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94" w:rsidRPr="00412DA4" w:rsidRDefault="00610594" w:rsidP="00610594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1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10594" w:rsidRPr="00412DA4" w:rsidRDefault="00610594" w:rsidP="006105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«Трускляйская средняя общеобразовательная школа»</w:t>
      </w:r>
    </w:p>
    <w:p w:rsidR="00610594" w:rsidRPr="00412DA4" w:rsidRDefault="00610594" w:rsidP="00610594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12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Рузаевского муниципального района</w:t>
      </w:r>
    </w:p>
    <w:p w:rsidR="00610594" w:rsidRDefault="00610594" w:rsidP="00610594">
      <w:pPr>
        <w:spacing w:after="0" w:line="36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10594" w:rsidRPr="000F0D1C" w:rsidRDefault="00610594" w:rsidP="00610594">
      <w:pPr>
        <w:spacing w:after="0" w:line="36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6"/>
        <w:gridCol w:w="3099"/>
        <w:gridCol w:w="3115"/>
      </w:tblGrid>
      <w:tr w:rsidR="00610594" w:rsidRPr="000F0D1C" w:rsidTr="00B120F8">
        <w:trPr>
          <w:tblCellSpacing w:w="0" w:type="dxa"/>
          <w:jc w:val="center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594" w:rsidRPr="00412DA4" w:rsidRDefault="00610594" w:rsidP="00B120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                                                              </w:t>
            </w:r>
          </w:p>
          <w:p w:rsidR="00610594" w:rsidRPr="00412DA4" w:rsidRDefault="00610594" w:rsidP="00B120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:rsidR="00610594" w:rsidRPr="00412DA4" w:rsidRDefault="00610594" w:rsidP="00B120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29.08.2022 г. № 1                                 </w:t>
            </w:r>
          </w:p>
          <w:p w:rsidR="00610594" w:rsidRPr="00412DA4" w:rsidRDefault="00610594" w:rsidP="00B1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_______/_____________/                </w:t>
            </w:r>
          </w:p>
          <w:p w:rsidR="00610594" w:rsidRPr="00412DA4" w:rsidRDefault="00610594" w:rsidP="00B1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PictureBullets"/>
            <w:bookmarkEnd w:id="0"/>
          </w:p>
          <w:p w:rsidR="00610594" w:rsidRPr="00412DA4" w:rsidRDefault="00610594" w:rsidP="00B120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594" w:rsidRPr="00412DA4" w:rsidRDefault="00610594" w:rsidP="00B120F8">
            <w:pPr>
              <w:snapToGrid w:val="0"/>
              <w:ind w:right="831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610594" w:rsidRPr="00412DA4" w:rsidRDefault="00610594" w:rsidP="00B120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с зам. директора по УВР</w:t>
            </w:r>
          </w:p>
          <w:p w:rsidR="00610594" w:rsidRPr="00412DA4" w:rsidRDefault="00610594" w:rsidP="00B120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________/Терентьева С.И.</w:t>
            </w:r>
          </w:p>
          <w:p w:rsidR="00610594" w:rsidRPr="00412DA4" w:rsidRDefault="00610594" w:rsidP="00B120F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« ____ » августа 2022 г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594" w:rsidRPr="00412DA4" w:rsidRDefault="00610594" w:rsidP="00B120F8">
            <w:pPr>
              <w:snapToGrid w:val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                приказом директора</w:t>
            </w:r>
          </w:p>
          <w:p w:rsidR="00610594" w:rsidRPr="00412DA4" w:rsidRDefault="00610594" w:rsidP="00B120F8">
            <w:pPr>
              <w:snapToGrid w:val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 xml:space="preserve"> МОБУ «Трускляйская СОШ» </w:t>
            </w:r>
          </w:p>
          <w:p w:rsidR="00610594" w:rsidRPr="00412DA4" w:rsidRDefault="00610594" w:rsidP="00B120F8">
            <w:pPr>
              <w:snapToGrid w:val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___________Иляева Л.П.</w:t>
            </w:r>
          </w:p>
          <w:p w:rsidR="00610594" w:rsidRDefault="00610594" w:rsidP="00B1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A4">
              <w:rPr>
                <w:rFonts w:ascii="Times New Roman" w:hAnsi="Times New Roman" w:cs="Times New Roman"/>
                <w:sz w:val="24"/>
                <w:szCs w:val="24"/>
              </w:rPr>
              <w:t>« 01 » сентября 2022 г. № __</w:t>
            </w:r>
          </w:p>
          <w:p w:rsidR="00610594" w:rsidRDefault="00610594" w:rsidP="00B1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94" w:rsidRDefault="00610594" w:rsidP="00B1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94" w:rsidRDefault="00610594" w:rsidP="00B1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594" w:rsidRPr="00412DA4" w:rsidRDefault="00610594" w:rsidP="00B12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594" w:rsidRPr="00412DA4" w:rsidRDefault="00610594" w:rsidP="00610594">
      <w:pPr>
        <w:spacing w:before="100" w:beforeAutospacing="1" w:after="0" w:line="36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412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610594" w:rsidRPr="00C208C5" w:rsidRDefault="00610594" w:rsidP="0061059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Pr="00C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основам безопасности жизнедеятельности </w:t>
      </w:r>
    </w:p>
    <w:p w:rsidR="00610594" w:rsidRPr="00C208C5" w:rsidRDefault="00610594" w:rsidP="00610594">
      <w:pPr>
        <w:spacing w:before="100" w:beforeAutospacing="1" w:after="0" w:line="36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9</w:t>
      </w:r>
      <w:r w:rsidRPr="00C20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</w:t>
      </w:r>
    </w:p>
    <w:p w:rsidR="00610594" w:rsidRPr="000F0D1C" w:rsidRDefault="00610594" w:rsidP="00610594">
      <w:pPr>
        <w:spacing w:before="100" w:beforeAutospacing="1" w:after="0" w:line="36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10594" w:rsidRPr="000F0D1C" w:rsidRDefault="00610594" w:rsidP="00610594">
      <w:pPr>
        <w:spacing w:before="100" w:beforeAutospacing="1" w:after="0" w:line="36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10594" w:rsidRPr="000F0D1C" w:rsidRDefault="00610594" w:rsidP="00610594">
      <w:pPr>
        <w:spacing w:before="100" w:beforeAutospacing="1" w:after="0" w:line="36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10594" w:rsidRDefault="00610594" w:rsidP="006105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Рабочую программу составил: </w:t>
      </w:r>
    </w:p>
    <w:p w:rsidR="00610594" w:rsidRDefault="00610594" w:rsidP="006105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ОБЖ</w:t>
      </w:r>
    </w:p>
    <w:p w:rsidR="00610594" w:rsidRDefault="00610594" w:rsidP="0061059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Д.А. Назаров </w:t>
      </w:r>
    </w:p>
    <w:p w:rsidR="00610594" w:rsidRDefault="00610594" w:rsidP="0061059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0594" w:rsidRDefault="00610594" w:rsidP="00610594">
      <w:pPr>
        <w:spacing w:before="100" w:beforeAutospacing="1"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10594" w:rsidRPr="00412DA4" w:rsidRDefault="00610594" w:rsidP="00610594">
      <w:pPr>
        <w:spacing w:before="100" w:beforeAutospacing="1" w:after="0" w:line="240" w:lineRule="auto"/>
        <w:jc w:val="right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10594" w:rsidRPr="006C38FD" w:rsidRDefault="00610594" w:rsidP="006C38F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2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</w:t>
      </w:r>
      <w:r w:rsidRPr="00412DA4">
        <w:rPr>
          <w:rFonts w:ascii="Times New Roman" w:hAnsi="Times New Roman" w:cs="Times New Roman"/>
          <w:sz w:val="24"/>
          <w:szCs w:val="24"/>
        </w:rPr>
        <w:t xml:space="preserve">— </w:t>
      </w:r>
      <w:r w:rsidRPr="00412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 учебный год</w:t>
      </w:r>
    </w:p>
    <w:p w:rsidR="007F1A8A" w:rsidRPr="00212A05" w:rsidRDefault="007F1A8A" w:rsidP="00212A05">
      <w:pPr>
        <w:pStyle w:val="western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12A05">
        <w:rPr>
          <w:rFonts w:ascii="Times New Roman" w:hAnsi="Times New Roman" w:cs="Times New Roman"/>
          <w:b/>
          <w:bCs/>
        </w:rPr>
        <w:lastRenderedPageBreak/>
        <w:t>Раздел.</w:t>
      </w:r>
    </w:p>
    <w:p w:rsidR="007F1A8A" w:rsidRPr="00212A05" w:rsidRDefault="007F1A8A" w:rsidP="00212A05">
      <w:pPr>
        <w:pStyle w:val="western"/>
        <w:spacing w:after="0" w:line="240" w:lineRule="auto"/>
        <w:ind w:left="372" w:firstLine="708"/>
        <w:rPr>
          <w:rFonts w:ascii="Times New Roman" w:hAnsi="Times New Roman" w:cs="Times New Roman"/>
        </w:rPr>
      </w:pPr>
      <w:r w:rsidRPr="00212A05">
        <w:rPr>
          <w:rFonts w:ascii="Times New Roman" w:hAnsi="Times New Roman" w:cs="Times New Roman"/>
          <w:b/>
          <w:bCs/>
        </w:rPr>
        <w:t xml:space="preserve">Пояснительная записка. </w:t>
      </w:r>
    </w:p>
    <w:p w:rsidR="00B607EA" w:rsidRPr="00212A05" w:rsidRDefault="007F1A8A" w:rsidP="00212A05">
      <w:pPr>
        <w:pStyle w:val="western"/>
        <w:spacing w:after="0" w:line="240" w:lineRule="auto"/>
        <w:ind w:firstLine="372"/>
        <w:jc w:val="both"/>
        <w:rPr>
          <w:rFonts w:ascii="Times New Roman" w:hAnsi="Times New Roman" w:cs="Times New Roman"/>
        </w:rPr>
      </w:pPr>
      <w:r w:rsidRPr="00212A05">
        <w:rPr>
          <w:rFonts w:ascii="Times New Roman" w:hAnsi="Times New Roman" w:cs="Times New Roman"/>
        </w:rPr>
        <w:t>Настоящая рабочая программа по</w:t>
      </w:r>
      <w:r w:rsidR="0001741F" w:rsidRPr="00212A05">
        <w:rPr>
          <w:rFonts w:ascii="Times New Roman" w:hAnsi="Times New Roman" w:cs="Times New Roman"/>
        </w:rPr>
        <w:t xml:space="preserve"> курсу «Основы безопасности жизнедеятельности» </w:t>
      </w:r>
      <w:r w:rsidR="00B607EA" w:rsidRPr="00212A05">
        <w:rPr>
          <w:rFonts w:ascii="Times New Roman" w:hAnsi="Times New Roman" w:cs="Times New Roman"/>
        </w:rPr>
        <w:t>для 9</w:t>
      </w:r>
      <w:r w:rsidR="0001741F" w:rsidRPr="00212A05">
        <w:rPr>
          <w:rFonts w:ascii="Times New Roman" w:hAnsi="Times New Roman" w:cs="Times New Roman"/>
        </w:rPr>
        <w:t xml:space="preserve"> класса </w:t>
      </w:r>
      <w:r w:rsidRPr="00212A05">
        <w:rPr>
          <w:rFonts w:ascii="Times New Roman" w:hAnsi="Times New Roman" w:cs="Times New Roman"/>
        </w:rPr>
        <w:t>разработана с основными положениями Федерального государственного образовательного стандарта начального общего образования, требованиями основной образовательной про</w:t>
      </w:r>
      <w:r w:rsidR="0001741F" w:rsidRPr="00212A05">
        <w:rPr>
          <w:rFonts w:ascii="Times New Roman" w:hAnsi="Times New Roman" w:cs="Times New Roman"/>
        </w:rPr>
        <w:t>граммы МБОУ «Трускляйская СОШ».</w:t>
      </w:r>
      <w:r w:rsidR="00B607EA" w:rsidRPr="00212A05">
        <w:rPr>
          <w:rFonts w:ascii="Times New Roman" w:hAnsi="Times New Roman" w:cs="Times New Roman"/>
        </w:rPr>
        <w:t xml:space="preserve">  Комплексная  учебная  программа  по  основам  безопасности  жизнедеятельности (ОБЖ) для 9 класса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</w:p>
    <w:p w:rsidR="007F1A8A" w:rsidRPr="00212A05" w:rsidRDefault="0001741F" w:rsidP="00212A05">
      <w:pPr>
        <w:pStyle w:val="western"/>
        <w:spacing w:after="0" w:line="240" w:lineRule="auto"/>
        <w:ind w:firstLine="372"/>
        <w:jc w:val="both"/>
        <w:rPr>
          <w:rFonts w:ascii="Times New Roman" w:hAnsi="Times New Roman" w:cs="Times New Roman"/>
        </w:rPr>
      </w:pPr>
      <w:r w:rsidRPr="00212A05">
        <w:rPr>
          <w:rFonts w:ascii="Times New Roman" w:hAnsi="Times New Roman" w:cs="Times New Roman"/>
        </w:rPr>
        <w:t>Предлагаемая программа рассчитана на изучение курса «основ безопасности жизнедеяте</w:t>
      </w:r>
      <w:r w:rsidR="004C6F0D" w:rsidRPr="00212A05">
        <w:rPr>
          <w:rFonts w:ascii="Times New Roman" w:hAnsi="Times New Roman" w:cs="Times New Roman"/>
        </w:rPr>
        <w:t>льности» в 9</w:t>
      </w:r>
      <w:r w:rsidR="00B607EA" w:rsidRPr="00212A05">
        <w:rPr>
          <w:rFonts w:ascii="Times New Roman" w:hAnsi="Times New Roman" w:cs="Times New Roman"/>
        </w:rPr>
        <w:t xml:space="preserve"> классе в течение 34</w:t>
      </w:r>
      <w:r w:rsidRPr="00212A05">
        <w:rPr>
          <w:rFonts w:ascii="Times New Roman" w:hAnsi="Times New Roman" w:cs="Times New Roman"/>
        </w:rPr>
        <w:t xml:space="preserve"> часов учебного времени. Количество учебных часов в неделю – 1.</w:t>
      </w:r>
    </w:p>
    <w:p w:rsidR="0026412B" w:rsidRPr="00212A05" w:rsidRDefault="007F1A8A" w:rsidP="00212A05">
      <w:pPr>
        <w:pStyle w:val="western"/>
        <w:spacing w:after="0" w:line="240" w:lineRule="auto"/>
        <w:ind w:firstLine="372"/>
        <w:jc w:val="both"/>
        <w:rPr>
          <w:rFonts w:ascii="Times New Roman" w:hAnsi="Times New Roman" w:cs="Times New Roman"/>
        </w:rPr>
      </w:pPr>
      <w:r w:rsidRPr="00212A05">
        <w:rPr>
          <w:rFonts w:ascii="Times New Roman" w:hAnsi="Times New Roman" w:cs="Times New Roman"/>
        </w:rPr>
        <w:t xml:space="preserve">Рабочая программа ориентирована на использование учебно-методического комплекса: </w:t>
      </w:r>
      <w:r w:rsidR="00B607EA" w:rsidRPr="00212A05">
        <w:rPr>
          <w:rFonts w:ascii="Times New Roman" w:hAnsi="Times New Roman" w:cs="Times New Roman"/>
        </w:rPr>
        <w:t xml:space="preserve">Основы безопасности жизнедеятельности. 9 класс: учебник для общеобразовательных учреждений/ А.Т. Смирнов, Б. О. Хренников; под общ. редакцией А. Т. Смирнова; Рос. акад. образования изд-во "Просвещение"- 4-е изд.-М. ; Просвещение, 2019 - 191 с. </w:t>
      </w:r>
    </w:p>
    <w:p w:rsidR="0026412B" w:rsidRPr="00212A05" w:rsidRDefault="0026412B" w:rsidP="00212A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</w:p>
    <w:p w:rsidR="001404AE" w:rsidRPr="00212A05" w:rsidRDefault="001404AE" w:rsidP="00212A05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>Цели и задачи  программы обучения: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  <w:r w:rsidR="004C6F0D" w:rsidRPr="00212A05">
        <w:rPr>
          <w:rFonts w:ascii="Times New Roman" w:hAnsi="Times New Roman" w:cs="Times New Roman"/>
          <w:sz w:val="24"/>
          <w:szCs w:val="24"/>
        </w:rPr>
        <w:t>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Изучение курса, позволяет обучающимся получить систематизированное представление о личном здоровье, здоровом образе жизни, здоровье населения, об </w:t>
      </w:r>
      <w:r w:rsidRPr="00212A05">
        <w:rPr>
          <w:rFonts w:ascii="Times New Roman" w:hAnsi="Times New Roman" w:cs="Times New Roman"/>
          <w:sz w:val="24"/>
          <w:szCs w:val="24"/>
        </w:rPr>
        <w:lastRenderedPageBreak/>
        <w:t>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- улучшение собственного физического и психического здоровья;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на выздоровление.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Изучение  тематики  данной  учебной программы направлено решение следующих задач: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 формирование у учащихся модели безопасного поведения в условиях повседневной жизни и в различных опасных и чрезвычайных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Изучение  тематики  данной  учебной программы направлено  достижение следующих целей: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усвоение знаний об опасных и чрезвычайных ситуациях;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 об организации подготовки населения к действиям в  условиях  опасных и  чрезвычайных  ситуаций;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 о  здоровом  образе жизни;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развитие личных, духовных и физических качеств, обеспечивающих безопасное поведение  в различных опасных и чрезвычайных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ситуациях природного, техногенного и социального характера;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 развитие  умений предвидеть возникновение опасных  ситуаций по характерным признакам их появления, а также на основе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lastRenderedPageBreak/>
        <w:t xml:space="preserve">анализа специальной информации, получаемой из  различных источников;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</w:t>
      </w:r>
    </w:p>
    <w:p w:rsidR="00B607EA" w:rsidRPr="00212A05" w:rsidRDefault="00B607EA" w:rsidP="00212A0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комбинированный урок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семинары и круглые столы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учебные и учебно-тренировочные занятия с элементами моделирования опасных и экстремальных ситуаций;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</w:t>
      </w:r>
      <w:r w:rsidR="00B607EA" w:rsidRPr="00212A05">
        <w:rPr>
          <w:rFonts w:ascii="Times New Roman" w:hAnsi="Times New Roman" w:cs="Times New Roman"/>
          <w:sz w:val="24"/>
          <w:szCs w:val="24"/>
        </w:rPr>
        <w:t xml:space="preserve"> подготовка индивидуальных рефератов;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</w:t>
      </w:r>
      <w:r w:rsidR="00B607EA" w:rsidRPr="00212A05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консультации;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 xml:space="preserve">внеклассная и внешкольная работа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>Технологии, используемые в образовательном процессе: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</w:t>
      </w:r>
      <w:r w:rsidR="004C6F0D" w:rsidRPr="00212A05">
        <w:rPr>
          <w:rFonts w:ascii="Times New Roman" w:hAnsi="Times New Roman" w:cs="Times New Roman"/>
          <w:sz w:val="24"/>
          <w:szCs w:val="24"/>
        </w:rPr>
        <w:t xml:space="preserve"> </w:t>
      </w:r>
      <w:r w:rsidRPr="00212A05">
        <w:rPr>
          <w:rFonts w:ascii="Times New Roman" w:hAnsi="Times New Roman" w:cs="Times New Roman"/>
          <w:sz w:val="24"/>
          <w:szCs w:val="24"/>
        </w:rPr>
        <w:t>Технологии традиционного обучения для освоения минимума содержания образования в соответствии с требованиями стандартов, технологии, построенные на основе объяснительно иллюстрирующего способа обучения. В основе- информирование, просвещение обучающихся и организации их репродуктивных действий с целью выработки у школьников общеучебных умений и навыков.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•Технологии реализации межпредметных связей в образовательном процессе.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•Технологии проблемного обучения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учениками заданного предметного материала. 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•Информационно - коммуникационные технологии.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607EA" w:rsidRPr="00212A05" w:rsidRDefault="00B607EA" w:rsidP="00212A0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Индивидуальный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Групповой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Фронтальный</w:t>
      </w:r>
    </w:p>
    <w:p w:rsidR="00B607EA" w:rsidRPr="00212A05" w:rsidRDefault="00B607EA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>Виды контроля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Предварительный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Текущий</w:t>
      </w:r>
    </w:p>
    <w:p w:rsidR="00B607EA" w:rsidRPr="00212A05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Тематический</w:t>
      </w:r>
    </w:p>
    <w:p w:rsidR="001404AE" w:rsidRDefault="004C6F0D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• </w:t>
      </w:r>
      <w:r w:rsidR="00B607EA" w:rsidRPr="00212A05">
        <w:rPr>
          <w:rFonts w:ascii="Times New Roman" w:hAnsi="Times New Roman" w:cs="Times New Roman"/>
          <w:sz w:val="24"/>
          <w:szCs w:val="24"/>
        </w:rPr>
        <w:t>Итоговый</w:t>
      </w:r>
    </w:p>
    <w:p w:rsidR="00212A05" w:rsidRDefault="00212A05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12A05" w:rsidRDefault="00212A05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12A05" w:rsidRDefault="00212A05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12A05" w:rsidRDefault="00212A05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12A05" w:rsidRDefault="00212A05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12A05" w:rsidRPr="00212A05" w:rsidRDefault="00212A05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6412B" w:rsidRPr="00212A05" w:rsidRDefault="0026412B" w:rsidP="00212A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lastRenderedPageBreak/>
        <w:t>Раздел.</w:t>
      </w:r>
    </w:p>
    <w:p w:rsidR="0026412B" w:rsidRPr="00212A05" w:rsidRDefault="0026412B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12A05">
        <w:rPr>
          <w:rFonts w:ascii="Times New Roman" w:hAnsi="Times New Roman" w:cs="Times New Roman"/>
          <w:b/>
          <w:sz w:val="24"/>
          <w:szCs w:val="24"/>
        </w:rPr>
        <w:t xml:space="preserve">   Содержание учебного предмета, курса.</w:t>
      </w:r>
    </w:p>
    <w:p w:rsidR="0001741F" w:rsidRPr="00212A05" w:rsidRDefault="0001741F" w:rsidP="00212A0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C6F0D" w:rsidRPr="00212A05" w:rsidRDefault="0001741F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.</w:t>
      </w:r>
      <w:r w:rsidR="004C6F0D" w:rsidRPr="00212A05">
        <w:rPr>
          <w:rFonts w:ascii="Times New Roman" w:hAnsi="Times New Roman" w:cs="Times New Roman"/>
          <w:sz w:val="24"/>
          <w:szCs w:val="24"/>
        </w:rPr>
        <w:t xml:space="preserve"> Раздел I.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ОСНОВЫ БЕЗОПАСНОСТИ  ЛИЧНОСТИ, ОБЩЕСТВА И ГОСУДАРСТВА</w:t>
      </w:r>
    </w:p>
    <w:p w:rsidR="004C6F0D" w:rsidRPr="00212A05" w:rsidRDefault="004C6F0D" w:rsidP="00212A0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1. Национальная безопасность России в мировом сообществе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</w:p>
    <w:p w:rsidR="004C6F0D" w:rsidRPr="00212A05" w:rsidRDefault="004C6F0D" w:rsidP="00212A0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2. Чрезвычайные ситуации природного и техногенного характера как угроза национальной безопасности России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характера, их причины и последствия.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характера, их причины и последствия.</w:t>
      </w:r>
    </w:p>
    <w:p w:rsidR="004C6F0D" w:rsidRPr="00212A05" w:rsidRDefault="004C6F0D" w:rsidP="00212A0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3. Современный комплекс проблем безопасности социального характера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Международный терроризм – угроза национальной безопасности России.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Наркобизнес как разновидность проявления международного терроризма.</w:t>
      </w:r>
    </w:p>
    <w:p w:rsidR="004C6F0D" w:rsidRPr="00212A05" w:rsidRDefault="004C6F0D" w:rsidP="00212A0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4.Организационные основы по защите населения страны от чрезвычайных ситуаций мирного и военного времени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4C6F0D" w:rsidRPr="00212A05" w:rsidRDefault="004C6F0D" w:rsidP="00212A0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5.Основные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lastRenderedPageBreak/>
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Инженерная защита населения и территорий от чрезвычайных ситуаций.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Аварийно-спасательные и другие неотложные работы в очагах поражения.</w:t>
      </w:r>
    </w:p>
    <w:p w:rsidR="004C6F0D" w:rsidRPr="00212A05" w:rsidRDefault="004C6F0D" w:rsidP="00212A0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6.Основы государственной политики по организации борьбы с терроризмом и наркобизнесом     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Виды террористических акций, их цели и способы осуществления.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 xml:space="preserve">Правила поведения при угрозе террористического акта.   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Профилактика наркомании.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Раздел II.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lastRenderedPageBreak/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Репродуктивное здоровье населения и национальная безопасность России.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Инфекции, передаваемые половым путем. Понятие о ВИЧ-инфекции и СПИДе.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Правовые основы сохранения и укрепления репродуктивного здоровья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Семья и здоровый образ жизни человека. Роль семьи в формировании здорового образа жизни.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Основные положения Семейного кодекса РФ.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Основы медицинских знаний и оказание первой медицинской помощи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Первая медицинская помощь при массовых поражениях.</w:t>
      </w:r>
    </w:p>
    <w:p w:rsidR="004C6F0D" w:rsidRPr="00212A05" w:rsidRDefault="004C6F0D" w:rsidP="00212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A05">
        <w:rPr>
          <w:rFonts w:ascii="Times New Roman" w:hAnsi="Times New Roman" w:cs="Times New Roman"/>
          <w:sz w:val="24"/>
          <w:szCs w:val="24"/>
        </w:rPr>
        <w:t>Первая медицинская помощь при передозировке психоактивных веществ.</w:t>
      </w:r>
    </w:p>
    <w:p w:rsidR="0001741F" w:rsidRPr="0001741F" w:rsidRDefault="0001741F" w:rsidP="001404AE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01741F" w:rsidRPr="0001741F" w:rsidSect="00826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741F" w:rsidRPr="004C6F0D" w:rsidRDefault="0026412B" w:rsidP="001404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741F">
        <w:rPr>
          <w:rFonts w:ascii="Times New Roman" w:hAnsi="Times New Roman" w:cs="Times New Roman"/>
          <w:b/>
          <w:sz w:val="32"/>
          <w:szCs w:val="32"/>
        </w:rPr>
        <w:lastRenderedPageBreak/>
        <w:t>Раздел.</w:t>
      </w:r>
    </w:p>
    <w:p w:rsidR="004C6F0D" w:rsidRPr="004C6F0D" w:rsidRDefault="004C6F0D" w:rsidP="004C6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F0D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66"/>
        <w:tblW w:w="125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5"/>
        <w:gridCol w:w="5103"/>
        <w:gridCol w:w="1134"/>
        <w:gridCol w:w="1134"/>
        <w:gridCol w:w="3238"/>
      </w:tblGrid>
      <w:tr w:rsidR="004C6F0D" w:rsidRPr="008E758E" w:rsidTr="004C6F0D">
        <w:trPr>
          <w:trHeight w:hRule="exact" w:val="526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  <w:t>№</w:t>
            </w:r>
          </w:p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  <w:t>п/п</w:t>
            </w:r>
          </w:p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b/>
                <w:w w:val="86"/>
                <w:sz w:val="24"/>
                <w:szCs w:val="24"/>
              </w:rPr>
            </w:pPr>
          </w:p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Наименование раздела программы, тема.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Дата проведения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105"/>
        </w:trPr>
        <w:tc>
          <w:tcPr>
            <w:tcW w:w="19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323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Примечания</w:t>
            </w:r>
          </w:p>
        </w:tc>
      </w:tr>
      <w:tr w:rsidR="004C6F0D" w:rsidRPr="008E758E" w:rsidTr="004C6F0D">
        <w:trPr>
          <w:trHeight w:hRule="exact" w:val="555"/>
        </w:trPr>
        <w:tc>
          <w:tcPr>
            <w:tcW w:w="190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  <w:t>Факт</w:t>
            </w:r>
          </w:p>
        </w:tc>
        <w:tc>
          <w:tcPr>
            <w:tcW w:w="323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636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B31858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>Раздел 1.  Основы безопасности личности, общества и государства</w:t>
            </w:r>
            <w:r>
              <w:rPr>
                <w:rFonts w:ascii="Times New Roman" w:hAnsi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sz w:val="24"/>
                <w:szCs w:val="24"/>
              </w:rPr>
              <w:t>23ч.</w:t>
            </w:r>
          </w:p>
        </w:tc>
      </w:tr>
      <w:tr w:rsidR="004C6F0D" w:rsidRPr="008E758E" w:rsidTr="004C6F0D">
        <w:trPr>
          <w:trHeight w:hRule="exact" w:val="378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B31858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iCs/>
                <w:color w:val="000000"/>
                <w:spacing w:val="-13"/>
                <w:sz w:val="24"/>
                <w:szCs w:val="24"/>
              </w:rPr>
              <w:t>Гл.1. Национальная безопасность России в современном мире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4 ч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3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3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Россия в мировом сообществе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68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Национальные интересы России в современном 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56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3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692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B31858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Формирование общей культуры населения в области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ind w:left="-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702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Гл.2. Чрезвычайные ситуации природного и техногенного характера и национальная безопасность России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3ч.</w:t>
            </w:r>
          </w:p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2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694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5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Опасные и чрезвычайные ситуации, общие понятия и определения, их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694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характера, их причины и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694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694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742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B31858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Гл.3. Современный комплекс проблем безопасности социального характера и национальная безопасность России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4C6F0D" w:rsidRPr="008E758E" w:rsidTr="004C6F0D">
        <w:trPr>
          <w:trHeight w:hRule="exact" w:val="69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9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Международный терроризм – угроза национальной безопасности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871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Гл.4.Организационные основы по защите населения страны от чрезвычайных ситуаций мирного и военного времени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997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997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981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12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995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13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736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C46E3A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Гл.5. Основные мероприятия, проводимые в Российской Федерации, по защите населения от чрезвычайных ситуаций мирного и военного времени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4C6F0D" w:rsidRPr="008E758E" w:rsidTr="004C6F0D">
        <w:trPr>
          <w:trHeight w:hRule="exact" w:val="695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14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Инженерная защита населения и территорий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1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Оповещение населения о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E758E"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2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16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71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17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21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C46E3A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Гл.6.Организация борьбы с терроризмом и наркобизнесом в Российской Федерации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6ч.</w:t>
            </w:r>
          </w:p>
        </w:tc>
      </w:tr>
      <w:tr w:rsidR="004C6F0D" w:rsidRPr="008E758E" w:rsidTr="004C6F0D">
        <w:trPr>
          <w:trHeight w:hRule="exact" w:val="712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18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Виды террористических акций, их цели и способы осуществления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70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19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279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20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Система борьбы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58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21</w:t>
            </w:r>
          </w:p>
          <w:p w:rsidR="004C6F0D" w:rsidRPr="008E758E" w:rsidRDefault="004C6F0D" w:rsidP="004C6F0D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spacing w:before="19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сказуемое.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Правила поведения при угрозе террористического акта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Главные члены предложения подлежащее и  сказуемое.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695"/>
        </w:trPr>
        <w:tc>
          <w:tcPr>
            <w:tcW w:w="1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Государственная политика противодействия наркотизму</w:t>
            </w:r>
            <w:r>
              <w:rPr>
                <w:rFonts w:ascii="Times New Roman" w:hAnsi="Times New Roman"/>
                <w:iCs/>
                <w:color w:val="000000"/>
                <w:spacing w:val="-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544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4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Профилактика наркомании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902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Раздел 2.</w:t>
            </w:r>
          </w:p>
          <w:p w:rsidR="004C6F0D" w:rsidRPr="00C46E3A" w:rsidRDefault="004C6F0D" w:rsidP="004C6F0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Основы медицинских знаний и здорового образа жизни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11ч.</w:t>
            </w:r>
          </w:p>
        </w:tc>
      </w:tr>
      <w:tr w:rsidR="004C6F0D" w:rsidRPr="008E758E" w:rsidTr="004C6F0D">
        <w:trPr>
          <w:trHeight w:hRule="exact" w:val="390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C46E3A" w:rsidRDefault="004C6F0D" w:rsidP="004C6F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Гл.7. Основы здорового образа жизни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3ч.</w:t>
            </w:r>
          </w:p>
        </w:tc>
      </w:tr>
      <w:tr w:rsidR="004C6F0D" w:rsidRPr="008E758E" w:rsidTr="004C6F0D">
        <w:trPr>
          <w:trHeight w:hRule="exact" w:val="576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25</w:t>
            </w:r>
          </w:p>
          <w:p w:rsidR="004C6F0D" w:rsidRPr="008E758E" w:rsidRDefault="004C6F0D" w:rsidP="004C6F0D">
            <w:pPr>
              <w:shd w:val="clear" w:color="auto" w:fill="FFFFFF"/>
              <w:spacing w:before="38" w:line="182" w:lineRule="exact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Здоровье человека – как индивидуальная, так и общественная ценность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7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796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4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26</w:t>
            </w:r>
          </w:p>
          <w:p w:rsidR="004C6F0D" w:rsidRPr="008E758E" w:rsidRDefault="004C6F0D" w:rsidP="004C6F0D">
            <w:pPr>
              <w:shd w:val="clear" w:color="auto" w:fill="FFFFFF"/>
              <w:spacing w:before="38" w:line="182" w:lineRule="exact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4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Репродуктивное здоровье населения – национальная безопасность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spacing w:before="38" w:line="182" w:lineRule="exact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22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C46E3A" w:rsidRDefault="004C6F0D" w:rsidP="004C6F0D">
            <w:pPr>
              <w:shd w:val="clear" w:color="auto" w:fill="FFFFFF"/>
              <w:spacing w:before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Гл.8.Факторы, разрушающие репродуктивное здоровье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3ч.</w:t>
            </w:r>
          </w:p>
        </w:tc>
      </w:tr>
      <w:tr w:rsidR="004C6F0D" w:rsidRPr="008E758E" w:rsidTr="004C6F0D">
        <w:trPr>
          <w:trHeight w:hRule="exact" w:val="40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C6F0D" w:rsidRPr="008E758E" w:rsidRDefault="004C6F0D" w:rsidP="004C6F0D">
            <w:pPr>
              <w:shd w:val="clear" w:color="auto" w:fill="FFFFFF"/>
              <w:spacing w:before="53" w:line="173" w:lineRule="exact"/>
              <w:ind w:left="115" w:right="346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spacing w:before="38" w:line="182" w:lineRule="exact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0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cantSplit/>
          <w:trHeight w:hRule="exact" w:val="44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29</w:t>
            </w:r>
          </w:p>
          <w:p w:rsidR="004C6F0D" w:rsidRPr="008E758E" w:rsidRDefault="004C6F0D" w:rsidP="004C6F0D">
            <w:pPr>
              <w:shd w:val="clear" w:color="auto" w:fill="FFFFFF"/>
              <w:spacing w:before="14"/>
              <w:ind w:left="125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spacing w:before="38" w:line="182" w:lineRule="exact"/>
              <w:ind w:left="115"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Понятия о ВИЧ-инфекции и СПИДе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spacing w:before="14"/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shd w:val="clear" w:color="auto" w:fill="FFFFFF"/>
              <w:spacing w:before="38" w:line="182" w:lineRule="exact"/>
              <w:ind w:right="65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40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C46E3A" w:rsidRDefault="004C6F0D" w:rsidP="004C6F0D">
            <w:pPr>
              <w:shd w:val="clear" w:color="auto" w:fill="FFFFFF"/>
              <w:spacing w:before="19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Гл.9.Правовые основы сохранения и укрепления репродуктивного здоровья</w:t>
            </w:r>
            <w:r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3ч</w:t>
            </w:r>
            <w:r w:rsidRPr="008E75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6F0D" w:rsidRPr="008E758E" w:rsidTr="004C6F0D">
        <w:trPr>
          <w:trHeight w:hRule="exact" w:val="431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Брак и 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shd w:val="clear" w:color="auto" w:fill="FFFFFF"/>
              <w:spacing w:before="19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429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Семья и здоровый образ жизни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826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Основы семейного права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F0D" w:rsidRPr="008E758E" w:rsidTr="004C6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251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0D" w:rsidRPr="00C46E3A" w:rsidRDefault="004C6F0D" w:rsidP="004C6F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Гл.10.Оказание первой медицинской помощи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758E">
              <w:rPr>
                <w:rFonts w:ascii="Times New Roman" w:hAnsi="Times New Roman"/>
                <w:b/>
                <w:i/>
                <w:sz w:val="24"/>
                <w:szCs w:val="24"/>
              </w:rPr>
              <w:t>2ч.</w:t>
            </w:r>
          </w:p>
        </w:tc>
      </w:tr>
      <w:tr w:rsidR="004C6F0D" w:rsidRPr="008E758E" w:rsidTr="004C6F0D">
        <w:trPr>
          <w:trHeight w:hRule="exact" w:val="741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Первая медицинская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при массовых поражениях.</w:t>
            </w: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724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Первая медицинская помощь при передозировке в приеме психоактивных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F0D" w:rsidRPr="008E758E" w:rsidTr="004C6F0D">
        <w:trPr>
          <w:trHeight w:hRule="exact" w:val="724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6F0D" w:rsidRPr="00C46E3A" w:rsidRDefault="004C6F0D" w:rsidP="004C6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F0D" w:rsidRPr="00C46E3A" w:rsidRDefault="004C6F0D" w:rsidP="004C6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0D" w:rsidRPr="008E758E" w:rsidRDefault="004C6F0D" w:rsidP="004C6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F0D" w:rsidRPr="00397F99" w:rsidRDefault="004C6F0D" w:rsidP="00397F99">
      <w:pPr>
        <w:pStyle w:val="23"/>
        <w:widowControl w:val="0"/>
        <w:jc w:val="center"/>
        <w:rPr>
          <w:b/>
        </w:rPr>
      </w:pPr>
    </w:p>
    <w:p w:rsidR="004C6F0D" w:rsidRPr="008E758E" w:rsidRDefault="004C6F0D">
      <w:pPr>
        <w:rPr>
          <w:rFonts w:ascii="Times New Roman" w:hAnsi="Times New Roman"/>
          <w:sz w:val="24"/>
          <w:szCs w:val="24"/>
        </w:rPr>
      </w:pPr>
    </w:p>
    <w:p w:rsidR="004C6F0D" w:rsidRPr="001404AE" w:rsidRDefault="004C6F0D" w:rsidP="004C6F0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4C6F0D" w:rsidRPr="001404AE" w:rsidSect="002641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ED" w:rsidRDefault="005819ED" w:rsidP="00F52BA3">
      <w:pPr>
        <w:spacing w:after="0" w:line="240" w:lineRule="auto"/>
      </w:pPr>
      <w:r>
        <w:separator/>
      </w:r>
    </w:p>
  </w:endnote>
  <w:endnote w:type="continuationSeparator" w:id="1">
    <w:p w:rsidR="005819ED" w:rsidRDefault="005819ED" w:rsidP="00F5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ED" w:rsidRDefault="005819ED" w:rsidP="00F52BA3">
      <w:pPr>
        <w:spacing w:after="0" w:line="240" w:lineRule="auto"/>
      </w:pPr>
      <w:r>
        <w:separator/>
      </w:r>
    </w:p>
  </w:footnote>
  <w:footnote w:type="continuationSeparator" w:id="1">
    <w:p w:rsidR="005819ED" w:rsidRDefault="005819ED" w:rsidP="00F5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B9F"/>
    <w:multiLevelType w:val="hybridMultilevel"/>
    <w:tmpl w:val="AD82CF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A3C"/>
    <w:multiLevelType w:val="hybridMultilevel"/>
    <w:tmpl w:val="E46A69C0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80712E"/>
    <w:multiLevelType w:val="hybridMultilevel"/>
    <w:tmpl w:val="9E36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6219F"/>
    <w:multiLevelType w:val="hybridMultilevel"/>
    <w:tmpl w:val="258E361A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463D4"/>
    <w:multiLevelType w:val="hybridMultilevel"/>
    <w:tmpl w:val="19EA98EC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460E5F"/>
    <w:multiLevelType w:val="hybridMultilevel"/>
    <w:tmpl w:val="19AE7DE2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745E31"/>
    <w:multiLevelType w:val="hybridMultilevel"/>
    <w:tmpl w:val="892862A4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FA4CAB"/>
    <w:multiLevelType w:val="hybridMultilevel"/>
    <w:tmpl w:val="00AAF6DA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504BA"/>
    <w:multiLevelType w:val="hybridMultilevel"/>
    <w:tmpl w:val="24F410AE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DB3E70"/>
    <w:multiLevelType w:val="hybridMultilevel"/>
    <w:tmpl w:val="2868A6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9A913A0"/>
    <w:multiLevelType w:val="hybridMultilevel"/>
    <w:tmpl w:val="152EFC3E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052C78"/>
    <w:multiLevelType w:val="hybridMultilevel"/>
    <w:tmpl w:val="443E85D8"/>
    <w:lvl w:ilvl="0" w:tplc="8D3494D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86425"/>
    <w:multiLevelType w:val="hybridMultilevel"/>
    <w:tmpl w:val="35C2CD08"/>
    <w:lvl w:ilvl="0" w:tplc="CDEED414">
      <w:start w:val="51"/>
      <w:numFmt w:val="bullet"/>
      <w:lvlText w:val="–"/>
      <w:lvlJc w:val="left"/>
      <w:pPr>
        <w:ind w:left="1353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331902"/>
    <w:multiLevelType w:val="hybridMultilevel"/>
    <w:tmpl w:val="316C589C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A0372"/>
    <w:multiLevelType w:val="hybridMultilevel"/>
    <w:tmpl w:val="A140BCFC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850271"/>
    <w:multiLevelType w:val="hybridMultilevel"/>
    <w:tmpl w:val="B4A0E486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4143CE"/>
    <w:multiLevelType w:val="hybridMultilevel"/>
    <w:tmpl w:val="F3222798"/>
    <w:lvl w:ilvl="0" w:tplc="77A46D0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E43F9"/>
    <w:multiLevelType w:val="hybridMultilevel"/>
    <w:tmpl w:val="D94AA7BA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1A5A99"/>
    <w:multiLevelType w:val="hybridMultilevel"/>
    <w:tmpl w:val="4F6C3326"/>
    <w:lvl w:ilvl="0" w:tplc="A22C059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10805DA"/>
    <w:multiLevelType w:val="hybridMultilevel"/>
    <w:tmpl w:val="02304A8E"/>
    <w:lvl w:ilvl="0" w:tplc="82C0A6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375C7"/>
    <w:multiLevelType w:val="hybridMultilevel"/>
    <w:tmpl w:val="50A4155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86EAF"/>
    <w:multiLevelType w:val="hybridMultilevel"/>
    <w:tmpl w:val="04EAEB1C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0A0F0C"/>
    <w:multiLevelType w:val="hybridMultilevel"/>
    <w:tmpl w:val="D230109E"/>
    <w:lvl w:ilvl="0" w:tplc="CDEED414">
      <w:start w:val="51"/>
      <w:numFmt w:val="bullet"/>
      <w:lvlText w:val="–"/>
      <w:lvlJc w:val="left"/>
      <w:pPr>
        <w:ind w:left="1429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4"/>
  </w:num>
  <w:num w:numId="5">
    <w:abstractNumId w:val="4"/>
  </w:num>
  <w:num w:numId="6">
    <w:abstractNumId w:val="6"/>
  </w:num>
  <w:num w:numId="7">
    <w:abstractNumId w:val="1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17"/>
  </w:num>
  <w:num w:numId="13">
    <w:abstractNumId w:val="12"/>
  </w:num>
  <w:num w:numId="14">
    <w:abstractNumId w:val="8"/>
  </w:num>
  <w:num w:numId="15">
    <w:abstractNumId w:val="10"/>
  </w:num>
  <w:num w:numId="16">
    <w:abstractNumId w:val="5"/>
  </w:num>
  <w:num w:numId="17">
    <w:abstractNumId w:val="2"/>
  </w:num>
  <w:num w:numId="18">
    <w:abstractNumId w:val="11"/>
  </w:num>
  <w:num w:numId="19">
    <w:abstractNumId w:val="13"/>
  </w:num>
  <w:num w:numId="20">
    <w:abstractNumId w:val="20"/>
  </w:num>
  <w:num w:numId="21">
    <w:abstractNumId w:val="18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F1A8A"/>
    <w:rsid w:val="0001741F"/>
    <w:rsid w:val="001404AE"/>
    <w:rsid w:val="00212A05"/>
    <w:rsid w:val="0026412B"/>
    <w:rsid w:val="002B162B"/>
    <w:rsid w:val="004C6F0D"/>
    <w:rsid w:val="005819ED"/>
    <w:rsid w:val="00610594"/>
    <w:rsid w:val="00684F70"/>
    <w:rsid w:val="006C38FD"/>
    <w:rsid w:val="007F1A8A"/>
    <w:rsid w:val="0082664C"/>
    <w:rsid w:val="00841FA0"/>
    <w:rsid w:val="00895E8A"/>
    <w:rsid w:val="00A937AD"/>
    <w:rsid w:val="00AD21AE"/>
    <w:rsid w:val="00B36DCB"/>
    <w:rsid w:val="00B607EA"/>
    <w:rsid w:val="00BA7660"/>
    <w:rsid w:val="00BD5F02"/>
    <w:rsid w:val="00BF5430"/>
    <w:rsid w:val="00C63EBF"/>
    <w:rsid w:val="00CB7165"/>
    <w:rsid w:val="00CF6DDB"/>
    <w:rsid w:val="00F27499"/>
    <w:rsid w:val="00F52BA3"/>
    <w:rsid w:val="00FD7B62"/>
    <w:rsid w:val="00FE2738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8A"/>
  </w:style>
  <w:style w:type="paragraph" w:styleId="1">
    <w:name w:val="heading 1"/>
    <w:basedOn w:val="a"/>
    <w:next w:val="a"/>
    <w:link w:val="10"/>
    <w:qFormat/>
    <w:rsid w:val="00BA766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i/>
      <w:iCs/>
      <w:sz w:val="20"/>
      <w:szCs w:val="20"/>
      <w:lang w:val="en-US" w:eastAsia="ru-RU"/>
    </w:rPr>
  </w:style>
  <w:style w:type="paragraph" w:styleId="2">
    <w:name w:val="heading 2"/>
    <w:basedOn w:val="a"/>
    <w:link w:val="20"/>
    <w:uiPriority w:val="9"/>
    <w:unhideWhenUsed/>
    <w:qFormat/>
    <w:rsid w:val="00BA76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"/>
    <w:next w:val="a"/>
    <w:link w:val="90"/>
    <w:qFormat/>
    <w:rsid w:val="00BA7660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7F1A8A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412B"/>
    <w:pPr>
      <w:ind w:left="720"/>
      <w:contextualSpacing/>
    </w:pPr>
  </w:style>
  <w:style w:type="paragraph" w:styleId="HTML">
    <w:name w:val="HTML Preformatted"/>
    <w:basedOn w:val="a"/>
    <w:link w:val="HTML0"/>
    <w:rsid w:val="002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641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2B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52BA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2B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52BA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2B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52B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A7660"/>
    <w:rPr>
      <w:rFonts w:ascii="Tahoma" w:eastAsia="Times New Roman" w:hAnsi="Tahoma" w:cs="Tahoma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BA7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rsid w:val="00BA7660"/>
    <w:rPr>
      <w:rFonts w:ascii="Tahoma" w:eastAsia="Times New Roman" w:hAnsi="Tahoma" w:cs="Tahoma"/>
      <w:b/>
      <w:bCs/>
      <w:sz w:val="20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A7660"/>
  </w:style>
  <w:style w:type="paragraph" w:styleId="aa">
    <w:name w:val="Normal (Web)"/>
    <w:basedOn w:val="a"/>
    <w:unhideWhenUsed/>
    <w:rsid w:val="00BA766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unhideWhenUsed/>
    <w:rsid w:val="00BA7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BA7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BA76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basedOn w:val="a"/>
    <w:uiPriority w:val="99"/>
    <w:rsid w:val="00B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A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BA76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uiPriority w:val="99"/>
    <w:rsid w:val="00BA7660"/>
    <w:pPr>
      <w:suppressAutoHyphens/>
      <w:spacing w:after="0" w:line="100" w:lineRule="atLeast"/>
    </w:pPr>
    <w:rPr>
      <w:rFonts w:ascii="Tahoma" w:eastAsia="Times New Roman" w:hAnsi="Tahoma" w:cs="Tahoma"/>
      <w:kern w:val="2"/>
      <w:sz w:val="24"/>
      <w:szCs w:val="24"/>
      <w:lang w:eastAsia="hi-IN" w:bidi="hi-IN"/>
    </w:rPr>
  </w:style>
  <w:style w:type="character" w:customStyle="1" w:styleId="c2">
    <w:name w:val="c2"/>
    <w:basedOn w:val="a0"/>
    <w:rsid w:val="00BA7660"/>
  </w:style>
  <w:style w:type="character" w:customStyle="1" w:styleId="c1">
    <w:name w:val="c1"/>
    <w:basedOn w:val="a0"/>
    <w:rsid w:val="00BA7660"/>
  </w:style>
  <w:style w:type="character" w:customStyle="1" w:styleId="apple-converted-space">
    <w:name w:val="apple-converted-space"/>
    <w:basedOn w:val="a0"/>
    <w:rsid w:val="00BA7660"/>
  </w:style>
  <w:style w:type="table" w:styleId="ae">
    <w:name w:val="Table Grid"/>
    <w:basedOn w:val="a1"/>
    <w:uiPriority w:val="59"/>
    <w:rsid w:val="00BA76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next w:val="22"/>
    <w:uiPriority w:val="60"/>
    <w:rsid w:val="00BA7660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">
    <w:name w:val="Strong"/>
    <w:basedOn w:val="a0"/>
    <w:qFormat/>
    <w:rsid w:val="00BA7660"/>
    <w:rPr>
      <w:b/>
      <w:bCs/>
    </w:rPr>
  </w:style>
  <w:style w:type="table" w:customStyle="1" w:styleId="22">
    <w:name w:val="Светлая заливка2"/>
    <w:basedOn w:val="a1"/>
    <w:uiPriority w:val="60"/>
    <w:rsid w:val="00BA76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43">
    <w:name w:val="Font Style43"/>
    <w:basedOn w:val="a0"/>
    <w:rsid w:val="00BA7660"/>
    <w:rPr>
      <w:rFonts w:ascii="Times New Roman" w:hAnsi="Times New Roman" w:cs="Times New Roman"/>
      <w:sz w:val="18"/>
      <w:szCs w:val="18"/>
    </w:rPr>
  </w:style>
  <w:style w:type="paragraph" w:styleId="23">
    <w:name w:val="Body Text Indent 2"/>
    <w:basedOn w:val="a"/>
    <w:link w:val="24"/>
    <w:uiPriority w:val="99"/>
    <w:rsid w:val="00BA766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A7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nhideWhenUsed/>
    <w:rsid w:val="00BA766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rsid w:val="00BA76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+ Полужирный"/>
    <w:basedOn w:val="af1"/>
    <w:rsid w:val="00BA766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  <w:lang w:eastAsia="ru-RU"/>
    </w:rPr>
  </w:style>
  <w:style w:type="character" w:styleId="af3">
    <w:name w:val="Hyperlink"/>
    <w:unhideWhenUsed/>
    <w:rsid w:val="00BA7660"/>
    <w:rPr>
      <w:rFonts w:ascii="Times New Roman" w:hAnsi="Times New Roman" w:cs="Times New Roman" w:hint="default"/>
      <w:color w:val="0000FF"/>
      <w:u w:val="single"/>
    </w:rPr>
  </w:style>
  <w:style w:type="paragraph" w:customStyle="1" w:styleId="af4">
    <w:name w:val="Стиль"/>
    <w:rsid w:val="00BA76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Текст1"/>
    <w:basedOn w:val="a"/>
    <w:rsid w:val="00BA76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BA7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BA76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BA766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_"/>
    <w:link w:val="25"/>
    <w:rsid w:val="00BA7660"/>
    <w:rPr>
      <w:shd w:val="clear" w:color="auto" w:fill="FFFFFF"/>
    </w:rPr>
  </w:style>
  <w:style w:type="character" w:customStyle="1" w:styleId="16">
    <w:name w:val="Основной текст1"/>
    <w:rsid w:val="00BA7660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BA7660"/>
    <w:rPr>
      <w:i/>
      <w:iCs/>
      <w:shd w:val="clear" w:color="auto" w:fill="FFFFFF"/>
    </w:rPr>
  </w:style>
  <w:style w:type="paragraph" w:customStyle="1" w:styleId="25">
    <w:name w:val="Основной текст2"/>
    <w:basedOn w:val="a"/>
    <w:link w:val="af6"/>
    <w:rsid w:val="00BA7660"/>
    <w:pPr>
      <w:widowControl w:val="0"/>
      <w:shd w:val="clear" w:color="auto" w:fill="FFFFFF"/>
      <w:spacing w:after="0" w:line="211" w:lineRule="exact"/>
      <w:ind w:firstLine="400"/>
      <w:jc w:val="both"/>
    </w:pPr>
  </w:style>
  <w:style w:type="paragraph" w:customStyle="1" w:styleId="27">
    <w:name w:val="Основной текст (2)"/>
    <w:basedOn w:val="a"/>
    <w:link w:val="26"/>
    <w:rsid w:val="00BA7660"/>
    <w:pPr>
      <w:widowControl w:val="0"/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Georgia95pt">
    <w:name w:val="Основной текст + Georgia;9;5 pt"/>
    <w:rsid w:val="00BA766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BA7660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table" w:customStyle="1" w:styleId="17">
    <w:name w:val="Сетка таблицы1"/>
    <w:basedOn w:val="a1"/>
    <w:next w:val="ae"/>
    <w:uiPriority w:val="59"/>
    <w:rsid w:val="00BA76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rsid w:val="00BA766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9">
    <w:name w:val="Font Style59"/>
    <w:rsid w:val="00BA766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8</cp:revision>
  <cp:lastPrinted>2022-09-11T08:48:00Z</cp:lastPrinted>
  <dcterms:created xsi:type="dcterms:W3CDTF">2021-09-27T09:49:00Z</dcterms:created>
  <dcterms:modified xsi:type="dcterms:W3CDTF">2022-09-11T08:49:00Z</dcterms:modified>
</cp:coreProperties>
</file>