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4F6" w:rsidRPr="008629DA" w:rsidRDefault="008629DA" w:rsidP="008629DA">
      <w:pPr>
        <w:spacing w:before="72"/>
        <w:rPr>
          <w:b/>
          <w:sz w:val="24"/>
          <w:szCs w:val="24"/>
        </w:rPr>
      </w:pPr>
      <w:r>
        <w:rPr>
          <w:b/>
          <w:spacing w:val="-2"/>
          <w:sz w:val="24"/>
          <w:szCs w:val="24"/>
        </w:rPr>
        <w:t xml:space="preserve">                      </w:t>
      </w:r>
      <w:r w:rsidR="00EF0DB3" w:rsidRPr="008629DA">
        <w:rPr>
          <w:b/>
          <w:spacing w:val="-2"/>
          <w:sz w:val="24"/>
          <w:szCs w:val="24"/>
        </w:rPr>
        <w:t>Муниципальное</w:t>
      </w:r>
      <w:r w:rsidR="00EF0DB3" w:rsidRPr="008629DA">
        <w:rPr>
          <w:b/>
          <w:spacing w:val="5"/>
          <w:sz w:val="24"/>
          <w:szCs w:val="24"/>
        </w:rPr>
        <w:t xml:space="preserve"> </w:t>
      </w:r>
      <w:r w:rsidR="00EF0DB3" w:rsidRPr="008629DA">
        <w:rPr>
          <w:b/>
          <w:spacing w:val="-2"/>
          <w:sz w:val="24"/>
          <w:szCs w:val="24"/>
        </w:rPr>
        <w:t>бюджетное</w:t>
      </w:r>
      <w:r w:rsidR="00EF0DB3" w:rsidRPr="008629DA">
        <w:rPr>
          <w:b/>
          <w:spacing w:val="8"/>
          <w:sz w:val="24"/>
          <w:szCs w:val="24"/>
        </w:rPr>
        <w:t xml:space="preserve"> </w:t>
      </w:r>
      <w:r w:rsidR="00EF0DB3" w:rsidRPr="008629DA">
        <w:rPr>
          <w:b/>
          <w:spacing w:val="-2"/>
          <w:sz w:val="24"/>
          <w:szCs w:val="24"/>
        </w:rPr>
        <w:t>общеобразовательное</w:t>
      </w:r>
      <w:r w:rsidR="00EF0DB3" w:rsidRPr="008629DA">
        <w:rPr>
          <w:b/>
          <w:spacing w:val="8"/>
          <w:sz w:val="24"/>
          <w:szCs w:val="24"/>
        </w:rPr>
        <w:t xml:space="preserve"> </w:t>
      </w:r>
      <w:r w:rsidR="00EF0DB3" w:rsidRPr="008629DA">
        <w:rPr>
          <w:b/>
          <w:spacing w:val="-2"/>
          <w:sz w:val="24"/>
          <w:szCs w:val="24"/>
        </w:rPr>
        <w:t>учреждение</w:t>
      </w:r>
    </w:p>
    <w:p w:rsidR="009615BD" w:rsidRPr="008629DA" w:rsidRDefault="008629DA" w:rsidP="008629DA">
      <w:pPr>
        <w:spacing w:before="34" w:line="280" w:lineRule="auto"/>
        <w:ind w:right="2866"/>
        <w:jc w:val="center"/>
        <w:rPr>
          <w:b/>
          <w:sz w:val="24"/>
          <w:szCs w:val="24"/>
        </w:rPr>
      </w:pPr>
      <w:r>
        <w:rPr>
          <w:b/>
          <w:sz w:val="24"/>
          <w:szCs w:val="24"/>
        </w:rPr>
        <w:t xml:space="preserve">                        </w:t>
      </w:r>
      <w:r w:rsidR="009615BD" w:rsidRPr="008629DA">
        <w:rPr>
          <w:b/>
          <w:sz w:val="24"/>
          <w:szCs w:val="24"/>
        </w:rPr>
        <w:t xml:space="preserve">«Трускляйская </w:t>
      </w:r>
      <w:r w:rsidR="00EF0DB3" w:rsidRPr="008629DA">
        <w:rPr>
          <w:b/>
          <w:sz w:val="24"/>
          <w:szCs w:val="24"/>
        </w:rPr>
        <w:t>средняя</w:t>
      </w:r>
      <w:r w:rsidR="00EF0DB3" w:rsidRPr="008629DA">
        <w:rPr>
          <w:b/>
          <w:spacing w:val="-12"/>
          <w:sz w:val="24"/>
          <w:szCs w:val="24"/>
        </w:rPr>
        <w:t xml:space="preserve"> </w:t>
      </w:r>
      <w:r w:rsidR="00EF0DB3" w:rsidRPr="008629DA">
        <w:rPr>
          <w:b/>
          <w:sz w:val="24"/>
          <w:szCs w:val="24"/>
        </w:rPr>
        <w:t>общеобразовательная</w:t>
      </w:r>
      <w:r w:rsidR="00EF0DB3" w:rsidRPr="008629DA">
        <w:rPr>
          <w:b/>
          <w:spacing w:val="28"/>
          <w:sz w:val="24"/>
          <w:szCs w:val="24"/>
        </w:rPr>
        <w:t xml:space="preserve"> </w:t>
      </w:r>
      <w:r w:rsidR="00EF0DB3" w:rsidRPr="008629DA">
        <w:rPr>
          <w:b/>
          <w:sz w:val="24"/>
          <w:szCs w:val="24"/>
        </w:rPr>
        <w:t>школа»</w:t>
      </w:r>
      <w:bookmarkStart w:id="0" w:name="_GoBack"/>
      <w:bookmarkEnd w:id="0"/>
    </w:p>
    <w:p w:rsidR="005214F6" w:rsidRPr="008629DA" w:rsidRDefault="008629DA" w:rsidP="008629DA">
      <w:pPr>
        <w:spacing w:before="34" w:line="280" w:lineRule="auto"/>
        <w:ind w:right="2866"/>
        <w:jc w:val="center"/>
        <w:rPr>
          <w:b/>
          <w:sz w:val="24"/>
          <w:szCs w:val="24"/>
        </w:rPr>
      </w:pPr>
      <w:r>
        <w:rPr>
          <w:b/>
          <w:sz w:val="24"/>
          <w:szCs w:val="24"/>
        </w:rPr>
        <w:t xml:space="preserve">                        </w:t>
      </w:r>
      <w:r w:rsidR="00EF0DB3" w:rsidRPr="008629DA">
        <w:rPr>
          <w:b/>
          <w:sz w:val="24"/>
          <w:szCs w:val="24"/>
        </w:rPr>
        <w:t>Рузаевского муниципального района</w:t>
      </w:r>
    </w:p>
    <w:p w:rsidR="005214F6" w:rsidRPr="008629DA" w:rsidRDefault="005214F6" w:rsidP="008629DA">
      <w:pPr>
        <w:pStyle w:val="a3"/>
        <w:ind w:left="0" w:firstLine="0"/>
        <w:jc w:val="center"/>
        <w:rPr>
          <w:b/>
          <w:sz w:val="24"/>
          <w:szCs w:val="24"/>
        </w:rPr>
      </w:pPr>
    </w:p>
    <w:p w:rsidR="005214F6" w:rsidRDefault="005214F6">
      <w:pPr>
        <w:pStyle w:val="a3"/>
        <w:ind w:left="0" w:firstLine="0"/>
        <w:jc w:val="left"/>
        <w:rPr>
          <w:b/>
          <w:sz w:val="20"/>
        </w:rPr>
      </w:pPr>
    </w:p>
    <w:p w:rsidR="005214F6" w:rsidRDefault="005214F6">
      <w:pPr>
        <w:pStyle w:val="a3"/>
        <w:ind w:left="0" w:firstLine="0"/>
        <w:jc w:val="left"/>
        <w:rPr>
          <w:b/>
          <w:sz w:val="20"/>
        </w:rPr>
      </w:pPr>
    </w:p>
    <w:p w:rsidR="005214F6" w:rsidRDefault="005214F6">
      <w:pPr>
        <w:pStyle w:val="a3"/>
        <w:spacing w:before="25"/>
        <w:ind w:left="0" w:firstLine="0"/>
        <w:jc w:val="left"/>
        <w:rPr>
          <w:b/>
          <w:sz w:val="20"/>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6"/>
        <w:gridCol w:w="4677"/>
      </w:tblGrid>
      <w:tr w:rsidR="005214F6">
        <w:trPr>
          <w:trHeight w:val="3024"/>
        </w:trPr>
        <w:tc>
          <w:tcPr>
            <w:tcW w:w="4936" w:type="dxa"/>
          </w:tcPr>
          <w:p w:rsidR="005214F6" w:rsidRDefault="00EF0DB3">
            <w:pPr>
              <w:pStyle w:val="TableParagraph"/>
              <w:spacing w:line="268" w:lineRule="exact"/>
              <w:ind w:left="110"/>
              <w:rPr>
                <w:sz w:val="24"/>
              </w:rPr>
            </w:pPr>
            <w:r>
              <w:rPr>
                <w:sz w:val="24"/>
              </w:rPr>
              <w:t>Рассмотрено</w:t>
            </w:r>
            <w:r>
              <w:rPr>
                <w:spacing w:val="-1"/>
                <w:sz w:val="24"/>
              </w:rPr>
              <w:t xml:space="preserve"> </w:t>
            </w:r>
            <w:r>
              <w:rPr>
                <w:sz w:val="24"/>
              </w:rPr>
              <w:t>и</w:t>
            </w:r>
            <w:r>
              <w:rPr>
                <w:spacing w:val="-4"/>
                <w:sz w:val="24"/>
              </w:rPr>
              <w:t xml:space="preserve"> </w:t>
            </w:r>
            <w:r>
              <w:rPr>
                <w:spacing w:val="-2"/>
                <w:sz w:val="24"/>
              </w:rPr>
              <w:t>принято</w:t>
            </w:r>
          </w:p>
          <w:p w:rsidR="005214F6" w:rsidRDefault="005214F6">
            <w:pPr>
              <w:pStyle w:val="TableParagraph"/>
              <w:spacing w:before="48" w:line="240" w:lineRule="auto"/>
              <w:ind w:left="0"/>
              <w:rPr>
                <w:b/>
                <w:sz w:val="24"/>
              </w:rPr>
            </w:pPr>
          </w:p>
          <w:p w:rsidR="005214F6" w:rsidRDefault="00EF0DB3">
            <w:pPr>
              <w:pStyle w:val="TableParagraph"/>
              <w:spacing w:line="240" w:lineRule="auto"/>
              <w:ind w:left="110"/>
              <w:rPr>
                <w:sz w:val="24"/>
              </w:rPr>
            </w:pPr>
            <w:r>
              <w:rPr>
                <w:sz w:val="24"/>
              </w:rPr>
              <w:t>на</w:t>
            </w:r>
            <w:r>
              <w:rPr>
                <w:spacing w:val="-4"/>
                <w:sz w:val="24"/>
              </w:rPr>
              <w:t xml:space="preserve"> </w:t>
            </w:r>
            <w:r>
              <w:rPr>
                <w:sz w:val="24"/>
              </w:rPr>
              <w:t>педагогическом</w:t>
            </w:r>
            <w:r>
              <w:rPr>
                <w:spacing w:val="-2"/>
                <w:sz w:val="24"/>
              </w:rPr>
              <w:t xml:space="preserve"> </w:t>
            </w:r>
            <w:r>
              <w:rPr>
                <w:sz w:val="24"/>
              </w:rPr>
              <w:t>совете</w:t>
            </w:r>
            <w:r>
              <w:rPr>
                <w:spacing w:val="-3"/>
                <w:sz w:val="24"/>
              </w:rPr>
              <w:t xml:space="preserve"> </w:t>
            </w:r>
            <w:r>
              <w:rPr>
                <w:spacing w:val="-4"/>
                <w:sz w:val="24"/>
              </w:rPr>
              <w:t>МБОУ</w:t>
            </w:r>
          </w:p>
          <w:p w:rsidR="005214F6" w:rsidRDefault="00EF0DB3">
            <w:pPr>
              <w:pStyle w:val="TableParagraph"/>
              <w:spacing w:before="41" w:line="276" w:lineRule="auto"/>
              <w:ind w:left="110"/>
              <w:rPr>
                <w:sz w:val="24"/>
              </w:rPr>
            </w:pPr>
            <w:r>
              <w:rPr>
                <w:sz w:val="24"/>
              </w:rPr>
              <w:t>«</w:t>
            </w:r>
            <w:r w:rsidR="009615BD" w:rsidRPr="009615BD">
              <w:rPr>
                <w:b/>
                <w:sz w:val="24"/>
              </w:rPr>
              <w:t>Трускляйская</w:t>
            </w:r>
            <w:r>
              <w:rPr>
                <w:spacing w:val="-15"/>
                <w:sz w:val="24"/>
              </w:rPr>
              <w:t xml:space="preserve"> </w:t>
            </w:r>
            <w:r>
              <w:rPr>
                <w:sz w:val="24"/>
              </w:rPr>
              <w:t>СОШ»</w:t>
            </w:r>
            <w:r>
              <w:rPr>
                <w:spacing w:val="-15"/>
                <w:sz w:val="24"/>
              </w:rPr>
              <w:t xml:space="preserve"> </w:t>
            </w:r>
            <w:r>
              <w:rPr>
                <w:sz w:val="24"/>
              </w:rPr>
              <w:t>Рузаевского муниципального района</w:t>
            </w:r>
          </w:p>
          <w:p w:rsidR="005214F6" w:rsidRDefault="005214F6">
            <w:pPr>
              <w:pStyle w:val="TableParagraph"/>
              <w:spacing w:before="1" w:line="240" w:lineRule="auto"/>
              <w:ind w:left="0"/>
              <w:rPr>
                <w:b/>
                <w:sz w:val="24"/>
              </w:rPr>
            </w:pPr>
          </w:p>
          <w:p w:rsidR="005214F6" w:rsidRDefault="00EF0DB3">
            <w:pPr>
              <w:pStyle w:val="TableParagraph"/>
              <w:spacing w:line="240" w:lineRule="auto"/>
              <w:ind w:left="110"/>
              <w:rPr>
                <w:sz w:val="24"/>
              </w:rPr>
            </w:pPr>
            <w:r>
              <w:rPr>
                <w:sz w:val="24"/>
              </w:rPr>
              <w:t>Протокол</w:t>
            </w:r>
            <w:r>
              <w:rPr>
                <w:spacing w:val="-5"/>
                <w:sz w:val="24"/>
              </w:rPr>
              <w:t xml:space="preserve"> </w:t>
            </w:r>
            <w:r>
              <w:rPr>
                <w:sz w:val="24"/>
              </w:rPr>
              <w:t>№ 1</w:t>
            </w:r>
            <w:r>
              <w:rPr>
                <w:spacing w:val="-4"/>
                <w:sz w:val="24"/>
              </w:rPr>
              <w:t xml:space="preserve"> </w:t>
            </w:r>
            <w:r w:rsidR="009615BD">
              <w:rPr>
                <w:sz w:val="24"/>
              </w:rPr>
              <w:t>«29</w:t>
            </w:r>
            <w:r>
              <w:rPr>
                <w:sz w:val="24"/>
              </w:rPr>
              <w:t>»</w:t>
            </w:r>
            <w:r>
              <w:rPr>
                <w:spacing w:val="-5"/>
                <w:sz w:val="24"/>
              </w:rPr>
              <w:t xml:space="preserve"> </w:t>
            </w:r>
            <w:r>
              <w:rPr>
                <w:sz w:val="24"/>
              </w:rPr>
              <w:t>августа</w:t>
            </w:r>
            <w:r>
              <w:rPr>
                <w:spacing w:val="-1"/>
                <w:sz w:val="24"/>
              </w:rPr>
              <w:t xml:space="preserve"> </w:t>
            </w:r>
            <w:r w:rsidR="009615BD">
              <w:rPr>
                <w:sz w:val="24"/>
              </w:rPr>
              <w:t>2024</w:t>
            </w:r>
            <w:r>
              <w:rPr>
                <w:sz w:val="24"/>
              </w:rPr>
              <w:t xml:space="preserve"> </w:t>
            </w:r>
            <w:r>
              <w:rPr>
                <w:spacing w:val="-10"/>
                <w:sz w:val="24"/>
              </w:rPr>
              <w:t>г</w:t>
            </w:r>
          </w:p>
        </w:tc>
        <w:tc>
          <w:tcPr>
            <w:tcW w:w="4677" w:type="dxa"/>
          </w:tcPr>
          <w:p w:rsidR="005214F6" w:rsidRDefault="00EF0DB3">
            <w:pPr>
              <w:pStyle w:val="TableParagraph"/>
              <w:spacing w:line="268" w:lineRule="exact"/>
              <w:ind w:left="105"/>
              <w:rPr>
                <w:sz w:val="24"/>
              </w:rPr>
            </w:pPr>
            <w:r>
              <w:rPr>
                <w:spacing w:val="-2"/>
                <w:sz w:val="24"/>
              </w:rPr>
              <w:t>Утверждено</w:t>
            </w:r>
          </w:p>
          <w:p w:rsidR="005214F6" w:rsidRDefault="005214F6">
            <w:pPr>
              <w:pStyle w:val="TableParagraph"/>
              <w:spacing w:before="48" w:line="240" w:lineRule="auto"/>
              <w:ind w:left="0"/>
              <w:rPr>
                <w:b/>
                <w:sz w:val="24"/>
              </w:rPr>
            </w:pPr>
          </w:p>
          <w:p w:rsidR="005214F6" w:rsidRDefault="00EF0DB3">
            <w:pPr>
              <w:pStyle w:val="TableParagraph"/>
              <w:spacing w:line="276" w:lineRule="auto"/>
              <w:ind w:left="105"/>
              <w:rPr>
                <w:sz w:val="24"/>
              </w:rPr>
            </w:pPr>
            <w:r>
              <w:rPr>
                <w:sz w:val="24"/>
              </w:rPr>
              <w:t>Директор</w:t>
            </w:r>
            <w:r>
              <w:rPr>
                <w:spacing w:val="-13"/>
                <w:sz w:val="24"/>
              </w:rPr>
              <w:t xml:space="preserve"> </w:t>
            </w:r>
            <w:r>
              <w:rPr>
                <w:sz w:val="24"/>
              </w:rPr>
              <w:t>МБОУ</w:t>
            </w:r>
            <w:r>
              <w:rPr>
                <w:spacing w:val="-15"/>
                <w:sz w:val="24"/>
              </w:rPr>
              <w:t xml:space="preserve"> </w:t>
            </w:r>
            <w:r>
              <w:rPr>
                <w:sz w:val="24"/>
              </w:rPr>
              <w:t>«</w:t>
            </w:r>
            <w:r w:rsidR="009615BD" w:rsidRPr="009615BD">
              <w:rPr>
                <w:b/>
                <w:sz w:val="24"/>
              </w:rPr>
              <w:t>Трускляйская</w:t>
            </w:r>
            <w:r>
              <w:rPr>
                <w:spacing w:val="-13"/>
                <w:sz w:val="24"/>
              </w:rPr>
              <w:t xml:space="preserve"> </w:t>
            </w:r>
            <w:r>
              <w:rPr>
                <w:sz w:val="24"/>
              </w:rPr>
              <w:t>СОШ» Рузаевского муниципального района</w:t>
            </w:r>
          </w:p>
          <w:p w:rsidR="005214F6" w:rsidRDefault="003B251F" w:rsidP="003B251F">
            <w:pPr>
              <w:pStyle w:val="TableParagraph"/>
              <w:tabs>
                <w:tab w:val="left" w:pos="1305"/>
              </w:tabs>
              <w:spacing w:line="240" w:lineRule="auto"/>
              <w:ind w:left="0"/>
              <w:rPr>
                <w:sz w:val="24"/>
              </w:rPr>
            </w:pPr>
            <w:r w:rsidRPr="003B251F">
              <w:rPr>
                <w:noProof/>
                <w:sz w:val="24"/>
              </w:rPr>
              <w:drawing>
                <wp:inline distT="0" distB="0" distL="0" distR="0">
                  <wp:extent cx="1810511" cy="723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9146" cy="731351"/>
                          </a:xfrm>
                          <a:prstGeom prst="rect">
                            <a:avLst/>
                          </a:prstGeom>
                          <a:noFill/>
                          <a:ln>
                            <a:noFill/>
                          </a:ln>
                        </pic:spPr>
                      </pic:pic>
                    </a:graphicData>
                  </a:graphic>
                </wp:inline>
              </w:drawing>
            </w:r>
          </w:p>
          <w:p w:rsidR="005214F6" w:rsidRDefault="00EF0DB3" w:rsidP="003B251F">
            <w:pPr>
              <w:pStyle w:val="TableParagraph"/>
              <w:spacing w:line="240" w:lineRule="auto"/>
              <w:ind w:left="0"/>
              <w:rPr>
                <w:sz w:val="24"/>
              </w:rPr>
            </w:pPr>
            <w:r>
              <w:rPr>
                <w:sz w:val="24"/>
              </w:rPr>
              <w:t>Приказ</w:t>
            </w:r>
            <w:r>
              <w:rPr>
                <w:spacing w:val="1"/>
                <w:sz w:val="24"/>
              </w:rPr>
              <w:t xml:space="preserve"> </w:t>
            </w:r>
            <w:r>
              <w:rPr>
                <w:sz w:val="24"/>
              </w:rPr>
              <w:t>№</w:t>
            </w:r>
            <w:r>
              <w:rPr>
                <w:spacing w:val="29"/>
                <w:sz w:val="24"/>
              </w:rPr>
              <w:t xml:space="preserve">  </w:t>
            </w:r>
            <w:r w:rsidR="009615BD">
              <w:rPr>
                <w:sz w:val="24"/>
              </w:rPr>
              <w:t>111</w:t>
            </w:r>
            <w:r>
              <w:rPr>
                <w:spacing w:val="26"/>
                <w:sz w:val="24"/>
              </w:rPr>
              <w:t xml:space="preserve">  </w:t>
            </w:r>
            <w:r w:rsidR="009615BD">
              <w:rPr>
                <w:sz w:val="24"/>
              </w:rPr>
              <w:t>«02</w:t>
            </w:r>
            <w:r>
              <w:rPr>
                <w:sz w:val="24"/>
              </w:rPr>
              <w:t>»</w:t>
            </w:r>
            <w:r>
              <w:rPr>
                <w:spacing w:val="-3"/>
                <w:sz w:val="24"/>
              </w:rPr>
              <w:t xml:space="preserve"> </w:t>
            </w:r>
            <w:r w:rsidR="009615BD">
              <w:rPr>
                <w:sz w:val="24"/>
              </w:rPr>
              <w:t>сентября</w:t>
            </w:r>
            <w:r>
              <w:rPr>
                <w:spacing w:val="-1"/>
                <w:sz w:val="24"/>
              </w:rPr>
              <w:t xml:space="preserve"> </w:t>
            </w:r>
            <w:r w:rsidR="009615BD">
              <w:rPr>
                <w:sz w:val="24"/>
              </w:rPr>
              <w:t>2024</w:t>
            </w:r>
            <w:r>
              <w:rPr>
                <w:spacing w:val="1"/>
                <w:sz w:val="24"/>
              </w:rPr>
              <w:t xml:space="preserve"> </w:t>
            </w:r>
            <w:r>
              <w:rPr>
                <w:spacing w:val="-10"/>
                <w:sz w:val="24"/>
              </w:rPr>
              <w:t>г</w:t>
            </w:r>
          </w:p>
        </w:tc>
      </w:tr>
    </w:tbl>
    <w:p w:rsidR="005214F6" w:rsidRDefault="005214F6">
      <w:pPr>
        <w:pStyle w:val="a3"/>
        <w:ind w:left="0" w:firstLine="0"/>
        <w:jc w:val="left"/>
        <w:rPr>
          <w:b/>
          <w:sz w:val="24"/>
        </w:rPr>
      </w:pPr>
    </w:p>
    <w:p w:rsidR="005214F6" w:rsidRDefault="005214F6">
      <w:pPr>
        <w:pStyle w:val="a3"/>
        <w:ind w:left="0" w:firstLine="0"/>
        <w:jc w:val="left"/>
        <w:rPr>
          <w:b/>
          <w:sz w:val="24"/>
        </w:rPr>
      </w:pPr>
    </w:p>
    <w:p w:rsidR="005214F6" w:rsidRDefault="005214F6">
      <w:pPr>
        <w:pStyle w:val="a3"/>
        <w:ind w:left="0" w:firstLine="0"/>
        <w:jc w:val="left"/>
        <w:rPr>
          <w:b/>
          <w:sz w:val="24"/>
        </w:rPr>
      </w:pPr>
    </w:p>
    <w:p w:rsidR="005214F6" w:rsidRDefault="005214F6">
      <w:pPr>
        <w:pStyle w:val="a3"/>
        <w:ind w:left="0" w:firstLine="0"/>
        <w:jc w:val="left"/>
        <w:rPr>
          <w:b/>
          <w:sz w:val="24"/>
        </w:rPr>
      </w:pPr>
    </w:p>
    <w:p w:rsidR="005214F6" w:rsidRDefault="005214F6">
      <w:pPr>
        <w:pStyle w:val="a3"/>
        <w:ind w:left="0" w:firstLine="0"/>
        <w:jc w:val="left"/>
        <w:rPr>
          <w:b/>
          <w:sz w:val="24"/>
        </w:rPr>
      </w:pPr>
    </w:p>
    <w:p w:rsidR="005214F6" w:rsidRDefault="005214F6">
      <w:pPr>
        <w:pStyle w:val="a3"/>
        <w:ind w:left="0" w:firstLine="0"/>
        <w:jc w:val="left"/>
        <w:rPr>
          <w:b/>
          <w:sz w:val="24"/>
        </w:rPr>
      </w:pPr>
    </w:p>
    <w:p w:rsidR="005214F6" w:rsidRDefault="005214F6">
      <w:pPr>
        <w:pStyle w:val="a3"/>
        <w:ind w:left="0" w:firstLine="0"/>
        <w:jc w:val="left"/>
        <w:rPr>
          <w:b/>
          <w:sz w:val="24"/>
        </w:rPr>
      </w:pPr>
    </w:p>
    <w:p w:rsidR="005214F6" w:rsidRDefault="005214F6">
      <w:pPr>
        <w:pStyle w:val="a3"/>
        <w:spacing w:before="11"/>
        <w:ind w:left="0" w:firstLine="0"/>
        <w:jc w:val="left"/>
        <w:rPr>
          <w:b/>
          <w:sz w:val="24"/>
        </w:rPr>
      </w:pPr>
    </w:p>
    <w:p w:rsidR="005214F6" w:rsidRDefault="00EF0DB3">
      <w:pPr>
        <w:spacing w:before="1" w:line="242" w:lineRule="auto"/>
        <w:ind w:left="3738" w:right="1615" w:hanging="2046"/>
        <w:rPr>
          <w:b/>
          <w:sz w:val="24"/>
        </w:rPr>
      </w:pPr>
      <w:r>
        <w:rPr>
          <w:b/>
          <w:sz w:val="24"/>
        </w:rPr>
        <w:t>ОСНОВНАЯ</w:t>
      </w:r>
      <w:r>
        <w:rPr>
          <w:b/>
          <w:spacing w:val="-9"/>
          <w:sz w:val="24"/>
        </w:rPr>
        <w:t xml:space="preserve"> </w:t>
      </w:r>
      <w:r>
        <w:rPr>
          <w:b/>
          <w:sz w:val="24"/>
        </w:rPr>
        <w:t>ОБРАЗОВАТЕЛЬНАЯ</w:t>
      </w:r>
      <w:r>
        <w:rPr>
          <w:b/>
          <w:spacing w:val="-13"/>
          <w:sz w:val="24"/>
        </w:rPr>
        <w:t xml:space="preserve"> </w:t>
      </w:r>
      <w:r>
        <w:rPr>
          <w:b/>
          <w:sz w:val="24"/>
        </w:rPr>
        <w:t>ПРОГРАММА</w:t>
      </w:r>
      <w:r>
        <w:rPr>
          <w:b/>
          <w:spacing w:val="40"/>
          <w:sz w:val="24"/>
        </w:rPr>
        <w:t xml:space="preserve"> </w:t>
      </w:r>
      <w:r>
        <w:rPr>
          <w:b/>
          <w:sz w:val="24"/>
        </w:rPr>
        <w:t>СРЕДНЕГО ОБЩЕГО ОБРАЗОВАНИЯ</w:t>
      </w:r>
    </w:p>
    <w:p w:rsidR="005214F6" w:rsidRDefault="00EF0DB3">
      <w:pPr>
        <w:spacing w:line="242" w:lineRule="auto"/>
        <w:ind w:left="3210" w:right="1423" w:hanging="1959"/>
        <w:rPr>
          <w:b/>
          <w:sz w:val="24"/>
        </w:rPr>
      </w:pPr>
      <w:r>
        <w:rPr>
          <w:b/>
          <w:sz w:val="24"/>
        </w:rPr>
        <w:t>МУНИЦИПАЛЬНОГО</w:t>
      </w:r>
      <w:r>
        <w:rPr>
          <w:b/>
          <w:spacing w:val="-15"/>
          <w:sz w:val="24"/>
        </w:rPr>
        <w:t xml:space="preserve"> </w:t>
      </w:r>
      <w:r>
        <w:rPr>
          <w:b/>
          <w:sz w:val="24"/>
        </w:rPr>
        <w:t>БЮДЖЕТНОГО</w:t>
      </w:r>
      <w:r>
        <w:rPr>
          <w:b/>
          <w:spacing w:val="-15"/>
          <w:sz w:val="24"/>
        </w:rPr>
        <w:t xml:space="preserve"> </w:t>
      </w:r>
      <w:r>
        <w:rPr>
          <w:b/>
          <w:sz w:val="24"/>
        </w:rPr>
        <w:t>ОБЩЕОБРАЗОВАТЕЛЬНОГО УЧРЕЖДЕНИЯ «</w:t>
      </w:r>
      <w:r w:rsidR="009615BD" w:rsidRPr="009615BD">
        <w:rPr>
          <w:b/>
          <w:sz w:val="24"/>
        </w:rPr>
        <w:t>ТРУСКЛЯЙСКАЯ</w:t>
      </w:r>
      <w:r w:rsidR="009615BD">
        <w:rPr>
          <w:b/>
          <w:sz w:val="24"/>
        </w:rPr>
        <w:t xml:space="preserve"> </w:t>
      </w:r>
      <w:r>
        <w:rPr>
          <w:b/>
          <w:sz w:val="24"/>
        </w:rPr>
        <w:t>СРЕДНЯЯ</w:t>
      </w:r>
    </w:p>
    <w:p w:rsidR="005214F6" w:rsidRDefault="00EF0DB3">
      <w:pPr>
        <w:spacing w:line="242" w:lineRule="auto"/>
        <w:ind w:left="2216" w:firstLine="321"/>
        <w:rPr>
          <w:b/>
          <w:sz w:val="24"/>
        </w:rPr>
      </w:pPr>
      <w:r>
        <w:rPr>
          <w:b/>
          <w:sz w:val="24"/>
        </w:rPr>
        <w:t>ОБЩЕОБРАЗОВАТЕЛЬНАЯ ШКОЛА» РУЗАЕВСКОГО МУНИЦИПАЛЬНОГО</w:t>
      </w:r>
      <w:r>
        <w:rPr>
          <w:b/>
          <w:spacing w:val="-12"/>
          <w:sz w:val="24"/>
        </w:rPr>
        <w:t xml:space="preserve"> </w:t>
      </w:r>
      <w:r>
        <w:rPr>
          <w:b/>
          <w:sz w:val="24"/>
        </w:rPr>
        <w:t>РАЙОНА</w:t>
      </w:r>
      <w:r>
        <w:rPr>
          <w:b/>
          <w:spacing w:val="-13"/>
          <w:sz w:val="24"/>
        </w:rPr>
        <w:t xml:space="preserve"> </w:t>
      </w:r>
      <w:r>
        <w:rPr>
          <w:b/>
          <w:sz w:val="24"/>
        </w:rPr>
        <w:t>РЕСПУБЛИКИ</w:t>
      </w:r>
      <w:r>
        <w:rPr>
          <w:b/>
          <w:spacing w:val="-12"/>
          <w:sz w:val="24"/>
        </w:rPr>
        <w:t xml:space="preserve"> </w:t>
      </w:r>
      <w:r>
        <w:rPr>
          <w:b/>
          <w:sz w:val="24"/>
        </w:rPr>
        <w:t>МОРДОВИЯ</w:t>
      </w:r>
    </w:p>
    <w:p w:rsidR="005214F6" w:rsidRDefault="005214F6">
      <w:pPr>
        <w:pStyle w:val="a3"/>
        <w:ind w:left="0" w:firstLine="0"/>
        <w:jc w:val="left"/>
        <w:rPr>
          <w:b/>
          <w:sz w:val="20"/>
        </w:rPr>
      </w:pPr>
    </w:p>
    <w:p w:rsidR="005214F6" w:rsidRDefault="005214F6">
      <w:pPr>
        <w:pStyle w:val="a3"/>
        <w:ind w:left="0" w:firstLine="0"/>
        <w:jc w:val="left"/>
        <w:rPr>
          <w:b/>
          <w:sz w:val="20"/>
        </w:rPr>
      </w:pPr>
    </w:p>
    <w:p w:rsidR="005214F6" w:rsidRDefault="005214F6">
      <w:pPr>
        <w:pStyle w:val="a3"/>
        <w:ind w:left="0" w:firstLine="0"/>
        <w:jc w:val="left"/>
        <w:rPr>
          <w:b/>
          <w:sz w:val="20"/>
        </w:rPr>
      </w:pPr>
    </w:p>
    <w:p w:rsidR="005214F6" w:rsidRDefault="005214F6">
      <w:pPr>
        <w:pStyle w:val="a3"/>
        <w:spacing w:before="72"/>
        <w:ind w:left="0" w:firstLine="0"/>
        <w:jc w:val="left"/>
        <w:rPr>
          <w:b/>
          <w:sz w:val="20"/>
        </w:rPr>
      </w:pPr>
    </w:p>
    <w:p w:rsidR="005214F6" w:rsidRDefault="005214F6">
      <w:pPr>
        <w:rPr>
          <w:sz w:val="20"/>
        </w:rPr>
        <w:sectPr w:rsidR="005214F6">
          <w:footerReference w:type="default" r:id="rId8"/>
          <w:type w:val="continuous"/>
          <w:pgSz w:w="11910" w:h="16840"/>
          <w:pgMar w:top="1840" w:right="340" w:bottom="740" w:left="900" w:header="0" w:footer="541" w:gutter="0"/>
          <w:pgNumType w:start="1"/>
          <w:cols w:space="720"/>
        </w:sectPr>
      </w:pPr>
    </w:p>
    <w:p w:rsidR="005214F6" w:rsidRDefault="005214F6">
      <w:pPr>
        <w:pStyle w:val="a3"/>
        <w:ind w:left="0" w:firstLine="0"/>
        <w:jc w:val="left"/>
        <w:rPr>
          <w:rFonts w:ascii="Trebuchet MS"/>
          <w:sz w:val="24"/>
        </w:rPr>
      </w:pPr>
    </w:p>
    <w:p w:rsidR="009615BD" w:rsidRDefault="009615BD">
      <w:pPr>
        <w:pStyle w:val="a3"/>
        <w:ind w:left="0" w:firstLine="0"/>
        <w:jc w:val="left"/>
        <w:rPr>
          <w:rFonts w:ascii="Trebuchet MS"/>
          <w:sz w:val="24"/>
        </w:rPr>
      </w:pPr>
    </w:p>
    <w:p w:rsidR="009615BD" w:rsidRDefault="009615BD">
      <w:pPr>
        <w:pStyle w:val="a3"/>
        <w:ind w:left="0" w:firstLine="0"/>
        <w:jc w:val="left"/>
        <w:rPr>
          <w:rFonts w:ascii="Trebuchet MS"/>
          <w:sz w:val="24"/>
        </w:rPr>
      </w:pPr>
    </w:p>
    <w:p w:rsidR="009615BD" w:rsidRDefault="009615BD">
      <w:pPr>
        <w:pStyle w:val="a3"/>
        <w:ind w:left="0" w:firstLine="0"/>
        <w:jc w:val="left"/>
        <w:rPr>
          <w:rFonts w:ascii="Trebuchet MS"/>
          <w:sz w:val="24"/>
        </w:rPr>
      </w:pPr>
    </w:p>
    <w:p w:rsidR="009615BD" w:rsidRDefault="009615BD">
      <w:pPr>
        <w:pStyle w:val="a3"/>
        <w:ind w:left="0" w:firstLine="0"/>
        <w:jc w:val="left"/>
        <w:rPr>
          <w:rFonts w:ascii="Trebuchet MS"/>
          <w:sz w:val="24"/>
        </w:rPr>
      </w:pPr>
    </w:p>
    <w:p w:rsidR="009615BD" w:rsidRDefault="009615BD">
      <w:pPr>
        <w:pStyle w:val="a3"/>
        <w:ind w:left="0" w:firstLine="0"/>
        <w:jc w:val="left"/>
        <w:rPr>
          <w:rFonts w:ascii="Trebuchet MS"/>
          <w:sz w:val="24"/>
        </w:rPr>
      </w:pPr>
    </w:p>
    <w:p w:rsidR="009615BD" w:rsidRDefault="009615BD">
      <w:pPr>
        <w:pStyle w:val="a3"/>
        <w:ind w:left="0" w:firstLine="0"/>
        <w:jc w:val="left"/>
        <w:rPr>
          <w:rFonts w:ascii="Trebuchet MS"/>
          <w:sz w:val="24"/>
        </w:rPr>
      </w:pPr>
    </w:p>
    <w:p w:rsidR="009615BD" w:rsidRDefault="009615BD">
      <w:pPr>
        <w:pStyle w:val="a3"/>
        <w:ind w:left="0" w:firstLine="0"/>
        <w:jc w:val="left"/>
        <w:rPr>
          <w:rFonts w:ascii="Trebuchet MS"/>
          <w:sz w:val="24"/>
        </w:rPr>
      </w:pPr>
    </w:p>
    <w:p w:rsidR="005214F6" w:rsidRDefault="005214F6">
      <w:pPr>
        <w:pStyle w:val="a3"/>
        <w:ind w:left="0" w:firstLine="0"/>
        <w:jc w:val="left"/>
        <w:rPr>
          <w:rFonts w:ascii="Trebuchet MS"/>
          <w:sz w:val="24"/>
        </w:rPr>
      </w:pPr>
    </w:p>
    <w:p w:rsidR="005214F6" w:rsidRDefault="005214F6">
      <w:pPr>
        <w:pStyle w:val="a3"/>
        <w:ind w:left="0" w:firstLine="0"/>
        <w:jc w:val="left"/>
        <w:rPr>
          <w:rFonts w:ascii="Trebuchet MS"/>
          <w:sz w:val="24"/>
        </w:rPr>
      </w:pPr>
    </w:p>
    <w:p w:rsidR="005214F6" w:rsidRDefault="005214F6">
      <w:pPr>
        <w:pStyle w:val="a3"/>
        <w:spacing w:before="42"/>
        <w:ind w:left="0" w:firstLine="0"/>
        <w:jc w:val="left"/>
        <w:rPr>
          <w:rFonts w:ascii="Trebuchet MS"/>
          <w:sz w:val="24"/>
        </w:rPr>
      </w:pPr>
    </w:p>
    <w:p w:rsidR="005214F6" w:rsidRDefault="009615BD">
      <w:pPr>
        <w:ind w:left="27" w:right="21"/>
        <w:jc w:val="center"/>
        <w:rPr>
          <w:sz w:val="24"/>
        </w:rPr>
      </w:pPr>
      <w:r>
        <w:rPr>
          <w:spacing w:val="-4"/>
          <w:sz w:val="24"/>
        </w:rPr>
        <w:t>2024</w:t>
      </w:r>
    </w:p>
    <w:p w:rsidR="005214F6" w:rsidRDefault="005214F6">
      <w:pPr>
        <w:jc w:val="center"/>
        <w:rPr>
          <w:sz w:val="24"/>
        </w:rPr>
        <w:sectPr w:rsidR="005214F6">
          <w:type w:val="continuous"/>
          <w:pgSz w:w="11910" w:h="16840"/>
          <w:pgMar w:top="1840" w:right="340" w:bottom="740" w:left="900" w:header="0" w:footer="541" w:gutter="0"/>
          <w:cols w:space="720"/>
        </w:sectPr>
      </w:pPr>
    </w:p>
    <w:p w:rsidR="005214F6" w:rsidRDefault="00EF0DB3">
      <w:pPr>
        <w:spacing w:before="85"/>
        <w:ind w:left="27" w:right="25"/>
        <w:jc w:val="center"/>
        <w:rPr>
          <w:b/>
          <w:sz w:val="24"/>
        </w:rPr>
      </w:pPr>
      <w:r>
        <w:rPr>
          <w:b/>
          <w:spacing w:val="-2"/>
          <w:sz w:val="24"/>
        </w:rPr>
        <w:lastRenderedPageBreak/>
        <w:t>СОДЕРЖАНИЕ</w:t>
      </w:r>
    </w:p>
    <w:sdt>
      <w:sdtPr>
        <w:rPr>
          <w:rFonts w:ascii="Times New Roman" w:eastAsia="Times New Roman" w:hAnsi="Times New Roman" w:cs="Times New Roman"/>
          <w:i w:val="0"/>
          <w:iCs w:val="0"/>
        </w:rPr>
        <w:id w:val="971251819"/>
        <w:docPartObj>
          <w:docPartGallery w:val="Table of Contents"/>
          <w:docPartUnique/>
        </w:docPartObj>
      </w:sdtPr>
      <w:sdtEndPr/>
      <w:sdtContent>
        <w:p w:rsidR="005214F6" w:rsidRDefault="00EF0DB3">
          <w:pPr>
            <w:pStyle w:val="2"/>
            <w:numPr>
              <w:ilvl w:val="0"/>
              <w:numId w:val="163"/>
            </w:numPr>
            <w:tabs>
              <w:tab w:val="left" w:pos="477"/>
              <w:tab w:val="left" w:leader="dot" w:pos="6777"/>
            </w:tabs>
            <w:spacing w:before="166"/>
            <w:ind w:left="477" w:hanging="244"/>
            <w:rPr>
              <w:rFonts w:ascii="Times New Roman" w:hAnsi="Times New Roman"/>
            </w:rPr>
          </w:pPr>
          <w:r>
            <w:t>ОБЩИЕ</w:t>
          </w:r>
          <w:r>
            <w:rPr>
              <w:spacing w:val="55"/>
            </w:rPr>
            <w:t xml:space="preserve"> </w:t>
          </w:r>
          <w:r>
            <w:rPr>
              <w:spacing w:val="-2"/>
            </w:rPr>
            <w:t>ПОЛОЖЕНИЯ</w:t>
          </w:r>
          <w:r>
            <w:rPr>
              <w:rFonts w:ascii="Times New Roman" w:hAnsi="Times New Roman"/>
              <w:b w:val="0"/>
              <w:i w:val="0"/>
            </w:rPr>
            <w:tab/>
          </w:r>
          <w:r>
            <w:rPr>
              <w:rFonts w:ascii="Times New Roman" w:hAnsi="Times New Roman"/>
              <w:spacing w:val="-10"/>
            </w:rPr>
            <w:t>4</w:t>
          </w:r>
        </w:p>
        <w:p w:rsidR="005214F6" w:rsidRDefault="00EF0DB3">
          <w:pPr>
            <w:pStyle w:val="2"/>
            <w:numPr>
              <w:ilvl w:val="0"/>
              <w:numId w:val="163"/>
            </w:numPr>
            <w:tabs>
              <w:tab w:val="left" w:pos="674"/>
              <w:tab w:val="left" w:leader="dot" w:pos="6777"/>
            </w:tabs>
            <w:spacing w:before="168"/>
            <w:ind w:left="674" w:hanging="441"/>
          </w:pPr>
          <w:r>
            <w:t>ЦЕЛЕВОЙ</w:t>
          </w:r>
          <w:r>
            <w:rPr>
              <w:spacing w:val="-3"/>
            </w:rPr>
            <w:t xml:space="preserve"> </w:t>
          </w:r>
          <w:r>
            <w:t>РАЗДЕЛ</w:t>
          </w:r>
          <w:r>
            <w:rPr>
              <w:spacing w:val="-7"/>
            </w:rPr>
            <w:t xml:space="preserve"> </w:t>
          </w:r>
          <w:r>
            <w:t>ФОП</w:t>
          </w:r>
          <w:r>
            <w:rPr>
              <w:spacing w:val="1"/>
            </w:rPr>
            <w:t xml:space="preserve"> </w:t>
          </w:r>
          <w:r>
            <w:rPr>
              <w:spacing w:val="-5"/>
            </w:rPr>
            <w:t>СОО</w:t>
          </w:r>
          <w:r>
            <w:rPr>
              <w:rFonts w:ascii="Times New Roman" w:hAnsi="Times New Roman"/>
              <w:b w:val="0"/>
              <w:i w:val="0"/>
            </w:rPr>
            <w:tab/>
          </w:r>
          <w:r>
            <w:rPr>
              <w:rFonts w:ascii="Times New Roman" w:hAnsi="Times New Roman"/>
              <w:spacing w:val="-10"/>
            </w:rPr>
            <w:t>7</w:t>
          </w:r>
        </w:p>
        <w:p w:rsidR="005214F6" w:rsidRDefault="00EF0DB3">
          <w:pPr>
            <w:pStyle w:val="2"/>
            <w:numPr>
              <w:ilvl w:val="1"/>
              <w:numId w:val="163"/>
            </w:numPr>
            <w:tabs>
              <w:tab w:val="left" w:pos="655"/>
              <w:tab w:val="left" w:leader="dot" w:pos="6912"/>
            </w:tabs>
            <w:ind w:left="655" w:hanging="422"/>
            <w:rPr>
              <w:rFonts w:ascii="Times New Roman" w:hAnsi="Times New Roman"/>
            </w:rPr>
          </w:pPr>
          <w:r>
            <w:rPr>
              <w:rFonts w:ascii="Times New Roman" w:hAnsi="Times New Roman"/>
            </w:rPr>
            <w:t>Пояснительная</w:t>
          </w:r>
          <w:r>
            <w:rPr>
              <w:rFonts w:ascii="Times New Roman" w:hAnsi="Times New Roman"/>
              <w:spacing w:val="-9"/>
            </w:rPr>
            <w:t xml:space="preserve"> </w:t>
          </w:r>
          <w:r>
            <w:rPr>
              <w:rFonts w:ascii="Times New Roman" w:hAnsi="Times New Roman"/>
              <w:spacing w:val="-2"/>
            </w:rPr>
            <w:t>записка</w:t>
          </w:r>
          <w:r>
            <w:rPr>
              <w:rFonts w:ascii="Times New Roman" w:hAnsi="Times New Roman"/>
              <w:b w:val="0"/>
              <w:i w:val="0"/>
            </w:rPr>
            <w:tab/>
          </w:r>
          <w:r>
            <w:rPr>
              <w:rFonts w:ascii="Times New Roman" w:hAnsi="Times New Roman"/>
              <w:spacing w:val="-10"/>
            </w:rPr>
            <w:t>7</w:t>
          </w:r>
        </w:p>
        <w:p w:rsidR="005214F6" w:rsidRDefault="00A6043D">
          <w:pPr>
            <w:pStyle w:val="10"/>
            <w:numPr>
              <w:ilvl w:val="1"/>
              <w:numId w:val="163"/>
            </w:numPr>
            <w:tabs>
              <w:tab w:val="left" w:pos="597"/>
              <w:tab w:val="left" w:leader="dot" w:pos="6893"/>
            </w:tabs>
            <w:spacing w:before="41"/>
            <w:ind w:left="597" w:hanging="364"/>
          </w:pPr>
          <w:hyperlink w:anchor="_TOC_250001" w:history="1">
            <w:r w:rsidR="00EF0DB3">
              <w:t>Планируемые</w:t>
            </w:r>
            <w:r w:rsidR="00EF0DB3">
              <w:rPr>
                <w:spacing w:val="-5"/>
              </w:rPr>
              <w:t xml:space="preserve"> </w:t>
            </w:r>
            <w:r w:rsidR="00EF0DB3">
              <w:t>результаты</w:t>
            </w:r>
            <w:r w:rsidR="00EF0DB3">
              <w:rPr>
                <w:spacing w:val="-5"/>
              </w:rPr>
              <w:t xml:space="preserve"> </w:t>
            </w:r>
            <w:r w:rsidR="00EF0DB3">
              <w:t>освоения</w:t>
            </w:r>
            <w:r w:rsidR="00EF0DB3">
              <w:rPr>
                <w:spacing w:val="-5"/>
              </w:rPr>
              <w:t xml:space="preserve"> </w:t>
            </w:r>
            <w:r w:rsidR="00EF0DB3">
              <w:t>ФОП</w:t>
            </w:r>
            <w:r w:rsidR="00EF0DB3">
              <w:rPr>
                <w:spacing w:val="-4"/>
              </w:rPr>
              <w:t xml:space="preserve"> </w:t>
            </w:r>
            <w:r w:rsidR="00EF0DB3">
              <w:rPr>
                <w:spacing w:val="-5"/>
              </w:rPr>
              <w:t>СОО</w:t>
            </w:r>
            <w:r w:rsidR="00EF0DB3">
              <w:rPr>
                <w:b w:val="0"/>
              </w:rPr>
              <w:tab/>
            </w:r>
            <w:r w:rsidR="00EF0DB3">
              <w:rPr>
                <w:spacing w:val="-5"/>
              </w:rPr>
              <w:t>11</w:t>
            </w:r>
          </w:hyperlink>
        </w:p>
        <w:p w:rsidR="005214F6" w:rsidRDefault="00EF0DB3">
          <w:pPr>
            <w:pStyle w:val="10"/>
            <w:numPr>
              <w:ilvl w:val="1"/>
              <w:numId w:val="163"/>
            </w:numPr>
            <w:tabs>
              <w:tab w:val="left" w:pos="597"/>
            </w:tabs>
            <w:spacing w:before="242"/>
            <w:ind w:left="597" w:hanging="364"/>
          </w:pPr>
          <w:r>
            <w:t>Система</w:t>
          </w:r>
          <w:r>
            <w:rPr>
              <w:spacing w:val="-7"/>
            </w:rPr>
            <w:t xml:space="preserve"> </w:t>
          </w:r>
          <w:r>
            <w:t>оценки</w:t>
          </w:r>
          <w:r>
            <w:rPr>
              <w:spacing w:val="-4"/>
            </w:rPr>
            <w:t xml:space="preserve"> </w:t>
          </w:r>
          <w:r>
            <w:t>достижения</w:t>
          </w:r>
          <w:r>
            <w:rPr>
              <w:spacing w:val="-2"/>
            </w:rPr>
            <w:t xml:space="preserve"> </w:t>
          </w:r>
          <w:r>
            <w:t>планируемых</w:t>
          </w:r>
          <w:r>
            <w:rPr>
              <w:spacing w:val="-5"/>
            </w:rPr>
            <w:t xml:space="preserve"> </w:t>
          </w:r>
          <w:r>
            <w:t>результатов освоения</w:t>
          </w:r>
          <w:r>
            <w:rPr>
              <w:spacing w:val="-9"/>
            </w:rPr>
            <w:t xml:space="preserve"> </w:t>
          </w:r>
          <w:r>
            <w:t>ФОП</w:t>
          </w:r>
          <w:r>
            <w:rPr>
              <w:spacing w:val="-4"/>
            </w:rPr>
            <w:t xml:space="preserve"> </w:t>
          </w:r>
          <w:r>
            <w:rPr>
              <w:spacing w:val="-2"/>
            </w:rPr>
            <w:t>СОО…14</w:t>
          </w:r>
        </w:p>
        <w:p w:rsidR="005214F6" w:rsidRDefault="00EF0DB3">
          <w:pPr>
            <w:pStyle w:val="2"/>
            <w:numPr>
              <w:ilvl w:val="0"/>
              <w:numId w:val="163"/>
            </w:numPr>
            <w:tabs>
              <w:tab w:val="left" w:pos="674"/>
            </w:tabs>
            <w:spacing w:before="243"/>
            <w:ind w:left="674" w:hanging="441"/>
          </w:pPr>
          <w:r>
            <w:rPr>
              <w:w w:val="90"/>
            </w:rPr>
            <w:t>СОДЕРЖАТЕЛЬНЫЙ</w:t>
          </w:r>
          <w:r>
            <w:rPr>
              <w:spacing w:val="70"/>
            </w:rPr>
            <w:t xml:space="preserve">    </w:t>
          </w:r>
          <w:r>
            <w:rPr>
              <w:w w:val="90"/>
            </w:rPr>
            <w:t>РАЗДЕЛ</w:t>
          </w:r>
          <w:r>
            <w:rPr>
              <w:spacing w:val="18"/>
            </w:rPr>
            <w:t xml:space="preserve"> </w:t>
          </w:r>
          <w:r>
            <w:rPr>
              <w:rFonts w:ascii="Times New Roman" w:hAnsi="Times New Roman"/>
              <w:spacing w:val="-2"/>
              <w:w w:val="90"/>
            </w:rPr>
            <w:t>........................………………..…</w:t>
          </w:r>
        </w:p>
        <w:p w:rsidR="005214F6" w:rsidRDefault="00EF0DB3">
          <w:pPr>
            <w:pStyle w:val="10"/>
            <w:numPr>
              <w:ilvl w:val="1"/>
              <w:numId w:val="163"/>
            </w:numPr>
            <w:tabs>
              <w:tab w:val="left" w:pos="530"/>
              <w:tab w:val="left" w:leader="dot" w:pos="9922"/>
            </w:tabs>
            <w:spacing w:before="43"/>
            <w:ind w:left="530" w:hanging="297"/>
            <w:rPr>
              <w:sz w:val="22"/>
            </w:rPr>
          </w:pPr>
          <w:r>
            <w:t>Федеральная</w:t>
          </w:r>
          <w:r>
            <w:rPr>
              <w:spacing w:val="-2"/>
            </w:rPr>
            <w:t xml:space="preserve"> </w:t>
          </w:r>
          <w:r>
            <w:t>рабочая</w:t>
          </w:r>
          <w:r>
            <w:rPr>
              <w:spacing w:val="-5"/>
            </w:rPr>
            <w:t xml:space="preserve"> </w:t>
          </w:r>
          <w:r>
            <w:t>программа</w:t>
          </w:r>
          <w:r>
            <w:rPr>
              <w:spacing w:val="-1"/>
            </w:rPr>
            <w:t xml:space="preserve"> </w:t>
          </w:r>
          <w:r>
            <w:t>по</w:t>
          </w:r>
          <w:r>
            <w:rPr>
              <w:spacing w:val="-6"/>
            </w:rPr>
            <w:t xml:space="preserve"> </w:t>
          </w:r>
          <w:r>
            <w:t>учебному</w:t>
          </w:r>
          <w:r>
            <w:rPr>
              <w:spacing w:val="-1"/>
            </w:rPr>
            <w:t xml:space="preserve"> </w:t>
          </w:r>
          <w:r>
            <w:t>предмету</w:t>
          </w:r>
          <w:r>
            <w:rPr>
              <w:spacing w:val="-5"/>
            </w:rPr>
            <w:t xml:space="preserve"> </w:t>
          </w:r>
          <w:r>
            <w:t xml:space="preserve">"Русский </w:t>
          </w:r>
          <w:r>
            <w:rPr>
              <w:spacing w:val="-2"/>
            </w:rPr>
            <w:t>язык"</w:t>
          </w:r>
          <w:r>
            <w:rPr>
              <w:b w:val="0"/>
            </w:rPr>
            <w:tab/>
          </w:r>
          <w:r>
            <w:rPr>
              <w:spacing w:val="-5"/>
            </w:rPr>
            <w:t>22</w:t>
          </w:r>
        </w:p>
        <w:p w:rsidR="005214F6" w:rsidRDefault="00A6043D">
          <w:pPr>
            <w:pStyle w:val="10"/>
            <w:numPr>
              <w:ilvl w:val="1"/>
              <w:numId w:val="163"/>
            </w:numPr>
            <w:tabs>
              <w:tab w:val="left" w:pos="592"/>
              <w:tab w:val="left" w:leader="dot" w:pos="8986"/>
            </w:tabs>
            <w:spacing w:before="238"/>
            <w:ind w:left="592" w:hanging="359"/>
          </w:pPr>
          <w:hyperlink w:anchor="_TOC_250000" w:history="1">
            <w:r w:rsidR="00EF0DB3">
              <w:t>Федеральная</w:t>
            </w:r>
            <w:r w:rsidR="00EF0DB3">
              <w:rPr>
                <w:spacing w:val="-8"/>
              </w:rPr>
              <w:t xml:space="preserve"> </w:t>
            </w:r>
            <w:r w:rsidR="00EF0DB3">
              <w:t>рабочая</w:t>
            </w:r>
            <w:r w:rsidR="00EF0DB3">
              <w:rPr>
                <w:spacing w:val="-1"/>
              </w:rPr>
              <w:t xml:space="preserve"> </w:t>
            </w:r>
            <w:r w:rsidR="00EF0DB3">
              <w:t>программа</w:t>
            </w:r>
            <w:r w:rsidR="00EF0DB3">
              <w:rPr>
                <w:spacing w:val="-6"/>
              </w:rPr>
              <w:t xml:space="preserve"> </w:t>
            </w:r>
            <w:r w:rsidR="00EF0DB3">
              <w:t>по</w:t>
            </w:r>
            <w:r w:rsidR="00EF0DB3">
              <w:rPr>
                <w:spacing w:val="-1"/>
              </w:rPr>
              <w:t xml:space="preserve"> </w:t>
            </w:r>
            <w:r w:rsidR="00EF0DB3">
              <w:t>учебному</w:t>
            </w:r>
            <w:r w:rsidR="00EF0DB3">
              <w:rPr>
                <w:spacing w:val="-1"/>
              </w:rPr>
              <w:t xml:space="preserve"> </w:t>
            </w:r>
            <w:r w:rsidR="00EF0DB3">
              <w:t>предмету</w:t>
            </w:r>
            <w:r w:rsidR="00EF0DB3">
              <w:rPr>
                <w:spacing w:val="-5"/>
              </w:rPr>
              <w:t xml:space="preserve"> </w:t>
            </w:r>
            <w:r w:rsidR="00EF0DB3">
              <w:rPr>
                <w:spacing w:val="-2"/>
              </w:rPr>
              <w:t>"Литература"</w:t>
            </w:r>
            <w:r w:rsidR="00EF0DB3">
              <w:tab/>
            </w:r>
            <w:r w:rsidR="00EF0DB3">
              <w:rPr>
                <w:spacing w:val="-5"/>
              </w:rPr>
              <w:t>46</w:t>
            </w:r>
          </w:hyperlink>
        </w:p>
        <w:p w:rsidR="005214F6" w:rsidRDefault="00EF0DB3">
          <w:pPr>
            <w:pStyle w:val="10"/>
            <w:numPr>
              <w:ilvl w:val="1"/>
              <w:numId w:val="163"/>
            </w:numPr>
            <w:tabs>
              <w:tab w:val="left" w:pos="592"/>
            </w:tabs>
            <w:spacing w:before="242" w:line="276" w:lineRule="auto"/>
            <w:ind w:left="233" w:right="429" w:firstLine="0"/>
          </w:pPr>
          <w:r>
            <w:t>Федеральная</w:t>
          </w:r>
          <w:r>
            <w:rPr>
              <w:spacing w:val="-7"/>
            </w:rPr>
            <w:t xml:space="preserve"> </w:t>
          </w:r>
          <w:r>
            <w:t>рабочая</w:t>
          </w:r>
          <w:r>
            <w:rPr>
              <w:spacing w:val="-3"/>
            </w:rPr>
            <w:t xml:space="preserve"> </w:t>
          </w:r>
          <w:r>
            <w:t>программа</w:t>
          </w:r>
          <w:r>
            <w:rPr>
              <w:spacing w:val="-8"/>
            </w:rPr>
            <w:t xml:space="preserve"> </w:t>
          </w:r>
          <w:r>
            <w:t>по</w:t>
          </w:r>
          <w:r>
            <w:rPr>
              <w:spacing w:val="-2"/>
            </w:rPr>
            <w:t xml:space="preserve"> </w:t>
          </w:r>
          <w:r>
            <w:t>учебному</w:t>
          </w:r>
          <w:r>
            <w:rPr>
              <w:spacing w:val="-3"/>
            </w:rPr>
            <w:t xml:space="preserve"> </w:t>
          </w:r>
          <w:r>
            <w:t>предмету</w:t>
          </w:r>
          <w:r>
            <w:rPr>
              <w:spacing w:val="-7"/>
            </w:rPr>
            <w:t xml:space="preserve"> </w:t>
          </w:r>
          <w:r>
            <w:t>"Родной</w:t>
          </w:r>
          <w:r>
            <w:rPr>
              <w:spacing w:val="-2"/>
            </w:rPr>
            <w:t xml:space="preserve"> </w:t>
          </w:r>
          <w:r>
            <w:t>(мокшанский)</w:t>
          </w:r>
          <w:r>
            <w:rPr>
              <w:spacing w:val="-1"/>
            </w:rPr>
            <w:t xml:space="preserve"> </w:t>
          </w:r>
          <w:r>
            <w:t xml:space="preserve">язык"... </w:t>
          </w:r>
          <w:r>
            <w:rPr>
              <w:spacing w:val="-6"/>
            </w:rPr>
            <w:t>72</w:t>
          </w:r>
        </w:p>
        <w:p w:rsidR="005214F6" w:rsidRDefault="00EF0DB3">
          <w:pPr>
            <w:pStyle w:val="10"/>
            <w:numPr>
              <w:ilvl w:val="1"/>
              <w:numId w:val="163"/>
            </w:numPr>
            <w:tabs>
              <w:tab w:val="left" w:pos="530"/>
              <w:tab w:val="left" w:leader="dot" w:pos="5270"/>
            </w:tabs>
            <w:spacing w:line="276" w:lineRule="auto"/>
            <w:ind w:left="233" w:right="1542" w:firstLine="0"/>
            <w:rPr>
              <w:sz w:val="22"/>
            </w:rPr>
          </w:pPr>
          <w:r>
            <w:t>Федеральная</w:t>
          </w:r>
          <w:r>
            <w:rPr>
              <w:spacing w:val="-3"/>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7"/>
            </w:rPr>
            <w:t xml:space="preserve"> </w:t>
          </w:r>
          <w:r>
            <w:t>"Родная</w:t>
          </w:r>
          <w:r>
            <w:rPr>
              <w:spacing w:val="-3"/>
            </w:rPr>
            <w:t xml:space="preserve"> </w:t>
          </w:r>
          <w:r>
            <w:t xml:space="preserve">(мордовская) </w:t>
          </w:r>
          <w:r>
            <w:rPr>
              <w:spacing w:val="-2"/>
            </w:rPr>
            <w:t>литература"</w:t>
          </w:r>
          <w:r>
            <w:tab/>
          </w:r>
          <w:r>
            <w:rPr>
              <w:spacing w:val="-6"/>
            </w:rPr>
            <w:t>85</w:t>
          </w:r>
        </w:p>
        <w:p w:rsidR="005214F6" w:rsidRDefault="00EF0DB3">
          <w:pPr>
            <w:pStyle w:val="10"/>
            <w:numPr>
              <w:ilvl w:val="1"/>
              <w:numId w:val="163"/>
            </w:numPr>
            <w:tabs>
              <w:tab w:val="left" w:pos="530"/>
              <w:tab w:val="left" w:leader="dot" w:pos="6893"/>
            </w:tabs>
            <w:spacing w:line="276" w:lineRule="auto"/>
            <w:ind w:left="233" w:right="774" w:firstLine="0"/>
            <w:rPr>
              <w:sz w:val="22"/>
            </w:rPr>
          </w:pPr>
          <w:r>
            <w:t>Федеральная</w:t>
          </w:r>
          <w:r>
            <w:rPr>
              <w:spacing w:val="-2"/>
            </w:rPr>
            <w:t xml:space="preserve"> </w:t>
          </w:r>
          <w:r>
            <w:t>рабочая</w:t>
          </w:r>
          <w:r>
            <w:rPr>
              <w:spacing w:val="-6"/>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6"/>
            </w:rPr>
            <w:t xml:space="preserve"> </w:t>
          </w:r>
          <w:r>
            <w:t>"Иностранный</w:t>
          </w:r>
          <w:r>
            <w:rPr>
              <w:spacing w:val="-5"/>
            </w:rPr>
            <w:t xml:space="preserve"> </w:t>
          </w:r>
          <w:r>
            <w:t>(английский) язык"(базовый уровень)</w:t>
          </w:r>
          <w:r>
            <w:rPr>
              <w:b w:val="0"/>
            </w:rPr>
            <w:tab/>
          </w:r>
          <w:r>
            <w:rPr>
              <w:spacing w:val="-4"/>
            </w:rPr>
            <w:t>107</w:t>
          </w:r>
        </w:p>
        <w:p w:rsidR="005214F6" w:rsidRDefault="00EF0DB3">
          <w:pPr>
            <w:pStyle w:val="10"/>
            <w:numPr>
              <w:ilvl w:val="1"/>
              <w:numId w:val="163"/>
            </w:numPr>
            <w:tabs>
              <w:tab w:val="left" w:pos="592"/>
              <w:tab w:val="left" w:leader="dot" w:pos="3825"/>
            </w:tabs>
            <w:spacing w:line="276" w:lineRule="auto"/>
            <w:ind w:left="233" w:right="727" w:firstLine="0"/>
          </w:pPr>
          <w:r>
            <w:t>Федеральная</w:t>
          </w:r>
          <w:r>
            <w:rPr>
              <w:spacing w:val="-8"/>
            </w:rPr>
            <w:t xml:space="preserve"> </w:t>
          </w:r>
          <w:r>
            <w:t>рабочая</w:t>
          </w:r>
          <w:r>
            <w:rPr>
              <w:spacing w:val="-4"/>
            </w:rPr>
            <w:t xml:space="preserve"> </w:t>
          </w:r>
          <w:r>
            <w:t>программа</w:t>
          </w:r>
          <w:r>
            <w:rPr>
              <w:spacing w:val="-9"/>
            </w:rPr>
            <w:t xml:space="preserve"> </w:t>
          </w:r>
          <w:r>
            <w:t>по</w:t>
          </w:r>
          <w:r>
            <w:rPr>
              <w:spacing w:val="-3"/>
            </w:rPr>
            <w:t xml:space="preserve"> </w:t>
          </w:r>
          <w:r>
            <w:t>учебному</w:t>
          </w:r>
          <w:r>
            <w:rPr>
              <w:spacing w:val="-4"/>
            </w:rPr>
            <w:t xml:space="preserve"> </w:t>
          </w:r>
          <w:r>
            <w:t>предмету</w:t>
          </w:r>
          <w:r>
            <w:rPr>
              <w:spacing w:val="-8"/>
            </w:rPr>
            <w:t xml:space="preserve"> </w:t>
          </w:r>
          <w:r>
            <w:t>"Иностранный</w:t>
          </w:r>
          <w:r>
            <w:rPr>
              <w:spacing w:val="-7"/>
            </w:rPr>
            <w:t xml:space="preserve"> </w:t>
          </w:r>
          <w:r>
            <w:t>(английский) язык"(углубленный уровень)</w:t>
          </w:r>
          <w:r>
            <w:rPr>
              <w:b w:val="0"/>
            </w:rPr>
            <w:tab/>
          </w:r>
          <w:r>
            <w:rPr>
              <w:spacing w:val="-4"/>
            </w:rPr>
            <w:t>157</w:t>
          </w:r>
        </w:p>
        <w:p w:rsidR="005214F6" w:rsidRDefault="00EF0DB3">
          <w:pPr>
            <w:pStyle w:val="10"/>
            <w:numPr>
              <w:ilvl w:val="1"/>
              <w:numId w:val="163"/>
            </w:numPr>
            <w:tabs>
              <w:tab w:val="left" w:pos="592"/>
              <w:tab w:val="left" w:leader="dot" w:pos="2691"/>
            </w:tabs>
            <w:spacing w:before="200" w:line="276" w:lineRule="auto"/>
            <w:ind w:left="233" w:right="1210" w:firstLine="0"/>
          </w:pPr>
          <w:r>
            <w:t>Федеральная</w:t>
          </w:r>
          <w:r>
            <w:rPr>
              <w:spacing w:val="-9"/>
            </w:rPr>
            <w:t xml:space="preserve"> </w:t>
          </w:r>
          <w:r>
            <w:t>рабочая</w:t>
          </w:r>
          <w:r>
            <w:rPr>
              <w:spacing w:val="-5"/>
            </w:rPr>
            <w:t xml:space="preserve"> </w:t>
          </w:r>
          <w:r>
            <w:t>программа</w:t>
          </w:r>
          <w:r>
            <w:rPr>
              <w:spacing w:val="-10"/>
            </w:rPr>
            <w:t xml:space="preserve"> </w:t>
          </w:r>
          <w:r>
            <w:t>по</w:t>
          </w:r>
          <w:r>
            <w:rPr>
              <w:spacing w:val="-4"/>
            </w:rPr>
            <w:t xml:space="preserve"> </w:t>
          </w:r>
          <w:r>
            <w:t>учебному</w:t>
          </w:r>
          <w:r>
            <w:rPr>
              <w:spacing w:val="-5"/>
            </w:rPr>
            <w:t xml:space="preserve"> </w:t>
          </w:r>
          <w:r>
            <w:t>предмету</w:t>
          </w:r>
          <w:r>
            <w:rPr>
              <w:spacing w:val="-9"/>
            </w:rPr>
            <w:t xml:space="preserve"> </w:t>
          </w:r>
          <w:r>
            <w:t xml:space="preserve">"Математика" (базовый </w:t>
          </w:r>
          <w:r>
            <w:rPr>
              <w:spacing w:val="-2"/>
            </w:rPr>
            <w:t>уровень)</w:t>
          </w:r>
          <w:r>
            <w:rPr>
              <w:b w:val="0"/>
            </w:rPr>
            <w:tab/>
          </w:r>
          <w:r>
            <w:rPr>
              <w:spacing w:val="-4"/>
            </w:rPr>
            <w:t>210</w:t>
          </w:r>
        </w:p>
        <w:p w:rsidR="005214F6" w:rsidRDefault="00EF0DB3">
          <w:pPr>
            <w:pStyle w:val="10"/>
            <w:numPr>
              <w:ilvl w:val="1"/>
              <w:numId w:val="163"/>
            </w:numPr>
            <w:tabs>
              <w:tab w:val="left" w:pos="530"/>
              <w:tab w:val="left" w:leader="dot" w:pos="2571"/>
            </w:tabs>
            <w:spacing w:line="276" w:lineRule="auto"/>
            <w:ind w:left="233" w:right="731" w:firstLine="0"/>
            <w:rPr>
              <w:sz w:val="22"/>
            </w:rPr>
          </w:pPr>
          <w:r>
            <w:t>Федеральная</w:t>
          </w:r>
          <w:r>
            <w:rPr>
              <w:spacing w:val="-4"/>
            </w:rPr>
            <w:t xml:space="preserve"> </w:t>
          </w:r>
          <w:r>
            <w:t>рабочая</w:t>
          </w:r>
          <w:r>
            <w:rPr>
              <w:spacing w:val="-8"/>
            </w:rPr>
            <w:t xml:space="preserve"> </w:t>
          </w:r>
          <w:r>
            <w:t>программа</w:t>
          </w:r>
          <w:r>
            <w:rPr>
              <w:spacing w:val="-4"/>
            </w:rPr>
            <w:t xml:space="preserve"> </w:t>
          </w:r>
          <w:r>
            <w:t>по</w:t>
          </w:r>
          <w:r>
            <w:rPr>
              <w:spacing w:val="-8"/>
            </w:rPr>
            <w:t xml:space="preserve"> </w:t>
          </w:r>
          <w:r>
            <w:t>учебному</w:t>
          </w:r>
          <w:r>
            <w:rPr>
              <w:spacing w:val="-4"/>
            </w:rPr>
            <w:t xml:space="preserve"> </w:t>
          </w:r>
          <w:r>
            <w:t>предмету</w:t>
          </w:r>
          <w:r>
            <w:rPr>
              <w:spacing w:val="-8"/>
            </w:rPr>
            <w:t xml:space="preserve"> </w:t>
          </w:r>
          <w:r>
            <w:t xml:space="preserve">"Математика" (углубленный </w:t>
          </w:r>
          <w:r>
            <w:rPr>
              <w:spacing w:val="-2"/>
            </w:rPr>
            <w:t>уровень)</w:t>
          </w:r>
          <w:r>
            <w:rPr>
              <w:b w:val="0"/>
            </w:rPr>
            <w:tab/>
          </w:r>
          <w:r>
            <w:rPr>
              <w:spacing w:val="-4"/>
            </w:rPr>
            <w:t>242</w:t>
          </w:r>
        </w:p>
        <w:p w:rsidR="005214F6" w:rsidRDefault="00EF0DB3">
          <w:pPr>
            <w:pStyle w:val="10"/>
            <w:numPr>
              <w:ilvl w:val="1"/>
              <w:numId w:val="163"/>
            </w:numPr>
            <w:tabs>
              <w:tab w:val="left" w:pos="592"/>
              <w:tab w:val="left" w:leader="dot" w:pos="2154"/>
            </w:tabs>
            <w:spacing w:before="200" w:line="276" w:lineRule="auto"/>
            <w:ind w:left="233" w:right="1032" w:firstLine="0"/>
          </w:pPr>
          <w:r>
            <w:t>Федеральная</w:t>
          </w:r>
          <w:r>
            <w:rPr>
              <w:spacing w:val="-6"/>
            </w:rPr>
            <w:t xml:space="preserve"> </w:t>
          </w: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2"/>
            </w:rPr>
            <w:t xml:space="preserve"> </w:t>
          </w:r>
          <w:r>
            <w:t>предмету</w:t>
          </w:r>
          <w:r>
            <w:rPr>
              <w:spacing w:val="-6"/>
            </w:rPr>
            <w:t xml:space="preserve"> </w:t>
          </w:r>
          <w:r>
            <w:t>"Информатика"</w:t>
          </w:r>
          <w:r>
            <w:rPr>
              <w:spacing w:val="-5"/>
            </w:rPr>
            <w:t xml:space="preserve"> </w:t>
          </w:r>
          <w:r>
            <w:t xml:space="preserve">(базовый </w:t>
          </w:r>
          <w:r>
            <w:rPr>
              <w:spacing w:val="-2"/>
            </w:rPr>
            <w:t>уровень)</w:t>
          </w:r>
          <w:r>
            <w:rPr>
              <w:b w:val="0"/>
            </w:rPr>
            <w:tab/>
          </w:r>
          <w:r>
            <w:rPr>
              <w:spacing w:val="-4"/>
            </w:rPr>
            <w:t>278</w:t>
          </w:r>
        </w:p>
        <w:p w:rsidR="005214F6" w:rsidRDefault="00EF0DB3">
          <w:pPr>
            <w:pStyle w:val="10"/>
            <w:numPr>
              <w:ilvl w:val="1"/>
              <w:numId w:val="163"/>
            </w:numPr>
            <w:tabs>
              <w:tab w:val="left" w:pos="712"/>
              <w:tab w:val="left" w:leader="dot" w:pos="1731"/>
            </w:tabs>
            <w:spacing w:before="202" w:line="276" w:lineRule="auto"/>
            <w:ind w:left="233" w:right="385" w:firstLine="0"/>
          </w:pPr>
          <w:r>
            <w:t>Федеральная</w:t>
          </w:r>
          <w:r>
            <w:rPr>
              <w:spacing w:val="-7"/>
            </w:rPr>
            <w:t xml:space="preserve"> </w:t>
          </w:r>
          <w:r>
            <w:t>рабочая</w:t>
          </w:r>
          <w:r>
            <w:rPr>
              <w:spacing w:val="-4"/>
            </w:rPr>
            <w:t xml:space="preserve"> </w:t>
          </w:r>
          <w:r>
            <w:t>программа</w:t>
          </w:r>
          <w:r>
            <w:rPr>
              <w:spacing w:val="-8"/>
            </w:rPr>
            <w:t xml:space="preserve"> </w:t>
          </w:r>
          <w:r>
            <w:t>по</w:t>
          </w:r>
          <w:r>
            <w:rPr>
              <w:spacing w:val="-3"/>
            </w:rPr>
            <w:t xml:space="preserve"> </w:t>
          </w:r>
          <w:r>
            <w:t>учебному</w:t>
          </w:r>
          <w:r>
            <w:rPr>
              <w:spacing w:val="-4"/>
            </w:rPr>
            <w:t xml:space="preserve"> </w:t>
          </w:r>
          <w:r>
            <w:t>предмету</w:t>
          </w:r>
          <w:r>
            <w:rPr>
              <w:spacing w:val="-7"/>
            </w:rPr>
            <w:t xml:space="preserve"> </w:t>
          </w:r>
          <w:r>
            <w:t>"Информатика"</w:t>
          </w:r>
          <w:r>
            <w:rPr>
              <w:spacing w:val="-6"/>
            </w:rPr>
            <w:t xml:space="preserve"> </w:t>
          </w:r>
          <w:r>
            <w:t xml:space="preserve">(углубленный </w:t>
          </w:r>
          <w:r>
            <w:rPr>
              <w:spacing w:val="-2"/>
            </w:rPr>
            <w:t>уровень)</w:t>
          </w:r>
          <w:r>
            <w:rPr>
              <w:b w:val="0"/>
            </w:rPr>
            <w:tab/>
          </w:r>
          <w:r>
            <w:rPr>
              <w:spacing w:val="-4"/>
            </w:rPr>
            <w:t>297</w:t>
          </w:r>
        </w:p>
      </w:sdtContent>
    </w:sdt>
    <w:p w:rsidR="005214F6" w:rsidRDefault="00EF0DB3">
      <w:pPr>
        <w:pStyle w:val="a4"/>
        <w:numPr>
          <w:ilvl w:val="1"/>
          <w:numId w:val="163"/>
        </w:numPr>
        <w:tabs>
          <w:tab w:val="left" w:pos="650"/>
        </w:tabs>
        <w:spacing w:before="195"/>
        <w:ind w:left="650" w:hanging="417"/>
        <w:rPr>
          <w:b/>
        </w:rPr>
      </w:pPr>
      <w:r>
        <w:rPr>
          <w:b/>
          <w:sz w:val="24"/>
        </w:rPr>
        <w:t>Федеральная</w:t>
      </w:r>
      <w:r>
        <w:rPr>
          <w:b/>
          <w:spacing w:val="-3"/>
          <w:sz w:val="24"/>
        </w:rPr>
        <w:t xml:space="preserve"> </w:t>
      </w:r>
      <w:r>
        <w:rPr>
          <w:b/>
          <w:sz w:val="24"/>
        </w:rPr>
        <w:t>рабочая</w:t>
      </w:r>
      <w:r>
        <w:rPr>
          <w:b/>
          <w:spacing w:val="-5"/>
          <w:sz w:val="24"/>
        </w:rPr>
        <w:t xml:space="preserve"> </w:t>
      </w:r>
      <w:r>
        <w:rPr>
          <w:b/>
          <w:sz w:val="24"/>
        </w:rPr>
        <w:t>программа по</w:t>
      </w:r>
      <w:r>
        <w:rPr>
          <w:b/>
          <w:spacing w:val="-5"/>
          <w:sz w:val="24"/>
        </w:rPr>
        <w:t xml:space="preserve"> </w:t>
      </w:r>
      <w:r>
        <w:rPr>
          <w:b/>
          <w:sz w:val="24"/>
        </w:rPr>
        <w:t>учебному</w:t>
      </w:r>
      <w:r>
        <w:rPr>
          <w:b/>
          <w:spacing w:val="-1"/>
          <w:sz w:val="24"/>
        </w:rPr>
        <w:t xml:space="preserve"> </w:t>
      </w:r>
      <w:r>
        <w:rPr>
          <w:b/>
          <w:sz w:val="24"/>
        </w:rPr>
        <w:t>предмету</w:t>
      </w:r>
      <w:r>
        <w:rPr>
          <w:b/>
          <w:spacing w:val="-4"/>
          <w:sz w:val="24"/>
        </w:rPr>
        <w:t xml:space="preserve"> </w:t>
      </w:r>
      <w:r>
        <w:rPr>
          <w:b/>
          <w:sz w:val="24"/>
        </w:rPr>
        <w:t>"Физика"</w:t>
      </w:r>
      <w:r>
        <w:rPr>
          <w:b/>
          <w:spacing w:val="-4"/>
          <w:sz w:val="24"/>
        </w:rPr>
        <w:t xml:space="preserve"> </w:t>
      </w:r>
      <w:r>
        <w:rPr>
          <w:b/>
          <w:sz w:val="24"/>
        </w:rPr>
        <w:t>(базовый</w:t>
      </w:r>
      <w:r>
        <w:rPr>
          <w:b/>
          <w:spacing w:val="-3"/>
          <w:sz w:val="24"/>
        </w:rPr>
        <w:t xml:space="preserve"> </w:t>
      </w:r>
      <w:r>
        <w:rPr>
          <w:b/>
          <w:spacing w:val="-2"/>
          <w:sz w:val="24"/>
        </w:rPr>
        <w:t>уровень)</w:t>
      </w:r>
    </w:p>
    <w:p w:rsidR="005214F6" w:rsidRDefault="00EF0DB3">
      <w:pPr>
        <w:spacing w:before="46"/>
        <w:ind w:left="233"/>
        <w:rPr>
          <w:b/>
          <w:sz w:val="24"/>
        </w:rPr>
      </w:pPr>
      <w:r>
        <w:rPr>
          <w:b/>
          <w:spacing w:val="-4"/>
          <w:sz w:val="24"/>
        </w:rPr>
        <w:t>…321</w:t>
      </w:r>
    </w:p>
    <w:p w:rsidR="005214F6" w:rsidRDefault="00EF0DB3">
      <w:pPr>
        <w:pStyle w:val="a4"/>
        <w:numPr>
          <w:ilvl w:val="1"/>
          <w:numId w:val="163"/>
        </w:numPr>
        <w:tabs>
          <w:tab w:val="left" w:pos="650"/>
        </w:tabs>
        <w:spacing w:before="238" w:line="276" w:lineRule="auto"/>
        <w:ind w:left="233" w:right="1152" w:firstLine="0"/>
        <w:rPr>
          <w:b/>
        </w:rPr>
      </w:pPr>
      <w:r>
        <w:rPr>
          <w:b/>
          <w:sz w:val="24"/>
        </w:rPr>
        <w:t>Федеральная</w:t>
      </w:r>
      <w:r>
        <w:rPr>
          <w:b/>
          <w:spacing w:val="-4"/>
          <w:sz w:val="24"/>
        </w:rPr>
        <w:t xml:space="preserve"> </w:t>
      </w:r>
      <w:r>
        <w:rPr>
          <w:b/>
          <w:sz w:val="24"/>
        </w:rPr>
        <w:t>рабочая</w:t>
      </w:r>
      <w:r>
        <w:rPr>
          <w:b/>
          <w:spacing w:val="-7"/>
          <w:sz w:val="24"/>
        </w:rPr>
        <w:t xml:space="preserve"> </w:t>
      </w:r>
      <w:r>
        <w:rPr>
          <w:b/>
          <w:sz w:val="24"/>
        </w:rPr>
        <w:t>программа</w:t>
      </w:r>
      <w:r>
        <w:rPr>
          <w:b/>
          <w:spacing w:val="-4"/>
          <w:sz w:val="24"/>
        </w:rPr>
        <w:t xml:space="preserve"> </w:t>
      </w:r>
      <w:r>
        <w:rPr>
          <w:b/>
          <w:sz w:val="24"/>
        </w:rPr>
        <w:t>по</w:t>
      </w:r>
      <w:r>
        <w:rPr>
          <w:b/>
          <w:spacing w:val="-7"/>
          <w:sz w:val="24"/>
        </w:rPr>
        <w:t xml:space="preserve"> </w:t>
      </w:r>
      <w:r>
        <w:rPr>
          <w:b/>
          <w:sz w:val="24"/>
        </w:rPr>
        <w:t>учебному</w:t>
      </w:r>
      <w:r>
        <w:rPr>
          <w:b/>
          <w:spacing w:val="-4"/>
          <w:sz w:val="24"/>
        </w:rPr>
        <w:t xml:space="preserve"> </w:t>
      </w:r>
      <w:r>
        <w:rPr>
          <w:b/>
          <w:sz w:val="24"/>
        </w:rPr>
        <w:t>предмету</w:t>
      </w:r>
      <w:r>
        <w:rPr>
          <w:b/>
          <w:spacing w:val="-7"/>
          <w:sz w:val="24"/>
        </w:rPr>
        <w:t xml:space="preserve"> </w:t>
      </w:r>
      <w:r>
        <w:rPr>
          <w:b/>
          <w:sz w:val="24"/>
        </w:rPr>
        <w:t>"Физика"</w:t>
      </w:r>
      <w:r>
        <w:rPr>
          <w:b/>
          <w:spacing w:val="-6"/>
          <w:sz w:val="24"/>
        </w:rPr>
        <w:t xml:space="preserve"> </w:t>
      </w:r>
      <w:r>
        <w:rPr>
          <w:b/>
          <w:sz w:val="24"/>
        </w:rPr>
        <w:t>(углубленный уровень) …355</w:t>
      </w:r>
    </w:p>
    <w:p w:rsidR="005214F6" w:rsidRDefault="00EF0DB3">
      <w:pPr>
        <w:pStyle w:val="a4"/>
        <w:numPr>
          <w:ilvl w:val="1"/>
          <w:numId w:val="163"/>
        </w:numPr>
        <w:tabs>
          <w:tab w:val="left" w:pos="712"/>
        </w:tabs>
        <w:spacing w:before="200"/>
        <w:ind w:left="712" w:hanging="479"/>
        <w:rPr>
          <w:b/>
          <w:sz w:val="24"/>
        </w:rPr>
      </w:pPr>
      <w:r>
        <w:rPr>
          <w:b/>
          <w:sz w:val="24"/>
        </w:rPr>
        <w:t>Федеральная</w:t>
      </w:r>
      <w:r>
        <w:rPr>
          <w:b/>
          <w:spacing w:val="-7"/>
          <w:sz w:val="24"/>
        </w:rPr>
        <w:t xml:space="preserve"> </w:t>
      </w:r>
      <w:r>
        <w:rPr>
          <w:b/>
          <w:sz w:val="24"/>
        </w:rPr>
        <w:t>рабочая</w:t>
      </w:r>
      <w:r>
        <w:rPr>
          <w:b/>
          <w:spacing w:val="-1"/>
          <w:sz w:val="24"/>
        </w:rPr>
        <w:t xml:space="preserve"> </w:t>
      </w:r>
      <w:r>
        <w:rPr>
          <w:b/>
          <w:sz w:val="24"/>
        </w:rPr>
        <w:t>программа</w:t>
      </w:r>
      <w:r>
        <w:rPr>
          <w:b/>
          <w:spacing w:val="-6"/>
          <w:sz w:val="24"/>
        </w:rPr>
        <w:t xml:space="preserve"> </w:t>
      </w:r>
      <w:r>
        <w:rPr>
          <w:b/>
          <w:sz w:val="24"/>
        </w:rPr>
        <w:t>по учебному</w:t>
      </w:r>
      <w:r>
        <w:rPr>
          <w:b/>
          <w:spacing w:val="-2"/>
          <w:sz w:val="24"/>
        </w:rPr>
        <w:t xml:space="preserve"> </w:t>
      </w:r>
      <w:r>
        <w:rPr>
          <w:b/>
          <w:sz w:val="24"/>
        </w:rPr>
        <w:t>предмету</w:t>
      </w:r>
      <w:r>
        <w:rPr>
          <w:b/>
          <w:spacing w:val="-4"/>
          <w:sz w:val="24"/>
        </w:rPr>
        <w:t xml:space="preserve"> </w:t>
      </w:r>
      <w:r>
        <w:rPr>
          <w:b/>
          <w:sz w:val="24"/>
        </w:rPr>
        <w:t>"Химия"</w:t>
      </w:r>
      <w:r>
        <w:rPr>
          <w:b/>
          <w:spacing w:val="-4"/>
          <w:sz w:val="24"/>
        </w:rPr>
        <w:t xml:space="preserve"> </w:t>
      </w:r>
      <w:r>
        <w:rPr>
          <w:b/>
          <w:sz w:val="24"/>
        </w:rPr>
        <w:t xml:space="preserve">(базовый </w:t>
      </w:r>
      <w:r>
        <w:rPr>
          <w:b/>
          <w:spacing w:val="-2"/>
          <w:sz w:val="24"/>
        </w:rPr>
        <w:t>уровень)</w:t>
      </w:r>
    </w:p>
    <w:p w:rsidR="005214F6" w:rsidRDefault="00EF0DB3">
      <w:pPr>
        <w:spacing w:before="41"/>
        <w:ind w:left="233"/>
        <w:rPr>
          <w:b/>
          <w:sz w:val="24"/>
        </w:rPr>
      </w:pPr>
      <w:r>
        <w:rPr>
          <w:b/>
          <w:spacing w:val="-4"/>
          <w:sz w:val="24"/>
        </w:rPr>
        <w:t>…402</w:t>
      </w:r>
    </w:p>
    <w:p w:rsidR="005214F6" w:rsidRDefault="00EF0DB3">
      <w:pPr>
        <w:pStyle w:val="a4"/>
        <w:numPr>
          <w:ilvl w:val="1"/>
          <w:numId w:val="163"/>
        </w:numPr>
        <w:tabs>
          <w:tab w:val="left" w:pos="712"/>
        </w:tabs>
        <w:spacing w:before="243" w:line="276" w:lineRule="auto"/>
        <w:ind w:left="233" w:right="1185" w:firstLine="0"/>
        <w:rPr>
          <w:b/>
          <w:sz w:val="24"/>
        </w:rPr>
      </w:pPr>
      <w:r>
        <w:rPr>
          <w:b/>
          <w:sz w:val="24"/>
        </w:rPr>
        <w:t>Федеральная</w:t>
      </w:r>
      <w:r>
        <w:rPr>
          <w:b/>
          <w:spacing w:val="-7"/>
          <w:sz w:val="24"/>
        </w:rPr>
        <w:t xml:space="preserve"> </w:t>
      </w:r>
      <w:r>
        <w:rPr>
          <w:b/>
          <w:sz w:val="24"/>
        </w:rPr>
        <w:t>рабочая</w:t>
      </w:r>
      <w:r>
        <w:rPr>
          <w:b/>
          <w:spacing w:val="-4"/>
          <w:sz w:val="24"/>
        </w:rPr>
        <w:t xml:space="preserve"> </w:t>
      </w:r>
      <w:r>
        <w:rPr>
          <w:b/>
          <w:sz w:val="24"/>
        </w:rPr>
        <w:t>программа</w:t>
      </w:r>
      <w:r>
        <w:rPr>
          <w:b/>
          <w:spacing w:val="-8"/>
          <w:sz w:val="24"/>
        </w:rPr>
        <w:t xml:space="preserve"> </w:t>
      </w:r>
      <w:r>
        <w:rPr>
          <w:b/>
          <w:sz w:val="24"/>
        </w:rPr>
        <w:t>по</w:t>
      </w:r>
      <w:r>
        <w:rPr>
          <w:b/>
          <w:spacing w:val="-3"/>
          <w:sz w:val="24"/>
        </w:rPr>
        <w:t xml:space="preserve"> </w:t>
      </w:r>
      <w:r>
        <w:rPr>
          <w:b/>
          <w:sz w:val="24"/>
        </w:rPr>
        <w:t>учебному</w:t>
      </w:r>
      <w:r>
        <w:rPr>
          <w:b/>
          <w:spacing w:val="-4"/>
          <w:sz w:val="24"/>
        </w:rPr>
        <w:t xml:space="preserve"> </w:t>
      </w:r>
      <w:r>
        <w:rPr>
          <w:b/>
          <w:sz w:val="24"/>
        </w:rPr>
        <w:t>предмету</w:t>
      </w:r>
      <w:r>
        <w:rPr>
          <w:b/>
          <w:spacing w:val="-7"/>
          <w:sz w:val="24"/>
        </w:rPr>
        <w:t xml:space="preserve"> </w:t>
      </w:r>
      <w:r>
        <w:rPr>
          <w:b/>
          <w:sz w:val="24"/>
        </w:rPr>
        <w:t>"Химия"</w:t>
      </w:r>
      <w:r>
        <w:rPr>
          <w:b/>
          <w:spacing w:val="-7"/>
          <w:sz w:val="24"/>
        </w:rPr>
        <w:t xml:space="preserve"> </w:t>
      </w:r>
      <w:r>
        <w:rPr>
          <w:b/>
          <w:sz w:val="24"/>
        </w:rPr>
        <w:t>(углубленный уровень) …430</w:t>
      </w:r>
    </w:p>
    <w:p w:rsidR="005214F6" w:rsidRDefault="00EF0DB3">
      <w:pPr>
        <w:pStyle w:val="a4"/>
        <w:numPr>
          <w:ilvl w:val="1"/>
          <w:numId w:val="163"/>
        </w:numPr>
        <w:tabs>
          <w:tab w:val="left" w:pos="712"/>
        </w:tabs>
        <w:spacing w:before="201"/>
        <w:ind w:left="712" w:hanging="479"/>
        <w:rPr>
          <w:b/>
          <w:sz w:val="24"/>
        </w:rPr>
      </w:pPr>
      <w:r>
        <w:rPr>
          <w:b/>
          <w:sz w:val="24"/>
        </w:rPr>
        <w:t>Федеральная</w:t>
      </w:r>
      <w:r>
        <w:rPr>
          <w:b/>
          <w:spacing w:val="-8"/>
          <w:sz w:val="24"/>
        </w:rPr>
        <w:t xml:space="preserve"> </w:t>
      </w:r>
      <w:r>
        <w:rPr>
          <w:b/>
          <w:sz w:val="24"/>
        </w:rPr>
        <w:t>рабочая</w:t>
      </w:r>
      <w:r>
        <w:rPr>
          <w:b/>
          <w:spacing w:val="-2"/>
          <w:sz w:val="24"/>
        </w:rPr>
        <w:t xml:space="preserve"> </w:t>
      </w:r>
      <w:r>
        <w:rPr>
          <w:b/>
          <w:sz w:val="24"/>
        </w:rPr>
        <w:t>программа</w:t>
      </w:r>
      <w:r>
        <w:rPr>
          <w:b/>
          <w:spacing w:val="-6"/>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6"/>
          <w:sz w:val="24"/>
        </w:rPr>
        <w:t xml:space="preserve"> </w:t>
      </w:r>
      <w:r>
        <w:rPr>
          <w:b/>
          <w:sz w:val="24"/>
        </w:rPr>
        <w:t>"Биология"</w:t>
      </w:r>
      <w:r>
        <w:rPr>
          <w:b/>
          <w:spacing w:val="-4"/>
          <w:sz w:val="24"/>
        </w:rPr>
        <w:t xml:space="preserve"> </w:t>
      </w:r>
      <w:r>
        <w:rPr>
          <w:b/>
          <w:sz w:val="24"/>
        </w:rPr>
        <w:t>(базовый</w:t>
      </w:r>
      <w:r>
        <w:rPr>
          <w:b/>
          <w:spacing w:val="-4"/>
          <w:sz w:val="24"/>
        </w:rPr>
        <w:t xml:space="preserve"> </w:t>
      </w:r>
      <w:r>
        <w:rPr>
          <w:b/>
          <w:spacing w:val="-2"/>
          <w:sz w:val="24"/>
        </w:rPr>
        <w:t>уровень)</w:t>
      </w:r>
    </w:p>
    <w:p w:rsidR="005214F6" w:rsidRDefault="005214F6">
      <w:pPr>
        <w:rPr>
          <w:sz w:val="24"/>
        </w:rPr>
        <w:sectPr w:rsidR="005214F6">
          <w:headerReference w:type="default" r:id="rId9"/>
          <w:footerReference w:type="default" r:id="rId10"/>
          <w:pgSz w:w="11910" w:h="16840"/>
          <w:pgMar w:top="1040" w:right="340" w:bottom="740" w:left="900" w:header="569" w:footer="541" w:gutter="0"/>
          <w:pgNumType w:start="2"/>
          <w:cols w:space="720"/>
        </w:sectPr>
      </w:pPr>
    </w:p>
    <w:p w:rsidR="005214F6" w:rsidRDefault="00EF0DB3">
      <w:pPr>
        <w:spacing w:before="85"/>
        <w:ind w:left="233"/>
        <w:rPr>
          <w:b/>
          <w:sz w:val="24"/>
        </w:rPr>
      </w:pPr>
      <w:r>
        <w:rPr>
          <w:b/>
          <w:spacing w:val="-5"/>
          <w:sz w:val="24"/>
        </w:rPr>
        <w:lastRenderedPageBreak/>
        <w:t>464</w:t>
      </w:r>
    </w:p>
    <w:p w:rsidR="005214F6" w:rsidRDefault="00EF0DB3">
      <w:pPr>
        <w:pStyle w:val="a4"/>
        <w:numPr>
          <w:ilvl w:val="1"/>
          <w:numId w:val="163"/>
        </w:numPr>
        <w:tabs>
          <w:tab w:val="left" w:pos="650"/>
        </w:tabs>
        <w:spacing w:before="242" w:line="276" w:lineRule="auto"/>
        <w:ind w:left="233" w:right="938" w:firstLine="0"/>
        <w:rPr>
          <w:b/>
        </w:rPr>
      </w:pPr>
      <w:r>
        <w:rPr>
          <w:b/>
          <w:sz w:val="24"/>
        </w:rPr>
        <w:t>Федеральная</w:t>
      </w:r>
      <w:r>
        <w:rPr>
          <w:b/>
          <w:spacing w:val="-3"/>
          <w:sz w:val="24"/>
        </w:rPr>
        <w:t xml:space="preserve"> </w:t>
      </w:r>
      <w:r>
        <w:rPr>
          <w:b/>
          <w:sz w:val="24"/>
        </w:rPr>
        <w:t>рабочая</w:t>
      </w:r>
      <w:r>
        <w:rPr>
          <w:b/>
          <w:spacing w:val="-7"/>
          <w:sz w:val="24"/>
        </w:rPr>
        <w:t xml:space="preserve"> </w:t>
      </w:r>
      <w:r>
        <w:rPr>
          <w:b/>
          <w:sz w:val="24"/>
        </w:rPr>
        <w:t>программа</w:t>
      </w:r>
      <w:r>
        <w:rPr>
          <w:b/>
          <w:spacing w:val="-3"/>
          <w:sz w:val="24"/>
        </w:rPr>
        <w:t xml:space="preserve"> </w:t>
      </w:r>
      <w:r>
        <w:rPr>
          <w:b/>
          <w:sz w:val="24"/>
        </w:rPr>
        <w:t>по</w:t>
      </w:r>
      <w:r>
        <w:rPr>
          <w:b/>
          <w:spacing w:val="-7"/>
          <w:sz w:val="24"/>
        </w:rPr>
        <w:t xml:space="preserve"> </w:t>
      </w:r>
      <w:r>
        <w:rPr>
          <w:b/>
          <w:sz w:val="24"/>
        </w:rPr>
        <w:t>учебному</w:t>
      </w:r>
      <w:r>
        <w:rPr>
          <w:b/>
          <w:spacing w:val="-3"/>
          <w:sz w:val="24"/>
        </w:rPr>
        <w:t xml:space="preserve"> </w:t>
      </w:r>
      <w:r>
        <w:rPr>
          <w:b/>
          <w:sz w:val="24"/>
        </w:rPr>
        <w:t>предмету</w:t>
      </w:r>
      <w:r>
        <w:rPr>
          <w:b/>
          <w:spacing w:val="-7"/>
          <w:sz w:val="24"/>
        </w:rPr>
        <w:t xml:space="preserve"> </w:t>
      </w:r>
      <w:r>
        <w:rPr>
          <w:b/>
          <w:sz w:val="24"/>
        </w:rPr>
        <w:t>"Биология"</w:t>
      </w:r>
      <w:r>
        <w:rPr>
          <w:b/>
          <w:spacing w:val="-6"/>
          <w:sz w:val="24"/>
        </w:rPr>
        <w:t xml:space="preserve"> </w:t>
      </w:r>
      <w:r>
        <w:rPr>
          <w:b/>
          <w:sz w:val="24"/>
        </w:rPr>
        <w:t>(углубленный уровень) …496</w:t>
      </w:r>
    </w:p>
    <w:p w:rsidR="005214F6" w:rsidRDefault="00EF0DB3">
      <w:pPr>
        <w:pStyle w:val="a4"/>
        <w:numPr>
          <w:ilvl w:val="1"/>
          <w:numId w:val="163"/>
        </w:numPr>
        <w:tabs>
          <w:tab w:val="left" w:pos="650"/>
          <w:tab w:val="left" w:leader="dot" w:pos="2754"/>
        </w:tabs>
        <w:spacing w:before="201" w:line="276" w:lineRule="auto"/>
        <w:ind w:left="233" w:right="1483" w:firstLine="0"/>
        <w:rPr>
          <w:b/>
        </w:rPr>
      </w:pPr>
      <w:r>
        <w:rPr>
          <w:b/>
          <w:sz w:val="24"/>
        </w:rPr>
        <w:t>Федеральная</w:t>
      </w:r>
      <w:r>
        <w:rPr>
          <w:b/>
          <w:spacing w:val="-2"/>
          <w:sz w:val="24"/>
        </w:rPr>
        <w:t xml:space="preserve"> </w:t>
      </w:r>
      <w:r>
        <w:rPr>
          <w:b/>
          <w:sz w:val="24"/>
        </w:rPr>
        <w:t>рабочая</w:t>
      </w:r>
      <w:r>
        <w:rPr>
          <w:b/>
          <w:spacing w:val="-6"/>
          <w:sz w:val="24"/>
        </w:rPr>
        <w:t xml:space="preserve"> </w:t>
      </w:r>
      <w:r>
        <w:rPr>
          <w:b/>
          <w:sz w:val="24"/>
        </w:rPr>
        <w:t>программа</w:t>
      </w:r>
      <w:r>
        <w:rPr>
          <w:b/>
          <w:spacing w:val="-2"/>
          <w:sz w:val="24"/>
        </w:rPr>
        <w:t xml:space="preserve"> </w:t>
      </w:r>
      <w:r>
        <w:rPr>
          <w:b/>
          <w:sz w:val="24"/>
        </w:rPr>
        <w:t>по</w:t>
      </w:r>
      <w:r>
        <w:rPr>
          <w:b/>
          <w:spacing w:val="-6"/>
          <w:sz w:val="24"/>
        </w:rPr>
        <w:t xml:space="preserve"> </w:t>
      </w:r>
      <w:r>
        <w:rPr>
          <w:b/>
          <w:sz w:val="24"/>
        </w:rPr>
        <w:t>учебному</w:t>
      </w:r>
      <w:r>
        <w:rPr>
          <w:b/>
          <w:spacing w:val="-2"/>
          <w:sz w:val="24"/>
        </w:rPr>
        <w:t xml:space="preserve"> </w:t>
      </w:r>
      <w:r>
        <w:rPr>
          <w:b/>
          <w:sz w:val="24"/>
        </w:rPr>
        <w:t>предмету</w:t>
      </w:r>
      <w:r>
        <w:rPr>
          <w:b/>
          <w:spacing w:val="-6"/>
          <w:sz w:val="24"/>
        </w:rPr>
        <w:t xml:space="preserve"> </w:t>
      </w:r>
      <w:r>
        <w:rPr>
          <w:b/>
          <w:sz w:val="24"/>
        </w:rPr>
        <w:t>"История"</w:t>
      </w:r>
      <w:r>
        <w:rPr>
          <w:b/>
          <w:spacing w:val="40"/>
          <w:sz w:val="24"/>
        </w:rPr>
        <w:t xml:space="preserve"> </w:t>
      </w:r>
      <w:r w:rsidR="009615BD">
        <w:rPr>
          <w:b/>
          <w:sz w:val="24"/>
        </w:rPr>
        <w:t>(</w:t>
      </w:r>
      <w:r>
        <w:rPr>
          <w:b/>
          <w:sz w:val="24"/>
        </w:rPr>
        <w:t xml:space="preserve">базовый </w:t>
      </w:r>
      <w:r>
        <w:rPr>
          <w:b/>
          <w:spacing w:val="-2"/>
          <w:sz w:val="24"/>
        </w:rPr>
        <w:t>уровень)</w:t>
      </w:r>
      <w:r>
        <w:rPr>
          <w:sz w:val="24"/>
        </w:rPr>
        <w:tab/>
      </w:r>
      <w:r>
        <w:rPr>
          <w:b/>
          <w:spacing w:val="-4"/>
          <w:sz w:val="24"/>
        </w:rPr>
        <w:t>547</w:t>
      </w:r>
    </w:p>
    <w:p w:rsidR="005214F6" w:rsidRDefault="00EF0DB3">
      <w:pPr>
        <w:pStyle w:val="a4"/>
        <w:numPr>
          <w:ilvl w:val="1"/>
          <w:numId w:val="163"/>
        </w:numPr>
        <w:tabs>
          <w:tab w:val="left" w:pos="650"/>
          <w:tab w:val="left" w:leader="dot" w:pos="2091"/>
        </w:tabs>
        <w:spacing w:before="201" w:line="276" w:lineRule="auto"/>
        <w:ind w:left="233" w:right="1047" w:firstLine="0"/>
        <w:rPr>
          <w:b/>
        </w:rPr>
      </w:pPr>
      <w:r>
        <w:rPr>
          <w:b/>
          <w:sz w:val="24"/>
        </w:rPr>
        <w:t>Федеральная</w:t>
      </w:r>
      <w:r>
        <w:rPr>
          <w:b/>
          <w:spacing w:val="-2"/>
          <w:sz w:val="24"/>
        </w:rPr>
        <w:t xml:space="preserve"> </w:t>
      </w:r>
      <w:r>
        <w:rPr>
          <w:b/>
          <w:sz w:val="24"/>
        </w:rPr>
        <w:t>рабочая</w:t>
      </w:r>
      <w:r>
        <w:rPr>
          <w:b/>
          <w:spacing w:val="-6"/>
          <w:sz w:val="24"/>
        </w:rPr>
        <w:t xml:space="preserve"> </w:t>
      </w:r>
      <w:r>
        <w:rPr>
          <w:b/>
          <w:sz w:val="24"/>
        </w:rPr>
        <w:t>программа</w:t>
      </w:r>
      <w:r>
        <w:rPr>
          <w:b/>
          <w:spacing w:val="-2"/>
          <w:sz w:val="24"/>
        </w:rPr>
        <w:t xml:space="preserve"> </w:t>
      </w:r>
      <w:r>
        <w:rPr>
          <w:b/>
          <w:sz w:val="24"/>
        </w:rPr>
        <w:t>по</w:t>
      </w:r>
      <w:r>
        <w:rPr>
          <w:b/>
          <w:spacing w:val="-6"/>
          <w:sz w:val="24"/>
        </w:rPr>
        <w:t xml:space="preserve"> </w:t>
      </w:r>
      <w:r>
        <w:rPr>
          <w:b/>
          <w:sz w:val="24"/>
        </w:rPr>
        <w:t>учебному</w:t>
      </w:r>
      <w:r>
        <w:rPr>
          <w:b/>
          <w:spacing w:val="-2"/>
          <w:sz w:val="24"/>
        </w:rPr>
        <w:t xml:space="preserve"> </w:t>
      </w:r>
      <w:r>
        <w:rPr>
          <w:b/>
          <w:sz w:val="24"/>
        </w:rPr>
        <w:t>предмету</w:t>
      </w:r>
      <w:r>
        <w:rPr>
          <w:b/>
          <w:spacing w:val="-6"/>
          <w:sz w:val="24"/>
        </w:rPr>
        <w:t xml:space="preserve"> </w:t>
      </w:r>
      <w:r>
        <w:rPr>
          <w:b/>
          <w:sz w:val="24"/>
        </w:rPr>
        <w:t>"История"</w:t>
      </w:r>
      <w:r>
        <w:rPr>
          <w:b/>
          <w:spacing w:val="-4"/>
          <w:sz w:val="24"/>
        </w:rPr>
        <w:t xml:space="preserve"> </w:t>
      </w:r>
      <w:r>
        <w:rPr>
          <w:b/>
          <w:sz w:val="24"/>
        </w:rPr>
        <w:t xml:space="preserve">(углубленный </w:t>
      </w:r>
      <w:r>
        <w:rPr>
          <w:b/>
          <w:spacing w:val="-2"/>
          <w:sz w:val="24"/>
        </w:rPr>
        <w:t>уровень)</w:t>
      </w:r>
      <w:r>
        <w:rPr>
          <w:sz w:val="24"/>
        </w:rPr>
        <w:tab/>
      </w:r>
      <w:r>
        <w:rPr>
          <w:b/>
          <w:spacing w:val="-4"/>
          <w:sz w:val="24"/>
        </w:rPr>
        <w:t>605</w:t>
      </w:r>
    </w:p>
    <w:p w:rsidR="005214F6" w:rsidRDefault="00EF0DB3">
      <w:pPr>
        <w:pStyle w:val="a4"/>
        <w:numPr>
          <w:ilvl w:val="1"/>
          <w:numId w:val="163"/>
        </w:numPr>
        <w:tabs>
          <w:tab w:val="left" w:pos="712"/>
          <w:tab w:val="left" w:leader="dot" w:pos="1433"/>
        </w:tabs>
        <w:spacing w:before="201" w:line="276" w:lineRule="auto"/>
        <w:ind w:left="233" w:right="643" w:firstLine="0"/>
        <w:rPr>
          <w:b/>
          <w:sz w:val="24"/>
        </w:rPr>
      </w:pPr>
      <w:r>
        <w:rPr>
          <w:b/>
          <w:sz w:val="24"/>
        </w:rPr>
        <w:t>Федеральная</w:t>
      </w:r>
      <w:r>
        <w:rPr>
          <w:b/>
          <w:spacing w:val="-9"/>
          <w:sz w:val="24"/>
        </w:rPr>
        <w:t xml:space="preserve"> </w:t>
      </w:r>
      <w:r>
        <w:rPr>
          <w:b/>
          <w:sz w:val="24"/>
        </w:rPr>
        <w:t>рабочая</w:t>
      </w:r>
      <w:r>
        <w:rPr>
          <w:b/>
          <w:spacing w:val="-5"/>
          <w:sz w:val="24"/>
        </w:rPr>
        <w:t xml:space="preserve"> </w:t>
      </w:r>
      <w:r>
        <w:rPr>
          <w:b/>
          <w:sz w:val="24"/>
        </w:rPr>
        <w:t>программа</w:t>
      </w:r>
      <w:r>
        <w:rPr>
          <w:b/>
          <w:spacing w:val="-10"/>
          <w:sz w:val="24"/>
        </w:rPr>
        <w:t xml:space="preserve"> </w:t>
      </w:r>
      <w:r>
        <w:rPr>
          <w:b/>
          <w:sz w:val="24"/>
        </w:rPr>
        <w:t>по</w:t>
      </w:r>
      <w:r>
        <w:rPr>
          <w:b/>
          <w:spacing w:val="-5"/>
          <w:sz w:val="24"/>
        </w:rPr>
        <w:t xml:space="preserve"> </w:t>
      </w:r>
      <w:r>
        <w:rPr>
          <w:b/>
          <w:sz w:val="24"/>
        </w:rPr>
        <w:t>учебному</w:t>
      </w:r>
      <w:r>
        <w:rPr>
          <w:b/>
          <w:spacing w:val="-5"/>
          <w:sz w:val="24"/>
        </w:rPr>
        <w:t xml:space="preserve"> </w:t>
      </w:r>
      <w:r>
        <w:rPr>
          <w:b/>
          <w:sz w:val="24"/>
        </w:rPr>
        <w:t>предмету</w:t>
      </w:r>
      <w:r>
        <w:rPr>
          <w:b/>
          <w:spacing w:val="-9"/>
          <w:sz w:val="24"/>
        </w:rPr>
        <w:t xml:space="preserve"> </w:t>
      </w:r>
      <w:r>
        <w:rPr>
          <w:b/>
          <w:sz w:val="24"/>
        </w:rPr>
        <w:t>"Обществознание"</w:t>
      </w:r>
      <w:r>
        <w:rPr>
          <w:b/>
          <w:spacing w:val="-4"/>
          <w:sz w:val="24"/>
        </w:rPr>
        <w:t xml:space="preserve"> </w:t>
      </w:r>
      <w:r>
        <w:rPr>
          <w:b/>
          <w:sz w:val="24"/>
        </w:rPr>
        <w:t xml:space="preserve">(базовый </w:t>
      </w:r>
      <w:r>
        <w:rPr>
          <w:b/>
          <w:spacing w:val="-2"/>
          <w:sz w:val="24"/>
        </w:rPr>
        <w:t>уровень)</w:t>
      </w:r>
      <w:r>
        <w:rPr>
          <w:sz w:val="24"/>
        </w:rPr>
        <w:tab/>
      </w:r>
      <w:r>
        <w:rPr>
          <w:b/>
          <w:spacing w:val="-4"/>
          <w:sz w:val="24"/>
        </w:rPr>
        <w:t>668</w:t>
      </w:r>
    </w:p>
    <w:p w:rsidR="005214F6" w:rsidRDefault="00EF0DB3">
      <w:pPr>
        <w:pStyle w:val="a4"/>
        <w:numPr>
          <w:ilvl w:val="1"/>
          <w:numId w:val="163"/>
        </w:numPr>
        <w:tabs>
          <w:tab w:val="left" w:pos="650"/>
          <w:tab w:val="left" w:leader="dot" w:pos="3080"/>
        </w:tabs>
        <w:spacing w:before="200" w:line="276" w:lineRule="auto"/>
        <w:ind w:left="233" w:right="1752" w:firstLine="0"/>
        <w:rPr>
          <w:b/>
        </w:rPr>
      </w:pPr>
      <w:r>
        <w:rPr>
          <w:b/>
          <w:sz w:val="24"/>
        </w:rPr>
        <w:t>Федеральная</w:t>
      </w:r>
      <w:r>
        <w:rPr>
          <w:b/>
          <w:spacing w:val="-5"/>
          <w:sz w:val="24"/>
        </w:rPr>
        <w:t xml:space="preserve"> </w:t>
      </w:r>
      <w:r>
        <w:rPr>
          <w:b/>
          <w:sz w:val="24"/>
        </w:rPr>
        <w:t>рабочая</w:t>
      </w:r>
      <w:r>
        <w:rPr>
          <w:b/>
          <w:spacing w:val="-9"/>
          <w:sz w:val="24"/>
        </w:rPr>
        <w:t xml:space="preserve"> </w:t>
      </w:r>
      <w:r>
        <w:rPr>
          <w:b/>
          <w:sz w:val="24"/>
        </w:rPr>
        <w:t>программа</w:t>
      </w:r>
      <w:r>
        <w:rPr>
          <w:b/>
          <w:spacing w:val="-5"/>
          <w:sz w:val="24"/>
        </w:rPr>
        <w:t xml:space="preserve"> </w:t>
      </w:r>
      <w:r>
        <w:rPr>
          <w:b/>
          <w:sz w:val="24"/>
        </w:rPr>
        <w:t>по</w:t>
      </w:r>
      <w:r>
        <w:rPr>
          <w:b/>
          <w:spacing w:val="-9"/>
          <w:sz w:val="24"/>
        </w:rPr>
        <w:t xml:space="preserve"> </w:t>
      </w:r>
      <w:r>
        <w:rPr>
          <w:b/>
          <w:sz w:val="24"/>
        </w:rPr>
        <w:t>учебному</w:t>
      </w:r>
      <w:r>
        <w:rPr>
          <w:b/>
          <w:spacing w:val="-5"/>
          <w:sz w:val="24"/>
        </w:rPr>
        <w:t xml:space="preserve"> </w:t>
      </w:r>
      <w:r>
        <w:rPr>
          <w:b/>
          <w:sz w:val="24"/>
        </w:rPr>
        <w:t>предмету</w:t>
      </w:r>
      <w:r>
        <w:rPr>
          <w:b/>
          <w:spacing w:val="-9"/>
          <w:sz w:val="24"/>
        </w:rPr>
        <w:t xml:space="preserve"> </w:t>
      </w:r>
      <w:r>
        <w:rPr>
          <w:b/>
          <w:sz w:val="24"/>
        </w:rPr>
        <w:t>"Обществознание" (углубленный</w:t>
      </w:r>
      <w:r>
        <w:rPr>
          <w:b/>
          <w:spacing w:val="40"/>
          <w:sz w:val="24"/>
        </w:rPr>
        <w:t xml:space="preserve"> </w:t>
      </w:r>
      <w:r>
        <w:rPr>
          <w:b/>
          <w:sz w:val="24"/>
        </w:rPr>
        <w:t>уровень)</w:t>
      </w:r>
      <w:r>
        <w:rPr>
          <w:sz w:val="24"/>
        </w:rPr>
        <w:tab/>
      </w:r>
      <w:r>
        <w:rPr>
          <w:b/>
          <w:spacing w:val="-4"/>
          <w:sz w:val="24"/>
        </w:rPr>
        <w:t>694</w:t>
      </w:r>
    </w:p>
    <w:p w:rsidR="005214F6" w:rsidRDefault="00EF0DB3">
      <w:pPr>
        <w:pStyle w:val="a4"/>
        <w:numPr>
          <w:ilvl w:val="1"/>
          <w:numId w:val="163"/>
        </w:numPr>
        <w:tabs>
          <w:tab w:val="left" w:pos="712"/>
        </w:tabs>
        <w:spacing w:before="201"/>
        <w:ind w:left="712" w:hanging="479"/>
        <w:rPr>
          <w:b/>
          <w:sz w:val="24"/>
        </w:rPr>
      </w:pPr>
      <w:r>
        <w:rPr>
          <w:b/>
          <w:sz w:val="24"/>
        </w:rPr>
        <w:t>Федеральная</w:t>
      </w:r>
      <w:r>
        <w:rPr>
          <w:b/>
          <w:spacing w:val="-8"/>
          <w:sz w:val="24"/>
        </w:rPr>
        <w:t xml:space="preserve"> </w:t>
      </w:r>
      <w:r>
        <w:rPr>
          <w:b/>
          <w:sz w:val="24"/>
        </w:rPr>
        <w:t>рабочая</w:t>
      </w:r>
      <w:r>
        <w:rPr>
          <w:b/>
          <w:spacing w:val="-2"/>
          <w:sz w:val="24"/>
        </w:rPr>
        <w:t xml:space="preserve"> </w:t>
      </w:r>
      <w:r>
        <w:rPr>
          <w:b/>
          <w:sz w:val="24"/>
        </w:rPr>
        <w:t>программа</w:t>
      </w:r>
      <w:r>
        <w:rPr>
          <w:b/>
          <w:spacing w:val="-7"/>
          <w:sz w:val="24"/>
        </w:rPr>
        <w:t xml:space="preserve"> </w:t>
      </w:r>
      <w:r>
        <w:rPr>
          <w:b/>
          <w:sz w:val="24"/>
        </w:rPr>
        <w:t>по</w:t>
      </w:r>
      <w:r>
        <w:rPr>
          <w:b/>
          <w:spacing w:val="-1"/>
          <w:sz w:val="24"/>
        </w:rPr>
        <w:t xml:space="preserve"> </w:t>
      </w:r>
      <w:r>
        <w:rPr>
          <w:b/>
          <w:sz w:val="24"/>
        </w:rPr>
        <w:t>учебному</w:t>
      </w:r>
      <w:r>
        <w:rPr>
          <w:b/>
          <w:spacing w:val="4"/>
          <w:sz w:val="24"/>
        </w:rPr>
        <w:t xml:space="preserve"> </w:t>
      </w:r>
      <w:r>
        <w:rPr>
          <w:b/>
          <w:sz w:val="24"/>
        </w:rPr>
        <w:t>предмету</w:t>
      </w:r>
      <w:r>
        <w:rPr>
          <w:b/>
          <w:spacing w:val="-6"/>
          <w:sz w:val="24"/>
        </w:rPr>
        <w:t xml:space="preserve"> </w:t>
      </w:r>
      <w:r>
        <w:rPr>
          <w:b/>
          <w:sz w:val="24"/>
        </w:rPr>
        <w:t>"География"(базовый</w:t>
      </w:r>
      <w:r>
        <w:rPr>
          <w:b/>
          <w:spacing w:val="-4"/>
          <w:sz w:val="24"/>
        </w:rPr>
        <w:t xml:space="preserve"> </w:t>
      </w:r>
      <w:r>
        <w:rPr>
          <w:b/>
          <w:spacing w:val="-2"/>
          <w:sz w:val="24"/>
        </w:rPr>
        <w:t>уровень)</w:t>
      </w:r>
    </w:p>
    <w:p w:rsidR="005214F6" w:rsidRDefault="00EF0DB3">
      <w:pPr>
        <w:spacing w:before="41"/>
        <w:ind w:left="233"/>
        <w:rPr>
          <w:b/>
          <w:sz w:val="24"/>
        </w:rPr>
      </w:pPr>
      <w:r>
        <w:rPr>
          <w:b/>
          <w:sz w:val="24"/>
        </w:rPr>
        <w:t>…</w:t>
      </w:r>
      <w:r>
        <w:rPr>
          <w:b/>
          <w:spacing w:val="2"/>
          <w:sz w:val="24"/>
        </w:rPr>
        <w:t xml:space="preserve"> </w:t>
      </w:r>
      <w:r>
        <w:rPr>
          <w:b/>
          <w:spacing w:val="-5"/>
          <w:sz w:val="24"/>
        </w:rPr>
        <w:t>726</w:t>
      </w:r>
    </w:p>
    <w:p w:rsidR="005214F6" w:rsidRDefault="00EF0DB3">
      <w:pPr>
        <w:pStyle w:val="a4"/>
        <w:numPr>
          <w:ilvl w:val="1"/>
          <w:numId w:val="163"/>
        </w:numPr>
        <w:tabs>
          <w:tab w:val="left" w:pos="712"/>
        </w:tabs>
        <w:spacing w:before="238" w:line="280" w:lineRule="auto"/>
        <w:ind w:left="233" w:right="816" w:firstLine="0"/>
        <w:rPr>
          <w:b/>
          <w:sz w:val="24"/>
        </w:rPr>
      </w:pPr>
      <w:r>
        <w:rPr>
          <w:b/>
          <w:sz w:val="24"/>
        </w:rPr>
        <w:t>Федеральная</w:t>
      </w:r>
      <w:r>
        <w:rPr>
          <w:b/>
          <w:spacing w:val="-9"/>
          <w:sz w:val="24"/>
        </w:rPr>
        <w:t xml:space="preserve"> </w:t>
      </w:r>
      <w:r>
        <w:rPr>
          <w:b/>
          <w:sz w:val="24"/>
        </w:rPr>
        <w:t>рабочая</w:t>
      </w:r>
      <w:r>
        <w:rPr>
          <w:b/>
          <w:spacing w:val="-5"/>
          <w:sz w:val="24"/>
        </w:rPr>
        <w:t xml:space="preserve"> </w:t>
      </w:r>
      <w:r>
        <w:rPr>
          <w:b/>
          <w:sz w:val="24"/>
        </w:rPr>
        <w:t>программа</w:t>
      </w:r>
      <w:r>
        <w:rPr>
          <w:b/>
          <w:spacing w:val="-10"/>
          <w:sz w:val="24"/>
        </w:rPr>
        <w:t xml:space="preserve"> </w:t>
      </w:r>
      <w:r>
        <w:rPr>
          <w:b/>
          <w:sz w:val="24"/>
        </w:rPr>
        <w:t>по</w:t>
      </w:r>
      <w:r>
        <w:rPr>
          <w:b/>
          <w:spacing w:val="-5"/>
          <w:sz w:val="24"/>
        </w:rPr>
        <w:t xml:space="preserve"> </w:t>
      </w:r>
      <w:r>
        <w:rPr>
          <w:b/>
          <w:sz w:val="24"/>
        </w:rPr>
        <w:t>учебному</w:t>
      </w:r>
      <w:r>
        <w:rPr>
          <w:b/>
          <w:spacing w:val="-5"/>
          <w:sz w:val="24"/>
        </w:rPr>
        <w:t xml:space="preserve"> </w:t>
      </w:r>
      <w:r>
        <w:rPr>
          <w:b/>
          <w:sz w:val="24"/>
        </w:rPr>
        <w:t>предмету</w:t>
      </w:r>
      <w:r>
        <w:rPr>
          <w:b/>
          <w:spacing w:val="-9"/>
          <w:sz w:val="24"/>
        </w:rPr>
        <w:t xml:space="preserve"> </w:t>
      </w:r>
      <w:r>
        <w:rPr>
          <w:b/>
          <w:sz w:val="24"/>
        </w:rPr>
        <w:t>"География"(углубленный уровень) … 751</w:t>
      </w:r>
    </w:p>
    <w:p w:rsidR="005214F6" w:rsidRDefault="00EF0DB3">
      <w:pPr>
        <w:pStyle w:val="a4"/>
        <w:numPr>
          <w:ilvl w:val="1"/>
          <w:numId w:val="163"/>
        </w:numPr>
        <w:tabs>
          <w:tab w:val="left" w:pos="712"/>
        </w:tabs>
        <w:spacing w:before="189" w:line="276" w:lineRule="auto"/>
        <w:ind w:left="233" w:right="647" w:firstLine="0"/>
        <w:rPr>
          <w:b/>
          <w:sz w:val="24"/>
        </w:rPr>
      </w:pPr>
      <w:r>
        <w:rPr>
          <w:b/>
          <w:sz w:val="24"/>
        </w:rPr>
        <w:t>Федеральная</w:t>
      </w:r>
      <w:r>
        <w:rPr>
          <w:b/>
          <w:spacing w:val="-8"/>
          <w:sz w:val="24"/>
        </w:rPr>
        <w:t xml:space="preserve"> </w:t>
      </w:r>
      <w:r>
        <w:rPr>
          <w:b/>
          <w:sz w:val="24"/>
        </w:rPr>
        <w:t>рабочая</w:t>
      </w:r>
      <w:r>
        <w:rPr>
          <w:b/>
          <w:spacing w:val="-4"/>
          <w:sz w:val="24"/>
        </w:rPr>
        <w:t xml:space="preserve"> </w:t>
      </w:r>
      <w:r>
        <w:rPr>
          <w:b/>
          <w:sz w:val="24"/>
        </w:rPr>
        <w:t>программа</w:t>
      </w:r>
      <w:r>
        <w:rPr>
          <w:b/>
          <w:spacing w:val="-9"/>
          <w:sz w:val="24"/>
        </w:rPr>
        <w:t xml:space="preserve"> </w:t>
      </w:r>
      <w:r>
        <w:rPr>
          <w:b/>
          <w:sz w:val="24"/>
        </w:rPr>
        <w:t>по</w:t>
      </w:r>
      <w:r>
        <w:rPr>
          <w:b/>
          <w:spacing w:val="-3"/>
          <w:sz w:val="24"/>
        </w:rPr>
        <w:t xml:space="preserve"> </w:t>
      </w:r>
      <w:r>
        <w:rPr>
          <w:b/>
          <w:sz w:val="24"/>
        </w:rPr>
        <w:t>учебному</w:t>
      </w:r>
      <w:r>
        <w:rPr>
          <w:b/>
          <w:spacing w:val="-4"/>
          <w:sz w:val="24"/>
        </w:rPr>
        <w:t xml:space="preserve"> </w:t>
      </w:r>
      <w:r>
        <w:rPr>
          <w:b/>
          <w:sz w:val="24"/>
        </w:rPr>
        <w:t>предмету</w:t>
      </w:r>
      <w:r>
        <w:rPr>
          <w:b/>
          <w:spacing w:val="-8"/>
          <w:sz w:val="24"/>
        </w:rPr>
        <w:t xml:space="preserve"> </w:t>
      </w:r>
      <w:r>
        <w:rPr>
          <w:b/>
          <w:sz w:val="24"/>
        </w:rPr>
        <w:t>"Физическая</w:t>
      </w:r>
      <w:r>
        <w:rPr>
          <w:b/>
          <w:spacing w:val="-4"/>
          <w:sz w:val="24"/>
        </w:rPr>
        <w:t xml:space="preserve"> </w:t>
      </w:r>
      <w:r>
        <w:rPr>
          <w:b/>
          <w:sz w:val="24"/>
        </w:rPr>
        <w:t xml:space="preserve">культура"…… </w:t>
      </w:r>
      <w:r>
        <w:rPr>
          <w:b/>
          <w:spacing w:val="-4"/>
          <w:sz w:val="24"/>
        </w:rPr>
        <w:t>840</w:t>
      </w:r>
    </w:p>
    <w:p w:rsidR="005214F6" w:rsidRDefault="00EF0DB3">
      <w:pPr>
        <w:pStyle w:val="a4"/>
        <w:numPr>
          <w:ilvl w:val="1"/>
          <w:numId w:val="163"/>
        </w:numPr>
        <w:tabs>
          <w:tab w:val="left" w:pos="655"/>
          <w:tab w:val="left" w:leader="dot" w:pos="4386"/>
        </w:tabs>
        <w:spacing w:before="206" w:line="276" w:lineRule="auto"/>
        <w:ind w:left="233" w:right="2226" w:firstLine="0"/>
        <w:rPr>
          <w:b/>
        </w:rPr>
      </w:pPr>
      <w:r>
        <w:rPr>
          <w:rFonts w:ascii="Calibri" w:hAnsi="Calibri"/>
          <w:b/>
        </w:rPr>
        <w:t>Федеральная</w:t>
      </w:r>
      <w:r>
        <w:rPr>
          <w:rFonts w:ascii="Calibri" w:hAnsi="Calibri"/>
          <w:b/>
          <w:spacing w:val="-6"/>
        </w:rPr>
        <w:t xml:space="preserve"> </w:t>
      </w:r>
      <w:r>
        <w:rPr>
          <w:rFonts w:ascii="Calibri" w:hAnsi="Calibri"/>
          <w:b/>
        </w:rPr>
        <w:t>рабочая</w:t>
      </w:r>
      <w:r>
        <w:rPr>
          <w:rFonts w:ascii="Calibri" w:hAnsi="Calibri"/>
          <w:b/>
          <w:spacing w:val="-6"/>
        </w:rPr>
        <w:t xml:space="preserve"> </w:t>
      </w:r>
      <w:r>
        <w:rPr>
          <w:rFonts w:ascii="Calibri" w:hAnsi="Calibri"/>
          <w:b/>
        </w:rPr>
        <w:t>программа</w:t>
      </w:r>
      <w:r>
        <w:rPr>
          <w:rFonts w:ascii="Calibri" w:hAnsi="Calibri"/>
          <w:b/>
          <w:spacing w:val="-5"/>
        </w:rPr>
        <w:t xml:space="preserve"> </w:t>
      </w:r>
      <w:r>
        <w:rPr>
          <w:rFonts w:ascii="Calibri" w:hAnsi="Calibri"/>
          <w:b/>
        </w:rPr>
        <w:t>по</w:t>
      </w:r>
      <w:r>
        <w:rPr>
          <w:rFonts w:ascii="Calibri" w:hAnsi="Calibri"/>
          <w:b/>
          <w:spacing w:val="-5"/>
        </w:rPr>
        <w:t xml:space="preserve"> </w:t>
      </w:r>
      <w:r>
        <w:rPr>
          <w:rFonts w:ascii="Calibri" w:hAnsi="Calibri"/>
          <w:b/>
        </w:rPr>
        <w:t>учебному</w:t>
      </w:r>
      <w:r>
        <w:rPr>
          <w:rFonts w:ascii="Calibri" w:hAnsi="Calibri"/>
          <w:b/>
          <w:spacing w:val="-6"/>
        </w:rPr>
        <w:t xml:space="preserve"> </w:t>
      </w:r>
      <w:r>
        <w:rPr>
          <w:rFonts w:ascii="Calibri" w:hAnsi="Calibri"/>
          <w:b/>
        </w:rPr>
        <w:t>предмету</w:t>
      </w:r>
      <w:r>
        <w:rPr>
          <w:rFonts w:ascii="Calibri" w:hAnsi="Calibri"/>
          <w:b/>
          <w:spacing w:val="-5"/>
        </w:rPr>
        <w:t xml:space="preserve"> </w:t>
      </w:r>
      <w:r>
        <w:rPr>
          <w:rFonts w:ascii="Calibri" w:hAnsi="Calibri"/>
          <w:b/>
        </w:rPr>
        <w:t>«</w:t>
      </w:r>
      <w:r>
        <w:rPr>
          <w:rFonts w:ascii="Calibri" w:hAnsi="Calibri"/>
          <w:b/>
          <w:position w:val="1"/>
        </w:rPr>
        <w:t>Основы</w:t>
      </w:r>
      <w:r>
        <w:rPr>
          <w:rFonts w:ascii="Calibri" w:hAnsi="Calibri"/>
          <w:b/>
          <w:spacing w:val="-5"/>
          <w:position w:val="1"/>
        </w:rPr>
        <w:t xml:space="preserve"> </w:t>
      </w:r>
      <w:r>
        <w:rPr>
          <w:rFonts w:ascii="Calibri" w:hAnsi="Calibri"/>
          <w:b/>
          <w:position w:val="1"/>
        </w:rPr>
        <w:t>безопасности жизнедеятельности</w:t>
      </w:r>
      <w:r>
        <w:rPr>
          <w:rFonts w:ascii="Calibri" w:hAnsi="Calibri"/>
          <w:b/>
        </w:rPr>
        <w:t>» (базовый уровень)</w:t>
      </w:r>
      <w:r>
        <w:tab/>
      </w:r>
      <w:r>
        <w:rPr>
          <w:rFonts w:ascii="Calibri" w:hAnsi="Calibri"/>
          <w:b/>
          <w:spacing w:val="-4"/>
        </w:rPr>
        <w:t>978</w:t>
      </w:r>
    </w:p>
    <w:p w:rsidR="005214F6" w:rsidRDefault="00EF0DB3">
      <w:pPr>
        <w:pStyle w:val="a4"/>
        <w:numPr>
          <w:ilvl w:val="0"/>
          <w:numId w:val="163"/>
        </w:numPr>
        <w:tabs>
          <w:tab w:val="left" w:pos="415"/>
          <w:tab w:val="left" w:leader="dot" w:pos="9792"/>
        </w:tabs>
        <w:spacing w:before="197"/>
        <w:ind w:left="415" w:hanging="182"/>
        <w:rPr>
          <w:b/>
        </w:rPr>
      </w:pPr>
      <w:r>
        <w:rPr>
          <w:b/>
          <w:sz w:val="24"/>
        </w:rPr>
        <w:t>Программа</w:t>
      </w:r>
      <w:r>
        <w:rPr>
          <w:b/>
          <w:spacing w:val="-10"/>
          <w:sz w:val="24"/>
        </w:rPr>
        <w:t xml:space="preserve"> </w:t>
      </w:r>
      <w:r>
        <w:rPr>
          <w:b/>
          <w:sz w:val="24"/>
        </w:rPr>
        <w:t>сформирования</w:t>
      </w:r>
      <w:r>
        <w:rPr>
          <w:b/>
          <w:spacing w:val="-4"/>
          <w:sz w:val="24"/>
        </w:rPr>
        <w:t xml:space="preserve"> </w:t>
      </w:r>
      <w:r>
        <w:rPr>
          <w:b/>
          <w:sz w:val="24"/>
        </w:rPr>
        <w:t>универсальных</w:t>
      </w:r>
      <w:r>
        <w:rPr>
          <w:b/>
          <w:spacing w:val="-7"/>
          <w:sz w:val="24"/>
        </w:rPr>
        <w:t xml:space="preserve"> </w:t>
      </w:r>
      <w:r>
        <w:rPr>
          <w:b/>
          <w:sz w:val="24"/>
        </w:rPr>
        <w:t>учебных</w:t>
      </w:r>
      <w:r>
        <w:rPr>
          <w:b/>
          <w:spacing w:val="-6"/>
          <w:sz w:val="24"/>
        </w:rPr>
        <w:t xml:space="preserve"> </w:t>
      </w:r>
      <w:r>
        <w:rPr>
          <w:b/>
          <w:spacing w:val="-2"/>
          <w:sz w:val="24"/>
        </w:rPr>
        <w:t>действий</w:t>
      </w:r>
      <w:r>
        <w:rPr>
          <w:sz w:val="24"/>
        </w:rPr>
        <w:tab/>
      </w:r>
      <w:r>
        <w:rPr>
          <w:b/>
          <w:spacing w:val="-4"/>
          <w:sz w:val="24"/>
        </w:rPr>
        <w:t>1001</w:t>
      </w:r>
    </w:p>
    <w:p w:rsidR="005214F6" w:rsidRDefault="00EF0DB3">
      <w:pPr>
        <w:pStyle w:val="a4"/>
        <w:numPr>
          <w:ilvl w:val="0"/>
          <w:numId w:val="163"/>
        </w:numPr>
        <w:tabs>
          <w:tab w:val="left" w:pos="473"/>
          <w:tab w:val="left" w:leader="dot" w:pos="9839"/>
        </w:tabs>
        <w:spacing w:before="242"/>
        <w:ind w:left="473" w:hanging="240"/>
        <w:rPr>
          <w:b/>
          <w:sz w:val="24"/>
        </w:rPr>
      </w:pPr>
      <w:r>
        <w:rPr>
          <w:b/>
          <w:sz w:val="24"/>
        </w:rPr>
        <w:t>Федеральная</w:t>
      </w:r>
      <w:r>
        <w:rPr>
          <w:b/>
          <w:spacing w:val="-4"/>
          <w:sz w:val="24"/>
        </w:rPr>
        <w:t xml:space="preserve"> </w:t>
      </w:r>
      <w:r>
        <w:rPr>
          <w:b/>
          <w:sz w:val="24"/>
        </w:rPr>
        <w:t>рабочая</w:t>
      </w:r>
      <w:r>
        <w:rPr>
          <w:b/>
          <w:spacing w:val="-1"/>
          <w:sz w:val="24"/>
        </w:rPr>
        <w:t xml:space="preserve"> </w:t>
      </w:r>
      <w:r>
        <w:rPr>
          <w:b/>
          <w:sz w:val="24"/>
        </w:rPr>
        <w:t>программа</w:t>
      </w:r>
      <w:r>
        <w:rPr>
          <w:b/>
          <w:spacing w:val="-4"/>
          <w:sz w:val="24"/>
        </w:rPr>
        <w:t xml:space="preserve"> </w:t>
      </w:r>
      <w:r>
        <w:rPr>
          <w:b/>
          <w:spacing w:val="-2"/>
          <w:sz w:val="24"/>
        </w:rPr>
        <w:t>воспитания</w:t>
      </w:r>
      <w:r>
        <w:rPr>
          <w:sz w:val="24"/>
        </w:rPr>
        <w:tab/>
      </w:r>
      <w:r>
        <w:rPr>
          <w:b/>
          <w:spacing w:val="-4"/>
          <w:sz w:val="24"/>
        </w:rPr>
        <w:t>1026</w:t>
      </w:r>
    </w:p>
    <w:p w:rsidR="005214F6" w:rsidRDefault="00EF0DB3">
      <w:pPr>
        <w:pStyle w:val="a4"/>
        <w:numPr>
          <w:ilvl w:val="0"/>
          <w:numId w:val="163"/>
        </w:numPr>
        <w:tabs>
          <w:tab w:val="left" w:pos="415"/>
          <w:tab w:val="left" w:leader="dot" w:pos="9887"/>
        </w:tabs>
        <w:spacing w:before="243"/>
        <w:ind w:left="415" w:hanging="182"/>
        <w:rPr>
          <w:b/>
        </w:rPr>
      </w:pPr>
      <w:r>
        <w:rPr>
          <w:b/>
          <w:sz w:val="24"/>
        </w:rPr>
        <w:t>Организационный</w:t>
      </w:r>
      <w:r>
        <w:rPr>
          <w:b/>
          <w:spacing w:val="-10"/>
          <w:sz w:val="24"/>
        </w:rPr>
        <w:t xml:space="preserve"> </w:t>
      </w:r>
      <w:r>
        <w:rPr>
          <w:b/>
          <w:spacing w:val="-2"/>
          <w:sz w:val="24"/>
        </w:rPr>
        <w:t>раздел</w:t>
      </w:r>
      <w:r>
        <w:rPr>
          <w:sz w:val="24"/>
        </w:rPr>
        <w:tab/>
      </w:r>
      <w:r>
        <w:rPr>
          <w:b/>
          <w:spacing w:val="-4"/>
          <w:sz w:val="24"/>
        </w:rPr>
        <w:t>1058</w:t>
      </w:r>
    </w:p>
    <w:p w:rsidR="005214F6" w:rsidRDefault="00EF0DB3">
      <w:pPr>
        <w:pStyle w:val="a4"/>
        <w:numPr>
          <w:ilvl w:val="1"/>
          <w:numId w:val="163"/>
        </w:numPr>
        <w:tabs>
          <w:tab w:val="left" w:pos="592"/>
          <w:tab w:val="left" w:leader="dot" w:pos="9619"/>
        </w:tabs>
        <w:spacing w:before="238"/>
        <w:ind w:left="592" w:hanging="359"/>
        <w:rPr>
          <w:b/>
          <w:sz w:val="24"/>
        </w:rPr>
      </w:pPr>
      <w:r>
        <w:rPr>
          <w:b/>
          <w:sz w:val="24"/>
        </w:rPr>
        <w:t>Федеральный</w:t>
      </w:r>
      <w:r>
        <w:rPr>
          <w:b/>
          <w:spacing w:val="-8"/>
          <w:sz w:val="24"/>
        </w:rPr>
        <w:t xml:space="preserve"> </w:t>
      </w:r>
      <w:r>
        <w:rPr>
          <w:b/>
          <w:sz w:val="24"/>
        </w:rPr>
        <w:t>учебный</w:t>
      </w:r>
      <w:r>
        <w:rPr>
          <w:b/>
          <w:spacing w:val="-6"/>
          <w:sz w:val="24"/>
        </w:rPr>
        <w:t xml:space="preserve"> </w:t>
      </w:r>
      <w:r>
        <w:rPr>
          <w:b/>
          <w:sz w:val="24"/>
        </w:rPr>
        <w:t>план</w:t>
      </w:r>
      <w:r>
        <w:rPr>
          <w:b/>
          <w:spacing w:val="-2"/>
          <w:sz w:val="24"/>
        </w:rPr>
        <w:t xml:space="preserve"> </w:t>
      </w:r>
      <w:r>
        <w:rPr>
          <w:b/>
          <w:sz w:val="24"/>
        </w:rPr>
        <w:t>среднего</w:t>
      </w:r>
      <w:r>
        <w:rPr>
          <w:b/>
          <w:spacing w:val="-3"/>
          <w:sz w:val="24"/>
        </w:rPr>
        <w:t xml:space="preserve"> </w:t>
      </w:r>
      <w:r>
        <w:rPr>
          <w:b/>
          <w:sz w:val="24"/>
        </w:rPr>
        <w:t>общего</w:t>
      </w:r>
      <w:r>
        <w:rPr>
          <w:b/>
          <w:spacing w:val="-1"/>
          <w:sz w:val="24"/>
        </w:rPr>
        <w:t xml:space="preserve"> </w:t>
      </w:r>
      <w:r>
        <w:rPr>
          <w:b/>
          <w:spacing w:val="-2"/>
          <w:sz w:val="24"/>
        </w:rPr>
        <w:t>образования</w:t>
      </w:r>
      <w:r>
        <w:rPr>
          <w:sz w:val="24"/>
        </w:rPr>
        <w:tab/>
      </w:r>
      <w:r>
        <w:rPr>
          <w:b/>
          <w:spacing w:val="-4"/>
          <w:sz w:val="24"/>
        </w:rPr>
        <w:t>1058</w:t>
      </w:r>
    </w:p>
    <w:p w:rsidR="005214F6" w:rsidRDefault="00EF0DB3">
      <w:pPr>
        <w:pStyle w:val="a4"/>
        <w:numPr>
          <w:ilvl w:val="1"/>
          <w:numId w:val="163"/>
        </w:numPr>
        <w:tabs>
          <w:tab w:val="left" w:pos="592"/>
          <w:tab w:val="left" w:leader="dot" w:pos="9187"/>
        </w:tabs>
        <w:spacing w:before="242"/>
        <w:ind w:left="592" w:hanging="359"/>
        <w:rPr>
          <w:b/>
          <w:sz w:val="24"/>
        </w:rPr>
      </w:pPr>
      <w:r>
        <w:rPr>
          <w:b/>
          <w:sz w:val="24"/>
        </w:rPr>
        <w:t>Федеральный</w:t>
      </w:r>
      <w:r>
        <w:rPr>
          <w:b/>
          <w:spacing w:val="-5"/>
          <w:sz w:val="24"/>
        </w:rPr>
        <w:t xml:space="preserve"> </w:t>
      </w:r>
      <w:r>
        <w:rPr>
          <w:b/>
          <w:sz w:val="24"/>
        </w:rPr>
        <w:t>календарный</w:t>
      </w:r>
      <w:r>
        <w:rPr>
          <w:b/>
          <w:spacing w:val="-5"/>
          <w:sz w:val="24"/>
        </w:rPr>
        <w:t xml:space="preserve"> </w:t>
      </w:r>
      <w:r>
        <w:rPr>
          <w:b/>
          <w:sz w:val="24"/>
        </w:rPr>
        <w:t>учебный</w:t>
      </w:r>
      <w:r>
        <w:rPr>
          <w:b/>
          <w:spacing w:val="-5"/>
          <w:sz w:val="24"/>
        </w:rPr>
        <w:t xml:space="preserve"> </w:t>
      </w:r>
      <w:r>
        <w:rPr>
          <w:b/>
          <w:spacing w:val="-2"/>
          <w:sz w:val="24"/>
        </w:rPr>
        <w:t>график</w:t>
      </w:r>
      <w:r>
        <w:rPr>
          <w:sz w:val="24"/>
        </w:rPr>
        <w:tab/>
      </w:r>
      <w:r>
        <w:rPr>
          <w:b/>
          <w:spacing w:val="-4"/>
          <w:sz w:val="24"/>
        </w:rPr>
        <w:t>1065</w:t>
      </w:r>
    </w:p>
    <w:p w:rsidR="005214F6" w:rsidRDefault="00EF0DB3">
      <w:pPr>
        <w:pStyle w:val="a4"/>
        <w:numPr>
          <w:ilvl w:val="1"/>
          <w:numId w:val="163"/>
        </w:numPr>
        <w:tabs>
          <w:tab w:val="left" w:pos="535"/>
          <w:tab w:val="left" w:leader="dot" w:pos="9737"/>
        </w:tabs>
        <w:spacing w:before="243"/>
        <w:ind w:left="535" w:hanging="302"/>
        <w:rPr>
          <w:b/>
        </w:rPr>
      </w:pPr>
      <w:r>
        <w:rPr>
          <w:b/>
          <w:sz w:val="24"/>
        </w:rPr>
        <w:t>План</w:t>
      </w:r>
      <w:r>
        <w:rPr>
          <w:b/>
          <w:spacing w:val="-4"/>
          <w:sz w:val="24"/>
        </w:rPr>
        <w:t xml:space="preserve"> </w:t>
      </w:r>
      <w:r>
        <w:rPr>
          <w:b/>
          <w:sz w:val="24"/>
        </w:rPr>
        <w:t>внеурочной</w:t>
      </w:r>
      <w:r>
        <w:rPr>
          <w:b/>
          <w:spacing w:val="-3"/>
          <w:sz w:val="24"/>
        </w:rPr>
        <w:t xml:space="preserve"> </w:t>
      </w:r>
      <w:r>
        <w:rPr>
          <w:b/>
          <w:spacing w:val="-2"/>
          <w:sz w:val="24"/>
        </w:rPr>
        <w:t>деятельности</w:t>
      </w:r>
      <w:r>
        <w:rPr>
          <w:sz w:val="24"/>
        </w:rPr>
        <w:tab/>
      </w:r>
      <w:r>
        <w:rPr>
          <w:b/>
          <w:spacing w:val="-4"/>
          <w:sz w:val="24"/>
        </w:rPr>
        <w:t>1067</w:t>
      </w:r>
    </w:p>
    <w:p w:rsidR="005214F6" w:rsidRDefault="00EF0DB3">
      <w:pPr>
        <w:pStyle w:val="a4"/>
        <w:numPr>
          <w:ilvl w:val="1"/>
          <w:numId w:val="163"/>
        </w:numPr>
        <w:tabs>
          <w:tab w:val="left" w:pos="592"/>
          <w:tab w:val="left" w:leader="dot" w:pos="9739"/>
        </w:tabs>
        <w:spacing w:before="242"/>
        <w:ind w:left="592" w:hanging="359"/>
        <w:rPr>
          <w:b/>
          <w:sz w:val="24"/>
        </w:rPr>
      </w:pPr>
      <w:r>
        <w:rPr>
          <w:b/>
          <w:sz w:val="24"/>
        </w:rPr>
        <w:t>Федеральный</w:t>
      </w:r>
      <w:r>
        <w:rPr>
          <w:b/>
          <w:spacing w:val="-6"/>
          <w:sz w:val="24"/>
        </w:rPr>
        <w:t xml:space="preserve"> </w:t>
      </w:r>
      <w:r>
        <w:rPr>
          <w:b/>
          <w:sz w:val="24"/>
        </w:rPr>
        <w:t>календарный</w:t>
      </w:r>
      <w:r>
        <w:rPr>
          <w:b/>
          <w:spacing w:val="-4"/>
          <w:sz w:val="24"/>
        </w:rPr>
        <w:t xml:space="preserve"> </w:t>
      </w:r>
      <w:r>
        <w:rPr>
          <w:b/>
          <w:sz w:val="24"/>
        </w:rPr>
        <w:t>план</w:t>
      </w:r>
      <w:r>
        <w:rPr>
          <w:b/>
          <w:spacing w:val="-4"/>
          <w:sz w:val="24"/>
        </w:rPr>
        <w:t xml:space="preserve"> </w:t>
      </w:r>
      <w:r>
        <w:rPr>
          <w:b/>
          <w:sz w:val="24"/>
        </w:rPr>
        <w:t>воспитательной</w:t>
      </w:r>
      <w:r>
        <w:rPr>
          <w:b/>
          <w:spacing w:val="-3"/>
          <w:sz w:val="24"/>
        </w:rPr>
        <w:t xml:space="preserve"> </w:t>
      </w:r>
      <w:r>
        <w:rPr>
          <w:b/>
          <w:spacing w:val="-2"/>
          <w:sz w:val="24"/>
        </w:rPr>
        <w:t>работы</w:t>
      </w:r>
      <w:r>
        <w:rPr>
          <w:sz w:val="24"/>
        </w:rPr>
        <w:tab/>
      </w:r>
      <w:r>
        <w:rPr>
          <w:b/>
          <w:spacing w:val="-4"/>
          <w:sz w:val="24"/>
        </w:rPr>
        <w:t>1075</w:t>
      </w:r>
    </w:p>
    <w:p w:rsidR="005214F6" w:rsidRDefault="005214F6">
      <w:pPr>
        <w:rPr>
          <w:sz w:val="24"/>
        </w:rPr>
        <w:sectPr w:rsidR="005214F6">
          <w:pgSz w:w="11910" w:h="16840"/>
          <w:pgMar w:top="1040" w:right="340" w:bottom="740" w:left="900" w:header="569" w:footer="541" w:gutter="0"/>
          <w:cols w:space="720"/>
        </w:sectPr>
      </w:pPr>
    </w:p>
    <w:p w:rsidR="005214F6" w:rsidRDefault="00EF0DB3">
      <w:pPr>
        <w:pStyle w:val="1"/>
        <w:numPr>
          <w:ilvl w:val="0"/>
          <w:numId w:val="162"/>
        </w:numPr>
        <w:tabs>
          <w:tab w:val="left" w:pos="4516"/>
        </w:tabs>
        <w:spacing w:before="86"/>
        <w:jc w:val="left"/>
      </w:pPr>
      <w:r>
        <w:lastRenderedPageBreak/>
        <w:t>Общие</w:t>
      </w:r>
      <w:r>
        <w:rPr>
          <w:spacing w:val="-11"/>
        </w:rPr>
        <w:t xml:space="preserve"> </w:t>
      </w:r>
      <w:r>
        <w:rPr>
          <w:spacing w:val="-2"/>
        </w:rPr>
        <w:t>положения</w:t>
      </w:r>
    </w:p>
    <w:p w:rsidR="005214F6" w:rsidRDefault="00EF0DB3">
      <w:pPr>
        <w:pStyle w:val="a4"/>
        <w:numPr>
          <w:ilvl w:val="0"/>
          <w:numId w:val="161"/>
        </w:numPr>
        <w:tabs>
          <w:tab w:val="left" w:pos="1225"/>
        </w:tabs>
        <w:spacing w:before="316" w:line="348" w:lineRule="auto"/>
        <w:ind w:right="224" w:firstLine="710"/>
        <w:jc w:val="both"/>
        <w:rPr>
          <w:sz w:val="28"/>
        </w:rPr>
      </w:pPr>
      <w:r>
        <w:rPr>
          <w:sz w:val="28"/>
        </w:rP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5214F6" w:rsidRDefault="00EF0DB3">
      <w:pPr>
        <w:pStyle w:val="a4"/>
        <w:numPr>
          <w:ilvl w:val="0"/>
          <w:numId w:val="161"/>
        </w:numPr>
        <w:tabs>
          <w:tab w:val="left" w:pos="1225"/>
        </w:tabs>
        <w:spacing w:before="3" w:line="348" w:lineRule="auto"/>
        <w:ind w:right="225" w:firstLine="710"/>
        <w:jc w:val="both"/>
        <w:rPr>
          <w:rFonts w:ascii="Calibri" w:hAnsi="Calibri"/>
          <w:sz w:val="28"/>
        </w:rPr>
      </w:pPr>
      <w:r>
        <w:rPr>
          <w:sz w:val="28"/>
        </w:rP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w:t>
      </w:r>
      <w:r>
        <w:rPr>
          <w:spacing w:val="-1"/>
          <w:sz w:val="28"/>
        </w:rPr>
        <w:t xml:space="preserve"> </w:t>
      </w:r>
      <w:r>
        <w:rPr>
          <w:sz w:val="28"/>
        </w:rPr>
        <w:t>учебных</w:t>
      </w:r>
      <w:r>
        <w:rPr>
          <w:spacing w:val="-6"/>
          <w:sz w:val="28"/>
        </w:rPr>
        <w:t xml:space="preserve"> </w:t>
      </w:r>
      <w:r>
        <w:rPr>
          <w:sz w:val="28"/>
        </w:rPr>
        <w:t>предметов, курсов, дисциплин</w:t>
      </w:r>
      <w:r>
        <w:rPr>
          <w:spacing w:val="-2"/>
          <w:sz w:val="28"/>
        </w:rPr>
        <w:t xml:space="preserve"> </w:t>
      </w:r>
      <w:r>
        <w:rPr>
          <w:sz w:val="28"/>
        </w:rPr>
        <w:t>(модулей),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spacing w:val="-2"/>
          <w:sz w:val="28"/>
        </w:rPr>
        <w:t xml:space="preserve"> </w:t>
      </w:r>
      <w:r>
        <w:rPr>
          <w:sz w:val="28"/>
          <w:vertAlign w:val="superscript"/>
        </w:rPr>
        <w:t>1</w:t>
      </w:r>
      <w:r>
        <w:rPr>
          <w:rFonts w:ascii="Calibri" w:hAnsi="Calibri"/>
          <w:sz w:val="28"/>
        </w:rPr>
        <w:t>.</w:t>
      </w:r>
    </w:p>
    <w:p w:rsidR="005214F6" w:rsidRDefault="00EF0DB3">
      <w:pPr>
        <w:pStyle w:val="a4"/>
        <w:numPr>
          <w:ilvl w:val="0"/>
          <w:numId w:val="161"/>
        </w:numPr>
        <w:tabs>
          <w:tab w:val="left" w:pos="1225"/>
        </w:tabs>
        <w:spacing w:before="2" w:line="348" w:lineRule="auto"/>
        <w:ind w:right="225" w:firstLine="710"/>
        <w:jc w:val="both"/>
        <w:rPr>
          <w:sz w:val="28"/>
        </w:rPr>
      </w:pPr>
      <w:r>
        <w:rPr>
          <w:sz w:val="28"/>
        </w:rPr>
        <w:t>Организации,</w:t>
      </w:r>
      <w:r>
        <w:rPr>
          <w:spacing w:val="-5"/>
          <w:sz w:val="28"/>
        </w:rPr>
        <w:t xml:space="preserve"> </w:t>
      </w:r>
      <w:r>
        <w:rPr>
          <w:sz w:val="28"/>
        </w:rPr>
        <w:t>осуществляющие</w:t>
      </w:r>
      <w:r>
        <w:rPr>
          <w:spacing w:val="-6"/>
          <w:sz w:val="28"/>
        </w:rPr>
        <w:t xml:space="preserve"> </w:t>
      </w:r>
      <w:r>
        <w:rPr>
          <w:sz w:val="28"/>
        </w:rPr>
        <w:t>образовательную</w:t>
      </w:r>
      <w:r>
        <w:rPr>
          <w:spacing w:val="-7"/>
          <w:sz w:val="28"/>
        </w:rPr>
        <w:t xml:space="preserve"> </w:t>
      </w:r>
      <w:r>
        <w:rPr>
          <w:sz w:val="28"/>
        </w:rPr>
        <w:t>деятельность</w:t>
      </w:r>
      <w:r>
        <w:rPr>
          <w:spacing w:val="-8"/>
          <w:sz w:val="28"/>
        </w:rPr>
        <w:t xml:space="preserve"> </w:t>
      </w:r>
      <w:r>
        <w:rPr>
          <w:sz w:val="28"/>
        </w:rPr>
        <w:t>по</w:t>
      </w:r>
      <w:r>
        <w:rPr>
          <w:spacing w:val="-6"/>
          <w:sz w:val="28"/>
        </w:rPr>
        <w:t xml:space="preserve"> </w:t>
      </w:r>
      <w:r>
        <w:rPr>
          <w:sz w:val="28"/>
        </w:rPr>
        <w:t>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w:t>
      </w:r>
      <w:r>
        <w:rPr>
          <w:spacing w:val="-3"/>
          <w:sz w:val="28"/>
        </w:rPr>
        <w:t xml:space="preserve"> </w:t>
      </w:r>
      <w:r>
        <w:rPr>
          <w:sz w:val="28"/>
        </w:rPr>
        <w:t>в</w:t>
      </w:r>
      <w:r>
        <w:rPr>
          <w:spacing w:val="-3"/>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государственным</w:t>
      </w:r>
      <w:r>
        <w:rPr>
          <w:spacing w:val="-1"/>
          <w:sz w:val="28"/>
        </w:rPr>
        <w:t xml:space="preserve"> </w:t>
      </w:r>
      <w:r>
        <w:rPr>
          <w:sz w:val="28"/>
        </w:rPr>
        <w:t>образовательным</w:t>
      </w:r>
      <w:r>
        <w:rPr>
          <w:spacing w:val="-1"/>
          <w:sz w:val="28"/>
        </w:rPr>
        <w:t xml:space="preserve"> </w:t>
      </w:r>
      <w:r>
        <w:rPr>
          <w:sz w:val="28"/>
        </w:rPr>
        <w:t>стандартом среднего</w:t>
      </w:r>
      <w:r>
        <w:rPr>
          <w:spacing w:val="62"/>
          <w:w w:val="150"/>
          <w:sz w:val="28"/>
        </w:rPr>
        <w:t xml:space="preserve"> </w:t>
      </w:r>
      <w:r>
        <w:rPr>
          <w:sz w:val="28"/>
        </w:rPr>
        <w:t>общего</w:t>
      </w:r>
      <w:r>
        <w:rPr>
          <w:spacing w:val="55"/>
          <w:w w:val="150"/>
          <w:sz w:val="28"/>
        </w:rPr>
        <w:t xml:space="preserve"> </w:t>
      </w:r>
      <w:r>
        <w:rPr>
          <w:sz w:val="28"/>
        </w:rPr>
        <w:t>образования</w:t>
      </w:r>
      <w:r>
        <w:rPr>
          <w:spacing w:val="65"/>
          <w:w w:val="150"/>
          <w:sz w:val="28"/>
        </w:rPr>
        <w:t xml:space="preserve"> </w:t>
      </w:r>
      <w:r>
        <w:rPr>
          <w:sz w:val="28"/>
        </w:rPr>
        <w:t>(далее</w:t>
      </w:r>
      <w:r>
        <w:rPr>
          <w:spacing w:val="54"/>
          <w:w w:val="150"/>
          <w:sz w:val="28"/>
        </w:rPr>
        <w:t xml:space="preserve"> </w:t>
      </w:r>
      <w:r>
        <w:rPr>
          <w:sz w:val="28"/>
        </w:rPr>
        <w:t>–</w:t>
      </w:r>
      <w:r>
        <w:rPr>
          <w:spacing w:val="60"/>
          <w:w w:val="150"/>
          <w:sz w:val="28"/>
        </w:rPr>
        <w:t xml:space="preserve"> </w:t>
      </w:r>
      <w:r>
        <w:rPr>
          <w:sz w:val="28"/>
        </w:rPr>
        <w:t>ФГОС</w:t>
      </w:r>
      <w:r>
        <w:rPr>
          <w:spacing w:val="59"/>
          <w:w w:val="150"/>
          <w:sz w:val="28"/>
        </w:rPr>
        <w:t xml:space="preserve"> </w:t>
      </w:r>
      <w:r>
        <w:rPr>
          <w:sz w:val="28"/>
        </w:rPr>
        <w:t>СОО</w:t>
      </w:r>
      <w:r>
        <w:rPr>
          <w:sz w:val="28"/>
          <w:vertAlign w:val="superscript"/>
        </w:rPr>
        <w:t>2</w:t>
      </w:r>
      <w:r>
        <w:rPr>
          <w:sz w:val="28"/>
        </w:rPr>
        <w:t>)</w:t>
      </w:r>
      <w:r>
        <w:rPr>
          <w:spacing w:val="59"/>
          <w:w w:val="150"/>
          <w:sz w:val="28"/>
        </w:rPr>
        <w:t xml:space="preserve"> </w:t>
      </w:r>
      <w:r>
        <w:rPr>
          <w:sz w:val="28"/>
        </w:rPr>
        <w:t>и</w:t>
      </w:r>
      <w:r>
        <w:rPr>
          <w:spacing w:val="61"/>
          <w:w w:val="150"/>
          <w:sz w:val="28"/>
        </w:rPr>
        <w:t xml:space="preserve"> </w:t>
      </w:r>
      <w:r>
        <w:rPr>
          <w:sz w:val="28"/>
        </w:rPr>
        <w:t>ФОП</w:t>
      </w:r>
      <w:r>
        <w:rPr>
          <w:spacing w:val="57"/>
          <w:w w:val="150"/>
          <w:sz w:val="28"/>
        </w:rPr>
        <w:t xml:space="preserve"> </w:t>
      </w:r>
      <w:r>
        <w:rPr>
          <w:sz w:val="28"/>
        </w:rPr>
        <w:t>СОО.</w:t>
      </w:r>
      <w:r>
        <w:rPr>
          <w:spacing w:val="63"/>
          <w:w w:val="150"/>
          <w:sz w:val="28"/>
        </w:rPr>
        <w:t xml:space="preserve"> </w:t>
      </w:r>
      <w:r>
        <w:rPr>
          <w:sz w:val="28"/>
        </w:rPr>
        <w:t>При</w:t>
      </w:r>
      <w:r>
        <w:rPr>
          <w:spacing w:val="60"/>
          <w:w w:val="150"/>
          <w:sz w:val="28"/>
        </w:rPr>
        <w:t xml:space="preserve"> </w:t>
      </w:r>
      <w:r>
        <w:rPr>
          <w:spacing w:val="-4"/>
          <w:sz w:val="28"/>
        </w:rPr>
        <w:t>этом</w:t>
      </w:r>
    </w:p>
    <w:p w:rsidR="005214F6" w:rsidRDefault="00EF0DB3">
      <w:pPr>
        <w:pStyle w:val="a3"/>
        <w:spacing w:before="87"/>
        <w:ind w:left="0" w:firstLine="0"/>
        <w:jc w:val="left"/>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719632</wp:posOffset>
                </wp:positionH>
                <wp:positionV relativeFrom="paragraph">
                  <wp:posOffset>217057</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350A5" id="Graphic 4" o:spid="_x0000_s1026" style="position:absolute;margin-left:56.65pt;margin-top:17.1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" path="m1829435,l,,,9143r1829435,l1829435,xe" fillcolor="black" stroked="f">
                <v:path arrowok="t"/>
                <w10:wrap type="topAndBottom" anchorx="page"/>
              </v:shape>
            </w:pict>
          </mc:Fallback>
        </mc:AlternateContent>
      </w:r>
    </w:p>
    <w:p w:rsidR="005214F6" w:rsidRDefault="00EF0DB3">
      <w:pPr>
        <w:spacing w:before="99" w:line="242" w:lineRule="auto"/>
        <w:ind w:left="233" w:right="221"/>
        <w:jc w:val="both"/>
        <w:rPr>
          <w:sz w:val="24"/>
        </w:rPr>
      </w:pPr>
      <w:r>
        <w:rPr>
          <w:rFonts w:ascii="Calibri" w:hAnsi="Calibri"/>
          <w:position w:val="8"/>
          <w:sz w:val="16"/>
        </w:rPr>
        <w:t xml:space="preserve">1 </w:t>
      </w:r>
      <w:r>
        <w:rPr>
          <w:sz w:val="24"/>
        </w:rPr>
        <w:t>Пункт 10</w:t>
      </w:r>
      <w:r>
        <w:rPr>
          <w:sz w:val="24"/>
          <w:vertAlign w:val="superscript"/>
        </w:rPr>
        <w:t>1</w:t>
      </w:r>
      <w:r>
        <w:rPr>
          <w:sz w:val="24"/>
        </w:rPr>
        <w:t xml:space="preserve"> статьи 2 Федерального закона от 29 декабря 2012 г. № 273-ФЗ «Об образовании в Российской Федерации».</w:t>
      </w:r>
    </w:p>
    <w:p w:rsidR="005214F6" w:rsidRDefault="00EF0DB3">
      <w:pPr>
        <w:ind w:left="233" w:right="227"/>
        <w:jc w:val="both"/>
        <w:rPr>
          <w:sz w:val="24"/>
        </w:rPr>
      </w:pPr>
      <w:r>
        <w:rPr>
          <w:rFonts w:ascii="Calibri" w:hAnsi="Calibri"/>
          <w:sz w:val="24"/>
          <w:vertAlign w:val="superscript"/>
        </w:rPr>
        <w:t>2</w:t>
      </w:r>
      <w:r>
        <w:rPr>
          <w:rFonts w:ascii="Calibri" w:hAnsi="Calibri"/>
          <w:sz w:val="24"/>
        </w:rPr>
        <w:t xml:space="preserve"> </w:t>
      </w:r>
      <w:r>
        <w:rPr>
          <w:sz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w:t>
      </w:r>
      <w:r>
        <w:rPr>
          <w:spacing w:val="40"/>
          <w:sz w:val="24"/>
        </w:rPr>
        <w:t xml:space="preserve"> </w:t>
      </w:r>
      <w:r>
        <w:rPr>
          <w:sz w:val="24"/>
        </w:rPr>
        <w:t>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w:t>
      </w:r>
      <w:r>
        <w:rPr>
          <w:spacing w:val="-1"/>
          <w:sz w:val="24"/>
        </w:rPr>
        <w:t xml:space="preserve"> </w:t>
      </w:r>
      <w:r>
        <w:rPr>
          <w:sz w:val="24"/>
        </w:rPr>
        <w:t>Российской</w:t>
      </w:r>
      <w:r>
        <w:rPr>
          <w:spacing w:val="-5"/>
          <w:sz w:val="24"/>
        </w:rPr>
        <w:t xml:space="preserve"> </w:t>
      </w:r>
      <w:r>
        <w:rPr>
          <w:sz w:val="24"/>
        </w:rPr>
        <w:t>Федерации</w:t>
      </w:r>
      <w:r>
        <w:rPr>
          <w:spacing w:val="-1"/>
          <w:sz w:val="24"/>
        </w:rPr>
        <w:t xml:space="preserve"> </w:t>
      </w:r>
      <w:r>
        <w:rPr>
          <w:sz w:val="24"/>
        </w:rPr>
        <w:t>9</w:t>
      </w:r>
      <w:r>
        <w:rPr>
          <w:spacing w:val="-6"/>
          <w:sz w:val="24"/>
        </w:rPr>
        <w:t xml:space="preserve"> </w:t>
      </w:r>
      <w:r>
        <w:rPr>
          <w:sz w:val="24"/>
        </w:rPr>
        <w:t>февраля</w:t>
      </w:r>
      <w:r>
        <w:rPr>
          <w:spacing w:val="-2"/>
          <w:sz w:val="24"/>
        </w:rPr>
        <w:t xml:space="preserve"> </w:t>
      </w:r>
      <w:r>
        <w:rPr>
          <w:sz w:val="24"/>
        </w:rPr>
        <w:t>2015</w:t>
      </w:r>
      <w:r>
        <w:rPr>
          <w:spacing w:val="-2"/>
          <w:sz w:val="24"/>
        </w:rPr>
        <w:t xml:space="preserve"> </w:t>
      </w:r>
      <w:r>
        <w:rPr>
          <w:sz w:val="24"/>
        </w:rPr>
        <w:t>г., регистрационный</w:t>
      </w:r>
      <w:r>
        <w:rPr>
          <w:spacing w:val="-5"/>
          <w:sz w:val="24"/>
        </w:rPr>
        <w:t xml:space="preserve"> </w:t>
      </w:r>
      <w:r>
        <w:rPr>
          <w:sz w:val="24"/>
        </w:rPr>
        <w:t>№</w:t>
      </w:r>
      <w:r>
        <w:rPr>
          <w:spacing w:val="-1"/>
          <w:sz w:val="24"/>
        </w:rPr>
        <w:t xml:space="preserve"> </w:t>
      </w:r>
      <w:r>
        <w:rPr>
          <w:sz w:val="24"/>
        </w:rPr>
        <w:t>35953),</w:t>
      </w:r>
      <w:r>
        <w:rPr>
          <w:spacing w:val="-8"/>
          <w:sz w:val="24"/>
        </w:rPr>
        <w:t xml:space="preserve"> </w:t>
      </w:r>
      <w:r>
        <w:rPr>
          <w:sz w:val="24"/>
        </w:rPr>
        <w:t>от</w:t>
      </w:r>
      <w:r>
        <w:rPr>
          <w:spacing w:val="-2"/>
          <w:sz w:val="24"/>
        </w:rPr>
        <w:t xml:space="preserve"> </w:t>
      </w:r>
      <w:r>
        <w:rPr>
          <w:sz w:val="24"/>
        </w:rPr>
        <w:t>31</w:t>
      </w:r>
      <w:r>
        <w:rPr>
          <w:spacing w:val="-6"/>
          <w:sz w:val="24"/>
        </w:rPr>
        <w:t xml:space="preserve"> </w:t>
      </w:r>
      <w:r>
        <w:rPr>
          <w:sz w:val="24"/>
        </w:rPr>
        <w:t>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w:t>
      </w:r>
      <w:r>
        <w:rPr>
          <w:spacing w:val="1"/>
          <w:sz w:val="24"/>
        </w:rPr>
        <w:t xml:space="preserve"> </w:t>
      </w:r>
      <w:r>
        <w:rPr>
          <w:sz w:val="24"/>
        </w:rPr>
        <w:t>11</w:t>
      </w:r>
      <w:r>
        <w:rPr>
          <w:spacing w:val="3"/>
          <w:sz w:val="24"/>
        </w:rPr>
        <w:t xml:space="preserve"> </w:t>
      </w:r>
      <w:r>
        <w:rPr>
          <w:sz w:val="24"/>
        </w:rPr>
        <w:t>декабря</w:t>
      </w:r>
      <w:r>
        <w:rPr>
          <w:spacing w:val="8"/>
          <w:sz w:val="24"/>
        </w:rPr>
        <w:t xml:space="preserve"> </w:t>
      </w:r>
      <w:r>
        <w:rPr>
          <w:sz w:val="24"/>
        </w:rPr>
        <w:t>2020</w:t>
      </w:r>
      <w:r>
        <w:rPr>
          <w:spacing w:val="8"/>
          <w:sz w:val="24"/>
        </w:rPr>
        <w:t xml:space="preserve"> </w:t>
      </w:r>
      <w:r>
        <w:rPr>
          <w:sz w:val="24"/>
        </w:rPr>
        <w:t>г.</w:t>
      </w:r>
      <w:r>
        <w:rPr>
          <w:spacing w:val="6"/>
          <w:sz w:val="24"/>
        </w:rPr>
        <w:t xml:space="preserve"> </w:t>
      </w:r>
      <w:r>
        <w:rPr>
          <w:sz w:val="24"/>
        </w:rPr>
        <w:t>№</w:t>
      </w:r>
      <w:r>
        <w:rPr>
          <w:spacing w:val="4"/>
          <w:sz w:val="24"/>
        </w:rPr>
        <w:t xml:space="preserve"> </w:t>
      </w:r>
      <w:r>
        <w:rPr>
          <w:sz w:val="24"/>
        </w:rPr>
        <w:t>712</w:t>
      </w:r>
      <w:r>
        <w:rPr>
          <w:spacing w:val="6"/>
          <w:sz w:val="24"/>
        </w:rPr>
        <w:t xml:space="preserve"> </w:t>
      </w:r>
      <w:r>
        <w:rPr>
          <w:sz w:val="24"/>
        </w:rPr>
        <w:t>(зарегистрирован Министерством</w:t>
      </w:r>
      <w:r>
        <w:rPr>
          <w:spacing w:val="5"/>
          <w:sz w:val="24"/>
        </w:rPr>
        <w:t xml:space="preserve"> </w:t>
      </w:r>
      <w:r>
        <w:rPr>
          <w:sz w:val="24"/>
        </w:rPr>
        <w:t>юстиции</w:t>
      </w:r>
      <w:r>
        <w:rPr>
          <w:spacing w:val="5"/>
          <w:sz w:val="24"/>
        </w:rPr>
        <w:t xml:space="preserve"> </w:t>
      </w:r>
      <w:r>
        <w:rPr>
          <w:sz w:val="24"/>
        </w:rPr>
        <w:t>Российской</w:t>
      </w:r>
      <w:r>
        <w:rPr>
          <w:spacing w:val="5"/>
          <w:sz w:val="24"/>
        </w:rPr>
        <w:t xml:space="preserve"> </w:t>
      </w:r>
      <w:r>
        <w:rPr>
          <w:sz w:val="24"/>
        </w:rPr>
        <w:t>Федерации</w:t>
      </w:r>
      <w:r>
        <w:rPr>
          <w:spacing w:val="9"/>
          <w:sz w:val="24"/>
        </w:rPr>
        <w:t xml:space="preserve"> </w:t>
      </w:r>
      <w:r>
        <w:rPr>
          <w:spacing w:val="-5"/>
          <w:sz w:val="24"/>
        </w:rPr>
        <w:t>25</w:t>
      </w:r>
    </w:p>
    <w:p w:rsidR="005214F6" w:rsidRDefault="00EF0DB3">
      <w:pPr>
        <w:spacing w:line="237" w:lineRule="auto"/>
        <w:ind w:left="233" w:right="227"/>
        <w:jc w:val="both"/>
        <w:rPr>
          <w:sz w:val="24"/>
        </w:rPr>
      </w:pPr>
      <w:r>
        <w:rPr>
          <w:sz w:val="24"/>
        </w:rPr>
        <w:t>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p w:rsidR="005214F6" w:rsidRDefault="005214F6">
      <w:pPr>
        <w:spacing w:line="237" w:lineRule="auto"/>
        <w:jc w:val="both"/>
        <w:rPr>
          <w:sz w:val="24"/>
        </w:rPr>
        <w:sectPr w:rsidR="005214F6">
          <w:pgSz w:w="11910" w:h="16840"/>
          <w:pgMar w:top="1040" w:right="340" w:bottom="740" w:left="900" w:header="569" w:footer="541" w:gutter="0"/>
          <w:cols w:space="720"/>
        </w:sectPr>
      </w:pPr>
    </w:p>
    <w:p w:rsidR="005214F6" w:rsidRDefault="00EF0DB3">
      <w:pPr>
        <w:pStyle w:val="a3"/>
        <w:spacing w:before="81" w:line="352" w:lineRule="auto"/>
        <w:ind w:right="224" w:firstLine="0"/>
      </w:pPr>
      <w:r>
        <w:lastRenderedPageBreak/>
        <w:t>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rFonts w:ascii="Calibri" w:hAnsi="Calibri"/>
          <w:position w:val="9"/>
          <w:sz w:val="18"/>
        </w:rPr>
        <w:t>3</w:t>
      </w:r>
      <w:r>
        <w:t>.</w:t>
      </w:r>
    </w:p>
    <w:p w:rsidR="005214F6" w:rsidRDefault="00EF0DB3">
      <w:pPr>
        <w:pStyle w:val="a4"/>
        <w:numPr>
          <w:ilvl w:val="0"/>
          <w:numId w:val="161"/>
        </w:numPr>
        <w:tabs>
          <w:tab w:val="left" w:pos="1225"/>
        </w:tabs>
        <w:spacing w:before="2" w:line="348" w:lineRule="auto"/>
        <w:ind w:right="224" w:firstLine="710"/>
        <w:jc w:val="both"/>
        <w:rPr>
          <w:sz w:val="28"/>
        </w:rPr>
      </w:pPr>
      <w:r>
        <w:rPr>
          <w:sz w:val="28"/>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w:t>
      </w:r>
      <w:r>
        <w:rPr>
          <w:spacing w:val="63"/>
          <w:sz w:val="28"/>
        </w:rPr>
        <w:t xml:space="preserve">  </w:t>
      </w:r>
      <w:r>
        <w:rPr>
          <w:sz w:val="28"/>
        </w:rPr>
        <w:t>рабочих</w:t>
      </w:r>
      <w:r>
        <w:rPr>
          <w:spacing w:val="62"/>
          <w:sz w:val="28"/>
        </w:rPr>
        <w:t xml:space="preserve">  </w:t>
      </w:r>
      <w:r>
        <w:rPr>
          <w:sz w:val="28"/>
        </w:rPr>
        <w:t>программ</w:t>
      </w:r>
      <w:r>
        <w:rPr>
          <w:spacing w:val="66"/>
          <w:sz w:val="28"/>
        </w:rPr>
        <w:t xml:space="preserve">  </w:t>
      </w:r>
      <w:r>
        <w:rPr>
          <w:sz w:val="28"/>
        </w:rPr>
        <w:t>по</w:t>
      </w:r>
      <w:r>
        <w:rPr>
          <w:spacing w:val="65"/>
          <w:sz w:val="28"/>
        </w:rPr>
        <w:t xml:space="preserve">  </w:t>
      </w:r>
      <w:r>
        <w:rPr>
          <w:sz w:val="28"/>
        </w:rPr>
        <w:t>учебным</w:t>
      </w:r>
      <w:r>
        <w:rPr>
          <w:spacing w:val="66"/>
          <w:sz w:val="28"/>
        </w:rPr>
        <w:t xml:space="preserve">  </w:t>
      </w:r>
      <w:r>
        <w:rPr>
          <w:sz w:val="28"/>
        </w:rPr>
        <w:t>предметам</w:t>
      </w:r>
      <w:r>
        <w:rPr>
          <w:spacing w:val="66"/>
          <w:sz w:val="28"/>
        </w:rPr>
        <w:t xml:space="preserve">  </w:t>
      </w:r>
      <w:r>
        <w:rPr>
          <w:sz w:val="28"/>
        </w:rPr>
        <w:t>«Русский</w:t>
      </w:r>
      <w:r>
        <w:rPr>
          <w:spacing w:val="65"/>
          <w:sz w:val="28"/>
        </w:rPr>
        <w:t xml:space="preserve">  </w:t>
      </w:r>
      <w:r>
        <w:rPr>
          <w:spacing w:val="-2"/>
          <w:sz w:val="28"/>
        </w:rPr>
        <w:t>язык»,</w:t>
      </w:r>
    </w:p>
    <w:p w:rsidR="005214F6" w:rsidRDefault="00EF0DB3">
      <w:pPr>
        <w:pStyle w:val="a3"/>
        <w:spacing w:before="1" w:line="348" w:lineRule="auto"/>
        <w:ind w:right="240" w:firstLine="0"/>
      </w:pPr>
      <w:r>
        <w:t>«Литература», «История», «Обществознание», «География» и «Основы безопасности жизнедеятельности»</w:t>
      </w:r>
      <w:r>
        <w:rPr>
          <w:vertAlign w:val="superscript"/>
        </w:rPr>
        <w:t>4</w:t>
      </w:r>
      <w:r>
        <w:t>.</w:t>
      </w:r>
    </w:p>
    <w:p w:rsidR="005214F6" w:rsidRDefault="00EF0DB3">
      <w:pPr>
        <w:pStyle w:val="a4"/>
        <w:numPr>
          <w:ilvl w:val="0"/>
          <w:numId w:val="161"/>
        </w:numPr>
        <w:tabs>
          <w:tab w:val="left" w:pos="1225"/>
        </w:tabs>
        <w:spacing w:line="357" w:lineRule="auto"/>
        <w:ind w:right="234" w:firstLine="710"/>
        <w:jc w:val="both"/>
        <w:rPr>
          <w:sz w:val="28"/>
        </w:rPr>
      </w:pPr>
      <w:r>
        <w:rPr>
          <w:sz w:val="28"/>
        </w:rPr>
        <w:t xml:space="preserve">ФОП СОО включает три раздела: целевой, содержательный, </w:t>
      </w:r>
      <w:r>
        <w:rPr>
          <w:spacing w:val="-2"/>
          <w:sz w:val="28"/>
        </w:rPr>
        <w:t>организационный</w:t>
      </w:r>
      <w:r>
        <w:rPr>
          <w:rFonts w:ascii="Calibri" w:hAnsi="Calibri"/>
          <w:spacing w:val="-2"/>
          <w:position w:val="9"/>
          <w:sz w:val="18"/>
        </w:rPr>
        <w:t>5</w:t>
      </w:r>
      <w:r>
        <w:rPr>
          <w:spacing w:val="-2"/>
          <w:sz w:val="28"/>
        </w:rPr>
        <w:t>.</w:t>
      </w:r>
    </w:p>
    <w:p w:rsidR="005214F6" w:rsidRDefault="00EF0DB3">
      <w:pPr>
        <w:pStyle w:val="a4"/>
        <w:numPr>
          <w:ilvl w:val="0"/>
          <w:numId w:val="161"/>
        </w:numPr>
        <w:tabs>
          <w:tab w:val="left" w:pos="1225"/>
        </w:tabs>
        <w:spacing w:line="352" w:lineRule="auto"/>
        <w:ind w:right="231" w:firstLine="710"/>
        <w:jc w:val="both"/>
        <w:rPr>
          <w:sz w:val="28"/>
        </w:rPr>
      </w:pPr>
      <w:r>
        <w:rPr>
          <w:sz w:val="28"/>
        </w:rP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rFonts w:ascii="Calibri" w:hAnsi="Calibri"/>
          <w:position w:val="9"/>
          <w:sz w:val="18"/>
        </w:rPr>
        <w:t>6</w:t>
      </w:r>
      <w:r>
        <w:rPr>
          <w:sz w:val="28"/>
        </w:rPr>
        <w:t>.</w:t>
      </w:r>
    </w:p>
    <w:p w:rsidR="005214F6" w:rsidRDefault="00EF0DB3">
      <w:pPr>
        <w:pStyle w:val="a4"/>
        <w:numPr>
          <w:ilvl w:val="0"/>
          <w:numId w:val="161"/>
        </w:numPr>
        <w:tabs>
          <w:tab w:val="left" w:pos="1226"/>
        </w:tabs>
        <w:ind w:left="1226" w:hanging="282"/>
        <w:jc w:val="both"/>
        <w:rPr>
          <w:sz w:val="28"/>
        </w:rPr>
      </w:pPr>
      <w:r>
        <w:rPr>
          <w:sz w:val="28"/>
        </w:rPr>
        <w:t>Целевой</w:t>
      </w:r>
      <w:r>
        <w:rPr>
          <w:spacing w:val="-8"/>
          <w:sz w:val="28"/>
        </w:rPr>
        <w:t xml:space="preserve"> </w:t>
      </w:r>
      <w:r>
        <w:rPr>
          <w:sz w:val="28"/>
        </w:rPr>
        <w:t>раздел</w:t>
      </w:r>
      <w:r>
        <w:rPr>
          <w:spacing w:val="-5"/>
          <w:sz w:val="28"/>
        </w:rPr>
        <w:t xml:space="preserve"> </w:t>
      </w:r>
      <w:r>
        <w:rPr>
          <w:sz w:val="28"/>
        </w:rPr>
        <w:t>ФОП</w:t>
      </w:r>
      <w:r>
        <w:rPr>
          <w:spacing w:val="-10"/>
          <w:sz w:val="28"/>
        </w:rPr>
        <w:t xml:space="preserve"> </w:t>
      </w:r>
      <w:r>
        <w:rPr>
          <w:sz w:val="28"/>
        </w:rPr>
        <w:t>СОО</w:t>
      </w:r>
      <w:r>
        <w:rPr>
          <w:spacing w:val="-7"/>
          <w:sz w:val="28"/>
        </w:rPr>
        <w:t xml:space="preserve"> </w:t>
      </w:r>
      <w:r>
        <w:rPr>
          <w:spacing w:val="-2"/>
          <w:sz w:val="28"/>
        </w:rPr>
        <w:t>включает:</w:t>
      </w:r>
    </w:p>
    <w:p w:rsidR="005214F6" w:rsidRDefault="00EF0DB3">
      <w:pPr>
        <w:pStyle w:val="a3"/>
        <w:spacing w:before="139"/>
        <w:ind w:left="944" w:firstLine="0"/>
        <w:jc w:val="left"/>
      </w:pPr>
      <w:r>
        <w:t>пояснительную</w:t>
      </w:r>
      <w:r>
        <w:rPr>
          <w:spacing w:val="-16"/>
        </w:rPr>
        <w:t xml:space="preserve"> </w:t>
      </w:r>
      <w:r>
        <w:rPr>
          <w:spacing w:val="-2"/>
        </w:rPr>
        <w:t>записку;</w:t>
      </w:r>
    </w:p>
    <w:p w:rsidR="005214F6" w:rsidRDefault="00EF0DB3">
      <w:pPr>
        <w:pStyle w:val="a3"/>
        <w:spacing w:before="148"/>
        <w:ind w:left="944" w:firstLine="0"/>
        <w:jc w:val="left"/>
      </w:pPr>
      <w:r>
        <w:t>планируемые</w:t>
      </w:r>
      <w:r>
        <w:rPr>
          <w:spacing w:val="-11"/>
        </w:rPr>
        <w:t xml:space="preserve"> </w:t>
      </w:r>
      <w:r>
        <w:t>результаты</w:t>
      </w:r>
      <w:r>
        <w:rPr>
          <w:spacing w:val="-10"/>
        </w:rPr>
        <w:t xml:space="preserve"> </w:t>
      </w:r>
      <w:r>
        <w:t>освоения</w:t>
      </w:r>
      <w:r>
        <w:rPr>
          <w:spacing w:val="-11"/>
        </w:rPr>
        <w:t xml:space="preserve"> </w:t>
      </w:r>
      <w:r>
        <w:t>обучающимися</w:t>
      </w:r>
      <w:r>
        <w:rPr>
          <w:spacing w:val="-2"/>
        </w:rPr>
        <w:t xml:space="preserve"> </w:t>
      </w:r>
      <w:r>
        <w:t>ФОП</w:t>
      </w:r>
      <w:r>
        <w:rPr>
          <w:spacing w:val="-14"/>
        </w:rPr>
        <w:t xml:space="preserve"> </w:t>
      </w:r>
      <w:r>
        <w:rPr>
          <w:spacing w:val="-4"/>
        </w:rPr>
        <w:t>СОО;</w:t>
      </w:r>
    </w:p>
    <w:p w:rsidR="005214F6" w:rsidRDefault="00EF0DB3">
      <w:pPr>
        <w:pStyle w:val="a3"/>
        <w:spacing w:before="153"/>
        <w:ind w:left="944" w:firstLine="0"/>
        <w:jc w:val="left"/>
      </w:pPr>
      <w:r>
        <w:t>систему</w:t>
      </w:r>
      <w:r>
        <w:rPr>
          <w:spacing w:val="-12"/>
        </w:rPr>
        <w:t xml:space="preserve"> </w:t>
      </w:r>
      <w:r>
        <w:t>оценки</w:t>
      </w:r>
      <w:r>
        <w:rPr>
          <w:spacing w:val="-8"/>
        </w:rPr>
        <w:t xml:space="preserve"> </w:t>
      </w:r>
      <w:r>
        <w:t>достижения</w:t>
      </w:r>
      <w:r>
        <w:rPr>
          <w:spacing w:val="-8"/>
        </w:rPr>
        <w:t xml:space="preserve"> </w:t>
      </w:r>
      <w:r>
        <w:t>планируемых</w:t>
      </w:r>
      <w:r>
        <w:rPr>
          <w:spacing w:val="-11"/>
        </w:rPr>
        <w:t xml:space="preserve"> </w:t>
      </w:r>
      <w:r>
        <w:t>результатов</w:t>
      </w:r>
      <w:r>
        <w:rPr>
          <w:spacing w:val="-2"/>
        </w:rPr>
        <w:t xml:space="preserve"> </w:t>
      </w:r>
      <w:r>
        <w:t>освоения</w:t>
      </w:r>
      <w:r>
        <w:rPr>
          <w:spacing w:val="-7"/>
        </w:rPr>
        <w:t xml:space="preserve"> </w:t>
      </w:r>
      <w:r>
        <w:t>ФОП</w:t>
      </w:r>
      <w:r>
        <w:rPr>
          <w:spacing w:val="-9"/>
        </w:rPr>
        <w:t xml:space="preserve"> </w:t>
      </w:r>
      <w:r>
        <w:rPr>
          <w:spacing w:val="-2"/>
        </w:rPr>
        <w:t>СОО</w:t>
      </w:r>
      <w:r>
        <w:rPr>
          <w:rFonts w:ascii="Calibri" w:hAnsi="Calibri"/>
          <w:spacing w:val="-2"/>
          <w:position w:val="9"/>
          <w:sz w:val="18"/>
        </w:rPr>
        <w:t>7</w:t>
      </w:r>
      <w:r>
        <w:rPr>
          <w:spacing w:val="-2"/>
        </w:rPr>
        <w:t>.</w:t>
      </w:r>
    </w:p>
    <w:p w:rsidR="005214F6" w:rsidRDefault="00EF0DB3">
      <w:pPr>
        <w:pStyle w:val="a4"/>
        <w:numPr>
          <w:ilvl w:val="0"/>
          <w:numId w:val="161"/>
        </w:numPr>
        <w:tabs>
          <w:tab w:val="left" w:pos="1225"/>
        </w:tabs>
        <w:spacing w:before="154" w:line="348" w:lineRule="auto"/>
        <w:ind w:right="230" w:firstLine="710"/>
        <w:jc w:val="both"/>
        <w:rPr>
          <w:sz w:val="28"/>
        </w:rPr>
      </w:pPr>
      <w:r>
        <w:rPr>
          <w:sz w:val="28"/>
        </w:rPr>
        <w:t xml:space="preserve">Содержательный раздел ФОП СОО включает следующие программы, ориентированные на достижение предметных, метапредметных и личностных </w:t>
      </w:r>
      <w:r>
        <w:rPr>
          <w:spacing w:val="-2"/>
          <w:sz w:val="28"/>
        </w:rPr>
        <w:t>результатов:</w:t>
      </w:r>
    </w:p>
    <w:p w:rsidR="005214F6" w:rsidRDefault="00EF0DB3">
      <w:pPr>
        <w:pStyle w:val="a3"/>
        <w:spacing w:before="1"/>
        <w:ind w:left="944" w:firstLine="0"/>
      </w:pPr>
      <w:r>
        <w:t>федеральные</w:t>
      </w:r>
      <w:r>
        <w:rPr>
          <w:spacing w:val="-11"/>
        </w:rPr>
        <w:t xml:space="preserve"> </w:t>
      </w:r>
      <w:r>
        <w:t>рабочие</w:t>
      </w:r>
      <w:r>
        <w:rPr>
          <w:spacing w:val="-11"/>
        </w:rPr>
        <w:t xml:space="preserve"> </w:t>
      </w:r>
      <w:r>
        <w:t>программы</w:t>
      </w:r>
      <w:r>
        <w:rPr>
          <w:spacing w:val="-11"/>
        </w:rPr>
        <w:t xml:space="preserve"> </w:t>
      </w:r>
      <w:r>
        <w:t>учебных</w:t>
      </w:r>
      <w:r>
        <w:rPr>
          <w:spacing w:val="-15"/>
        </w:rPr>
        <w:t xml:space="preserve"> </w:t>
      </w:r>
      <w:r>
        <w:rPr>
          <w:spacing w:val="-2"/>
        </w:rPr>
        <w:t>предметов;</w:t>
      </w:r>
    </w:p>
    <w:p w:rsidR="005214F6" w:rsidRDefault="00EF0DB3">
      <w:pPr>
        <w:pStyle w:val="a3"/>
        <w:spacing w:before="154" w:line="357" w:lineRule="auto"/>
        <w:ind w:left="944" w:right="329" w:firstLine="0"/>
      </w:pPr>
      <w:r>
        <w:t>программу</w:t>
      </w:r>
      <w:r>
        <w:rPr>
          <w:spacing w:val="-10"/>
        </w:rPr>
        <w:t xml:space="preserve"> </w:t>
      </w:r>
      <w:r>
        <w:t>формирования</w:t>
      </w:r>
      <w:r>
        <w:rPr>
          <w:spacing w:val="-1"/>
        </w:rPr>
        <w:t xml:space="preserve"> </w:t>
      </w:r>
      <w:r>
        <w:t>универсальных</w:t>
      </w:r>
      <w:r>
        <w:rPr>
          <w:spacing w:val="-6"/>
        </w:rPr>
        <w:t xml:space="preserve"> </w:t>
      </w:r>
      <w:r>
        <w:t>учебных</w:t>
      </w:r>
      <w:r>
        <w:rPr>
          <w:spacing w:val="-10"/>
        </w:rPr>
        <w:t xml:space="preserve"> </w:t>
      </w:r>
      <w:r>
        <w:t>действий</w:t>
      </w:r>
      <w:r>
        <w:rPr>
          <w:spacing w:val="-2"/>
        </w:rPr>
        <w:t xml:space="preserve"> </w:t>
      </w:r>
      <w:r>
        <w:t>у</w:t>
      </w:r>
      <w:r>
        <w:rPr>
          <w:spacing w:val="-10"/>
        </w:rPr>
        <w:t xml:space="preserve"> </w:t>
      </w:r>
      <w:r>
        <w:t>обучающихся</w:t>
      </w:r>
      <w:r>
        <w:rPr>
          <w:rFonts w:ascii="Calibri" w:hAnsi="Calibri"/>
          <w:position w:val="9"/>
          <w:sz w:val="18"/>
        </w:rPr>
        <w:t>8</w:t>
      </w:r>
      <w:r>
        <w:t>; федеральную рабочую программу воспитания.</w:t>
      </w:r>
    </w:p>
    <w:p w:rsidR="005214F6" w:rsidRDefault="00EF0DB3">
      <w:pPr>
        <w:pStyle w:val="a4"/>
        <w:numPr>
          <w:ilvl w:val="0"/>
          <w:numId w:val="161"/>
        </w:numPr>
        <w:tabs>
          <w:tab w:val="left" w:pos="1225"/>
        </w:tabs>
        <w:spacing w:line="348" w:lineRule="auto"/>
        <w:ind w:right="231" w:firstLine="710"/>
        <w:jc w:val="both"/>
        <w:rPr>
          <w:sz w:val="28"/>
        </w:rPr>
      </w:pPr>
      <w:r>
        <w:rPr>
          <w:sz w:val="28"/>
        </w:rPr>
        <w:t>Федеральные рабочие программы учебных предметов обеспечивают достижение планируемых</w:t>
      </w:r>
      <w:r>
        <w:rPr>
          <w:spacing w:val="-4"/>
          <w:sz w:val="28"/>
        </w:rPr>
        <w:t xml:space="preserve"> </w:t>
      </w:r>
      <w:r>
        <w:rPr>
          <w:sz w:val="28"/>
        </w:rPr>
        <w:t>результатов</w:t>
      </w:r>
      <w:r>
        <w:rPr>
          <w:spacing w:val="-1"/>
          <w:sz w:val="28"/>
        </w:rPr>
        <w:t xml:space="preserve"> </w:t>
      </w:r>
      <w:r>
        <w:rPr>
          <w:sz w:val="28"/>
        </w:rPr>
        <w:t>освоения ФОП</w:t>
      </w:r>
      <w:r>
        <w:rPr>
          <w:spacing w:val="-2"/>
          <w:sz w:val="28"/>
        </w:rPr>
        <w:t xml:space="preserve"> </w:t>
      </w:r>
      <w:r>
        <w:rPr>
          <w:sz w:val="28"/>
        </w:rPr>
        <w:t>СОО и разработаны на основе</w:t>
      </w:r>
    </w:p>
    <w:p w:rsidR="005214F6" w:rsidRDefault="00EF0DB3">
      <w:pPr>
        <w:pStyle w:val="a3"/>
        <w:spacing w:before="44"/>
        <w:ind w:left="0" w:firstLine="0"/>
        <w:jc w:val="left"/>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719632</wp:posOffset>
                </wp:positionH>
                <wp:positionV relativeFrom="paragraph">
                  <wp:posOffset>189523</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FF6B6E" id="Graphic 5" o:spid="_x0000_s1026" style="position:absolute;margin-left:56.65pt;margin-top:14.9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" path="m1829435,l,,,9144r1829435,l1829435,xe" fillcolor="black" stroked="f">
                <v:path arrowok="t"/>
                <w10:wrap type="topAndBottom" anchorx="page"/>
              </v:shape>
            </w:pict>
          </mc:Fallback>
        </mc:AlternateContent>
      </w:r>
    </w:p>
    <w:p w:rsidR="005214F6" w:rsidRDefault="00EF0DB3">
      <w:pPr>
        <w:spacing w:before="99" w:line="237" w:lineRule="auto"/>
        <w:ind w:left="233"/>
        <w:rPr>
          <w:sz w:val="24"/>
        </w:rPr>
      </w:pPr>
      <w:r>
        <w:rPr>
          <w:rFonts w:ascii="Calibri" w:hAnsi="Calibri"/>
          <w:position w:val="7"/>
          <w:sz w:val="13"/>
        </w:rPr>
        <w:t>3</w:t>
      </w:r>
      <w:r>
        <w:rPr>
          <w:rFonts w:ascii="Calibri" w:hAnsi="Calibri"/>
          <w:spacing w:val="64"/>
          <w:position w:val="7"/>
          <w:sz w:val="13"/>
        </w:rPr>
        <w:t xml:space="preserve"> </w:t>
      </w:r>
      <w:r>
        <w:rPr>
          <w:sz w:val="24"/>
        </w:rPr>
        <w:t>Часть</w:t>
      </w:r>
      <w:r>
        <w:rPr>
          <w:spacing w:val="39"/>
          <w:sz w:val="24"/>
        </w:rPr>
        <w:t xml:space="preserve"> </w:t>
      </w:r>
      <w:r>
        <w:rPr>
          <w:sz w:val="24"/>
        </w:rPr>
        <w:t>6</w:t>
      </w:r>
      <w:r>
        <w:rPr>
          <w:sz w:val="24"/>
          <w:vertAlign w:val="superscript"/>
        </w:rPr>
        <w:t>1</w:t>
      </w:r>
      <w:r>
        <w:rPr>
          <w:spacing w:val="40"/>
          <w:sz w:val="24"/>
        </w:rPr>
        <w:t xml:space="preserve"> </w:t>
      </w:r>
      <w:r>
        <w:rPr>
          <w:sz w:val="24"/>
        </w:rPr>
        <w:t>статьи</w:t>
      </w:r>
      <w:r>
        <w:rPr>
          <w:spacing w:val="38"/>
          <w:sz w:val="24"/>
        </w:rPr>
        <w:t xml:space="preserve"> </w:t>
      </w:r>
      <w:r>
        <w:rPr>
          <w:sz w:val="24"/>
        </w:rPr>
        <w:t>12</w:t>
      </w:r>
      <w:r>
        <w:rPr>
          <w:spacing w:val="37"/>
          <w:sz w:val="24"/>
        </w:rPr>
        <w:t xml:space="preserve"> </w:t>
      </w:r>
      <w:r>
        <w:rPr>
          <w:sz w:val="24"/>
        </w:rPr>
        <w:t>Федерального</w:t>
      </w:r>
      <w:r>
        <w:rPr>
          <w:spacing w:val="40"/>
          <w:sz w:val="24"/>
        </w:rPr>
        <w:t xml:space="preserve"> </w:t>
      </w:r>
      <w:r>
        <w:rPr>
          <w:sz w:val="24"/>
        </w:rPr>
        <w:t>закона</w:t>
      </w:r>
      <w:r>
        <w:rPr>
          <w:spacing w:val="36"/>
          <w:sz w:val="24"/>
        </w:rPr>
        <w:t xml:space="preserve"> </w:t>
      </w:r>
      <w:r>
        <w:rPr>
          <w:sz w:val="24"/>
        </w:rPr>
        <w:t>от</w:t>
      </w:r>
      <w:r>
        <w:rPr>
          <w:spacing w:val="33"/>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39"/>
          <w:sz w:val="24"/>
        </w:rPr>
        <w:t xml:space="preserve"> </w:t>
      </w:r>
      <w:r>
        <w:rPr>
          <w:sz w:val="24"/>
        </w:rPr>
        <w:t>№</w:t>
      </w:r>
      <w:r>
        <w:rPr>
          <w:spacing w:val="38"/>
          <w:sz w:val="24"/>
        </w:rPr>
        <w:t xml:space="preserve"> </w:t>
      </w:r>
      <w:r>
        <w:rPr>
          <w:sz w:val="24"/>
        </w:rPr>
        <w:t>273-ФЗ</w:t>
      </w:r>
      <w:r>
        <w:rPr>
          <w:spacing w:val="40"/>
          <w:sz w:val="24"/>
        </w:rPr>
        <w:t xml:space="preserve"> </w:t>
      </w:r>
      <w:r>
        <w:rPr>
          <w:sz w:val="24"/>
        </w:rPr>
        <w:t>«Об</w:t>
      </w:r>
      <w:r>
        <w:rPr>
          <w:spacing w:val="39"/>
          <w:sz w:val="24"/>
        </w:rPr>
        <w:t xml:space="preserve"> </w:t>
      </w:r>
      <w:r>
        <w:rPr>
          <w:sz w:val="24"/>
        </w:rPr>
        <w:t>образовании</w:t>
      </w:r>
      <w:r>
        <w:rPr>
          <w:spacing w:val="40"/>
          <w:sz w:val="24"/>
        </w:rPr>
        <w:t xml:space="preserve"> </w:t>
      </w:r>
      <w:r>
        <w:rPr>
          <w:sz w:val="24"/>
        </w:rPr>
        <w:t>в Российской Федерации».</w:t>
      </w:r>
    </w:p>
    <w:p w:rsidR="005214F6" w:rsidRDefault="00EF0DB3">
      <w:pPr>
        <w:spacing w:before="4"/>
        <w:ind w:left="233"/>
        <w:rPr>
          <w:sz w:val="24"/>
        </w:rPr>
      </w:pPr>
      <w:r>
        <w:rPr>
          <w:rFonts w:ascii="Calibri" w:hAnsi="Calibri"/>
          <w:position w:val="7"/>
          <w:sz w:val="13"/>
        </w:rPr>
        <w:t>4</w:t>
      </w:r>
      <w:r>
        <w:rPr>
          <w:rFonts w:ascii="Calibri" w:hAnsi="Calibri"/>
          <w:spacing w:val="60"/>
          <w:position w:val="7"/>
          <w:sz w:val="13"/>
        </w:rPr>
        <w:t xml:space="preserve"> </w:t>
      </w:r>
      <w:r>
        <w:rPr>
          <w:sz w:val="24"/>
        </w:rPr>
        <w:t>Часть</w:t>
      </w:r>
      <w:r>
        <w:rPr>
          <w:spacing w:val="40"/>
          <w:sz w:val="24"/>
        </w:rPr>
        <w:t xml:space="preserve"> </w:t>
      </w:r>
      <w:r>
        <w:rPr>
          <w:sz w:val="24"/>
        </w:rPr>
        <w:t>6</w:t>
      </w:r>
      <w:r>
        <w:rPr>
          <w:sz w:val="24"/>
          <w:vertAlign w:val="superscript"/>
        </w:rPr>
        <w:t>3</w:t>
      </w:r>
      <w:r>
        <w:rPr>
          <w:spacing w:val="40"/>
          <w:sz w:val="24"/>
        </w:rPr>
        <w:t xml:space="preserve"> </w:t>
      </w:r>
      <w:r>
        <w:rPr>
          <w:sz w:val="24"/>
        </w:rPr>
        <w:t>статьи</w:t>
      </w:r>
      <w:r>
        <w:rPr>
          <w:spacing w:val="39"/>
          <w:sz w:val="24"/>
        </w:rPr>
        <w:t xml:space="preserve"> </w:t>
      </w:r>
      <w:r>
        <w:rPr>
          <w:sz w:val="24"/>
        </w:rPr>
        <w:t>12</w:t>
      </w:r>
      <w:r>
        <w:rPr>
          <w:spacing w:val="38"/>
          <w:sz w:val="24"/>
        </w:rPr>
        <w:t xml:space="preserve"> </w:t>
      </w:r>
      <w:r>
        <w:rPr>
          <w:sz w:val="24"/>
        </w:rPr>
        <w:t>Федерального</w:t>
      </w:r>
      <w:r>
        <w:rPr>
          <w:spacing w:val="40"/>
          <w:sz w:val="24"/>
        </w:rPr>
        <w:t xml:space="preserve"> </w:t>
      </w:r>
      <w:r>
        <w:rPr>
          <w:sz w:val="24"/>
        </w:rPr>
        <w:t>закона</w:t>
      </w:r>
      <w:r>
        <w:rPr>
          <w:spacing w:val="32"/>
          <w:sz w:val="24"/>
        </w:rPr>
        <w:t xml:space="preserve"> </w:t>
      </w:r>
      <w:r>
        <w:rPr>
          <w:sz w:val="24"/>
        </w:rPr>
        <w:t>от</w:t>
      </w:r>
      <w:r>
        <w:rPr>
          <w:spacing w:val="39"/>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40"/>
          <w:sz w:val="24"/>
        </w:rPr>
        <w:t xml:space="preserve"> </w:t>
      </w:r>
      <w:r>
        <w:rPr>
          <w:sz w:val="24"/>
        </w:rPr>
        <w:t>№</w:t>
      </w:r>
      <w:r>
        <w:rPr>
          <w:spacing w:val="39"/>
          <w:sz w:val="24"/>
        </w:rPr>
        <w:t xml:space="preserve"> </w:t>
      </w:r>
      <w:r>
        <w:rPr>
          <w:sz w:val="24"/>
        </w:rPr>
        <w:t>273-ФЗ</w:t>
      </w:r>
      <w:r>
        <w:rPr>
          <w:spacing w:val="38"/>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в Российской Федерации».</w:t>
      </w:r>
    </w:p>
    <w:p w:rsidR="005214F6" w:rsidRDefault="00EF0DB3">
      <w:pPr>
        <w:spacing w:before="6" w:line="288" w:lineRule="exact"/>
        <w:ind w:left="233"/>
        <w:rPr>
          <w:sz w:val="24"/>
        </w:rPr>
      </w:pPr>
      <w:r>
        <w:rPr>
          <w:rFonts w:ascii="Calibri" w:hAnsi="Calibri"/>
          <w:sz w:val="24"/>
          <w:vertAlign w:val="superscript"/>
        </w:rPr>
        <w:t>5</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214F6" w:rsidRDefault="00EF0DB3">
      <w:pPr>
        <w:spacing w:line="283" w:lineRule="exact"/>
        <w:ind w:left="233"/>
        <w:rPr>
          <w:sz w:val="24"/>
        </w:rPr>
      </w:pPr>
      <w:r>
        <w:rPr>
          <w:rFonts w:ascii="Calibri" w:hAnsi="Calibri"/>
          <w:sz w:val="24"/>
          <w:vertAlign w:val="superscript"/>
        </w:rPr>
        <w:t>6</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214F6" w:rsidRDefault="00EF0DB3">
      <w:pPr>
        <w:spacing w:line="281" w:lineRule="exact"/>
        <w:ind w:left="233"/>
        <w:rPr>
          <w:sz w:val="24"/>
        </w:rPr>
      </w:pPr>
      <w:r>
        <w:rPr>
          <w:rFonts w:ascii="Calibri" w:hAnsi="Calibri"/>
          <w:sz w:val="24"/>
          <w:vertAlign w:val="superscript"/>
        </w:rPr>
        <w:t>7</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214F6" w:rsidRDefault="00EF0DB3">
      <w:pPr>
        <w:spacing w:line="286" w:lineRule="exact"/>
        <w:ind w:left="233"/>
        <w:rPr>
          <w:sz w:val="24"/>
        </w:rPr>
      </w:pPr>
      <w:r>
        <w:rPr>
          <w:rFonts w:ascii="Calibri" w:hAnsi="Calibri"/>
          <w:sz w:val="24"/>
          <w:vertAlign w:val="superscript"/>
        </w:rPr>
        <w:t>8</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rsidR="005214F6" w:rsidRDefault="005214F6">
      <w:pPr>
        <w:spacing w:line="286" w:lineRule="exact"/>
        <w:rPr>
          <w:sz w:val="24"/>
        </w:rPr>
        <w:sectPr w:rsidR="005214F6">
          <w:pgSz w:w="11910" w:h="16840"/>
          <w:pgMar w:top="1040" w:right="340" w:bottom="740" w:left="900" w:header="569" w:footer="541" w:gutter="0"/>
          <w:cols w:space="720"/>
        </w:sectPr>
      </w:pPr>
    </w:p>
    <w:p w:rsidR="005214F6" w:rsidRDefault="00EF0DB3">
      <w:pPr>
        <w:pStyle w:val="a3"/>
        <w:spacing w:before="81" w:line="350" w:lineRule="auto"/>
        <w:ind w:right="225" w:firstLine="0"/>
      </w:pPr>
      <w:r>
        <w:lastRenderedPageBreak/>
        <w:t xml:space="preserve">требований ФГОС СОО к результатам освоения программы среднего общего </w:t>
      </w:r>
      <w:r>
        <w:rPr>
          <w:spacing w:val="-2"/>
        </w:rPr>
        <w:t>образования.</w:t>
      </w:r>
    </w:p>
    <w:p w:rsidR="005214F6" w:rsidRDefault="00EF0DB3">
      <w:pPr>
        <w:pStyle w:val="a4"/>
        <w:numPr>
          <w:ilvl w:val="0"/>
          <w:numId w:val="161"/>
        </w:numPr>
        <w:tabs>
          <w:tab w:val="left" w:pos="1365"/>
        </w:tabs>
        <w:spacing w:line="348" w:lineRule="auto"/>
        <w:ind w:right="220" w:firstLine="710"/>
        <w:jc w:val="both"/>
        <w:rPr>
          <w:sz w:val="28"/>
        </w:rPr>
      </w:pPr>
      <w:r>
        <w:rPr>
          <w:sz w:val="28"/>
        </w:rPr>
        <w:t>Программа формирования универсальных учебных действий у обучающихся содержит:</w:t>
      </w:r>
    </w:p>
    <w:p w:rsidR="005214F6" w:rsidRDefault="00EF0DB3">
      <w:pPr>
        <w:pStyle w:val="a3"/>
        <w:spacing w:line="348" w:lineRule="auto"/>
        <w:ind w:right="224"/>
      </w:pPr>
      <w:r>
        <w:t>цели и задачи, включая учебно-исследовательскую и проектную деятельность обучающихся как средства совершенствования их универсальных учебных</w:t>
      </w:r>
      <w:r>
        <w:rPr>
          <w:spacing w:val="40"/>
        </w:rPr>
        <w:t xml:space="preserve"> </w:t>
      </w:r>
      <w:r>
        <w:rPr>
          <w:spacing w:val="-2"/>
        </w:rPr>
        <w:t>действий;</w:t>
      </w:r>
    </w:p>
    <w:p w:rsidR="005214F6" w:rsidRDefault="00EF0DB3">
      <w:pPr>
        <w:pStyle w:val="a3"/>
        <w:spacing w:line="350" w:lineRule="auto"/>
        <w:ind w:right="237"/>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Calibri" w:hAnsi="Calibri"/>
          <w:position w:val="9"/>
          <w:sz w:val="18"/>
        </w:rPr>
        <w:t>9</w:t>
      </w:r>
      <w:r>
        <w:t>.</w:t>
      </w:r>
    </w:p>
    <w:p w:rsidR="005214F6" w:rsidRDefault="00EF0DB3">
      <w:pPr>
        <w:pStyle w:val="a4"/>
        <w:numPr>
          <w:ilvl w:val="0"/>
          <w:numId w:val="161"/>
        </w:numPr>
        <w:tabs>
          <w:tab w:val="left" w:pos="1365"/>
        </w:tabs>
        <w:spacing w:before="2" w:line="350" w:lineRule="auto"/>
        <w:ind w:right="224" w:firstLine="710"/>
        <w:jc w:val="both"/>
        <w:rPr>
          <w:sz w:val="28"/>
        </w:rPr>
      </w:pPr>
      <w:r>
        <w:rPr>
          <w:sz w:val="28"/>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position w:val="9"/>
          <w:sz w:val="18"/>
        </w:rPr>
        <w:t>10</w:t>
      </w:r>
      <w:r>
        <w:rPr>
          <w:sz w:val="28"/>
        </w:rPr>
        <w:t>.</w:t>
      </w:r>
    </w:p>
    <w:p w:rsidR="005214F6" w:rsidRDefault="00EF0DB3">
      <w:pPr>
        <w:pStyle w:val="a4"/>
        <w:numPr>
          <w:ilvl w:val="0"/>
          <w:numId w:val="161"/>
        </w:numPr>
        <w:tabs>
          <w:tab w:val="left" w:pos="1365"/>
        </w:tabs>
        <w:spacing w:before="7" w:line="352" w:lineRule="auto"/>
        <w:ind w:right="236" w:firstLine="710"/>
        <w:jc w:val="both"/>
        <w:rPr>
          <w:sz w:val="28"/>
        </w:rPr>
      </w:pPr>
      <w:r>
        <w:rPr>
          <w:sz w:val="28"/>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Calibri" w:hAnsi="Calibri"/>
          <w:position w:val="9"/>
          <w:sz w:val="18"/>
        </w:rPr>
        <w:t>11</w:t>
      </w:r>
      <w:r>
        <w:rPr>
          <w:sz w:val="28"/>
        </w:rPr>
        <w:t>.</w:t>
      </w:r>
    </w:p>
    <w:p w:rsidR="005214F6" w:rsidRDefault="00EF0DB3">
      <w:pPr>
        <w:pStyle w:val="a4"/>
        <w:numPr>
          <w:ilvl w:val="0"/>
          <w:numId w:val="161"/>
        </w:numPr>
        <w:tabs>
          <w:tab w:val="left" w:pos="1365"/>
        </w:tabs>
        <w:spacing w:before="1" w:line="350" w:lineRule="auto"/>
        <w:ind w:right="223" w:firstLine="710"/>
        <w:jc w:val="both"/>
        <w:rPr>
          <w:sz w:val="28"/>
        </w:rPr>
      </w:pPr>
      <w:r>
        <w:rPr>
          <w:sz w:val="2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w:t>
      </w:r>
      <w:r>
        <w:rPr>
          <w:spacing w:val="-2"/>
          <w:sz w:val="28"/>
        </w:rPr>
        <w:t xml:space="preserve"> </w:t>
      </w:r>
      <w:r>
        <w:rPr>
          <w:sz w:val="28"/>
        </w:rPr>
        <w:t>являющимся</w:t>
      </w:r>
      <w:r>
        <w:rPr>
          <w:spacing w:val="-2"/>
          <w:sz w:val="28"/>
        </w:rPr>
        <w:t xml:space="preserve"> </w:t>
      </w:r>
      <w:r>
        <w:rPr>
          <w:sz w:val="28"/>
        </w:rPr>
        <w:t>основой</w:t>
      </w:r>
      <w:r>
        <w:rPr>
          <w:spacing w:val="-3"/>
          <w:sz w:val="28"/>
        </w:rPr>
        <w:t xml:space="preserve"> </w:t>
      </w:r>
      <w:r>
        <w:rPr>
          <w:sz w:val="28"/>
        </w:rPr>
        <w:t>мировоззрения</w:t>
      </w:r>
      <w:r>
        <w:rPr>
          <w:spacing w:val="-2"/>
          <w:sz w:val="28"/>
        </w:rPr>
        <w:t xml:space="preserve"> </w:t>
      </w:r>
      <w:r>
        <w:rPr>
          <w:sz w:val="28"/>
        </w:rPr>
        <w:t>граждан</w:t>
      </w:r>
      <w:r>
        <w:rPr>
          <w:spacing w:val="-3"/>
          <w:sz w:val="28"/>
        </w:rPr>
        <w:t xml:space="preserve"> </w:t>
      </w:r>
      <w:r>
        <w:rPr>
          <w:sz w:val="28"/>
        </w:rPr>
        <w:t>России,</w:t>
      </w:r>
      <w:r>
        <w:rPr>
          <w:spacing w:val="-2"/>
          <w:sz w:val="28"/>
        </w:rPr>
        <w:t xml:space="preserve"> </w:t>
      </w:r>
      <w:r>
        <w:rPr>
          <w:sz w:val="28"/>
        </w:rPr>
        <w:t>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position w:val="9"/>
          <w:sz w:val="18"/>
        </w:rPr>
        <w:t>12</w:t>
      </w:r>
      <w:r>
        <w:rPr>
          <w:sz w:val="28"/>
        </w:rPr>
        <w:t>.</w:t>
      </w:r>
    </w:p>
    <w:p w:rsidR="005214F6" w:rsidRDefault="00EF0DB3">
      <w:pPr>
        <w:pStyle w:val="a4"/>
        <w:numPr>
          <w:ilvl w:val="0"/>
          <w:numId w:val="161"/>
        </w:numPr>
        <w:tabs>
          <w:tab w:val="left" w:pos="1366"/>
        </w:tabs>
        <w:spacing w:line="320" w:lineRule="exact"/>
        <w:ind w:left="1366" w:hanging="422"/>
        <w:jc w:val="both"/>
        <w:rPr>
          <w:sz w:val="28"/>
        </w:rPr>
      </w:pPr>
      <w:r>
        <w:rPr>
          <w:sz w:val="28"/>
        </w:rPr>
        <w:t>Организационный раздел</w:t>
      </w:r>
      <w:r>
        <w:rPr>
          <w:spacing w:val="4"/>
          <w:sz w:val="28"/>
        </w:rPr>
        <w:t xml:space="preserve"> </w:t>
      </w:r>
      <w:r>
        <w:rPr>
          <w:sz w:val="28"/>
        </w:rPr>
        <w:t>ФОП</w:t>
      </w:r>
      <w:r>
        <w:rPr>
          <w:spacing w:val="-1"/>
          <w:sz w:val="28"/>
        </w:rPr>
        <w:t xml:space="preserve"> </w:t>
      </w:r>
      <w:r>
        <w:rPr>
          <w:sz w:val="28"/>
        </w:rPr>
        <w:t>СОО</w:t>
      </w:r>
      <w:r>
        <w:rPr>
          <w:spacing w:val="2"/>
          <w:sz w:val="28"/>
        </w:rPr>
        <w:t xml:space="preserve"> </w:t>
      </w:r>
      <w:r>
        <w:rPr>
          <w:sz w:val="28"/>
        </w:rPr>
        <w:t>определяет</w:t>
      </w:r>
      <w:r>
        <w:rPr>
          <w:spacing w:val="-1"/>
          <w:sz w:val="28"/>
        </w:rPr>
        <w:t xml:space="preserve"> </w:t>
      </w:r>
      <w:r>
        <w:rPr>
          <w:sz w:val="28"/>
        </w:rPr>
        <w:t>общие</w:t>
      </w:r>
      <w:r>
        <w:rPr>
          <w:spacing w:val="-2"/>
          <w:sz w:val="28"/>
        </w:rPr>
        <w:t xml:space="preserve"> </w:t>
      </w:r>
      <w:r>
        <w:rPr>
          <w:sz w:val="28"/>
        </w:rPr>
        <w:t>рамки</w:t>
      </w:r>
      <w:r>
        <w:rPr>
          <w:spacing w:val="1"/>
          <w:sz w:val="28"/>
        </w:rPr>
        <w:t xml:space="preserve"> </w:t>
      </w:r>
      <w:r>
        <w:rPr>
          <w:spacing w:val="-2"/>
          <w:sz w:val="28"/>
        </w:rPr>
        <w:t>организации</w:t>
      </w:r>
    </w:p>
    <w:p w:rsidR="005214F6" w:rsidRDefault="005214F6">
      <w:pPr>
        <w:pStyle w:val="a3"/>
        <w:ind w:left="0" w:firstLine="0"/>
        <w:jc w:val="left"/>
        <w:rPr>
          <w:sz w:val="20"/>
        </w:rPr>
      </w:pPr>
    </w:p>
    <w:p w:rsidR="005214F6" w:rsidRDefault="00EF0DB3">
      <w:pPr>
        <w:pStyle w:val="a3"/>
        <w:spacing w:before="84"/>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719632</wp:posOffset>
                </wp:positionH>
                <wp:positionV relativeFrom="paragraph">
                  <wp:posOffset>214967</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C6B56" id="Graphic 6" o:spid="_x0000_s1026" style="position:absolute;margin-left:56.65pt;margin-top:16.9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" path="m1829435,l,,,9143r1829435,l1829435,xe" fillcolor="black" stroked="f">
                <v:path arrowok="t"/>
                <w10:wrap type="topAndBottom" anchorx="page"/>
              </v:shape>
            </w:pict>
          </mc:Fallback>
        </mc:AlternateContent>
      </w:r>
    </w:p>
    <w:p w:rsidR="005214F6" w:rsidRDefault="00EF0DB3">
      <w:pPr>
        <w:spacing w:before="98" w:line="288" w:lineRule="exact"/>
        <w:ind w:left="233"/>
        <w:rPr>
          <w:sz w:val="24"/>
        </w:rPr>
      </w:pPr>
      <w:r>
        <w:rPr>
          <w:rFonts w:ascii="Calibri" w:hAnsi="Calibri"/>
          <w:sz w:val="24"/>
          <w:vertAlign w:val="superscript"/>
        </w:rPr>
        <w:t>9</w:t>
      </w:r>
      <w:r>
        <w:rPr>
          <w:rFonts w:ascii="Calibri" w:hAnsi="Calibri"/>
          <w:spacing w:val="-7"/>
          <w:sz w:val="24"/>
        </w:rPr>
        <w:t xml:space="preserve"> </w:t>
      </w:r>
      <w:r>
        <w:rPr>
          <w:sz w:val="24"/>
        </w:rPr>
        <w:t>Пункт</w:t>
      </w:r>
      <w:r>
        <w:rPr>
          <w:spacing w:val="-1"/>
          <w:sz w:val="24"/>
        </w:rPr>
        <w:t xml:space="preserve"> </w:t>
      </w:r>
      <w:r>
        <w:rPr>
          <w:sz w:val="24"/>
        </w:rPr>
        <w:t>18.2.1</w:t>
      </w:r>
      <w:r>
        <w:rPr>
          <w:spacing w:val="-5"/>
          <w:sz w:val="24"/>
        </w:rPr>
        <w:t xml:space="preserve"> </w:t>
      </w:r>
      <w:r>
        <w:rPr>
          <w:sz w:val="24"/>
        </w:rPr>
        <w:t>ФГОС</w:t>
      </w:r>
      <w:r>
        <w:rPr>
          <w:spacing w:val="-2"/>
          <w:sz w:val="24"/>
        </w:rPr>
        <w:t xml:space="preserve"> </w:t>
      </w:r>
      <w:r>
        <w:rPr>
          <w:spacing w:val="-4"/>
          <w:sz w:val="24"/>
        </w:rPr>
        <w:t>СОО.</w:t>
      </w:r>
    </w:p>
    <w:p w:rsidR="005214F6" w:rsidRDefault="00EF0DB3">
      <w:pPr>
        <w:spacing w:line="283" w:lineRule="exact"/>
        <w:ind w:left="233"/>
        <w:rPr>
          <w:sz w:val="24"/>
        </w:rPr>
      </w:pPr>
      <w:r>
        <w:rPr>
          <w:rFonts w:ascii="Calibri" w:hAnsi="Calibri"/>
          <w:sz w:val="24"/>
          <w:vertAlign w:val="superscript"/>
        </w:rPr>
        <w:t>10</w:t>
      </w:r>
      <w:r>
        <w:rPr>
          <w:rFonts w:ascii="Calibri" w:hAnsi="Calibri"/>
          <w:spacing w:val="-10"/>
          <w:sz w:val="24"/>
        </w:rPr>
        <w:t xml:space="preserve"> </w:t>
      </w:r>
      <w:r>
        <w:rPr>
          <w:sz w:val="24"/>
        </w:rPr>
        <w:t>Пункт</w:t>
      </w:r>
      <w:r>
        <w:rPr>
          <w:spacing w:val="-3"/>
          <w:sz w:val="24"/>
        </w:rPr>
        <w:t xml:space="preserve"> </w:t>
      </w:r>
      <w:r>
        <w:rPr>
          <w:sz w:val="24"/>
        </w:rPr>
        <w:t>18.2.3</w:t>
      </w:r>
      <w:r>
        <w:rPr>
          <w:spacing w:val="-7"/>
          <w:sz w:val="24"/>
        </w:rPr>
        <w:t xml:space="preserve"> </w:t>
      </w:r>
      <w:r>
        <w:rPr>
          <w:sz w:val="24"/>
        </w:rPr>
        <w:t>ФГОС</w:t>
      </w:r>
      <w:r>
        <w:rPr>
          <w:spacing w:val="-5"/>
          <w:sz w:val="24"/>
        </w:rPr>
        <w:t xml:space="preserve"> </w:t>
      </w:r>
      <w:r>
        <w:rPr>
          <w:spacing w:val="-4"/>
          <w:sz w:val="24"/>
        </w:rPr>
        <w:t>СОО.</w:t>
      </w:r>
    </w:p>
    <w:p w:rsidR="005214F6" w:rsidRDefault="00EF0DB3">
      <w:pPr>
        <w:spacing w:line="283" w:lineRule="exact"/>
        <w:ind w:left="233"/>
        <w:rPr>
          <w:sz w:val="24"/>
        </w:rPr>
      </w:pPr>
      <w:r>
        <w:rPr>
          <w:rFonts w:ascii="Calibri" w:hAnsi="Calibri"/>
          <w:sz w:val="24"/>
          <w:vertAlign w:val="superscript"/>
        </w:rPr>
        <w:t>11</w:t>
      </w:r>
      <w:r>
        <w:rPr>
          <w:rFonts w:ascii="Calibri" w:hAnsi="Calibri"/>
          <w:spacing w:val="-10"/>
          <w:sz w:val="24"/>
        </w:rPr>
        <w:t xml:space="preserve"> </w:t>
      </w:r>
      <w:r>
        <w:rPr>
          <w:sz w:val="24"/>
        </w:rPr>
        <w:t>Пункт</w:t>
      </w:r>
      <w:r>
        <w:rPr>
          <w:spacing w:val="-3"/>
          <w:sz w:val="24"/>
        </w:rPr>
        <w:t xml:space="preserve"> </w:t>
      </w:r>
      <w:r>
        <w:rPr>
          <w:sz w:val="24"/>
        </w:rPr>
        <w:t>18.2.3</w:t>
      </w:r>
      <w:r>
        <w:rPr>
          <w:spacing w:val="-7"/>
          <w:sz w:val="24"/>
        </w:rPr>
        <w:t xml:space="preserve"> </w:t>
      </w:r>
      <w:r>
        <w:rPr>
          <w:sz w:val="24"/>
        </w:rPr>
        <w:t>ФГОС</w:t>
      </w:r>
      <w:r>
        <w:rPr>
          <w:spacing w:val="-5"/>
          <w:sz w:val="24"/>
        </w:rPr>
        <w:t xml:space="preserve"> </w:t>
      </w:r>
      <w:r>
        <w:rPr>
          <w:spacing w:val="-4"/>
          <w:sz w:val="24"/>
        </w:rPr>
        <w:t>СОО.</w:t>
      </w:r>
    </w:p>
    <w:p w:rsidR="005214F6" w:rsidRDefault="00EF0DB3">
      <w:pPr>
        <w:spacing w:before="2" w:line="232" w:lineRule="auto"/>
        <w:ind w:left="233" w:right="224"/>
        <w:jc w:val="both"/>
        <w:rPr>
          <w:sz w:val="24"/>
        </w:rPr>
      </w:pPr>
      <w:r>
        <w:rPr>
          <w:rFonts w:ascii="Calibri" w:hAnsi="Calibri"/>
          <w:sz w:val="24"/>
          <w:vertAlign w:val="superscript"/>
        </w:rPr>
        <w:t>12</w:t>
      </w:r>
      <w:r>
        <w:rPr>
          <w:rFonts w:ascii="Calibri" w:hAnsi="Calibri"/>
          <w:sz w:val="24"/>
        </w:rPr>
        <w:t xml:space="preserve"> </w:t>
      </w:r>
      <w:r>
        <w:rPr>
          <w:sz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5214F6" w:rsidRDefault="005214F6">
      <w:pPr>
        <w:spacing w:line="232" w:lineRule="auto"/>
        <w:jc w:val="both"/>
        <w:rPr>
          <w:sz w:val="24"/>
        </w:rPr>
        <w:sectPr w:rsidR="005214F6">
          <w:pgSz w:w="11910" w:h="16840"/>
          <w:pgMar w:top="1040" w:right="340" w:bottom="740" w:left="900" w:header="569" w:footer="541" w:gutter="0"/>
          <w:cols w:space="720"/>
        </w:sectPr>
      </w:pPr>
    </w:p>
    <w:p w:rsidR="005214F6" w:rsidRDefault="00EF0DB3">
      <w:pPr>
        <w:pStyle w:val="a3"/>
        <w:spacing w:before="81" w:line="357" w:lineRule="auto"/>
        <w:ind w:firstLine="0"/>
        <w:jc w:val="left"/>
      </w:pPr>
      <w:r>
        <w:lastRenderedPageBreak/>
        <w:t>образовательной</w:t>
      </w:r>
      <w:r>
        <w:rPr>
          <w:spacing w:val="80"/>
        </w:rPr>
        <w:t xml:space="preserve"> </w:t>
      </w:r>
      <w:r>
        <w:t>деятельности,</w:t>
      </w:r>
      <w:r>
        <w:rPr>
          <w:spacing w:val="80"/>
        </w:rPr>
        <w:t xml:space="preserve"> </w:t>
      </w:r>
      <w:r>
        <w:t>а</w:t>
      </w:r>
      <w:r>
        <w:rPr>
          <w:spacing w:val="80"/>
        </w:rPr>
        <w:t xml:space="preserve"> </w:t>
      </w:r>
      <w:r>
        <w:t>также</w:t>
      </w:r>
      <w:r>
        <w:rPr>
          <w:spacing w:val="80"/>
        </w:rPr>
        <w:t xml:space="preserve"> </w:t>
      </w:r>
      <w:r>
        <w:t>организационные</w:t>
      </w:r>
      <w:r>
        <w:rPr>
          <w:spacing w:val="80"/>
        </w:rPr>
        <w:t xml:space="preserve"> </w:t>
      </w:r>
      <w:r>
        <w:t>механизмы</w:t>
      </w:r>
      <w:r>
        <w:rPr>
          <w:spacing w:val="80"/>
        </w:rPr>
        <w:t xml:space="preserve"> </w:t>
      </w:r>
      <w:r>
        <w:t>и</w:t>
      </w:r>
      <w:r>
        <w:rPr>
          <w:spacing w:val="80"/>
        </w:rPr>
        <w:t xml:space="preserve"> </w:t>
      </w:r>
      <w:r>
        <w:t>условия реализации программы среднего общего образования</w:t>
      </w:r>
      <w:r>
        <w:rPr>
          <w:rFonts w:ascii="Calibri" w:hAnsi="Calibri"/>
          <w:position w:val="9"/>
          <w:sz w:val="18"/>
        </w:rPr>
        <w:t>13</w:t>
      </w:r>
      <w:r>
        <w:rPr>
          <w:rFonts w:ascii="Calibri" w:hAnsi="Calibri"/>
          <w:spacing w:val="40"/>
          <w:position w:val="9"/>
          <w:sz w:val="18"/>
        </w:rPr>
        <w:t xml:space="preserve"> </w:t>
      </w:r>
      <w:r>
        <w:t>и включает:</w:t>
      </w:r>
    </w:p>
    <w:p w:rsidR="005214F6" w:rsidRDefault="00EF0DB3">
      <w:pPr>
        <w:pStyle w:val="a3"/>
        <w:spacing w:line="318" w:lineRule="exact"/>
        <w:ind w:left="944" w:firstLine="0"/>
        <w:jc w:val="left"/>
      </w:pPr>
      <w:r>
        <w:t>федеральный</w:t>
      </w:r>
      <w:r>
        <w:rPr>
          <w:spacing w:val="-14"/>
        </w:rPr>
        <w:t xml:space="preserve"> </w:t>
      </w:r>
      <w:r>
        <w:t>учебный</w:t>
      </w:r>
      <w:r>
        <w:rPr>
          <w:spacing w:val="-14"/>
        </w:rPr>
        <w:t xml:space="preserve"> </w:t>
      </w:r>
      <w:r>
        <w:rPr>
          <w:spacing w:val="-4"/>
        </w:rPr>
        <w:t>план;</w:t>
      </w:r>
    </w:p>
    <w:p w:rsidR="005214F6" w:rsidRDefault="00EF0DB3">
      <w:pPr>
        <w:pStyle w:val="a3"/>
        <w:spacing w:before="144" w:line="348" w:lineRule="auto"/>
        <w:ind w:left="944" w:right="2866" w:firstLine="0"/>
        <w:jc w:val="left"/>
      </w:pPr>
      <w:r>
        <w:t>федеральный</w:t>
      </w:r>
      <w:r>
        <w:rPr>
          <w:spacing w:val="-17"/>
        </w:rPr>
        <w:t xml:space="preserve"> </w:t>
      </w:r>
      <w:r>
        <w:t>план</w:t>
      </w:r>
      <w:r>
        <w:rPr>
          <w:spacing w:val="-17"/>
        </w:rPr>
        <w:t xml:space="preserve"> </w:t>
      </w:r>
      <w:r>
        <w:t>внеурочной</w:t>
      </w:r>
      <w:r>
        <w:rPr>
          <w:spacing w:val="-17"/>
        </w:rPr>
        <w:t xml:space="preserve"> </w:t>
      </w:r>
      <w:r>
        <w:t>деятельности; федеральный календарный учебный график;</w:t>
      </w:r>
    </w:p>
    <w:p w:rsidR="005214F6" w:rsidRDefault="00EF0DB3">
      <w:pPr>
        <w:pStyle w:val="a3"/>
        <w:spacing w:before="3"/>
        <w:ind w:left="944" w:firstLine="0"/>
        <w:jc w:val="left"/>
      </w:pPr>
      <w:r>
        <w:t>федеральный</w:t>
      </w:r>
      <w:r>
        <w:rPr>
          <w:spacing w:val="-11"/>
        </w:rPr>
        <w:t xml:space="preserve"> </w:t>
      </w:r>
      <w:r>
        <w:t>календарный</w:t>
      </w:r>
      <w:r>
        <w:rPr>
          <w:spacing w:val="-11"/>
        </w:rPr>
        <w:t xml:space="preserve"> </w:t>
      </w:r>
      <w:r>
        <w:t>план</w:t>
      </w:r>
      <w:r>
        <w:rPr>
          <w:spacing w:val="-11"/>
        </w:rPr>
        <w:t xml:space="preserve"> </w:t>
      </w:r>
      <w:r>
        <w:t>воспитательной</w:t>
      </w:r>
      <w:r>
        <w:rPr>
          <w:spacing w:val="-11"/>
        </w:rPr>
        <w:t xml:space="preserve"> </w:t>
      </w:r>
      <w:r>
        <w:rPr>
          <w:spacing w:val="-2"/>
        </w:rPr>
        <w:t>работы.</w:t>
      </w:r>
    </w:p>
    <w:p w:rsidR="005214F6" w:rsidRDefault="00EF0DB3">
      <w:pPr>
        <w:pStyle w:val="a4"/>
        <w:numPr>
          <w:ilvl w:val="0"/>
          <w:numId w:val="161"/>
        </w:numPr>
        <w:tabs>
          <w:tab w:val="left" w:pos="1365"/>
        </w:tabs>
        <w:spacing w:before="144" w:line="348" w:lineRule="auto"/>
        <w:ind w:right="232" w:firstLine="710"/>
        <w:jc w:val="both"/>
        <w:rPr>
          <w:sz w:val="28"/>
        </w:rPr>
      </w:pPr>
      <w:r>
        <w:rPr>
          <w:sz w:val="28"/>
        </w:rPr>
        <w:t xml:space="preserve">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Pr>
          <w:spacing w:val="-2"/>
          <w:sz w:val="28"/>
        </w:rPr>
        <w:t>обучения.</w:t>
      </w:r>
    </w:p>
    <w:p w:rsidR="005214F6" w:rsidRDefault="00EF0DB3">
      <w:pPr>
        <w:pStyle w:val="1"/>
        <w:numPr>
          <w:ilvl w:val="0"/>
          <w:numId w:val="162"/>
        </w:numPr>
        <w:tabs>
          <w:tab w:val="left" w:pos="3805"/>
        </w:tabs>
        <w:spacing w:before="4"/>
        <w:ind w:left="3805" w:hanging="364"/>
        <w:jc w:val="left"/>
      </w:pPr>
      <w:r>
        <w:t>Целевой</w:t>
      </w:r>
      <w:r>
        <w:rPr>
          <w:spacing w:val="-12"/>
        </w:rPr>
        <w:t xml:space="preserve"> </w:t>
      </w:r>
      <w:r>
        <w:t>раздел</w:t>
      </w:r>
      <w:r>
        <w:rPr>
          <w:spacing w:val="-6"/>
        </w:rPr>
        <w:t xml:space="preserve"> </w:t>
      </w:r>
      <w:r>
        <w:t>ФОП</w:t>
      </w:r>
      <w:r>
        <w:rPr>
          <w:spacing w:val="-9"/>
        </w:rPr>
        <w:t xml:space="preserve"> </w:t>
      </w:r>
      <w:r>
        <w:rPr>
          <w:spacing w:val="-5"/>
        </w:rPr>
        <w:t>СОО</w:t>
      </w:r>
    </w:p>
    <w:p w:rsidR="005214F6" w:rsidRDefault="00EF0DB3">
      <w:pPr>
        <w:pStyle w:val="a4"/>
        <w:numPr>
          <w:ilvl w:val="1"/>
          <w:numId w:val="160"/>
        </w:numPr>
        <w:tabs>
          <w:tab w:val="left" w:pos="1437"/>
        </w:tabs>
        <w:spacing w:before="143"/>
        <w:ind w:left="1437" w:hanging="493"/>
        <w:jc w:val="both"/>
        <w:rPr>
          <w:sz w:val="28"/>
        </w:rPr>
      </w:pPr>
      <w:r>
        <w:rPr>
          <w:spacing w:val="-2"/>
          <w:sz w:val="28"/>
        </w:rPr>
        <w:t>Пояснительная</w:t>
      </w:r>
      <w:r>
        <w:rPr>
          <w:spacing w:val="5"/>
          <w:sz w:val="28"/>
        </w:rPr>
        <w:t xml:space="preserve"> </w:t>
      </w:r>
      <w:r>
        <w:rPr>
          <w:spacing w:val="-2"/>
          <w:sz w:val="28"/>
        </w:rPr>
        <w:t>записка.</w:t>
      </w:r>
    </w:p>
    <w:p w:rsidR="005214F6" w:rsidRDefault="00EF0DB3">
      <w:pPr>
        <w:pStyle w:val="a4"/>
        <w:numPr>
          <w:ilvl w:val="2"/>
          <w:numId w:val="160"/>
        </w:numPr>
        <w:tabs>
          <w:tab w:val="left" w:pos="1647"/>
        </w:tabs>
        <w:spacing w:before="144" w:line="348" w:lineRule="auto"/>
        <w:ind w:right="235" w:firstLine="710"/>
        <w:jc w:val="both"/>
        <w:rPr>
          <w:sz w:val="28"/>
        </w:rPr>
      </w:pPr>
      <w:r>
        <w:rPr>
          <w:sz w:val="28"/>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5214F6" w:rsidRDefault="00EF0DB3">
      <w:pPr>
        <w:pStyle w:val="a4"/>
        <w:numPr>
          <w:ilvl w:val="2"/>
          <w:numId w:val="160"/>
        </w:numPr>
        <w:tabs>
          <w:tab w:val="left" w:pos="1648"/>
        </w:tabs>
        <w:spacing w:line="321" w:lineRule="exact"/>
        <w:ind w:left="1648" w:hanging="704"/>
        <w:jc w:val="both"/>
        <w:rPr>
          <w:sz w:val="28"/>
        </w:rPr>
      </w:pPr>
      <w:r>
        <w:rPr>
          <w:sz w:val="28"/>
        </w:rPr>
        <w:t>Целями</w:t>
      </w:r>
      <w:r>
        <w:rPr>
          <w:spacing w:val="-8"/>
          <w:sz w:val="28"/>
        </w:rPr>
        <w:t xml:space="preserve"> </w:t>
      </w:r>
      <w:r>
        <w:rPr>
          <w:sz w:val="28"/>
        </w:rPr>
        <w:t>реализации</w:t>
      </w:r>
      <w:r>
        <w:rPr>
          <w:spacing w:val="-8"/>
          <w:sz w:val="28"/>
        </w:rPr>
        <w:t xml:space="preserve"> </w:t>
      </w:r>
      <w:r>
        <w:rPr>
          <w:sz w:val="28"/>
        </w:rPr>
        <w:t>ФОП</w:t>
      </w:r>
      <w:r>
        <w:rPr>
          <w:spacing w:val="-11"/>
          <w:sz w:val="28"/>
        </w:rPr>
        <w:t xml:space="preserve"> </w:t>
      </w:r>
      <w:r>
        <w:rPr>
          <w:sz w:val="28"/>
        </w:rPr>
        <w:t>СОО</w:t>
      </w:r>
      <w:r>
        <w:rPr>
          <w:spacing w:val="-8"/>
          <w:sz w:val="28"/>
        </w:rPr>
        <w:t xml:space="preserve"> </w:t>
      </w:r>
      <w:r>
        <w:rPr>
          <w:spacing w:val="-2"/>
          <w:sz w:val="28"/>
        </w:rPr>
        <w:t>являются:</w:t>
      </w:r>
    </w:p>
    <w:p w:rsidR="005214F6" w:rsidRDefault="00EF0DB3">
      <w:pPr>
        <w:pStyle w:val="a3"/>
        <w:spacing w:before="143"/>
        <w:ind w:left="944" w:firstLine="0"/>
      </w:pPr>
      <w:r>
        <w:t>формирование</w:t>
      </w:r>
      <w:r>
        <w:rPr>
          <w:spacing w:val="-13"/>
        </w:rPr>
        <w:t xml:space="preserve"> </w:t>
      </w:r>
      <w:r>
        <w:t>российской</w:t>
      </w:r>
      <w:r>
        <w:rPr>
          <w:spacing w:val="-13"/>
        </w:rPr>
        <w:t xml:space="preserve"> </w:t>
      </w:r>
      <w:r>
        <w:t>гражданской</w:t>
      </w:r>
      <w:r>
        <w:rPr>
          <w:spacing w:val="-10"/>
        </w:rPr>
        <w:t xml:space="preserve"> </w:t>
      </w:r>
      <w:r>
        <w:t>идентичности</w:t>
      </w:r>
      <w:r>
        <w:rPr>
          <w:spacing w:val="-13"/>
        </w:rPr>
        <w:t xml:space="preserve"> </w:t>
      </w:r>
      <w:r>
        <w:rPr>
          <w:spacing w:val="-2"/>
        </w:rPr>
        <w:t>обучающихся;</w:t>
      </w:r>
    </w:p>
    <w:p w:rsidR="005214F6" w:rsidRDefault="00EF0DB3">
      <w:pPr>
        <w:pStyle w:val="a3"/>
        <w:spacing w:before="149" w:line="348" w:lineRule="auto"/>
        <w:ind w:right="224"/>
      </w:pPr>
      <w:r>
        <w:t>воспитание и социализация обучающихся, их самоидентификация</w:t>
      </w:r>
      <w:r>
        <w:rPr>
          <w:spacing w:val="40"/>
        </w:rPr>
        <w:t xml:space="preserve"> </w:t>
      </w:r>
      <w:r>
        <w:t>посредством личностно и общественно значимой деятельности, социального и гражданского становления;</w:t>
      </w:r>
    </w:p>
    <w:p w:rsidR="005214F6" w:rsidRDefault="00EF0DB3">
      <w:pPr>
        <w:pStyle w:val="a3"/>
        <w:spacing w:line="348" w:lineRule="auto"/>
        <w:ind w:right="237"/>
      </w:pPr>
      <w:r>
        <w:t xml:space="preserve">преемственность основных образовательных программ дошкольного, начального общего, основного общего, среднего общего, профессионального </w:t>
      </w:r>
      <w:r>
        <w:rPr>
          <w:spacing w:val="-2"/>
        </w:rPr>
        <w:t>образования;</w:t>
      </w:r>
    </w:p>
    <w:p w:rsidR="005214F6" w:rsidRDefault="00EF0DB3">
      <w:pPr>
        <w:pStyle w:val="a3"/>
        <w:spacing w:line="348" w:lineRule="auto"/>
        <w:ind w:right="237"/>
      </w:pPr>
      <w:r>
        <w:t>организация учебного процесса с учётом целей, содержания и планируемых результатов среднего общего образования, отражённых в ФГОС СОО;</w:t>
      </w:r>
    </w:p>
    <w:p w:rsidR="005214F6" w:rsidRDefault="00EF0DB3">
      <w:pPr>
        <w:pStyle w:val="a3"/>
        <w:spacing w:before="1"/>
        <w:ind w:left="944" w:firstLine="0"/>
      </w:pPr>
      <w:r>
        <w:t>формирование</w:t>
      </w:r>
      <w:r>
        <w:rPr>
          <w:spacing w:val="13"/>
        </w:rPr>
        <w:t xml:space="preserve"> </w:t>
      </w:r>
      <w:r>
        <w:t>навыков</w:t>
      </w:r>
      <w:r>
        <w:rPr>
          <w:spacing w:val="12"/>
        </w:rPr>
        <w:t xml:space="preserve"> </w:t>
      </w:r>
      <w:r>
        <w:t>самостоятельной</w:t>
      </w:r>
      <w:r>
        <w:rPr>
          <w:spacing w:val="13"/>
        </w:rPr>
        <w:t xml:space="preserve"> </w:t>
      </w:r>
      <w:r>
        <w:t>учебной</w:t>
      </w:r>
      <w:r>
        <w:rPr>
          <w:spacing w:val="13"/>
        </w:rPr>
        <w:t xml:space="preserve"> </w:t>
      </w:r>
      <w:r>
        <w:t>деятельности</w:t>
      </w:r>
      <w:r>
        <w:rPr>
          <w:spacing w:val="13"/>
        </w:rPr>
        <w:t xml:space="preserve"> </w:t>
      </w:r>
      <w:r>
        <w:rPr>
          <w:spacing w:val="-2"/>
        </w:rPr>
        <w:t>обучающихся</w:t>
      </w:r>
    </w:p>
    <w:p w:rsidR="005214F6" w:rsidRDefault="005214F6">
      <w:pPr>
        <w:pStyle w:val="a3"/>
        <w:ind w:left="0" w:firstLine="0"/>
        <w:jc w:val="left"/>
        <w:rPr>
          <w:sz w:val="20"/>
        </w:rPr>
      </w:pPr>
    </w:p>
    <w:p w:rsidR="005214F6" w:rsidRDefault="00EF0DB3">
      <w:pPr>
        <w:pStyle w:val="a3"/>
        <w:spacing w:before="142"/>
        <w:ind w:left="0" w:firstLine="0"/>
        <w:jc w:val="left"/>
        <w:rPr>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719632</wp:posOffset>
                </wp:positionH>
                <wp:positionV relativeFrom="paragraph">
                  <wp:posOffset>251531</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8968FB" id="Graphic 7" o:spid="_x0000_s1026" style="position:absolute;margin-left:56.65pt;margin-top:19.8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" path="m1829435,l,,,9143r1829435,l1829435,xe" fillcolor="black" stroked="f">
                <v:path arrowok="t"/>
                <w10:wrap type="topAndBottom" anchorx="page"/>
              </v:shape>
            </w:pict>
          </mc:Fallback>
        </mc:AlternateContent>
      </w:r>
    </w:p>
    <w:p w:rsidR="005214F6" w:rsidRDefault="00EF0DB3">
      <w:pPr>
        <w:spacing w:before="93"/>
        <w:ind w:left="233"/>
        <w:rPr>
          <w:sz w:val="24"/>
        </w:rPr>
      </w:pPr>
      <w:r>
        <w:rPr>
          <w:rFonts w:ascii="Calibri" w:hAnsi="Calibri"/>
          <w:sz w:val="24"/>
          <w:vertAlign w:val="superscript"/>
        </w:rPr>
        <w:t>13</w:t>
      </w:r>
      <w:r>
        <w:rPr>
          <w:rFonts w:ascii="Calibri" w:hAnsi="Calibri"/>
          <w:spacing w:val="-10"/>
          <w:sz w:val="24"/>
        </w:rPr>
        <w:t xml:space="preserve"> </w:t>
      </w:r>
      <w:r>
        <w:rPr>
          <w:sz w:val="24"/>
        </w:rPr>
        <w:t>Пункт</w:t>
      </w:r>
      <w:r>
        <w:rPr>
          <w:spacing w:val="-4"/>
          <w:sz w:val="24"/>
        </w:rPr>
        <w:t xml:space="preserve"> </w:t>
      </w:r>
      <w:r>
        <w:rPr>
          <w:sz w:val="24"/>
        </w:rPr>
        <w:t>14</w:t>
      </w:r>
      <w:r>
        <w:rPr>
          <w:spacing w:val="-4"/>
          <w:sz w:val="24"/>
        </w:rPr>
        <w:t xml:space="preserve"> </w:t>
      </w:r>
      <w:r>
        <w:rPr>
          <w:sz w:val="24"/>
        </w:rPr>
        <w:t>ФГОС</w:t>
      </w:r>
      <w:r>
        <w:rPr>
          <w:spacing w:val="-6"/>
          <w:sz w:val="24"/>
        </w:rPr>
        <w:t xml:space="preserve"> </w:t>
      </w:r>
      <w:r>
        <w:rPr>
          <w:spacing w:val="-4"/>
          <w:sz w:val="24"/>
        </w:rPr>
        <w:t>СОО.</w:t>
      </w:r>
    </w:p>
    <w:p w:rsidR="005214F6" w:rsidRDefault="005214F6">
      <w:pPr>
        <w:rPr>
          <w:sz w:val="24"/>
        </w:rPr>
        <w:sectPr w:rsidR="005214F6">
          <w:pgSz w:w="11910" w:h="16840"/>
          <w:pgMar w:top="1040" w:right="340" w:bottom="740" w:left="900" w:header="569" w:footer="541" w:gutter="0"/>
          <w:cols w:space="720"/>
        </w:sectPr>
      </w:pPr>
    </w:p>
    <w:p w:rsidR="005214F6" w:rsidRDefault="00EF0DB3">
      <w:pPr>
        <w:pStyle w:val="a3"/>
        <w:spacing w:before="81" w:line="350" w:lineRule="auto"/>
        <w:ind w:right="241" w:firstLine="0"/>
      </w:pPr>
      <w:r>
        <w:lastRenderedPageBreak/>
        <w:t>на основе индивидуализации и профессиональной ориентации содержания среднего общего образования;</w:t>
      </w:r>
    </w:p>
    <w:p w:rsidR="005214F6" w:rsidRDefault="00EF0DB3">
      <w:pPr>
        <w:pStyle w:val="a3"/>
        <w:spacing w:line="348" w:lineRule="auto"/>
        <w:ind w:right="236"/>
      </w:pPr>
      <w:r>
        <w:t>подготовка</w:t>
      </w:r>
      <w:r>
        <w:rPr>
          <w:spacing w:val="-5"/>
        </w:rPr>
        <w:t xml:space="preserve"> </w:t>
      </w:r>
      <w:r>
        <w:t>обучающегося</w:t>
      </w:r>
      <w:r>
        <w:rPr>
          <w:spacing w:val="-4"/>
        </w:rPr>
        <w:t xml:space="preserve"> </w:t>
      </w:r>
      <w:r>
        <w:t>к</w:t>
      </w:r>
      <w:r>
        <w:rPr>
          <w:spacing w:val="-2"/>
        </w:rPr>
        <w:t xml:space="preserve"> </w:t>
      </w:r>
      <w:r>
        <w:t>жизни</w:t>
      </w:r>
      <w:r>
        <w:rPr>
          <w:spacing w:val="-2"/>
        </w:rPr>
        <w:t xml:space="preserve"> </w:t>
      </w:r>
      <w:r>
        <w:t>в</w:t>
      </w:r>
      <w:r>
        <w:rPr>
          <w:spacing w:val="-7"/>
        </w:rPr>
        <w:t xml:space="preserve"> </w:t>
      </w:r>
      <w:r>
        <w:t>обществе,</w:t>
      </w:r>
      <w:r>
        <w:rPr>
          <w:spacing w:val="-3"/>
        </w:rPr>
        <w:t xml:space="preserve"> </w:t>
      </w:r>
      <w:r>
        <w:t>самостоятельному</w:t>
      </w:r>
      <w:r>
        <w:rPr>
          <w:spacing w:val="-10"/>
        </w:rPr>
        <w:t xml:space="preserve"> </w:t>
      </w:r>
      <w:r>
        <w:t>жизненному выбору, продолжению образования и началу профессиональной деятельности;</w:t>
      </w:r>
    </w:p>
    <w:p w:rsidR="005214F6" w:rsidRDefault="00EF0DB3">
      <w:pPr>
        <w:pStyle w:val="a3"/>
        <w:spacing w:line="348" w:lineRule="auto"/>
        <w:ind w:right="232"/>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214F6" w:rsidRDefault="00EF0DB3">
      <w:pPr>
        <w:pStyle w:val="a4"/>
        <w:numPr>
          <w:ilvl w:val="2"/>
          <w:numId w:val="160"/>
        </w:numPr>
        <w:tabs>
          <w:tab w:val="left" w:pos="1647"/>
        </w:tabs>
        <w:spacing w:line="350" w:lineRule="auto"/>
        <w:ind w:right="225" w:firstLine="710"/>
        <w:jc w:val="both"/>
        <w:rPr>
          <w:sz w:val="28"/>
        </w:rPr>
      </w:pPr>
      <w:r>
        <w:rPr>
          <w:sz w:val="28"/>
        </w:rPr>
        <w:t>Достижение поставленных целей реализации ФОП СОО предусматривает решение следующих основных задач:</w:t>
      </w:r>
    </w:p>
    <w:p w:rsidR="005214F6" w:rsidRDefault="00EF0DB3">
      <w:pPr>
        <w:pStyle w:val="a3"/>
        <w:spacing w:line="348" w:lineRule="auto"/>
        <w:ind w:right="236"/>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214F6" w:rsidRDefault="00EF0DB3">
      <w:pPr>
        <w:pStyle w:val="a3"/>
        <w:spacing w:line="348" w:lineRule="auto"/>
        <w:ind w:right="236"/>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Pr>
          <w:spacing w:val="-2"/>
        </w:rPr>
        <w:t>здоровья;</w:t>
      </w:r>
    </w:p>
    <w:p w:rsidR="005214F6" w:rsidRDefault="00EF0DB3">
      <w:pPr>
        <w:pStyle w:val="a3"/>
        <w:spacing w:line="348" w:lineRule="auto"/>
        <w:ind w:right="221"/>
      </w:pPr>
      <w:r>
        <w:t xml:space="preserve">обеспечение преемственности основного общего и среднего общего </w:t>
      </w:r>
      <w:r>
        <w:rPr>
          <w:spacing w:val="-2"/>
        </w:rPr>
        <w:t>образования;</w:t>
      </w:r>
    </w:p>
    <w:p w:rsidR="005214F6" w:rsidRDefault="00EF0DB3">
      <w:pPr>
        <w:pStyle w:val="a3"/>
        <w:spacing w:line="348" w:lineRule="auto"/>
        <w:ind w:right="225"/>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5214F6" w:rsidRDefault="00EF0DB3">
      <w:pPr>
        <w:pStyle w:val="a3"/>
        <w:spacing w:line="348" w:lineRule="auto"/>
        <w:ind w:right="225"/>
      </w:pPr>
      <w:r>
        <w:t xml:space="preserve">обеспечение доступности получения качественного среднего общего </w:t>
      </w:r>
      <w:r>
        <w:rPr>
          <w:spacing w:val="-2"/>
        </w:rPr>
        <w:t>образования;</w:t>
      </w:r>
    </w:p>
    <w:p w:rsidR="005214F6" w:rsidRDefault="00EF0DB3">
      <w:pPr>
        <w:pStyle w:val="a3"/>
        <w:spacing w:line="348" w:lineRule="auto"/>
        <w:ind w:right="232"/>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214F6" w:rsidRDefault="00EF0DB3">
      <w:pPr>
        <w:pStyle w:val="a3"/>
        <w:ind w:left="944" w:firstLine="0"/>
      </w:pPr>
      <w:r>
        <w:t>организация</w:t>
      </w:r>
      <w:r>
        <w:rPr>
          <w:spacing w:val="53"/>
          <w:w w:val="150"/>
        </w:rPr>
        <w:t xml:space="preserve">  </w:t>
      </w:r>
      <w:r>
        <w:t>интеллектуальных</w:t>
      </w:r>
      <w:r>
        <w:rPr>
          <w:spacing w:val="51"/>
          <w:w w:val="150"/>
        </w:rPr>
        <w:t xml:space="preserve">  </w:t>
      </w:r>
      <w:r>
        <w:t>и</w:t>
      </w:r>
      <w:r>
        <w:rPr>
          <w:spacing w:val="55"/>
          <w:w w:val="150"/>
        </w:rPr>
        <w:t xml:space="preserve">  </w:t>
      </w:r>
      <w:r>
        <w:t>творческих</w:t>
      </w:r>
      <w:r>
        <w:rPr>
          <w:spacing w:val="51"/>
          <w:w w:val="150"/>
        </w:rPr>
        <w:t xml:space="preserve">  </w:t>
      </w:r>
      <w:r>
        <w:t>соревнований,</w:t>
      </w:r>
      <w:r>
        <w:rPr>
          <w:spacing w:val="53"/>
          <w:w w:val="150"/>
        </w:rPr>
        <w:t xml:space="preserve">  </w:t>
      </w:r>
      <w:r>
        <w:rPr>
          <w:spacing w:val="-2"/>
        </w:rPr>
        <w:t>научно-</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технического</w:t>
      </w:r>
      <w:r>
        <w:rPr>
          <w:spacing w:val="-15"/>
        </w:rPr>
        <w:t xml:space="preserve"> </w:t>
      </w:r>
      <w:r>
        <w:t>творчества</w:t>
      </w:r>
      <w:r>
        <w:rPr>
          <w:spacing w:val="-13"/>
        </w:rPr>
        <w:t xml:space="preserve"> </w:t>
      </w:r>
      <w:r>
        <w:t>и</w:t>
      </w:r>
      <w:r>
        <w:rPr>
          <w:spacing w:val="-14"/>
        </w:rPr>
        <w:t xml:space="preserve"> </w:t>
      </w:r>
      <w:r>
        <w:t>проектно-исследовательской</w:t>
      </w:r>
      <w:r>
        <w:rPr>
          <w:spacing w:val="-15"/>
        </w:rPr>
        <w:t xml:space="preserve"> </w:t>
      </w:r>
      <w:r>
        <w:rPr>
          <w:spacing w:val="-2"/>
        </w:rPr>
        <w:t>деятельности;</w:t>
      </w:r>
    </w:p>
    <w:p w:rsidR="005214F6" w:rsidRDefault="00EF0DB3">
      <w:pPr>
        <w:pStyle w:val="a3"/>
        <w:spacing w:before="149" w:line="348" w:lineRule="auto"/>
        <w:ind w:right="23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214F6" w:rsidRDefault="00EF0DB3">
      <w:pPr>
        <w:pStyle w:val="a3"/>
        <w:spacing w:line="348" w:lineRule="auto"/>
        <w:ind w:right="233"/>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214F6" w:rsidRDefault="00EF0DB3">
      <w:pPr>
        <w:pStyle w:val="a3"/>
        <w:spacing w:line="348" w:lineRule="auto"/>
        <w:ind w:right="231"/>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214F6" w:rsidRDefault="00EF0DB3">
      <w:pPr>
        <w:pStyle w:val="a3"/>
        <w:spacing w:line="348" w:lineRule="auto"/>
        <w:ind w:right="224"/>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rsidR="005214F6" w:rsidRDefault="00EF0DB3">
      <w:pPr>
        <w:pStyle w:val="a4"/>
        <w:numPr>
          <w:ilvl w:val="2"/>
          <w:numId w:val="160"/>
        </w:numPr>
        <w:tabs>
          <w:tab w:val="left" w:pos="1648"/>
        </w:tabs>
        <w:ind w:left="1648" w:hanging="704"/>
        <w:jc w:val="both"/>
        <w:rPr>
          <w:sz w:val="28"/>
        </w:rPr>
      </w:pPr>
      <w:r>
        <w:rPr>
          <w:sz w:val="28"/>
        </w:rPr>
        <w:t>ФОП</w:t>
      </w:r>
      <w:r>
        <w:rPr>
          <w:spacing w:val="-11"/>
          <w:sz w:val="28"/>
        </w:rPr>
        <w:t xml:space="preserve"> </w:t>
      </w:r>
      <w:r>
        <w:rPr>
          <w:sz w:val="28"/>
        </w:rPr>
        <w:t>СОО</w:t>
      </w:r>
      <w:r>
        <w:rPr>
          <w:spacing w:val="-7"/>
          <w:sz w:val="28"/>
        </w:rPr>
        <w:t xml:space="preserve"> </w:t>
      </w:r>
      <w:r>
        <w:rPr>
          <w:sz w:val="28"/>
        </w:rPr>
        <w:t>учитывает</w:t>
      </w:r>
      <w:r>
        <w:rPr>
          <w:spacing w:val="-10"/>
          <w:sz w:val="28"/>
        </w:rPr>
        <w:t xml:space="preserve"> </w:t>
      </w:r>
      <w:r>
        <w:rPr>
          <w:sz w:val="28"/>
        </w:rPr>
        <w:t>следующие</w:t>
      </w:r>
      <w:r>
        <w:rPr>
          <w:spacing w:val="-4"/>
          <w:sz w:val="28"/>
        </w:rPr>
        <w:t xml:space="preserve"> </w:t>
      </w:r>
      <w:r>
        <w:rPr>
          <w:spacing w:val="-2"/>
          <w:sz w:val="28"/>
        </w:rPr>
        <w:t>принципы:</w:t>
      </w:r>
    </w:p>
    <w:p w:rsidR="005214F6" w:rsidRDefault="00EF0DB3">
      <w:pPr>
        <w:pStyle w:val="a3"/>
        <w:spacing w:before="143" w:line="348" w:lineRule="auto"/>
        <w:ind w:right="224"/>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5214F6" w:rsidRDefault="00EF0DB3">
      <w:pPr>
        <w:pStyle w:val="a3"/>
        <w:spacing w:before="2" w:line="348" w:lineRule="auto"/>
        <w:ind w:right="224"/>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214F6" w:rsidRDefault="00EF0DB3">
      <w:pPr>
        <w:pStyle w:val="a3"/>
        <w:spacing w:line="348" w:lineRule="auto"/>
        <w:ind w:right="229"/>
      </w:pPr>
      <w:r>
        <w:t>принцип учёта ведущей деятельности обучающегося: ФОП</w:t>
      </w:r>
      <w:r>
        <w:rPr>
          <w:spacing w:val="-2"/>
        </w:rPr>
        <w:t xml:space="preserve"> </w:t>
      </w:r>
      <w:r>
        <w:t>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w:t>
      </w:r>
      <w:r>
        <w:rPr>
          <w:spacing w:val="40"/>
        </w:rPr>
        <w:t xml:space="preserve"> </w:t>
      </w:r>
      <w:r>
        <w:t xml:space="preserve">деятельности (мотив, цель, учебная задача, учебные операции, контроль и </w:t>
      </w:r>
      <w:r>
        <w:rPr>
          <w:spacing w:val="-2"/>
        </w:rPr>
        <w:t>самоконтроль);</w:t>
      </w:r>
    </w:p>
    <w:p w:rsidR="005214F6" w:rsidRDefault="00EF0DB3">
      <w:pPr>
        <w:pStyle w:val="a3"/>
        <w:spacing w:before="3" w:line="348" w:lineRule="auto"/>
        <w:ind w:right="223"/>
      </w:pPr>
      <w:r>
        <w:t>принцип индивидуализации обучения: ФОП СОО предусматривает возможность и механизмы разработки индивидуальных программ и учебных планов для</w:t>
      </w:r>
      <w:r>
        <w:rPr>
          <w:spacing w:val="53"/>
          <w:w w:val="150"/>
        </w:rPr>
        <w:t xml:space="preserve"> </w:t>
      </w:r>
      <w:r>
        <w:t>обучения</w:t>
      </w:r>
      <w:r>
        <w:rPr>
          <w:spacing w:val="53"/>
          <w:w w:val="150"/>
        </w:rPr>
        <w:t xml:space="preserve"> </w:t>
      </w:r>
      <w:r>
        <w:t>детей</w:t>
      </w:r>
      <w:r>
        <w:rPr>
          <w:spacing w:val="51"/>
          <w:w w:val="150"/>
        </w:rPr>
        <w:t xml:space="preserve"> </w:t>
      </w:r>
      <w:r>
        <w:t>с</w:t>
      </w:r>
      <w:r>
        <w:rPr>
          <w:spacing w:val="49"/>
          <w:w w:val="150"/>
        </w:rPr>
        <w:t xml:space="preserve"> </w:t>
      </w:r>
      <w:r>
        <w:t>особыми</w:t>
      </w:r>
      <w:r>
        <w:rPr>
          <w:spacing w:val="47"/>
          <w:w w:val="150"/>
        </w:rPr>
        <w:t xml:space="preserve"> </w:t>
      </w:r>
      <w:r>
        <w:t>способностями,</w:t>
      </w:r>
      <w:r>
        <w:rPr>
          <w:spacing w:val="53"/>
          <w:w w:val="150"/>
        </w:rPr>
        <w:t xml:space="preserve"> </w:t>
      </w:r>
      <w:r>
        <w:t>потребностями</w:t>
      </w:r>
      <w:r>
        <w:rPr>
          <w:spacing w:val="52"/>
          <w:w w:val="150"/>
        </w:rPr>
        <w:t xml:space="preserve"> </w:t>
      </w:r>
      <w:r>
        <w:t>и</w:t>
      </w:r>
      <w:r>
        <w:rPr>
          <w:spacing w:val="52"/>
          <w:w w:val="150"/>
        </w:rPr>
        <w:t xml:space="preserve"> </w:t>
      </w:r>
      <w:r>
        <w:t>интересами</w:t>
      </w:r>
      <w:r>
        <w:rPr>
          <w:spacing w:val="64"/>
          <w:w w:val="150"/>
        </w:rPr>
        <w:t xml:space="preserve"> </w:t>
      </w:r>
      <w:r>
        <w:rPr>
          <w:spacing w:val="-10"/>
        </w:rPr>
        <w:t>с</w:t>
      </w:r>
    </w:p>
    <w:p w:rsidR="005214F6" w:rsidRDefault="005214F6">
      <w:pPr>
        <w:spacing w:line="348" w:lineRule="auto"/>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учетом</w:t>
      </w:r>
      <w:r>
        <w:rPr>
          <w:spacing w:val="-8"/>
        </w:rPr>
        <w:t xml:space="preserve"> </w:t>
      </w:r>
      <w:r>
        <w:t>мнения</w:t>
      </w:r>
      <w:r>
        <w:rPr>
          <w:spacing w:val="-6"/>
        </w:rPr>
        <w:t xml:space="preserve"> </w:t>
      </w:r>
      <w:r>
        <w:t>родителей</w:t>
      </w:r>
      <w:r>
        <w:rPr>
          <w:spacing w:val="-10"/>
        </w:rPr>
        <w:t xml:space="preserve"> </w:t>
      </w:r>
      <w:r>
        <w:t>(законных</w:t>
      </w:r>
      <w:r>
        <w:rPr>
          <w:spacing w:val="-12"/>
        </w:rPr>
        <w:t xml:space="preserve"> </w:t>
      </w:r>
      <w:r>
        <w:t>представителей)</w:t>
      </w:r>
      <w:r>
        <w:rPr>
          <w:spacing w:val="-10"/>
        </w:rPr>
        <w:t xml:space="preserve"> </w:t>
      </w:r>
      <w:r>
        <w:rPr>
          <w:spacing w:val="-2"/>
        </w:rPr>
        <w:t>обучающегося;</w:t>
      </w:r>
    </w:p>
    <w:p w:rsidR="005214F6" w:rsidRDefault="00EF0DB3">
      <w:pPr>
        <w:pStyle w:val="a3"/>
        <w:spacing w:before="149" w:line="348" w:lineRule="auto"/>
        <w:ind w:right="224"/>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214F6" w:rsidRDefault="00EF0DB3">
      <w:pPr>
        <w:pStyle w:val="a3"/>
        <w:spacing w:line="348" w:lineRule="auto"/>
        <w:ind w:right="224"/>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rsidR="005214F6" w:rsidRDefault="00EF0DB3">
      <w:pPr>
        <w:pStyle w:val="a3"/>
        <w:spacing w:line="348" w:lineRule="auto"/>
        <w:ind w:right="240"/>
      </w:pPr>
      <w:r>
        <w:t>принцип обеспечения фундаментального характера образования, учета специфики изучаемых учебных предметов;</w:t>
      </w:r>
    </w:p>
    <w:p w:rsidR="005214F6" w:rsidRDefault="00EF0DB3">
      <w:pPr>
        <w:pStyle w:val="a3"/>
        <w:spacing w:line="348" w:lineRule="auto"/>
        <w:ind w:right="230"/>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214F6" w:rsidRDefault="00EF0DB3">
      <w:pPr>
        <w:pStyle w:val="a3"/>
        <w:spacing w:line="348" w:lineRule="auto"/>
        <w:ind w:right="224"/>
      </w:pPr>
      <w:r>
        <w:t>принцип</w:t>
      </w:r>
      <w:r>
        <w:rPr>
          <w:spacing w:val="-2"/>
        </w:rPr>
        <w:t xml:space="preserve"> </w:t>
      </w:r>
      <w:r>
        <w:t>здоровьесбережения:</w:t>
      </w:r>
      <w:r>
        <w:rPr>
          <w:spacing w:val="-3"/>
        </w:rPr>
        <w:t xml:space="preserve"> </w:t>
      </w:r>
      <w:r>
        <w:t>при</w:t>
      </w:r>
      <w:r>
        <w:rPr>
          <w:spacing w:val="-2"/>
        </w:rPr>
        <w:t xml:space="preserve"> </w:t>
      </w:r>
      <w:r>
        <w:t>организации</w:t>
      </w:r>
      <w:r>
        <w:rPr>
          <w:spacing w:val="-3"/>
        </w:rPr>
        <w:t xml:space="preserve"> </w:t>
      </w:r>
      <w:r>
        <w:t>образовательной</w:t>
      </w:r>
      <w:r>
        <w:rPr>
          <w:spacing w:val="-2"/>
        </w:rPr>
        <w:t xml:space="preserve"> </w:t>
      </w:r>
      <w:r>
        <w:t>деятельности не допускается использование технологий, которые могут нанести вред</w:t>
      </w:r>
      <w:r>
        <w:rPr>
          <w:spacing w:val="40"/>
        </w:rPr>
        <w:t xml:space="preserve"> </w:t>
      </w:r>
      <w:r>
        <w:t>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w:t>
      </w:r>
      <w:r>
        <w:rPr>
          <w:spacing w:val="-1"/>
        </w:rPr>
        <w:t xml:space="preserve"> </w:t>
      </w:r>
      <w:r>
        <w:t>учебных</w:t>
      </w:r>
      <w:r>
        <w:rPr>
          <w:spacing w:val="-7"/>
        </w:rPr>
        <w:t xml:space="preserve"> </w:t>
      </w:r>
      <w:r>
        <w:t>и внеурочных</w:t>
      </w:r>
      <w:r>
        <w:rPr>
          <w:spacing w:val="-5"/>
        </w:rPr>
        <w:t xml:space="preserve"> </w:t>
      </w:r>
      <w:r>
        <w:t>мероприятий</w:t>
      </w:r>
      <w:r>
        <w:rPr>
          <w:spacing w:val="-2"/>
        </w:rPr>
        <w:t xml:space="preserve"> </w:t>
      </w:r>
      <w:r>
        <w:t>должны</w:t>
      </w:r>
      <w:r>
        <w:rPr>
          <w:spacing w:val="-2"/>
        </w:rPr>
        <w:t xml:space="preserve"> </w:t>
      </w:r>
      <w:r>
        <w:t>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r>
        <w:rPr>
          <w:spacing w:val="66"/>
        </w:rPr>
        <w:t xml:space="preserve">   </w:t>
      </w:r>
      <w:r>
        <w:t>утвержденными</w:t>
      </w:r>
      <w:r>
        <w:rPr>
          <w:spacing w:val="66"/>
        </w:rPr>
        <w:t xml:space="preserve">   </w:t>
      </w:r>
      <w:r>
        <w:t>постановлением</w:t>
      </w:r>
      <w:r>
        <w:rPr>
          <w:spacing w:val="66"/>
        </w:rPr>
        <w:t xml:space="preserve">   </w:t>
      </w:r>
      <w:r>
        <w:t>Главного</w:t>
      </w:r>
      <w:r>
        <w:rPr>
          <w:spacing w:val="66"/>
        </w:rPr>
        <w:t xml:space="preserve">   </w:t>
      </w:r>
      <w:r>
        <w:rPr>
          <w:spacing w:val="-2"/>
        </w:rPr>
        <w:t>государственного</w:t>
      </w:r>
    </w:p>
    <w:p w:rsidR="005214F6" w:rsidRDefault="005214F6">
      <w:pPr>
        <w:spacing w:line="348" w:lineRule="auto"/>
        <w:sectPr w:rsidR="005214F6">
          <w:pgSz w:w="11910" w:h="16840"/>
          <w:pgMar w:top="1040" w:right="340" w:bottom="740" w:left="900" w:header="569" w:footer="541" w:gutter="0"/>
          <w:cols w:space="720"/>
        </w:sectPr>
      </w:pPr>
    </w:p>
    <w:p w:rsidR="005214F6" w:rsidRDefault="00EF0DB3">
      <w:pPr>
        <w:pStyle w:val="a3"/>
        <w:spacing w:before="81" w:line="348" w:lineRule="auto"/>
        <w:ind w:right="224" w:firstLine="0"/>
      </w:pPr>
      <w:r>
        <w:lastRenderedPageBreak/>
        <w:t>санитарного врача Российской Федерации от 28 сентября 2020 г. № 28 (зарегистрировано</w:t>
      </w:r>
      <w:r>
        <w:rPr>
          <w:spacing w:val="-2"/>
        </w:rPr>
        <w:t xml:space="preserve"> </w:t>
      </w:r>
      <w:r>
        <w:t>Министерством</w:t>
      </w:r>
      <w:r>
        <w:rPr>
          <w:spacing w:val="-1"/>
        </w:rPr>
        <w:t xml:space="preserve"> </w:t>
      </w:r>
      <w:r>
        <w:t>юстиции</w:t>
      </w:r>
      <w:r>
        <w:rPr>
          <w:spacing w:val="-2"/>
        </w:rPr>
        <w:t xml:space="preserve"> </w:t>
      </w:r>
      <w:r>
        <w:t>Российской</w:t>
      </w:r>
      <w:r>
        <w:rPr>
          <w:spacing w:val="-2"/>
        </w:rPr>
        <w:t xml:space="preserve"> </w:t>
      </w:r>
      <w:r>
        <w:t>Федерации 18</w:t>
      </w:r>
      <w:r>
        <w:rPr>
          <w:spacing w:val="-2"/>
        </w:rPr>
        <w:t xml:space="preserve"> </w:t>
      </w:r>
      <w:r>
        <w:t>декабря</w:t>
      </w:r>
      <w:r>
        <w:rPr>
          <w:spacing w:val="-1"/>
        </w:rPr>
        <w:t xml:space="preserve"> </w:t>
      </w:r>
      <w:r>
        <w:t>2020 г., регистрационный № 61573), действующими до 1 января 2027 г. (далее – Санитарно-эпидемиологические требования).</w:t>
      </w:r>
    </w:p>
    <w:p w:rsidR="005214F6" w:rsidRDefault="00EF0DB3">
      <w:pPr>
        <w:pStyle w:val="a4"/>
        <w:numPr>
          <w:ilvl w:val="2"/>
          <w:numId w:val="160"/>
        </w:numPr>
        <w:tabs>
          <w:tab w:val="left" w:pos="1647"/>
        </w:tabs>
        <w:spacing w:before="1" w:line="350" w:lineRule="auto"/>
        <w:ind w:right="224" w:firstLine="710"/>
        <w:jc w:val="both"/>
        <w:rPr>
          <w:sz w:val="28"/>
        </w:rPr>
      </w:pPr>
      <w:r>
        <w:rPr>
          <w:sz w:val="28"/>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r>
        <w:rPr>
          <w:rFonts w:ascii="Calibri" w:hAnsi="Calibri"/>
          <w:position w:val="9"/>
          <w:sz w:val="18"/>
        </w:rPr>
        <w:t>14</w:t>
      </w:r>
      <w:r>
        <w:rPr>
          <w:sz w:val="28"/>
        </w:rPr>
        <w:t>.</w:t>
      </w:r>
    </w:p>
    <w:p w:rsidR="005214F6" w:rsidRDefault="00EF0DB3">
      <w:pPr>
        <w:pStyle w:val="a4"/>
        <w:numPr>
          <w:ilvl w:val="2"/>
          <w:numId w:val="160"/>
        </w:numPr>
        <w:tabs>
          <w:tab w:val="left" w:pos="1647"/>
        </w:tabs>
        <w:spacing w:before="2" w:line="348" w:lineRule="auto"/>
        <w:ind w:right="220" w:firstLine="710"/>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sz w:val="28"/>
          <w:vertAlign w:val="superscript"/>
        </w:rPr>
        <w:t>15</w:t>
      </w:r>
      <w:r>
        <w:rPr>
          <w:sz w:val="28"/>
        </w:rPr>
        <w:t>.</w:t>
      </w:r>
    </w:p>
    <w:p w:rsidR="005214F6" w:rsidRDefault="00EF0DB3">
      <w:pPr>
        <w:pStyle w:val="1"/>
        <w:numPr>
          <w:ilvl w:val="1"/>
          <w:numId w:val="160"/>
        </w:numPr>
        <w:tabs>
          <w:tab w:val="left" w:pos="2896"/>
        </w:tabs>
        <w:spacing w:before="4"/>
        <w:ind w:left="2896" w:hanging="493"/>
        <w:jc w:val="both"/>
      </w:pPr>
      <w:bookmarkStart w:id="1" w:name="_TOC_250001"/>
      <w:r>
        <w:t>Планируемые</w:t>
      </w:r>
      <w:r>
        <w:rPr>
          <w:spacing w:val="-12"/>
        </w:rPr>
        <w:t xml:space="preserve"> </w:t>
      </w:r>
      <w:r>
        <w:t>результаты</w:t>
      </w:r>
      <w:r>
        <w:rPr>
          <w:spacing w:val="-9"/>
        </w:rPr>
        <w:t xml:space="preserve"> </w:t>
      </w:r>
      <w:r>
        <w:t>освоения</w:t>
      </w:r>
      <w:r>
        <w:rPr>
          <w:spacing w:val="-8"/>
        </w:rPr>
        <w:t xml:space="preserve"> </w:t>
      </w:r>
      <w:r>
        <w:t>ФОП</w:t>
      </w:r>
      <w:r>
        <w:rPr>
          <w:spacing w:val="-12"/>
        </w:rPr>
        <w:t xml:space="preserve"> </w:t>
      </w:r>
      <w:bookmarkEnd w:id="1"/>
      <w:r>
        <w:rPr>
          <w:spacing w:val="-4"/>
        </w:rPr>
        <w:t>СОО.</w:t>
      </w:r>
    </w:p>
    <w:p w:rsidR="005214F6" w:rsidRDefault="00EF0DB3">
      <w:pPr>
        <w:pStyle w:val="a4"/>
        <w:numPr>
          <w:ilvl w:val="2"/>
          <w:numId w:val="160"/>
        </w:numPr>
        <w:tabs>
          <w:tab w:val="left" w:pos="1647"/>
        </w:tabs>
        <w:spacing w:before="144" w:line="348" w:lineRule="auto"/>
        <w:ind w:right="224" w:firstLine="710"/>
        <w:jc w:val="both"/>
        <w:rPr>
          <w:sz w:val="28"/>
        </w:rPr>
      </w:pPr>
      <w:r>
        <w:rPr>
          <w:sz w:val="28"/>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Pr>
          <w:spacing w:val="80"/>
          <w:sz w:val="28"/>
        </w:rPr>
        <w:t xml:space="preserve"> </w:t>
      </w:r>
      <w:r>
        <w:rPr>
          <w:spacing w:val="-2"/>
          <w:sz w:val="28"/>
        </w:rPr>
        <w:t>обучающегося.</w:t>
      </w:r>
    </w:p>
    <w:p w:rsidR="005214F6" w:rsidRDefault="00EF0DB3">
      <w:pPr>
        <w:pStyle w:val="a4"/>
        <w:numPr>
          <w:ilvl w:val="2"/>
          <w:numId w:val="160"/>
        </w:numPr>
        <w:tabs>
          <w:tab w:val="left" w:pos="1647"/>
        </w:tabs>
        <w:spacing w:line="348" w:lineRule="auto"/>
        <w:ind w:right="223" w:firstLine="710"/>
        <w:jc w:val="both"/>
        <w:rPr>
          <w:sz w:val="28"/>
        </w:rPr>
      </w:pPr>
      <w:r>
        <w:rPr>
          <w:sz w:val="28"/>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w:t>
      </w:r>
      <w:r>
        <w:rPr>
          <w:spacing w:val="40"/>
          <w:sz w:val="28"/>
        </w:rPr>
        <w:t xml:space="preserve"> </w:t>
      </w:r>
      <w:r>
        <w:rPr>
          <w:sz w:val="28"/>
        </w:rPr>
        <w:t>самоопределению;</w:t>
      </w:r>
      <w:r>
        <w:rPr>
          <w:spacing w:val="-6"/>
          <w:sz w:val="28"/>
        </w:rPr>
        <w:t xml:space="preserve"> </w:t>
      </w:r>
      <w:r>
        <w:rPr>
          <w:sz w:val="28"/>
        </w:rPr>
        <w:t>ценность</w:t>
      </w:r>
      <w:r>
        <w:rPr>
          <w:spacing w:val="-8"/>
          <w:sz w:val="28"/>
        </w:rPr>
        <w:t xml:space="preserve"> </w:t>
      </w:r>
      <w:r>
        <w:rPr>
          <w:sz w:val="28"/>
        </w:rPr>
        <w:t>самостоятельности</w:t>
      </w:r>
      <w:r>
        <w:rPr>
          <w:spacing w:val="-6"/>
          <w:sz w:val="28"/>
        </w:rPr>
        <w:t xml:space="preserve"> </w:t>
      </w:r>
      <w:r>
        <w:rPr>
          <w:sz w:val="28"/>
        </w:rPr>
        <w:t>и</w:t>
      </w:r>
      <w:r>
        <w:rPr>
          <w:spacing w:val="-6"/>
          <w:sz w:val="28"/>
        </w:rPr>
        <w:t xml:space="preserve"> </w:t>
      </w:r>
      <w:r>
        <w:rPr>
          <w:sz w:val="28"/>
        </w:rPr>
        <w:t>инициативы; наличие</w:t>
      </w:r>
      <w:r>
        <w:rPr>
          <w:spacing w:val="-5"/>
          <w:sz w:val="28"/>
        </w:rPr>
        <w:t xml:space="preserve"> </w:t>
      </w:r>
      <w:r>
        <w:rPr>
          <w:sz w:val="28"/>
        </w:rPr>
        <w:t>мотивации</w:t>
      </w:r>
      <w:r>
        <w:rPr>
          <w:spacing w:val="-3"/>
          <w:sz w:val="28"/>
        </w:rPr>
        <w:t xml:space="preserve"> </w:t>
      </w:r>
      <w:r>
        <w:rPr>
          <w:sz w:val="28"/>
        </w:rPr>
        <w:t>к обучению и личностному развитию; целенаправленное развитие внутренней</w:t>
      </w:r>
      <w:r>
        <w:rPr>
          <w:spacing w:val="40"/>
          <w:sz w:val="28"/>
        </w:rPr>
        <w:t xml:space="preserve"> </w:t>
      </w:r>
      <w:r>
        <w:rPr>
          <w:sz w:val="28"/>
        </w:rPr>
        <w:t>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w:t>
      </w:r>
      <w:r>
        <w:rPr>
          <w:spacing w:val="77"/>
          <w:w w:val="150"/>
          <w:sz w:val="28"/>
        </w:rPr>
        <w:t xml:space="preserve">  </w:t>
      </w:r>
      <w:r>
        <w:rPr>
          <w:sz w:val="28"/>
        </w:rPr>
        <w:t>значимых</w:t>
      </w:r>
      <w:r>
        <w:rPr>
          <w:spacing w:val="77"/>
          <w:w w:val="150"/>
          <w:sz w:val="28"/>
        </w:rPr>
        <w:t xml:space="preserve">  </w:t>
      </w:r>
      <w:r>
        <w:rPr>
          <w:sz w:val="28"/>
        </w:rPr>
        <w:t>ценностно-смысловых</w:t>
      </w:r>
      <w:r>
        <w:rPr>
          <w:spacing w:val="78"/>
          <w:w w:val="150"/>
          <w:sz w:val="28"/>
        </w:rPr>
        <w:t xml:space="preserve">  </w:t>
      </w:r>
      <w:r>
        <w:rPr>
          <w:sz w:val="28"/>
        </w:rPr>
        <w:t>установок,</w:t>
      </w:r>
      <w:r>
        <w:rPr>
          <w:spacing w:val="79"/>
          <w:w w:val="150"/>
          <w:sz w:val="28"/>
        </w:rPr>
        <w:t xml:space="preserve">  </w:t>
      </w:r>
      <w:r>
        <w:rPr>
          <w:spacing w:val="-2"/>
          <w:sz w:val="28"/>
        </w:rPr>
        <w:t>антикоррупционного</w:t>
      </w:r>
    </w:p>
    <w:p w:rsidR="005214F6" w:rsidRDefault="00EF0DB3">
      <w:pPr>
        <w:pStyle w:val="a3"/>
        <w:spacing w:before="2"/>
        <w:ind w:left="0" w:firstLine="0"/>
        <w:jc w:val="left"/>
        <w:rPr>
          <w:sz w:val="8"/>
        </w:rPr>
      </w:pPr>
      <w:r>
        <w:rPr>
          <w:noProof/>
          <w:lang w:eastAsia="ru-RU"/>
        </w:rPr>
        <mc:AlternateContent>
          <mc:Choice Requires="wps">
            <w:drawing>
              <wp:anchor distT="0" distB="0" distL="0" distR="0" simplePos="0" relativeHeight="487589888" behindDoc="1" locked="0" layoutInCell="1" allowOverlap="1">
                <wp:simplePos x="0" y="0"/>
                <wp:positionH relativeFrom="page">
                  <wp:posOffset>719632</wp:posOffset>
                </wp:positionH>
                <wp:positionV relativeFrom="paragraph">
                  <wp:posOffset>75416</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37C12C" id="Graphic 8" o:spid="_x0000_s1026" style="position:absolute;margin-left:56.65pt;margin-top:5.9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" path="m1829435,l,,,9143r1829435,l1829435,xe" fillcolor="black" stroked="f">
                <v:path arrowok="t"/>
                <w10:wrap type="topAndBottom" anchorx="page"/>
              </v:shape>
            </w:pict>
          </mc:Fallback>
        </mc:AlternateContent>
      </w:r>
    </w:p>
    <w:p w:rsidR="005214F6" w:rsidRDefault="00EF0DB3">
      <w:pPr>
        <w:spacing w:before="109" w:line="228" w:lineRule="auto"/>
        <w:ind w:left="233"/>
        <w:rPr>
          <w:sz w:val="24"/>
        </w:rPr>
      </w:pPr>
      <w:r>
        <w:rPr>
          <w:rFonts w:ascii="Calibri" w:hAnsi="Calibri"/>
          <w:sz w:val="24"/>
          <w:vertAlign w:val="superscript"/>
        </w:rPr>
        <w:t>14</w:t>
      </w:r>
      <w:r>
        <w:rPr>
          <w:rFonts w:ascii="Calibri" w:hAnsi="Calibri"/>
          <w:spacing w:val="35"/>
          <w:sz w:val="24"/>
        </w:rPr>
        <w:t xml:space="preserve"> </w:t>
      </w:r>
      <w:r>
        <w:rPr>
          <w:sz w:val="24"/>
        </w:rPr>
        <w:t>Часть</w:t>
      </w:r>
      <w:r>
        <w:rPr>
          <w:spacing w:val="40"/>
          <w:sz w:val="24"/>
        </w:rPr>
        <w:t xml:space="preserve"> </w:t>
      </w:r>
      <w:r>
        <w:rPr>
          <w:sz w:val="24"/>
        </w:rPr>
        <w:t>1</w:t>
      </w:r>
      <w:r>
        <w:rPr>
          <w:spacing w:val="40"/>
          <w:sz w:val="24"/>
        </w:rPr>
        <w:t xml:space="preserve"> </w:t>
      </w:r>
      <w:r>
        <w:rPr>
          <w:sz w:val="24"/>
        </w:rPr>
        <w:t>статьи</w:t>
      </w:r>
      <w:r>
        <w:rPr>
          <w:spacing w:val="40"/>
          <w:sz w:val="24"/>
        </w:rPr>
        <w:t xml:space="preserve"> </w:t>
      </w:r>
      <w:r>
        <w:rPr>
          <w:sz w:val="24"/>
        </w:rPr>
        <w:t>34</w:t>
      </w:r>
      <w:r>
        <w:rPr>
          <w:spacing w:val="36"/>
          <w:sz w:val="24"/>
        </w:rPr>
        <w:t xml:space="preserve"> </w:t>
      </w:r>
      <w:r>
        <w:rPr>
          <w:sz w:val="24"/>
        </w:rPr>
        <w:t>Федерального</w:t>
      </w:r>
      <w:r>
        <w:rPr>
          <w:spacing w:val="40"/>
          <w:sz w:val="24"/>
        </w:rPr>
        <w:t xml:space="preserve"> </w:t>
      </w:r>
      <w:r>
        <w:rPr>
          <w:sz w:val="24"/>
        </w:rPr>
        <w:t>закона</w:t>
      </w:r>
      <w:r>
        <w:rPr>
          <w:spacing w:val="35"/>
          <w:sz w:val="24"/>
        </w:rPr>
        <w:t xml:space="preserve"> </w:t>
      </w:r>
      <w:r>
        <w:rPr>
          <w:sz w:val="24"/>
        </w:rPr>
        <w:t>от</w:t>
      </w:r>
      <w:r>
        <w:rPr>
          <w:spacing w:val="37"/>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38"/>
          <w:sz w:val="24"/>
        </w:rPr>
        <w:t xml:space="preserve"> </w:t>
      </w:r>
      <w:r>
        <w:rPr>
          <w:sz w:val="24"/>
        </w:rPr>
        <w:t>№</w:t>
      </w:r>
      <w:r>
        <w:rPr>
          <w:spacing w:val="37"/>
          <w:sz w:val="24"/>
        </w:rPr>
        <w:t xml:space="preserve"> </w:t>
      </w:r>
      <w:r>
        <w:rPr>
          <w:sz w:val="24"/>
        </w:rPr>
        <w:t>273-ФЗ</w:t>
      </w:r>
      <w:r>
        <w:rPr>
          <w:spacing w:val="36"/>
          <w:sz w:val="24"/>
        </w:rPr>
        <w:t xml:space="preserve"> </w:t>
      </w:r>
      <w:r>
        <w:rPr>
          <w:sz w:val="24"/>
        </w:rPr>
        <w:t>«Об</w:t>
      </w:r>
      <w:r>
        <w:rPr>
          <w:spacing w:val="38"/>
          <w:sz w:val="24"/>
        </w:rPr>
        <w:t xml:space="preserve"> </w:t>
      </w:r>
      <w:r>
        <w:rPr>
          <w:sz w:val="24"/>
        </w:rPr>
        <w:t>образовании</w:t>
      </w:r>
      <w:r>
        <w:rPr>
          <w:spacing w:val="40"/>
          <w:sz w:val="24"/>
        </w:rPr>
        <w:t xml:space="preserve"> </w:t>
      </w:r>
      <w:r>
        <w:rPr>
          <w:sz w:val="24"/>
        </w:rPr>
        <w:t>в Российской Федерации».</w:t>
      </w:r>
    </w:p>
    <w:p w:rsidR="005214F6" w:rsidRDefault="00EF0DB3">
      <w:pPr>
        <w:spacing w:before="7" w:line="237" w:lineRule="auto"/>
        <w:ind w:left="233"/>
        <w:rPr>
          <w:sz w:val="24"/>
        </w:rPr>
      </w:pPr>
      <w:r>
        <w:rPr>
          <w:rFonts w:ascii="Calibri" w:hAnsi="Calibri"/>
          <w:position w:val="7"/>
          <w:sz w:val="13"/>
        </w:rPr>
        <w:t>15</w:t>
      </w:r>
      <w:r>
        <w:rPr>
          <w:rFonts w:ascii="Calibri" w:hAnsi="Calibri"/>
          <w:spacing w:val="60"/>
          <w:position w:val="7"/>
          <w:sz w:val="13"/>
        </w:rPr>
        <w:t xml:space="preserve"> </w:t>
      </w:r>
      <w:r>
        <w:rPr>
          <w:sz w:val="24"/>
        </w:rPr>
        <w:t>Часть</w:t>
      </w:r>
      <w:r>
        <w:rPr>
          <w:spacing w:val="40"/>
          <w:sz w:val="24"/>
        </w:rPr>
        <w:t xml:space="preserve"> </w:t>
      </w:r>
      <w:r>
        <w:rPr>
          <w:sz w:val="24"/>
        </w:rPr>
        <w:t>1</w:t>
      </w:r>
      <w:r>
        <w:rPr>
          <w:spacing w:val="37"/>
          <w:sz w:val="24"/>
        </w:rPr>
        <w:t xml:space="preserve"> </w:t>
      </w:r>
      <w:r>
        <w:rPr>
          <w:sz w:val="24"/>
        </w:rPr>
        <w:t>статьи</w:t>
      </w:r>
      <w:r>
        <w:rPr>
          <w:spacing w:val="40"/>
          <w:sz w:val="24"/>
        </w:rPr>
        <w:t xml:space="preserve"> </w:t>
      </w:r>
      <w:r>
        <w:rPr>
          <w:sz w:val="24"/>
        </w:rPr>
        <w:t>34</w:t>
      </w:r>
      <w:r>
        <w:rPr>
          <w:spacing w:val="37"/>
          <w:sz w:val="24"/>
        </w:rPr>
        <w:t xml:space="preserve"> </w:t>
      </w:r>
      <w:r>
        <w:rPr>
          <w:sz w:val="24"/>
        </w:rPr>
        <w:t>Федерального</w:t>
      </w:r>
      <w:r>
        <w:rPr>
          <w:spacing w:val="40"/>
          <w:sz w:val="24"/>
        </w:rPr>
        <w:t xml:space="preserve"> </w:t>
      </w:r>
      <w:r>
        <w:rPr>
          <w:sz w:val="24"/>
        </w:rPr>
        <w:t>закона</w:t>
      </w:r>
      <w:r>
        <w:rPr>
          <w:spacing w:val="36"/>
          <w:sz w:val="24"/>
        </w:rPr>
        <w:t xml:space="preserve"> </w:t>
      </w:r>
      <w:r>
        <w:rPr>
          <w:sz w:val="24"/>
        </w:rPr>
        <w:t>от</w:t>
      </w:r>
      <w:r>
        <w:rPr>
          <w:spacing w:val="40"/>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40"/>
          <w:sz w:val="24"/>
        </w:rPr>
        <w:t xml:space="preserve"> </w:t>
      </w:r>
      <w:r>
        <w:rPr>
          <w:sz w:val="24"/>
        </w:rPr>
        <w:t>№</w:t>
      </w:r>
      <w:r>
        <w:rPr>
          <w:spacing w:val="38"/>
          <w:sz w:val="24"/>
        </w:rPr>
        <w:t xml:space="preserve"> </w:t>
      </w:r>
      <w:r>
        <w:rPr>
          <w:sz w:val="24"/>
        </w:rPr>
        <w:t>273-ФЗ</w:t>
      </w:r>
      <w:r>
        <w:rPr>
          <w:spacing w:val="40"/>
          <w:sz w:val="24"/>
        </w:rPr>
        <w:t xml:space="preserve"> </w:t>
      </w:r>
      <w:r>
        <w:rPr>
          <w:sz w:val="24"/>
        </w:rPr>
        <w:t>«Об</w:t>
      </w:r>
      <w:r>
        <w:rPr>
          <w:spacing w:val="39"/>
          <w:sz w:val="24"/>
        </w:rPr>
        <w:t xml:space="preserve"> </w:t>
      </w:r>
      <w:r>
        <w:rPr>
          <w:sz w:val="24"/>
        </w:rPr>
        <w:t>образовании</w:t>
      </w:r>
      <w:r>
        <w:rPr>
          <w:spacing w:val="40"/>
          <w:sz w:val="24"/>
        </w:rPr>
        <w:t xml:space="preserve"> </w:t>
      </w:r>
      <w:r>
        <w:rPr>
          <w:sz w:val="24"/>
        </w:rPr>
        <w:t>в Российской Федерации».</w:t>
      </w:r>
    </w:p>
    <w:p w:rsidR="005214F6" w:rsidRDefault="005214F6">
      <w:pPr>
        <w:spacing w:line="237" w:lineRule="auto"/>
        <w:rPr>
          <w:sz w:val="24"/>
        </w:rPr>
        <w:sectPr w:rsidR="005214F6">
          <w:pgSz w:w="11910" w:h="16840"/>
          <w:pgMar w:top="1040" w:right="340" w:bottom="740" w:left="900" w:header="569" w:footer="541" w:gutter="0"/>
          <w:cols w:space="720"/>
        </w:sectPr>
      </w:pPr>
    </w:p>
    <w:p w:rsidR="005214F6" w:rsidRDefault="00EF0DB3">
      <w:pPr>
        <w:pStyle w:val="a3"/>
        <w:spacing w:before="81" w:line="350" w:lineRule="auto"/>
        <w:ind w:right="237" w:firstLine="0"/>
      </w:pPr>
      <w:r>
        <w:lastRenderedPageBreak/>
        <w:t>мировоззрения, правосознания, экологической культуры, способности ставить цели и строить жизненные планы.</w:t>
      </w:r>
    </w:p>
    <w:p w:rsidR="005214F6" w:rsidRDefault="00EF0DB3">
      <w:pPr>
        <w:pStyle w:val="a3"/>
        <w:spacing w:line="348" w:lineRule="auto"/>
        <w:ind w:right="224"/>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14F6" w:rsidRDefault="00EF0DB3">
      <w:pPr>
        <w:pStyle w:val="a3"/>
        <w:spacing w:line="348" w:lineRule="auto"/>
        <w:ind w:right="224"/>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Pr>
          <w:spacing w:val="40"/>
        </w:rPr>
        <w:t xml:space="preserve"> </w:t>
      </w:r>
      <w:r>
        <w:t>и природной среды.</w:t>
      </w:r>
    </w:p>
    <w:p w:rsidR="005214F6" w:rsidRDefault="00EF0DB3">
      <w:pPr>
        <w:pStyle w:val="a4"/>
        <w:numPr>
          <w:ilvl w:val="2"/>
          <w:numId w:val="160"/>
        </w:numPr>
        <w:tabs>
          <w:tab w:val="left" w:pos="1648"/>
        </w:tabs>
        <w:ind w:left="1648" w:hanging="704"/>
        <w:jc w:val="both"/>
        <w:rPr>
          <w:sz w:val="28"/>
        </w:rPr>
      </w:pPr>
      <w:r>
        <w:rPr>
          <w:spacing w:val="-2"/>
          <w:sz w:val="28"/>
        </w:rPr>
        <w:t>Метапредметные</w:t>
      </w:r>
      <w:r>
        <w:rPr>
          <w:spacing w:val="5"/>
          <w:sz w:val="28"/>
        </w:rPr>
        <w:t xml:space="preserve"> </w:t>
      </w:r>
      <w:r>
        <w:rPr>
          <w:spacing w:val="-2"/>
          <w:sz w:val="28"/>
        </w:rPr>
        <w:t>результаты</w:t>
      </w:r>
      <w:r>
        <w:rPr>
          <w:spacing w:val="4"/>
          <w:sz w:val="28"/>
        </w:rPr>
        <w:t xml:space="preserve"> </w:t>
      </w:r>
      <w:r>
        <w:rPr>
          <w:spacing w:val="-2"/>
          <w:sz w:val="28"/>
        </w:rPr>
        <w:t>включают:</w:t>
      </w:r>
    </w:p>
    <w:p w:rsidR="005214F6" w:rsidRDefault="00EF0DB3">
      <w:pPr>
        <w:pStyle w:val="a3"/>
        <w:spacing w:before="141" w:line="348" w:lineRule="auto"/>
        <w:ind w:right="222"/>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40"/>
        </w:rPr>
        <w:t xml:space="preserve"> </w:t>
      </w:r>
      <w:r>
        <w:t xml:space="preserve">и универсальных учебных действий (познавательные, коммуникативные, </w:t>
      </w:r>
      <w:r>
        <w:rPr>
          <w:spacing w:val="-2"/>
        </w:rPr>
        <w:t>регулятивные);</w:t>
      </w:r>
    </w:p>
    <w:p w:rsidR="005214F6" w:rsidRDefault="00EF0DB3">
      <w:pPr>
        <w:pStyle w:val="a3"/>
        <w:spacing w:before="4" w:line="348" w:lineRule="auto"/>
        <w:ind w:right="239"/>
      </w:pPr>
      <w:r>
        <w:t xml:space="preserve">способность их использовать в учебной, познавательной и социальной </w:t>
      </w:r>
      <w:r>
        <w:rPr>
          <w:spacing w:val="-2"/>
        </w:rPr>
        <w:t>практике;</w:t>
      </w:r>
    </w:p>
    <w:p w:rsidR="005214F6" w:rsidRDefault="00EF0DB3">
      <w:pPr>
        <w:pStyle w:val="a3"/>
        <w:spacing w:line="348" w:lineRule="auto"/>
        <w:ind w:right="235"/>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214F6" w:rsidRDefault="00EF0DB3">
      <w:pPr>
        <w:pStyle w:val="a3"/>
        <w:ind w:left="944" w:firstLine="0"/>
      </w:pPr>
      <w:r>
        <w:t>овладение</w:t>
      </w:r>
      <w:r>
        <w:rPr>
          <w:spacing w:val="26"/>
        </w:rPr>
        <w:t xml:space="preserve">  </w:t>
      </w:r>
      <w:r>
        <w:t>навыками</w:t>
      </w:r>
      <w:r>
        <w:rPr>
          <w:spacing w:val="28"/>
        </w:rPr>
        <w:t xml:space="preserve">  </w:t>
      </w:r>
      <w:r>
        <w:t>учебно-исследовательской,</w:t>
      </w:r>
      <w:r>
        <w:rPr>
          <w:spacing w:val="27"/>
        </w:rPr>
        <w:t xml:space="preserve">  </w:t>
      </w:r>
      <w:r>
        <w:t>проектной</w:t>
      </w:r>
      <w:r>
        <w:rPr>
          <w:spacing w:val="26"/>
        </w:rPr>
        <w:t xml:space="preserve">  </w:t>
      </w:r>
      <w:r>
        <w:t>и</w:t>
      </w:r>
      <w:r>
        <w:rPr>
          <w:spacing w:val="26"/>
        </w:rPr>
        <w:t xml:space="preserve">  </w:t>
      </w:r>
      <w:r>
        <w:rPr>
          <w:spacing w:val="-2"/>
        </w:rPr>
        <w:t>социальной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lastRenderedPageBreak/>
        <w:t>деятельности.</w:t>
      </w:r>
    </w:p>
    <w:p w:rsidR="005214F6" w:rsidRDefault="00EF0DB3">
      <w:pPr>
        <w:pStyle w:val="a4"/>
        <w:numPr>
          <w:ilvl w:val="2"/>
          <w:numId w:val="160"/>
        </w:numPr>
        <w:tabs>
          <w:tab w:val="left" w:pos="1647"/>
        </w:tabs>
        <w:spacing w:before="149" w:line="348" w:lineRule="auto"/>
        <w:ind w:right="229" w:firstLine="710"/>
        <w:jc w:val="both"/>
        <w:rPr>
          <w:sz w:val="28"/>
        </w:rPr>
      </w:pPr>
      <w:r>
        <w:rPr>
          <w:sz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214F6" w:rsidRDefault="00EF0DB3">
      <w:pPr>
        <w:pStyle w:val="a3"/>
        <w:spacing w:line="348" w:lineRule="auto"/>
        <w:ind w:left="944" w:right="1615" w:firstLine="0"/>
        <w:jc w:val="left"/>
      </w:pPr>
      <w:r>
        <w:t>познавательными универсальными учебными действиями; коммуникативными</w:t>
      </w:r>
      <w:r>
        <w:rPr>
          <w:spacing w:val="-11"/>
        </w:rPr>
        <w:t xml:space="preserve"> </w:t>
      </w:r>
      <w:r>
        <w:t>универсальными</w:t>
      </w:r>
      <w:r>
        <w:rPr>
          <w:spacing w:val="-16"/>
        </w:rPr>
        <w:t xml:space="preserve"> </w:t>
      </w:r>
      <w:r>
        <w:t>учебными</w:t>
      </w:r>
      <w:r>
        <w:rPr>
          <w:spacing w:val="-16"/>
        </w:rPr>
        <w:t xml:space="preserve"> </w:t>
      </w:r>
      <w:r>
        <w:t>действиями; регулятивными универсальными учебными действиями.</w:t>
      </w:r>
    </w:p>
    <w:p w:rsidR="005214F6" w:rsidRDefault="00EF0DB3">
      <w:pPr>
        <w:pStyle w:val="a4"/>
        <w:numPr>
          <w:ilvl w:val="3"/>
          <w:numId w:val="160"/>
        </w:numPr>
        <w:tabs>
          <w:tab w:val="left" w:pos="1858"/>
        </w:tabs>
        <w:spacing w:line="348" w:lineRule="auto"/>
        <w:ind w:right="235" w:firstLine="710"/>
        <w:jc w:val="both"/>
        <w:rPr>
          <w:sz w:val="28"/>
        </w:rPr>
      </w:pPr>
      <w:r>
        <w:rPr>
          <w:sz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214F6" w:rsidRDefault="00EF0DB3">
      <w:pPr>
        <w:pStyle w:val="a4"/>
        <w:numPr>
          <w:ilvl w:val="3"/>
          <w:numId w:val="160"/>
        </w:numPr>
        <w:tabs>
          <w:tab w:val="left" w:pos="1858"/>
        </w:tabs>
        <w:spacing w:line="348" w:lineRule="auto"/>
        <w:ind w:right="228" w:firstLine="710"/>
        <w:jc w:val="both"/>
        <w:rPr>
          <w:sz w:val="28"/>
        </w:rPr>
      </w:pPr>
      <w:r>
        <w:rPr>
          <w:sz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214F6" w:rsidRDefault="00EF0DB3">
      <w:pPr>
        <w:pStyle w:val="a4"/>
        <w:numPr>
          <w:ilvl w:val="3"/>
          <w:numId w:val="160"/>
        </w:numPr>
        <w:tabs>
          <w:tab w:val="left" w:pos="1858"/>
        </w:tabs>
        <w:spacing w:line="348" w:lineRule="auto"/>
        <w:ind w:right="235" w:firstLine="710"/>
        <w:jc w:val="both"/>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rsidR="005214F6" w:rsidRDefault="00EF0DB3">
      <w:pPr>
        <w:pStyle w:val="a4"/>
        <w:numPr>
          <w:ilvl w:val="2"/>
          <w:numId w:val="160"/>
        </w:numPr>
        <w:tabs>
          <w:tab w:val="left" w:pos="1648"/>
        </w:tabs>
        <w:spacing w:line="319" w:lineRule="exact"/>
        <w:ind w:left="1648" w:hanging="704"/>
        <w:jc w:val="both"/>
        <w:rPr>
          <w:sz w:val="28"/>
        </w:rPr>
      </w:pPr>
      <w:r>
        <w:rPr>
          <w:sz w:val="28"/>
        </w:rPr>
        <w:t>Предметные</w:t>
      </w:r>
      <w:r>
        <w:rPr>
          <w:spacing w:val="-16"/>
          <w:sz w:val="28"/>
        </w:rPr>
        <w:t xml:space="preserve"> </w:t>
      </w:r>
      <w:r>
        <w:rPr>
          <w:sz w:val="28"/>
        </w:rPr>
        <w:t>результаты</w:t>
      </w:r>
      <w:r>
        <w:rPr>
          <w:spacing w:val="-17"/>
          <w:sz w:val="28"/>
        </w:rPr>
        <w:t xml:space="preserve"> </w:t>
      </w:r>
      <w:r>
        <w:rPr>
          <w:spacing w:val="-2"/>
          <w:sz w:val="28"/>
        </w:rPr>
        <w:t>включают:</w:t>
      </w:r>
    </w:p>
    <w:p w:rsidR="005214F6" w:rsidRDefault="00EF0DB3">
      <w:pPr>
        <w:pStyle w:val="a3"/>
        <w:spacing w:before="149" w:line="348" w:lineRule="auto"/>
        <w:ind w:right="243"/>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214F6" w:rsidRDefault="00EF0DB3">
      <w:pPr>
        <w:pStyle w:val="a3"/>
        <w:spacing w:before="1" w:line="348" w:lineRule="auto"/>
        <w:ind w:right="227"/>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14F6" w:rsidRDefault="00EF0DB3">
      <w:pPr>
        <w:pStyle w:val="a3"/>
        <w:spacing w:line="319" w:lineRule="exact"/>
        <w:ind w:left="944" w:firstLine="0"/>
      </w:pPr>
      <w:r>
        <w:t>Требования</w:t>
      </w:r>
      <w:r>
        <w:rPr>
          <w:spacing w:val="-10"/>
        </w:rPr>
        <w:t xml:space="preserve"> </w:t>
      </w:r>
      <w:r>
        <w:t>к</w:t>
      </w:r>
      <w:r>
        <w:rPr>
          <w:spacing w:val="-10"/>
        </w:rPr>
        <w:t xml:space="preserve"> </w:t>
      </w:r>
      <w:r>
        <w:t>предметным</w:t>
      </w:r>
      <w:r>
        <w:rPr>
          <w:spacing w:val="-8"/>
        </w:rPr>
        <w:t xml:space="preserve"> </w:t>
      </w:r>
      <w:r>
        <w:rPr>
          <w:spacing w:val="-2"/>
        </w:rPr>
        <w:t>результатам:</w:t>
      </w:r>
    </w:p>
    <w:p w:rsidR="005214F6" w:rsidRDefault="00EF0DB3">
      <w:pPr>
        <w:pStyle w:val="a3"/>
        <w:spacing w:before="149" w:line="348" w:lineRule="auto"/>
        <w:jc w:val="left"/>
      </w:pPr>
      <w:r>
        <w:t>сформулированы</w:t>
      </w:r>
      <w:r>
        <w:rPr>
          <w:spacing w:val="-2"/>
        </w:rPr>
        <w:t xml:space="preserve"> </w:t>
      </w:r>
      <w:r>
        <w:t>в</w:t>
      </w:r>
      <w:r>
        <w:rPr>
          <w:spacing w:val="-4"/>
        </w:rPr>
        <w:t xml:space="preserve"> </w:t>
      </w:r>
      <w:r>
        <w:t>деятельностной</w:t>
      </w:r>
      <w:r>
        <w:rPr>
          <w:spacing w:val="-2"/>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 знаний и конкретные умения;</w:t>
      </w:r>
    </w:p>
    <w:p w:rsidR="005214F6" w:rsidRDefault="00EF0DB3">
      <w:pPr>
        <w:pStyle w:val="a3"/>
        <w:spacing w:line="348" w:lineRule="auto"/>
        <w:jc w:val="left"/>
      </w:pPr>
      <w:r>
        <w:t>определяют</w:t>
      </w:r>
      <w:r>
        <w:rPr>
          <w:spacing w:val="40"/>
        </w:rPr>
        <w:t xml:space="preserve"> </w:t>
      </w:r>
      <w:r>
        <w:t>минимум</w:t>
      </w:r>
      <w:r>
        <w:rPr>
          <w:spacing w:val="40"/>
        </w:rPr>
        <w:t xml:space="preserve"> </w:t>
      </w:r>
      <w:r>
        <w:t>содержания</w:t>
      </w:r>
      <w:r>
        <w:rPr>
          <w:spacing w:val="40"/>
        </w:rPr>
        <w:t xml:space="preserve"> </w:t>
      </w:r>
      <w:r>
        <w:t>гарантированного</w:t>
      </w:r>
      <w:r>
        <w:rPr>
          <w:spacing w:val="40"/>
        </w:rPr>
        <w:t xml:space="preserve"> </w:t>
      </w:r>
      <w:r>
        <w:t>государством</w:t>
      </w:r>
      <w:r>
        <w:rPr>
          <w:spacing w:val="40"/>
        </w:rPr>
        <w:t xml:space="preserve"> </w:t>
      </w:r>
      <w:r>
        <w:t>среднего общего образования, построенного в логике изучения каждого учебного предмета;</w:t>
      </w:r>
    </w:p>
    <w:p w:rsidR="005214F6" w:rsidRDefault="00EF0DB3">
      <w:pPr>
        <w:pStyle w:val="a3"/>
        <w:spacing w:before="1" w:line="348" w:lineRule="auto"/>
        <w:jc w:val="left"/>
      </w:pPr>
      <w:r>
        <w:t>определяют</w:t>
      </w:r>
      <w:r>
        <w:rPr>
          <w:spacing w:val="40"/>
        </w:rPr>
        <w:t xml:space="preserve"> </w:t>
      </w:r>
      <w:r>
        <w:t>требования</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программ</w:t>
      </w:r>
      <w:r>
        <w:rPr>
          <w:spacing w:val="40"/>
        </w:rPr>
        <w:t xml:space="preserve"> </w:t>
      </w:r>
      <w:r>
        <w:t>среднего</w:t>
      </w:r>
      <w:r>
        <w:rPr>
          <w:spacing w:val="40"/>
        </w:rPr>
        <w:t xml:space="preserve"> </w:t>
      </w:r>
      <w:r>
        <w:t>общего образования по учебным предметам;</w:t>
      </w:r>
    </w:p>
    <w:p w:rsidR="005214F6" w:rsidRDefault="00EF0DB3">
      <w:pPr>
        <w:pStyle w:val="a3"/>
        <w:spacing w:line="319" w:lineRule="exact"/>
        <w:ind w:left="944" w:firstLine="0"/>
        <w:jc w:val="left"/>
      </w:pPr>
      <w:r>
        <w:t>усиливают</w:t>
      </w:r>
      <w:r>
        <w:rPr>
          <w:spacing w:val="25"/>
        </w:rPr>
        <w:t xml:space="preserve"> </w:t>
      </w:r>
      <w:r>
        <w:t>акценты</w:t>
      </w:r>
      <w:r>
        <w:rPr>
          <w:spacing w:val="31"/>
        </w:rPr>
        <w:t xml:space="preserve"> </w:t>
      </w:r>
      <w:r>
        <w:t>на</w:t>
      </w:r>
      <w:r>
        <w:rPr>
          <w:spacing w:val="28"/>
        </w:rPr>
        <w:t xml:space="preserve"> </w:t>
      </w:r>
      <w:r>
        <w:t>изучение</w:t>
      </w:r>
      <w:r>
        <w:rPr>
          <w:spacing w:val="28"/>
        </w:rPr>
        <w:t xml:space="preserve"> </w:t>
      </w:r>
      <w:r>
        <w:t>явлений</w:t>
      </w:r>
      <w:r>
        <w:rPr>
          <w:spacing w:val="27"/>
        </w:rPr>
        <w:t xml:space="preserve"> </w:t>
      </w:r>
      <w:r>
        <w:t>и</w:t>
      </w:r>
      <w:r>
        <w:rPr>
          <w:spacing w:val="27"/>
        </w:rPr>
        <w:t xml:space="preserve"> </w:t>
      </w:r>
      <w:r>
        <w:t>процессов</w:t>
      </w:r>
      <w:r>
        <w:rPr>
          <w:spacing w:val="25"/>
        </w:rPr>
        <w:t xml:space="preserve"> </w:t>
      </w:r>
      <w:r>
        <w:t>современной</w:t>
      </w:r>
      <w:r>
        <w:rPr>
          <w:spacing w:val="26"/>
        </w:rPr>
        <w:t xml:space="preserve"> </w:t>
      </w:r>
      <w:r>
        <w:t>России</w:t>
      </w:r>
      <w:r>
        <w:rPr>
          <w:spacing w:val="39"/>
        </w:rPr>
        <w:t xml:space="preserve"> </w:t>
      </w:r>
      <w:r>
        <w:rPr>
          <w:spacing w:val="-10"/>
        </w:rPr>
        <w:t>и</w:t>
      </w:r>
    </w:p>
    <w:p w:rsidR="005214F6" w:rsidRDefault="005214F6">
      <w:pPr>
        <w:spacing w:line="319" w:lineRule="exact"/>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мира</w:t>
      </w:r>
      <w:r>
        <w:rPr>
          <w:spacing w:val="-7"/>
        </w:rPr>
        <w:t xml:space="preserve"> </w:t>
      </w:r>
      <w:r>
        <w:t>в</w:t>
      </w:r>
      <w:r>
        <w:rPr>
          <w:spacing w:val="-9"/>
        </w:rPr>
        <w:t xml:space="preserve"> </w:t>
      </w:r>
      <w:r>
        <w:t>целом,</w:t>
      </w:r>
      <w:r>
        <w:rPr>
          <w:spacing w:val="-5"/>
        </w:rPr>
        <w:t xml:space="preserve"> </w:t>
      </w:r>
      <w:r>
        <w:t>современного</w:t>
      </w:r>
      <w:r>
        <w:rPr>
          <w:spacing w:val="-7"/>
        </w:rPr>
        <w:t xml:space="preserve"> </w:t>
      </w:r>
      <w:r>
        <w:t>состояния</w:t>
      </w:r>
      <w:r>
        <w:rPr>
          <w:spacing w:val="-7"/>
        </w:rPr>
        <w:t xml:space="preserve"> </w:t>
      </w:r>
      <w:r>
        <w:rPr>
          <w:spacing w:val="-2"/>
        </w:rPr>
        <w:t>науки.</w:t>
      </w:r>
    </w:p>
    <w:p w:rsidR="005214F6" w:rsidRDefault="00EF0DB3">
      <w:pPr>
        <w:pStyle w:val="a4"/>
        <w:numPr>
          <w:ilvl w:val="2"/>
          <w:numId w:val="160"/>
        </w:numPr>
        <w:tabs>
          <w:tab w:val="left" w:pos="1647"/>
        </w:tabs>
        <w:spacing w:before="149" w:line="348" w:lineRule="auto"/>
        <w:ind w:right="226" w:firstLine="710"/>
        <w:jc w:val="both"/>
        <w:rPr>
          <w:sz w:val="28"/>
        </w:rPr>
      </w:pPr>
      <w:r>
        <w:rPr>
          <w:sz w:val="28"/>
        </w:rPr>
        <w:t>Предметные результаты освоения ФОП СОО устанавливаются для учебных предметов на базовом и углубленном уровнях.</w:t>
      </w:r>
    </w:p>
    <w:p w:rsidR="005214F6" w:rsidRDefault="00EF0DB3">
      <w:pPr>
        <w:pStyle w:val="a3"/>
        <w:spacing w:line="348" w:lineRule="auto"/>
        <w:ind w:right="224"/>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5214F6" w:rsidRDefault="00EF0DB3">
      <w:pPr>
        <w:pStyle w:val="a3"/>
        <w:spacing w:line="348" w:lineRule="auto"/>
        <w:ind w:right="225"/>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214F6" w:rsidRDefault="00EF0DB3">
      <w:pPr>
        <w:pStyle w:val="a4"/>
        <w:numPr>
          <w:ilvl w:val="2"/>
          <w:numId w:val="160"/>
        </w:numPr>
        <w:tabs>
          <w:tab w:val="left" w:pos="1647"/>
        </w:tabs>
        <w:spacing w:line="348" w:lineRule="auto"/>
        <w:ind w:right="235" w:firstLine="710"/>
        <w:jc w:val="both"/>
        <w:rPr>
          <w:sz w:val="28"/>
        </w:rPr>
      </w:pPr>
      <w:r>
        <w:rPr>
          <w:sz w:val="28"/>
        </w:rPr>
        <w:t>Предметные результаты освоения ФОП СОО обеспечивают</w:t>
      </w:r>
      <w:r>
        <w:rPr>
          <w:spacing w:val="40"/>
          <w:sz w:val="28"/>
        </w:rPr>
        <w:t xml:space="preserve"> </w:t>
      </w:r>
      <w:r>
        <w:rPr>
          <w:sz w:val="28"/>
        </w:rPr>
        <w:t>возможность дальнейшего успешного профессионального обучения и профессиональной деятельности.</w:t>
      </w:r>
    </w:p>
    <w:p w:rsidR="005214F6" w:rsidRDefault="005214F6">
      <w:pPr>
        <w:pStyle w:val="a3"/>
        <w:spacing w:before="147"/>
        <w:ind w:left="0" w:firstLine="0"/>
        <w:jc w:val="left"/>
      </w:pPr>
    </w:p>
    <w:p w:rsidR="005214F6" w:rsidRDefault="00EF0DB3">
      <w:pPr>
        <w:pStyle w:val="1"/>
        <w:numPr>
          <w:ilvl w:val="1"/>
          <w:numId w:val="160"/>
        </w:numPr>
        <w:tabs>
          <w:tab w:val="left" w:pos="1792"/>
        </w:tabs>
        <w:ind w:left="1792" w:hanging="493"/>
        <w:jc w:val="left"/>
      </w:pPr>
      <w:r>
        <w:t>Система</w:t>
      </w:r>
      <w:r>
        <w:rPr>
          <w:spacing w:val="-14"/>
        </w:rPr>
        <w:t xml:space="preserve"> </w:t>
      </w:r>
      <w:r>
        <w:t>оценки</w:t>
      </w:r>
      <w:r>
        <w:rPr>
          <w:spacing w:val="-14"/>
        </w:rPr>
        <w:t xml:space="preserve"> </w:t>
      </w:r>
      <w:r>
        <w:t>достижения</w:t>
      </w:r>
      <w:r>
        <w:rPr>
          <w:spacing w:val="-11"/>
        </w:rPr>
        <w:t xml:space="preserve"> </w:t>
      </w:r>
      <w:r>
        <w:t>планируемых</w:t>
      </w:r>
      <w:r>
        <w:rPr>
          <w:spacing w:val="-13"/>
        </w:rPr>
        <w:t xml:space="preserve"> </w:t>
      </w:r>
      <w:r>
        <w:t>результатов</w:t>
      </w:r>
      <w:r>
        <w:rPr>
          <w:spacing w:val="-14"/>
        </w:rPr>
        <w:t xml:space="preserve"> </w:t>
      </w:r>
      <w:r>
        <w:rPr>
          <w:spacing w:val="-2"/>
        </w:rPr>
        <w:t>освоения</w:t>
      </w:r>
    </w:p>
    <w:p w:rsidR="005214F6" w:rsidRDefault="00EF0DB3">
      <w:pPr>
        <w:spacing w:before="149"/>
        <w:ind w:left="27" w:right="30"/>
        <w:jc w:val="center"/>
        <w:rPr>
          <w:b/>
          <w:sz w:val="28"/>
        </w:rPr>
      </w:pPr>
      <w:r>
        <w:rPr>
          <w:b/>
          <w:sz w:val="28"/>
        </w:rPr>
        <w:t>ФОП</w:t>
      </w:r>
      <w:r>
        <w:rPr>
          <w:b/>
          <w:spacing w:val="-7"/>
          <w:sz w:val="28"/>
        </w:rPr>
        <w:t xml:space="preserve"> </w:t>
      </w:r>
      <w:r>
        <w:rPr>
          <w:b/>
          <w:spacing w:val="-4"/>
          <w:sz w:val="28"/>
        </w:rPr>
        <w:t>СОО.</w:t>
      </w:r>
    </w:p>
    <w:p w:rsidR="005214F6" w:rsidRDefault="00EF0DB3">
      <w:pPr>
        <w:pStyle w:val="a4"/>
        <w:numPr>
          <w:ilvl w:val="2"/>
          <w:numId w:val="160"/>
        </w:numPr>
        <w:tabs>
          <w:tab w:val="left" w:pos="1647"/>
        </w:tabs>
        <w:spacing w:before="138" w:line="348" w:lineRule="auto"/>
        <w:ind w:right="224" w:firstLine="710"/>
        <w:jc w:val="both"/>
        <w:rPr>
          <w:sz w:val="28"/>
        </w:rPr>
      </w:pPr>
      <w:r>
        <w:rPr>
          <w:sz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5214F6" w:rsidRDefault="00EF0DB3">
      <w:pPr>
        <w:pStyle w:val="a4"/>
        <w:numPr>
          <w:ilvl w:val="2"/>
          <w:numId w:val="160"/>
        </w:numPr>
        <w:tabs>
          <w:tab w:val="left" w:pos="1647"/>
        </w:tabs>
        <w:spacing w:before="3" w:line="348" w:lineRule="auto"/>
        <w:ind w:right="227" w:firstLine="710"/>
        <w:jc w:val="both"/>
        <w:rPr>
          <w:sz w:val="28"/>
        </w:rPr>
      </w:pPr>
      <w:r>
        <w:rPr>
          <w:sz w:val="28"/>
        </w:rPr>
        <w:t>Основными направлениями и целями оценочной деятельности в образовательной организации являются:</w:t>
      </w:r>
    </w:p>
    <w:p w:rsidR="005214F6" w:rsidRDefault="00EF0DB3">
      <w:pPr>
        <w:pStyle w:val="a3"/>
        <w:spacing w:line="348" w:lineRule="auto"/>
        <w:ind w:right="23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w:t>
      </w:r>
      <w:r>
        <w:rPr>
          <w:spacing w:val="51"/>
        </w:rPr>
        <w:t xml:space="preserve"> </w:t>
      </w:r>
      <w:r>
        <w:t>деятельности</w:t>
      </w:r>
      <w:r>
        <w:rPr>
          <w:spacing w:val="53"/>
        </w:rPr>
        <w:t xml:space="preserve"> </w:t>
      </w:r>
      <w:r>
        <w:t>педагогических</w:t>
      </w:r>
      <w:r>
        <w:rPr>
          <w:spacing w:val="48"/>
        </w:rPr>
        <w:t xml:space="preserve"> </w:t>
      </w:r>
      <w:r>
        <w:t>работников</w:t>
      </w:r>
      <w:r>
        <w:rPr>
          <w:spacing w:val="52"/>
        </w:rPr>
        <w:t xml:space="preserve"> </w:t>
      </w:r>
      <w:r>
        <w:t>как</w:t>
      </w:r>
      <w:r>
        <w:rPr>
          <w:spacing w:val="52"/>
        </w:rPr>
        <w:t xml:space="preserve"> </w:t>
      </w:r>
      <w:r>
        <w:t>основа</w:t>
      </w:r>
      <w:r>
        <w:rPr>
          <w:spacing w:val="55"/>
        </w:rPr>
        <w:t xml:space="preserve"> </w:t>
      </w:r>
      <w:r>
        <w:rPr>
          <w:spacing w:val="-2"/>
        </w:rPr>
        <w:t>аттестационных</w:t>
      </w:r>
    </w:p>
    <w:p w:rsidR="005214F6" w:rsidRDefault="005214F6">
      <w:pPr>
        <w:spacing w:line="348"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lastRenderedPageBreak/>
        <w:t>процедур;</w:t>
      </w:r>
    </w:p>
    <w:p w:rsidR="005214F6" w:rsidRDefault="00EF0DB3">
      <w:pPr>
        <w:pStyle w:val="a3"/>
        <w:spacing w:before="149" w:line="348" w:lineRule="auto"/>
        <w:ind w:right="242"/>
      </w:pPr>
      <w:r>
        <w:t>оценка результатов деятельности образовательной организации как основа аккредитационных процедур.</w:t>
      </w:r>
    </w:p>
    <w:p w:rsidR="005214F6" w:rsidRDefault="00EF0DB3">
      <w:pPr>
        <w:pStyle w:val="a4"/>
        <w:numPr>
          <w:ilvl w:val="2"/>
          <w:numId w:val="160"/>
        </w:numPr>
        <w:tabs>
          <w:tab w:val="left" w:pos="1647"/>
        </w:tabs>
        <w:spacing w:line="348" w:lineRule="auto"/>
        <w:ind w:right="224" w:firstLine="710"/>
        <w:jc w:val="both"/>
        <w:rPr>
          <w:sz w:val="28"/>
        </w:rPr>
      </w:pPr>
      <w:r>
        <w:rPr>
          <w:sz w:val="28"/>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5214F6" w:rsidRDefault="00EF0DB3">
      <w:pPr>
        <w:pStyle w:val="a4"/>
        <w:numPr>
          <w:ilvl w:val="2"/>
          <w:numId w:val="160"/>
        </w:numPr>
        <w:tabs>
          <w:tab w:val="left" w:pos="1648"/>
        </w:tabs>
        <w:ind w:left="1648" w:hanging="704"/>
        <w:jc w:val="both"/>
        <w:rPr>
          <w:sz w:val="28"/>
        </w:rPr>
      </w:pPr>
      <w:r>
        <w:rPr>
          <w:sz w:val="28"/>
        </w:rPr>
        <w:t>Внутренняя</w:t>
      </w:r>
      <w:r>
        <w:rPr>
          <w:spacing w:val="-13"/>
          <w:sz w:val="28"/>
        </w:rPr>
        <w:t xml:space="preserve"> </w:t>
      </w:r>
      <w:r>
        <w:rPr>
          <w:sz w:val="28"/>
        </w:rPr>
        <w:t>оценка</w:t>
      </w:r>
      <w:r>
        <w:rPr>
          <w:spacing w:val="-10"/>
          <w:sz w:val="28"/>
        </w:rPr>
        <w:t xml:space="preserve"> </w:t>
      </w:r>
      <w:r>
        <w:rPr>
          <w:spacing w:val="-2"/>
          <w:sz w:val="28"/>
        </w:rPr>
        <w:t>включает:</w:t>
      </w:r>
    </w:p>
    <w:p w:rsidR="005214F6" w:rsidRDefault="00EF0DB3">
      <w:pPr>
        <w:pStyle w:val="a3"/>
        <w:spacing w:before="141"/>
        <w:ind w:left="944" w:firstLine="0"/>
        <w:jc w:val="left"/>
      </w:pPr>
      <w:r>
        <w:t>стартовую</w:t>
      </w:r>
      <w:r>
        <w:rPr>
          <w:spacing w:val="-16"/>
        </w:rPr>
        <w:t xml:space="preserve"> </w:t>
      </w:r>
      <w:r>
        <w:rPr>
          <w:spacing w:val="-2"/>
        </w:rPr>
        <w:t>диагностику;</w:t>
      </w:r>
    </w:p>
    <w:p w:rsidR="005214F6" w:rsidRDefault="00EF0DB3">
      <w:pPr>
        <w:pStyle w:val="a3"/>
        <w:spacing w:before="149" w:line="348" w:lineRule="auto"/>
        <w:ind w:left="944" w:right="5416" w:firstLine="0"/>
        <w:jc w:val="left"/>
      </w:pPr>
      <w:r>
        <w:t>текущую</w:t>
      </w:r>
      <w:r>
        <w:rPr>
          <w:spacing w:val="-15"/>
        </w:rPr>
        <w:t xml:space="preserve"> </w:t>
      </w:r>
      <w:r>
        <w:t>и</w:t>
      </w:r>
      <w:r>
        <w:rPr>
          <w:spacing w:val="-15"/>
        </w:rPr>
        <w:t xml:space="preserve"> </w:t>
      </w:r>
      <w:r>
        <w:t>тематическую</w:t>
      </w:r>
      <w:r>
        <w:rPr>
          <w:spacing w:val="-15"/>
        </w:rPr>
        <w:t xml:space="preserve"> </w:t>
      </w:r>
      <w:r>
        <w:t>оценку; итоговую оценку;</w:t>
      </w:r>
    </w:p>
    <w:p w:rsidR="005214F6" w:rsidRDefault="00EF0DB3">
      <w:pPr>
        <w:pStyle w:val="a3"/>
        <w:spacing w:line="320" w:lineRule="exact"/>
        <w:ind w:left="944" w:firstLine="0"/>
        <w:jc w:val="left"/>
      </w:pPr>
      <w:r>
        <w:t>промежуточную</w:t>
      </w:r>
      <w:r>
        <w:rPr>
          <w:spacing w:val="-17"/>
        </w:rPr>
        <w:t xml:space="preserve"> </w:t>
      </w:r>
      <w:r>
        <w:rPr>
          <w:spacing w:val="-2"/>
        </w:rPr>
        <w:t>аттестацию;</w:t>
      </w:r>
    </w:p>
    <w:p w:rsidR="005214F6" w:rsidRDefault="00EF0DB3">
      <w:pPr>
        <w:pStyle w:val="a3"/>
        <w:spacing w:before="144"/>
        <w:ind w:left="944" w:firstLine="0"/>
        <w:jc w:val="left"/>
      </w:pPr>
      <w:r>
        <w:rPr>
          <w:spacing w:val="-2"/>
        </w:rPr>
        <w:t>психолого-педагогическое</w:t>
      </w:r>
      <w:r>
        <w:rPr>
          <w:spacing w:val="15"/>
        </w:rPr>
        <w:t xml:space="preserve"> </w:t>
      </w:r>
      <w:r>
        <w:rPr>
          <w:spacing w:val="-2"/>
        </w:rPr>
        <w:t>наблюдение;</w:t>
      </w:r>
    </w:p>
    <w:p w:rsidR="005214F6" w:rsidRDefault="00EF0DB3">
      <w:pPr>
        <w:pStyle w:val="a3"/>
        <w:spacing w:before="148"/>
        <w:ind w:left="944" w:firstLine="0"/>
        <w:jc w:val="left"/>
      </w:pPr>
      <w:r>
        <w:t>внутренний</w:t>
      </w:r>
      <w:r>
        <w:rPr>
          <w:spacing w:val="-15"/>
        </w:rPr>
        <w:t xml:space="preserve"> </w:t>
      </w:r>
      <w:r>
        <w:t>мониторинг</w:t>
      </w:r>
      <w:r>
        <w:rPr>
          <w:spacing w:val="-14"/>
        </w:rPr>
        <w:t xml:space="preserve"> </w:t>
      </w:r>
      <w:r>
        <w:t>образовательных</w:t>
      </w:r>
      <w:r>
        <w:rPr>
          <w:spacing w:val="-17"/>
        </w:rPr>
        <w:t xml:space="preserve"> </w:t>
      </w:r>
      <w:r>
        <w:t>достижений</w:t>
      </w:r>
      <w:r>
        <w:rPr>
          <w:spacing w:val="-15"/>
        </w:rPr>
        <w:t xml:space="preserve"> </w:t>
      </w:r>
      <w:r>
        <w:rPr>
          <w:spacing w:val="-2"/>
        </w:rPr>
        <w:t>обучающихся.</w:t>
      </w:r>
    </w:p>
    <w:p w:rsidR="005214F6" w:rsidRDefault="00EF0DB3">
      <w:pPr>
        <w:pStyle w:val="a4"/>
        <w:numPr>
          <w:ilvl w:val="2"/>
          <w:numId w:val="160"/>
        </w:numPr>
        <w:tabs>
          <w:tab w:val="left" w:pos="1648"/>
        </w:tabs>
        <w:spacing w:before="144"/>
        <w:ind w:left="1648" w:hanging="704"/>
        <w:rPr>
          <w:sz w:val="28"/>
        </w:rPr>
      </w:pPr>
      <w:r>
        <w:rPr>
          <w:sz w:val="28"/>
        </w:rPr>
        <w:t>Внешняя</w:t>
      </w:r>
      <w:r>
        <w:rPr>
          <w:spacing w:val="-9"/>
          <w:sz w:val="28"/>
        </w:rPr>
        <w:t xml:space="preserve"> </w:t>
      </w:r>
      <w:r>
        <w:rPr>
          <w:sz w:val="28"/>
        </w:rPr>
        <w:t>оценка</w:t>
      </w:r>
      <w:r>
        <w:rPr>
          <w:spacing w:val="-10"/>
          <w:sz w:val="28"/>
        </w:rPr>
        <w:t xml:space="preserve"> </w:t>
      </w:r>
      <w:r>
        <w:rPr>
          <w:spacing w:val="-2"/>
          <w:sz w:val="28"/>
        </w:rPr>
        <w:t>включает:</w:t>
      </w:r>
    </w:p>
    <w:p w:rsidR="005214F6" w:rsidRDefault="00EF0DB3">
      <w:pPr>
        <w:pStyle w:val="a3"/>
        <w:spacing w:before="144" w:line="348" w:lineRule="auto"/>
        <w:ind w:left="944" w:right="1615" w:firstLine="0"/>
        <w:jc w:val="left"/>
      </w:pPr>
      <w:r>
        <w:t>независимую</w:t>
      </w:r>
      <w:r>
        <w:rPr>
          <w:spacing w:val="-11"/>
        </w:rPr>
        <w:t xml:space="preserve"> </w:t>
      </w:r>
      <w:r>
        <w:t>оценку</w:t>
      </w:r>
      <w:r>
        <w:rPr>
          <w:spacing w:val="-13"/>
        </w:rPr>
        <w:t xml:space="preserve"> </w:t>
      </w:r>
      <w:r>
        <w:t>качества</w:t>
      </w:r>
      <w:r>
        <w:rPr>
          <w:spacing w:val="-5"/>
        </w:rPr>
        <w:t xml:space="preserve"> </w:t>
      </w:r>
      <w:r>
        <w:t>подготовки</w:t>
      </w:r>
      <w:r>
        <w:rPr>
          <w:spacing w:val="-10"/>
        </w:rPr>
        <w:t xml:space="preserve"> </w:t>
      </w:r>
      <w:r>
        <w:t>обучающихся</w:t>
      </w:r>
      <w:r>
        <w:rPr>
          <w:vertAlign w:val="superscript"/>
        </w:rPr>
        <w:t>16</w:t>
      </w:r>
      <w:r>
        <w:t>; итоговую аттестацию</w:t>
      </w:r>
      <w:r>
        <w:rPr>
          <w:vertAlign w:val="superscript"/>
        </w:rPr>
        <w:t>17</w:t>
      </w:r>
      <w:r>
        <w:t>.</w:t>
      </w:r>
    </w:p>
    <w:p w:rsidR="005214F6" w:rsidRDefault="00EF0DB3">
      <w:pPr>
        <w:pStyle w:val="a4"/>
        <w:numPr>
          <w:ilvl w:val="2"/>
          <w:numId w:val="160"/>
        </w:numPr>
        <w:tabs>
          <w:tab w:val="left" w:pos="1647"/>
        </w:tabs>
        <w:spacing w:before="2" w:line="348" w:lineRule="auto"/>
        <w:ind w:right="230" w:firstLine="710"/>
        <w:jc w:val="both"/>
        <w:rPr>
          <w:sz w:val="28"/>
        </w:rPr>
      </w:pPr>
      <w:r>
        <w:rPr>
          <w:sz w:val="28"/>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214F6" w:rsidRDefault="00EF0DB3">
      <w:pPr>
        <w:pStyle w:val="a3"/>
        <w:spacing w:before="3"/>
        <w:ind w:left="0" w:firstLine="0"/>
        <w:jc w:val="left"/>
        <w:rPr>
          <w:sz w:val="14"/>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719632</wp:posOffset>
                </wp:positionH>
                <wp:positionV relativeFrom="paragraph">
                  <wp:posOffset>119641</wp:posOffset>
                </wp:positionV>
                <wp:extent cx="18796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0" cy="1270"/>
                        </a:xfrm>
                        <a:custGeom>
                          <a:avLst/>
                          <a:gdLst/>
                          <a:ahLst/>
                          <a:cxnLst/>
                          <a:rect l="l" t="t" r="r" b="b"/>
                          <a:pathLst>
                            <a:path w="1879600">
                              <a:moveTo>
                                <a:pt x="0" y="0"/>
                              </a:moveTo>
                              <a:lnTo>
                                <a:pt x="1879412" y="0"/>
                              </a:lnTo>
                            </a:path>
                          </a:pathLst>
                        </a:custGeom>
                        <a:ln w="40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3E3C32" id="Graphic 9" o:spid="_x0000_s1026" style="position:absolute;margin-left:56.65pt;margin-top:9.4pt;width:14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87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" path="m,l1879412,e" filled="f" strokeweight=".1134mm">
                <v:path arrowok="t"/>
                <w10:wrap type="topAndBottom" anchorx="page"/>
              </v:shape>
            </w:pict>
          </mc:Fallback>
        </mc:AlternateContent>
      </w:r>
    </w:p>
    <w:p w:rsidR="005214F6" w:rsidRDefault="00EF0DB3">
      <w:pPr>
        <w:spacing w:before="82"/>
        <w:ind w:left="233" w:right="228"/>
        <w:jc w:val="both"/>
      </w:pPr>
      <w:r>
        <w:rPr>
          <w:rFonts w:ascii="Calibri" w:hAnsi="Calibri"/>
          <w:position w:val="7"/>
          <w:sz w:val="13"/>
        </w:rPr>
        <w:t>16</w:t>
      </w:r>
      <w:r>
        <w:rPr>
          <w:rFonts w:ascii="Calibri" w:hAnsi="Calibri"/>
          <w:spacing w:val="40"/>
          <w:position w:val="7"/>
          <w:sz w:val="13"/>
        </w:rPr>
        <w:t xml:space="preserve"> </w:t>
      </w:r>
      <w:r>
        <w:t xml:space="preserve">Статья 95 Федерального закона от 29 декабря 2012 г. № 273-ФЗ «Об образовании в Российской </w:t>
      </w:r>
      <w:r>
        <w:rPr>
          <w:spacing w:val="-2"/>
        </w:rPr>
        <w:t>Федерации».</w:t>
      </w:r>
    </w:p>
    <w:p w:rsidR="005214F6" w:rsidRDefault="00EF0DB3">
      <w:pPr>
        <w:spacing w:before="17" w:line="230" w:lineRule="auto"/>
        <w:ind w:left="233" w:right="228"/>
        <w:jc w:val="both"/>
      </w:pPr>
      <w:r>
        <w:rPr>
          <w:rFonts w:ascii="Calibri" w:hAnsi="Calibri"/>
          <w:vertAlign w:val="superscript"/>
        </w:rPr>
        <w:t>17</w:t>
      </w:r>
      <w:r>
        <w:rPr>
          <w:rFonts w:ascii="Calibri" w:hAnsi="Calibri"/>
        </w:rPr>
        <w:t xml:space="preserve"> </w:t>
      </w:r>
      <w:r>
        <w:t xml:space="preserve">Статья 59 Федерального закона от 29 декабря 2012 г. № 273-ФЗ «Об образовании в Российской </w:t>
      </w:r>
      <w:r>
        <w:rPr>
          <w:spacing w:val="-2"/>
        </w:rPr>
        <w:t>Федерации».</w:t>
      </w:r>
    </w:p>
    <w:p w:rsidR="005214F6" w:rsidRDefault="00EF0DB3">
      <w:pPr>
        <w:pStyle w:val="a3"/>
        <w:spacing w:before="1" w:line="348" w:lineRule="auto"/>
        <w:ind w:right="223" w:firstLine="72"/>
      </w:pPr>
      <w:r>
        <w:t>18.7.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214F6" w:rsidRDefault="00EF0DB3">
      <w:pPr>
        <w:pStyle w:val="a4"/>
        <w:numPr>
          <w:ilvl w:val="2"/>
          <w:numId w:val="159"/>
        </w:numPr>
        <w:tabs>
          <w:tab w:val="left" w:pos="1647"/>
        </w:tabs>
        <w:spacing w:before="3" w:line="348" w:lineRule="auto"/>
        <w:ind w:right="228" w:firstLine="710"/>
        <w:jc w:val="both"/>
        <w:rPr>
          <w:sz w:val="28"/>
        </w:rPr>
      </w:pPr>
      <w:r>
        <w:rPr>
          <w:sz w:val="28"/>
        </w:rPr>
        <w:t>Уровневый подход служит важнейшей основой для организации индивидуальной</w:t>
      </w:r>
      <w:r>
        <w:rPr>
          <w:spacing w:val="71"/>
          <w:sz w:val="28"/>
        </w:rPr>
        <w:t xml:space="preserve"> </w:t>
      </w:r>
      <w:r>
        <w:rPr>
          <w:sz w:val="28"/>
        </w:rPr>
        <w:t>работы</w:t>
      </w:r>
      <w:r>
        <w:rPr>
          <w:spacing w:val="71"/>
          <w:sz w:val="28"/>
        </w:rPr>
        <w:t xml:space="preserve"> </w:t>
      </w:r>
      <w:r>
        <w:rPr>
          <w:sz w:val="28"/>
        </w:rPr>
        <w:t>с</w:t>
      </w:r>
      <w:r>
        <w:rPr>
          <w:spacing w:val="72"/>
          <w:sz w:val="28"/>
        </w:rPr>
        <w:t xml:space="preserve"> </w:t>
      </w:r>
      <w:r>
        <w:rPr>
          <w:sz w:val="28"/>
        </w:rPr>
        <w:t>обучающимися.</w:t>
      </w:r>
      <w:r>
        <w:rPr>
          <w:spacing w:val="73"/>
          <w:sz w:val="28"/>
        </w:rPr>
        <w:t xml:space="preserve"> </w:t>
      </w:r>
      <w:r>
        <w:rPr>
          <w:sz w:val="28"/>
        </w:rPr>
        <w:t>Он</w:t>
      </w:r>
      <w:r>
        <w:rPr>
          <w:spacing w:val="71"/>
          <w:sz w:val="28"/>
        </w:rPr>
        <w:t xml:space="preserve"> </w:t>
      </w:r>
      <w:r>
        <w:rPr>
          <w:sz w:val="28"/>
        </w:rPr>
        <w:t>реализуется</w:t>
      </w:r>
      <w:r>
        <w:rPr>
          <w:spacing w:val="72"/>
          <w:sz w:val="28"/>
        </w:rPr>
        <w:t xml:space="preserve"> </w:t>
      </w:r>
      <w:r>
        <w:rPr>
          <w:sz w:val="28"/>
        </w:rPr>
        <w:t>как</w:t>
      </w:r>
      <w:r>
        <w:rPr>
          <w:spacing w:val="70"/>
          <w:sz w:val="28"/>
        </w:rPr>
        <w:t xml:space="preserve"> </w:t>
      </w:r>
      <w:r>
        <w:rPr>
          <w:sz w:val="28"/>
        </w:rPr>
        <w:t>по</w:t>
      </w:r>
      <w:r>
        <w:rPr>
          <w:spacing w:val="71"/>
          <w:sz w:val="28"/>
        </w:rPr>
        <w:t xml:space="preserve"> </w:t>
      </w:r>
      <w:r>
        <w:rPr>
          <w:sz w:val="28"/>
        </w:rPr>
        <w:t>отношению</w:t>
      </w:r>
      <w:r>
        <w:rPr>
          <w:spacing w:val="80"/>
          <w:sz w:val="28"/>
        </w:rPr>
        <w:t xml:space="preserve"> </w:t>
      </w:r>
      <w:r>
        <w:rPr>
          <w:sz w:val="28"/>
        </w:rPr>
        <w:t>к</w:t>
      </w:r>
    </w:p>
    <w:p w:rsidR="005214F6" w:rsidRDefault="005214F6">
      <w:pPr>
        <w:spacing w:line="348"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50" w:lineRule="auto"/>
        <w:ind w:right="240" w:firstLine="0"/>
      </w:pPr>
      <w:r>
        <w:lastRenderedPageBreak/>
        <w:t xml:space="preserve">содержанию оценки, так и к представлению и интерпретации результатов </w:t>
      </w:r>
      <w:r>
        <w:rPr>
          <w:spacing w:val="-2"/>
        </w:rPr>
        <w:t>измерений.</w:t>
      </w:r>
    </w:p>
    <w:p w:rsidR="005214F6" w:rsidRDefault="00EF0DB3">
      <w:pPr>
        <w:pStyle w:val="a4"/>
        <w:numPr>
          <w:ilvl w:val="2"/>
          <w:numId w:val="159"/>
        </w:numPr>
        <w:tabs>
          <w:tab w:val="left" w:pos="1647"/>
        </w:tabs>
        <w:spacing w:line="348" w:lineRule="auto"/>
        <w:ind w:right="236" w:firstLine="710"/>
        <w:jc w:val="both"/>
        <w:rPr>
          <w:sz w:val="28"/>
        </w:rPr>
      </w:pPr>
      <w:r>
        <w:rPr>
          <w:sz w:val="28"/>
        </w:rPr>
        <w:t>Уровневый подход реализуется за счёт фиксации различных уровней достижения обучающимися планируемых</w:t>
      </w:r>
      <w:r>
        <w:rPr>
          <w:spacing w:val="-3"/>
          <w:sz w:val="28"/>
        </w:rPr>
        <w:t xml:space="preserve"> </w:t>
      </w:r>
      <w:r>
        <w:rPr>
          <w:sz w:val="28"/>
        </w:rPr>
        <w:t>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214F6" w:rsidRDefault="00EF0DB3">
      <w:pPr>
        <w:pStyle w:val="a4"/>
        <w:numPr>
          <w:ilvl w:val="2"/>
          <w:numId w:val="159"/>
        </w:numPr>
        <w:tabs>
          <w:tab w:val="left" w:pos="1786"/>
        </w:tabs>
        <w:spacing w:line="350" w:lineRule="auto"/>
        <w:ind w:right="236" w:firstLine="710"/>
        <w:jc w:val="both"/>
        <w:rPr>
          <w:sz w:val="28"/>
        </w:rPr>
      </w:pPr>
      <w:r>
        <w:rPr>
          <w:sz w:val="28"/>
        </w:rPr>
        <w:t>Комплексный подход к оценке образовательных достижений реализуется через:</w:t>
      </w:r>
    </w:p>
    <w:p w:rsidR="005214F6" w:rsidRDefault="00EF0DB3">
      <w:pPr>
        <w:pStyle w:val="a3"/>
        <w:spacing w:line="318" w:lineRule="exact"/>
        <w:ind w:left="944" w:firstLine="0"/>
      </w:pPr>
      <w:r>
        <w:t>оценку</w:t>
      </w:r>
      <w:r>
        <w:rPr>
          <w:spacing w:val="-9"/>
        </w:rPr>
        <w:t xml:space="preserve"> </w:t>
      </w:r>
      <w:r>
        <w:t>предметных</w:t>
      </w:r>
      <w:r>
        <w:rPr>
          <w:spacing w:val="-9"/>
        </w:rPr>
        <w:t xml:space="preserve"> </w:t>
      </w:r>
      <w:r>
        <w:t>и</w:t>
      </w:r>
      <w:r>
        <w:rPr>
          <w:spacing w:val="-4"/>
        </w:rPr>
        <w:t xml:space="preserve"> </w:t>
      </w:r>
      <w:r>
        <w:t>метапредметных</w:t>
      </w:r>
      <w:r>
        <w:rPr>
          <w:spacing w:val="-9"/>
        </w:rPr>
        <w:t xml:space="preserve"> </w:t>
      </w:r>
      <w:r>
        <w:rPr>
          <w:spacing w:val="-2"/>
        </w:rPr>
        <w:t>результатов;</w:t>
      </w:r>
    </w:p>
    <w:p w:rsidR="005214F6" w:rsidRDefault="00EF0DB3">
      <w:pPr>
        <w:pStyle w:val="a3"/>
        <w:spacing w:before="138" w:line="348" w:lineRule="auto"/>
        <w:ind w:right="231"/>
      </w:pPr>
      <w:r>
        <w:t>использование комплекса оценочных процедур для выявления динамики индивидуальных образовательных достижений обучающихся и для итоговой</w:t>
      </w:r>
      <w:r>
        <w:rPr>
          <w:spacing w:val="40"/>
        </w:rPr>
        <w:t xml:space="preserve"> </w:t>
      </w:r>
      <w:r>
        <w:t>оценки; использование контекстной информации (об особенностях обучающихся, условиях</w:t>
      </w:r>
      <w:r>
        <w:rPr>
          <w:spacing w:val="-9"/>
        </w:rPr>
        <w:t xml:space="preserve"> </w:t>
      </w:r>
      <w:r>
        <w:t>и</w:t>
      </w:r>
      <w:r>
        <w:rPr>
          <w:spacing w:val="-5"/>
        </w:rPr>
        <w:t xml:space="preserve"> </w:t>
      </w:r>
      <w:r>
        <w:t>процессе</w:t>
      </w:r>
      <w:r>
        <w:rPr>
          <w:spacing w:val="-4"/>
        </w:rPr>
        <w:t xml:space="preserve"> </w:t>
      </w:r>
      <w:r>
        <w:t>обучения и</w:t>
      </w:r>
      <w:r>
        <w:rPr>
          <w:spacing w:val="-5"/>
        </w:rPr>
        <w:t xml:space="preserve"> </w:t>
      </w:r>
      <w:r>
        <w:t>другое)</w:t>
      </w:r>
      <w:r>
        <w:rPr>
          <w:spacing w:val="-6"/>
        </w:rPr>
        <w:t xml:space="preserve"> </w:t>
      </w:r>
      <w:r>
        <w:t>для</w:t>
      </w:r>
      <w:r>
        <w:rPr>
          <w:spacing w:val="-3"/>
        </w:rPr>
        <w:t xml:space="preserve"> </w:t>
      </w:r>
      <w:r>
        <w:t>интерпретации</w:t>
      </w:r>
      <w:r>
        <w:rPr>
          <w:spacing w:val="-5"/>
        </w:rPr>
        <w:t xml:space="preserve"> </w:t>
      </w:r>
      <w:r>
        <w:t>полученных</w:t>
      </w:r>
      <w:r>
        <w:rPr>
          <w:spacing w:val="-9"/>
        </w:rPr>
        <w:t xml:space="preserve"> </w:t>
      </w:r>
      <w:r>
        <w:t>результатов в целях управления качеством образования;</w:t>
      </w:r>
    </w:p>
    <w:p w:rsidR="005214F6" w:rsidRDefault="00EF0DB3">
      <w:pPr>
        <w:pStyle w:val="a3"/>
        <w:spacing w:line="348" w:lineRule="auto"/>
        <w:ind w:right="235"/>
      </w:pPr>
      <w:r>
        <w:t>использование разнообразных</w:t>
      </w:r>
      <w:r>
        <w:rPr>
          <w:spacing w:val="-2"/>
        </w:rPr>
        <w:t xml:space="preserve"> </w:t>
      </w:r>
      <w:r>
        <w:t>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214F6" w:rsidRDefault="00EF0DB3">
      <w:pPr>
        <w:pStyle w:val="a3"/>
        <w:spacing w:line="348" w:lineRule="auto"/>
        <w:ind w:right="238"/>
      </w:pPr>
      <w:r>
        <w:t>использование форм работы, обеспечивающих возможность включения обучающихся в самостоятельную оценочную деятельность (самоанализ,</w:t>
      </w:r>
      <w:r>
        <w:rPr>
          <w:spacing w:val="40"/>
        </w:rPr>
        <w:t xml:space="preserve"> </w:t>
      </w:r>
      <w:r>
        <w:t>самооценка, взаимооценка);</w:t>
      </w:r>
    </w:p>
    <w:p w:rsidR="005214F6" w:rsidRDefault="00EF0DB3">
      <w:pPr>
        <w:pStyle w:val="a3"/>
        <w:spacing w:before="2" w:line="348" w:lineRule="auto"/>
        <w:ind w:right="228"/>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5214F6" w:rsidRDefault="00EF0DB3">
      <w:pPr>
        <w:pStyle w:val="a4"/>
        <w:numPr>
          <w:ilvl w:val="2"/>
          <w:numId w:val="159"/>
        </w:numPr>
        <w:tabs>
          <w:tab w:val="left" w:pos="1786"/>
        </w:tabs>
        <w:spacing w:before="1" w:line="348" w:lineRule="auto"/>
        <w:ind w:right="236" w:firstLine="710"/>
        <w:jc w:val="both"/>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214F6" w:rsidRDefault="00EF0DB3">
      <w:pPr>
        <w:pStyle w:val="a4"/>
        <w:numPr>
          <w:ilvl w:val="2"/>
          <w:numId w:val="159"/>
        </w:numPr>
        <w:tabs>
          <w:tab w:val="left" w:pos="1786"/>
        </w:tabs>
        <w:spacing w:before="2" w:line="348" w:lineRule="auto"/>
        <w:ind w:right="235" w:firstLine="710"/>
        <w:jc w:val="both"/>
        <w:rPr>
          <w:sz w:val="28"/>
        </w:rPr>
      </w:pPr>
      <w:r>
        <w:rPr>
          <w:sz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Pr>
          <w:spacing w:val="80"/>
          <w:sz w:val="28"/>
        </w:rPr>
        <w:t xml:space="preserve"> </w:t>
      </w:r>
      <w:r>
        <w:rPr>
          <w:sz w:val="28"/>
        </w:rPr>
        <w:t>Достижение</w:t>
      </w:r>
      <w:r>
        <w:rPr>
          <w:spacing w:val="80"/>
          <w:sz w:val="28"/>
        </w:rPr>
        <w:t xml:space="preserve"> </w:t>
      </w:r>
      <w:r>
        <w:rPr>
          <w:sz w:val="28"/>
        </w:rPr>
        <w:t>личностных</w:t>
      </w:r>
      <w:r>
        <w:rPr>
          <w:spacing w:val="80"/>
          <w:sz w:val="28"/>
        </w:rPr>
        <w:t xml:space="preserve"> </w:t>
      </w:r>
      <w:r>
        <w:rPr>
          <w:sz w:val="28"/>
        </w:rPr>
        <w:t>результатов</w:t>
      </w:r>
      <w:r>
        <w:rPr>
          <w:spacing w:val="80"/>
          <w:sz w:val="28"/>
        </w:rPr>
        <w:t xml:space="preserve"> </w:t>
      </w:r>
      <w:r>
        <w:rPr>
          <w:sz w:val="28"/>
        </w:rPr>
        <w:t>не</w:t>
      </w:r>
      <w:r>
        <w:rPr>
          <w:spacing w:val="74"/>
          <w:w w:val="150"/>
          <w:sz w:val="28"/>
        </w:rPr>
        <w:t xml:space="preserve"> </w:t>
      </w:r>
      <w:r>
        <w:rPr>
          <w:sz w:val="28"/>
        </w:rPr>
        <w:t>выносится</w:t>
      </w:r>
      <w:r>
        <w:rPr>
          <w:spacing w:val="80"/>
          <w:sz w:val="28"/>
        </w:rPr>
        <w:t xml:space="preserve"> </w:t>
      </w:r>
      <w:r>
        <w:rPr>
          <w:sz w:val="28"/>
        </w:rPr>
        <w:t>на</w:t>
      </w:r>
      <w:r>
        <w:rPr>
          <w:spacing w:val="80"/>
          <w:sz w:val="28"/>
        </w:rPr>
        <w:t xml:space="preserve"> </w:t>
      </w:r>
      <w:r>
        <w:rPr>
          <w:sz w:val="28"/>
        </w:rPr>
        <w:t>итоговую</w:t>
      </w:r>
    </w:p>
    <w:p w:rsidR="005214F6" w:rsidRDefault="005214F6">
      <w:pPr>
        <w:spacing w:line="348"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48" w:lineRule="auto"/>
        <w:ind w:right="228" w:firstLine="0"/>
      </w:pPr>
      <w:r>
        <w:lastRenderedPageBreak/>
        <w:t>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5214F6" w:rsidRDefault="00EF0DB3">
      <w:pPr>
        <w:pStyle w:val="a4"/>
        <w:numPr>
          <w:ilvl w:val="2"/>
          <w:numId w:val="159"/>
        </w:numPr>
        <w:tabs>
          <w:tab w:val="left" w:pos="1786"/>
        </w:tabs>
        <w:spacing w:before="2" w:line="360" w:lineRule="auto"/>
        <w:ind w:right="222" w:firstLine="710"/>
        <w:jc w:val="both"/>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5214F6" w:rsidRDefault="00EF0DB3">
      <w:pPr>
        <w:pStyle w:val="a4"/>
        <w:numPr>
          <w:ilvl w:val="2"/>
          <w:numId w:val="159"/>
        </w:numPr>
        <w:tabs>
          <w:tab w:val="left" w:pos="1786"/>
        </w:tabs>
        <w:spacing w:before="1" w:line="348" w:lineRule="auto"/>
        <w:ind w:right="226" w:firstLine="710"/>
        <w:jc w:val="both"/>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214F6" w:rsidRDefault="00EF0DB3">
      <w:pPr>
        <w:pStyle w:val="a4"/>
        <w:numPr>
          <w:ilvl w:val="2"/>
          <w:numId w:val="159"/>
        </w:numPr>
        <w:tabs>
          <w:tab w:val="left" w:pos="1786"/>
        </w:tabs>
        <w:spacing w:before="2" w:line="348" w:lineRule="auto"/>
        <w:ind w:right="235" w:firstLine="710"/>
        <w:jc w:val="both"/>
        <w:rPr>
          <w:sz w:val="28"/>
        </w:rPr>
      </w:pPr>
      <w:r>
        <w:rPr>
          <w:sz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5214F6" w:rsidRDefault="00EF0DB3">
      <w:pPr>
        <w:pStyle w:val="a4"/>
        <w:numPr>
          <w:ilvl w:val="2"/>
          <w:numId w:val="159"/>
        </w:numPr>
        <w:tabs>
          <w:tab w:val="left" w:pos="1786"/>
        </w:tabs>
        <w:spacing w:line="348" w:lineRule="auto"/>
        <w:ind w:right="241" w:firstLine="710"/>
        <w:jc w:val="both"/>
        <w:rPr>
          <w:sz w:val="28"/>
        </w:rPr>
      </w:pPr>
      <w:r>
        <w:rPr>
          <w:sz w:val="28"/>
        </w:rPr>
        <w:t>Формирование метапредметных результатов обеспечивается комплексом освоения программ учебных предметов и внеурочной деятельности.</w:t>
      </w:r>
    </w:p>
    <w:p w:rsidR="005214F6" w:rsidRDefault="00EF0DB3">
      <w:pPr>
        <w:pStyle w:val="a4"/>
        <w:numPr>
          <w:ilvl w:val="2"/>
          <w:numId w:val="159"/>
        </w:numPr>
        <w:tabs>
          <w:tab w:val="left" w:pos="1787"/>
        </w:tabs>
        <w:spacing w:line="319" w:lineRule="exact"/>
        <w:ind w:left="1787" w:hanging="843"/>
        <w:jc w:val="both"/>
        <w:rPr>
          <w:sz w:val="28"/>
        </w:rPr>
      </w:pPr>
      <w:r>
        <w:rPr>
          <w:sz w:val="28"/>
        </w:rPr>
        <w:t>Основным</w:t>
      </w:r>
      <w:r>
        <w:rPr>
          <w:spacing w:val="-10"/>
          <w:sz w:val="28"/>
        </w:rPr>
        <w:t xml:space="preserve"> </w:t>
      </w:r>
      <w:r>
        <w:rPr>
          <w:sz w:val="28"/>
        </w:rPr>
        <w:t>объектом</w:t>
      </w:r>
      <w:r>
        <w:rPr>
          <w:spacing w:val="-9"/>
          <w:sz w:val="28"/>
        </w:rPr>
        <w:t xml:space="preserve"> </w:t>
      </w:r>
      <w:r>
        <w:rPr>
          <w:sz w:val="28"/>
        </w:rPr>
        <w:t>оценки</w:t>
      </w:r>
      <w:r>
        <w:rPr>
          <w:spacing w:val="-10"/>
          <w:sz w:val="28"/>
        </w:rPr>
        <w:t xml:space="preserve"> </w:t>
      </w:r>
      <w:r>
        <w:rPr>
          <w:sz w:val="28"/>
        </w:rPr>
        <w:t>метапредметных</w:t>
      </w:r>
      <w:r>
        <w:rPr>
          <w:spacing w:val="-15"/>
          <w:sz w:val="28"/>
        </w:rPr>
        <w:t xml:space="preserve"> </w:t>
      </w:r>
      <w:r>
        <w:rPr>
          <w:sz w:val="28"/>
        </w:rPr>
        <w:t>результатов</w:t>
      </w:r>
      <w:r>
        <w:rPr>
          <w:spacing w:val="-11"/>
          <w:sz w:val="28"/>
        </w:rPr>
        <w:t xml:space="preserve"> </w:t>
      </w:r>
      <w:r>
        <w:rPr>
          <w:spacing w:val="-2"/>
          <w:sz w:val="28"/>
        </w:rPr>
        <w:t>является:</w:t>
      </w:r>
    </w:p>
    <w:p w:rsidR="005214F6" w:rsidRDefault="00EF0DB3">
      <w:pPr>
        <w:pStyle w:val="a3"/>
        <w:spacing w:before="149" w:line="348" w:lineRule="auto"/>
        <w:ind w:right="243"/>
      </w:pPr>
      <w:r>
        <w:t>освоение обучающимися универсальных учебных действий (регулятивных, познавательных, коммуникативных);</w:t>
      </w:r>
    </w:p>
    <w:p w:rsidR="005214F6" w:rsidRDefault="00EF0DB3">
      <w:pPr>
        <w:pStyle w:val="a3"/>
        <w:spacing w:line="348" w:lineRule="auto"/>
        <w:ind w:right="222"/>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214F6" w:rsidRDefault="00EF0DB3">
      <w:pPr>
        <w:pStyle w:val="a3"/>
        <w:spacing w:line="350" w:lineRule="auto"/>
        <w:ind w:right="231"/>
      </w:pPr>
      <w:r>
        <w:t xml:space="preserve">овладение навыками учебно-исследовательской, проектной и социальной </w:t>
      </w:r>
      <w:r>
        <w:rPr>
          <w:spacing w:val="-2"/>
        </w:rPr>
        <w:t>деятельности.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4"/>
        <w:numPr>
          <w:ilvl w:val="2"/>
          <w:numId w:val="159"/>
        </w:numPr>
        <w:tabs>
          <w:tab w:val="left" w:pos="1786"/>
        </w:tabs>
        <w:spacing w:before="81" w:line="348" w:lineRule="auto"/>
        <w:ind w:right="226" w:firstLine="710"/>
        <w:jc w:val="both"/>
        <w:rPr>
          <w:sz w:val="28"/>
        </w:rPr>
      </w:pPr>
      <w:r>
        <w:rPr>
          <w:sz w:val="28"/>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w:t>
      </w:r>
      <w:r>
        <w:rPr>
          <w:spacing w:val="40"/>
          <w:sz w:val="28"/>
        </w:rPr>
        <w:t xml:space="preserve"> </w:t>
      </w:r>
      <w:r>
        <w:rPr>
          <w:sz w:val="28"/>
        </w:rPr>
        <w:t>познавательных универсальных учебных действий.</w:t>
      </w:r>
    </w:p>
    <w:p w:rsidR="005214F6" w:rsidRDefault="00EF0DB3">
      <w:pPr>
        <w:pStyle w:val="a4"/>
        <w:numPr>
          <w:ilvl w:val="2"/>
          <w:numId w:val="159"/>
        </w:numPr>
        <w:tabs>
          <w:tab w:val="left" w:pos="1787"/>
        </w:tabs>
        <w:spacing w:before="1"/>
        <w:ind w:left="1787" w:hanging="843"/>
        <w:jc w:val="both"/>
        <w:rPr>
          <w:sz w:val="28"/>
        </w:rPr>
      </w:pPr>
      <w:r>
        <w:rPr>
          <w:sz w:val="28"/>
        </w:rPr>
        <w:t>Формы</w:t>
      </w:r>
      <w:r>
        <w:rPr>
          <w:spacing w:val="-7"/>
          <w:sz w:val="28"/>
        </w:rPr>
        <w:t xml:space="preserve"> </w:t>
      </w:r>
      <w:r>
        <w:rPr>
          <w:spacing w:val="-2"/>
          <w:sz w:val="28"/>
        </w:rPr>
        <w:t>оценки:</w:t>
      </w:r>
    </w:p>
    <w:p w:rsidR="005214F6" w:rsidRDefault="00EF0DB3">
      <w:pPr>
        <w:pStyle w:val="a3"/>
        <w:spacing w:before="148" w:line="348" w:lineRule="auto"/>
        <w:ind w:right="225"/>
      </w:pPr>
      <w:r>
        <w:t>для проверки читательской грамотности – письменная работа на межпредметной основе;</w:t>
      </w:r>
    </w:p>
    <w:p w:rsidR="005214F6" w:rsidRDefault="00EF0DB3">
      <w:pPr>
        <w:pStyle w:val="a3"/>
        <w:spacing w:line="348" w:lineRule="auto"/>
        <w:ind w:right="226"/>
      </w:pPr>
      <w:r>
        <w:t>для проверки цифровой грамотности – практическая работа в сочетании с письменной (компьютеризованной) частью;</w:t>
      </w:r>
    </w:p>
    <w:p w:rsidR="005214F6" w:rsidRDefault="00EF0DB3">
      <w:pPr>
        <w:pStyle w:val="a3"/>
        <w:spacing w:line="348" w:lineRule="auto"/>
        <w:ind w:right="219"/>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214F6" w:rsidRDefault="00EF0DB3">
      <w:pPr>
        <w:pStyle w:val="a3"/>
        <w:spacing w:before="1" w:line="348" w:lineRule="auto"/>
        <w:ind w:right="238"/>
      </w:pPr>
      <w:r>
        <w:t>Каждый из перечисленных видов диагностики проводится с периодичностью не менее чем один раз в два года.</w:t>
      </w:r>
    </w:p>
    <w:p w:rsidR="005214F6" w:rsidRDefault="00EF0DB3">
      <w:pPr>
        <w:pStyle w:val="a4"/>
        <w:numPr>
          <w:ilvl w:val="2"/>
          <w:numId w:val="159"/>
        </w:numPr>
        <w:tabs>
          <w:tab w:val="left" w:pos="1786"/>
        </w:tabs>
        <w:spacing w:line="348" w:lineRule="auto"/>
        <w:ind w:right="221" w:firstLine="710"/>
        <w:jc w:val="both"/>
        <w:rPr>
          <w:sz w:val="28"/>
        </w:rPr>
      </w:pPr>
      <w:r>
        <w:rPr>
          <w:sz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214F6" w:rsidRDefault="00EF0DB3">
      <w:pPr>
        <w:pStyle w:val="a4"/>
        <w:numPr>
          <w:ilvl w:val="3"/>
          <w:numId w:val="159"/>
        </w:numPr>
        <w:tabs>
          <w:tab w:val="left" w:pos="1998"/>
        </w:tabs>
        <w:ind w:left="1998" w:hanging="1054"/>
        <w:jc w:val="both"/>
        <w:rPr>
          <w:sz w:val="28"/>
        </w:rPr>
      </w:pPr>
      <w:r>
        <w:rPr>
          <w:sz w:val="28"/>
        </w:rPr>
        <w:t>Выбор</w:t>
      </w:r>
      <w:r>
        <w:rPr>
          <w:spacing w:val="-11"/>
          <w:sz w:val="28"/>
        </w:rPr>
        <w:t xml:space="preserve"> </w:t>
      </w:r>
      <w:r>
        <w:rPr>
          <w:sz w:val="28"/>
        </w:rPr>
        <w:t>темы</w:t>
      </w:r>
      <w:r>
        <w:rPr>
          <w:spacing w:val="-11"/>
          <w:sz w:val="28"/>
        </w:rPr>
        <w:t xml:space="preserve"> </w:t>
      </w:r>
      <w:r>
        <w:rPr>
          <w:sz w:val="28"/>
        </w:rPr>
        <w:t>проекта</w:t>
      </w:r>
      <w:r>
        <w:rPr>
          <w:spacing w:val="-11"/>
          <w:sz w:val="28"/>
        </w:rPr>
        <w:t xml:space="preserve"> </w:t>
      </w:r>
      <w:r>
        <w:rPr>
          <w:sz w:val="28"/>
        </w:rPr>
        <w:t>осуществляется</w:t>
      </w:r>
      <w:r>
        <w:rPr>
          <w:spacing w:val="-9"/>
          <w:sz w:val="28"/>
        </w:rPr>
        <w:t xml:space="preserve"> </w:t>
      </w:r>
      <w:r>
        <w:rPr>
          <w:spacing w:val="-2"/>
          <w:sz w:val="28"/>
        </w:rPr>
        <w:t>обучающимися.</w:t>
      </w:r>
    </w:p>
    <w:p w:rsidR="005214F6" w:rsidRDefault="00EF0DB3">
      <w:pPr>
        <w:pStyle w:val="a4"/>
        <w:numPr>
          <w:ilvl w:val="3"/>
          <w:numId w:val="159"/>
        </w:numPr>
        <w:tabs>
          <w:tab w:val="left" w:pos="1998"/>
        </w:tabs>
        <w:spacing w:before="143"/>
        <w:ind w:left="1998" w:hanging="1054"/>
        <w:jc w:val="both"/>
        <w:rPr>
          <w:sz w:val="28"/>
        </w:rPr>
      </w:pPr>
      <w:r>
        <w:rPr>
          <w:sz w:val="28"/>
        </w:rPr>
        <w:t>Результатом</w:t>
      </w:r>
      <w:r>
        <w:rPr>
          <w:spacing w:val="-8"/>
          <w:sz w:val="28"/>
        </w:rPr>
        <w:t xml:space="preserve"> </w:t>
      </w:r>
      <w:r>
        <w:rPr>
          <w:sz w:val="28"/>
        </w:rPr>
        <w:t>проекта</w:t>
      </w:r>
      <w:r>
        <w:rPr>
          <w:spacing w:val="-9"/>
          <w:sz w:val="28"/>
        </w:rPr>
        <w:t xml:space="preserve"> </w:t>
      </w:r>
      <w:r>
        <w:rPr>
          <w:sz w:val="28"/>
        </w:rPr>
        <w:t>является</w:t>
      </w:r>
      <w:r>
        <w:rPr>
          <w:spacing w:val="-8"/>
          <w:sz w:val="28"/>
        </w:rPr>
        <w:t xml:space="preserve"> </w:t>
      </w:r>
      <w:r>
        <w:rPr>
          <w:sz w:val="28"/>
        </w:rPr>
        <w:t>одна</w:t>
      </w:r>
      <w:r>
        <w:rPr>
          <w:spacing w:val="-8"/>
          <w:sz w:val="28"/>
        </w:rPr>
        <w:t xml:space="preserve"> </w:t>
      </w:r>
      <w:r>
        <w:rPr>
          <w:sz w:val="28"/>
        </w:rPr>
        <w:t>из</w:t>
      </w:r>
      <w:r>
        <w:rPr>
          <w:spacing w:val="-9"/>
          <w:sz w:val="28"/>
        </w:rPr>
        <w:t xml:space="preserve"> </w:t>
      </w:r>
      <w:r>
        <w:rPr>
          <w:sz w:val="28"/>
        </w:rPr>
        <w:t>следующих</w:t>
      </w:r>
      <w:r>
        <w:rPr>
          <w:spacing w:val="-13"/>
          <w:sz w:val="28"/>
        </w:rPr>
        <w:t xml:space="preserve"> </w:t>
      </w:r>
      <w:r>
        <w:rPr>
          <w:spacing w:val="-2"/>
          <w:sz w:val="28"/>
        </w:rPr>
        <w:t>работ:</w:t>
      </w:r>
    </w:p>
    <w:p w:rsidR="005214F6" w:rsidRDefault="00EF0DB3">
      <w:pPr>
        <w:pStyle w:val="a3"/>
        <w:spacing w:before="149" w:line="348" w:lineRule="auto"/>
        <w:ind w:right="230"/>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214F6" w:rsidRDefault="00EF0DB3">
      <w:pPr>
        <w:pStyle w:val="a3"/>
        <w:spacing w:line="319" w:lineRule="exact"/>
        <w:ind w:left="944" w:firstLine="0"/>
      </w:pPr>
      <w:r>
        <w:t>художественная</w:t>
      </w:r>
      <w:r>
        <w:rPr>
          <w:spacing w:val="45"/>
          <w:w w:val="150"/>
        </w:rPr>
        <w:t xml:space="preserve">  </w:t>
      </w:r>
      <w:r>
        <w:t>творческая</w:t>
      </w:r>
      <w:r>
        <w:rPr>
          <w:spacing w:val="45"/>
          <w:w w:val="150"/>
        </w:rPr>
        <w:t xml:space="preserve">  </w:t>
      </w:r>
      <w:r>
        <w:t>работа</w:t>
      </w:r>
      <w:r>
        <w:rPr>
          <w:spacing w:val="47"/>
          <w:w w:val="150"/>
        </w:rPr>
        <w:t xml:space="preserve">  </w:t>
      </w:r>
      <w:r>
        <w:t>(в</w:t>
      </w:r>
      <w:r>
        <w:rPr>
          <w:spacing w:val="79"/>
        </w:rPr>
        <w:t xml:space="preserve">  </w:t>
      </w:r>
      <w:r>
        <w:t>области</w:t>
      </w:r>
      <w:r>
        <w:rPr>
          <w:spacing w:val="79"/>
        </w:rPr>
        <w:t xml:space="preserve">  </w:t>
      </w:r>
      <w:r>
        <w:t>литературы,</w:t>
      </w:r>
      <w:r>
        <w:rPr>
          <w:spacing w:val="46"/>
          <w:w w:val="150"/>
        </w:rPr>
        <w:t xml:space="preserve">  </w:t>
      </w:r>
      <w:r>
        <w:rPr>
          <w:spacing w:val="-2"/>
        </w:rPr>
        <w:t>музыки,</w:t>
      </w:r>
    </w:p>
    <w:p w:rsidR="005214F6" w:rsidRDefault="005214F6">
      <w:pPr>
        <w:spacing w:line="319" w:lineRule="exact"/>
        <w:sectPr w:rsidR="005214F6">
          <w:pgSz w:w="11910" w:h="16840"/>
          <w:pgMar w:top="1040" w:right="340" w:bottom="740" w:left="900" w:header="569" w:footer="541" w:gutter="0"/>
          <w:cols w:space="720"/>
        </w:sectPr>
      </w:pPr>
    </w:p>
    <w:p w:rsidR="005214F6" w:rsidRDefault="00EF0DB3">
      <w:pPr>
        <w:pStyle w:val="a3"/>
        <w:spacing w:before="81" w:line="348" w:lineRule="auto"/>
        <w:ind w:right="229" w:firstLine="0"/>
      </w:pPr>
      <w:r>
        <w:lastRenderedPageBreak/>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214F6" w:rsidRDefault="00EF0DB3">
      <w:pPr>
        <w:pStyle w:val="a3"/>
        <w:spacing w:before="2" w:line="348" w:lineRule="auto"/>
        <w:ind w:left="944" w:right="2431" w:firstLine="0"/>
      </w:pPr>
      <w:r>
        <w:t>материальный</w:t>
      </w:r>
      <w:r>
        <w:rPr>
          <w:spacing w:val="-11"/>
        </w:rPr>
        <w:t xml:space="preserve"> </w:t>
      </w:r>
      <w:r>
        <w:t>объект,</w:t>
      </w:r>
      <w:r>
        <w:rPr>
          <w:spacing w:val="-8"/>
        </w:rPr>
        <w:t xml:space="preserve"> </w:t>
      </w:r>
      <w:r>
        <w:t>макет,</w:t>
      </w:r>
      <w:r>
        <w:rPr>
          <w:spacing w:val="-8"/>
        </w:rPr>
        <w:t xml:space="preserve"> </w:t>
      </w:r>
      <w:r>
        <w:t>иное</w:t>
      </w:r>
      <w:r>
        <w:rPr>
          <w:spacing w:val="-10"/>
        </w:rPr>
        <w:t xml:space="preserve"> </w:t>
      </w:r>
      <w:r>
        <w:t>конструкторское</w:t>
      </w:r>
      <w:r>
        <w:rPr>
          <w:spacing w:val="-10"/>
        </w:rPr>
        <w:t xml:space="preserve"> </w:t>
      </w:r>
      <w:r>
        <w:t>изделие; отчётные материалы по социальному проекту.</w:t>
      </w:r>
    </w:p>
    <w:p w:rsidR="005214F6" w:rsidRDefault="00EF0DB3">
      <w:pPr>
        <w:pStyle w:val="a4"/>
        <w:numPr>
          <w:ilvl w:val="3"/>
          <w:numId w:val="159"/>
        </w:numPr>
        <w:tabs>
          <w:tab w:val="left" w:pos="1997"/>
        </w:tabs>
        <w:spacing w:before="2" w:line="348" w:lineRule="auto"/>
        <w:ind w:left="233" w:right="224" w:firstLine="710"/>
        <w:jc w:val="both"/>
        <w:rPr>
          <w:sz w:val="28"/>
        </w:rPr>
      </w:pPr>
      <w:r>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5214F6" w:rsidRDefault="00EF0DB3">
      <w:pPr>
        <w:pStyle w:val="a4"/>
        <w:numPr>
          <w:ilvl w:val="3"/>
          <w:numId w:val="159"/>
        </w:numPr>
        <w:tabs>
          <w:tab w:val="left" w:pos="1998"/>
        </w:tabs>
        <w:spacing w:line="320" w:lineRule="exact"/>
        <w:ind w:left="1998" w:hanging="1054"/>
        <w:jc w:val="both"/>
        <w:rPr>
          <w:sz w:val="28"/>
        </w:rPr>
      </w:pPr>
      <w:r>
        <w:rPr>
          <w:sz w:val="28"/>
        </w:rPr>
        <w:t>Проект</w:t>
      </w:r>
      <w:r>
        <w:rPr>
          <w:spacing w:val="-10"/>
          <w:sz w:val="28"/>
        </w:rPr>
        <w:t xml:space="preserve"> </w:t>
      </w:r>
      <w:r>
        <w:rPr>
          <w:sz w:val="28"/>
        </w:rPr>
        <w:t>оценивается</w:t>
      </w:r>
      <w:r>
        <w:rPr>
          <w:spacing w:val="-7"/>
          <w:sz w:val="28"/>
        </w:rPr>
        <w:t xml:space="preserve"> </w:t>
      </w:r>
      <w:r>
        <w:rPr>
          <w:sz w:val="28"/>
        </w:rPr>
        <w:t>по</w:t>
      </w:r>
      <w:r>
        <w:rPr>
          <w:spacing w:val="-9"/>
          <w:sz w:val="28"/>
        </w:rPr>
        <w:t xml:space="preserve"> </w:t>
      </w:r>
      <w:r>
        <w:rPr>
          <w:sz w:val="28"/>
        </w:rPr>
        <w:t>критериям</w:t>
      </w:r>
      <w:r>
        <w:rPr>
          <w:spacing w:val="-7"/>
          <w:sz w:val="28"/>
        </w:rPr>
        <w:t xml:space="preserve"> </w:t>
      </w:r>
      <w:r>
        <w:rPr>
          <w:spacing w:val="-2"/>
          <w:sz w:val="28"/>
        </w:rPr>
        <w:t>сформированности:</w:t>
      </w:r>
    </w:p>
    <w:p w:rsidR="005214F6" w:rsidRDefault="00EF0DB3">
      <w:pPr>
        <w:pStyle w:val="a3"/>
        <w:spacing w:before="144" w:line="348" w:lineRule="auto"/>
        <w:ind w:right="231"/>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214F6" w:rsidRDefault="00EF0DB3">
      <w:pPr>
        <w:pStyle w:val="a3"/>
        <w:spacing w:before="3" w:line="348" w:lineRule="auto"/>
        <w:ind w:right="224"/>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214F6" w:rsidRDefault="00EF0DB3">
      <w:pPr>
        <w:pStyle w:val="a3"/>
        <w:spacing w:before="1" w:line="348" w:lineRule="auto"/>
        <w:ind w:right="235"/>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214F6" w:rsidRDefault="00EF0DB3">
      <w:pPr>
        <w:pStyle w:val="a3"/>
        <w:spacing w:before="1" w:line="348" w:lineRule="auto"/>
        <w:ind w:right="229"/>
      </w:pPr>
      <w:r>
        <w:t>коммуникативных универсальных учебных</w:t>
      </w:r>
      <w:r>
        <w:rPr>
          <w:spacing w:val="-1"/>
        </w:rPr>
        <w:t xml:space="preserve"> </w:t>
      </w:r>
      <w:r>
        <w:t>действий: умение ясно изложить и оформить выполненную работу, представить её результаты, аргументированно ответить на вопросы.</w:t>
      </w:r>
    </w:p>
    <w:p w:rsidR="005214F6" w:rsidRDefault="00EF0DB3">
      <w:pPr>
        <w:pStyle w:val="a4"/>
        <w:numPr>
          <w:ilvl w:val="2"/>
          <w:numId w:val="159"/>
        </w:numPr>
        <w:tabs>
          <w:tab w:val="left" w:pos="1786"/>
        </w:tabs>
        <w:spacing w:before="1" w:line="348" w:lineRule="auto"/>
        <w:ind w:right="226" w:firstLine="710"/>
        <w:jc w:val="both"/>
        <w:rPr>
          <w:sz w:val="28"/>
        </w:rPr>
      </w:pPr>
      <w:r>
        <w:rPr>
          <w:sz w:val="28"/>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w:t>
      </w:r>
      <w:r>
        <w:rPr>
          <w:spacing w:val="-1"/>
          <w:sz w:val="28"/>
        </w:rPr>
        <w:t xml:space="preserve"> </w:t>
      </w:r>
      <w:r>
        <w:rPr>
          <w:sz w:val="28"/>
        </w:rPr>
        <w:t>и навыков в учебных ситуациях и реальных жизненных условиях, а также на успешное обучение.</w:t>
      </w:r>
    </w:p>
    <w:p w:rsidR="005214F6" w:rsidRDefault="00EF0DB3">
      <w:pPr>
        <w:pStyle w:val="a4"/>
        <w:numPr>
          <w:ilvl w:val="2"/>
          <w:numId w:val="159"/>
        </w:numPr>
        <w:tabs>
          <w:tab w:val="left" w:pos="1786"/>
        </w:tabs>
        <w:spacing w:line="348" w:lineRule="auto"/>
        <w:ind w:right="234" w:firstLine="710"/>
        <w:jc w:val="both"/>
        <w:rPr>
          <w:sz w:val="28"/>
        </w:rPr>
      </w:pPr>
      <w:r>
        <w:rPr>
          <w:sz w:val="28"/>
        </w:rPr>
        <w:t xml:space="preserve">Оценка предметных результатов представляет собой оценку достижения обучающимися планируемых результатов по отдельным учебным </w:t>
      </w:r>
      <w:r>
        <w:rPr>
          <w:spacing w:val="-2"/>
          <w:sz w:val="28"/>
        </w:rPr>
        <w:t>предметам.</w:t>
      </w:r>
    </w:p>
    <w:p w:rsidR="005214F6" w:rsidRDefault="005214F6">
      <w:pPr>
        <w:spacing w:line="348" w:lineRule="auto"/>
        <w:jc w:val="both"/>
        <w:rPr>
          <w:sz w:val="28"/>
        </w:rPr>
        <w:sectPr w:rsidR="005214F6">
          <w:pgSz w:w="11910" w:h="16840"/>
          <w:pgMar w:top="1040" w:right="340" w:bottom="740" w:left="900" w:header="569" w:footer="541" w:gutter="0"/>
          <w:cols w:space="720"/>
        </w:sectPr>
      </w:pPr>
    </w:p>
    <w:p w:rsidR="005214F6" w:rsidRDefault="00EF0DB3">
      <w:pPr>
        <w:pStyle w:val="a4"/>
        <w:numPr>
          <w:ilvl w:val="2"/>
          <w:numId w:val="159"/>
        </w:numPr>
        <w:tabs>
          <w:tab w:val="left" w:pos="1786"/>
        </w:tabs>
        <w:spacing w:before="81" w:line="348" w:lineRule="auto"/>
        <w:ind w:right="228" w:firstLine="710"/>
        <w:jc w:val="both"/>
        <w:rPr>
          <w:sz w:val="28"/>
        </w:rPr>
      </w:pPr>
      <w:r>
        <w:rPr>
          <w:sz w:val="28"/>
        </w:rPr>
        <w:lastRenderedPageBreak/>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w:t>
      </w:r>
      <w:r>
        <w:rPr>
          <w:spacing w:val="-1"/>
          <w:sz w:val="28"/>
        </w:rPr>
        <w:t xml:space="preserve"> </w:t>
      </w:r>
      <w:r>
        <w:rPr>
          <w:sz w:val="28"/>
        </w:rPr>
        <w:t>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214F6" w:rsidRDefault="00EF0DB3">
      <w:pPr>
        <w:pStyle w:val="a4"/>
        <w:numPr>
          <w:ilvl w:val="2"/>
          <w:numId w:val="159"/>
        </w:numPr>
        <w:tabs>
          <w:tab w:val="left" w:pos="1786"/>
        </w:tabs>
        <w:spacing w:before="3" w:line="348" w:lineRule="auto"/>
        <w:ind w:right="237" w:firstLine="710"/>
        <w:jc w:val="both"/>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rsidR="005214F6" w:rsidRDefault="00EF0DB3">
      <w:pPr>
        <w:pStyle w:val="a4"/>
        <w:numPr>
          <w:ilvl w:val="2"/>
          <w:numId w:val="159"/>
        </w:numPr>
        <w:tabs>
          <w:tab w:val="left" w:pos="1786"/>
        </w:tabs>
        <w:spacing w:before="1" w:line="348" w:lineRule="auto"/>
        <w:ind w:right="227" w:firstLine="710"/>
        <w:jc w:val="both"/>
        <w:rPr>
          <w:sz w:val="28"/>
        </w:rPr>
      </w:pPr>
      <w:r>
        <w:rPr>
          <w:sz w:val="28"/>
        </w:rPr>
        <w:t>Особенности</w:t>
      </w:r>
      <w:r>
        <w:rPr>
          <w:spacing w:val="-1"/>
          <w:sz w:val="28"/>
        </w:rPr>
        <w:t xml:space="preserve"> </w:t>
      </w:r>
      <w:r>
        <w:rPr>
          <w:sz w:val="28"/>
        </w:rPr>
        <w:t>оценки</w:t>
      </w:r>
      <w:r>
        <w:rPr>
          <w:spacing w:val="-1"/>
          <w:sz w:val="28"/>
        </w:rPr>
        <w:t xml:space="preserve"> </w:t>
      </w:r>
      <w:r>
        <w:rPr>
          <w:sz w:val="28"/>
        </w:rPr>
        <w:t>по</w:t>
      </w:r>
      <w:r>
        <w:rPr>
          <w:spacing w:val="-1"/>
          <w:sz w:val="28"/>
        </w:rPr>
        <w:t xml:space="preserve"> </w:t>
      </w:r>
      <w:r>
        <w:rPr>
          <w:sz w:val="28"/>
        </w:rPr>
        <w:t>отдельному</w:t>
      </w:r>
      <w:r>
        <w:rPr>
          <w:spacing w:val="-1"/>
          <w:sz w:val="28"/>
        </w:rPr>
        <w:t xml:space="preserve"> </w:t>
      </w:r>
      <w:r>
        <w:rPr>
          <w:sz w:val="28"/>
        </w:rPr>
        <w:t>учебному</w:t>
      </w:r>
      <w:r>
        <w:rPr>
          <w:spacing w:val="-5"/>
          <w:sz w:val="28"/>
        </w:rPr>
        <w:t xml:space="preserve"> </w:t>
      </w:r>
      <w:r>
        <w:rPr>
          <w:sz w:val="28"/>
        </w:rPr>
        <w:t>предмету</w:t>
      </w:r>
      <w:r>
        <w:rPr>
          <w:spacing w:val="-5"/>
          <w:sz w:val="28"/>
        </w:rPr>
        <w:t xml:space="preserve"> </w:t>
      </w:r>
      <w:r>
        <w:rPr>
          <w:sz w:val="28"/>
        </w:rPr>
        <w:t>фиксируются в приложении к ООП СОО.</w:t>
      </w:r>
    </w:p>
    <w:p w:rsidR="005214F6" w:rsidRDefault="00EF0DB3">
      <w:pPr>
        <w:pStyle w:val="a3"/>
        <w:spacing w:line="348" w:lineRule="auto"/>
        <w:ind w:right="230"/>
      </w:pPr>
      <w:r>
        <w:t xml:space="preserve">Описание оценки предметных результатов по отдельному учебному предмету </w:t>
      </w:r>
      <w:r>
        <w:rPr>
          <w:spacing w:val="-2"/>
        </w:rPr>
        <w:t>включает:</w:t>
      </w:r>
    </w:p>
    <w:p w:rsidR="005214F6" w:rsidRDefault="00EF0DB3">
      <w:pPr>
        <w:pStyle w:val="a3"/>
        <w:spacing w:before="1" w:line="348" w:lineRule="auto"/>
        <w:ind w:right="22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214F6" w:rsidRDefault="00EF0DB3">
      <w:pPr>
        <w:pStyle w:val="a3"/>
        <w:spacing w:line="348" w:lineRule="auto"/>
        <w:ind w:right="229"/>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5214F6" w:rsidRDefault="00EF0DB3">
      <w:pPr>
        <w:pStyle w:val="a3"/>
        <w:ind w:left="944" w:firstLine="0"/>
      </w:pPr>
      <w:r>
        <w:t>график</w:t>
      </w:r>
      <w:r>
        <w:rPr>
          <w:spacing w:val="-9"/>
        </w:rPr>
        <w:t xml:space="preserve"> </w:t>
      </w:r>
      <w:r>
        <w:t>контрольных</w:t>
      </w:r>
      <w:r>
        <w:rPr>
          <w:spacing w:val="-12"/>
        </w:rPr>
        <w:t xml:space="preserve"> </w:t>
      </w:r>
      <w:r>
        <w:rPr>
          <w:spacing w:val="-2"/>
        </w:rPr>
        <w:t>мероприятий.</w:t>
      </w:r>
    </w:p>
    <w:p w:rsidR="005214F6" w:rsidRDefault="00EF0DB3">
      <w:pPr>
        <w:pStyle w:val="a4"/>
        <w:numPr>
          <w:ilvl w:val="2"/>
          <w:numId w:val="159"/>
        </w:numPr>
        <w:tabs>
          <w:tab w:val="left" w:pos="1786"/>
        </w:tabs>
        <w:spacing w:before="146" w:line="348" w:lineRule="auto"/>
        <w:ind w:right="229" w:firstLine="710"/>
        <w:jc w:val="both"/>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w:t>
      </w:r>
      <w:r>
        <w:rPr>
          <w:spacing w:val="-2"/>
          <w:sz w:val="28"/>
        </w:rPr>
        <w:t>образования.</w:t>
      </w:r>
    </w:p>
    <w:p w:rsidR="005214F6" w:rsidRDefault="00EF0DB3">
      <w:pPr>
        <w:pStyle w:val="a4"/>
        <w:numPr>
          <w:ilvl w:val="3"/>
          <w:numId w:val="159"/>
        </w:numPr>
        <w:tabs>
          <w:tab w:val="left" w:pos="1997"/>
        </w:tabs>
        <w:spacing w:line="348" w:lineRule="auto"/>
        <w:ind w:left="233" w:right="227" w:firstLine="710"/>
        <w:jc w:val="both"/>
        <w:rPr>
          <w:sz w:val="28"/>
        </w:rPr>
      </w:pPr>
      <w:r>
        <w:rPr>
          <w:sz w:val="28"/>
        </w:rPr>
        <w:t>Стартовая диагностика проводится в начале 10 класса и выступает</w:t>
      </w:r>
      <w:r>
        <w:rPr>
          <w:spacing w:val="40"/>
          <w:sz w:val="28"/>
        </w:rPr>
        <w:t xml:space="preserve"> </w:t>
      </w:r>
      <w:r>
        <w:rPr>
          <w:sz w:val="28"/>
        </w:rPr>
        <w:t xml:space="preserve">как основа (точка отсчёта) для оценки динамики образовательных достижений </w:t>
      </w:r>
      <w:r>
        <w:rPr>
          <w:spacing w:val="-2"/>
          <w:sz w:val="28"/>
        </w:rPr>
        <w:t>обучающихся.</w:t>
      </w:r>
    </w:p>
    <w:p w:rsidR="005214F6" w:rsidRDefault="00EF0DB3">
      <w:pPr>
        <w:pStyle w:val="a4"/>
        <w:numPr>
          <w:ilvl w:val="3"/>
          <w:numId w:val="159"/>
        </w:numPr>
        <w:tabs>
          <w:tab w:val="left" w:pos="1997"/>
        </w:tabs>
        <w:spacing w:line="348" w:lineRule="auto"/>
        <w:ind w:left="233" w:right="226" w:firstLine="710"/>
        <w:jc w:val="both"/>
        <w:rPr>
          <w:sz w:val="28"/>
        </w:rPr>
      </w:pPr>
      <w:r>
        <w:rPr>
          <w:sz w:val="28"/>
        </w:rPr>
        <w:t>Объектом оценки являются:</w:t>
      </w:r>
      <w:r>
        <w:rPr>
          <w:spacing w:val="-3"/>
          <w:sz w:val="28"/>
        </w:rPr>
        <w:t xml:space="preserve"> </w:t>
      </w:r>
      <w:r>
        <w:rPr>
          <w:sz w:val="28"/>
        </w:rPr>
        <w:t>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214F6" w:rsidRDefault="00EF0DB3">
      <w:pPr>
        <w:pStyle w:val="a4"/>
        <w:numPr>
          <w:ilvl w:val="3"/>
          <w:numId w:val="159"/>
        </w:numPr>
        <w:tabs>
          <w:tab w:val="left" w:pos="1998"/>
        </w:tabs>
        <w:ind w:left="1998" w:hanging="1054"/>
        <w:jc w:val="both"/>
        <w:rPr>
          <w:sz w:val="28"/>
        </w:rPr>
      </w:pPr>
      <w:r>
        <w:rPr>
          <w:sz w:val="28"/>
        </w:rPr>
        <w:t>Стартовая</w:t>
      </w:r>
      <w:r>
        <w:rPr>
          <w:spacing w:val="42"/>
          <w:sz w:val="28"/>
        </w:rPr>
        <w:t xml:space="preserve"> </w:t>
      </w:r>
      <w:r>
        <w:rPr>
          <w:sz w:val="28"/>
        </w:rPr>
        <w:t>диагностика</w:t>
      </w:r>
      <w:r>
        <w:rPr>
          <w:spacing w:val="42"/>
          <w:sz w:val="28"/>
        </w:rPr>
        <w:t xml:space="preserve"> </w:t>
      </w:r>
      <w:r>
        <w:rPr>
          <w:sz w:val="28"/>
        </w:rPr>
        <w:t>проводится</w:t>
      </w:r>
      <w:r>
        <w:rPr>
          <w:spacing w:val="43"/>
          <w:sz w:val="28"/>
        </w:rPr>
        <w:t xml:space="preserve"> </w:t>
      </w:r>
      <w:r>
        <w:rPr>
          <w:sz w:val="28"/>
        </w:rPr>
        <w:t>педагогическими</w:t>
      </w:r>
      <w:r>
        <w:rPr>
          <w:spacing w:val="41"/>
          <w:sz w:val="28"/>
        </w:rPr>
        <w:t xml:space="preserve"> </w:t>
      </w:r>
      <w:r>
        <w:rPr>
          <w:sz w:val="28"/>
        </w:rPr>
        <w:t>работниками</w:t>
      </w:r>
      <w:r>
        <w:rPr>
          <w:spacing w:val="51"/>
          <w:sz w:val="28"/>
        </w:rPr>
        <w:t xml:space="preserve"> </w:t>
      </w:r>
      <w:r>
        <w:rPr>
          <w:spacing w:val="-10"/>
          <w:sz w:val="28"/>
        </w:rPr>
        <w:t>с</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48" w:lineRule="auto"/>
        <w:ind w:right="233" w:firstLine="0"/>
      </w:pPr>
      <w:r>
        <w:lastRenderedPageBreak/>
        <w:t>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214F6" w:rsidRDefault="00EF0DB3">
      <w:pPr>
        <w:pStyle w:val="a4"/>
        <w:numPr>
          <w:ilvl w:val="2"/>
          <w:numId w:val="159"/>
        </w:numPr>
        <w:tabs>
          <w:tab w:val="left" w:pos="1786"/>
        </w:tabs>
        <w:spacing w:before="2" w:line="348" w:lineRule="auto"/>
        <w:ind w:right="230" w:firstLine="710"/>
        <w:jc w:val="both"/>
        <w:rPr>
          <w:sz w:val="28"/>
        </w:rPr>
      </w:pPr>
      <w:r>
        <w:rPr>
          <w:sz w:val="28"/>
        </w:rPr>
        <w:t xml:space="preserve">Текущая оценка представляет собой процедуру оценки индивидуального продвижения обучающегося в освоении программы учебного </w:t>
      </w:r>
      <w:r>
        <w:rPr>
          <w:spacing w:val="-2"/>
          <w:sz w:val="28"/>
        </w:rPr>
        <w:t>предмета.</w:t>
      </w:r>
    </w:p>
    <w:p w:rsidR="005214F6" w:rsidRDefault="00EF0DB3">
      <w:pPr>
        <w:pStyle w:val="a4"/>
        <w:numPr>
          <w:ilvl w:val="3"/>
          <w:numId w:val="159"/>
        </w:numPr>
        <w:tabs>
          <w:tab w:val="left" w:pos="1997"/>
        </w:tabs>
        <w:spacing w:before="1" w:line="348" w:lineRule="auto"/>
        <w:ind w:left="233" w:right="222" w:firstLine="710"/>
        <w:jc w:val="both"/>
        <w:rPr>
          <w:sz w:val="28"/>
        </w:rPr>
      </w:pPr>
      <w:r>
        <w:rPr>
          <w:sz w:val="28"/>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sz w:val="28"/>
        </w:rPr>
        <w:t>обучении.</w:t>
      </w:r>
    </w:p>
    <w:p w:rsidR="005214F6" w:rsidRDefault="00EF0DB3">
      <w:pPr>
        <w:pStyle w:val="a4"/>
        <w:numPr>
          <w:ilvl w:val="3"/>
          <w:numId w:val="159"/>
        </w:numPr>
        <w:tabs>
          <w:tab w:val="left" w:pos="1997"/>
        </w:tabs>
        <w:spacing w:line="348" w:lineRule="auto"/>
        <w:ind w:left="233" w:right="239" w:firstLine="710"/>
        <w:jc w:val="both"/>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214F6" w:rsidRDefault="00EF0DB3">
      <w:pPr>
        <w:pStyle w:val="a4"/>
        <w:numPr>
          <w:ilvl w:val="3"/>
          <w:numId w:val="159"/>
        </w:numPr>
        <w:tabs>
          <w:tab w:val="left" w:pos="1997"/>
        </w:tabs>
        <w:spacing w:before="1" w:line="348" w:lineRule="auto"/>
        <w:ind w:left="233" w:right="229" w:firstLine="710"/>
        <w:jc w:val="both"/>
        <w:rPr>
          <w:sz w:val="28"/>
        </w:rPr>
      </w:pPr>
      <w:r>
        <w:rPr>
          <w:sz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5214F6" w:rsidRDefault="00EF0DB3">
      <w:pPr>
        <w:pStyle w:val="a4"/>
        <w:numPr>
          <w:ilvl w:val="3"/>
          <w:numId w:val="159"/>
        </w:numPr>
        <w:tabs>
          <w:tab w:val="left" w:pos="1997"/>
        </w:tabs>
        <w:spacing w:line="348" w:lineRule="auto"/>
        <w:ind w:left="233" w:right="234" w:firstLine="710"/>
        <w:jc w:val="both"/>
        <w:rPr>
          <w:sz w:val="28"/>
        </w:rPr>
      </w:pPr>
      <w:r>
        <w:rPr>
          <w:sz w:val="28"/>
        </w:rPr>
        <w:t>Результаты текущей оценки являются основой для индивидуализации учебного процесса.</w:t>
      </w:r>
    </w:p>
    <w:p w:rsidR="005214F6" w:rsidRDefault="00EF0DB3">
      <w:pPr>
        <w:pStyle w:val="a4"/>
        <w:numPr>
          <w:ilvl w:val="2"/>
          <w:numId w:val="159"/>
        </w:numPr>
        <w:tabs>
          <w:tab w:val="left" w:pos="1786"/>
        </w:tabs>
        <w:spacing w:before="2" w:line="348" w:lineRule="auto"/>
        <w:ind w:right="227" w:firstLine="710"/>
        <w:jc w:val="both"/>
        <w:rPr>
          <w:sz w:val="28"/>
        </w:rPr>
      </w:pPr>
      <w:r>
        <w:rPr>
          <w:sz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5214F6" w:rsidRDefault="00EF0DB3">
      <w:pPr>
        <w:pStyle w:val="a4"/>
        <w:numPr>
          <w:ilvl w:val="2"/>
          <w:numId w:val="159"/>
        </w:numPr>
        <w:tabs>
          <w:tab w:val="left" w:pos="1787"/>
        </w:tabs>
        <w:spacing w:line="348" w:lineRule="auto"/>
        <w:ind w:left="944" w:right="608" w:firstLine="0"/>
        <w:rPr>
          <w:sz w:val="28"/>
        </w:rPr>
      </w:pPr>
      <w:r>
        <w:rPr>
          <w:sz w:val="28"/>
        </w:rPr>
        <w:t>Внутренний</w:t>
      </w:r>
      <w:r>
        <w:rPr>
          <w:spacing w:val="-10"/>
          <w:sz w:val="28"/>
        </w:rPr>
        <w:t xml:space="preserve"> </w:t>
      </w:r>
      <w:r>
        <w:rPr>
          <w:sz w:val="28"/>
        </w:rPr>
        <w:t>мониторинг</w:t>
      </w:r>
      <w:r>
        <w:rPr>
          <w:spacing w:val="-9"/>
          <w:sz w:val="28"/>
        </w:rPr>
        <w:t xml:space="preserve"> </w:t>
      </w:r>
      <w:r>
        <w:rPr>
          <w:sz w:val="28"/>
        </w:rPr>
        <w:t>представляет</w:t>
      </w:r>
      <w:r>
        <w:rPr>
          <w:spacing w:val="-11"/>
          <w:sz w:val="28"/>
        </w:rPr>
        <w:t xml:space="preserve"> </w:t>
      </w:r>
      <w:r>
        <w:rPr>
          <w:sz w:val="28"/>
        </w:rPr>
        <w:t>собой</w:t>
      </w:r>
      <w:r>
        <w:rPr>
          <w:spacing w:val="-10"/>
          <w:sz w:val="28"/>
        </w:rPr>
        <w:t xml:space="preserve"> </w:t>
      </w:r>
      <w:r>
        <w:rPr>
          <w:sz w:val="28"/>
        </w:rPr>
        <w:t>следующие</w:t>
      </w:r>
      <w:r>
        <w:rPr>
          <w:spacing w:val="-9"/>
          <w:sz w:val="28"/>
        </w:rPr>
        <w:t xml:space="preserve"> </w:t>
      </w:r>
      <w:r>
        <w:rPr>
          <w:sz w:val="28"/>
        </w:rPr>
        <w:t>процедуры: стартовая диагностика;</w:t>
      </w:r>
    </w:p>
    <w:p w:rsidR="005214F6" w:rsidRDefault="00EF0DB3">
      <w:pPr>
        <w:pStyle w:val="a3"/>
        <w:spacing w:before="1" w:line="348" w:lineRule="auto"/>
        <w:ind w:left="944" w:right="358" w:firstLine="0"/>
        <w:jc w:val="left"/>
      </w:pPr>
      <w:r>
        <w:t>оценка</w:t>
      </w:r>
      <w:r>
        <w:rPr>
          <w:spacing w:val="-8"/>
        </w:rPr>
        <w:t xml:space="preserve"> </w:t>
      </w:r>
      <w:r>
        <w:t>уровня</w:t>
      </w:r>
      <w:r>
        <w:rPr>
          <w:spacing w:val="-8"/>
        </w:rPr>
        <w:t xml:space="preserve"> </w:t>
      </w:r>
      <w:r>
        <w:t>достижения</w:t>
      </w:r>
      <w:r>
        <w:rPr>
          <w:spacing w:val="-7"/>
        </w:rPr>
        <w:t xml:space="preserve"> </w:t>
      </w:r>
      <w:r>
        <w:t>предметных</w:t>
      </w:r>
      <w:r>
        <w:rPr>
          <w:spacing w:val="-9"/>
        </w:rPr>
        <w:t xml:space="preserve"> </w:t>
      </w:r>
      <w:r>
        <w:t>и</w:t>
      </w:r>
      <w:r>
        <w:rPr>
          <w:spacing w:val="-9"/>
        </w:rPr>
        <w:t xml:space="preserve"> </w:t>
      </w:r>
      <w:r>
        <w:t>метапредметных</w:t>
      </w:r>
      <w:r>
        <w:rPr>
          <w:spacing w:val="-12"/>
        </w:rPr>
        <w:t xml:space="preserve"> </w:t>
      </w:r>
      <w:r>
        <w:t>результатов; оценка уровня функциональной грамотности;</w:t>
      </w:r>
    </w:p>
    <w:p w:rsidR="005214F6" w:rsidRDefault="00EF0DB3">
      <w:pPr>
        <w:pStyle w:val="a3"/>
        <w:spacing w:line="348" w:lineRule="auto"/>
        <w:ind w:right="235"/>
      </w:pPr>
      <w:r>
        <w:t>оценка уровня профессионального мастерства педагогического работника, осуществляемого</w:t>
      </w:r>
      <w:r>
        <w:rPr>
          <w:spacing w:val="-8"/>
        </w:rPr>
        <w:t xml:space="preserve"> </w:t>
      </w:r>
      <w:r>
        <w:t>на</w:t>
      </w:r>
      <w:r>
        <w:rPr>
          <w:spacing w:val="-7"/>
        </w:rPr>
        <w:t xml:space="preserve"> </w:t>
      </w:r>
      <w:r>
        <w:t>основе</w:t>
      </w:r>
      <w:r>
        <w:rPr>
          <w:spacing w:val="-7"/>
        </w:rPr>
        <w:t xml:space="preserve"> </w:t>
      </w:r>
      <w:r>
        <w:t>выполнения</w:t>
      </w:r>
      <w:r>
        <w:rPr>
          <w:spacing w:val="-2"/>
        </w:rPr>
        <w:t xml:space="preserve"> </w:t>
      </w:r>
      <w:r>
        <w:t>обучающимися</w:t>
      </w:r>
      <w:r>
        <w:rPr>
          <w:spacing w:val="-6"/>
        </w:rPr>
        <w:t xml:space="preserve"> </w:t>
      </w:r>
      <w:r>
        <w:t>проверочных</w:t>
      </w:r>
      <w:r>
        <w:rPr>
          <w:spacing w:val="-11"/>
        </w:rPr>
        <w:t xml:space="preserve"> </w:t>
      </w:r>
      <w:r>
        <w:t>работ,</w:t>
      </w:r>
      <w:r>
        <w:rPr>
          <w:spacing w:val="-5"/>
        </w:rPr>
        <w:t xml:space="preserve"> </w:t>
      </w:r>
      <w:r>
        <w:t>анализа посещённых уроков, анализа качества учебных заданий, предлагаемых педагогическим работником обучающимся.</w:t>
      </w:r>
    </w:p>
    <w:p w:rsidR="005214F6" w:rsidRDefault="00EF0DB3">
      <w:pPr>
        <w:pStyle w:val="a3"/>
        <w:ind w:left="944" w:firstLine="0"/>
      </w:pPr>
      <w:r>
        <w:t>Содержание</w:t>
      </w:r>
      <w:r>
        <w:rPr>
          <w:spacing w:val="32"/>
        </w:rPr>
        <w:t xml:space="preserve">  </w:t>
      </w:r>
      <w:r>
        <w:t>и</w:t>
      </w:r>
      <w:r>
        <w:rPr>
          <w:spacing w:val="32"/>
        </w:rPr>
        <w:t xml:space="preserve">  </w:t>
      </w:r>
      <w:r>
        <w:t>периодичность</w:t>
      </w:r>
      <w:r>
        <w:rPr>
          <w:spacing w:val="30"/>
        </w:rPr>
        <w:t xml:space="preserve">  </w:t>
      </w:r>
      <w:r>
        <w:t>внутреннего</w:t>
      </w:r>
      <w:r>
        <w:rPr>
          <w:spacing w:val="32"/>
        </w:rPr>
        <w:t xml:space="preserve">  </w:t>
      </w:r>
      <w:r>
        <w:t>мониторинга</w:t>
      </w:r>
      <w:r>
        <w:rPr>
          <w:spacing w:val="35"/>
        </w:rPr>
        <w:t xml:space="preserve">  </w:t>
      </w:r>
      <w:r>
        <w:rPr>
          <w:spacing w:val="-2"/>
        </w:rPr>
        <w:t>устанавливается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48" w:lineRule="auto"/>
        <w:ind w:right="223" w:firstLine="0"/>
      </w:pPr>
      <w:r>
        <w:lastRenderedPageBreak/>
        <w:t>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214F6" w:rsidRDefault="005214F6">
      <w:pPr>
        <w:pStyle w:val="a3"/>
        <w:spacing w:before="154"/>
        <w:ind w:left="0" w:firstLine="0"/>
        <w:jc w:val="left"/>
      </w:pPr>
    </w:p>
    <w:p w:rsidR="005214F6" w:rsidRDefault="00EF0DB3">
      <w:pPr>
        <w:pStyle w:val="1"/>
        <w:numPr>
          <w:ilvl w:val="0"/>
          <w:numId w:val="162"/>
        </w:numPr>
        <w:tabs>
          <w:tab w:val="left" w:pos="3974"/>
        </w:tabs>
        <w:ind w:left="3974" w:hanging="466"/>
        <w:jc w:val="left"/>
      </w:pPr>
      <w:r>
        <w:rPr>
          <w:spacing w:val="-2"/>
        </w:rPr>
        <w:t>Содержательный</w:t>
      </w:r>
      <w:r>
        <w:rPr>
          <w:spacing w:val="3"/>
        </w:rPr>
        <w:t xml:space="preserve"> </w:t>
      </w:r>
      <w:r>
        <w:rPr>
          <w:spacing w:val="-2"/>
        </w:rPr>
        <w:t>раздел.</w:t>
      </w:r>
    </w:p>
    <w:p w:rsidR="005214F6" w:rsidRDefault="005214F6">
      <w:pPr>
        <w:pStyle w:val="a3"/>
        <w:spacing w:before="71"/>
        <w:ind w:left="0" w:firstLine="0"/>
        <w:jc w:val="left"/>
        <w:rPr>
          <w:b/>
        </w:rPr>
      </w:pPr>
    </w:p>
    <w:p w:rsidR="005214F6" w:rsidRDefault="00EF0DB3">
      <w:pPr>
        <w:pStyle w:val="a3"/>
        <w:spacing w:line="362" w:lineRule="auto"/>
        <w:ind w:right="238" w:firstLine="706"/>
      </w:pPr>
      <w:bookmarkStart w:id="2" w:name="3.1._Федеральная_рабочая_программа_по_уч"/>
      <w:bookmarkEnd w:id="2"/>
      <w:r>
        <w:t>3.1.</w:t>
      </w:r>
      <w:r>
        <w:rPr>
          <w:spacing w:val="-1"/>
        </w:rPr>
        <w:t xml:space="preserve"> </w:t>
      </w:r>
      <w:r>
        <w:t>Федеральная рабочая программа по учебному предмету «Русский язык» (базовый уровень).</w:t>
      </w:r>
    </w:p>
    <w:p w:rsidR="005214F6" w:rsidRDefault="00EF0DB3">
      <w:pPr>
        <w:pStyle w:val="a3"/>
        <w:spacing w:line="360" w:lineRule="auto"/>
        <w:ind w:right="224"/>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w:t>
      </w:r>
      <w:r>
        <w:rPr>
          <w:spacing w:val="-2"/>
        </w:rPr>
        <w:t>языку.</w:t>
      </w:r>
    </w:p>
    <w:p w:rsidR="005214F6" w:rsidRDefault="00EF0DB3">
      <w:pPr>
        <w:pStyle w:val="a3"/>
        <w:spacing w:line="362" w:lineRule="auto"/>
        <w:ind w:right="224"/>
      </w:pPr>
      <w:r>
        <w:t>.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214F6" w:rsidRDefault="00EF0DB3">
      <w:pPr>
        <w:pStyle w:val="a3"/>
        <w:spacing w:line="362" w:lineRule="auto"/>
        <w:ind w:right="226"/>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31"/>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ind w:left="944" w:firstLine="0"/>
      </w:pPr>
      <w:r>
        <w:t>Пояснительная</w:t>
      </w:r>
      <w:r>
        <w:rPr>
          <w:spacing w:val="-18"/>
        </w:rPr>
        <w:t xml:space="preserve"> </w:t>
      </w:r>
      <w:r>
        <w:rPr>
          <w:spacing w:val="-2"/>
        </w:rPr>
        <w:t>записка.</w:t>
      </w:r>
    </w:p>
    <w:p w:rsidR="005214F6" w:rsidRDefault="00EF0DB3">
      <w:pPr>
        <w:pStyle w:val="a3"/>
        <w:spacing w:before="138" w:line="360" w:lineRule="auto"/>
        <w:ind w:right="226"/>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Программа</w:t>
      </w:r>
      <w:r>
        <w:rPr>
          <w:spacing w:val="-6"/>
        </w:rPr>
        <w:t xml:space="preserve"> </w:t>
      </w:r>
      <w:r>
        <w:t>по</w:t>
      </w:r>
      <w:r>
        <w:rPr>
          <w:spacing w:val="-7"/>
        </w:rPr>
        <w:t xml:space="preserve"> </w:t>
      </w:r>
      <w:r>
        <w:t>русскому</w:t>
      </w:r>
      <w:r>
        <w:rPr>
          <w:spacing w:val="-10"/>
        </w:rPr>
        <w:t xml:space="preserve"> </w:t>
      </w:r>
      <w:r>
        <w:t>языку</w:t>
      </w:r>
      <w:r>
        <w:rPr>
          <w:spacing w:val="-6"/>
        </w:rPr>
        <w:t xml:space="preserve"> </w:t>
      </w:r>
      <w:r>
        <w:rPr>
          <w:position w:val="1"/>
        </w:rPr>
        <w:t>позволит</w:t>
      </w:r>
      <w:r>
        <w:rPr>
          <w:spacing w:val="-4"/>
          <w:position w:val="1"/>
        </w:rPr>
        <w:t xml:space="preserve"> </w:t>
      </w:r>
      <w:r>
        <w:rPr>
          <w:spacing w:val="-2"/>
          <w:position w:val="1"/>
        </w:rPr>
        <w:t>учителю:</w:t>
      </w:r>
    </w:p>
    <w:p w:rsidR="005214F6" w:rsidRDefault="00EF0DB3">
      <w:pPr>
        <w:pStyle w:val="a3"/>
        <w:spacing w:before="163" w:line="360" w:lineRule="auto"/>
        <w:ind w:right="22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5214F6" w:rsidRDefault="00EF0DB3">
      <w:pPr>
        <w:pStyle w:val="a3"/>
        <w:spacing w:before="1" w:line="357" w:lineRule="auto"/>
        <w:ind w:right="229"/>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5214F6" w:rsidRDefault="00EF0DB3">
      <w:pPr>
        <w:pStyle w:val="a3"/>
        <w:spacing w:before="6" w:line="362" w:lineRule="auto"/>
        <w:ind w:right="233"/>
      </w:pPr>
      <w:r>
        <w:t>разработать календарно-тематическое планирование с учётом особенностей конкретного класса.</w:t>
      </w:r>
    </w:p>
    <w:p w:rsidR="005214F6" w:rsidRDefault="00EF0DB3">
      <w:pPr>
        <w:pStyle w:val="a3"/>
        <w:spacing w:line="360" w:lineRule="auto"/>
        <w:ind w:right="224"/>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Pr>
          <w:spacing w:val="-2"/>
        </w:rPr>
        <w:t xml:space="preserve"> </w:t>
      </w:r>
      <w:r>
        <w:t>народов Российской Федерации, основой их социально-экономической, культурной и духовной консолидации.</w:t>
      </w:r>
    </w:p>
    <w:p w:rsidR="005214F6" w:rsidRDefault="00EF0DB3">
      <w:pPr>
        <w:pStyle w:val="a3"/>
        <w:spacing w:line="360" w:lineRule="auto"/>
        <w:ind w:right="227"/>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214F6" w:rsidRDefault="00EF0DB3">
      <w:pPr>
        <w:pStyle w:val="a3"/>
        <w:spacing w:line="360" w:lineRule="auto"/>
        <w:ind w:right="220"/>
      </w:pPr>
      <w:r>
        <w:t>Русский</w:t>
      </w:r>
      <w:r>
        <w:rPr>
          <w:spacing w:val="-2"/>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214F6" w:rsidRDefault="00EF0DB3">
      <w:pPr>
        <w:pStyle w:val="a3"/>
        <w:spacing w:line="360" w:lineRule="auto"/>
        <w:ind w:right="233"/>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9"/>
      </w:pPr>
      <w:r>
        <w:lastRenderedPageBreak/>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214F6" w:rsidRDefault="00EF0DB3">
      <w:pPr>
        <w:pStyle w:val="a3"/>
        <w:spacing w:before="4" w:line="360" w:lineRule="auto"/>
        <w:ind w:right="224"/>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214F6" w:rsidRDefault="00EF0DB3">
      <w:pPr>
        <w:pStyle w:val="a3"/>
        <w:spacing w:line="360" w:lineRule="auto"/>
        <w:ind w:right="225"/>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w:t>
      </w:r>
      <w:r>
        <w:rPr>
          <w:spacing w:val="-1"/>
        </w:rPr>
        <w:t xml:space="preserve"> </w:t>
      </w:r>
      <w:r>
        <w:t>другие)</w:t>
      </w:r>
      <w:r>
        <w:rPr>
          <w:spacing w:val="-2"/>
        </w:rPr>
        <w:t xml:space="preserve"> </w:t>
      </w:r>
      <w:r>
        <w:t>для их</w:t>
      </w:r>
      <w:r>
        <w:rPr>
          <w:spacing w:val="-6"/>
        </w:rPr>
        <w:t xml:space="preserve"> </w:t>
      </w:r>
      <w:r>
        <w:t>понимания, сжатия,</w:t>
      </w:r>
      <w:r>
        <w:rPr>
          <w:spacing w:val="-3"/>
        </w:rPr>
        <w:t xml:space="preserve"> </w:t>
      </w:r>
      <w:r>
        <w:t>трансформации, интерпретации и использования в практической деятельности.</w:t>
      </w:r>
    </w:p>
    <w:p w:rsidR="005214F6" w:rsidRDefault="00EF0DB3">
      <w:pPr>
        <w:pStyle w:val="a3"/>
        <w:spacing w:line="360" w:lineRule="auto"/>
        <w:ind w:right="22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5214F6" w:rsidRDefault="00EF0DB3">
      <w:pPr>
        <w:pStyle w:val="a3"/>
        <w:spacing w:before="2"/>
        <w:ind w:left="944" w:firstLine="0"/>
      </w:pPr>
      <w:r>
        <w:t>В</w:t>
      </w:r>
      <w:r>
        <w:rPr>
          <w:spacing w:val="-10"/>
        </w:rPr>
        <w:t xml:space="preserve"> </w:t>
      </w:r>
      <w:r>
        <w:t>содержании</w:t>
      </w:r>
      <w:r>
        <w:rPr>
          <w:spacing w:val="-6"/>
        </w:rPr>
        <w:t xml:space="preserve"> </w:t>
      </w:r>
      <w:r>
        <w:t>программы</w:t>
      </w:r>
      <w:r>
        <w:rPr>
          <w:spacing w:val="-2"/>
        </w:rPr>
        <w:t xml:space="preserve"> </w:t>
      </w:r>
      <w:r>
        <w:t>по</w:t>
      </w:r>
      <w:r>
        <w:rPr>
          <w:spacing w:val="-7"/>
        </w:rPr>
        <w:t xml:space="preserve"> </w:t>
      </w:r>
      <w:r>
        <w:t>русскому</w:t>
      </w:r>
      <w:r>
        <w:rPr>
          <w:spacing w:val="-11"/>
        </w:rPr>
        <w:t xml:space="preserve"> </w:t>
      </w:r>
      <w:r>
        <w:t>языку</w:t>
      </w:r>
      <w:r>
        <w:rPr>
          <w:spacing w:val="-8"/>
        </w:rPr>
        <w:t xml:space="preserve"> </w:t>
      </w:r>
      <w:r>
        <w:t>выделяются</w:t>
      </w:r>
      <w:r>
        <w:rPr>
          <w:spacing w:val="-5"/>
        </w:rPr>
        <w:t xml:space="preserve"> </w:t>
      </w:r>
      <w:r>
        <w:t>три</w:t>
      </w:r>
      <w:r>
        <w:rPr>
          <w:spacing w:val="-7"/>
        </w:rPr>
        <w:t xml:space="preserve"> </w:t>
      </w:r>
      <w:r>
        <w:t>сквозные</w:t>
      </w:r>
      <w:r>
        <w:rPr>
          <w:spacing w:val="-6"/>
        </w:rPr>
        <w:t xml:space="preserve"> </w:t>
      </w:r>
      <w:r>
        <w:rPr>
          <w:spacing w:val="-2"/>
        </w:rPr>
        <w:t>линии:</w:t>
      </w:r>
    </w:p>
    <w:p w:rsidR="005214F6" w:rsidRDefault="00EF0DB3">
      <w:pPr>
        <w:pStyle w:val="a3"/>
        <w:spacing w:before="163" w:line="357" w:lineRule="auto"/>
        <w:ind w:right="245" w:firstLine="0"/>
      </w:pPr>
      <w:r>
        <w:t>«Язык и речь. Культура речи», «Речь. Речевое общение. Текст», «Функциональная стилистика. Культура речи».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pPr>
      <w: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214F6" w:rsidRDefault="00EF0DB3">
      <w:pPr>
        <w:pStyle w:val="a3"/>
        <w:spacing w:before="2"/>
        <w:ind w:left="944" w:firstLine="0"/>
      </w:pPr>
      <w:r>
        <w:t>Изучение</w:t>
      </w:r>
      <w:r>
        <w:rPr>
          <w:spacing w:val="-8"/>
        </w:rPr>
        <w:t xml:space="preserve"> </w:t>
      </w:r>
      <w:r>
        <w:t>русского</w:t>
      </w:r>
      <w:r>
        <w:rPr>
          <w:spacing w:val="-9"/>
        </w:rPr>
        <w:t xml:space="preserve"> </w:t>
      </w:r>
      <w:r>
        <w:t>языка</w:t>
      </w:r>
      <w:r>
        <w:rPr>
          <w:spacing w:val="-8"/>
        </w:rPr>
        <w:t xml:space="preserve"> </w:t>
      </w:r>
      <w:r>
        <w:t>направлено</w:t>
      </w:r>
      <w:r>
        <w:rPr>
          <w:spacing w:val="-9"/>
        </w:rPr>
        <w:t xml:space="preserve"> </w:t>
      </w:r>
      <w:r>
        <w:t>на</w:t>
      </w:r>
      <w:r>
        <w:rPr>
          <w:spacing w:val="-8"/>
        </w:rPr>
        <w:t xml:space="preserve"> </w:t>
      </w:r>
      <w:r>
        <w:t>достижение</w:t>
      </w:r>
      <w:r>
        <w:rPr>
          <w:spacing w:val="-7"/>
        </w:rPr>
        <w:t xml:space="preserve"> </w:t>
      </w:r>
      <w:r>
        <w:t>следующих</w:t>
      </w:r>
      <w:r>
        <w:rPr>
          <w:spacing w:val="-12"/>
        </w:rPr>
        <w:t xml:space="preserve"> </w:t>
      </w:r>
      <w:r>
        <w:rPr>
          <w:spacing w:val="-2"/>
        </w:rPr>
        <w:t>целей:</w:t>
      </w:r>
    </w:p>
    <w:p w:rsidR="005214F6" w:rsidRDefault="00EF0DB3">
      <w:pPr>
        <w:pStyle w:val="a3"/>
        <w:spacing w:before="162" w:line="360" w:lineRule="auto"/>
        <w:ind w:right="229"/>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w:t>
      </w:r>
      <w:r>
        <w:rPr>
          <w:spacing w:val="40"/>
        </w:rPr>
        <w:t xml:space="preserve"> </w:t>
      </w:r>
      <w:r>
        <w:t>функциях русского языка в России и мире;</w:t>
      </w:r>
    </w:p>
    <w:p w:rsidR="005214F6" w:rsidRDefault="00EF0DB3">
      <w:pPr>
        <w:pStyle w:val="a3"/>
        <w:spacing w:line="360" w:lineRule="auto"/>
        <w:ind w:right="219"/>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214F6" w:rsidRDefault="00EF0DB3">
      <w:pPr>
        <w:pStyle w:val="a3"/>
        <w:spacing w:line="360" w:lineRule="auto"/>
        <w:ind w:right="224"/>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214F6" w:rsidRDefault="00EF0DB3">
      <w:pPr>
        <w:pStyle w:val="a3"/>
        <w:spacing w:before="2" w:line="360" w:lineRule="auto"/>
        <w:ind w:right="225"/>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w:t>
      </w:r>
      <w:r>
        <w:rPr>
          <w:spacing w:val="-4"/>
        </w:rPr>
        <w:t xml:space="preserve"> </w:t>
      </w:r>
      <w:r>
        <w:t>навыков</w:t>
      </w:r>
      <w:r>
        <w:rPr>
          <w:spacing w:val="-6"/>
        </w:rPr>
        <w:t xml:space="preserve"> </w:t>
      </w:r>
      <w:r>
        <w:t>нормативного употребления</w:t>
      </w:r>
      <w:r>
        <w:rPr>
          <w:spacing w:val="-4"/>
        </w:rPr>
        <w:t xml:space="preserve"> </w:t>
      </w:r>
      <w:r>
        <w:t>языковых</w:t>
      </w:r>
      <w:r>
        <w:rPr>
          <w:spacing w:val="-8"/>
        </w:rPr>
        <w:t xml:space="preserve"> </w:t>
      </w:r>
      <w:r>
        <w:t>единиц</w:t>
      </w:r>
      <w:r>
        <w:rPr>
          <w:spacing w:val="-1"/>
        </w:rPr>
        <w:t xml:space="preserve"> </w:t>
      </w:r>
      <w:r>
        <w:t>и</w:t>
      </w:r>
      <w:r>
        <w:rPr>
          <w:spacing w:val="-5"/>
        </w:rPr>
        <w:t xml:space="preserve"> </w:t>
      </w:r>
      <w:r>
        <w:t>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214F6" w:rsidRDefault="00EF0DB3">
      <w:pPr>
        <w:pStyle w:val="a3"/>
        <w:spacing w:line="360" w:lineRule="auto"/>
        <w:ind w:right="228"/>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214F6" w:rsidRDefault="00EF0DB3">
      <w:pPr>
        <w:pStyle w:val="a3"/>
        <w:ind w:left="944" w:firstLine="0"/>
      </w:pPr>
      <w:r>
        <w:t>обобщение</w:t>
      </w:r>
      <w:r>
        <w:rPr>
          <w:spacing w:val="18"/>
        </w:rPr>
        <w:t xml:space="preserve"> </w:t>
      </w:r>
      <w:r>
        <w:t>знаний</w:t>
      </w:r>
      <w:r>
        <w:rPr>
          <w:spacing w:val="17"/>
        </w:rPr>
        <w:t xml:space="preserve"> </w:t>
      </w:r>
      <w:r>
        <w:t>о</w:t>
      </w:r>
      <w:r>
        <w:rPr>
          <w:spacing w:val="17"/>
        </w:rPr>
        <w:t xml:space="preserve"> </w:t>
      </w:r>
      <w:r>
        <w:t>языке</w:t>
      </w:r>
      <w:r>
        <w:rPr>
          <w:spacing w:val="19"/>
        </w:rPr>
        <w:t xml:space="preserve"> </w:t>
      </w:r>
      <w:r>
        <w:t>как</w:t>
      </w:r>
      <w:r>
        <w:rPr>
          <w:spacing w:val="16"/>
        </w:rPr>
        <w:t xml:space="preserve"> </w:t>
      </w:r>
      <w:r>
        <w:t>системе,</w:t>
      </w:r>
      <w:r>
        <w:rPr>
          <w:spacing w:val="16"/>
        </w:rPr>
        <w:t xml:space="preserve"> </w:t>
      </w:r>
      <w:r>
        <w:t>об</w:t>
      </w:r>
      <w:r>
        <w:rPr>
          <w:spacing w:val="19"/>
        </w:rPr>
        <w:t xml:space="preserve"> </w:t>
      </w:r>
      <w:r>
        <w:t>основных</w:t>
      </w:r>
      <w:r>
        <w:rPr>
          <w:spacing w:val="13"/>
        </w:rPr>
        <w:t xml:space="preserve"> </w:t>
      </w:r>
      <w:r>
        <w:t>правилах</w:t>
      </w:r>
      <w:r>
        <w:rPr>
          <w:spacing w:val="14"/>
        </w:rPr>
        <w:t xml:space="preserve"> </w:t>
      </w:r>
      <w:r>
        <w:t>орфографии</w:t>
      </w:r>
      <w:r>
        <w:rPr>
          <w:spacing w:val="27"/>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lastRenderedPageBreak/>
        <w:t>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214F6" w:rsidRDefault="00EF0DB3">
      <w:pPr>
        <w:pStyle w:val="a3"/>
        <w:spacing w:before="3" w:line="360" w:lineRule="auto"/>
        <w:ind w:right="224"/>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214F6" w:rsidRDefault="00EF0DB3">
      <w:pPr>
        <w:pStyle w:val="a3"/>
        <w:spacing w:line="360" w:lineRule="auto"/>
        <w:ind w:right="222"/>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rPr>
        <w:t>136 часов: в 10 классе – 68 часов</w:t>
      </w:r>
    </w:p>
    <w:p w:rsidR="005214F6" w:rsidRDefault="00EF0DB3">
      <w:pPr>
        <w:pStyle w:val="a3"/>
        <w:ind w:firstLine="0"/>
      </w:pPr>
      <w:r>
        <w:t>(2</w:t>
      </w:r>
      <w:r>
        <w:rPr>
          <w:spacing w:val="-4"/>
        </w:rPr>
        <w:t xml:space="preserve"> </w:t>
      </w:r>
      <w:r>
        <w:t>часа</w:t>
      </w:r>
      <w:r>
        <w:rPr>
          <w:spacing w:val="-3"/>
        </w:rPr>
        <w:t xml:space="preserve"> </w:t>
      </w:r>
      <w:r>
        <w:t>в</w:t>
      </w:r>
      <w:r>
        <w:rPr>
          <w:spacing w:val="-5"/>
        </w:rPr>
        <w:t xml:space="preserve"> </w:t>
      </w:r>
      <w:r>
        <w:t>неделю),</w:t>
      </w:r>
      <w:r>
        <w:rPr>
          <w:spacing w:val="-1"/>
        </w:rPr>
        <w:t xml:space="preserve"> </w:t>
      </w:r>
      <w:r>
        <w:t>в</w:t>
      </w:r>
      <w:r>
        <w:rPr>
          <w:spacing w:val="-5"/>
        </w:rPr>
        <w:t xml:space="preserve"> </w:t>
      </w:r>
      <w:r>
        <w:t>11</w:t>
      </w:r>
      <w:r>
        <w:rPr>
          <w:spacing w:val="-4"/>
        </w:rPr>
        <w:t xml:space="preserve"> </w:t>
      </w:r>
      <w:r>
        <w:t>классе</w:t>
      </w:r>
      <w:r>
        <w:rPr>
          <w:spacing w:val="3"/>
        </w:rPr>
        <w:t xml:space="preserve"> </w:t>
      </w:r>
      <w:r>
        <w:t>–</w:t>
      </w:r>
      <w:r>
        <w:rPr>
          <w:spacing w:val="-3"/>
        </w:rPr>
        <w:t xml:space="preserve"> </w:t>
      </w:r>
      <w:r>
        <w:t>68</w:t>
      </w:r>
      <w:r>
        <w:rPr>
          <w:spacing w:val="-4"/>
        </w:rPr>
        <w:t xml:space="preserve"> </w:t>
      </w:r>
      <w:r>
        <w:t>часа</w:t>
      </w:r>
      <w:r>
        <w:rPr>
          <w:spacing w:val="-3"/>
        </w:rPr>
        <w:t xml:space="preserve"> </w:t>
      </w:r>
      <w:r>
        <w:t>(2</w:t>
      </w:r>
      <w:r>
        <w:rPr>
          <w:spacing w:val="-4"/>
        </w:rPr>
        <w:t xml:space="preserve"> </w:t>
      </w:r>
      <w:r>
        <w:t>часа</w:t>
      </w:r>
      <w:r>
        <w:rPr>
          <w:spacing w:val="1"/>
        </w:rPr>
        <w:t xml:space="preserve"> </w:t>
      </w:r>
      <w:r>
        <w:t>в</w:t>
      </w:r>
      <w:r>
        <w:rPr>
          <w:spacing w:val="-5"/>
        </w:rPr>
        <w:t xml:space="preserve"> </w:t>
      </w:r>
      <w:r>
        <w:rPr>
          <w:spacing w:val="-2"/>
        </w:rPr>
        <w:t>неделю).</w:t>
      </w:r>
    </w:p>
    <w:p w:rsidR="005214F6" w:rsidRDefault="00EF0DB3">
      <w:pPr>
        <w:pStyle w:val="a3"/>
        <w:spacing w:before="162" w:line="350" w:lineRule="auto"/>
        <w:ind w:left="944" w:right="5416" w:firstLine="0"/>
        <w:jc w:val="left"/>
      </w:pPr>
      <w:r>
        <w:t>Содержание</w:t>
      </w:r>
      <w:r>
        <w:rPr>
          <w:spacing w:val="-9"/>
        </w:rPr>
        <w:t xml:space="preserve"> </w:t>
      </w:r>
      <w:r>
        <w:t>обучения</w:t>
      </w:r>
      <w:r>
        <w:rPr>
          <w:spacing w:val="-10"/>
        </w:rPr>
        <w:t xml:space="preserve"> </w:t>
      </w:r>
      <w:r>
        <w:t>в</w:t>
      </w:r>
      <w:r>
        <w:rPr>
          <w:spacing w:val="-9"/>
        </w:rPr>
        <w:t xml:space="preserve"> </w:t>
      </w:r>
      <w:r>
        <w:t>10</w:t>
      </w:r>
      <w:r>
        <w:rPr>
          <w:spacing w:val="-10"/>
        </w:rPr>
        <w:t xml:space="preserve"> </w:t>
      </w:r>
      <w:r>
        <w:t>классе. Общие сведения о языке.</w:t>
      </w:r>
    </w:p>
    <w:p w:rsidR="005214F6" w:rsidRDefault="00EF0DB3">
      <w:pPr>
        <w:pStyle w:val="a3"/>
        <w:spacing w:before="11" w:line="362" w:lineRule="auto"/>
        <w:ind w:left="944" w:right="2866" w:firstLine="0"/>
        <w:jc w:val="left"/>
      </w:pPr>
      <w:r>
        <w:t>Язык</w:t>
      </w:r>
      <w:r>
        <w:rPr>
          <w:spacing w:val="-9"/>
        </w:rPr>
        <w:t xml:space="preserve"> </w:t>
      </w:r>
      <w:r>
        <w:t>как</w:t>
      </w:r>
      <w:r>
        <w:rPr>
          <w:spacing w:val="-9"/>
        </w:rPr>
        <w:t xml:space="preserve"> </w:t>
      </w:r>
      <w:r>
        <w:t>знаковая</w:t>
      </w:r>
      <w:r>
        <w:rPr>
          <w:spacing w:val="-7"/>
        </w:rPr>
        <w:t xml:space="preserve"> </w:t>
      </w:r>
      <w:r>
        <w:t>система.</w:t>
      </w:r>
      <w:r>
        <w:rPr>
          <w:spacing w:val="-6"/>
        </w:rPr>
        <w:t xml:space="preserve"> </w:t>
      </w:r>
      <w:r>
        <w:t>Основные</w:t>
      </w:r>
      <w:r>
        <w:rPr>
          <w:spacing w:val="-8"/>
        </w:rPr>
        <w:t xml:space="preserve"> </w:t>
      </w:r>
      <w:r>
        <w:t>функции</w:t>
      </w:r>
      <w:r>
        <w:rPr>
          <w:spacing w:val="-9"/>
        </w:rPr>
        <w:t xml:space="preserve"> </w:t>
      </w:r>
      <w:r>
        <w:t>языка. Лингвистика как наука.</w:t>
      </w:r>
    </w:p>
    <w:p w:rsidR="005214F6" w:rsidRDefault="00EF0DB3">
      <w:pPr>
        <w:pStyle w:val="a3"/>
        <w:spacing w:line="314" w:lineRule="exact"/>
        <w:ind w:left="944" w:firstLine="0"/>
        <w:jc w:val="left"/>
      </w:pPr>
      <w:r>
        <w:t>.</w:t>
      </w:r>
      <w:r>
        <w:rPr>
          <w:spacing w:val="1"/>
        </w:rPr>
        <w:t xml:space="preserve"> </w:t>
      </w:r>
      <w:r>
        <w:t>Язык</w:t>
      </w:r>
      <w:r>
        <w:rPr>
          <w:spacing w:val="-1"/>
        </w:rPr>
        <w:t xml:space="preserve"> </w:t>
      </w:r>
      <w:r>
        <w:t>и</w:t>
      </w:r>
      <w:r>
        <w:rPr>
          <w:spacing w:val="-2"/>
        </w:rPr>
        <w:t xml:space="preserve"> культура.</w:t>
      </w:r>
    </w:p>
    <w:p w:rsidR="005214F6" w:rsidRDefault="00EF0DB3">
      <w:pPr>
        <w:pStyle w:val="a3"/>
        <w:spacing w:before="163" w:line="360" w:lineRule="auto"/>
        <w:ind w:right="226"/>
      </w:pPr>
      <w:r>
        <w:t>Русский язык – государственный язык Российской Федерации, средство межнационального общения, национальный язык русского народа, один из</w:t>
      </w:r>
      <w:r>
        <w:rPr>
          <w:spacing w:val="-2"/>
        </w:rPr>
        <w:t xml:space="preserve"> </w:t>
      </w:r>
      <w:r>
        <w:t xml:space="preserve">мировых </w:t>
      </w:r>
      <w:r>
        <w:rPr>
          <w:spacing w:val="-2"/>
        </w:rPr>
        <w:t>языков.</w:t>
      </w:r>
    </w:p>
    <w:p w:rsidR="005214F6" w:rsidRDefault="00EF0DB3">
      <w:pPr>
        <w:pStyle w:val="a3"/>
        <w:spacing w:before="1" w:line="360" w:lineRule="auto"/>
        <w:ind w:right="232"/>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214F6" w:rsidRDefault="00EF0DB3">
      <w:pPr>
        <w:pStyle w:val="a3"/>
        <w:spacing w:before="1" w:line="357" w:lineRule="auto"/>
        <w:ind w:left="944" w:right="5416" w:firstLine="0"/>
        <w:jc w:val="left"/>
      </w:pPr>
      <w:r>
        <w:t>Язык и речь. Культура речи. Система</w:t>
      </w:r>
      <w:r>
        <w:rPr>
          <w:spacing w:val="-16"/>
        </w:rPr>
        <w:t xml:space="preserve"> </w:t>
      </w:r>
      <w:r>
        <w:t>языка.</w:t>
      </w:r>
      <w:r>
        <w:rPr>
          <w:spacing w:val="-14"/>
        </w:rPr>
        <w:t xml:space="preserve"> </w:t>
      </w:r>
      <w:r>
        <w:t>Культура</w:t>
      </w:r>
      <w:r>
        <w:rPr>
          <w:spacing w:val="-16"/>
        </w:rPr>
        <w:t xml:space="preserve"> </w:t>
      </w:r>
      <w:r>
        <w:t>речи.</w:t>
      </w:r>
    </w:p>
    <w:p w:rsidR="005214F6" w:rsidRDefault="00EF0DB3">
      <w:pPr>
        <w:pStyle w:val="a3"/>
        <w:spacing w:before="6" w:line="362" w:lineRule="auto"/>
        <w:ind w:left="944" w:right="2866" w:firstLine="0"/>
        <w:jc w:val="left"/>
      </w:pPr>
      <w:r>
        <w:t>Система</w:t>
      </w:r>
      <w:r>
        <w:rPr>
          <w:spacing w:val="-14"/>
        </w:rPr>
        <w:t xml:space="preserve"> </w:t>
      </w:r>
      <w:r>
        <w:t>языка,</w:t>
      </w:r>
      <w:r>
        <w:rPr>
          <w:spacing w:val="-12"/>
        </w:rPr>
        <w:t xml:space="preserve"> </w:t>
      </w:r>
      <w:r>
        <w:t>её</w:t>
      </w:r>
      <w:r>
        <w:rPr>
          <w:spacing w:val="-14"/>
        </w:rPr>
        <w:t xml:space="preserve"> </w:t>
      </w:r>
      <w:r>
        <w:t>устройство,</w:t>
      </w:r>
      <w:r>
        <w:rPr>
          <w:spacing w:val="-12"/>
        </w:rPr>
        <w:t xml:space="preserve"> </w:t>
      </w:r>
      <w:r>
        <w:t>функционирование. Культура речи как раздел лингвистики.</w:t>
      </w:r>
    </w:p>
    <w:p w:rsidR="005214F6" w:rsidRDefault="00EF0DB3">
      <w:pPr>
        <w:pStyle w:val="a3"/>
        <w:spacing w:line="315" w:lineRule="exact"/>
        <w:ind w:left="944" w:firstLine="0"/>
        <w:jc w:val="left"/>
      </w:pPr>
      <w:r>
        <w:t>Языковая</w:t>
      </w:r>
      <w:r>
        <w:rPr>
          <w:spacing w:val="-7"/>
        </w:rPr>
        <w:t xml:space="preserve"> </w:t>
      </w:r>
      <w:r>
        <w:t>норма,</w:t>
      </w:r>
      <w:r>
        <w:rPr>
          <w:spacing w:val="-6"/>
        </w:rPr>
        <w:t xml:space="preserve"> </w:t>
      </w:r>
      <w:r>
        <w:t>её</w:t>
      </w:r>
      <w:r>
        <w:rPr>
          <w:spacing w:val="-7"/>
        </w:rPr>
        <w:t xml:space="preserve"> </w:t>
      </w:r>
      <w:r>
        <w:t>основные</w:t>
      </w:r>
      <w:r>
        <w:rPr>
          <w:spacing w:val="-7"/>
        </w:rPr>
        <w:t xml:space="preserve"> </w:t>
      </w:r>
      <w:r>
        <w:t>признаки</w:t>
      </w:r>
      <w:r>
        <w:rPr>
          <w:spacing w:val="-4"/>
        </w:rPr>
        <w:t xml:space="preserve"> </w:t>
      </w:r>
      <w:r>
        <w:t>и</w:t>
      </w:r>
      <w:r>
        <w:rPr>
          <w:spacing w:val="-9"/>
        </w:rPr>
        <w:t xml:space="preserve"> </w:t>
      </w:r>
      <w:r>
        <w:rPr>
          <w:spacing w:val="-2"/>
        </w:rPr>
        <w:t>функции.</w:t>
      </w:r>
    </w:p>
    <w:p w:rsidR="005214F6" w:rsidRDefault="00EF0DB3">
      <w:pPr>
        <w:pStyle w:val="a3"/>
        <w:tabs>
          <w:tab w:val="left" w:pos="2143"/>
          <w:tab w:val="left" w:pos="3188"/>
          <w:tab w:val="left" w:pos="3841"/>
          <w:tab w:val="left" w:pos="5065"/>
          <w:tab w:val="left" w:pos="5230"/>
          <w:tab w:val="left" w:pos="7420"/>
          <w:tab w:val="left" w:pos="8501"/>
          <w:tab w:val="left" w:pos="10288"/>
        </w:tabs>
        <w:spacing w:before="163" w:line="357" w:lineRule="auto"/>
        <w:ind w:right="229"/>
        <w:jc w:val="left"/>
      </w:pPr>
      <w:r>
        <w:rPr>
          <w:spacing w:val="-4"/>
        </w:rPr>
        <w:t>Виды</w:t>
      </w:r>
      <w:r>
        <w:tab/>
      </w:r>
      <w:r>
        <w:rPr>
          <w:spacing w:val="-2"/>
        </w:rPr>
        <w:t>языковых</w:t>
      </w:r>
      <w:r>
        <w:tab/>
      </w:r>
      <w:r>
        <w:rPr>
          <w:spacing w:val="-4"/>
        </w:rPr>
        <w:t>норм:</w:t>
      </w:r>
      <w:r>
        <w:tab/>
      </w:r>
      <w:r>
        <w:rPr>
          <w:spacing w:val="-2"/>
        </w:rPr>
        <w:t>орфоэпические</w:t>
      </w:r>
      <w:r>
        <w:tab/>
      </w:r>
      <w:r>
        <w:rPr>
          <w:spacing w:val="-2"/>
        </w:rPr>
        <w:t>(произносительные</w:t>
      </w:r>
      <w:r>
        <w:tab/>
      </w:r>
      <w:r>
        <w:rPr>
          <w:spacing w:val="-10"/>
        </w:rPr>
        <w:t xml:space="preserve">и </w:t>
      </w:r>
      <w:r>
        <w:rPr>
          <w:spacing w:val="-2"/>
        </w:rPr>
        <w:t>акцентологические),</w:t>
      </w:r>
      <w:r>
        <w:tab/>
      </w:r>
      <w:r>
        <w:rPr>
          <w:spacing w:val="-2"/>
        </w:rPr>
        <w:t>лексические,</w:t>
      </w:r>
      <w:r>
        <w:tab/>
      </w:r>
      <w:r>
        <w:tab/>
      </w:r>
      <w:r>
        <w:rPr>
          <w:spacing w:val="-2"/>
        </w:rPr>
        <w:t>словообразовательные,</w:t>
      </w:r>
      <w:r>
        <w:tab/>
      </w:r>
      <w:r>
        <w:rPr>
          <w:spacing w:val="-2"/>
        </w:rPr>
        <w:t>грамматические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lastRenderedPageBreak/>
        <w:t>(морфологические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214F6" w:rsidRDefault="00EF0DB3">
      <w:pPr>
        <w:pStyle w:val="a3"/>
        <w:spacing w:before="2"/>
        <w:ind w:left="944" w:firstLine="0"/>
      </w:pPr>
      <w:r>
        <w:t>Качества</w:t>
      </w:r>
      <w:r>
        <w:rPr>
          <w:spacing w:val="-9"/>
        </w:rPr>
        <w:t xml:space="preserve"> </w:t>
      </w:r>
      <w:r>
        <w:t>хорошей</w:t>
      </w:r>
      <w:r>
        <w:rPr>
          <w:spacing w:val="-13"/>
        </w:rPr>
        <w:t xml:space="preserve"> </w:t>
      </w:r>
      <w:r>
        <w:rPr>
          <w:spacing w:val="-2"/>
        </w:rPr>
        <w:t>речи.</w:t>
      </w:r>
    </w:p>
    <w:p w:rsidR="005214F6" w:rsidRDefault="00EF0DB3">
      <w:pPr>
        <w:pStyle w:val="a3"/>
        <w:spacing w:before="162" w:line="360" w:lineRule="auto"/>
        <w:ind w:right="224"/>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w:t>
      </w:r>
      <w:r>
        <w:rPr>
          <w:spacing w:val="40"/>
        </w:rPr>
        <w:t xml:space="preserve"> </w:t>
      </w:r>
      <w:r>
        <w:t xml:space="preserve">Орфоэпический словарь. Словарь грамматических трудностей. Комплексный </w:t>
      </w:r>
      <w:r>
        <w:rPr>
          <w:spacing w:val="-2"/>
        </w:rPr>
        <w:t>словарь.</w:t>
      </w:r>
    </w:p>
    <w:p w:rsidR="005214F6" w:rsidRDefault="00EF0DB3">
      <w:pPr>
        <w:pStyle w:val="a3"/>
        <w:spacing w:line="320" w:lineRule="exact"/>
        <w:ind w:left="944" w:firstLine="0"/>
      </w:pPr>
      <w:r>
        <w:t>Фонетика.</w:t>
      </w:r>
      <w:r>
        <w:rPr>
          <w:spacing w:val="-11"/>
        </w:rPr>
        <w:t xml:space="preserve"> </w:t>
      </w:r>
      <w:r>
        <w:t>Орфоэпия.</w:t>
      </w:r>
      <w:r>
        <w:rPr>
          <w:spacing w:val="-10"/>
        </w:rPr>
        <w:t xml:space="preserve"> </w:t>
      </w:r>
      <w:r>
        <w:t>Орфоэпические</w:t>
      </w:r>
      <w:r>
        <w:rPr>
          <w:spacing w:val="-13"/>
        </w:rPr>
        <w:t xml:space="preserve"> </w:t>
      </w:r>
      <w:r>
        <w:rPr>
          <w:spacing w:val="-2"/>
        </w:rPr>
        <w:t>нормы.</w:t>
      </w:r>
    </w:p>
    <w:p w:rsidR="005214F6" w:rsidRDefault="00EF0DB3">
      <w:pPr>
        <w:pStyle w:val="a3"/>
        <w:spacing w:before="163" w:line="360" w:lineRule="auto"/>
        <w:ind w:right="232"/>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214F6" w:rsidRDefault="00EF0DB3">
      <w:pPr>
        <w:pStyle w:val="a3"/>
        <w:spacing w:before="1" w:line="360" w:lineRule="auto"/>
        <w:ind w:right="234"/>
      </w:pPr>
      <w:r>
        <w:t>.</w:t>
      </w:r>
      <w:r>
        <w:rPr>
          <w:spacing w:val="-4"/>
        </w:rPr>
        <w:t xml:space="preserve"> </w:t>
      </w:r>
      <w:r>
        <w:t>Основные</w:t>
      </w:r>
      <w:r>
        <w:rPr>
          <w:spacing w:val="-2"/>
        </w:rPr>
        <w:t xml:space="preserve"> </w:t>
      </w:r>
      <w:r>
        <w:t>нормы</w:t>
      </w:r>
      <w:r>
        <w:rPr>
          <w:spacing w:val="-3"/>
        </w:rPr>
        <w:t xml:space="preserve"> </w:t>
      </w:r>
      <w:r>
        <w:t>современного</w:t>
      </w:r>
      <w:r>
        <w:rPr>
          <w:spacing w:val="-2"/>
        </w:rPr>
        <w:t xml:space="preserve"> </w:t>
      </w:r>
      <w:r>
        <w:t>литературного</w:t>
      </w:r>
      <w:r>
        <w:rPr>
          <w:spacing w:val="-3"/>
        </w:rPr>
        <w:t xml:space="preserve"> </w:t>
      </w:r>
      <w:r>
        <w:t>произношения:</w:t>
      </w:r>
      <w:r>
        <w:rPr>
          <w:spacing w:val="-7"/>
        </w:rPr>
        <w:t xml:space="preserve"> </w:t>
      </w:r>
      <w: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214F6" w:rsidRDefault="00EF0DB3">
      <w:pPr>
        <w:pStyle w:val="a3"/>
        <w:spacing w:line="320" w:lineRule="exact"/>
        <w:ind w:left="944" w:firstLine="0"/>
      </w:pPr>
      <w:r>
        <w:t>Лексикология</w:t>
      </w:r>
      <w:r>
        <w:rPr>
          <w:spacing w:val="-11"/>
        </w:rPr>
        <w:t xml:space="preserve"> </w:t>
      </w:r>
      <w:r>
        <w:t>и</w:t>
      </w:r>
      <w:r>
        <w:rPr>
          <w:spacing w:val="-10"/>
        </w:rPr>
        <w:t xml:space="preserve"> </w:t>
      </w:r>
      <w:r>
        <w:t>фразеология.</w:t>
      </w:r>
      <w:r>
        <w:rPr>
          <w:spacing w:val="-9"/>
        </w:rPr>
        <w:t xml:space="preserve"> </w:t>
      </w:r>
      <w:r>
        <w:t>Лексические</w:t>
      </w:r>
      <w:r>
        <w:rPr>
          <w:spacing w:val="-11"/>
        </w:rPr>
        <w:t xml:space="preserve"> </w:t>
      </w:r>
      <w:r>
        <w:rPr>
          <w:spacing w:val="-2"/>
        </w:rPr>
        <w:t>нормы.</w:t>
      </w:r>
    </w:p>
    <w:p w:rsidR="005214F6" w:rsidRDefault="00EF0DB3">
      <w:pPr>
        <w:pStyle w:val="a3"/>
        <w:spacing w:before="163" w:line="360" w:lineRule="auto"/>
        <w:ind w:right="234"/>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214F6" w:rsidRDefault="00EF0DB3">
      <w:pPr>
        <w:pStyle w:val="a3"/>
        <w:spacing w:line="360" w:lineRule="auto"/>
        <w:ind w:right="238"/>
      </w:pPr>
      <w:r>
        <w:t>Основные лексические нормы современного русского литературного языка. Многозначные</w:t>
      </w:r>
      <w:r>
        <w:rPr>
          <w:spacing w:val="-7"/>
        </w:rPr>
        <w:t xml:space="preserve"> </w:t>
      </w:r>
      <w:r>
        <w:t>слова</w:t>
      </w:r>
      <w:r>
        <w:rPr>
          <w:spacing w:val="-7"/>
        </w:rPr>
        <w:t xml:space="preserve"> </w:t>
      </w:r>
      <w:r>
        <w:t>и</w:t>
      </w:r>
      <w:r>
        <w:rPr>
          <w:spacing w:val="-8"/>
        </w:rPr>
        <w:t xml:space="preserve"> </w:t>
      </w:r>
      <w:r>
        <w:t>омонимы,</w:t>
      </w:r>
      <w:r>
        <w:rPr>
          <w:spacing w:val="-5"/>
        </w:rPr>
        <w:t xml:space="preserve"> </w:t>
      </w:r>
      <w:r>
        <w:t>их</w:t>
      </w:r>
      <w:r>
        <w:rPr>
          <w:spacing w:val="-8"/>
        </w:rPr>
        <w:t xml:space="preserve"> </w:t>
      </w:r>
      <w:r>
        <w:t>употребление.</w:t>
      </w:r>
      <w:r>
        <w:rPr>
          <w:spacing w:val="-5"/>
        </w:rPr>
        <w:t xml:space="preserve"> </w:t>
      </w:r>
      <w:r>
        <w:t>Синонимы,</w:t>
      </w:r>
      <w:r>
        <w:rPr>
          <w:spacing w:val="-5"/>
        </w:rPr>
        <w:t xml:space="preserve"> </w:t>
      </w:r>
      <w:r>
        <w:t>антонимы,</w:t>
      </w:r>
      <w:r>
        <w:rPr>
          <w:spacing w:val="-5"/>
        </w:rPr>
        <w:t xml:space="preserve"> </w:t>
      </w:r>
      <w:r>
        <w:t>паронимы и их употребление. Иноязычные слова и их употребление. Лексическая сочетаемость. Тавтология. Плеоназм.</w:t>
      </w:r>
    </w:p>
    <w:p w:rsidR="005214F6" w:rsidRDefault="00EF0DB3">
      <w:pPr>
        <w:pStyle w:val="a3"/>
        <w:tabs>
          <w:tab w:val="left" w:pos="5809"/>
          <w:tab w:val="left" w:pos="7729"/>
          <w:tab w:val="left" w:pos="9456"/>
        </w:tabs>
        <w:spacing w:before="2" w:line="362" w:lineRule="auto"/>
        <w:ind w:right="232"/>
      </w:pPr>
      <w:r>
        <w:rPr>
          <w:spacing w:val="-2"/>
        </w:rPr>
        <w:t>Функционально-стилистическая</w:t>
      </w:r>
      <w:r>
        <w:tab/>
      </w:r>
      <w:r>
        <w:rPr>
          <w:spacing w:val="-2"/>
        </w:rPr>
        <w:t>окраска</w:t>
      </w:r>
      <w:r>
        <w:tab/>
      </w:r>
      <w:r>
        <w:rPr>
          <w:spacing w:val="-2"/>
        </w:rPr>
        <w:t>слова.</w:t>
      </w:r>
      <w:r>
        <w:tab/>
      </w:r>
      <w:r>
        <w:rPr>
          <w:spacing w:val="-2"/>
        </w:rPr>
        <w:t xml:space="preserve">Лексика </w:t>
      </w:r>
      <w:r>
        <w:t>общеупотребительная, разговорная и книжная. Особенности употребления.</w:t>
      </w:r>
    </w:p>
    <w:p w:rsidR="005214F6" w:rsidRDefault="00EF0DB3">
      <w:pPr>
        <w:pStyle w:val="a3"/>
        <w:spacing w:line="314" w:lineRule="exact"/>
        <w:ind w:left="944" w:firstLine="0"/>
      </w:pPr>
      <w:r>
        <w:t>Экспрессивно-стилистическая</w:t>
      </w:r>
      <w:r>
        <w:rPr>
          <w:spacing w:val="41"/>
        </w:rPr>
        <w:t xml:space="preserve"> </w:t>
      </w:r>
      <w:r>
        <w:t>окраска</w:t>
      </w:r>
      <w:r>
        <w:rPr>
          <w:spacing w:val="42"/>
        </w:rPr>
        <w:t xml:space="preserve"> </w:t>
      </w:r>
      <w:r>
        <w:t>слова.</w:t>
      </w:r>
      <w:r>
        <w:rPr>
          <w:spacing w:val="42"/>
        </w:rPr>
        <w:t xml:space="preserve"> </w:t>
      </w:r>
      <w:r>
        <w:t>Лексика</w:t>
      </w:r>
      <w:r>
        <w:rPr>
          <w:spacing w:val="42"/>
        </w:rPr>
        <w:t xml:space="preserve"> </w:t>
      </w:r>
      <w:r>
        <w:t>нейтральная,</w:t>
      </w:r>
      <w:r>
        <w:rPr>
          <w:spacing w:val="42"/>
        </w:rPr>
        <w:t xml:space="preserve"> </w:t>
      </w:r>
      <w:r>
        <w:rPr>
          <w:spacing w:val="-2"/>
        </w:rPr>
        <w:t>высокая,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0" w:firstLine="0"/>
      </w:pPr>
      <w:r>
        <w:lastRenderedPageBreak/>
        <w:t>сниженная. Эмоционально-оценочная окраска слова (неодобрительное, ласкательное, шутливое и другое). Особенности употребления.</w:t>
      </w:r>
    </w:p>
    <w:p w:rsidR="005214F6" w:rsidRDefault="00EF0DB3">
      <w:pPr>
        <w:pStyle w:val="a3"/>
        <w:spacing w:line="362" w:lineRule="auto"/>
        <w:ind w:left="944" w:right="1059" w:firstLine="0"/>
      </w:pPr>
      <w:r>
        <w:t>Фразеология</w:t>
      </w:r>
      <w:r>
        <w:rPr>
          <w:spacing w:val="-8"/>
        </w:rPr>
        <w:t xml:space="preserve"> </w:t>
      </w:r>
      <w:r>
        <w:t>русского</w:t>
      </w:r>
      <w:r>
        <w:rPr>
          <w:spacing w:val="-9"/>
        </w:rPr>
        <w:t xml:space="preserve"> </w:t>
      </w:r>
      <w:r>
        <w:t>языка</w:t>
      </w:r>
      <w:r>
        <w:rPr>
          <w:spacing w:val="-8"/>
        </w:rPr>
        <w:t xml:space="preserve"> </w:t>
      </w:r>
      <w:r>
        <w:t>(повторение,</w:t>
      </w:r>
      <w:r>
        <w:rPr>
          <w:spacing w:val="-6"/>
        </w:rPr>
        <w:t xml:space="preserve"> </w:t>
      </w:r>
      <w:r>
        <w:t>обобщение).</w:t>
      </w:r>
      <w:r>
        <w:rPr>
          <w:spacing w:val="-10"/>
        </w:rPr>
        <w:t xml:space="preserve"> </w:t>
      </w:r>
      <w:r>
        <w:t>Крылатые</w:t>
      </w:r>
      <w:r>
        <w:rPr>
          <w:spacing w:val="-8"/>
        </w:rPr>
        <w:t xml:space="preserve"> </w:t>
      </w:r>
      <w:r>
        <w:t>слова. Морфемика и словообразование. Словообразовательные нормы.</w:t>
      </w:r>
    </w:p>
    <w:p w:rsidR="005214F6" w:rsidRDefault="00EF0DB3">
      <w:pPr>
        <w:pStyle w:val="a3"/>
        <w:spacing w:line="360" w:lineRule="auto"/>
        <w:ind w:right="233"/>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214F6" w:rsidRDefault="00EF0DB3">
      <w:pPr>
        <w:pStyle w:val="a3"/>
        <w:spacing w:line="320" w:lineRule="exact"/>
        <w:ind w:left="944" w:firstLine="0"/>
      </w:pPr>
      <w:r>
        <w:t>Морфология.</w:t>
      </w:r>
      <w:r>
        <w:rPr>
          <w:spacing w:val="-17"/>
        </w:rPr>
        <w:t xml:space="preserve"> </w:t>
      </w:r>
      <w:r>
        <w:t>Морфологические</w:t>
      </w:r>
      <w:r>
        <w:rPr>
          <w:spacing w:val="-17"/>
        </w:rPr>
        <w:t xml:space="preserve"> </w:t>
      </w:r>
      <w:r>
        <w:rPr>
          <w:spacing w:val="-2"/>
        </w:rPr>
        <w:t>нормы.</w:t>
      </w:r>
    </w:p>
    <w:p w:rsidR="005214F6" w:rsidRDefault="00EF0DB3">
      <w:pPr>
        <w:pStyle w:val="a3"/>
        <w:spacing w:before="153" w:line="360" w:lineRule="auto"/>
        <w:ind w:right="229"/>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214F6" w:rsidRDefault="00EF0DB3">
      <w:pPr>
        <w:pStyle w:val="a3"/>
        <w:spacing w:before="2" w:line="357" w:lineRule="auto"/>
        <w:ind w:right="238"/>
      </w:pPr>
      <w:r>
        <w:t xml:space="preserve">Морфологические нормы современного русского литературного языка (общее </w:t>
      </w:r>
      <w:r>
        <w:rPr>
          <w:spacing w:val="-2"/>
        </w:rPr>
        <w:t>представление).</w:t>
      </w:r>
    </w:p>
    <w:p w:rsidR="005214F6" w:rsidRDefault="00EF0DB3">
      <w:pPr>
        <w:pStyle w:val="a3"/>
        <w:spacing w:before="5" w:line="357" w:lineRule="auto"/>
        <w:ind w:right="222"/>
      </w:pPr>
      <w:r>
        <w:t xml:space="preserve">Основные нормы употребления имён существительных: форм рода, числа, </w:t>
      </w:r>
      <w:r>
        <w:rPr>
          <w:spacing w:val="-2"/>
        </w:rPr>
        <w:t>падежа.</w:t>
      </w:r>
    </w:p>
    <w:p w:rsidR="005214F6" w:rsidRDefault="00EF0DB3">
      <w:pPr>
        <w:pStyle w:val="a3"/>
        <w:spacing w:before="6" w:line="362" w:lineRule="auto"/>
        <w:ind w:right="239"/>
      </w:pPr>
      <w:r>
        <w:t>Основные нормы употребления имён прилагательных: форм степеней сравнения, краткой формы.</w:t>
      </w:r>
    </w:p>
    <w:p w:rsidR="005214F6" w:rsidRDefault="00EF0DB3">
      <w:pPr>
        <w:pStyle w:val="a3"/>
        <w:spacing w:line="362" w:lineRule="auto"/>
        <w:ind w:right="224"/>
      </w:pPr>
      <w:r>
        <w:t>Основные нормы употребления количественных, порядковых и</w:t>
      </w:r>
      <w:r>
        <w:rPr>
          <w:spacing w:val="40"/>
        </w:rPr>
        <w:t xml:space="preserve"> </w:t>
      </w:r>
      <w:r>
        <w:t>собирательных числительных.</w:t>
      </w:r>
    </w:p>
    <w:p w:rsidR="005214F6" w:rsidRDefault="00EF0DB3">
      <w:pPr>
        <w:pStyle w:val="a3"/>
        <w:spacing w:line="357" w:lineRule="auto"/>
        <w:ind w:right="226"/>
      </w:pPr>
      <w:r>
        <w:t>Основные нормы употребления местоимений: формы 3-го лица личных местоимений, возвратного местоимения себя.</w:t>
      </w:r>
    </w:p>
    <w:p w:rsidR="005214F6" w:rsidRDefault="00EF0DB3">
      <w:pPr>
        <w:pStyle w:val="a3"/>
        <w:spacing w:line="360" w:lineRule="auto"/>
        <w:ind w:right="226"/>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214F6" w:rsidRDefault="00EF0DB3">
      <w:pPr>
        <w:pStyle w:val="a3"/>
        <w:spacing w:line="320" w:lineRule="exact"/>
        <w:ind w:left="944" w:firstLine="0"/>
      </w:pPr>
      <w:r>
        <w:t>Орфография.</w:t>
      </w:r>
      <w:r>
        <w:rPr>
          <w:spacing w:val="-10"/>
        </w:rPr>
        <w:t xml:space="preserve"> </w:t>
      </w:r>
      <w:r>
        <w:t>Основные</w:t>
      </w:r>
      <w:r>
        <w:rPr>
          <w:spacing w:val="-11"/>
        </w:rPr>
        <w:t xml:space="preserve"> </w:t>
      </w:r>
      <w:r>
        <w:t>правила</w:t>
      </w:r>
      <w:r>
        <w:rPr>
          <w:spacing w:val="-11"/>
        </w:rPr>
        <w:t xml:space="preserve"> </w:t>
      </w:r>
      <w:r>
        <w:rPr>
          <w:spacing w:val="-2"/>
        </w:rPr>
        <w:t>орфографии.</w:t>
      </w:r>
    </w:p>
    <w:p w:rsidR="005214F6" w:rsidRDefault="00EF0DB3">
      <w:pPr>
        <w:pStyle w:val="a3"/>
        <w:spacing w:before="159" w:line="360" w:lineRule="auto"/>
        <w:ind w:right="23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w:t>
      </w:r>
      <w:r>
        <w:rPr>
          <w:spacing w:val="-7"/>
        </w:rPr>
        <w:t xml:space="preserve"> </w:t>
      </w:r>
      <w:r>
        <w:t>написания;</w:t>
      </w:r>
      <w:r>
        <w:rPr>
          <w:spacing w:val="-3"/>
        </w:rPr>
        <w:t xml:space="preserve"> </w:t>
      </w:r>
      <w:r>
        <w:t>употребление</w:t>
      </w:r>
      <w:r>
        <w:rPr>
          <w:spacing w:val="-7"/>
        </w:rPr>
        <w:t xml:space="preserve"> </w:t>
      </w:r>
      <w:r>
        <w:t>прописных</w:t>
      </w:r>
      <w:r>
        <w:rPr>
          <w:spacing w:val="-11"/>
        </w:rPr>
        <w:t xml:space="preserve"> </w:t>
      </w:r>
      <w:r>
        <w:t>и</w:t>
      </w:r>
      <w:r>
        <w:rPr>
          <w:spacing w:val="-1"/>
        </w:rPr>
        <w:t xml:space="preserve"> </w:t>
      </w:r>
      <w:r>
        <w:t>строчных</w:t>
      </w:r>
      <w:r>
        <w:rPr>
          <w:spacing w:val="-11"/>
        </w:rPr>
        <w:t xml:space="preserve"> </w:t>
      </w:r>
      <w:r>
        <w:t>букв;</w:t>
      </w:r>
      <w:r>
        <w:rPr>
          <w:spacing w:val="-8"/>
        </w:rPr>
        <w:t xml:space="preserve"> </w:t>
      </w:r>
      <w:r>
        <w:t>правила</w:t>
      </w:r>
      <w:r>
        <w:rPr>
          <w:spacing w:val="-6"/>
        </w:rPr>
        <w:t xml:space="preserve"> </w:t>
      </w:r>
      <w:r>
        <w:rPr>
          <w:spacing w:val="-2"/>
        </w:rPr>
        <w:t>переноса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lastRenderedPageBreak/>
        <w:t>слов;</w:t>
      </w:r>
      <w:r>
        <w:rPr>
          <w:spacing w:val="-12"/>
        </w:rPr>
        <w:t xml:space="preserve"> </w:t>
      </w:r>
      <w:r>
        <w:t>правила</w:t>
      </w:r>
      <w:r>
        <w:rPr>
          <w:spacing w:val="-11"/>
        </w:rPr>
        <w:t xml:space="preserve"> </w:t>
      </w:r>
      <w:r>
        <w:t>графического</w:t>
      </w:r>
      <w:r>
        <w:rPr>
          <w:spacing w:val="-11"/>
        </w:rPr>
        <w:t xml:space="preserve"> </w:t>
      </w:r>
      <w:r>
        <w:t>сокращения</w:t>
      </w:r>
      <w:r>
        <w:rPr>
          <w:spacing w:val="-7"/>
        </w:rPr>
        <w:t xml:space="preserve"> </w:t>
      </w:r>
      <w:r>
        <w:rPr>
          <w:spacing w:val="-2"/>
        </w:rPr>
        <w:t>слов.</w:t>
      </w:r>
    </w:p>
    <w:p w:rsidR="005214F6" w:rsidRDefault="00EF0DB3">
      <w:pPr>
        <w:pStyle w:val="a3"/>
        <w:spacing w:before="163" w:line="357" w:lineRule="auto"/>
        <w:ind w:left="944" w:firstLine="0"/>
        <w:jc w:val="left"/>
      </w:pPr>
      <w:r>
        <w:t>Орфографические</w:t>
      </w:r>
      <w:r>
        <w:rPr>
          <w:spacing w:val="-7"/>
        </w:rPr>
        <w:t xml:space="preserve"> </w:t>
      </w:r>
      <w:r>
        <w:t>правила.</w:t>
      </w:r>
      <w:r>
        <w:rPr>
          <w:spacing w:val="-1"/>
        </w:rPr>
        <w:t xml:space="preserve"> </w:t>
      </w:r>
      <w:r>
        <w:t>Правописание</w:t>
      </w:r>
      <w:r>
        <w:rPr>
          <w:spacing w:val="-7"/>
        </w:rPr>
        <w:t xml:space="preserve"> </w:t>
      </w:r>
      <w:r>
        <w:t>гласных</w:t>
      </w:r>
      <w:r>
        <w:rPr>
          <w:spacing w:val="-5"/>
        </w:rPr>
        <w:t xml:space="preserve"> </w:t>
      </w:r>
      <w:r>
        <w:t>и</w:t>
      </w:r>
      <w:r>
        <w:rPr>
          <w:spacing w:val="-7"/>
        </w:rPr>
        <w:t xml:space="preserve"> </w:t>
      </w:r>
      <w:r>
        <w:t>согласных</w:t>
      </w:r>
      <w:r>
        <w:rPr>
          <w:spacing w:val="-9"/>
        </w:rPr>
        <w:t xml:space="preserve"> </w:t>
      </w:r>
      <w:r>
        <w:t>в</w:t>
      </w:r>
      <w:r>
        <w:rPr>
          <w:spacing w:val="-8"/>
        </w:rPr>
        <w:t xml:space="preserve"> </w:t>
      </w:r>
      <w:r>
        <w:t>корне. Употребление разделительных ъ и ь.</w:t>
      </w:r>
    </w:p>
    <w:p w:rsidR="005214F6" w:rsidRDefault="00EF0DB3">
      <w:pPr>
        <w:pStyle w:val="a3"/>
        <w:spacing w:before="6" w:line="362" w:lineRule="auto"/>
        <w:ind w:left="944" w:right="2866" w:firstLine="0"/>
        <w:jc w:val="left"/>
      </w:pPr>
      <w:r>
        <w:t>Правописание</w:t>
      </w:r>
      <w:r>
        <w:rPr>
          <w:spacing w:val="-7"/>
        </w:rPr>
        <w:t xml:space="preserve"> </w:t>
      </w:r>
      <w:r>
        <w:t>приставок.</w:t>
      </w:r>
      <w:r>
        <w:rPr>
          <w:spacing w:val="-5"/>
        </w:rPr>
        <w:t xml:space="preserve"> </w:t>
      </w:r>
      <w:r>
        <w:t>Буквы</w:t>
      </w:r>
      <w:r>
        <w:rPr>
          <w:spacing w:val="-7"/>
        </w:rPr>
        <w:t xml:space="preserve"> </w:t>
      </w:r>
      <w:r>
        <w:t>ы</w:t>
      </w:r>
      <w:r>
        <w:rPr>
          <w:spacing w:val="-3"/>
        </w:rPr>
        <w:t xml:space="preserve"> </w:t>
      </w:r>
      <w:r>
        <w:t>–</w:t>
      </w:r>
      <w:r>
        <w:rPr>
          <w:spacing w:val="-7"/>
        </w:rPr>
        <w:t xml:space="preserve"> </w:t>
      </w:r>
      <w:r>
        <w:t>и</w:t>
      </w:r>
      <w:r>
        <w:rPr>
          <w:spacing w:val="-7"/>
        </w:rPr>
        <w:t xml:space="preserve"> </w:t>
      </w:r>
      <w:r>
        <w:t>после</w:t>
      </w:r>
      <w:r>
        <w:rPr>
          <w:spacing w:val="-7"/>
        </w:rPr>
        <w:t xml:space="preserve"> </w:t>
      </w:r>
      <w:r>
        <w:t>приставок. Правописание суффиксов.</w:t>
      </w:r>
    </w:p>
    <w:p w:rsidR="005214F6" w:rsidRDefault="00EF0DB3">
      <w:pPr>
        <w:pStyle w:val="a3"/>
        <w:spacing w:line="362" w:lineRule="auto"/>
        <w:ind w:left="944" w:right="2866" w:firstLine="0"/>
        <w:jc w:val="left"/>
      </w:pPr>
      <w:r>
        <w:t>Правописание</w:t>
      </w:r>
      <w:r>
        <w:rPr>
          <w:spacing w:val="-4"/>
        </w:rPr>
        <w:t xml:space="preserve"> </w:t>
      </w:r>
      <w:r>
        <w:t>н</w:t>
      </w:r>
      <w:r>
        <w:rPr>
          <w:spacing w:val="-5"/>
        </w:rPr>
        <w:t xml:space="preserve"> </w:t>
      </w:r>
      <w:r>
        <w:t>и</w:t>
      </w:r>
      <w:r>
        <w:rPr>
          <w:spacing w:val="-5"/>
        </w:rPr>
        <w:t xml:space="preserve"> </w:t>
      </w:r>
      <w:r>
        <w:t>нн</w:t>
      </w:r>
      <w:r>
        <w:rPr>
          <w:spacing w:val="-5"/>
        </w:rPr>
        <w:t xml:space="preserve"> </w:t>
      </w:r>
      <w:r>
        <w:t>в</w:t>
      </w:r>
      <w:r>
        <w:rPr>
          <w:spacing w:val="-6"/>
        </w:rPr>
        <w:t xml:space="preserve"> </w:t>
      </w:r>
      <w:r>
        <w:t>словах</w:t>
      </w:r>
      <w:r>
        <w:rPr>
          <w:spacing w:val="-9"/>
        </w:rPr>
        <w:t xml:space="preserve"> </w:t>
      </w:r>
      <w:r>
        <w:t>различных</w:t>
      </w:r>
      <w:r>
        <w:rPr>
          <w:spacing w:val="-9"/>
        </w:rPr>
        <w:t xml:space="preserve"> </w:t>
      </w:r>
      <w:r>
        <w:t>частей</w:t>
      </w:r>
      <w:r>
        <w:rPr>
          <w:spacing w:val="-5"/>
        </w:rPr>
        <w:t xml:space="preserve"> </w:t>
      </w:r>
      <w:r>
        <w:t>речи. Правописание не и ни.</w:t>
      </w:r>
    </w:p>
    <w:p w:rsidR="005214F6" w:rsidRDefault="00EF0DB3">
      <w:pPr>
        <w:pStyle w:val="a3"/>
        <w:spacing w:line="357" w:lineRule="auto"/>
        <w:jc w:val="left"/>
      </w:pPr>
      <w:r>
        <w:t>Правописание</w:t>
      </w:r>
      <w:r>
        <w:rPr>
          <w:spacing w:val="80"/>
        </w:rPr>
        <w:t xml:space="preserve"> </w:t>
      </w:r>
      <w:r>
        <w:t>окончаний</w:t>
      </w:r>
      <w:r>
        <w:rPr>
          <w:spacing w:val="80"/>
        </w:rPr>
        <w:t xml:space="preserve"> </w:t>
      </w:r>
      <w:r>
        <w:t>имён</w:t>
      </w:r>
      <w:r>
        <w:rPr>
          <w:spacing w:val="80"/>
        </w:rPr>
        <w:t xml:space="preserve"> </w:t>
      </w:r>
      <w:r>
        <w:t>существительных,</w:t>
      </w:r>
      <w:r>
        <w:rPr>
          <w:spacing w:val="80"/>
        </w:rPr>
        <w:t xml:space="preserve"> </w:t>
      </w:r>
      <w:r>
        <w:t>имён</w:t>
      </w:r>
      <w:r>
        <w:rPr>
          <w:spacing w:val="80"/>
        </w:rPr>
        <w:t xml:space="preserve"> </w:t>
      </w:r>
      <w:r>
        <w:t>прилагательных</w:t>
      </w:r>
      <w:r>
        <w:rPr>
          <w:spacing w:val="80"/>
        </w:rPr>
        <w:t xml:space="preserve"> </w:t>
      </w:r>
      <w:r>
        <w:t xml:space="preserve">и </w:t>
      </w:r>
      <w:r>
        <w:rPr>
          <w:spacing w:val="-2"/>
        </w:rPr>
        <w:t>глаголов.</w:t>
      </w:r>
    </w:p>
    <w:p w:rsidR="005214F6" w:rsidRDefault="00EF0DB3">
      <w:pPr>
        <w:pStyle w:val="a3"/>
        <w:spacing w:line="357" w:lineRule="auto"/>
        <w:ind w:left="944" w:right="3364" w:firstLine="0"/>
        <w:jc w:val="left"/>
      </w:pPr>
      <w:r>
        <w:t>Слитное,</w:t>
      </w:r>
      <w:r>
        <w:rPr>
          <w:spacing w:val="-8"/>
        </w:rPr>
        <w:t xml:space="preserve"> </w:t>
      </w:r>
      <w:r>
        <w:t>дефисное</w:t>
      </w:r>
      <w:r>
        <w:rPr>
          <w:spacing w:val="-9"/>
        </w:rPr>
        <w:t xml:space="preserve"> </w:t>
      </w:r>
      <w:r>
        <w:t>и</w:t>
      </w:r>
      <w:r>
        <w:rPr>
          <w:spacing w:val="-10"/>
        </w:rPr>
        <w:t xml:space="preserve"> </w:t>
      </w:r>
      <w:r>
        <w:t>раздельное</w:t>
      </w:r>
      <w:r>
        <w:rPr>
          <w:spacing w:val="-9"/>
        </w:rPr>
        <w:t xml:space="preserve"> </w:t>
      </w:r>
      <w:r>
        <w:t>написание</w:t>
      </w:r>
      <w:r>
        <w:rPr>
          <w:spacing w:val="-9"/>
        </w:rPr>
        <w:t xml:space="preserve"> </w:t>
      </w:r>
      <w:r>
        <w:t>слов. Речь. Речевое общение.</w:t>
      </w:r>
    </w:p>
    <w:p w:rsidR="005214F6" w:rsidRDefault="00EF0DB3">
      <w:pPr>
        <w:pStyle w:val="a3"/>
        <w:spacing w:before="1"/>
        <w:ind w:left="944" w:firstLine="0"/>
        <w:jc w:val="left"/>
      </w:pPr>
      <w:r>
        <w:t>Речь</w:t>
      </w:r>
      <w:r>
        <w:rPr>
          <w:spacing w:val="-12"/>
        </w:rPr>
        <w:t xml:space="preserve"> </w:t>
      </w:r>
      <w:r>
        <w:t>как</w:t>
      </w:r>
      <w:r>
        <w:rPr>
          <w:spacing w:val="-9"/>
        </w:rPr>
        <w:t xml:space="preserve"> </w:t>
      </w:r>
      <w:r>
        <w:t>деятельность.</w:t>
      </w:r>
      <w:r>
        <w:rPr>
          <w:spacing w:val="-7"/>
        </w:rPr>
        <w:t xml:space="preserve"> </w:t>
      </w:r>
      <w:r>
        <w:t>Виды</w:t>
      </w:r>
      <w:r>
        <w:rPr>
          <w:spacing w:val="-9"/>
        </w:rPr>
        <w:t xml:space="preserve"> </w:t>
      </w:r>
      <w:r>
        <w:t>речевой</w:t>
      </w:r>
      <w:r>
        <w:rPr>
          <w:spacing w:val="-5"/>
        </w:rPr>
        <w:t xml:space="preserve"> </w:t>
      </w:r>
      <w:r>
        <w:t>деятельности</w:t>
      </w:r>
      <w:r>
        <w:rPr>
          <w:spacing w:val="-9"/>
        </w:rPr>
        <w:t xml:space="preserve"> </w:t>
      </w:r>
      <w:r>
        <w:t>(повторение,</w:t>
      </w:r>
      <w:r>
        <w:rPr>
          <w:spacing w:val="-7"/>
        </w:rPr>
        <w:t xml:space="preserve"> </w:t>
      </w:r>
      <w:r>
        <w:rPr>
          <w:spacing w:val="-2"/>
        </w:rPr>
        <w:t>обобщение).</w:t>
      </w:r>
    </w:p>
    <w:p w:rsidR="005214F6" w:rsidRDefault="00EF0DB3">
      <w:pPr>
        <w:pStyle w:val="a3"/>
        <w:spacing w:before="163" w:line="360" w:lineRule="auto"/>
        <w:ind w:right="226"/>
      </w:pPr>
      <w:r>
        <w:t>Речевое общение и его виды. Основные сферы речевого общения. Речевая ситуация и её компоненты (адресант</w:t>
      </w:r>
      <w:r>
        <w:rPr>
          <w:spacing w:val="-2"/>
        </w:rPr>
        <w:t xml:space="preserve"> </w:t>
      </w:r>
      <w:r>
        <w:t>и адресат; мотивы и цели, предмет и тема</w:t>
      </w:r>
      <w:r>
        <w:rPr>
          <w:spacing w:val="-4"/>
        </w:rPr>
        <w:t xml:space="preserve"> </w:t>
      </w:r>
      <w:r>
        <w:t>речи; условия общения).</w:t>
      </w:r>
    </w:p>
    <w:p w:rsidR="005214F6" w:rsidRDefault="00EF0DB3">
      <w:pPr>
        <w:pStyle w:val="a3"/>
        <w:spacing w:line="360" w:lineRule="auto"/>
        <w:ind w:right="229"/>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214F6" w:rsidRDefault="00EF0DB3">
      <w:pPr>
        <w:pStyle w:val="a3"/>
        <w:spacing w:before="2" w:line="360" w:lineRule="auto"/>
        <w:ind w:right="221"/>
      </w:pPr>
      <w:r>
        <w:t>Публичное выступление и его особенности. Тема, цель, основной тезис (основная мысль), план и композиция публичного выступления. Виды</w:t>
      </w:r>
      <w:r>
        <w:rPr>
          <w:spacing w:val="40"/>
        </w:rPr>
        <w:t xml:space="preserve"> </w:t>
      </w:r>
      <w:r>
        <w:t>аргументации. Выбор языковых средств оформления публичного выступления с учётом его цели, особенностей адресата, ситуации общения.</w:t>
      </w:r>
    </w:p>
    <w:p w:rsidR="005214F6" w:rsidRDefault="00EF0DB3">
      <w:pPr>
        <w:pStyle w:val="a3"/>
        <w:spacing w:line="362" w:lineRule="auto"/>
        <w:ind w:left="944" w:right="2962" w:firstLine="0"/>
      </w:pPr>
      <w:r>
        <w:t>Текст. Информационно-смысловая переработка текста. Текст,</w:t>
      </w:r>
      <w:r>
        <w:rPr>
          <w:spacing w:val="-7"/>
        </w:rPr>
        <w:t xml:space="preserve"> </w:t>
      </w:r>
      <w:r>
        <w:t>его</w:t>
      </w:r>
      <w:r>
        <w:rPr>
          <w:spacing w:val="-9"/>
        </w:rPr>
        <w:t xml:space="preserve"> </w:t>
      </w:r>
      <w:r>
        <w:t>основные</w:t>
      </w:r>
      <w:r>
        <w:rPr>
          <w:spacing w:val="-8"/>
        </w:rPr>
        <w:t xml:space="preserve"> </w:t>
      </w:r>
      <w:r>
        <w:t>признаки</w:t>
      </w:r>
      <w:r>
        <w:rPr>
          <w:spacing w:val="-8"/>
        </w:rPr>
        <w:t xml:space="preserve"> </w:t>
      </w:r>
      <w:r>
        <w:t>(повторение,</w:t>
      </w:r>
      <w:r>
        <w:rPr>
          <w:spacing w:val="-7"/>
        </w:rPr>
        <w:t xml:space="preserve"> </w:t>
      </w:r>
      <w:r>
        <w:rPr>
          <w:spacing w:val="-2"/>
        </w:rPr>
        <w:t>обобщение).</w:t>
      </w:r>
    </w:p>
    <w:p w:rsidR="005214F6" w:rsidRDefault="00EF0DB3">
      <w:pPr>
        <w:pStyle w:val="a3"/>
        <w:spacing w:line="362" w:lineRule="auto"/>
        <w:ind w:right="237"/>
      </w:pPr>
      <w:r>
        <w:t xml:space="preserve">Логико-смысловые отношения между предложениями в тексте (общее </w:t>
      </w:r>
      <w:r>
        <w:rPr>
          <w:spacing w:val="-2"/>
        </w:rPr>
        <w:t>представление).</w:t>
      </w:r>
    </w:p>
    <w:p w:rsidR="005214F6" w:rsidRDefault="00EF0DB3">
      <w:pPr>
        <w:pStyle w:val="a3"/>
        <w:spacing w:line="357" w:lineRule="auto"/>
        <w:ind w:right="223"/>
      </w:pPr>
      <w:r>
        <w:t>Информативность текста. Виды информации в тексте. Информационно- смысловая</w:t>
      </w:r>
      <w:r>
        <w:rPr>
          <w:spacing w:val="40"/>
        </w:rPr>
        <w:t xml:space="preserve">  </w:t>
      </w:r>
      <w:r>
        <w:t>переработка</w:t>
      </w:r>
      <w:r>
        <w:rPr>
          <w:spacing w:val="40"/>
        </w:rPr>
        <w:t xml:space="preserve">  </w:t>
      </w:r>
      <w:r>
        <w:t>прочитанного</w:t>
      </w:r>
      <w:r>
        <w:rPr>
          <w:spacing w:val="40"/>
        </w:rPr>
        <w:t xml:space="preserve">  </w:t>
      </w:r>
      <w:r>
        <w:t>текста,</w:t>
      </w:r>
      <w:r>
        <w:rPr>
          <w:spacing w:val="40"/>
        </w:rPr>
        <w:t xml:space="preserve">  </w:t>
      </w:r>
      <w:r>
        <w:t>включая</w:t>
      </w:r>
      <w:r>
        <w:rPr>
          <w:spacing w:val="40"/>
        </w:rPr>
        <w:t xml:space="preserve">  </w:t>
      </w:r>
      <w:r>
        <w:t>гипертекст,</w:t>
      </w:r>
      <w:r>
        <w:rPr>
          <w:spacing w:val="40"/>
        </w:rPr>
        <w:t xml:space="preserve">  </w:t>
      </w:r>
      <w:r>
        <w:t>графику,</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инфографику</w:t>
      </w:r>
      <w:r>
        <w:rPr>
          <w:spacing w:val="-12"/>
        </w:rPr>
        <w:t xml:space="preserve"> </w:t>
      </w:r>
      <w:r>
        <w:t>и</w:t>
      </w:r>
      <w:r>
        <w:rPr>
          <w:spacing w:val="-7"/>
        </w:rPr>
        <w:t xml:space="preserve"> </w:t>
      </w:r>
      <w:r>
        <w:t>другие,</w:t>
      </w:r>
      <w:r>
        <w:rPr>
          <w:spacing w:val="-6"/>
        </w:rPr>
        <w:t xml:space="preserve"> </w:t>
      </w:r>
      <w:r>
        <w:t>и</w:t>
      </w:r>
      <w:r>
        <w:rPr>
          <w:spacing w:val="-7"/>
        </w:rPr>
        <w:t xml:space="preserve"> </w:t>
      </w:r>
      <w:r>
        <w:t>прослушанного</w:t>
      </w:r>
      <w:r>
        <w:rPr>
          <w:spacing w:val="-8"/>
        </w:rPr>
        <w:t xml:space="preserve"> </w:t>
      </w:r>
      <w:r>
        <w:rPr>
          <w:spacing w:val="-2"/>
        </w:rPr>
        <w:t>текста.</w:t>
      </w:r>
    </w:p>
    <w:p w:rsidR="005214F6" w:rsidRDefault="00EF0DB3">
      <w:pPr>
        <w:pStyle w:val="a3"/>
        <w:spacing w:before="163" w:line="357" w:lineRule="auto"/>
        <w:ind w:left="944" w:right="2071" w:firstLine="0"/>
      </w:pPr>
      <w:r>
        <w:t>План.</w:t>
      </w:r>
      <w:r>
        <w:rPr>
          <w:spacing w:val="-10"/>
        </w:rPr>
        <w:t xml:space="preserve"> </w:t>
      </w:r>
      <w:r>
        <w:t>Тезисы.</w:t>
      </w:r>
      <w:r>
        <w:rPr>
          <w:spacing w:val="-9"/>
        </w:rPr>
        <w:t xml:space="preserve"> </w:t>
      </w:r>
      <w:r>
        <w:t>Конспект.</w:t>
      </w:r>
      <w:r>
        <w:rPr>
          <w:spacing w:val="-9"/>
        </w:rPr>
        <w:t xml:space="preserve"> </w:t>
      </w:r>
      <w:r>
        <w:t>Реферат.</w:t>
      </w:r>
      <w:r>
        <w:rPr>
          <w:spacing w:val="-9"/>
        </w:rPr>
        <w:t xml:space="preserve"> </w:t>
      </w:r>
      <w:r>
        <w:t>Аннотация.</w:t>
      </w:r>
      <w:r>
        <w:rPr>
          <w:spacing w:val="-9"/>
        </w:rPr>
        <w:t xml:space="preserve"> </w:t>
      </w:r>
      <w:r>
        <w:t>Отзыв.</w:t>
      </w:r>
      <w:r>
        <w:rPr>
          <w:spacing w:val="-9"/>
        </w:rPr>
        <w:t xml:space="preserve"> </w:t>
      </w:r>
      <w:r>
        <w:t>Рецензия. Общие сведения о языке.</w:t>
      </w:r>
    </w:p>
    <w:p w:rsidR="005214F6" w:rsidRDefault="00EF0DB3">
      <w:pPr>
        <w:pStyle w:val="a3"/>
        <w:spacing w:before="6" w:line="360" w:lineRule="auto"/>
        <w:ind w:right="229"/>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214F6" w:rsidRDefault="00EF0DB3">
      <w:pPr>
        <w:pStyle w:val="a3"/>
        <w:spacing w:before="3" w:line="357" w:lineRule="auto"/>
        <w:ind w:left="944" w:right="5447" w:firstLine="0"/>
      </w:pPr>
      <w:r>
        <w:t>Язык и речь. Культура речи. Синтаксис.</w:t>
      </w:r>
      <w:r>
        <w:rPr>
          <w:spacing w:val="-14"/>
        </w:rPr>
        <w:t xml:space="preserve"> </w:t>
      </w:r>
      <w:r>
        <w:t>Синтаксические</w:t>
      </w:r>
      <w:r>
        <w:rPr>
          <w:spacing w:val="-15"/>
        </w:rPr>
        <w:t xml:space="preserve"> </w:t>
      </w:r>
      <w:r>
        <w:rPr>
          <w:spacing w:val="-2"/>
        </w:rPr>
        <w:t>нормы.</w:t>
      </w:r>
    </w:p>
    <w:p w:rsidR="005214F6" w:rsidRDefault="00EF0DB3">
      <w:pPr>
        <w:pStyle w:val="a3"/>
        <w:spacing w:before="5" w:line="357" w:lineRule="auto"/>
        <w:ind w:right="236"/>
      </w:pPr>
      <w:r>
        <w:t>Синтаксис как раздел лингвистики (повторение, обобщение). Синтаксический анализ словосочетания и предложения.</w:t>
      </w:r>
    </w:p>
    <w:p w:rsidR="005214F6" w:rsidRDefault="00EF0DB3">
      <w:pPr>
        <w:pStyle w:val="a3"/>
        <w:spacing w:before="6" w:line="360" w:lineRule="auto"/>
        <w:ind w:right="229"/>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214F6" w:rsidRDefault="00EF0DB3">
      <w:pPr>
        <w:pStyle w:val="a3"/>
        <w:spacing w:line="360" w:lineRule="auto"/>
        <w:ind w:right="228"/>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 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w:t>
      </w:r>
      <w:r>
        <w:rPr>
          <w:spacing w:val="40"/>
        </w:rPr>
        <w:t xml:space="preserve"> </w:t>
      </w:r>
      <w:r>
        <w:t>выраженным аббревиатурой, заимствованным несклоняемым существительным.</w:t>
      </w:r>
    </w:p>
    <w:p w:rsidR="005214F6" w:rsidRDefault="00EF0DB3">
      <w:pPr>
        <w:pStyle w:val="a3"/>
        <w:spacing w:before="2" w:line="362" w:lineRule="auto"/>
        <w:ind w:right="223"/>
      </w:pPr>
      <w:r>
        <w:t>Основные нормы управления: правильный выбор падежной или предложно- падежной формы управляемого слова.</w:t>
      </w:r>
    </w:p>
    <w:p w:rsidR="005214F6" w:rsidRDefault="00EF0DB3">
      <w:pPr>
        <w:pStyle w:val="a3"/>
        <w:spacing w:line="314" w:lineRule="exact"/>
        <w:ind w:left="944" w:firstLine="0"/>
      </w:pPr>
      <w:r>
        <w:t>Основные</w:t>
      </w:r>
      <w:r>
        <w:rPr>
          <w:spacing w:val="-9"/>
        </w:rPr>
        <w:t xml:space="preserve"> </w:t>
      </w:r>
      <w:r>
        <w:t>нормы</w:t>
      </w:r>
      <w:r>
        <w:rPr>
          <w:spacing w:val="-5"/>
        </w:rPr>
        <w:t xml:space="preserve"> </w:t>
      </w:r>
      <w:r>
        <w:t>употребления</w:t>
      </w:r>
      <w:r>
        <w:rPr>
          <w:spacing w:val="-9"/>
        </w:rPr>
        <w:t xml:space="preserve"> </w:t>
      </w:r>
      <w:r>
        <w:t>однородных</w:t>
      </w:r>
      <w:r>
        <w:rPr>
          <w:spacing w:val="-13"/>
        </w:rPr>
        <w:t xml:space="preserve"> </w:t>
      </w:r>
      <w:r>
        <w:t>членов</w:t>
      </w:r>
      <w:r>
        <w:rPr>
          <w:spacing w:val="-11"/>
        </w:rPr>
        <w:t xml:space="preserve"> </w:t>
      </w:r>
      <w:r>
        <w:rPr>
          <w:spacing w:val="-2"/>
        </w:rPr>
        <w:t>предложения.</w:t>
      </w:r>
    </w:p>
    <w:p w:rsidR="005214F6" w:rsidRDefault="00EF0DB3">
      <w:pPr>
        <w:pStyle w:val="a3"/>
        <w:spacing w:before="163" w:line="362" w:lineRule="auto"/>
        <w:ind w:left="944" w:right="1091" w:firstLine="0"/>
      </w:pPr>
      <w:r>
        <w:t>Основные</w:t>
      </w:r>
      <w:r>
        <w:rPr>
          <w:spacing w:val="-8"/>
        </w:rPr>
        <w:t xml:space="preserve"> </w:t>
      </w:r>
      <w:r>
        <w:t>нормы</w:t>
      </w:r>
      <w:r>
        <w:rPr>
          <w:spacing w:val="-4"/>
        </w:rPr>
        <w:t xml:space="preserve"> </w:t>
      </w:r>
      <w:r>
        <w:t>употребления</w:t>
      </w:r>
      <w:r>
        <w:rPr>
          <w:spacing w:val="-8"/>
        </w:rPr>
        <w:t xml:space="preserve"> </w:t>
      </w:r>
      <w:r>
        <w:t>причастных</w:t>
      </w:r>
      <w:r>
        <w:rPr>
          <w:spacing w:val="-12"/>
        </w:rPr>
        <w:t xml:space="preserve"> </w:t>
      </w:r>
      <w:r>
        <w:t>и</w:t>
      </w:r>
      <w:r>
        <w:rPr>
          <w:spacing w:val="-9"/>
        </w:rPr>
        <w:t xml:space="preserve"> </w:t>
      </w:r>
      <w:r>
        <w:t>деепричастных</w:t>
      </w:r>
      <w:r>
        <w:rPr>
          <w:spacing w:val="-12"/>
        </w:rPr>
        <w:t xml:space="preserve"> </w:t>
      </w:r>
      <w:r>
        <w:t>оборотов. Основные нормы построения сложных предложений.</w:t>
      </w:r>
    </w:p>
    <w:p w:rsidR="005214F6" w:rsidRDefault="00EF0DB3">
      <w:pPr>
        <w:pStyle w:val="a3"/>
        <w:spacing w:line="314" w:lineRule="exact"/>
        <w:ind w:left="944" w:firstLine="0"/>
      </w:pPr>
      <w:r>
        <w:t>Пунктуация.</w:t>
      </w:r>
      <w:r>
        <w:rPr>
          <w:spacing w:val="-9"/>
        </w:rPr>
        <w:t xml:space="preserve"> </w:t>
      </w:r>
      <w:r>
        <w:t>Основные</w:t>
      </w:r>
      <w:r>
        <w:rPr>
          <w:spacing w:val="-11"/>
        </w:rPr>
        <w:t xml:space="preserve"> </w:t>
      </w:r>
      <w:r>
        <w:t>правила</w:t>
      </w:r>
      <w:r>
        <w:rPr>
          <w:spacing w:val="-10"/>
        </w:rPr>
        <w:t xml:space="preserve"> </w:t>
      </w:r>
      <w:r>
        <w:rPr>
          <w:spacing w:val="-2"/>
        </w:rPr>
        <w:t>пунктуации.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Пунктуация</w:t>
      </w:r>
      <w:r>
        <w:rPr>
          <w:spacing w:val="46"/>
          <w:w w:val="150"/>
        </w:rPr>
        <w:t xml:space="preserve">   </w:t>
      </w:r>
      <w:r>
        <w:t>как</w:t>
      </w:r>
      <w:r>
        <w:rPr>
          <w:spacing w:val="46"/>
          <w:w w:val="150"/>
        </w:rPr>
        <w:t xml:space="preserve">   </w:t>
      </w:r>
      <w:r>
        <w:t>раздел</w:t>
      </w:r>
      <w:r>
        <w:rPr>
          <w:spacing w:val="47"/>
          <w:w w:val="150"/>
        </w:rPr>
        <w:t xml:space="preserve">   </w:t>
      </w:r>
      <w:r>
        <w:t>лингвистики</w:t>
      </w:r>
      <w:r>
        <w:rPr>
          <w:spacing w:val="48"/>
          <w:w w:val="150"/>
        </w:rPr>
        <w:t xml:space="preserve">   </w:t>
      </w:r>
      <w:r>
        <w:t>(повторение,</w:t>
      </w:r>
      <w:r>
        <w:rPr>
          <w:spacing w:val="47"/>
          <w:w w:val="150"/>
        </w:rPr>
        <w:t xml:space="preserve">   </w:t>
      </w:r>
      <w:r>
        <w:rPr>
          <w:spacing w:val="-2"/>
        </w:rPr>
        <w:t>обобщение).</w:t>
      </w:r>
    </w:p>
    <w:p w:rsidR="005214F6" w:rsidRDefault="00EF0DB3">
      <w:pPr>
        <w:pStyle w:val="a3"/>
        <w:spacing w:before="163"/>
        <w:ind w:firstLine="0"/>
      </w:pPr>
      <w:r>
        <w:t>Пунктуационный</w:t>
      </w:r>
      <w:r>
        <w:rPr>
          <w:spacing w:val="-15"/>
        </w:rPr>
        <w:t xml:space="preserve"> </w:t>
      </w:r>
      <w:r>
        <w:t>анализ</w:t>
      </w:r>
      <w:r>
        <w:rPr>
          <w:spacing w:val="-13"/>
        </w:rPr>
        <w:t xml:space="preserve"> </w:t>
      </w:r>
      <w:r>
        <w:rPr>
          <w:spacing w:val="-2"/>
        </w:rPr>
        <w:t>предложения.</w:t>
      </w:r>
    </w:p>
    <w:p w:rsidR="005214F6" w:rsidRDefault="00EF0DB3">
      <w:pPr>
        <w:pStyle w:val="a3"/>
        <w:spacing w:before="158" w:line="360" w:lineRule="auto"/>
        <w:ind w:right="234"/>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214F6" w:rsidRDefault="00EF0DB3">
      <w:pPr>
        <w:pStyle w:val="a3"/>
        <w:spacing w:before="4" w:line="362" w:lineRule="auto"/>
        <w:ind w:right="239"/>
      </w:pPr>
      <w:r>
        <w:t xml:space="preserve">Знаки препинания и их функции. Знаки препинания между подлежащим и </w:t>
      </w:r>
      <w:r>
        <w:rPr>
          <w:spacing w:val="-2"/>
        </w:rPr>
        <w:t>сказуемым.</w:t>
      </w:r>
    </w:p>
    <w:p w:rsidR="005214F6" w:rsidRDefault="00EF0DB3">
      <w:pPr>
        <w:pStyle w:val="a3"/>
        <w:spacing w:line="362" w:lineRule="auto"/>
        <w:ind w:left="944" w:right="2480" w:firstLine="0"/>
      </w:pPr>
      <w:r>
        <w:t>Знаки</w:t>
      </w:r>
      <w:r>
        <w:rPr>
          <w:spacing w:val="-8"/>
        </w:rPr>
        <w:t xml:space="preserve"> </w:t>
      </w:r>
      <w:r>
        <w:t>препинания</w:t>
      </w:r>
      <w:r>
        <w:rPr>
          <w:spacing w:val="-7"/>
        </w:rPr>
        <w:t xml:space="preserve"> </w:t>
      </w:r>
      <w:r>
        <w:t>в</w:t>
      </w:r>
      <w:r>
        <w:rPr>
          <w:spacing w:val="-9"/>
        </w:rPr>
        <w:t xml:space="preserve"> </w:t>
      </w:r>
      <w:r>
        <w:t>предложениях</w:t>
      </w:r>
      <w:r>
        <w:rPr>
          <w:spacing w:val="-11"/>
        </w:rPr>
        <w:t xml:space="preserve"> </w:t>
      </w:r>
      <w:r>
        <w:t>с</w:t>
      </w:r>
      <w:r>
        <w:rPr>
          <w:spacing w:val="-7"/>
        </w:rPr>
        <w:t xml:space="preserve"> </w:t>
      </w:r>
      <w:r>
        <w:t>однородными</w:t>
      </w:r>
      <w:r>
        <w:rPr>
          <w:spacing w:val="-8"/>
        </w:rPr>
        <w:t xml:space="preserve"> </w:t>
      </w:r>
      <w:r>
        <w:t>членами. Знаки препинания при обособлении.</w:t>
      </w:r>
    </w:p>
    <w:p w:rsidR="005214F6" w:rsidRDefault="00EF0DB3">
      <w:pPr>
        <w:pStyle w:val="a3"/>
        <w:spacing w:line="362" w:lineRule="auto"/>
        <w:ind w:right="227"/>
      </w:pPr>
      <w:r>
        <w:t xml:space="preserve">Знаки препинания в предложениях с вводными конструкциями, обращениями, </w:t>
      </w:r>
      <w:r>
        <w:rPr>
          <w:spacing w:val="-2"/>
        </w:rPr>
        <w:t>междометиями.</w:t>
      </w:r>
    </w:p>
    <w:p w:rsidR="005214F6" w:rsidRDefault="00EF0DB3">
      <w:pPr>
        <w:pStyle w:val="a3"/>
        <w:spacing w:line="319" w:lineRule="exact"/>
        <w:ind w:left="944" w:firstLine="0"/>
      </w:pPr>
      <w:r>
        <w:t>Знаки</w:t>
      </w:r>
      <w:r>
        <w:rPr>
          <w:spacing w:val="-9"/>
        </w:rPr>
        <w:t xml:space="preserve"> </w:t>
      </w:r>
      <w:r>
        <w:t>препинания</w:t>
      </w:r>
      <w:r>
        <w:rPr>
          <w:spacing w:val="-7"/>
        </w:rPr>
        <w:t xml:space="preserve"> </w:t>
      </w:r>
      <w:r>
        <w:t>в</w:t>
      </w:r>
      <w:r>
        <w:rPr>
          <w:spacing w:val="-9"/>
        </w:rPr>
        <w:t xml:space="preserve"> </w:t>
      </w:r>
      <w:r>
        <w:t>сложном</w:t>
      </w:r>
      <w:r>
        <w:rPr>
          <w:spacing w:val="-8"/>
        </w:rPr>
        <w:t xml:space="preserve"> </w:t>
      </w:r>
      <w:r>
        <w:rPr>
          <w:spacing w:val="-2"/>
        </w:rPr>
        <w:t>предложении.</w:t>
      </w:r>
    </w:p>
    <w:p w:rsidR="005214F6" w:rsidRDefault="00EF0DB3">
      <w:pPr>
        <w:pStyle w:val="a3"/>
        <w:spacing w:before="144" w:line="362" w:lineRule="auto"/>
        <w:ind w:left="944" w:right="1498" w:firstLine="0"/>
      </w:pPr>
      <w:r>
        <w:t>Знаки</w:t>
      </w:r>
      <w:r>
        <w:rPr>
          <w:spacing w:val="-6"/>
        </w:rPr>
        <w:t xml:space="preserve"> </w:t>
      </w:r>
      <w:r>
        <w:t>препинания</w:t>
      </w:r>
      <w:r>
        <w:rPr>
          <w:spacing w:val="-5"/>
        </w:rPr>
        <w:t xml:space="preserve"> </w:t>
      </w:r>
      <w:r>
        <w:t>в</w:t>
      </w:r>
      <w:r>
        <w:rPr>
          <w:spacing w:val="-7"/>
        </w:rPr>
        <w:t xml:space="preserve"> </w:t>
      </w:r>
      <w:r>
        <w:t>сложном</w:t>
      </w:r>
      <w:r>
        <w:rPr>
          <w:spacing w:val="-5"/>
        </w:rPr>
        <w:t xml:space="preserve"> </w:t>
      </w:r>
      <w:r>
        <w:t>предложении</w:t>
      </w:r>
      <w:r>
        <w:rPr>
          <w:spacing w:val="-6"/>
        </w:rPr>
        <w:t xml:space="preserve"> </w:t>
      </w:r>
      <w:r>
        <w:t>с</w:t>
      </w:r>
      <w:r>
        <w:rPr>
          <w:spacing w:val="-5"/>
        </w:rPr>
        <w:t xml:space="preserve"> </w:t>
      </w:r>
      <w:r>
        <w:t>разными</w:t>
      </w:r>
      <w:r>
        <w:rPr>
          <w:spacing w:val="-6"/>
        </w:rPr>
        <w:t xml:space="preserve"> </w:t>
      </w:r>
      <w:r>
        <w:t>видами</w:t>
      </w:r>
      <w:r>
        <w:rPr>
          <w:spacing w:val="-6"/>
        </w:rPr>
        <w:t xml:space="preserve"> </w:t>
      </w:r>
      <w:r>
        <w:t>связи. Знаки препинания при передаче чужой речи.</w:t>
      </w:r>
    </w:p>
    <w:p w:rsidR="005214F6" w:rsidRDefault="00EF0DB3">
      <w:pPr>
        <w:pStyle w:val="a3"/>
        <w:spacing w:line="314" w:lineRule="exact"/>
        <w:ind w:left="944" w:firstLine="0"/>
      </w:pPr>
      <w:r>
        <w:t>Функциональная</w:t>
      </w:r>
      <w:r>
        <w:rPr>
          <w:spacing w:val="-14"/>
        </w:rPr>
        <w:t xml:space="preserve"> </w:t>
      </w:r>
      <w:r>
        <w:t>стилистика.</w:t>
      </w:r>
      <w:r>
        <w:rPr>
          <w:spacing w:val="-12"/>
        </w:rPr>
        <w:t xml:space="preserve"> </w:t>
      </w:r>
      <w:r>
        <w:t>Культура</w:t>
      </w:r>
      <w:r>
        <w:rPr>
          <w:spacing w:val="-10"/>
        </w:rPr>
        <w:t xml:space="preserve"> </w:t>
      </w:r>
      <w:r>
        <w:rPr>
          <w:spacing w:val="-4"/>
        </w:rPr>
        <w:t>речи.</w:t>
      </w:r>
    </w:p>
    <w:p w:rsidR="005214F6" w:rsidRDefault="00EF0DB3">
      <w:pPr>
        <w:pStyle w:val="a3"/>
        <w:spacing w:before="162" w:line="362" w:lineRule="auto"/>
        <w:ind w:right="229"/>
      </w:pPr>
      <w:r>
        <w:t>Функциональная стилистика как раздел лингвистики. Стилистическая норма (повторение, обобщение).</w:t>
      </w:r>
    </w:p>
    <w:p w:rsidR="005214F6" w:rsidRDefault="00EF0DB3">
      <w:pPr>
        <w:pStyle w:val="a3"/>
        <w:spacing w:line="360" w:lineRule="auto"/>
        <w:ind w:right="227"/>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214F6" w:rsidRDefault="00EF0DB3">
      <w:pPr>
        <w:pStyle w:val="a3"/>
        <w:spacing w:line="360" w:lineRule="auto"/>
        <w:ind w:right="232"/>
      </w:pPr>
      <w:r>
        <w:rPr>
          <w:position w:val="1"/>
        </w:rPr>
        <w:t>.</w:t>
      </w:r>
      <w:r>
        <w:rPr>
          <w:spacing w:val="-2"/>
          <w:position w:val="1"/>
        </w:rPr>
        <w:t xml:space="preserve"> </w:t>
      </w: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w:t>
      </w:r>
      <w:r>
        <w:rPr>
          <w:spacing w:val="-1"/>
        </w:rPr>
        <w:t xml:space="preserve"> </w:t>
      </w:r>
      <w:r>
        <w:t>научного</w:t>
      </w:r>
      <w:r>
        <w:rPr>
          <w:spacing w:val="-1"/>
        </w:rPr>
        <w:t xml:space="preserve"> </w:t>
      </w:r>
      <w:r>
        <w:t>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214F6" w:rsidRDefault="00EF0DB3">
      <w:pPr>
        <w:pStyle w:val="a3"/>
        <w:ind w:left="944" w:firstLine="0"/>
      </w:pPr>
      <w:r>
        <w:t>Официально-деловой</w:t>
      </w:r>
      <w:r>
        <w:rPr>
          <w:spacing w:val="16"/>
        </w:rPr>
        <w:t xml:space="preserve"> </w:t>
      </w:r>
      <w:r>
        <w:t>стиль,</w:t>
      </w:r>
      <w:r>
        <w:rPr>
          <w:spacing w:val="19"/>
        </w:rPr>
        <w:t xml:space="preserve"> </w:t>
      </w:r>
      <w:r>
        <w:t>сферы</w:t>
      </w:r>
      <w:r>
        <w:rPr>
          <w:spacing w:val="16"/>
        </w:rPr>
        <w:t xml:space="preserve"> </w:t>
      </w:r>
      <w:r>
        <w:t>его</w:t>
      </w:r>
      <w:r>
        <w:rPr>
          <w:spacing w:val="13"/>
        </w:rPr>
        <w:t xml:space="preserve"> </w:t>
      </w:r>
      <w:r>
        <w:t>использования,</w:t>
      </w:r>
      <w:r>
        <w:rPr>
          <w:spacing w:val="18"/>
        </w:rPr>
        <w:t xml:space="preserve"> </w:t>
      </w:r>
      <w:r>
        <w:t>назначение.</w:t>
      </w:r>
      <w:r>
        <w:rPr>
          <w:spacing w:val="18"/>
        </w:rPr>
        <w:t xml:space="preserve"> </w:t>
      </w:r>
      <w:r>
        <w:rPr>
          <w:spacing w:val="-2"/>
        </w:rPr>
        <w:t>Основные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lastRenderedPageBreak/>
        <w:t>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214F6" w:rsidRDefault="00EF0DB3">
      <w:pPr>
        <w:pStyle w:val="a3"/>
        <w:spacing w:line="360" w:lineRule="auto"/>
        <w:ind w:right="232"/>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w:t>
      </w:r>
      <w:r>
        <w:rPr>
          <w:spacing w:val="-3"/>
        </w:rPr>
        <w:t xml:space="preserve"> </w:t>
      </w:r>
      <w:r>
        <w:t>заметка, статья, репортаж, очерк, эссе, интервью (обзор).</w:t>
      </w:r>
    </w:p>
    <w:p w:rsidR="005214F6" w:rsidRDefault="00EF0DB3">
      <w:pPr>
        <w:pStyle w:val="a3"/>
        <w:spacing w:before="1" w:line="360" w:lineRule="auto"/>
        <w:ind w:right="232"/>
      </w:pPr>
      <w: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 выразительных средств, языковых средств других функциональных разновидностей </w:t>
      </w:r>
      <w:r>
        <w:rPr>
          <w:spacing w:val="-2"/>
        </w:rPr>
        <w:t>языка.</w:t>
      </w:r>
    </w:p>
    <w:p w:rsidR="005214F6" w:rsidRDefault="00EF0DB3">
      <w:pPr>
        <w:pStyle w:val="a3"/>
        <w:spacing w:line="362" w:lineRule="auto"/>
        <w:ind w:right="230"/>
      </w:pPr>
      <w:r>
        <w:t>Планируемые результаты освоения программы по русскому языку на уровне среднего общего образования.</w:t>
      </w:r>
    </w:p>
    <w:p w:rsidR="005214F6" w:rsidRDefault="00EF0DB3">
      <w:pPr>
        <w:pStyle w:val="a3"/>
        <w:spacing w:line="360" w:lineRule="auto"/>
        <w:ind w:right="224"/>
      </w:pPr>
      <w: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rPr>
        <w:t xml:space="preserve">патриотизма, </w:t>
      </w:r>
      <w:r>
        <w:t>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4F6" w:rsidRDefault="00EF0DB3">
      <w:pPr>
        <w:pStyle w:val="a3"/>
        <w:spacing w:line="362" w:lineRule="auto"/>
        <w:ind w:right="224"/>
      </w:pPr>
      <w:r>
        <w:t>В</w:t>
      </w:r>
      <w:r>
        <w:rPr>
          <w:spacing w:val="-4"/>
        </w:rPr>
        <w:t xml:space="preserve"> </w:t>
      </w:r>
      <w:r>
        <w:t>результате изучения русского</w:t>
      </w:r>
      <w:r>
        <w:rPr>
          <w:spacing w:val="-1"/>
        </w:rPr>
        <w:t xml:space="preserve"> </w:t>
      </w:r>
      <w:r>
        <w:t>языка на уровне среднего общего</w:t>
      </w:r>
      <w:r>
        <w:rPr>
          <w:spacing w:val="-1"/>
        </w:rPr>
        <w:t xml:space="preserve"> </w:t>
      </w:r>
      <w:r>
        <w:t>образования у обучающегося будут сформированы следующие личностные результаты:</w:t>
      </w:r>
    </w:p>
    <w:p w:rsidR="005214F6" w:rsidRDefault="00EF0DB3">
      <w:pPr>
        <w:pStyle w:val="a4"/>
        <w:numPr>
          <w:ilvl w:val="0"/>
          <w:numId w:val="158"/>
        </w:numPr>
        <w:tabs>
          <w:tab w:val="left" w:pos="1245"/>
        </w:tabs>
        <w:spacing w:line="314" w:lineRule="exact"/>
        <w:ind w:left="1245" w:hanging="301"/>
        <w:jc w:val="both"/>
        <w:rPr>
          <w:sz w:val="28"/>
        </w:rPr>
      </w:pPr>
      <w:r>
        <w:rPr>
          <w:sz w:val="28"/>
        </w:rPr>
        <w:t>гражданского</w:t>
      </w:r>
      <w:r>
        <w:rPr>
          <w:spacing w:val="-16"/>
          <w:sz w:val="28"/>
        </w:rPr>
        <w:t xml:space="preserve"> </w:t>
      </w:r>
      <w:r>
        <w:rPr>
          <w:spacing w:val="-2"/>
          <w:sz w:val="28"/>
        </w:rPr>
        <w:t>воспитания:</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right="224"/>
      </w:pPr>
      <w:r>
        <w:lastRenderedPageBreak/>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62"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60" w:lineRule="auto"/>
        <w:ind w:right="224"/>
      </w:pPr>
      <w:r>
        <w:t>принятие</w:t>
      </w:r>
      <w:r>
        <w:rPr>
          <w:spacing w:val="-1"/>
        </w:rPr>
        <w:t xml:space="preserve"> </w:t>
      </w:r>
      <w:r>
        <w:t>традиционных</w:t>
      </w:r>
      <w:r>
        <w:rPr>
          <w:spacing w:val="-6"/>
        </w:rPr>
        <w:t xml:space="preserve"> </w:t>
      </w:r>
      <w:r>
        <w:t>национальных, общечеловеческих</w:t>
      </w:r>
      <w:r>
        <w:rPr>
          <w:spacing w:val="-6"/>
        </w:rPr>
        <w:t xml:space="preserve"> </w:t>
      </w:r>
      <w:r>
        <w:t>гуманистических</w:t>
      </w:r>
      <w:r>
        <w:rPr>
          <w:spacing w:val="-1"/>
        </w:rPr>
        <w:t xml:space="preserve"> </w:t>
      </w:r>
      <w: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214F6" w:rsidRDefault="00EF0DB3">
      <w:pPr>
        <w:pStyle w:val="a3"/>
        <w:spacing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EF0DB3">
      <w:pPr>
        <w:pStyle w:val="a3"/>
        <w:spacing w:line="362" w:lineRule="auto"/>
        <w:ind w:right="243"/>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line="357" w:lineRule="auto"/>
        <w:ind w:right="220"/>
      </w:pPr>
      <w:r>
        <w:t>умение взаимодействовать с социальными институтами в соответствии с их функциями и назначением;</w:t>
      </w:r>
    </w:p>
    <w:p w:rsidR="005214F6" w:rsidRDefault="00EF0DB3">
      <w:pPr>
        <w:pStyle w:val="a3"/>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58"/>
        </w:numPr>
        <w:tabs>
          <w:tab w:val="left" w:pos="1245"/>
        </w:tabs>
        <w:spacing w:before="149"/>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3"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before="3" w:line="360" w:lineRule="auto"/>
        <w:ind w:right="224"/>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214F6" w:rsidRDefault="00EF0DB3">
      <w:pPr>
        <w:pStyle w:val="a3"/>
        <w:spacing w:line="362" w:lineRule="auto"/>
        <w:ind w:right="240"/>
      </w:pPr>
      <w:r>
        <w:t>идейная убеждённость, готовность к служению Отечеству и его защите, ответственность за его судьбу;</w:t>
      </w:r>
    </w:p>
    <w:p w:rsidR="005214F6" w:rsidRDefault="00EF0DB3">
      <w:pPr>
        <w:pStyle w:val="a4"/>
        <w:numPr>
          <w:ilvl w:val="0"/>
          <w:numId w:val="158"/>
        </w:numPr>
        <w:tabs>
          <w:tab w:val="left" w:pos="1245"/>
        </w:tabs>
        <w:spacing w:line="314" w:lineRule="exact"/>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2"/>
        <w:ind w:left="944" w:firstLine="0"/>
      </w:pPr>
      <w:r>
        <w:t>осознание</w:t>
      </w:r>
      <w:r>
        <w:rPr>
          <w:spacing w:val="-8"/>
        </w:rPr>
        <w:t xml:space="preserve"> </w:t>
      </w:r>
      <w:r>
        <w:t>духовных</w:t>
      </w:r>
      <w:r>
        <w:rPr>
          <w:spacing w:val="-13"/>
        </w:rPr>
        <w:t xml:space="preserve"> </w:t>
      </w:r>
      <w:r>
        <w:t>ценностей</w:t>
      </w:r>
      <w:r>
        <w:rPr>
          <w:spacing w:val="-9"/>
        </w:rPr>
        <w:t xml:space="preserve"> </w:t>
      </w:r>
      <w:r>
        <w:t>российского</w:t>
      </w:r>
      <w:r>
        <w:rPr>
          <w:spacing w:val="-9"/>
        </w:rPr>
        <w:t xml:space="preserve"> </w:t>
      </w:r>
      <w:r>
        <w:rPr>
          <w:spacing w:val="-2"/>
        </w:rPr>
        <w:t>народа;</w:t>
      </w:r>
    </w:p>
    <w:p w:rsidR="005214F6" w:rsidRDefault="00EF0DB3">
      <w:pPr>
        <w:pStyle w:val="a3"/>
        <w:spacing w:before="163"/>
        <w:ind w:left="944" w:firstLine="0"/>
        <w:jc w:val="left"/>
      </w:pPr>
      <w:r>
        <w:t>сформированность</w:t>
      </w:r>
      <w:r>
        <w:rPr>
          <w:spacing w:val="-14"/>
        </w:rPr>
        <w:t xml:space="preserve"> </w:t>
      </w:r>
      <w:r>
        <w:t>нравственного</w:t>
      </w:r>
      <w:r>
        <w:rPr>
          <w:spacing w:val="-11"/>
        </w:rPr>
        <w:t xml:space="preserve"> </w:t>
      </w:r>
      <w:r>
        <w:t>сознания,</w:t>
      </w:r>
      <w:r>
        <w:rPr>
          <w:spacing w:val="-10"/>
        </w:rPr>
        <w:t xml:space="preserve"> </w:t>
      </w:r>
      <w:r>
        <w:t>норм</w:t>
      </w:r>
      <w:r>
        <w:rPr>
          <w:spacing w:val="-11"/>
        </w:rPr>
        <w:t xml:space="preserve"> </w:t>
      </w:r>
      <w:r>
        <w:t>этичного</w:t>
      </w:r>
      <w:r>
        <w:rPr>
          <w:spacing w:val="-12"/>
        </w:rPr>
        <w:t xml:space="preserve"> </w:t>
      </w:r>
      <w:r>
        <w:rPr>
          <w:spacing w:val="-2"/>
        </w:rPr>
        <w:t>поведения;</w:t>
      </w:r>
    </w:p>
    <w:p w:rsidR="005214F6" w:rsidRDefault="00EF0DB3">
      <w:pPr>
        <w:pStyle w:val="a3"/>
        <w:tabs>
          <w:tab w:val="left" w:pos="2704"/>
          <w:tab w:val="left" w:pos="4205"/>
          <w:tab w:val="left" w:pos="5653"/>
          <w:tab w:val="left" w:pos="6085"/>
          <w:tab w:val="left" w:pos="7649"/>
          <w:tab w:val="left" w:pos="9328"/>
        </w:tabs>
        <w:spacing w:before="158"/>
        <w:ind w:left="944" w:firstLine="0"/>
        <w:jc w:val="left"/>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решения,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lastRenderedPageBreak/>
        <w:t>ориентируясь</w:t>
      </w:r>
      <w:r>
        <w:rPr>
          <w:spacing w:val="-10"/>
        </w:rPr>
        <w:t xml:space="preserve"> </w:t>
      </w:r>
      <w:r>
        <w:t>на</w:t>
      </w:r>
      <w:r>
        <w:rPr>
          <w:spacing w:val="-7"/>
        </w:rPr>
        <w:t xml:space="preserve"> </w:t>
      </w:r>
      <w:r>
        <w:t>морально-нравственные</w:t>
      </w:r>
      <w:r>
        <w:rPr>
          <w:spacing w:val="-7"/>
        </w:rPr>
        <w:t xml:space="preserve"> </w:t>
      </w:r>
      <w:r>
        <w:t>нормы</w:t>
      </w:r>
      <w:r>
        <w:rPr>
          <w:spacing w:val="-8"/>
        </w:rPr>
        <w:t xml:space="preserve"> </w:t>
      </w:r>
      <w:r>
        <w:t>и</w:t>
      </w:r>
      <w:r>
        <w:rPr>
          <w:spacing w:val="-8"/>
        </w:rPr>
        <w:t xml:space="preserve"> </w:t>
      </w:r>
      <w:r>
        <w:rPr>
          <w:spacing w:val="-2"/>
        </w:rPr>
        <w:t>ценности;</w:t>
      </w:r>
    </w:p>
    <w:p w:rsidR="005214F6" w:rsidRDefault="00EF0DB3">
      <w:pPr>
        <w:pStyle w:val="a3"/>
        <w:spacing w:before="163"/>
        <w:ind w:left="944" w:firstLine="0"/>
      </w:pPr>
      <w:r>
        <w:t>осознание</w:t>
      </w:r>
      <w:r>
        <w:rPr>
          <w:spacing w:val="-8"/>
        </w:rPr>
        <w:t xml:space="preserve"> </w:t>
      </w:r>
      <w:r>
        <w:t>личного</w:t>
      </w:r>
      <w:r>
        <w:rPr>
          <w:spacing w:val="-9"/>
        </w:rPr>
        <w:t xml:space="preserve"> </w:t>
      </w:r>
      <w:r>
        <w:t>вклада</w:t>
      </w:r>
      <w:r>
        <w:rPr>
          <w:spacing w:val="-8"/>
        </w:rPr>
        <w:t xml:space="preserve"> </w:t>
      </w:r>
      <w:r>
        <w:t>в</w:t>
      </w:r>
      <w:r>
        <w:rPr>
          <w:spacing w:val="-10"/>
        </w:rPr>
        <w:t xml:space="preserve"> </w:t>
      </w:r>
      <w:r>
        <w:t>построение</w:t>
      </w:r>
      <w:r>
        <w:rPr>
          <w:spacing w:val="-3"/>
        </w:rPr>
        <w:t xml:space="preserve"> </w:t>
      </w:r>
      <w:r>
        <w:t>устойчивого</w:t>
      </w:r>
      <w:r>
        <w:rPr>
          <w:spacing w:val="-9"/>
        </w:rPr>
        <w:t xml:space="preserve"> </w:t>
      </w:r>
      <w:r>
        <w:rPr>
          <w:spacing w:val="-2"/>
        </w:rPr>
        <w:t>будущего;</w:t>
      </w:r>
    </w:p>
    <w:p w:rsidR="005214F6" w:rsidRDefault="00EF0DB3">
      <w:pPr>
        <w:pStyle w:val="a3"/>
        <w:spacing w:before="158" w:line="362" w:lineRule="auto"/>
        <w:ind w:right="23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58"/>
        </w:numPr>
        <w:tabs>
          <w:tab w:val="left" w:pos="1245"/>
        </w:tabs>
        <w:spacing w:line="314" w:lineRule="exact"/>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62" w:lineRule="auto"/>
        <w:ind w:right="229"/>
      </w:pPr>
      <w:r>
        <w:t>эстетическое отношение к миру, включая эстетику быта, научного и технического творчества, спорта, труда, общественных отношений;</w:t>
      </w:r>
    </w:p>
    <w:p w:rsidR="005214F6" w:rsidRDefault="00EF0DB3">
      <w:pPr>
        <w:pStyle w:val="a3"/>
        <w:spacing w:line="362" w:lineRule="auto"/>
        <w:ind w:right="24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spacing w:line="362" w:lineRule="auto"/>
        <w:ind w:right="224"/>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214F6" w:rsidRDefault="00EF0DB3">
      <w:pPr>
        <w:pStyle w:val="a3"/>
        <w:spacing w:line="360" w:lineRule="auto"/>
        <w:ind w:right="224"/>
      </w:pPr>
      <w:r>
        <w:t>готовность</w:t>
      </w:r>
      <w:r>
        <w:rPr>
          <w:spacing w:val="-6"/>
        </w:rPr>
        <w:t xml:space="preserve"> </w:t>
      </w:r>
      <w:r>
        <w:t>к</w:t>
      </w:r>
      <w:r>
        <w:rPr>
          <w:spacing w:val="-4"/>
        </w:rPr>
        <w:t xml:space="preserve"> </w:t>
      </w:r>
      <w:r>
        <w:t>самовыражению</w:t>
      </w:r>
      <w:r>
        <w:rPr>
          <w:spacing w:val="-5"/>
        </w:rPr>
        <w:t xml:space="preserve"> </w:t>
      </w:r>
      <w:r>
        <w:t>в</w:t>
      </w:r>
      <w:r>
        <w:rPr>
          <w:spacing w:val="-5"/>
        </w:rPr>
        <w:t xml:space="preserve"> </w:t>
      </w:r>
      <w:r>
        <w:t>разных</w:t>
      </w:r>
      <w:r>
        <w:rPr>
          <w:spacing w:val="-4"/>
        </w:rPr>
        <w:t xml:space="preserve"> </w:t>
      </w:r>
      <w:r>
        <w:t>видах</w:t>
      </w:r>
      <w:r>
        <w:rPr>
          <w:spacing w:val="-8"/>
        </w:rPr>
        <w:t xml:space="preserve"> </w:t>
      </w:r>
      <w:r>
        <w:t>искусства,</w:t>
      </w:r>
      <w:r>
        <w:rPr>
          <w:spacing w:val="-1"/>
        </w:rPr>
        <w:t xml:space="preserve"> </w:t>
      </w:r>
      <w:r>
        <w:t>стремление</w:t>
      </w:r>
      <w:r>
        <w:rPr>
          <w:spacing w:val="-3"/>
        </w:rPr>
        <w:t xml:space="preserve"> </w:t>
      </w:r>
      <w:r>
        <w:t>проявлять качества творческой личности, в том числе при выполнении творческих работ по русскому языку;</w:t>
      </w:r>
    </w:p>
    <w:p w:rsidR="005214F6" w:rsidRDefault="00EF0DB3">
      <w:pPr>
        <w:pStyle w:val="a4"/>
        <w:numPr>
          <w:ilvl w:val="0"/>
          <w:numId w:val="158"/>
        </w:numPr>
        <w:tabs>
          <w:tab w:val="left" w:pos="1244"/>
        </w:tabs>
        <w:spacing w:line="362" w:lineRule="auto"/>
        <w:ind w:left="233" w:right="224" w:firstLine="710"/>
        <w:jc w:val="both"/>
        <w:rPr>
          <w:sz w:val="28"/>
        </w:rPr>
      </w:pPr>
      <w:r>
        <w:rPr>
          <w:sz w:val="28"/>
        </w:rPr>
        <w:t>физического воспитания, формирования культуры здоровья и эмоционального благополучия:</w:t>
      </w:r>
    </w:p>
    <w:p w:rsidR="005214F6" w:rsidRDefault="00EF0DB3">
      <w:pPr>
        <w:pStyle w:val="a3"/>
        <w:spacing w:line="362"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80"/>
        </w:rPr>
        <w:t xml:space="preserve"> </w:t>
      </w:r>
      <w:r>
        <w:t>отношения к своему здоровью;</w:t>
      </w:r>
    </w:p>
    <w:p w:rsidR="005214F6" w:rsidRDefault="00EF0DB3">
      <w:pPr>
        <w:pStyle w:val="a3"/>
        <w:tabs>
          <w:tab w:val="left" w:pos="2742"/>
          <w:tab w:val="left" w:pos="3193"/>
          <w:tab w:val="left" w:pos="4952"/>
          <w:tab w:val="left" w:pos="7714"/>
          <w:tab w:val="left" w:pos="9086"/>
        </w:tabs>
        <w:spacing w:line="357" w:lineRule="auto"/>
        <w:ind w:right="228"/>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214F6" w:rsidRDefault="00EF0DB3">
      <w:pPr>
        <w:pStyle w:val="a3"/>
        <w:spacing w:line="357" w:lineRule="auto"/>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40"/>
        </w:rPr>
        <w:t xml:space="preserve"> </w:t>
      </w:r>
      <w:r>
        <w:t>физическому и психическому здоровью;</w:t>
      </w:r>
    </w:p>
    <w:p w:rsidR="005214F6" w:rsidRDefault="00EF0DB3">
      <w:pPr>
        <w:pStyle w:val="a4"/>
        <w:numPr>
          <w:ilvl w:val="0"/>
          <w:numId w:val="158"/>
        </w:numPr>
        <w:tabs>
          <w:tab w:val="left" w:pos="1245"/>
        </w:tabs>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42"/>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59" w:line="362"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214F6" w:rsidRDefault="00EF0DB3">
      <w:pPr>
        <w:pStyle w:val="a3"/>
        <w:spacing w:line="314" w:lineRule="exact"/>
        <w:ind w:left="944" w:firstLine="0"/>
      </w:pPr>
      <w:r>
        <w:t>интерес</w:t>
      </w:r>
      <w:r>
        <w:rPr>
          <w:spacing w:val="26"/>
        </w:rPr>
        <w:t xml:space="preserve"> </w:t>
      </w:r>
      <w:r>
        <w:t>к</w:t>
      </w:r>
      <w:r>
        <w:rPr>
          <w:spacing w:val="25"/>
        </w:rPr>
        <w:t xml:space="preserve"> </w:t>
      </w:r>
      <w:r>
        <w:t>различным</w:t>
      </w:r>
      <w:r>
        <w:rPr>
          <w:spacing w:val="27"/>
        </w:rPr>
        <w:t xml:space="preserve"> </w:t>
      </w:r>
      <w:r>
        <w:t>сферам</w:t>
      </w:r>
      <w:r>
        <w:rPr>
          <w:spacing w:val="27"/>
        </w:rPr>
        <w:t xml:space="preserve"> </w:t>
      </w:r>
      <w:r>
        <w:t>профессиональной</w:t>
      </w:r>
      <w:r>
        <w:rPr>
          <w:spacing w:val="26"/>
        </w:rPr>
        <w:t xml:space="preserve"> </w:t>
      </w:r>
      <w:r>
        <w:t>деятельности,</w:t>
      </w:r>
      <w:r>
        <w:rPr>
          <w:spacing w:val="27"/>
        </w:rPr>
        <w:t xml:space="preserve"> </w:t>
      </w:r>
      <w:r>
        <w:t>в</w:t>
      </w:r>
      <w:r>
        <w:rPr>
          <w:spacing w:val="24"/>
        </w:rPr>
        <w:t xml:space="preserve"> </w:t>
      </w:r>
      <w:r>
        <w:t>том</w:t>
      </w:r>
      <w:r>
        <w:rPr>
          <w:spacing w:val="27"/>
        </w:rPr>
        <w:t xml:space="preserve"> </w:t>
      </w:r>
      <w:r>
        <w:t>числе</w:t>
      </w:r>
      <w:r>
        <w:rPr>
          <w:spacing w:val="32"/>
        </w:rPr>
        <w:t xml:space="preserve"> </w:t>
      </w:r>
      <w:r>
        <w:rPr>
          <w:spacing w:val="-10"/>
        </w:rPr>
        <w:t>к</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2" w:firstLine="0"/>
      </w:pPr>
      <w:r>
        <w:lastRenderedPageBreak/>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214F6" w:rsidRDefault="00EF0DB3">
      <w:pPr>
        <w:pStyle w:val="a3"/>
        <w:spacing w:line="362"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158"/>
        </w:numPr>
        <w:tabs>
          <w:tab w:val="left" w:pos="1245"/>
        </w:tabs>
        <w:spacing w:line="320"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51" w:line="362"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14F6" w:rsidRDefault="00EF0DB3">
      <w:pPr>
        <w:pStyle w:val="a3"/>
        <w:spacing w:line="362" w:lineRule="auto"/>
        <w:ind w:right="229"/>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line="362" w:lineRule="auto"/>
        <w:ind w:right="236"/>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214F6" w:rsidRDefault="00EF0DB3">
      <w:pPr>
        <w:pStyle w:val="a3"/>
        <w:spacing w:line="313" w:lineRule="exact"/>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4"/>
        <w:numPr>
          <w:ilvl w:val="0"/>
          <w:numId w:val="158"/>
        </w:numPr>
        <w:tabs>
          <w:tab w:val="left" w:pos="1245"/>
        </w:tabs>
        <w:spacing w:before="147"/>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58" w:line="362" w:lineRule="auto"/>
        <w:ind w:right="23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line="362" w:lineRule="auto"/>
        <w:ind w:right="237"/>
      </w:pPr>
      <w:r>
        <w:t>совершенствование языковой и читательской культуры как средства взаимодействия между людьми и познания мира;</w:t>
      </w:r>
    </w:p>
    <w:p w:rsidR="005214F6" w:rsidRDefault="00EF0DB3">
      <w:pPr>
        <w:pStyle w:val="a3"/>
        <w:spacing w:line="360" w:lineRule="auto"/>
        <w:ind w:right="228"/>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5214F6" w:rsidRDefault="00EF0DB3">
      <w:pPr>
        <w:pStyle w:val="a3"/>
        <w:spacing w:line="362" w:lineRule="auto"/>
        <w:ind w:right="243"/>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5214F6" w:rsidRDefault="00EF0DB3">
      <w:pPr>
        <w:pStyle w:val="a3"/>
        <w:spacing w:line="362" w:lineRule="auto"/>
        <w:ind w:right="240"/>
      </w:pPr>
      <w:r>
        <w:t>самосознания, включающего способность понимать своё эмоциональное состояние,</w:t>
      </w:r>
      <w:r>
        <w:rPr>
          <w:spacing w:val="-4"/>
        </w:rPr>
        <w:t xml:space="preserve"> </w:t>
      </w:r>
      <w:r>
        <w:t>использовать</w:t>
      </w:r>
      <w:r>
        <w:rPr>
          <w:spacing w:val="-9"/>
        </w:rPr>
        <w:t xml:space="preserve"> </w:t>
      </w:r>
      <w:r>
        <w:t>языковые</w:t>
      </w:r>
      <w:r>
        <w:rPr>
          <w:spacing w:val="-6"/>
        </w:rPr>
        <w:t xml:space="preserve"> </w:t>
      </w:r>
      <w:r>
        <w:t>средства</w:t>
      </w:r>
      <w:r>
        <w:rPr>
          <w:spacing w:val="-6"/>
        </w:rPr>
        <w:t xml:space="preserve"> </w:t>
      </w:r>
      <w:r>
        <w:t>для</w:t>
      </w:r>
      <w:r>
        <w:rPr>
          <w:spacing w:val="-5"/>
        </w:rPr>
        <w:t xml:space="preserve"> </w:t>
      </w:r>
      <w:r>
        <w:t>выражения</w:t>
      </w:r>
      <w:r>
        <w:rPr>
          <w:spacing w:val="-5"/>
        </w:rPr>
        <w:t xml:space="preserve"> </w:t>
      </w:r>
      <w:r>
        <w:t>своего</w:t>
      </w:r>
      <w:r>
        <w:rPr>
          <w:spacing w:val="-7"/>
        </w:rPr>
        <w:t xml:space="preserve"> </w:t>
      </w:r>
      <w:r>
        <w:t>состояния,</w:t>
      </w:r>
      <w:r>
        <w:rPr>
          <w:spacing w:val="-4"/>
        </w:rPr>
        <w:t xml:space="preserve"> </w:t>
      </w:r>
      <w:r>
        <w:t>видеть направление развития собственной эмоциональной сферы, быть уверенным в себе;</w:t>
      </w:r>
    </w:p>
    <w:p w:rsidR="005214F6" w:rsidRDefault="00EF0DB3">
      <w:pPr>
        <w:pStyle w:val="a3"/>
        <w:spacing w:line="314" w:lineRule="exact"/>
        <w:ind w:left="944" w:firstLine="0"/>
      </w:pPr>
      <w:r>
        <w:t>саморегулирования,</w:t>
      </w:r>
      <w:r>
        <w:rPr>
          <w:spacing w:val="77"/>
          <w:w w:val="150"/>
        </w:rPr>
        <w:t xml:space="preserve">  </w:t>
      </w:r>
      <w:r>
        <w:t>включающего</w:t>
      </w:r>
      <w:r>
        <w:rPr>
          <w:spacing w:val="78"/>
          <w:w w:val="150"/>
        </w:rPr>
        <w:t xml:space="preserve">  </w:t>
      </w:r>
      <w:r>
        <w:t>самоконтроль,</w:t>
      </w:r>
      <w:r>
        <w:rPr>
          <w:spacing w:val="79"/>
          <w:w w:val="150"/>
        </w:rPr>
        <w:t xml:space="preserve">  </w:t>
      </w:r>
      <w:r>
        <w:t>умение</w:t>
      </w:r>
      <w:r>
        <w:rPr>
          <w:spacing w:val="76"/>
          <w:w w:val="150"/>
        </w:rPr>
        <w:t xml:space="preserve">  </w:t>
      </w:r>
      <w:r>
        <w:rPr>
          <w:spacing w:val="-2"/>
        </w:rPr>
        <w:t>принимать</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lastRenderedPageBreak/>
        <w:t>ответственность за своё поведение, способность проявлять гибкость и адаптироваться к эмоциональным изменениям, быть открытым новому;</w:t>
      </w:r>
    </w:p>
    <w:p w:rsidR="005214F6" w:rsidRDefault="00EF0DB3">
      <w:pPr>
        <w:pStyle w:val="a3"/>
        <w:spacing w:line="362"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2" w:lineRule="auto"/>
        <w:ind w:right="236"/>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5214F6" w:rsidRDefault="00EF0DB3">
      <w:pPr>
        <w:pStyle w:val="a3"/>
        <w:spacing w:line="360" w:lineRule="auto"/>
        <w:ind w:right="230"/>
      </w:pPr>
      <w:r>
        <w:t>социальных навыков, включающих способность выстраивать отношения с другими людьми, заботиться о них, проявлять к ним интерес и разрешать</w:t>
      </w:r>
      <w:r>
        <w:rPr>
          <w:spacing w:val="40"/>
        </w:rPr>
        <w:t xml:space="preserve"> </w:t>
      </w:r>
      <w:r>
        <w:t>конфликты с учётом собственного речевого и читательского опыта.</w:t>
      </w:r>
    </w:p>
    <w:p w:rsidR="005214F6" w:rsidRDefault="00EF0DB3">
      <w:pPr>
        <w:pStyle w:val="a3"/>
        <w:spacing w:line="360" w:lineRule="auto"/>
        <w:ind w:right="224"/>
      </w:pPr>
      <w:r>
        <w:t>В</w:t>
      </w:r>
      <w:r>
        <w:rPr>
          <w:spacing w:val="-4"/>
        </w:rPr>
        <w:t xml:space="preserve"> </w:t>
      </w:r>
      <w:r>
        <w:t>результате изучения русского</w:t>
      </w:r>
      <w:r>
        <w:rPr>
          <w:spacing w:val="-1"/>
        </w:rPr>
        <w:t xml:space="preserve"> </w:t>
      </w:r>
      <w:r>
        <w:t>языка на уровне среднего общего</w:t>
      </w:r>
      <w:r>
        <w:rPr>
          <w:spacing w:val="-1"/>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line="362"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57" w:lineRule="auto"/>
        <w:ind w:right="240"/>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line="360" w:lineRule="auto"/>
        <w:ind w:right="228"/>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5214F6" w:rsidRDefault="00EF0DB3">
      <w:pPr>
        <w:pStyle w:val="a3"/>
        <w:spacing w:line="362" w:lineRule="auto"/>
        <w:ind w:left="944" w:right="227" w:firstLine="0"/>
      </w:pPr>
      <w:r>
        <w:t>определять</w:t>
      </w:r>
      <w:r>
        <w:rPr>
          <w:spacing w:val="-5"/>
        </w:rPr>
        <w:t xml:space="preserve"> </w:t>
      </w:r>
      <w:r>
        <w:t>цели</w:t>
      </w:r>
      <w:r>
        <w:rPr>
          <w:spacing w:val="-3"/>
        </w:rPr>
        <w:t xml:space="preserve"> </w:t>
      </w:r>
      <w:r>
        <w:t>деятельности,</w:t>
      </w:r>
      <w:r>
        <w:rPr>
          <w:spacing w:val="-1"/>
        </w:rPr>
        <w:t xml:space="preserve"> </w:t>
      </w:r>
      <w:r>
        <w:t>задавать параметры</w:t>
      </w:r>
      <w:r>
        <w:rPr>
          <w:spacing w:val="-3"/>
        </w:rPr>
        <w:t xml:space="preserve"> </w:t>
      </w:r>
      <w:r>
        <w:t>и</w:t>
      </w:r>
      <w:r>
        <w:rPr>
          <w:spacing w:val="-3"/>
        </w:rPr>
        <w:t xml:space="preserve"> </w:t>
      </w:r>
      <w:r>
        <w:t>критерии</w:t>
      </w:r>
      <w:r>
        <w:rPr>
          <w:spacing w:val="-3"/>
        </w:rPr>
        <w:t xml:space="preserve"> </w:t>
      </w:r>
      <w:r>
        <w:t>их</w:t>
      </w:r>
      <w:r>
        <w:rPr>
          <w:spacing w:val="-7"/>
        </w:rPr>
        <w:t xml:space="preserve"> </w:t>
      </w:r>
      <w:r>
        <w:t>достижения; выявлять</w:t>
      </w:r>
      <w:r>
        <w:rPr>
          <w:spacing w:val="26"/>
        </w:rPr>
        <w:t xml:space="preserve">  </w:t>
      </w:r>
      <w:r>
        <w:t>закономерности</w:t>
      </w:r>
      <w:r>
        <w:rPr>
          <w:spacing w:val="27"/>
        </w:rPr>
        <w:t xml:space="preserve">  </w:t>
      </w:r>
      <w:r>
        <w:t>и</w:t>
      </w:r>
      <w:r>
        <w:rPr>
          <w:spacing w:val="28"/>
        </w:rPr>
        <w:t xml:space="preserve">  </w:t>
      </w:r>
      <w:r>
        <w:t>противоречия</w:t>
      </w:r>
      <w:r>
        <w:rPr>
          <w:spacing w:val="28"/>
        </w:rPr>
        <w:t xml:space="preserve">  </w:t>
      </w:r>
      <w:r>
        <w:t>языковых</w:t>
      </w:r>
      <w:r>
        <w:rPr>
          <w:spacing w:val="26"/>
        </w:rPr>
        <w:t xml:space="preserve">  </w:t>
      </w:r>
      <w:r>
        <w:t>явлений,</w:t>
      </w:r>
      <w:r>
        <w:rPr>
          <w:spacing w:val="28"/>
        </w:rPr>
        <w:t xml:space="preserve">  </w:t>
      </w:r>
      <w:r>
        <w:t>данных</w:t>
      </w:r>
      <w:r>
        <w:rPr>
          <w:spacing w:val="30"/>
        </w:rPr>
        <w:t xml:space="preserve">  </w:t>
      </w:r>
      <w:r>
        <w:rPr>
          <w:spacing w:val="-10"/>
        </w:rPr>
        <w:t>в</w:t>
      </w:r>
    </w:p>
    <w:p w:rsidR="005214F6" w:rsidRDefault="00EF0DB3">
      <w:pPr>
        <w:pStyle w:val="a3"/>
        <w:spacing w:line="320" w:lineRule="exact"/>
        <w:ind w:firstLine="0"/>
        <w:jc w:val="left"/>
      </w:pPr>
      <w:r>
        <w:rPr>
          <w:spacing w:val="-2"/>
        </w:rPr>
        <w:t>наблюдении;</w:t>
      </w:r>
    </w:p>
    <w:p w:rsidR="005214F6" w:rsidRDefault="00EF0DB3">
      <w:pPr>
        <w:pStyle w:val="a3"/>
        <w:tabs>
          <w:tab w:val="left" w:pos="2900"/>
          <w:tab w:val="left" w:pos="3701"/>
          <w:tab w:val="left" w:pos="4972"/>
          <w:tab w:val="left" w:pos="6411"/>
          <w:tab w:val="left" w:pos="6775"/>
          <w:tab w:val="left" w:pos="7849"/>
          <w:tab w:val="left" w:pos="9010"/>
        </w:tabs>
        <w:spacing w:before="135" w:line="362" w:lineRule="auto"/>
        <w:ind w:right="24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tabs>
          <w:tab w:val="left" w:pos="2134"/>
          <w:tab w:val="left" w:pos="3793"/>
          <w:tab w:val="left" w:pos="4172"/>
          <w:tab w:val="left" w:pos="6066"/>
          <w:tab w:val="left" w:pos="7529"/>
          <w:tab w:val="left" w:pos="8474"/>
          <w:tab w:val="left" w:pos="8872"/>
        </w:tabs>
        <w:spacing w:line="357" w:lineRule="auto"/>
        <w:ind w:right="236"/>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риски</w:t>
      </w:r>
      <w:r>
        <w:tab/>
      </w:r>
      <w:r>
        <w:rPr>
          <w:spacing w:val="-10"/>
        </w:rPr>
        <w:t>и</w:t>
      </w:r>
      <w:r>
        <w:tab/>
      </w:r>
      <w:r>
        <w:rPr>
          <w:spacing w:val="-2"/>
        </w:rPr>
        <w:t xml:space="preserve">соответствие </w:t>
      </w:r>
      <w:r>
        <w:t>результатов целям;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214F6" w:rsidRDefault="00EF0DB3">
      <w:pPr>
        <w:pStyle w:val="a3"/>
        <w:spacing w:before="2" w:line="362" w:lineRule="auto"/>
        <w:ind w:right="240"/>
      </w:pPr>
      <w:r>
        <w:t>развивать креативное мышление при решении жизненных проблем с учётом собственного речевого и читательского опыта.</w:t>
      </w:r>
    </w:p>
    <w:p w:rsidR="005214F6" w:rsidRDefault="00EF0DB3">
      <w:pPr>
        <w:pStyle w:val="a3"/>
        <w:spacing w:line="362" w:lineRule="auto"/>
        <w:ind w:right="23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line="360" w:lineRule="auto"/>
        <w:ind w:right="231"/>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214F6" w:rsidRDefault="00EF0DB3">
      <w:pPr>
        <w:pStyle w:val="a3"/>
        <w:spacing w:line="360" w:lineRule="auto"/>
        <w:ind w:right="227"/>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5214F6" w:rsidRDefault="00EF0DB3">
      <w:pPr>
        <w:pStyle w:val="a3"/>
        <w:spacing w:line="362" w:lineRule="auto"/>
        <w:ind w:right="224"/>
      </w:pPr>
      <w: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rPr>
        <w:t>методами;</w:t>
      </w:r>
    </w:p>
    <w:p w:rsidR="005214F6" w:rsidRDefault="00EF0DB3">
      <w:pPr>
        <w:pStyle w:val="a3"/>
        <w:spacing w:line="362" w:lineRule="auto"/>
        <w:ind w:right="234"/>
      </w:pPr>
      <w:r>
        <w:t>ставить</w:t>
      </w:r>
      <w:r>
        <w:rPr>
          <w:spacing w:val="-1"/>
        </w:rPr>
        <w:t xml:space="preserve"> </w:t>
      </w:r>
      <w:r>
        <w:t>и формулировать</w:t>
      </w:r>
      <w:r>
        <w:rPr>
          <w:spacing w:val="-1"/>
        </w:rPr>
        <w:t xml:space="preserve"> </w:t>
      </w:r>
      <w:r>
        <w:t>собственные задачи в</w:t>
      </w:r>
      <w:r>
        <w:rPr>
          <w:spacing w:val="-1"/>
        </w:rPr>
        <w:t xml:space="preserve"> </w:t>
      </w:r>
      <w:r>
        <w:t>образовательной деятельности и разнообразных жизненных ситуациях;</w:t>
      </w:r>
    </w:p>
    <w:p w:rsidR="005214F6" w:rsidRDefault="00EF0DB3">
      <w:pPr>
        <w:pStyle w:val="a3"/>
        <w:spacing w:line="357" w:lineRule="auto"/>
        <w:ind w:right="224"/>
      </w:pPr>
      <w:r>
        <w:t>выявлять</w:t>
      </w:r>
      <w:r>
        <w:rPr>
          <w:spacing w:val="-2"/>
        </w:rPr>
        <w:t xml:space="preserve"> </w:t>
      </w:r>
      <w:r>
        <w:t>и актуализировать</w:t>
      </w:r>
      <w:r>
        <w:rPr>
          <w:spacing w:val="-2"/>
        </w:rPr>
        <w:t xml:space="preserve"> </w:t>
      </w:r>
      <w:r>
        <w:t>задачу, выдвигать</w:t>
      </w:r>
      <w:r>
        <w:rPr>
          <w:spacing w:val="-2"/>
        </w:rPr>
        <w:t xml:space="preserve"> </w:t>
      </w:r>
      <w:r>
        <w:t>гипотезу, задавать</w:t>
      </w:r>
      <w:r>
        <w:rPr>
          <w:spacing w:val="-2"/>
        </w:rPr>
        <w:t xml:space="preserve"> </w:t>
      </w:r>
      <w:r>
        <w:t>параметры и критерии её решения, находить аргументы для доказательства своих утверждений;</w:t>
      </w:r>
    </w:p>
    <w:p w:rsidR="005214F6" w:rsidRDefault="00EF0DB3">
      <w:pPr>
        <w:pStyle w:val="a3"/>
        <w:spacing w:line="357" w:lineRule="auto"/>
        <w:ind w:right="23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62" w:lineRule="auto"/>
        <w:ind w:left="944" w:right="2356" w:firstLine="0"/>
      </w:pPr>
      <w:r>
        <w:t>давать оценку новым ситуациям, приобретённому опыту; 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line="362" w:lineRule="auto"/>
        <w:ind w:right="232"/>
      </w:pPr>
      <w:r>
        <w:t>уметь переносить знания в практическую область жизнедеятельности, освоенные средства и способы действия – в профессиональную среду;</w:t>
      </w:r>
    </w:p>
    <w:p w:rsidR="005214F6" w:rsidRDefault="00EF0DB3">
      <w:pPr>
        <w:pStyle w:val="a3"/>
        <w:spacing w:line="357" w:lineRule="auto"/>
        <w:ind w:right="237"/>
      </w:pPr>
      <w:r>
        <w:t>выдвигать новые идеи, оригинальные подходы, предлагать альтернативные способы решения проблем.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4"/>
      </w:pPr>
      <w:r>
        <w:lastRenderedPageBreak/>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0" w:lineRule="auto"/>
        <w:ind w:right="225"/>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214F6" w:rsidRDefault="00EF0DB3">
      <w:pPr>
        <w:pStyle w:val="a3"/>
        <w:spacing w:line="360" w:lineRule="auto"/>
        <w:ind w:right="226"/>
      </w:pPr>
      <w:r>
        <w:t>создавать</w:t>
      </w:r>
      <w:r>
        <w:rPr>
          <w:spacing w:val="-2"/>
        </w:rPr>
        <w:t xml:space="preserve"> </w:t>
      </w:r>
      <w:r>
        <w:t>тексты</w:t>
      </w:r>
      <w:r>
        <w:rPr>
          <w:spacing w:val="-1"/>
        </w:rPr>
        <w:t xml:space="preserve"> </w:t>
      </w:r>
      <w:r>
        <w:t>в</w:t>
      </w:r>
      <w:r>
        <w:rPr>
          <w:spacing w:val="-2"/>
        </w:rPr>
        <w:t xml:space="preserve"> </w:t>
      </w:r>
      <w:r>
        <w:t>различных</w:t>
      </w:r>
      <w:r>
        <w:rPr>
          <w:spacing w:val="-5"/>
        </w:rPr>
        <w:t xml:space="preserve"> </w:t>
      </w:r>
      <w:r>
        <w:t>форматах</w:t>
      </w:r>
      <w:r>
        <w:rPr>
          <w:spacing w:val="-5"/>
        </w:rPr>
        <w:t xml:space="preserve"> </w:t>
      </w:r>
      <w:r>
        <w:t>с учётом назначения информации и</w:t>
      </w:r>
      <w:r>
        <w:rPr>
          <w:spacing w:val="-1"/>
        </w:rPr>
        <w:t xml:space="preserve"> </w:t>
      </w:r>
      <w:r>
        <w:t>её целевой аудитории, выбирая оптимальную форму представления и визуализации (презентация, таблица, схема и другие);</w:t>
      </w:r>
    </w:p>
    <w:p w:rsidR="005214F6" w:rsidRDefault="00EF0DB3">
      <w:pPr>
        <w:pStyle w:val="a3"/>
        <w:spacing w:line="357" w:lineRule="auto"/>
        <w:ind w:right="228"/>
      </w:pPr>
      <w:r>
        <w:t>оценивать достоверность, легитимность информации, её соответствие правовым и морально-этическим нормам;</w:t>
      </w:r>
    </w:p>
    <w:p w:rsidR="005214F6" w:rsidRDefault="00EF0DB3">
      <w:pPr>
        <w:pStyle w:val="a3"/>
        <w:spacing w:before="3" w:line="360" w:lineRule="auto"/>
        <w:ind w:right="226"/>
      </w:pPr>
      <w:r>
        <w:t>использовать средства информационных и коммуникационных технологий</w:t>
      </w:r>
      <w:r>
        <w:rPr>
          <w:spacing w:val="40"/>
        </w:rPr>
        <w:t xml:space="preserve"> </w:t>
      </w:r>
      <w:r>
        <w:t xml:space="preserve">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5214F6" w:rsidRDefault="00EF0DB3">
      <w:pPr>
        <w:pStyle w:val="a3"/>
        <w:spacing w:line="362" w:lineRule="auto"/>
        <w:ind w:right="242"/>
      </w:pPr>
      <w:r>
        <w:t>владеть навыками защиты личной информации, соблюдать требования информационной безопасности.</w:t>
      </w:r>
    </w:p>
    <w:p w:rsidR="005214F6" w:rsidRDefault="00EF0DB3">
      <w:pPr>
        <w:pStyle w:val="a3"/>
        <w:spacing w:line="362"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20" w:lineRule="exact"/>
        <w:ind w:left="944" w:firstLine="0"/>
      </w:pPr>
      <w:r>
        <w:t>осуществлять</w:t>
      </w:r>
      <w:r>
        <w:rPr>
          <w:spacing w:val="-11"/>
        </w:rPr>
        <w:t xml:space="preserve"> </w:t>
      </w:r>
      <w:r>
        <w:t>коммуникацию</w:t>
      </w:r>
      <w:r>
        <w:rPr>
          <w:spacing w:val="-9"/>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214F6" w:rsidRDefault="00EF0DB3">
      <w:pPr>
        <w:pStyle w:val="a3"/>
        <w:spacing w:before="151" w:line="360" w:lineRule="auto"/>
        <w:ind w:right="240"/>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rPr>
        <w:t>конфликты;</w:t>
      </w:r>
    </w:p>
    <w:p w:rsidR="005214F6" w:rsidRDefault="00EF0DB3">
      <w:pPr>
        <w:pStyle w:val="a3"/>
        <w:spacing w:before="1" w:line="362" w:lineRule="auto"/>
        <w:ind w:right="235"/>
      </w:pPr>
      <w:r>
        <w:t>владеть</w:t>
      </w:r>
      <w:r>
        <w:rPr>
          <w:spacing w:val="-6"/>
        </w:rPr>
        <w:t xml:space="preserve"> </w:t>
      </w:r>
      <w:r>
        <w:t>различными</w:t>
      </w:r>
      <w:r>
        <w:rPr>
          <w:spacing w:val="-4"/>
        </w:rPr>
        <w:t xml:space="preserve"> </w:t>
      </w:r>
      <w:r>
        <w:t>способами</w:t>
      </w:r>
      <w:r>
        <w:rPr>
          <w:spacing w:val="-4"/>
        </w:rPr>
        <w:t xml:space="preserve"> </w:t>
      </w:r>
      <w:r>
        <w:t>общения</w:t>
      </w:r>
      <w:r>
        <w:rPr>
          <w:spacing w:val="-4"/>
        </w:rPr>
        <w:t xml:space="preserve"> </w:t>
      </w:r>
      <w:r>
        <w:t>и</w:t>
      </w:r>
      <w:r>
        <w:rPr>
          <w:spacing w:val="-9"/>
        </w:rPr>
        <w:t xml:space="preserve"> </w:t>
      </w:r>
      <w:r>
        <w:t>взаимодействия;</w:t>
      </w:r>
      <w:r>
        <w:rPr>
          <w:spacing w:val="-4"/>
        </w:rPr>
        <w:t xml:space="preserve"> </w:t>
      </w:r>
      <w:r>
        <w:t>аргументированно вести диалог;</w:t>
      </w:r>
    </w:p>
    <w:p w:rsidR="005214F6" w:rsidRDefault="00EF0DB3">
      <w:pPr>
        <w:pStyle w:val="a3"/>
        <w:spacing w:line="362" w:lineRule="auto"/>
        <w:ind w:right="242"/>
      </w:pPr>
      <w:r>
        <w:t>развёрнуто, логично и корректно с точки зрения культуры речи излагать своё мнение, строить высказывание.</w:t>
      </w:r>
    </w:p>
    <w:p w:rsidR="005214F6" w:rsidRDefault="00EF0DB3">
      <w:pPr>
        <w:pStyle w:val="a3"/>
        <w:spacing w:line="357" w:lineRule="auto"/>
        <w:ind w:right="228"/>
      </w:pPr>
      <w:r>
        <w:t>У обучающегося будут сформированы умения самоорганизации как части регулятивных универсальных учебных действий: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before="2" w:line="362"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line="314" w:lineRule="exact"/>
        <w:ind w:left="944" w:firstLine="0"/>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63" w:line="362" w:lineRule="auto"/>
        <w:ind w:right="240"/>
      </w:pPr>
      <w:r>
        <w:t>делать осознанный выбор, аргументировать его, брать ответственность за результаты выбора;</w:t>
      </w:r>
    </w:p>
    <w:p w:rsidR="005214F6" w:rsidRDefault="00EF0DB3">
      <w:pPr>
        <w:pStyle w:val="a3"/>
        <w:spacing w:line="314" w:lineRule="exact"/>
        <w:ind w:left="944" w:firstLine="0"/>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57" w:lineRule="auto"/>
        <w:ind w:right="229"/>
        <w:jc w:val="right"/>
      </w:pPr>
      <w:r>
        <w:t>стремиться</w:t>
      </w:r>
      <w:r>
        <w:rPr>
          <w:spacing w:val="80"/>
        </w:rPr>
        <w:t xml:space="preserve"> </w:t>
      </w:r>
      <w:r>
        <w:t>к</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 областях</w:t>
      </w:r>
      <w:r>
        <w:rPr>
          <w:spacing w:val="-4"/>
        </w:rPr>
        <w:t xml:space="preserve"> </w:t>
      </w:r>
      <w:r>
        <w:t>знания; постоянно повышать</w:t>
      </w:r>
      <w:r>
        <w:rPr>
          <w:spacing w:val="-2"/>
        </w:rPr>
        <w:t xml:space="preserve"> </w:t>
      </w:r>
      <w:r>
        <w:t>свой образовательный и культурный уровень.</w:t>
      </w:r>
    </w:p>
    <w:p w:rsidR="005214F6" w:rsidRDefault="00EF0DB3">
      <w:pPr>
        <w:pStyle w:val="a3"/>
        <w:spacing w:before="5" w:line="362" w:lineRule="auto"/>
        <w:ind w:right="229"/>
      </w:pPr>
      <w:r>
        <w:t>У обучающегося будут сформированы умения самоконтроля, принятия себя и других как части регулятивных универсальных учебных действий:</w:t>
      </w:r>
    </w:p>
    <w:p w:rsidR="005214F6" w:rsidRDefault="00EF0DB3">
      <w:pPr>
        <w:pStyle w:val="a3"/>
        <w:spacing w:line="362" w:lineRule="auto"/>
        <w:ind w:right="238"/>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line="362" w:lineRule="auto"/>
        <w:ind w:right="232"/>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214F6" w:rsidRDefault="00EF0DB3">
      <w:pPr>
        <w:pStyle w:val="a3"/>
        <w:spacing w:line="362" w:lineRule="auto"/>
        <w:ind w:left="944" w:right="1218" w:firstLine="0"/>
      </w:pPr>
      <w:r>
        <w:t>оценивать</w:t>
      </w:r>
      <w:r>
        <w:rPr>
          <w:spacing w:val="-8"/>
        </w:rPr>
        <w:t xml:space="preserve"> </w:t>
      </w:r>
      <w:r>
        <w:t>риски</w:t>
      </w:r>
      <w:r>
        <w:rPr>
          <w:spacing w:val="-6"/>
        </w:rPr>
        <w:t xml:space="preserve"> </w:t>
      </w:r>
      <w:r>
        <w:t>и</w:t>
      </w:r>
      <w:r>
        <w:rPr>
          <w:spacing w:val="-6"/>
        </w:rPr>
        <w:t xml:space="preserve"> </w:t>
      </w:r>
      <w:r>
        <w:t>своевременно</w:t>
      </w:r>
      <w:r>
        <w:rPr>
          <w:spacing w:val="-6"/>
        </w:rPr>
        <w:t xml:space="preserve"> </w:t>
      </w:r>
      <w:r>
        <w:t>принимать</w:t>
      </w:r>
      <w:r>
        <w:rPr>
          <w:spacing w:val="-8"/>
        </w:rPr>
        <w:t xml:space="preserve"> </w:t>
      </w:r>
      <w:r>
        <w:t>решение</w:t>
      </w:r>
      <w:r>
        <w:rPr>
          <w:spacing w:val="-5"/>
        </w:rPr>
        <w:t xml:space="preserve"> </w:t>
      </w:r>
      <w:r>
        <w:t>по</w:t>
      </w:r>
      <w:r>
        <w:rPr>
          <w:spacing w:val="-6"/>
        </w:rPr>
        <w:t xml:space="preserve"> </w:t>
      </w:r>
      <w:r>
        <w:t>их</w:t>
      </w:r>
      <w:r>
        <w:rPr>
          <w:spacing w:val="-9"/>
        </w:rPr>
        <w:t xml:space="preserve"> </w:t>
      </w:r>
      <w:r>
        <w:t>снижению; принимать себя, понимая свои недостатки и достоинства;</w:t>
      </w:r>
    </w:p>
    <w:p w:rsidR="005214F6" w:rsidRDefault="00EF0DB3">
      <w:pPr>
        <w:pStyle w:val="a3"/>
        <w:spacing w:line="357" w:lineRule="auto"/>
        <w:jc w:val="left"/>
      </w:pPr>
      <w:r>
        <w:t>принимать</w:t>
      </w:r>
      <w:r>
        <w:rPr>
          <w:spacing w:val="80"/>
        </w:rPr>
        <w:t xml:space="preserve"> </w:t>
      </w:r>
      <w:r>
        <w:t>мотивы</w:t>
      </w:r>
      <w:r>
        <w:rPr>
          <w:spacing w:val="80"/>
        </w:rPr>
        <w:t xml:space="preserve"> </w:t>
      </w:r>
      <w:r>
        <w:t>и</w:t>
      </w:r>
      <w:r>
        <w:rPr>
          <w:spacing w:val="80"/>
        </w:rPr>
        <w:t xml:space="preserve"> </w:t>
      </w:r>
      <w:r>
        <w:t>аргументы</w:t>
      </w:r>
      <w:r>
        <w:rPr>
          <w:spacing w:val="80"/>
        </w:rPr>
        <w:t xml:space="preserve"> </w:t>
      </w:r>
      <w:r>
        <w:t>других</w:t>
      </w:r>
      <w:r>
        <w:rPr>
          <w:spacing w:val="80"/>
        </w:rPr>
        <w:t xml:space="preserve"> </w:t>
      </w:r>
      <w:r>
        <w:t>людей</w:t>
      </w:r>
      <w:r>
        <w:rPr>
          <w:spacing w:val="80"/>
        </w:rPr>
        <w:t xml:space="preserve"> </w:t>
      </w:r>
      <w:r>
        <w:t>при</w:t>
      </w:r>
      <w:r>
        <w:rPr>
          <w:spacing w:val="80"/>
        </w:rPr>
        <w:t xml:space="preserve"> </w:t>
      </w:r>
      <w:r>
        <w:t>анализе</w:t>
      </w:r>
      <w:r>
        <w:rPr>
          <w:spacing w:val="80"/>
        </w:rPr>
        <w:t xml:space="preserve"> </w:t>
      </w:r>
      <w:r>
        <w:t>результатов</w:t>
      </w:r>
      <w:r>
        <w:rPr>
          <w:spacing w:val="40"/>
        </w:rPr>
        <w:t xml:space="preserve"> </w:t>
      </w:r>
      <w:r>
        <w:rPr>
          <w:spacing w:val="-2"/>
        </w:rPr>
        <w:t>деятельности;</w:t>
      </w:r>
    </w:p>
    <w:p w:rsidR="005214F6" w:rsidRDefault="00EF0DB3">
      <w:pPr>
        <w:pStyle w:val="a3"/>
        <w:ind w:left="944"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214F6" w:rsidRDefault="00EF0DB3">
      <w:pPr>
        <w:pStyle w:val="a3"/>
        <w:spacing w:before="138"/>
        <w:ind w:left="944" w:firstLine="0"/>
        <w:jc w:val="left"/>
      </w:pPr>
      <w:r>
        <w:t>развивать</w:t>
      </w:r>
      <w:r>
        <w:rPr>
          <w:spacing w:val="-9"/>
        </w:rPr>
        <w:t xml:space="preserve"> </w:t>
      </w:r>
      <w:r>
        <w:t>способность</w:t>
      </w:r>
      <w:r>
        <w:rPr>
          <w:spacing w:val="-8"/>
        </w:rPr>
        <w:t xml:space="preserve"> </w:t>
      </w:r>
      <w:r>
        <w:t>видеть</w:t>
      </w:r>
      <w:r>
        <w:rPr>
          <w:spacing w:val="-9"/>
        </w:rPr>
        <w:t xml:space="preserve"> </w:t>
      </w:r>
      <w:r>
        <w:t>мир</w:t>
      </w:r>
      <w:r>
        <w:rPr>
          <w:spacing w:val="-6"/>
        </w:rPr>
        <w:t xml:space="preserve"> </w:t>
      </w:r>
      <w:r>
        <w:t>с</w:t>
      </w:r>
      <w:r>
        <w:rPr>
          <w:spacing w:val="-6"/>
        </w:rPr>
        <w:t xml:space="preserve"> </w:t>
      </w:r>
      <w:r>
        <w:t>позиции</w:t>
      </w:r>
      <w:r>
        <w:rPr>
          <w:spacing w:val="-7"/>
        </w:rPr>
        <w:t xml:space="preserve"> </w:t>
      </w:r>
      <w:r>
        <w:t>другого</w:t>
      </w:r>
      <w:r>
        <w:rPr>
          <w:spacing w:val="-6"/>
        </w:rPr>
        <w:t xml:space="preserve"> </w:t>
      </w:r>
      <w:r>
        <w:rPr>
          <w:spacing w:val="-2"/>
        </w:rPr>
        <w:t>человека.</w:t>
      </w:r>
    </w:p>
    <w:p w:rsidR="005214F6" w:rsidRDefault="00EF0DB3">
      <w:pPr>
        <w:pStyle w:val="a3"/>
        <w:spacing w:before="164"/>
        <w:ind w:left="944" w:firstLine="0"/>
        <w:jc w:val="left"/>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spacing w:before="162" w:line="357" w:lineRule="auto"/>
        <w:ind w:left="944" w:firstLine="0"/>
        <w:jc w:val="left"/>
      </w:pPr>
      <w:r>
        <w:t>понимать</w:t>
      </w:r>
      <w:r>
        <w:rPr>
          <w:spacing w:val="-6"/>
        </w:rPr>
        <w:t xml:space="preserve"> </w:t>
      </w:r>
      <w:r>
        <w:t>и</w:t>
      </w:r>
      <w:r>
        <w:rPr>
          <w:spacing w:val="-4"/>
        </w:rPr>
        <w:t xml:space="preserve"> </w:t>
      </w:r>
      <w:r>
        <w:t>использовать</w:t>
      </w:r>
      <w:r>
        <w:rPr>
          <w:spacing w:val="-6"/>
        </w:rPr>
        <w:t xml:space="preserve"> </w:t>
      </w:r>
      <w:r>
        <w:t>преимущества</w:t>
      </w:r>
      <w:r>
        <w:rPr>
          <w:spacing w:val="-3"/>
        </w:rPr>
        <w:t xml:space="preserve"> </w:t>
      </w:r>
      <w:r>
        <w:t>командной</w:t>
      </w:r>
      <w:r>
        <w:rPr>
          <w:spacing w:val="-4"/>
        </w:rPr>
        <w:t xml:space="preserve"> </w:t>
      </w:r>
      <w:r>
        <w:t>и</w:t>
      </w:r>
      <w:r>
        <w:rPr>
          <w:spacing w:val="-4"/>
        </w:rPr>
        <w:t xml:space="preserve"> </w:t>
      </w:r>
      <w:r>
        <w:t>индивидуальной</w:t>
      </w:r>
      <w:r>
        <w:rPr>
          <w:spacing w:val="-4"/>
        </w:rPr>
        <w:t xml:space="preserve"> </w:t>
      </w:r>
      <w:r>
        <w:t>работы; выбирать</w:t>
      </w:r>
      <w:r>
        <w:rPr>
          <w:spacing w:val="6"/>
        </w:rPr>
        <w:t xml:space="preserve"> </w:t>
      </w:r>
      <w:r>
        <w:t>тематику</w:t>
      </w:r>
      <w:r>
        <w:rPr>
          <w:spacing w:val="3"/>
        </w:rPr>
        <w:t xml:space="preserve"> </w:t>
      </w:r>
      <w:r>
        <w:t>и</w:t>
      </w:r>
      <w:r>
        <w:rPr>
          <w:spacing w:val="7"/>
        </w:rPr>
        <w:t xml:space="preserve"> </w:t>
      </w:r>
      <w:r>
        <w:t>методы</w:t>
      </w:r>
      <w:r>
        <w:rPr>
          <w:spacing w:val="7"/>
        </w:rPr>
        <w:t xml:space="preserve"> </w:t>
      </w:r>
      <w:r>
        <w:t>совместных</w:t>
      </w:r>
      <w:r>
        <w:rPr>
          <w:spacing w:val="3"/>
        </w:rPr>
        <w:t xml:space="preserve"> </w:t>
      </w:r>
      <w:r>
        <w:t>действий</w:t>
      </w:r>
      <w:r>
        <w:rPr>
          <w:spacing w:val="6"/>
        </w:rPr>
        <w:t xml:space="preserve"> </w:t>
      </w:r>
      <w:r>
        <w:t>с</w:t>
      </w:r>
      <w:r>
        <w:rPr>
          <w:spacing w:val="8"/>
        </w:rPr>
        <w:t xml:space="preserve"> </w:t>
      </w:r>
      <w:r>
        <w:t>учётом</w:t>
      </w:r>
      <w:r>
        <w:rPr>
          <w:spacing w:val="8"/>
        </w:rPr>
        <w:t xml:space="preserve"> </w:t>
      </w:r>
      <w:r>
        <w:t>общих</w:t>
      </w:r>
      <w:r>
        <w:rPr>
          <w:spacing w:val="3"/>
        </w:rPr>
        <w:t xml:space="preserve"> </w:t>
      </w:r>
      <w:r>
        <w:rPr>
          <w:spacing w:val="-2"/>
        </w:rPr>
        <w:t>интересов</w:t>
      </w:r>
    </w:p>
    <w:p w:rsidR="005214F6" w:rsidRDefault="00EF0DB3">
      <w:pPr>
        <w:pStyle w:val="a3"/>
        <w:spacing w:before="6"/>
        <w:ind w:firstLine="0"/>
        <w:jc w:val="left"/>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3" w:line="357" w:lineRule="auto"/>
        <w:jc w:val="left"/>
      </w:pPr>
      <w:r>
        <w:t>принимать цели совместной деятельности, организовывать и координировать действия</w:t>
      </w:r>
      <w:r>
        <w:rPr>
          <w:spacing w:val="7"/>
        </w:rPr>
        <w:t xml:space="preserve"> </w:t>
      </w:r>
      <w:r>
        <w:t>по</w:t>
      </w:r>
      <w:r>
        <w:rPr>
          <w:spacing w:val="7"/>
        </w:rPr>
        <w:t xml:space="preserve"> </w:t>
      </w:r>
      <w:r>
        <w:t>их</w:t>
      </w:r>
      <w:r>
        <w:rPr>
          <w:spacing w:val="2"/>
        </w:rPr>
        <w:t xml:space="preserve"> </w:t>
      </w:r>
      <w:r>
        <w:t>достижению:</w:t>
      </w:r>
      <w:r>
        <w:rPr>
          <w:spacing w:val="1"/>
        </w:rPr>
        <w:t xml:space="preserve"> </w:t>
      </w:r>
      <w:r>
        <w:t>составлять</w:t>
      </w:r>
      <w:r>
        <w:rPr>
          <w:spacing w:val="9"/>
        </w:rPr>
        <w:t xml:space="preserve"> </w:t>
      </w:r>
      <w:r>
        <w:t>план</w:t>
      </w:r>
      <w:r>
        <w:rPr>
          <w:spacing w:val="5"/>
        </w:rPr>
        <w:t xml:space="preserve"> </w:t>
      </w:r>
      <w:r>
        <w:t>действий,</w:t>
      </w:r>
      <w:r>
        <w:rPr>
          <w:spacing w:val="8"/>
        </w:rPr>
        <w:t xml:space="preserve"> </w:t>
      </w:r>
      <w:r>
        <w:t>распределять</w:t>
      </w:r>
      <w:r>
        <w:rPr>
          <w:spacing w:val="4"/>
        </w:rPr>
        <w:t xml:space="preserve"> </w:t>
      </w:r>
      <w:r>
        <w:t>роли</w:t>
      </w:r>
      <w:r>
        <w:rPr>
          <w:spacing w:val="7"/>
        </w:rPr>
        <w:t xml:space="preserve"> </w:t>
      </w:r>
      <w:r>
        <w:t>с</w:t>
      </w:r>
      <w:r>
        <w:rPr>
          <w:spacing w:val="6"/>
        </w:rPr>
        <w:t xml:space="preserve"> </w:t>
      </w:r>
      <w:r>
        <w:rPr>
          <w:spacing w:val="-2"/>
        </w:rPr>
        <w:t>учётом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мнений</w:t>
      </w:r>
      <w:r>
        <w:rPr>
          <w:spacing w:val="-12"/>
        </w:rPr>
        <w:t xml:space="preserve"> </w:t>
      </w:r>
      <w:r>
        <w:t>участников,</w:t>
      </w:r>
      <w:r>
        <w:rPr>
          <w:spacing w:val="-10"/>
        </w:rPr>
        <w:t xml:space="preserve"> </w:t>
      </w:r>
      <w:r>
        <w:t>обсуждать</w:t>
      </w:r>
      <w:r>
        <w:rPr>
          <w:spacing w:val="-14"/>
        </w:rPr>
        <w:t xml:space="preserve"> </w:t>
      </w:r>
      <w:r>
        <w:t>результаты</w:t>
      </w:r>
      <w:r>
        <w:rPr>
          <w:spacing w:val="-12"/>
        </w:rPr>
        <w:t xml:space="preserve"> </w:t>
      </w:r>
      <w:r>
        <w:t>совместной</w:t>
      </w:r>
      <w:r>
        <w:rPr>
          <w:spacing w:val="-12"/>
        </w:rPr>
        <w:t xml:space="preserve"> </w:t>
      </w:r>
      <w:r>
        <w:rPr>
          <w:spacing w:val="-2"/>
        </w:rPr>
        <w:t>работы;</w:t>
      </w:r>
    </w:p>
    <w:p w:rsidR="005214F6" w:rsidRDefault="00EF0DB3">
      <w:pPr>
        <w:pStyle w:val="a3"/>
        <w:spacing w:before="163" w:line="357" w:lineRule="auto"/>
        <w:ind w:right="222"/>
      </w:pPr>
      <w:r>
        <w:t>оценивать качество своего вклада и вклада каждого участника команды в общий результат по разработанным критериям;</w:t>
      </w:r>
    </w:p>
    <w:p w:rsidR="005214F6" w:rsidRDefault="00EF0DB3">
      <w:pPr>
        <w:pStyle w:val="a3"/>
        <w:spacing w:before="6" w:line="360" w:lineRule="auto"/>
        <w:ind w:right="224"/>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214F6" w:rsidRDefault="00EF0DB3">
      <w:pPr>
        <w:pStyle w:val="a3"/>
        <w:spacing w:before="1" w:line="362" w:lineRule="auto"/>
        <w:ind w:right="227"/>
      </w:pPr>
      <w:r>
        <w:t>К концу обучения в 10 классе обучающийся получит следующие предметные результаты по отдельным темам программы по русскому языку:</w:t>
      </w:r>
    </w:p>
    <w:p w:rsidR="005214F6" w:rsidRDefault="00EF0DB3">
      <w:pPr>
        <w:pStyle w:val="a3"/>
        <w:spacing w:line="314" w:lineRule="exact"/>
        <w:ind w:left="944" w:firstLine="0"/>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5214F6" w:rsidRDefault="00EF0DB3">
      <w:pPr>
        <w:pStyle w:val="a3"/>
        <w:spacing w:before="163" w:line="357" w:lineRule="auto"/>
        <w:ind w:right="232"/>
      </w:pPr>
      <w:r>
        <w:t>Иметь представление о языке как знаковой системе, об основных функциях языка; о лингвистике как науке.</w:t>
      </w:r>
    </w:p>
    <w:p w:rsidR="005214F6" w:rsidRDefault="00EF0DB3">
      <w:pPr>
        <w:pStyle w:val="a3"/>
        <w:spacing w:before="6" w:line="360" w:lineRule="auto"/>
        <w:ind w:right="222"/>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214F6" w:rsidRDefault="00EF0DB3">
      <w:pPr>
        <w:pStyle w:val="a3"/>
        <w:spacing w:before="2" w:line="360" w:lineRule="auto"/>
        <w:ind w:right="220"/>
      </w:pPr>
      <w:r>
        <w:t>Понимать и уметь комментировать функции русского языка как государственного</w:t>
      </w:r>
      <w:r>
        <w:rPr>
          <w:spacing w:val="-4"/>
        </w:rPr>
        <w:t xml:space="preserve"> </w:t>
      </w:r>
      <w:r>
        <w:t>языка</w:t>
      </w:r>
      <w:r>
        <w:rPr>
          <w:spacing w:val="-4"/>
        </w:rPr>
        <w:t xml:space="preserve"> </w:t>
      </w:r>
      <w:r>
        <w:t>Российской</w:t>
      </w:r>
      <w:r>
        <w:rPr>
          <w:spacing w:val="-5"/>
        </w:rPr>
        <w:t xml:space="preserve"> </w:t>
      </w:r>
      <w:r>
        <w:t>Федерации</w:t>
      </w:r>
      <w:r>
        <w:rPr>
          <w:spacing w:val="-5"/>
        </w:rPr>
        <w:t xml:space="preserve"> </w:t>
      </w:r>
      <w:r>
        <w:t>и</w:t>
      </w:r>
      <w:r>
        <w:rPr>
          <w:spacing w:val="-5"/>
        </w:rPr>
        <w:t xml:space="preserve"> </w:t>
      </w:r>
      <w:r>
        <w:t>языка</w:t>
      </w:r>
      <w:r>
        <w:rPr>
          <w:spacing w:val="-4"/>
        </w:rPr>
        <w:t xml:space="preserve"> </w:t>
      </w:r>
      <w:r>
        <w:t>межнационального</w:t>
      </w:r>
      <w:r>
        <w:rPr>
          <w:spacing w:val="-5"/>
        </w:rPr>
        <w:t xml:space="preserve"> </w:t>
      </w:r>
      <w:r>
        <w:t xml:space="preserve">общения народов России, одного из мировых языков (с использованием статьи 68 Конституции Российской Федерации, Федерального закона от 1 июня 2005 г. № 53- ФЗ «О государственном языке Российской Федерации», Закона Российской Федерации от 25 октября 1991 г. № 1807-1 «О языках народов Российской </w:t>
      </w:r>
      <w:r>
        <w:rPr>
          <w:spacing w:val="-2"/>
        </w:rPr>
        <w:t>Федерации»).</w:t>
      </w:r>
    </w:p>
    <w:p w:rsidR="005214F6" w:rsidRDefault="00EF0DB3">
      <w:pPr>
        <w:pStyle w:val="a3"/>
        <w:spacing w:line="360" w:lineRule="auto"/>
        <w:ind w:right="232"/>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214F6" w:rsidRDefault="00EF0DB3">
      <w:pPr>
        <w:pStyle w:val="a3"/>
        <w:spacing w:before="3"/>
        <w:ind w:left="944" w:firstLine="0"/>
      </w:pPr>
      <w:r>
        <w:t>Язык</w:t>
      </w:r>
      <w:r>
        <w:rPr>
          <w:spacing w:val="-7"/>
        </w:rPr>
        <w:t xml:space="preserve"> </w:t>
      </w:r>
      <w:r>
        <w:t>и</w:t>
      </w:r>
      <w:r>
        <w:rPr>
          <w:spacing w:val="-6"/>
        </w:rPr>
        <w:t xml:space="preserve"> </w:t>
      </w:r>
      <w:r>
        <w:t>речь.</w:t>
      </w:r>
      <w:r>
        <w:rPr>
          <w:spacing w:val="-3"/>
        </w:rPr>
        <w:t xml:space="preserve"> </w:t>
      </w:r>
      <w:r>
        <w:t>Культура</w:t>
      </w:r>
      <w:r>
        <w:rPr>
          <w:spacing w:val="-5"/>
        </w:rPr>
        <w:t xml:space="preserve"> </w:t>
      </w:r>
      <w:r>
        <w:rPr>
          <w:spacing w:val="-4"/>
        </w:rPr>
        <w:t>речи.</w:t>
      </w:r>
    </w:p>
    <w:p w:rsidR="005214F6" w:rsidRDefault="00EF0DB3">
      <w:pPr>
        <w:pStyle w:val="a3"/>
        <w:spacing w:before="158"/>
        <w:ind w:left="944" w:firstLine="0"/>
      </w:pPr>
      <w:r>
        <w:t>Иметь представление</w:t>
      </w:r>
      <w:r>
        <w:rPr>
          <w:spacing w:val="4"/>
        </w:rPr>
        <w:t xml:space="preserve"> </w:t>
      </w:r>
      <w:r>
        <w:t>о</w:t>
      </w:r>
      <w:r>
        <w:rPr>
          <w:spacing w:val="3"/>
        </w:rPr>
        <w:t xml:space="preserve"> </w:t>
      </w:r>
      <w:r>
        <w:t>русском</w:t>
      </w:r>
      <w:r>
        <w:rPr>
          <w:spacing w:val="3"/>
        </w:rPr>
        <w:t xml:space="preserve"> </w:t>
      </w:r>
      <w:r>
        <w:t>языке</w:t>
      </w:r>
      <w:r>
        <w:rPr>
          <w:spacing w:val="4"/>
        </w:rPr>
        <w:t xml:space="preserve"> </w:t>
      </w:r>
      <w:r>
        <w:t>как</w:t>
      </w:r>
      <w:r>
        <w:rPr>
          <w:spacing w:val="1"/>
        </w:rPr>
        <w:t xml:space="preserve"> </w:t>
      </w:r>
      <w:r>
        <w:t>системе,</w:t>
      </w:r>
      <w:r>
        <w:rPr>
          <w:spacing w:val="5"/>
        </w:rPr>
        <w:t xml:space="preserve"> </w:t>
      </w:r>
      <w:r>
        <w:t>знать</w:t>
      </w:r>
      <w:r>
        <w:rPr>
          <w:spacing w:val="1"/>
        </w:rPr>
        <w:t xml:space="preserve"> </w:t>
      </w:r>
      <w:r>
        <w:t>основные</w:t>
      </w:r>
      <w:r>
        <w:rPr>
          <w:spacing w:val="3"/>
        </w:rPr>
        <w:t xml:space="preserve"> </w:t>
      </w:r>
      <w:r>
        <w:t>единицы</w:t>
      </w:r>
      <w:r>
        <w:rPr>
          <w:spacing w:val="4"/>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40" w:firstLine="0"/>
      </w:pPr>
      <w:r>
        <w:lastRenderedPageBreak/>
        <w:t>уровни языковой системы, анализировать языковые единицы разных уровней языковой системы.</w:t>
      </w:r>
    </w:p>
    <w:p w:rsidR="005214F6" w:rsidRDefault="00EF0DB3">
      <w:pPr>
        <w:pStyle w:val="a3"/>
        <w:spacing w:line="314" w:lineRule="exact"/>
        <w:ind w:left="944" w:firstLine="0"/>
      </w:pPr>
      <w:r>
        <w:t>Иметь</w:t>
      </w:r>
      <w:r>
        <w:rPr>
          <w:spacing w:val="-9"/>
        </w:rPr>
        <w:t xml:space="preserve"> </w:t>
      </w:r>
      <w:r>
        <w:t>представление</w:t>
      </w:r>
      <w:r>
        <w:rPr>
          <w:spacing w:val="-5"/>
        </w:rPr>
        <w:t xml:space="preserve"> </w:t>
      </w:r>
      <w:r>
        <w:t>о</w:t>
      </w:r>
      <w:r>
        <w:rPr>
          <w:spacing w:val="-7"/>
        </w:rPr>
        <w:t xml:space="preserve"> </w:t>
      </w:r>
      <w:r>
        <w:t>культуре</w:t>
      </w:r>
      <w:r>
        <w:rPr>
          <w:spacing w:val="-6"/>
        </w:rPr>
        <w:t xml:space="preserve"> </w:t>
      </w:r>
      <w:r>
        <w:t>речи</w:t>
      </w:r>
      <w:r>
        <w:rPr>
          <w:spacing w:val="-6"/>
        </w:rPr>
        <w:t xml:space="preserve"> </w:t>
      </w:r>
      <w:r>
        <w:t>как</w:t>
      </w:r>
      <w:r>
        <w:rPr>
          <w:spacing w:val="-7"/>
        </w:rPr>
        <w:t xml:space="preserve"> </w:t>
      </w:r>
      <w:r>
        <w:t>разделе</w:t>
      </w:r>
      <w:r>
        <w:rPr>
          <w:spacing w:val="-5"/>
        </w:rPr>
        <w:t xml:space="preserve"> </w:t>
      </w:r>
      <w:r>
        <w:rPr>
          <w:spacing w:val="-2"/>
        </w:rPr>
        <w:t>лингвистики.</w:t>
      </w:r>
    </w:p>
    <w:p w:rsidR="005214F6" w:rsidRDefault="00EF0DB3">
      <w:pPr>
        <w:pStyle w:val="a3"/>
        <w:spacing w:before="164" w:line="362" w:lineRule="auto"/>
        <w:ind w:right="240"/>
      </w:pPr>
      <w:r>
        <w:t>Комментировать нормативный, коммуникативный и этический аспекты культуры речи, приводить соответствующие примеры.</w:t>
      </w:r>
    </w:p>
    <w:p w:rsidR="005214F6" w:rsidRDefault="00EF0DB3">
      <w:pPr>
        <w:pStyle w:val="a3"/>
        <w:spacing w:line="362" w:lineRule="auto"/>
        <w:ind w:right="235"/>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214F6" w:rsidRDefault="00EF0DB3">
      <w:pPr>
        <w:pStyle w:val="a3"/>
        <w:spacing w:line="360" w:lineRule="auto"/>
        <w:ind w:left="944" w:right="2141" w:firstLine="0"/>
        <w:jc w:val="left"/>
      </w:pPr>
      <w:r>
        <w:t>Иметь представление о языковой норме, её видах. Использовать</w:t>
      </w:r>
      <w:r>
        <w:rPr>
          <w:spacing w:val="-10"/>
        </w:rPr>
        <w:t xml:space="preserve"> </w:t>
      </w:r>
      <w:r>
        <w:t>словари</w:t>
      </w:r>
      <w:r>
        <w:rPr>
          <w:spacing w:val="-8"/>
        </w:rPr>
        <w:t xml:space="preserve"> </w:t>
      </w:r>
      <w:r>
        <w:t>русского</w:t>
      </w:r>
      <w:r>
        <w:rPr>
          <w:spacing w:val="-8"/>
        </w:rPr>
        <w:t xml:space="preserve"> </w:t>
      </w:r>
      <w:r>
        <w:t>языка</w:t>
      </w:r>
      <w:r>
        <w:rPr>
          <w:spacing w:val="-8"/>
        </w:rPr>
        <w:t xml:space="preserve"> </w:t>
      </w:r>
      <w:r>
        <w:t>в</w:t>
      </w:r>
      <w:r>
        <w:rPr>
          <w:spacing w:val="-9"/>
        </w:rPr>
        <w:t xml:space="preserve"> </w:t>
      </w:r>
      <w:r>
        <w:t>учебной</w:t>
      </w:r>
      <w:r>
        <w:rPr>
          <w:spacing w:val="-8"/>
        </w:rPr>
        <w:t xml:space="preserve"> </w:t>
      </w:r>
      <w:r>
        <w:t>деятельности. Фонетика. Орфоэпия. Орфоэпические нормы.</w:t>
      </w:r>
    </w:p>
    <w:p w:rsidR="005214F6" w:rsidRDefault="00EF0DB3">
      <w:pPr>
        <w:pStyle w:val="a3"/>
        <w:ind w:left="944" w:firstLine="0"/>
        <w:jc w:val="left"/>
      </w:pPr>
      <w:r>
        <w:t>Выполнять</w:t>
      </w:r>
      <w:r>
        <w:rPr>
          <w:spacing w:val="-13"/>
        </w:rPr>
        <w:t xml:space="preserve"> </w:t>
      </w:r>
      <w:r>
        <w:t>фонетический</w:t>
      </w:r>
      <w:r>
        <w:rPr>
          <w:spacing w:val="-11"/>
        </w:rPr>
        <w:t xml:space="preserve"> </w:t>
      </w:r>
      <w:r>
        <w:t>анализ</w:t>
      </w:r>
      <w:r>
        <w:rPr>
          <w:spacing w:val="-11"/>
        </w:rPr>
        <w:t xml:space="preserve"> </w:t>
      </w:r>
      <w:r>
        <w:rPr>
          <w:spacing w:val="-2"/>
        </w:rPr>
        <w:t>слова.</w:t>
      </w:r>
    </w:p>
    <w:p w:rsidR="005214F6" w:rsidRDefault="00EF0DB3">
      <w:pPr>
        <w:pStyle w:val="a3"/>
        <w:spacing w:before="148"/>
        <w:ind w:left="944" w:firstLine="0"/>
      </w:pPr>
      <w:r>
        <w:t>Определять</w:t>
      </w:r>
      <w:r>
        <w:rPr>
          <w:spacing w:val="-14"/>
        </w:rPr>
        <w:t xml:space="preserve"> </w:t>
      </w:r>
      <w:r>
        <w:t>изобразительно-выразительные</w:t>
      </w:r>
      <w:r>
        <w:rPr>
          <w:spacing w:val="-11"/>
        </w:rPr>
        <w:t xml:space="preserve"> </w:t>
      </w:r>
      <w:r>
        <w:t>средства</w:t>
      </w:r>
      <w:r>
        <w:rPr>
          <w:spacing w:val="-12"/>
        </w:rPr>
        <w:t xml:space="preserve"> </w:t>
      </w:r>
      <w:r>
        <w:t>фонетики</w:t>
      </w:r>
      <w:r>
        <w:rPr>
          <w:spacing w:val="-12"/>
        </w:rPr>
        <w:t xml:space="preserve"> </w:t>
      </w:r>
      <w:r>
        <w:t>в</w:t>
      </w:r>
      <w:r>
        <w:rPr>
          <w:spacing w:val="-13"/>
        </w:rPr>
        <w:t xml:space="preserve"> </w:t>
      </w:r>
      <w:r>
        <w:rPr>
          <w:spacing w:val="-2"/>
        </w:rPr>
        <w:t>тексте.</w:t>
      </w:r>
    </w:p>
    <w:p w:rsidR="005214F6" w:rsidRDefault="00EF0DB3">
      <w:pPr>
        <w:pStyle w:val="a3"/>
        <w:spacing w:before="158" w:line="360" w:lineRule="auto"/>
        <w:ind w:right="228"/>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214F6" w:rsidRDefault="00EF0DB3">
      <w:pPr>
        <w:pStyle w:val="a3"/>
        <w:spacing w:before="1" w:line="360" w:lineRule="auto"/>
        <w:ind w:right="228"/>
      </w:pPr>
      <w:r>
        <w:t>Анализировать и характеризовать речевые высказывания (в том числе собственные) с точки зрения соблюдения орфоэпических</w:t>
      </w:r>
      <w:r>
        <w:rPr>
          <w:spacing w:val="-1"/>
        </w:rPr>
        <w:t xml:space="preserve"> </w:t>
      </w:r>
      <w:r>
        <w:t>и акцентологических</w:t>
      </w:r>
      <w:r>
        <w:rPr>
          <w:spacing w:val="-1"/>
        </w:rPr>
        <w:t xml:space="preserve"> </w:t>
      </w:r>
      <w:r>
        <w:t>норм современного русского литературного языка.</w:t>
      </w:r>
    </w:p>
    <w:p w:rsidR="005214F6" w:rsidRDefault="00EF0DB3">
      <w:pPr>
        <w:pStyle w:val="a3"/>
        <w:spacing w:before="1" w:line="362" w:lineRule="auto"/>
        <w:ind w:right="234"/>
      </w:pPr>
      <w:r>
        <w:t>Соблюдать основные произносительные и акцентологические нормы современного русского литературного языка.</w:t>
      </w:r>
    </w:p>
    <w:p w:rsidR="005214F6" w:rsidRDefault="00EF0DB3">
      <w:pPr>
        <w:pStyle w:val="a3"/>
        <w:spacing w:line="315" w:lineRule="exact"/>
        <w:ind w:left="944" w:firstLine="0"/>
      </w:pPr>
      <w:r>
        <w:t>Использовать</w:t>
      </w:r>
      <w:r>
        <w:rPr>
          <w:spacing w:val="-16"/>
        </w:rPr>
        <w:t xml:space="preserve"> </w:t>
      </w:r>
      <w:r>
        <w:t>орфоэпический</w:t>
      </w:r>
      <w:r>
        <w:rPr>
          <w:spacing w:val="-13"/>
        </w:rPr>
        <w:t xml:space="preserve"> </w:t>
      </w:r>
      <w:r>
        <w:rPr>
          <w:spacing w:val="-2"/>
        </w:rPr>
        <w:t>словарь.</w:t>
      </w:r>
    </w:p>
    <w:p w:rsidR="005214F6" w:rsidRDefault="00EF0DB3">
      <w:pPr>
        <w:pStyle w:val="a3"/>
        <w:spacing w:before="163" w:line="357" w:lineRule="auto"/>
        <w:ind w:left="944" w:right="2866" w:firstLine="0"/>
        <w:jc w:val="left"/>
      </w:pPr>
      <w:r>
        <w:t>Лексикология</w:t>
      </w:r>
      <w:r>
        <w:rPr>
          <w:spacing w:val="-12"/>
        </w:rPr>
        <w:t xml:space="preserve"> </w:t>
      </w:r>
      <w:r>
        <w:t>и</w:t>
      </w:r>
      <w:r>
        <w:rPr>
          <w:spacing w:val="-12"/>
        </w:rPr>
        <w:t xml:space="preserve"> </w:t>
      </w:r>
      <w:r>
        <w:t>фразеология.</w:t>
      </w:r>
      <w:r>
        <w:rPr>
          <w:spacing w:val="-10"/>
        </w:rPr>
        <w:t xml:space="preserve"> </w:t>
      </w:r>
      <w:r>
        <w:t>Лексические</w:t>
      </w:r>
      <w:r>
        <w:rPr>
          <w:spacing w:val="-12"/>
        </w:rPr>
        <w:t xml:space="preserve"> </w:t>
      </w:r>
      <w:r>
        <w:t>нормы. Выполнять лексический анализ слова.</w:t>
      </w:r>
    </w:p>
    <w:p w:rsidR="005214F6" w:rsidRDefault="00EF0DB3">
      <w:pPr>
        <w:pStyle w:val="a3"/>
        <w:spacing w:before="5"/>
        <w:ind w:left="944" w:firstLine="0"/>
        <w:jc w:val="left"/>
      </w:pPr>
      <w:r>
        <w:t>Определять</w:t>
      </w:r>
      <w:r>
        <w:rPr>
          <w:spacing w:val="-17"/>
        </w:rPr>
        <w:t xml:space="preserve"> </w:t>
      </w:r>
      <w:r>
        <w:t>изобразительно-выразительные</w:t>
      </w:r>
      <w:r>
        <w:rPr>
          <w:spacing w:val="-15"/>
        </w:rPr>
        <w:t xml:space="preserve"> </w:t>
      </w:r>
      <w:r>
        <w:t>средства</w:t>
      </w:r>
      <w:r>
        <w:rPr>
          <w:spacing w:val="-15"/>
        </w:rPr>
        <w:t xml:space="preserve"> </w:t>
      </w:r>
      <w:r>
        <w:rPr>
          <w:spacing w:val="-2"/>
        </w:rPr>
        <w:t>лексики.</w:t>
      </w:r>
    </w:p>
    <w:p w:rsidR="005214F6" w:rsidRDefault="00EF0DB3">
      <w:pPr>
        <w:pStyle w:val="a3"/>
        <w:spacing w:before="163" w:line="360" w:lineRule="auto"/>
        <w:ind w:right="230"/>
      </w:pPr>
      <w: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w:t>
      </w:r>
      <w:r>
        <w:rPr>
          <w:spacing w:val="-2"/>
        </w:rPr>
        <w:t>языка.</w:t>
      </w:r>
    </w:p>
    <w:p w:rsidR="005214F6" w:rsidRDefault="00EF0DB3">
      <w:pPr>
        <w:pStyle w:val="a3"/>
        <w:spacing w:before="2"/>
        <w:ind w:left="944" w:firstLine="0"/>
      </w:pPr>
      <w:r>
        <w:t>Соблюдать</w:t>
      </w:r>
      <w:r>
        <w:rPr>
          <w:spacing w:val="-14"/>
        </w:rPr>
        <w:t xml:space="preserve"> </w:t>
      </w:r>
      <w:r>
        <w:t>лексические</w:t>
      </w:r>
      <w:r>
        <w:rPr>
          <w:spacing w:val="-11"/>
        </w:rPr>
        <w:t xml:space="preserve"> </w:t>
      </w:r>
      <w:r>
        <w:rPr>
          <w:spacing w:val="-2"/>
        </w:rPr>
        <w:t>нормы.</w:t>
      </w:r>
    </w:p>
    <w:p w:rsidR="005214F6" w:rsidRDefault="00EF0DB3">
      <w:pPr>
        <w:pStyle w:val="a3"/>
        <w:spacing w:before="158"/>
        <w:ind w:left="944" w:firstLine="0"/>
      </w:pPr>
      <w:r>
        <w:t>Характеризовать</w:t>
      </w:r>
      <w:r>
        <w:rPr>
          <w:spacing w:val="26"/>
        </w:rPr>
        <w:t xml:space="preserve">  </w:t>
      </w:r>
      <w:r>
        <w:t>и</w:t>
      </w:r>
      <w:r>
        <w:rPr>
          <w:spacing w:val="28"/>
        </w:rPr>
        <w:t xml:space="preserve">  </w:t>
      </w:r>
      <w:r>
        <w:t>оценивать</w:t>
      </w:r>
      <w:r>
        <w:rPr>
          <w:spacing w:val="27"/>
        </w:rPr>
        <w:t xml:space="preserve">  </w:t>
      </w:r>
      <w:r>
        <w:t>высказывания</w:t>
      </w:r>
      <w:r>
        <w:rPr>
          <w:spacing w:val="28"/>
        </w:rPr>
        <w:t xml:space="preserve">  </w:t>
      </w:r>
      <w:r>
        <w:t>с</w:t>
      </w:r>
      <w:r>
        <w:rPr>
          <w:spacing w:val="29"/>
        </w:rPr>
        <w:t xml:space="preserve">  </w:t>
      </w:r>
      <w:r>
        <w:t>точки</w:t>
      </w:r>
      <w:r>
        <w:rPr>
          <w:spacing w:val="27"/>
        </w:rPr>
        <w:t xml:space="preserve">  </w:t>
      </w:r>
      <w:r>
        <w:t>зрения</w:t>
      </w:r>
      <w:r>
        <w:rPr>
          <w:spacing w:val="31"/>
        </w:rPr>
        <w:t xml:space="preserve">  </w:t>
      </w:r>
      <w:r>
        <w:rPr>
          <w:spacing w:val="-2"/>
        </w:rPr>
        <w:t>уместности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left="944" w:right="238" w:hanging="711"/>
      </w:pPr>
      <w:r>
        <w:lastRenderedPageBreak/>
        <w:t>использования стилистически окрашенной и эмоционально-экспрессивной лексики. Использовать</w:t>
      </w:r>
      <w:r>
        <w:rPr>
          <w:spacing w:val="26"/>
        </w:rPr>
        <w:t xml:space="preserve"> </w:t>
      </w:r>
      <w:r>
        <w:t>толковый</w:t>
      </w:r>
      <w:r>
        <w:rPr>
          <w:spacing w:val="27"/>
        </w:rPr>
        <w:t xml:space="preserve"> </w:t>
      </w:r>
      <w:r>
        <w:t>словарь,</w:t>
      </w:r>
      <w:r>
        <w:rPr>
          <w:spacing w:val="29"/>
        </w:rPr>
        <w:t xml:space="preserve"> </w:t>
      </w:r>
      <w:r>
        <w:t>словари</w:t>
      </w:r>
      <w:r>
        <w:rPr>
          <w:spacing w:val="27"/>
        </w:rPr>
        <w:t xml:space="preserve"> </w:t>
      </w:r>
      <w:r>
        <w:t>синонимов,</w:t>
      </w:r>
      <w:r>
        <w:rPr>
          <w:spacing w:val="29"/>
        </w:rPr>
        <w:t xml:space="preserve"> </w:t>
      </w:r>
      <w:r>
        <w:t>антонимов,</w:t>
      </w:r>
      <w:r>
        <w:rPr>
          <w:spacing w:val="29"/>
        </w:rPr>
        <w:t xml:space="preserve"> </w:t>
      </w:r>
      <w:r>
        <w:t>паронимов;</w:t>
      </w:r>
    </w:p>
    <w:p w:rsidR="005214F6" w:rsidRDefault="00EF0DB3">
      <w:pPr>
        <w:pStyle w:val="a3"/>
        <w:spacing w:line="314" w:lineRule="exact"/>
        <w:ind w:firstLine="0"/>
      </w:pPr>
      <w:r>
        <w:t>словарь</w:t>
      </w:r>
      <w:r>
        <w:rPr>
          <w:spacing w:val="-15"/>
        </w:rPr>
        <w:t xml:space="preserve"> </w:t>
      </w:r>
      <w:r>
        <w:t>иностранных</w:t>
      </w:r>
      <w:r>
        <w:rPr>
          <w:spacing w:val="-17"/>
        </w:rPr>
        <w:t xml:space="preserve"> </w:t>
      </w:r>
      <w:r>
        <w:t>слов,</w:t>
      </w:r>
      <w:r>
        <w:rPr>
          <w:spacing w:val="-10"/>
        </w:rPr>
        <w:t xml:space="preserve"> </w:t>
      </w:r>
      <w:r>
        <w:t>фразеологический</w:t>
      </w:r>
      <w:r>
        <w:rPr>
          <w:spacing w:val="-13"/>
        </w:rPr>
        <w:t xml:space="preserve"> </w:t>
      </w:r>
      <w:r>
        <w:t>словарь,</w:t>
      </w:r>
      <w:r>
        <w:rPr>
          <w:spacing w:val="-11"/>
        </w:rPr>
        <w:t xml:space="preserve"> </w:t>
      </w:r>
      <w:r>
        <w:t>этимологический</w:t>
      </w:r>
      <w:r>
        <w:rPr>
          <w:spacing w:val="-13"/>
        </w:rPr>
        <w:t xml:space="preserve"> </w:t>
      </w:r>
      <w:r>
        <w:rPr>
          <w:spacing w:val="-2"/>
        </w:rPr>
        <w:t>словарь.</w:t>
      </w:r>
    </w:p>
    <w:p w:rsidR="005214F6" w:rsidRDefault="00EF0DB3">
      <w:pPr>
        <w:pStyle w:val="a3"/>
        <w:spacing w:before="164" w:line="362" w:lineRule="auto"/>
        <w:ind w:left="944" w:right="2027" w:firstLine="0"/>
      </w:pPr>
      <w:r>
        <w:t>Морфемика</w:t>
      </w:r>
      <w:r>
        <w:rPr>
          <w:spacing w:val="-13"/>
        </w:rPr>
        <w:t xml:space="preserve"> </w:t>
      </w:r>
      <w:r>
        <w:t>и</w:t>
      </w:r>
      <w:r>
        <w:rPr>
          <w:spacing w:val="-14"/>
        </w:rPr>
        <w:t xml:space="preserve"> </w:t>
      </w:r>
      <w:r>
        <w:t>словообразование.</w:t>
      </w:r>
      <w:r>
        <w:rPr>
          <w:spacing w:val="-12"/>
        </w:rPr>
        <w:t xml:space="preserve"> </w:t>
      </w:r>
      <w:r>
        <w:t>Словообразовательные</w:t>
      </w:r>
      <w:r>
        <w:rPr>
          <w:spacing w:val="-13"/>
        </w:rPr>
        <w:t xml:space="preserve"> </w:t>
      </w:r>
      <w:r>
        <w:t>нормы. Выполнять морфемный и словообразовательный анализ слова.</w:t>
      </w:r>
    </w:p>
    <w:p w:rsidR="005214F6" w:rsidRDefault="00EF0DB3">
      <w:pPr>
        <w:pStyle w:val="a3"/>
        <w:spacing w:line="362" w:lineRule="auto"/>
        <w:ind w:right="237"/>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w:t>
      </w:r>
      <w:r>
        <w:rPr>
          <w:spacing w:val="-2"/>
        </w:rPr>
        <w:t>(аббревиатур).</w:t>
      </w:r>
    </w:p>
    <w:p w:rsidR="005214F6" w:rsidRDefault="00EF0DB3">
      <w:pPr>
        <w:pStyle w:val="a3"/>
        <w:spacing w:line="362" w:lineRule="auto"/>
        <w:ind w:left="944" w:right="4224" w:firstLine="0"/>
      </w:pPr>
      <w:r>
        <w:t>Использовать</w:t>
      </w:r>
      <w:r>
        <w:rPr>
          <w:spacing w:val="-18"/>
        </w:rPr>
        <w:t xml:space="preserve"> </w:t>
      </w:r>
      <w:r>
        <w:t>словообразовательный</w:t>
      </w:r>
      <w:r>
        <w:rPr>
          <w:spacing w:val="-17"/>
        </w:rPr>
        <w:t xml:space="preserve"> </w:t>
      </w:r>
      <w:r>
        <w:t>словарь. Морфология. Морфологические нормы.</w:t>
      </w:r>
    </w:p>
    <w:p w:rsidR="005214F6" w:rsidRDefault="00EF0DB3">
      <w:pPr>
        <w:pStyle w:val="a3"/>
        <w:spacing w:line="315" w:lineRule="exact"/>
        <w:ind w:left="944" w:firstLine="0"/>
      </w:pPr>
      <w:r>
        <w:t>Выполнять</w:t>
      </w:r>
      <w:r>
        <w:rPr>
          <w:spacing w:val="-14"/>
        </w:rPr>
        <w:t xml:space="preserve"> </w:t>
      </w:r>
      <w:r>
        <w:t>морфологический</w:t>
      </w:r>
      <w:r>
        <w:rPr>
          <w:spacing w:val="-13"/>
        </w:rPr>
        <w:t xml:space="preserve"> </w:t>
      </w:r>
      <w:r>
        <w:t>анализ</w:t>
      </w:r>
      <w:r>
        <w:rPr>
          <w:spacing w:val="-11"/>
        </w:rPr>
        <w:t xml:space="preserve"> </w:t>
      </w:r>
      <w:r>
        <w:rPr>
          <w:spacing w:val="-2"/>
        </w:rPr>
        <w:t>слова.</w:t>
      </w:r>
    </w:p>
    <w:p w:rsidR="005214F6" w:rsidRDefault="00EF0DB3">
      <w:pPr>
        <w:pStyle w:val="a3"/>
        <w:spacing w:before="146"/>
        <w:ind w:left="944" w:firstLine="0"/>
      </w:pPr>
      <w:r>
        <w:t>Определять</w:t>
      </w:r>
      <w:r>
        <w:rPr>
          <w:spacing w:val="-11"/>
        </w:rPr>
        <w:t xml:space="preserve"> </w:t>
      </w:r>
      <w:r>
        <w:t>особенности</w:t>
      </w:r>
      <w:r>
        <w:rPr>
          <w:spacing w:val="-5"/>
        </w:rPr>
        <w:t xml:space="preserve"> </w:t>
      </w:r>
      <w:r>
        <w:t>употребления</w:t>
      </w:r>
      <w:r>
        <w:rPr>
          <w:spacing w:val="-8"/>
        </w:rPr>
        <w:t xml:space="preserve"> </w:t>
      </w:r>
      <w:r>
        <w:t>в</w:t>
      </w:r>
      <w:r>
        <w:rPr>
          <w:spacing w:val="-6"/>
        </w:rPr>
        <w:t xml:space="preserve"> </w:t>
      </w:r>
      <w:r>
        <w:t>тексте</w:t>
      </w:r>
      <w:r>
        <w:rPr>
          <w:spacing w:val="-8"/>
        </w:rPr>
        <w:t xml:space="preserve"> </w:t>
      </w:r>
      <w:r>
        <w:t>слов</w:t>
      </w:r>
      <w:r>
        <w:rPr>
          <w:spacing w:val="-10"/>
        </w:rPr>
        <w:t xml:space="preserve"> </w:t>
      </w:r>
      <w:r>
        <w:t>разных</w:t>
      </w:r>
      <w:r>
        <w:rPr>
          <w:spacing w:val="-12"/>
        </w:rPr>
        <w:t xml:space="preserve"> </w:t>
      </w:r>
      <w:r>
        <w:t>частей</w:t>
      </w:r>
      <w:r>
        <w:rPr>
          <w:spacing w:val="-9"/>
        </w:rPr>
        <w:t xml:space="preserve"> </w:t>
      </w:r>
      <w:r>
        <w:rPr>
          <w:spacing w:val="-2"/>
        </w:rPr>
        <w:t>речи.</w:t>
      </w:r>
    </w:p>
    <w:p w:rsidR="005214F6" w:rsidRDefault="00EF0DB3">
      <w:pPr>
        <w:pStyle w:val="a3"/>
        <w:spacing w:before="163" w:line="360" w:lineRule="auto"/>
        <w:ind w:right="23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214F6" w:rsidRDefault="00EF0DB3">
      <w:pPr>
        <w:pStyle w:val="a3"/>
        <w:spacing w:line="318" w:lineRule="exact"/>
        <w:ind w:left="944" w:firstLine="0"/>
      </w:pPr>
      <w:r>
        <w:t>Соблюдать</w:t>
      </w:r>
      <w:r>
        <w:rPr>
          <w:spacing w:val="-17"/>
        </w:rPr>
        <w:t xml:space="preserve"> </w:t>
      </w:r>
      <w:r>
        <w:t>морфологические</w:t>
      </w:r>
      <w:r>
        <w:rPr>
          <w:spacing w:val="-15"/>
        </w:rPr>
        <w:t xml:space="preserve"> </w:t>
      </w:r>
      <w:r>
        <w:rPr>
          <w:spacing w:val="-2"/>
        </w:rPr>
        <w:t>нормы.</w:t>
      </w:r>
    </w:p>
    <w:p w:rsidR="005214F6" w:rsidRDefault="00EF0DB3">
      <w:pPr>
        <w:pStyle w:val="a3"/>
        <w:spacing w:before="163" w:line="360" w:lineRule="auto"/>
        <w:ind w:right="229"/>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214F6" w:rsidRDefault="00EF0DB3">
      <w:pPr>
        <w:pStyle w:val="a3"/>
        <w:spacing w:before="1" w:line="362" w:lineRule="auto"/>
        <w:ind w:left="944" w:right="1615" w:firstLine="0"/>
        <w:jc w:val="left"/>
      </w:pPr>
      <w:r>
        <w:t>Использовать</w:t>
      </w:r>
      <w:r>
        <w:rPr>
          <w:spacing w:val="-14"/>
        </w:rPr>
        <w:t xml:space="preserve"> </w:t>
      </w:r>
      <w:r>
        <w:t>словарь</w:t>
      </w:r>
      <w:r>
        <w:rPr>
          <w:spacing w:val="-14"/>
        </w:rPr>
        <w:t xml:space="preserve"> </w:t>
      </w:r>
      <w:r>
        <w:t>грамматических</w:t>
      </w:r>
      <w:r>
        <w:rPr>
          <w:spacing w:val="-12"/>
        </w:rPr>
        <w:t xml:space="preserve"> </w:t>
      </w:r>
      <w:r>
        <w:t>трудностей,</w:t>
      </w:r>
      <w:r>
        <w:rPr>
          <w:spacing w:val="-11"/>
        </w:rPr>
        <w:t xml:space="preserve"> </w:t>
      </w:r>
      <w:r>
        <w:t>справочники. Орфография. Основные правила орфографии.</w:t>
      </w:r>
    </w:p>
    <w:p w:rsidR="005214F6" w:rsidRDefault="00EF0DB3">
      <w:pPr>
        <w:pStyle w:val="a3"/>
        <w:spacing w:line="362" w:lineRule="auto"/>
        <w:ind w:left="944" w:right="1615" w:firstLine="0"/>
        <w:jc w:val="left"/>
      </w:pPr>
      <w:r>
        <w:t>Иметь</w:t>
      </w:r>
      <w:r>
        <w:rPr>
          <w:spacing w:val="-8"/>
        </w:rPr>
        <w:t xml:space="preserve"> </w:t>
      </w:r>
      <w:r>
        <w:t>представление</w:t>
      </w:r>
      <w:r>
        <w:rPr>
          <w:spacing w:val="-6"/>
        </w:rPr>
        <w:t xml:space="preserve"> </w:t>
      </w:r>
      <w:r>
        <w:t>о</w:t>
      </w:r>
      <w:r>
        <w:rPr>
          <w:spacing w:val="-7"/>
        </w:rPr>
        <w:t xml:space="preserve"> </w:t>
      </w:r>
      <w:r>
        <w:t>принципах</w:t>
      </w:r>
      <w:r>
        <w:rPr>
          <w:spacing w:val="-10"/>
        </w:rPr>
        <w:t xml:space="preserve"> </w:t>
      </w:r>
      <w:r>
        <w:t>и</w:t>
      </w:r>
      <w:r>
        <w:rPr>
          <w:spacing w:val="-7"/>
        </w:rPr>
        <w:t xml:space="preserve"> </w:t>
      </w:r>
      <w:r>
        <w:t>разделах</w:t>
      </w:r>
      <w:r>
        <w:rPr>
          <w:spacing w:val="-10"/>
        </w:rPr>
        <w:t xml:space="preserve"> </w:t>
      </w:r>
      <w:r>
        <w:t>русской</w:t>
      </w:r>
      <w:r>
        <w:rPr>
          <w:spacing w:val="-7"/>
        </w:rPr>
        <w:t xml:space="preserve"> </w:t>
      </w:r>
      <w:r>
        <w:t>орфографии. Выполнять орфографический анализ слова.</w:t>
      </w:r>
    </w:p>
    <w:p w:rsidR="005214F6" w:rsidRDefault="00EF0DB3">
      <w:pPr>
        <w:pStyle w:val="a3"/>
        <w:spacing w:line="362" w:lineRule="auto"/>
        <w:ind w:right="225"/>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214F6" w:rsidRDefault="00EF0DB3">
      <w:pPr>
        <w:pStyle w:val="a3"/>
        <w:spacing w:line="362" w:lineRule="auto"/>
        <w:ind w:left="944" w:right="4329" w:firstLine="0"/>
        <w:jc w:val="left"/>
      </w:pPr>
      <w:r>
        <w:t>Соблюдать правила орфографии. Использовать</w:t>
      </w:r>
      <w:r>
        <w:rPr>
          <w:spacing w:val="-18"/>
        </w:rPr>
        <w:t xml:space="preserve"> </w:t>
      </w:r>
      <w:r>
        <w:t>орфографический</w:t>
      </w:r>
      <w:r>
        <w:rPr>
          <w:spacing w:val="-17"/>
        </w:rPr>
        <w:t xml:space="preserve"> </w:t>
      </w:r>
      <w:r>
        <w:t>словарь. Речь. Речевое общение.</w:t>
      </w:r>
    </w:p>
    <w:p w:rsidR="005214F6" w:rsidRDefault="00EF0DB3">
      <w:pPr>
        <w:pStyle w:val="a3"/>
        <w:spacing w:line="314" w:lineRule="exact"/>
        <w:ind w:left="944" w:firstLine="0"/>
        <w:jc w:val="left"/>
      </w:pPr>
      <w:r>
        <w:t>Создавать</w:t>
      </w:r>
      <w:r>
        <w:rPr>
          <w:spacing w:val="20"/>
        </w:rPr>
        <w:t xml:space="preserve"> </w:t>
      </w:r>
      <w:r>
        <w:t>устные</w:t>
      </w:r>
      <w:r>
        <w:rPr>
          <w:spacing w:val="18"/>
        </w:rPr>
        <w:t xml:space="preserve"> </w:t>
      </w:r>
      <w:r>
        <w:t>монологические</w:t>
      </w:r>
      <w:r>
        <w:rPr>
          <w:spacing w:val="22"/>
        </w:rPr>
        <w:t xml:space="preserve"> </w:t>
      </w:r>
      <w:r>
        <w:t>и</w:t>
      </w:r>
      <w:r>
        <w:rPr>
          <w:spacing w:val="18"/>
        </w:rPr>
        <w:t xml:space="preserve"> </w:t>
      </w:r>
      <w:r>
        <w:t>диалогические</w:t>
      </w:r>
      <w:r>
        <w:rPr>
          <w:spacing w:val="18"/>
        </w:rPr>
        <w:t xml:space="preserve"> </w:t>
      </w:r>
      <w:r>
        <w:t>высказывания</w:t>
      </w:r>
      <w:r>
        <w:rPr>
          <w:spacing w:val="18"/>
        </w:rPr>
        <w:t xml:space="preserve"> </w:t>
      </w:r>
      <w:r>
        <w:rPr>
          <w:spacing w:val="-2"/>
        </w:rPr>
        <w:t>различных</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lastRenderedPageBreak/>
        <w:t>типов</w:t>
      </w:r>
      <w:r>
        <w:rPr>
          <w:spacing w:val="-4"/>
        </w:rPr>
        <w:t xml:space="preserve"> </w:t>
      </w:r>
      <w:r>
        <w:t>и</w:t>
      </w:r>
      <w:r>
        <w:rPr>
          <w:spacing w:val="-3"/>
        </w:rPr>
        <w:t xml:space="preserve"> </w:t>
      </w:r>
      <w:r>
        <w:t>жанров; употреблять</w:t>
      </w:r>
      <w:r>
        <w:rPr>
          <w:spacing w:val="-5"/>
        </w:rPr>
        <w:t xml:space="preserve"> </w:t>
      </w:r>
      <w:r>
        <w:t>языковые</w:t>
      </w:r>
      <w:r>
        <w:rPr>
          <w:spacing w:val="-2"/>
        </w:rPr>
        <w:t xml:space="preserve"> </w:t>
      </w:r>
      <w:r>
        <w:t>средства</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речевой</w:t>
      </w:r>
      <w:r>
        <w:rPr>
          <w:spacing w:val="-3"/>
        </w:rPr>
        <w:t xml:space="preserve"> </w:t>
      </w:r>
      <w:r>
        <w:t>ситуацией (объём устных монологических высказываний – не менее 100 слов; объём диалогического высказывания – не менее 7–8 реплик).</w:t>
      </w:r>
    </w:p>
    <w:p w:rsidR="005214F6" w:rsidRDefault="00EF0DB3">
      <w:pPr>
        <w:pStyle w:val="a3"/>
        <w:spacing w:before="2" w:line="360" w:lineRule="auto"/>
        <w:ind w:right="222"/>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214F6" w:rsidRDefault="00EF0DB3">
      <w:pPr>
        <w:pStyle w:val="a3"/>
        <w:spacing w:before="2" w:line="360" w:lineRule="auto"/>
        <w:ind w:right="224"/>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214F6" w:rsidRDefault="00EF0DB3">
      <w:pPr>
        <w:pStyle w:val="a3"/>
        <w:spacing w:line="360" w:lineRule="auto"/>
        <w:ind w:right="219"/>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214F6" w:rsidRDefault="00EF0DB3">
      <w:pPr>
        <w:pStyle w:val="a3"/>
        <w:spacing w:line="360" w:lineRule="auto"/>
        <w:ind w:right="224"/>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r>
        <w:rPr>
          <w:spacing w:val="-2"/>
        </w:rPr>
        <w:t>интернет-коммуникации.</w:t>
      </w:r>
    </w:p>
    <w:p w:rsidR="005214F6" w:rsidRDefault="00EF0DB3">
      <w:pPr>
        <w:pStyle w:val="a3"/>
        <w:spacing w:before="2"/>
        <w:ind w:left="944" w:firstLine="0"/>
      </w:pPr>
      <w:r>
        <w:t>Употреблять</w:t>
      </w:r>
      <w:r>
        <w:rPr>
          <w:spacing w:val="-11"/>
        </w:rPr>
        <w:t xml:space="preserve"> </w:t>
      </w:r>
      <w:r>
        <w:t>языковые</w:t>
      </w:r>
      <w:r>
        <w:rPr>
          <w:spacing w:val="-7"/>
        </w:rPr>
        <w:t xml:space="preserve"> </w:t>
      </w:r>
      <w:r>
        <w:t>средства</w:t>
      </w:r>
      <w:r>
        <w:rPr>
          <w:spacing w:val="-7"/>
        </w:rPr>
        <w:t xml:space="preserve"> </w:t>
      </w:r>
      <w:r>
        <w:t>с</w:t>
      </w:r>
      <w:r>
        <w:rPr>
          <w:spacing w:val="-8"/>
        </w:rPr>
        <w:t xml:space="preserve"> </w:t>
      </w:r>
      <w:r>
        <w:t>учётом</w:t>
      </w:r>
      <w:r>
        <w:rPr>
          <w:spacing w:val="-7"/>
        </w:rPr>
        <w:t xml:space="preserve"> </w:t>
      </w:r>
      <w:r>
        <w:t>речевой</w:t>
      </w:r>
      <w:r>
        <w:rPr>
          <w:spacing w:val="-8"/>
        </w:rPr>
        <w:t xml:space="preserve"> </w:t>
      </w:r>
      <w:r>
        <w:rPr>
          <w:spacing w:val="-2"/>
        </w:rPr>
        <w:t>ситуации.</w:t>
      </w:r>
    </w:p>
    <w:p w:rsidR="005214F6" w:rsidRDefault="00EF0DB3">
      <w:pPr>
        <w:pStyle w:val="a3"/>
        <w:spacing w:before="158" w:line="362" w:lineRule="auto"/>
        <w:ind w:right="239"/>
      </w:pPr>
      <w:r>
        <w:t>Соблюдать в устной речи и на письме нормы современного русского литературного языка.</w:t>
      </w:r>
    </w:p>
    <w:p w:rsidR="005214F6" w:rsidRDefault="00EF0DB3">
      <w:pPr>
        <w:pStyle w:val="a3"/>
        <w:spacing w:line="362" w:lineRule="auto"/>
        <w:ind w:right="224"/>
      </w:pPr>
      <w:r>
        <w:t>Оценивать собственную и чужую речь с точки зрения точного, уместного и выразительного словоупотребления.</w:t>
      </w:r>
    </w:p>
    <w:p w:rsidR="005214F6" w:rsidRDefault="00EF0DB3">
      <w:pPr>
        <w:pStyle w:val="a3"/>
        <w:spacing w:line="320" w:lineRule="exact"/>
        <w:ind w:left="944" w:firstLine="0"/>
      </w:pPr>
      <w:r>
        <w:t>Текст.</w:t>
      </w:r>
      <w:r>
        <w:rPr>
          <w:spacing w:val="-14"/>
        </w:rPr>
        <w:t xml:space="preserve"> </w:t>
      </w:r>
      <w:r>
        <w:t>Информационно-смысловая</w:t>
      </w:r>
      <w:r>
        <w:rPr>
          <w:spacing w:val="-17"/>
        </w:rPr>
        <w:t xml:space="preserve"> </w:t>
      </w:r>
      <w:r>
        <w:t>переработка</w:t>
      </w:r>
      <w:r>
        <w:rPr>
          <w:spacing w:val="-17"/>
        </w:rPr>
        <w:t xml:space="preserve"> </w:t>
      </w:r>
      <w:r>
        <w:rPr>
          <w:spacing w:val="-2"/>
        </w:rPr>
        <w:t>текста.</w:t>
      </w:r>
    </w:p>
    <w:p w:rsidR="005214F6" w:rsidRDefault="00EF0DB3">
      <w:pPr>
        <w:pStyle w:val="a3"/>
        <w:spacing w:before="151" w:line="362" w:lineRule="auto"/>
        <w:ind w:right="230"/>
      </w:pPr>
      <w:r>
        <w:t>Применять знания о тексте, его основных признаках, структуре и видах представленной в нём информации в речевой практике.</w:t>
      </w:r>
    </w:p>
    <w:p w:rsidR="005214F6" w:rsidRDefault="00EF0DB3">
      <w:pPr>
        <w:pStyle w:val="a3"/>
        <w:spacing w:line="357" w:lineRule="auto"/>
        <w:ind w:right="241"/>
      </w:pPr>
      <w:r>
        <w:t>Понимать, анализировать и комментировать основную и дополнительную, явную</w:t>
      </w:r>
      <w:r>
        <w:rPr>
          <w:spacing w:val="-3"/>
        </w:rPr>
        <w:t xml:space="preserve"> </w:t>
      </w:r>
      <w:r>
        <w:t>и скрытую</w:t>
      </w:r>
      <w:r>
        <w:rPr>
          <w:spacing w:val="-2"/>
        </w:rPr>
        <w:t xml:space="preserve"> </w:t>
      </w:r>
      <w:r>
        <w:t>(подтекстовую)</w:t>
      </w:r>
      <w:r>
        <w:rPr>
          <w:spacing w:val="-2"/>
        </w:rPr>
        <w:t xml:space="preserve"> </w:t>
      </w:r>
      <w:r>
        <w:t>информацию</w:t>
      </w:r>
      <w:r>
        <w:rPr>
          <w:spacing w:val="-3"/>
        </w:rPr>
        <w:t xml:space="preserve"> </w:t>
      </w:r>
      <w:r>
        <w:t>текстов,</w:t>
      </w:r>
      <w:r>
        <w:rPr>
          <w:spacing w:val="2"/>
        </w:rPr>
        <w:t xml:space="preserve"> </w:t>
      </w:r>
      <w:r>
        <w:t>воспринимаемых</w:t>
      </w:r>
      <w:r>
        <w:rPr>
          <w:spacing w:val="-5"/>
        </w:rPr>
        <w:t xml:space="preserve"> </w:t>
      </w:r>
      <w:r>
        <w:rPr>
          <w:spacing w:val="-2"/>
        </w:rPr>
        <w:t>зрительно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lastRenderedPageBreak/>
        <w:t>и</w:t>
      </w:r>
      <w:r>
        <w:rPr>
          <w:spacing w:val="-4"/>
        </w:rPr>
        <w:t xml:space="preserve"> </w:t>
      </w:r>
      <w:r>
        <w:t>(или)</w:t>
      </w:r>
      <w:r>
        <w:rPr>
          <w:spacing w:val="-4"/>
        </w:rPr>
        <w:t xml:space="preserve"> </w:t>
      </w:r>
      <w:r>
        <w:t>на</w:t>
      </w:r>
      <w:r>
        <w:rPr>
          <w:spacing w:val="-2"/>
        </w:rPr>
        <w:t xml:space="preserve"> </w:t>
      </w:r>
      <w:r>
        <w:rPr>
          <w:spacing w:val="-4"/>
        </w:rPr>
        <w:t>слух.</w:t>
      </w:r>
    </w:p>
    <w:p w:rsidR="005214F6" w:rsidRDefault="00EF0DB3">
      <w:pPr>
        <w:pStyle w:val="a3"/>
        <w:spacing w:before="163"/>
        <w:ind w:left="944" w:firstLine="0"/>
      </w:pPr>
      <w:r>
        <w:t>Выявлять</w:t>
      </w:r>
      <w:r>
        <w:rPr>
          <w:spacing w:val="-12"/>
        </w:rPr>
        <w:t xml:space="preserve"> </w:t>
      </w:r>
      <w:r>
        <w:t>логико-смысловые</w:t>
      </w:r>
      <w:r>
        <w:rPr>
          <w:spacing w:val="-9"/>
        </w:rPr>
        <w:t xml:space="preserve"> </w:t>
      </w:r>
      <w:r>
        <w:t>отношения</w:t>
      </w:r>
      <w:r>
        <w:rPr>
          <w:spacing w:val="-5"/>
        </w:rPr>
        <w:t xml:space="preserve"> </w:t>
      </w:r>
      <w:r>
        <w:t>между</w:t>
      </w:r>
      <w:r>
        <w:rPr>
          <w:spacing w:val="-13"/>
        </w:rPr>
        <w:t xml:space="preserve"> </w:t>
      </w:r>
      <w:r>
        <w:t>предложениями</w:t>
      </w:r>
      <w:r>
        <w:rPr>
          <w:spacing w:val="-10"/>
        </w:rPr>
        <w:t xml:space="preserve"> </w:t>
      </w:r>
      <w:r>
        <w:t>в</w:t>
      </w:r>
      <w:r>
        <w:rPr>
          <w:spacing w:val="-11"/>
        </w:rPr>
        <w:t xml:space="preserve"> </w:t>
      </w:r>
      <w:r>
        <w:rPr>
          <w:spacing w:val="-2"/>
        </w:rPr>
        <w:t>тексте.</w:t>
      </w:r>
    </w:p>
    <w:p w:rsidR="005214F6" w:rsidRDefault="00EF0DB3">
      <w:pPr>
        <w:pStyle w:val="a3"/>
        <w:spacing w:before="158" w:line="362" w:lineRule="auto"/>
        <w:ind w:right="229"/>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214F6" w:rsidRDefault="00EF0DB3">
      <w:pPr>
        <w:pStyle w:val="a3"/>
        <w:spacing w:line="360" w:lineRule="auto"/>
        <w:ind w:right="219"/>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214F6" w:rsidRDefault="00EF0DB3">
      <w:pPr>
        <w:pStyle w:val="a3"/>
        <w:spacing w:line="362" w:lineRule="auto"/>
        <w:ind w:right="238"/>
      </w:pPr>
      <w:r>
        <w:t>Создавать вторичные тексты (план, тезисы, конспект, реферат, аннотация, отзыв, рецензия и другие).</w:t>
      </w:r>
    </w:p>
    <w:p w:rsidR="005214F6" w:rsidRDefault="00EF0DB3">
      <w:pPr>
        <w:pStyle w:val="a3"/>
        <w:spacing w:line="357" w:lineRule="auto"/>
        <w:ind w:right="243"/>
      </w:pPr>
      <w:r>
        <w:t>Корректировать текст: устранять логические, фактические, этические, грамматические и речевые ошибки.</w:t>
      </w:r>
    </w:p>
    <w:p w:rsidR="005214F6" w:rsidRDefault="00EF0DB3">
      <w:pPr>
        <w:pStyle w:val="a3"/>
        <w:spacing w:line="357" w:lineRule="auto"/>
        <w:ind w:right="227"/>
      </w:pPr>
      <w:r>
        <w:t>К концу обучения в 11 классе обучающийся получит следующие предметные результаты по отдельным темам программы по русскому языку:</w:t>
      </w:r>
    </w:p>
    <w:p w:rsidR="005214F6" w:rsidRDefault="00EF0DB3">
      <w:pPr>
        <w:pStyle w:val="a3"/>
        <w:spacing w:before="1"/>
        <w:ind w:left="944" w:firstLine="0"/>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5214F6" w:rsidRDefault="00EF0DB3">
      <w:pPr>
        <w:pStyle w:val="a3"/>
        <w:spacing w:before="163" w:line="357" w:lineRule="auto"/>
        <w:ind w:right="227"/>
      </w:pPr>
      <w:r>
        <w:t>Иметь представление об экологии языка, о проблемах речевой культуры в современном обществе.</w:t>
      </w:r>
    </w:p>
    <w:p w:rsidR="005214F6" w:rsidRDefault="00EF0DB3">
      <w:pPr>
        <w:pStyle w:val="a3"/>
        <w:spacing w:before="5" w:line="360" w:lineRule="auto"/>
        <w:ind w:right="223"/>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214F6" w:rsidRDefault="00EF0DB3">
      <w:pPr>
        <w:pStyle w:val="a3"/>
        <w:spacing w:line="320" w:lineRule="exact"/>
        <w:ind w:left="944" w:firstLine="0"/>
      </w:pPr>
      <w:r>
        <w:t>Язык</w:t>
      </w:r>
      <w:r>
        <w:rPr>
          <w:spacing w:val="-11"/>
        </w:rPr>
        <w:t xml:space="preserve"> </w:t>
      </w:r>
      <w:r>
        <w:t>и</w:t>
      </w:r>
      <w:r>
        <w:rPr>
          <w:spacing w:val="-9"/>
        </w:rPr>
        <w:t xml:space="preserve"> </w:t>
      </w:r>
      <w:r>
        <w:t>речь.</w:t>
      </w:r>
      <w:r>
        <w:rPr>
          <w:spacing w:val="-6"/>
        </w:rPr>
        <w:t xml:space="preserve"> </w:t>
      </w:r>
      <w:r>
        <w:t>Культура</w:t>
      </w:r>
      <w:r>
        <w:rPr>
          <w:spacing w:val="-8"/>
        </w:rPr>
        <w:t xml:space="preserve"> </w:t>
      </w:r>
      <w:r>
        <w:t>речи.</w:t>
      </w:r>
      <w:r>
        <w:rPr>
          <w:spacing w:val="-3"/>
        </w:rPr>
        <w:t xml:space="preserve"> </w:t>
      </w:r>
      <w:r>
        <w:t>Синтаксис.</w:t>
      </w:r>
      <w:r>
        <w:rPr>
          <w:spacing w:val="-7"/>
        </w:rPr>
        <w:t xml:space="preserve"> </w:t>
      </w:r>
      <w:r>
        <w:t>Синтаксические</w:t>
      </w:r>
      <w:r>
        <w:rPr>
          <w:spacing w:val="-7"/>
        </w:rPr>
        <w:t xml:space="preserve"> </w:t>
      </w:r>
      <w:r>
        <w:rPr>
          <w:spacing w:val="-2"/>
        </w:rPr>
        <w:t>нормы.</w:t>
      </w:r>
    </w:p>
    <w:p w:rsidR="005214F6" w:rsidRDefault="00EF0DB3">
      <w:pPr>
        <w:pStyle w:val="a3"/>
        <w:spacing w:before="163" w:line="362" w:lineRule="auto"/>
        <w:jc w:val="left"/>
      </w:pPr>
      <w:r>
        <w:t>Выполнять</w:t>
      </w:r>
      <w:r>
        <w:rPr>
          <w:spacing w:val="80"/>
        </w:rPr>
        <w:t xml:space="preserve"> </w:t>
      </w:r>
      <w:r>
        <w:t>синтаксический</w:t>
      </w:r>
      <w:r>
        <w:rPr>
          <w:spacing w:val="80"/>
        </w:rPr>
        <w:t xml:space="preserve"> </w:t>
      </w:r>
      <w:r>
        <w:t>анализ</w:t>
      </w:r>
      <w:r>
        <w:rPr>
          <w:spacing w:val="80"/>
        </w:rPr>
        <w:t xml:space="preserve"> </w:t>
      </w:r>
      <w:r>
        <w:t>словосочетания,</w:t>
      </w:r>
      <w:r>
        <w:rPr>
          <w:spacing w:val="80"/>
        </w:rPr>
        <w:t xml:space="preserve"> </w:t>
      </w:r>
      <w:r>
        <w:t>простого</w:t>
      </w:r>
      <w:r>
        <w:rPr>
          <w:spacing w:val="80"/>
        </w:rPr>
        <w:t xml:space="preserve"> </w:t>
      </w:r>
      <w:r>
        <w:t>и</w:t>
      </w:r>
      <w:r>
        <w:rPr>
          <w:spacing w:val="80"/>
        </w:rPr>
        <w:t xml:space="preserve"> </w:t>
      </w:r>
      <w:r>
        <w:t xml:space="preserve">сложного </w:t>
      </w:r>
      <w:r>
        <w:rPr>
          <w:spacing w:val="-2"/>
        </w:rPr>
        <w:t>предложения.</w:t>
      </w:r>
    </w:p>
    <w:p w:rsidR="005214F6" w:rsidRDefault="00EF0DB3">
      <w:pPr>
        <w:pStyle w:val="a3"/>
        <w:tabs>
          <w:tab w:val="left" w:pos="2565"/>
          <w:tab w:val="left" w:pos="6574"/>
          <w:tab w:val="left" w:pos="7829"/>
          <w:tab w:val="left" w:pos="9378"/>
        </w:tabs>
        <w:spacing w:line="362" w:lineRule="auto"/>
        <w:ind w:right="237"/>
        <w:jc w:val="left"/>
      </w:pPr>
      <w:r>
        <w:rPr>
          <w:spacing w:val="-2"/>
        </w:rPr>
        <w:t>Определять</w:t>
      </w:r>
      <w:r>
        <w:tab/>
      </w:r>
      <w:r>
        <w:rPr>
          <w:spacing w:val="-2"/>
        </w:rPr>
        <w:t>изобразительно-выразительные</w:t>
      </w:r>
      <w:r>
        <w:tab/>
      </w:r>
      <w:r>
        <w:rPr>
          <w:spacing w:val="-2"/>
        </w:rPr>
        <w:t>средства</w:t>
      </w:r>
      <w:r>
        <w:tab/>
      </w:r>
      <w:r>
        <w:rPr>
          <w:spacing w:val="-2"/>
        </w:rPr>
        <w:t>синтаксиса</w:t>
      </w:r>
      <w:r>
        <w:tab/>
      </w:r>
      <w:r>
        <w:rPr>
          <w:spacing w:val="-2"/>
        </w:rPr>
        <w:t xml:space="preserve">русского </w:t>
      </w:r>
      <w:r>
        <w:t>языка (в рамках изученного).</w:t>
      </w:r>
    </w:p>
    <w:p w:rsidR="005214F6" w:rsidRDefault="00EF0DB3">
      <w:pPr>
        <w:pStyle w:val="a3"/>
        <w:spacing w:line="357" w:lineRule="auto"/>
        <w:jc w:val="left"/>
      </w:pPr>
      <w:r>
        <w:t>Анализировать,</w:t>
      </w:r>
      <w:r>
        <w:rPr>
          <w:spacing w:val="40"/>
        </w:rPr>
        <w:t xml:space="preserve"> </w:t>
      </w: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 основных</w:t>
      </w:r>
      <w:r>
        <w:rPr>
          <w:spacing w:val="14"/>
        </w:rPr>
        <w:t xml:space="preserve"> </w:t>
      </w:r>
      <w:r>
        <w:t>норм</w:t>
      </w:r>
      <w:r>
        <w:rPr>
          <w:spacing w:val="20"/>
        </w:rPr>
        <w:t xml:space="preserve"> </w:t>
      </w:r>
      <w:r>
        <w:t>согласования</w:t>
      </w:r>
      <w:r>
        <w:rPr>
          <w:spacing w:val="20"/>
        </w:rPr>
        <w:t xml:space="preserve"> </w:t>
      </w:r>
      <w:r>
        <w:t>сказуемого</w:t>
      </w:r>
      <w:r>
        <w:rPr>
          <w:spacing w:val="19"/>
        </w:rPr>
        <w:t xml:space="preserve"> </w:t>
      </w:r>
      <w:r>
        <w:t>с</w:t>
      </w:r>
      <w:r>
        <w:rPr>
          <w:spacing w:val="20"/>
        </w:rPr>
        <w:t xml:space="preserve"> </w:t>
      </w:r>
      <w:r>
        <w:t>подлежащим,</w:t>
      </w:r>
      <w:r>
        <w:rPr>
          <w:spacing w:val="17"/>
        </w:rPr>
        <w:t xml:space="preserve"> </w:t>
      </w:r>
      <w:r>
        <w:t>употребления</w:t>
      </w:r>
      <w:r>
        <w:rPr>
          <w:spacing w:val="20"/>
        </w:rPr>
        <w:t xml:space="preserve"> </w:t>
      </w:r>
      <w:r>
        <w:t>падежной</w:t>
      </w:r>
      <w:r>
        <w:rPr>
          <w:spacing w:val="32"/>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lastRenderedPageBreak/>
        <w:t>предложно-падежной формы управляемого слова в словосочетании, употребления однородных членов предложения, причастного и деепричастного оборотов (в</w:t>
      </w:r>
      <w:r>
        <w:rPr>
          <w:spacing w:val="80"/>
        </w:rPr>
        <w:t xml:space="preserve"> </w:t>
      </w:r>
      <w:r>
        <w:t>рамках изученного).</w:t>
      </w:r>
    </w:p>
    <w:p w:rsidR="005214F6" w:rsidRDefault="00EF0DB3">
      <w:pPr>
        <w:pStyle w:val="a3"/>
        <w:spacing w:before="2"/>
        <w:ind w:left="944" w:firstLine="0"/>
        <w:jc w:val="left"/>
      </w:pPr>
      <w:r>
        <w:t>Соблюдать</w:t>
      </w:r>
      <w:r>
        <w:rPr>
          <w:spacing w:val="-18"/>
        </w:rPr>
        <w:t xml:space="preserve"> </w:t>
      </w:r>
      <w:r>
        <w:t>синтаксические</w:t>
      </w:r>
      <w:r>
        <w:rPr>
          <w:spacing w:val="-15"/>
        </w:rPr>
        <w:t xml:space="preserve"> </w:t>
      </w:r>
      <w:r>
        <w:rPr>
          <w:spacing w:val="-2"/>
        </w:rPr>
        <w:t>нормы.</w:t>
      </w:r>
    </w:p>
    <w:p w:rsidR="005214F6" w:rsidRDefault="00EF0DB3">
      <w:pPr>
        <w:pStyle w:val="a3"/>
        <w:spacing w:before="162" w:line="357" w:lineRule="auto"/>
        <w:ind w:left="944" w:right="1615" w:firstLine="0"/>
        <w:jc w:val="left"/>
      </w:pPr>
      <w:r>
        <w:t>Использовать</w:t>
      </w:r>
      <w:r>
        <w:rPr>
          <w:spacing w:val="-14"/>
        </w:rPr>
        <w:t xml:space="preserve"> </w:t>
      </w:r>
      <w:r>
        <w:t>словари</w:t>
      </w:r>
      <w:r>
        <w:rPr>
          <w:spacing w:val="-12"/>
        </w:rPr>
        <w:t xml:space="preserve"> </w:t>
      </w:r>
      <w:r>
        <w:t>грамматических</w:t>
      </w:r>
      <w:r>
        <w:rPr>
          <w:spacing w:val="-16"/>
        </w:rPr>
        <w:t xml:space="preserve"> </w:t>
      </w:r>
      <w:r>
        <w:t>трудностей,</w:t>
      </w:r>
      <w:r>
        <w:rPr>
          <w:spacing w:val="-11"/>
        </w:rPr>
        <w:t xml:space="preserve"> </w:t>
      </w:r>
      <w:r>
        <w:t>справочники. Пунктуация. Основные правила пунктуации.</w:t>
      </w:r>
    </w:p>
    <w:p w:rsidR="005214F6" w:rsidRDefault="00EF0DB3">
      <w:pPr>
        <w:pStyle w:val="a3"/>
        <w:spacing w:before="6" w:line="362" w:lineRule="auto"/>
        <w:ind w:left="944" w:right="1615" w:firstLine="0"/>
        <w:jc w:val="left"/>
      </w:pPr>
      <w:r>
        <w:t>Иметь</w:t>
      </w:r>
      <w:r>
        <w:rPr>
          <w:spacing w:val="-8"/>
        </w:rPr>
        <w:t xml:space="preserve"> </w:t>
      </w:r>
      <w:r>
        <w:t>представление</w:t>
      </w:r>
      <w:r>
        <w:rPr>
          <w:spacing w:val="-5"/>
        </w:rPr>
        <w:t xml:space="preserve"> </w:t>
      </w:r>
      <w:r>
        <w:t>о</w:t>
      </w:r>
      <w:r>
        <w:rPr>
          <w:spacing w:val="-6"/>
        </w:rPr>
        <w:t xml:space="preserve"> </w:t>
      </w:r>
      <w:r>
        <w:t>принципах</w:t>
      </w:r>
      <w:r>
        <w:rPr>
          <w:spacing w:val="-10"/>
        </w:rPr>
        <w:t xml:space="preserve"> </w:t>
      </w:r>
      <w:r>
        <w:t>и</w:t>
      </w:r>
      <w:r>
        <w:rPr>
          <w:spacing w:val="-6"/>
        </w:rPr>
        <w:t xml:space="preserve"> </w:t>
      </w:r>
      <w:r>
        <w:t>разделах</w:t>
      </w:r>
      <w:r>
        <w:rPr>
          <w:spacing w:val="-10"/>
        </w:rPr>
        <w:t xml:space="preserve"> </w:t>
      </w:r>
      <w:r>
        <w:t>русской</w:t>
      </w:r>
      <w:r>
        <w:rPr>
          <w:spacing w:val="-6"/>
        </w:rPr>
        <w:t xml:space="preserve"> </w:t>
      </w:r>
      <w:r>
        <w:t>пунктуации. Выполнять пунктуационный анализ предложения.</w:t>
      </w:r>
    </w:p>
    <w:p w:rsidR="005214F6" w:rsidRDefault="00EF0DB3">
      <w:pPr>
        <w:pStyle w:val="a3"/>
        <w:spacing w:line="360" w:lineRule="auto"/>
        <w:ind w:right="235"/>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Pr>
          <w:spacing w:val="-2"/>
        </w:rPr>
        <w:t>изученного).</w:t>
      </w:r>
    </w:p>
    <w:p w:rsidR="005214F6" w:rsidRDefault="00EF0DB3">
      <w:pPr>
        <w:pStyle w:val="a3"/>
        <w:spacing w:line="360" w:lineRule="auto"/>
        <w:ind w:left="944" w:right="4329" w:firstLine="0"/>
        <w:jc w:val="left"/>
      </w:pPr>
      <w:r>
        <w:t>Соблюдать правила пунктуации. Использовать справочники по пунктуации. Функциональная</w:t>
      </w:r>
      <w:r>
        <w:rPr>
          <w:spacing w:val="-16"/>
        </w:rPr>
        <w:t xml:space="preserve"> </w:t>
      </w:r>
      <w:r>
        <w:t>стилистика.</w:t>
      </w:r>
      <w:r>
        <w:rPr>
          <w:spacing w:val="-15"/>
        </w:rPr>
        <w:t xml:space="preserve"> </w:t>
      </w:r>
      <w:r>
        <w:t>Культура</w:t>
      </w:r>
      <w:r>
        <w:rPr>
          <w:spacing w:val="-13"/>
        </w:rPr>
        <w:t xml:space="preserve"> </w:t>
      </w:r>
      <w:r>
        <w:t>речи.</w:t>
      </w:r>
    </w:p>
    <w:p w:rsidR="005214F6" w:rsidRDefault="00EF0DB3">
      <w:pPr>
        <w:pStyle w:val="a3"/>
        <w:tabs>
          <w:tab w:val="left" w:pos="2061"/>
          <w:tab w:val="left" w:pos="4176"/>
          <w:tab w:val="left" w:pos="4828"/>
          <w:tab w:val="left" w:pos="6364"/>
          <w:tab w:val="left" w:pos="7957"/>
          <w:tab w:val="left" w:pos="9804"/>
        </w:tabs>
        <w:spacing w:line="357" w:lineRule="auto"/>
        <w:ind w:left="944" w:right="236" w:firstLine="0"/>
        <w:jc w:val="left"/>
      </w:pPr>
      <w:r>
        <w:t xml:space="preserve">Иметь представление о функциональной стилистике как разделе лингвистики. </w:t>
      </w:r>
      <w:r>
        <w:rPr>
          <w:spacing w:val="-2"/>
        </w:rPr>
        <w:t>Иметь</w:t>
      </w:r>
      <w:r>
        <w:tab/>
      </w:r>
      <w:r>
        <w:rPr>
          <w:spacing w:val="-2"/>
        </w:rPr>
        <w:t>представление</w:t>
      </w:r>
      <w:r>
        <w:tab/>
      </w:r>
      <w:r>
        <w:rPr>
          <w:spacing w:val="-5"/>
        </w:rPr>
        <w:t>об</w:t>
      </w:r>
      <w:r>
        <w:tab/>
      </w:r>
      <w:r>
        <w:rPr>
          <w:spacing w:val="-2"/>
        </w:rPr>
        <w:t>основных</w:t>
      </w:r>
      <w:r>
        <w:tab/>
      </w:r>
      <w:r>
        <w:rPr>
          <w:spacing w:val="-2"/>
        </w:rPr>
        <w:t>признаках</w:t>
      </w:r>
      <w:r>
        <w:tab/>
      </w:r>
      <w:r>
        <w:rPr>
          <w:spacing w:val="-2"/>
        </w:rPr>
        <w:t>разговорной</w:t>
      </w:r>
      <w:r>
        <w:tab/>
      </w:r>
      <w:r>
        <w:rPr>
          <w:spacing w:val="-2"/>
        </w:rPr>
        <w:t>речи,</w:t>
      </w:r>
    </w:p>
    <w:p w:rsidR="005214F6" w:rsidRDefault="00EF0DB3">
      <w:pPr>
        <w:pStyle w:val="a3"/>
        <w:tabs>
          <w:tab w:val="left" w:pos="2512"/>
          <w:tab w:val="left" w:pos="3543"/>
          <w:tab w:val="left" w:pos="5025"/>
          <w:tab w:val="left" w:pos="7648"/>
        </w:tabs>
        <w:spacing w:line="362" w:lineRule="auto"/>
        <w:ind w:right="228" w:firstLine="0"/>
        <w:jc w:val="left"/>
      </w:pPr>
      <w:r>
        <w:rPr>
          <w:spacing w:val="-2"/>
        </w:rPr>
        <w:t>функциональных</w:t>
      </w:r>
      <w:r>
        <w:tab/>
      </w:r>
      <w:r>
        <w:rPr>
          <w:spacing w:val="-2"/>
        </w:rPr>
        <w:t>стилей</w:t>
      </w:r>
      <w:r>
        <w:tab/>
      </w:r>
      <w:r>
        <w:rPr>
          <w:spacing w:val="-2"/>
        </w:rPr>
        <w:t>(научного,</w:t>
      </w:r>
      <w:r>
        <w:tab/>
      </w:r>
      <w:r>
        <w:rPr>
          <w:spacing w:val="-2"/>
        </w:rPr>
        <w:t>публицистического,</w:t>
      </w:r>
      <w:r>
        <w:tab/>
      </w:r>
      <w:r>
        <w:rPr>
          <w:spacing w:val="-2"/>
        </w:rPr>
        <w:t xml:space="preserve">официально-делового), </w:t>
      </w:r>
      <w:r>
        <w:t>языка художественной литературы.</w:t>
      </w:r>
    </w:p>
    <w:p w:rsidR="005214F6" w:rsidRDefault="00EF0DB3">
      <w:pPr>
        <w:pStyle w:val="a3"/>
        <w:tabs>
          <w:tab w:val="left" w:pos="1408"/>
          <w:tab w:val="left" w:pos="2752"/>
          <w:tab w:val="left" w:pos="2881"/>
          <w:tab w:val="left" w:pos="2973"/>
          <w:tab w:val="left" w:pos="5083"/>
          <w:tab w:val="left" w:pos="5116"/>
          <w:tab w:val="left" w:pos="5590"/>
          <w:tab w:val="left" w:pos="6263"/>
          <w:tab w:val="left" w:pos="7951"/>
          <w:tab w:val="left" w:pos="8259"/>
          <w:tab w:val="left" w:pos="8509"/>
          <w:tab w:val="left" w:pos="9146"/>
          <w:tab w:val="left" w:pos="9318"/>
          <w:tab w:val="left" w:pos="9617"/>
        </w:tabs>
        <w:spacing w:line="360" w:lineRule="auto"/>
        <w:ind w:right="229"/>
        <w:jc w:val="right"/>
      </w:pPr>
      <w:r>
        <w:rPr>
          <w:spacing w:val="-2"/>
        </w:rPr>
        <w:t>Распознавать,</w:t>
      </w:r>
      <w:r>
        <w:tab/>
      </w:r>
      <w:r>
        <w:tab/>
      </w:r>
      <w:r>
        <w:tab/>
      </w:r>
      <w:r>
        <w:rPr>
          <w:spacing w:val="-2"/>
        </w:rPr>
        <w:t>анализировать</w:t>
      </w:r>
      <w:r>
        <w:tab/>
      </w:r>
      <w:r>
        <w:rPr>
          <w:spacing w:val="-10"/>
        </w:rPr>
        <w:t>и</w:t>
      </w:r>
      <w:r>
        <w:tab/>
      </w:r>
      <w:r>
        <w:rPr>
          <w:spacing w:val="-49"/>
        </w:rPr>
        <w:t xml:space="preserve"> </w:t>
      </w:r>
      <w:r>
        <w:t>комментировать</w:t>
      </w:r>
      <w:r>
        <w:tab/>
      </w:r>
      <w:r>
        <w:rPr>
          <w:spacing w:val="-2"/>
        </w:rPr>
        <w:t>тексты</w:t>
      </w:r>
      <w:r>
        <w:tab/>
      </w:r>
      <w:r>
        <w:rPr>
          <w:spacing w:val="-2"/>
        </w:rPr>
        <w:t>различных функциональных</w:t>
      </w:r>
      <w:r>
        <w:tab/>
      </w:r>
      <w:r>
        <w:rPr>
          <w:spacing w:val="-2"/>
        </w:rPr>
        <w:t>разновидностей</w:t>
      </w:r>
      <w:r>
        <w:tab/>
      </w:r>
      <w:r>
        <w:tab/>
      </w:r>
      <w:r>
        <w:rPr>
          <w:spacing w:val="-4"/>
        </w:rPr>
        <w:t>языка</w:t>
      </w:r>
      <w:r>
        <w:tab/>
      </w:r>
      <w:r>
        <w:rPr>
          <w:spacing w:val="-2"/>
        </w:rPr>
        <w:t>(разговорная</w:t>
      </w:r>
      <w:r>
        <w:tab/>
      </w:r>
      <w:r>
        <w:tab/>
      </w:r>
      <w:r>
        <w:rPr>
          <w:spacing w:val="-2"/>
        </w:rPr>
        <w:t>речь,</w:t>
      </w:r>
      <w:r>
        <w:tab/>
      </w:r>
      <w:r>
        <w:tab/>
      </w:r>
      <w:r>
        <w:rPr>
          <w:spacing w:val="-2"/>
        </w:rPr>
        <w:t xml:space="preserve">научный, </w:t>
      </w:r>
      <w:r>
        <w:t>публицистический</w:t>
      </w:r>
      <w:r>
        <w:rPr>
          <w:spacing w:val="-2"/>
        </w:rPr>
        <w:t xml:space="preserve"> </w:t>
      </w:r>
      <w:r>
        <w:t>и</w:t>
      </w:r>
      <w:r>
        <w:rPr>
          <w:spacing w:val="-2"/>
        </w:rPr>
        <w:t xml:space="preserve"> </w:t>
      </w:r>
      <w:r>
        <w:t>официально-деловой</w:t>
      </w:r>
      <w:r>
        <w:rPr>
          <w:spacing w:val="-2"/>
        </w:rPr>
        <w:t xml:space="preserve"> </w:t>
      </w:r>
      <w:r>
        <w:t>стили, язык</w:t>
      </w:r>
      <w:r>
        <w:rPr>
          <w:spacing w:val="-2"/>
        </w:rPr>
        <w:t xml:space="preserve"> </w:t>
      </w:r>
      <w:r>
        <w:t>художественной</w:t>
      </w:r>
      <w:r>
        <w:rPr>
          <w:spacing w:val="-2"/>
        </w:rPr>
        <w:t xml:space="preserve"> </w:t>
      </w:r>
      <w:r>
        <w:t>литературы). Создавать</w:t>
      </w:r>
      <w:r>
        <w:rPr>
          <w:spacing w:val="40"/>
        </w:rPr>
        <w:t xml:space="preserve"> </w:t>
      </w:r>
      <w:r>
        <w:t>тексты</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тексты</w:t>
      </w:r>
      <w:r>
        <w:rPr>
          <w:spacing w:val="40"/>
        </w:rPr>
        <w:t xml:space="preserve"> </w:t>
      </w:r>
      <w:r>
        <w:t>разных</w:t>
      </w:r>
      <w:r>
        <w:rPr>
          <w:spacing w:val="40"/>
        </w:rPr>
        <w:t xml:space="preserve"> </w:t>
      </w:r>
      <w:r>
        <w:rPr>
          <w:spacing w:val="-2"/>
        </w:rPr>
        <w:t>жанров</w:t>
      </w:r>
      <w:r>
        <w:tab/>
      </w:r>
      <w:r>
        <w:rPr>
          <w:spacing w:val="-2"/>
        </w:rPr>
        <w:t>научного,</w:t>
      </w:r>
      <w:r>
        <w:tab/>
      </w:r>
      <w:r>
        <w:tab/>
      </w:r>
      <w:r>
        <w:rPr>
          <w:spacing w:val="-2"/>
        </w:rPr>
        <w:t>публицистического,</w:t>
      </w:r>
      <w:r>
        <w:tab/>
      </w:r>
      <w:r>
        <w:rPr>
          <w:spacing w:val="-2"/>
        </w:rPr>
        <w:t>официально-делового</w:t>
      </w:r>
      <w:r>
        <w:tab/>
      </w:r>
      <w:r>
        <w:tab/>
      </w:r>
      <w:r>
        <w:rPr>
          <w:spacing w:val="-2"/>
        </w:rPr>
        <w:t>стилей</w:t>
      </w:r>
      <w:r>
        <w:tab/>
      </w:r>
      <w:r>
        <w:tab/>
      </w:r>
      <w:r>
        <w:rPr>
          <w:spacing w:val="-2"/>
        </w:rPr>
        <w:t>(объём</w:t>
      </w:r>
    </w:p>
    <w:p w:rsidR="005214F6" w:rsidRDefault="00EF0DB3">
      <w:pPr>
        <w:pStyle w:val="a3"/>
        <w:ind w:firstLine="0"/>
        <w:jc w:val="left"/>
      </w:pPr>
      <w:r>
        <w:t>сочинения</w:t>
      </w:r>
      <w:r>
        <w:rPr>
          <w:spacing w:val="-2"/>
        </w:rPr>
        <w:t xml:space="preserve"> </w:t>
      </w:r>
      <w:r>
        <w:t>–</w:t>
      </w:r>
      <w:r>
        <w:rPr>
          <w:spacing w:val="-4"/>
        </w:rPr>
        <w:t xml:space="preserve"> </w:t>
      </w:r>
      <w:r>
        <w:t>не</w:t>
      </w:r>
      <w:r>
        <w:rPr>
          <w:spacing w:val="-3"/>
        </w:rPr>
        <w:t xml:space="preserve"> </w:t>
      </w:r>
      <w:r>
        <w:t>менее</w:t>
      </w:r>
      <w:r>
        <w:rPr>
          <w:spacing w:val="-4"/>
        </w:rPr>
        <w:t xml:space="preserve"> </w:t>
      </w:r>
      <w:r>
        <w:t>150</w:t>
      </w:r>
      <w:r>
        <w:rPr>
          <w:spacing w:val="-4"/>
        </w:rPr>
        <w:t xml:space="preserve"> </w:t>
      </w:r>
      <w:r>
        <w:rPr>
          <w:spacing w:val="-2"/>
        </w:rPr>
        <w:t>слов).</w:t>
      </w:r>
    </w:p>
    <w:p w:rsidR="005214F6" w:rsidRDefault="00EF0DB3">
      <w:pPr>
        <w:pStyle w:val="a3"/>
        <w:spacing w:before="157" w:line="362" w:lineRule="auto"/>
        <w:ind w:right="238"/>
      </w:pPr>
      <w:r>
        <w:t xml:space="preserve">Применять знания о функциональных разновидностях языка в речевой </w:t>
      </w:r>
      <w:r>
        <w:rPr>
          <w:spacing w:val="-2"/>
        </w:rPr>
        <w:t>практике.</w:t>
      </w:r>
    </w:p>
    <w:p w:rsidR="005214F6" w:rsidRDefault="005214F6">
      <w:pPr>
        <w:spacing w:line="362" w:lineRule="auto"/>
        <w:sectPr w:rsidR="005214F6">
          <w:pgSz w:w="11910" w:h="16840"/>
          <w:pgMar w:top="1040" w:right="340" w:bottom="740" w:left="900" w:header="569" w:footer="541" w:gutter="0"/>
          <w:cols w:space="720"/>
        </w:sectPr>
      </w:pPr>
    </w:p>
    <w:p w:rsidR="005214F6" w:rsidRDefault="005214F6">
      <w:pPr>
        <w:pStyle w:val="a3"/>
        <w:ind w:left="0" w:firstLine="0"/>
        <w:jc w:val="left"/>
      </w:pPr>
    </w:p>
    <w:p w:rsidR="005214F6" w:rsidRDefault="005214F6">
      <w:pPr>
        <w:pStyle w:val="a3"/>
        <w:ind w:left="0" w:firstLine="0"/>
        <w:jc w:val="left"/>
      </w:pPr>
    </w:p>
    <w:p w:rsidR="005214F6" w:rsidRDefault="005214F6">
      <w:pPr>
        <w:pStyle w:val="a3"/>
        <w:spacing w:before="85"/>
        <w:ind w:left="0" w:firstLine="0"/>
        <w:jc w:val="left"/>
      </w:pPr>
    </w:p>
    <w:p w:rsidR="005214F6" w:rsidRDefault="00EF0DB3">
      <w:pPr>
        <w:pStyle w:val="1"/>
        <w:ind w:left="992"/>
      </w:pPr>
      <w:bookmarkStart w:id="3" w:name="_TOC_250000"/>
      <w:r>
        <w:t>3.2</w:t>
      </w:r>
      <w:r>
        <w:rPr>
          <w:spacing w:val="-8"/>
        </w:rPr>
        <w:t xml:space="preserve"> </w:t>
      </w:r>
      <w:r>
        <w:t>Федеральная</w:t>
      </w:r>
      <w:r>
        <w:rPr>
          <w:spacing w:val="-11"/>
        </w:rPr>
        <w:t xml:space="preserve"> </w:t>
      </w:r>
      <w:r>
        <w:t>рабочая</w:t>
      </w:r>
      <w:r>
        <w:rPr>
          <w:spacing w:val="-2"/>
        </w:rPr>
        <w:t xml:space="preserve"> </w:t>
      </w:r>
      <w:r>
        <w:t>программа</w:t>
      </w:r>
      <w:r>
        <w:rPr>
          <w:spacing w:val="-9"/>
        </w:rPr>
        <w:t xml:space="preserve"> </w:t>
      </w:r>
      <w:r>
        <w:t>по</w:t>
      </w:r>
      <w:r>
        <w:rPr>
          <w:spacing w:val="-12"/>
        </w:rPr>
        <w:t xml:space="preserve"> </w:t>
      </w:r>
      <w:r>
        <w:t>учебному</w:t>
      </w:r>
      <w:r>
        <w:rPr>
          <w:spacing w:val="-8"/>
        </w:rPr>
        <w:t xml:space="preserve"> </w:t>
      </w:r>
      <w:r>
        <w:t>предмету</w:t>
      </w:r>
      <w:r>
        <w:rPr>
          <w:spacing w:val="-9"/>
        </w:rPr>
        <w:t xml:space="preserve"> </w:t>
      </w:r>
      <w:bookmarkEnd w:id="3"/>
      <w:r>
        <w:rPr>
          <w:spacing w:val="-2"/>
        </w:rPr>
        <w:t>«Литература»</w:t>
      </w:r>
    </w:p>
    <w:p w:rsidR="005214F6" w:rsidRDefault="00EF0DB3">
      <w:pPr>
        <w:spacing w:before="163"/>
        <w:ind w:left="4132"/>
        <w:rPr>
          <w:b/>
          <w:sz w:val="28"/>
        </w:rPr>
      </w:pPr>
      <w:r>
        <w:rPr>
          <w:b/>
          <w:sz w:val="28"/>
        </w:rPr>
        <w:t>(</w:t>
      </w:r>
      <w:r>
        <w:rPr>
          <w:b/>
          <w:position w:val="1"/>
          <w:sz w:val="28"/>
        </w:rPr>
        <w:t>базовый</w:t>
      </w:r>
      <w:r>
        <w:rPr>
          <w:b/>
          <w:spacing w:val="-12"/>
          <w:position w:val="1"/>
          <w:sz w:val="28"/>
        </w:rPr>
        <w:t xml:space="preserve"> </w:t>
      </w:r>
      <w:r>
        <w:rPr>
          <w:b/>
          <w:spacing w:val="-2"/>
          <w:position w:val="1"/>
          <w:sz w:val="28"/>
        </w:rPr>
        <w:t>уровень).</w:t>
      </w:r>
    </w:p>
    <w:p w:rsidR="005214F6" w:rsidRDefault="005214F6">
      <w:pPr>
        <w:pStyle w:val="a3"/>
        <w:spacing w:before="316"/>
        <w:ind w:left="0" w:firstLine="0"/>
        <w:jc w:val="left"/>
        <w:rPr>
          <w:b/>
        </w:rPr>
      </w:pPr>
    </w:p>
    <w:p w:rsidR="005214F6" w:rsidRDefault="00EF0DB3">
      <w:pPr>
        <w:pStyle w:val="a3"/>
        <w:spacing w:line="360" w:lineRule="auto"/>
        <w:ind w:right="224"/>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w:t>
      </w:r>
      <w:r>
        <w:rPr>
          <w:spacing w:val="-1"/>
        </w:rPr>
        <w:t xml:space="preserve"> </w:t>
      </w:r>
      <w:r>
        <w:t>результаты</w:t>
      </w:r>
      <w:r>
        <w:rPr>
          <w:spacing w:val="-2"/>
        </w:rPr>
        <w:t xml:space="preserve"> </w:t>
      </w:r>
      <w:r>
        <w:t>освоения</w:t>
      </w:r>
      <w:r>
        <w:rPr>
          <w:spacing w:val="-1"/>
        </w:rPr>
        <w:t xml:space="preserve"> </w:t>
      </w:r>
      <w:r>
        <w:t>программы по</w:t>
      </w:r>
      <w:r>
        <w:rPr>
          <w:spacing w:val="-2"/>
        </w:rPr>
        <w:t xml:space="preserve"> </w:t>
      </w:r>
      <w:r>
        <w:t>литературе.</w:t>
      </w:r>
    </w:p>
    <w:p w:rsidR="005214F6" w:rsidRDefault="00EF0DB3">
      <w:pPr>
        <w:pStyle w:val="a3"/>
        <w:spacing w:before="3"/>
        <w:ind w:left="944" w:firstLine="0"/>
      </w:pPr>
      <w:r>
        <w:t>Пояснительная</w:t>
      </w:r>
      <w:r>
        <w:rPr>
          <w:spacing w:val="-18"/>
        </w:rPr>
        <w:t xml:space="preserve"> </w:t>
      </w:r>
      <w:r>
        <w:rPr>
          <w:spacing w:val="-2"/>
        </w:rPr>
        <w:t>записка.</w:t>
      </w:r>
    </w:p>
    <w:p w:rsidR="005214F6" w:rsidRDefault="00EF0DB3">
      <w:pPr>
        <w:pStyle w:val="a3"/>
        <w:spacing w:before="159" w:line="360" w:lineRule="auto"/>
        <w:ind w:right="227"/>
      </w:pPr>
      <w:r>
        <w:t>Программа по литературе разработана с целью оказания методической помощи учителю</w:t>
      </w:r>
      <w:r>
        <w:rPr>
          <w:spacing w:val="-5"/>
        </w:rPr>
        <w:t xml:space="preserve"> </w:t>
      </w:r>
      <w:r>
        <w:t>литературы</w:t>
      </w:r>
      <w:r>
        <w:rPr>
          <w:spacing w:val="-4"/>
        </w:rPr>
        <w:t xml:space="preserve"> </w:t>
      </w:r>
      <w:r>
        <w:t>в</w:t>
      </w:r>
      <w:r>
        <w:rPr>
          <w:spacing w:val="-5"/>
        </w:rPr>
        <w:t xml:space="preserve"> </w:t>
      </w:r>
      <w:r>
        <w:t>создании рабочей</w:t>
      </w:r>
      <w:r>
        <w:rPr>
          <w:spacing w:val="-4"/>
        </w:rPr>
        <w:t xml:space="preserve"> </w:t>
      </w:r>
      <w:r>
        <w:t>программы</w:t>
      </w:r>
      <w:r>
        <w:rPr>
          <w:spacing w:val="-4"/>
        </w:rPr>
        <w:t xml:space="preserve"> </w:t>
      </w:r>
      <w:r>
        <w:t>по учебному</w:t>
      </w:r>
      <w:r>
        <w:rPr>
          <w:spacing w:val="-4"/>
        </w:rPr>
        <w:t xml:space="preserve"> </w:t>
      </w:r>
      <w:r>
        <w:t>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214F6" w:rsidRDefault="00EF0DB3">
      <w:pPr>
        <w:pStyle w:val="a3"/>
        <w:spacing w:before="4"/>
        <w:ind w:left="944" w:firstLine="0"/>
      </w:pPr>
      <w:r>
        <w:t>Программа</w:t>
      </w:r>
      <w:r>
        <w:rPr>
          <w:spacing w:val="-9"/>
        </w:rPr>
        <w:t xml:space="preserve"> </w:t>
      </w:r>
      <w:r>
        <w:t>по</w:t>
      </w:r>
      <w:r>
        <w:rPr>
          <w:spacing w:val="-9"/>
        </w:rPr>
        <w:t xml:space="preserve"> </w:t>
      </w:r>
      <w:r>
        <w:t>литературе</w:t>
      </w:r>
      <w:r>
        <w:rPr>
          <w:spacing w:val="-9"/>
        </w:rPr>
        <w:t xml:space="preserve"> </w:t>
      </w:r>
      <w:r>
        <w:t>позволит</w:t>
      </w:r>
      <w:r>
        <w:rPr>
          <w:spacing w:val="-10"/>
        </w:rPr>
        <w:t xml:space="preserve"> </w:t>
      </w:r>
      <w:r>
        <w:rPr>
          <w:spacing w:val="-2"/>
        </w:rPr>
        <w:t>учителю:</w:t>
      </w:r>
    </w:p>
    <w:p w:rsidR="005214F6" w:rsidRDefault="00EF0DB3">
      <w:pPr>
        <w:pStyle w:val="a3"/>
        <w:spacing w:before="158" w:line="360" w:lineRule="auto"/>
        <w:ind w:right="223"/>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5214F6" w:rsidRDefault="00EF0DB3">
      <w:pPr>
        <w:pStyle w:val="a3"/>
        <w:spacing w:before="1" w:line="360" w:lineRule="auto"/>
        <w:ind w:right="229"/>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5214F6" w:rsidRDefault="00EF0DB3">
      <w:pPr>
        <w:pStyle w:val="a3"/>
        <w:spacing w:before="4" w:line="360" w:lineRule="auto"/>
        <w:ind w:right="232"/>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среднего общего образования</w:t>
      </w:r>
      <w:r>
        <w:rPr>
          <w:position w:val="1"/>
        </w:rPr>
        <w:t xml:space="preserve">, планируемые предметные результаты распределены </w:t>
      </w:r>
      <w:r>
        <w:t>по годам обучения.</w:t>
      </w:r>
    </w:p>
    <w:p w:rsidR="005214F6" w:rsidRDefault="00EF0DB3">
      <w:pPr>
        <w:pStyle w:val="a3"/>
        <w:spacing w:line="360" w:lineRule="auto"/>
        <w:ind w:right="226"/>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w:t>
      </w:r>
      <w:r>
        <w:rPr>
          <w:spacing w:val="23"/>
        </w:rPr>
        <w:t xml:space="preserve"> </w:t>
      </w:r>
      <w:r>
        <w:t>и</w:t>
      </w:r>
      <w:r>
        <w:rPr>
          <w:spacing w:val="23"/>
        </w:rPr>
        <w:t xml:space="preserve"> </w:t>
      </w:r>
      <w:r>
        <w:t>эстетическом</w:t>
      </w:r>
      <w:r>
        <w:rPr>
          <w:spacing w:val="24"/>
        </w:rPr>
        <w:t xml:space="preserve"> </w:t>
      </w:r>
      <w:r>
        <w:t>развитии</w:t>
      </w:r>
      <w:r>
        <w:rPr>
          <w:spacing w:val="22"/>
        </w:rPr>
        <w:t xml:space="preserve"> </w:t>
      </w:r>
      <w:r>
        <w:t>обучающихся,</w:t>
      </w:r>
      <w:r>
        <w:rPr>
          <w:spacing w:val="33"/>
        </w:rPr>
        <w:t xml:space="preserve"> </w:t>
      </w:r>
      <w:r>
        <w:t>в</w:t>
      </w:r>
      <w:r>
        <w:rPr>
          <w:spacing w:val="21"/>
        </w:rPr>
        <w:t xml:space="preserve"> </w:t>
      </w:r>
      <w:r>
        <w:t>становлении</w:t>
      </w:r>
      <w:r>
        <w:rPr>
          <w:spacing w:val="22"/>
        </w:rPr>
        <w:t xml:space="preserve"> </w:t>
      </w:r>
      <w:r>
        <w:t>основ</w:t>
      </w:r>
      <w:r>
        <w:rPr>
          <w:spacing w:val="22"/>
        </w:rPr>
        <w:t xml:space="preserve"> </w:t>
      </w:r>
      <w:r>
        <w:rPr>
          <w:spacing w:val="-5"/>
        </w:rPr>
        <w:t>их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lastRenderedPageBreak/>
        <w:t>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214F6" w:rsidRDefault="00EF0DB3">
      <w:pPr>
        <w:pStyle w:val="a3"/>
        <w:spacing w:before="3" w:line="360" w:lineRule="auto"/>
        <w:ind w:right="230"/>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5214F6" w:rsidRDefault="00EF0DB3">
      <w:pPr>
        <w:pStyle w:val="a3"/>
        <w:spacing w:before="2" w:line="360" w:lineRule="auto"/>
        <w:ind w:right="219"/>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214F6" w:rsidRDefault="00EF0DB3">
      <w:pPr>
        <w:pStyle w:val="a3"/>
        <w:spacing w:line="360" w:lineRule="auto"/>
        <w:ind w:right="230"/>
      </w:pPr>
      <w: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w:t>
      </w:r>
      <w:r>
        <w:rPr>
          <w:spacing w:val="40"/>
        </w:rPr>
        <w:t xml:space="preserve"> </w:t>
      </w:r>
      <w:r>
        <w:t>и зарубежной литературы.</w:t>
      </w:r>
    </w:p>
    <w:p w:rsidR="005214F6" w:rsidRDefault="00EF0DB3">
      <w:pPr>
        <w:pStyle w:val="a3"/>
        <w:spacing w:line="360" w:lineRule="auto"/>
        <w:ind w:right="236"/>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214F6" w:rsidRDefault="00EF0DB3">
      <w:pPr>
        <w:pStyle w:val="a3"/>
        <w:spacing w:before="1" w:line="360" w:lineRule="auto"/>
        <w:ind w:right="227" w:firstLine="782"/>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w:t>
      </w:r>
      <w:r>
        <w:rPr>
          <w:spacing w:val="30"/>
        </w:rPr>
        <w:t xml:space="preserve">  </w:t>
      </w:r>
      <w:r>
        <w:t>основе</w:t>
      </w:r>
      <w:r>
        <w:rPr>
          <w:spacing w:val="31"/>
        </w:rPr>
        <w:t xml:space="preserve">  </w:t>
      </w:r>
      <w:r>
        <w:t>высоких</w:t>
      </w:r>
      <w:r>
        <w:rPr>
          <w:spacing w:val="28"/>
        </w:rPr>
        <w:t xml:space="preserve">  </w:t>
      </w:r>
      <w:r>
        <w:t>этических</w:t>
      </w:r>
      <w:r>
        <w:rPr>
          <w:spacing w:val="29"/>
        </w:rPr>
        <w:t xml:space="preserve">  </w:t>
      </w:r>
      <w:r>
        <w:t>идеалов;</w:t>
      </w:r>
      <w:r>
        <w:rPr>
          <w:spacing w:val="30"/>
        </w:rPr>
        <w:t xml:space="preserve">  </w:t>
      </w:r>
      <w:r>
        <w:t>осознании</w:t>
      </w:r>
      <w:r>
        <w:rPr>
          <w:spacing w:val="30"/>
        </w:rPr>
        <w:t xml:space="preserve">  </w:t>
      </w:r>
      <w:r>
        <w:t>ценностного</w:t>
      </w:r>
      <w:r>
        <w:rPr>
          <w:spacing w:val="31"/>
        </w:rPr>
        <w:t xml:space="preserve">  </w:t>
      </w:r>
      <w:r>
        <w:t>отношения</w:t>
      </w:r>
      <w:r>
        <w:rPr>
          <w:spacing w:val="32"/>
        </w:rPr>
        <w:t xml:space="preserve">  </w:t>
      </w:r>
      <w:r>
        <w:rPr>
          <w:spacing w:val="-10"/>
        </w:rPr>
        <w:t>к</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lastRenderedPageBreak/>
        <w:t>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w:t>
      </w:r>
      <w:r>
        <w:rPr>
          <w:spacing w:val="-1"/>
        </w:rPr>
        <w:t xml:space="preserve"> </w:t>
      </w:r>
      <w:r>
        <w:t>содержания произведений, осмыслении</w:t>
      </w:r>
      <w:r>
        <w:rPr>
          <w:spacing w:val="-1"/>
        </w:rPr>
        <w:t xml:space="preserve"> </w:t>
      </w:r>
      <w:r>
        <w:t>поставленных</w:t>
      </w:r>
      <w:r>
        <w:rPr>
          <w:spacing w:val="-2"/>
        </w:rPr>
        <w:t xml:space="preserve"> </w:t>
      </w:r>
      <w:r>
        <w:t>в</w:t>
      </w:r>
      <w:r>
        <w:rPr>
          <w:spacing w:val="-2"/>
        </w:rPr>
        <w:t xml:space="preserve"> </w:t>
      </w:r>
      <w:r>
        <w:t>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5214F6" w:rsidRDefault="00EF0DB3">
      <w:pPr>
        <w:pStyle w:val="a3"/>
        <w:spacing w:before="3" w:line="360" w:lineRule="auto"/>
        <w:ind w:right="232"/>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w:t>
      </w:r>
      <w:r>
        <w:rPr>
          <w:spacing w:val="40"/>
        </w:rPr>
        <w:t xml:space="preserve"> </w:t>
      </w:r>
      <w:r>
        <w:t>и сформулированных в ФГОС СОО.</w:t>
      </w:r>
    </w:p>
    <w:p w:rsidR="005214F6" w:rsidRDefault="00EF0DB3">
      <w:pPr>
        <w:pStyle w:val="a3"/>
        <w:spacing w:before="2" w:line="360" w:lineRule="auto"/>
        <w:ind w:right="228"/>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5214F6" w:rsidRDefault="00EF0DB3">
      <w:pPr>
        <w:pStyle w:val="a3"/>
        <w:spacing w:line="360" w:lineRule="auto"/>
        <w:ind w:right="223"/>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w:t>
      </w:r>
      <w:r>
        <w:rPr>
          <w:spacing w:val="40"/>
        </w:rPr>
        <w:t xml:space="preserve"> </w:t>
      </w:r>
      <w:r>
        <w:t>умение составлять программы собственной читательской деятельности, участвовать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3" w:firstLine="0"/>
      </w:pPr>
      <w:r>
        <w:lastRenderedPageBreak/>
        <w:t>во внеурочных мероприятиях, содействующих повышению интереса к литературе, чтению, образованию, книжной культуре.</w:t>
      </w:r>
    </w:p>
    <w:p w:rsidR="005214F6" w:rsidRDefault="00EF0DB3">
      <w:pPr>
        <w:pStyle w:val="a3"/>
        <w:spacing w:line="360" w:lineRule="auto"/>
        <w:ind w:right="225"/>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 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w:t>
      </w:r>
      <w:r>
        <w:rPr>
          <w:spacing w:val="-1"/>
        </w:rPr>
        <w:t xml:space="preserve"> </w:t>
      </w:r>
      <w:r>
        <w:t>сопоставлять</w:t>
      </w:r>
      <w:r>
        <w:rPr>
          <w:spacing w:val="-4"/>
        </w:rPr>
        <w:t xml:space="preserve"> </w:t>
      </w:r>
      <w:r>
        <w:t>произведения</w:t>
      </w:r>
      <w:r>
        <w:rPr>
          <w:spacing w:val="-1"/>
        </w:rPr>
        <w:t xml:space="preserve"> </w:t>
      </w:r>
      <w:r>
        <w:t>русской и</w:t>
      </w:r>
      <w:r>
        <w:rPr>
          <w:spacing w:val="-2"/>
        </w:rPr>
        <w:t xml:space="preserve"> </w:t>
      </w:r>
      <w:r>
        <w:t>мировой</w:t>
      </w:r>
      <w:r>
        <w:rPr>
          <w:spacing w:val="-2"/>
        </w:rPr>
        <w:t xml:space="preserve"> </w:t>
      </w:r>
      <w:r>
        <w:t>литературы</w:t>
      </w:r>
      <w:r>
        <w:rPr>
          <w:spacing w:val="-2"/>
        </w:rPr>
        <w:t xml:space="preserve"> </w:t>
      </w:r>
      <w:r>
        <w:t>и</w:t>
      </w:r>
      <w:r>
        <w:rPr>
          <w:spacing w:val="-2"/>
        </w:rPr>
        <w:t xml:space="preserve"> </w:t>
      </w:r>
      <w:r>
        <w:t>сравнивать</w:t>
      </w:r>
      <w:r>
        <w:rPr>
          <w:spacing w:val="-4"/>
        </w:rPr>
        <w:t xml:space="preserve"> </w:t>
      </w:r>
      <w:r>
        <w:t>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5214F6" w:rsidRDefault="00EF0DB3">
      <w:pPr>
        <w:pStyle w:val="a3"/>
        <w:spacing w:line="360" w:lineRule="auto"/>
        <w:ind w:right="223"/>
      </w:pPr>
      <w:r>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 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rsidR="005214F6" w:rsidRDefault="00EF0DB3">
      <w:pPr>
        <w:pStyle w:val="a3"/>
        <w:spacing w:line="360" w:lineRule="auto"/>
        <w:ind w:right="224"/>
      </w:pPr>
      <w:r>
        <w:t>В</w:t>
      </w:r>
      <w:r>
        <w:rPr>
          <w:spacing w:val="-8"/>
        </w:rPr>
        <w:t xml:space="preserve"> </w:t>
      </w:r>
      <w:r>
        <w:t>соответствии</w:t>
      </w:r>
      <w:r>
        <w:rPr>
          <w:spacing w:val="-3"/>
        </w:rPr>
        <w:t xml:space="preserve"> </w:t>
      </w:r>
      <w:r>
        <w:t>с</w:t>
      </w:r>
      <w:r>
        <w:rPr>
          <w:spacing w:val="-4"/>
        </w:rPr>
        <w:t xml:space="preserve"> </w:t>
      </w:r>
      <w:r>
        <w:t>ФГОС</w:t>
      </w:r>
      <w:r>
        <w:rPr>
          <w:spacing w:val="-3"/>
        </w:rPr>
        <w:t xml:space="preserve"> </w:t>
      </w:r>
      <w:r>
        <w:t>СОО</w:t>
      </w:r>
      <w:r>
        <w:rPr>
          <w:spacing w:val="-2"/>
        </w:rPr>
        <w:t xml:space="preserve"> </w:t>
      </w:r>
      <w:r>
        <w:t>литература</w:t>
      </w:r>
      <w:r>
        <w:rPr>
          <w:spacing w:val="-2"/>
        </w:rPr>
        <w:t xml:space="preserve"> </w:t>
      </w:r>
      <w:r>
        <w:t>является</w:t>
      </w:r>
      <w:r>
        <w:rPr>
          <w:spacing w:val="-3"/>
        </w:rPr>
        <w:t xml:space="preserve"> </w:t>
      </w:r>
      <w:r>
        <w:t>обязательным</w:t>
      </w:r>
      <w:r>
        <w:rPr>
          <w:spacing w:val="-3"/>
        </w:rPr>
        <w:t xml:space="preserve"> </w:t>
      </w:r>
      <w:r>
        <w:t>предметом</w:t>
      </w:r>
      <w:r>
        <w:rPr>
          <w:spacing w:val="-3"/>
        </w:rPr>
        <w:t xml:space="preserve"> </w:t>
      </w:r>
      <w:r>
        <w:t xml:space="preserve">на данном уровне образования. Общее число часов, рекомендованных для изучения литературы, – 204 часа: </w:t>
      </w:r>
      <w:r>
        <w:rPr>
          <w:position w:val="1"/>
        </w:rPr>
        <w:t xml:space="preserve">в 10 классе – 102 часа (3 часа в неделю), в 11 классе – 102 </w:t>
      </w:r>
      <w:r>
        <w:t>часа (3 часа в неделю).</w:t>
      </w:r>
    </w:p>
    <w:p w:rsidR="005214F6" w:rsidRDefault="00EF0DB3">
      <w:pPr>
        <w:pStyle w:val="a3"/>
        <w:spacing w:line="360" w:lineRule="auto"/>
        <w:ind w:left="944" w:right="4493" w:firstLine="0"/>
        <w:jc w:val="left"/>
      </w:pPr>
      <w:r>
        <w:t>Содержание обучения в 10 классе. Литература</w:t>
      </w:r>
      <w:r>
        <w:rPr>
          <w:spacing w:val="-12"/>
        </w:rPr>
        <w:t xml:space="preserve"> </w:t>
      </w:r>
      <w:r>
        <w:t>второй</w:t>
      </w:r>
      <w:r>
        <w:rPr>
          <w:spacing w:val="-12"/>
        </w:rPr>
        <w:t xml:space="preserve"> </w:t>
      </w:r>
      <w:r>
        <w:t>половины</w:t>
      </w:r>
      <w:r>
        <w:rPr>
          <w:spacing w:val="-12"/>
        </w:rPr>
        <w:t xml:space="preserve"> </w:t>
      </w:r>
      <w:r>
        <w:t>XIX</w:t>
      </w:r>
      <w:r>
        <w:rPr>
          <w:spacing w:val="-12"/>
        </w:rPr>
        <w:t xml:space="preserve"> </w:t>
      </w:r>
      <w:r>
        <w:t>века. А.Н. Островский. Драма «Гроза».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5092" w:firstLine="0"/>
        <w:jc w:val="left"/>
      </w:pPr>
      <w:r>
        <w:lastRenderedPageBreak/>
        <w:t>И.А. Гончаров. Роман «Обломов». И.С.</w:t>
      </w:r>
      <w:r>
        <w:rPr>
          <w:spacing w:val="-10"/>
        </w:rPr>
        <w:t xml:space="preserve"> </w:t>
      </w:r>
      <w:r>
        <w:t>Тургенев.</w:t>
      </w:r>
      <w:r>
        <w:rPr>
          <w:spacing w:val="-10"/>
        </w:rPr>
        <w:t xml:space="preserve"> </w:t>
      </w:r>
      <w:r>
        <w:t>Роман</w:t>
      </w:r>
      <w:r>
        <w:rPr>
          <w:spacing w:val="-8"/>
        </w:rPr>
        <w:t xml:space="preserve"> </w:t>
      </w:r>
      <w:r>
        <w:t>«Отцы</w:t>
      </w:r>
      <w:r>
        <w:rPr>
          <w:spacing w:val="-12"/>
        </w:rPr>
        <w:t xml:space="preserve"> </w:t>
      </w:r>
      <w:r>
        <w:t>и</w:t>
      </w:r>
      <w:r>
        <w:rPr>
          <w:spacing w:val="-12"/>
        </w:rPr>
        <w:t xml:space="preserve"> </w:t>
      </w:r>
      <w:r>
        <w:t>дети».</w:t>
      </w:r>
    </w:p>
    <w:p w:rsidR="005214F6" w:rsidRDefault="00EF0DB3">
      <w:pPr>
        <w:pStyle w:val="a3"/>
        <w:tabs>
          <w:tab w:val="left" w:pos="1749"/>
          <w:tab w:val="left" w:pos="2957"/>
          <w:tab w:val="left" w:pos="5020"/>
          <w:tab w:val="left" w:pos="5629"/>
          <w:tab w:val="left" w:pos="6573"/>
          <w:tab w:val="left" w:pos="7335"/>
          <w:tab w:val="left" w:pos="7868"/>
          <w:tab w:val="left" w:pos="9154"/>
        </w:tabs>
        <w:spacing w:line="314" w:lineRule="exact"/>
        <w:ind w:left="944" w:firstLine="0"/>
        <w:jc w:val="left"/>
      </w:pPr>
      <w:r>
        <w:rPr>
          <w:spacing w:val="-4"/>
        </w:rPr>
        <w:t>Ф.И.</w:t>
      </w:r>
      <w:r>
        <w:tab/>
      </w:r>
      <w:r>
        <w:rPr>
          <w:spacing w:val="-2"/>
        </w:rPr>
        <w:t>Тютчев.</w:t>
      </w:r>
      <w:r>
        <w:tab/>
      </w:r>
      <w:r>
        <w:rPr>
          <w:spacing w:val="-2"/>
        </w:rPr>
        <w:t>Стихотворения</w:t>
      </w:r>
      <w:r>
        <w:tab/>
      </w:r>
      <w:r>
        <w:rPr>
          <w:spacing w:val="-5"/>
        </w:rPr>
        <w:t>(не</w:t>
      </w:r>
      <w:r>
        <w:tab/>
      </w:r>
      <w:r>
        <w:rPr>
          <w:spacing w:val="-2"/>
        </w:rPr>
        <w:t>менее</w:t>
      </w:r>
      <w:r>
        <w:tab/>
      </w:r>
      <w:r>
        <w:rPr>
          <w:spacing w:val="-4"/>
        </w:rPr>
        <w:t>трёх</w:t>
      </w:r>
      <w:r>
        <w:tab/>
      </w:r>
      <w:r>
        <w:rPr>
          <w:spacing w:val="-5"/>
        </w:rPr>
        <w:t>по</w:t>
      </w:r>
      <w:r>
        <w:tab/>
      </w:r>
      <w:r>
        <w:rPr>
          <w:spacing w:val="-2"/>
        </w:rPr>
        <w:t>выбору).</w:t>
      </w:r>
      <w:r>
        <w:tab/>
      </w:r>
      <w:r>
        <w:rPr>
          <w:spacing w:val="-2"/>
        </w:rPr>
        <w:t>Например,</w:t>
      </w:r>
    </w:p>
    <w:p w:rsidR="005214F6" w:rsidRDefault="00EF0DB3">
      <w:pPr>
        <w:pStyle w:val="a3"/>
        <w:spacing w:before="164" w:line="360" w:lineRule="auto"/>
        <w:ind w:right="227" w:firstLine="0"/>
      </w:pPr>
      <w:r>
        <w:t>«Silentium!», «Не то, что мните вы, природа...», «Умом Россию не понять…», «О,</w:t>
      </w:r>
      <w:r>
        <w:rPr>
          <w:spacing w:val="40"/>
        </w:rPr>
        <w:t xml:space="preserve"> </w:t>
      </w:r>
      <w:r>
        <w:t>как убийственно мы любим...», «Нам не дано предугадать…», «К. Б.» («Я встретил вас – и всё былое...») и другие.</w:t>
      </w:r>
    </w:p>
    <w:p w:rsidR="005214F6" w:rsidRDefault="00EF0DB3">
      <w:pPr>
        <w:pStyle w:val="a3"/>
        <w:spacing w:before="1"/>
        <w:ind w:left="944" w:firstLine="0"/>
      </w:pPr>
      <w:r>
        <w:t>Н.А.</w:t>
      </w:r>
      <w:r>
        <w:rPr>
          <w:spacing w:val="34"/>
        </w:rPr>
        <w:t xml:space="preserve">  </w:t>
      </w:r>
      <w:r>
        <w:t>Некрасов.</w:t>
      </w:r>
      <w:r>
        <w:rPr>
          <w:spacing w:val="34"/>
        </w:rPr>
        <w:t xml:space="preserve">  </w:t>
      </w:r>
      <w:r>
        <w:t>Стихотворения</w:t>
      </w:r>
      <w:r>
        <w:rPr>
          <w:spacing w:val="36"/>
        </w:rPr>
        <w:t xml:space="preserve">  </w:t>
      </w:r>
      <w:r>
        <w:t>(не</w:t>
      </w:r>
      <w:r>
        <w:rPr>
          <w:spacing w:val="36"/>
        </w:rPr>
        <w:t xml:space="preserve">  </w:t>
      </w:r>
      <w:r>
        <w:t>менее</w:t>
      </w:r>
      <w:r>
        <w:rPr>
          <w:spacing w:val="33"/>
        </w:rPr>
        <w:t xml:space="preserve">  </w:t>
      </w:r>
      <w:r>
        <w:t>трёх</w:t>
      </w:r>
      <w:r>
        <w:rPr>
          <w:spacing w:val="33"/>
        </w:rPr>
        <w:t xml:space="preserve">  </w:t>
      </w:r>
      <w:r>
        <w:t>по</w:t>
      </w:r>
      <w:r>
        <w:rPr>
          <w:spacing w:val="34"/>
        </w:rPr>
        <w:t xml:space="preserve">  </w:t>
      </w:r>
      <w:r>
        <w:t>выбору).</w:t>
      </w:r>
      <w:r>
        <w:rPr>
          <w:spacing w:val="36"/>
        </w:rPr>
        <w:t xml:space="preserve">  </w:t>
      </w:r>
      <w:r>
        <w:rPr>
          <w:spacing w:val="-2"/>
        </w:rPr>
        <w:t>Например,</w:t>
      </w:r>
    </w:p>
    <w:p w:rsidR="005214F6" w:rsidRDefault="00EF0DB3">
      <w:pPr>
        <w:pStyle w:val="a3"/>
        <w:spacing w:before="163" w:line="360" w:lineRule="auto"/>
        <w:ind w:right="229" w:firstLine="0"/>
      </w:pPr>
      <w:r>
        <w:t>«Тройка», «Я не люблю</w:t>
      </w:r>
      <w:r>
        <w:rPr>
          <w:spacing w:val="-2"/>
        </w:rPr>
        <w:t xml:space="preserve"> </w:t>
      </w:r>
      <w:r>
        <w:t>иронии</w:t>
      </w:r>
      <w:r>
        <w:rPr>
          <w:spacing w:val="-1"/>
        </w:rPr>
        <w:t xml:space="preserve"> </w:t>
      </w:r>
      <w:r>
        <w:t>твоей...», «Вчерашний</w:t>
      </w:r>
      <w:r>
        <w:rPr>
          <w:spacing w:val="-2"/>
        </w:rPr>
        <w:t xml:space="preserve"> </w:t>
      </w:r>
      <w:r>
        <w:t>день, часу</w:t>
      </w:r>
      <w:r>
        <w:rPr>
          <w:spacing w:val="-5"/>
        </w:rPr>
        <w:t xml:space="preserve"> </w:t>
      </w:r>
      <w:r>
        <w:t>в</w:t>
      </w:r>
      <w:r>
        <w:rPr>
          <w:spacing w:val="-3"/>
        </w:rPr>
        <w:t xml:space="preserve"> </w:t>
      </w:r>
      <w:r>
        <w:t>шестом…», «Мы с тобой бестолковые люди...», «Поэт и Гражданин», «Элегия» («Пускай нам говорит изменчивая мода...») и другие.</w:t>
      </w:r>
    </w:p>
    <w:p w:rsidR="005214F6" w:rsidRDefault="00EF0DB3">
      <w:pPr>
        <w:pStyle w:val="a3"/>
        <w:spacing w:line="318" w:lineRule="exact"/>
        <w:ind w:left="944" w:firstLine="0"/>
      </w:pPr>
      <w:r>
        <w:t>Поэма</w:t>
      </w:r>
      <w:r>
        <w:rPr>
          <w:spacing w:val="-1"/>
        </w:rPr>
        <w:t xml:space="preserve"> </w:t>
      </w:r>
      <w:r>
        <w:t>«Кому</w:t>
      </w:r>
      <w:r>
        <w:rPr>
          <w:spacing w:val="-9"/>
        </w:rPr>
        <w:t xml:space="preserve"> </w:t>
      </w:r>
      <w:r>
        <w:t>на</w:t>
      </w:r>
      <w:r>
        <w:rPr>
          <w:spacing w:val="-5"/>
        </w:rPr>
        <w:t xml:space="preserve"> </w:t>
      </w:r>
      <w:r>
        <w:t>Руси</w:t>
      </w:r>
      <w:r>
        <w:rPr>
          <w:spacing w:val="-6"/>
        </w:rPr>
        <w:t xml:space="preserve"> </w:t>
      </w:r>
      <w:r>
        <w:t>жить</w:t>
      </w:r>
      <w:r>
        <w:rPr>
          <w:spacing w:val="-3"/>
        </w:rPr>
        <w:t xml:space="preserve"> </w:t>
      </w:r>
      <w:r>
        <w:rPr>
          <w:spacing w:val="-2"/>
        </w:rPr>
        <w:t>хорошо».</w:t>
      </w:r>
    </w:p>
    <w:p w:rsidR="005214F6" w:rsidRDefault="00EF0DB3">
      <w:pPr>
        <w:pStyle w:val="a3"/>
        <w:spacing w:before="162" w:line="360" w:lineRule="auto"/>
        <w:ind w:right="228"/>
      </w:pPr>
      <w:r>
        <w:t>А.А. Фет. Стихотворения (не менее трёх по выбору). Например, «Одним толчком согнать ладью живую…», «Ещё майская ночь», «Вечер», «Это утро,</w:t>
      </w:r>
      <w:r>
        <w:rPr>
          <w:spacing w:val="40"/>
        </w:rPr>
        <w:t xml:space="preserve"> </w:t>
      </w:r>
      <w:r>
        <w:t>радость эта…», «Шёпот, робкое дыханье…», «Сияла ночь. Луной был полон сад. Лежали…» и другие.</w:t>
      </w:r>
    </w:p>
    <w:p w:rsidR="005214F6" w:rsidRDefault="00EF0DB3">
      <w:pPr>
        <w:pStyle w:val="a3"/>
        <w:spacing w:line="362" w:lineRule="auto"/>
        <w:ind w:right="222"/>
      </w:pPr>
      <w:r>
        <w:t>М.Е. Салтыков-Щедрин. Роман-хроника «История одного города» (не менее двух</w:t>
      </w:r>
      <w:r>
        <w:rPr>
          <w:spacing w:val="73"/>
        </w:rPr>
        <w:t xml:space="preserve"> </w:t>
      </w:r>
      <w:r>
        <w:t>глав</w:t>
      </w:r>
      <w:r>
        <w:rPr>
          <w:spacing w:val="71"/>
        </w:rPr>
        <w:t xml:space="preserve"> </w:t>
      </w:r>
      <w:r>
        <w:t>по</w:t>
      </w:r>
      <w:r>
        <w:rPr>
          <w:spacing w:val="78"/>
        </w:rPr>
        <w:t xml:space="preserve"> </w:t>
      </w:r>
      <w:r>
        <w:t>выбору).</w:t>
      </w:r>
      <w:r>
        <w:rPr>
          <w:spacing w:val="75"/>
        </w:rPr>
        <w:t xml:space="preserve"> </w:t>
      </w:r>
      <w:r>
        <w:t>Например,</w:t>
      </w:r>
      <w:r>
        <w:rPr>
          <w:spacing w:val="75"/>
        </w:rPr>
        <w:t xml:space="preserve"> </w:t>
      </w:r>
      <w:r>
        <w:t>главы</w:t>
      </w:r>
      <w:r>
        <w:rPr>
          <w:spacing w:val="78"/>
        </w:rPr>
        <w:t xml:space="preserve"> </w:t>
      </w:r>
      <w:r>
        <w:t>«О</w:t>
      </w:r>
      <w:r>
        <w:rPr>
          <w:spacing w:val="74"/>
        </w:rPr>
        <w:t xml:space="preserve"> </w:t>
      </w:r>
      <w:r>
        <w:t>корени</w:t>
      </w:r>
      <w:r>
        <w:rPr>
          <w:spacing w:val="73"/>
        </w:rPr>
        <w:t xml:space="preserve"> </w:t>
      </w:r>
      <w:r>
        <w:t>происхождения</w:t>
      </w:r>
      <w:r>
        <w:rPr>
          <w:spacing w:val="74"/>
        </w:rPr>
        <w:t xml:space="preserve"> </w:t>
      </w:r>
      <w:r>
        <w:t>глуповцев»,</w:t>
      </w:r>
    </w:p>
    <w:p w:rsidR="005214F6" w:rsidRDefault="00EF0DB3">
      <w:pPr>
        <w:pStyle w:val="a3"/>
        <w:spacing w:line="320" w:lineRule="exact"/>
        <w:ind w:firstLine="0"/>
      </w:pPr>
      <w:r>
        <w:t>«Опись</w:t>
      </w:r>
      <w:r>
        <w:rPr>
          <w:spacing w:val="-15"/>
        </w:rPr>
        <w:t xml:space="preserve"> </w:t>
      </w:r>
      <w:r>
        <w:t>градоначальникам»,</w:t>
      </w:r>
      <w:r>
        <w:rPr>
          <w:spacing w:val="-6"/>
        </w:rPr>
        <w:t xml:space="preserve"> </w:t>
      </w:r>
      <w:r>
        <w:t>«Органчик»,</w:t>
      </w:r>
      <w:r>
        <w:rPr>
          <w:spacing w:val="-10"/>
        </w:rPr>
        <w:t xml:space="preserve"> </w:t>
      </w:r>
      <w:r>
        <w:t>«Подтверждение</w:t>
      </w:r>
      <w:r>
        <w:rPr>
          <w:spacing w:val="-12"/>
        </w:rPr>
        <w:t xml:space="preserve"> </w:t>
      </w:r>
      <w:r>
        <w:t>покаяния»</w:t>
      </w:r>
      <w:r>
        <w:rPr>
          <w:spacing w:val="-7"/>
        </w:rPr>
        <w:t xml:space="preserve"> </w:t>
      </w:r>
      <w:r>
        <w:t>и</w:t>
      </w:r>
      <w:r>
        <w:rPr>
          <w:spacing w:val="-13"/>
        </w:rPr>
        <w:t xml:space="preserve"> </w:t>
      </w:r>
      <w:r>
        <w:rPr>
          <w:spacing w:val="-2"/>
        </w:rPr>
        <w:t>другие.</w:t>
      </w:r>
    </w:p>
    <w:p w:rsidR="005214F6" w:rsidRDefault="00EF0DB3">
      <w:pPr>
        <w:pStyle w:val="a3"/>
        <w:spacing w:before="157" w:line="362" w:lineRule="auto"/>
        <w:ind w:left="944" w:right="2866" w:firstLine="0"/>
        <w:jc w:val="left"/>
      </w:pPr>
      <w:r>
        <w:t>Ф.М.</w:t>
      </w:r>
      <w:r>
        <w:rPr>
          <w:spacing w:val="-13"/>
        </w:rPr>
        <w:t xml:space="preserve"> </w:t>
      </w:r>
      <w:r>
        <w:t>Достоевский.</w:t>
      </w:r>
      <w:r>
        <w:rPr>
          <w:spacing w:val="-10"/>
        </w:rPr>
        <w:t xml:space="preserve"> </w:t>
      </w:r>
      <w:r>
        <w:t>Роман</w:t>
      </w:r>
      <w:r>
        <w:rPr>
          <w:spacing w:val="-7"/>
        </w:rPr>
        <w:t xml:space="preserve"> </w:t>
      </w:r>
      <w:r>
        <w:t>«Преступление</w:t>
      </w:r>
      <w:r>
        <w:rPr>
          <w:spacing w:val="-10"/>
        </w:rPr>
        <w:t xml:space="preserve"> </w:t>
      </w:r>
      <w:r>
        <w:t>и</w:t>
      </w:r>
      <w:r>
        <w:rPr>
          <w:spacing w:val="-11"/>
        </w:rPr>
        <w:t xml:space="preserve"> </w:t>
      </w:r>
      <w:r>
        <w:t>наказание». Л.Н. Толстой. Роман-эпопея «Война и мир».</w:t>
      </w:r>
    </w:p>
    <w:p w:rsidR="005214F6" w:rsidRDefault="00EF0DB3">
      <w:pPr>
        <w:pStyle w:val="a3"/>
        <w:spacing w:line="320" w:lineRule="exact"/>
        <w:ind w:left="944" w:firstLine="0"/>
        <w:jc w:val="left"/>
      </w:pPr>
      <w:r>
        <w:t>Н.С.</w:t>
      </w:r>
      <w:r>
        <w:rPr>
          <w:spacing w:val="23"/>
        </w:rPr>
        <w:t xml:space="preserve"> </w:t>
      </w:r>
      <w:r>
        <w:t>Лесков.</w:t>
      </w:r>
      <w:r>
        <w:rPr>
          <w:spacing w:val="24"/>
        </w:rPr>
        <w:t xml:space="preserve"> </w:t>
      </w:r>
      <w:r>
        <w:t>Рассказы</w:t>
      </w:r>
      <w:r>
        <w:rPr>
          <w:spacing w:val="24"/>
        </w:rPr>
        <w:t xml:space="preserve"> </w:t>
      </w:r>
      <w:r>
        <w:t>и</w:t>
      </w:r>
      <w:r>
        <w:rPr>
          <w:spacing w:val="22"/>
        </w:rPr>
        <w:t xml:space="preserve"> </w:t>
      </w:r>
      <w:r>
        <w:t>повести</w:t>
      </w:r>
      <w:r>
        <w:rPr>
          <w:spacing w:val="22"/>
        </w:rPr>
        <w:t xml:space="preserve"> </w:t>
      </w:r>
      <w:r>
        <w:t>(не</w:t>
      </w:r>
      <w:r>
        <w:rPr>
          <w:spacing w:val="23"/>
        </w:rPr>
        <w:t xml:space="preserve"> </w:t>
      </w:r>
      <w:r>
        <w:t>менее</w:t>
      </w:r>
      <w:r>
        <w:rPr>
          <w:spacing w:val="23"/>
        </w:rPr>
        <w:t xml:space="preserve"> </w:t>
      </w:r>
      <w:r>
        <w:t>одного</w:t>
      </w:r>
      <w:r>
        <w:rPr>
          <w:spacing w:val="22"/>
        </w:rPr>
        <w:t xml:space="preserve"> </w:t>
      </w:r>
      <w:r>
        <w:t>произведения</w:t>
      </w:r>
      <w:r>
        <w:rPr>
          <w:spacing w:val="27"/>
        </w:rPr>
        <w:t xml:space="preserve"> </w:t>
      </w:r>
      <w:r>
        <w:t>по</w:t>
      </w:r>
      <w:r>
        <w:rPr>
          <w:spacing w:val="22"/>
        </w:rPr>
        <w:t xml:space="preserve"> </w:t>
      </w:r>
      <w:r>
        <w:rPr>
          <w:spacing w:val="-2"/>
        </w:rPr>
        <w:t>выбору).</w:t>
      </w:r>
    </w:p>
    <w:p w:rsidR="005214F6" w:rsidRDefault="00EF0DB3">
      <w:pPr>
        <w:pStyle w:val="a3"/>
        <w:spacing w:before="158"/>
        <w:ind w:firstLine="0"/>
        <w:jc w:val="left"/>
      </w:pPr>
      <w:r>
        <w:t>Например,</w:t>
      </w:r>
      <w:r>
        <w:rPr>
          <w:spacing w:val="-9"/>
        </w:rPr>
        <w:t xml:space="preserve"> </w:t>
      </w:r>
      <w:r>
        <w:t>«Очарованный</w:t>
      </w:r>
      <w:r>
        <w:rPr>
          <w:spacing w:val="-11"/>
        </w:rPr>
        <w:t xml:space="preserve"> </w:t>
      </w:r>
      <w:r>
        <w:t>странник»,</w:t>
      </w:r>
      <w:r>
        <w:rPr>
          <w:spacing w:val="-8"/>
        </w:rPr>
        <w:t xml:space="preserve"> </w:t>
      </w:r>
      <w:r>
        <w:t>«Однодум»</w:t>
      </w:r>
      <w:r>
        <w:rPr>
          <w:spacing w:val="-14"/>
        </w:rPr>
        <w:t xml:space="preserve"> </w:t>
      </w:r>
      <w:r>
        <w:t>и</w:t>
      </w:r>
      <w:r>
        <w:rPr>
          <w:spacing w:val="-11"/>
        </w:rPr>
        <w:t xml:space="preserve"> </w:t>
      </w:r>
      <w:r>
        <w:rPr>
          <w:spacing w:val="-2"/>
        </w:rPr>
        <w:t>другие.</w:t>
      </w:r>
    </w:p>
    <w:p w:rsidR="005214F6" w:rsidRDefault="00EF0DB3">
      <w:pPr>
        <w:pStyle w:val="a3"/>
        <w:spacing w:before="162"/>
        <w:ind w:left="944" w:firstLine="0"/>
      </w:pPr>
      <w:r>
        <w:t>А.П.</w:t>
      </w:r>
      <w:r>
        <w:rPr>
          <w:spacing w:val="58"/>
          <w:w w:val="150"/>
        </w:rPr>
        <w:t xml:space="preserve"> </w:t>
      </w:r>
      <w:r>
        <w:t>Чехов.</w:t>
      </w:r>
      <w:r>
        <w:rPr>
          <w:spacing w:val="59"/>
          <w:w w:val="150"/>
        </w:rPr>
        <w:t xml:space="preserve"> </w:t>
      </w:r>
      <w:r>
        <w:t>Рассказы</w:t>
      </w:r>
      <w:r>
        <w:rPr>
          <w:spacing w:val="58"/>
          <w:w w:val="150"/>
        </w:rPr>
        <w:t xml:space="preserve"> </w:t>
      </w:r>
      <w:r>
        <w:t>(не</w:t>
      </w:r>
      <w:r>
        <w:rPr>
          <w:spacing w:val="58"/>
          <w:w w:val="150"/>
        </w:rPr>
        <w:t xml:space="preserve"> </w:t>
      </w:r>
      <w:r>
        <w:t>менее</w:t>
      </w:r>
      <w:r>
        <w:rPr>
          <w:spacing w:val="58"/>
          <w:w w:val="150"/>
        </w:rPr>
        <w:t xml:space="preserve"> </w:t>
      </w:r>
      <w:r>
        <w:t>трёх</w:t>
      </w:r>
      <w:r>
        <w:rPr>
          <w:spacing w:val="57"/>
          <w:w w:val="150"/>
        </w:rPr>
        <w:t xml:space="preserve"> </w:t>
      </w:r>
      <w:r>
        <w:t>по</w:t>
      </w:r>
      <w:r>
        <w:rPr>
          <w:spacing w:val="57"/>
          <w:w w:val="150"/>
        </w:rPr>
        <w:t xml:space="preserve"> </w:t>
      </w:r>
      <w:r>
        <w:t>выбору).</w:t>
      </w:r>
      <w:r>
        <w:rPr>
          <w:spacing w:val="59"/>
          <w:w w:val="150"/>
        </w:rPr>
        <w:t xml:space="preserve"> </w:t>
      </w:r>
      <w:r>
        <w:t>Например,</w:t>
      </w:r>
      <w:r>
        <w:rPr>
          <w:spacing w:val="59"/>
          <w:w w:val="150"/>
        </w:rPr>
        <w:t xml:space="preserve"> </w:t>
      </w:r>
      <w:r>
        <w:rPr>
          <w:spacing w:val="-2"/>
        </w:rPr>
        <w:t>«Студент»,</w:t>
      </w:r>
    </w:p>
    <w:p w:rsidR="005214F6" w:rsidRDefault="00EF0DB3">
      <w:pPr>
        <w:pStyle w:val="a3"/>
        <w:spacing w:before="158"/>
        <w:ind w:firstLine="0"/>
        <w:jc w:val="left"/>
      </w:pPr>
      <w:r>
        <w:t>«Ионыч»,</w:t>
      </w:r>
      <w:r>
        <w:rPr>
          <w:spacing w:val="-2"/>
        </w:rPr>
        <w:t xml:space="preserve"> </w:t>
      </w:r>
      <w:r>
        <w:t>«Дама</w:t>
      </w:r>
      <w:r>
        <w:rPr>
          <w:spacing w:val="-6"/>
        </w:rPr>
        <w:t xml:space="preserve"> </w:t>
      </w:r>
      <w:r>
        <w:t>с</w:t>
      </w:r>
      <w:r>
        <w:rPr>
          <w:spacing w:val="-7"/>
        </w:rPr>
        <w:t xml:space="preserve"> </w:t>
      </w:r>
      <w:r>
        <w:t>собачкой»,</w:t>
      </w:r>
      <w:r>
        <w:rPr>
          <w:spacing w:val="-5"/>
        </w:rPr>
        <w:t xml:space="preserve"> </w:t>
      </w:r>
      <w:r>
        <w:t>«Человек</w:t>
      </w:r>
      <w:r>
        <w:rPr>
          <w:spacing w:val="-4"/>
        </w:rPr>
        <w:t xml:space="preserve"> </w:t>
      </w:r>
      <w:r>
        <w:t>в</w:t>
      </w:r>
      <w:r>
        <w:rPr>
          <w:spacing w:val="-8"/>
        </w:rPr>
        <w:t xml:space="preserve"> </w:t>
      </w:r>
      <w:r>
        <w:t>футляре»</w:t>
      </w:r>
      <w:r>
        <w:rPr>
          <w:spacing w:val="-11"/>
        </w:rPr>
        <w:t xml:space="preserve"> </w:t>
      </w:r>
      <w:r>
        <w:t>и</w:t>
      </w:r>
      <w:r>
        <w:rPr>
          <w:spacing w:val="-7"/>
        </w:rPr>
        <w:t xml:space="preserve"> </w:t>
      </w:r>
      <w:r>
        <w:rPr>
          <w:spacing w:val="-2"/>
        </w:rPr>
        <w:t>другие.</w:t>
      </w:r>
    </w:p>
    <w:p w:rsidR="005214F6" w:rsidRDefault="00EF0DB3">
      <w:pPr>
        <w:pStyle w:val="a3"/>
        <w:spacing w:before="164"/>
        <w:ind w:left="944" w:firstLine="0"/>
      </w:pPr>
      <w:r>
        <w:t>Комедия</w:t>
      </w:r>
      <w:r>
        <w:rPr>
          <w:spacing w:val="-9"/>
        </w:rPr>
        <w:t xml:space="preserve"> </w:t>
      </w:r>
      <w:r>
        <w:t>«Вишнёвый</w:t>
      </w:r>
      <w:r>
        <w:rPr>
          <w:spacing w:val="-12"/>
        </w:rPr>
        <w:t xml:space="preserve"> </w:t>
      </w:r>
      <w:r>
        <w:rPr>
          <w:spacing w:val="-4"/>
        </w:rPr>
        <w:t>сад».</w:t>
      </w:r>
    </w:p>
    <w:p w:rsidR="005214F6" w:rsidRDefault="00EF0DB3">
      <w:pPr>
        <w:pStyle w:val="a3"/>
        <w:spacing w:before="163"/>
        <w:ind w:left="944" w:firstLine="0"/>
      </w:pPr>
      <w:r>
        <w:t>Литературная</w:t>
      </w:r>
      <w:r>
        <w:rPr>
          <w:spacing w:val="-9"/>
        </w:rPr>
        <w:t xml:space="preserve"> </w:t>
      </w:r>
      <w:r>
        <w:t>критика</w:t>
      </w:r>
      <w:r>
        <w:rPr>
          <w:spacing w:val="-8"/>
        </w:rPr>
        <w:t xml:space="preserve"> </w:t>
      </w:r>
      <w:r>
        <w:t>второй</w:t>
      </w:r>
      <w:r>
        <w:rPr>
          <w:spacing w:val="-10"/>
        </w:rPr>
        <w:t xml:space="preserve"> </w:t>
      </w:r>
      <w:r>
        <w:t>половины</w:t>
      </w:r>
      <w:r>
        <w:rPr>
          <w:spacing w:val="-10"/>
        </w:rPr>
        <w:t xml:space="preserve"> </w:t>
      </w:r>
      <w:r>
        <w:t>XIX</w:t>
      </w:r>
      <w:r>
        <w:rPr>
          <w:spacing w:val="-9"/>
        </w:rPr>
        <w:t xml:space="preserve"> </w:t>
      </w:r>
      <w:r>
        <w:rPr>
          <w:spacing w:val="-2"/>
        </w:rPr>
        <w:t>века.</w:t>
      </w:r>
    </w:p>
    <w:p w:rsidR="005214F6" w:rsidRDefault="00EF0DB3">
      <w:pPr>
        <w:pStyle w:val="a3"/>
        <w:spacing w:before="158" w:line="362" w:lineRule="auto"/>
        <w:ind w:right="224"/>
      </w:pPr>
      <w:r>
        <w:t>Статьи H.А. Добролюбова «Луч света в тёмном царстве», «Что такое обломовщина?», Д. И. Писарева «Базаров» и других (не менее двух статей по</w:t>
      </w:r>
      <w:r>
        <w:rPr>
          <w:spacing w:val="40"/>
        </w:rPr>
        <w:t xml:space="preserve"> </w:t>
      </w:r>
      <w:r>
        <w:t>выбору в соответствии с изучаемым художественным произведением).</w:t>
      </w:r>
    </w:p>
    <w:p w:rsidR="005214F6" w:rsidRDefault="00EF0DB3">
      <w:pPr>
        <w:pStyle w:val="a3"/>
        <w:spacing w:line="314" w:lineRule="exact"/>
        <w:ind w:left="944" w:firstLine="0"/>
      </w:pPr>
      <w:r>
        <w:t>Литература</w:t>
      </w:r>
      <w:r>
        <w:rPr>
          <w:spacing w:val="-11"/>
        </w:rPr>
        <w:t xml:space="preserve"> </w:t>
      </w:r>
      <w:r>
        <w:t>народов</w:t>
      </w:r>
      <w:r>
        <w:rPr>
          <w:spacing w:val="-10"/>
        </w:rPr>
        <w:t xml:space="preserve"> </w:t>
      </w:r>
      <w:r>
        <w:rPr>
          <w:spacing w:val="-2"/>
        </w:rPr>
        <w:t>России.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2"/>
      </w:pPr>
      <w:r>
        <w:lastRenderedPageBreak/>
        <w:t>Стихотворения (не менее одного по выбору). Например, Г. Тукая, К. Хетагурова и других.</w:t>
      </w:r>
    </w:p>
    <w:p w:rsidR="005214F6" w:rsidRDefault="00EF0DB3">
      <w:pPr>
        <w:pStyle w:val="a3"/>
        <w:spacing w:line="314" w:lineRule="exact"/>
        <w:ind w:left="944" w:firstLine="0"/>
      </w:pPr>
      <w:r>
        <w:t>Зарубежная</w:t>
      </w:r>
      <w:r>
        <w:rPr>
          <w:spacing w:val="-11"/>
        </w:rPr>
        <w:t xml:space="preserve"> </w:t>
      </w:r>
      <w:r>
        <w:rPr>
          <w:spacing w:val="-2"/>
        </w:rPr>
        <w:t>литература.</w:t>
      </w:r>
    </w:p>
    <w:p w:rsidR="005214F6" w:rsidRDefault="00EF0DB3">
      <w:pPr>
        <w:pStyle w:val="a3"/>
        <w:spacing w:before="164" w:line="360" w:lineRule="auto"/>
        <w:ind w:right="226"/>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214F6" w:rsidRDefault="00EF0DB3">
      <w:pPr>
        <w:pStyle w:val="a3"/>
        <w:spacing w:before="1" w:line="360" w:lineRule="auto"/>
        <w:ind w:right="221"/>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и </w:t>
      </w:r>
      <w:r>
        <w:rPr>
          <w:spacing w:val="-2"/>
        </w:rPr>
        <w:t>другие.</w:t>
      </w:r>
    </w:p>
    <w:p w:rsidR="005214F6" w:rsidRDefault="00EF0DB3">
      <w:pPr>
        <w:pStyle w:val="a3"/>
        <w:spacing w:line="360" w:lineRule="auto"/>
        <w:ind w:right="223"/>
      </w:pPr>
      <w:r>
        <w:t>Зарубежная драматургия второй половины XIX века (не менее одного произведения по выбору). Например, пьесы</w:t>
      </w:r>
      <w:r>
        <w:rPr>
          <w:spacing w:val="-1"/>
        </w:rPr>
        <w:t xml:space="preserve"> </w:t>
      </w:r>
      <w:r>
        <w:t>Г. Гауптмана «Перед восходом солнца», Г. Ибсена «Кукольный дом» и другие.</w:t>
      </w:r>
    </w:p>
    <w:p w:rsidR="005214F6" w:rsidRDefault="00EF0DB3">
      <w:pPr>
        <w:pStyle w:val="a3"/>
        <w:spacing w:before="2"/>
        <w:ind w:left="944" w:firstLine="0"/>
      </w:pPr>
      <w:r>
        <w:t>Содержание</w:t>
      </w:r>
      <w:r>
        <w:rPr>
          <w:spacing w:val="-4"/>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5214F6" w:rsidRDefault="00EF0DB3">
      <w:pPr>
        <w:pStyle w:val="a3"/>
        <w:spacing w:before="158"/>
        <w:ind w:left="944" w:firstLine="0"/>
      </w:pPr>
      <w:r>
        <w:t>Литература</w:t>
      </w:r>
      <w:r>
        <w:rPr>
          <w:spacing w:val="-5"/>
        </w:rPr>
        <w:t xml:space="preserve"> </w:t>
      </w:r>
      <w:r>
        <w:t>конца</w:t>
      </w:r>
      <w:r>
        <w:rPr>
          <w:spacing w:val="-5"/>
        </w:rPr>
        <w:t xml:space="preserve"> </w:t>
      </w:r>
      <w:r>
        <w:t>XIX</w:t>
      </w:r>
      <w:r>
        <w:rPr>
          <w:spacing w:val="-2"/>
        </w:rPr>
        <w:t xml:space="preserve"> </w:t>
      </w:r>
      <w:r>
        <w:t>–</w:t>
      </w:r>
      <w:r>
        <w:rPr>
          <w:spacing w:val="-5"/>
        </w:rPr>
        <w:t xml:space="preserve"> </w:t>
      </w:r>
      <w:r>
        <w:t>начала</w:t>
      </w:r>
      <w:r>
        <w:rPr>
          <w:spacing w:val="-5"/>
        </w:rPr>
        <w:t xml:space="preserve"> </w:t>
      </w:r>
      <w:r>
        <w:t>ХХ</w:t>
      </w:r>
      <w:r>
        <w:rPr>
          <w:spacing w:val="-5"/>
        </w:rPr>
        <w:t xml:space="preserve"> </w:t>
      </w:r>
      <w:r>
        <w:rPr>
          <w:spacing w:val="-2"/>
        </w:rPr>
        <w:t>века.</w:t>
      </w:r>
    </w:p>
    <w:p w:rsidR="005214F6" w:rsidRDefault="00EF0DB3">
      <w:pPr>
        <w:pStyle w:val="a3"/>
        <w:spacing w:before="163"/>
        <w:ind w:left="944" w:firstLine="0"/>
      </w:pPr>
      <w:r>
        <w:t>А.И.</w:t>
      </w:r>
      <w:r>
        <w:rPr>
          <w:spacing w:val="21"/>
        </w:rPr>
        <w:t xml:space="preserve"> </w:t>
      </w:r>
      <w:r>
        <w:t>Куприн.</w:t>
      </w:r>
      <w:r>
        <w:rPr>
          <w:spacing w:val="21"/>
        </w:rPr>
        <w:t xml:space="preserve"> </w:t>
      </w:r>
      <w:r>
        <w:t>Рассказы</w:t>
      </w:r>
      <w:r>
        <w:rPr>
          <w:spacing w:val="21"/>
        </w:rPr>
        <w:t xml:space="preserve"> </w:t>
      </w:r>
      <w:r>
        <w:t>и</w:t>
      </w:r>
      <w:r>
        <w:rPr>
          <w:spacing w:val="19"/>
        </w:rPr>
        <w:t xml:space="preserve"> </w:t>
      </w:r>
      <w:r>
        <w:t>повести</w:t>
      </w:r>
      <w:r>
        <w:rPr>
          <w:spacing w:val="20"/>
        </w:rPr>
        <w:t xml:space="preserve"> </w:t>
      </w:r>
      <w:r>
        <w:t>(одно</w:t>
      </w:r>
      <w:r>
        <w:rPr>
          <w:spacing w:val="20"/>
        </w:rPr>
        <w:t xml:space="preserve"> </w:t>
      </w:r>
      <w:r>
        <w:t>произведение</w:t>
      </w:r>
      <w:r>
        <w:rPr>
          <w:spacing w:val="20"/>
        </w:rPr>
        <w:t xml:space="preserve"> </w:t>
      </w:r>
      <w:r>
        <w:t>по</w:t>
      </w:r>
      <w:r>
        <w:rPr>
          <w:spacing w:val="20"/>
        </w:rPr>
        <w:t xml:space="preserve"> </w:t>
      </w:r>
      <w:r>
        <w:t>выбору).</w:t>
      </w:r>
      <w:r>
        <w:rPr>
          <w:spacing w:val="21"/>
        </w:rPr>
        <w:t xml:space="preserve"> </w:t>
      </w:r>
      <w:r>
        <w:rPr>
          <w:spacing w:val="-2"/>
        </w:rPr>
        <w:t>Например,</w:t>
      </w:r>
    </w:p>
    <w:p w:rsidR="005214F6" w:rsidRDefault="00EF0DB3">
      <w:pPr>
        <w:pStyle w:val="a3"/>
        <w:spacing w:before="158"/>
        <w:ind w:firstLine="0"/>
        <w:jc w:val="left"/>
      </w:pPr>
      <w:r>
        <w:t>«Гранатовый</w:t>
      </w:r>
      <w:r>
        <w:rPr>
          <w:spacing w:val="-10"/>
        </w:rPr>
        <w:t xml:space="preserve"> </w:t>
      </w:r>
      <w:r>
        <w:t>браслет»,</w:t>
      </w:r>
      <w:r>
        <w:rPr>
          <w:spacing w:val="-3"/>
        </w:rPr>
        <w:t xml:space="preserve"> </w:t>
      </w:r>
      <w:r>
        <w:t>«Олеся»</w:t>
      </w:r>
      <w:r>
        <w:rPr>
          <w:spacing w:val="-13"/>
        </w:rPr>
        <w:t xml:space="preserve"> </w:t>
      </w:r>
      <w:r>
        <w:t>и</w:t>
      </w:r>
      <w:r>
        <w:rPr>
          <w:spacing w:val="-9"/>
        </w:rPr>
        <w:t xml:space="preserve"> </w:t>
      </w:r>
      <w:r>
        <w:rPr>
          <w:spacing w:val="-2"/>
        </w:rPr>
        <w:t>другие.</w:t>
      </w:r>
    </w:p>
    <w:p w:rsidR="005214F6" w:rsidRDefault="00EF0DB3">
      <w:pPr>
        <w:pStyle w:val="a3"/>
        <w:spacing w:before="163"/>
        <w:ind w:left="944" w:firstLine="0"/>
      </w:pPr>
      <w:r>
        <w:t>Л.Н.</w:t>
      </w:r>
      <w:r>
        <w:rPr>
          <w:spacing w:val="11"/>
        </w:rPr>
        <w:t xml:space="preserve"> </w:t>
      </w:r>
      <w:r>
        <w:t>Андреев.</w:t>
      </w:r>
      <w:r>
        <w:rPr>
          <w:spacing w:val="11"/>
        </w:rPr>
        <w:t xml:space="preserve"> </w:t>
      </w:r>
      <w:r>
        <w:t>Рассказы</w:t>
      </w:r>
      <w:r>
        <w:rPr>
          <w:spacing w:val="9"/>
        </w:rPr>
        <w:t xml:space="preserve"> </w:t>
      </w:r>
      <w:r>
        <w:t>и</w:t>
      </w:r>
      <w:r>
        <w:rPr>
          <w:spacing w:val="8"/>
        </w:rPr>
        <w:t xml:space="preserve"> </w:t>
      </w:r>
      <w:r>
        <w:t>повести</w:t>
      </w:r>
      <w:r>
        <w:rPr>
          <w:spacing w:val="9"/>
        </w:rPr>
        <w:t xml:space="preserve"> </w:t>
      </w:r>
      <w:r>
        <w:t>(одно</w:t>
      </w:r>
      <w:r>
        <w:rPr>
          <w:spacing w:val="8"/>
        </w:rPr>
        <w:t xml:space="preserve"> </w:t>
      </w:r>
      <w:r>
        <w:t>произведение</w:t>
      </w:r>
      <w:r>
        <w:rPr>
          <w:spacing w:val="10"/>
        </w:rPr>
        <w:t xml:space="preserve"> </w:t>
      </w:r>
      <w:r>
        <w:t>по</w:t>
      </w:r>
      <w:r>
        <w:rPr>
          <w:spacing w:val="8"/>
        </w:rPr>
        <w:t xml:space="preserve"> </w:t>
      </w:r>
      <w:r>
        <w:t>выбору).</w:t>
      </w:r>
      <w:r>
        <w:rPr>
          <w:spacing w:val="11"/>
        </w:rPr>
        <w:t xml:space="preserve"> </w:t>
      </w:r>
      <w:r>
        <w:rPr>
          <w:spacing w:val="-2"/>
        </w:rPr>
        <w:t>Например,</w:t>
      </w:r>
    </w:p>
    <w:p w:rsidR="005214F6" w:rsidRDefault="00EF0DB3">
      <w:pPr>
        <w:pStyle w:val="a3"/>
        <w:spacing w:before="163"/>
        <w:ind w:firstLine="0"/>
        <w:jc w:val="left"/>
      </w:pPr>
      <w:r>
        <w:t>«Иуда</w:t>
      </w:r>
      <w:r>
        <w:rPr>
          <w:spacing w:val="-3"/>
        </w:rPr>
        <w:t xml:space="preserve"> </w:t>
      </w:r>
      <w:r>
        <w:t>Искариот»,</w:t>
      </w:r>
      <w:r>
        <w:rPr>
          <w:spacing w:val="-6"/>
        </w:rPr>
        <w:t xml:space="preserve"> </w:t>
      </w:r>
      <w:r>
        <w:t>«Большой</w:t>
      </w:r>
      <w:r>
        <w:rPr>
          <w:spacing w:val="-8"/>
        </w:rPr>
        <w:t xml:space="preserve"> </w:t>
      </w:r>
      <w:r>
        <w:t>шлем»</w:t>
      </w:r>
      <w:r>
        <w:rPr>
          <w:spacing w:val="-11"/>
        </w:rPr>
        <w:t xml:space="preserve"> </w:t>
      </w:r>
      <w:r>
        <w:t>и</w:t>
      </w:r>
      <w:r>
        <w:rPr>
          <w:spacing w:val="-8"/>
        </w:rPr>
        <w:t xml:space="preserve"> </w:t>
      </w:r>
      <w:r>
        <w:rPr>
          <w:spacing w:val="-2"/>
        </w:rPr>
        <w:t>другие.</w:t>
      </w:r>
    </w:p>
    <w:p w:rsidR="005214F6" w:rsidRDefault="00EF0DB3">
      <w:pPr>
        <w:pStyle w:val="a3"/>
        <w:spacing w:before="158"/>
        <w:ind w:left="944" w:firstLine="0"/>
      </w:pPr>
      <w:r>
        <w:t>М.</w:t>
      </w:r>
      <w:r>
        <w:rPr>
          <w:spacing w:val="48"/>
          <w:w w:val="150"/>
        </w:rPr>
        <w:t xml:space="preserve"> </w:t>
      </w:r>
      <w:r>
        <w:t>Горький.</w:t>
      </w:r>
      <w:r>
        <w:rPr>
          <w:spacing w:val="48"/>
          <w:w w:val="150"/>
        </w:rPr>
        <w:t xml:space="preserve"> </w:t>
      </w:r>
      <w:r>
        <w:t>Рассказы</w:t>
      </w:r>
      <w:r>
        <w:rPr>
          <w:spacing w:val="47"/>
          <w:w w:val="150"/>
        </w:rPr>
        <w:t xml:space="preserve"> </w:t>
      </w:r>
      <w:r>
        <w:t>(один</w:t>
      </w:r>
      <w:r>
        <w:rPr>
          <w:spacing w:val="45"/>
          <w:w w:val="150"/>
        </w:rPr>
        <w:t xml:space="preserve"> </w:t>
      </w:r>
      <w:r>
        <w:t>по</w:t>
      </w:r>
      <w:r>
        <w:rPr>
          <w:spacing w:val="46"/>
          <w:w w:val="150"/>
        </w:rPr>
        <w:t xml:space="preserve"> </w:t>
      </w:r>
      <w:r>
        <w:t>выбору).</w:t>
      </w:r>
      <w:r>
        <w:rPr>
          <w:spacing w:val="49"/>
          <w:w w:val="150"/>
        </w:rPr>
        <w:t xml:space="preserve"> </w:t>
      </w:r>
      <w:r>
        <w:t>Например,</w:t>
      </w:r>
      <w:r>
        <w:rPr>
          <w:spacing w:val="52"/>
          <w:w w:val="150"/>
        </w:rPr>
        <w:t xml:space="preserve"> </w:t>
      </w:r>
      <w:r>
        <w:t>«Старуха</w:t>
      </w:r>
      <w:r>
        <w:rPr>
          <w:spacing w:val="52"/>
          <w:w w:val="150"/>
        </w:rPr>
        <w:t xml:space="preserve"> </w:t>
      </w:r>
      <w:r>
        <w:rPr>
          <w:spacing w:val="-2"/>
        </w:rPr>
        <w:t>Изергиль»,</w:t>
      </w:r>
    </w:p>
    <w:p w:rsidR="005214F6" w:rsidRDefault="00EF0DB3">
      <w:pPr>
        <w:pStyle w:val="a3"/>
        <w:spacing w:before="163"/>
        <w:ind w:firstLine="0"/>
        <w:jc w:val="left"/>
      </w:pPr>
      <w:r>
        <w:t>«Макар</w:t>
      </w:r>
      <w:r>
        <w:rPr>
          <w:spacing w:val="-8"/>
        </w:rPr>
        <w:t xml:space="preserve"> </w:t>
      </w:r>
      <w:r>
        <w:t>Чудра»,</w:t>
      </w:r>
      <w:r>
        <w:rPr>
          <w:spacing w:val="-6"/>
        </w:rPr>
        <w:t xml:space="preserve"> </w:t>
      </w:r>
      <w:r>
        <w:t>«Коновалов»</w:t>
      </w:r>
      <w:r>
        <w:rPr>
          <w:spacing w:val="-11"/>
        </w:rPr>
        <w:t xml:space="preserve"> </w:t>
      </w:r>
      <w:r>
        <w:t>и</w:t>
      </w:r>
      <w:r>
        <w:rPr>
          <w:spacing w:val="-8"/>
        </w:rPr>
        <w:t xml:space="preserve"> </w:t>
      </w:r>
      <w:r>
        <w:rPr>
          <w:spacing w:val="-2"/>
        </w:rPr>
        <w:t>другие.</w:t>
      </w:r>
    </w:p>
    <w:p w:rsidR="005214F6" w:rsidRDefault="00EF0DB3">
      <w:pPr>
        <w:pStyle w:val="a3"/>
        <w:spacing w:before="163"/>
        <w:ind w:left="944" w:firstLine="0"/>
      </w:pPr>
      <w:r>
        <w:t>Пьеса</w:t>
      </w:r>
      <w:r>
        <w:rPr>
          <w:spacing w:val="-9"/>
        </w:rPr>
        <w:t xml:space="preserve"> </w:t>
      </w:r>
      <w:r>
        <w:t>«На</w:t>
      </w:r>
      <w:r>
        <w:rPr>
          <w:spacing w:val="-8"/>
        </w:rPr>
        <w:t xml:space="preserve"> </w:t>
      </w:r>
      <w:r>
        <w:rPr>
          <w:spacing w:val="-4"/>
        </w:rPr>
        <w:t>дне».</w:t>
      </w:r>
    </w:p>
    <w:p w:rsidR="005214F6" w:rsidRDefault="00EF0DB3">
      <w:pPr>
        <w:pStyle w:val="a3"/>
        <w:spacing w:before="158" w:line="360" w:lineRule="auto"/>
        <w:ind w:right="240"/>
      </w:pPr>
      <w:r>
        <w:t>Стихотворения</w:t>
      </w:r>
      <w:r>
        <w:rPr>
          <w:spacing w:val="-2"/>
        </w:rPr>
        <w:t xml:space="preserve"> </w:t>
      </w:r>
      <w:r>
        <w:t>поэтов</w:t>
      </w:r>
      <w:r>
        <w:rPr>
          <w:spacing w:val="-5"/>
        </w:rPr>
        <w:t xml:space="preserve"> </w:t>
      </w:r>
      <w:r>
        <w:t>Серебряного</w:t>
      </w:r>
      <w:r>
        <w:rPr>
          <w:spacing w:val="-3"/>
        </w:rPr>
        <w:t xml:space="preserve"> </w:t>
      </w:r>
      <w:r>
        <w:t>века</w:t>
      </w:r>
      <w:r>
        <w:rPr>
          <w:spacing w:val="-2"/>
        </w:rPr>
        <w:t xml:space="preserve"> </w:t>
      </w:r>
      <w:r>
        <w:t>(не</w:t>
      </w:r>
      <w:r>
        <w:rPr>
          <w:spacing w:val="-2"/>
        </w:rPr>
        <w:t xml:space="preserve"> </w:t>
      </w:r>
      <w:r>
        <w:t>менее</w:t>
      </w:r>
      <w:r>
        <w:rPr>
          <w:spacing w:val="-6"/>
        </w:rPr>
        <w:t xml:space="preserve"> </w:t>
      </w:r>
      <w:r>
        <w:t>двух</w:t>
      </w:r>
      <w:r>
        <w:rPr>
          <w:spacing w:val="-7"/>
        </w:rPr>
        <w:t xml:space="preserve"> </w:t>
      </w:r>
      <w:r>
        <w:t>стихотворений</w:t>
      </w:r>
      <w:r>
        <w:rPr>
          <w:spacing w:val="-4"/>
        </w:rPr>
        <w:t xml:space="preserve"> </w:t>
      </w:r>
      <w:r>
        <w:t>одного поэта по выбору). Например, стихотворения К.Д. Бальмонта, М.А. Волошина, Н.С. Гумилёва и другие.</w:t>
      </w:r>
    </w:p>
    <w:p w:rsidR="005214F6" w:rsidRDefault="00EF0DB3">
      <w:pPr>
        <w:pStyle w:val="a3"/>
        <w:spacing w:before="2"/>
        <w:ind w:left="944" w:firstLine="0"/>
      </w:pPr>
      <w:r>
        <w:t>Литература</w:t>
      </w:r>
      <w:r>
        <w:rPr>
          <w:spacing w:val="-9"/>
        </w:rPr>
        <w:t xml:space="preserve"> </w:t>
      </w:r>
      <w:r>
        <w:t>ХХ</w:t>
      </w:r>
      <w:r>
        <w:rPr>
          <w:spacing w:val="-8"/>
        </w:rPr>
        <w:t xml:space="preserve"> </w:t>
      </w:r>
      <w:r>
        <w:rPr>
          <w:spacing w:val="-4"/>
        </w:rPr>
        <w:t>века.</w:t>
      </w:r>
    </w:p>
    <w:p w:rsidR="005214F6" w:rsidRDefault="00EF0DB3">
      <w:pPr>
        <w:pStyle w:val="a3"/>
        <w:spacing w:before="162"/>
        <w:ind w:left="944" w:firstLine="0"/>
      </w:pPr>
      <w:r>
        <w:t>И.А.</w:t>
      </w:r>
      <w:r>
        <w:rPr>
          <w:spacing w:val="69"/>
        </w:rPr>
        <w:t xml:space="preserve"> </w:t>
      </w:r>
      <w:r>
        <w:t>Бунин.</w:t>
      </w:r>
      <w:r>
        <w:rPr>
          <w:spacing w:val="69"/>
        </w:rPr>
        <w:t xml:space="preserve"> </w:t>
      </w:r>
      <w:r>
        <w:t>Рассказы</w:t>
      </w:r>
      <w:r>
        <w:rPr>
          <w:spacing w:val="73"/>
        </w:rPr>
        <w:t xml:space="preserve"> </w:t>
      </w:r>
      <w:r>
        <w:t>(два</w:t>
      </w:r>
      <w:r>
        <w:rPr>
          <w:spacing w:val="68"/>
        </w:rPr>
        <w:t xml:space="preserve"> </w:t>
      </w:r>
      <w:r>
        <w:t>по</w:t>
      </w:r>
      <w:r>
        <w:rPr>
          <w:spacing w:val="67"/>
        </w:rPr>
        <w:t xml:space="preserve"> </w:t>
      </w:r>
      <w:r>
        <w:t>выбору).</w:t>
      </w:r>
      <w:r>
        <w:rPr>
          <w:spacing w:val="70"/>
        </w:rPr>
        <w:t xml:space="preserve"> </w:t>
      </w:r>
      <w:r>
        <w:t>Например,</w:t>
      </w:r>
      <w:r>
        <w:rPr>
          <w:spacing w:val="74"/>
        </w:rPr>
        <w:t xml:space="preserve"> </w:t>
      </w:r>
      <w:r>
        <w:t>«Антоновские</w:t>
      </w:r>
      <w:r>
        <w:rPr>
          <w:spacing w:val="68"/>
        </w:rPr>
        <w:t xml:space="preserve"> </w:t>
      </w:r>
      <w:r>
        <w:rPr>
          <w:spacing w:val="-2"/>
        </w:rPr>
        <w:t>яблоки»,</w:t>
      </w:r>
    </w:p>
    <w:p w:rsidR="005214F6" w:rsidRDefault="00EF0DB3">
      <w:pPr>
        <w:pStyle w:val="a3"/>
        <w:spacing w:before="158"/>
        <w:ind w:firstLine="0"/>
        <w:jc w:val="left"/>
      </w:pPr>
      <w:r>
        <w:t>«Чистый</w:t>
      </w:r>
      <w:r>
        <w:rPr>
          <w:spacing w:val="-9"/>
        </w:rPr>
        <w:t xml:space="preserve"> </w:t>
      </w:r>
      <w:r>
        <w:t>понедельник»,</w:t>
      </w:r>
      <w:r>
        <w:rPr>
          <w:spacing w:val="-2"/>
        </w:rPr>
        <w:t xml:space="preserve"> </w:t>
      </w:r>
      <w:r>
        <w:t>«Господин</w:t>
      </w:r>
      <w:r>
        <w:rPr>
          <w:spacing w:val="-9"/>
        </w:rPr>
        <w:t xml:space="preserve"> </w:t>
      </w:r>
      <w:r>
        <w:t>из</w:t>
      </w:r>
      <w:r>
        <w:rPr>
          <w:spacing w:val="-7"/>
        </w:rPr>
        <w:t xml:space="preserve"> </w:t>
      </w:r>
      <w:r>
        <w:t>Сан-Франциско»</w:t>
      </w:r>
      <w:r>
        <w:rPr>
          <w:spacing w:val="-12"/>
        </w:rPr>
        <w:t xml:space="preserve"> </w:t>
      </w:r>
      <w:r>
        <w:t>и</w:t>
      </w:r>
      <w:r>
        <w:rPr>
          <w:spacing w:val="-9"/>
        </w:rPr>
        <w:t xml:space="preserve"> </w:t>
      </w:r>
      <w:r>
        <w:rPr>
          <w:spacing w:val="-2"/>
        </w:rPr>
        <w:t>другие.</w:t>
      </w:r>
    </w:p>
    <w:p w:rsidR="005214F6" w:rsidRDefault="00EF0DB3">
      <w:pPr>
        <w:pStyle w:val="a3"/>
        <w:spacing w:before="164"/>
        <w:ind w:left="944" w:firstLine="0"/>
      </w:pPr>
      <w:r>
        <w:t>А.А.</w:t>
      </w:r>
      <w:r>
        <w:rPr>
          <w:spacing w:val="69"/>
        </w:rPr>
        <w:t xml:space="preserve">  </w:t>
      </w:r>
      <w:r>
        <w:t>Блок.</w:t>
      </w:r>
      <w:r>
        <w:rPr>
          <w:spacing w:val="69"/>
        </w:rPr>
        <w:t xml:space="preserve">  </w:t>
      </w:r>
      <w:r>
        <w:t>Стихотворения</w:t>
      </w:r>
      <w:r>
        <w:rPr>
          <w:spacing w:val="69"/>
        </w:rPr>
        <w:t xml:space="preserve">  </w:t>
      </w:r>
      <w:r>
        <w:t>(не</w:t>
      </w:r>
      <w:r>
        <w:rPr>
          <w:spacing w:val="70"/>
        </w:rPr>
        <w:t xml:space="preserve">  </w:t>
      </w:r>
      <w:r>
        <w:t>менее</w:t>
      </w:r>
      <w:r>
        <w:rPr>
          <w:spacing w:val="69"/>
        </w:rPr>
        <w:t xml:space="preserve">  </w:t>
      </w:r>
      <w:r>
        <w:t>трёх</w:t>
      </w:r>
      <w:r>
        <w:rPr>
          <w:spacing w:val="66"/>
        </w:rPr>
        <w:t xml:space="preserve">  </w:t>
      </w:r>
      <w:r>
        <w:t>по</w:t>
      </w:r>
      <w:r>
        <w:rPr>
          <w:spacing w:val="69"/>
        </w:rPr>
        <w:t xml:space="preserve">  </w:t>
      </w:r>
      <w:r>
        <w:t>выбору).</w:t>
      </w:r>
      <w:r>
        <w:rPr>
          <w:spacing w:val="69"/>
        </w:rPr>
        <w:t xml:space="preserve">  </w:t>
      </w:r>
      <w:r>
        <w:rPr>
          <w:spacing w:val="-2"/>
        </w:rPr>
        <w:t>Например,</w:t>
      </w:r>
    </w:p>
    <w:p w:rsidR="005214F6" w:rsidRDefault="00EF0DB3">
      <w:pPr>
        <w:pStyle w:val="a3"/>
        <w:spacing w:before="163" w:line="357" w:lineRule="auto"/>
        <w:ind w:firstLine="0"/>
        <w:jc w:val="left"/>
      </w:pPr>
      <w:r>
        <w:t>«Незнакомка»,</w:t>
      </w:r>
      <w:r>
        <w:rPr>
          <w:spacing w:val="80"/>
        </w:rPr>
        <w:t xml:space="preserve"> </w:t>
      </w:r>
      <w:r>
        <w:t>«Россия»,</w:t>
      </w:r>
      <w:r>
        <w:rPr>
          <w:spacing w:val="80"/>
        </w:rPr>
        <w:t xml:space="preserve"> </w:t>
      </w:r>
      <w:r>
        <w:t>«Ночь,</w:t>
      </w:r>
      <w:r>
        <w:rPr>
          <w:spacing w:val="80"/>
        </w:rPr>
        <w:t xml:space="preserve"> </w:t>
      </w:r>
      <w:r>
        <w:t>улица,</w:t>
      </w:r>
      <w:r>
        <w:rPr>
          <w:spacing w:val="80"/>
        </w:rPr>
        <w:t xml:space="preserve"> </w:t>
      </w:r>
      <w:r>
        <w:t>фонарь,</w:t>
      </w:r>
      <w:r>
        <w:rPr>
          <w:spacing w:val="80"/>
        </w:rPr>
        <w:t xml:space="preserve"> </w:t>
      </w:r>
      <w:r>
        <w:t>аптека…»,</w:t>
      </w:r>
      <w:r>
        <w:rPr>
          <w:spacing w:val="80"/>
        </w:rPr>
        <w:t xml:space="preserve"> </w:t>
      </w:r>
      <w:r>
        <w:t>«Река</w:t>
      </w:r>
      <w:r>
        <w:rPr>
          <w:spacing w:val="80"/>
        </w:rPr>
        <w:t xml:space="preserve"> </w:t>
      </w:r>
      <w:r>
        <w:t>раскинулась. Течёт,</w:t>
      </w:r>
      <w:r>
        <w:rPr>
          <w:spacing w:val="18"/>
        </w:rPr>
        <w:t xml:space="preserve"> </w:t>
      </w:r>
      <w:r>
        <w:t>грустит</w:t>
      </w:r>
      <w:r>
        <w:rPr>
          <w:spacing w:val="15"/>
        </w:rPr>
        <w:t xml:space="preserve"> </w:t>
      </w:r>
      <w:r>
        <w:t>лениво…»</w:t>
      </w:r>
      <w:r>
        <w:rPr>
          <w:spacing w:val="16"/>
        </w:rPr>
        <w:t xml:space="preserve"> </w:t>
      </w:r>
      <w:r>
        <w:t>(из</w:t>
      </w:r>
      <w:r>
        <w:rPr>
          <w:spacing w:val="17"/>
        </w:rPr>
        <w:t xml:space="preserve"> </w:t>
      </w:r>
      <w:r>
        <w:t>цикла</w:t>
      </w:r>
      <w:r>
        <w:rPr>
          <w:spacing w:val="21"/>
        </w:rPr>
        <w:t xml:space="preserve"> </w:t>
      </w:r>
      <w:r>
        <w:t>«На</w:t>
      </w:r>
      <w:r>
        <w:rPr>
          <w:spacing w:val="18"/>
        </w:rPr>
        <w:t xml:space="preserve"> </w:t>
      </w:r>
      <w:r>
        <w:t>поле</w:t>
      </w:r>
      <w:r>
        <w:rPr>
          <w:spacing w:val="17"/>
        </w:rPr>
        <w:t xml:space="preserve"> </w:t>
      </w:r>
      <w:r>
        <w:t>Куликовом»),</w:t>
      </w:r>
      <w:r>
        <w:rPr>
          <w:spacing w:val="22"/>
        </w:rPr>
        <w:t xml:space="preserve"> </w:t>
      </w:r>
      <w:r>
        <w:t>«На</w:t>
      </w:r>
      <w:r>
        <w:rPr>
          <w:spacing w:val="17"/>
        </w:rPr>
        <w:t xml:space="preserve"> </w:t>
      </w:r>
      <w:r>
        <w:t>железной</w:t>
      </w:r>
      <w:r>
        <w:rPr>
          <w:spacing w:val="16"/>
        </w:rPr>
        <w:t xml:space="preserve"> </w:t>
      </w:r>
      <w:r>
        <w:rPr>
          <w:spacing w:val="-2"/>
        </w:rPr>
        <w:t>дороге»,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lastRenderedPageBreak/>
        <w:t>«О доблестях, о подвигах, о славе...», «О, весна, без конца и без краю…», «О, я хочу безумно жить…» и другие.</w:t>
      </w:r>
    </w:p>
    <w:p w:rsidR="005214F6" w:rsidRDefault="00EF0DB3">
      <w:pPr>
        <w:pStyle w:val="a3"/>
        <w:spacing w:line="314" w:lineRule="exact"/>
        <w:ind w:left="944" w:firstLine="0"/>
        <w:jc w:val="left"/>
      </w:pPr>
      <w:r>
        <w:t>Поэма</w:t>
      </w:r>
      <w:r>
        <w:rPr>
          <w:spacing w:val="-5"/>
        </w:rPr>
        <w:t xml:space="preserve"> </w:t>
      </w:r>
      <w:r>
        <w:rPr>
          <w:spacing w:val="-2"/>
        </w:rPr>
        <w:t>«Двенадцать».</w:t>
      </w:r>
    </w:p>
    <w:p w:rsidR="005214F6" w:rsidRDefault="00EF0DB3">
      <w:pPr>
        <w:pStyle w:val="a3"/>
        <w:tabs>
          <w:tab w:val="left" w:pos="1485"/>
          <w:tab w:val="left" w:pos="2674"/>
          <w:tab w:val="left" w:pos="4219"/>
          <w:tab w:val="left" w:pos="6675"/>
          <w:tab w:val="left" w:pos="8676"/>
        </w:tabs>
        <w:spacing w:before="164" w:line="362" w:lineRule="auto"/>
        <w:ind w:right="233"/>
        <w:jc w:val="left"/>
      </w:pPr>
      <w:r>
        <w:t>В.В. Маяковский. Стихотворения (не менее трёх</w:t>
      </w:r>
      <w:r>
        <w:rPr>
          <w:spacing w:val="-5"/>
        </w:rPr>
        <w:t xml:space="preserve"> </w:t>
      </w:r>
      <w:r>
        <w:t>по выбору). Например, «А</w:t>
      </w:r>
      <w:r>
        <w:rPr>
          <w:spacing w:val="-4"/>
        </w:rPr>
        <w:t xml:space="preserve"> </w:t>
      </w:r>
      <w:r>
        <w:t xml:space="preserve">вы </w:t>
      </w:r>
      <w:r>
        <w:rPr>
          <w:spacing w:val="-2"/>
        </w:rPr>
        <w:t>могли</w:t>
      </w:r>
      <w:r>
        <w:tab/>
      </w:r>
      <w:r>
        <w:rPr>
          <w:spacing w:val="-4"/>
        </w:rPr>
        <w:t>бы?»,</w:t>
      </w:r>
      <w:r>
        <w:tab/>
      </w:r>
      <w:r>
        <w:rPr>
          <w:spacing w:val="-2"/>
        </w:rPr>
        <w:t>«Нате!»,</w:t>
      </w:r>
      <w:r>
        <w:tab/>
      </w:r>
      <w:r>
        <w:rPr>
          <w:spacing w:val="-2"/>
        </w:rPr>
        <w:t>«Послушайте!»,</w:t>
      </w:r>
      <w:r>
        <w:tab/>
      </w:r>
      <w:r>
        <w:rPr>
          <w:spacing w:val="-2"/>
        </w:rPr>
        <w:t>«Лиличка!»,</w:t>
      </w:r>
      <w:r>
        <w:tab/>
      </w:r>
      <w:r>
        <w:rPr>
          <w:spacing w:val="-2"/>
        </w:rPr>
        <w:t>«Юбилейное»,</w:t>
      </w:r>
    </w:p>
    <w:p w:rsidR="005214F6" w:rsidRDefault="00EF0DB3">
      <w:pPr>
        <w:pStyle w:val="a3"/>
        <w:spacing w:line="314" w:lineRule="exact"/>
        <w:ind w:firstLine="0"/>
        <w:jc w:val="left"/>
      </w:pPr>
      <w:r>
        <w:t>«Прозаседавшиеся»,</w:t>
      </w:r>
      <w:r>
        <w:rPr>
          <w:spacing w:val="-7"/>
        </w:rPr>
        <w:t xml:space="preserve"> </w:t>
      </w:r>
      <w:r>
        <w:t>«Письмо</w:t>
      </w:r>
      <w:r>
        <w:rPr>
          <w:spacing w:val="-12"/>
        </w:rPr>
        <w:t xml:space="preserve"> </w:t>
      </w:r>
      <w:r>
        <w:t>Татьяне</w:t>
      </w:r>
      <w:r>
        <w:rPr>
          <w:spacing w:val="-12"/>
        </w:rPr>
        <w:t xml:space="preserve"> </w:t>
      </w:r>
      <w:r>
        <w:t>Яковлевой»</w:t>
      </w:r>
      <w:r>
        <w:rPr>
          <w:spacing w:val="-16"/>
        </w:rPr>
        <w:t xml:space="preserve"> </w:t>
      </w:r>
      <w:r>
        <w:t>и</w:t>
      </w:r>
      <w:r>
        <w:rPr>
          <w:spacing w:val="-12"/>
        </w:rPr>
        <w:t xml:space="preserve"> </w:t>
      </w:r>
      <w:r>
        <w:rPr>
          <w:spacing w:val="-2"/>
        </w:rPr>
        <w:t>другие.</w:t>
      </w:r>
    </w:p>
    <w:p w:rsidR="005214F6" w:rsidRDefault="00EF0DB3">
      <w:pPr>
        <w:pStyle w:val="a3"/>
        <w:spacing w:before="163"/>
        <w:ind w:left="944" w:firstLine="0"/>
      </w:pPr>
      <w:r>
        <w:t>Поэма</w:t>
      </w:r>
      <w:r>
        <w:rPr>
          <w:spacing w:val="-3"/>
        </w:rPr>
        <w:t xml:space="preserve"> </w:t>
      </w:r>
      <w:r>
        <w:t>«Облако</w:t>
      </w:r>
      <w:r>
        <w:rPr>
          <w:spacing w:val="-7"/>
        </w:rPr>
        <w:t xml:space="preserve"> </w:t>
      </w:r>
      <w:r>
        <w:t>в</w:t>
      </w:r>
      <w:r>
        <w:rPr>
          <w:spacing w:val="-9"/>
        </w:rPr>
        <w:t xml:space="preserve"> </w:t>
      </w:r>
      <w:r>
        <w:rPr>
          <w:spacing w:val="-2"/>
        </w:rPr>
        <w:t>штанах».</w:t>
      </w:r>
    </w:p>
    <w:p w:rsidR="005214F6" w:rsidRDefault="00EF0DB3">
      <w:pPr>
        <w:pStyle w:val="a3"/>
        <w:spacing w:before="163" w:line="360" w:lineRule="auto"/>
        <w:ind w:right="228"/>
      </w:pPr>
      <w: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5214F6" w:rsidRDefault="00EF0DB3">
      <w:pPr>
        <w:pStyle w:val="a3"/>
        <w:ind w:left="0" w:right="238" w:firstLine="0"/>
        <w:jc w:val="right"/>
      </w:pPr>
      <w:r>
        <w:t>О.Э.</w:t>
      </w:r>
      <w:r>
        <w:rPr>
          <w:spacing w:val="70"/>
        </w:rPr>
        <w:t xml:space="preserve"> </w:t>
      </w:r>
      <w:r>
        <w:t>Мандельштам.</w:t>
      </w:r>
      <w:r>
        <w:rPr>
          <w:spacing w:val="70"/>
        </w:rPr>
        <w:t xml:space="preserve"> </w:t>
      </w:r>
      <w:r>
        <w:t>Стихотворения</w:t>
      </w:r>
      <w:r>
        <w:rPr>
          <w:spacing w:val="75"/>
        </w:rPr>
        <w:t xml:space="preserve"> </w:t>
      </w:r>
      <w:r>
        <w:t>(не</w:t>
      </w:r>
      <w:r>
        <w:rPr>
          <w:spacing w:val="69"/>
        </w:rPr>
        <w:t xml:space="preserve"> </w:t>
      </w:r>
      <w:r>
        <w:t>менее</w:t>
      </w:r>
      <w:r>
        <w:rPr>
          <w:spacing w:val="69"/>
        </w:rPr>
        <w:t xml:space="preserve"> </w:t>
      </w:r>
      <w:r>
        <w:t>трёх</w:t>
      </w:r>
      <w:r>
        <w:rPr>
          <w:spacing w:val="64"/>
        </w:rPr>
        <w:t xml:space="preserve"> </w:t>
      </w:r>
      <w:r>
        <w:t>по</w:t>
      </w:r>
      <w:r>
        <w:rPr>
          <w:spacing w:val="68"/>
        </w:rPr>
        <w:t xml:space="preserve"> </w:t>
      </w:r>
      <w:r>
        <w:t>выбору).</w:t>
      </w:r>
      <w:r>
        <w:rPr>
          <w:spacing w:val="70"/>
        </w:rPr>
        <w:t xml:space="preserve"> </w:t>
      </w:r>
      <w:r>
        <w:rPr>
          <w:spacing w:val="-2"/>
        </w:rPr>
        <w:t>Например,</w:t>
      </w:r>
    </w:p>
    <w:p w:rsidR="005214F6" w:rsidRDefault="00EF0DB3">
      <w:pPr>
        <w:pStyle w:val="a3"/>
        <w:spacing w:before="158"/>
        <w:ind w:left="0" w:right="247" w:firstLine="0"/>
        <w:jc w:val="right"/>
      </w:pPr>
      <w:r>
        <w:t>«Бессонница.</w:t>
      </w:r>
      <w:r>
        <w:rPr>
          <w:spacing w:val="25"/>
        </w:rPr>
        <w:t xml:space="preserve"> </w:t>
      </w:r>
      <w:r>
        <w:t>Гомер.</w:t>
      </w:r>
      <w:r>
        <w:rPr>
          <w:spacing w:val="25"/>
        </w:rPr>
        <w:t xml:space="preserve"> </w:t>
      </w:r>
      <w:r>
        <w:t>Тугие</w:t>
      </w:r>
      <w:r>
        <w:rPr>
          <w:spacing w:val="23"/>
        </w:rPr>
        <w:t xml:space="preserve"> </w:t>
      </w:r>
      <w:r>
        <w:t>паруса…»,</w:t>
      </w:r>
      <w:r>
        <w:rPr>
          <w:spacing w:val="25"/>
        </w:rPr>
        <w:t xml:space="preserve"> </w:t>
      </w:r>
      <w:r>
        <w:t>«За</w:t>
      </w:r>
      <w:r>
        <w:rPr>
          <w:spacing w:val="23"/>
        </w:rPr>
        <w:t xml:space="preserve"> </w:t>
      </w:r>
      <w:r>
        <w:t>гремучую</w:t>
      </w:r>
      <w:r>
        <w:rPr>
          <w:spacing w:val="21"/>
        </w:rPr>
        <w:t xml:space="preserve"> </w:t>
      </w:r>
      <w:r>
        <w:t>доблесть</w:t>
      </w:r>
      <w:r>
        <w:rPr>
          <w:spacing w:val="21"/>
        </w:rPr>
        <w:t xml:space="preserve"> </w:t>
      </w:r>
      <w:r>
        <w:t>грядущих</w:t>
      </w:r>
      <w:r>
        <w:rPr>
          <w:spacing w:val="18"/>
        </w:rPr>
        <w:t xml:space="preserve"> </w:t>
      </w:r>
      <w:r>
        <w:rPr>
          <w:spacing w:val="-2"/>
        </w:rPr>
        <w:t>веков…»,</w:t>
      </w:r>
    </w:p>
    <w:p w:rsidR="005214F6" w:rsidRDefault="00EF0DB3">
      <w:pPr>
        <w:pStyle w:val="a3"/>
        <w:spacing w:before="163"/>
        <w:ind w:firstLine="0"/>
      </w:pPr>
      <w:r>
        <w:t>«Ленинград»,</w:t>
      </w:r>
      <w:r>
        <w:rPr>
          <w:spacing w:val="-4"/>
        </w:rPr>
        <w:t xml:space="preserve"> </w:t>
      </w:r>
      <w:r>
        <w:t>«Мы</w:t>
      </w:r>
      <w:r>
        <w:rPr>
          <w:spacing w:val="-6"/>
        </w:rPr>
        <w:t xml:space="preserve"> </w:t>
      </w:r>
      <w:r>
        <w:t>живём,</w:t>
      </w:r>
      <w:r>
        <w:rPr>
          <w:spacing w:val="-4"/>
        </w:rPr>
        <w:t xml:space="preserve"> </w:t>
      </w:r>
      <w:r>
        <w:t>под</w:t>
      </w:r>
      <w:r>
        <w:rPr>
          <w:spacing w:val="-4"/>
        </w:rPr>
        <w:t xml:space="preserve"> </w:t>
      </w:r>
      <w:r>
        <w:t>собою</w:t>
      </w:r>
      <w:r>
        <w:rPr>
          <w:spacing w:val="-7"/>
        </w:rPr>
        <w:t xml:space="preserve"> </w:t>
      </w:r>
      <w:r>
        <w:t>не</w:t>
      </w:r>
      <w:r>
        <w:rPr>
          <w:spacing w:val="-6"/>
        </w:rPr>
        <w:t xml:space="preserve"> </w:t>
      </w:r>
      <w:r>
        <w:t>чуя</w:t>
      </w:r>
      <w:r>
        <w:rPr>
          <w:spacing w:val="-4"/>
        </w:rPr>
        <w:t xml:space="preserve"> </w:t>
      </w:r>
      <w:r>
        <w:t>страны…»</w:t>
      </w:r>
      <w:r>
        <w:rPr>
          <w:spacing w:val="-10"/>
        </w:rPr>
        <w:t xml:space="preserve"> </w:t>
      </w:r>
      <w:r>
        <w:t>и</w:t>
      </w:r>
      <w:r>
        <w:rPr>
          <w:spacing w:val="-6"/>
        </w:rPr>
        <w:t xml:space="preserve"> </w:t>
      </w:r>
      <w:r>
        <w:rPr>
          <w:spacing w:val="-2"/>
        </w:rPr>
        <w:t>другие.</w:t>
      </w:r>
    </w:p>
    <w:p w:rsidR="005214F6" w:rsidRDefault="00EF0DB3">
      <w:pPr>
        <w:pStyle w:val="a3"/>
        <w:spacing w:before="158" w:line="362" w:lineRule="auto"/>
        <w:ind w:right="232"/>
      </w:pPr>
      <w:r>
        <w:t>М.И. Цветаева. Стихотворения (не менее трёх по выбору). Например, «Моим стихам,</w:t>
      </w:r>
      <w:r>
        <w:rPr>
          <w:spacing w:val="42"/>
        </w:rPr>
        <w:t xml:space="preserve"> </w:t>
      </w:r>
      <w:r>
        <w:t>написанным</w:t>
      </w:r>
      <w:r>
        <w:rPr>
          <w:spacing w:val="42"/>
        </w:rPr>
        <w:t xml:space="preserve"> </w:t>
      </w:r>
      <w:r>
        <w:t>так</w:t>
      </w:r>
      <w:r>
        <w:rPr>
          <w:spacing w:val="40"/>
        </w:rPr>
        <w:t xml:space="preserve"> </w:t>
      </w:r>
      <w:r>
        <w:t>рано…»,</w:t>
      </w:r>
      <w:r>
        <w:rPr>
          <w:spacing w:val="43"/>
        </w:rPr>
        <w:t xml:space="preserve"> </w:t>
      </w:r>
      <w:r>
        <w:t>«Кто</w:t>
      </w:r>
      <w:r>
        <w:rPr>
          <w:spacing w:val="45"/>
        </w:rPr>
        <w:t xml:space="preserve"> </w:t>
      </w:r>
      <w:r>
        <w:t>создан</w:t>
      </w:r>
      <w:r>
        <w:rPr>
          <w:spacing w:val="36"/>
        </w:rPr>
        <w:t xml:space="preserve"> </w:t>
      </w:r>
      <w:r>
        <w:t>из</w:t>
      </w:r>
      <w:r>
        <w:rPr>
          <w:spacing w:val="37"/>
        </w:rPr>
        <w:t xml:space="preserve"> </w:t>
      </w:r>
      <w:r>
        <w:t>камня,</w:t>
      </w:r>
      <w:r>
        <w:rPr>
          <w:spacing w:val="39"/>
        </w:rPr>
        <w:t xml:space="preserve"> </w:t>
      </w:r>
      <w:r>
        <w:t>кто</w:t>
      </w:r>
      <w:r>
        <w:rPr>
          <w:spacing w:val="41"/>
        </w:rPr>
        <w:t xml:space="preserve"> </w:t>
      </w:r>
      <w:r>
        <w:t>создан</w:t>
      </w:r>
      <w:r>
        <w:rPr>
          <w:spacing w:val="47"/>
        </w:rPr>
        <w:t xml:space="preserve"> </w:t>
      </w:r>
      <w:r>
        <w:t>из</w:t>
      </w:r>
      <w:r>
        <w:rPr>
          <w:spacing w:val="41"/>
        </w:rPr>
        <w:t xml:space="preserve"> </w:t>
      </w:r>
      <w:r>
        <w:rPr>
          <w:spacing w:val="-2"/>
        </w:rPr>
        <w:t>глины…»,</w:t>
      </w:r>
    </w:p>
    <w:p w:rsidR="005214F6" w:rsidRDefault="00EF0DB3">
      <w:pPr>
        <w:pStyle w:val="a3"/>
        <w:spacing w:line="360" w:lineRule="auto"/>
        <w:ind w:right="227" w:firstLine="0"/>
      </w:pPr>
      <w:r>
        <w:t>«Идёшь,</w:t>
      </w:r>
      <w:r>
        <w:rPr>
          <w:spacing w:val="-3"/>
        </w:rPr>
        <w:t xml:space="preserve"> </w:t>
      </w:r>
      <w:r>
        <w:t>на</w:t>
      </w:r>
      <w:r>
        <w:rPr>
          <w:spacing w:val="-4"/>
        </w:rPr>
        <w:t xml:space="preserve"> </w:t>
      </w:r>
      <w:r>
        <w:t>меня</w:t>
      </w:r>
      <w:r>
        <w:rPr>
          <w:spacing w:val="-4"/>
        </w:rPr>
        <w:t xml:space="preserve"> </w:t>
      </w:r>
      <w:r>
        <w:t>похожий…», «Мне</w:t>
      </w:r>
      <w:r>
        <w:rPr>
          <w:spacing w:val="-4"/>
        </w:rPr>
        <w:t xml:space="preserve"> </w:t>
      </w:r>
      <w:r>
        <w:t>нравится,</w:t>
      </w:r>
      <w:r>
        <w:rPr>
          <w:spacing w:val="-3"/>
        </w:rPr>
        <w:t xml:space="preserve"> </w:t>
      </w:r>
      <w:r>
        <w:t>что</w:t>
      </w:r>
      <w:r>
        <w:rPr>
          <w:spacing w:val="-1"/>
        </w:rPr>
        <w:t xml:space="preserve"> </w:t>
      </w:r>
      <w:r>
        <w:t>вы</w:t>
      </w:r>
      <w:r>
        <w:rPr>
          <w:spacing w:val="-5"/>
        </w:rPr>
        <w:t xml:space="preserve"> </w:t>
      </w:r>
      <w:r>
        <w:t>больны не</w:t>
      </w:r>
      <w:r>
        <w:rPr>
          <w:spacing w:val="-4"/>
        </w:rPr>
        <w:t xml:space="preserve"> </w:t>
      </w:r>
      <w:r>
        <w:t>мной…», «Тоска</w:t>
      </w:r>
      <w:r>
        <w:rPr>
          <w:spacing w:val="-4"/>
        </w:rPr>
        <w:t xml:space="preserve"> </w:t>
      </w:r>
      <w:r>
        <w:t>по родине! Давно…», «Книги в красном переплёте», «Бабушке», «Красною кистью…» (из цикла «Стихи о Москве») и другие.</w:t>
      </w:r>
    </w:p>
    <w:p w:rsidR="005214F6" w:rsidRDefault="00EF0DB3">
      <w:pPr>
        <w:pStyle w:val="a3"/>
        <w:spacing w:line="360" w:lineRule="auto"/>
        <w:ind w:right="237"/>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5214F6" w:rsidRDefault="00EF0DB3">
      <w:pPr>
        <w:pStyle w:val="a3"/>
        <w:spacing w:line="320" w:lineRule="exact"/>
        <w:ind w:left="944" w:firstLine="0"/>
      </w:pPr>
      <w:r>
        <w:t>Поэма</w:t>
      </w:r>
      <w:r>
        <w:rPr>
          <w:spacing w:val="-5"/>
        </w:rPr>
        <w:t xml:space="preserve"> </w:t>
      </w:r>
      <w:r>
        <w:rPr>
          <w:spacing w:val="-2"/>
        </w:rPr>
        <w:t>«Реквием».</w:t>
      </w:r>
    </w:p>
    <w:p w:rsidR="005214F6" w:rsidRDefault="00EF0DB3">
      <w:pPr>
        <w:pStyle w:val="a3"/>
        <w:spacing w:before="162" w:line="357" w:lineRule="auto"/>
        <w:ind w:left="944" w:right="1586" w:firstLine="0"/>
      </w:pPr>
      <w:r>
        <w:t>Н.А.</w:t>
      </w:r>
      <w:r>
        <w:rPr>
          <w:spacing w:val="-6"/>
        </w:rPr>
        <w:t xml:space="preserve"> </w:t>
      </w:r>
      <w:r>
        <w:t>Островский.</w:t>
      </w:r>
      <w:r>
        <w:rPr>
          <w:spacing w:val="-7"/>
        </w:rPr>
        <w:t xml:space="preserve"> </w:t>
      </w:r>
      <w:r>
        <w:t>Роман</w:t>
      </w:r>
      <w:r>
        <w:rPr>
          <w:spacing w:val="-4"/>
        </w:rPr>
        <w:t xml:space="preserve"> </w:t>
      </w:r>
      <w:r>
        <w:t>«Как</w:t>
      </w:r>
      <w:r>
        <w:rPr>
          <w:spacing w:val="-9"/>
        </w:rPr>
        <w:t xml:space="preserve"> </w:t>
      </w:r>
      <w:r>
        <w:t>закалялась</w:t>
      </w:r>
      <w:r>
        <w:rPr>
          <w:spacing w:val="-10"/>
        </w:rPr>
        <w:t xml:space="preserve"> </w:t>
      </w:r>
      <w:r>
        <w:t>сталь»</w:t>
      </w:r>
      <w:r>
        <w:rPr>
          <w:spacing w:val="-12"/>
        </w:rPr>
        <w:t xml:space="preserve"> </w:t>
      </w:r>
      <w:r>
        <w:t>(избранные</w:t>
      </w:r>
      <w:r>
        <w:rPr>
          <w:spacing w:val="-8"/>
        </w:rPr>
        <w:t xml:space="preserve"> </w:t>
      </w:r>
      <w:r>
        <w:t>главы). М.А. Шолохов. Роман-эпопея «Тихий Дон» (избранные главы).</w:t>
      </w:r>
    </w:p>
    <w:p w:rsidR="005214F6" w:rsidRDefault="00EF0DB3">
      <w:pPr>
        <w:pStyle w:val="a3"/>
        <w:spacing w:before="6" w:line="362" w:lineRule="auto"/>
        <w:ind w:right="236"/>
      </w:pPr>
      <w:r>
        <w:t>М.А. Булгаков. Романы «Белая гвардия», «Мастер и Маргарита» (один роман по выбору).</w:t>
      </w:r>
    </w:p>
    <w:p w:rsidR="005214F6" w:rsidRDefault="00EF0DB3">
      <w:pPr>
        <w:pStyle w:val="a3"/>
        <w:spacing w:line="314" w:lineRule="exact"/>
        <w:ind w:left="944" w:firstLine="0"/>
      </w:pPr>
      <w:r>
        <w:t>А.П.</w:t>
      </w:r>
      <w:r>
        <w:rPr>
          <w:spacing w:val="-6"/>
        </w:rPr>
        <w:t xml:space="preserve"> </w:t>
      </w:r>
      <w:r>
        <w:t>Платонов.</w:t>
      </w:r>
      <w:r>
        <w:rPr>
          <w:spacing w:val="-5"/>
        </w:rPr>
        <w:t xml:space="preserve"> </w:t>
      </w:r>
      <w:r>
        <w:t>Рассказы</w:t>
      </w:r>
      <w:r>
        <w:rPr>
          <w:spacing w:val="-8"/>
        </w:rPr>
        <w:t xml:space="preserve"> </w:t>
      </w:r>
      <w:r>
        <w:t>и</w:t>
      </w:r>
      <w:r>
        <w:rPr>
          <w:spacing w:val="-8"/>
        </w:rPr>
        <w:t xml:space="preserve"> </w:t>
      </w:r>
      <w:r>
        <w:t>повести</w:t>
      </w:r>
      <w:r>
        <w:rPr>
          <w:spacing w:val="-8"/>
        </w:rPr>
        <w:t xml:space="preserve"> </w:t>
      </w:r>
      <w:r>
        <w:t>(одно</w:t>
      </w:r>
      <w:r>
        <w:rPr>
          <w:spacing w:val="-8"/>
        </w:rPr>
        <w:t xml:space="preserve"> </w:t>
      </w:r>
      <w:r>
        <w:t>произведение</w:t>
      </w:r>
      <w:r>
        <w:rPr>
          <w:spacing w:val="-7"/>
        </w:rPr>
        <w:t xml:space="preserve"> </w:t>
      </w:r>
      <w:r>
        <w:t>по</w:t>
      </w:r>
      <w:r>
        <w:rPr>
          <w:spacing w:val="-8"/>
        </w:rPr>
        <w:t xml:space="preserve"> </w:t>
      </w:r>
      <w:r>
        <w:t>выбору).</w:t>
      </w:r>
      <w:r>
        <w:rPr>
          <w:spacing w:val="-5"/>
        </w:rPr>
        <w:t xml:space="preserve"> </w:t>
      </w:r>
      <w:r>
        <w:rPr>
          <w:spacing w:val="-2"/>
        </w:rPr>
        <w:t>Например,</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«В</w:t>
      </w:r>
      <w:r>
        <w:rPr>
          <w:spacing w:val="-11"/>
        </w:rPr>
        <w:t xml:space="preserve"> </w:t>
      </w:r>
      <w:r>
        <w:t>прекрасном</w:t>
      </w:r>
      <w:r>
        <w:rPr>
          <w:spacing w:val="-5"/>
        </w:rPr>
        <w:t xml:space="preserve"> </w:t>
      </w:r>
      <w:r>
        <w:t>и</w:t>
      </w:r>
      <w:r>
        <w:rPr>
          <w:spacing w:val="-7"/>
        </w:rPr>
        <w:t xml:space="preserve"> </w:t>
      </w:r>
      <w:r>
        <w:t>яростном</w:t>
      </w:r>
      <w:r>
        <w:rPr>
          <w:spacing w:val="-7"/>
        </w:rPr>
        <w:t xml:space="preserve"> </w:t>
      </w:r>
      <w:r>
        <w:t>мире»,</w:t>
      </w:r>
      <w:r>
        <w:rPr>
          <w:spacing w:val="-5"/>
        </w:rPr>
        <w:t xml:space="preserve"> </w:t>
      </w:r>
      <w:r>
        <w:t>«Котлован»,</w:t>
      </w:r>
      <w:r>
        <w:rPr>
          <w:spacing w:val="-4"/>
        </w:rPr>
        <w:t xml:space="preserve"> </w:t>
      </w:r>
      <w:r>
        <w:t>«Возвращение»</w:t>
      </w:r>
      <w:r>
        <w:rPr>
          <w:spacing w:val="-11"/>
        </w:rPr>
        <w:t xml:space="preserve"> </w:t>
      </w:r>
      <w:r>
        <w:t>и</w:t>
      </w:r>
      <w:r>
        <w:rPr>
          <w:spacing w:val="-8"/>
        </w:rPr>
        <w:t xml:space="preserve"> </w:t>
      </w:r>
      <w:r>
        <w:rPr>
          <w:spacing w:val="-2"/>
        </w:rPr>
        <w:t>другие.</w:t>
      </w:r>
    </w:p>
    <w:p w:rsidR="005214F6" w:rsidRDefault="00EF0DB3">
      <w:pPr>
        <w:pStyle w:val="a3"/>
        <w:spacing w:before="163" w:line="360" w:lineRule="auto"/>
        <w:ind w:right="232"/>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5214F6" w:rsidRDefault="00EF0DB3">
      <w:pPr>
        <w:pStyle w:val="a3"/>
        <w:spacing w:line="360" w:lineRule="auto"/>
        <w:ind w:right="224"/>
      </w:pPr>
      <w:r>
        <w:t>Проза о Великой Отечественной войне (по одному произведению не менее</w:t>
      </w:r>
      <w:r>
        <w:rPr>
          <w:spacing w:val="80"/>
        </w:rPr>
        <w:t xml:space="preserve"> </w:t>
      </w:r>
      <w:r>
        <w:t xml:space="preserve">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w:t>
      </w:r>
      <w:r>
        <w:rPr>
          <w:spacing w:val="-2"/>
        </w:rPr>
        <w:t>другие.</w:t>
      </w:r>
    </w:p>
    <w:p w:rsidR="005214F6" w:rsidRDefault="00EF0DB3">
      <w:pPr>
        <w:pStyle w:val="a3"/>
        <w:ind w:left="944" w:firstLine="0"/>
      </w:pPr>
      <w:r>
        <w:t>А.А.</w:t>
      </w:r>
      <w:r>
        <w:rPr>
          <w:spacing w:val="-7"/>
        </w:rPr>
        <w:t xml:space="preserve"> </w:t>
      </w:r>
      <w:r>
        <w:t>Фадеев</w:t>
      </w:r>
      <w:r>
        <w:rPr>
          <w:spacing w:val="-10"/>
        </w:rPr>
        <w:t xml:space="preserve"> </w:t>
      </w:r>
      <w:r>
        <w:t>«Молодая</w:t>
      </w:r>
      <w:r>
        <w:rPr>
          <w:spacing w:val="-7"/>
        </w:rPr>
        <w:t xml:space="preserve"> </w:t>
      </w:r>
      <w:r>
        <w:rPr>
          <w:spacing w:val="-2"/>
        </w:rPr>
        <w:t>гвардия».</w:t>
      </w:r>
    </w:p>
    <w:p w:rsidR="005214F6" w:rsidRDefault="00EF0DB3">
      <w:pPr>
        <w:pStyle w:val="a3"/>
        <w:spacing w:before="163"/>
        <w:ind w:left="944" w:firstLine="0"/>
      </w:pPr>
      <w:r>
        <w:t>В.О.</w:t>
      </w:r>
      <w:r>
        <w:rPr>
          <w:spacing w:val="-6"/>
        </w:rPr>
        <w:t xml:space="preserve"> </w:t>
      </w:r>
      <w:r>
        <w:t>Богомолов</w:t>
      </w:r>
      <w:r>
        <w:rPr>
          <w:spacing w:val="-4"/>
        </w:rPr>
        <w:t xml:space="preserve"> </w:t>
      </w:r>
      <w:r>
        <w:t>«В</w:t>
      </w:r>
      <w:r>
        <w:rPr>
          <w:spacing w:val="-10"/>
        </w:rPr>
        <w:t xml:space="preserve"> </w:t>
      </w:r>
      <w:r>
        <w:t>августе</w:t>
      </w:r>
      <w:r>
        <w:rPr>
          <w:spacing w:val="-7"/>
        </w:rPr>
        <w:t xml:space="preserve"> </w:t>
      </w:r>
      <w:r>
        <w:t>сорок</w:t>
      </w:r>
      <w:r>
        <w:rPr>
          <w:spacing w:val="-8"/>
        </w:rPr>
        <w:t xml:space="preserve"> </w:t>
      </w:r>
      <w:r>
        <w:rPr>
          <w:spacing w:val="-2"/>
        </w:rPr>
        <w:t>четвёртого».</w:t>
      </w:r>
    </w:p>
    <w:p w:rsidR="005214F6" w:rsidRDefault="00EF0DB3">
      <w:pPr>
        <w:pStyle w:val="a3"/>
        <w:spacing w:before="158" w:line="360" w:lineRule="auto"/>
        <w:ind w:right="223"/>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214F6" w:rsidRDefault="00EF0DB3">
      <w:pPr>
        <w:pStyle w:val="a3"/>
        <w:spacing w:before="3" w:line="362" w:lineRule="auto"/>
        <w:ind w:right="234"/>
      </w:pPr>
      <w:r>
        <w:t>Драматургия о Великой Отечественной войне. Пьесы (одно произведение по выбору). Например, В.С. Розов «Вечно живые» и другие.</w:t>
      </w:r>
    </w:p>
    <w:p w:rsidR="005214F6" w:rsidRDefault="00EF0DB3">
      <w:pPr>
        <w:pStyle w:val="a3"/>
        <w:spacing w:line="315" w:lineRule="exact"/>
        <w:ind w:left="944" w:firstLine="0"/>
      </w:pPr>
      <w:r>
        <w:t>Б.Л.</w:t>
      </w:r>
      <w:r>
        <w:rPr>
          <w:spacing w:val="30"/>
        </w:rPr>
        <w:t xml:space="preserve">  </w:t>
      </w:r>
      <w:r>
        <w:t>Пастернак.</w:t>
      </w:r>
      <w:r>
        <w:rPr>
          <w:spacing w:val="31"/>
        </w:rPr>
        <w:t xml:space="preserve">  </w:t>
      </w:r>
      <w:r>
        <w:t>Стихотворения</w:t>
      </w:r>
      <w:r>
        <w:rPr>
          <w:spacing w:val="30"/>
        </w:rPr>
        <w:t xml:space="preserve">  </w:t>
      </w:r>
      <w:r>
        <w:t>(не</w:t>
      </w:r>
      <w:r>
        <w:rPr>
          <w:spacing w:val="30"/>
        </w:rPr>
        <w:t xml:space="preserve">  </w:t>
      </w:r>
      <w:r>
        <w:t>менее</w:t>
      </w:r>
      <w:r>
        <w:rPr>
          <w:spacing w:val="31"/>
        </w:rPr>
        <w:t xml:space="preserve">  </w:t>
      </w:r>
      <w:r>
        <w:t>трёх</w:t>
      </w:r>
      <w:r>
        <w:rPr>
          <w:spacing w:val="27"/>
        </w:rPr>
        <w:t xml:space="preserve">  </w:t>
      </w:r>
      <w:r>
        <w:t>по</w:t>
      </w:r>
      <w:r>
        <w:rPr>
          <w:spacing w:val="30"/>
        </w:rPr>
        <w:t xml:space="preserve">  </w:t>
      </w:r>
      <w:r>
        <w:t>выбору).</w:t>
      </w:r>
      <w:r>
        <w:rPr>
          <w:spacing w:val="31"/>
        </w:rPr>
        <w:t xml:space="preserve">  </w:t>
      </w:r>
      <w:r>
        <w:rPr>
          <w:spacing w:val="-2"/>
        </w:rPr>
        <w:t>Например,</w:t>
      </w:r>
    </w:p>
    <w:p w:rsidR="005214F6" w:rsidRDefault="00EF0DB3">
      <w:pPr>
        <w:pStyle w:val="a3"/>
        <w:spacing w:before="163" w:line="360" w:lineRule="auto"/>
        <w:ind w:right="226" w:firstLine="0"/>
      </w:pPr>
      <w:r>
        <w:t>«Февраль.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214F6" w:rsidRDefault="00EF0DB3">
      <w:pPr>
        <w:pStyle w:val="a3"/>
        <w:spacing w:before="1" w:line="360" w:lineRule="auto"/>
        <w:ind w:right="226"/>
      </w:pPr>
      <w:r>
        <w:t>А.И.</w:t>
      </w:r>
      <w:r>
        <w:rPr>
          <w:spacing w:val="-6"/>
        </w:rPr>
        <w:t xml:space="preserve"> </w:t>
      </w:r>
      <w:r>
        <w:t>Солженицын.</w:t>
      </w:r>
      <w:r>
        <w:rPr>
          <w:spacing w:val="-2"/>
        </w:rPr>
        <w:t xml:space="preserve"> </w:t>
      </w:r>
      <w:r>
        <w:t>Произведения</w:t>
      </w:r>
      <w:r>
        <w:rPr>
          <w:spacing w:val="-3"/>
        </w:rPr>
        <w:t xml:space="preserve"> </w:t>
      </w:r>
      <w:r>
        <w:t>«Один</w:t>
      </w:r>
      <w:r>
        <w:rPr>
          <w:spacing w:val="-5"/>
        </w:rPr>
        <w:t xml:space="preserve"> </w:t>
      </w:r>
      <w:r>
        <w:t>день</w:t>
      </w:r>
      <w:r>
        <w:rPr>
          <w:spacing w:val="-10"/>
        </w:rPr>
        <w:t xml:space="preserve"> </w:t>
      </w:r>
      <w:r>
        <w:t>Ивана</w:t>
      </w:r>
      <w:r>
        <w:rPr>
          <w:spacing w:val="-8"/>
        </w:rPr>
        <w:t xml:space="preserve"> </w:t>
      </w:r>
      <w:r>
        <w:t>Денисовича»,</w:t>
      </w:r>
      <w:r>
        <w:rPr>
          <w:spacing w:val="-2"/>
        </w:rPr>
        <w:t xml:space="preserve"> </w:t>
      </w:r>
      <w:r>
        <w:t>«Архипелаг ГУЛАГ»</w:t>
      </w:r>
      <w:r>
        <w:rPr>
          <w:spacing w:val="-1"/>
        </w:rPr>
        <w:t xml:space="preserve"> </w:t>
      </w:r>
      <w:r>
        <w:t>(фрагменты книги по выбору, например, глава «Поэзия под плитой, правда под камнем»).</w:t>
      </w:r>
    </w:p>
    <w:p w:rsidR="005214F6" w:rsidRDefault="00EF0DB3">
      <w:pPr>
        <w:pStyle w:val="a3"/>
        <w:spacing w:before="1"/>
        <w:ind w:left="944" w:firstLine="0"/>
      </w:pPr>
      <w:r>
        <w:t>В.М.</w:t>
      </w:r>
      <w:r>
        <w:rPr>
          <w:spacing w:val="65"/>
        </w:rPr>
        <w:t xml:space="preserve"> </w:t>
      </w:r>
      <w:r>
        <w:t>Шукшин.</w:t>
      </w:r>
      <w:r>
        <w:rPr>
          <w:spacing w:val="66"/>
        </w:rPr>
        <w:t xml:space="preserve"> </w:t>
      </w:r>
      <w:r>
        <w:t>Рассказы</w:t>
      </w:r>
      <w:r>
        <w:rPr>
          <w:spacing w:val="65"/>
        </w:rPr>
        <w:t xml:space="preserve"> </w:t>
      </w:r>
      <w:r>
        <w:t>(не</w:t>
      </w:r>
      <w:r>
        <w:rPr>
          <w:spacing w:val="65"/>
        </w:rPr>
        <w:t xml:space="preserve"> </w:t>
      </w:r>
      <w:r>
        <w:t>менее</w:t>
      </w:r>
      <w:r>
        <w:rPr>
          <w:spacing w:val="65"/>
        </w:rPr>
        <w:t xml:space="preserve"> </w:t>
      </w:r>
      <w:r>
        <w:t>двух</w:t>
      </w:r>
      <w:r>
        <w:rPr>
          <w:spacing w:val="59"/>
        </w:rPr>
        <w:t xml:space="preserve"> </w:t>
      </w:r>
      <w:r>
        <w:t>по</w:t>
      </w:r>
      <w:r>
        <w:rPr>
          <w:spacing w:val="64"/>
        </w:rPr>
        <w:t xml:space="preserve"> </w:t>
      </w:r>
      <w:r>
        <w:t>выбору).</w:t>
      </w:r>
      <w:r>
        <w:rPr>
          <w:spacing w:val="70"/>
        </w:rPr>
        <w:t xml:space="preserve"> </w:t>
      </w:r>
      <w:r>
        <w:t>Например,</w:t>
      </w:r>
      <w:r>
        <w:rPr>
          <w:spacing w:val="66"/>
        </w:rPr>
        <w:t xml:space="preserve"> </w:t>
      </w:r>
      <w:r>
        <w:rPr>
          <w:spacing w:val="-2"/>
        </w:rPr>
        <w:t>«Срезал»,</w:t>
      </w:r>
    </w:p>
    <w:p w:rsidR="005214F6" w:rsidRDefault="00EF0DB3">
      <w:pPr>
        <w:pStyle w:val="a3"/>
        <w:spacing w:before="158"/>
        <w:ind w:firstLine="0"/>
      </w:pPr>
      <w:r>
        <w:t>«Обида»,</w:t>
      </w:r>
      <w:r>
        <w:rPr>
          <w:spacing w:val="-9"/>
        </w:rPr>
        <w:t xml:space="preserve"> </w:t>
      </w:r>
      <w:r>
        <w:t>«Микроскоп»,</w:t>
      </w:r>
      <w:r>
        <w:rPr>
          <w:spacing w:val="-8"/>
        </w:rPr>
        <w:t xml:space="preserve"> </w:t>
      </w:r>
      <w:r>
        <w:t>«Мастер»,</w:t>
      </w:r>
      <w:r>
        <w:rPr>
          <w:spacing w:val="-5"/>
        </w:rPr>
        <w:t xml:space="preserve"> </w:t>
      </w:r>
      <w:r>
        <w:t>«Крепкий</w:t>
      </w:r>
      <w:r>
        <w:rPr>
          <w:spacing w:val="-11"/>
        </w:rPr>
        <w:t xml:space="preserve"> </w:t>
      </w:r>
      <w:r>
        <w:t>мужик»,</w:t>
      </w:r>
      <w:r>
        <w:rPr>
          <w:spacing w:val="-5"/>
        </w:rPr>
        <w:t xml:space="preserve"> </w:t>
      </w:r>
      <w:r>
        <w:t>«Сапожки»</w:t>
      </w:r>
      <w:r>
        <w:rPr>
          <w:spacing w:val="-6"/>
        </w:rPr>
        <w:t xml:space="preserve"> </w:t>
      </w:r>
      <w:r>
        <w:t>и</w:t>
      </w:r>
      <w:r>
        <w:rPr>
          <w:spacing w:val="-11"/>
        </w:rPr>
        <w:t xml:space="preserve"> </w:t>
      </w:r>
      <w:r>
        <w:rPr>
          <w:spacing w:val="-2"/>
        </w:rPr>
        <w:t>другие.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lastRenderedPageBreak/>
        <w:t>В.Г. Распутин. Рассказы</w:t>
      </w:r>
      <w:r>
        <w:rPr>
          <w:spacing w:val="3"/>
        </w:rPr>
        <w:t xml:space="preserve"> </w:t>
      </w:r>
      <w:r>
        <w:t>и</w:t>
      </w:r>
      <w:r>
        <w:rPr>
          <w:spacing w:val="-2"/>
        </w:rPr>
        <w:t xml:space="preserve"> </w:t>
      </w:r>
      <w:r>
        <w:t>повести</w:t>
      </w:r>
      <w:r>
        <w:rPr>
          <w:spacing w:val="3"/>
        </w:rPr>
        <w:t xml:space="preserve"> </w:t>
      </w:r>
      <w:r>
        <w:t>(не</w:t>
      </w:r>
      <w:r>
        <w:rPr>
          <w:spacing w:val="-1"/>
        </w:rPr>
        <w:t xml:space="preserve"> </w:t>
      </w:r>
      <w:r>
        <w:t>менее одного</w:t>
      </w:r>
      <w:r>
        <w:rPr>
          <w:spacing w:val="-2"/>
        </w:rPr>
        <w:t xml:space="preserve"> </w:t>
      </w:r>
      <w:r>
        <w:t>произведения</w:t>
      </w:r>
      <w:r>
        <w:rPr>
          <w:spacing w:val="-1"/>
        </w:rPr>
        <w:t xml:space="preserve"> </w:t>
      </w:r>
      <w:r>
        <w:t>по</w:t>
      </w:r>
      <w:r>
        <w:rPr>
          <w:spacing w:val="-1"/>
        </w:rPr>
        <w:t xml:space="preserve"> </w:t>
      </w:r>
      <w:r>
        <w:rPr>
          <w:spacing w:val="-2"/>
        </w:rPr>
        <w:t>выбору).</w:t>
      </w:r>
    </w:p>
    <w:p w:rsidR="005214F6" w:rsidRDefault="00EF0DB3">
      <w:pPr>
        <w:pStyle w:val="a3"/>
        <w:spacing w:before="163"/>
        <w:ind w:firstLine="0"/>
      </w:pPr>
      <w:r>
        <w:t>Например,</w:t>
      </w:r>
      <w:r>
        <w:rPr>
          <w:spacing w:val="-5"/>
        </w:rPr>
        <w:t xml:space="preserve"> </w:t>
      </w:r>
      <w:r>
        <w:t>«Живи</w:t>
      </w:r>
      <w:r>
        <w:rPr>
          <w:spacing w:val="-8"/>
        </w:rPr>
        <w:t xml:space="preserve"> </w:t>
      </w:r>
      <w:r>
        <w:t>и</w:t>
      </w:r>
      <w:r>
        <w:rPr>
          <w:spacing w:val="-7"/>
        </w:rPr>
        <w:t xml:space="preserve"> </w:t>
      </w:r>
      <w:r>
        <w:t>помни»,</w:t>
      </w:r>
      <w:r>
        <w:rPr>
          <w:spacing w:val="-2"/>
        </w:rPr>
        <w:t xml:space="preserve"> </w:t>
      </w:r>
      <w:r>
        <w:t>«Прощание</w:t>
      </w:r>
      <w:r>
        <w:rPr>
          <w:spacing w:val="-2"/>
        </w:rPr>
        <w:t xml:space="preserve"> </w:t>
      </w:r>
      <w:r>
        <w:t>с</w:t>
      </w:r>
      <w:r>
        <w:rPr>
          <w:spacing w:val="-7"/>
        </w:rPr>
        <w:t xml:space="preserve"> </w:t>
      </w:r>
      <w:r>
        <w:t>Матёрой»</w:t>
      </w:r>
      <w:r>
        <w:rPr>
          <w:spacing w:val="-12"/>
        </w:rPr>
        <w:t xml:space="preserve"> </w:t>
      </w:r>
      <w:r>
        <w:t>и</w:t>
      </w:r>
      <w:r>
        <w:rPr>
          <w:spacing w:val="-7"/>
        </w:rPr>
        <w:t xml:space="preserve"> </w:t>
      </w:r>
      <w:r>
        <w:rPr>
          <w:spacing w:val="-2"/>
        </w:rPr>
        <w:t>другие.</w:t>
      </w:r>
    </w:p>
    <w:p w:rsidR="005214F6" w:rsidRDefault="00EF0DB3">
      <w:pPr>
        <w:pStyle w:val="a3"/>
        <w:spacing w:before="158" w:line="362" w:lineRule="auto"/>
        <w:ind w:right="238"/>
      </w:pPr>
      <w:r>
        <w:t>Н.М. Рубцов. Стихотворения (не менее трёх по выбору). Например, «Звезда полей»,</w:t>
      </w:r>
      <w:r>
        <w:rPr>
          <w:spacing w:val="51"/>
        </w:rPr>
        <w:t xml:space="preserve"> </w:t>
      </w:r>
      <w:r>
        <w:t>«Тихая</w:t>
      </w:r>
      <w:r>
        <w:rPr>
          <w:spacing w:val="50"/>
        </w:rPr>
        <w:t xml:space="preserve"> </w:t>
      </w:r>
      <w:r>
        <w:t>моя</w:t>
      </w:r>
      <w:r>
        <w:rPr>
          <w:spacing w:val="50"/>
        </w:rPr>
        <w:t xml:space="preserve"> </w:t>
      </w:r>
      <w:r>
        <w:t>родина!..»,</w:t>
      </w:r>
      <w:r>
        <w:rPr>
          <w:spacing w:val="51"/>
        </w:rPr>
        <w:t xml:space="preserve"> </w:t>
      </w:r>
      <w:r>
        <w:t>«В</w:t>
      </w:r>
      <w:r>
        <w:rPr>
          <w:spacing w:val="46"/>
        </w:rPr>
        <w:t xml:space="preserve"> </w:t>
      </w:r>
      <w:r>
        <w:t>горнице</w:t>
      </w:r>
      <w:r>
        <w:rPr>
          <w:spacing w:val="50"/>
        </w:rPr>
        <w:t xml:space="preserve"> </w:t>
      </w:r>
      <w:r>
        <w:t>моей</w:t>
      </w:r>
      <w:r>
        <w:rPr>
          <w:spacing w:val="49"/>
        </w:rPr>
        <w:t xml:space="preserve"> </w:t>
      </w:r>
      <w:r>
        <w:t>светло…»,</w:t>
      </w:r>
      <w:r>
        <w:rPr>
          <w:spacing w:val="56"/>
        </w:rPr>
        <w:t xml:space="preserve"> </w:t>
      </w:r>
      <w:r>
        <w:t>«Привет,</w:t>
      </w:r>
      <w:r>
        <w:rPr>
          <w:spacing w:val="51"/>
        </w:rPr>
        <w:t xml:space="preserve"> </w:t>
      </w:r>
      <w:r>
        <w:rPr>
          <w:spacing w:val="-2"/>
        </w:rPr>
        <w:t>Россия…»,</w:t>
      </w:r>
    </w:p>
    <w:p w:rsidR="005214F6" w:rsidRDefault="00EF0DB3">
      <w:pPr>
        <w:pStyle w:val="a3"/>
        <w:spacing w:line="320" w:lineRule="exact"/>
        <w:ind w:firstLine="0"/>
      </w:pPr>
      <w:r>
        <w:t>«Русский</w:t>
      </w:r>
      <w:r>
        <w:rPr>
          <w:spacing w:val="-7"/>
        </w:rPr>
        <w:t xml:space="preserve"> </w:t>
      </w:r>
      <w:r>
        <w:t>огонёк»,</w:t>
      </w:r>
      <w:r>
        <w:rPr>
          <w:spacing w:val="-4"/>
        </w:rPr>
        <w:t xml:space="preserve"> </w:t>
      </w:r>
      <w:r>
        <w:t>«Я</w:t>
      </w:r>
      <w:r>
        <w:rPr>
          <w:spacing w:val="-6"/>
        </w:rPr>
        <w:t xml:space="preserve"> </w:t>
      </w:r>
      <w:r>
        <w:t>буду</w:t>
      </w:r>
      <w:r>
        <w:rPr>
          <w:spacing w:val="-11"/>
        </w:rPr>
        <w:t xml:space="preserve"> </w:t>
      </w:r>
      <w:r>
        <w:t>скакать</w:t>
      </w:r>
      <w:r>
        <w:rPr>
          <w:spacing w:val="-8"/>
        </w:rPr>
        <w:t xml:space="preserve"> </w:t>
      </w:r>
      <w:r>
        <w:t>по</w:t>
      </w:r>
      <w:r>
        <w:rPr>
          <w:spacing w:val="-3"/>
        </w:rPr>
        <w:t xml:space="preserve"> </w:t>
      </w:r>
      <w:r>
        <w:t>холмам</w:t>
      </w:r>
      <w:r>
        <w:rPr>
          <w:spacing w:val="-5"/>
        </w:rPr>
        <w:t xml:space="preserve"> </w:t>
      </w:r>
      <w:r>
        <w:t>задремавшей</w:t>
      </w:r>
      <w:r>
        <w:rPr>
          <w:spacing w:val="-7"/>
        </w:rPr>
        <w:t xml:space="preserve"> </w:t>
      </w:r>
      <w:r>
        <w:t>отчизны...»</w:t>
      </w:r>
      <w:r>
        <w:rPr>
          <w:spacing w:val="1"/>
        </w:rPr>
        <w:t xml:space="preserve"> </w:t>
      </w:r>
      <w:r>
        <w:t>и</w:t>
      </w:r>
      <w:r>
        <w:rPr>
          <w:spacing w:val="-7"/>
        </w:rPr>
        <w:t xml:space="preserve"> </w:t>
      </w:r>
      <w:r>
        <w:rPr>
          <w:spacing w:val="-2"/>
        </w:rPr>
        <w:t>другие.</w:t>
      </w:r>
    </w:p>
    <w:p w:rsidR="005214F6" w:rsidRDefault="00EF0DB3">
      <w:pPr>
        <w:pStyle w:val="a3"/>
        <w:spacing w:before="158" w:line="360" w:lineRule="auto"/>
        <w:ind w:right="226"/>
      </w:pPr>
      <w:r>
        <w:t>И.А. Бродский. Стихотворения (не менее трёх по выбору). Например, «На смерть</w:t>
      </w:r>
      <w:r>
        <w:rPr>
          <w:spacing w:val="-8"/>
        </w:rPr>
        <w:t xml:space="preserve"> </w:t>
      </w:r>
      <w:r>
        <w:t>Жукова», «Осенний</w:t>
      </w:r>
      <w:r>
        <w:rPr>
          <w:spacing w:val="-6"/>
        </w:rPr>
        <w:t xml:space="preserve"> </w:t>
      </w:r>
      <w:r>
        <w:t>крик</w:t>
      </w:r>
      <w:r>
        <w:rPr>
          <w:spacing w:val="-7"/>
        </w:rPr>
        <w:t xml:space="preserve"> </w:t>
      </w:r>
      <w:r>
        <w:t>ястреба», «Пилигримы», «Стансы» («Ни</w:t>
      </w:r>
      <w:r>
        <w:rPr>
          <w:spacing w:val="-6"/>
        </w:rPr>
        <w:t xml:space="preserve"> </w:t>
      </w:r>
      <w:r>
        <w:t>страны,</w:t>
      </w:r>
      <w:r>
        <w:rPr>
          <w:spacing w:val="-3"/>
        </w:rPr>
        <w:t xml:space="preserve"> </w:t>
      </w:r>
      <w:r>
        <w:t>ни погоста…»), «На столетие Анны Ахматовой», «Рождественский романс», «Я входил вместо дикого зверя в клетку…» и другие.</w:t>
      </w:r>
    </w:p>
    <w:p w:rsidR="005214F6" w:rsidRDefault="00EF0DB3">
      <w:pPr>
        <w:pStyle w:val="a3"/>
        <w:spacing w:before="3" w:line="360" w:lineRule="auto"/>
        <w:ind w:right="225"/>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w:t>
      </w:r>
      <w:r>
        <w:rPr>
          <w:spacing w:val="-4"/>
        </w:rPr>
        <w:t xml:space="preserve"> </w:t>
      </w:r>
      <w:r>
        <w:t>(фрагменты), философская сказка «Кролики и удавы» и другие); Ю.П. Казаков (рассказы «Северный дневник», «Поморка», «Во сне ты горько</w:t>
      </w:r>
      <w:r>
        <w:rPr>
          <w:spacing w:val="-4"/>
        </w:rPr>
        <w:t xml:space="preserve"> </w:t>
      </w:r>
      <w:r>
        <w:t>плакал»</w:t>
      </w:r>
      <w:r>
        <w:rPr>
          <w:spacing w:val="-7"/>
        </w:rPr>
        <w:t xml:space="preserve"> </w:t>
      </w:r>
      <w:r>
        <w:t>и</w:t>
      </w:r>
      <w:r>
        <w:rPr>
          <w:spacing w:val="-4"/>
        </w:rPr>
        <w:t xml:space="preserve"> </w:t>
      </w:r>
      <w:r>
        <w:t>другие);</w:t>
      </w:r>
      <w:r>
        <w:rPr>
          <w:spacing w:val="-4"/>
        </w:rPr>
        <w:t xml:space="preserve"> </w:t>
      </w:r>
      <w:r>
        <w:t>В.О.</w:t>
      </w:r>
      <w:r>
        <w:rPr>
          <w:spacing w:val="-1"/>
        </w:rPr>
        <w:t xml:space="preserve"> </w:t>
      </w:r>
      <w:r>
        <w:t>Пелевин (роман «Жизнь</w:t>
      </w:r>
      <w:r>
        <w:rPr>
          <w:spacing w:val="-6"/>
        </w:rPr>
        <w:t xml:space="preserve"> </w:t>
      </w:r>
      <w:r>
        <w:t>насекомых»</w:t>
      </w:r>
      <w:r>
        <w:rPr>
          <w:spacing w:val="-7"/>
        </w:rPr>
        <w:t xml:space="preserve"> </w:t>
      </w:r>
      <w:r>
        <w:t>и</w:t>
      </w:r>
      <w:r>
        <w:rPr>
          <w:spacing w:val="-4"/>
        </w:rPr>
        <w:t xml:space="preserve"> </w:t>
      </w:r>
      <w:r>
        <w:t>другие);</w:t>
      </w:r>
      <w:r>
        <w:rPr>
          <w:spacing w:val="-4"/>
        </w:rPr>
        <w:t xml:space="preserve"> </w:t>
      </w:r>
      <w:r>
        <w:t>Захар Прилепин</w:t>
      </w:r>
      <w:r>
        <w:rPr>
          <w:spacing w:val="53"/>
        </w:rPr>
        <w:t xml:space="preserve"> </w:t>
      </w:r>
      <w:r>
        <w:t>(рассказ</w:t>
      </w:r>
      <w:r>
        <w:rPr>
          <w:spacing w:val="59"/>
        </w:rPr>
        <w:t xml:space="preserve"> </w:t>
      </w:r>
      <w:r>
        <w:t>«Белый</w:t>
      </w:r>
      <w:r>
        <w:rPr>
          <w:spacing w:val="55"/>
        </w:rPr>
        <w:t xml:space="preserve"> </w:t>
      </w:r>
      <w:r>
        <w:t>квадрат»</w:t>
      </w:r>
      <w:r>
        <w:rPr>
          <w:spacing w:val="55"/>
        </w:rPr>
        <w:t xml:space="preserve"> </w:t>
      </w:r>
      <w:r>
        <w:t>и</w:t>
      </w:r>
      <w:r>
        <w:rPr>
          <w:spacing w:val="58"/>
        </w:rPr>
        <w:t xml:space="preserve"> </w:t>
      </w:r>
      <w:r>
        <w:t>другие);</w:t>
      </w:r>
      <w:r>
        <w:rPr>
          <w:spacing w:val="59"/>
        </w:rPr>
        <w:t xml:space="preserve"> </w:t>
      </w:r>
      <w:r>
        <w:t>А.Н.</w:t>
      </w:r>
      <w:r>
        <w:rPr>
          <w:spacing w:val="57"/>
        </w:rPr>
        <w:t xml:space="preserve"> </w:t>
      </w:r>
      <w:r>
        <w:t>и</w:t>
      </w:r>
      <w:r>
        <w:rPr>
          <w:spacing w:val="53"/>
        </w:rPr>
        <w:t xml:space="preserve"> </w:t>
      </w:r>
      <w:r>
        <w:t>Б.Н.</w:t>
      </w:r>
      <w:r>
        <w:rPr>
          <w:spacing w:val="57"/>
        </w:rPr>
        <w:t xml:space="preserve"> </w:t>
      </w:r>
      <w:r>
        <w:t>Стругацкие</w:t>
      </w:r>
      <w:r>
        <w:rPr>
          <w:spacing w:val="60"/>
        </w:rPr>
        <w:t xml:space="preserve"> </w:t>
      </w:r>
      <w:r>
        <w:rPr>
          <w:spacing w:val="-2"/>
        </w:rPr>
        <w:t>(повесть</w:t>
      </w:r>
    </w:p>
    <w:p w:rsidR="005214F6" w:rsidRDefault="00EF0DB3">
      <w:pPr>
        <w:pStyle w:val="a3"/>
        <w:spacing w:before="1" w:line="360" w:lineRule="auto"/>
        <w:ind w:right="243" w:firstLine="0"/>
      </w:pPr>
      <w:r>
        <w:t>«Пикник на обочине» и другие); Ю.В. Трифонов (повести «Обмен», «Другая</w:t>
      </w:r>
      <w:r>
        <w:rPr>
          <w:spacing w:val="40"/>
        </w:rPr>
        <w:t xml:space="preserve"> </w:t>
      </w:r>
      <w:r>
        <w:t>жизнь», «Дом на набережной» и другие); В.Т. Шаламов («Колымские рассказы», например, «Одиночный замер», «Инжектор», «За письмом» и другие) и другие.</w:t>
      </w:r>
    </w:p>
    <w:p w:rsidR="005214F6" w:rsidRDefault="00EF0DB3">
      <w:pPr>
        <w:pStyle w:val="a3"/>
        <w:spacing w:before="1" w:line="360" w:lineRule="auto"/>
        <w:ind w:right="225"/>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214F6" w:rsidRDefault="00EF0DB3">
      <w:pPr>
        <w:pStyle w:val="a3"/>
        <w:spacing w:before="1" w:line="360" w:lineRule="auto"/>
        <w:ind w:right="236"/>
      </w:pPr>
      <w: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Литература</w:t>
      </w:r>
      <w:r>
        <w:rPr>
          <w:spacing w:val="-11"/>
        </w:rPr>
        <w:t xml:space="preserve"> </w:t>
      </w:r>
      <w:r>
        <w:t>народов</w:t>
      </w:r>
      <w:r>
        <w:rPr>
          <w:spacing w:val="-12"/>
        </w:rPr>
        <w:t xml:space="preserve"> </w:t>
      </w:r>
      <w:r>
        <w:rPr>
          <w:spacing w:val="-2"/>
        </w:rPr>
        <w:t>России.</w:t>
      </w:r>
    </w:p>
    <w:p w:rsidR="005214F6" w:rsidRDefault="00EF0DB3">
      <w:pPr>
        <w:pStyle w:val="a3"/>
        <w:spacing w:before="163" w:line="360" w:lineRule="auto"/>
        <w:ind w:right="217"/>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5214F6" w:rsidRDefault="00EF0DB3">
      <w:pPr>
        <w:pStyle w:val="a3"/>
        <w:spacing w:line="320" w:lineRule="exact"/>
        <w:ind w:left="944" w:firstLine="0"/>
      </w:pPr>
      <w:r>
        <w:t>Зарубежная</w:t>
      </w:r>
      <w:r>
        <w:rPr>
          <w:spacing w:val="-11"/>
        </w:rPr>
        <w:t xml:space="preserve"> </w:t>
      </w:r>
      <w:r>
        <w:rPr>
          <w:spacing w:val="-2"/>
        </w:rPr>
        <w:t>литература.</w:t>
      </w:r>
    </w:p>
    <w:p w:rsidR="005214F6" w:rsidRDefault="00EF0DB3">
      <w:pPr>
        <w:pStyle w:val="a3"/>
        <w:spacing w:before="163" w:line="362" w:lineRule="auto"/>
        <w:ind w:right="224"/>
      </w:pPr>
      <w:r>
        <w:t>Зарубежная проза XX века (не менее одного произведения по выбору). Например,</w:t>
      </w:r>
      <w:r>
        <w:rPr>
          <w:spacing w:val="78"/>
          <w:w w:val="150"/>
        </w:rPr>
        <w:t xml:space="preserve"> </w:t>
      </w:r>
      <w:r>
        <w:t>произведения</w:t>
      </w:r>
      <w:r>
        <w:rPr>
          <w:spacing w:val="76"/>
          <w:w w:val="150"/>
        </w:rPr>
        <w:t xml:space="preserve"> </w:t>
      </w:r>
      <w:r>
        <w:t>Р.</w:t>
      </w:r>
      <w:r>
        <w:rPr>
          <w:spacing w:val="78"/>
          <w:w w:val="150"/>
        </w:rPr>
        <w:t xml:space="preserve"> </w:t>
      </w:r>
      <w:r>
        <w:t>Брэдбери</w:t>
      </w:r>
      <w:r>
        <w:rPr>
          <w:spacing w:val="76"/>
          <w:w w:val="150"/>
        </w:rPr>
        <w:t xml:space="preserve"> </w:t>
      </w:r>
      <w:r>
        <w:t>«451</w:t>
      </w:r>
      <w:r>
        <w:rPr>
          <w:spacing w:val="75"/>
          <w:w w:val="150"/>
        </w:rPr>
        <w:t xml:space="preserve"> </w:t>
      </w:r>
      <w:r>
        <w:t>градус</w:t>
      </w:r>
      <w:r>
        <w:rPr>
          <w:spacing w:val="76"/>
          <w:w w:val="150"/>
        </w:rPr>
        <w:t xml:space="preserve"> </w:t>
      </w:r>
      <w:r>
        <w:t>по</w:t>
      </w:r>
      <w:r>
        <w:rPr>
          <w:spacing w:val="76"/>
          <w:w w:val="150"/>
        </w:rPr>
        <w:t xml:space="preserve"> </w:t>
      </w:r>
      <w:r>
        <w:t>Фаренгейту»;</w:t>
      </w:r>
      <w:r>
        <w:rPr>
          <w:spacing w:val="28"/>
        </w:rPr>
        <w:t xml:space="preserve">  </w:t>
      </w:r>
      <w:r>
        <w:t>А.</w:t>
      </w:r>
      <w:r>
        <w:rPr>
          <w:spacing w:val="78"/>
          <w:w w:val="150"/>
        </w:rPr>
        <w:t xml:space="preserve"> </w:t>
      </w:r>
      <w:r>
        <w:rPr>
          <w:spacing w:val="-4"/>
        </w:rPr>
        <w:t>Камю</w:t>
      </w:r>
    </w:p>
    <w:p w:rsidR="005214F6" w:rsidRDefault="00EF0DB3">
      <w:pPr>
        <w:pStyle w:val="a3"/>
        <w:spacing w:line="360" w:lineRule="auto"/>
        <w:ind w:right="227" w:firstLine="0"/>
      </w:pPr>
      <w:r>
        <w:t>«Посторонний»; Ф. Кафки «Превращение»; Д. Оруэлла «1984»; Э.М. Ремарка «На западном фронте без</w:t>
      </w:r>
      <w:r>
        <w:rPr>
          <w:spacing w:val="-1"/>
        </w:rPr>
        <w:t xml:space="preserve"> </w:t>
      </w:r>
      <w:r>
        <w:t>перемен», «Три товарища»; Д. Сэлинджера «Над пропастью во ржи»; Г. Уэллса «Машина времени»; О. Хаксли «О дивный новый мир»; Э. Хемингуэя «Старик и море» и других.</w:t>
      </w:r>
    </w:p>
    <w:p w:rsidR="005214F6" w:rsidRDefault="00EF0DB3">
      <w:pPr>
        <w:pStyle w:val="a3"/>
        <w:spacing w:line="357" w:lineRule="auto"/>
        <w:ind w:right="230"/>
      </w:pPr>
      <w:r>
        <w:t>Зарубежная</w:t>
      </w:r>
      <w:r>
        <w:rPr>
          <w:spacing w:val="-2"/>
        </w:rPr>
        <w:t xml:space="preserve"> </w:t>
      </w:r>
      <w:r>
        <w:t>поэзия</w:t>
      </w:r>
      <w:r>
        <w:rPr>
          <w:spacing w:val="-3"/>
        </w:rPr>
        <w:t xml:space="preserve"> </w:t>
      </w:r>
      <w:r>
        <w:t>XX</w:t>
      </w:r>
      <w:r>
        <w:rPr>
          <w:spacing w:val="-3"/>
        </w:rPr>
        <w:t xml:space="preserve"> </w:t>
      </w:r>
      <w:r>
        <w:t>века</w:t>
      </w:r>
      <w:r>
        <w:rPr>
          <w:spacing w:val="-3"/>
        </w:rPr>
        <w:t xml:space="preserve"> </w:t>
      </w:r>
      <w:r>
        <w:t>(не</w:t>
      </w:r>
      <w:r>
        <w:rPr>
          <w:spacing w:val="-3"/>
        </w:rPr>
        <w:t xml:space="preserve"> </w:t>
      </w:r>
      <w:r>
        <w:t>менее</w:t>
      </w:r>
      <w:r>
        <w:rPr>
          <w:spacing w:val="-3"/>
        </w:rPr>
        <w:t xml:space="preserve"> </w:t>
      </w:r>
      <w:r>
        <w:t>двух</w:t>
      </w:r>
      <w:r>
        <w:rPr>
          <w:spacing w:val="-8"/>
        </w:rPr>
        <w:t xml:space="preserve"> </w:t>
      </w:r>
      <w:r>
        <w:t>стихотворений</w:t>
      </w:r>
      <w:r>
        <w:rPr>
          <w:spacing w:val="-4"/>
        </w:rPr>
        <w:t xml:space="preserve"> </w:t>
      </w:r>
      <w:r>
        <w:t>одного из</w:t>
      </w:r>
      <w:r>
        <w:rPr>
          <w:spacing w:val="-3"/>
        </w:rPr>
        <w:t xml:space="preserve"> </w:t>
      </w:r>
      <w:r>
        <w:t>поэтов</w:t>
      </w:r>
      <w:r>
        <w:rPr>
          <w:spacing w:val="-5"/>
        </w:rPr>
        <w:t xml:space="preserve"> </w:t>
      </w:r>
      <w:r>
        <w:t>по выбору). Например, стихотворения Г. Аполлинера, Т.С. Элиота и другие.</w:t>
      </w:r>
    </w:p>
    <w:p w:rsidR="005214F6" w:rsidRDefault="00EF0DB3">
      <w:pPr>
        <w:pStyle w:val="a3"/>
        <w:spacing w:before="2" w:line="360" w:lineRule="auto"/>
        <w:ind w:right="225"/>
      </w:pPr>
      <w:r>
        <w:t>Зарубежная драматургия XX века (не менее одного произведения по выбору). Например, пьесы Б. Брехта «Мамаша Кураж и её дети»; М. Метерлинка «Синяя птица»;</w:t>
      </w:r>
      <w:r>
        <w:rPr>
          <w:spacing w:val="23"/>
        </w:rPr>
        <w:t xml:space="preserve"> </w:t>
      </w:r>
      <w:r>
        <w:t>О.</w:t>
      </w:r>
      <w:r>
        <w:rPr>
          <w:spacing w:val="27"/>
        </w:rPr>
        <w:t xml:space="preserve"> </w:t>
      </w:r>
      <w:r>
        <w:t>Уайльда</w:t>
      </w:r>
      <w:r>
        <w:rPr>
          <w:spacing w:val="26"/>
        </w:rPr>
        <w:t xml:space="preserve"> </w:t>
      </w:r>
      <w:r>
        <w:t>«Идеальный</w:t>
      </w:r>
      <w:r>
        <w:rPr>
          <w:spacing w:val="24"/>
        </w:rPr>
        <w:t xml:space="preserve"> </w:t>
      </w:r>
      <w:r>
        <w:t>муж»;</w:t>
      </w:r>
      <w:r>
        <w:rPr>
          <w:spacing w:val="34"/>
        </w:rPr>
        <w:t xml:space="preserve"> </w:t>
      </w:r>
      <w:r>
        <w:t>Т.</w:t>
      </w:r>
      <w:r>
        <w:rPr>
          <w:spacing w:val="22"/>
        </w:rPr>
        <w:t xml:space="preserve"> </w:t>
      </w:r>
      <w:r>
        <w:t>Уильямса</w:t>
      </w:r>
      <w:r>
        <w:rPr>
          <w:spacing w:val="25"/>
        </w:rPr>
        <w:t xml:space="preserve"> </w:t>
      </w:r>
      <w:r>
        <w:t>«Трамвай</w:t>
      </w:r>
      <w:r>
        <w:rPr>
          <w:spacing w:val="25"/>
        </w:rPr>
        <w:t xml:space="preserve"> </w:t>
      </w:r>
      <w:r>
        <w:t>«Желание»;</w:t>
      </w:r>
      <w:r>
        <w:rPr>
          <w:spacing w:val="23"/>
        </w:rPr>
        <w:t xml:space="preserve"> </w:t>
      </w:r>
      <w:r>
        <w:t>Б.</w:t>
      </w:r>
      <w:r>
        <w:rPr>
          <w:spacing w:val="22"/>
        </w:rPr>
        <w:t xml:space="preserve"> </w:t>
      </w:r>
      <w:r>
        <w:rPr>
          <w:spacing w:val="-5"/>
        </w:rPr>
        <w:t>Шоу</w:t>
      </w:r>
    </w:p>
    <w:p w:rsidR="005214F6" w:rsidRDefault="00EF0DB3">
      <w:pPr>
        <w:pStyle w:val="a3"/>
        <w:spacing w:before="1"/>
        <w:ind w:firstLine="0"/>
      </w:pPr>
      <w:r>
        <w:t>«Пигмалион»</w:t>
      </w:r>
      <w:r>
        <w:rPr>
          <w:spacing w:val="-12"/>
        </w:rPr>
        <w:t xml:space="preserve"> </w:t>
      </w:r>
      <w:r>
        <w:t>и</w:t>
      </w:r>
      <w:r>
        <w:rPr>
          <w:spacing w:val="-8"/>
        </w:rPr>
        <w:t xml:space="preserve"> </w:t>
      </w:r>
      <w:r>
        <w:rPr>
          <w:spacing w:val="-2"/>
        </w:rPr>
        <w:t>других.</w:t>
      </w:r>
    </w:p>
    <w:p w:rsidR="005214F6" w:rsidRDefault="00EF0DB3">
      <w:pPr>
        <w:pStyle w:val="a3"/>
        <w:spacing w:before="158" w:line="362" w:lineRule="auto"/>
        <w:ind w:right="231"/>
      </w:pPr>
      <w:r>
        <w:t>Планируемые результаты освоения программы по литературе на уровне среднего общего образования.</w:t>
      </w:r>
    </w:p>
    <w:p w:rsidR="005214F6" w:rsidRDefault="00EF0DB3">
      <w:pPr>
        <w:pStyle w:val="a3"/>
        <w:spacing w:line="360" w:lineRule="auto"/>
        <w:ind w:right="224"/>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8"/>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214F6" w:rsidRDefault="00EF0DB3">
      <w:pPr>
        <w:pStyle w:val="a4"/>
        <w:numPr>
          <w:ilvl w:val="0"/>
          <w:numId w:val="157"/>
        </w:numPr>
        <w:tabs>
          <w:tab w:val="left" w:pos="1245"/>
        </w:tabs>
        <w:spacing w:line="314"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64" w:line="362"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62"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60" w:lineRule="auto"/>
        <w:ind w:right="238"/>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214F6" w:rsidRDefault="00EF0DB3">
      <w:pPr>
        <w:pStyle w:val="a3"/>
        <w:spacing w:line="362" w:lineRule="auto"/>
        <w:ind w:right="233"/>
      </w:pPr>
      <w:r>
        <w:t>готовность противостоять идеологии экстремизма, национализма,</w:t>
      </w:r>
      <w:r>
        <w:rPr>
          <w:spacing w:val="40"/>
        </w:rPr>
        <w:t xml:space="preserve"> </w:t>
      </w:r>
      <w:r>
        <w:t>ксенофобии,</w:t>
      </w:r>
      <w:r>
        <w:rPr>
          <w:spacing w:val="-1"/>
        </w:rPr>
        <w:t xml:space="preserve"> </w:t>
      </w:r>
      <w:r>
        <w:t>дискриминации</w:t>
      </w:r>
      <w:r>
        <w:rPr>
          <w:spacing w:val="-4"/>
        </w:rPr>
        <w:t xml:space="preserve"> </w:t>
      </w:r>
      <w:r>
        <w:t>по</w:t>
      </w:r>
      <w:r>
        <w:rPr>
          <w:spacing w:val="-3"/>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 xml:space="preserve">национальным </w:t>
      </w:r>
      <w:r>
        <w:rPr>
          <w:spacing w:val="-2"/>
        </w:rPr>
        <w:t>признакам;</w:t>
      </w:r>
    </w:p>
    <w:p w:rsidR="005214F6" w:rsidRDefault="00EF0DB3">
      <w:pPr>
        <w:pStyle w:val="a3"/>
        <w:spacing w:line="360" w:lineRule="auto"/>
        <w:ind w:right="227"/>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214F6" w:rsidRDefault="00EF0DB3">
      <w:pPr>
        <w:pStyle w:val="a3"/>
        <w:spacing w:line="362" w:lineRule="auto"/>
        <w:ind w:right="220"/>
      </w:pPr>
      <w:r>
        <w:t>умение взаимодействовать с социальными институтами в соответствии с их функциями и назначением;</w:t>
      </w:r>
    </w:p>
    <w:p w:rsidR="005214F6" w:rsidRDefault="00EF0DB3">
      <w:pPr>
        <w:pStyle w:val="a3"/>
        <w:spacing w:line="315" w:lineRule="exact"/>
        <w:ind w:left="944" w:firstLine="0"/>
      </w:pPr>
      <w:r>
        <w:t>готовность</w:t>
      </w:r>
      <w:r>
        <w:rPr>
          <w:spacing w:val="-11"/>
        </w:rPr>
        <w:t xml:space="preserve"> </w:t>
      </w:r>
      <w:r>
        <w:t>к</w:t>
      </w:r>
      <w:r>
        <w:rPr>
          <w:spacing w:val="-9"/>
        </w:rPr>
        <w:t xml:space="preserve"> </w:t>
      </w:r>
      <w:r>
        <w:t>гуманитарной</w:t>
      </w:r>
      <w:r>
        <w:rPr>
          <w:spacing w:val="-9"/>
        </w:rPr>
        <w:t xml:space="preserve"> </w:t>
      </w:r>
      <w:r>
        <w:rPr>
          <w:spacing w:val="-2"/>
        </w:rPr>
        <w:t>деятельности;</w:t>
      </w:r>
    </w:p>
    <w:p w:rsidR="005214F6" w:rsidRDefault="00EF0DB3">
      <w:pPr>
        <w:pStyle w:val="a4"/>
        <w:numPr>
          <w:ilvl w:val="0"/>
          <w:numId w:val="157"/>
        </w:numPr>
        <w:tabs>
          <w:tab w:val="left" w:pos="1245"/>
        </w:tabs>
        <w:spacing w:before="141"/>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4" w:line="360" w:lineRule="auto"/>
        <w:ind w:right="224"/>
      </w:pPr>
      <w:r>
        <w:t>осознание российской гражданской идентичности в поликультурном и многоконфессиональном обществе, проявление интереса к</w:t>
      </w:r>
      <w:r>
        <w:rPr>
          <w:spacing w:val="-1"/>
        </w:rPr>
        <w:t xml:space="preserve"> </w:t>
      </w:r>
      <w:r>
        <w:t>познанию</w:t>
      </w:r>
      <w:r>
        <w:rPr>
          <w:spacing w:val="-2"/>
        </w:rPr>
        <w:t xml:space="preserve"> </w:t>
      </w:r>
      <w:r>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214F6" w:rsidRDefault="00EF0DB3">
      <w:pPr>
        <w:pStyle w:val="a3"/>
        <w:spacing w:line="360" w:lineRule="auto"/>
        <w:ind w:right="224"/>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214F6" w:rsidRDefault="00EF0DB3">
      <w:pPr>
        <w:pStyle w:val="a3"/>
        <w:spacing w:line="320" w:lineRule="exact"/>
        <w:ind w:left="944" w:firstLine="0"/>
      </w:pPr>
      <w:r>
        <w:t>идейная</w:t>
      </w:r>
      <w:r>
        <w:rPr>
          <w:spacing w:val="55"/>
        </w:rPr>
        <w:t xml:space="preserve">  </w:t>
      </w:r>
      <w:r>
        <w:t>убеждённость,</w:t>
      </w:r>
      <w:r>
        <w:rPr>
          <w:spacing w:val="57"/>
        </w:rPr>
        <w:t xml:space="preserve">  </w:t>
      </w:r>
      <w:r>
        <w:t>готовность</w:t>
      </w:r>
      <w:r>
        <w:rPr>
          <w:spacing w:val="56"/>
        </w:rPr>
        <w:t xml:space="preserve">  </w:t>
      </w:r>
      <w:r>
        <w:t>к</w:t>
      </w:r>
      <w:r>
        <w:rPr>
          <w:spacing w:val="55"/>
        </w:rPr>
        <w:t xml:space="preserve">  </w:t>
      </w:r>
      <w:r>
        <w:t>служению</w:t>
      </w:r>
      <w:r>
        <w:rPr>
          <w:spacing w:val="54"/>
        </w:rPr>
        <w:t xml:space="preserve">  </w:t>
      </w:r>
      <w:r>
        <w:t>и</w:t>
      </w:r>
      <w:r>
        <w:rPr>
          <w:spacing w:val="55"/>
        </w:rPr>
        <w:t xml:space="preserve">  </w:t>
      </w:r>
      <w:r>
        <w:t>защите</w:t>
      </w:r>
      <w:r>
        <w:rPr>
          <w:spacing w:val="55"/>
        </w:rPr>
        <w:t xml:space="preserve">  </w:t>
      </w:r>
      <w:r>
        <w:rPr>
          <w:spacing w:val="-2"/>
        </w:rPr>
        <w:t>Отечества,</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lastRenderedPageBreak/>
        <w:t>ответственность</w:t>
      </w:r>
      <w:r>
        <w:rPr>
          <w:spacing w:val="-9"/>
        </w:rPr>
        <w:t xml:space="preserve"> </w:t>
      </w:r>
      <w:r>
        <w:t>за</w:t>
      </w:r>
      <w:r>
        <w:rPr>
          <w:spacing w:val="-4"/>
        </w:rPr>
        <w:t xml:space="preserve"> </w:t>
      </w:r>
      <w:r>
        <w:t>его</w:t>
      </w:r>
      <w:r>
        <w:rPr>
          <w:spacing w:val="-7"/>
        </w:rPr>
        <w:t xml:space="preserve"> </w:t>
      </w:r>
      <w:r>
        <w:t>судьбу,</w:t>
      </w:r>
      <w:r>
        <w:rPr>
          <w:spacing w:val="-3"/>
        </w:rPr>
        <w:t xml:space="preserve"> </w:t>
      </w:r>
      <w:r>
        <w:t>в</w:t>
      </w:r>
      <w:r>
        <w:rPr>
          <w:spacing w:val="-8"/>
        </w:rPr>
        <w:t xml:space="preserve"> </w:t>
      </w:r>
      <w:r>
        <w:t>том</w:t>
      </w:r>
      <w:r>
        <w:rPr>
          <w:spacing w:val="-4"/>
        </w:rPr>
        <w:t xml:space="preserve"> </w:t>
      </w:r>
      <w:r>
        <w:t>числе</w:t>
      </w:r>
      <w:r>
        <w:rPr>
          <w:spacing w:val="-6"/>
        </w:rPr>
        <w:t xml:space="preserve"> </w:t>
      </w:r>
      <w:r>
        <w:t>воспитанные</w:t>
      </w:r>
      <w:r>
        <w:rPr>
          <w:spacing w:val="-5"/>
        </w:rPr>
        <w:t xml:space="preserve"> </w:t>
      </w:r>
      <w:r>
        <w:t>на</w:t>
      </w:r>
      <w:r>
        <w:rPr>
          <w:spacing w:val="-6"/>
        </w:rPr>
        <w:t xml:space="preserve"> </w:t>
      </w:r>
      <w:r>
        <w:t>примерах</w:t>
      </w:r>
      <w:r>
        <w:rPr>
          <w:spacing w:val="-9"/>
        </w:rPr>
        <w:t xml:space="preserve"> </w:t>
      </w:r>
      <w:r>
        <w:t>из</w:t>
      </w:r>
      <w:r>
        <w:rPr>
          <w:spacing w:val="-6"/>
        </w:rPr>
        <w:t xml:space="preserve"> </w:t>
      </w:r>
      <w:r>
        <w:rPr>
          <w:spacing w:val="-2"/>
        </w:rPr>
        <w:t>литературы.</w:t>
      </w:r>
    </w:p>
    <w:p w:rsidR="005214F6" w:rsidRDefault="00EF0DB3">
      <w:pPr>
        <w:pStyle w:val="a4"/>
        <w:numPr>
          <w:ilvl w:val="0"/>
          <w:numId w:val="157"/>
        </w:numPr>
        <w:tabs>
          <w:tab w:val="left" w:pos="1245"/>
        </w:tabs>
        <w:spacing w:before="163"/>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8"/>
        <w:ind w:left="944" w:firstLine="0"/>
      </w:pPr>
      <w:r>
        <w:t>осознание</w:t>
      </w:r>
      <w:r>
        <w:rPr>
          <w:spacing w:val="-8"/>
        </w:rPr>
        <w:t xml:space="preserve"> </w:t>
      </w:r>
      <w:r>
        <w:t>духовных</w:t>
      </w:r>
      <w:r>
        <w:rPr>
          <w:spacing w:val="-13"/>
        </w:rPr>
        <w:t xml:space="preserve"> </w:t>
      </w:r>
      <w:r>
        <w:t>ценностей</w:t>
      </w:r>
      <w:r>
        <w:rPr>
          <w:spacing w:val="-9"/>
        </w:rPr>
        <w:t xml:space="preserve"> </w:t>
      </w:r>
      <w:r>
        <w:t>российского</w:t>
      </w:r>
      <w:r>
        <w:rPr>
          <w:spacing w:val="-9"/>
        </w:rPr>
        <w:t xml:space="preserve"> </w:t>
      </w:r>
      <w:r>
        <w:rPr>
          <w:spacing w:val="-2"/>
        </w:rPr>
        <w:t>народа;</w:t>
      </w:r>
    </w:p>
    <w:p w:rsidR="005214F6" w:rsidRDefault="00EF0DB3">
      <w:pPr>
        <w:pStyle w:val="a3"/>
        <w:spacing w:before="163"/>
        <w:ind w:left="944"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63" w:line="360" w:lineRule="auto"/>
        <w:ind w:right="225"/>
      </w:pPr>
      <w:r>
        <w:t>способность оценивать ситуацию, в том числе представленную в</w:t>
      </w:r>
      <w:r>
        <w:rPr>
          <w:spacing w:val="40"/>
        </w:rPr>
        <w:t xml:space="preserve"> </w:t>
      </w:r>
      <w:r>
        <w:t>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214F6" w:rsidRDefault="00EF0DB3">
      <w:pPr>
        <w:pStyle w:val="a3"/>
        <w:spacing w:line="320" w:lineRule="exact"/>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63" w:line="360" w:lineRule="auto"/>
        <w:ind w:right="23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214F6" w:rsidRDefault="00EF0DB3">
      <w:pPr>
        <w:pStyle w:val="a4"/>
        <w:numPr>
          <w:ilvl w:val="0"/>
          <w:numId w:val="157"/>
        </w:numPr>
        <w:tabs>
          <w:tab w:val="left" w:pos="1245"/>
        </w:tabs>
        <w:spacing w:before="1"/>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59" w:line="362" w:lineRule="auto"/>
        <w:ind w:right="229"/>
      </w:pPr>
      <w:r>
        <w:t>эстетическое отношение к миру, включая эстетику быта, научного и технического творчества, спорта, труда, общественных отношений;</w:t>
      </w:r>
    </w:p>
    <w:p w:rsidR="005214F6" w:rsidRDefault="00EF0DB3">
      <w:pPr>
        <w:pStyle w:val="a3"/>
        <w:spacing w:line="362" w:lineRule="auto"/>
        <w:ind w:right="231"/>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214F6" w:rsidRDefault="00EF0DB3">
      <w:pPr>
        <w:pStyle w:val="a3"/>
        <w:spacing w:line="362" w:lineRule="auto"/>
        <w:ind w:right="224"/>
      </w:pPr>
      <w: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Pr>
          <w:spacing w:val="-2"/>
        </w:rPr>
        <w:t>творчества;</w:t>
      </w:r>
    </w:p>
    <w:p w:rsidR="005214F6" w:rsidRDefault="00EF0DB3">
      <w:pPr>
        <w:pStyle w:val="a3"/>
        <w:spacing w:line="360" w:lineRule="auto"/>
        <w:ind w:right="224"/>
      </w:pPr>
      <w:r>
        <w:t>готовность</w:t>
      </w:r>
      <w:r>
        <w:rPr>
          <w:spacing w:val="-6"/>
        </w:rPr>
        <w:t xml:space="preserve"> </w:t>
      </w:r>
      <w:r>
        <w:t>к</w:t>
      </w:r>
      <w:r>
        <w:rPr>
          <w:spacing w:val="-4"/>
        </w:rPr>
        <w:t xml:space="preserve"> </w:t>
      </w:r>
      <w:r>
        <w:t>самовыражению</w:t>
      </w:r>
      <w:r>
        <w:rPr>
          <w:spacing w:val="-5"/>
        </w:rPr>
        <w:t xml:space="preserve"> </w:t>
      </w:r>
      <w:r>
        <w:t>в</w:t>
      </w:r>
      <w:r>
        <w:rPr>
          <w:spacing w:val="-5"/>
        </w:rPr>
        <w:t xml:space="preserve"> </w:t>
      </w:r>
      <w:r>
        <w:t>разных</w:t>
      </w:r>
      <w:r>
        <w:rPr>
          <w:spacing w:val="-4"/>
        </w:rPr>
        <w:t xml:space="preserve"> </w:t>
      </w:r>
      <w:r>
        <w:t>видах</w:t>
      </w:r>
      <w:r>
        <w:rPr>
          <w:spacing w:val="-8"/>
        </w:rPr>
        <w:t xml:space="preserve"> </w:t>
      </w:r>
      <w:r>
        <w:t>искусства,</w:t>
      </w:r>
      <w:r>
        <w:rPr>
          <w:spacing w:val="-1"/>
        </w:rPr>
        <w:t xml:space="preserve"> </w:t>
      </w:r>
      <w:r>
        <w:t>стремление</w:t>
      </w:r>
      <w:r>
        <w:rPr>
          <w:spacing w:val="-3"/>
        </w:rPr>
        <w:t xml:space="preserve"> </w:t>
      </w:r>
      <w:r>
        <w:t xml:space="preserve">проявлять качества творческой личности, в том числе при выполнении творческих работ по </w:t>
      </w:r>
      <w:r>
        <w:rPr>
          <w:spacing w:val="-2"/>
        </w:rPr>
        <w:t>литературе;</w:t>
      </w:r>
    </w:p>
    <w:p w:rsidR="005214F6" w:rsidRDefault="00EF0DB3">
      <w:pPr>
        <w:pStyle w:val="a4"/>
        <w:numPr>
          <w:ilvl w:val="0"/>
          <w:numId w:val="157"/>
        </w:numPr>
        <w:tabs>
          <w:tab w:val="left" w:pos="1244"/>
        </w:tabs>
        <w:spacing w:line="362" w:lineRule="auto"/>
        <w:ind w:left="233" w:right="224" w:firstLine="710"/>
        <w:jc w:val="both"/>
        <w:rPr>
          <w:sz w:val="28"/>
        </w:rPr>
      </w:pPr>
      <w:r>
        <w:rPr>
          <w:sz w:val="28"/>
        </w:rPr>
        <w:t>физического воспитания, формирования культуры здоровья и эмоционального благополучия:</w:t>
      </w:r>
    </w:p>
    <w:p w:rsidR="005214F6" w:rsidRDefault="00EF0DB3">
      <w:pPr>
        <w:pStyle w:val="a3"/>
        <w:spacing w:line="362" w:lineRule="auto"/>
        <w:ind w:right="241"/>
      </w:pPr>
      <w:r>
        <w:t>сформированность здорового и безопасного образа жизни, ответственного отношения к своему здоровью;</w:t>
      </w:r>
    </w:p>
    <w:p w:rsidR="005214F6" w:rsidRDefault="00EF0DB3">
      <w:pPr>
        <w:pStyle w:val="a3"/>
        <w:spacing w:line="357" w:lineRule="auto"/>
        <w:ind w:right="228"/>
      </w:pPr>
      <w:r>
        <w:t>потребность в физическом совершенствовании, занятиях спортивно- оздоровительной деятельностью;</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0"/>
      </w:pPr>
      <w:r>
        <w:lastRenderedPageBreak/>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5214F6" w:rsidRDefault="00EF0DB3">
      <w:pPr>
        <w:pStyle w:val="a4"/>
        <w:numPr>
          <w:ilvl w:val="0"/>
          <w:numId w:val="157"/>
        </w:numPr>
        <w:tabs>
          <w:tab w:val="left" w:pos="1245"/>
        </w:tabs>
        <w:spacing w:line="313" w:lineRule="exact"/>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3" w:line="360" w:lineRule="auto"/>
        <w:ind w:right="226"/>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214F6" w:rsidRDefault="00EF0DB3">
      <w:pPr>
        <w:pStyle w:val="a3"/>
        <w:spacing w:before="1" w:line="360"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214F6" w:rsidRDefault="00EF0DB3">
      <w:pPr>
        <w:pStyle w:val="a3"/>
        <w:spacing w:line="362" w:lineRule="auto"/>
        <w:ind w:right="23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214F6" w:rsidRDefault="00EF0DB3">
      <w:pPr>
        <w:pStyle w:val="a3"/>
        <w:spacing w:line="362" w:lineRule="auto"/>
        <w:ind w:right="236"/>
      </w:pPr>
      <w:r>
        <w:t>готовность и способность к образованию и самообразованию, к продуктивной читательской деятельности на протяжении всей жизни;</w:t>
      </w:r>
    </w:p>
    <w:p w:rsidR="005214F6" w:rsidRDefault="00EF0DB3">
      <w:pPr>
        <w:pStyle w:val="a4"/>
        <w:numPr>
          <w:ilvl w:val="0"/>
          <w:numId w:val="157"/>
        </w:numPr>
        <w:tabs>
          <w:tab w:val="left" w:pos="1245"/>
        </w:tabs>
        <w:spacing w:line="319"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46" w:line="360" w:lineRule="auto"/>
        <w:ind w:right="228"/>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Pr>
          <w:spacing w:val="-2"/>
        </w:rPr>
        <w:t>литературе;</w:t>
      </w:r>
    </w:p>
    <w:p w:rsidR="005214F6" w:rsidRDefault="00EF0DB3">
      <w:pPr>
        <w:pStyle w:val="a3"/>
        <w:spacing w:before="4" w:line="360" w:lineRule="auto"/>
        <w:ind w:right="227"/>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214F6" w:rsidRDefault="00EF0DB3">
      <w:pPr>
        <w:pStyle w:val="a3"/>
        <w:spacing w:line="360" w:lineRule="auto"/>
        <w:ind w:right="230"/>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214F6" w:rsidRDefault="00EF0DB3">
      <w:pPr>
        <w:pStyle w:val="a3"/>
        <w:spacing w:line="360" w:lineRule="auto"/>
        <w:ind w:right="229"/>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4"/>
        <w:numPr>
          <w:ilvl w:val="0"/>
          <w:numId w:val="157"/>
        </w:numPr>
        <w:tabs>
          <w:tab w:val="left" w:pos="1245"/>
        </w:tabs>
        <w:spacing w:before="81"/>
        <w:ind w:left="1245" w:hanging="301"/>
        <w:jc w:val="both"/>
        <w:rPr>
          <w:sz w:val="28"/>
        </w:rPr>
      </w:pPr>
      <w:r>
        <w:rPr>
          <w:sz w:val="28"/>
        </w:rPr>
        <w:lastRenderedPageBreak/>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3" w:line="360" w:lineRule="auto"/>
        <w:ind w:right="23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before="1" w:line="360" w:lineRule="auto"/>
        <w:ind w:right="224"/>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214F6" w:rsidRDefault="00EF0DB3">
      <w:pPr>
        <w:pStyle w:val="a3"/>
        <w:spacing w:before="1" w:line="360" w:lineRule="auto"/>
        <w:ind w:right="233"/>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5214F6" w:rsidRDefault="00EF0DB3">
      <w:pPr>
        <w:pStyle w:val="a3"/>
        <w:spacing w:line="360" w:lineRule="auto"/>
        <w:ind w:right="231"/>
      </w:pPr>
      <w:r>
        <w:t>В процессе достижения личностных результатов освоения обучающимися программы среднего общего образования, в</w:t>
      </w:r>
      <w:r>
        <w:rPr>
          <w:spacing w:val="-2"/>
        </w:rPr>
        <w:t xml:space="preserve"> </w:t>
      </w:r>
      <w:r>
        <w:t xml:space="preserve">том числе литературного образования, у обучающихся совершенствуется эмоциональный интеллект, предполагающий </w:t>
      </w:r>
      <w:r>
        <w:rPr>
          <w:spacing w:val="-2"/>
        </w:rPr>
        <w:t>сформированность:</w:t>
      </w:r>
    </w:p>
    <w:p w:rsidR="005214F6" w:rsidRDefault="00EF0DB3">
      <w:pPr>
        <w:pStyle w:val="a3"/>
        <w:spacing w:line="360" w:lineRule="auto"/>
        <w:ind w:right="2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before="1" w:line="360" w:lineRule="auto"/>
        <w:ind w:right="23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before="1" w:line="360"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2"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line="362"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214F6" w:rsidRDefault="00EF0DB3">
      <w:pPr>
        <w:pStyle w:val="a3"/>
        <w:spacing w:line="314" w:lineRule="exact"/>
        <w:ind w:left="944" w:firstLine="0"/>
      </w:pPr>
      <w:r>
        <w:t>В</w:t>
      </w:r>
      <w:r>
        <w:rPr>
          <w:spacing w:val="17"/>
        </w:rPr>
        <w:t xml:space="preserve"> </w:t>
      </w:r>
      <w:r>
        <w:t>результате</w:t>
      </w:r>
      <w:r>
        <w:rPr>
          <w:spacing w:val="22"/>
        </w:rPr>
        <w:t xml:space="preserve"> </w:t>
      </w:r>
      <w:r>
        <w:t>изучения</w:t>
      </w:r>
      <w:r>
        <w:rPr>
          <w:spacing w:val="21"/>
        </w:rPr>
        <w:t xml:space="preserve"> </w:t>
      </w:r>
      <w:r>
        <w:t>литературы</w:t>
      </w:r>
      <w:r>
        <w:rPr>
          <w:spacing w:val="21"/>
        </w:rPr>
        <w:t xml:space="preserve"> </w:t>
      </w:r>
      <w:r>
        <w:t>на</w:t>
      </w:r>
      <w:r>
        <w:rPr>
          <w:spacing w:val="21"/>
        </w:rPr>
        <w:t xml:space="preserve"> </w:t>
      </w:r>
      <w:r>
        <w:t>уровне</w:t>
      </w:r>
      <w:r>
        <w:rPr>
          <w:spacing w:val="28"/>
        </w:rPr>
        <w:t xml:space="preserve"> </w:t>
      </w:r>
      <w:r>
        <w:t>среднего</w:t>
      </w:r>
      <w:r>
        <w:rPr>
          <w:spacing w:val="22"/>
        </w:rPr>
        <w:t xml:space="preserve"> </w:t>
      </w:r>
      <w:r>
        <w:t>общего</w:t>
      </w:r>
      <w:r>
        <w:rPr>
          <w:spacing w:val="20"/>
        </w:rPr>
        <w:t xml:space="preserve"> </w:t>
      </w:r>
      <w:r>
        <w:t>образования</w:t>
      </w:r>
      <w:r>
        <w:rPr>
          <w:spacing w:val="22"/>
        </w:rPr>
        <w:t xml:space="preserve"> </w:t>
      </w:r>
      <w:r>
        <w:rPr>
          <w:spacing w:val="-10"/>
        </w:rPr>
        <w:t>у</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before="2" w:line="362"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62" w:lineRule="auto"/>
        <w:ind w:right="227"/>
      </w:pPr>
      <w:r>
        <w:t>самостоятельно формулировать и актуализировать проблему, заложенную в художественном произведении, рассматривать её всесторонне;</w:t>
      </w:r>
    </w:p>
    <w:p w:rsidR="005214F6" w:rsidRDefault="00EF0DB3">
      <w:pPr>
        <w:pStyle w:val="a3"/>
        <w:spacing w:line="360" w:lineRule="auto"/>
        <w:ind w:right="231"/>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214F6" w:rsidRDefault="00EF0DB3">
      <w:pPr>
        <w:pStyle w:val="a3"/>
        <w:spacing w:line="362" w:lineRule="auto"/>
        <w:ind w:left="944" w:right="226" w:firstLine="0"/>
      </w:pPr>
      <w:r>
        <w:t>определять</w:t>
      </w:r>
      <w:r>
        <w:rPr>
          <w:spacing w:val="-5"/>
        </w:rPr>
        <w:t xml:space="preserve"> </w:t>
      </w:r>
      <w:r>
        <w:t>цели</w:t>
      </w:r>
      <w:r>
        <w:rPr>
          <w:spacing w:val="-3"/>
        </w:rPr>
        <w:t xml:space="preserve"> </w:t>
      </w:r>
      <w:r>
        <w:t>деятельности,</w:t>
      </w:r>
      <w:r>
        <w:rPr>
          <w:spacing w:val="-1"/>
        </w:rPr>
        <w:t xml:space="preserve"> </w:t>
      </w:r>
      <w:r>
        <w:t>задавать параметры</w:t>
      </w:r>
      <w:r>
        <w:rPr>
          <w:spacing w:val="-3"/>
        </w:rPr>
        <w:t xml:space="preserve"> </w:t>
      </w:r>
      <w:r>
        <w:t>и</w:t>
      </w:r>
      <w:r>
        <w:rPr>
          <w:spacing w:val="-3"/>
        </w:rPr>
        <w:t xml:space="preserve"> </w:t>
      </w:r>
      <w:r>
        <w:t>критерии</w:t>
      </w:r>
      <w:r>
        <w:rPr>
          <w:spacing w:val="-3"/>
        </w:rPr>
        <w:t xml:space="preserve"> </w:t>
      </w:r>
      <w:r>
        <w:t>их</w:t>
      </w:r>
      <w:r>
        <w:rPr>
          <w:spacing w:val="-7"/>
        </w:rPr>
        <w:t xml:space="preserve"> </w:t>
      </w:r>
      <w:r>
        <w:t>достижения; выявлять</w:t>
      </w:r>
      <w:r>
        <w:rPr>
          <w:spacing w:val="5"/>
        </w:rPr>
        <w:t xml:space="preserve"> </w:t>
      </w:r>
      <w:r>
        <w:t>закономерности</w:t>
      </w:r>
      <w:r>
        <w:rPr>
          <w:spacing w:val="8"/>
        </w:rPr>
        <w:t xml:space="preserve"> </w:t>
      </w:r>
      <w:r>
        <w:t>и</w:t>
      </w:r>
      <w:r>
        <w:rPr>
          <w:spacing w:val="7"/>
        </w:rPr>
        <w:t xml:space="preserve"> </w:t>
      </w:r>
      <w:r>
        <w:t>противоречия</w:t>
      </w:r>
      <w:r>
        <w:rPr>
          <w:spacing w:val="10"/>
        </w:rPr>
        <w:t xml:space="preserve"> </w:t>
      </w:r>
      <w:r>
        <w:t>в</w:t>
      </w:r>
      <w:r>
        <w:rPr>
          <w:spacing w:val="6"/>
        </w:rPr>
        <w:t xml:space="preserve"> </w:t>
      </w:r>
      <w:r>
        <w:t>рассматриваемых</w:t>
      </w:r>
      <w:r>
        <w:rPr>
          <w:spacing w:val="4"/>
        </w:rPr>
        <w:t xml:space="preserve"> </w:t>
      </w:r>
      <w:r>
        <w:t>явлениях,</w:t>
      </w:r>
      <w:r>
        <w:rPr>
          <w:spacing w:val="17"/>
        </w:rPr>
        <w:t xml:space="preserve"> </w:t>
      </w:r>
      <w:r>
        <w:t>в</w:t>
      </w:r>
      <w:r>
        <w:rPr>
          <w:spacing w:val="7"/>
        </w:rPr>
        <w:t xml:space="preserve"> </w:t>
      </w:r>
      <w:r>
        <w:rPr>
          <w:spacing w:val="-5"/>
        </w:rPr>
        <w:t>том</w:t>
      </w:r>
    </w:p>
    <w:p w:rsidR="005214F6" w:rsidRDefault="00EF0DB3">
      <w:pPr>
        <w:pStyle w:val="a3"/>
        <w:spacing w:line="357" w:lineRule="auto"/>
        <w:ind w:right="228" w:firstLine="0"/>
      </w:pPr>
      <w:r>
        <w:t>числе при изучении литературных произведений, направлений, фактов историко- литературного процесса;</w:t>
      </w:r>
    </w:p>
    <w:p w:rsidR="005214F6" w:rsidRDefault="00EF0DB3">
      <w:pPr>
        <w:pStyle w:val="a3"/>
        <w:spacing w:line="357" w:lineRule="auto"/>
        <w:ind w:right="243"/>
      </w:pPr>
      <w:r>
        <w:t>разрабатывать план решения проблемы с учётом анализа имеющихся материальных и нематериальных ресурсов;</w:t>
      </w:r>
    </w:p>
    <w:p w:rsidR="005214F6" w:rsidRDefault="00EF0DB3">
      <w:pPr>
        <w:pStyle w:val="a3"/>
        <w:spacing w:line="362" w:lineRule="auto"/>
        <w:ind w:right="237"/>
      </w:pPr>
      <w:r>
        <w:t>вносить коррективы в деятельность, оценивать соответствие результатов целям, оценивать риски последствий деятельности;</w:t>
      </w:r>
    </w:p>
    <w:p w:rsidR="005214F6" w:rsidRDefault="00EF0DB3">
      <w:pPr>
        <w:pStyle w:val="a3"/>
        <w:spacing w:line="362" w:lineRule="auto"/>
        <w:ind w:right="224"/>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spacing w:val="-2"/>
        </w:rPr>
        <w:t>литературе;</w:t>
      </w:r>
    </w:p>
    <w:p w:rsidR="005214F6" w:rsidRDefault="00EF0DB3">
      <w:pPr>
        <w:pStyle w:val="a3"/>
        <w:spacing w:line="362" w:lineRule="auto"/>
        <w:ind w:right="226"/>
      </w:pPr>
      <w:r>
        <w:t>развивать креативное мышление при решении жизненных проблем с использованием собственного читательского опыта.</w:t>
      </w:r>
    </w:p>
    <w:p w:rsidR="005214F6" w:rsidRDefault="00EF0DB3">
      <w:pPr>
        <w:pStyle w:val="a3"/>
        <w:spacing w:line="362" w:lineRule="auto"/>
        <w:ind w:right="2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line="360" w:lineRule="auto"/>
        <w:ind w:right="225"/>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pPr>
      <w:r>
        <w:lastRenderedPageBreak/>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214F6" w:rsidRDefault="00EF0DB3">
      <w:pPr>
        <w:pStyle w:val="a3"/>
        <w:spacing w:before="2" w:line="362" w:lineRule="auto"/>
        <w:ind w:right="227"/>
      </w:pPr>
      <w:r>
        <w:t>формирование научного типа мышления, владение научной терминологией, ключевыми понятиями и методами современного литературоведения;</w:t>
      </w:r>
    </w:p>
    <w:p w:rsidR="005214F6" w:rsidRDefault="00EF0DB3">
      <w:pPr>
        <w:pStyle w:val="a3"/>
        <w:spacing w:line="362" w:lineRule="auto"/>
        <w:ind w:right="242"/>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 с учётом собственного читательского опыта;</w:t>
      </w:r>
    </w:p>
    <w:p w:rsidR="005214F6" w:rsidRDefault="00EF0DB3">
      <w:pPr>
        <w:pStyle w:val="a3"/>
        <w:spacing w:line="360" w:lineRule="auto"/>
        <w:ind w:right="224"/>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2" w:lineRule="auto"/>
        <w:ind w:right="22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62" w:lineRule="auto"/>
        <w:ind w:right="238"/>
      </w:pPr>
      <w:r>
        <w:t xml:space="preserve">давать оценку новым ситуациям, оценивать приобретённый опыт, в том числе </w:t>
      </w:r>
      <w:r>
        <w:rPr>
          <w:spacing w:val="-2"/>
        </w:rPr>
        <w:t>читательский;</w:t>
      </w:r>
    </w:p>
    <w:p w:rsidR="005214F6" w:rsidRDefault="00EF0DB3">
      <w:pPr>
        <w:pStyle w:val="a3"/>
        <w:spacing w:line="362" w:lineRule="auto"/>
        <w:ind w:right="243"/>
      </w:pPr>
      <w:r>
        <w:t>осуществлять целенаправленный поиск переноса средств и способов действия в профессиональную среду;</w:t>
      </w:r>
    </w:p>
    <w:p w:rsidR="005214F6" w:rsidRDefault="00EF0DB3">
      <w:pPr>
        <w:pStyle w:val="a3"/>
        <w:spacing w:line="360" w:lineRule="auto"/>
        <w:ind w:right="224"/>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5214F6" w:rsidRDefault="00EF0DB3">
      <w:pPr>
        <w:pStyle w:val="a3"/>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30" w:line="362" w:lineRule="auto"/>
        <w:ind w:right="235"/>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3"/>
        <w:spacing w:line="362"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0" w:lineRule="auto"/>
        <w:ind w:right="229"/>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214F6" w:rsidRDefault="00EF0DB3">
      <w:pPr>
        <w:pStyle w:val="a3"/>
        <w:spacing w:line="320" w:lineRule="exact"/>
        <w:ind w:left="944" w:firstLine="0"/>
      </w:pPr>
      <w:r>
        <w:t>создавать</w:t>
      </w:r>
      <w:r>
        <w:rPr>
          <w:spacing w:val="41"/>
        </w:rPr>
        <w:t xml:space="preserve"> </w:t>
      </w:r>
      <w:r>
        <w:t>тексты</w:t>
      </w:r>
      <w:r>
        <w:rPr>
          <w:spacing w:val="48"/>
        </w:rPr>
        <w:t xml:space="preserve"> </w:t>
      </w:r>
      <w:r>
        <w:t>в</w:t>
      </w:r>
      <w:r>
        <w:rPr>
          <w:spacing w:val="43"/>
        </w:rPr>
        <w:t xml:space="preserve"> </w:t>
      </w:r>
      <w:r>
        <w:t>различных</w:t>
      </w:r>
      <w:r>
        <w:rPr>
          <w:spacing w:val="38"/>
        </w:rPr>
        <w:t xml:space="preserve"> </w:t>
      </w:r>
      <w:r>
        <w:t>форматах</w:t>
      </w:r>
      <w:r>
        <w:rPr>
          <w:spacing w:val="39"/>
        </w:rPr>
        <w:t xml:space="preserve"> </w:t>
      </w:r>
      <w:r>
        <w:t>и</w:t>
      </w:r>
      <w:r>
        <w:rPr>
          <w:spacing w:val="43"/>
        </w:rPr>
        <w:t xml:space="preserve"> </w:t>
      </w:r>
      <w:r>
        <w:t>жанрах</w:t>
      </w:r>
      <w:r>
        <w:rPr>
          <w:spacing w:val="44"/>
        </w:rPr>
        <w:t xml:space="preserve"> </w:t>
      </w:r>
      <w:r>
        <w:t>(сочинение,</w:t>
      </w:r>
      <w:r>
        <w:rPr>
          <w:spacing w:val="45"/>
        </w:rPr>
        <w:t xml:space="preserve"> </w:t>
      </w:r>
      <w:r>
        <w:t>эссе,</w:t>
      </w:r>
      <w:r>
        <w:rPr>
          <w:spacing w:val="45"/>
        </w:rPr>
        <w:t xml:space="preserve"> </w:t>
      </w:r>
      <w:r>
        <w:rPr>
          <w:spacing w:val="-2"/>
        </w:rPr>
        <w:t>доклад,</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3" w:firstLine="0"/>
      </w:pPr>
      <w:r>
        <w:lastRenderedPageBreak/>
        <w:t>реферат, аннотация и другие) с учётом назначения информации и целевой аудитории, выбирая оптимальную форму представления и визуализации;</w:t>
      </w:r>
    </w:p>
    <w:p w:rsidR="005214F6" w:rsidRDefault="00EF0DB3">
      <w:pPr>
        <w:pStyle w:val="a3"/>
        <w:spacing w:line="362" w:lineRule="auto"/>
        <w:ind w:right="239"/>
      </w:pPr>
      <w:r>
        <w:t>оценивать достоверность, легитимность литературной и другой информации, её соответствие правовым и морально-этическим нормам;</w:t>
      </w:r>
    </w:p>
    <w:p w:rsidR="005214F6" w:rsidRDefault="00EF0DB3">
      <w:pPr>
        <w:pStyle w:val="a3"/>
        <w:spacing w:line="360" w:lineRule="auto"/>
        <w:ind w:right="22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line="362" w:lineRule="auto"/>
        <w:ind w:right="239"/>
      </w:pPr>
      <w:r>
        <w:t>владеть навыками распознавания и защиты литературной и другой информации, информационной безопасности личности.</w:t>
      </w:r>
    </w:p>
    <w:p w:rsidR="005214F6" w:rsidRDefault="00EF0DB3">
      <w:pPr>
        <w:pStyle w:val="a3"/>
        <w:spacing w:line="362"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57" w:lineRule="auto"/>
        <w:ind w:right="243"/>
      </w:pPr>
      <w:r>
        <w:t>осуществлять коммуникации во всех сферах жизни, в том числе на уроке литературы и во внеурочной деятельности по предмету;</w:t>
      </w:r>
    </w:p>
    <w:p w:rsidR="005214F6" w:rsidRDefault="00EF0DB3">
      <w:pPr>
        <w:pStyle w:val="a3"/>
        <w:spacing w:line="360" w:lineRule="auto"/>
        <w:ind w:right="237"/>
      </w:pPr>
      <w:r>
        <w:t>распознавать</w:t>
      </w:r>
      <w:r>
        <w:rPr>
          <w:spacing w:val="-4"/>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4"/>
        </w:rPr>
        <w:t xml:space="preserve"> </w:t>
      </w:r>
      <w:r>
        <w:t>значение</w:t>
      </w:r>
      <w:r>
        <w:rPr>
          <w:spacing w:val="-1"/>
        </w:rPr>
        <w:t xml:space="preserve"> </w:t>
      </w:r>
      <w:r>
        <w:t>социальных знаков, распознавать предпосылки конфликтных ситуаций и смягчать конфликты, опираясь на примеры из литературных произведений;</w:t>
      </w:r>
    </w:p>
    <w:p w:rsidR="005214F6" w:rsidRDefault="00EF0DB3">
      <w:pPr>
        <w:pStyle w:val="a3"/>
        <w:spacing w:line="360" w:lineRule="auto"/>
        <w:ind w:right="224"/>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214F6" w:rsidRDefault="00EF0DB3">
      <w:pPr>
        <w:pStyle w:val="a3"/>
        <w:spacing w:line="357" w:lineRule="auto"/>
        <w:ind w:right="239"/>
      </w:pPr>
      <w:r>
        <w:t>развёрнуто и логично излагать в процессе анализа литературного произведения свою точку зрения с использованием языковых средств.</w:t>
      </w:r>
    </w:p>
    <w:p w:rsidR="005214F6" w:rsidRDefault="00EF0DB3">
      <w:pPr>
        <w:pStyle w:val="a3"/>
        <w:spacing w:line="357" w:lineRule="auto"/>
        <w:ind w:right="228"/>
      </w:pPr>
      <w:r>
        <w:t>У обучающегося будут сформированы умения самоорганизации как части регулятивных универсальных учебных действий:</w:t>
      </w:r>
    </w:p>
    <w:p w:rsidR="005214F6" w:rsidRDefault="00EF0DB3">
      <w:pPr>
        <w:pStyle w:val="a3"/>
        <w:spacing w:line="360" w:lineRule="auto"/>
        <w:ind w:right="233"/>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rPr>
        <w:t>ситуациях;</w:t>
      </w:r>
    </w:p>
    <w:p w:rsidR="005214F6" w:rsidRDefault="00EF0DB3">
      <w:pPr>
        <w:pStyle w:val="a3"/>
        <w:spacing w:before="1" w:line="357" w:lineRule="auto"/>
        <w:ind w:right="224"/>
      </w:pPr>
      <w:r>
        <w:t>самостоятельно составлять план решения проблемы при изучении литературы с</w:t>
      </w:r>
      <w:r>
        <w:rPr>
          <w:spacing w:val="19"/>
        </w:rPr>
        <w:t xml:space="preserve"> </w:t>
      </w:r>
      <w:r>
        <w:t>учётом</w:t>
      </w:r>
      <w:r>
        <w:rPr>
          <w:spacing w:val="20"/>
        </w:rPr>
        <w:t xml:space="preserve"> </w:t>
      </w:r>
      <w:r>
        <w:t>имеющихся</w:t>
      </w:r>
      <w:r>
        <w:rPr>
          <w:spacing w:val="19"/>
        </w:rPr>
        <w:t xml:space="preserve"> </w:t>
      </w:r>
      <w:r>
        <w:t>ресурсов,</w:t>
      </w:r>
      <w:r>
        <w:rPr>
          <w:spacing w:val="21"/>
        </w:rPr>
        <w:t xml:space="preserve"> </w:t>
      </w:r>
      <w:r>
        <w:t>читательского</w:t>
      </w:r>
      <w:r>
        <w:rPr>
          <w:spacing w:val="19"/>
        </w:rPr>
        <w:t xml:space="preserve"> </w:t>
      </w:r>
      <w:r>
        <w:t>опыта,</w:t>
      </w:r>
      <w:r>
        <w:rPr>
          <w:spacing w:val="20"/>
        </w:rPr>
        <w:t xml:space="preserve"> </w:t>
      </w:r>
      <w:r>
        <w:t>собственных</w:t>
      </w:r>
      <w:r>
        <w:rPr>
          <w:spacing w:val="15"/>
        </w:rPr>
        <w:t xml:space="preserve"> </w:t>
      </w:r>
      <w:r>
        <w:t>возможностей</w:t>
      </w:r>
      <w:r>
        <w:rPr>
          <w:spacing w:val="31"/>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lastRenderedPageBreak/>
        <w:t>предпочтений;</w:t>
      </w:r>
    </w:p>
    <w:p w:rsidR="005214F6" w:rsidRDefault="00EF0DB3">
      <w:pPr>
        <w:pStyle w:val="a3"/>
        <w:tabs>
          <w:tab w:val="left" w:pos="2037"/>
          <w:tab w:val="left" w:pos="3197"/>
          <w:tab w:val="left" w:pos="4310"/>
          <w:tab w:val="left" w:pos="5974"/>
          <w:tab w:val="left" w:pos="6430"/>
          <w:tab w:val="left" w:pos="7192"/>
          <w:tab w:val="left" w:pos="8195"/>
          <w:tab w:val="left" w:pos="10317"/>
        </w:tabs>
        <w:spacing w:before="163" w:line="357" w:lineRule="auto"/>
        <w:ind w:right="21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10"/>
        </w:rPr>
        <w:t>в</w:t>
      </w:r>
      <w:r>
        <w:tab/>
      </w:r>
      <w:r>
        <w:rPr>
          <w:spacing w:val="-4"/>
        </w:rPr>
        <w:t>том</w:t>
      </w:r>
      <w:r>
        <w:tab/>
      </w:r>
      <w:r>
        <w:rPr>
          <w:spacing w:val="-2"/>
        </w:rPr>
        <w:t>числе</w:t>
      </w:r>
      <w:r>
        <w:tab/>
      </w:r>
      <w:r>
        <w:rPr>
          <w:spacing w:val="-2"/>
        </w:rPr>
        <w:t>изображённым</w:t>
      </w:r>
      <w:r>
        <w:tab/>
      </w:r>
      <w:r>
        <w:rPr>
          <w:spacing w:val="-10"/>
        </w:rPr>
        <w:t xml:space="preserve">в </w:t>
      </w:r>
      <w:r>
        <w:t>художественной литературе;</w:t>
      </w:r>
    </w:p>
    <w:p w:rsidR="005214F6" w:rsidRDefault="00EF0DB3">
      <w:pPr>
        <w:pStyle w:val="a3"/>
        <w:spacing w:before="6" w:line="362" w:lineRule="auto"/>
        <w:jc w:val="left"/>
      </w:pPr>
      <w:r>
        <w:t>расширять</w:t>
      </w:r>
      <w:r>
        <w:rPr>
          <w:spacing w:val="80"/>
        </w:rPr>
        <w:t xml:space="preserve"> </w:t>
      </w:r>
      <w:r>
        <w:t>рамки</w:t>
      </w:r>
      <w:r>
        <w:rPr>
          <w:spacing w:val="80"/>
        </w:rPr>
        <w:t xml:space="preserve"> </w:t>
      </w:r>
      <w:r>
        <w:t>учебного</w:t>
      </w:r>
      <w:r>
        <w:rPr>
          <w:spacing w:val="80"/>
        </w:rPr>
        <w:t xml:space="preserve"> </w:t>
      </w:r>
      <w:r>
        <w:t>предмета</w:t>
      </w:r>
      <w:r>
        <w:rPr>
          <w:spacing w:val="80"/>
        </w:rPr>
        <w:t xml:space="preserve"> </w:t>
      </w:r>
      <w:r>
        <w:t>на</w:t>
      </w:r>
      <w:r>
        <w:rPr>
          <w:spacing w:val="80"/>
        </w:rPr>
        <w:t xml:space="preserve"> </w:t>
      </w:r>
      <w:r>
        <w:t>основе</w:t>
      </w:r>
      <w:r>
        <w:rPr>
          <w:spacing w:val="80"/>
        </w:rPr>
        <w:t xml:space="preserve"> </w:t>
      </w:r>
      <w:r>
        <w:t>личных</w:t>
      </w:r>
      <w:r>
        <w:rPr>
          <w:spacing w:val="80"/>
        </w:rPr>
        <w:t xml:space="preserve"> </w:t>
      </w:r>
      <w:r>
        <w:t>предпочтений</w:t>
      </w:r>
      <w:r>
        <w:rPr>
          <w:spacing w:val="80"/>
        </w:rPr>
        <w:t xml:space="preserve"> </w:t>
      </w:r>
      <w:r>
        <w:t>с</w:t>
      </w:r>
      <w:r>
        <w:rPr>
          <w:spacing w:val="40"/>
        </w:rPr>
        <w:t xml:space="preserve"> </w:t>
      </w:r>
      <w:r>
        <w:t>использованием читательского опыта;</w:t>
      </w:r>
    </w:p>
    <w:p w:rsidR="005214F6" w:rsidRDefault="00EF0DB3">
      <w:pPr>
        <w:pStyle w:val="a3"/>
        <w:spacing w:line="362" w:lineRule="auto"/>
        <w:jc w:val="left"/>
      </w:pPr>
      <w:r>
        <w:t>делать</w:t>
      </w:r>
      <w:r>
        <w:rPr>
          <w:spacing w:val="40"/>
        </w:rPr>
        <w:t xml:space="preserve"> </w:t>
      </w:r>
      <w:r>
        <w:t>осознанный</w:t>
      </w:r>
      <w:r>
        <w:rPr>
          <w:spacing w:val="80"/>
        </w:rPr>
        <w:t xml:space="preserve"> </w:t>
      </w:r>
      <w:r>
        <w:t>выбор,</w:t>
      </w:r>
      <w:r>
        <w:rPr>
          <w:spacing w:val="8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80"/>
        </w:rPr>
        <w:t xml:space="preserve"> </w:t>
      </w:r>
      <w:r>
        <w:t>за</w:t>
      </w:r>
      <w:r>
        <w:rPr>
          <w:spacing w:val="40"/>
        </w:rPr>
        <w:t xml:space="preserve"> </w:t>
      </w:r>
      <w:r>
        <w:rPr>
          <w:spacing w:val="-2"/>
        </w:rPr>
        <w:t>решение;</w:t>
      </w:r>
    </w:p>
    <w:p w:rsidR="005214F6" w:rsidRDefault="00EF0DB3">
      <w:pPr>
        <w:pStyle w:val="a3"/>
        <w:spacing w:line="320" w:lineRule="exact"/>
        <w:ind w:left="944" w:firstLine="0"/>
        <w:jc w:val="left"/>
      </w:pPr>
      <w:r>
        <w:t>оценивать</w:t>
      </w:r>
      <w:r>
        <w:rPr>
          <w:spacing w:val="-12"/>
        </w:rPr>
        <w:t xml:space="preserve"> </w:t>
      </w:r>
      <w:r>
        <w:t>приобретённый</w:t>
      </w:r>
      <w:r>
        <w:rPr>
          <w:spacing w:val="-10"/>
        </w:rPr>
        <w:t xml:space="preserve"> </w:t>
      </w:r>
      <w:r>
        <w:t>опыт</w:t>
      </w:r>
      <w:r>
        <w:rPr>
          <w:spacing w:val="-10"/>
        </w:rPr>
        <w:t xml:space="preserve"> </w:t>
      </w:r>
      <w:r>
        <w:t>с</w:t>
      </w:r>
      <w:r>
        <w:rPr>
          <w:spacing w:val="-9"/>
        </w:rPr>
        <w:t xml:space="preserve"> </w:t>
      </w:r>
      <w:r>
        <w:t>учётом</w:t>
      </w:r>
      <w:r>
        <w:rPr>
          <w:spacing w:val="-8"/>
        </w:rPr>
        <w:t xml:space="preserve"> </w:t>
      </w:r>
      <w:r>
        <w:t>литературных</w:t>
      </w:r>
      <w:r>
        <w:rPr>
          <w:spacing w:val="-13"/>
        </w:rPr>
        <w:t xml:space="preserve"> </w:t>
      </w:r>
      <w:r>
        <w:rPr>
          <w:spacing w:val="-2"/>
        </w:rPr>
        <w:t>знаний;</w:t>
      </w:r>
    </w:p>
    <w:p w:rsidR="005214F6" w:rsidRDefault="00EF0DB3">
      <w:pPr>
        <w:pStyle w:val="a3"/>
        <w:spacing w:before="150" w:line="360" w:lineRule="auto"/>
        <w:ind w:right="225"/>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214F6" w:rsidRDefault="00EF0DB3">
      <w:pPr>
        <w:pStyle w:val="a3"/>
        <w:spacing w:before="2" w:line="362" w:lineRule="auto"/>
        <w:ind w:right="229"/>
      </w:pPr>
      <w:r>
        <w:t>У обучающегося будут сформированы умения самоконтроля, принятия себя и других как части регулятивных универсальных учебных действий:</w:t>
      </w:r>
    </w:p>
    <w:p w:rsidR="005214F6" w:rsidRDefault="00EF0DB3">
      <w:pPr>
        <w:pStyle w:val="a3"/>
        <w:spacing w:line="362" w:lineRule="auto"/>
        <w:ind w:right="237"/>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line="362" w:lineRule="auto"/>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214F6" w:rsidRDefault="00EF0DB3">
      <w:pPr>
        <w:pStyle w:val="a3"/>
        <w:spacing w:line="362" w:lineRule="auto"/>
        <w:ind w:right="225"/>
      </w:pPr>
      <w:r>
        <w:t>для оценки ситуации, выбора верного решения, опираясь на примеры из художественных произведений;</w:t>
      </w:r>
    </w:p>
    <w:p w:rsidR="005214F6" w:rsidRDefault="00EF0DB3">
      <w:pPr>
        <w:pStyle w:val="a3"/>
        <w:spacing w:line="357" w:lineRule="auto"/>
        <w:ind w:left="944" w:right="1214" w:firstLine="0"/>
      </w:pPr>
      <w:r>
        <w:t>оценивать</w:t>
      </w:r>
      <w:r>
        <w:rPr>
          <w:spacing w:val="-7"/>
        </w:rPr>
        <w:t xml:space="preserve"> </w:t>
      </w:r>
      <w:r>
        <w:t>риски</w:t>
      </w:r>
      <w:r>
        <w:rPr>
          <w:spacing w:val="-6"/>
        </w:rPr>
        <w:t xml:space="preserve"> </w:t>
      </w:r>
      <w:r>
        <w:t>и</w:t>
      </w:r>
      <w:r>
        <w:rPr>
          <w:spacing w:val="-6"/>
        </w:rPr>
        <w:t xml:space="preserve"> </w:t>
      </w:r>
      <w:r>
        <w:t>своевременно</w:t>
      </w:r>
      <w:r>
        <w:rPr>
          <w:spacing w:val="-6"/>
        </w:rPr>
        <w:t xml:space="preserve"> </w:t>
      </w:r>
      <w:r>
        <w:t>принимать</w:t>
      </w:r>
      <w:r>
        <w:rPr>
          <w:spacing w:val="-7"/>
        </w:rPr>
        <w:t xml:space="preserve"> </w:t>
      </w:r>
      <w:r>
        <w:t>решения</w:t>
      </w:r>
      <w:r>
        <w:rPr>
          <w:spacing w:val="-5"/>
        </w:rPr>
        <w:t xml:space="preserve"> </w:t>
      </w:r>
      <w:r>
        <w:t>по</w:t>
      </w:r>
      <w:r>
        <w:rPr>
          <w:spacing w:val="-6"/>
        </w:rPr>
        <w:t xml:space="preserve"> </w:t>
      </w:r>
      <w:r>
        <w:t>их</w:t>
      </w:r>
      <w:r>
        <w:rPr>
          <w:spacing w:val="-10"/>
        </w:rPr>
        <w:t xml:space="preserve"> </w:t>
      </w:r>
      <w:r>
        <w:t>снижению; принимать себя, понимая свои недостатки и достоинства;</w:t>
      </w:r>
    </w:p>
    <w:p w:rsidR="005214F6" w:rsidRDefault="00EF0DB3">
      <w:pPr>
        <w:pStyle w:val="a3"/>
        <w:spacing w:line="360" w:lineRule="auto"/>
        <w:ind w:right="234"/>
      </w:pPr>
      <w:r>
        <w:t>принимать</w:t>
      </w:r>
      <w:r>
        <w:rPr>
          <w:spacing w:val="-4"/>
        </w:rPr>
        <w:t xml:space="preserve"> </w:t>
      </w:r>
      <w:r>
        <w:t>мотивы</w:t>
      </w:r>
      <w:r>
        <w:rPr>
          <w:spacing w:val="-2"/>
        </w:rPr>
        <w:t xml:space="preserve"> </w:t>
      </w:r>
      <w:r>
        <w:t>и</w:t>
      </w:r>
      <w:r>
        <w:rPr>
          <w:spacing w:val="-2"/>
        </w:rPr>
        <w:t xml:space="preserve"> </w:t>
      </w:r>
      <w:r>
        <w:t>аргументы других</w:t>
      </w:r>
      <w:r>
        <w:rPr>
          <w:spacing w:val="-7"/>
        </w:rPr>
        <w:t xml:space="preserve"> </w:t>
      </w:r>
      <w:r>
        <w:t>при</w:t>
      </w:r>
      <w:r>
        <w:rPr>
          <w:spacing w:val="-2"/>
        </w:rPr>
        <w:t xml:space="preserve"> </w:t>
      </w:r>
      <w:r>
        <w:t>анализе</w:t>
      </w:r>
      <w:r>
        <w:rPr>
          <w:spacing w:val="-1"/>
        </w:rPr>
        <w:t xml:space="preserve"> </w:t>
      </w:r>
      <w:r>
        <w:t>результатов</w:t>
      </w:r>
      <w:r>
        <w:rPr>
          <w:spacing w:val="-4"/>
        </w:rPr>
        <w:t xml:space="preserve"> </w:t>
      </w:r>
      <w:r>
        <w:t>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214F6" w:rsidRDefault="00EF0DB3">
      <w:pPr>
        <w:pStyle w:val="a3"/>
        <w:spacing w:line="357" w:lineRule="auto"/>
        <w:ind w:right="225"/>
      </w:pPr>
      <w:r>
        <w:t>признавать своё право и право других на ошибку в дискуссиях на литературные темы;</w:t>
      </w:r>
    </w:p>
    <w:p w:rsidR="005214F6" w:rsidRDefault="00EF0DB3">
      <w:pPr>
        <w:pStyle w:val="a3"/>
        <w:spacing w:line="362" w:lineRule="auto"/>
        <w:ind w:right="242"/>
      </w:pPr>
      <w:r>
        <w:t>развивать способность понимать мир с позиции другого человека, используя знания по литературе.</w:t>
      </w:r>
    </w:p>
    <w:p w:rsidR="005214F6" w:rsidRDefault="00EF0DB3">
      <w:pPr>
        <w:pStyle w:val="a3"/>
        <w:spacing w:line="314" w:lineRule="exact"/>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lastRenderedPageBreak/>
        <w:t>понимать и использовать преимущества командной и индивидуальной работы на уроке и во внеурочной деятельности по литературе;</w:t>
      </w:r>
    </w:p>
    <w:p w:rsidR="005214F6" w:rsidRDefault="00EF0DB3">
      <w:pPr>
        <w:pStyle w:val="a3"/>
        <w:spacing w:line="362" w:lineRule="auto"/>
        <w:ind w:right="243"/>
      </w:pPr>
      <w:r>
        <w:t>выбирать тематику и методы совместных действий с учётом общих интересов и возможностей каждого члена коллектива;</w:t>
      </w:r>
    </w:p>
    <w:p w:rsidR="005214F6" w:rsidRDefault="00EF0DB3">
      <w:pPr>
        <w:pStyle w:val="a3"/>
        <w:spacing w:line="360" w:lineRule="auto"/>
        <w:ind w:right="23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w:t>
      </w:r>
      <w:r>
        <w:rPr>
          <w:spacing w:val="40"/>
        </w:rPr>
        <w:t xml:space="preserve"> </w:t>
      </w:r>
      <w:r>
        <w:t>литературы и во внеурочной деятельности по предмету;</w:t>
      </w:r>
    </w:p>
    <w:p w:rsidR="005214F6" w:rsidRDefault="00EF0DB3">
      <w:pPr>
        <w:pStyle w:val="a3"/>
        <w:spacing w:line="362"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62" w:lineRule="auto"/>
        <w:ind w:right="226"/>
      </w:pPr>
      <w:r>
        <w:t>предлагать новые проекты, в том числе литературные, оценивать идеи с позиции новизны, оригинальности, практической значимости;</w:t>
      </w:r>
    </w:p>
    <w:p w:rsidR="005214F6" w:rsidRDefault="00EF0DB3">
      <w:pPr>
        <w:pStyle w:val="a3"/>
        <w:spacing w:line="357" w:lineRule="auto"/>
        <w:ind w:right="239"/>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spacing w:line="357" w:lineRule="auto"/>
        <w:ind w:right="241"/>
      </w:pPr>
      <w:r>
        <w:t>Предметные результаты освоения программы по литературе на уровне среднего общего образования должны обеспечивать:</w:t>
      </w:r>
    </w:p>
    <w:p w:rsidR="005214F6" w:rsidRDefault="00EF0DB3">
      <w:pPr>
        <w:pStyle w:val="a4"/>
        <w:numPr>
          <w:ilvl w:val="0"/>
          <w:numId w:val="156"/>
        </w:numPr>
        <w:tabs>
          <w:tab w:val="left" w:pos="1244"/>
        </w:tabs>
        <w:spacing w:line="360" w:lineRule="auto"/>
        <w:ind w:right="223" w:firstLine="710"/>
        <w:jc w:val="both"/>
        <w:rPr>
          <w:sz w:val="28"/>
        </w:rPr>
      </w:pPr>
      <w:r>
        <w:rPr>
          <w:sz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214F6" w:rsidRDefault="00EF0DB3">
      <w:pPr>
        <w:pStyle w:val="a4"/>
        <w:numPr>
          <w:ilvl w:val="0"/>
          <w:numId w:val="156"/>
        </w:numPr>
        <w:tabs>
          <w:tab w:val="left" w:pos="1244"/>
        </w:tabs>
        <w:spacing w:line="357" w:lineRule="auto"/>
        <w:ind w:right="234" w:firstLine="710"/>
        <w:jc w:val="both"/>
        <w:rPr>
          <w:sz w:val="28"/>
        </w:rPr>
      </w:pPr>
      <w:r>
        <w:rPr>
          <w:sz w:val="28"/>
        </w:rPr>
        <w:t>осознание взаимосвязи между языковым, литературным,</w:t>
      </w:r>
      <w:r>
        <w:rPr>
          <w:spacing w:val="40"/>
          <w:sz w:val="28"/>
        </w:rPr>
        <w:t xml:space="preserve"> </w:t>
      </w:r>
      <w:r>
        <w:rPr>
          <w:sz w:val="28"/>
        </w:rPr>
        <w:t>интеллектуальным, духовно-нравственным развитием личности;</w:t>
      </w:r>
    </w:p>
    <w:p w:rsidR="005214F6" w:rsidRDefault="00EF0DB3">
      <w:pPr>
        <w:pStyle w:val="a4"/>
        <w:numPr>
          <w:ilvl w:val="0"/>
          <w:numId w:val="156"/>
        </w:numPr>
        <w:tabs>
          <w:tab w:val="left" w:pos="1244"/>
        </w:tabs>
        <w:spacing w:line="360" w:lineRule="auto"/>
        <w:ind w:right="235" w:firstLine="710"/>
        <w:jc w:val="both"/>
        <w:rPr>
          <w:sz w:val="28"/>
        </w:rPr>
      </w:pPr>
      <w:r>
        <w:rPr>
          <w:sz w:val="28"/>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Pr>
          <w:spacing w:val="-2"/>
          <w:sz w:val="28"/>
        </w:rPr>
        <w:t>культуры;</w:t>
      </w:r>
    </w:p>
    <w:p w:rsidR="005214F6" w:rsidRDefault="00EF0DB3">
      <w:pPr>
        <w:pStyle w:val="a4"/>
        <w:numPr>
          <w:ilvl w:val="0"/>
          <w:numId w:val="156"/>
        </w:numPr>
        <w:tabs>
          <w:tab w:val="left" w:pos="1244"/>
        </w:tabs>
        <w:spacing w:line="360" w:lineRule="auto"/>
        <w:ind w:right="228" w:firstLine="710"/>
        <w:jc w:val="both"/>
        <w:rPr>
          <w:sz w:val="28"/>
        </w:rPr>
      </w:pPr>
      <w:r>
        <w:rPr>
          <w:sz w:val="28"/>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w:t>
      </w:r>
      <w:r>
        <w:rPr>
          <w:spacing w:val="54"/>
          <w:sz w:val="28"/>
        </w:rPr>
        <w:t xml:space="preserve">  </w:t>
      </w:r>
      <w:r>
        <w:rPr>
          <w:sz w:val="28"/>
        </w:rPr>
        <w:t>России:</w:t>
      </w:r>
      <w:r>
        <w:rPr>
          <w:spacing w:val="40"/>
          <w:sz w:val="28"/>
        </w:rPr>
        <w:t xml:space="preserve">  </w:t>
      </w:r>
      <w:r>
        <w:rPr>
          <w:sz w:val="28"/>
        </w:rPr>
        <w:t>пьеса</w:t>
      </w:r>
      <w:r>
        <w:rPr>
          <w:spacing w:val="55"/>
          <w:sz w:val="28"/>
        </w:rPr>
        <w:t xml:space="preserve">  </w:t>
      </w:r>
      <w:r>
        <w:rPr>
          <w:sz w:val="28"/>
        </w:rPr>
        <w:t>А.Н.</w:t>
      </w:r>
      <w:r>
        <w:rPr>
          <w:spacing w:val="56"/>
          <w:sz w:val="28"/>
        </w:rPr>
        <w:t xml:space="preserve">  </w:t>
      </w:r>
      <w:r>
        <w:rPr>
          <w:sz w:val="28"/>
        </w:rPr>
        <w:t>Островского</w:t>
      </w:r>
      <w:r>
        <w:rPr>
          <w:spacing w:val="55"/>
          <w:sz w:val="28"/>
        </w:rPr>
        <w:t xml:space="preserve">  </w:t>
      </w:r>
      <w:r>
        <w:rPr>
          <w:sz w:val="28"/>
        </w:rPr>
        <w:t>«Гроза»;</w:t>
      </w:r>
      <w:r>
        <w:rPr>
          <w:spacing w:val="55"/>
          <w:sz w:val="28"/>
        </w:rPr>
        <w:t xml:space="preserve">  </w:t>
      </w:r>
      <w:r>
        <w:rPr>
          <w:sz w:val="28"/>
        </w:rPr>
        <w:t>роман</w:t>
      </w:r>
      <w:r>
        <w:rPr>
          <w:spacing w:val="55"/>
          <w:sz w:val="28"/>
        </w:rPr>
        <w:t xml:space="preserve">  </w:t>
      </w:r>
      <w:r>
        <w:rPr>
          <w:sz w:val="28"/>
        </w:rPr>
        <w:t>И.А.</w:t>
      </w:r>
      <w:r>
        <w:rPr>
          <w:spacing w:val="56"/>
          <w:sz w:val="28"/>
        </w:rPr>
        <w:t xml:space="preserve">  </w:t>
      </w:r>
      <w:r>
        <w:rPr>
          <w:sz w:val="28"/>
        </w:rPr>
        <w:t>Гончарова</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35" w:firstLine="0"/>
      </w:pPr>
      <w:r>
        <w:lastRenderedPageBreak/>
        <w:t>«Обломов»;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w:t>
      </w:r>
      <w:r>
        <w:rPr>
          <w:spacing w:val="40"/>
        </w:rPr>
        <w:t xml:space="preserve"> </w:t>
      </w:r>
      <w:r>
        <w:t>роман</w:t>
      </w:r>
      <w:r>
        <w:rPr>
          <w:spacing w:val="72"/>
          <w:w w:val="150"/>
        </w:rPr>
        <w:t xml:space="preserve"> </w:t>
      </w:r>
      <w:r>
        <w:t>Ф.М.</w:t>
      </w:r>
      <w:r>
        <w:rPr>
          <w:spacing w:val="75"/>
          <w:w w:val="150"/>
        </w:rPr>
        <w:t xml:space="preserve"> </w:t>
      </w:r>
      <w:r>
        <w:t>Достоевского</w:t>
      </w:r>
      <w:r>
        <w:rPr>
          <w:spacing w:val="72"/>
          <w:w w:val="150"/>
        </w:rPr>
        <w:t xml:space="preserve"> </w:t>
      </w:r>
      <w:r>
        <w:t>«Преступление</w:t>
      </w:r>
      <w:r>
        <w:rPr>
          <w:spacing w:val="73"/>
          <w:w w:val="150"/>
        </w:rPr>
        <w:t xml:space="preserve"> </w:t>
      </w:r>
      <w:r>
        <w:t>и</w:t>
      </w:r>
      <w:r>
        <w:rPr>
          <w:spacing w:val="73"/>
          <w:w w:val="150"/>
        </w:rPr>
        <w:t xml:space="preserve"> </w:t>
      </w:r>
      <w:r>
        <w:t>наказание»;</w:t>
      </w:r>
      <w:r>
        <w:rPr>
          <w:spacing w:val="72"/>
          <w:w w:val="150"/>
        </w:rPr>
        <w:t xml:space="preserve"> </w:t>
      </w:r>
      <w:r>
        <w:t>роман</w:t>
      </w:r>
      <w:r>
        <w:rPr>
          <w:spacing w:val="72"/>
          <w:w w:val="150"/>
        </w:rPr>
        <w:t xml:space="preserve"> </w:t>
      </w:r>
      <w:r>
        <w:t>Л.Н.</w:t>
      </w:r>
      <w:r>
        <w:rPr>
          <w:spacing w:val="75"/>
          <w:w w:val="150"/>
        </w:rPr>
        <w:t xml:space="preserve"> </w:t>
      </w:r>
      <w:r>
        <w:rPr>
          <w:spacing w:val="-2"/>
        </w:rPr>
        <w:t>Толстого</w:t>
      </w:r>
    </w:p>
    <w:p w:rsidR="005214F6" w:rsidRDefault="00EF0DB3">
      <w:pPr>
        <w:pStyle w:val="a3"/>
        <w:spacing w:before="3" w:line="360" w:lineRule="auto"/>
        <w:ind w:right="226" w:firstLine="0"/>
      </w:pPr>
      <w:r>
        <w:t>«Война и мир»; одно произведение Н.С. Лескова; рассказы и пьеса «Вишнёвый сад» А.П. Чехова; рассказы и пьеса «На дне» М. Горького; рассказы И.А. Бунина и А.И. Куприна;</w:t>
      </w:r>
      <w:r>
        <w:rPr>
          <w:spacing w:val="16"/>
        </w:rPr>
        <w:t xml:space="preserve"> </w:t>
      </w:r>
      <w:r>
        <w:t>стихотворения</w:t>
      </w:r>
      <w:r>
        <w:rPr>
          <w:spacing w:val="18"/>
        </w:rPr>
        <w:t xml:space="preserve"> </w:t>
      </w:r>
      <w:r>
        <w:t>и</w:t>
      </w:r>
      <w:r>
        <w:rPr>
          <w:spacing w:val="17"/>
        </w:rPr>
        <w:t xml:space="preserve"> </w:t>
      </w:r>
      <w:r>
        <w:t>поэма</w:t>
      </w:r>
      <w:r>
        <w:rPr>
          <w:spacing w:val="18"/>
        </w:rPr>
        <w:t xml:space="preserve"> </w:t>
      </w:r>
      <w:r>
        <w:t>«Двенадцать»</w:t>
      </w:r>
      <w:r>
        <w:rPr>
          <w:spacing w:val="16"/>
        </w:rPr>
        <w:t xml:space="preserve"> </w:t>
      </w:r>
      <w:r>
        <w:t>А.А.</w:t>
      </w:r>
      <w:r>
        <w:rPr>
          <w:spacing w:val="20"/>
        </w:rPr>
        <w:t xml:space="preserve"> </w:t>
      </w:r>
      <w:r>
        <w:t>Блока;</w:t>
      </w:r>
      <w:r>
        <w:rPr>
          <w:spacing w:val="17"/>
        </w:rPr>
        <w:t xml:space="preserve"> </w:t>
      </w:r>
      <w:r>
        <w:t>стихотворения</w:t>
      </w:r>
      <w:r>
        <w:rPr>
          <w:spacing w:val="19"/>
        </w:rPr>
        <w:t xml:space="preserve"> </w:t>
      </w:r>
      <w:r>
        <w:t>и</w:t>
      </w:r>
      <w:r>
        <w:rPr>
          <w:spacing w:val="17"/>
        </w:rPr>
        <w:t xml:space="preserve"> </w:t>
      </w:r>
      <w:r>
        <w:rPr>
          <w:spacing w:val="-2"/>
        </w:rPr>
        <w:t>поэма</w:t>
      </w:r>
    </w:p>
    <w:p w:rsidR="005214F6" w:rsidRDefault="00EF0DB3">
      <w:pPr>
        <w:pStyle w:val="a3"/>
        <w:spacing w:before="1" w:line="360" w:lineRule="auto"/>
        <w:ind w:right="227" w:firstLine="0"/>
      </w:pPr>
      <w:r>
        <w:t>«Облако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w:t>
      </w:r>
      <w:r>
        <w:rPr>
          <w:spacing w:val="73"/>
        </w:rPr>
        <w:t xml:space="preserve"> </w:t>
      </w:r>
      <w:r>
        <w:t>М.А.</w:t>
      </w:r>
      <w:r>
        <w:rPr>
          <w:spacing w:val="76"/>
        </w:rPr>
        <w:t xml:space="preserve"> </w:t>
      </w:r>
      <w:r>
        <w:t>Шолохова</w:t>
      </w:r>
      <w:r>
        <w:rPr>
          <w:spacing w:val="75"/>
        </w:rPr>
        <w:t xml:space="preserve"> </w:t>
      </w:r>
      <w:r>
        <w:t>«Тихий</w:t>
      </w:r>
      <w:r>
        <w:rPr>
          <w:spacing w:val="74"/>
        </w:rPr>
        <w:t xml:space="preserve"> </w:t>
      </w:r>
      <w:r>
        <w:t>Дон»</w:t>
      </w:r>
      <w:r>
        <w:rPr>
          <w:spacing w:val="69"/>
        </w:rPr>
        <w:t xml:space="preserve"> </w:t>
      </w:r>
      <w:r>
        <w:t>(избранные</w:t>
      </w:r>
      <w:r>
        <w:rPr>
          <w:spacing w:val="75"/>
        </w:rPr>
        <w:t xml:space="preserve"> </w:t>
      </w:r>
      <w:r>
        <w:t>главы);</w:t>
      </w:r>
      <w:r>
        <w:rPr>
          <w:spacing w:val="73"/>
        </w:rPr>
        <w:t xml:space="preserve"> </w:t>
      </w:r>
      <w:r>
        <w:t>роман</w:t>
      </w:r>
      <w:r>
        <w:rPr>
          <w:spacing w:val="77"/>
        </w:rPr>
        <w:t xml:space="preserve"> </w:t>
      </w:r>
      <w:r>
        <w:t>М.А.</w:t>
      </w:r>
      <w:r>
        <w:rPr>
          <w:spacing w:val="76"/>
        </w:rPr>
        <w:t xml:space="preserve"> </w:t>
      </w:r>
      <w:r>
        <w:rPr>
          <w:spacing w:val="-2"/>
        </w:rPr>
        <w:t>Булгакова</w:t>
      </w:r>
    </w:p>
    <w:p w:rsidR="005214F6" w:rsidRDefault="00EF0DB3">
      <w:pPr>
        <w:pStyle w:val="a3"/>
        <w:spacing w:line="360" w:lineRule="auto"/>
        <w:ind w:right="217" w:firstLine="0"/>
      </w:pPr>
      <w:r>
        <w:t>«Мастер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w:t>
      </w:r>
      <w:r>
        <w:rPr>
          <w:spacing w:val="-3"/>
        </w:rPr>
        <w:t xml:space="preserve"> </w:t>
      </w:r>
      <w:r>
        <w:t>двух</w:t>
      </w:r>
      <w:r>
        <w:rPr>
          <w:spacing w:val="-4"/>
        </w:rPr>
        <w:t xml:space="preserve"> </w:t>
      </w:r>
      <w:r>
        <w:t>произведений</w:t>
      </w:r>
      <w:r>
        <w:rPr>
          <w:spacing w:val="-1"/>
        </w:rPr>
        <w:t xml:space="preserve"> </w:t>
      </w:r>
      <w:r>
        <w:t>зарубежной литературы (в</w:t>
      </w:r>
      <w:r>
        <w:rPr>
          <w:spacing w:val="-2"/>
        </w:rPr>
        <w:t xml:space="preserve"> </w:t>
      </w:r>
      <w:r>
        <w:t>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w:t>
      </w:r>
      <w:r>
        <w:rPr>
          <w:spacing w:val="-4"/>
        </w:rPr>
        <w:t xml:space="preserve"> </w:t>
      </w:r>
      <w:r>
        <w:t>произведения</w:t>
      </w:r>
      <w:r>
        <w:rPr>
          <w:spacing w:val="-1"/>
        </w:rPr>
        <w:t xml:space="preserve"> </w:t>
      </w:r>
      <w:r>
        <w:t>Г.</w:t>
      </w:r>
      <w:r>
        <w:rPr>
          <w:spacing w:val="-2"/>
        </w:rPr>
        <w:t xml:space="preserve"> </w:t>
      </w:r>
      <w:r>
        <w:t>Айги,</w:t>
      </w:r>
      <w:r>
        <w:rPr>
          <w:spacing w:val="-3"/>
        </w:rPr>
        <w:t xml:space="preserve"> </w:t>
      </w:r>
      <w:r>
        <w:t>Р.</w:t>
      </w:r>
      <w:r>
        <w:rPr>
          <w:spacing w:val="-2"/>
        </w:rPr>
        <w:t xml:space="preserve"> </w:t>
      </w:r>
      <w:r>
        <w:t>Гамзатова,</w:t>
      </w:r>
      <w:r>
        <w:rPr>
          <w:spacing w:val="-2"/>
        </w:rPr>
        <w:t xml:space="preserve"> </w:t>
      </w:r>
      <w:r>
        <w:t>М.</w:t>
      </w:r>
      <w:r>
        <w:rPr>
          <w:spacing w:val="-6"/>
        </w:rPr>
        <w:t xml:space="preserve"> </w:t>
      </w:r>
      <w:r>
        <w:t>Джалиля,</w:t>
      </w:r>
      <w:r>
        <w:rPr>
          <w:spacing w:val="-2"/>
        </w:rPr>
        <w:t xml:space="preserve"> </w:t>
      </w:r>
      <w:r>
        <w:t>М.</w:t>
      </w:r>
      <w:r>
        <w:rPr>
          <w:spacing w:val="-2"/>
        </w:rPr>
        <w:t xml:space="preserve"> </w:t>
      </w:r>
      <w:r>
        <w:t>Карима,Д.</w:t>
      </w:r>
      <w:r>
        <w:rPr>
          <w:spacing w:val="-2"/>
        </w:rPr>
        <w:t xml:space="preserve"> </w:t>
      </w:r>
      <w:r>
        <w:t>Кугультинова, К. Кулиева, Ю. Рытхэу, Г. Тукая, К. Хетагурова, Ю. Шесталова и других);</w:t>
      </w:r>
    </w:p>
    <w:p w:rsidR="005214F6" w:rsidRDefault="00EF0DB3">
      <w:pPr>
        <w:pStyle w:val="a4"/>
        <w:numPr>
          <w:ilvl w:val="0"/>
          <w:numId w:val="156"/>
        </w:numPr>
        <w:tabs>
          <w:tab w:val="left" w:pos="1244"/>
        </w:tabs>
        <w:spacing w:before="4" w:line="357" w:lineRule="auto"/>
        <w:ind w:right="231" w:firstLine="710"/>
        <w:jc w:val="both"/>
        <w:rPr>
          <w:sz w:val="28"/>
        </w:rPr>
      </w:pPr>
      <w:r>
        <w:rPr>
          <w:sz w:val="28"/>
        </w:rPr>
        <w:t>сформированность умений определять и учитывать историко-культурный контекст</w:t>
      </w:r>
      <w:r>
        <w:rPr>
          <w:spacing w:val="80"/>
          <w:sz w:val="28"/>
        </w:rPr>
        <w:t xml:space="preserve"> </w:t>
      </w:r>
      <w:r>
        <w:rPr>
          <w:sz w:val="28"/>
        </w:rPr>
        <w:t>и</w:t>
      </w:r>
      <w:r>
        <w:rPr>
          <w:spacing w:val="70"/>
          <w:w w:val="150"/>
          <w:sz w:val="28"/>
        </w:rPr>
        <w:t xml:space="preserve"> </w:t>
      </w:r>
      <w:r>
        <w:rPr>
          <w:sz w:val="28"/>
        </w:rPr>
        <w:t>контекст</w:t>
      </w:r>
      <w:r>
        <w:rPr>
          <w:spacing w:val="80"/>
          <w:sz w:val="28"/>
        </w:rPr>
        <w:t xml:space="preserve"> </w:t>
      </w:r>
      <w:r>
        <w:rPr>
          <w:sz w:val="28"/>
        </w:rPr>
        <w:t>творчества</w:t>
      </w:r>
      <w:r>
        <w:rPr>
          <w:spacing w:val="70"/>
          <w:w w:val="150"/>
          <w:sz w:val="28"/>
        </w:rPr>
        <w:t xml:space="preserve"> </w:t>
      </w:r>
      <w:r>
        <w:rPr>
          <w:sz w:val="28"/>
        </w:rPr>
        <w:t>писателя</w:t>
      </w:r>
      <w:r>
        <w:rPr>
          <w:spacing w:val="71"/>
          <w:w w:val="150"/>
          <w:sz w:val="28"/>
        </w:rPr>
        <w:t xml:space="preserve"> </w:t>
      </w:r>
      <w:r>
        <w:rPr>
          <w:sz w:val="28"/>
        </w:rPr>
        <w:t>в</w:t>
      </w:r>
      <w:r>
        <w:rPr>
          <w:spacing w:val="80"/>
          <w:sz w:val="28"/>
        </w:rPr>
        <w:t xml:space="preserve"> </w:t>
      </w:r>
      <w:r>
        <w:rPr>
          <w:sz w:val="28"/>
        </w:rPr>
        <w:t>процессе</w:t>
      </w:r>
      <w:r>
        <w:rPr>
          <w:spacing w:val="70"/>
          <w:w w:val="150"/>
          <w:sz w:val="28"/>
        </w:rPr>
        <w:t xml:space="preserve"> </w:t>
      </w:r>
      <w:r>
        <w:rPr>
          <w:sz w:val="28"/>
        </w:rPr>
        <w:t>анализа</w:t>
      </w:r>
      <w:r>
        <w:rPr>
          <w:spacing w:val="71"/>
          <w:w w:val="150"/>
          <w:sz w:val="28"/>
        </w:rPr>
        <w:t xml:space="preserve"> </w:t>
      </w:r>
      <w:r>
        <w:rPr>
          <w:sz w:val="28"/>
        </w:rPr>
        <w:t>художественных</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произведений,</w:t>
      </w:r>
      <w:r>
        <w:rPr>
          <w:spacing w:val="-5"/>
        </w:rPr>
        <w:t xml:space="preserve"> </w:t>
      </w:r>
      <w:r>
        <w:t>выявлять</w:t>
      </w:r>
      <w:r>
        <w:rPr>
          <w:spacing w:val="-8"/>
        </w:rPr>
        <w:t xml:space="preserve"> </w:t>
      </w:r>
      <w:r>
        <w:t>их</w:t>
      </w:r>
      <w:r>
        <w:rPr>
          <w:spacing w:val="-10"/>
        </w:rPr>
        <w:t xml:space="preserve"> </w:t>
      </w:r>
      <w:r>
        <w:t>связь</w:t>
      </w:r>
      <w:r>
        <w:rPr>
          <w:spacing w:val="-7"/>
        </w:rPr>
        <w:t xml:space="preserve"> </w:t>
      </w:r>
      <w:r>
        <w:t xml:space="preserve">с </w:t>
      </w:r>
      <w:r>
        <w:rPr>
          <w:spacing w:val="-2"/>
        </w:rPr>
        <w:t>современностью;</w:t>
      </w:r>
    </w:p>
    <w:p w:rsidR="005214F6" w:rsidRDefault="00EF0DB3">
      <w:pPr>
        <w:pStyle w:val="a4"/>
        <w:numPr>
          <w:ilvl w:val="0"/>
          <w:numId w:val="156"/>
        </w:numPr>
        <w:tabs>
          <w:tab w:val="left" w:pos="1244"/>
        </w:tabs>
        <w:spacing w:before="163" w:line="360" w:lineRule="auto"/>
        <w:ind w:right="237" w:firstLine="710"/>
        <w:jc w:val="both"/>
        <w:rPr>
          <w:sz w:val="28"/>
        </w:rPr>
      </w:pPr>
      <w:r>
        <w:rPr>
          <w:sz w:val="28"/>
        </w:rPr>
        <w:t>способность выявлять в произведениях художественной литературы</w:t>
      </w:r>
      <w:r>
        <w:rPr>
          <w:spacing w:val="40"/>
          <w:sz w:val="28"/>
        </w:rPr>
        <w:t xml:space="preserve"> </w:t>
      </w:r>
      <w:r>
        <w:rPr>
          <w:sz w:val="28"/>
        </w:rPr>
        <w:t>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214F6" w:rsidRDefault="00EF0DB3">
      <w:pPr>
        <w:pStyle w:val="a4"/>
        <w:numPr>
          <w:ilvl w:val="0"/>
          <w:numId w:val="156"/>
        </w:numPr>
        <w:tabs>
          <w:tab w:val="left" w:pos="1244"/>
        </w:tabs>
        <w:spacing w:line="362" w:lineRule="auto"/>
        <w:ind w:right="227" w:firstLine="710"/>
        <w:jc w:val="both"/>
        <w:rPr>
          <w:sz w:val="28"/>
        </w:rPr>
      </w:pPr>
      <w:r>
        <w:rPr>
          <w:sz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214F6" w:rsidRDefault="00EF0DB3">
      <w:pPr>
        <w:pStyle w:val="a4"/>
        <w:numPr>
          <w:ilvl w:val="0"/>
          <w:numId w:val="156"/>
        </w:numPr>
        <w:tabs>
          <w:tab w:val="left" w:pos="1244"/>
        </w:tabs>
        <w:spacing w:line="360" w:lineRule="auto"/>
        <w:ind w:right="224" w:firstLine="710"/>
        <w:jc w:val="both"/>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w:t>
      </w:r>
      <w:r>
        <w:rPr>
          <w:spacing w:val="40"/>
          <w:sz w:val="28"/>
        </w:rPr>
        <w:t xml:space="preserve"> </w:t>
      </w:r>
      <w:r>
        <w:rPr>
          <w:sz w:val="28"/>
        </w:rPr>
        <w:t>произведений и (или) фрагментов в каждом классе;</w:t>
      </w:r>
    </w:p>
    <w:p w:rsidR="005214F6" w:rsidRDefault="00EF0DB3">
      <w:pPr>
        <w:pStyle w:val="a4"/>
        <w:numPr>
          <w:ilvl w:val="0"/>
          <w:numId w:val="156"/>
        </w:numPr>
        <w:tabs>
          <w:tab w:val="left" w:pos="1244"/>
        </w:tabs>
        <w:spacing w:line="360" w:lineRule="auto"/>
        <w:ind w:right="222" w:firstLine="710"/>
        <w:jc w:val="both"/>
        <w:rPr>
          <w:sz w:val="28"/>
        </w:rPr>
      </w:pPr>
      <w:r>
        <w:rPr>
          <w:sz w:val="28"/>
        </w:rPr>
        <w:t>владение умениями анализа и интерпретации художественных произведений в единстве формы и содержания (с учётом неоднозначности заложенных</w:t>
      </w:r>
      <w:r>
        <w:rPr>
          <w:spacing w:val="-3"/>
          <w:sz w:val="28"/>
        </w:rPr>
        <w:t xml:space="preserve"> </w:t>
      </w:r>
      <w:r>
        <w:rPr>
          <w:sz w:val="28"/>
        </w:rPr>
        <w:t>в</w:t>
      </w:r>
      <w:r>
        <w:rPr>
          <w:spacing w:val="-4"/>
          <w:sz w:val="28"/>
        </w:rPr>
        <w:t xml:space="preserve"> </w:t>
      </w:r>
      <w:r>
        <w:rPr>
          <w:sz w:val="28"/>
        </w:rPr>
        <w:t>нём</w:t>
      </w:r>
      <w:r>
        <w:rPr>
          <w:spacing w:val="-1"/>
          <w:sz w:val="28"/>
        </w:rPr>
        <w:t xml:space="preserve"> </w:t>
      </w:r>
      <w:r>
        <w:rPr>
          <w:sz w:val="28"/>
        </w:rPr>
        <w:t>смыслов</w:t>
      </w:r>
      <w:r>
        <w:rPr>
          <w:spacing w:val="-4"/>
          <w:sz w:val="28"/>
        </w:rPr>
        <w:t xml:space="preserve"> </w:t>
      </w:r>
      <w:r>
        <w:rPr>
          <w:sz w:val="28"/>
        </w:rPr>
        <w:t>и</w:t>
      </w:r>
      <w:r>
        <w:rPr>
          <w:spacing w:val="-3"/>
          <w:sz w:val="28"/>
        </w:rPr>
        <w:t xml:space="preserve"> </w:t>
      </w:r>
      <w:r>
        <w:rPr>
          <w:sz w:val="28"/>
        </w:rPr>
        <w:t>наличия</w:t>
      </w:r>
      <w:r>
        <w:rPr>
          <w:spacing w:val="-2"/>
          <w:sz w:val="28"/>
        </w:rPr>
        <w:t xml:space="preserve"> </w:t>
      </w:r>
      <w:r>
        <w:rPr>
          <w:sz w:val="28"/>
        </w:rPr>
        <w:t>в нём</w:t>
      </w:r>
      <w:r>
        <w:rPr>
          <w:spacing w:val="-1"/>
          <w:sz w:val="28"/>
        </w:rPr>
        <w:t xml:space="preserve"> </w:t>
      </w:r>
      <w:r>
        <w:rPr>
          <w:sz w:val="28"/>
        </w:rPr>
        <w:t>подтекста)</w:t>
      </w:r>
      <w:r>
        <w:rPr>
          <w:spacing w:val="-4"/>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w:t>
      </w:r>
      <w:r>
        <w:rPr>
          <w:spacing w:val="40"/>
          <w:sz w:val="28"/>
        </w:rPr>
        <w:t xml:space="preserve"> </w:t>
      </w:r>
      <w:r>
        <w:rPr>
          <w:sz w:val="28"/>
        </w:rPr>
        <w:t>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214F6" w:rsidRDefault="00EF0DB3">
      <w:pPr>
        <w:pStyle w:val="a4"/>
        <w:numPr>
          <w:ilvl w:val="0"/>
          <w:numId w:val="156"/>
        </w:numPr>
        <w:tabs>
          <w:tab w:val="left" w:pos="1384"/>
        </w:tabs>
        <w:spacing w:line="362" w:lineRule="auto"/>
        <w:ind w:right="224" w:firstLine="710"/>
        <w:jc w:val="both"/>
        <w:rPr>
          <w:sz w:val="28"/>
        </w:rPr>
      </w:pPr>
      <w:r>
        <w:rPr>
          <w:sz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214F6" w:rsidRDefault="00EF0DB3">
      <w:pPr>
        <w:pStyle w:val="a4"/>
        <w:numPr>
          <w:ilvl w:val="0"/>
          <w:numId w:val="156"/>
        </w:numPr>
        <w:tabs>
          <w:tab w:val="left" w:pos="1385"/>
        </w:tabs>
        <w:spacing w:line="314" w:lineRule="exact"/>
        <w:ind w:left="1385" w:hanging="441"/>
        <w:jc w:val="both"/>
        <w:rPr>
          <w:sz w:val="28"/>
        </w:rPr>
      </w:pPr>
      <w:r>
        <w:rPr>
          <w:sz w:val="28"/>
        </w:rPr>
        <w:t>сформированность</w:t>
      </w:r>
      <w:r>
        <w:rPr>
          <w:spacing w:val="37"/>
          <w:sz w:val="28"/>
        </w:rPr>
        <w:t xml:space="preserve">  </w:t>
      </w:r>
      <w:r>
        <w:rPr>
          <w:sz w:val="28"/>
        </w:rPr>
        <w:t>представлений</w:t>
      </w:r>
      <w:r>
        <w:rPr>
          <w:spacing w:val="40"/>
          <w:sz w:val="28"/>
        </w:rPr>
        <w:t xml:space="preserve">  </w:t>
      </w:r>
      <w:r>
        <w:rPr>
          <w:sz w:val="28"/>
        </w:rPr>
        <w:t>о</w:t>
      </w:r>
      <w:r>
        <w:rPr>
          <w:spacing w:val="38"/>
          <w:sz w:val="28"/>
        </w:rPr>
        <w:t xml:space="preserve">  </w:t>
      </w:r>
      <w:r>
        <w:rPr>
          <w:sz w:val="28"/>
        </w:rPr>
        <w:t>литературном</w:t>
      </w:r>
      <w:r>
        <w:rPr>
          <w:spacing w:val="39"/>
          <w:sz w:val="28"/>
        </w:rPr>
        <w:t xml:space="preserve">  </w:t>
      </w:r>
      <w:r>
        <w:rPr>
          <w:sz w:val="28"/>
        </w:rPr>
        <w:t>произведении</w:t>
      </w:r>
      <w:r>
        <w:rPr>
          <w:spacing w:val="42"/>
          <w:sz w:val="28"/>
        </w:rPr>
        <w:t xml:space="preserve">  </w:t>
      </w:r>
      <w:r>
        <w:rPr>
          <w:spacing w:val="-5"/>
          <w:sz w:val="28"/>
        </w:rPr>
        <w:t>как</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lastRenderedPageBreak/>
        <w:t>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214F6" w:rsidRDefault="00EF0DB3">
      <w:pPr>
        <w:pStyle w:val="a4"/>
        <w:numPr>
          <w:ilvl w:val="0"/>
          <w:numId w:val="156"/>
        </w:numPr>
        <w:tabs>
          <w:tab w:val="left" w:pos="1384"/>
        </w:tabs>
        <w:spacing w:before="2" w:line="360" w:lineRule="auto"/>
        <w:ind w:right="225" w:firstLine="710"/>
        <w:jc w:val="both"/>
        <w:rPr>
          <w:sz w:val="28"/>
        </w:rPr>
      </w:pPr>
      <w:r>
        <w:rPr>
          <w:sz w:val="28"/>
        </w:rPr>
        <w:t>владение современными читательскими практиками, культурой</w:t>
      </w:r>
      <w:r>
        <w:rPr>
          <w:spacing w:val="40"/>
          <w:sz w:val="28"/>
        </w:rPr>
        <w:t xml:space="preserve"> </w:t>
      </w:r>
      <w:r>
        <w:rPr>
          <w:sz w:val="28"/>
        </w:rPr>
        <w:t>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214F6" w:rsidRDefault="00EF0DB3">
      <w:pPr>
        <w:pStyle w:val="a4"/>
        <w:numPr>
          <w:ilvl w:val="0"/>
          <w:numId w:val="156"/>
        </w:numPr>
        <w:tabs>
          <w:tab w:val="left" w:pos="1384"/>
        </w:tabs>
        <w:spacing w:line="362" w:lineRule="auto"/>
        <w:ind w:right="222" w:firstLine="710"/>
        <w:jc w:val="both"/>
        <w:rPr>
          <w:sz w:val="28"/>
        </w:rPr>
      </w:pPr>
      <w:r>
        <w:rPr>
          <w:sz w:val="28"/>
        </w:rPr>
        <w:t>умение</w:t>
      </w:r>
      <w:r>
        <w:rPr>
          <w:spacing w:val="-4"/>
          <w:sz w:val="28"/>
        </w:rPr>
        <w:t xml:space="preserve"> </w:t>
      </w:r>
      <w:r>
        <w:rPr>
          <w:sz w:val="28"/>
        </w:rPr>
        <w:t>работать</w:t>
      </w:r>
      <w:r>
        <w:rPr>
          <w:spacing w:val="-6"/>
          <w:sz w:val="28"/>
        </w:rPr>
        <w:t xml:space="preserve"> </w:t>
      </w:r>
      <w:r>
        <w:rPr>
          <w:sz w:val="28"/>
        </w:rPr>
        <w:t>с</w:t>
      </w:r>
      <w:r>
        <w:rPr>
          <w:spacing w:val="-4"/>
          <w:sz w:val="28"/>
        </w:rPr>
        <w:t xml:space="preserve"> </w:t>
      </w:r>
      <w:r>
        <w:rPr>
          <w:sz w:val="28"/>
        </w:rPr>
        <w:t>разными</w:t>
      </w:r>
      <w:r>
        <w:rPr>
          <w:spacing w:val="-4"/>
          <w:sz w:val="28"/>
        </w:rPr>
        <w:t xml:space="preserve"> </w:t>
      </w:r>
      <w:r>
        <w:rPr>
          <w:sz w:val="28"/>
        </w:rPr>
        <w:t>информационными</w:t>
      </w:r>
      <w:r>
        <w:rPr>
          <w:spacing w:val="-4"/>
          <w:sz w:val="28"/>
        </w:rPr>
        <w:t xml:space="preserve"> </w:t>
      </w:r>
      <w:r>
        <w:rPr>
          <w:sz w:val="28"/>
        </w:rPr>
        <w:t>источниками,</w:t>
      </w:r>
      <w:r>
        <w:rPr>
          <w:spacing w:val="-3"/>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 в медиапространстве, использовать ресурсы традиционных библиотек и электронных библиотечных систем.</w:t>
      </w:r>
    </w:p>
    <w:p w:rsidR="005214F6" w:rsidRDefault="00EF0DB3">
      <w:pPr>
        <w:pStyle w:val="a3"/>
        <w:spacing w:line="362" w:lineRule="auto"/>
        <w:ind w:right="222"/>
      </w:pPr>
      <w:r>
        <w:t>Предметные результаты освоения программы по литературе к концу 10 класса должны обеспечивать:</w:t>
      </w:r>
    </w:p>
    <w:p w:rsidR="005214F6" w:rsidRDefault="00EF0DB3">
      <w:pPr>
        <w:pStyle w:val="a4"/>
        <w:numPr>
          <w:ilvl w:val="0"/>
          <w:numId w:val="155"/>
        </w:numPr>
        <w:tabs>
          <w:tab w:val="left" w:pos="1244"/>
        </w:tabs>
        <w:spacing w:line="360" w:lineRule="auto"/>
        <w:ind w:right="231" w:firstLine="710"/>
        <w:jc w:val="both"/>
        <w:rPr>
          <w:sz w:val="28"/>
        </w:rPr>
      </w:pPr>
      <w:r>
        <w:rPr>
          <w:sz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214F6" w:rsidRDefault="00EF0DB3">
      <w:pPr>
        <w:pStyle w:val="a4"/>
        <w:numPr>
          <w:ilvl w:val="0"/>
          <w:numId w:val="155"/>
        </w:numPr>
        <w:tabs>
          <w:tab w:val="left" w:pos="1244"/>
        </w:tabs>
        <w:spacing w:line="360" w:lineRule="auto"/>
        <w:ind w:right="223" w:firstLine="710"/>
        <w:jc w:val="both"/>
        <w:rPr>
          <w:sz w:val="28"/>
        </w:rPr>
      </w:pPr>
      <w:r>
        <w:rPr>
          <w:sz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5214F6" w:rsidRDefault="00EF0DB3">
      <w:pPr>
        <w:pStyle w:val="a4"/>
        <w:numPr>
          <w:ilvl w:val="0"/>
          <w:numId w:val="155"/>
        </w:numPr>
        <w:tabs>
          <w:tab w:val="left" w:pos="1244"/>
        </w:tabs>
        <w:spacing w:line="360" w:lineRule="auto"/>
        <w:ind w:right="234" w:firstLine="710"/>
        <w:jc w:val="both"/>
        <w:rPr>
          <w:sz w:val="28"/>
        </w:rPr>
      </w:pPr>
      <w:r>
        <w:rPr>
          <w:sz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214F6" w:rsidRDefault="00EF0DB3">
      <w:pPr>
        <w:pStyle w:val="a4"/>
        <w:numPr>
          <w:ilvl w:val="0"/>
          <w:numId w:val="155"/>
        </w:numPr>
        <w:tabs>
          <w:tab w:val="left" w:pos="1244"/>
        </w:tabs>
        <w:spacing w:line="360" w:lineRule="auto"/>
        <w:ind w:right="224" w:firstLine="710"/>
        <w:jc w:val="both"/>
        <w:rPr>
          <w:sz w:val="28"/>
        </w:rPr>
      </w:pPr>
      <w:r>
        <w:rPr>
          <w:sz w:val="28"/>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w:t>
      </w:r>
      <w:r>
        <w:rPr>
          <w:spacing w:val="40"/>
          <w:sz w:val="28"/>
        </w:rPr>
        <w:t xml:space="preserve"> </w:t>
      </w:r>
      <w:r>
        <w:rPr>
          <w:sz w:val="28"/>
        </w:rPr>
        <w:t>классической</w:t>
      </w:r>
      <w:r>
        <w:rPr>
          <w:spacing w:val="40"/>
          <w:sz w:val="28"/>
        </w:rPr>
        <w:t xml:space="preserve"> </w:t>
      </w:r>
      <w:r>
        <w:rPr>
          <w:sz w:val="28"/>
        </w:rPr>
        <w:t>литературы,</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литератур</w:t>
      </w:r>
      <w:r>
        <w:rPr>
          <w:spacing w:val="40"/>
          <w:sz w:val="28"/>
        </w:rPr>
        <w:t xml:space="preserve"> </w:t>
      </w:r>
      <w:r>
        <w:rPr>
          <w:sz w:val="28"/>
        </w:rPr>
        <w:t>народов</w:t>
      </w:r>
      <w:r>
        <w:rPr>
          <w:spacing w:val="40"/>
          <w:sz w:val="28"/>
        </w:rPr>
        <w:t xml:space="preserve"> </w:t>
      </w:r>
      <w:r>
        <w:rPr>
          <w:sz w:val="28"/>
        </w:rPr>
        <w:t>России</w:t>
      </w:r>
      <w:r>
        <w:rPr>
          <w:spacing w:val="40"/>
          <w:sz w:val="28"/>
        </w:rPr>
        <w:t xml:space="preserve"> </w:t>
      </w:r>
      <w:r>
        <w:rPr>
          <w:sz w:val="28"/>
        </w:rPr>
        <w:t>(вторая</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половина</w:t>
      </w:r>
      <w:r>
        <w:rPr>
          <w:spacing w:val="-8"/>
        </w:rPr>
        <w:t xml:space="preserve"> </w:t>
      </w:r>
      <w:r>
        <w:t>XIX</w:t>
      </w:r>
      <w:r>
        <w:rPr>
          <w:spacing w:val="-8"/>
        </w:rPr>
        <w:t xml:space="preserve"> </w:t>
      </w:r>
      <w:r>
        <w:rPr>
          <w:spacing w:val="-2"/>
        </w:rPr>
        <w:t>века);</w:t>
      </w:r>
    </w:p>
    <w:p w:rsidR="005214F6" w:rsidRDefault="00EF0DB3">
      <w:pPr>
        <w:pStyle w:val="a4"/>
        <w:numPr>
          <w:ilvl w:val="0"/>
          <w:numId w:val="155"/>
        </w:numPr>
        <w:tabs>
          <w:tab w:val="left" w:pos="1244"/>
        </w:tabs>
        <w:spacing w:before="163" w:line="360" w:lineRule="auto"/>
        <w:ind w:right="225" w:firstLine="710"/>
        <w:jc w:val="both"/>
        <w:rPr>
          <w:sz w:val="28"/>
        </w:rPr>
      </w:pPr>
      <w:r>
        <w:rPr>
          <w:sz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Pr>
          <w:spacing w:val="-4"/>
          <w:sz w:val="28"/>
        </w:rPr>
        <w:t xml:space="preserve"> </w:t>
      </w:r>
      <w:r>
        <w:rPr>
          <w:sz w:val="28"/>
        </w:rPr>
        <w:t>современностью</w:t>
      </w:r>
      <w:r>
        <w:rPr>
          <w:spacing w:val="-2"/>
          <w:sz w:val="28"/>
        </w:rPr>
        <w:t xml:space="preserve"> </w:t>
      </w:r>
      <w:r>
        <w:rPr>
          <w:sz w:val="28"/>
        </w:rPr>
        <w:t>и</w:t>
      </w:r>
      <w:r>
        <w:rPr>
          <w:spacing w:val="-1"/>
          <w:sz w:val="28"/>
        </w:rPr>
        <w:t xml:space="preserve"> </w:t>
      </w:r>
      <w:r>
        <w:rPr>
          <w:sz w:val="28"/>
        </w:rPr>
        <w:t>традицией;</w:t>
      </w:r>
      <w:r>
        <w:rPr>
          <w:spacing w:val="-1"/>
          <w:sz w:val="28"/>
        </w:rPr>
        <w:t xml:space="preserve"> </w:t>
      </w:r>
      <w:r>
        <w:rPr>
          <w:sz w:val="28"/>
        </w:rPr>
        <w:t>умение раскрывать</w:t>
      </w:r>
      <w:r>
        <w:rPr>
          <w:spacing w:val="-2"/>
          <w:sz w:val="28"/>
        </w:rPr>
        <w:t xml:space="preserve"> </w:t>
      </w:r>
      <w:r>
        <w:rPr>
          <w:sz w:val="28"/>
        </w:rPr>
        <w:t>конкретно- историческое и общечеловеческое содержание литературных произведений;</w:t>
      </w:r>
    </w:p>
    <w:p w:rsidR="005214F6" w:rsidRDefault="00EF0DB3">
      <w:pPr>
        <w:pStyle w:val="a4"/>
        <w:numPr>
          <w:ilvl w:val="0"/>
          <w:numId w:val="155"/>
        </w:numPr>
        <w:tabs>
          <w:tab w:val="left" w:pos="1244"/>
        </w:tabs>
        <w:spacing w:before="1" w:line="360" w:lineRule="auto"/>
        <w:ind w:right="222" w:firstLine="710"/>
        <w:jc w:val="both"/>
        <w:rPr>
          <w:sz w:val="28"/>
        </w:rPr>
      </w:pPr>
      <w:r>
        <w:rPr>
          <w:sz w:val="28"/>
        </w:rPr>
        <w:t>способность выявлять в произведениях художественной литературы XIX века</w:t>
      </w:r>
      <w:r>
        <w:rPr>
          <w:spacing w:val="-3"/>
          <w:sz w:val="28"/>
        </w:rPr>
        <w:t xml:space="preserve"> </w:t>
      </w:r>
      <w:r>
        <w:rPr>
          <w:sz w:val="28"/>
        </w:rPr>
        <w:t>образы,</w:t>
      </w:r>
      <w:r>
        <w:rPr>
          <w:spacing w:val="-1"/>
          <w:sz w:val="28"/>
        </w:rPr>
        <w:t xml:space="preserve"> </w:t>
      </w:r>
      <w:r>
        <w:rPr>
          <w:sz w:val="28"/>
        </w:rPr>
        <w:t>темы,</w:t>
      </w:r>
      <w:r>
        <w:rPr>
          <w:spacing w:val="-1"/>
          <w:sz w:val="28"/>
        </w:rPr>
        <w:t xml:space="preserve"> </w:t>
      </w:r>
      <w:r>
        <w:rPr>
          <w:sz w:val="28"/>
        </w:rPr>
        <w:t>идеи,</w:t>
      </w:r>
      <w:r>
        <w:rPr>
          <w:spacing w:val="-2"/>
          <w:sz w:val="28"/>
        </w:rPr>
        <w:t xml:space="preserve"> </w:t>
      </w:r>
      <w:r>
        <w:rPr>
          <w:sz w:val="28"/>
        </w:rPr>
        <w:t>проблемы</w:t>
      </w:r>
      <w:r>
        <w:rPr>
          <w:spacing w:val="-4"/>
          <w:sz w:val="28"/>
        </w:rPr>
        <w:t xml:space="preserve"> </w:t>
      </w:r>
      <w:r>
        <w:rPr>
          <w:sz w:val="28"/>
        </w:rPr>
        <w:t>и</w:t>
      </w:r>
      <w:r>
        <w:rPr>
          <w:spacing w:val="-4"/>
          <w:sz w:val="28"/>
        </w:rPr>
        <w:t xml:space="preserve"> </w:t>
      </w:r>
      <w:r>
        <w:rPr>
          <w:sz w:val="28"/>
        </w:rPr>
        <w:t>выражать</w:t>
      </w:r>
      <w:r>
        <w:rPr>
          <w:spacing w:val="-5"/>
          <w:sz w:val="28"/>
        </w:rPr>
        <w:t xml:space="preserve"> </w:t>
      </w:r>
      <w:r>
        <w:rPr>
          <w:sz w:val="28"/>
        </w:rPr>
        <w:t>своё</w:t>
      </w:r>
      <w:r>
        <w:rPr>
          <w:spacing w:val="-3"/>
          <w:sz w:val="28"/>
        </w:rPr>
        <w:t xml:space="preserve"> </w:t>
      </w:r>
      <w:r>
        <w:rPr>
          <w:sz w:val="28"/>
        </w:rPr>
        <w:t>отношение</w:t>
      </w:r>
      <w:r>
        <w:rPr>
          <w:spacing w:val="-3"/>
          <w:sz w:val="28"/>
        </w:rPr>
        <w:t xml:space="preserve"> </w:t>
      </w:r>
      <w:r>
        <w:rPr>
          <w:sz w:val="28"/>
        </w:rPr>
        <w:t>к</w:t>
      </w:r>
      <w:r>
        <w:rPr>
          <w:spacing w:val="-4"/>
          <w:sz w:val="28"/>
        </w:rPr>
        <w:t xml:space="preserve"> </w:t>
      </w:r>
      <w:r>
        <w:rPr>
          <w:sz w:val="28"/>
        </w:rPr>
        <w:t>ним в</w:t>
      </w:r>
      <w:r>
        <w:rPr>
          <w:spacing w:val="-5"/>
          <w:sz w:val="28"/>
        </w:rPr>
        <w:t xml:space="preserve"> </w:t>
      </w:r>
      <w:r>
        <w:rPr>
          <w:sz w:val="28"/>
        </w:rPr>
        <w:t xml:space="preserve">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w:t>
      </w:r>
      <w:r>
        <w:rPr>
          <w:spacing w:val="-2"/>
          <w:sz w:val="28"/>
        </w:rPr>
        <w:t>литературы;</w:t>
      </w:r>
    </w:p>
    <w:p w:rsidR="005214F6" w:rsidRDefault="00EF0DB3">
      <w:pPr>
        <w:pStyle w:val="a4"/>
        <w:numPr>
          <w:ilvl w:val="0"/>
          <w:numId w:val="155"/>
        </w:numPr>
        <w:tabs>
          <w:tab w:val="left" w:pos="1244"/>
        </w:tabs>
        <w:spacing w:before="2" w:line="360" w:lineRule="auto"/>
        <w:ind w:right="219" w:firstLine="710"/>
        <w:jc w:val="both"/>
        <w:rPr>
          <w:sz w:val="28"/>
        </w:rPr>
      </w:pPr>
      <w:r>
        <w:rPr>
          <w:sz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5214F6" w:rsidRDefault="00EF0DB3">
      <w:pPr>
        <w:pStyle w:val="a4"/>
        <w:numPr>
          <w:ilvl w:val="0"/>
          <w:numId w:val="155"/>
        </w:numPr>
        <w:tabs>
          <w:tab w:val="left" w:pos="1244"/>
        </w:tabs>
        <w:spacing w:line="360" w:lineRule="auto"/>
        <w:ind w:right="235" w:firstLine="710"/>
        <w:jc w:val="both"/>
        <w:rPr>
          <w:sz w:val="28"/>
        </w:rPr>
      </w:pPr>
      <w:r>
        <w:rPr>
          <w:sz w:val="28"/>
        </w:rPr>
        <w:t>сформированность умений выразительно (с учётом индивидуальных особенностей обучающихся)</w:t>
      </w:r>
      <w:r>
        <w:rPr>
          <w:spacing w:val="-1"/>
          <w:sz w:val="28"/>
        </w:rPr>
        <w:t xml:space="preserve"> </w:t>
      </w:r>
      <w:r>
        <w:rPr>
          <w:sz w:val="28"/>
        </w:rPr>
        <w:t>читать, в</w:t>
      </w:r>
      <w:r>
        <w:rPr>
          <w:spacing w:val="-2"/>
          <w:sz w:val="28"/>
        </w:rPr>
        <w:t xml:space="preserve"> </w:t>
      </w:r>
      <w:r>
        <w:rPr>
          <w:sz w:val="28"/>
        </w:rPr>
        <w:t>том числе наизусть</w:t>
      </w:r>
      <w:r>
        <w:rPr>
          <w:spacing w:val="-2"/>
          <w:sz w:val="28"/>
        </w:rPr>
        <w:t xml:space="preserve"> </w:t>
      </w:r>
      <w:r>
        <w:rPr>
          <w:sz w:val="28"/>
        </w:rPr>
        <w:t>не менее 10 произведений и (или) фрагментов;</w:t>
      </w:r>
    </w:p>
    <w:p w:rsidR="005214F6" w:rsidRDefault="00EF0DB3">
      <w:pPr>
        <w:pStyle w:val="a4"/>
        <w:numPr>
          <w:ilvl w:val="0"/>
          <w:numId w:val="155"/>
        </w:numPr>
        <w:tabs>
          <w:tab w:val="left" w:pos="1244"/>
        </w:tabs>
        <w:spacing w:line="360" w:lineRule="auto"/>
        <w:ind w:right="222" w:firstLine="710"/>
        <w:jc w:val="both"/>
        <w:rPr>
          <w:sz w:val="28"/>
        </w:rPr>
      </w:pPr>
      <w:r>
        <w:rPr>
          <w:sz w:val="28"/>
        </w:rPr>
        <w:t>овладение умениями анализа и интерпретации художественных произведений в единстве формы и содержания (с учётом неоднозначности заложенных</w:t>
      </w:r>
      <w:r>
        <w:rPr>
          <w:spacing w:val="-3"/>
          <w:sz w:val="28"/>
        </w:rPr>
        <w:t xml:space="preserve"> </w:t>
      </w:r>
      <w:r>
        <w:rPr>
          <w:sz w:val="28"/>
        </w:rPr>
        <w:t>в</w:t>
      </w:r>
      <w:r>
        <w:rPr>
          <w:spacing w:val="-4"/>
          <w:sz w:val="28"/>
        </w:rPr>
        <w:t xml:space="preserve"> </w:t>
      </w:r>
      <w:r>
        <w:rPr>
          <w:sz w:val="28"/>
        </w:rPr>
        <w:t>нём</w:t>
      </w:r>
      <w:r>
        <w:rPr>
          <w:spacing w:val="-1"/>
          <w:sz w:val="28"/>
        </w:rPr>
        <w:t xml:space="preserve"> </w:t>
      </w:r>
      <w:r>
        <w:rPr>
          <w:sz w:val="28"/>
        </w:rPr>
        <w:t>смыслов</w:t>
      </w:r>
      <w:r>
        <w:rPr>
          <w:spacing w:val="-4"/>
          <w:sz w:val="28"/>
        </w:rPr>
        <w:t xml:space="preserve"> </w:t>
      </w:r>
      <w:r>
        <w:rPr>
          <w:sz w:val="28"/>
        </w:rPr>
        <w:t>и</w:t>
      </w:r>
      <w:r>
        <w:rPr>
          <w:spacing w:val="-3"/>
          <w:sz w:val="28"/>
        </w:rPr>
        <w:t xml:space="preserve"> </w:t>
      </w:r>
      <w:r>
        <w:rPr>
          <w:sz w:val="28"/>
        </w:rPr>
        <w:t>наличия</w:t>
      </w:r>
      <w:r>
        <w:rPr>
          <w:spacing w:val="-2"/>
          <w:sz w:val="28"/>
        </w:rPr>
        <w:t xml:space="preserve"> </w:t>
      </w:r>
      <w:r>
        <w:rPr>
          <w:sz w:val="28"/>
        </w:rPr>
        <w:t>в нём</w:t>
      </w:r>
      <w:r>
        <w:rPr>
          <w:spacing w:val="-1"/>
          <w:sz w:val="28"/>
        </w:rPr>
        <w:t xml:space="preserve"> </w:t>
      </w:r>
      <w:r>
        <w:rPr>
          <w:sz w:val="28"/>
        </w:rPr>
        <w:t>подтекста)</w:t>
      </w:r>
      <w:r>
        <w:rPr>
          <w:spacing w:val="-4"/>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r>
        <w:rPr>
          <w:spacing w:val="80"/>
          <w:w w:val="150"/>
          <w:sz w:val="28"/>
        </w:rPr>
        <w:t xml:space="preserve"> </w:t>
      </w:r>
      <w:r>
        <w:rPr>
          <w:sz w:val="28"/>
        </w:rPr>
        <w:t>стиль,</w:t>
      </w:r>
      <w:r>
        <w:rPr>
          <w:spacing w:val="80"/>
          <w:w w:val="150"/>
          <w:sz w:val="28"/>
        </w:rPr>
        <w:t xml:space="preserve"> </w:t>
      </w:r>
      <w:r>
        <w:rPr>
          <w:sz w:val="28"/>
        </w:rPr>
        <w:t>стилизация;</w:t>
      </w:r>
      <w:r>
        <w:rPr>
          <w:spacing w:val="80"/>
          <w:w w:val="150"/>
          <w:sz w:val="28"/>
        </w:rPr>
        <w:t xml:space="preserve"> </w:t>
      </w:r>
      <w:r>
        <w:rPr>
          <w:sz w:val="28"/>
        </w:rPr>
        <w:t>аллюзия,</w:t>
      </w:r>
      <w:r>
        <w:rPr>
          <w:spacing w:val="80"/>
          <w:w w:val="150"/>
          <w:sz w:val="28"/>
        </w:rPr>
        <w:t xml:space="preserve"> </w:t>
      </w:r>
      <w:r>
        <w:rPr>
          <w:sz w:val="28"/>
        </w:rPr>
        <w:t>подтекст;</w:t>
      </w:r>
      <w:r>
        <w:rPr>
          <w:spacing w:val="80"/>
          <w:w w:val="150"/>
          <w:sz w:val="28"/>
        </w:rPr>
        <w:t xml:space="preserve"> </w:t>
      </w:r>
      <w:r>
        <w:rPr>
          <w:sz w:val="28"/>
        </w:rPr>
        <w:t>символ;</w:t>
      </w:r>
      <w:r>
        <w:rPr>
          <w:spacing w:val="80"/>
          <w:w w:val="150"/>
          <w:sz w:val="28"/>
        </w:rPr>
        <w:t xml:space="preserve"> </w:t>
      </w:r>
      <w:r>
        <w:rPr>
          <w:sz w:val="28"/>
        </w:rPr>
        <w:t>системы</w:t>
      </w:r>
      <w:r>
        <w:rPr>
          <w:spacing w:val="80"/>
          <w:w w:val="150"/>
          <w:sz w:val="28"/>
        </w:rPr>
        <w:t xml:space="preserve"> </w:t>
      </w:r>
      <w:r>
        <w:rPr>
          <w:sz w:val="28"/>
        </w:rPr>
        <w:t>стихосложения</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lastRenderedPageBreak/>
        <w:t>(тоническая,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214F6" w:rsidRDefault="00EF0DB3">
      <w:pPr>
        <w:pStyle w:val="a4"/>
        <w:numPr>
          <w:ilvl w:val="0"/>
          <w:numId w:val="155"/>
        </w:numPr>
        <w:tabs>
          <w:tab w:val="left" w:pos="1384"/>
        </w:tabs>
        <w:spacing w:before="2" w:line="360" w:lineRule="auto"/>
        <w:ind w:right="224" w:firstLine="710"/>
        <w:jc w:val="both"/>
        <w:rPr>
          <w:sz w:val="28"/>
        </w:rPr>
      </w:pPr>
      <w:r>
        <w:rPr>
          <w:sz w:val="28"/>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5214F6" w:rsidRDefault="00EF0DB3">
      <w:pPr>
        <w:pStyle w:val="a4"/>
        <w:numPr>
          <w:ilvl w:val="0"/>
          <w:numId w:val="155"/>
        </w:numPr>
        <w:tabs>
          <w:tab w:val="left" w:pos="1384"/>
        </w:tabs>
        <w:spacing w:before="1" w:line="360" w:lineRule="auto"/>
        <w:ind w:right="225" w:firstLine="710"/>
        <w:jc w:val="both"/>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214F6" w:rsidRDefault="00EF0DB3">
      <w:pPr>
        <w:pStyle w:val="a4"/>
        <w:numPr>
          <w:ilvl w:val="0"/>
          <w:numId w:val="155"/>
        </w:numPr>
        <w:tabs>
          <w:tab w:val="left" w:pos="1384"/>
        </w:tabs>
        <w:spacing w:before="2" w:line="360" w:lineRule="auto"/>
        <w:ind w:right="235" w:firstLine="710"/>
        <w:jc w:val="both"/>
        <w:rPr>
          <w:sz w:val="28"/>
        </w:rPr>
      </w:pPr>
      <w:r>
        <w:rPr>
          <w:sz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w:t>
      </w:r>
      <w:r>
        <w:rPr>
          <w:spacing w:val="-4"/>
          <w:sz w:val="28"/>
        </w:rPr>
        <w:t xml:space="preserve"> </w:t>
      </w:r>
      <w:r>
        <w:rPr>
          <w:sz w:val="28"/>
        </w:rPr>
        <w:t>редактировать</w:t>
      </w:r>
      <w:r>
        <w:rPr>
          <w:spacing w:val="-7"/>
          <w:sz w:val="28"/>
        </w:rPr>
        <w:t xml:space="preserve"> </w:t>
      </w:r>
      <w:r>
        <w:rPr>
          <w:sz w:val="28"/>
        </w:rPr>
        <w:t>и</w:t>
      </w:r>
      <w:r>
        <w:rPr>
          <w:spacing w:val="-5"/>
          <w:sz w:val="28"/>
        </w:rPr>
        <w:t xml:space="preserve"> </w:t>
      </w:r>
      <w:r>
        <w:rPr>
          <w:sz w:val="28"/>
        </w:rPr>
        <w:t>совершенствовать</w:t>
      </w:r>
      <w:r>
        <w:rPr>
          <w:spacing w:val="-7"/>
          <w:sz w:val="28"/>
        </w:rPr>
        <w:t xml:space="preserve"> </w:t>
      </w:r>
      <w:r>
        <w:rPr>
          <w:sz w:val="28"/>
        </w:rPr>
        <w:t>собственные</w:t>
      </w:r>
      <w:r>
        <w:rPr>
          <w:spacing w:val="-4"/>
          <w:sz w:val="28"/>
        </w:rPr>
        <w:t xml:space="preserve"> </w:t>
      </w:r>
      <w:r>
        <w:rPr>
          <w:sz w:val="28"/>
        </w:rPr>
        <w:t>письменные</w:t>
      </w:r>
      <w:r>
        <w:rPr>
          <w:spacing w:val="-4"/>
          <w:sz w:val="28"/>
        </w:rPr>
        <w:t xml:space="preserve"> </w:t>
      </w:r>
      <w:r>
        <w:rPr>
          <w:sz w:val="28"/>
        </w:rPr>
        <w:t>высказывания с учётом норм русского литературного языка;</w:t>
      </w:r>
    </w:p>
    <w:p w:rsidR="005214F6" w:rsidRDefault="00EF0DB3">
      <w:pPr>
        <w:pStyle w:val="a4"/>
        <w:numPr>
          <w:ilvl w:val="0"/>
          <w:numId w:val="155"/>
        </w:numPr>
        <w:tabs>
          <w:tab w:val="left" w:pos="1384"/>
        </w:tabs>
        <w:spacing w:line="360" w:lineRule="auto"/>
        <w:ind w:right="222" w:firstLine="710"/>
        <w:jc w:val="both"/>
        <w:rPr>
          <w:sz w:val="28"/>
        </w:rPr>
      </w:pPr>
      <w:r>
        <w:rPr>
          <w:sz w:val="28"/>
        </w:rPr>
        <w:t>умение</w:t>
      </w:r>
      <w:r>
        <w:rPr>
          <w:spacing w:val="-4"/>
          <w:sz w:val="28"/>
        </w:rPr>
        <w:t xml:space="preserve"> </w:t>
      </w:r>
      <w:r>
        <w:rPr>
          <w:sz w:val="28"/>
        </w:rPr>
        <w:t>работать</w:t>
      </w:r>
      <w:r>
        <w:rPr>
          <w:spacing w:val="-6"/>
          <w:sz w:val="28"/>
        </w:rPr>
        <w:t xml:space="preserve"> </w:t>
      </w:r>
      <w:r>
        <w:rPr>
          <w:sz w:val="28"/>
        </w:rPr>
        <w:t>с</w:t>
      </w:r>
      <w:r>
        <w:rPr>
          <w:spacing w:val="-4"/>
          <w:sz w:val="28"/>
        </w:rPr>
        <w:t xml:space="preserve"> </w:t>
      </w:r>
      <w:r>
        <w:rPr>
          <w:sz w:val="28"/>
        </w:rPr>
        <w:t>разными</w:t>
      </w:r>
      <w:r>
        <w:rPr>
          <w:spacing w:val="-4"/>
          <w:sz w:val="28"/>
        </w:rPr>
        <w:t xml:space="preserve"> </w:t>
      </w:r>
      <w:r>
        <w:rPr>
          <w:sz w:val="28"/>
        </w:rPr>
        <w:t>информационными</w:t>
      </w:r>
      <w:r>
        <w:rPr>
          <w:spacing w:val="-4"/>
          <w:sz w:val="28"/>
        </w:rPr>
        <w:t xml:space="preserve"> </w:t>
      </w:r>
      <w:r>
        <w:rPr>
          <w:sz w:val="28"/>
        </w:rPr>
        <w:t>источниками,</w:t>
      </w:r>
      <w:r>
        <w:rPr>
          <w:spacing w:val="-3"/>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 в медиапространстве, использовать ресурсы традиционных библиотек и электронных библиотечных систем.</w:t>
      </w:r>
    </w:p>
    <w:p w:rsidR="005214F6" w:rsidRDefault="00EF0DB3">
      <w:pPr>
        <w:pStyle w:val="a3"/>
        <w:spacing w:line="357" w:lineRule="auto"/>
        <w:ind w:right="222"/>
      </w:pPr>
      <w:r>
        <w:t>Предметные результаты освоения программы по литературе к концу 11 класса должны обеспечивать:</w:t>
      </w:r>
    </w:p>
    <w:p w:rsidR="005214F6" w:rsidRDefault="00EF0DB3">
      <w:pPr>
        <w:pStyle w:val="a4"/>
        <w:numPr>
          <w:ilvl w:val="0"/>
          <w:numId w:val="154"/>
        </w:numPr>
        <w:tabs>
          <w:tab w:val="left" w:pos="1244"/>
        </w:tabs>
        <w:spacing w:before="6" w:line="360" w:lineRule="auto"/>
        <w:ind w:right="231" w:firstLine="710"/>
        <w:jc w:val="both"/>
        <w:rPr>
          <w:sz w:val="28"/>
        </w:rPr>
      </w:pPr>
      <w:r>
        <w:rPr>
          <w:sz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w:t>
      </w:r>
      <w:r>
        <w:rPr>
          <w:spacing w:val="-10"/>
          <w:sz w:val="28"/>
        </w:rPr>
        <w:t xml:space="preserve"> </w:t>
      </w:r>
      <w:r>
        <w:rPr>
          <w:sz w:val="28"/>
        </w:rPr>
        <w:t>воспитание</w:t>
      </w:r>
      <w:r>
        <w:rPr>
          <w:spacing w:val="-1"/>
          <w:sz w:val="28"/>
        </w:rPr>
        <w:t xml:space="preserve"> </w:t>
      </w:r>
      <w:r>
        <w:rPr>
          <w:sz w:val="28"/>
        </w:rPr>
        <w:t>ценностного</w:t>
      </w:r>
      <w:r>
        <w:rPr>
          <w:spacing w:val="-9"/>
          <w:sz w:val="28"/>
        </w:rPr>
        <w:t xml:space="preserve"> </w:t>
      </w:r>
      <w:r>
        <w:rPr>
          <w:sz w:val="28"/>
        </w:rPr>
        <w:t>отношения</w:t>
      </w:r>
      <w:r>
        <w:rPr>
          <w:spacing w:val="-8"/>
          <w:sz w:val="28"/>
        </w:rPr>
        <w:t xml:space="preserve"> </w:t>
      </w:r>
      <w:r>
        <w:rPr>
          <w:sz w:val="28"/>
        </w:rPr>
        <w:t>к</w:t>
      </w:r>
      <w:r>
        <w:rPr>
          <w:spacing w:val="-9"/>
          <w:sz w:val="28"/>
        </w:rPr>
        <w:t xml:space="preserve"> </w:t>
      </w:r>
      <w:r>
        <w:rPr>
          <w:sz w:val="28"/>
        </w:rPr>
        <w:t>литературе</w:t>
      </w:r>
      <w:r>
        <w:rPr>
          <w:spacing w:val="-9"/>
          <w:sz w:val="28"/>
        </w:rPr>
        <w:t xml:space="preserve"> </w:t>
      </w:r>
      <w:r>
        <w:rPr>
          <w:sz w:val="28"/>
        </w:rPr>
        <w:t>как</w:t>
      </w:r>
      <w:r>
        <w:rPr>
          <w:spacing w:val="-5"/>
          <w:sz w:val="28"/>
        </w:rPr>
        <w:t xml:space="preserve"> </w:t>
      </w:r>
      <w:r>
        <w:rPr>
          <w:sz w:val="28"/>
        </w:rPr>
        <w:t>неотъемлемой</w:t>
      </w:r>
      <w:r>
        <w:rPr>
          <w:spacing w:val="-5"/>
          <w:sz w:val="28"/>
        </w:rPr>
        <w:t xml:space="preserve"> </w:t>
      </w:r>
      <w:r>
        <w:rPr>
          <w:spacing w:val="-2"/>
          <w:sz w:val="28"/>
        </w:rPr>
        <w:t>части</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lastRenderedPageBreak/>
        <w:t>культуры;</w:t>
      </w:r>
    </w:p>
    <w:p w:rsidR="005214F6" w:rsidRDefault="00EF0DB3">
      <w:pPr>
        <w:pStyle w:val="a4"/>
        <w:numPr>
          <w:ilvl w:val="0"/>
          <w:numId w:val="154"/>
        </w:numPr>
        <w:tabs>
          <w:tab w:val="left" w:pos="1244"/>
        </w:tabs>
        <w:spacing w:before="163" w:line="360" w:lineRule="auto"/>
        <w:ind w:right="229" w:firstLine="710"/>
        <w:jc w:val="both"/>
        <w:rPr>
          <w:sz w:val="28"/>
        </w:rPr>
      </w:pPr>
      <w:r>
        <w:rPr>
          <w:sz w:val="28"/>
        </w:rPr>
        <w:t>осознание взаимосвязи между языковым, литературным,</w:t>
      </w:r>
      <w:r>
        <w:rPr>
          <w:spacing w:val="40"/>
          <w:sz w:val="28"/>
        </w:rPr>
        <w:t xml:space="preserve"> </w:t>
      </w:r>
      <w:r>
        <w:rPr>
          <w:sz w:val="28"/>
        </w:rPr>
        <w:t>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214F6" w:rsidRDefault="00EF0DB3">
      <w:pPr>
        <w:pStyle w:val="a4"/>
        <w:numPr>
          <w:ilvl w:val="0"/>
          <w:numId w:val="154"/>
        </w:numPr>
        <w:tabs>
          <w:tab w:val="left" w:pos="1244"/>
        </w:tabs>
        <w:spacing w:line="362" w:lineRule="auto"/>
        <w:ind w:right="228" w:firstLine="710"/>
        <w:jc w:val="both"/>
        <w:rPr>
          <w:sz w:val="28"/>
        </w:rPr>
      </w:pPr>
      <w:r>
        <w:rPr>
          <w:sz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214F6" w:rsidRDefault="00EF0DB3">
      <w:pPr>
        <w:pStyle w:val="a4"/>
        <w:numPr>
          <w:ilvl w:val="0"/>
          <w:numId w:val="154"/>
        </w:numPr>
        <w:tabs>
          <w:tab w:val="left" w:pos="1244"/>
        </w:tabs>
        <w:spacing w:line="360" w:lineRule="auto"/>
        <w:ind w:right="224" w:firstLine="710"/>
        <w:jc w:val="both"/>
        <w:rPr>
          <w:sz w:val="28"/>
        </w:rPr>
      </w:pPr>
      <w:r>
        <w:rPr>
          <w:sz w:val="28"/>
        </w:rPr>
        <w:t>знание содержания и понимание ключевых проблем произведений русской, зарубежной</w:t>
      </w:r>
      <w:r>
        <w:rPr>
          <w:spacing w:val="-1"/>
          <w:sz w:val="28"/>
        </w:rPr>
        <w:t xml:space="preserve"> </w:t>
      </w:r>
      <w:r>
        <w:rPr>
          <w:sz w:val="28"/>
        </w:rPr>
        <w:t>литературы, литератур</w:t>
      </w:r>
      <w:r>
        <w:rPr>
          <w:spacing w:val="-1"/>
          <w:sz w:val="28"/>
        </w:rPr>
        <w:t xml:space="preserve"> </w:t>
      </w:r>
      <w:r>
        <w:rPr>
          <w:sz w:val="28"/>
        </w:rPr>
        <w:t>народов</w:t>
      </w:r>
      <w:r>
        <w:rPr>
          <w:spacing w:val="-3"/>
          <w:sz w:val="28"/>
        </w:rPr>
        <w:t xml:space="preserve"> </w:t>
      </w:r>
      <w:r>
        <w:rPr>
          <w:sz w:val="28"/>
        </w:rPr>
        <w:t>России</w:t>
      </w:r>
      <w:r>
        <w:rPr>
          <w:spacing w:val="-1"/>
          <w:sz w:val="28"/>
        </w:rPr>
        <w:t xml:space="preserve"> </w:t>
      </w:r>
      <w:r>
        <w:rPr>
          <w:sz w:val="28"/>
        </w:rPr>
        <w:t>(конец</w:t>
      </w:r>
      <w:r>
        <w:rPr>
          <w:spacing w:val="-1"/>
          <w:sz w:val="28"/>
        </w:rPr>
        <w:t xml:space="preserve"> </w:t>
      </w:r>
      <w:r>
        <w:rPr>
          <w:sz w:val="28"/>
        </w:rPr>
        <w:t>XIX – начало</w:t>
      </w:r>
      <w:r>
        <w:rPr>
          <w:spacing w:val="-1"/>
          <w:sz w:val="28"/>
        </w:rPr>
        <w:t xml:space="preserve"> </w:t>
      </w:r>
      <w:r>
        <w:rPr>
          <w:sz w:val="28"/>
        </w:rPr>
        <w:t>XXI</w:t>
      </w:r>
      <w:r>
        <w:rPr>
          <w:spacing w:val="-2"/>
          <w:sz w:val="28"/>
        </w:rPr>
        <w:t xml:space="preserve"> </w:t>
      </w:r>
      <w:r>
        <w:rPr>
          <w:sz w:val="28"/>
        </w:rPr>
        <w:t>века) и современной литературы, их историко-культурного и нравственно-ценностного влияния на формирование национальной и мировой литературы;</w:t>
      </w:r>
    </w:p>
    <w:p w:rsidR="005214F6" w:rsidRDefault="00EF0DB3">
      <w:pPr>
        <w:pStyle w:val="a4"/>
        <w:numPr>
          <w:ilvl w:val="0"/>
          <w:numId w:val="154"/>
        </w:numPr>
        <w:tabs>
          <w:tab w:val="left" w:pos="1244"/>
        </w:tabs>
        <w:spacing w:line="360" w:lineRule="auto"/>
        <w:ind w:right="225" w:firstLine="710"/>
        <w:jc w:val="both"/>
        <w:rPr>
          <w:sz w:val="28"/>
        </w:rPr>
      </w:pPr>
      <w:r>
        <w:rPr>
          <w:sz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214F6" w:rsidRDefault="00EF0DB3">
      <w:pPr>
        <w:pStyle w:val="a4"/>
        <w:numPr>
          <w:ilvl w:val="0"/>
          <w:numId w:val="154"/>
        </w:numPr>
        <w:tabs>
          <w:tab w:val="left" w:pos="1244"/>
        </w:tabs>
        <w:spacing w:line="360" w:lineRule="auto"/>
        <w:ind w:right="225" w:firstLine="710"/>
        <w:jc w:val="both"/>
        <w:rPr>
          <w:sz w:val="28"/>
        </w:rPr>
      </w:pPr>
      <w:r>
        <w:rPr>
          <w:sz w:val="28"/>
        </w:rPr>
        <w:t>способность выявлять в произведениях художественной литературы</w:t>
      </w:r>
      <w:r>
        <w:rPr>
          <w:spacing w:val="80"/>
          <w:sz w:val="28"/>
        </w:rPr>
        <w:t xml:space="preserve"> </w:t>
      </w:r>
      <w:r>
        <w:rPr>
          <w:sz w:val="28"/>
        </w:rPr>
        <w:t>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214F6" w:rsidRDefault="00EF0DB3">
      <w:pPr>
        <w:pStyle w:val="a4"/>
        <w:numPr>
          <w:ilvl w:val="0"/>
          <w:numId w:val="154"/>
        </w:numPr>
        <w:tabs>
          <w:tab w:val="left" w:pos="1244"/>
        </w:tabs>
        <w:spacing w:line="360" w:lineRule="auto"/>
        <w:ind w:right="233" w:firstLine="710"/>
        <w:jc w:val="both"/>
        <w:rPr>
          <w:sz w:val="28"/>
        </w:rPr>
      </w:pPr>
      <w:r>
        <w:rPr>
          <w:sz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214F6" w:rsidRDefault="00EF0DB3">
      <w:pPr>
        <w:pStyle w:val="a4"/>
        <w:numPr>
          <w:ilvl w:val="0"/>
          <w:numId w:val="154"/>
        </w:numPr>
        <w:tabs>
          <w:tab w:val="left" w:pos="1244"/>
        </w:tabs>
        <w:spacing w:line="360" w:lineRule="auto"/>
        <w:ind w:right="236" w:firstLine="710"/>
        <w:jc w:val="both"/>
        <w:rPr>
          <w:sz w:val="28"/>
        </w:rPr>
      </w:pPr>
      <w:r>
        <w:rPr>
          <w:sz w:val="28"/>
        </w:rPr>
        <w:t>сформированность умений выразительно (с учётом индивидуальных особенностей обучающихся)</w:t>
      </w:r>
      <w:r>
        <w:rPr>
          <w:spacing w:val="-1"/>
          <w:sz w:val="28"/>
        </w:rPr>
        <w:t xml:space="preserve"> </w:t>
      </w:r>
      <w:r>
        <w:rPr>
          <w:sz w:val="28"/>
        </w:rPr>
        <w:t>читать, в</w:t>
      </w:r>
      <w:r>
        <w:rPr>
          <w:spacing w:val="-2"/>
          <w:sz w:val="28"/>
        </w:rPr>
        <w:t xml:space="preserve"> </w:t>
      </w:r>
      <w:r>
        <w:rPr>
          <w:sz w:val="28"/>
        </w:rPr>
        <w:t>том числе наизусть</w:t>
      </w:r>
      <w:r>
        <w:rPr>
          <w:spacing w:val="-2"/>
          <w:sz w:val="28"/>
        </w:rPr>
        <w:t xml:space="preserve"> </w:t>
      </w:r>
      <w:r>
        <w:rPr>
          <w:sz w:val="28"/>
        </w:rPr>
        <w:t>не менее 10 произведений и (или) фрагментов;</w:t>
      </w:r>
    </w:p>
    <w:p w:rsidR="005214F6" w:rsidRDefault="00EF0DB3">
      <w:pPr>
        <w:pStyle w:val="a4"/>
        <w:numPr>
          <w:ilvl w:val="0"/>
          <w:numId w:val="154"/>
        </w:numPr>
        <w:tabs>
          <w:tab w:val="left" w:pos="1244"/>
        </w:tabs>
        <w:spacing w:line="357" w:lineRule="auto"/>
        <w:ind w:right="238" w:firstLine="710"/>
        <w:jc w:val="both"/>
        <w:rPr>
          <w:sz w:val="28"/>
        </w:rPr>
      </w:pPr>
      <w:r>
        <w:rPr>
          <w:sz w:val="28"/>
        </w:rPr>
        <w:t>овладение умениями самостоятельного анализа и интерпретации художественных</w:t>
      </w:r>
      <w:r>
        <w:rPr>
          <w:spacing w:val="40"/>
          <w:sz w:val="28"/>
        </w:rPr>
        <w:t xml:space="preserve">  </w:t>
      </w:r>
      <w:r>
        <w:rPr>
          <w:sz w:val="28"/>
        </w:rPr>
        <w:t>произведений</w:t>
      </w:r>
      <w:r>
        <w:rPr>
          <w:spacing w:val="43"/>
          <w:sz w:val="28"/>
        </w:rPr>
        <w:t xml:space="preserve">  </w:t>
      </w:r>
      <w:r>
        <w:rPr>
          <w:sz w:val="28"/>
        </w:rPr>
        <w:t>в</w:t>
      </w:r>
      <w:r>
        <w:rPr>
          <w:spacing w:val="43"/>
          <w:sz w:val="28"/>
        </w:rPr>
        <w:t xml:space="preserve">  </w:t>
      </w:r>
      <w:r>
        <w:rPr>
          <w:sz w:val="28"/>
        </w:rPr>
        <w:t>единстве</w:t>
      </w:r>
      <w:r>
        <w:rPr>
          <w:spacing w:val="43"/>
          <w:sz w:val="28"/>
        </w:rPr>
        <w:t xml:space="preserve">  </w:t>
      </w:r>
      <w:r>
        <w:rPr>
          <w:sz w:val="28"/>
        </w:rPr>
        <w:t>формы</w:t>
      </w:r>
      <w:r>
        <w:rPr>
          <w:spacing w:val="44"/>
          <w:sz w:val="28"/>
        </w:rPr>
        <w:t xml:space="preserve">  </w:t>
      </w:r>
      <w:r>
        <w:rPr>
          <w:sz w:val="28"/>
        </w:rPr>
        <w:t>и</w:t>
      </w:r>
      <w:r>
        <w:rPr>
          <w:spacing w:val="42"/>
          <w:sz w:val="28"/>
        </w:rPr>
        <w:t xml:space="preserve">  </w:t>
      </w:r>
      <w:r>
        <w:rPr>
          <w:sz w:val="28"/>
        </w:rPr>
        <w:t>содержания</w:t>
      </w:r>
      <w:r>
        <w:rPr>
          <w:spacing w:val="44"/>
          <w:sz w:val="28"/>
        </w:rPr>
        <w:t xml:space="preserve">  </w:t>
      </w:r>
      <w:r>
        <w:rPr>
          <w:sz w:val="28"/>
        </w:rPr>
        <w:t>(с</w:t>
      </w:r>
      <w:r>
        <w:rPr>
          <w:spacing w:val="46"/>
          <w:sz w:val="28"/>
        </w:rPr>
        <w:t xml:space="preserve">  </w:t>
      </w:r>
      <w:r>
        <w:rPr>
          <w:spacing w:val="-2"/>
          <w:sz w:val="28"/>
        </w:rPr>
        <w:t>учётом</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lastRenderedPageBreak/>
        <w:t>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w:t>
      </w:r>
      <w:r>
        <w:rPr>
          <w:spacing w:val="-1"/>
        </w:rPr>
        <w:t xml:space="preserve"> </w:t>
      </w:r>
      <w:r>
        <w:t xml:space="preserve">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w:t>
      </w:r>
      <w:r>
        <w:rPr>
          <w:spacing w:val="-2"/>
        </w:rPr>
        <w:t>критика;</w:t>
      </w:r>
    </w:p>
    <w:p w:rsidR="005214F6" w:rsidRDefault="00EF0DB3">
      <w:pPr>
        <w:pStyle w:val="a4"/>
        <w:numPr>
          <w:ilvl w:val="0"/>
          <w:numId w:val="154"/>
        </w:numPr>
        <w:tabs>
          <w:tab w:val="left" w:pos="1384"/>
        </w:tabs>
        <w:spacing w:before="4" w:line="360" w:lineRule="auto"/>
        <w:ind w:right="238" w:firstLine="710"/>
        <w:jc w:val="both"/>
        <w:rPr>
          <w:sz w:val="28"/>
        </w:rPr>
      </w:pPr>
      <w:r>
        <w:rPr>
          <w:sz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214F6" w:rsidRDefault="00EF0DB3">
      <w:pPr>
        <w:pStyle w:val="a4"/>
        <w:numPr>
          <w:ilvl w:val="0"/>
          <w:numId w:val="154"/>
        </w:numPr>
        <w:tabs>
          <w:tab w:val="left" w:pos="1384"/>
        </w:tabs>
        <w:spacing w:before="1" w:line="360" w:lineRule="auto"/>
        <w:ind w:right="225" w:firstLine="710"/>
        <w:jc w:val="both"/>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214F6" w:rsidRDefault="00EF0DB3">
      <w:pPr>
        <w:pStyle w:val="a4"/>
        <w:numPr>
          <w:ilvl w:val="0"/>
          <w:numId w:val="154"/>
        </w:numPr>
        <w:tabs>
          <w:tab w:val="left" w:pos="1384"/>
        </w:tabs>
        <w:spacing w:line="360" w:lineRule="auto"/>
        <w:ind w:right="229" w:firstLine="710"/>
        <w:jc w:val="both"/>
        <w:rPr>
          <w:sz w:val="28"/>
        </w:rPr>
      </w:pPr>
      <w:r>
        <w:rPr>
          <w:sz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w:t>
      </w:r>
      <w:r>
        <w:rPr>
          <w:spacing w:val="-3"/>
          <w:sz w:val="28"/>
        </w:rPr>
        <w:t xml:space="preserve"> </w:t>
      </w:r>
      <w:r>
        <w:rPr>
          <w:sz w:val="28"/>
        </w:rPr>
        <w:t>редактировать</w:t>
      </w:r>
      <w:r>
        <w:rPr>
          <w:spacing w:val="-6"/>
          <w:sz w:val="28"/>
        </w:rPr>
        <w:t xml:space="preserve"> </w:t>
      </w:r>
      <w:r>
        <w:rPr>
          <w:sz w:val="28"/>
        </w:rPr>
        <w:t>и</w:t>
      </w:r>
      <w:r>
        <w:rPr>
          <w:spacing w:val="-4"/>
          <w:sz w:val="28"/>
        </w:rPr>
        <w:t xml:space="preserve"> </w:t>
      </w:r>
      <w:r>
        <w:rPr>
          <w:sz w:val="28"/>
        </w:rPr>
        <w:t>совершенствовать</w:t>
      </w:r>
      <w:r>
        <w:rPr>
          <w:spacing w:val="-6"/>
          <w:sz w:val="28"/>
        </w:rPr>
        <w:t xml:space="preserve"> </w:t>
      </w:r>
      <w:r>
        <w:rPr>
          <w:sz w:val="28"/>
        </w:rPr>
        <w:t>собственные</w:t>
      </w:r>
      <w:r>
        <w:rPr>
          <w:spacing w:val="-3"/>
          <w:sz w:val="28"/>
        </w:rPr>
        <w:t xml:space="preserve"> </w:t>
      </w:r>
      <w:r>
        <w:rPr>
          <w:sz w:val="28"/>
        </w:rPr>
        <w:t>письменные</w:t>
      </w:r>
      <w:r>
        <w:rPr>
          <w:spacing w:val="-3"/>
          <w:sz w:val="28"/>
        </w:rPr>
        <w:t xml:space="preserve"> </w:t>
      </w:r>
      <w:r>
        <w:rPr>
          <w:sz w:val="28"/>
        </w:rPr>
        <w:t>высказывания с учётом норм русского литературного языка;</w:t>
      </w:r>
    </w:p>
    <w:p w:rsidR="005214F6" w:rsidRDefault="00EF0DB3">
      <w:pPr>
        <w:pStyle w:val="a4"/>
        <w:numPr>
          <w:ilvl w:val="0"/>
          <w:numId w:val="154"/>
        </w:numPr>
        <w:tabs>
          <w:tab w:val="left" w:pos="1385"/>
        </w:tabs>
        <w:spacing w:line="321" w:lineRule="exact"/>
        <w:ind w:left="1385" w:hanging="441"/>
        <w:jc w:val="both"/>
        <w:rPr>
          <w:sz w:val="28"/>
        </w:rPr>
      </w:pPr>
      <w:r>
        <w:rPr>
          <w:sz w:val="28"/>
        </w:rPr>
        <w:t>умение</w:t>
      </w:r>
      <w:r>
        <w:rPr>
          <w:spacing w:val="69"/>
          <w:w w:val="150"/>
          <w:sz w:val="28"/>
        </w:rPr>
        <w:t xml:space="preserve">  </w:t>
      </w:r>
      <w:r>
        <w:rPr>
          <w:sz w:val="28"/>
        </w:rPr>
        <w:t>самостоятельно</w:t>
      </w:r>
      <w:r>
        <w:rPr>
          <w:spacing w:val="70"/>
          <w:w w:val="150"/>
          <w:sz w:val="28"/>
        </w:rPr>
        <w:t xml:space="preserve">  </w:t>
      </w:r>
      <w:r>
        <w:rPr>
          <w:sz w:val="28"/>
        </w:rPr>
        <w:t>работать</w:t>
      </w:r>
      <w:r>
        <w:rPr>
          <w:spacing w:val="68"/>
          <w:w w:val="150"/>
          <w:sz w:val="28"/>
        </w:rPr>
        <w:t xml:space="preserve">  </w:t>
      </w:r>
      <w:r>
        <w:rPr>
          <w:sz w:val="28"/>
        </w:rPr>
        <w:t>с</w:t>
      </w:r>
      <w:r>
        <w:rPr>
          <w:spacing w:val="70"/>
          <w:w w:val="150"/>
          <w:sz w:val="28"/>
        </w:rPr>
        <w:t xml:space="preserve">  </w:t>
      </w:r>
      <w:r>
        <w:rPr>
          <w:sz w:val="28"/>
        </w:rPr>
        <w:t>разными</w:t>
      </w:r>
      <w:r>
        <w:rPr>
          <w:spacing w:val="67"/>
          <w:w w:val="150"/>
          <w:sz w:val="28"/>
        </w:rPr>
        <w:t xml:space="preserve">  </w:t>
      </w:r>
      <w:r>
        <w:rPr>
          <w:spacing w:val="-2"/>
          <w:sz w:val="28"/>
        </w:rPr>
        <w:t>информационными</w:t>
      </w:r>
    </w:p>
    <w:p w:rsidR="005214F6" w:rsidRDefault="005214F6">
      <w:pPr>
        <w:spacing w:line="321"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lastRenderedPageBreak/>
        <w:t>источниками, в том числе в медиапространстве, оптимально использовать ресурсы традиционных библиотек и электронных библиотечных систем.</w:t>
      </w:r>
    </w:p>
    <w:p w:rsidR="005214F6" w:rsidRDefault="00EF0DB3">
      <w:pPr>
        <w:pStyle w:val="a3"/>
        <w:spacing w:line="362" w:lineRule="auto"/>
        <w:ind w:right="242" w:firstLine="706"/>
      </w:pPr>
      <w:bookmarkStart w:id="4" w:name="3.3_Федеральная_рабочая_программа_по_уче"/>
      <w:bookmarkEnd w:id="4"/>
      <w:r>
        <w:t>3.3</w:t>
      </w:r>
      <w:r>
        <w:rPr>
          <w:spacing w:val="-2"/>
        </w:rPr>
        <w:t xml:space="preserve"> </w:t>
      </w:r>
      <w:r>
        <w:t xml:space="preserve">Федеральная рабочая программа по учебному предмету «Родной язык </w:t>
      </w:r>
      <w:r>
        <w:rPr>
          <w:spacing w:val="-2"/>
        </w:rPr>
        <w:t>(мокшанский)».</w:t>
      </w:r>
    </w:p>
    <w:p w:rsidR="005214F6" w:rsidRDefault="00EF0DB3">
      <w:pPr>
        <w:pStyle w:val="a3"/>
        <w:spacing w:line="360" w:lineRule="auto"/>
        <w:ind w:right="228"/>
      </w:pPr>
      <w:r>
        <w:t>Федеральная рабочая программа по учебному предмету «Родной</w:t>
      </w:r>
      <w:r>
        <w:rPr>
          <w:spacing w:val="40"/>
        </w:rPr>
        <w:t xml:space="preserve"> </w:t>
      </w:r>
      <w:r>
        <w:t>(мокшанский)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w:t>
      </w:r>
      <w:r>
        <w:rPr>
          <w:spacing w:val="40"/>
        </w:rPr>
        <w:t xml:space="preserve"> </w:t>
      </w:r>
      <w:r>
        <w:t>(мокшанскому) языку.</w:t>
      </w:r>
    </w:p>
    <w:p w:rsidR="005214F6" w:rsidRDefault="00EF0DB3">
      <w:pPr>
        <w:pStyle w:val="a3"/>
        <w:spacing w:line="360" w:lineRule="auto"/>
        <w:ind w:right="234"/>
      </w:pPr>
      <w:r>
        <w:t>.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5214F6" w:rsidRDefault="00EF0DB3">
      <w:pPr>
        <w:pStyle w:val="a3"/>
        <w:spacing w:line="360" w:lineRule="auto"/>
        <w:ind w:right="23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28"/>
      </w:pPr>
      <w:r>
        <w:t>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55" w:line="360" w:lineRule="auto"/>
        <w:ind w:right="221"/>
      </w:pPr>
      <w:r>
        <w:t>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214F6" w:rsidRDefault="00EF0DB3">
      <w:pPr>
        <w:pStyle w:val="a3"/>
        <w:tabs>
          <w:tab w:val="left" w:pos="9886"/>
        </w:tabs>
        <w:spacing w:line="362" w:lineRule="auto"/>
        <w:ind w:right="229"/>
      </w:pPr>
      <w:r>
        <w:rPr>
          <w:spacing w:val="-2"/>
        </w:rPr>
        <w:t xml:space="preserve">Родной(мокшанский)языкзанимаетодноизведущихмествсистемеобразования,о </w:t>
      </w:r>
      <w:r>
        <w:t xml:space="preserve">ннеразрывносвязансовсемиучебными предметами, влияет на качество их усвоения. </w:t>
      </w:r>
      <w:r>
        <w:rPr>
          <w:spacing w:val="-2"/>
        </w:rPr>
        <w:t>Родной(мокшанский)язык</w:t>
      </w:r>
      <w:r>
        <w:tab/>
      </w:r>
      <w:r>
        <w:rPr>
          <w:spacing w:val="-4"/>
        </w:rPr>
        <w:t>в10–</w:t>
      </w:r>
    </w:p>
    <w:p w:rsidR="005214F6" w:rsidRDefault="00EF0DB3">
      <w:pPr>
        <w:pStyle w:val="a3"/>
        <w:spacing w:line="314" w:lineRule="exact"/>
        <w:ind w:firstLine="0"/>
        <w:jc w:val="left"/>
      </w:pPr>
      <w:r>
        <w:rPr>
          <w:spacing w:val="-2"/>
        </w:rPr>
        <w:t>11классахнаправленнаформированиеуобучающихсяуменийинавыковвладения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tabs>
          <w:tab w:val="left" w:pos="1413"/>
          <w:tab w:val="left" w:pos="2535"/>
          <w:tab w:val="left" w:pos="3173"/>
          <w:tab w:val="left" w:pos="4640"/>
          <w:tab w:val="left" w:pos="5935"/>
          <w:tab w:val="left" w:pos="6309"/>
          <w:tab w:val="left" w:pos="7374"/>
          <w:tab w:val="left" w:pos="7767"/>
          <w:tab w:val="left" w:pos="9451"/>
        </w:tabs>
        <w:spacing w:before="81" w:line="362" w:lineRule="auto"/>
        <w:ind w:right="232" w:firstLine="0"/>
        <w:jc w:val="left"/>
      </w:pPr>
      <w:r>
        <w:rPr>
          <w:spacing w:val="-2"/>
        </w:rPr>
        <w:lastRenderedPageBreak/>
        <w:t>родным</w:t>
      </w:r>
      <w:r>
        <w:tab/>
      </w:r>
      <w:r>
        <w:rPr>
          <w:spacing w:val="-2"/>
        </w:rPr>
        <w:t>языком</w:t>
      </w:r>
      <w:r>
        <w:tab/>
      </w:r>
      <w:r>
        <w:rPr>
          <w:spacing w:val="-4"/>
        </w:rPr>
        <w:t>как</w:t>
      </w:r>
      <w:r>
        <w:tab/>
      </w:r>
      <w:r>
        <w:rPr>
          <w:spacing w:val="-2"/>
        </w:rPr>
        <w:t>средством</w:t>
      </w:r>
      <w:r>
        <w:tab/>
      </w:r>
      <w:r>
        <w:rPr>
          <w:spacing w:val="-2"/>
        </w:rPr>
        <w:t>общения</w:t>
      </w:r>
      <w:r>
        <w:tab/>
      </w:r>
      <w:r>
        <w:rPr>
          <w:spacing w:val="-10"/>
        </w:rPr>
        <w:t>в</w:t>
      </w:r>
      <w:r>
        <w:tab/>
      </w:r>
      <w:r>
        <w:rPr>
          <w:spacing w:val="-2"/>
        </w:rPr>
        <w:t>устной</w:t>
      </w:r>
      <w:r>
        <w:tab/>
      </w:r>
      <w:r>
        <w:rPr>
          <w:spacing w:val="-10"/>
        </w:rPr>
        <w:t>и</w:t>
      </w:r>
      <w:r>
        <w:tab/>
      </w:r>
      <w:r>
        <w:rPr>
          <w:spacing w:val="-2"/>
        </w:rPr>
        <w:t>письменной</w:t>
      </w:r>
      <w:r>
        <w:tab/>
      </w:r>
      <w:r>
        <w:rPr>
          <w:spacing w:val="-2"/>
        </w:rPr>
        <w:t xml:space="preserve">формах, </w:t>
      </w:r>
      <w:r>
        <w:t>атакженаразвитиеинтеллектуальныхспособностей обучающихся.</w:t>
      </w:r>
    </w:p>
    <w:p w:rsidR="005214F6" w:rsidRDefault="00EF0DB3">
      <w:pPr>
        <w:pStyle w:val="a3"/>
        <w:tabs>
          <w:tab w:val="left" w:pos="3170"/>
          <w:tab w:val="left" w:pos="5271"/>
          <w:tab w:val="left" w:pos="6308"/>
          <w:tab w:val="left" w:pos="8323"/>
        </w:tabs>
        <w:spacing w:line="362" w:lineRule="auto"/>
        <w:ind w:right="229"/>
        <w:jc w:val="left"/>
      </w:pPr>
      <w:r>
        <w:rPr>
          <w:spacing w:val="-2"/>
        </w:rPr>
        <w:t>Содержание</w:t>
      </w:r>
      <w:r>
        <w:tab/>
      </w:r>
      <w:r>
        <w:rPr>
          <w:spacing w:val="-2"/>
        </w:rPr>
        <w:t>программы</w:t>
      </w:r>
      <w:r>
        <w:tab/>
      </w:r>
      <w:r>
        <w:rPr>
          <w:spacing w:val="-6"/>
        </w:rPr>
        <w:t>по</w:t>
      </w:r>
      <w:r>
        <w:tab/>
      </w:r>
      <w:r>
        <w:rPr>
          <w:spacing w:val="-2"/>
        </w:rPr>
        <w:t>родному(мокшанскому)языкув10– 11классахпризванзавершитьформированиепредставленийосистемеродногоязыка,его уровнях</w:t>
      </w:r>
      <w:r>
        <w:tab/>
      </w:r>
      <w:r>
        <w:tab/>
      </w:r>
      <w:r>
        <w:tab/>
      </w:r>
      <w:r>
        <w:tab/>
      </w:r>
      <w:r>
        <w:rPr>
          <w:spacing w:val="-2"/>
        </w:rPr>
        <w:t>иизобразительно-</w:t>
      </w:r>
    </w:p>
    <w:p w:rsidR="005214F6" w:rsidRDefault="00EF0DB3">
      <w:pPr>
        <w:pStyle w:val="a3"/>
        <w:spacing w:line="360" w:lineRule="auto"/>
        <w:ind w:right="238" w:firstLine="0"/>
      </w:pPr>
      <w:r>
        <w:rPr>
          <w:spacing w:val="-2"/>
        </w:rPr>
        <w:t xml:space="preserve">выразительныхвозможностях,поэтомутеоретическийматериалпредставленввидеболь шихразделов.Курсвыстроентакимобразом,чтобыпрослеживаласьвзаимосвязьмеждур азличнымиразделаминаукиоязыкеискладывалосьпредставлениеомокшанскомязыкек аксистеме,итемсамымформировалосьсистемноемышлениеобучающихся,достигалась </w:t>
      </w:r>
      <w:r>
        <w:t xml:space="preserve">полнотаединойкартинымира,отражённая в максимальном объёме языковых средств, </w:t>
      </w:r>
      <w:r>
        <w:rPr>
          <w:spacing w:val="-2"/>
        </w:rPr>
        <w:t>доступных</w:t>
      </w:r>
    </w:p>
    <w:p w:rsidR="005214F6" w:rsidRDefault="00EF0DB3">
      <w:pPr>
        <w:pStyle w:val="a3"/>
        <w:spacing w:line="362" w:lineRule="auto"/>
        <w:ind w:right="355" w:firstLine="0"/>
      </w:pPr>
      <w:r>
        <w:rPr>
          <w:spacing w:val="-2"/>
        </w:rPr>
        <w:t xml:space="preserve">языковойличностидлявыражениямыслииосознанияпроцессовформирующегосямиро </w:t>
      </w:r>
      <w:r>
        <w:t>воззренияна уровне среднего общего образования.</w:t>
      </w:r>
    </w:p>
    <w:p w:rsidR="005214F6" w:rsidRDefault="00EF0DB3">
      <w:pPr>
        <w:pStyle w:val="a3"/>
        <w:tabs>
          <w:tab w:val="left" w:pos="2040"/>
          <w:tab w:val="left" w:pos="4452"/>
          <w:tab w:val="left" w:pos="5715"/>
        </w:tabs>
        <w:spacing w:line="362" w:lineRule="auto"/>
        <w:ind w:right="228"/>
        <w:jc w:val="left"/>
      </w:pPr>
      <w:r>
        <w:t>В</w:t>
      </w:r>
      <w:r>
        <w:rPr>
          <w:spacing w:val="80"/>
        </w:rPr>
        <w:t xml:space="preserve"> </w:t>
      </w:r>
      <w:r>
        <w:t>содержании</w:t>
      </w:r>
      <w:r>
        <w:rPr>
          <w:spacing w:val="80"/>
        </w:rPr>
        <w:t xml:space="preserve"> </w:t>
      </w:r>
      <w:r>
        <w:t>программы</w:t>
      </w:r>
      <w:r>
        <w:rPr>
          <w:spacing w:val="80"/>
        </w:rPr>
        <w:t xml:space="preserve"> </w:t>
      </w:r>
      <w:r>
        <w:t>по</w:t>
      </w:r>
      <w:r>
        <w:rPr>
          <w:spacing w:val="80"/>
        </w:rPr>
        <w:t xml:space="preserve"> </w:t>
      </w:r>
      <w:r>
        <w:t>родному</w:t>
      </w:r>
      <w:r>
        <w:rPr>
          <w:spacing w:val="80"/>
        </w:rPr>
        <w:t xml:space="preserve"> </w:t>
      </w:r>
      <w:r>
        <w:t>(мокшанскому)</w:t>
      </w:r>
      <w:r>
        <w:rPr>
          <w:spacing w:val="80"/>
        </w:rPr>
        <w:t xml:space="preserve"> </w:t>
      </w:r>
      <w:r>
        <w:t>языку</w:t>
      </w:r>
      <w:r>
        <w:rPr>
          <w:spacing w:val="80"/>
        </w:rPr>
        <w:t xml:space="preserve"> </w:t>
      </w:r>
      <w:r>
        <w:t xml:space="preserve">выделяются </w:t>
      </w:r>
      <w:r>
        <w:rPr>
          <w:spacing w:val="-2"/>
        </w:rPr>
        <w:t>следующие</w:t>
      </w:r>
      <w:r>
        <w:tab/>
      </w:r>
      <w:r>
        <w:rPr>
          <w:spacing w:val="-2"/>
        </w:rPr>
        <w:t>содержательные</w:t>
      </w:r>
      <w:r>
        <w:tab/>
      </w:r>
      <w:r>
        <w:rPr>
          <w:spacing w:val="-2"/>
        </w:rPr>
        <w:t>линии:</w:t>
      </w:r>
      <w:r>
        <w:tab/>
      </w:r>
      <w:r>
        <w:rPr>
          <w:spacing w:val="-2"/>
        </w:rPr>
        <w:t>«Речь,речевоеобщениеикультураречи»,</w:t>
      </w:r>
    </w:p>
    <w:p w:rsidR="005214F6" w:rsidRDefault="00EF0DB3">
      <w:pPr>
        <w:pStyle w:val="a3"/>
        <w:spacing w:line="314" w:lineRule="exact"/>
        <w:ind w:firstLine="0"/>
        <w:jc w:val="left"/>
      </w:pPr>
      <w:r>
        <w:rPr>
          <w:spacing w:val="-2"/>
        </w:rPr>
        <w:t>«Язык,общиесведенияоязыке,разделынаукио</w:t>
      </w:r>
      <w:r>
        <w:rPr>
          <w:spacing w:val="35"/>
        </w:rPr>
        <w:t xml:space="preserve"> </w:t>
      </w:r>
      <w:r>
        <w:rPr>
          <w:spacing w:val="-2"/>
        </w:rPr>
        <w:t>языке».</w:t>
      </w:r>
    </w:p>
    <w:p w:rsidR="005214F6" w:rsidRDefault="00EF0DB3">
      <w:pPr>
        <w:pStyle w:val="a3"/>
        <w:tabs>
          <w:tab w:val="left" w:pos="2394"/>
          <w:tab w:val="left" w:pos="3670"/>
          <w:tab w:val="left" w:pos="5757"/>
          <w:tab w:val="left" w:pos="6758"/>
          <w:tab w:val="left" w:pos="8438"/>
          <w:tab w:val="left" w:pos="9023"/>
        </w:tabs>
        <w:spacing w:before="142" w:line="362" w:lineRule="auto"/>
        <w:ind w:right="229"/>
        <w:jc w:val="left"/>
      </w:pPr>
      <w:r>
        <w:rPr>
          <w:spacing w:val="-2"/>
        </w:rPr>
        <w:t>Изучение</w:t>
      </w:r>
      <w:r>
        <w:tab/>
      </w:r>
      <w:r>
        <w:rPr>
          <w:spacing w:val="-2"/>
        </w:rPr>
        <w:t>родного</w:t>
      </w:r>
      <w:r>
        <w:tab/>
      </w:r>
      <w:r>
        <w:rPr>
          <w:spacing w:val="-2"/>
        </w:rPr>
        <w:t>(мокшанского)</w:t>
      </w:r>
      <w:r>
        <w:tab/>
      </w:r>
      <w:r>
        <w:rPr>
          <w:spacing w:val="-2"/>
        </w:rPr>
        <w:t>языка</w:t>
      </w:r>
      <w:r>
        <w:tab/>
      </w:r>
      <w:r>
        <w:rPr>
          <w:spacing w:val="-2"/>
        </w:rPr>
        <w:t>направлено</w:t>
      </w:r>
      <w:r>
        <w:tab/>
      </w:r>
      <w:r>
        <w:rPr>
          <w:spacing w:val="-6"/>
        </w:rPr>
        <w:t>на</w:t>
      </w:r>
      <w:r>
        <w:tab/>
      </w:r>
      <w:r>
        <w:rPr>
          <w:spacing w:val="-2"/>
        </w:rPr>
        <w:t xml:space="preserve">достижение </w:t>
      </w:r>
      <w:r>
        <w:t>следующих целей:</w:t>
      </w:r>
    </w:p>
    <w:p w:rsidR="005214F6" w:rsidRDefault="00EF0DB3">
      <w:pPr>
        <w:pStyle w:val="a3"/>
        <w:spacing w:line="362" w:lineRule="auto"/>
        <w:jc w:val="left"/>
      </w:pPr>
      <w:r>
        <w:t>расширение</w:t>
      </w:r>
      <w:r>
        <w:rPr>
          <w:spacing w:val="40"/>
        </w:rPr>
        <w:t xml:space="preserve"> </w:t>
      </w:r>
      <w:r>
        <w:t>знаний</w:t>
      </w:r>
      <w:r>
        <w:rPr>
          <w:spacing w:val="40"/>
        </w:rPr>
        <w:t xml:space="preserve"> </w:t>
      </w:r>
      <w:r>
        <w:t>о</w:t>
      </w:r>
      <w:r>
        <w:rPr>
          <w:spacing w:val="40"/>
        </w:rPr>
        <w:t xml:space="preserve"> </w:t>
      </w:r>
      <w:r>
        <w:t>специфике</w:t>
      </w:r>
      <w:r>
        <w:rPr>
          <w:spacing w:val="40"/>
        </w:rPr>
        <w:t xml:space="preserve"> </w:t>
      </w:r>
      <w:r>
        <w:t>мокшанского</w:t>
      </w:r>
      <w:r>
        <w:rPr>
          <w:spacing w:val="40"/>
        </w:rPr>
        <w:t xml:space="preserve"> </w:t>
      </w:r>
      <w:r>
        <w:t>языка,</w:t>
      </w:r>
      <w:r>
        <w:rPr>
          <w:spacing w:val="40"/>
        </w:rPr>
        <w:t xml:space="preserve"> </w:t>
      </w:r>
      <w:r>
        <w:t>основных</w:t>
      </w:r>
      <w:r>
        <w:rPr>
          <w:spacing w:val="40"/>
        </w:rPr>
        <w:t xml:space="preserve"> </w:t>
      </w:r>
      <w:r>
        <w:t>языковых</w:t>
      </w:r>
      <w:r>
        <w:rPr>
          <w:spacing w:val="80"/>
          <w:w w:val="150"/>
        </w:rPr>
        <w:t xml:space="preserve"> </w:t>
      </w:r>
      <w:r>
        <w:t>единицах в соответствии с разделами науки о языке;</w:t>
      </w:r>
    </w:p>
    <w:p w:rsidR="005214F6" w:rsidRDefault="00EF0DB3">
      <w:pPr>
        <w:pStyle w:val="a3"/>
        <w:spacing w:line="320" w:lineRule="exact"/>
        <w:ind w:left="944" w:firstLine="0"/>
        <w:jc w:val="left"/>
      </w:pPr>
      <w:r>
        <w:rPr>
          <w:spacing w:val="-2"/>
        </w:rPr>
        <w:t>обеспечениеязыковойикультурнойсамоидентификации,</w:t>
      </w:r>
    </w:p>
    <w:p w:rsidR="005214F6" w:rsidRDefault="00EF0DB3">
      <w:pPr>
        <w:pStyle w:val="a3"/>
        <w:tabs>
          <w:tab w:val="left" w:pos="5426"/>
          <w:tab w:val="left" w:pos="7402"/>
          <w:tab w:val="left" w:pos="8650"/>
        </w:tabs>
        <w:spacing w:before="151" w:line="362" w:lineRule="auto"/>
        <w:ind w:right="230" w:firstLine="0"/>
        <w:jc w:val="left"/>
      </w:pPr>
      <w:r>
        <w:rPr>
          <w:spacing w:val="-2"/>
        </w:rPr>
        <w:t>осознаниекоммуникативно-эстетических</w:t>
      </w:r>
      <w:r>
        <w:tab/>
      </w:r>
      <w:r>
        <w:rPr>
          <w:spacing w:val="-2"/>
        </w:rPr>
        <w:t>возможностей</w:t>
      </w:r>
      <w:r>
        <w:tab/>
      </w:r>
      <w:r>
        <w:rPr>
          <w:spacing w:val="-2"/>
        </w:rPr>
        <w:t>родного</w:t>
      </w:r>
      <w:r>
        <w:tab/>
      </w:r>
      <w:r>
        <w:rPr>
          <w:spacing w:val="-2"/>
        </w:rPr>
        <w:t xml:space="preserve">(мокшанского) </w:t>
      </w:r>
      <w:r>
        <w:t>языкана основе изучения материалов по культуре мордовского народа;</w:t>
      </w:r>
    </w:p>
    <w:p w:rsidR="005214F6" w:rsidRDefault="00EF0DB3">
      <w:pPr>
        <w:pStyle w:val="a3"/>
        <w:spacing w:line="362" w:lineRule="auto"/>
        <w:ind w:right="232"/>
      </w:pPr>
      <w:r>
        <w:t>развитиемокшанской устной и письменной речи, способностей к взаимопониманию вполикультурномобществе.</w:t>
      </w:r>
    </w:p>
    <w:p w:rsidR="005214F6" w:rsidRDefault="00EF0DB3">
      <w:pPr>
        <w:pStyle w:val="a3"/>
        <w:spacing w:line="360" w:lineRule="auto"/>
        <w:ind w:right="230"/>
      </w:pPr>
      <w:r>
        <w:t>Общее число часов, рекомендованных для изучения родного (мокшанского) языка, –</w:t>
      </w:r>
      <w:r>
        <w:rPr>
          <w:spacing w:val="-2"/>
        </w:rPr>
        <w:t xml:space="preserve"> </w:t>
      </w:r>
      <w:r>
        <w:t>136 часов:</w:t>
      </w:r>
      <w:r>
        <w:rPr>
          <w:spacing w:val="-3"/>
        </w:rPr>
        <w:t xml:space="preserve"> </w:t>
      </w:r>
      <w:r>
        <w:t>в 10 классе –</w:t>
      </w:r>
      <w:r>
        <w:rPr>
          <w:spacing w:val="-2"/>
        </w:rPr>
        <w:t xml:space="preserve"> </w:t>
      </w:r>
      <w:r>
        <w:t>68 часов (2 часа</w:t>
      </w:r>
      <w:r>
        <w:rPr>
          <w:spacing w:val="-2"/>
        </w:rPr>
        <w:t xml:space="preserve"> </w:t>
      </w:r>
      <w:r>
        <w:t>в неделю), в</w:t>
      </w:r>
      <w:r>
        <w:rPr>
          <w:spacing w:val="-5"/>
        </w:rPr>
        <w:t xml:space="preserve"> </w:t>
      </w:r>
      <w:r>
        <w:t>11 классе –</w:t>
      </w:r>
      <w:r>
        <w:rPr>
          <w:spacing w:val="-2"/>
        </w:rPr>
        <w:t xml:space="preserve"> </w:t>
      </w:r>
      <w:r>
        <w:t>68</w:t>
      </w:r>
      <w:r>
        <w:rPr>
          <w:spacing w:val="-3"/>
        </w:rPr>
        <w:t xml:space="preserve"> </w:t>
      </w:r>
      <w:r>
        <w:t>часов (2 часа в неделю).</w:t>
      </w:r>
    </w:p>
    <w:p w:rsidR="005214F6" w:rsidRDefault="00EF0DB3">
      <w:pPr>
        <w:pStyle w:val="a3"/>
        <w:ind w:left="944" w:firstLine="0"/>
      </w:pPr>
      <w:r>
        <w:t>Содержание</w:t>
      </w:r>
      <w:r>
        <w:rPr>
          <w:spacing w:val="-4"/>
        </w:rPr>
        <w:t xml:space="preserve"> </w:t>
      </w:r>
      <w:r>
        <w:t>обучения</w:t>
      </w:r>
      <w:r>
        <w:rPr>
          <w:spacing w:val="-5"/>
        </w:rPr>
        <w:t xml:space="preserve"> </w:t>
      </w:r>
      <w:r>
        <w:t>в</w:t>
      </w:r>
      <w:r>
        <w:rPr>
          <w:spacing w:val="-7"/>
        </w:rPr>
        <w:t xml:space="preserve"> </w:t>
      </w:r>
      <w:r>
        <w:t>10</w:t>
      </w:r>
      <w:r>
        <w:rPr>
          <w:spacing w:val="-6"/>
        </w:rPr>
        <w:t xml:space="preserve"> </w:t>
      </w:r>
      <w:r>
        <w:rPr>
          <w:spacing w:val="-2"/>
        </w:rPr>
        <w:t>классе.</w:t>
      </w:r>
    </w:p>
    <w:p w:rsidR="005214F6" w:rsidRDefault="00EF0DB3">
      <w:pPr>
        <w:pStyle w:val="a3"/>
        <w:spacing w:before="150"/>
        <w:ind w:left="944" w:firstLine="0"/>
      </w:pPr>
      <w:r>
        <w:t>Мокшанский</w:t>
      </w:r>
      <w:r>
        <w:rPr>
          <w:spacing w:val="-9"/>
        </w:rPr>
        <w:t xml:space="preserve"> </w:t>
      </w:r>
      <w:r>
        <w:t>язык</w:t>
      </w:r>
      <w:r>
        <w:rPr>
          <w:spacing w:val="-9"/>
        </w:rPr>
        <w:t xml:space="preserve"> </w:t>
      </w:r>
      <w:r>
        <w:t>в</w:t>
      </w:r>
      <w:r>
        <w:rPr>
          <w:spacing w:val="-9"/>
        </w:rPr>
        <w:t xml:space="preserve"> </w:t>
      </w:r>
      <w:r>
        <w:t>финно-угорской</w:t>
      </w:r>
      <w:r>
        <w:rPr>
          <w:spacing w:val="-8"/>
        </w:rPr>
        <w:t xml:space="preserve"> </w:t>
      </w:r>
      <w:r>
        <w:t>языковой</w:t>
      </w:r>
      <w:r>
        <w:rPr>
          <w:spacing w:val="-9"/>
        </w:rPr>
        <w:t xml:space="preserve"> </w:t>
      </w:r>
      <w:r>
        <w:rPr>
          <w:spacing w:val="-2"/>
        </w:rPr>
        <w:t>семье.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1"/>
      </w:pPr>
      <w:r>
        <w:lastRenderedPageBreak/>
        <w:t>Мокшанский язык в финно-угорской языковой семье. Родственные и неродственные языки. Регионы проживания мордвы.</w:t>
      </w:r>
    </w:p>
    <w:p w:rsidR="005214F6" w:rsidRDefault="00EF0DB3">
      <w:pPr>
        <w:pStyle w:val="a3"/>
        <w:spacing w:line="360" w:lineRule="auto"/>
        <w:ind w:right="227"/>
      </w:pPr>
      <w:r>
        <w:t>Лингвистика как наука о языке. Выдающиеся лингвисты-финно-угроведы, мордвоведы</w:t>
      </w:r>
      <w:r>
        <w:rPr>
          <w:spacing w:val="40"/>
        </w:rPr>
        <w:t xml:space="preserve"> </w:t>
      </w:r>
      <w:r>
        <w:t>(П.П. Орнатов,</w:t>
      </w:r>
      <w:r>
        <w:rPr>
          <w:spacing w:val="40"/>
        </w:rPr>
        <w:t xml:space="preserve"> </w:t>
      </w:r>
      <w:r>
        <w:t>А.П. Феоктистов,</w:t>
      </w:r>
      <w:r>
        <w:rPr>
          <w:spacing w:val="40"/>
        </w:rPr>
        <w:t xml:space="preserve"> </w:t>
      </w:r>
      <w:r>
        <w:t>Н.И. Ильминский,</w:t>
      </w:r>
      <w:r>
        <w:rPr>
          <w:spacing w:val="40"/>
        </w:rPr>
        <w:t xml:space="preserve"> </w:t>
      </w:r>
      <w:r>
        <w:t>М.Е. Евсевьев, А.А.</w:t>
      </w:r>
      <w:r>
        <w:rPr>
          <w:spacing w:val="-1"/>
        </w:rPr>
        <w:t xml:space="preserve"> </w:t>
      </w:r>
      <w:r>
        <w:t>Шахматов, Д.В. Бубрих, Х. Паасонен и другие). Первые буквари и издания на мокшанском языке.</w:t>
      </w:r>
    </w:p>
    <w:p w:rsidR="005214F6" w:rsidRDefault="00EF0DB3">
      <w:pPr>
        <w:pStyle w:val="a3"/>
        <w:ind w:left="944" w:firstLine="0"/>
      </w:pPr>
      <w:r>
        <w:t>Фонетика.</w:t>
      </w:r>
      <w:r>
        <w:rPr>
          <w:spacing w:val="-10"/>
        </w:rPr>
        <w:t xml:space="preserve"> </w:t>
      </w:r>
      <w:r>
        <w:t>Орфоэпия.</w:t>
      </w:r>
      <w:r>
        <w:rPr>
          <w:spacing w:val="-9"/>
        </w:rPr>
        <w:t xml:space="preserve"> </w:t>
      </w:r>
      <w:r>
        <w:rPr>
          <w:spacing w:val="-2"/>
        </w:rPr>
        <w:t>Орфография.</w:t>
      </w:r>
    </w:p>
    <w:p w:rsidR="005214F6" w:rsidRDefault="00EF0DB3">
      <w:pPr>
        <w:pStyle w:val="a3"/>
        <w:spacing w:before="159"/>
        <w:ind w:left="944" w:firstLine="0"/>
        <w:jc w:val="left"/>
      </w:pPr>
      <w:r>
        <w:t>Повторение</w:t>
      </w:r>
      <w:r>
        <w:rPr>
          <w:spacing w:val="-7"/>
        </w:rPr>
        <w:t xml:space="preserve"> </w:t>
      </w:r>
      <w:r>
        <w:t>и</w:t>
      </w:r>
      <w:r>
        <w:rPr>
          <w:spacing w:val="-8"/>
        </w:rPr>
        <w:t xml:space="preserve"> </w:t>
      </w:r>
      <w:r>
        <w:t>совершенствование</w:t>
      </w:r>
      <w:r>
        <w:rPr>
          <w:spacing w:val="-7"/>
        </w:rPr>
        <w:t xml:space="preserve"> </w:t>
      </w:r>
      <w:r>
        <w:t>материала,</w:t>
      </w:r>
      <w:r>
        <w:rPr>
          <w:spacing w:val="-5"/>
        </w:rPr>
        <w:t xml:space="preserve"> </w:t>
      </w:r>
      <w:r>
        <w:t>пройденного</w:t>
      </w:r>
      <w:r>
        <w:rPr>
          <w:spacing w:val="-6"/>
        </w:rPr>
        <w:t xml:space="preserve"> </w:t>
      </w:r>
      <w:r>
        <w:t>в</w:t>
      </w:r>
      <w:r>
        <w:rPr>
          <w:spacing w:val="-9"/>
        </w:rPr>
        <w:t xml:space="preserve"> </w:t>
      </w:r>
      <w:r>
        <w:t>5–9</w:t>
      </w:r>
      <w:r>
        <w:rPr>
          <w:spacing w:val="-8"/>
        </w:rPr>
        <w:t xml:space="preserve"> </w:t>
      </w:r>
      <w:r>
        <w:rPr>
          <w:spacing w:val="-2"/>
        </w:rPr>
        <w:t>классах.</w:t>
      </w:r>
    </w:p>
    <w:p w:rsidR="005214F6" w:rsidRDefault="00EF0DB3">
      <w:pPr>
        <w:pStyle w:val="a3"/>
        <w:tabs>
          <w:tab w:val="left" w:pos="2151"/>
          <w:tab w:val="left" w:pos="3676"/>
          <w:tab w:val="left" w:pos="8156"/>
          <w:tab w:val="left" w:pos="9115"/>
        </w:tabs>
        <w:spacing w:before="158" w:line="362" w:lineRule="auto"/>
        <w:ind w:right="242"/>
        <w:jc w:val="left"/>
      </w:pPr>
      <w:r>
        <w:rPr>
          <w:spacing w:val="-2"/>
        </w:rPr>
        <w:t>Система</w:t>
      </w:r>
      <w:r>
        <w:tab/>
        <w:t>гласных</w:t>
      </w:r>
      <w:r>
        <w:rPr>
          <w:spacing w:val="80"/>
        </w:rPr>
        <w:t xml:space="preserve"> </w:t>
      </w:r>
      <w:r>
        <w:t>и</w:t>
      </w:r>
      <w:r>
        <w:tab/>
        <w:t>согласных</w:t>
      </w:r>
      <w:r>
        <w:rPr>
          <w:spacing w:val="80"/>
        </w:rPr>
        <w:t xml:space="preserve"> </w:t>
      </w:r>
      <w:r>
        <w:t>звуков</w:t>
      </w:r>
      <w:r>
        <w:rPr>
          <w:spacing w:val="80"/>
        </w:rPr>
        <w:t xml:space="preserve"> </w:t>
      </w:r>
      <w:r>
        <w:t>в</w:t>
      </w:r>
      <w:r>
        <w:rPr>
          <w:spacing w:val="80"/>
        </w:rPr>
        <w:t xml:space="preserve"> </w:t>
      </w:r>
      <w:r>
        <w:t>мокшанском</w:t>
      </w:r>
      <w:r>
        <w:tab/>
      </w:r>
      <w:r>
        <w:rPr>
          <w:spacing w:val="-2"/>
        </w:rPr>
        <w:t>языке.</w:t>
      </w:r>
      <w:r>
        <w:tab/>
      </w:r>
      <w:r>
        <w:rPr>
          <w:spacing w:val="-2"/>
        </w:rPr>
        <w:t xml:space="preserve">Изменения </w:t>
      </w:r>
      <w:r>
        <w:t>гласных и согласных.</w:t>
      </w:r>
    </w:p>
    <w:p w:rsidR="005214F6" w:rsidRDefault="00EF0DB3">
      <w:pPr>
        <w:pStyle w:val="a3"/>
        <w:tabs>
          <w:tab w:val="left" w:pos="3073"/>
          <w:tab w:val="left" w:pos="5260"/>
          <w:tab w:val="left" w:pos="6934"/>
          <w:tab w:val="left" w:pos="8766"/>
        </w:tabs>
        <w:spacing w:line="362" w:lineRule="auto"/>
        <w:ind w:right="236"/>
        <w:jc w:val="left"/>
      </w:pPr>
      <w:r>
        <w:rPr>
          <w:spacing w:val="-2"/>
        </w:rPr>
        <w:t>Фонетическая</w:t>
      </w:r>
      <w:r>
        <w:tab/>
      </w:r>
      <w:r>
        <w:rPr>
          <w:spacing w:val="-2"/>
        </w:rPr>
        <w:t>транскрипция.</w:t>
      </w:r>
      <w:r>
        <w:tab/>
      </w:r>
      <w:r>
        <w:rPr>
          <w:spacing w:val="-2"/>
        </w:rPr>
        <w:t>Ударение.</w:t>
      </w:r>
      <w:r>
        <w:tab/>
      </w:r>
      <w:r>
        <w:rPr>
          <w:spacing w:val="-2"/>
        </w:rPr>
        <w:t>Интонация.</w:t>
      </w:r>
      <w:r>
        <w:tab/>
      </w:r>
      <w:r>
        <w:rPr>
          <w:spacing w:val="-2"/>
        </w:rPr>
        <w:t xml:space="preserve">Литературное </w:t>
      </w:r>
      <w:r>
        <w:t>произношение и правописание. Нормы орфоэпии мокшанского языка.</w:t>
      </w:r>
    </w:p>
    <w:p w:rsidR="005214F6" w:rsidRDefault="00EF0DB3">
      <w:pPr>
        <w:pStyle w:val="a3"/>
        <w:spacing w:line="319" w:lineRule="exact"/>
        <w:ind w:left="944" w:firstLine="0"/>
        <w:jc w:val="left"/>
      </w:pPr>
      <w:r>
        <w:t>Орфография</w:t>
      </w:r>
      <w:r>
        <w:rPr>
          <w:spacing w:val="-2"/>
        </w:rPr>
        <w:t xml:space="preserve"> </w:t>
      </w:r>
      <w:r>
        <w:t>и</w:t>
      </w:r>
      <w:r>
        <w:rPr>
          <w:spacing w:val="-5"/>
        </w:rPr>
        <w:t xml:space="preserve"> </w:t>
      </w:r>
      <w:r>
        <w:t>её</w:t>
      </w:r>
      <w:r>
        <w:rPr>
          <w:spacing w:val="-4"/>
        </w:rPr>
        <w:t xml:space="preserve"> </w:t>
      </w:r>
      <w:r>
        <w:rPr>
          <w:spacing w:val="-2"/>
        </w:rPr>
        <w:t>принципы.</w:t>
      </w:r>
    </w:p>
    <w:p w:rsidR="005214F6" w:rsidRDefault="00EF0DB3">
      <w:pPr>
        <w:pStyle w:val="a3"/>
        <w:spacing w:before="152"/>
        <w:ind w:left="944" w:firstLine="0"/>
        <w:jc w:val="left"/>
      </w:pPr>
      <w:r>
        <w:t>Лексикология.</w:t>
      </w:r>
      <w:r>
        <w:rPr>
          <w:spacing w:val="-9"/>
        </w:rPr>
        <w:t xml:space="preserve"> </w:t>
      </w:r>
      <w:r>
        <w:t>Лексика</w:t>
      </w:r>
      <w:r>
        <w:rPr>
          <w:spacing w:val="-10"/>
        </w:rPr>
        <w:t xml:space="preserve"> </w:t>
      </w:r>
      <w:r>
        <w:t>и</w:t>
      </w:r>
      <w:r>
        <w:rPr>
          <w:spacing w:val="-11"/>
        </w:rPr>
        <w:t xml:space="preserve"> </w:t>
      </w:r>
      <w:r>
        <w:t>фразеология.</w:t>
      </w:r>
      <w:r>
        <w:rPr>
          <w:spacing w:val="-9"/>
        </w:rPr>
        <w:t xml:space="preserve"> </w:t>
      </w:r>
      <w:r>
        <w:rPr>
          <w:spacing w:val="-2"/>
        </w:rPr>
        <w:t>Лексикография.</w:t>
      </w:r>
    </w:p>
    <w:p w:rsidR="005214F6" w:rsidRDefault="00EF0DB3">
      <w:pPr>
        <w:pStyle w:val="a3"/>
        <w:tabs>
          <w:tab w:val="left" w:pos="1980"/>
          <w:tab w:val="left" w:pos="2431"/>
          <w:tab w:val="left" w:pos="3875"/>
          <w:tab w:val="left" w:pos="5222"/>
          <w:tab w:val="left" w:pos="6186"/>
          <w:tab w:val="left" w:pos="6881"/>
          <w:tab w:val="left" w:pos="8320"/>
          <w:tab w:val="left" w:pos="9673"/>
        </w:tabs>
        <w:spacing w:before="162" w:line="357" w:lineRule="auto"/>
        <w:ind w:left="944" w:right="238" w:firstLine="0"/>
        <w:jc w:val="left"/>
      </w:pPr>
      <w:r>
        <w:t xml:space="preserve">Повторение и дополнение материала, пройденного в предыдущих классах. </w:t>
      </w:r>
      <w:r>
        <w:rPr>
          <w:spacing w:val="-2"/>
        </w:rPr>
        <w:t>Слово</w:t>
      </w:r>
      <w:r>
        <w:tab/>
      </w:r>
      <w:r>
        <w:rPr>
          <w:spacing w:val="-10"/>
        </w:rPr>
        <w:t>и</w:t>
      </w:r>
      <w:r>
        <w:tab/>
      </w:r>
      <w:r>
        <w:rPr>
          <w:spacing w:val="-2"/>
        </w:rPr>
        <w:t>основные</w:t>
      </w:r>
      <w:r>
        <w:tab/>
      </w:r>
      <w:r>
        <w:rPr>
          <w:spacing w:val="-2"/>
        </w:rPr>
        <w:t>свойства</w:t>
      </w:r>
      <w:r>
        <w:tab/>
      </w:r>
      <w:r>
        <w:rPr>
          <w:spacing w:val="-4"/>
        </w:rPr>
        <w:t>слова</w:t>
      </w:r>
      <w:r>
        <w:tab/>
      </w:r>
      <w:r>
        <w:rPr>
          <w:spacing w:val="-5"/>
        </w:rPr>
        <w:t>как</w:t>
      </w:r>
      <w:r>
        <w:tab/>
      </w:r>
      <w:r>
        <w:rPr>
          <w:spacing w:val="-2"/>
        </w:rPr>
        <w:t>значимой</w:t>
      </w:r>
      <w:r>
        <w:tab/>
      </w:r>
      <w:r>
        <w:rPr>
          <w:spacing w:val="-2"/>
        </w:rPr>
        <w:t>единицы</w:t>
      </w:r>
      <w:r>
        <w:tab/>
      </w:r>
      <w:r>
        <w:rPr>
          <w:spacing w:val="-2"/>
        </w:rPr>
        <w:t>языка.</w:t>
      </w:r>
    </w:p>
    <w:p w:rsidR="005214F6" w:rsidRDefault="00EF0DB3">
      <w:pPr>
        <w:pStyle w:val="a3"/>
        <w:tabs>
          <w:tab w:val="left" w:pos="2603"/>
          <w:tab w:val="left" w:pos="5523"/>
          <w:tab w:val="left" w:pos="6631"/>
          <w:tab w:val="left" w:pos="6981"/>
          <w:tab w:val="left" w:pos="8550"/>
          <w:tab w:val="left" w:pos="9830"/>
        </w:tabs>
        <w:spacing w:before="6" w:line="362" w:lineRule="auto"/>
        <w:ind w:right="228" w:firstLine="0"/>
        <w:jc w:val="left"/>
      </w:pPr>
      <w:r>
        <w:t>Однозначность</w:t>
      </w:r>
      <w:r>
        <w:rPr>
          <w:spacing w:val="80"/>
        </w:rPr>
        <w:t xml:space="preserve"> </w:t>
      </w:r>
      <w:r>
        <w:t>и</w:t>
      </w:r>
      <w:r>
        <w:tab/>
        <w:t>многозначность</w:t>
      </w:r>
      <w:r>
        <w:rPr>
          <w:spacing w:val="80"/>
        </w:rPr>
        <w:t xml:space="preserve"> </w:t>
      </w:r>
      <w:r>
        <w:t>слов.</w:t>
      </w:r>
      <w:r>
        <w:tab/>
      </w:r>
      <w:r>
        <w:rPr>
          <w:spacing w:val="-2"/>
        </w:rPr>
        <w:t>Прямое</w:t>
      </w:r>
      <w:r>
        <w:tab/>
      </w:r>
      <w:r>
        <w:rPr>
          <w:spacing w:val="-10"/>
        </w:rPr>
        <w:t>и</w:t>
      </w:r>
      <w:r>
        <w:tab/>
      </w:r>
      <w:r>
        <w:rPr>
          <w:spacing w:val="-2"/>
        </w:rPr>
        <w:t>переносное</w:t>
      </w:r>
      <w:r>
        <w:tab/>
      </w:r>
      <w:r>
        <w:rPr>
          <w:spacing w:val="-2"/>
        </w:rPr>
        <w:t>значение</w:t>
      </w:r>
      <w:r>
        <w:tab/>
      </w:r>
      <w:r>
        <w:rPr>
          <w:spacing w:val="-2"/>
        </w:rPr>
        <w:t xml:space="preserve">слов. </w:t>
      </w:r>
      <w:r>
        <w:t>Лексический анализ слова.</w:t>
      </w:r>
    </w:p>
    <w:p w:rsidR="005214F6" w:rsidRDefault="00EF0DB3">
      <w:pPr>
        <w:pStyle w:val="a3"/>
        <w:tabs>
          <w:tab w:val="left" w:pos="2109"/>
          <w:tab w:val="left" w:pos="4610"/>
          <w:tab w:val="left" w:pos="7003"/>
          <w:tab w:val="left" w:pos="8433"/>
          <w:tab w:val="left" w:pos="10285"/>
        </w:tabs>
        <w:spacing w:line="362" w:lineRule="auto"/>
        <w:ind w:right="232"/>
        <w:jc w:val="left"/>
      </w:pPr>
      <w:r>
        <w:rPr>
          <w:spacing w:val="-4"/>
        </w:rPr>
        <w:t>Слова</w:t>
      </w:r>
      <w:r>
        <w:tab/>
      </w:r>
      <w:r>
        <w:rPr>
          <w:spacing w:val="-2"/>
        </w:rPr>
        <w:t>финно-угорского</w:t>
      </w:r>
      <w:r>
        <w:tab/>
      </w:r>
      <w:r>
        <w:rPr>
          <w:spacing w:val="-2"/>
        </w:rPr>
        <w:t>происхождения,</w:t>
      </w:r>
      <w:r>
        <w:tab/>
      </w:r>
      <w:r>
        <w:rPr>
          <w:spacing w:val="-2"/>
        </w:rPr>
        <w:t>исконно</w:t>
      </w:r>
      <w:r>
        <w:tab/>
      </w:r>
      <w:r>
        <w:rPr>
          <w:spacing w:val="-2"/>
        </w:rPr>
        <w:t>мордовские</w:t>
      </w:r>
      <w:r>
        <w:tab/>
      </w:r>
      <w:r>
        <w:rPr>
          <w:spacing w:val="-10"/>
        </w:rPr>
        <w:t xml:space="preserve">и </w:t>
      </w:r>
      <w:r>
        <w:rPr>
          <w:spacing w:val="-2"/>
        </w:rPr>
        <w:t>заимствованные.</w:t>
      </w:r>
    </w:p>
    <w:p w:rsidR="005214F6" w:rsidRDefault="00EF0DB3">
      <w:pPr>
        <w:pStyle w:val="a3"/>
        <w:spacing w:line="357" w:lineRule="auto"/>
        <w:ind w:left="944" w:right="1615" w:firstLine="0"/>
        <w:jc w:val="left"/>
      </w:pPr>
      <w:r>
        <w:t>Современная</w:t>
      </w:r>
      <w:r>
        <w:rPr>
          <w:spacing w:val="-9"/>
        </w:rPr>
        <w:t xml:space="preserve"> </w:t>
      </w:r>
      <w:r>
        <w:t>лексика,</w:t>
      </w:r>
      <w:r>
        <w:rPr>
          <w:spacing w:val="-8"/>
        </w:rPr>
        <w:t xml:space="preserve"> </w:t>
      </w:r>
      <w:r>
        <w:t>устаревшие</w:t>
      </w:r>
      <w:r>
        <w:rPr>
          <w:spacing w:val="-9"/>
        </w:rPr>
        <w:t xml:space="preserve"> </w:t>
      </w:r>
      <w:r>
        <w:t>слова,</w:t>
      </w:r>
      <w:r>
        <w:rPr>
          <w:spacing w:val="-8"/>
        </w:rPr>
        <w:t xml:space="preserve"> </w:t>
      </w:r>
      <w:r>
        <w:t>историзмы</w:t>
      </w:r>
      <w:r>
        <w:rPr>
          <w:spacing w:val="-10"/>
        </w:rPr>
        <w:t xml:space="preserve"> </w:t>
      </w:r>
      <w:r>
        <w:t>и</w:t>
      </w:r>
      <w:r>
        <w:rPr>
          <w:spacing w:val="-10"/>
        </w:rPr>
        <w:t xml:space="preserve"> </w:t>
      </w:r>
      <w:r>
        <w:t>архаизмы. Диалекты мокшанского языка и их особенности.</w:t>
      </w:r>
    </w:p>
    <w:p w:rsidR="005214F6" w:rsidRDefault="00EF0DB3">
      <w:pPr>
        <w:pStyle w:val="a3"/>
        <w:tabs>
          <w:tab w:val="left" w:pos="2723"/>
          <w:tab w:val="left" w:pos="3289"/>
          <w:tab w:val="left" w:pos="5021"/>
          <w:tab w:val="left" w:pos="6599"/>
          <w:tab w:val="left" w:pos="8418"/>
        </w:tabs>
        <w:spacing w:line="357" w:lineRule="auto"/>
        <w:ind w:left="944" w:right="228" w:firstLine="0"/>
        <w:jc w:val="left"/>
      </w:pPr>
      <w:r>
        <w:t xml:space="preserve">Фразеологические единицы мокшанского языка: фразеологические сочетания. </w:t>
      </w:r>
      <w:r>
        <w:rPr>
          <w:spacing w:val="-2"/>
        </w:rPr>
        <w:t>Пословицы</w:t>
      </w:r>
      <w:r>
        <w:tab/>
      </w:r>
      <w:r>
        <w:rPr>
          <w:spacing w:val="-10"/>
        </w:rPr>
        <w:t>и</w:t>
      </w:r>
      <w:r>
        <w:tab/>
      </w:r>
      <w:r>
        <w:rPr>
          <w:spacing w:val="-2"/>
        </w:rPr>
        <w:t>поговорки,</w:t>
      </w:r>
      <w:r>
        <w:tab/>
      </w:r>
      <w:r>
        <w:rPr>
          <w:spacing w:val="-2"/>
        </w:rPr>
        <w:t>крылатые</w:t>
      </w:r>
      <w:r>
        <w:tab/>
      </w:r>
      <w:r>
        <w:rPr>
          <w:spacing w:val="-2"/>
        </w:rPr>
        <w:t>выражения.</w:t>
      </w:r>
      <w:r>
        <w:tab/>
      </w:r>
      <w:r>
        <w:rPr>
          <w:spacing w:val="-2"/>
        </w:rPr>
        <w:t>Изобразительно-</w:t>
      </w:r>
    </w:p>
    <w:p w:rsidR="005214F6" w:rsidRDefault="00EF0DB3">
      <w:pPr>
        <w:pStyle w:val="a3"/>
        <w:spacing w:before="1"/>
        <w:ind w:firstLine="0"/>
        <w:jc w:val="left"/>
      </w:pPr>
      <w:r>
        <w:t>выразительные</w:t>
      </w:r>
      <w:r>
        <w:rPr>
          <w:spacing w:val="-14"/>
        </w:rPr>
        <w:t xml:space="preserve"> </w:t>
      </w:r>
      <w:r>
        <w:t>средства</w:t>
      </w:r>
      <w:r>
        <w:rPr>
          <w:spacing w:val="-14"/>
        </w:rPr>
        <w:t xml:space="preserve"> </w:t>
      </w:r>
      <w:r>
        <w:t>мокшанского</w:t>
      </w:r>
      <w:r>
        <w:rPr>
          <w:spacing w:val="-14"/>
        </w:rPr>
        <w:t xml:space="preserve"> </w:t>
      </w:r>
      <w:r>
        <w:rPr>
          <w:spacing w:val="-2"/>
        </w:rPr>
        <w:t>языка.</w:t>
      </w:r>
    </w:p>
    <w:p w:rsidR="005214F6" w:rsidRDefault="00EF0DB3">
      <w:pPr>
        <w:pStyle w:val="a3"/>
        <w:tabs>
          <w:tab w:val="left" w:pos="3082"/>
          <w:tab w:val="left" w:pos="3970"/>
          <w:tab w:val="left" w:pos="5350"/>
          <w:tab w:val="left" w:pos="5873"/>
          <w:tab w:val="left" w:pos="7864"/>
          <w:tab w:val="left" w:pos="8229"/>
          <w:tab w:val="left" w:pos="9740"/>
        </w:tabs>
        <w:spacing w:before="163" w:line="357" w:lineRule="auto"/>
        <w:ind w:right="234"/>
        <w:jc w:val="left"/>
      </w:pPr>
      <w:r>
        <w:rPr>
          <w:spacing w:val="-2"/>
        </w:rPr>
        <w:t>Лексикография.</w:t>
      </w:r>
      <w:r>
        <w:tab/>
      </w:r>
      <w:r>
        <w:rPr>
          <w:spacing w:val="-4"/>
        </w:rPr>
        <w:t>Типы</w:t>
      </w:r>
      <w:r>
        <w:tab/>
      </w:r>
      <w:r>
        <w:rPr>
          <w:spacing w:val="-2"/>
        </w:rPr>
        <w:t>словарей,</w:t>
      </w:r>
      <w:r>
        <w:tab/>
      </w:r>
      <w:r>
        <w:rPr>
          <w:spacing w:val="-6"/>
        </w:rPr>
        <w:t>их</w:t>
      </w:r>
      <w:r>
        <w:tab/>
      </w:r>
      <w:r>
        <w:rPr>
          <w:spacing w:val="-2"/>
        </w:rPr>
        <w:t>использование</w:t>
      </w:r>
      <w:r>
        <w:tab/>
      </w:r>
      <w:r>
        <w:rPr>
          <w:spacing w:val="-10"/>
        </w:rPr>
        <w:t>в</w:t>
      </w:r>
      <w:r>
        <w:tab/>
      </w:r>
      <w:r>
        <w:rPr>
          <w:spacing w:val="-2"/>
        </w:rPr>
        <w:t>различных</w:t>
      </w:r>
      <w:r>
        <w:tab/>
      </w:r>
      <w:r>
        <w:rPr>
          <w:spacing w:val="-2"/>
        </w:rPr>
        <w:t>видах деятельности.</w:t>
      </w:r>
    </w:p>
    <w:p w:rsidR="005214F6" w:rsidRDefault="00EF0DB3">
      <w:pPr>
        <w:pStyle w:val="a3"/>
        <w:spacing w:before="6"/>
        <w:ind w:left="944" w:firstLine="0"/>
        <w:jc w:val="left"/>
      </w:pPr>
      <w:r>
        <w:t>Морфемика.</w:t>
      </w:r>
      <w:r>
        <w:rPr>
          <w:spacing w:val="-10"/>
        </w:rPr>
        <w:t xml:space="preserve"> </w:t>
      </w:r>
      <w:r>
        <w:rPr>
          <w:spacing w:val="-2"/>
        </w:rPr>
        <w:t>Словообразование.</w:t>
      </w:r>
    </w:p>
    <w:p w:rsidR="005214F6" w:rsidRDefault="00EF0DB3">
      <w:pPr>
        <w:pStyle w:val="a3"/>
        <w:spacing w:before="163" w:line="357" w:lineRule="auto"/>
        <w:jc w:val="left"/>
      </w:pPr>
      <w:r>
        <w:t>Повторение</w:t>
      </w:r>
      <w:r>
        <w:rPr>
          <w:spacing w:val="80"/>
        </w:rPr>
        <w:t xml:space="preserve"> </w:t>
      </w:r>
      <w:r>
        <w:t>и</w:t>
      </w:r>
      <w:r>
        <w:rPr>
          <w:spacing w:val="80"/>
        </w:rPr>
        <w:t xml:space="preserve"> </w:t>
      </w:r>
      <w:r>
        <w:t>совершенствование</w:t>
      </w:r>
      <w:r>
        <w:rPr>
          <w:spacing w:val="80"/>
        </w:rPr>
        <w:t xml:space="preserve"> </w:t>
      </w:r>
      <w:r>
        <w:t>материала,</w:t>
      </w:r>
      <w:r>
        <w:rPr>
          <w:spacing w:val="80"/>
        </w:rPr>
        <w:t xml:space="preserve"> </w:t>
      </w:r>
      <w:r>
        <w:t>пройденного</w:t>
      </w:r>
      <w:r>
        <w:rPr>
          <w:spacing w:val="80"/>
        </w:rPr>
        <w:t xml:space="preserve"> </w:t>
      </w:r>
      <w:r>
        <w:t>в</w:t>
      </w:r>
      <w:r>
        <w:rPr>
          <w:spacing w:val="80"/>
        </w:rPr>
        <w:t xml:space="preserve"> </w:t>
      </w:r>
      <w:r>
        <w:t xml:space="preserve">предыдущих </w:t>
      </w:r>
      <w:r>
        <w:rPr>
          <w:spacing w:val="-2"/>
        </w:rPr>
        <w:t>классах.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lastRenderedPageBreak/>
        <w:t>Система</w:t>
      </w:r>
      <w:r>
        <w:rPr>
          <w:spacing w:val="-10"/>
        </w:rPr>
        <w:t xml:space="preserve"> </w:t>
      </w:r>
      <w:r>
        <w:t>словообразования</w:t>
      </w:r>
      <w:r>
        <w:rPr>
          <w:spacing w:val="-10"/>
        </w:rPr>
        <w:t xml:space="preserve"> </w:t>
      </w:r>
      <w:r>
        <w:t>в</w:t>
      </w:r>
      <w:r>
        <w:rPr>
          <w:spacing w:val="-11"/>
        </w:rPr>
        <w:t xml:space="preserve"> </w:t>
      </w:r>
      <w:r>
        <w:t>мокшанском</w:t>
      </w:r>
      <w:r>
        <w:rPr>
          <w:spacing w:val="-9"/>
        </w:rPr>
        <w:t xml:space="preserve"> </w:t>
      </w:r>
      <w:r>
        <w:rPr>
          <w:spacing w:val="-2"/>
        </w:rPr>
        <w:t>языке.</w:t>
      </w:r>
    </w:p>
    <w:p w:rsidR="005214F6" w:rsidRDefault="00EF0DB3">
      <w:pPr>
        <w:pStyle w:val="a3"/>
        <w:spacing w:before="163" w:line="357" w:lineRule="auto"/>
        <w:ind w:left="944" w:firstLine="0"/>
        <w:jc w:val="left"/>
      </w:pPr>
      <w:r>
        <w:t>Продуктивные</w:t>
      </w:r>
      <w:r>
        <w:rPr>
          <w:spacing w:val="-7"/>
        </w:rPr>
        <w:t xml:space="preserve"> </w:t>
      </w:r>
      <w:r>
        <w:t>способы</w:t>
      </w:r>
      <w:r>
        <w:rPr>
          <w:spacing w:val="-8"/>
        </w:rPr>
        <w:t xml:space="preserve"> </w:t>
      </w:r>
      <w:r>
        <w:t>образования</w:t>
      </w:r>
      <w:r>
        <w:rPr>
          <w:spacing w:val="-7"/>
        </w:rPr>
        <w:t xml:space="preserve"> </w:t>
      </w:r>
      <w:r>
        <w:t>частей</w:t>
      </w:r>
      <w:r>
        <w:rPr>
          <w:spacing w:val="-8"/>
        </w:rPr>
        <w:t xml:space="preserve"> </w:t>
      </w:r>
      <w:r>
        <w:t>речи</w:t>
      </w:r>
      <w:r>
        <w:rPr>
          <w:spacing w:val="-8"/>
        </w:rPr>
        <w:t xml:space="preserve"> </w:t>
      </w:r>
      <w:r>
        <w:t>в</w:t>
      </w:r>
      <w:r>
        <w:rPr>
          <w:spacing w:val="-9"/>
        </w:rPr>
        <w:t xml:space="preserve"> </w:t>
      </w:r>
      <w:r>
        <w:t>мокшанском</w:t>
      </w:r>
      <w:r>
        <w:rPr>
          <w:spacing w:val="-6"/>
        </w:rPr>
        <w:t xml:space="preserve"> </w:t>
      </w:r>
      <w:r>
        <w:t>языке. Образование новых слов при помощи суффиксов.</w:t>
      </w:r>
    </w:p>
    <w:p w:rsidR="005214F6" w:rsidRDefault="00EF0DB3">
      <w:pPr>
        <w:pStyle w:val="a3"/>
        <w:spacing w:before="6" w:line="362" w:lineRule="auto"/>
        <w:ind w:left="944" w:right="5416" w:firstLine="0"/>
        <w:jc w:val="left"/>
      </w:pPr>
      <w:r>
        <w:t>Разбор</w:t>
      </w:r>
      <w:r>
        <w:rPr>
          <w:spacing w:val="-16"/>
        </w:rPr>
        <w:t xml:space="preserve"> </w:t>
      </w:r>
      <w:r>
        <w:t>слова</w:t>
      </w:r>
      <w:r>
        <w:rPr>
          <w:spacing w:val="-15"/>
        </w:rPr>
        <w:t xml:space="preserve"> </w:t>
      </w:r>
      <w:r>
        <w:t>по</w:t>
      </w:r>
      <w:r>
        <w:rPr>
          <w:spacing w:val="-16"/>
        </w:rPr>
        <w:t xml:space="preserve"> </w:t>
      </w:r>
      <w:r>
        <w:t xml:space="preserve">составу. </w:t>
      </w:r>
      <w:r>
        <w:rPr>
          <w:spacing w:val="-2"/>
        </w:rPr>
        <w:t>Стилистика.</w:t>
      </w:r>
    </w:p>
    <w:p w:rsidR="005214F6" w:rsidRDefault="00EF0DB3">
      <w:pPr>
        <w:pStyle w:val="a3"/>
        <w:spacing w:line="362" w:lineRule="auto"/>
        <w:ind w:right="235"/>
      </w:pPr>
      <w:r>
        <w:t xml:space="preserve">Функциональные стили мокшанского литературного языка (научный, официально-деловой, разговорный, художественный, публицистический). Их </w:t>
      </w:r>
      <w:r>
        <w:rPr>
          <w:spacing w:val="-2"/>
        </w:rPr>
        <w:t>особенности.</w:t>
      </w:r>
    </w:p>
    <w:p w:rsidR="005214F6" w:rsidRDefault="00EF0DB3">
      <w:pPr>
        <w:pStyle w:val="a3"/>
        <w:spacing w:line="313" w:lineRule="exact"/>
        <w:ind w:left="944" w:firstLine="0"/>
      </w:pPr>
      <w:r>
        <w:t>Содержание</w:t>
      </w:r>
      <w:r>
        <w:rPr>
          <w:spacing w:val="-4"/>
        </w:rPr>
        <w:t xml:space="preserve"> </w:t>
      </w:r>
      <w:r>
        <w:t>обучения</w:t>
      </w:r>
      <w:r>
        <w:rPr>
          <w:spacing w:val="-5"/>
        </w:rPr>
        <w:t xml:space="preserve"> </w:t>
      </w:r>
      <w:r>
        <w:t>в</w:t>
      </w:r>
      <w:r>
        <w:rPr>
          <w:spacing w:val="-7"/>
        </w:rPr>
        <w:t xml:space="preserve"> </w:t>
      </w:r>
      <w:r>
        <w:t>11</w:t>
      </w:r>
      <w:r>
        <w:rPr>
          <w:spacing w:val="-6"/>
        </w:rPr>
        <w:t xml:space="preserve"> </w:t>
      </w:r>
      <w:r>
        <w:rPr>
          <w:spacing w:val="-2"/>
        </w:rPr>
        <w:t>классе.</w:t>
      </w:r>
    </w:p>
    <w:p w:rsidR="005214F6" w:rsidRDefault="00EF0DB3">
      <w:pPr>
        <w:pStyle w:val="a3"/>
        <w:spacing w:before="155"/>
        <w:ind w:left="944" w:firstLine="0"/>
        <w:jc w:val="left"/>
      </w:pPr>
      <w:r>
        <w:t>Родной</w:t>
      </w:r>
      <w:r>
        <w:rPr>
          <w:spacing w:val="-7"/>
        </w:rPr>
        <w:t xml:space="preserve"> </w:t>
      </w:r>
      <w:r>
        <w:t>язык</w:t>
      </w:r>
      <w:r>
        <w:rPr>
          <w:spacing w:val="-5"/>
        </w:rPr>
        <w:t xml:space="preserve"> </w:t>
      </w:r>
      <w:r>
        <w:t>–</w:t>
      </w:r>
      <w:r>
        <w:rPr>
          <w:spacing w:val="-5"/>
        </w:rPr>
        <w:t xml:space="preserve"> </w:t>
      </w:r>
      <w:r>
        <w:t>духовное</w:t>
      </w:r>
      <w:r>
        <w:rPr>
          <w:spacing w:val="-6"/>
        </w:rPr>
        <w:t xml:space="preserve"> </w:t>
      </w:r>
      <w:r>
        <w:t>наследие</w:t>
      </w:r>
      <w:r>
        <w:rPr>
          <w:spacing w:val="-5"/>
        </w:rPr>
        <w:t xml:space="preserve"> </w:t>
      </w:r>
      <w:r>
        <w:rPr>
          <w:spacing w:val="-2"/>
        </w:rPr>
        <w:t>народа.</w:t>
      </w:r>
    </w:p>
    <w:p w:rsidR="005214F6" w:rsidRDefault="00EF0DB3">
      <w:pPr>
        <w:pStyle w:val="a3"/>
        <w:tabs>
          <w:tab w:val="left" w:pos="2786"/>
          <w:tab w:val="left" w:pos="4402"/>
          <w:tab w:val="left" w:pos="6330"/>
          <w:tab w:val="left" w:pos="7421"/>
          <w:tab w:val="left" w:pos="8754"/>
        </w:tabs>
        <w:spacing w:before="159" w:line="362" w:lineRule="auto"/>
        <w:ind w:right="232"/>
        <w:jc w:val="left"/>
      </w:pPr>
      <w:r>
        <w:rPr>
          <w:spacing w:val="-2"/>
        </w:rPr>
        <w:t>Письменные</w:t>
      </w:r>
      <w:r>
        <w:tab/>
      </w:r>
      <w:r>
        <w:rPr>
          <w:spacing w:val="-2"/>
        </w:rPr>
        <w:t>памятники</w:t>
      </w:r>
      <w:r>
        <w:tab/>
      </w:r>
      <w:r>
        <w:rPr>
          <w:spacing w:val="-2"/>
        </w:rPr>
        <w:t>мокшанского</w:t>
      </w:r>
      <w:r>
        <w:tab/>
      </w:r>
      <w:r>
        <w:rPr>
          <w:spacing w:val="-2"/>
        </w:rPr>
        <w:t>языка.</w:t>
      </w:r>
      <w:r>
        <w:tab/>
      </w:r>
      <w:r>
        <w:rPr>
          <w:spacing w:val="-2"/>
        </w:rPr>
        <w:t>История</w:t>
      </w:r>
      <w:r>
        <w:tab/>
      </w:r>
      <w:r>
        <w:rPr>
          <w:spacing w:val="-2"/>
        </w:rPr>
        <w:t xml:space="preserve">письменности </w:t>
      </w:r>
      <w:r>
        <w:t>мокшанского языка. Литературный язык и диалект.</w:t>
      </w:r>
    </w:p>
    <w:p w:rsidR="005214F6" w:rsidRDefault="00EF0DB3">
      <w:pPr>
        <w:pStyle w:val="a3"/>
        <w:spacing w:line="319" w:lineRule="exact"/>
        <w:ind w:left="944" w:firstLine="0"/>
        <w:jc w:val="left"/>
      </w:pPr>
      <w:r>
        <w:rPr>
          <w:spacing w:val="-2"/>
        </w:rPr>
        <w:t>Морфология.</w:t>
      </w:r>
    </w:p>
    <w:p w:rsidR="005214F6" w:rsidRDefault="00EF0DB3">
      <w:pPr>
        <w:pStyle w:val="a3"/>
        <w:spacing w:before="158" w:line="362" w:lineRule="auto"/>
        <w:jc w:val="left"/>
      </w:pPr>
      <w:r>
        <w:t>Повторение</w:t>
      </w:r>
      <w:r>
        <w:rPr>
          <w:spacing w:val="80"/>
        </w:rPr>
        <w:t xml:space="preserve"> </w:t>
      </w:r>
      <w:r>
        <w:t>и</w:t>
      </w:r>
      <w:r>
        <w:rPr>
          <w:spacing w:val="80"/>
        </w:rPr>
        <w:t xml:space="preserve"> </w:t>
      </w:r>
      <w:r>
        <w:t>совершенствование</w:t>
      </w:r>
      <w:r>
        <w:rPr>
          <w:spacing w:val="80"/>
        </w:rPr>
        <w:t xml:space="preserve"> </w:t>
      </w:r>
      <w:r>
        <w:t>материала,</w:t>
      </w:r>
      <w:r>
        <w:rPr>
          <w:spacing w:val="80"/>
        </w:rPr>
        <w:t xml:space="preserve"> </w:t>
      </w:r>
      <w:r>
        <w:t>пройденного</w:t>
      </w:r>
      <w:r>
        <w:rPr>
          <w:spacing w:val="80"/>
        </w:rPr>
        <w:t xml:space="preserve"> </w:t>
      </w:r>
      <w:r>
        <w:t>в</w:t>
      </w:r>
      <w:r>
        <w:rPr>
          <w:spacing w:val="80"/>
        </w:rPr>
        <w:t xml:space="preserve"> </w:t>
      </w:r>
      <w:r>
        <w:t xml:space="preserve">предыдущих </w:t>
      </w:r>
      <w:r>
        <w:rPr>
          <w:spacing w:val="-2"/>
        </w:rPr>
        <w:t>классах.</w:t>
      </w:r>
    </w:p>
    <w:p w:rsidR="005214F6" w:rsidRDefault="00EF0DB3">
      <w:pPr>
        <w:pStyle w:val="a3"/>
        <w:tabs>
          <w:tab w:val="left" w:pos="3149"/>
          <w:tab w:val="left" w:pos="4650"/>
          <w:tab w:val="left" w:pos="6812"/>
          <w:tab w:val="left" w:pos="8122"/>
          <w:tab w:val="left" w:pos="8505"/>
        </w:tabs>
        <w:spacing w:line="362" w:lineRule="auto"/>
        <w:ind w:right="239"/>
        <w:jc w:val="left"/>
      </w:pPr>
      <w:r>
        <w:rPr>
          <w:spacing w:val="-2"/>
        </w:rPr>
        <w:t>Грамматические</w:t>
      </w:r>
      <w:r>
        <w:tab/>
      </w:r>
      <w:r>
        <w:rPr>
          <w:spacing w:val="-2"/>
        </w:rPr>
        <w:t>категории,</w:t>
      </w:r>
      <w:r>
        <w:tab/>
      </w:r>
      <w:r>
        <w:rPr>
          <w:spacing w:val="-2"/>
        </w:rPr>
        <w:t>грамматические</w:t>
      </w:r>
      <w:r>
        <w:tab/>
      </w:r>
      <w:r>
        <w:rPr>
          <w:spacing w:val="-2"/>
        </w:rPr>
        <w:t>значения</w:t>
      </w:r>
      <w:r>
        <w:tab/>
      </w:r>
      <w:r>
        <w:rPr>
          <w:spacing w:val="-10"/>
        </w:rPr>
        <w:t>и</w:t>
      </w:r>
      <w:r>
        <w:tab/>
      </w:r>
      <w:r>
        <w:rPr>
          <w:spacing w:val="-2"/>
        </w:rPr>
        <w:t xml:space="preserve">грамматические </w:t>
      </w:r>
      <w:r>
        <w:t>формы. Части речи как лексико-грамматические разряды слов.</w:t>
      </w:r>
    </w:p>
    <w:p w:rsidR="005214F6" w:rsidRDefault="00EF0DB3">
      <w:pPr>
        <w:pStyle w:val="a3"/>
        <w:spacing w:line="357" w:lineRule="auto"/>
        <w:jc w:val="left"/>
      </w:pPr>
      <w:r>
        <w:t>Классификация частей речи.</w:t>
      </w:r>
      <w:r>
        <w:rPr>
          <w:spacing w:val="31"/>
        </w:rPr>
        <w:t xml:space="preserve"> </w:t>
      </w:r>
      <w:r>
        <w:t>Взаимодействие частей речи. Морфологический анализ слова.</w:t>
      </w:r>
    </w:p>
    <w:p w:rsidR="005214F6" w:rsidRDefault="00EF0DB3">
      <w:pPr>
        <w:pStyle w:val="a3"/>
        <w:ind w:left="944" w:firstLine="0"/>
        <w:jc w:val="left"/>
      </w:pPr>
      <w:r>
        <w:rPr>
          <w:spacing w:val="-2"/>
        </w:rPr>
        <w:t>Синтаксис.</w:t>
      </w:r>
    </w:p>
    <w:p w:rsidR="005214F6" w:rsidRDefault="00EF0DB3">
      <w:pPr>
        <w:pStyle w:val="a3"/>
        <w:spacing w:before="159" w:line="357" w:lineRule="auto"/>
        <w:ind w:left="944" w:firstLine="0"/>
        <w:jc w:val="left"/>
      </w:pPr>
      <w:r>
        <w:t>Повторение</w:t>
      </w:r>
      <w:r>
        <w:rPr>
          <w:spacing w:val="-7"/>
        </w:rPr>
        <w:t xml:space="preserve"> </w:t>
      </w:r>
      <w:r>
        <w:t>и</w:t>
      </w:r>
      <w:r>
        <w:rPr>
          <w:spacing w:val="-8"/>
        </w:rPr>
        <w:t xml:space="preserve"> </w:t>
      </w:r>
      <w:r>
        <w:t>дополнение</w:t>
      </w:r>
      <w:r>
        <w:rPr>
          <w:spacing w:val="-7"/>
        </w:rPr>
        <w:t xml:space="preserve"> </w:t>
      </w:r>
      <w:r>
        <w:t>материала,</w:t>
      </w:r>
      <w:r>
        <w:rPr>
          <w:spacing w:val="-6"/>
        </w:rPr>
        <w:t xml:space="preserve"> </w:t>
      </w:r>
      <w:r>
        <w:t>пройденного</w:t>
      </w:r>
      <w:r>
        <w:rPr>
          <w:spacing w:val="-7"/>
        </w:rPr>
        <w:t xml:space="preserve"> </w:t>
      </w:r>
      <w:r>
        <w:t>в</w:t>
      </w:r>
      <w:r>
        <w:rPr>
          <w:spacing w:val="-9"/>
        </w:rPr>
        <w:t xml:space="preserve"> </w:t>
      </w:r>
      <w:r>
        <w:t>предыдущих</w:t>
      </w:r>
      <w:r>
        <w:rPr>
          <w:spacing w:val="-12"/>
        </w:rPr>
        <w:t xml:space="preserve"> </w:t>
      </w:r>
      <w:r>
        <w:t>классах. Словосочетание и предложение. Связь в словосочетании.</w:t>
      </w:r>
    </w:p>
    <w:p w:rsidR="005214F6" w:rsidRDefault="00EF0DB3">
      <w:pPr>
        <w:pStyle w:val="a3"/>
        <w:spacing w:before="5" w:line="357" w:lineRule="auto"/>
        <w:ind w:left="944" w:firstLine="0"/>
        <w:jc w:val="left"/>
      </w:pPr>
      <w:r>
        <w:t>Главные и второстепенные члены предложения. Порядок слов в предложении. Виды</w:t>
      </w:r>
      <w:r>
        <w:rPr>
          <w:spacing w:val="80"/>
        </w:rPr>
        <w:t xml:space="preserve"> </w:t>
      </w:r>
      <w:r>
        <w:t>простых</w:t>
      </w:r>
      <w:r>
        <w:rPr>
          <w:spacing w:val="80"/>
        </w:rPr>
        <w:t xml:space="preserve"> </w:t>
      </w:r>
      <w:r>
        <w:t>и</w:t>
      </w:r>
      <w:r>
        <w:rPr>
          <w:spacing w:val="80"/>
        </w:rPr>
        <w:t xml:space="preserve"> </w:t>
      </w:r>
      <w:r>
        <w:t>сложных</w:t>
      </w:r>
      <w:r>
        <w:rPr>
          <w:spacing w:val="80"/>
        </w:rPr>
        <w:t xml:space="preserve"> </w:t>
      </w:r>
      <w:r>
        <w:t>предложений.</w:t>
      </w:r>
      <w:r>
        <w:rPr>
          <w:spacing w:val="80"/>
        </w:rPr>
        <w:t xml:space="preserve"> </w:t>
      </w:r>
      <w:r>
        <w:t>Сложное</w:t>
      </w:r>
      <w:r>
        <w:rPr>
          <w:spacing w:val="80"/>
        </w:rPr>
        <w:t xml:space="preserve"> </w:t>
      </w:r>
      <w:r>
        <w:t>синтаксическое</w:t>
      </w:r>
      <w:r>
        <w:rPr>
          <w:spacing w:val="80"/>
        </w:rPr>
        <w:t xml:space="preserve"> </w:t>
      </w:r>
      <w:r>
        <w:t>целое.</w:t>
      </w:r>
    </w:p>
    <w:p w:rsidR="005214F6" w:rsidRDefault="00EF0DB3">
      <w:pPr>
        <w:pStyle w:val="a3"/>
        <w:spacing w:before="6"/>
        <w:ind w:firstLine="0"/>
        <w:jc w:val="left"/>
      </w:pPr>
      <w:r>
        <w:rPr>
          <w:spacing w:val="-2"/>
        </w:rPr>
        <w:t>Синтаксический</w:t>
      </w:r>
      <w:r>
        <w:rPr>
          <w:spacing w:val="8"/>
        </w:rPr>
        <w:t xml:space="preserve"> </w:t>
      </w:r>
      <w:r>
        <w:rPr>
          <w:spacing w:val="-2"/>
        </w:rPr>
        <w:t>анализ.</w:t>
      </w:r>
    </w:p>
    <w:p w:rsidR="005214F6" w:rsidRDefault="00EF0DB3">
      <w:pPr>
        <w:pStyle w:val="a3"/>
        <w:spacing w:before="163"/>
        <w:ind w:left="944" w:firstLine="0"/>
        <w:jc w:val="left"/>
      </w:pPr>
      <w:r>
        <w:rPr>
          <w:spacing w:val="-2"/>
        </w:rPr>
        <w:t>Пунктуация.</w:t>
      </w:r>
    </w:p>
    <w:p w:rsidR="005214F6" w:rsidRDefault="00EF0DB3">
      <w:pPr>
        <w:pStyle w:val="a3"/>
        <w:spacing w:before="158"/>
        <w:ind w:left="944" w:firstLine="0"/>
        <w:jc w:val="left"/>
      </w:pPr>
      <w:r>
        <w:t>Пунктуационные</w:t>
      </w:r>
      <w:r>
        <w:rPr>
          <w:spacing w:val="-14"/>
        </w:rPr>
        <w:t xml:space="preserve"> </w:t>
      </w:r>
      <w:r>
        <w:t>нормы</w:t>
      </w:r>
      <w:r>
        <w:rPr>
          <w:spacing w:val="-14"/>
        </w:rPr>
        <w:t xml:space="preserve"> </w:t>
      </w:r>
      <w:r>
        <w:t>современного</w:t>
      </w:r>
      <w:r>
        <w:rPr>
          <w:spacing w:val="-13"/>
        </w:rPr>
        <w:t xml:space="preserve"> </w:t>
      </w:r>
      <w:r>
        <w:t>мокшанского</w:t>
      </w:r>
      <w:r>
        <w:rPr>
          <w:spacing w:val="-15"/>
        </w:rPr>
        <w:t xml:space="preserve"> </w:t>
      </w:r>
      <w:r>
        <w:rPr>
          <w:spacing w:val="-2"/>
        </w:rPr>
        <w:t>языка.</w:t>
      </w:r>
    </w:p>
    <w:p w:rsidR="005214F6" w:rsidRDefault="00EF0DB3">
      <w:pPr>
        <w:pStyle w:val="a3"/>
        <w:spacing w:before="163" w:line="360" w:lineRule="auto"/>
        <w:ind w:right="229"/>
      </w:pPr>
      <w:r>
        <w:t>Знаки препинания в</w:t>
      </w:r>
      <w:r>
        <w:rPr>
          <w:spacing w:val="-2"/>
        </w:rPr>
        <w:t xml:space="preserve"> </w:t>
      </w:r>
      <w:r>
        <w:t>сложных</w:t>
      </w:r>
      <w:r>
        <w:rPr>
          <w:spacing w:val="-4"/>
        </w:rPr>
        <w:t xml:space="preserve"> </w:t>
      </w:r>
      <w:r>
        <w:t>предложениях, при однородных</w:t>
      </w:r>
      <w:r>
        <w:rPr>
          <w:spacing w:val="-4"/>
        </w:rPr>
        <w:t xml:space="preserve"> </w:t>
      </w:r>
      <w:r>
        <w:t xml:space="preserve">и обособленных членах предложений, обращениях, вводных и модальных словах в мокшанском </w:t>
      </w:r>
      <w:r>
        <w:rPr>
          <w:spacing w:val="-2"/>
        </w:rPr>
        <w:t>языке.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866" w:firstLine="0"/>
        <w:jc w:val="left"/>
      </w:pPr>
      <w:r>
        <w:lastRenderedPageBreak/>
        <w:t>Знаки</w:t>
      </w:r>
      <w:r>
        <w:rPr>
          <w:spacing w:val="-11"/>
        </w:rPr>
        <w:t xml:space="preserve"> </w:t>
      </w:r>
      <w:r>
        <w:t>препинания</w:t>
      </w:r>
      <w:r>
        <w:rPr>
          <w:spacing w:val="-10"/>
        </w:rPr>
        <w:t xml:space="preserve"> </w:t>
      </w:r>
      <w:r>
        <w:t>при</w:t>
      </w:r>
      <w:r>
        <w:rPr>
          <w:spacing w:val="-11"/>
        </w:rPr>
        <w:t xml:space="preserve"> </w:t>
      </w:r>
      <w:r>
        <w:t>цитатах.</w:t>
      </w:r>
      <w:r>
        <w:rPr>
          <w:spacing w:val="-8"/>
        </w:rPr>
        <w:t xml:space="preserve"> </w:t>
      </w:r>
      <w:r>
        <w:t>Пунктуационный</w:t>
      </w:r>
      <w:r>
        <w:rPr>
          <w:spacing w:val="-12"/>
        </w:rPr>
        <w:t xml:space="preserve"> </w:t>
      </w:r>
      <w:r>
        <w:t xml:space="preserve">анализ. </w:t>
      </w:r>
      <w:r>
        <w:rPr>
          <w:spacing w:val="-2"/>
        </w:rPr>
        <w:t>Текст.</w:t>
      </w:r>
    </w:p>
    <w:p w:rsidR="005214F6" w:rsidRDefault="00EF0DB3">
      <w:pPr>
        <w:pStyle w:val="a3"/>
        <w:spacing w:line="362" w:lineRule="auto"/>
        <w:ind w:left="944" w:right="2015" w:firstLine="0"/>
        <w:jc w:val="left"/>
      </w:pPr>
      <w:r>
        <w:t>Текст и его строение. Основные виды переработки текста. Текст.</w:t>
      </w:r>
      <w:r>
        <w:rPr>
          <w:spacing w:val="-5"/>
        </w:rPr>
        <w:t xml:space="preserve"> </w:t>
      </w:r>
      <w:r>
        <w:t>Признаки</w:t>
      </w:r>
      <w:r>
        <w:rPr>
          <w:spacing w:val="-11"/>
        </w:rPr>
        <w:t xml:space="preserve"> </w:t>
      </w:r>
      <w:r>
        <w:t>текста.</w:t>
      </w:r>
      <w:r>
        <w:rPr>
          <w:spacing w:val="-8"/>
        </w:rPr>
        <w:t xml:space="preserve"> </w:t>
      </w:r>
      <w:r>
        <w:t>Функционально-смысловые</w:t>
      </w:r>
      <w:r>
        <w:rPr>
          <w:spacing w:val="-10"/>
        </w:rPr>
        <w:t xml:space="preserve"> </w:t>
      </w:r>
      <w:r>
        <w:t>типы</w:t>
      </w:r>
      <w:r>
        <w:rPr>
          <w:spacing w:val="-11"/>
        </w:rPr>
        <w:t xml:space="preserve"> </w:t>
      </w:r>
      <w:r>
        <w:t xml:space="preserve">речи. </w:t>
      </w:r>
      <w:r>
        <w:rPr>
          <w:spacing w:val="-2"/>
        </w:rPr>
        <w:t>Речь.</w:t>
      </w:r>
    </w:p>
    <w:p w:rsidR="005214F6" w:rsidRDefault="00EF0DB3">
      <w:pPr>
        <w:pStyle w:val="a3"/>
        <w:spacing w:line="314" w:lineRule="exact"/>
        <w:ind w:left="944" w:firstLine="0"/>
        <w:jc w:val="left"/>
      </w:pPr>
      <w:r>
        <w:t>Речевая</w:t>
      </w:r>
      <w:r>
        <w:rPr>
          <w:spacing w:val="-8"/>
        </w:rPr>
        <w:t xml:space="preserve"> </w:t>
      </w:r>
      <w:r>
        <w:t>деятельность.</w:t>
      </w:r>
      <w:r>
        <w:rPr>
          <w:spacing w:val="-6"/>
        </w:rPr>
        <w:t xml:space="preserve"> </w:t>
      </w:r>
      <w:r>
        <w:t>Мордовская</w:t>
      </w:r>
      <w:r>
        <w:rPr>
          <w:spacing w:val="-8"/>
        </w:rPr>
        <w:t xml:space="preserve"> </w:t>
      </w:r>
      <w:r>
        <w:t>культура</w:t>
      </w:r>
      <w:r>
        <w:rPr>
          <w:spacing w:val="-8"/>
        </w:rPr>
        <w:t xml:space="preserve"> </w:t>
      </w:r>
      <w:r>
        <w:t>в</w:t>
      </w:r>
      <w:r>
        <w:rPr>
          <w:spacing w:val="-10"/>
        </w:rPr>
        <w:t xml:space="preserve"> </w:t>
      </w:r>
      <w:r>
        <w:t>языке</w:t>
      </w:r>
      <w:r>
        <w:rPr>
          <w:spacing w:val="-8"/>
        </w:rPr>
        <w:t xml:space="preserve"> </w:t>
      </w:r>
      <w:r>
        <w:t>и</w:t>
      </w:r>
      <w:r>
        <w:rPr>
          <w:spacing w:val="-9"/>
        </w:rPr>
        <w:t xml:space="preserve"> </w:t>
      </w:r>
      <w:r>
        <w:rPr>
          <w:spacing w:val="-2"/>
        </w:rPr>
        <w:t>речи.</w:t>
      </w:r>
    </w:p>
    <w:p w:rsidR="005214F6" w:rsidRDefault="00EF0DB3">
      <w:pPr>
        <w:pStyle w:val="a3"/>
        <w:spacing w:before="156" w:line="362" w:lineRule="auto"/>
        <w:ind w:right="237"/>
      </w:pPr>
      <w:r>
        <w:t>Мокшанский речевой этикет. Особенности мокшанского этикета в сопоставлении с речевым этикетом русского народа.</w:t>
      </w:r>
    </w:p>
    <w:p w:rsidR="005214F6" w:rsidRDefault="00EF0DB3">
      <w:pPr>
        <w:pStyle w:val="a3"/>
        <w:spacing w:line="314" w:lineRule="exact"/>
        <w:ind w:left="944" w:firstLine="0"/>
      </w:pPr>
      <w:r>
        <w:t>Мордовские</w:t>
      </w:r>
      <w:r>
        <w:rPr>
          <w:spacing w:val="-9"/>
        </w:rPr>
        <w:t xml:space="preserve"> </w:t>
      </w:r>
      <w:r>
        <w:t>праздники,</w:t>
      </w:r>
      <w:r>
        <w:rPr>
          <w:spacing w:val="-8"/>
        </w:rPr>
        <w:t xml:space="preserve"> </w:t>
      </w:r>
      <w:r>
        <w:t>обычаи,</w:t>
      </w:r>
      <w:r>
        <w:rPr>
          <w:spacing w:val="-8"/>
        </w:rPr>
        <w:t xml:space="preserve"> </w:t>
      </w:r>
      <w:r>
        <w:t>традиции,</w:t>
      </w:r>
      <w:r>
        <w:rPr>
          <w:spacing w:val="-8"/>
        </w:rPr>
        <w:t xml:space="preserve"> </w:t>
      </w:r>
      <w:r>
        <w:t>народные</w:t>
      </w:r>
      <w:r>
        <w:rPr>
          <w:spacing w:val="-9"/>
        </w:rPr>
        <w:t xml:space="preserve"> </w:t>
      </w:r>
      <w:r>
        <w:rPr>
          <w:spacing w:val="-2"/>
        </w:rPr>
        <w:t>промыслы.</w:t>
      </w:r>
    </w:p>
    <w:p w:rsidR="005214F6" w:rsidRDefault="00EF0DB3">
      <w:pPr>
        <w:pStyle w:val="a3"/>
        <w:spacing w:before="163" w:line="357" w:lineRule="auto"/>
        <w:ind w:right="240"/>
      </w:pPr>
      <w:r>
        <w:t>Планируемые результаты освоения программы по родному (мокшанскому) языку на уровне среднего общего образования.</w:t>
      </w:r>
    </w:p>
    <w:p w:rsidR="005214F6" w:rsidRDefault="00EF0DB3">
      <w:pPr>
        <w:pStyle w:val="a3"/>
        <w:spacing w:before="6" w:line="360" w:lineRule="auto"/>
        <w:ind w:right="231"/>
      </w:pPr>
      <w:r>
        <w:t xml:space="preserve">В результате изучения родного (мокшанского) языка на уровне среднего общего образования у обучающегося будут сформированы следующие личностные </w:t>
      </w:r>
      <w:r>
        <w:rPr>
          <w:spacing w:val="-2"/>
        </w:rPr>
        <w:t>результаты:</w:t>
      </w:r>
    </w:p>
    <w:p w:rsidR="005214F6" w:rsidRDefault="00EF0DB3">
      <w:pPr>
        <w:pStyle w:val="a4"/>
        <w:numPr>
          <w:ilvl w:val="0"/>
          <w:numId w:val="153"/>
        </w:numPr>
        <w:tabs>
          <w:tab w:val="left" w:pos="1245"/>
        </w:tabs>
        <w:spacing w:before="1"/>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8" w:line="362" w:lineRule="auto"/>
        <w:ind w:right="236"/>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57" w:lineRule="auto"/>
        <w:ind w:right="23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before="3" w:line="362" w:lineRule="auto"/>
        <w:ind w:right="234"/>
      </w:pPr>
      <w:r>
        <w:t>принятие</w:t>
      </w:r>
      <w:r>
        <w:rPr>
          <w:spacing w:val="-2"/>
        </w:rPr>
        <w:t xml:space="preserve"> </w:t>
      </w:r>
      <w:r>
        <w:t>традиционных</w:t>
      </w:r>
      <w:r>
        <w:rPr>
          <w:spacing w:val="-7"/>
        </w:rPr>
        <w:t xml:space="preserve"> </w:t>
      </w:r>
      <w:r>
        <w:t>национальных, общечеловеческих</w:t>
      </w:r>
      <w:r>
        <w:rPr>
          <w:spacing w:val="-7"/>
        </w:rPr>
        <w:t xml:space="preserve"> </w:t>
      </w:r>
      <w:r>
        <w:t>гуманистических</w:t>
      </w:r>
      <w:r>
        <w:rPr>
          <w:spacing w:val="-7"/>
        </w:rPr>
        <w:t xml:space="preserve"> </w:t>
      </w:r>
      <w:r>
        <w:t>и демократических ценностей;</w:t>
      </w:r>
    </w:p>
    <w:p w:rsidR="005214F6" w:rsidRDefault="00EF0DB3">
      <w:pPr>
        <w:pStyle w:val="a3"/>
        <w:spacing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EF0DB3">
      <w:pPr>
        <w:pStyle w:val="a3"/>
        <w:spacing w:line="362" w:lineRule="auto"/>
        <w:ind w:right="237"/>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line="362" w:lineRule="auto"/>
        <w:ind w:right="232"/>
      </w:pPr>
      <w:r>
        <w:t>умение взаимодействовать с социальными институтами в соответствии с их функциями и назначением;</w:t>
      </w:r>
    </w:p>
    <w:p w:rsidR="005214F6" w:rsidRDefault="00EF0DB3">
      <w:pPr>
        <w:pStyle w:val="a3"/>
        <w:spacing w:line="320" w:lineRule="exact"/>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53"/>
        </w:numPr>
        <w:tabs>
          <w:tab w:val="left" w:pos="1245"/>
        </w:tabs>
        <w:spacing w:before="144"/>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before="3" w:line="360" w:lineRule="auto"/>
        <w:ind w:right="23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214F6" w:rsidRDefault="00EF0DB3">
      <w:pPr>
        <w:pStyle w:val="a3"/>
        <w:spacing w:before="1" w:line="357" w:lineRule="auto"/>
        <w:ind w:right="233"/>
      </w:pPr>
      <w:r>
        <w:t>идейная убеждённость, готовность к служению Отечеству и его защите, ответственность за его судьбу;</w:t>
      </w:r>
    </w:p>
    <w:p w:rsidR="005214F6" w:rsidRDefault="00EF0DB3">
      <w:pPr>
        <w:pStyle w:val="a4"/>
        <w:numPr>
          <w:ilvl w:val="0"/>
          <w:numId w:val="153"/>
        </w:numPr>
        <w:tabs>
          <w:tab w:val="left" w:pos="1245"/>
        </w:tabs>
        <w:spacing w:before="6"/>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8"/>
        <w:ind w:left="944"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63"/>
        <w:ind w:left="944" w:firstLine="0"/>
      </w:pPr>
      <w:r>
        <w:t>сформированность</w:t>
      </w:r>
      <w:r>
        <w:rPr>
          <w:spacing w:val="-14"/>
        </w:rPr>
        <w:t xml:space="preserve"> </w:t>
      </w:r>
      <w:r>
        <w:t>нравственного</w:t>
      </w:r>
      <w:r>
        <w:rPr>
          <w:spacing w:val="-11"/>
        </w:rPr>
        <w:t xml:space="preserve"> </w:t>
      </w:r>
      <w:r>
        <w:t>сознания,</w:t>
      </w:r>
      <w:r>
        <w:rPr>
          <w:spacing w:val="-10"/>
        </w:rPr>
        <w:t xml:space="preserve"> </w:t>
      </w:r>
      <w:r>
        <w:t>норм</w:t>
      </w:r>
      <w:r>
        <w:rPr>
          <w:spacing w:val="-11"/>
        </w:rPr>
        <w:t xml:space="preserve"> </w:t>
      </w:r>
      <w:r>
        <w:t>этичного</w:t>
      </w:r>
      <w:r>
        <w:rPr>
          <w:spacing w:val="-12"/>
        </w:rPr>
        <w:t xml:space="preserve"> </w:t>
      </w:r>
      <w:r>
        <w:rPr>
          <w:spacing w:val="-2"/>
        </w:rPr>
        <w:t>поведения;</w:t>
      </w:r>
    </w:p>
    <w:p w:rsidR="005214F6" w:rsidRDefault="00EF0DB3">
      <w:pPr>
        <w:pStyle w:val="a3"/>
        <w:spacing w:before="163" w:line="357" w:lineRule="auto"/>
        <w:ind w:right="230"/>
      </w:pPr>
      <w:r>
        <w:t>способность оценивать ситуацию и принимать осознанные решения, ориентируясь на морально-нравственные нормы и ценности;</w:t>
      </w:r>
    </w:p>
    <w:p w:rsidR="005214F6" w:rsidRDefault="00EF0DB3">
      <w:pPr>
        <w:pStyle w:val="a3"/>
        <w:spacing w:before="6"/>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58" w:line="362" w:lineRule="auto"/>
        <w:ind w:right="227"/>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53"/>
        </w:numPr>
        <w:tabs>
          <w:tab w:val="left" w:pos="1245"/>
        </w:tabs>
        <w:spacing w:line="313" w:lineRule="exact"/>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62" w:lineRule="auto"/>
        <w:ind w:right="241"/>
      </w:pPr>
      <w:r>
        <w:t>эстетическое отношение к миру, включая эстетику быта, научного и технического творчества, спорта, труда, общественных отношений;</w:t>
      </w:r>
    </w:p>
    <w:p w:rsidR="005214F6" w:rsidRDefault="00EF0DB3">
      <w:pPr>
        <w:pStyle w:val="a3"/>
        <w:spacing w:line="362" w:lineRule="auto"/>
        <w:ind w:right="236"/>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spacing w:line="362" w:lineRule="auto"/>
        <w:ind w:right="236"/>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214F6" w:rsidRDefault="00EF0DB3">
      <w:pPr>
        <w:pStyle w:val="a3"/>
        <w:spacing w:line="362" w:lineRule="auto"/>
        <w:ind w:right="237"/>
      </w:pPr>
      <w:r>
        <w:t>готовность</w:t>
      </w:r>
      <w:r>
        <w:rPr>
          <w:spacing w:val="-7"/>
        </w:rPr>
        <w:t xml:space="preserve"> </w:t>
      </w:r>
      <w:r>
        <w:t>к</w:t>
      </w:r>
      <w:r>
        <w:rPr>
          <w:spacing w:val="-5"/>
        </w:rPr>
        <w:t xml:space="preserve"> </w:t>
      </w:r>
      <w:r>
        <w:t>самовыражению</w:t>
      </w:r>
      <w:r>
        <w:rPr>
          <w:spacing w:val="-6"/>
        </w:rPr>
        <w:t xml:space="preserve"> </w:t>
      </w:r>
      <w:r>
        <w:t>в</w:t>
      </w:r>
      <w:r>
        <w:rPr>
          <w:spacing w:val="-6"/>
        </w:rPr>
        <w:t xml:space="preserve"> </w:t>
      </w:r>
      <w:r>
        <w:t>разных</w:t>
      </w:r>
      <w:r>
        <w:rPr>
          <w:spacing w:val="-5"/>
        </w:rPr>
        <w:t xml:space="preserve"> </w:t>
      </w:r>
      <w:r>
        <w:t>видах</w:t>
      </w:r>
      <w:r>
        <w:rPr>
          <w:spacing w:val="-9"/>
        </w:rPr>
        <w:t xml:space="preserve"> </w:t>
      </w:r>
      <w:r>
        <w:t>искусства,</w:t>
      </w:r>
      <w:r>
        <w:rPr>
          <w:spacing w:val="-3"/>
        </w:rPr>
        <w:t xml:space="preserve"> </w:t>
      </w:r>
      <w:r>
        <w:t>стремление</w:t>
      </w:r>
      <w:r>
        <w:rPr>
          <w:spacing w:val="-5"/>
        </w:rPr>
        <w:t xml:space="preserve"> </w:t>
      </w:r>
      <w:r>
        <w:t>проявлять качества творческой личности, в том числе при выполнении творческих работ по родному (мокшанскому) языку;</w:t>
      </w:r>
    </w:p>
    <w:p w:rsidR="005214F6" w:rsidRDefault="00EF0DB3">
      <w:pPr>
        <w:pStyle w:val="a4"/>
        <w:numPr>
          <w:ilvl w:val="0"/>
          <w:numId w:val="153"/>
        </w:numPr>
        <w:tabs>
          <w:tab w:val="left" w:pos="1245"/>
        </w:tabs>
        <w:spacing w:line="314" w:lineRule="exact"/>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jc w:val="left"/>
      </w:pPr>
      <w:r>
        <w:lastRenderedPageBreak/>
        <w:t>сформированность</w:t>
      </w:r>
      <w:r>
        <w:rPr>
          <w:spacing w:val="40"/>
        </w:rPr>
        <w:t xml:space="preserve"> </w:t>
      </w:r>
      <w:r>
        <w:t>здорового</w:t>
      </w:r>
      <w:r>
        <w:rPr>
          <w:spacing w:val="8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 к своему здоровью;</w:t>
      </w:r>
    </w:p>
    <w:p w:rsidR="005214F6" w:rsidRDefault="00EF0DB3">
      <w:pPr>
        <w:pStyle w:val="a3"/>
        <w:tabs>
          <w:tab w:val="left" w:pos="2742"/>
          <w:tab w:val="left" w:pos="3193"/>
          <w:tab w:val="left" w:pos="4948"/>
          <w:tab w:val="left" w:pos="7710"/>
          <w:tab w:val="left" w:pos="9082"/>
        </w:tabs>
        <w:spacing w:line="362" w:lineRule="auto"/>
        <w:ind w:right="228"/>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214F6" w:rsidRDefault="00EF0DB3">
      <w:pPr>
        <w:pStyle w:val="a3"/>
        <w:spacing w:line="357" w:lineRule="auto"/>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40"/>
        </w:rPr>
        <w:t xml:space="preserve"> </w:t>
      </w:r>
      <w:r>
        <w:t>физическому и психическому здоровью;</w:t>
      </w:r>
    </w:p>
    <w:p w:rsidR="005214F6" w:rsidRDefault="00EF0DB3">
      <w:pPr>
        <w:pStyle w:val="a4"/>
        <w:numPr>
          <w:ilvl w:val="0"/>
          <w:numId w:val="153"/>
        </w:numPr>
        <w:tabs>
          <w:tab w:val="left" w:pos="1245"/>
        </w:tabs>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59"/>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58" w:line="360" w:lineRule="auto"/>
        <w:ind w:right="234"/>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5214F6" w:rsidRDefault="00EF0DB3">
      <w:pPr>
        <w:pStyle w:val="a3"/>
        <w:spacing w:before="3" w:line="357" w:lineRule="auto"/>
        <w:ind w:right="236"/>
      </w:pPr>
      <w:r>
        <w:t>интерес к различным сферам профессиональной деятельности, в том числе к деятельности филологов, журналистов, писателей, переводчиков;</w:t>
      </w:r>
    </w:p>
    <w:p w:rsidR="005214F6" w:rsidRDefault="00EF0DB3">
      <w:pPr>
        <w:pStyle w:val="a3"/>
        <w:spacing w:before="6" w:line="357" w:lineRule="auto"/>
        <w:ind w:right="230"/>
      </w:pPr>
      <w:r>
        <w:t>умение совершать осознанный выбор будущей профессии и реализовывать собственные жизненные планы;</w:t>
      </w:r>
    </w:p>
    <w:p w:rsidR="005214F6" w:rsidRDefault="00EF0DB3">
      <w:pPr>
        <w:pStyle w:val="a3"/>
        <w:spacing w:before="5" w:line="362"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153"/>
        </w:numPr>
        <w:tabs>
          <w:tab w:val="left" w:pos="1245"/>
        </w:tabs>
        <w:spacing w:line="315"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3" w:line="360"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14F6" w:rsidRDefault="00EF0DB3">
      <w:pPr>
        <w:pStyle w:val="a3"/>
        <w:spacing w:before="1" w:line="357" w:lineRule="auto"/>
        <w:ind w:right="234"/>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before="6"/>
        <w:ind w:left="944" w:firstLine="0"/>
      </w:pPr>
      <w:r>
        <w:t>активное</w:t>
      </w:r>
      <w:r>
        <w:rPr>
          <w:spacing w:val="-9"/>
        </w:rPr>
        <w:t xml:space="preserve"> </w:t>
      </w:r>
      <w:r>
        <w:t>неприятие</w:t>
      </w:r>
      <w:r>
        <w:rPr>
          <w:spacing w:val="-9"/>
        </w:rPr>
        <w:t xml:space="preserve"> </w:t>
      </w:r>
      <w:r>
        <w:t>действий,</w:t>
      </w:r>
      <w:r>
        <w:rPr>
          <w:spacing w:val="-8"/>
        </w:rPr>
        <w:t xml:space="preserve"> </w:t>
      </w:r>
      <w:r>
        <w:t>приносящих</w:t>
      </w:r>
      <w:r>
        <w:rPr>
          <w:spacing w:val="-14"/>
        </w:rPr>
        <w:t xml:space="preserve"> </w:t>
      </w:r>
      <w:r>
        <w:t>вред</w:t>
      </w:r>
      <w:r>
        <w:rPr>
          <w:spacing w:val="-3"/>
        </w:rPr>
        <w:t xml:space="preserve"> </w:t>
      </w:r>
      <w:r>
        <w:t>окружающей</w:t>
      </w:r>
      <w:r>
        <w:rPr>
          <w:spacing w:val="-9"/>
        </w:rPr>
        <w:t xml:space="preserve"> </w:t>
      </w:r>
      <w:r>
        <w:rPr>
          <w:spacing w:val="-2"/>
        </w:rPr>
        <w:t>среде;</w:t>
      </w:r>
    </w:p>
    <w:p w:rsidR="005214F6" w:rsidRDefault="00EF0DB3">
      <w:pPr>
        <w:pStyle w:val="a3"/>
        <w:spacing w:before="163" w:line="357" w:lineRule="auto"/>
        <w:ind w:right="241"/>
      </w:pPr>
      <w:r>
        <w:t>умение прогнозировать неблагоприятные экологические последствия предпринимаемых действий и предотвращать их;</w:t>
      </w:r>
    </w:p>
    <w:p w:rsidR="005214F6" w:rsidRDefault="00EF0DB3">
      <w:pPr>
        <w:pStyle w:val="a3"/>
        <w:spacing w:before="6"/>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4"/>
        <w:numPr>
          <w:ilvl w:val="0"/>
          <w:numId w:val="153"/>
        </w:numPr>
        <w:tabs>
          <w:tab w:val="left" w:pos="1245"/>
        </w:tabs>
        <w:spacing w:before="163"/>
        <w:ind w:left="1245"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5214F6">
      <w:pPr>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before="2" w:line="362" w:lineRule="auto"/>
        <w:ind w:right="237"/>
      </w:pPr>
      <w:r>
        <w:t>совершенствование языковой и читательской культуры как средства взаимодействия между людьми и познания мира;</w:t>
      </w:r>
    </w:p>
    <w:p w:rsidR="005214F6" w:rsidRDefault="00EF0DB3">
      <w:pPr>
        <w:pStyle w:val="a3"/>
        <w:spacing w:line="362" w:lineRule="auto"/>
        <w:ind w:right="228"/>
      </w:pPr>
      <w:r>
        <w:t>осознание ценности научной деятельности, готовность осуществлять учебно- исследовательскую и проектную деятельность, в том числе по родному (мокшанскому) языку, индивидуально и в группе.</w:t>
      </w:r>
    </w:p>
    <w:p w:rsidR="005214F6" w:rsidRDefault="00EF0DB3">
      <w:pPr>
        <w:pStyle w:val="a3"/>
        <w:spacing w:line="360" w:lineRule="auto"/>
        <w:ind w:right="233"/>
      </w:pPr>
      <w:r>
        <w:t>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5214F6" w:rsidRDefault="00EF0DB3">
      <w:pPr>
        <w:pStyle w:val="a3"/>
        <w:spacing w:line="360" w:lineRule="auto"/>
        <w:ind w:right="233"/>
      </w:pPr>
      <w:r>
        <w:t>самосознания, включающего способность понимать своё эмоциональное состояние,</w:t>
      </w:r>
      <w:r>
        <w:rPr>
          <w:spacing w:val="-3"/>
        </w:rPr>
        <w:t xml:space="preserve"> </w:t>
      </w:r>
      <w:r>
        <w:t>использовать</w:t>
      </w:r>
      <w:r>
        <w:rPr>
          <w:spacing w:val="-8"/>
        </w:rPr>
        <w:t xml:space="preserve"> </w:t>
      </w:r>
      <w:r>
        <w:t>языковые</w:t>
      </w:r>
      <w:r>
        <w:rPr>
          <w:spacing w:val="-5"/>
        </w:rPr>
        <w:t xml:space="preserve"> </w:t>
      </w:r>
      <w:r>
        <w:t>средства</w:t>
      </w:r>
      <w:r>
        <w:rPr>
          <w:spacing w:val="-5"/>
        </w:rPr>
        <w:t xml:space="preserve"> </w:t>
      </w:r>
      <w:r>
        <w:t>для</w:t>
      </w:r>
      <w:r>
        <w:rPr>
          <w:spacing w:val="-4"/>
        </w:rPr>
        <w:t xml:space="preserve"> </w:t>
      </w:r>
      <w:r>
        <w:t>выражения</w:t>
      </w:r>
      <w:r>
        <w:rPr>
          <w:spacing w:val="-4"/>
        </w:rPr>
        <w:t xml:space="preserve"> </w:t>
      </w:r>
      <w:r>
        <w:t>своего</w:t>
      </w:r>
      <w:r>
        <w:rPr>
          <w:spacing w:val="-6"/>
        </w:rPr>
        <w:t xml:space="preserve"> </w:t>
      </w:r>
      <w:r>
        <w:t>состояния,</w:t>
      </w:r>
      <w:r>
        <w:rPr>
          <w:spacing w:val="-3"/>
        </w:rPr>
        <w:t xml:space="preserve"> </w:t>
      </w:r>
      <w:r>
        <w:t>видеть направление развития собственной эмоциональной сферы, быть уверенным в себе;</w:t>
      </w:r>
    </w:p>
    <w:p w:rsidR="005214F6" w:rsidRDefault="00EF0DB3">
      <w:pPr>
        <w:pStyle w:val="a3"/>
        <w:spacing w:line="360" w:lineRule="auto"/>
        <w:ind w:right="239"/>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214F6" w:rsidRDefault="00EF0DB3">
      <w:pPr>
        <w:pStyle w:val="a3"/>
        <w:spacing w:line="360" w:lineRule="auto"/>
        <w:ind w:right="235"/>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0" w:lineRule="auto"/>
        <w:ind w:right="229"/>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5214F6" w:rsidRDefault="00EF0DB3">
      <w:pPr>
        <w:pStyle w:val="a3"/>
        <w:spacing w:line="362" w:lineRule="auto"/>
        <w:ind w:right="239"/>
      </w:pPr>
      <w:r>
        <w:t>социальных навыков, включающих способность выстраивать отношения с другими людьми, заботиться о них, проявлять к ним интерес и разрешать</w:t>
      </w:r>
      <w:r>
        <w:rPr>
          <w:spacing w:val="40"/>
        </w:rPr>
        <w:t xml:space="preserve"> </w:t>
      </w:r>
      <w:r>
        <w:t>конфликты с учётом собственного речевого и читательского опыта.</w:t>
      </w:r>
    </w:p>
    <w:p w:rsidR="005214F6" w:rsidRDefault="00EF0DB3">
      <w:pPr>
        <w:pStyle w:val="a3"/>
        <w:spacing w:line="360" w:lineRule="auto"/>
        <w:ind w:right="238"/>
      </w:pPr>
      <w:r>
        <w:t>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Pr>
          <w:spacing w:val="-3"/>
        </w:rPr>
        <w:t xml:space="preserve"> </w:t>
      </w:r>
      <w:r>
        <w:t>регулятивные</w:t>
      </w:r>
      <w:r>
        <w:rPr>
          <w:spacing w:val="-5"/>
        </w:rPr>
        <w:t xml:space="preserve"> </w:t>
      </w:r>
      <w:r>
        <w:t>универсальные</w:t>
      </w:r>
      <w:r>
        <w:rPr>
          <w:spacing w:val="-1"/>
        </w:rPr>
        <w:t xml:space="preserve"> </w:t>
      </w:r>
      <w:r>
        <w:t>учебные</w:t>
      </w:r>
      <w:r>
        <w:rPr>
          <w:spacing w:val="-5"/>
        </w:rPr>
        <w:t xml:space="preserve"> </w:t>
      </w:r>
      <w:r>
        <w:t>действия,</w:t>
      </w:r>
      <w:r>
        <w:rPr>
          <w:spacing w:val="-3"/>
        </w:rPr>
        <w:t xml:space="preserve"> </w:t>
      </w:r>
      <w:r>
        <w:t>совместная</w:t>
      </w:r>
      <w:r>
        <w:rPr>
          <w:spacing w:val="-4"/>
        </w:rPr>
        <w:t xml:space="preserve"> </w:t>
      </w:r>
      <w:r>
        <w:t>деятельность.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tabs>
          <w:tab w:val="left" w:pos="1375"/>
          <w:tab w:val="left" w:pos="3351"/>
          <w:tab w:val="left" w:pos="4267"/>
          <w:tab w:val="left" w:pos="6291"/>
          <w:tab w:val="left" w:pos="7893"/>
          <w:tab w:val="left" w:pos="9087"/>
        </w:tabs>
        <w:spacing w:before="81" w:line="362" w:lineRule="auto"/>
        <w:ind w:right="242"/>
        <w:jc w:val="left"/>
      </w:pPr>
      <w:r>
        <w:rPr>
          <w:spacing w:val="-10"/>
        </w:rPr>
        <w:lastRenderedPageBreak/>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логические </w:t>
      </w:r>
      <w:r>
        <w:t>действия как часть познавательных универсальных учебных действий:</w:t>
      </w:r>
    </w:p>
    <w:p w:rsidR="005214F6" w:rsidRDefault="00EF0DB3">
      <w:pPr>
        <w:pStyle w:val="a3"/>
        <w:spacing w:line="362" w:lineRule="auto"/>
        <w:ind w:right="228"/>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проблему,</w:t>
      </w:r>
      <w:r>
        <w:rPr>
          <w:spacing w:val="40"/>
        </w:rPr>
        <w:t xml:space="preserve"> </w:t>
      </w:r>
      <w:r>
        <w:t>рассматривать её всесторонне;</w:t>
      </w:r>
    </w:p>
    <w:p w:rsidR="005214F6" w:rsidRDefault="00EF0DB3">
      <w:pPr>
        <w:pStyle w:val="a3"/>
        <w:tabs>
          <w:tab w:val="left" w:pos="2934"/>
          <w:tab w:val="left" w:pos="4962"/>
          <w:tab w:val="left" w:pos="6205"/>
          <w:tab w:val="left" w:pos="6925"/>
          <w:tab w:val="left" w:pos="8441"/>
          <w:tab w:val="left" w:pos="9136"/>
        </w:tabs>
        <w:spacing w:line="357" w:lineRule="auto"/>
        <w:ind w:right="237"/>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основание</w:t>
      </w:r>
      <w:r>
        <w:tab/>
      </w:r>
      <w:r>
        <w:rPr>
          <w:spacing w:val="-4"/>
        </w:rPr>
        <w:t>для</w:t>
      </w:r>
      <w:r>
        <w:tab/>
      </w:r>
      <w:r>
        <w:rPr>
          <w:spacing w:val="-2"/>
        </w:rPr>
        <w:t xml:space="preserve">сравнения, </w:t>
      </w:r>
      <w:r>
        <w:t>классификации и обобщения;</w:t>
      </w:r>
    </w:p>
    <w:p w:rsidR="005214F6" w:rsidRDefault="00EF0DB3">
      <w:pPr>
        <w:pStyle w:val="a3"/>
        <w:tabs>
          <w:tab w:val="left" w:pos="2244"/>
          <w:tab w:val="left" w:pos="4374"/>
          <w:tab w:val="left" w:pos="4729"/>
          <w:tab w:val="left" w:pos="6589"/>
          <w:tab w:val="left" w:pos="7952"/>
          <w:tab w:val="left" w:pos="9211"/>
          <w:tab w:val="left" w:pos="10304"/>
        </w:tabs>
        <w:spacing w:line="362" w:lineRule="auto"/>
        <w:ind w:left="944" w:right="230" w:firstLine="0"/>
        <w:jc w:val="left"/>
      </w:pPr>
      <w:r>
        <w:t>определять</w:t>
      </w:r>
      <w:r>
        <w:rPr>
          <w:spacing w:val="-6"/>
        </w:rPr>
        <w:t xml:space="preserve"> </w:t>
      </w:r>
      <w:r>
        <w:t>цели</w:t>
      </w:r>
      <w:r>
        <w:rPr>
          <w:spacing w:val="-4"/>
        </w:rPr>
        <w:t xml:space="preserve"> </w:t>
      </w:r>
      <w:r>
        <w:t>деятельности,</w:t>
      </w:r>
      <w:r>
        <w:rPr>
          <w:spacing w:val="-2"/>
        </w:rPr>
        <w:t xml:space="preserve"> </w:t>
      </w:r>
      <w:r>
        <w:t>задавать</w:t>
      </w:r>
      <w:r>
        <w:rPr>
          <w:spacing w:val="-1"/>
        </w:rPr>
        <w:t xml:space="preserve"> </w:t>
      </w:r>
      <w:r>
        <w:t>параметры</w:t>
      </w:r>
      <w:r>
        <w:rPr>
          <w:spacing w:val="-4"/>
        </w:rPr>
        <w:t xml:space="preserve"> </w:t>
      </w:r>
      <w:r>
        <w:t>и</w:t>
      </w:r>
      <w:r>
        <w:rPr>
          <w:spacing w:val="-4"/>
        </w:rPr>
        <w:t xml:space="preserve"> </w:t>
      </w:r>
      <w:r>
        <w:t>критерии</w:t>
      </w:r>
      <w:r>
        <w:rPr>
          <w:spacing w:val="-4"/>
        </w:rPr>
        <w:t xml:space="preserve"> </w:t>
      </w:r>
      <w:r>
        <w:t>их</w:t>
      </w:r>
      <w:r>
        <w:rPr>
          <w:spacing w:val="-7"/>
        </w:rPr>
        <w:t xml:space="preserve"> </w:t>
      </w:r>
      <w:r>
        <w:t xml:space="preserve">достижения; </w:t>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языковых</w:t>
      </w:r>
      <w:r>
        <w:tab/>
      </w:r>
      <w:r>
        <w:rPr>
          <w:spacing w:val="-2"/>
        </w:rPr>
        <w:t>явлений,</w:t>
      </w:r>
      <w:r>
        <w:tab/>
      </w:r>
      <w:r>
        <w:rPr>
          <w:spacing w:val="-2"/>
        </w:rPr>
        <w:t>данных</w:t>
      </w:r>
      <w:r>
        <w:tab/>
      </w:r>
      <w:r>
        <w:rPr>
          <w:spacing w:val="-10"/>
        </w:rPr>
        <w:t>в</w:t>
      </w:r>
    </w:p>
    <w:p w:rsidR="005214F6" w:rsidRDefault="00EF0DB3">
      <w:pPr>
        <w:pStyle w:val="a3"/>
        <w:spacing w:line="314" w:lineRule="exact"/>
        <w:ind w:firstLine="0"/>
        <w:jc w:val="left"/>
      </w:pPr>
      <w:r>
        <w:rPr>
          <w:spacing w:val="-2"/>
        </w:rPr>
        <w:t>наблюдении;</w:t>
      </w:r>
    </w:p>
    <w:p w:rsidR="005214F6" w:rsidRDefault="00EF0DB3">
      <w:pPr>
        <w:pStyle w:val="a3"/>
        <w:spacing w:before="159" w:line="357" w:lineRule="auto"/>
        <w:ind w:right="236"/>
      </w:pPr>
      <w:r>
        <w:t>вносить коррективы в деятельность, оценивать риски и соответствие результатов целям;</w:t>
      </w:r>
    </w:p>
    <w:p w:rsidR="005214F6" w:rsidRDefault="00EF0DB3">
      <w:pPr>
        <w:pStyle w:val="a3"/>
        <w:spacing w:before="6" w:line="362" w:lineRule="auto"/>
        <w:ind w:right="240"/>
      </w:pPr>
      <w:r>
        <w:t>развивать креативное мышление при решении жизненных проблем с учётом собственного речевого и читательского опыта.</w:t>
      </w:r>
    </w:p>
    <w:p w:rsidR="005214F6" w:rsidRDefault="00EF0DB3">
      <w:pPr>
        <w:pStyle w:val="a3"/>
        <w:spacing w:line="362" w:lineRule="auto"/>
        <w:ind w:right="23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line="362" w:lineRule="auto"/>
        <w:ind w:right="234"/>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5214F6" w:rsidRDefault="00EF0DB3">
      <w:pPr>
        <w:pStyle w:val="a3"/>
        <w:spacing w:line="362" w:lineRule="auto"/>
        <w:ind w:right="231"/>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5214F6" w:rsidRDefault="00EF0DB3">
      <w:pPr>
        <w:pStyle w:val="a3"/>
        <w:spacing w:line="362" w:lineRule="auto"/>
        <w:ind w:right="232"/>
      </w:pPr>
      <w:r>
        <w:t>владеть научной, в том числе лингвистической, терминологией, общенаучными ключевыми понятиями и методами;</w:t>
      </w:r>
    </w:p>
    <w:p w:rsidR="005214F6" w:rsidRDefault="00EF0DB3">
      <w:pPr>
        <w:pStyle w:val="a3"/>
        <w:spacing w:line="362" w:lineRule="auto"/>
        <w:ind w:right="242"/>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spacing w:line="360"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57"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1807" w:firstLine="0"/>
      </w:pPr>
      <w:r>
        <w:lastRenderedPageBreak/>
        <w:t>давать</w:t>
      </w:r>
      <w:r>
        <w:rPr>
          <w:spacing w:val="-10"/>
        </w:rPr>
        <w:t xml:space="preserve"> </w:t>
      </w:r>
      <w:r>
        <w:t>оценку</w:t>
      </w:r>
      <w:r>
        <w:rPr>
          <w:spacing w:val="-11"/>
        </w:rPr>
        <w:t xml:space="preserve"> </w:t>
      </w:r>
      <w:r>
        <w:t>новым</w:t>
      </w:r>
      <w:r>
        <w:rPr>
          <w:spacing w:val="-6"/>
        </w:rPr>
        <w:t xml:space="preserve"> </w:t>
      </w:r>
      <w:r>
        <w:t>ситуациям,</w:t>
      </w:r>
      <w:r>
        <w:rPr>
          <w:spacing w:val="-5"/>
        </w:rPr>
        <w:t xml:space="preserve"> </w:t>
      </w:r>
      <w:r>
        <w:t>оценивать</w:t>
      </w:r>
      <w:r>
        <w:rPr>
          <w:spacing w:val="-10"/>
        </w:rPr>
        <w:t xml:space="preserve"> </w:t>
      </w:r>
      <w:r>
        <w:t>приобретённый</w:t>
      </w:r>
      <w:r>
        <w:rPr>
          <w:spacing w:val="-8"/>
        </w:rPr>
        <w:t xml:space="preserve"> </w:t>
      </w:r>
      <w:r>
        <w:t>опыт; уметь интегрировать знания из разных предметных областей;</w:t>
      </w:r>
    </w:p>
    <w:p w:rsidR="005214F6" w:rsidRDefault="00EF0DB3">
      <w:pPr>
        <w:pStyle w:val="a3"/>
        <w:spacing w:line="362" w:lineRule="auto"/>
        <w:ind w:right="237"/>
      </w:pPr>
      <w:r>
        <w:t>выдвигать новые идеи, оригинальные подходы, предлагать альтернативные способы решения проблем.</w:t>
      </w:r>
    </w:p>
    <w:p w:rsidR="005214F6" w:rsidRDefault="00EF0DB3">
      <w:pPr>
        <w:pStyle w:val="a3"/>
        <w:spacing w:line="357" w:lineRule="auto"/>
        <w:ind w:right="227"/>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0" w:lineRule="auto"/>
        <w:ind w:right="229"/>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214F6" w:rsidRDefault="00EF0DB3">
      <w:pPr>
        <w:pStyle w:val="a3"/>
        <w:spacing w:line="362" w:lineRule="auto"/>
        <w:ind w:right="237"/>
      </w:pPr>
      <w:r>
        <w:t>создавать</w:t>
      </w:r>
      <w:r>
        <w:rPr>
          <w:spacing w:val="-2"/>
        </w:rPr>
        <w:t xml:space="preserve"> </w:t>
      </w:r>
      <w:r>
        <w:t>тексты</w:t>
      </w:r>
      <w:r>
        <w:rPr>
          <w:spacing w:val="-1"/>
        </w:rPr>
        <w:t xml:space="preserve"> </w:t>
      </w:r>
      <w:r>
        <w:t>в</w:t>
      </w:r>
      <w:r>
        <w:rPr>
          <w:spacing w:val="-2"/>
        </w:rPr>
        <w:t xml:space="preserve"> </w:t>
      </w:r>
      <w:r>
        <w:t>различных</w:t>
      </w:r>
      <w:r>
        <w:rPr>
          <w:spacing w:val="-5"/>
        </w:rPr>
        <w:t xml:space="preserve"> </w:t>
      </w:r>
      <w:r>
        <w:t>форматах</w:t>
      </w:r>
      <w:r>
        <w:rPr>
          <w:spacing w:val="-5"/>
        </w:rPr>
        <w:t xml:space="preserve"> </w:t>
      </w:r>
      <w:r>
        <w:t>с учётом назначения информации</w:t>
      </w:r>
      <w:r>
        <w:rPr>
          <w:spacing w:val="-2"/>
        </w:rPr>
        <w:t xml:space="preserve"> </w:t>
      </w:r>
      <w:r>
        <w:t>и</w:t>
      </w:r>
      <w:r>
        <w:rPr>
          <w:spacing w:val="-1"/>
        </w:rPr>
        <w:t xml:space="preserve"> </w:t>
      </w:r>
      <w:r>
        <w:t>её целевой аудитории, выбирая оптимальную форму представления и визуализации;</w:t>
      </w:r>
    </w:p>
    <w:p w:rsidR="005214F6" w:rsidRDefault="00EF0DB3">
      <w:pPr>
        <w:pStyle w:val="a3"/>
        <w:spacing w:line="357" w:lineRule="auto"/>
        <w:ind w:right="236"/>
      </w:pPr>
      <w:r>
        <w:t>оценивать достоверность, легитимность информации, её соответствие правовым и морально-этическим нормам;</w:t>
      </w:r>
    </w:p>
    <w:p w:rsidR="005214F6" w:rsidRDefault="00EF0DB3">
      <w:pPr>
        <w:pStyle w:val="a3"/>
        <w:spacing w:line="360" w:lineRule="auto"/>
        <w:ind w:right="232"/>
      </w:pPr>
      <w:r>
        <w:t>использовать средства информационных и коммуникационных технологий</w:t>
      </w:r>
      <w:r>
        <w:rPr>
          <w:spacing w:val="40"/>
        </w:rPr>
        <w:t xml:space="preserve"> </w:t>
      </w:r>
      <w:r>
        <w:t xml:space="preserve">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5214F6" w:rsidRDefault="00EF0DB3">
      <w:pPr>
        <w:pStyle w:val="a3"/>
        <w:spacing w:line="362" w:lineRule="auto"/>
        <w:ind w:right="242"/>
      </w:pPr>
      <w:r>
        <w:t>владеть навыками защиты личной информации, соблюдать требования информационной безопасности.</w:t>
      </w:r>
    </w:p>
    <w:p w:rsidR="005214F6" w:rsidRDefault="00EF0DB3">
      <w:pPr>
        <w:pStyle w:val="a3"/>
        <w:spacing w:line="362" w:lineRule="auto"/>
        <w:ind w:right="235"/>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14" w:lineRule="exact"/>
        <w:ind w:left="944" w:firstLine="0"/>
      </w:pPr>
      <w:r>
        <w:t>осуществлять</w:t>
      </w:r>
      <w:r>
        <w:rPr>
          <w:spacing w:val="-11"/>
        </w:rPr>
        <w:t xml:space="preserve"> </w:t>
      </w:r>
      <w:r>
        <w:t>коммуникацию</w:t>
      </w:r>
      <w:r>
        <w:rPr>
          <w:spacing w:val="-9"/>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214F6" w:rsidRDefault="00EF0DB3">
      <w:pPr>
        <w:pStyle w:val="a3"/>
        <w:spacing w:before="154" w:line="360" w:lineRule="auto"/>
        <w:ind w:right="240"/>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rPr>
        <w:t>конфликты;</w:t>
      </w:r>
    </w:p>
    <w:p w:rsidR="005214F6" w:rsidRDefault="00EF0DB3">
      <w:pPr>
        <w:pStyle w:val="a3"/>
        <w:spacing w:before="1"/>
        <w:ind w:left="944" w:firstLine="0"/>
      </w:pPr>
      <w:r>
        <w:t>владеть</w:t>
      </w:r>
      <w:r>
        <w:rPr>
          <w:spacing w:val="-10"/>
        </w:rPr>
        <w:t xml:space="preserve"> </w:t>
      </w:r>
      <w:r>
        <w:t>различными</w:t>
      </w:r>
      <w:r>
        <w:rPr>
          <w:spacing w:val="-7"/>
        </w:rPr>
        <w:t xml:space="preserve"> </w:t>
      </w:r>
      <w:r>
        <w:t>способами</w:t>
      </w:r>
      <w:r>
        <w:rPr>
          <w:spacing w:val="-7"/>
        </w:rPr>
        <w:t xml:space="preserve"> </w:t>
      </w:r>
      <w:r>
        <w:t>общения</w:t>
      </w:r>
      <w:r>
        <w:rPr>
          <w:spacing w:val="-7"/>
        </w:rPr>
        <w:t xml:space="preserve"> </w:t>
      </w:r>
      <w:r>
        <w:t>и</w:t>
      </w:r>
      <w:r>
        <w:rPr>
          <w:spacing w:val="-7"/>
        </w:rPr>
        <w:t xml:space="preserve"> </w:t>
      </w:r>
      <w:r>
        <w:rPr>
          <w:spacing w:val="-2"/>
        </w:rPr>
        <w:t>взаимодействия;</w:t>
      </w:r>
    </w:p>
    <w:p w:rsidR="005214F6" w:rsidRDefault="00EF0DB3">
      <w:pPr>
        <w:pStyle w:val="a3"/>
        <w:spacing w:before="163" w:line="357" w:lineRule="auto"/>
        <w:ind w:right="237"/>
      </w:pPr>
      <w:r>
        <w:t>аргументированно вести диалог, развёрнуто и логично излагать свою точку зрения с использованием языковых средств.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pPr>
      <w:r>
        <w:lastRenderedPageBreak/>
        <w:t>У обучающегося будут сформированы умения самоорганизации как части регулятивных универсальных учебных действий:</w:t>
      </w:r>
    </w:p>
    <w:p w:rsidR="005214F6" w:rsidRDefault="00EF0DB3">
      <w:pPr>
        <w:pStyle w:val="a3"/>
        <w:spacing w:line="362" w:lineRule="auto"/>
        <w:ind w:right="23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line="362"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line="320" w:lineRule="exact"/>
        <w:ind w:left="944" w:firstLine="0"/>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42" w:line="362" w:lineRule="auto"/>
        <w:ind w:right="240"/>
      </w:pPr>
      <w:r>
        <w:t>делать осознанный выбор, аргументировать его, брать ответственность за результаты выбора;</w:t>
      </w:r>
    </w:p>
    <w:p w:rsidR="005214F6" w:rsidRDefault="00EF0DB3">
      <w:pPr>
        <w:pStyle w:val="a3"/>
        <w:spacing w:line="315" w:lineRule="exact"/>
        <w:ind w:left="944" w:firstLine="0"/>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62" w:lineRule="auto"/>
        <w:ind w:right="225"/>
        <w:jc w:val="right"/>
      </w:pPr>
      <w:r>
        <w:t>стремиться</w:t>
      </w:r>
      <w:r>
        <w:rPr>
          <w:spacing w:val="80"/>
        </w:rPr>
        <w:t xml:space="preserve"> </w:t>
      </w:r>
      <w:r>
        <w:t>к</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 областях</w:t>
      </w:r>
      <w:r>
        <w:rPr>
          <w:spacing w:val="-3"/>
        </w:rPr>
        <w:t xml:space="preserve"> </w:t>
      </w:r>
      <w:r>
        <w:t>знания, постоянно повышать</w:t>
      </w:r>
      <w:r>
        <w:rPr>
          <w:spacing w:val="-1"/>
        </w:rPr>
        <w:t xml:space="preserve"> </w:t>
      </w:r>
      <w:r>
        <w:t>свой образовательный и культурный уровень.</w:t>
      </w:r>
    </w:p>
    <w:p w:rsidR="005214F6" w:rsidRDefault="00EF0DB3">
      <w:pPr>
        <w:pStyle w:val="a3"/>
        <w:tabs>
          <w:tab w:val="left" w:pos="1356"/>
          <w:tab w:val="left" w:pos="3308"/>
          <w:tab w:val="left" w:pos="4204"/>
          <w:tab w:val="left" w:pos="6209"/>
          <w:tab w:val="left" w:pos="7288"/>
          <w:tab w:val="left" w:pos="9163"/>
          <w:tab w:val="left" w:pos="9772"/>
        </w:tabs>
        <w:spacing w:line="362" w:lineRule="auto"/>
        <w:ind w:right="236"/>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регулятивных универсальных учебных действий:</w:t>
      </w:r>
    </w:p>
    <w:p w:rsidR="005214F6" w:rsidRDefault="00EF0DB3">
      <w:pPr>
        <w:pStyle w:val="a3"/>
        <w:tabs>
          <w:tab w:val="left" w:pos="1946"/>
          <w:tab w:val="left" w:pos="3015"/>
          <w:tab w:val="left" w:pos="4037"/>
          <w:tab w:val="left" w:pos="5610"/>
          <w:tab w:val="left" w:pos="6785"/>
          <w:tab w:val="left" w:pos="8426"/>
          <w:tab w:val="left" w:pos="8790"/>
        </w:tabs>
        <w:spacing w:line="362" w:lineRule="auto"/>
        <w:ind w:right="227"/>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214F6" w:rsidRDefault="00EF0DB3">
      <w:pPr>
        <w:pStyle w:val="a3"/>
        <w:spacing w:line="357"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w w:val="150"/>
        </w:rPr>
        <w:t xml:space="preserve"> </w:t>
      </w:r>
      <w:r>
        <w:t>действий и мыслительных процессов, их оснований и результатов;</w:t>
      </w:r>
    </w:p>
    <w:p w:rsidR="005214F6" w:rsidRDefault="00EF0DB3">
      <w:pPr>
        <w:pStyle w:val="a3"/>
        <w:tabs>
          <w:tab w:val="left" w:pos="2738"/>
          <w:tab w:val="left" w:pos="3875"/>
          <w:tab w:val="left" w:pos="5352"/>
          <w:tab w:val="left" w:pos="5975"/>
          <w:tab w:val="left" w:pos="7031"/>
          <w:tab w:val="left" w:pos="8417"/>
          <w:tab w:val="left" w:pos="9491"/>
        </w:tabs>
        <w:spacing w:line="362" w:lineRule="auto"/>
        <w:ind w:right="239"/>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214F6" w:rsidRDefault="00EF0DB3">
      <w:pPr>
        <w:pStyle w:val="a3"/>
        <w:spacing w:line="315" w:lineRule="exact"/>
        <w:ind w:left="944" w:firstLine="0"/>
        <w:jc w:val="left"/>
      </w:pPr>
      <w:r>
        <w:t>оценивать</w:t>
      </w:r>
      <w:r>
        <w:rPr>
          <w:spacing w:val="-9"/>
        </w:rPr>
        <w:t xml:space="preserve"> </w:t>
      </w:r>
      <w:r>
        <w:t>риски</w:t>
      </w:r>
      <w:r>
        <w:rPr>
          <w:spacing w:val="-6"/>
        </w:rPr>
        <w:t xml:space="preserve"> </w:t>
      </w:r>
      <w:r>
        <w:t>и</w:t>
      </w:r>
      <w:r>
        <w:rPr>
          <w:spacing w:val="-6"/>
        </w:rPr>
        <w:t xml:space="preserve"> </w:t>
      </w:r>
      <w:r>
        <w:t>своевременно</w:t>
      </w:r>
      <w:r>
        <w:rPr>
          <w:spacing w:val="-7"/>
        </w:rPr>
        <w:t xml:space="preserve"> </w:t>
      </w:r>
      <w:r>
        <w:t>принимать</w:t>
      </w:r>
      <w:r>
        <w:rPr>
          <w:spacing w:val="-8"/>
        </w:rPr>
        <w:t xml:space="preserve"> </w:t>
      </w:r>
      <w:r>
        <w:t>решение</w:t>
      </w:r>
      <w:r>
        <w:rPr>
          <w:spacing w:val="-5"/>
        </w:rPr>
        <w:t xml:space="preserve"> </w:t>
      </w:r>
      <w:r>
        <w:t>по</w:t>
      </w:r>
      <w:r>
        <w:rPr>
          <w:spacing w:val="-7"/>
        </w:rPr>
        <w:t xml:space="preserve"> </w:t>
      </w:r>
      <w:r>
        <w:t>их</w:t>
      </w:r>
      <w:r>
        <w:rPr>
          <w:spacing w:val="-10"/>
        </w:rPr>
        <w:t xml:space="preserve"> </w:t>
      </w:r>
      <w:r>
        <w:rPr>
          <w:spacing w:val="-2"/>
        </w:rPr>
        <w:t>снижению.</w:t>
      </w:r>
    </w:p>
    <w:p w:rsidR="005214F6" w:rsidRDefault="00EF0DB3">
      <w:pPr>
        <w:pStyle w:val="a3"/>
        <w:spacing w:before="151" w:line="357"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принятия</w:t>
      </w:r>
      <w:r>
        <w:rPr>
          <w:spacing w:val="40"/>
        </w:rPr>
        <w:t xml:space="preserve"> </w:t>
      </w:r>
      <w:r>
        <w:t>себя</w:t>
      </w:r>
      <w:r>
        <w:rPr>
          <w:spacing w:val="40"/>
        </w:rPr>
        <w:t xml:space="preserve"> </w:t>
      </w:r>
      <w:r>
        <w:t>и других людей как части регулятивных универсальных учебных действий:</w:t>
      </w:r>
    </w:p>
    <w:p w:rsidR="005214F6" w:rsidRDefault="00EF0DB3">
      <w:pPr>
        <w:pStyle w:val="a3"/>
        <w:spacing w:before="6"/>
        <w:ind w:left="944"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63" w:line="357" w:lineRule="auto"/>
        <w:jc w:val="left"/>
      </w:pPr>
      <w:r>
        <w:t>принимать</w:t>
      </w:r>
      <w:r>
        <w:rPr>
          <w:spacing w:val="80"/>
        </w:rPr>
        <w:t xml:space="preserve"> </w:t>
      </w:r>
      <w:r>
        <w:t>мотивы</w:t>
      </w:r>
      <w:r>
        <w:rPr>
          <w:spacing w:val="80"/>
        </w:rPr>
        <w:t xml:space="preserve"> </w:t>
      </w:r>
      <w:r>
        <w:t>и</w:t>
      </w:r>
      <w:r>
        <w:rPr>
          <w:spacing w:val="80"/>
        </w:rPr>
        <w:t xml:space="preserve"> </w:t>
      </w:r>
      <w:r>
        <w:t>аргументы</w:t>
      </w:r>
      <w:r>
        <w:rPr>
          <w:spacing w:val="80"/>
        </w:rPr>
        <w:t xml:space="preserve"> </w:t>
      </w:r>
      <w:r>
        <w:t>других</w:t>
      </w:r>
      <w:r>
        <w:rPr>
          <w:spacing w:val="80"/>
        </w:rPr>
        <w:t xml:space="preserve"> </w:t>
      </w:r>
      <w:r>
        <w:t>людей</w:t>
      </w:r>
      <w:r>
        <w:rPr>
          <w:spacing w:val="80"/>
        </w:rPr>
        <w:t xml:space="preserve"> </w:t>
      </w:r>
      <w:r>
        <w:t>при</w:t>
      </w:r>
      <w:r>
        <w:rPr>
          <w:spacing w:val="80"/>
        </w:rPr>
        <w:t xml:space="preserve"> </w:t>
      </w:r>
      <w:r>
        <w:t>анализе</w:t>
      </w:r>
      <w:r>
        <w:rPr>
          <w:spacing w:val="80"/>
        </w:rPr>
        <w:t xml:space="preserve"> </w:t>
      </w:r>
      <w:r>
        <w:t>результатов</w:t>
      </w:r>
      <w:r>
        <w:rPr>
          <w:spacing w:val="40"/>
        </w:rPr>
        <w:t xml:space="preserve"> </w:t>
      </w:r>
      <w:r>
        <w:rPr>
          <w:spacing w:val="-2"/>
        </w:rPr>
        <w:t>деятельности;</w:t>
      </w:r>
    </w:p>
    <w:p w:rsidR="005214F6" w:rsidRDefault="00EF0DB3">
      <w:pPr>
        <w:pStyle w:val="a3"/>
        <w:spacing w:before="6"/>
        <w:ind w:left="944"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rsidR="005214F6" w:rsidRDefault="00EF0DB3">
      <w:pPr>
        <w:pStyle w:val="a3"/>
        <w:spacing w:before="162"/>
        <w:ind w:left="944" w:firstLine="0"/>
        <w:jc w:val="left"/>
      </w:pPr>
      <w:r>
        <w:t>развивать</w:t>
      </w:r>
      <w:r>
        <w:rPr>
          <w:spacing w:val="-9"/>
        </w:rPr>
        <w:t xml:space="preserve"> </w:t>
      </w:r>
      <w:r>
        <w:t>способность</w:t>
      </w:r>
      <w:r>
        <w:rPr>
          <w:spacing w:val="-8"/>
        </w:rPr>
        <w:t xml:space="preserve"> </w:t>
      </w:r>
      <w:r>
        <w:t>видеть</w:t>
      </w:r>
      <w:r>
        <w:rPr>
          <w:spacing w:val="-9"/>
        </w:rPr>
        <w:t xml:space="preserve"> </w:t>
      </w:r>
      <w:r>
        <w:t>мир</w:t>
      </w:r>
      <w:r>
        <w:rPr>
          <w:spacing w:val="-6"/>
        </w:rPr>
        <w:t xml:space="preserve"> </w:t>
      </w:r>
      <w:r>
        <w:t>с</w:t>
      </w:r>
      <w:r>
        <w:rPr>
          <w:spacing w:val="-6"/>
        </w:rPr>
        <w:t xml:space="preserve"> </w:t>
      </w:r>
      <w:r>
        <w:t>позиции</w:t>
      </w:r>
      <w:r>
        <w:rPr>
          <w:spacing w:val="-7"/>
        </w:rPr>
        <w:t xml:space="preserve"> </w:t>
      </w:r>
      <w:r>
        <w:t>другого</w:t>
      </w:r>
      <w:r>
        <w:rPr>
          <w:spacing w:val="-6"/>
        </w:rPr>
        <w:t xml:space="preserve"> </w:t>
      </w:r>
      <w:r>
        <w:rPr>
          <w:spacing w:val="-2"/>
        </w:rPr>
        <w:t>человека.</w:t>
      </w:r>
    </w:p>
    <w:p w:rsidR="005214F6" w:rsidRDefault="00EF0DB3">
      <w:pPr>
        <w:pStyle w:val="a3"/>
        <w:spacing w:before="158"/>
        <w:ind w:left="944" w:firstLine="0"/>
        <w:jc w:val="left"/>
      </w:pPr>
      <w:r>
        <w:t>У</w:t>
      </w:r>
      <w:r>
        <w:rPr>
          <w:spacing w:val="-11"/>
        </w:rPr>
        <w:t xml:space="preserve"> </w:t>
      </w:r>
      <w:r>
        <w:t>обучающегося</w:t>
      </w:r>
      <w:r>
        <w:rPr>
          <w:spacing w:val="-9"/>
        </w:rPr>
        <w:t xml:space="preserve"> </w:t>
      </w:r>
      <w:r>
        <w:t>будут</w:t>
      </w:r>
      <w:r>
        <w:rPr>
          <w:spacing w:val="-11"/>
        </w:rPr>
        <w:t xml:space="preserve"> </w:t>
      </w:r>
      <w:r>
        <w:t>сформированы</w:t>
      </w:r>
      <w:r>
        <w:rPr>
          <w:spacing w:val="-6"/>
        </w:rPr>
        <w:t xml:space="preserve"> </w:t>
      </w:r>
      <w:r>
        <w:t>умения</w:t>
      </w:r>
      <w:r>
        <w:rPr>
          <w:spacing w:val="-10"/>
        </w:rPr>
        <w:t xml:space="preserve"> </w:t>
      </w:r>
      <w:r>
        <w:t>совместной</w:t>
      </w:r>
      <w:r>
        <w:rPr>
          <w:spacing w:val="-10"/>
        </w:rPr>
        <w:t xml:space="preserve"> </w:t>
      </w:r>
      <w:r>
        <w:rPr>
          <w:spacing w:val="-2"/>
        </w:rPr>
        <w:t>деятельности: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left="944" w:right="243" w:firstLine="0"/>
      </w:pPr>
      <w:r>
        <w:lastRenderedPageBreak/>
        <w:t>понимать</w:t>
      </w:r>
      <w:r>
        <w:rPr>
          <w:spacing w:val="-5"/>
        </w:rPr>
        <w:t xml:space="preserve"> </w:t>
      </w:r>
      <w:r>
        <w:t>и</w:t>
      </w:r>
      <w:r>
        <w:rPr>
          <w:spacing w:val="-5"/>
        </w:rPr>
        <w:t xml:space="preserve"> </w:t>
      </w:r>
      <w:r>
        <w:t>использовать</w:t>
      </w:r>
      <w:r>
        <w:rPr>
          <w:spacing w:val="-7"/>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4"/>
        </w:rPr>
        <w:t xml:space="preserve"> </w:t>
      </w:r>
      <w:r>
        <w:t>тематику</w:t>
      </w:r>
      <w:r>
        <w:rPr>
          <w:spacing w:val="3"/>
        </w:rPr>
        <w:t xml:space="preserve"> </w:t>
      </w:r>
      <w:r>
        <w:t>и</w:t>
      </w:r>
      <w:r>
        <w:rPr>
          <w:spacing w:val="7"/>
        </w:rPr>
        <w:t xml:space="preserve"> </w:t>
      </w:r>
      <w:r>
        <w:t>методы</w:t>
      </w:r>
      <w:r>
        <w:rPr>
          <w:spacing w:val="7"/>
        </w:rPr>
        <w:t xml:space="preserve"> </w:t>
      </w:r>
      <w:r>
        <w:t>совместных</w:t>
      </w:r>
      <w:r>
        <w:rPr>
          <w:spacing w:val="3"/>
        </w:rPr>
        <w:t xml:space="preserve"> </w:t>
      </w:r>
      <w:r>
        <w:t>действий</w:t>
      </w:r>
      <w:r>
        <w:rPr>
          <w:spacing w:val="6"/>
        </w:rPr>
        <w:t xml:space="preserve"> </w:t>
      </w:r>
      <w:r>
        <w:t>с</w:t>
      </w:r>
      <w:r>
        <w:rPr>
          <w:spacing w:val="8"/>
        </w:rPr>
        <w:t xml:space="preserve"> </w:t>
      </w:r>
      <w:r>
        <w:t>учётом</w:t>
      </w:r>
      <w:r>
        <w:rPr>
          <w:spacing w:val="8"/>
        </w:rPr>
        <w:t xml:space="preserve"> </w:t>
      </w:r>
      <w:r>
        <w:t>общих</w:t>
      </w:r>
      <w:r>
        <w:rPr>
          <w:spacing w:val="3"/>
        </w:rPr>
        <w:t xml:space="preserve"> </w:t>
      </w:r>
      <w:r>
        <w:rPr>
          <w:spacing w:val="-2"/>
        </w:rPr>
        <w:t>интересов</w:t>
      </w:r>
    </w:p>
    <w:p w:rsidR="005214F6" w:rsidRDefault="00EF0DB3">
      <w:pPr>
        <w:pStyle w:val="a3"/>
        <w:spacing w:line="314" w:lineRule="exact"/>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4" w:line="360" w:lineRule="auto"/>
        <w:ind w:right="23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before="1" w:line="362" w:lineRule="auto"/>
        <w:ind w:right="236"/>
      </w:pPr>
      <w:r>
        <w:t>оценивать качество своего вклада и вклада каждого участника команды в общий результат по разработанным критериям;</w:t>
      </w:r>
    </w:p>
    <w:p w:rsidR="005214F6" w:rsidRDefault="00EF0DB3">
      <w:pPr>
        <w:pStyle w:val="a3"/>
        <w:spacing w:line="362" w:lineRule="auto"/>
        <w:ind w:right="235"/>
      </w:pPr>
      <w:r>
        <w:t>предлагать новые проекты, оценивать идеи с позиции новизны, оригинальности, практической значимости;</w:t>
      </w:r>
    </w:p>
    <w:p w:rsidR="005214F6" w:rsidRDefault="00EF0DB3">
      <w:pPr>
        <w:pStyle w:val="a3"/>
        <w:spacing w:line="362" w:lineRule="auto"/>
        <w:ind w:right="236"/>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5214F6" w:rsidRDefault="00EF0DB3">
      <w:pPr>
        <w:pStyle w:val="a3"/>
        <w:spacing w:line="313" w:lineRule="exact"/>
        <w:ind w:left="944" w:firstLine="0"/>
      </w:pPr>
      <w:r>
        <w:t>проявлять</w:t>
      </w:r>
      <w:r>
        <w:rPr>
          <w:spacing w:val="-10"/>
        </w:rPr>
        <w:t xml:space="preserve"> </w:t>
      </w:r>
      <w:r>
        <w:t>творческие</w:t>
      </w:r>
      <w:r>
        <w:rPr>
          <w:spacing w:val="-8"/>
        </w:rPr>
        <w:t xml:space="preserve"> </w:t>
      </w:r>
      <w:r>
        <w:t>способности</w:t>
      </w:r>
      <w:r>
        <w:rPr>
          <w:spacing w:val="-8"/>
        </w:rPr>
        <w:t xml:space="preserve"> </w:t>
      </w:r>
      <w:r>
        <w:t>и</w:t>
      </w:r>
      <w:r>
        <w:rPr>
          <w:spacing w:val="-8"/>
        </w:rPr>
        <w:t xml:space="preserve"> </w:t>
      </w:r>
      <w:r>
        <w:t>воображение,</w:t>
      </w:r>
      <w:r>
        <w:rPr>
          <w:spacing w:val="-6"/>
        </w:rPr>
        <w:t xml:space="preserve"> </w:t>
      </w:r>
      <w:r>
        <w:t>быть</w:t>
      </w:r>
      <w:r>
        <w:rPr>
          <w:spacing w:val="-10"/>
        </w:rPr>
        <w:t xml:space="preserve"> </w:t>
      </w:r>
      <w:r>
        <w:rPr>
          <w:spacing w:val="-2"/>
        </w:rPr>
        <w:t>инициативным.</w:t>
      </w:r>
    </w:p>
    <w:p w:rsidR="005214F6" w:rsidRDefault="00EF0DB3">
      <w:pPr>
        <w:pStyle w:val="a3"/>
        <w:spacing w:before="148" w:line="357" w:lineRule="auto"/>
        <w:ind w:right="240"/>
      </w:pPr>
      <w:r>
        <w:t>Предметные результаты изучения родного (мокшанского) языка. К концу 10 класса обучающийся научится:</w:t>
      </w:r>
    </w:p>
    <w:p w:rsidR="005214F6" w:rsidRDefault="00EF0DB3">
      <w:pPr>
        <w:pStyle w:val="a3"/>
        <w:spacing w:before="5"/>
        <w:ind w:left="944" w:firstLine="0"/>
      </w:pPr>
      <w:r>
        <w:t>определять</w:t>
      </w:r>
      <w:r>
        <w:rPr>
          <w:spacing w:val="-9"/>
        </w:rPr>
        <w:t xml:space="preserve"> </w:t>
      </w:r>
      <w:r>
        <w:t>изменения</w:t>
      </w:r>
      <w:r>
        <w:rPr>
          <w:spacing w:val="-5"/>
        </w:rPr>
        <w:t xml:space="preserve"> </w:t>
      </w:r>
      <w:r>
        <w:t>в</w:t>
      </w:r>
      <w:r>
        <w:rPr>
          <w:spacing w:val="-7"/>
        </w:rPr>
        <w:t xml:space="preserve"> </w:t>
      </w:r>
      <w:r>
        <w:t>системе</w:t>
      </w:r>
      <w:r>
        <w:rPr>
          <w:spacing w:val="-6"/>
        </w:rPr>
        <w:t xml:space="preserve"> </w:t>
      </w:r>
      <w:r>
        <w:t>гласных</w:t>
      </w:r>
      <w:r>
        <w:rPr>
          <w:spacing w:val="-10"/>
        </w:rPr>
        <w:t xml:space="preserve"> </w:t>
      </w:r>
      <w:r>
        <w:t>и</w:t>
      </w:r>
      <w:r>
        <w:rPr>
          <w:spacing w:val="-6"/>
        </w:rPr>
        <w:t xml:space="preserve"> </w:t>
      </w:r>
      <w:r>
        <w:t>согласных</w:t>
      </w:r>
      <w:r>
        <w:rPr>
          <w:spacing w:val="-10"/>
        </w:rPr>
        <w:t xml:space="preserve"> </w:t>
      </w:r>
      <w:r>
        <w:rPr>
          <w:spacing w:val="-2"/>
        </w:rPr>
        <w:t>звуков;</w:t>
      </w:r>
    </w:p>
    <w:p w:rsidR="005214F6" w:rsidRDefault="00EF0DB3">
      <w:pPr>
        <w:pStyle w:val="a3"/>
        <w:spacing w:before="164" w:line="357" w:lineRule="auto"/>
        <w:ind w:right="234"/>
      </w:pPr>
      <w:r>
        <w:t>применять</w:t>
      </w:r>
      <w:r>
        <w:rPr>
          <w:spacing w:val="-4"/>
        </w:rPr>
        <w:t xml:space="preserve"> </w:t>
      </w:r>
      <w:r>
        <w:t>общие сведения</w:t>
      </w:r>
      <w:r>
        <w:rPr>
          <w:spacing w:val="40"/>
        </w:rPr>
        <w:t xml:space="preserve"> </w:t>
      </w:r>
      <w:r>
        <w:t>о</w:t>
      </w:r>
      <w:r>
        <w:rPr>
          <w:spacing w:val="40"/>
        </w:rPr>
        <w:t xml:space="preserve"> </w:t>
      </w:r>
      <w:r>
        <w:t>графике,</w:t>
      </w:r>
      <w:r>
        <w:rPr>
          <w:spacing w:val="40"/>
        </w:rPr>
        <w:t xml:space="preserve"> </w:t>
      </w:r>
      <w:r>
        <w:t>орфографические</w:t>
      </w:r>
      <w:r>
        <w:rPr>
          <w:spacing w:val="40"/>
        </w:rPr>
        <w:t xml:space="preserve"> </w:t>
      </w:r>
      <w:r>
        <w:t>принципы, орфоэпические нормы мокшанского языка на практике;</w:t>
      </w:r>
    </w:p>
    <w:p w:rsidR="005214F6" w:rsidRDefault="00EF0DB3">
      <w:pPr>
        <w:pStyle w:val="a3"/>
        <w:spacing w:before="5"/>
        <w:ind w:left="944" w:firstLine="0"/>
      </w:pPr>
      <w:r>
        <w:t>объяснять</w:t>
      </w:r>
      <w:r>
        <w:rPr>
          <w:spacing w:val="-13"/>
        </w:rPr>
        <w:t xml:space="preserve"> </w:t>
      </w:r>
      <w:r>
        <w:t>лексическое</w:t>
      </w:r>
      <w:r>
        <w:rPr>
          <w:spacing w:val="-9"/>
        </w:rPr>
        <w:t xml:space="preserve"> </w:t>
      </w:r>
      <w:r>
        <w:t>значение</w:t>
      </w:r>
      <w:r>
        <w:rPr>
          <w:spacing w:val="-10"/>
        </w:rPr>
        <w:t xml:space="preserve"> </w:t>
      </w:r>
      <w:r>
        <w:rPr>
          <w:spacing w:val="-2"/>
        </w:rPr>
        <w:t>слова;</w:t>
      </w:r>
    </w:p>
    <w:p w:rsidR="005214F6" w:rsidRDefault="00EF0DB3">
      <w:pPr>
        <w:pStyle w:val="a3"/>
        <w:spacing w:before="163"/>
        <w:ind w:left="944" w:firstLine="0"/>
        <w:jc w:val="left"/>
      </w:pPr>
      <w:r>
        <w:t>распознавать</w:t>
      </w:r>
      <w:r>
        <w:rPr>
          <w:spacing w:val="-14"/>
        </w:rPr>
        <w:t xml:space="preserve"> </w:t>
      </w:r>
      <w:r>
        <w:t>особенности</w:t>
      </w:r>
      <w:r>
        <w:rPr>
          <w:spacing w:val="-8"/>
        </w:rPr>
        <w:t xml:space="preserve"> </w:t>
      </w:r>
      <w:r>
        <w:t>употребления</w:t>
      </w:r>
      <w:r>
        <w:rPr>
          <w:spacing w:val="-7"/>
        </w:rPr>
        <w:t xml:space="preserve"> </w:t>
      </w:r>
      <w:r>
        <w:t>фразеологизмов</w:t>
      </w:r>
      <w:r>
        <w:rPr>
          <w:spacing w:val="-13"/>
        </w:rPr>
        <w:t xml:space="preserve"> </w:t>
      </w:r>
      <w:r>
        <w:t>в</w:t>
      </w:r>
      <w:r>
        <w:rPr>
          <w:spacing w:val="-13"/>
        </w:rPr>
        <w:t xml:space="preserve"> </w:t>
      </w:r>
      <w:r>
        <w:rPr>
          <w:spacing w:val="-2"/>
        </w:rPr>
        <w:t>речи;</w:t>
      </w:r>
    </w:p>
    <w:p w:rsidR="005214F6" w:rsidRDefault="00EF0DB3">
      <w:pPr>
        <w:pStyle w:val="a3"/>
        <w:spacing w:before="158" w:line="362" w:lineRule="auto"/>
        <w:jc w:val="left"/>
      </w:pPr>
      <w:r>
        <w:t>определять значение пословиц, поговорок, крылатых выражений и правильно употреблять их в речи;</w:t>
      </w:r>
    </w:p>
    <w:p w:rsidR="005214F6" w:rsidRDefault="00EF0DB3">
      <w:pPr>
        <w:pStyle w:val="a3"/>
        <w:spacing w:line="362" w:lineRule="auto"/>
        <w:jc w:val="left"/>
      </w:pPr>
      <w:r>
        <w:t>определять</w:t>
      </w:r>
      <w:r>
        <w:rPr>
          <w:spacing w:val="40"/>
        </w:rPr>
        <w:t xml:space="preserve"> </w:t>
      </w:r>
      <w:r>
        <w:t>слова</w:t>
      </w:r>
      <w:r>
        <w:rPr>
          <w:spacing w:val="40"/>
        </w:rPr>
        <w:t xml:space="preserve"> </w:t>
      </w:r>
      <w:r>
        <w:t>финно-угорского</w:t>
      </w:r>
      <w:r>
        <w:rPr>
          <w:spacing w:val="40"/>
        </w:rPr>
        <w:t xml:space="preserve"> </w:t>
      </w:r>
      <w:r>
        <w:t>происхождения,</w:t>
      </w:r>
      <w:r>
        <w:rPr>
          <w:spacing w:val="40"/>
        </w:rPr>
        <w:t xml:space="preserve"> </w:t>
      </w:r>
      <w:r>
        <w:t>исконно</w:t>
      </w:r>
      <w:r>
        <w:rPr>
          <w:spacing w:val="40"/>
        </w:rPr>
        <w:t xml:space="preserve"> </w:t>
      </w:r>
      <w:r>
        <w:t>мордовские</w:t>
      </w:r>
      <w:r>
        <w:rPr>
          <w:spacing w:val="40"/>
        </w:rPr>
        <w:t xml:space="preserve"> </w:t>
      </w:r>
      <w:r>
        <w:t>и</w:t>
      </w:r>
      <w:r>
        <w:rPr>
          <w:spacing w:val="40"/>
        </w:rPr>
        <w:t xml:space="preserve"> </w:t>
      </w:r>
      <w:r>
        <w:rPr>
          <w:spacing w:val="-2"/>
        </w:rPr>
        <w:t>заимствованные;</w:t>
      </w:r>
    </w:p>
    <w:p w:rsidR="005214F6" w:rsidRDefault="00EF0DB3">
      <w:pPr>
        <w:pStyle w:val="a3"/>
        <w:spacing w:line="320" w:lineRule="exact"/>
        <w:ind w:left="944" w:firstLine="0"/>
        <w:jc w:val="left"/>
      </w:pPr>
      <w:r>
        <w:t>определять</w:t>
      </w:r>
      <w:r>
        <w:rPr>
          <w:spacing w:val="-11"/>
        </w:rPr>
        <w:t xml:space="preserve"> </w:t>
      </w:r>
      <w:r>
        <w:t>строение</w:t>
      </w:r>
      <w:r>
        <w:rPr>
          <w:spacing w:val="-7"/>
        </w:rPr>
        <w:t xml:space="preserve"> </w:t>
      </w:r>
      <w:r>
        <w:t>и</w:t>
      </w:r>
      <w:r>
        <w:rPr>
          <w:spacing w:val="-9"/>
        </w:rPr>
        <w:t xml:space="preserve"> </w:t>
      </w:r>
      <w:r>
        <w:t>способы</w:t>
      </w:r>
      <w:r>
        <w:rPr>
          <w:spacing w:val="-8"/>
        </w:rPr>
        <w:t xml:space="preserve"> </w:t>
      </w:r>
      <w:r>
        <w:t>образования</w:t>
      </w:r>
      <w:r>
        <w:rPr>
          <w:spacing w:val="-8"/>
        </w:rPr>
        <w:t xml:space="preserve"> </w:t>
      </w:r>
      <w:r>
        <w:rPr>
          <w:spacing w:val="-2"/>
        </w:rPr>
        <w:t>слов;</w:t>
      </w:r>
    </w:p>
    <w:p w:rsidR="005214F6" w:rsidRDefault="00EF0DB3">
      <w:pPr>
        <w:pStyle w:val="a3"/>
        <w:spacing w:before="151" w:line="362" w:lineRule="auto"/>
        <w:ind w:left="944" w:right="1615" w:firstLine="0"/>
        <w:jc w:val="left"/>
      </w:pPr>
      <w:r>
        <w:t>характеризовать</w:t>
      </w:r>
      <w:r>
        <w:rPr>
          <w:spacing w:val="-11"/>
        </w:rPr>
        <w:t xml:space="preserve"> </w:t>
      </w:r>
      <w:r>
        <w:t>способы</w:t>
      </w:r>
      <w:r>
        <w:rPr>
          <w:spacing w:val="-10"/>
        </w:rPr>
        <w:t xml:space="preserve"> </w:t>
      </w:r>
      <w:r>
        <w:t>словообразования</w:t>
      </w:r>
      <w:r>
        <w:rPr>
          <w:spacing w:val="-9"/>
        </w:rPr>
        <w:t xml:space="preserve"> </w:t>
      </w:r>
      <w:r>
        <w:t>в</w:t>
      </w:r>
      <w:r>
        <w:rPr>
          <w:spacing w:val="-10"/>
        </w:rPr>
        <w:t xml:space="preserve"> </w:t>
      </w:r>
      <w:r>
        <w:t>мокшанском</w:t>
      </w:r>
      <w:r>
        <w:rPr>
          <w:spacing w:val="-8"/>
        </w:rPr>
        <w:t xml:space="preserve"> </w:t>
      </w:r>
      <w:r>
        <w:t>языке; проводить морфемный и словообразовательный анализ.</w:t>
      </w:r>
    </w:p>
    <w:p w:rsidR="005214F6" w:rsidRDefault="00EF0DB3">
      <w:pPr>
        <w:pStyle w:val="a3"/>
        <w:tabs>
          <w:tab w:val="left" w:pos="2296"/>
          <w:tab w:val="left" w:pos="3312"/>
          <w:tab w:val="left" w:pos="4876"/>
          <w:tab w:val="left" w:pos="5889"/>
          <w:tab w:val="left" w:pos="6254"/>
          <w:tab w:val="left" w:pos="8053"/>
          <w:tab w:val="left" w:pos="9554"/>
        </w:tabs>
        <w:spacing w:line="357" w:lineRule="auto"/>
        <w:ind w:right="231"/>
        <w:jc w:val="left"/>
      </w:pPr>
      <w:r>
        <w:rPr>
          <w:spacing w:val="-2"/>
        </w:rPr>
        <w:t>понимать</w:t>
      </w:r>
      <w:r>
        <w:tab/>
      </w:r>
      <w:r>
        <w:rPr>
          <w:spacing w:val="-2"/>
        </w:rPr>
        <w:t>детали</w:t>
      </w:r>
      <w:r>
        <w:tab/>
      </w:r>
      <w:r>
        <w:rPr>
          <w:spacing w:val="-2"/>
        </w:rPr>
        <w:t>несложных</w:t>
      </w:r>
      <w:r>
        <w:tab/>
      </w:r>
      <w:r>
        <w:rPr>
          <w:spacing w:val="-2"/>
        </w:rPr>
        <w:t>аудио-</w:t>
      </w:r>
      <w:r>
        <w:tab/>
      </w:r>
      <w:r>
        <w:rPr>
          <w:spacing w:val="-10"/>
        </w:rPr>
        <w:t>и</w:t>
      </w:r>
      <w:r>
        <w:tab/>
      </w:r>
      <w:r>
        <w:rPr>
          <w:spacing w:val="-2"/>
        </w:rPr>
        <w:t>видеотекстов</w:t>
      </w:r>
      <w:r>
        <w:tab/>
      </w:r>
      <w:r>
        <w:rPr>
          <w:spacing w:val="-2"/>
        </w:rPr>
        <w:t>различных</w:t>
      </w:r>
      <w:r>
        <w:tab/>
      </w:r>
      <w:r>
        <w:rPr>
          <w:spacing w:val="-2"/>
        </w:rPr>
        <w:t xml:space="preserve">жанров </w:t>
      </w:r>
      <w:r>
        <w:t>монологического и диалогического характера;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составлять</w:t>
      </w:r>
      <w:r>
        <w:rPr>
          <w:spacing w:val="-10"/>
        </w:rPr>
        <w:t xml:space="preserve"> </w:t>
      </w:r>
      <w:r>
        <w:t>связные</w:t>
      </w:r>
      <w:r>
        <w:rPr>
          <w:spacing w:val="-5"/>
        </w:rPr>
        <w:t xml:space="preserve"> </w:t>
      </w:r>
      <w:r>
        <w:t>тексты</w:t>
      </w:r>
      <w:r>
        <w:rPr>
          <w:spacing w:val="-8"/>
        </w:rPr>
        <w:t xml:space="preserve"> </w:t>
      </w:r>
      <w:r>
        <w:t>в</w:t>
      </w:r>
      <w:r>
        <w:rPr>
          <w:spacing w:val="-8"/>
        </w:rPr>
        <w:t xml:space="preserve"> </w:t>
      </w:r>
      <w:r>
        <w:t>рамках</w:t>
      </w:r>
      <w:r>
        <w:rPr>
          <w:spacing w:val="-11"/>
        </w:rPr>
        <w:t xml:space="preserve"> </w:t>
      </w:r>
      <w:r>
        <w:t>изученной</w:t>
      </w:r>
      <w:r>
        <w:rPr>
          <w:spacing w:val="-7"/>
        </w:rPr>
        <w:t xml:space="preserve"> </w:t>
      </w:r>
      <w:r>
        <w:rPr>
          <w:spacing w:val="-2"/>
        </w:rPr>
        <w:t>тематики;</w:t>
      </w:r>
    </w:p>
    <w:p w:rsidR="005214F6" w:rsidRDefault="00EF0DB3">
      <w:pPr>
        <w:pStyle w:val="a3"/>
        <w:spacing w:before="163" w:line="360" w:lineRule="auto"/>
        <w:ind w:right="236"/>
      </w:pPr>
      <w:r>
        <w:t xml:space="preserve">создавать устные и письменные высказывания, монологические и диалогические тексты определённых жанров (тезисы, выступления, сообщения, </w:t>
      </w:r>
      <w:r>
        <w:rPr>
          <w:spacing w:val="-2"/>
        </w:rPr>
        <w:t>сочинения);</w:t>
      </w:r>
    </w:p>
    <w:p w:rsidR="005214F6" w:rsidRDefault="00EF0DB3">
      <w:pPr>
        <w:pStyle w:val="a3"/>
        <w:spacing w:before="1" w:line="360" w:lineRule="auto"/>
        <w:ind w:right="237"/>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5214F6" w:rsidRDefault="00EF0DB3">
      <w:pPr>
        <w:pStyle w:val="a3"/>
        <w:spacing w:before="1" w:line="357" w:lineRule="auto"/>
        <w:ind w:right="238"/>
      </w:pPr>
      <w:r>
        <w:t>Предметные результаты изучения родного (мокшанского) языка. К концу 11 класса обучающийся научится:</w:t>
      </w:r>
    </w:p>
    <w:p w:rsidR="005214F6" w:rsidRDefault="00EF0DB3">
      <w:pPr>
        <w:pStyle w:val="a3"/>
        <w:spacing w:before="6" w:line="357" w:lineRule="auto"/>
        <w:ind w:left="944" w:right="2793" w:firstLine="0"/>
      </w:pPr>
      <w:r>
        <w:t>иметь</w:t>
      </w:r>
      <w:r>
        <w:rPr>
          <w:spacing w:val="-11"/>
        </w:rPr>
        <w:t xml:space="preserve"> </w:t>
      </w:r>
      <w:r>
        <w:t>представление</w:t>
      </w:r>
      <w:r>
        <w:rPr>
          <w:spacing w:val="-8"/>
        </w:rPr>
        <w:t xml:space="preserve"> </w:t>
      </w:r>
      <w:r>
        <w:t>о</w:t>
      </w:r>
      <w:r>
        <w:rPr>
          <w:spacing w:val="-9"/>
        </w:rPr>
        <w:t xml:space="preserve"> </w:t>
      </w:r>
      <w:r>
        <w:t>грамматике,</w:t>
      </w:r>
      <w:r>
        <w:rPr>
          <w:spacing w:val="-7"/>
        </w:rPr>
        <w:t xml:space="preserve"> </w:t>
      </w:r>
      <w:r>
        <w:t>разделах</w:t>
      </w:r>
      <w:r>
        <w:rPr>
          <w:spacing w:val="-13"/>
        </w:rPr>
        <w:t xml:space="preserve"> </w:t>
      </w:r>
      <w:r>
        <w:t>грамматики; распознавать словосочетание и предложение;</w:t>
      </w:r>
    </w:p>
    <w:p w:rsidR="005214F6" w:rsidRDefault="00EF0DB3">
      <w:pPr>
        <w:pStyle w:val="a3"/>
        <w:spacing w:before="6" w:line="362" w:lineRule="auto"/>
        <w:ind w:right="242"/>
      </w:pPr>
      <w:r>
        <w:t>определять синтаксическую связь в предложении, главные и второстепенные члены предложения, виды простых и сложных предложений;</w:t>
      </w:r>
    </w:p>
    <w:p w:rsidR="005214F6" w:rsidRDefault="00EF0DB3">
      <w:pPr>
        <w:pStyle w:val="a3"/>
        <w:spacing w:line="362" w:lineRule="auto"/>
        <w:ind w:left="944" w:right="3364" w:firstLine="0"/>
        <w:jc w:val="left"/>
      </w:pPr>
      <w:r>
        <w:t>определять структуру сложного предложения; ставить</w:t>
      </w:r>
      <w:r>
        <w:rPr>
          <w:spacing w:val="-10"/>
        </w:rPr>
        <w:t xml:space="preserve"> </w:t>
      </w:r>
      <w:r>
        <w:t>знаки</w:t>
      </w:r>
      <w:r>
        <w:rPr>
          <w:spacing w:val="-8"/>
        </w:rPr>
        <w:t xml:space="preserve"> </w:t>
      </w:r>
      <w:r>
        <w:t>препинания</w:t>
      </w:r>
      <w:r>
        <w:rPr>
          <w:spacing w:val="-7"/>
        </w:rPr>
        <w:t xml:space="preserve"> </w:t>
      </w:r>
      <w:r>
        <w:t>в</w:t>
      </w:r>
      <w:r>
        <w:rPr>
          <w:spacing w:val="-9"/>
        </w:rPr>
        <w:t xml:space="preserve"> </w:t>
      </w:r>
      <w:r>
        <w:t>сложных</w:t>
      </w:r>
      <w:r>
        <w:rPr>
          <w:spacing w:val="-12"/>
        </w:rPr>
        <w:t xml:space="preserve"> </w:t>
      </w:r>
      <w:r>
        <w:t>предложениях;</w:t>
      </w:r>
    </w:p>
    <w:p w:rsidR="005214F6" w:rsidRDefault="00EF0DB3">
      <w:pPr>
        <w:pStyle w:val="a3"/>
        <w:spacing w:line="362" w:lineRule="auto"/>
        <w:ind w:left="944" w:firstLine="0"/>
        <w:jc w:val="left"/>
      </w:pPr>
      <w:r>
        <w:t>определять</w:t>
      </w:r>
      <w:r>
        <w:rPr>
          <w:spacing w:val="-12"/>
        </w:rPr>
        <w:t xml:space="preserve"> </w:t>
      </w:r>
      <w:r>
        <w:t>функциональные</w:t>
      </w:r>
      <w:r>
        <w:rPr>
          <w:spacing w:val="-9"/>
        </w:rPr>
        <w:t xml:space="preserve"> </w:t>
      </w:r>
      <w:r>
        <w:t>стили</w:t>
      </w:r>
      <w:r>
        <w:rPr>
          <w:spacing w:val="-10"/>
        </w:rPr>
        <w:t xml:space="preserve"> </w:t>
      </w:r>
      <w:r>
        <w:t>мокшанского</w:t>
      </w:r>
      <w:r>
        <w:rPr>
          <w:spacing w:val="-10"/>
        </w:rPr>
        <w:t xml:space="preserve"> </w:t>
      </w:r>
      <w:r>
        <w:t>литературного</w:t>
      </w:r>
      <w:r>
        <w:rPr>
          <w:spacing w:val="-10"/>
        </w:rPr>
        <w:t xml:space="preserve"> </w:t>
      </w:r>
      <w:r>
        <w:t>текста; определять роль языка в жизни человека и общества;</w:t>
      </w:r>
    </w:p>
    <w:p w:rsidR="005214F6" w:rsidRDefault="00EF0DB3">
      <w:pPr>
        <w:pStyle w:val="a3"/>
        <w:spacing w:line="357" w:lineRule="auto"/>
        <w:ind w:left="944" w:right="2866" w:firstLine="0"/>
        <w:jc w:val="left"/>
      </w:pPr>
      <w:r>
        <w:t>распознавать</w:t>
      </w:r>
      <w:r>
        <w:rPr>
          <w:spacing w:val="-13"/>
        </w:rPr>
        <w:t xml:space="preserve"> </w:t>
      </w:r>
      <w:r>
        <w:t>литературный</w:t>
      </w:r>
      <w:r>
        <w:rPr>
          <w:spacing w:val="-11"/>
        </w:rPr>
        <w:t xml:space="preserve"> </w:t>
      </w:r>
      <w:r>
        <w:t>язык</w:t>
      </w:r>
      <w:r>
        <w:rPr>
          <w:spacing w:val="-11"/>
        </w:rPr>
        <w:t xml:space="preserve"> </w:t>
      </w:r>
      <w:r>
        <w:t>и</w:t>
      </w:r>
      <w:r>
        <w:rPr>
          <w:spacing w:val="-11"/>
        </w:rPr>
        <w:t xml:space="preserve"> </w:t>
      </w:r>
      <w:r>
        <w:t>диалект; классифицировать части речи;</w:t>
      </w:r>
    </w:p>
    <w:p w:rsidR="005214F6" w:rsidRDefault="00EF0DB3">
      <w:pPr>
        <w:pStyle w:val="a3"/>
        <w:spacing w:line="362" w:lineRule="auto"/>
        <w:ind w:left="944" w:right="358" w:firstLine="0"/>
        <w:jc w:val="left"/>
      </w:pPr>
      <w:r>
        <w:t>применять</w:t>
      </w:r>
      <w:r>
        <w:rPr>
          <w:spacing w:val="-6"/>
        </w:rPr>
        <w:t xml:space="preserve"> </w:t>
      </w:r>
      <w:r>
        <w:t>пунктуационные</w:t>
      </w:r>
      <w:r>
        <w:rPr>
          <w:spacing w:val="-3"/>
        </w:rPr>
        <w:t xml:space="preserve"> </w:t>
      </w:r>
      <w:r>
        <w:t>нормы</w:t>
      </w:r>
      <w:r>
        <w:rPr>
          <w:spacing w:val="-4"/>
        </w:rPr>
        <w:t xml:space="preserve"> </w:t>
      </w:r>
      <w:r>
        <w:t>мокшанского</w:t>
      </w:r>
      <w:r>
        <w:rPr>
          <w:spacing w:val="-4"/>
        </w:rPr>
        <w:t xml:space="preserve"> </w:t>
      </w:r>
      <w:r>
        <w:t>языка</w:t>
      </w:r>
      <w:r>
        <w:rPr>
          <w:spacing w:val="-3"/>
        </w:rPr>
        <w:t xml:space="preserve"> </w:t>
      </w:r>
      <w:r>
        <w:t>на</w:t>
      </w:r>
      <w:r>
        <w:rPr>
          <w:spacing w:val="-3"/>
        </w:rPr>
        <w:t xml:space="preserve"> </w:t>
      </w:r>
      <w:r>
        <w:t>практике. применять</w:t>
      </w:r>
      <w:r>
        <w:rPr>
          <w:spacing w:val="-11"/>
        </w:rPr>
        <w:t xml:space="preserve"> </w:t>
      </w:r>
      <w:r>
        <w:t>нормы</w:t>
      </w:r>
      <w:r>
        <w:rPr>
          <w:spacing w:val="-8"/>
        </w:rPr>
        <w:t xml:space="preserve"> </w:t>
      </w:r>
      <w:r>
        <w:t>родного</w:t>
      </w:r>
      <w:r>
        <w:rPr>
          <w:spacing w:val="-8"/>
        </w:rPr>
        <w:t xml:space="preserve"> </w:t>
      </w:r>
      <w:r>
        <w:t>(мокшанского)</w:t>
      </w:r>
      <w:r>
        <w:rPr>
          <w:spacing w:val="-9"/>
        </w:rPr>
        <w:t xml:space="preserve"> </w:t>
      </w:r>
      <w:r>
        <w:t>языка</w:t>
      </w:r>
      <w:r>
        <w:rPr>
          <w:spacing w:val="-8"/>
        </w:rPr>
        <w:t xml:space="preserve"> </w:t>
      </w:r>
      <w:r>
        <w:t>в</w:t>
      </w:r>
      <w:r>
        <w:rPr>
          <w:spacing w:val="-9"/>
        </w:rPr>
        <w:t xml:space="preserve"> </w:t>
      </w:r>
      <w:r>
        <w:t>речевой</w:t>
      </w:r>
      <w:r>
        <w:rPr>
          <w:spacing w:val="-8"/>
        </w:rPr>
        <w:t xml:space="preserve"> </w:t>
      </w:r>
      <w:r>
        <w:rPr>
          <w:spacing w:val="-2"/>
        </w:rPr>
        <w:t>практике;</w:t>
      </w:r>
    </w:p>
    <w:p w:rsidR="005214F6" w:rsidRDefault="00EF0DB3">
      <w:pPr>
        <w:pStyle w:val="a3"/>
        <w:spacing w:line="360" w:lineRule="auto"/>
        <w:ind w:right="232"/>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w:t>
      </w:r>
      <w:r>
        <w:rPr>
          <w:spacing w:val="-2"/>
        </w:rPr>
        <w:t xml:space="preserve"> </w:t>
      </w:r>
      <w:r>
        <w:t>формального и неформального межличностного и межкультурного общения;</w:t>
      </w:r>
    </w:p>
    <w:p w:rsidR="005214F6" w:rsidRDefault="00EF0DB3">
      <w:pPr>
        <w:pStyle w:val="a3"/>
        <w:spacing w:line="360" w:lineRule="auto"/>
        <w:ind w:right="238"/>
      </w:pPr>
      <w:r>
        <w:t>расширять объём используемых в речи грамматических средств для свободного выражения мыслей и чувств на родном языке в соответствии с</w:t>
      </w:r>
      <w:r>
        <w:rPr>
          <w:spacing w:val="40"/>
        </w:rPr>
        <w:t xml:space="preserve"> </w:t>
      </w:r>
      <w:r>
        <w:t>ситуацией и стилем общения;</w:t>
      </w:r>
    </w:p>
    <w:p w:rsidR="005214F6" w:rsidRDefault="00EF0DB3">
      <w:pPr>
        <w:pStyle w:val="a3"/>
        <w:ind w:left="944" w:firstLine="0"/>
      </w:pPr>
      <w:r>
        <w:t>определять</w:t>
      </w:r>
      <w:r>
        <w:rPr>
          <w:spacing w:val="-7"/>
        </w:rPr>
        <w:t xml:space="preserve"> </w:t>
      </w:r>
      <w:r>
        <w:t>тему</w:t>
      </w:r>
      <w:r>
        <w:rPr>
          <w:spacing w:val="-8"/>
        </w:rPr>
        <w:t xml:space="preserve"> </w:t>
      </w:r>
      <w:r>
        <w:t>и</w:t>
      </w:r>
      <w:r>
        <w:rPr>
          <w:spacing w:val="-4"/>
        </w:rPr>
        <w:t xml:space="preserve"> </w:t>
      </w:r>
      <w:r>
        <w:t>идею</w:t>
      </w:r>
      <w:r>
        <w:rPr>
          <w:spacing w:val="-5"/>
        </w:rPr>
        <w:t xml:space="preserve"> </w:t>
      </w:r>
      <w:r>
        <w:rPr>
          <w:spacing w:val="-2"/>
        </w:rPr>
        <w:t>текста;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lastRenderedPageBreak/>
        <w:t xml:space="preserve">анализировать тексты разных функциональных стилей и разных типов с точки зрения структуры, содержания, изобразительно-выразительных средств, стилевых </w:t>
      </w:r>
      <w:r>
        <w:rPr>
          <w:spacing w:val="-2"/>
        </w:rPr>
        <w:t>особенностей;</w:t>
      </w:r>
    </w:p>
    <w:p w:rsidR="005214F6" w:rsidRDefault="00EF0DB3">
      <w:pPr>
        <w:pStyle w:val="a3"/>
        <w:spacing w:before="2" w:line="362" w:lineRule="auto"/>
        <w:ind w:right="241"/>
      </w:pPr>
      <w:r>
        <w:t>пользоваться языковыми средствами для точной передачи мысли, при построении высказывания;</w:t>
      </w:r>
    </w:p>
    <w:p w:rsidR="005214F6" w:rsidRDefault="00EF0DB3">
      <w:pPr>
        <w:pStyle w:val="a3"/>
        <w:spacing w:line="362" w:lineRule="auto"/>
        <w:ind w:right="243"/>
      </w:pPr>
      <w:r>
        <w:t xml:space="preserve">оценивать собственную и чужую речь с позиции соответствия языковым </w:t>
      </w:r>
      <w:r>
        <w:rPr>
          <w:spacing w:val="-2"/>
        </w:rPr>
        <w:t>нормам;</w:t>
      </w:r>
    </w:p>
    <w:p w:rsidR="005214F6" w:rsidRDefault="00EF0DB3">
      <w:pPr>
        <w:pStyle w:val="a3"/>
        <w:spacing w:line="320" w:lineRule="exact"/>
        <w:ind w:left="944" w:firstLine="0"/>
      </w:pPr>
      <w:r>
        <w:t>писать</w:t>
      </w:r>
      <w:r>
        <w:rPr>
          <w:spacing w:val="-9"/>
        </w:rPr>
        <w:t xml:space="preserve"> </w:t>
      </w:r>
      <w:r>
        <w:t>личное</w:t>
      </w:r>
      <w:r>
        <w:rPr>
          <w:spacing w:val="-6"/>
        </w:rPr>
        <w:t xml:space="preserve"> </w:t>
      </w:r>
      <w:r>
        <w:t>письмо,</w:t>
      </w:r>
      <w:r>
        <w:rPr>
          <w:spacing w:val="-4"/>
        </w:rPr>
        <w:t xml:space="preserve"> </w:t>
      </w:r>
      <w:r>
        <w:t>заполнять</w:t>
      </w:r>
      <w:r>
        <w:rPr>
          <w:spacing w:val="-8"/>
        </w:rPr>
        <w:t xml:space="preserve"> </w:t>
      </w:r>
      <w:r>
        <w:t>анкету,</w:t>
      </w:r>
      <w:r>
        <w:rPr>
          <w:spacing w:val="-4"/>
        </w:rPr>
        <w:t xml:space="preserve"> </w:t>
      </w:r>
      <w:r>
        <w:t>письменно</w:t>
      </w:r>
      <w:r>
        <w:rPr>
          <w:spacing w:val="-7"/>
        </w:rPr>
        <w:t xml:space="preserve"> </w:t>
      </w:r>
      <w:r>
        <w:t>излагать</w:t>
      </w:r>
      <w:r>
        <w:rPr>
          <w:spacing w:val="-9"/>
        </w:rPr>
        <w:t xml:space="preserve"> </w:t>
      </w:r>
      <w:r>
        <w:t>сведения</w:t>
      </w:r>
      <w:r>
        <w:rPr>
          <w:spacing w:val="-5"/>
        </w:rPr>
        <w:t xml:space="preserve"> </w:t>
      </w:r>
      <w:r>
        <w:t>о</w:t>
      </w:r>
      <w:r>
        <w:rPr>
          <w:spacing w:val="-7"/>
        </w:rPr>
        <w:t xml:space="preserve"> </w:t>
      </w:r>
      <w:r>
        <w:rPr>
          <w:spacing w:val="-2"/>
        </w:rPr>
        <w:t>себе.</w:t>
      </w:r>
    </w:p>
    <w:p w:rsidR="005214F6" w:rsidRDefault="00EF0DB3">
      <w:pPr>
        <w:pStyle w:val="a4"/>
        <w:numPr>
          <w:ilvl w:val="1"/>
          <w:numId w:val="152"/>
        </w:numPr>
        <w:tabs>
          <w:tab w:val="left" w:pos="1618"/>
        </w:tabs>
        <w:spacing w:before="150" w:line="362" w:lineRule="auto"/>
        <w:ind w:right="238" w:firstLine="710"/>
        <w:jc w:val="both"/>
        <w:rPr>
          <w:sz w:val="28"/>
        </w:rPr>
      </w:pPr>
      <w:r>
        <w:rPr>
          <w:sz w:val="28"/>
        </w:rPr>
        <w:t>Федеральная рабочая программа по учебному предмету «Родная (мордовская) литература».</w:t>
      </w:r>
    </w:p>
    <w:p w:rsidR="005214F6" w:rsidRDefault="00EF0DB3">
      <w:pPr>
        <w:pStyle w:val="a3"/>
        <w:spacing w:line="360" w:lineRule="auto"/>
        <w:ind w:right="230"/>
      </w:pPr>
      <w:r>
        <w:t>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rsidR="005214F6" w:rsidRDefault="00EF0DB3">
      <w:pPr>
        <w:pStyle w:val="a3"/>
        <w:spacing w:line="360" w:lineRule="auto"/>
        <w:ind w:right="239"/>
      </w:pPr>
      <w:r>
        <w:t>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5214F6" w:rsidRDefault="00EF0DB3">
      <w:pPr>
        <w:pStyle w:val="a3"/>
        <w:spacing w:line="360" w:lineRule="auto"/>
        <w:ind w:right="23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35"/>
      </w:pPr>
      <w:r>
        <w:t>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214F6" w:rsidRDefault="00EF0DB3">
      <w:pPr>
        <w:pStyle w:val="a3"/>
        <w:ind w:left="944" w:firstLine="0"/>
      </w:pPr>
      <w:r>
        <w:t>Пояснительная</w:t>
      </w:r>
      <w:r>
        <w:rPr>
          <w:spacing w:val="-18"/>
        </w:rPr>
        <w:t xml:space="preserve"> </w:t>
      </w:r>
      <w:r>
        <w:rPr>
          <w:spacing w:val="-2"/>
        </w:rPr>
        <w:t>записка.</w:t>
      </w:r>
    </w:p>
    <w:p w:rsidR="005214F6" w:rsidRDefault="00EF0DB3">
      <w:pPr>
        <w:pStyle w:val="a3"/>
        <w:spacing w:before="161" w:line="357" w:lineRule="auto"/>
        <w:ind w:right="235"/>
      </w:pPr>
      <w:r>
        <w:t>Программа по родной (мордовской) литературе разработана с целью оказания методической</w:t>
      </w:r>
      <w:r>
        <w:rPr>
          <w:spacing w:val="24"/>
        </w:rPr>
        <w:t xml:space="preserve">  </w:t>
      </w:r>
      <w:r>
        <w:t>помощи</w:t>
      </w:r>
      <w:r>
        <w:rPr>
          <w:spacing w:val="26"/>
        </w:rPr>
        <w:t xml:space="preserve">  </w:t>
      </w:r>
      <w:r>
        <w:t>учителю</w:t>
      </w:r>
      <w:r>
        <w:rPr>
          <w:spacing w:val="22"/>
        </w:rPr>
        <w:t xml:space="preserve">  </w:t>
      </w:r>
      <w:r>
        <w:t>в</w:t>
      </w:r>
      <w:r>
        <w:rPr>
          <w:spacing w:val="22"/>
        </w:rPr>
        <w:t xml:space="preserve">  </w:t>
      </w:r>
      <w:r>
        <w:t>создании</w:t>
      </w:r>
      <w:r>
        <w:rPr>
          <w:spacing w:val="23"/>
        </w:rPr>
        <w:t xml:space="preserve">  </w:t>
      </w:r>
      <w:r>
        <w:t>рабочей</w:t>
      </w:r>
      <w:r>
        <w:rPr>
          <w:spacing w:val="23"/>
        </w:rPr>
        <w:t xml:space="preserve">  </w:t>
      </w:r>
      <w:r>
        <w:t>программы</w:t>
      </w:r>
      <w:r>
        <w:rPr>
          <w:spacing w:val="23"/>
        </w:rPr>
        <w:t xml:space="preserve">  </w:t>
      </w:r>
      <w:r>
        <w:t>по</w:t>
      </w:r>
      <w:r>
        <w:rPr>
          <w:spacing w:val="24"/>
        </w:rPr>
        <w:t xml:space="preserve">  </w:t>
      </w:r>
      <w:r>
        <w:rPr>
          <w:spacing w:val="-2"/>
        </w:rPr>
        <w:t>учебному</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firstLine="0"/>
      </w:pPr>
      <w:r>
        <w:lastRenderedPageBreak/>
        <w:t>предмету, ориентированной на современные тенденции в образовании и активные методики обучения.</w:t>
      </w:r>
    </w:p>
    <w:p w:rsidR="005214F6" w:rsidRDefault="00EF0DB3">
      <w:pPr>
        <w:pStyle w:val="a3"/>
        <w:spacing w:line="360" w:lineRule="auto"/>
        <w:ind w:right="228"/>
      </w:pPr>
      <w:r>
        <w:t>Программа по родной (мордовской) литературе учитывает социально- 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w:t>
      </w:r>
      <w:r>
        <w:rPr>
          <w:spacing w:val="-7"/>
        </w:rPr>
        <w:t xml:space="preserve"> </w:t>
      </w:r>
      <w:r>
        <w:t>литературы,</w:t>
      </w:r>
      <w:r>
        <w:rPr>
          <w:spacing w:val="-4"/>
        </w:rPr>
        <w:t xml:space="preserve"> </w:t>
      </w:r>
      <w:r>
        <w:t>овладение</w:t>
      </w:r>
      <w:r>
        <w:rPr>
          <w:spacing w:val="-6"/>
        </w:rPr>
        <w:t xml:space="preserve"> </w:t>
      </w:r>
      <w:r>
        <w:t>необходимой</w:t>
      </w:r>
      <w:r>
        <w:rPr>
          <w:spacing w:val="-7"/>
        </w:rPr>
        <w:t xml:space="preserve"> </w:t>
      </w:r>
      <w:r>
        <w:t>научной</w:t>
      </w:r>
      <w:r>
        <w:rPr>
          <w:spacing w:val="-7"/>
        </w:rPr>
        <w:t xml:space="preserve"> </w:t>
      </w:r>
      <w:r>
        <w:t>терминологией</w:t>
      </w:r>
      <w:r>
        <w:rPr>
          <w:spacing w:val="-7"/>
        </w:rPr>
        <w:t xml:space="preserve"> </w:t>
      </w:r>
      <w:r>
        <w:t>и</w:t>
      </w:r>
      <w:r>
        <w:rPr>
          <w:spacing w:val="-2"/>
        </w:rPr>
        <w:t xml:space="preserve"> </w:t>
      </w:r>
      <w:r>
        <w:t>умением её использования при анализе художественных произведений, воспитание личностных качеств, отвечающих современным требованиям.</w:t>
      </w:r>
    </w:p>
    <w:p w:rsidR="005214F6" w:rsidRDefault="00EF0DB3">
      <w:pPr>
        <w:pStyle w:val="a3"/>
        <w:spacing w:line="357" w:lineRule="auto"/>
        <w:ind w:right="238"/>
      </w:pPr>
      <w:r>
        <w:t>Программа по родной (мордовской) литературе обеспечивает межпредметные связи</w:t>
      </w:r>
      <w:r>
        <w:rPr>
          <w:spacing w:val="41"/>
        </w:rPr>
        <w:t xml:space="preserve"> </w:t>
      </w:r>
      <w:r>
        <w:t>с</w:t>
      </w:r>
      <w:r>
        <w:rPr>
          <w:spacing w:val="43"/>
        </w:rPr>
        <w:t xml:space="preserve"> </w:t>
      </w:r>
      <w:r>
        <w:t>гуманитарными</w:t>
      </w:r>
      <w:r>
        <w:rPr>
          <w:spacing w:val="42"/>
        </w:rPr>
        <w:t xml:space="preserve"> </w:t>
      </w:r>
      <w:r>
        <w:t>дисциплинами,</w:t>
      </w:r>
      <w:r>
        <w:rPr>
          <w:spacing w:val="49"/>
        </w:rPr>
        <w:t xml:space="preserve"> </w:t>
      </w:r>
      <w:r>
        <w:t>такими</w:t>
      </w:r>
      <w:r>
        <w:rPr>
          <w:spacing w:val="42"/>
        </w:rPr>
        <w:t xml:space="preserve"> </w:t>
      </w:r>
      <w:r>
        <w:t>как</w:t>
      </w:r>
      <w:r>
        <w:rPr>
          <w:spacing w:val="41"/>
        </w:rPr>
        <w:t xml:space="preserve"> </w:t>
      </w:r>
      <w:r>
        <w:t>«Родной</w:t>
      </w:r>
      <w:r>
        <w:rPr>
          <w:spacing w:val="42"/>
        </w:rPr>
        <w:t xml:space="preserve"> </w:t>
      </w:r>
      <w:r>
        <w:t>(мокшанский)</w:t>
      </w:r>
      <w:r>
        <w:rPr>
          <w:spacing w:val="40"/>
        </w:rPr>
        <w:t xml:space="preserve"> </w:t>
      </w:r>
      <w:r>
        <w:rPr>
          <w:spacing w:val="-2"/>
        </w:rPr>
        <w:t>язык»,</w:t>
      </w:r>
    </w:p>
    <w:p w:rsidR="005214F6" w:rsidRDefault="00EF0DB3">
      <w:pPr>
        <w:pStyle w:val="a3"/>
        <w:spacing w:before="4"/>
        <w:ind w:firstLine="0"/>
      </w:pPr>
      <w:r>
        <w:t>«Родной</w:t>
      </w:r>
      <w:r>
        <w:rPr>
          <w:spacing w:val="-10"/>
        </w:rPr>
        <w:t xml:space="preserve"> </w:t>
      </w:r>
      <w:r>
        <w:t>(эрзянский)</w:t>
      </w:r>
      <w:r>
        <w:rPr>
          <w:spacing w:val="-9"/>
        </w:rPr>
        <w:t xml:space="preserve"> </w:t>
      </w:r>
      <w:r>
        <w:t>язык»,</w:t>
      </w:r>
      <w:r>
        <w:rPr>
          <w:spacing w:val="-3"/>
        </w:rPr>
        <w:t xml:space="preserve"> </w:t>
      </w:r>
      <w:r>
        <w:t>«История»,</w:t>
      </w:r>
      <w:r>
        <w:rPr>
          <w:spacing w:val="-7"/>
        </w:rPr>
        <w:t xml:space="preserve"> </w:t>
      </w:r>
      <w:r>
        <w:t>«Русская</w:t>
      </w:r>
      <w:r>
        <w:rPr>
          <w:spacing w:val="-7"/>
        </w:rPr>
        <w:t xml:space="preserve"> </w:t>
      </w:r>
      <w:r>
        <w:t>литература»</w:t>
      </w:r>
      <w:r>
        <w:rPr>
          <w:spacing w:val="-13"/>
        </w:rPr>
        <w:t xml:space="preserve"> </w:t>
      </w:r>
      <w:r>
        <w:t>и</w:t>
      </w:r>
      <w:r>
        <w:rPr>
          <w:spacing w:val="-9"/>
        </w:rPr>
        <w:t xml:space="preserve"> </w:t>
      </w:r>
      <w:r>
        <w:rPr>
          <w:spacing w:val="-2"/>
        </w:rPr>
        <w:t>другие.</w:t>
      </w:r>
    </w:p>
    <w:p w:rsidR="005214F6" w:rsidRDefault="00EF0DB3">
      <w:pPr>
        <w:pStyle w:val="a3"/>
        <w:spacing w:before="158" w:line="360" w:lineRule="auto"/>
        <w:ind w:right="227"/>
      </w:pPr>
      <w:r>
        <w:t>Программа по родной (мордовской) литературе строится на историко- 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ХХ веков, в 11 классе – второй половины XX – начала XXI века.</w:t>
      </w:r>
    </w:p>
    <w:p w:rsidR="005214F6" w:rsidRDefault="00EF0DB3">
      <w:pPr>
        <w:pStyle w:val="a3"/>
        <w:spacing w:before="2" w:line="362" w:lineRule="auto"/>
        <w:ind w:right="226"/>
      </w:pPr>
      <w:r>
        <w:t>В содержании программы по родной (мордовской) литературе выделяются следующие</w:t>
      </w:r>
      <w:r>
        <w:rPr>
          <w:spacing w:val="40"/>
        </w:rPr>
        <w:t xml:space="preserve">  </w:t>
      </w:r>
      <w:r>
        <w:t>содержательные</w:t>
      </w:r>
      <w:r>
        <w:rPr>
          <w:spacing w:val="40"/>
        </w:rPr>
        <w:t xml:space="preserve">  </w:t>
      </w:r>
      <w:r>
        <w:t>линии:</w:t>
      </w:r>
      <w:r>
        <w:rPr>
          <w:spacing w:val="40"/>
        </w:rPr>
        <w:t xml:space="preserve">  </w:t>
      </w:r>
      <w:r>
        <w:t>«Мордовская</w:t>
      </w:r>
      <w:r>
        <w:rPr>
          <w:spacing w:val="40"/>
        </w:rPr>
        <w:t xml:space="preserve">  </w:t>
      </w:r>
      <w:r>
        <w:t>литература</w:t>
      </w:r>
      <w:r>
        <w:rPr>
          <w:spacing w:val="40"/>
        </w:rPr>
        <w:t xml:space="preserve">  </w:t>
      </w:r>
      <w:r>
        <w:t>по</w:t>
      </w:r>
      <w:r>
        <w:rPr>
          <w:spacing w:val="40"/>
        </w:rPr>
        <w:t xml:space="preserve">  </w:t>
      </w:r>
      <w:r>
        <w:t>периодам»,</w:t>
      </w:r>
    </w:p>
    <w:p w:rsidR="005214F6" w:rsidRDefault="00EF0DB3">
      <w:pPr>
        <w:pStyle w:val="a3"/>
        <w:spacing w:line="362" w:lineRule="auto"/>
        <w:ind w:right="226" w:firstLine="0"/>
      </w:pPr>
      <w:r>
        <w:t>«Теория литературы»</w:t>
      </w:r>
      <w:r>
        <w:rPr>
          <w:spacing w:val="-2"/>
        </w:rPr>
        <w:t xml:space="preserve"> </w:t>
      </w:r>
      <w:r>
        <w:t xml:space="preserve">(основные теоретико-литературные понятия, способствующие полноценному восприятию, анализу и оценке литературно-художественных </w:t>
      </w:r>
      <w:r>
        <w:rPr>
          <w:spacing w:val="-2"/>
        </w:rPr>
        <w:t>произведений).</w:t>
      </w:r>
    </w:p>
    <w:p w:rsidR="005214F6" w:rsidRDefault="00EF0DB3">
      <w:pPr>
        <w:pStyle w:val="a3"/>
        <w:spacing w:line="362" w:lineRule="auto"/>
        <w:ind w:right="232"/>
      </w:pPr>
      <w:r>
        <w:t>Изучение родной (мордовской) литературы направлено на достижение следующих целей:</w:t>
      </w:r>
    </w:p>
    <w:p w:rsidR="005214F6" w:rsidRDefault="00EF0DB3">
      <w:pPr>
        <w:pStyle w:val="a3"/>
        <w:spacing w:line="357" w:lineRule="auto"/>
        <w:ind w:right="239"/>
      </w:pPr>
      <w:r>
        <w:t>подготовка компетентного читателя с развитым эстетическим вкусом и коммуникативными</w:t>
      </w:r>
      <w:r>
        <w:rPr>
          <w:spacing w:val="33"/>
        </w:rPr>
        <w:t xml:space="preserve">  </w:t>
      </w:r>
      <w:r>
        <w:t>умениями,</w:t>
      </w:r>
      <w:r>
        <w:rPr>
          <w:spacing w:val="35"/>
        </w:rPr>
        <w:t xml:space="preserve">  </w:t>
      </w:r>
      <w:r>
        <w:t>впитавшего</w:t>
      </w:r>
      <w:r>
        <w:rPr>
          <w:spacing w:val="33"/>
        </w:rPr>
        <w:t xml:space="preserve">  </w:t>
      </w:r>
      <w:r>
        <w:t>духовные</w:t>
      </w:r>
      <w:r>
        <w:rPr>
          <w:spacing w:val="34"/>
        </w:rPr>
        <w:t xml:space="preserve">  </w:t>
      </w:r>
      <w:r>
        <w:t>и</w:t>
      </w:r>
      <w:r>
        <w:rPr>
          <w:spacing w:val="34"/>
        </w:rPr>
        <w:t xml:space="preserve">  </w:t>
      </w:r>
      <w:r>
        <w:t>культурные</w:t>
      </w:r>
      <w:r>
        <w:rPr>
          <w:spacing w:val="34"/>
        </w:rPr>
        <w:t xml:space="preserve">  </w:t>
      </w:r>
      <w:r>
        <w:rPr>
          <w:spacing w:val="-2"/>
        </w:rPr>
        <w:t>ценности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lastRenderedPageBreak/>
        <w:t xml:space="preserve">мордовского народа в контексте общероссийских и общечеловеческих ценностей, способного объективно воспринимать, постигать и оценивать художественные </w:t>
      </w:r>
      <w:r>
        <w:rPr>
          <w:spacing w:val="-2"/>
        </w:rPr>
        <w:t>тексты;</w:t>
      </w:r>
    </w:p>
    <w:p w:rsidR="005214F6" w:rsidRDefault="00EF0DB3">
      <w:pPr>
        <w:pStyle w:val="a3"/>
        <w:spacing w:before="2" w:line="362" w:lineRule="auto"/>
        <w:ind w:right="240"/>
      </w:pPr>
      <w:r>
        <w:t>развитие представлений о специфике мордовской литературы в контексте русской культуры;</w:t>
      </w:r>
    </w:p>
    <w:p w:rsidR="005214F6" w:rsidRDefault="00EF0DB3">
      <w:pPr>
        <w:pStyle w:val="a3"/>
        <w:spacing w:line="362" w:lineRule="auto"/>
        <w:ind w:right="240"/>
      </w:pPr>
      <w:r>
        <w:t xml:space="preserve">осознание исторической и эстетической обусловленности литературного </w:t>
      </w:r>
      <w:r>
        <w:rPr>
          <w:spacing w:val="-2"/>
        </w:rPr>
        <w:t>процесса.</w:t>
      </w:r>
    </w:p>
    <w:p w:rsidR="005214F6" w:rsidRDefault="00EF0DB3">
      <w:pPr>
        <w:pStyle w:val="a3"/>
        <w:spacing w:line="360" w:lineRule="auto"/>
        <w:ind w:right="227"/>
      </w:pPr>
      <w:r>
        <w:t>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5214F6" w:rsidRDefault="00EF0DB3">
      <w:pPr>
        <w:pStyle w:val="a3"/>
        <w:spacing w:line="318" w:lineRule="exact"/>
        <w:ind w:left="944" w:firstLine="0"/>
      </w:pPr>
      <w:r>
        <w:t>Содержание</w:t>
      </w:r>
      <w:r>
        <w:rPr>
          <w:spacing w:val="-4"/>
        </w:rPr>
        <w:t xml:space="preserve"> </w:t>
      </w:r>
      <w:r>
        <w:t>обучения</w:t>
      </w:r>
      <w:r>
        <w:rPr>
          <w:spacing w:val="-5"/>
        </w:rPr>
        <w:t xml:space="preserve"> </w:t>
      </w:r>
      <w:r>
        <w:t>в</w:t>
      </w:r>
      <w:r>
        <w:rPr>
          <w:spacing w:val="-7"/>
        </w:rPr>
        <w:t xml:space="preserve"> </w:t>
      </w:r>
      <w:r>
        <w:t>10</w:t>
      </w:r>
      <w:r>
        <w:rPr>
          <w:spacing w:val="-6"/>
        </w:rPr>
        <w:t xml:space="preserve"> </w:t>
      </w:r>
      <w:r>
        <w:rPr>
          <w:spacing w:val="-2"/>
        </w:rPr>
        <w:t>классе.</w:t>
      </w:r>
    </w:p>
    <w:p w:rsidR="005214F6" w:rsidRDefault="00EF0DB3">
      <w:pPr>
        <w:pStyle w:val="a3"/>
        <w:spacing w:before="152" w:line="362" w:lineRule="auto"/>
        <w:ind w:left="944" w:right="1708" w:firstLine="0"/>
      </w:pPr>
      <w:r>
        <w:t>На</w:t>
      </w:r>
      <w:r>
        <w:rPr>
          <w:spacing w:val="-6"/>
        </w:rPr>
        <w:t xml:space="preserve"> </w:t>
      </w:r>
      <w:r>
        <w:t>пути</w:t>
      </w:r>
      <w:r>
        <w:rPr>
          <w:spacing w:val="-6"/>
        </w:rPr>
        <w:t xml:space="preserve"> </w:t>
      </w:r>
      <w:r>
        <w:t>к</w:t>
      </w:r>
      <w:r>
        <w:rPr>
          <w:spacing w:val="-6"/>
        </w:rPr>
        <w:t xml:space="preserve"> </w:t>
      </w:r>
      <w:r>
        <w:t>литературе:</w:t>
      </w:r>
      <w:r>
        <w:rPr>
          <w:spacing w:val="-11"/>
        </w:rPr>
        <w:t xml:space="preserve"> </w:t>
      </w:r>
      <w:r>
        <w:t>мифология</w:t>
      </w:r>
      <w:r>
        <w:rPr>
          <w:spacing w:val="-6"/>
        </w:rPr>
        <w:t xml:space="preserve"> </w:t>
      </w:r>
      <w:r>
        <w:t>и</w:t>
      </w:r>
      <w:r>
        <w:rPr>
          <w:spacing w:val="-6"/>
        </w:rPr>
        <w:t xml:space="preserve"> </w:t>
      </w:r>
      <w:r>
        <w:t>устно-поэтическое</w:t>
      </w:r>
      <w:r>
        <w:rPr>
          <w:spacing w:val="-6"/>
        </w:rPr>
        <w:t xml:space="preserve"> </w:t>
      </w:r>
      <w:r>
        <w:t>творчество. Роль письменности в зарождении мордовской литературы.</w:t>
      </w:r>
    </w:p>
    <w:p w:rsidR="005214F6" w:rsidRDefault="00EF0DB3">
      <w:pPr>
        <w:pStyle w:val="a3"/>
        <w:spacing w:line="315" w:lineRule="exact"/>
        <w:ind w:left="944" w:firstLine="0"/>
      </w:pPr>
      <w:r>
        <w:t>Задачи</w:t>
      </w:r>
      <w:r>
        <w:rPr>
          <w:spacing w:val="-7"/>
        </w:rPr>
        <w:t xml:space="preserve"> </w:t>
      </w:r>
      <w:r>
        <w:t>изучения</w:t>
      </w:r>
      <w:r>
        <w:rPr>
          <w:spacing w:val="-4"/>
        </w:rPr>
        <w:t xml:space="preserve"> </w:t>
      </w:r>
      <w:r>
        <w:t>литературы</w:t>
      </w:r>
      <w:r>
        <w:rPr>
          <w:spacing w:val="-6"/>
        </w:rPr>
        <w:t xml:space="preserve"> </w:t>
      </w:r>
      <w:r>
        <w:t>в</w:t>
      </w:r>
      <w:r>
        <w:rPr>
          <w:spacing w:val="-7"/>
        </w:rPr>
        <w:t xml:space="preserve"> </w:t>
      </w:r>
      <w:r>
        <w:t>10</w:t>
      </w:r>
      <w:r>
        <w:rPr>
          <w:spacing w:val="-7"/>
        </w:rPr>
        <w:t xml:space="preserve"> </w:t>
      </w:r>
      <w:r>
        <w:rPr>
          <w:spacing w:val="-2"/>
        </w:rPr>
        <w:t>классе.</w:t>
      </w:r>
    </w:p>
    <w:p w:rsidR="005214F6" w:rsidRDefault="00EF0DB3">
      <w:pPr>
        <w:pStyle w:val="a3"/>
        <w:spacing w:before="163"/>
        <w:ind w:left="944" w:firstLine="0"/>
      </w:pPr>
      <w:r>
        <w:t>Историко-литературная</w:t>
      </w:r>
      <w:r>
        <w:rPr>
          <w:spacing w:val="-8"/>
        </w:rPr>
        <w:t xml:space="preserve"> </w:t>
      </w:r>
      <w:r>
        <w:t>основа</w:t>
      </w:r>
      <w:r>
        <w:rPr>
          <w:spacing w:val="-8"/>
        </w:rPr>
        <w:t xml:space="preserve"> </w:t>
      </w:r>
      <w:r>
        <w:t>построения</w:t>
      </w:r>
      <w:r>
        <w:rPr>
          <w:spacing w:val="-8"/>
        </w:rPr>
        <w:t xml:space="preserve"> </w:t>
      </w:r>
      <w:r>
        <w:t>курса,</w:t>
      </w:r>
      <w:r>
        <w:rPr>
          <w:spacing w:val="-7"/>
        </w:rPr>
        <w:t xml:space="preserve"> </w:t>
      </w:r>
      <w:r>
        <w:t>его</w:t>
      </w:r>
      <w:r>
        <w:rPr>
          <w:spacing w:val="-9"/>
        </w:rPr>
        <w:t xml:space="preserve"> </w:t>
      </w:r>
      <w:r>
        <w:t>цели</w:t>
      </w:r>
      <w:r>
        <w:rPr>
          <w:spacing w:val="-9"/>
        </w:rPr>
        <w:t xml:space="preserve"> </w:t>
      </w:r>
      <w:r>
        <w:t>и</w:t>
      </w:r>
      <w:r>
        <w:rPr>
          <w:spacing w:val="-9"/>
        </w:rPr>
        <w:t xml:space="preserve"> </w:t>
      </w:r>
      <w:r>
        <w:rPr>
          <w:spacing w:val="-2"/>
        </w:rPr>
        <w:t>содержание.</w:t>
      </w:r>
    </w:p>
    <w:p w:rsidR="005214F6" w:rsidRDefault="00EF0DB3">
      <w:pPr>
        <w:pStyle w:val="a3"/>
        <w:spacing w:before="158" w:line="362" w:lineRule="auto"/>
        <w:ind w:right="241"/>
      </w:pPr>
      <w:r>
        <w:t>Теория литературы:художественная словесность, её сущность, понятие о литературном процессе.</w:t>
      </w:r>
    </w:p>
    <w:p w:rsidR="005214F6" w:rsidRDefault="00EF0DB3">
      <w:pPr>
        <w:pStyle w:val="a3"/>
        <w:spacing w:line="320" w:lineRule="exact"/>
        <w:ind w:left="944" w:firstLine="0"/>
      </w:pPr>
      <w:r>
        <w:t>Мордовская</w:t>
      </w:r>
      <w:r>
        <w:rPr>
          <w:spacing w:val="-13"/>
        </w:rPr>
        <w:t xml:space="preserve"> </w:t>
      </w:r>
      <w:r>
        <w:rPr>
          <w:spacing w:val="-2"/>
        </w:rPr>
        <w:t>мифология.</w:t>
      </w:r>
    </w:p>
    <w:p w:rsidR="005214F6" w:rsidRDefault="00EF0DB3">
      <w:pPr>
        <w:pStyle w:val="a3"/>
        <w:spacing w:before="158" w:line="360" w:lineRule="auto"/>
        <w:ind w:right="231"/>
      </w:pPr>
      <w:r>
        <w:t>Генезис, жанрово-тематическое и сюжетное разнообразие мордовской мифологии, её отражение в образцах устно-поэтического творчества. Мифология</w:t>
      </w:r>
      <w:r>
        <w:rPr>
          <w:spacing w:val="40"/>
        </w:rPr>
        <w:t xml:space="preserve"> </w:t>
      </w:r>
      <w:r>
        <w:t>как источник творчества, её воздействие на формирование эпической поэмы и литературной сказки.</w:t>
      </w:r>
    </w:p>
    <w:p w:rsidR="005214F6" w:rsidRDefault="00EF0DB3">
      <w:pPr>
        <w:pStyle w:val="a3"/>
        <w:spacing w:before="3"/>
        <w:ind w:left="944" w:firstLine="0"/>
      </w:pPr>
      <w:r>
        <w:t>Теория</w:t>
      </w:r>
      <w:r>
        <w:rPr>
          <w:spacing w:val="-8"/>
        </w:rPr>
        <w:t xml:space="preserve"> </w:t>
      </w:r>
      <w:r>
        <w:t>литературы:</w:t>
      </w:r>
      <w:r>
        <w:rPr>
          <w:spacing w:val="-9"/>
        </w:rPr>
        <w:t xml:space="preserve"> </w:t>
      </w:r>
      <w:r>
        <w:t>понятие</w:t>
      </w:r>
      <w:r>
        <w:rPr>
          <w:spacing w:val="-7"/>
        </w:rPr>
        <w:t xml:space="preserve"> </w:t>
      </w:r>
      <w:r>
        <w:t>о</w:t>
      </w:r>
      <w:r>
        <w:rPr>
          <w:spacing w:val="-8"/>
        </w:rPr>
        <w:t xml:space="preserve"> </w:t>
      </w:r>
      <w:r>
        <w:t>мифологии</w:t>
      </w:r>
      <w:r>
        <w:rPr>
          <w:spacing w:val="-8"/>
        </w:rPr>
        <w:t xml:space="preserve"> </w:t>
      </w:r>
      <w:r>
        <w:t>и</w:t>
      </w:r>
      <w:r>
        <w:rPr>
          <w:spacing w:val="-8"/>
        </w:rPr>
        <w:t xml:space="preserve"> </w:t>
      </w:r>
      <w:r>
        <w:t>мифотворчестве</w:t>
      </w:r>
      <w:r>
        <w:rPr>
          <w:spacing w:val="-7"/>
        </w:rPr>
        <w:t xml:space="preserve"> </w:t>
      </w:r>
      <w:r>
        <w:rPr>
          <w:spacing w:val="-2"/>
        </w:rPr>
        <w:t>писателей.</w:t>
      </w:r>
    </w:p>
    <w:p w:rsidR="005214F6" w:rsidRDefault="00EF0DB3">
      <w:pPr>
        <w:pStyle w:val="a3"/>
        <w:spacing w:before="158" w:line="360" w:lineRule="auto"/>
        <w:ind w:right="231"/>
      </w:pPr>
      <w:r>
        <w:t>«Масторава:</w:t>
      </w:r>
      <w:r>
        <w:rPr>
          <w:spacing w:val="-7"/>
        </w:rPr>
        <w:t xml:space="preserve"> </w:t>
      </w:r>
      <w:r>
        <w:t>Мордовский</w:t>
      </w:r>
      <w:r>
        <w:rPr>
          <w:spacing w:val="-3"/>
        </w:rPr>
        <w:t xml:space="preserve"> </w:t>
      </w:r>
      <w:r>
        <w:t>народный</w:t>
      </w:r>
      <w:r>
        <w:rPr>
          <w:spacing w:val="-3"/>
        </w:rPr>
        <w:t xml:space="preserve"> </w:t>
      </w:r>
      <w:r>
        <w:t>эпос».</w:t>
      </w:r>
      <w:r>
        <w:rPr>
          <w:spacing w:val="-1"/>
        </w:rPr>
        <w:t xml:space="preserve"> </w:t>
      </w:r>
      <w:r>
        <w:t>Отображение</w:t>
      </w:r>
      <w:r>
        <w:rPr>
          <w:spacing w:val="-1"/>
        </w:rPr>
        <w:t xml:space="preserve"> </w:t>
      </w:r>
      <w:r>
        <w:t>исторической</w:t>
      </w:r>
      <w:r>
        <w:rPr>
          <w:spacing w:val="-3"/>
        </w:rPr>
        <w:t xml:space="preserve"> </w:t>
      </w:r>
      <w:r>
        <w:t>судьбы (от зарождения древнемордовской государственности на рубеже I-II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w:t>
      </w:r>
      <w:r>
        <w:rPr>
          <w:spacing w:val="80"/>
        </w:rPr>
        <w:t xml:space="preserve"> </w:t>
      </w:r>
      <w:r>
        <w:t>«Поиски</w:t>
      </w:r>
      <w:r>
        <w:rPr>
          <w:spacing w:val="80"/>
        </w:rPr>
        <w:t xml:space="preserve"> </w:t>
      </w:r>
      <w:r>
        <w:t>счастья»,</w:t>
      </w:r>
      <w:r>
        <w:rPr>
          <w:spacing w:val="80"/>
        </w:rPr>
        <w:t xml:space="preserve"> </w:t>
      </w:r>
      <w:r>
        <w:t>«Правление</w:t>
      </w:r>
      <w:r>
        <w:rPr>
          <w:spacing w:val="80"/>
        </w:rPr>
        <w:t xml:space="preserve"> </w:t>
      </w:r>
      <w:r>
        <w:t>Тюшти»,</w:t>
      </w:r>
      <w:r>
        <w:rPr>
          <w:spacing w:val="80"/>
        </w:rPr>
        <w:t xml:space="preserve"> </w:t>
      </w:r>
      <w:r>
        <w:t>«Выборы</w:t>
      </w:r>
      <w:r>
        <w:rPr>
          <w:spacing w:val="80"/>
        </w:rPr>
        <w:t xml:space="preserve"> </w:t>
      </w:r>
      <w:r>
        <w:t>нового</w:t>
      </w:r>
      <w:r>
        <w:rPr>
          <w:spacing w:val="80"/>
        </w:rPr>
        <w:t xml:space="preserve"> </w:t>
      </w:r>
      <w:r>
        <w:t>правителя»,</w:t>
      </w:r>
    </w:p>
    <w:p w:rsidR="005214F6" w:rsidRDefault="00EF0DB3">
      <w:pPr>
        <w:pStyle w:val="a3"/>
        <w:spacing w:before="6"/>
        <w:ind w:firstLine="0"/>
      </w:pPr>
      <w:r>
        <w:t>«Годы</w:t>
      </w:r>
      <w:r>
        <w:rPr>
          <w:spacing w:val="-8"/>
        </w:rPr>
        <w:t xml:space="preserve"> </w:t>
      </w:r>
      <w:r>
        <w:t>бед</w:t>
      </w:r>
      <w:r>
        <w:rPr>
          <w:spacing w:val="-5"/>
        </w:rPr>
        <w:t xml:space="preserve"> </w:t>
      </w:r>
      <w:r>
        <w:t>и</w:t>
      </w:r>
      <w:r>
        <w:rPr>
          <w:spacing w:val="-8"/>
        </w:rPr>
        <w:t xml:space="preserve"> </w:t>
      </w:r>
      <w:r>
        <w:t>страданий»,</w:t>
      </w:r>
      <w:r>
        <w:rPr>
          <w:spacing w:val="-4"/>
        </w:rPr>
        <w:t xml:space="preserve"> </w:t>
      </w:r>
      <w:r>
        <w:rPr>
          <w:spacing w:val="-2"/>
        </w:rPr>
        <w:t>«Воссоединение».</w:t>
      </w:r>
    </w:p>
    <w:p w:rsidR="005214F6" w:rsidRDefault="00EF0DB3">
      <w:pPr>
        <w:pStyle w:val="a3"/>
        <w:spacing w:before="158"/>
        <w:ind w:left="944" w:firstLine="0"/>
      </w:pPr>
      <w:r>
        <w:t>Теория</w:t>
      </w:r>
      <w:r>
        <w:rPr>
          <w:spacing w:val="-9"/>
        </w:rPr>
        <w:t xml:space="preserve"> </w:t>
      </w:r>
      <w:r>
        <w:t>литературы:</w:t>
      </w:r>
      <w:r>
        <w:rPr>
          <w:spacing w:val="-14"/>
        </w:rPr>
        <w:t xml:space="preserve"> </w:t>
      </w:r>
      <w:r>
        <w:t>эпическая</w:t>
      </w:r>
      <w:r>
        <w:rPr>
          <w:spacing w:val="-8"/>
        </w:rPr>
        <w:t xml:space="preserve"> </w:t>
      </w:r>
      <w:r>
        <w:t>поэма,</w:t>
      </w:r>
      <w:r>
        <w:rPr>
          <w:spacing w:val="-7"/>
        </w:rPr>
        <w:t xml:space="preserve"> </w:t>
      </w:r>
      <w:r>
        <w:t>эпический</w:t>
      </w:r>
      <w:r>
        <w:rPr>
          <w:spacing w:val="-10"/>
        </w:rPr>
        <w:t xml:space="preserve"> </w:t>
      </w:r>
      <w:r>
        <w:rPr>
          <w:spacing w:val="-2"/>
        </w:rPr>
        <w:t>герой.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8"/>
      </w:pPr>
      <w:r>
        <w:lastRenderedPageBreak/>
        <w:t>Роль первых опубликованных фольклорных произведений в формировании письменных традиций на мордовских (мокшанском и эрзянском) языках.</w:t>
      </w:r>
    </w:p>
    <w:p w:rsidR="005214F6" w:rsidRDefault="00EF0DB3">
      <w:pPr>
        <w:pStyle w:val="a3"/>
        <w:spacing w:line="362" w:lineRule="auto"/>
        <w:ind w:right="226"/>
      </w:pPr>
      <w:r>
        <w:t>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w:t>
      </w:r>
      <w:r>
        <w:rPr>
          <w:spacing w:val="-1"/>
        </w:rPr>
        <w:t xml:space="preserve"> </w:t>
      </w:r>
      <w:r>
        <w:t>и</w:t>
      </w:r>
      <w:r>
        <w:rPr>
          <w:spacing w:val="-1"/>
        </w:rPr>
        <w:t xml:space="preserve"> </w:t>
      </w:r>
      <w:r>
        <w:t>С.А. Ларионова, поэмы-сказы И.Т. Зорина.</w:t>
      </w:r>
    </w:p>
    <w:p w:rsidR="005214F6" w:rsidRDefault="00EF0DB3">
      <w:pPr>
        <w:pStyle w:val="a3"/>
        <w:spacing w:line="314" w:lineRule="exact"/>
        <w:ind w:left="944" w:firstLine="0"/>
      </w:pPr>
      <w:r>
        <w:t>Теория</w:t>
      </w:r>
      <w:r>
        <w:rPr>
          <w:spacing w:val="-13"/>
        </w:rPr>
        <w:t xml:space="preserve"> </w:t>
      </w:r>
      <w:r>
        <w:t>литературы:</w:t>
      </w:r>
      <w:r>
        <w:rPr>
          <w:spacing w:val="-17"/>
        </w:rPr>
        <w:t xml:space="preserve"> </w:t>
      </w:r>
      <w:r>
        <w:t>крестьянская</w:t>
      </w:r>
      <w:r>
        <w:rPr>
          <w:spacing w:val="-11"/>
        </w:rPr>
        <w:t xml:space="preserve"> </w:t>
      </w:r>
      <w:r>
        <w:t>литература</w:t>
      </w:r>
      <w:r>
        <w:rPr>
          <w:spacing w:val="-12"/>
        </w:rPr>
        <w:t xml:space="preserve"> </w:t>
      </w:r>
      <w:r>
        <w:t>сказительского</w:t>
      </w:r>
      <w:r>
        <w:rPr>
          <w:spacing w:val="-13"/>
        </w:rPr>
        <w:t xml:space="preserve"> </w:t>
      </w:r>
      <w:r>
        <w:rPr>
          <w:spacing w:val="-2"/>
        </w:rPr>
        <w:t>типа.</w:t>
      </w:r>
    </w:p>
    <w:p w:rsidR="005214F6" w:rsidRDefault="00EF0DB3">
      <w:pPr>
        <w:pStyle w:val="a3"/>
        <w:spacing w:before="156" w:line="362" w:lineRule="auto"/>
        <w:ind w:left="944" w:right="636" w:firstLine="0"/>
      </w:pPr>
      <w:r>
        <w:t>Мордовская</w:t>
      </w:r>
      <w:r>
        <w:rPr>
          <w:spacing w:val="-4"/>
        </w:rPr>
        <w:t xml:space="preserve"> </w:t>
      </w:r>
      <w:r>
        <w:t>литература</w:t>
      </w:r>
      <w:r>
        <w:rPr>
          <w:spacing w:val="-5"/>
        </w:rPr>
        <w:t xml:space="preserve"> </w:t>
      </w:r>
      <w:r>
        <w:t>на</w:t>
      </w:r>
      <w:r>
        <w:rPr>
          <w:spacing w:val="-5"/>
        </w:rPr>
        <w:t xml:space="preserve"> </w:t>
      </w:r>
      <w:r>
        <w:t>этапе</w:t>
      </w:r>
      <w:r>
        <w:rPr>
          <w:spacing w:val="-5"/>
        </w:rPr>
        <w:t xml:space="preserve"> </w:t>
      </w:r>
      <w:r>
        <w:t>её</w:t>
      </w:r>
      <w:r>
        <w:rPr>
          <w:spacing w:val="-5"/>
        </w:rPr>
        <w:t xml:space="preserve"> </w:t>
      </w:r>
      <w:r>
        <w:t>становления</w:t>
      </w:r>
      <w:r>
        <w:rPr>
          <w:spacing w:val="-5"/>
        </w:rPr>
        <w:t xml:space="preserve"> </w:t>
      </w:r>
      <w:r>
        <w:t>(конец</w:t>
      </w:r>
      <w:r>
        <w:rPr>
          <w:spacing w:val="-6"/>
        </w:rPr>
        <w:t xml:space="preserve"> </w:t>
      </w:r>
      <w:r>
        <w:t>XIX</w:t>
      </w:r>
      <w:r>
        <w:rPr>
          <w:spacing w:val="-4"/>
        </w:rPr>
        <w:t xml:space="preserve"> </w:t>
      </w:r>
      <w:r>
        <w:t>–</w:t>
      </w:r>
      <w:r>
        <w:rPr>
          <w:spacing w:val="-5"/>
        </w:rPr>
        <w:t xml:space="preserve"> </w:t>
      </w:r>
      <w:r>
        <w:t>1930-е</w:t>
      </w:r>
      <w:r>
        <w:rPr>
          <w:spacing w:val="-5"/>
        </w:rPr>
        <w:t xml:space="preserve"> </w:t>
      </w:r>
      <w:r>
        <w:t>годы). Периодизация мордовской литературы.</w:t>
      </w:r>
    </w:p>
    <w:p w:rsidR="005214F6" w:rsidRDefault="00EF0DB3">
      <w:pPr>
        <w:pStyle w:val="a3"/>
        <w:spacing w:line="362" w:lineRule="auto"/>
        <w:jc w:val="left"/>
      </w:pPr>
      <w:r>
        <w:t>Первые</w:t>
      </w:r>
      <w:r>
        <w:rPr>
          <w:spacing w:val="80"/>
        </w:rPr>
        <w:t xml:space="preserve"> </w:t>
      </w:r>
      <w:r>
        <w:t>известные</w:t>
      </w:r>
      <w:r>
        <w:rPr>
          <w:spacing w:val="80"/>
        </w:rPr>
        <w:t xml:space="preserve"> </w:t>
      </w:r>
      <w:r>
        <w:t>писатели</w:t>
      </w:r>
      <w:r>
        <w:rPr>
          <w:spacing w:val="80"/>
        </w:rPr>
        <w:t xml:space="preserve"> </w:t>
      </w:r>
      <w:r>
        <w:t>–</w:t>
      </w:r>
      <w:r>
        <w:rPr>
          <w:spacing w:val="80"/>
        </w:rPr>
        <w:t xml:space="preserve"> </w:t>
      </w:r>
      <w:r>
        <w:t>выходцы</w:t>
      </w:r>
      <w:r>
        <w:rPr>
          <w:spacing w:val="80"/>
        </w:rPr>
        <w:t xml:space="preserve"> </w:t>
      </w:r>
      <w:r>
        <w:t>из</w:t>
      </w:r>
      <w:r>
        <w:rPr>
          <w:spacing w:val="80"/>
        </w:rPr>
        <w:t xml:space="preserve"> </w:t>
      </w:r>
      <w:r>
        <w:t>мордвы.</w:t>
      </w:r>
      <w:r>
        <w:rPr>
          <w:spacing w:val="80"/>
        </w:rPr>
        <w:t xml:space="preserve"> </w:t>
      </w:r>
      <w:r>
        <w:t>Основные</w:t>
      </w:r>
      <w:r>
        <w:rPr>
          <w:spacing w:val="80"/>
        </w:rPr>
        <w:t xml:space="preserve"> </w:t>
      </w:r>
      <w:r>
        <w:t>причины</w:t>
      </w:r>
      <w:r>
        <w:rPr>
          <w:spacing w:val="80"/>
        </w:rPr>
        <w:t xml:space="preserve"> </w:t>
      </w:r>
      <w:r>
        <w:t>создания ими художественных произведений на русском языке.</w:t>
      </w:r>
    </w:p>
    <w:p w:rsidR="005214F6" w:rsidRDefault="00EF0DB3">
      <w:pPr>
        <w:pStyle w:val="a3"/>
        <w:spacing w:line="362" w:lineRule="auto"/>
        <w:ind w:right="228"/>
        <w:jc w:val="left"/>
      </w:pPr>
      <w:r>
        <w:t>Теория литературы: художественная литература как искусство слова. Понятие об историко-литературном процессе.</w:t>
      </w:r>
    </w:p>
    <w:p w:rsidR="005214F6" w:rsidRDefault="00EF0DB3">
      <w:pPr>
        <w:pStyle w:val="a3"/>
        <w:spacing w:line="357" w:lineRule="auto"/>
        <w:jc w:val="left"/>
      </w:pPr>
      <w:r>
        <w:t>С.В.</w:t>
      </w:r>
      <w:r>
        <w:rPr>
          <w:spacing w:val="-1"/>
        </w:rPr>
        <w:t xml:space="preserve"> </w:t>
      </w:r>
      <w:r>
        <w:t>Аникин,</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процессе</w:t>
      </w:r>
      <w:r>
        <w:rPr>
          <w:spacing w:val="40"/>
        </w:rPr>
        <w:t xml:space="preserve"> </w:t>
      </w:r>
      <w:r>
        <w:t>формирования</w:t>
      </w:r>
      <w:r>
        <w:rPr>
          <w:spacing w:val="40"/>
        </w:rPr>
        <w:t xml:space="preserve"> </w:t>
      </w:r>
      <w:r>
        <w:t>дооктябрьской</w:t>
      </w:r>
      <w:r>
        <w:rPr>
          <w:spacing w:val="40"/>
        </w:rPr>
        <w:t xml:space="preserve"> </w:t>
      </w:r>
      <w:r>
        <w:t xml:space="preserve">литературы </w:t>
      </w:r>
      <w:r>
        <w:rPr>
          <w:spacing w:val="-2"/>
        </w:rPr>
        <w:t>мордвы.</w:t>
      </w:r>
    </w:p>
    <w:p w:rsidR="005214F6" w:rsidRDefault="00EF0DB3">
      <w:pPr>
        <w:pStyle w:val="a3"/>
        <w:ind w:left="944" w:firstLine="0"/>
        <w:jc w:val="left"/>
      </w:pPr>
      <w:r>
        <w:t>Проявление</w:t>
      </w:r>
      <w:r>
        <w:rPr>
          <w:spacing w:val="24"/>
        </w:rPr>
        <w:t xml:space="preserve"> </w:t>
      </w:r>
      <w:r>
        <w:t>мастерства</w:t>
      </w:r>
      <w:r>
        <w:rPr>
          <w:spacing w:val="25"/>
        </w:rPr>
        <w:t xml:space="preserve"> </w:t>
      </w:r>
      <w:r>
        <w:t>пейзажиста</w:t>
      </w:r>
      <w:r>
        <w:rPr>
          <w:spacing w:val="25"/>
        </w:rPr>
        <w:t xml:space="preserve"> </w:t>
      </w:r>
      <w:r>
        <w:t>в</w:t>
      </w:r>
      <w:r>
        <w:rPr>
          <w:spacing w:val="23"/>
        </w:rPr>
        <w:t xml:space="preserve"> </w:t>
      </w:r>
      <w:r>
        <w:t>рассказе</w:t>
      </w:r>
      <w:r>
        <w:rPr>
          <w:spacing w:val="25"/>
        </w:rPr>
        <w:t xml:space="preserve"> </w:t>
      </w:r>
      <w:r>
        <w:t>«Иможу</w:t>
      </w:r>
      <w:r>
        <w:rPr>
          <w:spacing w:val="19"/>
        </w:rPr>
        <w:t xml:space="preserve"> </w:t>
      </w:r>
      <w:r>
        <w:t>сёксе»</w:t>
      </w:r>
      <w:r>
        <w:rPr>
          <w:spacing w:val="20"/>
        </w:rPr>
        <w:t xml:space="preserve"> </w:t>
      </w:r>
      <w:r>
        <w:rPr>
          <w:spacing w:val="-2"/>
        </w:rPr>
        <w:t>(мокшанский),</w:t>
      </w:r>
    </w:p>
    <w:p w:rsidR="005214F6" w:rsidRDefault="00EF0DB3">
      <w:pPr>
        <w:pStyle w:val="a3"/>
        <w:spacing w:before="146"/>
        <w:ind w:firstLine="0"/>
        <w:jc w:val="left"/>
      </w:pPr>
      <w:r>
        <w:t>«Норовов</w:t>
      </w:r>
      <w:r>
        <w:rPr>
          <w:spacing w:val="-11"/>
        </w:rPr>
        <w:t xml:space="preserve"> </w:t>
      </w:r>
      <w:r>
        <w:t>сёксь»</w:t>
      </w:r>
      <w:r>
        <w:rPr>
          <w:spacing w:val="-14"/>
        </w:rPr>
        <w:t xml:space="preserve"> </w:t>
      </w:r>
      <w:r>
        <w:t>(эрзянский)</w:t>
      </w:r>
      <w:r>
        <w:rPr>
          <w:spacing w:val="-10"/>
        </w:rPr>
        <w:t xml:space="preserve"> </w:t>
      </w:r>
      <w:r>
        <w:t>(«Плодная</w:t>
      </w:r>
      <w:r>
        <w:rPr>
          <w:spacing w:val="-8"/>
        </w:rPr>
        <w:t xml:space="preserve"> </w:t>
      </w:r>
      <w:r>
        <w:rPr>
          <w:spacing w:val="-2"/>
        </w:rPr>
        <w:t>осень»).</w:t>
      </w:r>
    </w:p>
    <w:p w:rsidR="005214F6" w:rsidRDefault="00EF0DB3">
      <w:pPr>
        <w:pStyle w:val="a3"/>
        <w:spacing w:before="163" w:line="362" w:lineRule="auto"/>
        <w:ind w:right="236"/>
      </w:pPr>
      <w:r>
        <w:t>З.Ф.</w:t>
      </w:r>
      <w:r>
        <w:rPr>
          <w:spacing w:val="-1"/>
        </w:rPr>
        <w:t xml:space="preserve"> </w:t>
      </w:r>
      <w:r>
        <w:t xml:space="preserve">Дорофеев – поэт, переводчик, организатор просвещения мордовского </w:t>
      </w:r>
      <w:r>
        <w:rPr>
          <w:spacing w:val="-2"/>
        </w:rPr>
        <w:t>народа.</w:t>
      </w:r>
    </w:p>
    <w:p w:rsidR="005214F6" w:rsidRDefault="00EF0DB3">
      <w:pPr>
        <w:pStyle w:val="a3"/>
        <w:spacing w:line="362" w:lineRule="auto"/>
        <w:ind w:right="239"/>
      </w:pPr>
      <w:r>
        <w:t>Отражение национального менталитета мордвы, раздумий и устремлений народа</w:t>
      </w:r>
      <w:r>
        <w:rPr>
          <w:spacing w:val="58"/>
        </w:rPr>
        <w:t xml:space="preserve"> </w:t>
      </w:r>
      <w:r>
        <w:t>в</w:t>
      </w:r>
      <w:r>
        <w:rPr>
          <w:spacing w:val="55"/>
        </w:rPr>
        <w:t xml:space="preserve"> </w:t>
      </w:r>
      <w:r>
        <w:t>его</w:t>
      </w:r>
      <w:r>
        <w:rPr>
          <w:spacing w:val="57"/>
        </w:rPr>
        <w:t xml:space="preserve"> </w:t>
      </w:r>
      <w:r>
        <w:t>поэзии.</w:t>
      </w:r>
      <w:r>
        <w:rPr>
          <w:spacing w:val="59"/>
        </w:rPr>
        <w:t xml:space="preserve"> </w:t>
      </w:r>
      <w:r>
        <w:t>Тема</w:t>
      </w:r>
      <w:r>
        <w:rPr>
          <w:spacing w:val="58"/>
        </w:rPr>
        <w:t xml:space="preserve"> </w:t>
      </w:r>
      <w:r>
        <w:t>школы</w:t>
      </w:r>
      <w:r>
        <w:rPr>
          <w:spacing w:val="62"/>
        </w:rPr>
        <w:t xml:space="preserve"> </w:t>
      </w:r>
      <w:r>
        <w:t>(«Начальнай</w:t>
      </w:r>
      <w:r>
        <w:rPr>
          <w:spacing w:val="57"/>
        </w:rPr>
        <w:t xml:space="preserve"> </w:t>
      </w:r>
      <w:r>
        <w:t>школаса</w:t>
      </w:r>
      <w:r>
        <w:rPr>
          <w:spacing w:val="58"/>
        </w:rPr>
        <w:t xml:space="preserve"> </w:t>
      </w:r>
      <w:r>
        <w:t>экзамен»</w:t>
      </w:r>
      <w:r>
        <w:rPr>
          <w:spacing w:val="52"/>
        </w:rPr>
        <w:t xml:space="preserve"> </w:t>
      </w:r>
      <w:r>
        <w:rPr>
          <w:spacing w:val="-2"/>
        </w:rPr>
        <w:t>(мокшанский),</w:t>
      </w:r>
    </w:p>
    <w:p w:rsidR="005214F6" w:rsidRDefault="00EF0DB3">
      <w:pPr>
        <w:pStyle w:val="a3"/>
        <w:spacing w:line="360" w:lineRule="auto"/>
        <w:ind w:right="231" w:firstLine="0"/>
      </w:pPr>
      <w:r>
        <w:t>«Начальной школасо экзамен» (эрзянский) («Экзамен в начальной школе»), войны («Тюрема» (мокшанский, эрзянский) («Бой»), природы («Кизонь шобдава» (мокшанский),</w:t>
      </w:r>
      <w:r>
        <w:rPr>
          <w:spacing w:val="-8"/>
        </w:rPr>
        <w:t xml:space="preserve"> </w:t>
      </w:r>
      <w:r>
        <w:t>«Кизэнь</w:t>
      </w:r>
      <w:r>
        <w:rPr>
          <w:spacing w:val="-8"/>
        </w:rPr>
        <w:t xml:space="preserve"> </w:t>
      </w:r>
      <w:r>
        <w:t>валске»</w:t>
      </w:r>
      <w:r>
        <w:rPr>
          <w:spacing w:val="-13"/>
        </w:rPr>
        <w:t xml:space="preserve"> </w:t>
      </w:r>
      <w:r>
        <w:t>(эрзянский)</w:t>
      </w:r>
      <w:r>
        <w:rPr>
          <w:spacing w:val="-11"/>
        </w:rPr>
        <w:t xml:space="preserve"> </w:t>
      </w:r>
      <w:r>
        <w:t>(«Летнее</w:t>
      </w:r>
      <w:r>
        <w:rPr>
          <w:spacing w:val="-5"/>
        </w:rPr>
        <w:t xml:space="preserve"> </w:t>
      </w:r>
      <w:r>
        <w:t>утро»),</w:t>
      </w:r>
      <w:r>
        <w:rPr>
          <w:spacing w:val="-4"/>
        </w:rPr>
        <w:t xml:space="preserve"> </w:t>
      </w:r>
      <w:r>
        <w:t>«Сёксе»</w:t>
      </w:r>
      <w:r>
        <w:rPr>
          <w:spacing w:val="-14"/>
        </w:rPr>
        <w:t xml:space="preserve"> </w:t>
      </w:r>
      <w:r>
        <w:rPr>
          <w:spacing w:val="-2"/>
        </w:rPr>
        <w:t>(мокшанский),</w:t>
      </w:r>
    </w:p>
    <w:p w:rsidR="005214F6" w:rsidRDefault="00EF0DB3">
      <w:pPr>
        <w:pStyle w:val="a3"/>
        <w:spacing w:line="362" w:lineRule="auto"/>
        <w:ind w:right="239" w:firstLine="0"/>
      </w:pPr>
      <w:r>
        <w:t>«Сёксь» (эрзянский) («Осень»), «Вирь» (мокшанский, эрзянский) («Лес») в стихотворениях</w:t>
      </w:r>
      <w:r>
        <w:rPr>
          <w:spacing w:val="10"/>
        </w:rPr>
        <w:t xml:space="preserve"> </w:t>
      </w:r>
      <w:r>
        <w:t>З.Ф.</w:t>
      </w:r>
      <w:r>
        <w:rPr>
          <w:spacing w:val="-3"/>
        </w:rPr>
        <w:t xml:space="preserve"> </w:t>
      </w:r>
      <w:r>
        <w:t>Дорофеева.</w:t>
      </w:r>
      <w:r>
        <w:rPr>
          <w:spacing w:val="14"/>
        </w:rPr>
        <w:t xml:space="preserve"> </w:t>
      </w:r>
      <w:r>
        <w:t>Выражение</w:t>
      </w:r>
      <w:r>
        <w:rPr>
          <w:spacing w:val="14"/>
        </w:rPr>
        <w:t xml:space="preserve"> </w:t>
      </w:r>
      <w:r>
        <w:t>любви</w:t>
      </w:r>
      <w:r>
        <w:rPr>
          <w:spacing w:val="12"/>
        </w:rPr>
        <w:t xml:space="preserve"> </w:t>
      </w:r>
      <w:r>
        <w:t>к</w:t>
      </w:r>
      <w:r>
        <w:rPr>
          <w:spacing w:val="12"/>
        </w:rPr>
        <w:t xml:space="preserve"> </w:t>
      </w:r>
      <w:r>
        <w:t>простому</w:t>
      </w:r>
      <w:r>
        <w:rPr>
          <w:spacing w:val="8"/>
        </w:rPr>
        <w:t xml:space="preserve"> </w:t>
      </w:r>
      <w:r>
        <w:t>человеку</w:t>
      </w:r>
      <w:r>
        <w:rPr>
          <w:spacing w:val="13"/>
        </w:rPr>
        <w:t xml:space="preserve"> </w:t>
      </w:r>
      <w:r>
        <w:t>в</w:t>
      </w:r>
      <w:r>
        <w:rPr>
          <w:spacing w:val="10"/>
        </w:rPr>
        <w:t xml:space="preserve"> </w:t>
      </w:r>
      <w:r>
        <w:rPr>
          <w:spacing w:val="-2"/>
        </w:rPr>
        <w:t>рассказе</w:t>
      </w:r>
    </w:p>
    <w:p w:rsidR="005214F6" w:rsidRDefault="00EF0DB3">
      <w:pPr>
        <w:pStyle w:val="a3"/>
        <w:spacing w:line="357" w:lineRule="auto"/>
        <w:ind w:right="239" w:firstLine="0"/>
      </w:pPr>
      <w:r>
        <w:t>«Мезе мон няень станцияса» (мокшанский), «Мезе мон неинь станциясо» (эрзянский) («Что я видел на станции»).</w:t>
      </w:r>
    </w:p>
    <w:p w:rsidR="005214F6" w:rsidRDefault="00EF0DB3">
      <w:pPr>
        <w:pStyle w:val="a3"/>
        <w:spacing w:line="362" w:lineRule="auto"/>
        <w:ind w:left="944" w:right="2715" w:firstLine="0"/>
      </w:pPr>
      <w:r>
        <w:t>Теория</w:t>
      </w:r>
      <w:r>
        <w:rPr>
          <w:spacing w:val="-7"/>
        </w:rPr>
        <w:t xml:space="preserve"> </w:t>
      </w:r>
      <w:r>
        <w:t>литературы:</w:t>
      </w:r>
      <w:r>
        <w:rPr>
          <w:spacing w:val="-10"/>
        </w:rPr>
        <w:t xml:space="preserve"> </w:t>
      </w:r>
      <w:r>
        <w:t>традиции</w:t>
      </w:r>
      <w:r>
        <w:rPr>
          <w:spacing w:val="-8"/>
        </w:rPr>
        <w:t xml:space="preserve"> </w:t>
      </w:r>
      <w:r>
        <w:t>и</w:t>
      </w:r>
      <w:r>
        <w:rPr>
          <w:spacing w:val="-8"/>
        </w:rPr>
        <w:t xml:space="preserve"> </w:t>
      </w:r>
      <w:r>
        <w:t>новаторство</w:t>
      </w:r>
      <w:r>
        <w:rPr>
          <w:spacing w:val="-8"/>
        </w:rPr>
        <w:t xml:space="preserve"> </w:t>
      </w:r>
      <w:r>
        <w:t>в</w:t>
      </w:r>
      <w:r>
        <w:rPr>
          <w:spacing w:val="-9"/>
        </w:rPr>
        <w:t xml:space="preserve"> </w:t>
      </w:r>
      <w:r>
        <w:t>литературе. А.И. Завалишин – прозаик, драматург, публицист.</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6"/>
      </w:pPr>
      <w:r>
        <w:lastRenderedPageBreak/>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5214F6" w:rsidRDefault="00EF0DB3">
      <w:pPr>
        <w:pStyle w:val="a3"/>
        <w:spacing w:before="3" w:line="357" w:lineRule="auto"/>
        <w:ind w:right="235"/>
      </w:pPr>
      <w:r>
        <w:t>Д.И.</w:t>
      </w:r>
      <w:r>
        <w:rPr>
          <w:spacing w:val="-2"/>
        </w:rPr>
        <w:t xml:space="preserve"> </w:t>
      </w:r>
      <w:r>
        <w:t>Морской – один из лучших</w:t>
      </w:r>
      <w:r>
        <w:rPr>
          <w:spacing w:val="-5"/>
        </w:rPr>
        <w:t xml:space="preserve"> </w:t>
      </w:r>
      <w:r>
        <w:t>лириков</w:t>
      </w:r>
      <w:r>
        <w:rPr>
          <w:spacing w:val="-2"/>
        </w:rPr>
        <w:t xml:space="preserve"> </w:t>
      </w:r>
      <w:r>
        <w:t>начала ХХ века, его</w:t>
      </w:r>
      <w:r>
        <w:rPr>
          <w:spacing w:val="-5"/>
        </w:rPr>
        <w:t xml:space="preserve"> </w:t>
      </w:r>
      <w:r>
        <w:t>вклад в</w:t>
      </w:r>
      <w:r>
        <w:rPr>
          <w:spacing w:val="-2"/>
        </w:rPr>
        <w:t xml:space="preserve"> </w:t>
      </w:r>
      <w:r>
        <w:t>развитие мордовской литературы.</w:t>
      </w:r>
    </w:p>
    <w:p w:rsidR="005214F6" w:rsidRDefault="00EF0DB3">
      <w:pPr>
        <w:pStyle w:val="a3"/>
        <w:spacing w:before="6"/>
        <w:ind w:left="944" w:firstLine="0"/>
      </w:pPr>
      <w:r>
        <w:t>Художественное</w:t>
      </w:r>
      <w:r>
        <w:rPr>
          <w:spacing w:val="29"/>
        </w:rPr>
        <w:t xml:space="preserve">  </w:t>
      </w:r>
      <w:r>
        <w:t>своеобразие</w:t>
      </w:r>
      <w:r>
        <w:rPr>
          <w:spacing w:val="29"/>
        </w:rPr>
        <w:t xml:space="preserve">  </w:t>
      </w:r>
      <w:r>
        <w:t>патриотической</w:t>
      </w:r>
      <w:r>
        <w:rPr>
          <w:spacing w:val="29"/>
        </w:rPr>
        <w:t xml:space="preserve">  </w:t>
      </w:r>
      <w:r>
        <w:t>(«Арьсемат»</w:t>
      </w:r>
      <w:r>
        <w:rPr>
          <w:spacing w:val="27"/>
        </w:rPr>
        <w:t xml:space="preserve">  </w:t>
      </w:r>
      <w:r>
        <w:rPr>
          <w:spacing w:val="-2"/>
        </w:rPr>
        <w:t>(мокшанский),</w:t>
      </w:r>
    </w:p>
    <w:p w:rsidR="005214F6" w:rsidRDefault="00EF0DB3">
      <w:pPr>
        <w:pStyle w:val="a3"/>
        <w:spacing w:before="163" w:line="357" w:lineRule="auto"/>
        <w:ind w:right="235" w:firstLine="0"/>
      </w:pPr>
      <w:r>
        <w:t>«Арсемат» (эрзянский) («Думы») и любовной («Цифтордома и цильф» (мокшанский), «Цитнема ды сулей» (эрзянский) («Блеск и тень») лирики поэта.</w:t>
      </w:r>
    </w:p>
    <w:p w:rsidR="005214F6" w:rsidRDefault="00EF0DB3">
      <w:pPr>
        <w:pStyle w:val="a3"/>
        <w:spacing w:before="5" w:line="357" w:lineRule="auto"/>
        <w:ind w:right="227"/>
      </w:pPr>
      <w:r>
        <w:t>Условия активного развития мордовской литературы в 1920-30-е годы на мокшанском и эрзянском языках.</w:t>
      </w:r>
    </w:p>
    <w:p w:rsidR="005214F6" w:rsidRDefault="00EF0DB3">
      <w:pPr>
        <w:pStyle w:val="a3"/>
        <w:spacing w:before="6" w:line="360" w:lineRule="auto"/>
        <w:ind w:right="220"/>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w:t>
      </w:r>
      <w:r>
        <w:rPr>
          <w:spacing w:val="13"/>
        </w:rPr>
        <w:t xml:space="preserve"> </w:t>
      </w:r>
      <w:r>
        <w:t>журналов</w:t>
      </w:r>
      <w:r>
        <w:rPr>
          <w:spacing w:val="12"/>
        </w:rPr>
        <w:t xml:space="preserve"> </w:t>
      </w:r>
      <w:r>
        <w:t>«Валда</w:t>
      </w:r>
      <w:r>
        <w:rPr>
          <w:spacing w:val="13"/>
        </w:rPr>
        <w:t xml:space="preserve"> </w:t>
      </w:r>
      <w:r>
        <w:t>ян»</w:t>
      </w:r>
      <w:r>
        <w:rPr>
          <w:spacing w:val="9"/>
        </w:rPr>
        <w:t xml:space="preserve"> </w:t>
      </w:r>
      <w:r>
        <w:t>(мокшанский,</w:t>
      </w:r>
      <w:r>
        <w:rPr>
          <w:spacing w:val="15"/>
        </w:rPr>
        <w:t xml:space="preserve"> </w:t>
      </w:r>
      <w:r>
        <w:t>1928)</w:t>
      </w:r>
      <w:r>
        <w:rPr>
          <w:spacing w:val="11"/>
        </w:rPr>
        <w:t xml:space="preserve"> </w:t>
      </w:r>
      <w:r>
        <w:t>(«Светлый</w:t>
      </w:r>
      <w:r>
        <w:rPr>
          <w:spacing w:val="14"/>
        </w:rPr>
        <w:t xml:space="preserve"> </w:t>
      </w:r>
      <w:r>
        <w:t>путь»,</w:t>
      </w:r>
      <w:r>
        <w:rPr>
          <w:spacing w:val="15"/>
        </w:rPr>
        <w:t xml:space="preserve"> </w:t>
      </w:r>
      <w:r>
        <w:t>с</w:t>
      </w:r>
      <w:r>
        <w:rPr>
          <w:spacing w:val="14"/>
        </w:rPr>
        <w:t xml:space="preserve"> </w:t>
      </w:r>
      <w:r>
        <w:t>1932</w:t>
      </w:r>
      <w:r>
        <w:rPr>
          <w:spacing w:val="13"/>
        </w:rPr>
        <w:t xml:space="preserve"> </w:t>
      </w:r>
      <w:r>
        <w:t>года</w:t>
      </w:r>
      <w:r>
        <w:rPr>
          <w:spacing w:val="24"/>
        </w:rPr>
        <w:t xml:space="preserve"> </w:t>
      </w:r>
      <w:r>
        <w:rPr>
          <w:spacing w:val="-10"/>
        </w:rPr>
        <w:t>–</w:t>
      </w:r>
    </w:p>
    <w:p w:rsidR="005214F6" w:rsidRDefault="00EF0DB3">
      <w:pPr>
        <w:pStyle w:val="a3"/>
        <w:spacing w:line="360" w:lineRule="auto"/>
        <w:ind w:right="230" w:firstLine="0"/>
      </w:pPr>
      <w:r>
        <w:t>«Колхозонь эряф» («Колхозная жизнь») и «Сятко» (эрзянский, 1921 г.) («Искра») в развитии мордовской литературы и культуры в целом. Освоение молодыми писателями ведущих</w:t>
      </w:r>
      <w:r>
        <w:rPr>
          <w:spacing w:val="-1"/>
        </w:rPr>
        <w:t xml:space="preserve"> </w:t>
      </w:r>
      <w:r>
        <w:t>жанров этого периода:</w:t>
      </w:r>
      <w:r>
        <w:rPr>
          <w:spacing w:val="-1"/>
        </w:rPr>
        <w:t xml:space="preserve"> </w:t>
      </w:r>
      <w:r>
        <w:t>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5214F6" w:rsidRDefault="00EF0DB3">
      <w:pPr>
        <w:pStyle w:val="a3"/>
        <w:ind w:left="944" w:firstLine="0"/>
      </w:pPr>
      <w:r>
        <w:t>М.И.</w:t>
      </w:r>
      <w:r>
        <w:rPr>
          <w:spacing w:val="-4"/>
        </w:rPr>
        <w:t xml:space="preserve"> </w:t>
      </w:r>
      <w:r>
        <w:rPr>
          <w:spacing w:val="-2"/>
        </w:rPr>
        <w:t>Безбородов.</w:t>
      </w:r>
    </w:p>
    <w:p w:rsidR="005214F6" w:rsidRDefault="00EF0DB3">
      <w:pPr>
        <w:pStyle w:val="a3"/>
        <w:spacing w:before="163" w:line="360" w:lineRule="auto"/>
        <w:ind w:right="240"/>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цёрай» (мокшанский), «Ульнесь шка, цёрам» (эрзянский) («Было время, сынок»).</w:t>
      </w:r>
    </w:p>
    <w:p w:rsidR="005214F6" w:rsidRDefault="00EF0DB3">
      <w:pPr>
        <w:pStyle w:val="a3"/>
        <w:spacing w:before="3" w:line="357" w:lineRule="auto"/>
        <w:ind w:right="232"/>
      </w:pPr>
      <w:r>
        <w:t>Т.А.</w:t>
      </w:r>
      <w:r>
        <w:rPr>
          <w:spacing w:val="-1"/>
        </w:rPr>
        <w:t xml:space="preserve"> </w:t>
      </w:r>
      <w:r>
        <w:t>Раптанов – создатель первого романа на эрзя-мордовском языке «Чихан панда ала» (мокшанский), «Чихан пандо ало» (эрзянский) («Под Чихан-горой»).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lastRenderedPageBreak/>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её социальное и духовное обновление, показ формирования характеров молодых людей.</w:t>
      </w:r>
    </w:p>
    <w:p w:rsidR="005214F6" w:rsidRDefault="00EF0DB3">
      <w:pPr>
        <w:pStyle w:val="a3"/>
        <w:spacing w:before="3" w:line="357" w:lineRule="auto"/>
        <w:ind w:right="233"/>
      </w:pPr>
      <w:r>
        <w:t>Теория литературы: реализм как литературное направление, формирование реалистических традиций в мордовской литературе.</w:t>
      </w:r>
    </w:p>
    <w:p w:rsidR="005214F6" w:rsidRDefault="00EF0DB3">
      <w:pPr>
        <w:pStyle w:val="a3"/>
        <w:spacing w:before="6"/>
        <w:ind w:left="944" w:firstLine="0"/>
      </w:pPr>
      <w:r>
        <w:t>А.И.</w:t>
      </w:r>
      <w:r>
        <w:rPr>
          <w:spacing w:val="-5"/>
        </w:rPr>
        <w:t xml:space="preserve"> </w:t>
      </w:r>
      <w:r>
        <w:t>Мокшони</w:t>
      </w:r>
      <w:r>
        <w:rPr>
          <w:spacing w:val="-6"/>
        </w:rPr>
        <w:t xml:space="preserve"> </w:t>
      </w:r>
      <w:r>
        <w:t>–</w:t>
      </w:r>
      <w:r>
        <w:rPr>
          <w:spacing w:val="-7"/>
        </w:rPr>
        <w:t xml:space="preserve"> </w:t>
      </w:r>
      <w:r>
        <w:t>автор</w:t>
      </w:r>
      <w:r>
        <w:rPr>
          <w:spacing w:val="-7"/>
        </w:rPr>
        <w:t xml:space="preserve"> </w:t>
      </w:r>
      <w:r>
        <w:t>очерков</w:t>
      </w:r>
      <w:r>
        <w:rPr>
          <w:spacing w:val="-8"/>
        </w:rPr>
        <w:t xml:space="preserve"> </w:t>
      </w:r>
      <w:r>
        <w:t>и</w:t>
      </w:r>
      <w:r>
        <w:rPr>
          <w:spacing w:val="-8"/>
        </w:rPr>
        <w:t xml:space="preserve"> </w:t>
      </w:r>
      <w:r>
        <w:t>рассказов,</w:t>
      </w:r>
      <w:r>
        <w:rPr>
          <w:spacing w:val="-4"/>
        </w:rPr>
        <w:t xml:space="preserve"> </w:t>
      </w:r>
      <w:r>
        <w:t>известный</w:t>
      </w:r>
      <w:r>
        <w:rPr>
          <w:spacing w:val="-7"/>
        </w:rPr>
        <w:t xml:space="preserve"> </w:t>
      </w:r>
      <w:r>
        <w:t>учёный</w:t>
      </w:r>
      <w:r>
        <w:rPr>
          <w:spacing w:val="-8"/>
        </w:rPr>
        <w:t xml:space="preserve"> </w:t>
      </w:r>
      <w:r>
        <w:t>и</w:t>
      </w:r>
      <w:r>
        <w:rPr>
          <w:spacing w:val="-7"/>
        </w:rPr>
        <w:t xml:space="preserve"> </w:t>
      </w:r>
      <w:r>
        <w:rPr>
          <w:spacing w:val="-2"/>
        </w:rPr>
        <w:t>педагог.</w:t>
      </w:r>
    </w:p>
    <w:p w:rsidR="005214F6" w:rsidRDefault="00EF0DB3">
      <w:pPr>
        <w:pStyle w:val="a3"/>
        <w:spacing w:before="163"/>
        <w:ind w:left="944" w:firstLine="0"/>
      </w:pPr>
      <w:r>
        <w:t>Проблематика</w:t>
      </w:r>
      <w:r>
        <w:rPr>
          <w:spacing w:val="2"/>
        </w:rPr>
        <w:t xml:space="preserve"> </w:t>
      </w:r>
      <w:r>
        <w:t>произведений,</w:t>
      </w:r>
      <w:r>
        <w:rPr>
          <w:spacing w:val="3"/>
        </w:rPr>
        <w:t xml:space="preserve"> </w:t>
      </w:r>
      <w:r>
        <w:t>вошедших</w:t>
      </w:r>
      <w:r>
        <w:rPr>
          <w:spacing w:val="1"/>
        </w:rPr>
        <w:t xml:space="preserve"> </w:t>
      </w:r>
      <w:r>
        <w:t>в сборники</w:t>
      </w:r>
      <w:r>
        <w:rPr>
          <w:spacing w:val="5"/>
        </w:rPr>
        <w:t xml:space="preserve"> </w:t>
      </w:r>
      <w:r>
        <w:t>«Од</w:t>
      </w:r>
      <w:r>
        <w:rPr>
          <w:spacing w:val="4"/>
        </w:rPr>
        <w:t xml:space="preserve"> </w:t>
      </w:r>
      <w:r>
        <w:t>эряф»</w:t>
      </w:r>
      <w:r>
        <w:rPr>
          <w:spacing w:val="-3"/>
        </w:rPr>
        <w:t xml:space="preserve"> </w:t>
      </w:r>
      <w:r>
        <w:rPr>
          <w:spacing w:val="-2"/>
        </w:rPr>
        <w:t>(мокшанский),</w:t>
      </w:r>
    </w:p>
    <w:p w:rsidR="005214F6" w:rsidRDefault="00EF0DB3">
      <w:pPr>
        <w:pStyle w:val="a3"/>
        <w:spacing w:before="158" w:line="362" w:lineRule="auto"/>
        <w:ind w:right="242" w:firstLine="0"/>
      </w:pPr>
      <w:r>
        <w:t>«Од эрямо» (эрзянский) («Новая жизнь») и «Виде киге» (мокшанский), «Виде</w:t>
      </w:r>
      <w:r>
        <w:rPr>
          <w:spacing w:val="40"/>
        </w:rPr>
        <w:t xml:space="preserve"> </w:t>
      </w:r>
      <w:r>
        <w:t>киява» (эрзянский) («По верному пути»).</w:t>
      </w:r>
    </w:p>
    <w:p w:rsidR="005214F6" w:rsidRDefault="00EF0DB3">
      <w:pPr>
        <w:pStyle w:val="a3"/>
        <w:spacing w:line="362" w:lineRule="auto"/>
        <w:ind w:left="944" w:right="3773" w:firstLine="0"/>
      </w:pPr>
      <w:r>
        <w:t>Теория</w:t>
      </w:r>
      <w:r>
        <w:rPr>
          <w:spacing w:val="-18"/>
        </w:rPr>
        <w:t xml:space="preserve"> </w:t>
      </w:r>
      <w:r>
        <w:t>литературы:</w:t>
      </w:r>
      <w:r>
        <w:rPr>
          <w:spacing w:val="-17"/>
        </w:rPr>
        <w:t xml:space="preserve"> </w:t>
      </w:r>
      <w:r>
        <w:t>автобиографическая</w:t>
      </w:r>
      <w:r>
        <w:rPr>
          <w:spacing w:val="-16"/>
        </w:rPr>
        <w:t xml:space="preserve"> </w:t>
      </w:r>
      <w:r>
        <w:t>повесть. А.В. Дуняшин.</w:t>
      </w:r>
    </w:p>
    <w:p w:rsidR="005214F6" w:rsidRDefault="00EF0DB3">
      <w:pPr>
        <w:pStyle w:val="a3"/>
        <w:spacing w:line="360" w:lineRule="auto"/>
        <w:ind w:right="234"/>
      </w:pPr>
      <w:r>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w:t>
      </w:r>
      <w:r>
        <w:rPr>
          <w:spacing w:val="-2"/>
        </w:rPr>
        <w:t xml:space="preserve"> </w:t>
      </w:r>
      <w:r>
        <w:t>рассказа. Умение писателя отображать злободневные проблемы. Вклад А.В.</w:t>
      </w:r>
      <w:r>
        <w:rPr>
          <w:spacing w:val="-1"/>
        </w:rPr>
        <w:t xml:space="preserve"> </w:t>
      </w:r>
      <w:r>
        <w:t>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5214F6" w:rsidRDefault="00EF0DB3">
      <w:pPr>
        <w:pStyle w:val="a3"/>
        <w:spacing w:line="357" w:lineRule="auto"/>
        <w:ind w:left="944" w:firstLine="0"/>
        <w:jc w:val="left"/>
      </w:pPr>
      <w:r>
        <w:t>Теория</w:t>
      </w:r>
      <w:r>
        <w:rPr>
          <w:spacing w:val="-8"/>
        </w:rPr>
        <w:t xml:space="preserve"> </w:t>
      </w:r>
      <w:r>
        <w:t>литературы:</w:t>
      </w:r>
      <w:r>
        <w:rPr>
          <w:spacing w:val="-10"/>
        </w:rPr>
        <w:t xml:space="preserve"> </w:t>
      </w:r>
      <w:r>
        <w:t>фельетон</w:t>
      </w:r>
      <w:r>
        <w:rPr>
          <w:spacing w:val="-9"/>
        </w:rPr>
        <w:t xml:space="preserve"> </w:t>
      </w:r>
      <w:r>
        <w:t>как</w:t>
      </w:r>
      <w:r>
        <w:rPr>
          <w:spacing w:val="-9"/>
        </w:rPr>
        <w:t xml:space="preserve"> </w:t>
      </w:r>
      <w:r>
        <w:t>литературно-публицистический</w:t>
      </w:r>
      <w:r>
        <w:rPr>
          <w:spacing w:val="-9"/>
        </w:rPr>
        <w:t xml:space="preserve"> </w:t>
      </w:r>
      <w:r>
        <w:t>жанр. Достижения мордовской литературы в 1940-1950 годы.</w:t>
      </w:r>
    </w:p>
    <w:p w:rsidR="005214F6" w:rsidRDefault="00EF0DB3">
      <w:pPr>
        <w:pStyle w:val="a3"/>
        <w:ind w:left="944" w:firstLine="0"/>
        <w:jc w:val="left"/>
      </w:pPr>
      <w:r>
        <w:t>Особенности</w:t>
      </w:r>
      <w:r>
        <w:rPr>
          <w:spacing w:val="30"/>
        </w:rPr>
        <w:t xml:space="preserve"> </w:t>
      </w:r>
      <w:r>
        <w:t>развития</w:t>
      </w:r>
      <w:r>
        <w:rPr>
          <w:spacing w:val="32"/>
        </w:rPr>
        <w:t xml:space="preserve"> </w:t>
      </w:r>
      <w:r>
        <w:t>мордовской</w:t>
      </w:r>
      <w:r>
        <w:rPr>
          <w:spacing w:val="30"/>
        </w:rPr>
        <w:t xml:space="preserve"> </w:t>
      </w:r>
      <w:r>
        <w:t>прозы,</w:t>
      </w:r>
      <w:r>
        <w:rPr>
          <w:spacing w:val="34"/>
        </w:rPr>
        <w:t xml:space="preserve"> </w:t>
      </w:r>
      <w:r>
        <w:t>поэзии</w:t>
      </w:r>
      <w:r>
        <w:rPr>
          <w:spacing w:val="31"/>
        </w:rPr>
        <w:t xml:space="preserve"> </w:t>
      </w:r>
      <w:r>
        <w:t>и</w:t>
      </w:r>
      <w:r>
        <w:rPr>
          <w:spacing w:val="30"/>
        </w:rPr>
        <w:t xml:space="preserve"> </w:t>
      </w:r>
      <w:r>
        <w:t>драматургии</w:t>
      </w:r>
      <w:r>
        <w:rPr>
          <w:spacing w:val="30"/>
        </w:rPr>
        <w:t xml:space="preserve"> </w:t>
      </w:r>
      <w:r>
        <w:t>в</w:t>
      </w:r>
      <w:r>
        <w:rPr>
          <w:spacing w:val="29"/>
        </w:rPr>
        <w:t xml:space="preserve"> </w:t>
      </w:r>
      <w:r>
        <w:t>1940-50-</w:t>
      </w:r>
      <w:r>
        <w:rPr>
          <w:spacing w:val="-10"/>
        </w:rPr>
        <w:t>е</w:t>
      </w:r>
    </w:p>
    <w:p w:rsidR="005214F6" w:rsidRDefault="00EF0DB3">
      <w:pPr>
        <w:pStyle w:val="a3"/>
        <w:spacing w:before="155"/>
        <w:ind w:firstLine="0"/>
        <w:jc w:val="left"/>
      </w:pPr>
      <w:r>
        <w:rPr>
          <w:spacing w:val="-2"/>
        </w:rPr>
        <w:t>годы.</w:t>
      </w:r>
    </w:p>
    <w:p w:rsidR="005214F6" w:rsidRDefault="00EF0DB3">
      <w:pPr>
        <w:pStyle w:val="a3"/>
        <w:spacing w:before="164"/>
        <w:ind w:left="944" w:firstLine="0"/>
        <w:jc w:val="left"/>
      </w:pPr>
      <w:r>
        <w:t>Роман</w:t>
      </w:r>
      <w:r>
        <w:rPr>
          <w:spacing w:val="55"/>
          <w:w w:val="150"/>
        </w:rPr>
        <w:t xml:space="preserve"> </w:t>
      </w:r>
      <w:r>
        <w:t>«Лавгинов»</w:t>
      </w:r>
      <w:r>
        <w:rPr>
          <w:spacing w:val="47"/>
          <w:w w:val="150"/>
        </w:rPr>
        <w:t xml:space="preserve"> </w:t>
      </w:r>
      <w:r>
        <w:t>В.М.</w:t>
      </w:r>
      <w:r>
        <w:rPr>
          <w:spacing w:val="2"/>
        </w:rPr>
        <w:t xml:space="preserve"> </w:t>
      </w:r>
      <w:r>
        <w:t>Коломасова</w:t>
      </w:r>
      <w:r>
        <w:rPr>
          <w:spacing w:val="52"/>
          <w:w w:val="150"/>
        </w:rPr>
        <w:t xml:space="preserve"> </w:t>
      </w:r>
      <w:r>
        <w:t>как</w:t>
      </w:r>
      <w:r>
        <w:rPr>
          <w:spacing w:val="50"/>
          <w:w w:val="150"/>
        </w:rPr>
        <w:t xml:space="preserve"> </w:t>
      </w:r>
      <w:r>
        <w:t>показатель</w:t>
      </w:r>
      <w:r>
        <w:rPr>
          <w:spacing w:val="49"/>
          <w:w w:val="150"/>
        </w:rPr>
        <w:t xml:space="preserve"> </w:t>
      </w:r>
      <w:r>
        <w:t>значительного</w:t>
      </w:r>
      <w:r>
        <w:rPr>
          <w:spacing w:val="56"/>
          <w:w w:val="150"/>
        </w:rPr>
        <w:t xml:space="preserve"> </w:t>
      </w:r>
      <w:r>
        <w:rPr>
          <w:spacing w:val="-2"/>
        </w:rPr>
        <w:t>уровня</w:t>
      </w:r>
    </w:p>
    <w:p w:rsidR="005214F6" w:rsidRDefault="00EF0DB3">
      <w:pPr>
        <w:pStyle w:val="a3"/>
        <w:spacing w:before="162" w:line="360" w:lineRule="auto"/>
        <w:ind w:right="231" w:firstLine="0"/>
      </w:pPr>
      <w:r>
        <w:t xml:space="preserve">развития мордовской литературы в начале 1940-х годов. Сатирическое отображение проблем мордовской деревни, обусловленных новыми социокультурными </w:t>
      </w:r>
      <w:r>
        <w:rPr>
          <w:spacing w:val="-2"/>
        </w:rPr>
        <w:t>условиями.</w:t>
      </w:r>
    </w:p>
    <w:p w:rsidR="005214F6" w:rsidRDefault="00EF0DB3">
      <w:pPr>
        <w:pStyle w:val="a3"/>
        <w:spacing w:before="2" w:line="357" w:lineRule="auto"/>
        <w:ind w:right="241"/>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lastRenderedPageBreak/>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5214F6" w:rsidRDefault="00EF0DB3">
      <w:pPr>
        <w:pStyle w:val="a3"/>
        <w:spacing w:before="3"/>
        <w:ind w:left="944" w:firstLine="0"/>
      </w:pPr>
      <w:r>
        <w:t>П.С.</w:t>
      </w:r>
      <w:r>
        <w:rPr>
          <w:spacing w:val="-7"/>
        </w:rPr>
        <w:t xml:space="preserve"> </w:t>
      </w:r>
      <w:r>
        <w:t>Кириллов</w:t>
      </w:r>
      <w:r>
        <w:rPr>
          <w:spacing w:val="-9"/>
        </w:rPr>
        <w:t xml:space="preserve"> </w:t>
      </w:r>
      <w:r>
        <w:t>–</w:t>
      </w:r>
      <w:r>
        <w:rPr>
          <w:spacing w:val="-8"/>
        </w:rPr>
        <w:t xml:space="preserve"> </w:t>
      </w:r>
      <w:r>
        <w:t>известный</w:t>
      </w:r>
      <w:r>
        <w:rPr>
          <w:spacing w:val="-9"/>
        </w:rPr>
        <w:t xml:space="preserve"> </w:t>
      </w:r>
      <w:r>
        <w:t>поэт,</w:t>
      </w:r>
      <w:r>
        <w:rPr>
          <w:spacing w:val="-7"/>
        </w:rPr>
        <w:t xml:space="preserve"> </w:t>
      </w:r>
      <w:r>
        <w:t>прозаик,</w:t>
      </w:r>
      <w:r>
        <w:rPr>
          <w:spacing w:val="-6"/>
        </w:rPr>
        <w:t xml:space="preserve"> </w:t>
      </w:r>
      <w:r>
        <w:t>драматург,</w:t>
      </w:r>
      <w:r>
        <w:rPr>
          <w:spacing w:val="-7"/>
        </w:rPr>
        <w:t xml:space="preserve"> </w:t>
      </w:r>
      <w:r>
        <w:rPr>
          <w:spacing w:val="-2"/>
        </w:rPr>
        <w:t>критик.</w:t>
      </w:r>
    </w:p>
    <w:p w:rsidR="005214F6" w:rsidRDefault="00EF0DB3">
      <w:pPr>
        <w:pStyle w:val="a3"/>
        <w:spacing w:before="158" w:line="360" w:lineRule="auto"/>
        <w:ind w:right="227"/>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5214F6" w:rsidRDefault="00EF0DB3">
      <w:pPr>
        <w:pStyle w:val="a3"/>
        <w:spacing w:before="1"/>
        <w:ind w:left="944" w:firstLine="0"/>
      </w:pPr>
      <w:r>
        <w:t>М.А.</w:t>
      </w:r>
      <w:r>
        <w:rPr>
          <w:spacing w:val="-4"/>
        </w:rPr>
        <w:t xml:space="preserve"> </w:t>
      </w:r>
      <w:r>
        <w:t>Бябин</w:t>
      </w:r>
      <w:r>
        <w:rPr>
          <w:spacing w:val="-6"/>
        </w:rPr>
        <w:t xml:space="preserve"> </w:t>
      </w:r>
      <w:r>
        <w:t>(М.</w:t>
      </w:r>
      <w:r>
        <w:rPr>
          <w:spacing w:val="-2"/>
        </w:rPr>
        <w:t xml:space="preserve"> </w:t>
      </w:r>
      <w:r>
        <w:t>Бебан)</w:t>
      </w:r>
      <w:r>
        <w:rPr>
          <w:spacing w:val="-6"/>
        </w:rPr>
        <w:t xml:space="preserve"> </w:t>
      </w:r>
      <w:r>
        <w:t>–</w:t>
      </w:r>
      <w:r>
        <w:rPr>
          <w:spacing w:val="-5"/>
        </w:rPr>
        <w:t xml:space="preserve"> </w:t>
      </w:r>
      <w:r>
        <w:t>поэт,</w:t>
      </w:r>
      <w:r>
        <w:rPr>
          <w:spacing w:val="-3"/>
        </w:rPr>
        <w:t xml:space="preserve"> </w:t>
      </w:r>
      <w:r>
        <w:t>прозаик,</w:t>
      </w:r>
      <w:r>
        <w:rPr>
          <w:spacing w:val="-7"/>
        </w:rPr>
        <w:t xml:space="preserve"> </w:t>
      </w:r>
      <w:r>
        <w:rPr>
          <w:spacing w:val="-2"/>
        </w:rPr>
        <w:t>баснописец.</w:t>
      </w:r>
    </w:p>
    <w:p w:rsidR="005214F6" w:rsidRDefault="00EF0DB3">
      <w:pPr>
        <w:pStyle w:val="a3"/>
        <w:spacing w:before="163" w:line="360" w:lineRule="auto"/>
        <w:ind w:right="234"/>
      </w:pPr>
      <w:r>
        <w:t xml:space="preserve">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w:t>
      </w:r>
      <w:r>
        <w:rPr>
          <w:spacing w:val="-2"/>
        </w:rPr>
        <w:t>баснописец.</w:t>
      </w:r>
    </w:p>
    <w:p w:rsidR="005214F6" w:rsidRDefault="00EF0DB3">
      <w:pPr>
        <w:pStyle w:val="a3"/>
        <w:spacing w:line="362" w:lineRule="auto"/>
        <w:ind w:right="238"/>
      </w:pPr>
      <w:r>
        <w:t>Творчество мордовских писателей, отдавших жизнь за Родину на фронтах Великой Отечественной войны.</w:t>
      </w:r>
    </w:p>
    <w:p w:rsidR="005214F6" w:rsidRDefault="00EF0DB3">
      <w:pPr>
        <w:pStyle w:val="a3"/>
        <w:spacing w:line="360" w:lineRule="auto"/>
        <w:ind w:right="227"/>
      </w:pPr>
      <w:r>
        <w:t>Вклад</w:t>
      </w:r>
      <w:r>
        <w:rPr>
          <w:spacing w:val="40"/>
        </w:rPr>
        <w:t xml:space="preserve"> </w:t>
      </w:r>
      <w:r>
        <w:t>в</w:t>
      </w:r>
      <w:r>
        <w:rPr>
          <w:spacing w:val="40"/>
        </w:rPr>
        <w:t xml:space="preserve"> </w:t>
      </w:r>
      <w:r>
        <w:t>развитие</w:t>
      </w:r>
      <w:r>
        <w:rPr>
          <w:spacing w:val="40"/>
        </w:rPr>
        <w:t xml:space="preserve"> </w:t>
      </w:r>
      <w:r>
        <w:t>национальной</w:t>
      </w:r>
      <w:r>
        <w:rPr>
          <w:spacing w:val="40"/>
        </w:rPr>
        <w:t xml:space="preserve"> </w:t>
      </w:r>
      <w:r>
        <w:t>литературы</w:t>
      </w:r>
      <w:r>
        <w:rPr>
          <w:spacing w:val="40"/>
        </w:rPr>
        <w:t xml:space="preserve"> </w:t>
      </w:r>
      <w:r>
        <w:t>П.П. Батаева,</w:t>
      </w:r>
      <w:r>
        <w:rPr>
          <w:spacing w:val="40"/>
        </w:rPr>
        <w:t xml:space="preserve"> </w:t>
      </w:r>
      <w:r>
        <w:t>В.И.</w:t>
      </w:r>
      <w:r>
        <w:rPr>
          <w:spacing w:val="40"/>
        </w:rPr>
        <w:t xml:space="preserve"> </w:t>
      </w:r>
      <w:r>
        <w:t>Водясова, Ф.С. Дурнова,</w:t>
      </w:r>
      <w:r>
        <w:rPr>
          <w:spacing w:val="40"/>
        </w:rPr>
        <w:t xml:space="preserve"> </w:t>
      </w:r>
      <w:r>
        <w:t>Г.И. Ельмеева,</w:t>
      </w:r>
      <w:r>
        <w:rPr>
          <w:spacing w:val="40"/>
        </w:rPr>
        <w:t xml:space="preserve"> </w:t>
      </w:r>
      <w:r>
        <w:t>А.Ф. Зинькова,</w:t>
      </w:r>
      <w:r>
        <w:rPr>
          <w:spacing w:val="40"/>
        </w:rPr>
        <w:t xml:space="preserve"> </w:t>
      </w:r>
      <w:r>
        <w:t>П.Д. Кономанина,</w:t>
      </w:r>
      <w:r>
        <w:rPr>
          <w:spacing w:val="40"/>
        </w:rPr>
        <w:t xml:space="preserve"> </w:t>
      </w:r>
      <w:r>
        <w:t>А.В. Рогожина, С.И. Родькина, А.М. Сафронова (Юргая) и других.</w:t>
      </w:r>
    </w:p>
    <w:p w:rsidR="005214F6" w:rsidRDefault="00EF0DB3">
      <w:pPr>
        <w:pStyle w:val="a3"/>
        <w:spacing w:line="357" w:lineRule="auto"/>
        <w:ind w:right="228"/>
      </w:pPr>
      <w:r>
        <w:t>Теория литературы: лирический герой и лирический персонаж, общее и особенное в понятиях.</w:t>
      </w:r>
    </w:p>
    <w:p w:rsidR="005214F6" w:rsidRDefault="00EF0DB3">
      <w:pPr>
        <w:pStyle w:val="a3"/>
        <w:spacing w:before="2"/>
        <w:ind w:left="944" w:firstLine="0"/>
      </w:pPr>
      <w:r>
        <w:t>Артур</w:t>
      </w:r>
      <w:r>
        <w:rPr>
          <w:spacing w:val="-7"/>
        </w:rPr>
        <w:t xml:space="preserve"> </w:t>
      </w:r>
      <w:r>
        <w:t>Моро</w:t>
      </w:r>
      <w:r>
        <w:rPr>
          <w:spacing w:val="-6"/>
        </w:rPr>
        <w:t xml:space="preserve"> </w:t>
      </w:r>
      <w:r>
        <w:t>(А.М.</w:t>
      </w:r>
      <w:r>
        <w:rPr>
          <w:spacing w:val="-2"/>
        </w:rPr>
        <w:t xml:space="preserve"> Осипов).</w:t>
      </w:r>
    </w:p>
    <w:p w:rsidR="005214F6" w:rsidRDefault="00EF0DB3">
      <w:pPr>
        <w:pStyle w:val="a3"/>
        <w:spacing w:before="158" w:line="360" w:lineRule="auto"/>
        <w:ind w:right="226"/>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w:t>
      </w:r>
      <w:r>
        <w:rPr>
          <w:spacing w:val="40"/>
        </w:rPr>
        <w:t xml:space="preserve"> </w:t>
      </w:r>
      <w:r>
        <w:t>войны в поэтическом сборнике «Моран эряфть» (мокшанский), «Моран эрямонть» (эрзянский) («Воспеваю жизнь»).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1267" w:firstLine="0"/>
      </w:pPr>
      <w:r>
        <w:lastRenderedPageBreak/>
        <w:t>Теория</w:t>
      </w:r>
      <w:r>
        <w:rPr>
          <w:spacing w:val="-6"/>
        </w:rPr>
        <w:t xml:space="preserve"> </w:t>
      </w:r>
      <w:r>
        <w:t>литературы:</w:t>
      </w:r>
      <w:r>
        <w:rPr>
          <w:spacing w:val="-11"/>
        </w:rPr>
        <w:t xml:space="preserve"> </w:t>
      </w:r>
      <w:r>
        <w:t>своеобразие</w:t>
      </w:r>
      <w:r>
        <w:rPr>
          <w:spacing w:val="-6"/>
        </w:rPr>
        <w:t xml:space="preserve"> </w:t>
      </w:r>
      <w:r>
        <w:t>мордовской</w:t>
      </w:r>
      <w:r>
        <w:rPr>
          <w:spacing w:val="-7"/>
        </w:rPr>
        <w:t xml:space="preserve"> </w:t>
      </w:r>
      <w:r>
        <w:t>системы</w:t>
      </w:r>
      <w:r>
        <w:rPr>
          <w:spacing w:val="-7"/>
        </w:rPr>
        <w:t xml:space="preserve"> </w:t>
      </w:r>
      <w:r>
        <w:t>стихосложения. А.С. Малькин, его вклад в развитие мордовской литературы.</w:t>
      </w:r>
    </w:p>
    <w:p w:rsidR="005214F6" w:rsidRDefault="00EF0DB3">
      <w:pPr>
        <w:pStyle w:val="a3"/>
        <w:spacing w:line="360" w:lineRule="auto"/>
        <w:ind w:right="226"/>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5214F6" w:rsidRDefault="00EF0DB3">
      <w:pPr>
        <w:pStyle w:val="a3"/>
        <w:spacing w:line="362" w:lineRule="auto"/>
        <w:ind w:right="228"/>
      </w:pPr>
      <w:r>
        <w:t>Т.А. Кирдяшкин – известный прозаик, автор первого романа на мокша- мордовском языке.</w:t>
      </w:r>
    </w:p>
    <w:p w:rsidR="005214F6" w:rsidRDefault="00EF0DB3">
      <w:pPr>
        <w:pStyle w:val="a3"/>
        <w:spacing w:line="360" w:lineRule="auto"/>
        <w:ind w:right="228"/>
      </w:pPr>
      <w:r>
        <w:t>«Кели Мокша» (мокшанский), «Келей Мокша» (эрзянский) («Широкая Мокша») – роман-хроника о жизни мордовского народа на рубеже XIX-XX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5214F6" w:rsidRDefault="00EF0DB3">
      <w:pPr>
        <w:pStyle w:val="a3"/>
        <w:spacing w:line="357" w:lineRule="auto"/>
        <w:ind w:right="235"/>
      </w:pPr>
      <w:r>
        <w:t>Теория литературы: понятие о национальном характере, способах его отражения в произведениях художественной литературы.</w:t>
      </w:r>
    </w:p>
    <w:p w:rsidR="005214F6" w:rsidRDefault="00EF0DB3">
      <w:pPr>
        <w:pStyle w:val="a3"/>
        <w:ind w:left="944" w:firstLine="0"/>
      </w:pPr>
      <w:r>
        <w:t>А.Д.</w:t>
      </w:r>
      <w:r>
        <w:rPr>
          <w:spacing w:val="-4"/>
        </w:rPr>
        <w:t xml:space="preserve"> </w:t>
      </w:r>
      <w:r>
        <w:t>Куторкин</w:t>
      </w:r>
      <w:r>
        <w:rPr>
          <w:spacing w:val="-5"/>
        </w:rPr>
        <w:t xml:space="preserve"> </w:t>
      </w:r>
      <w:r>
        <w:t>–</w:t>
      </w:r>
      <w:r>
        <w:rPr>
          <w:spacing w:val="-5"/>
        </w:rPr>
        <w:t xml:space="preserve"> </w:t>
      </w:r>
      <w:r>
        <w:t>один</w:t>
      </w:r>
      <w:r>
        <w:rPr>
          <w:spacing w:val="-6"/>
        </w:rPr>
        <w:t xml:space="preserve"> </w:t>
      </w:r>
      <w:r>
        <w:t>из</w:t>
      </w:r>
      <w:r>
        <w:rPr>
          <w:spacing w:val="-6"/>
        </w:rPr>
        <w:t xml:space="preserve"> </w:t>
      </w:r>
      <w:r>
        <w:t>известных</w:t>
      </w:r>
      <w:r>
        <w:rPr>
          <w:spacing w:val="-9"/>
        </w:rPr>
        <w:t xml:space="preserve"> </w:t>
      </w:r>
      <w:r>
        <w:t>мордовских</w:t>
      </w:r>
      <w:r>
        <w:rPr>
          <w:spacing w:val="-10"/>
        </w:rPr>
        <w:t xml:space="preserve"> </w:t>
      </w:r>
      <w:r>
        <w:rPr>
          <w:spacing w:val="-2"/>
        </w:rPr>
        <w:t>романистов.</w:t>
      </w:r>
    </w:p>
    <w:p w:rsidR="005214F6" w:rsidRDefault="00EF0DB3">
      <w:pPr>
        <w:pStyle w:val="a3"/>
        <w:spacing w:before="157" w:line="360" w:lineRule="auto"/>
        <w:ind w:right="227"/>
      </w:pPr>
      <w:r>
        <w:t xml:space="preserve">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w:t>
      </w:r>
      <w:r>
        <w:rPr>
          <w:spacing w:val="-2"/>
        </w:rPr>
        <w:t>(«Валдаевы»).</w:t>
      </w:r>
    </w:p>
    <w:p w:rsidR="005214F6" w:rsidRDefault="00EF0DB3">
      <w:pPr>
        <w:pStyle w:val="a3"/>
        <w:spacing w:before="2"/>
        <w:ind w:left="944" w:firstLine="0"/>
      </w:pPr>
      <w:r>
        <w:t>Теория</w:t>
      </w:r>
      <w:r>
        <w:rPr>
          <w:spacing w:val="-12"/>
        </w:rPr>
        <w:t xml:space="preserve"> </w:t>
      </w:r>
      <w:r>
        <w:t>литературы:</w:t>
      </w:r>
      <w:r>
        <w:rPr>
          <w:spacing w:val="-15"/>
        </w:rPr>
        <w:t xml:space="preserve"> </w:t>
      </w:r>
      <w:r>
        <w:t>роман-</w:t>
      </w:r>
      <w:r>
        <w:rPr>
          <w:spacing w:val="-2"/>
        </w:rPr>
        <w:t>трилогия.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Содержание</w:t>
      </w:r>
      <w:r>
        <w:rPr>
          <w:spacing w:val="-4"/>
        </w:rPr>
        <w:t xml:space="preserve"> </w:t>
      </w:r>
      <w:r>
        <w:t>обучения</w:t>
      </w:r>
      <w:r>
        <w:rPr>
          <w:spacing w:val="-5"/>
        </w:rPr>
        <w:t xml:space="preserve"> </w:t>
      </w:r>
      <w:r>
        <w:t>в</w:t>
      </w:r>
      <w:r>
        <w:rPr>
          <w:spacing w:val="-7"/>
        </w:rPr>
        <w:t xml:space="preserve"> </w:t>
      </w:r>
      <w:r>
        <w:t>11</w:t>
      </w:r>
      <w:r>
        <w:rPr>
          <w:spacing w:val="-6"/>
        </w:rPr>
        <w:t xml:space="preserve"> </w:t>
      </w:r>
      <w:r>
        <w:rPr>
          <w:spacing w:val="-2"/>
        </w:rPr>
        <w:t>классе.</w:t>
      </w:r>
    </w:p>
    <w:p w:rsidR="005214F6" w:rsidRDefault="00EF0DB3">
      <w:pPr>
        <w:pStyle w:val="a3"/>
        <w:spacing w:before="163" w:line="357" w:lineRule="auto"/>
        <w:ind w:right="224"/>
      </w:pPr>
      <w:r>
        <w:t>Прогрессивные тенденции развития мордовской литературы в 1960-е – первой половине 1980-х годов.</w:t>
      </w:r>
    </w:p>
    <w:p w:rsidR="005214F6" w:rsidRDefault="00EF0DB3">
      <w:pPr>
        <w:pStyle w:val="a3"/>
        <w:spacing w:before="6"/>
        <w:ind w:left="944" w:firstLine="0"/>
      </w:pPr>
      <w:r>
        <w:t>Задачи</w:t>
      </w:r>
      <w:r>
        <w:rPr>
          <w:spacing w:val="-6"/>
        </w:rPr>
        <w:t xml:space="preserve"> </w:t>
      </w:r>
      <w:r>
        <w:t>изучения</w:t>
      </w:r>
      <w:r>
        <w:rPr>
          <w:spacing w:val="-4"/>
        </w:rPr>
        <w:t xml:space="preserve"> </w:t>
      </w:r>
      <w:r>
        <w:t>родной</w:t>
      </w:r>
      <w:r>
        <w:rPr>
          <w:spacing w:val="-6"/>
        </w:rPr>
        <w:t xml:space="preserve"> </w:t>
      </w:r>
      <w:r>
        <w:t>литературы</w:t>
      </w:r>
      <w:r>
        <w:rPr>
          <w:spacing w:val="-6"/>
        </w:rPr>
        <w:t xml:space="preserve"> </w:t>
      </w:r>
      <w:r>
        <w:t>в</w:t>
      </w:r>
      <w:r>
        <w:rPr>
          <w:spacing w:val="-7"/>
        </w:rPr>
        <w:t xml:space="preserve"> </w:t>
      </w:r>
      <w:r>
        <w:t>11</w:t>
      </w:r>
      <w:r>
        <w:rPr>
          <w:spacing w:val="-5"/>
        </w:rPr>
        <w:t xml:space="preserve"> </w:t>
      </w:r>
      <w:r>
        <w:rPr>
          <w:spacing w:val="-2"/>
        </w:rPr>
        <w:t>классе.</w:t>
      </w:r>
    </w:p>
    <w:p w:rsidR="005214F6" w:rsidRDefault="00EF0DB3">
      <w:pPr>
        <w:pStyle w:val="a3"/>
        <w:spacing w:before="163" w:line="360" w:lineRule="auto"/>
        <w:ind w:right="224"/>
      </w:pPr>
      <w:r>
        <w:t>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 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w:t>
      </w:r>
      <w:r>
        <w:rPr>
          <w:spacing w:val="80"/>
        </w:rPr>
        <w:t xml:space="preserve"> </w:t>
      </w:r>
      <w:r>
        <w:t>Наиболее</w:t>
      </w:r>
      <w:r>
        <w:rPr>
          <w:spacing w:val="80"/>
        </w:rPr>
        <w:t xml:space="preserve"> </w:t>
      </w:r>
      <w:r>
        <w:t>яркие</w:t>
      </w:r>
      <w:r>
        <w:rPr>
          <w:spacing w:val="80"/>
        </w:rPr>
        <w:t xml:space="preserve"> </w:t>
      </w:r>
      <w:r>
        <w:t>мордовские</w:t>
      </w:r>
      <w:r>
        <w:rPr>
          <w:spacing w:val="80"/>
        </w:rPr>
        <w:t xml:space="preserve"> </w:t>
      </w:r>
      <w:r>
        <w:t>писатели</w:t>
      </w:r>
      <w:r>
        <w:rPr>
          <w:spacing w:val="80"/>
        </w:rPr>
        <w:t xml:space="preserve"> </w:t>
      </w:r>
      <w:r>
        <w:t>этого</w:t>
      </w:r>
      <w:r>
        <w:rPr>
          <w:spacing w:val="80"/>
        </w:rPr>
        <w:t xml:space="preserve"> </w:t>
      </w:r>
      <w:r>
        <w:t>периода:</w:t>
      </w:r>
      <w:r>
        <w:rPr>
          <w:spacing w:val="40"/>
        </w:rPr>
        <w:t xml:space="preserve"> </w:t>
      </w:r>
      <w:r>
        <w:t>К.Г. Абрамов, И.М. Девин,</w:t>
      </w:r>
      <w:r>
        <w:rPr>
          <w:spacing w:val="80"/>
        </w:rPr>
        <w:t xml:space="preserve">  </w:t>
      </w:r>
      <w:r>
        <w:t>А.К. Мартынов,</w:t>
      </w:r>
      <w:r>
        <w:rPr>
          <w:spacing w:val="80"/>
        </w:rPr>
        <w:t xml:space="preserve">  </w:t>
      </w:r>
      <w:r>
        <w:t>Ю.Ф.</w:t>
      </w:r>
      <w:r>
        <w:rPr>
          <w:spacing w:val="-1"/>
        </w:rPr>
        <w:t xml:space="preserve"> </w:t>
      </w:r>
      <w:r>
        <w:t>Кузнецов,</w:t>
      </w:r>
      <w:r>
        <w:rPr>
          <w:spacing w:val="80"/>
        </w:rPr>
        <w:t xml:space="preserve">  </w:t>
      </w:r>
      <w:r>
        <w:t>С.С. Ларионов,</w:t>
      </w:r>
      <w:r>
        <w:rPr>
          <w:spacing w:val="80"/>
        </w:rPr>
        <w:t xml:space="preserve">  </w:t>
      </w:r>
      <w:r>
        <w:t>П.И. Левчаев, В.К. Радаев, Н.Л. Эркай.</w:t>
      </w:r>
    </w:p>
    <w:p w:rsidR="005214F6" w:rsidRDefault="00EF0DB3">
      <w:pPr>
        <w:pStyle w:val="a3"/>
        <w:spacing w:line="362" w:lineRule="auto"/>
        <w:ind w:right="232"/>
      </w:pPr>
      <w:r>
        <w:t xml:space="preserve">Теория литературы: критерии художественно-эстетической ценности </w:t>
      </w:r>
      <w:r>
        <w:rPr>
          <w:spacing w:val="-2"/>
        </w:rPr>
        <w:t>произведений.</w:t>
      </w:r>
    </w:p>
    <w:p w:rsidR="005214F6" w:rsidRDefault="00EF0DB3">
      <w:pPr>
        <w:pStyle w:val="a3"/>
        <w:spacing w:line="315" w:lineRule="exact"/>
        <w:ind w:left="944" w:firstLine="0"/>
      </w:pPr>
      <w:r>
        <w:t>К.Г.</w:t>
      </w:r>
      <w:r>
        <w:rPr>
          <w:spacing w:val="-9"/>
        </w:rPr>
        <w:t xml:space="preserve"> </w:t>
      </w:r>
      <w:r>
        <w:t>Абрамов,</w:t>
      </w:r>
      <w:r>
        <w:rPr>
          <w:spacing w:val="-6"/>
        </w:rPr>
        <w:t xml:space="preserve"> </w:t>
      </w:r>
      <w:r>
        <w:t>наиболее</w:t>
      </w:r>
      <w:r>
        <w:rPr>
          <w:spacing w:val="-7"/>
        </w:rPr>
        <w:t xml:space="preserve"> </w:t>
      </w:r>
      <w:r>
        <w:t>яркий</w:t>
      </w:r>
      <w:r>
        <w:rPr>
          <w:spacing w:val="-8"/>
        </w:rPr>
        <w:t xml:space="preserve"> </w:t>
      </w:r>
      <w:r>
        <w:t>и</w:t>
      </w:r>
      <w:r>
        <w:rPr>
          <w:spacing w:val="-8"/>
        </w:rPr>
        <w:t xml:space="preserve"> </w:t>
      </w:r>
      <w:r>
        <w:t>признанный</w:t>
      </w:r>
      <w:r>
        <w:rPr>
          <w:spacing w:val="-8"/>
        </w:rPr>
        <w:t xml:space="preserve"> </w:t>
      </w:r>
      <w:r>
        <w:t>писатель-</w:t>
      </w:r>
      <w:r>
        <w:rPr>
          <w:spacing w:val="-2"/>
        </w:rPr>
        <w:t>романист.</w:t>
      </w:r>
    </w:p>
    <w:p w:rsidR="005214F6" w:rsidRDefault="00EF0DB3">
      <w:pPr>
        <w:pStyle w:val="a3"/>
        <w:spacing w:before="162" w:line="360" w:lineRule="auto"/>
        <w:ind w:right="231"/>
      </w:pPr>
      <w:r>
        <w:t>Общая характеристика трилогий «Найман» (в издании 2004 года «Исяк якинь Найманов» – «Вчера ходил в Найманы»): «Найман», «Ломаттне арасть малацекс» (мокшанский),</w:t>
      </w:r>
      <w:r>
        <w:rPr>
          <w:spacing w:val="6"/>
        </w:rPr>
        <w:t xml:space="preserve"> </w:t>
      </w:r>
      <w:r>
        <w:t>«Ломантне</w:t>
      </w:r>
      <w:r>
        <w:rPr>
          <w:spacing w:val="1"/>
        </w:rPr>
        <w:t xml:space="preserve"> </w:t>
      </w:r>
      <w:r>
        <w:t>теевсть</w:t>
      </w:r>
      <w:r>
        <w:rPr>
          <w:spacing w:val="-2"/>
        </w:rPr>
        <w:t xml:space="preserve"> </w:t>
      </w:r>
      <w:r>
        <w:t>малацекс» (эрзянский)</w:t>
      </w:r>
      <w:r>
        <w:rPr>
          <w:spacing w:val="3"/>
        </w:rPr>
        <w:t xml:space="preserve"> </w:t>
      </w:r>
      <w:r>
        <w:t xml:space="preserve">(«Люди стали </w:t>
      </w:r>
      <w:r>
        <w:rPr>
          <w:spacing w:val="-2"/>
        </w:rPr>
        <w:t>близкими»),</w:t>
      </w:r>
    </w:p>
    <w:p w:rsidR="005214F6" w:rsidRDefault="00EF0DB3">
      <w:pPr>
        <w:pStyle w:val="a3"/>
        <w:spacing w:before="1"/>
        <w:ind w:firstLine="0"/>
      </w:pPr>
      <w:r>
        <w:t>«Качамонь</w:t>
      </w:r>
      <w:r>
        <w:rPr>
          <w:spacing w:val="16"/>
        </w:rPr>
        <w:t xml:space="preserve"> </w:t>
      </w:r>
      <w:r>
        <w:t>пачк»</w:t>
      </w:r>
      <w:r>
        <w:rPr>
          <w:spacing w:val="15"/>
        </w:rPr>
        <w:t xml:space="preserve"> </w:t>
      </w:r>
      <w:r>
        <w:t>(«Дым</w:t>
      </w:r>
      <w:r>
        <w:rPr>
          <w:spacing w:val="19"/>
        </w:rPr>
        <w:t xml:space="preserve"> </w:t>
      </w:r>
      <w:r>
        <w:t>над</w:t>
      </w:r>
      <w:r>
        <w:rPr>
          <w:spacing w:val="21"/>
        </w:rPr>
        <w:t xml:space="preserve"> </w:t>
      </w:r>
      <w:r>
        <w:t>землёй»)</w:t>
      </w:r>
      <w:r>
        <w:rPr>
          <w:spacing w:val="17"/>
        </w:rPr>
        <w:t xml:space="preserve"> </w:t>
      </w:r>
      <w:r>
        <w:t>(том</w:t>
      </w:r>
      <w:r>
        <w:rPr>
          <w:spacing w:val="20"/>
        </w:rPr>
        <w:t xml:space="preserve"> </w:t>
      </w:r>
      <w:r>
        <w:t>1</w:t>
      </w:r>
      <w:r>
        <w:rPr>
          <w:spacing w:val="26"/>
        </w:rPr>
        <w:t xml:space="preserve"> </w:t>
      </w:r>
      <w:r>
        <w:t>–</w:t>
      </w:r>
      <w:r>
        <w:rPr>
          <w:spacing w:val="20"/>
        </w:rPr>
        <w:t xml:space="preserve"> </w:t>
      </w:r>
      <w:r>
        <w:t>на</w:t>
      </w:r>
      <w:r>
        <w:rPr>
          <w:spacing w:val="19"/>
        </w:rPr>
        <w:t xml:space="preserve"> </w:t>
      </w:r>
      <w:r>
        <w:t>мокшанском,</w:t>
      </w:r>
      <w:r>
        <w:rPr>
          <w:spacing w:val="21"/>
        </w:rPr>
        <w:t xml:space="preserve"> </w:t>
      </w:r>
      <w:r>
        <w:t>эрзянском</w:t>
      </w:r>
      <w:r>
        <w:rPr>
          <w:spacing w:val="20"/>
        </w:rPr>
        <w:t xml:space="preserve"> </w:t>
      </w:r>
      <w:r>
        <w:rPr>
          <w:spacing w:val="-2"/>
        </w:rPr>
        <w:t>языках),</w:t>
      </w:r>
    </w:p>
    <w:p w:rsidR="005214F6" w:rsidRDefault="00EF0DB3">
      <w:pPr>
        <w:pStyle w:val="a3"/>
        <w:spacing w:before="158"/>
        <w:ind w:firstLine="0"/>
      </w:pPr>
      <w:r>
        <w:t>«Эрзянь</w:t>
      </w:r>
      <w:r>
        <w:rPr>
          <w:spacing w:val="68"/>
        </w:rPr>
        <w:t xml:space="preserve"> </w:t>
      </w:r>
      <w:r>
        <w:t>цёра»</w:t>
      </w:r>
      <w:r>
        <w:rPr>
          <w:spacing w:val="66"/>
        </w:rPr>
        <w:t xml:space="preserve"> </w:t>
      </w:r>
      <w:r>
        <w:t>(«Сын</w:t>
      </w:r>
      <w:r>
        <w:rPr>
          <w:spacing w:val="71"/>
        </w:rPr>
        <w:t xml:space="preserve"> </w:t>
      </w:r>
      <w:r>
        <w:t>эрзянский»)</w:t>
      </w:r>
      <w:r>
        <w:rPr>
          <w:spacing w:val="69"/>
        </w:rPr>
        <w:t xml:space="preserve"> </w:t>
      </w:r>
      <w:r>
        <w:t>(том</w:t>
      </w:r>
      <w:r>
        <w:rPr>
          <w:spacing w:val="72"/>
        </w:rPr>
        <w:t xml:space="preserve"> </w:t>
      </w:r>
      <w:r>
        <w:t>2</w:t>
      </w:r>
      <w:r>
        <w:rPr>
          <w:spacing w:val="73"/>
        </w:rPr>
        <w:t xml:space="preserve"> </w:t>
      </w:r>
      <w:r>
        <w:t>–</w:t>
      </w:r>
      <w:r>
        <w:rPr>
          <w:spacing w:val="71"/>
        </w:rPr>
        <w:t xml:space="preserve"> </w:t>
      </w:r>
      <w:r>
        <w:t>на</w:t>
      </w:r>
      <w:r>
        <w:rPr>
          <w:spacing w:val="67"/>
        </w:rPr>
        <w:t xml:space="preserve"> </w:t>
      </w:r>
      <w:r>
        <w:t>мокшанском,</w:t>
      </w:r>
      <w:r>
        <w:rPr>
          <w:spacing w:val="72"/>
        </w:rPr>
        <w:t xml:space="preserve"> </w:t>
      </w:r>
      <w:r>
        <w:t>эрзянском</w:t>
      </w:r>
      <w:r>
        <w:rPr>
          <w:spacing w:val="72"/>
        </w:rPr>
        <w:t xml:space="preserve"> </w:t>
      </w:r>
      <w:r>
        <w:rPr>
          <w:spacing w:val="-2"/>
        </w:rPr>
        <w:t>языках),</w:t>
      </w:r>
    </w:p>
    <w:p w:rsidR="005214F6" w:rsidRDefault="00EF0DB3">
      <w:pPr>
        <w:pStyle w:val="a3"/>
        <w:spacing w:before="164" w:line="360" w:lineRule="auto"/>
        <w:ind w:right="228" w:firstLine="0"/>
      </w:pPr>
      <w:r>
        <w:t>«Степан Эрьзя» (том 3 – на русском языке). Отражение в «Наймане» диалектики развития мордовского народа в эпоху революционных преобразований, обусловивших серьёзные перемены в психологии людей, изображение героев и событий с использованием традиций национального фольклора, идей патриотизма, проникнутого</w:t>
      </w:r>
      <w:r>
        <w:rPr>
          <w:spacing w:val="60"/>
        </w:rPr>
        <w:t xml:space="preserve">   </w:t>
      </w:r>
      <w:r>
        <w:t>гуманистическим</w:t>
      </w:r>
      <w:r>
        <w:rPr>
          <w:spacing w:val="61"/>
        </w:rPr>
        <w:t xml:space="preserve">   </w:t>
      </w:r>
      <w:r>
        <w:t>пафосом</w:t>
      </w:r>
      <w:r>
        <w:rPr>
          <w:spacing w:val="61"/>
        </w:rPr>
        <w:t xml:space="preserve">   </w:t>
      </w:r>
      <w:r>
        <w:t>и</w:t>
      </w:r>
      <w:r>
        <w:rPr>
          <w:spacing w:val="61"/>
        </w:rPr>
        <w:t xml:space="preserve">   </w:t>
      </w:r>
      <w:r>
        <w:t>лиризмом</w:t>
      </w:r>
      <w:r>
        <w:rPr>
          <w:spacing w:val="61"/>
        </w:rPr>
        <w:t xml:space="preserve">   </w:t>
      </w:r>
      <w:r>
        <w:rPr>
          <w:spacing w:val="-2"/>
        </w:rPr>
        <w:t>мировосприятия.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0" w:firstLine="0"/>
      </w:pPr>
      <w:r>
        <w:lastRenderedPageBreak/>
        <w:t>Оригинальность историко-биографического романа о мордовском скульпторе с мировым именем С.Д. Эрьзе (Нефёдове) «Сын эрзянский».</w:t>
      </w:r>
    </w:p>
    <w:p w:rsidR="005214F6" w:rsidRDefault="00EF0DB3">
      <w:pPr>
        <w:pStyle w:val="a3"/>
        <w:spacing w:line="360" w:lineRule="auto"/>
        <w:ind w:right="237"/>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племён. Отображение в романе особенностей национального характера, традиций и обычаев древней мордвы.</w:t>
      </w:r>
    </w:p>
    <w:p w:rsidR="005214F6" w:rsidRDefault="00EF0DB3">
      <w:pPr>
        <w:pStyle w:val="a3"/>
        <w:spacing w:line="362" w:lineRule="auto"/>
        <w:ind w:right="230"/>
      </w:pPr>
      <w:r>
        <w:t xml:space="preserve">Теория литературы: исторический роман, историко-биографический роман, </w:t>
      </w:r>
      <w:r>
        <w:rPr>
          <w:spacing w:val="-2"/>
        </w:rPr>
        <w:t>роман-сказание.</w:t>
      </w:r>
    </w:p>
    <w:p w:rsidR="005214F6" w:rsidRDefault="00EF0DB3">
      <w:pPr>
        <w:pStyle w:val="a3"/>
        <w:spacing w:line="314" w:lineRule="exact"/>
        <w:ind w:left="944" w:firstLine="0"/>
      </w:pPr>
      <w:r>
        <w:t>И.М.</w:t>
      </w:r>
      <w:r>
        <w:rPr>
          <w:spacing w:val="-6"/>
        </w:rPr>
        <w:t xml:space="preserve"> </w:t>
      </w:r>
      <w:r>
        <w:t>Девин,</w:t>
      </w:r>
      <w:r>
        <w:rPr>
          <w:spacing w:val="-6"/>
        </w:rPr>
        <w:t xml:space="preserve"> </w:t>
      </w:r>
      <w:r>
        <w:t>известный</w:t>
      </w:r>
      <w:r>
        <w:rPr>
          <w:spacing w:val="-8"/>
        </w:rPr>
        <w:t xml:space="preserve"> </w:t>
      </w:r>
      <w:r>
        <w:t>мордовский</w:t>
      </w:r>
      <w:r>
        <w:rPr>
          <w:spacing w:val="-9"/>
        </w:rPr>
        <w:t xml:space="preserve"> </w:t>
      </w:r>
      <w:r>
        <w:t>поэт</w:t>
      </w:r>
      <w:r>
        <w:rPr>
          <w:spacing w:val="-4"/>
        </w:rPr>
        <w:t xml:space="preserve"> </w:t>
      </w:r>
      <w:r>
        <w:t>и</w:t>
      </w:r>
      <w:r>
        <w:rPr>
          <w:spacing w:val="-8"/>
        </w:rPr>
        <w:t xml:space="preserve"> </w:t>
      </w:r>
      <w:r>
        <w:rPr>
          <w:spacing w:val="-2"/>
        </w:rPr>
        <w:t>прозаик.</w:t>
      </w:r>
    </w:p>
    <w:p w:rsidR="005214F6" w:rsidRDefault="00EF0DB3">
      <w:pPr>
        <w:pStyle w:val="a3"/>
        <w:spacing w:before="159" w:line="360" w:lineRule="auto"/>
        <w:ind w:right="229"/>
      </w:pPr>
      <w:r>
        <w:t>Общая характеристики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w:t>
      </w:r>
      <w:r>
        <w:rPr>
          <w:spacing w:val="-1"/>
        </w:rPr>
        <w:t xml:space="preserve"> </w:t>
      </w:r>
      <w:r>
        <w:t>мордовской</w:t>
      </w:r>
      <w:r>
        <w:rPr>
          <w:spacing w:val="-2"/>
        </w:rPr>
        <w:t xml:space="preserve"> </w:t>
      </w:r>
      <w:r>
        <w:t>романистики. Поэтизация</w:t>
      </w:r>
      <w:r>
        <w:rPr>
          <w:spacing w:val="-1"/>
        </w:rPr>
        <w:t xml:space="preserve"> </w:t>
      </w:r>
      <w:r>
        <w:t>человека-труженика</w:t>
      </w:r>
      <w:r>
        <w:rPr>
          <w:spacing w:val="-1"/>
        </w:rPr>
        <w:t xml:space="preserve"> </w:t>
      </w:r>
      <w:r>
        <w:t>в</w:t>
      </w:r>
      <w:r>
        <w:rPr>
          <w:spacing w:val="-3"/>
        </w:rPr>
        <w:t xml:space="preserve"> </w:t>
      </w:r>
      <w:r>
        <w:rPr>
          <w:spacing w:val="-2"/>
        </w:rPr>
        <w:t>произведении</w:t>
      </w:r>
    </w:p>
    <w:p w:rsidR="005214F6" w:rsidRDefault="00EF0DB3">
      <w:pPr>
        <w:pStyle w:val="a3"/>
        <w:spacing w:line="360" w:lineRule="auto"/>
        <w:ind w:right="232" w:firstLine="0"/>
      </w:pPr>
      <w:r>
        <w:t>«Нардише» (мокшанский), «Нартикше» (эрзянский) («Трава-мурава»), художественное исследование в нём проблем преемственности поколений, чистоты нравственных отношений, продолжения трудовых традиций, судьбы родной земли.</w:t>
      </w:r>
    </w:p>
    <w:p w:rsidR="005214F6" w:rsidRDefault="00EF0DB3">
      <w:pPr>
        <w:pStyle w:val="a3"/>
        <w:ind w:left="944" w:firstLine="0"/>
      </w:pPr>
      <w:r>
        <w:t>Теория</w:t>
      </w:r>
      <w:r>
        <w:rPr>
          <w:spacing w:val="-7"/>
        </w:rPr>
        <w:t xml:space="preserve"> </w:t>
      </w:r>
      <w:r>
        <w:t>литературы:</w:t>
      </w:r>
      <w:r>
        <w:rPr>
          <w:spacing w:val="-12"/>
        </w:rPr>
        <w:t xml:space="preserve"> </w:t>
      </w:r>
      <w:r>
        <w:t>понятие</w:t>
      </w:r>
      <w:r>
        <w:rPr>
          <w:spacing w:val="-6"/>
        </w:rPr>
        <w:t xml:space="preserve"> </w:t>
      </w:r>
      <w:r>
        <w:t>о</w:t>
      </w:r>
      <w:r>
        <w:rPr>
          <w:spacing w:val="-8"/>
        </w:rPr>
        <w:t xml:space="preserve"> </w:t>
      </w:r>
      <w:r>
        <w:t>системе</w:t>
      </w:r>
      <w:r>
        <w:rPr>
          <w:spacing w:val="-6"/>
        </w:rPr>
        <w:t xml:space="preserve"> </w:t>
      </w:r>
      <w:r>
        <w:t>образов</w:t>
      </w:r>
      <w:r>
        <w:rPr>
          <w:spacing w:val="-9"/>
        </w:rPr>
        <w:t xml:space="preserve"> </w:t>
      </w:r>
      <w:r>
        <w:rPr>
          <w:spacing w:val="-2"/>
        </w:rPr>
        <w:t>произведения.</w:t>
      </w:r>
    </w:p>
    <w:p w:rsidR="005214F6" w:rsidRDefault="00EF0DB3">
      <w:pPr>
        <w:pStyle w:val="a3"/>
        <w:spacing w:before="163"/>
        <w:ind w:left="944" w:firstLine="0"/>
      </w:pPr>
      <w:r>
        <w:t>Эркай</w:t>
      </w:r>
      <w:r>
        <w:rPr>
          <w:spacing w:val="-4"/>
        </w:rPr>
        <w:t xml:space="preserve"> </w:t>
      </w:r>
      <w:r>
        <w:t>Никул</w:t>
      </w:r>
      <w:r>
        <w:rPr>
          <w:spacing w:val="-8"/>
        </w:rPr>
        <w:t xml:space="preserve"> </w:t>
      </w:r>
      <w:r>
        <w:t>(Н.Л.</w:t>
      </w:r>
      <w:r>
        <w:rPr>
          <w:spacing w:val="-3"/>
        </w:rPr>
        <w:t xml:space="preserve"> </w:t>
      </w:r>
      <w:r>
        <w:t>Иркаев),</w:t>
      </w:r>
      <w:r>
        <w:rPr>
          <w:spacing w:val="-6"/>
        </w:rPr>
        <w:t xml:space="preserve"> </w:t>
      </w:r>
      <w:r>
        <w:t>известный</w:t>
      </w:r>
      <w:r>
        <w:rPr>
          <w:spacing w:val="-4"/>
        </w:rPr>
        <w:t xml:space="preserve"> </w:t>
      </w:r>
      <w:r>
        <w:t>мордовский</w:t>
      </w:r>
      <w:r>
        <w:rPr>
          <w:spacing w:val="-8"/>
        </w:rPr>
        <w:t xml:space="preserve"> </w:t>
      </w:r>
      <w:r>
        <w:t>поэт</w:t>
      </w:r>
      <w:r>
        <w:rPr>
          <w:spacing w:val="-9"/>
        </w:rPr>
        <w:t xml:space="preserve"> </w:t>
      </w:r>
      <w:r>
        <w:t>и</w:t>
      </w:r>
      <w:r>
        <w:rPr>
          <w:spacing w:val="-9"/>
        </w:rPr>
        <w:t xml:space="preserve"> </w:t>
      </w:r>
      <w:r>
        <w:rPr>
          <w:spacing w:val="-2"/>
        </w:rPr>
        <w:t>прозаик.</w:t>
      </w:r>
    </w:p>
    <w:p w:rsidR="005214F6" w:rsidRDefault="00EF0DB3">
      <w:pPr>
        <w:pStyle w:val="a3"/>
        <w:spacing w:before="158"/>
        <w:ind w:left="944" w:firstLine="0"/>
      </w:pPr>
      <w:r>
        <w:t>Эркай</w:t>
      </w:r>
      <w:r>
        <w:rPr>
          <w:spacing w:val="12"/>
        </w:rPr>
        <w:t xml:space="preserve"> </w:t>
      </w:r>
      <w:r>
        <w:t>как</w:t>
      </w:r>
      <w:r>
        <w:rPr>
          <w:spacing w:val="13"/>
        </w:rPr>
        <w:t xml:space="preserve"> </w:t>
      </w:r>
      <w:r>
        <w:t>поэт</w:t>
      </w:r>
      <w:r>
        <w:rPr>
          <w:spacing w:val="12"/>
        </w:rPr>
        <w:t xml:space="preserve"> </w:t>
      </w:r>
      <w:r>
        <w:t>философского</w:t>
      </w:r>
      <w:r>
        <w:rPr>
          <w:spacing w:val="14"/>
        </w:rPr>
        <w:t xml:space="preserve"> </w:t>
      </w:r>
      <w:r>
        <w:t>склада.</w:t>
      </w:r>
      <w:r>
        <w:rPr>
          <w:spacing w:val="16"/>
        </w:rPr>
        <w:t xml:space="preserve"> </w:t>
      </w:r>
      <w:r>
        <w:t>Тема</w:t>
      </w:r>
      <w:r>
        <w:rPr>
          <w:spacing w:val="14"/>
        </w:rPr>
        <w:t xml:space="preserve"> </w:t>
      </w:r>
      <w:r>
        <w:t>детства</w:t>
      </w:r>
      <w:r>
        <w:rPr>
          <w:spacing w:val="13"/>
        </w:rPr>
        <w:t xml:space="preserve"> </w:t>
      </w:r>
      <w:r>
        <w:t>в</w:t>
      </w:r>
      <w:r>
        <w:rPr>
          <w:spacing w:val="12"/>
        </w:rPr>
        <w:t xml:space="preserve"> </w:t>
      </w:r>
      <w:r>
        <w:t>его</w:t>
      </w:r>
      <w:r>
        <w:rPr>
          <w:spacing w:val="18"/>
        </w:rPr>
        <w:t xml:space="preserve"> </w:t>
      </w:r>
      <w:r>
        <w:t>творчестве.</w:t>
      </w:r>
      <w:r>
        <w:rPr>
          <w:spacing w:val="15"/>
        </w:rPr>
        <w:t xml:space="preserve"> </w:t>
      </w:r>
      <w:r>
        <w:rPr>
          <w:spacing w:val="-2"/>
        </w:rPr>
        <w:t>Повесть</w:t>
      </w:r>
    </w:p>
    <w:p w:rsidR="005214F6" w:rsidRDefault="00EF0DB3">
      <w:pPr>
        <w:pStyle w:val="a3"/>
        <w:spacing w:before="163" w:line="360" w:lineRule="auto"/>
        <w:ind w:right="225" w:firstLine="0"/>
      </w:pPr>
      <w:r>
        <w:t>«Алёшка», её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w:t>
      </w:r>
      <w:r>
        <w:rPr>
          <w:spacing w:val="40"/>
        </w:rPr>
        <w:t xml:space="preserve"> </w:t>
      </w:r>
      <w:r>
        <w:t>(«Берёзовая вода»). Система образов в произведении, идейно-художественная направленность, язык и стиль.</w:t>
      </w:r>
    </w:p>
    <w:p w:rsidR="005214F6" w:rsidRDefault="00EF0DB3">
      <w:pPr>
        <w:pStyle w:val="a3"/>
        <w:spacing w:line="362" w:lineRule="auto"/>
        <w:jc w:val="left"/>
      </w:pPr>
      <w:r>
        <w:t>Теория</w:t>
      </w:r>
      <w:r>
        <w:rPr>
          <w:spacing w:val="40"/>
        </w:rPr>
        <w:t xml:space="preserve"> </w:t>
      </w:r>
      <w:r>
        <w:t>литературы:</w:t>
      </w:r>
      <w:r>
        <w:rPr>
          <w:spacing w:val="40"/>
        </w:rPr>
        <w:t xml:space="preserve"> </w:t>
      </w:r>
      <w:r>
        <w:t>язык</w:t>
      </w:r>
      <w:r>
        <w:rPr>
          <w:spacing w:val="40"/>
        </w:rPr>
        <w:t xml:space="preserve"> </w:t>
      </w:r>
      <w:r>
        <w:t>и</w:t>
      </w:r>
      <w:r>
        <w:rPr>
          <w:spacing w:val="40"/>
        </w:rPr>
        <w:t xml:space="preserve"> </w:t>
      </w:r>
      <w:r>
        <w:t>стиль</w:t>
      </w:r>
      <w:r>
        <w:rPr>
          <w:spacing w:val="40"/>
        </w:rPr>
        <w:t xml:space="preserve"> </w:t>
      </w:r>
      <w:r>
        <w:t>художественного</w:t>
      </w:r>
      <w:r>
        <w:rPr>
          <w:spacing w:val="40"/>
        </w:rPr>
        <w:t xml:space="preserve"> </w:t>
      </w:r>
      <w:r>
        <w:t>произведения,</w:t>
      </w:r>
      <w:r>
        <w:rPr>
          <w:spacing w:val="40"/>
        </w:rPr>
        <w:t xml:space="preserve"> </w:t>
      </w:r>
      <w:r>
        <w:t>общее</w:t>
      </w:r>
      <w:r>
        <w:rPr>
          <w:spacing w:val="40"/>
        </w:rPr>
        <w:t xml:space="preserve"> </w:t>
      </w:r>
      <w:r>
        <w:t>и особенное в понятиях.</w:t>
      </w:r>
    </w:p>
    <w:p w:rsidR="005214F6" w:rsidRDefault="00EF0DB3">
      <w:pPr>
        <w:pStyle w:val="a3"/>
        <w:spacing w:line="314" w:lineRule="exact"/>
        <w:ind w:left="1016" w:firstLine="0"/>
        <w:jc w:val="left"/>
      </w:pPr>
      <w:r>
        <w:t>П.И.</w:t>
      </w:r>
      <w:r>
        <w:rPr>
          <w:spacing w:val="-6"/>
        </w:rPr>
        <w:t xml:space="preserve"> </w:t>
      </w:r>
      <w:r>
        <w:t>Левчаев,</w:t>
      </w:r>
      <w:r>
        <w:rPr>
          <w:spacing w:val="-6"/>
        </w:rPr>
        <w:t xml:space="preserve"> </w:t>
      </w:r>
      <w:r>
        <w:t>его</w:t>
      </w:r>
      <w:r>
        <w:rPr>
          <w:spacing w:val="-9"/>
        </w:rPr>
        <w:t xml:space="preserve"> </w:t>
      </w:r>
      <w:r>
        <w:t>вклад</w:t>
      </w:r>
      <w:r>
        <w:rPr>
          <w:spacing w:val="-6"/>
        </w:rPr>
        <w:t xml:space="preserve"> </w:t>
      </w:r>
      <w:r>
        <w:t>в</w:t>
      </w:r>
      <w:r>
        <w:rPr>
          <w:spacing w:val="-10"/>
        </w:rPr>
        <w:t xml:space="preserve"> </w:t>
      </w:r>
      <w:r>
        <w:t>развитие</w:t>
      </w:r>
      <w:r>
        <w:rPr>
          <w:spacing w:val="-7"/>
        </w:rPr>
        <w:t xml:space="preserve"> </w:t>
      </w:r>
      <w:r>
        <w:t>мордовской</w:t>
      </w:r>
      <w:r>
        <w:rPr>
          <w:spacing w:val="-9"/>
        </w:rPr>
        <w:t xml:space="preserve"> </w:t>
      </w:r>
      <w:r>
        <w:rPr>
          <w:spacing w:val="-2"/>
        </w:rPr>
        <w:t>прозы.</w:t>
      </w:r>
    </w:p>
    <w:p w:rsidR="005214F6" w:rsidRDefault="00EF0DB3">
      <w:pPr>
        <w:pStyle w:val="a3"/>
        <w:tabs>
          <w:tab w:val="left" w:pos="1729"/>
          <w:tab w:val="left" w:pos="3388"/>
          <w:tab w:val="left" w:pos="3748"/>
          <w:tab w:val="left" w:pos="6242"/>
          <w:tab w:val="left" w:pos="7452"/>
          <w:tab w:val="left" w:pos="10310"/>
        </w:tabs>
        <w:spacing w:before="164" w:line="362" w:lineRule="auto"/>
        <w:ind w:right="224"/>
        <w:jc w:val="left"/>
      </w:pPr>
      <w:r>
        <w:t>Художественное</w:t>
      </w:r>
      <w:r>
        <w:rPr>
          <w:spacing w:val="40"/>
        </w:rPr>
        <w:t xml:space="preserve"> </w:t>
      </w:r>
      <w:r>
        <w:t>изображение</w:t>
      </w:r>
      <w:r>
        <w:rPr>
          <w:spacing w:val="40"/>
        </w:rPr>
        <w:t xml:space="preserve"> </w:t>
      </w:r>
      <w:r>
        <w:t>красоты</w:t>
      </w:r>
      <w:r>
        <w:rPr>
          <w:spacing w:val="40"/>
        </w:rPr>
        <w:t xml:space="preserve"> </w:t>
      </w:r>
      <w:r>
        <w:t>и</w:t>
      </w:r>
      <w:r>
        <w:rPr>
          <w:spacing w:val="40"/>
        </w:rPr>
        <w:t xml:space="preserve"> </w:t>
      </w:r>
      <w:r>
        <w:t>несметных</w:t>
      </w:r>
      <w:r>
        <w:rPr>
          <w:spacing w:val="40"/>
        </w:rPr>
        <w:t xml:space="preserve"> </w:t>
      </w:r>
      <w:r>
        <w:t>богатств</w:t>
      </w:r>
      <w:r>
        <w:rPr>
          <w:spacing w:val="40"/>
        </w:rPr>
        <w:t xml:space="preserve"> </w:t>
      </w:r>
      <w:r>
        <w:t>Енисейского</w:t>
      </w:r>
      <w:r>
        <w:rPr>
          <w:spacing w:val="40"/>
        </w:rPr>
        <w:t xml:space="preserve"> </w:t>
      </w:r>
      <w:r>
        <w:rPr>
          <w:spacing w:val="-2"/>
        </w:rPr>
        <w:t>Заполярья,</w:t>
      </w:r>
      <w:r>
        <w:tab/>
      </w:r>
      <w:r>
        <w:rPr>
          <w:spacing w:val="-2"/>
        </w:rPr>
        <w:t>трудолюбия</w:t>
      </w:r>
      <w:r>
        <w:tab/>
      </w:r>
      <w:r>
        <w:rPr>
          <w:spacing w:val="-10"/>
        </w:rPr>
        <w:t>и</w:t>
      </w:r>
      <w:r>
        <w:tab/>
      </w:r>
      <w:r>
        <w:rPr>
          <w:spacing w:val="-2"/>
        </w:rPr>
        <w:t>профессиональных</w:t>
      </w:r>
      <w:r>
        <w:tab/>
      </w:r>
      <w:r>
        <w:rPr>
          <w:spacing w:val="-2"/>
        </w:rPr>
        <w:t>навыков</w:t>
      </w:r>
      <w:r>
        <w:tab/>
      </w:r>
      <w:r>
        <w:rPr>
          <w:spacing w:val="-2"/>
        </w:rPr>
        <w:t>охотников-рыболовов</w:t>
      </w:r>
      <w:r>
        <w:tab/>
      </w:r>
      <w:r>
        <w:rPr>
          <w:spacing w:val="-10"/>
        </w:rPr>
        <w:t>в</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lastRenderedPageBreak/>
        <w:t>повести «Тайгань кит-ятт» (мокшанский), «Тайгань кить-янт» (эрзянский) («Таежные пути-дороги»).</w:t>
      </w:r>
    </w:p>
    <w:p w:rsidR="005214F6" w:rsidRDefault="00EF0DB3">
      <w:pPr>
        <w:pStyle w:val="a3"/>
        <w:spacing w:line="314" w:lineRule="exact"/>
        <w:ind w:left="944" w:firstLine="0"/>
      </w:pPr>
      <w:r>
        <w:t>Ю.Ф.</w:t>
      </w:r>
      <w:r>
        <w:rPr>
          <w:spacing w:val="1"/>
        </w:rPr>
        <w:t xml:space="preserve"> </w:t>
      </w:r>
      <w:r>
        <w:rPr>
          <w:spacing w:val="-2"/>
        </w:rPr>
        <w:t>Кузнецов.</w:t>
      </w:r>
    </w:p>
    <w:p w:rsidR="005214F6" w:rsidRDefault="00EF0DB3">
      <w:pPr>
        <w:pStyle w:val="a3"/>
        <w:spacing w:before="164" w:line="360" w:lineRule="auto"/>
        <w:ind w:right="231"/>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w:t>
      </w:r>
      <w:r>
        <w:rPr>
          <w:spacing w:val="-8"/>
        </w:rPr>
        <w:t xml:space="preserve"> </w:t>
      </w:r>
      <w:r>
        <w:t>Христианско-библейская</w:t>
      </w:r>
      <w:r>
        <w:rPr>
          <w:spacing w:val="-9"/>
        </w:rPr>
        <w:t xml:space="preserve"> </w:t>
      </w:r>
      <w:r>
        <w:t>сущность</w:t>
      </w:r>
      <w:r>
        <w:rPr>
          <w:spacing w:val="-11"/>
        </w:rPr>
        <w:t xml:space="preserve"> </w:t>
      </w:r>
      <w:r>
        <w:t>символики</w:t>
      </w:r>
      <w:r>
        <w:rPr>
          <w:spacing w:val="-5"/>
        </w:rPr>
        <w:t xml:space="preserve"> </w:t>
      </w:r>
      <w:r>
        <w:t>«белых</w:t>
      </w:r>
      <w:r>
        <w:rPr>
          <w:spacing w:val="-13"/>
        </w:rPr>
        <w:t xml:space="preserve"> </w:t>
      </w:r>
      <w:r>
        <w:rPr>
          <w:spacing w:val="-2"/>
        </w:rPr>
        <w:t>облаков»,</w:t>
      </w:r>
    </w:p>
    <w:p w:rsidR="005214F6" w:rsidRDefault="00EF0DB3">
      <w:pPr>
        <w:pStyle w:val="a3"/>
        <w:spacing w:before="3"/>
        <w:ind w:firstLine="0"/>
      </w:pPr>
      <w:r>
        <w:t>«дома»</w:t>
      </w:r>
      <w:r>
        <w:rPr>
          <w:spacing w:val="-10"/>
        </w:rPr>
        <w:t xml:space="preserve"> </w:t>
      </w:r>
      <w:r>
        <w:t>и</w:t>
      </w:r>
      <w:r>
        <w:rPr>
          <w:spacing w:val="-5"/>
        </w:rPr>
        <w:t xml:space="preserve"> </w:t>
      </w:r>
      <w:r>
        <w:t>«путей-дорог»,</w:t>
      </w:r>
      <w:r>
        <w:rPr>
          <w:spacing w:val="-3"/>
        </w:rPr>
        <w:t xml:space="preserve"> </w:t>
      </w:r>
      <w:r>
        <w:t>связанных</w:t>
      </w:r>
      <w:r>
        <w:rPr>
          <w:spacing w:val="-9"/>
        </w:rPr>
        <w:t xml:space="preserve"> </w:t>
      </w:r>
      <w:r>
        <w:t>с</w:t>
      </w:r>
      <w:r>
        <w:rPr>
          <w:spacing w:val="-4"/>
        </w:rPr>
        <w:t xml:space="preserve"> </w:t>
      </w:r>
      <w:r>
        <w:t>родным</w:t>
      </w:r>
      <w:r>
        <w:rPr>
          <w:spacing w:val="-4"/>
        </w:rPr>
        <w:t xml:space="preserve"> </w:t>
      </w:r>
      <w:r>
        <w:rPr>
          <w:spacing w:val="-2"/>
        </w:rPr>
        <w:t>очагом.</w:t>
      </w:r>
    </w:p>
    <w:p w:rsidR="005214F6" w:rsidRDefault="00EF0DB3">
      <w:pPr>
        <w:pStyle w:val="a3"/>
        <w:spacing w:before="158"/>
        <w:ind w:left="944" w:firstLine="0"/>
      </w:pPr>
      <w:r>
        <w:t>П.К.</w:t>
      </w:r>
      <w:r>
        <w:rPr>
          <w:spacing w:val="-6"/>
        </w:rPr>
        <w:t xml:space="preserve"> </w:t>
      </w:r>
      <w:r>
        <w:t>Любаев,</w:t>
      </w:r>
      <w:r>
        <w:rPr>
          <w:spacing w:val="-5"/>
        </w:rPr>
        <w:t xml:space="preserve"> </w:t>
      </w:r>
      <w:r>
        <w:t>его</w:t>
      </w:r>
      <w:r>
        <w:rPr>
          <w:spacing w:val="-8"/>
        </w:rPr>
        <w:t xml:space="preserve"> </w:t>
      </w:r>
      <w:r>
        <w:t>вклад</w:t>
      </w:r>
      <w:r>
        <w:rPr>
          <w:spacing w:val="-6"/>
        </w:rPr>
        <w:t xml:space="preserve"> </w:t>
      </w:r>
      <w:r>
        <w:t>в</w:t>
      </w:r>
      <w:r>
        <w:rPr>
          <w:spacing w:val="-9"/>
        </w:rPr>
        <w:t xml:space="preserve"> </w:t>
      </w:r>
      <w:r>
        <w:t>развитие</w:t>
      </w:r>
      <w:r>
        <w:rPr>
          <w:spacing w:val="-6"/>
        </w:rPr>
        <w:t xml:space="preserve"> </w:t>
      </w:r>
      <w:r>
        <w:t>мордовской</w:t>
      </w:r>
      <w:r>
        <w:rPr>
          <w:spacing w:val="-8"/>
        </w:rPr>
        <w:t xml:space="preserve"> </w:t>
      </w:r>
      <w:r>
        <w:rPr>
          <w:spacing w:val="-2"/>
        </w:rPr>
        <w:t>литературы.</w:t>
      </w:r>
    </w:p>
    <w:p w:rsidR="005214F6" w:rsidRDefault="00EF0DB3">
      <w:pPr>
        <w:pStyle w:val="a3"/>
        <w:tabs>
          <w:tab w:val="left" w:pos="4153"/>
          <w:tab w:val="left" w:pos="5347"/>
          <w:tab w:val="left" w:pos="6431"/>
          <w:tab w:val="left" w:pos="7832"/>
          <w:tab w:val="left" w:pos="9631"/>
        </w:tabs>
        <w:spacing w:before="162" w:line="357" w:lineRule="auto"/>
        <w:ind w:right="227"/>
        <w:jc w:val="left"/>
      </w:pPr>
      <w:r>
        <w:rPr>
          <w:spacing w:val="-2"/>
        </w:rPr>
        <w:t>Военно-патриотическая</w:t>
      </w:r>
      <w:r>
        <w:tab/>
      </w:r>
      <w:r>
        <w:rPr>
          <w:spacing w:val="-2"/>
        </w:rPr>
        <w:t>лирика</w:t>
      </w:r>
      <w:r>
        <w:tab/>
      </w:r>
      <w:r>
        <w:rPr>
          <w:spacing w:val="-2"/>
        </w:rPr>
        <w:t>поэта.</w:t>
      </w:r>
      <w:r>
        <w:tab/>
      </w:r>
      <w:r>
        <w:rPr>
          <w:spacing w:val="-2"/>
        </w:rPr>
        <w:t>Сборник</w:t>
      </w:r>
      <w:r>
        <w:tab/>
      </w:r>
      <w:r>
        <w:rPr>
          <w:spacing w:val="-2"/>
        </w:rPr>
        <w:t>«Толмаронь</w:t>
      </w:r>
      <w:r>
        <w:tab/>
      </w:r>
      <w:r>
        <w:rPr>
          <w:spacing w:val="-2"/>
        </w:rPr>
        <w:t xml:space="preserve">цяткт» </w:t>
      </w:r>
      <w:r>
        <w:t>(мокшанский),</w:t>
      </w:r>
      <w:r>
        <w:rPr>
          <w:spacing w:val="57"/>
        </w:rPr>
        <w:t xml:space="preserve"> </w:t>
      </w:r>
      <w:r>
        <w:t>«Толбандянь</w:t>
      </w:r>
      <w:r>
        <w:rPr>
          <w:spacing w:val="54"/>
        </w:rPr>
        <w:t xml:space="preserve"> </w:t>
      </w:r>
      <w:r>
        <w:t>сяткт»</w:t>
      </w:r>
      <w:r>
        <w:rPr>
          <w:spacing w:val="51"/>
        </w:rPr>
        <w:t xml:space="preserve"> </w:t>
      </w:r>
      <w:r>
        <w:t>(эрзянский)</w:t>
      </w:r>
      <w:r>
        <w:rPr>
          <w:spacing w:val="55"/>
        </w:rPr>
        <w:t xml:space="preserve"> </w:t>
      </w:r>
      <w:r>
        <w:t>(«Искры</w:t>
      </w:r>
      <w:r>
        <w:rPr>
          <w:spacing w:val="55"/>
        </w:rPr>
        <w:t xml:space="preserve"> </w:t>
      </w:r>
      <w:r>
        <w:t>костра»).</w:t>
      </w:r>
      <w:r>
        <w:rPr>
          <w:spacing w:val="58"/>
        </w:rPr>
        <w:t xml:space="preserve"> </w:t>
      </w:r>
      <w:r>
        <w:t>Поэма-</w:t>
      </w:r>
      <w:r>
        <w:rPr>
          <w:spacing w:val="-2"/>
        </w:rPr>
        <w:t>баллада</w:t>
      </w:r>
    </w:p>
    <w:p w:rsidR="005214F6" w:rsidRDefault="00EF0DB3">
      <w:pPr>
        <w:pStyle w:val="a3"/>
        <w:spacing w:before="6" w:line="362" w:lineRule="auto"/>
        <w:ind w:firstLine="0"/>
        <w:jc w:val="left"/>
      </w:pPr>
      <w:r>
        <w:t>«Лихтипря»</w:t>
      </w:r>
      <w:r>
        <w:rPr>
          <w:spacing w:val="-11"/>
        </w:rPr>
        <w:t xml:space="preserve"> </w:t>
      </w:r>
      <w:r>
        <w:t>(мокшанский),</w:t>
      </w:r>
      <w:r>
        <w:rPr>
          <w:spacing w:val="-5"/>
        </w:rPr>
        <w:t xml:space="preserve"> </w:t>
      </w:r>
      <w:r>
        <w:t>«Лисьмапря»</w:t>
      </w:r>
      <w:r>
        <w:rPr>
          <w:spacing w:val="-11"/>
        </w:rPr>
        <w:t xml:space="preserve"> </w:t>
      </w:r>
      <w:r>
        <w:t>(эрзянский)</w:t>
      </w:r>
      <w:r>
        <w:rPr>
          <w:spacing w:val="-8"/>
        </w:rPr>
        <w:t xml:space="preserve"> </w:t>
      </w:r>
      <w:r>
        <w:t>(«Родник»),</w:t>
      </w:r>
      <w:r>
        <w:rPr>
          <w:spacing w:val="-5"/>
        </w:rPr>
        <w:t xml:space="preserve"> </w:t>
      </w:r>
      <w:r>
        <w:t>изображение</w:t>
      </w:r>
      <w:r>
        <w:rPr>
          <w:spacing w:val="-1"/>
        </w:rPr>
        <w:t xml:space="preserve"> </w:t>
      </w:r>
      <w:r>
        <w:t>в</w:t>
      </w:r>
      <w:r>
        <w:rPr>
          <w:spacing w:val="-5"/>
        </w:rPr>
        <w:t xml:space="preserve"> </w:t>
      </w:r>
      <w:r>
        <w:t>ней подвига героев-солдат.</w:t>
      </w:r>
    </w:p>
    <w:p w:rsidR="005214F6" w:rsidRDefault="00EF0DB3">
      <w:pPr>
        <w:pStyle w:val="a3"/>
        <w:spacing w:line="362" w:lineRule="auto"/>
        <w:jc w:val="left"/>
      </w:pPr>
      <w:r>
        <w:t>Мордовская</w:t>
      </w:r>
      <w:r>
        <w:rPr>
          <w:spacing w:val="35"/>
        </w:rPr>
        <w:t xml:space="preserve"> </w:t>
      </w:r>
      <w:r>
        <w:t>литература</w:t>
      </w:r>
      <w:r>
        <w:rPr>
          <w:spacing w:val="35"/>
        </w:rPr>
        <w:t xml:space="preserve"> </w:t>
      </w:r>
      <w:r>
        <w:t>на</w:t>
      </w:r>
      <w:r>
        <w:rPr>
          <w:spacing w:val="35"/>
        </w:rPr>
        <w:t xml:space="preserve"> </w:t>
      </w:r>
      <w:r>
        <w:t>рубеже</w:t>
      </w:r>
      <w:r>
        <w:rPr>
          <w:spacing w:val="34"/>
        </w:rPr>
        <w:t xml:space="preserve"> </w:t>
      </w:r>
      <w:r>
        <w:t>XX-XXI</w:t>
      </w:r>
      <w:r>
        <w:rPr>
          <w:spacing w:val="32"/>
        </w:rPr>
        <w:t xml:space="preserve"> </w:t>
      </w:r>
      <w:r>
        <w:t>веков</w:t>
      </w:r>
      <w:r>
        <w:rPr>
          <w:spacing w:val="32"/>
        </w:rPr>
        <w:t xml:space="preserve"> </w:t>
      </w:r>
      <w:r>
        <w:t>(вторая</w:t>
      </w:r>
      <w:r>
        <w:rPr>
          <w:spacing w:val="35"/>
        </w:rPr>
        <w:t xml:space="preserve"> </w:t>
      </w:r>
      <w:r>
        <w:t>половина</w:t>
      </w:r>
      <w:r>
        <w:rPr>
          <w:spacing w:val="34"/>
        </w:rPr>
        <w:t xml:space="preserve"> </w:t>
      </w:r>
      <w:r>
        <w:t>1980-х – начало 2020-х годов).</w:t>
      </w:r>
    </w:p>
    <w:p w:rsidR="005214F6" w:rsidRDefault="00EF0DB3">
      <w:pPr>
        <w:pStyle w:val="a3"/>
        <w:spacing w:line="314" w:lineRule="exact"/>
        <w:ind w:left="944" w:firstLine="0"/>
        <w:jc w:val="left"/>
      </w:pPr>
      <w:r>
        <w:t>Особенности</w:t>
      </w:r>
      <w:r>
        <w:rPr>
          <w:spacing w:val="-9"/>
        </w:rPr>
        <w:t xml:space="preserve"> </w:t>
      </w:r>
      <w:r>
        <w:t>мордовской</w:t>
      </w:r>
      <w:r>
        <w:rPr>
          <w:spacing w:val="-9"/>
        </w:rPr>
        <w:t xml:space="preserve"> </w:t>
      </w:r>
      <w:r>
        <w:t>литературы</w:t>
      </w:r>
      <w:r>
        <w:rPr>
          <w:spacing w:val="-9"/>
        </w:rPr>
        <w:t xml:space="preserve"> </w:t>
      </w:r>
      <w:r>
        <w:t>рубежа</w:t>
      </w:r>
      <w:r>
        <w:rPr>
          <w:spacing w:val="-7"/>
        </w:rPr>
        <w:t xml:space="preserve"> </w:t>
      </w:r>
      <w:r>
        <w:t>XX-XXI</w:t>
      </w:r>
      <w:r>
        <w:rPr>
          <w:spacing w:val="-10"/>
        </w:rPr>
        <w:t xml:space="preserve"> </w:t>
      </w:r>
      <w:r>
        <w:rPr>
          <w:spacing w:val="-2"/>
        </w:rPr>
        <w:t>веков.</w:t>
      </w:r>
    </w:p>
    <w:p w:rsidR="005214F6" w:rsidRDefault="00EF0DB3">
      <w:pPr>
        <w:pStyle w:val="a3"/>
        <w:spacing w:before="156" w:line="360" w:lineRule="auto"/>
        <w:ind w:right="227"/>
      </w:pPr>
      <w:r>
        <w:t>Расширение идейно-тематического диапазона, усиление аналитического начала, модификация жанрово-стилевых разновидностей, актуализация морально- 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w:t>
      </w:r>
      <w:r>
        <w:rPr>
          <w:spacing w:val="40"/>
        </w:rPr>
        <w:t xml:space="preserve"> </w:t>
      </w:r>
      <w:r>
        <w:t>Мордовские писатели,</w:t>
      </w:r>
      <w:r>
        <w:rPr>
          <w:spacing w:val="40"/>
        </w:rPr>
        <w:t xml:space="preserve"> </w:t>
      </w:r>
      <w:r>
        <w:t>получившие широкое признание:</w:t>
      </w:r>
      <w:r>
        <w:rPr>
          <w:spacing w:val="40"/>
        </w:rPr>
        <w:t xml:space="preserve"> </w:t>
      </w:r>
      <w:r>
        <w:t>А.В.</w:t>
      </w:r>
      <w:r>
        <w:rPr>
          <w:spacing w:val="-1"/>
        </w:rPr>
        <w:t xml:space="preserve"> </w:t>
      </w:r>
      <w:r>
        <w:t>Арапов,</w:t>
      </w:r>
      <w:r>
        <w:rPr>
          <w:spacing w:val="80"/>
        </w:rPr>
        <w:t xml:space="preserve"> </w:t>
      </w:r>
      <w:r>
        <w:t>М.И. Брыжинский,</w:t>
      </w:r>
      <w:r>
        <w:rPr>
          <w:spacing w:val="80"/>
        </w:rPr>
        <w:t xml:space="preserve"> </w:t>
      </w:r>
      <w:r>
        <w:t>А.М. Доронин,</w:t>
      </w:r>
      <w:r>
        <w:rPr>
          <w:spacing w:val="80"/>
        </w:rPr>
        <w:t xml:space="preserve"> </w:t>
      </w:r>
      <w:r>
        <w:t>Н.И. Ишуткин,</w:t>
      </w:r>
      <w:r>
        <w:rPr>
          <w:spacing w:val="80"/>
        </w:rPr>
        <w:t xml:space="preserve"> </w:t>
      </w:r>
      <w:r>
        <w:t>С.В. Кинякин, И.Н. Кудашкин, В.И. Мишанина, Г.И. Пинясов, А.И. Пудин, Л.А. Рябова.</w:t>
      </w:r>
    </w:p>
    <w:p w:rsidR="005214F6" w:rsidRDefault="00EF0DB3">
      <w:pPr>
        <w:pStyle w:val="a3"/>
        <w:spacing w:before="2" w:line="362" w:lineRule="auto"/>
        <w:ind w:right="238"/>
      </w:pPr>
      <w:r>
        <w:t xml:space="preserve">Г.И. Пинясов – признанный мастер психологической прозы в мордовской </w:t>
      </w:r>
      <w:r>
        <w:rPr>
          <w:spacing w:val="-2"/>
        </w:rPr>
        <w:t>литературе.</w:t>
      </w:r>
    </w:p>
    <w:p w:rsidR="005214F6" w:rsidRDefault="00EF0DB3">
      <w:pPr>
        <w:pStyle w:val="a3"/>
        <w:spacing w:line="360" w:lineRule="auto"/>
        <w:ind w:right="224"/>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w:t>
      </w:r>
      <w:r>
        <w:rPr>
          <w:spacing w:val="80"/>
          <w:w w:val="150"/>
        </w:rPr>
        <w:t xml:space="preserve"> </w:t>
      </w:r>
      <w:r>
        <w:t>особенности</w:t>
      </w:r>
      <w:r>
        <w:rPr>
          <w:spacing w:val="80"/>
          <w:w w:val="150"/>
        </w:rPr>
        <w:t xml:space="preserve"> </w:t>
      </w:r>
      <w:r>
        <w:t>его</w:t>
      </w:r>
      <w:r>
        <w:rPr>
          <w:spacing w:val="80"/>
          <w:w w:val="150"/>
        </w:rPr>
        <w:t xml:space="preserve"> </w:t>
      </w:r>
      <w:r>
        <w:t>характера,</w:t>
      </w:r>
      <w:r>
        <w:rPr>
          <w:spacing w:val="80"/>
          <w:w w:val="150"/>
        </w:rPr>
        <w:t xml:space="preserve"> </w:t>
      </w:r>
      <w:r>
        <w:t>раскрываемые</w:t>
      </w:r>
      <w:r>
        <w:rPr>
          <w:spacing w:val="80"/>
          <w:w w:val="150"/>
        </w:rPr>
        <w:t xml:space="preserve"> </w:t>
      </w:r>
      <w:r>
        <w:t>в</w:t>
      </w:r>
      <w:r>
        <w:rPr>
          <w:spacing w:val="80"/>
          <w:w w:val="150"/>
        </w:rPr>
        <w:t xml:space="preserve"> </w:t>
      </w:r>
      <w:r>
        <w:t>наиболее</w:t>
      </w:r>
      <w:r>
        <w:rPr>
          <w:spacing w:val="80"/>
          <w:w w:val="150"/>
        </w:rPr>
        <w:t xml:space="preserve"> </w:t>
      </w:r>
      <w:r>
        <w:t>драматические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lastRenderedPageBreak/>
        <w:t>моменты жизни. Показ его внутреннего мира как фронтовика и сельского</w:t>
      </w:r>
      <w:r>
        <w:rPr>
          <w:spacing w:val="40"/>
        </w:rPr>
        <w:t xml:space="preserve"> </w:t>
      </w:r>
      <w:r>
        <w:rPr>
          <w:spacing w:val="-2"/>
        </w:rPr>
        <w:t>труженика.</w:t>
      </w:r>
    </w:p>
    <w:p w:rsidR="005214F6" w:rsidRDefault="00EF0DB3">
      <w:pPr>
        <w:pStyle w:val="a3"/>
        <w:spacing w:line="362" w:lineRule="auto"/>
        <w:ind w:right="232"/>
      </w:pPr>
      <w:r>
        <w:t>Теория литературы: психологизм, способы и методы психологизма в литературе. Автор-повествователь. Герой-повествователь. Герой-рассказчик.</w:t>
      </w:r>
    </w:p>
    <w:p w:rsidR="005214F6" w:rsidRDefault="00EF0DB3">
      <w:pPr>
        <w:pStyle w:val="a3"/>
        <w:spacing w:line="320" w:lineRule="exact"/>
        <w:ind w:left="944" w:firstLine="0"/>
      </w:pPr>
      <w:r>
        <w:t>А.М.</w:t>
      </w:r>
      <w:r>
        <w:rPr>
          <w:spacing w:val="-5"/>
        </w:rPr>
        <w:t xml:space="preserve"> </w:t>
      </w:r>
      <w:r>
        <w:t>Доронин</w:t>
      </w:r>
      <w:r>
        <w:rPr>
          <w:spacing w:val="-7"/>
        </w:rPr>
        <w:t xml:space="preserve"> </w:t>
      </w:r>
      <w:r>
        <w:t>–</w:t>
      </w:r>
      <w:r>
        <w:rPr>
          <w:spacing w:val="-6"/>
        </w:rPr>
        <w:t xml:space="preserve"> </w:t>
      </w:r>
      <w:r>
        <w:t>известный</w:t>
      </w:r>
      <w:r>
        <w:rPr>
          <w:spacing w:val="-8"/>
        </w:rPr>
        <w:t xml:space="preserve"> </w:t>
      </w:r>
      <w:r>
        <w:t>мордовский</w:t>
      </w:r>
      <w:r>
        <w:rPr>
          <w:spacing w:val="-3"/>
        </w:rPr>
        <w:t xml:space="preserve"> </w:t>
      </w:r>
      <w:r>
        <w:t>поэт,</w:t>
      </w:r>
      <w:r>
        <w:rPr>
          <w:spacing w:val="-5"/>
        </w:rPr>
        <w:t xml:space="preserve"> </w:t>
      </w:r>
      <w:r>
        <w:t>прозаик</w:t>
      </w:r>
      <w:r>
        <w:rPr>
          <w:spacing w:val="-8"/>
        </w:rPr>
        <w:t xml:space="preserve"> </w:t>
      </w:r>
      <w:r>
        <w:t>и</w:t>
      </w:r>
      <w:r>
        <w:rPr>
          <w:spacing w:val="-7"/>
        </w:rPr>
        <w:t xml:space="preserve"> </w:t>
      </w:r>
      <w:r>
        <w:rPr>
          <w:spacing w:val="-2"/>
        </w:rPr>
        <w:t>публицист.</w:t>
      </w:r>
    </w:p>
    <w:p w:rsidR="005214F6" w:rsidRDefault="00EF0DB3">
      <w:pPr>
        <w:pStyle w:val="a3"/>
        <w:spacing w:before="151"/>
        <w:ind w:left="944" w:firstLine="0"/>
      </w:pPr>
      <w:r>
        <w:t>Общая</w:t>
      </w:r>
      <w:r>
        <w:rPr>
          <w:spacing w:val="45"/>
        </w:rPr>
        <w:t xml:space="preserve"> </w:t>
      </w:r>
      <w:r>
        <w:t>характеристика</w:t>
      </w:r>
      <w:r>
        <w:rPr>
          <w:spacing w:val="46"/>
        </w:rPr>
        <w:t xml:space="preserve"> </w:t>
      </w:r>
      <w:r>
        <w:t>его</w:t>
      </w:r>
      <w:r>
        <w:rPr>
          <w:spacing w:val="44"/>
        </w:rPr>
        <w:t xml:space="preserve"> </w:t>
      </w:r>
      <w:r>
        <w:t>поэзии</w:t>
      </w:r>
      <w:r>
        <w:rPr>
          <w:spacing w:val="49"/>
        </w:rPr>
        <w:t xml:space="preserve"> </w:t>
      </w:r>
      <w:r>
        <w:t>и</w:t>
      </w:r>
      <w:r>
        <w:rPr>
          <w:spacing w:val="44"/>
        </w:rPr>
        <w:t xml:space="preserve"> </w:t>
      </w:r>
      <w:r>
        <w:t>очерковой</w:t>
      </w:r>
      <w:r>
        <w:rPr>
          <w:spacing w:val="45"/>
        </w:rPr>
        <w:t xml:space="preserve"> </w:t>
      </w:r>
      <w:r>
        <w:t>прозы.</w:t>
      </w:r>
      <w:r>
        <w:rPr>
          <w:spacing w:val="46"/>
        </w:rPr>
        <w:t xml:space="preserve"> </w:t>
      </w:r>
      <w:r>
        <w:t>Исторический</w:t>
      </w:r>
      <w:r>
        <w:rPr>
          <w:spacing w:val="45"/>
        </w:rPr>
        <w:t xml:space="preserve"> </w:t>
      </w:r>
      <w:r>
        <w:rPr>
          <w:spacing w:val="-2"/>
        </w:rPr>
        <w:t>роман</w:t>
      </w:r>
    </w:p>
    <w:p w:rsidR="005214F6" w:rsidRDefault="00EF0DB3">
      <w:pPr>
        <w:pStyle w:val="a3"/>
        <w:spacing w:before="163" w:line="360" w:lineRule="auto"/>
        <w:ind w:right="235" w:firstLine="0"/>
      </w:pPr>
      <w:r>
        <w:t>«Пайгонь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изображённых в романе, умение автора передавать особенности национального характера.</w:t>
      </w:r>
    </w:p>
    <w:p w:rsidR="005214F6" w:rsidRDefault="00EF0DB3">
      <w:pPr>
        <w:pStyle w:val="a3"/>
        <w:spacing w:line="362" w:lineRule="auto"/>
        <w:ind w:right="228"/>
      </w:pPr>
      <w:r>
        <w:t>Теория литературы: очерк как публицистический и литературно- художественный жанр.</w:t>
      </w:r>
    </w:p>
    <w:p w:rsidR="005214F6" w:rsidRDefault="00EF0DB3">
      <w:pPr>
        <w:pStyle w:val="a3"/>
        <w:spacing w:line="360" w:lineRule="auto"/>
        <w:ind w:right="234"/>
      </w:pPr>
      <w:r>
        <w:t>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нём проблем, выражение безграничной</w:t>
      </w:r>
      <w:r>
        <w:rPr>
          <w:spacing w:val="-1"/>
        </w:rPr>
        <w:t xml:space="preserve"> </w:t>
      </w:r>
      <w:r>
        <w:t>любви</w:t>
      </w:r>
      <w:r>
        <w:rPr>
          <w:spacing w:val="-1"/>
        </w:rPr>
        <w:t xml:space="preserve"> </w:t>
      </w:r>
      <w:r>
        <w:t>к</w:t>
      </w:r>
      <w:r>
        <w:rPr>
          <w:spacing w:val="-2"/>
        </w:rPr>
        <w:t xml:space="preserve"> </w:t>
      </w:r>
      <w:r>
        <w:t>Родине –</w:t>
      </w:r>
      <w:r>
        <w:rPr>
          <w:spacing w:val="-1"/>
        </w:rPr>
        <w:t xml:space="preserve"> </w:t>
      </w:r>
      <w:r>
        <w:t>России. Лирическая поэма «Шумбранят, тядяй!» (мокшанский), «Шумбрат, авай!» (эрзянский) («Здравствуй, мама!»), её идейно-художественное содержание.</w:t>
      </w:r>
    </w:p>
    <w:p w:rsidR="005214F6" w:rsidRDefault="00EF0DB3">
      <w:pPr>
        <w:pStyle w:val="a3"/>
        <w:ind w:left="944" w:firstLine="0"/>
      </w:pPr>
      <w:r>
        <w:t>Теория</w:t>
      </w:r>
      <w:r>
        <w:rPr>
          <w:spacing w:val="-6"/>
        </w:rPr>
        <w:t xml:space="preserve"> </w:t>
      </w:r>
      <w:r>
        <w:t>литературы:</w:t>
      </w:r>
      <w:r>
        <w:rPr>
          <w:spacing w:val="-11"/>
        </w:rPr>
        <w:t xml:space="preserve"> </w:t>
      </w:r>
      <w:r>
        <w:t>гимн</w:t>
      </w:r>
      <w:r>
        <w:rPr>
          <w:spacing w:val="-6"/>
        </w:rPr>
        <w:t xml:space="preserve"> </w:t>
      </w:r>
      <w:r>
        <w:t>как</w:t>
      </w:r>
      <w:r>
        <w:rPr>
          <w:spacing w:val="-6"/>
        </w:rPr>
        <w:t xml:space="preserve"> </w:t>
      </w:r>
      <w:r>
        <w:t>жанр</w:t>
      </w:r>
      <w:r>
        <w:rPr>
          <w:spacing w:val="-7"/>
        </w:rPr>
        <w:t xml:space="preserve"> </w:t>
      </w:r>
      <w:r>
        <w:rPr>
          <w:spacing w:val="-2"/>
        </w:rPr>
        <w:t>лирики.</w:t>
      </w:r>
    </w:p>
    <w:p w:rsidR="005214F6" w:rsidRDefault="00EF0DB3">
      <w:pPr>
        <w:pStyle w:val="a3"/>
        <w:spacing w:before="158" w:line="357" w:lineRule="auto"/>
        <w:ind w:right="229"/>
      </w:pPr>
      <w:r>
        <w:t>А.В. Арапов – наиболее яркий и самобытный поэт Мордовии, создававший произведения на родном и русском языках.</w:t>
      </w:r>
    </w:p>
    <w:p w:rsidR="005214F6" w:rsidRDefault="00EF0DB3">
      <w:pPr>
        <w:pStyle w:val="a3"/>
        <w:spacing w:before="6" w:line="360" w:lineRule="auto"/>
        <w:ind w:right="228"/>
      </w:pPr>
      <w:r>
        <w:t>Постановка</w:t>
      </w:r>
      <w:r>
        <w:rPr>
          <w:spacing w:val="-1"/>
        </w:rPr>
        <w:t xml:space="preserve"> </w:t>
      </w:r>
      <w:r>
        <w:t>в</w:t>
      </w:r>
      <w:r>
        <w:rPr>
          <w:spacing w:val="-3"/>
        </w:rPr>
        <w:t xml:space="preserve"> </w:t>
      </w:r>
      <w:r>
        <w:t>его</w:t>
      </w:r>
      <w:r>
        <w:rPr>
          <w:spacing w:val="-2"/>
        </w:rPr>
        <w:t xml:space="preserve"> </w:t>
      </w:r>
      <w:r>
        <w:t>поэзии</w:t>
      </w:r>
      <w:r>
        <w:rPr>
          <w:spacing w:val="-2"/>
        </w:rPr>
        <w:t xml:space="preserve"> </w:t>
      </w:r>
      <w:r>
        <w:t>насущных</w:t>
      </w:r>
      <w:r>
        <w:rPr>
          <w:spacing w:val="-6"/>
        </w:rPr>
        <w:t xml:space="preserve"> </w:t>
      </w:r>
      <w:r>
        <w:t>проблем бытия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морально- 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её красоте и неповторимости в произведении «Цёфксонь мора» (мокшанский), «Цёковонь моро» (эрзянский) («Соловьиная песня»). Стихотворение «Од кизонь карша кемаматне эреклайхть…» (мокшанский),</w:t>
      </w:r>
      <w:r>
        <w:rPr>
          <w:spacing w:val="80"/>
          <w:w w:val="150"/>
        </w:rPr>
        <w:t xml:space="preserve"> </w:t>
      </w:r>
      <w:r>
        <w:t>«Од</w:t>
      </w:r>
      <w:r>
        <w:rPr>
          <w:spacing w:val="80"/>
          <w:w w:val="150"/>
        </w:rPr>
        <w:t xml:space="preserve"> </w:t>
      </w:r>
      <w:r>
        <w:t>иенть</w:t>
      </w:r>
      <w:r>
        <w:rPr>
          <w:spacing w:val="80"/>
          <w:w w:val="150"/>
        </w:rPr>
        <w:t xml:space="preserve"> </w:t>
      </w:r>
      <w:r>
        <w:t>каршо</w:t>
      </w:r>
      <w:r>
        <w:rPr>
          <w:spacing w:val="80"/>
          <w:w w:val="150"/>
        </w:rPr>
        <w:t xml:space="preserve"> </w:t>
      </w:r>
      <w:r>
        <w:t>кемематне</w:t>
      </w:r>
      <w:r>
        <w:rPr>
          <w:spacing w:val="80"/>
          <w:w w:val="150"/>
        </w:rPr>
        <w:t xml:space="preserve"> </w:t>
      </w:r>
      <w:r>
        <w:t>вельмить…»</w:t>
      </w:r>
      <w:r>
        <w:rPr>
          <w:spacing w:val="80"/>
          <w:w w:val="150"/>
        </w:rPr>
        <w:t xml:space="preserve"> </w:t>
      </w:r>
      <w:r>
        <w:t>(эрзянский)</w:t>
      </w:r>
      <w:r>
        <w:rPr>
          <w:spacing w:val="80"/>
          <w:w w:val="150"/>
        </w:rPr>
        <w:t xml:space="preserve"> </w:t>
      </w:r>
      <w:r>
        <w:t>(«Перед</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firstLine="0"/>
      </w:pPr>
      <w:r>
        <w:lastRenderedPageBreak/>
        <w:t>Новым годом оживают надежды…»), отражение в нём рефлексии лирического героя,</w:t>
      </w:r>
      <w:r>
        <w:rPr>
          <w:spacing w:val="80"/>
          <w:w w:val="150"/>
        </w:rPr>
        <w:t xml:space="preserve"> </w:t>
      </w:r>
      <w:r>
        <w:t>испытавшего</w:t>
      </w:r>
      <w:r>
        <w:rPr>
          <w:spacing w:val="80"/>
          <w:w w:val="150"/>
        </w:rPr>
        <w:t xml:space="preserve"> </w:t>
      </w:r>
      <w:r>
        <w:t>разочарования.</w:t>
      </w:r>
      <w:r>
        <w:rPr>
          <w:spacing w:val="80"/>
          <w:w w:val="150"/>
        </w:rPr>
        <w:t xml:space="preserve"> </w:t>
      </w:r>
      <w:r>
        <w:t>Традиции</w:t>
      </w:r>
      <w:r>
        <w:rPr>
          <w:spacing w:val="80"/>
          <w:w w:val="150"/>
        </w:rPr>
        <w:t xml:space="preserve"> </w:t>
      </w:r>
      <w:r>
        <w:t>русских</w:t>
      </w:r>
      <w:r>
        <w:rPr>
          <w:spacing w:val="80"/>
          <w:w w:val="150"/>
        </w:rPr>
        <w:t xml:space="preserve"> </w:t>
      </w:r>
      <w:r>
        <w:t>писателей</w:t>
      </w:r>
      <w:r>
        <w:rPr>
          <w:spacing w:val="80"/>
          <w:w w:val="150"/>
        </w:rPr>
        <w:t xml:space="preserve"> </w:t>
      </w:r>
      <w:r>
        <w:t>ХХ</w:t>
      </w:r>
      <w:r>
        <w:rPr>
          <w:spacing w:val="80"/>
          <w:w w:val="150"/>
        </w:rPr>
        <w:t xml:space="preserve"> </w:t>
      </w:r>
      <w:r>
        <w:t>века С.А. Есенина и Б.Л. Пастернака в лирике А.В. Арапова.</w:t>
      </w:r>
    </w:p>
    <w:p w:rsidR="005214F6" w:rsidRDefault="00EF0DB3">
      <w:pPr>
        <w:pStyle w:val="a3"/>
        <w:spacing w:before="2"/>
        <w:ind w:left="944" w:firstLine="0"/>
      </w:pPr>
      <w:r>
        <w:t>Теория</w:t>
      </w:r>
      <w:r>
        <w:rPr>
          <w:spacing w:val="-10"/>
        </w:rPr>
        <w:t xml:space="preserve"> </w:t>
      </w:r>
      <w:r>
        <w:t>литературы:</w:t>
      </w:r>
      <w:r>
        <w:rPr>
          <w:spacing w:val="-15"/>
        </w:rPr>
        <w:t xml:space="preserve"> </w:t>
      </w:r>
      <w:r>
        <w:t>элегия,</w:t>
      </w:r>
      <w:r>
        <w:rPr>
          <w:spacing w:val="-8"/>
        </w:rPr>
        <w:t xml:space="preserve"> </w:t>
      </w:r>
      <w:r>
        <w:t>романс,</w:t>
      </w:r>
      <w:r>
        <w:rPr>
          <w:spacing w:val="-9"/>
        </w:rPr>
        <w:t xml:space="preserve"> </w:t>
      </w:r>
      <w:r>
        <w:t>литературная</w:t>
      </w:r>
      <w:r>
        <w:rPr>
          <w:spacing w:val="-9"/>
        </w:rPr>
        <w:t xml:space="preserve"> </w:t>
      </w:r>
      <w:r>
        <w:rPr>
          <w:spacing w:val="-2"/>
        </w:rPr>
        <w:t>песня.</w:t>
      </w:r>
    </w:p>
    <w:p w:rsidR="005214F6" w:rsidRDefault="00EF0DB3">
      <w:pPr>
        <w:pStyle w:val="a3"/>
        <w:spacing w:before="162"/>
        <w:ind w:left="944" w:firstLine="0"/>
      </w:pPr>
      <w:r>
        <w:t>В.И.</w:t>
      </w:r>
      <w:r>
        <w:rPr>
          <w:spacing w:val="-7"/>
        </w:rPr>
        <w:t xml:space="preserve"> </w:t>
      </w:r>
      <w:r>
        <w:t>Мишанина</w:t>
      </w:r>
      <w:r>
        <w:rPr>
          <w:spacing w:val="-7"/>
        </w:rPr>
        <w:t xml:space="preserve"> </w:t>
      </w:r>
      <w:r>
        <w:t>–</w:t>
      </w:r>
      <w:r>
        <w:rPr>
          <w:spacing w:val="-9"/>
        </w:rPr>
        <w:t xml:space="preserve"> </w:t>
      </w:r>
      <w:r>
        <w:t>признанный</w:t>
      </w:r>
      <w:r>
        <w:rPr>
          <w:spacing w:val="-9"/>
        </w:rPr>
        <w:t xml:space="preserve"> </w:t>
      </w:r>
      <w:r>
        <w:t>мордовский</w:t>
      </w:r>
      <w:r>
        <w:rPr>
          <w:spacing w:val="-9"/>
        </w:rPr>
        <w:t xml:space="preserve"> </w:t>
      </w:r>
      <w:r>
        <w:t>прозаик,</w:t>
      </w:r>
      <w:r>
        <w:rPr>
          <w:spacing w:val="-6"/>
        </w:rPr>
        <w:t xml:space="preserve"> </w:t>
      </w:r>
      <w:r>
        <w:rPr>
          <w:spacing w:val="-2"/>
        </w:rPr>
        <w:t>драматург.</w:t>
      </w:r>
    </w:p>
    <w:p w:rsidR="005214F6" w:rsidRDefault="00EF0DB3">
      <w:pPr>
        <w:pStyle w:val="a3"/>
        <w:spacing w:before="158" w:line="360" w:lineRule="auto"/>
        <w:ind w:right="227"/>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5214F6" w:rsidRDefault="00EF0DB3">
      <w:pPr>
        <w:pStyle w:val="a3"/>
        <w:spacing w:before="3" w:line="362" w:lineRule="auto"/>
        <w:ind w:left="944" w:right="1913" w:firstLine="0"/>
      </w:pPr>
      <w:r>
        <w:t>Теория литературы: трагическое и комическое в литературе. М.И.</w:t>
      </w:r>
      <w:r>
        <w:rPr>
          <w:spacing w:val="-4"/>
        </w:rPr>
        <w:t xml:space="preserve"> </w:t>
      </w:r>
      <w:r>
        <w:t>Брыжинский</w:t>
      </w:r>
      <w:r>
        <w:rPr>
          <w:spacing w:val="-7"/>
        </w:rPr>
        <w:t xml:space="preserve"> </w:t>
      </w:r>
      <w:r>
        <w:t>–</w:t>
      </w:r>
      <w:r>
        <w:rPr>
          <w:spacing w:val="-5"/>
        </w:rPr>
        <w:t xml:space="preserve"> </w:t>
      </w:r>
      <w:r>
        <w:t>талантливый</w:t>
      </w:r>
      <w:r>
        <w:rPr>
          <w:spacing w:val="-7"/>
        </w:rPr>
        <w:t xml:space="preserve"> </w:t>
      </w:r>
      <w:r>
        <w:t>прозаик,</w:t>
      </w:r>
      <w:r>
        <w:rPr>
          <w:spacing w:val="-3"/>
        </w:rPr>
        <w:t xml:space="preserve"> </w:t>
      </w:r>
      <w:r>
        <w:t>эссеист</w:t>
      </w:r>
      <w:r>
        <w:rPr>
          <w:spacing w:val="-8"/>
        </w:rPr>
        <w:t xml:space="preserve"> </w:t>
      </w:r>
      <w:r>
        <w:t>и</w:t>
      </w:r>
      <w:r>
        <w:rPr>
          <w:spacing w:val="-6"/>
        </w:rPr>
        <w:t xml:space="preserve"> </w:t>
      </w:r>
      <w:r>
        <w:rPr>
          <w:spacing w:val="-2"/>
        </w:rPr>
        <w:t>переводчик.</w:t>
      </w:r>
    </w:p>
    <w:p w:rsidR="005214F6" w:rsidRDefault="00EF0DB3">
      <w:pPr>
        <w:pStyle w:val="a3"/>
        <w:spacing w:line="360" w:lineRule="auto"/>
        <w:ind w:right="236"/>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5214F6" w:rsidRDefault="00EF0DB3">
      <w:pPr>
        <w:pStyle w:val="a3"/>
        <w:ind w:left="944" w:firstLine="0"/>
      </w:pPr>
      <w:r>
        <w:t>Теория</w:t>
      </w:r>
      <w:r>
        <w:rPr>
          <w:spacing w:val="-10"/>
        </w:rPr>
        <w:t xml:space="preserve"> </w:t>
      </w:r>
      <w:r>
        <w:t>литературы:</w:t>
      </w:r>
      <w:r>
        <w:rPr>
          <w:spacing w:val="-15"/>
        </w:rPr>
        <w:t xml:space="preserve"> </w:t>
      </w:r>
      <w:r>
        <w:t>фантастика,</w:t>
      </w:r>
      <w:r>
        <w:rPr>
          <w:spacing w:val="-9"/>
        </w:rPr>
        <w:t xml:space="preserve"> </w:t>
      </w:r>
      <w:r>
        <w:t>этнофантастика,</w:t>
      </w:r>
      <w:r>
        <w:rPr>
          <w:spacing w:val="-8"/>
        </w:rPr>
        <w:t xml:space="preserve"> </w:t>
      </w:r>
      <w:r>
        <w:t>жанр</w:t>
      </w:r>
      <w:r>
        <w:rPr>
          <w:spacing w:val="-10"/>
        </w:rPr>
        <w:t xml:space="preserve"> </w:t>
      </w:r>
      <w:r>
        <w:rPr>
          <w:spacing w:val="-2"/>
        </w:rPr>
        <w:t>эссе.</w:t>
      </w:r>
    </w:p>
    <w:p w:rsidR="005214F6" w:rsidRDefault="00EF0DB3">
      <w:pPr>
        <w:pStyle w:val="a3"/>
        <w:spacing w:before="154" w:line="362" w:lineRule="auto"/>
        <w:ind w:right="238"/>
      </w:pPr>
      <w:r>
        <w:t>Планируемые результаты освоения программы по родной (мордовской) литературе на уровне среднего общего образования.</w:t>
      </w:r>
    </w:p>
    <w:p w:rsidR="005214F6" w:rsidRDefault="00EF0DB3">
      <w:pPr>
        <w:pStyle w:val="a3"/>
        <w:spacing w:line="360" w:lineRule="auto"/>
        <w:ind w:right="237"/>
      </w:pPr>
      <w:r>
        <w:t xml:space="preserve">В результате изучения родной (мордовской) литературы на уровне среднего общего образования у обучающегося будут сформированы следующие личностные </w:t>
      </w:r>
      <w:r>
        <w:rPr>
          <w:spacing w:val="-2"/>
        </w:rPr>
        <w:t>результаты:</w:t>
      </w:r>
    </w:p>
    <w:p w:rsidR="005214F6" w:rsidRDefault="00EF0DB3">
      <w:pPr>
        <w:pStyle w:val="a4"/>
        <w:numPr>
          <w:ilvl w:val="0"/>
          <w:numId w:val="151"/>
        </w:numPr>
        <w:tabs>
          <w:tab w:val="left" w:pos="1245"/>
        </w:tabs>
        <w:spacing w:line="318"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61" w:line="362" w:lineRule="auto"/>
        <w:ind w:right="236"/>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62" w:lineRule="auto"/>
        <w:ind w:right="239"/>
      </w:pPr>
      <w:r>
        <w:t xml:space="preserve">осознание своих конституционных прав и обязанностей, уважение закона и </w:t>
      </w:r>
      <w:r>
        <w:rPr>
          <w:spacing w:val="-2"/>
        </w:rPr>
        <w:t>правопорядка;</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9"/>
      </w:pPr>
      <w:r>
        <w:lastRenderedPageBreak/>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5214F6" w:rsidRDefault="00EF0DB3">
      <w:pPr>
        <w:pStyle w:val="a3"/>
        <w:spacing w:before="2"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EF0DB3">
      <w:pPr>
        <w:pStyle w:val="a3"/>
        <w:spacing w:before="1" w:line="362" w:lineRule="auto"/>
        <w:ind w:right="243"/>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line="362" w:lineRule="auto"/>
        <w:ind w:right="225"/>
      </w:pPr>
      <w:r>
        <w:t>умение взаимодействовать с социальными институтами в соответствии с их функциями и назначением;</w:t>
      </w:r>
    </w:p>
    <w:p w:rsidR="005214F6" w:rsidRDefault="00EF0DB3">
      <w:pPr>
        <w:pStyle w:val="a3"/>
        <w:spacing w:line="315" w:lineRule="exact"/>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51"/>
        </w:numPr>
        <w:tabs>
          <w:tab w:val="left" w:pos="1245"/>
        </w:tabs>
        <w:spacing w:before="155"/>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3" w:line="360" w:lineRule="auto"/>
        <w:ind w:right="234"/>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w:t>
      </w:r>
      <w:r>
        <w:rPr>
          <w:spacing w:val="-4"/>
        </w:rPr>
        <w:t xml:space="preserve"> </w:t>
      </w:r>
      <w:r>
        <w:t>контексте изучения произведений мордовской литературы, а также русской и зарубежной литератур;</w:t>
      </w:r>
    </w:p>
    <w:p w:rsidR="005214F6" w:rsidRDefault="00EF0DB3">
      <w:pPr>
        <w:pStyle w:val="a3"/>
        <w:spacing w:line="360" w:lineRule="auto"/>
        <w:ind w:right="231"/>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отражённым в художественных </w:t>
      </w:r>
      <w:r>
        <w:rPr>
          <w:spacing w:val="-2"/>
        </w:rPr>
        <w:t>произведениях;</w:t>
      </w:r>
    </w:p>
    <w:p w:rsidR="005214F6" w:rsidRDefault="00EF0DB3">
      <w:pPr>
        <w:pStyle w:val="a3"/>
        <w:spacing w:line="360" w:lineRule="auto"/>
        <w:ind w:right="240"/>
      </w:pPr>
      <w:r>
        <w:t>идейная убеждённость,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5214F6" w:rsidRDefault="00EF0DB3">
      <w:pPr>
        <w:pStyle w:val="a4"/>
        <w:numPr>
          <w:ilvl w:val="0"/>
          <w:numId w:val="151"/>
        </w:numPr>
        <w:tabs>
          <w:tab w:val="left" w:pos="1245"/>
        </w:tabs>
        <w:spacing w:before="1"/>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8"/>
        <w:ind w:left="944" w:firstLine="0"/>
      </w:pPr>
      <w:r>
        <w:t>осознание</w:t>
      </w:r>
      <w:r>
        <w:rPr>
          <w:spacing w:val="-9"/>
        </w:rPr>
        <w:t xml:space="preserve"> </w:t>
      </w:r>
      <w:r>
        <w:t>духовных</w:t>
      </w:r>
      <w:r>
        <w:rPr>
          <w:spacing w:val="-13"/>
        </w:rPr>
        <w:t xml:space="preserve"> </w:t>
      </w:r>
      <w:r>
        <w:t>ценностей</w:t>
      </w:r>
      <w:r>
        <w:rPr>
          <w:spacing w:val="-9"/>
        </w:rPr>
        <w:t xml:space="preserve"> </w:t>
      </w:r>
      <w:r>
        <w:t>российского</w:t>
      </w:r>
      <w:r>
        <w:rPr>
          <w:spacing w:val="-5"/>
        </w:rPr>
        <w:t xml:space="preserve"> </w:t>
      </w:r>
      <w:r>
        <w:rPr>
          <w:spacing w:val="-2"/>
        </w:rPr>
        <w:t>народа;</w:t>
      </w:r>
    </w:p>
    <w:p w:rsidR="005214F6" w:rsidRDefault="00EF0DB3">
      <w:pPr>
        <w:pStyle w:val="a3"/>
        <w:spacing w:before="164"/>
        <w:ind w:left="944" w:firstLine="0"/>
      </w:pPr>
      <w:r>
        <w:t>сформированность</w:t>
      </w:r>
      <w:r>
        <w:rPr>
          <w:spacing w:val="-14"/>
        </w:rPr>
        <w:t xml:space="preserve"> </w:t>
      </w:r>
      <w:r>
        <w:t>нравственного</w:t>
      </w:r>
      <w:r>
        <w:rPr>
          <w:spacing w:val="-11"/>
        </w:rPr>
        <w:t xml:space="preserve"> </w:t>
      </w:r>
      <w:r>
        <w:t>сознания,</w:t>
      </w:r>
      <w:r>
        <w:rPr>
          <w:spacing w:val="-10"/>
        </w:rPr>
        <w:t xml:space="preserve"> </w:t>
      </w:r>
      <w:r>
        <w:t>норм</w:t>
      </w:r>
      <w:r>
        <w:rPr>
          <w:spacing w:val="-11"/>
        </w:rPr>
        <w:t xml:space="preserve"> </w:t>
      </w:r>
      <w:r>
        <w:t>этичного</w:t>
      </w:r>
      <w:r>
        <w:rPr>
          <w:spacing w:val="-12"/>
        </w:rPr>
        <w:t xml:space="preserve"> </w:t>
      </w:r>
      <w:r>
        <w:rPr>
          <w:spacing w:val="-2"/>
        </w:rPr>
        <w:t>поведения;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7"/>
      </w:pPr>
      <w:r>
        <w:lastRenderedPageBreak/>
        <w:t>способность оценивать ситуацию и принимать осознанные решения, ориентируясь на морально-нравственные нормы и ценности, характеризуя</w:t>
      </w:r>
      <w:r>
        <w:rPr>
          <w:spacing w:val="40"/>
        </w:rPr>
        <w:t xml:space="preserve"> </w:t>
      </w:r>
      <w:r>
        <w:t>поведение и поступки персонажей художественной литературы;</w:t>
      </w:r>
    </w:p>
    <w:p w:rsidR="005214F6" w:rsidRDefault="00EF0DB3">
      <w:pPr>
        <w:pStyle w:val="a3"/>
        <w:spacing w:before="2"/>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62" w:line="360" w:lineRule="auto"/>
        <w:ind w:right="231"/>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5214F6" w:rsidRDefault="00EF0DB3">
      <w:pPr>
        <w:pStyle w:val="a4"/>
        <w:numPr>
          <w:ilvl w:val="0"/>
          <w:numId w:val="151"/>
        </w:numPr>
        <w:tabs>
          <w:tab w:val="left" w:pos="1245"/>
        </w:tabs>
        <w:spacing w:line="320" w:lineRule="exact"/>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57" w:lineRule="auto"/>
        <w:ind w:right="241"/>
      </w:pPr>
      <w:r>
        <w:t>эстетическое отношение к миру, включая эстетику быта, научного и технического творчества, спорта, труда;</w:t>
      </w:r>
    </w:p>
    <w:p w:rsidR="005214F6" w:rsidRDefault="00EF0DB3">
      <w:pPr>
        <w:pStyle w:val="a3"/>
        <w:spacing w:before="6" w:line="360" w:lineRule="auto"/>
        <w:ind w:right="232"/>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214F6" w:rsidRDefault="00EF0DB3">
      <w:pPr>
        <w:pStyle w:val="a3"/>
        <w:spacing w:before="1" w:line="360" w:lineRule="auto"/>
        <w:ind w:right="236"/>
      </w:pPr>
      <w: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Pr>
          <w:spacing w:val="-2"/>
        </w:rPr>
        <w:t>творчества;</w:t>
      </w:r>
    </w:p>
    <w:p w:rsidR="005214F6" w:rsidRDefault="00EF0DB3">
      <w:pPr>
        <w:pStyle w:val="a3"/>
        <w:spacing w:before="1" w:line="360" w:lineRule="auto"/>
        <w:ind w:right="237"/>
      </w:pPr>
      <w:r>
        <w:t>готовность</w:t>
      </w:r>
      <w:r>
        <w:rPr>
          <w:spacing w:val="-7"/>
        </w:rPr>
        <w:t xml:space="preserve"> </w:t>
      </w:r>
      <w:r>
        <w:t>к</w:t>
      </w:r>
      <w:r>
        <w:rPr>
          <w:spacing w:val="-5"/>
        </w:rPr>
        <w:t xml:space="preserve"> </w:t>
      </w:r>
      <w:r>
        <w:t>самовыражению</w:t>
      </w:r>
      <w:r>
        <w:rPr>
          <w:spacing w:val="-6"/>
        </w:rPr>
        <w:t xml:space="preserve"> </w:t>
      </w:r>
      <w:r>
        <w:t>в</w:t>
      </w:r>
      <w:r>
        <w:rPr>
          <w:spacing w:val="-6"/>
        </w:rPr>
        <w:t xml:space="preserve"> </w:t>
      </w:r>
      <w:r>
        <w:t>разных</w:t>
      </w:r>
      <w:r>
        <w:rPr>
          <w:spacing w:val="-5"/>
        </w:rPr>
        <w:t xml:space="preserve"> </w:t>
      </w:r>
      <w:r>
        <w:t>видах</w:t>
      </w:r>
      <w:r>
        <w:rPr>
          <w:spacing w:val="-9"/>
        </w:rPr>
        <w:t xml:space="preserve"> </w:t>
      </w:r>
      <w:r>
        <w:t>искусства,</w:t>
      </w:r>
      <w:r>
        <w:rPr>
          <w:spacing w:val="-3"/>
        </w:rPr>
        <w:t xml:space="preserve"> </w:t>
      </w:r>
      <w:r>
        <w:t>стремление</w:t>
      </w:r>
      <w:r>
        <w:rPr>
          <w:spacing w:val="-5"/>
        </w:rPr>
        <w:t xml:space="preserve"> </w:t>
      </w:r>
      <w:r>
        <w:t>проявлять качества творческой личности, в том числе при выполнении творческих работ по родной (мордовской) литературе;</w:t>
      </w:r>
    </w:p>
    <w:p w:rsidR="005214F6" w:rsidRDefault="00EF0DB3">
      <w:pPr>
        <w:pStyle w:val="a4"/>
        <w:numPr>
          <w:ilvl w:val="0"/>
          <w:numId w:val="151"/>
        </w:numPr>
        <w:tabs>
          <w:tab w:val="left" w:pos="1245"/>
        </w:tabs>
        <w:spacing w:before="2"/>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58" w:line="362" w:lineRule="auto"/>
        <w:ind w:right="236"/>
      </w:pPr>
      <w:r>
        <w:t>сформированность ценностей здорового и безопасного образа жизни, ответственного отношения к своему здоровью;</w:t>
      </w:r>
    </w:p>
    <w:p w:rsidR="005214F6" w:rsidRDefault="00EF0DB3">
      <w:pPr>
        <w:pStyle w:val="a3"/>
        <w:spacing w:line="362" w:lineRule="auto"/>
        <w:ind w:right="228"/>
      </w:pPr>
      <w:r>
        <w:t>потребность в физическом совершенствовании, занятиях спортивно- оздоровительной деятельностью;</w:t>
      </w:r>
    </w:p>
    <w:p w:rsidR="005214F6" w:rsidRDefault="00EF0DB3">
      <w:pPr>
        <w:pStyle w:val="a3"/>
        <w:spacing w:line="360" w:lineRule="auto"/>
        <w:ind w:right="232"/>
      </w:pPr>
      <w:r>
        <w:t xml:space="preserve">активное неприятие вредных привычек и иных форм причинения вреда физическому и психическому здоровью, в том числе на основе </w:t>
      </w:r>
      <w:r>
        <w:rPr>
          <w:position w:val="1"/>
        </w:rPr>
        <w:t xml:space="preserve">соответствующей </w:t>
      </w:r>
      <w:r>
        <w:t>оценки поведения и поступков литературных героев;</w:t>
      </w:r>
    </w:p>
    <w:p w:rsidR="005214F6" w:rsidRDefault="00EF0DB3">
      <w:pPr>
        <w:pStyle w:val="a4"/>
        <w:numPr>
          <w:ilvl w:val="0"/>
          <w:numId w:val="151"/>
        </w:numPr>
        <w:tabs>
          <w:tab w:val="left" w:pos="1245"/>
        </w:tabs>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31"/>
      </w:pPr>
      <w:r>
        <w:lastRenderedPageBreak/>
        <w:t>готовность к труду, осознание ценности мастерства, трудолюбие, формируемое в том числе при изучении произведений о труде и тружениках, а</w:t>
      </w:r>
      <w:r>
        <w:rPr>
          <w:spacing w:val="40"/>
        </w:rPr>
        <w:t xml:space="preserve"> </w:t>
      </w:r>
      <w:r>
        <w:t>также на основе знакомства с профессиональной деятельностью героев отдельных литературных произведений;</w:t>
      </w:r>
    </w:p>
    <w:p w:rsidR="005214F6" w:rsidRDefault="00EF0DB3">
      <w:pPr>
        <w:pStyle w:val="a3"/>
        <w:spacing w:before="3" w:line="360"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5214F6" w:rsidRDefault="00EF0DB3">
      <w:pPr>
        <w:pStyle w:val="a3"/>
        <w:spacing w:before="1" w:line="360" w:lineRule="auto"/>
        <w:ind w:right="24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214F6" w:rsidRDefault="00EF0DB3">
      <w:pPr>
        <w:pStyle w:val="a3"/>
        <w:spacing w:line="362" w:lineRule="auto"/>
        <w:ind w:right="236"/>
      </w:pPr>
      <w:r>
        <w:t>готовность и способность к образованию и самообразованию, к продуктивной читательской деятельности на протяжении всей жизни;</w:t>
      </w:r>
    </w:p>
    <w:p w:rsidR="005214F6" w:rsidRDefault="00EF0DB3">
      <w:pPr>
        <w:pStyle w:val="a4"/>
        <w:numPr>
          <w:ilvl w:val="0"/>
          <w:numId w:val="151"/>
        </w:numPr>
        <w:tabs>
          <w:tab w:val="left" w:pos="1245"/>
        </w:tabs>
        <w:spacing w:line="319"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55" w:line="360" w:lineRule="auto"/>
        <w:ind w:right="228"/>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w:t>
      </w:r>
      <w:r>
        <w:rPr>
          <w:spacing w:val="-2"/>
        </w:rPr>
        <w:t>литературе;</w:t>
      </w:r>
    </w:p>
    <w:p w:rsidR="005214F6" w:rsidRDefault="00EF0DB3">
      <w:pPr>
        <w:pStyle w:val="a3"/>
        <w:spacing w:before="3" w:line="360" w:lineRule="auto"/>
        <w:ind w:right="232"/>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214F6" w:rsidRDefault="00EF0DB3">
      <w:pPr>
        <w:pStyle w:val="a3"/>
        <w:spacing w:before="2" w:line="357" w:lineRule="auto"/>
        <w:ind w:right="237"/>
      </w:pPr>
      <w:r>
        <w:t>активное неприятие действий, приносящих вред окружающей среде, в том числе показанных в литературных произведениях;</w:t>
      </w:r>
    </w:p>
    <w:p w:rsidR="005214F6" w:rsidRDefault="00EF0DB3">
      <w:pPr>
        <w:pStyle w:val="a3"/>
        <w:spacing w:before="5" w:line="357" w:lineRule="auto"/>
        <w:ind w:right="241"/>
      </w:pPr>
      <w:r>
        <w:t>умение прогнозировать неблагоприятные экологические последствия предпринимаемых действий и предотвращать их;</w:t>
      </w:r>
    </w:p>
    <w:p w:rsidR="005214F6" w:rsidRDefault="00EF0DB3">
      <w:pPr>
        <w:pStyle w:val="a3"/>
        <w:spacing w:before="6" w:line="362" w:lineRule="auto"/>
        <w:ind w:right="242"/>
      </w:pPr>
      <w:r>
        <w:t>расширение опыта деятельности экологической направленности, в том числе представленной в литературных произведениях;</w:t>
      </w:r>
    </w:p>
    <w:p w:rsidR="005214F6" w:rsidRDefault="00EF0DB3">
      <w:pPr>
        <w:pStyle w:val="a4"/>
        <w:numPr>
          <w:ilvl w:val="0"/>
          <w:numId w:val="151"/>
        </w:numPr>
        <w:tabs>
          <w:tab w:val="left" w:pos="1245"/>
        </w:tabs>
        <w:spacing w:line="314" w:lineRule="exact"/>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3" w:line="360" w:lineRule="auto"/>
        <w:ind w:right="23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214F6" w:rsidRDefault="00EF0DB3">
      <w:pPr>
        <w:pStyle w:val="a3"/>
        <w:spacing w:before="2" w:line="360" w:lineRule="auto"/>
        <w:ind w:right="228"/>
      </w:pPr>
      <w:r>
        <w:t>осознание ценности научной деятельности, готовность осуществлять учебно- исследовательскую и проектную деятельность индивидуально и в группе, в том числе на литературные темы.</w:t>
      </w:r>
    </w:p>
    <w:p w:rsidR="005214F6" w:rsidRDefault="00EF0DB3">
      <w:pPr>
        <w:pStyle w:val="a3"/>
        <w:spacing w:before="1" w:line="360" w:lineRule="auto"/>
        <w:ind w:right="234"/>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 в</w:t>
      </w:r>
      <w:r>
        <w:rPr>
          <w:spacing w:val="-3"/>
        </w:rPr>
        <w:t xml:space="preserve"> </w:t>
      </w:r>
      <w:r>
        <w:t>том числе литературного</w:t>
      </w:r>
      <w:r>
        <w:rPr>
          <w:spacing w:val="-1"/>
        </w:rPr>
        <w:t xml:space="preserve"> </w:t>
      </w:r>
      <w:r>
        <w:t xml:space="preserve">образования, у обучающихся совершенствуется эмоциональный интеллект, предполагающий </w:t>
      </w:r>
      <w:r>
        <w:rPr>
          <w:spacing w:val="-2"/>
        </w:rPr>
        <w:t>сформированность:</w:t>
      </w:r>
    </w:p>
    <w:p w:rsidR="005214F6" w:rsidRDefault="00EF0DB3">
      <w:pPr>
        <w:pStyle w:val="a3"/>
        <w:spacing w:line="362" w:lineRule="auto"/>
        <w:ind w:right="231"/>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5214F6" w:rsidRDefault="00EF0DB3">
      <w:pPr>
        <w:pStyle w:val="a3"/>
        <w:spacing w:line="360" w:lineRule="auto"/>
        <w:ind w:right="234"/>
      </w:pPr>
      <w:r>
        <w:t>саморегулирования, включающего самоконтроль, умение понимать ответственность за своё поведение, способность проявлять гибкость и адаптироваться к эмоциональным изменениям, быть открытым новому;</w:t>
      </w:r>
    </w:p>
    <w:p w:rsidR="005214F6" w:rsidRDefault="00EF0DB3">
      <w:pPr>
        <w:pStyle w:val="a3"/>
        <w:spacing w:line="360" w:lineRule="auto"/>
        <w:ind w:right="235"/>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0" w:lineRule="auto"/>
        <w:ind w:right="229"/>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5214F6" w:rsidRDefault="00EF0DB3">
      <w:pPr>
        <w:pStyle w:val="a3"/>
        <w:spacing w:line="360" w:lineRule="auto"/>
        <w:ind w:right="239"/>
      </w:pPr>
      <w:r>
        <w:t>социальных навыков, включающих способность выстраивать отношения с другими людьми, заботиться о них, проявлять к ним интерес и разрешать</w:t>
      </w:r>
      <w:r>
        <w:rPr>
          <w:spacing w:val="40"/>
        </w:rPr>
        <w:t xml:space="preserve"> </w:t>
      </w:r>
      <w:r>
        <w:t>конфликты с учётом собственного читательского опыта.</w:t>
      </w:r>
    </w:p>
    <w:p w:rsidR="005214F6" w:rsidRDefault="00EF0DB3">
      <w:pPr>
        <w:pStyle w:val="a3"/>
        <w:spacing w:line="360" w:lineRule="auto"/>
        <w:ind w:right="237"/>
      </w:pPr>
      <w:r>
        <w:t xml:space="preserve">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w:t>
      </w:r>
      <w:r>
        <w:rPr>
          <w:spacing w:val="-2"/>
        </w:rPr>
        <w:t>деятельности.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2"/>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62" w:lineRule="auto"/>
        <w:ind w:right="230"/>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line="360" w:lineRule="auto"/>
        <w:ind w:right="231"/>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214F6" w:rsidRDefault="00EF0DB3">
      <w:pPr>
        <w:pStyle w:val="a3"/>
        <w:spacing w:line="357" w:lineRule="auto"/>
        <w:ind w:left="944" w:right="237" w:firstLine="0"/>
      </w:pPr>
      <w:r>
        <w:t>определять</w:t>
      </w:r>
      <w:r>
        <w:rPr>
          <w:spacing w:val="-7"/>
        </w:rPr>
        <w:t xml:space="preserve"> </w:t>
      </w:r>
      <w:r>
        <w:t>цели</w:t>
      </w:r>
      <w:r>
        <w:rPr>
          <w:spacing w:val="-6"/>
        </w:rPr>
        <w:t xml:space="preserve"> </w:t>
      </w:r>
      <w:r>
        <w:t>деятельности,</w:t>
      </w:r>
      <w:r>
        <w:rPr>
          <w:spacing w:val="-4"/>
        </w:rPr>
        <w:t xml:space="preserve"> </w:t>
      </w:r>
      <w:r>
        <w:t>задавать</w:t>
      </w:r>
      <w:r>
        <w:rPr>
          <w:spacing w:val="-3"/>
        </w:rPr>
        <w:t xml:space="preserve"> </w:t>
      </w:r>
      <w:r>
        <w:t>параметры и</w:t>
      </w:r>
      <w:r>
        <w:rPr>
          <w:spacing w:val="-6"/>
        </w:rPr>
        <w:t xml:space="preserve"> </w:t>
      </w:r>
      <w:r>
        <w:t>критерии</w:t>
      </w:r>
      <w:r>
        <w:rPr>
          <w:spacing w:val="-6"/>
        </w:rPr>
        <w:t xml:space="preserve"> </w:t>
      </w:r>
      <w:r>
        <w:t>их</w:t>
      </w:r>
      <w:r>
        <w:rPr>
          <w:spacing w:val="-9"/>
        </w:rPr>
        <w:t xml:space="preserve"> </w:t>
      </w:r>
      <w:r>
        <w:t>достижения; выявлять</w:t>
      </w:r>
      <w:r>
        <w:rPr>
          <w:spacing w:val="5"/>
        </w:rPr>
        <w:t xml:space="preserve"> </w:t>
      </w:r>
      <w:r>
        <w:t>закономерности</w:t>
      </w:r>
      <w:r>
        <w:rPr>
          <w:spacing w:val="6"/>
        </w:rPr>
        <w:t xml:space="preserve"> </w:t>
      </w:r>
      <w:r>
        <w:t>и</w:t>
      </w:r>
      <w:r>
        <w:rPr>
          <w:spacing w:val="7"/>
        </w:rPr>
        <w:t xml:space="preserve"> </w:t>
      </w:r>
      <w:r>
        <w:t>противоречия</w:t>
      </w:r>
      <w:r>
        <w:rPr>
          <w:spacing w:val="9"/>
        </w:rPr>
        <w:t xml:space="preserve"> </w:t>
      </w:r>
      <w:r>
        <w:t>в</w:t>
      </w:r>
      <w:r>
        <w:rPr>
          <w:spacing w:val="6"/>
        </w:rPr>
        <w:t xml:space="preserve"> </w:t>
      </w:r>
      <w:r>
        <w:t>рассматриваемых</w:t>
      </w:r>
      <w:r>
        <w:rPr>
          <w:spacing w:val="3"/>
        </w:rPr>
        <w:t xml:space="preserve"> </w:t>
      </w:r>
      <w:r>
        <w:t>явлениях,</w:t>
      </w:r>
      <w:r>
        <w:rPr>
          <w:spacing w:val="10"/>
        </w:rPr>
        <w:t xml:space="preserve"> </w:t>
      </w:r>
      <w:r>
        <w:t>в</w:t>
      </w:r>
      <w:r>
        <w:rPr>
          <w:spacing w:val="6"/>
        </w:rPr>
        <w:t xml:space="preserve"> </w:t>
      </w:r>
      <w:r>
        <w:rPr>
          <w:spacing w:val="-5"/>
        </w:rPr>
        <w:t>том</w:t>
      </w:r>
    </w:p>
    <w:p w:rsidR="005214F6" w:rsidRDefault="00EF0DB3">
      <w:pPr>
        <w:pStyle w:val="a3"/>
        <w:ind w:firstLine="0"/>
      </w:pPr>
      <w:r>
        <w:t>числе</w:t>
      </w:r>
      <w:r>
        <w:rPr>
          <w:spacing w:val="-9"/>
        </w:rPr>
        <w:t xml:space="preserve"> </w:t>
      </w:r>
      <w:r>
        <w:t>при</w:t>
      </w:r>
      <w:r>
        <w:rPr>
          <w:spacing w:val="-8"/>
        </w:rPr>
        <w:t xml:space="preserve"> </w:t>
      </w:r>
      <w:r>
        <w:t>изучении</w:t>
      </w:r>
      <w:r>
        <w:rPr>
          <w:spacing w:val="-9"/>
        </w:rPr>
        <w:t xml:space="preserve"> </w:t>
      </w:r>
      <w:r>
        <w:t>литературных</w:t>
      </w:r>
      <w:r>
        <w:rPr>
          <w:spacing w:val="-13"/>
        </w:rPr>
        <w:t xml:space="preserve"> </w:t>
      </w:r>
      <w:r>
        <w:rPr>
          <w:spacing w:val="-2"/>
        </w:rPr>
        <w:t>произведений;</w:t>
      </w:r>
    </w:p>
    <w:p w:rsidR="005214F6" w:rsidRDefault="00EF0DB3">
      <w:pPr>
        <w:pStyle w:val="a3"/>
        <w:spacing w:before="156" w:line="362" w:lineRule="auto"/>
        <w:ind w:right="236"/>
      </w:pPr>
      <w:r>
        <w:t>вносить коррективы в деятельность, оценивать риски и соответствие результатов целям;</w:t>
      </w:r>
    </w:p>
    <w:p w:rsidR="005214F6" w:rsidRDefault="00EF0DB3">
      <w:pPr>
        <w:pStyle w:val="a3"/>
        <w:spacing w:line="357" w:lineRule="auto"/>
        <w:ind w:right="236"/>
      </w:pPr>
      <w:r>
        <w:t>развивать креативное мышление при решении жизненных проблем с учётом собственного читательского опыта.</w:t>
      </w:r>
    </w:p>
    <w:p w:rsidR="005214F6" w:rsidRDefault="00EF0DB3">
      <w:pPr>
        <w:pStyle w:val="a3"/>
        <w:spacing w:before="3" w:line="357" w:lineRule="auto"/>
        <w:ind w:right="2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5" w:line="360" w:lineRule="auto"/>
        <w:ind w:right="229"/>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214F6" w:rsidRDefault="00EF0DB3">
      <w:pPr>
        <w:pStyle w:val="a3"/>
        <w:spacing w:line="360" w:lineRule="auto"/>
        <w:ind w:right="235"/>
      </w:pPr>
      <w:r>
        <w:t xml:space="preserve">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w:t>
      </w:r>
      <w:r>
        <w:rPr>
          <w:spacing w:val="-2"/>
        </w:rPr>
        <w:t>проектов;</w:t>
      </w:r>
    </w:p>
    <w:p w:rsidR="005214F6" w:rsidRDefault="00EF0DB3">
      <w:pPr>
        <w:pStyle w:val="a3"/>
        <w:spacing w:before="3" w:line="357" w:lineRule="auto"/>
        <w:ind w:right="231"/>
      </w:pPr>
      <w:r>
        <w:t>владеть научной терминологией, общенаучными ключевыми понятиями и методами современного литературоведения;</w:t>
      </w:r>
    </w:p>
    <w:p w:rsidR="005214F6" w:rsidRDefault="00EF0DB3">
      <w:pPr>
        <w:pStyle w:val="a3"/>
        <w:spacing w:before="6" w:line="362" w:lineRule="auto"/>
        <w:ind w:right="242"/>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 с учётом собственного читательского опыта;</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214F6" w:rsidRDefault="00EF0DB3">
      <w:pPr>
        <w:pStyle w:val="a3"/>
        <w:spacing w:before="2" w:line="362"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14"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63" w:line="360" w:lineRule="auto"/>
        <w:ind w:right="235"/>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5214F6" w:rsidRDefault="00EF0DB3">
      <w:pPr>
        <w:pStyle w:val="a3"/>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59" w:line="362" w:lineRule="auto"/>
        <w:ind w:right="237"/>
      </w:pPr>
      <w:r>
        <w:t>выдвигать новые идеи, оригинальные подходы, предлагать альтернативные способы решения проблем.</w:t>
      </w:r>
    </w:p>
    <w:p w:rsidR="005214F6" w:rsidRDefault="00EF0DB3">
      <w:pPr>
        <w:pStyle w:val="a3"/>
        <w:spacing w:line="357" w:lineRule="auto"/>
        <w:ind w:right="23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before="3" w:line="360" w:lineRule="auto"/>
        <w:ind w:right="234"/>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w:t>
      </w:r>
      <w:r>
        <w:rPr>
          <w:spacing w:val="40"/>
        </w:rPr>
        <w:t xml:space="preserve"> </w:t>
      </w:r>
      <w:r>
        <w:rPr>
          <w:spacing w:val="-2"/>
        </w:rPr>
        <w:t>литературе;</w:t>
      </w:r>
    </w:p>
    <w:p w:rsidR="005214F6" w:rsidRDefault="00EF0DB3">
      <w:pPr>
        <w:pStyle w:val="a3"/>
        <w:spacing w:line="360" w:lineRule="auto"/>
        <w:ind w:right="241"/>
      </w:pPr>
      <w:r>
        <w:t>создавать тексты в различных форматах и жанрах с учётом назначения информации</w:t>
      </w:r>
      <w:r>
        <w:rPr>
          <w:spacing w:val="-1"/>
        </w:rPr>
        <w:t xml:space="preserve"> </w:t>
      </w:r>
      <w:r>
        <w:t>и её целевой аудитории, выбирая оптимальную</w:t>
      </w:r>
      <w:r>
        <w:rPr>
          <w:spacing w:val="-1"/>
        </w:rPr>
        <w:t xml:space="preserve"> </w:t>
      </w:r>
      <w:r>
        <w:t xml:space="preserve">форму представления и </w:t>
      </w:r>
      <w:r>
        <w:rPr>
          <w:spacing w:val="-2"/>
        </w:rPr>
        <w:t>визуализации;</w:t>
      </w:r>
    </w:p>
    <w:p w:rsidR="005214F6" w:rsidRDefault="00EF0DB3">
      <w:pPr>
        <w:pStyle w:val="a3"/>
        <w:spacing w:before="1" w:line="357" w:lineRule="auto"/>
        <w:ind w:right="232"/>
      </w:pPr>
      <w:r>
        <w:t>оценивать достоверность, легитимность литературной и другой информации, её соответствие правовым и морально-этическим нормам;</w:t>
      </w:r>
    </w:p>
    <w:p w:rsidR="005214F6" w:rsidRDefault="00EF0DB3">
      <w:pPr>
        <w:pStyle w:val="a3"/>
        <w:spacing w:before="6" w:line="360" w:lineRule="auto"/>
        <w:ind w:right="232"/>
      </w:pPr>
      <w:r>
        <w:t>использовать средства информационных и коммуникационных технологий</w:t>
      </w:r>
      <w:r>
        <w:rPr>
          <w:spacing w:val="40"/>
        </w:rPr>
        <w:t xml:space="preserve"> </w:t>
      </w:r>
      <w:r>
        <w:t xml:space="preserve">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2"/>
      </w:pPr>
      <w:r>
        <w:lastRenderedPageBreak/>
        <w:t>владеть навыками защиты личной информации, соблюдать требования информационной безопасности.</w:t>
      </w:r>
    </w:p>
    <w:p w:rsidR="005214F6" w:rsidRDefault="00EF0DB3">
      <w:pPr>
        <w:pStyle w:val="a3"/>
        <w:spacing w:line="362" w:lineRule="auto"/>
        <w:ind w:right="223"/>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57" w:lineRule="auto"/>
        <w:ind w:right="237"/>
      </w:pPr>
      <w:r>
        <w:t>осуществлять коммуникацию во всех сферах жизни, в том числе на уроке родной (мордовской) литературы;</w:t>
      </w:r>
    </w:p>
    <w:p w:rsidR="005214F6" w:rsidRDefault="00EF0DB3">
      <w:pPr>
        <w:pStyle w:val="a3"/>
        <w:spacing w:line="360" w:lineRule="auto"/>
        <w:ind w:right="234"/>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rPr>
        <w:t>конфликты;</w:t>
      </w:r>
    </w:p>
    <w:p w:rsidR="005214F6" w:rsidRDefault="00EF0DB3">
      <w:pPr>
        <w:pStyle w:val="a3"/>
        <w:ind w:left="944" w:firstLine="0"/>
      </w:pPr>
      <w:r>
        <w:t>владеть</w:t>
      </w:r>
      <w:r>
        <w:rPr>
          <w:spacing w:val="-10"/>
        </w:rPr>
        <w:t xml:space="preserve"> </w:t>
      </w:r>
      <w:r>
        <w:t>различными</w:t>
      </w:r>
      <w:r>
        <w:rPr>
          <w:spacing w:val="-7"/>
        </w:rPr>
        <w:t xml:space="preserve"> </w:t>
      </w:r>
      <w:r>
        <w:t>способами</w:t>
      </w:r>
      <w:r>
        <w:rPr>
          <w:spacing w:val="-7"/>
        </w:rPr>
        <w:t xml:space="preserve"> </w:t>
      </w:r>
      <w:r>
        <w:t>общения</w:t>
      </w:r>
      <w:r>
        <w:rPr>
          <w:spacing w:val="-7"/>
        </w:rPr>
        <w:t xml:space="preserve"> </w:t>
      </w:r>
      <w:r>
        <w:t>и</w:t>
      </w:r>
      <w:r>
        <w:rPr>
          <w:spacing w:val="-7"/>
        </w:rPr>
        <w:t xml:space="preserve"> </w:t>
      </w:r>
      <w:r>
        <w:rPr>
          <w:spacing w:val="-2"/>
        </w:rPr>
        <w:t>взаимодействия;</w:t>
      </w:r>
    </w:p>
    <w:p w:rsidR="005214F6" w:rsidRDefault="00EF0DB3">
      <w:pPr>
        <w:pStyle w:val="a3"/>
        <w:spacing w:before="156" w:line="362" w:lineRule="auto"/>
        <w:ind w:right="237"/>
      </w:pPr>
      <w:r>
        <w:t>аргументированно вести диалог, развёрнуто и логично излагать в процессе анализа</w:t>
      </w:r>
      <w:r>
        <w:rPr>
          <w:spacing w:val="-3"/>
        </w:rPr>
        <w:t xml:space="preserve"> </w:t>
      </w:r>
      <w:r>
        <w:t>литературного произведения</w:t>
      </w:r>
      <w:r>
        <w:rPr>
          <w:spacing w:val="-4"/>
        </w:rPr>
        <w:t xml:space="preserve"> </w:t>
      </w:r>
      <w:r>
        <w:t>свою</w:t>
      </w:r>
      <w:r>
        <w:rPr>
          <w:spacing w:val="-6"/>
        </w:rPr>
        <w:t xml:space="preserve"> </w:t>
      </w:r>
      <w:r>
        <w:t>точку</w:t>
      </w:r>
      <w:r>
        <w:rPr>
          <w:spacing w:val="-9"/>
        </w:rPr>
        <w:t xml:space="preserve"> </w:t>
      </w:r>
      <w:r>
        <w:t>зрения</w:t>
      </w:r>
      <w:r>
        <w:rPr>
          <w:spacing w:val="-4"/>
        </w:rPr>
        <w:t xml:space="preserve"> </w:t>
      </w:r>
      <w:r>
        <w:t>с</w:t>
      </w:r>
      <w:r>
        <w:rPr>
          <w:spacing w:val="-4"/>
        </w:rPr>
        <w:t xml:space="preserve"> </w:t>
      </w:r>
      <w:r>
        <w:t>использованием</w:t>
      </w:r>
      <w:r>
        <w:rPr>
          <w:spacing w:val="-3"/>
        </w:rPr>
        <w:t xml:space="preserve"> </w:t>
      </w:r>
      <w:r>
        <w:t xml:space="preserve">языковых </w:t>
      </w:r>
      <w:r>
        <w:rPr>
          <w:spacing w:val="-2"/>
        </w:rPr>
        <w:t>средств.</w:t>
      </w:r>
    </w:p>
    <w:p w:rsidR="005214F6" w:rsidRDefault="00EF0DB3">
      <w:pPr>
        <w:pStyle w:val="a3"/>
        <w:spacing w:line="362" w:lineRule="auto"/>
        <w:ind w:right="237"/>
      </w:pPr>
      <w:r>
        <w:t>У обучающегося будут сформированы умения самоорганизации как части регулятивных универсальных учебных действий:</w:t>
      </w:r>
    </w:p>
    <w:p w:rsidR="005214F6" w:rsidRDefault="00EF0DB3">
      <w:pPr>
        <w:pStyle w:val="a3"/>
        <w:spacing w:line="360" w:lineRule="auto"/>
        <w:ind w:right="22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rPr>
        <w:t>ситуациях;</w:t>
      </w:r>
    </w:p>
    <w:p w:rsidR="005214F6" w:rsidRDefault="00EF0DB3">
      <w:pPr>
        <w:pStyle w:val="a3"/>
        <w:spacing w:line="360" w:lineRule="auto"/>
        <w:ind w:right="237"/>
      </w:pPr>
      <w:r>
        <w:t>самостоятельно составлять план решения проблемы при изучении родной (мордовской) литературы с учётом имеющихся ресурсов, собственных возможностей и предпочтений;</w:t>
      </w:r>
    </w:p>
    <w:p w:rsidR="005214F6" w:rsidRDefault="00EF0DB3">
      <w:pPr>
        <w:pStyle w:val="a3"/>
        <w:spacing w:line="357" w:lineRule="auto"/>
        <w:ind w:right="241"/>
      </w:pPr>
      <w:r>
        <w:t>расширять рамки учебного предмета на основе личных предпочтений с использованием читательского опыта;</w:t>
      </w:r>
    </w:p>
    <w:p w:rsidR="005214F6" w:rsidRDefault="00EF0DB3">
      <w:pPr>
        <w:pStyle w:val="a3"/>
        <w:spacing w:line="362" w:lineRule="auto"/>
        <w:ind w:right="240"/>
      </w:pPr>
      <w:r>
        <w:t>делать осознанный выбор, аргументировать его, брать ответственность за результаты выбора;</w:t>
      </w:r>
    </w:p>
    <w:p w:rsidR="005214F6" w:rsidRDefault="00EF0DB3">
      <w:pPr>
        <w:pStyle w:val="a3"/>
        <w:spacing w:line="314" w:lineRule="exact"/>
        <w:ind w:left="944" w:firstLine="0"/>
      </w:pPr>
      <w:r>
        <w:t>оценивать</w:t>
      </w:r>
      <w:r>
        <w:rPr>
          <w:spacing w:val="-12"/>
        </w:rPr>
        <w:t xml:space="preserve"> </w:t>
      </w:r>
      <w:r>
        <w:t>приобретённый</w:t>
      </w:r>
      <w:r>
        <w:rPr>
          <w:spacing w:val="-10"/>
        </w:rPr>
        <w:t xml:space="preserve"> </w:t>
      </w:r>
      <w:r>
        <w:t>опыт</w:t>
      </w:r>
      <w:r>
        <w:rPr>
          <w:spacing w:val="-10"/>
        </w:rPr>
        <w:t xml:space="preserve"> </w:t>
      </w:r>
      <w:r>
        <w:t>с</w:t>
      </w:r>
      <w:r>
        <w:rPr>
          <w:spacing w:val="-9"/>
        </w:rPr>
        <w:t xml:space="preserve"> </w:t>
      </w:r>
      <w:r>
        <w:t>учётом</w:t>
      </w:r>
      <w:r>
        <w:rPr>
          <w:spacing w:val="-8"/>
        </w:rPr>
        <w:t xml:space="preserve"> </w:t>
      </w:r>
      <w:r>
        <w:t>литературных</w:t>
      </w:r>
      <w:r>
        <w:rPr>
          <w:spacing w:val="-13"/>
        </w:rPr>
        <w:t xml:space="preserve"> </w:t>
      </w:r>
      <w:r>
        <w:rPr>
          <w:spacing w:val="-2"/>
        </w:rPr>
        <w:t>знаний;</w:t>
      </w:r>
    </w:p>
    <w:p w:rsidR="005214F6" w:rsidRDefault="00EF0DB3">
      <w:pPr>
        <w:pStyle w:val="a3"/>
        <w:spacing w:before="157" w:line="360" w:lineRule="auto"/>
        <w:ind w:right="232"/>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tabs>
          <w:tab w:val="left" w:pos="1356"/>
          <w:tab w:val="left" w:pos="3308"/>
          <w:tab w:val="left" w:pos="4204"/>
          <w:tab w:val="left" w:pos="6209"/>
          <w:tab w:val="left" w:pos="7288"/>
          <w:tab w:val="left" w:pos="9163"/>
          <w:tab w:val="left" w:pos="9772"/>
        </w:tabs>
        <w:spacing w:before="81" w:line="362" w:lineRule="auto"/>
        <w:ind w:right="236"/>
        <w:jc w:val="left"/>
      </w:pPr>
      <w:r>
        <w:rPr>
          <w:spacing w:val="-10"/>
        </w:rPr>
        <w:lastRenderedPageBreak/>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регулятивных универсальных учебных действий:</w:t>
      </w:r>
    </w:p>
    <w:p w:rsidR="005214F6" w:rsidRDefault="00EF0DB3">
      <w:pPr>
        <w:pStyle w:val="a3"/>
        <w:tabs>
          <w:tab w:val="left" w:pos="1946"/>
          <w:tab w:val="left" w:pos="3015"/>
          <w:tab w:val="left" w:pos="4037"/>
          <w:tab w:val="left" w:pos="5610"/>
          <w:tab w:val="left" w:pos="6785"/>
          <w:tab w:val="left" w:pos="8426"/>
          <w:tab w:val="left" w:pos="8790"/>
        </w:tabs>
        <w:spacing w:line="362" w:lineRule="auto"/>
        <w:ind w:right="23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214F6" w:rsidRDefault="00EF0DB3">
      <w:pPr>
        <w:pStyle w:val="a3"/>
        <w:spacing w:line="357"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w w:val="150"/>
        </w:rPr>
        <w:t xml:space="preserve"> </w:t>
      </w:r>
      <w:r>
        <w:t>действий и мыслительных процессов, их оснований и результатов;</w:t>
      </w:r>
    </w:p>
    <w:p w:rsidR="005214F6" w:rsidRDefault="00EF0DB3">
      <w:pPr>
        <w:pStyle w:val="a3"/>
        <w:tabs>
          <w:tab w:val="left" w:pos="2738"/>
          <w:tab w:val="left" w:pos="3875"/>
          <w:tab w:val="left" w:pos="5352"/>
          <w:tab w:val="left" w:pos="5975"/>
          <w:tab w:val="left" w:pos="7031"/>
          <w:tab w:val="left" w:pos="8417"/>
          <w:tab w:val="left" w:pos="9491"/>
        </w:tabs>
        <w:spacing w:line="362" w:lineRule="auto"/>
        <w:ind w:right="239"/>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214F6" w:rsidRDefault="00EF0DB3">
      <w:pPr>
        <w:pStyle w:val="a3"/>
        <w:spacing w:line="314" w:lineRule="exact"/>
        <w:ind w:left="944" w:firstLine="0"/>
        <w:jc w:val="left"/>
      </w:pPr>
      <w:r>
        <w:t>оценивать</w:t>
      </w:r>
      <w:r>
        <w:rPr>
          <w:spacing w:val="-9"/>
        </w:rPr>
        <w:t xml:space="preserve"> </w:t>
      </w:r>
      <w:r>
        <w:t>риски</w:t>
      </w:r>
      <w:r>
        <w:rPr>
          <w:spacing w:val="-6"/>
        </w:rPr>
        <w:t xml:space="preserve"> </w:t>
      </w:r>
      <w:r>
        <w:t>и</w:t>
      </w:r>
      <w:r>
        <w:rPr>
          <w:spacing w:val="-6"/>
        </w:rPr>
        <w:t xml:space="preserve"> </w:t>
      </w:r>
      <w:r>
        <w:t>своевременно</w:t>
      </w:r>
      <w:r>
        <w:rPr>
          <w:spacing w:val="-7"/>
        </w:rPr>
        <w:t xml:space="preserve"> </w:t>
      </w:r>
      <w:r>
        <w:t>принимать</w:t>
      </w:r>
      <w:r>
        <w:rPr>
          <w:spacing w:val="-8"/>
        </w:rPr>
        <w:t xml:space="preserve"> </w:t>
      </w:r>
      <w:r>
        <w:t>решение</w:t>
      </w:r>
      <w:r>
        <w:rPr>
          <w:spacing w:val="-5"/>
        </w:rPr>
        <w:t xml:space="preserve"> </w:t>
      </w:r>
      <w:r>
        <w:t>по</w:t>
      </w:r>
      <w:r>
        <w:rPr>
          <w:spacing w:val="-7"/>
        </w:rPr>
        <w:t xml:space="preserve"> </w:t>
      </w:r>
      <w:r>
        <w:t>их</w:t>
      </w:r>
      <w:r>
        <w:rPr>
          <w:spacing w:val="-10"/>
        </w:rPr>
        <w:t xml:space="preserve"> </w:t>
      </w:r>
      <w:r>
        <w:rPr>
          <w:spacing w:val="-2"/>
        </w:rPr>
        <w:t>снижению.</w:t>
      </w:r>
    </w:p>
    <w:p w:rsidR="005214F6" w:rsidRDefault="00EF0DB3">
      <w:pPr>
        <w:pStyle w:val="a3"/>
        <w:spacing w:before="159" w:line="357" w:lineRule="auto"/>
        <w:ind w:right="358"/>
        <w:jc w:val="left"/>
      </w:pPr>
      <w:r>
        <w:t>У обучающегося будут сформированы умения принятия себя и других людей как части регулятивных универсальных учебных действий:</w:t>
      </w:r>
    </w:p>
    <w:p w:rsidR="005214F6" w:rsidRDefault="00EF0DB3">
      <w:pPr>
        <w:pStyle w:val="a3"/>
        <w:spacing w:before="6"/>
        <w:ind w:left="944"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63" w:line="360" w:lineRule="auto"/>
        <w:ind w:right="238"/>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5214F6" w:rsidRDefault="00EF0DB3">
      <w:pPr>
        <w:pStyle w:val="a3"/>
        <w:spacing w:line="362" w:lineRule="auto"/>
        <w:ind w:right="235"/>
      </w:pPr>
      <w:r>
        <w:t>признавать своё право и право других на ошибку в дискуссиях на литературные темы;</w:t>
      </w:r>
    </w:p>
    <w:p w:rsidR="005214F6" w:rsidRDefault="00EF0DB3">
      <w:pPr>
        <w:pStyle w:val="a3"/>
        <w:spacing w:line="357" w:lineRule="auto"/>
        <w:ind w:right="244"/>
      </w:pPr>
      <w:r>
        <w:t>развивать способность видеть мир с позиции другого человека, используя знания по литературе.</w:t>
      </w:r>
    </w:p>
    <w:p w:rsidR="005214F6" w:rsidRDefault="00EF0DB3">
      <w:pPr>
        <w:pStyle w:val="a3"/>
        <w:ind w:left="944" w:firstLine="0"/>
      </w:pPr>
      <w:r>
        <w:t>У</w:t>
      </w:r>
      <w:r>
        <w:rPr>
          <w:spacing w:val="-11"/>
        </w:rPr>
        <w:t xml:space="preserve"> </w:t>
      </w:r>
      <w:r>
        <w:t>обучающегося</w:t>
      </w:r>
      <w:r>
        <w:rPr>
          <w:spacing w:val="-8"/>
        </w:rPr>
        <w:t xml:space="preserve"> </w:t>
      </w:r>
      <w:r>
        <w:t>будут</w:t>
      </w:r>
      <w:r>
        <w:rPr>
          <w:spacing w:val="-11"/>
        </w:rPr>
        <w:t xml:space="preserve"> </w:t>
      </w:r>
      <w:r>
        <w:t>сформированы</w:t>
      </w:r>
      <w:r>
        <w:rPr>
          <w:spacing w:val="-6"/>
        </w:rPr>
        <w:t xml:space="preserve"> </w:t>
      </w:r>
      <w:r>
        <w:t>умения</w:t>
      </w:r>
      <w:r>
        <w:rPr>
          <w:spacing w:val="-9"/>
        </w:rPr>
        <w:t xml:space="preserve"> </w:t>
      </w:r>
      <w:r>
        <w:t>совместной</w:t>
      </w:r>
      <w:r>
        <w:rPr>
          <w:spacing w:val="-2"/>
        </w:rPr>
        <w:t xml:space="preserve"> деятельности:</w:t>
      </w:r>
    </w:p>
    <w:p w:rsidR="005214F6" w:rsidRDefault="00EF0DB3">
      <w:pPr>
        <w:pStyle w:val="a3"/>
        <w:spacing w:before="162" w:line="357" w:lineRule="auto"/>
        <w:ind w:left="944" w:right="243" w:firstLine="0"/>
      </w:pPr>
      <w:r>
        <w:t>понимать</w:t>
      </w:r>
      <w:r>
        <w:rPr>
          <w:spacing w:val="-7"/>
        </w:rPr>
        <w:t xml:space="preserve"> </w:t>
      </w:r>
      <w:r>
        <w:t>и</w:t>
      </w:r>
      <w:r>
        <w:rPr>
          <w:spacing w:val="-5"/>
        </w:rPr>
        <w:t xml:space="preserve"> </w:t>
      </w:r>
      <w:r>
        <w:t>использовать</w:t>
      </w:r>
      <w:r>
        <w:rPr>
          <w:spacing w:val="-7"/>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4"/>
        </w:rPr>
        <w:t xml:space="preserve"> </w:t>
      </w:r>
      <w:r>
        <w:t>тематику</w:t>
      </w:r>
      <w:r>
        <w:rPr>
          <w:spacing w:val="3"/>
        </w:rPr>
        <w:t xml:space="preserve"> </w:t>
      </w:r>
      <w:r>
        <w:t>и</w:t>
      </w:r>
      <w:r>
        <w:rPr>
          <w:spacing w:val="7"/>
        </w:rPr>
        <w:t xml:space="preserve"> </w:t>
      </w:r>
      <w:r>
        <w:t>методы</w:t>
      </w:r>
      <w:r>
        <w:rPr>
          <w:spacing w:val="7"/>
        </w:rPr>
        <w:t xml:space="preserve"> </w:t>
      </w:r>
      <w:r>
        <w:t>совместных</w:t>
      </w:r>
      <w:r>
        <w:rPr>
          <w:spacing w:val="3"/>
        </w:rPr>
        <w:t xml:space="preserve"> </w:t>
      </w:r>
      <w:r>
        <w:t>действий</w:t>
      </w:r>
      <w:r>
        <w:rPr>
          <w:spacing w:val="6"/>
        </w:rPr>
        <w:t xml:space="preserve"> </w:t>
      </w:r>
      <w:r>
        <w:t>с</w:t>
      </w:r>
      <w:r>
        <w:rPr>
          <w:spacing w:val="8"/>
        </w:rPr>
        <w:t xml:space="preserve"> </w:t>
      </w:r>
      <w:r>
        <w:t>учётом</w:t>
      </w:r>
      <w:r>
        <w:rPr>
          <w:spacing w:val="8"/>
        </w:rPr>
        <w:t xml:space="preserve"> </w:t>
      </w:r>
      <w:r>
        <w:t>общих</w:t>
      </w:r>
      <w:r>
        <w:rPr>
          <w:spacing w:val="3"/>
        </w:rPr>
        <w:t xml:space="preserve"> </w:t>
      </w:r>
      <w:r>
        <w:rPr>
          <w:spacing w:val="-2"/>
        </w:rPr>
        <w:t>интересов</w:t>
      </w:r>
    </w:p>
    <w:p w:rsidR="005214F6" w:rsidRDefault="00EF0DB3">
      <w:pPr>
        <w:pStyle w:val="a3"/>
        <w:spacing w:before="6"/>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58" w:line="362" w:lineRule="auto"/>
        <w:ind w:right="22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line="362" w:lineRule="auto"/>
        <w:ind w:right="236"/>
      </w:pPr>
      <w:r>
        <w:t>оценивать качество своего вклада и вклада каждого участника команды в общий результат по разработанным критериям;</w:t>
      </w:r>
    </w:p>
    <w:p w:rsidR="005214F6" w:rsidRDefault="00EF0DB3">
      <w:pPr>
        <w:pStyle w:val="a3"/>
        <w:spacing w:line="357" w:lineRule="auto"/>
        <w:ind w:right="237"/>
      </w:pPr>
      <w:r>
        <w:t>предлагать новые проекты, в том числе литературные, оценивать идеи с позиции новизны, оригинальности, практической значимости;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5214F6" w:rsidRDefault="00EF0DB3">
      <w:pPr>
        <w:pStyle w:val="a3"/>
        <w:spacing w:before="2"/>
        <w:ind w:left="944" w:firstLine="0"/>
      </w:pPr>
      <w:r>
        <w:t>проявлять</w:t>
      </w:r>
      <w:r>
        <w:rPr>
          <w:spacing w:val="-10"/>
        </w:rPr>
        <w:t xml:space="preserve"> </w:t>
      </w:r>
      <w:r>
        <w:t>творческие</w:t>
      </w:r>
      <w:r>
        <w:rPr>
          <w:spacing w:val="-8"/>
        </w:rPr>
        <w:t xml:space="preserve"> </w:t>
      </w:r>
      <w:r>
        <w:t>способности</w:t>
      </w:r>
      <w:r>
        <w:rPr>
          <w:spacing w:val="-8"/>
        </w:rPr>
        <w:t xml:space="preserve"> </w:t>
      </w:r>
      <w:r>
        <w:t>и</w:t>
      </w:r>
      <w:r>
        <w:rPr>
          <w:spacing w:val="-8"/>
        </w:rPr>
        <w:t xml:space="preserve"> </w:t>
      </w:r>
      <w:r>
        <w:t>воображение,</w:t>
      </w:r>
      <w:r>
        <w:rPr>
          <w:spacing w:val="-6"/>
        </w:rPr>
        <w:t xml:space="preserve"> </w:t>
      </w:r>
      <w:r>
        <w:t>быть</w:t>
      </w:r>
      <w:r>
        <w:rPr>
          <w:spacing w:val="-10"/>
        </w:rPr>
        <w:t xml:space="preserve"> </w:t>
      </w:r>
      <w:r>
        <w:rPr>
          <w:spacing w:val="-2"/>
        </w:rPr>
        <w:t>инициативным.</w:t>
      </w:r>
    </w:p>
    <w:p w:rsidR="005214F6" w:rsidRDefault="00EF0DB3">
      <w:pPr>
        <w:pStyle w:val="a3"/>
        <w:spacing w:before="162" w:line="357" w:lineRule="auto"/>
        <w:ind w:right="237"/>
      </w:pPr>
      <w:r>
        <w:t>Предметные результаты изучения родной (мордовской) литературы. К концу обучения в 10 классе обучающийся научится:</w:t>
      </w:r>
    </w:p>
    <w:p w:rsidR="005214F6" w:rsidRDefault="00EF0DB3">
      <w:pPr>
        <w:pStyle w:val="a3"/>
        <w:spacing w:before="6" w:line="360" w:lineRule="auto"/>
        <w:ind w:right="235"/>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двух-трёх текстов;</w:t>
      </w:r>
    </w:p>
    <w:p w:rsidR="005214F6" w:rsidRDefault="00EF0DB3">
      <w:pPr>
        <w:pStyle w:val="a3"/>
        <w:spacing w:before="1" w:line="360" w:lineRule="auto"/>
        <w:ind w:right="242"/>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5214F6" w:rsidRDefault="00EF0DB3">
      <w:pPr>
        <w:pStyle w:val="a3"/>
        <w:spacing w:before="1"/>
        <w:ind w:left="944" w:firstLine="0"/>
      </w:pPr>
      <w:r>
        <w:t>выявлять</w:t>
      </w:r>
      <w:r>
        <w:rPr>
          <w:spacing w:val="-10"/>
        </w:rPr>
        <w:t xml:space="preserve"> </w:t>
      </w:r>
      <w:r>
        <w:t>вклад</w:t>
      </w:r>
      <w:r>
        <w:rPr>
          <w:spacing w:val="-6"/>
        </w:rPr>
        <w:t xml:space="preserve"> </w:t>
      </w:r>
      <w:r>
        <w:t>того</w:t>
      </w:r>
      <w:r>
        <w:rPr>
          <w:spacing w:val="-7"/>
        </w:rPr>
        <w:t xml:space="preserve"> </w:t>
      </w:r>
      <w:r>
        <w:t>или</w:t>
      </w:r>
      <w:r>
        <w:rPr>
          <w:spacing w:val="-8"/>
        </w:rPr>
        <w:t xml:space="preserve"> </w:t>
      </w:r>
      <w:r>
        <w:t>иного</w:t>
      </w:r>
      <w:r>
        <w:rPr>
          <w:spacing w:val="-6"/>
        </w:rPr>
        <w:t xml:space="preserve"> </w:t>
      </w:r>
      <w:r>
        <w:t>писателя</w:t>
      </w:r>
      <w:r>
        <w:rPr>
          <w:spacing w:val="-2"/>
        </w:rPr>
        <w:t xml:space="preserve"> </w:t>
      </w:r>
      <w:r>
        <w:t>в</w:t>
      </w:r>
      <w:r>
        <w:rPr>
          <w:spacing w:val="-8"/>
        </w:rPr>
        <w:t xml:space="preserve"> </w:t>
      </w:r>
      <w:r>
        <w:t>развитие</w:t>
      </w:r>
      <w:r>
        <w:rPr>
          <w:spacing w:val="-7"/>
        </w:rPr>
        <w:t xml:space="preserve"> </w:t>
      </w:r>
      <w:r>
        <w:t>мордовской</w:t>
      </w:r>
      <w:r>
        <w:rPr>
          <w:spacing w:val="-7"/>
        </w:rPr>
        <w:t xml:space="preserve"> </w:t>
      </w:r>
      <w:r>
        <w:rPr>
          <w:spacing w:val="-2"/>
        </w:rPr>
        <w:t>литературы;</w:t>
      </w:r>
    </w:p>
    <w:p w:rsidR="005214F6" w:rsidRDefault="00EF0DB3">
      <w:pPr>
        <w:pStyle w:val="a3"/>
        <w:spacing w:before="159" w:line="360" w:lineRule="auto"/>
        <w:ind w:right="229"/>
      </w:pPr>
      <w:r>
        <w:t xml:space="preserve">понимать жанрово-родовую специфику художественного произведения, авторский выбор обусловливающих её сюжетно-композиционных и стилистических </w:t>
      </w:r>
      <w:r>
        <w:rPr>
          <w:spacing w:val="-2"/>
        </w:rPr>
        <w:t>решений;</w:t>
      </w:r>
    </w:p>
    <w:p w:rsidR="005214F6" w:rsidRDefault="00EF0DB3">
      <w:pPr>
        <w:pStyle w:val="a3"/>
        <w:spacing w:line="360" w:lineRule="auto"/>
        <w:ind w:right="229"/>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5214F6" w:rsidRDefault="00EF0DB3">
      <w:pPr>
        <w:pStyle w:val="a3"/>
        <w:spacing w:before="1" w:line="362" w:lineRule="auto"/>
        <w:ind w:right="228"/>
      </w:pPr>
      <w:r>
        <w:t>использовать в процессе анализа и интерпретации произведения теоретико- литературные термины и понятия;</w:t>
      </w:r>
    </w:p>
    <w:p w:rsidR="005214F6" w:rsidRDefault="00EF0DB3">
      <w:pPr>
        <w:pStyle w:val="a3"/>
        <w:spacing w:line="362" w:lineRule="auto"/>
        <w:ind w:right="241"/>
      </w:pPr>
      <w:r>
        <w:t xml:space="preserve">постигать смысловые и культурные ценности, заложенные в художественном </w:t>
      </w:r>
      <w:r>
        <w:rPr>
          <w:spacing w:val="-2"/>
        </w:rPr>
        <w:t>произведении;</w:t>
      </w:r>
    </w:p>
    <w:p w:rsidR="005214F6" w:rsidRDefault="00EF0DB3">
      <w:pPr>
        <w:pStyle w:val="a3"/>
        <w:spacing w:line="362" w:lineRule="auto"/>
        <w:ind w:right="232"/>
      </w:pPr>
      <w:r>
        <w:t>работать с разными источниками информации, выполнять творческие, проектные работы в сфере литературы и искусства.</w:t>
      </w:r>
    </w:p>
    <w:p w:rsidR="005214F6" w:rsidRDefault="00EF0DB3">
      <w:pPr>
        <w:pStyle w:val="a3"/>
        <w:spacing w:line="357" w:lineRule="auto"/>
        <w:ind w:right="237"/>
      </w:pPr>
      <w:r>
        <w:t>Предметные результаты изучения родной (мордовской) литературы. К концу обучения в 11 классе обучающийся научится:</w:t>
      </w:r>
    </w:p>
    <w:p w:rsidR="005214F6" w:rsidRDefault="00EF0DB3">
      <w:pPr>
        <w:pStyle w:val="a3"/>
        <w:spacing w:line="362" w:lineRule="auto"/>
        <w:ind w:right="231"/>
      </w:pPr>
      <w:r>
        <w:t>понимать влияние произведений родной (мордовской) литературы на формирование национальной</w:t>
      </w:r>
      <w:r>
        <w:rPr>
          <w:spacing w:val="-1"/>
        </w:rPr>
        <w:t xml:space="preserve"> </w:t>
      </w:r>
      <w:r>
        <w:t>культуры,</w:t>
      </w:r>
      <w:r>
        <w:rPr>
          <w:spacing w:val="6"/>
        </w:rPr>
        <w:t xml:space="preserve"> </w:t>
      </w:r>
      <w:r>
        <w:t>их</w:t>
      </w:r>
      <w:r>
        <w:rPr>
          <w:spacing w:val="-4"/>
        </w:rPr>
        <w:t xml:space="preserve"> </w:t>
      </w:r>
      <w:r>
        <w:t>благотворное</w:t>
      </w:r>
      <w:r>
        <w:rPr>
          <w:spacing w:val="2"/>
        </w:rPr>
        <w:t xml:space="preserve"> </w:t>
      </w:r>
      <w:r>
        <w:t>воздействие</w:t>
      </w:r>
      <w:r>
        <w:rPr>
          <w:spacing w:val="1"/>
        </w:rPr>
        <w:t xml:space="preserve"> </w:t>
      </w:r>
      <w:r>
        <w:t>на</w:t>
      </w:r>
      <w:r>
        <w:rPr>
          <w:spacing w:val="1"/>
        </w:rPr>
        <w:t xml:space="preserve"> </w:t>
      </w:r>
      <w:r>
        <w:rPr>
          <w:spacing w:val="-2"/>
        </w:rPr>
        <w:t>воспитание</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lastRenderedPageBreak/>
        <w:t>подрастающего поколения в духе патриотизма, любви к родине, уважения к своему народу и другим народам Российской Федерации;</w:t>
      </w:r>
    </w:p>
    <w:p w:rsidR="005214F6" w:rsidRDefault="00EF0DB3">
      <w:pPr>
        <w:pStyle w:val="a3"/>
        <w:spacing w:line="362" w:lineRule="auto"/>
        <w:ind w:right="232"/>
      </w:pPr>
      <w:r>
        <w:t>постигать место и значение родной (мордовской) литературы в развитии общероссийской и мировой литературы;</w:t>
      </w:r>
    </w:p>
    <w:p w:rsidR="005214F6" w:rsidRDefault="00EF0DB3">
      <w:pPr>
        <w:pStyle w:val="a3"/>
        <w:spacing w:line="360" w:lineRule="auto"/>
        <w:ind w:right="226"/>
      </w:pPr>
      <w:r>
        <w:t xml:space="preserve">раскрывать взаимосвязь литературы с исторической эпохой, учитывать в процессе анализа художественного произведения его историко-культурный </w:t>
      </w:r>
      <w:r>
        <w:rPr>
          <w:spacing w:val="-2"/>
        </w:rPr>
        <w:t>контекст;</w:t>
      </w:r>
    </w:p>
    <w:p w:rsidR="005214F6" w:rsidRDefault="00EF0DB3">
      <w:pPr>
        <w:pStyle w:val="a3"/>
        <w:spacing w:line="360" w:lineRule="auto"/>
        <w:ind w:right="233"/>
      </w:pPr>
      <w:r>
        <w:t>анализировать произведения с учётом влияния на них</w:t>
      </w:r>
      <w:r>
        <w:rPr>
          <w:spacing w:val="-5"/>
        </w:rPr>
        <w:t xml:space="preserve"> </w:t>
      </w:r>
      <w:r>
        <w:t>общих</w:t>
      </w:r>
      <w:r>
        <w:rPr>
          <w:spacing w:val="-1"/>
        </w:rPr>
        <w:t xml:space="preserve"> </w:t>
      </w:r>
      <w:r>
        <w:t>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5214F6" w:rsidRDefault="00EF0DB3">
      <w:pPr>
        <w:pStyle w:val="a3"/>
        <w:spacing w:line="362" w:lineRule="auto"/>
        <w:ind w:right="235"/>
      </w:pPr>
      <w:r>
        <w:t>воспринимать художественную картину жизни в литературном произведении</w:t>
      </w:r>
      <w:r>
        <w:rPr>
          <w:spacing w:val="40"/>
        </w:rPr>
        <w:t xml:space="preserve"> </w:t>
      </w:r>
      <w:r>
        <w:t>в единстве его эмоционального и интеллектуального содержания;</w:t>
      </w:r>
    </w:p>
    <w:p w:rsidR="005214F6" w:rsidRDefault="00EF0DB3">
      <w:pPr>
        <w:pStyle w:val="a3"/>
        <w:spacing w:line="357" w:lineRule="auto"/>
        <w:ind w:right="235"/>
      </w:pPr>
      <w:r>
        <w:t>аргументировать в устной и письменной форме своё отношение к литературному произведению, основанное на объективном восприятии и анализе;</w:t>
      </w:r>
    </w:p>
    <w:p w:rsidR="005214F6" w:rsidRDefault="00EF0DB3">
      <w:pPr>
        <w:pStyle w:val="a3"/>
        <w:spacing w:line="357" w:lineRule="auto"/>
        <w:ind w:right="237"/>
      </w:pPr>
      <w:r>
        <w:t>обнаруживать и выделять наиболее значимые черты индивидуального стиля того или иного писателя;</w:t>
      </w:r>
    </w:p>
    <w:p w:rsidR="005214F6" w:rsidRDefault="00EF0DB3">
      <w:pPr>
        <w:pStyle w:val="a3"/>
        <w:spacing w:line="360" w:lineRule="auto"/>
        <w:ind w:right="241"/>
      </w:pPr>
      <w:r>
        <w:t xml:space="preserve">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w:t>
      </w:r>
      <w:r>
        <w:rPr>
          <w:spacing w:val="-2"/>
        </w:rPr>
        <w:t>писателя.</w:t>
      </w:r>
    </w:p>
    <w:p w:rsidR="005214F6" w:rsidRDefault="00EF0DB3">
      <w:pPr>
        <w:pStyle w:val="a4"/>
        <w:numPr>
          <w:ilvl w:val="1"/>
          <w:numId w:val="152"/>
        </w:numPr>
        <w:tabs>
          <w:tab w:val="left" w:pos="1503"/>
        </w:tabs>
        <w:spacing w:line="362" w:lineRule="auto"/>
        <w:ind w:right="241" w:firstLine="710"/>
        <w:jc w:val="both"/>
        <w:rPr>
          <w:sz w:val="28"/>
        </w:rPr>
      </w:pPr>
      <w:r>
        <w:rPr>
          <w:sz w:val="28"/>
        </w:rPr>
        <w:t>Федеральная рабочая программа по учебному предмету «Иностранный (английский) язык (базовый уровень)»</w:t>
      </w:r>
    </w:p>
    <w:p w:rsidR="005214F6" w:rsidRDefault="00EF0DB3">
      <w:pPr>
        <w:pStyle w:val="a3"/>
        <w:spacing w:line="360" w:lineRule="auto"/>
        <w:ind w:right="235"/>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214F6" w:rsidRDefault="00EF0DB3">
      <w:pPr>
        <w:pStyle w:val="a3"/>
        <w:spacing w:line="360" w:lineRule="auto"/>
        <w:ind w:right="234"/>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w:t>
      </w:r>
      <w:r>
        <w:rPr>
          <w:spacing w:val="15"/>
        </w:rPr>
        <w:t xml:space="preserve"> </w:t>
      </w:r>
      <w:r>
        <w:t>к</w:t>
      </w:r>
      <w:r>
        <w:rPr>
          <w:spacing w:val="12"/>
        </w:rPr>
        <w:t xml:space="preserve"> </w:t>
      </w:r>
      <w:r>
        <w:t>определению</w:t>
      </w:r>
      <w:r>
        <w:rPr>
          <w:spacing w:val="12"/>
        </w:rPr>
        <w:t xml:space="preserve"> </w:t>
      </w:r>
      <w:r>
        <w:t>планируемых</w:t>
      </w:r>
      <w:r>
        <w:rPr>
          <w:spacing w:val="9"/>
        </w:rPr>
        <w:t xml:space="preserve"> </w:t>
      </w:r>
      <w:r>
        <w:t>результатов</w:t>
      </w:r>
      <w:r>
        <w:rPr>
          <w:spacing w:val="12"/>
        </w:rPr>
        <w:t xml:space="preserve"> </w:t>
      </w:r>
      <w:r>
        <w:t>и</w:t>
      </w:r>
      <w:r>
        <w:rPr>
          <w:spacing w:val="12"/>
        </w:rPr>
        <w:t xml:space="preserve"> </w:t>
      </w:r>
      <w:r>
        <w:t>к</w:t>
      </w:r>
      <w:r>
        <w:rPr>
          <w:spacing w:val="13"/>
        </w:rPr>
        <w:t xml:space="preserve"> </w:t>
      </w:r>
      <w:r>
        <w:t>структуре</w:t>
      </w:r>
      <w:r>
        <w:rPr>
          <w:spacing w:val="13"/>
        </w:rPr>
        <w:t xml:space="preserve"> </w:t>
      </w:r>
      <w:r>
        <w:rPr>
          <w:spacing w:val="-2"/>
        </w:rPr>
        <w:t>тематического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lastRenderedPageBreak/>
        <w:t>планирования.</w:t>
      </w:r>
    </w:p>
    <w:p w:rsidR="005214F6" w:rsidRDefault="00EF0DB3">
      <w:pPr>
        <w:pStyle w:val="a3"/>
        <w:spacing w:before="163" w:line="360" w:lineRule="auto"/>
        <w:ind w:right="226"/>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before="1" w:line="360" w:lineRule="auto"/>
        <w:ind w:right="225"/>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63" w:line="357" w:lineRule="auto"/>
        <w:ind w:right="241"/>
      </w:pPr>
      <w:r>
        <w:t>Программа по английскому языку (базовый уровень) на уровне среднего общего образования разработана на основе ФГОС СОО.</w:t>
      </w:r>
    </w:p>
    <w:p w:rsidR="005214F6" w:rsidRDefault="00EF0DB3">
      <w:pPr>
        <w:pStyle w:val="a3"/>
        <w:spacing w:before="6" w:line="360" w:lineRule="auto"/>
        <w:ind w:right="226"/>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w:t>
      </w:r>
      <w:r>
        <w:rPr>
          <w:spacing w:val="40"/>
        </w:rPr>
        <w:t xml:space="preserve"> </w:t>
      </w:r>
      <w:r>
        <w:t>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214F6" w:rsidRDefault="00EF0DB3">
      <w:pPr>
        <w:pStyle w:val="a3"/>
        <w:spacing w:before="1" w:line="360" w:lineRule="auto"/>
        <w:ind w:right="220"/>
      </w:pPr>
      <w:r>
        <w:t>Программа по</w:t>
      </w:r>
      <w:r>
        <w:rPr>
          <w:spacing w:val="-1"/>
        </w:rPr>
        <w:t xml:space="preserve"> </w:t>
      </w:r>
      <w:r>
        <w:t>английскому</w:t>
      </w:r>
      <w:r>
        <w:rPr>
          <w:spacing w:val="-5"/>
        </w:rPr>
        <w:t xml:space="preserve"> </w:t>
      </w:r>
      <w:r>
        <w:t>языку</w:t>
      </w:r>
      <w:r>
        <w:rPr>
          <w:spacing w:val="-1"/>
        </w:rPr>
        <w:t xml:space="preserve"> </w:t>
      </w:r>
      <w:r>
        <w:t>устанавливает</w:t>
      </w:r>
      <w:r>
        <w:rPr>
          <w:spacing w:val="-2"/>
        </w:rPr>
        <w:t xml:space="preserve"> </w:t>
      </w:r>
      <w:r>
        <w:t>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w:t>
      </w:r>
      <w:r>
        <w:rPr>
          <w:spacing w:val="40"/>
        </w:rPr>
        <w:t xml:space="preserve"> </w:t>
      </w:r>
      <w:r>
        <w:t>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w:t>
      </w:r>
      <w:r>
        <w:rPr>
          <w:spacing w:val="40"/>
        </w:rPr>
        <w:t xml:space="preserve">  </w:t>
      </w:r>
      <w:r>
        <w:t>образования</w:t>
      </w:r>
      <w:r>
        <w:rPr>
          <w:spacing w:val="40"/>
        </w:rPr>
        <w:t xml:space="preserve">  </w:t>
      </w:r>
      <w:r>
        <w:t>имеет</w:t>
      </w:r>
      <w:r>
        <w:rPr>
          <w:spacing w:val="40"/>
        </w:rPr>
        <w:t xml:space="preserve">  </w:t>
      </w:r>
      <w:r>
        <w:t>особенности,</w:t>
      </w:r>
      <w:r>
        <w:rPr>
          <w:spacing w:val="40"/>
        </w:rPr>
        <w:t xml:space="preserve">  </w:t>
      </w:r>
      <w:r>
        <w:t>обусловленные</w:t>
      </w:r>
      <w:r>
        <w:rPr>
          <w:spacing w:val="40"/>
        </w:rPr>
        <w:t xml:space="preserve">  </w:t>
      </w:r>
      <w:r>
        <w:t>задачами</w:t>
      </w:r>
      <w:r>
        <w:rPr>
          <w:spacing w:val="40"/>
        </w:rPr>
        <w:t xml:space="preserve">  </w:t>
      </w:r>
      <w:r>
        <w:t>развития,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lastRenderedPageBreak/>
        <w:t>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5214F6" w:rsidRDefault="00EF0DB3">
      <w:pPr>
        <w:pStyle w:val="a3"/>
        <w:spacing w:before="3" w:line="360" w:lineRule="auto"/>
        <w:ind w:right="232"/>
      </w:pPr>
      <w:r>
        <w:t>Личностные, метапредметные и предметные результаты представлены в программе по английскому</w:t>
      </w:r>
      <w:r>
        <w:rPr>
          <w:spacing w:val="-1"/>
        </w:rPr>
        <w:t xml:space="preserve"> </w:t>
      </w:r>
      <w:r>
        <w:t>языку</w:t>
      </w:r>
      <w:r>
        <w:rPr>
          <w:spacing w:val="-1"/>
        </w:rPr>
        <w:t xml:space="preserve"> </w:t>
      </w:r>
      <w:r>
        <w:t xml:space="preserve">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w:t>
      </w:r>
      <w:r>
        <w:rPr>
          <w:spacing w:val="-2"/>
        </w:rPr>
        <w:t>образования.</w:t>
      </w:r>
    </w:p>
    <w:p w:rsidR="005214F6" w:rsidRDefault="00EF0DB3">
      <w:pPr>
        <w:pStyle w:val="a3"/>
        <w:spacing w:line="360" w:lineRule="auto"/>
        <w:ind w:right="219"/>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w:t>
      </w:r>
      <w:r>
        <w:rPr>
          <w:spacing w:val="-2"/>
        </w:rPr>
        <w:t xml:space="preserve"> </w:t>
      </w:r>
      <w:r>
        <w:t>гражданской идентичности, расширению</w:t>
      </w:r>
      <w:r>
        <w:rPr>
          <w:spacing w:val="-2"/>
        </w:rPr>
        <w:t xml:space="preserve"> </w:t>
      </w:r>
      <w:r>
        <w:t>кругозора, воспитанию</w:t>
      </w:r>
      <w:r>
        <w:rPr>
          <w:spacing w:val="-2"/>
        </w:rPr>
        <w:t xml:space="preserve"> </w:t>
      </w:r>
      <w:r>
        <w:t>чувств и эмоций.</w:t>
      </w:r>
    </w:p>
    <w:p w:rsidR="005214F6" w:rsidRDefault="00EF0DB3">
      <w:pPr>
        <w:pStyle w:val="a3"/>
        <w:spacing w:line="360" w:lineRule="auto"/>
        <w:ind w:right="224"/>
      </w:pPr>
      <w:r>
        <w:t>Предметные знания и</w:t>
      </w:r>
      <w:r>
        <w:rPr>
          <w:spacing w:val="-2"/>
        </w:rPr>
        <w:t xml:space="preserve"> </w:t>
      </w:r>
      <w:r>
        <w:t>способы</w:t>
      </w:r>
      <w:r>
        <w:rPr>
          <w:spacing w:val="-2"/>
        </w:rPr>
        <w:t xml:space="preserve"> </w:t>
      </w:r>
      <w:r>
        <w:t>деятельности, осваиваемые обучающимися при изучении иностранного</w:t>
      </w:r>
      <w:r>
        <w:rPr>
          <w:spacing w:val="-1"/>
        </w:rPr>
        <w:t xml:space="preserve"> </w:t>
      </w:r>
      <w:r>
        <w:t>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14F6" w:rsidRDefault="00EF0DB3">
      <w:pPr>
        <w:pStyle w:val="a3"/>
        <w:spacing w:line="360" w:lineRule="auto"/>
        <w:ind w:right="226"/>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w:t>
      </w:r>
      <w:r>
        <w:rPr>
          <w:spacing w:val="65"/>
        </w:rPr>
        <w:t xml:space="preserve">  </w:t>
      </w:r>
      <w:r>
        <w:t>самовыражения</w:t>
      </w:r>
      <w:r>
        <w:rPr>
          <w:spacing w:val="65"/>
        </w:rPr>
        <w:t xml:space="preserve">  </w:t>
      </w:r>
      <w:r>
        <w:t>и</w:t>
      </w:r>
      <w:r>
        <w:rPr>
          <w:spacing w:val="64"/>
        </w:rPr>
        <w:t xml:space="preserve">  </w:t>
      </w:r>
      <w:r>
        <w:t>успешной</w:t>
      </w:r>
      <w:r>
        <w:rPr>
          <w:spacing w:val="64"/>
        </w:rPr>
        <w:t xml:space="preserve">  </w:t>
      </w:r>
      <w:r>
        <w:t>профессиональной</w:t>
      </w:r>
      <w:r>
        <w:rPr>
          <w:spacing w:val="64"/>
        </w:rPr>
        <w:t xml:space="preserve">  </w:t>
      </w:r>
      <w:r>
        <w:t>деятельности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rPr>
          <w:spacing w:val="-2"/>
        </w:rPr>
        <w:lastRenderedPageBreak/>
        <w:t>выпускника</w:t>
      </w:r>
      <w:r>
        <w:rPr>
          <w:spacing w:val="10"/>
        </w:rPr>
        <w:t xml:space="preserve"> </w:t>
      </w:r>
      <w:r>
        <w:rPr>
          <w:spacing w:val="-2"/>
        </w:rPr>
        <w:t>общеобразовательной</w:t>
      </w:r>
      <w:r>
        <w:rPr>
          <w:spacing w:val="7"/>
        </w:rPr>
        <w:t xml:space="preserve"> </w:t>
      </w:r>
      <w:r>
        <w:rPr>
          <w:spacing w:val="-2"/>
        </w:rPr>
        <w:t>организации.</w:t>
      </w:r>
    </w:p>
    <w:p w:rsidR="005214F6" w:rsidRDefault="00EF0DB3">
      <w:pPr>
        <w:pStyle w:val="a3"/>
        <w:spacing w:before="163" w:line="360" w:lineRule="auto"/>
        <w:ind w:right="231"/>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w:t>
      </w:r>
      <w:r>
        <w:rPr>
          <w:spacing w:val="-2"/>
        </w:rPr>
        <w:t>задач.</w:t>
      </w:r>
    </w:p>
    <w:p w:rsidR="005214F6" w:rsidRDefault="00EF0DB3">
      <w:pPr>
        <w:pStyle w:val="a3"/>
        <w:spacing w:before="1" w:line="357" w:lineRule="auto"/>
        <w:ind w:right="228"/>
      </w:pPr>
      <w:r>
        <w:t>Возрастание значимости владения иностранными языками приводит к переосмыслению целей и содержания обучения предмету.</w:t>
      </w:r>
    </w:p>
    <w:p w:rsidR="005214F6" w:rsidRDefault="00EF0DB3">
      <w:pPr>
        <w:pStyle w:val="a3"/>
        <w:spacing w:before="6" w:line="360" w:lineRule="auto"/>
        <w:ind w:right="222"/>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4F6" w:rsidRDefault="00EF0DB3">
      <w:pPr>
        <w:pStyle w:val="a3"/>
        <w:spacing w:before="4" w:line="360" w:lineRule="auto"/>
        <w:ind w:right="222"/>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214F6" w:rsidRDefault="00EF0DB3">
      <w:pPr>
        <w:pStyle w:val="a3"/>
        <w:spacing w:line="362" w:lineRule="auto"/>
        <w:ind w:right="231"/>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214F6" w:rsidRDefault="00EF0DB3">
      <w:pPr>
        <w:pStyle w:val="a3"/>
        <w:spacing w:line="314" w:lineRule="exact"/>
        <w:ind w:left="944" w:firstLine="0"/>
      </w:pPr>
      <w:r>
        <w:t>языковая</w:t>
      </w:r>
      <w:r>
        <w:rPr>
          <w:spacing w:val="79"/>
        </w:rPr>
        <w:t xml:space="preserve">  </w:t>
      </w:r>
      <w:r>
        <w:t>компетенция</w:t>
      </w:r>
      <w:r>
        <w:rPr>
          <w:spacing w:val="45"/>
          <w:w w:val="150"/>
        </w:rPr>
        <w:t xml:space="preserve">  </w:t>
      </w:r>
      <w:r>
        <w:t>–</w:t>
      </w:r>
      <w:r>
        <w:rPr>
          <w:spacing w:val="79"/>
        </w:rPr>
        <w:t xml:space="preserve">  </w:t>
      </w:r>
      <w:r>
        <w:t>овладение</w:t>
      </w:r>
      <w:r>
        <w:rPr>
          <w:spacing w:val="45"/>
          <w:w w:val="150"/>
        </w:rPr>
        <w:t xml:space="preserve">  </w:t>
      </w:r>
      <w:r>
        <w:t>новыми</w:t>
      </w:r>
      <w:r>
        <w:rPr>
          <w:spacing w:val="79"/>
        </w:rPr>
        <w:t xml:space="preserve">  </w:t>
      </w:r>
      <w:r>
        <w:t>языковыми</w:t>
      </w:r>
      <w:r>
        <w:rPr>
          <w:spacing w:val="78"/>
        </w:rPr>
        <w:t xml:space="preserve">  </w:t>
      </w:r>
      <w:r>
        <w:rPr>
          <w:spacing w:val="-2"/>
        </w:rPr>
        <w:t>средствами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lastRenderedPageBreak/>
        <w:t>(фонетическими, орфографическими, пунктуационными, лексическими, грамматическими) в</w:t>
      </w:r>
      <w:r>
        <w:rPr>
          <w:spacing w:val="-1"/>
        </w:rPr>
        <w:t xml:space="preserve"> </w:t>
      </w:r>
      <w:r>
        <w:t>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214F6" w:rsidRDefault="00EF0DB3">
      <w:pPr>
        <w:pStyle w:val="a3"/>
        <w:spacing w:before="3" w:line="360" w:lineRule="auto"/>
        <w:ind w:right="222"/>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w:t>
      </w:r>
      <w:r>
        <w:rPr>
          <w:spacing w:val="-5"/>
        </w:rPr>
        <w:t xml:space="preserve"> </w:t>
      </w:r>
      <w:r>
        <w:t>образования,</w:t>
      </w:r>
      <w:r>
        <w:rPr>
          <w:spacing w:val="-3"/>
        </w:rPr>
        <w:t xml:space="preserve"> </w:t>
      </w:r>
      <w:r>
        <w:t>формирование умения</w:t>
      </w:r>
      <w:r>
        <w:rPr>
          <w:spacing w:val="-4"/>
        </w:rPr>
        <w:t xml:space="preserve"> </w:t>
      </w:r>
      <w:r>
        <w:t>представлять</w:t>
      </w:r>
      <w:r>
        <w:rPr>
          <w:spacing w:val="-7"/>
        </w:rPr>
        <w:t xml:space="preserve"> </w:t>
      </w:r>
      <w:r>
        <w:t>свою</w:t>
      </w:r>
      <w:r>
        <w:rPr>
          <w:spacing w:val="-6"/>
        </w:rPr>
        <w:t xml:space="preserve"> </w:t>
      </w:r>
      <w:r>
        <w:t>страну,</w:t>
      </w:r>
      <w:r>
        <w:rPr>
          <w:spacing w:val="-3"/>
        </w:rPr>
        <w:t xml:space="preserve"> </w:t>
      </w:r>
      <w:r>
        <w:t>её</w:t>
      </w:r>
      <w:r>
        <w:rPr>
          <w:spacing w:val="-4"/>
        </w:rPr>
        <w:t xml:space="preserve"> </w:t>
      </w:r>
      <w:r>
        <w:t>культуру в условиях межкультурного общения;</w:t>
      </w:r>
    </w:p>
    <w:p w:rsidR="005214F6" w:rsidRDefault="00EF0DB3">
      <w:pPr>
        <w:pStyle w:val="a3"/>
        <w:spacing w:line="360" w:lineRule="auto"/>
        <w:ind w:right="227"/>
      </w:pPr>
      <w: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w:t>
      </w:r>
      <w:r>
        <w:rPr>
          <w:spacing w:val="-2"/>
        </w:rPr>
        <w:t>информации;</w:t>
      </w:r>
    </w:p>
    <w:p w:rsidR="005214F6" w:rsidRDefault="00EF0DB3">
      <w:pPr>
        <w:pStyle w:val="a3"/>
        <w:spacing w:before="2" w:line="360" w:lineRule="auto"/>
        <w:ind w:right="229"/>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214F6" w:rsidRDefault="00EF0DB3">
      <w:pPr>
        <w:pStyle w:val="a3"/>
        <w:spacing w:line="360" w:lineRule="auto"/>
        <w:ind w:right="228"/>
      </w:pPr>
      <w:r>
        <w:t>Наряду с иноязычной коммуникативной компетенцией в процессе овладения иностранным языком формируются ключевые универсальные учебные</w:t>
      </w:r>
      <w:r>
        <w:rPr>
          <w:spacing w:val="40"/>
        </w:rPr>
        <w:t xml:space="preserve"> </w:t>
      </w:r>
      <w:r>
        <w:t>компетенции, включающие образовательную, ценностно-ориентационную, общекультурную, учебно-познавательную, информационную, социально-трудовую</w:t>
      </w:r>
      <w:r>
        <w:rPr>
          <w:spacing w:val="40"/>
        </w:rPr>
        <w:t xml:space="preserve"> </w:t>
      </w:r>
      <w:r>
        <w:t>и компетенцию личностного самосовершенствования.</w:t>
      </w:r>
    </w:p>
    <w:p w:rsidR="005214F6" w:rsidRDefault="00EF0DB3">
      <w:pPr>
        <w:pStyle w:val="a3"/>
        <w:spacing w:line="360" w:lineRule="auto"/>
        <w:ind w:right="228"/>
      </w:pPr>
      <w:r>
        <w:t>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5214F6" w:rsidRDefault="00EF0DB3">
      <w:pPr>
        <w:pStyle w:val="a3"/>
        <w:ind w:left="1016" w:firstLine="0"/>
      </w:pPr>
      <w:r>
        <w:t>«Иностранный</w:t>
      </w:r>
      <w:r>
        <w:rPr>
          <w:spacing w:val="63"/>
        </w:rPr>
        <w:t xml:space="preserve"> </w:t>
      </w:r>
      <w:r>
        <w:t>язык»</w:t>
      </w:r>
      <w:r>
        <w:rPr>
          <w:spacing w:val="59"/>
        </w:rPr>
        <w:t xml:space="preserve"> </w:t>
      </w:r>
      <w:r>
        <w:t>входит</w:t>
      </w:r>
      <w:r>
        <w:rPr>
          <w:spacing w:val="62"/>
        </w:rPr>
        <w:t xml:space="preserve"> </w:t>
      </w:r>
      <w:r>
        <w:t>в</w:t>
      </w:r>
      <w:r>
        <w:rPr>
          <w:spacing w:val="58"/>
        </w:rPr>
        <w:t xml:space="preserve"> </w:t>
      </w:r>
      <w:r>
        <w:t>предметную</w:t>
      </w:r>
      <w:r>
        <w:rPr>
          <w:spacing w:val="58"/>
        </w:rPr>
        <w:t xml:space="preserve"> </w:t>
      </w:r>
      <w:r>
        <w:t>область</w:t>
      </w:r>
      <w:r>
        <w:rPr>
          <w:spacing w:val="62"/>
        </w:rPr>
        <w:t xml:space="preserve"> </w:t>
      </w:r>
      <w:r>
        <w:t>«Иностранные</w:t>
      </w:r>
      <w:r>
        <w:rPr>
          <w:spacing w:val="60"/>
        </w:rPr>
        <w:t xml:space="preserve"> </w:t>
      </w:r>
      <w:r>
        <w:rPr>
          <w:spacing w:val="-2"/>
        </w:rPr>
        <w:t>языки»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lastRenderedPageBreak/>
        <w:t>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214F6" w:rsidRDefault="00EF0DB3">
      <w:pPr>
        <w:pStyle w:val="a3"/>
        <w:spacing w:line="362" w:lineRule="auto"/>
        <w:ind w:right="224"/>
      </w:pPr>
      <w:r>
        <w:t>Общее число часов, рекомендованных для изучения иностранного (английского)</w:t>
      </w:r>
      <w:r>
        <w:rPr>
          <w:spacing w:val="40"/>
        </w:rPr>
        <w:t xml:space="preserve"> </w:t>
      </w:r>
      <w:r>
        <w:t>языка</w:t>
      </w:r>
      <w:r>
        <w:rPr>
          <w:spacing w:val="40"/>
        </w:rPr>
        <w:t xml:space="preserve"> </w:t>
      </w:r>
      <w:r>
        <w:t>–</w:t>
      </w:r>
      <w:r>
        <w:rPr>
          <w:spacing w:val="40"/>
        </w:rPr>
        <w:t xml:space="preserve"> </w:t>
      </w:r>
      <w:r>
        <w:t>204</w:t>
      </w:r>
      <w:r>
        <w:rPr>
          <w:spacing w:val="40"/>
        </w:rPr>
        <w:t xml:space="preserve"> </w:t>
      </w:r>
      <w:r>
        <w:t>часа:</w:t>
      </w:r>
      <w:r>
        <w:rPr>
          <w:spacing w:val="40"/>
        </w:rPr>
        <w:t xml:space="preserve"> </w:t>
      </w:r>
      <w:r>
        <w:t>в</w:t>
      </w:r>
      <w:r>
        <w:rPr>
          <w:spacing w:val="40"/>
        </w:rPr>
        <w:t xml:space="preserve"> </w:t>
      </w:r>
      <w:r>
        <w:t>10</w:t>
      </w:r>
      <w:r>
        <w:rPr>
          <w:spacing w:val="40"/>
        </w:rPr>
        <w:t xml:space="preserve"> </w:t>
      </w:r>
      <w:r>
        <w:t>классе</w:t>
      </w:r>
      <w:r>
        <w:rPr>
          <w:spacing w:val="40"/>
        </w:rPr>
        <w:t xml:space="preserve"> </w:t>
      </w:r>
      <w:r>
        <w:t>–</w:t>
      </w:r>
      <w:r>
        <w:rPr>
          <w:spacing w:val="40"/>
        </w:rPr>
        <w:t xml:space="preserve"> </w:t>
      </w:r>
      <w:r>
        <w:t>102</w:t>
      </w:r>
      <w:r>
        <w:rPr>
          <w:spacing w:val="40"/>
        </w:rPr>
        <w:t xml:space="preserve"> </w:t>
      </w:r>
      <w:r>
        <w:t>часа</w:t>
      </w:r>
      <w:r>
        <w:rPr>
          <w:spacing w:val="40"/>
        </w:rPr>
        <w:t xml:space="preserve"> </w:t>
      </w:r>
      <w:r>
        <w:t>(3</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11 классе – 102 часа (3 часа в неделю).</w:t>
      </w:r>
    </w:p>
    <w:p w:rsidR="005214F6" w:rsidRDefault="00EF0DB3">
      <w:pPr>
        <w:pStyle w:val="a3"/>
        <w:spacing w:line="360" w:lineRule="auto"/>
        <w:ind w:right="227"/>
      </w:pPr>
      <w:r>
        <w:t>Требования к предметным результатам для среднего общего образования констатируют</w:t>
      </w:r>
      <w:r>
        <w:rPr>
          <w:spacing w:val="-5"/>
        </w:rPr>
        <w:t xml:space="preserve"> </w:t>
      </w:r>
      <w:r>
        <w:t>необходимость</w:t>
      </w:r>
      <w:r>
        <w:rPr>
          <w:spacing w:val="-6"/>
        </w:rPr>
        <w:t xml:space="preserve"> </w:t>
      </w:r>
      <w:r>
        <w:t>к</w:t>
      </w:r>
      <w:r>
        <w:rPr>
          <w:spacing w:val="-4"/>
        </w:rPr>
        <w:t xml:space="preserve"> </w:t>
      </w:r>
      <w:r>
        <w:t>окончанию</w:t>
      </w:r>
      <w:r>
        <w:rPr>
          <w:spacing w:val="-5"/>
        </w:rPr>
        <w:t xml:space="preserve"> </w:t>
      </w:r>
      <w:r>
        <w:t>11</w:t>
      </w:r>
      <w:r>
        <w:rPr>
          <w:spacing w:val="-4"/>
        </w:rPr>
        <w:t xml:space="preserve"> </w:t>
      </w:r>
      <w:r>
        <w:t>класса</w:t>
      </w:r>
      <w:r>
        <w:rPr>
          <w:spacing w:val="-3"/>
        </w:rPr>
        <w:t xml:space="preserve"> </w:t>
      </w:r>
      <w:r>
        <w:t>владения умением</w:t>
      </w:r>
      <w:r>
        <w:rPr>
          <w:spacing w:val="-2"/>
        </w:rPr>
        <w:t xml:space="preserve"> </w:t>
      </w:r>
      <w:r>
        <w:t>общаться</w:t>
      </w:r>
      <w:r>
        <w:rPr>
          <w:spacing w:val="-2"/>
        </w:rPr>
        <w:t xml:space="preserve"> </w:t>
      </w:r>
      <w:r>
        <w:t xml:space="preserve">на иностранном (английском) языке в разных формах (устно и письменно, непосредственно и опосредованно, в том числе через Интернет) на пороговом </w:t>
      </w:r>
      <w:r>
        <w:rPr>
          <w:spacing w:val="-2"/>
        </w:rPr>
        <w:t>уровне.</w:t>
      </w:r>
    </w:p>
    <w:p w:rsidR="005214F6" w:rsidRDefault="00EF0DB3">
      <w:pPr>
        <w:pStyle w:val="a3"/>
        <w:spacing w:line="360" w:lineRule="auto"/>
        <w:ind w:right="226"/>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w:t>
      </w:r>
      <w:r>
        <w:rPr>
          <w:spacing w:val="-1"/>
        </w:rPr>
        <w:t xml:space="preserve"> </w:t>
      </w:r>
      <w:r>
        <w:t>мире,</w:t>
      </w:r>
      <w:r>
        <w:rPr>
          <w:spacing w:val="-2"/>
        </w:rPr>
        <w:t xml:space="preserve"> </w:t>
      </w:r>
      <w:r>
        <w:t>об</w:t>
      </w:r>
      <w:r>
        <w:rPr>
          <w:spacing w:val="-2"/>
        </w:rPr>
        <w:t xml:space="preserve"> </w:t>
      </w:r>
      <w:r>
        <w:t>общечеловеческих</w:t>
      </w:r>
      <w:r>
        <w:rPr>
          <w:spacing w:val="-5"/>
        </w:rPr>
        <w:t xml:space="preserve"> </w:t>
      </w:r>
      <w:r>
        <w:t>ценностях, о</w:t>
      </w:r>
      <w:r>
        <w:rPr>
          <w:spacing w:val="-1"/>
        </w:rPr>
        <w:t xml:space="preserve"> </w:t>
      </w:r>
      <w:r>
        <w:t>важности</w:t>
      </w:r>
      <w:r>
        <w:rPr>
          <w:spacing w:val="-1"/>
        </w:rPr>
        <w:t xml:space="preserve"> </w:t>
      </w:r>
      <w:r>
        <w:t>общения с</w:t>
      </w:r>
      <w:r>
        <w:rPr>
          <w:spacing w:val="-4"/>
        </w:rPr>
        <w:t xml:space="preserve"> </w:t>
      </w:r>
      <w:r>
        <w:t>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214F6" w:rsidRDefault="00EF0DB3">
      <w:pPr>
        <w:pStyle w:val="a3"/>
        <w:spacing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Коммуникативные умения.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41"/>
      </w:pPr>
      <w: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4F6" w:rsidRDefault="00EF0DB3">
      <w:pPr>
        <w:pStyle w:val="a3"/>
        <w:spacing w:before="2" w:line="362" w:lineRule="auto"/>
        <w:ind w:right="229"/>
      </w:pPr>
      <w:r>
        <w:t>Повседневная жизнь семьи. Межличностные отношения в семье, с друзьями и знакомыми. Конфликтные ситуации, их предупреждение и разрешение.</w:t>
      </w:r>
    </w:p>
    <w:p w:rsidR="005214F6" w:rsidRDefault="00EF0DB3">
      <w:pPr>
        <w:pStyle w:val="a3"/>
        <w:spacing w:line="314" w:lineRule="exact"/>
        <w:ind w:left="944" w:firstLine="0"/>
      </w:pPr>
      <w:r>
        <w:t>Внешность</w:t>
      </w:r>
      <w:r>
        <w:rPr>
          <w:spacing w:val="-15"/>
        </w:rPr>
        <w:t xml:space="preserve"> </w:t>
      </w:r>
      <w:r>
        <w:t>и</w:t>
      </w:r>
      <w:r>
        <w:rPr>
          <w:spacing w:val="-9"/>
        </w:rPr>
        <w:t xml:space="preserve"> </w:t>
      </w:r>
      <w:r>
        <w:t>характеристика</w:t>
      </w:r>
      <w:r>
        <w:rPr>
          <w:spacing w:val="-12"/>
        </w:rPr>
        <w:t xml:space="preserve"> </w:t>
      </w:r>
      <w:r>
        <w:t>человека,</w:t>
      </w:r>
      <w:r>
        <w:rPr>
          <w:spacing w:val="-10"/>
        </w:rPr>
        <w:t xml:space="preserve"> </w:t>
      </w:r>
      <w:r>
        <w:t>литературного</w:t>
      </w:r>
      <w:r>
        <w:rPr>
          <w:spacing w:val="-13"/>
        </w:rPr>
        <w:t xml:space="preserve"> </w:t>
      </w:r>
      <w:r>
        <w:rPr>
          <w:spacing w:val="-2"/>
        </w:rPr>
        <w:t>персонажа.</w:t>
      </w:r>
    </w:p>
    <w:p w:rsidR="005214F6" w:rsidRDefault="00EF0DB3">
      <w:pPr>
        <w:pStyle w:val="a3"/>
        <w:spacing w:before="163" w:line="362" w:lineRule="auto"/>
        <w:ind w:right="23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214F6" w:rsidRDefault="00EF0DB3">
      <w:pPr>
        <w:pStyle w:val="a3"/>
        <w:spacing w:line="360" w:lineRule="auto"/>
        <w:ind w:right="230"/>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214F6" w:rsidRDefault="00EF0DB3">
      <w:pPr>
        <w:pStyle w:val="a3"/>
        <w:spacing w:line="360" w:lineRule="auto"/>
        <w:ind w:right="227"/>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5214F6" w:rsidRDefault="00EF0DB3">
      <w:pPr>
        <w:pStyle w:val="a3"/>
        <w:spacing w:line="362" w:lineRule="auto"/>
        <w:ind w:right="244"/>
      </w:pPr>
      <w:r>
        <w:t>Молодёжь в современном обществе. Досуг молодёжи: чтение, кино, театр, музыка, музеи, Интернет, компьютерные игры. Любовь и дружба.</w:t>
      </w:r>
    </w:p>
    <w:p w:rsidR="005214F6" w:rsidRDefault="00EF0DB3">
      <w:pPr>
        <w:pStyle w:val="a3"/>
        <w:spacing w:line="320" w:lineRule="exact"/>
        <w:ind w:left="944" w:firstLine="0"/>
      </w:pPr>
      <w:r>
        <w:t>Покупки:</w:t>
      </w:r>
      <w:r>
        <w:rPr>
          <w:spacing w:val="-7"/>
        </w:rPr>
        <w:t xml:space="preserve"> </w:t>
      </w:r>
      <w:r>
        <w:t>одежда,</w:t>
      </w:r>
      <w:r>
        <w:rPr>
          <w:spacing w:val="1"/>
        </w:rPr>
        <w:t xml:space="preserve"> </w:t>
      </w:r>
      <w:r>
        <w:t>обувь</w:t>
      </w:r>
      <w:r>
        <w:rPr>
          <w:spacing w:val="-4"/>
        </w:rPr>
        <w:t xml:space="preserve"> </w:t>
      </w:r>
      <w:r>
        <w:t>и</w:t>
      </w:r>
      <w:r>
        <w:rPr>
          <w:spacing w:val="3"/>
        </w:rPr>
        <w:t xml:space="preserve"> </w:t>
      </w:r>
      <w:r>
        <w:t>продукты</w:t>
      </w:r>
      <w:r>
        <w:rPr>
          <w:spacing w:val="-2"/>
        </w:rPr>
        <w:t xml:space="preserve"> </w:t>
      </w:r>
      <w:r>
        <w:t xml:space="preserve">питания. Карманные деньги. </w:t>
      </w:r>
      <w:r>
        <w:rPr>
          <w:spacing w:val="-2"/>
        </w:rPr>
        <w:t>Молодёжная</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150"/>
        <w:ind w:firstLine="0"/>
        <w:jc w:val="left"/>
      </w:pPr>
      <w:r>
        <w:rPr>
          <w:spacing w:val="-2"/>
        </w:rPr>
        <w:t>мода.</w:t>
      </w:r>
    </w:p>
    <w:p w:rsidR="005214F6" w:rsidRDefault="00EF0DB3">
      <w:pPr>
        <w:spacing w:before="312"/>
        <w:rPr>
          <w:sz w:val="28"/>
        </w:rPr>
      </w:pPr>
      <w:r>
        <w:br w:type="column"/>
      </w:r>
    </w:p>
    <w:p w:rsidR="005214F6" w:rsidRDefault="00EF0DB3">
      <w:pPr>
        <w:pStyle w:val="a3"/>
        <w:spacing w:before="1" w:line="360" w:lineRule="auto"/>
        <w:ind w:left="16" w:right="1165" w:firstLine="0"/>
      </w:pPr>
      <w:r>
        <w:t>Туризм. Виды отдыха. Путешествия по России и зарубежным странам. Проблемы</w:t>
      </w:r>
      <w:r>
        <w:rPr>
          <w:spacing w:val="-10"/>
        </w:rPr>
        <w:t xml:space="preserve"> </w:t>
      </w:r>
      <w:r>
        <w:t>экологии.</w:t>
      </w:r>
      <w:r>
        <w:rPr>
          <w:spacing w:val="-8"/>
        </w:rPr>
        <w:t xml:space="preserve"> </w:t>
      </w:r>
      <w:r>
        <w:t>Защита</w:t>
      </w:r>
      <w:r>
        <w:rPr>
          <w:spacing w:val="-9"/>
        </w:rPr>
        <w:t xml:space="preserve"> </w:t>
      </w:r>
      <w:r>
        <w:t>окружающей</w:t>
      </w:r>
      <w:r>
        <w:rPr>
          <w:spacing w:val="-10"/>
        </w:rPr>
        <w:t xml:space="preserve"> </w:t>
      </w:r>
      <w:r>
        <w:t>среды.</w:t>
      </w:r>
      <w:r>
        <w:rPr>
          <w:spacing w:val="-7"/>
        </w:rPr>
        <w:t xml:space="preserve"> </w:t>
      </w:r>
      <w:r>
        <w:t>Стихийные</w:t>
      </w:r>
      <w:r>
        <w:rPr>
          <w:spacing w:val="-9"/>
        </w:rPr>
        <w:t xml:space="preserve"> </w:t>
      </w:r>
      <w:r>
        <w:t>бедствия. Условия проживания в городской/сельской местности.</w:t>
      </w:r>
    </w:p>
    <w:p w:rsidR="005214F6" w:rsidRDefault="00EF0DB3">
      <w:pPr>
        <w:pStyle w:val="a3"/>
        <w:spacing w:before="1"/>
        <w:ind w:left="16" w:firstLine="0"/>
      </w:pPr>
      <w:r>
        <w:t>Технический</w:t>
      </w:r>
      <w:r>
        <w:rPr>
          <w:spacing w:val="65"/>
        </w:rPr>
        <w:t xml:space="preserve"> </w:t>
      </w:r>
      <w:r>
        <w:t>прогресс:</w:t>
      </w:r>
      <w:r>
        <w:rPr>
          <w:spacing w:val="65"/>
        </w:rPr>
        <w:t xml:space="preserve"> </w:t>
      </w:r>
      <w:r>
        <w:t>перспективы</w:t>
      </w:r>
      <w:r>
        <w:rPr>
          <w:spacing w:val="69"/>
        </w:rPr>
        <w:t xml:space="preserve"> </w:t>
      </w:r>
      <w:r>
        <w:t>и</w:t>
      </w:r>
      <w:r>
        <w:rPr>
          <w:spacing w:val="69"/>
        </w:rPr>
        <w:t xml:space="preserve"> </w:t>
      </w:r>
      <w:r>
        <w:t>последствия.</w:t>
      </w:r>
      <w:r>
        <w:rPr>
          <w:spacing w:val="67"/>
        </w:rPr>
        <w:t xml:space="preserve"> </w:t>
      </w:r>
      <w:r>
        <w:t>Современные</w:t>
      </w:r>
      <w:r>
        <w:rPr>
          <w:spacing w:val="66"/>
        </w:rPr>
        <w:t xml:space="preserve"> </w:t>
      </w:r>
      <w:r>
        <w:rPr>
          <w:spacing w:val="-2"/>
        </w:rPr>
        <w:t>средства</w:t>
      </w:r>
    </w:p>
    <w:p w:rsidR="005214F6" w:rsidRDefault="005214F6">
      <w:pPr>
        <w:sectPr w:rsidR="005214F6">
          <w:type w:val="continuous"/>
          <w:pgSz w:w="11910" w:h="16840"/>
          <w:pgMar w:top="1840" w:right="340" w:bottom="740" w:left="900" w:header="569" w:footer="541" w:gutter="0"/>
          <w:cols w:num="2" w:space="720" w:equalWidth="0">
            <w:col w:w="888" w:space="40"/>
            <w:col w:w="9742"/>
          </w:cols>
        </w:sectPr>
      </w:pPr>
    </w:p>
    <w:p w:rsidR="005214F6" w:rsidRDefault="00EF0DB3">
      <w:pPr>
        <w:pStyle w:val="a3"/>
        <w:spacing w:before="158"/>
        <w:ind w:firstLine="0"/>
      </w:pPr>
      <w:r>
        <w:t>связи</w:t>
      </w:r>
      <w:r>
        <w:rPr>
          <w:spacing w:val="-10"/>
        </w:rPr>
        <w:t xml:space="preserve"> </w:t>
      </w:r>
      <w:r>
        <w:t>(мобильные</w:t>
      </w:r>
      <w:r>
        <w:rPr>
          <w:spacing w:val="-9"/>
        </w:rPr>
        <w:t xml:space="preserve"> </w:t>
      </w:r>
      <w:r>
        <w:t>телефоны,</w:t>
      </w:r>
      <w:r>
        <w:rPr>
          <w:spacing w:val="-8"/>
        </w:rPr>
        <w:t xml:space="preserve"> </w:t>
      </w:r>
      <w:r>
        <w:t>смартфоны,</w:t>
      </w:r>
      <w:r>
        <w:rPr>
          <w:spacing w:val="-7"/>
        </w:rPr>
        <w:t xml:space="preserve"> </w:t>
      </w:r>
      <w:r>
        <w:t>планшеты,</w:t>
      </w:r>
      <w:r>
        <w:rPr>
          <w:spacing w:val="-8"/>
        </w:rPr>
        <w:t xml:space="preserve"> </w:t>
      </w:r>
      <w:r>
        <w:rPr>
          <w:spacing w:val="-2"/>
        </w:rPr>
        <w:t>компьютеры).</w:t>
      </w:r>
    </w:p>
    <w:p w:rsidR="005214F6" w:rsidRDefault="00EF0DB3">
      <w:pPr>
        <w:pStyle w:val="a3"/>
        <w:spacing w:before="163" w:line="360" w:lineRule="auto"/>
        <w:ind w:right="237"/>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214F6" w:rsidRDefault="00EF0DB3">
      <w:pPr>
        <w:pStyle w:val="a3"/>
        <w:spacing w:before="3" w:line="357" w:lineRule="auto"/>
        <w:ind w:right="240"/>
      </w:pPr>
      <w:r>
        <w:t>Выдающиеся люди родной страны и страны/стран изучаемого языка, их вклад в</w:t>
      </w:r>
      <w:r>
        <w:rPr>
          <w:spacing w:val="38"/>
        </w:rPr>
        <w:t xml:space="preserve"> </w:t>
      </w:r>
      <w:r>
        <w:t>науку</w:t>
      </w:r>
      <w:r>
        <w:rPr>
          <w:spacing w:val="36"/>
        </w:rPr>
        <w:t xml:space="preserve"> </w:t>
      </w:r>
      <w:r>
        <w:t>и</w:t>
      </w:r>
      <w:r>
        <w:rPr>
          <w:spacing w:val="40"/>
        </w:rPr>
        <w:t xml:space="preserve"> </w:t>
      </w:r>
      <w:r>
        <w:t>мировую</w:t>
      </w:r>
      <w:r>
        <w:rPr>
          <w:spacing w:val="39"/>
        </w:rPr>
        <w:t xml:space="preserve"> </w:t>
      </w:r>
      <w:r>
        <w:t>культуру:</w:t>
      </w:r>
      <w:r>
        <w:rPr>
          <w:spacing w:val="35"/>
        </w:rPr>
        <w:t xml:space="preserve"> </w:t>
      </w:r>
      <w:r>
        <w:t>государственные</w:t>
      </w:r>
      <w:r>
        <w:rPr>
          <w:spacing w:val="41"/>
        </w:rPr>
        <w:t xml:space="preserve"> </w:t>
      </w:r>
      <w:r>
        <w:t>деятели,</w:t>
      </w:r>
      <w:r>
        <w:rPr>
          <w:spacing w:val="41"/>
        </w:rPr>
        <w:t xml:space="preserve"> </w:t>
      </w:r>
      <w:r>
        <w:t>учёные,</w:t>
      </w:r>
      <w:r>
        <w:rPr>
          <w:spacing w:val="42"/>
        </w:rPr>
        <w:t xml:space="preserve"> </w:t>
      </w:r>
      <w:r>
        <w:t>писатели,</w:t>
      </w:r>
      <w:r>
        <w:rPr>
          <w:spacing w:val="42"/>
        </w:rPr>
        <w:t xml:space="preserve"> </w:t>
      </w:r>
      <w:r>
        <w:rPr>
          <w:spacing w:val="-2"/>
        </w:rPr>
        <w:t>поэты,</w:t>
      </w:r>
    </w:p>
    <w:p w:rsidR="005214F6" w:rsidRDefault="005214F6">
      <w:pPr>
        <w:spacing w:line="357" w:lineRule="auto"/>
        <w:sectPr w:rsidR="005214F6">
          <w:type w:val="continuous"/>
          <w:pgSz w:w="11910" w:h="16840"/>
          <w:pgMar w:top="1840" w:right="340" w:bottom="740" w:left="900" w:header="569" w:footer="541" w:gutter="0"/>
          <w:cols w:space="720"/>
        </w:sectPr>
      </w:pPr>
    </w:p>
    <w:p w:rsidR="005214F6" w:rsidRDefault="00EF0DB3">
      <w:pPr>
        <w:pStyle w:val="a3"/>
        <w:spacing w:before="81"/>
        <w:ind w:firstLine="0"/>
        <w:jc w:val="left"/>
      </w:pPr>
      <w:r>
        <w:lastRenderedPageBreak/>
        <w:t>художники,</w:t>
      </w:r>
      <w:r>
        <w:rPr>
          <w:spacing w:val="-10"/>
        </w:rPr>
        <w:t xml:space="preserve"> </w:t>
      </w:r>
      <w:r>
        <w:t>композиторы,</w:t>
      </w:r>
      <w:r>
        <w:rPr>
          <w:spacing w:val="-9"/>
        </w:rPr>
        <w:t xml:space="preserve"> </w:t>
      </w:r>
      <w:r>
        <w:t>путешественники,</w:t>
      </w:r>
      <w:r>
        <w:rPr>
          <w:spacing w:val="-10"/>
        </w:rPr>
        <w:t xml:space="preserve"> </w:t>
      </w:r>
      <w:r>
        <w:t>спортсмены,</w:t>
      </w:r>
      <w:r>
        <w:rPr>
          <w:spacing w:val="-8"/>
        </w:rPr>
        <w:t xml:space="preserve"> </w:t>
      </w:r>
      <w:r>
        <w:t>актёры</w:t>
      </w:r>
      <w:r>
        <w:rPr>
          <w:spacing w:val="-12"/>
        </w:rPr>
        <w:t xml:space="preserve"> </w:t>
      </w:r>
      <w:r>
        <w:t>и</w:t>
      </w:r>
      <w:r>
        <w:rPr>
          <w:spacing w:val="-11"/>
        </w:rPr>
        <w:t xml:space="preserve"> </w:t>
      </w:r>
      <w:r>
        <w:rPr>
          <w:spacing w:val="-2"/>
        </w:rPr>
        <w:t>другие.</w:t>
      </w:r>
    </w:p>
    <w:p w:rsidR="005214F6" w:rsidRDefault="00EF0DB3">
      <w:pPr>
        <w:pStyle w:val="a3"/>
        <w:spacing w:before="163"/>
        <w:ind w:left="944" w:firstLine="0"/>
        <w:jc w:val="left"/>
      </w:pPr>
      <w:r>
        <w:rPr>
          <w:spacing w:val="-2"/>
        </w:rPr>
        <w:t>Говорение.</w:t>
      </w:r>
    </w:p>
    <w:p w:rsidR="005214F6" w:rsidRDefault="00EF0DB3">
      <w:pPr>
        <w:pStyle w:val="a3"/>
        <w:spacing w:before="158" w:line="360" w:lineRule="auto"/>
        <w:ind w:right="233"/>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214F6" w:rsidRDefault="00EF0DB3">
      <w:pPr>
        <w:pStyle w:val="a3"/>
        <w:spacing w:before="5" w:line="360" w:lineRule="auto"/>
        <w:ind w:right="225"/>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w:t>
      </w:r>
      <w:r>
        <w:rPr>
          <w:spacing w:val="-2"/>
        </w:rPr>
        <w:t>поздравление;</w:t>
      </w:r>
    </w:p>
    <w:p w:rsidR="005214F6" w:rsidRDefault="00EF0DB3">
      <w:pPr>
        <w:pStyle w:val="a3"/>
        <w:spacing w:line="360" w:lineRule="auto"/>
        <w:ind w:right="229"/>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5214F6" w:rsidRDefault="00EF0DB3">
      <w:pPr>
        <w:pStyle w:val="a3"/>
        <w:spacing w:line="360" w:lineRule="auto"/>
        <w:ind w:right="23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5214F6" w:rsidRDefault="00EF0DB3">
      <w:pPr>
        <w:pStyle w:val="a3"/>
        <w:spacing w:before="2" w:line="360" w:lineRule="auto"/>
        <w:ind w:right="227"/>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214F6" w:rsidRDefault="00EF0DB3">
      <w:pPr>
        <w:pStyle w:val="a3"/>
        <w:spacing w:line="360" w:lineRule="auto"/>
        <w:ind w:right="227"/>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w:t>
      </w:r>
      <w:r>
        <w:rPr>
          <w:spacing w:val="-4"/>
        </w:rPr>
        <w:t xml:space="preserve"> </w:t>
      </w:r>
      <w:r>
        <w:t xml:space="preserve">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Объём</w:t>
      </w:r>
      <w:r>
        <w:rPr>
          <w:spacing w:val="-4"/>
        </w:rPr>
        <w:t xml:space="preserve"> </w:t>
      </w:r>
      <w:r>
        <w:t>диалога</w:t>
      </w:r>
      <w:r>
        <w:rPr>
          <w:spacing w:val="-1"/>
        </w:rPr>
        <w:t xml:space="preserve"> </w:t>
      </w:r>
      <w:r>
        <w:t>–</w:t>
      </w:r>
      <w:r>
        <w:rPr>
          <w:spacing w:val="-5"/>
        </w:rPr>
        <w:t xml:space="preserve"> </w:t>
      </w:r>
      <w:r>
        <w:t>8</w:t>
      </w:r>
      <w:r>
        <w:rPr>
          <w:spacing w:val="-9"/>
        </w:rPr>
        <w:t xml:space="preserve"> </w:t>
      </w:r>
      <w:r>
        <w:t>реплик</w:t>
      </w:r>
      <w:r>
        <w:rPr>
          <w:spacing w:val="-5"/>
        </w:rPr>
        <w:t xml:space="preserve"> </w:t>
      </w:r>
      <w:r>
        <w:t>со</w:t>
      </w:r>
      <w:r>
        <w:rPr>
          <w:spacing w:val="-5"/>
        </w:rPr>
        <w:t xml:space="preserve"> </w:t>
      </w:r>
      <w:r>
        <w:t>стороны</w:t>
      </w:r>
      <w:r>
        <w:rPr>
          <w:spacing w:val="-5"/>
        </w:rPr>
        <w:t xml:space="preserve"> </w:t>
      </w:r>
      <w:r>
        <w:t>каждого</w:t>
      </w:r>
      <w:r>
        <w:rPr>
          <w:spacing w:val="-6"/>
        </w:rPr>
        <w:t xml:space="preserve"> </w:t>
      </w:r>
      <w:r>
        <w:rPr>
          <w:spacing w:val="-2"/>
        </w:rPr>
        <w:t>собеседника.</w:t>
      </w:r>
    </w:p>
    <w:p w:rsidR="005214F6" w:rsidRDefault="00EF0DB3">
      <w:pPr>
        <w:pStyle w:val="a3"/>
        <w:spacing w:before="163" w:line="357" w:lineRule="auto"/>
        <w:ind w:right="243"/>
      </w:pPr>
      <w:r>
        <w:t>Развитие коммуникативных умений монологической речи на базе умений, сформированных на уровне основного общего образования:</w:t>
      </w:r>
    </w:p>
    <w:p w:rsidR="005214F6" w:rsidRDefault="00EF0DB3">
      <w:pPr>
        <w:pStyle w:val="a3"/>
        <w:spacing w:before="6" w:line="362" w:lineRule="auto"/>
        <w:ind w:right="236"/>
      </w:pPr>
      <w:r>
        <w:t>создание устных связных монологических высказываний с использованием основных коммуникативных типов речи:</w:t>
      </w:r>
    </w:p>
    <w:p w:rsidR="005214F6" w:rsidRDefault="00EF0DB3">
      <w:pPr>
        <w:pStyle w:val="a3"/>
        <w:spacing w:line="362" w:lineRule="auto"/>
        <w:ind w:right="226"/>
      </w:pPr>
      <w:r>
        <w:t>описание (предмета, местности, внешности и одежды человека), характеристика (черты характера реального человека или литературного</w:t>
      </w:r>
      <w:r>
        <w:rPr>
          <w:spacing w:val="80"/>
        </w:rPr>
        <w:t xml:space="preserve"> </w:t>
      </w:r>
      <w:r>
        <w:rPr>
          <w:spacing w:val="-2"/>
        </w:rPr>
        <w:t>персонажа);</w:t>
      </w:r>
    </w:p>
    <w:p w:rsidR="005214F6" w:rsidRDefault="00EF0DB3">
      <w:pPr>
        <w:pStyle w:val="a3"/>
        <w:spacing w:line="362" w:lineRule="auto"/>
        <w:ind w:left="944" w:right="5416" w:firstLine="0"/>
        <w:jc w:val="left"/>
      </w:pPr>
      <w:r>
        <w:rPr>
          <w:spacing w:val="-2"/>
        </w:rPr>
        <w:t>повествование/сообщение; рассуждение;</w:t>
      </w:r>
    </w:p>
    <w:p w:rsidR="005214F6" w:rsidRDefault="00EF0DB3">
      <w:pPr>
        <w:pStyle w:val="a3"/>
        <w:spacing w:line="362" w:lineRule="auto"/>
        <w:ind w:right="226"/>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5214F6" w:rsidRDefault="00EF0DB3">
      <w:pPr>
        <w:pStyle w:val="a3"/>
        <w:spacing w:line="357" w:lineRule="auto"/>
        <w:ind w:right="225"/>
      </w:pPr>
      <w:r>
        <w:t xml:space="preserve">устное представление (презентация) результатов выполненной проектной </w:t>
      </w:r>
      <w:r>
        <w:rPr>
          <w:spacing w:val="-2"/>
        </w:rPr>
        <w:t>работы.</w:t>
      </w:r>
    </w:p>
    <w:p w:rsidR="005214F6" w:rsidRDefault="00EF0DB3">
      <w:pPr>
        <w:pStyle w:val="a3"/>
        <w:spacing w:line="360" w:lineRule="auto"/>
        <w:ind w:right="225"/>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5214F6" w:rsidRDefault="00EF0DB3">
      <w:pPr>
        <w:pStyle w:val="a3"/>
        <w:spacing w:line="357" w:lineRule="auto"/>
        <w:ind w:left="944" w:right="3422" w:firstLine="0"/>
      </w:pPr>
      <w:r>
        <w:t>Объём</w:t>
      </w:r>
      <w:r>
        <w:rPr>
          <w:spacing w:val="-6"/>
        </w:rPr>
        <w:t xml:space="preserve"> </w:t>
      </w:r>
      <w:r>
        <w:t>монологического</w:t>
      </w:r>
      <w:r>
        <w:rPr>
          <w:spacing w:val="-8"/>
        </w:rPr>
        <w:t xml:space="preserve"> </w:t>
      </w:r>
      <w:r>
        <w:t>высказывания</w:t>
      </w:r>
      <w:r>
        <w:rPr>
          <w:spacing w:val="-5"/>
        </w:rPr>
        <w:t xml:space="preserve"> </w:t>
      </w:r>
      <w:r>
        <w:t>–</w:t>
      </w:r>
      <w:r>
        <w:rPr>
          <w:spacing w:val="-4"/>
        </w:rPr>
        <w:t xml:space="preserve"> </w:t>
      </w:r>
      <w:r>
        <w:t>до</w:t>
      </w:r>
      <w:r>
        <w:rPr>
          <w:spacing w:val="-8"/>
        </w:rPr>
        <w:t xml:space="preserve"> </w:t>
      </w:r>
      <w:r>
        <w:t>14</w:t>
      </w:r>
      <w:r>
        <w:rPr>
          <w:spacing w:val="-8"/>
        </w:rPr>
        <w:t xml:space="preserve"> </w:t>
      </w:r>
      <w:r>
        <w:t xml:space="preserve">фраз. </w:t>
      </w:r>
      <w:r>
        <w:rPr>
          <w:spacing w:val="-2"/>
        </w:rPr>
        <w:t>Аудирование.</w:t>
      </w:r>
    </w:p>
    <w:p w:rsidR="005214F6" w:rsidRDefault="00EF0DB3">
      <w:pPr>
        <w:pStyle w:val="a3"/>
        <w:spacing w:line="360" w:lineRule="auto"/>
        <w:ind w:right="221"/>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pacing w:val="66"/>
          <w:w w:val="150"/>
        </w:rPr>
        <w:t xml:space="preserve">  </w:t>
      </w:r>
      <w:r>
        <w:t>с</w:t>
      </w:r>
      <w:r>
        <w:rPr>
          <w:spacing w:val="69"/>
          <w:w w:val="150"/>
        </w:rPr>
        <w:t xml:space="preserve">  </w:t>
      </w:r>
      <w:r>
        <w:t>пониманием</w:t>
      </w:r>
      <w:r>
        <w:rPr>
          <w:spacing w:val="69"/>
          <w:w w:val="150"/>
        </w:rPr>
        <w:t xml:space="preserve">  </w:t>
      </w:r>
      <w:r>
        <w:t>основного</w:t>
      </w:r>
      <w:r>
        <w:rPr>
          <w:spacing w:val="71"/>
          <w:w w:val="150"/>
        </w:rPr>
        <w:t xml:space="preserve">  </w:t>
      </w:r>
      <w:r>
        <w:t>содержания,</w:t>
      </w:r>
      <w:r>
        <w:rPr>
          <w:spacing w:val="67"/>
          <w:w w:val="150"/>
        </w:rPr>
        <w:t xml:space="preserve">  </w:t>
      </w:r>
      <w:r>
        <w:t>с</w:t>
      </w:r>
      <w:r>
        <w:rPr>
          <w:spacing w:val="67"/>
          <w:w w:val="150"/>
        </w:rPr>
        <w:t xml:space="preserve">  </w:t>
      </w:r>
      <w:r>
        <w:t>пониманием</w:t>
      </w:r>
      <w:r>
        <w:rPr>
          <w:spacing w:val="69"/>
          <w:w w:val="150"/>
        </w:rPr>
        <w:t xml:space="preserve">  </w:t>
      </w:r>
      <w:r>
        <w:t>нужной</w:t>
      </w:r>
    </w:p>
    <w:p w:rsidR="005214F6" w:rsidRDefault="00EF0DB3">
      <w:pPr>
        <w:pStyle w:val="a3"/>
        <w:ind w:firstLine="0"/>
      </w:pPr>
      <w:r>
        <w:rPr>
          <w:spacing w:val="-2"/>
        </w:rPr>
        <w:t>/интересующей/запрашиваемой</w:t>
      </w:r>
      <w:r>
        <w:rPr>
          <w:spacing w:val="18"/>
        </w:rPr>
        <w:t xml:space="preserve"> </w:t>
      </w:r>
      <w:r>
        <w:rPr>
          <w:spacing w:val="-2"/>
        </w:rPr>
        <w:t>информации.</w:t>
      </w:r>
    </w:p>
    <w:p w:rsidR="005214F6" w:rsidRDefault="00EF0DB3">
      <w:pPr>
        <w:pStyle w:val="a3"/>
        <w:spacing w:before="147" w:line="360" w:lineRule="auto"/>
        <w:ind w:right="22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lastRenderedPageBreak/>
        <w:t>слова,</w:t>
      </w:r>
      <w:r>
        <w:rPr>
          <w:spacing w:val="-11"/>
        </w:rPr>
        <w:t xml:space="preserve"> </w:t>
      </w:r>
      <w:r>
        <w:t>несущественные</w:t>
      </w:r>
      <w:r>
        <w:rPr>
          <w:spacing w:val="-11"/>
        </w:rPr>
        <w:t xml:space="preserve"> </w:t>
      </w:r>
      <w:r>
        <w:t>для</w:t>
      </w:r>
      <w:r>
        <w:rPr>
          <w:spacing w:val="-11"/>
        </w:rPr>
        <w:t xml:space="preserve"> </w:t>
      </w:r>
      <w:r>
        <w:t>понимания</w:t>
      </w:r>
      <w:r>
        <w:rPr>
          <w:spacing w:val="-12"/>
        </w:rPr>
        <w:t xml:space="preserve"> </w:t>
      </w:r>
      <w:r>
        <w:t>основного</w:t>
      </w:r>
      <w:r>
        <w:rPr>
          <w:spacing w:val="-12"/>
        </w:rPr>
        <w:t xml:space="preserve"> </w:t>
      </w:r>
      <w:r>
        <w:rPr>
          <w:spacing w:val="-2"/>
        </w:rPr>
        <w:t>содержания.</w:t>
      </w:r>
    </w:p>
    <w:p w:rsidR="005214F6" w:rsidRDefault="00EF0DB3">
      <w:pPr>
        <w:pStyle w:val="a3"/>
        <w:spacing w:before="163" w:line="360" w:lineRule="auto"/>
        <w:ind w:right="238"/>
      </w:pPr>
      <w:r>
        <w:t>Аудирование с пониманием нужной/интересующей/запрашиваемой информации предполагает умение выделять данную информацию, представленную</w:t>
      </w:r>
      <w:r>
        <w:rPr>
          <w:spacing w:val="40"/>
        </w:rPr>
        <w:t xml:space="preserve"> </w:t>
      </w:r>
      <w:r>
        <w:t>в эксплицитной (явной) форме, в воспринимаемом на слух тексте.</w:t>
      </w:r>
    </w:p>
    <w:p w:rsidR="005214F6" w:rsidRDefault="00EF0DB3">
      <w:pPr>
        <w:pStyle w:val="a3"/>
        <w:spacing w:before="1" w:line="360" w:lineRule="auto"/>
        <w:ind w:right="23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4F6" w:rsidRDefault="00EF0DB3">
      <w:pPr>
        <w:pStyle w:val="a3"/>
        <w:spacing w:before="1" w:line="357" w:lineRule="auto"/>
        <w:ind w:left="944" w:right="1899" w:firstLine="0"/>
      </w:pPr>
      <w:r>
        <w:t>Время</w:t>
      </w:r>
      <w:r>
        <w:rPr>
          <w:spacing w:val="-6"/>
        </w:rPr>
        <w:t xml:space="preserve"> </w:t>
      </w:r>
      <w:r>
        <w:t>звучания</w:t>
      </w:r>
      <w:r>
        <w:rPr>
          <w:spacing w:val="-6"/>
        </w:rPr>
        <w:t xml:space="preserve"> </w:t>
      </w:r>
      <w:r>
        <w:t>текста/текстов</w:t>
      </w:r>
      <w:r>
        <w:rPr>
          <w:spacing w:val="-8"/>
        </w:rPr>
        <w:t xml:space="preserve"> </w:t>
      </w:r>
      <w:r>
        <w:t>для</w:t>
      </w:r>
      <w:r>
        <w:rPr>
          <w:spacing w:val="-6"/>
        </w:rPr>
        <w:t xml:space="preserve"> </w:t>
      </w:r>
      <w:r>
        <w:t>аудирования –</w:t>
      </w:r>
      <w:r>
        <w:rPr>
          <w:spacing w:val="-6"/>
        </w:rPr>
        <w:t xml:space="preserve"> </w:t>
      </w:r>
      <w:r>
        <w:t>до</w:t>
      </w:r>
      <w:r>
        <w:rPr>
          <w:spacing w:val="-7"/>
        </w:rPr>
        <w:t xml:space="preserve"> </w:t>
      </w:r>
      <w:r>
        <w:t>2,5</w:t>
      </w:r>
      <w:r>
        <w:rPr>
          <w:spacing w:val="-7"/>
        </w:rPr>
        <w:t xml:space="preserve"> </w:t>
      </w:r>
      <w:r>
        <w:t>минуты. Смысловое чтение.</w:t>
      </w:r>
    </w:p>
    <w:p w:rsidR="005214F6" w:rsidRDefault="00EF0DB3">
      <w:pPr>
        <w:pStyle w:val="a3"/>
        <w:spacing w:before="6" w:line="360" w:lineRule="auto"/>
        <w:ind w:right="221"/>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214F6" w:rsidRDefault="00EF0DB3">
      <w:pPr>
        <w:pStyle w:val="a3"/>
        <w:spacing w:line="360" w:lineRule="auto"/>
        <w:ind w:right="231"/>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4F6" w:rsidRDefault="00EF0DB3">
      <w:pPr>
        <w:pStyle w:val="a3"/>
        <w:spacing w:before="2" w:line="360" w:lineRule="auto"/>
        <w:ind w:right="222"/>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4F6" w:rsidRDefault="00EF0DB3">
      <w:pPr>
        <w:pStyle w:val="a3"/>
        <w:spacing w:line="360" w:lineRule="auto"/>
        <w:ind w:right="231"/>
      </w:pPr>
      <w:r>
        <w:t>В ходе чтения с полным пониманием аутентичных текстов, содержащих отдельные неизученные языковые явления, формируются и развиваются умения полно</w:t>
      </w:r>
      <w:r>
        <w:rPr>
          <w:spacing w:val="28"/>
        </w:rPr>
        <w:t xml:space="preserve">  </w:t>
      </w:r>
      <w:r>
        <w:t>и</w:t>
      </w:r>
      <w:r>
        <w:rPr>
          <w:spacing w:val="28"/>
        </w:rPr>
        <w:t xml:space="preserve">  </w:t>
      </w:r>
      <w:r>
        <w:t>точно</w:t>
      </w:r>
      <w:r>
        <w:rPr>
          <w:spacing w:val="29"/>
        </w:rPr>
        <w:t xml:space="preserve">  </w:t>
      </w:r>
      <w:r>
        <w:t>понимать</w:t>
      </w:r>
      <w:r>
        <w:rPr>
          <w:spacing w:val="27"/>
        </w:rPr>
        <w:t xml:space="preserve">  </w:t>
      </w:r>
      <w:r>
        <w:t>текст</w:t>
      </w:r>
      <w:r>
        <w:rPr>
          <w:spacing w:val="27"/>
        </w:rPr>
        <w:t xml:space="preserve">  </w:t>
      </w:r>
      <w:r>
        <w:t>на</w:t>
      </w:r>
      <w:r>
        <w:rPr>
          <w:spacing w:val="29"/>
        </w:rPr>
        <w:t xml:space="preserve">  </w:t>
      </w:r>
      <w:r>
        <w:t>основе</w:t>
      </w:r>
      <w:r>
        <w:rPr>
          <w:spacing w:val="28"/>
        </w:rPr>
        <w:t xml:space="preserve">  </w:t>
      </w:r>
      <w:r>
        <w:t>его</w:t>
      </w:r>
      <w:r>
        <w:rPr>
          <w:spacing w:val="29"/>
        </w:rPr>
        <w:t xml:space="preserve">  </w:t>
      </w:r>
      <w:r>
        <w:t>информационной</w:t>
      </w:r>
      <w:r>
        <w:rPr>
          <w:spacing w:val="28"/>
        </w:rPr>
        <w:t xml:space="preserve">  </w:t>
      </w:r>
      <w:r>
        <w:rPr>
          <w:spacing w:val="-2"/>
        </w:rPr>
        <w:t>переработки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w:t>
      </w:r>
      <w:r>
        <w:rPr>
          <w:spacing w:val="-1"/>
        </w:rPr>
        <w:t xml:space="preserve"> </w:t>
      </w:r>
      <w:r>
        <w:t>в тексте фактов и событий.</w:t>
      </w:r>
    </w:p>
    <w:p w:rsidR="005214F6" w:rsidRDefault="00EF0DB3">
      <w:pPr>
        <w:pStyle w:val="a3"/>
        <w:spacing w:before="2" w:line="362" w:lineRule="auto"/>
        <w:ind w:right="224"/>
      </w:pPr>
      <w:r>
        <w:t>Чтение несплошных текстов (таблиц, диаграмм, графиков и другие) и понимание представленной в них информации.</w:t>
      </w:r>
    </w:p>
    <w:p w:rsidR="005214F6" w:rsidRDefault="00EF0DB3">
      <w:pPr>
        <w:pStyle w:val="a3"/>
        <w:spacing w:line="360" w:lineRule="auto"/>
        <w:ind w:right="22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214F6" w:rsidRDefault="00EF0DB3">
      <w:pPr>
        <w:pStyle w:val="a3"/>
        <w:spacing w:line="357" w:lineRule="auto"/>
        <w:ind w:left="944" w:right="3829" w:firstLine="0"/>
      </w:pPr>
      <w:r>
        <w:t>Объём</w:t>
      </w:r>
      <w:r>
        <w:rPr>
          <w:spacing w:val="-7"/>
        </w:rPr>
        <w:t xml:space="preserve"> </w:t>
      </w:r>
      <w:r>
        <w:t>текста/текстов</w:t>
      </w:r>
      <w:r>
        <w:rPr>
          <w:spacing w:val="-10"/>
        </w:rPr>
        <w:t xml:space="preserve"> </w:t>
      </w:r>
      <w:r>
        <w:t>для</w:t>
      </w:r>
      <w:r>
        <w:rPr>
          <w:spacing w:val="-7"/>
        </w:rPr>
        <w:t xml:space="preserve"> </w:t>
      </w:r>
      <w:r>
        <w:t>чтения</w:t>
      </w:r>
      <w:r>
        <w:rPr>
          <w:spacing w:val="-3"/>
        </w:rPr>
        <w:t xml:space="preserve"> </w:t>
      </w:r>
      <w:r>
        <w:t>–</w:t>
      </w:r>
      <w:r>
        <w:rPr>
          <w:spacing w:val="-8"/>
        </w:rPr>
        <w:t xml:space="preserve"> </w:t>
      </w:r>
      <w:r>
        <w:t>500–700</w:t>
      </w:r>
      <w:r>
        <w:rPr>
          <w:spacing w:val="-9"/>
        </w:rPr>
        <w:t xml:space="preserve"> </w:t>
      </w:r>
      <w:r>
        <w:t>слов. Письменная речь.</w:t>
      </w:r>
    </w:p>
    <w:p w:rsidR="005214F6" w:rsidRDefault="00EF0DB3">
      <w:pPr>
        <w:pStyle w:val="a3"/>
        <w:spacing w:before="1" w:line="362" w:lineRule="auto"/>
        <w:ind w:right="225"/>
      </w:pPr>
      <w:r>
        <w:t>Развитие умений письменной речи на базе умений, сформированных на</w:t>
      </w:r>
      <w:r>
        <w:rPr>
          <w:spacing w:val="80"/>
        </w:rPr>
        <w:t xml:space="preserve"> </w:t>
      </w:r>
      <w:r>
        <w:t>уровне основного общего образования:</w:t>
      </w:r>
    </w:p>
    <w:p w:rsidR="005214F6" w:rsidRDefault="00EF0DB3">
      <w:pPr>
        <w:pStyle w:val="a3"/>
        <w:spacing w:line="362" w:lineRule="auto"/>
        <w:ind w:right="227"/>
      </w:pPr>
      <w:r>
        <w:t>заполнение анкет и формуляров в соответствии с нормами, принятыми в стране/странах изучаемого языка;</w:t>
      </w:r>
    </w:p>
    <w:p w:rsidR="005214F6" w:rsidRDefault="00EF0DB3">
      <w:pPr>
        <w:pStyle w:val="a3"/>
        <w:spacing w:line="362" w:lineRule="auto"/>
        <w:ind w:right="218"/>
      </w:pPr>
      <w:r>
        <w:t>написание резюме (CV) с сообщением основных сведений о себе в соответствии с нормами, принятыми в стране/странах изучаемого языка;</w:t>
      </w:r>
    </w:p>
    <w:p w:rsidR="005214F6" w:rsidRDefault="00EF0DB3">
      <w:pPr>
        <w:pStyle w:val="a3"/>
        <w:spacing w:line="360" w:lineRule="auto"/>
        <w:ind w:right="226"/>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214F6" w:rsidRDefault="00EF0DB3">
      <w:pPr>
        <w:pStyle w:val="a3"/>
        <w:spacing w:line="360" w:lineRule="auto"/>
        <w:ind w:right="228"/>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214F6" w:rsidRDefault="00EF0DB3">
      <w:pPr>
        <w:pStyle w:val="a3"/>
        <w:spacing w:line="362" w:lineRule="auto"/>
        <w:ind w:right="224"/>
      </w:pPr>
      <w:r>
        <w:t>заполнение таблицы: краткая фиксация содержания, прочитанного/ прослушанного текста или дополнение информации в таблице;</w:t>
      </w:r>
    </w:p>
    <w:p w:rsidR="005214F6" w:rsidRDefault="00EF0DB3">
      <w:pPr>
        <w:pStyle w:val="a3"/>
        <w:spacing w:line="362" w:lineRule="auto"/>
        <w:ind w:right="222"/>
      </w:pPr>
      <w:r>
        <w:t>письменное предоставление результатов выполненной проектной работы, в том числе в форме презентации, объём – до 150 слов.</w:t>
      </w:r>
    </w:p>
    <w:p w:rsidR="005214F6" w:rsidRDefault="00EF0DB3">
      <w:pPr>
        <w:pStyle w:val="a3"/>
        <w:spacing w:line="357" w:lineRule="auto"/>
        <w:ind w:left="944" w:right="6339" w:firstLine="0"/>
      </w:pPr>
      <w:r>
        <w:t>Языковые знания и навыки. Фонетическая</w:t>
      </w:r>
      <w:r>
        <w:rPr>
          <w:spacing w:val="-12"/>
        </w:rPr>
        <w:t xml:space="preserve"> </w:t>
      </w:r>
      <w:r>
        <w:t>сторона</w:t>
      </w:r>
      <w:r>
        <w:rPr>
          <w:spacing w:val="-13"/>
        </w:rPr>
        <w:t xml:space="preserve"> </w:t>
      </w:r>
      <w:r>
        <w:rPr>
          <w:spacing w:val="-4"/>
        </w:rPr>
        <w:t>речи.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w:t>
      </w:r>
      <w:r>
        <w:rPr>
          <w:spacing w:val="-3"/>
        </w:rPr>
        <w:t xml:space="preserve"> </w:t>
      </w:r>
      <w:r>
        <w:t>основных</w:t>
      </w:r>
      <w:r>
        <w:rPr>
          <w:spacing w:val="-9"/>
        </w:rPr>
        <w:t xml:space="preserve"> </w:t>
      </w:r>
      <w:r>
        <w:t>ритмико-интонационных</w:t>
      </w:r>
      <w:r>
        <w:rPr>
          <w:spacing w:val="-9"/>
        </w:rPr>
        <w:t xml:space="preserve"> </w:t>
      </w:r>
      <w:r>
        <w:t>особенностей,</w:t>
      </w:r>
      <w:r>
        <w:rPr>
          <w:spacing w:val="-3"/>
        </w:rPr>
        <w:t xml:space="preserve"> </w:t>
      </w:r>
      <w:r>
        <w:t>в</w:t>
      </w:r>
      <w:r>
        <w:rPr>
          <w:spacing w:val="-6"/>
        </w:rPr>
        <w:t xml:space="preserve"> </w:t>
      </w:r>
      <w:r>
        <w:t>том</w:t>
      </w:r>
      <w:r>
        <w:rPr>
          <w:spacing w:val="-3"/>
        </w:rPr>
        <w:t xml:space="preserve"> </w:t>
      </w:r>
      <w:r>
        <w:t>числе</w:t>
      </w:r>
      <w:r>
        <w:rPr>
          <w:spacing w:val="-4"/>
        </w:rPr>
        <w:t xml:space="preserve"> </w:t>
      </w:r>
      <w:r>
        <w:t>правила отсутствия фразового ударения на служебных словах.</w:t>
      </w:r>
    </w:p>
    <w:p w:rsidR="005214F6" w:rsidRDefault="00EF0DB3">
      <w:pPr>
        <w:pStyle w:val="a3"/>
        <w:spacing w:before="3" w:line="360" w:lineRule="auto"/>
        <w:ind w:right="238"/>
      </w:pPr>
      <w:r>
        <w:t>Чтение вслух аутентичных текстов, построенных в основном на изученном языковом</w:t>
      </w:r>
      <w:r>
        <w:rPr>
          <w:spacing w:val="-1"/>
        </w:rPr>
        <w:t xml:space="preserve"> </w:t>
      </w:r>
      <w:r>
        <w:t>материале, с</w:t>
      </w:r>
      <w:r>
        <w:rPr>
          <w:spacing w:val="-1"/>
        </w:rPr>
        <w:t xml:space="preserve"> </w:t>
      </w:r>
      <w:r>
        <w:t>соблюдением</w:t>
      </w:r>
      <w:r>
        <w:rPr>
          <w:spacing w:val="-1"/>
        </w:rPr>
        <w:t xml:space="preserve"> </w:t>
      </w:r>
      <w:r>
        <w:t>правил</w:t>
      </w:r>
      <w:r>
        <w:rPr>
          <w:spacing w:val="-2"/>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 демонстрирующее понимание текста.</w:t>
      </w:r>
    </w:p>
    <w:p w:rsidR="005214F6" w:rsidRDefault="00EF0DB3">
      <w:pPr>
        <w:pStyle w:val="a3"/>
        <w:spacing w:before="1" w:line="360" w:lineRule="auto"/>
        <w:ind w:right="225"/>
      </w:pPr>
      <w:r>
        <w:t>Тексты для чтения вслух:</w:t>
      </w:r>
      <w:r>
        <w:rPr>
          <w:spacing w:val="-1"/>
        </w:rPr>
        <w:t xml:space="preserve"> </w:t>
      </w:r>
      <w:r>
        <w:t>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214F6" w:rsidRDefault="00EF0DB3">
      <w:pPr>
        <w:pStyle w:val="a3"/>
        <w:spacing w:line="318" w:lineRule="exact"/>
        <w:ind w:left="944" w:firstLine="0"/>
      </w:pPr>
      <w:r>
        <w:t>Орфография</w:t>
      </w:r>
      <w:r>
        <w:rPr>
          <w:spacing w:val="-6"/>
        </w:rPr>
        <w:t xml:space="preserve"> </w:t>
      </w:r>
      <w:r>
        <w:t>и</w:t>
      </w:r>
      <w:r>
        <w:rPr>
          <w:spacing w:val="-6"/>
        </w:rPr>
        <w:t xml:space="preserve"> </w:t>
      </w:r>
      <w:r>
        <w:rPr>
          <w:spacing w:val="-2"/>
        </w:rPr>
        <w:t>пунктуация.</w:t>
      </w:r>
    </w:p>
    <w:p w:rsidR="005214F6" w:rsidRDefault="00EF0DB3">
      <w:pPr>
        <w:pStyle w:val="a3"/>
        <w:spacing w:before="163"/>
        <w:ind w:left="944" w:firstLine="0"/>
      </w:pPr>
      <w:r>
        <w:t>Правильное</w:t>
      </w:r>
      <w:r>
        <w:rPr>
          <w:spacing w:val="-10"/>
        </w:rPr>
        <w:t xml:space="preserve"> </w:t>
      </w:r>
      <w:r>
        <w:t>написание</w:t>
      </w:r>
      <w:r>
        <w:rPr>
          <w:spacing w:val="-9"/>
        </w:rPr>
        <w:t xml:space="preserve"> </w:t>
      </w:r>
      <w:r>
        <w:t>изученных</w:t>
      </w:r>
      <w:r>
        <w:rPr>
          <w:spacing w:val="-14"/>
        </w:rPr>
        <w:t xml:space="preserve"> </w:t>
      </w:r>
      <w:r>
        <w:rPr>
          <w:spacing w:val="-4"/>
        </w:rPr>
        <w:t>слов.</w:t>
      </w:r>
    </w:p>
    <w:p w:rsidR="005214F6" w:rsidRDefault="00EF0DB3">
      <w:pPr>
        <w:pStyle w:val="a3"/>
        <w:spacing w:before="163" w:line="360" w:lineRule="auto"/>
        <w:ind w:right="23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14F6" w:rsidRDefault="00EF0DB3">
      <w:pPr>
        <w:pStyle w:val="a3"/>
        <w:spacing w:line="360" w:lineRule="auto"/>
        <w:ind w:right="226"/>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14F6" w:rsidRDefault="00EF0DB3">
      <w:pPr>
        <w:pStyle w:val="a3"/>
        <w:spacing w:line="360" w:lineRule="auto"/>
        <w:ind w:right="237"/>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w:t>
      </w:r>
      <w:r>
        <w:rPr>
          <w:spacing w:val="-2"/>
        </w:rPr>
        <w:t>подписи.</w:t>
      </w:r>
    </w:p>
    <w:p w:rsidR="005214F6" w:rsidRDefault="00EF0DB3">
      <w:pPr>
        <w:pStyle w:val="a3"/>
        <w:ind w:left="944" w:firstLine="0"/>
      </w:pPr>
      <w:r>
        <w:t>Лексическая</w:t>
      </w:r>
      <w:r>
        <w:rPr>
          <w:spacing w:val="-12"/>
        </w:rPr>
        <w:t xml:space="preserve"> </w:t>
      </w:r>
      <w:r>
        <w:t>сторона</w:t>
      </w:r>
      <w:r>
        <w:rPr>
          <w:spacing w:val="-12"/>
        </w:rPr>
        <w:t xml:space="preserve"> </w:t>
      </w:r>
      <w:r>
        <w:rPr>
          <w:spacing w:val="-4"/>
        </w:rPr>
        <w:t>речи.</w:t>
      </w:r>
    </w:p>
    <w:p w:rsidR="005214F6" w:rsidRDefault="00EF0DB3">
      <w:pPr>
        <w:pStyle w:val="a3"/>
        <w:spacing w:before="163" w:line="360" w:lineRule="auto"/>
        <w:ind w:right="222"/>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pPr>
      <w:r>
        <w:lastRenderedPageBreak/>
        <w:t>Объём</w:t>
      </w:r>
      <w:r>
        <w:rPr>
          <w:spacing w:val="-1"/>
        </w:rPr>
        <w:t xml:space="preserve"> </w:t>
      </w:r>
      <w:r>
        <w:t>–</w:t>
      </w:r>
      <w:r>
        <w:rPr>
          <w:spacing w:val="-2"/>
        </w:rPr>
        <w:t xml:space="preserve"> </w:t>
      </w:r>
      <w:r>
        <w:t>1300</w:t>
      </w:r>
      <w:r>
        <w:rPr>
          <w:spacing w:val="-3"/>
        </w:rPr>
        <w:t xml:space="preserve"> </w:t>
      </w:r>
      <w:r>
        <w:t>лексических</w:t>
      </w:r>
      <w:r>
        <w:rPr>
          <w:spacing w:val="-7"/>
        </w:rPr>
        <w:t xml:space="preserve"> </w:t>
      </w:r>
      <w:r>
        <w:t>единиц</w:t>
      </w:r>
      <w:r>
        <w:rPr>
          <w:spacing w:val="-3"/>
        </w:rPr>
        <w:t xml:space="preserve"> </w:t>
      </w:r>
      <w:r>
        <w:t>для</w:t>
      </w:r>
      <w:r>
        <w:rPr>
          <w:spacing w:val="-1"/>
        </w:rPr>
        <w:t xml:space="preserve"> </w:t>
      </w:r>
      <w:r>
        <w:t>продуктивного</w:t>
      </w:r>
      <w:r>
        <w:rPr>
          <w:spacing w:val="-3"/>
        </w:rPr>
        <w:t xml:space="preserve"> </w:t>
      </w:r>
      <w:r>
        <w:t>использования</w:t>
      </w:r>
      <w:r>
        <w:rPr>
          <w:spacing w:val="-2"/>
        </w:rPr>
        <w:t xml:space="preserve"> </w:t>
      </w:r>
      <w:r>
        <w:t xml:space="preserve">(включая 1200 лексических единиц, изученных ранее) и 1400 лексических единиц для рецептивного усвоения (включая 1300 лексических единиц продуктивного </w:t>
      </w:r>
      <w:r>
        <w:rPr>
          <w:spacing w:val="-2"/>
        </w:rPr>
        <w:t>минимума).</w:t>
      </w:r>
    </w:p>
    <w:p w:rsidR="005214F6" w:rsidRDefault="00EF0DB3">
      <w:pPr>
        <w:pStyle w:val="a3"/>
        <w:spacing w:before="3"/>
        <w:ind w:left="944" w:firstLine="0"/>
        <w:jc w:val="left"/>
      </w:pPr>
      <w:r>
        <w:t>Основные</w:t>
      </w:r>
      <w:r>
        <w:rPr>
          <w:spacing w:val="-10"/>
        </w:rPr>
        <w:t xml:space="preserve"> </w:t>
      </w:r>
      <w:r>
        <w:t>способы</w:t>
      </w:r>
      <w:r>
        <w:rPr>
          <w:spacing w:val="-11"/>
        </w:rPr>
        <w:t xml:space="preserve"> </w:t>
      </w:r>
      <w:r>
        <w:rPr>
          <w:spacing w:val="-2"/>
        </w:rPr>
        <w:t>словообразования:</w:t>
      </w:r>
    </w:p>
    <w:p w:rsidR="005214F6" w:rsidRDefault="00EF0DB3">
      <w:pPr>
        <w:pStyle w:val="a3"/>
        <w:spacing w:before="158"/>
        <w:ind w:left="944" w:firstLine="0"/>
        <w:jc w:val="left"/>
      </w:pPr>
      <w:r>
        <w:rPr>
          <w:spacing w:val="-2"/>
        </w:rPr>
        <w:t>аффиксация:</w:t>
      </w:r>
    </w:p>
    <w:p w:rsidR="005214F6" w:rsidRDefault="00EF0DB3">
      <w:pPr>
        <w:pStyle w:val="a3"/>
        <w:spacing w:before="164" w:line="362" w:lineRule="auto"/>
        <w:ind w:right="224"/>
      </w:pPr>
      <w:r>
        <w:t>образование глаголов при помощи префиксов dis-, mis-, re-, over-, under- и суффикса -ise/-ize;</w:t>
      </w:r>
    </w:p>
    <w:p w:rsidR="005214F6" w:rsidRDefault="00EF0DB3">
      <w:pPr>
        <w:pStyle w:val="a3"/>
        <w:spacing w:line="362" w:lineRule="auto"/>
        <w:ind w:right="229"/>
      </w:pPr>
      <w:r>
        <w:t>образование имён существительных при помощи префиксов un-, in-/im- и суффиксов -ance/-ence, -er/-or, -ing, -ist, -ity, -ment, -ness, -sion/-tion, -ship;</w:t>
      </w:r>
    </w:p>
    <w:p w:rsidR="005214F6" w:rsidRDefault="00EF0DB3">
      <w:pPr>
        <w:pStyle w:val="a3"/>
        <w:spacing w:line="362" w:lineRule="auto"/>
        <w:ind w:right="223"/>
      </w:pPr>
      <w:r>
        <w:t xml:space="preserve">образование имён прилагательных при помощи префиксов un-, in-/im-, inter-, non- и суффиксов -able/-ible, -al, -ed, -ese, -ful, -ian/-an, -ing, -ish, -ive, -less, -ly, -ous, - </w:t>
      </w:r>
      <w:r>
        <w:rPr>
          <w:spacing w:val="-6"/>
        </w:rPr>
        <w:t>y;</w:t>
      </w:r>
    </w:p>
    <w:p w:rsidR="005214F6" w:rsidRDefault="00EF0DB3">
      <w:pPr>
        <w:pStyle w:val="a3"/>
        <w:spacing w:line="299" w:lineRule="exact"/>
        <w:ind w:left="944" w:firstLine="0"/>
        <w:jc w:val="left"/>
      </w:pPr>
      <w:r>
        <w:t>образование</w:t>
      </w:r>
      <w:r>
        <w:rPr>
          <w:spacing w:val="-8"/>
        </w:rPr>
        <w:t xml:space="preserve"> </w:t>
      </w:r>
      <w:r>
        <w:t>наречий</w:t>
      </w:r>
      <w:r>
        <w:rPr>
          <w:spacing w:val="-8"/>
        </w:rPr>
        <w:t xml:space="preserve"> </w:t>
      </w:r>
      <w:r>
        <w:t>при</w:t>
      </w:r>
      <w:r>
        <w:rPr>
          <w:spacing w:val="-8"/>
        </w:rPr>
        <w:t xml:space="preserve"> </w:t>
      </w:r>
      <w:r>
        <w:t>помощи</w:t>
      </w:r>
      <w:r>
        <w:rPr>
          <w:spacing w:val="-8"/>
        </w:rPr>
        <w:t xml:space="preserve"> </w:t>
      </w:r>
      <w:r>
        <w:t>префиксов</w:t>
      </w:r>
      <w:r>
        <w:rPr>
          <w:spacing w:val="-5"/>
        </w:rPr>
        <w:t xml:space="preserve"> </w:t>
      </w:r>
      <w:r>
        <w:t>un-,</w:t>
      </w:r>
      <w:r>
        <w:rPr>
          <w:spacing w:val="-2"/>
        </w:rPr>
        <w:t xml:space="preserve"> </w:t>
      </w:r>
      <w:r>
        <w:t>in-/im-</w:t>
      </w:r>
      <w:r>
        <w:rPr>
          <w:spacing w:val="-9"/>
        </w:rPr>
        <w:t xml:space="preserve"> </w:t>
      </w:r>
      <w:r>
        <w:t>и</w:t>
      </w:r>
      <w:r>
        <w:rPr>
          <w:spacing w:val="-7"/>
        </w:rPr>
        <w:t xml:space="preserve"> </w:t>
      </w:r>
      <w:r>
        <w:t>суффикса</w:t>
      </w:r>
      <w:r>
        <w:rPr>
          <w:spacing w:val="-5"/>
        </w:rPr>
        <w:t xml:space="preserve"> </w:t>
      </w:r>
      <w:r>
        <w:t>-</w:t>
      </w:r>
      <w:r>
        <w:rPr>
          <w:spacing w:val="-5"/>
        </w:rPr>
        <w:t>ly;</w:t>
      </w:r>
    </w:p>
    <w:p w:rsidR="005214F6" w:rsidRDefault="00EF0DB3">
      <w:pPr>
        <w:pStyle w:val="a3"/>
        <w:spacing w:before="163" w:line="357" w:lineRule="auto"/>
        <w:ind w:left="944" w:right="1615" w:firstLine="0"/>
        <w:jc w:val="left"/>
      </w:pPr>
      <w:r>
        <w:t>образование</w:t>
      </w:r>
      <w:r>
        <w:rPr>
          <w:spacing w:val="-7"/>
        </w:rPr>
        <w:t xml:space="preserve"> </w:t>
      </w:r>
      <w:r>
        <w:t>числительных</w:t>
      </w:r>
      <w:r>
        <w:rPr>
          <w:spacing w:val="-11"/>
        </w:rPr>
        <w:t xml:space="preserve"> </w:t>
      </w:r>
      <w:r>
        <w:t>при</w:t>
      </w:r>
      <w:r>
        <w:rPr>
          <w:spacing w:val="-8"/>
        </w:rPr>
        <w:t xml:space="preserve"> </w:t>
      </w:r>
      <w:r>
        <w:t>помощи</w:t>
      </w:r>
      <w:r>
        <w:rPr>
          <w:spacing w:val="-3"/>
        </w:rPr>
        <w:t xml:space="preserve"> </w:t>
      </w:r>
      <w:r>
        <w:t>суффиксов</w:t>
      </w:r>
      <w:r>
        <w:rPr>
          <w:spacing w:val="-2"/>
        </w:rPr>
        <w:t xml:space="preserve"> </w:t>
      </w:r>
      <w:r>
        <w:t>-teen,</w:t>
      </w:r>
      <w:r>
        <w:rPr>
          <w:spacing w:val="-5"/>
        </w:rPr>
        <w:t xml:space="preserve"> </w:t>
      </w:r>
      <w:r>
        <w:t>-ty,</w:t>
      </w:r>
      <w:r>
        <w:rPr>
          <w:spacing w:val="-4"/>
        </w:rPr>
        <w:t xml:space="preserve"> </w:t>
      </w:r>
      <w:r>
        <w:t xml:space="preserve">-th; </w:t>
      </w:r>
      <w:r>
        <w:rPr>
          <w:spacing w:val="-2"/>
        </w:rPr>
        <w:t>словосложение:</w:t>
      </w:r>
    </w:p>
    <w:p w:rsidR="005214F6" w:rsidRDefault="00EF0DB3">
      <w:pPr>
        <w:pStyle w:val="a3"/>
        <w:spacing w:before="5" w:line="362" w:lineRule="auto"/>
        <w:ind w:right="237"/>
      </w:pPr>
      <w:r>
        <w:t>образование сложных существительных путём соединения основ существительных (football);</w:t>
      </w:r>
    </w:p>
    <w:p w:rsidR="005214F6" w:rsidRDefault="00EF0DB3">
      <w:pPr>
        <w:pStyle w:val="a3"/>
        <w:spacing w:line="362" w:lineRule="auto"/>
        <w:ind w:right="240"/>
      </w:pPr>
      <w:r>
        <w:t>образование сложных существительных путём соединения основы прилагательного с основой существительного (blackboard);</w:t>
      </w:r>
    </w:p>
    <w:p w:rsidR="005214F6" w:rsidRDefault="00EF0DB3">
      <w:pPr>
        <w:pStyle w:val="a3"/>
        <w:spacing w:line="357" w:lineRule="auto"/>
        <w:ind w:right="237"/>
      </w:pPr>
      <w:r>
        <w:t>образование сложных существительных путём соединения основ существительных с предлогом (father-in-law);</w:t>
      </w:r>
    </w:p>
    <w:p w:rsidR="005214F6" w:rsidRDefault="00EF0DB3">
      <w:pPr>
        <w:pStyle w:val="a3"/>
        <w:spacing w:line="360" w:lineRule="auto"/>
        <w:ind w:right="230"/>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214F6" w:rsidRDefault="00EF0DB3">
      <w:pPr>
        <w:pStyle w:val="a3"/>
        <w:spacing w:line="357" w:lineRule="auto"/>
        <w:ind w:right="236"/>
      </w:pPr>
      <w:r>
        <w:t xml:space="preserve">образование сложных прилагательных путём соединения наречия с основой </w:t>
      </w:r>
      <w:r>
        <w:rPr>
          <w:spacing w:val="-2"/>
        </w:rPr>
        <w:t>причасти</w:t>
      </w:r>
    </w:p>
    <w:p w:rsidR="005214F6" w:rsidRDefault="00EF0DB3">
      <w:pPr>
        <w:pStyle w:val="a3"/>
        <w:spacing w:before="3"/>
        <w:ind w:left="944" w:firstLine="0"/>
      </w:pPr>
      <w:r>
        <w:t>я</w:t>
      </w:r>
      <w:r>
        <w:rPr>
          <w:spacing w:val="-6"/>
        </w:rPr>
        <w:t xml:space="preserve"> </w:t>
      </w:r>
      <w:r>
        <w:t>II</w:t>
      </w:r>
      <w:r>
        <w:rPr>
          <w:spacing w:val="-7"/>
        </w:rPr>
        <w:t xml:space="preserve"> </w:t>
      </w:r>
      <w:r>
        <w:t>(well-</w:t>
      </w:r>
      <w:r>
        <w:rPr>
          <w:spacing w:val="-2"/>
        </w:rPr>
        <w:t>behaved);</w:t>
      </w:r>
    </w:p>
    <w:p w:rsidR="005214F6" w:rsidRDefault="00EF0DB3">
      <w:pPr>
        <w:pStyle w:val="a3"/>
        <w:spacing w:before="163" w:line="357" w:lineRule="auto"/>
        <w:ind w:right="240"/>
      </w:pPr>
      <w:r>
        <w:t>образование сложных прилагательных путём соединения основы прилагательного с основой причастия I (nice-looking);</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rPr>
          <w:spacing w:val="-2"/>
        </w:rPr>
        <w:lastRenderedPageBreak/>
        <w:t>конверсия:</w:t>
      </w:r>
    </w:p>
    <w:p w:rsidR="005214F6" w:rsidRDefault="00EF0DB3">
      <w:pPr>
        <w:pStyle w:val="a3"/>
        <w:spacing w:before="163" w:line="357" w:lineRule="auto"/>
        <w:ind w:right="228"/>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глаголов</w:t>
      </w:r>
      <w:r>
        <w:rPr>
          <w:spacing w:val="40"/>
        </w:rPr>
        <w:t xml:space="preserve"> </w:t>
      </w:r>
      <w:r>
        <w:t>(to run – a run);</w:t>
      </w:r>
    </w:p>
    <w:p w:rsidR="005214F6" w:rsidRDefault="00EF0DB3">
      <w:pPr>
        <w:pStyle w:val="a3"/>
        <w:spacing w:before="6"/>
        <w:ind w:left="944" w:firstLine="0"/>
        <w:jc w:val="left"/>
      </w:pPr>
      <w:r>
        <w:t>образование</w:t>
      </w:r>
      <w:r>
        <w:rPr>
          <w:spacing w:val="3"/>
        </w:rPr>
        <w:t xml:space="preserve"> </w:t>
      </w:r>
      <w:r>
        <w:t>имён</w:t>
      </w:r>
      <w:r>
        <w:rPr>
          <w:spacing w:val="3"/>
        </w:rPr>
        <w:t xml:space="preserve"> </w:t>
      </w:r>
      <w:r>
        <w:t>существительных</w:t>
      </w:r>
      <w:r>
        <w:rPr>
          <w:spacing w:val="-2"/>
        </w:rPr>
        <w:t xml:space="preserve"> </w:t>
      </w:r>
      <w:r>
        <w:t>от</w:t>
      </w:r>
      <w:r>
        <w:rPr>
          <w:spacing w:val="6"/>
        </w:rPr>
        <w:t xml:space="preserve"> </w:t>
      </w:r>
      <w:r>
        <w:t>имён</w:t>
      </w:r>
      <w:r>
        <w:rPr>
          <w:spacing w:val="3"/>
        </w:rPr>
        <w:t xml:space="preserve"> </w:t>
      </w:r>
      <w:r>
        <w:t>прилагательных</w:t>
      </w:r>
      <w:r>
        <w:rPr>
          <w:spacing w:val="13"/>
        </w:rPr>
        <w:t xml:space="preserve"> </w:t>
      </w:r>
      <w:r>
        <w:t>(rich</w:t>
      </w:r>
      <w:r>
        <w:rPr>
          <w:spacing w:val="3"/>
        </w:rPr>
        <w:t xml:space="preserve"> </w:t>
      </w:r>
      <w:r>
        <w:t>people</w:t>
      </w:r>
      <w:r>
        <w:rPr>
          <w:spacing w:val="6"/>
        </w:rPr>
        <w:t xml:space="preserve"> </w:t>
      </w:r>
      <w:r>
        <w:t>–</w:t>
      </w:r>
      <w:r>
        <w:rPr>
          <w:spacing w:val="7"/>
        </w:rPr>
        <w:t xml:space="preserve"> </w:t>
      </w:r>
      <w:r>
        <w:rPr>
          <w:spacing w:val="-5"/>
        </w:rPr>
        <w:t>the</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163"/>
        <w:ind w:firstLine="0"/>
        <w:jc w:val="left"/>
      </w:pPr>
      <w:r>
        <w:rPr>
          <w:spacing w:val="-4"/>
        </w:rPr>
        <w:t>rich);</w:t>
      </w:r>
    </w:p>
    <w:p w:rsidR="005214F6" w:rsidRDefault="00EF0DB3">
      <w:pPr>
        <w:spacing w:before="321"/>
        <w:rPr>
          <w:sz w:val="28"/>
        </w:rPr>
      </w:pPr>
      <w:r>
        <w:br w:type="column"/>
      </w:r>
    </w:p>
    <w:p w:rsidR="005214F6" w:rsidRDefault="00EF0DB3">
      <w:pPr>
        <w:pStyle w:val="a3"/>
        <w:spacing w:line="362" w:lineRule="auto"/>
        <w:ind w:left="70" w:right="333" w:firstLine="0"/>
        <w:jc w:val="left"/>
      </w:pPr>
      <w:r>
        <w:t>образование</w:t>
      </w:r>
      <w:r>
        <w:rPr>
          <w:spacing w:val="-5"/>
        </w:rPr>
        <w:t xml:space="preserve"> </w:t>
      </w:r>
      <w:r>
        <w:t>глаголов</w:t>
      </w:r>
      <w:r>
        <w:rPr>
          <w:spacing w:val="-7"/>
        </w:rPr>
        <w:t xml:space="preserve"> </w:t>
      </w:r>
      <w:r>
        <w:t>от</w:t>
      </w:r>
      <w:r>
        <w:rPr>
          <w:spacing w:val="-7"/>
        </w:rPr>
        <w:t xml:space="preserve"> </w:t>
      </w:r>
      <w:r>
        <w:t>имён</w:t>
      </w:r>
      <w:r>
        <w:rPr>
          <w:spacing w:val="-6"/>
        </w:rPr>
        <w:t xml:space="preserve"> </w:t>
      </w:r>
      <w:r>
        <w:t>существительных</w:t>
      </w:r>
      <w:r>
        <w:rPr>
          <w:spacing w:val="-6"/>
        </w:rPr>
        <w:t xml:space="preserve"> </w:t>
      </w:r>
      <w:r>
        <w:t>(a</w:t>
      </w:r>
      <w:r>
        <w:rPr>
          <w:spacing w:val="-5"/>
        </w:rPr>
        <w:t xml:space="preserve"> </w:t>
      </w:r>
      <w:r>
        <w:t>hand –</w:t>
      </w:r>
      <w:r>
        <w:rPr>
          <w:spacing w:val="-5"/>
        </w:rPr>
        <w:t xml:space="preserve"> </w:t>
      </w:r>
      <w:r>
        <w:t>to</w:t>
      </w:r>
      <w:r>
        <w:rPr>
          <w:spacing w:val="-1"/>
        </w:rPr>
        <w:t xml:space="preserve"> </w:t>
      </w:r>
      <w:r>
        <w:t>hand); образование глаголов от имён прилагательных (cool – to cool).</w:t>
      </w:r>
    </w:p>
    <w:p w:rsidR="005214F6" w:rsidRDefault="00EF0DB3">
      <w:pPr>
        <w:pStyle w:val="a3"/>
        <w:spacing w:line="320" w:lineRule="exact"/>
        <w:ind w:left="70" w:firstLine="0"/>
        <w:jc w:val="left"/>
      </w:pPr>
      <w:r>
        <w:t>Имена</w:t>
      </w:r>
      <w:r>
        <w:rPr>
          <w:spacing w:val="-4"/>
        </w:rPr>
        <w:t xml:space="preserve"> </w:t>
      </w:r>
      <w:r>
        <w:t>прилагательные</w:t>
      </w:r>
      <w:r>
        <w:rPr>
          <w:spacing w:val="-4"/>
        </w:rPr>
        <w:t xml:space="preserve"> </w:t>
      </w:r>
      <w:r>
        <w:t>на</w:t>
      </w:r>
      <w:r>
        <w:rPr>
          <w:spacing w:val="-1"/>
        </w:rPr>
        <w:t xml:space="preserve"> </w:t>
      </w:r>
      <w:r>
        <w:t>-ed</w:t>
      </w:r>
      <w:r>
        <w:rPr>
          <w:spacing w:val="-5"/>
        </w:rPr>
        <w:t xml:space="preserve"> </w:t>
      </w:r>
      <w:r>
        <w:t>и</w:t>
      </w:r>
      <w:r>
        <w:rPr>
          <w:spacing w:val="-4"/>
        </w:rPr>
        <w:t xml:space="preserve"> </w:t>
      </w:r>
      <w:r>
        <w:t>-ing</w:t>
      </w:r>
      <w:r>
        <w:rPr>
          <w:spacing w:val="-9"/>
        </w:rPr>
        <w:t xml:space="preserve"> </w:t>
      </w:r>
      <w:r>
        <w:t>(excited</w:t>
      </w:r>
      <w:r>
        <w:rPr>
          <w:spacing w:val="-3"/>
        </w:rPr>
        <w:t xml:space="preserve"> </w:t>
      </w:r>
      <w:r>
        <w:t>–</w:t>
      </w:r>
      <w:r>
        <w:rPr>
          <w:spacing w:val="-4"/>
        </w:rPr>
        <w:t xml:space="preserve"> </w:t>
      </w:r>
      <w:r>
        <w:rPr>
          <w:spacing w:val="-2"/>
        </w:rPr>
        <w:t>exciting).</w:t>
      </w:r>
    </w:p>
    <w:p w:rsidR="005214F6" w:rsidRDefault="00EF0DB3">
      <w:pPr>
        <w:pStyle w:val="a3"/>
        <w:tabs>
          <w:tab w:val="left" w:pos="2450"/>
          <w:tab w:val="left" w:pos="4522"/>
          <w:tab w:val="left" w:pos="6250"/>
          <w:tab w:val="left" w:pos="8212"/>
        </w:tabs>
        <w:spacing w:before="158"/>
        <w:ind w:left="70"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5214F6" w:rsidRDefault="005214F6">
      <w:pPr>
        <w:sectPr w:rsidR="005214F6">
          <w:type w:val="continuous"/>
          <w:pgSz w:w="11910" w:h="16840"/>
          <w:pgMar w:top="1840" w:right="340" w:bottom="740" w:left="900" w:header="569" w:footer="541" w:gutter="0"/>
          <w:cols w:num="2" w:space="720" w:equalWidth="0">
            <w:col w:w="834" w:space="40"/>
            <w:col w:w="9796"/>
          </w:cols>
        </w:sectPr>
      </w:pPr>
    </w:p>
    <w:p w:rsidR="005214F6" w:rsidRDefault="00EF0DB3">
      <w:pPr>
        <w:pStyle w:val="a3"/>
        <w:spacing w:before="163" w:line="357" w:lineRule="auto"/>
        <w:ind w:right="224" w:firstLine="0"/>
      </w:pPr>
      <w:r>
        <w:t xml:space="preserve">Интернациональные слова. Наиболее частотные фразовые глаголы. Сокращения и </w:t>
      </w:r>
      <w:r>
        <w:rPr>
          <w:spacing w:val="-2"/>
        </w:rPr>
        <w:t>аббревиатуры.</w:t>
      </w:r>
    </w:p>
    <w:p w:rsidR="005214F6" w:rsidRDefault="00EF0DB3">
      <w:pPr>
        <w:pStyle w:val="a3"/>
        <w:spacing w:before="6" w:line="362" w:lineRule="auto"/>
        <w:ind w:right="239"/>
      </w:pPr>
      <w:r>
        <w:t>Различные средства связи для обеспечения целостности и логичности устного/письменного высказывания.</w:t>
      </w:r>
    </w:p>
    <w:p w:rsidR="005214F6" w:rsidRDefault="00EF0DB3">
      <w:pPr>
        <w:pStyle w:val="a3"/>
        <w:spacing w:line="315" w:lineRule="exact"/>
        <w:ind w:left="944" w:firstLine="0"/>
      </w:pPr>
      <w:r>
        <w:t>Грамматическая</w:t>
      </w:r>
      <w:r>
        <w:rPr>
          <w:spacing w:val="-14"/>
        </w:rPr>
        <w:t xml:space="preserve"> </w:t>
      </w:r>
      <w:r>
        <w:t>сторона</w:t>
      </w:r>
      <w:r>
        <w:rPr>
          <w:spacing w:val="-14"/>
        </w:rPr>
        <w:t xml:space="preserve"> </w:t>
      </w:r>
      <w:r>
        <w:rPr>
          <w:spacing w:val="-4"/>
        </w:rPr>
        <w:t>речи.</w:t>
      </w:r>
    </w:p>
    <w:p w:rsidR="005214F6" w:rsidRDefault="00EF0DB3">
      <w:pPr>
        <w:pStyle w:val="a3"/>
        <w:spacing w:before="162" w:line="357" w:lineRule="auto"/>
        <w:ind w:right="23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14F6" w:rsidRDefault="00EF0DB3">
      <w:pPr>
        <w:pStyle w:val="a3"/>
        <w:spacing w:before="6" w:line="360" w:lineRule="auto"/>
        <w:ind w:right="22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4F6" w:rsidRDefault="00EF0DB3">
      <w:pPr>
        <w:pStyle w:val="a3"/>
        <w:spacing w:before="3" w:line="360" w:lineRule="auto"/>
        <w:ind w:right="228"/>
      </w:pPr>
      <w:r>
        <w:t>Нераспространённые</w:t>
      </w:r>
      <w:r>
        <w:rPr>
          <w:spacing w:val="-5"/>
        </w:rPr>
        <w:t xml:space="preserve"> </w:t>
      </w:r>
      <w:r>
        <w:t>и</w:t>
      </w:r>
      <w:r>
        <w:rPr>
          <w:spacing w:val="-6"/>
        </w:rPr>
        <w:t xml:space="preserve"> </w:t>
      </w:r>
      <w:r>
        <w:t>распространённые</w:t>
      </w:r>
      <w:r>
        <w:rPr>
          <w:spacing w:val="-5"/>
        </w:rPr>
        <w:t xml:space="preserve"> </w:t>
      </w:r>
      <w:r>
        <w:t>простые</w:t>
      </w:r>
      <w:r>
        <w:rPr>
          <w:spacing w:val="-5"/>
        </w:rPr>
        <w:t xml:space="preserve"> </w:t>
      </w:r>
      <w:r>
        <w:t>предложения, в</w:t>
      </w:r>
      <w:r>
        <w:rPr>
          <w:spacing w:val="-6"/>
        </w:rPr>
        <w:t xml:space="preserve"> </w:t>
      </w:r>
      <w:r>
        <w:t>том</w:t>
      </w:r>
      <w:r>
        <w:rPr>
          <w:spacing w:val="-4"/>
        </w:rPr>
        <w:t xml:space="preserve"> </w:t>
      </w:r>
      <w:r>
        <w:t>числе</w:t>
      </w:r>
      <w:r>
        <w:rPr>
          <w:spacing w:val="-5"/>
        </w:rPr>
        <w:t xml:space="preserve"> </w:t>
      </w:r>
      <w:r>
        <w:t>с несколькими обстоятельствами, следующими в</w:t>
      </w:r>
      <w:r>
        <w:rPr>
          <w:spacing w:val="-2"/>
        </w:rPr>
        <w:t xml:space="preserve"> </w:t>
      </w:r>
      <w:r>
        <w:t>определённом порядке (We moved to a new house last year.).</w:t>
      </w:r>
    </w:p>
    <w:p w:rsidR="005214F6" w:rsidRDefault="00EF0DB3">
      <w:pPr>
        <w:pStyle w:val="a3"/>
        <w:spacing w:line="318" w:lineRule="exact"/>
        <w:ind w:left="944" w:firstLine="0"/>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63"/>
        <w:ind w:left="944" w:firstLine="0"/>
        <w:jc w:val="left"/>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6"/>
        </w:rPr>
        <w:t xml:space="preserve"> </w:t>
      </w:r>
      <w:r>
        <w:t>to</w:t>
      </w:r>
      <w:r>
        <w:rPr>
          <w:spacing w:val="-6"/>
        </w:rPr>
        <w:t xml:space="preserve"> </w:t>
      </w:r>
      <w:r>
        <w:rPr>
          <w:spacing w:val="-5"/>
        </w:rPr>
        <w:t>be.</w:t>
      </w:r>
    </w:p>
    <w:p w:rsidR="005214F6" w:rsidRPr="009615BD" w:rsidRDefault="00EF0DB3">
      <w:pPr>
        <w:pStyle w:val="a3"/>
        <w:spacing w:before="163" w:line="357" w:lineRule="auto"/>
        <w:ind w:right="228"/>
        <w:jc w:val="left"/>
        <w:rPr>
          <w:lang w:val="en-US"/>
        </w:rPr>
      </w:pPr>
      <w:r>
        <w:t>Предложения</w:t>
      </w:r>
      <w:r w:rsidRPr="009615BD">
        <w:rPr>
          <w:lang w:val="en-US"/>
        </w:rPr>
        <w:t xml:space="preserve"> </w:t>
      </w:r>
      <w:r>
        <w:t>с</w:t>
      </w:r>
      <w:r w:rsidRPr="009615BD">
        <w:rPr>
          <w:lang w:val="en-US"/>
        </w:rPr>
        <w:t xml:space="preserve"> </w:t>
      </w:r>
      <w:r>
        <w:t>глагольными</w:t>
      </w:r>
      <w:r w:rsidRPr="009615BD">
        <w:rPr>
          <w:lang w:val="en-US"/>
        </w:rPr>
        <w:t xml:space="preserve"> </w:t>
      </w:r>
      <w:r>
        <w:t>конструкциями</w:t>
      </w:r>
      <w:r w:rsidRPr="009615BD">
        <w:rPr>
          <w:lang w:val="en-US"/>
        </w:rPr>
        <w:t xml:space="preserve">, </w:t>
      </w:r>
      <w:r>
        <w:t>содержащими</w:t>
      </w:r>
      <w:r w:rsidRPr="009615BD">
        <w:rPr>
          <w:lang w:val="en-US"/>
        </w:rPr>
        <w:t xml:space="preserve"> </w:t>
      </w:r>
      <w:r>
        <w:t>глаголы</w:t>
      </w:r>
      <w:r w:rsidRPr="009615BD">
        <w:rPr>
          <w:lang w:val="en-US"/>
        </w:rPr>
        <w:t>-</w:t>
      </w:r>
      <w:r>
        <w:t>связки</w:t>
      </w:r>
      <w:r w:rsidRPr="009615BD">
        <w:rPr>
          <w:lang w:val="en-US"/>
        </w:rPr>
        <w:t xml:space="preserve"> to be, to look, to seem, to feel (He looks/seems/feels happy.).</w:t>
      </w:r>
    </w:p>
    <w:p w:rsidR="005214F6" w:rsidRPr="009615BD" w:rsidRDefault="00EF0DB3">
      <w:pPr>
        <w:pStyle w:val="a3"/>
        <w:spacing w:before="6" w:line="362" w:lineRule="auto"/>
        <w:ind w:right="358"/>
        <w:jc w:val="left"/>
        <w:rPr>
          <w:lang w:val="en-US"/>
        </w:rPr>
      </w:pPr>
      <w:r>
        <w:t>Предложения</w:t>
      </w:r>
      <w:r w:rsidRPr="009615BD">
        <w:rPr>
          <w:spacing w:val="31"/>
          <w:lang w:val="en-US"/>
        </w:rPr>
        <w:t xml:space="preserve"> </w:t>
      </w:r>
      <w:r w:rsidRPr="009615BD">
        <w:rPr>
          <w:lang w:val="en-US"/>
        </w:rPr>
        <w:t>c</w:t>
      </w:r>
      <w:r>
        <w:t>о</w:t>
      </w:r>
      <w:r w:rsidRPr="009615BD">
        <w:rPr>
          <w:lang w:val="en-US"/>
        </w:rPr>
        <w:t xml:space="preserve"> </w:t>
      </w:r>
      <w:r>
        <w:t>сложным</w:t>
      </w:r>
      <w:r w:rsidRPr="009615BD">
        <w:rPr>
          <w:spacing w:val="30"/>
          <w:lang w:val="en-US"/>
        </w:rPr>
        <w:t xml:space="preserve"> </w:t>
      </w:r>
      <w:r>
        <w:t>дополнением</w:t>
      </w:r>
      <w:r w:rsidRPr="009615BD">
        <w:rPr>
          <w:spacing w:val="31"/>
          <w:lang w:val="en-US"/>
        </w:rPr>
        <w:t xml:space="preserve"> </w:t>
      </w:r>
      <w:r w:rsidRPr="009615BD">
        <w:rPr>
          <w:lang w:val="en-US"/>
        </w:rPr>
        <w:t>– Complex Object (I want</w:t>
      </w:r>
      <w:r w:rsidRPr="009615BD">
        <w:rPr>
          <w:spacing w:val="32"/>
          <w:lang w:val="en-US"/>
        </w:rPr>
        <w:t xml:space="preserve"> </w:t>
      </w:r>
      <w:r w:rsidRPr="009615BD">
        <w:rPr>
          <w:lang w:val="en-US"/>
        </w:rPr>
        <w:t>you to</w:t>
      </w:r>
      <w:r w:rsidRPr="009615BD">
        <w:rPr>
          <w:spacing w:val="32"/>
          <w:lang w:val="en-US"/>
        </w:rPr>
        <w:t xml:space="preserve"> </w:t>
      </w:r>
      <w:r w:rsidRPr="009615BD">
        <w:rPr>
          <w:lang w:val="en-US"/>
        </w:rPr>
        <w:t>help me. I saw her cross/crossing the road. I want to have my hair cut.).</w:t>
      </w:r>
    </w:p>
    <w:p w:rsidR="005214F6" w:rsidRDefault="00EF0DB3">
      <w:pPr>
        <w:pStyle w:val="a3"/>
        <w:spacing w:line="314" w:lineRule="exact"/>
        <w:ind w:left="944" w:firstLine="0"/>
        <w:jc w:val="left"/>
      </w:pPr>
      <w:r>
        <w:t>Сложносочинённые</w:t>
      </w:r>
      <w:r>
        <w:rPr>
          <w:spacing w:val="-9"/>
        </w:rPr>
        <w:t xml:space="preserve"> </w:t>
      </w:r>
      <w:r>
        <w:t>предложения</w:t>
      </w:r>
      <w:r>
        <w:rPr>
          <w:spacing w:val="-9"/>
        </w:rPr>
        <w:t xml:space="preserve"> </w:t>
      </w:r>
      <w:r>
        <w:t>с</w:t>
      </w:r>
      <w:r>
        <w:rPr>
          <w:spacing w:val="-8"/>
        </w:rPr>
        <w:t xml:space="preserve"> </w:t>
      </w:r>
      <w:r>
        <w:t>сочинительными</w:t>
      </w:r>
      <w:r>
        <w:rPr>
          <w:spacing w:val="-9"/>
        </w:rPr>
        <w:t xml:space="preserve"> </w:t>
      </w:r>
      <w:r>
        <w:t>союзами</w:t>
      </w:r>
      <w:r>
        <w:rPr>
          <w:spacing w:val="-10"/>
        </w:rPr>
        <w:t xml:space="preserve"> </w:t>
      </w:r>
      <w:r>
        <w:t>and,</w:t>
      </w:r>
      <w:r>
        <w:rPr>
          <w:spacing w:val="-7"/>
        </w:rPr>
        <w:t xml:space="preserve"> </w:t>
      </w:r>
      <w:r>
        <w:t>but,</w:t>
      </w:r>
      <w:r>
        <w:rPr>
          <w:spacing w:val="-7"/>
        </w:rPr>
        <w:t xml:space="preserve"> </w:t>
      </w:r>
      <w:r>
        <w:rPr>
          <w:spacing w:val="-5"/>
        </w:rPr>
        <w:t>or.</w:t>
      </w:r>
    </w:p>
    <w:p w:rsidR="005214F6" w:rsidRDefault="005214F6">
      <w:pPr>
        <w:spacing w:line="314" w:lineRule="exact"/>
        <w:sectPr w:rsidR="005214F6">
          <w:type w:val="continuous"/>
          <w:pgSz w:w="11910" w:h="16840"/>
          <w:pgMar w:top="1840" w:right="340" w:bottom="740" w:left="900" w:header="569" w:footer="541" w:gutter="0"/>
          <w:cols w:space="720"/>
        </w:sectPr>
      </w:pPr>
    </w:p>
    <w:p w:rsidR="005214F6" w:rsidRDefault="00EF0DB3">
      <w:pPr>
        <w:pStyle w:val="a3"/>
        <w:spacing w:before="81" w:line="362" w:lineRule="auto"/>
        <w:ind w:right="244"/>
      </w:pPr>
      <w:r>
        <w:lastRenderedPageBreak/>
        <w:t>Сложноподчинённые</w:t>
      </w:r>
      <w:r>
        <w:rPr>
          <w:spacing w:val="-1"/>
        </w:rPr>
        <w:t xml:space="preserve"> </w:t>
      </w:r>
      <w:r>
        <w:t>предложения</w:t>
      </w:r>
      <w:r>
        <w:rPr>
          <w:spacing w:val="-1"/>
        </w:rPr>
        <w:t xml:space="preserve"> </w:t>
      </w:r>
      <w:r>
        <w:t>с</w:t>
      </w:r>
      <w:r>
        <w:rPr>
          <w:spacing w:val="-1"/>
        </w:rPr>
        <w:t xml:space="preserve"> </w:t>
      </w:r>
      <w:r>
        <w:t>союзами</w:t>
      </w:r>
      <w:r>
        <w:rPr>
          <w:spacing w:val="-2"/>
        </w:rPr>
        <w:t xml:space="preserve"> </w:t>
      </w:r>
      <w:r>
        <w:t>и</w:t>
      </w:r>
      <w:r>
        <w:rPr>
          <w:spacing w:val="-2"/>
        </w:rPr>
        <w:t xml:space="preserve"> </w:t>
      </w:r>
      <w:r>
        <w:t>союзными</w:t>
      </w:r>
      <w:r>
        <w:rPr>
          <w:spacing w:val="-2"/>
        </w:rPr>
        <w:t xml:space="preserve"> </w:t>
      </w:r>
      <w:r>
        <w:t>словами</w:t>
      </w:r>
      <w:r>
        <w:rPr>
          <w:spacing w:val="-2"/>
        </w:rPr>
        <w:t xml:space="preserve"> </w:t>
      </w:r>
      <w:r>
        <w:t>because, if, when, where, what, why, how.</w:t>
      </w:r>
    </w:p>
    <w:p w:rsidR="005214F6" w:rsidRDefault="00EF0DB3">
      <w:pPr>
        <w:pStyle w:val="a3"/>
        <w:spacing w:line="362" w:lineRule="auto"/>
        <w:ind w:right="226"/>
      </w:pPr>
      <w:r>
        <w:t>Сложноподчинённые предложения с определительными придаточными с союзными словами who, which, that.</w:t>
      </w:r>
    </w:p>
    <w:p w:rsidR="005214F6" w:rsidRDefault="00EF0DB3">
      <w:pPr>
        <w:pStyle w:val="a3"/>
        <w:spacing w:line="357" w:lineRule="auto"/>
        <w:ind w:right="242"/>
      </w:pPr>
      <w:r>
        <w:t>Сложноподчинённые предложения с союзными словами whoever, whatever, however, whenever.</w:t>
      </w:r>
    </w:p>
    <w:p w:rsidR="005214F6" w:rsidRDefault="00EF0DB3">
      <w:pPr>
        <w:pStyle w:val="a3"/>
        <w:spacing w:line="362" w:lineRule="auto"/>
        <w:ind w:right="226"/>
      </w:pPr>
      <w:r>
        <w:t>Условные предложения с глаголами в изъявительном наклонении (Conditional 0, Conditional I) и с глаголами в сослагательном наклонении (Conditional II).</w:t>
      </w:r>
    </w:p>
    <w:p w:rsidR="005214F6" w:rsidRPr="009615BD" w:rsidRDefault="00EF0DB3">
      <w:pPr>
        <w:pStyle w:val="a3"/>
        <w:spacing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 Continuous Tense, Present/Past Perfect Tense, Present Perfect Continuous </w:t>
      </w:r>
      <w:r w:rsidRPr="009615BD">
        <w:rPr>
          <w:spacing w:val="-2"/>
          <w:lang w:val="en-US"/>
        </w:rPr>
        <w:t>Tense).</w:t>
      </w:r>
    </w:p>
    <w:p w:rsidR="005214F6" w:rsidRDefault="00EF0DB3">
      <w:pPr>
        <w:pStyle w:val="a3"/>
        <w:spacing w:line="360"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spacing w:line="318" w:lineRule="exact"/>
        <w:ind w:left="944" w:firstLine="0"/>
      </w:pPr>
      <w:r>
        <w:t>Модальные</w:t>
      </w:r>
      <w:r>
        <w:rPr>
          <w:spacing w:val="-6"/>
        </w:rPr>
        <w:t xml:space="preserve"> </w:t>
      </w:r>
      <w:r>
        <w:t>глаголы</w:t>
      </w:r>
      <w:r>
        <w:rPr>
          <w:spacing w:val="-6"/>
        </w:rPr>
        <w:t xml:space="preserve"> </w:t>
      </w:r>
      <w:r>
        <w:t>в</w:t>
      </w:r>
      <w:r>
        <w:rPr>
          <w:spacing w:val="-8"/>
        </w:rPr>
        <w:t xml:space="preserve"> </w:t>
      </w:r>
      <w:r>
        <w:t>косвенной</w:t>
      </w:r>
      <w:r>
        <w:rPr>
          <w:spacing w:val="-6"/>
        </w:rPr>
        <w:t xml:space="preserve"> </w:t>
      </w:r>
      <w:r>
        <w:t>речи</w:t>
      </w:r>
      <w:r>
        <w:rPr>
          <w:spacing w:val="-7"/>
        </w:rPr>
        <w:t xml:space="preserve"> </w:t>
      </w:r>
      <w:r>
        <w:t>в</w:t>
      </w:r>
      <w:r>
        <w:rPr>
          <w:spacing w:val="-4"/>
        </w:rPr>
        <w:t xml:space="preserve"> </w:t>
      </w:r>
      <w:r>
        <w:t>настоящем</w:t>
      </w:r>
      <w:r>
        <w:rPr>
          <w:spacing w:val="-5"/>
        </w:rPr>
        <w:t xml:space="preserve"> </w:t>
      </w:r>
      <w:r>
        <w:t>и</w:t>
      </w:r>
      <w:r>
        <w:rPr>
          <w:spacing w:val="-7"/>
        </w:rPr>
        <w:t xml:space="preserve"> </w:t>
      </w:r>
      <w:r>
        <w:t>прошедшем</w:t>
      </w:r>
      <w:r>
        <w:rPr>
          <w:spacing w:val="-4"/>
        </w:rPr>
        <w:t xml:space="preserve"> </w:t>
      </w:r>
      <w:r>
        <w:rPr>
          <w:spacing w:val="-2"/>
        </w:rPr>
        <w:t>времени.</w:t>
      </w:r>
    </w:p>
    <w:p w:rsidR="005214F6" w:rsidRPr="009615BD" w:rsidRDefault="00EF0DB3">
      <w:pPr>
        <w:pStyle w:val="a3"/>
        <w:spacing w:before="155" w:line="362" w:lineRule="auto"/>
        <w:ind w:right="234"/>
        <w:rPr>
          <w:lang w:val="en-US"/>
        </w:rPr>
      </w:pPr>
      <w:r>
        <w:t>Предложения</w:t>
      </w:r>
      <w:r w:rsidRPr="009615BD">
        <w:rPr>
          <w:lang w:val="en-US"/>
        </w:rPr>
        <w:t xml:space="preserve"> </w:t>
      </w:r>
      <w:r>
        <w:t>с</w:t>
      </w:r>
      <w:r w:rsidRPr="009615BD">
        <w:rPr>
          <w:spacing w:val="-1"/>
          <w:lang w:val="en-US"/>
        </w:rPr>
        <w:t xml:space="preserve"> </w:t>
      </w:r>
      <w:r>
        <w:t>конструкциями</w:t>
      </w:r>
      <w:r w:rsidRPr="009615BD">
        <w:rPr>
          <w:spacing w:val="-1"/>
          <w:lang w:val="en-US"/>
        </w:rPr>
        <w:t xml:space="preserve"> </w:t>
      </w:r>
      <w:r w:rsidRPr="009615BD">
        <w:rPr>
          <w:lang w:val="en-US"/>
        </w:rPr>
        <w:t>as</w:t>
      </w:r>
      <w:r w:rsidRPr="009615BD">
        <w:rPr>
          <w:spacing w:val="-1"/>
          <w:lang w:val="en-US"/>
        </w:rPr>
        <w:t xml:space="preserve"> </w:t>
      </w:r>
      <w:r w:rsidRPr="009615BD">
        <w:rPr>
          <w:lang w:val="en-US"/>
        </w:rPr>
        <w:t>…</w:t>
      </w:r>
      <w:r w:rsidRPr="009615BD">
        <w:rPr>
          <w:spacing w:val="-3"/>
          <w:lang w:val="en-US"/>
        </w:rPr>
        <w:t xml:space="preserve"> </w:t>
      </w:r>
      <w:r w:rsidRPr="009615BD">
        <w:rPr>
          <w:lang w:val="en-US"/>
        </w:rPr>
        <w:t>as,</w:t>
      </w:r>
      <w:r w:rsidRPr="009615BD">
        <w:rPr>
          <w:spacing w:val="-5"/>
          <w:lang w:val="en-US"/>
        </w:rPr>
        <w:t xml:space="preserve"> </w:t>
      </w:r>
      <w:r w:rsidRPr="009615BD">
        <w:rPr>
          <w:lang w:val="en-US"/>
        </w:rPr>
        <w:t>not</w:t>
      </w:r>
      <w:r w:rsidRPr="009615BD">
        <w:rPr>
          <w:spacing w:val="-3"/>
          <w:lang w:val="en-US"/>
        </w:rPr>
        <w:t xml:space="preserve"> </w:t>
      </w:r>
      <w:r w:rsidRPr="009615BD">
        <w:rPr>
          <w:lang w:val="en-US"/>
        </w:rPr>
        <w:t>so</w:t>
      </w:r>
      <w:r w:rsidRPr="009615BD">
        <w:rPr>
          <w:spacing w:val="-3"/>
          <w:lang w:val="en-US"/>
        </w:rPr>
        <w:t xml:space="preserve"> </w:t>
      </w:r>
      <w:r w:rsidRPr="009615BD">
        <w:rPr>
          <w:lang w:val="en-US"/>
        </w:rPr>
        <w:t>…</w:t>
      </w:r>
      <w:r w:rsidRPr="009615BD">
        <w:rPr>
          <w:spacing w:val="-3"/>
          <w:lang w:val="en-US"/>
        </w:rPr>
        <w:t xml:space="preserve"> </w:t>
      </w:r>
      <w:r w:rsidRPr="009615BD">
        <w:rPr>
          <w:lang w:val="en-US"/>
        </w:rPr>
        <w:t>as, both</w:t>
      </w:r>
      <w:r w:rsidRPr="009615BD">
        <w:rPr>
          <w:spacing w:val="-8"/>
          <w:lang w:val="en-US"/>
        </w:rPr>
        <w:t xml:space="preserve"> </w:t>
      </w:r>
      <w:r w:rsidRPr="009615BD">
        <w:rPr>
          <w:lang w:val="en-US"/>
        </w:rPr>
        <w:t>…</w:t>
      </w:r>
      <w:r w:rsidRPr="009615BD">
        <w:rPr>
          <w:spacing w:val="-3"/>
          <w:lang w:val="en-US"/>
        </w:rPr>
        <w:t xml:space="preserve"> </w:t>
      </w:r>
      <w:r w:rsidRPr="009615BD">
        <w:rPr>
          <w:lang w:val="en-US"/>
        </w:rPr>
        <w:t>and</w:t>
      </w:r>
      <w:r w:rsidRPr="009615BD">
        <w:rPr>
          <w:spacing w:val="-3"/>
          <w:lang w:val="en-US"/>
        </w:rPr>
        <w:t xml:space="preserve"> </w:t>
      </w:r>
      <w:r w:rsidRPr="009615BD">
        <w:rPr>
          <w:lang w:val="en-US"/>
        </w:rPr>
        <w:t>…, either</w:t>
      </w:r>
      <w:r w:rsidRPr="009615BD">
        <w:rPr>
          <w:spacing w:val="-4"/>
          <w:lang w:val="en-US"/>
        </w:rPr>
        <w:t xml:space="preserve"> </w:t>
      </w:r>
      <w:r w:rsidRPr="009615BD">
        <w:rPr>
          <w:lang w:val="en-US"/>
        </w:rPr>
        <w:t>…</w:t>
      </w:r>
      <w:r w:rsidRPr="009615BD">
        <w:rPr>
          <w:spacing w:val="-3"/>
          <w:lang w:val="en-US"/>
        </w:rPr>
        <w:t xml:space="preserve"> </w:t>
      </w:r>
      <w:r w:rsidRPr="009615BD">
        <w:rPr>
          <w:lang w:val="en-US"/>
        </w:rPr>
        <w:t>or, neither … nor.</w:t>
      </w:r>
    </w:p>
    <w:p w:rsidR="005214F6" w:rsidRDefault="00EF0DB3">
      <w:pPr>
        <w:pStyle w:val="a3"/>
        <w:spacing w:line="315" w:lineRule="exact"/>
        <w:ind w:left="944" w:firstLine="0"/>
      </w:pPr>
      <w:r>
        <w:t>Предложения</w:t>
      </w:r>
      <w:r>
        <w:rPr>
          <w:spacing w:val="-4"/>
        </w:rPr>
        <w:t xml:space="preserve"> </w:t>
      </w:r>
      <w:r>
        <w:t>с</w:t>
      </w:r>
      <w:r>
        <w:rPr>
          <w:spacing w:val="-4"/>
        </w:rPr>
        <w:t xml:space="preserve"> </w:t>
      </w:r>
      <w:r>
        <w:t>I</w:t>
      </w:r>
      <w:r>
        <w:rPr>
          <w:spacing w:val="-5"/>
        </w:rPr>
        <w:t xml:space="preserve"> </w:t>
      </w:r>
      <w:r>
        <w:rPr>
          <w:spacing w:val="-4"/>
        </w:rPr>
        <w:t>wish…</w:t>
      </w:r>
    </w:p>
    <w:p w:rsidR="005214F6" w:rsidRDefault="00EF0DB3">
      <w:pPr>
        <w:pStyle w:val="a3"/>
        <w:spacing w:before="162"/>
        <w:ind w:left="944" w:firstLine="0"/>
        <w:jc w:val="left"/>
      </w:pPr>
      <w:r>
        <w:t>Конструкции</w:t>
      </w:r>
      <w:r>
        <w:rPr>
          <w:spacing w:val="-7"/>
        </w:rPr>
        <w:t xml:space="preserve"> </w:t>
      </w:r>
      <w:r>
        <w:t>с</w:t>
      </w:r>
      <w:r>
        <w:rPr>
          <w:spacing w:val="-6"/>
        </w:rPr>
        <w:t xml:space="preserve"> </w:t>
      </w:r>
      <w:r>
        <w:t>глаголами</w:t>
      </w:r>
      <w:r>
        <w:rPr>
          <w:spacing w:val="-6"/>
        </w:rPr>
        <w:t xml:space="preserve"> </w:t>
      </w:r>
      <w:r>
        <w:t>на</w:t>
      </w:r>
      <w:r>
        <w:rPr>
          <w:spacing w:val="-1"/>
        </w:rPr>
        <w:t xml:space="preserve"> </w:t>
      </w:r>
      <w:r>
        <w:t>-ing:</w:t>
      </w:r>
      <w:r>
        <w:rPr>
          <w:spacing w:val="-12"/>
        </w:rPr>
        <w:t xml:space="preserve"> </w:t>
      </w:r>
      <w:r>
        <w:t>to</w:t>
      </w:r>
      <w:r>
        <w:rPr>
          <w:spacing w:val="-2"/>
        </w:rPr>
        <w:t xml:space="preserve"> </w:t>
      </w:r>
      <w:r>
        <w:t>love/hate</w:t>
      </w:r>
      <w:r>
        <w:rPr>
          <w:spacing w:val="-6"/>
        </w:rPr>
        <w:t xml:space="preserve"> </w:t>
      </w:r>
      <w:r>
        <w:t>doing</w:t>
      </w:r>
      <w:r>
        <w:rPr>
          <w:spacing w:val="-11"/>
        </w:rPr>
        <w:t xml:space="preserve"> </w:t>
      </w:r>
      <w:r>
        <w:rPr>
          <w:spacing w:val="-2"/>
        </w:rPr>
        <w:t>smth.</w:t>
      </w:r>
    </w:p>
    <w:p w:rsidR="005214F6" w:rsidRPr="009615BD" w:rsidRDefault="00EF0DB3">
      <w:pPr>
        <w:pStyle w:val="a3"/>
        <w:spacing w:before="164" w:line="357" w:lineRule="auto"/>
        <w:jc w:val="left"/>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before="5"/>
        <w:ind w:left="944" w:firstLine="0"/>
        <w:jc w:val="left"/>
        <w:rPr>
          <w:lang w:val="en-US"/>
        </w:rPr>
      </w:pPr>
      <w:r>
        <w:t>Конструкция</w:t>
      </w:r>
      <w:r w:rsidRPr="009615BD">
        <w:rPr>
          <w:spacing w:val="-3"/>
          <w:lang w:val="en-US"/>
        </w:rPr>
        <w:t xml:space="preserve"> </w:t>
      </w:r>
      <w:r w:rsidRPr="009615BD">
        <w:rPr>
          <w:lang w:val="en-US"/>
        </w:rPr>
        <w:t>It</w:t>
      </w:r>
      <w:r w:rsidRPr="009615BD">
        <w:rPr>
          <w:spacing w:val="-5"/>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5"/>
          <w:lang w:val="en-US"/>
        </w:rPr>
        <w:t xml:space="preserve"> </w:t>
      </w:r>
      <w:r w:rsidRPr="009615BD">
        <w:rPr>
          <w:lang w:val="en-US"/>
        </w:rPr>
        <w:t>…</w:t>
      </w:r>
      <w:r w:rsidRPr="009615BD">
        <w:rPr>
          <w:spacing w:val="-5"/>
          <w:lang w:val="en-US"/>
        </w:rPr>
        <w:t xml:space="preserve"> </w:t>
      </w:r>
      <w:r w:rsidRPr="009615BD">
        <w:rPr>
          <w:lang w:val="en-US"/>
        </w:rPr>
        <w:t>to</w:t>
      </w:r>
      <w:r w:rsidRPr="009615BD">
        <w:rPr>
          <w:spacing w:val="-5"/>
          <w:lang w:val="en-US"/>
        </w:rPr>
        <w:t xml:space="preserve"> </w:t>
      </w:r>
      <w:r w:rsidRPr="009615BD">
        <w:rPr>
          <w:lang w:val="en-US"/>
        </w:rPr>
        <w:t>do</w:t>
      </w:r>
      <w:r w:rsidRPr="009615BD">
        <w:rPr>
          <w:spacing w:val="-6"/>
          <w:lang w:val="en-US"/>
        </w:rPr>
        <w:t xml:space="preserve"> </w:t>
      </w:r>
      <w:r w:rsidRPr="009615BD">
        <w:rPr>
          <w:spacing w:val="-4"/>
          <w:lang w:val="en-US"/>
        </w:rPr>
        <w:t>smth.</w:t>
      </w:r>
    </w:p>
    <w:p w:rsidR="005214F6" w:rsidRDefault="00EF0DB3">
      <w:pPr>
        <w:pStyle w:val="a3"/>
        <w:spacing w:before="158"/>
        <w:ind w:left="944" w:firstLine="0"/>
        <w:jc w:val="left"/>
      </w:pPr>
      <w:r>
        <w:t>Конструкция</w:t>
      </w:r>
      <w:r>
        <w:rPr>
          <w:spacing w:val="-6"/>
        </w:rPr>
        <w:t xml:space="preserve"> </w:t>
      </w:r>
      <w:r>
        <w:t>used</w:t>
      </w:r>
      <w:r>
        <w:rPr>
          <w:spacing w:val="-7"/>
        </w:rPr>
        <w:t xml:space="preserve"> </w:t>
      </w:r>
      <w:r>
        <w:t>to</w:t>
      </w:r>
      <w:r>
        <w:rPr>
          <w:spacing w:val="-7"/>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63"/>
        <w:ind w:left="944" w:firstLine="0"/>
        <w:jc w:val="left"/>
        <w:rPr>
          <w:lang w:val="en-US"/>
        </w:rPr>
      </w:pPr>
      <w:r>
        <w:t>Конструкции</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7"/>
          <w:lang w:val="en-US"/>
        </w:rPr>
        <w:t xml:space="preserve"> </w:t>
      </w:r>
      <w:r w:rsidRPr="009615BD">
        <w:rPr>
          <w:lang w:val="en-US"/>
        </w:rPr>
        <w:t>to</w:t>
      </w:r>
      <w:r w:rsidRPr="009615BD">
        <w:rPr>
          <w:spacing w:val="-7"/>
          <w:lang w:val="en-US"/>
        </w:rPr>
        <w:t xml:space="preserve"> </w:t>
      </w:r>
      <w:r w:rsidRPr="009615BD">
        <w:rPr>
          <w:lang w:val="en-US"/>
        </w:rPr>
        <w:t>smth,</w:t>
      </w:r>
      <w:r w:rsidRPr="009615BD">
        <w:rPr>
          <w:spacing w:val="-4"/>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7"/>
          <w:lang w:val="en-US"/>
        </w:rPr>
        <w:t xml:space="preserve"> </w:t>
      </w:r>
      <w:r w:rsidRPr="009615BD">
        <w:rPr>
          <w:lang w:val="en-US"/>
        </w:rPr>
        <w:t>to</w:t>
      </w:r>
      <w:r w:rsidRPr="009615BD">
        <w:rPr>
          <w:spacing w:val="-7"/>
          <w:lang w:val="en-US"/>
        </w:rPr>
        <w:t xml:space="preserve"> </w:t>
      </w:r>
      <w:r w:rsidRPr="009615BD">
        <w:rPr>
          <w:lang w:val="en-US"/>
        </w:rPr>
        <w:t>doing</w:t>
      </w:r>
      <w:r w:rsidRPr="009615BD">
        <w:rPr>
          <w:spacing w:val="-11"/>
          <w:lang w:val="en-US"/>
        </w:rPr>
        <w:t xml:space="preserve"> </w:t>
      </w:r>
      <w:r w:rsidRPr="009615BD">
        <w:rPr>
          <w:spacing w:val="-2"/>
          <w:lang w:val="en-US"/>
        </w:rPr>
        <w:t>smth.</w:t>
      </w:r>
    </w:p>
    <w:p w:rsidR="005214F6" w:rsidRPr="009615BD" w:rsidRDefault="00EF0DB3">
      <w:pPr>
        <w:pStyle w:val="a3"/>
        <w:spacing w:before="163" w:line="357" w:lineRule="auto"/>
        <w:jc w:val="left"/>
        <w:rPr>
          <w:lang w:val="en-US"/>
        </w:rPr>
      </w:pPr>
      <w:r>
        <w:t>Конструкции</w:t>
      </w:r>
      <w:r w:rsidRPr="009615BD">
        <w:rPr>
          <w:lang w:val="en-US"/>
        </w:rPr>
        <w:t xml:space="preserve"> I prefer, I’d prefer, I’d rather prefer, </w:t>
      </w:r>
      <w:r>
        <w:t>выражающие</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конструкции</w:t>
      </w:r>
      <w:r w:rsidRPr="009615BD">
        <w:rPr>
          <w:lang w:val="en-US"/>
        </w:rPr>
        <w:t xml:space="preserve"> I’d rather, You’d better.</w:t>
      </w:r>
    </w:p>
    <w:p w:rsidR="005214F6" w:rsidRDefault="00EF0DB3">
      <w:pPr>
        <w:pStyle w:val="a3"/>
        <w:spacing w:before="6" w:line="362" w:lineRule="auto"/>
        <w:jc w:val="left"/>
      </w:pPr>
      <w:r>
        <w:t>Подлежащее, выраженное собирательным существительным (family, police), и его согласование со сказуемым.</w:t>
      </w:r>
    </w:p>
    <w:p w:rsidR="005214F6" w:rsidRDefault="00EF0DB3">
      <w:pPr>
        <w:pStyle w:val="a3"/>
        <w:tabs>
          <w:tab w:val="left" w:pos="2301"/>
          <w:tab w:val="left" w:pos="4167"/>
          <w:tab w:val="left" w:pos="4666"/>
          <w:tab w:val="left" w:pos="6811"/>
          <w:tab w:val="left" w:pos="7291"/>
          <w:tab w:val="left" w:pos="9526"/>
        </w:tabs>
        <w:spacing w:line="314" w:lineRule="exact"/>
        <w:ind w:left="944" w:firstLine="0"/>
        <w:jc w:val="left"/>
      </w:pPr>
      <w:r>
        <w:rPr>
          <w:spacing w:val="-2"/>
        </w:rPr>
        <w:t>Глаголы</w:t>
      </w:r>
      <w:r>
        <w:tab/>
      </w:r>
      <w:r>
        <w:rPr>
          <w:spacing w:val="-2"/>
        </w:rPr>
        <w:t>(правильные</w:t>
      </w:r>
      <w:r>
        <w:tab/>
      </w:r>
      <w:r>
        <w:rPr>
          <w:spacing w:val="-10"/>
        </w:rPr>
        <w:t>и</w:t>
      </w:r>
      <w:r>
        <w:tab/>
      </w:r>
      <w:r>
        <w:rPr>
          <w:spacing w:val="-2"/>
        </w:rPr>
        <w:t>неправильные)</w:t>
      </w:r>
      <w:r>
        <w:tab/>
      </w:r>
      <w:r>
        <w:rPr>
          <w:spacing w:val="-10"/>
        </w:rPr>
        <w:t>в</w:t>
      </w:r>
      <w:r>
        <w:tab/>
      </w:r>
      <w:r>
        <w:rPr>
          <w:spacing w:val="-2"/>
        </w:rPr>
        <w:t>видовременных</w:t>
      </w:r>
      <w:r>
        <w:tab/>
      </w:r>
      <w:r>
        <w:rPr>
          <w:spacing w:val="-2"/>
        </w:rPr>
        <w:t>формах</w:t>
      </w:r>
    </w:p>
    <w:p w:rsidR="005214F6" w:rsidRDefault="005214F6">
      <w:pPr>
        <w:spacing w:line="314" w:lineRule="exact"/>
        <w:sectPr w:rsidR="005214F6">
          <w:pgSz w:w="11910" w:h="16840"/>
          <w:pgMar w:top="1040" w:right="340" w:bottom="740" w:left="900" w:header="569" w:footer="541" w:gutter="0"/>
          <w:cols w:space="720"/>
        </w:sectPr>
      </w:pPr>
    </w:p>
    <w:p w:rsidR="005214F6" w:rsidRPr="009615BD" w:rsidRDefault="00EF0DB3">
      <w:pPr>
        <w:pStyle w:val="a3"/>
        <w:spacing w:before="81" w:line="360" w:lineRule="auto"/>
        <w:ind w:right="232" w:firstLine="0"/>
        <w:rPr>
          <w:lang w:val="en-US"/>
        </w:rPr>
      </w:pPr>
      <w:r>
        <w:lastRenderedPageBreak/>
        <w:t>действительного</w:t>
      </w:r>
      <w:r w:rsidRPr="009615BD">
        <w:rPr>
          <w:lang w:val="en-US"/>
        </w:rPr>
        <w:t xml:space="preserve"> </w:t>
      </w:r>
      <w:r>
        <w:t>залога</w:t>
      </w:r>
      <w:r w:rsidRPr="009615BD">
        <w:rPr>
          <w:lang w:val="en-US"/>
        </w:rPr>
        <w:t xml:space="preserve"> </w:t>
      </w:r>
      <w:r>
        <w:t>в</w:t>
      </w:r>
      <w:r w:rsidRPr="009615BD">
        <w:rPr>
          <w:lang w:val="en-US"/>
        </w:rPr>
        <w:t xml:space="preserve"> </w:t>
      </w:r>
      <w:r>
        <w:t>изъявительном</w:t>
      </w:r>
      <w:r w:rsidRPr="009615BD">
        <w:rPr>
          <w:lang w:val="en-US"/>
        </w:rPr>
        <w:t xml:space="preserve"> </w:t>
      </w:r>
      <w:r>
        <w:t>наклонении</w:t>
      </w:r>
      <w:r w:rsidRPr="009615BD">
        <w:rPr>
          <w:lang w:val="en-US"/>
        </w:rPr>
        <w:t xml:space="preserve"> (Present/Past/Future Simple Tense, Present/Past Continuous Tense, Present/Past Perfect Tense, Present Perfect Continuous Tense, Future-in-the-Past Tense) </w:t>
      </w:r>
      <w:r>
        <w:t>и</w:t>
      </w:r>
      <w:r w:rsidRPr="009615BD">
        <w:rPr>
          <w:lang w:val="en-US"/>
        </w:rPr>
        <w:t xml:space="preserve"> </w:t>
      </w:r>
      <w:r>
        <w:t>наиболее</w:t>
      </w:r>
      <w:r w:rsidRPr="009615BD">
        <w:rPr>
          <w:lang w:val="en-US"/>
        </w:rPr>
        <w:t xml:space="preserve"> </w:t>
      </w:r>
      <w:r>
        <w:t>употребительных</w:t>
      </w:r>
      <w:r w:rsidRPr="009615BD">
        <w:rPr>
          <w:lang w:val="en-US"/>
        </w:rPr>
        <w:t xml:space="preserve"> </w:t>
      </w:r>
      <w:r>
        <w:t>формах</w:t>
      </w:r>
      <w:r w:rsidRPr="009615BD">
        <w:rPr>
          <w:lang w:val="en-US"/>
        </w:rPr>
        <w:t xml:space="preserve"> </w:t>
      </w:r>
      <w:r>
        <w:t>страдательного</w:t>
      </w:r>
      <w:r w:rsidRPr="009615BD">
        <w:rPr>
          <w:lang w:val="en-US"/>
        </w:rPr>
        <w:t xml:space="preserve"> </w:t>
      </w:r>
      <w:r>
        <w:t>залога</w:t>
      </w:r>
      <w:r w:rsidRPr="009615BD">
        <w:rPr>
          <w:lang w:val="en-US"/>
        </w:rPr>
        <w:t xml:space="preserve"> (Present/Past Simple Passive, Present Perfect Passive).</w:t>
      </w:r>
    </w:p>
    <w:p w:rsidR="005214F6" w:rsidRPr="009615BD" w:rsidRDefault="00EF0DB3">
      <w:pPr>
        <w:pStyle w:val="a3"/>
        <w:spacing w:before="3" w:line="357" w:lineRule="auto"/>
        <w:ind w:right="234"/>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before="6" w:line="362" w:lineRule="auto"/>
        <w:ind w:right="240"/>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w:t>
      </w:r>
    </w:p>
    <w:p w:rsidR="005214F6" w:rsidRPr="009615BD" w:rsidRDefault="00EF0DB3">
      <w:pPr>
        <w:pStyle w:val="a3"/>
        <w:spacing w:line="360"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ind w:left="944" w:firstLine="0"/>
      </w:pPr>
      <w:r>
        <w:t>Определённый,</w:t>
      </w:r>
      <w:r>
        <w:rPr>
          <w:spacing w:val="-9"/>
        </w:rPr>
        <w:t xml:space="preserve"> </w:t>
      </w:r>
      <w:r>
        <w:t>неопределённый</w:t>
      </w:r>
      <w:r>
        <w:rPr>
          <w:spacing w:val="-10"/>
        </w:rPr>
        <w:t xml:space="preserve"> </w:t>
      </w:r>
      <w:r>
        <w:t>и</w:t>
      </w:r>
      <w:r>
        <w:rPr>
          <w:spacing w:val="-10"/>
        </w:rPr>
        <w:t xml:space="preserve"> </w:t>
      </w:r>
      <w:r>
        <w:t>нулевой</w:t>
      </w:r>
      <w:r>
        <w:rPr>
          <w:spacing w:val="-10"/>
        </w:rPr>
        <w:t xml:space="preserve"> </w:t>
      </w:r>
      <w:r>
        <w:rPr>
          <w:spacing w:val="-2"/>
        </w:rPr>
        <w:t>артикли.</w:t>
      </w:r>
    </w:p>
    <w:p w:rsidR="005214F6" w:rsidRDefault="00EF0DB3">
      <w:pPr>
        <w:pStyle w:val="a3"/>
        <w:spacing w:before="157" w:line="357" w:lineRule="auto"/>
        <w:ind w:right="242"/>
      </w:pPr>
      <w:r>
        <w:t>Имена существительные во множественном числе, образованных по правилу, и исключения.</w:t>
      </w:r>
    </w:p>
    <w:p w:rsidR="005214F6" w:rsidRDefault="00EF0DB3">
      <w:pPr>
        <w:pStyle w:val="a3"/>
        <w:spacing w:before="5" w:line="357" w:lineRule="auto"/>
        <w:ind w:right="240"/>
      </w:pPr>
      <w:r>
        <w:t>Неисчисляемые имена существительные, имеющие форму только множественного числа.</w:t>
      </w:r>
    </w:p>
    <w:p w:rsidR="005214F6" w:rsidRDefault="00EF0DB3">
      <w:pPr>
        <w:pStyle w:val="a3"/>
        <w:spacing w:before="6"/>
        <w:ind w:left="944" w:firstLine="0"/>
      </w:pPr>
      <w:r>
        <w:t>Притяжательный</w:t>
      </w:r>
      <w:r>
        <w:rPr>
          <w:spacing w:val="-10"/>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63" w:line="357" w:lineRule="auto"/>
        <w:ind w:right="229"/>
      </w:pPr>
      <w:r>
        <w:t>Имена прилагательные и наречия в положительной, сравнительной и превосходной степенях, образованные по правилу, и исключения.</w:t>
      </w:r>
    </w:p>
    <w:p w:rsidR="005214F6" w:rsidRDefault="00EF0DB3">
      <w:pPr>
        <w:pStyle w:val="a3"/>
        <w:spacing w:before="5" w:line="362" w:lineRule="auto"/>
        <w:ind w:right="220"/>
      </w:pPr>
      <w:r>
        <w:t>Порядок следования нескольких прилагательных (мнение – размер – возраст – цвет – происхождение).</w:t>
      </w:r>
    </w:p>
    <w:p w:rsidR="005214F6" w:rsidRPr="009615BD" w:rsidRDefault="00EF0DB3">
      <w:pPr>
        <w:pStyle w:val="a3"/>
        <w:spacing w:line="315" w:lineRule="exact"/>
        <w:ind w:left="944" w:firstLine="0"/>
        <w:rPr>
          <w:lang w:val="en-US"/>
        </w:rPr>
      </w:pPr>
      <w:r>
        <w:t>Слова</w:t>
      </w:r>
      <w:r w:rsidRPr="009615BD">
        <w:rPr>
          <w:lang w:val="en-US"/>
        </w:rPr>
        <w:t>,</w:t>
      </w:r>
      <w:r w:rsidRPr="009615BD">
        <w:rPr>
          <w:spacing w:val="-8"/>
          <w:lang w:val="en-US"/>
        </w:rPr>
        <w:t xml:space="preserve"> </w:t>
      </w:r>
      <w:r>
        <w:t>выражающие</w:t>
      </w:r>
      <w:r w:rsidRPr="009615BD">
        <w:rPr>
          <w:spacing w:val="-8"/>
          <w:lang w:val="en-US"/>
        </w:rPr>
        <w:t xml:space="preserve"> </w:t>
      </w:r>
      <w:r>
        <w:t>количество</w:t>
      </w:r>
      <w:r w:rsidRPr="009615BD">
        <w:rPr>
          <w:spacing w:val="-9"/>
          <w:lang w:val="en-US"/>
        </w:rPr>
        <w:t xml:space="preserve"> </w:t>
      </w:r>
      <w:r w:rsidRPr="009615BD">
        <w:rPr>
          <w:lang w:val="en-US"/>
        </w:rPr>
        <w:t>(many/much,</w:t>
      </w:r>
      <w:r w:rsidRPr="009615BD">
        <w:rPr>
          <w:spacing w:val="-5"/>
          <w:lang w:val="en-US"/>
        </w:rPr>
        <w:t xml:space="preserve"> </w:t>
      </w:r>
      <w:r w:rsidRPr="009615BD">
        <w:rPr>
          <w:lang w:val="en-US"/>
        </w:rPr>
        <w:t>little/a</w:t>
      </w:r>
      <w:r w:rsidRPr="009615BD">
        <w:rPr>
          <w:spacing w:val="-5"/>
          <w:lang w:val="en-US"/>
        </w:rPr>
        <w:t xml:space="preserve"> </w:t>
      </w:r>
      <w:r w:rsidRPr="009615BD">
        <w:rPr>
          <w:lang w:val="en-US"/>
        </w:rPr>
        <w:t>little,</w:t>
      </w:r>
      <w:r w:rsidRPr="009615BD">
        <w:rPr>
          <w:spacing w:val="-5"/>
          <w:lang w:val="en-US"/>
        </w:rPr>
        <w:t xml:space="preserve"> </w:t>
      </w:r>
      <w:r w:rsidRPr="009615BD">
        <w:rPr>
          <w:lang w:val="en-US"/>
        </w:rPr>
        <w:t>few/a</w:t>
      </w:r>
      <w:r w:rsidRPr="009615BD">
        <w:rPr>
          <w:spacing w:val="-5"/>
          <w:lang w:val="en-US"/>
        </w:rPr>
        <w:t xml:space="preserve"> </w:t>
      </w:r>
      <w:r w:rsidRPr="009615BD">
        <w:rPr>
          <w:lang w:val="en-US"/>
        </w:rPr>
        <w:t>few,</w:t>
      </w:r>
      <w:r w:rsidRPr="009615BD">
        <w:rPr>
          <w:spacing w:val="-8"/>
          <w:lang w:val="en-US"/>
        </w:rPr>
        <w:t xml:space="preserve"> </w:t>
      </w:r>
      <w:r w:rsidRPr="009615BD">
        <w:rPr>
          <w:lang w:val="en-US"/>
        </w:rPr>
        <w:t>a</w:t>
      </w:r>
      <w:r w:rsidRPr="009615BD">
        <w:rPr>
          <w:spacing w:val="-10"/>
          <w:lang w:val="en-US"/>
        </w:rPr>
        <w:t xml:space="preserve"> </w:t>
      </w:r>
      <w:r w:rsidRPr="009615BD">
        <w:rPr>
          <w:lang w:val="en-US"/>
        </w:rPr>
        <w:t>lot</w:t>
      </w:r>
      <w:r w:rsidRPr="009615BD">
        <w:rPr>
          <w:spacing w:val="-10"/>
          <w:lang w:val="en-US"/>
        </w:rPr>
        <w:t xml:space="preserve"> </w:t>
      </w:r>
      <w:r w:rsidRPr="009615BD">
        <w:rPr>
          <w:spacing w:val="-4"/>
          <w:lang w:val="en-US"/>
        </w:rPr>
        <w:t>of).</w:t>
      </w:r>
    </w:p>
    <w:p w:rsidR="005214F6" w:rsidRDefault="00EF0DB3">
      <w:pPr>
        <w:pStyle w:val="a3"/>
        <w:spacing w:before="163" w:line="360" w:lineRule="auto"/>
        <w:ind w:right="224"/>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5214F6" w:rsidRDefault="00EF0DB3">
      <w:pPr>
        <w:pStyle w:val="a3"/>
        <w:spacing w:before="1"/>
        <w:ind w:left="944" w:firstLine="0"/>
      </w:pPr>
      <w:r>
        <w:t>Количественные</w:t>
      </w:r>
      <w:r>
        <w:rPr>
          <w:spacing w:val="-8"/>
        </w:rPr>
        <w:t xml:space="preserve"> </w:t>
      </w:r>
      <w:r>
        <w:t>и</w:t>
      </w:r>
      <w:r>
        <w:rPr>
          <w:spacing w:val="-8"/>
        </w:rPr>
        <w:t xml:space="preserve"> </w:t>
      </w:r>
      <w:r>
        <w:t>порядковые</w:t>
      </w:r>
      <w:r>
        <w:rPr>
          <w:spacing w:val="-7"/>
        </w:rPr>
        <w:t xml:space="preserve"> </w:t>
      </w:r>
      <w:r>
        <w:rPr>
          <w:spacing w:val="-2"/>
        </w:rPr>
        <w:t>числительные.</w:t>
      </w:r>
    </w:p>
    <w:p w:rsidR="005214F6" w:rsidRDefault="00EF0DB3">
      <w:pPr>
        <w:pStyle w:val="a3"/>
        <w:spacing w:before="162" w:line="357" w:lineRule="auto"/>
        <w:ind w:right="234"/>
      </w:pPr>
      <w:r>
        <w:t>Предлоги места, времени, направления, предлоги, употребляемые с глаголами в страдательном залоге.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Социокультурные</w:t>
      </w:r>
      <w:r>
        <w:rPr>
          <w:spacing w:val="-8"/>
        </w:rPr>
        <w:t xml:space="preserve"> </w:t>
      </w:r>
      <w:r>
        <w:t>знания</w:t>
      </w:r>
      <w:r>
        <w:rPr>
          <w:spacing w:val="-7"/>
        </w:rPr>
        <w:t xml:space="preserve"> </w:t>
      </w:r>
      <w:r>
        <w:t>и</w:t>
      </w:r>
      <w:r>
        <w:rPr>
          <w:spacing w:val="-9"/>
        </w:rPr>
        <w:t xml:space="preserve"> </w:t>
      </w:r>
      <w:r>
        <w:rPr>
          <w:spacing w:val="-2"/>
        </w:rPr>
        <w:t>умения.</w:t>
      </w:r>
    </w:p>
    <w:p w:rsidR="005214F6" w:rsidRDefault="00EF0DB3">
      <w:pPr>
        <w:pStyle w:val="a3"/>
        <w:spacing w:before="163" w:line="360" w:lineRule="auto"/>
        <w:ind w:right="221"/>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214F6" w:rsidRDefault="00EF0DB3">
      <w:pPr>
        <w:pStyle w:val="a3"/>
        <w:spacing w:before="1" w:line="360" w:lineRule="auto"/>
        <w:ind w:right="224"/>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Pr>
          <w:spacing w:val="-2"/>
        </w:rPr>
        <w:t>другие.</w:t>
      </w:r>
    </w:p>
    <w:p w:rsidR="005214F6" w:rsidRDefault="00EF0DB3">
      <w:pPr>
        <w:pStyle w:val="a3"/>
        <w:spacing w:before="2" w:line="357" w:lineRule="auto"/>
        <w:ind w:right="243"/>
      </w:pPr>
      <w:r>
        <w:t>Владение основными сведениями о социокультурном портрете и культурном наследии страны/стран, говорящих на английском языке.</w:t>
      </w:r>
    </w:p>
    <w:p w:rsidR="005214F6" w:rsidRDefault="00EF0DB3">
      <w:pPr>
        <w:pStyle w:val="a3"/>
        <w:spacing w:before="5" w:line="360" w:lineRule="auto"/>
        <w:ind w:right="228"/>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214F6" w:rsidRDefault="00EF0DB3">
      <w:pPr>
        <w:pStyle w:val="a3"/>
        <w:spacing w:before="2" w:line="360" w:lineRule="auto"/>
        <w:ind w:right="234"/>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214F6" w:rsidRDefault="00EF0DB3">
      <w:pPr>
        <w:pStyle w:val="a3"/>
        <w:spacing w:line="320" w:lineRule="exact"/>
        <w:ind w:left="944" w:firstLine="0"/>
      </w:pPr>
      <w:r>
        <w:t>Компенсаторные</w:t>
      </w:r>
      <w:r>
        <w:rPr>
          <w:spacing w:val="-14"/>
        </w:rPr>
        <w:t xml:space="preserve"> </w:t>
      </w:r>
      <w:r>
        <w:rPr>
          <w:spacing w:val="-2"/>
        </w:rPr>
        <w:t>умения.</w:t>
      </w:r>
    </w:p>
    <w:p w:rsidR="005214F6" w:rsidRDefault="00EF0DB3">
      <w:pPr>
        <w:pStyle w:val="a3"/>
        <w:spacing w:before="162" w:line="360" w:lineRule="auto"/>
        <w:ind w:right="223"/>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EF0DB3">
      <w:pPr>
        <w:pStyle w:val="a3"/>
        <w:spacing w:before="1" w:line="360" w:lineRule="auto"/>
        <w:ind w:right="225"/>
      </w:pPr>
      <w:r>
        <w:t>Развитие умения игнорировать информацию, не являющуюся необходимой</w:t>
      </w:r>
      <w:r>
        <w:rPr>
          <w:spacing w:val="40"/>
        </w:rPr>
        <w:t xml:space="preserve"> </w:t>
      </w:r>
      <w:r>
        <w:t>для понимания основного содержания, прочитанного/прослушанного текста или</w:t>
      </w:r>
      <w:r>
        <w:rPr>
          <w:spacing w:val="-3"/>
        </w:rPr>
        <w:t xml:space="preserve"> </w:t>
      </w:r>
      <w:r>
        <w:t>для нахождения в тексте запрашиваемой информации.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5601" w:firstLine="0"/>
      </w:pPr>
      <w:r>
        <w:lastRenderedPageBreak/>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Коммуникативные умения.</w:t>
      </w:r>
    </w:p>
    <w:p w:rsidR="005214F6" w:rsidRDefault="00EF0DB3">
      <w:pPr>
        <w:pStyle w:val="a3"/>
        <w:spacing w:line="362" w:lineRule="auto"/>
        <w:ind w:right="234"/>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4F6" w:rsidRDefault="00EF0DB3">
      <w:pPr>
        <w:pStyle w:val="a3"/>
        <w:spacing w:line="362" w:lineRule="auto"/>
        <w:ind w:right="229"/>
      </w:pPr>
      <w:r>
        <w:t>Повседневная жизнь семьи. Межличностные отношения в семье, с друзьями и знакомыми. Конфликтные ситуации, их предупреждение и разрешение.</w:t>
      </w:r>
    </w:p>
    <w:p w:rsidR="005214F6" w:rsidRDefault="00EF0DB3">
      <w:pPr>
        <w:pStyle w:val="a3"/>
        <w:spacing w:line="320" w:lineRule="exact"/>
        <w:ind w:left="944" w:firstLine="0"/>
      </w:pPr>
      <w:r>
        <w:t>Внешность</w:t>
      </w:r>
      <w:r>
        <w:rPr>
          <w:spacing w:val="-15"/>
        </w:rPr>
        <w:t xml:space="preserve"> </w:t>
      </w:r>
      <w:r>
        <w:t>и</w:t>
      </w:r>
      <w:r>
        <w:rPr>
          <w:spacing w:val="-8"/>
        </w:rPr>
        <w:t xml:space="preserve"> </w:t>
      </w:r>
      <w:r>
        <w:t>характеристика</w:t>
      </w:r>
      <w:r>
        <w:rPr>
          <w:spacing w:val="-11"/>
        </w:rPr>
        <w:t xml:space="preserve"> </w:t>
      </w:r>
      <w:r>
        <w:t>человека,</w:t>
      </w:r>
      <w:r>
        <w:rPr>
          <w:spacing w:val="-10"/>
        </w:rPr>
        <w:t xml:space="preserve"> </w:t>
      </w:r>
      <w:r>
        <w:t>литературного</w:t>
      </w:r>
      <w:r>
        <w:rPr>
          <w:spacing w:val="-13"/>
        </w:rPr>
        <w:t xml:space="preserve"> </w:t>
      </w:r>
      <w:r>
        <w:rPr>
          <w:spacing w:val="-2"/>
        </w:rPr>
        <w:t>персонажа.</w:t>
      </w:r>
    </w:p>
    <w:p w:rsidR="005214F6" w:rsidRDefault="00EF0DB3">
      <w:pPr>
        <w:pStyle w:val="a3"/>
        <w:spacing w:before="142" w:line="362" w:lineRule="auto"/>
        <w:ind w:right="23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214F6" w:rsidRDefault="00EF0DB3">
      <w:pPr>
        <w:pStyle w:val="a3"/>
        <w:spacing w:line="360" w:lineRule="auto"/>
        <w:ind w:right="223"/>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w:t>
      </w:r>
      <w:r>
        <w:rPr>
          <w:spacing w:val="-2"/>
        </w:rPr>
        <w:t>образования.</w:t>
      </w:r>
    </w:p>
    <w:p w:rsidR="005214F6" w:rsidRDefault="00EF0DB3">
      <w:pPr>
        <w:pStyle w:val="a3"/>
        <w:spacing w:line="357" w:lineRule="auto"/>
        <w:ind w:right="238"/>
      </w:pPr>
      <w:r>
        <w:t>Место иностранного языка в повседневной жизни и профессиональной деятельности в современном мире.</w:t>
      </w:r>
    </w:p>
    <w:p w:rsidR="005214F6" w:rsidRDefault="00EF0DB3">
      <w:pPr>
        <w:pStyle w:val="a3"/>
        <w:spacing w:before="2" w:line="360" w:lineRule="auto"/>
        <w:ind w:right="229"/>
      </w:pPr>
      <w:r>
        <w:t xml:space="preserve">Молодёжь в современном обществе. Ценностные ориентиры. Участие молодёжи в жизни общества. Досуг молодёжи: увлечения и интересы. Любовь и </w:t>
      </w:r>
      <w:r>
        <w:rPr>
          <w:spacing w:val="-2"/>
        </w:rPr>
        <w:t>дружба.</w:t>
      </w:r>
    </w:p>
    <w:p w:rsidR="005214F6" w:rsidRDefault="00EF0DB3">
      <w:pPr>
        <w:pStyle w:val="a3"/>
        <w:spacing w:before="1" w:line="362" w:lineRule="auto"/>
        <w:ind w:right="238"/>
      </w:pPr>
      <w:r>
        <w:t>Роль спорта в современной жизни: виды спорта, экстремальный спорт, спортивные соревнования, Олимпийские игры.</w:t>
      </w:r>
    </w:p>
    <w:p w:rsidR="005214F6" w:rsidRDefault="00EF0DB3">
      <w:pPr>
        <w:pStyle w:val="a3"/>
        <w:spacing w:line="362" w:lineRule="auto"/>
        <w:ind w:right="238"/>
      </w:pPr>
      <w:r>
        <w:t xml:space="preserve">Туризм. Виды отдыха. Экотуризм. Путешествия по России и зарубежным </w:t>
      </w:r>
      <w:r>
        <w:rPr>
          <w:spacing w:val="-2"/>
        </w:rPr>
        <w:t>странам.</w:t>
      </w:r>
    </w:p>
    <w:p w:rsidR="005214F6" w:rsidRDefault="00EF0DB3">
      <w:pPr>
        <w:pStyle w:val="a3"/>
        <w:spacing w:line="362" w:lineRule="auto"/>
        <w:ind w:right="235"/>
      </w:pPr>
      <w:r>
        <w:t>Вселенная и человек. Природа. Проблемы экологии. Защита окружающей среды. Проживание в городской/сельской местности.</w:t>
      </w:r>
    </w:p>
    <w:p w:rsidR="005214F6" w:rsidRDefault="00EF0DB3">
      <w:pPr>
        <w:pStyle w:val="a3"/>
        <w:spacing w:line="360" w:lineRule="auto"/>
        <w:ind w:right="219"/>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214F6" w:rsidRDefault="00EF0DB3">
      <w:pPr>
        <w:pStyle w:val="a3"/>
        <w:spacing w:line="357" w:lineRule="auto"/>
        <w:ind w:right="238"/>
      </w:pPr>
      <w:r>
        <w:t>Родная страна и страна/страны изучаемого языка: географическое положение, столица,</w:t>
      </w:r>
      <w:r>
        <w:rPr>
          <w:spacing w:val="49"/>
        </w:rPr>
        <w:t xml:space="preserve"> </w:t>
      </w:r>
      <w:r>
        <w:t>крупные</w:t>
      </w:r>
      <w:r>
        <w:rPr>
          <w:spacing w:val="48"/>
        </w:rPr>
        <w:t xml:space="preserve"> </w:t>
      </w:r>
      <w:r>
        <w:t>города,</w:t>
      </w:r>
      <w:r>
        <w:rPr>
          <w:spacing w:val="50"/>
        </w:rPr>
        <w:t xml:space="preserve"> </w:t>
      </w:r>
      <w:r>
        <w:t>регионы,</w:t>
      </w:r>
      <w:r>
        <w:rPr>
          <w:spacing w:val="49"/>
        </w:rPr>
        <w:t xml:space="preserve"> </w:t>
      </w:r>
      <w:r>
        <w:t>система</w:t>
      </w:r>
      <w:r>
        <w:rPr>
          <w:spacing w:val="48"/>
        </w:rPr>
        <w:t xml:space="preserve"> </w:t>
      </w:r>
      <w:r>
        <w:t>образования,</w:t>
      </w:r>
      <w:r>
        <w:rPr>
          <w:spacing w:val="50"/>
        </w:rPr>
        <w:t xml:space="preserve"> </w:t>
      </w:r>
      <w:r>
        <w:rPr>
          <w:spacing w:val="-2"/>
        </w:rPr>
        <w:t>достопримечательности,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1" w:firstLine="0"/>
      </w:pPr>
      <w:r>
        <w:lastRenderedPageBreak/>
        <w:t>культурные особенности (национальные и популярные праздники, знаменательные даты, традиции, обычаи), страницы истории.</w:t>
      </w:r>
    </w:p>
    <w:p w:rsidR="005214F6" w:rsidRDefault="00EF0DB3">
      <w:pPr>
        <w:pStyle w:val="a3"/>
        <w:spacing w:line="362" w:lineRule="auto"/>
        <w:ind w:right="23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214F6" w:rsidRDefault="00EF0DB3">
      <w:pPr>
        <w:pStyle w:val="a3"/>
        <w:spacing w:line="314" w:lineRule="exact"/>
        <w:ind w:left="944" w:firstLine="0"/>
        <w:jc w:val="left"/>
      </w:pPr>
      <w:r>
        <w:rPr>
          <w:spacing w:val="-2"/>
        </w:rPr>
        <w:t>Говорение.</w:t>
      </w:r>
    </w:p>
    <w:p w:rsidR="005214F6" w:rsidRDefault="00EF0DB3">
      <w:pPr>
        <w:pStyle w:val="a3"/>
        <w:spacing w:before="156" w:line="360" w:lineRule="auto"/>
        <w:ind w:right="219"/>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214F6" w:rsidRDefault="00EF0DB3">
      <w:pPr>
        <w:pStyle w:val="a3"/>
        <w:spacing w:line="360" w:lineRule="auto"/>
        <w:ind w:right="229"/>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214F6" w:rsidRDefault="00EF0DB3">
      <w:pPr>
        <w:pStyle w:val="a3"/>
        <w:spacing w:before="1" w:line="360" w:lineRule="auto"/>
        <w:ind w:right="230"/>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5214F6" w:rsidRDefault="00EF0DB3">
      <w:pPr>
        <w:pStyle w:val="a3"/>
        <w:spacing w:line="360" w:lineRule="auto"/>
        <w:ind w:right="23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 брать/давать интервью;</w:t>
      </w:r>
    </w:p>
    <w:p w:rsidR="005214F6" w:rsidRDefault="00EF0DB3">
      <w:pPr>
        <w:pStyle w:val="a3"/>
        <w:spacing w:line="360" w:lineRule="auto"/>
        <w:ind w:right="236"/>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214F6" w:rsidRDefault="00EF0DB3">
      <w:pPr>
        <w:pStyle w:val="a3"/>
        <w:spacing w:before="2" w:line="360" w:lineRule="auto"/>
        <w:ind w:right="227"/>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w:t>
      </w:r>
      <w:r>
        <w:rPr>
          <w:spacing w:val="-2"/>
        </w:rPr>
        <w:t xml:space="preserve"> </w:t>
      </w:r>
      <w:r>
        <w:t>11</w:t>
      </w:r>
      <w:r>
        <w:rPr>
          <w:spacing w:val="-2"/>
        </w:rPr>
        <w:t xml:space="preserve"> </w:t>
      </w:r>
      <w:r>
        <w:t>класса</w:t>
      </w:r>
      <w:r>
        <w:rPr>
          <w:spacing w:val="-1"/>
        </w:rPr>
        <w:t xml:space="preserve"> </w:t>
      </w:r>
      <w:r>
        <w:t>с</w:t>
      </w:r>
      <w:r>
        <w:rPr>
          <w:spacing w:val="5"/>
        </w:rPr>
        <w:t xml:space="preserve"> </w:t>
      </w:r>
      <w:r>
        <w:t>использованием</w:t>
      </w:r>
      <w:r>
        <w:rPr>
          <w:spacing w:val="1"/>
        </w:rPr>
        <w:t xml:space="preserve"> </w:t>
      </w:r>
      <w:r>
        <w:t>речевых</w:t>
      </w:r>
      <w:r>
        <w:rPr>
          <w:spacing w:val="-5"/>
        </w:rPr>
        <w:t xml:space="preserve"> </w:t>
      </w:r>
      <w:r>
        <w:t>ситуаций</w:t>
      </w:r>
      <w:r>
        <w:rPr>
          <w:spacing w:val="-1"/>
        </w:rPr>
        <w:t xml:space="preserve"> </w:t>
      </w:r>
      <w:r>
        <w:t>и/или</w:t>
      </w:r>
      <w:r>
        <w:rPr>
          <w:spacing w:val="-2"/>
        </w:rPr>
        <w:t xml:space="preserve"> иллюстраций,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lastRenderedPageBreak/>
        <w:t xml:space="preserve">фотографий, таблиц, диаграмм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5214F6" w:rsidRDefault="00EF0DB3">
      <w:pPr>
        <w:pStyle w:val="a3"/>
        <w:spacing w:before="2" w:line="362" w:lineRule="auto"/>
        <w:ind w:left="944" w:right="2151" w:firstLine="0"/>
      </w:pPr>
      <w:r>
        <w:t>Объём</w:t>
      </w:r>
      <w:r>
        <w:rPr>
          <w:spacing w:val="-3"/>
        </w:rPr>
        <w:t xml:space="preserve"> </w:t>
      </w:r>
      <w:r>
        <w:t>диалога</w:t>
      </w:r>
      <w:r>
        <w:rPr>
          <w:spacing w:val="-1"/>
        </w:rPr>
        <w:t xml:space="preserve"> </w:t>
      </w:r>
      <w:r>
        <w:t>–</w:t>
      </w:r>
      <w:r>
        <w:rPr>
          <w:spacing w:val="-9"/>
        </w:rPr>
        <w:t xml:space="preserve"> </w:t>
      </w:r>
      <w:r>
        <w:t>до</w:t>
      </w:r>
      <w:r>
        <w:rPr>
          <w:spacing w:val="-5"/>
        </w:rPr>
        <w:t xml:space="preserve"> </w:t>
      </w:r>
      <w:r>
        <w:t>9</w:t>
      </w:r>
      <w:r>
        <w:rPr>
          <w:spacing w:val="-5"/>
        </w:rPr>
        <w:t xml:space="preserve"> </w:t>
      </w:r>
      <w:r>
        <w:t>реплик</w:t>
      </w:r>
      <w:r>
        <w:rPr>
          <w:spacing w:val="-5"/>
        </w:rPr>
        <w:t xml:space="preserve"> </w:t>
      </w:r>
      <w:r>
        <w:t>со</w:t>
      </w:r>
      <w:r>
        <w:rPr>
          <w:spacing w:val="-5"/>
        </w:rPr>
        <w:t xml:space="preserve"> </w:t>
      </w:r>
      <w:r>
        <w:t>стороны</w:t>
      </w:r>
      <w:r>
        <w:rPr>
          <w:spacing w:val="-2"/>
        </w:rPr>
        <w:t xml:space="preserve"> </w:t>
      </w:r>
      <w:r>
        <w:t>каждого</w:t>
      </w:r>
      <w:r>
        <w:rPr>
          <w:spacing w:val="-5"/>
        </w:rPr>
        <w:t xml:space="preserve"> </w:t>
      </w:r>
      <w:r>
        <w:t>собеседника. Развитие коммуникативных умений монологической речи:</w:t>
      </w:r>
    </w:p>
    <w:p w:rsidR="005214F6" w:rsidRDefault="00EF0DB3">
      <w:pPr>
        <w:pStyle w:val="a3"/>
        <w:spacing w:line="362" w:lineRule="auto"/>
        <w:ind w:right="236"/>
      </w:pPr>
      <w:r>
        <w:t>создание устных связных монологических высказываний с использованием основных коммуникативных типов речи:</w:t>
      </w:r>
    </w:p>
    <w:p w:rsidR="005214F6" w:rsidRDefault="00EF0DB3">
      <w:pPr>
        <w:pStyle w:val="a3"/>
        <w:spacing w:line="360" w:lineRule="auto"/>
        <w:ind w:right="235"/>
      </w:pPr>
      <w:r>
        <w:t>описание (предмета, местности, внешности и одежды человека), характеристика (черты характера реального человека или литературного</w:t>
      </w:r>
      <w:r>
        <w:rPr>
          <w:spacing w:val="80"/>
        </w:rPr>
        <w:t xml:space="preserve"> </w:t>
      </w:r>
      <w:r>
        <w:rPr>
          <w:spacing w:val="-2"/>
        </w:rPr>
        <w:t>персонажа);</w:t>
      </w:r>
    </w:p>
    <w:p w:rsidR="005214F6" w:rsidRDefault="00EF0DB3">
      <w:pPr>
        <w:pStyle w:val="a3"/>
        <w:spacing w:line="362" w:lineRule="auto"/>
        <w:ind w:left="944" w:right="5416" w:firstLine="0"/>
        <w:jc w:val="left"/>
      </w:pPr>
      <w:r>
        <w:rPr>
          <w:spacing w:val="-2"/>
        </w:rPr>
        <w:t>повествование/сообщение; рассуждение;</w:t>
      </w:r>
    </w:p>
    <w:p w:rsidR="005214F6" w:rsidRDefault="00EF0DB3">
      <w:pPr>
        <w:pStyle w:val="a3"/>
        <w:spacing w:line="360" w:lineRule="auto"/>
        <w:ind w:right="219"/>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4F6" w:rsidRDefault="00EF0DB3">
      <w:pPr>
        <w:pStyle w:val="a3"/>
        <w:spacing w:line="362" w:lineRule="auto"/>
        <w:ind w:right="233"/>
      </w:pPr>
      <w:r>
        <w:t xml:space="preserve">устное представление (презентация) результатов выполненной проектной </w:t>
      </w:r>
      <w:r>
        <w:rPr>
          <w:spacing w:val="-2"/>
        </w:rPr>
        <w:t>работы.</w:t>
      </w:r>
    </w:p>
    <w:p w:rsidR="005214F6" w:rsidRDefault="00EF0DB3">
      <w:pPr>
        <w:pStyle w:val="a3"/>
        <w:spacing w:line="360" w:lineRule="auto"/>
        <w:ind w:right="227"/>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214F6" w:rsidRDefault="00EF0DB3">
      <w:pPr>
        <w:pStyle w:val="a3"/>
        <w:spacing w:line="357" w:lineRule="auto"/>
        <w:ind w:left="944" w:right="3354" w:firstLine="0"/>
      </w:pPr>
      <w:r>
        <w:t>Объём</w:t>
      </w:r>
      <w:r>
        <w:rPr>
          <w:spacing w:val="-8"/>
        </w:rPr>
        <w:t xml:space="preserve"> </w:t>
      </w:r>
      <w:r>
        <w:t>монологического</w:t>
      </w:r>
      <w:r>
        <w:rPr>
          <w:spacing w:val="-10"/>
        </w:rPr>
        <w:t xml:space="preserve"> </w:t>
      </w:r>
      <w:r>
        <w:t>высказывания</w:t>
      </w:r>
      <w:r>
        <w:rPr>
          <w:spacing w:val="-4"/>
        </w:rPr>
        <w:t xml:space="preserve"> </w:t>
      </w:r>
      <w:r>
        <w:t>–</w:t>
      </w:r>
      <w:r>
        <w:rPr>
          <w:spacing w:val="-6"/>
        </w:rPr>
        <w:t xml:space="preserve"> </w:t>
      </w:r>
      <w:r>
        <w:t>14–15</w:t>
      </w:r>
      <w:r>
        <w:rPr>
          <w:spacing w:val="-10"/>
        </w:rPr>
        <w:t xml:space="preserve"> </w:t>
      </w:r>
      <w:r>
        <w:t xml:space="preserve">фраз. </w:t>
      </w:r>
      <w:r>
        <w:rPr>
          <w:spacing w:val="-2"/>
        </w:rPr>
        <w:t>Аудирование.</w:t>
      </w:r>
    </w:p>
    <w:p w:rsidR="005214F6" w:rsidRDefault="00EF0DB3">
      <w:pPr>
        <w:pStyle w:val="a3"/>
        <w:spacing w:line="360" w:lineRule="auto"/>
        <w:ind w:right="221"/>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214F6" w:rsidRDefault="00EF0DB3">
      <w:pPr>
        <w:pStyle w:val="a3"/>
        <w:spacing w:line="357" w:lineRule="auto"/>
        <w:ind w:right="222"/>
      </w:pPr>
      <w:r>
        <w:t>Аудирование с пониманием основного содержания текста предполагает умение</w:t>
      </w:r>
      <w:r>
        <w:rPr>
          <w:spacing w:val="67"/>
          <w:w w:val="150"/>
        </w:rPr>
        <w:t xml:space="preserve">  </w:t>
      </w:r>
      <w:r>
        <w:t>определять</w:t>
      </w:r>
      <w:r>
        <w:rPr>
          <w:spacing w:val="65"/>
          <w:w w:val="150"/>
        </w:rPr>
        <w:t xml:space="preserve">  </w:t>
      </w:r>
      <w:r>
        <w:t>основную</w:t>
      </w:r>
      <w:r>
        <w:rPr>
          <w:spacing w:val="66"/>
          <w:w w:val="150"/>
        </w:rPr>
        <w:t xml:space="preserve">  </w:t>
      </w:r>
      <w:r>
        <w:t>тему/идею</w:t>
      </w:r>
      <w:r>
        <w:rPr>
          <w:spacing w:val="66"/>
          <w:w w:val="150"/>
        </w:rPr>
        <w:t xml:space="preserve">  </w:t>
      </w:r>
      <w:r>
        <w:t>и</w:t>
      </w:r>
      <w:r>
        <w:rPr>
          <w:spacing w:val="67"/>
          <w:w w:val="150"/>
        </w:rPr>
        <w:t xml:space="preserve">  </w:t>
      </w:r>
      <w:r>
        <w:t>главные</w:t>
      </w:r>
      <w:r>
        <w:rPr>
          <w:spacing w:val="67"/>
          <w:w w:val="150"/>
        </w:rPr>
        <w:t xml:space="preserve">  </w:t>
      </w:r>
      <w:r>
        <w:t>факты/события</w:t>
      </w:r>
      <w:r>
        <w:rPr>
          <w:spacing w:val="75"/>
          <w:w w:val="150"/>
        </w:rPr>
        <w:t xml:space="preserve">  </w:t>
      </w:r>
      <w:r>
        <w:rPr>
          <w:spacing w:val="-10"/>
        </w:rPr>
        <w:t>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lastRenderedPageBreak/>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4F6" w:rsidRDefault="00EF0DB3">
      <w:pPr>
        <w:pStyle w:val="a3"/>
        <w:spacing w:before="2" w:line="360" w:lineRule="auto"/>
        <w:ind w:right="238"/>
      </w:pPr>
      <w:r>
        <w:t>Аудирование с пониманием нужной/интересующей/запрашиваемой информации предполагает умение выделять данную информацию, представленную</w:t>
      </w:r>
      <w:r>
        <w:rPr>
          <w:spacing w:val="40"/>
        </w:rPr>
        <w:t xml:space="preserve"> </w:t>
      </w:r>
      <w:r>
        <w:t>в эксплицитной (явной) форме, в воспринимаемом на слух тексте.</w:t>
      </w:r>
    </w:p>
    <w:p w:rsidR="005214F6" w:rsidRDefault="00EF0DB3">
      <w:pPr>
        <w:pStyle w:val="a3"/>
        <w:spacing w:before="1" w:line="360" w:lineRule="auto"/>
        <w:ind w:right="23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4F6" w:rsidRDefault="00EF0DB3">
      <w:pPr>
        <w:pStyle w:val="a3"/>
        <w:spacing w:line="357" w:lineRule="auto"/>
        <w:ind w:right="238"/>
      </w:pPr>
      <w:r>
        <w:t>Языковая сложность текстов для аудирования должна соответствовать пороговому уровню (В1 – пороговый уровень по общеевропейской шкале).</w:t>
      </w:r>
    </w:p>
    <w:p w:rsidR="005214F6" w:rsidRDefault="00EF0DB3">
      <w:pPr>
        <w:pStyle w:val="a3"/>
        <w:spacing w:before="6" w:line="362" w:lineRule="auto"/>
        <w:ind w:left="944" w:right="1899" w:firstLine="0"/>
      </w:pPr>
      <w:r>
        <w:t>Время</w:t>
      </w:r>
      <w:r>
        <w:rPr>
          <w:spacing w:val="-6"/>
        </w:rPr>
        <w:t xml:space="preserve"> </w:t>
      </w:r>
      <w:r>
        <w:t>звучания</w:t>
      </w:r>
      <w:r>
        <w:rPr>
          <w:spacing w:val="-6"/>
        </w:rPr>
        <w:t xml:space="preserve"> </w:t>
      </w:r>
      <w:r>
        <w:t>текста/текстов</w:t>
      </w:r>
      <w:r>
        <w:rPr>
          <w:spacing w:val="-8"/>
        </w:rPr>
        <w:t xml:space="preserve"> </w:t>
      </w:r>
      <w:r>
        <w:t>для</w:t>
      </w:r>
      <w:r>
        <w:rPr>
          <w:spacing w:val="-6"/>
        </w:rPr>
        <w:t xml:space="preserve"> </w:t>
      </w:r>
      <w:r>
        <w:t>аудирования –</w:t>
      </w:r>
      <w:r>
        <w:rPr>
          <w:spacing w:val="-6"/>
        </w:rPr>
        <w:t xml:space="preserve"> </w:t>
      </w:r>
      <w:r>
        <w:t>до</w:t>
      </w:r>
      <w:r>
        <w:rPr>
          <w:spacing w:val="-7"/>
        </w:rPr>
        <w:t xml:space="preserve"> </w:t>
      </w:r>
      <w:r>
        <w:t>2,5</w:t>
      </w:r>
      <w:r>
        <w:rPr>
          <w:spacing w:val="-7"/>
        </w:rPr>
        <w:t xml:space="preserve"> </w:t>
      </w:r>
      <w:r>
        <w:t>минуты. Смысловое чтение.</w:t>
      </w:r>
    </w:p>
    <w:p w:rsidR="005214F6" w:rsidRDefault="00EF0DB3">
      <w:pPr>
        <w:pStyle w:val="a3"/>
        <w:spacing w:line="360" w:lineRule="auto"/>
        <w:ind w:right="224"/>
      </w:pPr>
      <w:r>
        <w:t>Развитие умений читать про себя и понимать с использованием языковой и контекстуальной догадки аутентичные тексты разных</w:t>
      </w:r>
      <w:r>
        <w:rPr>
          <w:spacing w:val="-1"/>
        </w:rPr>
        <w:t xml:space="preserve"> </w:t>
      </w:r>
      <w:r>
        <w:t>жанров и стилей, содержащих отдельные неизученные языковые явления, с разной глубиной проникновения в их содержание в</w:t>
      </w:r>
      <w:r>
        <w:rPr>
          <w:spacing w:val="-2"/>
        </w:rPr>
        <w:t xml:space="preserve"> </w:t>
      </w:r>
      <w:r>
        <w:t>зависимости</w:t>
      </w:r>
      <w:r>
        <w:rPr>
          <w:spacing w:val="-1"/>
        </w:rPr>
        <w:t xml:space="preserve"> </w:t>
      </w:r>
      <w:r>
        <w:t>от</w:t>
      </w:r>
      <w:r>
        <w:rPr>
          <w:spacing w:val="-2"/>
        </w:rPr>
        <w:t xml:space="preserve"> </w:t>
      </w:r>
      <w:r>
        <w:t>поставленной</w:t>
      </w:r>
      <w:r>
        <w:rPr>
          <w:spacing w:val="-1"/>
        </w:rPr>
        <w:t xml:space="preserve"> </w:t>
      </w:r>
      <w:r>
        <w:t>коммуникативной</w:t>
      </w:r>
      <w:r>
        <w:rPr>
          <w:spacing w:val="-1"/>
        </w:rPr>
        <w:t xml:space="preserve"> </w:t>
      </w:r>
      <w:r>
        <w:t>задачи:</w:t>
      </w:r>
      <w:r>
        <w:rPr>
          <w:spacing w:val="-5"/>
        </w:rPr>
        <w:t xml:space="preserve"> </w:t>
      </w:r>
      <w:r>
        <w:t>с пониманием основного содержания, с пониманием нужной/ интересующей/запрашиваемой информации, с полным пониманием содержания текста.</w:t>
      </w:r>
    </w:p>
    <w:p w:rsidR="005214F6" w:rsidRDefault="00EF0DB3">
      <w:pPr>
        <w:pStyle w:val="a3"/>
        <w:spacing w:line="360" w:lineRule="auto"/>
        <w:ind w:right="231"/>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4F6" w:rsidRDefault="00EF0DB3">
      <w:pPr>
        <w:pStyle w:val="a3"/>
        <w:spacing w:line="360" w:lineRule="auto"/>
        <w:ind w:right="233"/>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pPr>
      <w: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Pr>
          <w:spacing w:val="-1"/>
        </w:rPr>
        <w:t xml:space="preserve"> </w:t>
      </w:r>
      <w:r>
        <w:t>в тексте фактов и событий.</w:t>
      </w:r>
    </w:p>
    <w:p w:rsidR="005214F6" w:rsidRDefault="00EF0DB3">
      <w:pPr>
        <w:pStyle w:val="a3"/>
        <w:spacing w:before="3" w:line="362" w:lineRule="auto"/>
        <w:ind w:right="229"/>
      </w:pPr>
      <w:r>
        <w:t>Чтение несплошных текстов (таблиц, диаграмм, графиков и других) и понимание представленной в них информации.</w:t>
      </w:r>
    </w:p>
    <w:p w:rsidR="005214F6" w:rsidRDefault="00EF0DB3">
      <w:pPr>
        <w:pStyle w:val="a3"/>
        <w:spacing w:line="360" w:lineRule="auto"/>
        <w:ind w:right="22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4F6" w:rsidRDefault="00EF0DB3">
      <w:pPr>
        <w:pStyle w:val="a3"/>
        <w:spacing w:line="357" w:lineRule="auto"/>
        <w:ind w:right="233"/>
      </w:pPr>
      <w:r>
        <w:t>Языковая сложность текстов для чтения должна соответствовать пороговому уровню (В1 – пороговый уровень по общеевропейской шкале).</w:t>
      </w:r>
    </w:p>
    <w:p w:rsidR="005214F6" w:rsidRDefault="00EF0DB3">
      <w:pPr>
        <w:pStyle w:val="a3"/>
        <w:spacing w:before="1" w:line="357" w:lineRule="auto"/>
        <w:ind w:left="944" w:right="3478" w:firstLine="0"/>
      </w:pPr>
      <w:r>
        <w:t>Объём</w:t>
      </w:r>
      <w:r>
        <w:rPr>
          <w:spacing w:val="-6"/>
        </w:rPr>
        <w:t xml:space="preserve"> </w:t>
      </w:r>
      <w:r>
        <w:t>текста/текстов</w:t>
      </w:r>
      <w:r>
        <w:rPr>
          <w:spacing w:val="-9"/>
        </w:rPr>
        <w:t xml:space="preserve"> </w:t>
      </w:r>
      <w:r>
        <w:t>для</w:t>
      </w:r>
      <w:r>
        <w:rPr>
          <w:spacing w:val="-6"/>
        </w:rPr>
        <w:t xml:space="preserve"> </w:t>
      </w:r>
      <w:r>
        <w:t>чтения</w:t>
      </w:r>
      <w:r>
        <w:rPr>
          <w:spacing w:val="-2"/>
        </w:rPr>
        <w:t xml:space="preserve"> </w:t>
      </w:r>
      <w:r>
        <w:t>–</w:t>
      </w:r>
      <w:r>
        <w:rPr>
          <w:spacing w:val="-7"/>
        </w:rPr>
        <w:t xml:space="preserve"> </w:t>
      </w:r>
      <w:r>
        <w:t>до</w:t>
      </w:r>
      <w:r>
        <w:rPr>
          <w:spacing w:val="-8"/>
        </w:rPr>
        <w:t xml:space="preserve"> </w:t>
      </w:r>
      <w:r>
        <w:t>600–800</w:t>
      </w:r>
      <w:r>
        <w:rPr>
          <w:spacing w:val="-8"/>
        </w:rPr>
        <w:t xml:space="preserve"> </w:t>
      </w:r>
      <w:r>
        <w:t>слов. Письменная речь.</w:t>
      </w:r>
    </w:p>
    <w:p w:rsidR="005214F6" w:rsidRDefault="00EF0DB3">
      <w:pPr>
        <w:pStyle w:val="a3"/>
        <w:spacing w:before="5"/>
        <w:ind w:left="944" w:firstLine="0"/>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rsidR="005214F6" w:rsidRDefault="00EF0DB3">
      <w:pPr>
        <w:pStyle w:val="a3"/>
        <w:spacing w:before="164" w:line="357" w:lineRule="auto"/>
        <w:ind w:right="227"/>
      </w:pPr>
      <w:r>
        <w:t>заполнение анкет и формуляров в соответствии с нормами, принятыми в стране/странах изучаемого языка;</w:t>
      </w:r>
    </w:p>
    <w:p w:rsidR="005214F6" w:rsidRDefault="00EF0DB3">
      <w:pPr>
        <w:pStyle w:val="a3"/>
        <w:spacing w:before="5" w:line="362" w:lineRule="auto"/>
        <w:ind w:right="218"/>
      </w:pPr>
      <w:r>
        <w:t>написание резюме (CV) с сообщением основных сведений о себе в соответствии с нормами, принятыми в стране/странах изучаемого языка;</w:t>
      </w:r>
    </w:p>
    <w:p w:rsidR="005214F6" w:rsidRDefault="00EF0DB3">
      <w:pPr>
        <w:pStyle w:val="a3"/>
        <w:spacing w:line="360" w:lineRule="auto"/>
        <w:ind w:right="226"/>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214F6" w:rsidRDefault="00EF0DB3">
      <w:pPr>
        <w:pStyle w:val="a3"/>
        <w:spacing w:line="360" w:lineRule="auto"/>
        <w:ind w:right="228"/>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214F6" w:rsidRDefault="00EF0DB3">
      <w:pPr>
        <w:pStyle w:val="a3"/>
        <w:spacing w:line="357" w:lineRule="auto"/>
        <w:ind w:right="238"/>
      </w:pPr>
      <w:r>
        <w:t>заполнение таблицы: краткая фиксация содержания прочитанного/ прослушанного текста или дополнение информации в таблице;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2"/>
      </w:pPr>
      <w:r>
        <w:lastRenderedPageBreak/>
        <w:t>письменное предоставление результатов выполненной проектной работы, в том числе в форме презентации, объём – до 180 слов.</w:t>
      </w:r>
    </w:p>
    <w:p w:rsidR="005214F6" w:rsidRDefault="00EF0DB3">
      <w:pPr>
        <w:pStyle w:val="a3"/>
        <w:spacing w:line="362" w:lineRule="auto"/>
        <w:ind w:left="944" w:right="6339" w:firstLine="0"/>
      </w:pPr>
      <w:r>
        <w:t>Языковые знания и навыки. Фонетическая</w:t>
      </w:r>
      <w:r>
        <w:rPr>
          <w:spacing w:val="-12"/>
        </w:rPr>
        <w:t xml:space="preserve"> </w:t>
      </w:r>
      <w:r>
        <w:t>сторона</w:t>
      </w:r>
      <w:r>
        <w:rPr>
          <w:spacing w:val="-13"/>
        </w:rPr>
        <w:t xml:space="preserve"> </w:t>
      </w:r>
      <w:r>
        <w:rPr>
          <w:spacing w:val="-4"/>
        </w:rPr>
        <w:t>речи.</w:t>
      </w:r>
    </w:p>
    <w:p w:rsidR="005214F6" w:rsidRDefault="00EF0DB3">
      <w:pPr>
        <w:pStyle w:val="a3"/>
        <w:spacing w:line="360" w:lineRule="auto"/>
        <w:ind w:right="22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w:t>
      </w:r>
      <w:r>
        <w:rPr>
          <w:spacing w:val="-3"/>
        </w:rPr>
        <w:t xml:space="preserve"> </w:t>
      </w:r>
      <w:r>
        <w:t>основных</w:t>
      </w:r>
      <w:r>
        <w:rPr>
          <w:spacing w:val="-9"/>
        </w:rPr>
        <w:t xml:space="preserve"> </w:t>
      </w:r>
      <w:r>
        <w:t>ритмико-интонационных</w:t>
      </w:r>
      <w:r>
        <w:rPr>
          <w:spacing w:val="-9"/>
        </w:rPr>
        <w:t xml:space="preserve"> </w:t>
      </w:r>
      <w:r>
        <w:t>особенностей,</w:t>
      </w:r>
      <w:r>
        <w:rPr>
          <w:spacing w:val="-3"/>
        </w:rPr>
        <w:t xml:space="preserve"> </w:t>
      </w:r>
      <w:r>
        <w:t>в</w:t>
      </w:r>
      <w:r>
        <w:rPr>
          <w:spacing w:val="-6"/>
        </w:rPr>
        <w:t xml:space="preserve"> </w:t>
      </w:r>
      <w:r>
        <w:t>том</w:t>
      </w:r>
      <w:r>
        <w:rPr>
          <w:spacing w:val="-3"/>
        </w:rPr>
        <w:t xml:space="preserve"> </w:t>
      </w:r>
      <w:r>
        <w:t>числе</w:t>
      </w:r>
      <w:r>
        <w:rPr>
          <w:spacing w:val="-4"/>
        </w:rPr>
        <w:t xml:space="preserve"> </w:t>
      </w:r>
      <w:r>
        <w:t>правила отсутствия фразового ударения на служебных словах.</w:t>
      </w:r>
    </w:p>
    <w:p w:rsidR="005214F6" w:rsidRDefault="00EF0DB3">
      <w:pPr>
        <w:pStyle w:val="a3"/>
        <w:spacing w:line="360" w:lineRule="auto"/>
        <w:ind w:right="239"/>
      </w:pPr>
      <w:r>
        <w:t>Чтение вслух аутентичных текстов, построенных в основном на изученном языковом материале, с</w:t>
      </w:r>
      <w:r>
        <w:rPr>
          <w:spacing w:val="-1"/>
        </w:rPr>
        <w:t xml:space="preserve"> </w:t>
      </w:r>
      <w:r>
        <w:t>соблюдением</w:t>
      </w:r>
      <w:r>
        <w:rPr>
          <w:spacing w:val="-1"/>
        </w:rPr>
        <w:t xml:space="preserve"> </w:t>
      </w:r>
      <w:r>
        <w:t>правил</w:t>
      </w:r>
      <w:r>
        <w:rPr>
          <w:spacing w:val="-2"/>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 демонстрирующее понимание текста.</w:t>
      </w:r>
    </w:p>
    <w:p w:rsidR="005214F6" w:rsidRDefault="00EF0DB3">
      <w:pPr>
        <w:pStyle w:val="a3"/>
        <w:spacing w:line="360" w:lineRule="auto"/>
        <w:ind w:right="225"/>
      </w:pPr>
      <w:r>
        <w:t>Тексты для чтения вслух:</w:t>
      </w:r>
      <w:r>
        <w:rPr>
          <w:spacing w:val="-1"/>
        </w:rPr>
        <w:t xml:space="preserve"> </w:t>
      </w:r>
      <w:r>
        <w:t>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214F6" w:rsidRDefault="00EF0DB3">
      <w:pPr>
        <w:pStyle w:val="a3"/>
        <w:ind w:left="944" w:firstLine="0"/>
      </w:pPr>
      <w:r>
        <w:t>Орфография</w:t>
      </w:r>
      <w:r>
        <w:rPr>
          <w:spacing w:val="-6"/>
        </w:rPr>
        <w:t xml:space="preserve"> </w:t>
      </w:r>
      <w:r>
        <w:t>и</w:t>
      </w:r>
      <w:r>
        <w:rPr>
          <w:spacing w:val="-6"/>
        </w:rPr>
        <w:t xml:space="preserve"> </w:t>
      </w:r>
      <w:r>
        <w:rPr>
          <w:spacing w:val="-2"/>
        </w:rPr>
        <w:t>пунктуация.</w:t>
      </w:r>
    </w:p>
    <w:p w:rsidR="005214F6" w:rsidRDefault="00EF0DB3">
      <w:pPr>
        <w:pStyle w:val="a3"/>
        <w:spacing w:before="149"/>
        <w:ind w:left="944" w:firstLine="0"/>
      </w:pPr>
      <w:r>
        <w:t>Правильное</w:t>
      </w:r>
      <w:r>
        <w:rPr>
          <w:spacing w:val="-10"/>
        </w:rPr>
        <w:t xml:space="preserve"> </w:t>
      </w:r>
      <w:r>
        <w:t>написание</w:t>
      </w:r>
      <w:r>
        <w:rPr>
          <w:spacing w:val="-9"/>
        </w:rPr>
        <w:t xml:space="preserve"> </w:t>
      </w:r>
      <w:r>
        <w:t>изученных</w:t>
      </w:r>
      <w:r>
        <w:rPr>
          <w:spacing w:val="-14"/>
        </w:rPr>
        <w:t xml:space="preserve"> </w:t>
      </w:r>
      <w:r>
        <w:rPr>
          <w:spacing w:val="-4"/>
        </w:rPr>
        <w:t>слов.</w:t>
      </w:r>
    </w:p>
    <w:p w:rsidR="005214F6" w:rsidRDefault="00EF0DB3">
      <w:pPr>
        <w:pStyle w:val="a3"/>
        <w:spacing w:before="163" w:line="360" w:lineRule="auto"/>
        <w:ind w:right="234"/>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14F6" w:rsidRDefault="00EF0DB3">
      <w:pPr>
        <w:pStyle w:val="a3"/>
        <w:spacing w:before="3" w:line="360" w:lineRule="auto"/>
        <w:ind w:right="226"/>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14F6" w:rsidRDefault="00EF0DB3">
      <w:pPr>
        <w:pStyle w:val="a3"/>
        <w:spacing w:line="360" w:lineRule="auto"/>
        <w:ind w:right="237"/>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w:t>
      </w:r>
      <w:r>
        <w:rPr>
          <w:spacing w:val="-2"/>
        </w:rPr>
        <w:t xml:space="preserve"> </w:t>
      </w:r>
      <w:r>
        <w:t>личного</w:t>
      </w:r>
      <w:r>
        <w:rPr>
          <w:spacing w:val="-3"/>
        </w:rPr>
        <w:t xml:space="preserve"> </w:t>
      </w:r>
      <w:r>
        <w:t>характера:</w:t>
      </w:r>
      <w:r>
        <w:rPr>
          <w:spacing w:val="-7"/>
        </w:rPr>
        <w:t xml:space="preserve"> </w:t>
      </w:r>
      <w:r>
        <w:t>постановка</w:t>
      </w:r>
      <w:r>
        <w:rPr>
          <w:spacing w:val="-2"/>
        </w:rPr>
        <w:t xml:space="preserve"> </w:t>
      </w:r>
      <w:r>
        <w:t>запятой</w:t>
      </w:r>
      <w:r>
        <w:rPr>
          <w:spacing w:val="-3"/>
        </w:rPr>
        <w:t xml:space="preserve"> </w:t>
      </w:r>
      <w:r>
        <w:t>после</w:t>
      </w:r>
      <w:r>
        <w:rPr>
          <w:spacing w:val="-2"/>
        </w:rPr>
        <w:t xml:space="preserve"> </w:t>
      </w:r>
      <w:r>
        <w:t>обращения</w:t>
      </w:r>
      <w:r>
        <w:rPr>
          <w:spacing w:val="-2"/>
        </w:rPr>
        <w:t xml:space="preserve"> </w:t>
      </w:r>
      <w:r>
        <w:t>и</w:t>
      </w:r>
      <w:r>
        <w:rPr>
          <w:spacing w:val="-7"/>
        </w:rPr>
        <w:t xml:space="preserve"> </w:t>
      </w:r>
      <w:r>
        <w:t>завершающей фразы, точки после выражения надежды на дальнейший контакт, отсутствие точки после подписи.</w:t>
      </w:r>
    </w:p>
    <w:p w:rsidR="005214F6" w:rsidRDefault="00EF0DB3">
      <w:pPr>
        <w:pStyle w:val="a3"/>
        <w:spacing w:before="2"/>
        <w:ind w:left="944" w:firstLine="0"/>
      </w:pPr>
      <w:r>
        <w:t>Лексическая</w:t>
      </w:r>
      <w:r>
        <w:rPr>
          <w:spacing w:val="-12"/>
        </w:rPr>
        <w:t xml:space="preserve"> </w:t>
      </w:r>
      <w:r>
        <w:t>сторона</w:t>
      </w:r>
      <w:r>
        <w:rPr>
          <w:spacing w:val="-12"/>
        </w:rPr>
        <w:t xml:space="preserve"> </w:t>
      </w:r>
      <w:r>
        <w:rPr>
          <w:spacing w:val="-4"/>
        </w:rPr>
        <w:t>речи.</w:t>
      </w:r>
    </w:p>
    <w:p w:rsidR="005214F6" w:rsidRDefault="00EF0DB3">
      <w:pPr>
        <w:pStyle w:val="a3"/>
        <w:spacing w:before="158"/>
        <w:ind w:left="944" w:firstLine="0"/>
      </w:pPr>
      <w:r>
        <w:t>Распознавание</w:t>
      </w:r>
      <w:r>
        <w:rPr>
          <w:spacing w:val="55"/>
          <w:w w:val="150"/>
        </w:rPr>
        <w:t xml:space="preserve"> </w:t>
      </w:r>
      <w:r>
        <w:t>и</w:t>
      </w:r>
      <w:r>
        <w:rPr>
          <w:spacing w:val="59"/>
          <w:w w:val="150"/>
        </w:rPr>
        <w:t xml:space="preserve"> </w:t>
      </w:r>
      <w:r>
        <w:t>употребление</w:t>
      </w:r>
      <w:r>
        <w:rPr>
          <w:spacing w:val="56"/>
          <w:w w:val="150"/>
        </w:rPr>
        <w:t xml:space="preserve"> </w:t>
      </w:r>
      <w:r>
        <w:t>в</w:t>
      </w:r>
      <w:r>
        <w:rPr>
          <w:spacing w:val="57"/>
          <w:w w:val="150"/>
        </w:rPr>
        <w:t xml:space="preserve"> </w:t>
      </w:r>
      <w:r>
        <w:t>устной</w:t>
      </w:r>
      <w:r>
        <w:rPr>
          <w:spacing w:val="54"/>
          <w:w w:val="150"/>
        </w:rPr>
        <w:t xml:space="preserve"> </w:t>
      </w:r>
      <w:r>
        <w:t>и</w:t>
      </w:r>
      <w:r>
        <w:rPr>
          <w:spacing w:val="55"/>
          <w:w w:val="150"/>
        </w:rPr>
        <w:t xml:space="preserve"> </w:t>
      </w:r>
      <w:r>
        <w:t>письменной</w:t>
      </w:r>
      <w:r>
        <w:rPr>
          <w:spacing w:val="54"/>
          <w:w w:val="150"/>
        </w:rPr>
        <w:t xml:space="preserve"> </w:t>
      </w:r>
      <w:r>
        <w:t>речи</w:t>
      </w:r>
      <w:r>
        <w:rPr>
          <w:spacing w:val="55"/>
          <w:w w:val="150"/>
        </w:rPr>
        <w:t xml:space="preserve"> </w:t>
      </w:r>
      <w:r>
        <w:rPr>
          <w:spacing w:val="-2"/>
        </w:rPr>
        <w:t>лексических</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lastRenderedPageBreak/>
        <w:t>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4F6" w:rsidRDefault="00EF0DB3">
      <w:pPr>
        <w:pStyle w:val="a3"/>
        <w:spacing w:before="3" w:line="360" w:lineRule="auto"/>
        <w:ind w:right="222"/>
      </w:pPr>
      <w:r>
        <w:t>Объём</w:t>
      </w:r>
      <w:r>
        <w:rPr>
          <w:spacing w:val="-1"/>
        </w:rPr>
        <w:t xml:space="preserve"> </w:t>
      </w:r>
      <w:r>
        <w:t>–</w:t>
      </w:r>
      <w:r>
        <w:rPr>
          <w:spacing w:val="-2"/>
        </w:rPr>
        <w:t xml:space="preserve"> </w:t>
      </w:r>
      <w:r>
        <w:t>1400</w:t>
      </w:r>
      <w:r>
        <w:rPr>
          <w:spacing w:val="-3"/>
        </w:rPr>
        <w:t xml:space="preserve"> </w:t>
      </w:r>
      <w:r>
        <w:t>лексических</w:t>
      </w:r>
      <w:r>
        <w:rPr>
          <w:spacing w:val="-7"/>
        </w:rPr>
        <w:t xml:space="preserve"> </w:t>
      </w:r>
      <w:r>
        <w:t>единиц</w:t>
      </w:r>
      <w:r>
        <w:rPr>
          <w:spacing w:val="-3"/>
        </w:rPr>
        <w:t xml:space="preserve"> </w:t>
      </w:r>
      <w:r>
        <w:t>для</w:t>
      </w:r>
      <w:r>
        <w:rPr>
          <w:spacing w:val="-1"/>
        </w:rPr>
        <w:t xml:space="preserve"> </w:t>
      </w:r>
      <w:r>
        <w:t>продуктивного</w:t>
      </w:r>
      <w:r>
        <w:rPr>
          <w:spacing w:val="-3"/>
        </w:rPr>
        <w:t xml:space="preserve"> </w:t>
      </w:r>
      <w:r>
        <w:t>использования</w:t>
      </w:r>
      <w:r>
        <w:rPr>
          <w:spacing w:val="-2"/>
        </w:rPr>
        <w:t xml:space="preserve"> </w:t>
      </w:r>
      <w:r>
        <w:t xml:space="preserve">(включая 1300 лексических единиц, изученных ранее) и 1500 лексических единиц для рецептивного усвоения (включая 1400 лексических единиц продуктивного </w:t>
      </w:r>
      <w:r>
        <w:rPr>
          <w:spacing w:val="-2"/>
        </w:rPr>
        <w:t>минимума).</w:t>
      </w:r>
    </w:p>
    <w:p w:rsidR="005214F6" w:rsidRDefault="00EF0DB3">
      <w:pPr>
        <w:pStyle w:val="a3"/>
        <w:spacing w:line="320" w:lineRule="exact"/>
        <w:ind w:left="944" w:firstLine="0"/>
      </w:pPr>
      <w:r>
        <w:t>Основные</w:t>
      </w:r>
      <w:r>
        <w:rPr>
          <w:spacing w:val="-10"/>
        </w:rPr>
        <w:t xml:space="preserve"> </w:t>
      </w:r>
      <w:r>
        <w:t>способы</w:t>
      </w:r>
      <w:r>
        <w:rPr>
          <w:spacing w:val="-11"/>
        </w:rPr>
        <w:t xml:space="preserve"> </w:t>
      </w:r>
      <w:r>
        <w:rPr>
          <w:spacing w:val="-2"/>
        </w:rPr>
        <w:t>словообразования:</w:t>
      </w:r>
    </w:p>
    <w:p w:rsidR="005214F6" w:rsidRDefault="00EF0DB3">
      <w:pPr>
        <w:pStyle w:val="a3"/>
        <w:spacing w:before="163"/>
        <w:ind w:left="944" w:firstLine="0"/>
        <w:jc w:val="left"/>
      </w:pPr>
      <w:r>
        <w:rPr>
          <w:spacing w:val="-2"/>
        </w:rPr>
        <w:t>аффиксация:</w:t>
      </w:r>
    </w:p>
    <w:p w:rsidR="005214F6" w:rsidRDefault="00EF0DB3">
      <w:pPr>
        <w:pStyle w:val="a3"/>
        <w:spacing w:before="159" w:line="362" w:lineRule="auto"/>
        <w:ind w:right="224"/>
      </w:pPr>
      <w:r>
        <w:t>образование глаголов при помощи префиксов dis-, mis-, re-, over-, under- и суффиксов -ise/-ize, -en;</w:t>
      </w:r>
    </w:p>
    <w:p w:rsidR="005214F6" w:rsidRDefault="00EF0DB3">
      <w:pPr>
        <w:pStyle w:val="a3"/>
        <w:spacing w:line="357" w:lineRule="auto"/>
        <w:ind w:right="228"/>
      </w:pPr>
      <w:r>
        <w:t>образование имён существительных при помощи префиксов un-, in-/im-, il-/ir- и суффиксов -ance/-ence, -er/-or, -ing, -ist, -ity, -ment, -ness, -sion/-tion, -ship;</w:t>
      </w:r>
    </w:p>
    <w:p w:rsidR="005214F6" w:rsidRDefault="00EF0DB3">
      <w:pPr>
        <w:pStyle w:val="a3"/>
        <w:spacing w:before="3" w:line="360" w:lineRule="auto"/>
        <w:ind w:right="228"/>
      </w:pPr>
      <w:r>
        <w:t>образование имён прилагательных при помощи префиксов un-, in-/im-, il-/ir-, inter-, non-, post-, pre- и суффиксов -able/-ible, -al, -ed, -ese, -ful, -ian/-an, -ical, -ing, - ish, -ive, -less, -ly, -ous, -y;</w:t>
      </w:r>
    </w:p>
    <w:p w:rsidR="005214F6" w:rsidRDefault="00EF0DB3">
      <w:pPr>
        <w:pStyle w:val="a3"/>
        <w:spacing w:before="1" w:line="357" w:lineRule="auto"/>
        <w:ind w:left="944" w:firstLine="0"/>
        <w:jc w:val="left"/>
      </w:pPr>
      <w:r>
        <w:t>образование</w:t>
      </w:r>
      <w:r>
        <w:rPr>
          <w:spacing w:val="-5"/>
        </w:rPr>
        <w:t xml:space="preserve"> </w:t>
      </w:r>
      <w:r>
        <w:t>наречий</w:t>
      </w:r>
      <w:r>
        <w:rPr>
          <w:spacing w:val="-6"/>
        </w:rPr>
        <w:t xml:space="preserve"> </w:t>
      </w:r>
      <w:r>
        <w:t>при</w:t>
      </w:r>
      <w:r>
        <w:rPr>
          <w:spacing w:val="-6"/>
        </w:rPr>
        <w:t xml:space="preserve"> </w:t>
      </w:r>
      <w:r>
        <w:t>помощи</w:t>
      </w:r>
      <w:r>
        <w:rPr>
          <w:spacing w:val="-6"/>
        </w:rPr>
        <w:t xml:space="preserve"> </w:t>
      </w:r>
      <w:r>
        <w:t>префиксов</w:t>
      </w:r>
      <w:r>
        <w:rPr>
          <w:spacing w:val="-3"/>
        </w:rPr>
        <w:t xml:space="preserve"> </w:t>
      </w:r>
      <w:r>
        <w:t>un-, in-/im-, il-/ir-</w:t>
      </w:r>
      <w:r>
        <w:rPr>
          <w:spacing w:val="-7"/>
        </w:rPr>
        <w:t xml:space="preserve"> </w:t>
      </w:r>
      <w:r>
        <w:t>и</w:t>
      </w:r>
      <w:r>
        <w:rPr>
          <w:spacing w:val="-6"/>
        </w:rPr>
        <w:t xml:space="preserve"> </w:t>
      </w:r>
      <w:r>
        <w:t>суффикса</w:t>
      </w:r>
      <w:r>
        <w:rPr>
          <w:spacing w:val="-3"/>
        </w:rPr>
        <w:t xml:space="preserve"> </w:t>
      </w:r>
      <w:r>
        <w:t>-ly; образование числительных при помощи суффиксов -teen, -ty, -th;</w:t>
      </w:r>
    </w:p>
    <w:p w:rsidR="005214F6" w:rsidRDefault="00EF0DB3">
      <w:pPr>
        <w:pStyle w:val="a3"/>
        <w:spacing w:before="5"/>
        <w:ind w:left="944" w:firstLine="0"/>
        <w:jc w:val="left"/>
      </w:pPr>
      <w:r>
        <w:rPr>
          <w:spacing w:val="-2"/>
        </w:rPr>
        <w:t>словосложение:</w:t>
      </w:r>
    </w:p>
    <w:p w:rsidR="005214F6" w:rsidRDefault="00EF0DB3">
      <w:pPr>
        <w:pStyle w:val="a3"/>
        <w:spacing w:before="164" w:line="357" w:lineRule="auto"/>
        <w:ind w:right="237"/>
      </w:pPr>
      <w:r>
        <w:t>образование сложных существительных путём соединения основ существительных (football);</w:t>
      </w:r>
    </w:p>
    <w:p w:rsidR="005214F6" w:rsidRDefault="00EF0DB3">
      <w:pPr>
        <w:pStyle w:val="a3"/>
        <w:spacing w:before="5" w:line="357" w:lineRule="auto"/>
        <w:ind w:right="240"/>
      </w:pPr>
      <w:r>
        <w:t>образование сложных существительных путём соединения основы прилагательного с основой существительного (blue-bell);</w:t>
      </w:r>
    </w:p>
    <w:p w:rsidR="005214F6" w:rsidRDefault="00EF0DB3">
      <w:pPr>
        <w:pStyle w:val="a3"/>
        <w:spacing w:before="6" w:line="362" w:lineRule="auto"/>
        <w:ind w:right="237"/>
      </w:pPr>
      <w:r>
        <w:t>образование сложных существительных путём соединения основ существительных с предлогом (father-in-law);</w:t>
      </w:r>
    </w:p>
    <w:p w:rsidR="005214F6" w:rsidRDefault="00EF0DB3">
      <w:pPr>
        <w:pStyle w:val="a3"/>
        <w:spacing w:line="362" w:lineRule="auto"/>
        <w:ind w:right="239"/>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214F6" w:rsidRDefault="00EF0DB3">
      <w:pPr>
        <w:pStyle w:val="a3"/>
        <w:spacing w:line="314" w:lineRule="exact"/>
        <w:ind w:left="944" w:firstLine="0"/>
      </w:pPr>
      <w:r>
        <w:t>образование</w:t>
      </w:r>
      <w:r>
        <w:rPr>
          <w:spacing w:val="45"/>
        </w:rPr>
        <w:t xml:space="preserve"> </w:t>
      </w:r>
      <w:r>
        <w:t>сложных</w:t>
      </w:r>
      <w:r>
        <w:rPr>
          <w:spacing w:val="39"/>
        </w:rPr>
        <w:t xml:space="preserve"> </w:t>
      </w:r>
      <w:r>
        <w:t>прилагательных</w:t>
      </w:r>
      <w:r>
        <w:rPr>
          <w:spacing w:val="40"/>
        </w:rPr>
        <w:t xml:space="preserve"> </w:t>
      </w:r>
      <w:r>
        <w:t>путём</w:t>
      </w:r>
      <w:r>
        <w:rPr>
          <w:spacing w:val="45"/>
        </w:rPr>
        <w:t xml:space="preserve"> </w:t>
      </w:r>
      <w:r>
        <w:t>соединения</w:t>
      </w:r>
      <w:r>
        <w:rPr>
          <w:spacing w:val="45"/>
        </w:rPr>
        <w:t xml:space="preserve"> </w:t>
      </w:r>
      <w:r>
        <w:t>наречия</w:t>
      </w:r>
      <w:r>
        <w:rPr>
          <w:spacing w:val="46"/>
        </w:rPr>
        <w:t xml:space="preserve"> </w:t>
      </w:r>
      <w:r>
        <w:t>с</w:t>
      </w:r>
      <w:r>
        <w:rPr>
          <w:spacing w:val="45"/>
        </w:rPr>
        <w:t xml:space="preserve"> </w:t>
      </w:r>
      <w:r>
        <w:rPr>
          <w:spacing w:val="-2"/>
        </w:rPr>
        <w:t>основой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lastRenderedPageBreak/>
        <w:t>причастия</w:t>
      </w:r>
      <w:r>
        <w:rPr>
          <w:spacing w:val="-8"/>
        </w:rPr>
        <w:t xml:space="preserve"> </w:t>
      </w:r>
      <w:r>
        <w:t>II</w:t>
      </w:r>
      <w:r>
        <w:rPr>
          <w:spacing w:val="-9"/>
        </w:rPr>
        <w:t xml:space="preserve"> </w:t>
      </w:r>
      <w:r>
        <w:t>(well-</w:t>
      </w:r>
      <w:r>
        <w:rPr>
          <w:spacing w:val="-2"/>
        </w:rPr>
        <w:t>behaved);</w:t>
      </w:r>
    </w:p>
    <w:p w:rsidR="005214F6" w:rsidRDefault="00EF0DB3">
      <w:pPr>
        <w:pStyle w:val="a3"/>
        <w:tabs>
          <w:tab w:val="left" w:pos="2824"/>
          <w:tab w:val="left" w:pos="4306"/>
          <w:tab w:val="left" w:pos="6646"/>
          <w:tab w:val="left" w:pos="7764"/>
          <w:tab w:val="left" w:pos="9553"/>
        </w:tabs>
        <w:spacing w:before="163" w:line="357" w:lineRule="auto"/>
        <w:ind w:right="240"/>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I (nice-looking);</w:t>
      </w:r>
    </w:p>
    <w:p w:rsidR="005214F6" w:rsidRDefault="00EF0DB3">
      <w:pPr>
        <w:pStyle w:val="a3"/>
        <w:spacing w:before="6"/>
        <w:ind w:left="944" w:firstLine="0"/>
        <w:jc w:val="left"/>
      </w:pPr>
      <w:r>
        <w:rPr>
          <w:spacing w:val="-2"/>
        </w:rPr>
        <w:t>конверсия:</w:t>
      </w:r>
    </w:p>
    <w:p w:rsidR="005214F6" w:rsidRDefault="00EF0DB3">
      <w:pPr>
        <w:pStyle w:val="a3"/>
        <w:spacing w:before="163" w:line="357" w:lineRule="auto"/>
        <w:jc w:val="left"/>
      </w:pPr>
      <w:r>
        <w:t>образование</w:t>
      </w:r>
      <w:r>
        <w:rPr>
          <w:spacing w:val="40"/>
        </w:rPr>
        <w:t xml:space="preserve"> </w:t>
      </w: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неопределённой</w:t>
      </w:r>
      <w:r>
        <w:rPr>
          <w:spacing w:val="40"/>
        </w:rPr>
        <w:t xml:space="preserve"> </w:t>
      </w:r>
      <w:r>
        <w:t>формы глаголов (to run – a run);</w:t>
      </w:r>
    </w:p>
    <w:p w:rsidR="005214F6" w:rsidRDefault="00EF0DB3">
      <w:pPr>
        <w:pStyle w:val="a3"/>
        <w:spacing w:before="5" w:line="362" w:lineRule="auto"/>
        <w:ind w:left="944" w:firstLine="0"/>
        <w:jc w:val="left"/>
      </w:pPr>
      <w:r>
        <w:t>образование</w:t>
      </w:r>
      <w:r>
        <w:rPr>
          <w:spacing w:val="-4"/>
        </w:rPr>
        <w:t xml:space="preserve"> </w:t>
      </w:r>
      <w:r>
        <w:t>имён</w:t>
      </w:r>
      <w:r>
        <w:rPr>
          <w:spacing w:val="-5"/>
        </w:rPr>
        <w:t xml:space="preserve"> </w:t>
      </w:r>
      <w:r>
        <w:t>существительных</w:t>
      </w:r>
      <w:r>
        <w:rPr>
          <w:spacing w:val="-9"/>
        </w:rPr>
        <w:t xml:space="preserve"> </w:t>
      </w:r>
      <w:r>
        <w:t>от</w:t>
      </w:r>
      <w:r>
        <w:rPr>
          <w:spacing w:val="-6"/>
        </w:rPr>
        <w:t xml:space="preserve"> </w:t>
      </w:r>
      <w:r>
        <w:t>прилагательных</w:t>
      </w:r>
      <w:r>
        <w:rPr>
          <w:spacing w:val="-9"/>
        </w:rPr>
        <w:t xml:space="preserve"> </w:t>
      </w:r>
      <w:r>
        <w:t>(rich</w:t>
      </w:r>
      <w:r>
        <w:rPr>
          <w:spacing w:val="-9"/>
        </w:rPr>
        <w:t xml:space="preserve"> </w:t>
      </w:r>
      <w:r>
        <w:t>people –</w:t>
      </w:r>
      <w:r>
        <w:rPr>
          <w:spacing w:val="-4"/>
        </w:rPr>
        <w:t xml:space="preserve"> </w:t>
      </w:r>
      <w:r>
        <w:t>the</w:t>
      </w:r>
      <w:r>
        <w:rPr>
          <w:spacing w:val="-4"/>
        </w:rPr>
        <w:t xml:space="preserve"> </w:t>
      </w:r>
      <w:r>
        <w:t>rich); образование глаголов от имён существительных (a hand – to hand);</w:t>
      </w:r>
    </w:p>
    <w:p w:rsidR="005214F6" w:rsidRDefault="00EF0DB3">
      <w:pPr>
        <w:pStyle w:val="a3"/>
        <w:spacing w:line="362" w:lineRule="auto"/>
        <w:ind w:left="944" w:right="1615" w:firstLine="0"/>
        <w:jc w:val="left"/>
      </w:pPr>
      <w:r>
        <w:t>образование</w:t>
      </w:r>
      <w:r>
        <w:rPr>
          <w:spacing w:val="-4"/>
        </w:rPr>
        <w:t xml:space="preserve"> </w:t>
      </w:r>
      <w:r>
        <w:t>глаголов</w:t>
      </w:r>
      <w:r>
        <w:rPr>
          <w:spacing w:val="-6"/>
        </w:rPr>
        <w:t xml:space="preserve"> </w:t>
      </w:r>
      <w:r>
        <w:t>от</w:t>
      </w:r>
      <w:r>
        <w:rPr>
          <w:spacing w:val="-6"/>
        </w:rPr>
        <w:t xml:space="preserve"> </w:t>
      </w:r>
      <w:r>
        <w:t>имён</w:t>
      </w:r>
      <w:r>
        <w:rPr>
          <w:spacing w:val="-5"/>
        </w:rPr>
        <w:t xml:space="preserve"> </w:t>
      </w:r>
      <w:r>
        <w:t>прилагательных</w:t>
      </w:r>
      <w:r>
        <w:rPr>
          <w:spacing w:val="-9"/>
        </w:rPr>
        <w:t xml:space="preserve"> </w:t>
      </w:r>
      <w:r>
        <w:t>(cool</w:t>
      </w:r>
      <w:r>
        <w:rPr>
          <w:spacing w:val="-4"/>
        </w:rPr>
        <w:t xml:space="preserve"> </w:t>
      </w:r>
      <w:r>
        <w:t>–</w:t>
      </w:r>
      <w:r>
        <w:rPr>
          <w:spacing w:val="-4"/>
        </w:rPr>
        <w:t xml:space="preserve"> </w:t>
      </w:r>
      <w:r>
        <w:t>to</w:t>
      </w:r>
      <w:r>
        <w:rPr>
          <w:spacing w:val="-5"/>
        </w:rPr>
        <w:t xml:space="preserve"> </w:t>
      </w:r>
      <w:r>
        <w:t>cool). Имена прилагательные на -ed и -ing (excited – exciting).</w:t>
      </w:r>
    </w:p>
    <w:p w:rsidR="005214F6" w:rsidRDefault="00EF0DB3">
      <w:pPr>
        <w:pStyle w:val="a3"/>
        <w:spacing w:line="362" w:lineRule="auto"/>
        <w:ind w:right="224"/>
      </w:pPr>
      <w:r>
        <w:t xml:space="preserve">Многозначные лексические единицы. Синонимы. Антонимы. Интернациональные слова. Наиболее частотные фразовые глаголы. Сокращения и </w:t>
      </w:r>
      <w:r>
        <w:rPr>
          <w:spacing w:val="-2"/>
        </w:rPr>
        <w:t>аббревиатуры.</w:t>
      </w:r>
    </w:p>
    <w:p w:rsidR="005214F6" w:rsidRDefault="00EF0DB3">
      <w:pPr>
        <w:pStyle w:val="a3"/>
        <w:spacing w:line="362" w:lineRule="auto"/>
        <w:ind w:right="239"/>
      </w:pPr>
      <w:r>
        <w:t>Различные средства связи для обеспечения целостности и логичности устного/письменного высказывания.</w:t>
      </w:r>
    </w:p>
    <w:p w:rsidR="005214F6" w:rsidRDefault="00EF0DB3">
      <w:pPr>
        <w:pStyle w:val="a3"/>
        <w:spacing w:line="314" w:lineRule="exact"/>
        <w:ind w:left="944" w:firstLine="0"/>
      </w:pPr>
      <w:r>
        <w:t>Грамматическая</w:t>
      </w:r>
      <w:r>
        <w:rPr>
          <w:spacing w:val="-14"/>
        </w:rPr>
        <w:t xml:space="preserve"> </w:t>
      </w:r>
      <w:r>
        <w:t>сторона</w:t>
      </w:r>
      <w:r>
        <w:rPr>
          <w:spacing w:val="-14"/>
        </w:rPr>
        <w:t xml:space="preserve"> </w:t>
      </w:r>
      <w:r>
        <w:rPr>
          <w:spacing w:val="-4"/>
        </w:rPr>
        <w:t>речи.</w:t>
      </w:r>
    </w:p>
    <w:p w:rsidR="005214F6" w:rsidRDefault="00EF0DB3">
      <w:pPr>
        <w:pStyle w:val="a3"/>
        <w:spacing w:before="140" w:line="362" w:lineRule="auto"/>
        <w:ind w:right="23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14F6" w:rsidRDefault="00EF0DB3">
      <w:pPr>
        <w:pStyle w:val="a3"/>
        <w:spacing w:line="360" w:lineRule="auto"/>
        <w:ind w:right="22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4F6" w:rsidRDefault="00EF0DB3">
      <w:pPr>
        <w:pStyle w:val="a3"/>
        <w:spacing w:line="360" w:lineRule="auto"/>
        <w:ind w:right="228"/>
      </w:pPr>
      <w:r>
        <w:t>Нераспространённые</w:t>
      </w:r>
      <w:r>
        <w:rPr>
          <w:spacing w:val="-4"/>
        </w:rPr>
        <w:t xml:space="preserve"> </w:t>
      </w:r>
      <w:r>
        <w:t>и</w:t>
      </w:r>
      <w:r>
        <w:rPr>
          <w:spacing w:val="-5"/>
        </w:rPr>
        <w:t xml:space="preserve"> </w:t>
      </w:r>
      <w:r>
        <w:t>распространённые</w:t>
      </w:r>
      <w:r>
        <w:rPr>
          <w:spacing w:val="-4"/>
        </w:rPr>
        <w:t xml:space="preserve"> </w:t>
      </w:r>
      <w:r>
        <w:t>простые</w:t>
      </w:r>
      <w:r>
        <w:rPr>
          <w:spacing w:val="-4"/>
        </w:rPr>
        <w:t xml:space="preserve"> </w:t>
      </w:r>
      <w:r>
        <w:t>предложения, в</w:t>
      </w:r>
      <w:r>
        <w:rPr>
          <w:spacing w:val="-6"/>
        </w:rPr>
        <w:t xml:space="preserve"> </w:t>
      </w:r>
      <w:r>
        <w:t>том</w:t>
      </w:r>
      <w:r>
        <w:rPr>
          <w:spacing w:val="-3"/>
        </w:rPr>
        <w:t xml:space="preserve"> </w:t>
      </w:r>
      <w:r>
        <w:t>числе</w:t>
      </w:r>
      <w:r>
        <w:rPr>
          <w:spacing w:val="-4"/>
        </w:rPr>
        <w:t xml:space="preserve"> </w:t>
      </w:r>
      <w:r>
        <w:t>с несколькими обстоятельствами, следующими в</w:t>
      </w:r>
      <w:r>
        <w:rPr>
          <w:spacing w:val="-2"/>
        </w:rPr>
        <w:t xml:space="preserve"> </w:t>
      </w:r>
      <w:r>
        <w:t>определённом порядке (We moved to a new house last year.).</w:t>
      </w:r>
    </w:p>
    <w:p w:rsidR="005214F6" w:rsidRDefault="00EF0DB3">
      <w:pPr>
        <w:pStyle w:val="a3"/>
        <w:ind w:left="944" w:firstLine="0"/>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55"/>
        <w:ind w:left="944" w:firstLine="0"/>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6"/>
        </w:rPr>
        <w:t xml:space="preserve"> </w:t>
      </w:r>
      <w:r>
        <w:t>to</w:t>
      </w:r>
      <w:r>
        <w:rPr>
          <w:spacing w:val="-6"/>
        </w:rPr>
        <w:t xml:space="preserve"> </w:t>
      </w:r>
      <w:r>
        <w:rPr>
          <w:spacing w:val="-5"/>
        </w:rPr>
        <w:t>be.</w:t>
      </w:r>
    </w:p>
    <w:p w:rsidR="005214F6" w:rsidRPr="009615BD" w:rsidRDefault="00EF0DB3">
      <w:pPr>
        <w:pStyle w:val="a3"/>
        <w:spacing w:before="164" w:line="362" w:lineRule="auto"/>
        <w:ind w:right="224"/>
        <w:rPr>
          <w:lang w:val="en-US"/>
        </w:rPr>
      </w:pPr>
      <w:r>
        <w:t>Предложения</w:t>
      </w:r>
      <w:r w:rsidRPr="009615BD">
        <w:rPr>
          <w:lang w:val="en-US"/>
        </w:rPr>
        <w:t xml:space="preserve"> </w:t>
      </w:r>
      <w:r>
        <w:t>с</w:t>
      </w:r>
      <w:r w:rsidRPr="009615BD">
        <w:rPr>
          <w:lang w:val="en-US"/>
        </w:rPr>
        <w:t xml:space="preserve"> </w:t>
      </w:r>
      <w:r>
        <w:t>глагольными</w:t>
      </w:r>
      <w:r w:rsidRPr="009615BD">
        <w:rPr>
          <w:lang w:val="en-US"/>
        </w:rPr>
        <w:t xml:space="preserve"> </w:t>
      </w:r>
      <w:r>
        <w:t>конструкциями</w:t>
      </w:r>
      <w:r w:rsidRPr="009615BD">
        <w:rPr>
          <w:lang w:val="en-US"/>
        </w:rPr>
        <w:t xml:space="preserve">, </w:t>
      </w:r>
      <w:r>
        <w:t>содержащими</w:t>
      </w:r>
      <w:r w:rsidRPr="009615BD">
        <w:rPr>
          <w:lang w:val="en-US"/>
        </w:rPr>
        <w:t xml:space="preserve"> </w:t>
      </w:r>
      <w:r>
        <w:t>глаголы</w:t>
      </w:r>
      <w:r w:rsidRPr="009615BD">
        <w:rPr>
          <w:lang w:val="en-US"/>
        </w:rPr>
        <w:t>-</w:t>
      </w:r>
      <w:r>
        <w:t>связки</w:t>
      </w:r>
      <w:r w:rsidRPr="009615BD">
        <w:rPr>
          <w:lang w:val="en-US"/>
        </w:rPr>
        <w:t xml:space="preserve"> to be, to look, to seem, to feel (He looks/seems/feels happy.).</w:t>
      </w:r>
    </w:p>
    <w:p w:rsidR="005214F6" w:rsidRDefault="00EF0DB3">
      <w:pPr>
        <w:pStyle w:val="a3"/>
        <w:spacing w:line="314" w:lineRule="exact"/>
        <w:ind w:left="944" w:firstLine="0"/>
      </w:pPr>
      <w:r>
        <w:t>Предложения</w:t>
      </w:r>
      <w:r>
        <w:rPr>
          <w:spacing w:val="-7"/>
        </w:rPr>
        <w:t xml:space="preserve"> </w:t>
      </w:r>
      <w:r>
        <w:t>cо</w:t>
      </w:r>
      <w:r>
        <w:rPr>
          <w:spacing w:val="-8"/>
        </w:rPr>
        <w:t xml:space="preserve"> </w:t>
      </w:r>
      <w:r>
        <w:t>сложным</w:t>
      </w:r>
      <w:r>
        <w:rPr>
          <w:spacing w:val="-7"/>
        </w:rPr>
        <w:t xml:space="preserve"> </w:t>
      </w:r>
      <w:r>
        <w:t>подлежащим</w:t>
      </w:r>
      <w:r>
        <w:rPr>
          <w:spacing w:val="-1"/>
        </w:rPr>
        <w:t xml:space="preserve"> </w:t>
      </w:r>
      <w:r>
        <w:t>–</w:t>
      </w:r>
      <w:r>
        <w:rPr>
          <w:spacing w:val="-7"/>
        </w:rPr>
        <w:t xml:space="preserve"> </w:t>
      </w:r>
      <w:r>
        <w:t>Complex</w:t>
      </w:r>
      <w:r>
        <w:rPr>
          <w:spacing w:val="-8"/>
        </w:rPr>
        <w:t xml:space="preserve"> </w:t>
      </w:r>
      <w:r>
        <w:rPr>
          <w:spacing w:val="-2"/>
        </w:rPr>
        <w:t>Subject.</w:t>
      </w:r>
    </w:p>
    <w:p w:rsidR="005214F6" w:rsidRDefault="005214F6">
      <w:pPr>
        <w:spacing w:line="314" w:lineRule="exact"/>
        <w:sectPr w:rsidR="005214F6">
          <w:pgSz w:w="11910" w:h="16840"/>
          <w:pgMar w:top="1040" w:right="340" w:bottom="740" w:left="900" w:header="569" w:footer="541" w:gutter="0"/>
          <w:cols w:space="720"/>
        </w:sectPr>
      </w:pPr>
    </w:p>
    <w:p w:rsidR="005214F6" w:rsidRPr="009615BD" w:rsidRDefault="00EF0DB3">
      <w:pPr>
        <w:pStyle w:val="a3"/>
        <w:spacing w:before="81" w:line="362" w:lineRule="auto"/>
        <w:ind w:right="235"/>
        <w:rPr>
          <w:lang w:val="en-US"/>
        </w:rPr>
      </w:pPr>
      <w:r>
        <w:lastRenderedPageBreak/>
        <w:t>Предложения</w:t>
      </w:r>
      <w:r w:rsidRPr="009615BD">
        <w:rPr>
          <w:lang w:val="en-US"/>
        </w:rPr>
        <w:t xml:space="preserve"> c</w:t>
      </w:r>
      <w:r>
        <w:t>о</w:t>
      </w:r>
      <w:r w:rsidRPr="009615BD">
        <w:rPr>
          <w:lang w:val="en-US"/>
        </w:rPr>
        <w:t xml:space="preserve"> </w:t>
      </w:r>
      <w:r>
        <w:t>сложным</w:t>
      </w:r>
      <w:r w:rsidRPr="009615BD">
        <w:rPr>
          <w:lang w:val="en-US"/>
        </w:rPr>
        <w:t xml:space="preserve"> </w:t>
      </w:r>
      <w:r>
        <w:t>дополнением</w:t>
      </w:r>
      <w:r w:rsidRPr="009615BD">
        <w:rPr>
          <w:lang w:val="en-US"/>
        </w:rPr>
        <w:t xml:space="preserve"> – Complex Object (I want you to help me. I saw her cross/crossing the road. I want to have my hair cut.).</w:t>
      </w:r>
    </w:p>
    <w:p w:rsidR="005214F6" w:rsidRDefault="00EF0DB3">
      <w:pPr>
        <w:pStyle w:val="a3"/>
        <w:spacing w:line="314" w:lineRule="exact"/>
        <w:ind w:left="944" w:firstLine="0"/>
      </w:pPr>
      <w:r>
        <w:t>Сложносочинённые</w:t>
      </w:r>
      <w:r>
        <w:rPr>
          <w:spacing w:val="-9"/>
        </w:rPr>
        <w:t xml:space="preserve"> </w:t>
      </w:r>
      <w:r>
        <w:t>предложения</w:t>
      </w:r>
      <w:r>
        <w:rPr>
          <w:spacing w:val="-9"/>
        </w:rPr>
        <w:t xml:space="preserve"> </w:t>
      </w:r>
      <w:r>
        <w:t>с</w:t>
      </w:r>
      <w:r>
        <w:rPr>
          <w:spacing w:val="-8"/>
        </w:rPr>
        <w:t xml:space="preserve"> </w:t>
      </w:r>
      <w:r>
        <w:t>сочинительными</w:t>
      </w:r>
      <w:r>
        <w:rPr>
          <w:spacing w:val="-9"/>
        </w:rPr>
        <w:t xml:space="preserve"> </w:t>
      </w:r>
      <w:r>
        <w:t>союзами</w:t>
      </w:r>
      <w:r>
        <w:rPr>
          <w:spacing w:val="-10"/>
        </w:rPr>
        <w:t xml:space="preserve"> </w:t>
      </w:r>
      <w:r>
        <w:t>and,</w:t>
      </w:r>
      <w:r>
        <w:rPr>
          <w:spacing w:val="-7"/>
        </w:rPr>
        <w:t xml:space="preserve"> </w:t>
      </w:r>
      <w:r>
        <w:t>but,</w:t>
      </w:r>
      <w:r>
        <w:rPr>
          <w:spacing w:val="-7"/>
        </w:rPr>
        <w:t xml:space="preserve"> </w:t>
      </w:r>
      <w:r>
        <w:rPr>
          <w:spacing w:val="-5"/>
        </w:rPr>
        <w:t>or.</w:t>
      </w:r>
    </w:p>
    <w:p w:rsidR="005214F6" w:rsidRDefault="00EF0DB3">
      <w:pPr>
        <w:pStyle w:val="a3"/>
        <w:spacing w:before="164" w:line="362" w:lineRule="auto"/>
        <w:ind w:right="244"/>
      </w:pPr>
      <w:r>
        <w:t>Сложноподчинённые</w:t>
      </w:r>
      <w:r>
        <w:rPr>
          <w:spacing w:val="-1"/>
        </w:rPr>
        <w:t xml:space="preserve"> </w:t>
      </w:r>
      <w:r>
        <w:t>предложения</w:t>
      </w:r>
      <w:r>
        <w:rPr>
          <w:spacing w:val="-1"/>
        </w:rPr>
        <w:t xml:space="preserve"> </w:t>
      </w:r>
      <w:r>
        <w:t>с</w:t>
      </w:r>
      <w:r>
        <w:rPr>
          <w:spacing w:val="-1"/>
        </w:rPr>
        <w:t xml:space="preserve"> </w:t>
      </w:r>
      <w:r>
        <w:t>союзами</w:t>
      </w:r>
      <w:r>
        <w:rPr>
          <w:spacing w:val="-2"/>
        </w:rPr>
        <w:t xml:space="preserve"> </w:t>
      </w:r>
      <w:r>
        <w:t>и</w:t>
      </w:r>
      <w:r>
        <w:rPr>
          <w:spacing w:val="-2"/>
        </w:rPr>
        <w:t xml:space="preserve"> </w:t>
      </w:r>
      <w:r>
        <w:t>союзными</w:t>
      </w:r>
      <w:r>
        <w:rPr>
          <w:spacing w:val="-2"/>
        </w:rPr>
        <w:t xml:space="preserve"> </w:t>
      </w:r>
      <w:r>
        <w:t>словами</w:t>
      </w:r>
      <w:r>
        <w:rPr>
          <w:spacing w:val="-2"/>
        </w:rPr>
        <w:t xml:space="preserve"> </w:t>
      </w:r>
      <w:r>
        <w:t>because, if, when, where, what, why, how.</w:t>
      </w:r>
    </w:p>
    <w:p w:rsidR="005214F6" w:rsidRDefault="00EF0DB3">
      <w:pPr>
        <w:pStyle w:val="a3"/>
        <w:spacing w:line="362" w:lineRule="auto"/>
        <w:ind w:right="226"/>
      </w:pPr>
      <w:r>
        <w:t>Сложноподчинённые предложения с определительными придаточными с союзными словами who, which, that.</w:t>
      </w:r>
    </w:p>
    <w:p w:rsidR="005214F6" w:rsidRDefault="00EF0DB3">
      <w:pPr>
        <w:pStyle w:val="a3"/>
        <w:spacing w:line="357" w:lineRule="auto"/>
        <w:ind w:right="242"/>
      </w:pPr>
      <w:r>
        <w:t>Сложноподчинённые предложения с союзными словами whoever, whatever, however, whenever.</w:t>
      </w:r>
    </w:p>
    <w:p w:rsidR="005214F6" w:rsidRDefault="00EF0DB3">
      <w:pPr>
        <w:pStyle w:val="a3"/>
        <w:spacing w:line="357" w:lineRule="auto"/>
        <w:ind w:right="226"/>
      </w:pPr>
      <w:r>
        <w:t>Условные предложения с глаголами в изъявительном наклонении (Conditional 0, Conditional I) и с глаголами в сослагательном наклонении (Conditional II).</w:t>
      </w:r>
    </w:p>
    <w:p w:rsidR="005214F6" w:rsidRPr="009615BD" w:rsidRDefault="00EF0DB3">
      <w:pPr>
        <w:pStyle w:val="a3"/>
        <w:spacing w:before="1"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 Continuous Tense, Present/Past Perfect Tense, Present Perfect Continuous </w:t>
      </w:r>
      <w:r w:rsidRPr="009615BD">
        <w:rPr>
          <w:spacing w:val="-2"/>
          <w:lang w:val="en-US"/>
        </w:rPr>
        <w:t>Tense).</w:t>
      </w:r>
    </w:p>
    <w:p w:rsidR="005214F6" w:rsidRDefault="00EF0DB3">
      <w:pPr>
        <w:pStyle w:val="a3"/>
        <w:spacing w:line="362"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spacing w:line="313" w:lineRule="exact"/>
        <w:ind w:left="944" w:firstLine="0"/>
      </w:pPr>
      <w:r>
        <w:t>Модальные</w:t>
      </w:r>
      <w:r>
        <w:rPr>
          <w:spacing w:val="-6"/>
        </w:rPr>
        <w:t xml:space="preserve"> </w:t>
      </w:r>
      <w:r>
        <w:t>глаголы</w:t>
      </w:r>
      <w:r>
        <w:rPr>
          <w:spacing w:val="-6"/>
        </w:rPr>
        <w:t xml:space="preserve"> </w:t>
      </w:r>
      <w:r>
        <w:t>в</w:t>
      </w:r>
      <w:r>
        <w:rPr>
          <w:spacing w:val="-8"/>
        </w:rPr>
        <w:t xml:space="preserve"> </w:t>
      </w:r>
      <w:r>
        <w:t>косвенной</w:t>
      </w:r>
      <w:r>
        <w:rPr>
          <w:spacing w:val="-6"/>
        </w:rPr>
        <w:t xml:space="preserve"> </w:t>
      </w:r>
      <w:r>
        <w:t>речи</w:t>
      </w:r>
      <w:r>
        <w:rPr>
          <w:spacing w:val="-7"/>
        </w:rPr>
        <w:t xml:space="preserve"> </w:t>
      </w:r>
      <w:r>
        <w:t>в</w:t>
      </w:r>
      <w:r>
        <w:rPr>
          <w:spacing w:val="-4"/>
        </w:rPr>
        <w:t xml:space="preserve"> </w:t>
      </w:r>
      <w:r>
        <w:t>настоящем</w:t>
      </w:r>
      <w:r>
        <w:rPr>
          <w:spacing w:val="-5"/>
        </w:rPr>
        <w:t xml:space="preserve"> </w:t>
      </w:r>
      <w:r>
        <w:t>и</w:t>
      </w:r>
      <w:r>
        <w:rPr>
          <w:spacing w:val="-7"/>
        </w:rPr>
        <w:t xml:space="preserve"> </w:t>
      </w:r>
      <w:r>
        <w:t>прошедшем</w:t>
      </w:r>
      <w:r>
        <w:rPr>
          <w:spacing w:val="-4"/>
        </w:rPr>
        <w:t xml:space="preserve"> </w:t>
      </w:r>
      <w:r>
        <w:rPr>
          <w:spacing w:val="-2"/>
        </w:rPr>
        <w:t>времени.</w:t>
      </w:r>
    </w:p>
    <w:p w:rsidR="005214F6" w:rsidRPr="009615BD" w:rsidRDefault="00EF0DB3">
      <w:pPr>
        <w:pStyle w:val="a3"/>
        <w:spacing w:before="161" w:line="362" w:lineRule="auto"/>
        <w:ind w:right="239"/>
        <w:rPr>
          <w:lang w:val="en-US"/>
        </w:rPr>
      </w:pPr>
      <w:r>
        <w:t>Предложения</w:t>
      </w:r>
      <w:r w:rsidRPr="009615BD">
        <w:rPr>
          <w:lang w:val="en-US"/>
        </w:rPr>
        <w:t xml:space="preserve"> </w:t>
      </w:r>
      <w:r>
        <w:t>с</w:t>
      </w:r>
      <w:r w:rsidRPr="009615BD">
        <w:rPr>
          <w:spacing w:val="-1"/>
          <w:lang w:val="en-US"/>
        </w:rPr>
        <w:t xml:space="preserve"> </w:t>
      </w:r>
      <w:r>
        <w:t>конструкциями</w:t>
      </w:r>
      <w:r w:rsidRPr="009615BD">
        <w:rPr>
          <w:spacing w:val="-2"/>
          <w:lang w:val="en-US"/>
        </w:rPr>
        <w:t xml:space="preserve"> </w:t>
      </w:r>
      <w:r w:rsidRPr="009615BD">
        <w:rPr>
          <w:lang w:val="en-US"/>
        </w:rPr>
        <w:t>as</w:t>
      </w:r>
      <w:r w:rsidRPr="009615BD">
        <w:rPr>
          <w:spacing w:val="-1"/>
          <w:lang w:val="en-US"/>
        </w:rPr>
        <w:t xml:space="preserve"> </w:t>
      </w:r>
      <w:r w:rsidRPr="009615BD">
        <w:rPr>
          <w:lang w:val="en-US"/>
        </w:rPr>
        <w:t>…</w:t>
      </w:r>
      <w:r w:rsidRPr="009615BD">
        <w:rPr>
          <w:spacing w:val="-3"/>
          <w:lang w:val="en-US"/>
        </w:rPr>
        <w:t xml:space="preserve"> </w:t>
      </w:r>
      <w:r w:rsidRPr="009615BD">
        <w:rPr>
          <w:lang w:val="en-US"/>
        </w:rPr>
        <w:t>as,</w:t>
      </w:r>
      <w:r w:rsidRPr="009615BD">
        <w:rPr>
          <w:spacing w:val="-5"/>
          <w:lang w:val="en-US"/>
        </w:rPr>
        <w:t xml:space="preserve"> </w:t>
      </w:r>
      <w:r w:rsidRPr="009615BD">
        <w:rPr>
          <w:lang w:val="en-US"/>
        </w:rPr>
        <w:t>not</w:t>
      </w:r>
      <w:r w:rsidRPr="009615BD">
        <w:rPr>
          <w:spacing w:val="-3"/>
          <w:lang w:val="en-US"/>
        </w:rPr>
        <w:t xml:space="preserve"> </w:t>
      </w:r>
      <w:r w:rsidRPr="009615BD">
        <w:rPr>
          <w:lang w:val="en-US"/>
        </w:rPr>
        <w:t>so</w:t>
      </w:r>
      <w:r w:rsidRPr="009615BD">
        <w:rPr>
          <w:spacing w:val="-3"/>
          <w:lang w:val="en-US"/>
        </w:rPr>
        <w:t xml:space="preserve"> </w:t>
      </w:r>
      <w:r w:rsidRPr="009615BD">
        <w:rPr>
          <w:lang w:val="en-US"/>
        </w:rPr>
        <w:t>…</w:t>
      </w:r>
      <w:r w:rsidRPr="009615BD">
        <w:rPr>
          <w:spacing w:val="-3"/>
          <w:lang w:val="en-US"/>
        </w:rPr>
        <w:t xml:space="preserve"> </w:t>
      </w:r>
      <w:r w:rsidRPr="009615BD">
        <w:rPr>
          <w:lang w:val="en-US"/>
        </w:rPr>
        <w:t>as, both</w:t>
      </w:r>
      <w:r w:rsidRPr="009615BD">
        <w:rPr>
          <w:spacing w:val="-8"/>
          <w:lang w:val="en-US"/>
        </w:rPr>
        <w:t xml:space="preserve"> </w:t>
      </w:r>
      <w:r w:rsidRPr="009615BD">
        <w:rPr>
          <w:lang w:val="en-US"/>
        </w:rPr>
        <w:t>…</w:t>
      </w:r>
      <w:r w:rsidRPr="009615BD">
        <w:rPr>
          <w:spacing w:val="-3"/>
          <w:lang w:val="en-US"/>
        </w:rPr>
        <w:t xml:space="preserve"> </w:t>
      </w:r>
      <w:r w:rsidRPr="009615BD">
        <w:rPr>
          <w:lang w:val="en-US"/>
        </w:rPr>
        <w:t>and</w:t>
      </w:r>
      <w:r w:rsidRPr="009615BD">
        <w:rPr>
          <w:spacing w:val="-3"/>
          <w:lang w:val="en-US"/>
        </w:rPr>
        <w:t xml:space="preserve"> </w:t>
      </w:r>
      <w:r w:rsidRPr="009615BD">
        <w:rPr>
          <w:lang w:val="en-US"/>
        </w:rPr>
        <w:t>…, either</w:t>
      </w:r>
      <w:r w:rsidRPr="009615BD">
        <w:rPr>
          <w:spacing w:val="-4"/>
          <w:lang w:val="en-US"/>
        </w:rPr>
        <w:t xml:space="preserve"> </w:t>
      </w:r>
      <w:r w:rsidRPr="009615BD">
        <w:rPr>
          <w:lang w:val="en-US"/>
        </w:rPr>
        <w:t>…</w:t>
      </w:r>
      <w:r w:rsidRPr="009615BD">
        <w:rPr>
          <w:spacing w:val="-3"/>
          <w:lang w:val="en-US"/>
        </w:rPr>
        <w:t xml:space="preserve"> </w:t>
      </w:r>
      <w:r w:rsidRPr="009615BD">
        <w:rPr>
          <w:lang w:val="en-US"/>
        </w:rPr>
        <w:t>or, neither … nor.</w:t>
      </w:r>
    </w:p>
    <w:p w:rsidR="005214F6" w:rsidRDefault="00EF0DB3">
      <w:pPr>
        <w:pStyle w:val="a3"/>
        <w:spacing w:line="315" w:lineRule="exact"/>
        <w:ind w:left="944" w:firstLine="0"/>
      </w:pPr>
      <w:r>
        <w:t>Предложения</w:t>
      </w:r>
      <w:r>
        <w:rPr>
          <w:spacing w:val="-4"/>
        </w:rPr>
        <w:t xml:space="preserve"> </w:t>
      </w:r>
      <w:r>
        <w:t>с</w:t>
      </w:r>
      <w:r>
        <w:rPr>
          <w:spacing w:val="-4"/>
        </w:rPr>
        <w:t xml:space="preserve"> </w:t>
      </w:r>
      <w:r>
        <w:t>I</w:t>
      </w:r>
      <w:r>
        <w:rPr>
          <w:spacing w:val="-5"/>
        </w:rPr>
        <w:t xml:space="preserve"> </w:t>
      </w:r>
      <w:r>
        <w:rPr>
          <w:spacing w:val="-4"/>
        </w:rPr>
        <w:t>wish…</w:t>
      </w:r>
    </w:p>
    <w:p w:rsidR="005214F6" w:rsidRDefault="00EF0DB3">
      <w:pPr>
        <w:pStyle w:val="a3"/>
        <w:spacing w:before="163"/>
        <w:ind w:left="944" w:firstLine="0"/>
        <w:jc w:val="left"/>
      </w:pPr>
      <w:r>
        <w:t>Конструкции</w:t>
      </w:r>
      <w:r>
        <w:rPr>
          <w:spacing w:val="-7"/>
        </w:rPr>
        <w:t xml:space="preserve"> </w:t>
      </w:r>
      <w:r>
        <w:t>с</w:t>
      </w:r>
      <w:r>
        <w:rPr>
          <w:spacing w:val="-6"/>
        </w:rPr>
        <w:t xml:space="preserve"> </w:t>
      </w:r>
      <w:r>
        <w:t>глаголами</w:t>
      </w:r>
      <w:r>
        <w:rPr>
          <w:spacing w:val="-6"/>
        </w:rPr>
        <w:t xml:space="preserve"> </w:t>
      </w:r>
      <w:r>
        <w:t>на</w:t>
      </w:r>
      <w:r>
        <w:rPr>
          <w:spacing w:val="-1"/>
        </w:rPr>
        <w:t xml:space="preserve"> </w:t>
      </w:r>
      <w:r>
        <w:t>-ing:</w:t>
      </w:r>
      <w:r>
        <w:rPr>
          <w:spacing w:val="-12"/>
        </w:rPr>
        <w:t xml:space="preserve"> </w:t>
      </w:r>
      <w:r>
        <w:t>to</w:t>
      </w:r>
      <w:r>
        <w:rPr>
          <w:spacing w:val="-2"/>
        </w:rPr>
        <w:t xml:space="preserve"> </w:t>
      </w:r>
      <w:r>
        <w:t>love/hate</w:t>
      </w:r>
      <w:r>
        <w:rPr>
          <w:spacing w:val="-6"/>
        </w:rPr>
        <w:t xml:space="preserve"> </w:t>
      </w:r>
      <w:r>
        <w:t>doing</w:t>
      </w:r>
      <w:r>
        <w:rPr>
          <w:spacing w:val="-11"/>
        </w:rPr>
        <w:t xml:space="preserve"> </w:t>
      </w:r>
      <w:r>
        <w:rPr>
          <w:spacing w:val="-2"/>
        </w:rPr>
        <w:t>smth.</w:t>
      </w:r>
    </w:p>
    <w:p w:rsidR="005214F6" w:rsidRPr="009615BD" w:rsidRDefault="00EF0DB3">
      <w:pPr>
        <w:pStyle w:val="a3"/>
        <w:spacing w:before="158" w:line="362" w:lineRule="auto"/>
        <w:jc w:val="left"/>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line="320" w:lineRule="exact"/>
        <w:ind w:left="944" w:firstLine="0"/>
        <w:jc w:val="left"/>
        <w:rPr>
          <w:lang w:val="en-US"/>
        </w:rPr>
      </w:pPr>
      <w:r>
        <w:t>Конструкция</w:t>
      </w:r>
      <w:r w:rsidRPr="009615BD">
        <w:rPr>
          <w:spacing w:val="-3"/>
          <w:lang w:val="en-US"/>
        </w:rPr>
        <w:t xml:space="preserve"> </w:t>
      </w:r>
      <w:r w:rsidRPr="009615BD">
        <w:rPr>
          <w:lang w:val="en-US"/>
        </w:rPr>
        <w:t>It</w:t>
      </w:r>
      <w:r w:rsidRPr="009615BD">
        <w:rPr>
          <w:spacing w:val="-5"/>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5"/>
          <w:lang w:val="en-US"/>
        </w:rPr>
        <w:t xml:space="preserve"> </w:t>
      </w:r>
      <w:r w:rsidRPr="009615BD">
        <w:rPr>
          <w:lang w:val="en-US"/>
        </w:rPr>
        <w:t>…</w:t>
      </w:r>
      <w:r w:rsidRPr="009615BD">
        <w:rPr>
          <w:spacing w:val="-5"/>
          <w:lang w:val="en-US"/>
        </w:rPr>
        <w:t xml:space="preserve"> </w:t>
      </w:r>
      <w:r w:rsidRPr="009615BD">
        <w:rPr>
          <w:lang w:val="en-US"/>
        </w:rPr>
        <w:t>to</w:t>
      </w:r>
      <w:r w:rsidRPr="009615BD">
        <w:rPr>
          <w:spacing w:val="-5"/>
          <w:lang w:val="en-US"/>
        </w:rPr>
        <w:t xml:space="preserve"> </w:t>
      </w:r>
      <w:r w:rsidRPr="009615BD">
        <w:rPr>
          <w:lang w:val="en-US"/>
        </w:rPr>
        <w:t>do</w:t>
      </w:r>
      <w:r w:rsidRPr="009615BD">
        <w:rPr>
          <w:spacing w:val="-6"/>
          <w:lang w:val="en-US"/>
        </w:rPr>
        <w:t xml:space="preserve"> </w:t>
      </w:r>
      <w:r w:rsidRPr="009615BD">
        <w:rPr>
          <w:spacing w:val="-4"/>
          <w:lang w:val="en-US"/>
        </w:rPr>
        <w:t>smth.</w:t>
      </w:r>
    </w:p>
    <w:p w:rsidR="005214F6" w:rsidRDefault="00EF0DB3">
      <w:pPr>
        <w:pStyle w:val="a3"/>
        <w:spacing w:before="158"/>
        <w:ind w:left="944" w:firstLine="0"/>
        <w:jc w:val="left"/>
      </w:pPr>
      <w:r>
        <w:t>Конструкция</w:t>
      </w:r>
      <w:r>
        <w:rPr>
          <w:spacing w:val="-6"/>
        </w:rPr>
        <w:t xml:space="preserve"> </w:t>
      </w:r>
      <w:r>
        <w:t>used</w:t>
      </w:r>
      <w:r>
        <w:rPr>
          <w:spacing w:val="-7"/>
        </w:rPr>
        <w:t xml:space="preserve"> </w:t>
      </w:r>
      <w:r>
        <w:t>to</w:t>
      </w:r>
      <w:r>
        <w:rPr>
          <w:spacing w:val="-7"/>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63"/>
        <w:ind w:left="944" w:firstLine="0"/>
        <w:jc w:val="left"/>
        <w:rPr>
          <w:lang w:val="en-US"/>
        </w:rPr>
      </w:pPr>
      <w:r>
        <w:t>Конструкции</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7"/>
          <w:lang w:val="en-US"/>
        </w:rPr>
        <w:t xml:space="preserve"> </w:t>
      </w:r>
      <w:r w:rsidRPr="009615BD">
        <w:rPr>
          <w:lang w:val="en-US"/>
        </w:rPr>
        <w:t>to</w:t>
      </w:r>
      <w:r w:rsidRPr="009615BD">
        <w:rPr>
          <w:spacing w:val="-7"/>
          <w:lang w:val="en-US"/>
        </w:rPr>
        <w:t xml:space="preserve"> </w:t>
      </w:r>
      <w:r w:rsidRPr="009615BD">
        <w:rPr>
          <w:lang w:val="en-US"/>
        </w:rPr>
        <w:t>smth,</w:t>
      </w:r>
      <w:r w:rsidRPr="009615BD">
        <w:rPr>
          <w:spacing w:val="-4"/>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7"/>
          <w:lang w:val="en-US"/>
        </w:rPr>
        <w:t xml:space="preserve"> </w:t>
      </w:r>
      <w:r w:rsidRPr="009615BD">
        <w:rPr>
          <w:lang w:val="en-US"/>
        </w:rPr>
        <w:t>to</w:t>
      </w:r>
      <w:r w:rsidRPr="009615BD">
        <w:rPr>
          <w:spacing w:val="-7"/>
          <w:lang w:val="en-US"/>
        </w:rPr>
        <w:t xml:space="preserve"> </w:t>
      </w:r>
      <w:r w:rsidRPr="009615BD">
        <w:rPr>
          <w:lang w:val="en-US"/>
        </w:rPr>
        <w:t>doing</w:t>
      </w:r>
      <w:r w:rsidRPr="009615BD">
        <w:rPr>
          <w:spacing w:val="-11"/>
          <w:lang w:val="en-US"/>
        </w:rPr>
        <w:t xml:space="preserve"> </w:t>
      </w:r>
      <w:r w:rsidRPr="009615BD">
        <w:rPr>
          <w:spacing w:val="-2"/>
          <w:lang w:val="en-US"/>
        </w:rPr>
        <w:t>smth.</w:t>
      </w:r>
    </w:p>
    <w:p w:rsidR="005214F6" w:rsidRPr="009615BD" w:rsidRDefault="00EF0DB3">
      <w:pPr>
        <w:pStyle w:val="a3"/>
        <w:spacing w:before="163" w:line="357" w:lineRule="auto"/>
        <w:jc w:val="left"/>
        <w:rPr>
          <w:lang w:val="en-US"/>
        </w:rPr>
      </w:pPr>
      <w:r>
        <w:t>Конструкции</w:t>
      </w:r>
      <w:r w:rsidRPr="009615BD">
        <w:rPr>
          <w:lang w:val="en-US"/>
        </w:rPr>
        <w:t xml:space="preserve"> I prefer, I’d prefer, I’d rather prefer, </w:t>
      </w:r>
      <w:r>
        <w:t>выражающие</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конструкции</w:t>
      </w:r>
      <w:r w:rsidRPr="009615BD">
        <w:rPr>
          <w:lang w:val="en-US"/>
        </w:rPr>
        <w:t xml:space="preserve"> I’d rather, You’d better.</w:t>
      </w:r>
    </w:p>
    <w:p w:rsidR="005214F6" w:rsidRPr="009615BD" w:rsidRDefault="005214F6">
      <w:pPr>
        <w:spacing w:line="357" w:lineRule="auto"/>
        <w:rPr>
          <w:lang w:val="en-US"/>
        </w:rPr>
        <w:sectPr w:rsidR="005214F6" w:rsidRPr="009615BD">
          <w:pgSz w:w="11910" w:h="16840"/>
          <w:pgMar w:top="1040" w:right="340" w:bottom="740" w:left="900" w:header="569" w:footer="541" w:gutter="0"/>
          <w:cols w:space="720"/>
        </w:sectPr>
      </w:pPr>
    </w:p>
    <w:p w:rsidR="005214F6" w:rsidRDefault="00EF0DB3">
      <w:pPr>
        <w:pStyle w:val="a3"/>
        <w:spacing w:before="81" w:line="362" w:lineRule="auto"/>
        <w:ind w:right="224"/>
      </w:pPr>
      <w:r>
        <w:lastRenderedPageBreak/>
        <w:t>Подлежащее, выраженное собирательным существительным (family, police), и его согласование со сказуемым.</w:t>
      </w:r>
    </w:p>
    <w:p w:rsidR="005214F6" w:rsidRDefault="00EF0DB3">
      <w:pPr>
        <w:pStyle w:val="a3"/>
        <w:spacing w:line="360" w:lineRule="auto"/>
        <w:ind w:right="227"/>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14F6" w:rsidRPr="009615BD" w:rsidRDefault="00EF0DB3">
      <w:pPr>
        <w:pStyle w:val="a3"/>
        <w:spacing w:line="357" w:lineRule="auto"/>
        <w:ind w:right="234"/>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before="3" w:line="357" w:lineRule="auto"/>
        <w:ind w:right="240"/>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w:t>
      </w:r>
    </w:p>
    <w:p w:rsidR="005214F6" w:rsidRPr="009615BD" w:rsidRDefault="00EF0DB3">
      <w:pPr>
        <w:pStyle w:val="a3"/>
        <w:spacing w:before="6" w:line="360"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spacing w:before="1"/>
        <w:ind w:left="944" w:firstLine="0"/>
      </w:pPr>
      <w:r>
        <w:t>Определённый,</w:t>
      </w:r>
      <w:r>
        <w:rPr>
          <w:spacing w:val="-9"/>
        </w:rPr>
        <w:t xml:space="preserve"> </w:t>
      </w:r>
      <w:r>
        <w:t>неопределённый</w:t>
      </w:r>
      <w:r>
        <w:rPr>
          <w:spacing w:val="-10"/>
        </w:rPr>
        <w:t xml:space="preserve"> </w:t>
      </w:r>
      <w:r>
        <w:t>и</w:t>
      </w:r>
      <w:r>
        <w:rPr>
          <w:spacing w:val="-10"/>
        </w:rPr>
        <w:t xml:space="preserve"> </w:t>
      </w:r>
      <w:r>
        <w:t>нулевой</w:t>
      </w:r>
      <w:r>
        <w:rPr>
          <w:spacing w:val="-10"/>
        </w:rPr>
        <w:t xml:space="preserve"> </w:t>
      </w:r>
      <w:r>
        <w:rPr>
          <w:spacing w:val="-2"/>
        </w:rPr>
        <w:t>артикли.</w:t>
      </w:r>
    </w:p>
    <w:p w:rsidR="005214F6" w:rsidRDefault="00EF0DB3">
      <w:pPr>
        <w:pStyle w:val="a3"/>
        <w:spacing w:before="158" w:line="362" w:lineRule="auto"/>
        <w:ind w:right="235"/>
      </w:pPr>
      <w:r>
        <w:t>Имена существительные во множественном числе, образованных по правилу, и исключения.</w:t>
      </w:r>
    </w:p>
    <w:p w:rsidR="005214F6" w:rsidRDefault="00EF0DB3">
      <w:pPr>
        <w:pStyle w:val="a3"/>
        <w:spacing w:line="357" w:lineRule="auto"/>
        <w:ind w:right="240"/>
      </w:pPr>
      <w:r>
        <w:t>Неисчисляемые имена существительные, имеющие форму только множественного числа.</w:t>
      </w:r>
    </w:p>
    <w:p w:rsidR="005214F6" w:rsidRDefault="00EF0DB3">
      <w:pPr>
        <w:pStyle w:val="a3"/>
        <w:spacing w:before="3"/>
        <w:ind w:left="944" w:firstLine="0"/>
      </w:pPr>
      <w:r>
        <w:t>Притяжательный</w:t>
      </w:r>
      <w:r>
        <w:rPr>
          <w:spacing w:val="-10"/>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64" w:line="357" w:lineRule="auto"/>
        <w:ind w:right="229"/>
      </w:pPr>
      <w:r>
        <w:t>Имена прилагательные и наречия в положительной, сравнительной и превосходной степенях, образованных по правилу, и исключения.</w:t>
      </w:r>
    </w:p>
    <w:p w:rsidR="005214F6" w:rsidRDefault="00EF0DB3">
      <w:pPr>
        <w:pStyle w:val="a3"/>
        <w:spacing w:before="5" w:line="357" w:lineRule="auto"/>
        <w:ind w:right="220"/>
      </w:pPr>
      <w:r>
        <w:t>Порядок следования нескольких прилагательных (мнение – размер – возраст – цвет – происхождение).</w:t>
      </w:r>
    </w:p>
    <w:p w:rsidR="005214F6" w:rsidRPr="009615BD" w:rsidRDefault="00EF0DB3">
      <w:pPr>
        <w:pStyle w:val="a3"/>
        <w:spacing w:before="6"/>
        <w:ind w:left="944" w:firstLine="0"/>
        <w:rPr>
          <w:lang w:val="en-US"/>
        </w:rPr>
      </w:pPr>
      <w:r>
        <w:t>Слова</w:t>
      </w:r>
      <w:r w:rsidRPr="009615BD">
        <w:rPr>
          <w:lang w:val="en-US"/>
        </w:rPr>
        <w:t>,</w:t>
      </w:r>
      <w:r w:rsidRPr="009615BD">
        <w:rPr>
          <w:spacing w:val="-8"/>
          <w:lang w:val="en-US"/>
        </w:rPr>
        <w:t xml:space="preserve"> </w:t>
      </w:r>
      <w:r>
        <w:t>выражающие</w:t>
      </w:r>
      <w:r w:rsidRPr="009615BD">
        <w:rPr>
          <w:spacing w:val="-8"/>
          <w:lang w:val="en-US"/>
        </w:rPr>
        <w:t xml:space="preserve"> </w:t>
      </w:r>
      <w:r>
        <w:t>количество</w:t>
      </w:r>
      <w:r w:rsidRPr="009615BD">
        <w:rPr>
          <w:spacing w:val="-9"/>
          <w:lang w:val="en-US"/>
        </w:rPr>
        <w:t xml:space="preserve"> </w:t>
      </w:r>
      <w:r w:rsidRPr="009615BD">
        <w:rPr>
          <w:lang w:val="en-US"/>
        </w:rPr>
        <w:t>(many/much,</w:t>
      </w:r>
      <w:r w:rsidRPr="009615BD">
        <w:rPr>
          <w:spacing w:val="-5"/>
          <w:lang w:val="en-US"/>
        </w:rPr>
        <w:t xml:space="preserve"> </w:t>
      </w:r>
      <w:r w:rsidRPr="009615BD">
        <w:rPr>
          <w:lang w:val="en-US"/>
        </w:rPr>
        <w:t>little/a</w:t>
      </w:r>
      <w:r w:rsidRPr="009615BD">
        <w:rPr>
          <w:spacing w:val="-5"/>
          <w:lang w:val="en-US"/>
        </w:rPr>
        <w:t xml:space="preserve"> </w:t>
      </w:r>
      <w:r w:rsidRPr="009615BD">
        <w:rPr>
          <w:lang w:val="en-US"/>
        </w:rPr>
        <w:t>little,</w:t>
      </w:r>
      <w:r w:rsidRPr="009615BD">
        <w:rPr>
          <w:spacing w:val="-5"/>
          <w:lang w:val="en-US"/>
        </w:rPr>
        <w:t xml:space="preserve"> </w:t>
      </w:r>
      <w:r w:rsidRPr="009615BD">
        <w:rPr>
          <w:lang w:val="en-US"/>
        </w:rPr>
        <w:t>few/a</w:t>
      </w:r>
      <w:r w:rsidRPr="009615BD">
        <w:rPr>
          <w:spacing w:val="-5"/>
          <w:lang w:val="en-US"/>
        </w:rPr>
        <w:t xml:space="preserve"> </w:t>
      </w:r>
      <w:r w:rsidRPr="009615BD">
        <w:rPr>
          <w:lang w:val="en-US"/>
        </w:rPr>
        <w:t>few,</w:t>
      </w:r>
      <w:r w:rsidRPr="009615BD">
        <w:rPr>
          <w:spacing w:val="-8"/>
          <w:lang w:val="en-US"/>
        </w:rPr>
        <w:t xml:space="preserve"> </w:t>
      </w:r>
      <w:r w:rsidRPr="009615BD">
        <w:rPr>
          <w:lang w:val="en-US"/>
        </w:rPr>
        <w:t>a</w:t>
      </w:r>
      <w:r w:rsidRPr="009615BD">
        <w:rPr>
          <w:spacing w:val="-10"/>
          <w:lang w:val="en-US"/>
        </w:rPr>
        <w:t xml:space="preserve"> </w:t>
      </w:r>
      <w:r w:rsidRPr="009615BD">
        <w:rPr>
          <w:lang w:val="en-US"/>
        </w:rPr>
        <w:t>lot</w:t>
      </w:r>
      <w:r w:rsidRPr="009615BD">
        <w:rPr>
          <w:spacing w:val="-10"/>
          <w:lang w:val="en-US"/>
        </w:rPr>
        <w:t xml:space="preserve"> </w:t>
      </w:r>
      <w:r w:rsidRPr="009615BD">
        <w:rPr>
          <w:spacing w:val="-4"/>
          <w:lang w:val="en-US"/>
        </w:rPr>
        <w:t>of).</w:t>
      </w:r>
    </w:p>
    <w:p w:rsidR="005214F6" w:rsidRDefault="00EF0DB3">
      <w:pPr>
        <w:pStyle w:val="a3"/>
        <w:spacing w:before="163" w:line="360" w:lineRule="auto"/>
        <w:ind w:right="224"/>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lastRenderedPageBreak/>
        <w:t>Количественные</w:t>
      </w:r>
      <w:r>
        <w:rPr>
          <w:spacing w:val="-9"/>
        </w:rPr>
        <w:t xml:space="preserve"> </w:t>
      </w:r>
      <w:r>
        <w:t>и</w:t>
      </w:r>
      <w:r>
        <w:rPr>
          <w:spacing w:val="-9"/>
        </w:rPr>
        <w:t xml:space="preserve"> </w:t>
      </w:r>
      <w:r>
        <w:t>порядковые</w:t>
      </w:r>
      <w:r>
        <w:rPr>
          <w:spacing w:val="-8"/>
        </w:rPr>
        <w:t xml:space="preserve"> </w:t>
      </w:r>
      <w:r>
        <w:rPr>
          <w:spacing w:val="-2"/>
        </w:rPr>
        <w:t>числительные.</w:t>
      </w:r>
    </w:p>
    <w:p w:rsidR="005214F6" w:rsidRDefault="00EF0DB3">
      <w:pPr>
        <w:pStyle w:val="a3"/>
        <w:spacing w:before="163" w:line="357" w:lineRule="auto"/>
        <w:ind w:right="234"/>
      </w:pPr>
      <w:r>
        <w:t>Предлоги места, времени, направления, предлоги, употребляемые с глаголами в страдательном залоге.</w:t>
      </w:r>
    </w:p>
    <w:p w:rsidR="005214F6" w:rsidRDefault="00EF0DB3">
      <w:pPr>
        <w:pStyle w:val="a3"/>
        <w:spacing w:before="6"/>
        <w:ind w:left="944" w:firstLine="0"/>
      </w:pPr>
      <w:r>
        <w:t>Социокультурные</w:t>
      </w:r>
      <w:r>
        <w:rPr>
          <w:spacing w:val="-8"/>
        </w:rPr>
        <w:t xml:space="preserve"> </w:t>
      </w:r>
      <w:r>
        <w:t>знания</w:t>
      </w:r>
      <w:r>
        <w:rPr>
          <w:spacing w:val="-7"/>
        </w:rPr>
        <w:t xml:space="preserve"> </w:t>
      </w:r>
      <w:r>
        <w:t>и</w:t>
      </w:r>
      <w:r>
        <w:rPr>
          <w:spacing w:val="-9"/>
        </w:rPr>
        <w:t xml:space="preserve"> </w:t>
      </w:r>
      <w:r>
        <w:rPr>
          <w:spacing w:val="-2"/>
        </w:rPr>
        <w:t>умения.</w:t>
      </w:r>
    </w:p>
    <w:p w:rsidR="005214F6" w:rsidRDefault="00EF0DB3">
      <w:pPr>
        <w:pStyle w:val="a3"/>
        <w:spacing w:before="163" w:line="360" w:lineRule="auto"/>
        <w:ind w:right="221"/>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214F6" w:rsidRDefault="00EF0DB3">
      <w:pPr>
        <w:pStyle w:val="a3"/>
        <w:spacing w:line="360" w:lineRule="auto"/>
        <w:ind w:right="224"/>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Pr>
          <w:spacing w:val="-2"/>
        </w:rPr>
        <w:t>другие.</w:t>
      </w:r>
    </w:p>
    <w:p w:rsidR="005214F6" w:rsidRDefault="00EF0DB3">
      <w:pPr>
        <w:pStyle w:val="a3"/>
        <w:spacing w:line="362" w:lineRule="auto"/>
        <w:ind w:right="243"/>
      </w:pPr>
      <w:r>
        <w:t>Владение основными сведениями о социокультурном портрете и культурном наследии страны/стран, говорящих на английском языке.</w:t>
      </w:r>
    </w:p>
    <w:p w:rsidR="005214F6" w:rsidRDefault="00EF0DB3">
      <w:pPr>
        <w:pStyle w:val="a3"/>
        <w:spacing w:line="360" w:lineRule="auto"/>
        <w:ind w:right="228"/>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214F6" w:rsidRDefault="00EF0DB3">
      <w:pPr>
        <w:pStyle w:val="a3"/>
        <w:spacing w:line="360" w:lineRule="auto"/>
        <w:ind w:right="232"/>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214F6" w:rsidRDefault="00EF0DB3">
      <w:pPr>
        <w:pStyle w:val="a3"/>
        <w:spacing w:line="320" w:lineRule="exact"/>
        <w:ind w:left="944" w:firstLine="0"/>
      </w:pPr>
      <w:r>
        <w:t>Компенсаторные</w:t>
      </w:r>
      <w:r>
        <w:rPr>
          <w:spacing w:val="-14"/>
        </w:rPr>
        <w:t xml:space="preserve"> </w:t>
      </w:r>
      <w:r>
        <w:rPr>
          <w:spacing w:val="-2"/>
        </w:rPr>
        <w:t>умения.</w:t>
      </w:r>
    </w:p>
    <w:p w:rsidR="005214F6" w:rsidRDefault="00EF0DB3">
      <w:pPr>
        <w:pStyle w:val="a3"/>
        <w:spacing w:before="159" w:line="360" w:lineRule="auto"/>
        <w:ind w:right="224"/>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w:t>
      </w:r>
      <w:r>
        <w:rPr>
          <w:spacing w:val="-4"/>
        </w:rPr>
        <w:t xml:space="preserve"> </w:t>
      </w:r>
      <w:r>
        <w:t>для нахождения в тексте запрашиваемой информации.</w:t>
      </w:r>
    </w:p>
    <w:p w:rsidR="005214F6" w:rsidRDefault="00EF0DB3">
      <w:pPr>
        <w:pStyle w:val="a3"/>
        <w:spacing w:before="2" w:line="362" w:lineRule="auto"/>
        <w:ind w:right="230" w:firstLine="782"/>
      </w:pPr>
      <w:r>
        <w:t>Планируемые результаты освоения программы по английскому языку на уровне среднего общего образования.</w:t>
      </w:r>
    </w:p>
    <w:p w:rsidR="005214F6" w:rsidRDefault="00EF0DB3">
      <w:pPr>
        <w:pStyle w:val="a3"/>
        <w:spacing w:line="360" w:lineRule="auto"/>
        <w:ind w:right="22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6"/>
        </w:rPr>
        <w:t xml:space="preserve"> </w:t>
      </w:r>
      <w:r>
        <w:t>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Pr>
          <w:spacing w:val="80"/>
        </w:rPr>
        <w:t xml:space="preserve"> </w:t>
      </w:r>
      <w:r>
        <w:t>природе и окружающей среде.</w:t>
      </w:r>
    </w:p>
    <w:p w:rsidR="005214F6" w:rsidRDefault="00EF0DB3">
      <w:pPr>
        <w:pStyle w:val="a3"/>
        <w:spacing w:line="360" w:lineRule="auto"/>
        <w:ind w:right="221"/>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214F6" w:rsidRDefault="00EF0DB3">
      <w:pPr>
        <w:pStyle w:val="a3"/>
        <w:spacing w:line="362" w:lineRule="auto"/>
        <w:ind w:right="225"/>
      </w:pPr>
      <w:r>
        <w:t xml:space="preserve">В результате изучения английского языка на уровне среднего общего образования у обучающегося будут сформированы следующие личностные </w:t>
      </w:r>
      <w:r>
        <w:rPr>
          <w:spacing w:val="-2"/>
        </w:rPr>
        <w:t>результаты:</w:t>
      </w:r>
    </w:p>
    <w:p w:rsidR="005214F6" w:rsidRDefault="00EF0DB3">
      <w:pPr>
        <w:pStyle w:val="a4"/>
        <w:numPr>
          <w:ilvl w:val="0"/>
          <w:numId w:val="150"/>
        </w:numPr>
        <w:tabs>
          <w:tab w:val="left" w:pos="1245"/>
        </w:tabs>
        <w:spacing w:line="313"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7" w:line="362"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14" w:lineRule="exact"/>
        <w:ind w:left="944" w:firstLine="0"/>
      </w:pPr>
      <w:r>
        <w:t>осознание</w:t>
      </w:r>
      <w:r>
        <w:rPr>
          <w:spacing w:val="47"/>
        </w:rPr>
        <w:t xml:space="preserve"> </w:t>
      </w:r>
      <w:r>
        <w:t>своих</w:t>
      </w:r>
      <w:r>
        <w:rPr>
          <w:spacing w:val="46"/>
        </w:rPr>
        <w:t xml:space="preserve"> </w:t>
      </w:r>
      <w:r>
        <w:t>конституционных</w:t>
      </w:r>
      <w:r>
        <w:rPr>
          <w:spacing w:val="41"/>
        </w:rPr>
        <w:t xml:space="preserve"> </w:t>
      </w:r>
      <w:r>
        <w:t>прав</w:t>
      </w:r>
      <w:r>
        <w:rPr>
          <w:spacing w:val="44"/>
        </w:rPr>
        <w:t xml:space="preserve"> </w:t>
      </w:r>
      <w:r>
        <w:t>и</w:t>
      </w:r>
      <w:r>
        <w:rPr>
          <w:spacing w:val="46"/>
        </w:rPr>
        <w:t xml:space="preserve"> </w:t>
      </w:r>
      <w:r>
        <w:t>обязанностей,</w:t>
      </w:r>
      <w:r>
        <w:rPr>
          <w:spacing w:val="53"/>
        </w:rPr>
        <w:t xml:space="preserve"> </w:t>
      </w:r>
      <w:r>
        <w:t>уважение</w:t>
      </w:r>
      <w:r>
        <w:rPr>
          <w:spacing w:val="47"/>
        </w:rPr>
        <w:t xml:space="preserve"> </w:t>
      </w:r>
      <w:r>
        <w:t>закона</w:t>
      </w:r>
      <w:r>
        <w:rPr>
          <w:spacing w:val="54"/>
        </w:rPr>
        <w:t xml:space="preserve"> </w:t>
      </w:r>
      <w:r>
        <w:rPr>
          <w:spacing w:val="-10"/>
        </w:rPr>
        <w:t>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lastRenderedPageBreak/>
        <w:t>правопорядка;</w:t>
      </w:r>
    </w:p>
    <w:p w:rsidR="005214F6" w:rsidRDefault="00EF0DB3">
      <w:pPr>
        <w:pStyle w:val="a3"/>
        <w:spacing w:before="163" w:line="357" w:lineRule="auto"/>
        <w:ind w:right="224"/>
      </w:pPr>
      <w:r>
        <w:t>принятие</w:t>
      </w:r>
      <w:r>
        <w:rPr>
          <w:spacing w:val="-2"/>
        </w:rPr>
        <w:t xml:space="preserve"> </w:t>
      </w:r>
      <w:r>
        <w:t>традиционных</w:t>
      </w:r>
      <w:r>
        <w:rPr>
          <w:spacing w:val="-7"/>
        </w:rPr>
        <w:t xml:space="preserve"> </w:t>
      </w:r>
      <w:r>
        <w:t>национальных, общечеловеческих</w:t>
      </w:r>
      <w:r>
        <w:rPr>
          <w:spacing w:val="-7"/>
        </w:rPr>
        <w:t xml:space="preserve"> </w:t>
      </w:r>
      <w:r>
        <w:t>гуманистических и демократических ценностей;</w:t>
      </w:r>
    </w:p>
    <w:p w:rsidR="005214F6" w:rsidRDefault="00EF0DB3">
      <w:pPr>
        <w:pStyle w:val="a3"/>
        <w:spacing w:before="6"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EF0DB3">
      <w:pPr>
        <w:pStyle w:val="a3"/>
        <w:spacing w:before="1" w:line="362" w:lineRule="auto"/>
        <w:ind w:right="243"/>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line="362" w:lineRule="auto"/>
        <w:ind w:right="220"/>
      </w:pPr>
      <w:r>
        <w:t>умение взаимодействовать с социальными институтами в соответствии с их функциями и назначением;</w:t>
      </w:r>
    </w:p>
    <w:p w:rsidR="005214F6" w:rsidRDefault="00EF0DB3">
      <w:pPr>
        <w:pStyle w:val="a3"/>
        <w:spacing w:line="315" w:lineRule="exact"/>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50"/>
        </w:numPr>
        <w:tabs>
          <w:tab w:val="left" w:pos="1245"/>
        </w:tabs>
        <w:spacing w:before="155"/>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3"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line="360" w:lineRule="auto"/>
        <w:ind w:right="224"/>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214F6" w:rsidRDefault="00EF0DB3">
      <w:pPr>
        <w:pStyle w:val="a3"/>
        <w:spacing w:before="2" w:line="357" w:lineRule="auto"/>
        <w:ind w:right="239"/>
      </w:pPr>
      <w:r>
        <w:t>идейная убеждённость, готовность к служению и защите Отечества, ответственность за его судьбу;</w:t>
      </w:r>
    </w:p>
    <w:p w:rsidR="005214F6" w:rsidRDefault="00EF0DB3">
      <w:pPr>
        <w:pStyle w:val="a4"/>
        <w:numPr>
          <w:ilvl w:val="0"/>
          <w:numId w:val="150"/>
        </w:numPr>
        <w:tabs>
          <w:tab w:val="left" w:pos="1245"/>
        </w:tabs>
        <w:spacing w:before="5"/>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8"/>
        <w:ind w:left="944" w:firstLine="0"/>
      </w:pPr>
      <w:r>
        <w:t>осознание</w:t>
      </w:r>
      <w:r>
        <w:rPr>
          <w:spacing w:val="-10"/>
        </w:rPr>
        <w:t xml:space="preserve"> </w:t>
      </w:r>
      <w:r>
        <w:t>духовных</w:t>
      </w:r>
      <w:r>
        <w:rPr>
          <w:spacing w:val="-14"/>
        </w:rPr>
        <w:t xml:space="preserve"> </w:t>
      </w:r>
      <w:r>
        <w:t>ценностей</w:t>
      </w:r>
      <w:r>
        <w:rPr>
          <w:spacing w:val="-10"/>
        </w:rPr>
        <w:t xml:space="preserve"> </w:t>
      </w:r>
      <w:r>
        <w:t>российского</w:t>
      </w:r>
      <w:r>
        <w:rPr>
          <w:spacing w:val="-11"/>
        </w:rPr>
        <w:t xml:space="preserve"> </w:t>
      </w:r>
      <w:r>
        <w:rPr>
          <w:spacing w:val="-2"/>
        </w:rPr>
        <w:t>народа;</w:t>
      </w:r>
    </w:p>
    <w:p w:rsidR="005214F6" w:rsidRDefault="00EF0DB3">
      <w:pPr>
        <w:pStyle w:val="a3"/>
        <w:spacing w:before="163"/>
        <w:ind w:left="944" w:firstLine="0"/>
        <w:jc w:val="left"/>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tabs>
          <w:tab w:val="left" w:pos="2704"/>
          <w:tab w:val="left" w:pos="4205"/>
          <w:tab w:val="left" w:pos="5653"/>
          <w:tab w:val="left" w:pos="6085"/>
          <w:tab w:val="left" w:pos="7649"/>
          <w:tab w:val="left" w:pos="9328"/>
        </w:tabs>
        <w:spacing w:before="163" w:line="357" w:lineRule="auto"/>
        <w:ind w:right="237"/>
        <w:jc w:val="left"/>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 xml:space="preserve">решения, </w:t>
      </w:r>
      <w:r>
        <w:t>ориентируясь на морально-нравственные нормы и ценности;</w:t>
      </w:r>
    </w:p>
    <w:p w:rsidR="005214F6" w:rsidRDefault="00EF0DB3">
      <w:pPr>
        <w:pStyle w:val="a3"/>
        <w:spacing w:before="6"/>
        <w:ind w:left="944" w:firstLine="0"/>
        <w:jc w:val="left"/>
      </w:pPr>
      <w:r>
        <w:t>осознание</w:t>
      </w:r>
      <w:r>
        <w:rPr>
          <w:spacing w:val="-9"/>
        </w:rPr>
        <w:t xml:space="preserve"> </w:t>
      </w:r>
      <w:r>
        <w:t>личного</w:t>
      </w:r>
      <w:r>
        <w:rPr>
          <w:spacing w:val="-9"/>
        </w:rPr>
        <w:t xml:space="preserve"> </w:t>
      </w:r>
      <w:r>
        <w:t>вклада</w:t>
      </w:r>
      <w:r>
        <w:rPr>
          <w:spacing w:val="-8"/>
        </w:rPr>
        <w:t xml:space="preserve"> </w:t>
      </w:r>
      <w:r>
        <w:t>в</w:t>
      </w:r>
      <w:r>
        <w:rPr>
          <w:spacing w:val="-9"/>
        </w:rPr>
        <w:t xml:space="preserve"> </w:t>
      </w:r>
      <w:r>
        <w:t>построение</w:t>
      </w:r>
      <w:r>
        <w:rPr>
          <w:spacing w:val="-4"/>
        </w:rPr>
        <w:t xml:space="preserve"> </w:t>
      </w:r>
      <w:r>
        <w:t>устойчивого</w:t>
      </w:r>
      <w:r>
        <w:rPr>
          <w:spacing w:val="-9"/>
        </w:rPr>
        <w:t xml:space="preserve"> </w:t>
      </w:r>
      <w:r>
        <w:rPr>
          <w:spacing w:val="-2"/>
        </w:rPr>
        <w:t>будущего;</w:t>
      </w:r>
    </w:p>
    <w:p w:rsidR="005214F6" w:rsidRDefault="00EF0DB3">
      <w:pPr>
        <w:pStyle w:val="a3"/>
        <w:spacing w:before="163" w:line="357"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 осознанного</w:t>
      </w:r>
      <w:r>
        <w:rPr>
          <w:spacing w:val="72"/>
        </w:rPr>
        <w:t xml:space="preserve"> </w:t>
      </w:r>
      <w:r>
        <w:t>принятия</w:t>
      </w:r>
      <w:r>
        <w:rPr>
          <w:spacing w:val="74"/>
        </w:rPr>
        <w:t xml:space="preserve"> </w:t>
      </w:r>
      <w:r>
        <w:t>ценностей</w:t>
      </w:r>
      <w:r>
        <w:rPr>
          <w:spacing w:val="72"/>
        </w:rPr>
        <w:t xml:space="preserve"> </w:t>
      </w:r>
      <w:r>
        <w:t>семейной</w:t>
      </w:r>
      <w:r>
        <w:rPr>
          <w:spacing w:val="72"/>
        </w:rPr>
        <w:t xml:space="preserve"> </w:t>
      </w:r>
      <w:r>
        <w:t>жизни</w:t>
      </w:r>
      <w:r>
        <w:rPr>
          <w:spacing w:val="72"/>
        </w:rPr>
        <w:t xml:space="preserve"> </w:t>
      </w:r>
      <w:r>
        <w:t>в</w:t>
      </w:r>
      <w:r>
        <w:rPr>
          <w:spacing w:val="71"/>
        </w:rPr>
        <w:t xml:space="preserve"> </w:t>
      </w:r>
      <w:r>
        <w:t>соответствии</w:t>
      </w:r>
      <w:r>
        <w:rPr>
          <w:spacing w:val="72"/>
        </w:rPr>
        <w:t xml:space="preserve"> </w:t>
      </w:r>
      <w:r>
        <w:t>с</w:t>
      </w:r>
      <w:r>
        <w:rPr>
          <w:spacing w:val="74"/>
        </w:rPr>
        <w:t xml:space="preserve"> </w:t>
      </w:r>
      <w:r>
        <w:rPr>
          <w:spacing w:val="-2"/>
        </w:rPr>
        <w:t>традициями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lastRenderedPageBreak/>
        <w:t>народов</w:t>
      </w:r>
      <w:r>
        <w:rPr>
          <w:spacing w:val="-9"/>
        </w:rPr>
        <w:t xml:space="preserve"> </w:t>
      </w:r>
      <w:r>
        <w:rPr>
          <w:spacing w:val="-2"/>
        </w:rPr>
        <w:t>России;</w:t>
      </w:r>
    </w:p>
    <w:p w:rsidR="005214F6" w:rsidRDefault="00EF0DB3">
      <w:pPr>
        <w:pStyle w:val="a4"/>
        <w:numPr>
          <w:ilvl w:val="0"/>
          <w:numId w:val="150"/>
        </w:numPr>
        <w:tabs>
          <w:tab w:val="left" w:pos="1245"/>
        </w:tabs>
        <w:spacing w:before="163"/>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58" w:line="362" w:lineRule="auto"/>
        <w:ind w:right="229"/>
      </w:pPr>
      <w:r>
        <w:t>эстетическое отношение к миру, включая эстетику быта, научного и технического творчества, спорта, труда, общественных отношений;</w:t>
      </w:r>
    </w:p>
    <w:p w:rsidR="005214F6" w:rsidRDefault="00EF0DB3">
      <w:pPr>
        <w:pStyle w:val="a3"/>
        <w:spacing w:line="360" w:lineRule="auto"/>
        <w:ind w:right="226"/>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214F6" w:rsidRDefault="00EF0DB3">
      <w:pPr>
        <w:pStyle w:val="a3"/>
        <w:spacing w:line="362" w:lineRule="auto"/>
        <w:ind w:right="224"/>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14F6" w:rsidRDefault="00EF0DB3">
      <w:pPr>
        <w:pStyle w:val="a3"/>
        <w:spacing w:line="362" w:lineRule="auto"/>
        <w:ind w:right="228"/>
      </w:pPr>
      <w:r>
        <w:t>стремление к лучшему осознанию культуры своего народа и готовность содействовать ознакомлению с ней представителей других стран;</w:t>
      </w:r>
    </w:p>
    <w:p w:rsidR="005214F6" w:rsidRDefault="00EF0DB3">
      <w:pPr>
        <w:pStyle w:val="a3"/>
        <w:spacing w:line="357" w:lineRule="auto"/>
        <w:ind w:right="238"/>
      </w:pPr>
      <w:r>
        <w:t>готовность</w:t>
      </w:r>
      <w:r>
        <w:rPr>
          <w:spacing w:val="-7"/>
        </w:rPr>
        <w:t xml:space="preserve"> </w:t>
      </w:r>
      <w:r>
        <w:t>к</w:t>
      </w:r>
      <w:r>
        <w:rPr>
          <w:spacing w:val="-6"/>
        </w:rPr>
        <w:t xml:space="preserve"> </w:t>
      </w:r>
      <w:r>
        <w:t>самовыражению</w:t>
      </w:r>
      <w:r>
        <w:rPr>
          <w:spacing w:val="-7"/>
        </w:rPr>
        <w:t xml:space="preserve"> </w:t>
      </w:r>
      <w:r>
        <w:t>в</w:t>
      </w:r>
      <w:r>
        <w:rPr>
          <w:spacing w:val="-7"/>
        </w:rPr>
        <w:t xml:space="preserve"> </w:t>
      </w:r>
      <w:r>
        <w:t>разных</w:t>
      </w:r>
      <w:r>
        <w:rPr>
          <w:spacing w:val="-6"/>
        </w:rPr>
        <w:t xml:space="preserve"> </w:t>
      </w:r>
      <w:r>
        <w:t>видах</w:t>
      </w:r>
      <w:r>
        <w:rPr>
          <w:spacing w:val="-9"/>
        </w:rPr>
        <w:t xml:space="preserve"> </w:t>
      </w:r>
      <w:r>
        <w:t>искусства,</w:t>
      </w:r>
      <w:r>
        <w:rPr>
          <w:spacing w:val="-3"/>
        </w:rPr>
        <w:t xml:space="preserve"> </w:t>
      </w:r>
      <w:r>
        <w:t>стремление</w:t>
      </w:r>
      <w:r>
        <w:rPr>
          <w:spacing w:val="-5"/>
        </w:rPr>
        <w:t xml:space="preserve"> </w:t>
      </w:r>
      <w:r>
        <w:t>проявлять качества творческой личности;</w:t>
      </w:r>
    </w:p>
    <w:p w:rsidR="005214F6" w:rsidRDefault="00EF0DB3">
      <w:pPr>
        <w:pStyle w:val="a4"/>
        <w:numPr>
          <w:ilvl w:val="0"/>
          <w:numId w:val="150"/>
        </w:numPr>
        <w:tabs>
          <w:tab w:val="left" w:pos="1245"/>
        </w:tabs>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50" w:line="362"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80"/>
        </w:rPr>
        <w:t xml:space="preserve"> </w:t>
      </w:r>
      <w:r>
        <w:t>отношения к своему здоровью;</w:t>
      </w:r>
    </w:p>
    <w:p w:rsidR="005214F6" w:rsidRDefault="00EF0DB3">
      <w:pPr>
        <w:pStyle w:val="a3"/>
        <w:tabs>
          <w:tab w:val="left" w:pos="2742"/>
          <w:tab w:val="left" w:pos="3193"/>
          <w:tab w:val="left" w:pos="4948"/>
          <w:tab w:val="left" w:pos="7710"/>
          <w:tab w:val="left" w:pos="9092"/>
        </w:tabs>
        <w:spacing w:line="357" w:lineRule="auto"/>
        <w:ind w:right="228"/>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214F6" w:rsidRDefault="00EF0DB3">
      <w:pPr>
        <w:pStyle w:val="a3"/>
        <w:spacing w:before="3" w:line="362" w:lineRule="auto"/>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40"/>
        </w:rPr>
        <w:t xml:space="preserve"> </w:t>
      </w:r>
      <w:r>
        <w:t>физическому и психическому здоровью;</w:t>
      </w:r>
    </w:p>
    <w:p w:rsidR="005214F6" w:rsidRDefault="00EF0DB3">
      <w:pPr>
        <w:pStyle w:val="a4"/>
        <w:numPr>
          <w:ilvl w:val="0"/>
          <w:numId w:val="150"/>
        </w:numPr>
        <w:tabs>
          <w:tab w:val="left" w:pos="1245"/>
        </w:tabs>
        <w:spacing w:line="315" w:lineRule="exact"/>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3"/>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58" w:line="362"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EF0DB3">
      <w:pPr>
        <w:pStyle w:val="a3"/>
        <w:spacing w:line="360" w:lineRule="auto"/>
        <w:ind w:right="23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3"/>
      </w:pPr>
      <w: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214F6" w:rsidRDefault="00EF0DB3">
      <w:pPr>
        <w:pStyle w:val="a4"/>
        <w:numPr>
          <w:ilvl w:val="0"/>
          <w:numId w:val="150"/>
        </w:numPr>
        <w:tabs>
          <w:tab w:val="left" w:pos="1245"/>
        </w:tabs>
        <w:spacing w:line="314"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4" w:line="360"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14F6" w:rsidRDefault="00EF0DB3">
      <w:pPr>
        <w:pStyle w:val="a3"/>
        <w:spacing w:before="1" w:line="362" w:lineRule="auto"/>
        <w:ind w:right="234"/>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line="314" w:lineRule="exact"/>
        <w:ind w:left="944" w:firstLine="0"/>
      </w:pPr>
      <w:r>
        <w:t>активное</w:t>
      </w:r>
      <w:r>
        <w:rPr>
          <w:spacing w:val="-9"/>
        </w:rPr>
        <w:t xml:space="preserve"> </w:t>
      </w:r>
      <w:r>
        <w:t>неприятие</w:t>
      </w:r>
      <w:r>
        <w:rPr>
          <w:spacing w:val="-8"/>
        </w:rPr>
        <w:t xml:space="preserve"> </w:t>
      </w:r>
      <w:r>
        <w:t>действий,</w:t>
      </w:r>
      <w:r>
        <w:rPr>
          <w:spacing w:val="-7"/>
        </w:rPr>
        <w:t xml:space="preserve"> </w:t>
      </w:r>
      <w:r>
        <w:t>приносящих</w:t>
      </w:r>
      <w:r>
        <w:rPr>
          <w:spacing w:val="-13"/>
        </w:rPr>
        <w:t xml:space="preserve"> </w:t>
      </w:r>
      <w:r>
        <w:t>вред</w:t>
      </w:r>
      <w:r>
        <w:rPr>
          <w:spacing w:val="-7"/>
        </w:rPr>
        <w:t xml:space="preserve"> </w:t>
      </w:r>
      <w:r>
        <w:t>окружающей</w:t>
      </w:r>
      <w:r>
        <w:rPr>
          <w:spacing w:val="-9"/>
        </w:rPr>
        <w:t xml:space="preserve"> </w:t>
      </w:r>
      <w:r>
        <w:rPr>
          <w:spacing w:val="-2"/>
        </w:rPr>
        <w:t>среде;</w:t>
      </w:r>
    </w:p>
    <w:p w:rsidR="005214F6" w:rsidRDefault="00EF0DB3">
      <w:pPr>
        <w:pStyle w:val="a3"/>
        <w:spacing w:before="163" w:line="357" w:lineRule="auto"/>
        <w:ind w:right="241"/>
      </w:pPr>
      <w:r>
        <w:t>умение прогнозировать неблагоприятные экологические последствия предпринимаемых действий, предотвращать их;</w:t>
      </w:r>
    </w:p>
    <w:p w:rsidR="005214F6" w:rsidRDefault="00EF0DB3">
      <w:pPr>
        <w:pStyle w:val="a3"/>
        <w:spacing w:before="5"/>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4"/>
        <w:numPr>
          <w:ilvl w:val="0"/>
          <w:numId w:val="150"/>
        </w:numPr>
        <w:tabs>
          <w:tab w:val="left" w:pos="1245"/>
        </w:tabs>
        <w:spacing w:before="163"/>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59" w:line="360" w:lineRule="auto"/>
        <w:ind w:right="22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line="362" w:lineRule="auto"/>
        <w:ind w:right="237"/>
      </w:pPr>
      <w:r>
        <w:t>совершенствование языковой и читательской культуры как средства взаимодействия между людьми и познания мира;</w:t>
      </w:r>
    </w:p>
    <w:p w:rsidR="005214F6" w:rsidRDefault="00EF0DB3">
      <w:pPr>
        <w:pStyle w:val="a3"/>
        <w:spacing w:line="362" w:lineRule="auto"/>
        <w:ind w:right="221"/>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5214F6" w:rsidRDefault="00EF0DB3">
      <w:pPr>
        <w:pStyle w:val="a3"/>
        <w:spacing w:line="360" w:lineRule="auto"/>
        <w:ind w:right="236"/>
      </w:pP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5214F6" w:rsidRDefault="00EF0DB3">
      <w:pPr>
        <w:pStyle w:val="a3"/>
        <w:spacing w:line="360" w:lineRule="auto"/>
        <w:ind w:right="22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line="357" w:lineRule="auto"/>
        <w:ind w:right="239"/>
      </w:pPr>
      <w:r>
        <w:t>саморегулирования, включающего самоконтроль, умение принимать ответственность</w:t>
      </w:r>
      <w:r>
        <w:rPr>
          <w:spacing w:val="29"/>
        </w:rPr>
        <w:t xml:space="preserve"> </w:t>
      </w:r>
      <w:r>
        <w:t>за</w:t>
      </w:r>
      <w:r>
        <w:rPr>
          <w:spacing w:val="33"/>
        </w:rPr>
        <w:t xml:space="preserve"> </w:t>
      </w:r>
      <w:r>
        <w:t>своё</w:t>
      </w:r>
      <w:r>
        <w:rPr>
          <w:spacing w:val="33"/>
        </w:rPr>
        <w:t xml:space="preserve"> </w:t>
      </w:r>
      <w:r>
        <w:t>поведение,</w:t>
      </w:r>
      <w:r>
        <w:rPr>
          <w:spacing w:val="29"/>
        </w:rPr>
        <w:t xml:space="preserve"> </w:t>
      </w:r>
      <w:r>
        <w:t>способность</w:t>
      </w:r>
      <w:r>
        <w:rPr>
          <w:spacing w:val="30"/>
        </w:rPr>
        <w:t xml:space="preserve"> </w:t>
      </w:r>
      <w:r>
        <w:t>адаптироваться</w:t>
      </w:r>
      <w:r>
        <w:rPr>
          <w:spacing w:val="33"/>
        </w:rPr>
        <w:t xml:space="preserve"> </w:t>
      </w:r>
      <w:r>
        <w:t>к</w:t>
      </w:r>
      <w:r>
        <w:rPr>
          <w:spacing w:val="32"/>
        </w:rPr>
        <w:t xml:space="preserve"> </w:t>
      </w:r>
      <w:r>
        <w:rPr>
          <w:spacing w:val="-2"/>
        </w:rPr>
        <w:t>эмоциональным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изменениям</w:t>
      </w:r>
      <w:r>
        <w:rPr>
          <w:spacing w:val="-7"/>
        </w:rPr>
        <w:t xml:space="preserve"> </w:t>
      </w:r>
      <w:r>
        <w:t>и</w:t>
      </w:r>
      <w:r>
        <w:rPr>
          <w:spacing w:val="-8"/>
        </w:rPr>
        <w:t xml:space="preserve"> </w:t>
      </w:r>
      <w:r>
        <w:t>проявлять</w:t>
      </w:r>
      <w:r>
        <w:rPr>
          <w:spacing w:val="-6"/>
        </w:rPr>
        <w:t xml:space="preserve"> </w:t>
      </w:r>
      <w:r>
        <w:t>гибкость,</w:t>
      </w:r>
      <w:r>
        <w:rPr>
          <w:spacing w:val="-5"/>
        </w:rPr>
        <w:t xml:space="preserve"> </w:t>
      </w:r>
      <w:r>
        <w:t>быть</w:t>
      </w:r>
      <w:r>
        <w:rPr>
          <w:spacing w:val="-10"/>
        </w:rPr>
        <w:t xml:space="preserve"> </w:t>
      </w:r>
      <w:r>
        <w:t>открытым</w:t>
      </w:r>
      <w:r>
        <w:rPr>
          <w:spacing w:val="-6"/>
        </w:rPr>
        <w:t xml:space="preserve"> </w:t>
      </w:r>
      <w:r>
        <w:rPr>
          <w:spacing w:val="-2"/>
        </w:rPr>
        <w:t>новому;</w:t>
      </w:r>
    </w:p>
    <w:p w:rsidR="005214F6" w:rsidRDefault="00EF0DB3">
      <w:pPr>
        <w:pStyle w:val="a3"/>
        <w:spacing w:before="163" w:line="360"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before="1" w:line="360"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before="1" w:line="360" w:lineRule="auto"/>
        <w:ind w:right="230"/>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214F6" w:rsidRDefault="00EF0DB3">
      <w:pPr>
        <w:pStyle w:val="a3"/>
        <w:spacing w:line="360" w:lineRule="auto"/>
        <w:ind w:right="231"/>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line="357"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before="5" w:line="362" w:lineRule="auto"/>
        <w:ind w:right="240"/>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line="362" w:lineRule="auto"/>
        <w:ind w:right="238"/>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214F6" w:rsidRDefault="00EF0DB3">
      <w:pPr>
        <w:pStyle w:val="a3"/>
        <w:spacing w:line="362" w:lineRule="auto"/>
        <w:ind w:left="944" w:right="238" w:firstLine="0"/>
      </w:pPr>
      <w:r>
        <w:t>определять</w:t>
      </w:r>
      <w:r>
        <w:rPr>
          <w:spacing w:val="-7"/>
        </w:rPr>
        <w:t xml:space="preserve"> </w:t>
      </w:r>
      <w:r>
        <w:t>цели</w:t>
      </w:r>
      <w:r>
        <w:rPr>
          <w:spacing w:val="-5"/>
        </w:rPr>
        <w:t xml:space="preserve"> </w:t>
      </w:r>
      <w:r>
        <w:t>деятельности,</w:t>
      </w:r>
      <w:r>
        <w:rPr>
          <w:spacing w:val="-3"/>
        </w:rPr>
        <w:t xml:space="preserve"> </w:t>
      </w:r>
      <w:r>
        <w:t>задавать</w:t>
      </w:r>
      <w:r>
        <w:rPr>
          <w:spacing w:val="-2"/>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8"/>
        </w:rPr>
        <w:t xml:space="preserve"> </w:t>
      </w:r>
      <w:r>
        <w:t>достижения; выявлять</w:t>
      </w:r>
      <w:r>
        <w:rPr>
          <w:spacing w:val="62"/>
          <w:w w:val="150"/>
        </w:rPr>
        <w:t xml:space="preserve"> </w:t>
      </w:r>
      <w:r>
        <w:t>закономерности</w:t>
      </w:r>
      <w:r>
        <w:rPr>
          <w:spacing w:val="66"/>
          <w:w w:val="150"/>
        </w:rPr>
        <w:t xml:space="preserve"> </w:t>
      </w:r>
      <w:r>
        <w:t>в</w:t>
      </w:r>
      <w:r>
        <w:rPr>
          <w:spacing w:val="64"/>
          <w:w w:val="150"/>
        </w:rPr>
        <w:t xml:space="preserve"> </w:t>
      </w:r>
      <w:r>
        <w:t>языковых</w:t>
      </w:r>
      <w:r>
        <w:rPr>
          <w:spacing w:val="66"/>
          <w:w w:val="150"/>
        </w:rPr>
        <w:t xml:space="preserve"> </w:t>
      </w:r>
      <w:r>
        <w:t>явлениях</w:t>
      </w:r>
      <w:r>
        <w:rPr>
          <w:spacing w:val="61"/>
          <w:w w:val="150"/>
        </w:rPr>
        <w:t xml:space="preserve"> </w:t>
      </w:r>
      <w:r>
        <w:t>изучаемого</w:t>
      </w:r>
      <w:r>
        <w:rPr>
          <w:spacing w:val="66"/>
          <w:w w:val="150"/>
        </w:rPr>
        <w:t xml:space="preserve"> </w:t>
      </w:r>
      <w:r>
        <w:rPr>
          <w:spacing w:val="-2"/>
        </w:rPr>
        <w:t>иностранного</w:t>
      </w:r>
    </w:p>
    <w:p w:rsidR="005214F6" w:rsidRDefault="00EF0DB3">
      <w:pPr>
        <w:pStyle w:val="a3"/>
        <w:spacing w:line="314" w:lineRule="exact"/>
        <w:ind w:firstLine="0"/>
      </w:pPr>
      <w:r>
        <w:rPr>
          <w:spacing w:val="-2"/>
        </w:rPr>
        <w:t>(английского)</w:t>
      </w:r>
      <w:r>
        <w:rPr>
          <w:spacing w:val="8"/>
        </w:rPr>
        <w:t xml:space="preserve"> </w:t>
      </w:r>
      <w:r>
        <w:rPr>
          <w:spacing w:val="-2"/>
        </w:rPr>
        <w:t>языка;</w:t>
      </w:r>
    </w:p>
    <w:p w:rsidR="005214F6" w:rsidRDefault="00EF0DB3">
      <w:pPr>
        <w:pStyle w:val="a3"/>
        <w:tabs>
          <w:tab w:val="left" w:pos="2900"/>
          <w:tab w:val="left" w:pos="3701"/>
          <w:tab w:val="left" w:pos="4972"/>
          <w:tab w:val="left" w:pos="6411"/>
          <w:tab w:val="left" w:pos="6775"/>
          <w:tab w:val="left" w:pos="7849"/>
          <w:tab w:val="left" w:pos="9010"/>
        </w:tabs>
        <w:spacing w:before="148" w:line="362" w:lineRule="auto"/>
        <w:ind w:right="24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spacing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 целям, оценивать риски последствий деятельности;</w:t>
      </w:r>
    </w:p>
    <w:p w:rsidR="005214F6" w:rsidRDefault="00EF0DB3">
      <w:pPr>
        <w:pStyle w:val="a3"/>
        <w:spacing w:line="357" w:lineRule="auto"/>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 комбинированного взаимодействия;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214F6" w:rsidRDefault="00EF0DB3">
      <w:pPr>
        <w:pStyle w:val="a3"/>
        <w:spacing w:before="163" w:line="357" w:lineRule="auto"/>
        <w:ind w:right="23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6" w:line="360" w:lineRule="auto"/>
        <w:ind w:right="226"/>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14F6" w:rsidRDefault="00EF0DB3">
      <w:pPr>
        <w:pStyle w:val="a3"/>
        <w:spacing w:before="3" w:line="360" w:lineRule="auto"/>
        <w:ind w:right="225"/>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14F6" w:rsidRDefault="00EF0DB3">
      <w:pPr>
        <w:pStyle w:val="a3"/>
        <w:spacing w:line="362" w:lineRule="auto"/>
        <w:ind w:left="944" w:right="242" w:firstLine="0"/>
      </w:pPr>
      <w:r>
        <w:t>владеть научной лингвистической терминологией и ключевыми понятиями; ставить</w:t>
      </w:r>
      <w:r>
        <w:rPr>
          <w:spacing w:val="-4"/>
        </w:rPr>
        <w:t xml:space="preserve"> </w:t>
      </w:r>
      <w:r>
        <w:t>и</w:t>
      </w:r>
      <w:r>
        <w:rPr>
          <w:spacing w:val="-3"/>
        </w:rPr>
        <w:t xml:space="preserve"> </w:t>
      </w:r>
      <w:r>
        <w:t>формулировать</w:t>
      </w:r>
      <w:r>
        <w:rPr>
          <w:spacing w:val="-4"/>
        </w:rPr>
        <w:t xml:space="preserve"> </w:t>
      </w:r>
      <w:r>
        <w:t>собственные</w:t>
      </w:r>
      <w:r>
        <w:rPr>
          <w:spacing w:val="-1"/>
        </w:rPr>
        <w:t xml:space="preserve"> </w:t>
      </w:r>
      <w:r>
        <w:t>задачи</w:t>
      </w:r>
      <w:r>
        <w:rPr>
          <w:spacing w:val="-2"/>
        </w:rPr>
        <w:t xml:space="preserve"> </w:t>
      </w:r>
      <w:r>
        <w:t>в</w:t>
      </w:r>
      <w:r>
        <w:rPr>
          <w:spacing w:val="-4"/>
        </w:rPr>
        <w:t xml:space="preserve"> </w:t>
      </w:r>
      <w:r>
        <w:t>образовательной</w:t>
      </w:r>
      <w:r>
        <w:rPr>
          <w:spacing w:val="-2"/>
        </w:rPr>
        <w:t xml:space="preserve"> деятельности</w:t>
      </w:r>
    </w:p>
    <w:p w:rsidR="005214F6" w:rsidRDefault="00EF0DB3">
      <w:pPr>
        <w:pStyle w:val="a3"/>
        <w:spacing w:line="319" w:lineRule="exact"/>
        <w:ind w:firstLine="0"/>
      </w:pPr>
      <w:r>
        <w:t>и</w:t>
      </w:r>
      <w:r>
        <w:rPr>
          <w:spacing w:val="-5"/>
        </w:rPr>
        <w:t xml:space="preserve"> </w:t>
      </w:r>
      <w:r>
        <w:t>жизненных</w:t>
      </w:r>
      <w:r>
        <w:rPr>
          <w:spacing w:val="-9"/>
        </w:rPr>
        <w:t xml:space="preserve"> </w:t>
      </w:r>
      <w:r>
        <w:rPr>
          <w:spacing w:val="-2"/>
        </w:rPr>
        <w:t>ситуациях;</w:t>
      </w:r>
    </w:p>
    <w:p w:rsidR="005214F6" w:rsidRDefault="00EF0DB3">
      <w:pPr>
        <w:pStyle w:val="a3"/>
        <w:spacing w:before="155" w:line="360" w:lineRule="auto"/>
        <w:ind w:right="23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before="1" w:line="362"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15"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62" w:line="362" w:lineRule="auto"/>
        <w:ind w:right="243"/>
      </w:pPr>
      <w:r>
        <w:t>осуществлять целенаправленный поиск переноса средств и способов действия в профессиональную среду;</w:t>
      </w:r>
    </w:p>
    <w:p w:rsidR="005214F6" w:rsidRDefault="00EF0DB3">
      <w:pPr>
        <w:pStyle w:val="a3"/>
        <w:spacing w:line="362" w:lineRule="auto"/>
        <w:ind w:right="230"/>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line="314" w:lineRule="exact"/>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57" w:line="362" w:lineRule="auto"/>
        <w:ind w:left="944" w:right="1329" w:firstLine="0"/>
      </w:pPr>
      <w:r>
        <w:t>выдвигать</w:t>
      </w:r>
      <w:r>
        <w:rPr>
          <w:spacing w:val="-9"/>
        </w:rPr>
        <w:t xml:space="preserve"> </w:t>
      </w:r>
      <w:r>
        <w:t>новые</w:t>
      </w:r>
      <w:r>
        <w:rPr>
          <w:spacing w:val="-7"/>
        </w:rPr>
        <w:t xml:space="preserve"> </w:t>
      </w:r>
      <w:r>
        <w:t>идеи,</w:t>
      </w:r>
      <w:r>
        <w:rPr>
          <w:spacing w:val="-6"/>
        </w:rPr>
        <w:t xml:space="preserve"> </w:t>
      </w:r>
      <w:r>
        <w:t>предлагать</w:t>
      </w:r>
      <w:r>
        <w:rPr>
          <w:spacing w:val="-9"/>
        </w:rPr>
        <w:t xml:space="preserve"> </w:t>
      </w:r>
      <w:r>
        <w:t>оригинальные</w:t>
      </w:r>
      <w:r>
        <w:rPr>
          <w:spacing w:val="-7"/>
        </w:rPr>
        <w:t xml:space="preserve"> </w:t>
      </w:r>
      <w:r>
        <w:t>подходы</w:t>
      </w:r>
      <w:r>
        <w:rPr>
          <w:spacing w:val="-8"/>
        </w:rPr>
        <w:t xml:space="preserve"> </w:t>
      </w:r>
      <w:r>
        <w:t>и</w:t>
      </w:r>
      <w:r>
        <w:rPr>
          <w:spacing w:val="-8"/>
        </w:rPr>
        <w:t xml:space="preserve"> </w:t>
      </w:r>
      <w:r>
        <w:t>решения; ставить проблемы и задачи, допускающие альтернативных решений.</w:t>
      </w:r>
    </w:p>
    <w:p w:rsidR="005214F6" w:rsidRDefault="00EF0DB3">
      <w:pPr>
        <w:pStyle w:val="a3"/>
        <w:spacing w:line="362"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57" w:lineRule="auto"/>
        <w:ind w:right="226"/>
      </w:pPr>
      <w:r>
        <w:t>владеть навыками получения информации из источников разных типов, в том числе</w:t>
      </w:r>
      <w:r>
        <w:rPr>
          <w:spacing w:val="73"/>
        </w:rPr>
        <w:t xml:space="preserve"> </w:t>
      </w:r>
      <w:r>
        <w:t>на</w:t>
      </w:r>
      <w:r>
        <w:rPr>
          <w:spacing w:val="73"/>
        </w:rPr>
        <w:t xml:space="preserve"> </w:t>
      </w:r>
      <w:r>
        <w:t>иностранном</w:t>
      </w:r>
      <w:r>
        <w:rPr>
          <w:spacing w:val="73"/>
        </w:rPr>
        <w:t xml:space="preserve"> </w:t>
      </w:r>
      <w:r>
        <w:t>(английском)</w:t>
      </w:r>
      <w:r>
        <w:rPr>
          <w:spacing w:val="71"/>
        </w:rPr>
        <w:t xml:space="preserve"> </w:t>
      </w:r>
      <w:r>
        <w:t>языке,</w:t>
      </w:r>
      <w:r>
        <w:rPr>
          <w:spacing w:val="75"/>
        </w:rPr>
        <w:t xml:space="preserve"> </w:t>
      </w:r>
      <w:r>
        <w:t>самостоятельно</w:t>
      </w:r>
      <w:r>
        <w:rPr>
          <w:spacing w:val="72"/>
        </w:rPr>
        <w:t xml:space="preserve"> </w:t>
      </w:r>
      <w:r>
        <w:t>осуществлять</w:t>
      </w:r>
      <w:r>
        <w:rPr>
          <w:spacing w:val="75"/>
        </w:rPr>
        <w:t xml:space="preserve"> </w:t>
      </w:r>
      <w:r>
        <w:t>поиск,</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firstLine="0"/>
      </w:pPr>
      <w:r>
        <w:t xml:space="preserve">анализ, систематизацию и интерпретацию информации различных видов и форм </w:t>
      </w:r>
      <w:r>
        <w:rPr>
          <w:spacing w:val="-2"/>
        </w:rPr>
        <w:t>представления;</w:t>
      </w:r>
    </w:p>
    <w:p w:rsidR="005214F6" w:rsidRDefault="00EF0DB3">
      <w:pPr>
        <w:pStyle w:val="a3"/>
        <w:spacing w:line="362" w:lineRule="auto"/>
        <w:ind w:right="230"/>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214F6" w:rsidRDefault="00EF0DB3">
      <w:pPr>
        <w:pStyle w:val="a3"/>
        <w:spacing w:line="362" w:lineRule="auto"/>
        <w:ind w:right="227"/>
      </w:pPr>
      <w:r>
        <w:t xml:space="preserve">оценивать достоверность информации, её соответствие морально-этическим </w:t>
      </w:r>
      <w:r>
        <w:rPr>
          <w:spacing w:val="-2"/>
        </w:rPr>
        <w:t>нормам;</w:t>
      </w:r>
    </w:p>
    <w:p w:rsidR="005214F6" w:rsidRDefault="00EF0DB3">
      <w:pPr>
        <w:pStyle w:val="a3"/>
        <w:spacing w:line="360" w:lineRule="auto"/>
        <w:ind w:right="22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line="362" w:lineRule="auto"/>
        <w:ind w:right="239"/>
      </w:pPr>
      <w:r>
        <w:t>владеть навыками распознавания и защиты информации, информационной безопасности личности.</w:t>
      </w:r>
    </w:p>
    <w:p w:rsidR="005214F6" w:rsidRDefault="00EF0DB3">
      <w:pPr>
        <w:pStyle w:val="a3"/>
        <w:spacing w:line="362"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14" w:lineRule="exact"/>
        <w:ind w:left="944"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214F6" w:rsidRDefault="00EF0DB3">
      <w:pPr>
        <w:pStyle w:val="a3"/>
        <w:spacing w:before="136" w:line="360" w:lineRule="auto"/>
        <w:ind w:right="227" w:firstLine="782"/>
      </w:pPr>
      <w:r>
        <w:t>распознавать невербальные средства общения, понимать значение</w:t>
      </w:r>
      <w:r>
        <w:rPr>
          <w:spacing w:val="40"/>
        </w:rPr>
        <w:t xml:space="preserve"> </w:t>
      </w:r>
      <w:r>
        <w:t xml:space="preserve">социальных знаков, распознавать предпосылки конфликтных ситуаций и смягчать </w:t>
      </w:r>
      <w:r>
        <w:rPr>
          <w:spacing w:val="-2"/>
        </w:rPr>
        <w:t>конфликты;</w:t>
      </w:r>
    </w:p>
    <w:p w:rsidR="005214F6" w:rsidRDefault="00EF0DB3">
      <w:pPr>
        <w:pStyle w:val="a3"/>
        <w:spacing w:before="1" w:line="360" w:lineRule="auto"/>
        <w:ind w:right="231"/>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214F6" w:rsidRDefault="00EF0DB3">
      <w:pPr>
        <w:pStyle w:val="a3"/>
        <w:spacing w:before="1" w:line="357" w:lineRule="auto"/>
        <w:ind w:right="236"/>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3"/>
        <w:spacing w:before="6" w:line="362" w:lineRule="auto"/>
        <w:ind w:right="231"/>
      </w:pPr>
      <w:r>
        <w:t>У обучающегося будут сформированы умения самоорганизации как часть регулятивных универсальных учебных действий:</w:t>
      </w:r>
    </w:p>
    <w:p w:rsidR="005214F6" w:rsidRDefault="00EF0DB3">
      <w:pPr>
        <w:pStyle w:val="a3"/>
        <w:spacing w:line="362" w:lineRule="auto"/>
        <w:ind w:right="23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line="314" w:lineRule="exact"/>
        <w:ind w:left="944" w:firstLine="0"/>
      </w:pPr>
      <w:r>
        <w:t>самостоятельно</w:t>
      </w:r>
      <w:r>
        <w:rPr>
          <w:spacing w:val="48"/>
          <w:w w:val="150"/>
        </w:rPr>
        <w:t xml:space="preserve"> </w:t>
      </w:r>
      <w:r>
        <w:t>составлять</w:t>
      </w:r>
      <w:r>
        <w:rPr>
          <w:spacing w:val="50"/>
          <w:w w:val="150"/>
        </w:rPr>
        <w:t xml:space="preserve"> </w:t>
      </w:r>
      <w:r>
        <w:t>план</w:t>
      </w:r>
      <w:r>
        <w:rPr>
          <w:spacing w:val="48"/>
          <w:w w:val="150"/>
        </w:rPr>
        <w:t xml:space="preserve"> </w:t>
      </w:r>
      <w:r>
        <w:t>решения</w:t>
      </w:r>
      <w:r>
        <w:rPr>
          <w:spacing w:val="49"/>
          <w:w w:val="150"/>
        </w:rPr>
        <w:t xml:space="preserve"> </w:t>
      </w:r>
      <w:r>
        <w:t>проблемы</w:t>
      </w:r>
      <w:r>
        <w:rPr>
          <w:spacing w:val="49"/>
          <w:w w:val="150"/>
        </w:rPr>
        <w:t xml:space="preserve"> </w:t>
      </w:r>
      <w:r>
        <w:t>с</w:t>
      </w:r>
      <w:r>
        <w:rPr>
          <w:spacing w:val="49"/>
          <w:w w:val="150"/>
        </w:rPr>
        <w:t xml:space="preserve"> </w:t>
      </w:r>
      <w:r>
        <w:t>учётом</w:t>
      </w:r>
      <w:r>
        <w:rPr>
          <w:spacing w:val="50"/>
          <w:w w:val="150"/>
        </w:rPr>
        <w:t xml:space="preserve"> </w:t>
      </w:r>
      <w:r>
        <w:rPr>
          <w:spacing w:val="-2"/>
        </w:rPr>
        <w:t>имеющихся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left="944" w:right="3364" w:hanging="711"/>
        <w:jc w:val="left"/>
      </w:pPr>
      <w:r>
        <w:t>ресурсов,</w:t>
      </w:r>
      <w:r>
        <w:rPr>
          <w:spacing w:val="-10"/>
        </w:rPr>
        <w:t xml:space="preserve"> </w:t>
      </w:r>
      <w:r>
        <w:t>собственных</w:t>
      </w:r>
      <w:r>
        <w:rPr>
          <w:spacing w:val="-15"/>
        </w:rPr>
        <w:t xml:space="preserve"> </w:t>
      </w:r>
      <w:r>
        <w:t>возможностей</w:t>
      </w:r>
      <w:r>
        <w:rPr>
          <w:spacing w:val="-12"/>
        </w:rPr>
        <w:t xml:space="preserve"> </w:t>
      </w:r>
      <w:r>
        <w:t>и</w:t>
      </w:r>
      <w:r>
        <w:rPr>
          <w:spacing w:val="-12"/>
        </w:rPr>
        <w:t xml:space="preserve"> </w:t>
      </w:r>
      <w:r>
        <w:t>предпочтений; давать оценку новым ситуациям;</w:t>
      </w:r>
    </w:p>
    <w:p w:rsidR="005214F6" w:rsidRDefault="00EF0DB3">
      <w:pPr>
        <w:pStyle w:val="a3"/>
        <w:spacing w:line="362" w:lineRule="auto"/>
        <w:jc w:val="left"/>
      </w:pPr>
      <w:r>
        <w:t>делать</w:t>
      </w:r>
      <w:r>
        <w:rPr>
          <w:spacing w:val="40"/>
        </w:rPr>
        <w:t xml:space="preserve"> </w:t>
      </w:r>
      <w:r>
        <w:t>осознанный</w:t>
      </w:r>
      <w:r>
        <w:rPr>
          <w:spacing w:val="80"/>
        </w:rPr>
        <w:t xml:space="preserve"> </w:t>
      </w:r>
      <w:r>
        <w:t>выбор,</w:t>
      </w:r>
      <w:r>
        <w:rPr>
          <w:spacing w:val="8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80"/>
        </w:rPr>
        <w:t xml:space="preserve"> </w:t>
      </w:r>
      <w:r>
        <w:t>за</w:t>
      </w:r>
      <w:r>
        <w:rPr>
          <w:spacing w:val="40"/>
        </w:rPr>
        <w:t xml:space="preserve"> </w:t>
      </w:r>
      <w:r>
        <w:rPr>
          <w:spacing w:val="-2"/>
        </w:rPr>
        <w:t>решение;</w:t>
      </w:r>
    </w:p>
    <w:p w:rsidR="005214F6" w:rsidRDefault="00EF0DB3">
      <w:pPr>
        <w:pStyle w:val="a3"/>
        <w:spacing w:line="320" w:lineRule="exact"/>
        <w:ind w:left="944" w:firstLine="0"/>
        <w:jc w:val="left"/>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51" w:line="362" w:lineRule="auto"/>
        <w:ind w:right="230"/>
        <w:jc w:val="righ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 областях</w:t>
      </w:r>
      <w:r>
        <w:rPr>
          <w:spacing w:val="-6"/>
        </w:rPr>
        <w:t xml:space="preserve"> </w:t>
      </w:r>
      <w:r>
        <w:t>знаний, постоянно</w:t>
      </w:r>
      <w:r>
        <w:rPr>
          <w:spacing w:val="-2"/>
        </w:rPr>
        <w:t xml:space="preserve"> </w:t>
      </w:r>
      <w:r>
        <w:t>повышать</w:t>
      </w:r>
      <w:r>
        <w:rPr>
          <w:spacing w:val="-4"/>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rsidR="005214F6" w:rsidRDefault="00EF0DB3">
      <w:pPr>
        <w:pStyle w:val="a3"/>
        <w:spacing w:line="357" w:lineRule="auto"/>
        <w:jc w:val="left"/>
      </w:pPr>
      <w:r>
        <w:t>У обучающегося будут сформированы умения самоконтроля, принятия себя и других как часть регулятивных универсальных учебных действий:</w:t>
      </w:r>
    </w:p>
    <w:p w:rsidR="005214F6" w:rsidRDefault="00EF0DB3">
      <w:pPr>
        <w:pStyle w:val="a3"/>
        <w:spacing w:before="3"/>
        <w:ind w:left="944" w:firstLine="0"/>
        <w:jc w:val="left"/>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58"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w w:val="150"/>
        </w:rPr>
        <w:t xml:space="preserve"> </w:t>
      </w:r>
      <w:r>
        <w:t>действий и мыслительных процессов, их результатов и оснований;</w:t>
      </w:r>
    </w:p>
    <w:p w:rsidR="005214F6" w:rsidRDefault="00EF0DB3">
      <w:pPr>
        <w:pStyle w:val="a3"/>
        <w:tabs>
          <w:tab w:val="left" w:pos="2738"/>
          <w:tab w:val="left" w:pos="3875"/>
          <w:tab w:val="left" w:pos="5356"/>
          <w:tab w:val="left" w:pos="5980"/>
          <w:tab w:val="left" w:pos="7035"/>
          <w:tab w:val="left" w:pos="8421"/>
          <w:tab w:val="left" w:pos="9496"/>
        </w:tabs>
        <w:spacing w:line="357" w:lineRule="auto"/>
        <w:ind w:right="234"/>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214F6" w:rsidRDefault="00EF0DB3">
      <w:pPr>
        <w:pStyle w:val="a3"/>
        <w:tabs>
          <w:tab w:val="left" w:pos="2469"/>
          <w:tab w:val="left" w:pos="4335"/>
          <w:tab w:val="left" w:pos="6238"/>
          <w:tab w:val="left" w:pos="9096"/>
          <w:tab w:val="left" w:pos="10168"/>
        </w:tabs>
        <w:spacing w:before="3" w:line="357" w:lineRule="auto"/>
        <w:ind w:right="225"/>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 xml:space="preserve">на </w:t>
      </w:r>
      <w:r>
        <w:t>иностранном (английском) языке выполняемой коммуникативной задаче;</w:t>
      </w:r>
    </w:p>
    <w:p w:rsidR="005214F6" w:rsidRDefault="00EF0DB3">
      <w:pPr>
        <w:pStyle w:val="a3"/>
        <w:spacing w:before="6" w:line="362" w:lineRule="auto"/>
        <w:ind w:left="944" w:firstLine="0"/>
        <w:jc w:val="left"/>
      </w:pPr>
      <w:r>
        <w:t>вносить</w:t>
      </w:r>
      <w:r>
        <w:rPr>
          <w:spacing w:val="-8"/>
        </w:rPr>
        <w:t xml:space="preserve"> </w:t>
      </w:r>
      <w:r>
        <w:t>коррективы</w:t>
      </w:r>
      <w:r>
        <w:rPr>
          <w:spacing w:val="-6"/>
        </w:rPr>
        <w:t xml:space="preserve"> </w:t>
      </w:r>
      <w:r>
        <w:t>в</w:t>
      </w:r>
      <w:r>
        <w:rPr>
          <w:spacing w:val="-7"/>
        </w:rPr>
        <w:t xml:space="preserve"> </w:t>
      </w:r>
      <w:r>
        <w:t>созданный</w:t>
      </w:r>
      <w:r>
        <w:rPr>
          <w:spacing w:val="-6"/>
        </w:rPr>
        <w:t xml:space="preserve"> </w:t>
      </w:r>
      <w:r>
        <w:t>речевой</w:t>
      </w:r>
      <w:r>
        <w:rPr>
          <w:spacing w:val="-6"/>
        </w:rPr>
        <w:t xml:space="preserve"> </w:t>
      </w:r>
      <w:r>
        <w:t>продукт</w:t>
      </w:r>
      <w:r>
        <w:rPr>
          <w:spacing w:val="-7"/>
        </w:rPr>
        <w:t xml:space="preserve"> </w:t>
      </w:r>
      <w:r>
        <w:t>в</w:t>
      </w:r>
      <w:r>
        <w:rPr>
          <w:spacing w:val="-7"/>
        </w:rPr>
        <w:t xml:space="preserve"> </w:t>
      </w:r>
      <w:r>
        <w:t>случае</w:t>
      </w:r>
      <w:r>
        <w:rPr>
          <w:spacing w:val="-5"/>
        </w:rPr>
        <w:t xml:space="preserve"> </w:t>
      </w:r>
      <w:r>
        <w:t>необходимости; оценивать риски и своевременно принимать решения по их снижению;</w:t>
      </w:r>
    </w:p>
    <w:p w:rsidR="005214F6" w:rsidRDefault="00EF0DB3">
      <w:pPr>
        <w:pStyle w:val="a3"/>
        <w:spacing w:line="362" w:lineRule="auto"/>
        <w:ind w:left="944" w:firstLine="0"/>
        <w:jc w:val="left"/>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принимать себя, понимая свои недостатки и достоинства;</w:t>
      </w:r>
    </w:p>
    <w:p w:rsidR="005214F6" w:rsidRDefault="00EF0DB3">
      <w:pPr>
        <w:pStyle w:val="a3"/>
        <w:spacing w:line="357" w:lineRule="auto"/>
        <w:ind w:left="944" w:firstLine="0"/>
        <w:jc w:val="left"/>
      </w:pPr>
      <w:r>
        <w:t>принимать</w:t>
      </w:r>
      <w:r>
        <w:rPr>
          <w:spacing w:val="-7"/>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5"/>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ошибку;</w:t>
      </w:r>
    </w:p>
    <w:p w:rsidR="005214F6" w:rsidRDefault="00EF0DB3">
      <w:pPr>
        <w:pStyle w:val="a3"/>
        <w:ind w:left="944"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54"/>
        <w:ind w:left="944" w:firstLine="0"/>
        <w:jc w:val="left"/>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spacing w:before="163" w:line="362" w:lineRule="auto"/>
        <w:ind w:left="944" w:firstLine="0"/>
        <w:jc w:val="left"/>
      </w:pPr>
      <w:r>
        <w:t>понимать</w:t>
      </w:r>
      <w:r>
        <w:rPr>
          <w:spacing w:val="-6"/>
        </w:rPr>
        <w:t xml:space="preserve"> </w:t>
      </w:r>
      <w:r>
        <w:t>и</w:t>
      </w:r>
      <w:r>
        <w:rPr>
          <w:spacing w:val="-5"/>
        </w:rPr>
        <w:t xml:space="preserve"> </w:t>
      </w:r>
      <w:r>
        <w:t>использовать</w:t>
      </w:r>
      <w:r>
        <w:rPr>
          <w:spacing w:val="-6"/>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3"/>
        </w:rPr>
        <w:t xml:space="preserve"> </w:t>
      </w:r>
      <w:r>
        <w:t>тематику</w:t>
      </w:r>
      <w:r>
        <w:rPr>
          <w:spacing w:val="-5"/>
        </w:rPr>
        <w:t xml:space="preserve"> </w:t>
      </w:r>
      <w:r>
        <w:t>и</w:t>
      </w:r>
      <w:r>
        <w:rPr>
          <w:spacing w:val="-1"/>
        </w:rPr>
        <w:t xml:space="preserve"> </w:t>
      </w:r>
      <w:r>
        <w:t>методы</w:t>
      </w:r>
      <w:r>
        <w:rPr>
          <w:spacing w:val="-1"/>
        </w:rPr>
        <w:t xml:space="preserve"> </w:t>
      </w:r>
      <w:r>
        <w:t>совместных</w:t>
      </w:r>
      <w:r>
        <w:rPr>
          <w:spacing w:val="-5"/>
        </w:rPr>
        <w:t xml:space="preserve"> </w:t>
      </w:r>
      <w:r>
        <w:t>действий</w:t>
      </w:r>
      <w:r>
        <w:rPr>
          <w:spacing w:val="-1"/>
        </w:rPr>
        <w:t xml:space="preserve"> </w:t>
      </w:r>
      <w:r>
        <w:t>с учётом общих</w:t>
      </w:r>
      <w:r>
        <w:rPr>
          <w:spacing w:val="-5"/>
        </w:rPr>
        <w:t xml:space="preserve"> </w:t>
      </w:r>
      <w:r>
        <w:rPr>
          <w:spacing w:val="-2"/>
        </w:rPr>
        <w:t>интересов,</w:t>
      </w:r>
    </w:p>
    <w:p w:rsidR="005214F6" w:rsidRDefault="00EF0DB3">
      <w:pPr>
        <w:pStyle w:val="a3"/>
        <w:spacing w:line="314" w:lineRule="exact"/>
        <w:ind w:firstLine="0"/>
        <w:jc w:val="left"/>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3" w:line="360" w:lineRule="auto"/>
        <w:ind w:right="22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62" w:lineRule="auto"/>
        <w:ind w:right="237"/>
      </w:pPr>
      <w:r>
        <w:t>предлагать новые проекты, оценивать идеи с позиции новизны, оригинальности, практической значимости.</w:t>
      </w:r>
    </w:p>
    <w:p w:rsidR="005214F6" w:rsidRDefault="00EF0DB3">
      <w:pPr>
        <w:pStyle w:val="a3"/>
        <w:spacing w:line="360" w:lineRule="auto"/>
        <w:ind w:right="227"/>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w:t>
      </w:r>
      <w:r>
        <w:rPr>
          <w:spacing w:val="-5"/>
        </w:rPr>
        <w:t xml:space="preserve"> </w:t>
      </w:r>
      <w:r>
        <w:t>отражать</w:t>
      </w:r>
      <w:r>
        <w:rPr>
          <w:spacing w:val="-7"/>
        </w:rPr>
        <w:t xml:space="preserve"> </w:t>
      </w:r>
      <w:r>
        <w:t>сформированность</w:t>
      </w:r>
      <w:r>
        <w:rPr>
          <w:spacing w:val="-7"/>
        </w:rPr>
        <w:t xml:space="preserve"> </w:t>
      </w:r>
      <w:r>
        <w:t>иноязычной</w:t>
      </w:r>
      <w:r>
        <w:rPr>
          <w:spacing w:val="-5"/>
        </w:rPr>
        <w:t xml:space="preserve"> </w:t>
      </w:r>
      <w:r>
        <w:t>коммуникативной</w:t>
      </w:r>
      <w:r>
        <w:rPr>
          <w:spacing w:val="-5"/>
        </w:rPr>
        <w:t xml:space="preserve"> </w:t>
      </w:r>
      <w:r>
        <w:t>компетенции</w:t>
      </w:r>
      <w:r>
        <w:rPr>
          <w:spacing w:val="-5"/>
        </w:rPr>
        <w:t xml:space="preserve"> </w:t>
      </w:r>
      <w:r>
        <w:t>на пороговом уровне в совокупности её составляющих – речевой, языковой, социокультурной, компенсаторной, метапредметной.</w:t>
      </w:r>
    </w:p>
    <w:p w:rsidR="005214F6" w:rsidRDefault="00EF0DB3">
      <w:pPr>
        <w:pStyle w:val="a3"/>
        <w:spacing w:line="357" w:lineRule="auto"/>
        <w:ind w:right="225"/>
      </w:pPr>
      <w:r>
        <w:t>Предметные результаты освоения программы по английскому языку. К концу 10 класса обучающийся научится:</w:t>
      </w:r>
    </w:p>
    <w:p w:rsidR="005214F6" w:rsidRDefault="00EF0DB3">
      <w:pPr>
        <w:pStyle w:val="a3"/>
        <w:ind w:left="944" w:firstLine="0"/>
      </w:pPr>
      <w:r>
        <w:t>владеть</w:t>
      </w:r>
      <w:r>
        <w:rPr>
          <w:spacing w:val="-11"/>
        </w:rPr>
        <w:t xml:space="preserve"> </w:t>
      </w:r>
      <w:r>
        <w:t>основными</w:t>
      </w:r>
      <w:r>
        <w:rPr>
          <w:spacing w:val="-8"/>
        </w:rPr>
        <w:t xml:space="preserve"> </w:t>
      </w:r>
      <w:r>
        <w:t>видами</w:t>
      </w:r>
      <w:r>
        <w:rPr>
          <w:spacing w:val="-9"/>
        </w:rPr>
        <w:t xml:space="preserve"> </w:t>
      </w:r>
      <w:r>
        <w:t>речевой</w:t>
      </w:r>
      <w:r>
        <w:rPr>
          <w:spacing w:val="-8"/>
        </w:rPr>
        <w:t xml:space="preserve"> </w:t>
      </w:r>
      <w:r>
        <w:rPr>
          <w:spacing w:val="-2"/>
        </w:rPr>
        <w:t>деятельности:</w:t>
      </w:r>
    </w:p>
    <w:p w:rsidR="005214F6" w:rsidRDefault="00EF0DB3">
      <w:pPr>
        <w:pStyle w:val="a3"/>
        <w:spacing w:before="159"/>
        <w:ind w:left="944" w:firstLine="0"/>
        <w:jc w:val="left"/>
      </w:pPr>
      <w:r>
        <w:rPr>
          <w:spacing w:val="-2"/>
        </w:rPr>
        <w:t>говорение:</w:t>
      </w:r>
    </w:p>
    <w:p w:rsidR="005214F6" w:rsidRDefault="00EF0DB3">
      <w:pPr>
        <w:pStyle w:val="a3"/>
        <w:spacing w:before="159" w:line="360" w:lineRule="auto"/>
        <w:ind w:right="227"/>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214F6" w:rsidRDefault="00EF0DB3">
      <w:pPr>
        <w:pStyle w:val="a3"/>
        <w:tabs>
          <w:tab w:val="left" w:pos="6078"/>
        </w:tabs>
        <w:spacing w:before="1" w:line="360" w:lineRule="auto"/>
        <w:ind w:right="233"/>
      </w:pPr>
      <w:r>
        <w:t>создавать</w:t>
      </w:r>
      <w:r>
        <w:rPr>
          <w:spacing w:val="80"/>
          <w:w w:val="150"/>
        </w:rPr>
        <w:t xml:space="preserve">   </w:t>
      </w:r>
      <w:r>
        <w:t>устные</w:t>
      </w:r>
      <w:r>
        <w:rPr>
          <w:spacing w:val="80"/>
          <w:w w:val="150"/>
        </w:rPr>
        <w:t xml:space="preserve">   </w:t>
      </w:r>
      <w:r>
        <w:t>связные</w:t>
      </w:r>
      <w:r>
        <w:tab/>
        <w:t>монологические высказывания (описание/характеристика, повествование/сообщение, рассуждение) с изложением своего</w:t>
      </w:r>
      <w:r>
        <w:rPr>
          <w:spacing w:val="-1"/>
        </w:rPr>
        <w:t xml:space="preserve"> </w:t>
      </w:r>
      <w:r>
        <w:t>мнения и</w:t>
      </w:r>
      <w:r>
        <w:rPr>
          <w:spacing w:val="-1"/>
        </w:rPr>
        <w:t xml:space="preserve"> </w:t>
      </w:r>
      <w:r>
        <w:t>краткой</w:t>
      </w:r>
      <w:r>
        <w:rPr>
          <w:spacing w:val="-1"/>
        </w:rPr>
        <w:t xml:space="preserve"> </w:t>
      </w:r>
      <w:r>
        <w:t>аргументацией с вербальными</w:t>
      </w:r>
      <w:r>
        <w:rPr>
          <w:spacing w:val="-1"/>
        </w:rPr>
        <w:t xml:space="preserve"> </w:t>
      </w:r>
      <w:r>
        <w:t>и/или</w:t>
      </w:r>
      <w:r>
        <w:rPr>
          <w:spacing w:val="-1"/>
        </w:rPr>
        <w:t xml:space="preserve"> </w:t>
      </w:r>
      <w:r>
        <w:t>зрительными</w:t>
      </w:r>
      <w:r>
        <w:rPr>
          <w:spacing w:val="-1"/>
        </w:rPr>
        <w:t xml:space="preserve"> </w:t>
      </w:r>
      <w:r>
        <w:t>опорами или без опор в рамках отобранного тематического содержания речи;</w:t>
      </w:r>
    </w:p>
    <w:p w:rsidR="005214F6" w:rsidRDefault="00EF0DB3">
      <w:pPr>
        <w:pStyle w:val="a3"/>
        <w:spacing w:line="362" w:lineRule="auto"/>
        <w:ind w:right="225"/>
      </w:pPr>
      <w:r>
        <w:t>излагать основное содержание прочитанного/прослушанного текста с выражением своего отношения (объём монологического высказывания – до 14</w:t>
      </w:r>
      <w:r>
        <w:rPr>
          <w:spacing w:val="40"/>
        </w:rPr>
        <w:t xml:space="preserve"> </w:t>
      </w:r>
      <w:r>
        <w:rPr>
          <w:spacing w:val="-2"/>
        </w:rPr>
        <w:t>фраз);</w:t>
      </w:r>
    </w:p>
    <w:p w:rsidR="005214F6" w:rsidRDefault="00EF0DB3">
      <w:pPr>
        <w:pStyle w:val="a3"/>
        <w:spacing w:line="362" w:lineRule="auto"/>
        <w:ind w:right="220"/>
      </w:pPr>
      <w:r>
        <w:t xml:space="preserve">устно излагать результаты выполненной проектной работы (объём – до 14 </w:t>
      </w:r>
      <w:r>
        <w:rPr>
          <w:spacing w:val="-2"/>
        </w:rPr>
        <w:t>фраз);</w:t>
      </w:r>
    </w:p>
    <w:p w:rsidR="005214F6" w:rsidRDefault="00EF0DB3">
      <w:pPr>
        <w:pStyle w:val="a3"/>
        <w:spacing w:line="320" w:lineRule="exact"/>
        <w:ind w:left="944" w:firstLine="0"/>
        <w:jc w:val="left"/>
      </w:pPr>
      <w:r>
        <w:rPr>
          <w:spacing w:val="-2"/>
        </w:rPr>
        <w:t>аудирование:</w:t>
      </w:r>
    </w:p>
    <w:p w:rsidR="005214F6" w:rsidRDefault="00EF0DB3">
      <w:pPr>
        <w:pStyle w:val="a3"/>
        <w:tabs>
          <w:tab w:val="left" w:pos="2881"/>
          <w:tab w:val="left" w:pos="3414"/>
          <w:tab w:val="left" w:pos="4214"/>
          <w:tab w:val="left" w:pos="4622"/>
          <w:tab w:val="left" w:pos="6023"/>
          <w:tab w:val="left" w:pos="7811"/>
          <w:tab w:val="left" w:pos="8953"/>
        </w:tabs>
        <w:spacing w:before="148"/>
        <w:ind w:left="944" w:firstLine="0"/>
        <w:jc w:val="left"/>
      </w:pPr>
      <w:r>
        <w:rPr>
          <w:spacing w:val="-2"/>
        </w:rPr>
        <w:t>воспринимать</w:t>
      </w:r>
      <w:r>
        <w:tab/>
      </w:r>
      <w:r>
        <w:rPr>
          <w:spacing w:val="-5"/>
        </w:rPr>
        <w:t>на</w:t>
      </w:r>
      <w:r>
        <w:tab/>
      </w:r>
      <w:r>
        <w:rPr>
          <w:spacing w:val="-4"/>
        </w:rPr>
        <w:t>слух</w:t>
      </w:r>
      <w:r>
        <w:tab/>
      </w:r>
      <w:r>
        <w:rPr>
          <w:spacing w:val="-10"/>
        </w:rPr>
        <w:t>и</w:t>
      </w:r>
      <w:r>
        <w:tab/>
      </w:r>
      <w:r>
        <w:rPr>
          <w:spacing w:val="-2"/>
        </w:rPr>
        <w:t>понимать</w:t>
      </w:r>
      <w:r>
        <w:tab/>
      </w:r>
      <w:r>
        <w:rPr>
          <w:spacing w:val="-2"/>
        </w:rPr>
        <w:t>аутентичные</w:t>
      </w:r>
      <w:r>
        <w:tab/>
      </w:r>
      <w:r>
        <w:rPr>
          <w:spacing w:val="-2"/>
        </w:rPr>
        <w:t>тексты,</w:t>
      </w:r>
      <w:r>
        <w:tab/>
      </w:r>
      <w:r>
        <w:rPr>
          <w:spacing w:val="-2"/>
        </w:rPr>
        <w:t>содержащие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214F6" w:rsidRDefault="00EF0DB3">
      <w:pPr>
        <w:pStyle w:val="a3"/>
        <w:spacing w:before="3"/>
        <w:ind w:left="944" w:firstLine="0"/>
      </w:pPr>
      <w:r>
        <w:t>смысловое</w:t>
      </w:r>
      <w:r>
        <w:rPr>
          <w:spacing w:val="-13"/>
        </w:rPr>
        <w:t xml:space="preserve"> </w:t>
      </w:r>
      <w:r>
        <w:rPr>
          <w:spacing w:val="-2"/>
        </w:rPr>
        <w:t>чтение:</w:t>
      </w:r>
    </w:p>
    <w:p w:rsidR="005214F6" w:rsidRDefault="00EF0DB3">
      <w:pPr>
        <w:pStyle w:val="a3"/>
        <w:spacing w:before="158" w:line="360" w:lineRule="auto"/>
        <w:ind w:right="221"/>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w:t>
      </w:r>
      <w:r>
        <w:rPr>
          <w:spacing w:val="40"/>
        </w:rPr>
        <w:t xml:space="preserve"> </w:t>
      </w:r>
      <w:r>
        <w:t xml:space="preserve">содержания, с пониманием нужной/интересующей/запрашиваемой информации, с полным пониманием прочитанного (объём текста/текстов для чтения – 500–700 </w:t>
      </w:r>
      <w:r>
        <w:rPr>
          <w:spacing w:val="-2"/>
        </w:rPr>
        <w:t>слов);</w:t>
      </w:r>
    </w:p>
    <w:p w:rsidR="005214F6" w:rsidRDefault="00EF0DB3">
      <w:pPr>
        <w:pStyle w:val="a3"/>
        <w:spacing w:before="3" w:line="362" w:lineRule="auto"/>
        <w:ind w:right="231"/>
      </w:pPr>
      <w:r>
        <w:t>читать про себя и устанавливать причинно-следственную взаимосвязь изложенных в тексте фактов и событий;</w:t>
      </w:r>
    </w:p>
    <w:p w:rsidR="005214F6" w:rsidRDefault="00EF0DB3">
      <w:pPr>
        <w:pStyle w:val="a3"/>
        <w:spacing w:line="362" w:lineRule="auto"/>
        <w:ind w:right="230"/>
      </w:pPr>
      <w:r>
        <w:t>читать про себя несплошные тексты (таблицы, диаграммы, графики и другие) и понимать представленную в них информацию;</w:t>
      </w:r>
    </w:p>
    <w:p w:rsidR="005214F6" w:rsidRDefault="00EF0DB3">
      <w:pPr>
        <w:pStyle w:val="a3"/>
        <w:spacing w:line="314" w:lineRule="exact"/>
        <w:ind w:left="944" w:firstLine="0"/>
      </w:pPr>
      <w:r>
        <w:t>письменная</w:t>
      </w:r>
      <w:r>
        <w:rPr>
          <w:spacing w:val="-14"/>
        </w:rPr>
        <w:t xml:space="preserve"> </w:t>
      </w:r>
      <w:r>
        <w:rPr>
          <w:spacing w:val="-4"/>
        </w:rPr>
        <w:t>речь:</w:t>
      </w:r>
    </w:p>
    <w:p w:rsidR="005214F6" w:rsidRDefault="00EF0DB3">
      <w:pPr>
        <w:pStyle w:val="a3"/>
        <w:spacing w:before="155" w:line="362" w:lineRule="auto"/>
        <w:ind w:right="222"/>
      </w:pPr>
      <w:r>
        <w:t>заполнять анкеты и формуляры, сообщая о себе основные сведения, в соответствии с нормами, принятыми в стране/странах изучаемого языка;</w:t>
      </w:r>
    </w:p>
    <w:p w:rsidR="005214F6" w:rsidRDefault="00EF0DB3">
      <w:pPr>
        <w:pStyle w:val="a3"/>
        <w:spacing w:line="362" w:lineRule="auto"/>
        <w:ind w:right="226"/>
      </w:pPr>
      <w:r>
        <w:t>писать резюме (CV) с сообщением основных сведений о себе в соответствии с нормами, принятыми в стране/странах изучаемого языка;</w:t>
      </w:r>
    </w:p>
    <w:p w:rsidR="005214F6" w:rsidRDefault="00EF0DB3">
      <w:pPr>
        <w:pStyle w:val="a3"/>
        <w:spacing w:line="357" w:lineRule="auto"/>
        <w:ind w:right="241"/>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214F6" w:rsidRDefault="00EF0DB3">
      <w:pPr>
        <w:pStyle w:val="a3"/>
        <w:spacing w:line="360" w:lineRule="auto"/>
        <w:ind w:right="226"/>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214F6" w:rsidRDefault="00EF0DB3">
      <w:pPr>
        <w:pStyle w:val="a3"/>
        <w:spacing w:line="360" w:lineRule="auto"/>
        <w:ind w:right="238"/>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5214F6" w:rsidRDefault="00EF0DB3">
      <w:pPr>
        <w:pStyle w:val="a3"/>
        <w:ind w:left="944" w:firstLine="0"/>
      </w:pPr>
      <w:r>
        <w:t>владеть</w:t>
      </w:r>
      <w:r>
        <w:rPr>
          <w:spacing w:val="-16"/>
        </w:rPr>
        <w:t xml:space="preserve"> </w:t>
      </w:r>
      <w:r>
        <w:t>фонетическими</w:t>
      </w:r>
      <w:r>
        <w:rPr>
          <w:spacing w:val="-13"/>
        </w:rPr>
        <w:t xml:space="preserve"> </w:t>
      </w:r>
      <w:r>
        <w:rPr>
          <w:spacing w:val="-2"/>
        </w:rPr>
        <w:t>навыками:</w:t>
      </w:r>
    </w:p>
    <w:p w:rsidR="005214F6" w:rsidRDefault="00EF0DB3">
      <w:pPr>
        <w:pStyle w:val="a3"/>
        <w:spacing w:before="157"/>
        <w:ind w:left="944" w:firstLine="0"/>
      </w:pPr>
      <w:r>
        <w:t>различать</w:t>
      </w:r>
      <w:r>
        <w:rPr>
          <w:spacing w:val="21"/>
        </w:rPr>
        <w:t xml:space="preserve"> </w:t>
      </w:r>
      <w:r>
        <w:t>на</w:t>
      </w:r>
      <w:r>
        <w:rPr>
          <w:spacing w:val="25"/>
        </w:rPr>
        <w:t xml:space="preserve"> </w:t>
      </w:r>
      <w:r>
        <w:t>слух,</w:t>
      </w:r>
      <w:r>
        <w:rPr>
          <w:spacing w:val="26"/>
        </w:rPr>
        <w:t xml:space="preserve"> </w:t>
      </w:r>
      <w:r>
        <w:t>без</w:t>
      </w:r>
      <w:r>
        <w:rPr>
          <w:spacing w:val="25"/>
        </w:rPr>
        <w:t xml:space="preserve"> </w:t>
      </w:r>
      <w:r>
        <w:t>ошибок,</w:t>
      </w:r>
      <w:r>
        <w:rPr>
          <w:spacing w:val="25"/>
        </w:rPr>
        <w:t xml:space="preserve"> </w:t>
      </w:r>
      <w:r>
        <w:t>ведущих</w:t>
      </w:r>
      <w:r>
        <w:rPr>
          <w:spacing w:val="19"/>
        </w:rPr>
        <w:t xml:space="preserve"> </w:t>
      </w:r>
      <w:r>
        <w:t>к</w:t>
      </w:r>
      <w:r>
        <w:rPr>
          <w:spacing w:val="28"/>
        </w:rPr>
        <w:t xml:space="preserve"> </w:t>
      </w:r>
      <w:r>
        <w:t>сбою</w:t>
      </w:r>
      <w:r>
        <w:rPr>
          <w:spacing w:val="22"/>
        </w:rPr>
        <w:t xml:space="preserve"> </w:t>
      </w:r>
      <w:r>
        <w:t>коммуникации,</w:t>
      </w:r>
      <w:r>
        <w:rPr>
          <w:spacing w:val="26"/>
        </w:rPr>
        <w:t xml:space="preserve"> </w:t>
      </w:r>
      <w:r>
        <w:rPr>
          <w:spacing w:val="-2"/>
        </w:rPr>
        <w:t>произносить</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214F6" w:rsidRDefault="00EF0DB3">
      <w:pPr>
        <w:pStyle w:val="a3"/>
        <w:spacing w:before="2" w:line="360" w:lineRule="auto"/>
        <w:ind w:right="224"/>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14F6" w:rsidRDefault="00EF0DB3">
      <w:pPr>
        <w:pStyle w:val="a3"/>
        <w:spacing w:before="1" w:line="362" w:lineRule="auto"/>
        <w:ind w:left="944" w:right="759" w:firstLine="0"/>
      </w:pPr>
      <w:r>
        <w:t>владеть</w:t>
      </w:r>
      <w:r>
        <w:rPr>
          <w:spacing w:val="-9"/>
        </w:rPr>
        <w:t xml:space="preserve"> </w:t>
      </w:r>
      <w:r>
        <w:t>орфографическими</w:t>
      </w:r>
      <w:r>
        <w:rPr>
          <w:spacing w:val="-7"/>
        </w:rPr>
        <w:t xml:space="preserve"> </w:t>
      </w:r>
      <w:r>
        <w:t>навыками:</w:t>
      </w:r>
      <w:r>
        <w:rPr>
          <w:spacing w:val="-12"/>
        </w:rPr>
        <w:t xml:space="preserve"> </w:t>
      </w:r>
      <w:r>
        <w:t>правильно</w:t>
      </w:r>
      <w:r>
        <w:rPr>
          <w:spacing w:val="-7"/>
        </w:rPr>
        <w:t xml:space="preserve"> </w:t>
      </w:r>
      <w:r>
        <w:t>писать</w:t>
      </w:r>
      <w:r>
        <w:rPr>
          <w:spacing w:val="-9"/>
        </w:rPr>
        <w:t xml:space="preserve"> </w:t>
      </w:r>
      <w:r>
        <w:t>изученные</w:t>
      </w:r>
      <w:r>
        <w:rPr>
          <w:spacing w:val="-6"/>
        </w:rPr>
        <w:t xml:space="preserve"> </w:t>
      </w:r>
      <w:r>
        <w:t>слова; владеть пунктуационными навыками:</w:t>
      </w:r>
    </w:p>
    <w:p w:rsidR="005214F6" w:rsidRDefault="00EF0DB3">
      <w:pPr>
        <w:pStyle w:val="a3"/>
        <w:spacing w:line="360" w:lineRule="auto"/>
        <w:ind w:right="228"/>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214F6" w:rsidRDefault="00EF0DB3">
      <w:pPr>
        <w:pStyle w:val="a3"/>
        <w:spacing w:line="360" w:lineRule="auto"/>
        <w:ind w:right="229"/>
      </w:pPr>
      <w: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14F6" w:rsidRDefault="00EF0DB3">
      <w:pPr>
        <w:pStyle w:val="a3"/>
        <w:spacing w:line="319" w:lineRule="exact"/>
        <w:ind w:left="944" w:firstLine="0"/>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rsidR="005214F6" w:rsidRDefault="00EF0DB3">
      <w:pPr>
        <w:pStyle w:val="a3"/>
        <w:spacing w:before="158"/>
        <w:ind w:left="944" w:firstLine="0"/>
      </w:pPr>
      <w:r>
        <w:t>родственные</w:t>
      </w:r>
      <w:r>
        <w:rPr>
          <w:spacing w:val="-12"/>
        </w:rPr>
        <w:t xml:space="preserve"> </w:t>
      </w:r>
      <w:r>
        <w:t>слова,</w:t>
      </w:r>
      <w:r>
        <w:rPr>
          <w:spacing w:val="-9"/>
        </w:rPr>
        <w:t xml:space="preserve"> </w:t>
      </w:r>
      <w:r>
        <w:t>образованные</w:t>
      </w:r>
      <w:r>
        <w:rPr>
          <w:spacing w:val="-11"/>
        </w:rPr>
        <w:t xml:space="preserve"> </w:t>
      </w:r>
      <w:r>
        <w:t>с</w:t>
      </w:r>
      <w:r>
        <w:rPr>
          <w:spacing w:val="-11"/>
        </w:rPr>
        <w:t xml:space="preserve"> </w:t>
      </w:r>
      <w:r>
        <w:t>использованием</w:t>
      </w:r>
      <w:r>
        <w:rPr>
          <w:spacing w:val="-10"/>
        </w:rPr>
        <w:t xml:space="preserve"> </w:t>
      </w:r>
      <w:r>
        <w:rPr>
          <w:spacing w:val="-2"/>
        </w:rPr>
        <w:t>аффиксации:</w:t>
      </w:r>
    </w:p>
    <w:p w:rsidR="005214F6" w:rsidRDefault="00EF0DB3">
      <w:pPr>
        <w:pStyle w:val="a3"/>
        <w:spacing w:before="163"/>
        <w:ind w:left="944" w:firstLine="0"/>
        <w:jc w:val="left"/>
      </w:pPr>
      <w:r>
        <w:t>глаголы</w:t>
      </w:r>
      <w:r>
        <w:rPr>
          <w:spacing w:val="12"/>
        </w:rPr>
        <w:t xml:space="preserve"> </w:t>
      </w:r>
      <w:r>
        <w:t>при</w:t>
      </w:r>
      <w:r>
        <w:rPr>
          <w:spacing w:val="12"/>
        </w:rPr>
        <w:t xml:space="preserve"> </w:t>
      </w:r>
      <w:r>
        <w:t>помощи</w:t>
      </w:r>
      <w:r>
        <w:rPr>
          <w:spacing w:val="14"/>
        </w:rPr>
        <w:t xml:space="preserve"> </w:t>
      </w:r>
      <w:r>
        <w:t>префиксов</w:t>
      </w:r>
      <w:r>
        <w:rPr>
          <w:spacing w:val="10"/>
        </w:rPr>
        <w:t xml:space="preserve"> </w:t>
      </w:r>
      <w:r>
        <w:t>dis-,</w:t>
      </w:r>
      <w:r>
        <w:rPr>
          <w:spacing w:val="19"/>
        </w:rPr>
        <w:t xml:space="preserve"> </w:t>
      </w:r>
      <w:r>
        <w:t>mis-,</w:t>
      </w:r>
      <w:r>
        <w:rPr>
          <w:spacing w:val="14"/>
        </w:rPr>
        <w:t xml:space="preserve"> </w:t>
      </w:r>
      <w:r>
        <w:t>re-,</w:t>
      </w:r>
      <w:r>
        <w:rPr>
          <w:spacing w:val="15"/>
        </w:rPr>
        <w:t xml:space="preserve"> </w:t>
      </w:r>
      <w:r>
        <w:t>over-,</w:t>
      </w:r>
      <w:r>
        <w:rPr>
          <w:spacing w:val="19"/>
        </w:rPr>
        <w:t xml:space="preserve"> </w:t>
      </w:r>
      <w:r>
        <w:t>under-</w:t>
      </w:r>
      <w:r>
        <w:rPr>
          <w:spacing w:val="10"/>
        </w:rPr>
        <w:t xml:space="preserve"> </w:t>
      </w:r>
      <w:r>
        <w:t>и</w:t>
      </w:r>
      <w:r>
        <w:rPr>
          <w:spacing w:val="12"/>
        </w:rPr>
        <w:t xml:space="preserve"> </w:t>
      </w:r>
      <w:r>
        <w:t>суффиксов</w:t>
      </w:r>
      <w:r>
        <w:rPr>
          <w:spacing w:val="12"/>
        </w:rPr>
        <w:t xml:space="preserve"> </w:t>
      </w:r>
      <w:r>
        <w:t>-</w:t>
      </w:r>
      <w:r>
        <w:rPr>
          <w:spacing w:val="-2"/>
        </w:rPr>
        <w:t>ise/-</w:t>
      </w:r>
    </w:p>
    <w:p w:rsidR="005214F6" w:rsidRDefault="00EF0DB3">
      <w:pPr>
        <w:pStyle w:val="a3"/>
        <w:spacing w:before="159"/>
        <w:ind w:firstLine="0"/>
        <w:jc w:val="left"/>
      </w:pPr>
      <w:r>
        <w:rPr>
          <w:spacing w:val="-4"/>
        </w:rPr>
        <w:t>ize;</w:t>
      </w:r>
    </w:p>
    <w:p w:rsidR="005214F6" w:rsidRDefault="00EF0DB3">
      <w:pPr>
        <w:pStyle w:val="a3"/>
        <w:spacing w:before="162"/>
        <w:ind w:left="944" w:firstLine="0"/>
        <w:jc w:val="left"/>
      </w:pPr>
      <w:r>
        <w:t>имена</w:t>
      </w:r>
      <w:r>
        <w:rPr>
          <w:spacing w:val="56"/>
        </w:rPr>
        <w:t xml:space="preserve"> </w:t>
      </w:r>
      <w:r>
        <w:t>существительные</w:t>
      </w:r>
      <w:r>
        <w:rPr>
          <w:spacing w:val="58"/>
        </w:rPr>
        <w:t xml:space="preserve"> </w:t>
      </w:r>
      <w:r>
        <w:t>при</w:t>
      </w:r>
      <w:r>
        <w:rPr>
          <w:spacing w:val="54"/>
        </w:rPr>
        <w:t xml:space="preserve"> </w:t>
      </w:r>
      <w:r>
        <w:t>помощи</w:t>
      </w:r>
      <w:r>
        <w:rPr>
          <w:spacing w:val="59"/>
        </w:rPr>
        <w:t xml:space="preserve"> </w:t>
      </w:r>
      <w:r>
        <w:t>префиксов</w:t>
      </w:r>
      <w:r>
        <w:rPr>
          <w:spacing w:val="58"/>
        </w:rPr>
        <w:t xml:space="preserve"> </w:t>
      </w:r>
      <w:r>
        <w:t>un-,</w:t>
      </w:r>
      <w:r>
        <w:rPr>
          <w:spacing w:val="57"/>
        </w:rPr>
        <w:t xml:space="preserve"> </w:t>
      </w:r>
      <w:r>
        <w:t>in-/im-</w:t>
      </w:r>
      <w:r>
        <w:rPr>
          <w:spacing w:val="52"/>
        </w:rPr>
        <w:t xml:space="preserve"> </w:t>
      </w:r>
      <w:r>
        <w:t>и</w:t>
      </w:r>
      <w:r>
        <w:rPr>
          <w:spacing w:val="54"/>
        </w:rPr>
        <w:t xml:space="preserve"> </w:t>
      </w:r>
      <w:r>
        <w:t>суффиксов</w:t>
      </w:r>
      <w:r>
        <w:rPr>
          <w:spacing w:val="59"/>
        </w:rPr>
        <w:t xml:space="preserve"> </w:t>
      </w:r>
      <w:r>
        <w:rPr>
          <w:spacing w:val="-10"/>
        </w:rPr>
        <w:t>-</w:t>
      </w:r>
    </w:p>
    <w:p w:rsidR="005214F6" w:rsidRPr="009615BD" w:rsidRDefault="00EF0DB3">
      <w:pPr>
        <w:pStyle w:val="a3"/>
        <w:spacing w:before="158"/>
        <w:ind w:firstLine="0"/>
        <w:jc w:val="left"/>
        <w:rPr>
          <w:lang w:val="en-US"/>
        </w:rPr>
      </w:pPr>
      <w:r w:rsidRPr="009615BD">
        <w:rPr>
          <w:lang w:val="en-US"/>
        </w:rPr>
        <w:t>ance/-ence,</w:t>
      </w:r>
      <w:r w:rsidRPr="009615BD">
        <w:rPr>
          <w:spacing w:val="-7"/>
          <w:lang w:val="en-US"/>
        </w:rPr>
        <w:t xml:space="preserve"> </w:t>
      </w:r>
      <w:r w:rsidRPr="009615BD">
        <w:rPr>
          <w:lang w:val="en-US"/>
        </w:rPr>
        <w:t>-er/-or,</w:t>
      </w:r>
      <w:r w:rsidRPr="009615BD">
        <w:rPr>
          <w:spacing w:val="-8"/>
          <w:lang w:val="en-US"/>
        </w:rPr>
        <w:t xml:space="preserve"> </w:t>
      </w:r>
      <w:r w:rsidRPr="009615BD">
        <w:rPr>
          <w:lang w:val="en-US"/>
        </w:rPr>
        <w:t>-ing,</w:t>
      </w:r>
      <w:r w:rsidRPr="009615BD">
        <w:rPr>
          <w:spacing w:val="-7"/>
          <w:lang w:val="en-US"/>
        </w:rPr>
        <w:t xml:space="preserve"> </w:t>
      </w:r>
      <w:r w:rsidRPr="009615BD">
        <w:rPr>
          <w:lang w:val="en-US"/>
        </w:rPr>
        <w:t>-ist,</w:t>
      </w:r>
      <w:r w:rsidRPr="009615BD">
        <w:rPr>
          <w:spacing w:val="-8"/>
          <w:lang w:val="en-US"/>
        </w:rPr>
        <w:t xml:space="preserve"> </w:t>
      </w:r>
      <w:r w:rsidRPr="009615BD">
        <w:rPr>
          <w:lang w:val="en-US"/>
        </w:rPr>
        <w:t>-ity,</w:t>
      </w:r>
      <w:r w:rsidRPr="009615BD">
        <w:rPr>
          <w:spacing w:val="-8"/>
          <w:lang w:val="en-US"/>
        </w:rPr>
        <w:t xml:space="preserve"> </w:t>
      </w:r>
      <w:r w:rsidRPr="009615BD">
        <w:rPr>
          <w:lang w:val="en-US"/>
        </w:rPr>
        <w:t>-ment,</w:t>
      </w:r>
      <w:r w:rsidRPr="009615BD">
        <w:rPr>
          <w:spacing w:val="-7"/>
          <w:lang w:val="en-US"/>
        </w:rPr>
        <w:t xml:space="preserve"> </w:t>
      </w:r>
      <w:r w:rsidRPr="009615BD">
        <w:rPr>
          <w:lang w:val="en-US"/>
        </w:rPr>
        <w:t>-ness,</w:t>
      </w:r>
      <w:r w:rsidRPr="009615BD">
        <w:rPr>
          <w:spacing w:val="-11"/>
          <w:lang w:val="en-US"/>
        </w:rPr>
        <w:t xml:space="preserve"> </w:t>
      </w:r>
      <w:r w:rsidRPr="009615BD">
        <w:rPr>
          <w:lang w:val="en-US"/>
        </w:rPr>
        <w:t>-sion/-tion,</w:t>
      </w:r>
      <w:r w:rsidRPr="009615BD">
        <w:rPr>
          <w:spacing w:val="-7"/>
          <w:lang w:val="en-US"/>
        </w:rPr>
        <w:t xml:space="preserve"> </w:t>
      </w:r>
      <w:r w:rsidRPr="009615BD">
        <w:rPr>
          <w:lang w:val="en-US"/>
        </w:rPr>
        <w:t>-</w:t>
      </w:r>
      <w:r w:rsidRPr="009615BD">
        <w:rPr>
          <w:spacing w:val="-2"/>
          <w:lang w:val="en-US"/>
        </w:rPr>
        <w:t>ship;</w:t>
      </w:r>
    </w:p>
    <w:p w:rsidR="005214F6" w:rsidRPr="009615BD" w:rsidRDefault="00EF0DB3">
      <w:pPr>
        <w:pStyle w:val="a3"/>
        <w:spacing w:before="164" w:line="362" w:lineRule="auto"/>
        <w:jc w:val="left"/>
        <w:rPr>
          <w:lang w:val="en-US"/>
        </w:rPr>
      </w:pPr>
      <w:r>
        <w:t>имена</w:t>
      </w:r>
      <w:r w:rsidRPr="009615BD">
        <w:rPr>
          <w:spacing w:val="80"/>
          <w:lang w:val="en-US"/>
        </w:rPr>
        <w:t xml:space="preserve"> </w:t>
      </w:r>
      <w:r>
        <w:t>прилагательные</w:t>
      </w:r>
      <w:r w:rsidRPr="009615BD">
        <w:rPr>
          <w:spacing w:val="80"/>
          <w:lang w:val="en-US"/>
        </w:rPr>
        <w:t xml:space="preserve"> </w:t>
      </w:r>
      <w:r>
        <w:t>при</w:t>
      </w:r>
      <w:r w:rsidRPr="009615BD">
        <w:rPr>
          <w:spacing w:val="80"/>
          <w:lang w:val="en-US"/>
        </w:rPr>
        <w:t xml:space="preserve"> </w:t>
      </w:r>
      <w:r>
        <w:t>помощи</w:t>
      </w:r>
      <w:r w:rsidRPr="009615BD">
        <w:rPr>
          <w:spacing w:val="80"/>
          <w:lang w:val="en-US"/>
        </w:rPr>
        <w:t xml:space="preserve"> </w:t>
      </w:r>
      <w:r>
        <w:t>префиксов</w:t>
      </w:r>
      <w:r w:rsidRPr="009615BD">
        <w:rPr>
          <w:spacing w:val="80"/>
          <w:lang w:val="en-US"/>
        </w:rPr>
        <w:t xml:space="preserve"> </w:t>
      </w:r>
      <w:r w:rsidRPr="009615BD">
        <w:rPr>
          <w:lang w:val="en-US"/>
        </w:rPr>
        <w:t>un-,</w:t>
      </w:r>
      <w:r w:rsidRPr="009615BD">
        <w:rPr>
          <w:spacing w:val="80"/>
          <w:lang w:val="en-US"/>
        </w:rPr>
        <w:t xml:space="preserve"> </w:t>
      </w:r>
      <w:r w:rsidRPr="009615BD">
        <w:rPr>
          <w:lang w:val="en-US"/>
        </w:rPr>
        <w:t>in-/im-,</w:t>
      </w:r>
      <w:r w:rsidRPr="009615BD">
        <w:rPr>
          <w:spacing w:val="80"/>
          <w:lang w:val="en-US"/>
        </w:rPr>
        <w:t xml:space="preserve"> </w:t>
      </w:r>
      <w:r w:rsidRPr="009615BD">
        <w:rPr>
          <w:lang w:val="en-US"/>
        </w:rPr>
        <w:t>inter-,</w:t>
      </w:r>
      <w:r w:rsidRPr="009615BD">
        <w:rPr>
          <w:spacing w:val="80"/>
          <w:lang w:val="en-US"/>
        </w:rPr>
        <w:t xml:space="preserve"> </w:t>
      </w:r>
      <w:r w:rsidRPr="009615BD">
        <w:rPr>
          <w:lang w:val="en-US"/>
        </w:rPr>
        <w:t>non-</w:t>
      </w:r>
      <w:r w:rsidRPr="009615BD">
        <w:rPr>
          <w:spacing w:val="80"/>
          <w:lang w:val="en-US"/>
        </w:rPr>
        <w:t xml:space="preserve"> </w:t>
      </w:r>
      <w:r>
        <w:t>и</w:t>
      </w:r>
      <w:r w:rsidRPr="009615BD">
        <w:rPr>
          <w:lang w:val="en-US"/>
        </w:rPr>
        <w:t xml:space="preserve"> </w:t>
      </w:r>
      <w:r>
        <w:t>суффиксов</w:t>
      </w:r>
      <w:r w:rsidRPr="009615BD">
        <w:rPr>
          <w:lang w:val="en-US"/>
        </w:rPr>
        <w:t xml:space="preserve"> -able/-ible, -al, -ed, -ese, -ful, -ian/-an, -ing, -ish, -ive, -less, -ly, -ous, -y;</w:t>
      </w:r>
    </w:p>
    <w:p w:rsidR="005214F6" w:rsidRDefault="00EF0DB3">
      <w:pPr>
        <w:pStyle w:val="a3"/>
        <w:spacing w:line="362" w:lineRule="auto"/>
        <w:ind w:left="944" w:right="1615" w:firstLine="0"/>
        <w:jc w:val="left"/>
      </w:pPr>
      <w:r>
        <w:t>наречия</w:t>
      </w:r>
      <w:r>
        <w:rPr>
          <w:spacing w:val="-6"/>
        </w:rPr>
        <w:t xml:space="preserve"> </w:t>
      </w:r>
      <w:r>
        <w:t>при</w:t>
      </w:r>
      <w:r>
        <w:rPr>
          <w:spacing w:val="-7"/>
        </w:rPr>
        <w:t xml:space="preserve"> </w:t>
      </w:r>
      <w:r>
        <w:t>помощи</w:t>
      </w:r>
      <w:r>
        <w:rPr>
          <w:spacing w:val="-7"/>
        </w:rPr>
        <w:t xml:space="preserve"> </w:t>
      </w:r>
      <w:r>
        <w:t>префиксов</w:t>
      </w:r>
      <w:r>
        <w:rPr>
          <w:spacing w:val="-8"/>
        </w:rPr>
        <w:t xml:space="preserve"> </w:t>
      </w:r>
      <w:r>
        <w:t>un-,</w:t>
      </w:r>
      <w:r>
        <w:rPr>
          <w:spacing w:val="-4"/>
        </w:rPr>
        <w:t xml:space="preserve"> </w:t>
      </w:r>
      <w:r>
        <w:t>in-/im-,</w:t>
      </w:r>
      <w:r>
        <w:rPr>
          <w:spacing w:val="-4"/>
        </w:rPr>
        <w:t xml:space="preserve"> </w:t>
      </w:r>
      <w:r>
        <w:t>и</w:t>
      </w:r>
      <w:r>
        <w:rPr>
          <w:spacing w:val="-7"/>
        </w:rPr>
        <w:t xml:space="preserve"> </w:t>
      </w:r>
      <w:r>
        <w:t>суффикса</w:t>
      </w:r>
      <w:r>
        <w:rPr>
          <w:spacing w:val="-3"/>
        </w:rPr>
        <w:t xml:space="preserve"> </w:t>
      </w:r>
      <w:r>
        <w:t>-ly; числительные при помощи суффиксов -teen, -ty, -th;</w:t>
      </w:r>
    </w:p>
    <w:p w:rsidR="005214F6" w:rsidRDefault="00EF0DB3">
      <w:pPr>
        <w:pStyle w:val="a3"/>
        <w:spacing w:line="320" w:lineRule="exact"/>
        <w:ind w:left="944" w:firstLine="0"/>
        <w:jc w:val="left"/>
      </w:pPr>
      <w:r>
        <w:t>с</w:t>
      </w:r>
      <w:r>
        <w:rPr>
          <w:spacing w:val="-11"/>
        </w:rPr>
        <w:t xml:space="preserve"> </w:t>
      </w:r>
      <w:r>
        <w:t>использованием</w:t>
      </w:r>
      <w:r>
        <w:rPr>
          <w:spacing w:val="-10"/>
        </w:rPr>
        <w:t xml:space="preserve"> </w:t>
      </w:r>
      <w:r>
        <w:rPr>
          <w:spacing w:val="-2"/>
        </w:rPr>
        <w:t>словосложения:</w:t>
      </w:r>
    </w:p>
    <w:p w:rsidR="005214F6" w:rsidRDefault="00EF0DB3">
      <w:pPr>
        <w:pStyle w:val="a3"/>
        <w:tabs>
          <w:tab w:val="left" w:pos="2287"/>
          <w:tab w:val="left" w:pos="4674"/>
          <w:tab w:val="left" w:pos="5672"/>
          <w:tab w:val="left" w:pos="7340"/>
          <w:tab w:val="left" w:pos="8309"/>
        </w:tabs>
        <w:spacing w:before="150"/>
        <w:ind w:left="944" w:firstLine="0"/>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существительных</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(football);</w:t>
      </w:r>
    </w:p>
    <w:p w:rsidR="005214F6" w:rsidRDefault="00EF0DB3">
      <w:pPr>
        <w:pStyle w:val="a3"/>
        <w:spacing w:before="163" w:line="357" w:lineRule="auto"/>
        <w:ind w:right="226"/>
      </w:pPr>
      <w:r>
        <w:t>сложные существительные путём соединения основы прилагательного с основой существительного (bluebell);</w:t>
      </w:r>
    </w:p>
    <w:p w:rsidR="005214F6" w:rsidRDefault="00EF0DB3">
      <w:pPr>
        <w:pStyle w:val="a3"/>
        <w:spacing w:before="6" w:line="362" w:lineRule="auto"/>
        <w:ind w:right="226"/>
      </w:pPr>
      <w:r>
        <w:t>сложные существительные путём соединения основ существительных с предлогом (father-in-law);</w:t>
      </w:r>
    </w:p>
    <w:p w:rsidR="005214F6" w:rsidRDefault="00EF0DB3">
      <w:pPr>
        <w:pStyle w:val="a3"/>
        <w:tabs>
          <w:tab w:val="left" w:pos="2887"/>
          <w:tab w:val="left" w:pos="5689"/>
          <w:tab w:val="left" w:pos="7291"/>
          <w:tab w:val="left" w:pos="9560"/>
        </w:tabs>
        <w:spacing w:line="362" w:lineRule="auto"/>
        <w:ind w:right="237"/>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5214F6" w:rsidRDefault="00EF0DB3">
      <w:pPr>
        <w:pStyle w:val="a3"/>
        <w:spacing w:line="362" w:lineRule="auto"/>
        <w:ind w:right="227"/>
      </w:pPr>
      <w:r>
        <w:t xml:space="preserve">сложных прилагательные путём соединения наречия с основой причастия II </w:t>
      </w:r>
      <w:r>
        <w:rPr>
          <w:spacing w:val="-2"/>
        </w:rPr>
        <w:t>(well-behaved);</w:t>
      </w:r>
    </w:p>
    <w:p w:rsidR="005214F6" w:rsidRDefault="00EF0DB3">
      <w:pPr>
        <w:pStyle w:val="a3"/>
        <w:spacing w:line="362" w:lineRule="auto"/>
        <w:ind w:right="226"/>
      </w:pPr>
      <w:r>
        <w:t>сложные прилагательные путём соединения основы прилагательного с основой причастия I (nice-looking);</w:t>
      </w:r>
    </w:p>
    <w:p w:rsidR="005214F6" w:rsidRDefault="00EF0DB3">
      <w:pPr>
        <w:pStyle w:val="a3"/>
        <w:spacing w:line="319" w:lineRule="exact"/>
        <w:ind w:left="944" w:firstLine="0"/>
      </w:pPr>
      <w:r>
        <w:t>с</w:t>
      </w:r>
      <w:r>
        <w:rPr>
          <w:spacing w:val="-11"/>
        </w:rPr>
        <w:t xml:space="preserve"> </w:t>
      </w:r>
      <w:r>
        <w:t>использованием</w:t>
      </w:r>
      <w:r>
        <w:rPr>
          <w:spacing w:val="-10"/>
        </w:rPr>
        <w:t xml:space="preserve"> </w:t>
      </w:r>
      <w:r>
        <w:rPr>
          <w:spacing w:val="-2"/>
        </w:rPr>
        <w:t>конверсии:</w:t>
      </w:r>
    </w:p>
    <w:p w:rsidR="005214F6" w:rsidRDefault="00EF0DB3">
      <w:pPr>
        <w:pStyle w:val="a3"/>
        <w:spacing w:before="135" w:line="362" w:lineRule="auto"/>
        <w:ind w:right="225"/>
      </w:pPr>
      <w:r>
        <w:t>образование имён существительных от неопределённых форм глаголов (to run – a run);</w:t>
      </w:r>
    </w:p>
    <w:p w:rsidR="005214F6" w:rsidRDefault="00EF0DB3">
      <w:pPr>
        <w:pStyle w:val="a3"/>
        <w:spacing w:line="362" w:lineRule="auto"/>
        <w:ind w:left="944" w:right="1877" w:firstLine="0"/>
      </w:pPr>
      <w:r>
        <w:t>имён</w:t>
      </w:r>
      <w:r>
        <w:rPr>
          <w:spacing w:val="-5"/>
        </w:rPr>
        <w:t xml:space="preserve"> </w:t>
      </w:r>
      <w:r>
        <w:t>существительных</w:t>
      </w:r>
      <w:r>
        <w:rPr>
          <w:spacing w:val="-8"/>
        </w:rPr>
        <w:t xml:space="preserve"> </w:t>
      </w:r>
      <w:r>
        <w:t>от</w:t>
      </w:r>
      <w:r>
        <w:rPr>
          <w:spacing w:val="-6"/>
        </w:rPr>
        <w:t xml:space="preserve"> </w:t>
      </w:r>
      <w:r>
        <w:t>прилагательных</w:t>
      </w:r>
      <w:r>
        <w:rPr>
          <w:spacing w:val="-8"/>
        </w:rPr>
        <w:t xml:space="preserve"> </w:t>
      </w:r>
      <w:r>
        <w:t>(rich</w:t>
      </w:r>
      <w:r>
        <w:rPr>
          <w:spacing w:val="-8"/>
        </w:rPr>
        <w:t xml:space="preserve"> </w:t>
      </w:r>
      <w:r>
        <w:t>people –</w:t>
      </w:r>
      <w:r>
        <w:rPr>
          <w:spacing w:val="-4"/>
        </w:rPr>
        <w:t xml:space="preserve"> </w:t>
      </w:r>
      <w:r>
        <w:t>the</w:t>
      </w:r>
      <w:r>
        <w:rPr>
          <w:spacing w:val="-4"/>
        </w:rPr>
        <w:t xml:space="preserve"> </w:t>
      </w:r>
      <w:r>
        <w:t>rich); глаголов от имён существительных (a hand – to hand);</w:t>
      </w:r>
    </w:p>
    <w:p w:rsidR="005214F6" w:rsidRDefault="00EF0DB3">
      <w:pPr>
        <w:pStyle w:val="a3"/>
        <w:spacing w:line="320" w:lineRule="exact"/>
        <w:ind w:left="944" w:firstLine="0"/>
      </w:pPr>
      <w:r>
        <w:t>глаголов</w:t>
      </w:r>
      <w:r>
        <w:rPr>
          <w:spacing w:val="-6"/>
        </w:rPr>
        <w:t xml:space="preserve"> </w:t>
      </w:r>
      <w:r>
        <w:t>от</w:t>
      </w:r>
      <w:r>
        <w:rPr>
          <w:spacing w:val="-6"/>
        </w:rPr>
        <w:t xml:space="preserve"> </w:t>
      </w:r>
      <w:r>
        <w:t>имён</w:t>
      </w:r>
      <w:r>
        <w:rPr>
          <w:spacing w:val="-4"/>
        </w:rPr>
        <w:t xml:space="preserve"> </w:t>
      </w:r>
      <w:r>
        <w:t>прилагательных</w:t>
      </w:r>
      <w:r>
        <w:rPr>
          <w:spacing w:val="-9"/>
        </w:rPr>
        <w:t xml:space="preserve"> </w:t>
      </w:r>
      <w:r>
        <w:t>(cool</w:t>
      </w:r>
      <w:r>
        <w:rPr>
          <w:spacing w:val="-3"/>
        </w:rPr>
        <w:t xml:space="preserve"> </w:t>
      </w:r>
      <w:r>
        <w:t>–</w:t>
      </w:r>
      <w:r>
        <w:rPr>
          <w:spacing w:val="-1"/>
        </w:rPr>
        <w:t xml:space="preserve"> </w:t>
      </w:r>
      <w:r>
        <w:t>to</w:t>
      </w:r>
      <w:r>
        <w:rPr>
          <w:spacing w:val="-4"/>
        </w:rPr>
        <w:t xml:space="preserve"> </w:t>
      </w:r>
      <w:r>
        <w:rPr>
          <w:spacing w:val="-2"/>
        </w:rPr>
        <w:t>cool);</w:t>
      </w:r>
    </w:p>
    <w:p w:rsidR="005214F6" w:rsidRDefault="00EF0DB3">
      <w:pPr>
        <w:pStyle w:val="a3"/>
        <w:spacing w:before="151" w:line="362" w:lineRule="auto"/>
        <w:ind w:right="235"/>
      </w:pPr>
      <w:r>
        <w:t>распознавать и употреблять в устной и письменной речи имена прилагательные на -ed и -ing (excited – exciting);</w:t>
      </w:r>
    </w:p>
    <w:p w:rsidR="005214F6" w:rsidRDefault="00EF0DB3">
      <w:pPr>
        <w:pStyle w:val="a3"/>
        <w:spacing w:line="360" w:lineRule="auto"/>
        <w:ind w:right="236"/>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214F6" w:rsidRDefault="00EF0DB3">
      <w:pPr>
        <w:pStyle w:val="a3"/>
        <w:spacing w:line="362" w:lineRule="auto"/>
        <w:ind w:right="229"/>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5214F6" w:rsidRDefault="00EF0DB3">
      <w:pPr>
        <w:pStyle w:val="a3"/>
        <w:spacing w:line="362" w:lineRule="auto"/>
        <w:ind w:right="224"/>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5214F6" w:rsidRDefault="00EF0DB3">
      <w:pPr>
        <w:pStyle w:val="a3"/>
        <w:spacing w:line="320" w:lineRule="exact"/>
        <w:ind w:left="944" w:firstLine="0"/>
      </w:pPr>
      <w:r>
        <w:t>распознавать</w:t>
      </w:r>
      <w:r>
        <w:rPr>
          <w:spacing w:val="-9"/>
        </w:rPr>
        <w:t xml:space="preserve"> </w:t>
      </w:r>
      <w:r>
        <w:t>и</w:t>
      </w:r>
      <w:r>
        <w:rPr>
          <w:spacing w:val="-8"/>
        </w:rPr>
        <w:t xml:space="preserve"> </w:t>
      </w:r>
      <w:r>
        <w:t>употреблять</w:t>
      </w:r>
      <w:r>
        <w:rPr>
          <w:spacing w:val="-9"/>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7"/>
        </w:rPr>
        <w:t xml:space="preserve"> </w:t>
      </w:r>
      <w:r>
        <w:rPr>
          <w:spacing w:val="-2"/>
        </w:rPr>
        <w:t>речи:</w:t>
      </w:r>
    </w:p>
    <w:p w:rsidR="005214F6" w:rsidRDefault="00EF0DB3">
      <w:pPr>
        <w:pStyle w:val="a3"/>
        <w:spacing w:before="143"/>
        <w:ind w:left="944" w:firstLine="0"/>
      </w:pPr>
      <w:r>
        <w:t>предложения,</w:t>
      </w:r>
      <w:r>
        <w:rPr>
          <w:spacing w:val="45"/>
        </w:rPr>
        <w:t xml:space="preserve"> </w:t>
      </w:r>
      <w:r>
        <w:t>в</w:t>
      </w:r>
      <w:r>
        <w:rPr>
          <w:spacing w:val="43"/>
        </w:rPr>
        <w:t xml:space="preserve"> </w:t>
      </w:r>
      <w:r>
        <w:t>том</w:t>
      </w:r>
      <w:r>
        <w:rPr>
          <w:spacing w:val="49"/>
        </w:rPr>
        <w:t xml:space="preserve"> </w:t>
      </w:r>
      <w:r>
        <w:t>числе</w:t>
      </w:r>
      <w:r>
        <w:rPr>
          <w:spacing w:val="45"/>
        </w:rPr>
        <w:t xml:space="preserve"> </w:t>
      </w:r>
      <w:r>
        <w:t>с</w:t>
      </w:r>
      <w:r>
        <w:rPr>
          <w:spacing w:val="45"/>
        </w:rPr>
        <w:t xml:space="preserve"> </w:t>
      </w:r>
      <w:r>
        <w:t>несколькими</w:t>
      </w:r>
      <w:r>
        <w:rPr>
          <w:spacing w:val="44"/>
        </w:rPr>
        <w:t xml:space="preserve"> </w:t>
      </w:r>
      <w:r>
        <w:t>обстоятельствами,</w:t>
      </w:r>
      <w:r>
        <w:rPr>
          <w:spacing w:val="46"/>
        </w:rPr>
        <w:t xml:space="preserve"> </w:t>
      </w:r>
      <w:r>
        <w:t>следующими</w:t>
      </w:r>
      <w:r>
        <w:rPr>
          <w:spacing w:val="60"/>
        </w:rPr>
        <w:t xml:space="preserve"> </w:t>
      </w:r>
      <w:r>
        <w:rPr>
          <w:spacing w:val="-10"/>
        </w:rPr>
        <w:t>в</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t>определённом</w:t>
      </w:r>
      <w:r>
        <w:rPr>
          <w:spacing w:val="-13"/>
        </w:rPr>
        <w:t xml:space="preserve"> </w:t>
      </w:r>
      <w:r>
        <w:rPr>
          <w:spacing w:val="-2"/>
        </w:rPr>
        <w:t>порядке;</w:t>
      </w:r>
    </w:p>
    <w:p w:rsidR="005214F6" w:rsidRDefault="00EF0DB3">
      <w:pPr>
        <w:pStyle w:val="a3"/>
        <w:spacing w:before="163"/>
        <w:ind w:left="944" w:firstLine="0"/>
        <w:jc w:val="left"/>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58"/>
        <w:ind w:left="944" w:firstLine="0"/>
        <w:jc w:val="left"/>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5"/>
        </w:rPr>
        <w:t xml:space="preserve"> </w:t>
      </w:r>
      <w:r>
        <w:t>to</w:t>
      </w:r>
      <w:r>
        <w:rPr>
          <w:spacing w:val="-6"/>
        </w:rPr>
        <w:t xml:space="preserve"> </w:t>
      </w:r>
      <w:r>
        <w:rPr>
          <w:spacing w:val="-5"/>
        </w:rPr>
        <w:t>be;</w:t>
      </w:r>
    </w:p>
    <w:p w:rsidR="005214F6" w:rsidRDefault="00EF0DB3">
      <w:pPr>
        <w:pStyle w:val="a3"/>
        <w:spacing w:before="163" w:line="362" w:lineRule="auto"/>
        <w:ind w:right="228"/>
        <w:jc w:val="left"/>
      </w:pPr>
      <w:r>
        <w:t>предложения с глагольными конструкциями, содержащими глаголы-связки to be, to look, to seem, to feel;</w:t>
      </w:r>
    </w:p>
    <w:p w:rsidR="005214F6" w:rsidRDefault="00EF0DB3">
      <w:pPr>
        <w:pStyle w:val="a3"/>
        <w:spacing w:line="314" w:lineRule="exact"/>
        <w:ind w:left="944" w:firstLine="0"/>
        <w:jc w:val="left"/>
      </w:pPr>
      <w:r>
        <w:t>предложения</w:t>
      </w:r>
      <w:r>
        <w:rPr>
          <w:spacing w:val="-8"/>
        </w:rPr>
        <w:t xml:space="preserve"> </w:t>
      </w:r>
      <w:r>
        <w:t>cо</w:t>
      </w:r>
      <w:r>
        <w:rPr>
          <w:spacing w:val="-8"/>
        </w:rPr>
        <w:t xml:space="preserve"> </w:t>
      </w:r>
      <w:r>
        <w:t>сложным</w:t>
      </w:r>
      <w:r>
        <w:rPr>
          <w:spacing w:val="-7"/>
        </w:rPr>
        <w:t xml:space="preserve"> </w:t>
      </w:r>
      <w:r>
        <w:t>дополнением</w:t>
      </w:r>
      <w:r>
        <w:rPr>
          <w:spacing w:val="-3"/>
        </w:rPr>
        <w:t xml:space="preserve"> </w:t>
      </w:r>
      <w:r>
        <w:t>–</w:t>
      </w:r>
      <w:r>
        <w:rPr>
          <w:spacing w:val="-7"/>
        </w:rPr>
        <w:t xml:space="preserve"> </w:t>
      </w:r>
      <w:r>
        <w:t>Complex</w:t>
      </w:r>
      <w:r>
        <w:rPr>
          <w:spacing w:val="-12"/>
        </w:rPr>
        <w:t xml:space="preserve"> </w:t>
      </w:r>
      <w:r>
        <w:rPr>
          <w:spacing w:val="-2"/>
        </w:rPr>
        <w:t>Object;</w:t>
      </w:r>
    </w:p>
    <w:p w:rsidR="005214F6" w:rsidRDefault="00EF0DB3">
      <w:pPr>
        <w:pStyle w:val="a3"/>
        <w:spacing w:before="164"/>
        <w:ind w:left="944" w:firstLine="0"/>
      </w:pPr>
      <w:r>
        <w:t>сложносочинённые</w:t>
      </w:r>
      <w:r>
        <w:rPr>
          <w:spacing w:val="-9"/>
        </w:rPr>
        <w:t xml:space="preserve"> </w:t>
      </w:r>
      <w:r>
        <w:t>предложения</w:t>
      </w:r>
      <w:r>
        <w:rPr>
          <w:spacing w:val="-9"/>
        </w:rPr>
        <w:t xml:space="preserve"> </w:t>
      </w:r>
      <w:r>
        <w:t>с</w:t>
      </w:r>
      <w:r>
        <w:rPr>
          <w:spacing w:val="-8"/>
        </w:rPr>
        <w:t xml:space="preserve"> </w:t>
      </w:r>
      <w:r>
        <w:t>сочинительными</w:t>
      </w:r>
      <w:r>
        <w:rPr>
          <w:spacing w:val="-10"/>
        </w:rPr>
        <w:t xml:space="preserve"> </w:t>
      </w:r>
      <w:r>
        <w:t>союзами</w:t>
      </w:r>
      <w:r>
        <w:rPr>
          <w:spacing w:val="-9"/>
        </w:rPr>
        <w:t xml:space="preserve"> </w:t>
      </w:r>
      <w:r>
        <w:t>and,</w:t>
      </w:r>
      <w:r>
        <w:rPr>
          <w:spacing w:val="-7"/>
        </w:rPr>
        <w:t xml:space="preserve"> </w:t>
      </w:r>
      <w:r>
        <w:t>but,</w:t>
      </w:r>
      <w:r>
        <w:rPr>
          <w:spacing w:val="-8"/>
        </w:rPr>
        <w:t xml:space="preserve"> </w:t>
      </w:r>
      <w:r>
        <w:rPr>
          <w:spacing w:val="-5"/>
        </w:rPr>
        <w:t>or;</w:t>
      </w:r>
    </w:p>
    <w:p w:rsidR="005214F6" w:rsidRDefault="00EF0DB3">
      <w:pPr>
        <w:pStyle w:val="a3"/>
        <w:spacing w:before="163" w:line="357" w:lineRule="auto"/>
        <w:ind w:right="243"/>
      </w:pPr>
      <w:r>
        <w:t>сложноподчинённые предложения с союзами и союзными словами because, if, when, where, what, why, how;</w:t>
      </w:r>
    </w:p>
    <w:p w:rsidR="005214F6" w:rsidRDefault="00EF0DB3">
      <w:pPr>
        <w:pStyle w:val="a3"/>
        <w:spacing w:before="5" w:line="357" w:lineRule="auto"/>
        <w:ind w:right="226"/>
      </w:pPr>
      <w:r>
        <w:t>сложноподчинённые предложения с определительными придаточными с союзными словами who, which, that;</w:t>
      </w:r>
    </w:p>
    <w:p w:rsidR="005214F6" w:rsidRDefault="00EF0DB3">
      <w:pPr>
        <w:pStyle w:val="a3"/>
        <w:spacing w:before="6" w:line="362" w:lineRule="auto"/>
        <w:ind w:right="236"/>
      </w:pPr>
      <w:r>
        <w:t>сложноподчинённые предложения с союзными словами whoever, whatever, however, whenever;</w:t>
      </w:r>
    </w:p>
    <w:p w:rsidR="005214F6" w:rsidRDefault="00EF0DB3">
      <w:pPr>
        <w:pStyle w:val="a3"/>
        <w:spacing w:line="362" w:lineRule="auto"/>
        <w:ind w:right="226"/>
      </w:pPr>
      <w:r>
        <w:t>условные предложения с глаголами в изъявительном наклонении (Conditional 0, Conditional I) и с глаголами в сослагательном наклонении (Conditional II);</w:t>
      </w:r>
    </w:p>
    <w:p w:rsidR="005214F6" w:rsidRPr="009615BD" w:rsidRDefault="00EF0DB3">
      <w:pPr>
        <w:pStyle w:val="a3"/>
        <w:spacing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 Continuous Tense, Present/Past Perfect Tense, Present Perfect Continuous </w:t>
      </w:r>
      <w:r w:rsidRPr="009615BD">
        <w:rPr>
          <w:spacing w:val="-2"/>
          <w:lang w:val="en-US"/>
        </w:rPr>
        <w:t>Tense);</w:t>
      </w:r>
    </w:p>
    <w:p w:rsidR="005214F6" w:rsidRDefault="00EF0DB3">
      <w:pPr>
        <w:pStyle w:val="a3"/>
        <w:spacing w:line="360"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ind w:left="944" w:firstLine="0"/>
      </w:pPr>
      <w:r>
        <w:t>модальные</w:t>
      </w:r>
      <w:r>
        <w:rPr>
          <w:spacing w:val="-5"/>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5"/>
        </w:rPr>
        <w:t xml:space="preserve"> </w:t>
      </w:r>
      <w:r>
        <w:t>в</w:t>
      </w:r>
      <w:r>
        <w:rPr>
          <w:spacing w:val="-7"/>
        </w:rPr>
        <w:t xml:space="preserve"> </w:t>
      </w:r>
      <w:r>
        <w:t>настоящем</w:t>
      </w:r>
      <w:r>
        <w:rPr>
          <w:spacing w:val="-4"/>
        </w:rPr>
        <w:t xml:space="preserve"> </w:t>
      </w:r>
      <w:r>
        <w:t>и</w:t>
      </w:r>
      <w:r>
        <w:rPr>
          <w:spacing w:val="-6"/>
        </w:rPr>
        <w:t xml:space="preserve"> </w:t>
      </w:r>
      <w:r>
        <w:t>прошедшем</w:t>
      </w:r>
      <w:r>
        <w:rPr>
          <w:spacing w:val="-4"/>
        </w:rPr>
        <w:t xml:space="preserve"> </w:t>
      </w:r>
      <w:r>
        <w:rPr>
          <w:spacing w:val="-2"/>
        </w:rPr>
        <w:t>времени;</w:t>
      </w:r>
    </w:p>
    <w:p w:rsidR="005214F6" w:rsidRPr="009615BD" w:rsidRDefault="00EF0DB3">
      <w:pPr>
        <w:pStyle w:val="a3"/>
        <w:spacing w:before="147" w:line="362" w:lineRule="auto"/>
        <w:ind w:right="239"/>
        <w:rPr>
          <w:lang w:val="en-US"/>
        </w:rPr>
      </w:pPr>
      <w:r>
        <w:t>предложения</w:t>
      </w:r>
      <w:r w:rsidRPr="009615BD">
        <w:rPr>
          <w:lang w:val="en-US"/>
        </w:rPr>
        <w:t xml:space="preserve"> </w:t>
      </w:r>
      <w:r>
        <w:t>с</w:t>
      </w:r>
      <w:r w:rsidRPr="009615BD">
        <w:rPr>
          <w:lang w:val="en-US"/>
        </w:rPr>
        <w:t xml:space="preserve"> </w:t>
      </w:r>
      <w:r>
        <w:t>конструкциями</w:t>
      </w:r>
      <w:r w:rsidRPr="009615BD">
        <w:rPr>
          <w:lang w:val="en-US"/>
        </w:rPr>
        <w:t xml:space="preserve"> as … as,</w:t>
      </w:r>
      <w:r w:rsidRPr="009615BD">
        <w:rPr>
          <w:spacing w:val="-6"/>
          <w:lang w:val="en-US"/>
        </w:rPr>
        <w:t xml:space="preserve"> </w:t>
      </w:r>
      <w:r w:rsidRPr="009615BD">
        <w:rPr>
          <w:lang w:val="en-US"/>
        </w:rPr>
        <w:t>not so … as, both</w:t>
      </w:r>
      <w:r w:rsidRPr="009615BD">
        <w:rPr>
          <w:spacing w:val="-4"/>
          <w:lang w:val="en-US"/>
        </w:rPr>
        <w:t xml:space="preserve"> </w:t>
      </w:r>
      <w:r w:rsidRPr="009615BD">
        <w:rPr>
          <w:lang w:val="en-US"/>
        </w:rPr>
        <w:t>… and …, either … or, neither … nor;</w:t>
      </w:r>
    </w:p>
    <w:p w:rsidR="005214F6" w:rsidRDefault="00EF0DB3">
      <w:pPr>
        <w:pStyle w:val="a3"/>
        <w:spacing w:line="320" w:lineRule="exact"/>
        <w:ind w:left="944" w:firstLine="0"/>
      </w:pPr>
      <w:r>
        <w:t>предложения</w:t>
      </w:r>
      <w:r>
        <w:rPr>
          <w:spacing w:val="-6"/>
        </w:rPr>
        <w:t xml:space="preserve"> </w:t>
      </w:r>
      <w:r>
        <w:t>с</w:t>
      </w:r>
      <w:r>
        <w:rPr>
          <w:spacing w:val="-3"/>
        </w:rPr>
        <w:t xml:space="preserve"> </w:t>
      </w:r>
      <w:r>
        <w:t>I</w:t>
      </w:r>
      <w:r>
        <w:rPr>
          <w:spacing w:val="-5"/>
        </w:rPr>
        <w:t xml:space="preserve"> </w:t>
      </w:r>
      <w:r>
        <w:rPr>
          <w:spacing w:val="-4"/>
        </w:rPr>
        <w:t>wish;</w:t>
      </w:r>
    </w:p>
    <w:p w:rsidR="005214F6" w:rsidRDefault="00EF0DB3">
      <w:pPr>
        <w:pStyle w:val="a3"/>
        <w:spacing w:before="158"/>
        <w:ind w:left="944" w:firstLine="0"/>
      </w:pPr>
      <w:r>
        <w:t>конструкции</w:t>
      </w:r>
      <w:r>
        <w:rPr>
          <w:spacing w:val="-7"/>
        </w:rPr>
        <w:t xml:space="preserve"> </w:t>
      </w:r>
      <w:r>
        <w:t>с</w:t>
      </w:r>
      <w:r>
        <w:rPr>
          <w:spacing w:val="-6"/>
        </w:rPr>
        <w:t xml:space="preserve"> </w:t>
      </w:r>
      <w:r>
        <w:t>глаголами</w:t>
      </w:r>
      <w:r>
        <w:rPr>
          <w:spacing w:val="-6"/>
        </w:rPr>
        <w:t xml:space="preserve"> </w:t>
      </w:r>
      <w:r>
        <w:t>на</w:t>
      </w:r>
      <w:r>
        <w:rPr>
          <w:spacing w:val="-3"/>
        </w:rPr>
        <w:t xml:space="preserve"> </w:t>
      </w:r>
      <w:r>
        <w:t>-ing:</w:t>
      </w:r>
      <w:r>
        <w:rPr>
          <w:spacing w:val="-7"/>
        </w:rPr>
        <w:t xml:space="preserve"> </w:t>
      </w:r>
      <w:r>
        <w:t>to</w:t>
      </w:r>
      <w:r>
        <w:rPr>
          <w:spacing w:val="-2"/>
        </w:rPr>
        <w:t xml:space="preserve"> </w:t>
      </w:r>
      <w:r>
        <w:t>love/hate</w:t>
      </w:r>
      <w:r>
        <w:rPr>
          <w:spacing w:val="-6"/>
        </w:rPr>
        <w:t xml:space="preserve"> </w:t>
      </w:r>
      <w:r>
        <w:t>doing</w:t>
      </w:r>
      <w:r>
        <w:rPr>
          <w:spacing w:val="-11"/>
        </w:rPr>
        <w:t xml:space="preserve"> </w:t>
      </w:r>
      <w:r>
        <w:rPr>
          <w:spacing w:val="-2"/>
        </w:rPr>
        <w:t>smth;</w:t>
      </w:r>
    </w:p>
    <w:p w:rsidR="005214F6" w:rsidRPr="009615BD" w:rsidRDefault="00EF0DB3">
      <w:pPr>
        <w:pStyle w:val="a3"/>
        <w:spacing w:before="164" w:line="362" w:lineRule="auto"/>
        <w:ind w:right="229"/>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line="314" w:lineRule="exact"/>
        <w:ind w:left="944" w:firstLine="0"/>
        <w:rPr>
          <w:lang w:val="en-US"/>
        </w:rPr>
      </w:pPr>
      <w:r>
        <w:t>конструкция</w:t>
      </w:r>
      <w:r w:rsidRPr="009615BD">
        <w:rPr>
          <w:spacing w:val="-4"/>
          <w:lang w:val="en-US"/>
        </w:rPr>
        <w:t xml:space="preserve"> </w:t>
      </w:r>
      <w:r w:rsidRPr="009615BD">
        <w:rPr>
          <w:lang w:val="en-US"/>
        </w:rPr>
        <w:t>It</w:t>
      </w:r>
      <w:r w:rsidRPr="009615BD">
        <w:rPr>
          <w:spacing w:val="-6"/>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4"/>
          <w:lang w:val="en-US"/>
        </w:rPr>
        <w:t xml:space="preserve"> </w:t>
      </w:r>
      <w:r w:rsidRPr="009615BD">
        <w:rPr>
          <w:lang w:val="en-US"/>
        </w:rPr>
        <w:t>…</w:t>
      </w:r>
      <w:r w:rsidRPr="009615BD">
        <w:rPr>
          <w:spacing w:val="-5"/>
          <w:lang w:val="en-US"/>
        </w:rPr>
        <w:t xml:space="preserve"> </w:t>
      </w:r>
      <w:r w:rsidRPr="009615BD">
        <w:rPr>
          <w:lang w:val="en-US"/>
        </w:rPr>
        <w:t>to</w:t>
      </w:r>
      <w:r w:rsidRPr="009615BD">
        <w:rPr>
          <w:spacing w:val="-6"/>
          <w:lang w:val="en-US"/>
        </w:rPr>
        <w:t xml:space="preserve"> </w:t>
      </w:r>
      <w:r w:rsidRPr="009615BD">
        <w:rPr>
          <w:lang w:val="en-US"/>
        </w:rPr>
        <w:t>do</w:t>
      </w:r>
      <w:r w:rsidRPr="009615BD">
        <w:rPr>
          <w:spacing w:val="-5"/>
          <w:lang w:val="en-US"/>
        </w:rPr>
        <w:t xml:space="preserve"> </w:t>
      </w:r>
      <w:r w:rsidRPr="009615BD">
        <w:rPr>
          <w:spacing w:val="-4"/>
          <w:lang w:val="en-US"/>
        </w:rPr>
        <w:t>smth;</w:t>
      </w:r>
    </w:p>
    <w:p w:rsidR="005214F6" w:rsidRPr="009615BD" w:rsidRDefault="005214F6">
      <w:pPr>
        <w:spacing w:line="314" w:lineRule="exact"/>
        <w:rPr>
          <w:lang w:val="en-US"/>
        </w:rPr>
        <w:sectPr w:rsidR="005214F6" w:rsidRPr="009615BD">
          <w:pgSz w:w="11910" w:h="16840"/>
          <w:pgMar w:top="1040" w:right="340" w:bottom="740" w:left="900" w:header="569" w:footer="541" w:gutter="0"/>
          <w:cols w:space="720"/>
        </w:sectPr>
      </w:pPr>
    </w:p>
    <w:p w:rsidR="005214F6" w:rsidRDefault="00EF0DB3">
      <w:pPr>
        <w:pStyle w:val="a3"/>
        <w:spacing w:before="81"/>
        <w:ind w:left="944" w:firstLine="0"/>
      </w:pPr>
      <w:r>
        <w:t>конструкция</w:t>
      </w:r>
      <w:r>
        <w:rPr>
          <w:spacing w:val="-2"/>
        </w:rPr>
        <w:t xml:space="preserve"> </w:t>
      </w:r>
      <w:r>
        <w:t>used</w:t>
      </w:r>
      <w:r>
        <w:rPr>
          <w:spacing w:val="-7"/>
        </w:rPr>
        <w:t xml:space="preserve"> </w:t>
      </w:r>
      <w:r>
        <w:t>to</w:t>
      </w:r>
      <w:r>
        <w:rPr>
          <w:spacing w:val="-6"/>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63"/>
        <w:ind w:left="944" w:firstLine="0"/>
        <w:rPr>
          <w:lang w:val="en-US"/>
        </w:rPr>
      </w:pPr>
      <w:r>
        <w:t>конструкции</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smth,</w:t>
      </w:r>
      <w:r w:rsidRPr="009615BD">
        <w:rPr>
          <w:spacing w:val="-4"/>
          <w:lang w:val="en-US"/>
        </w:rPr>
        <w:t xml:space="preserve"> </w:t>
      </w:r>
      <w:r w:rsidRPr="009615BD">
        <w:rPr>
          <w:lang w:val="en-US"/>
        </w:rPr>
        <w:t>be/get</w:t>
      </w:r>
      <w:r w:rsidRPr="009615BD">
        <w:rPr>
          <w:spacing w:val="-6"/>
          <w:lang w:val="en-US"/>
        </w:rPr>
        <w:t xml:space="preserve"> </w:t>
      </w:r>
      <w:r w:rsidRPr="009615BD">
        <w:rPr>
          <w:lang w:val="en-US"/>
        </w:rPr>
        <w:t>used</w:t>
      </w:r>
      <w:r w:rsidRPr="009615BD">
        <w:rPr>
          <w:spacing w:val="-7"/>
          <w:lang w:val="en-US"/>
        </w:rPr>
        <w:t xml:space="preserve"> </w:t>
      </w:r>
      <w:r w:rsidRPr="009615BD">
        <w:rPr>
          <w:lang w:val="en-US"/>
        </w:rPr>
        <w:t>to</w:t>
      </w:r>
      <w:r w:rsidRPr="009615BD">
        <w:rPr>
          <w:spacing w:val="-6"/>
          <w:lang w:val="en-US"/>
        </w:rPr>
        <w:t xml:space="preserve"> </w:t>
      </w:r>
      <w:r w:rsidRPr="009615BD">
        <w:rPr>
          <w:lang w:val="en-US"/>
        </w:rPr>
        <w:t>doing</w:t>
      </w:r>
      <w:r w:rsidRPr="009615BD">
        <w:rPr>
          <w:spacing w:val="-11"/>
          <w:lang w:val="en-US"/>
        </w:rPr>
        <w:t xml:space="preserve"> </w:t>
      </w:r>
      <w:r w:rsidRPr="009615BD">
        <w:rPr>
          <w:spacing w:val="-2"/>
          <w:lang w:val="en-US"/>
        </w:rPr>
        <w:t>smth;</w:t>
      </w:r>
    </w:p>
    <w:p w:rsidR="005214F6" w:rsidRPr="009615BD" w:rsidRDefault="00EF0DB3">
      <w:pPr>
        <w:pStyle w:val="a3"/>
        <w:spacing w:before="158" w:line="362" w:lineRule="auto"/>
        <w:ind w:right="226"/>
        <w:rPr>
          <w:lang w:val="en-US"/>
        </w:rPr>
      </w:pPr>
      <w:r>
        <w:t>конструкции</w:t>
      </w:r>
      <w:r w:rsidRPr="009615BD">
        <w:rPr>
          <w:lang w:val="en-US"/>
        </w:rPr>
        <w:t xml:space="preserve"> I prefer, I’d prefer, I’d rather prefer, </w:t>
      </w:r>
      <w:r>
        <w:t>выражающие</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конструкций</w:t>
      </w:r>
      <w:r w:rsidRPr="009615BD">
        <w:rPr>
          <w:lang w:val="en-US"/>
        </w:rPr>
        <w:t xml:space="preserve"> I’d rather, You’d better;</w:t>
      </w:r>
    </w:p>
    <w:p w:rsidR="005214F6" w:rsidRDefault="00EF0DB3">
      <w:pPr>
        <w:pStyle w:val="a3"/>
        <w:spacing w:line="357" w:lineRule="auto"/>
        <w:ind w:right="219"/>
      </w:pPr>
      <w:r>
        <w:t>подлежащее, выраженное собирательным существительным (family, police), и его согласование со сказуемым;</w:t>
      </w:r>
    </w:p>
    <w:p w:rsidR="005214F6" w:rsidRDefault="00EF0DB3">
      <w:pPr>
        <w:pStyle w:val="a3"/>
        <w:spacing w:before="4" w:line="360" w:lineRule="auto"/>
        <w:ind w:right="232"/>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14F6" w:rsidRPr="009615BD" w:rsidRDefault="00EF0DB3">
      <w:pPr>
        <w:pStyle w:val="a3"/>
        <w:spacing w:line="362" w:lineRule="auto"/>
        <w:ind w:right="234"/>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line="362" w:lineRule="auto"/>
        <w:ind w:right="239"/>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w:t>
      </w:r>
    </w:p>
    <w:p w:rsidR="005214F6" w:rsidRPr="009615BD" w:rsidRDefault="00EF0DB3">
      <w:pPr>
        <w:pStyle w:val="a3"/>
        <w:spacing w:line="362"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spacing w:line="313" w:lineRule="exact"/>
        <w:ind w:left="944" w:firstLine="0"/>
      </w:pPr>
      <w:r>
        <w:t>определённый,</w:t>
      </w:r>
      <w:r>
        <w:rPr>
          <w:spacing w:val="-8"/>
        </w:rPr>
        <w:t xml:space="preserve"> </w:t>
      </w:r>
      <w:r>
        <w:t>неопределённый</w:t>
      </w:r>
      <w:r>
        <w:rPr>
          <w:spacing w:val="-9"/>
        </w:rPr>
        <w:t xml:space="preserve"> </w:t>
      </w:r>
      <w:r>
        <w:t>и</w:t>
      </w:r>
      <w:r>
        <w:rPr>
          <w:spacing w:val="-9"/>
        </w:rPr>
        <w:t xml:space="preserve"> </w:t>
      </w:r>
      <w:r>
        <w:t>нулевой</w:t>
      </w:r>
      <w:r>
        <w:rPr>
          <w:spacing w:val="-10"/>
        </w:rPr>
        <w:t xml:space="preserve"> </w:t>
      </w:r>
      <w:r>
        <w:rPr>
          <w:spacing w:val="-2"/>
        </w:rPr>
        <w:t>артикли;</w:t>
      </w:r>
    </w:p>
    <w:p w:rsidR="005214F6" w:rsidRDefault="00EF0DB3">
      <w:pPr>
        <w:pStyle w:val="a3"/>
        <w:spacing w:before="148" w:line="362" w:lineRule="auto"/>
        <w:ind w:right="229"/>
      </w:pPr>
      <w:r>
        <w:t>имена</w:t>
      </w:r>
      <w:r>
        <w:rPr>
          <w:spacing w:val="-6"/>
        </w:rPr>
        <w:t xml:space="preserve"> </w:t>
      </w:r>
      <w:r>
        <w:t>существительные</w:t>
      </w:r>
      <w:r>
        <w:rPr>
          <w:spacing w:val="-1"/>
        </w:rPr>
        <w:t xml:space="preserve"> </w:t>
      </w:r>
      <w:r>
        <w:t>во</w:t>
      </w:r>
      <w:r>
        <w:rPr>
          <w:spacing w:val="-7"/>
        </w:rPr>
        <w:t xml:space="preserve"> </w:t>
      </w:r>
      <w:r>
        <w:t>множественном</w:t>
      </w:r>
      <w:r>
        <w:rPr>
          <w:spacing w:val="-5"/>
        </w:rPr>
        <w:t xml:space="preserve"> </w:t>
      </w:r>
      <w:r>
        <w:t>числе,</w:t>
      </w:r>
      <w:r>
        <w:rPr>
          <w:spacing w:val="-4"/>
        </w:rPr>
        <w:t xml:space="preserve"> </w:t>
      </w:r>
      <w:r>
        <w:t>образованных</w:t>
      </w:r>
      <w:r>
        <w:rPr>
          <w:spacing w:val="-10"/>
        </w:rPr>
        <w:t xml:space="preserve"> </w:t>
      </w:r>
      <w:r>
        <w:t>по</w:t>
      </w:r>
      <w:r>
        <w:rPr>
          <w:spacing w:val="-7"/>
        </w:rPr>
        <w:t xml:space="preserve"> </w:t>
      </w:r>
      <w:r>
        <w:t xml:space="preserve">правилу, и </w:t>
      </w:r>
      <w:r>
        <w:rPr>
          <w:spacing w:val="-2"/>
        </w:rPr>
        <w:t>исключения;</w:t>
      </w:r>
    </w:p>
    <w:p w:rsidR="005214F6" w:rsidRDefault="00EF0DB3">
      <w:pPr>
        <w:pStyle w:val="a3"/>
        <w:spacing w:line="362" w:lineRule="auto"/>
        <w:ind w:right="237"/>
      </w:pPr>
      <w:r>
        <w:t>неисчисляемые имена существительные, имеющие форму только множественного числа;</w:t>
      </w:r>
    </w:p>
    <w:p w:rsidR="005214F6" w:rsidRDefault="00EF0DB3">
      <w:pPr>
        <w:pStyle w:val="a3"/>
        <w:spacing w:line="314" w:lineRule="exact"/>
        <w:ind w:left="944" w:firstLine="0"/>
      </w:pPr>
      <w:r>
        <w:t>притяжательный</w:t>
      </w:r>
      <w:r>
        <w:rPr>
          <w:spacing w:val="-9"/>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56" w:line="362" w:lineRule="auto"/>
        <w:ind w:right="224"/>
      </w:pPr>
      <w:r>
        <w:t>имена прилагательные и наречия в положительной, сравнительной и превосходной степенях, образованных по правилу, и исключения;</w:t>
      </w:r>
    </w:p>
    <w:p w:rsidR="005214F6" w:rsidRDefault="00EF0DB3">
      <w:pPr>
        <w:pStyle w:val="a3"/>
        <w:spacing w:line="362" w:lineRule="auto"/>
        <w:ind w:right="229"/>
      </w:pPr>
      <w:r>
        <w:t>порядок следования нескольких прилагательных (мнение – размер – возраст – цвет – происхождение);</w:t>
      </w:r>
    </w:p>
    <w:p w:rsidR="005214F6" w:rsidRDefault="00EF0DB3">
      <w:pPr>
        <w:pStyle w:val="a3"/>
        <w:spacing w:line="357" w:lineRule="auto"/>
        <w:ind w:left="944" w:right="242" w:firstLine="0"/>
      </w:pPr>
      <w:r>
        <w:t>слова, выражающие количество (many/much, little/a little, few/a few, a lot of); личные</w:t>
      </w:r>
      <w:r>
        <w:rPr>
          <w:spacing w:val="20"/>
        </w:rPr>
        <w:t xml:space="preserve"> </w:t>
      </w:r>
      <w:r>
        <w:t>местоимения</w:t>
      </w:r>
      <w:r>
        <w:rPr>
          <w:spacing w:val="21"/>
        </w:rPr>
        <w:t xml:space="preserve"> </w:t>
      </w:r>
      <w:r>
        <w:t>в</w:t>
      </w:r>
      <w:r>
        <w:rPr>
          <w:spacing w:val="17"/>
        </w:rPr>
        <w:t xml:space="preserve"> </w:t>
      </w:r>
      <w:r>
        <w:t>именительном</w:t>
      </w:r>
      <w:r>
        <w:rPr>
          <w:spacing w:val="21"/>
        </w:rPr>
        <w:t xml:space="preserve"> </w:t>
      </w:r>
      <w:r>
        <w:t>и</w:t>
      </w:r>
      <w:r>
        <w:rPr>
          <w:spacing w:val="19"/>
        </w:rPr>
        <w:t xml:space="preserve"> </w:t>
      </w:r>
      <w:r>
        <w:t>объектном</w:t>
      </w:r>
      <w:r>
        <w:rPr>
          <w:spacing w:val="21"/>
        </w:rPr>
        <w:t xml:space="preserve"> </w:t>
      </w:r>
      <w:r>
        <w:t>падежах,</w:t>
      </w:r>
      <w:r>
        <w:rPr>
          <w:spacing w:val="21"/>
        </w:rPr>
        <w:t xml:space="preserve"> </w:t>
      </w:r>
      <w:r>
        <w:rPr>
          <w:spacing w:val="-2"/>
        </w:rPr>
        <w:t>притяжательные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местоимения (в том числе в абсолютной форме), возвратные, указательные, вопросительные местоимения;</w:t>
      </w:r>
    </w:p>
    <w:p w:rsidR="005214F6" w:rsidRDefault="00EF0DB3">
      <w:pPr>
        <w:pStyle w:val="a3"/>
        <w:spacing w:line="362" w:lineRule="auto"/>
        <w:ind w:right="232"/>
      </w:pPr>
      <w:r>
        <w:t>неопределённые местоимения и их производные, отрицательные местоимения none, no и производные последнего (nobody, nothing, и другие);</w:t>
      </w:r>
    </w:p>
    <w:p w:rsidR="005214F6" w:rsidRDefault="00EF0DB3">
      <w:pPr>
        <w:pStyle w:val="a3"/>
        <w:spacing w:line="320" w:lineRule="exact"/>
        <w:ind w:left="944" w:firstLine="0"/>
      </w:pPr>
      <w:r>
        <w:t>количественные</w:t>
      </w:r>
      <w:r>
        <w:rPr>
          <w:spacing w:val="-9"/>
        </w:rPr>
        <w:t xml:space="preserve"> </w:t>
      </w:r>
      <w:r>
        <w:t>и</w:t>
      </w:r>
      <w:r>
        <w:rPr>
          <w:spacing w:val="-9"/>
        </w:rPr>
        <w:t xml:space="preserve"> </w:t>
      </w:r>
      <w:r>
        <w:t>порядковые</w:t>
      </w:r>
      <w:r>
        <w:rPr>
          <w:spacing w:val="-9"/>
        </w:rPr>
        <w:t xml:space="preserve"> </w:t>
      </w:r>
      <w:r>
        <w:rPr>
          <w:spacing w:val="-2"/>
        </w:rPr>
        <w:t>числительные;</w:t>
      </w:r>
    </w:p>
    <w:p w:rsidR="005214F6" w:rsidRDefault="00EF0DB3">
      <w:pPr>
        <w:pStyle w:val="a3"/>
        <w:spacing w:before="151" w:line="362" w:lineRule="auto"/>
        <w:ind w:right="237"/>
      </w:pPr>
      <w:r>
        <w:t>предлоги места, времени, направления, предлоги, употребляемые с глаголами в страдательном залоге;</w:t>
      </w:r>
    </w:p>
    <w:p w:rsidR="005214F6" w:rsidRDefault="00EF0DB3">
      <w:pPr>
        <w:pStyle w:val="a3"/>
        <w:spacing w:line="320" w:lineRule="exact"/>
        <w:ind w:left="944" w:firstLine="0"/>
      </w:pPr>
      <w:r>
        <w:t>владеть</w:t>
      </w:r>
      <w:r>
        <w:rPr>
          <w:spacing w:val="-11"/>
        </w:rPr>
        <w:t xml:space="preserve"> </w:t>
      </w:r>
      <w:r>
        <w:t>социокультурными</w:t>
      </w:r>
      <w:r>
        <w:rPr>
          <w:spacing w:val="-9"/>
        </w:rPr>
        <w:t xml:space="preserve"> </w:t>
      </w:r>
      <w:r>
        <w:t>знаниями</w:t>
      </w:r>
      <w:r>
        <w:rPr>
          <w:spacing w:val="-9"/>
        </w:rPr>
        <w:t xml:space="preserve"> </w:t>
      </w:r>
      <w:r>
        <w:t>и</w:t>
      </w:r>
      <w:r>
        <w:rPr>
          <w:spacing w:val="-9"/>
        </w:rPr>
        <w:t xml:space="preserve"> </w:t>
      </w:r>
      <w:r>
        <w:rPr>
          <w:spacing w:val="-2"/>
        </w:rPr>
        <w:t>умениями:</w:t>
      </w:r>
    </w:p>
    <w:p w:rsidR="005214F6" w:rsidRDefault="00EF0DB3">
      <w:pPr>
        <w:pStyle w:val="a3"/>
        <w:spacing w:before="158" w:line="360" w:lineRule="auto"/>
        <w:ind w:right="224"/>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214F6" w:rsidRDefault="00EF0DB3">
      <w:pPr>
        <w:pStyle w:val="a3"/>
        <w:spacing w:before="1" w:line="360" w:lineRule="auto"/>
        <w:ind w:right="22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214F6" w:rsidRDefault="00EF0DB3">
      <w:pPr>
        <w:pStyle w:val="a3"/>
        <w:spacing w:line="362" w:lineRule="auto"/>
        <w:ind w:right="235"/>
      </w:pPr>
      <w:r>
        <w:t>иметь базовые знания о социокультурном портрете и культурном наследии родной страны и страны/стран изучаемого языка;</w:t>
      </w:r>
    </w:p>
    <w:p w:rsidR="005214F6" w:rsidRDefault="00EF0DB3">
      <w:pPr>
        <w:pStyle w:val="a3"/>
        <w:spacing w:line="320" w:lineRule="exact"/>
        <w:ind w:left="944" w:firstLine="0"/>
      </w:pPr>
      <w:r>
        <w:t>представлять</w:t>
      </w:r>
      <w:r>
        <w:rPr>
          <w:spacing w:val="-9"/>
        </w:rPr>
        <w:t xml:space="preserve"> </w:t>
      </w:r>
      <w:r>
        <w:t>родную</w:t>
      </w:r>
      <w:r>
        <w:rPr>
          <w:spacing w:val="-7"/>
        </w:rPr>
        <w:t xml:space="preserve"> </w:t>
      </w:r>
      <w:r>
        <w:t>страну</w:t>
      </w:r>
      <w:r>
        <w:rPr>
          <w:spacing w:val="-10"/>
        </w:rPr>
        <w:t xml:space="preserve"> </w:t>
      </w:r>
      <w:r>
        <w:t>и</w:t>
      </w:r>
      <w:r>
        <w:rPr>
          <w:spacing w:val="-6"/>
        </w:rPr>
        <w:t xml:space="preserve"> </w:t>
      </w:r>
      <w:r>
        <w:t>её</w:t>
      </w:r>
      <w:r>
        <w:rPr>
          <w:spacing w:val="-5"/>
        </w:rPr>
        <w:t xml:space="preserve"> </w:t>
      </w:r>
      <w:r>
        <w:t>культуру</w:t>
      </w:r>
      <w:r>
        <w:rPr>
          <w:spacing w:val="-10"/>
        </w:rPr>
        <w:t xml:space="preserve"> </w:t>
      </w:r>
      <w:r>
        <w:t>на</w:t>
      </w:r>
      <w:r>
        <w:rPr>
          <w:spacing w:val="-5"/>
        </w:rPr>
        <w:t xml:space="preserve"> </w:t>
      </w:r>
      <w:r>
        <w:t>иностранном</w:t>
      </w:r>
      <w:r>
        <w:rPr>
          <w:spacing w:val="-6"/>
        </w:rPr>
        <w:t xml:space="preserve"> </w:t>
      </w:r>
      <w:r>
        <w:rPr>
          <w:spacing w:val="-2"/>
        </w:rPr>
        <w:t>языке;</w:t>
      </w:r>
    </w:p>
    <w:p w:rsidR="005214F6" w:rsidRDefault="00EF0DB3">
      <w:pPr>
        <w:pStyle w:val="a3"/>
        <w:spacing w:before="156" w:line="362" w:lineRule="auto"/>
        <w:ind w:right="222"/>
      </w:pPr>
      <w:r>
        <w:t>проявлять уважение к иной культуре, соблюдать нормы вежливости в межкультурном общении;</w:t>
      </w:r>
    </w:p>
    <w:p w:rsidR="005214F6" w:rsidRDefault="00EF0DB3">
      <w:pPr>
        <w:pStyle w:val="a3"/>
        <w:spacing w:line="357" w:lineRule="auto"/>
        <w:ind w:right="229"/>
      </w:pPr>
      <w:r>
        <w:t>владеть компенсаторными умениями, позволяющими в случае сбоя коммуникации, а также в условиях дефицита языковых средств:</w:t>
      </w:r>
    </w:p>
    <w:p w:rsidR="005214F6" w:rsidRDefault="00EF0DB3">
      <w:pPr>
        <w:pStyle w:val="a3"/>
        <w:spacing w:before="3" w:line="360" w:lineRule="auto"/>
        <w:ind w:right="224"/>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EF0DB3">
      <w:pPr>
        <w:pStyle w:val="a3"/>
        <w:spacing w:before="1"/>
        <w:ind w:left="944" w:firstLine="0"/>
      </w:pPr>
      <w:r>
        <w:t>владеть</w:t>
      </w:r>
      <w:r>
        <w:rPr>
          <w:spacing w:val="-14"/>
        </w:rPr>
        <w:t xml:space="preserve"> </w:t>
      </w:r>
      <w:r>
        <w:t>метапредметными</w:t>
      </w:r>
      <w:r>
        <w:rPr>
          <w:spacing w:val="-11"/>
        </w:rPr>
        <w:t xml:space="preserve"> </w:t>
      </w:r>
      <w:r>
        <w:t>умениями,</w:t>
      </w:r>
      <w:r>
        <w:rPr>
          <w:spacing w:val="-10"/>
        </w:rPr>
        <w:t xml:space="preserve"> </w:t>
      </w:r>
      <w:r>
        <w:rPr>
          <w:spacing w:val="-2"/>
        </w:rPr>
        <w:t>позволяющими:</w:t>
      </w:r>
    </w:p>
    <w:p w:rsidR="005214F6" w:rsidRDefault="00EF0DB3">
      <w:pPr>
        <w:pStyle w:val="a3"/>
        <w:spacing w:before="159" w:line="362" w:lineRule="auto"/>
        <w:ind w:left="944" w:right="224" w:firstLine="0"/>
      </w:pPr>
      <w:r>
        <w:t>совершенствовать учебную деятельность по овладению иностранным языком; сравнивать,</w:t>
      </w:r>
      <w:r>
        <w:rPr>
          <w:spacing w:val="56"/>
        </w:rPr>
        <w:t xml:space="preserve">   </w:t>
      </w:r>
      <w:r>
        <w:t>классифицировать,</w:t>
      </w:r>
      <w:r>
        <w:rPr>
          <w:spacing w:val="57"/>
        </w:rPr>
        <w:t xml:space="preserve">   </w:t>
      </w:r>
      <w:r>
        <w:t>систематизировать</w:t>
      </w:r>
      <w:r>
        <w:rPr>
          <w:spacing w:val="56"/>
        </w:rPr>
        <w:t xml:space="preserve">   </w:t>
      </w:r>
      <w:r>
        <w:t>и</w:t>
      </w:r>
      <w:r>
        <w:rPr>
          <w:spacing w:val="56"/>
        </w:rPr>
        <w:t xml:space="preserve">   </w:t>
      </w:r>
      <w:r>
        <w:t>обобщать</w:t>
      </w:r>
      <w:r>
        <w:rPr>
          <w:spacing w:val="59"/>
        </w:rPr>
        <w:t xml:space="preserve">   </w:t>
      </w:r>
      <w:r>
        <w:rPr>
          <w:spacing w:val="-5"/>
        </w:rPr>
        <w:t>по</w:t>
      </w:r>
    </w:p>
    <w:p w:rsidR="005214F6" w:rsidRDefault="00EF0DB3">
      <w:pPr>
        <w:pStyle w:val="a3"/>
        <w:spacing w:line="357" w:lineRule="auto"/>
        <w:ind w:right="229" w:firstLine="0"/>
      </w:pPr>
      <w:r>
        <w:t xml:space="preserve">существенным признакам изученные языковые явления (лексические и </w:t>
      </w:r>
      <w:r>
        <w:rPr>
          <w:spacing w:val="-2"/>
        </w:rPr>
        <w:t>грамматические);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7"/>
      </w:pPr>
      <w:r>
        <w:t>использовать иноязычные словари и справочники, в том числе информационно-справочные системы в электронной̆ форме;</w:t>
      </w:r>
    </w:p>
    <w:p w:rsidR="005214F6" w:rsidRDefault="00EF0DB3">
      <w:pPr>
        <w:pStyle w:val="a3"/>
        <w:spacing w:line="362" w:lineRule="auto"/>
        <w:ind w:right="220"/>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214F6" w:rsidRDefault="00EF0DB3">
      <w:pPr>
        <w:pStyle w:val="a3"/>
        <w:spacing w:line="362" w:lineRule="auto"/>
        <w:ind w:right="235"/>
      </w:pPr>
      <w:r>
        <w:t>соблюдать правила информационной безопасности в ситуациях повседневной жизни и при работе в сети Интернет.</w:t>
      </w:r>
    </w:p>
    <w:p w:rsidR="005214F6" w:rsidRDefault="00EF0DB3">
      <w:pPr>
        <w:pStyle w:val="a3"/>
        <w:spacing w:line="357" w:lineRule="auto"/>
        <w:ind w:right="225"/>
      </w:pPr>
      <w:r>
        <w:t>Предметные результаты освоения программы по английскому языку. К концу 11 класса обучающийся научится:</w:t>
      </w:r>
    </w:p>
    <w:p w:rsidR="005214F6" w:rsidRDefault="00EF0DB3">
      <w:pPr>
        <w:pStyle w:val="a3"/>
        <w:ind w:left="944" w:firstLine="0"/>
        <w:jc w:val="left"/>
      </w:pPr>
      <w:r>
        <w:t>владеть</w:t>
      </w:r>
      <w:r>
        <w:rPr>
          <w:spacing w:val="-11"/>
        </w:rPr>
        <w:t xml:space="preserve"> </w:t>
      </w:r>
      <w:r>
        <w:t>основными</w:t>
      </w:r>
      <w:r>
        <w:rPr>
          <w:spacing w:val="-8"/>
        </w:rPr>
        <w:t xml:space="preserve"> </w:t>
      </w:r>
      <w:r>
        <w:t>видами</w:t>
      </w:r>
      <w:r>
        <w:rPr>
          <w:spacing w:val="-9"/>
        </w:rPr>
        <w:t xml:space="preserve"> </w:t>
      </w:r>
      <w:r>
        <w:t>речевой</w:t>
      </w:r>
      <w:r>
        <w:rPr>
          <w:spacing w:val="-8"/>
        </w:rPr>
        <w:t xml:space="preserve"> </w:t>
      </w:r>
      <w:r>
        <w:rPr>
          <w:spacing w:val="-2"/>
        </w:rPr>
        <w:t>деятельности:</w:t>
      </w:r>
    </w:p>
    <w:p w:rsidR="005214F6" w:rsidRDefault="00EF0DB3">
      <w:pPr>
        <w:pStyle w:val="a3"/>
        <w:spacing w:before="146"/>
        <w:ind w:left="944" w:firstLine="0"/>
        <w:jc w:val="left"/>
      </w:pPr>
      <w:r>
        <w:rPr>
          <w:spacing w:val="-2"/>
        </w:rPr>
        <w:t>говорение:</w:t>
      </w:r>
    </w:p>
    <w:p w:rsidR="005214F6" w:rsidRDefault="00EF0DB3">
      <w:pPr>
        <w:pStyle w:val="a3"/>
        <w:spacing w:before="163" w:line="360" w:lineRule="auto"/>
        <w:ind w:right="227"/>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214F6" w:rsidRDefault="00EF0DB3">
      <w:pPr>
        <w:pStyle w:val="a3"/>
        <w:tabs>
          <w:tab w:val="left" w:pos="6078"/>
        </w:tabs>
        <w:spacing w:before="2" w:line="360" w:lineRule="auto"/>
        <w:ind w:right="225"/>
      </w:pPr>
      <w:r>
        <w:t>создавать</w:t>
      </w:r>
      <w:r>
        <w:rPr>
          <w:spacing w:val="80"/>
          <w:w w:val="150"/>
        </w:rPr>
        <w:t xml:space="preserve">   </w:t>
      </w:r>
      <w:r>
        <w:t>устные</w:t>
      </w:r>
      <w:r>
        <w:rPr>
          <w:spacing w:val="80"/>
          <w:w w:val="150"/>
        </w:rPr>
        <w:t xml:space="preserve">   </w:t>
      </w:r>
      <w:r>
        <w:t>связные</w:t>
      </w:r>
      <w:r>
        <w:tab/>
        <w:t>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214F6" w:rsidRDefault="00EF0DB3">
      <w:pPr>
        <w:pStyle w:val="a3"/>
        <w:spacing w:line="360" w:lineRule="auto"/>
        <w:ind w:right="226"/>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214F6" w:rsidRDefault="00EF0DB3">
      <w:pPr>
        <w:pStyle w:val="a3"/>
        <w:spacing w:line="362" w:lineRule="auto"/>
        <w:ind w:right="220"/>
      </w:pPr>
      <w:r>
        <w:t xml:space="preserve">устно излагать результаты выполненной проектной работы (объём – 14–15 </w:t>
      </w:r>
      <w:r>
        <w:rPr>
          <w:spacing w:val="-2"/>
        </w:rPr>
        <w:t>фраз);</w:t>
      </w:r>
    </w:p>
    <w:p w:rsidR="005214F6" w:rsidRDefault="00EF0DB3">
      <w:pPr>
        <w:pStyle w:val="a3"/>
        <w:spacing w:line="314" w:lineRule="exact"/>
        <w:ind w:left="944" w:firstLine="0"/>
        <w:jc w:val="left"/>
      </w:pPr>
      <w:r>
        <w:rPr>
          <w:spacing w:val="-2"/>
        </w:rPr>
        <w:t>аудирование:</w:t>
      </w:r>
    </w:p>
    <w:p w:rsidR="005214F6" w:rsidRDefault="00EF0DB3">
      <w:pPr>
        <w:pStyle w:val="a3"/>
        <w:spacing w:before="163" w:line="360" w:lineRule="auto"/>
        <w:ind w:right="222"/>
      </w:pPr>
      <w:r>
        <w:t>воспринимать на слух и понимать аутентичные тексты, содержащие</w:t>
      </w:r>
      <w:r>
        <w:rPr>
          <w:spacing w:val="40"/>
        </w:rPr>
        <w:t xml:space="preserve"> </w:t>
      </w:r>
      <w:r>
        <w:t>отдельные неизученные языковые явления, с разной глубиной проникновения в содержание</w:t>
      </w:r>
      <w:r>
        <w:rPr>
          <w:spacing w:val="70"/>
        </w:rPr>
        <w:t xml:space="preserve">  </w:t>
      </w:r>
      <w:r>
        <w:t>текста:</w:t>
      </w:r>
      <w:r>
        <w:rPr>
          <w:spacing w:val="67"/>
        </w:rPr>
        <w:t xml:space="preserve">  </w:t>
      </w:r>
      <w:r>
        <w:t>с</w:t>
      </w:r>
      <w:r>
        <w:rPr>
          <w:spacing w:val="70"/>
        </w:rPr>
        <w:t xml:space="preserve">  </w:t>
      </w:r>
      <w:r>
        <w:t>пониманием</w:t>
      </w:r>
      <w:r>
        <w:rPr>
          <w:spacing w:val="73"/>
        </w:rPr>
        <w:t xml:space="preserve">  </w:t>
      </w:r>
      <w:r>
        <w:t>основного</w:t>
      </w:r>
      <w:r>
        <w:rPr>
          <w:spacing w:val="69"/>
        </w:rPr>
        <w:t xml:space="preserve">  </w:t>
      </w:r>
      <w:r>
        <w:t>содержания,</w:t>
      </w:r>
      <w:r>
        <w:rPr>
          <w:spacing w:val="71"/>
        </w:rPr>
        <w:t xml:space="preserve">  </w:t>
      </w:r>
      <w:r>
        <w:t>с</w:t>
      </w:r>
      <w:r>
        <w:rPr>
          <w:spacing w:val="70"/>
        </w:rPr>
        <w:t xml:space="preserve">  </w:t>
      </w:r>
      <w:r>
        <w:rPr>
          <w:spacing w:val="-2"/>
        </w:rPr>
        <w:t>пониманием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нужной/интересующей/запрашиваемой информации (время звучания текста/текстов для аудирования – до 2,5 минут);</w:t>
      </w:r>
    </w:p>
    <w:p w:rsidR="005214F6" w:rsidRDefault="00EF0DB3">
      <w:pPr>
        <w:pStyle w:val="a3"/>
        <w:spacing w:line="314" w:lineRule="exact"/>
        <w:ind w:left="944" w:firstLine="0"/>
      </w:pPr>
      <w:r>
        <w:t>смысловое</w:t>
      </w:r>
      <w:r>
        <w:rPr>
          <w:spacing w:val="-13"/>
        </w:rPr>
        <w:t xml:space="preserve"> </w:t>
      </w:r>
      <w:r>
        <w:rPr>
          <w:spacing w:val="-2"/>
        </w:rPr>
        <w:t>чтение:</w:t>
      </w:r>
    </w:p>
    <w:p w:rsidR="005214F6" w:rsidRDefault="00EF0DB3">
      <w:pPr>
        <w:pStyle w:val="a3"/>
        <w:spacing w:before="164" w:line="360" w:lineRule="auto"/>
        <w:ind w:right="22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w:t>
      </w:r>
      <w:r>
        <w:rPr>
          <w:spacing w:val="40"/>
        </w:rPr>
        <w:t xml:space="preserve"> </w:t>
      </w:r>
      <w:r>
        <w:t xml:space="preserve">содержания, с пониманием нужной/интересующей/запрашиваемой информации, с полным пониманием прочитанного (объём текста/текстов для чтения – до 600–800 </w:t>
      </w:r>
      <w:r>
        <w:rPr>
          <w:spacing w:val="-2"/>
        </w:rPr>
        <w:t>слов);</w:t>
      </w:r>
    </w:p>
    <w:p w:rsidR="005214F6" w:rsidRDefault="00EF0DB3">
      <w:pPr>
        <w:pStyle w:val="a3"/>
        <w:spacing w:before="1" w:line="357" w:lineRule="auto"/>
        <w:ind w:right="229"/>
      </w:pPr>
      <w:r>
        <w:t>читать про себя несплошные тексты (таблицы, диаграммы, графики) и понимать представленную в них информацию;</w:t>
      </w:r>
    </w:p>
    <w:p w:rsidR="005214F6" w:rsidRDefault="00EF0DB3">
      <w:pPr>
        <w:pStyle w:val="a3"/>
        <w:spacing w:before="6"/>
        <w:ind w:left="944" w:firstLine="0"/>
      </w:pPr>
      <w:r>
        <w:t>письменная</w:t>
      </w:r>
      <w:r>
        <w:rPr>
          <w:spacing w:val="-14"/>
        </w:rPr>
        <w:t xml:space="preserve"> </w:t>
      </w:r>
      <w:r>
        <w:rPr>
          <w:spacing w:val="-4"/>
        </w:rPr>
        <w:t>речь:</w:t>
      </w:r>
    </w:p>
    <w:p w:rsidR="005214F6" w:rsidRDefault="00EF0DB3">
      <w:pPr>
        <w:pStyle w:val="a3"/>
        <w:spacing w:before="163" w:line="357" w:lineRule="auto"/>
        <w:ind w:right="222"/>
      </w:pPr>
      <w:r>
        <w:t>заполнять анкеты и формуляры, сообщая о себе основные сведения, в соответствии с нормами, принятыми в стране/странах изучаемого языка;</w:t>
      </w:r>
    </w:p>
    <w:p w:rsidR="005214F6" w:rsidRDefault="00EF0DB3">
      <w:pPr>
        <w:pStyle w:val="a3"/>
        <w:spacing w:before="6" w:line="357" w:lineRule="auto"/>
        <w:ind w:right="226"/>
      </w:pPr>
      <w:r>
        <w:t>писать резюме (CV) с сообщением основных сведений о себе в соответствии с нормами, принятыми в стране/странах изучаемого языка;</w:t>
      </w:r>
    </w:p>
    <w:p w:rsidR="005214F6" w:rsidRDefault="00EF0DB3">
      <w:pPr>
        <w:pStyle w:val="a3"/>
        <w:spacing w:before="5" w:line="362" w:lineRule="auto"/>
        <w:ind w:right="241"/>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214F6" w:rsidRDefault="00EF0DB3">
      <w:pPr>
        <w:pStyle w:val="a3"/>
        <w:spacing w:line="362" w:lineRule="auto"/>
        <w:ind w:right="227"/>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214F6" w:rsidRDefault="00EF0DB3">
      <w:pPr>
        <w:pStyle w:val="a3"/>
        <w:tabs>
          <w:tab w:val="left" w:pos="3112"/>
          <w:tab w:val="left" w:pos="5128"/>
          <w:tab w:val="left" w:pos="6907"/>
          <w:tab w:val="left" w:pos="9028"/>
        </w:tabs>
        <w:spacing w:line="360" w:lineRule="auto"/>
        <w:ind w:right="225"/>
      </w:pPr>
      <w:r>
        <w:rPr>
          <w:spacing w:val="-2"/>
        </w:rPr>
        <w:t>заполнять</w:t>
      </w:r>
      <w:r>
        <w:tab/>
      </w:r>
      <w:r>
        <w:rPr>
          <w:spacing w:val="-2"/>
        </w:rPr>
        <w:t>таблицу,</w:t>
      </w:r>
      <w:r>
        <w:tab/>
      </w:r>
      <w:r>
        <w:rPr>
          <w:spacing w:val="-2"/>
        </w:rPr>
        <w:t>кратко</w:t>
      </w:r>
      <w:r>
        <w:tab/>
      </w:r>
      <w:r>
        <w:rPr>
          <w:spacing w:val="-2"/>
        </w:rPr>
        <w:t>фиксируя</w:t>
      </w:r>
      <w:r>
        <w:tab/>
      </w:r>
      <w:r>
        <w:rPr>
          <w:spacing w:val="-2"/>
        </w:rPr>
        <w:t xml:space="preserve">содержание </w:t>
      </w:r>
      <w:r>
        <w:t>прочитанного/прослушанного текста или дополняя информацию в таблице, письменно представлять результаты выполненной проектной работы (объём – до</w:t>
      </w:r>
      <w:r>
        <w:rPr>
          <w:spacing w:val="40"/>
        </w:rPr>
        <w:t xml:space="preserve"> </w:t>
      </w:r>
      <w:r>
        <w:t>180 слов);</w:t>
      </w:r>
    </w:p>
    <w:p w:rsidR="005214F6" w:rsidRDefault="00EF0DB3">
      <w:pPr>
        <w:pStyle w:val="a3"/>
        <w:ind w:left="944" w:firstLine="0"/>
      </w:pPr>
      <w:r>
        <w:t>владеть</w:t>
      </w:r>
      <w:r>
        <w:rPr>
          <w:spacing w:val="-16"/>
        </w:rPr>
        <w:t xml:space="preserve"> </w:t>
      </w:r>
      <w:r>
        <w:t>фонетическими</w:t>
      </w:r>
      <w:r>
        <w:rPr>
          <w:spacing w:val="-13"/>
        </w:rPr>
        <w:t xml:space="preserve"> </w:t>
      </w:r>
      <w:r>
        <w:rPr>
          <w:spacing w:val="-2"/>
        </w:rPr>
        <w:t>навыками:</w:t>
      </w:r>
    </w:p>
    <w:p w:rsidR="005214F6" w:rsidRDefault="00EF0DB3">
      <w:pPr>
        <w:pStyle w:val="a3"/>
        <w:spacing w:before="146" w:line="360" w:lineRule="auto"/>
        <w:ind w:right="221"/>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14F6" w:rsidRDefault="00EF0DB3">
      <w:pPr>
        <w:pStyle w:val="a3"/>
        <w:spacing w:before="2"/>
        <w:ind w:left="944" w:firstLine="0"/>
      </w:pPr>
      <w:r>
        <w:t>владеть</w:t>
      </w:r>
      <w:r>
        <w:rPr>
          <w:spacing w:val="-12"/>
        </w:rPr>
        <w:t xml:space="preserve"> </w:t>
      </w:r>
      <w:r>
        <w:t>орфографическими</w:t>
      </w:r>
      <w:r>
        <w:rPr>
          <w:spacing w:val="-10"/>
        </w:rPr>
        <w:t xml:space="preserve"> </w:t>
      </w:r>
      <w:r>
        <w:t>навыками:</w:t>
      </w:r>
      <w:r>
        <w:rPr>
          <w:spacing w:val="-15"/>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5214F6" w:rsidRDefault="00EF0DB3">
      <w:pPr>
        <w:pStyle w:val="a3"/>
        <w:spacing w:before="162" w:line="357" w:lineRule="auto"/>
        <w:ind w:right="224"/>
      </w:pPr>
      <w:r>
        <w:t>владеть пунктуационными навыками: использовать запятую при перечислении, обращении и при выделении вводных слов;</w:t>
      </w:r>
    </w:p>
    <w:p w:rsidR="005214F6" w:rsidRDefault="00EF0DB3">
      <w:pPr>
        <w:pStyle w:val="a3"/>
        <w:spacing w:before="6"/>
        <w:ind w:left="944" w:firstLine="0"/>
      </w:pPr>
      <w:r>
        <w:t>апостроф,</w:t>
      </w:r>
      <w:r>
        <w:rPr>
          <w:spacing w:val="-10"/>
        </w:rPr>
        <w:t xml:space="preserve"> </w:t>
      </w:r>
      <w:r>
        <w:t>точку,</w:t>
      </w:r>
      <w:r>
        <w:rPr>
          <w:spacing w:val="-9"/>
        </w:rPr>
        <w:t xml:space="preserve"> </w:t>
      </w:r>
      <w:r>
        <w:t>вопросительный</w:t>
      </w:r>
      <w:r>
        <w:rPr>
          <w:spacing w:val="-12"/>
        </w:rPr>
        <w:t xml:space="preserve"> </w:t>
      </w:r>
      <w:r>
        <w:t>и</w:t>
      </w:r>
      <w:r>
        <w:rPr>
          <w:spacing w:val="-12"/>
        </w:rPr>
        <w:t xml:space="preserve"> </w:t>
      </w:r>
      <w:r>
        <w:t>восклицательный</w:t>
      </w:r>
      <w:r>
        <w:rPr>
          <w:spacing w:val="-12"/>
        </w:rPr>
        <w:t xml:space="preserve"> </w:t>
      </w:r>
      <w:r>
        <w:rPr>
          <w:spacing w:val="-2"/>
        </w:rPr>
        <w:t>знаки;</w:t>
      </w:r>
    </w:p>
    <w:p w:rsidR="005214F6" w:rsidRDefault="00EF0DB3">
      <w:pPr>
        <w:pStyle w:val="a3"/>
        <w:spacing w:before="163" w:line="360" w:lineRule="auto"/>
        <w:ind w:right="228"/>
      </w:pPr>
      <w:r>
        <w:t>не ставить точку после заголовка; пунктуационно правильно оформлять прямую речь; пунктуационно правильно оформлять электронное сообщение</w:t>
      </w:r>
      <w:r>
        <w:rPr>
          <w:spacing w:val="40"/>
        </w:rPr>
        <w:t xml:space="preserve"> </w:t>
      </w:r>
      <w:r>
        <w:t>личного характера;</w:t>
      </w:r>
    </w:p>
    <w:p w:rsidR="005214F6" w:rsidRDefault="00EF0DB3">
      <w:pPr>
        <w:pStyle w:val="a3"/>
        <w:spacing w:line="360" w:lineRule="auto"/>
        <w:ind w:right="225"/>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14F6" w:rsidRDefault="00EF0DB3">
      <w:pPr>
        <w:pStyle w:val="a3"/>
        <w:ind w:left="944" w:firstLine="0"/>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rsidR="005214F6" w:rsidRDefault="00EF0DB3">
      <w:pPr>
        <w:pStyle w:val="a3"/>
        <w:spacing w:before="161"/>
        <w:ind w:left="944" w:firstLine="0"/>
      </w:pPr>
      <w:r>
        <w:t>родственные</w:t>
      </w:r>
      <w:r>
        <w:rPr>
          <w:spacing w:val="-10"/>
        </w:rPr>
        <w:t xml:space="preserve"> </w:t>
      </w:r>
      <w:r>
        <w:t>слова,</w:t>
      </w:r>
      <w:r>
        <w:rPr>
          <w:spacing w:val="-8"/>
        </w:rPr>
        <w:t xml:space="preserve"> </w:t>
      </w:r>
      <w:r>
        <w:t>образованные</w:t>
      </w:r>
      <w:r>
        <w:rPr>
          <w:spacing w:val="-10"/>
        </w:rPr>
        <w:t xml:space="preserve"> </w:t>
      </w:r>
      <w:r>
        <w:t>с</w:t>
      </w:r>
      <w:r>
        <w:rPr>
          <w:spacing w:val="-10"/>
        </w:rPr>
        <w:t xml:space="preserve"> </w:t>
      </w:r>
      <w:r>
        <w:t>использованием</w:t>
      </w:r>
      <w:r>
        <w:rPr>
          <w:spacing w:val="-8"/>
        </w:rPr>
        <w:t xml:space="preserve"> </w:t>
      </w:r>
      <w:r>
        <w:rPr>
          <w:spacing w:val="-2"/>
        </w:rPr>
        <w:t>аффиксации:</w:t>
      </w:r>
    </w:p>
    <w:p w:rsidR="005214F6" w:rsidRDefault="00EF0DB3">
      <w:pPr>
        <w:pStyle w:val="a3"/>
        <w:spacing w:before="159" w:line="362" w:lineRule="auto"/>
        <w:ind w:right="228"/>
      </w:pPr>
      <w:r>
        <w:t>глаголы при помощи префиксов dis-, mis-, re-, over-, under- и суффиксов -ise/- ize, -en;</w:t>
      </w:r>
    </w:p>
    <w:p w:rsidR="005214F6" w:rsidRDefault="00EF0DB3">
      <w:pPr>
        <w:pStyle w:val="a3"/>
        <w:spacing w:line="320" w:lineRule="exact"/>
        <w:ind w:left="944" w:firstLine="0"/>
      </w:pPr>
      <w:r>
        <w:t>имена</w:t>
      </w:r>
      <w:r>
        <w:rPr>
          <w:spacing w:val="-8"/>
        </w:rPr>
        <w:t xml:space="preserve"> </w:t>
      </w:r>
      <w:r>
        <w:t>существительные</w:t>
      </w:r>
      <w:r>
        <w:rPr>
          <w:spacing w:val="-5"/>
        </w:rPr>
        <w:t xml:space="preserve"> </w:t>
      </w:r>
      <w:r>
        <w:t>при</w:t>
      </w:r>
      <w:r>
        <w:rPr>
          <w:spacing w:val="-8"/>
        </w:rPr>
        <w:t xml:space="preserve"> </w:t>
      </w:r>
      <w:r>
        <w:t>помощи</w:t>
      </w:r>
      <w:r>
        <w:rPr>
          <w:spacing w:val="-8"/>
        </w:rPr>
        <w:t xml:space="preserve"> </w:t>
      </w:r>
      <w:r>
        <w:t>префиксов</w:t>
      </w:r>
      <w:r>
        <w:rPr>
          <w:spacing w:val="-5"/>
        </w:rPr>
        <w:t xml:space="preserve"> </w:t>
      </w:r>
      <w:r>
        <w:t>un-,</w:t>
      </w:r>
      <w:r>
        <w:rPr>
          <w:spacing w:val="-3"/>
        </w:rPr>
        <w:t xml:space="preserve"> </w:t>
      </w:r>
      <w:r>
        <w:t>in-/im-,</w:t>
      </w:r>
      <w:r>
        <w:rPr>
          <w:spacing w:val="-3"/>
        </w:rPr>
        <w:t xml:space="preserve"> </w:t>
      </w:r>
      <w:r>
        <w:t>il-/ir-</w:t>
      </w:r>
      <w:r>
        <w:rPr>
          <w:spacing w:val="-10"/>
        </w:rPr>
        <w:t xml:space="preserve"> </w:t>
      </w:r>
      <w:r>
        <w:t>и</w:t>
      </w:r>
      <w:r>
        <w:rPr>
          <w:spacing w:val="-9"/>
        </w:rPr>
        <w:t xml:space="preserve"> </w:t>
      </w:r>
      <w:r>
        <w:rPr>
          <w:spacing w:val="-2"/>
        </w:rPr>
        <w:t>суффиксов</w:t>
      </w:r>
    </w:p>
    <w:p w:rsidR="005214F6" w:rsidRPr="009615BD" w:rsidRDefault="00EF0DB3">
      <w:pPr>
        <w:pStyle w:val="a3"/>
        <w:spacing w:before="158"/>
        <w:ind w:firstLine="0"/>
        <w:rPr>
          <w:lang w:val="en-US"/>
        </w:rPr>
      </w:pPr>
      <w:r w:rsidRPr="009615BD">
        <w:rPr>
          <w:lang w:val="en-US"/>
        </w:rPr>
        <w:t>-ance/-ence,</w:t>
      </w:r>
      <w:r w:rsidRPr="009615BD">
        <w:rPr>
          <w:spacing w:val="-7"/>
          <w:lang w:val="en-US"/>
        </w:rPr>
        <w:t xml:space="preserve"> </w:t>
      </w:r>
      <w:r w:rsidRPr="009615BD">
        <w:rPr>
          <w:lang w:val="en-US"/>
        </w:rPr>
        <w:t>-er/-or,</w:t>
      </w:r>
      <w:r w:rsidRPr="009615BD">
        <w:rPr>
          <w:spacing w:val="-8"/>
          <w:lang w:val="en-US"/>
        </w:rPr>
        <w:t xml:space="preserve"> </w:t>
      </w:r>
      <w:r w:rsidRPr="009615BD">
        <w:rPr>
          <w:lang w:val="en-US"/>
        </w:rPr>
        <w:t>-ing,</w:t>
      </w:r>
      <w:r w:rsidRPr="009615BD">
        <w:rPr>
          <w:spacing w:val="-8"/>
          <w:lang w:val="en-US"/>
        </w:rPr>
        <w:t xml:space="preserve"> </w:t>
      </w:r>
      <w:r w:rsidRPr="009615BD">
        <w:rPr>
          <w:lang w:val="en-US"/>
        </w:rPr>
        <w:t>-ist,</w:t>
      </w:r>
      <w:r w:rsidRPr="009615BD">
        <w:rPr>
          <w:spacing w:val="-8"/>
          <w:lang w:val="en-US"/>
        </w:rPr>
        <w:t xml:space="preserve"> </w:t>
      </w:r>
      <w:r w:rsidRPr="009615BD">
        <w:rPr>
          <w:lang w:val="en-US"/>
        </w:rPr>
        <w:t>-ity,</w:t>
      </w:r>
      <w:r w:rsidRPr="009615BD">
        <w:rPr>
          <w:spacing w:val="-7"/>
          <w:lang w:val="en-US"/>
        </w:rPr>
        <w:t xml:space="preserve"> </w:t>
      </w:r>
      <w:r w:rsidRPr="009615BD">
        <w:rPr>
          <w:lang w:val="en-US"/>
        </w:rPr>
        <w:t>-ment,</w:t>
      </w:r>
      <w:r w:rsidRPr="009615BD">
        <w:rPr>
          <w:spacing w:val="-8"/>
          <w:lang w:val="en-US"/>
        </w:rPr>
        <w:t xml:space="preserve"> </w:t>
      </w:r>
      <w:r w:rsidRPr="009615BD">
        <w:rPr>
          <w:lang w:val="en-US"/>
        </w:rPr>
        <w:t>-ness,</w:t>
      </w:r>
      <w:r w:rsidRPr="009615BD">
        <w:rPr>
          <w:spacing w:val="-7"/>
          <w:lang w:val="en-US"/>
        </w:rPr>
        <w:t xml:space="preserve"> </w:t>
      </w:r>
      <w:r w:rsidRPr="009615BD">
        <w:rPr>
          <w:lang w:val="en-US"/>
        </w:rPr>
        <w:t>-sion/-tion,</w:t>
      </w:r>
      <w:r w:rsidRPr="009615BD">
        <w:rPr>
          <w:spacing w:val="-7"/>
          <w:lang w:val="en-US"/>
        </w:rPr>
        <w:t xml:space="preserve"> </w:t>
      </w:r>
      <w:r w:rsidRPr="009615BD">
        <w:rPr>
          <w:lang w:val="en-US"/>
        </w:rPr>
        <w:t>-</w:t>
      </w:r>
      <w:r w:rsidRPr="009615BD">
        <w:rPr>
          <w:spacing w:val="-2"/>
          <w:lang w:val="en-US"/>
        </w:rPr>
        <w:t>ship;</w:t>
      </w:r>
    </w:p>
    <w:p w:rsidR="005214F6" w:rsidRPr="009615BD" w:rsidRDefault="00EF0DB3">
      <w:pPr>
        <w:pStyle w:val="a3"/>
        <w:spacing w:before="162" w:line="360" w:lineRule="auto"/>
        <w:ind w:right="228"/>
        <w:rPr>
          <w:lang w:val="en-US"/>
        </w:rPr>
      </w:pPr>
      <w:r>
        <w:t>имена</w:t>
      </w:r>
      <w:r w:rsidRPr="009615BD">
        <w:rPr>
          <w:lang w:val="en-US"/>
        </w:rPr>
        <w:t xml:space="preserve"> </w:t>
      </w:r>
      <w:r>
        <w:t>прилагательные</w:t>
      </w:r>
      <w:r w:rsidRPr="009615BD">
        <w:rPr>
          <w:lang w:val="en-US"/>
        </w:rPr>
        <w:t xml:space="preserve"> </w:t>
      </w:r>
      <w:r>
        <w:t>при</w:t>
      </w:r>
      <w:r w:rsidRPr="009615BD">
        <w:rPr>
          <w:lang w:val="en-US"/>
        </w:rPr>
        <w:t xml:space="preserve"> </w:t>
      </w:r>
      <w:r>
        <w:t>помощи</w:t>
      </w:r>
      <w:r w:rsidRPr="009615BD">
        <w:rPr>
          <w:lang w:val="en-US"/>
        </w:rPr>
        <w:t xml:space="preserve"> </w:t>
      </w:r>
      <w:r>
        <w:t>префиксов</w:t>
      </w:r>
      <w:r w:rsidRPr="009615BD">
        <w:rPr>
          <w:lang w:val="en-US"/>
        </w:rPr>
        <w:t xml:space="preserve"> un-, in-/im-, il-/ir-, inter-, non-, post-, pre- </w:t>
      </w:r>
      <w:r>
        <w:t>и</w:t>
      </w:r>
      <w:r w:rsidRPr="009615BD">
        <w:rPr>
          <w:lang w:val="en-US"/>
        </w:rPr>
        <w:t xml:space="preserve"> </w:t>
      </w:r>
      <w:r>
        <w:t>суффиксов</w:t>
      </w:r>
      <w:r w:rsidRPr="009615BD">
        <w:rPr>
          <w:lang w:val="en-US"/>
        </w:rPr>
        <w:t xml:space="preserve"> -able/-ible, -al, -ed, -ese, -ful, -ian/ -an, -ical, -ing, -ish, -ive, - less, -ly, -ous, -y;</w:t>
      </w:r>
    </w:p>
    <w:p w:rsidR="005214F6" w:rsidRDefault="00EF0DB3">
      <w:pPr>
        <w:pStyle w:val="a3"/>
        <w:spacing w:before="1" w:line="357" w:lineRule="auto"/>
        <w:ind w:left="944" w:right="1866" w:firstLine="0"/>
      </w:pPr>
      <w:r>
        <w:t>наречия</w:t>
      </w:r>
      <w:r>
        <w:rPr>
          <w:spacing w:val="-5"/>
        </w:rPr>
        <w:t xml:space="preserve"> </w:t>
      </w:r>
      <w:r>
        <w:t>при</w:t>
      </w:r>
      <w:r>
        <w:rPr>
          <w:spacing w:val="-6"/>
        </w:rPr>
        <w:t xml:space="preserve"> </w:t>
      </w:r>
      <w:r>
        <w:t>помощи</w:t>
      </w:r>
      <w:r>
        <w:rPr>
          <w:spacing w:val="-6"/>
        </w:rPr>
        <w:t xml:space="preserve"> </w:t>
      </w:r>
      <w:r>
        <w:t>префиксов</w:t>
      </w:r>
      <w:r>
        <w:rPr>
          <w:spacing w:val="-7"/>
        </w:rPr>
        <w:t xml:space="preserve"> </w:t>
      </w:r>
      <w:r>
        <w:t>un-,</w:t>
      </w:r>
      <w:r>
        <w:rPr>
          <w:spacing w:val="-4"/>
        </w:rPr>
        <w:t xml:space="preserve"> </w:t>
      </w:r>
      <w:r>
        <w:t>in-/im-, il-/ir-</w:t>
      </w:r>
      <w:r>
        <w:rPr>
          <w:spacing w:val="-6"/>
        </w:rPr>
        <w:t xml:space="preserve"> </w:t>
      </w:r>
      <w:r>
        <w:t>и</w:t>
      </w:r>
      <w:r>
        <w:rPr>
          <w:spacing w:val="-6"/>
        </w:rPr>
        <w:t xml:space="preserve"> </w:t>
      </w:r>
      <w:r>
        <w:t>суффикса</w:t>
      </w:r>
      <w:r>
        <w:rPr>
          <w:spacing w:val="-3"/>
        </w:rPr>
        <w:t xml:space="preserve"> </w:t>
      </w:r>
      <w:r>
        <w:t>-ly; числительные при помощи суффиксов -teen, -ty, -th;</w:t>
      </w:r>
    </w:p>
    <w:p w:rsidR="005214F6" w:rsidRDefault="00EF0DB3">
      <w:pPr>
        <w:pStyle w:val="a3"/>
        <w:spacing w:before="6"/>
        <w:ind w:left="944" w:firstLine="0"/>
      </w:pPr>
      <w:r>
        <w:t>с</w:t>
      </w:r>
      <w:r>
        <w:rPr>
          <w:spacing w:val="-11"/>
        </w:rPr>
        <w:t xml:space="preserve"> </w:t>
      </w:r>
      <w:r>
        <w:t>использованием</w:t>
      </w:r>
      <w:r>
        <w:rPr>
          <w:spacing w:val="-10"/>
        </w:rPr>
        <w:t xml:space="preserve"> </w:t>
      </w:r>
      <w:r>
        <w:rPr>
          <w:spacing w:val="-2"/>
        </w:rPr>
        <w:t>словосложения:</w:t>
      </w:r>
    </w:p>
    <w:p w:rsidR="005214F6" w:rsidRDefault="00EF0DB3">
      <w:pPr>
        <w:pStyle w:val="a3"/>
        <w:spacing w:before="163" w:line="357" w:lineRule="auto"/>
        <w:ind w:right="237"/>
      </w:pPr>
      <w:r>
        <w:t xml:space="preserve">сложные существительные путём соединения основ существительных </w:t>
      </w:r>
      <w:r>
        <w:rPr>
          <w:spacing w:val="-2"/>
        </w:rPr>
        <w:t>(football);</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pPr>
      <w:r>
        <w:t>сложные существительные путём соединения основы прилагательного с основой существительного (bluebell);</w:t>
      </w:r>
    </w:p>
    <w:p w:rsidR="005214F6" w:rsidRDefault="00EF0DB3">
      <w:pPr>
        <w:pStyle w:val="a3"/>
        <w:spacing w:line="362" w:lineRule="auto"/>
        <w:ind w:right="226"/>
      </w:pPr>
      <w:r>
        <w:t>сложные существительные путём соединения основ существительных с предлогом (father-in-law);</w:t>
      </w:r>
    </w:p>
    <w:p w:rsidR="005214F6" w:rsidRDefault="00EF0DB3">
      <w:pPr>
        <w:pStyle w:val="a3"/>
        <w:tabs>
          <w:tab w:val="left" w:pos="2887"/>
          <w:tab w:val="left" w:pos="5689"/>
          <w:tab w:val="left" w:pos="7291"/>
          <w:tab w:val="left" w:pos="9560"/>
        </w:tabs>
        <w:spacing w:line="360" w:lineRule="auto"/>
        <w:ind w:right="237"/>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5214F6" w:rsidRDefault="00EF0DB3">
      <w:pPr>
        <w:pStyle w:val="a3"/>
        <w:spacing w:line="357" w:lineRule="auto"/>
        <w:ind w:right="227"/>
      </w:pPr>
      <w:r>
        <w:t xml:space="preserve">сложные прилагательные путём соединения наречия с основой причастия II </w:t>
      </w:r>
      <w:r>
        <w:rPr>
          <w:spacing w:val="-2"/>
        </w:rPr>
        <w:t>(well-behaved);</w:t>
      </w:r>
    </w:p>
    <w:p w:rsidR="005214F6" w:rsidRDefault="00EF0DB3">
      <w:pPr>
        <w:pStyle w:val="a3"/>
        <w:spacing w:line="357" w:lineRule="auto"/>
        <w:ind w:right="226"/>
      </w:pPr>
      <w:r>
        <w:t>сложные прилагательные путём соединения основы прилагательного с основой причастия I (nice-looking);</w:t>
      </w:r>
    </w:p>
    <w:p w:rsidR="005214F6" w:rsidRDefault="00EF0DB3">
      <w:pPr>
        <w:pStyle w:val="a3"/>
        <w:spacing w:before="3"/>
        <w:ind w:left="944" w:firstLine="0"/>
      </w:pPr>
      <w:r>
        <w:t>с</w:t>
      </w:r>
      <w:r>
        <w:rPr>
          <w:spacing w:val="-11"/>
        </w:rPr>
        <w:t xml:space="preserve"> </w:t>
      </w:r>
      <w:r>
        <w:t>использованием</w:t>
      </w:r>
      <w:r>
        <w:rPr>
          <w:spacing w:val="-10"/>
        </w:rPr>
        <w:t xml:space="preserve"> </w:t>
      </w:r>
      <w:r>
        <w:rPr>
          <w:spacing w:val="-2"/>
        </w:rPr>
        <w:t>конверсии:</w:t>
      </w:r>
    </w:p>
    <w:p w:rsidR="005214F6" w:rsidRDefault="00EF0DB3">
      <w:pPr>
        <w:pStyle w:val="a3"/>
        <w:spacing w:before="163" w:line="357" w:lineRule="auto"/>
        <w:ind w:right="225"/>
      </w:pPr>
      <w:r>
        <w:t>образование имён существительных от неопределённых форм глаголов (to run – a run);</w:t>
      </w:r>
    </w:p>
    <w:p w:rsidR="005214F6" w:rsidRDefault="00EF0DB3">
      <w:pPr>
        <w:pStyle w:val="a3"/>
        <w:spacing w:before="5" w:line="357" w:lineRule="auto"/>
        <w:ind w:left="944" w:right="1877" w:firstLine="0"/>
      </w:pPr>
      <w:r>
        <w:t>имён</w:t>
      </w:r>
      <w:r>
        <w:rPr>
          <w:spacing w:val="-5"/>
        </w:rPr>
        <w:t xml:space="preserve"> </w:t>
      </w:r>
      <w:r>
        <w:t>существительных</w:t>
      </w:r>
      <w:r>
        <w:rPr>
          <w:spacing w:val="-9"/>
        </w:rPr>
        <w:t xml:space="preserve"> </w:t>
      </w:r>
      <w:r>
        <w:t>от</w:t>
      </w:r>
      <w:r>
        <w:rPr>
          <w:spacing w:val="-6"/>
        </w:rPr>
        <w:t xml:space="preserve"> </w:t>
      </w:r>
      <w:r>
        <w:t>прилагательных</w:t>
      </w:r>
      <w:r>
        <w:rPr>
          <w:spacing w:val="-9"/>
        </w:rPr>
        <w:t xml:space="preserve"> </w:t>
      </w:r>
      <w:r>
        <w:t>(rich</w:t>
      </w:r>
      <w:r>
        <w:rPr>
          <w:spacing w:val="-9"/>
        </w:rPr>
        <w:t xml:space="preserve"> </w:t>
      </w:r>
      <w:r>
        <w:t>people –</w:t>
      </w:r>
      <w:r>
        <w:rPr>
          <w:spacing w:val="-4"/>
        </w:rPr>
        <w:t xml:space="preserve"> </w:t>
      </w:r>
      <w:r>
        <w:t>the</w:t>
      </w:r>
      <w:r>
        <w:rPr>
          <w:spacing w:val="-4"/>
        </w:rPr>
        <w:t xml:space="preserve"> </w:t>
      </w:r>
      <w:r>
        <w:t>rich); глаголов от имён существительных (a hand – to hand);</w:t>
      </w:r>
    </w:p>
    <w:p w:rsidR="005214F6" w:rsidRDefault="00EF0DB3">
      <w:pPr>
        <w:pStyle w:val="a3"/>
        <w:spacing w:before="6"/>
        <w:ind w:left="944" w:firstLine="0"/>
      </w:pPr>
      <w:r>
        <w:t>глаголов</w:t>
      </w:r>
      <w:r>
        <w:rPr>
          <w:spacing w:val="-6"/>
        </w:rPr>
        <w:t xml:space="preserve"> </w:t>
      </w:r>
      <w:r>
        <w:t>от</w:t>
      </w:r>
      <w:r>
        <w:rPr>
          <w:spacing w:val="-6"/>
        </w:rPr>
        <w:t xml:space="preserve"> </w:t>
      </w:r>
      <w:r>
        <w:t>имён</w:t>
      </w:r>
      <w:r>
        <w:rPr>
          <w:spacing w:val="-4"/>
        </w:rPr>
        <w:t xml:space="preserve"> </w:t>
      </w:r>
      <w:r>
        <w:t>прилагательных</w:t>
      </w:r>
      <w:r>
        <w:rPr>
          <w:spacing w:val="-9"/>
        </w:rPr>
        <w:t xml:space="preserve"> </w:t>
      </w:r>
      <w:r>
        <w:t>(cool</w:t>
      </w:r>
      <w:r>
        <w:rPr>
          <w:spacing w:val="-3"/>
        </w:rPr>
        <w:t xml:space="preserve"> </w:t>
      </w:r>
      <w:r>
        <w:t>–</w:t>
      </w:r>
      <w:r>
        <w:rPr>
          <w:spacing w:val="-1"/>
        </w:rPr>
        <w:t xml:space="preserve"> </w:t>
      </w:r>
      <w:r>
        <w:t>to</w:t>
      </w:r>
      <w:r>
        <w:rPr>
          <w:spacing w:val="-4"/>
        </w:rPr>
        <w:t xml:space="preserve"> </w:t>
      </w:r>
      <w:r>
        <w:rPr>
          <w:spacing w:val="-2"/>
        </w:rPr>
        <w:t>cool);</w:t>
      </w:r>
    </w:p>
    <w:p w:rsidR="005214F6" w:rsidRDefault="00EF0DB3">
      <w:pPr>
        <w:pStyle w:val="a3"/>
        <w:spacing w:before="163" w:line="357" w:lineRule="auto"/>
        <w:ind w:right="232"/>
      </w:pPr>
      <w:r>
        <w:t>распознавать и употреблять в устной и письменной речи имена прилагательные на -ed и -ing (excited – exciting);</w:t>
      </w:r>
    </w:p>
    <w:p w:rsidR="005214F6" w:rsidRDefault="00EF0DB3">
      <w:pPr>
        <w:pStyle w:val="a3"/>
        <w:spacing w:before="5" w:line="360" w:lineRule="auto"/>
        <w:ind w:right="236"/>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214F6" w:rsidRDefault="00EF0DB3">
      <w:pPr>
        <w:pStyle w:val="a3"/>
        <w:spacing w:before="2" w:line="360" w:lineRule="auto"/>
        <w:ind w:right="236"/>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5214F6" w:rsidRDefault="00EF0DB3">
      <w:pPr>
        <w:pStyle w:val="a3"/>
        <w:spacing w:before="1" w:line="357" w:lineRule="auto"/>
        <w:ind w:right="224"/>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5214F6" w:rsidRDefault="00EF0DB3">
      <w:pPr>
        <w:pStyle w:val="a3"/>
        <w:spacing w:before="6"/>
        <w:ind w:left="944" w:firstLine="0"/>
      </w:pPr>
      <w:r>
        <w:t>распознавать</w:t>
      </w:r>
      <w:r>
        <w:rPr>
          <w:spacing w:val="-10"/>
        </w:rPr>
        <w:t xml:space="preserve"> </w:t>
      </w:r>
      <w:r>
        <w:t>и</w:t>
      </w:r>
      <w:r>
        <w:rPr>
          <w:spacing w:val="-7"/>
        </w:rPr>
        <w:t xml:space="preserve"> </w:t>
      </w:r>
      <w:r>
        <w:t>употреблять</w:t>
      </w:r>
      <w:r>
        <w:rPr>
          <w:spacing w:val="-10"/>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8"/>
        </w:rPr>
        <w:t xml:space="preserve"> </w:t>
      </w:r>
      <w:r>
        <w:rPr>
          <w:spacing w:val="-2"/>
        </w:rPr>
        <w:t>речи:</w:t>
      </w:r>
    </w:p>
    <w:p w:rsidR="005214F6" w:rsidRDefault="00EF0DB3">
      <w:pPr>
        <w:pStyle w:val="a3"/>
        <w:spacing w:before="162" w:line="357" w:lineRule="auto"/>
        <w:ind w:right="227"/>
      </w:pPr>
      <w:r>
        <w:t>предложения, в том числе с несколькими обстоятельствами, следующими в определённом порядке;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63"/>
        <w:ind w:left="944" w:firstLine="0"/>
        <w:jc w:val="left"/>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5"/>
        </w:rPr>
        <w:t xml:space="preserve"> </w:t>
      </w:r>
      <w:r>
        <w:t>to</w:t>
      </w:r>
      <w:r>
        <w:rPr>
          <w:spacing w:val="-6"/>
        </w:rPr>
        <w:t xml:space="preserve"> </w:t>
      </w:r>
      <w:r>
        <w:rPr>
          <w:spacing w:val="-5"/>
        </w:rPr>
        <w:t>be;</w:t>
      </w:r>
    </w:p>
    <w:p w:rsidR="005214F6" w:rsidRDefault="00EF0DB3">
      <w:pPr>
        <w:pStyle w:val="a3"/>
        <w:spacing w:before="158" w:line="362" w:lineRule="auto"/>
        <w:ind w:right="228"/>
        <w:jc w:val="left"/>
      </w:pPr>
      <w:r>
        <w:t>предложения с глагольными конструкциями, содержащими глаголы-связки to be, to look, to seem, to feel;</w:t>
      </w:r>
    </w:p>
    <w:p w:rsidR="005214F6" w:rsidRDefault="00EF0DB3">
      <w:pPr>
        <w:pStyle w:val="a3"/>
        <w:spacing w:line="357" w:lineRule="auto"/>
        <w:ind w:left="944" w:right="1615" w:firstLine="0"/>
        <w:jc w:val="left"/>
      </w:pPr>
      <w:r>
        <w:t>предложения</w:t>
      </w:r>
      <w:r>
        <w:rPr>
          <w:spacing w:val="-8"/>
        </w:rPr>
        <w:t xml:space="preserve"> </w:t>
      </w:r>
      <w:r>
        <w:t>cо</w:t>
      </w:r>
      <w:r>
        <w:rPr>
          <w:spacing w:val="-9"/>
        </w:rPr>
        <w:t xml:space="preserve"> </w:t>
      </w:r>
      <w:r>
        <w:t>сложным</w:t>
      </w:r>
      <w:r>
        <w:rPr>
          <w:spacing w:val="-8"/>
        </w:rPr>
        <w:t xml:space="preserve"> </w:t>
      </w:r>
      <w:r>
        <w:t>подлежащим</w:t>
      </w:r>
      <w:r>
        <w:rPr>
          <w:spacing w:val="-4"/>
        </w:rPr>
        <w:t xml:space="preserve"> </w:t>
      </w:r>
      <w:r>
        <w:t>–</w:t>
      </w:r>
      <w:r>
        <w:rPr>
          <w:spacing w:val="-8"/>
        </w:rPr>
        <w:t xml:space="preserve"> </w:t>
      </w:r>
      <w:r>
        <w:t>Complex</w:t>
      </w:r>
      <w:r>
        <w:rPr>
          <w:spacing w:val="-9"/>
        </w:rPr>
        <w:t xml:space="preserve"> </w:t>
      </w:r>
      <w:r>
        <w:t>Subject; предложения cо сложным дополнением – Complex</w:t>
      </w:r>
      <w:r>
        <w:rPr>
          <w:spacing w:val="-2"/>
        </w:rPr>
        <w:t xml:space="preserve"> </w:t>
      </w:r>
      <w:r>
        <w:t>Object;</w:t>
      </w:r>
    </w:p>
    <w:p w:rsidR="005214F6" w:rsidRDefault="00EF0DB3">
      <w:pPr>
        <w:pStyle w:val="a3"/>
        <w:spacing w:before="4"/>
        <w:ind w:left="944" w:firstLine="0"/>
        <w:jc w:val="left"/>
      </w:pPr>
      <w:r>
        <w:t>сложносочинённые</w:t>
      </w:r>
      <w:r>
        <w:rPr>
          <w:spacing w:val="-9"/>
        </w:rPr>
        <w:t xml:space="preserve"> </w:t>
      </w:r>
      <w:r>
        <w:t>предложения</w:t>
      </w:r>
      <w:r>
        <w:rPr>
          <w:spacing w:val="-8"/>
        </w:rPr>
        <w:t xml:space="preserve"> </w:t>
      </w:r>
      <w:r>
        <w:t>с</w:t>
      </w:r>
      <w:r>
        <w:rPr>
          <w:spacing w:val="-9"/>
        </w:rPr>
        <w:t xml:space="preserve"> </w:t>
      </w:r>
      <w:r>
        <w:t>сочинительными</w:t>
      </w:r>
      <w:r>
        <w:rPr>
          <w:spacing w:val="-9"/>
        </w:rPr>
        <w:t xml:space="preserve"> </w:t>
      </w:r>
      <w:r>
        <w:t>союзами</w:t>
      </w:r>
      <w:r>
        <w:rPr>
          <w:spacing w:val="-9"/>
        </w:rPr>
        <w:t xml:space="preserve"> </w:t>
      </w:r>
      <w:r>
        <w:t>and,</w:t>
      </w:r>
      <w:r>
        <w:rPr>
          <w:spacing w:val="-7"/>
        </w:rPr>
        <w:t xml:space="preserve"> </w:t>
      </w:r>
      <w:r>
        <w:t>but,</w:t>
      </w:r>
      <w:r>
        <w:rPr>
          <w:spacing w:val="-8"/>
        </w:rPr>
        <w:t xml:space="preserve"> </w:t>
      </w:r>
      <w:r>
        <w:rPr>
          <w:spacing w:val="-5"/>
        </w:rPr>
        <w:t>or;</w:t>
      </w:r>
    </w:p>
    <w:p w:rsidR="005214F6" w:rsidRDefault="00EF0DB3">
      <w:pPr>
        <w:pStyle w:val="a3"/>
        <w:spacing w:before="162" w:line="357" w:lineRule="auto"/>
        <w:ind w:right="243"/>
      </w:pPr>
      <w:r>
        <w:t>сложноподчинённые предложения с союзами и союзными словами because, if, when, where, what, why, how;</w:t>
      </w:r>
    </w:p>
    <w:p w:rsidR="005214F6" w:rsidRDefault="00EF0DB3">
      <w:pPr>
        <w:pStyle w:val="a3"/>
        <w:spacing w:before="6" w:line="357" w:lineRule="auto"/>
        <w:ind w:right="226"/>
      </w:pPr>
      <w:r>
        <w:t>сложноподчинённые предложения с определительными придаточными с союзными словами who, which, that;</w:t>
      </w:r>
    </w:p>
    <w:p w:rsidR="005214F6" w:rsidRDefault="00EF0DB3">
      <w:pPr>
        <w:pStyle w:val="a3"/>
        <w:spacing w:before="6" w:line="362" w:lineRule="auto"/>
        <w:ind w:right="236"/>
      </w:pPr>
      <w:r>
        <w:t>сложноподчинённые предложения с союзными словами whoever, whatever, however, whenever;</w:t>
      </w:r>
    </w:p>
    <w:p w:rsidR="005214F6" w:rsidRDefault="00EF0DB3">
      <w:pPr>
        <w:pStyle w:val="a3"/>
        <w:spacing w:line="362" w:lineRule="auto"/>
        <w:ind w:right="226"/>
      </w:pPr>
      <w:r>
        <w:t>условные предложения с глаголами в изъявительном наклонении (Conditional 0, Conditional I) и с глаголами в сослагательном наклонении (Conditional II);</w:t>
      </w:r>
    </w:p>
    <w:p w:rsidR="005214F6" w:rsidRPr="009615BD" w:rsidRDefault="00EF0DB3">
      <w:pPr>
        <w:pStyle w:val="a3"/>
        <w:spacing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 Continuous Tense, Present/Past Perfect Tense, Present Perfect Continuous </w:t>
      </w:r>
      <w:r w:rsidRPr="009615BD">
        <w:rPr>
          <w:spacing w:val="-2"/>
          <w:lang w:val="en-US"/>
        </w:rPr>
        <w:t>Tense);</w:t>
      </w:r>
    </w:p>
    <w:p w:rsidR="005214F6" w:rsidRDefault="00EF0DB3">
      <w:pPr>
        <w:pStyle w:val="a3"/>
        <w:spacing w:line="360"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ind w:left="944" w:firstLine="0"/>
      </w:pPr>
      <w:r>
        <w:t>модальные</w:t>
      </w:r>
      <w:r>
        <w:rPr>
          <w:spacing w:val="-6"/>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4"/>
        </w:rPr>
        <w:t xml:space="preserve"> </w:t>
      </w:r>
      <w:r>
        <w:t>и</w:t>
      </w:r>
      <w:r>
        <w:rPr>
          <w:spacing w:val="-6"/>
        </w:rPr>
        <w:t xml:space="preserve"> </w:t>
      </w:r>
      <w:r>
        <w:t>прошедшем</w:t>
      </w:r>
      <w:r>
        <w:rPr>
          <w:spacing w:val="-5"/>
        </w:rPr>
        <w:t xml:space="preserve"> </w:t>
      </w:r>
      <w:r>
        <w:rPr>
          <w:spacing w:val="-2"/>
        </w:rPr>
        <w:t>времени;</w:t>
      </w:r>
    </w:p>
    <w:p w:rsidR="005214F6" w:rsidRPr="009615BD" w:rsidRDefault="00EF0DB3">
      <w:pPr>
        <w:pStyle w:val="a3"/>
        <w:spacing w:before="147" w:line="362" w:lineRule="auto"/>
        <w:ind w:right="232"/>
        <w:rPr>
          <w:lang w:val="en-US"/>
        </w:rPr>
      </w:pPr>
      <w:r>
        <w:t>предложения</w:t>
      </w:r>
      <w:r w:rsidRPr="009615BD">
        <w:rPr>
          <w:lang w:val="en-US"/>
        </w:rPr>
        <w:t xml:space="preserve"> </w:t>
      </w:r>
      <w:r>
        <w:t>с</w:t>
      </w:r>
      <w:r w:rsidRPr="009615BD">
        <w:rPr>
          <w:lang w:val="en-US"/>
        </w:rPr>
        <w:t xml:space="preserve"> </w:t>
      </w:r>
      <w:r>
        <w:t>конструкциями</w:t>
      </w:r>
      <w:r w:rsidRPr="009615BD">
        <w:rPr>
          <w:lang w:val="en-US"/>
        </w:rPr>
        <w:t xml:space="preserve"> as … as,</w:t>
      </w:r>
      <w:r w:rsidRPr="009615BD">
        <w:rPr>
          <w:spacing w:val="-5"/>
          <w:lang w:val="en-US"/>
        </w:rPr>
        <w:t xml:space="preserve"> </w:t>
      </w:r>
      <w:r w:rsidRPr="009615BD">
        <w:rPr>
          <w:lang w:val="en-US"/>
        </w:rPr>
        <w:t>not so … as, both</w:t>
      </w:r>
      <w:r w:rsidRPr="009615BD">
        <w:rPr>
          <w:spacing w:val="-4"/>
          <w:lang w:val="en-US"/>
        </w:rPr>
        <w:t xml:space="preserve"> </w:t>
      </w:r>
      <w:r w:rsidRPr="009615BD">
        <w:rPr>
          <w:lang w:val="en-US"/>
        </w:rPr>
        <w:t>… and …, either … or, neither … nor;</w:t>
      </w:r>
    </w:p>
    <w:p w:rsidR="005214F6" w:rsidRDefault="00EF0DB3">
      <w:pPr>
        <w:pStyle w:val="a3"/>
        <w:spacing w:line="320" w:lineRule="exact"/>
        <w:ind w:left="944" w:firstLine="0"/>
      </w:pPr>
      <w:r>
        <w:t>предложения</w:t>
      </w:r>
      <w:r>
        <w:rPr>
          <w:spacing w:val="-6"/>
        </w:rPr>
        <w:t xml:space="preserve"> </w:t>
      </w:r>
      <w:r>
        <w:t>с</w:t>
      </w:r>
      <w:r>
        <w:rPr>
          <w:spacing w:val="-3"/>
        </w:rPr>
        <w:t xml:space="preserve"> </w:t>
      </w:r>
      <w:r>
        <w:t>I</w:t>
      </w:r>
      <w:r>
        <w:rPr>
          <w:spacing w:val="-5"/>
        </w:rPr>
        <w:t xml:space="preserve"> </w:t>
      </w:r>
      <w:r>
        <w:rPr>
          <w:spacing w:val="-4"/>
        </w:rPr>
        <w:t>wish;</w:t>
      </w:r>
    </w:p>
    <w:p w:rsidR="005214F6" w:rsidRDefault="00EF0DB3">
      <w:pPr>
        <w:pStyle w:val="a3"/>
        <w:spacing w:before="158"/>
        <w:ind w:left="944" w:firstLine="0"/>
      </w:pPr>
      <w:r>
        <w:t>конструкции</w:t>
      </w:r>
      <w:r>
        <w:rPr>
          <w:spacing w:val="-7"/>
        </w:rPr>
        <w:t xml:space="preserve"> </w:t>
      </w:r>
      <w:r>
        <w:t>с</w:t>
      </w:r>
      <w:r>
        <w:rPr>
          <w:spacing w:val="-6"/>
        </w:rPr>
        <w:t xml:space="preserve"> </w:t>
      </w:r>
      <w:r>
        <w:t>глаголами</w:t>
      </w:r>
      <w:r>
        <w:rPr>
          <w:spacing w:val="-6"/>
        </w:rPr>
        <w:t xml:space="preserve"> </w:t>
      </w:r>
      <w:r>
        <w:t>на</w:t>
      </w:r>
      <w:r>
        <w:rPr>
          <w:spacing w:val="-3"/>
        </w:rPr>
        <w:t xml:space="preserve"> </w:t>
      </w:r>
      <w:r>
        <w:t>-ing:</w:t>
      </w:r>
      <w:r>
        <w:rPr>
          <w:spacing w:val="-7"/>
        </w:rPr>
        <w:t xml:space="preserve"> </w:t>
      </w:r>
      <w:r>
        <w:t>to</w:t>
      </w:r>
      <w:r>
        <w:rPr>
          <w:spacing w:val="-2"/>
        </w:rPr>
        <w:t xml:space="preserve"> </w:t>
      </w:r>
      <w:r>
        <w:t>love/hate</w:t>
      </w:r>
      <w:r>
        <w:rPr>
          <w:spacing w:val="-6"/>
        </w:rPr>
        <w:t xml:space="preserve"> </w:t>
      </w:r>
      <w:r>
        <w:t>doing</w:t>
      </w:r>
      <w:r>
        <w:rPr>
          <w:spacing w:val="-11"/>
        </w:rPr>
        <w:t xml:space="preserve"> </w:t>
      </w:r>
      <w:r>
        <w:rPr>
          <w:spacing w:val="-2"/>
        </w:rPr>
        <w:t>smth;</w:t>
      </w:r>
    </w:p>
    <w:p w:rsidR="005214F6" w:rsidRPr="009615BD" w:rsidRDefault="00EF0DB3">
      <w:pPr>
        <w:pStyle w:val="a3"/>
        <w:spacing w:before="164" w:line="362" w:lineRule="auto"/>
        <w:ind w:right="229"/>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line="314" w:lineRule="exact"/>
        <w:ind w:left="944" w:firstLine="0"/>
        <w:rPr>
          <w:lang w:val="en-US"/>
        </w:rPr>
      </w:pPr>
      <w:r>
        <w:t>конструкция</w:t>
      </w:r>
      <w:r w:rsidRPr="009615BD">
        <w:rPr>
          <w:spacing w:val="-4"/>
          <w:lang w:val="en-US"/>
        </w:rPr>
        <w:t xml:space="preserve"> </w:t>
      </w:r>
      <w:r w:rsidRPr="009615BD">
        <w:rPr>
          <w:lang w:val="en-US"/>
        </w:rPr>
        <w:t>It</w:t>
      </w:r>
      <w:r w:rsidRPr="009615BD">
        <w:rPr>
          <w:spacing w:val="-5"/>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5"/>
          <w:lang w:val="en-US"/>
        </w:rPr>
        <w:t xml:space="preserve"> </w:t>
      </w:r>
      <w:r w:rsidRPr="009615BD">
        <w:rPr>
          <w:lang w:val="en-US"/>
        </w:rPr>
        <w:t>…</w:t>
      </w:r>
      <w:r w:rsidRPr="009615BD">
        <w:rPr>
          <w:spacing w:val="-5"/>
          <w:lang w:val="en-US"/>
        </w:rPr>
        <w:t xml:space="preserve"> </w:t>
      </w:r>
      <w:r w:rsidRPr="009615BD">
        <w:rPr>
          <w:lang w:val="en-US"/>
        </w:rPr>
        <w:t>to</w:t>
      </w:r>
      <w:r w:rsidRPr="009615BD">
        <w:rPr>
          <w:spacing w:val="-6"/>
          <w:lang w:val="en-US"/>
        </w:rPr>
        <w:t xml:space="preserve"> </w:t>
      </w:r>
      <w:r w:rsidRPr="009615BD">
        <w:rPr>
          <w:lang w:val="en-US"/>
        </w:rPr>
        <w:t>do</w:t>
      </w:r>
      <w:r w:rsidRPr="009615BD">
        <w:rPr>
          <w:spacing w:val="-1"/>
          <w:lang w:val="en-US"/>
        </w:rPr>
        <w:t xml:space="preserve"> </w:t>
      </w:r>
      <w:r w:rsidRPr="009615BD">
        <w:rPr>
          <w:spacing w:val="-4"/>
          <w:lang w:val="en-US"/>
        </w:rPr>
        <w:t>smth;</w:t>
      </w:r>
    </w:p>
    <w:p w:rsidR="005214F6" w:rsidRPr="009615BD" w:rsidRDefault="005214F6">
      <w:pPr>
        <w:spacing w:line="314" w:lineRule="exact"/>
        <w:rPr>
          <w:lang w:val="en-US"/>
        </w:rPr>
        <w:sectPr w:rsidR="005214F6" w:rsidRPr="009615BD">
          <w:pgSz w:w="11910" w:h="16840"/>
          <w:pgMar w:top="1040" w:right="340" w:bottom="740" w:left="900" w:header="569" w:footer="541" w:gutter="0"/>
          <w:cols w:space="720"/>
        </w:sectPr>
      </w:pPr>
    </w:p>
    <w:p w:rsidR="005214F6" w:rsidRDefault="00EF0DB3">
      <w:pPr>
        <w:pStyle w:val="a3"/>
        <w:spacing w:before="81"/>
        <w:ind w:left="944" w:firstLine="0"/>
      </w:pPr>
      <w:r>
        <w:t>конструкция</w:t>
      </w:r>
      <w:r>
        <w:rPr>
          <w:spacing w:val="-2"/>
        </w:rPr>
        <w:t xml:space="preserve"> </w:t>
      </w:r>
      <w:r>
        <w:t>used</w:t>
      </w:r>
      <w:r>
        <w:rPr>
          <w:spacing w:val="-7"/>
        </w:rPr>
        <w:t xml:space="preserve"> </w:t>
      </w:r>
      <w:r>
        <w:t>to</w:t>
      </w:r>
      <w:r>
        <w:rPr>
          <w:spacing w:val="-6"/>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63"/>
        <w:ind w:left="944" w:firstLine="0"/>
        <w:rPr>
          <w:lang w:val="en-US"/>
        </w:rPr>
      </w:pPr>
      <w:r>
        <w:t>конструкции</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smth,</w:t>
      </w:r>
      <w:r w:rsidRPr="009615BD">
        <w:rPr>
          <w:spacing w:val="-4"/>
          <w:lang w:val="en-US"/>
        </w:rPr>
        <w:t xml:space="preserve"> </w:t>
      </w:r>
      <w:r w:rsidRPr="009615BD">
        <w:rPr>
          <w:lang w:val="en-US"/>
        </w:rPr>
        <w:t>be/get</w:t>
      </w:r>
      <w:r w:rsidRPr="009615BD">
        <w:rPr>
          <w:spacing w:val="-6"/>
          <w:lang w:val="en-US"/>
        </w:rPr>
        <w:t xml:space="preserve"> </w:t>
      </w:r>
      <w:r w:rsidRPr="009615BD">
        <w:rPr>
          <w:lang w:val="en-US"/>
        </w:rPr>
        <w:t>used</w:t>
      </w:r>
      <w:r w:rsidRPr="009615BD">
        <w:rPr>
          <w:spacing w:val="-7"/>
          <w:lang w:val="en-US"/>
        </w:rPr>
        <w:t xml:space="preserve"> </w:t>
      </w:r>
      <w:r w:rsidRPr="009615BD">
        <w:rPr>
          <w:lang w:val="en-US"/>
        </w:rPr>
        <w:t>to</w:t>
      </w:r>
      <w:r w:rsidRPr="009615BD">
        <w:rPr>
          <w:spacing w:val="-6"/>
          <w:lang w:val="en-US"/>
        </w:rPr>
        <w:t xml:space="preserve"> </w:t>
      </w:r>
      <w:r w:rsidRPr="009615BD">
        <w:rPr>
          <w:lang w:val="en-US"/>
        </w:rPr>
        <w:t>doing</w:t>
      </w:r>
      <w:r w:rsidRPr="009615BD">
        <w:rPr>
          <w:spacing w:val="-11"/>
          <w:lang w:val="en-US"/>
        </w:rPr>
        <w:t xml:space="preserve"> </w:t>
      </w:r>
      <w:r w:rsidRPr="009615BD">
        <w:rPr>
          <w:spacing w:val="-2"/>
          <w:lang w:val="en-US"/>
        </w:rPr>
        <w:t>smth;</w:t>
      </w:r>
    </w:p>
    <w:p w:rsidR="005214F6" w:rsidRPr="009615BD" w:rsidRDefault="00EF0DB3">
      <w:pPr>
        <w:pStyle w:val="a3"/>
        <w:spacing w:before="158" w:line="362" w:lineRule="auto"/>
        <w:ind w:right="226"/>
        <w:rPr>
          <w:lang w:val="en-US"/>
        </w:rPr>
      </w:pPr>
      <w:r>
        <w:t>конструкции</w:t>
      </w:r>
      <w:r w:rsidRPr="009615BD">
        <w:rPr>
          <w:lang w:val="en-US"/>
        </w:rPr>
        <w:t xml:space="preserve"> I prefer, I’d prefer, I’d rather prefer, </w:t>
      </w:r>
      <w:r>
        <w:t>выражающие</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конструкций</w:t>
      </w:r>
      <w:r w:rsidRPr="009615BD">
        <w:rPr>
          <w:lang w:val="en-US"/>
        </w:rPr>
        <w:t xml:space="preserve"> I’d rather, You’d better;</w:t>
      </w:r>
    </w:p>
    <w:p w:rsidR="005214F6" w:rsidRDefault="00EF0DB3">
      <w:pPr>
        <w:pStyle w:val="a3"/>
        <w:spacing w:line="357" w:lineRule="auto"/>
        <w:ind w:right="219"/>
      </w:pPr>
      <w:r>
        <w:t>подлежащее, выраженное собирательным существительным (family, police), и его согласование со сказуемым;</w:t>
      </w:r>
    </w:p>
    <w:p w:rsidR="005214F6" w:rsidRDefault="00EF0DB3">
      <w:pPr>
        <w:pStyle w:val="a3"/>
        <w:spacing w:before="4" w:line="360" w:lineRule="auto"/>
        <w:ind w:right="232"/>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14F6" w:rsidRPr="009615BD" w:rsidRDefault="00EF0DB3">
      <w:pPr>
        <w:pStyle w:val="a3"/>
        <w:spacing w:line="362" w:lineRule="auto"/>
        <w:ind w:right="234"/>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line="362" w:lineRule="auto"/>
        <w:ind w:right="239"/>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w:t>
      </w:r>
    </w:p>
    <w:p w:rsidR="005214F6" w:rsidRPr="009615BD" w:rsidRDefault="00EF0DB3">
      <w:pPr>
        <w:pStyle w:val="a3"/>
        <w:spacing w:line="362"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spacing w:line="313" w:lineRule="exact"/>
        <w:ind w:left="944" w:firstLine="0"/>
      </w:pPr>
      <w:r>
        <w:t>определённый,</w:t>
      </w:r>
      <w:r>
        <w:rPr>
          <w:spacing w:val="-9"/>
        </w:rPr>
        <w:t xml:space="preserve"> </w:t>
      </w:r>
      <w:r>
        <w:t>неопределённый</w:t>
      </w:r>
      <w:r>
        <w:rPr>
          <w:spacing w:val="-10"/>
        </w:rPr>
        <w:t xml:space="preserve"> </w:t>
      </w:r>
      <w:r>
        <w:t>и</w:t>
      </w:r>
      <w:r>
        <w:rPr>
          <w:spacing w:val="-10"/>
        </w:rPr>
        <w:t xml:space="preserve"> </w:t>
      </w:r>
      <w:r>
        <w:t>нулевой</w:t>
      </w:r>
      <w:r>
        <w:rPr>
          <w:spacing w:val="-11"/>
        </w:rPr>
        <w:t xml:space="preserve"> </w:t>
      </w:r>
      <w:r>
        <w:rPr>
          <w:spacing w:val="-2"/>
        </w:rPr>
        <w:t>артикли;</w:t>
      </w:r>
    </w:p>
    <w:p w:rsidR="005214F6" w:rsidRDefault="00EF0DB3">
      <w:pPr>
        <w:pStyle w:val="a3"/>
        <w:spacing w:before="148" w:line="362" w:lineRule="auto"/>
        <w:ind w:right="229"/>
      </w:pPr>
      <w:r>
        <w:t>имена</w:t>
      </w:r>
      <w:r>
        <w:rPr>
          <w:spacing w:val="-6"/>
        </w:rPr>
        <w:t xml:space="preserve"> </w:t>
      </w:r>
      <w:r>
        <w:t>существительные</w:t>
      </w:r>
      <w:r>
        <w:rPr>
          <w:spacing w:val="-1"/>
        </w:rPr>
        <w:t xml:space="preserve"> </w:t>
      </w:r>
      <w:r>
        <w:t>во</w:t>
      </w:r>
      <w:r>
        <w:rPr>
          <w:spacing w:val="-7"/>
        </w:rPr>
        <w:t xml:space="preserve"> </w:t>
      </w:r>
      <w:r>
        <w:t>множественном</w:t>
      </w:r>
      <w:r>
        <w:rPr>
          <w:spacing w:val="-5"/>
        </w:rPr>
        <w:t xml:space="preserve"> </w:t>
      </w:r>
      <w:r>
        <w:t>числе,</w:t>
      </w:r>
      <w:r>
        <w:rPr>
          <w:spacing w:val="-4"/>
        </w:rPr>
        <w:t xml:space="preserve"> </w:t>
      </w:r>
      <w:r>
        <w:t>образованных</w:t>
      </w:r>
      <w:r>
        <w:rPr>
          <w:spacing w:val="-10"/>
        </w:rPr>
        <w:t xml:space="preserve"> </w:t>
      </w:r>
      <w:r>
        <w:t>по</w:t>
      </w:r>
      <w:r>
        <w:rPr>
          <w:spacing w:val="-7"/>
        </w:rPr>
        <w:t xml:space="preserve"> </w:t>
      </w:r>
      <w:r>
        <w:t xml:space="preserve">правилу, и </w:t>
      </w:r>
      <w:r>
        <w:rPr>
          <w:spacing w:val="-2"/>
        </w:rPr>
        <w:t>исключения;</w:t>
      </w:r>
    </w:p>
    <w:p w:rsidR="005214F6" w:rsidRDefault="00EF0DB3">
      <w:pPr>
        <w:pStyle w:val="a3"/>
        <w:spacing w:line="362" w:lineRule="auto"/>
        <w:ind w:right="237"/>
      </w:pPr>
      <w:r>
        <w:t>неисчисляемые имена существительные, имеющие форму только множественного числа;</w:t>
      </w:r>
    </w:p>
    <w:p w:rsidR="005214F6" w:rsidRDefault="00EF0DB3">
      <w:pPr>
        <w:pStyle w:val="a3"/>
        <w:spacing w:line="314" w:lineRule="exact"/>
        <w:ind w:left="944" w:firstLine="0"/>
      </w:pPr>
      <w:r>
        <w:t>притяжательный</w:t>
      </w:r>
      <w:r>
        <w:rPr>
          <w:spacing w:val="-9"/>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56" w:line="362" w:lineRule="auto"/>
        <w:ind w:right="224"/>
      </w:pPr>
      <w:r>
        <w:t>имена прилагательные и наречия в положительной, сравнительной и превосходной степенях, образованных по правилу, и исключения;</w:t>
      </w:r>
    </w:p>
    <w:p w:rsidR="005214F6" w:rsidRDefault="00EF0DB3">
      <w:pPr>
        <w:pStyle w:val="a3"/>
        <w:spacing w:line="362" w:lineRule="auto"/>
        <w:ind w:right="229"/>
      </w:pPr>
      <w:r>
        <w:t>порядок следования нескольких прилагательных (мнение – размер – возраст – цвет – происхождение);</w:t>
      </w:r>
    </w:p>
    <w:p w:rsidR="005214F6" w:rsidRDefault="00EF0DB3">
      <w:pPr>
        <w:pStyle w:val="a3"/>
        <w:spacing w:line="357" w:lineRule="auto"/>
        <w:ind w:left="944" w:right="242" w:firstLine="0"/>
      </w:pPr>
      <w:r>
        <w:t>слова, выражающие количество (many/much, little/a little, few/a few, a lot of); личные</w:t>
      </w:r>
      <w:r>
        <w:rPr>
          <w:spacing w:val="20"/>
        </w:rPr>
        <w:t xml:space="preserve"> </w:t>
      </w:r>
      <w:r>
        <w:t>местоимения</w:t>
      </w:r>
      <w:r>
        <w:rPr>
          <w:spacing w:val="21"/>
        </w:rPr>
        <w:t xml:space="preserve"> </w:t>
      </w:r>
      <w:r>
        <w:t>в</w:t>
      </w:r>
      <w:r>
        <w:rPr>
          <w:spacing w:val="17"/>
        </w:rPr>
        <w:t xml:space="preserve"> </w:t>
      </w:r>
      <w:r>
        <w:t>именительном</w:t>
      </w:r>
      <w:r>
        <w:rPr>
          <w:spacing w:val="21"/>
        </w:rPr>
        <w:t xml:space="preserve"> </w:t>
      </w:r>
      <w:r>
        <w:t>и</w:t>
      </w:r>
      <w:r>
        <w:rPr>
          <w:spacing w:val="19"/>
        </w:rPr>
        <w:t xml:space="preserve"> </w:t>
      </w:r>
      <w:r>
        <w:t>объектном</w:t>
      </w:r>
      <w:r>
        <w:rPr>
          <w:spacing w:val="21"/>
        </w:rPr>
        <w:t xml:space="preserve"> </w:t>
      </w:r>
      <w:r>
        <w:t>падежах,</w:t>
      </w:r>
      <w:r>
        <w:rPr>
          <w:spacing w:val="21"/>
        </w:rPr>
        <w:t xml:space="preserve"> </w:t>
      </w:r>
      <w:r>
        <w:rPr>
          <w:spacing w:val="-2"/>
        </w:rPr>
        <w:t>притяжательные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местоимения (в том числе в абсолютной форме), возвратные, указательные, вопросительные местоимения;</w:t>
      </w:r>
    </w:p>
    <w:p w:rsidR="005214F6" w:rsidRDefault="00EF0DB3">
      <w:pPr>
        <w:pStyle w:val="a3"/>
        <w:spacing w:line="362" w:lineRule="auto"/>
        <w:ind w:right="243"/>
      </w:pPr>
      <w:r>
        <w:t>неопределённые местоимения и их производные, отрицательные местоимения none, no и производные последнего (nobody, nothing, и другие);</w:t>
      </w:r>
    </w:p>
    <w:p w:rsidR="005214F6" w:rsidRDefault="00EF0DB3">
      <w:pPr>
        <w:pStyle w:val="a3"/>
        <w:spacing w:line="320" w:lineRule="exact"/>
        <w:ind w:left="944" w:firstLine="0"/>
      </w:pPr>
      <w:r>
        <w:t>количественные</w:t>
      </w:r>
      <w:r>
        <w:rPr>
          <w:spacing w:val="-9"/>
        </w:rPr>
        <w:t xml:space="preserve"> </w:t>
      </w:r>
      <w:r>
        <w:t>и</w:t>
      </w:r>
      <w:r>
        <w:rPr>
          <w:spacing w:val="-9"/>
        </w:rPr>
        <w:t xml:space="preserve"> </w:t>
      </w:r>
      <w:r>
        <w:t>порядковые</w:t>
      </w:r>
      <w:r>
        <w:rPr>
          <w:spacing w:val="-9"/>
        </w:rPr>
        <w:t xml:space="preserve"> </w:t>
      </w:r>
      <w:r>
        <w:rPr>
          <w:spacing w:val="-2"/>
        </w:rPr>
        <w:t>числительные;</w:t>
      </w:r>
    </w:p>
    <w:p w:rsidR="005214F6" w:rsidRDefault="00EF0DB3">
      <w:pPr>
        <w:pStyle w:val="a3"/>
        <w:spacing w:before="151" w:line="362" w:lineRule="auto"/>
        <w:ind w:right="237"/>
      </w:pPr>
      <w:r>
        <w:t>предлоги места, времени, направления, предлоги, употребляемые с глаголами в страдательном залоге;</w:t>
      </w:r>
    </w:p>
    <w:p w:rsidR="005214F6" w:rsidRDefault="00EF0DB3">
      <w:pPr>
        <w:pStyle w:val="a3"/>
        <w:spacing w:line="320" w:lineRule="exact"/>
        <w:ind w:left="944" w:firstLine="0"/>
      </w:pPr>
      <w:r>
        <w:t>владеть</w:t>
      </w:r>
      <w:r>
        <w:rPr>
          <w:spacing w:val="-11"/>
        </w:rPr>
        <w:t xml:space="preserve"> </w:t>
      </w:r>
      <w:r>
        <w:t>социокультурными</w:t>
      </w:r>
      <w:r>
        <w:rPr>
          <w:spacing w:val="-9"/>
        </w:rPr>
        <w:t xml:space="preserve"> </w:t>
      </w:r>
      <w:r>
        <w:t>знаниями</w:t>
      </w:r>
      <w:r>
        <w:rPr>
          <w:spacing w:val="-9"/>
        </w:rPr>
        <w:t xml:space="preserve"> </w:t>
      </w:r>
      <w:r>
        <w:t>и</w:t>
      </w:r>
      <w:r>
        <w:rPr>
          <w:spacing w:val="-9"/>
        </w:rPr>
        <w:t xml:space="preserve"> </w:t>
      </w:r>
      <w:r>
        <w:rPr>
          <w:spacing w:val="-2"/>
        </w:rPr>
        <w:t>умениями:</w:t>
      </w:r>
    </w:p>
    <w:p w:rsidR="005214F6" w:rsidRDefault="00EF0DB3">
      <w:pPr>
        <w:pStyle w:val="a3"/>
        <w:spacing w:before="158" w:line="360" w:lineRule="auto"/>
        <w:ind w:right="224"/>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214F6" w:rsidRDefault="00EF0DB3">
      <w:pPr>
        <w:pStyle w:val="a3"/>
        <w:spacing w:before="1" w:line="360" w:lineRule="auto"/>
        <w:ind w:right="231"/>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214F6" w:rsidRDefault="00EF0DB3">
      <w:pPr>
        <w:pStyle w:val="a3"/>
        <w:spacing w:line="362" w:lineRule="auto"/>
        <w:ind w:right="221"/>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214F6" w:rsidRDefault="00EF0DB3">
      <w:pPr>
        <w:pStyle w:val="a3"/>
        <w:spacing w:line="362" w:lineRule="auto"/>
        <w:ind w:right="222"/>
      </w:pPr>
      <w:r>
        <w:t>проявлять уважение к иной культуре, соблюдать нормы вежливости в межкультурном общении;</w:t>
      </w:r>
    </w:p>
    <w:p w:rsidR="005214F6" w:rsidRDefault="00EF0DB3">
      <w:pPr>
        <w:pStyle w:val="a3"/>
        <w:spacing w:line="360" w:lineRule="auto"/>
        <w:ind w:right="223"/>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EF0DB3">
      <w:pPr>
        <w:pStyle w:val="a3"/>
        <w:spacing w:line="357" w:lineRule="auto"/>
        <w:ind w:right="240"/>
      </w:pPr>
      <w:r>
        <w:t>владеть метапредметными умениями, позволяющими совершенствовать учебную деятельность по овладению иностранным языком;</w:t>
      </w:r>
    </w:p>
    <w:p w:rsidR="005214F6" w:rsidRDefault="00EF0DB3">
      <w:pPr>
        <w:pStyle w:val="a3"/>
        <w:spacing w:line="360" w:lineRule="auto"/>
        <w:ind w:right="224"/>
      </w:pPr>
      <w:r>
        <w:t xml:space="preserve">сравнивать, классифицировать, систематизировать и обобщать по существенным признакам изученные языковые явления (лексические и </w:t>
      </w:r>
      <w:r>
        <w:rPr>
          <w:spacing w:val="-2"/>
        </w:rPr>
        <w:t>грамматические);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pPr>
      <w:r>
        <w:t>использовать иноязычные словари и справочники, в том числе информационно-справочные системы в электронной форме;</w:t>
      </w:r>
    </w:p>
    <w:p w:rsidR="005214F6" w:rsidRDefault="00EF0DB3">
      <w:pPr>
        <w:pStyle w:val="a3"/>
        <w:spacing w:line="362" w:lineRule="auto"/>
        <w:ind w:right="231"/>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214F6" w:rsidRDefault="00EF0DB3">
      <w:pPr>
        <w:pStyle w:val="a3"/>
        <w:spacing w:line="362" w:lineRule="auto"/>
        <w:ind w:right="235"/>
      </w:pPr>
      <w:r>
        <w:t>соблюдать правила информационной безопасности в ситуациях повседневной жизни и при работе в сети Интернет.</w:t>
      </w:r>
    </w:p>
    <w:p w:rsidR="005214F6" w:rsidRDefault="00EF0DB3">
      <w:pPr>
        <w:pStyle w:val="a4"/>
        <w:numPr>
          <w:ilvl w:val="1"/>
          <w:numId w:val="152"/>
        </w:numPr>
        <w:tabs>
          <w:tab w:val="left" w:pos="1527"/>
        </w:tabs>
        <w:spacing w:line="357" w:lineRule="auto"/>
        <w:ind w:right="241" w:firstLine="710"/>
        <w:jc w:val="both"/>
        <w:rPr>
          <w:sz w:val="28"/>
        </w:rPr>
      </w:pPr>
      <w:r>
        <w:rPr>
          <w:sz w:val="28"/>
        </w:rPr>
        <w:t>Федеральная рабочая программа по учебному предмету «Английский язык» (углублённый уровень).</w:t>
      </w:r>
    </w:p>
    <w:p w:rsidR="005214F6" w:rsidRDefault="00EF0DB3">
      <w:pPr>
        <w:pStyle w:val="a3"/>
        <w:spacing w:line="360" w:lineRule="auto"/>
        <w:ind w:right="229"/>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214F6" w:rsidRDefault="00EF0DB3">
      <w:pPr>
        <w:pStyle w:val="a3"/>
        <w:spacing w:line="360" w:lineRule="auto"/>
        <w:ind w:right="237"/>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214F6" w:rsidRDefault="00EF0DB3">
      <w:pPr>
        <w:pStyle w:val="a3"/>
        <w:spacing w:line="362" w:lineRule="auto"/>
        <w:ind w:right="239"/>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25"/>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ind w:left="944" w:firstLine="0"/>
      </w:pPr>
      <w:r>
        <w:t>Пояснительная</w:t>
      </w:r>
      <w:r>
        <w:rPr>
          <w:spacing w:val="-18"/>
        </w:rPr>
        <w:t xml:space="preserve"> </w:t>
      </w:r>
      <w:r>
        <w:rPr>
          <w:spacing w:val="-2"/>
        </w:rPr>
        <w:t>записка.</w:t>
      </w:r>
    </w:p>
    <w:p w:rsidR="005214F6" w:rsidRDefault="00EF0DB3">
      <w:pPr>
        <w:pStyle w:val="a3"/>
        <w:spacing w:before="139" w:line="360" w:lineRule="auto"/>
        <w:ind w:right="227"/>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w:t>
      </w:r>
      <w:r>
        <w:rPr>
          <w:spacing w:val="-5"/>
        </w:rPr>
        <w:t xml:space="preserve"> </w:t>
      </w:r>
      <w:r>
        <w:t>программы</w:t>
      </w:r>
      <w:r>
        <w:rPr>
          <w:spacing w:val="-5"/>
        </w:rPr>
        <w:t xml:space="preserve"> </w:t>
      </w:r>
      <w:r>
        <w:t>среднего</w:t>
      </w:r>
      <w:r>
        <w:rPr>
          <w:spacing w:val="-5"/>
        </w:rPr>
        <w:t xml:space="preserve"> </w:t>
      </w:r>
      <w:r>
        <w:t>общего</w:t>
      </w:r>
      <w:r>
        <w:rPr>
          <w:spacing w:val="-5"/>
        </w:rPr>
        <w:t xml:space="preserve"> </w:t>
      </w:r>
      <w:r>
        <w:t>образования,</w:t>
      </w:r>
      <w:r>
        <w:rPr>
          <w:spacing w:val="-2"/>
        </w:rPr>
        <w:t xml:space="preserve"> </w:t>
      </w:r>
      <w:r>
        <w:t>представленных</w:t>
      </w:r>
      <w:r>
        <w:rPr>
          <w:spacing w:val="-2"/>
        </w:rPr>
        <w:t xml:space="preserve"> </w:t>
      </w:r>
      <w:r>
        <w:t>в</w:t>
      </w:r>
      <w:r>
        <w:rPr>
          <w:spacing w:val="-6"/>
        </w:rPr>
        <w:t xml:space="preserve"> </w:t>
      </w:r>
      <w:r>
        <w:t>ФГОС СОО</w:t>
      </w:r>
      <w:r>
        <w:rPr>
          <w:spacing w:val="24"/>
        </w:rPr>
        <w:t xml:space="preserve"> </w:t>
      </w:r>
      <w:r>
        <w:t>с</w:t>
      </w:r>
      <w:r>
        <w:rPr>
          <w:spacing w:val="23"/>
        </w:rPr>
        <w:t xml:space="preserve"> </w:t>
      </w:r>
      <w:r>
        <w:t>учётом</w:t>
      </w:r>
      <w:r>
        <w:rPr>
          <w:spacing w:val="23"/>
        </w:rPr>
        <w:t xml:space="preserve"> </w:t>
      </w:r>
      <w:r>
        <w:t>распределённых</w:t>
      </w:r>
      <w:r>
        <w:rPr>
          <w:spacing w:val="18"/>
        </w:rPr>
        <w:t xml:space="preserve"> </w:t>
      </w:r>
      <w:r>
        <w:t>по</w:t>
      </w:r>
      <w:r>
        <w:rPr>
          <w:spacing w:val="22"/>
        </w:rPr>
        <w:t xml:space="preserve"> </w:t>
      </w:r>
      <w:r>
        <w:t>классам</w:t>
      </w:r>
      <w:r>
        <w:rPr>
          <w:spacing w:val="23"/>
        </w:rPr>
        <w:t xml:space="preserve"> </w:t>
      </w:r>
      <w:r>
        <w:t>проверяемых</w:t>
      </w:r>
      <w:r>
        <w:rPr>
          <w:spacing w:val="18"/>
        </w:rPr>
        <w:t xml:space="preserve"> </w:t>
      </w:r>
      <w:r>
        <w:t>требований</w:t>
      </w:r>
      <w:r>
        <w:rPr>
          <w:spacing w:val="33"/>
        </w:rPr>
        <w:t xml:space="preserve"> </w:t>
      </w:r>
      <w:r>
        <w:t>к</w:t>
      </w:r>
      <w:r>
        <w:rPr>
          <w:spacing w:val="21"/>
        </w:rPr>
        <w:t xml:space="preserve"> </w:t>
      </w:r>
      <w:r>
        <w:rPr>
          <w:spacing w:val="-2"/>
        </w:rPr>
        <w:t>результатам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214F6" w:rsidRDefault="00EF0DB3">
      <w:pPr>
        <w:pStyle w:val="a3"/>
        <w:spacing w:before="3" w:line="360" w:lineRule="auto"/>
        <w:ind w:right="225"/>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5214F6" w:rsidRDefault="00EF0DB3">
      <w:pPr>
        <w:pStyle w:val="a3"/>
        <w:spacing w:line="360" w:lineRule="auto"/>
        <w:ind w:right="223"/>
      </w:pPr>
      <w:r>
        <w:t>Углублённый уровень усвоения учебного предмета «Иностранный язык» ориентирован как на формирование целостных</w:t>
      </w:r>
      <w:r>
        <w:rPr>
          <w:spacing w:val="-4"/>
        </w:rPr>
        <w:t xml:space="preserve"> </w:t>
      </w:r>
      <w:r>
        <w:t>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5214F6" w:rsidRDefault="00EF0DB3">
      <w:pPr>
        <w:pStyle w:val="a3"/>
        <w:spacing w:before="2" w:line="360" w:lineRule="auto"/>
        <w:ind w:right="219"/>
      </w:pPr>
      <w:r>
        <w:t>Федеральная рабочая программа для углублённого уровня является ориентиром для составления рабочих программ по предмету: она даёт</w:t>
      </w:r>
      <w:r>
        <w:rPr>
          <w:spacing w:val="40"/>
        </w:rPr>
        <w:t xml:space="preserve"> </w:t>
      </w:r>
      <w:r>
        <w:t>представление о целях образования, развития, воспитания и социализации обучающихся на уровне среднего общего образования, путях формирования</w:t>
      </w:r>
      <w:r>
        <w:rPr>
          <w:spacing w:val="40"/>
        </w:rPr>
        <w:t xml:space="preserve"> </w:t>
      </w:r>
      <w:r>
        <w:t>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w:t>
      </w:r>
      <w:r>
        <w:rPr>
          <w:spacing w:val="80"/>
          <w:w w:val="150"/>
        </w:rPr>
        <w:t xml:space="preserve"> </w:t>
      </w:r>
      <w:r>
        <w:t>языку</w:t>
      </w:r>
      <w:r>
        <w:rPr>
          <w:spacing w:val="36"/>
        </w:rPr>
        <w:t xml:space="preserve">  </w:t>
      </w:r>
      <w:r>
        <w:t>как</w:t>
      </w:r>
      <w:r>
        <w:rPr>
          <w:spacing w:val="38"/>
        </w:rPr>
        <w:t xml:space="preserve">  </w:t>
      </w:r>
      <w:r>
        <w:t>учебному</w:t>
      </w:r>
      <w:r>
        <w:rPr>
          <w:spacing w:val="80"/>
          <w:w w:val="150"/>
        </w:rPr>
        <w:t xml:space="preserve"> </w:t>
      </w:r>
      <w:r>
        <w:t>предмету,</w:t>
      </w:r>
      <w:r>
        <w:rPr>
          <w:spacing w:val="37"/>
        </w:rPr>
        <w:t xml:space="preserve">  </w:t>
      </w:r>
      <w:r>
        <w:t>за</w:t>
      </w:r>
      <w:r>
        <w:rPr>
          <w:spacing w:val="37"/>
        </w:rPr>
        <w:t xml:space="preserve">  </w:t>
      </w:r>
      <w:r>
        <w:t>пределами</w:t>
      </w:r>
      <w:r>
        <w:rPr>
          <w:spacing w:val="36"/>
        </w:rPr>
        <w:t xml:space="preserve">  </w:t>
      </w:r>
      <w:r>
        <w:t>которой</w:t>
      </w:r>
      <w:r>
        <w:rPr>
          <w:spacing w:val="38"/>
        </w:rPr>
        <w:t xml:space="preserve">  </w:t>
      </w:r>
      <w:r>
        <w:t>остаётся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firstLine="0"/>
      </w:pPr>
      <w:r>
        <w:t xml:space="preserve">возможность выбора вариативной составляющей содержания образования в плане порядка изучения тем, некоторого расширения объёма содержания и его </w:t>
      </w:r>
      <w:r>
        <w:rPr>
          <w:spacing w:val="-2"/>
        </w:rPr>
        <w:t>детализации.</w:t>
      </w:r>
    </w:p>
    <w:p w:rsidR="005214F6" w:rsidRDefault="00EF0DB3">
      <w:pPr>
        <w:pStyle w:val="a3"/>
        <w:spacing w:before="2" w:line="360" w:lineRule="auto"/>
        <w:ind w:right="225"/>
      </w:pPr>
      <w: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w:t>
      </w:r>
      <w:r>
        <w:rPr>
          <w:spacing w:val="-3"/>
        </w:rPr>
        <w:t xml:space="preserve"> </w:t>
      </w:r>
      <w:r>
        <w:t>программе по английскому</w:t>
      </w:r>
      <w:r>
        <w:rPr>
          <w:spacing w:val="-5"/>
        </w:rPr>
        <w:t xml:space="preserve"> </w:t>
      </w:r>
      <w:r>
        <w:t>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214F6" w:rsidRDefault="00EF0DB3">
      <w:pPr>
        <w:pStyle w:val="a3"/>
        <w:spacing w:before="1" w:line="360" w:lineRule="auto"/>
        <w:ind w:right="227"/>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214F6" w:rsidRDefault="00EF0DB3">
      <w:pPr>
        <w:pStyle w:val="a3"/>
        <w:spacing w:line="360" w:lineRule="auto"/>
        <w:ind w:right="235"/>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w:t>
      </w:r>
      <w:r>
        <w:rPr>
          <w:spacing w:val="78"/>
          <w:w w:val="150"/>
        </w:rPr>
        <w:t xml:space="preserve"> </w:t>
      </w:r>
      <w:r>
        <w:t>языка</w:t>
      </w:r>
      <w:r>
        <w:rPr>
          <w:spacing w:val="79"/>
          <w:w w:val="150"/>
        </w:rPr>
        <w:t xml:space="preserve"> </w:t>
      </w:r>
      <w:r>
        <w:t>направлено</w:t>
      </w:r>
      <w:r>
        <w:rPr>
          <w:spacing w:val="78"/>
          <w:w w:val="150"/>
        </w:rPr>
        <w:t xml:space="preserve"> </w:t>
      </w:r>
      <w:r>
        <w:t>на</w:t>
      </w:r>
      <w:r>
        <w:rPr>
          <w:spacing w:val="79"/>
          <w:w w:val="150"/>
        </w:rPr>
        <w:t xml:space="preserve"> </w:t>
      </w:r>
      <w:r>
        <w:t>формирование</w:t>
      </w:r>
      <w:r>
        <w:rPr>
          <w:spacing w:val="79"/>
          <w:w w:val="150"/>
        </w:rPr>
        <w:t xml:space="preserve"> </w:t>
      </w:r>
      <w:r>
        <w:t>коммуникативной</w:t>
      </w:r>
      <w:r>
        <w:rPr>
          <w:spacing w:val="78"/>
          <w:w w:val="150"/>
        </w:rPr>
        <w:t xml:space="preserve"> </w:t>
      </w:r>
      <w:r>
        <w:rPr>
          <w:spacing w:val="-2"/>
        </w:rPr>
        <w:t>культуры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9" w:firstLine="0"/>
      </w:pPr>
      <w:r>
        <w:t>обучающихся, осознание роли языка как инструмента межличностного и межкультурного взаимодействия, способствует их общему речевому развитию, воспитанию</w:t>
      </w:r>
      <w:r>
        <w:rPr>
          <w:spacing w:val="-2"/>
        </w:rPr>
        <w:t xml:space="preserve"> </w:t>
      </w:r>
      <w:r>
        <w:t>гражданской идентичности, расширению</w:t>
      </w:r>
      <w:r>
        <w:rPr>
          <w:spacing w:val="-2"/>
        </w:rPr>
        <w:t xml:space="preserve"> </w:t>
      </w:r>
      <w:r>
        <w:t>кругозора, воспитанию</w:t>
      </w:r>
      <w:r>
        <w:rPr>
          <w:spacing w:val="-2"/>
        </w:rPr>
        <w:t xml:space="preserve"> </w:t>
      </w:r>
      <w:r>
        <w:t>чувств и эмоций.</w:t>
      </w:r>
    </w:p>
    <w:p w:rsidR="005214F6" w:rsidRDefault="00EF0DB3">
      <w:pPr>
        <w:pStyle w:val="a3"/>
        <w:spacing w:before="3" w:line="360" w:lineRule="auto"/>
        <w:ind w:right="235"/>
      </w:pPr>
      <w:r>
        <w:t>Предметные знания и</w:t>
      </w:r>
      <w:r>
        <w:rPr>
          <w:spacing w:val="-4"/>
        </w:rPr>
        <w:t xml:space="preserve"> </w:t>
      </w:r>
      <w:r>
        <w:t>способы</w:t>
      </w:r>
      <w:r>
        <w:rPr>
          <w:spacing w:val="-4"/>
        </w:rPr>
        <w:t xml:space="preserve"> </w:t>
      </w:r>
      <w:r>
        <w:t>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14F6" w:rsidRDefault="00EF0DB3">
      <w:pPr>
        <w:pStyle w:val="a3"/>
        <w:spacing w:line="360" w:lineRule="auto"/>
        <w:ind w:right="226"/>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214F6" w:rsidRDefault="00EF0DB3">
      <w:pPr>
        <w:pStyle w:val="a3"/>
        <w:spacing w:line="360" w:lineRule="auto"/>
        <w:ind w:right="231"/>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w:t>
      </w:r>
      <w:r>
        <w:rPr>
          <w:spacing w:val="-2"/>
        </w:rPr>
        <w:t>задач.</w:t>
      </w:r>
    </w:p>
    <w:p w:rsidR="005214F6" w:rsidRDefault="00EF0DB3">
      <w:pPr>
        <w:pStyle w:val="a3"/>
        <w:spacing w:line="362" w:lineRule="auto"/>
        <w:ind w:right="228"/>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5214F6" w:rsidRDefault="00EF0DB3">
      <w:pPr>
        <w:pStyle w:val="a3"/>
        <w:spacing w:line="357" w:lineRule="auto"/>
        <w:ind w:right="229"/>
      </w:pPr>
      <w:r>
        <w:t>Цели иноязычного образования становятся более сложными по структуре, формулируются</w:t>
      </w:r>
      <w:r>
        <w:rPr>
          <w:spacing w:val="48"/>
        </w:rPr>
        <w:t xml:space="preserve">  </w:t>
      </w:r>
      <w:r>
        <w:t>на</w:t>
      </w:r>
      <w:r>
        <w:rPr>
          <w:spacing w:val="49"/>
        </w:rPr>
        <w:t xml:space="preserve">  </w:t>
      </w:r>
      <w:r>
        <w:t>ценностном,</w:t>
      </w:r>
      <w:r>
        <w:rPr>
          <w:spacing w:val="49"/>
        </w:rPr>
        <w:t xml:space="preserve">  </w:t>
      </w:r>
      <w:r>
        <w:t>когнитивном</w:t>
      </w:r>
      <w:r>
        <w:rPr>
          <w:spacing w:val="48"/>
        </w:rPr>
        <w:t xml:space="preserve">  </w:t>
      </w:r>
      <w:r>
        <w:t>и</w:t>
      </w:r>
      <w:r>
        <w:rPr>
          <w:spacing w:val="48"/>
        </w:rPr>
        <w:t xml:space="preserve">  </w:t>
      </w:r>
      <w:r>
        <w:t>прагматическом</w:t>
      </w:r>
      <w:r>
        <w:rPr>
          <w:spacing w:val="49"/>
        </w:rPr>
        <w:t xml:space="preserve">  </w:t>
      </w:r>
      <w:r>
        <w:t>уровнях</w:t>
      </w:r>
      <w:r>
        <w:rPr>
          <w:spacing w:val="45"/>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4F6" w:rsidRDefault="00EF0DB3">
      <w:pPr>
        <w:pStyle w:val="a3"/>
        <w:spacing w:before="4" w:line="360" w:lineRule="auto"/>
        <w:ind w:right="231"/>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214F6" w:rsidRDefault="00EF0DB3">
      <w:pPr>
        <w:pStyle w:val="a3"/>
        <w:spacing w:before="1" w:line="360" w:lineRule="auto"/>
        <w:ind w:right="233"/>
      </w:pPr>
      <w: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w:t>
      </w:r>
      <w:r>
        <w:rPr>
          <w:spacing w:val="-2"/>
        </w:rPr>
        <w:t>языком;</w:t>
      </w:r>
    </w:p>
    <w:p w:rsidR="005214F6" w:rsidRDefault="00EF0DB3">
      <w:pPr>
        <w:pStyle w:val="a3"/>
        <w:spacing w:line="360" w:lineRule="auto"/>
        <w:ind w:right="222"/>
      </w:pPr>
      <w:r>
        <w:t>языковая компетенция – овладение новыми языковыми средствами (фонетическими, орфографическими, пунктуационными, лексическими, грамматическими)</w:t>
      </w:r>
      <w:r>
        <w:rPr>
          <w:spacing w:val="-1"/>
        </w:rPr>
        <w:t xml:space="preserve"> </w:t>
      </w:r>
      <w:r>
        <w:t>в</w:t>
      </w:r>
      <w:r>
        <w:rPr>
          <w:spacing w:val="-2"/>
        </w:rPr>
        <w:t xml:space="preserve"> </w:t>
      </w:r>
      <w:r>
        <w:t>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214F6" w:rsidRDefault="00EF0DB3">
      <w:pPr>
        <w:pStyle w:val="a3"/>
        <w:spacing w:line="360" w:lineRule="auto"/>
        <w:ind w:right="230"/>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w:t>
      </w:r>
      <w:r>
        <w:rPr>
          <w:spacing w:val="-3"/>
        </w:rPr>
        <w:t xml:space="preserve"> </w:t>
      </w:r>
      <w:r>
        <w:t>интересам,</w:t>
      </w:r>
      <w:r>
        <w:rPr>
          <w:spacing w:val="-3"/>
        </w:rPr>
        <w:t xml:space="preserve"> </w:t>
      </w:r>
      <w:r>
        <w:t>психологическим</w:t>
      </w:r>
      <w:r>
        <w:rPr>
          <w:spacing w:val="-4"/>
        </w:rPr>
        <w:t xml:space="preserve"> </w:t>
      </w:r>
      <w:r>
        <w:t>особенностям</w:t>
      </w:r>
      <w:r>
        <w:rPr>
          <w:spacing w:val="-4"/>
        </w:rPr>
        <w:t xml:space="preserve"> </w:t>
      </w:r>
      <w:r>
        <w:t>обучающихся</w:t>
      </w:r>
      <w:r>
        <w:rPr>
          <w:spacing w:val="-4"/>
        </w:rPr>
        <w:t xml:space="preserve"> </w:t>
      </w:r>
      <w:r>
        <w:t>на</w:t>
      </w:r>
      <w:r>
        <w:rPr>
          <w:spacing w:val="-4"/>
        </w:rPr>
        <w:t xml:space="preserve"> </w:t>
      </w:r>
      <w:r>
        <w:t>уровне</w:t>
      </w:r>
      <w:r>
        <w:rPr>
          <w:spacing w:val="-4"/>
        </w:rPr>
        <w:t xml:space="preserve"> </w:t>
      </w:r>
      <w:r>
        <w:t>среднего общего образования; формирование умения представлять свою страну, её культуру</w:t>
      </w:r>
      <w:r>
        <w:rPr>
          <w:spacing w:val="40"/>
        </w:rPr>
        <w:t xml:space="preserve"> </w:t>
      </w:r>
      <w:r>
        <w:t>в условиях межкультурного общения;</w:t>
      </w:r>
    </w:p>
    <w:p w:rsidR="005214F6" w:rsidRDefault="00EF0DB3">
      <w:pPr>
        <w:pStyle w:val="a3"/>
        <w:spacing w:before="3" w:line="357" w:lineRule="auto"/>
        <w:ind w:right="227"/>
      </w:pPr>
      <w:r>
        <w:t>компенсаторная компетенция – развитие умений выходить из положения в условиях</w:t>
      </w:r>
      <w:r>
        <w:rPr>
          <w:spacing w:val="4"/>
        </w:rPr>
        <w:t xml:space="preserve"> </w:t>
      </w:r>
      <w:r>
        <w:t>дефицита</w:t>
      </w:r>
      <w:r>
        <w:rPr>
          <w:spacing w:val="8"/>
        </w:rPr>
        <w:t xml:space="preserve"> </w:t>
      </w:r>
      <w:r>
        <w:t>языковых</w:t>
      </w:r>
      <w:r>
        <w:rPr>
          <w:spacing w:val="5"/>
        </w:rPr>
        <w:t xml:space="preserve"> </w:t>
      </w:r>
      <w:r>
        <w:t>средств</w:t>
      </w:r>
      <w:r>
        <w:rPr>
          <w:spacing w:val="6"/>
        </w:rPr>
        <w:t xml:space="preserve"> </w:t>
      </w:r>
      <w:r>
        <w:t>английского</w:t>
      </w:r>
      <w:r>
        <w:rPr>
          <w:spacing w:val="9"/>
        </w:rPr>
        <w:t xml:space="preserve"> </w:t>
      </w:r>
      <w:r>
        <w:t>языка</w:t>
      </w:r>
      <w:r>
        <w:rPr>
          <w:spacing w:val="9"/>
        </w:rPr>
        <w:t xml:space="preserve"> </w:t>
      </w:r>
      <w:r>
        <w:t>при</w:t>
      </w:r>
      <w:r>
        <w:rPr>
          <w:spacing w:val="8"/>
        </w:rPr>
        <w:t xml:space="preserve"> </w:t>
      </w:r>
      <w:r>
        <w:t>получении</w:t>
      </w:r>
      <w:r>
        <w:rPr>
          <w:spacing w:val="23"/>
        </w:rPr>
        <w:t xml:space="preserve"> </w:t>
      </w:r>
      <w:r>
        <w:t>и</w:t>
      </w:r>
      <w:r>
        <w:rPr>
          <w:spacing w:val="8"/>
        </w:rPr>
        <w:t xml:space="preserve"> </w:t>
      </w:r>
      <w:r>
        <w:rPr>
          <w:spacing w:val="-2"/>
        </w:rPr>
        <w:t>передаче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информации;</w:t>
      </w:r>
    </w:p>
    <w:p w:rsidR="005214F6" w:rsidRDefault="00EF0DB3">
      <w:pPr>
        <w:pStyle w:val="a3"/>
        <w:spacing w:before="163" w:line="360" w:lineRule="auto"/>
        <w:ind w:right="229"/>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214F6" w:rsidRDefault="00EF0DB3">
      <w:pPr>
        <w:pStyle w:val="a3"/>
        <w:spacing w:line="360" w:lineRule="auto"/>
        <w:ind w:right="228"/>
      </w:pPr>
      <w:r>
        <w:t>Наряду с иноязычной коммуникативной компетенцией в процессе овладения иностранным языком формируются ключевые универсальные учебные</w:t>
      </w:r>
      <w:r>
        <w:rPr>
          <w:spacing w:val="40"/>
        </w:rPr>
        <w:t xml:space="preserve"> </w:t>
      </w:r>
      <w:r>
        <w:t>компетенции, включающие образовательную, ценностно-ориентационную, общекультурную, учебно-познавательную, информационную, социально-трудовую</w:t>
      </w:r>
      <w:r>
        <w:rPr>
          <w:spacing w:val="40"/>
        </w:rPr>
        <w:t xml:space="preserve"> </w:t>
      </w:r>
      <w:r>
        <w:t>и компетенцию личностного самосовершенствования.</w:t>
      </w:r>
    </w:p>
    <w:p w:rsidR="005214F6" w:rsidRDefault="00EF0DB3">
      <w:pPr>
        <w:pStyle w:val="a3"/>
        <w:spacing w:line="360" w:lineRule="auto"/>
        <w:ind w:right="225" w:firstLine="782"/>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w:t>
      </w:r>
      <w:r>
        <w:rPr>
          <w:spacing w:val="40"/>
        </w:rPr>
        <w:t xml:space="preserve"> </w:t>
      </w:r>
      <w:r>
        <w:t>общего</w:t>
      </w:r>
      <w:r>
        <w:rPr>
          <w:spacing w:val="40"/>
        </w:rPr>
        <w:t xml:space="preserve"> </w:t>
      </w:r>
      <w:r>
        <w:t>образования</w:t>
      </w:r>
      <w:r>
        <w:rPr>
          <w:spacing w:val="40"/>
        </w:rPr>
        <w:t xml:space="preserve"> </w:t>
      </w:r>
      <w:r>
        <w:t>при</w:t>
      </w:r>
      <w:r>
        <w:rPr>
          <w:spacing w:val="40"/>
        </w:rPr>
        <w:t xml:space="preserve"> </w:t>
      </w:r>
      <w:r>
        <w:t>использовании</w:t>
      </w:r>
      <w:r>
        <w:rPr>
          <w:spacing w:val="40"/>
        </w:rPr>
        <w:t xml:space="preserve"> </w:t>
      </w:r>
      <w:r>
        <w:t>новых</w:t>
      </w:r>
      <w:r>
        <w:rPr>
          <w:spacing w:val="40"/>
        </w:rPr>
        <w:t xml:space="preserve"> </w:t>
      </w:r>
      <w:r>
        <w:t>педагогических технологий и возможностей цифровой образовательной среды.</w:t>
      </w:r>
    </w:p>
    <w:p w:rsidR="005214F6" w:rsidRDefault="00EF0DB3">
      <w:pPr>
        <w:pStyle w:val="a3"/>
        <w:spacing w:before="2" w:line="360" w:lineRule="auto"/>
        <w:ind w:right="227"/>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5214F6" w:rsidRDefault="00EF0DB3">
      <w:pPr>
        <w:pStyle w:val="a3"/>
        <w:spacing w:before="2" w:line="360" w:lineRule="auto"/>
        <w:ind w:right="229"/>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5214F6" w:rsidRDefault="00EF0DB3">
      <w:pPr>
        <w:pStyle w:val="a3"/>
        <w:spacing w:before="2" w:line="357" w:lineRule="auto"/>
        <w:ind w:right="222"/>
      </w:pPr>
      <w:r>
        <w:t>Требования к предметным результатам для среднего общего образования констатируют</w:t>
      </w:r>
      <w:r>
        <w:rPr>
          <w:spacing w:val="-7"/>
        </w:rPr>
        <w:t xml:space="preserve"> </w:t>
      </w:r>
      <w:r>
        <w:t>необходимость</w:t>
      </w:r>
      <w:r>
        <w:rPr>
          <w:spacing w:val="-8"/>
        </w:rPr>
        <w:t xml:space="preserve"> </w:t>
      </w:r>
      <w:r>
        <w:t>к</w:t>
      </w:r>
      <w:r>
        <w:rPr>
          <w:spacing w:val="-6"/>
        </w:rPr>
        <w:t xml:space="preserve"> </w:t>
      </w:r>
      <w:r>
        <w:t>окончанию</w:t>
      </w:r>
      <w:r>
        <w:rPr>
          <w:spacing w:val="-7"/>
        </w:rPr>
        <w:t xml:space="preserve"> </w:t>
      </w:r>
      <w:r>
        <w:t>11</w:t>
      </w:r>
      <w:r>
        <w:rPr>
          <w:spacing w:val="-6"/>
        </w:rPr>
        <w:t xml:space="preserve"> </w:t>
      </w:r>
      <w:r>
        <w:t>класса</w:t>
      </w:r>
      <w:r>
        <w:rPr>
          <w:spacing w:val="-5"/>
        </w:rPr>
        <w:t xml:space="preserve"> </w:t>
      </w:r>
      <w:r>
        <w:t>владения умением</w:t>
      </w:r>
      <w:r>
        <w:rPr>
          <w:spacing w:val="-4"/>
        </w:rPr>
        <w:t xml:space="preserve"> </w:t>
      </w:r>
      <w:r>
        <w:t>общаться</w:t>
      </w:r>
      <w:r>
        <w:rPr>
          <w:spacing w:val="-4"/>
        </w:rPr>
        <w:t xml:space="preserve"> </w:t>
      </w:r>
      <w:r>
        <w:rPr>
          <w:spacing w:val="-5"/>
        </w:rPr>
        <w:t>на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5214F6" w:rsidRDefault="00EF0DB3">
      <w:pPr>
        <w:pStyle w:val="a3"/>
        <w:spacing w:before="3" w:line="360" w:lineRule="auto"/>
        <w:ind w:right="222"/>
      </w:pPr>
      <w:r>
        <w:t>Достижение уровня владения иностранным (английским) языком, превышающего пороговый, позволяет выпускникам российской школы</w:t>
      </w:r>
      <w:r>
        <w:rPr>
          <w:spacing w:val="40"/>
        </w:rPr>
        <w:t xml:space="preserve"> </w:t>
      </w:r>
      <w:r>
        <w:t>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214F6" w:rsidRDefault="00EF0DB3">
      <w:pPr>
        <w:pStyle w:val="a3"/>
        <w:spacing w:line="360" w:lineRule="auto"/>
        <w:ind w:right="225"/>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214F6" w:rsidRDefault="00EF0DB3">
      <w:pPr>
        <w:pStyle w:val="a3"/>
        <w:spacing w:before="2" w:line="360" w:lineRule="auto"/>
        <w:ind w:right="228"/>
      </w:pPr>
      <w: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5214F6" w:rsidRDefault="00EF0DB3">
      <w:pPr>
        <w:pStyle w:val="a3"/>
        <w:spacing w:before="3"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Коммуникативные умения.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4F6" w:rsidRDefault="00EF0DB3">
      <w:pPr>
        <w:pStyle w:val="a3"/>
        <w:spacing w:before="2" w:line="362" w:lineRule="auto"/>
        <w:ind w:right="229"/>
      </w:pPr>
      <w:r>
        <w:t>Повседневная жизнь семьи. Межличностные отношения в семье, с друзьями и знакомыми. Конфликтные ситуации, их предупреждение и разрешение.</w:t>
      </w:r>
    </w:p>
    <w:p w:rsidR="005214F6" w:rsidRDefault="00EF0DB3">
      <w:pPr>
        <w:pStyle w:val="a3"/>
        <w:spacing w:line="314" w:lineRule="exact"/>
        <w:ind w:left="944" w:firstLine="0"/>
      </w:pPr>
      <w:r>
        <w:t>Внешность</w:t>
      </w:r>
      <w:r>
        <w:rPr>
          <w:spacing w:val="-15"/>
        </w:rPr>
        <w:t xml:space="preserve"> </w:t>
      </w:r>
      <w:r>
        <w:t>и</w:t>
      </w:r>
      <w:r>
        <w:rPr>
          <w:spacing w:val="-9"/>
        </w:rPr>
        <w:t xml:space="preserve"> </w:t>
      </w:r>
      <w:r>
        <w:t>характеристика</w:t>
      </w:r>
      <w:r>
        <w:rPr>
          <w:spacing w:val="-12"/>
        </w:rPr>
        <w:t xml:space="preserve"> </w:t>
      </w:r>
      <w:r>
        <w:t>человека,</w:t>
      </w:r>
      <w:r>
        <w:rPr>
          <w:spacing w:val="-10"/>
        </w:rPr>
        <w:t xml:space="preserve"> </w:t>
      </w:r>
      <w:r>
        <w:t>литературного</w:t>
      </w:r>
      <w:r>
        <w:rPr>
          <w:spacing w:val="-13"/>
        </w:rPr>
        <w:t xml:space="preserve"> </w:t>
      </w:r>
      <w:r>
        <w:rPr>
          <w:spacing w:val="-2"/>
        </w:rPr>
        <w:t>персонажа.</w:t>
      </w:r>
    </w:p>
    <w:p w:rsidR="005214F6" w:rsidRDefault="00EF0DB3">
      <w:pPr>
        <w:pStyle w:val="a3"/>
        <w:spacing w:before="163" w:line="362" w:lineRule="auto"/>
        <w:ind w:right="23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214F6" w:rsidRDefault="00EF0DB3">
      <w:pPr>
        <w:pStyle w:val="a3"/>
        <w:spacing w:line="360" w:lineRule="auto"/>
        <w:ind w:right="230"/>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214F6" w:rsidRDefault="00EF0DB3">
      <w:pPr>
        <w:pStyle w:val="a3"/>
        <w:spacing w:line="360" w:lineRule="auto"/>
        <w:ind w:right="228"/>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214F6" w:rsidRDefault="00EF0DB3">
      <w:pPr>
        <w:pStyle w:val="a3"/>
        <w:spacing w:line="357" w:lineRule="auto"/>
        <w:ind w:right="244"/>
      </w:pPr>
      <w:r>
        <w:t>Молодёжь в современном обществе. Досуг молодёжи: чтение, кино, театр, музыка, музеи, Интернет, компьютерные игры. Любовь и дружба.</w:t>
      </w:r>
    </w:p>
    <w:p w:rsidR="005214F6" w:rsidRDefault="00EF0DB3">
      <w:pPr>
        <w:pStyle w:val="a3"/>
        <w:ind w:left="944" w:firstLine="0"/>
      </w:pPr>
      <w:r>
        <w:t>Покупки:</w:t>
      </w:r>
      <w:r>
        <w:rPr>
          <w:spacing w:val="-7"/>
        </w:rPr>
        <w:t xml:space="preserve"> </w:t>
      </w:r>
      <w:r>
        <w:t>одежда,</w:t>
      </w:r>
      <w:r>
        <w:rPr>
          <w:spacing w:val="1"/>
        </w:rPr>
        <w:t xml:space="preserve"> </w:t>
      </w:r>
      <w:r>
        <w:t>обувь</w:t>
      </w:r>
      <w:r>
        <w:rPr>
          <w:spacing w:val="-4"/>
        </w:rPr>
        <w:t xml:space="preserve"> </w:t>
      </w:r>
      <w:r>
        <w:t>и</w:t>
      </w:r>
      <w:r>
        <w:rPr>
          <w:spacing w:val="3"/>
        </w:rPr>
        <w:t xml:space="preserve"> </w:t>
      </w:r>
      <w:r>
        <w:t>продукты</w:t>
      </w:r>
      <w:r>
        <w:rPr>
          <w:spacing w:val="-2"/>
        </w:rPr>
        <w:t xml:space="preserve"> </w:t>
      </w:r>
      <w:r>
        <w:t xml:space="preserve">питания. Карманные деньги. </w:t>
      </w:r>
      <w:r>
        <w:rPr>
          <w:spacing w:val="-2"/>
        </w:rPr>
        <w:t>Молодёжная</w:t>
      </w:r>
    </w:p>
    <w:p w:rsidR="005214F6" w:rsidRDefault="00EF0DB3">
      <w:pPr>
        <w:pStyle w:val="a3"/>
        <w:spacing w:before="163"/>
        <w:ind w:firstLine="0"/>
        <w:jc w:val="left"/>
      </w:pPr>
      <w:r>
        <w:rPr>
          <w:spacing w:val="-2"/>
        </w:rPr>
        <w:t>мода.</w:t>
      </w:r>
    </w:p>
    <w:p w:rsidR="005214F6" w:rsidRDefault="00EF0DB3">
      <w:pPr>
        <w:pStyle w:val="a3"/>
        <w:spacing w:before="158"/>
        <w:ind w:left="944" w:firstLine="0"/>
        <w:jc w:val="left"/>
      </w:pPr>
      <w:r>
        <w:t>Деловое</w:t>
      </w:r>
      <w:r>
        <w:rPr>
          <w:spacing w:val="78"/>
        </w:rPr>
        <w:t xml:space="preserve"> </w:t>
      </w:r>
      <w:r>
        <w:t>общение:</w:t>
      </w:r>
      <w:r>
        <w:rPr>
          <w:spacing w:val="73"/>
        </w:rPr>
        <w:t xml:space="preserve"> </w:t>
      </w:r>
      <w:r>
        <w:t>особенности</w:t>
      </w:r>
      <w:r>
        <w:rPr>
          <w:spacing w:val="47"/>
          <w:w w:val="150"/>
        </w:rPr>
        <w:t xml:space="preserve"> </w:t>
      </w:r>
      <w:r>
        <w:t>делового</w:t>
      </w:r>
      <w:r>
        <w:rPr>
          <w:spacing w:val="78"/>
        </w:rPr>
        <w:t xml:space="preserve"> </w:t>
      </w:r>
      <w:r>
        <w:t>общения,</w:t>
      </w:r>
      <w:r>
        <w:rPr>
          <w:spacing w:val="75"/>
        </w:rPr>
        <w:t xml:space="preserve"> </w:t>
      </w:r>
      <w:r>
        <w:t>деловая</w:t>
      </w:r>
      <w:r>
        <w:rPr>
          <w:spacing w:val="79"/>
        </w:rPr>
        <w:t xml:space="preserve"> </w:t>
      </w:r>
      <w:r>
        <w:t>этика,</w:t>
      </w:r>
      <w:r>
        <w:rPr>
          <w:spacing w:val="45"/>
          <w:w w:val="150"/>
        </w:rPr>
        <w:t xml:space="preserve"> </w:t>
      </w:r>
      <w:r>
        <w:rPr>
          <w:spacing w:val="-2"/>
        </w:rPr>
        <w:t>деловая</w:t>
      </w:r>
    </w:p>
    <w:p w:rsidR="005214F6" w:rsidRDefault="00EF0DB3">
      <w:pPr>
        <w:pStyle w:val="a3"/>
        <w:spacing w:before="163"/>
        <w:ind w:firstLine="0"/>
      </w:pPr>
      <w:r>
        <w:t>переписка,</w:t>
      </w:r>
      <w:r>
        <w:rPr>
          <w:spacing w:val="-11"/>
        </w:rPr>
        <w:t xml:space="preserve"> </w:t>
      </w:r>
      <w:r>
        <w:t>публичное</w:t>
      </w:r>
      <w:r>
        <w:rPr>
          <w:spacing w:val="-12"/>
        </w:rPr>
        <w:t xml:space="preserve"> </w:t>
      </w:r>
      <w:r>
        <w:rPr>
          <w:spacing w:val="-2"/>
        </w:rPr>
        <w:t>выступление.</w:t>
      </w:r>
    </w:p>
    <w:p w:rsidR="005214F6" w:rsidRDefault="00EF0DB3">
      <w:pPr>
        <w:pStyle w:val="a3"/>
        <w:spacing w:before="163"/>
        <w:ind w:left="944" w:firstLine="0"/>
      </w:pPr>
      <w:r>
        <w:t>Туризм.</w:t>
      </w:r>
      <w:r>
        <w:rPr>
          <w:spacing w:val="23"/>
        </w:rPr>
        <w:t xml:space="preserve">  </w:t>
      </w:r>
      <w:r>
        <w:t>Виды</w:t>
      </w:r>
      <w:r>
        <w:rPr>
          <w:spacing w:val="23"/>
        </w:rPr>
        <w:t xml:space="preserve">  </w:t>
      </w:r>
      <w:r>
        <w:t>отдыха.</w:t>
      </w:r>
      <w:r>
        <w:rPr>
          <w:spacing w:val="24"/>
        </w:rPr>
        <w:t xml:space="preserve">  </w:t>
      </w:r>
      <w:r>
        <w:t>Путешествия</w:t>
      </w:r>
      <w:r>
        <w:rPr>
          <w:spacing w:val="24"/>
        </w:rPr>
        <w:t xml:space="preserve">  </w:t>
      </w:r>
      <w:r>
        <w:t>по</w:t>
      </w:r>
      <w:r>
        <w:rPr>
          <w:spacing w:val="23"/>
        </w:rPr>
        <w:t xml:space="preserve">  </w:t>
      </w:r>
      <w:r>
        <w:t>России</w:t>
      </w:r>
      <w:r>
        <w:rPr>
          <w:spacing w:val="23"/>
        </w:rPr>
        <w:t xml:space="preserve">  </w:t>
      </w:r>
      <w:r>
        <w:t>и</w:t>
      </w:r>
      <w:r>
        <w:rPr>
          <w:spacing w:val="23"/>
        </w:rPr>
        <w:t xml:space="preserve">  </w:t>
      </w:r>
      <w:r>
        <w:t>зарубежным</w:t>
      </w:r>
      <w:r>
        <w:rPr>
          <w:spacing w:val="23"/>
        </w:rPr>
        <w:t xml:space="preserve">  </w:t>
      </w:r>
      <w:r>
        <w:rPr>
          <w:spacing w:val="-2"/>
        </w:rPr>
        <w:t>странам.</w:t>
      </w:r>
    </w:p>
    <w:p w:rsidR="005214F6" w:rsidRDefault="00EF0DB3">
      <w:pPr>
        <w:pStyle w:val="a3"/>
        <w:spacing w:before="158"/>
        <w:ind w:firstLine="0"/>
      </w:pPr>
      <w:r>
        <w:t>Виртуальные</w:t>
      </w:r>
      <w:r>
        <w:rPr>
          <w:spacing w:val="-16"/>
        </w:rPr>
        <w:t xml:space="preserve"> </w:t>
      </w:r>
      <w:r>
        <w:rPr>
          <w:spacing w:val="-2"/>
        </w:rPr>
        <w:t>путешествия.</w:t>
      </w:r>
    </w:p>
    <w:p w:rsidR="005214F6" w:rsidRDefault="00EF0DB3">
      <w:pPr>
        <w:pStyle w:val="a3"/>
        <w:spacing w:before="163" w:line="357" w:lineRule="auto"/>
        <w:ind w:left="944" w:right="1165" w:firstLine="0"/>
      </w:pPr>
      <w:r>
        <w:t>Проблемы</w:t>
      </w:r>
      <w:r>
        <w:rPr>
          <w:spacing w:val="-10"/>
        </w:rPr>
        <w:t xml:space="preserve"> </w:t>
      </w:r>
      <w:r>
        <w:t>экологии.</w:t>
      </w:r>
      <w:r>
        <w:rPr>
          <w:spacing w:val="-8"/>
        </w:rPr>
        <w:t xml:space="preserve"> </w:t>
      </w:r>
      <w:r>
        <w:t>Защита</w:t>
      </w:r>
      <w:r>
        <w:rPr>
          <w:spacing w:val="-9"/>
        </w:rPr>
        <w:t xml:space="preserve"> </w:t>
      </w:r>
      <w:r>
        <w:t>окружающей</w:t>
      </w:r>
      <w:r>
        <w:rPr>
          <w:spacing w:val="-10"/>
        </w:rPr>
        <w:t xml:space="preserve"> </w:t>
      </w:r>
      <w:r>
        <w:t>среды.</w:t>
      </w:r>
      <w:r>
        <w:rPr>
          <w:spacing w:val="-7"/>
        </w:rPr>
        <w:t xml:space="preserve"> </w:t>
      </w:r>
      <w:r>
        <w:t>Стихийные</w:t>
      </w:r>
      <w:r>
        <w:rPr>
          <w:spacing w:val="-9"/>
        </w:rPr>
        <w:t xml:space="preserve"> </w:t>
      </w:r>
      <w:r>
        <w:t>бедствия. Условия проживания в городской/сельской местности.</w:t>
      </w:r>
    </w:p>
    <w:p w:rsidR="005214F6" w:rsidRDefault="00EF0DB3">
      <w:pPr>
        <w:pStyle w:val="a3"/>
        <w:spacing w:before="6" w:line="360" w:lineRule="auto"/>
        <w:ind w:right="228"/>
      </w:pPr>
      <w:r>
        <w:t xml:space="preserve">Технический прогресс: перспективы и последствия. Современные средства связи (мобильные телефоны, смартфоны, планшеты, компьютеры). Интернет- </w:t>
      </w:r>
      <w:r>
        <w:rPr>
          <w:spacing w:val="-2"/>
        </w:rPr>
        <w:t>безопасность.</w:t>
      </w:r>
    </w:p>
    <w:p w:rsidR="005214F6" w:rsidRDefault="00EF0DB3">
      <w:pPr>
        <w:pStyle w:val="a3"/>
        <w:spacing w:before="1"/>
        <w:ind w:left="944" w:firstLine="0"/>
      </w:pPr>
      <w:r>
        <w:t>Проблемы</w:t>
      </w:r>
      <w:r>
        <w:rPr>
          <w:spacing w:val="-15"/>
        </w:rPr>
        <w:t xml:space="preserve"> </w:t>
      </w:r>
      <w:r>
        <w:t>современной</w:t>
      </w:r>
      <w:r>
        <w:rPr>
          <w:spacing w:val="-14"/>
        </w:rPr>
        <w:t xml:space="preserve"> </w:t>
      </w:r>
      <w:r>
        <w:rPr>
          <w:spacing w:val="-2"/>
        </w:rPr>
        <w:t>цивилизации.</w:t>
      </w:r>
    </w:p>
    <w:p w:rsidR="005214F6" w:rsidRDefault="00EF0DB3">
      <w:pPr>
        <w:pStyle w:val="a3"/>
        <w:spacing w:before="163" w:line="357" w:lineRule="auto"/>
        <w:ind w:right="231"/>
      </w:pPr>
      <w:r>
        <w:t>Родная страна и страна/страны изучаемого языка: географическое положение, столица,</w:t>
      </w:r>
      <w:r>
        <w:rPr>
          <w:spacing w:val="45"/>
          <w:w w:val="150"/>
        </w:rPr>
        <w:t xml:space="preserve">  </w:t>
      </w:r>
      <w:r>
        <w:t>крупные</w:t>
      </w:r>
      <w:r>
        <w:rPr>
          <w:spacing w:val="79"/>
        </w:rPr>
        <w:t xml:space="preserve">  </w:t>
      </w:r>
      <w:r>
        <w:t>города,</w:t>
      </w:r>
      <w:r>
        <w:rPr>
          <w:spacing w:val="45"/>
          <w:w w:val="150"/>
        </w:rPr>
        <w:t xml:space="preserve">  </w:t>
      </w:r>
      <w:r>
        <w:t>регионы;</w:t>
      </w:r>
      <w:r>
        <w:rPr>
          <w:spacing w:val="79"/>
        </w:rPr>
        <w:t xml:space="preserve">  </w:t>
      </w:r>
      <w:r>
        <w:t>государственное</w:t>
      </w:r>
      <w:r>
        <w:rPr>
          <w:spacing w:val="79"/>
        </w:rPr>
        <w:t xml:space="preserve">  </w:t>
      </w:r>
      <w:r>
        <w:t>устройство;</w:t>
      </w:r>
      <w:r>
        <w:rPr>
          <w:spacing w:val="78"/>
        </w:rPr>
        <w:t xml:space="preserve">  </w:t>
      </w:r>
      <w:r>
        <w:rPr>
          <w:spacing w:val="-2"/>
        </w:rPr>
        <w:t>система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 xml:space="preserve">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5214F6" w:rsidRDefault="00EF0DB3">
      <w:pPr>
        <w:pStyle w:val="a3"/>
        <w:spacing w:before="2" w:line="360" w:lineRule="auto"/>
        <w:ind w:right="24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214F6" w:rsidRDefault="00EF0DB3">
      <w:pPr>
        <w:pStyle w:val="a3"/>
        <w:spacing w:before="1"/>
        <w:ind w:left="944" w:firstLine="0"/>
        <w:jc w:val="left"/>
      </w:pPr>
      <w:r>
        <w:rPr>
          <w:spacing w:val="-2"/>
        </w:rPr>
        <w:t>Говорение.</w:t>
      </w:r>
    </w:p>
    <w:p w:rsidR="005214F6" w:rsidRDefault="00EF0DB3">
      <w:pPr>
        <w:pStyle w:val="a3"/>
        <w:spacing w:before="162" w:line="360" w:lineRule="auto"/>
        <w:ind w:right="223"/>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w:t>
      </w:r>
      <w:r>
        <w:rPr>
          <w:spacing w:val="-2"/>
        </w:rPr>
        <w:t>дискуссии:</w:t>
      </w:r>
    </w:p>
    <w:p w:rsidR="005214F6" w:rsidRDefault="00EF0DB3">
      <w:pPr>
        <w:pStyle w:val="a3"/>
        <w:spacing w:line="360" w:lineRule="auto"/>
        <w:ind w:right="225"/>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w:t>
      </w:r>
      <w:r>
        <w:rPr>
          <w:spacing w:val="-2"/>
        </w:rPr>
        <w:t>поздравление;</w:t>
      </w:r>
    </w:p>
    <w:p w:rsidR="005214F6" w:rsidRDefault="00EF0DB3">
      <w:pPr>
        <w:pStyle w:val="a3"/>
        <w:spacing w:before="1" w:line="360" w:lineRule="auto"/>
        <w:ind w:right="220"/>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w:t>
      </w:r>
      <w:r>
        <w:rPr>
          <w:spacing w:val="40"/>
        </w:rPr>
        <w:t xml:space="preserve"> </w:t>
      </w:r>
      <w:r>
        <w:t>аргументируя своё приглашение; вежливо соглашаться/не соглашаться на предложение собеседника, объясняя причину своего решения;</w:t>
      </w:r>
    </w:p>
    <w:p w:rsidR="005214F6" w:rsidRDefault="00EF0DB3">
      <w:pPr>
        <w:pStyle w:val="a3"/>
        <w:spacing w:line="360" w:lineRule="auto"/>
        <w:ind w:right="23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5214F6" w:rsidRDefault="00EF0DB3">
      <w:pPr>
        <w:pStyle w:val="a3"/>
        <w:spacing w:line="360" w:lineRule="auto"/>
        <w:ind w:right="227"/>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4"/>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w:t>
      </w:r>
      <w:r>
        <w:rPr>
          <w:spacing w:val="-9"/>
        </w:rPr>
        <w:t xml:space="preserve"> </w:t>
      </w:r>
      <w:r>
        <w:t>полилога</w:t>
      </w:r>
      <w:r>
        <w:rPr>
          <w:spacing w:val="-6"/>
        </w:rPr>
        <w:t xml:space="preserve"> </w:t>
      </w:r>
      <w:r>
        <w:t>и</w:t>
      </w:r>
      <w:r>
        <w:rPr>
          <w:spacing w:val="-7"/>
        </w:rPr>
        <w:t xml:space="preserve"> </w:t>
      </w:r>
      <w:r>
        <w:t>уточнять</w:t>
      </w:r>
      <w:r>
        <w:rPr>
          <w:spacing w:val="-9"/>
        </w:rPr>
        <w:t xml:space="preserve"> </w:t>
      </w:r>
      <w:r>
        <w:t>их</w:t>
      </w:r>
      <w:r>
        <w:rPr>
          <w:spacing w:val="-11"/>
        </w:rPr>
        <w:t xml:space="preserve"> </w:t>
      </w:r>
      <w:r>
        <w:t>мнения</w:t>
      </w:r>
      <w:r>
        <w:rPr>
          <w:spacing w:val="-6"/>
        </w:rPr>
        <w:t xml:space="preserve"> </w:t>
      </w:r>
      <w:r>
        <w:t>и</w:t>
      </w:r>
      <w:r>
        <w:rPr>
          <w:spacing w:val="-7"/>
        </w:rPr>
        <w:t xml:space="preserve"> </w:t>
      </w:r>
      <w:r>
        <w:t>точки</w:t>
      </w:r>
      <w:r>
        <w:rPr>
          <w:spacing w:val="-11"/>
        </w:rPr>
        <w:t xml:space="preserve"> </w:t>
      </w:r>
      <w:r>
        <w:t>зрения;</w:t>
      </w:r>
      <w:r>
        <w:rPr>
          <w:spacing w:val="-11"/>
        </w:rPr>
        <w:t xml:space="preserve"> </w:t>
      </w:r>
      <w:r>
        <w:t>брать</w:t>
      </w:r>
      <w:r>
        <w:rPr>
          <w:spacing w:val="-9"/>
        </w:rPr>
        <w:t xml:space="preserve"> </w:t>
      </w:r>
      <w:r>
        <w:t>на</w:t>
      </w:r>
      <w:r>
        <w:rPr>
          <w:spacing w:val="-10"/>
        </w:rPr>
        <w:t xml:space="preserve"> </w:t>
      </w:r>
      <w:r>
        <w:t>себя</w:t>
      </w:r>
      <w:r>
        <w:rPr>
          <w:spacing w:val="-6"/>
        </w:rPr>
        <w:t xml:space="preserve"> </w:t>
      </w:r>
      <w:r>
        <w:t>инициативу в обсуждении, внося пояснения/дополнения; выражать эмоциональное отношение к обсуждаемому</w:t>
      </w:r>
      <w:r>
        <w:rPr>
          <w:spacing w:val="-1"/>
        </w:rPr>
        <w:t xml:space="preserve"> </w:t>
      </w:r>
      <w:r>
        <w:t>вопросу;</w:t>
      </w:r>
      <w:r>
        <w:rPr>
          <w:spacing w:val="-2"/>
        </w:rPr>
        <w:t xml:space="preserve"> </w:t>
      </w:r>
      <w:r>
        <w:t>соблюдать</w:t>
      </w:r>
      <w:r>
        <w:rPr>
          <w:spacing w:val="-4"/>
        </w:rPr>
        <w:t xml:space="preserve"> </w:t>
      </w:r>
      <w:r>
        <w:t>речевые нормы</w:t>
      </w:r>
      <w:r>
        <w:rPr>
          <w:spacing w:val="-1"/>
        </w:rPr>
        <w:t xml:space="preserve"> </w:t>
      </w:r>
      <w:r>
        <w:t>и</w:t>
      </w:r>
      <w:r>
        <w:rPr>
          <w:spacing w:val="-2"/>
        </w:rPr>
        <w:t xml:space="preserve"> </w:t>
      </w:r>
      <w:r>
        <w:t>правила поведения, принятые в странах изучаемого языка.</w:t>
      </w:r>
    </w:p>
    <w:p w:rsidR="005214F6" w:rsidRDefault="00EF0DB3">
      <w:pPr>
        <w:pStyle w:val="a3"/>
        <w:spacing w:before="3" w:line="360" w:lineRule="auto"/>
        <w:ind w:right="222"/>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214F6" w:rsidRDefault="00EF0DB3">
      <w:pPr>
        <w:pStyle w:val="a3"/>
        <w:spacing w:before="2"/>
        <w:ind w:left="944" w:firstLine="0"/>
      </w:pPr>
      <w:r>
        <w:t>Объём</w:t>
      </w:r>
      <w:r>
        <w:rPr>
          <w:spacing w:val="-3"/>
        </w:rPr>
        <w:t xml:space="preserve"> </w:t>
      </w:r>
      <w:r>
        <w:t>диалога</w:t>
      </w:r>
      <w:r>
        <w:rPr>
          <w:spacing w:val="-2"/>
        </w:rPr>
        <w:t xml:space="preserve"> </w:t>
      </w:r>
      <w:r>
        <w:t>–</w:t>
      </w:r>
      <w:r>
        <w:rPr>
          <w:spacing w:val="-8"/>
        </w:rPr>
        <w:t xml:space="preserve"> </w:t>
      </w:r>
      <w:r>
        <w:t>до</w:t>
      </w:r>
      <w:r>
        <w:rPr>
          <w:spacing w:val="-5"/>
        </w:rPr>
        <w:t xml:space="preserve"> </w:t>
      </w:r>
      <w:r>
        <w:t>10</w:t>
      </w:r>
      <w:r>
        <w:rPr>
          <w:spacing w:val="-5"/>
        </w:rPr>
        <w:t xml:space="preserve"> </w:t>
      </w:r>
      <w:r>
        <w:t>реплик</w:t>
      </w:r>
      <w:r>
        <w:rPr>
          <w:spacing w:val="-4"/>
        </w:rPr>
        <w:t xml:space="preserve"> </w:t>
      </w:r>
      <w:r>
        <w:t>со</w:t>
      </w:r>
      <w:r>
        <w:rPr>
          <w:spacing w:val="-5"/>
        </w:rPr>
        <w:t xml:space="preserve"> </w:t>
      </w:r>
      <w:r>
        <w:t>стороны</w:t>
      </w:r>
      <w:r>
        <w:rPr>
          <w:spacing w:val="-5"/>
        </w:rPr>
        <w:t xml:space="preserve"> </w:t>
      </w:r>
      <w:r>
        <w:t>каждого</w:t>
      </w:r>
      <w:r>
        <w:rPr>
          <w:spacing w:val="-5"/>
        </w:rPr>
        <w:t xml:space="preserve"> </w:t>
      </w:r>
      <w:r>
        <w:rPr>
          <w:spacing w:val="-2"/>
        </w:rPr>
        <w:t>собеседника.</w:t>
      </w:r>
    </w:p>
    <w:p w:rsidR="005214F6" w:rsidRDefault="00EF0DB3">
      <w:pPr>
        <w:pStyle w:val="a3"/>
        <w:spacing w:before="158" w:line="362" w:lineRule="auto"/>
        <w:ind w:right="235"/>
      </w:pPr>
      <w:r>
        <w:t>Развитие коммуникативных умений монологической речи на базе умений, сформированных на уровне основного общего образования:</w:t>
      </w:r>
    </w:p>
    <w:p w:rsidR="005214F6" w:rsidRDefault="00EF0DB3">
      <w:pPr>
        <w:pStyle w:val="a3"/>
        <w:spacing w:line="362" w:lineRule="auto"/>
        <w:ind w:right="236"/>
      </w:pPr>
      <w:r>
        <w:t>создание устных связных монологических высказываний с использованием основных коммуникативных типов речи:</w:t>
      </w:r>
    </w:p>
    <w:p w:rsidR="005214F6" w:rsidRDefault="00EF0DB3">
      <w:pPr>
        <w:pStyle w:val="a3"/>
        <w:spacing w:line="360" w:lineRule="auto"/>
        <w:ind w:right="236"/>
      </w:pPr>
      <w:r>
        <w:t>описание (предмета, местности, внешности и одежды человека), характеристика (черты характера реального человека или литературного</w:t>
      </w:r>
      <w:r>
        <w:rPr>
          <w:spacing w:val="80"/>
        </w:rPr>
        <w:t xml:space="preserve"> </w:t>
      </w:r>
      <w:r>
        <w:rPr>
          <w:spacing w:val="-2"/>
        </w:rPr>
        <w:t>персонажа);</w:t>
      </w:r>
    </w:p>
    <w:p w:rsidR="005214F6" w:rsidRDefault="00EF0DB3">
      <w:pPr>
        <w:pStyle w:val="a3"/>
        <w:spacing w:line="357" w:lineRule="auto"/>
        <w:ind w:left="944" w:right="5416" w:firstLine="0"/>
        <w:jc w:val="left"/>
      </w:pPr>
      <w:r>
        <w:rPr>
          <w:spacing w:val="-2"/>
        </w:rPr>
        <w:t>повествование/сообщение; рассуждение.</w:t>
      </w:r>
    </w:p>
    <w:p w:rsidR="005214F6" w:rsidRDefault="00EF0DB3">
      <w:pPr>
        <w:pStyle w:val="a3"/>
        <w:spacing w:line="357" w:lineRule="auto"/>
        <w:ind w:right="226"/>
      </w:pPr>
      <w:r>
        <w:t>создание сообщений в связи с прочитанным/прослушанным текстом с выражением своего отношения к событиям и фактам, изложенным в тексте;</w:t>
      </w:r>
    </w:p>
    <w:p w:rsidR="005214F6" w:rsidRDefault="00EF0DB3">
      <w:pPr>
        <w:pStyle w:val="a3"/>
        <w:spacing w:before="3" w:line="362" w:lineRule="auto"/>
        <w:ind w:right="233"/>
      </w:pPr>
      <w:r>
        <w:t xml:space="preserve">устное представление (презентация) результатов выполненной проектной </w:t>
      </w:r>
      <w:r>
        <w:rPr>
          <w:spacing w:val="-2"/>
        </w:rPr>
        <w:t>работы.</w:t>
      </w:r>
    </w:p>
    <w:p w:rsidR="005214F6" w:rsidRDefault="00EF0DB3">
      <w:pPr>
        <w:pStyle w:val="a3"/>
        <w:spacing w:line="360" w:lineRule="auto"/>
        <w:ind w:right="224"/>
      </w:pPr>
      <w: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w:t>
      </w:r>
      <w:r>
        <w:rPr>
          <w:spacing w:val="-2"/>
        </w:rPr>
        <w:t>использования.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3422" w:firstLine="0"/>
      </w:pPr>
      <w:r>
        <w:t>Объём</w:t>
      </w:r>
      <w:r>
        <w:rPr>
          <w:spacing w:val="-7"/>
        </w:rPr>
        <w:t xml:space="preserve"> </w:t>
      </w:r>
      <w:r>
        <w:t>монологического</w:t>
      </w:r>
      <w:r>
        <w:rPr>
          <w:spacing w:val="-9"/>
        </w:rPr>
        <w:t xml:space="preserve"> </w:t>
      </w:r>
      <w:r>
        <w:t>высказывания</w:t>
      </w:r>
      <w:r>
        <w:rPr>
          <w:spacing w:val="-2"/>
        </w:rPr>
        <w:t xml:space="preserve"> </w:t>
      </w:r>
      <w:r>
        <w:t>–</w:t>
      </w:r>
      <w:r>
        <w:rPr>
          <w:spacing w:val="-4"/>
        </w:rPr>
        <w:t xml:space="preserve"> </w:t>
      </w:r>
      <w:r>
        <w:t>до</w:t>
      </w:r>
      <w:r>
        <w:rPr>
          <w:spacing w:val="-9"/>
        </w:rPr>
        <w:t xml:space="preserve"> </w:t>
      </w:r>
      <w:r>
        <w:t>16</w:t>
      </w:r>
      <w:r>
        <w:rPr>
          <w:spacing w:val="-9"/>
        </w:rPr>
        <w:t xml:space="preserve"> </w:t>
      </w:r>
      <w:r>
        <w:t xml:space="preserve">фраз. </w:t>
      </w:r>
      <w:r>
        <w:rPr>
          <w:spacing w:val="-2"/>
        </w:rPr>
        <w:t>Аудирование.</w:t>
      </w:r>
    </w:p>
    <w:p w:rsidR="005214F6" w:rsidRDefault="00EF0DB3">
      <w:pPr>
        <w:pStyle w:val="a3"/>
        <w:spacing w:line="360" w:lineRule="auto"/>
        <w:ind w:right="221"/>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5214F6" w:rsidRDefault="00EF0DB3">
      <w:pPr>
        <w:pStyle w:val="a3"/>
        <w:spacing w:line="360" w:lineRule="auto"/>
        <w:ind w:right="221"/>
      </w:pPr>
      <w:r>
        <w:t>Аудирование</w:t>
      </w:r>
      <w:r>
        <w:rPr>
          <w:spacing w:val="-18"/>
        </w:rPr>
        <w:t xml:space="preserve"> </w:t>
      </w:r>
      <w:r>
        <w:t>с</w:t>
      </w:r>
      <w:r>
        <w:rPr>
          <w:spacing w:val="-11"/>
        </w:rPr>
        <w:t xml:space="preserve"> </w:t>
      </w:r>
      <w:r>
        <w:t>пониманием</w:t>
      </w:r>
      <w:r>
        <w:rPr>
          <w:spacing w:val="-15"/>
        </w:rPr>
        <w:t xml:space="preserve"> </w:t>
      </w:r>
      <w:r>
        <w:t>основного</w:t>
      </w:r>
      <w:r>
        <w:rPr>
          <w:spacing w:val="-16"/>
        </w:rPr>
        <w:t xml:space="preserve"> </w:t>
      </w:r>
      <w:r>
        <w:t>содержания</w:t>
      </w:r>
      <w:r>
        <w:rPr>
          <w:spacing w:val="-15"/>
        </w:rPr>
        <w:t xml:space="preserve"> </w:t>
      </w:r>
      <w:r>
        <w:t>текста</w:t>
      </w:r>
      <w:r>
        <w:rPr>
          <w:spacing w:val="-15"/>
        </w:rPr>
        <w:t xml:space="preserve"> </w:t>
      </w:r>
      <w:r>
        <w:t>предполагает</w:t>
      </w:r>
      <w:r>
        <w:rPr>
          <w:spacing w:val="-17"/>
        </w:rPr>
        <w:t xml:space="preserve"> </w:t>
      </w:r>
      <w:r>
        <w:t>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4F6" w:rsidRDefault="00EF0DB3">
      <w:pPr>
        <w:pStyle w:val="a3"/>
        <w:spacing w:line="360" w:lineRule="auto"/>
        <w:ind w:right="236"/>
      </w:pPr>
      <w:r>
        <w:t>Аудирование с пониманием нужной/интересующей/запрашиваемой информации предполагает умение выделять данную информацию, представленную</w:t>
      </w:r>
      <w:r>
        <w:rPr>
          <w:spacing w:val="40"/>
        </w:rPr>
        <w:t xml:space="preserve"> </w:t>
      </w:r>
      <w:r>
        <w:t>в</w:t>
      </w:r>
      <w:r>
        <w:rPr>
          <w:spacing w:val="-3"/>
        </w:rPr>
        <w:t xml:space="preserve"> </w:t>
      </w:r>
      <w:r>
        <w:t>эксплицитной</w:t>
      </w:r>
      <w:r>
        <w:rPr>
          <w:spacing w:val="-1"/>
        </w:rPr>
        <w:t xml:space="preserve"> </w:t>
      </w:r>
      <w:r>
        <w:t>(явной)</w:t>
      </w:r>
      <w:r>
        <w:rPr>
          <w:spacing w:val="-2"/>
        </w:rPr>
        <w:t xml:space="preserve"> </w:t>
      </w:r>
      <w:r>
        <w:t>и</w:t>
      </w:r>
      <w:r>
        <w:rPr>
          <w:spacing w:val="-1"/>
        </w:rPr>
        <w:t xml:space="preserve"> </w:t>
      </w:r>
      <w:r>
        <w:t>имплицитной</w:t>
      </w:r>
      <w:r>
        <w:rPr>
          <w:spacing w:val="-1"/>
        </w:rPr>
        <w:t xml:space="preserve"> </w:t>
      </w:r>
      <w:r>
        <w:t>(неявной)</w:t>
      </w:r>
      <w:r>
        <w:rPr>
          <w:spacing w:val="-2"/>
        </w:rPr>
        <w:t xml:space="preserve"> </w:t>
      </w:r>
      <w:r>
        <w:t>форме, в</w:t>
      </w:r>
      <w:r>
        <w:rPr>
          <w:spacing w:val="-8"/>
        </w:rPr>
        <w:t xml:space="preserve"> </w:t>
      </w:r>
      <w:r>
        <w:t>воспринимаемом на</w:t>
      </w:r>
      <w:r>
        <w:rPr>
          <w:spacing w:val="-5"/>
        </w:rPr>
        <w:t xml:space="preserve"> </w:t>
      </w:r>
      <w:r>
        <w:t xml:space="preserve">слух </w:t>
      </w:r>
      <w:r>
        <w:rPr>
          <w:spacing w:val="-2"/>
        </w:rPr>
        <w:t>тексте.</w:t>
      </w:r>
    </w:p>
    <w:p w:rsidR="005214F6" w:rsidRDefault="00EF0DB3">
      <w:pPr>
        <w:pStyle w:val="a3"/>
        <w:spacing w:line="360" w:lineRule="auto"/>
        <w:ind w:right="218"/>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214F6" w:rsidRDefault="00EF0DB3">
      <w:pPr>
        <w:pStyle w:val="a3"/>
        <w:spacing w:line="360" w:lineRule="auto"/>
        <w:ind w:right="23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214F6" w:rsidRDefault="00EF0DB3">
      <w:pPr>
        <w:pStyle w:val="a3"/>
        <w:spacing w:line="362" w:lineRule="auto"/>
        <w:ind w:left="944" w:right="1615" w:firstLine="0"/>
        <w:jc w:val="left"/>
      </w:pPr>
      <w:r>
        <w:t>Время</w:t>
      </w:r>
      <w:r>
        <w:rPr>
          <w:spacing w:val="-6"/>
        </w:rPr>
        <w:t xml:space="preserve"> </w:t>
      </w:r>
      <w:r>
        <w:t>звучания</w:t>
      </w:r>
      <w:r>
        <w:rPr>
          <w:spacing w:val="-6"/>
        </w:rPr>
        <w:t xml:space="preserve"> </w:t>
      </w:r>
      <w:r>
        <w:t>текста/текстов</w:t>
      </w:r>
      <w:r>
        <w:rPr>
          <w:spacing w:val="-8"/>
        </w:rPr>
        <w:t xml:space="preserve"> </w:t>
      </w:r>
      <w:r>
        <w:t>для</w:t>
      </w:r>
      <w:r>
        <w:rPr>
          <w:spacing w:val="-6"/>
        </w:rPr>
        <w:t xml:space="preserve"> </w:t>
      </w:r>
      <w:r>
        <w:t>аудирования –</w:t>
      </w:r>
      <w:r>
        <w:rPr>
          <w:spacing w:val="-6"/>
        </w:rPr>
        <w:t xml:space="preserve"> </w:t>
      </w:r>
      <w:r>
        <w:t>до</w:t>
      </w:r>
      <w:r>
        <w:rPr>
          <w:spacing w:val="-7"/>
        </w:rPr>
        <w:t xml:space="preserve"> </w:t>
      </w:r>
      <w:r>
        <w:t>3</w:t>
      </w:r>
      <w:r>
        <w:rPr>
          <w:spacing w:val="-7"/>
        </w:rPr>
        <w:t xml:space="preserve"> </w:t>
      </w:r>
      <w:r>
        <w:t>минут. Смысловое чтение.</w:t>
      </w:r>
    </w:p>
    <w:p w:rsidR="005214F6" w:rsidRDefault="00EF0DB3">
      <w:pPr>
        <w:pStyle w:val="a3"/>
        <w:spacing w:line="314" w:lineRule="exact"/>
        <w:ind w:left="944" w:firstLine="0"/>
        <w:jc w:val="left"/>
      </w:pPr>
      <w:r>
        <w:t>Развитие</w:t>
      </w:r>
      <w:r>
        <w:rPr>
          <w:spacing w:val="31"/>
        </w:rPr>
        <w:t xml:space="preserve"> </w:t>
      </w:r>
      <w:r>
        <w:t>сформированных</w:t>
      </w:r>
      <w:r>
        <w:rPr>
          <w:spacing w:val="27"/>
        </w:rPr>
        <w:t xml:space="preserve"> </w:t>
      </w:r>
      <w:r>
        <w:t>на</w:t>
      </w:r>
      <w:r>
        <w:rPr>
          <w:spacing w:val="34"/>
        </w:rPr>
        <w:t xml:space="preserve"> </w:t>
      </w:r>
      <w:r>
        <w:t>уровне</w:t>
      </w:r>
      <w:r>
        <w:rPr>
          <w:spacing w:val="31"/>
        </w:rPr>
        <w:t xml:space="preserve"> </w:t>
      </w:r>
      <w:r>
        <w:t>основного</w:t>
      </w:r>
      <w:r>
        <w:rPr>
          <w:spacing w:val="29"/>
        </w:rPr>
        <w:t xml:space="preserve"> </w:t>
      </w:r>
      <w:r>
        <w:t>общего</w:t>
      </w:r>
      <w:r>
        <w:rPr>
          <w:spacing w:val="30"/>
        </w:rPr>
        <w:t xml:space="preserve"> </w:t>
      </w:r>
      <w:r>
        <w:t>образования</w:t>
      </w:r>
      <w:r>
        <w:rPr>
          <w:spacing w:val="41"/>
        </w:rPr>
        <w:t xml:space="preserve"> </w:t>
      </w:r>
      <w:r>
        <w:rPr>
          <w:spacing w:val="-2"/>
        </w:rPr>
        <w:t>умений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214F6" w:rsidRDefault="00EF0DB3">
      <w:pPr>
        <w:pStyle w:val="a3"/>
        <w:spacing w:before="3" w:line="360" w:lineRule="auto"/>
        <w:ind w:right="226"/>
      </w:pPr>
      <w:r>
        <w:t>Чтение с пониманием основного содержания текста предполагает умения: определять</w:t>
      </w:r>
      <w:r>
        <w:rPr>
          <w:spacing w:val="-18"/>
        </w:rPr>
        <w:t xml:space="preserve"> </w:t>
      </w:r>
      <w:r>
        <w:t>тему/основную</w:t>
      </w:r>
      <w:r>
        <w:rPr>
          <w:spacing w:val="-17"/>
        </w:rPr>
        <w:t xml:space="preserve"> </w:t>
      </w:r>
      <w:r>
        <w:t>мысль,</w:t>
      </w:r>
      <w:r>
        <w:rPr>
          <w:spacing w:val="-18"/>
        </w:rPr>
        <w:t xml:space="preserve"> </w:t>
      </w:r>
      <w:r>
        <w:t>выделять</w:t>
      </w:r>
      <w:r>
        <w:rPr>
          <w:spacing w:val="-17"/>
        </w:rPr>
        <w:t xml:space="preserve"> </w:t>
      </w:r>
      <w:r>
        <w:t>главные</w:t>
      </w:r>
      <w:r>
        <w:rPr>
          <w:spacing w:val="-18"/>
        </w:rPr>
        <w:t xml:space="preserve"> </w:t>
      </w:r>
      <w:r>
        <w:t>факты/события;</w:t>
      </w:r>
      <w:r>
        <w:rPr>
          <w:spacing w:val="-17"/>
        </w:rPr>
        <w:t xml:space="preserve"> </w:t>
      </w:r>
      <w:r>
        <w:t>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4F6" w:rsidRDefault="00EF0DB3">
      <w:pPr>
        <w:pStyle w:val="a3"/>
        <w:spacing w:line="360" w:lineRule="auto"/>
        <w:ind w:right="222"/>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4F6" w:rsidRDefault="00EF0DB3">
      <w:pPr>
        <w:pStyle w:val="a3"/>
        <w:spacing w:line="360" w:lineRule="auto"/>
        <w:ind w:right="224"/>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4F6" w:rsidRDefault="00EF0DB3">
      <w:pPr>
        <w:pStyle w:val="a3"/>
        <w:spacing w:before="2" w:line="357" w:lineRule="auto"/>
        <w:ind w:right="243"/>
      </w:pPr>
      <w:r>
        <w:t>Чтение несплошных текстов (таблиц, диаграмм, графиков, схем, инфографики и другие) и понимание представленной в них информации.</w:t>
      </w:r>
    </w:p>
    <w:p w:rsidR="005214F6" w:rsidRDefault="00EF0DB3">
      <w:pPr>
        <w:pStyle w:val="a3"/>
        <w:spacing w:before="6" w:line="360" w:lineRule="auto"/>
        <w:ind w:right="22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214F6" w:rsidRDefault="00EF0DB3">
      <w:pPr>
        <w:pStyle w:val="a3"/>
        <w:spacing w:before="3" w:line="357" w:lineRule="auto"/>
        <w:ind w:left="944" w:right="3829" w:firstLine="0"/>
      </w:pPr>
      <w:r>
        <w:t>Объём</w:t>
      </w:r>
      <w:r>
        <w:rPr>
          <w:spacing w:val="-7"/>
        </w:rPr>
        <w:t xml:space="preserve"> </w:t>
      </w:r>
      <w:r>
        <w:t>текста/текстов</w:t>
      </w:r>
      <w:r>
        <w:rPr>
          <w:spacing w:val="-10"/>
        </w:rPr>
        <w:t xml:space="preserve"> </w:t>
      </w:r>
      <w:r>
        <w:t>для</w:t>
      </w:r>
      <w:r>
        <w:rPr>
          <w:spacing w:val="-7"/>
        </w:rPr>
        <w:t xml:space="preserve"> </w:t>
      </w:r>
      <w:r>
        <w:t>чтения</w:t>
      </w:r>
      <w:r>
        <w:rPr>
          <w:spacing w:val="-3"/>
        </w:rPr>
        <w:t xml:space="preserve"> </w:t>
      </w:r>
      <w:r>
        <w:t>–</w:t>
      </w:r>
      <w:r>
        <w:rPr>
          <w:spacing w:val="-8"/>
        </w:rPr>
        <w:t xml:space="preserve"> </w:t>
      </w:r>
      <w:r>
        <w:t>700–800</w:t>
      </w:r>
      <w:r>
        <w:rPr>
          <w:spacing w:val="-9"/>
        </w:rPr>
        <w:t xml:space="preserve"> </w:t>
      </w:r>
      <w:r>
        <w:t>слов. Письменная речь.</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5"/>
      </w:pPr>
      <w:r>
        <w:t>Развитие умений письменной речи на базе умений, сформированных на</w:t>
      </w:r>
      <w:r>
        <w:rPr>
          <w:spacing w:val="80"/>
        </w:rPr>
        <w:t xml:space="preserve"> </w:t>
      </w:r>
      <w:r>
        <w:t>уровне основного общего образования:</w:t>
      </w:r>
    </w:p>
    <w:p w:rsidR="005214F6" w:rsidRDefault="00EF0DB3">
      <w:pPr>
        <w:pStyle w:val="a3"/>
        <w:spacing w:line="362" w:lineRule="auto"/>
        <w:ind w:right="243"/>
      </w:pPr>
      <w:r>
        <w:t>заполнение анкет и формуляров в соответствии с нормами речевого этикета, принятыми в стране/странах изучаемого языка;</w:t>
      </w:r>
    </w:p>
    <w:p w:rsidR="005214F6" w:rsidRDefault="00EF0DB3">
      <w:pPr>
        <w:pStyle w:val="a3"/>
        <w:spacing w:line="360" w:lineRule="auto"/>
        <w:ind w:right="218"/>
      </w:pPr>
      <w:r>
        <w:t xml:space="preserve">написание резюме (CV) с сообщением основных сведений о себе в соответствии с нормами речевого этикета, принятыми в стране/странах изучаемого </w:t>
      </w:r>
      <w:r>
        <w:rPr>
          <w:spacing w:val="-2"/>
        </w:rPr>
        <w:t>языка;</w:t>
      </w:r>
    </w:p>
    <w:p w:rsidR="005214F6" w:rsidRDefault="00EF0DB3">
      <w:pPr>
        <w:pStyle w:val="a3"/>
        <w:spacing w:line="360" w:lineRule="auto"/>
        <w:ind w:right="226"/>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214F6" w:rsidRDefault="00EF0DB3">
      <w:pPr>
        <w:pStyle w:val="a3"/>
        <w:spacing w:line="362" w:lineRule="auto"/>
        <w:ind w:right="222"/>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5214F6" w:rsidRDefault="00EF0DB3">
      <w:pPr>
        <w:pStyle w:val="a3"/>
        <w:spacing w:line="360" w:lineRule="auto"/>
        <w:ind w:right="231"/>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5214F6" w:rsidRDefault="00EF0DB3">
      <w:pPr>
        <w:pStyle w:val="a3"/>
        <w:tabs>
          <w:tab w:val="left" w:pos="3195"/>
          <w:tab w:val="left" w:pos="5182"/>
          <w:tab w:val="left" w:pos="6986"/>
          <w:tab w:val="left" w:pos="9020"/>
        </w:tabs>
        <w:spacing w:line="357" w:lineRule="auto"/>
        <w:ind w:right="233"/>
      </w:pPr>
      <w:r>
        <w:rPr>
          <w:spacing w:val="-2"/>
        </w:rPr>
        <w:t>заполнение</w:t>
      </w:r>
      <w:r>
        <w:tab/>
      </w:r>
      <w:r>
        <w:rPr>
          <w:spacing w:val="-2"/>
        </w:rPr>
        <w:t>таблицы:</w:t>
      </w:r>
      <w:r>
        <w:tab/>
      </w:r>
      <w:r>
        <w:rPr>
          <w:spacing w:val="-2"/>
        </w:rPr>
        <w:t>краткая</w:t>
      </w:r>
      <w:r>
        <w:tab/>
      </w:r>
      <w:r>
        <w:rPr>
          <w:spacing w:val="-2"/>
        </w:rPr>
        <w:t>фиксация</w:t>
      </w:r>
      <w:r>
        <w:tab/>
      </w:r>
      <w:r>
        <w:rPr>
          <w:spacing w:val="-2"/>
        </w:rPr>
        <w:t xml:space="preserve">содержания </w:t>
      </w:r>
      <w:r>
        <w:t>прочитанного/прослушанного текста или дополнение информации в таблице;</w:t>
      </w:r>
    </w:p>
    <w:p w:rsidR="005214F6" w:rsidRDefault="00EF0DB3">
      <w:pPr>
        <w:pStyle w:val="a3"/>
        <w:spacing w:line="360" w:lineRule="auto"/>
        <w:ind w:right="230"/>
      </w:pPr>
      <w:r>
        <w:t>создание письменного высказывания с элементами рассуждения на основе таблицы,</w:t>
      </w:r>
      <w:r>
        <w:rPr>
          <w:spacing w:val="-2"/>
        </w:rPr>
        <w:t xml:space="preserve"> </w:t>
      </w:r>
      <w:r>
        <w:t>графика,</w:t>
      </w:r>
      <w:r>
        <w:rPr>
          <w:spacing w:val="-2"/>
        </w:rPr>
        <w:t xml:space="preserve"> </w:t>
      </w:r>
      <w:r>
        <w:t>диаграммы</w:t>
      </w:r>
      <w:r>
        <w:rPr>
          <w:spacing w:val="-4"/>
        </w:rPr>
        <w:t xml:space="preserve"> </w:t>
      </w:r>
      <w:r>
        <w:t>и</w:t>
      </w:r>
      <w:r>
        <w:rPr>
          <w:spacing w:val="-4"/>
        </w:rPr>
        <w:t xml:space="preserve"> </w:t>
      </w:r>
      <w:r>
        <w:t>письменного</w:t>
      </w:r>
      <w:r>
        <w:rPr>
          <w:spacing w:val="-3"/>
        </w:rPr>
        <w:t xml:space="preserve"> </w:t>
      </w:r>
      <w:r>
        <w:t>высказывания</w:t>
      </w:r>
      <w:r>
        <w:rPr>
          <w:spacing w:val="-3"/>
        </w:rPr>
        <w:t xml:space="preserve"> </w:t>
      </w:r>
      <w:r>
        <w:t>типа «Моё</w:t>
      </w:r>
      <w:r>
        <w:rPr>
          <w:spacing w:val="-3"/>
        </w:rPr>
        <w:t xml:space="preserve"> </w:t>
      </w:r>
      <w:r>
        <w:t>мнение», «За и против». Объём письменного высказывания – до 250 слов;</w:t>
      </w:r>
    </w:p>
    <w:p w:rsidR="005214F6" w:rsidRDefault="00EF0DB3">
      <w:pPr>
        <w:pStyle w:val="a3"/>
        <w:spacing w:line="357" w:lineRule="auto"/>
        <w:ind w:right="222"/>
      </w:pPr>
      <w:r>
        <w:t>письменное предоставление результатов выполненной проектной работы, в том числе в форме презентации. Объём – до 250 слов.</w:t>
      </w:r>
    </w:p>
    <w:p w:rsidR="005214F6" w:rsidRDefault="00EF0DB3">
      <w:pPr>
        <w:pStyle w:val="a3"/>
        <w:ind w:left="944" w:firstLine="0"/>
      </w:pPr>
      <w:r>
        <w:t>Перевод</w:t>
      </w:r>
      <w:r>
        <w:rPr>
          <w:spacing w:val="-7"/>
        </w:rPr>
        <w:t xml:space="preserve"> </w:t>
      </w:r>
      <w:r>
        <w:t>как</w:t>
      </w:r>
      <w:r>
        <w:rPr>
          <w:spacing w:val="-7"/>
        </w:rPr>
        <w:t xml:space="preserve"> </w:t>
      </w:r>
      <w:r>
        <w:t>особый</w:t>
      </w:r>
      <w:r>
        <w:rPr>
          <w:spacing w:val="-8"/>
        </w:rPr>
        <w:t xml:space="preserve"> </w:t>
      </w:r>
      <w:r>
        <w:t>вид</w:t>
      </w:r>
      <w:r>
        <w:rPr>
          <w:spacing w:val="-6"/>
        </w:rPr>
        <w:t xml:space="preserve"> </w:t>
      </w:r>
      <w:r>
        <w:t>речевой</w:t>
      </w:r>
      <w:r>
        <w:rPr>
          <w:spacing w:val="-8"/>
        </w:rPr>
        <w:t xml:space="preserve"> </w:t>
      </w:r>
      <w:r>
        <w:rPr>
          <w:spacing w:val="-2"/>
        </w:rPr>
        <w:t>деятельности.</w:t>
      </w:r>
    </w:p>
    <w:p w:rsidR="005214F6" w:rsidRDefault="00EF0DB3">
      <w:pPr>
        <w:pStyle w:val="a3"/>
        <w:tabs>
          <w:tab w:val="left" w:pos="3538"/>
          <w:tab w:val="left" w:pos="4555"/>
          <w:tab w:val="left" w:pos="5600"/>
          <w:tab w:val="left" w:pos="7078"/>
          <w:tab w:val="left" w:pos="8666"/>
        </w:tabs>
        <w:spacing w:before="158" w:line="357" w:lineRule="auto"/>
        <w:ind w:right="232"/>
        <w:jc w:val="left"/>
      </w:pPr>
      <w:r>
        <w:rPr>
          <w:spacing w:val="-2"/>
        </w:rPr>
        <w:t>Предпереводческий</w:t>
      </w:r>
      <w:r>
        <w:tab/>
      </w:r>
      <w:r>
        <w:rPr>
          <w:spacing w:val="-2"/>
        </w:rPr>
        <w:t>анализ</w:t>
      </w:r>
      <w:r>
        <w:tab/>
      </w:r>
      <w:r>
        <w:rPr>
          <w:spacing w:val="-2"/>
        </w:rPr>
        <w:t>текста,</w:t>
      </w:r>
      <w:r>
        <w:tab/>
      </w:r>
      <w:r>
        <w:rPr>
          <w:spacing w:val="-2"/>
        </w:rPr>
        <w:t>выявление</w:t>
      </w:r>
      <w:r>
        <w:tab/>
      </w:r>
      <w:r>
        <w:rPr>
          <w:spacing w:val="-2"/>
        </w:rPr>
        <w:t>возможных</w:t>
      </w:r>
      <w:r>
        <w:tab/>
      </w:r>
      <w:r>
        <w:rPr>
          <w:spacing w:val="-2"/>
        </w:rPr>
        <w:t xml:space="preserve">переводческих </w:t>
      </w:r>
      <w:r>
        <w:t>трудностей и путей их преодоления.</w:t>
      </w:r>
    </w:p>
    <w:p w:rsidR="005214F6" w:rsidRDefault="00EF0DB3">
      <w:pPr>
        <w:pStyle w:val="a3"/>
        <w:tabs>
          <w:tab w:val="left" w:pos="3423"/>
          <w:tab w:val="left" w:pos="4435"/>
          <w:tab w:val="left" w:pos="5883"/>
          <w:tab w:val="left" w:pos="6248"/>
          <w:tab w:val="left" w:pos="7538"/>
          <w:tab w:val="left" w:pos="7902"/>
          <w:tab w:val="left" w:pos="9606"/>
        </w:tabs>
        <w:spacing w:before="6" w:line="362" w:lineRule="auto"/>
        <w:ind w:right="241"/>
        <w:jc w:val="left"/>
      </w:pPr>
      <w:r>
        <w:rPr>
          <w:spacing w:val="-2"/>
        </w:rPr>
        <w:t>Сопоставительный</w:t>
      </w:r>
      <w:r>
        <w:tab/>
      </w:r>
      <w:r>
        <w:rPr>
          <w:spacing w:val="-2"/>
        </w:rPr>
        <w:t>анализ</w:t>
      </w:r>
      <w:r>
        <w:tab/>
      </w:r>
      <w:r>
        <w:rPr>
          <w:spacing w:val="-2"/>
        </w:rPr>
        <w:t>оригинала</w:t>
      </w:r>
      <w:r>
        <w:tab/>
      </w:r>
      <w:r>
        <w:rPr>
          <w:spacing w:val="-10"/>
        </w:rPr>
        <w:t>и</w:t>
      </w:r>
      <w:r>
        <w:tab/>
      </w:r>
      <w:r>
        <w:rPr>
          <w:spacing w:val="-2"/>
        </w:rPr>
        <w:t>перевода</w:t>
      </w:r>
      <w:r>
        <w:tab/>
      </w:r>
      <w:r>
        <w:rPr>
          <w:spacing w:val="-10"/>
        </w:rPr>
        <w:t>и</w:t>
      </w:r>
      <w:r>
        <w:tab/>
      </w:r>
      <w:r>
        <w:rPr>
          <w:spacing w:val="-2"/>
        </w:rPr>
        <w:t>объективная</w:t>
      </w:r>
      <w:r>
        <w:tab/>
      </w:r>
      <w:r>
        <w:rPr>
          <w:spacing w:val="-2"/>
        </w:rPr>
        <w:t xml:space="preserve">оценка </w:t>
      </w:r>
      <w:r>
        <w:t>качества перевода.</w:t>
      </w:r>
    </w:p>
    <w:p w:rsidR="005214F6" w:rsidRDefault="00EF0DB3">
      <w:pPr>
        <w:pStyle w:val="a3"/>
        <w:spacing w:line="314" w:lineRule="exact"/>
        <w:ind w:left="944" w:firstLine="0"/>
        <w:jc w:val="left"/>
      </w:pPr>
      <w:r>
        <w:t>Письменный</w:t>
      </w:r>
      <w:r>
        <w:rPr>
          <w:spacing w:val="51"/>
        </w:rPr>
        <w:t xml:space="preserve"> </w:t>
      </w:r>
      <w:r>
        <w:t>перевод</w:t>
      </w:r>
      <w:r>
        <w:rPr>
          <w:spacing w:val="54"/>
        </w:rPr>
        <w:t xml:space="preserve"> </w:t>
      </w:r>
      <w:r>
        <w:t>с</w:t>
      </w:r>
      <w:r>
        <w:rPr>
          <w:spacing w:val="52"/>
        </w:rPr>
        <w:t xml:space="preserve"> </w:t>
      </w:r>
      <w:r>
        <w:t>английского</w:t>
      </w:r>
      <w:r>
        <w:rPr>
          <w:spacing w:val="52"/>
        </w:rPr>
        <w:t xml:space="preserve"> </w:t>
      </w:r>
      <w:r>
        <w:t>языка</w:t>
      </w:r>
      <w:r>
        <w:rPr>
          <w:spacing w:val="53"/>
        </w:rPr>
        <w:t xml:space="preserve"> </w:t>
      </w:r>
      <w:r>
        <w:t>на</w:t>
      </w:r>
      <w:r>
        <w:rPr>
          <w:spacing w:val="52"/>
        </w:rPr>
        <w:t xml:space="preserve"> </w:t>
      </w:r>
      <w:r>
        <w:t>русский</w:t>
      </w:r>
      <w:r>
        <w:rPr>
          <w:spacing w:val="52"/>
        </w:rPr>
        <w:t xml:space="preserve"> </w:t>
      </w:r>
      <w:r>
        <w:t>аутентичных</w:t>
      </w:r>
      <w:r>
        <w:rPr>
          <w:spacing w:val="52"/>
        </w:rPr>
        <w:t xml:space="preserve"> </w:t>
      </w:r>
      <w:r>
        <w:rPr>
          <w:spacing w:val="-2"/>
        </w:rPr>
        <w:t>текстов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5" w:firstLine="0"/>
      </w:pPr>
      <w:r>
        <w:t>научно-популярного характера с использованием грамматических и лексических переводческих трансформаций.</w:t>
      </w:r>
    </w:p>
    <w:p w:rsidR="005214F6" w:rsidRDefault="00EF0DB3">
      <w:pPr>
        <w:pStyle w:val="a3"/>
        <w:spacing w:line="362" w:lineRule="auto"/>
        <w:ind w:left="944" w:right="6339" w:firstLine="0"/>
      </w:pPr>
      <w:r>
        <w:t>Языковые знания и навыки. Фонетическая</w:t>
      </w:r>
      <w:r>
        <w:rPr>
          <w:spacing w:val="-12"/>
        </w:rPr>
        <w:t xml:space="preserve"> </w:t>
      </w:r>
      <w:r>
        <w:t>сторона</w:t>
      </w:r>
      <w:r>
        <w:rPr>
          <w:spacing w:val="-13"/>
        </w:rPr>
        <w:t xml:space="preserve"> </w:t>
      </w:r>
      <w:r>
        <w:rPr>
          <w:spacing w:val="-4"/>
        </w:rPr>
        <w:t>речи.</w:t>
      </w:r>
    </w:p>
    <w:p w:rsidR="005214F6" w:rsidRDefault="00EF0DB3">
      <w:pPr>
        <w:pStyle w:val="a3"/>
        <w:spacing w:line="360" w:lineRule="auto"/>
        <w:ind w:right="227"/>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w:t>
      </w:r>
      <w:r>
        <w:rPr>
          <w:spacing w:val="-3"/>
        </w:rPr>
        <w:t xml:space="preserve"> </w:t>
      </w:r>
      <w:r>
        <w:t>основных</w:t>
      </w:r>
      <w:r>
        <w:rPr>
          <w:spacing w:val="-9"/>
        </w:rPr>
        <w:t xml:space="preserve"> </w:t>
      </w:r>
      <w:r>
        <w:t>ритмико-интонационных</w:t>
      </w:r>
      <w:r>
        <w:rPr>
          <w:spacing w:val="-9"/>
        </w:rPr>
        <w:t xml:space="preserve"> </w:t>
      </w:r>
      <w:r>
        <w:t>особенностей,</w:t>
      </w:r>
      <w:r>
        <w:rPr>
          <w:spacing w:val="-3"/>
        </w:rPr>
        <w:t xml:space="preserve"> </w:t>
      </w:r>
      <w:r>
        <w:t>в</w:t>
      </w:r>
      <w:r>
        <w:rPr>
          <w:spacing w:val="-6"/>
        </w:rPr>
        <w:t xml:space="preserve"> </w:t>
      </w:r>
      <w:r>
        <w:t>том</w:t>
      </w:r>
      <w:r>
        <w:rPr>
          <w:spacing w:val="-3"/>
        </w:rPr>
        <w:t xml:space="preserve"> </w:t>
      </w:r>
      <w:r>
        <w:t>числе</w:t>
      </w:r>
      <w:r>
        <w:rPr>
          <w:spacing w:val="-4"/>
        </w:rPr>
        <w:t xml:space="preserve"> </w:t>
      </w:r>
      <w:r>
        <w:t>правила отсутствия фразового ударения на служебных словах.</w:t>
      </w:r>
    </w:p>
    <w:p w:rsidR="005214F6" w:rsidRDefault="00EF0DB3">
      <w:pPr>
        <w:pStyle w:val="a3"/>
        <w:spacing w:line="360" w:lineRule="auto"/>
        <w:ind w:right="232"/>
      </w:pPr>
      <w:r>
        <w:t>Чтение вслух аутентичных текстов, построенных в основном на изученном языковом</w:t>
      </w:r>
      <w:r>
        <w:rPr>
          <w:spacing w:val="-1"/>
        </w:rPr>
        <w:t xml:space="preserve"> </w:t>
      </w:r>
      <w:r>
        <w:t>материале, с</w:t>
      </w:r>
      <w:r>
        <w:rPr>
          <w:spacing w:val="-1"/>
        </w:rPr>
        <w:t xml:space="preserve"> </w:t>
      </w:r>
      <w:r>
        <w:t>соблюдением</w:t>
      </w:r>
      <w:r>
        <w:rPr>
          <w:spacing w:val="-1"/>
        </w:rPr>
        <w:t xml:space="preserve"> </w:t>
      </w:r>
      <w:r>
        <w:t>правил</w:t>
      </w:r>
      <w:r>
        <w:rPr>
          <w:spacing w:val="-2"/>
        </w:rPr>
        <w:t xml:space="preserve"> </w:t>
      </w:r>
      <w:r>
        <w:t>чтения и</w:t>
      </w:r>
      <w:r>
        <w:rPr>
          <w:spacing w:val="-2"/>
        </w:rPr>
        <w:t xml:space="preserve"> </w:t>
      </w:r>
      <w:r>
        <w:t>соответствующей</w:t>
      </w:r>
      <w:r>
        <w:rPr>
          <w:spacing w:val="-2"/>
        </w:rPr>
        <w:t xml:space="preserve"> </w:t>
      </w:r>
      <w:r>
        <w:t>интонацией, демонстрирующее понимание текста.</w:t>
      </w:r>
    </w:p>
    <w:p w:rsidR="005214F6" w:rsidRDefault="00EF0DB3">
      <w:pPr>
        <w:pStyle w:val="a3"/>
        <w:spacing w:line="362" w:lineRule="auto"/>
        <w:ind w:right="225"/>
      </w:pPr>
      <w:r>
        <w:t>Тексты для чтения вслух:</w:t>
      </w:r>
      <w:r>
        <w:rPr>
          <w:spacing w:val="-1"/>
        </w:rPr>
        <w:t xml:space="preserve"> </w:t>
      </w:r>
      <w:r>
        <w:t>сообщение информационного характера, отрывок из статьи научно-популярного характера, рассказ, диалог (беседа), интервью.</w:t>
      </w:r>
    </w:p>
    <w:p w:rsidR="005214F6" w:rsidRDefault="00EF0DB3">
      <w:pPr>
        <w:pStyle w:val="a3"/>
        <w:spacing w:line="362" w:lineRule="auto"/>
        <w:ind w:left="944" w:right="4271" w:firstLine="0"/>
      </w:pPr>
      <w:r>
        <w:t>Объём</w:t>
      </w:r>
      <w:r>
        <w:rPr>
          <w:spacing w:val="-5"/>
        </w:rPr>
        <w:t xml:space="preserve"> </w:t>
      </w:r>
      <w:r>
        <w:t>текста</w:t>
      </w:r>
      <w:r>
        <w:rPr>
          <w:spacing w:val="-6"/>
        </w:rPr>
        <w:t xml:space="preserve"> </w:t>
      </w:r>
      <w:r>
        <w:t>для</w:t>
      </w:r>
      <w:r>
        <w:rPr>
          <w:spacing w:val="-5"/>
        </w:rPr>
        <w:t xml:space="preserve"> </w:t>
      </w:r>
      <w:r>
        <w:t>чтения</w:t>
      </w:r>
      <w:r>
        <w:rPr>
          <w:spacing w:val="-6"/>
        </w:rPr>
        <w:t xml:space="preserve"> </w:t>
      </w:r>
      <w:r>
        <w:t>вслух</w:t>
      </w:r>
      <w:r>
        <w:rPr>
          <w:spacing w:val="-6"/>
        </w:rPr>
        <w:t xml:space="preserve"> </w:t>
      </w:r>
      <w:r>
        <w:t>–</w:t>
      </w:r>
      <w:r>
        <w:rPr>
          <w:spacing w:val="-6"/>
        </w:rPr>
        <w:t xml:space="preserve"> </w:t>
      </w:r>
      <w:r>
        <w:t>до</w:t>
      </w:r>
      <w:r>
        <w:rPr>
          <w:spacing w:val="-7"/>
        </w:rPr>
        <w:t xml:space="preserve"> </w:t>
      </w:r>
      <w:r>
        <w:t>160</w:t>
      </w:r>
      <w:r>
        <w:rPr>
          <w:spacing w:val="-7"/>
        </w:rPr>
        <w:t xml:space="preserve"> </w:t>
      </w:r>
      <w:r>
        <w:t>слов. Орфография и пунктуация.</w:t>
      </w:r>
    </w:p>
    <w:p w:rsidR="005214F6" w:rsidRDefault="00EF0DB3">
      <w:pPr>
        <w:pStyle w:val="a3"/>
        <w:spacing w:line="314" w:lineRule="exact"/>
        <w:ind w:left="944" w:firstLine="0"/>
      </w:pPr>
      <w:r>
        <w:t>Правильное</w:t>
      </w:r>
      <w:r>
        <w:rPr>
          <w:spacing w:val="-10"/>
        </w:rPr>
        <w:t xml:space="preserve"> </w:t>
      </w:r>
      <w:r>
        <w:t>написание</w:t>
      </w:r>
      <w:r>
        <w:rPr>
          <w:spacing w:val="-9"/>
        </w:rPr>
        <w:t xml:space="preserve"> </w:t>
      </w:r>
      <w:r>
        <w:t>изученных</w:t>
      </w:r>
      <w:r>
        <w:rPr>
          <w:spacing w:val="-14"/>
        </w:rPr>
        <w:t xml:space="preserve"> </w:t>
      </w:r>
      <w:r>
        <w:rPr>
          <w:spacing w:val="-4"/>
        </w:rPr>
        <w:t>слов.</w:t>
      </w:r>
    </w:p>
    <w:p w:rsidR="005214F6" w:rsidRDefault="00EF0DB3">
      <w:pPr>
        <w:pStyle w:val="a3"/>
        <w:spacing w:before="146" w:line="360" w:lineRule="auto"/>
        <w:ind w:right="234"/>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14F6" w:rsidRDefault="00EF0DB3">
      <w:pPr>
        <w:pStyle w:val="a3"/>
        <w:spacing w:before="3" w:line="360" w:lineRule="auto"/>
        <w:ind w:right="226"/>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14F6" w:rsidRDefault="00EF0DB3">
      <w:pPr>
        <w:pStyle w:val="a3"/>
        <w:spacing w:line="360" w:lineRule="auto"/>
        <w:ind w:right="231"/>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w:t>
      </w:r>
      <w:r>
        <w:rPr>
          <w:spacing w:val="-2"/>
        </w:rPr>
        <w:t>подписи.</w:t>
      </w:r>
    </w:p>
    <w:p w:rsidR="005214F6" w:rsidRDefault="00EF0DB3">
      <w:pPr>
        <w:pStyle w:val="a3"/>
        <w:spacing w:before="1" w:line="357" w:lineRule="auto"/>
        <w:ind w:right="222"/>
      </w:pPr>
      <w:r>
        <w:t>Пунктуационно правильное оформление официального (делового) письма, в том</w:t>
      </w:r>
      <w:r>
        <w:rPr>
          <w:spacing w:val="30"/>
        </w:rPr>
        <w:t xml:space="preserve"> </w:t>
      </w:r>
      <w:r>
        <w:t>числе</w:t>
      </w:r>
      <w:r>
        <w:rPr>
          <w:spacing w:val="30"/>
        </w:rPr>
        <w:t xml:space="preserve"> </w:t>
      </w:r>
      <w:r>
        <w:t>электронного,</w:t>
      </w:r>
      <w:r>
        <w:rPr>
          <w:spacing w:val="31"/>
        </w:rPr>
        <w:t xml:space="preserve"> </w:t>
      </w:r>
      <w:r>
        <w:t>в</w:t>
      </w:r>
      <w:r>
        <w:rPr>
          <w:spacing w:val="27"/>
        </w:rPr>
        <w:t xml:space="preserve"> </w:t>
      </w:r>
      <w:r>
        <w:t>соответствии</w:t>
      </w:r>
      <w:r>
        <w:rPr>
          <w:spacing w:val="29"/>
        </w:rPr>
        <w:t xml:space="preserve"> </w:t>
      </w:r>
      <w:r>
        <w:t>с</w:t>
      </w:r>
      <w:r>
        <w:rPr>
          <w:spacing w:val="30"/>
        </w:rPr>
        <w:t xml:space="preserve"> </w:t>
      </w:r>
      <w:r>
        <w:t>принятыми</w:t>
      </w:r>
      <w:r>
        <w:rPr>
          <w:spacing w:val="29"/>
        </w:rPr>
        <w:t xml:space="preserve"> </w:t>
      </w:r>
      <w:r>
        <w:t>в</w:t>
      </w:r>
      <w:r>
        <w:rPr>
          <w:spacing w:val="27"/>
        </w:rPr>
        <w:t xml:space="preserve"> </w:t>
      </w:r>
      <w:r>
        <w:t>стране/странах</w:t>
      </w:r>
      <w:r>
        <w:rPr>
          <w:spacing w:val="24"/>
        </w:rPr>
        <w:t xml:space="preserve"> </w:t>
      </w:r>
      <w:r>
        <w:t>изучаемого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языка</w:t>
      </w:r>
      <w:r>
        <w:rPr>
          <w:spacing w:val="-9"/>
        </w:rPr>
        <w:t xml:space="preserve"> </w:t>
      </w:r>
      <w:r>
        <w:t>нормами</w:t>
      </w:r>
      <w:r>
        <w:rPr>
          <w:spacing w:val="-10"/>
        </w:rPr>
        <w:t xml:space="preserve"> </w:t>
      </w:r>
      <w:r>
        <w:t>официального</w:t>
      </w:r>
      <w:r>
        <w:rPr>
          <w:spacing w:val="-9"/>
        </w:rPr>
        <w:t xml:space="preserve"> </w:t>
      </w:r>
      <w:r>
        <w:rPr>
          <w:spacing w:val="-2"/>
        </w:rPr>
        <w:t>общения.</w:t>
      </w:r>
    </w:p>
    <w:p w:rsidR="005214F6" w:rsidRDefault="00EF0DB3">
      <w:pPr>
        <w:pStyle w:val="a3"/>
        <w:spacing w:before="163"/>
        <w:ind w:left="944" w:firstLine="0"/>
      </w:pPr>
      <w:r>
        <w:t>Лексическая</w:t>
      </w:r>
      <w:r>
        <w:rPr>
          <w:spacing w:val="-12"/>
        </w:rPr>
        <w:t xml:space="preserve"> </w:t>
      </w:r>
      <w:r>
        <w:t>сторона</w:t>
      </w:r>
      <w:r>
        <w:rPr>
          <w:spacing w:val="-12"/>
        </w:rPr>
        <w:t xml:space="preserve"> </w:t>
      </w:r>
      <w:r>
        <w:rPr>
          <w:spacing w:val="-4"/>
        </w:rPr>
        <w:t>речи.</w:t>
      </w:r>
    </w:p>
    <w:p w:rsidR="005214F6" w:rsidRDefault="00EF0DB3">
      <w:pPr>
        <w:pStyle w:val="a3"/>
        <w:spacing w:before="158" w:line="360" w:lineRule="auto"/>
        <w:ind w:right="224"/>
      </w:pPr>
      <w: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rsidR="005214F6" w:rsidRDefault="00EF0DB3">
      <w:pPr>
        <w:pStyle w:val="a3"/>
        <w:spacing w:before="2" w:line="360" w:lineRule="auto"/>
        <w:ind w:right="222"/>
      </w:pPr>
      <w:r>
        <w:t>Объём</w:t>
      </w:r>
      <w:r>
        <w:rPr>
          <w:spacing w:val="-1"/>
        </w:rPr>
        <w:t xml:space="preserve"> </w:t>
      </w:r>
      <w:r>
        <w:t>–</w:t>
      </w:r>
      <w:r>
        <w:rPr>
          <w:spacing w:val="-2"/>
        </w:rPr>
        <w:t xml:space="preserve"> </w:t>
      </w:r>
      <w:r>
        <w:t>1400</w:t>
      </w:r>
      <w:r>
        <w:rPr>
          <w:spacing w:val="-3"/>
        </w:rPr>
        <w:t xml:space="preserve"> </w:t>
      </w:r>
      <w:r>
        <w:t>лексических</w:t>
      </w:r>
      <w:r>
        <w:rPr>
          <w:spacing w:val="-7"/>
        </w:rPr>
        <w:t xml:space="preserve"> </w:t>
      </w:r>
      <w:r>
        <w:t>единиц</w:t>
      </w:r>
      <w:r>
        <w:rPr>
          <w:spacing w:val="-3"/>
        </w:rPr>
        <w:t xml:space="preserve"> </w:t>
      </w:r>
      <w:r>
        <w:t>для</w:t>
      </w:r>
      <w:r>
        <w:rPr>
          <w:spacing w:val="-1"/>
        </w:rPr>
        <w:t xml:space="preserve"> </w:t>
      </w:r>
      <w:r>
        <w:t>продуктивного</w:t>
      </w:r>
      <w:r>
        <w:rPr>
          <w:spacing w:val="-3"/>
        </w:rPr>
        <w:t xml:space="preserve"> </w:t>
      </w:r>
      <w:r>
        <w:t>использования</w:t>
      </w:r>
      <w:r>
        <w:rPr>
          <w:spacing w:val="-2"/>
        </w:rPr>
        <w:t xml:space="preserve"> </w:t>
      </w:r>
      <w:r>
        <w:t xml:space="preserve">(включая 1300 лексических единиц, изученных ранее) и 1550 лексических единиц для рецептивного усвоения (включая 1400 лексических единиц продуктивного </w:t>
      </w:r>
      <w:r>
        <w:rPr>
          <w:spacing w:val="-2"/>
        </w:rPr>
        <w:t>минимума).</w:t>
      </w:r>
    </w:p>
    <w:p w:rsidR="005214F6" w:rsidRDefault="00EF0DB3">
      <w:pPr>
        <w:pStyle w:val="a3"/>
        <w:spacing w:before="4"/>
        <w:ind w:left="944" w:firstLine="0"/>
      </w:pPr>
      <w:r>
        <w:t>Основные</w:t>
      </w:r>
      <w:r>
        <w:rPr>
          <w:spacing w:val="-10"/>
        </w:rPr>
        <w:t xml:space="preserve"> </w:t>
      </w:r>
      <w:r>
        <w:t>способы</w:t>
      </w:r>
      <w:r>
        <w:rPr>
          <w:spacing w:val="-11"/>
        </w:rPr>
        <w:t xml:space="preserve"> </w:t>
      </w:r>
      <w:r>
        <w:rPr>
          <w:spacing w:val="-2"/>
        </w:rPr>
        <w:t>словообразования:</w:t>
      </w:r>
    </w:p>
    <w:p w:rsidR="005214F6" w:rsidRDefault="00EF0DB3">
      <w:pPr>
        <w:pStyle w:val="a3"/>
        <w:spacing w:before="158"/>
        <w:ind w:left="944" w:firstLine="0"/>
      </w:pPr>
      <w:r>
        <w:t>а)</w:t>
      </w:r>
      <w:r>
        <w:rPr>
          <w:spacing w:val="-3"/>
        </w:rPr>
        <w:t xml:space="preserve"> </w:t>
      </w:r>
      <w:r>
        <w:rPr>
          <w:spacing w:val="-2"/>
        </w:rPr>
        <w:t>аффиксация:</w:t>
      </w:r>
    </w:p>
    <w:p w:rsidR="005214F6" w:rsidRDefault="00EF0DB3">
      <w:pPr>
        <w:pStyle w:val="a3"/>
        <w:spacing w:before="163" w:line="357" w:lineRule="auto"/>
        <w:ind w:right="229"/>
      </w:pPr>
      <w:r>
        <w:t>образование глаголов при помощи префиксов dis-, mis-, re-, over-, under и суффикса -ise/-ize;</w:t>
      </w:r>
    </w:p>
    <w:p w:rsidR="005214F6" w:rsidRDefault="00EF0DB3">
      <w:pPr>
        <w:pStyle w:val="a3"/>
        <w:spacing w:before="5" w:line="362" w:lineRule="auto"/>
        <w:ind w:right="228"/>
      </w:pPr>
      <w:r>
        <w:t>образование имён существительных при помощи префиксов un-, in-/im-, il-/ir- и суффиксов -ance/-ence, -er/-or, -ing, -ism, -ist, -ity, -ment, -ness, -sion/-tion-, -ship;</w:t>
      </w:r>
    </w:p>
    <w:p w:rsidR="005214F6" w:rsidRDefault="00EF0DB3">
      <w:pPr>
        <w:pStyle w:val="a3"/>
        <w:spacing w:line="362" w:lineRule="auto"/>
        <w:ind w:right="223"/>
      </w:pPr>
      <w:r>
        <w:t>образование имён прилагательных при помощи префиксов un-, in-/im-, il-/ir-, inter-, non-, post-, pre-, super- и суффиксов -able/-ible, -al, -ed, -ese, -ful, -ian/-an, -ic, - ical, -ing, -ish -ive, -less, -ly, -ous, -y;</w:t>
      </w:r>
    </w:p>
    <w:p w:rsidR="005214F6" w:rsidRDefault="00EF0DB3">
      <w:pPr>
        <w:pStyle w:val="a3"/>
        <w:spacing w:line="362" w:lineRule="auto"/>
        <w:ind w:left="944" w:right="295" w:firstLine="0"/>
      </w:pPr>
      <w:r>
        <w:t>образование</w:t>
      </w:r>
      <w:r>
        <w:rPr>
          <w:spacing w:val="-5"/>
        </w:rPr>
        <w:t xml:space="preserve"> </w:t>
      </w:r>
      <w:r>
        <w:t>наречий</w:t>
      </w:r>
      <w:r>
        <w:rPr>
          <w:spacing w:val="-6"/>
        </w:rPr>
        <w:t xml:space="preserve"> </w:t>
      </w:r>
      <w:r>
        <w:t>при</w:t>
      </w:r>
      <w:r>
        <w:rPr>
          <w:spacing w:val="-6"/>
        </w:rPr>
        <w:t xml:space="preserve"> </w:t>
      </w:r>
      <w:r>
        <w:t>помощи</w:t>
      </w:r>
      <w:r>
        <w:rPr>
          <w:spacing w:val="-6"/>
        </w:rPr>
        <w:t xml:space="preserve"> </w:t>
      </w:r>
      <w:r>
        <w:t>префиксов</w:t>
      </w:r>
      <w:r>
        <w:rPr>
          <w:spacing w:val="-3"/>
        </w:rPr>
        <w:t xml:space="preserve"> </w:t>
      </w:r>
      <w:r>
        <w:t>un-, in-/im-, il-/ir-</w:t>
      </w:r>
      <w:r>
        <w:rPr>
          <w:spacing w:val="-7"/>
        </w:rPr>
        <w:t xml:space="preserve"> </w:t>
      </w:r>
      <w:r>
        <w:t>и</w:t>
      </w:r>
      <w:r>
        <w:rPr>
          <w:spacing w:val="-6"/>
        </w:rPr>
        <w:t xml:space="preserve"> </w:t>
      </w:r>
      <w:r>
        <w:t>суффикса</w:t>
      </w:r>
      <w:r>
        <w:rPr>
          <w:spacing w:val="-3"/>
        </w:rPr>
        <w:t xml:space="preserve"> </w:t>
      </w:r>
      <w:r>
        <w:t>-ly; образование числительных при помощи суффиксов -teen, -ty, -th;</w:t>
      </w:r>
    </w:p>
    <w:p w:rsidR="005214F6" w:rsidRDefault="00EF0DB3">
      <w:pPr>
        <w:pStyle w:val="a3"/>
        <w:spacing w:line="314" w:lineRule="exact"/>
        <w:ind w:left="944" w:firstLine="0"/>
      </w:pPr>
      <w:r>
        <w:t>б)</w:t>
      </w:r>
      <w:r>
        <w:rPr>
          <w:spacing w:val="-1"/>
        </w:rPr>
        <w:t xml:space="preserve"> </w:t>
      </w:r>
      <w:r>
        <w:rPr>
          <w:spacing w:val="-2"/>
        </w:rPr>
        <w:t>словосложение:</w:t>
      </w:r>
    </w:p>
    <w:p w:rsidR="005214F6" w:rsidRDefault="00EF0DB3">
      <w:pPr>
        <w:pStyle w:val="a3"/>
        <w:tabs>
          <w:tab w:val="left" w:pos="2824"/>
          <w:tab w:val="left" w:pos="4302"/>
          <w:tab w:val="left" w:pos="6834"/>
          <w:tab w:val="left" w:pos="7956"/>
          <w:tab w:val="left" w:pos="9745"/>
        </w:tabs>
        <w:spacing w:before="148" w:line="362" w:lineRule="auto"/>
        <w:ind w:right="237"/>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(football);</w:t>
      </w:r>
    </w:p>
    <w:p w:rsidR="005214F6" w:rsidRDefault="00EF0DB3">
      <w:pPr>
        <w:pStyle w:val="a3"/>
        <w:tabs>
          <w:tab w:val="left" w:pos="2784"/>
          <w:tab w:val="left" w:pos="4223"/>
          <w:tab w:val="left" w:pos="6721"/>
          <w:tab w:val="left" w:pos="7790"/>
          <w:tab w:val="left" w:pos="9540"/>
        </w:tabs>
        <w:spacing w:line="362" w:lineRule="auto"/>
        <w:ind w:right="243"/>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основы </w:t>
      </w:r>
      <w:r>
        <w:t>прилагательного с основой существительного (blackboard);</w:t>
      </w:r>
    </w:p>
    <w:p w:rsidR="005214F6" w:rsidRDefault="00EF0DB3">
      <w:pPr>
        <w:pStyle w:val="a3"/>
        <w:tabs>
          <w:tab w:val="left" w:pos="2824"/>
          <w:tab w:val="left" w:pos="4302"/>
          <w:tab w:val="left" w:pos="6840"/>
          <w:tab w:val="left" w:pos="7962"/>
          <w:tab w:val="left" w:pos="9751"/>
        </w:tabs>
        <w:spacing w:line="357" w:lineRule="auto"/>
        <w:ind w:right="232"/>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с предлогом (father-in-law);</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9"/>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214F6" w:rsidRDefault="00EF0DB3">
      <w:pPr>
        <w:pStyle w:val="a3"/>
        <w:spacing w:before="2" w:line="362" w:lineRule="auto"/>
        <w:ind w:right="234"/>
      </w:pPr>
      <w:r>
        <w:t>образование сложных прилагательных путём соединения наречия с основой причастия II (well-behaved);</w:t>
      </w:r>
    </w:p>
    <w:p w:rsidR="005214F6" w:rsidRDefault="00EF0DB3">
      <w:pPr>
        <w:pStyle w:val="a3"/>
        <w:spacing w:line="362" w:lineRule="auto"/>
        <w:ind w:right="240"/>
      </w:pPr>
      <w:r>
        <w:t>образование сложных прилагательных путём соединения основы прилагательного с основой причастия I (nice-looking);</w:t>
      </w:r>
    </w:p>
    <w:p w:rsidR="005214F6" w:rsidRDefault="00EF0DB3">
      <w:pPr>
        <w:pStyle w:val="a3"/>
        <w:spacing w:line="320" w:lineRule="exact"/>
        <w:ind w:left="944" w:firstLine="0"/>
      </w:pPr>
      <w:r>
        <w:t>в)</w:t>
      </w:r>
      <w:r>
        <w:rPr>
          <w:spacing w:val="-5"/>
        </w:rPr>
        <w:t xml:space="preserve"> </w:t>
      </w:r>
      <w:r>
        <w:rPr>
          <w:spacing w:val="-2"/>
        </w:rPr>
        <w:t>конверсия:</w:t>
      </w:r>
    </w:p>
    <w:p w:rsidR="005214F6" w:rsidRDefault="00EF0DB3">
      <w:pPr>
        <w:pStyle w:val="a3"/>
        <w:spacing w:before="150" w:line="362" w:lineRule="auto"/>
        <w:ind w:right="225"/>
      </w:pPr>
      <w:r>
        <w:t>образование имён существительных от неопределённых форм глаголов (to run – a run);</w:t>
      </w:r>
    </w:p>
    <w:p w:rsidR="005214F6" w:rsidRDefault="00EF0DB3">
      <w:pPr>
        <w:pStyle w:val="a3"/>
        <w:spacing w:line="315" w:lineRule="exact"/>
        <w:ind w:left="944" w:firstLine="0"/>
      </w:pPr>
      <w:r>
        <w:t>образование</w:t>
      </w:r>
      <w:r>
        <w:rPr>
          <w:spacing w:val="3"/>
        </w:rPr>
        <w:t xml:space="preserve"> </w:t>
      </w:r>
      <w:r>
        <w:t>имён</w:t>
      </w:r>
      <w:r>
        <w:rPr>
          <w:spacing w:val="3"/>
        </w:rPr>
        <w:t xml:space="preserve"> </w:t>
      </w:r>
      <w:r>
        <w:t>существительных</w:t>
      </w:r>
      <w:r>
        <w:rPr>
          <w:spacing w:val="-2"/>
        </w:rPr>
        <w:t xml:space="preserve"> </w:t>
      </w:r>
      <w:r>
        <w:t>от</w:t>
      </w:r>
      <w:r>
        <w:rPr>
          <w:spacing w:val="6"/>
        </w:rPr>
        <w:t xml:space="preserve"> </w:t>
      </w:r>
      <w:r>
        <w:t>имён</w:t>
      </w:r>
      <w:r>
        <w:rPr>
          <w:spacing w:val="3"/>
        </w:rPr>
        <w:t xml:space="preserve"> </w:t>
      </w:r>
      <w:r>
        <w:t>прилагательных</w:t>
      </w:r>
      <w:r>
        <w:rPr>
          <w:spacing w:val="3"/>
        </w:rPr>
        <w:t xml:space="preserve"> </w:t>
      </w:r>
      <w:r>
        <w:t>(rich</w:t>
      </w:r>
      <w:r>
        <w:rPr>
          <w:spacing w:val="3"/>
        </w:rPr>
        <w:t xml:space="preserve"> </w:t>
      </w:r>
      <w:r>
        <w:t>people</w:t>
      </w:r>
      <w:r>
        <w:rPr>
          <w:spacing w:val="16"/>
        </w:rPr>
        <w:t xml:space="preserve"> </w:t>
      </w:r>
      <w:r>
        <w:t>–</w:t>
      </w:r>
      <w:r>
        <w:rPr>
          <w:spacing w:val="7"/>
        </w:rPr>
        <w:t xml:space="preserve"> </w:t>
      </w:r>
      <w:r>
        <w:rPr>
          <w:spacing w:val="-5"/>
        </w:rPr>
        <w:t>the</w:t>
      </w:r>
    </w:p>
    <w:p w:rsidR="005214F6" w:rsidRDefault="005214F6">
      <w:pPr>
        <w:spacing w:line="315" w:lineRule="exact"/>
        <w:sectPr w:rsidR="005214F6">
          <w:pgSz w:w="11910" w:h="16840"/>
          <w:pgMar w:top="1040" w:right="340" w:bottom="740" w:left="900" w:header="569" w:footer="541" w:gutter="0"/>
          <w:cols w:space="720"/>
        </w:sectPr>
      </w:pPr>
    </w:p>
    <w:p w:rsidR="005214F6" w:rsidRDefault="00EF0DB3">
      <w:pPr>
        <w:pStyle w:val="a3"/>
        <w:spacing w:before="163"/>
        <w:ind w:firstLine="0"/>
        <w:jc w:val="left"/>
      </w:pPr>
      <w:r>
        <w:rPr>
          <w:spacing w:val="-4"/>
        </w:rPr>
        <w:t>rich);</w:t>
      </w:r>
    </w:p>
    <w:p w:rsidR="005214F6" w:rsidRDefault="00EF0DB3">
      <w:pPr>
        <w:rPr>
          <w:sz w:val="28"/>
        </w:rPr>
      </w:pPr>
      <w:r>
        <w:br w:type="column"/>
      </w:r>
    </w:p>
    <w:p w:rsidR="005214F6" w:rsidRDefault="005214F6">
      <w:pPr>
        <w:pStyle w:val="a3"/>
        <w:spacing w:before="3"/>
        <w:ind w:left="0" w:firstLine="0"/>
        <w:jc w:val="left"/>
      </w:pPr>
    </w:p>
    <w:p w:rsidR="005214F6" w:rsidRDefault="00EF0DB3">
      <w:pPr>
        <w:pStyle w:val="a3"/>
        <w:spacing w:before="1" w:line="357" w:lineRule="auto"/>
        <w:ind w:left="70" w:right="334" w:firstLine="0"/>
        <w:jc w:val="left"/>
      </w:pPr>
      <w:r>
        <w:t>образование</w:t>
      </w:r>
      <w:r>
        <w:rPr>
          <w:spacing w:val="-5"/>
        </w:rPr>
        <w:t xml:space="preserve"> </w:t>
      </w:r>
      <w:r>
        <w:t>глаголов</w:t>
      </w:r>
      <w:r>
        <w:rPr>
          <w:spacing w:val="-7"/>
        </w:rPr>
        <w:t xml:space="preserve"> </w:t>
      </w:r>
      <w:r>
        <w:t>от</w:t>
      </w:r>
      <w:r>
        <w:rPr>
          <w:spacing w:val="-7"/>
        </w:rPr>
        <w:t xml:space="preserve"> </w:t>
      </w:r>
      <w:r>
        <w:t>имён</w:t>
      </w:r>
      <w:r>
        <w:rPr>
          <w:spacing w:val="-6"/>
        </w:rPr>
        <w:t xml:space="preserve"> </w:t>
      </w:r>
      <w:r>
        <w:t>существительных</w:t>
      </w:r>
      <w:r>
        <w:rPr>
          <w:spacing w:val="-6"/>
        </w:rPr>
        <w:t xml:space="preserve"> </w:t>
      </w:r>
      <w:r>
        <w:t>(a</w:t>
      </w:r>
      <w:r>
        <w:rPr>
          <w:spacing w:val="-5"/>
        </w:rPr>
        <w:t xml:space="preserve"> </w:t>
      </w:r>
      <w:r>
        <w:t>hand –</w:t>
      </w:r>
      <w:r>
        <w:rPr>
          <w:spacing w:val="-5"/>
        </w:rPr>
        <w:t xml:space="preserve"> </w:t>
      </w:r>
      <w:r>
        <w:t>to</w:t>
      </w:r>
      <w:r>
        <w:rPr>
          <w:spacing w:val="-2"/>
        </w:rPr>
        <w:t xml:space="preserve"> </w:t>
      </w:r>
      <w:r>
        <w:t>hand); образование глаголов от имён прилагательных (cool – to cool).</w:t>
      </w:r>
    </w:p>
    <w:p w:rsidR="005214F6" w:rsidRDefault="00EF0DB3">
      <w:pPr>
        <w:pStyle w:val="a3"/>
        <w:spacing w:before="5"/>
        <w:ind w:left="70" w:firstLine="0"/>
        <w:jc w:val="left"/>
      </w:pPr>
      <w:r>
        <w:t>Имена</w:t>
      </w:r>
      <w:r>
        <w:rPr>
          <w:spacing w:val="-4"/>
        </w:rPr>
        <w:t xml:space="preserve"> </w:t>
      </w:r>
      <w:r>
        <w:t>прилагательные</w:t>
      </w:r>
      <w:r>
        <w:rPr>
          <w:spacing w:val="-4"/>
        </w:rPr>
        <w:t xml:space="preserve"> </w:t>
      </w:r>
      <w:r>
        <w:t>на</w:t>
      </w:r>
      <w:r>
        <w:rPr>
          <w:spacing w:val="-1"/>
        </w:rPr>
        <w:t xml:space="preserve"> </w:t>
      </w:r>
      <w:r>
        <w:t>-ed</w:t>
      </w:r>
      <w:r>
        <w:rPr>
          <w:spacing w:val="-5"/>
        </w:rPr>
        <w:t xml:space="preserve"> </w:t>
      </w:r>
      <w:r>
        <w:t>и</w:t>
      </w:r>
      <w:r>
        <w:rPr>
          <w:spacing w:val="-4"/>
        </w:rPr>
        <w:t xml:space="preserve"> </w:t>
      </w:r>
      <w:r>
        <w:t>-ing</w:t>
      </w:r>
      <w:r>
        <w:rPr>
          <w:spacing w:val="-9"/>
        </w:rPr>
        <w:t xml:space="preserve"> </w:t>
      </w:r>
      <w:r>
        <w:t>(excited</w:t>
      </w:r>
      <w:r>
        <w:rPr>
          <w:spacing w:val="-3"/>
        </w:rPr>
        <w:t xml:space="preserve"> </w:t>
      </w:r>
      <w:r>
        <w:t>–</w:t>
      </w:r>
      <w:r>
        <w:rPr>
          <w:spacing w:val="-4"/>
        </w:rPr>
        <w:t xml:space="preserve"> </w:t>
      </w:r>
      <w:r>
        <w:rPr>
          <w:spacing w:val="-2"/>
        </w:rPr>
        <w:t>exciting).</w:t>
      </w:r>
    </w:p>
    <w:p w:rsidR="005214F6" w:rsidRDefault="00EF0DB3">
      <w:pPr>
        <w:pStyle w:val="a3"/>
        <w:spacing w:before="158"/>
        <w:ind w:left="70" w:firstLine="0"/>
        <w:jc w:val="left"/>
      </w:pPr>
      <w:r>
        <w:t>Многозначные</w:t>
      </w:r>
      <w:r>
        <w:rPr>
          <w:spacing w:val="12"/>
        </w:rPr>
        <w:t xml:space="preserve"> </w:t>
      </w:r>
      <w:r>
        <w:t>лексические</w:t>
      </w:r>
      <w:r>
        <w:rPr>
          <w:spacing w:val="13"/>
        </w:rPr>
        <w:t xml:space="preserve"> </w:t>
      </w:r>
      <w:r>
        <w:t>единицы.</w:t>
      </w:r>
      <w:r>
        <w:rPr>
          <w:spacing w:val="13"/>
        </w:rPr>
        <w:t xml:space="preserve"> </w:t>
      </w:r>
      <w:r>
        <w:t>Наиболее</w:t>
      </w:r>
      <w:r>
        <w:rPr>
          <w:spacing w:val="12"/>
        </w:rPr>
        <w:t xml:space="preserve"> </w:t>
      </w:r>
      <w:r>
        <w:t>частотные</w:t>
      </w:r>
      <w:r>
        <w:rPr>
          <w:spacing w:val="13"/>
        </w:rPr>
        <w:t xml:space="preserve"> </w:t>
      </w:r>
      <w:r>
        <w:t>фразовые</w:t>
      </w:r>
      <w:r>
        <w:rPr>
          <w:spacing w:val="12"/>
        </w:rPr>
        <w:t xml:space="preserve"> </w:t>
      </w:r>
      <w:r>
        <w:rPr>
          <w:spacing w:val="-2"/>
        </w:rPr>
        <w:t>глаголы.</w:t>
      </w:r>
    </w:p>
    <w:p w:rsidR="005214F6" w:rsidRDefault="005214F6">
      <w:pPr>
        <w:sectPr w:rsidR="005214F6">
          <w:type w:val="continuous"/>
          <w:pgSz w:w="11910" w:h="16840"/>
          <w:pgMar w:top="1840" w:right="340" w:bottom="740" w:left="900" w:header="569" w:footer="541" w:gutter="0"/>
          <w:cols w:num="2" w:space="720" w:equalWidth="0">
            <w:col w:w="834" w:space="40"/>
            <w:col w:w="9796"/>
          </w:cols>
        </w:sectPr>
      </w:pPr>
    </w:p>
    <w:p w:rsidR="005214F6" w:rsidRDefault="00EF0DB3">
      <w:pPr>
        <w:pStyle w:val="a3"/>
        <w:spacing w:before="163" w:line="362" w:lineRule="auto"/>
        <w:ind w:right="224" w:firstLine="0"/>
      </w:pPr>
      <w:r>
        <w:t xml:space="preserve">Синонимы. Антонимы. Омонимы. Интернациональные слова. Сокращения и </w:t>
      </w:r>
      <w:r>
        <w:rPr>
          <w:spacing w:val="-2"/>
        </w:rPr>
        <w:t>аббревиатуры.</w:t>
      </w:r>
    </w:p>
    <w:p w:rsidR="005214F6" w:rsidRDefault="00EF0DB3">
      <w:pPr>
        <w:pStyle w:val="a3"/>
        <w:spacing w:line="362" w:lineRule="auto"/>
        <w:ind w:right="230"/>
      </w:pPr>
      <w:r>
        <w:t>Различные средства связи для обеспечения целостности и логичности устного/письменного высказывания.</w:t>
      </w:r>
    </w:p>
    <w:p w:rsidR="005214F6" w:rsidRDefault="00EF0DB3">
      <w:pPr>
        <w:pStyle w:val="a3"/>
        <w:spacing w:line="320" w:lineRule="exact"/>
        <w:ind w:left="944" w:firstLine="0"/>
      </w:pPr>
      <w:r>
        <w:t>Грамматическая</w:t>
      </w:r>
      <w:r>
        <w:rPr>
          <w:spacing w:val="-14"/>
        </w:rPr>
        <w:t xml:space="preserve"> </w:t>
      </w:r>
      <w:r>
        <w:t>сторона</w:t>
      </w:r>
      <w:r>
        <w:rPr>
          <w:spacing w:val="-14"/>
        </w:rPr>
        <w:t xml:space="preserve"> </w:t>
      </w:r>
      <w:r>
        <w:rPr>
          <w:spacing w:val="-4"/>
        </w:rPr>
        <w:t>речи.</w:t>
      </w:r>
    </w:p>
    <w:p w:rsidR="005214F6" w:rsidRDefault="00EF0DB3">
      <w:pPr>
        <w:pStyle w:val="a3"/>
        <w:spacing w:before="151" w:line="362" w:lineRule="auto"/>
        <w:ind w:right="23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14F6" w:rsidRDefault="00EF0DB3">
      <w:pPr>
        <w:pStyle w:val="a3"/>
        <w:spacing w:line="360" w:lineRule="auto"/>
        <w:ind w:right="22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4F6" w:rsidRDefault="00EF0DB3">
      <w:pPr>
        <w:pStyle w:val="a3"/>
        <w:spacing w:line="360" w:lineRule="auto"/>
        <w:ind w:right="226"/>
      </w:pPr>
      <w:r>
        <w:t>Нераспространённые</w:t>
      </w:r>
      <w:r>
        <w:rPr>
          <w:spacing w:val="-3"/>
        </w:rPr>
        <w:t xml:space="preserve"> </w:t>
      </w:r>
      <w:r>
        <w:t>и</w:t>
      </w:r>
      <w:r>
        <w:rPr>
          <w:spacing w:val="-4"/>
        </w:rPr>
        <w:t xml:space="preserve"> </w:t>
      </w:r>
      <w:r>
        <w:t>распространённые</w:t>
      </w:r>
      <w:r>
        <w:rPr>
          <w:spacing w:val="-3"/>
        </w:rPr>
        <w:t xml:space="preserve"> </w:t>
      </w:r>
      <w:r>
        <w:t>простые</w:t>
      </w:r>
      <w:r>
        <w:rPr>
          <w:spacing w:val="-3"/>
        </w:rPr>
        <w:t xml:space="preserve"> </w:t>
      </w:r>
      <w:r>
        <w:t>предложения,</w:t>
      </w:r>
      <w:r>
        <w:rPr>
          <w:spacing w:val="-2"/>
        </w:rPr>
        <w:t xml:space="preserve"> </w:t>
      </w:r>
      <w:r>
        <w:t>в</w:t>
      </w:r>
      <w:r>
        <w:rPr>
          <w:spacing w:val="-5"/>
        </w:rPr>
        <w:t xml:space="preserve"> </w:t>
      </w:r>
      <w:r>
        <w:t>том</w:t>
      </w:r>
      <w:r>
        <w:rPr>
          <w:spacing w:val="-3"/>
        </w:rPr>
        <w:t xml:space="preserve"> </w:t>
      </w:r>
      <w:r>
        <w:t>числе</w:t>
      </w:r>
      <w:r>
        <w:rPr>
          <w:spacing w:val="-3"/>
        </w:rPr>
        <w:t xml:space="preserve"> </w:t>
      </w:r>
      <w:r>
        <w:t>с несколькими обстоятельствами, следующими в</w:t>
      </w:r>
      <w:r>
        <w:rPr>
          <w:spacing w:val="-2"/>
        </w:rPr>
        <w:t xml:space="preserve"> </w:t>
      </w:r>
      <w:r>
        <w:t>определённом порядке (We moved to a new house last year.).</w:t>
      </w:r>
    </w:p>
    <w:p w:rsidR="005214F6" w:rsidRDefault="005214F6">
      <w:pPr>
        <w:spacing w:line="360" w:lineRule="auto"/>
        <w:sectPr w:rsidR="005214F6">
          <w:type w:val="continuous"/>
          <w:pgSz w:w="11910" w:h="16840"/>
          <w:pgMar w:top="1840" w:right="340" w:bottom="740" w:left="900" w:header="569" w:footer="541" w:gutter="0"/>
          <w:cols w:space="720"/>
        </w:sectPr>
      </w:pPr>
    </w:p>
    <w:p w:rsidR="005214F6" w:rsidRDefault="00EF0DB3">
      <w:pPr>
        <w:pStyle w:val="a3"/>
        <w:spacing w:before="81"/>
        <w:ind w:left="944" w:firstLine="0"/>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63"/>
        <w:ind w:left="944" w:firstLine="0"/>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6"/>
        </w:rPr>
        <w:t xml:space="preserve"> </w:t>
      </w:r>
      <w:r>
        <w:t>to</w:t>
      </w:r>
      <w:r>
        <w:rPr>
          <w:spacing w:val="-6"/>
        </w:rPr>
        <w:t xml:space="preserve"> </w:t>
      </w:r>
      <w:r>
        <w:rPr>
          <w:spacing w:val="-5"/>
        </w:rPr>
        <w:t>be.</w:t>
      </w:r>
    </w:p>
    <w:p w:rsidR="005214F6" w:rsidRPr="009615BD" w:rsidRDefault="00EF0DB3">
      <w:pPr>
        <w:pStyle w:val="a3"/>
        <w:spacing w:before="158" w:line="362" w:lineRule="auto"/>
        <w:ind w:right="224"/>
        <w:rPr>
          <w:lang w:val="en-US"/>
        </w:rPr>
      </w:pPr>
      <w:r>
        <w:t>Предложения</w:t>
      </w:r>
      <w:r w:rsidRPr="009615BD">
        <w:rPr>
          <w:lang w:val="en-US"/>
        </w:rPr>
        <w:t xml:space="preserve"> </w:t>
      </w:r>
      <w:r>
        <w:t>с</w:t>
      </w:r>
      <w:r w:rsidRPr="009615BD">
        <w:rPr>
          <w:lang w:val="en-US"/>
        </w:rPr>
        <w:t xml:space="preserve"> </w:t>
      </w:r>
      <w:r>
        <w:t>глагольными</w:t>
      </w:r>
      <w:r w:rsidRPr="009615BD">
        <w:rPr>
          <w:lang w:val="en-US"/>
        </w:rPr>
        <w:t xml:space="preserve"> </w:t>
      </w:r>
      <w:r>
        <w:t>конструкциями</w:t>
      </w:r>
      <w:r w:rsidRPr="009615BD">
        <w:rPr>
          <w:lang w:val="en-US"/>
        </w:rPr>
        <w:t xml:space="preserve">, </w:t>
      </w:r>
      <w:r>
        <w:t>содержащими</w:t>
      </w:r>
      <w:r w:rsidRPr="009615BD">
        <w:rPr>
          <w:lang w:val="en-US"/>
        </w:rPr>
        <w:t xml:space="preserve"> </w:t>
      </w:r>
      <w:r>
        <w:t>глаголы</w:t>
      </w:r>
      <w:r w:rsidRPr="009615BD">
        <w:rPr>
          <w:lang w:val="en-US"/>
        </w:rPr>
        <w:t>-</w:t>
      </w:r>
      <w:r>
        <w:t>связки</w:t>
      </w:r>
      <w:r w:rsidRPr="009615BD">
        <w:rPr>
          <w:lang w:val="en-US"/>
        </w:rPr>
        <w:t xml:space="preserve"> to be, to look, to seem, to feel (He looks/seems/feels happy.).</w:t>
      </w:r>
    </w:p>
    <w:p w:rsidR="005214F6" w:rsidRPr="009615BD" w:rsidRDefault="00EF0DB3">
      <w:pPr>
        <w:pStyle w:val="a3"/>
        <w:spacing w:line="357" w:lineRule="auto"/>
        <w:ind w:right="235"/>
        <w:rPr>
          <w:lang w:val="en-US"/>
        </w:rPr>
      </w:pPr>
      <w:r>
        <w:t>Предложения</w:t>
      </w:r>
      <w:r w:rsidRPr="009615BD">
        <w:rPr>
          <w:lang w:val="en-US"/>
        </w:rPr>
        <w:t xml:space="preserve"> c</w:t>
      </w:r>
      <w:r>
        <w:t>о</w:t>
      </w:r>
      <w:r w:rsidRPr="009615BD">
        <w:rPr>
          <w:lang w:val="en-US"/>
        </w:rPr>
        <w:t xml:space="preserve"> </w:t>
      </w:r>
      <w:r>
        <w:t>сложным</w:t>
      </w:r>
      <w:r w:rsidRPr="009615BD">
        <w:rPr>
          <w:lang w:val="en-US"/>
        </w:rPr>
        <w:t xml:space="preserve"> </w:t>
      </w:r>
      <w:r>
        <w:t>дополнением</w:t>
      </w:r>
      <w:r w:rsidRPr="009615BD">
        <w:rPr>
          <w:lang w:val="en-US"/>
        </w:rPr>
        <w:t xml:space="preserve"> – Complex Object (I want you to help me. I saw her cross/crossing the road. I want to have my hair cut.)</w:t>
      </w:r>
    </w:p>
    <w:p w:rsidR="005214F6" w:rsidRDefault="00EF0DB3">
      <w:pPr>
        <w:pStyle w:val="a3"/>
        <w:spacing w:before="4"/>
        <w:ind w:left="944" w:firstLine="0"/>
      </w:pPr>
      <w:r>
        <w:t>Сложносочинённые</w:t>
      </w:r>
      <w:r>
        <w:rPr>
          <w:spacing w:val="-8"/>
        </w:rPr>
        <w:t xml:space="preserve"> </w:t>
      </w:r>
      <w:r>
        <w:t>предложения</w:t>
      </w:r>
      <w:r>
        <w:rPr>
          <w:spacing w:val="-7"/>
        </w:rPr>
        <w:t xml:space="preserve"> </w:t>
      </w:r>
      <w:r>
        <w:t>с</w:t>
      </w:r>
      <w:r>
        <w:rPr>
          <w:spacing w:val="-7"/>
        </w:rPr>
        <w:t xml:space="preserve"> </w:t>
      </w:r>
      <w:r>
        <w:t>сочинительными</w:t>
      </w:r>
      <w:r>
        <w:rPr>
          <w:spacing w:val="-8"/>
        </w:rPr>
        <w:t xml:space="preserve"> </w:t>
      </w:r>
      <w:r>
        <w:t>союзами</w:t>
      </w:r>
      <w:r>
        <w:rPr>
          <w:spacing w:val="-8"/>
        </w:rPr>
        <w:t xml:space="preserve"> </w:t>
      </w:r>
      <w:r>
        <w:t>and,</w:t>
      </w:r>
      <w:r>
        <w:rPr>
          <w:spacing w:val="-6"/>
        </w:rPr>
        <w:t xml:space="preserve"> </w:t>
      </w:r>
      <w:r>
        <w:t>but,</w:t>
      </w:r>
      <w:r>
        <w:rPr>
          <w:spacing w:val="-5"/>
        </w:rPr>
        <w:t xml:space="preserve"> or.</w:t>
      </w:r>
    </w:p>
    <w:p w:rsidR="005214F6" w:rsidRDefault="00EF0DB3">
      <w:pPr>
        <w:pStyle w:val="a3"/>
        <w:spacing w:before="162" w:line="357" w:lineRule="auto"/>
        <w:ind w:right="244"/>
      </w:pPr>
      <w:r>
        <w:t>Сложноподчинённые</w:t>
      </w:r>
      <w:r>
        <w:rPr>
          <w:spacing w:val="-1"/>
        </w:rPr>
        <w:t xml:space="preserve"> </w:t>
      </w:r>
      <w:r>
        <w:t>предложения</w:t>
      </w:r>
      <w:r>
        <w:rPr>
          <w:spacing w:val="-1"/>
        </w:rPr>
        <w:t xml:space="preserve"> </w:t>
      </w:r>
      <w:r>
        <w:t>с</w:t>
      </w:r>
      <w:r>
        <w:rPr>
          <w:spacing w:val="-1"/>
        </w:rPr>
        <w:t xml:space="preserve"> </w:t>
      </w:r>
      <w:r>
        <w:t>союзами</w:t>
      </w:r>
      <w:r>
        <w:rPr>
          <w:spacing w:val="-2"/>
        </w:rPr>
        <w:t xml:space="preserve"> </w:t>
      </w:r>
      <w:r>
        <w:t>и</w:t>
      </w:r>
      <w:r>
        <w:rPr>
          <w:spacing w:val="-2"/>
        </w:rPr>
        <w:t xml:space="preserve"> </w:t>
      </w:r>
      <w:r>
        <w:t>союзными</w:t>
      </w:r>
      <w:r>
        <w:rPr>
          <w:spacing w:val="-2"/>
        </w:rPr>
        <w:t xml:space="preserve"> </w:t>
      </w:r>
      <w:r>
        <w:t>словами</w:t>
      </w:r>
      <w:r>
        <w:rPr>
          <w:spacing w:val="-2"/>
        </w:rPr>
        <w:t xml:space="preserve"> </w:t>
      </w:r>
      <w:r>
        <w:t>because, if, when, where, what, why, how.</w:t>
      </w:r>
    </w:p>
    <w:p w:rsidR="005214F6" w:rsidRDefault="00EF0DB3">
      <w:pPr>
        <w:pStyle w:val="a3"/>
        <w:spacing w:before="6" w:line="357" w:lineRule="auto"/>
        <w:ind w:right="226"/>
      </w:pPr>
      <w:r>
        <w:t>Сложноподчинённые предложения с определительными придаточными с союзными словами who, which, that.</w:t>
      </w:r>
    </w:p>
    <w:p w:rsidR="005214F6" w:rsidRDefault="00EF0DB3">
      <w:pPr>
        <w:pStyle w:val="a3"/>
        <w:spacing w:before="6" w:line="362" w:lineRule="auto"/>
        <w:ind w:right="234"/>
      </w:pPr>
      <w:r>
        <w:t>Сложноподчинённые предложения с союзными словами whoever, whatever, however, whenever.</w:t>
      </w:r>
    </w:p>
    <w:p w:rsidR="005214F6" w:rsidRDefault="00EF0DB3">
      <w:pPr>
        <w:pStyle w:val="a3"/>
        <w:spacing w:line="360" w:lineRule="auto"/>
        <w:ind w:right="225"/>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14F6" w:rsidRPr="009615BD" w:rsidRDefault="00EF0DB3">
      <w:pPr>
        <w:pStyle w:val="a3"/>
        <w:spacing w:line="362" w:lineRule="auto"/>
        <w:ind w:right="222"/>
        <w:rPr>
          <w:lang w:val="en-US"/>
        </w:rPr>
      </w:pPr>
      <w:r>
        <w:t>Инверсия</w:t>
      </w:r>
      <w:r w:rsidRPr="009615BD">
        <w:rPr>
          <w:lang w:val="en-US"/>
        </w:rPr>
        <w:t xml:space="preserve"> </w:t>
      </w:r>
      <w:r>
        <w:t>с</w:t>
      </w:r>
      <w:r w:rsidRPr="009615BD">
        <w:rPr>
          <w:lang w:val="en-US"/>
        </w:rPr>
        <w:t xml:space="preserve"> </w:t>
      </w:r>
      <w:r>
        <w:t>конструкциями</w:t>
      </w:r>
      <w:r w:rsidRPr="009615BD">
        <w:rPr>
          <w:lang w:val="en-US"/>
        </w:rPr>
        <w:t xml:space="preserve"> hardly (ever) … when, no sooner … that, if</w:t>
      </w:r>
      <w:r w:rsidRPr="009615BD">
        <w:rPr>
          <w:spacing w:val="-2"/>
          <w:lang w:val="en-US"/>
        </w:rPr>
        <w:t xml:space="preserve"> </w:t>
      </w:r>
      <w:r w:rsidRPr="009615BD">
        <w:rPr>
          <w:lang w:val="en-US"/>
        </w:rPr>
        <w:t xml:space="preserve">only …; </w:t>
      </w:r>
      <w:r>
        <w:t>в</w:t>
      </w:r>
      <w:r w:rsidRPr="009615BD">
        <w:rPr>
          <w:lang w:val="en-US"/>
        </w:rPr>
        <w:t xml:space="preserve"> </w:t>
      </w:r>
      <w:r>
        <w:t>условных</w:t>
      </w:r>
      <w:r w:rsidRPr="009615BD">
        <w:rPr>
          <w:lang w:val="en-US"/>
        </w:rPr>
        <w:t xml:space="preserve"> </w:t>
      </w:r>
      <w:r>
        <w:t>предложениях</w:t>
      </w:r>
      <w:r w:rsidRPr="009615BD">
        <w:rPr>
          <w:lang w:val="en-US"/>
        </w:rPr>
        <w:t xml:space="preserve"> (If) … should … do.</w:t>
      </w:r>
    </w:p>
    <w:p w:rsidR="005214F6" w:rsidRPr="009615BD" w:rsidRDefault="00EF0DB3">
      <w:pPr>
        <w:pStyle w:val="a3"/>
        <w:spacing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Present/Past/Future Continuous Tense; Present/Past Perfect Tense; Present Perfect Continuous Tense).</w:t>
      </w:r>
    </w:p>
    <w:p w:rsidR="005214F6" w:rsidRDefault="00EF0DB3">
      <w:pPr>
        <w:pStyle w:val="a3"/>
        <w:spacing w:line="360"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ind w:left="944" w:firstLine="0"/>
      </w:pPr>
      <w:r>
        <w:t>Модальные</w:t>
      </w:r>
      <w:r>
        <w:rPr>
          <w:spacing w:val="-6"/>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6"/>
        </w:rPr>
        <w:t xml:space="preserve"> </w:t>
      </w:r>
      <w:r>
        <w:t>в</w:t>
      </w:r>
      <w:r>
        <w:rPr>
          <w:spacing w:val="-3"/>
        </w:rPr>
        <w:t xml:space="preserve"> </w:t>
      </w:r>
      <w:r>
        <w:t>настоящем</w:t>
      </w:r>
      <w:r>
        <w:rPr>
          <w:spacing w:val="-4"/>
        </w:rPr>
        <w:t xml:space="preserve"> </w:t>
      </w:r>
      <w:r>
        <w:t>и</w:t>
      </w:r>
      <w:r>
        <w:rPr>
          <w:spacing w:val="-6"/>
        </w:rPr>
        <w:t xml:space="preserve"> </w:t>
      </w:r>
      <w:r>
        <w:t>прошедшем</w:t>
      </w:r>
      <w:r>
        <w:rPr>
          <w:spacing w:val="-4"/>
        </w:rPr>
        <w:t xml:space="preserve"> </w:t>
      </w:r>
      <w:r>
        <w:rPr>
          <w:spacing w:val="-2"/>
        </w:rPr>
        <w:t>времени.</w:t>
      </w:r>
    </w:p>
    <w:p w:rsidR="005214F6" w:rsidRPr="009615BD" w:rsidRDefault="00EF0DB3">
      <w:pPr>
        <w:pStyle w:val="a3"/>
        <w:spacing w:before="148" w:line="362" w:lineRule="auto"/>
        <w:ind w:right="234"/>
        <w:rPr>
          <w:lang w:val="en-US"/>
        </w:rPr>
      </w:pPr>
      <w:r>
        <w:t>Предложения</w:t>
      </w:r>
      <w:r w:rsidRPr="009615BD">
        <w:rPr>
          <w:lang w:val="en-US"/>
        </w:rPr>
        <w:t xml:space="preserve"> </w:t>
      </w:r>
      <w:r>
        <w:t>с</w:t>
      </w:r>
      <w:r w:rsidRPr="009615BD">
        <w:rPr>
          <w:spacing w:val="-1"/>
          <w:lang w:val="en-US"/>
        </w:rPr>
        <w:t xml:space="preserve"> </w:t>
      </w:r>
      <w:r>
        <w:t>конструкциями</w:t>
      </w:r>
      <w:r w:rsidRPr="009615BD">
        <w:rPr>
          <w:spacing w:val="-1"/>
          <w:lang w:val="en-US"/>
        </w:rPr>
        <w:t xml:space="preserve"> </w:t>
      </w:r>
      <w:r w:rsidRPr="009615BD">
        <w:rPr>
          <w:lang w:val="en-US"/>
        </w:rPr>
        <w:t>as</w:t>
      </w:r>
      <w:r w:rsidRPr="009615BD">
        <w:rPr>
          <w:spacing w:val="-1"/>
          <w:lang w:val="en-US"/>
        </w:rPr>
        <w:t xml:space="preserve"> </w:t>
      </w:r>
      <w:r w:rsidRPr="009615BD">
        <w:rPr>
          <w:lang w:val="en-US"/>
        </w:rPr>
        <w:t>…</w:t>
      </w:r>
      <w:r w:rsidRPr="009615BD">
        <w:rPr>
          <w:spacing w:val="-3"/>
          <w:lang w:val="en-US"/>
        </w:rPr>
        <w:t xml:space="preserve"> </w:t>
      </w:r>
      <w:r w:rsidRPr="009615BD">
        <w:rPr>
          <w:lang w:val="en-US"/>
        </w:rPr>
        <w:t>as,</w:t>
      </w:r>
      <w:r w:rsidRPr="009615BD">
        <w:rPr>
          <w:spacing w:val="-5"/>
          <w:lang w:val="en-US"/>
        </w:rPr>
        <w:t xml:space="preserve"> </w:t>
      </w:r>
      <w:r w:rsidRPr="009615BD">
        <w:rPr>
          <w:lang w:val="en-US"/>
        </w:rPr>
        <w:t>not</w:t>
      </w:r>
      <w:r w:rsidRPr="009615BD">
        <w:rPr>
          <w:spacing w:val="-3"/>
          <w:lang w:val="en-US"/>
        </w:rPr>
        <w:t xml:space="preserve"> </w:t>
      </w:r>
      <w:r w:rsidRPr="009615BD">
        <w:rPr>
          <w:lang w:val="en-US"/>
        </w:rPr>
        <w:t>so</w:t>
      </w:r>
      <w:r w:rsidRPr="009615BD">
        <w:rPr>
          <w:spacing w:val="-3"/>
          <w:lang w:val="en-US"/>
        </w:rPr>
        <w:t xml:space="preserve"> </w:t>
      </w:r>
      <w:r w:rsidRPr="009615BD">
        <w:rPr>
          <w:lang w:val="en-US"/>
        </w:rPr>
        <w:t>…</w:t>
      </w:r>
      <w:r w:rsidRPr="009615BD">
        <w:rPr>
          <w:spacing w:val="-3"/>
          <w:lang w:val="en-US"/>
        </w:rPr>
        <w:t xml:space="preserve"> </w:t>
      </w:r>
      <w:r w:rsidRPr="009615BD">
        <w:rPr>
          <w:lang w:val="en-US"/>
        </w:rPr>
        <w:t>as;</w:t>
      </w:r>
      <w:r w:rsidRPr="009615BD">
        <w:rPr>
          <w:spacing w:val="-3"/>
          <w:lang w:val="en-US"/>
        </w:rPr>
        <w:t xml:space="preserve"> </w:t>
      </w:r>
      <w:r w:rsidRPr="009615BD">
        <w:rPr>
          <w:lang w:val="en-US"/>
        </w:rPr>
        <w:t>both</w:t>
      </w:r>
      <w:r w:rsidRPr="009615BD">
        <w:rPr>
          <w:spacing w:val="-8"/>
          <w:lang w:val="en-US"/>
        </w:rPr>
        <w:t xml:space="preserve"> </w:t>
      </w:r>
      <w:r w:rsidRPr="009615BD">
        <w:rPr>
          <w:lang w:val="en-US"/>
        </w:rPr>
        <w:t>…</w:t>
      </w:r>
      <w:r w:rsidRPr="009615BD">
        <w:rPr>
          <w:spacing w:val="-3"/>
          <w:lang w:val="en-US"/>
        </w:rPr>
        <w:t xml:space="preserve"> </w:t>
      </w:r>
      <w:r w:rsidRPr="009615BD">
        <w:rPr>
          <w:lang w:val="en-US"/>
        </w:rPr>
        <w:t>and</w:t>
      </w:r>
      <w:r w:rsidRPr="009615BD">
        <w:rPr>
          <w:spacing w:val="-3"/>
          <w:lang w:val="en-US"/>
        </w:rPr>
        <w:t xml:space="preserve"> </w:t>
      </w:r>
      <w:r w:rsidRPr="009615BD">
        <w:rPr>
          <w:lang w:val="en-US"/>
        </w:rPr>
        <w:t>…, either</w:t>
      </w:r>
      <w:r w:rsidRPr="009615BD">
        <w:rPr>
          <w:spacing w:val="-4"/>
          <w:lang w:val="en-US"/>
        </w:rPr>
        <w:t xml:space="preserve"> </w:t>
      </w:r>
      <w:r w:rsidRPr="009615BD">
        <w:rPr>
          <w:lang w:val="en-US"/>
        </w:rPr>
        <w:t>…</w:t>
      </w:r>
      <w:r w:rsidRPr="009615BD">
        <w:rPr>
          <w:spacing w:val="-3"/>
          <w:lang w:val="en-US"/>
        </w:rPr>
        <w:t xml:space="preserve"> </w:t>
      </w:r>
      <w:r w:rsidRPr="009615BD">
        <w:rPr>
          <w:lang w:val="en-US"/>
        </w:rPr>
        <w:t>or, neither … nor.</w:t>
      </w:r>
    </w:p>
    <w:p w:rsidR="005214F6" w:rsidRDefault="00EF0DB3">
      <w:pPr>
        <w:pStyle w:val="a3"/>
        <w:spacing w:line="320" w:lineRule="exact"/>
        <w:ind w:left="944" w:firstLine="0"/>
      </w:pPr>
      <w:r>
        <w:t>Предложения</w:t>
      </w:r>
      <w:r>
        <w:rPr>
          <w:spacing w:val="-4"/>
        </w:rPr>
        <w:t xml:space="preserve"> </w:t>
      </w:r>
      <w:r>
        <w:t>с</w:t>
      </w:r>
      <w:r>
        <w:rPr>
          <w:spacing w:val="-3"/>
        </w:rPr>
        <w:t xml:space="preserve"> </w:t>
      </w:r>
      <w:r>
        <w:t>I</w:t>
      </w:r>
      <w:r>
        <w:rPr>
          <w:spacing w:val="-5"/>
        </w:rPr>
        <w:t xml:space="preserve"> </w:t>
      </w:r>
      <w:r>
        <w:t>wish</w:t>
      </w:r>
      <w:r>
        <w:rPr>
          <w:spacing w:val="-8"/>
        </w:rPr>
        <w:t xml:space="preserve"> </w:t>
      </w:r>
      <w:r>
        <w:rPr>
          <w:spacing w:val="-10"/>
        </w:rPr>
        <w:t>…</w:t>
      </w:r>
    </w:p>
    <w:p w:rsidR="005214F6" w:rsidRDefault="00EF0DB3">
      <w:pPr>
        <w:pStyle w:val="a3"/>
        <w:spacing w:before="158"/>
        <w:ind w:left="944" w:firstLine="0"/>
      </w:pPr>
      <w:r>
        <w:t>Конструкции</w:t>
      </w:r>
      <w:r>
        <w:rPr>
          <w:spacing w:val="-7"/>
        </w:rPr>
        <w:t xml:space="preserve"> </w:t>
      </w:r>
      <w:r>
        <w:t>с</w:t>
      </w:r>
      <w:r>
        <w:rPr>
          <w:spacing w:val="-6"/>
        </w:rPr>
        <w:t xml:space="preserve"> </w:t>
      </w:r>
      <w:r>
        <w:t>глаголами</w:t>
      </w:r>
      <w:r>
        <w:rPr>
          <w:spacing w:val="-6"/>
        </w:rPr>
        <w:t xml:space="preserve"> </w:t>
      </w:r>
      <w:r>
        <w:t>на</w:t>
      </w:r>
      <w:r>
        <w:rPr>
          <w:spacing w:val="-1"/>
        </w:rPr>
        <w:t xml:space="preserve"> </w:t>
      </w:r>
      <w:r>
        <w:t>-ing:</w:t>
      </w:r>
      <w:r>
        <w:rPr>
          <w:spacing w:val="-12"/>
        </w:rPr>
        <w:t xml:space="preserve"> </w:t>
      </w:r>
      <w:r>
        <w:t>to</w:t>
      </w:r>
      <w:r>
        <w:rPr>
          <w:spacing w:val="-2"/>
        </w:rPr>
        <w:t xml:space="preserve"> </w:t>
      </w:r>
      <w:r>
        <w:t>love/hate</w:t>
      </w:r>
      <w:r>
        <w:rPr>
          <w:spacing w:val="-6"/>
        </w:rPr>
        <w:t xml:space="preserve"> </w:t>
      </w:r>
      <w:r>
        <w:t>doing</w:t>
      </w:r>
      <w:r>
        <w:rPr>
          <w:spacing w:val="-11"/>
        </w:rPr>
        <w:t xml:space="preserve"> </w:t>
      </w:r>
      <w:r>
        <w:rPr>
          <w:spacing w:val="-2"/>
        </w:rPr>
        <w:t>smth.</w:t>
      </w:r>
    </w:p>
    <w:p w:rsidR="005214F6" w:rsidRDefault="005214F6">
      <w:pPr>
        <w:sectPr w:rsidR="005214F6">
          <w:pgSz w:w="11910" w:h="16840"/>
          <w:pgMar w:top="1040" w:right="340" w:bottom="740" w:left="900" w:header="569" w:footer="541" w:gutter="0"/>
          <w:cols w:space="720"/>
        </w:sectPr>
      </w:pPr>
    </w:p>
    <w:p w:rsidR="005214F6" w:rsidRPr="009615BD" w:rsidRDefault="00EF0DB3">
      <w:pPr>
        <w:pStyle w:val="a3"/>
        <w:spacing w:before="81" w:line="362" w:lineRule="auto"/>
        <w:ind w:right="224"/>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line="314" w:lineRule="exact"/>
        <w:ind w:left="944" w:firstLine="0"/>
        <w:rPr>
          <w:lang w:val="en-US"/>
        </w:rPr>
      </w:pPr>
      <w:r>
        <w:t>Конструкция</w:t>
      </w:r>
      <w:r w:rsidRPr="009615BD">
        <w:rPr>
          <w:spacing w:val="-3"/>
          <w:lang w:val="en-US"/>
        </w:rPr>
        <w:t xml:space="preserve"> </w:t>
      </w:r>
      <w:r w:rsidRPr="009615BD">
        <w:rPr>
          <w:lang w:val="en-US"/>
        </w:rPr>
        <w:t>It</w:t>
      </w:r>
      <w:r w:rsidRPr="009615BD">
        <w:rPr>
          <w:spacing w:val="-5"/>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5"/>
          <w:lang w:val="en-US"/>
        </w:rPr>
        <w:t xml:space="preserve"> </w:t>
      </w:r>
      <w:r w:rsidRPr="009615BD">
        <w:rPr>
          <w:lang w:val="en-US"/>
        </w:rPr>
        <w:t>…</w:t>
      </w:r>
      <w:r w:rsidRPr="009615BD">
        <w:rPr>
          <w:spacing w:val="-5"/>
          <w:lang w:val="en-US"/>
        </w:rPr>
        <w:t xml:space="preserve"> </w:t>
      </w:r>
      <w:r w:rsidRPr="009615BD">
        <w:rPr>
          <w:lang w:val="en-US"/>
        </w:rPr>
        <w:t>to</w:t>
      </w:r>
      <w:r w:rsidRPr="009615BD">
        <w:rPr>
          <w:spacing w:val="-5"/>
          <w:lang w:val="en-US"/>
        </w:rPr>
        <w:t xml:space="preserve"> </w:t>
      </w:r>
      <w:r w:rsidRPr="009615BD">
        <w:rPr>
          <w:lang w:val="en-US"/>
        </w:rPr>
        <w:t>do</w:t>
      </w:r>
      <w:r w:rsidRPr="009615BD">
        <w:rPr>
          <w:spacing w:val="-6"/>
          <w:lang w:val="en-US"/>
        </w:rPr>
        <w:t xml:space="preserve"> </w:t>
      </w:r>
      <w:r w:rsidRPr="009615BD">
        <w:rPr>
          <w:spacing w:val="-4"/>
          <w:lang w:val="en-US"/>
        </w:rPr>
        <w:t>smth.</w:t>
      </w:r>
    </w:p>
    <w:p w:rsidR="005214F6" w:rsidRDefault="00EF0DB3">
      <w:pPr>
        <w:pStyle w:val="a3"/>
        <w:spacing w:before="164"/>
        <w:ind w:left="944" w:firstLine="0"/>
      </w:pPr>
      <w:r>
        <w:t>Конструкция</w:t>
      </w:r>
      <w:r>
        <w:rPr>
          <w:spacing w:val="-6"/>
        </w:rPr>
        <w:t xml:space="preserve"> </w:t>
      </w:r>
      <w:r>
        <w:t>used</w:t>
      </w:r>
      <w:r>
        <w:rPr>
          <w:spacing w:val="-7"/>
        </w:rPr>
        <w:t xml:space="preserve"> </w:t>
      </w:r>
      <w:r>
        <w:t>to</w:t>
      </w:r>
      <w:r>
        <w:rPr>
          <w:spacing w:val="-7"/>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62"/>
        <w:ind w:left="944" w:firstLine="0"/>
        <w:rPr>
          <w:lang w:val="en-US"/>
        </w:rPr>
      </w:pPr>
      <w:r>
        <w:t>Конструкции</w:t>
      </w:r>
      <w:r w:rsidRPr="009615BD">
        <w:rPr>
          <w:spacing w:val="-5"/>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7"/>
          <w:lang w:val="en-US"/>
        </w:rPr>
        <w:t xml:space="preserve"> </w:t>
      </w:r>
      <w:r w:rsidRPr="009615BD">
        <w:rPr>
          <w:lang w:val="en-US"/>
        </w:rPr>
        <w:t>smth;</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doing</w:t>
      </w:r>
      <w:r w:rsidRPr="009615BD">
        <w:rPr>
          <w:spacing w:val="-11"/>
          <w:lang w:val="en-US"/>
        </w:rPr>
        <w:t xml:space="preserve"> </w:t>
      </w:r>
      <w:r w:rsidRPr="009615BD">
        <w:rPr>
          <w:spacing w:val="-2"/>
          <w:lang w:val="en-US"/>
        </w:rPr>
        <w:t>smth.</w:t>
      </w:r>
    </w:p>
    <w:p w:rsidR="005214F6" w:rsidRPr="009615BD" w:rsidRDefault="00EF0DB3">
      <w:pPr>
        <w:pStyle w:val="a3"/>
        <w:spacing w:before="158" w:line="362" w:lineRule="auto"/>
        <w:ind w:right="221"/>
        <w:rPr>
          <w:lang w:val="en-US"/>
        </w:rPr>
      </w:pPr>
      <w:r>
        <w:t>Конструкции</w:t>
      </w:r>
      <w:r w:rsidRPr="009615BD">
        <w:rPr>
          <w:lang w:val="en-US"/>
        </w:rPr>
        <w:t xml:space="preserve"> I prefer, I’d prefer, I’d rather prefer, </w:t>
      </w:r>
      <w:r>
        <w:t>выражающих</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конструкций</w:t>
      </w:r>
      <w:r w:rsidRPr="009615BD">
        <w:rPr>
          <w:lang w:val="en-US"/>
        </w:rPr>
        <w:t xml:space="preserve"> I’d rather, You’d better.</w:t>
      </w:r>
    </w:p>
    <w:p w:rsidR="005214F6" w:rsidRDefault="00EF0DB3">
      <w:pPr>
        <w:pStyle w:val="a3"/>
        <w:spacing w:line="357" w:lineRule="auto"/>
        <w:ind w:right="224"/>
      </w:pPr>
      <w:r>
        <w:t>Подлежащее, выраженное собирательным существительным (family, police), и его согласование со сказуемым.</w:t>
      </w:r>
    </w:p>
    <w:p w:rsidR="005214F6" w:rsidRDefault="00EF0DB3">
      <w:pPr>
        <w:pStyle w:val="a3"/>
        <w:spacing w:before="3" w:line="360" w:lineRule="auto"/>
        <w:ind w:right="227"/>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14F6" w:rsidRPr="009615BD" w:rsidRDefault="00EF0DB3">
      <w:pPr>
        <w:pStyle w:val="a3"/>
        <w:spacing w:before="1" w:line="357" w:lineRule="auto"/>
        <w:ind w:right="234"/>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before="5" w:line="362" w:lineRule="auto"/>
        <w:ind w:right="240"/>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 ought to).</w:t>
      </w:r>
    </w:p>
    <w:p w:rsidR="005214F6" w:rsidRPr="009615BD" w:rsidRDefault="00EF0DB3">
      <w:pPr>
        <w:pStyle w:val="a3"/>
        <w:spacing w:line="362"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spacing w:line="314" w:lineRule="exact"/>
        <w:ind w:left="944" w:firstLine="0"/>
      </w:pPr>
      <w:r>
        <w:t>Определённый,</w:t>
      </w:r>
      <w:r>
        <w:rPr>
          <w:spacing w:val="-7"/>
        </w:rPr>
        <w:t xml:space="preserve"> </w:t>
      </w:r>
      <w:r>
        <w:t>неопределённый</w:t>
      </w:r>
      <w:r>
        <w:rPr>
          <w:spacing w:val="-9"/>
        </w:rPr>
        <w:t xml:space="preserve"> </w:t>
      </w:r>
      <w:r>
        <w:t>и</w:t>
      </w:r>
      <w:r>
        <w:rPr>
          <w:spacing w:val="-9"/>
        </w:rPr>
        <w:t xml:space="preserve"> </w:t>
      </w:r>
      <w:r>
        <w:t>нулевой</w:t>
      </w:r>
      <w:r>
        <w:rPr>
          <w:spacing w:val="-8"/>
        </w:rPr>
        <w:t xml:space="preserve"> </w:t>
      </w:r>
      <w:r>
        <w:rPr>
          <w:spacing w:val="-2"/>
        </w:rPr>
        <w:t>артикли.</w:t>
      </w:r>
    </w:p>
    <w:p w:rsidR="005214F6" w:rsidRDefault="00EF0DB3">
      <w:pPr>
        <w:pStyle w:val="a3"/>
        <w:spacing w:before="156" w:line="357" w:lineRule="auto"/>
        <w:ind w:right="242"/>
      </w:pPr>
      <w:r>
        <w:t>Имена существительные во множественном числе, образованные по правилу,</w:t>
      </w:r>
      <w:r>
        <w:rPr>
          <w:spacing w:val="40"/>
        </w:rPr>
        <w:t xml:space="preserve"> </w:t>
      </w:r>
      <w:r>
        <w:t>и исключения.</w:t>
      </w:r>
    </w:p>
    <w:p w:rsidR="005214F6" w:rsidRDefault="00EF0DB3">
      <w:pPr>
        <w:pStyle w:val="a3"/>
        <w:spacing w:before="6" w:line="362" w:lineRule="auto"/>
        <w:ind w:right="240"/>
      </w:pPr>
      <w:r>
        <w:t>Неисчисляемые имена существительные, имеющие форму только множественного числа.</w:t>
      </w:r>
    </w:p>
    <w:p w:rsidR="005214F6" w:rsidRDefault="00EF0DB3">
      <w:pPr>
        <w:pStyle w:val="a3"/>
        <w:spacing w:line="314" w:lineRule="exact"/>
        <w:ind w:left="944" w:firstLine="0"/>
      </w:pPr>
      <w:r>
        <w:t>Притяжательный</w:t>
      </w:r>
      <w:r>
        <w:rPr>
          <w:spacing w:val="-10"/>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63" w:line="362" w:lineRule="auto"/>
        <w:ind w:right="229"/>
      </w:pPr>
      <w:r>
        <w:t>Имена прилагательные и наречия в положительной, сравнительной и превосходной степенях, образованных по правилу, и исключения.</w:t>
      </w:r>
    </w:p>
    <w:p w:rsidR="005214F6" w:rsidRDefault="00EF0DB3">
      <w:pPr>
        <w:pStyle w:val="a3"/>
        <w:spacing w:line="314" w:lineRule="exact"/>
        <w:ind w:left="944" w:firstLine="0"/>
      </w:pPr>
      <w:r>
        <w:t>Порядок</w:t>
      </w:r>
      <w:r>
        <w:rPr>
          <w:spacing w:val="1"/>
        </w:rPr>
        <w:t xml:space="preserve"> </w:t>
      </w:r>
      <w:r>
        <w:t>следования</w:t>
      </w:r>
      <w:r>
        <w:rPr>
          <w:spacing w:val="4"/>
        </w:rPr>
        <w:t xml:space="preserve"> </w:t>
      </w:r>
      <w:r>
        <w:t>нескольких</w:t>
      </w:r>
      <w:r>
        <w:rPr>
          <w:spacing w:val="-1"/>
        </w:rPr>
        <w:t xml:space="preserve"> </w:t>
      </w:r>
      <w:r>
        <w:t>прилагательных</w:t>
      </w:r>
      <w:r>
        <w:rPr>
          <w:spacing w:val="-2"/>
        </w:rPr>
        <w:t xml:space="preserve"> </w:t>
      </w:r>
      <w:r>
        <w:t>(мнение</w:t>
      </w:r>
      <w:r>
        <w:rPr>
          <w:spacing w:val="12"/>
        </w:rPr>
        <w:t xml:space="preserve"> </w:t>
      </w:r>
      <w:r>
        <w:t>–</w:t>
      </w:r>
      <w:r>
        <w:rPr>
          <w:spacing w:val="3"/>
        </w:rPr>
        <w:t xml:space="preserve"> </w:t>
      </w:r>
      <w:r>
        <w:t>размер</w:t>
      </w:r>
      <w:r>
        <w:rPr>
          <w:spacing w:val="3"/>
        </w:rPr>
        <w:t xml:space="preserve"> </w:t>
      </w:r>
      <w:r>
        <w:t>–</w:t>
      </w:r>
      <w:r>
        <w:rPr>
          <w:spacing w:val="4"/>
        </w:rPr>
        <w:t xml:space="preserve"> </w:t>
      </w:r>
      <w:r>
        <w:t>возраст</w:t>
      </w:r>
      <w:r>
        <w:rPr>
          <w:spacing w:val="2"/>
        </w:rPr>
        <w:t xml:space="preserve"> </w:t>
      </w:r>
      <w:r>
        <w:rPr>
          <w:spacing w:val="-10"/>
        </w:rPr>
        <w:t>–</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форма</w:t>
      </w:r>
      <w:r>
        <w:rPr>
          <w:spacing w:val="-3"/>
        </w:rPr>
        <w:t xml:space="preserve"> </w:t>
      </w:r>
      <w:r>
        <w:t>–</w:t>
      </w:r>
      <w:r>
        <w:rPr>
          <w:spacing w:val="-4"/>
        </w:rPr>
        <w:t xml:space="preserve"> </w:t>
      </w:r>
      <w:r>
        <w:t>цвет</w:t>
      </w:r>
      <w:r>
        <w:rPr>
          <w:spacing w:val="-5"/>
        </w:rPr>
        <w:t xml:space="preserve"> </w:t>
      </w:r>
      <w:r>
        <w:t>–</w:t>
      </w:r>
      <w:r>
        <w:rPr>
          <w:spacing w:val="-4"/>
        </w:rPr>
        <w:t xml:space="preserve"> </w:t>
      </w:r>
      <w:r>
        <w:t>происхождение</w:t>
      </w:r>
      <w:r>
        <w:rPr>
          <w:spacing w:val="-3"/>
        </w:rPr>
        <w:t xml:space="preserve"> </w:t>
      </w:r>
      <w:r>
        <w:t>–</w:t>
      </w:r>
      <w:r>
        <w:rPr>
          <w:spacing w:val="-4"/>
        </w:rPr>
        <w:t xml:space="preserve"> </w:t>
      </w:r>
      <w:r>
        <w:rPr>
          <w:spacing w:val="-2"/>
        </w:rPr>
        <w:t>материал).</w:t>
      </w:r>
    </w:p>
    <w:p w:rsidR="005214F6" w:rsidRDefault="00EF0DB3">
      <w:pPr>
        <w:pStyle w:val="a3"/>
        <w:spacing w:before="163"/>
        <w:ind w:left="944" w:firstLine="0"/>
      </w:pPr>
      <w:r>
        <w:t>Слова,</w:t>
      </w:r>
      <w:r>
        <w:rPr>
          <w:spacing w:val="-8"/>
        </w:rPr>
        <w:t xml:space="preserve"> </w:t>
      </w:r>
      <w:r>
        <w:t>выражающие</w:t>
      </w:r>
      <w:r>
        <w:rPr>
          <w:spacing w:val="-7"/>
        </w:rPr>
        <w:t xml:space="preserve"> </w:t>
      </w:r>
      <w:r>
        <w:t>количество</w:t>
      </w:r>
      <w:r>
        <w:rPr>
          <w:spacing w:val="-9"/>
        </w:rPr>
        <w:t xml:space="preserve"> </w:t>
      </w:r>
      <w:r>
        <w:t>(many/much,</w:t>
      </w:r>
      <w:r>
        <w:rPr>
          <w:spacing w:val="-4"/>
        </w:rPr>
        <w:t xml:space="preserve"> </w:t>
      </w:r>
      <w:r>
        <w:t>little/a</w:t>
      </w:r>
      <w:r>
        <w:rPr>
          <w:spacing w:val="-5"/>
        </w:rPr>
        <w:t xml:space="preserve"> </w:t>
      </w:r>
      <w:r>
        <w:t>little;</w:t>
      </w:r>
      <w:r>
        <w:rPr>
          <w:spacing w:val="-5"/>
        </w:rPr>
        <w:t xml:space="preserve"> </w:t>
      </w:r>
      <w:r>
        <w:t>few/a</w:t>
      </w:r>
      <w:r>
        <w:rPr>
          <w:spacing w:val="-5"/>
        </w:rPr>
        <w:t xml:space="preserve"> </w:t>
      </w:r>
      <w:r>
        <w:t>few;</w:t>
      </w:r>
      <w:r>
        <w:rPr>
          <w:spacing w:val="-10"/>
        </w:rPr>
        <w:t xml:space="preserve"> </w:t>
      </w:r>
      <w:r>
        <w:t>a</w:t>
      </w:r>
      <w:r>
        <w:rPr>
          <w:spacing w:val="-9"/>
        </w:rPr>
        <w:t xml:space="preserve"> </w:t>
      </w:r>
      <w:r>
        <w:t>lot</w:t>
      </w:r>
      <w:r>
        <w:rPr>
          <w:spacing w:val="-10"/>
        </w:rPr>
        <w:t xml:space="preserve"> </w:t>
      </w:r>
      <w:r>
        <w:rPr>
          <w:spacing w:val="-4"/>
        </w:rPr>
        <w:t>of).</w:t>
      </w:r>
    </w:p>
    <w:p w:rsidR="005214F6" w:rsidRDefault="00EF0DB3">
      <w:pPr>
        <w:pStyle w:val="a3"/>
        <w:spacing w:before="158" w:line="360" w:lineRule="auto"/>
        <w:ind w:right="22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spacing w:val="-2"/>
        </w:rPr>
        <w:t>etc.).</w:t>
      </w:r>
    </w:p>
    <w:p w:rsidR="005214F6" w:rsidRDefault="00EF0DB3">
      <w:pPr>
        <w:pStyle w:val="a3"/>
        <w:spacing w:before="5"/>
        <w:ind w:left="944" w:firstLine="0"/>
      </w:pPr>
      <w:r>
        <w:t>Количественные</w:t>
      </w:r>
      <w:r>
        <w:rPr>
          <w:spacing w:val="-9"/>
        </w:rPr>
        <w:t xml:space="preserve"> </w:t>
      </w:r>
      <w:r>
        <w:t>и</w:t>
      </w:r>
      <w:r>
        <w:rPr>
          <w:spacing w:val="-9"/>
        </w:rPr>
        <w:t xml:space="preserve"> </w:t>
      </w:r>
      <w:r>
        <w:t>порядковые</w:t>
      </w:r>
      <w:r>
        <w:rPr>
          <w:spacing w:val="-8"/>
        </w:rPr>
        <w:t xml:space="preserve"> </w:t>
      </w:r>
      <w:r>
        <w:rPr>
          <w:spacing w:val="-2"/>
        </w:rPr>
        <w:t>числительные.</w:t>
      </w:r>
    </w:p>
    <w:p w:rsidR="005214F6" w:rsidRDefault="00EF0DB3">
      <w:pPr>
        <w:pStyle w:val="a3"/>
        <w:spacing w:before="158" w:line="362" w:lineRule="auto"/>
        <w:ind w:right="233"/>
      </w:pPr>
      <w:r>
        <w:t>Предлоги места, времени, направления; предлоги, употребляемые с глаголами в страдательном залоге.</w:t>
      </w:r>
    </w:p>
    <w:p w:rsidR="005214F6" w:rsidRDefault="00EF0DB3">
      <w:pPr>
        <w:pStyle w:val="a3"/>
        <w:spacing w:line="315" w:lineRule="exact"/>
        <w:ind w:left="944" w:firstLine="0"/>
      </w:pPr>
      <w:r>
        <w:t>Социокультурные</w:t>
      </w:r>
      <w:r>
        <w:rPr>
          <w:spacing w:val="-8"/>
        </w:rPr>
        <w:t xml:space="preserve"> </w:t>
      </w:r>
      <w:r>
        <w:t>знания</w:t>
      </w:r>
      <w:r>
        <w:rPr>
          <w:spacing w:val="-7"/>
        </w:rPr>
        <w:t xml:space="preserve"> </w:t>
      </w:r>
      <w:r>
        <w:t>и</w:t>
      </w:r>
      <w:r>
        <w:rPr>
          <w:spacing w:val="-6"/>
        </w:rPr>
        <w:t xml:space="preserve"> </w:t>
      </w:r>
      <w:r>
        <w:rPr>
          <w:spacing w:val="-2"/>
        </w:rPr>
        <w:t>умения.</w:t>
      </w:r>
    </w:p>
    <w:p w:rsidR="005214F6" w:rsidRDefault="00EF0DB3">
      <w:pPr>
        <w:pStyle w:val="a3"/>
        <w:spacing w:before="163" w:line="360" w:lineRule="auto"/>
        <w:ind w:right="221"/>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5214F6" w:rsidRDefault="00EF0DB3">
      <w:pPr>
        <w:pStyle w:val="a3"/>
        <w:spacing w:line="360" w:lineRule="auto"/>
        <w:ind w:right="22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214F6" w:rsidRDefault="00EF0DB3">
      <w:pPr>
        <w:pStyle w:val="a3"/>
        <w:spacing w:before="3" w:line="357" w:lineRule="auto"/>
        <w:ind w:right="231"/>
      </w:pPr>
      <w:r>
        <w:t>Владение основными сведениями о социокультурном портрете и культурном наследии страны/стран, говорящих на английском языке.</w:t>
      </w:r>
    </w:p>
    <w:p w:rsidR="005214F6" w:rsidRDefault="00EF0DB3">
      <w:pPr>
        <w:pStyle w:val="a3"/>
        <w:spacing w:before="5" w:line="360" w:lineRule="auto"/>
        <w:ind w:right="228"/>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214F6" w:rsidRDefault="00EF0DB3">
      <w:pPr>
        <w:pStyle w:val="a3"/>
        <w:spacing w:before="2" w:line="360" w:lineRule="auto"/>
        <w:ind w:right="237"/>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w:t>
      </w:r>
      <w:r>
        <w:rPr>
          <w:spacing w:val="8"/>
        </w:rPr>
        <w:t xml:space="preserve"> </w:t>
      </w:r>
      <w:r>
        <w:t>люди:</w:t>
      </w:r>
      <w:r>
        <w:rPr>
          <w:spacing w:val="3"/>
        </w:rPr>
        <w:t xml:space="preserve"> </w:t>
      </w:r>
      <w:r>
        <w:t>государственные</w:t>
      </w:r>
      <w:r>
        <w:rPr>
          <w:spacing w:val="8"/>
        </w:rPr>
        <w:t xml:space="preserve"> </w:t>
      </w:r>
      <w:r>
        <w:t>деятели,</w:t>
      </w:r>
      <w:r>
        <w:rPr>
          <w:spacing w:val="10"/>
        </w:rPr>
        <w:t xml:space="preserve"> </w:t>
      </w:r>
      <w:r>
        <w:t>учёные,</w:t>
      </w:r>
      <w:r>
        <w:rPr>
          <w:spacing w:val="9"/>
        </w:rPr>
        <w:t xml:space="preserve"> </w:t>
      </w:r>
      <w:r>
        <w:t>писатели,</w:t>
      </w:r>
      <w:r>
        <w:rPr>
          <w:spacing w:val="10"/>
        </w:rPr>
        <w:t xml:space="preserve"> </w:t>
      </w:r>
      <w:r>
        <w:t>поэты,</w:t>
      </w:r>
      <w:r>
        <w:rPr>
          <w:spacing w:val="10"/>
        </w:rPr>
        <w:t xml:space="preserve"> </w:t>
      </w:r>
      <w:r>
        <w:rPr>
          <w:spacing w:val="-2"/>
        </w:rPr>
        <w:t>художники,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композиторы,</w:t>
      </w:r>
      <w:r>
        <w:rPr>
          <w:spacing w:val="-12"/>
        </w:rPr>
        <w:t xml:space="preserve"> </w:t>
      </w:r>
      <w:r>
        <w:t>музыканты,</w:t>
      </w:r>
      <w:r>
        <w:rPr>
          <w:spacing w:val="-11"/>
        </w:rPr>
        <w:t xml:space="preserve"> </w:t>
      </w:r>
      <w:r>
        <w:t>спортсмены,</w:t>
      </w:r>
      <w:r>
        <w:rPr>
          <w:spacing w:val="-11"/>
        </w:rPr>
        <w:t xml:space="preserve"> </w:t>
      </w:r>
      <w:r>
        <w:rPr>
          <w:spacing w:val="-2"/>
        </w:rPr>
        <w:t>актёры).</w:t>
      </w:r>
    </w:p>
    <w:p w:rsidR="005214F6" w:rsidRDefault="00EF0DB3">
      <w:pPr>
        <w:pStyle w:val="a3"/>
        <w:spacing w:before="163"/>
        <w:ind w:left="944" w:firstLine="0"/>
      </w:pPr>
      <w:r>
        <w:t>Компенсаторные</w:t>
      </w:r>
      <w:r>
        <w:rPr>
          <w:spacing w:val="-15"/>
        </w:rPr>
        <w:t xml:space="preserve"> </w:t>
      </w:r>
      <w:r>
        <w:rPr>
          <w:spacing w:val="-2"/>
        </w:rPr>
        <w:t>умения.</w:t>
      </w:r>
    </w:p>
    <w:p w:rsidR="005214F6" w:rsidRDefault="00EF0DB3">
      <w:pPr>
        <w:pStyle w:val="a3"/>
        <w:spacing w:before="158" w:line="360" w:lineRule="auto"/>
        <w:ind w:right="22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EF0DB3">
      <w:pPr>
        <w:pStyle w:val="a3"/>
        <w:spacing w:before="5" w:line="360" w:lineRule="auto"/>
        <w:ind w:right="222"/>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214F6" w:rsidRDefault="00EF0DB3">
      <w:pPr>
        <w:pStyle w:val="a3"/>
        <w:spacing w:line="362"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Коммуникативные умения.</w:t>
      </w:r>
    </w:p>
    <w:p w:rsidR="005214F6" w:rsidRDefault="00EF0DB3">
      <w:pPr>
        <w:pStyle w:val="a3"/>
        <w:spacing w:line="360" w:lineRule="auto"/>
        <w:ind w:right="235"/>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4F6" w:rsidRDefault="00EF0DB3">
      <w:pPr>
        <w:pStyle w:val="a3"/>
        <w:spacing w:line="362" w:lineRule="auto"/>
        <w:ind w:right="229"/>
      </w:pPr>
      <w:r>
        <w:t>Повседневная жизнь семьи. Межличностные отношения в семье, с друзьями и знакомыми. Конфликтные ситуации, их предупреждение и разрешение.</w:t>
      </w:r>
    </w:p>
    <w:p w:rsidR="005214F6" w:rsidRDefault="00EF0DB3">
      <w:pPr>
        <w:pStyle w:val="a3"/>
        <w:spacing w:line="320" w:lineRule="exact"/>
        <w:ind w:left="944" w:firstLine="0"/>
      </w:pPr>
      <w:r>
        <w:t>Внешность</w:t>
      </w:r>
      <w:r>
        <w:rPr>
          <w:spacing w:val="-15"/>
        </w:rPr>
        <w:t xml:space="preserve"> </w:t>
      </w:r>
      <w:r>
        <w:t>и</w:t>
      </w:r>
      <w:r>
        <w:rPr>
          <w:spacing w:val="-9"/>
        </w:rPr>
        <w:t xml:space="preserve"> </w:t>
      </w:r>
      <w:r>
        <w:t>характеристика</w:t>
      </w:r>
      <w:r>
        <w:rPr>
          <w:spacing w:val="-12"/>
        </w:rPr>
        <w:t xml:space="preserve"> </w:t>
      </w:r>
      <w:r>
        <w:t>человека,</w:t>
      </w:r>
      <w:r>
        <w:rPr>
          <w:spacing w:val="-10"/>
        </w:rPr>
        <w:t xml:space="preserve"> </w:t>
      </w:r>
      <w:r>
        <w:t>литературного</w:t>
      </w:r>
      <w:r>
        <w:rPr>
          <w:spacing w:val="-13"/>
        </w:rPr>
        <w:t xml:space="preserve"> </w:t>
      </w:r>
      <w:r>
        <w:rPr>
          <w:spacing w:val="-2"/>
        </w:rPr>
        <w:t>персонажа.</w:t>
      </w:r>
    </w:p>
    <w:p w:rsidR="005214F6" w:rsidRDefault="00EF0DB3">
      <w:pPr>
        <w:pStyle w:val="a3"/>
        <w:spacing w:before="149" w:line="362" w:lineRule="auto"/>
        <w:ind w:right="23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214F6" w:rsidRDefault="00EF0DB3">
      <w:pPr>
        <w:pStyle w:val="a3"/>
        <w:spacing w:line="360" w:lineRule="auto"/>
        <w:ind w:right="222"/>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214F6" w:rsidRDefault="00EF0DB3">
      <w:pPr>
        <w:pStyle w:val="a3"/>
        <w:spacing w:line="362" w:lineRule="auto"/>
        <w:ind w:right="227"/>
      </w:pPr>
      <w:r>
        <w:t>Современный мир профессий. Проблема выбора профессии. Альтернативы в продолжении образования.</w:t>
      </w:r>
    </w:p>
    <w:p w:rsidR="005214F6" w:rsidRDefault="00EF0DB3">
      <w:pPr>
        <w:pStyle w:val="a3"/>
        <w:spacing w:line="357" w:lineRule="auto"/>
        <w:ind w:right="238"/>
      </w:pPr>
      <w:r>
        <w:t>Место иностранного языка в повседневной жизни и профессиональной деятельности в современном мире.</w:t>
      </w:r>
    </w:p>
    <w:p w:rsidR="005214F6" w:rsidRDefault="00EF0DB3">
      <w:pPr>
        <w:pStyle w:val="a3"/>
        <w:spacing w:line="360" w:lineRule="auto"/>
        <w:ind w:right="229"/>
      </w:pPr>
      <w:r>
        <w:t xml:space="preserve">Молодёжь в современном обществе. Ценностные ориентиры. Участие молодёжи в жизни общества. Досуг молодёжи: увлечения и интересы. Любовь и </w:t>
      </w:r>
      <w:r>
        <w:rPr>
          <w:spacing w:val="-2"/>
        </w:rPr>
        <w:t>дружба.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jc w:val="left"/>
      </w:pPr>
      <w:r>
        <w:t>Роль</w:t>
      </w:r>
      <w:r>
        <w:rPr>
          <w:spacing w:val="80"/>
        </w:rPr>
        <w:t xml:space="preserve"> </w:t>
      </w:r>
      <w:r>
        <w:t>спорта</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виды</w:t>
      </w:r>
      <w:r>
        <w:rPr>
          <w:spacing w:val="80"/>
        </w:rPr>
        <w:t xml:space="preserve"> </w:t>
      </w:r>
      <w:r>
        <w:t>спорта,</w:t>
      </w:r>
      <w:r>
        <w:rPr>
          <w:spacing w:val="80"/>
        </w:rPr>
        <w:t xml:space="preserve"> </w:t>
      </w:r>
      <w:r>
        <w:t>экстремальный</w:t>
      </w:r>
      <w:r>
        <w:rPr>
          <w:spacing w:val="80"/>
        </w:rPr>
        <w:t xml:space="preserve"> </w:t>
      </w:r>
      <w:r>
        <w:t>спорт,</w:t>
      </w:r>
      <w:r>
        <w:rPr>
          <w:spacing w:val="80"/>
          <w:w w:val="150"/>
        </w:rPr>
        <w:t xml:space="preserve"> </w:t>
      </w:r>
      <w:r>
        <w:t>спортивные соревнования, Олимпийские игры.</w:t>
      </w:r>
    </w:p>
    <w:p w:rsidR="005214F6" w:rsidRDefault="00EF0DB3">
      <w:pPr>
        <w:pStyle w:val="a3"/>
        <w:spacing w:line="362" w:lineRule="auto"/>
        <w:jc w:val="left"/>
      </w:pPr>
      <w:r>
        <w:t>Деловое</w:t>
      </w:r>
      <w:r>
        <w:rPr>
          <w:spacing w:val="40"/>
        </w:rPr>
        <w:t xml:space="preserve"> </w:t>
      </w:r>
      <w:r>
        <w:t>общение:</w:t>
      </w:r>
      <w:r>
        <w:rPr>
          <w:spacing w:val="40"/>
        </w:rPr>
        <w:t xml:space="preserve"> </w:t>
      </w:r>
      <w:r>
        <w:t>особенности</w:t>
      </w:r>
      <w:r>
        <w:rPr>
          <w:spacing w:val="40"/>
        </w:rPr>
        <w:t xml:space="preserve"> </w:t>
      </w:r>
      <w:r>
        <w:t>делового</w:t>
      </w:r>
      <w:r>
        <w:rPr>
          <w:spacing w:val="40"/>
        </w:rPr>
        <w:t xml:space="preserve"> </w:t>
      </w:r>
      <w:r>
        <w:t>общения,</w:t>
      </w:r>
      <w:r>
        <w:rPr>
          <w:spacing w:val="40"/>
        </w:rPr>
        <w:t xml:space="preserve"> </w:t>
      </w:r>
      <w:r>
        <w:t>деловая</w:t>
      </w:r>
      <w:r>
        <w:rPr>
          <w:spacing w:val="40"/>
        </w:rPr>
        <w:t xml:space="preserve"> </w:t>
      </w:r>
      <w:r>
        <w:t>этика,</w:t>
      </w:r>
      <w:r>
        <w:rPr>
          <w:spacing w:val="40"/>
        </w:rPr>
        <w:t xml:space="preserve"> </w:t>
      </w:r>
      <w:r>
        <w:t>деловая</w:t>
      </w:r>
      <w:r>
        <w:rPr>
          <w:spacing w:val="80"/>
        </w:rPr>
        <w:t xml:space="preserve"> </w:t>
      </w:r>
      <w:r>
        <w:t>переписка, публичное выступление.</w:t>
      </w:r>
    </w:p>
    <w:p w:rsidR="005214F6" w:rsidRDefault="00EF0DB3">
      <w:pPr>
        <w:pStyle w:val="a3"/>
        <w:spacing w:line="357" w:lineRule="auto"/>
        <w:jc w:val="left"/>
      </w:pPr>
      <w:r>
        <w:t>Туризм.</w:t>
      </w:r>
      <w:r>
        <w:rPr>
          <w:spacing w:val="40"/>
        </w:rPr>
        <w:t xml:space="preserve"> </w:t>
      </w:r>
      <w:r>
        <w:t>Виды</w:t>
      </w:r>
      <w:r>
        <w:rPr>
          <w:spacing w:val="40"/>
        </w:rPr>
        <w:t xml:space="preserve"> </w:t>
      </w:r>
      <w:r>
        <w:t>отдыха.</w:t>
      </w:r>
      <w:r>
        <w:rPr>
          <w:spacing w:val="40"/>
        </w:rPr>
        <w:t xml:space="preserve"> </w:t>
      </w:r>
      <w:r>
        <w:t>Экотуризм.</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40"/>
        </w:rPr>
        <w:t xml:space="preserve"> </w:t>
      </w:r>
      <w:r>
        <w:t>зарубежным</w:t>
      </w:r>
      <w:r>
        <w:rPr>
          <w:spacing w:val="80"/>
        </w:rPr>
        <w:t xml:space="preserve"> </w:t>
      </w:r>
      <w:r>
        <w:t>странам. Виртуальные путешествия.</w:t>
      </w:r>
    </w:p>
    <w:p w:rsidR="005214F6" w:rsidRDefault="00EF0DB3">
      <w:pPr>
        <w:pStyle w:val="a3"/>
        <w:spacing w:line="362" w:lineRule="auto"/>
        <w:jc w:val="left"/>
      </w:pPr>
      <w:r>
        <w:t>Вселенная</w:t>
      </w:r>
      <w:r>
        <w:rPr>
          <w:spacing w:val="40"/>
        </w:rPr>
        <w:t xml:space="preserve"> </w:t>
      </w:r>
      <w:r>
        <w:t>и</w:t>
      </w:r>
      <w:r>
        <w:rPr>
          <w:spacing w:val="40"/>
        </w:rPr>
        <w:t xml:space="preserve"> </w:t>
      </w:r>
      <w:r>
        <w:t>человек.</w:t>
      </w:r>
      <w:r>
        <w:rPr>
          <w:spacing w:val="40"/>
        </w:rPr>
        <w:t xml:space="preserve"> </w:t>
      </w:r>
      <w:r>
        <w:t>Природа.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80"/>
          <w:w w:val="150"/>
        </w:rPr>
        <w:t xml:space="preserve"> </w:t>
      </w:r>
      <w:r>
        <w:t>среды. Проживание в городской/сельской местности.</w:t>
      </w:r>
    </w:p>
    <w:p w:rsidR="005214F6" w:rsidRDefault="00EF0DB3">
      <w:pPr>
        <w:pStyle w:val="a3"/>
        <w:tabs>
          <w:tab w:val="left" w:pos="2257"/>
          <w:tab w:val="left" w:pos="3585"/>
          <w:tab w:val="left" w:pos="5393"/>
          <w:tab w:val="left" w:pos="6477"/>
          <w:tab w:val="left" w:pos="8246"/>
          <w:tab w:val="left" w:pos="9234"/>
        </w:tabs>
        <w:spacing w:line="362" w:lineRule="auto"/>
        <w:ind w:right="240"/>
        <w:jc w:val="left"/>
      </w:pPr>
      <w:r>
        <w:rPr>
          <w:spacing w:val="-2"/>
        </w:rPr>
        <w:t>Средства</w:t>
      </w:r>
      <w:r>
        <w:tab/>
      </w:r>
      <w:r>
        <w:rPr>
          <w:spacing w:val="-2"/>
        </w:rPr>
        <w:t>массовой</w:t>
      </w:r>
      <w:r>
        <w:tab/>
      </w:r>
      <w:r>
        <w:rPr>
          <w:spacing w:val="-2"/>
        </w:rPr>
        <w:t>информации:</w:t>
      </w:r>
      <w:r>
        <w:tab/>
      </w:r>
      <w:r>
        <w:rPr>
          <w:spacing w:val="-2"/>
        </w:rPr>
        <w:t>пресса,</w:t>
      </w:r>
      <w:r>
        <w:tab/>
      </w:r>
      <w:r>
        <w:rPr>
          <w:spacing w:val="-2"/>
        </w:rPr>
        <w:t>телевидение,</w:t>
      </w:r>
      <w:r>
        <w:tab/>
      </w:r>
      <w:r>
        <w:rPr>
          <w:spacing w:val="-2"/>
        </w:rPr>
        <w:t>радио,</w:t>
      </w:r>
      <w:r>
        <w:tab/>
      </w:r>
      <w:r>
        <w:rPr>
          <w:spacing w:val="-4"/>
        </w:rPr>
        <w:t xml:space="preserve">Интернет, </w:t>
      </w:r>
      <w:r>
        <w:t>социальные сети.</w:t>
      </w:r>
    </w:p>
    <w:p w:rsidR="005214F6" w:rsidRDefault="00EF0DB3">
      <w:pPr>
        <w:pStyle w:val="a3"/>
        <w:spacing w:line="362" w:lineRule="auto"/>
        <w:jc w:val="left"/>
      </w:pPr>
      <w:r>
        <w:t>Технический</w:t>
      </w:r>
      <w:r>
        <w:rPr>
          <w:spacing w:val="40"/>
        </w:rPr>
        <w:t xml:space="preserve"> </w:t>
      </w:r>
      <w:r>
        <w:t>прогресс:</w:t>
      </w:r>
      <w:r>
        <w:rPr>
          <w:spacing w:val="40"/>
        </w:rPr>
        <w:t xml:space="preserve"> </w:t>
      </w:r>
      <w:r>
        <w:t>перспективы</w:t>
      </w:r>
      <w:r>
        <w:rPr>
          <w:spacing w:val="40"/>
        </w:rPr>
        <w:t xml:space="preserve"> </w:t>
      </w:r>
      <w:r>
        <w:t>и</w:t>
      </w:r>
      <w:r>
        <w:rPr>
          <w:spacing w:val="40"/>
        </w:rPr>
        <w:t xml:space="preserve"> </w:t>
      </w:r>
      <w:r>
        <w:t>последствия.</w:t>
      </w:r>
      <w:r>
        <w:rPr>
          <w:spacing w:val="40"/>
        </w:rPr>
        <w:t xml:space="preserve"> </w:t>
      </w:r>
      <w:r>
        <w:t>Современные</w:t>
      </w:r>
      <w:r>
        <w:rPr>
          <w:spacing w:val="40"/>
        </w:rPr>
        <w:t xml:space="preserve"> </w:t>
      </w:r>
      <w:r>
        <w:t>средства коммуникации. Интернет-безопасность.</w:t>
      </w:r>
    </w:p>
    <w:p w:rsidR="005214F6" w:rsidRDefault="00EF0DB3">
      <w:pPr>
        <w:pStyle w:val="a3"/>
        <w:spacing w:line="319" w:lineRule="exact"/>
        <w:ind w:left="944" w:firstLine="0"/>
        <w:jc w:val="left"/>
      </w:pPr>
      <w:r>
        <w:t>Проблемы</w:t>
      </w:r>
      <w:r>
        <w:rPr>
          <w:spacing w:val="-15"/>
        </w:rPr>
        <w:t xml:space="preserve"> </w:t>
      </w:r>
      <w:r>
        <w:t>современной</w:t>
      </w:r>
      <w:r>
        <w:rPr>
          <w:spacing w:val="-14"/>
        </w:rPr>
        <w:t xml:space="preserve"> </w:t>
      </w:r>
      <w:r>
        <w:rPr>
          <w:spacing w:val="-2"/>
        </w:rPr>
        <w:t>цивилизации.</w:t>
      </w:r>
    </w:p>
    <w:p w:rsidR="005214F6" w:rsidRDefault="00EF0DB3">
      <w:pPr>
        <w:pStyle w:val="a3"/>
        <w:spacing w:before="140" w:line="360" w:lineRule="auto"/>
        <w:ind w:right="233"/>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w:t>
      </w:r>
      <w:r>
        <w:rPr>
          <w:spacing w:val="-1"/>
        </w:rPr>
        <w:t xml:space="preserve"> </w:t>
      </w:r>
      <w:r>
        <w:t>мир:</w:t>
      </w:r>
      <w:r>
        <w:rPr>
          <w:spacing w:val="-2"/>
        </w:rPr>
        <w:t xml:space="preserve"> </w:t>
      </w:r>
      <w:r>
        <w:t>вклад России в мировую культуру, науку, технику.</w:t>
      </w:r>
    </w:p>
    <w:p w:rsidR="005214F6" w:rsidRDefault="00EF0DB3">
      <w:pPr>
        <w:pStyle w:val="a3"/>
        <w:spacing w:line="362" w:lineRule="auto"/>
        <w:ind w:right="23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5214F6" w:rsidRDefault="00EF0DB3">
      <w:pPr>
        <w:pStyle w:val="a3"/>
        <w:spacing w:line="314" w:lineRule="exact"/>
        <w:ind w:left="944" w:firstLine="0"/>
        <w:jc w:val="left"/>
      </w:pPr>
      <w:r>
        <w:rPr>
          <w:spacing w:val="-2"/>
        </w:rPr>
        <w:t>Говорение.</w:t>
      </w:r>
    </w:p>
    <w:p w:rsidR="005214F6" w:rsidRDefault="00EF0DB3">
      <w:pPr>
        <w:pStyle w:val="a3"/>
        <w:spacing w:before="163" w:line="360" w:lineRule="auto"/>
        <w:ind w:right="229"/>
      </w:pPr>
      <w:r>
        <w:t>Развитие коммуникативных</w:t>
      </w:r>
      <w:r>
        <w:rPr>
          <w:spacing w:val="-1"/>
        </w:rPr>
        <w:t xml:space="preserve"> </w:t>
      </w:r>
      <w:r>
        <w:t>умений диалогической</w:t>
      </w:r>
      <w:r>
        <w:rPr>
          <w:spacing w:val="-1"/>
        </w:rPr>
        <w:t xml:space="preserve"> </w:t>
      </w:r>
      <w:r>
        <w:t>речи:</w:t>
      </w:r>
      <w:r>
        <w:rPr>
          <w:spacing w:val="-1"/>
        </w:rPr>
        <w:t xml:space="preserve"> </w:t>
      </w:r>
      <w:r>
        <w:t>умений вести</w:t>
      </w:r>
      <w:r>
        <w:rPr>
          <w:spacing w:val="-1"/>
        </w:rPr>
        <w:t xml:space="preserve"> </w:t>
      </w:r>
      <w:r>
        <w:t>разные виды диалога (диалог этикетного характера, диалог – побуждение к действию, диалог-расспрос, диалог – обмен мнениями; комбинированный диалог,</w:t>
      </w:r>
      <w:r>
        <w:rPr>
          <w:spacing w:val="80"/>
        </w:rPr>
        <w:t xml:space="preserve"> </w:t>
      </w:r>
      <w:r>
        <w:t xml:space="preserve">включающий разные виды диалогов); умений вести полилог, в том числе в форме </w:t>
      </w:r>
      <w:r>
        <w:rPr>
          <w:spacing w:val="-2"/>
        </w:rPr>
        <w:t>дискуссии:</w:t>
      </w:r>
    </w:p>
    <w:p w:rsidR="005214F6" w:rsidRDefault="00EF0DB3">
      <w:pPr>
        <w:pStyle w:val="a3"/>
        <w:spacing w:before="1" w:line="360" w:lineRule="auto"/>
        <w:ind w:right="236"/>
      </w:pPr>
      <w:r>
        <w:t>диалог этикетного характера:</w:t>
      </w:r>
      <w:r>
        <w:rPr>
          <w:spacing w:val="-1"/>
        </w:rPr>
        <w:t xml:space="preserve"> </w:t>
      </w:r>
      <w:r>
        <w:t>начинать, поддерживать и заканчивать разговор, вежливо переспрашивать; вежливо выражать согласие/отказ; выражать благодарность;</w:t>
      </w:r>
      <w:r>
        <w:rPr>
          <w:spacing w:val="47"/>
        </w:rPr>
        <w:t xml:space="preserve">  </w:t>
      </w:r>
      <w:r>
        <w:t>поздравлять</w:t>
      </w:r>
      <w:r>
        <w:rPr>
          <w:spacing w:val="47"/>
        </w:rPr>
        <w:t xml:space="preserve">  </w:t>
      </w:r>
      <w:r>
        <w:t>с</w:t>
      </w:r>
      <w:r>
        <w:rPr>
          <w:spacing w:val="48"/>
        </w:rPr>
        <w:t xml:space="preserve">  </w:t>
      </w:r>
      <w:r>
        <w:t>праздником,</w:t>
      </w:r>
      <w:r>
        <w:rPr>
          <w:spacing w:val="48"/>
        </w:rPr>
        <w:t xml:space="preserve">  </w:t>
      </w:r>
      <w:r>
        <w:t>выражать</w:t>
      </w:r>
      <w:r>
        <w:rPr>
          <w:spacing w:val="47"/>
        </w:rPr>
        <w:t xml:space="preserve">  </w:t>
      </w:r>
      <w:r>
        <w:t>пожелания</w:t>
      </w:r>
      <w:r>
        <w:rPr>
          <w:spacing w:val="48"/>
        </w:rPr>
        <w:t xml:space="preserve">  </w:t>
      </w:r>
      <w:r>
        <w:t>и</w:t>
      </w:r>
      <w:r>
        <w:rPr>
          <w:spacing w:val="51"/>
        </w:rPr>
        <w:t xml:space="preserve">  </w:t>
      </w:r>
      <w:r>
        <w:rPr>
          <w:spacing w:val="-2"/>
        </w:rPr>
        <w:t>вежливо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реагировать</w:t>
      </w:r>
      <w:r>
        <w:rPr>
          <w:spacing w:val="-10"/>
        </w:rPr>
        <w:t xml:space="preserve"> </w:t>
      </w:r>
      <w:r>
        <w:t>на</w:t>
      </w:r>
      <w:r>
        <w:rPr>
          <w:spacing w:val="-8"/>
        </w:rPr>
        <w:t xml:space="preserve"> </w:t>
      </w:r>
      <w:r>
        <w:rPr>
          <w:spacing w:val="-2"/>
        </w:rPr>
        <w:t>поздравление;</w:t>
      </w:r>
    </w:p>
    <w:p w:rsidR="005214F6" w:rsidRDefault="00EF0DB3">
      <w:pPr>
        <w:pStyle w:val="a3"/>
        <w:spacing w:before="163" w:line="360" w:lineRule="auto"/>
        <w:ind w:right="234"/>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5214F6" w:rsidRDefault="00EF0DB3">
      <w:pPr>
        <w:pStyle w:val="a3"/>
        <w:spacing w:before="1" w:line="360" w:lineRule="auto"/>
        <w:ind w:right="2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 брать/давать интервью;</w:t>
      </w:r>
    </w:p>
    <w:p w:rsidR="005214F6" w:rsidRDefault="00EF0DB3">
      <w:pPr>
        <w:pStyle w:val="a3"/>
        <w:spacing w:line="360" w:lineRule="auto"/>
        <w:ind w:right="227"/>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w:t>
      </w:r>
      <w:r>
        <w:rPr>
          <w:spacing w:val="-2"/>
        </w:rPr>
        <w:t xml:space="preserve"> </w:t>
      </w:r>
      <w:r>
        <w:t>радость,</w:t>
      </w:r>
      <w:r>
        <w:rPr>
          <w:spacing w:val="-2"/>
        </w:rPr>
        <w:t xml:space="preserve"> </w:t>
      </w:r>
      <w:r>
        <w:t>огорчение;</w:t>
      </w:r>
      <w:r>
        <w:rPr>
          <w:spacing w:val="-4"/>
        </w:rPr>
        <w:t xml:space="preserve"> </w:t>
      </w:r>
      <w:r>
        <w:t>выражать</w:t>
      </w:r>
      <w:r>
        <w:rPr>
          <w:spacing w:val="-5"/>
        </w:rPr>
        <w:t xml:space="preserve"> </w:t>
      </w:r>
      <w:r>
        <w:t>эмоциональную</w:t>
      </w:r>
      <w:r>
        <w:rPr>
          <w:spacing w:val="-6"/>
        </w:rPr>
        <w:t xml:space="preserve"> </w:t>
      </w:r>
      <w:r>
        <w:t>поддержку</w:t>
      </w:r>
      <w:r>
        <w:rPr>
          <w:spacing w:val="-8"/>
        </w:rPr>
        <w:t xml:space="preserve"> </w:t>
      </w:r>
      <w:r>
        <w:t>собеседнику, в том числе с помощью комплиментов.</w:t>
      </w:r>
    </w:p>
    <w:p w:rsidR="005214F6" w:rsidRDefault="00EF0DB3">
      <w:pPr>
        <w:pStyle w:val="a3"/>
        <w:spacing w:line="360" w:lineRule="auto"/>
        <w:ind w:right="219"/>
      </w:pPr>
      <w:r>
        <w:t>полилог: запрашивать и обмениваться информацией; высказывать и аргументировать свою точку зрения; возражать, расспрашивать участников</w:t>
      </w:r>
      <w:r>
        <w:rPr>
          <w:spacing w:val="40"/>
        </w:rPr>
        <w:t xml:space="preserve"> </w:t>
      </w:r>
      <w:r>
        <w:t>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w:t>
      </w:r>
      <w:r>
        <w:rPr>
          <w:spacing w:val="-6"/>
        </w:rPr>
        <w:t xml:space="preserve"> </w:t>
      </w:r>
      <w:r>
        <w:t>вопросу;</w:t>
      </w:r>
      <w:r>
        <w:rPr>
          <w:spacing w:val="-2"/>
        </w:rPr>
        <w:t xml:space="preserve"> </w:t>
      </w:r>
      <w:r>
        <w:t>соблюдать</w:t>
      </w:r>
      <w:r>
        <w:rPr>
          <w:spacing w:val="-4"/>
        </w:rPr>
        <w:t xml:space="preserve"> </w:t>
      </w:r>
      <w:r>
        <w:t>речевые</w:t>
      </w:r>
      <w:r>
        <w:rPr>
          <w:spacing w:val="-1"/>
        </w:rPr>
        <w:t xml:space="preserve"> </w:t>
      </w:r>
      <w:r>
        <w:t>нормы</w:t>
      </w:r>
      <w:r>
        <w:rPr>
          <w:spacing w:val="-2"/>
        </w:rPr>
        <w:t xml:space="preserve"> </w:t>
      </w:r>
      <w:r>
        <w:t>и правила</w:t>
      </w:r>
      <w:r>
        <w:rPr>
          <w:spacing w:val="-1"/>
        </w:rPr>
        <w:t xml:space="preserve"> </w:t>
      </w:r>
      <w:r>
        <w:t>поведения, принятые</w:t>
      </w:r>
      <w:r>
        <w:rPr>
          <w:spacing w:val="-1"/>
        </w:rPr>
        <w:t xml:space="preserve"> </w:t>
      </w:r>
      <w:r>
        <w:t>в странах изучаемого языка.</w:t>
      </w:r>
    </w:p>
    <w:p w:rsidR="005214F6" w:rsidRDefault="00EF0DB3">
      <w:pPr>
        <w:pStyle w:val="a3"/>
        <w:spacing w:line="360" w:lineRule="auto"/>
        <w:ind w:right="222"/>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214F6" w:rsidRDefault="00EF0DB3">
      <w:pPr>
        <w:pStyle w:val="a3"/>
        <w:spacing w:before="3" w:line="362" w:lineRule="auto"/>
        <w:ind w:left="944" w:right="1615" w:firstLine="0"/>
        <w:jc w:val="left"/>
      </w:pPr>
      <w:r>
        <w:t>Объём</w:t>
      </w:r>
      <w:r>
        <w:rPr>
          <w:spacing w:val="-3"/>
        </w:rPr>
        <w:t xml:space="preserve"> </w:t>
      </w:r>
      <w:r>
        <w:t>диалога</w:t>
      </w:r>
      <w:r>
        <w:rPr>
          <w:spacing w:val="-1"/>
        </w:rPr>
        <w:t xml:space="preserve"> </w:t>
      </w:r>
      <w:r>
        <w:t>–</w:t>
      </w:r>
      <w:r>
        <w:rPr>
          <w:spacing w:val="-9"/>
        </w:rPr>
        <w:t xml:space="preserve"> </w:t>
      </w:r>
      <w:r>
        <w:t>до</w:t>
      </w:r>
      <w:r>
        <w:rPr>
          <w:spacing w:val="-5"/>
        </w:rPr>
        <w:t xml:space="preserve"> </w:t>
      </w:r>
      <w:r>
        <w:t>10</w:t>
      </w:r>
      <w:r>
        <w:rPr>
          <w:spacing w:val="-5"/>
        </w:rPr>
        <w:t xml:space="preserve"> </w:t>
      </w:r>
      <w:r>
        <w:t>реплик</w:t>
      </w:r>
      <w:r>
        <w:rPr>
          <w:spacing w:val="-5"/>
        </w:rPr>
        <w:t xml:space="preserve"> </w:t>
      </w:r>
      <w:r>
        <w:t>со</w:t>
      </w:r>
      <w:r>
        <w:rPr>
          <w:spacing w:val="-5"/>
        </w:rPr>
        <w:t xml:space="preserve"> </w:t>
      </w:r>
      <w:r>
        <w:t>стороны</w:t>
      </w:r>
      <w:r>
        <w:rPr>
          <w:spacing w:val="-5"/>
        </w:rPr>
        <w:t xml:space="preserve"> </w:t>
      </w:r>
      <w:r>
        <w:t>каждого</w:t>
      </w:r>
      <w:r>
        <w:rPr>
          <w:spacing w:val="-5"/>
        </w:rPr>
        <w:t xml:space="preserve"> </w:t>
      </w:r>
      <w:r>
        <w:t>собеседника. Развитие коммуникативных умений монологической речи:</w:t>
      </w:r>
    </w:p>
    <w:p w:rsidR="005214F6" w:rsidRDefault="00EF0DB3">
      <w:pPr>
        <w:pStyle w:val="a3"/>
        <w:spacing w:line="314" w:lineRule="exact"/>
        <w:ind w:left="944" w:firstLine="0"/>
        <w:jc w:val="left"/>
      </w:pPr>
      <w:r>
        <w:t>создание</w:t>
      </w:r>
      <w:r>
        <w:rPr>
          <w:spacing w:val="64"/>
        </w:rPr>
        <w:t xml:space="preserve"> </w:t>
      </w:r>
      <w:r>
        <w:t>устных</w:t>
      </w:r>
      <w:r>
        <w:rPr>
          <w:spacing w:val="59"/>
        </w:rPr>
        <w:t xml:space="preserve"> </w:t>
      </w:r>
      <w:r>
        <w:t>связных</w:t>
      </w:r>
      <w:r>
        <w:rPr>
          <w:spacing w:val="60"/>
        </w:rPr>
        <w:t xml:space="preserve"> </w:t>
      </w:r>
      <w:r>
        <w:t>монологических</w:t>
      </w:r>
      <w:r>
        <w:rPr>
          <w:spacing w:val="59"/>
        </w:rPr>
        <w:t xml:space="preserve"> </w:t>
      </w:r>
      <w:r>
        <w:t>высказываний</w:t>
      </w:r>
      <w:r>
        <w:rPr>
          <w:spacing w:val="64"/>
        </w:rPr>
        <w:t xml:space="preserve"> </w:t>
      </w:r>
      <w:r>
        <w:t>с</w:t>
      </w:r>
      <w:r>
        <w:rPr>
          <w:spacing w:val="64"/>
        </w:rPr>
        <w:t xml:space="preserve"> </w:t>
      </w:r>
      <w:r>
        <w:rPr>
          <w:spacing w:val="-2"/>
        </w:rPr>
        <w:t>использованием</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основных</w:t>
      </w:r>
      <w:r>
        <w:rPr>
          <w:spacing w:val="-14"/>
        </w:rPr>
        <w:t xml:space="preserve"> </w:t>
      </w:r>
      <w:r>
        <w:t>коммуникативных</w:t>
      </w:r>
      <w:r>
        <w:rPr>
          <w:spacing w:val="-13"/>
        </w:rPr>
        <w:t xml:space="preserve"> </w:t>
      </w:r>
      <w:r>
        <w:t>типов</w:t>
      </w:r>
      <w:r>
        <w:rPr>
          <w:spacing w:val="-11"/>
        </w:rPr>
        <w:t xml:space="preserve"> </w:t>
      </w:r>
      <w:r>
        <w:rPr>
          <w:spacing w:val="-4"/>
        </w:rPr>
        <w:t>речи:</w:t>
      </w:r>
    </w:p>
    <w:p w:rsidR="005214F6" w:rsidRDefault="00EF0DB3">
      <w:pPr>
        <w:pStyle w:val="a3"/>
        <w:spacing w:before="163" w:line="360" w:lineRule="auto"/>
        <w:ind w:right="225"/>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5214F6" w:rsidRDefault="00EF0DB3">
      <w:pPr>
        <w:pStyle w:val="a3"/>
        <w:spacing w:before="1"/>
        <w:ind w:left="944" w:firstLine="0"/>
        <w:jc w:val="left"/>
      </w:pPr>
      <w:r>
        <w:rPr>
          <w:spacing w:val="-2"/>
        </w:rPr>
        <w:t>повествование/сообщение;</w:t>
      </w:r>
    </w:p>
    <w:p w:rsidR="005214F6" w:rsidRDefault="00EF0DB3">
      <w:pPr>
        <w:pStyle w:val="a3"/>
        <w:spacing w:before="158"/>
        <w:ind w:left="944" w:firstLine="0"/>
        <w:jc w:val="left"/>
      </w:pPr>
      <w:r>
        <w:t>рассуждение</w:t>
      </w:r>
      <w:r>
        <w:rPr>
          <w:spacing w:val="-8"/>
        </w:rPr>
        <w:t xml:space="preserve"> </w:t>
      </w:r>
      <w:r>
        <w:t>(с</w:t>
      </w:r>
      <w:r>
        <w:rPr>
          <w:spacing w:val="-8"/>
        </w:rPr>
        <w:t xml:space="preserve"> </w:t>
      </w:r>
      <w:r>
        <w:t>изложением</w:t>
      </w:r>
      <w:r>
        <w:rPr>
          <w:spacing w:val="-6"/>
        </w:rPr>
        <w:t xml:space="preserve"> </w:t>
      </w:r>
      <w:r>
        <w:t>своего</w:t>
      </w:r>
      <w:r>
        <w:rPr>
          <w:spacing w:val="-9"/>
        </w:rPr>
        <w:t xml:space="preserve"> </w:t>
      </w:r>
      <w:r>
        <w:t>мнения</w:t>
      </w:r>
      <w:r>
        <w:rPr>
          <w:spacing w:val="-7"/>
        </w:rPr>
        <w:t xml:space="preserve"> </w:t>
      </w:r>
      <w:r>
        <w:t>и</w:t>
      </w:r>
      <w:r>
        <w:rPr>
          <w:spacing w:val="-9"/>
        </w:rPr>
        <w:t xml:space="preserve"> </w:t>
      </w:r>
      <w:r>
        <w:t>краткой</w:t>
      </w:r>
      <w:r>
        <w:rPr>
          <w:spacing w:val="-8"/>
        </w:rPr>
        <w:t xml:space="preserve"> </w:t>
      </w:r>
      <w:r>
        <w:rPr>
          <w:spacing w:val="-2"/>
        </w:rPr>
        <w:t>аргументацией);</w:t>
      </w:r>
    </w:p>
    <w:p w:rsidR="005214F6" w:rsidRDefault="00EF0DB3">
      <w:pPr>
        <w:pStyle w:val="a3"/>
        <w:spacing w:before="164" w:line="360" w:lineRule="auto"/>
        <w:ind w:right="222"/>
      </w:pPr>
      <w:r>
        <w:t>пересказ</w:t>
      </w:r>
      <w:r>
        <w:rPr>
          <w:spacing w:val="-18"/>
        </w:rPr>
        <w:t xml:space="preserve"> </w:t>
      </w:r>
      <w:r>
        <w:t>основного</w:t>
      </w:r>
      <w:r>
        <w:rPr>
          <w:spacing w:val="-17"/>
        </w:rPr>
        <w:t xml:space="preserve"> </w:t>
      </w:r>
      <w:r>
        <w:t>содержания</w:t>
      </w:r>
      <w:r>
        <w:rPr>
          <w:spacing w:val="-18"/>
        </w:rPr>
        <w:t xml:space="preserve"> </w:t>
      </w:r>
      <w:r>
        <w:t>прочитанного/прослушанного</w:t>
      </w:r>
      <w:r>
        <w:rPr>
          <w:spacing w:val="-17"/>
        </w:rPr>
        <w:t xml:space="preserve"> </w:t>
      </w:r>
      <w:r>
        <w:t>текста</w:t>
      </w:r>
      <w:r>
        <w:rPr>
          <w:spacing w:val="-18"/>
        </w:rPr>
        <w:t xml:space="preserve"> </w:t>
      </w:r>
      <w:r>
        <w:t>без</w:t>
      </w:r>
      <w:r>
        <w:rPr>
          <w:spacing w:val="-17"/>
        </w:rPr>
        <w:t xml:space="preserve"> </w:t>
      </w:r>
      <w:r>
        <w:t>опоры на план, ключевые слова с выражением своего отношения к событиям и фактам, изложенным в тексте;</w:t>
      </w:r>
    </w:p>
    <w:p w:rsidR="005214F6" w:rsidRDefault="00EF0DB3">
      <w:pPr>
        <w:pStyle w:val="a3"/>
        <w:spacing w:line="357" w:lineRule="auto"/>
        <w:ind w:right="226"/>
      </w:pPr>
      <w:r>
        <w:t>создание сообщений в связи с прочитанным/прослушанным текстом с выражением своего отношения к событиям и фактам, изложенным в тексте;</w:t>
      </w:r>
    </w:p>
    <w:p w:rsidR="005214F6" w:rsidRDefault="00EF0DB3">
      <w:pPr>
        <w:pStyle w:val="a3"/>
        <w:spacing w:before="6"/>
        <w:ind w:left="944" w:firstLine="0"/>
      </w:pPr>
      <w:r>
        <w:t>устное</w:t>
      </w:r>
      <w:r>
        <w:rPr>
          <w:spacing w:val="-12"/>
        </w:rPr>
        <w:t xml:space="preserve"> </w:t>
      </w:r>
      <w:r>
        <w:t>представление</w:t>
      </w:r>
      <w:r>
        <w:rPr>
          <w:spacing w:val="-12"/>
        </w:rPr>
        <w:t xml:space="preserve"> </w:t>
      </w:r>
      <w:r>
        <w:t>результатов</w:t>
      </w:r>
      <w:r>
        <w:rPr>
          <w:spacing w:val="-13"/>
        </w:rPr>
        <w:t xml:space="preserve"> </w:t>
      </w:r>
      <w:r>
        <w:t>выполненной</w:t>
      </w:r>
      <w:r>
        <w:rPr>
          <w:spacing w:val="-12"/>
        </w:rPr>
        <w:t xml:space="preserve"> </w:t>
      </w:r>
      <w:r>
        <w:t>проектной</w:t>
      </w:r>
      <w:r>
        <w:rPr>
          <w:spacing w:val="-13"/>
        </w:rPr>
        <w:t xml:space="preserve"> </w:t>
      </w:r>
      <w:r>
        <w:rPr>
          <w:spacing w:val="-2"/>
        </w:rPr>
        <w:t>работы.</w:t>
      </w:r>
    </w:p>
    <w:p w:rsidR="005214F6" w:rsidRDefault="00EF0DB3">
      <w:pPr>
        <w:pStyle w:val="a3"/>
        <w:spacing w:before="163" w:line="360" w:lineRule="auto"/>
        <w:ind w:right="224"/>
      </w:pPr>
      <w: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w:t>
      </w:r>
      <w:r>
        <w:rPr>
          <w:spacing w:val="-2"/>
        </w:rPr>
        <w:t>использования.</w:t>
      </w:r>
    </w:p>
    <w:p w:rsidR="005214F6" w:rsidRDefault="00EF0DB3">
      <w:pPr>
        <w:pStyle w:val="a3"/>
        <w:spacing w:line="362" w:lineRule="auto"/>
        <w:ind w:left="944" w:right="3354" w:firstLine="0"/>
      </w:pPr>
      <w:r>
        <w:t>Объём</w:t>
      </w:r>
      <w:r>
        <w:rPr>
          <w:spacing w:val="-8"/>
        </w:rPr>
        <w:t xml:space="preserve"> </w:t>
      </w:r>
      <w:r>
        <w:t>монологического</w:t>
      </w:r>
      <w:r>
        <w:rPr>
          <w:spacing w:val="-10"/>
        </w:rPr>
        <w:t xml:space="preserve"> </w:t>
      </w:r>
      <w:r>
        <w:t>высказывания</w:t>
      </w:r>
      <w:r>
        <w:rPr>
          <w:spacing w:val="-4"/>
        </w:rPr>
        <w:t xml:space="preserve"> </w:t>
      </w:r>
      <w:r>
        <w:t>–</w:t>
      </w:r>
      <w:r>
        <w:rPr>
          <w:spacing w:val="-6"/>
        </w:rPr>
        <w:t xml:space="preserve"> </w:t>
      </w:r>
      <w:r>
        <w:t>17–18</w:t>
      </w:r>
      <w:r>
        <w:rPr>
          <w:spacing w:val="-10"/>
        </w:rPr>
        <w:t xml:space="preserve"> </w:t>
      </w:r>
      <w:r>
        <w:t xml:space="preserve">фраз. </w:t>
      </w:r>
      <w:r>
        <w:rPr>
          <w:spacing w:val="-2"/>
        </w:rPr>
        <w:t>Аудирование.</w:t>
      </w:r>
    </w:p>
    <w:p w:rsidR="005214F6" w:rsidRDefault="00EF0DB3">
      <w:pPr>
        <w:pStyle w:val="a3"/>
        <w:spacing w:line="360" w:lineRule="auto"/>
        <w:ind w:right="226"/>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w:t>
      </w:r>
      <w:r>
        <w:rPr>
          <w:spacing w:val="-2"/>
        </w:rPr>
        <w:t>информации.</w:t>
      </w:r>
    </w:p>
    <w:p w:rsidR="005214F6" w:rsidRDefault="00EF0DB3">
      <w:pPr>
        <w:pStyle w:val="a3"/>
        <w:spacing w:line="360" w:lineRule="auto"/>
        <w:ind w:right="218"/>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pPr>
      <w:r>
        <w:t>Аудирование с пониманием нужной/интересующей/запрашиваемой информации предполагает умение выделять данную информацию, представленную</w:t>
      </w:r>
      <w:r>
        <w:rPr>
          <w:spacing w:val="40"/>
        </w:rPr>
        <w:t xml:space="preserve"> </w:t>
      </w:r>
      <w:r>
        <w:t>в эксплицитной (явной) форме и имплицитной (неявной) форме, в воспринимаемом на слух тексте.</w:t>
      </w:r>
    </w:p>
    <w:p w:rsidR="005214F6" w:rsidRDefault="00EF0DB3">
      <w:pPr>
        <w:pStyle w:val="a3"/>
        <w:spacing w:before="3" w:line="360" w:lineRule="auto"/>
        <w:ind w:right="218"/>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214F6" w:rsidRDefault="00EF0DB3">
      <w:pPr>
        <w:pStyle w:val="a3"/>
        <w:spacing w:line="360" w:lineRule="auto"/>
        <w:ind w:right="23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214F6" w:rsidRDefault="00EF0DB3">
      <w:pPr>
        <w:pStyle w:val="a3"/>
        <w:spacing w:before="2" w:line="357" w:lineRule="auto"/>
        <w:ind w:right="230"/>
      </w:pPr>
      <w:r>
        <w:t>Языковая сложность текстов для аудирования должна соответствовать</w:t>
      </w:r>
      <w:r>
        <w:rPr>
          <w:spacing w:val="40"/>
        </w:rPr>
        <w:t xml:space="preserve"> </w:t>
      </w:r>
      <w:r>
        <w:t>уровню, превышающему пороговый (В1+ по общеевропейской шкале).</w:t>
      </w:r>
    </w:p>
    <w:p w:rsidR="005214F6" w:rsidRDefault="00EF0DB3">
      <w:pPr>
        <w:pStyle w:val="a3"/>
        <w:spacing w:before="5" w:line="357" w:lineRule="auto"/>
        <w:ind w:left="944" w:right="1899" w:firstLine="0"/>
      </w:pPr>
      <w:r>
        <w:t>Время</w:t>
      </w:r>
      <w:r>
        <w:rPr>
          <w:spacing w:val="-6"/>
        </w:rPr>
        <w:t xml:space="preserve"> </w:t>
      </w:r>
      <w:r>
        <w:t>звучания</w:t>
      </w:r>
      <w:r>
        <w:rPr>
          <w:spacing w:val="-6"/>
        </w:rPr>
        <w:t xml:space="preserve"> </w:t>
      </w:r>
      <w:r>
        <w:t>текста/текстов</w:t>
      </w:r>
      <w:r>
        <w:rPr>
          <w:spacing w:val="-8"/>
        </w:rPr>
        <w:t xml:space="preserve"> </w:t>
      </w:r>
      <w:r>
        <w:t>для</w:t>
      </w:r>
      <w:r>
        <w:rPr>
          <w:spacing w:val="-6"/>
        </w:rPr>
        <w:t xml:space="preserve"> </w:t>
      </w:r>
      <w:r>
        <w:t>аудирования –</w:t>
      </w:r>
      <w:r>
        <w:rPr>
          <w:spacing w:val="-6"/>
        </w:rPr>
        <w:t xml:space="preserve"> </w:t>
      </w:r>
      <w:r>
        <w:t>до</w:t>
      </w:r>
      <w:r>
        <w:rPr>
          <w:spacing w:val="-7"/>
        </w:rPr>
        <w:t xml:space="preserve"> </w:t>
      </w:r>
      <w:r>
        <w:t>3,5</w:t>
      </w:r>
      <w:r>
        <w:rPr>
          <w:spacing w:val="-7"/>
        </w:rPr>
        <w:t xml:space="preserve"> </w:t>
      </w:r>
      <w:r>
        <w:t>минуты. Смысловое чтение.</w:t>
      </w:r>
    </w:p>
    <w:p w:rsidR="005214F6" w:rsidRDefault="00EF0DB3">
      <w:pPr>
        <w:pStyle w:val="a3"/>
        <w:spacing w:before="6" w:line="360" w:lineRule="auto"/>
        <w:ind w:right="224"/>
      </w:pPr>
      <w:r>
        <w:t>Развитие умений читать про себя и понимать с использованием языковой и контекстуальной догадки аутентичные тексты разных</w:t>
      </w:r>
      <w:r>
        <w:rPr>
          <w:spacing w:val="-1"/>
        </w:rPr>
        <w:t xml:space="preserve"> </w:t>
      </w:r>
      <w:r>
        <w:t>жанров и стилей, содержащих неизученные языковые явления с разной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5214F6" w:rsidRDefault="00EF0DB3">
      <w:pPr>
        <w:pStyle w:val="a3"/>
        <w:spacing w:before="2" w:line="360" w:lineRule="auto"/>
        <w:ind w:right="236"/>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w:t>
      </w:r>
      <w:r>
        <w:rPr>
          <w:spacing w:val="-7"/>
        </w:rPr>
        <w:t xml:space="preserve"> </w:t>
      </w:r>
      <w:r>
        <w:t>логическую</w:t>
      </w:r>
      <w:r>
        <w:rPr>
          <w:spacing w:val="-6"/>
        </w:rPr>
        <w:t xml:space="preserve"> </w:t>
      </w:r>
      <w:r>
        <w:t>последовательность</w:t>
      </w:r>
      <w:r>
        <w:rPr>
          <w:spacing w:val="-7"/>
        </w:rPr>
        <w:t xml:space="preserve"> </w:t>
      </w:r>
      <w:r>
        <w:t>главных</w:t>
      </w:r>
      <w:r>
        <w:rPr>
          <w:spacing w:val="-9"/>
        </w:rPr>
        <w:t xml:space="preserve"> </w:t>
      </w:r>
      <w:r>
        <w:t>фактов,</w:t>
      </w:r>
      <w:r>
        <w:rPr>
          <w:spacing w:val="-2"/>
        </w:rPr>
        <w:t xml:space="preserve"> </w:t>
      </w:r>
      <w:r>
        <w:t>событий;</w:t>
      </w:r>
      <w:r>
        <w:rPr>
          <w:spacing w:val="-5"/>
        </w:rPr>
        <w:t xml:space="preserve"> </w:t>
      </w:r>
      <w:r>
        <w:t>игнорировать незнакомые слова, несущественные для понимания основного содержания.</w:t>
      </w:r>
    </w:p>
    <w:p w:rsidR="005214F6" w:rsidRDefault="00EF0DB3">
      <w:pPr>
        <w:pStyle w:val="a3"/>
        <w:spacing w:before="1" w:line="360" w:lineRule="auto"/>
        <w:ind w:right="238"/>
      </w:pPr>
      <w:r>
        <w:t>Чтение с пониманием нужной/интересующей/запрашиваемой информации предполагает умение находить в прочитанном тексте и понимать данную информацию,</w:t>
      </w:r>
      <w:r>
        <w:rPr>
          <w:spacing w:val="59"/>
        </w:rPr>
        <w:t xml:space="preserve"> </w:t>
      </w:r>
      <w:r>
        <w:t>представленную</w:t>
      </w:r>
      <w:r>
        <w:rPr>
          <w:spacing w:val="56"/>
        </w:rPr>
        <w:t xml:space="preserve"> </w:t>
      </w:r>
      <w:r>
        <w:t>в</w:t>
      </w:r>
      <w:r>
        <w:rPr>
          <w:spacing w:val="56"/>
        </w:rPr>
        <w:t xml:space="preserve"> </w:t>
      </w:r>
      <w:r>
        <w:t>эксплицитной</w:t>
      </w:r>
      <w:r>
        <w:rPr>
          <w:spacing w:val="57"/>
        </w:rPr>
        <w:t xml:space="preserve"> </w:t>
      </w:r>
      <w:r>
        <w:t>(явной)</w:t>
      </w:r>
      <w:r>
        <w:rPr>
          <w:spacing w:val="56"/>
        </w:rPr>
        <w:t xml:space="preserve"> </w:t>
      </w:r>
      <w:r>
        <w:t>и</w:t>
      </w:r>
      <w:r>
        <w:rPr>
          <w:spacing w:val="57"/>
        </w:rPr>
        <w:t xml:space="preserve"> </w:t>
      </w:r>
      <w:r>
        <w:t>имплицитной</w:t>
      </w:r>
      <w:r>
        <w:rPr>
          <w:spacing w:val="57"/>
        </w:rPr>
        <w:t xml:space="preserve"> </w:t>
      </w:r>
      <w:r>
        <w:rPr>
          <w:spacing w:val="-2"/>
        </w:rPr>
        <w:t>(неявной)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t>форме; оценивать найденную информацию с точки зрения её значимости для решения коммуникативной задачи.</w:t>
      </w:r>
    </w:p>
    <w:p w:rsidR="005214F6" w:rsidRDefault="00EF0DB3">
      <w:pPr>
        <w:pStyle w:val="a3"/>
        <w:spacing w:line="360" w:lineRule="auto"/>
        <w:ind w:right="224"/>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4F6" w:rsidRDefault="00EF0DB3">
      <w:pPr>
        <w:pStyle w:val="a3"/>
        <w:spacing w:line="362" w:lineRule="auto"/>
        <w:ind w:right="243"/>
      </w:pPr>
      <w:r>
        <w:t>Чтение несплошных текстов (таблиц, диаграмм, графиков, схем, инфографики и другие) и понимание представленной в них информации.</w:t>
      </w:r>
    </w:p>
    <w:p w:rsidR="005214F6" w:rsidRDefault="00EF0DB3">
      <w:pPr>
        <w:pStyle w:val="a3"/>
        <w:spacing w:line="360" w:lineRule="auto"/>
        <w:ind w:right="22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214F6" w:rsidRDefault="00EF0DB3">
      <w:pPr>
        <w:pStyle w:val="a3"/>
        <w:spacing w:line="357" w:lineRule="auto"/>
        <w:ind w:right="238"/>
      </w:pPr>
      <w:r>
        <w:t>Языковая сложность текстов для чтения должна соответствовать уровню, превышающему пороговый (В1+ по общеевропейской шкале).</w:t>
      </w:r>
    </w:p>
    <w:p w:rsidR="005214F6" w:rsidRDefault="00EF0DB3">
      <w:pPr>
        <w:pStyle w:val="a3"/>
        <w:spacing w:line="362" w:lineRule="auto"/>
        <w:ind w:left="944" w:right="3829" w:firstLine="0"/>
      </w:pPr>
      <w:r>
        <w:t>Объём</w:t>
      </w:r>
      <w:r>
        <w:rPr>
          <w:spacing w:val="-7"/>
        </w:rPr>
        <w:t xml:space="preserve"> </w:t>
      </w:r>
      <w:r>
        <w:t>текста/текстов</w:t>
      </w:r>
      <w:r>
        <w:rPr>
          <w:spacing w:val="-10"/>
        </w:rPr>
        <w:t xml:space="preserve"> </w:t>
      </w:r>
      <w:r>
        <w:t>для</w:t>
      </w:r>
      <w:r>
        <w:rPr>
          <w:spacing w:val="-7"/>
        </w:rPr>
        <w:t xml:space="preserve"> </w:t>
      </w:r>
      <w:r>
        <w:t>чтения</w:t>
      </w:r>
      <w:r>
        <w:rPr>
          <w:spacing w:val="-3"/>
        </w:rPr>
        <w:t xml:space="preserve"> </w:t>
      </w:r>
      <w:r>
        <w:t>–</w:t>
      </w:r>
      <w:r>
        <w:rPr>
          <w:spacing w:val="-8"/>
        </w:rPr>
        <w:t xml:space="preserve"> </w:t>
      </w:r>
      <w:r>
        <w:t>700–900</w:t>
      </w:r>
      <w:r>
        <w:rPr>
          <w:spacing w:val="-9"/>
        </w:rPr>
        <w:t xml:space="preserve"> </w:t>
      </w:r>
      <w:r>
        <w:t>слов. Письменная речь.</w:t>
      </w:r>
    </w:p>
    <w:p w:rsidR="005214F6" w:rsidRDefault="00EF0DB3">
      <w:pPr>
        <w:pStyle w:val="a3"/>
        <w:spacing w:line="315" w:lineRule="exact"/>
        <w:ind w:left="944" w:firstLine="0"/>
      </w:pPr>
      <w:r>
        <w:t>Развитие</w:t>
      </w:r>
      <w:r>
        <w:rPr>
          <w:spacing w:val="-11"/>
        </w:rPr>
        <w:t xml:space="preserve"> </w:t>
      </w:r>
      <w:r>
        <w:t>умений</w:t>
      </w:r>
      <w:r>
        <w:rPr>
          <w:spacing w:val="-12"/>
        </w:rPr>
        <w:t xml:space="preserve"> </w:t>
      </w:r>
      <w:r>
        <w:t>письменной</w:t>
      </w:r>
      <w:r>
        <w:rPr>
          <w:spacing w:val="-12"/>
        </w:rPr>
        <w:t xml:space="preserve"> </w:t>
      </w:r>
      <w:r>
        <w:rPr>
          <w:spacing w:val="-4"/>
        </w:rPr>
        <w:t>речи:</w:t>
      </w:r>
    </w:p>
    <w:p w:rsidR="005214F6" w:rsidRDefault="00EF0DB3">
      <w:pPr>
        <w:pStyle w:val="a3"/>
        <w:spacing w:before="159" w:line="362" w:lineRule="auto"/>
        <w:ind w:right="243"/>
      </w:pPr>
      <w:r>
        <w:t>заполнение анкет и формуляров в соответствии с нормами речевого этикета, принятыми в стране/странах изучаемого языка;</w:t>
      </w:r>
    </w:p>
    <w:p w:rsidR="005214F6" w:rsidRDefault="00EF0DB3">
      <w:pPr>
        <w:pStyle w:val="a3"/>
        <w:spacing w:line="360" w:lineRule="auto"/>
        <w:ind w:right="223"/>
      </w:pPr>
      <w:r>
        <w:t>написание резюме (CV), письма – обращения о приёме на работу (application letter) с сообщением основных сведений о себе в соответствии с нормами речевого этикета,</w:t>
      </w:r>
      <w:r>
        <w:rPr>
          <w:spacing w:val="-4"/>
        </w:rPr>
        <w:t xml:space="preserve"> </w:t>
      </w:r>
      <w:r>
        <w:t>принятыми</w:t>
      </w:r>
      <w:r>
        <w:rPr>
          <w:spacing w:val="-2"/>
        </w:rPr>
        <w:t xml:space="preserve"> </w:t>
      </w:r>
      <w:r>
        <w:t>в</w:t>
      </w:r>
      <w:r>
        <w:rPr>
          <w:spacing w:val="-13"/>
        </w:rPr>
        <w:t xml:space="preserve"> </w:t>
      </w:r>
      <w:r>
        <w:t>стране/странах</w:t>
      </w:r>
      <w:r>
        <w:rPr>
          <w:spacing w:val="-11"/>
        </w:rPr>
        <w:t xml:space="preserve"> </w:t>
      </w:r>
      <w:r>
        <w:t>изучаемого</w:t>
      </w:r>
      <w:r>
        <w:rPr>
          <w:spacing w:val="-6"/>
        </w:rPr>
        <w:t xml:space="preserve"> </w:t>
      </w:r>
      <w:r>
        <w:t>языка.</w:t>
      </w:r>
      <w:r>
        <w:rPr>
          <w:spacing w:val="-4"/>
        </w:rPr>
        <w:t xml:space="preserve"> </w:t>
      </w:r>
      <w:r>
        <w:t>Объём</w:t>
      </w:r>
      <w:r>
        <w:rPr>
          <w:spacing w:val="-5"/>
        </w:rPr>
        <w:t xml:space="preserve"> </w:t>
      </w:r>
      <w:r>
        <w:t>письма –</w:t>
      </w:r>
      <w:r>
        <w:rPr>
          <w:spacing w:val="-11"/>
        </w:rPr>
        <w:t xml:space="preserve"> </w:t>
      </w:r>
      <w:r>
        <w:t>до</w:t>
      </w:r>
      <w:r>
        <w:rPr>
          <w:spacing w:val="-6"/>
        </w:rPr>
        <w:t xml:space="preserve"> </w:t>
      </w:r>
      <w:r>
        <w:t>140</w:t>
      </w:r>
      <w:r>
        <w:rPr>
          <w:spacing w:val="-11"/>
        </w:rPr>
        <w:t xml:space="preserve"> </w:t>
      </w:r>
      <w:r>
        <w:t>слов;</w:t>
      </w:r>
    </w:p>
    <w:p w:rsidR="005214F6" w:rsidRDefault="00EF0DB3">
      <w:pPr>
        <w:pStyle w:val="a3"/>
        <w:spacing w:line="360" w:lineRule="auto"/>
        <w:ind w:right="226"/>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214F6" w:rsidRDefault="00EF0DB3">
      <w:pPr>
        <w:pStyle w:val="a3"/>
        <w:spacing w:line="360" w:lineRule="auto"/>
        <w:ind w:right="222"/>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5214F6" w:rsidRDefault="00EF0DB3">
      <w:pPr>
        <w:pStyle w:val="a3"/>
        <w:tabs>
          <w:tab w:val="left" w:pos="3195"/>
          <w:tab w:val="left" w:pos="5181"/>
          <w:tab w:val="left" w:pos="6986"/>
          <w:tab w:val="left" w:pos="9020"/>
        </w:tabs>
        <w:spacing w:before="3" w:line="357" w:lineRule="auto"/>
        <w:ind w:right="233"/>
      </w:pPr>
      <w:r>
        <w:rPr>
          <w:spacing w:val="-2"/>
        </w:rPr>
        <w:t>заполнение</w:t>
      </w:r>
      <w:r>
        <w:tab/>
      </w:r>
      <w:r>
        <w:rPr>
          <w:spacing w:val="-2"/>
        </w:rPr>
        <w:t>таблицы:</w:t>
      </w:r>
      <w:r>
        <w:tab/>
      </w:r>
      <w:r>
        <w:rPr>
          <w:spacing w:val="-2"/>
        </w:rPr>
        <w:t>краткая</w:t>
      </w:r>
      <w:r>
        <w:tab/>
      </w:r>
      <w:r>
        <w:rPr>
          <w:spacing w:val="-2"/>
        </w:rPr>
        <w:t>фиксация</w:t>
      </w:r>
      <w:r>
        <w:tab/>
      </w:r>
      <w:r>
        <w:rPr>
          <w:spacing w:val="-2"/>
        </w:rPr>
        <w:t xml:space="preserve">содержания </w:t>
      </w:r>
      <w:r>
        <w:t>прочитанного/прослушанного текста или дополнение информации в таблице;</w:t>
      </w:r>
    </w:p>
    <w:p w:rsidR="005214F6" w:rsidRDefault="00EF0DB3">
      <w:pPr>
        <w:pStyle w:val="a3"/>
        <w:spacing w:before="6" w:line="360" w:lineRule="auto"/>
        <w:ind w:right="230"/>
      </w:pPr>
      <w:r>
        <w:t>создание письменного высказывания с элементами рассуждения на основе таблицы,</w:t>
      </w:r>
      <w:r>
        <w:rPr>
          <w:spacing w:val="-1"/>
        </w:rPr>
        <w:t xml:space="preserve"> </w:t>
      </w:r>
      <w:r>
        <w:t>графика,</w:t>
      </w:r>
      <w:r>
        <w:rPr>
          <w:spacing w:val="-1"/>
        </w:rPr>
        <w:t xml:space="preserve"> </w:t>
      </w:r>
      <w:r>
        <w:t>диаграммы</w:t>
      </w:r>
      <w:r>
        <w:rPr>
          <w:spacing w:val="-3"/>
        </w:rPr>
        <w:t xml:space="preserve"> </w:t>
      </w:r>
      <w:r>
        <w:t>и</w:t>
      </w:r>
      <w:r>
        <w:rPr>
          <w:spacing w:val="-3"/>
        </w:rPr>
        <w:t xml:space="preserve"> </w:t>
      </w:r>
      <w:r>
        <w:t>письменного</w:t>
      </w:r>
      <w:r>
        <w:rPr>
          <w:spacing w:val="-2"/>
        </w:rPr>
        <w:t xml:space="preserve"> </w:t>
      </w:r>
      <w:r>
        <w:t>высказывания</w:t>
      </w:r>
      <w:r>
        <w:rPr>
          <w:spacing w:val="-2"/>
        </w:rPr>
        <w:t xml:space="preserve"> </w:t>
      </w:r>
      <w:r>
        <w:t>типа «Моё</w:t>
      </w:r>
      <w:r>
        <w:rPr>
          <w:spacing w:val="-2"/>
        </w:rPr>
        <w:t xml:space="preserve"> </w:t>
      </w:r>
      <w:r>
        <w:t>мнение», «За и против». Объём письменного высказывания – до 250 слов;</w:t>
      </w:r>
    </w:p>
    <w:p w:rsidR="005214F6" w:rsidRDefault="00EF0DB3">
      <w:pPr>
        <w:pStyle w:val="a3"/>
        <w:spacing w:before="1" w:line="360" w:lineRule="auto"/>
        <w:ind w:right="225"/>
      </w:pPr>
      <w:r>
        <w:t xml:space="preserve">письменное комментирование предложенной информации, высказывания, пословицы, цитаты с выражением и аргументацией своего мнения. Объём – до 250 </w:t>
      </w:r>
      <w:r>
        <w:rPr>
          <w:spacing w:val="-2"/>
        </w:rPr>
        <w:t>слов;</w:t>
      </w:r>
    </w:p>
    <w:p w:rsidR="005214F6" w:rsidRDefault="00EF0DB3">
      <w:pPr>
        <w:pStyle w:val="a3"/>
        <w:spacing w:before="1" w:line="357" w:lineRule="auto"/>
        <w:ind w:right="222"/>
      </w:pPr>
      <w:r>
        <w:t>письменное предоставление результатов выполненной проектной работы, в том числе в форме презентации. Объём – до 250 слов.</w:t>
      </w:r>
    </w:p>
    <w:p w:rsidR="005214F6" w:rsidRDefault="00EF0DB3">
      <w:pPr>
        <w:pStyle w:val="a3"/>
        <w:spacing w:before="6"/>
        <w:ind w:left="944" w:firstLine="0"/>
      </w:pPr>
      <w:r>
        <w:t>Перевод</w:t>
      </w:r>
      <w:r>
        <w:rPr>
          <w:spacing w:val="-7"/>
        </w:rPr>
        <w:t xml:space="preserve"> </w:t>
      </w:r>
      <w:r>
        <w:t>как</w:t>
      </w:r>
      <w:r>
        <w:rPr>
          <w:spacing w:val="-7"/>
        </w:rPr>
        <w:t xml:space="preserve"> </w:t>
      </w:r>
      <w:r>
        <w:t>особый</w:t>
      </w:r>
      <w:r>
        <w:rPr>
          <w:spacing w:val="-8"/>
        </w:rPr>
        <w:t xml:space="preserve"> </w:t>
      </w:r>
      <w:r>
        <w:t>вид</w:t>
      </w:r>
      <w:r>
        <w:rPr>
          <w:spacing w:val="-6"/>
        </w:rPr>
        <w:t xml:space="preserve"> </w:t>
      </w:r>
      <w:r>
        <w:t>речевой</w:t>
      </w:r>
      <w:r>
        <w:rPr>
          <w:spacing w:val="-8"/>
        </w:rPr>
        <w:t xml:space="preserve"> </w:t>
      </w:r>
      <w:r>
        <w:rPr>
          <w:spacing w:val="-2"/>
        </w:rPr>
        <w:t>деятельности.</w:t>
      </w:r>
    </w:p>
    <w:p w:rsidR="005214F6" w:rsidRDefault="00EF0DB3">
      <w:pPr>
        <w:pStyle w:val="a3"/>
        <w:spacing w:before="158" w:line="362" w:lineRule="auto"/>
        <w:ind w:right="235"/>
      </w:pPr>
      <w:r>
        <w:t>Предпереводческий анализ текста, выявление возможных переводческих трудностей и путей их преодоления.</w:t>
      </w:r>
    </w:p>
    <w:p w:rsidR="005214F6" w:rsidRDefault="00EF0DB3">
      <w:pPr>
        <w:pStyle w:val="a3"/>
        <w:spacing w:line="357" w:lineRule="auto"/>
        <w:ind w:right="237"/>
      </w:pPr>
      <w:r>
        <w:t>Сопоставительный анализ оригинала и перевода и объективная оценка качества перевода</w:t>
      </w:r>
    </w:p>
    <w:p w:rsidR="005214F6" w:rsidRDefault="00EF0DB3">
      <w:pPr>
        <w:pStyle w:val="a3"/>
        <w:spacing w:before="3" w:line="360" w:lineRule="auto"/>
        <w:ind w:right="231"/>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214F6" w:rsidRDefault="00EF0DB3">
      <w:pPr>
        <w:pStyle w:val="a3"/>
        <w:spacing w:before="1" w:line="357" w:lineRule="auto"/>
        <w:ind w:left="944" w:right="6339" w:firstLine="0"/>
      </w:pPr>
      <w:r>
        <w:t>Языковые знания и навыки. Фонетическая</w:t>
      </w:r>
      <w:r>
        <w:rPr>
          <w:spacing w:val="-12"/>
        </w:rPr>
        <w:t xml:space="preserve"> </w:t>
      </w:r>
      <w:r>
        <w:t>сторона</w:t>
      </w:r>
      <w:r>
        <w:rPr>
          <w:spacing w:val="-13"/>
        </w:rPr>
        <w:t xml:space="preserve"> </w:t>
      </w:r>
      <w:r>
        <w:rPr>
          <w:spacing w:val="-4"/>
        </w:rPr>
        <w:t>речи.</w:t>
      </w:r>
    </w:p>
    <w:p w:rsidR="005214F6" w:rsidRDefault="00EF0DB3">
      <w:pPr>
        <w:pStyle w:val="a3"/>
        <w:spacing w:before="6" w:line="360" w:lineRule="auto"/>
        <w:ind w:right="22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w:t>
      </w:r>
      <w:r>
        <w:rPr>
          <w:spacing w:val="-3"/>
        </w:rPr>
        <w:t xml:space="preserve"> </w:t>
      </w:r>
      <w:r>
        <w:t>основных</w:t>
      </w:r>
      <w:r>
        <w:rPr>
          <w:spacing w:val="-9"/>
        </w:rPr>
        <w:t xml:space="preserve"> </w:t>
      </w:r>
      <w:r>
        <w:t>ритмико-интонационных</w:t>
      </w:r>
      <w:r>
        <w:rPr>
          <w:spacing w:val="-9"/>
        </w:rPr>
        <w:t xml:space="preserve"> </w:t>
      </w:r>
      <w:r>
        <w:t>особенностей,</w:t>
      </w:r>
      <w:r>
        <w:rPr>
          <w:spacing w:val="-3"/>
        </w:rPr>
        <w:t xml:space="preserve"> </w:t>
      </w:r>
      <w:r>
        <w:t>в</w:t>
      </w:r>
      <w:r>
        <w:rPr>
          <w:spacing w:val="-6"/>
        </w:rPr>
        <w:t xml:space="preserve"> </w:t>
      </w:r>
      <w:r>
        <w:t>том</w:t>
      </w:r>
      <w:r>
        <w:rPr>
          <w:spacing w:val="-3"/>
        </w:rPr>
        <w:t xml:space="preserve"> </w:t>
      </w:r>
      <w:r>
        <w:t>числе</w:t>
      </w:r>
      <w:r>
        <w:rPr>
          <w:spacing w:val="-4"/>
        </w:rPr>
        <w:t xml:space="preserve"> </w:t>
      </w:r>
      <w:r>
        <w:t>правила отсутствия фразового ударения на служебных словах.</w:t>
      </w:r>
    </w:p>
    <w:p w:rsidR="005214F6" w:rsidRDefault="00EF0DB3">
      <w:pPr>
        <w:pStyle w:val="a3"/>
        <w:spacing w:before="3" w:line="357" w:lineRule="auto"/>
        <w:ind w:right="239"/>
      </w:pPr>
      <w:r>
        <w:t>Чтение вслух аутентичных текстов, построенных в основном на изученном языковом</w:t>
      </w:r>
      <w:r>
        <w:rPr>
          <w:spacing w:val="-5"/>
        </w:rPr>
        <w:t xml:space="preserve"> </w:t>
      </w:r>
      <w:r>
        <w:t>материале,</w:t>
      </w:r>
      <w:r>
        <w:rPr>
          <w:spacing w:val="-3"/>
        </w:rPr>
        <w:t xml:space="preserve"> </w:t>
      </w:r>
      <w:r>
        <w:t>с</w:t>
      </w:r>
      <w:r>
        <w:rPr>
          <w:spacing w:val="-4"/>
        </w:rPr>
        <w:t xml:space="preserve"> </w:t>
      </w:r>
      <w:r>
        <w:t>соблюдением</w:t>
      </w:r>
      <w:r>
        <w:rPr>
          <w:spacing w:val="-4"/>
        </w:rPr>
        <w:t xml:space="preserve"> </w:t>
      </w:r>
      <w:r>
        <w:t>правил</w:t>
      </w:r>
      <w:r>
        <w:rPr>
          <w:spacing w:val="-5"/>
        </w:rPr>
        <w:t xml:space="preserve"> </w:t>
      </w:r>
      <w:r>
        <w:t>чтения</w:t>
      </w:r>
      <w:r>
        <w:rPr>
          <w:spacing w:val="-5"/>
        </w:rPr>
        <w:t xml:space="preserve"> </w:t>
      </w:r>
      <w:r>
        <w:t>и</w:t>
      </w:r>
      <w:r>
        <w:rPr>
          <w:spacing w:val="-5"/>
        </w:rPr>
        <w:t xml:space="preserve"> </w:t>
      </w:r>
      <w:r>
        <w:t>соответствующей</w:t>
      </w:r>
      <w:r>
        <w:rPr>
          <w:spacing w:val="-5"/>
        </w:rPr>
        <w:t xml:space="preserve"> </w:t>
      </w:r>
      <w:r>
        <w:rPr>
          <w:spacing w:val="-2"/>
        </w:rPr>
        <w:t>интонацией,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демонстрирующее</w:t>
      </w:r>
      <w:r>
        <w:rPr>
          <w:spacing w:val="-16"/>
        </w:rPr>
        <w:t xml:space="preserve"> </w:t>
      </w:r>
      <w:r>
        <w:t>понимание</w:t>
      </w:r>
      <w:r>
        <w:rPr>
          <w:spacing w:val="-15"/>
        </w:rPr>
        <w:t xml:space="preserve"> </w:t>
      </w:r>
      <w:r>
        <w:rPr>
          <w:spacing w:val="-2"/>
        </w:rPr>
        <w:t>текста.</w:t>
      </w:r>
    </w:p>
    <w:p w:rsidR="005214F6" w:rsidRDefault="00EF0DB3">
      <w:pPr>
        <w:pStyle w:val="a3"/>
        <w:spacing w:before="163" w:line="357" w:lineRule="auto"/>
        <w:ind w:right="225"/>
      </w:pPr>
      <w:r>
        <w:t>Тексты для чтения вслух:</w:t>
      </w:r>
      <w:r>
        <w:rPr>
          <w:spacing w:val="-1"/>
        </w:rPr>
        <w:t xml:space="preserve"> </w:t>
      </w:r>
      <w:r>
        <w:t>сообщение информационного характера, отрывок из статьи научно-популярного характера, рассказ, диалог (беседа), интервью.</w:t>
      </w:r>
    </w:p>
    <w:p w:rsidR="005214F6" w:rsidRDefault="00EF0DB3">
      <w:pPr>
        <w:pStyle w:val="a3"/>
        <w:spacing w:before="6" w:line="362" w:lineRule="auto"/>
        <w:ind w:left="944" w:right="4271" w:firstLine="0"/>
      </w:pPr>
      <w:r>
        <w:t>Объём</w:t>
      </w:r>
      <w:r>
        <w:rPr>
          <w:spacing w:val="-5"/>
        </w:rPr>
        <w:t xml:space="preserve"> </w:t>
      </w:r>
      <w:r>
        <w:t>текста</w:t>
      </w:r>
      <w:r>
        <w:rPr>
          <w:spacing w:val="-6"/>
        </w:rPr>
        <w:t xml:space="preserve"> </w:t>
      </w:r>
      <w:r>
        <w:t>для</w:t>
      </w:r>
      <w:r>
        <w:rPr>
          <w:spacing w:val="-5"/>
        </w:rPr>
        <w:t xml:space="preserve"> </w:t>
      </w:r>
      <w:r>
        <w:t>чтения</w:t>
      </w:r>
      <w:r>
        <w:rPr>
          <w:spacing w:val="-6"/>
        </w:rPr>
        <w:t xml:space="preserve"> </w:t>
      </w:r>
      <w:r>
        <w:t>вслух</w:t>
      </w:r>
      <w:r>
        <w:rPr>
          <w:spacing w:val="-6"/>
        </w:rPr>
        <w:t xml:space="preserve"> </w:t>
      </w:r>
      <w:r>
        <w:t>–</w:t>
      </w:r>
      <w:r>
        <w:rPr>
          <w:spacing w:val="-6"/>
        </w:rPr>
        <w:t xml:space="preserve"> </w:t>
      </w:r>
      <w:r>
        <w:t>до</w:t>
      </w:r>
      <w:r>
        <w:rPr>
          <w:spacing w:val="-7"/>
        </w:rPr>
        <w:t xml:space="preserve"> </w:t>
      </w:r>
      <w:r>
        <w:t>170</w:t>
      </w:r>
      <w:r>
        <w:rPr>
          <w:spacing w:val="-7"/>
        </w:rPr>
        <w:t xml:space="preserve"> </w:t>
      </w:r>
      <w:r>
        <w:t>слов. Орфография и пунктуация.</w:t>
      </w:r>
    </w:p>
    <w:p w:rsidR="005214F6" w:rsidRDefault="00EF0DB3">
      <w:pPr>
        <w:pStyle w:val="a3"/>
        <w:spacing w:line="314" w:lineRule="exact"/>
        <w:ind w:left="944" w:firstLine="0"/>
      </w:pPr>
      <w:r>
        <w:t>Правильное</w:t>
      </w:r>
      <w:r>
        <w:rPr>
          <w:spacing w:val="-10"/>
        </w:rPr>
        <w:t xml:space="preserve"> </w:t>
      </w:r>
      <w:r>
        <w:t>написание</w:t>
      </w:r>
      <w:r>
        <w:rPr>
          <w:spacing w:val="-9"/>
        </w:rPr>
        <w:t xml:space="preserve"> </w:t>
      </w:r>
      <w:r>
        <w:t>изученных</w:t>
      </w:r>
      <w:r>
        <w:rPr>
          <w:spacing w:val="-14"/>
        </w:rPr>
        <w:t xml:space="preserve"> </w:t>
      </w:r>
      <w:r>
        <w:rPr>
          <w:spacing w:val="-4"/>
        </w:rPr>
        <w:t>слов.</w:t>
      </w:r>
    </w:p>
    <w:p w:rsidR="005214F6" w:rsidRDefault="00EF0DB3">
      <w:pPr>
        <w:pStyle w:val="a3"/>
        <w:spacing w:before="163" w:line="360" w:lineRule="auto"/>
        <w:ind w:right="229"/>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14F6" w:rsidRDefault="00EF0DB3">
      <w:pPr>
        <w:pStyle w:val="a3"/>
        <w:spacing w:line="362" w:lineRule="auto"/>
        <w:ind w:right="226"/>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14F6" w:rsidRDefault="00EF0DB3">
      <w:pPr>
        <w:pStyle w:val="a3"/>
        <w:spacing w:line="360" w:lineRule="auto"/>
        <w:ind w:right="231"/>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w:t>
      </w:r>
      <w:r>
        <w:rPr>
          <w:spacing w:val="-1"/>
        </w:rPr>
        <w:t xml:space="preserve"> </w:t>
      </w:r>
      <w:r>
        <w:t>личного</w:t>
      </w:r>
      <w:r>
        <w:rPr>
          <w:spacing w:val="-2"/>
        </w:rPr>
        <w:t xml:space="preserve"> </w:t>
      </w:r>
      <w:r>
        <w:t>характера:</w:t>
      </w:r>
      <w:r>
        <w:rPr>
          <w:spacing w:val="-7"/>
        </w:rPr>
        <w:t xml:space="preserve"> </w:t>
      </w:r>
      <w:r>
        <w:t>постановка</w:t>
      </w:r>
      <w:r>
        <w:rPr>
          <w:spacing w:val="-1"/>
        </w:rPr>
        <w:t xml:space="preserve"> </w:t>
      </w:r>
      <w:r>
        <w:t>запятой</w:t>
      </w:r>
      <w:r>
        <w:rPr>
          <w:spacing w:val="-2"/>
        </w:rPr>
        <w:t xml:space="preserve"> </w:t>
      </w:r>
      <w:r>
        <w:t>после</w:t>
      </w:r>
      <w:r>
        <w:rPr>
          <w:spacing w:val="-1"/>
        </w:rPr>
        <w:t xml:space="preserve"> </w:t>
      </w:r>
      <w:r>
        <w:t>обращения</w:t>
      </w:r>
      <w:r>
        <w:rPr>
          <w:spacing w:val="-1"/>
        </w:rPr>
        <w:t xml:space="preserve"> </w:t>
      </w:r>
      <w:r>
        <w:t>и</w:t>
      </w:r>
      <w:r>
        <w:rPr>
          <w:spacing w:val="-7"/>
        </w:rPr>
        <w:t xml:space="preserve"> </w:t>
      </w:r>
      <w:r>
        <w:t>завершающей фразы; точки после выражения надежды на дальнейший контакт; отсутствие точки после подписи.</w:t>
      </w:r>
    </w:p>
    <w:p w:rsidR="005214F6" w:rsidRDefault="00EF0DB3">
      <w:pPr>
        <w:pStyle w:val="a3"/>
        <w:spacing w:line="362" w:lineRule="auto"/>
        <w:ind w:right="228"/>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5214F6" w:rsidRDefault="00EF0DB3">
      <w:pPr>
        <w:pStyle w:val="a3"/>
        <w:spacing w:line="314" w:lineRule="exact"/>
        <w:ind w:left="944" w:firstLine="0"/>
      </w:pPr>
      <w:r>
        <w:t>Лексическая</w:t>
      </w:r>
      <w:r>
        <w:rPr>
          <w:spacing w:val="-12"/>
        </w:rPr>
        <w:t xml:space="preserve"> </w:t>
      </w:r>
      <w:r>
        <w:t>сторона</w:t>
      </w:r>
      <w:r>
        <w:rPr>
          <w:spacing w:val="-12"/>
        </w:rPr>
        <w:t xml:space="preserve"> </w:t>
      </w:r>
      <w:r>
        <w:rPr>
          <w:spacing w:val="-4"/>
        </w:rPr>
        <w:t>речи.</w:t>
      </w:r>
    </w:p>
    <w:p w:rsidR="005214F6" w:rsidRDefault="00EF0DB3">
      <w:pPr>
        <w:pStyle w:val="a3"/>
        <w:spacing w:before="153" w:line="360" w:lineRule="auto"/>
        <w:ind w:right="227"/>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5214F6" w:rsidRDefault="00EF0DB3">
      <w:pPr>
        <w:pStyle w:val="a3"/>
        <w:spacing w:line="360" w:lineRule="auto"/>
        <w:ind w:right="222"/>
      </w:pPr>
      <w:r>
        <w:t>Объём</w:t>
      </w:r>
      <w:r>
        <w:rPr>
          <w:spacing w:val="-1"/>
        </w:rPr>
        <w:t xml:space="preserve"> </w:t>
      </w:r>
      <w:r>
        <w:t>–</w:t>
      </w:r>
      <w:r>
        <w:rPr>
          <w:spacing w:val="-2"/>
        </w:rPr>
        <w:t xml:space="preserve"> </w:t>
      </w:r>
      <w:r>
        <w:t>1500</w:t>
      </w:r>
      <w:r>
        <w:rPr>
          <w:spacing w:val="-3"/>
        </w:rPr>
        <w:t xml:space="preserve"> </w:t>
      </w:r>
      <w:r>
        <w:t>лексических</w:t>
      </w:r>
      <w:r>
        <w:rPr>
          <w:spacing w:val="-7"/>
        </w:rPr>
        <w:t xml:space="preserve"> </w:t>
      </w:r>
      <w:r>
        <w:t>единиц</w:t>
      </w:r>
      <w:r>
        <w:rPr>
          <w:spacing w:val="-3"/>
        </w:rPr>
        <w:t xml:space="preserve"> </w:t>
      </w:r>
      <w:r>
        <w:t>для</w:t>
      </w:r>
      <w:r>
        <w:rPr>
          <w:spacing w:val="-1"/>
        </w:rPr>
        <w:t xml:space="preserve"> </w:t>
      </w:r>
      <w:r>
        <w:t>продуктивного</w:t>
      </w:r>
      <w:r>
        <w:rPr>
          <w:spacing w:val="-3"/>
        </w:rPr>
        <w:t xml:space="preserve"> </w:t>
      </w:r>
      <w:r>
        <w:t>использования</w:t>
      </w:r>
      <w:r>
        <w:rPr>
          <w:spacing w:val="-2"/>
        </w:rPr>
        <w:t xml:space="preserve"> </w:t>
      </w:r>
      <w:r>
        <w:t>(включая 1400 лексических единиц, изученных ранее) и 1650 лексических единиц для рецептивного</w:t>
      </w:r>
      <w:r>
        <w:rPr>
          <w:spacing w:val="67"/>
        </w:rPr>
        <w:t xml:space="preserve">  </w:t>
      </w:r>
      <w:r>
        <w:t>усвоения</w:t>
      </w:r>
      <w:r>
        <w:rPr>
          <w:spacing w:val="66"/>
        </w:rPr>
        <w:t xml:space="preserve">  </w:t>
      </w:r>
      <w:r>
        <w:t>(включая</w:t>
      </w:r>
      <w:r>
        <w:rPr>
          <w:spacing w:val="66"/>
        </w:rPr>
        <w:t xml:space="preserve">  </w:t>
      </w:r>
      <w:r>
        <w:t>1500</w:t>
      </w:r>
      <w:r>
        <w:rPr>
          <w:spacing w:val="66"/>
        </w:rPr>
        <w:t xml:space="preserve">  </w:t>
      </w:r>
      <w:r>
        <w:t>лексических</w:t>
      </w:r>
      <w:r>
        <w:rPr>
          <w:spacing w:val="63"/>
        </w:rPr>
        <w:t xml:space="preserve">  </w:t>
      </w:r>
      <w:r>
        <w:t>единиц</w:t>
      </w:r>
      <w:r>
        <w:rPr>
          <w:spacing w:val="65"/>
        </w:rPr>
        <w:t xml:space="preserve">  </w:t>
      </w:r>
      <w:r>
        <w:t>продуктивного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минимума).</w:t>
      </w:r>
    </w:p>
    <w:p w:rsidR="005214F6" w:rsidRDefault="00EF0DB3">
      <w:pPr>
        <w:pStyle w:val="a3"/>
        <w:spacing w:before="163"/>
        <w:ind w:left="944" w:firstLine="0"/>
        <w:jc w:val="left"/>
      </w:pPr>
      <w:r>
        <w:t>Основные</w:t>
      </w:r>
      <w:r>
        <w:rPr>
          <w:spacing w:val="-10"/>
        </w:rPr>
        <w:t xml:space="preserve"> </w:t>
      </w:r>
      <w:r>
        <w:t>способы</w:t>
      </w:r>
      <w:r>
        <w:rPr>
          <w:spacing w:val="-11"/>
        </w:rPr>
        <w:t xml:space="preserve"> </w:t>
      </w:r>
      <w:r>
        <w:rPr>
          <w:spacing w:val="-2"/>
        </w:rPr>
        <w:t>словообразования:</w:t>
      </w:r>
    </w:p>
    <w:p w:rsidR="005214F6" w:rsidRDefault="00EF0DB3">
      <w:pPr>
        <w:pStyle w:val="a3"/>
        <w:spacing w:before="158"/>
        <w:ind w:left="944" w:firstLine="0"/>
        <w:jc w:val="left"/>
      </w:pPr>
      <w:r>
        <w:rPr>
          <w:spacing w:val="-2"/>
        </w:rPr>
        <w:t>аффиксация:</w:t>
      </w:r>
    </w:p>
    <w:p w:rsidR="005214F6" w:rsidRDefault="00EF0DB3">
      <w:pPr>
        <w:pStyle w:val="a3"/>
        <w:spacing w:before="163" w:line="362" w:lineRule="auto"/>
        <w:ind w:right="224"/>
      </w:pPr>
      <w:r>
        <w:t>образование глаголов при помощи префиксов dis-, mis-, re-, over-, under- и суффиксов -ise/-ize, -en;</w:t>
      </w:r>
    </w:p>
    <w:p w:rsidR="005214F6" w:rsidRDefault="00EF0DB3">
      <w:pPr>
        <w:pStyle w:val="a3"/>
        <w:spacing w:line="362" w:lineRule="auto"/>
        <w:ind w:right="228"/>
      </w:pPr>
      <w:r>
        <w:t>образование имён существительных при помощи префиксов un-, in-/im-, il-/ir- и суффиксов -ance/-ence, -er/-or, -ing, -ism, -ist, -ity, -ment, -ness, -sion/-tion, -ship;</w:t>
      </w:r>
    </w:p>
    <w:p w:rsidR="005214F6" w:rsidRDefault="00EF0DB3">
      <w:pPr>
        <w:pStyle w:val="a3"/>
        <w:spacing w:line="360" w:lineRule="auto"/>
        <w:ind w:right="223"/>
      </w:pPr>
      <w:r>
        <w:t>образование имён прилагательных при помощи префиксов un-, il-/ir-, in-/im-, inter-, non-, post-, pre-, super- и суффиксов -able/-ible, -al, -ed, -ese, -ful, -ian/-an, -ic, - ical, -ing, -ish, -ive, -less, -ly, -ous, -y;</w:t>
      </w:r>
    </w:p>
    <w:p w:rsidR="005214F6" w:rsidRDefault="00EF0DB3">
      <w:pPr>
        <w:pStyle w:val="a3"/>
        <w:spacing w:line="362" w:lineRule="auto"/>
        <w:ind w:left="944" w:firstLine="0"/>
        <w:jc w:val="left"/>
      </w:pPr>
      <w:r>
        <w:t>образование</w:t>
      </w:r>
      <w:r>
        <w:rPr>
          <w:spacing w:val="-5"/>
        </w:rPr>
        <w:t xml:space="preserve"> </w:t>
      </w:r>
      <w:r>
        <w:t>наречий</w:t>
      </w:r>
      <w:r>
        <w:rPr>
          <w:spacing w:val="-6"/>
        </w:rPr>
        <w:t xml:space="preserve"> </w:t>
      </w:r>
      <w:r>
        <w:t>при</w:t>
      </w:r>
      <w:r>
        <w:rPr>
          <w:spacing w:val="-6"/>
        </w:rPr>
        <w:t xml:space="preserve"> </w:t>
      </w:r>
      <w:r>
        <w:t>помощи</w:t>
      </w:r>
      <w:r>
        <w:rPr>
          <w:spacing w:val="-6"/>
        </w:rPr>
        <w:t xml:space="preserve"> </w:t>
      </w:r>
      <w:r>
        <w:t>префиксов</w:t>
      </w:r>
      <w:r>
        <w:rPr>
          <w:spacing w:val="-3"/>
        </w:rPr>
        <w:t xml:space="preserve"> </w:t>
      </w:r>
      <w:r>
        <w:t>un-, in-/im-, il-/ir-</w:t>
      </w:r>
      <w:r>
        <w:rPr>
          <w:spacing w:val="-7"/>
        </w:rPr>
        <w:t xml:space="preserve"> </w:t>
      </w:r>
      <w:r>
        <w:t>и</w:t>
      </w:r>
      <w:r>
        <w:rPr>
          <w:spacing w:val="-6"/>
        </w:rPr>
        <w:t xml:space="preserve"> </w:t>
      </w:r>
      <w:r>
        <w:t>суффикса</w:t>
      </w:r>
      <w:r>
        <w:rPr>
          <w:spacing w:val="-3"/>
        </w:rPr>
        <w:t xml:space="preserve"> </w:t>
      </w:r>
      <w:r>
        <w:t>-ly; образование числительных при помощи суффиксов -teen, -ty, -th;</w:t>
      </w:r>
    </w:p>
    <w:p w:rsidR="005214F6" w:rsidRDefault="00EF0DB3">
      <w:pPr>
        <w:pStyle w:val="a3"/>
        <w:spacing w:line="319" w:lineRule="exact"/>
        <w:ind w:left="944" w:firstLine="0"/>
        <w:jc w:val="left"/>
      </w:pPr>
      <w:r>
        <w:rPr>
          <w:spacing w:val="-2"/>
        </w:rPr>
        <w:t>словосложение:</w:t>
      </w:r>
    </w:p>
    <w:p w:rsidR="005214F6" w:rsidRDefault="00EF0DB3">
      <w:pPr>
        <w:pStyle w:val="a3"/>
        <w:spacing w:before="145" w:line="362" w:lineRule="auto"/>
        <w:ind w:right="237"/>
      </w:pPr>
      <w:r>
        <w:t>образование сложных существительных путём соединения основ существительных (football);</w:t>
      </w:r>
    </w:p>
    <w:p w:rsidR="005214F6" w:rsidRDefault="00EF0DB3">
      <w:pPr>
        <w:pStyle w:val="a3"/>
        <w:spacing w:line="362" w:lineRule="auto"/>
        <w:ind w:right="237"/>
      </w:pPr>
      <w:r>
        <w:t>образование сложных существительных путём соединения основы прилагательного с основой существительного (bluebell);</w:t>
      </w:r>
    </w:p>
    <w:p w:rsidR="005214F6" w:rsidRDefault="00EF0DB3">
      <w:pPr>
        <w:pStyle w:val="a3"/>
        <w:spacing w:line="357" w:lineRule="auto"/>
        <w:ind w:right="237"/>
      </w:pPr>
      <w:r>
        <w:t>образование сложных существительных путём соединения основ существительных с предлогом (father-in-law);</w:t>
      </w:r>
    </w:p>
    <w:p w:rsidR="005214F6" w:rsidRDefault="00EF0DB3">
      <w:pPr>
        <w:pStyle w:val="a3"/>
        <w:spacing w:line="360" w:lineRule="auto"/>
        <w:ind w:right="230"/>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214F6" w:rsidRDefault="00EF0DB3">
      <w:pPr>
        <w:pStyle w:val="a3"/>
        <w:spacing w:line="357" w:lineRule="auto"/>
        <w:ind w:right="236"/>
      </w:pPr>
      <w:r>
        <w:t>образование сложных прилагательных путём соединения наречия с основой причастия II (well-behaved);</w:t>
      </w:r>
    </w:p>
    <w:p w:rsidR="005214F6" w:rsidRDefault="00EF0DB3">
      <w:pPr>
        <w:pStyle w:val="a3"/>
        <w:spacing w:before="3" w:line="362" w:lineRule="auto"/>
        <w:ind w:right="233"/>
      </w:pPr>
      <w:r>
        <w:t>образование сложных прилагательных путём соединения основы прилагательного с основой причастия I (nice-looking);</w:t>
      </w:r>
    </w:p>
    <w:p w:rsidR="005214F6" w:rsidRDefault="00EF0DB3">
      <w:pPr>
        <w:pStyle w:val="a3"/>
        <w:spacing w:line="314" w:lineRule="exact"/>
        <w:ind w:left="944" w:firstLine="0"/>
        <w:jc w:val="left"/>
      </w:pPr>
      <w:r>
        <w:rPr>
          <w:spacing w:val="-2"/>
        </w:rPr>
        <w:t>конверсия:</w:t>
      </w:r>
    </w:p>
    <w:p w:rsidR="005214F6" w:rsidRDefault="00EF0DB3">
      <w:pPr>
        <w:pStyle w:val="a3"/>
        <w:spacing w:before="163" w:line="362" w:lineRule="auto"/>
        <w:ind w:right="228"/>
        <w:jc w:val="left"/>
      </w:pPr>
      <w:r>
        <w:t>образование имён существительных от неопределённых форм глаголов (to run – a run);</w:t>
      </w:r>
    </w:p>
    <w:p w:rsidR="005214F6" w:rsidRDefault="00EF0DB3">
      <w:pPr>
        <w:pStyle w:val="a3"/>
        <w:spacing w:line="314" w:lineRule="exact"/>
        <w:ind w:left="944" w:firstLine="0"/>
        <w:jc w:val="left"/>
      </w:pPr>
      <w:r>
        <w:t>образование</w:t>
      </w:r>
      <w:r>
        <w:rPr>
          <w:spacing w:val="3"/>
        </w:rPr>
        <w:t xml:space="preserve"> </w:t>
      </w:r>
      <w:r>
        <w:t>имён</w:t>
      </w:r>
      <w:r>
        <w:rPr>
          <w:spacing w:val="3"/>
        </w:rPr>
        <w:t xml:space="preserve"> </w:t>
      </w:r>
      <w:r>
        <w:t>существительных</w:t>
      </w:r>
      <w:r>
        <w:rPr>
          <w:spacing w:val="-2"/>
        </w:rPr>
        <w:t xml:space="preserve"> </w:t>
      </w:r>
      <w:r>
        <w:t>от</w:t>
      </w:r>
      <w:r>
        <w:rPr>
          <w:spacing w:val="6"/>
        </w:rPr>
        <w:t xml:space="preserve"> </w:t>
      </w:r>
      <w:r>
        <w:t>имён</w:t>
      </w:r>
      <w:r>
        <w:rPr>
          <w:spacing w:val="3"/>
        </w:rPr>
        <w:t xml:space="preserve"> </w:t>
      </w:r>
      <w:r>
        <w:t>прилагательных</w:t>
      </w:r>
      <w:r>
        <w:rPr>
          <w:spacing w:val="3"/>
        </w:rPr>
        <w:t xml:space="preserve"> </w:t>
      </w:r>
      <w:r>
        <w:t>(rich</w:t>
      </w:r>
      <w:r>
        <w:rPr>
          <w:spacing w:val="3"/>
        </w:rPr>
        <w:t xml:space="preserve"> </w:t>
      </w:r>
      <w:r>
        <w:t>people</w:t>
      </w:r>
      <w:r>
        <w:rPr>
          <w:spacing w:val="16"/>
        </w:rPr>
        <w:t xml:space="preserve"> </w:t>
      </w:r>
      <w:r>
        <w:t>–</w:t>
      </w:r>
      <w:r>
        <w:rPr>
          <w:spacing w:val="7"/>
        </w:rPr>
        <w:t xml:space="preserve"> </w:t>
      </w:r>
      <w:r>
        <w:rPr>
          <w:spacing w:val="-5"/>
        </w:rPr>
        <w:t>the</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4"/>
        </w:rPr>
        <w:t>rich);</w:t>
      </w:r>
    </w:p>
    <w:p w:rsidR="005214F6" w:rsidRDefault="00EF0DB3">
      <w:pPr>
        <w:spacing w:before="244"/>
        <w:rPr>
          <w:sz w:val="28"/>
        </w:rPr>
      </w:pPr>
      <w:r>
        <w:br w:type="column"/>
      </w:r>
    </w:p>
    <w:p w:rsidR="005214F6" w:rsidRDefault="00EF0DB3">
      <w:pPr>
        <w:pStyle w:val="a3"/>
        <w:spacing w:line="357" w:lineRule="auto"/>
        <w:ind w:left="70" w:right="334" w:firstLine="0"/>
        <w:jc w:val="left"/>
      </w:pPr>
      <w:r>
        <w:t>образование</w:t>
      </w:r>
      <w:r>
        <w:rPr>
          <w:spacing w:val="-5"/>
        </w:rPr>
        <w:t xml:space="preserve"> </w:t>
      </w:r>
      <w:r>
        <w:t>глаголов</w:t>
      </w:r>
      <w:r>
        <w:rPr>
          <w:spacing w:val="-7"/>
        </w:rPr>
        <w:t xml:space="preserve"> </w:t>
      </w:r>
      <w:r>
        <w:t>от</w:t>
      </w:r>
      <w:r>
        <w:rPr>
          <w:spacing w:val="-7"/>
        </w:rPr>
        <w:t xml:space="preserve"> </w:t>
      </w:r>
      <w:r>
        <w:t>имён</w:t>
      </w:r>
      <w:r>
        <w:rPr>
          <w:spacing w:val="-6"/>
        </w:rPr>
        <w:t xml:space="preserve"> </w:t>
      </w:r>
      <w:r>
        <w:t>существительных</w:t>
      </w:r>
      <w:r>
        <w:rPr>
          <w:spacing w:val="-6"/>
        </w:rPr>
        <w:t xml:space="preserve"> </w:t>
      </w:r>
      <w:r>
        <w:t>(a</w:t>
      </w:r>
      <w:r>
        <w:rPr>
          <w:spacing w:val="-5"/>
        </w:rPr>
        <w:t xml:space="preserve"> </w:t>
      </w:r>
      <w:r>
        <w:t>hand –</w:t>
      </w:r>
      <w:r>
        <w:rPr>
          <w:spacing w:val="-5"/>
        </w:rPr>
        <w:t xml:space="preserve"> </w:t>
      </w:r>
      <w:r>
        <w:t>to</w:t>
      </w:r>
      <w:r>
        <w:rPr>
          <w:spacing w:val="-2"/>
        </w:rPr>
        <w:t xml:space="preserve"> </w:t>
      </w:r>
      <w:r>
        <w:t>hand); образование глаголов от имён прилагательных (cool – to</w:t>
      </w:r>
      <w:r>
        <w:rPr>
          <w:spacing w:val="-4"/>
        </w:rPr>
        <w:t xml:space="preserve"> </w:t>
      </w:r>
      <w:r>
        <w:t>cool).</w:t>
      </w:r>
    </w:p>
    <w:p w:rsidR="005214F6" w:rsidRDefault="00EF0DB3">
      <w:pPr>
        <w:pStyle w:val="a3"/>
        <w:spacing w:before="6"/>
        <w:ind w:left="70" w:firstLine="0"/>
        <w:jc w:val="left"/>
      </w:pPr>
      <w:r>
        <w:t>Имена</w:t>
      </w:r>
      <w:r>
        <w:rPr>
          <w:spacing w:val="-4"/>
        </w:rPr>
        <w:t xml:space="preserve"> </w:t>
      </w:r>
      <w:r>
        <w:t>прилагательные</w:t>
      </w:r>
      <w:r>
        <w:rPr>
          <w:spacing w:val="-4"/>
        </w:rPr>
        <w:t xml:space="preserve"> </w:t>
      </w:r>
      <w:r>
        <w:t>на</w:t>
      </w:r>
      <w:r>
        <w:rPr>
          <w:spacing w:val="-1"/>
        </w:rPr>
        <w:t xml:space="preserve"> </w:t>
      </w:r>
      <w:r>
        <w:t>-ed</w:t>
      </w:r>
      <w:r>
        <w:rPr>
          <w:spacing w:val="-5"/>
        </w:rPr>
        <w:t xml:space="preserve"> </w:t>
      </w:r>
      <w:r>
        <w:t>и</w:t>
      </w:r>
      <w:r>
        <w:rPr>
          <w:spacing w:val="-4"/>
        </w:rPr>
        <w:t xml:space="preserve"> </w:t>
      </w:r>
      <w:r>
        <w:t>-ing</w:t>
      </w:r>
      <w:r>
        <w:rPr>
          <w:spacing w:val="-9"/>
        </w:rPr>
        <w:t xml:space="preserve"> </w:t>
      </w:r>
      <w:r>
        <w:t>(excited</w:t>
      </w:r>
      <w:r>
        <w:rPr>
          <w:spacing w:val="-3"/>
        </w:rPr>
        <w:t xml:space="preserve"> </w:t>
      </w:r>
      <w:r>
        <w:t>–</w:t>
      </w:r>
      <w:r>
        <w:rPr>
          <w:spacing w:val="-4"/>
        </w:rPr>
        <w:t xml:space="preserve"> </w:t>
      </w:r>
      <w:r>
        <w:rPr>
          <w:spacing w:val="-2"/>
        </w:rPr>
        <w:t>exciting).</w:t>
      </w:r>
    </w:p>
    <w:p w:rsidR="005214F6" w:rsidRDefault="00EF0DB3">
      <w:pPr>
        <w:pStyle w:val="a3"/>
        <w:spacing w:before="163"/>
        <w:ind w:left="70" w:firstLine="0"/>
        <w:jc w:val="left"/>
      </w:pPr>
      <w:r>
        <w:t>Многозначные</w:t>
      </w:r>
      <w:r>
        <w:rPr>
          <w:spacing w:val="12"/>
        </w:rPr>
        <w:t xml:space="preserve"> </w:t>
      </w:r>
      <w:r>
        <w:t>лексические</w:t>
      </w:r>
      <w:r>
        <w:rPr>
          <w:spacing w:val="13"/>
        </w:rPr>
        <w:t xml:space="preserve"> </w:t>
      </w:r>
      <w:r>
        <w:t>единицы.</w:t>
      </w:r>
      <w:r>
        <w:rPr>
          <w:spacing w:val="13"/>
        </w:rPr>
        <w:t xml:space="preserve"> </w:t>
      </w:r>
      <w:r>
        <w:t>Наиболее</w:t>
      </w:r>
      <w:r>
        <w:rPr>
          <w:spacing w:val="12"/>
        </w:rPr>
        <w:t xml:space="preserve"> </w:t>
      </w:r>
      <w:r>
        <w:t>частотные</w:t>
      </w:r>
      <w:r>
        <w:rPr>
          <w:spacing w:val="13"/>
        </w:rPr>
        <w:t xml:space="preserve"> </w:t>
      </w:r>
      <w:r>
        <w:t>фразовые</w:t>
      </w:r>
      <w:r>
        <w:rPr>
          <w:spacing w:val="12"/>
        </w:rPr>
        <w:t xml:space="preserve"> </w:t>
      </w:r>
      <w:r>
        <w:rPr>
          <w:spacing w:val="-2"/>
        </w:rPr>
        <w:t>глаголы.</w:t>
      </w:r>
    </w:p>
    <w:p w:rsidR="005214F6" w:rsidRDefault="005214F6">
      <w:pPr>
        <w:sectPr w:rsidR="005214F6">
          <w:pgSz w:w="11910" w:h="16840"/>
          <w:pgMar w:top="1040" w:right="340" w:bottom="740" w:left="900" w:header="569" w:footer="541" w:gutter="0"/>
          <w:cols w:num="2" w:space="720" w:equalWidth="0">
            <w:col w:w="834" w:space="40"/>
            <w:col w:w="9796"/>
          </w:cols>
        </w:sectPr>
      </w:pPr>
    </w:p>
    <w:p w:rsidR="005214F6" w:rsidRDefault="00EF0DB3">
      <w:pPr>
        <w:pStyle w:val="a3"/>
        <w:spacing w:before="158" w:line="362" w:lineRule="auto"/>
        <w:ind w:right="224" w:firstLine="0"/>
      </w:pPr>
      <w:r>
        <w:t>Синонимы. Антонимы. Омонимы. Интернациональные слова. Сокращения и аббревиатуры. Идиомы. Пословицы. Элементы деловой лексики.</w:t>
      </w:r>
    </w:p>
    <w:p w:rsidR="005214F6" w:rsidRDefault="00EF0DB3">
      <w:pPr>
        <w:pStyle w:val="a3"/>
        <w:spacing w:line="357" w:lineRule="auto"/>
        <w:ind w:right="239"/>
      </w:pPr>
      <w:r>
        <w:t>Различные средства связи для обеспечения целостности и логичности устного/письменного высказывания.</w:t>
      </w:r>
    </w:p>
    <w:p w:rsidR="005214F6" w:rsidRDefault="00EF0DB3">
      <w:pPr>
        <w:pStyle w:val="a3"/>
        <w:spacing w:before="3"/>
        <w:ind w:left="944" w:firstLine="0"/>
      </w:pPr>
      <w:r>
        <w:t>Грамматическая</w:t>
      </w:r>
      <w:r>
        <w:rPr>
          <w:spacing w:val="-14"/>
        </w:rPr>
        <w:t xml:space="preserve"> </w:t>
      </w:r>
      <w:r>
        <w:t>сторона</w:t>
      </w:r>
      <w:r>
        <w:rPr>
          <w:spacing w:val="-14"/>
        </w:rPr>
        <w:t xml:space="preserve"> </w:t>
      </w:r>
      <w:r>
        <w:rPr>
          <w:spacing w:val="-4"/>
        </w:rPr>
        <w:t>речи.</w:t>
      </w:r>
    </w:p>
    <w:p w:rsidR="005214F6" w:rsidRDefault="00EF0DB3">
      <w:pPr>
        <w:pStyle w:val="a3"/>
        <w:spacing w:before="158" w:line="362" w:lineRule="auto"/>
        <w:ind w:right="234"/>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14F6" w:rsidRDefault="00EF0DB3">
      <w:pPr>
        <w:pStyle w:val="a3"/>
        <w:spacing w:line="360" w:lineRule="auto"/>
        <w:ind w:right="22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4F6" w:rsidRDefault="00EF0DB3">
      <w:pPr>
        <w:pStyle w:val="a3"/>
        <w:spacing w:line="360" w:lineRule="auto"/>
        <w:ind w:right="226"/>
      </w:pPr>
      <w:r>
        <w:t>Нераспространённые</w:t>
      </w:r>
      <w:r>
        <w:rPr>
          <w:spacing w:val="-5"/>
        </w:rPr>
        <w:t xml:space="preserve"> </w:t>
      </w:r>
      <w:r>
        <w:t>и</w:t>
      </w:r>
      <w:r>
        <w:rPr>
          <w:spacing w:val="-6"/>
        </w:rPr>
        <w:t xml:space="preserve"> </w:t>
      </w:r>
      <w:r>
        <w:t>распространённые</w:t>
      </w:r>
      <w:r>
        <w:rPr>
          <w:spacing w:val="-5"/>
        </w:rPr>
        <w:t xml:space="preserve"> </w:t>
      </w:r>
      <w:r>
        <w:t>простые</w:t>
      </w:r>
      <w:r>
        <w:rPr>
          <w:spacing w:val="-5"/>
        </w:rPr>
        <w:t xml:space="preserve"> </w:t>
      </w:r>
      <w:r>
        <w:t>предложения,</w:t>
      </w:r>
      <w:r>
        <w:rPr>
          <w:spacing w:val="-3"/>
        </w:rPr>
        <w:t xml:space="preserve"> </w:t>
      </w:r>
      <w:r>
        <w:t>в</w:t>
      </w:r>
      <w:r>
        <w:rPr>
          <w:spacing w:val="-7"/>
        </w:rPr>
        <w:t xml:space="preserve"> </w:t>
      </w:r>
      <w:r>
        <w:t>том</w:t>
      </w:r>
      <w:r>
        <w:rPr>
          <w:spacing w:val="-4"/>
        </w:rPr>
        <w:t xml:space="preserve"> </w:t>
      </w:r>
      <w:r>
        <w:t>числе с несколькими обстоятельствами, следующими в</w:t>
      </w:r>
      <w:r>
        <w:rPr>
          <w:spacing w:val="-2"/>
        </w:rPr>
        <w:t xml:space="preserve"> </w:t>
      </w:r>
      <w:r>
        <w:t>определённом порядке (We moved to a new house last year.).</w:t>
      </w:r>
    </w:p>
    <w:p w:rsidR="005214F6" w:rsidRDefault="00EF0DB3">
      <w:pPr>
        <w:pStyle w:val="a3"/>
        <w:ind w:left="944" w:firstLine="0"/>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60"/>
        <w:ind w:left="944" w:firstLine="0"/>
        <w:jc w:val="left"/>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6"/>
        </w:rPr>
        <w:t xml:space="preserve"> </w:t>
      </w:r>
      <w:r>
        <w:t>to</w:t>
      </w:r>
      <w:r>
        <w:rPr>
          <w:spacing w:val="-6"/>
        </w:rPr>
        <w:t xml:space="preserve"> </w:t>
      </w:r>
      <w:r>
        <w:rPr>
          <w:spacing w:val="-5"/>
        </w:rPr>
        <w:t>be.</w:t>
      </w:r>
    </w:p>
    <w:p w:rsidR="005214F6" w:rsidRPr="009615BD" w:rsidRDefault="00EF0DB3">
      <w:pPr>
        <w:pStyle w:val="a3"/>
        <w:spacing w:before="158" w:line="362" w:lineRule="auto"/>
        <w:ind w:right="228"/>
        <w:jc w:val="left"/>
        <w:rPr>
          <w:lang w:val="en-US"/>
        </w:rPr>
      </w:pPr>
      <w:r>
        <w:t>Предложения</w:t>
      </w:r>
      <w:r w:rsidRPr="009615BD">
        <w:rPr>
          <w:lang w:val="en-US"/>
        </w:rPr>
        <w:t xml:space="preserve"> </w:t>
      </w:r>
      <w:r>
        <w:t>с</w:t>
      </w:r>
      <w:r w:rsidRPr="009615BD">
        <w:rPr>
          <w:lang w:val="en-US"/>
        </w:rPr>
        <w:t xml:space="preserve"> </w:t>
      </w:r>
      <w:r>
        <w:t>глагольными</w:t>
      </w:r>
      <w:r w:rsidRPr="009615BD">
        <w:rPr>
          <w:lang w:val="en-US"/>
        </w:rPr>
        <w:t xml:space="preserve"> </w:t>
      </w:r>
      <w:r>
        <w:t>конструкциями</w:t>
      </w:r>
      <w:r w:rsidRPr="009615BD">
        <w:rPr>
          <w:lang w:val="en-US"/>
        </w:rPr>
        <w:t xml:space="preserve">, </w:t>
      </w:r>
      <w:r>
        <w:t>содержащими</w:t>
      </w:r>
      <w:r w:rsidRPr="009615BD">
        <w:rPr>
          <w:lang w:val="en-US"/>
        </w:rPr>
        <w:t xml:space="preserve"> </w:t>
      </w:r>
      <w:r>
        <w:t>глаголы</w:t>
      </w:r>
      <w:r w:rsidRPr="009615BD">
        <w:rPr>
          <w:lang w:val="en-US"/>
        </w:rPr>
        <w:t>-</w:t>
      </w:r>
      <w:r>
        <w:t>связки</w:t>
      </w:r>
      <w:r w:rsidRPr="009615BD">
        <w:rPr>
          <w:lang w:val="en-US"/>
        </w:rPr>
        <w:t xml:space="preserve"> to be, to look, to seem, to feel (He looks/seems/feels happy.).</w:t>
      </w:r>
    </w:p>
    <w:p w:rsidR="005214F6" w:rsidRPr="009615BD" w:rsidRDefault="00EF0DB3">
      <w:pPr>
        <w:pStyle w:val="a3"/>
        <w:spacing w:line="362" w:lineRule="auto"/>
        <w:ind w:right="358"/>
        <w:jc w:val="left"/>
        <w:rPr>
          <w:lang w:val="en-US"/>
        </w:rPr>
      </w:pPr>
      <w:r>
        <w:t>Предложения</w:t>
      </w:r>
      <w:r w:rsidRPr="009615BD">
        <w:rPr>
          <w:spacing w:val="31"/>
          <w:lang w:val="en-US"/>
        </w:rPr>
        <w:t xml:space="preserve"> </w:t>
      </w:r>
      <w:r w:rsidRPr="009615BD">
        <w:rPr>
          <w:lang w:val="en-US"/>
        </w:rPr>
        <w:t>c</w:t>
      </w:r>
      <w:r>
        <w:t>о</w:t>
      </w:r>
      <w:r w:rsidRPr="009615BD">
        <w:rPr>
          <w:lang w:val="en-US"/>
        </w:rPr>
        <w:t xml:space="preserve"> </w:t>
      </w:r>
      <w:r>
        <w:t>сложным</w:t>
      </w:r>
      <w:r w:rsidRPr="009615BD">
        <w:rPr>
          <w:spacing w:val="30"/>
          <w:lang w:val="en-US"/>
        </w:rPr>
        <w:t xml:space="preserve"> </w:t>
      </w:r>
      <w:r>
        <w:t>дополнением</w:t>
      </w:r>
      <w:r w:rsidRPr="009615BD">
        <w:rPr>
          <w:spacing w:val="30"/>
          <w:lang w:val="en-US"/>
        </w:rPr>
        <w:t xml:space="preserve"> </w:t>
      </w:r>
      <w:r w:rsidRPr="009615BD">
        <w:rPr>
          <w:lang w:val="en-US"/>
        </w:rPr>
        <w:t>– Complex Object (I want</w:t>
      </w:r>
      <w:r w:rsidRPr="009615BD">
        <w:rPr>
          <w:spacing w:val="32"/>
          <w:lang w:val="en-US"/>
        </w:rPr>
        <w:t xml:space="preserve"> </w:t>
      </w:r>
      <w:r w:rsidRPr="009615BD">
        <w:rPr>
          <w:lang w:val="en-US"/>
        </w:rPr>
        <w:t>you to</w:t>
      </w:r>
      <w:r w:rsidRPr="009615BD">
        <w:rPr>
          <w:spacing w:val="32"/>
          <w:lang w:val="en-US"/>
        </w:rPr>
        <w:t xml:space="preserve"> </w:t>
      </w:r>
      <w:r w:rsidRPr="009615BD">
        <w:rPr>
          <w:lang w:val="en-US"/>
        </w:rPr>
        <w:t>help me. I saw her cross/crossing the road. I want to have my hair cut.)</w:t>
      </w:r>
    </w:p>
    <w:p w:rsidR="005214F6" w:rsidRDefault="00EF0DB3">
      <w:pPr>
        <w:pStyle w:val="a3"/>
        <w:spacing w:line="320" w:lineRule="exact"/>
        <w:ind w:left="944" w:firstLine="0"/>
        <w:jc w:val="left"/>
      </w:pPr>
      <w:r>
        <w:t>Сложносочинённые</w:t>
      </w:r>
      <w:r>
        <w:rPr>
          <w:spacing w:val="-9"/>
        </w:rPr>
        <w:t xml:space="preserve"> </w:t>
      </w:r>
      <w:r>
        <w:t>предложения</w:t>
      </w:r>
      <w:r>
        <w:rPr>
          <w:spacing w:val="-9"/>
        </w:rPr>
        <w:t xml:space="preserve"> </w:t>
      </w:r>
      <w:r>
        <w:t>с</w:t>
      </w:r>
      <w:r>
        <w:rPr>
          <w:spacing w:val="-8"/>
        </w:rPr>
        <w:t xml:space="preserve"> </w:t>
      </w:r>
      <w:r>
        <w:t>сочинительными</w:t>
      </w:r>
      <w:r>
        <w:rPr>
          <w:spacing w:val="-9"/>
        </w:rPr>
        <w:t xml:space="preserve"> </w:t>
      </w:r>
      <w:r>
        <w:t>союзами</w:t>
      </w:r>
      <w:r>
        <w:rPr>
          <w:spacing w:val="-10"/>
        </w:rPr>
        <w:t xml:space="preserve"> </w:t>
      </w:r>
      <w:r>
        <w:t>and,</w:t>
      </w:r>
      <w:r>
        <w:rPr>
          <w:spacing w:val="-7"/>
        </w:rPr>
        <w:t xml:space="preserve"> </w:t>
      </w:r>
      <w:r>
        <w:t>but,</w:t>
      </w:r>
      <w:r>
        <w:rPr>
          <w:spacing w:val="-7"/>
        </w:rPr>
        <w:t xml:space="preserve"> </w:t>
      </w:r>
      <w:r>
        <w:rPr>
          <w:spacing w:val="-5"/>
        </w:rPr>
        <w:t>or.</w:t>
      </w:r>
    </w:p>
    <w:p w:rsidR="005214F6" w:rsidRDefault="00EF0DB3">
      <w:pPr>
        <w:pStyle w:val="a3"/>
        <w:spacing w:before="151" w:line="362" w:lineRule="auto"/>
        <w:jc w:val="left"/>
      </w:pPr>
      <w:r>
        <w:t>Сложноподчинённые</w:t>
      </w:r>
      <w:r>
        <w:rPr>
          <w:spacing w:val="-1"/>
        </w:rPr>
        <w:t xml:space="preserve"> </w:t>
      </w:r>
      <w:r>
        <w:t>предложения</w:t>
      </w:r>
      <w:r>
        <w:rPr>
          <w:spacing w:val="-1"/>
        </w:rPr>
        <w:t xml:space="preserve"> </w:t>
      </w:r>
      <w:r>
        <w:t>с</w:t>
      </w:r>
      <w:r>
        <w:rPr>
          <w:spacing w:val="-1"/>
        </w:rPr>
        <w:t xml:space="preserve"> </w:t>
      </w:r>
      <w:r>
        <w:t>союзами</w:t>
      </w:r>
      <w:r>
        <w:rPr>
          <w:spacing w:val="-2"/>
        </w:rPr>
        <w:t xml:space="preserve"> </w:t>
      </w:r>
      <w:r>
        <w:t>и</w:t>
      </w:r>
      <w:r>
        <w:rPr>
          <w:spacing w:val="-2"/>
        </w:rPr>
        <w:t xml:space="preserve"> </w:t>
      </w:r>
      <w:r>
        <w:t>союзными</w:t>
      </w:r>
      <w:r>
        <w:rPr>
          <w:spacing w:val="-2"/>
        </w:rPr>
        <w:t xml:space="preserve"> </w:t>
      </w:r>
      <w:r>
        <w:t>словами</w:t>
      </w:r>
      <w:r>
        <w:rPr>
          <w:spacing w:val="-2"/>
        </w:rPr>
        <w:t xml:space="preserve"> </w:t>
      </w:r>
      <w:r>
        <w:t>because, if, when, where, what, why, how.</w:t>
      </w:r>
    </w:p>
    <w:p w:rsidR="005214F6" w:rsidRDefault="00EF0DB3">
      <w:pPr>
        <w:pStyle w:val="a3"/>
        <w:tabs>
          <w:tab w:val="left" w:pos="3708"/>
          <w:tab w:val="left" w:pos="5497"/>
          <w:tab w:val="left" w:pos="5833"/>
          <w:tab w:val="left" w:pos="8327"/>
          <w:tab w:val="left" w:pos="10317"/>
        </w:tabs>
        <w:spacing w:line="357" w:lineRule="auto"/>
        <w:ind w:right="226"/>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придаточными</w:t>
      </w:r>
      <w:r>
        <w:tab/>
      </w:r>
      <w:r>
        <w:rPr>
          <w:spacing w:val="-10"/>
        </w:rPr>
        <w:t xml:space="preserve">с </w:t>
      </w:r>
      <w:r>
        <w:t>союзными словами who, which, that.</w:t>
      </w:r>
    </w:p>
    <w:p w:rsidR="005214F6" w:rsidRDefault="005214F6">
      <w:pPr>
        <w:spacing w:line="357" w:lineRule="auto"/>
        <w:sectPr w:rsidR="005214F6">
          <w:type w:val="continuous"/>
          <w:pgSz w:w="11910" w:h="16840"/>
          <w:pgMar w:top="1840" w:right="340" w:bottom="740" w:left="900" w:header="569" w:footer="541" w:gutter="0"/>
          <w:cols w:space="720"/>
        </w:sectPr>
      </w:pPr>
    </w:p>
    <w:p w:rsidR="005214F6" w:rsidRDefault="00EF0DB3">
      <w:pPr>
        <w:pStyle w:val="a3"/>
        <w:spacing w:before="81" w:line="362" w:lineRule="auto"/>
        <w:ind w:right="242"/>
      </w:pPr>
      <w:r>
        <w:t>Сложноподчинённые предложения с союзными словами whoever, whatever, however, whenever.</w:t>
      </w:r>
    </w:p>
    <w:p w:rsidR="005214F6" w:rsidRDefault="00EF0DB3">
      <w:pPr>
        <w:pStyle w:val="a3"/>
        <w:spacing w:line="362" w:lineRule="auto"/>
        <w:ind w:right="224"/>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14F6" w:rsidRPr="009615BD" w:rsidRDefault="00EF0DB3">
      <w:pPr>
        <w:pStyle w:val="a3"/>
        <w:spacing w:line="362" w:lineRule="auto"/>
        <w:ind w:right="227"/>
        <w:rPr>
          <w:lang w:val="en-US"/>
        </w:rPr>
      </w:pPr>
      <w:r>
        <w:t>Инверсия</w:t>
      </w:r>
      <w:r w:rsidRPr="009615BD">
        <w:rPr>
          <w:lang w:val="en-US"/>
        </w:rPr>
        <w:t xml:space="preserve"> </w:t>
      </w:r>
      <w:r>
        <w:t>с</w:t>
      </w:r>
      <w:r w:rsidRPr="009615BD">
        <w:rPr>
          <w:lang w:val="en-US"/>
        </w:rPr>
        <w:t xml:space="preserve"> </w:t>
      </w:r>
      <w:r>
        <w:t>конструкциями</w:t>
      </w:r>
      <w:r w:rsidRPr="009615BD">
        <w:rPr>
          <w:lang w:val="en-US"/>
        </w:rPr>
        <w:t xml:space="preserve"> hardly (ever) …when, no sooner … that, if only …; </w:t>
      </w:r>
      <w:r>
        <w:t>в</w:t>
      </w:r>
      <w:r w:rsidRPr="009615BD">
        <w:rPr>
          <w:lang w:val="en-US"/>
        </w:rPr>
        <w:t xml:space="preserve"> </w:t>
      </w:r>
      <w:r>
        <w:t>условных</w:t>
      </w:r>
      <w:r w:rsidRPr="009615BD">
        <w:rPr>
          <w:lang w:val="en-US"/>
        </w:rPr>
        <w:t xml:space="preserve"> </w:t>
      </w:r>
      <w:r>
        <w:t>предложениях</w:t>
      </w:r>
      <w:r w:rsidRPr="009615BD">
        <w:rPr>
          <w:lang w:val="en-US"/>
        </w:rPr>
        <w:t xml:space="preserve"> (If) … should do.</w:t>
      </w:r>
    </w:p>
    <w:p w:rsidR="005214F6" w:rsidRPr="009615BD" w:rsidRDefault="00EF0DB3">
      <w:pPr>
        <w:pStyle w:val="a3"/>
        <w:spacing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Present/Past/Future Continuous Tense; Present/Past Perfect Tense; Present Perfect Continuous Tense).</w:t>
      </w:r>
    </w:p>
    <w:p w:rsidR="005214F6" w:rsidRDefault="00EF0DB3">
      <w:pPr>
        <w:pStyle w:val="a3"/>
        <w:spacing w:line="360"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ind w:left="944" w:firstLine="0"/>
      </w:pPr>
      <w:r>
        <w:t>Модальные</w:t>
      </w:r>
      <w:r>
        <w:rPr>
          <w:spacing w:val="-6"/>
        </w:rPr>
        <w:t xml:space="preserve"> </w:t>
      </w:r>
      <w:r>
        <w:t>глаголы</w:t>
      </w:r>
      <w:r>
        <w:rPr>
          <w:spacing w:val="-6"/>
        </w:rPr>
        <w:t xml:space="preserve"> </w:t>
      </w:r>
      <w:r>
        <w:t>в</w:t>
      </w:r>
      <w:r>
        <w:rPr>
          <w:spacing w:val="-8"/>
        </w:rPr>
        <w:t xml:space="preserve"> </w:t>
      </w:r>
      <w:r>
        <w:t>косвенной</w:t>
      </w:r>
      <w:r>
        <w:rPr>
          <w:spacing w:val="-6"/>
        </w:rPr>
        <w:t xml:space="preserve"> </w:t>
      </w:r>
      <w:r>
        <w:t>речи</w:t>
      </w:r>
      <w:r>
        <w:rPr>
          <w:spacing w:val="-7"/>
        </w:rPr>
        <w:t xml:space="preserve"> </w:t>
      </w:r>
      <w:r>
        <w:t>в</w:t>
      </w:r>
      <w:r>
        <w:rPr>
          <w:spacing w:val="-4"/>
        </w:rPr>
        <w:t xml:space="preserve"> </w:t>
      </w:r>
      <w:r>
        <w:t>настоящем</w:t>
      </w:r>
      <w:r>
        <w:rPr>
          <w:spacing w:val="-5"/>
        </w:rPr>
        <w:t xml:space="preserve"> </w:t>
      </w:r>
      <w:r>
        <w:t>и</w:t>
      </w:r>
      <w:r>
        <w:rPr>
          <w:spacing w:val="-7"/>
        </w:rPr>
        <w:t xml:space="preserve"> </w:t>
      </w:r>
      <w:r>
        <w:t>прошедшем</w:t>
      </w:r>
      <w:r>
        <w:rPr>
          <w:spacing w:val="-4"/>
        </w:rPr>
        <w:t xml:space="preserve"> </w:t>
      </w:r>
      <w:r>
        <w:rPr>
          <w:spacing w:val="-2"/>
        </w:rPr>
        <w:t>времени.</w:t>
      </w:r>
    </w:p>
    <w:p w:rsidR="005214F6" w:rsidRPr="009615BD" w:rsidRDefault="00EF0DB3">
      <w:pPr>
        <w:pStyle w:val="a3"/>
        <w:spacing w:before="139" w:line="362" w:lineRule="auto"/>
        <w:ind w:right="229"/>
        <w:rPr>
          <w:lang w:val="en-US"/>
        </w:rPr>
      </w:pPr>
      <w:r>
        <w:t>Предложения</w:t>
      </w:r>
      <w:r w:rsidRPr="009615BD">
        <w:rPr>
          <w:lang w:val="en-US"/>
        </w:rPr>
        <w:t xml:space="preserve"> </w:t>
      </w:r>
      <w:r>
        <w:t>с</w:t>
      </w:r>
      <w:r w:rsidRPr="009615BD">
        <w:rPr>
          <w:spacing w:val="-1"/>
          <w:lang w:val="en-US"/>
        </w:rPr>
        <w:t xml:space="preserve"> </w:t>
      </w:r>
      <w:r>
        <w:t>конструкциями</w:t>
      </w:r>
      <w:r w:rsidRPr="009615BD">
        <w:rPr>
          <w:spacing w:val="-1"/>
          <w:lang w:val="en-US"/>
        </w:rPr>
        <w:t xml:space="preserve"> </w:t>
      </w:r>
      <w:r w:rsidRPr="009615BD">
        <w:rPr>
          <w:lang w:val="en-US"/>
        </w:rPr>
        <w:t>as</w:t>
      </w:r>
      <w:r w:rsidRPr="009615BD">
        <w:rPr>
          <w:spacing w:val="-1"/>
          <w:lang w:val="en-US"/>
        </w:rPr>
        <w:t xml:space="preserve"> </w:t>
      </w:r>
      <w:r w:rsidRPr="009615BD">
        <w:rPr>
          <w:lang w:val="en-US"/>
        </w:rPr>
        <w:t>…</w:t>
      </w:r>
      <w:r w:rsidRPr="009615BD">
        <w:rPr>
          <w:spacing w:val="-3"/>
          <w:lang w:val="en-US"/>
        </w:rPr>
        <w:t xml:space="preserve"> </w:t>
      </w:r>
      <w:r w:rsidRPr="009615BD">
        <w:rPr>
          <w:lang w:val="en-US"/>
        </w:rPr>
        <w:t>as,</w:t>
      </w:r>
      <w:r w:rsidRPr="009615BD">
        <w:rPr>
          <w:spacing w:val="-5"/>
          <w:lang w:val="en-US"/>
        </w:rPr>
        <w:t xml:space="preserve"> </w:t>
      </w:r>
      <w:r w:rsidRPr="009615BD">
        <w:rPr>
          <w:lang w:val="en-US"/>
        </w:rPr>
        <w:t>not</w:t>
      </w:r>
      <w:r w:rsidRPr="009615BD">
        <w:rPr>
          <w:spacing w:val="-3"/>
          <w:lang w:val="en-US"/>
        </w:rPr>
        <w:t xml:space="preserve"> </w:t>
      </w:r>
      <w:r w:rsidRPr="009615BD">
        <w:rPr>
          <w:lang w:val="en-US"/>
        </w:rPr>
        <w:t>so</w:t>
      </w:r>
      <w:r w:rsidRPr="009615BD">
        <w:rPr>
          <w:spacing w:val="-3"/>
          <w:lang w:val="en-US"/>
        </w:rPr>
        <w:t xml:space="preserve"> </w:t>
      </w:r>
      <w:r w:rsidRPr="009615BD">
        <w:rPr>
          <w:lang w:val="en-US"/>
        </w:rPr>
        <w:t>…</w:t>
      </w:r>
      <w:r w:rsidRPr="009615BD">
        <w:rPr>
          <w:spacing w:val="-3"/>
          <w:lang w:val="en-US"/>
        </w:rPr>
        <w:t xml:space="preserve"> </w:t>
      </w:r>
      <w:r w:rsidRPr="009615BD">
        <w:rPr>
          <w:lang w:val="en-US"/>
        </w:rPr>
        <w:t>as;</w:t>
      </w:r>
      <w:r w:rsidRPr="009615BD">
        <w:rPr>
          <w:spacing w:val="-3"/>
          <w:lang w:val="en-US"/>
        </w:rPr>
        <w:t xml:space="preserve"> </w:t>
      </w:r>
      <w:r w:rsidRPr="009615BD">
        <w:rPr>
          <w:lang w:val="en-US"/>
        </w:rPr>
        <w:t>both</w:t>
      </w:r>
      <w:r w:rsidRPr="009615BD">
        <w:rPr>
          <w:spacing w:val="-8"/>
          <w:lang w:val="en-US"/>
        </w:rPr>
        <w:t xml:space="preserve"> </w:t>
      </w:r>
      <w:r w:rsidRPr="009615BD">
        <w:rPr>
          <w:lang w:val="en-US"/>
        </w:rPr>
        <w:t>…</w:t>
      </w:r>
      <w:r w:rsidRPr="009615BD">
        <w:rPr>
          <w:spacing w:val="-3"/>
          <w:lang w:val="en-US"/>
        </w:rPr>
        <w:t xml:space="preserve"> </w:t>
      </w:r>
      <w:r w:rsidRPr="009615BD">
        <w:rPr>
          <w:lang w:val="en-US"/>
        </w:rPr>
        <w:t>and</w:t>
      </w:r>
      <w:r w:rsidRPr="009615BD">
        <w:rPr>
          <w:spacing w:val="-3"/>
          <w:lang w:val="en-US"/>
        </w:rPr>
        <w:t xml:space="preserve"> </w:t>
      </w:r>
      <w:r w:rsidRPr="009615BD">
        <w:rPr>
          <w:lang w:val="en-US"/>
        </w:rPr>
        <w:t>…, either</w:t>
      </w:r>
      <w:r w:rsidRPr="009615BD">
        <w:rPr>
          <w:spacing w:val="-4"/>
          <w:lang w:val="en-US"/>
        </w:rPr>
        <w:t xml:space="preserve"> </w:t>
      </w:r>
      <w:r w:rsidRPr="009615BD">
        <w:rPr>
          <w:lang w:val="en-US"/>
        </w:rPr>
        <w:t>…</w:t>
      </w:r>
      <w:r w:rsidRPr="009615BD">
        <w:rPr>
          <w:spacing w:val="-3"/>
          <w:lang w:val="en-US"/>
        </w:rPr>
        <w:t xml:space="preserve"> </w:t>
      </w:r>
      <w:r w:rsidRPr="009615BD">
        <w:rPr>
          <w:lang w:val="en-US"/>
        </w:rPr>
        <w:t>or, neither … nor.</w:t>
      </w:r>
    </w:p>
    <w:p w:rsidR="005214F6" w:rsidRDefault="00EF0DB3">
      <w:pPr>
        <w:pStyle w:val="a3"/>
        <w:spacing w:line="320" w:lineRule="exact"/>
        <w:ind w:left="944" w:firstLine="0"/>
      </w:pPr>
      <w:r>
        <w:t>Предложения</w:t>
      </w:r>
      <w:r>
        <w:rPr>
          <w:spacing w:val="-4"/>
        </w:rPr>
        <w:t xml:space="preserve"> </w:t>
      </w:r>
      <w:r>
        <w:t>с</w:t>
      </w:r>
      <w:r>
        <w:rPr>
          <w:spacing w:val="-3"/>
        </w:rPr>
        <w:t xml:space="preserve"> </w:t>
      </w:r>
      <w:r>
        <w:t>I</w:t>
      </w:r>
      <w:r>
        <w:rPr>
          <w:spacing w:val="-5"/>
        </w:rPr>
        <w:t xml:space="preserve"> </w:t>
      </w:r>
      <w:r>
        <w:t>wish</w:t>
      </w:r>
      <w:r>
        <w:rPr>
          <w:spacing w:val="-8"/>
        </w:rPr>
        <w:t xml:space="preserve"> </w:t>
      </w:r>
      <w:r>
        <w:rPr>
          <w:spacing w:val="-10"/>
        </w:rPr>
        <w:t>…</w:t>
      </w:r>
    </w:p>
    <w:p w:rsidR="005214F6" w:rsidRDefault="00EF0DB3">
      <w:pPr>
        <w:pStyle w:val="a3"/>
        <w:spacing w:before="158"/>
        <w:ind w:left="944" w:firstLine="0"/>
      </w:pPr>
      <w:r>
        <w:t>Конструкции</w:t>
      </w:r>
      <w:r>
        <w:rPr>
          <w:spacing w:val="-7"/>
        </w:rPr>
        <w:t xml:space="preserve"> </w:t>
      </w:r>
      <w:r>
        <w:t>с</w:t>
      </w:r>
      <w:r>
        <w:rPr>
          <w:spacing w:val="-6"/>
        </w:rPr>
        <w:t xml:space="preserve"> </w:t>
      </w:r>
      <w:r>
        <w:t>глаголами</w:t>
      </w:r>
      <w:r>
        <w:rPr>
          <w:spacing w:val="-6"/>
        </w:rPr>
        <w:t xml:space="preserve"> </w:t>
      </w:r>
      <w:r>
        <w:t>на</w:t>
      </w:r>
      <w:r>
        <w:rPr>
          <w:spacing w:val="-1"/>
        </w:rPr>
        <w:t xml:space="preserve"> </w:t>
      </w:r>
      <w:r>
        <w:t>-ing:</w:t>
      </w:r>
      <w:r>
        <w:rPr>
          <w:spacing w:val="-12"/>
        </w:rPr>
        <w:t xml:space="preserve"> </w:t>
      </w:r>
      <w:r>
        <w:t>to</w:t>
      </w:r>
      <w:r>
        <w:rPr>
          <w:spacing w:val="-2"/>
        </w:rPr>
        <w:t xml:space="preserve"> </w:t>
      </w:r>
      <w:r>
        <w:t>love/hate</w:t>
      </w:r>
      <w:r>
        <w:rPr>
          <w:spacing w:val="-6"/>
        </w:rPr>
        <w:t xml:space="preserve"> </w:t>
      </w:r>
      <w:r>
        <w:t>doing</w:t>
      </w:r>
      <w:r>
        <w:rPr>
          <w:spacing w:val="-11"/>
        </w:rPr>
        <w:t xml:space="preserve"> </w:t>
      </w:r>
      <w:r>
        <w:rPr>
          <w:spacing w:val="-2"/>
        </w:rPr>
        <w:t>smth.</w:t>
      </w:r>
    </w:p>
    <w:p w:rsidR="005214F6" w:rsidRPr="009615BD" w:rsidRDefault="00EF0DB3">
      <w:pPr>
        <w:pStyle w:val="a3"/>
        <w:spacing w:before="163" w:line="362" w:lineRule="auto"/>
        <w:ind w:right="224"/>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line="315" w:lineRule="exact"/>
        <w:ind w:left="944" w:firstLine="0"/>
        <w:rPr>
          <w:lang w:val="en-US"/>
        </w:rPr>
      </w:pPr>
      <w:r>
        <w:t>Конструкция</w:t>
      </w:r>
      <w:r w:rsidRPr="009615BD">
        <w:rPr>
          <w:spacing w:val="-4"/>
          <w:lang w:val="en-US"/>
        </w:rPr>
        <w:t xml:space="preserve"> </w:t>
      </w:r>
      <w:r w:rsidRPr="009615BD">
        <w:rPr>
          <w:lang w:val="en-US"/>
        </w:rPr>
        <w:t>It</w:t>
      </w:r>
      <w:r w:rsidRPr="009615BD">
        <w:rPr>
          <w:spacing w:val="-6"/>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do</w:t>
      </w:r>
      <w:r w:rsidRPr="009615BD">
        <w:rPr>
          <w:spacing w:val="-7"/>
          <w:lang w:val="en-US"/>
        </w:rPr>
        <w:t xml:space="preserve"> </w:t>
      </w:r>
      <w:r w:rsidRPr="009615BD">
        <w:rPr>
          <w:spacing w:val="-4"/>
          <w:lang w:val="en-US"/>
        </w:rPr>
        <w:t>smth.</w:t>
      </w:r>
    </w:p>
    <w:p w:rsidR="005214F6" w:rsidRDefault="00EF0DB3">
      <w:pPr>
        <w:pStyle w:val="a3"/>
        <w:spacing w:before="163"/>
        <w:ind w:left="944" w:firstLine="0"/>
        <w:jc w:val="left"/>
      </w:pPr>
      <w:r>
        <w:t>Конструкция</w:t>
      </w:r>
      <w:r>
        <w:rPr>
          <w:spacing w:val="-6"/>
        </w:rPr>
        <w:t xml:space="preserve"> </w:t>
      </w:r>
      <w:r>
        <w:t>used</w:t>
      </w:r>
      <w:r>
        <w:rPr>
          <w:spacing w:val="-7"/>
        </w:rPr>
        <w:t xml:space="preserve"> </w:t>
      </w:r>
      <w:r>
        <w:t>to</w:t>
      </w:r>
      <w:r>
        <w:rPr>
          <w:spacing w:val="-7"/>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58"/>
        <w:ind w:left="944" w:firstLine="0"/>
        <w:jc w:val="left"/>
        <w:rPr>
          <w:lang w:val="en-US"/>
        </w:rPr>
      </w:pPr>
      <w:r>
        <w:t>Конструкции</w:t>
      </w:r>
      <w:r w:rsidRPr="009615BD">
        <w:rPr>
          <w:spacing w:val="-5"/>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7"/>
          <w:lang w:val="en-US"/>
        </w:rPr>
        <w:t xml:space="preserve"> </w:t>
      </w:r>
      <w:r w:rsidRPr="009615BD">
        <w:rPr>
          <w:lang w:val="en-US"/>
        </w:rPr>
        <w:t>smth;</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doing</w:t>
      </w:r>
      <w:r w:rsidRPr="009615BD">
        <w:rPr>
          <w:spacing w:val="-11"/>
          <w:lang w:val="en-US"/>
        </w:rPr>
        <w:t xml:space="preserve"> </w:t>
      </w:r>
      <w:r w:rsidRPr="009615BD">
        <w:rPr>
          <w:spacing w:val="-2"/>
          <w:lang w:val="en-US"/>
        </w:rPr>
        <w:t>smth.</w:t>
      </w:r>
    </w:p>
    <w:p w:rsidR="005214F6" w:rsidRPr="009615BD" w:rsidRDefault="00EF0DB3">
      <w:pPr>
        <w:pStyle w:val="a3"/>
        <w:spacing w:before="163" w:line="362" w:lineRule="auto"/>
        <w:jc w:val="left"/>
        <w:rPr>
          <w:lang w:val="en-US"/>
        </w:rPr>
      </w:pPr>
      <w:r>
        <w:t>Конструкции</w:t>
      </w:r>
      <w:r w:rsidRPr="009615BD">
        <w:rPr>
          <w:lang w:val="en-US"/>
        </w:rPr>
        <w:t xml:space="preserve"> I prefer, I’d prefer, I’d rather prefer, </w:t>
      </w:r>
      <w:r>
        <w:t>выражающих</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конструкций</w:t>
      </w:r>
      <w:r w:rsidRPr="009615BD">
        <w:rPr>
          <w:lang w:val="en-US"/>
        </w:rPr>
        <w:t xml:space="preserve"> I’d rather, You’d better.</w:t>
      </w:r>
    </w:p>
    <w:p w:rsidR="005214F6" w:rsidRDefault="00EF0DB3">
      <w:pPr>
        <w:pStyle w:val="a3"/>
        <w:spacing w:line="362" w:lineRule="auto"/>
        <w:jc w:val="left"/>
      </w:pPr>
      <w:r>
        <w:t>Подлежащее, выраженное собирательным существительным (family, police), и его согласование со сказуемым.</w:t>
      </w:r>
    </w:p>
    <w:p w:rsidR="005214F6" w:rsidRDefault="00EF0DB3">
      <w:pPr>
        <w:pStyle w:val="a3"/>
        <w:tabs>
          <w:tab w:val="left" w:pos="2282"/>
          <w:tab w:val="left" w:pos="4139"/>
          <w:tab w:val="left" w:pos="4619"/>
          <w:tab w:val="left" w:pos="6759"/>
          <w:tab w:val="left" w:pos="7219"/>
          <w:tab w:val="left" w:pos="9532"/>
        </w:tabs>
        <w:spacing w:line="357" w:lineRule="auto"/>
        <w:ind w:right="227"/>
        <w:jc w:val="left"/>
      </w:pPr>
      <w:r>
        <w:rPr>
          <w:spacing w:val="-2"/>
        </w:rPr>
        <w:t>Глаголы</w:t>
      </w:r>
      <w:r>
        <w:tab/>
      </w:r>
      <w:r>
        <w:rPr>
          <w:spacing w:val="-2"/>
        </w:rPr>
        <w:t>(правильных</w:t>
      </w:r>
      <w:r>
        <w:tab/>
      </w:r>
      <w:r>
        <w:rPr>
          <w:spacing w:val="-10"/>
        </w:rPr>
        <w:t>и</w:t>
      </w:r>
      <w:r>
        <w:tab/>
      </w:r>
      <w:r>
        <w:rPr>
          <w:spacing w:val="-2"/>
        </w:rPr>
        <w:t>неправильных)</w:t>
      </w:r>
      <w:r>
        <w:tab/>
      </w:r>
      <w:r>
        <w:rPr>
          <w:spacing w:val="-10"/>
        </w:rPr>
        <w:t>в</w:t>
      </w:r>
      <w:r>
        <w:tab/>
      </w:r>
      <w:r>
        <w:rPr>
          <w:spacing w:val="-2"/>
        </w:rPr>
        <w:t>видо-временных</w:t>
      </w:r>
      <w:r>
        <w:tab/>
      </w:r>
      <w:r>
        <w:rPr>
          <w:spacing w:val="-2"/>
        </w:rPr>
        <w:t xml:space="preserve">формах </w:t>
      </w:r>
      <w:r>
        <w:t>действительного</w:t>
      </w:r>
      <w:r>
        <w:rPr>
          <w:spacing w:val="56"/>
          <w:w w:val="150"/>
        </w:rPr>
        <w:t xml:space="preserve"> </w:t>
      </w:r>
      <w:r>
        <w:t>залога</w:t>
      </w:r>
      <w:r>
        <w:rPr>
          <w:spacing w:val="57"/>
          <w:w w:val="150"/>
        </w:rPr>
        <w:t xml:space="preserve"> </w:t>
      </w:r>
      <w:r>
        <w:t>в</w:t>
      </w:r>
      <w:r>
        <w:rPr>
          <w:spacing w:val="54"/>
          <w:w w:val="150"/>
        </w:rPr>
        <w:t xml:space="preserve"> </w:t>
      </w:r>
      <w:r>
        <w:t>изъявительном</w:t>
      </w:r>
      <w:r>
        <w:rPr>
          <w:spacing w:val="57"/>
          <w:w w:val="150"/>
        </w:rPr>
        <w:t xml:space="preserve"> </w:t>
      </w:r>
      <w:r>
        <w:t>наклонении</w:t>
      </w:r>
      <w:r>
        <w:rPr>
          <w:spacing w:val="56"/>
          <w:w w:val="150"/>
        </w:rPr>
        <w:t xml:space="preserve"> </w:t>
      </w:r>
      <w:r>
        <w:t>(Present/Past/Future</w:t>
      </w:r>
      <w:r>
        <w:rPr>
          <w:spacing w:val="57"/>
          <w:w w:val="150"/>
        </w:rPr>
        <w:t xml:space="preserve"> </w:t>
      </w:r>
      <w:r>
        <w:rPr>
          <w:spacing w:val="-2"/>
        </w:rPr>
        <w:t>Simple</w:t>
      </w:r>
    </w:p>
    <w:p w:rsidR="005214F6" w:rsidRDefault="005214F6">
      <w:pPr>
        <w:spacing w:line="357" w:lineRule="auto"/>
        <w:sectPr w:rsidR="005214F6">
          <w:pgSz w:w="11910" w:h="16840"/>
          <w:pgMar w:top="1040" w:right="340" w:bottom="740" w:left="900" w:header="569" w:footer="541" w:gutter="0"/>
          <w:cols w:space="720"/>
        </w:sectPr>
      </w:pPr>
    </w:p>
    <w:p w:rsidR="005214F6" w:rsidRPr="009615BD" w:rsidRDefault="00EF0DB3">
      <w:pPr>
        <w:pStyle w:val="a3"/>
        <w:spacing w:before="81" w:line="360" w:lineRule="auto"/>
        <w:ind w:right="232" w:firstLine="0"/>
        <w:rPr>
          <w:lang w:val="en-US"/>
        </w:rPr>
      </w:pPr>
      <w:r w:rsidRPr="009615BD">
        <w:rPr>
          <w:lang w:val="en-US"/>
        </w:rPr>
        <w:t xml:space="preserve">Tense; Present/Past/Future Continuous Tense; Present/Past Perfect Tense; Present Perfect Continuous Tense; Future-in-the-Past Tense) </w:t>
      </w:r>
      <w:r>
        <w:t>и</w:t>
      </w:r>
      <w:r w:rsidRPr="009615BD">
        <w:rPr>
          <w:lang w:val="en-US"/>
        </w:rPr>
        <w:t xml:space="preserve"> </w:t>
      </w:r>
      <w:r>
        <w:t>наиболее</w:t>
      </w:r>
      <w:r w:rsidRPr="009615BD">
        <w:rPr>
          <w:lang w:val="en-US"/>
        </w:rPr>
        <w:t xml:space="preserve"> </w:t>
      </w:r>
      <w:r>
        <w:t>употребительных</w:t>
      </w:r>
      <w:r w:rsidRPr="009615BD">
        <w:rPr>
          <w:lang w:val="en-US"/>
        </w:rPr>
        <w:t xml:space="preserve"> </w:t>
      </w:r>
      <w:r>
        <w:t>формах</w:t>
      </w:r>
      <w:r w:rsidRPr="009615BD">
        <w:rPr>
          <w:lang w:val="en-US"/>
        </w:rPr>
        <w:t xml:space="preserve"> </w:t>
      </w:r>
      <w:r>
        <w:t>страдательного</w:t>
      </w:r>
      <w:r w:rsidRPr="009615BD">
        <w:rPr>
          <w:lang w:val="en-US"/>
        </w:rPr>
        <w:t xml:space="preserve"> </w:t>
      </w:r>
      <w:r>
        <w:t>залога</w:t>
      </w:r>
      <w:r w:rsidRPr="009615BD">
        <w:rPr>
          <w:lang w:val="en-US"/>
        </w:rPr>
        <w:t xml:space="preserve"> (Present/Past Simple Passive; Present Perfect Passive).</w:t>
      </w:r>
    </w:p>
    <w:p w:rsidR="005214F6" w:rsidRPr="009615BD" w:rsidRDefault="00EF0DB3">
      <w:pPr>
        <w:pStyle w:val="a3"/>
        <w:spacing w:before="2" w:line="362" w:lineRule="auto"/>
        <w:ind w:right="234"/>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line="362" w:lineRule="auto"/>
        <w:ind w:right="240"/>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 ought to).</w:t>
      </w:r>
    </w:p>
    <w:p w:rsidR="005214F6" w:rsidRPr="009615BD" w:rsidRDefault="00EF0DB3">
      <w:pPr>
        <w:pStyle w:val="a3"/>
        <w:spacing w:line="360"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spacing w:line="318" w:lineRule="exact"/>
        <w:ind w:left="944" w:firstLine="0"/>
      </w:pPr>
      <w:r>
        <w:t>Определённый,</w:t>
      </w:r>
      <w:r>
        <w:rPr>
          <w:spacing w:val="-9"/>
        </w:rPr>
        <w:t xml:space="preserve"> </w:t>
      </w:r>
      <w:r>
        <w:t>неопределённый</w:t>
      </w:r>
      <w:r>
        <w:rPr>
          <w:spacing w:val="-10"/>
        </w:rPr>
        <w:t xml:space="preserve"> </w:t>
      </w:r>
      <w:r>
        <w:t>и</w:t>
      </w:r>
      <w:r>
        <w:rPr>
          <w:spacing w:val="-10"/>
        </w:rPr>
        <w:t xml:space="preserve"> </w:t>
      </w:r>
      <w:r>
        <w:t>нулевой</w:t>
      </w:r>
      <w:r>
        <w:rPr>
          <w:spacing w:val="-10"/>
        </w:rPr>
        <w:t xml:space="preserve"> </w:t>
      </w:r>
      <w:r>
        <w:rPr>
          <w:spacing w:val="-2"/>
        </w:rPr>
        <w:t>артикли.</w:t>
      </w:r>
    </w:p>
    <w:p w:rsidR="005214F6" w:rsidRDefault="00EF0DB3">
      <w:pPr>
        <w:pStyle w:val="a3"/>
        <w:spacing w:before="152" w:line="362" w:lineRule="auto"/>
        <w:ind w:right="232"/>
      </w:pPr>
      <w:r>
        <w:t>Имена существительные во множественном числе, образованные по правилу,</w:t>
      </w:r>
      <w:r>
        <w:rPr>
          <w:spacing w:val="40"/>
        </w:rPr>
        <w:t xml:space="preserve"> </w:t>
      </w:r>
      <w:r>
        <w:t>и исключения.</w:t>
      </w:r>
    </w:p>
    <w:p w:rsidR="005214F6" w:rsidRDefault="00EF0DB3">
      <w:pPr>
        <w:pStyle w:val="a3"/>
        <w:spacing w:line="362" w:lineRule="auto"/>
        <w:ind w:right="240"/>
      </w:pPr>
      <w:r>
        <w:t>Неисчисляемые имена существительные, имеющие форму только множественного числа.</w:t>
      </w:r>
    </w:p>
    <w:p w:rsidR="005214F6" w:rsidRDefault="00EF0DB3">
      <w:pPr>
        <w:pStyle w:val="a3"/>
        <w:spacing w:line="314" w:lineRule="exact"/>
        <w:ind w:left="944" w:firstLine="0"/>
      </w:pPr>
      <w:r>
        <w:t>Притяжательный</w:t>
      </w:r>
      <w:r>
        <w:rPr>
          <w:spacing w:val="-10"/>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56" w:line="362" w:lineRule="auto"/>
        <w:ind w:right="229"/>
      </w:pPr>
      <w:r>
        <w:t>Имена прилагательные и наречия в положительной, сравнительной и превосходной степенях, образованных по правилу, и исключения.</w:t>
      </w:r>
    </w:p>
    <w:p w:rsidR="005214F6" w:rsidRDefault="00EF0DB3">
      <w:pPr>
        <w:pStyle w:val="a3"/>
        <w:spacing w:line="362" w:lineRule="auto"/>
        <w:ind w:right="220"/>
      </w:pPr>
      <w:r>
        <w:t>Порядок следования нескольких прилагательных (мнение – размер – возраст – форма – цвет – происхождение – материал).</w:t>
      </w:r>
    </w:p>
    <w:p w:rsidR="005214F6" w:rsidRPr="009615BD" w:rsidRDefault="00EF0DB3">
      <w:pPr>
        <w:pStyle w:val="a3"/>
        <w:spacing w:line="320" w:lineRule="exact"/>
        <w:ind w:left="944" w:firstLine="0"/>
        <w:rPr>
          <w:lang w:val="en-US"/>
        </w:rPr>
      </w:pPr>
      <w:r>
        <w:t>Слова</w:t>
      </w:r>
      <w:r w:rsidRPr="009615BD">
        <w:rPr>
          <w:lang w:val="en-US"/>
        </w:rPr>
        <w:t>,</w:t>
      </w:r>
      <w:r w:rsidRPr="009615BD">
        <w:rPr>
          <w:spacing w:val="-8"/>
          <w:lang w:val="en-US"/>
        </w:rPr>
        <w:t xml:space="preserve"> </w:t>
      </w:r>
      <w:r>
        <w:t>выражающие</w:t>
      </w:r>
      <w:r w:rsidRPr="009615BD">
        <w:rPr>
          <w:spacing w:val="-8"/>
          <w:lang w:val="en-US"/>
        </w:rPr>
        <w:t xml:space="preserve"> </w:t>
      </w:r>
      <w:r>
        <w:t>количество</w:t>
      </w:r>
      <w:r w:rsidRPr="009615BD">
        <w:rPr>
          <w:spacing w:val="-8"/>
          <w:lang w:val="en-US"/>
        </w:rPr>
        <w:t xml:space="preserve"> </w:t>
      </w:r>
      <w:r w:rsidRPr="009615BD">
        <w:rPr>
          <w:lang w:val="en-US"/>
        </w:rPr>
        <w:t>(many/much,</w:t>
      </w:r>
      <w:r w:rsidRPr="009615BD">
        <w:rPr>
          <w:spacing w:val="-4"/>
          <w:lang w:val="en-US"/>
        </w:rPr>
        <w:t xml:space="preserve"> </w:t>
      </w:r>
      <w:r w:rsidRPr="009615BD">
        <w:rPr>
          <w:lang w:val="en-US"/>
        </w:rPr>
        <w:t>little/a</w:t>
      </w:r>
      <w:r w:rsidRPr="009615BD">
        <w:rPr>
          <w:spacing w:val="-5"/>
          <w:lang w:val="en-US"/>
        </w:rPr>
        <w:t xml:space="preserve"> </w:t>
      </w:r>
      <w:r w:rsidRPr="009615BD">
        <w:rPr>
          <w:lang w:val="en-US"/>
        </w:rPr>
        <w:t>little;</w:t>
      </w:r>
      <w:r w:rsidRPr="009615BD">
        <w:rPr>
          <w:spacing w:val="-6"/>
          <w:lang w:val="en-US"/>
        </w:rPr>
        <w:t xml:space="preserve"> </w:t>
      </w:r>
      <w:r w:rsidRPr="009615BD">
        <w:rPr>
          <w:lang w:val="en-US"/>
        </w:rPr>
        <w:t>few/a</w:t>
      </w:r>
      <w:r w:rsidRPr="009615BD">
        <w:rPr>
          <w:spacing w:val="-5"/>
          <w:lang w:val="en-US"/>
        </w:rPr>
        <w:t xml:space="preserve"> </w:t>
      </w:r>
      <w:r w:rsidRPr="009615BD">
        <w:rPr>
          <w:lang w:val="en-US"/>
        </w:rPr>
        <w:t>few;</w:t>
      </w:r>
      <w:r w:rsidRPr="009615BD">
        <w:rPr>
          <w:spacing w:val="-10"/>
          <w:lang w:val="en-US"/>
        </w:rPr>
        <w:t xml:space="preserve"> </w:t>
      </w:r>
      <w:r w:rsidRPr="009615BD">
        <w:rPr>
          <w:lang w:val="en-US"/>
        </w:rPr>
        <w:t>a</w:t>
      </w:r>
      <w:r w:rsidRPr="009615BD">
        <w:rPr>
          <w:spacing w:val="-9"/>
          <w:lang w:val="en-US"/>
        </w:rPr>
        <w:t xml:space="preserve"> </w:t>
      </w:r>
      <w:r w:rsidRPr="009615BD">
        <w:rPr>
          <w:lang w:val="en-US"/>
        </w:rPr>
        <w:t>lot</w:t>
      </w:r>
      <w:r w:rsidRPr="009615BD">
        <w:rPr>
          <w:spacing w:val="-10"/>
          <w:lang w:val="en-US"/>
        </w:rPr>
        <w:t xml:space="preserve"> </w:t>
      </w:r>
      <w:r w:rsidRPr="009615BD">
        <w:rPr>
          <w:spacing w:val="-4"/>
          <w:lang w:val="en-US"/>
        </w:rPr>
        <w:t>of).</w:t>
      </w:r>
    </w:p>
    <w:p w:rsidR="005214F6" w:rsidRDefault="00EF0DB3">
      <w:pPr>
        <w:pStyle w:val="a3"/>
        <w:spacing w:before="151" w:line="360" w:lineRule="auto"/>
        <w:ind w:right="223"/>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spacing w:val="-2"/>
        </w:rPr>
        <w:t>etc.).</w:t>
      </w:r>
    </w:p>
    <w:p w:rsidR="005214F6" w:rsidRDefault="00EF0DB3">
      <w:pPr>
        <w:pStyle w:val="a3"/>
        <w:ind w:left="944" w:firstLine="0"/>
        <w:jc w:val="left"/>
      </w:pPr>
      <w:r>
        <w:t>Количественные</w:t>
      </w:r>
      <w:r>
        <w:rPr>
          <w:spacing w:val="-9"/>
        </w:rPr>
        <w:t xml:space="preserve"> </w:t>
      </w:r>
      <w:r>
        <w:t>и</w:t>
      </w:r>
      <w:r>
        <w:rPr>
          <w:spacing w:val="-9"/>
        </w:rPr>
        <w:t xml:space="preserve"> </w:t>
      </w:r>
      <w:r>
        <w:t>порядковые</w:t>
      </w:r>
      <w:r>
        <w:rPr>
          <w:spacing w:val="-8"/>
        </w:rPr>
        <w:t xml:space="preserve"> </w:t>
      </w:r>
      <w:r>
        <w:rPr>
          <w:spacing w:val="-2"/>
        </w:rPr>
        <w:t>числительные.</w:t>
      </w:r>
    </w:p>
    <w:p w:rsidR="005214F6" w:rsidRDefault="00EF0DB3">
      <w:pPr>
        <w:pStyle w:val="a3"/>
        <w:spacing w:before="163" w:line="362" w:lineRule="auto"/>
        <w:ind w:right="228"/>
        <w:jc w:val="left"/>
      </w:pPr>
      <w:r>
        <w:t>Предлоги места, времени, направления; предлоги, употребляемые с глаголами в страдательном залоге.</w:t>
      </w:r>
    </w:p>
    <w:p w:rsidR="005214F6" w:rsidRDefault="00EF0DB3">
      <w:pPr>
        <w:pStyle w:val="a3"/>
        <w:spacing w:line="314" w:lineRule="exact"/>
        <w:ind w:left="944" w:firstLine="0"/>
        <w:jc w:val="left"/>
      </w:pPr>
      <w:r>
        <w:t>Социокультурные</w:t>
      </w:r>
      <w:r>
        <w:rPr>
          <w:spacing w:val="-8"/>
        </w:rPr>
        <w:t xml:space="preserve"> </w:t>
      </w:r>
      <w:r>
        <w:t>знания</w:t>
      </w:r>
      <w:r>
        <w:rPr>
          <w:spacing w:val="-7"/>
        </w:rPr>
        <w:t xml:space="preserve"> </w:t>
      </w:r>
      <w:r>
        <w:t>и</w:t>
      </w:r>
      <w:r>
        <w:rPr>
          <w:spacing w:val="-9"/>
        </w:rPr>
        <w:t xml:space="preserve"> </w:t>
      </w:r>
      <w:r>
        <w:rPr>
          <w:spacing w:val="-2"/>
        </w:rPr>
        <w:t>умения.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1"/>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5214F6" w:rsidRDefault="00EF0DB3">
      <w:pPr>
        <w:pStyle w:val="a3"/>
        <w:spacing w:line="360" w:lineRule="auto"/>
        <w:ind w:right="22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214F6" w:rsidRDefault="00EF0DB3">
      <w:pPr>
        <w:pStyle w:val="a3"/>
        <w:spacing w:before="3" w:line="362" w:lineRule="auto"/>
        <w:ind w:right="243"/>
      </w:pPr>
      <w:r>
        <w:t>Владение основными сведениями о социокультурном портрете и культурном наследии страны/стран, говорящих на английском языке.</w:t>
      </w:r>
    </w:p>
    <w:p w:rsidR="005214F6" w:rsidRDefault="00EF0DB3">
      <w:pPr>
        <w:pStyle w:val="a3"/>
        <w:spacing w:line="360" w:lineRule="auto"/>
        <w:ind w:right="228"/>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214F6" w:rsidRDefault="00EF0DB3">
      <w:pPr>
        <w:pStyle w:val="a3"/>
        <w:spacing w:line="360" w:lineRule="auto"/>
        <w:ind w:right="23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214F6" w:rsidRDefault="00EF0DB3">
      <w:pPr>
        <w:pStyle w:val="a3"/>
        <w:ind w:left="944" w:firstLine="0"/>
      </w:pPr>
      <w:r>
        <w:t>Компенсаторные</w:t>
      </w:r>
      <w:r>
        <w:rPr>
          <w:spacing w:val="-14"/>
        </w:rPr>
        <w:t xml:space="preserve"> </w:t>
      </w:r>
      <w:r>
        <w:rPr>
          <w:spacing w:val="-2"/>
        </w:rPr>
        <w:t>умения.</w:t>
      </w:r>
    </w:p>
    <w:p w:rsidR="005214F6" w:rsidRDefault="00EF0DB3">
      <w:pPr>
        <w:pStyle w:val="a3"/>
        <w:spacing w:before="158" w:line="360" w:lineRule="auto"/>
        <w:ind w:right="22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EF0DB3">
      <w:pPr>
        <w:pStyle w:val="a3"/>
        <w:spacing w:line="360" w:lineRule="auto"/>
        <w:ind w:right="222"/>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214F6" w:rsidRDefault="00EF0DB3">
      <w:pPr>
        <w:pStyle w:val="a3"/>
        <w:spacing w:before="1" w:line="357" w:lineRule="auto"/>
        <w:ind w:right="230"/>
      </w:pPr>
      <w:r>
        <w:t>Планируемые результаты освоения программы по английскому языку на уровне среднего общего образования.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Pr>
          <w:spacing w:val="-18"/>
        </w:rPr>
        <w:t xml:space="preserve"> </w:t>
      </w:r>
      <w:r>
        <w:t>и</w:t>
      </w:r>
      <w:r>
        <w:rPr>
          <w:spacing w:val="-17"/>
        </w:rPr>
        <w:t xml:space="preserve"> </w:t>
      </w:r>
      <w:r>
        <w:t>способствуют</w:t>
      </w:r>
      <w:r>
        <w:rPr>
          <w:spacing w:val="-18"/>
        </w:rPr>
        <w:t xml:space="preserve"> </w:t>
      </w:r>
      <w:r>
        <w:t>процессам</w:t>
      </w:r>
      <w:r>
        <w:rPr>
          <w:spacing w:val="-17"/>
        </w:rPr>
        <w:t xml:space="preserve"> </w:t>
      </w:r>
      <w:r>
        <w:t>самопознания,</w:t>
      </w:r>
      <w:r>
        <w:rPr>
          <w:spacing w:val="-18"/>
        </w:rPr>
        <w:t xml:space="preserve"> </w:t>
      </w:r>
      <w:r>
        <w:t>самовоспитания</w:t>
      </w:r>
      <w:r>
        <w:rPr>
          <w:spacing w:val="-17"/>
        </w:rPr>
        <w:t xml:space="preserve"> </w:t>
      </w:r>
      <w:r>
        <w:t>и</w:t>
      </w:r>
      <w:r>
        <w:rPr>
          <w:spacing w:val="-18"/>
        </w:rPr>
        <w:t xml:space="preserve"> </w:t>
      </w:r>
      <w:r>
        <w:t>саморазвития, развития внутренней</w:t>
      </w:r>
      <w:r>
        <w:rPr>
          <w:spacing w:val="-3"/>
        </w:rPr>
        <w:t xml:space="preserve"> </w:t>
      </w:r>
      <w:r>
        <w:t>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4F6" w:rsidRDefault="00EF0DB3">
      <w:pPr>
        <w:pStyle w:val="a3"/>
        <w:spacing w:before="1" w:line="360" w:lineRule="auto"/>
        <w:ind w:right="221"/>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214F6" w:rsidRDefault="00EF0DB3">
      <w:pPr>
        <w:pStyle w:val="a3"/>
        <w:spacing w:before="4" w:line="360" w:lineRule="auto"/>
        <w:ind w:right="226"/>
      </w:pPr>
      <w:r>
        <w:t xml:space="preserve">В результате изучения английского языка на уровне среднего общего образования у обучающегося будут сформированы следующие личностные </w:t>
      </w:r>
      <w:r>
        <w:rPr>
          <w:spacing w:val="-2"/>
        </w:rPr>
        <w:t>результаты:</w:t>
      </w:r>
    </w:p>
    <w:p w:rsidR="005214F6" w:rsidRDefault="00EF0DB3">
      <w:pPr>
        <w:pStyle w:val="a3"/>
        <w:spacing w:before="1"/>
        <w:ind w:left="944" w:firstLine="0"/>
      </w:pPr>
      <w:r>
        <w:t>гражданского</w:t>
      </w:r>
      <w:r>
        <w:rPr>
          <w:spacing w:val="-17"/>
        </w:rPr>
        <w:t xml:space="preserve"> </w:t>
      </w:r>
      <w:r>
        <w:rPr>
          <w:spacing w:val="-2"/>
        </w:rPr>
        <w:t>воспитания:</w:t>
      </w:r>
    </w:p>
    <w:p w:rsidR="005214F6" w:rsidRDefault="00EF0DB3">
      <w:pPr>
        <w:pStyle w:val="a3"/>
        <w:spacing w:before="158" w:line="362"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62"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57" w:lineRule="auto"/>
        <w:ind w:right="224"/>
      </w:pPr>
      <w:r>
        <w:t>принятие</w:t>
      </w:r>
      <w:r>
        <w:rPr>
          <w:spacing w:val="-2"/>
        </w:rPr>
        <w:t xml:space="preserve"> </w:t>
      </w:r>
      <w:r>
        <w:t>традиционных</w:t>
      </w:r>
      <w:r>
        <w:rPr>
          <w:spacing w:val="-5"/>
        </w:rPr>
        <w:t xml:space="preserve"> </w:t>
      </w:r>
      <w:r>
        <w:t>национальных, общечеловеческих</w:t>
      </w:r>
      <w:r>
        <w:rPr>
          <w:spacing w:val="-7"/>
        </w:rPr>
        <w:t xml:space="preserve"> </w:t>
      </w:r>
      <w:r>
        <w:t>гуманистических и демократических ценностей;</w:t>
      </w:r>
    </w:p>
    <w:p w:rsidR="005214F6" w:rsidRDefault="00EF0DB3">
      <w:pPr>
        <w:pStyle w:val="a3"/>
        <w:spacing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line="362" w:lineRule="auto"/>
        <w:ind w:right="232"/>
      </w:pPr>
      <w:r>
        <w:t>умение взаимодействовать с социальными институтами в соответствии с их функциями и назначением;</w:t>
      </w:r>
    </w:p>
    <w:p w:rsidR="005214F6" w:rsidRDefault="00EF0DB3">
      <w:pPr>
        <w:pStyle w:val="a3"/>
        <w:spacing w:line="357" w:lineRule="auto"/>
        <w:ind w:left="944" w:right="2778" w:firstLine="0"/>
      </w:pPr>
      <w:r>
        <w:t>готовность</w:t>
      </w:r>
      <w:r>
        <w:rPr>
          <w:spacing w:val="-9"/>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7"/>
        </w:rPr>
        <w:t xml:space="preserve"> </w:t>
      </w:r>
      <w:r>
        <w:t>деятельности; патриотического воспитания:</w:t>
      </w:r>
    </w:p>
    <w:p w:rsidR="005214F6" w:rsidRDefault="00EF0DB3">
      <w:pPr>
        <w:pStyle w:val="a3"/>
        <w:spacing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line="360" w:lineRule="auto"/>
        <w:ind w:right="224"/>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214F6" w:rsidRDefault="00EF0DB3">
      <w:pPr>
        <w:pStyle w:val="a3"/>
        <w:spacing w:line="357" w:lineRule="auto"/>
        <w:ind w:right="239"/>
      </w:pPr>
      <w:r>
        <w:t>идейная убеждённость, готовность к служению и защите Отечества, ответственность за его судьбу;</w:t>
      </w:r>
    </w:p>
    <w:p w:rsidR="005214F6" w:rsidRDefault="00EF0DB3">
      <w:pPr>
        <w:pStyle w:val="a3"/>
        <w:spacing w:before="3"/>
        <w:ind w:left="944" w:firstLine="0"/>
      </w:pPr>
      <w:r>
        <w:rPr>
          <w:spacing w:val="-2"/>
        </w:rPr>
        <w:t>духовно-нравственного</w:t>
      </w:r>
      <w:r>
        <w:rPr>
          <w:spacing w:val="17"/>
        </w:rPr>
        <w:t xml:space="preserve"> </w:t>
      </w:r>
      <w:r>
        <w:rPr>
          <w:spacing w:val="-2"/>
        </w:rPr>
        <w:t>воспитания:</w:t>
      </w:r>
    </w:p>
    <w:p w:rsidR="005214F6" w:rsidRDefault="00EF0DB3">
      <w:pPr>
        <w:pStyle w:val="a3"/>
        <w:spacing w:before="163"/>
        <w:ind w:left="944"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58"/>
        <w:ind w:left="944"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63" w:line="362" w:lineRule="auto"/>
        <w:ind w:right="237"/>
      </w:pPr>
      <w:r>
        <w:t>способность оценивать ситуацию и принимать осознанные решения, ориентируясь на морально-нравственные нормы и ценности;</w:t>
      </w:r>
    </w:p>
    <w:p w:rsidR="005214F6" w:rsidRDefault="00EF0DB3">
      <w:pPr>
        <w:pStyle w:val="a3"/>
        <w:spacing w:line="315" w:lineRule="exact"/>
        <w:ind w:left="944" w:firstLine="0"/>
      </w:pPr>
      <w:r>
        <w:rPr>
          <w:spacing w:val="-4"/>
        </w:rPr>
        <w:t>осознание</w:t>
      </w:r>
      <w:r>
        <w:rPr>
          <w:spacing w:val="-7"/>
        </w:rPr>
        <w:t xml:space="preserve"> </w:t>
      </w:r>
      <w:r>
        <w:rPr>
          <w:spacing w:val="-4"/>
        </w:rPr>
        <w:t>личного</w:t>
      </w:r>
      <w:r>
        <w:rPr>
          <w:spacing w:val="-2"/>
        </w:rPr>
        <w:t xml:space="preserve"> </w:t>
      </w:r>
      <w:r>
        <w:rPr>
          <w:spacing w:val="-4"/>
        </w:rPr>
        <w:t>вклада</w:t>
      </w:r>
      <w:r>
        <w:rPr>
          <w:spacing w:val="-1"/>
        </w:rPr>
        <w:t xml:space="preserve"> </w:t>
      </w:r>
      <w:r>
        <w:rPr>
          <w:spacing w:val="-4"/>
        </w:rPr>
        <w:t>в построение</w:t>
      </w:r>
      <w:r>
        <w:rPr>
          <w:spacing w:val="-1"/>
        </w:rPr>
        <w:t xml:space="preserve"> </w:t>
      </w:r>
      <w:r>
        <w:rPr>
          <w:spacing w:val="-4"/>
        </w:rPr>
        <w:t>устойчивого</w:t>
      </w:r>
      <w:r>
        <w:rPr>
          <w:spacing w:val="-7"/>
        </w:rPr>
        <w:t xml:space="preserve"> </w:t>
      </w:r>
      <w:r>
        <w:rPr>
          <w:spacing w:val="-4"/>
        </w:rPr>
        <w:t>будущего;</w:t>
      </w:r>
    </w:p>
    <w:p w:rsidR="005214F6" w:rsidRDefault="00EF0DB3">
      <w:pPr>
        <w:pStyle w:val="a3"/>
        <w:spacing w:before="163" w:line="360" w:lineRule="auto"/>
        <w:ind w:right="23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3"/>
        <w:spacing w:before="1"/>
        <w:ind w:left="944" w:firstLine="0"/>
      </w:pPr>
      <w:r>
        <w:rPr>
          <w:spacing w:val="-2"/>
        </w:rPr>
        <w:t>эстетического</w:t>
      </w:r>
      <w:r>
        <w:rPr>
          <w:spacing w:val="7"/>
        </w:rPr>
        <w:t xml:space="preserve"> </w:t>
      </w:r>
      <w:r>
        <w:rPr>
          <w:spacing w:val="-2"/>
        </w:rPr>
        <w:t>воспитания:</w:t>
      </w:r>
    </w:p>
    <w:p w:rsidR="005214F6" w:rsidRDefault="00EF0DB3">
      <w:pPr>
        <w:pStyle w:val="a3"/>
        <w:spacing w:before="158" w:line="362" w:lineRule="auto"/>
        <w:ind w:right="229"/>
      </w:pPr>
      <w:r>
        <w:t>эстетическое отношение к миру, включая эстетику быта, научного и технического творчества, спорта, труда, общественных отношений;</w:t>
      </w:r>
    </w:p>
    <w:p w:rsidR="005214F6" w:rsidRDefault="00EF0DB3">
      <w:pPr>
        <w:pStyle w:val="a3"/>
        <w:spacing w:line="357" w:lineRule="auto"/>
        <w:ind w:right="239"/>
      </w:pPr>
      <w:r>
        <w:t>способность воспринимать различные виды искусства, традиции и творчество своего</w:t>
      </w:r>
      <w:r>
        <w:rPr>
          <w:spacing w:val="69"/>
          <w:w w:val="150"/>
        </w:rPr>
        <w:t xml:space="preserve"> </w:t>
      </w:r>
      <w:r>
        <w:t>и</w:t>
      </w:r>
      <w:r>
        <w:rPr>
          <w:spacing w:val="70"/>
          <w:w w:val="150"/>
        </w:rPr>
        <w:t xml:space="preserve"> </w:t>
      </w:r>
      <w:r>
        <w:t>других</w:t>
      </w:r>
      <w:r>
        <w:rPr>
          <w:spacing w:val="65"/>
          <w:w w:val="150"/>
        </w:rPr>
        <w:t xml:space="preserve"> </w:t>
      </w:r>
      <w:r>
        <w:t>народов,</w:t>
      </w:r>
      <w:r>
        <w:rPr>
          <w:spacing w:val="71"/>
          <w:w w:val="150"/>
        </w:rPr>
        <w:t xml:space="preserve"> </w:t>
      </w:r>
      <w:r>
        <w:t>приобщаться</w:t>
      </w:r>
      <w:r>
        <w:rPr>
          <w:spacing w:val="71"/>
          <w:w w:val="150"/>
        </w:rPr>
        <w:t xml:space="preserve"> </w:t>
      </w:r>
      <w:r>
        <w:t>к</w:t>
      </w:r>
      <w:r>
        <w:rPr>
          <w:spacing w:val="69"/>
          <w:w w:val="150"/>
        </w:rPr>
        <w:t xml:space="preserve"> </w:t>
      </w:r>
      <w:r>
        <w:t>ценностям</w:t>
      </w:r>
      <w:r>
        <w:rPr>
          <w:spacing w:val="70"/>
          <w:w w:val="150"/>
        </w:rPr>
        <w:t xml:space="preserve"> </w:t>
      </w:r>
      <w:r>
        <w:t>мировой</w:t>
      </w:r>
      <w:r>
        <w:rPr>
          <w:spacing w:val="74"/>
          <w:w w:val="150"/>
        </w:rPr>
        <w:t xml:space="preserve"> </w:t>
      </w:r>
      <w:r>
        <w:t>культуры</w:t>
      </w:r>
      <w:r>
        <w:rPr>
          <w:spacing w:val="69"/>
          <w:w w:val="150"/>
        </w:rPr>
        <w:t xml:space="preserve"> </w:t>
      </w:r>
      <w:r>
        <w:rPr>
          <w:spacing w:val="-2"/>
        </w:rPr>
        <w:t>через</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tabs>
          <w:tab w:val="left" w:pos="1811"/>
          <w:tab w:val="left" w:pos="3639"/>
          <w:tab w:val="left" w:pos="4234"/>
          <w:tab w:val="left" w:pos="6124"/>
          <w:tab w:val="left" w:pos="7203"/>
          <w:tab w:val="left" w:pos="8599"/>
        </w:tabs>
        <w:spacing w:before="81" w:line="362" w:lineRule="auto"/>
        <w:ind w:right="235" w:firstLine="0"/>
        <w:jc w:val="left"/>
      </w:pPr>
      <w:r>
        <w:rPr>
          <w:spacing w:val="-2"/>
        </w:rPr>
        <w:t>источники</w:t>
      </w:r>
      <w:r>
        <w:tab/>
      </w:r>
      <w:r>
        <w:rPr>
          <w:spacing w:val="-2"/>
        </w:rPr>
        <w:t>информации</w:t>
      </w:r>
      <w:r>
        <w:tab/>
      </w:r>
      <w:r>
        <w:rPr>
          <w:spacing w:val="-6"/>
        </w:rPr>
        <w:t>на</w:t>
      </w:r>
      <w:r>
        <w:tab/>
      </w:r>
      <w:r>
        <w:rPr>
          <w:spacing w:val="-2"/>
        </w:rPr>
        <w:t>иностранном</w:t>
      </w:r>
      <w:r>
        <w:tab/>
      </w:r>
      <w:r>
        <w:rPr>
          <w:spacing w:val="-2"/>
        </w:rPr>
        <w:t>языке,</w:t>
      </w:r>
      <w:r>
        <w:tab/>
      </w:r>
      <w:r>
        <w:rPr>
          <w:spacing w:val="-2"/>
        </w:rPr>
        <w:t>ощущать</w:t>
      </w:r>
      <w:r>
        <w:tab/>
      </w:r>
      <w:r>
        <w:rPr>
          <w:spacing w:val="-2"/>
        </w:rPr>
        <w:t xml:space="preserve">эмоциональное </w:t>
      </w:r>
      <w:r>
        <w:t>воздействие искусства;</w:t>
      </w:r>
    </w:p>
    <w:p w:rsidR="005214F6" w:rsidRDefault="00EF0DB3">
      <w:pPr>
        <w:pStyle w:val="a3"/>
        <w:spacing w:line="362" w:lineRule="auto"/>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w:t>
      </w:r>
      <w:r>
        <w:rPr>
          <w:spacing w:val="80"/>
        </w:rPr>
        <w:t xml:space="preserve"> </w:t>
      </w:r>
      <w:r>
        <w:t>мирового искусства, этнических культурных традиций и народного творчества;</w:t>
      </w:r>
    </w:p>
    <w:p w:rsidR="005214F6" w:rsidRDefault="00EF0DB3">
      <w:pPr>
        <w:pStyle w:val="a3"/>
        <w:spacing w:line="357" w:lineRule="auto"/>
        <w:jc w:val="left"/>
      </w:pPr>
      <w:r>
        <w:t>стремление</w:t>
      </w:r>
      <w:r>
        <w:rPr>
          <w:spacing w:val="80"/>
        </w:rPr>
        <w:t xml:space="preserve"> </w:t>
      </w:r>
      <w:r>
        <w:t>к</w:t>
      </w:r>
      <w:r>
        <w:rPr>
          <w:spacing w:val="80"/>
        </w:rPr>
        <w:t xml:space="preserve"> </w:t>
      </w:r>
      <w:r>
        <w:t>лучшему</w:t>
      </w:r>
      <w:r>
        <w:rPr>
          <w:spacing w:val="80"/>
        </w:rPr>
        <w:t xml:space="preserve"> </w:t>
      </w:r>
      <w:r>
        <w:t>осознанию</w:t>
      </w:r>
      <w:r>
        <w:rPr>
          <w:spacing w:val="80"/>
        </w:rPr>
        <w:t xml:space="preserve"> </w:t>
      </w:r>
      <w:r>
        <w:t>культуры</w:t>
      </w:r>
      <w:r>
        <w:rPr>
          <w:spacing w:val="80"/>
        </w:rPr>
        <w:t xml:space="preserve"> </w:t>
      </w:r>
      <w:r>
        <w:t>своего</w:t>
      </w:r>
      <w:r>
        <w:rPr>
          <w:spacing w:val="80"/>
        </w:rPr>
        <w:t xml:space="preserve"> </w:t>
      </w:r>
      <w:r>
        <w:t>народа</w:t>
      </w:r>
      <w:r>
        <w:rPr>
          <w:spacing w:val="80"/>
        </w:rPr>
        <w:t xml:space="preserve"> </w:t>
      </w:r>
      <w:r>
        <w:t>и</w:t>
      </w:r>
      <w:r>
        <w:rPr>
          <w:spacing w:val="80"/>
        </w:rPr>
        <w:t xml:space="preserve"> </w:t>
      </w:r>
      <w:r>
        <w:t>готовность содействовать ознакомлению с ней представителей других стран;</w:t>
      </w:r>
    </w:p>
    <w:p w:rsidR="005214F6" w:rsidRDefault="00EF0DB3">
      <w:pPr>
        <w:pStyle w:val="a3"/>
        <w:spacing w:line="362" w:lineRule="auto"/>
        <w:jc w:val="left"/>
      </w:pPr>
      <w:r>
        <w:t>готовность</w:t>
      </w:r>
      <w:r>
        <w:rPr>
          <w:spacing w:val="-7"/>
        </w:rPr>
        <w:t xml:space="preserve"> </w:t>
      </w:r>
      <w:r>
        <w:t>к</w:t>
      </w:r>
      <w:r>
        <w:rPr>
          <w:spacing w:val="-5"/>
        </w:rPr>
        <w:t xml:space="preserve"> </w:t>
      </w:r>
      <w:r>
        <w:t>самовыражению</w:t>
      </w:r>
      <w:r>
        <w:rPr>
          <w:spacing w:val="-6"/>
        </w:rPr>
        <w:t xml:space="preserve"> </w:t>
      </w:r>
      <w:r>
        <w:t>в</w:t>
      </w:r>
      <w:r>
        <w:rPr>
          <w:spacing w:val="-6"/>
        </w:rPr>
        <w:t xml:space="preserve"> </w:t>
      </w:r>
      <w:r>
        <w:t>разных</w:t>
      </w:r>
      <w:r>
        <w:rPr>
          <w:spacing w:val="-5"/>
        </w:rPr>
        <w:t xml:space="preserve"> </w:t>
      </w:r>
      <w:r>
        <w:t>видах</w:t>
      </w:r>
      <w:r>
        <w:rPr>
          <w:spacing w:val="-9"/>
        </w:rPr>
        <w:t xml:space="preserve"> </w:t>
      </w:r>
      <w:r>
        <w:t>искусства,</w:t>
      </w:r>
      <w:r>
        <w:rPr>
          <w:spacing w:val="-2"/>
        </w:rPr>
        <w:t xml:space="preserve"> </w:t>
      </w:r>
      <w:r>
        <w:t>стремление</w:t>
      </w:r>
      <w:r>
        <w:rPr>
          <w:spacing w:val="-4"/>
        </w:rPr>
        <w:t xml:space="preserve"> </w:t>
      </w:r>
      <w:r>
        <w:t>проявлять качества творческой личности;</w:t>
      </w:r>
    </w:p>
    <w:p w:rsidR="005214F6" w:rsidRDefault="00EF0DB3">
      <w:pPr>
        <w:pStyle w:val="a3"/>
        <w:spacing w:line="314" w:lineRule="exact"/>
        <w:ind w:left="944" w:firstLine="0"/>
        <w:jc w:val="left"/>
      </w:pPr>
      <w:r>
        <w:t>физического</w:t>
      </w:r>
      <w:r>
        <w:rPr>
          <w:spacing w:val="-15"/>
        </w:rPr>
        <w:t xml:space="preserve"> </w:t>
      </w:r>
      <w:r>
        <w:rPr>
          <w:spacing w:val="-2"/>
        </w:rPr>
        <w:t>воспитания:</w:t>
      </w:r>
    </w:p>
    <w:p w:rsidR="005214F6" w:rsidRDefault="00EF0DB3">
      <w:pPr>
        <w:pStyle w:val="a3"/>
        <w:spacing w:before="159" w:line="357"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80"/>
        </w:rPr>
        <w:t xml:space="preserve"> </w:t>
      </w:r>
      <w:r>
        <w:t>отношения к своему здоровью;</w:t>
      </w:r>
    </w:p>
    <w:p w:rsidR="005214F6" w:rsidRDefault="00EF0DB3">
      <w:pPr>
        <w:pStyle w:val="a3"/>
        <w:tabs>
          <w:tab w:val="left" w:pos="2742"/>
          <w:tab w:val="left" w:pos="3193"/>
          <w:tab w:val="left" w:pos="4948"/>
          <w:tab w:val="left" w:pos="7710"/>
          <w:tab w:val="left" w:pos="9092"/>
        </w:tabs>
        <w:spacing w:before="6" w:line="362" w:lineRule="auto"/>
        <w:ind w:right="228"/>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214F6" w:rsidRDefault="00EF0DB3">
      <w:pPr>
        <w:pStyle w:val="a3"/>
        <w:spacing w:line="362" w:lineRule="auto"/>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40"/>
        </w:rPr>
        <w:t xml:space="preserve"> </w:t>
      </w:r>
      <w:r>
        <w:t>физическому и психическому здоровью;</w:t>
      </w:r>
    </w:p>
    <w:p w:rsidR="005214F6" w:rsidRDefault="00EF0DB3">
      <w:pPr>
        <w:pStyle w:val="a3"/>
        <w:spacing w:line="314" w:lineRule="exact"/>
        <w:ind w:left="944" w:firstLine="0"/>
        <w:jc w:val="left"/>
      </w:pPr>
      <w:r>
        <w:t>трудового</w:t>
      </w:r>
      <w:r>
        <w:rPr>
          <w:spacing w:val="-12"/>
        </w:rPr>
        <w:t xml:space="preserve"> </w:t>
      </w:r>
      <w:r>
        <w:rPr>
          <w:spacing w:val="-2"/>
        </w:rPr>
        <w:t>воспитания:</w:t>
      </w:r>
    </w:p>
    <w:p w:rsidR="005214F6" w:rsidRDefault="00EF0DB3">
      <w:pPr>
        <w:pStyle w:val="a3"/>
        <w:spacing w:before="156"/>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63" w:line="360" w:lineRule="auto"/>
        <w:ind w:right="23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EF0DB3">
      <w:pPr>
        <w:pStyle w:val="a3"/>
        <w:spacing w:before="1" w:line="360" w:lineRule="auto"/>
        <w:ind w:right="22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5214F6" w:rsidRDefault="00EF0DB3">
      <w:pPr>
        <w:pStyle w:val="a3"/>
        <w:spacing w:line="362" w:lineRule="auto"/>
        <w:ind w:right="235"/>
      </w:pPr>
      <w:r>
        <w:t>готовность и способность к образованию и самообразованию на протяжении всей жизни, в том числе с использованием иностранного языка;</w:t>
      </w:r>
    </w:p>
    <w:p w:rsidR="005214F6" w:rsidRDefault="00EF0DB3">
      <w:pPr>
        <w:pStyle w:val="a3"/>
        <w:spacing w:line="314" w:lineRule="exact"/>
        <w:ind w:left="944" w:firstLine="0"/>
      </w:pPr>
      <w:r>
        <w:rPr>
          <w:spacing w:val="-2"/>
        </w:rPr>
        <w:t>экологического</w:t>
      </w:r>
      <w:r>
        <w:rPr>
          <w:spacing w:val="5"/>
        </w:rPr>
        <w:t xml:space="preserve"> </w:t>
      </w:r>
      <w:r>
        <w:rPr>
          <w:spacing w:val="-2"/>
        </w:rPr>
        <w:t>воспитания:</w:t>
      </w:r>
    </w:p>
    <w:p w:rsidR="005214F6" w:rsidRDefault="00EF0DB3">
      <w:pPr>
        <w:pStyle w:val="a3"/>
        <w:spacing w:before="162" w:line="360"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3"/>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line="362" w:lineRule="auto"/>
        <w:ind w:right="236"/>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214F6" w:rsidRDefault="00EF0DB3">
      <w:pPr>
        <w:pStyle w:val="a3"/>
        <w:spacing w:line="362" w:lineRule="auto"/>
        <w:ind w:left="944" w:right="1933" w:firstLine="0"/>
      </w:pPr>
      <w:r>
        <w:t>расширение</w:t>
      </w:r>
      <w:r>
        <w:rPr>
          <w:spacing w:val="-11"/>
        </w:rPr>
        <w:t xml:space="preserve"> </w:t>
      </w:r>
      <w:r>
        <w:t>опыта</w:t>
      </w:r>
      <w:r>
        <w:rPr>
          <w:spacing w:val="-11"/>
        </w:rPr>
        <w:t xml:space="preserve"> </w:t>
      </w:r>
      <w:r>
        <w:t>деятельности</w:t>
      </w:r>
      <w:r>
        <w:rPr>
          <w:spacing w:val="-12"/>
        </w:rPr>
        <w:t xml:space="preserve"> </w:t>
      </w:r>
      <w:r>
        <w:t>экологической</w:t>
      </w:r>
      <w:r>
        <w:rPr>
          <w:spacing w:val="-12"/>
        </w:rPr>
        <w:t xml:space="preserve"> </w:t>
      </w:r>
      <w:r>
        <w:t>направленности; ценности научного познания:</w:t>
      </w:r>
    </w:p>
    <w:p w:rsidR="005214F6" w:rsidRDefault="00EF0DB3">
      <w:pPr>
        <w:pStyle w:val="a3"/>
        <w:spacing w:line="360" w:lineRule="auto"/>
        <w:ind w:right="23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line="362" w:lineRule="auto"/>
        <w:ind w:right="237"/>
      </w:pPr>
      <w:r>
        <w:t>совершенствование языковой и читательской культуры как средства взаимодействия между людьми и познания мира;</w:t>
      </w:r>
    </w:p>
    <w:p w:rsidR="005214F6" w:rsidRDefault="00EF0DB3">
      <w:pPr>
        <w:pStyle w:val="a3"/>
        <w:spacing w:line="360" w:lineRule="auto"/>
        <w:ind w:right="226"/>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5214F6" w:rsidRDefault="00EF0DB3">
      <w:pPr>
        <w:pStyle w:val="a3"/>
        <w:spacing w:line="360" w:lineRule="auto"/>
        <w:ind w:right="225"/>
      </w:pPr>
      <w:r>
        <w:t>В процессе достижения личностных результатов освоения обучающимися программы по иностранному</w:t>
      </w:r>
      <w:r>
        <w:rPr>
          <w:spacing w:val="-4"/>
        </w:rPr>
        <w:t xml:space="preserve"> </w:t>
      </w:r>
      <w:r>
        <w:t xml:space="preserve">(английскому) на уровне среднего общего образования у обучающихся совершенствуется эмоциональный интеллект, предполагающий </w:t>
      </w:r>
      <w:r>
        <w:rPr>
          <w:spacing w:val="-2"/>
        </w:rPr>
        <w:t>сформированность:</w:t>
      </w:r>
    </w:p>
    <w:p w:rsidR="005214F6" w:rsidRDefault="00EF0DB3">
      <w:pPr>
        <w:pStyle w:val="a3"/>
        <w:spacing w:line="360" w:lineRule="auto"/>
        <w:ind w:right="2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line="360" w:lineRule="auto"/>
        <w:ind w:right="23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line="360" w:lineRule="auto"/>
        <w:ind w:right="224"/>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57" w:lineRule="auto"/>
        <w:ind w:right="223"/>
      </w:pPr>
      <w:r>
        <w:t>эмпатии, включающей способность понимать эмоциональное состояние других,</w:t>
      </w:r>
      <w:r>
        <w:rPr>
          <w:spacing w:val="66"/>
        </w:rPr>
        <w:t xml:space="preserve">  </w:t>
      </w:r>
      <w:r>
        <w:t>учитывать</w:t>
      </w:r>
      <w:r>
        <w:rPr>
          <w:spacing w:val="62"/>
        </w:rPr>
        <w:t xml:space="preserve">  </w:t>
      </w:r>
      <w:r>
        <w:t>его</w:t>
      </w:r>
      <w:r>
        <w:rPr>
          <w:spacing w:val="64"/>
        </w:rPr>
        <w:t xml:space="preserve">  </w:t>
      </w:r>
      <w:r>
        <w:t>при</w:t>
      </w:r>
      <w:r>
        <w:rPr>
          <w:spacing w:val="62"/>
        </w:rPr>
        <w:t xml:space="preserve">  </w:t>
      </w:r>
      <w:r>
        <w:t>осуществлении</w:t>
      </w:r>
      <w:r>
        <w:rPr>
          <w:spacing w:val="63"/>
        </w:rPr>
        <w:t xml:space="preserve">  </w:t>
      </w:r>
      <w:r>
        <w:t>коммуникации,</w:t>
      </w:r>
      <w:r>
        <w:rPr>
          <w:spacing w:val="65"/>
        </w:rPr>
        <w:t xml:space="preserve">  </w:t>
      </w:r>
      <w:r>
        <w:t>способность</w:t>
      </w:r>
      <w:r>
        <w:rPr>
          <w:spacing w:val="67"/>
        </w:rPr>
        <w:t xml:space="preserve">  </w:t>
      </w:r>
      <w:r>
        <w:rPr>
          <w:spacing w:val="-10"/>
        </w:rPr>
        <w:t>к</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сочувствию</w:t>
      </w:r>
      <w:r>
        <w:rPr>
          <w:spacing w:val="-8"/>
        </w:rPr>
        <w:t xml:space="preserve"> </w:t>
      </w:r>
      <w:r>
        <w:t>и</w:t>
      </w:r>
      <w:r>
        <w:rPr>
          <w:spacing w:val="-7"/>
        </w:rPr>
        <w:t xml:space="preserve"> </w:t>
      </w:r>
      <w:r>
        <w:rPr>
          <w:spacing w:val="-2"/>
        </w:rPr>
        <w:t>сопереживанию;</w:t>
      </w:r>
    </w:p>
    <w:p w:rsidR="005214F6" w:rsidRDefault="00EF0DB3">
      <w:pPr>
        <w:pStyle w:val="a3"/>
        <w:spacing w:before="163" w:line="360" w:lineRule="auto"/>
        <w:ind w:right="230"/>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214F6" w:rsidRDefault="00EF0DB3">
      <w:pPr>
        <w:pStyle w:val="a3"/>
        <w:tabs>
          <w:tab w:val="left" w:pos="2290"/>
          <w:tab w:val="left" w:pos="3537"/>
          <w:tab w:val="left" w:pos="4927"/>
          <w:tab w:val="left" w:pos="7364"/>
          <w:tab w:val="left" w:pos="9421"/>
        </w:tabs>
        <w:spacing w:before="1" w:line="360" w:lineRule="auto"/>
        <w:ind w:right="231"/>
        <w:jc w:val="right"/>
      </w:pPr>
      <w:r>
        <w:t xml:space="preserve">В результате изучения программы по иностранному (английскому) на уровне среднего общего образования у обучающихся будут сформированы познавательные </w:t>
      </w:r>
      <w:r>
        <w:rPr>
          <w:spacing w:val="-2"/>
        </w:rPr>
        <w:t>универсальные</w:t>
      </w:r>
      <w:r>
        <w:tab/>
      </w:r>
      <w:r>
        <w:rPr>
          <w:spacing w:val="-2"/>
        </w:rPr>
        <w:t>учебные</w:t>
      </w:r>
      <w:r>
        <w:tab/>
      </w:r>
      <w:r>
        <w:rPr>
          <w:spacing w:val="-2"/>
        </w:rPr>
        <w:t>действия,</w:t>
      </w:r>
      <w:r>
        <w:tab/>
      </w:r>
      <w:r>
        <w:rPr>
          <w:spacing w:val="-2"/>
        </w:rPr>
        <w:t>коммуникативные</w:t>
      </w:r>
      <w:r>
        <w:tab/>
      </w:r>
      <w:r>
        <w:rPr>
          <w:spacing w:val="-2"/>
        </w:rPr>
        <w:t>универсальные</w:t>
      </w:r>
      <w:r>
        <w:tab/>
      </w:r>
      <w:r>
        <w:rPr>
          <w:spacing w:val="-2"/>
        </w:rPr>
        <w:t xml:space="preserve">учебные </w:t>
      </w:r>
      <w:r>
        <w:t>действия,</w:t>
      </w:r>
      <w:r>
        <w:rPr>
          <w:spacing w:val="-2"/>
        </w:rPr>
        <w:t xml:space="preserve"> </w:t>
      </w:r>
      <w:r>
        <w:t>регулятивные</w:t>
      </w:r>
      <w:r>
        <w:rPr>
          <w:spacing w:val="-4"/>
        </w:rPr>
        <w:t xml:space="preserve"> </w:t>
      </w:r>
      <w:r>
        <w:t>универсальные учебные</w:t>
      </w:r>
      <w:r>
        <w:rPr>
          <w:spacing w:val="-4"/>
        </w:rPr>
        <w:t xml:space="preserve"> </w:t>
      </w:r>
      <w:r>
        <w:t>действия,</w:t>
      </w:r>
      <w:r>
        <w:rPr>
          <w:spacing w:val="-2"/>
        </w:rPr>
        <w:t xml:space="preserve"> </w:t>
      </w:r>
      <w:r>
        <w:t>совместная</w:t>
      </w:r>
      <w:r>
        <w:rPr>
          <w:spacing w:val="-3"/>
        </w:rPr>
        <w:t xml:space="preserve"> </w:t>
      </w:r>
      <w:r>
        <w:t>деятельность.</w:t>
      </w:r>
    </w:p>
    <w:p w:rsidR="005214F6" w:rsidRDefault="00EF0DB3">
      <w:pPr>
        <w:pStyle w:val="a3"/>
        <w:spacing w:line="362"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62" w:lineRule="auto"/>
        <w:ind w:right="240"/>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line="360" w:lineRule="auto"/>
        <w:ind w:right="230"/>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214F6" w:rsidRDefault="00EF0DB3">
      <w:pPr>
        <w:pStyle w:val="a3"/>
        <w:spacing w:line="362" w:lineRule="auto"/>
        <w:ind w:left="944" w:right="239" w:firstLine="0"/>
      </w:pPr>
      <w:r>
        <w:t>определять</w:t>
      </w:r>
      <w:r>
        <w:rPr>
          <w:spacing w:val="-7"/>
        </w:rPr>
        <w:t xml:space="preserve"> </w:t>
      </w:r>
      <w:r>
        <w:t>цели</w:t>
      </w:r>
      <w:r>
        <w:rPr>
          <w:spacing w:val="-5"/>
        </w:rPr>
        <w:t xml:space="preserve"> </w:t>
      </w:r>
      <w:r>
        <w:t>деятельности,</w:t>
      </w:r>
      <w:r>
        <w:rPr>
          <w:spacing w:val="-3"/>
        </w:rPr>
        <w:t xml:space="preserve"> </w:t>
      </w:r>
      <w:r>
        <w:t>задавать</w:t>
      </w:r>
      <w:r>
        <w:rPr>
          <w:spacing w:val="-2"/>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9"/>
        </w:rPr>
        <w:t xml:space="preserve"> </w:t>
      </w:r>
      <w:r>
        <w:t>достижения; выявлять</w:t>
      </w:r>
      <w:r>
        <w:rPr>
          <w:spacing w:val="62"/>
          <w:w w:val="150"/>
        </w:rPr>
        <w:t xml:space="preserve"> </w:t>
      </w:r>
      <w:r>
        <w:t>закономерности</w:t>
      </w:r>
      <w:r>
        <w:rPr>
          <w:spacing w:val="66"/>
          <w:w w:val="150"/>
        </w:rPr>
        <w:t xml:space="preserve"> </w:t>
      </w:r>
      <w:r>
        <w:t>в</w:t>
      </w:r>
      <w:r>
        <w:rPr>
          <w:spacing w:val="64"/>
          <w:w w:val="150"/>
        </w:rPr>
        <w:t xml:space="preserve"> </w:t>
      </w:r>
      <w:r>
        <w:t>языковых</w:t>
      </w:r>
      <w:r>
        <w:rPr>
          <w:spacing w:val="65"/>
          <w:w w:val="150"/>
        </w:rPr>
        <w:t xml:space="preserve"> </w:t>
      </w:r>
      <w:r>
        <w:t>явлениях</w:t>
      </w:r>
      <w:r>
        <w:rPr>
          <w:spacing w:val="61"/>
          <w:w w:val="150"/>
        </w:rPr>
        <w:t xml:space="preserve"> </w:t>
      </w:r>
      <w:r>
        <w:t>изучаемого</w:t>
      </w:r>
      <w:r>
        <w:rPr>
          <w:spacing w:val="66"/>
          <w:w w:val="150"/>
        </w:rPr>
        <w:t xml:space="preserve"> </w:t>
      </w:r>
      <w:r>
        <w:rPr>
          <w:spacing w:val="-2"/>
        </w:rPr>
        <w:t>иностранного</w:t>
      </w:r>
    </w:p>
    <w:p w:rsidR="005214F6" w:rsidRDefault="00EF0DB3">
      <w:pPr>
        <w:pStyle w:val="a3"/>
        <w:spacing w:line="320" w:lineRule="exact"/>
        <w:ind w:firstLine="0"/>
      </w:pPr>
      <w:r>
        <w:rPr>
          <w:spacing w:val="-2"/>
        </w:rPr>
        <w:t>(английского)</w:t>
      </w:r>
      <w:r>
        <w:rPr>
          <w:spacing w:val="8"/>
        </w:rPr>
        <w:t xml:space="preserve"> </w:t>
      </w:r>
      <w:r>
        <w:rPr>
          <w:spacing w:val="-2"/>
        </w:rPr>
        <w:t>языка;</w:t>
      </w:r>
    </w:p>
    <w:p w:rsidR="005214F6" w:rsidRDefault="00EF0DB3">
      <w:pPr>
        <w:pStyle w:val="a3"/>
        <w:tabs>
          <w:tab w:val="left" w:pos="2900"/>
          <w:tab w:val="left" w:pos="3701"/>
          <w:tab w:val="left" w:pos="4972"/>
          <w:tab w:val="left" w:pos="6411"/>
          <w:tab w:val="left" w:pos="6775"/>
          <w:tab w:val="left" w:pos="7849"/>
          <w:tab w:val="left" w:pos="9010"/>
        </w:tabs>
        <w:spacing w:before="143" w:line="362" w:lineRule="auto"/>
        <w:ind w:right="24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tabs>
          <w:tab w:val="left" w:pos="3693"/>
          <w:tab w:val="left" w:pos="5865"/>
          <w:tab w:val="left" w:pos="9039"/>
        </w:tabs>
        <w:spacing w:line="357" w:lineRule="auto"/>
        <w:ind w:right="219"/>
        <w:jc w:val="left"/>
      </w:pPr>
      <w:r>
        <w:t>вносить</w:t>
      </w:r>
      <w:r>
        <w:rPr>
          <w:spacing w:val="80"/>
        </w:rPr>
        <w:t xml:space="preserve"> </w:t>
      </w:r>
      <w:r>
        <w:t>коррективы</w:t>
      </w:r>
      <w:r>
        <w:tab/>
        <w:t>в</w:t>
      </w:r>
      <w:r>
        <w:rPr>
          <w:spacing w:val="80"/>
        </w:rPr>
        <w:t xml:space="preserve"> </w:t>
      </w:r>
      <w:r>
        <w:t>деятельность,</w:t>
      </w:r>
      <w:r>
        <w:tab/>
        <w:t>оценивать</w:t>
      </w:r>
      <w:r>
        <w:rPr>
          <w:spacing w:val="80"/>
        </w:rPr>
        <w:t xml:space="preserve"> </w:t>
      </w:r>
      <w:r>
        <w:t>соответствие</w:t>
      </w:r>
      <w:r>
        <w:tab/>
      </w:r>
      <w:r>
        <w:rPr>
          <w:spacing w:val="-2"/>
        </w:rPr>
        <w:t xml:space="preserve">результатов </w:t>
      </w:r>
      <w:r>
        <w:t>целям, оценивать риски последствий деятельности;</w:t>
      </w:r>
    </w:p>
    <w:p w:rsidR="005214F6" w:rsidRDefault="00EF0DB3">
      <w:pPr>
        <w:pStyle w:val="a3"/>
        <w:spacing w:before="3" w:line="357" w:lineRule="auto"/>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 комбинированного взаимодействия;</w:t>
      </w:r>
    </w:p>
    <w:p w:rsidR="005214F6" w:rsidRDefault="00EF0DB3">
      <w:pPr>
        <w:pStyle w:val="a3"/>
        <w:spacing w:before="6"/>
        <w:ind w:left="944"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214F6" w:rsidRDefault="00EF0DB3">
      <w:pPr>
        <w:pStyle w:val="a3"/>
        <w:spacing w:before="163" w:line="357" w:lineRule="auto"/>
        <w:ind w:right="2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6" w:line="360" w:lineRule="auto"/>
        <w:ind w:right="226"/>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w:t>
      </w:r>
      <w:r>
        <w:rPr>
          <w:spacing w:val="40"/>
        </w:rPr>
        <w:t xml:space="preserve">  </w:t>
      </w:r>
      <w:r>
        <w:t>и</w:t>
      </w:r>
      <w:r>
        <w:rPr>
          <w:spacing w:val="40"/>
        </w:rPr>
        <w:t xml:space="preserve">  </w:t>
      </w:r>
      <w:r>
        <w:t>готовностью</w:t>
      </w:r>
      <w:r>
        <w:rPr>
          <w:spacing w:val="40"/>
        </w:rPr>
        <w:t xml:space="preserve">  </w:t>
      </w:r>
      <w:r>
        <w:t>к</w:t>
      </w:r>
      <w:r>
        <w:rPr>
          <w:spacing w:val="40"/>
        </w:rPr>
        <w:t xml:space="preserve">  </w:t>
      </w:r>
      <w:r>
        <w:t>самостоятельному</w:t>
      </w:r>
      <w:r>
        <w:rPr>
          <w:spacing w:val="40"/>
        </w:rPr>
        <w:t xml:space="preserve">  </w:t>
      </w:r>
      <w:r>
        <w:t>поиску</w:t>
      </w:r>
      <w:r>
        <w:rPr>
          <w:spacing w:val="40"/>
        </w:rPr>
        <w:t xml:space="preserve">  </w:t>
      </w:r>
      <w:r>
        <w:t>методов</w:t>
      </w:r>
      <w:r>
        <w:rPr>
          <w:spacing w:val="40"/>
        </w:rPr>
        <w:t xml:space="preserve">  </w:t>
      </w:r>
      <w:r>
        <w:t>решения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практических</w:t>
      </w:r>
      <w:r>
        <w:rPr>
          <w:spacing w:val="-13"/>
        </w:rPr>
        <w:t xml:space="preserve"> </w:t>
      </w:r>
      <w:r>
        <w:t>задач,</w:t>
      </w:r>
      <w:r>
        <w:rPr>
          <w:spacing w:val="-7"/>
        </w:rPr>
        <w:t xml:space="preserve"> </w:t>
      </w:r>
      <w:r>
        <w:t>применению</w:t>
      </w:r>
      <w:r>
        <w:rPr>
          <w:spacing w:val="-11"/>
        </w:rPr>
        <w:t xml:space="preserve"> </w:t>
      </w:r>
      <w:r>
        <w:t>различных</w:t>
      </w:r>
      <w:r>
        <w:rPr>
          <w:spacing w:val="-13"/>
        </w:rPr>
        <w:t xml:space="preserve"> </w:t>
      </w:r>
      <w:r>
        <w:t>методов</w:t>
      </w:r>
      <w:r>
        <w:rPr>
          <w:spacing w:val="-10"/>
        </w:rPr>
        <w:t xml:space="preserve"> </w:t>
      </w:r>
      <w:r>
        <w:rPr>
          <w:spacing w:val="-2"/>
        </w:rPr>
        <w:t>познания;</w:t>
      </w:r>
    </w:p>
    <w:p w:rsidR="005214F6" w:rsidRDefault="00EF0DB3">
      <w:pPr>
        <w:pStyle w:val="a3"/>
        <w:spacing w:before="163" w:line="360" w:lineRule="auto"/>
        <w:ind w:right="225"/>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14F6" w:rsidRDefault="00EF0DB3">
      <w:pPr>
        <w:pStyle w:val="a3"/>
        <w:spacing w:before="1" w:line="357" w:lineRule="auto"/>
        <w:ind w:right="229"/>
      </w:pPr>
      <w:r>
        <w:t xml:space="preserve">владеть научной лингвистической терминологией, ключевыми понятиями и </w:t>
      </w:r>
      <w:r>
        <w:rPr>
          <w:spacing w:val="-2"/>
        </w:rPr>
        <w:t>методами;</w:t>
      </w:r>
    </w:p>
    <w:p w:rsidR="005214F6" w:rsidRDefault="00EF0DB3">
      <w:pPr>
        <w:pStyle w:val="a3"/>
        <w:spacing w:before="6" w:line="362" w:lineRule="auto"/>
        <w:ind w:right="241"/>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spacing w:line="360"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2"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15"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57" w:line="357" w:lineRule="auto"/>
        <w:ind w:right="238"/>
      </w:pPr>
      <w:r>
        <w:t>осуществлять целенаправленный поиск переноса средств и способов действия в профессиональную среду;</w:t>
      </w:r>
    </w:p>
    <w:p w:rsidR="005214F6" w:rsidRDefault="00EF0DB3">
      <w:pPr>
        <w:pStyle w:val="a3"/>
        <w:spacing w:before="5" w:line="362" w:lineRule="auto"/>
        <w:ind w:right="240"/>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line="315" w:lineRule="exact"/>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63" w:line="362" w:lineRule="auto"/>
        <w:ind w:right="233"/>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3"/>
        <w:spacing w:line="350"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0" w:lineRule="auto"/>
        <w:ind w:right="226"/>
      </w:pP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214F6" w:rsidRDefault="00EF0DB3">
      <w:pPr>
        <w:pStyle w:val="a3"/>
        <w:spacing w:line="362" w:lineRule="auto"/>
        <w:ind w:right="222"/>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диаграмма);</w:t>
      </w:r>
    </w:p>
    <w:p w:rsidR="005214F6" w:rsidRDefault="00EF0DB3">
      <w:pPr>
        <w:pStyle w:val="a3"/>
        <w:spacing w:before="163" w:line="357" w:lineRule="auto"/>
        <w:ind w:right="227"/>
      </w:pPr>
      <w:r>
        <w:t xml:space="preserve">оценивать достоверность информации, её соответствие морально-этическим </w:t>
      </w:r>
      <w:r>
        <w:rPr>
          <w:spacing w:val="-2"/>
        </w:rPr>
        <w:t>нормам;</w:t>
      </w:r>
    </w:p>
    <w:p w:rsidR="005214F6" w:rsidRDefault="00EF0DB3">
      <w:pPr>
        <w:pStyle w:val="a3"/>
        <w:spacing w:before="6" w:line="360" w:lineRule="auto"/>
        <w:ind w:right="22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before="3" w:line="357" w:lineRule="auto"/>
        <w:ind w:right="239"/>
      </w:pPr>
      <w:r>
        <w:t>владеть навыками распознавания и защиты информации, информационной безопасности личности.</w:t>
      </w:r>
    </w:p>
    <w:p w:rsidR="005214F6" w:rsidRDefault="00EF0DB3">
      <w:pPr>
        <w:pStyle w:val="a3"/>
        <w:spacing w:before="5" w:line="350"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18" w:lineRule="exact"/>
        <w:ind w:left="944" w:firstLine="0"/>
        <w:jc w:val="left"/>
      </w:pPr>
      <w:r>
        <w:rPr>
          <w:spacing w:val="-2"/>
        </w:rPr>
        <w:t>общение:</w:t>
      </w:r>
    </w:p>
    <w:p w:rsidR="005214F6" w:rsidRDefault="00EF0DB3">
      <w:pPr>
        <w:pStyle w:val="a3"/>
        <w:spacing w:before="163"/>
        <w:ind w:left="944"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214F6" w:rsidRDefault="00EF0DB3">
      <w:pPr>
        <w:pStyle w:val="a3"/>
        <w:spacing w:before="163" w:line="357" w:lineRule="auto"/>
        <w:ind w:right="237"/>
      </w:pPr>
      <w:r>
        <w:t>распознавать</w:t>
      </w:r>
      <w:r>
        <w:rPr>
          <w:spacing w:val="-4"/>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4"/>
        </w:rPr>
        <w:t xml:space="preserve"> </w:t>
      </w:r>
      <w:r>
        <w:t>значение</w:t>
      </w:r>
      <w:r>
        <w:rPr>
          <w:spacing w:val="-1"/>
        </w:rPr>
        <w:t xml:space="preserve"> </w:t>
      </w:r>
      <w:r>
        <w:t>социальных знаков, распознавать предпосылки конфликтных ситуаций и смягчать конфликты;</w:t>
      </w:r>
    </w:p>
    <w:p w:rsidR="005214F6" w:rsidRDefault="00EF0DB3">
      <w:pPr>
        <w:pStyle w:val="a3"/>
        <w:spacing w:before="6" w:line="360" w:lineRule="auto"/>
        <w:ind w:right="220"/>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5214F6" w:rsidRDefault="00EF0DB3">
      <w:pPr>
        <w:pStyle w:val="a3"/>
        <w:spacing w:before="1" w:line="357" w:lineRule="auto"/>
        <w:ind w:right="236"/>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3"/>
        <w:spacing w:before="6" w:line="350" w:lineRule="auto"/>
        <w:ind w:right="228"/>
      </w:pPr>
      <w:r>
        <w:t>У обучающегося будут сформированы умения самоорганизации как части регулятивных универсальных учебных действий:</w:t>
      </w:r>
    </w:p>
    <w:p w:rsidR="005214F6" w:rsidRDefault="00EF0DB3">
      <w:pPr>
        <w:pStyle w:val="a3"/>
        <w:spacing w:line="360" w:lineRule="auto"/>
        <w:ind w:right="23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line="362"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line="320" w:lineRule="exact"/>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55" w:line="362" w:lineRule="auto"/>
        <w:ind w:right="226"/>
      </w:pPr>
      <w:r>
        <w:t xml:space="preserve">делать осознанный выбор, аргументировать его, брать ответственность за </w:t>
      </w:r>
      <w:r>
        <w:rPr>
          <w:spacing w:val="-2"/>
        </w:rPr>
        <w:t>решение;</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57" w:lineRule="auto"/>
        <w:ind w:right="228"/>
        <w:jc w:val="righ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 областях</w:t>
      </w:r>
      <w:r>
        <w:rPr>
          <w:spacing w:val="-11"/>
        </w:rPr>
        <w:t xml:space="preserve"> </w:t>
      </w:r>
      <w:r>
        <w:t>знаний,</w:t>
      </w:r>
      <w:r>
        <w:rPr>
          <w:spacing w:val="-6"/>
        </w:rPr>
        <w:t xml:space="preserve"> </w:t>
      </w:r>
      <w:r>
        <w:t>постоянно</w:t>
      </w:r>
      <w:r>
        <w:rPr>
          <w:spacing w:val="-8"/>
        </w:rPr>
        <w:t xml:space="preserve"> </w:t>
      </w:r>
      <w:r>
        <w:t>повышать</w:t>
      </w:r>
      <w:r>
        <w:rPr>
          <w:spacing w:val="-10"/>
        </w:rPr>
        <w:t xml:space="preserve"> </w:t>
      </w:r>
      <w:r>
        <w:t>свой</w:t>
      </w:r>
      <w:r>
        <w:rPr>
          <w:spacing w:val="-8"/>
        </w:rPr>
        <w:t xml:space="preserve"> </w:t>
      </w:r>
      <w:r>
        <w:t>образовательный</w:t>
      </w:r>
      <w:r>
        <w:rPr>
          <w:spacing w:val="-8"/>
        </w:rPr>
        <w:t xml:space="preserve"> </w:t>
      </w:r>
      <w:r>
        <w:t>и</w:t>
      </w:r>
      <w:r>
        <w:rPr>
          <w:spacing w:val="-8"/>
        </w:rPr>
        <w:t xml:space="preserve"> </w:t>
      </w:r>
      <w:r>
        <w:t>культурный</w:t>
      </w:r>
      <w:r>
        <w:rPr>
          <w:spacing w:val="-7"/>
        </w:rPr>
        <w:t xml:space="preserve"> </w:t>
      </w:r>
      <w:r>
        <w:rPr>
          <w:spacing w:val="-2"/>
        </w:rPr>
        <w:t>уровень.</w:t>
      </w:r>
    </w:p>
    <w:p w:rsidR="005214F6" w:rsidRDefault="00EF0DB3">
      <w:pPr>
        <w:pStyle w:val="a3"/>
        <w:spacing w:before="6" w:line="350" w:lineRule="auto"/>
        <w:ind w:right="228"/>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5214F6" w:rsidRDefault="00EF0DB3">
      <w:pPr>
        <w:pStyle w:val="a3"/>
        <w:spacing w:before="1"/>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58" w:line="362" w:lineRule="auto"/>
        <w:ind w:right="22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4F6" w:rsidRDefault="00EF0DB3">
      <w:pPr>
        <w:pStyle w:val="a3"/>
        <w:spacing w:line="360" w:lineRule="auto"/>
        <w:ind w:right="225"/>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5214F6" w:rsidRDefault="00EF0DB3">
      <w:pPr>
        <w:pStyle w:val="a3"/>
        <w:ind w:left="944" w:firstLine="0"/>
      </w:pPr>
      <w:r>
        <w:t>оценивать</w:t>
      </w:r>
      <w:r>
        <w:rPr>
          <w:spacing w:val="-9"/>
        </w:rPr>
        <w:t xml:space="preserve"> </w:t>
      </w:r>
      <w:r>
        <w:t>риски</w:t>
      </w:r>
      <w:r>
        <w:rPr>
          <w:spacing w:val="-7"/>
        </w:rPr>
        <w:t xml:space="preserve"> </w:t>
      </w:r>
      <w:r>
        <w:t>и</w:t>
      </w:r>
      <w:r>
        <w:rPr>
          <w:spacing w:val="-7"/>
        </w:rPr>
        <w:t xml:space="preserve"> </w:t>
      </w:r>
      <w:r>
        <w:t>своевременно</w:t>
      </w:r>
      <w:r>
        <w:rPr>
          <w:spacing w:val="-7"/>
        </w:rPr>
        <w:t xml:space="preserve"> </w:t>
      </w:r>
      <w:r>
        <w:t>принимать</w:t>
      </w:r>
      <w:r>
        <w:rPr>
          <w:spacing w:val="-9"/>
        </w:rPr>
        <w:t xml:space="preserve"> </w:t>
      </w:r>
      <w:r>
        <w:t>решения</w:t>
      </w:r>
      <w:r>
        <w:rPr>
          <w:spacing w:val="-6"/>
        </w:rPr>
        <w:t xml:space="preserve"> </w:t>
      </w:r>
      <w:r>
        <w:t>по</w:t>
      </w:r>
      <w:r>
        <w:rPr>
          <w:spacing w:val="-6"/>
        </w:rPr>
        <w:t xml:space="preserve"> </w:t>
      </w:r>
      <w:r>
        <w:t>их</w:t>
      </w:r>
      <w:r>
        <w:rPr>
          <w:spacing w:val="-12"/>
        </w:rPr>
        <w:t xml:space="preserve"> </w:t>
      </w:r>
      <w:r>
        <w:rPr>
          <w:spacing w:val="-2"/>
        </w:rPr>
        <w:t>снижению;</w:t>
      </w:r>
    </w:p>
    <w:p w:rsidR="005214F6" w:rsidRDefault="00EF0DB3">
      <w:pPr>
        <w:pStyle w:val="a3"/>
        <w:spacing w:before="156" w:line="357" w:lineRule="auto"/>
        <w:ind w:left="944" w:firstLine="0"/>
        <w:jc w:val="left"/>
      </w:pPr>
      <w:r>
        <w:t>принимать</w:t>
      </w:r>
      <w:r>
        <w:rPr>
          <w:spacing w:val="-7"/>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5"/>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принимать себя, понимая свои недостатки и достоинства;</w:t>
      </w:r>
    </w:p>
    <w:p w:rsidR="005214F6" w:rsidRDefault="00EF0DB3">
      <w:pPr>
        <w:pStyle w:val="a3"/>
        <w:spacing w:before="5" w:line="362" w:lineRule="auto"/>
        <w:ind w:left="944" w:firstLine="0"/>
        <w:jc w:val="left"/>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ошибку;</w:t>
      </w:r>
    </w:p>
    <w:p w:rsidR="005214F6" w:rsidRDefault="00EF0DB3">
      <w:pPr>
        <w:pStyle w:val="a3"/>
        <w:spacing w:line="315" w:lineRule="exact"/>
        <w:ind w:left="944"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63"/>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spacing w:before="148" w:line="357" w:lineRule="auto"/>
        <w:ind w:left="944" w:right="243" w:firstLine="0"/>
      </w:pPr>
      <w:r>
        <w:t>понимать</w:t>
      </w:r>
      <w:r>
        <w:rPr>
          <w:spacing w:val="-7"/>
        </w:rPr>
        <w:t xml:space="preserve"> </w:t>
      </w:r>
      <w:r>
        <w:t>и</w:t>
      </w:r>
      <w:r>
        <w:rPr>
          <w:spacing w:val="-5"/>
        </w:rPr>
        <w:t xml:space="preserve"> </w:t>
      </w:r>
      <w:r>
        <w:t>использовать</w:t>
      </w:r>
      <w:r>
        <w:rPr>
          <w:spacing w:val="-7"/>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4"/>
        </w:rPr>
        <w:t xml:space="preserve"> </w:t>
      </w:r>
      <w:r>
        <w:t>тематику</w:t>
      </w:r>
      <w:r>
        <w:rPr>
          <w:spacing w:val="3"/>
        </w:rPr>
        <w:t xml:space="preserve"> </w:t>
      </w:r>
      <w:r>
        <w:t>и</w:t>
      </w:r>
      <w:r>
        <w:rPr>
          <w:spacing w:val="7"/>
        </w:rPr>
        <w:t xml:space="preserve"> </w:t>
      </w:r>
      <w:r>
        <w:t>методы</w:t>
      </w:r>
      <w:r>
        <w:rPr>
          <w:spacing w:val="7"/>
        </w:rPr>
        <w:t xml:space="preserve"> </w:t>
      </w:r>
      <w:r>
        <w:t>совместных</w:t>
      </w:r>
      <w:r>
        <w:rPr>
          <w:spacing w:val="3"/>
        </w:rPr>
        <w:t xml:space="preserve"> </w:t>
      </w:r>
      <w:r>
        <w:t>действий</w:t>
      </w:r>
      <w:r>
        <w:rPr>
          <w:spacing w:val="6"/>
        </w:rPr>
        <w:t xml:space="preserve"> </w:t>
      </w:r>
      <w:r>
        <w:t>с</w:t>
      </w:r>
      <w:r>
        <w:rPr>
          <w:spacing w:val="8"/>
        </w:rPr>
        <w:t xml:space="preserve"> </w:t>
      </w:r>
      <w:r>
        <w:t>учётом</w:t>
      </w:r>
      <w:r>
        <w:rPr>
          <w:spacing w:val="8"/>
        </w:rPr>
        <w:t xml:space="preserve"> </w:t>
      </w:r>
      <w:r>
        <w:t>общих</w:t>
      </w:r>
      <w:r>
        <w:rPr>
          <w:spacing w:val="3"/>
        </w:rPr>
        <w:t xml:space="preserve"> </w:t>
      </w:r>
      <w:r>
        <w:rPr>
          <w:spacing w:val="-2"/>
        </w:rPr>
        <w:t>интересов</w:t>
      </w:r>
    </w:p>
    <w:p w:rsidR="005214F6" w:rsidRDefault="00EF0DB3">
      <w:pPr>
        <w:pStyle w:val="a3"/>
        <w:spacing w:before="6"/>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58" w:line="362" w:lineRule="auto"/>
        <w:ind w:right="23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line="362" w:lineRule="auto"/>
        <w:ind w:right="228"/>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57" w:lineRule="auto"/>
        <w:ind w:right="237"/>
      </w:pPr>
      <w:r>
        <w:t>предлагать новые проекты, оценивать идеи с позиции новизны, оригинальности, практической значимости.</w:t>
      </w:r>
    </w:p>
    <w:p w:rsidR="005214F6" w:rsidRDefault="00EF0DB3">
      <w:pPr>
        <w:pStyle w:val="a3"/>
        <w:ind w:left="944" w:firstLine="0"/>
      </w:pPr>
      <w:r>
        <w:t>Предметные</w:t>
      </w:r>
      <w:r>
        <w:rPr>
          <w:spacing w:val="19"/>
        </w:rPr>
        <w:t xml:space="preserve"> </w:t>
      </w:r>
      <w:r>
        <w:t>результаты</w:t>
      </w:r>
      <w:r>
        <w:rPr>
          <w:spacing w:val="18"/>
        </w:rPr>
        <w:t xml:space="preserve"> </w:t>
      </w:r>
      <w:r>
        <w:t>освоения</w:t>
      </w:r>
      <w:r>
        <w:rPr>
          <w:spacing w:val="24"/>
        </w:rPr>
        <w:t xml:space="preserve"> </w:t>
      </w:r>
      <w:r>
        <w:t>программы</w:t>
      </w:r>
      <w:r>
        <w:rPr>
          <w:spacing w:val="18"/>
        </w:rPr>
        <w:t xml:space="preserve"> </w:t>
      </w:r>
      <w:r>
        <w:t>по</w:t>
      </w:r>
      <w:r>
        <w:rPr>
          <w:spacing w:val="21"/>
        </w:rPr>
        <w:t xml:space="preserve"> </w:t>
      </w:r>
      <w:r>
        <w:t>иностранному</w:t>
      </w:r>
      <w:r>
        <w:rPr>
          <w:spacing w:val="14"/>
        </w:rPr>
        <w:t xml:space="preserve"> </w:t>
      </w:r>
      <w:r>
        <w:rPr>
          <w:spacing w:val="-2"/>
        </w:rPr>
        <w:t>(английскому</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языку)</w:t>
      </w:r>
      <w:r>
        <w:rPr>
          <w:spacing w:val="-7"/>
        </w:rPr>
        <w:t xml:space="preserve"> </w:t>
      </w:r>
      <w:r>
        <w:t>на</w:t>
      </w:r>
      <w:r>
        <w:rPr>
          <w:spacing w:val="-6"/>
        </w:rPr>
        <w:t xml:space="preserve"> </w:t>
      </w:r>
      <w:r>
        <w:t>уровне</w:t>
      </w:r>
      <w:r>
        <w:rPr>
          <w:spacing w:val="-5"/>
        </w:rPr>
        <w:t xml:space="preserve"> </w:t>
      </w:r>
      <w:r>
        <w:t>среднего</w:t>
      </w:r>
      <w:r>
        <w:rPr>
          <w:spacing w:val="-6"/>
        </w:rPr>
        <w:t xml:space="preserve"> </w:t>
      </w:r>
      <w:r>
        <w:t>общего</w:t>
      </w:r>
      <w:r>
        <w:rPr>
          <w:spacing w:val="-6"/>
        </w:rPr>
        <w:t xml:space="preserve"> </w:t>
      </w:r>
      <w:r>
        <w:rPr>
          <w:spacing w:val="-2"/>
        </w:rPr>
        <w:t>образования.</w:t>
      </w:r>
    </w:p>
    <w:p w:rsidR="005214F6" w:rsidRDefault="00EF0DB3">
      <w:pPr>
        <w:pStyle w:val="a3"/>
        <w:spacing w:before="163" w:line="360" w:lineRule="auto"/>
        <w:ind w:right="228"/>
      </w:pPr>
      <w: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w:t>
      </w:r>
      <w:r>
        <w:rPr>
          <w:spacing w:val="-2"/>
        </w:rPr>
        <w:t>метапредметной.</w:t>
      </w:r>
    </w:p>
    <w:p w:rsidR="005214F6" w:rsidRDefault="00EF0DB3">
      <w:pPr>
        <w:pStyle w:val="a3"/>
        <w:spacing w:line="321" w:lineRule="exact"/>
        <w:ind w:left="944" w:firstLine="0"/>
      </w:pPr>
      <w:r>
        <w:t>К</w:t>
      </w:r>
      <w:r>
        <w:rPr>
          <w:spacing w:val="-5"/>
        </w:rPr>
        <w:t xml:space="preserve"> </w:t>
      </w:r>
      <w:r>
        <w:t>концу</w:t>
      </w:r>
      <w:r>
        <w:rPr>
          <w:spacing w:val="-9"/>
        </w:rPr>
        <w:t xml:space="preserve"> </w:t>
      </w:r>
      <w:r>
        <w:t>10</w:t>
      </w:r>
      <w:r>
        <w:rPr>
          <w:spacing w:val="-5"/>
        </w:rPr>
        <w:t xml:space="preserve"> </w:t>
      </w:r>
      <w:r>
        <w:t>класса</w:t>
      </w:r>
      <w:r>
        <w:rPr>
          <w:spacing w:val="-5"/>
        </w:rPr>
        <w:t xml:space="preserve"> </w:t>
      </w:r>
      <w:r>
        <w:t>обучающийся</w:t>
      </w:r>
      <w:r>
        <w:rPr>
          <w:spacing w:val="-4"/>
        </w:rPr>
        <w:t xml:space="preserve"> </w:t>
      </w:r>
      <w:r>
        <w:rPr>
          <w:spacing w:val="-2"/>
        </w:rPr>
        <w:t>научится:</w:t>
      </w:r>
    </w:p>
    <w:p w:rsidR="005214F6" w:rsidRDefault="00EF0DB3">
      <w:pPr>
        <w:pStyle w:val="a4"/>
        <w:numPr>
          <w:ilvl w:val="0"/>
          <w:numId w:val="149"/>
        </w:numPr>
        <w:tabs>
          <w:tab w:val="left" w:pos="1245"/>
        </w:tabs>
        <w:spacing w:before="163"/>
        <w:ind w:left="1245" w:hanging="301"/>
        <w:jc w:val="both"/>
        <w:rPr>
          <w:sz w:val="28"/>
        </w:rPr>
      </w:pPr>
      <w:r>
        <w:rPr>
          <w:sz w:val="28"/>
        </w:rPr>
        <w:t>владеть</w:t>
      </w:r>
      <w:r>
        <w:rPr>
          <w:spacing w:val="-10"/>
          <w:sz w:val="28"/>
        </w:rPr>
        <w:t xml:space="preserve"> </w:t>
      </w:r>
      <w:r>
        <w:rPr>
          <w:sz w:val="28"/>
        </w:rPr>
        <w:t>основными</w:t>
      </w:r>
      <w:r>
        <w:rPr>
          <w:spacing w:val="-5"/>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rsidR="005214F6" w:rsidRDefault="00EF0DB3">
      <w:pPr>
        <w:pStyle w:val="a3"/>
        <w:spacing w:before="158" w:line="360" w:lineRule="auto"/>
        <w:ind w:right="235"/>
      </w:pPr>
      <w:r>
        <w:t>говорение: вести разные виды диалога (в том числе комбинированный</w:t>
      </w:r>
      <w:r>
        <w:rPr>
          <w:spacing w:val="40"/>
        </w:rPr>
        <w:t xml:space="preserve"> </w:t>
      </w:r>
      <w:r>
        <w:t xml:space="preserve">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w:t>
      </w:r>
      <w:r>
        <w:rPr>
          <w:spacing w:val="-2"/>
        </w:rPr>
        <w:t>собеседника);</w:t>
      </w:r>
    </w:p>
    <w:p w:rsidR="005214F6" w:rsidRDefault="00EF0DB3">
      <w:pPr>
        <w:pStyle w:val="a3"/>
        <w:tabs>
          <w:tab w:val="left" w:pos="6079"/>
        </w:tabs>
        <w:spacing w:before="2" w:line="360" w:lineRule="auto"/>
        <w:ind w:right="221"/>
      </w:pPr>
      <w:r>
        <w:t>создавать</w:t>
      </w:r>
      <w:r>
        <w:rPr>
          <w:spacing w:val="80"/>
          <w:w w:val="150"/>
        </w:rPr>
        <w:t xml:space="preserve">   </w:t>
      </w:r>
      <w:r>
        <w:t>устные</w:t>
      </w:r>
      <w:r>
        <w:rPr>
          <w:spacing w:val="80"/>
          <w:w w:val="150"/>
        </w:rPr>
        <w:t xml:space="preserve">   </w:t>
      </w:r>
      <w:r>
        <w:t>связные</w:t>
      </w:r>
      <w:r>
        <w:tab/>
        <w:t>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w:t>
      </w:r>
      <w:r>
        <w:rPr>
          <w:spacing w:val="40"/>
        </w:rPr>
        <w:t xml:space="preserve"> </w:t>
      </w:r>
      <w:r>
        <w:t xml:space="preserve">фраз); устно излагать результаты выполненной проектной работы (объём – до 16 </w:t>
      </w:r>
      <w:r>
        <w:rPr>
          <w:spacing w:val="-2"/>
        </w:rPr>
        <w:t>фраз);</w:t>
      </w:r>
    </w:p>
    <w:p w:rsidR="005214F6" w:rsidRDefault="00EF0DB3">
      <w:pPr>
        <w:pStyle w:val="a3"/>
        <w:spacing w:before="4" w:line="360" w:lineRule="auto"/>
        <w:ind w:right="221"/>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смысловое чтение: читать про себя и понимать несложные аутентичные</w:t>
      </w:r>
      <w:r>
        <w:rPr>
          <w:spacing w:val="40"/>
        </w:rPr>
        <w:t xml:space="preserve"> </w:t>
      </w:r>
      <w:r>
        <w:t>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214F6" w:rsidRDefault="00EF0DB3">
      <w:pPr>
        <w:pStyle w:val="a3"/>
        <w:spacing w:before="3" w:line="360" w:lineRule="auto"/>
        <w:ind w:right="225"/>
      </w:pPr>
      <w:r>
        <w:t>письменная речь: заполнять анкеты и формуляры, сообщая о себе основные сведения, в соответствии с</w:t>
      </w:r>
      <w:r>
        <w:rPr>
          <w:spacing w:val="40"/>
        </w:rPr>
        <w:t xml:space="preserve"> </w:t>
      </w:r>
      <w:r>
        <w:t>нормами,</w:t>
      </w:r>
      <w:r>
        <w:rPr>
          <w:spacing w:val="40"/>
        </w:rPr>
        <w:t xml:space="preserve"> </w:t>
      </w:r>
      <w:r>
        <w:t>принятыми в стране/странах изучаемого</w:t>
      </w:r>
      <w:r>
        <w:rPr>
          <w:spacing w:val="40"/>
        </w:rPr>
        <w:t xml:space="preserve"> </w:t>
      </w:r>
      <w:r>
        <w:t>языка; писать резюме (CV) с сообщением основных сведений о себе в соответствии</w:t>
      </w:r>
      <w:r>
        <w:rPr>
          <w:spacing w:val="40"/>
        </w:rPr>
        <w:t xml:space="preserve"> </w:t>
      </w:r>
      <w:r>
        <w:t>с нормами, принятыми в стране/странах изучаемого языка; писать электронное сообщение</w:t>
      </w:r>
      <w:r>
        <w:rPr>
          <w:spacing w:val="40"/>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речевой этикет,</w:t>
      </w:r>
      <w:r>
        <w:rPr>
          <w:spacing w:val="40"/>
        </w:rPr>
        <w:t xml:space="preserve"> </w:t>
      </w:r>
      <w:r>
        <w:t>принятый</w:t>
      </w:r>
      <w:r>
        <w:rPr>
          <w:spacing w:val="40"/>
        </w:rPr>
        <w:t xml:space="preserve"> </w:t>
      </w:r>
      <w:r>
        <w:t>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w:t>
      </w:r>
      <w:r>
        <w:rPr>
          <w:spacing w:val="40"/>
        </w:rPr>
        <w:t xml:space="preserve"> </w:t>
      </w:r>
      <w:r>
        <w:t>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w:t>
      </w:r>
      <w:r>
        <w:rPr>
          <w:spacing w:val="40"/>
        </w:rPr>
        <w:t xml:space="preserve"> </w:t>
      </w:r>
      <w:r>
        <w:t>высказывание типа</w:t>
      </w:r>
      <w:r>
        <w:rPr>
          <w:spacing w:val="40"/>
        </w:rPr>
        <w:t xml:space="preserve"> </w:t>
      </w:r>
      <w:r>
        <w:t>«Моё мнение»,</w:t>
      </w:r>
      <w:r>
        <w:rPr>
          <w:spacing w:val="40"/>
        </w:rPr>
        <w:t xml:space="preserve"> </w:t>
      </w:r>
      <w:r>
        <w:t>«За и против» (объём высказывания – до 250 слов); письменно представлять результаты выполненной проектной работы (объем – до 250 слов);</w:t>
      </w:r>
    </w:p>
    <w:p w:rsidR="005214F6" w:rsidRDefault="00EF0DB3">
      <w:pPr>
        <w:pStyle w:val="a3"/>
        <w:spacing w:line="362" w:lineRule="auto"/>
        <w:ind w:right="226"/>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w:t>
      </w:r>
      <w:r>
        <w:rPr>
          <w:spacing w:val="80"/>
        </w:rPr>
        <w:t xml:space="preserve"> </w:t>
      </w:r>
      <w:r>
        <w:t>с использованием грамматических и лексических переводческих трансформаций;</w:t>
      </w:r>
    </w:p>
    <w:p w:rsidR="005214F6" w:rsidRDefault="00EF0DB3">
      <w:pPr>
        <w:pStyle w:val="a4"/>
        <w:numPr>
          <w:ilvl w:val="0"/>
          <w:numId w:val="149"/>
        </w:numPr>
        <w:tabs>
          <w:tab w:val="left" w:pos="1255"/>
        </w:tabs>
        <w:spacing w:line="314" w:lineRule="exact"/>
        <w:ind w:left="1255" w:hanging="311"/>
        <w:jc w:val="both"/>
        <w:rPr>
          <w:sz w:val="28"/>
        </w:rPr>
      </w:pPr>
      <w:r>
        <w:rPr>
          <w:sz w:val="28"/>
        </w:rPr>
        <w:t>владеть</w:t>
      </w:r>
      <w:r>
        <w:rPr>
          <w:spacing w:val="4"/>
          <w:sz w:val="28"/>
        </w:rPr>
        <w:t xml:space="preserve"> </w:t>
      </w:r>
      <w:r>
        <w:rPr>
          <w:sz w:val="28"/>
        </w:rPr>
        <w:t>фонетическими</w:t>
      </w:r>
      <w:r>
        <w:rPr>
          <w:spacing w:val="8"/>
          <w:sz w:val="28"/>
        </w:rPr>
        <w:t xml:space="preserve"> </w:t>
      </w:r>
      <w:r>
        <w:rPr>
          <w:sz w:val="28"/>
        </w:rPr>
        <w:t>навыками:</w:t>
      </w:r>
      <w:r>
        <w:rPr>
          <w:spacing w:val="4"/>
          <w:sz w:val="28"/>
        </w:rPr>
        <w:t xml:space="preserve"> </w:t>
      </w:r>
      <w:r>
        <w:rPr>
          <w:sz w:val="28"/>
        </w:rPr>
        <w:t>различать</w:t>
      </w:r>
      <w:r>
        <w:rPr>
          <w:spacing w:val="2"/>
          <w:sz w:val="28"/>
        </w:rPr>
        <w:t xml:space="preserve"> </w:t>
      </w:r>
      <w:r>
        <w:rPr>
          <w:sz w:val="28"/>
        </w:rPr>
        <w:t>на</w:t>
      </w:r>
      <w:r>
        <w:rPr>
          <w:spacing w:val="6"/>
          <w:sz w:val="28"/>
        </w:rPr>
        <w:t xml:space="preserve"> </w:t>
      </w:r>
      <w:r>
        <w:rPr>
          <w:sz w:val="28"/>
        </w:rPr>
        <w:t>слух,</w:t>
      </w:r>
      <w:r>
        <w:rPr>
          <w:spacing w:val="7"/>
          <w:sz w:val="28"/>
        </w:rPr>
        <w:t xml:space="preserve"> </w:t>
      </w:r>
      <w:r>
        <w:rPr>
          <w:sz w:val="28"/>
        </w:rPr>
        <w:t>без</w:t>
      </w:r>
      <w:r>
        <w:rPr>
          <w:spacing w:val="4"/>
          <w:sz w:val="28"/>
        </w:rPr>
        <w:t xml:space="preserve"> </w:t>
      </w:r>
      <w:r>
        <w:rPr>
          <w:sz w:val="28"/>
        </w:rPr>
        <w:t>ошибок,</w:t>
      </w:r>
      <w:r>
        <w:rPr>
          <w:spacing w:val="7"/>
          <w:sz w:val="28"/>
        </w:rPr>
        <w:t xml:space="preserve"> </w:t>
      </w:r>
      <w:r>
        <w:rPr>
          <w:spacing w:val="-2"/>
          <w:sz w:val="28"/>
        </w:rPr>
        <w:t>ведущих</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14F6" w:rsidRDefault="00EF0DB3">
      <w:pPr>
        <w:pStyle w:val="a3"/>
        <w:spacing w:before="3"/>
        <w:ind w:left="944" w:firstLine="0"/>
      </w:pPr>
      <w:r>
        <w:t>владеть</w:t>
      </w:r>
      <w:r>
        <w:rPr>
          <w:spacing w:val="-11"/>
        </w:rPr>
        <w:t xml:space="preserve"> </w:t>
      </w:r>
      <w:r>
        <w:t>орфографическими</w:t>
      </w:r>
      <w:r>
        <w:rPr>
          <w:spacing w:val="-10"/>
        </w:rPr>
        <w:t xml:space="preserve"> </w:t>
      </w:r>
      <w:r>
        <w:t>навыками:</w:t>
      </w:r>
      <w:r>
        <w:rPr>
          <w:spacing w:val="-14"/>
        </w:rPr>
        <w:t xml:space="preserve"> </w:t>
      </w:r>
      <w:r>
        <w:t>правильно</w:t>
      </w:r>
      <w:r>
        <w:rPr>
          <w:spacing w:val="-4"/>
        </w:rPr>
        <w:t xml:space="preserve"> </w:t>
      </w:r>
      <w:r>
        <w:t>писать</w:t>
      </w:r>
      <w:r>
        <w:rPr>
          <w:spacing w:val="-11"/>
        </w:rPr>
        <w:t xml:space="preserve"> </w:t>
      </w:r>
      <w:r>
        <w:t>изученные</w:t>
      </w:r>
      <w:r>
        <w:rPr>
          <w:spacing w:val="-9"/>
        </w:rPr>
        <w:t xml:space="preserve"> </w:t>
      </w:r>
      <w:r>
        <w:rPr>
          <w:spacing w:val="-2"/>
        </w:rPr>
        <w:t>слова;</w:t>
      </w:r>
    </w:p>
    <w:p w:rsidR="005214F6" w:rsidRDefault="00EF0DB3">
      <w:pPr>
        <w:pStyle w:val="a3"/>
        <w:spacing w:before="162" w:line="360" w:lineRule="auto"/>
        <w:ind w:right="224"/>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214F6" w:rsidRDefault="00EF0DB3">
      <w:pPr>
        <w:pStyle w:val="a4"/>
        <w:numPr>
          <w:ilvl w:val="0"/>
          <w:numId w:val="149"/>
        </w:numPr>
        <w:tabs>
          <w:tab w:val="left" w:pos="1263"/>
        </w:tabs>
        <w:spacing w:line="360" w:lineRule="auto"/>
        <w:ind w:left="233" w:right="232" w:firstLine="710"/>
        <w:jc w:val="both"/>
        <w:rPr>
          <w:sz w:val="28"/>
        </w:rPr>
      </w:pPr>
      <w:r>
        <w:rPr>
          <w:sz w:val="28"/>
        </w:rPr>
        <w:t xml:space="preserve">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sz w:val="28"/>
        </w:rPr>
        <w:t>сочетаемости;</w:t>
      </w:r>
    </w:p>
    <w:p w:rsidR="005214F6" w:rsidRDefault="00EF0DB3">
      <w:pPr>
        <w:pStyle w:val="a3"/>
        <w:spacing w:line="360" w:lineRule="auto"/>
        <w:ind w:right="218"/>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w:t>
      </w:r>
      <w:r>
        <w:rPr>
          <w:spacing w:val="40"/>
        </w:rPr>
        <w:t xml:space="preserve"> </w:t>
      </w:r>
      <w:r>
        <w:t>(bluebell);</w:t>
      </w:r>
      <w:r>
        <w:rPr>
          <w:spacing w:val="40"/>
        </w:rPr>
        <w:t xml:space="preserve"> </w:t>
      </w:r>
      <w:r>
        <w:t>сложные</w:t>
      </w:r>
      <w:r>
        <w:rPr>
          <w:spacing w:val="40"/>
        </w:rPr>
        <w:t xml:space="preserve"> </w:t>
      </w:r>
      <w:r>
        <w:t>существительные</w:t>
      </w:r>
      <w:r>
        <w:rPr>
          <w:spacing w:val="40"/>
        </w:rPr>
        <w:t xml:space="preserve"> </w:t>
      </w:r>
      <w:r>
        <w:t>путём</w:t>
      </w:r>
      <w:r>
        <w:rPr>
          <w:spacing w:val="76"/>
        </w:rPr>
        <w:t xml:space="preserve"> </w:t>
      </w:r>
      <w:r>
        <w:t>соединения</w:t>
      </w:r>
      <w:r>
        <w:rPr>
          <w:spacing w:val="40"/>
        </w:rPr>
        <w:t xml:space="preserve"> </w:t>
      </w:r>
      <w:r>
        <w:t>основ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6" w:firstLine="0"/>
      </w:pPr>
      <w:r>
        <w:t>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w:t>
      </w:r>
      <w:r>
        <w:rPr>
          <w:spacing w:val="-2"/>
        </w:rPr>
        <w:t xml:space="preserve"> </w:t>
      </w:r>
      <w:r>
        <w:t>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w:t>
      </w:r>
      <w:r>
        <w:rPr>
          <w:spacing w:val="-1"/>
        </w:rPr>
        <w:t xml:space="preserve"> </w:t>
      </w:r>
      <w:r>
        <w:t>глаголов</w:t>
      </w:r>
      <w:r>
        <w:rPr>
          <w:spacing w:val="-3"/>
        </w:rPr>
        <w:t xml:space="preserve"> </w:t>
      </w:r>
      <w:r>
        <w:t>(to</w:t>
      </w:r>
      <w:r>
        <w:rPr>
          <w:spacing w:val="-7"/>
        </w:rPr>
        <w:t xml:space="preserve"> </w:t>
      </w:r>
      <w:r>
        <w:t>run</w:t>
      </w:r>
      <w:r>
        <w:rPr>
          <w:spacing w:val="-4"/>
        </w:rPr>
        <w:t xml:space="preserve"> </w:t>
      </w:r>
      <w:r>
        <w:t>–</w:t>
      </w:r>
      <w:r>
        <w:rPr>
          <w:spacing w:val="-2"/>
        </w:rPr>
        <w:t xml:space="preserve"> </w:t>
      </w:r>
      <w:r>
        <w:t>a</w:t>
      </w:r>
      <w:r>
        <w:rPr>
          <w:spacing w:val="-1"/>
        </w:rPr>
        <w:t xml:space="preserve"> </w:t>
      </w:r>
      <w:r>
        <w:t>run);</w:t>
      </w:r>
      <w:r>
        <w:rPr>
          <w:spacing w:val="-2"/>
        </w:rPr>
        <w:t xml:space="preserve"> </w:t>
      </w:r>
      <w:r>
        <w:t>имён</w:t>
      </w:r>
      <w:r>
        <w:rPr>
          <w:spacing w:val="-2"/>
        </w:rPr>
        <w:t xml:space="preserve"> </w:t>
      </w:r>
      <w:r>
        <w:t>существительных</w:t>
      </w:r>
      <w:r>
        <w:rPr>
          <w:spacing w:val="-2"/>
        </w:rPr>
        <w:t xml:space="preserve"> </w:t>
      </w:r>
      <w:r>
        <w:t>от</w:t>
      </w:r>
      <w:r>
        <w:rPr>
          <w:spacing w:val="-4"/>
        </w:rPr>
        <w:t xml:space="preserve"> </w:t>
      </w:r>
      <w:r>
        <w:t>прилагательных</w:t>
      </w:r>
      <w:r>
        <w:rPr>
          <w:spacing w:val="-7"/>
        </w:rPr>
        <w:t xml:space="preserve"> </w:t>
      </w:r>
      <w:r>
        <w:t>(rich</w:t>
      </w:r>
      <w:r>
        <w:rPr>
          <w:spacing w:val="-7"/>
        </w:rPr>
        <w:t xml:space="preserve"> </w:t>
      </w:r>
      <w:r>
        <w:t>people – the rich); глаголов от имён существительных (a hand – to hand); глаголов от имён прилагательных (cool – to cool);</w:t>
      </w:r>
    </w:p>
    <w:p w:rsidR="005214F6" w:rsidRDefault="00EF0DB3">
      <w:pPr>
        <w:pStyle w:val="a3"/>
        <w:spacing w:before="3" w:line="357" w:lineRule="auto"/>
        <w:ind w:right="231"/>
      </w:pPr>
      <w:r>
        <w:t>распознавать и употреблять в устной и письменной речи имена прилагательные на -ed и -ing (excited – exciting);</w:t>
      </w:r>
    </w:p>
    <w:p w:rsidR="005214F6" w:rsidRDefault="00EF0DB3">
      <w:pPr>
        <w:pStyle w:val="a3"/>
        <w:spacing w:before="6" w:line="360" w:lineRule="auto"/>
        <w:ind w:right="229"/>
      </w:pPr>
      <w: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w:t>
      </w:r>
      <w:r>
        <w:rPr>
          <w:spacing w:val="-2"/>
        </w:rPr>
        <w:t>аббревиатуры;</w:t>
      </w:r>
    </w:p>
    <w:p w:rsidR="005214F6" w:rsidRDefault="00EF0DB3">
      <w:pPr>
        <w:pStyle w:val="a3"/>
        <w:spacing w:line="362" w:lineRule="auto"/>
        <w:ind w:right="230"/>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5214F6" w:rsidRDefault="00EF0DB3">
      <w:pPr>
        <w:pStyle w:val="a4"/>
        <w:numPr>
          <w:ilvl w:val="0"/>
          <w:numId w:val="149"/>
        </w:numPr>
        <w:tabs>
          <w:tab w:val="left" w:pos="1258"/>
        </w:tabs>
        <w:spacing w:line="362" w:lineRule="auto"/>
        <w:ind w:left="233" w:right="236" w:firstLine="710"/>
        <w:jc w:val="both"/>
        <w:rPr>
          <w:sz w:val="28"/>
        </w:rPr>
      </w:pPr>
      <w:r>
        <w:rPr>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5214F6" w:rsidRDefault="00EF0DB3">
      <w:pPr>
        <w:pStyle w:val="a3"/>
        <w:spacing w:line="320" w:lineRule="exact"/>
        <w:ind w:left="944" w:firstLine="0"/>
        <w:jc w:val="left"/>
      </w:pPr>
      <w:r>
        <w:t>распознавать</w:t>
      </w:r>
      <w:r>
        <w:rPr>
          <w:spacing w:val="-9"/>
        </w:rPr>
        <w:t xml:space="preserve"> </w:t>
      </w:r>
      <w:r>
        <w:t>и</w:t>
      </w:r>
      <w:r>
        <w:rPr>
          <w:spacing w:val="-8"/>
        </w:rPr>
        <w:t xml:space="preserve"> </w:t>
      </w:r>
      <w:r>
        <w:t>употреблять</w:t>
      </w:r>
      <w:r>
        <w:rPr>
          <w:spacing w:val="-9"/>
        </w:rPr>
        <w:t xml:space="preserve"> </w:t>
      </w:r>
      <w:r>
        <w:t>в</w:t>
      </w:r>
      <w:r>
        <w:rPr>
          <w:spacing w:val="-4"/>
        </w:rPr>
        <w:t xml:space="preserve"> </w:t>
      </w:r>
      <w:r>
        <w:t>устной</w:t>
      </w:r>
      <w:r>
        <w:rPr>
          <w:spacing w:val="-8"/>
        </w:rPr>
        <w:t xml:space="preserve"> </w:t>
      </w:r>
      <w:r>
        <w:t>и</w:t>
      </w:r>
      <w:r>
        <w:rPr>
          <w:spacing w:val="-7"/>
        </w:rPr>
        <w:t xml:space="preserve"> </w:t>
      </w:r>
      <w:r>
        <w:t>письменной</w:t>
      </w:r>
      <w:r>
        <w:rPr>
          <w:spacing w:val="-7"/>
        </w:rPr>
        <w:t xml:space="preserve"> </w:t>
      </w:r>
      <w:r>
        <w:rPr>
          <w:spacing w:val="-2"/>
        </w:rPr>
        <w:t>речи:</w:t>
      </w:r>
    </w:p>
    <w:p w:rsidR="005214F6" w:rsidRDefault="00EF0DB3">
      <w:pPr>
        <w:pStyle w:val="a3"/>
        <w:spacing w:before="148" w:line="362" w:lineRule="auto"/>
        <w:jc w:val="left"/>
      </w:pPr>
      <w:r>
        <w:t>предложения,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несколькими</w:t>
      </w:r>
      <w:r>
        <w:rPr>
          <w:spacing w:val="40"/>
        </w:rPr>
        <w:t xml:space="preserve"> </w:t>
      </w:r>
      <w:r>
        <w:t>обстоятельствами,</w:t>
      </w:r>
      <w:r>
        <w:rPr>
          <w:spacing w:val="40"/>
        </w:rPr>
        <w:t xml:space="preserve"> </w:t>
      </w:r>
      <w:r>
        <w:t>следующими</w:t>
      </w:r>
      <w:r>
        <w:rPr>
          <w:spacing w:val="40"/>
        </w:rPr>
        <w:t xml:space="preserve"> </w:t>
      </w:r>
      <w:r>
        <w:t>в определённом порядке;</w:t>
      </w:r>
    </w:p>
    <w:p w:rsidR="005214F6" w:rsidRDefault="00EF0DB3">
      <w:pPr>
        <w:pStyle w:val="a3"/>
        <w:spacing w:line="314" w:lineRule="exact"/>
        <w:ind w:left="944" w:firstLine="0"/>
        <w:jc w:val="left"/>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63"/>
        <w:ind w:left="944" w:firstLine="0"/>
        <w:jc w:val="left"/>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5"/>
        </w:rPr>
        <w:t xml:space="preserve"> </w:t>
      </w:r>
      <w:r>
        <w:t>to</w:t>
      </w:r>
      <w:r>
        <w:rPr>
          <w:spacing w:val="-6"/>
        </w:rPr>
        <w:t xml:space="preserve"> </w:t>
      </w:r>
      <w:r>
        <w:rPr>
          <w:spacing w:val="-5"/>
        </w:rPr>
        <w:t>be;</w:t>
      </w:r>
    </w:p>
    <w:p w:rsidR="005214F6" w:rsidRDefault="00EF0DB3">
      <w:pPr>
        <w:pStyle w:val="a3"/>
        <w:spacing w:before="163" w:line="357" w:lineRule="auto"/>
        <w:ind w:right="228"/>
        <w:jc w:val="left"/>
      </w:pPr>
      <w:r>
        <w:t>предложения с глагольными конструкциями, содержащими глаголы-связки to be, to look, to seem, to feel;</w:t>
      </w:r>
    </w:p>
    <w:p w:rsidR="005214F6" w:rsidRDefault="00EF0DB3">
      <w:pPr>
        <w:pStyle w:val="a3"/>
        <w:spacing w:before="6"/>
        <w:ind w:left="944" w:firstLine="0"/>
        <w:jc w:val="left"/>
      </w:pPr>
      <w:r>
        <w:t>предложения</w:t>
      </w:r>
      <w:r>
        <w:rPr>
          <w:spacing w:val="-8"/>
        </w:rPr>
        <w:t xml:space="preserve"> </w:t>
      </w:r>
      <w:r>
        <w:t>cо</w:t>
      </w:r>
      <w:r>
        <w:rPr>
          <w:spacing w:val="-8"/>
        </w:rPr>
        <w:t xml:space="preserve"> </w:t>
      </w:r>
      <w:r>
        <w:t>сложным</w:t>
      </w:r>
      <w:r>
        <w:rPr>
          <w:spacing w:val="-7"/>
        </w:rPr>
        <w:t xml:space="preserve"> </w:t>
      </w:r>
      <w:r>
        <w:t>дополнением</w:t>
      </w:r>
      <w:r>
        <w:rPr>
          <w:spacing w:val="-3"/>
        </w:rPr>
        <w:t xml:space="preserve"> </w:t>
      </w:r>
      <w:r>
        <w:t>–</w:t>
      </w:r>
      <w:r>
        <w:rPr>
          <w:spacing w:val="-7"/>
        </w:rPr>
        <w:t xml:space="preserve"> </w:t>
      </w:r>
      <w:r>
        <w:t>Complex</w:t>
      </w:r>
      <w:r>
        <w:rPr>
          <w:spacing w:val="-12"/>
        </w:rPr>
        <w:t xml:space="preserve"> </w:t>
      </w:r>
      <w:r>
        <w:rPr>
          <w:spacing w:val="-2"/>
        </w:rPr>
        <w:t>Object;</w:t>
      </w:r>
    </w:p>
    <w:p w:rsidR="005214F6" w:rsidRDefault="00EF0DB3">
      <w:pPr>
        <w:pStyle w:val="a3"/>
        <w:spacing w:before="163"/>
        <w:ind w:left="944" w:firstLine="0"/>
        <w:jc w:val="left"/>
      </w:pPr>
      <w:r>
        <w:t>сложносочинённые</w:t>
      </w:r>
      <w:r>
        <w:rPr>
          <w:spacing w:val="-9"/>
        </w:rPr>
        <w:t xml:space="preserve"> </w:t>
      </w:r>
      <w:r>
        <w:t>предложения</w:t>
      </w:r>
      <w:r>
        <w:rPr>
          <w:spacing w:val="-9"/>
        </w:rPr>
        <w:t xml:space="preserve"> </w:t>
      </w:r>
      <w:r>
        <w:t>с</w:t>
      </w:r>
      <w:r>
        <w:rPr>
          <w:spacing w:val="-8"/>
        </w:rPr>
        <w:t xml:space="preserve"> </w:t>
      </w:r>
      <w:r>
        <w:t>сочинительными</w:t>
      </w:r>
      <w:r>
        <w:rPr>
          <w:spacing w:val="-10"/>
        </w:rPr>
        <w:t xml:space="preserve"> </w:t>
      </w:r>
      <w:r>
        <w:t>союзами</w:t>
      </w:r>
      <w:r>
        <w:rPr>
          <w:spacing w:val="-9"/>
        </w:rPr>
        <w:t xml:space="preserve"> </w:t>
      </w:r>
      <w:r>
        <w:t>and,</w:t>
      </w:r>
      <w:r>
        <w:rPr>
          <w:spacing w:val="-7"/>
        </w:rPr>
        <w:t xml:space="preserve"> </w:t>
      </w:r>
      <w:r>
        <w:t>but,</w:t>
      </w:r>
      <w:r>
        <w:rPr>
          <w:spacing w:val="-8"/>
        </w:rPr>
        <w:t xml:space="preserve"> </w:t>
      </w:r>
      <w:r>
        <w:rPr>
          <w:spacing w:val="-5"/>
        </w:rPr>
        <w:t>or;</w:t>
      </w:r>
    </w:p>
    <w:p w:rsidR="005214F6" w:rsidRDefault="00EF0DB3">
      <w:pPr>
        <w:pStyle w:val="a3"/>
        <w:spacing w:before="158"/>
        <w:ind w:left="944" w:firstLine="0"/>
        <w:jc w:val="left"/>
      </w:pPr>
      <w:r>
        <w:t>сложноподчинённые</w:t>
      </w:r>
      <w:r>
        <w:rPr>
          <w:spacing w:val="5"/>
        </w:rPr>
        <w:t xml:space="preserve"> </w:t>
      </w:r>
      <w:r>
        <w:t>предложения</w:t>
      </w:r>
      <w:r>
        <w:rPr>
          <w:spacing w:val="5"/>
        </w:rPr>
        <w:t xml:space="preserve"> </w:t>
      </w:r>
      <w:r>
        <w:t>с</w:t>
      </w:r>
      <w:r>
        <w:rPr>
          <w:spacing w:val="6"/>
        </w:rPr>
        <w:t xml:space="preserve"> </w:t>
      </w:r>
      <w:r>
        <w:t>союзами</w:t>
      </w:r>
      <w:r>
        <w:rPr>
          <w:spacing w:val="4"/>
        </w:rPr>
        <w:t xml:space="preserve"> </w:t>
      </w:r>
      <w:r>
        <w:t>и</w:t>
      </w:r>
      <w:r>
        <w:rPr>
          <w:spacing w:val="5"/>
        </w:rPr>
        <w:t xml:space="preserve"> </w:t>
      </w:r>
      <w:r>
        <w:t>союзными</w:t>
      </w:r>
      <w:r>
        <w:rPr>
          <w:spacing w:val="4"/>
        </w:rPr>
        <w:t xml:space="preserve"> </w:t>
      </w:r>
      <w:r>
        <w:t>словами</w:t>
      </w:r>
      <w:r>
        <w:rPr>
          <w:spacing w:val="5"/>
        </w:rPr>
        <w:t xml:space="preserve"> </w:t>
      </w:r>
      <w:r>
        <w:t>because,</w:t>
      </w:r>
      <w:r>
        <w:rPr>
          <w:spacing w:val="7"/>
        </w:rPr>
        <w:t xml:space="preserve"> </w:t>
      </w:r>
      <w:r>
        <w:rPr>
          <w:spacing w:val="-5"/>
        </w:rPr>
        <w:t>if,</w:t>
      </w:r>
    </w:p>
    <w:p w:rsidR="005214F6" w:rsidRDefault="005214F6">
      <w:pPr>
        <w:sectPr w:rsidR="005214F6">
          <w:pgSz w:w="11910" w:h="16840"/>
          <w:pgMar w:top="1040" w:right="340" w:bottom="740" w:left="900" w:header="569" w:footer="541" w:gutter="0"/>
          <w:cols w:space="720"/>
        </w:sectPr>
      </w:pPr>
    </w:p>
    <w:p w:rsidR="005214F6" w:rsidRPr="009615BD" w:rsidRDefault="00EF0DB3">
      <w:pPr>
        <w:pStyle w:val="a3"/>
        <w:spacing w:before="81"/>
        <w:ind w:firstLine="0"/>
        <w:rPr>
          <w:lang w:val="en-US"/>
        </w:rPr>
      </w:pPr>
      <w:r w:rsidRPr="009615BD">
        <w:rPr>
          <w:lang w:val="en-US"/>
        </w:rPr>
        <w:t>when,</w:t>
      </w:r>
      <w:r w:rsidRPr="009615BD">
        <w:rPr>
          <w:spacing w:val="-6"/>
          <w:lang w:val="en-US"/>
        </w:rPr>
        <w:t xml:space="preserve"> </w:t>
      </w:r>
      <w:r w:rsidRPr="009615BD">
        <w:rPr>
          <w:lang w:val="en-US"/>
        </w:rPr>
        <w:t>where,</w:t>
      </w:r>
      <w:r w:rsidRPr="009615BD">
        <w:rPr>
          <w:spacing w:val="-5"/>
          <w:lang w:val="en-US"/>
        </w:rPr>
        <w:t xml:space="preserve"> </w:t>
      </w:r>
      <w:r w:rsidRPr="009615BD">
        <w:rPr>
          <w:lang w:val="en-US"/>
        </w:rPr>
        <w:t>what,</w:t>
      </w:r>
      <w:r w:rsidRPr="009615BD">
        <w:rPr>
          <w:spacing w:val="-5"/>
          <w:lang w:val="en-US"/>
        </w:rPr>
        <w:t xml:space="preserve"> </w:t>
      </w:r>
      <w:r w:rsidRPr="009615BD">
        <w:rPr>
          <w:lang w:val="en-US"/>
        </w:rPr>
        <w:t>why,</w:t>
      </w:r>
      <w:r w:rsidRPr="009615BD">
        <w:rPr>
          <w:spacing w:val="-5"/>
          <w:lang w:val="en-US"/>
        </w:rPr>
        <w:t xml:space="preserve"> </w:t>
      </w:r>
      <w:r w:rsidRPr="009615BD">
        <w:rPr>
          <w:spacing w:val="-4"/>
          <w:lang w:val="en-US"/>
        </w:rPr>
        <w:t>how;</w:t>
      </w:r>
    </w:p>
    <w:p w:rsidR="005214F6" w:rsidRDefault="00EF0DB3">
      <w:pPr>
        <w:pStyle w:val="a3"/>
        <w:spacing w:before="163" w:line="357" w:lineRule="auto"/>
        <w:ind w:right="226"/>
      </w:pPr>
      <w:r>
        <w:t>сложноподчинённые предложения с определительными придаточными с союзными словами who, which, that;</w:t>
      </w:r>
    </w:p>
    <w:p w:rsidR="005214F6" w:rsidRDefault="00EF0DB3">
      <w:pPr>
        <w:pStyle w:val="a3"/>
        <w:spacing w:before="6" w:line="362" w:lineRule="auto"/>
        <w:ind w:right="236"/>
      </w:pPr>
      <w:r>
        <w:t>сложноподчинённые предложения с союзными словами whoever, whatever, however, whenever;</w:t>
      </w:r>
    </w:p>
    <w:p w:rsidR="005214F6" w:rsidRDefault="00EF0DB3">
      <w:pPr>
        <w:pStyle w:val="a3"/>
        <w:spacing w:line="362" w:lineRule="auto"/>
        <w:ind w:right="224"/>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14F6" w:rsidRPr="009615BD" w:rsidRDefault="00EF0DB3">
      <w:pPr>
        <w:pStyle w:val="a3"/>
        <w:spacing w:line="362" w:lineRule="auto"/>
        <w:ind w:right="227"/>
        <w:rPr>
          <w:lang w:val="en-US"/>
        </w:rPr>
      </w:pPr>
      <w:r>
        <w:t>инверсию</w:t>
      </w:r>
      <w:r w:rsidRPr="009615BD">
        <w:rPr>
          <w:lang w:val="en-US"/>
        </w:rPr>
        <w:t xml:space="preserve"> </w:t>
      </w:r>
      <w:r>
        <w:t>с</w:t>
      </w:r>
      <w:r w:rsidRPr="009615BD">
        <w:rPr>
          <w:lang w:val="en-US"/>
        </w:rPr>
        <w:t xml:space="preserve"> </w:t>
      </w:r>
      <w:r>
        <w:t>конструкциями</w:t>
      </w:r>
      <w:r w:rsidRPr="009615BD">
        <w:rPr>
          <w:lang w:val="en-US"/>
        </w:rPr>
        <w:t xml:space="preserve"> hardly (ever) …when, no sooner … that, if</w:t>
      </w:r>
      <w:r w:rsidRPr="009615BD">
        <w:rPr>
          <w:spacing w:val="-1"/>
          <w:lang w:val="en-US"/>
        </w:rPr>
        <w:t xml:space="preserve"> </w:t>
      </w:r>
      <w:r w:rsidRPr="009615BD">
        <w:rPr>
          <w:lang w:val="en-US"/>
        </w:rPr>
        <w:t xml:space="preserve">only …; </w:t>
      </w:r>
      <w:r>
        <w:t>в</w:t>
      </w:r>
      <w:r w:rsidRPr="009615BD">
        <w:rPr>
          <w:lang w:val="en-US"/>
        </w:rPr>
        <w:t xml:space="preserve"> </w:t>
      </w:r>
      <w:r>
        <w:t>условных</w:t>
      </w:r>
      <w:r w:rsidRPr="009615BD">
        <w:rPr>
          <w:lang w:val="en-US"/>
        </w:rPr>
        <w:t xml:space="preserve"> </w:t>
      </w:r>
      <w:r>
        <w:t>предложениях</w:t>
      </w:r>
      <w:r w:rsidRPr="009615BD">
        <w:rPr>
          <w:lang w:val="en-US"/>
        </w:rPr>
        <w:t xml:space="preserve"> (If) … should do;</w:t>
      </w:r>
    </w:p>
    <w:p w:rsidR="005214F6" w:rsidRPr="009615BD" w:rsidRDefault="00EF0DB3">
      <w:pPr>
        <w:pStyle w:val="a3"/>
        <w:spacing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 Continuous Tense; Present/Past Perfect Tense; Present Perfect Continuous </w:t>
      </w:r>
      <w:r w:rsidRPr="009615BD">
        <w:rPr>
          <w:spacing w:val="-2"/>
          <w:lang w:val="en-US"/>
        </w:rPr>
        <w:t>Tense);</w:t>
      </w:r>
    </w:p>
    <w:p w:rsidR="005214F6" w:rsidRDefault="00EF0DB3">
      <w:pPr>
        <w:pStyle w:val="a3"/>
        <w:spacing w:line="360"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ind w:left="944" w:firstLine="0"/>
      </w:pPr>
      <w:r>
        <w:t>модальные</w:t>
      </w:r>
      <w:r>
        <w:rPr>
          <w:spacing w:val="-6"/>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4"/>
        </w:rPr>
        <w:t xml:space="preserve"> </w:t>
      </w:r>
      <w:r>
        <w:t>и</w:t>
      </w:r>
      <w:r>
        <w:rPr>
          <w:spacing w:val="-6"/>
        </w:rPr>
        <w:t xml:space="preserve"> </w:t>
      </w:r>
      <w:r>
        <w:t>прошедшем</w:t>
      </w:r>
      <w:r>
        <w:rPr>
          <w:spacing w:val="-5"/>
        </w:rPr>
        <w:t xml:space="preserve"> </w:t>
      </w:r>
      <w:r>
        <w:rPr>
          <w:spacing w:val="-2"/>
        </w:rPr>
        <w:t>времени;</w:t>
      </w:r>
    </w:p>
    <w:p w:rsidR="005214F6" w:rsidRPr="009615BD" w:rsidRDefault="00EF0DB3">
      <w:pPr>
        <w:pStyle w:val="a3"/>
        <w:spacing w:before="139" w:line="362" w:lineRule="auto"/>
        <w:ind w:right="227"/>
        <w:rPr>
          <w:lang w:val="en-US"/>
        </w:rPr>
      </w:pPr>
      <w:r>
        <w:t>предложения</w:t>
      </w:r>
      <w:r w:rsidRPr="009615BD">
        <w:rPr>
          <w:lang w:val="en-US"/>
        </w:rPr>
        <w:t xml:space="preserve"> </w:t>
      </w:r>
      <w:r>
        <w:t>с</w:t>
      </w:r>
      <w:r w:rsidRPr="009615BD">
        <w:rPr>
          <w:lang w:val="en-US"/>
        </w:rPr>
        <w:t xml:space="preserve"> </w:t>
      </w:r>
      <w:r>
        <w:t>конструкциями</w:t>
      </w:r>
      <w:r w:rsidRPr="009615BD">
        <w:rPr>
          <w:lang w:val="en-US"/>
        </w:rPr>
        <w:t xml:space="preserve"> as … as,</w:t>
      </w:r>
      <w:r w:rsidRPr="009615BD">
        <w:rPr>
          <w:spacing w:val="-2"/>
          <w:lang w:val="en-US"/>
        </w:rPr>
        <w:t xml:space="preserve"> </w:t>
      </w:r>
      <w:r w:rsidRPr="009615BD">
        <w:rPr>
          <w:lang w:val="en-US"/>
        </w:rPr>
        <w:t>not so … as; both</w:t>
      </w:r>
      <w:r w:rsidRPr="009615BD">
        <w:rPr>
          <w:spacing w:val="-4"/>
          <w:lang w:val="en-US"/>
        </w:rPr>
        <w:t xml:space="preserve"> </w:t>
      </w:r>
      <w:r w:rsidRPr="009615BD">
        <w:rPr>
          <w:lang w:val="en-US"/>
        </w:rPr>
        <w:t>… and …, either</w:t>
      </w:r>
      <w:r w:rsidRPr="009615BD">
        <w:rPr>
          <w:spacing w:val="-1"/>
          <w:lang w:val="en-US"/>
        </w:rPr>
        <w:t xml:space="preserve"> </w:t>
      </w:r>
      <w:r w:rsidRPr="009615BD">
        <w:rPr>
          <w:lang w:val="en-US"/>
        </w:rPr>
        <w:t>… or, neither … nor;</w:t>
      </w:r>
    </w:p>
    <w:p w:rsidR="005214F6" w:rsidRDefault="00EF0DB3">
      <w:pPr>
        <w:pStyle w:val="a3"/>
        <w:spacing w:line="320" w:lineRule="exact"/>
        <w:ind w:left="944" w:firstLine="0"/>
      </w:pPr>
      <w:r>
        <w:t>предложения</w:t>
      </w:r>
      <w:r>
        <w:rPr>
          <w:spacing w:val="-6"/>
        </w:rPr>
        <w:t xml:space="preserve"> </w:t>
      </w:r>
      <w:r>
        <w:t>с</w:t>
      </w:r>
      <w:r>
        <w:rPr>
          <w:spacing w:val="-3"/>
        </w:rPr>
        <w:t xml:space="preserve"> </w:t>
      </w:r>
      <w:r>
        <w:t>I</w:t>
      </w:r>
      <w:r>
        <w:rPr>
          <w:spacing w:val="-5"/>
        </w:rPr>
        <w:t xml:space="preserve"> </w:t>
      </w:r>
      <w:r>
        <w:rPr>
          <w:spacing w:val="-4"/>
        </w:rPr>
        <w:t>wish;</w:t>
      </w:r>
    </w:p>
    <w:p w:rsidR="005214F6" w:rsidRDefault="00EF0DB3">
      <w:pPr>
        <w:pStyle w:val="a3"/>
        <w:spacing w:before="158"/>
        <w:ind w:left="944" w:firstLine="0"/>
      </w:pPr>
      <w:r>
        <w:t>конструкции</w:t>
      </w:r>
      <w:r>
        <w:rPr>
          <w:spacing w:val="-7"/>
        </w:rPr>
        <w:t xml:space="preserve"> </w:t>
      </w:r>
      <w:r>
        <w:t>с</w:t>
      </w:r>
      <w:r>
        <w:rPr>
          <w:spacing w:val="-6"/>
        </w:rPr>
        <w:t xml:space="preserve"> </w:t>
      </w:r>
      <w:r>
        <w:t>глаголами</w:t>
      </w:r>
      <w:r>
        <w:rPr>
          <w:spacing w:val="-6"/>
        </w:rPr>
        <w:t xml:space="preserve"> </w:t>
      </w:r>
      <w:r>
        <w:t>на</w:t>
      </w:r>
      <w:r>
        <w:rPr>
          <w:spacing w:val="-3"/>
        </w:rPr>
        <w:t xml:space="preserve"> </w:t>
      </w:r>
      <w:r>
        <w:t>-ing:</w:t>
      </w:r>
      <w:r>
        <w:rPr>
          <w:spacing w:val="-7"/>
        </w:rPr>
        <w:t xml:space="preserve"> </w:t>
      </w:r>
      <w:r>
        <w:t>to</w:t>
      </w:r>
      <w:r>
        <w:rPr>
          <w:spacing w:val="-2"/>
        </w:rPr>
        <w:t xml:space="preserve"> </w:t>
      </w:r>
      <w:r>
        <w:t>love/hate</w:t>
      </w:r>
      <w:r>
        <w:rPr>
          <w:spacing w:val="-6"/>
        </w:rPr>
        <w:t xml:space="preserve"> </w:t>
      </w:r>
      <w:r>
        <w:t>doing</w:t>
      </w:r>
      <w:r>
        <w:rPr>
          <w:spacing w:val="-11"/>
        </w:rPr>
        <w:t xml:space="preserve"> </w:t>
      </w:r>
      <w:r>
        <w:rPr>
          <w:spacing w:val="-2"/>
        </w:rPr>
        <w:t>smth;</w:t>
      </w:r>
    </w:p>
    <w:p w:rsidR="005214F6" w:rsidRPr="009615BD" w:rsidRDefault="00EF0DB3">
      <w:pPr>
        <w:pStyle w:val="a3"/>
        <w:spacing w:before="163" w:line="357" w:lineRule="auto"/>
        <w:ind w:right="229"/>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before="6"/>
        <w:ind w:left="944" w:firstLine="0"/>
        <w:rPr>
          <w:lang w:val="en-US"/>
        </w:rPr>
      </w:pPr>
      <w:r>
        <w:t>конструкция</w:t>
      </w:r>
      <w:r w:rsidRPr="009615BD">
        <w:rPr>
          <w:spacing w:val="-4"/>
          <w:lang w:val="en-US"/>
        </w:rPr>
        <w:t xml:space="preserve"> </w:t>
      </w:r>
      <w:r w:rsidRPr="009615BD">
        <w:rPr>
          <w:lang w:val="en-US"/>
        </w:rPr>
        <w:t>It</w:t>
      </w:r>
      <w:r w:rsidRPr="009615BD">
        <w:rPr>
          <w:spacing w:val="-6"/>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4"/>
          <w:lang w:val="en-US"/>
        </w:rPr>
        <w:t xml:space="preserve"> </w:t>
      </w:r>
      <w:r w:rsidRPr="009615BD">
        <w:rPr>
          <w:lang w:val="en-US"/>
        </w:rPr>
        <w:t>…</w:t>
      </w:r>
      <w:r w:rsidRPr="009615BD">
        <w:rPr>
          <w:spacing w:val="-5"/>
          <w:lang w:val="en-US"/>
        </w:rPr>
        <w:t xml:space="preserve"> </w:t>
      </w:r>
      <w:r w:rsidRPr="009615BD">
        <w:rPr>
          <w:lang w:val="en-US"/>
        </w:rPr>
        <w:t>to</w:t>
      </w:r>
      <w:r w:rsidRPr="009615BD">
        <w:rPr>
          <w:spacing w:val="-6"/>
          <w:lang w:val="en-US"/>
        </w:rPr>
        <w:t xml:space="preserve"> </w:t>
      </w:r>
      <w:r w:rsidRPr="009615BD">
        <w:rPr>
          <w:lang w:val="en-US"/>
        </w:rPr>
        <w:t>do</w:t>
      </w:r>
      <w:r w:rsidRPr="009615BD">
        <w:rPr>
          <w:spacing w:val="-5"/>
          <w:lang w:val="en-US"/>
        </w:rPr>
        <w:t xml:space="preserve"> </w:t>
      </w:r>
      <w:r w:rsidRPr="009615BD">
        <w:rPr>
          <w:spacing w:val="-4"/>
          <w:lang w:val="en-US"/>
        </w:rPr>
        <w:t>smth;</w:t>
      </w:r>
    </w:p>
    <w:p w:rsidR="005214F6" w:rsidRDefault="00EF0DB3">
      <w:pPr>
        <w:pStyle w:val="a3"/>
        <w:spacing w:before="162"/>
        <w:ind w:left="944" w:firstLine="0"/>
        <w:jc w:val="left"/>
      </w:pPr>
      <w:r>
        <w:t>конструкция</w:t>
      </w:r>
      <w:r>
        <w:rPr>
          <w:spacing w:val="-2"/>
        </w:rPr>
        <w:t xml:space="preserve"> </w:t>
      </w:r>
      <w:r>
        <w:t>used</w:t>
      </w:r>
      <w:r>
        <w:rPr>
          <w:spacing w:val="-7"/>
        </w:rPr>
        <w:t xml:space="preserve"> </w:t>
      </w:r>
      <w:r>
        <w:t>to</w:t>
      </w:r>
      <w:r>
        <w:rPr>
          <w:spacing w:val="-6"/>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58"/>
        <w:ind w:left="944" w:firstLine="0"/>
        <w:jc w:val="left"/>
        <w:rPr>
          <w:lang w:val="en-US"/>
        </w:rPr>
      </w:pPr>
      <w:r>
        <w:t>конструкции</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7"/>
          <w:lang w:val="en-US"/>
        </w:rPr>
        <w:t xml:space="preserve"> </w:t>
      </w:r>
      <w:r w:rsidRPr="009615BD">
        <w:rPr>
          <w:lang w:val="en-US"/>
        </w:rPr>
        <w:t>smth;</w:t>
      </w:r>
      <w:r w:rsidRPr="009615BD">
        <w:rPr>
          <w:spacing w:val="-6"/>
          <w:lang w:val="en-US"/>
        </w:rPr>
        <w:t xml:space="preserve"> </w:t>
      </w:r>
      <w:r w:rsidRPr="009615BD">
        <w:rPr>
          <w:lang w:val="en-US"/>
        </w:rPr>
        <w:t>be/get</w:t>
      </w:r>
      <w:r w:rsidRPr="009615BD">
        <w:rPr>
          <w:spacing w:val="-2"/>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7"/>
          <w:lang w:val="en-US"/>
        </w:rPr>
        <w:t xml:space="preserve"> </w:t>
      </w:r>
      <w:r w:rsidRPr="009615BD">
        <w:rPr>
          <w:lang w:val="en-US"/>
        </w:rPr>
        <w:t>doing</w:t>
      </w:r>
      <w:r w:rsidRPr="009615BD">
        <w:rPr>
          <w:spacing w:val="-11"/>
          <w:lang w:val="en-US"/>
        </w:rPr>
        <w:t xml:space="preserve"> </w:t>
      </w:r>
      <w:r w:rsidRPr="009615BD">
        <w:rPr>
          <w:spacing w:val="-2"/>
          <w:lang w:val="en-US"/>
        </w:rPr>
        <w:t>smth;</w:t>
      </w:r>
    </w:p>
    <w:p w:rsidR="005214F6" w:rsidRPr="009615BD" w:rsidRDefault="00EF0DB3">
      <w:pPr>
        <w:pStyle w:val="a3"/>
        <w:spacing w:before="164" w:line="362" w:lineRule="auto"/>
        <w:jc w:val="left"/>
        <w:rPr>
          <w:lang w:val="en-US"/>
        </w:rPr>
      </w:pPr>
      <w:r>
        <w:t>конструкции</w:t>
      </w:r>
      <w:r w:rsidRPr="009615BD">
        <w:rPr>
          <w:lang w:val="en-US"/>
        </w:rPr>
        <w:t xml:space="preserve"> I prefer, I’d prefer, I’d rather prefer, </w:t>
      </w:r>
      <w:r>
        <w:t>выражающие</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конструкции</w:t>
      </w:r>
      <w:r w:rsidRPr="009615BD">
        <w:rPr>
          <w:lang w:val="en-US"/>
        </w:rPr>
        <w:t xml:space="preserve"> I’d rather, You’d better;</w:t>
      </w:r>
    </w:p>
    <w:p w:rsidR="005214F6" w:rsidRDefault="00EF0DB3">
      <w:pPr>
        <w:pStyle w:val="a3"/>
        <w:spacing w:line="314" w:lineRule="exact"/>
        <w:ind w:left="944" w:firstLine="0"/>
        <w:jc w:val="left"/>
      </w:pPr>
      <w:r>
        <w:t>подлежащее,</w:t>
      </w:r>
      <w:r>
        <w:rPr>
          <w:spacing w:val="16"/>
        </w:rPr>
        <w:t xml:space="preserve"> </w:t>
      </w:r>
      <w:r>
        <w:t>выраженное</w:t>
      </w:r>
      <w:r>
        <w:rPr>
          <w:spacing w:val="16"/>
        </w:rPr>
        <w:t xml:space="preserve"> </w:t>
      </w:r>
      <w:r>
        <w:t>собирательным</w:t>
      </w:r>
      <w:r>
        <w:rPr>
          <w:spacing w:val="15"/>
        </w:rPr>
        <w:t xml:space="preserve"> </w:t>
      </w:r>
      <w:r>
        <w:t>существительным</w:t>
      </w:r>
      <w:r>
        <w:rPr>
          <w:spacing w:val="16"/>
        </w:rPr>
        <w:t xml:space="preserve"> </w:t>
      </w:r>
      <w:r>
        <w:t>(family,</w:t>
      </w:r>
      <w:r>
        <w:rPr>
          <w:spacing w:val="16"/>
        </w:rPr>
        <w:t xml:space="preserve"> </w:t>
      </w:r>
      <w:r>
        <w:t>police),</w:t>
      </w:r>
      <w:r>
        <w:rPr>
          <w:spacing w:val="23"/>
        </w:rPr>
        <w:t xml:space="preserve"> </w:t>
      </w:r>
      <w:r>
        <w:rPr>
          <w:spacing w:val="-10"/>
        </w:rPr>
        <w:t>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его</w:t>
      </w:r>
      <w:r>
        <w:rPr>
          <w:spacing w:val="-8"/>
        </w:rPr>
        <w:t xml:space="preserve"> </w:t>
      </w:r>
      <w:r>
        <w:t>согласование</w:t>
      </w:r>
      <w:r>
        <w:rPr>
          <w:spacing w:val="-6"/>
        </w:rPr>
        <w:t xml:space="preserve"> </w:t>
      </w:r>
      <w:r>
        <w:t>со</w:t>
      </w:r>
      <w:r>
        <w:rPr>
          <w:spacing w:val="-8"/>
        </w:rPr>
        <w:t xml:space="preserve"> </w:t>
      </w:r>
      <w:r>
        <w:rPr>
          <w:spacing w:val="-2"/>
        </w:rPr>
        <w:t>сказуемым;</w:t>
      </w:r>
    </w:p>
    <w:p w:rsidR="005214F6" w:rsidRDefault="00EF0DB3">
      <w:pPr>
        <w:pStyle w:val="a3"/>
        <w:spacing w:before="163" w:line="360" w:lineRule="auto"/>
        <w:ind w:right="22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14F6" w:rsidRPr="009615BD" w:rsidRDefault="00EF0DB3">
      <w:pPr>
        <w:pStyle w:val="a3"/>
        <w:spacing w:before="1" w:line="362" w:lineRule="auto"/>
        <w:ind w:right="229"/>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line="362" w:lineRule="auto"/>
        <w:ind w:right="239"/>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 ought to);</w:t>
      </w:r>
    </w:p>
    <w:p w:rsidR="005214F6" w:rsidRPr="009615BD" w:rsidRDefault="00EF0DB3">
      <w:pPr>
        <w:pStyle w:val="a3"/>
        <w:spacing w:line="362"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spacing w:line="313" w:lineRule="exact"/>
        <w:ind w:left="944" w:firstLine="0"/>
      </w:pPr>
      <w:r>
        <w:t>определённый,</w:t>
      </w:r>
      <w:r>
        <w:rPr>
          <w:spacing w:val="-9"/>
        </w:rPr>
        <w:t xml:space="preserve"> </w:t>
      </w:r>
      <w:r>
        <w:t>неопределённый</w:t>
      </w:r>
      <w:r>
        <w:rPr>
          <w:spacing w:val="-10"/>
        </w:rPr>
        <w:t xml:space="preserve"> </w:t>
      </w:r>
      <w:r>
        <w:t>и</w:t>
      </w:r>
      <w:r>
        <w:rPr>
          <w:spacing w:val="-10"/>
        </w:rPr>
        <w:t xml:space="preserve"> </w:t>
      </w:r>
      <w:r>
        <w:t>нулевой</w:t>
      </w:r>
      <w:r>
        <w:rPr>
          <w:spacing w:val="-11"/>
        </w:rPr>
        <w:t xml:space="preserve"> </w:t>
      </w:r>
      <w:r>
        <w:rPr>
          <w:spacing w:val="-2"/>
        </w:rPr>
        <w:t>артикли;</w:t>
      </w:r>
    </w:p>
    <w:p w:rsidR="005214F6" w:rsidRDefault="00EF0DB3">
      <w:pPr>
        <w:pStyle w:val="a3"/>
        <w:spacing w:before="148" w:line="357" w:lineRule="auto"/>
        <w:ind w:right="224"/>
      </w:pPr>
      <w:r>
        <w:t>имена</w:t>
      </w:r>
      <w:r>
        <w:rPr>
          <w:spacing w:val="-3"/>
        </w:rPr>
        <w:t xml:space="preserve"> </w:t>
      </w:r>
      <w:r>
        <w:t>существительные</w:t>
      </w:r>
      <w:r>
        <w:rPr>
          <w:spacing w:val="-3"/>
        </w:rPr>
        <w:t xml:space="preserve"> </w:t>
      </w:r>
      <w:r>
        <w:t>во</w:t>
      </w:r>
      <w:r>
        <w:rPr>
          <w:spacing w:val="-4"/>
        </w:rPr>
        <w:t xml:space="preserve"> </w:t>
      </w:r>
      <w:r>
        <w:t>множественном</w:t>
      </w:r>
      <w:r>
        <w:rPr>
          <w:spacing w:val="-3"/>
        </w:rPr>
        <w:t xml:space="preserve"> </w:t>
      </w:r>
      <w:r>
        <w:t>числе,</w:t>
      </w:r>
      <w:r>
        <w:rPr>
          <w:spacing w:val="-2"/>
        </w:rPr>
        <w:t xml:space="preserve"> </w:t>
      </w:r>
      <w:r>
        <w:t>образованные</w:t>
      </w:r>
      <w:r>
        <w:rPr>
          <w:spacing w:val="-3"/>
        </w:rPr>
        <w:t xml:space="preserve"> </w:t>
      </w:r>
      <w:r>
        <w:t>по</w:t>
      </w:r>
      <w:r>
        <w:rPr>
          <w:spacing w:val="-4"/>
        </w:rPr>
        <w:t xml:space="preserve"> </w:t>
      </w:r>
      <w:r>
        <w:t xml:space="preserve">правилу, и </w:t>
      </w:r>
      <w:r>
        <w:rPr>
          <w:spacing w:val="-2"/>
        </w:rPr>
        <w:t>исключения;</w:t>
      </w:r>
    </w:p>
    <w:p w:rsidR="005214F6" w:rsidRDefault="00EF0DB3">
      <w:pPr>
        <w:pStyle w:val="a3"/>
        <w:spacing w:before="5" w:line="362" w:lineRule="auto"/>
        <w:ind w:right="237"/>
      </w:pPr>
      <w:r>
        <w:t>неисчисляемые имена существительные, имеющие форму только множественного числа;</w:t>
      </w:r>
    </w:p>
    <w:p w:rsidR="005214F6" w:rsidRDefault="00EF0DB3">
      <w:pPr>
        <w:pStyle w:val="a3"/>
        <w:spacing w:line="315" w:lineRule="exact"/>
        <w:ind w:left="944" w:firstLine="0"/>
      </w:pPr>
      <w:r>
        <w:t>притяжательный</w:t>
      </w:r>
      <w:r>
        <w:rPr>
          <w:spacing w:val="-9"/>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63" w:line="362" w:lineRule="auto"/>
        <w:ind w:right="224"/>
      </w:pPr>
      <w:r>
        <w:t>имена прилагательные и наречия в положительной, сравнительной и превосходной степенях, образованных по правилу, и исключения;</w:t>
      </w:r>
    </w:p>
    <w:p w:rsidR="005214F6" w:rsidRDefault="00EF0DB3">
      <w:pPr>
        <w:pStyle w:val="a3"/>
        <w:spacing w:line="362" w:lineRule="auto"/>
        <w:ind w:right="229"/>
      </w:pPr>
      <w:r>
        <w:t>порядок следования нескольких прилагательных (мнение – размер – возраст – цвет – происхождение);</w:t>
      </w:r>
    </w:p>
    <w:p w:rsidR="005214F6" w:rsidRPr="009615BD" w:rsidRDefault="00EF0DB3">
      <w:pPr>
        <w:pStyle w:val="a3"/>
        <w:spacing w:line="314" w:lineRule="exact"/>
        <w:ind w:left="944" w:firstLine="0"/>
        <w:rPr>
          <w:lang w:val="en-US"/>
        </w:rPr>
      </w:pPr>
      <w:r>
        <w:t>слова</w:t>
      </w:r>
      <w:r w:rsidRPr="009615BD">
        <w:rPr>
          <w:lang w:val="en-US"/>
        </w:rPr>
        <w:t>,</w:t>
      </w:r>
      <w:r w:rsidRPr="009615BD">
        <w:rPr>
          <w:spacing w:val="-8"/>
          <w:lang w:val="en-US"/>
        </w:rPr>
        <w:t xml:space="preserve"> </w:t>
      </w:r>
      <w:r>
        <w:t>выражающие</w:t>
      </w:r>
      <w:r w:rsidRPr="009615BD">
        <w:rPr>
          <w:spacing w:val="-8"/>
          <w:lang w:val="en-US"/>
        </w:rPr>
        <w:t xml:space="preserve"> </w:t>
      </w:r>
      <w:r>
        <w:t>количество</w:t>
      </w:r>
      <w:r w:rsidRPr="009615BD">
        <w:rPr>
          <w:spacing w:val="-9"/>
          <w:lang w:val="en-US"/>
        </w:rPr>
        <w:t xml:space="preserve"> </w:t>
      </w:r>
      <w:r w:rsidRPr="009615BD">
        <w:rPr>
          <w:lang w:val="en-US"/>
        </w:rPr>
        <w:t>(many/much,</w:t>
      </w:r>
      <w:r w:rsidRPr="009615BD">
        <w:rPr>
          <w:spacing w:val="-4"/>
          <w:lang w:val="en-US"/>
        </w:rPr>
        <w:t xml:space="preserve"> </w:t>
      </w:r>
      <w:r w:rsidRPr="009615BD">
        <w:rPr>
          <w:lang w:val="en-US"/>
        </w:rPr>
        <w:t>little/a</w:t>
      </w:r>
      <w:r w:rsidRPr="009615BD">
        <w:rPr>
          <w:spacing w:val="-5"/>
          <w:lang w:val="en-US"/>
        </w:rPr>
        <w:t xml:space="preserve"> </w:t>
      </w:r>
      <w:r w:rsidRPr="009615BD">
        <w:rPr>
          <w:lang w:val="en-US"/>
        </w:rPr>
        <w:t>little;</w:t>
      </w:r>
      <w:r w:rsidRPr="009615BD">
        <w:rPr>
          <w:spacing w:val="-6"/>
          <w:lang w:val="en-US"/>
        </w:rPr>
        <w:t xml:space="preserve"> </w:t>
      </w:r>
      <w:r w:rsidRPr="009615BD">
        <w:rPr>
          <w:lang w:val="en-US"/>
        </w:rPr>
        <w:t>few/a</w:t>
      </w:r>
      <w:r w:rsidRPr="009615BD">
        <w:rPr>
          <w:spacing w:val="-6"/>
          <w:lang w:val="en-US"/>
        </w:rPr>
        <w:t xml:space="preserve"> </w:t>
      </w:r>
      <w:r w:rsidRPr="009615BD">
        <w:rPr>
          <w:lang w:val="en-US"/>
        </w:rPr>
        <w:t>few;</w:t>
      </w:r>
      <w:r w:rsidRPr="009615BD">
        <w:rPr>
          <w:spacing w:val="-10"/>
          <w:lang w:val="en-US"/>
        </w:rPr>
        <w:t xml:space="preserve"> </w:t>
      </w:r>
      <w:r w:rsidRPr="009615BD">
        <w:rPr>
          <w:lang w:val="en-US"/>
        </w:rPr>
        <w:t>a</w:t>
      </w:r>
      <w:r w:rsidRPr="009615BD">
        <w:rPr>
          <w:spacing w:val="-5"/>
          <w:lang w:val="en-US"/>
        </w:rPr>
        <w:t xml:space="preserve"> </w:t>
      </w:r>
      <w:r w:rsidRPr="009615BD">
        <w:rPr>
          <w:lang w:val="en-US"/>
        </w:rPr>
        <w:t>lot</w:t>
      </w:r>
      <w:r w:rsidRPr="009615BD">
        <w:rPr>
          <w:spacing w:val="-11"/>
          <w:lang w:val="en-US"/>
        </w:rPr>
        <w:t xml:space="preserve"> </w:t>
      </w:r>
      <w:r w:rsidRPr="009615BD">
        <w:rPr>
          <w:spacing w:val="-4"/>
          <w:lang w:val="en-US"/>
        </w:rPr>
        <w:t>of);</w:t>
      </w:r>
    </w:p>
    <w:p w:rsidR="005214F6" w:rsidRDefault="00EF0DB3">
      <w:pPr>
        <w:pStyle w:val="a3"/>
        <w:spacing w:before="156" w:line="360" w:lineRule="auto"/>
        <w:ind w:right="23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spacing w:val="-2"/>
        </w:rPr>
        <w:t>etc.);</w:t>
      </w:r>
    </w:p>
    <w:p w:rsidR="005214F6" w:rsidRDefault="00EF0DB3">
      <w:pPr>
        <w:pStyle w:val="a3"/>
        <w:ind w:left="944" w:firstLine="0"/>
        <w:jc w:val="left"/>
      </w:pPr>
      <w:r>
        <w:t>количественные</w:t>
      </w:r>
      <w:r>
        <w:rPr>
          <w:spacing w:val="-9"/>
        </w:rPr>
        <w:t xml:space="preserve"> </w:t>
      </w:r>
      <w:r>
        <w:t>и</w:t>
      </w:r>
      <w:r>
        <w:rPr>
          <w:spacing w:val="-9"/>
        </w:rPr>
        <w:t xml:space="preserve"> </w:t>
      </w:r>
      <w:r>
        <w:t>порядковые</w:t>
      </w:r>
      <w:r>
        <w:rPr>
          <w:spacing w:val="-9"/>
        </w:rPr>
        <w:t xml:space="preserve"> </w:t>
      </w:r>
      <w:r>
        <w:rPr>
          <w:spacing w:val="-2"/>
        </w:rPr>
        <w:t>числительные;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7"/>
      </w:pPr>
      <w:r>
        <w:t>предлоги места, времени, направления; предлоги, употребляемые с глаголами в страдательном залоге;</w:t>
      </w:r>
    </w:p>
    <w:p w:rsidR="005214F6" w:rsidRDefault="00EF0DB3">
      <w:pPr>
        <w:pStyle w:val="a4"/>
        <w:numPr>
          <w:ilvl w:val="0"/>
          <w:numId w:val="149"/>
        </w:numPr>
        <w:tabs>
          <w:tab w:val="left" w:pos="1245"/>
        </w:tabs>
        <w:spacing w:line="314" w:lineRule="exact"/>
        <w:ind w:left="1245" w:hanging="301"/>
        <w:jc w:val="both"/>
        <w:rPr>
          <w:sz w:val="28"/>
        </w:rPr>
      </w:pPr>
      <w:r>
        <w:rPr>
          <w:sz w:val="28"/>
        </w:rPr>
        <w:t>владеть</w:t>
      </w:r>
      <w:r>
        <w:rPr>
          <w:spacing w:val="-9"/>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rsidR="005214F6" w:rsidRDefault="00EF0DB3">
      <w:pPr>
        <w:pStyle w:val="a3"/>
        <w:spacing w:before="164" w:line="360" w:lineRule="auto"/>
        <w:ind w:right="224"/>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214F6" w:rsidRDefault="00EF0DB3">
      <w:pPr>
        <w:pStyle w:val="a3"/>
        <w:spacing w:before="1" w:line="360" w:lineRule="auto"/>
        <w:ind w:right="231"/>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w:t>
      </w:r>
      <w:r>
        <w:rPr>
          <w:spacing w:val="-2"/>
        </w:rPr>
        <w:t>общения);</w:t>
      </w:r>
    </w:p>
    <w:p w:rsidR="005214F6" w:rsidRDefault="00EF0DB3">
      <w:pPr>
        <w:pStyle w:val="a3"/>
        <w:spacing w:line="360" w:lineRule="auto"/>
        <w:ind w:right="221"/>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214F6" w:rsidRDefault="00EF0DB3">
      <w:pPr>
        <w:pStyle w:val="a3"/>
        <w:spacing w:before="1"/>
        <w:ind w:left="944" w:firstLine="0"/>
      </w:pPr>
      <w:r>
        <w:t>проявлять</w:t>
      </w:r>
      <w:r>
        <w:rPr>
          <w:spacing w:val="-6"/>
        </w:rPr>
        <w:t xml:space="preserve"> </w:t>
      </w:r>
      <w:r>
        <w:t>уважение</w:t>
      </w:r>
      <w:r>
        <w:rPr>
          <w:spacing w:val="-4"/>
        </w:rPr>
        <w:t xml:space="preserve"> </w:t>
      </w:r>
      <w:r>
        <w:t>к</w:t>
      </w:r>
      <w:r>
        <w:rPr>
          <w:spacing w:val="-8"/>
        </w:rPr>
        <w:t xml:space="preserve"> </w:t>
      </w:r>
      <w:r>
        <w:t>иной</w:t>
      </w:r>
      <w:r>
        <w:rPr>
          <w:spacing w:val="-7"/>
        </w:rPr>
        <w:t xml:space="preserve"> </w:t>
      </w:r>
      <w:r>
        <w:rPr>
          <w:spacing w:val="-2"/>
        </w:rPr>
        <w:t>культуре;</w:t>
      </w:r>
    </w:p>
    <w:p w:rsidR="005214F6" w:rsidRDefault="00EF0DB3">
      <w:pPr>
        <w:pStyle w:val="a3"/>
        <w:spacing w:before="158"/>
        <w:ind w:left="944" w:firstLine="0"/>
      </w:pPr>
      <w:r>
        <w:t>соблюдать</w:t>
      </w:r>
      <w:r>
        <w:rPr>
          <w:spacing w:val="-10"/>
        </w:rPr>
        <w:t xml:space="preserve"> </w:t>
      </w:r>
      <w:r>
        <w:t>нормы</w:t>
      </w:r>
      <w:r>
        <w:rPr>
          <w:spacing w:val="-9"/>
        </w:rPr>
        <w:t xml:space="preserve"> </w:t>
      </w:r>
      <w:r>
        <w:t>вежливости</w:t>
      </w:r>
      <w:r>
        <w:rPr>
          <w:spacing w:val="-9"/>
        </w:rPr>
        <w:t xml:space="preserve"> </w:t>
      </w:r>
      <w:r>
        <w:t>в</w:t>
      </w:r>
      <w:r>
        <w:rPr>
          <w:spacing w:val="-9"/>
        </w:rPr>
        <w:t xml:space="preserve"> </w:t>
      </w:r>
      <w:r>
        <w:t>межкультурном</w:t>
      </w:r>
      <w:r>
        <w:rPr>
          <w:spacing w:val="-9"/>
        </w:rPr>
        <w:t xml:space="preserve"> </w:t>
      </w:r>
      <w:r>
        <w:rPr>
          <w:spacing w:val="-2"/>
        </w:rPr>
        <w:t>общении;</w:t>
      </w:r>
    </w:p>
    <w:p w:rsidR="005214F6" w:rsidRDefault="00EF0DB3">
      <w:pPr>
        <w:pStyle w:val="a4"/>
        <w:numPr>
          <w:ilvl w:val="0"/>
          <w:numId w:val="149"/>
        </w:numPr>
        <w:tabs>
          <w:tab w:val="left" w:pos="1402"/>
        </w:tabs>
        <w:spacing w:before="163" w:line="360" w:lineRule="auto"/>
        <w:ind w:left="233" w:right="224" w:firstLine="710"/>
        <w:jc w:val="both"/>
        <w:rPr>
          <w:sz w:val="28"/>
        </w:rPr>
      </w:pPr>
      <w:r>
        <w:rPr>
          <w:sz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EF0DB3">
      <w:pPr>
        <w:pStyle w:val="a4"/>
        <w:numPr>
          <w:ilvl w:val="0"/>
          <w:numId w:val="149"/>
        </w:numPr>
        <w:tabs>
          <w:tab w:val="left" w:pos="1350"/>
        </w:tabs>
        <w:spacing w:before="1" w:line="360" w:lineRule="auto"/>
        <w:ind w:left="233" w:right="221" w:firstLine="710"/>
        <w:jc w:val="both"/>
        <w:rPr>
          <w:sz w:val="28"/>
        </w:rPr>
      </w:pPr>
      <w:r>
        <w:rPr>
          <w:sz w:val="28"/>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3"/>
          <w:sz w:val="28"/>
        </w:rPr>
        <w:t xml:space="preserve"> </w:t>
      </w:r>
      <w:r>
        <w:rPr>
          <w:sz w:val="28"/>
        </w:rPr>
        <w:t>безопасности</w:t>
      </w:r>
      <w:r>
        <w:rPr>
          <w:spacing w:val="-3"/>
          <w:sz w:val="28"/>
        </w:rPr>
        <w:t xml:space="preserve"> </w:t>
      </w:r>
      <w:r>
        <w:rPr>
          <w:sz w:val="28"/>
        </w:rPr>
        <w:t>в</w:t>
      </w:r>
      <w:r>
        <w:rPr>
          <w:spacing w:val="-4"/>
          <w:sz w:val="28"/>
        </w:rPr>
        <w:t xml:space="preserve"> </w:t>
      </w:r>
      <w:r>
        <w:rPr>
          <w:sz w:val="28"/>
        </w:rPr>
        <w:t>ситуациях</w:t>
      </w:r>
      <w:r>
        <w:rPr>
          <w:spacing w:val="-7"/>
          <w:sz w:val="28"/>
        </w:rPr>
        <w:t xml:space="preserve"> </w:t>
      </w:r>
      <w:r>
        <w:rPr>
          <w:sz w:val="28"/>
        </w:rPr>
        <w:t>повседневной</w:t>
      </w:r>
      <w:r>
        <w:rPr>
          <w:spacing w:val="-3"/>
          <w:sz w:val="28"/>
        </w:rPr>
        <w:t xml:space="preserve"> </w:t>
      </w:r>
      <w:r>
        <w:rPr>
          <w:sz w:val="28"/>
        </w:rPr>
        <w:t>жизни</w:t>
      </w:r>
      <w:r>
        <w:rPr>
          <w:spacing w:val="-3"/>
          <w:sz w:val="28"/>
        </w:rPr>
        <w:t xml:space="preserve"> </w:t>
      </w:r>
      <w:r>
        <w:rPr>
          <w:sz w:val="28"/>
        </w:rPr>
        <w:t>и</w:t>
      </w:r>
      <w:r>
        <w:rPr>
          <w:spacing w:val="-3"/>
          <w:sz w:val="28"/>
        </w:rPr>
        <w:t xml:space="preserve"> </w:t>
      </w:r>
      <w:r>
        <w:rPr>
          <w:sz w:val="28"/>
        </w:rPr>
        <w:t>при</w:t>
      </w:r>
      <w:r>
        <w:rPr>
          <w:spacing w:val="-3"/>
          <w:sz w:val="28"/>
        </w:rPr>
        <w:t xml:space="preserve"> </w:t>
      </w:r>
      <w:r>
        <w:rPr>
          <w:sz w:val="28"/>
        </w:rPr>
        <w:t>работе</w:t>
      </w:r>
      <w:r>
        <w:rPr>
          <w:spacing w:val="-2"/>
          <w:sz w:val="28"/>
        </w:rPr>
        <w:t xml:space="preserve"> </w:t>
      </w:r>
      <w:r>
        <w:rPr>
          <w:sz w:val="28"/>
        </w:rPr>
        <w:t>в сети</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Интернет.</w:t>
      </w:r>
    </w:p>
    <w:p w:rsidR="005214F6" w:rsidRDefault="00EF0DB3">
      <w:pPr>
        <w:pStyle w:val="a3"/>
        <w:spacing w:before="163"/>
        <w:ind w:left="944" w:firstLine="0"/>
      </w:pPr>
      <w:r>
        <w:t>К</w:t>
      </w:r>
      <w:r>
        <w:rPr>
          <w:spacing w:val="-5"/>
        </w:rPr>
        <w:t xml:space="preserve"> </w:t>
      </w:r>
      <w:r>
        <w:t>концу</w:t>
      </w:r>
      <w:r>
        <w:rPr>
          <w:spacing w:val="-9"/>
        </w:rPr>
        <w:t xml:space="preserve"> </w:t>
      </w:r>
      <w:r>
        <w:t>11</w:t>
      </w:r>
      <w:r>
        <w:rPr>
          <w:spacing w:val="-5"/>
        </w:rPr>
        <w:t xml:space="preserve"> </w:t>
      </w:r>
      <w:r>
        <w:t>класса</w:t>
      </w:r>
      <w:r>
        <w:rPr>
          <w:spacing w:val="-5"/>
        </w:rPr>
        <w:t xml:space="preserve"> </w:t>
      </w:r>
      <w:r>
        <w:t>обучающийся</w:t>
      </w:r>
      <w:r>
        <w:rPr>
          <w:spacing w:val="-4"/>
        </w:rPr>
        <w:t xml:space="preserve"> </w:t>
      </w:r>
      <w:r>
        <w:rPr>
          <w:spacing w:val="-2"/>
        </w:rPr>
        <w:t>научится:</w:t>
      </w:r>
    </w:p>
    <w:p w:rsidR="005214F6" w:rsidRDefault="00EF0DB3">
      <w:pPr>
        <w:pStyle w:val="a4"/>
        <w:numPr>
          <w:ilvl w:val="0"/>
          <w:numId w:val="148"/>
        </w:numPr>
        <w:tabs>
          <w:tab w:val="left" w:pos="1245"/>
        </w:tabs>
        <w:spacing w:before="158"/>
        <w:ind w:left="1245" w:hanging="301"/>
        <w:jc w:val="both"/>
        <w:rPr>
          <w:sz w:val="28"/>
        </w:rPr>
      </w:pPr>
      <w:r>
        <w:rPr>
          <w:sz w:val="28"/>
        </w:rPr>
        <w:t>владеть</w:t>
      </w:r>
      <w:r>
        <w:rPr>
          <w:spacing w:val="-10"/>
          <w:sz w:val="28"/>
        </w:rPr>
        <w:t xml:space="preserve"> </w:t>
      </w:r>
      <w:r>
        <w:rPr>
          <w:sz w:val="28"/>
        </w:rPr>
        <w:t>основными</w:t>
      </w:r>
      <w:r>
        <w:rPr>
          <w:spacing w:val="-5"/>
          <w:sz w:val="28"/>
        </w:rPr>
        <w:t xml:space="preserve"> </w:t>
      </w:r>
      <w:r>
        <w:rPr>
          <w:sz w:val="28"/>
        </w:rPr>
        <w:t>видами</w:t>
      </w:r>
      <w:r>
        <w:rPr>
          <w:spacing w:val="-9"/>
          <w:sz w:val="28"/>
        </w:rPr>
        <w:t xml:space="preserve"> </w:t>
      </w:r>
      <w:r>
        <w:rPr>
          <w:sz w:val="28"/>
        </w:rPr>
        <w:t>речевой</w:t>
      </w:r>
      <w:r>
        <w:rPr>
          <w:spacing w:val="-9"/>
          <w:sz w:val="28"/>
        </w:rPr>
        <w:t xml:space="preserve"> </w:t>
      </w:r>
      <w:r>
        <w:rPr>
          <w:spacing w:val="-2"/>
          <w:sz w:val="28"/>
        </w:rPr>
        <w:t>деятельности:</w:t>
      </w:r>
    </w:p>
    <w:p w:rsidR="005214F6" w:rsidRDefault="00EF0DB3">
      <w:pPr>
        <w:pStyle w:val="a3"/>
        <w:spacing w:before="163" w:line="360" w:lineRule="auto"/>
        <w:ind w:right="228"/>
      </w:pPr>
      <w:r>
        <w:t>говорение: вести разные виды диалога (в том числе комбинированный</w:t>
      </w:r>
      <w:r>
        <w:rPr>
          <w:spacing w:val="80"/>
        </w:rPr>
        <w:t xml:space="preserve"> </w:t>
      </w:r>
      <w:r>
        <w:t xml:space="preserve">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w:t>
      </w:r>
      <w:r>
        <w:rPr>
          <w:spacing w:val="-2"/>
        </w:rPr>
        <w:t>собеседника);</w:t>
      </w:r>
    </w:p>
    <w:p w:rsidR="005214F6" w:rsidRDefault="00EF0DB3">
      <w:pPr>
        <w:pStyle w:val="a3"/>
        <w:tabs>
          <w:tab w:val="left" w:pos="6079"/>
        </w:tabs>
        <w:spacing w:before="2" w:line="360" w:lineRule="auto"/>
        <w:ind w:right="221"/>
      </w:pPr>
      <w:r>
        <w:t>создавать</w:t>
      </w:r>
      <w:r>
        <w:rPr>
          <w:spacing w:val="80"/>
          <w:w w:val="150"/>
        </w:rPr>
        <w:t xml:space="preserve">   </w:t>
      </w:r>
      <w:r>
        <w:t>устные</w:t>
      </w:r>
      <w:r>
        <w:rPr>
          <w:spacing w:val="80"/>
          <w:w w:val="150"/>
        </w:rPr>
        <w:t xml:space="preserve">   </w:t>
      </w:r>
      <w:r>
        <w:t>связные</w:t>
      </w:r>
      <w:r>
        <w:tab/>
        <w:t xml:space="preserve">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w:t>
      </w:r>
      <w:r>
        <w:rPr>
          <w:spacing w:val="-2"/>
        </w:rPr>
        <w:t>фраз);</w:t>
      </w:r>
    </w:p>
    <w:p w:rsidR="005214F6" w:rsidRDefault="00EF0DB3">
      <w:pPr>
        <w:pStyle w:val="a3"/>
        <w:spacing w:line="360" w:lineRule="auto"/>
        <w:ind w:right="221"/>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5214F6" w:rsidRDefault="00EF0DB3">
      <w:pPr>
        <w:pStyle w:val="a3"/>
        <w:spacing w:line="360" w:lineRule="auto"/>
        <w:ind w:right="224"/>
      </w:pPr>
      <w:r>
        <w:t>смысловое</w:t>
      </w:r>
      <w:r>
        <w:rPr>
          <w:spacing w:val="-6"/>
        </w:rPr>
        <w:t xml:space="preserve"> </w:t>
      </w:r>
      <w:r>
        <w:t>чтение:</w:t>
      </w:r>
      <w:r>
        <w:rPr>
          <w:spacing w:val="-10"/>
        </w:rPr>
        <w:t xml:space="preserve"> </w:t>
      </w:r>
      <w:r>
        <w:t>читать</w:t>
      </w:r>
      <w:r>
        <w:rPr>
          <w:spacing w:val="-8"/>
        </w:rPr>
        <w:t xml:space="preserve"> </w:t>
      </w:r>
      <w:r>
        <w:t>про</w:t>
      </w:r>
      <w:r>
        <w:rPr>
          <w:spacing w:val="-7"/>
        </w:rPr>
        <w:t xml:space="preserve"> </w:t>
      </w:r>
      <w:r>
        <w:t>себя</w:t>
      </w:r>
      <w:r>
        <w:rPr>
          <w:spacing w:val="-6"/>
        </w:rPr>
        <w:t xml:space="preserve"> </w:t>
      </w:r>
      <w:r>
        <w:t>и</w:t>
      </w:r>
      <w:r>
        <w:rPr>
          <w:spacing w:val="-8"/>
        </w:rPr>
        <w:t xml:space="preserve"> </w:t>
      </w:r>
      <w:r>
        <w:t>понимать</w:t>
      </w:r>
      <w:r>
        <w:rPr>
          <w:spacing w:val="-8"/>
        </w:rPr>
        <w:t xml:space="preserve"> </w:t>
      </w:r>
      <w:r>
        <w:t>несложные</w:t>
      </w:r>
      <w:r>
        <w:rPr>
          <w:spacing w:val="-7"/>
        </w:rPr>
        <w:t xml:space="preserve"> </w:t>
      </w:r>
      <w:r>
        <w:t>аутентичные</w:t>
      </w:r>
      <w:r>
        <w:rPr>
          <w:spacing w:val="-6"/>
        </w:rPr>
        <w:t xml:space="preserve"> </w:t>
      </w:r>
      <w:r>
        <w:t xml:space="preserve">тексты </w:t>
      </w:r>
      <w:r>
        <w:rPr>
          <w:spacing w:val="-2"/>
        </w:rPr>
        <w:t>разного</w:t>
      </w:r>
      <w:r>
        <w:rPr>
          <w:spacing w:val="-12"/>
        </w:rPr>
        <w:t xml:space="preserve"> </w:t>
      </w:r>
      <w:r>
        <w:rPr>
          <w:spacing w:val="-2"/>
        </w:rPr>
        <w:t>вида,</w:t>
      </w:r>
      <w:r>
        <w:rPr>
          <w:spacing w:val="-10"/>
        </w:rPr>
        <w:t xml:space="preserve"> </w:t>
      </w:r>
      <w:r>
        <w:rPr>
          <w:spacing w:val="-2"/>
        </w:rPr>
        <w:t>жанра</w:t>
      </w:r>
      <w:r>
        <w:rPr>
          <w:spacing w:val="-16"/>
        </w:rPr>
        <w:t xml:space="preserve"> </w:t>
      </w:r>
      <w:r>
        <w:rPr>
          <w:spacing w:val="-2"/>
        </w:rPr>
        <w:t>и</w:t>
      </w:r>
      <w:r>
        <w:rPr>
          <w:spacing w:val="-13"/>
        </w:rPr>
        <w:t xml:space="preserve"> </w:t>
      </w:r>
      <w:r>
        <w:rPr>
          <w:spacing w:val="-2"/>
        </w:rPr>
        <w:t>стиля,</w:t>
      </w:r>
      <w:r>
        <w:rPr>
          <w:spacing w:val="-15"/>
        </w:rPr>
        <w:t xml:space="preserve"> </w:t>
      </w:r>
      <w:r>
        <w:rPr>
          <w:spacing w:val="-2"/>
        </w:rPr>
        <w:t>содержащие</w:t>
      </w:r>
      <w:r>
        <w:rPr>
          <w:spacing w:val="-12"/>
        </w:rPr>
        <w:t xml:space="preserve"> </w:t>
      </w:r>
      <w:r>
        <w:rPr>
          <w:spacing w:val="-2"/>
        </w:rPr>
        <w:t>отдельные</w:t>
      </w:r>
      <w:r>
        <w:rPr>
          <w:spacing w:val="-16"/>
        </w:rPr>
        <w:t xml:space="preserve"> </w:t>
      </w:r>
      <w:r>
        <w:rPr>
          <w:spacing w:val="-2"/>
        </w:rPr>
        <w:t>неизученные</w:t>
      </w:r>
      <w:r>
        <w:rPr>
          <w:spacing w:val="-11"/>
        </w:rPr>
        <w:t xml:space="preserve"> </w:t>
      </w:r>
      <w:r>
        <w:rPr>
          <w:spacing w:val="-2"/>
        </w:rPr>
        <w:t>языковые</w:t>
      </w:r>
      <w:r>
        <w:rPr>
          <w:spacing w:val="-16"/>
        </w:rPr>
        <w:t xml:space="preserve"> </w:t>
      </w:r>
      <w:r>
        <w:rPr>
          <w:spacing w:val="-2"/>
        </w:rPr>
        <w:t>явления,</w:t>
      </w:r>
      <w:r>
        <w:rPr>
          <w:spacing w:val="-8"/>
        </w:rPr>
        <w:t xml:space="preserve"> </w:t>
      </w:r>
      <w:r>
        <w:rPr>
          <w:spacing w:val="-2"/>
        </w:rPr>
        <w:t xml:space="preserve">с </w:t>
      </w:r>
      <w:r>
        <w:t>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w:t>
      </w:r>
      <w:r>
        <w:rPr>
          <w:spacing w:val="-18"/>
        </w:rPr>
        <w:t xml:space="preserve"> </w:t>
      </w:r>
      <w:r>
        <w:t>пониманием</w:t>
      </w:r>
      <w:r>
        <w:rPr>
          <w:spacing w:val="-17"/>
        </w:rPr>
        <w:t xml:space="preserve"> </w:t>
      </w:r>
      <w:r>
        <w:t>прочитанного</w:t>
      </w:r>
      <w:r>
        <w:rPr>
          <w:spacing w:val="-18"/>
        </w:rPr>
        <w:t xml:space="preserve"> </w:t>
      </w:r>
      <w:r>
        <w:t>(объём</w:t>
      </w:r>
      <w:r>
        <w:rPr>
          <w:spacing w:val="-17"/>
        </w:rPr>
        <w:t xml:space="preserve"> </w:t>
      </w:r>
      <w:r>
        <w:t>текста/текстов</w:t>
      </w:r>
      <w:r>
        <w:rPr>
          <w:spacing w:val="-18"/>
        </w:rPr>
        <w:t xml:space="preserve"> </w:t>
      </w:r>
      <w:r>
        <w:t>для</w:t>
      </w:r>
      <w:r>
        <w:rPr>
          <w:spacing w:val="-17"/>
        </w:rPr>
        <w:t xml:space="preserve"> </w:t>
      </w:r>
      <w:r>
        <w:t>чтения</w:t>
      </w:r>
      <w:r>
        <w:rPr>
          <w:spacing w:val="-18"/>
        </w:rPr>
        <w:t xml:space="preserve"> </w:t>
      </w:r>
      <w:r>
        <w:t>–</w:t>
      </w:r>
      <w:r>
        <w:rPr>
          <w:spacing w:val="-17"/>
        </w:rPr>
        <w:t xml:space="preserve"> </w:t>
      </w:r>
      <w:r>
        <w:t>700–900</w:t>
      </w:r>
      <w:r>
        <w:rPr>
          <w:spacing w:val="-18"/>
        </w:rPr>
        <w:t xml:space="preserve"> </w:t>
      </w:r>
      <w:r>
        <w:t>слов); читать</w:t>
      </w:r>
      <w:r>
        <w:rPr>
          <w:spacing w:val="-2"/>
        </w:rPr>
        <w:t xml:space="preserve"> </w:t>
      </w:r>
      <w:r>
        <w:t>про</w:t>
      </w:r>
      <w:r>
        <w:rPr>
          <w:spacing w:val="-4"/>
        </w:rPr>
        <w:t xml:space="preserve"> </w:t>
      </w:r>
      <w:r>
        <w:t>себя</w:t>
      </w:r>
      <w:r>
        <w:rPr>
          <w:spacing w:val="-1"/>
        </w:rPr>
        <w:t xml:space="preserve"> </w:t>
      </w:r>
      <w:r>
        <w:t>и устанавливать</w:t>
      </w:r>
      <w:r>
        <w:rPr>
          <w:spacing w:val="-4"/>
        </w:rPr>
        <w:t xml:space="preserve"> </w:t>
      </w:r>
      <w:r>
        <w:t>причинно-следственную взаимосвязь</w:t>
      </w:r>
      <w:r>
        <w:rPr>
          <w:spacing w:val="-2"/>
        </w:rPr>
        <w:t xml:space="preserve"> </w:t>
      </w:r>
      <w:r>
        <w:t>изложенных</w:t>
      </w:r>
      <w:r>
        <w:rPr>
          <w:spacing w:val="-4"/>
        </w:rPr>
        <w:t xml:space="preserve"> </w:t>
      </w:r>
      <w:r>
        <w:t>в тексте</w:t>
      </w:r>
      <w:r>
        <w:rPr>
          <w:spacing w:val="-2"/>
        </w:rPr>
        <w:t xml:space="preserve"> </w:t>
      </w:r>
      <w:r>
        <w:t>фактов</w:t>
      </w:r>
      <w:r>
        <w:rPr>
          <w:spacing w:val="-3"/>
        </w:rPr>
        <w:t xml:space="preserve"> </w:t>
      </w:r>
      <w:r>
        <w:t>и</w:t>
      </w:r>
      <w:r>
        <w:rPr>
          <w:spacing w:val="-2"/>
        </w:rPr>
        <w:t xml:space="preserve"> </w:t>
      </w:r>
      <w:r>
        <w:t>событий; читать</w:t>
      </w:r>
      <w:r>
        <w:rPr>
          <w:spacing w:val="-4"/>
        </w:rPr>
        <w:t xml:space="preserve"> </w:t>
      </w:r>
      <w:r>
        <w:t>про</w:t>
      </w:r>
      <w:r>
        <w:rPr>
          <w:spacing w:val="-2"/>
        </w:rPr>
        <w:t xml:space="preserve"> </w:t>
      </w:r>
      <w:r>
        <w:t>себя</w:t>
      </w:r>
      <w:r>
        <w:rPr>
          <w:spacing w:val="-3"/>
        </w:rPr>
        <w:t xml:space="preserve"> </w:t>
      </w:r>
      <w:r>
        <w:t>несплошные</w:t>
      </w:r>
      <w:r>
        <w:rPr>
          <w:spacing w:val="-1"/>
        </w:rPr>
        <w:t xml:space="preserve"> </w:t>
      </w:r>
      <w:r>
        <w:t>тексты</w:t>
      </w:r>
      <w:r>
        <w:rPr>
          <w:spacing w:val="-2"/>
        </w:rPr>
        <w:t xml:space="preserve"> </w:t>
      </w:r>
      <w:r>
        <w:t>(таблицы, диаграммы,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rPr>
          <w:spacing w:val="-4"/>
        </w:rPr>
        <w:t>графики, схемы, инфографика)</w:t>
      </w:r>
      <w:r>
        <w:rPr>
          <w:spacing w:val="-2"/>
        </w:rPr>
        <w:t xml:space="preserve"> </w:t>
      </w:r>
      <w:r>
        <w:rPr>
          <w:spacing w:val="-4"/>
        </w:rPr>
        <w:t>и</w:t>
      </w:r>
      <w:r>
        <w:rPr>
          <w:spacing w:val="-3"/>
        </w:rPr>
        <w:t xml:space="preserve"> </w:t>
      </w:r>
      <w:r>
        <w:rPr>
          <w:spacing w:val="-4"/>
        </w:rPr>
        <w:t>понимать</w:t>
      </w:r>
      <w:r>
        <w:rPr>
          <w:spacing w:val="-2"/>
        </w:rPr>
        <w:t xml:space="preserve"> </w:t>
      </w:r>
      <w:r>
        <w:rPr>
          <w:spacing w:val="-4"/>
        </w:rPr>
        <w:t>представленную</w:t>
      </w:r>
      <w:r>
        <w:t xml:space="preserve"> </w:t>
      </w:r>
      <w:r>
        <w:rPr>
          <w:spacing w:val="-4"/>
        </w:rPr>
        <w:t>в</w:t>
      </w:r>
      <w:r>
        <w:rPr>
          <w:spacing w:val="-8"/>
        </w:rPr>
        <w:t xml:space="preserve"> </w:t>
      </w:r>
      <w:r>
        <w:rPr>
          <w:spacing w:val="-4"/>
        </w:rPr>
        <w:t>них</w:t>
      </w:r>
      <w:r>
        <w:rPr>
          <w:spacing w:val="-6"/>
        </w:rPr>
        <w:t xml:space="preserve"> </w:t>
      </w:r>
      <w:r>
        <w:rPr>
          <w:spacing w:val="-4"/>
        </w:rPr>
        <w:t>информацию;</w:t>
      </w:r>
    </w:p>
    <w:p w:rsidR="005214F6" w:rsidRDefault="00EF0DB3">
      <w:pPr>
        <w:pStyle w:val="a3"/>
        <w:spacing w:before="163" w:line="360" w:lineRule="auto"/>
        <w:ind w:right="221"/>
      </w:pPr>
      <w:r>
        <w:t>письменная речь: заполнять анкеты и формуляры, сообщая о себе основные сведения, в соответствии с нормами, принятыми в стране/странах</w:t>
      </w:r>
      <w:r>
        <w:rPr>
          <w:spacing w:val="-2"/>
        </w:rPr>
        <w:t xml:space="preserve"> </w:t>
      </w:r>
      <w:r>
        <w:t>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w:t>
      </w:r>
      <w:r>
        <w:rPr>
          <w:spacing w:val="40"/>
        </w:rPr>
        <w:t xml:space="preserve"> </w:t>
      </w:r>
      <w:r>
        <w:t>характера, соблюдая речевой этикет, принятый в стране/странах изучаемого языка (объём сообщения – до 140 слов); писать официальное (деловое) письмо, в том</w:t>
      </w:r>
      <w:r>
        <w:rPr>
          <w:spacing w:val="40"/>
        </w:rPr>
        <w:t xml:space="preserve"> </w:t>
      </w:r>
      <w:r>
        <w:t>числе и электронное, в соответствии с нормами официального общения, принятыми в</w:t>
      </w:r>
      <w:r>
        <w:rPr>
          <w:spacing w:val="-3"/>
        </w:rPr>
        <w:t xml:space="preserve"> </w:t>
      </w:r>
      <w:r>
        <w:t>стране/странах</w:t>
      </w:r>
      <w:r>
        <w:rPr>
          <w:spacing w:val="-6"/>
        </w:rPr>
        <w:t xml:space="preserve"> </w:t>
      </w:r>
      <w:r>
        <w:t>изучаемого</w:t>
      </w:r>
      <w:r>
        <w:rPr>
          <w:spacing w:val="-2"/>
        </w:rPr>
        <w:t xml:space="preserve"> </w:t>
      </w:r>
      <w:r>
        <w:t>языка</w:t>
      </w:r>
      <w:r>
        <w:rPr>
          <w:spacing w:val="-2"/>
        </w:rPr>
        <w:t xml:space="preserve"> </w:t>
      </w:r>
      <w:r>
        <w:t>(объём</w:t>
      </w:r>
      <w:r>
        <w:rPr>
          <w:spacing w:val="-1"/>
        </w:rPr>
        <w:t xml:space="preserve"> </w:t>
      </w:r>
      <w:r>
        <w:t>делового</w:t>
      </w:r>
      <w:r>
        <w:rPr>
          <w:spacing w:val="-2"/>
        </w:rPr>
        <w:t xml:space="preserve"> </w:t>
      </w:r>
      <w:r>
        <w:t>письма –</w:t>
      </w:r>
      <w:r>
        <w:rPr>
          <w:spacing w:val="-2"/>
        </w:rPr>
        <w:t xml:space="preserve"> </w:t>
      </w:r>
      <w:r>
        <w:t>до</w:t>
      </w:r>
      <w:r>
        <w:rPr>
          <w:spacing w:val="-2"/>
        </w:rPr>
        <w:t xml:space="preserve"> </w:t>
      </w:r>
      <w:r>
        <w:t>180</w:t>
      </w:r>
      <w:r>
        <w:rPr>
          <w:spacing w:val="-2"/>
        </w:rPr>
        <w:t xml:space="preserve"> </w:t>
      </w:r>
      <w:r>
        <w:t>слов);</w:t>
      </w:r>
      <w:r>
        <w:rPr>
          <w:spacing w:val="-1"/>
        </w:rPr>
        <w:t xml:space="preserve"> </w:t>
      </w:r>
      <w:r>
        <w:t>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w:t>
      </w:r>
      <w:r>
        <w:rPr>
          <w:spacing w:val="40"/>
        </w:rPr>
        <w:t xml:space="preserve"> </w:t>
      </w:r>
      <w:r>
        <w:t>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5214F6" w:rsidRDefault="00EF0DB3">
      <w:pPr>
        <w:pStyle w:val="a3"/>
        <w:spacing w:before="4" w:line="360" w:lineRule="auto"/>
        <w:ind w:right="225"/>
      </w:pPr>
      <w:r>
        <w:t>перевод как особый вид речевой деятельности: делать письменный перевод с английского</w:t>
      </w:r>
      <w:r>
        <w:rPr>
          <w:spacing w:val="-4"/>
        </w:rPr>
        <w:t xml:space="preserve"> </w:t>
      </w:r>
      <w:r>
        <w:t>языка</w:t>
      </w:r>
      <w:r>
        <w:rPr>
          <w:spacing w:val="-3"/>
        </w:rPr>
        <w:t xml:space="preserve"> </w:t>
      </w:r>
      <w:r>
        <w:t>на</w:t>
      </w:r>
      <w:r>
        <w:rPr>
          <w:spacing w:val="-3"/>
        </w:rPr>
        <w:t xml:space="preserve"> </w:t>
      </w:r>
      <w:r>
        <w:t>русский</w:t>
      </w:r>
      <w:r>
        <w:rPr>
          <w:spacing w:val="-4"/>
        </w:rPr>
        <w:t xml:space="preserve"> </w:t>
      </w:r>
      <w:r>
        <w:t>аутентичных</w:t>
      </w:r>
      <w:r>
        <w:rPr>
          <w:spacing w:val="-7"/>
        </w:rPr>
        <w:t xml:space="preserve"> </w:t>
      </w:r>
      <w:r>
        <w:t>текстов</w:t>
      </w:r>
      <w:r>
        <w:rPr>
          <w:spacing w:val="-5"/>
        </w:rPr>
        <w:t xml:space="preserve"> </w:t>
      </w:r>
      <w:r>
        <w:t>научно-популярного характера</w:t>
      </w:r>
      <w:r>
        <w:rPr>
          <w:spacing w:val="-3"/>
        </w:rPr>
        <w:t xml:space="preserve"> </w:t>
      </w:r>
      <w:r>
        <w:t>с использованием грамматических и лексических переводческих трансформаций;</w:t>
      </w:r>
    </w:p>
    <w:p w:rsidR="005214F6" w:rsidRDefault="00EF0DB3">
      <w:pPr>
        <w:pStyle w:val="a4"/>
        <w:numPr>
          <w:ilvl w:val="0"/>
          <w:numId w:val="148"/>
        </w:numPr>
        <w:tabs>
          <w:tab w:val="left" w:pos="1254"/>
        </w:tabs>
        <w:spacing w:line="360" w:lineRule="auto"/>
        <w:ind w:left="233" w:right="227" w:firstLine="710"/>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ind w:left="944" w:firstLine="0"/>
      </w:pPr>
      <w:r>
        <w:t>владеть</w:t>
      </w:r>
      <w:r>
        <w:rPr>
          <w:spacing w:val="-11"/>
        </w:rPr>
        <w:t xml:space="preserve"> </w:t>
      </w:r>
      <w:r>
        <w:t>орфографическими</w:t>
      </w:r>
      <w:r>
        <w:rPr>
          <w:spacing w:val="-10"/>
        </w:rPr>
        <w:t xml:space="preserve"> </w:t>
      </w:r>
      <w:r>
        <w:t>навыками:</w:t>
      </w:r>
      <w:r>
        <w:rPr>
          <w:spacing w:val="-14"/>
        </w:rPr>
        <w:t xml:space="preserve"> </w:t>
      </w:r>
      <w:r>
        <w:t>правильно</w:t>
      </w:r>
      <w:r>
        <w:rPr>
          <w:spacing w:val="-4"/>
        </w:rPr>
        <w:t xml:space="preserve"> </w:t>
      </w:r>
      <w:r>
        <w:t>писать</w:t>
      </w:r>
      <w:r>
        <w:rPr>
          <w:spacing w:val="-11"/>
        </w:rPr>
        <w:t xml:space="preserve"> </w:t>
      </w:r>
      <w:r>
        <w:t>изученные</w:t>
      </w:r>
      <w:r>
        <w:rPr>
          <w:spacing w:val="-9"/>
        </w:rPr>
        <w:t xml:space="preserve"> </w:t>
      </w:r>
      <w:r>
        <w:rPr>
          <w:spacing w:val="-2"/>
        </w:rPr>
        <w:t>слова;</w:t>
      </w:r>
    </w:p>
    <w:p w:rsidR="005214F6" w:rsidRDefault="00EF0DB3">
      <w:pPr>
        <w:pStyle w:val="a3"/>
        <w:spacing w:before="163" w:line="360" w:lineRule="auto"/>
        <w:ind w:right="224"/>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214F6" w:rsidRDefault="00EF0DB3">
      <w:pPr>
        <w:pStyle w:val="a4"/>
        <w:numPr>
          <w:ilvl w:val="0"/>
          <w:numId w:val="148"/>
        </w:numPr>
        <w:tabs>
          <w:tab w:val="left" w:pos="1263"/>
        </w:tabs>
        <w:spacing w:before="2" w:line="360" w:lineRule="auto"/>
        <w:ind w:left="233" w:right="232" w:firstLine="710"/>
        <w:jc w:val="both"/>
        <w:rPr>
          <w:sz w:val="28"/>
        </w:rPr>
      </w:pPr>
      <w:r>
        <w:rPr>
          <w:sz w:val="28"/>
        </w:rPr>
        <w:t xml:space="preserve">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sz w:val="28"/>
        </w:rPr>
        <w:t>сочетаемости;</w:t>
      </w:r>
    </w:p>
    <w:p w:rsidR="005214F6" w:rsidRDefault="00EF0DB3">
      <w:pPr>
        <w:pStyle w:val="a3"/>
        <w:spacing w:line="360" w:lineRule="auto"/>
        <w:ind w:right="227"/>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w:t>
      </w:r>
      <w:r>
        <w:rPr>
          <w:spacing w:val="40"/>
        </w:rPr>
        <w:t xml:space="preserve"> </w:t>
      </w:r>
      <w:r>
        <w:t>помощи префиксов un-, in-/im-, il-/ir- и суффиксов -ance/-ence, -er/-or, -ing, -ist, -ity, - ment,</w:t>
      </w:r>
      <w:r>
        <w:rPr>
          <w:spacing w:val="21"/>
        </w:rPr>
        <w:t xml:space="preserve"> </w:t>
      </w:r>
      <w:r>
        <w:t>-ness,</w:t>
      </w:r>
      <w:r>
        <w:rPr>
          <w:spacing w:val="22"/>
        </w:rPr>
        <w:t xml:space="preserve"> </w:t>
      </w:r>
      <w:r>
        <w:t>-sion/-tion,</w:t>
      </w:r>
      <w:r>
        <w:rPr>
          <w:spacing w:val="22"/>
        </w:rPr>
        <w:t xml:space="preserve"> </w:t>
      </w:r>
      <w:r>
        <w:t>-ship;</w:t>
      </w:r>
      <w:r>
        <w:rPr>
          <w:spacing w:val="19"/>
        </w:rPr>
        <w:t xml:space="preserve"> </w:t>
      </w:r>
      <w:r>
        <w:t>имена</w:t>
      </w:r>
      <w:r>
        <w:rPr>
          <w:spacing w:val="20"/>
        </w:rPr>
        <w:t xml:space="preserve"> </w:t>
      </w:r>
      <w:r>
        <w:t>прилагательные</w:t>
      </w:r>
      <w:r>
        <w:rPr>
          <w:spacing w:val="20"/>
        </w:rPr>
        <w:t xml:space="preserve"> </w:t>
      </w:r>
      <w:r>
        <w:t>при</w:t>
      </w:r>
      <w:r>
        <w:rPr>
          <w:spacing w:val="20"/>
        </w:rPr>
        <w:t xml:space="preserve"> </w:t>
      </w:r>
      <w:r>
        <w:t>помощи</w:t>
      </w:r>
      <w:r>
        <w:rPr>
          <w:spacing w:val="19"/>
        </w:rPr>
        <w:t xml:space="preserve"> </w:t>
      </w:r>
      <w:r>
        <w:t>префиксов</w:t>
      </w:r>
      <w:r>
        <w:rPr>
          <w:spacing w:val="17"/>
        </w:rPr>
        <w:t xml:space="preserve"> </w:t>
      </w:r>
      <w:r>
        <w:t>un-,</w:t>
      </w:r>
      <w:r>
        <w:rPr>
          <w:spacing w:val="21"/>
        </w:rPr>
        <w:t xml:space="preserve"> </w:t>
      </w:r>
      <w:r>
        <w:rPr>
          <w:spacing w:val="-5"/>
        </w:rPr>
        <w:t>in-</w:t>
      </w:r>
    </w:p>
    <w:p w:rsidR="005214F6" w:rsidRDefault="00EF0DB3">
      <w:pPr>
        <w:pStyle w:val="a3"/>
        <w:tabs>
          <w:tab w:val="left" w:pos="1543"/>
          <w:tab w:val="left" w:pos="3338"/>
          <w:tab w:val="left" w:pos="5995"/>
          <w:tab w:val="left" w:pos="7440"/>
          <w:tab w:val="left" w:pos="9560"/>
        </w:tabs>
        <w:spacing w:line="360" w:lineRule="auto"/>
        <w:ind w:right="221" w:firstLine="0"/>
      </w:pPr>
      <w:r>
        <w:t>/im-, il-/ir- inter-, non-, post-, pre-, super- и суффиксов -able/-ible, -al, -ed, -ese, -ful, -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w:t>
      </w:r>
      <w:r>
        <w:rPr>
          <w:spacing w:val="40"/>
        </w:rPr>
        <w:t xml:space="preserve"> </w:t>
      </w:r>
      <w:r>
        <w:t xml:space="preserve">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 </w:t>
      </w:r>
      <w:r>
        <w:rPr>
          <w:spacing w:val="-2"/>
        </w:rPr>
        <w:t>law);</w:t>
      </w:r>
      <w:r>
        <w:tab/>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w:t>
      </w:r>
      <w:r>
        <w:rPr>
          <w:spacing w:val="33"/>
        </w:rPr>
        <w:t xml:space="preserve">  </w:t>
      </w:r>
      <w:r>
        <w:t>основы</w:t>
      </w:r>
      <w:r>
        <w:rPr>
          <w:spacing w:val="33"/>
        </w:rPr>
        <w:t xml:space="preserve">  </w:t>
      </w:r>
      <w:r>
        <w:t>прилагательного</w:t>
      </w:r>
      <w:r>
        <w:rPr>
          <w:spacing w:val="36"/>
        </w:rPr>
        <w:t xml:space="preserve">  </w:t>
      </w:r>
      <w:r>
        <w:t>с</w:t>
      </w:r>
      <w:r>
        <w:rPr>
          <w:spacing w:val="34"/>
        </w:rPr>
        <w:t xml:space="preserve">  </w:t>
      </w:r>
      <w:r>
        <w:t>основой</w:t>
      </w:r>
      <w:r>
        <w:rPr>
          <w:spacing w:val="33"/>
        </w:rPr>
        <w:t xml:space="preserve">  </w:t>
      </w:r>
      <w:r>
        <w:t>причастия</w:t>
      </w:r>
      <w:r>
        <w:rPr>
          <w:spacing w:val="34"/>
        </w:rPr>
        <w:t xml:space="preserve">  </w:t>
      </w:r>
      <w:r>
        <w:t>I</w:t>
      </w:r>
      <w:r>
        <w:rPr>
          <w:spacing w:val="32"/>
        </w:rPr>
        <w:t xml:space="preserve">  </w:t>
      </w:r>
      <w:r>
        <w:t>(nice-looking);</w:t>
      </w:r>
      <w:r>
        <w:rPr>
          <w:spacing w:val="34"/>
        </w:rPr>
        <w:t xml:space="preserve">  </w:t>
      </w:r>
      <w:r>
        <w:rPr>
          <w:spacing w:val="-10"/>
        </w:rPr>
        <w:t>с</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использованием конверсии (образование имён существительных от неопределённых форм глаголов (to run – a run); имён существительных от прилагательных (rich</w:t>
      </w:r>
      <w:r>
        <w:rPr>
          <w:spacing w:val="40"/>
        </w:rPr>
        <w:t xml:space="preserve"> </w:t>
      </w:r>
      <w:r>
        <w:t>people – the rich); глаголов от имён существительных (a hand – to hand); глаголов от имён прилагательных (cool – to cool);</w:t>
      </w:r>
    </w:p>
    <w:p w:rsidR="005214F6" w:rsidRDefault="00EF0DB3">
      <w:pPr>
        <w:pStyle w:val="a3"/>
        <w:spacing w:before="3" w:line="357" w:lineRule="auto"/>
        <w:ind w:right="231"/>
      </w:pPr>
      <w:r>
        <w:t>распознавать и употреблять в устной и письменной речи имена прилагательные на -ed и -ing (excited – exciting);</w:t>
      </w:r>
    </w:p>
    <w:p w:rsidR="005214F6" w:rsidRDefault="00EF0DB3">
      <w:pPr>
        <w:pStyle w:val="a3"/>
        <w:spacing w:before="6" w:line="360" w:lineRule="auto"/>
        <w:ind w:right="231"/>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214F6" w:rsidRDefault="00EF0DB3">
      <w:pPr>
        <w:pStyle w:val="a3"/>
        <w:spacing w:before="1" w:line="360" w:lineRule="auto"/>
        <w:ind w:right="233"/>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5214F6" w:rsidRDefault="00EF0DB3">
      <w:pPr>
        <w:pStyle w:val="a4"/>
        <w:numPr>
          <w:ilvl w:val="0"/>
          <w:numId w:val="148"/>
        </w:numPr>
        <w:tabs>
          <w:tab w:val="left" w:pos="1258"/>
        </w:tabs>
        <w:spacing w:before="1" w:line="357" w:lineRule="auto"/>
        <w:ind w:left="233" w:right="233" w:firstLine="710"/>
        <w:jc w:val="both"/>
        <w:rPr>
          <w:sz w:val="28"/>
        </w:rPr>
      </w:pPr>
      <w:r>
        <w:rPr>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5214F6" w:rsidRDefault="00EF0DB3">
      <w:pPr>
        <w:pStyle w:val="a3"/>
        <w:spacing w:before="6"/>
        <w:ind w:left="944" w:firstLine="0"/>
        <w:jc w:val="left"/>
      </w:pPr>
      <w:r>
        <w:t>распознавать</w:t>
      </w:r>
      <w:r>
        <w:rPr>
          <w:spacing w:val="-8"/>
        </w:rPr>
        <w:t xml:space="preserve"> </w:t>
      </w:r>
      <w:r>
        <w:t>и</w:t>
      </w:r>
      <w:r>
        <w:rPr>
          <w:spacing w:val="-7"/>
        </w:rPr>
        <w:t xml:space="preserve"> </w:t>
      </w:r>
      <w:r>
        <w:t>употреблять</w:t>
      </w:r>
      <w:r>
        <w:rPr>
          <w:spacing w:val="-10"/>
        </w:rPr>
        <w:t xml:space="preserve"> </w:t>
      </w:r>
      <w:r>
        <w:t>в</w:t>
      </w:r>
      <w:r>
        <w:rPr>
          <w:spacing w:val="-5"/>
        </w:rPr>
        <w:t xml:space="preserve"> </w:t>
      </w:r>
      <w:r>
        <w:t>устной</w:t>
      </w:r>
      <w:r>
        <w:rPr>
          <w:spacing w:val="-7"/>
        </w:rPr>
        <w:t xml:space="preserve"> </w:t>
      </w:r>
      <w:r>
        <w:t>и</w:t>
      </w:r>
      <w:r>
        <w:rPr>
          <w:spacing w:val="-7"/>
        </w:rPr>
        <w:t xml:space="preserve"> </w:t>
      </w:r>
      <w:r>
        <w:t>письменной</w:t>
      </w:r>
      <w:r>
        <w:rPr>
          <w:spacing w:val="-8"/>
        </w:rPr>
        <w:t xml:space="preserve"> </w:t>
      </w:r>
      <w:r>
        <w:rPr>
          <w:spacing w:val="-2"/>
        </w:rPr>
        <w:t>речи:</w:t>
      </w:r>
    </w:p>
    <w:p w:rsidR="005214F6" w:rsidRDefault="00EF0DB3">
      <w:pPr>
        <w:pStyle w:val="a3"/>
        <w:spacing w:before="158" w:line="362" w:lineRule="auto"/>
        <w:jc w:val="left"/>
      </w:pPr>
      <w:r>
        <w:t>предложения,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несколькими</w:t>
      </w:r>
      <w:r>
        <w:rPr>
          <w:spacing w:val="40"/>
        </w:rPr>
        <w:t xml:space="preserve"> </w:t>
      </w:r>
      <w:r>
        <w:t>обстоятельствами,</w:t>
      </w:r>
      <w:r>
        <w:rPr>
          <w:spacing w:val="40"/>
        </w:rPr>
        <w:t xml:space="preserve"> </w:t>
      </w:r>
      <w:r>
        <w:t>следующими</w:t>
      </w:r>
      <w:r>
        <w:rPr>
          <w:spacing w:val="40"/>
        </w:rPr>
        <w:t xml:space="preserve"> </w:t>
      </w:r>
      <w:r>
        <w:t>в определённом порядке;</w:t>
      </w:r>
    </w:p>
    <w:p w:rsidR="005214F6" w:rsidRDefault="00EF0DB3">
      <w:pPr>
        <w:pStyle w:val="a3"/>
        <w:spacing w:line="320" w:lineRule="exact"/>
        <w:ind w:left="944" w:firstLine="0"/>
        <w:jc w:val="left"/>
      </w:pPr>
      <w:r>
        <w:t>предложения</w:t>
      </w:r>
      <w:r>
        <w:rPr>
          <w:spacing w:val="-9"/>
        </w:rPr>
        <w:t xml:space="preserve"> </w:t>
      </w:r>
      <w:r>
        <w:t>с</w:t>
      </w:r>
      <w:r>
        <w:rPr>
          <w:spacing w:val="-9"/>
        </w:rPr>
        <w:t xml:space="preserve"> </w:t>
      </w:r>
      <w:r>
        <w:t>начальным</w:t>
      </w:r>
      <w:r>
        <w:rPr>
          <w:spacing w:val="-8"/>
        </w:rPr>
        <w:t xml:space="preserve"> </w:t>
      </w:r>
      <w:r>
        <w:rPr>
          <w:spacing w:val="-5"/>
        </w:rPr>
        <w:t>It;</w:t>
      </w:r>
    </w:p>
    <w:p w:rsidR="005214F6" w:rsidRDefault="00EF0DB3">
      <w:pPr>
        <w:pStyle w:val="a3"/>
        <w:spacing w:before="158"/>
        <w:ind w:left="944" w:firstLine="0"/>
        <w:jc w:val="left"/>
      </w:pPr>
      <w:r>
        <w:t>предложения</w:t>
      </w:r>
      <w:r>
        <w:rPr>
          <w:spacing w:val="-6"/>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5"/>
        </w:rPr>
        <w:t xml:space="preserve"> </w:t>
      </w:r>
      <w:r>
        <w:t>to</w:t>
      </w:r>
      <w:r>
        <w:rPr>
          <w:spacing w:val="-6"/>
        </w:rPr>
        <w:t xml:space="preserve"> </w:t>
      </w:r>
      <w:r>
        <w:rPr>
          <w:spacing w:val="-5"/>
        </w:rPr>
        <w:t>be;</w:t>
      </w:r>
    </w:p>
    <w:p w:rsidR="005214F6" w:rsidRDefault="00EF0DB3">
      <w:pPr>
        <w:pStyle w:val="a3"/>
        <w:spacing w:before="163" w:line="362" w:lineRule="auto"/>
        <w:ind w:right="228"/>
        <w:jc w:val="left"/>
      </w:pPr>
      <w:r>
        <w:t>предложения с глагольными конструкциями, содержащими глаголы-связки to be, to look, to seem, to feel;</w:t>
      </w:r>
    </w:p>
    <w:p w:rsidR="005214F6" w:rsidRDefault="00EF0DB3">
      <w:pPr>
        <w:pStyle w:val="a3"/>
        <w:spacing w:line="362" w:lineRule="auto"/>
        <w:ind w:left="944" w:right="1615" w:firstLine="0"/>
        <w:jc w:val="left"/>
      </w:pPr>
      <w:r>
        <w:t>предложения cо сложным дополнением – Complex</w:t>
      </w:r>
      <w:r>
        <w:rPr>
          <w:spacing w:val="-2"/>
        </w:rPr>
        <w:t xml:space="preserve"> </w:t>
      </w:r>
      <w:r>
        <w:t>Object; предложения</w:t>
      </w:r>
      <w:r>
        <w:rPr>
          <w:spacing w:val="-8"/>
        </w:rPr>
        <w:t xml:space="preserve"> </w:t>
      </w:r>
      <w:r>
        <w:t>cо</w:t>
      </w:r>
      <w:r>
        <w:rPr>
          <w:spacing w:val="-9"/>
        </w:rPr>
        <w:t xml:space="preserve"> </w:t>
      </w:r>
      <w:r>
        <w:t>сложным</w:t>
      </w:r>
      <w:r>
        <w:rPr>
          <w:spacing w:val="-8"/>
        </w:rPr>
        <w:t xml:space="preserve"> </w:t>
      </w:r>
      <w:r>
        <w:t>подлежащим</w:t>
      </w:r>
      <w:r>
        <w:rPr>
          <w:spacing w:val="-4"/>
        </w:rPr>
        <w:t xml:space="preserve"> </w:t>
      </w:r>
      <w:r>
        <w:t>–</w:t>
      </w:r>
      <w:r>
        <w:rPr>
          <w:spacing w:val="-8"/>
        </w:rPr>
        <w:t xml:space="preserve"> </w:t>
      </w:r>
      <w:r>
        <w:t>Complex</w:t>
      </w:r>
      <w:r>
        <w:rPr>
          <w:spacing w:val="-9"/>
        </w:rPr>
        <w:t xml:space="preserve"> </w:t>
      </w:r>
      <w:r>
        <w:t>Subject;</w:t>
      </w:r>
    </w:p>
    <w:p w:rsidR="005214F6" w:rsidRPr="009615BD" w:rsidRDefault="00EF0DB3">
      <w:pPr>
        <w:pStyle w:val="a3"/>
        <w:spacing w:line="362" w:lineRule="auto"/>
        <w:jc w:val="left"/>
        <w:rPr>
          <w:lang w:val="en-US"/>
        </w:rPr>
      </w:pPr>
      <w:r>
        <w:t>инверсию</w:t>
      </w:r>
      <w:r w:rsidRPr="009615BD">
        <w:rPr>
          <w:lang w:val="en-US"/>
        </w:rPr>
        <w:t xml:space="preserve"> </w:t>
      </w:r>
      <w:r>
        <w:t>с</w:t>
      </w:r>
      <w:r w:rsidRPr="009615BD">
        <w:rPr>
          <w:lang w:val="en-US"/>
        </w:rPr>
        <w:t xml:space="preserve"> </w:t>
      </w:r>
      <w:r>
        <w:t>конструкциями</w:t>
      </w:r>
      <w:r w:rsidRPr="009615BD">
        <w:rPr>
          <w:lang w:val="en-US"/>
        </w:rPr>
        <w:t xml:space="preserve"> hardly (ever) … when, no sooner … that, if</w:t>
      </w:r>
      <w:r w:rsidRPr="009615BD">
        <w:rPr>
          <w:spacing w:val="-6"/>
          <w:lang w:val="en-US"/>
        </w:rPr>
        <w:t xml:space="preserve"> </w:t>
      </w:r>
      <w:r w:rsidRPr="009615BD">
        <w:rPr>
          <w:lang w:val="en-US"/>
        </w:rPr>
        <w:t xml:space="preserve">only …; </w:t>
      </w:r>
      <w:r>
        <w:t>в</w:t>
      </w:r>
      <w:r w:rsidRPr="009615BD">
        <w:rPr>
          <w:lang w:val="en-US"/>
        </w:rPr>
        <w:t xml:space="preserve"> </w:t>
      </w:r>
      <w:r>
        <w:t>условных</w:t>
      </w:r>
      <w:r w:rsidRPr="009615BD">
        <w:rPr>
          <w:lang w:val="en-US"/>
        </w:rPr>
        <w:t xml:space="preserve"> </w:t>
      </w:r>
      <w:r>
        <w:t>предложениях</w:t>
      </w:r>
      <w:r w:rsidRPr="009615BD">
        <w:rPr>
          <w:lang w:val="en-US"/>
        </w:rPr>
        <w:t xml:space="preserve"> (If) … should do;</w:t>
      </w:r>
    </w:p>
    <w:p w:rsidR="005214F6" w:rsidRDefault="00EF0DB3">
      <w:pPr>
        <w:pStyle w:val="a3"/>
        <w:spacing w:line="320" w:lineRule="exact"/>
        <w:ind w:left="944" w:firstLine="0"/>
        <w:jc w:val="left"/>
      </w:pPr>
      <w:r>
        <w:t>сложносочинённые</w:t>
      </w:r>
      <w:r>
        <w:rPr>
          <w:spacing w:val="-9"/>
        </w:rPr>
        <w:t xml:space="preserve"> </w:t>
      </w:r>
      <w:r>
        <w:t>предложения</w:t>
      </w:r>
      <w:r>
        <w:rPr>
          <w:spacing w:val="-9"/>
        </w:rPr>
        <w:t xml:space="preserve"> </w:t>
      </w:r>
      <w:r>
        <w:t>с</w:t>
      </w:r>
      <w:r>
        <w:rPr>
          <w:spacing w:val="-8"/>
        </w:rPr>
        <w:t xml:space="preserve"> </w:t>
      </w:r>
      <w:r>
        <w:t>сочинительными</w:t>
      </w:r>
      <w:r>
        <w:rPr>
          <w:spacing w:val="-10"/>
        </w:rPr>
        <w:t xml:space="preserve"> </w:t>
      </w:r>
      <w:r>
        <w:t>союзами</w:t>
      </w:r>
      <w:r>
        <w:rPr>
          <w:spacing w:val="-9"/>
        </w:rPr>
        <w:t xml:space="preserve"> </w:t>
      </w:r>
      <w:r>
        <w:t>and,</w:t>
      </w:r>
      <w:r>
        <w:rPr>
          <w:spacing w:val="-7"/>
        </w:rPr>
        <w:t xml:space="preserve"> </w:t>
      </w:r>
      <w:r>
        <w:t>but,</w:t>
      </w:r>
      <w:r>
        <w:rPr>
          <w:spacing w:val="-8"/>
        </w:rPr>
        <w:t xml:space="preserve"> </w:t>
      </w:r>
      <w:r>
        <w:rPr>
          <w:spacing w:val="-5"/>
        </w:rPr>
        <w:t>or;</w:t>
      </w:r>
    </w:p>
    <w:p w:rsidR="005214F6" w:rsidRDefault="00EF0DB3">
      <w:pPr>
        <w:pStyle w:val="a3"/>
        <w:spacing w:before="143" w:line="362" w:lineRule="auto"/>
        <w:jc w:val="left"/>
      </w:pPr>
      <w:r>
        <w:t>сложноподчинённые предложения с союзами и союзными словами because, if, when, where, what, why, how;</w:t>
      </w:r>
    </w:p>
    <w:p w:rsidR="005214F6" w:rsidRDefault="00EF0DB3">
      <w:pPr>
        <w:pStyle w:val="a3"/>
        <w:tabs>
          <w:tab w:val="left" w:pos="3655"/>
          <w:tab w:val="left" w:pos="5458"/>
          <w:tab w:val="left" w:pos="5808"/>
          <w:tab w:val="left" w:pos="8312"/>
          <w:tab w:val="left" w:pos="10317"/>
        </w:tabs>
        <w:spacing w:line="357" w:lineRule="auto"/>
        <w:ind w:right="226"/>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придаточными</w:t>
      </w:r>
      <w:r>
        <w:tab/>
      </w:r>
      <w:r>
        <w:rPr>
          <w:spacing w:val="-10"/>
        </w:rPr>
        <w:t xml:space="preserve">с </w:t>
      </w:r>
      <w:r>
        <w:t>союзными словами who, which, that;</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сложноподчинённые предложения с союзными словами whoever, whatever, however, whenever;</w:t>
      </w:r>
    </w:p>
    <w:p w:rsidR="005214F6" w:rsidRDefault="00EF0DB3">
      <w:pPr>
        <w:pStyle w:val="a3"/>
        <w:spacing w:line="362" w:lineRule="auto"/>
        <w:ind w:right="226"/>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14F6" w:rsidRPr="009615BD" w:rsidRDefault="00EF0DB3">
      <w:pPr>
        <w:pStyle w:val="a3"/>
        <w:spacing w:line="360" w:lineRule="auto"/>
        <w:ind w:right="227"/>
        <w:rPr>
          <w:lang w:val="en-US"/>
        </w:rPr>
      </w:pPr>
      <w:r>
        <w:t>все</w:t>
      </w:r>
      <w:r w:rsidRPr="009615BD">
        <w:rPr>
          <w:lang w:val="en-US"/>
        </w:rPr>
        <w:t xml:space="preserve"> </w:t>
      </w:r>
      <w:r>
        <w:t>типы</w:t>
      </w:r>
      <w:r w:rsidRPr="009615BD">
        <w:rPr>
          <w:lang w:val="en-US"/>
        </w:rPr>
        <w:t xml:space="preserve"> </w:t>
      </w:r>
      <w:r>
        <w:t>вопросительных</w:t>
      </w:r>
      <w:r w:rsidRPr="009615BD">
        <w:rPr>
          <w:lang w:val="en-US"/>
        </w:rPr>
        <w:t xml:space="preserve"> </w:t>
      </w:r>
      <w:r>
        <w:t>предложений</w:t>
      </w:r>
      <w:r w:rsidRPr="009615BD">
        <w:rPr>
          <w:lang w:val="en-US"/>
        </w:rPr>
        <w:t xml:space="preserve"> (</w:t>
      </w:r>
      <w:r>
        <w:t>общий</w:t>
      </w:r>
      <w:r w:rsidRPr="009615BD">
        <w:rPr>
          <w:lang w:val="en-US"/>
        </w:rPr>
        <w:t xml:space="preserve">, </w:t>
      </w:r>
      <w:r>
        <w:t>специальный</w:t>
      </w:r>
      <w:r w:rsidRPr="009615BD">
        <w:rPr>
          <w:lang w:val="en-US"/>
        </w:rPr>
        <w:t xml:space="preserve">, </w:t>
      </w:r>
      <w:r>
        <w:t>альтернативный</w:t>
      </w:r>
      <w:r w:rsidRPr="009615BD">
        <w:rPr>
          <w:lang w:val="en-US"/>
        </w:rPr>
        <w:t xml:space="preserve">, </w:t>
      </w:r>
      <w:r>
        <w:t>разделительный</w:t>
      </w:r>
      <w:r w:rsidRPr="009615BD">
        <w:rPr>
          <w:lang w:val="en-US"/>
        </w:rPr>
        <w:t xml:space="preserve"> </w:t>
      </w:r>
      <w:r>
        <w:t>вопросы</w:t>
      </w:r>
      <w:r w:rsidRPr="009615BD">
        <w:rPr>
          <w:lang w:val="en-US"/>
        </w:rPr>
        <w:t xml:space="preserve"> </w:t>
      </w:r>
      <w:r>
        <w:t>в</w:t>
      </w:r>
      <w:r w:rsidRPr="009615BD">
        <w:rPr>
          <w:lang w:val="en-US"/>
        </w:rPr>
        <w:t xml:space="preserve"> Present/Past/Future Simple Tense; Present/Past Continuous Tense; Present/Past Perfect Tense; Present Perfect Continuous </w:t>
      </w:r>
      <w:r w:rsidRPr="009615BD">
        <w:rPr>
          <w:spacing w:val="-2"/>
          <w:lang w:val="en-US"/>
        </w:rPr>
        <w:t>Tense);</w:t>
      </w:r>
    </w:p>
    <w:p w:rsidR="005214F6" w:rsidRDefault="00EF0DB3">
      <w:pPr>
        <w:pStyle w:val="a3"/>
        <w:spacing w:line="360" w:lineRule="auto"/>
        <w:ind w:right="22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4F6" w:rsidRDefault="00EF0DB3">
      <w:pPr>
        <w:pStyle w:val="a3"/>
        <w:ind w:left="944" w:firstLine="0"/>
      </w:pPr>
      <w:r>
        <w:t>модальные</w:t>
      </w:r>
      <w:r>
        <w:rPr>
          <w:spacing w:val="-6"/>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4"/>
        </w:rPr>
        <w:t xml:space="preserve"> </w:t>
      </w:r>
      <w:r>
        <w:t>и</w:t>
      </w:r>
      <w:r>
        <w:rPr>
          <w:spacing w:val="-6"/>
        </w:rPr>
        <w:t xml:space="preserve"> </w:t>
      </w:r>
      <w:r>
        <w:t>прошедшем</w:t>
      </w:r>
      <w:r>
        <w:rPr>
          <w:spacing w:val="-5"/>
        </w:rPr>
        <w:t xml:space="preserve"> </w:t>
      </w:r>
      <w:r>
        <w:rPr>
          <w:spacing w:val="-2"/>
        </w:rPr>
        <w:t>времени;</w:t>
      </w:r>
    </w:p>
    <w:p w:rsidR="005214F6" w:rsidRPr="009615BD" w:rsidRDefault="00EF0DB3">
      <w:pPr>
        <w:pStyle w:val="a3"/>
        <w:spacing w:before="147" w:line="362" w:lineRule="auto"/>
        <w:ind w:right="234"/>
        <w:rPr>
          <w:lang w:val="en-US"/>
        </w:rPr>
      </w:pPr>
      <w:r>
        <w:t>предложения</w:t>
      </w:r>
      <w:r w:rsidRPr="009615BD">
        <w:rPr>
          <w:lang w:val="en-US"/>
        </w:rPr>
        <w:t xml:space="preserve"> </w:t>
      </w:r>
      <w:r>
        <w:t>с</w:t>
      </w:r>
      <w:r w:rsidRPr="009615BD">
        <w:rPr>
          <w:lang w:val="en-US"/>
        </w:rPr>
        <w:t xml:space="preserve"> </w:t>
      </w:r>
      <w:r>
        <w:t>конструкциями</w:t>
      </w:r>
      <w:r w:rsidRPr="009615BD">
        <w:rPr>
          <w:lang w:val="en-US"/>
        </w:rPr>
        <w:t xml:space="preserve"> as … as,</w:t>
      </w:r>
      <w:r w:rsidRPr="009615BD">
        <w:rPr>
          <w:spacing w:val="-2"/>
          <w:lang w:val="en-US"/>
        </w:rPr>
        <w:t xml:space="preserve"> </w:t>
      </w:r>
      <w:r w:rsidRPr="009615BD">
        <w:rPr>
          <w:lang w:val="en-US"/>
        </w:rPr>
        <w:t>not so … as; both</w:t>
      </w:r>
      <w:r w:rsidRPr="009615BD">
        <w:rPr>
          <w:spacing w:val="-4"/>
          <w:lang w:val="en-US"/>
        </w:rPr>
        <w:t xml:space="preserve"> </w:t>
      </w:r>
      <w:r w:rsidRPr="009615BD">
        <w:rPr>
          <w:lang w:val="en-US"/>
        </w:rPr>
        <w:t>… and …, either</w:t>
      </w:r>
      <w:r w:rsidRPr="009615BD">
        <w:rPr>
          <w:spacing w:val="-1"/>
          <w:lang w:val="en-US"/>
        </w:rPr>
        <w:t xml:space="preserve"> </w:t>
      </w:r>
      <w:r w:rsidRPr="009615BD">
        <w:rPr>
          <w:lang w:val="en-US"/>
        </w:rPr>
        <w:t>… or, neither … nor;</w:t>
      </w:r>
    </w:p>
    <w:p w:rsidR="005214F6" w:rsidRDefault="00EF0DB3">
      <w:pPr>
        <w:pStyle w:val="a3"/>
        <w:spacing w:line="314" w:lineRule="exact"/>
        <w:ind w:left="944" w:firstLine="0"/>
      </w:pPr>
      <w:r>
        <w:t>предложения</w:t>
      </w:r>
      <w:r>
        <w:rPr>
          <w:spacing w:val="-6"/>
        </w:rPr>
        <w:t xml:space="preserve"> </w:t>
      </w:r>
      <w:r>
        <w:t>с</w:t>
      </w:r>
      <w:r>
        <w:rPr>
          <w:spacing w:val="-3"/>
        </w:rPr>
        <w:t xml:space="preserve"> </w:t>
      </w:r>
      <w:r>
        <w:t>I</w:t>
      </w:r>
      <w:r>
        <w:rPr>
          <w:spacing w:val="-5"/>
        </w:rPr>
        <w:t xml:space="preserve"> </w:t>
      </w:r>
      <w:r>
        <w:rPr>
          <w:spacing w:val="-4"/>
        </w:rPr>
        <w:t>wish;</w:t>
      </w:r>
    </w:p>
    <w:p w:rsidR="005214F6" w:rsidRDefault="00EF0DB3">
      <w:pPr>
        <w:pStyle w:val="a3"/>
        <w:spacing w:before="163"/>
        <w:ind w:left="944" w:firstLine="0"/>
        <w:jc w:val="left"/>
      </w:pPr>
      <w:r>
        <w:t>конструкции</w:t>
      </w:r>
      <w:r>
        <w:rPr>
          <w:spacing w:val="-7"/>
        </w:rPr>
        <w:t xml:space="preserve"> </w:t>
      </w:r>
      <w:r>
        <w:t>с</w:t>
      </w:r>
      <w:r>
        <w:rPr>
          <w:spacing w:val="-5"/>
        </w:rPr>
        <w:t xml:space="preserve"> </w:t>
      </w:r>
      <w:r>
        <w:t>глаголами</w:t>
      </w:r>
      <w:r>
        <w:rPr>
          <w:spacing w:val="-7"/>
        </w:rPr>
        <w:t xml:space="preserve"> </w:t>
      </w:r>
      <w:r>
        <w:t>на</w:t>
      </w:r>
      <w:r>
        <w:rPr>
          <w:spacing w:val="-2"/>
        </w:rPr>
        <w:t xml:space="preserve"> </w:t>
      </w:r>
      <w:r>
        <w:t>-ing:</w:t>
      </w:r>
      <w:r>
        <w:rPr>
          <w:spacing w:val="-7"/>
        </w:rPr>
        <w:t xml:space="preserve"> </w:t>
      </w:r>
      <w:r>
        <w:t>to</w:t>
      </w:r>
      <w:r>
        <w:rPr>
          <w:spacing w:val="-2"/>
        </w:rPr>
        <w:t xml:space="preserve"> </w:t>
      </w:r>
      <w:r>
        <w:t>love/hate</w:t>
      </w:r>
      <w:r>
        <w:rPr>
          <w:spacing w:val="-5"/>
        </w:rPr>
        <w:t xml:space="preserve"> </w:t>
      </w:r>
      <w:r>
        <w:t>doing</w:t>
      </w:r>
      <w:r>
        <w:rPr>
          <w:spacing w:val="-11"/>
        </w:rPr>
        <w:t xml:space="preserve"> </w:t>
      </w:r>
      <w:r>
        <w:rPr>
          <w:spacing w:val="-2"/>
        </w:rPr>
        <w:t>smth;</w:t>
      </w:r>
    </w:p>
    <w:p w:rsidR="005214F6" w:rsidRPr="009615BD" w:rsidRDefault="00EF0DB3">
      <w:pPr>
        <w:pStyle w:val="a3"/>
        <w:spacing w:before="163" w:line="357" w:lineRule="auto"/>
        <w:jc w:val="left"/>
        <w:rPr>
          <w:lang w:val="en-US"/>
        </w:rPr>
      </w:pPr>
      <w:r>
        <w:t>конструкции</w:t>
      </w:r>
      <w:r w:rsidRPr="009615BD">
        <w:rPr>
          <w:lang w:val="en-US"/>
        </w:rPr>
        <w:t xml:space="preserve"> c </w:t>
      </w:r>
      <w:r>
        <w:t>глаголами</w:t>
      </w:r>
      <w:r w:rsidRPr="009615BD">
        <w:rPr>
          <w:lang w:val="en-US"/>
        </w:rPr>
        <w:t xml:space="preserve"> to stop, to remember, to forget (</w:t>
      </w:r>
      <w:r>
        <w:t>разница</w:t>
      </w:r>
      <w:r w:rsidRPr="009615BD">
        <w:rPr>
          <w:lang w:val="en-US"/>
        </w:rPr>
        <w:t xml:space="preserve"> </w:t>
      </w:r>
      <w:r>
        <w:t>в</w:t>
      </w:r>
      <w:r w:rsidRPr="009615BD">
        <w:rPr>
          <w:lang w:val="en-US"/>
        </w:rPr>
        <w:t xml:space="preserve"> </w:t>
      </w:r>
      <w:r>
        <w:t>значении</w:t>
      </w:r>
      <w:r w:rsidRPr="009615BD">
        <w:rPr>
          <w:lang w:val="en-US"/>
        </w:rPr>
        <w:t xml:space="preserve"> to stop doing smth </w:t>
      </w:r>
      <w:r>
        <w:t>и</w:t>
      </w:r>
      <w:r w:rsidRPr="009615BD">
        <w:rPr>
          <w:lang w:val="en-US"/>
        </w:rPr>
        <w:t xml:space="preserve"> to stop to do smth);</w:t>
      </w:r>
    </w:p>
    <w:p w:rsidR="005214F6" w:rsidRPr="009615BD" w:rsidRDefault="00EF0DB3">
      <w:pPr>
        <w:pStyle w:val="a3"/>
        <w:spacing w:before="5"/>
        <w:ind w:left="944" w:firstLine="0"/>
        <w:jc w:val="left"/>
        <w:rPr>
          <w:lang w:val="en-US"/>
        </w:rPr>
      </w:pPr>
      <w:r>
        <w:t>конструкция</w:t>
      </w:r>
      <w:r w:rsidRPr="009615BD">
        <w:rPr>
          <w:spacing w:val="-4"/>
          <w:lang w:val="en-US"/>
        </w:rPr>
        <w:t xml:space="preserve"> </w:t>
      </w:r>
      <w:r w:rsidRPr="009615BD">
        <w:rPr>
          <w:lang w:val="en-US"/>
        </w:rPr>
        <w:t>It</w:t>
      </w:r>
      <w:r w:rsidRPr="009615BD">
        <w:rPr>
          <w:spacing w:val="-6"/>
          <w:lang w:val="en-US"/>
        </w:rPr>
        <w:t xml:space="preserve"> </w:t>
      </w:r>
      <w:r w:rsidRPr="009615BD">
        <w:rPr>
          <w:lang w:val="en-US"/>
        </w:rPr>
        <w:t>takes</w:t>
      </w:r>
      <w:r w:rsidRPr="009615BD">
        <w:rPr>
          <w:spacing w:val="1"/>
          <w:lang w:val="en-US"/>
        </w:rPr>
        <w:t xml:space="preserve"> </w:t>
      </w:r>
      <w:r w:rsidRPr="009615BD">
        <w:rPr>
          <w:lang w:val="en-US"/>
        </w:rPr>
        <w:t>me…</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do</w:t>
      </w:r>
      <w:r w:rsidRPr="009615BD">
        <w:rPr>
          <w:spacing w:val="-5"/>
          <w:lang w:val="en-US"/>
        </w:rPr>
        <w:t xml:space="preserve"> </w:t>
      </w:r>
      <w:r w:rsidRPr="009615BD">
        <w:rPr>
          <w:spacing w:val="-4"/>
          <w:lang w:val="en-US"/>
        </w:rPr>
        <w:t>smth;</w:t>
      </w:r>
    </w:p>
    <w:p w:rsidR="005214F6" w:rsidRDefault="00EF0DB3">
      <w:pPr>
        <w:pStyle w:val="a3"/>
        <w:spacing w:before="164"/>
        <w:ind w:left="944" w:firstLine="0"/>
      </w:pPr>
      <w:r>
        <w:t>конструкция</w:t>
      </w:r>
      <w:r>
        <w:rPr>
          <w:spacing w:val="-2"/>
        </w:rPr>
        <w:t xml:space="preserve"> </w:t>
      </w:r>
      <w:r>
        <w:t>used</w:t>
      </w:r>
      <w:r>
        <w:rPr>
          <w:spacing w:val="-7"/>
        </w:rPr>
        <w:t xml:space="preserve"> </w:t>
      </w:r>
      <w:r>
        <w:t>to</w:t>
      </w:r>
      <w:r>
        <w:rPr>
          <w:spacing w:val="-6"/>
        </w:rPr>
        <w:t xml:space="preserve"> </w:t>
      </w:r>
      <w:r>
        <w:t>+</w:t>
      </w:r>
      <w:r>
        <w:rPr>
          <w:spacing w:val="-6"/>
        </w:rPr>
        <w:t xml:space="preserve"> </w:t>
      </w:r>
      <w:r>
        <w:t>инфинитив</w:t>
      </w:r>
      <w:r>
        <w:rPr>
          <w:spacing w:val="-8"/>
        </w:rPr>
        <w:t xml:space="preserve"> </w:t>
      </w:r>
      <w:r>
        <w:rPr>
          <w:spacing w:val="-2"/>
        </w:rPr>
        <w:t>глагола;</w:t>
      </w:r>
    </w:p>
    <w:p w:rsidR="005214F6" w:rsidRPr="009615BD" w:rsidRDefault="00EF0DB3">
      <w:pPr>
        <w:pStyle w:val="a3"/>
        <w:spacing w:before="158"/>
        <w:ind w:left="944" w:firstLine="0"/>
        <w:rPr>
          <w:lang w:val="en-US"/>
        </w:rPr>
      </w:pPr>
      <w:r>
        <w:t>конструкции</w:t>
      </w:r>
      <w:r w:rsidRPr="009615BD">
        <w:rPr>
          <w:spacing w:val="-5"/>
          <w:lang w:val="en-US"/>
        </w:rPr>
        <w:t xml:space="preserve"> </w:t>
      </w:r>
      <w:r w:rsidRPr="009615BD">
        <w:rPr>
          <w:lang w:val="en-US"/>
        </w:rPr>
        <w:t>be/get</w:t>
      </w:r>
      <w:r w:rsidRPr="009615BD">
        <w:rPr>
          <w:spacing w:val="-1"/>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smth;</w:t>
      </w:r>
      <w:r w:rsidRPr="009615BD">
        <w:rPr>
          <w:spacing w:val="-5"/>
          <w:lang w:val="en-US"/>
        </w:rPr>
        <w:t xml:space="preserve"> </w:t>
      </w:r>
      <w:r w:rsidRPr="009615BD">
        <w:rPr>
          <w:lang w:val="en-US"/>
        </w:rPr>
        <w:t>be/get</w:t>
      </w:r>
      <w:r w:rsidRPr="009615BD">
        <w:rPr>
          <w:spacing w:val="-1"/>
          <w:lang w:val="en-US"/>
        </w:rPr>
        <w:t xml:space="preserve"> </w:t>
      </w:r>
      <w:r w:rsidRPr="009615BD">
        <w:rPr>
          <w:lang w:val="en-US"/>
        </w:rPr>
        <w:t>used</w:t>
      </w:r>
      <w:r w:rsidRPr="009615BD">
        <w:rPr>
          <w:spacing w:val="-6"/>
          <w:lang w:val="en-US"/>
        </w:rPr>
        <w:t xml:space="preserve"> </w:t>
      </w:r>
      <w:r w:rsidRPr="009615BD">
        <w:rPr>
          <w:lang w:val="en-US"/>
        </w:rPr>
        <w:t>to</w:t>
      </w:r>
      <w:r w:rsidRPr="009615BD">
        <w:rPr>
          <w:spacing w:val="-6"/>
          <w:lang w:val="en-US"/>
        </w:rPr>
        <w:t xml:space="preserve"> </w:t>
      </w:r>
      <w:r w:rsidRPr="009615BD">
        <w:rPr>
          <w:lang w:val="en-US"/>
        </w:rPr>
        <w:t>doing</w:t>
      </w:r>
      <w:r w:rsidRPr="009615BD">
        <w:rPr>
          <w:spacing w:val="-10"/>
          <w:lang w:val="en-US"/>
        </w:rPr>
        <w:t xml:space="preserve"> </w:t>
      </w:r>
      <w:r w:rsidRPr="009615BD">
        <w:rPr>
          <w:spacing w:val="-2"/>
          <w:lang w:val="en-US"/>
        </w:rPr>
        <w:t>smth;</w:t>
      </w:r>
    </w:p>
    <w:p w:rsidR="005214F6" w:rsidRPr="009615BD" w:rsidRDefault="00EF0DB3">
      <w:pPr>
        <w:pStyle w:val="a3"/>
        <w:spacing w:before="163" w:line="357" w:lineRule="auto"/>
        <w:ind w:right="226"/>
        <w:rPr>
          <w:lang w:val="en-US"/>
        </w:rPr>
      </w:pPr>
      <w:r>
        <w:t>конструкции</w:t>
      </w:r>
      <w:r w:rsidRPr="009615BD">
        <w:rPr>
          <w:lang w:val="en-US"/>
        </w:rPr>
        <w:t xml:space="preserve"> I prefer, I’d prefer, I’d rather prefer, </w:t>
      </w:r>
      <w:r>
        <w:t>выражающие</w:t>
      </w:r>
      <w:r w:rsidRPr="009615BD">
        <w:rPr>
          <w:lang w:val="en-US"/>
        </w:rPr>
        <w:t xml:space="preserve"> </w:t>
      </w:r>
      <w:r>
        <w:t>предпочтение</w:t>
      </w:r>
      <w:r w:rsidRPr="009615BD">
        <w:rPr>
          <w:lang w:val="en-US"/>
        </w:rPr>
        <w:t xml:space="preserve">, </w:t>
      </w:r>
      <w:r>
        <w:t>а</w:t>
      </w:r>
      <w:r w:rsidRPr="009615BD">
        <w:rPr>
          <w:lang w:val="en-US"/>
        </w:rPr>
        <w:t xml:space="preserve"> </w:t>
      </w:r>
      <w:r>
        <w:t>также</w:t>
      </w:r>
      <w:r w:rsidRPr="009615BD">
        <w:rPr>
          <w:lang w:val="en-US"/>
        </w:rPr>
        <w:t xml:space="preserve"> </w:t>
      </w:r>
      <w:r>
        <w:t>конструкции</w:t>
      </w:r>
      <w:r w:rsidRPr="009615BD">
        <w:rPr>
          <w:lang w:val="en-US"/>
        </w:rPr>
        <w:t xml:space="preserve"> I’d rather, You’d better;</w:t>
      </w:r>
    </w:p>
    <w:p w:rsidR="005214F6" w:rsidRDefault="00EF0DB3">
      <w:pPr>
        <w:pStyle w:val="a3"/>
        <w:spacing w:before="5" w:line="362" w:lineRule="auto"/>
        <w:ind w:right="219"/>
      </w:pPr>
      <w:r>
        <w:t>подлежащее, выраженное собирательным существительным (family, police), и его согласование со сказуемым;</w:t>
      </w:r>
    </w:p>
    <w:p w:rsidR="005214F6" w:rsidRDefault="00EF0DB3">
      <w:pPr>
        <w:pStyle w:val="a3"/>
        <w:spacing w:line="360" w:lineRule="auto"/>
        <w:ind w:right="22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w:t>
      </w:r>
      <w:r>
        <w:rPr>
          <w:spacing w:val="46"/>
          <w:w w:val="150"/>
        </w:rPr>
        <w:t xml:space="preserve"> </w:t>
      </w:r>
      <w:r>
        <w:t>Tense;</w:t>
      </w:r>
      <w:r>
        <w:rPr>
          <w:spacing w:val="49"/>
          <w:w w:val="150"/>
        </w:rPr>
        <w:t xml:space="preserve"> </w:t>
      </w:r>
      <w:r>
        <w:t>Future-in-the-Past</w:t>
      </w:r>
      <w:r>
        <w:rPr>
          <w:spacing w:val="45"/>
          <w:w w:val="150"/>
        </w:rPr>
        <w:t xml:space="preserve"> </w:t>
      </w:r>
      <w:r>
        <w:t>Tense)</w:t>
      </w:r>
      <w:r>
        <w:rPr>
          <w:spacing w:val="78"/>
        </w:rPr>
        <w:t xml:space="preserve"> </w:t>
      </w:r>
      <w:r>
        <w:t>и</w:t>
      </w:r>
      <w:r>
        <w:rPr>
          <w:spacing w:val="45"/>
          <w:w w:val="150"/>
        </w:rPr>
        <w:t xml:space="preserve"> </w:t>
      </w:r>
      <w:r>
        <w:t>наиболее</w:t>
      </w:r>
      <w:r>
        <w:rPr>
          <w:spacing w:val="45"/>
          <w:w w:val="150"/>
        </w:rPr>
        <w:t xml:space="preserve"> </w:t>
      </w:r>
      <w:r>
        <w:t>употребительных</w:t>
      </w:r>
      <w:r>
        <w:rPr>
          <w:spacing w:val="76"/>
        </w:rPr>
        <w:t xml:space="preserve"> </w:t>
      </w:r>
      <w:r>
        <w:rPr>
          <w:spacing w:val="-2"/>
        </w:rPr>
        <w:t>формах</w:t>
      </w:r>
    </w:p>
    <w:p w:rsidR="005214F6" w:rsidRDefault="005214F6">
      <w:pPr>
        <w:spacing w:line="360" w:lineRule="auto"/>
        <w:sectPr w:rsidR="005214F6">
          <w:pgSz w:w="11910" w:h="16840"/>
          <w:pgMar w:top="1040" w:right="340" w:bottom="740" w:left="900" w:header="569" w:footer="541" w:gutter="0"/>
          <w:cols w:space="720"/>
        </w:sectPr>
      </w:pPr>
    </w:p>
    <w:p w:rsidR="005214F6" w:rsidRPr="009615BD" w:rsidRDefault="00EF0DB3">
      <w:pPr>
        <w:pStyle w:val="a3"/>
        <w:spacing w:before="81"/>
        <w:ind w:firstLine="0"/>
        <w:rPr>
          <w:lang w:val="en-US"/>
        </w:rPr>
      </w:pPr>
      <w:r>
        <w:t>страдательного</w:t>
      </w:r>
      <w:r w:rsidRPr="009615BD">
        <w:rPr>
          <w:spacing w:val="-12"/>
          <w:lang w:val="en-US"/>
        </w:rPr>
        <w:t xml:space="preserve"> </w:t>
      </w:r>
      <w:r>
        <w:t>залога</w:t>
      </w:r>
      <w:r w:rsidRPr="009615BD">
        <w:rPr>
          <w:spacing w:val="-12"/>
          <w:lang w:val="en-US"/>
        </w:rPr>
        <w:t xml:space="preserve"> </w:t>
      </w:r>
      <w:r w:rsidRPr="009615BD">
        <w:rPr>
          <w:lang w:val="en-US"/>
        </w:rPr>
        <w:t>(Present/Past</w:t>
      </w:r>
      <w:r w:rsidRPr="009615BD">
        <w:rPr>
          <w:spacing w:val="-11"/>
          <w:lang w:val="en-US"/>
        </w:rPr>
        <w:t xml:space="preserve"> </w:t>
      </w:r>
      <w:r w:rsidRPr="009615BD">
        <w:rPr>
          <w:lang w:val="en-US"/>
        </w:rPr>
        <w:t>Simple</w:t>
      </w:r>
      <w:r w:rsidRPr="009615BD">
        <w:rPr>
          <w:spacing w:val="-12"/>
          <w:lang w:val="en-US"/>
        </w:rPr>
        <w:t xml:space="preserve"> </w:t>
      </w:r>
      <w:r w:rsidRPr="009615BD">
        <w:rPr>
          <w:lang w:val="en-US"/>
        </w:rPr>
        <w:t>Passive;</w:t>
      </w:r>
      <w:r w:rsidRPr="009615BD">
        <w:rPr>
          <w:spacing w:val="-11"/>
          <w:lang w:val="en-US"/>
        </w:rPr>
        <w:t xml:space="preserve"> </w:t>
      </w:r>
      <w:r w:rsidRPr="009615BD">
        <w:rPr>
          <w:lang w:val="en-US"/>
        </w:rPr>
        <w:t>Present</w:t>
      </w:r>
      <w:r w:rsidRPr="009615BD">
        <w:rPr>
          <w:spacing w:val="-12"/>
          <w:lang w:val="en-US"/>
        </w:rPr>
        <w:t xml:space="preserve"> </w:t>
      </w:r>
      <w:r w:rsidRPr="009615BD">
        <w:rPr>
          <w:lang w:val="en-US"/>
        </w:rPr>
        <w:t>Perfect</w:t>
      </w:r>
      <w:r w:rsidRPr="009615BD">
        <w:rPr>
          <w:spacing w:val="-12"/>
          <w:lang w:val="en-US"/>
        </w:rPr>
        <w:t xml:space="preserve"> </w:t>
      </w:r>
      <w:r w:rsidRPr="009615BD">
        <w:rPr>
          <w:spacing w:val="-2"/>
          <w:lang w:val="en-US"/>
        </w:rPr>
        <w:t>Passive);</w:t>
      </w:r>
    </w:p>
    <w:p w:rsidR="005214F6" w:rsidRPr="009615BD" w:rsidRDefault="00EF0DB3">
      <w:pPr>
        <w:pStyle w:val="a3"/>
        <w:spacing w:before="163" w:line="357" w:lineRule="auto"/>
        <w:ind w:right="234"/>
        <w:rPr>
          <w:lang w:val="en-US"/>
        </w:rPr>
      </w:pPr>
      <w:r>
        <w:t>конструкция</w:t>
      </w:r>
      <w:r w:rsidRPr="009615BD">
        <w:rPr>
          <w:lang w:val="en-US"/>
        </w:rPr>
        <w:t xml:space="preserve"> to be going to, </w:t>
      </w:r>
      <w:r>
        <w:t>формы</w:t>
      </w:r>
      <w:r w:rsidRPr="009615BD">
        <w:rPr>
          <w:lang w:val="en-US"/>
        </w:rPr>
        <w:t xml:space="preserve"> Future Simple Tense </w:t>
      </w:r>
      <w:r>
        <w:t>и</w:t>
      </w:r>
      <w:r w:rsidRPr="009615BD">
        <w:rPr>
          <w:lang w:val="en-US"/>
        </w:rPr>
        <w:t xml:space="preserve"> Present Continuous Tense </w:t>
      </w:r>
      <w:r>
        <w:t>для</w:t>
      </w:r>
      <w:r w:rsidRPr="009615BD">
        <w:rPr>
          <w:lang w:val="en-US"/>
        </w:rPr>
        <w:t xml:space="preserve"> </w:t>
      </w:r>
      <w:r>
        <w:t>выражения</w:t>
      </w:r>
      <w:r w:rsidRPr="009615BD">
        <w:rPr>
          <w:lang w:val="en-US"/>
        </w:rPr>
        <w:t xml:space="preserve"> </w:t>
      </w:r>
      <w:r>
        <w:t>будущего</w:t>
      </w:r>
      <w:r w:rsidRPr="009615BD">
        <w:rPr>
          <w:lang w:val="en-US"/>
        </w:rPr>
        <w:t xml:space="preserve"> </w:t>
      </w:r>
      <w:r>
        <w:t>действия</w:t>
      </w:r>
      <w:r w:rsidRPr="009615BD">
        <w:rPr>
          <w:lang w:val="en-US"/>
        </w:rPr>
        <w:t>;</w:t>
      </w:r>
    </w:p>
    <w:p w:rsidR="005214F6" w:rsidRPr="009615BD" w:rsidRDefault="00EF0DB3">
      <w:pPr>
        <w:pStyle w:val="a3"/>
        <w:spacing w:before="6" w:line="362" w:lineRule="auto"/>
        <w:ind w:right="239"/>
        <w:rPr>
          <w:lang w:val="en-US"/>
        </w:rPr>
      </w:pPr>
      <w:r>
        <w:t>модальные</w:t>
      </w:r>
      <w:r w:rsidRPr="009615BD">
        <w:rPr>
          <w:lang w:val="en-US"/>
        </w:rPr>
        <w:t xml:space="preserve"> </w:t>
      </w:r>
      <w:r>
        <w:t>глаголы</w:t>
      </w:r>
      <w:r w:rsidRPr="009615BD">
        <w:rPr>
          <w:lang w:val="en-US"/>
        </w:rPr>
        <w:t xml:space="preserve"> </w:t>
      </w:r>
      <w:r>
        <w:t>и</w:t>
      </w:r>
      <w:r w:rsidRPr="009615BD">
        <w:rPr>
          <w:lang w:val="en-US"/>
        </w:rPr>
        <w:t xml:space="preserve"> </w:t>
      </w:r>
      <w:r>
        <w:t>их</w:t>
      </w:r>
      <w:r w:rsidRPr="009615BD">
        <w:rPr>
          <w:lang w:val="en-US"/>
        </w:rPr>
        <w:t xml:space="preserve"> </w:t>
      </w:r>
      <w:r>
        <w:t>эквиваленты</w:t>
      </w:r>
      <w:r w:rsidRPr="009615BD">
        <w:rPr>
          <w:lang w:val="en-US"/>
        </w:rPr>
        <w:t xml:space="preserve"> (can/be able to, could, must/have to, may, might, should, shall, would, will, need, ought to);</w:t>
      </w:r>
    </w:p>
    <w:p w:rsidR="005214F6" w:rsidRPr="009615BD" w:rsidRDefault="00EF0DB3">
      <w:pPr>
        <w:pStyle w:val="a3"/>
        <w:spacing w:line="362" w:lineRule="auto"/>
        <w:ind w:right="229"/>
        <w:rPr>
          <w:lang w:val="en-US"/>
        </w:rPr>
      </w:pPr>
      <w:r>
        <w:t>неличные</w:t>
      </w:r>
      <w:r w:rsidRPr="009615BD">
        <w:rPr>
          <w:lang w:val="en-US"/>
        </w:rPr>
        <w:t xml:space="preserve"> </w:t>
      </w:r>
      <w:r>
        <w:t>формы</w:t>
      </w:r>
      <w:r w:rsidRPr="009615BD">
        <w:rPr>
          <w:lang w:val="en-US"/>
        </w:rPr>
        <w:t xml:space="preserve"> </w:t>
      </w:r>
      <w:r>
        <w:t>глагола</w:t>
      </w:r>
      <w:r w:rsidRPr="009615BD">
        <w:rPr>
          <w:lang w:val="en-US"/>
        </w:rPr>
        <w:t xml:space="preserve"> – </w:t>
      </w:r>
      <w:r>
        <w:t>инфинитив</w:t>
      </w:r>
      <w:r w:rsidRPr="009615BD">
        <w:rPr>
          <w:lang w:val="en-US"/>
        </w:rPr>
        <w:t xml:space="preserve">, </w:t>
      </w:r>
      <w:r>
        <w:t>герундий</w:t>
      </w:r>
      <w:r w:rsidRPr="009615BD">
        <w:rPr>
          <w:lang w:val="en-US"/>
        </w:rPr>
        <w:t xml:space="preserve">, </w:t>
      </w:r>
      <w:r>
        <w:t>причастие</w:t>
      </w:r>
      <w:r w:rsidRPr="009615BD">
        <w:rPr>
          <w:lang w:val="en-US"/>
        </w:rPr>
        <w:t xml:space="preserve"> (Participle I </w:t>
      </w:r>
      <w:r>
        <w:t>и</w:t>
      </w:r>
      <w:r w:rsidRPr="009615BD">
        <w:rPr>
          <w:lang w:val="en-US"/>
        </w:rPr>
        <w:t xml:space="preserve"> Participle II); </w:t>
      </w:r>
      <w:r>
        <w:t>причастия</w:t>
      </w:r>
      <w:r w:rsidRPr="009615BD">
        <w:rPr>
          <w:lang w:val="en-US"/>
        </w:rPr>
        <w:t xml:space="preserve"> </w:t>
      </w:r>
      <w:r>
        <w:t>в</w:t>
      </w:r>
      <w:r w:rsidRPr="009615BD">
        <w:rPr>
          <w:lang w:val="en-US"/>
        </w:rPr>
        <w:t xml:space="preserve"> </w:t>
      </w:r>
      <w:r>
        <w:t>функции</w:t>
      </w:r>
      <w:r w:rsidRPr="009615BD">
        <w:rPr>
          <w:lang w:val="en-US"/>
        </w:rPr>
        <w:t xml:space="preserve"> </w:t>
      </w:r>
      <w:r>
        <w:t>определения</w:t>
      </w:r>
      <w:r w:rsidRPr="009615BD">
        <w:rPr>
          <w:lang w:val="en-US"/>
        </w:rPr>
        <w:t xml:space="preserve"> (Participle I – a playing child, Participle II – a written text);</w:t>
      </w:r>
    </w:p>
    <w:p w:rsidR="005214F6" w:rsidRDefault="00EF0DB3">
      <w:pPr>
        <w:pStyle w:val="a3"/>
        <w:spacing w:line="313" w:lineRule="exact"/>
        <w:ind w:left="944" w:firstLine="0"/>
      </w:pPr>
      <w:r>
        <w:t>определённый,</w:t>
      </w:r>
      <w:r>
        <w:rPr>
          <w:spacing w:val="-9"/>
        </w:rPr>
        <w:t xml:space="preserve"> </w:t>
      </w:r>
      <w:r>
        <w:t>неопределённый</w:t>
      </w:r>
      <w:r>
        <w:rPr>
          <w:spacing w:val="-10"/>
        </w:rPr>
        <w:t xml:space="preserve"> </w:t>
      </w:r>
      <w:r>
        <w:t>и</w:t>
      </w:r>
      <w:r>
        <w:rPr>
          <w:spacing w:val="-10"/>
        </w:rPr>
        <w:t xml:space="preserve"> </w:t>
      </w:r>
      <w:r>
        <w:t>нулевой</w:t>
      </w:r>
      <w:r>
        <w:rPr>
          <w:spacing w:val="-11"/>
        </w:rPr>
        <w:t xml:space="preserve"> </w:t>
      </w:r>
      <w:r>
        <w:rPr>
          <w:spacing w:val="-2"/>
        </w:rPr>
        <w:t>артикли;</w:t>
      </w:r>
    </w:p>
    <w:p w:rsidR="005214F6" w:rsidRDefault="00EF0DB3">
      <w:pPr>
        <w:pStyle w:val="a3"/>
        <w:spacing w:before="155" w:line="357" w:lineRule="auto"/>
        <w:ind w:right="224"/>
      </w:pPr>
      <w:r>
        <w:t>имена</w:t>
      </w:r>
      <w:r>
        <w:rPr>
          <w:spacing w:val="-3"/>
        </w:rPr>
        <w:t xml:space="preserve"> </w:t>
      </w:r>
      <w:r>
        <w:t>существительные</w:t>
      </w:r>
      <w:r>
        <w:rPr>
          <w:spacing w:val="-3"/>
        </w:rPr>
        <w:t xml:space="preserve"> </w:t>
      </w:r>
      <w:r>
        <w:t>во</w:t>
      </w:r>
      <w:r>
        <w:rPr>
          <w:spacing w:val="-4"/>
        </w:rPr>
        <w:t xml:space="preserve"> </w:t>
      </w:r>
      <w:r>
        <w:t>множественном</w:t>
      </w:r>
      <w:r>
        <w:rPr>
          <w:spacing w:val="-3"/>
        </w:rPr>
        <w:t xml:space="preserve"> </w:t>
      </w:r>
      <w:r>
        <w:t>числе,</w:t>
      </w:r>
      <w:r>
        <w:rPr>
          <w:spacing w:val="-2"/>
        </w:rPr>
        <w:t xml:space="preserve"> </w:t>
      </w:r>
      <w:r>
        <w:t>образованные</w:t>
      </w:r>
      <w:r>
        <w:rPr>
          <w:spacing w:val="-3"/>
        </w:rPr>
        <w:t xml:space="preserve"> </w:t>
      </w:r>
      <w:r>
        <w:t>по</w:t>
      </w:r>
      <w:r>
        <w:rPr>
          <w:spacing w:val="-4"/>
        </w:rPr>
        <w:t xml:space="preserve"> </w:t>
      </w:r>
      <w:r>
        <w:t xml:space="preserve">правилу, и </w:t>
      </w:r>
      <w:r>
        <w:rPr>
          <w:spacing w:val="-2"/>
        </w:rPr>
        <w:t>исключения;</w:t>
      </w:r>
    </w:p>
    <w:p w:rsidR="005214F6" w:rsidRDefault="00EF0DB3">
      <w:pPr>
        <w:pStyle w:val="a3"/>
        <w:spacing w:before="6" w:line="362" w:lineRule="auto"/>
        <w:ind w:right="237"/>
      </w:pPr>
      <w:r>
        <w:t>неисчисляемые имена существительные, имеющие форму только множественного числа;</w:t>
      </w:r>
    </w:p>
    <w:p w:rsidR="005214F6" w:rsidRDefault="00EF0DB3">
      <w:pPr>
        <w:pStyle w:val="a3"/>
        <w:spacing w:line="315" w:lineRule="exact"/>
        <w:ind w:left="944" w:firstLine="0"/>
      </w:pPr>
      <w:r>
        <w:t>притяжательный</w:t>
      </w:r>
      <w:r>
        <w:rPr>
          <w:spacing w:val="-9"/>
        </w:rPr>
        <w:t xml:space="preserve"> </w:t>
      </w:r>
      <w:r>
        <w:t>падеж</w:t>
      </w:r>
      <w:r>
        <w:rPr>
          <w:spacing w:val="-9"/>
        </w:rPr>
        <w:t xml:space="preserve"> </w:t>
      </w:r>
      <w:r>
        <w:t>имён</w:t>
      </w:r>
      <w:r>
        <w:rPr>
          <w:spacing w:val="-9"/>
        </w:rPr>
        <w:t xml:space="preserve"> </w:t>
      </w:r>
      <w:r>
        <w:rPr>
          <w:spacing w:val="-2"/>
        </w:rPr>
        <w:t>существительных;</w:t>
      </w:r>
    </w:p>
    <w:p w:rsidR="005214F6" w:rsidRDefault="00EF0DB3">
      <w:pPr>
        <w:pStyle w:val="a3"/>
        <w:spacing w:before="163" w:line="357" w:lineRule="auto"/>
        <w:ind w:right="224"/>
      </w:pPr>
      <w:r>
        <w:t>имена прилагательные и наречия в положительной, сравнительной и превосходной степенях, образованных по правилу, и исключения;</w:t>
      </w:r>
    </w:p>
    <w:p w:rsidR="005214F6" w:rsidRDefault="00EF0DB3">
      <w:pPr>
        <w:pStyle w:val="a3"/>
        <w:spacing w:before="5" w:line="362" w:lineRule="auto"/>
        <w:ind w:right="229"/>
      </w:pPr>
      <w:r>
        <w:t>порядок следования нескольких прилагательных (мнение – размер – возраст – цвет – происхождение);</w:t>
      </w:r>
    </w:p>
    <w:p w:rsidR="005214F6" w:rsidRDefault="00EF0DB3">
      <w:pPr>
        <w:pStyle w:val="a3"/>
        <w:spacing w:line="362" w:lineRule="auto"/>
        <w:ind w:left="944" w:right="240" w:firstLine="0"/>
      </w:pPr>
      <w:r>
        <w:t>слова, выражающие количество (many/much, little/a little; few/a few; a lot of); личные</w:t>
      </w:r>
      <w:r>
        <w:rPr>
          <w:spacing w:val="12"/>
        </w:rPr>
        <w:t xml:space="preserve"> </w:t>
      </w:r>
      <w:r>
        <w:t>местоимения</w:t>
      </w:r>
      <w:r>
        <w:rPr>
          <w:spacing w:val="18"/>
        </w:rPr>
        <w:t xml:space="preserve"> </w:t>
      </w:r>
      <w:r>
        <w:t>в</w:t>
      </w:r>
      <w:r>
        <w:rPr>
          <w:spacing w:val="9"/>
        </w:rPr>
        <w:t xml:space="preserve"> </w:t>
      </w:r>
      <w:r>
        <w:t>именительном</w:t>
      </w:r>
      <w:r>
        <w:rPr>
          <w:spacing w:val="18"/>
        </w:rPr>
        <w:t xml:space="preserve"> </w:t>
      </w:r>
      <w:r>
        <w:t>и</w:t>
      </w:r>
      <w:r>
        <w:rPr>
          <w:spacing w:val="15"/>
        </w:rPr>
        <w:t xml:space="preserve"> </w:t>
      </w:r>
      <w:r>
        <w:t>объектном</w:t>
      </w:r>
      <w:r>
        <w:rPr>
          <w:spacing w:val="17"/>
        </w:rPr>
        <w:t xml:space="preserve"> </w:t>
      </w:r>
      <w:r>
        <w:t>падежах;</w:t>
      </w:r>
      <w:r>
        <w:rPr>
          <w:spacing w:val="15"/>
        </w:rPr>
        <w:t xml:space="preserve"> </w:t>
      </w:r>
      <w:r>
        <w:rPr>
          <w:spacing w:val="-2"/>
        </w:rPr>
        <w:t>притяжательные</w:t>
      </w:r>
    </w:p>
    <w:p w:rsidR="005214F6" w:rsidRDefault="00EF0DB3">
      <w:pPr>
        <w:pStyle w:val="a3"/>
        <w:spacing w:line="360" w:lineRule="auto"/>
        <w:ind w:right="239" w:firstLine="0"/>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spacing w:val="-2"/>
        </w:rPr>
        <w:t>etc.);</w:t>
      </w:r>
    </w:p>
    <w:p w:rsidR="005214F6" w:rsidRDefault="00EF0DB3">
      <w:pPr>
        <w:pStyle w:val="a3"/>
        <w:spacing w:line="311" w:lineRule="exact"/>
        <w:ind w:left="944" w:firstLine="0"/>
        <w:jc w:val="left"/>
      </w:pPr>
      <w:r>
        <w:t>количественные</w:t>
      </w:r>
      <w:r>
        <w:rPr>
          <w:spacing w:val="-9"/>
        </w:rPr>
        <w:t xml:space="preserve"> </w:t>
      </w:r>
      <w:r>
        <w:t>и</w:t>
      </w:r>
      <w:r>
        <w:rPr>
          <w:spacing w:val="-9"/>
        </w:rPr>
        <w:t xml:space="preserve"> </w:t>
      </w:r>
      <w:r>
        <w:t>порядковые</w:t>
      </w:r>
      <w:r>
        <w:rPr>
          <w:spacing w:val="-9"/>
        </w:rPr>
        <w:t xml:space="preserve"> </w:t>
      </w:r>
      <w:r>
        <w:rPr>
          <w:spacing w:val="-2"/>
        </w:rPr>
        <w:t>числительные;</w:t>
      </w:r>
    </w:p>
    <w:p w:rsidR="005214F6" w:rsidRDefault="00EF0DB3">
      <w:pPr>
        <w:pStyle w:val="a3"/>
        <w:spacing w:before="163" w:line="357" w:lineRule="auto"/>
        <w:ind w:right="243"/>
        <w:jc w:val="left"/>
      </w:pPr>
      <w:r>
        <w:t>предлоги места, времени, направления; предлоги, употребляемые с глаголами в страдательном залоге;</w:t>
      </w:r>
    </w:p>
    <w:p w:rsidR="005214F6" w:rsidRDefault="00EF0DB3">
      <w:pPr>
        <w:pStyle w:val="a4"/>
        <w:numPr>
          <w:ilvl w:val="0"/>
          <w:numId w:val="148"/>
        </w:numPr>
        <w:tabs>
          <w:tab w:val="left" w:pos="1245"/>
        </w:tabs>
        <w:spacing w:before="5"/>
        <w:ind w:left="1245" w:hanging="301"/>
        <w:rPr>
          <w:sz w:val="28"/>
        </w:rPr>
      </w:pPr>
      <w:r>
        <w:rPr>
          <w:sz w:val="28"/>
        </w:rPr>
        <w:t>владеть</w:t>
      </w:r>
      <w:r>
        <w:rPr>
          <w:spacing w:val="-9"/>
          <w:sz w:val="28"/>
        </w:rPr>
        <w:t xml:space="preserve"> </w:t>
      </w:r>
      <w:r>
        <w:rPr>
          <w:sz w:val="28"/>
        </w:rPr>
        <w:t>социокультурными</w:t>
      </w:r>
      <w:r>
        <w:rPr>
          <w:spacing w:val="-9"/>
          <w:sz w:val="28"/>
        </w:rPr>
        <w:t xml:space="preserve"> </w:t>
      </w:r>
      <w:r>
        <w:rPr>
          <w:sz w:val="28"/>
        </w:rPr>
        <w:t>знаниями</w:t>
      </w:r>
      <w:r>
        <w:rPr>
          <w:spacing w:val="-5"/>
          <w:sz w:val="28"/>
        </w:rPr>
        <w:t xml:space="preserve"> </w:t>
      </w:r>
      <w:r>
        <w:rPr>
          <w:sz w:val="28"/>
        </w:rPr>
        <w:t>и</w:t>
      </w:r>
      <w:r>
        <w:rPr>
          <w:spacing w:val="-9"/>
          <w:sz w:val="28"/>
        </w:rPr>
        <w:t xml:space="preserve"> </w:t>
      </w:r>
      <w:r>
        <w:rPr>
          <w:spacing w:val="-2"/>
          <w:sz w:val="28"/>
        </w:rPr>
        <w:t>умениями:</w:t>
      </w:r>
    </w:p>
    <w:p w:rsidR="005214F6" w:rsidRDefault="00EF0DB3">
      <w:pPr>
        <w:pStyle w:val="a3"/>
        <w:tabs>
          <w:tab w:val="left" w:pos="3190"/>
          <w:tab w:val="left" w:pos="4557"/>
          <w:tab w:val="left" w:pos="6040"/>
          <w:tab w:val="left" w:pos="6568"/>
          <w:tab w:val="left" w:pos="8184"/>
          <w:tab w:val="left" w:pos="10293"/>
        </w:tabs>
        <w:spacing w:before="163" w:line="357" w:lineRule="auto"/>
        <w:ind w:right="224"/>
        <w:jc w:val="left"/>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официального</w:t>
      </w:r>
      <w:r>
        <w:tab/>
      </w:r>
      <w:r>
        <w:rPr>
          <w:spacing w:val="-10"/>
        </w:rPr>
        <w:t xml:space="preserve">и </w:t>
      </w:r>
      <w:r>
        <w:t>неофициального</w:t>
      </w:r>
      <w:r>
        <w:rPr>
          <w:spacing w:val="15"/>
        </w:rPr>
        <w:t xml:space="preserve"> </w:t>
      </w:r>
      <w:r>
        <w:t>общения</w:t>
      </w:r>
      <w:r>
        <w:rPr>
          <w:spacing w:val="16"/>
        </w:rPr>
        <w:t xml:space="preserve"> </w:t>
      </w:r>
      <w:r>
        <w:t>в</w:t>
      </w:r>
      <w:r>
        <w:rPr>
          <w:spacing w:val="15"/>
        </w:rPr>
        <w:t xml:space="preserve"> </w:t>
      </w:r>
      <w:r>
        <w:t>рамках</w:t>
      </w:r>
      <w:r>
        <w:rPr>
          <w:spacing w:val="12"/>
        </w:rPr>
        <w:t xml:space="preserve"> </w:t>
      </w:r>
      <w:r>
        <w:t>тематического</w:t>
      </w:r>
      <w:r>
        <w:rPr>
          <w:spacing w:val="16"/>
        </w:rPr>
        <w:t xml:space="preserve"> </w:t>
      </w:r>
      <w:r>
        <w:t>содержания</w:t>
      </w:r>
      <w:r>
        <w:rPr>
          <w:spacing w:val="17"/>
        </w:rPr>
        <w:t xml:space="preserve"> </w:t>
      </w:r>
      <w:r>
        <w:t>речи</w:t>
      </w:r>
      <w:r>
        <w:rPr>
          <w:spacing w:val="26"/>
        </w:rPr>
        <w:t xml:space="preserve"> </w:t>
      </w:r>
      <w:r>
        <w:t>и</w:t>
      </w:r>
      <w:r>
        <w:rPr>
          <w:spacing w:val="16"/>
        </w:rPr>
        <w:t xml:space="preserve"> </w:t>
      </w:r>
      <w:r>
        <w:rPr>
          <w:spacing w:val="-2"/>
        </w:rPr>
        <w:t>использовать</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лексико-грамматические средства с учётом этих различий; знать/понимать и использовать в устной и письменной речи наиболее употребительную</w:t>
      </w:r>
      <w:r>
        <w:rPr>
          <w:spacing w:val="-2"/>
        </w:rPr>
        <w:t xml:space="preserve"> </w:t>
      </w:r>
      <w:r>
        <w:t>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w:t>
      </w:r>
      <w:r>
        <w:rPr>
          <w:spacing w:val="40"/>
        </w:rPr>
        <w:t xml:space="preserve"> </w:t>
      </w:r>
      <w:r>
        <w:t>языке; проявлять уважение к иной культуре; соблюдать нормы вежливости в межкультурном общении;</w:t>
      </w:r>
    </w:p>
    <w:p w:rsidR="005214F6" w:rsidRDefault="00EF0DB3">
      <w:pPr>
        <w:pStyle w:val="a4"/>
        <w:numPr>
          <w:ilvl w:val="0"/>
          <w:numId w:val="148"/>
        </w:numPr>
        <w:tabs>
          <w:tab w:val="left" w:pos="1402"/>
        </w:tabs>
        <w:spacing w:before="3" w:line="360" w:lineRule="auto"/>
        <w:ind w:left="233" w:right="224" w:firstLine="710"/>
        <w:jc w:val="both"/>
        <w:rPr>
          <w:sz w:val="28"/>
        </w:rPr>
      </w:pPr>
      <w:r>
        <w:rPr>
          <w:sz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4F6" w:rsidRDefault="00EF0DB3">
      <w:pPr>
        <w:pStyle w:val="a4"/>
        <w:numPr>
          <w:ilvl w:val="0"/>
          <w:numId w:val="148"/>
        </w:numPr>
        <w:tabs>
          <w:tab w:val="left" w:pos="1350"/>
        </w:tabs>
        <w:spacing w:before="1" w:line="360" w:lineRule="auto"/>
        <w:ind w:left="233" w:right="221" w:firstLine="710"/>
        <w:jc w:val="both"/>
        <w:rPr>
          <w:sz w:val="28"/>
        </w:rPr>
      </w:pPr>
      <w:r>
        <w:rPr>
          <w:sz w:val="28"/>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3"/>
          <w:sz w:val="28"/>
        </w:rPr>
        <w:t xml:space="preserve"> </w:t>
      </w:r>
      <w:r>
        <w:rPr>
          <w:sz w:val="28"/>
        </w:rPr>
        <w:t>безопасности</w:t>
      </w:r>
      <w:r>
        <w:rPr>
          <w:spacing w:val="-3"/>
          <w:sz w:val="28"/>
        </w:rPr>
        <w:t xml:space="preserve"> </w:t>
      </w:r>
      <w:r>
        <w:rPr>
          <w:sz w:val="28"/>
        </w:rPr>
        <w:t>в</w:t>
      </w:r>
      <w:r>
        <w:rPr>
          <w:spacing w:val="-4"/>
          <w:sz w:val="28"/>
        </w:rPr>
        <w:t xml:space="preserve"> </w:t>
      </w:r>
      <w:r>
        <w:rPr>
          <w:sz w:val="28"/>
        </w:rPr>
        <w:t>ситуациях</w:t>
      </w:r>
      <w:r>
        <w:rPr>
          <w:spacing w:val="-7"/>
          <w:sz w:val="28"/>
        </w:rPr>
        <w:t xml:space="preserve"> </w:t>
      </w:r>
      <w:r>
        <w:rPr>
          <w:sz w:val="28"/>
        </w:rPr>
        <w:t>повседневной</w:t>
      </w:r>
      <w:r>
        <w:rPr>
          <w:spacing w:val="-3"/>
          <w:sz w:val="28"/>
        </w:rPr>
        <w:t xml:space="preserve"> </w:t>
      </w:r>
      <w:r>
        <w:rPr>
          <w:sz w:val="28"/>
        </w:rPr>
        <w:t>жизни</w:t>
      </w:r>
      <w:r>
        <w:rPr>
          <w:spacing w:val="-3"/>
          <w:sz w:val="28"/>
        </w:rPr>
        <w:t xml:space="preserve"> </w:t>
      </w:r>
      <w:r>
        <w:rPr>
          <w:sz w:val="28"/>
        </w:rPr>
        <w:t>и</w:t>
      </w:r>
      <w:r>
        <w:rPr>
          <w:spacing w:val="-3"/>
          <w:sz w:val="28"/>
        </w:rPr>
        <w:t xml:space="preserve"> </w:t>
      </w:r>
      <w:r>
        <w:rPr>
          <w:sz w:val="28"/>
        </w:rPr>
        <w:t>при</w:t>
      </w:r>
      <w:r>
        <w:rPr>
          <w:spacing w:val="-3"/>
          <w:sz w:val="28"/>
        </w:rPr>
        <w:t xml:space="preserve"> </w:t>
      </w:r>
      <w:r>
        <w:rPr>
          <w:sz w:val="28"/>
        </w:rPr>
        <w:t>работе</w:t>
      </w:r>
      <w:r>
        <w:rPr>
          <w:spacing w:val="-2"/>
          <w:sz w:val="28"/>
        </w:rPr>
        <w:t xml:space="preserve"> </w:t>
      </w:r>
      <w:r>
        <w:rPr>
          <w:sz w:val="28"/>
        </w:rPr>
        <w:t xml:space="preserve">в сети </w:t>
      </w:r>
      <w:r>
        <w:rPr>
          <w:spacing w:val="-2"/>
          <w:sz w:val="28"/>
        </w:rPr>
        <w:t>Интернет.</w:t>
      </w:r>
    </w:p>
    <w:p w:rsidR="005214F6" w:rsidRDefault="00EF0DB3">
      <w:pPr>
        <w:pStyle w:val="a4"/>
        <w:numPr>
          <w:ilvl w:val="1"/>
          <w:numId w:val="152"/>
        </w:numPr>
        <w:tabs>
          <w:tab w:val="left" w:pos="1436"/>
        </w:tabs>
        <w:spacing w:before="1" w:line="362" w:lineRule="auto"/>
        <w:ind w:right="237" w:firstLine="710"/>
        <w:jc w:val="both"/>
        <w:rPr>
          <w:sz w:val="28"/>
        </w:rPr>
      </w:pPr>
      <w:r>
        <w:rPr>
          <w:sz w:val="28"/>
        </w:rPr>
        <w:t>Федеральная рабочая программа по учебному предмету «Математика» (базовый уровень).</w:t>
      </w:r>
    </w:p>
    <w:p w:rsidR="005214F6" w:rsidRDefault="00EF0DB3">
      <w:pPr>
        <w:pStyle w:val="a3"/>
        <w:spacing w:line="360" w:lineRule="auto"/>
        <w:ind w:right="227"/>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w:t>
      </w:r>
      <w:r>
        <w:rPr>
          <w:spacing w:val="26"/>
        </w:rPr>
        <w:t xml:space="preserve">  </w:t>
      </w:r>
      <w:r>
        <w:t>содержание</w:t>
      </w:r>
      <w:r>
        <w:rPr>
          <w:spacing w:val="27"/>
        </w:rPr>
        <w:t xml:space="preserve">  </w:t>
      </w:r>
      <w:r>
        <w:t>обучения,</w:t>
      </w:r>
      <w:r>
        <w:rPr>
          <w:spacing w:val="27"/>
        </w:rPr>
        <w:t xml:space="preserve">  </w:t>
      </w:r>
      <w:r>
        <w:t>планируемые</w:t>
      </w:r>
      <w:r>
        <w:rPr>
          <w:spacing w:val="26"/>
        </w:rPr>
        <w:t xml:space="preserve">  </w:t>
      </w:r>
      <w:r>
        <w:t>результаты</w:t>
      </w:r>
      <w:r>
        <w:rPr>
          <w:spacing w:val="26"/>
        </w:rPr>
        <w:t xml:space="preserve">  </w:t>
      </w:r>
      <w:r>
        <w:t>освоения</w:t>
      </w:r>
      <w:r>
        <w:rPr>
          <w:spacing w:val="26"/>
        </w:rPr>
        <w:t xml:space="preserve">  </w:t>
      </w:r>
      <w:r>
        <w:rPr>
          <w:spacing w:val="-2"/>
        </w:rPr>
        <w:t>программы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по</w:t>
      </w:r>
      <w:r>
        <w:rPr>
          <w:spacing w:val="-3"/>
        </w:rPr>
        <w:t xml:space="preserve"> </w:t>
      </w:r>
      <w:r>
        <w:rPr>
          <w:spacing w:val="-2"/>
        </w:rPr>
        <w:t>математике.</w:t>
      </w:r>
    </w:p>
    <w:p w:rsidR="005214F6" w:rsidRDefault="00EF0DB3">
      <w:pPr>
        <w:pStyle w:val="a3"/>
        <w:spacing w:before="163" w:line="360" w:lineRule="auto"/>
        <w:ind w:right="235"/>
      </w:pPr>
      <w:r>
        <w:t>Пояснительная записка отражает общие цели и задачи изучения математики, характеристику</w:t>
      </w:r>
      <w:r>
        <w:rPr>
          <w:spacing w:val="-4"/>
        </w:rPr>
        <w:t xml:space="preserve"> </w:t>
      </w:r>
      <w:r>
        <w:t>психологических</w:t>
      </w:r>
      <w:r>
        <w:rPr>
          <w:spacing w:val="-4"/>
        </w:rPr>
        <w:t xml:space="preserve"> </w:t>
      </w:r>
      <w:r>
        <w:t>предпосылок к её изучению</w:t>
      </w:r>
      <w:r>
        <w:rPr>
          <w:spacing w:val="-1"/>
        </w:rPr>
        <w:t xml:space="preserve"> </w:t>
      </w:r>
      <w:r>
        <w:t>обучающимися, место в структуре учебного плана, а также подходы к отбору содержания, к определению планируемых результатов.</w:t>
      </w:r>
    </w:p>
    <w:p w:rsidR="005214F6" w:rsidRDefault="00EF0DB3">
      <w:pPr>
        <w:pStyle w:val="a3"/>
        <w:spacing w:line="362" w:lineRule="auto"/>
        <w:ind w:right="22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31"/>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ind w:left="944" w:firstLine="0"/>
      </w:pPr>
      <w:r>
        <w:t>Пояснительная</w:t>
      </w:r>
      <w:r>
        <w:rPr>
          <w:spacing w:val="-18"/>
        </w:rPr>
        <w:t xml:space="preserve"> </w:t>
      </w:r>
      <w:r>
        <w:rPr>
          <w:spacing w:val="-2"/>
        </w:rPr>
        <w:t>записка.</w:t>
      </w:r>
    </w:p>
    <w:p w:rsidR="005214F6" w:rsidRDefault="00EF0DB3">
      <w:pPr>
        <w:pStyle w:val="a3"/>
        <w:spacing w:before="151" w:line="360" w:lineRule="auto"/>
        <w:ind w:right="219"/>
      </w:pPr>
      <w:r>
        <w:t>Программа по математике на уровне среднего общего образования</w:t>
      </w:r>
      <w:r>
        <w:rPr>
          <w:spacing w:val="40"/>
        </w:rPr>
        <w:t xml:space="preserve"> </w:t>
      </w:r>
      <w:r>
        <w:t>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5214F6" w:rsidRDefault="00EF0DB3">
      <w:pPr>
        <w:pStyle w:val="a3"/>
        <w:spacing w:before="5" w:line="360" w:lineRule="auto"/>
        <w:ind w:right="228"/>
      </w:pPr>
      <w:r>
        <w:t>В программе по математике учтены идеи и положения концепции развития математического образования в Российской Федерации. В</w:t>
      </w:r>
      <w:r>
        <w:rPr>
          <w:spacing w:val="-2"/>
        </w:rPr>
        <w:t xml:space="preserve"> </w:t>
      </w:r>
      <w:r>
        <w:t>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5214F6" w:rsidRDefault="00EF0DB3">
      <w:pPr>
        <w:pStyle w:val="a3"/>
        <w:spacing w:line="362" w:lineRule="auto"/>
        <w:ind w:right="234"/>
      </w:pPr>
      <w:r>
        <w:t>Математика – опорный предмет для изучения смежных</w:t>
      </w:r>
      <w:r>
        <w:rPr>
          <w:spacing w:val="-1"/>
        </w:rPr>
        <w:t xml:space="preserve"> </w:t>
      </w:r>
      <w:r>
        <w:t>дисциплин, что делает базовую математическую подготовку необходимой.</w:t>
      </w:r>
    </w:p>
    <w:p w:rsidR="005214F6" w:rsidRDefault="00EF0DB3">
      <w:pPr>
        <w:pStyle w:val="a3"/>
        <w:spacing w:line="357" w:lineRule="auto"/>
        <w:ind w:right="231"/>
      </w:pPr>
      <w:r>
        <w:t>Практическая полезность математики обусловлена наличием пространственных</w:t>
      </w:r>
      <w:r>
        <w:rPr>
          <w:spacing w:val="69"/>
          <w:w w:val="150"/>
        </w:rPr>
        <w:t xml:space="preserve"> </w:t>
      </w:r>
      <w:r>
        <w:t>форм,</w:t>
      </w:r>
      <w:r>
        <w:rPr>
          <w:spacing w:val="78"/>
          <w:w w:val="150"/>
        </w:rPr>
        <w:t xml:space="preserve"> </w:t>
      </w:r>
      <w:r>
        <w:t>количественных</w:t>
      </w:r>
      <w:r>
        <w:rPr>
          <w:spacing w:val="70"/>
          <w:w w:val="150"/>
        </w:rPr>
        <w:t xml:space="preserve"> </w:t>
      </w:r>
      <w:r>
        <w:t>отношений,</w:t>
      </w:r>
      <w:r>
        <w:rPr>
          <w:spacing w:val="75"/>
          <w:w w:val="150"/>
        </w:rPr>
        <w:t xml:space="preserve"> </w:t>
      </w:r>
      <w:r>
        <w:t>экономических</w:t>
      </w:r>
      <w:r>
        <w:rPr>
          <w:spacing w:val="70"/>
          <w:w w:val="150"/>
        </w:rPr>
        <w:t xml:space="preserve"> </w:t>
      </w:r>
      <w:r>
        <w:rPr>
          <w:spacing w:val="-2"/>
        </w:rPr>
        <w:t>расчетов;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5214F6" w:rsidRDefault="00EF0DB3">
      <w:pPr>
        <w:pStyle w:val="a3"/>
        <w:spacing w:line="360" w:lineRule="auto"/>
        <w:ind w:right="222"/>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w:t>
      </w:r>
      <w:r>
        <w:rPr>
          <w:spacing w:val="40"/>
        </w:rPr>
        <w:t xml:space="preserve"> </w:t>
      </w:r>
      <w:r>
        <w:t>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5214F6" w:rsidRDefault="00EF0DB3">
      <w:pPr>
        <w:pStyle w:val="a3"/>
        <w:spacing w:before="4" w:line="360" w:lineRule="auto"/>
        <w:ind w:right="227"/>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5214F6" w:rsidRDefault="00EF0DB3">
      <w:pPr>
        <w:pStyle w:val="a3"/>
        <w:spacing w:line="360" w:lineRule="auto"/>
        <w:ind w:right="226"/>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w:t>
      </w:r>
      <w:r>
        <w:rPr>
          <w:spacing w:val="-1"/>
        </w:rPr>
        <w:t xml:space="preserve"> </w:t>
      </w:r>
      <w:r>
        <w:t>наук, об особенностях</w:t>
      </w:r>
      <w:r>
        <w:rPr>
          <w:spacing w:val="-1"/>
        </w:rPr>
        <w:t xml:space="preserve"> </w:t>
      </w:r>
      <w:r>
        <w:t>применения математики для решения научных и прикладных задач как необходимый компонент общей культуры.</w:t>
      </w:r>
    </w:p>
    <w:p w:rsidR="005214F6" w:rsidRDefault="00EF0DB3">
      <w:pPr>
        <w:pStyle w:val="a3"/>
        <w:spacing w:before="1" w:line="360" w:lineRule="auto"/>
        <w:ind w:right="240"/>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214F6" w:rsidRDefault="00EF0DB3">
      <w:pPr>
        <w:pStyle w:val="a3"/>
        <w:spacing w:before="1" w:line="357" w:lineRule="auto"/>
        <w:ind w:right="232"/>
      </w:pPr>
      <w:r>
        <w:t>Приоритетными целями обучения математике в 10–11 классах на базовом уровне являются:</w:t>
      </w:r>
    </w:p>
    <w:p w:rsidR="005214F6" w:rsidRDefault="00EF0DB3">
      <w:pPr>
        <w:pStyle w:val="a3"/>
        <w:spacing w:before="6" w:line="360" w:lineRule="auto"/>
        <w:ind w:right="238"/>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9"/>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214F6" w:rsidRDefault="00EF0DB3">
      <w:pPr>
        <w:pStyle w:val="a3"/>
        <w:spacing w:before="2" w:line="360" w:lineRule="auto"/>
        <w:ind w:right="233"/>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14F6" w:rsidRDefault="00EF0DB3">
      <w:pPr>
        <w:pStyle w:val="a3"/>
        <w:spacing w:before="1" w:line="360" w:lineRule="auto"/>
        <w:ind w:right="228"/>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5214F6" w:rsidRDefault="00EF0DB3">
      <w:pPr>
        <w:pStyle w:val="a3"/>
        <w:spacing w:before="2"/>
        <w:ind w:left="944" w:firstLine="0"/>
      </w:pPr>
      <w:r>
        <w:t>Основными</w:t>
      </w:r>
      <w:r>
        <w:rPr>
          <w:spacing w:val="72"/>
          <w:w w:val="150"/>
        </w:rPr>
        <w:t xml:space="preserve"> </w:t>
      </w:r>
      <w:r>
        <w:t>линиями</w:t>
      </w:r>
      <w:r>
        <w:rPr>
          <w:spacing w:val="69"/>
          <w:w w:val="150"/>
        </w:rPr>
        <w:t xml:space="preserve"> </w:t>
      </w:r>
      <w:r>
        <w:t>содержания</w:t>
      </w:r>
      <w:r>
        <w:rPr>
          <w:spacing w:val="70"/>
          <w:w w:val="150"/>
        </w:rPr>
        <w:t xml:space="preserve"> </w:t>
      </w:r>
      <w:r>
        <w:t>математики</w:t>
      </w:r>
      <w:r>
        <w:rPr>
          <w:spacing w:val="69"/>
          <w:w w:val="150"/>
        </w:rPr>
        <w:t xml:space="preserve"> </w:t>
      </w:r>
      <w:r>
        <w:t>в</w:t>
      </w:r>
      <w:r>
        <w:rPr>
          <w:spacing w:val="72"/>
          <w:w w:val="150"/>
        </w:rPr>
        <w:t xml:space="preserve"> </w:t>
      </w:r>
      <w:r>
        <w:t>10–11</w:t>
      </w:r>
      <w:r>
        <w:rPr>
          <w:spacing w:val="73"/>
          <w:w w:val="150"/>
        </w:rPr>
        <w:t xml:space="preserve"> </w:t>
      </w:r>
      <w:r>
        <w:t>классах</w:t>
      </w:r>
      <w:r>
        <w:rPr>
          <w:spacing w:val="64"/>
          <w:w w:val="150"/>
        </w:rPr>
        <w:t xml:space="preserve"> </w:t>
      </w:r>
      <w:r>
        <w:rPr>
          <w:spacing w:val="-2"/>
        </w:rPr>
        <w:t>являются:</w:t>
      </w:r>
    </w:p>
    <w:p w:rsidR="005214F6" w:rsidRDefault="00EF0DB3">
      <w:pPr>
        <w:pStyle w:val="a3"/>
        <w:spacing w:before="158" w:line="360" w:lineRule="auto"/>
        <w:ind w:right="218" w:firstLine="0"/>
      </w:pPr>
      <w:r>
        <w:t>«Числа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w:t>
      </w:r>
      <w:r>
        <w:rPr>
          <w:spacing w:val="40"/>
        </w:rPr>
        <w:t xml:space="preserve"> </w:t>
      </w:r>
      <w:r>
        <w:t>уровне среднего общего образования.</w:t>
      </w:r>
    </w:p>
    <w:p w:rsidR="005214F6" w:rsidRDefault="00EF0DB3">
      <w:pPr>
        <w:pStyle w:val="a3"/>
        <w:spacing w:before="1" w:line="360" w:lineRule="auto"/>
        <w:ind w:right="235"/>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w:t>
      </w:r>
      <w:r>
        <w:rPr>
          <w:spacing w:val="-4"/>
        </w:rPr>
        <w:t xml:space="preserve"> </w:t>
      </w:r>
      <w:r>
        <w:t>предмета</w:t>
      </w:r>
      <w:r>
        <w:rPr>
          <w:spacing w:val="-3"/>
        </w:rPr>
        <w:t xml:space="preserve"> </w:t>
      </w:r>
      <w:r>
        <w:t>«Математика»</w:t>
      </w:r>
      <w:r>
        <w:rPr>
          <w:spacing w:val="-4"/>
        </w:rPr>
        <w:t xml:space="preserve"> </w:t>
      </w:r>
      <w:r>
        <w:t>в</w:t>
      </w:r>
      <w:r>
        <w:rPr>
          <w:spacing w:val="-5"/>
        </w:rPr>
        <w:t xml:space="preserve"> </w:t>
      </w:r>
      <w:r>
        <w:t>рамках</w:t>
      </w:r>
      <w:r>
        <w:rPr>
          <w:spacing w:val="-8"/>
        </w:rPr>
        <w:t xml:space="preserve"> </w:t>
      </w:r>
      <w:r>
        <w:t>трёх</w:t>
      </w:r>
      <w:r>
        <w:rPr>
          <w:spacing w:val="-4"/>
        </w:rPr>
        <w:t xml:space="preserve"> </w:t>
      </w:r>
      <w:r>
        <w:t>учебных</w:t>
      </w:r>
      <w:r>
        <w:rPr>
          <w:spacing w:val="-8"/>
        </w:rPr>
        <w:t xml:space="preserve"> </w:t>
      </w:r>
      <w:r>
        <w:t>курсов:</w:t>
      </w:r>
      <w:r>
        <w:rPr>
          <w:spacing w:val="-4"/>
        </w:rPr>
        <w:t xml:space="preserve"> </w:t>
      </w:r>
      <w:r>
        <w:t>«Алгебра и</w:t>
      </w:r>
      <w:r>
        <w:rPr>
          <w:spacing w:val="50"/>
          <w:w w:val="150"/>
        </w:rPr>
        <w:t xml:space="preserve"> </w:t>
      </w:r>
      <w:r>
        <w:t>начала</w:t>
      </w:r>
      <w:r>
        <w:rPr>
          <w:spacing w:val="51"/>
          <w:w w:val="150"/>
        </w:rPr>
        <w:t xml:space="preserve"> </w:t>
      </w:r>
      <w:r>
        <w:t>математического</w:t>
      </w:r>
      <w:r>
        <w:rPr>
          <w:spacing w:val="50"/>
          <w:w w:val="150"/>
        </w:rPr>
        <w:t xml:space="preserve"> </w:t>
      </w:r>
      <w:r>
        <w:t>анализа»,</w:t>
      </w:r>
      <w:r>
        <w:rPr>
          <w:spacing w:val="52"/>
          <w:w w:val="150"/>
        </w:rPr>
        <w:t xml:space="preserve"> </w:t>
      </w:r>
      <w:r>
        <w:t>«Геометрия»,</w:t>
      </w:r>
      <w:r>
        <w:rPr>
          <w:spacing w:val="52"/>
          <w:w w:val="150"/>
        </w:rPr>
        <w:t xml:space="preserve"> </w:t>
      </w:r>
      <w:r>
        <w:t>«Вероятность</w:t>
      </w:r>
      <w:r>
        <w:rPr>
          <w:spacing w:val="49"/>
          <w:w w:val="150"/>
        </w:rPr>
        <w:t xml:space="preserve"> </w:t>
      </w:r>
      <w:r>
        <w:t>и</w:t>
      </w:r>
      <w:r>
        <w:rPr>
          <w:spacing w:val="50"/>
          <w:w w:val="150"/>
        </w:rPr>
        <w:t xml:space="preserve"> </w:t>
      </w:r>
      <w:r>
        <w:rPr>
          <w:spacing w:val="-2"/>
        </w:rPr>
        <w:t>статистика».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Формирование логических умений осуществляется на протяжении всех лет</w:t>
      </w:r>
      <w:r>
        <w:rPr>
          <w:spacing w:val="40"/>
        </w:rPr>
        <w:t xml:space="preserve"> </w:t>
      </w:r>
      <w:r>
        <w:t>обучения на уровне среднего общего образования, а элементы логики включаются в содержание всех названных выше учебных курсов.</w:t>
      </w:r>
    </w:p>
    <w:p w:rsidR="005214F6" w:rsidRDefault="00EF0DB3">
      <w:pPr>
        <w:pStyle w:val="a3"/>
        <w:spacing w:before="2" w:line="362" w:lineRule="auto"/>
        <w:ind w:right="228"/>
        <w:jc w:val="left"/>
      </w:pPr>
      <w:r>
        <w:t>Общее число часов, рекомендованных</w:t>
      </w:r>
      <w:r>
        <w:rPr>
          <w:spacing w:val="-4"/>
        </w:rPr>
        <w:t xml:space="preserve"> </w:t>
      </w:r>
      <w:r>
        <w:t>для изучения математики – 340 часов:</w:t>
      </w:r>
      <w:r>
        <w:rPr>
          <w:spacing w:val="-4"/>
        </w:rPr>
        <w:t xml:space="preserve"> </w:t>
      </w:r>
      <w:r>
        <w:t>в 10 классе – 170 часов (5 часов в неделю), в 11 классе – 170 часов (5 часов в неделю).</w:t>
      </w:r>
    </w:p>
    <w:p w:rsidR="005214F6" w:rsidRDefault="00EF0DB3">
      <w:pPr>
        <w:pStyle w:val="a3"/>
        <w:tabs>
          <w:tab w:val="left" w:pos="2833"/>
          <w:tab w:val="left" w:pos="4401"/>
          <w:tab w:val="left" w:pos="5725"/>
          <w:tab w:val="left" w:pos="7307"/>
          <w:tab w:val="left" w:pos="7830"/>
          <w:tab w:val="left" w:pos="9441"/>
        </w:tabs>
        <w:spacing w:line="362" w:lineRule="auto"/>
        <w:ind w:right="242"/>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математике</w:t>
      </w:r>
      <w:r>
        <w:tab/>
      </w:r>
      <w:r>
        <w:rPr>
          <w:spacing w:val="-2"/>
        </w:rPr>
        <w:t xml:space="preserve">базовый </w:t>
      </w:r>
      <w:r>
        <w:t>уровень на уровне среднего общего образования.</w:t>
      </w:r>
    </w:p>
    <w:p w:rsidR="005214F6" w:rsidRDefault="00EF0DB3">
      <w:pPr>
        <w:pStyle w:val="a3"/>
        <w:spacing w:line="357" w:lineRule="auto"/>
        <w:jc w:val="left"/>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214F6" w:rsidRDefault="00EF0DB3">
      <w:pPr>
        <w:pStyle w:val="a4"/>
        <w:numPr>
          <w:ilvl w:val="0"/>
          <w:numId w:val="147"/>
        </w:numPr>
        <w:tabs>
          <w:tab w:val="left" w:pos="1245"/>
        </w:tabs>
        <w:ind w:left="1245" w:hanging="301"/>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4" w:line="360" w:lineRule="auto"/>
        <w:ind w:right="224"/>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214F6" w:rsidRDefault="00EF0DB3">
      <w:pPr>
        <w:pStyle w:val="a4"/>
        <w:numPr>
          <w:ilvl w:val="0"/>
          <w:numId w:val="147"/>
        </w:numPr>
        <w:tabs>
          <w:tab w:val="left" w:pos="1245"/>
        </w:tabs>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2" w:line="360" w:lineRule="auto"/>
        <w:ind w:right="21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214F6" w:rsidRDefault="00EF0DB3">
      <w:pPr>
        <w:pStyle w:val="a4"/>
        <w:numPr>
          <w:ilvl w:val="0"/>
          <w:numId w:val="147"/>
        </w:numPr>
        <w:tabs>
          <w:tab w:val="left" w:pos="1245"/>
        </w:tabs>
        <w:spacing w:before="4"/>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8" w:line="360" w:lineRule="auto"/>
        <w:ind w:right="234"/>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214F6" w:rsidRDefault="00EF0DB3">
      <w:pPr>
        <w:pStyle w:val="a4"/>
        <w:numPr>
          <w:ilvl w:val="0"/>
          <w:numId w:val="147"/>
        </w:numPr>
        <w:tabs>
          <w:tab w:val="left" w:pos="1245"/>
        </w:tabs>
        <w:spacing w:before="3"/>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58" w:line="362" w:lineRule="auto"/>
        <w:ind w:right="228"/>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214F6" w:rsidRDefault="00EF0DB3">
      <w:pPr>
        <w:pStyle w:val="a4"/>
        <w:numPr>
          <w:ilvl w:val="0"/>
          <w:numId w:val="147"/>
        </w:numPr>
        <w:tabs>
          <w:tab w:val="left" w:pos="1245"/>
        </w:tabs>
        <w:spacing w:line="314" w:lineRule="exact"/>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t>сформированность умения применять математические знания в интересах здорового</w:t>
      </w:r>
      <w:r>
        <w:rPr>
          <w:spacing w:val="-4"/>
        </w:rPr>
        <w:t xml:space="preserve"> </w:t>
      </w:r>
      <w:r>
        <w:t>и</w:t>
      </w:r>
      <w:r>
        <w:rPr>
          <w:spacing w:val="-4"/>
        </w:rPr>
        <w:t xml:space="preserve"> </w:t>
      </w:r>
      <w:r>
        <w:t>безопасного образа</w:t>
      </w:r>
      <w:r>
        <w:rPr>
          <w:spacing w:val="-2"/>
        </w:rPr>
        <w:t xml:space="preserve"> </w:t>
      </w:r>
      <w:r>
        <w:t>жизни, ответственное</w:t>
      </w:r>
      <w:r>
        <w:rPr>
          <w:spacing w:val="-3"/>
        </w:rPr>
        <w:t xml:space="preserve"> </w:t>
      </w:r>
      <w:r>
        <w:t>отношение</w:t>
      </w:r>
      <w:r>
        <w:rPr>
          <w:spacing w:val="-3"/>
        </w:rPr>
        <w:t xml:space="preserve"> </w:t>
      </w:r>
      <w:r>
        <w:t>к</w:t>
      </w:r>
      <w:r>
        <w:rPr>
          <w:spacing w:val="-4"/>
        </w:rPr>
        <w:t xml:space="preserve"> </w:t>
      </w:r>
      <w:r>
        <w:t>своему</w:t>
      </w:r>
      <w:r>
        <w:rPr>
          <w:spacing w:val="-7"/>
        </w:rPr>
        <w:t xml:space="preserve"> </w:t>
      </w:r>
      <w:r>
        <w:t>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214F6" w:rsidRDefault="00EF0DB3">
      <w:pPr>
        <w:pStyle w:val="a4"/>
        <w:numPr>
          <w:ilvl w:val="0"/>
          <w:numId w:val="147"/>
        </w:numPr>
        <w:tabs>
          <w:tab w:val="left" w:pos="1245"/>
        </w:tabs>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4" w:line="360" w:lineRule="auto"/>
        <w:ind w:right="224"/>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Pr>
          <w:spacing w:val="-2"/>
        </w:rPr>
        <w:t>направленности;</w:t>
      </w:r>
    </w:p>
    <w:p w:rsidR="005214F6" w:rsidRDefault="00EF0DB3">
      <w:pPr>
        <w:pStyle w:val="a4"/>
        <w:numPr>
          <w:ilvl w:val="0"/>
          <w:numId w:val="147"/>
        </w:numPr>
        <w:tabs>
          <w:tab w:val="left" w:pos="1245"/>
        </w:tabs>
        <w:spacing w:line="321"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2" w:line="360" w:lineRule="auto"/>
        <w:ind w:right="228"/>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w:t>
      </w:r>
      <w:r>
        <w:rPr>
          <w:spacing w:val="-2"/>
        </w:rPr>
        <w:t>среды;</w:t>
      </w:r>
    </w:p>
    <w:p w:rsidR="005214F6" w:rsidRDefault="00EF0DB3">
      <w:pPr>
        <w:pStyle w:val="a4"/>
        <w:numPr>
          <w:ilvl w:val="0"/>
          <w:numId w:val="147"/>
        </w:numPr>
        <w:tabs>
          <w:tab w:val="left" w:pos="1245"/>
        </w:tabs>
        <w:spacing w:before="3"/>
        <w:ind w:left="1245" w:hanging="301"/>
        <w:jc w:val="both"/>
        <w:rPr>
          <w:sz w:val="28"/>
        </w:rPr>
      </w:pPr>
      <w:r>
        <w:rPr>
          <w:sz w:val="28"/>
        </w:rPr>
        <w:t>ценности</w:t>
      </w:r>
      <w:r>
        <w:rPr>
          <w:spacing w:val="-10"/>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58" w:line="360" w:lineRule="auto"/>
        <w:ind w:right="224"/>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w:t>
      </w:r>
      <w:r>
        <w:rPr>
          <w:spacing w:val="40"/>
        </w:rPr>
        <w:t xml:space="preserve"> </w:t>
      </w:r>
      <w:r>
        <w:t>исследовательскую деятельность индивидуально и в группе.</w:t>
      </w:r>
    </w:p>
    <w:p w:rsidR="005214F6" w:rsidRDefault="00EF0DB3">
      <w:pPr>
        <w:pStyle w:val="a3"/>
        <w:spacing w:before="2" w:line="360" w:lineRule="auto"/>
        <w:ind w:right="233"/>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w:t>
      </w:r>
      <w:r>
        <w:rPr>
          <w:spacing w:val="48"/>
        </w:rPr>
        <w:t xml:space="preserve">  </w:t>
      </w:r>
      <w:r>
        <w:t>коммуникативные</w:t>
      </w:r>
      <w:r>
        <w:rPr>
          <w:spacing w:val="49"/>
        </w:rPr>
        <w:t xml:space="preserve">  </w:t>
      </w:r>
      <w:r>
        <w:t>универсальные</w:t>
      </w:r>
      <w:r>
        <w:rPr>
          <w:spacing w:val="50"/>
        </w:rPr>
        <w:t xml:space="preserve">  </w:t>
      </w:r>
      <w:r>
        <w:t>учебные</w:t>
      </w:r>
      <w:r>
        <w:rPr>
          <w:spacing w:val="48"/>
        </w:rPr>
        <w:t xml:space="preserve">  </w:t>
      </w:r>
      <w:r>
        <w:t>действия,</w:t>
      </w:r>
      <w:r>
        <w:rPr>
          <w:spacing w:val="48"/>
        </w:rPr>
        <w:t xml:space="preserve">  </w:t>
      </w:r>
      <w:r>
        <w:rPr>
          <w:spacing w:val="-2"/>
        </w:rPr>
        <w:t>регулятивные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универсальные</w:t>
      </w:r>
      <w:r>
        <w:rPr>
          <w:spacing w:val="-9"/>
        </w:rPr>
        <w:t xml:space="preserve"> </w:t>
      </w:r>
      <w:r>
        <w:t>учебные</w:t>
      </w:r>
      <w:r>
        <w:rPr>
          <w:spacing w:val="-13"/>
        </w:rPr>
        <w:t xml:space="preserve"> </w:t>
      </w:r>
      <w:r>
        <w:t>действия,</w:t>
      </w:r>
      <w:r>
        <w:rPr>
          <w:spacing w:val="-11"/>
        </w:rPr>
        <w:t xml:space="preserve"> </w:t>
      </w:r>
      <w:r>
        <w:t>совместная</w:t>
      </w:r>
      <w:r>
        <w:rPr>
          <w:spacing w:val="-12"/>
        </w:rPr>
        <w:t xml:space="preserve"> </w:t>
      </w:r>
      <w:r>
        <w:rPr>
          <w:spacing w:val="-2"/>
        </w:rPr>
        <w:t>деятельность.</w:t>
      </w:r>
    </w:p>
    <w:p w:rsidR="005214F6" w:rsidRDefault="00EF0DB3">
      <w:pPr>
        <w:pStyle w:val="a3"/>
        <w:spacing w:before="163" w:line="357" w:lineRule="auto"/>
        <w:ind w:right="241"/>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before="6" w:line="360" w:lineRule="auto"/>
        <w:ind w:right="22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14F6" w:rsidRDefault="00EF0DB3">
      <w:pPr>
        <w:pStyle w:val="a3"/>
        <w:spacing w:before="3" w:line="357" w:lineRule="auto"/>
        <w:ind w:right="241"/>
      </w:pPr>
      <w:r>
        <w:t>воспринимать, формулировать и преобразовывать суждения: утвердительные и отрицательные, единичные, частные и общие, условные;</w:t>
      </w:r>
    </w:p>
    <w:p w:rsidR="005214F6" w:rsidRDefault="00EF0DB3">
      <w:pPr>
        <w:pStyle w:val="a3"/>
        <w:spacing w:before="5" w:line="360" w:lineRule="auto"/>
        <w:ind w:right="227"/>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214F6" w:rsidRDefault="00EF0DB3">
      <w:pPr>
        <w:pStyle w:val="a3"/>
        <w:spacing w:before="2" w:line="357" w:lineRule="auto"/>
        <w:ind w:right="236"/>
      </w:pPr>
      <w:r>
        <w:t>делать</w:t>
      </w:r>
      <w:r>
        <w:rPr>
          <w:spacing w:val="-6"/>
        </w:rPr>
        <w:t xml:space="preserve"> </w:t>
      </w:r>
      <w:r>
        <w:t>выводы</w:t>
      </w:r>
      <w:r>
        <w:rPr>
          <w:spacing w:val="-4"/>
        </w:rPr>
        <w:t xml:space="preserve"> </w:t>
      </w:r>
      <w:r>
        <w:t>с</w:t>
      </w:r>
      <w:r>
        <w:rPr>
          <w:spacing w:val="-3"/>
        </w:rPr>
        <w:t xml:space="preserve"> </w:t>
      </w:r>
      <w:r>
        <w:t>использованием</w:t>
      </w:r>
      <w:r>
        <w:rPr>
          <w:spacing w:val="-2"/>
        </w:rPr>
        <w:t xml:space="preserve"> </w:t>
      </w:r>
      <w:r>
        <w:t>законов</w:t>
      </w:r>
      <w:r>
        <w:rPr>
          <w:spacing w:val="-5"/>
        </w:rPr>
        <w:t xml:space="preserve"> </w:t>
      </w:r>
      <w:r>
        <w:t>логики,</w:t>
      </w:r>
      <w:r>
        <w:rPr>
          <w:spacing w:val="-2"/>
        </w:rPr>
        <w:t xml:space="preserve"> </w:t>
      </w:r>
      <w:r>
        <w:t>дедуктивных</w:t>
      </w:r>
      <w:r>
        <w:rPr>
          <w:spacing w:val="-8"/>
        </w:rPr>
        <w:t xml:space="preserve"> </w:t>
      </w:r>
      <w:r>
        <w:t>и</w:t>
      </w:r>
      <w:r>
        <w:rPr>
          <w:spacing w:val="-4"/>
        </w:rPr>
        <w:t xml:space="preserve"> </w:t>
      </w:r>
      <w:r>
        <w:t>индуктивных умозаключений, умозаключений по аналогии;</w:t>
      </w:r>
    </w:p>
    <w:p w:rsidR="005214F6" w:rsidRDefault="00EF0DB3">
      <w:pPr>
        <w:pStyle w:val="a3"/>
        <w:spacing w:before="5" w:line="360" w:lineRule="auto"/>
        <w:ind w:right="224"/>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214F6" w:rsidRDefault="00EF0DB3">
      <w:pPr>
        <w:pStyle w:val="a3"/>
        <w:spacing w:before="1" w:line="360" w:lineRule="auto"/>
        <w:ind w:right="235"/>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5214F6" w:rsidRDefault="00EF0DB3">
      <w:pPr>
        <w:pStyle w:val="a3"/>
        <w:spacing w:before="2" w:line="357" w:lineRule="auto"/>
        <w:ind w:right="2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5" w:line="360" w:lineRule="auto"/>
        <w:ind w:right="22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214F6" w:rsidRDefault="00EF0DB3">
      <w:pPr>
        <w:pStyle w:val="a3"/>
        <w:spacing w:before="1" w:line="360" w:lineRule="auto"/>
        <w:ind w:right="224"/>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214F6" w:rsidRDefault="00EF0DB3">
      <w:pPr>
        <w:pStyle w:val="a3"/>
        <w:spacing w:before="1" w:line="357" w:lineRule="auto"/>
        <w:ind w:right="232"/>
      </w:pPr>
      <w:r>
        <w:t>самостоятельно формулировать обобщения и выводы по результатам проведённого</w:t>
      </w:r>
      <w:r>
        <w:rPr>
          <w:spacing w:val="64"/>
          <w:w w:val="150"/>
        </w:rPr>
        <w:t xml:space="preserve"> </w:t>
      </w:r>
      <w:r>
        <w:t>наблюдения,</w:t>
      </w:r>
      <w:r>
        <w:rPr>
          <w:spacing w:val="66"/>
          <w:w w:val="150"/>
        </w:rPr>
        <w:t xml:space="preserve"> </w:t>
      </w:r>
      <w:r>
        <w:t>исследования,</w:t>
      </w:r>
      <w:r>
        <w:rPr>
          <w:spacing w:val="67"/>
          <w:w w:val="150"/>
        </w:rPr>
        <w:t xml:space="preserve"> </w:t>
      </w:r>
      <w:r>
        <w:t>оценивать</w:t>
      </w:r>
      <w:r>
        <w:rPr>
          <w:spacing w:val="61"/>
          <w:w w:val="150"/>
        </w:rPr>
        <w:t xml:space="preserve"> </w:t>
      </w:r>
      <w:r>
        <w:t>достоверность</w:t>
      </w:r>
      <w:r>
        <w:rPr>
          <w:spacing w:val="62"/>
          <w:w w:val="150"/>
        </w:rPr>
        <w:t xml:space="preserve"> </w:t>
      </w:r>
      <w:r>
        <w:rPr>
          <w:spacing w:val="-2"/>
        </w:rPr>
        <w:t>полученных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результатов,</w:t>
      </w:r>
      <w:r>
        <w:rPr>
          <w:spacing w:val="-7"/>
        </w:rPr>
        <w:t xml:space="preserve"> </w:t>
      </w:r>
      <w:r>
        <w:t>выводов</w:t>
      </w:r>
      <w:r>
        <w:rPr>
          <w:spacing w:val="-11"/>
        </w:rPr>
        <w:t xml:space="preserve"> </w:t>
      </w:r>
      <w:r>
        <w:t>и</w:t>
      </w:r>
      <w:r>
        <w:rPr>
          <w:spacing w:val="-9"/>
        </w:rPr>
        <w:t xml:space="preserve"> </w:t>
      </w:r>
      <w:r>
        <w:rPr>
          <w:spacing w:val="-2"/>
        </w:rPr>
        <w:t>обобщений;</w:t>
      </w:r>
    </w:p>
    <w:p w:rsidR="005214F6" w:rsidRDefault="00EF0DB3">
      <w:pPr>
        <w:pStyle w:val="a3"/>
        <w:spacing w:before="163" w:line="357" w:lineRule="auto"/>
        <w:ind w:right="238"/>
      </w:pPr>
      <w:r>
        <w:t>прогнозировать возможное развитие процесса, а также выдвигать предположения о его развитии в новых условиях.</w:t>
      </w:r>
    </w:p>
    <w:p w:rsidR="005214F6" w:rsidRDefault="00EF0DB3">
      <w:pPr>
        <w:pStyle w:val="a3"/>
        <w:spacing w:before="6" w:line="362"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2" w:lineRule="auto"/>
        <w:ind w:right="241"/>
      </w:pPr>
      <w:r>
        <w:t>выявлять дефициты информации, данных, необходимых для ответа на вопрос и для решения задачи;</w:t>
      </w:r>
    </w:p>
    <w:p w:rsidR="005214F6" w:rsidRDefault="00EF0DB3">
      <w:pPr>
        <w:pStyle w:val="a3"/>
        <w:spacing w:line="360" w:lineRule="auto"/>
        <w:ind w:right="236"/>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5214F6" w:rsidRDefault="00EF0DB3">
      <w:pPr>
        <w:pStyle w:val="a3"/>
        <w:spacing w:line="362" w:lineRule="auto"/>
        <w:ind w:right="242"/>
      </w:pPr>
      <w:r>
        <w:t>структурировать информацию, представлять её в различных формах, иллюстрировать графически;</w:t>
      </w:r>
    </w:p>
    <w:p w:rsidR="005214F6" w:rsidRDefault="00EF0DB3">
      <w:pPr>
        <w:pStyle w:val="a3"/>
        <w:spacing w:line="357" w:lineRule="auto"/>
        <w:ind w:right="241"/>
      </w:pPr>
      <w:r>
        <w:t xml:space="preserve">оценивать надёжность информации по самостоятельно сформулированным </w:t>
      </w:r>
      <w:r>
        <w:rPr>
          <w:spacing w:val="-2"/>
        </w:rPr>
        <w:t>критериям.</w:t>
      </w:r>
    </w:p>
    <w:p w:rsidR="005214F6" w:rsidRDefault="00EF0DB3">
      <w:pPr>
        <w:pStyle w:val="a3"/>
        <w:spacing w:line="357"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60" w:lineRule="auto"/>
        <w:ind w:right="229"/>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14F6" w:rsidRDefault="00EF0DB3">
      <w:pPr>
        <w:pStyle w:val="a3"/>
        <w:spacing w:line="360" w:lineRule="auto"/>
        <w:ind w:right="22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14F6" w:rsidRDefault="00EF0DB3">
      <w:pPr>
        <w:pStyle w:val="a3"/>
        <w:spacing w:line="360" w:lineRule="auto"/>
        <w:ind w:right="23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214F6" w:rsidRDefault="00EF0DB3">
      <w:pPr>
        <w:pStyle w:val="a3"/>
        <w:spacing w:line="357" w:lineRule="auto"/>
        <w:ind w:right="231"/>
      </w:pPr>
      <w:r>
        <w:t>У обучающегося будут сформированы умения самоорганизации как часть регулятивных универсальных учебных действий: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pPr>
      <w:r>
        <w:t>составлять план, алгоритм решения задачи, выбирать способ решения с</w:t>
      </w:r>
      <w:r>
        <w:rPr>
          <w:spacing w:val="80"/>
        </w:rPr>
        <w:t xml:space="preserve"> </w:t>
      </w:r>
      <w:r>
        <w:t>учётом имеющихся ресурсов и собственных возможностей, аргументировать и корректировать варианты решений с учётом новой информации.</w:t>
      </w:r>
    </w:p>
    <w:p w:rsidR="005214F6" w:rsidRDefault="00EF0DB3">
      <w:pPr>
        <w:pStyle w:val="a3"/>
        <w:spacing w:before="2" w:line="362" w:lineRule="auto"/>
        <w:ind w:right="231"/>
      </w:pPr>
      <w:r>
        <w:t>У обучающегося будут сформированы умения самоконтроля как часть регулятивных универсальных учебных действий:</w:t>
      </w:r>
    </w:p>
    <w:p w:rsidR="005214F6" w:rsidRDefault="00EF0DB3">
      <w:pPr>
        <w:pStyle w:val="a3"/>
        <w:spacing w:line="360" w:lineRule="auto"/>
        <w:ind w:right="223"/>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w:t>
      </w:r>
      <w:r>
        <w:rPr>
          <w:spacing w:val="40"/>
        </w:rPr>
        <w:t xml:space="preserve"> </w:t>
      </w:r>
      <w:r>
        <w:rPr>
          <w:spacing w:val="-2"/>
        </w:rPr>
        <w:t>задачи;</w:t>
      </w:r>
    </w:p>
    <w:p w:rsidR="005214F6" w:rsidRDefault="00EF0DB3">
      <w:pPr>
        <w:pStyle w:val="a3"/>
        <w:spacing w:line="360" w:lineRule="auto"/>
        <w:ind w:right="23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214F6" w:rsidRDefault="00EF0DB3">
      <w:pPr>
        <w:pStyle w:val="a3"/>
        <w:spacing w:line="360" w:lineRule="auto"/>
        <w:ind w:right="240"/>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214F6" w:rsidRDefault="00EF0DB3">
      <w:pPr>
        <w:pStyle w:val="a3"/>
        <w:spacing w:line="318" w:lineRule="exact"/>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spacing w:before="159" w:line="360" w:lineRule="auto"/>
        <w:ind w:right="236"/>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6"/>
        </w:rPr>
        <w:t xml:space="preserve"> </w:t>
      </w:r>
      <w:r>
        <w:t>задач, принимать</w:t>
      </w:r>
      <w:r>
        <w:rPr>
          <w:spacing w:val="-3"/>
        </w:rPr>
        <w:t xml:space="preserve"> </w:t>
      </w:r>
      <w:r>
        <w:t>цель</w:t>
      </w:r>
      <w:r>
        <w:rPr>
          <w:spacing w:val="-3"/>
        </w:rPr>
        <w:t xml:space="preserve"> </w:t>
      </w:r>
      <w:r>
        <w:t>совместной</w:t>
      </w:r>
      <w:r>
        <w:rPr>
          <w:spacing w:val="-1"/>
        </w:rPr>
        <w:t xml:space="preserve"> </w:t>
      </w:r>
      <w:r>
        <w:t>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14F6" w:rsidRDefault="00EF0DB3">
      <w:pPr>
        <w:pStyle w:val="a3"/>
        <w:spacing w:before="4"/>
        <w:ind w:left="944" w:firstLine="0"/>
      </w:pPr>
      <w:r>
        <w:t>участвовать</w:t>
      </w:r>
      <w:r>
        <w:rPr>
          <w:spacing w:val="37"/>
        </w:rPr>
        <w:t xml:space="preserve">  </w:t>
      </w:r>
      <w:r>
        <w:t>в</w:t>
      </w:r>
      <w:r>
        <w:rPr>
          <w:spacing w:val="39"/>
        </w:rPr>
        <w:t xml:space="preserve">  </w:t>
      </w:r>
      <w:r>
        <w:t>групповых</w:t>
      </w:r>
      <w:r>
        <w:rPr>
          <w:spacing w:val="36"/>
        </w:rPr>
        <w:t xml:space="preserve">  </w:t>
      </w:r>
      <w:r>
        <w:t>формах</w:t>
      </w:r>
      <w:r>
        <w:rPr>
          <w:spacing w:val="37"/>
        </w:rPr>
        <w:t xml:space="preserve">  </w:t>
      </w:r>
      <w:r>
        <w:t>работы</w:t>
      </w:r>
      <w:r>
        <w:rPr>
          <w:spacing w:val="39"/>
        </w:rPr>
        <w:t xml:space="preserve">  </w:t>
      </w:r>
      <w:r>
        <w:t>(обсуждения,</w:t>
      </w:r>
      <w:r>
        <w:rPr>
          <w:spacing w:val="41"/>
        </w:rPr>
        <w:t xml:space="preserve">  </w:t>
      </w:r>
      <w:r>
        <w:t>обмен</w:t>
      </w:r>
      <w:r>
        <w:rPr>
          <w:spacing w:val="39"/>
        </w:rPr>
        <w:t xml:space="preserve">  </w:t>
      </w:r>
      <w:r>
        <w:rPr>
          <w:spacing w:val="-2"/>
        </w:rPr>
        <w:t>мнений,</w:t>
      </w:r>
    </w:p>
    <w:p w:rsidR="005214F6" w:rsidRDefault="00EF0DB3">
      <w:pPr>
        <w:pStyle w:val="a3"/>
        <w:spacing w:before="158" w:line="360" w:lineRule="auto"/>
        <w:ind w:right="225" w:firstLine="0"/>
      </w:pPr>
      <w: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214F6" w:rsidRDefault="00EF0DB3">
      <w:pPr>
        <w:pStyle w:val="a3"/>
        <w:spacing w:before="1" w:line="360" w:lineRule="auto"/>
        <w:ind w:right="228"/>
      </w:pPr>
      <w: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w:t>
      </w:r>
      <w:r>
        <w:rPr>
          <w:spacing w:val="-2"/>
        </w:rPr>
        <w:t>математике.</w:t>
      </w:r>
    </w:p>
    <w:p w:rsidR="005214F6" w:rsidRDefault="00EF0DB3">
      <w:pPr>
        <w:pStyle w:val="a3"/>
        <w:spacing w:before="3" w:line="357" w:lineRule="auto"/>
        <w:ind w:right="244"/>
      </w:pPr>
      <w:r>
        <w:t>Федеральная рабочая программа учебного курса «Алгебра и начала математического анализа».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Пояснительная</w:t>
      </w:r>
      <w:r>
        <w:rPr>
          <w:spacing w:val="-18"/>
        </w:rPr>
        <w:t xml:space="preserve"> </w:t>
      </w:r>
      <w:r>
        <w:rPr>
          <w:spacing w:val="-2"/>
        </w:rPr>
        <w:t>записка.</w:t>
      </w:r>
    </w:p>
    <w:p w:rsidR="005214F6" w:rsidRDefault="00EF0DB3">
      <w:pPr>
        <w:pStyle w:val="a3"/>
        <w:spacing w:before="163" w:line="360" w:lineRule="auto"/>
        <w:ind w:right="224"/>
      </w:pPr>
      <w: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w:t>
      </w:r>
      <w:r>
        <w:rPr>
          <w:spacing w:val="-1"/>
        </w:rPr>
        <w:t xml:space="preserve"> </w:t>
      </w:r>
      <w:r>
        <w:t>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5214F6" w:rsidRDefault="00EF0DB3">
      <w:pPr>
        <w:pStyle w:val="a3"/>
        <w:spacing w:line="360" w:lineRule="auto"/>
        <w:ind w:right="228"/>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5214F6" w:rsidRDefault="00EF0DB3">
      <w:pPr>
        <w:pStyle w:val="a3"/>
        <w:spacing w:before="3" w:line="360" w:lineRule="auto"/>
        <w:ind w:right="226"/>
      </w:pPr>
      <w: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5214F6" w:rsidRDefault="00EF0DB3">
      <w:pPr>
        <w:pStyle w:val="a3"/>
        <w:spacing w:before="3" w:line="357" w:lineRule="auto"/>
        <w:ind w:right="229"/>
      </w:pPr>
      <w:r>
        <w:t>В основе методики обучения алгебре и началам математического анализа лежит деятельностный принцип обучения.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pPr>
      <w:r>
        <w:t>В структуре программы по алгебре и</w:t>
      </w:r>
      <w:r>
        <w:rPr>
          <w:spacing w:val="-1"/>
        </w:rPr>
        <w:t xml:space="preserve"> </w:t>
      </w:r>
      <w:r>
        <w:t>началам анализа выделяются следующие содержательно-методические</w:t>
      </w:r>
      <w:r>
        <w:rPr>
          <w:spacing w:val="5"/>
        </w:rPr>
        <w:t xml:space="preserve"> </w:t>
      </w:r>
      <w:r>
        <w:t>линии:</w:t>
      </w:r>
      <w:r>
        <w:rPr>
          <w:spacing w:val="4"/>
        </w:rPr>
        <w:t xml:space="preserve"> </w:t>
      </w:r>
      <w:r>
        <w:t>«Числа</w:t>
      </w:r>
      <w:r>
        <w:rPr>
          <w:spacing w:val="6"/>
        </w:rPr>
        <w:t xml:space="preserve"> </w:t>
      </w:r>
      <w:r>
        <w:t>и</w:t>
      </w:r>
      <w:r>
        <w:rPr>
          <w:spacing w:val="5"/>
        </w:rPr>
        <w:t xml:space="preserve"> </w:t>
      </w:r>
      <w:r>
        <w:t>вычисления»,</w:t>
      </w:r>
      <w:r>
        <w:rPr>
          <w:spacing w:val="11"/>
        </w:rPr>
        <w:t xml:space="preserve"> </w:t>
      </w:r>
      <w:r>
        <w:t>«Функции</w:t>
      </w:r>
      <w:r>
        <w:rPr>
          <w:spacing w:val="9"/>
        </w:rPr>
        <w:t xml:space="preserve"> </w:t>
      </w:r>
      <w:r>
        <w:t>и</w:t>
      </w:r>
      <w:r>
        <w:rPr>
          <w:spacing w:val="5"/>
        </w:rPr>
        <w:t xml:space="preserve"> </w:t>
      </w:r>
      <w:r>
        <w:rPr>
          <w:spacing w:val="-2"/>
        </w:rPr>
        <w:t>графики»,</w:t>
      </w:r>
    </w:p>
    <w:p w:rsidR="005214F6" w:rsidRDefault="00EF0DB3">
      <w:pPr>
        <w:pStyle w:val="a3"/>
        <w:spacing w:line="360" w:lineRule="auto"/>
        <w:ind w:right="225"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w:t>
      </w:r>
      <w:r>
        <w:rPr>
          <w:spacing w:val="80"/>
        </w:rPr>
        <w:t xml:space="preserve"> </w:t>
      </w:r>
      <w:r>
        <w:t>теория множеств и другие. Обучающиеся овладевают широким математическим аппаратом, у</w:t>
      </w:r>
      <w:r>
        <w:rPr>
          <w:spacing w:val="-5"/>
        </w:rPr>
        <w:t xml:space="preserve"> </w:t>
      </w:r>
      <w:r>
        <w:t>них</w:t>
      </w:r>
      <w:r>
        <w:rPr>
          <w:spacing w:val="-1"/>
        </w:rPr>
        <w:t xml:space="preserve"> </w:t>
      </w:r>
      <w:r>
        <w:t>последовательно</w:t>
      </w:r>
      <w:r>
        <w:rPr>
          <w:spacing w:val="-1"/>
        </w:rPr>
        <w:t xml:space="preserve"> </w:t>
      </w:r>
      <w:r>
        <w:t>формируется и</w:t>
      </w:r>
      <w:r>
        <w:rPr>
          <w:spacing w:val="-1"/>
        </w:rPr>
        <w:t xml:space="preserve"> </w:t>
      </w:r>
      <w:r>
        <w:t>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5214F6" w:rsidRDefault="00EF0DB3">
      <w:pPr>
        <w:pStyle w:val="a3"/>
        <w:spacing w:line="360" w:lineRule="auto"/>
        <w:ind w:right="224"/>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w:t>
      </w:r>
      <w:r>
        <w:rPr>
          <w:spacing w:val="-1"/>
        </w:rPr>
        <w:t xml:space="preserve"> </w:t>
      </w:r>
      <w:r>
        <w:t>получают</w:t>
      </w:r>
      <w:r>
        <w:rPr>
          <w:spacing w:val="-4"/>
        </w:rPr>
        <w:t xml:space="preserve"> </w:t>
      </w:r>
      <w:r>
        <w:t>навыки</w:t>
      </w:r>
      <w:r>
        <w:rPr>
          <w:spacing w:val="-2"/>
        </w:rPr>
        <w:t xml:space="preserve"> </w:t>
      </w:r>
      <w:r>
        <w:t>приближённых</w:t>
      </w:r>
      <w:r>
        <w:rPr>
          <w:spacing w:val="-2"/>
        </w:rPr>
        <w:t xml:space="preserve"> </w:t>
      </w:r>
      <w:r>
        <w:t>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214F6" w:rsidRDefault="00EF0DB3">
      <w:pPr>
        <w:pStyle w:val="a3"/>
        <w:spacing w:line="360" w:lineRule="auto"/>
        <w:ind w:right="225"/>
      </w:pPr>
      <w:r>
        <w:t>Содержательная линия «Уравнения и неравенства» реализуется на</w:t>
      </w:r>
      <w:r>
        <w:rPr>
          <w:spacing w:val="80"/>
        </w:rPr>
        <w:t xml:space="preserve"> </w:t>
      </w:r>
      <w:r>
        <w:t>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w:t>
      </w:r>
      <w:r>
        <w:rPr>
          <w:spacing w:val="80"/>
        </w:rPr>
        <w:t xml:space="preserve">  </w:t>
      </w:r>
      <w:r>
        <w:t>неравенств</w:t>
      </w:r>
      <w:r>
        <w:rPr>
          <w:spacing w:val="80"/>
        </w:rPr>
        <w:t xml:space="preserve">  </w:t>
      </w:r>
      <w:r>
        <w:t>и</w:t>
      </w:r>
      <w:r>
        <w:rPr>
          <w:spacing w:val="80"/>
        </w:rPr>
        <w:t xml:space="preserve">  </w:t>
      </w:r>
      <w:r>
        <w:t>их</w:t>
      </w:r>
      <w:r>
        <w:rPr>
          <w:spacing w:val="80"/>
        </w:rPr>
        <w:t xml:space="preserve">  </w:t>
      </w:r>
      <w:r>
        <w:t>систем.</w:t>
      </w:r>
      <w:r>
        <w:rPr>
          <w:spacing w:val="80"/>
        </w:rPr>
        <w:t xml:space="preserve">  </w:t>
      </w:r>
      <w:r>
        <w:t>Полученные</w:t>
      </w:r>
      <w:r>
        <w:rPr>
          <w:spacing w:val="80"/>
        </w:rPr>
        <w:t xml:space="preserve">  </w:t>
      </w:r>
      <w:r>
        <w:t>умения</w:t>
      </w:r>
      <w:r>
        <w:rPr>
          <w:spacing w:val="80"/>
        </w:rPr>
        <w:t xml:space="preserve">  </w:t>
      </w:r>
      <w:r>
        <w:t>используются при</w:t>
      </w:r>
      <w:r>
        <w:rPr>
          <w:spacing w:val="-2"/>
        </w:rPr>
        <w:t xml:space="preserve"> </w:t>
      </w:r>
      <w:r>
        <w:t>исследовании</w:t>
      </w:r>
      <w:r>
        <w:rPr>
          <w:spacing w:val="40"/>
        </w:rPr>
        <w:t xml:space="preserve"> </w:t>
      </w:r>
      <w:r>
        <w:t>функций</w:t>
      </w:r>
      <w:r>
        <w:rPr>
          <w:spacing w:val="40"/>
        </w:rPr>
        <w:t xml:space="preserve"> </w:t>
      </w:r>
      <w:r>
        <w:t>с</w:t>
      </w:r>
      <w:r>
        <w:rPr>
          <w:spacing w:val="40"/>
        </w:rPr>
        <w:t xml:space="preserve"> </w:t>
      </w:r>
      <w:r>
        <w:t>помощью</w:t>
      </w:r>
      <w:r>
        <w:rPr>
          <w:spacing w:val="40"/>
        </w:rPr>
        <w:t xml:space="preserve"> </w:t>
      </w:r>
      <w:r>
        <w:t>производной,</w:t>
      </w:r>
      <w:r>
        <w:rPr>
          <w:spacing w:val="40"/>
        </w:rPr>
        <w:t xml:space="preserve"> </w:t>
      </w:r>
      <w:r>
        <w:t>решении</w:t>
      </w:r>
      <w:r>
        <w:rPr>
          <w:spacing w:val="40"/>
        </w:rPr>
        <w:t xml:space="preserve"> </w:t>
      </w:r>
      <w:r>
        <w:t>прикладных</w:t>
      </w:r>
      <w:r>
        <w:rPr>
          <w:spacing w:val="40"/>
        </w:rPr>
        <w:t xml:space="preserve"> </w:t>
      </w:r>
      <w:r>
        <w:t>задач и</w:t>
      </w:r>
      <w:r>
        <w:rPr>
          <w:spacing w:val="-2"/>
        </w:rPr>
        <w:t xml:space="preserve"> </w:t>
      </w:r>
      <w:r>
        <w:t>задач</w:t>
      </w:r>
      <w:r>
        <w:rPr>
          <w:spacing w:val="80"/>
        </w:rPr>
        <w:t xml:space="preserve"> </w:t>
      </w:r>
      <w:r>
        <w:t>на</w:t>
      </w:r>
      <w:r>
        <w:rPr>
          <w:spacing w:val="80"/>
        </w:rPr>
        <w:t xml:space="preserve"> </w:t>
      </w:r>
      <w:r>
        <w:t>нахождение</w:t>
      </w:r>
      <w:r>
        <w:rPr>
          <w:spacing w:val="80"/>
        </w:rPr>
        <w:t xml:space="preserve"> </w:t>
      </w:r>
      <w:r>
        <w:t>наибольших</w:t>
      </w:r>
      <w:r>
        <w:rPr>
          <w:spacing w:val="80"/>
        </w:rPr>
        <w:t xml:space="preserve"> </w:t>
      </w:r>
      <w:r>
        <w:t>и</w:t>
      </w:r>
      <w:r>
        <w:rPr>
          <w:spacing w:val="80"/>
        </w:rPr>
        <w:t xml:space="preserve"> </w:t>
      </w:r>
      <w:r>
        <w:t>наименьших</w:t>
      </w:r>
      <w:r>
        <w:rPr>
          <w:spacing w:val="80"/>
        </w:rPr>
        <w:t xml:space="preserve"> </w:t>
      </w:r>
      <w:r>
        <w:t>значений</w:t>
      </w:r>
      <w:r>
        <w:rPr>
          <w:spacing w:val="80"/>
        </w:rPr>
        <w:t xml:space="preserve"> </w:t>
      </w:r>
      <w:r>
        <w:t>функции.</w:t>
      </w:r>
      <w:r>
        <w:rPr>
          <w:spacing w:val="80"/>
        </w:rPr>
        <w:t xml:space="preserve"> </w:t>
      </w:r>
      <w:r>
        <w:t>Данная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содержательная линия включает в себя также формирование умений выполнять расчёты</w:t>
      </w:r>
      <w:r>
        <w:rPr>
          <w:spacing w:val="80"/>
        </w:rPr>
        <w:t xml:space="preserve"> </w:t>
      </w:r>
      <w:r>
        <w:t>по</w:t>
      </w:r>
      <w:r>
        <w:rPr>
          <w:spacing w:val="80"/>
        </w:rPr>
        <w:t xml:space="preserve"> </w:t>
      </w:r>
      <w:r>
        <w:t>формулам,</w:t>
      </w:r>
      <w:r>
        <w:rPr>
          <w:spacing w:val="80"/>
        </w:rPr>
        <w:t xml:space="preserve"> </w:t>
      </w:r>
      <w:r>
        <w:t>преобразования</w:t>
      </w:r>
      <w:r>
        <w:rPr>
          <w:spacing w:val="80"/>
        </w:rPr>
        <w:t xml:space="preserve"> </w:t>
      </w:r>
      <w:r>
        <w:t>целых,</w:t>
      </w:r>
      <w:r>
        <w:rPr>
          <w:spacing w:val="80"/>
        </w:rPr>
        <w:t xml:space="preserve"> </w:t>
      </w:r>
      <w:r>
        <w:t>рациональных,</w:t>
      </w:r>
      <w:r>
        <w:rPr>
          <w:spacing w:val="80"/>
        </w:rPr>
        <w:t xml:space="preserve"> </w:t>
      </w:r>
      <w:r>
        <w:t>иррациональных</w:t>
      </w:r>
      <w:r>
        <w:rPr>
          <w:spacing w:val="80"/>
        </w:rPr>
        <w:t xml:space="preserve"> </w:t>
      </w:r>
      <w:r>
        <w:t>и</w:t>
      </w:r>
      <w:r>
        <w:rPr>
          <w:spacing w:val="-1"/>
        </w:rPr>
        <w:t xml:space="preserve"> </w:t>
      </w:r>
      <w:r>
        <w:t>тригонометрических</w:t>
      </w:r>
      <w:r>
        <w:rPr>
          <w:spacing w:val="40"/>
        </w:rPr>
        <w:t xml:space="preserve">  </w:t>
      </w:r>
      <w:r>
        <w:t>выражений,</w:t>
      </w:r>
      <w:r>
        <w:rPr>
          <w:spacing w:val="40"/>
        </w:rPr>
        <w:t xml:space="preserve">  </w:t>
      </w:r>
      <w:r>
        <w:t>а</w:t>
      </w:r>
      <w:r>
        <w:rPr>
          <w:spacing w:val="40"/>
        </w:rPr>
        <w:t xml:space="preserve">  </w:t>
      </w:r>
      <w:r>
        <w:t>также</w:t>
      </w:r>
      <w:r>
        <w:rPr>
          <w:spacing w:val="40"/>
        </w:rPr>
        <w:t xml:space="preserve">  </w:t>
      </w:r>
      <w:r>
        <w:t>выражений,</w:t>
      </w:r>
      <w:r>
        <w:rPr>
          <w:spacing w:val="40"/>
        </w:rPr>
        <w:t xml:space="preserve">  </w:t>
      </w:r>
      <w:r>
        <w:t>содержащих</w:t>
      </w:r>
      <w:r>
        <w:rPr>
          <w:spacing w:val="80"/>
          <w:w w:val="150"/>
        </w:rPr>
        <w:t xml:space="preserve"> </w:t>
      </w:r>
      <w:r>
        <w:t>степени и</w:t>
      </w:r>
      <w:r>
        <w:rPr>
          <w:spacing w:val="-3"/>
        </w:rPr>
        <w:t xml:space="preserve"> </w:t>
      </w:r>
      <w:r>
        <w:t>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w:t>
      </w:r>
      <w:r>
        <w:rPr>
          <w:spacing w:val="-5"/>
        </w:rPr>
        <w:t xml:space="preserve"> </w:t>
      </w:r>
      <w:r>
        <w:t>для</w:t>
      </w:r>
      <w:r>
        <w:rPr>
          <w:spacing w:val="-3"/>
        </w:rPr>
        <w:t xml:space="preserve"> </w:t>
      </w:r>
      <w:r>
        <w:t>решения практических</w:t>
      </w:r>
      <w:r>
        <w:rPr>
          <w:spacing w:val="-9"/>
        </w:rPr>
        <w:t xml:space="preserve"> </w:t>
      </w:r>
      <w:r>
        <w:t>и естественно-научных</w:t>
      </w:r>
      <w:r>
        <w:rPr>
          <w:spacing w:val="-9"/>
        </w:rPr>
        <w:t xml:space="preserve"> </w:t>
      </w:r>
      <w:r>
        <w:t>задач, наглядно демонстрирует свои возможности как языка науки.</w:t>
      </w:r>
    </w:p>
    <w:p w:rsidR="005214F6" w:rsidRDefault="00EF0DB3">
      <w:pPr>
        <w:pStyle w:val="a3"/>
        <w:spacing w:before="3" w:line="360" w:lineRule="auto"/>
        <w:ind w:right="227"/>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w:t>
      </w:r>
      <w:r>
        <w:rPr>
          <w:spacing w:val="80"/>
        </w:rPr>
        <w:t xml:space="preserve"> </w:t>
      </w:r>
      <w:r>
        <w:t>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5214F6" w:rsidRDefault="00EF0DB3">
      <w:pPr>
        <w:pStyle w:val="a3"/>
        <w:spacing w:before="2" w:line="360" w:lineRule="auto"/>
        <w:ind w:right="228"/>
      </w:pPr>
      <w:r>
        <w:t>Содержательная линия «Начала математического анализа» позволяет существенно расширить круг как математических, так и прикладных задач, доступных</w:t>
      </w:r>
      <w:r>
        <w:rPr>
          <w:spacing w:val="-5"/>
        </w:rPr>
        <w:t xml:space="preserve"> </w:t>
      </w:r>
      <w:r>
        <w:t>обучающимся, у</w:t>
      </w:r>
      <w:r>
        <w:rPr>
          <w:spacing w:val="-5"/>
        </w:rPr>
        <w:t xml:space="preserve"> </w:t>
      </w:r>
      <w:r>
        <w:t>которых</w:t>
      </w:r>
      <w:r>
        <w:rPr>
          <w:spacing w:val="-5"/>
        </w:rPr>
        <w:t xml:space="preserve"> </w:t>
      </w:r>
      <w:r>
        <w:t>появляется возможность</w:t>
      </w:r>
      <w:r>
        <w:rPr>
          <w:spacing w:val="-2"/>
        </w:rPr>
        <w:t xml:space="preserve"> </w:t>
      </w:r>
      <w:r>
        <w:t>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анализа способствует развитию абстрактного, формально-логического и</w:t>
      </w:r>
      <w:r>
        <w:rPr>
          <w:spacing w:val="40"/>
        </w:rPr>
        <w:t xml:space="preserve"> </w:t>
      </w:r>
      <w:r>
        <w:t>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214F6" w:rsidRDefault="00EF0DB3">
      <w:pPr>
        <w:pStyle w:val="a3"/>
        <w:spacing w:before="3" w:line="360" w:lineRule="auto"/>
        <w:ind w:right="229"/>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w:t>
      </w:r>
      <w:r>
        <w:rPr>
          <w:spacing w:val="-6"/>
        </w:rPr>
        <w:t xml:space="preserve"> </w:t>
      </w:r>
      <w:r>
        <w:t>обучающемуся</w:t>
      </w:r>
      <w:r>
        <w:rPr>
          <w:spacing w:val="-3"/>
        </w:rPr>
        <w:t xml:space="preserve"> </w:t>
      </w:r>
      <w:r>
        <w:t>понимать</w:t>
      </w:r>
      <w:r>
        <w:rPr>
          <w:spacing w:val="-6"/>
        </w:rPr>
        <w:t xml:space="preserve"> </w:t>
      </w:r>
      <w:r>
        <w:t>теоретико-множественный</w:t>
      </w:r>
      <w:r>
        <w:rPr>
          <w:spacing w:val="-4"/>
        </w:rPr>
        <w:t xml:space="preserve"> </w:t>
      </w:r>
      <w:r>
        <w:t>язык</w:t>
      </w:r>
      <w:r>
        <w:rPr>
          <w:spacing w:val="-4"/>
        </w:rPr>
        <w:t xml:space="preserve"> </w:t>
      </w:r>
      <w:r>
        <w:t>современной математики и использовать его для выражения своих мыслей.</w:t>
      </w:r>
    </w:p>
    <w:p w:rsidR="005214F6" w:rsidRDefault="00EF0DB3">
      <w:pPr>
        <w:pStyle w:val="a3"/>
        <w:spacing w:line="360" w:lineRule="auto"/>
        <w:ind w:right="224"/>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214F6" w:rsidRDefault="00EF0DB3">
      <w:pPr>
        <w:pStyle w:val="a3"/>
        <w:spacing w:before="2" w:line="360" w:lineRule="auto"/>
        <w:ind w:right="225"/>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5214F6" w:rsidRDefault="00EF0DB3">
      <w:pPr>
        <w:pStyle w:val="a3"/>
        <w:spacing w:before="1" w:line="357" w:lineRule="auto"/>
        <w:ind w:left="944" w:right="5597" w:firstLine="0"/>
      </w:pPr>
      <w:r>
        <w:t>Содержание</w:t>
      </w:r>
      <w:r>
        <w:rPr>
          <w:spacing w:val="-9"/>
        </w:rPr>
        <w:t xml:space="preserve"> </w:t>
      </w:r>
      <w:r>
        <w:t>обучения</w:t>
      </w:r>
      <w:r>
        <w:rPr>
          <w:spacing w:val="-7"/>
        </w:rPr>
        <w:t xml:space="preserve"> </w:t>
      </w:r>
      <w:r>
        <w:t>в</w:t>
      </w:r>
      <w:r>
        <w:rPr>
          <w:spacing w:val="-12"/>
        </w:rPr>
        <w:t xml:space="preserve"> </w:t>
      </w:r>
      <w:r>
        <w:t>10</w:t>
      </w:r>
      <w:r>
        <w:rPr>
          <w:spacing w:val="-11"/>
        </w:rPr>
        <w:t xml:space="preserve"> </w:t>
      </w:r>
      <w:r>
        <w:t>классе. Числа и вычисления.</w:t>
      </w:r>
    </w:p>
    <w:p w:rsidR="005214F6" w:rsidRDefault="00EF0DB3">
      <w:pPr>
        <w:pStyle w:val="a3"/>
        <w:spacing w:before="6" w:line="360" w:lineRule="auto"/>
        <w:ind w:right="236"/>
      </w:pPr>
      <w:r>
        <w:t>Рациональные числа. Обыкновенные и десятичные дроби, проценты, бесконечные периодические дроби. Арифметические операции с рациональными числами,</w:t>
      </w:r>
      <w:r>
        <w:rPr>
          <w:spacing w:val="55"/>
        </w:rPr>
        <w:t xml:space="preserve"> </w:t>
      </w:r>
      <w:r>
        <w:t>преобразования</w:t>
      </w:r>
      <w:r>
        <w:rPr>
          <w:spacing w:val="55"/>
        </w:rPr>
        <w:t xml:space="preserve"> </w:t>
      </w:r>
      <w:r>
        <w:t>числовых</w:t>
      </w:r>
      <w:r>
        <w:rPr>
          <w:spacing w:val="49"/>
        </w:rPr>
        <w:t xml:space="preserve"> </w:t>
      </w:r>
      <w:r>
        <w:t>выражений.</w:t>
      </w:r>
      <w:r>
        <w:rPr>
          <w:spacing w:val="56"/>
        </w:rPr>
        <w:t xml:space="preserve"> </w:t>
      </w:r>
      <w:r>
        <w:t>Применение</w:t>
      </w:r>
      <w:r>
        <w:rPr>
          <w:spacing w:val="53"/>
        </w:rPr>
        <w:t xml:space="preserve"> </w:t>
      </w:r>
      <w:r>
        <w:t>дробей</w:t>
      </w:r>
      <w:r>
        <w:rPr>
          <w:spacing w:val="53"/>
        </w:rPr>
        <w:t xml:space="preserve"> </w:t>
      </w:r>
      <w:r>
        <w:t>и</w:t>
      </w:r>
      <w:r>
        <w:rPr>
          <w:spacing w:val="53"/>
        </w:rPr>
        <w:t xml:space="preserve"> </w:t>
      </w:r>
      <w:r>
        <w:rPr>
          <w:spacing w:val="-2"/>
        </w:rPr>
        <w:t>процентов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для</w:t>
      </w:r>
      <w:r>
        <w:rPr>
          <w:spacing w:val="-5"/>
        </w:rPr>
        <w:t xml:space="preserve"> </w:t>
      </w:r>
      <w:r>
        <w:t>решения</w:t>
      </w:r>
      <w:r>
        <w:rPr>
          <w:spacing w:val="-3"/>
        </w:rPr>
        <w:t xml:space="preserve"> </w:t>
      </w:r>
      <w:r>
        <w:t>прикладных</w:t>
      </w:r>
      <w:r>
        <w:rPr>
          <w:spacing w:val="-10"/>
        </w:rPr>
        <w:t xml:space="preserve"> </w:t>
      </w:r>
      <w:r>
        <w:t>задач</w:t>
      </w:r>
      <w:r>
        <w:rPr>
          <w:spacing w:val="-6"/>
        </w:rPr>
        <w:t xml:space="preserve"> </w:t>
      </w:r>
      <w:r>
        <w:t>из</w:t>
      </w:r>
      <w:r>
        <w:rPr>
          <w:spacing w:val="-6"/>
        </w:rPr>
        <w:t xml:space="preserve"> </w:t>
      </w:r>
      <w:r>
        <w:t>различных</w:t>
      </w:r>
      <w:r>
        <w:rPr>
          <w:spacing w:val="-9"/>
        </w:rPr>
        <w:t xml:space="preserve"> </w:t>
      </w:r>
      <w:r>
        <w:t>отраслей</w:t>
      </w:r>
      <w:r>
        <w:rPr>
          <w:spacing w:val="-7"/>
        </w:rPr>
        <w:t xml:space="preserve"> </w:t>
      </w:r>
      <w:r>
        <w:t>знаний</w:t>
      </w:r>
      <w:r>
        <w:rPr>
          <w:spacing w:val="-6"/>
        </w:rPr>
        <w:t xml:space="preserve"> </w:t>
      </w:r>
      <w:r>
        <w:t>и</w:t>
      </w:r>
      <w:r>
        <w:rPr>
          <w:spacing w:val="-6"/>
        </w:rPr>
        <w:t xml:space="preserve"> </w:t>
      </w:r>
      <w:r>
        <w:t>реальной</w:t>
      </w:r>
      <w:r>
        <w:rPr>
          <w:spacing w:val="-7"/>
        </w:rPr>
        <w:t xml:space="preserve"> </w:t>
      </w:r>
      <w:r>
        <w:rPr>
          <w:spacing w:val="-2"/>
        </w:rPr>
        <w:t>жизни.</w:t>
      </w:r>
    </w:p>
    <w:p w:rsidR="005214F6" w:rsidRDefault="00EF0DB3">
      <w:pPr>
        <w:pStyle w:val="a3"/>
        <w:spacing w:before="163" w:line="360" w:lineRule="auto"/>
        <w:ind w:right="235"/>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5214F6" w:rsidRDefault="00EF0DB3">
      <w:pPr>
        <w:pStyle w:val="a3"/>
        <w:spacing w:before="1" w:line="360" w:lineRule="auto"/>
        <w:ind w:right="226"/>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5214F6" w:rsidRDefault="00EF0DB3">
      <w:pPr>
        <w:pStyle w:val="a3"/>
        <w:spacing w:before="1" w:line="357" w:lineRule="auto"/>
        <w:ind w:right="231"/>
      </w:pPr>
      <w:r>
        <w:t>Арифметический корень натуральной степени. Действия с арифметическими корнями натуральной степени.</w:t>
      </w:r>
    </w:p>
    <w:p w:rsidR="005214F6" w:rsidRDefault="00EF0DB3">
      <w:pPr>
        <w:pStyle w:val="a3"/>
        <w:spacing w:before="6" w:line="357" w:lineRule="auto"/>
        <w:ind w:right="244"/>
      </w:pPr>
      <w:r>
        <w:t>Синус, косинус и тангенс числового аргумента. Арксинус, арккосинус, арктангенс числового аргумента.</w:t>
      </w:r>
    </w:p>
    <w:p w:rsidR="005214F6" w:rsidRDefault="00EF0DB3">
      <w:pPr>
        <w:pStyle w:val="a3"/>
        <w:spacing w:before="6"/>
        <w:ind w:left="944" w:firstLine="0"/>
      </w:pPr>
      <w:r>
        <w:t>Уравнения</w:t>
      </w:r>
      <w:r>
        <w:rPr>
          <w:spacing w:val="-7"/>
        </w:rPr>
        <w:t xml:space="preserve"> </w:t>
      </w:r>
      <w:r>
        <w:t>и</w:t>
      </w:r>
      <w:r>
        <w:rPr>
          <w:spacing w:val="-7"/>
        </w:rPr>
        <w:t xml:space="preserve"> </w:t>
      </w:r>
      <w:r>
        <w:rPr>
          <w:spacing w:val="-2"/>
        </w:rPr>
        <w:t>неравенства.</w:t>
      </w:r>
    </w:p>
    <w:p w:rsidR="005214F6" w:rsidRDefault="00EF0DB3">
      <w:pPr>
        <w:pStyle w:val="a3"/>
        <w:spacing w:before="163"/>
        <w:ind w:left="944" w:firstLine="0"/>
        <w:jc w:val="left"/>
      </w:pPr>
      <w:r>
        <w:t>Тождества</w:t>
      </w:r>
      <w:r>
        <w:rPr>
          <w:spacing w:val="-10"/>
        </w:rPr>
        <w:t xml:space="preserve"> </w:t>
      </w:r>
      <w:r>
        <w:t>и</w:t>
      </w:r>
      <w:r>
        <w:rPr>
          <w:spacing w:val="-11"/>
        </w:rPr>
        <w:t xml:space="preserve"> </w:t>
      </w:r>
      <w:r>
        <w:t>тождественные</w:t>
      </w:r>
      <w:r>
        <w:rPr>
          <w:spacing w:val="-10"/>
        </w:rPr>
        <w:t xml:space="preserve"> </w:t>
      </w:r>
      <w:r>
        <w:rPr>
          <w:spacing w:val="-2"/>
        </w:rPr>
        <w:t>преобразования.</w:t>
      </w:r>
    </w:p>
    <w:p w:rsidR="005214F6" w:rsidRDefault="00EF0DB3">
      <w:pPr>
        <w:pStyle w:val="a3"/>
        <w:tabs>
          <w:tab w:val="left" w:pos="3698"/>
          <w:tab w:val="left" w:pos="6989"/>
          <w:tab w:val="left" w:pos="9221"/>
        </w:tabs>
        <w:spacing w:before="158" w:line="362" w:lineRule="auto"/>
        <w:ind w:right="230"/>
        <w:jc w:val="left"/>
      </w:pPr>
      <w:r>
        <w:rPr>
          <w:spacing w:val="-2"/>
        </w:rPr>
        <w:t>Преобразование</w:t>
      </w:r>
      <w:r>
        <w:tab/>
      </w:r>
      <w:r>
        <w:rPr>
          <w:spacing w:val="-2"/>
        </w:rPr>
        <w:t>тригонометрических</w:t>
      </w:r>
      <w:r>
        <w:tab/>
      </w:r>
      <w:r>
        <w:rPr>
          <w:spacing w:val="-2"/>
        </w:rPr>
        <w:t>выражений.</w:t>
      </w:r>
      <w:r>
        <w:tab/>
      </w:r>
      <w:r>
        <w:rPr>
          <w:spacing w:val="-2"/>
        </w:rPr>
        <w:t xml:space="preserve">Основные </w:t>
      </w:r>
      <w:r>
        <w:t>тригонометрические формулы.</w:t>
      </w:r>
    </w:p>
    <w:p w:rsidR="005214F6" w:rsidRDefault="00EF0DB3">
      <w:pPr>
        <w:pStyle w:val="a3"/>
        <w:spacing w:line="362" w:lineRule="auto"/>
        <w:jc w:val="left"/>
      </w:pPr>
      <w:r>
        <w:t>Уравнение,</w:t>
      </w:r>
      <w:r>
        <w:rPr>
          <w:spacing w:val="80"/>
        </w:rPr>
        <w:t xml:space="preserve"> </w:t>
      </w:r>
      <w:r>
        <w:t>корень</w:t>
      </w:r>
      <w:r>
        <w:rPr>
          <w:spacing w:val="80"/>
        </w:rPr>
        <w:t xml:space="preserve"> </w:t>
      </w:r>
      <w:r>
        <w:t>уравнения.</w:t>
      </w:r>
      <w:r>
        <w:rPr>
          <w:spacing w:val="80"/>
        </w:rPr>
        <w:t xml:space="preserve"> </w:t>
      </w:r>
      <w:r>
        <w:t>Неравенство,</w:t>
      </w:r>
      <w:r>
        <w:rPr>
          <w:spacing w:val="80"/>
        </w:rPr>
        <w:t xml:space="preserve"> </w:t>
      </w:r>
      <w:r>
        <w:t>решение</w:t>
      </w:r>
      <w:r>
        <w:rPr>
          <w:spacing w:val="80"/>
        </w:rPr>
        <w:t xml:space="preserve"> </w:t>
      </w:r>
      <w:r>
        <w:t>неравенства.</w:t>
      </w:r>
      <w:r>
        <w:rPr>
          <w:spacing w:val="80"/>
        </w:rPr>
        <w:t xml:space="preserve"> </w:t>
      </w:r>
      <w:r>
        <w:t xml:space="preserve">Метод </w:t>
      </w:r>
      <w:r>
        <w:rPr>
          <w:spacing w:val="-2"/>
        </w:rPr>
        <w:t>интервалов.</w:t>
      </w:r>
    </w:p>
    <w:p w:rsidR="005214F6" w:rsidRDefault="00EF0DB3">
      <w:pPr>
        <w:pStyle w:val="a3"/>
        <w:spacing w:line="357" w:lineRule="auto"/>
        <w:ind w:left="944" w:right="1615" w:firstLine="0"/>
        <w:jc w:val="left"/>
      </w:pPr>
      <w:r>
        <w:t>Решение</w:t>
      </w:r>
      <w:r>
        <w:rPr>
          <w:spacing w:val="-6"/>
        </w:rPr>
        <w:t xml:space="preserve"> </w:t>
      </w:r>
      <w:r>
        <w:t>целых</w:t>
      </w:r>
      <w:r>
        <w:rPr>
          <w:spacing w:val="-11"/>
        </w:rPr>
        <w:t xml:space="preserve"> </w:t>
      </w:r>
      <w:r>
        <w:t>и</w:t>
      </w:r>
      <w:r>
        <w:rPr>
          <w:spacing w:val="-7"/>
        </w:rPr>
        <w:t xml:space="preserve"> </w:t>
      </w:r>
      <w:r>
        <w:t>дробно-рациональных</w:t>
      </w:r>
      <w:r>
        <w:rPr>
          <w:spacing w:val="-7"/>
        </w:rPr>
        <w:t xml:space="preserve"> </w:t>
      </w:r>
      <w:r>
        <w:t>уравнений</w:t>
      </w:r>
      <w:r>
        <w:rPr>
          <w:spacing w:val="-7"/>
        </w:rPr>
        <w:t xml:space="preserve"> </w:t>
      </w:r>
      <w:r>
        <w:t>и</w:t>
      </w:r>
      <w:r>
        <w:rPr>
          <w:spacing w:val="-7"/>
        </w:rPr>
        <w:t xml:space="preserve"> </w:t>
      </w:r>
      <w:r>
        <w:t>неравенств. Решение иррациональных уравнений и неравенств.</w:t>
      </w:r>
    </w:p>
    <w:p w:rsidR="005214F6" w:rsidRDefault="00EF0DB3">
      <w:pPr>
        <w:pStyle w:val="a3"/>
        <w:ind w:left="944" w:firstLine="0"/>
        <w:jc w:val="left"/>
      </w:pPr>
      <w:r>
        <w:t>Решение</w:t>
      </w:r>
      <w:r>
        <w:rPr>
          <w:spacing w:val="-15"/>
        </w:rPr>
        <w:t xml:space="preserve"> </w:t>
      </w:r>
      <w:r>
        <w:t>тригонометрических</w:t>
      </w:r>
      <w:r>
        <w:rPr>
          <w:spacing w:val="-15"/>
        </w:rPr>
        <w:t xml:space="preserve"> </w:t>
      </w:r>
      <w:r>
        <w:rPr>
          <w:spacing w:val="-2"/>
        </w:rPr>
        <w:t>уравнений.</w:t>
      </w:r>
    </w:p>
    <w:p w:rsidR="005214F6" w:rsidRDefault="00EF0DB3">
      <w:pPr>
        <w:pStyle w:val="a3"/>
        <w:spacing w:before="159" w:line="357" w:lineRule="auto"/>
        <w:ind w:right="228"/>
        <w:jc w:val="left"/>
      </w:pPr>
      <w:r>
        <w:t>Применение уравнений</w:t>
      </w:r>
      <w:r>
        <w:rPr>
          <w:spacing w:val="-1"/>
        </w:rPr>
        <w:t xml:space="preserve"> </w:t>
      </w:r>
      <w:r>
        <w:t>и</w:t>
      </w:r>
      <w:r>
        <w:rPr>
          <w:spacing w:val="-5"/>
        </w:rPr>
        <w:t xml:space="preserve"> </w:t>
      </w:r>
      <w:r>
        <w:t>неравенств</w:t>
      </w:r>
      <w:r>
        <w:rPr>
          <w:spacing w:val="-2"/>
        </w:rPr>
        <w:t xml:space="preserve"> </w:t>
      </w:r>
      <w:r>
        <w:t>к</w:t>
      </w:r>
      <w:r>
        <w:rPr>
          <w:spacing w:val="-5"/>
        </w:rPr>
        <w:t xml:space="preserve"> </w:t>
      </w:r>
      <w:r>
        <w:t>решению</w:t>
      </w:r>
      <w:r>
        <w:rPr>
          <w:spacing w:val="-6"/>
        </w:rPr>
        <w:t xml:space="preserve"> </w:t>
      </w:r>
      <w:r>
        <w:t>математических</w:t>
      </w:r>
      <w:r>
        <w:rPr>
          <w:spacing w:val="-8"/>
        </w:rPr>
        <w:t xml:space="preserve"> </w:t>
      </w:r>
      <w:r>
        <w:t>задач</w:t>
      </w:r>
      <w:r>
        <w:rPr>
          <w:spacing w:val="-5"/>
        </w:rPr>
        <w:t xml:space="preserve"> </w:t>
      </w:r>
      <w:r>
        <w:t>и задач из различных областей науки и реальной жизни.</w:t>
      </w:r>
    </w:p>
    <w:p w:rsidR="005214F6" w:rsidRDefault="00EF0DB3">
      <w:pPr>
        <w:pStyle w:val="a3"/>
        <w:spacing w:before="5"/>
        <w:ind w:left="944" w:firstLine="0"/>
        <w:jc w:val="left"/>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58" w:line="362" w:lineRule="auto"/>
        <w:jc w:val="left"/>
      </w:pPr>
      <w:r>
        <w:t>Функция,</w:t>
      </w:r>
      <w:r>
        <w:rPr>
          <w:spacing w:val="40"/>
        </w:rPr>
        <w:t xml:space="preserve"> </w:t>
      </w:r>
      <w:r>
        <w:t>способы</w:t>
      </w:r>
      <w:r>
        <w:rPr>
          <w:spacing w:val="40"/>
        </w:rPr>
        <w:t xml:space="preserve"> </w:t>
      </w:r>
      <w:r>
        <w:t>задания</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Взаимно</w:t>
      </w:r>
      <w:r>
        <w:rPr>
          <w:spacing w:val="40"/>
        </w:rPr>
        <w:t xml:space="preserve"> </w:t>
      </w:r>
      <w:r>
        <w:t>обратные</w:t>
      </w:r>
      <w:r>
        <w:rPr>
          <w:spacing w:val="80"/>
        </w:rPr>
        <w:t xml:space="preserve"> </w:t>
      </w:r>
      <w:r>
        <w:rPr>
          <w:spacing w:val="-2"/>
        </w:rPr>
        <w:t>функции.</w:t>
      </w:r>
    </w:p>
    <w:p w:rsidR="005214F6" w:rsidRDefault="00EF0DB3">
      <w:pPr>
        <w:pStyle w:val="a3"/>
        <w:tabs>
          <w:tab w:val="left" w:pos="2147"/>
          <w:tab w:val="left" w:pos="3883"/>
          <w:tab w:val="left" w:pos="4257"/>
          <w:tab w:val="left" w:pos="5783"/>
          <w:tab w:val="left" w:pos="7108"/>
          <w:tab w:val="left" w:pos="8461"/>
          <w:tab w:val="left" w:pos="9310"/>
        </w:tabs>
        <w:spacing w:line="320" w:lineRule="exact"/>
        <w:ind w:left="944" w:firstLine="0"/>
        <w:jc w:val="left"/>
      </w:pPr>
      <w:r>
        <w:rPr>
          <w:spacing w:val="-2"/>
        </w:rPr>
        <w:t>Область</w:t>
      </w:r>
      <w:r>
        <w:tab/>
      </w:r>
      <w:r>
        <w:rPr>
          <w:spacing w:val="-2"/>
        </w:rPr>
        <w:t>определения</w:t>
      </w:r>
      <w:r>
        <w:tab/>
      </w:r>
      <w:r>
        <w:rPr>
          <w:spacing w:val="-10"/>
        </w:rPr>
        <w:t>и</w:t>
      </w:r>
      <w:r>
        <w:tab/>
      </w:r>
      <w:r>
        <w:rPr>
          <w:spacing w:val="-2"/>
        </w:rPr>
        <w:t>множество</w:t>
      </w:r>
      <w:r>
        <w:tab/>
      </w:r>
      <w:r>
        <w:rPr>
          <w:spacing w:val="-2"/>
        </w:rPr>
        <w:t>значений</w:t>
      </w:r>
      <w:r>
        <w:tab/>
      </w:r>
      <w:r>
        <w:rPr>
          <w:spacing w:val="-2"/>
        </w:rPr>
        <w:t>функции.</w:t>
      </w:r>
      <w:r>
        <w:tab/>
      </w:r>
      <w:r>
        <w:rPr>
          <w:spacing w:val="-4"/>
        </w:rPr>
        <w:t>Нули</w:t>
      </w:r>
      <w:r>
        <w:tab/>
      </w:r>
      <w:r>
        <w:rPr>
          <w:spacing w:val="-2"/>
        </w:rPr>
        <w:t>функции.</w:t>
      </w:r>
    </w:p>
    <w:p w:rsidR="005214F6" w:rsidRDefault="00EF0DB3">
      <w:pPr>
        <w:pStyle w:val="a3"/>
        <w:spacing w:before="158"/>
        <w:ind w:firstLine="0"/>
        <w:jc w:val="left"/>
      </w:pPr>
      <w:r>
        <w:t>Промежутки</w:t>
      </w:r>
      <w:r>
        <w:rPr>
          <w:spacing w:val="-11"/>
        </w:rPr>
        <w:t xml:space="preserve"> </w:t>
      </w:r>
      <w:r>
        <w:t>знакопостоянства.</w:t>
      </w:r>
      <w:r>
        <w:rPr>
          <w:spacing w:val="-8"/>
        </w:rPr>
        <w:t xml:space="preserve"> </w:t>
      </w:r>
      <w:r>
        <w:t>Чётные</w:t>
      </w:r>
      <w:r>
        <w:rPr>
          <w:spacing w:val="-9"/>
        </w:rPr>
        <w:t xml:space="preserve"> </w:t>
      </w:r>
      <w:r>
        <w:t>и</w:t>
      </w:r>
      <w:r>
        <w:rPr>
          <w:spacing w:val="-11"/>
        </w:rPr>
        <w:t xml:space="preserve"> </w:t>
      </w:r>
      <w:r>
        <w:t>нечётные</w:t>
      </w:r>
      <w:r>
        <w:rPr>
          <w:spacing w:val="-9"/>
        </w:rPr>
        <w:t xml:space="preserve"> </w:t>
      </w:r>
      <w:r>
        <w:rPr>
          <w:spacing w:val="-2"/>
        </w:rPr>
        <w:t>функции.</w:t>
      </w:r>
    </w:p>
    <w:p w:rsidR="005214F6" w:rsidRDefault="00EF0DB3">
      <w:pPr>
        <w:pStyle w:val="a3"/>
        <w:spacing w:before="164" w:line="362" w:lineRule="auto"/>
        <w:jc w:val="left"/>
      </w:pPr>
      <w:r>
        <w:t>Степенная</w:t>
      </w:r>
      <w:r>
        <w:rPr>
          <w:spacing w:val="80"/>
        </w:rPr>
        <w:t xml:space="preserve"> </w:t>
      </w:r>
      <w:r>
        <w:t>функция</w:t>
      </w:r>
      <w:r>
        <w:rPr>
          <w:spacing w:val="80"/>
        </w:rPr>
        <w:t xml:space="preserve"> </w:t>
      </w:r>
      <w:r>
        <w:t>с</w:t>
      </w:r>
      <w:r>
        <w:rPr>
          <w:spacing w:val="80"/>
        </w:rPr>
        <w:t xml:space="preserve"> </w:t>
      </w:r>
      <w:r>
        <w:t>натуральным</w:t>
      </w:r>
      <w:r>
        <w:rPr>
          <w:spacing w:val="80"/>
        </w:rPr>
        <w:t xml:space="preserve"> </w:t>
      </w:r>
      <w:r>
        <w:t>и</w:t>
      </w:r>
      <w:r>
        <w:rPr>
          <w:spacing w:val="80"/>
        </w:rPr>
        <w:t xml:space="preserve"> </w:t>
      </w:r>
      <w:r>
        <w:t>целым</w:t>
      </w:r>
      <w:r>
        <w:rPr>
          <w:spacing w:val="80"/>
        </w:rPr>
        <w:t xml:space="preserve"> </w:t>
      </w:r>
      <w:r>
        <w:t>показателем.</w:t>
      </w:r>
      <w:r>
        <w:rPr>
          <w:spacing w:val="80"/>
        </w:rPr>
        <w:t xml:space="preserve"> </w:t>
      </w:r>
      <w:r>
        <w:t>Её</w:t>
      </w:r>
      <w:r>
        <w:rPr>
          <w:spacing w:val="80"/>
        </w:rPr>
        <w:t xml:space="preserve"> </w:t>
      </w:r>
      <w:r>
        <w:t>свойства</w:t>
      </w:r>
      <w:r>
        <w:rPr>
          <w:spacing w:val="80"/>
        </w:rPr>
        <w:t xml:space="preserve"> </w:t>
      </w:r>
      <w:r>
        <w:t>и график. Свойства и график корня n-ой степени.</w:t>
      </w:r>
    </w:p>
    <w:p w:rsidR="005214F6" w:rsidRDefault="00EF0DB3">
      <w:pPr>
        <w:pStyle w:val="a3"/>
        <w:spacing w:line="314" w:lineRule="exact"/>
        <w:ind w:left="944" w:firstLine="0"/>
        <w:jc w:val="left"/>
      </w:pPr>
      <w:r>
        <w:t>Тригонометрическая</w:t>
      </w:r>
      <w:r>
        <w:rPr>
          <w:spacing w:val="31"/>
        </w:rPr>
        <w:t xml:space="preserve"> </w:t>
      </w:r>
      <w:r>
        <w:t>окружность,</w:t>
      </w:r>
      <w:r>
        <w:rPr>
          <w:spacing w:val="31"/>
        </w:rPr>
        <w:t xml:space="preserve"> </w:t>
      </w:r>
      <w:r>
        <w:t>определение</w:t>
      </w:r>
      <w:r>
        <w:rPr>
          <w:spacing w:val="31"/>
        </w:rPr>
        <w:t xml:space="preserve"> </w:t>
      </w:r>
      <w:r>
        <w:t>тригонометрических</w:t>
      </w:r>
      <w:r>
        <w:rPr>
          <w:spacing w:val="35"/>
        </w:rPr>
        <w:t xml:space="preserve"> </w:t>
      </w:r>
      <w:r>
        <w:rPr>
          <w:spacing w:val="-2"/>
        </w:rPr>
        <w:t>функций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числового</w:t>
      </w:r>
      <w:r>
        <w:rPr>
          <w:spacing w:val="-18"/>
        </w:rPr>
        <w:t xml:space="preserve"> </w:t>
      </w:r>
      <w:r>
        <w:rPr>
          <w:spacing w:val="-2"/>
        </w:rPr>
        <w:t>аргумента.</w:t>
      </w:r>
    </w:p>
    <w:p w:rsidR="005214F6" w:rsidRDefault="00EF0DB3">
      <w:pPr>
        <w:pStyle w:val="a3"/>
        <w:spacing w:before="163"/>
        <w:ind w:left="944" w:firstLine="0"/>
      </w:pPr>
      <w:r>
        <w:t>Начала</w:t>
      </w:r>
      <w:r>
        <w:rPr>
          <w:spacing w:val="-17"/>
        </w:rPr>
        <w:t xml:space="preserve"> </w:t>
      </w:r>
      <w:r>
        <w:t>математического</w:t>
      </w:r>
      <w:r>
        <w:rPr>
          <w:spacing w:val="-16"/>
        </w:rPr>
        <w:t xml:space="preserve"> </w:t>
      </w:r>
      <w:r>
        <w:rPr>
          <w:spacing w:val="-2"/>
        </w:rPr>
        <w:t>анализа.</w:t>
      </w:r>
    </w:p>
    <w:p w:rsidR="005214F6" w:rsidRDefault="00EF0DB3">
      <w:pPr>
        <w:pStyle w:val="a3"/>
        <w:spacing w:before="158" w:line="362" w:lineRule="auto"/>
        <w:ind w:right="237"/>
      </w:pPr>
      <w:r>
        <w:t xml:space="preserve">Последовательности, способы задания последовательностей. Монотонные </w:t>
      </w:r>
      <w:r>
        <w:rPr>
          <w:spacing w:val="-2"/>
        </w:rPr>
        <w:t>последовательности.</w:t>
      </w:r>
    </w:p>
    <w:p w:rsidR="005214F6" w:rsidRDefault="00EF0DB3">
      <w:pPr>
        <w:pStyle w:val="a3"/>
        <w:spacing w:line="360" w:lineRule="auto"/>
        <w:ind w:right="23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214F6" w:rsidRDefault="00EF0DB3">
      <w:pPr>
        <w:pStyle w:val="a3"/>
        <w:spacing w:line="320" w:lineRule="exact"/>
        <w:ind w:left="944" w:firstLine="0"/>
      </w:pPr>
      <w:r>
        <w:t>Множества</w:t>
      </w:r>
      <w:r>
        <w:rPr>
          <w:spacing w:val="-7"/>
        </w:rPr>
        <w:t xml:space="preserve"> </w:t>
      </w:r>
      <w:r>
        <w:t>и</w:t>
      </w:r>
      <w:r>
        <w:rPr>
          <w:spacing w:val="-8"/>
        </w:rPr>
        <w:t xml:space="preserve"> </w:t>
      </w:r>
      <w:r>
        <w:rPr>
          <w:spacing w:val="-2"/>
        </w:rPr>
        <w:t>логика.</w:t>
      </w:r>
    </w:p>
    <w:p w:rsidR="005214F6" w:rsidRDefault="00EF0DB3">
      <w:pPr>
        <w:pStyle w:val="a3"/>
        <w:spacing w:before="161" w:line="360" w:lineRule="auto"/>
        <w:ind w:right="227"/>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5214F6" w:rsidRDefault="00EF0DB3">
      <w:pPr>
        <w:pStyle w:val="a3"/>
        <w:spacing w:before="1" w:line="357" w:lineRule="auto"/>
        <w:ind w:left="944" w:right="2866" w:firstLine="0"/>
        <w:jc w:val="left"/>
      </w:pPr>
      <w:r>
        <w:t>Определение,</w:t>
      </w:r>
      <w:r>
        <w:rPr>
          <w:spacing w:val="-16"/>
        </w:rPr>
        <w:t xml:space="preserve"> </w:t>
      </w:r>
      <w:r>
        <w:t>теорема,</w:t>
      </w:r>
      <w:r>
        <w:rPr>
          <w:spacing w:val="-16"/>
        </w:rPr>
        <w:t xml:space="preserve"> </w:t>
      </w:r>
      <w:r>
        <w:t>следствие,</w:t>
      </w:r>
      <w:r>
        <w:rPr>
          <w:spacing w:val="-16"/>
        </w:rPr>
        <w:t xml:space="preserve"> </w:t>
      </w:r>
      <w:r>
        <w:t>доказательство. Содержание обучения в 11 классе.</w:t>
      </w:r>
    </w:p>
    <w:p w:rsidR="005214F6" w:rsidRDefault="00EF0DB3">
      <w:pPr>
        <w:pStyle w:val="a3"/>
        <w:spacing w:before="6"/>
        <w:ind w:left="944" w:firstLine="0"/>
        <w:jc w:val="left"/>
      </w:pPr>
      <w:r>
        <w:t>Числа</w:t>
      </w:r>
      <w:r>
        <w:rPr>
          <w:spacing w:val="-2"/>
        </w:rPr>
        <w:t xml:space="preserve"> </w:t>
      </w:r>
      <w:r>
        <w:t>и</w:t>
      </w:r>
      <w:r>
        <w:rPr>
          <w:spacing w:val="-3"/>
        </w:rPr>
        <w:t xml:space="preserve"> </w:t>
      </w:r>
      <w:r>
        <w:rPr>
          <w:spacing w:val="-2"/>
        </w:rPr>
        <w:t>вычисления.</w:t>
      </w:r>
    </w:p>
    <w:p w:rsidR="005214F6" w:rsidRDefault="00EF0DB3">
      <w:pPr>
        <w:pStyle w:val="a3"/>
        <w:spacing w:before="158" w:line="362" w:lineRule="auto"/>
        <w:ind w:left="944" w:right="1615" w:firstLine="0"/>
        <w:jc w:val="left"/>
      </w:pPr>
      <w:r>
        <w:t>Натуральные</w:t>
      </w:r>
      <w:r>
        <w:rPr>
          <w:spacing w:val="-6"/>
        </w:rPr>
        <w:t xml:space="preserve"> </w:t>
      </w:r>
      <w:r>
        <w:t>и</w:t>
      </w:r>
      <w:r>
        <w:rPr>
          <w:spacing w:val="-7"/>
        </w:rPr>
        <w:t xml:space="preserve"> </w:t>
      </w:r>
      <w:r>
        <w:t>целые</w:t>
      </w:r>
      <w:r>
        <w:rPr>
          <w:spacing w:val="-5"/>
        </w:rPr>
        <w:t xml:space="preserve"> </w:t>
      </w:r>
      <w:r>
        <w:t>числа.</w:t>
      </w:r>
      <w:r>
        <w:rPr>
          <w:spacing w:val="-4"/>
        </w:rPr>
        <w:t xml:space="preserve"> </w:t>
      </w:r>
      <w:r>
        <w:t>Признаки</w:t>
      </w:r>
      <w:r>
        <w:rPr>
          <w:spacing w:val="-7"/>
        </w:rPr>
        <w:t xml:space="preserve"> </w:t>
      </w:r>
      <w:r>
        <w:t>делимости</w:t>
      </w:r>
      <w:r>
        <w:rPr>
          <w:spacing w:val="-7"/>
        </w:rPr>
        <w:t xml:space="preserve"> </w:t>
      </w:r>
      <w:r>
        <w:t>целых</w:t>
      </w:r>
      <w:r>
        <w:rPr>
          <w:spacing w:val="-10"/>
        </w:rPr>
        <w:t xml:space="preserve"> </w:t>
      </w:r>
      <w:r>
        <w:t>чисел. Степень с рациональным показателем. Свойства степени.</w:t>
      </w:r>
    </w:p>
    <w:p w:rsidR="005214F6" w:rsidRDefault="00EF0DB3">
      <w:pPr>
        <w:pStyle w:val="a3"/>
        <w:spacing w:line="357" w:lineRule="auto"/>
        <w:ind w:left="944" w:right="2866" w:firstLine="0"/>
        <w:jc w:val="left"/>
      </w:pPr>
      <w:r>
        <w:t>Логарифм</w:t>
      </w:r>
      <w:r>
        <w:rPr>
          <w:spacing w:val="-9"/>
        </w:rPr>
        <w:t xml:space="preserve"> </w:t>
      </w:r>
      <w:r>
        <w:t>числа.</w:t>
      </w:r>
      <w:r>
        <w:rPr>
          <w:spacing w:val="-9"/>
        </w:rPr>
        <w:t xml:space="preserve"> </w:t>
      </w:r>
      <w:r>
        <w:t>Десятичные</w:t>
      </w:r>
      <w:r>
        <w:rPr>
          <w:spacing w:val="-10"/>
        </w:rPr>
        <w:t xml:space="preserve"> </w:t>
      </w:r>
      <w:r>
        <w:t>и</w:t>
      </w:r>
      <w:r>
        <w:rPr>
          <w:spacing w:val="-11"/>
        </w:rPr>
        <w:t xml:space="preserve"> </w:t>
      </w:r>
      <w:r>
        <w:t>натуральные</w:t>
      </w:r>
      <w:r>
        <w:rPr>
          <w:spacing w:val="-10"/>
        </w:rPr>
        <w:t xml:space="preserve"> </w:t>
      </w:r>
      <w:r>
        <w:t>логарифмы. Уравнения и неравенства.</w:t>
      </w:r>
    </w:p>
    <w:p w:rsidR="005214F6" w:rsidRDefault="00EF0DB3">
      <w:pPr>
        <w:pStyle w:val="a3"/>
        <w:spacing w:before="3"/>
        <w:ind w:left="944" w:firstLine="0"/>
        <w:jc w:val="left"/>
      </w:pPr>
      <w:r>
        <w:t>Преобразование</w:t>
      </w:r>
      <w:r>
        <w:rPr>
          <w:spacing w:val="-13"/>
        </w:rPr>
        <w:t xml:space="preserve"> </w:t>
      </w:r>
      <w:r>
        <w:t>выражений,</w:t>
      </w:r>
      <w:r>
        <w:rPr>
          <w:spacing w:val="-10"/>
        </w:rPr>
        <w:t xml:space="preserve"> </w:t>
      </w:r>
      <w:r>
        <w:t>содержащих</w:t>
      </w:r>
      <w:r>
        <w:rPr>
          <w:spacing w:val="-17"/>
        </w:rPr>
        <w:t xml:space="preserve"> </w:t>
      </w:r>
      <w:r>
        <w:rPr>
          <w:spacing w:val="-2"/>
        </w:rPr>
        <w:t>логарифмы.</w:t>
      </w:r>
    </w:p>
    <w:p w:rsidR="005214F6" w:rsidRDefault="00EF0DB3">
      <w:pPr>
        <w:pStyle w:val="a3"/>
        <w:tabs>
          <w:tab w:val="left" w:pos="3246"/>
          <w:tab w:val="left" w:pos="5031"/>
          <w:tab w:val="left" w:pos="6882"/>
          <w:tab w:val="left" w:pos="8191"/>
          <w:tab w:val="left" w:pos="8680"/>
        </w:tabs>
        <w:spacing w:before="163" w:line="357" w:lineRule="auto"/>
        <w:ind w:right="236"/>
        <w:jc w:val="left"/>
      </w:pPr>
      <w:r>
        <w:rPr>
          <w:spacing w:val="-2"/>
        </w:rPr>
        <w:t>Преобразование</w:t>
      </w:r>
      <w:r>
        <w:tab/>
      </w:r>
      <w:r>
        <w:rPr>
          <w:spacing w:val="-2"/>
        </w:rPr>
        <w:t>выражений,</w:t>
      </w:r>
      <w:r>
        <w:tab/>
      </w:r>
      <w:r>
        <w:rPr>
          <w:spacing w:val="-2"/>
        </w:rPr>
        <w:t>содержащих</w:t>
      </w:r>
      <w:r>
        <w:tab/>
      </w:r>
      <w:r>
        <w:rPr>
          <w:spacing w:val="-2"/>
        </w:rPr>
        <w:t>степени</w:t>
      </w:r>
      <w:r>
        <w:tab/>
      </w:r>
      <w:r>
        <w:rPr>
          <w:spacing w:val="-10"/>
        </w:rPr>
        <w:t>с</w:t>
      </w:r>
      <w:r>
        <w:tab/>
      </w:r>
      <w:r>
        <w:rPr>
          <w:spacing w:val="-2"/>
        </w:rPr>
        <w:t>рациональным показателем.</w:t>
      </w:r>
    </w:p>
    <w:p w:rsidR="005214F6" w:rsidRDefault="00EF0DB3">
      <w:pPr>
        <w:pStyle w:val="a3"/>
        <w:spacing w:before="5" w:line="357" w:lineRule="auto"/>
        <w:ind w:left="944" w:right="2866" w:firstLine="0"/>
        <w:jc w:val="left"/>
      </w:pPr>
      <w:r>
        <w:t>Примеры</w:t>
      </w:r>
      <w:r>
        <w:rPr>
          <w:spacing w:val="-18"/>
        </w:rPr>
        <w:t xml:space="preserve"> </w:t>
      </w:r>
      <w:r>
        <w:t>тригонометрических</w:t>
      </w:r>
      <w:r>
        <w:rPr>
          <w:spacing w:val="-17"/>
        </w:rPr>
        <w:t xml:space="preserve"> </w:t>
      </w:r>
      <w:r>
        <w:t>неравенств. Показательные уравнения и неравенства.</w:t>
      </w:r>
    </w:p>
    <w:p w:rsidR="005214F6" w:rsidRDefault="00EF0DB3">
      <w:pPr>
        <w:pStyle w:val="a3"/>
        <w:spacing w:before="6"/>
        <w:ind w:left="944" w:firstLine="0"/>
        <w:jc w:val="left"/>
      </w:pPr>
      <w:r>
        <w:t>Логарифмические</w:t>
      </w:r>
      <w:r>
        <w:rPr>
          <w:spacing w:val="-8"/>
        </w:rPr>
        <w:t xml:space="preserve"> </w:t>
      </w:r>
      <w:r>
        <w:t>уравнения</w:t>
      </w:r>
      <w:r>
        <w:rPr>
          <w:spacing w:val="-12"/>
        </w:rPr>
        <w:t xml:space="preserve"> </w:t>
      </w:r>
      <w:r>
        <w:t>и</w:t>
      </w:r>
      <w:r>
        <w:rPr>
          <w:spacing w:val="-12"/>
        </w:rPr>
        <w:t xml:space="preserve"> </w:t>
      </w:r>
      <w:r>
        <w:rPr>
          <w:spacing w:val="-2"/>
        </w:rPr>
        <w:t>неравенства.</w:t>
      </w:r>
    </w:p>
    <w:p w:rsidR="005214F6" w:rsidRDefault="00EF0DB3">
      <w:pPr>
        <w:pStyle w:val="a3"/>
        <w:tabs>
          <w:tab w:val="left" w:pos="2224"/>
          <w:tab w:val="left" w:pos="3625"/>
          <w:tab w:val="left" w:pos="5165"/>
          <w:tab w:val="left" w:pos="6417"/>
          <w:tab w:val="left" w:pos="8082"/>
          <w:tab w:val="left" w:pos="8935"/>
          <w:tab w:val="left" w:pos="9270"/>
        </w:tabs>
        <w:spacing w:before="163" w:line="357" w:lineRule="auto"/>
        <w:ind w:right="238"/>
        <w:jc w:val="left"/>
      </w:pPr>
      <w:r>
        <w:rPr>
          <w:spacing w:val="-2"/>
        </w:rPr>
        <w:t>Системы</w:t>
      </w:r>
      <w:r>
        <w:tab/>
      </w:r>
      <w:r>
        <w:rPr>
          <w:spacing w:val="-2"/>
        </w:rPr>
        <w:t>линейных</w:t>
      </w:r>
      <w:r>
        <w:tab/>
      </w:r>
      <w:r>
        <w:rPr>
          <w:spacing w:val="-2"/>
        </w:rPr>
        <w:t>уравнений.</w:t>
      </w:r>
      <w:r>
        <w:tab/>
      </w:r>
      <w:r>
        <w:rPr>
          <w:spacing w:val="-2"/>
        </w:rPr>
        <w:t>Решение</w:t>
      </w:r>
      <w:r>
        <w:tab/>
      </w:r>
      <w:r>
        <w:rPr>
          <w:spacing w:val="-2"/>
        </w:rPr>
        <w:t>прикладных</w:t>
      </w:r>
      <w:r>
        <w:tab/>
      </w:r>
      <w:r>
        <w:rPr>
          <w:spacing w:val="-2"/>
        </w:rPr>
        <w:t>задач</w:t>
      </w:r>
      <w:r>
        <w:tab/>
      </w:r>
      <w:r>
        <w:rPr>
          <w:spacing w:val="-10"/>
        </w:rPr>
        <w:t>с</w:t>
      </w:r>
      <w:r>
        <w:tab/>
      </w:r>
      <w:r>
        <w:rPr>
          <w:spacing w:val="-2"/>
        </w:rPr>
        <w:t xml:space="preserve">помощью </w:t>
      </w:r>
      <w:r>
        <w:t>системы линейных уравнений.</w:t>
      </w:r>
    </w:p>
    <w:p w:rsidR="005214F6" w:rsidRDefault="00EF0DB3">
      <w:pPr>
        <w:pStyle w:val="a3"/>
        <w:spacing w:before="6"/>
        <w:ind w:left="944" w:firstLine="0"/>
        <w:jc w:val="left"/>
      </w:pPr>
      <w:r>
        <w:t>Системы</w:t>
      </w:r>
      <w:r>
        <w:rPr>
          <w:spacing w:val="-8"/>
        </w:rPr>
        <w:t xml:space="preserve"> </w:t>
      </w:r>
      <w:r>
        <w:t>и</w:t>
      </w:r>
      <w:r>
        <w:rPr>
          <w:spacing w:val="-8"/>
        </w:rPr>
        <w:t xml:space="preserve"> </w:t>
      </w:r>
      <w:r>
        <w:t>совокупности</w:t>
      </w:r>
      <w:r>
        <w:rPr>
          <w:spacing w:val="-8"/>
        </w:rPr>
        <w:t xml:space="preserve"> </w:t>
      </w:r>
      <w:r>
        <w:t>рациональных</w:t>
      </w:r>
      <w:r>
        <w:rPr>
          <w:spacing w:val="-11"/>
        </w:rPr>
        <w:t xml:space="preserve"> </w:t>
      </w:r>
      <w:r>
        <w:t>уравнений</w:t>
      </w:r>
      <w:r>
        <w:rPr>
          <w:spacing w:val="-8"/>
        </w:rPr>
        <w:t xml:space="preserve"> </w:t>
      </w:r>
      <w:r>
        <w:t>и</w:t>
      </w:r>
      <w:r>
        <w:rPr>
          <w:spacing w:val="-8"/>
        </w:rPr>
        <w:t xml:space="preserve"> </w:t>
      </w:r>
      <w:r>
        <w:rPr>
          <w:spacing w:val="-2"/>
        </w:rPr>
        <w:t>неравенств.</w:t>
      </w:r>
    </w:p>
    <w:p w:rsidR="005214F6" w:rsidRDefault="00EF0DB3">
      <w:pPr>
        <w:pStyle w:val="a3"/>
        <w:spacing w:before="163" w:line="357" w:lineRule="auto"/>
        <w:jc w:val="left"/>
      </w:pPr>
      <w:r>
        <w:t>Применение</w:t>
      </w:r>
      <w:r>
        <w:rPr>
          <w:spacing w:val="80"/>
        </w:rPr>
        <w:t xml:space="preserve"> </w:t>
      </w:r>
      <w:r>
        <w:t>уравнений,</w:t>
      </w:r>
      <w:r>
        <w:rPr>
          <w:spacing w:val="80"/>
        </w:rPr>
        <w:t xml:space="preserve"> </w:t>
      </w:r>
      <w:r>
        <w:t>систем</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 задач и задач из различных областей науки и реальной жизни.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63" w:line="360" w:lineRule="auto"/>
        <w:ind w:right="225"/>
      </w:pPr>
      <w:r>
        <w:t>Функция. Периодические функции. Промежутки монотонности функции. Максимумы</w:t>
      </w:r>
      <w:r>
        <w:rPr>
          <w:spacing w:val="-5"/>
        </w:rPr>
        <w:t xml:space="preserve"> </w:t>
      </w:r>
      <w:r>
        <w:t>и</w:t>
      </w:r>
      <w:r>
        <w:rPr>
          <w:spacing w:val="-5"/>
        </w:rPr>
        <w:t xml:space="preserve"> </w:t>
      </w:r>
      <w:r>
        <w:t>минимумы</w:t>
      </w:r>
      <w:r>
        <w:rPr>
          <w:spacing w:val="-5"/>
        </w:rPr>
        <w:t xml:space="preserve"> </w:t>
      </w:r>
      <w:r>
        <w:t>функции. Наибольшее</w:t>
      </w:r>
      <w:r>
        <w:rPr>
          <w:spacing w:val="-4"/>
        </w:rPr>
        <w:t xml:space="preserve"> </w:t>
      </w:r>
      <w:r>
        <w:t>и</w:t>
      </w:r>
      <w:r>
        <w:rPr>
          <w:spacing w:val="-5"/>
        </w:rPr>
        <w:t xml:space="preserve"> </w:t>
      </w:r>
      <w:r>
        <w:t>наименьшее</w:t>
      </w:r>
      <w:r>
        <w:rPr>
          <w:spacing w:val="-4"/>
        </w:rPr>
        <w:t xml:space="preserve"> </w:t>
      </w:r>
      <w:r>
        <w:t>значение</w:t>
      </w:r>
      <w:r>
        <w:rPr>
          <w:spacing w:val="-4"/>
        </w:rPr>
        <w:t xml:space="preserve"> </w:t>
      </w:r>
      <w:r>
        <w:t xml:space="preserve">функции на </w:t>
      </w:r>
      <w:r>
        <w:rPr>
          <w:spacing w:val="-2"/>
        </w:rPr>
        <w:t>промежутке.</w:t>
      </w:r>
    </w:p>
    <w:p w:rsidR="005214F6" w:rsidRDefault="00EF0DB3">
      <w:pPr>
        <w:pStyle w:val="a3"/>
        <w:spacing w:before="1"/>
        <w:ind w:left="944" w:firstLine="0"/>
      </w:pPr>
      <w:r>
        <w:t>Тригонометрические</w:t>
      </w:r>
      <w:r>
        <w:rPr>
          <w:spacing w:val="-8"/>
        </w:rPr>
        <w:t xml:space="preserve"> </w:t>
      </w:r>
      <w:r>
        <w:t>функции,</w:t>
      </w:r>
      <w:r>
        <w:rPr>
          <w:spacing w:val="-8"/>
        </w:rPr>
        <w:t xml:space="preserve"> </w:t>
      </w:r>
      <w:r>
        <w:t>их</w:t>
      </w:r>
      <w:r>
        <w:rPr>
          <w:spacing w:val="-12"/>
        </w:rPr>
        <w:t xml:space="preserve"> </w:t>
      </w:r>
      <w:r>
        <w:t>свойства</w:t>
      </w:r>
      <w:r>
        <w:rPr>
          <w:spacing w:val="-8"/>
        </w:rPr>
        <w:t xml:space="preserve"> </w:t>
      </w:r>
      <w:r>
        <w:t>и</w:t>
      </w:r>
      <w:r>
        <w:rPr>
          <w:spacing w:val="-9"/>
        </w:rPr>
        <w:t xml:space="preserve"> </w:t>
      </w:r>
      <w:r>
        <w:rPr>
          <w:spacing w:val="-2"/>
        </w:rPr>
        <w:t>графики.</w:t>
      </w:r>
    </w:p>
    <w:p w:rsidR="005214F6" w:rsidRDefault="00EF0DB3">
      <w:pPr>
        <w:pStyle w:val="a3"/>
        <w:spacing w:before="158" w:line="362" w:lineRule="auto"/>
        <w:ind w:left="944" w:right="229" w:firstLine="0"/>
      </w:pPr>
      <w:r>
        <w:t>Показательная и логарифмическая функции, их свойства и графики. Использование</w:t>
      </w:r>
      <w:r>
        <w:rPr>
          <w:spacing w:val="-3"/>
        </w:rPr>
        <w:t xml:space="preserve"> </w:t>
      </w:r>
      <w:r>
        <w:t>графиков</w:t>
      </w:r>
      <w:r>
        <w:rPr>
          <w:spacing w:val="-5"/>
        </w:rPr>
        <w:t xml:space="preserve"> </w:t>
      </w:r>
      <w:r>
        <w:t>функций</w:t>
      </w:r>
      <w:r>
        <w:rPr>
          <w:spacing w:val="-4"/>
        </w:rPr>
        <w:t xml:space="preserve"> </w:t>
      </w:r>
      <w:r>
        <w:t>для</w:t>
      </w:r>
      <w:r>
        <w:rPr>
          <w:spacing w:val="-2"/>
        </w:rPr>
        <w:t xml:space="preserve"> </w:t>
      </w:r>
      <w:r>
        <w:t>решения</w:t>
      </w:r>
      <w:r>
        <w:rPr>
          <w:spacing w:val="-3"/>
        </w:rPr>
        <w:t xml:space="preserve"> </w:t>
      </w:r>
      <w:r>
        <w:t>уравнений</w:t>
      </w:r>
      <w:r>
        <w:rPr>
          <w:spacing w:val="-4"/>
        </w:rPr>
        <w:t xml:space="preserve"> </w:t>
      </w:r>
      <w:r>
        <w:t>и</w:t>
      </w:r>
      <w:r>
        <w:rPr>
          <w:spacing w:val="-4"/>
        </w:rPr>
        <w:t xml:space="preserve"> </w:t>
      </w:r>
      <w:r>
        <w:t>линейных</w:t>
      </w:r>
      <w:r>
        <w:rPr>
          <w:spacing w:val="-8"/>
        </w:rPr>
        <w:t xml:space="preserve"> </w:t>
      </w:r>
      <w:r>
        <w:t>систем.</w:t>
      </w:r>
    </w:p>
    <w:p w:rsidR="005214F6" w:rsidRDefault="00EF0DB3">
      <w:pPr>
        <w:pStyle w:val="a3"/>
        <w:spacing w:line="360" w:lineRule="auto"/>
        <w:ind w:right="229"/>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214F6" w:rsidRDefault="00EF0DB3">
      <w:pPr>
        <w:pStyle w:val="a3"/>
        <w:spacing w:line="318" w:lineRule="exact"/>
        <w:ind w:left="944" w:firstLine="0"/>
      </w:pPr>
      <w:r>
        <w:t>Начала</w:t>
      </w:r>
      <w:r>
        <w:rPr>
          <w:spacing w:val="-17"/>
        </w:rPr>
        <w:t xml:space="preserve"> </w:t>
      </w:r>
      <w:r>
        <w:t>математического</w:t>
      </w:r>
      <w:r>
        <w:rPr>
          <w:spacing w:val="-16"/>
        </w:rPr>
        <w:t xml:space="preserve"> </w:t>
      </w:r>
      <w:r>
        <w:rPr>
          <w:spacing w:val="-2"/>
        </w:rPr>
        <w:t>анализа.</w:t>
      </w:r>
    </w:p>
    <w:p w:rsidR="005214F6" w:rsidRDefault="00EF0DB3">
      <w:pPr>
        <w:pStyle w:val="a3"/>
        <w:spacing w:before="161" w:line="362" w:lineRule="auto"/>
        <w:ind w:left="944" w:right="724" w:firstLine="0"/>
      </w:pPr>
      <w:r>
        <w:t>Непрерывные функции. Метод интервалов для решения неравенств. Производная</w:t>
      </w:r>
      <w:r>
        <w:rPr>
          <w:spacing w:val="-9"/>
        </w:rPr>
        <w:t xml:space="preserve"> </w:t>
      </w:r>
      <w:r>
        <w:t>функции.</w:t>
      </w:r>
      <w:r>
        <w:rPr>
          <w:spacing w:val="-9"/>
        </w:rPr>
        <w:t xml:space="preserve"> </w:t>
      </w:r>
      <w:r>
        <w:t>Геометрический</w:t>
      </w:r>
      <w:r>
        <w:rPr>
          <w:spacing w:val="-6"/>
        </w:rPr>
        <w:t xml:space="preserve"> </w:t>
      </w:r>
      <w:r>
        <w:t>и</w:t>
      </w:r>
      <w:r>
        <w:rPr>
          <w:spacing w:val="-11"/>
        </w:rPr>
        <w:t xml:space="preserve"> </w:t>
      </w:r>
      <w:r>
        <w:t>физический</w:t>
      </w:r>
      <w:r>
        <w:rPr>
          <w:spacing w:val="-10"/>
        </w:rPr>
        <w:t xml:space="preserve"> </w:t>
      </w:r>
      <w:r>
        <w:t>смысл</w:t>
      </w:r>
      <w:r>
        <w:rPr>
          <w:spacing w:val="-10"/>
        </w:rPr>
        <w:t xml:space="preserve"> </w:t>
      </w:r>
      <w:r>
        <w:rPr>
          <w:spacing w:val="-2"/>
        </w:rPr>
        <w:t>производной.</w:t>
      </w:r>
    </w:p>
    <w:p w:rsidR="005214F6" w:rsidRDefault="00EF0DB3">
      <w:pPr>
        <w:pStyle w:val="a3"/>
        <w:spacing w:line="362" w:lineRule="auto"/>
        <w:ind w:right="235"/>
      </w:pPr>
      <w:r>
        <w:t>Производные элементарных функций. Формулы нахождения производной суммы, произведения и частного функций.</w:t>
      </w:r>
    </w:p>
    <w:p w:rsidR="005214F6" w:rsidRDefault="00EF0DB3">
      <w:pPr>
        <w:pStyle w:val="a3"/>
        <w:spacing w:line="362" w:lineRule="auto"/>
        <w:ind w:right="224"/>
      </w:pPr>
      <w:r>
        <w:t>Применение производной к исследованию функций на монотонность и экстремумы. Нахождение наибольшего и наименьшего значения функции на</w:t>
      </w:r>
      <w:r>
        <w:rPr>
          <w:spacing w:val="40"/>
        </w:rPr>
        <w:t xml:space="preserve"> </w:t>
      </w:r>
      <w:r>
        <w:rPr>
          <w:spacing w:val="-2"/>
        </w:rPr>
        <w:t>отрезке.</w:t>
      </w:r>
    </w:p>
    <w:p w:rsidR="005214F6" w:rsidRDefault="00EF0DB3">
      <w:pPr>
        <w:pStyle w:val="a3"/>
        <w:spacing w:line="362" w:lineRule="auto"/>
        <w:ind w:right="235"/>
      </w:pPr>
      <w:r>
        <w:t>Применение производной для нахождения наилучшего решения в</w:t>
      </w:r>
      <w:r>
        <w:rPr>
          <w:spacing w:val="-1"/>
        </w:rPr>
        <w:t xml:space="preserve"> </w:t>
      </w:r>
      <w:r>
        <w:t>прикладных задачах, для определения скорости процесса, заданного формулой или графиком.</w:t>
      </w:r>
    </w:p>
    <w:p w:rsidR="005214F6" w:rsidRDefault="00EF0DB3">
      <w:pPr>
        <w:pStyle w:val="a3"/>
        <w:spacing w:line="320" w:lineRule="exact"/>
        <w:ind w:left="944" w:firstLine="0"/>
      </w:pPr>
      <w:r>
        <w:t>Первообразная.</w:t>
      </w:r>
      <w:r>
        <w:rPr>
          <w:spacing w:val="-11"/>
        </w:rPr>
        <w:t xml:space="preserve"> </w:t>
      </w:r>
      <w:r>
        <w:t>Таблица</w:t>
      </w:r>
      <w:r>
        <w:rPr>
          <w:spacing w:val="-12"/>
        </w:rPr>
        <w:t xml:space="preserve"> </w:t>
      </w:r>
      <w:r>
        <w:rPr>
          <w:spacing w:val="-2"/>
        </w:rPr>
        <w:t>первообразных.</w:t>
      </w:r>
    </w:p>
    <w:p w:rsidR="005214F6" w:rsidRDefault="00EF0DB3">
      <w:pPr>
        <w:pStyle w:val="a3"/>
        <w:spacing w:before="135" w:line="362" w:lineRule="auto"/>
        <w:ind w:right="224"/>
      </w:pPr>
      <w:r>
        <w:t>Интеграл, его геометрический и физический смысл. Вычисление интеграла по формуле Ньютона–Лейбница.</w:t>
      </w:r>
    </w:p>
    <w:p w:rsidR="005214F6" w:rsidRDefault="00EF0DB3">
      <w:pPr>
        <w:pStyle w:val="a3"/>
        <w:spacing w:line="362" w:lineRule="auto"/>
        <w:ind w:right="230"/>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5214F6" w:rsidRDefault="00EF0DB3">
      <w:pPr>
        <w:pStyle w:val="a3"/>
        <w:spacing w:line="362" w:lineRule="auto"/>
        <w:ind w:right="236"/>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5214F6" w:rsidRDefault="00EF0DB3">
      <w:pPr>
        <w:pStyle w:val="a3"/>
        <w:spacing w:line="320" w:lineRule="exact"/>
        <w:ind w:left="944" w:firstLine="0"/>
      </w:pPr>
      <w:r>
        <w:t>Числа</w:t>
      </w:r>
      <w:r>
        <w:rPr>
          <w:spacing w:val="-2"/>
        </w:rPr>
        <w:t xml:space="preserve"> </w:t>
      </w:r>
      <w:r>
        <w:t>и</w:t>
      </w:r>
      <w:r>
        <w:rPr>
          <w:spacing w:val="-3"/>
        </w:rPr>
        <w:t xml:space="preserve"> </w:t>
      </w:r>
      <w:r>
        <w:rPr>
          <w:spacing w:val="-2"/>
        </w:rPr>
        <w:t>вычисления:</w:t>
      </w:r>
    </w:p>
    <w:p w:rsidR="005214F6" w:rsidRDefault="00EF0DB3">
      <w:pPr>
        <w:pStyle w:val="a3"/>
        <w:spacing w:before="142"/>
        <w:ind w:left="944" w:firstLine="0"/>
      </w:pPr>
      <w:r>
        <w:t>оперировать</w:t>
      </w:r>
      <w:r>
        <w:rPr>
          <w:spacing w:val="-2"/>
        </w:rPr>
        <w:t xml:space="preserve"> </w:t>
      </w:r>
      <w:r>
        <w:t>понятиями:</w:t>
      </w:r>
      <w:r>
        <w:rPr>
          <w:spacing w:val="-5"/>
        </w:rPr>
        <w:t xml:space="preserve"> </w:t>
      </w:r>
      <w:r>
        <w:t>рациональное</w:t>
      </w:r>
      <w:r>
        <w:rPr>
          <w:spacing w:val="1"/>
        </w:rPr>
        <w:t xml:space="preserve"> </w:t>
      </w:r>
      <w:r>
        <w:t>и</w:t>
      </w:r>
      <w:r>
        <w:rPr>
          <w:spacing w:val="-1"/>
        </w:rPr>
        <w:t xml:space="preserve"> </w:t>
      </w:r>
      <w:r>
        <w:t>действительное</w:t>
      </w:r>
      <w:r>
        <w:rPr>
          <w:spacing w:val="1"/>
        </w:rPr>
        <w:t xml:space="preserve"> </w:t>
      </w:r>
      <w:r>
        <w:t>число,</w:t>
      </w:r>
      <w:r>
        <w:rPr>
          <w:spacing w:val="1"/>
        </w:rPr>
        <w:t xml:space="preserve"> </w:t>
      </w:r>
      <w:r>
        <w:rPr>
          <w:spacing w:val="-2"/>
        </w:rPr>
        <w:t>обыкновенная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и</w:t>
      </w:r>
      <w:r>
        <w:rPr>
          <w:spacing w:val="-7"/>
        </w:rPr>
        <w:t xml:space="preserve"> </w:t>
      </w:r>
      <w:r>
        <w:t>десятичная</w:t>
      </w:r>
      <w:r>
        <w:rPr>
          <w:spacing w:val="-4"/>
        </w:rPr>
        <w:t xml:space="preserve"> </w:t>
      </w:r>
      <w:r>
        <w:t>дробь,</w:t>
      </w:r>
      <w:r>
        <w:rPr>
          <w:spacing w:val="-4"/>
        </w:rPr>
        <w:t xml:space="preserve"> </w:t>
      </w:r>
      <w:r>
        <w:rPr>
          <w:spacing w:val="-2"/>
        </w:rPr>
        <w:t>проценты;</w:t>
      </w:r>
    </w:p>
    <w:p w:rsidR="005214F6" w:rsidRDefault="00EF0DB3">
      <w:pPr>
        <w:pStyle w:val="a3"/>
        <w:spacing w:before="163" w:line="357" w:lineRule="auto"/>
        <w:ind w:right="239"/>
      </w:pPr>
      <w:r>
        <w:t xml:space="preserve">выполнять арифметические операции с рациональными и действительными </w:t>
      </w:r>
      <w:r>
        <w:rPr>
          <w:spacing w:val="-2"/>
        </w:rPr>
        <w:t>числами;</w:t>
      </w:r>
    </w:p>
    <w:p w:rsidR="005214F6" w:rsidRDefault="00EF0DB3">
      <w:pPr>
        <w:pStyle w:val="a3"/>
        <w:spacing w:before="6" w:line="362" w:lineRule="auto"/>
        <w:ind w:right="235"/>
      </w:pPr>
      <w:r>
        <w:t>выполнять приближённые вычисления, используя правила округления, делать прикидку и оценку результата вычислений;</w:t>
      </w:r>
    </w:p>
    <w:p w:rsidR="005214F6" w:rsidRDefault="00EF0DB3">
      <w:pPr>
        <w:pStyle w:val="a3"/>
        <w:spacing w:line="360" w:lineRule="auto"/>
        <w:ind w:right="227"/>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5214F6" w:rsidRDefault="00EF0DB3">
      <w:pPr>
        <w:pStyle w:val="a3"/>
        <w:spacing w:line="360" w:lineRule="auto"/>
        <w:ind w:right="237"/>
      </w:pPr>
      <w: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w:t>
      </w:r>
      <w:r>
        <w:rPr>
          <w:spacing w:val="-2"/>
        </w:rPr>
        <w:t>функции.</w:t>
      </w:r>
    </w:p>
    <w:p w:rsidR="005214F6" w:rsidRDefault="00EF0DB3">
      <w:pPr>
        <w:pStyle w:val="a3"/>
        <w:ind w:left="944" w:firstLine="0"/>
      </w:pPr>
      <w:r>
        <w:t>Уравнения</w:t>
      </w:r>
      <w:r>
        <w:rPr>
          <w:spacing w:val="-7"/>
        </w:rPr>
        <w:t xml:space="preserve"> </w:t>
      </w:r>
      <w:r>
        <w:t>и</w:t>
      </w:r>
      <w:r>
        <w:rPr>
          <w:spacing w:val="-7"/>
        </w:rPr>
        <w:t xml:space="preserve"> </w:t>
      </w:r>
      <w:r>
        <w:rPr>
          <w:spacing w:val="-2"/>
        </w:rPr>
        <w:t>неравенства:</w:t>
      </w:r>
    </w:p>
    <w:p w:rsidR="005214F6" w:rsidRDefault="005214F6">
      <w:pPr>
        <w:pStyle w:val="a3"/>
        <w:spacing w:before="7"/>
        <w:ind w:left="0" w:firstLine="0"/>
        <w:jc w:val="left"/>
        <w:rPr>
          <w:sz w:val="14"/>
        </w:rPr>
      </w:pPr>
    </w:p>
    <w:tbl>
      <w:tblPr>
        <w:tblStyle w:val="TableNormal"/>
        <w:tblW w:w="0" w:type="auto"/>
        <w:tblInd w:w="190" w:type="dxa"/>
        <w:tblLayout w:type="fixed"/>
        <w:tblLook w:val="01E0" w:firstRow="1" w:lastRow="1" w:firstColumn="1" w:lastColumn="1" w:noHBand="0" w:noVBand="0"/>
      </w:tblPr>
      <w:tblGrid>
        <w:gridCol w:w="4171"/>
        <w:gridCol w:w="1624"/>
        <w:gridCol w:w="1755"/>
        <w:gridCol w:w="2744"/>
      </w:tblGrid>
      <w:tr w:rsidR="005214F6">
        <w:trPr>
          <w:trHeight w:val="396"/>
        </w:trPr>
        <w:tc>
          <w:tcPr>
            <w:tcW w:w="4171" w:type="dxa"/>
          </w:tcPr>
          <w:p w:rsidR="005214F6" w:rsidRDefault="00EF0DB3">
            <w:pPr>
              <w:pStyle w:val="TableParagraph"/>
              <w:tabs>
                <w:tab w:val="left" w:pos="2593"/>
              </w:tabs>
              <w:spacing w:line="309" w:lineRule="exact"/>
              <w:ind w:left="760"/>
              <w:rPr>
                <w:sz w:val="28"/>
              </w:rPr>
            </w:pPr>
            <w:r>
              <w:rPr>
                <w:spacing w:val="-2"/>
                <w:sz w:val="28"/>
              </w:rPr>
              <w:t>оперировать</w:t>
            </w:r>
            <w:r>
              <w:rPr>
                <w:sz w:val="28"/>
              </w:rPr>
              <w:tab/>
            </w:r>
            <w:r>
              <w:rPr>
                <w:spacing w:val="-2"/>
                <w:sz w:val="28"/>
              </w:rPr>
              <w:t>понятиями:</w:t>
            </w:r>
          </w:p>
        </w:tc>
        <w:tc>
          <w:tcPr>
            <w:tcW w:w="1624" w:type="dxa"/>
          </w:tcPr>
          <w:p w:rsidR="005214F6" w:rsidRDefault="00EF0DB3">
            <w:pPr>
              <w:pStyle w:val="TableParagraph"/>
              <w:spacing w:line="309" w:lineRule="exact"/>
              <w:ind w:left="15" w:right="39"/>
              <w:jc w:val="center"/>
              <w:rPr>
                <w:sz w:val="28"/>
              </w:rPr>
            </w:pPr>
            <w:r>
              <w:rPr>
                <w:spacing w:val="-2"/>
                <w:sz w:val="28"/>
              </w:rPr>
              <w:t>тождество,</w:t>
            </w:r>
          </w:p>
        </w:tc>
        <w:tc>
          <w:tcPr>
            <w:tcW w:w="1755" w:type="dxa"/>
          </w:tcPr>
          <w:p w:rsidR="005214F6" w:rsidRDefault="00EF0DB3">
            <w:pPr>
              <w:pStyle w:val="TableParagraph"/>
              <w:spacing w:line="309" w:lineRule="exact"/>
              <w:ind w:left="180"/>
              <w:rPr>
                <w:sz w:val="28"/>
              </w:rPr>
            </w:pPr>
            <w:r>
              <w:rPr>
                <w:spacing w:val="-2"/>
                <w:sz w:val="28"/>
              </w:rPr>
              <w:t>уравнение,</w:t>
            </w:r>
          </w:p>
        </w:tc>
        <w:tc>
          <w:tcPr>
            <w:tcW w:w="2744" w:type="dxa"/>
          </w:tcPr>
          <w:p w:rsidR="005214F6" w:rsidRDefault="00EF0DB3">
            <w:pPr>
              <w:pStyle w:val="TableParagraph"/>
              <w:tabs>
                <w:tab w:val="left" w:pos="1875"/>
              </w:tabs>
              <w:spacing w:line="309" w:lineRule="exact"/>
              <w:ind w:left="0" w:right="44"/>
              <w:jc w:val="right"/>
              <w:rPr>
                <w:sz w:val="28"/>
              </w:rPr>
            </w:pPr>
            <w:r>
              <w:rPr>
                <w:spacing w:val="-2"/>
                <w:sz w:val="28"/>
              </w:rPr>
              <w:t>неравенство,</w:t>
            </w:r>
            <w:r>
              <w:rPr>
                <w:sz w:val="28"/>
              </w:rPr>
              <w:tab/>
            </w:r>
            <w:r>
              <w:rPr>
                <w:spacing w:val="-2"/>
                <w:sz w:val="28"/>
              </w:rPr>
              <w:t>целое,</w:t>
            </w:r>
          </w:p>
        </w:tc>
      </w:tr>
      <w:tr w:rsidR="005214F6">
        <w:trPr>
          <w:trHeight w:val="876"/>
        </w:trPr>
        <w:tc>
          <w:tcPr>
            <w:tcW w:w="4171" w:type="dxa"/>
          </w:tcPr>
          <w:p w:rsidR="005214F6" w:rsidRDefault="00EF0DB3">
            <w:pPr>
              <w:pStyle w:val="TableParagraph"/>
              <w:tabs>
                <w:tab w:val="left" w:pos="2083"/>
              </w:tabs>
              <w:spacing w:before="75" w:line="240" w:lineRule="auto"/>
              <w:ind w:left="50"/>
              <w:rPr>
                <w:sz w:val="28"/>
              </w:rPr>
            </w:pPr>
            <w:r>
              <w:rPr>
                <w:spacing w:val="-2"/>
                <w:sz w:val="28"/>
              </w:rPr>
              <w:t>рациональное,</w:t>
            </w:r>
            <w:r>
              <w:rPr>
                <w:sz w:val="28"/>
              </w:rPr>
              <w:tab/>
            </w:r>
            <w:r>
              <w:rPr>
                <w:spacing w:val="-2"/>
                <w:sz w:val="28"/>
              </w:rPr>
              <w:t>иррациональное</w:t>
            </w:r>
          </w:p>
          <w:p w:rsidR="005214F6" w:rsidRDefault="00EF0DB3">
            <w:pPr>
              <w:pStyle w:val="TableParagraph"/>
              <w:spacing w:before="158" w:line="302" w:lineRule="exact"/>
              <w:ind w:left="50"/>
              <w:rPr>
                <w:sz w:val="28"/>
              </w:rPr>
            </w:pPr>
            <w:r>
              <w:rPr>
                <w:spacing w:val="-2"/>
                <w:sz w:val="28"/>
              </w:rPr>
              <w:t>уравнение;</w:t>
            </w:r>
          </w:p>
        </w:tc>
        <w:tc>
          <w:tcPr>
            <w:tcW w:w="1624" w:type="dxa"/>
          </w:tcPr>
          <w:p w:rsidR="005214F6" w:rsidRDefault="00EF0DB3">
            <w:pPr>
              <w:pStyle w:val="TableParagraph"/>
              <w:spacing w:before="75" w:line="240" w:lineRule="auto"/>
              <w:ind w:left="39" w:right="24"/>
              <w:jc w:val="center"/>
              <w:rPr>
                <w:sz w:val="28"/>
              </w:rPr>
            </w:pPr>
            <w:r>
              <w:rPr>
                <w:spacing w:val="-2"/>
                <w:sz w:val="28"/>
              </w:rPr>
              <w:t>уравнение,</w:t>
            </w:r>
          </w:p>
        </w:tc>
        <w:tc>
          <w:tcPr>
            <w:tcW w:w="1755" w:type="dxa"/>
          </w:tcPr>
          <w:p w:rsidR="005214F6" w:rsidRDefault="00EF0DB3">
            <w:pPr>
              <w:pStyle w:val="TableParagraph"/>
              <w:spacing w:before="75" w:line="240" w:lineRule="auto"/>
              <w:ind w:left="155"/>
              <w:rPr>
                <w:sz w:val="28"/>
              </w:rPr>
            </w:pPr>
            <w:r>
              <w:rPr>
                <w:spacing w:val="-2"/>
                <w:sz w:val="28"/>
              </w:rPr>
              <w:t>неравенство,</w:t>
            </w:r>
          </w:p>
        </w:tc>
        <w:tc>
          <w:tcPr>
            <w:tcW w:w="2744" w:type="dxa"/>
          </w:tcPr>
          <w:p w:rsidR="005214F6" w:rsidRDefault="00EF0DB3">
            <w:pPr>
              <w:pStyle w:val="TableParagraph"/>
              <w:spacing w:before="75" w:line="240" w:lineRule="auto"/>
              <w:ind w:left="0" w:right="45"/>
              <w:jc w:val="right"/>
              <w:rPr>
                <w:sz w:val="28"/>
              </w:rPr>
            </w:pPr>
            <w:r>
              <w:rPr>
                <w:spacing w:val="-2"/>
                <w:sz w:val="28"/>
              </w:rPr>
              <w:t>тригонометрическое</w:t>
            </w:r>
          </w:p>
        </w:tc>
      </w:tr>
    </w:tbl>
    <w:p w:rsidR="005214F6" w:rsidRDefault="00EF0DB3">
      <w:pPr>
        <w:pStyle w:val="a3"/>
        <w:spacing w:before="164" w:line="362" w:lineRule="auto"/>
        <w:ind w:right="234"/>
      </w:pPr>
      <w:r>
        <w:t>выполнять преобразования тригонометрических выражений и решать тригонометрические уравнения;</w:t>
      </w:r>
    </w:p>
    <w:p w:rsidR="005214F6" w:rsidRDefault="00EF0DB3">
      <w:pPr>
        <w:pStyle w:val="a3"/>
        <w:spacing w:line="362" w:lineRule="auto"/>
        <w:ind w:right="233"/>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5214F6" w:rsidRDefault="00EF0DB3">
      <w:pPr>
        <w:pStyle w:val="a3"/>
        <w:spacing w:line="362" w:lineRule="auto"/>
        <w:ind w:right="224"/>
      </w:pPr>
      <w:r>
        <w:t>применять уравнения и неравенства для решения математических задач и задач из различных областей науки и реальной жизни;</w:t>
      </w:r>
    </w:p>
    <w:p w:rsidR="005214F6" w:rsidRDefault="00EF0DB3">
      <w:pPr>
        <w:pStyle w:val="a3"/>
        <w:spacing w:line="362" w:lineRule="auto"/>
        <w:ind w:right="226"/>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214F6" w:rsidRDefault="00EF0DB3">
      <w:pPr>
        <w:pStyle w:val="a3"/>
        <w:spacing w:line="313" w:lineRule="exact"/>
        <w:ind w:left="944" w:firstLine="0"/>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40" w:line="360" w:lineRule="auto"/>
        <w:ind w:right="237"/>
      </w:pPr>
      <w:r>
        <w:t xml:space="preserve">оперировать понятиями: функция, способы задания функции, область определения и множество значений функции, график функции, взаимно обратные </w:t>
      </w:r>
      <w:r>
        <w:rPr>
          <w:spacing w:val="-2"/>
        </w:rPr>
        <w:t>функции;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1"/>
      </w:pPr>
      <w:r>
        <w:t>оперировать понятиями: чётность и нечётность функции, нули функции, промежутки знакопостоянства;</w:t>
      </w:r>
    </w:p>
    <w:p w:rsidR="005214F6" w:rsidRDefault="00EF0DB3">
      <w:pPr>
        <w:pStyle w:val="a3"/>
        <w:spacing w:line="314" w:lineRule="exact"/>
        <w:ind w:left="944" w:firstLine="0"/>
      </w:pPr>
      <w:r>
        <w:t>использовать</w:t>
      </w:r>
      <w:r>
        <w:rPr>
          <w:spacing w:val="-12"/>
        </w:rPr>
        <w:t xml:space="preserve"> </w:t>
      </w:r>
      <w:r>
        <w:t>графики</w:t>
      </w:r>
      <w:r>
        <w:rPr>
          <w:spacing w:val="-9"/>
        </w:rPr>
        <w:t xml:space="preserve"> </w:t>
      </w:r>
      <w:r>
        <w:t>функций</w:t>
      </w:r>
      <w:r>
        <w:rPr>
          <w:spacing w:val="-9"/>
        </w:rPr>
        <w:t xml:space="preserve"> </w:t>
      </w:r>
      <w:r>
        <w:t>для</w:t>
      </w:r>
      <w:r>
        <w:rPr>
          <w:spacing w:val="-8"/>
        </w:rPr>
        <w:t xml:space="preserve"> </w:t>
      </w:r>
      <w:r>
        <w:t>решения</w:t>
      </w:r>
      <w:r>
        <w:rPr>
          <w:spacing w:val="-8"/>
        </w:rPr>
        <w:t xml:space="preserve"> </w:t>
      </w:r>
      <w:r>
        <w:rPr>
          <w:spacing w:val="-2"/>
        </w:rPr>
        <w:t>уравнений;</w:t>
      </w:r>
    </w:p>
    <w:p w:rsidR="005214F6" w:rsidRDefault="00EF0DB3">
      <w:pPr>
        <w:pStyle w:val="a3"/>
        <w:spacing w:before="164" w:line="362" w:lineRule="auto"/>
        <w:ind w:right="237"/>
      </w:pPr>
      <w:r>
        <w:t>строить и читать графики линейной функции, квадратичной функции, степенной функции с целым показателем;</w:t>
      </w:r>
    </w:p>
    <w:p w:rsidR="005214F6" w:rsidRDefault="00EF0DB3">
      <w:pPr>
        <w:pStyle w:val="a3"/>
        <w:spacing w:line="362" w:lineRule="auto"/>
        <w:ind w:right="235"/>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214F6" w:rsidRDefault="00EF0DB3">
      <w:pPr>
        <w:pStyle w:val="a3"/>
        <w:spacing w:line="313" w:lineRule="exact"/>
        <w:ind w:left="944" w:firstLine="0"/>
      </w:pPr>
      <w:r>
        <w:t>Начала</w:t>
      </w:r>
      <w:r>
        <w:rPr>
          <w:spacing w:val="-17"/>
        </w:rPr>
        <w:t xml:space="preserve"> </w:t>
      </w:r>
      <w:r>
        <w:t>математического</w:t>
      </w:r>
      <w:r>
        <w:rPr>
          <w:spacing w:val="-16"/>
        </w:rPr>
        <w:t xml:space="preserve"> </w:t>
      </w:r>
      <w:r>
        <w:rPr>
          <w:spacing w:val="-2"/>
        </w:rPr>
        <w:t>анализа:</w:t>
      </w:r>
    </w:p>
    <w:p w:rsidR="005214F6" w:rsidRDefault="00EF0DB3">
      <w:pPr>
        <w:pStyle w:val="a3"/>
        <w:spacing w:before="155" w:line="357" w:lineRule="auto"/>
        <w:ind w:right="229"/>
      </w:pPr>
      <w:r>
        <w:t>оперировать понятиями: последовательность, арифметическая и геометрическая прогрессии;</w:t>
      </w:r>
    </w:p>
    <w:p w:rsidR="005214F6" w:rsidRDefault="00EF0DB3">
      <w:pPr>
        <w:pStyle w:val="a3"/>
        <w:spacing w:before="6" w:line="362" w:lineRule="auto"/>
        <w:ind w:right="237"/>
      </w:pPr>
      <w:r>
        <w:t>оперировать понятиями: бесконечно убывающая геометрическая прогрессия, сумма бесконечно убывающей геометрической прогрессии;</w:t>
      </w:r>
    </w:p>
    <w:p w:rsidR="005214F6" w:rsidRDefault="00EF0DB3">
      <w:pPr>
        <w:pStyle w:val="a3"/>
        <w:spacing w:line="315" w:lineRule="exact"/>
        <w:ind w:left="944" w:firstLine="0"/>
      </w:pPr>
      <w:r>
        <w:t>задавать</w:t>
      </w:r>
      <w:r>
        <w:rPr>
          <w:spacing w:val="-14"/>
        </w:rPr>
        <w:t xml:space="preserve"> </w:t>
      </w:r>
      <w:r>
        <w:t>последовательности</w:t>
      </w:r>
      <w:r>
        <w:rPr>
          <w:spacing w:val="-12"/>
        </w:rPr>
        <w:t xml:space="preserve"> </w:t>
      </w:r>
      <w:r>
        <w:t>различными</w:t>
      </w:r>
      <w:r>
        <w:rPr>
          <w:spacing w:val="-12"/>
        </w:rPr>
        <w:t xml:space="preserve"> </w:t>
      </w:r>
      <w:r>
        <w:rPr>
          <w:spacing w:val="-2"/>
        </w:rPr>
        <w:t>способами;</w:t>
      </w:r>
    </w:p>
    <w:p w:rsidR="005214F6" w:rsidRDefault="00EF0DB3">
      <w:pPr>
        <w:pStyle w:val="a3"/>
        <w:spacing w:before="163" w:line="357" w:lineRule="auto"/>
        <w:ind w:right="232"/>
      </w:pPr>
      <w:r>
        <w:t>использовать свойства последовательностей и прогрессий для решения реальных задач прикладного характера.</w:t>
      </w:r>
    </w:p>
    <w:p w:rsidR="005214F6" w:rsidRDefault="00EF0DB3">
      <w:pPr>
        <w:pStyle w:val="a3"/>
        <w:spacing w:before="5"/>
        <w:ind w:left="944" w:firstLine="0"/>
      </w:pPr>
      <w:r>
        <w:t>Множества</w:t>
      </w:r>
      <w:r>
        <w:rPr>
          <w:spacing w:val="-7"/>
        </w:rPr>
        <w:t xml:space="preserve"> </w:t>
      </w:r>
      <w:r>
        <w:t>и</w:t>
      </w:r>
      <w:r>
        <w:rPr>
          <w:spacing w:val="-8"/>
        </w:rPr>
        <w:t xml:space="preserve"> </w:t>
      </w:r>
      <w:r>
        <w:rPr>
          <w:spacing w:val="-2"/>
        </w:rPr>
        <w:t>логика:</w:t>
      </w:r>
    </w:p>
    <w:p w:rsidR="005214F6" w:rsidRDefault="00EF0DB3">
      <w:pPr>
        <w:pStyle w:val="a3"/>
        <w:spacing w:before="163"/>
        <w:ind w:left="944" w:firstLine="0"/>
      </w:pPr>
      <w:r>
        <w:t>оперировать</w:t>
      </w:r>
      <w:r>
        <w:rPr>
          <w:spacing w:val="-10"/>
        </w:rPr>
        <w:t xml:space="preserve"> </w:t>
      </w:r>
      <w:r>
        <w:t>понятиями:</w:t>
      </w:r>
      <w:r>
        <w:rPr>
          <w:spacing w:val="-13"/>
        </w:rPr>
        <w:t xml:space="preserve"> </w:t>
      </w:r>
      <w:r>
        <w:t>множество,</w:t>
      </w:r>
      <w:r>
        <w:rPr>
          <w:spacing w:val="-6"/>
        </w:rPr>
        <w:t xml:space="preserve"> </w:t>
      </w:r>
      <w:r>
        <w:t>операции</w:t>
      </w:r>
      <w:r>
        <w:rPr>
          <w:spacing w:val="-8"/>
        </w:rPr>
        <w:t xml:space="preserve"> </w:t>
      </w:r>
      <w:r>
        <w:t>над</w:t>
      </w:r>
      <w:r>
        <w:rPr>
          <w:spacing w:val="-6"/>
        </w:rPr>
        <w:t xml:space="preserve"> </w:t>
      </w:r>
      <w:r>
        <w:rPr>
          <w:spacing w:val="-2"/>
        </w:rPr>
        <w:t>множествами;</w:t>
      </w:r>
    </w:p>
    <w:p w:rsidR="005214F6" w:rsidRDefault="00EF0DB3">
      <w:pPr>
        <w:pStyle w:val="a3"/>
        <w:spacing w:before="158" w:line="362" w:lineRule="auto"/>
        <w:ind w:right="227"/>
      </w:pPr>
      <w:r>
        <w:t>использовать теоретико-множественный аппарат для описания реальных процессов и явлений, при решении задач из других учебных предметов;</w:t>
      </w:r>
    </w:p>
    <w:p w:rsidR="005214F6" w:rsidRDefault="00EF0DB3">
      <w:pPr>
        <w:pStyle w:val="a3"/>
        <w:spacing w:line="320" w:lineRule="exact"/>
        <w:ind w:left="944" w:firstLine="0"/>
      </w:pPr>
      <w:r>
        <w:t>оперировать</w:t>
      </w:r>
      <w:r>
        <w:rPr>
          <w:spacing w:val="-11"/>
        </w:rPr>
        <w:t xml:space="preserve"> </w:t>
      </w:r>
      <w:r>
        <w:t>понятиями:</w:t>
      </w:r>
      <w:r>
        <w:rPr>
          <w:spacing w:val="-13"/>
        </w:rPr>
        <w:t xml:space="preserve"> </w:t>
      </w:r>
      <w:r>
        <w:t>определение,</w:t>
      </w:r>
      <w:r>
        <w:rPr>
          <w:spacing w:val="-6"/>
        </w:rPr>
        <w:t xml:space="preserve"> </w:t>
      </w:r>
      <w:r>
        <w:t>теорема,</w:t>
      </w:r>
      <w:r>
        <w:rPr>
          <w:spacing w:val="-6"/>
        </w:rPr>
        <w:t xml:space="preserve"> </w:t>
      </w:r>
      <w:r>
        <w:t>следствие,</w:t>
      </w:r>
      <w:r>
        <w:rPr>
          <w:spacing w:val="-7"/>
        </w:rPr>
        <w:t xml:space="preserve"> </w:t>
      </w:r>
      <w:r>
        <w:rPr>
          <w:spacing w:val="-2"/>
        </w:rPr>
        <w:t>доказательство.</w:t>
      </w:r>
    </w:p>
    <w:p w:rsidR="005214F6" w:rsidRDefault="00EF0DB3">
      <w:pPr>
        <w:pStyle w:val="a3"/>
        <w:spacing w:before="158" w:line="362" w:lineRule="auto"/>
        <w:ind w:right="239"/>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5214F6" w:rsidRDefault="00EF0DB3">
      <w:pPr>
        <w:pStyle w:val="a3"/>
        <w:spacing w:line="314" w:lineRule="exact"/>
        <w:ind w:left="944" w:firstLine="0"/>
      </w:pPr>
      <w:r>
        <w:t>Числа</w:t>
      </w:r>
      <w:r>
        <w:rPr>
          <w:spacing w:val="-2"/>
        </w:rPr>
        <w:t xml:space="preserve"> </w:t>
      </w:r>
      <w:r>
        <w:t>и</w:t>
      </w:r>
      <w:r>
        <w:rPr>
          <w:spacing w:val="-3"/>
        </w:rPr>
        <w:t xml:space="preserve"> </w:t>
      </w:r>
      <w:r>
        <w:rPr>
          <w:spacing w:val="-2"/>
        </w:rPr>
        <w:t>вычисления:</w:t>
      </w:r>
    </w:p>
    <w:p w:rsidR="005214F6" w:rsidRDefault="00EF0DB3">
      <w:pPr>
        <w:pStyle w:val="a3"/>
        <w:spacing w:before="163" w:line="360" w:lineRule="auto"/>
        <w:ind w:right="229"/>
      </w:pPr>
      <w: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w:t>
      </w:r>
      <w:r>
        <w:rPr>
          <w:spacing w:val="-2"/>
        </w:rPr>
        <w:t>задач;</w:t>
      </w:r>
    </w:p>
    <w:p w:rsidR="005214F6" w:rsidRDefault="00EF0DB3">
      <w:pPr>
        <w:pStyle w:val="a3"/>
        <w:spacing w:before="2"/>
        <w:ind w:left="944" w:firstLine="0"/>
      </w:pPr>
      <w:r>
        <w:t>оперировать</w:t>
      </w:r>
      <w:r>
        <w:rPr>
          <w:spacing w:val="-11"/>
        </w:rPr>
        <w:t xml:space="preserve"> </w:t>
      </w:r>
      <w:r>
        <w:t>понятием:</w:t>
      </w:r>
      <w:r>
        <w:rPr>
          <w:spacing w:val="-14"/>
        </w:rPr>
        <w:t xml:space="preserve"> </w:t>
      </w:r>
      <w:r>
        <w:t>степень</w:t>
      </w:r>
      <w:r>
        <w:rPr>
          <w:spacing w:val="-11"/>
        </w:rPr>
        <w:t xml:space="preserve"> </w:t>
      </w:r>
      <w:r>
        <w:t>с</w:t>
      </w:r>
      <w:r>
        <w:rPr>
          <w:spacing w:val="-8"/>
        </w:rPr>
        <w:t xml:space="preserve"> </w:t>
      </w:r>
      <w:r>
        <w:t>рациональным</w:t>
      </w:r>
      <w:r>
        <w:rPr>
          <w:spacing w:val="-8"/>
        </w:rPr>
        <w:t xml:space="preserve"> </w:t>
      </w:r>
      <w:r>
        <w:rPr>
          <w:spacing w:val="-2"/>
        </w:rPr>
        <w:t>показателем;</w:t>
      </w:r>
    </w:p>
    <w:p w:rsidR="005214F6" w:rsidRDefault="00EF0DB3">
      <w:pPr>
        <w:pStyle w:val="a3"/>
        <w:spacing w:before="163" w:line="357" w:lineRule="auto"/>
        <w:ind w:right="236"/>
      </w:pPr>
      <w:r>
        <w:t xml:space="preserve">оперировать понятиями: логарифм числа, десятичные и натуральные </w:t>
      </w:r>
      <w:r>
        <w:rPr>
          <w:spacing w:val="-2"/>
        </w:rPr>
        <w:t>логарифмы.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Уравнения</w:t>
      </w:r>
      <w:r>
        <w:rPr>
          <w:spacing w:val="-7"/>
        </w:rPr>
        <w:t xml:space="preserve"> </w:t>
      </w:r>
      <w:r>
        <w:t>и</w:t>
      </w:r>
      <w:r>
        <w:rPr>
          <w:spacing w:val="-7"/>
        </w:rPr>
        <w:t xml:space="preserve"> </w:t>
      </w:r>
      <w:r>
        <w:rPr>
          <w:spacing w:val="-2"/>
        </w:rPr>
        <w:t>неравенства:</w:t>
      </w:r>
    </w:p>
    <w:p w:rsidR="005214F6" w:rsidRDefault="00EF0DB3">
      <w:pPr>
        <w:pStyle w:val="a3"/>
        <w:spacing w:before="163" w:line="360" w:lineRule="auto"/>
        <w:ind w:right="230"/>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5214F6" w:rsidRDefault="00EF0DB3">
      <w:pPr>
        <w:pStyle w:val="a3"/>
        <w:spacing w:before="1" w:line="360" w:lineRule="auto"/>
        <w:ind w:right="237"/>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214F6" w:rsidRDefault="00EF0DB3">
      <w:pPr>
        <w:pStyle w:val="a3"/>
        <w:spacing w:before="1"/>
        <w:ind w:left="944" w:firstLine="0"/>
      </w:pPr>
      <w:r>
        <w:t>находить</w:t>
      </w:r>
      <w:r>
        <w:rPr>
          <w:spacing w:val="-14"/>
        </w:rPr>
        <w:t xml:space="preserve"> </w:t>
      </w:r>
      <w:r>
        <w:t>решения</w:t>
      </w:r>
      <w:r>
        <w:rPr>
          <w:spacing w:val="-10"/>
        </w:rPr>
        <w:t xml:space="preserve"> </w:t>
      </w:r>
      <w:r>
        <w:t>простейших</w:t>
      </w:r>
      <w:r>
        <w:rPr>
          <w:spacing w:val="-15"/>
        </w:rPr>
        <w:t xml:space="preserve"> </w:t>
      </w:r>
      <w:r>
        <w:t>тригонометрических</w:t>
      </w:r>
      <w:r>
        <w:rPr>
          <w:spacing w:val="-15"/>
        </w:rPr>
        <w:t xml:space="preserve"> </w:t>
      </w:r>
      <w:r>
        <w:rPr>
          <w:spacing w:val="-2"/>
        </w:rPr>
        <w:t>неравенств;</w:t>
      </w:r>
    </w:p>
    <w:p w:rsidR="005214F6" w:rsidRDefault="00EF0DB3">
      <w:pPr>
        <w:pStyle w:val="a3"/>
        <w:spacing w:before="158" w:line="362" w:lineRule="auto"/>
        <w:ind w:right="237"/>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5214F6" w:rsidRDefault="00EF0DB3">
      <w:pPr>
        <w:pStyle w:val="a3"/>
        <w:spacing w:line="362" w:lineRule="auto"/>
        <w:ind w:right="235"/>
      </w:pPr>
      <w:r>
        <w:t>находить решения простейших систем и совокупностей рациональных уравнений и неравенств;</w:t>
      </w:r>
    </w:p>
    <w:p w:rsidR="005214F6" w:rsidRDefault="00EF0DB3">
      <w:pPr>
        <w:pStyle w:val="a3"/>
        <w:spacing w:line="360" w:lineRule="auto"/>
        <w:ind w:right="232"/>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214F6" w:rsidRDefault="00EF0DB3">
      <w:pPr>
        <w:pStyle w:val="a3"/>
        <w:spacing w:line="318" w:lineRule="exact"/>
        <w:ind w:left="944" w:firstLine="0"/>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54" w:line="360" w:lineRule="auto"/>
        <w:ind w:right="239"/>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214F6" w:rsidRDefault="00EF0DB3">
      <w:pPr>
        <w:pStyle w:val="a3"/>
        <w:spacing w:before="1" w:line="360" w:lineRule="auto"/>
        <w:ind w:right="219"/>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5214F6" w:rsidRDefault="00EF0DB3">
      <w:pPr>
        <w:pStyle w:val="a3"/>
        <w:spacing w:before="1" w:line="357" w:lineRule="auto"/>
        <w:ind w:right="224"/>
      </w:pPr>
      <w:r>
        <w:t>изображать на координатной плоскости графики линейных уравнений и использовать их для решения системы линейных уравнений;</w:t>
      </w:r>
    </w:p>
    <w:p w:rsidR="005214F6" w:rsidRDefault="00EF0DB3">
      <w:pPr>
        <w:pStyle w:val="a3"/>
        <w:spacing w:before="6" w:line="362" w:lineRule="auto"/>
        <w:ind w:right="235"/>
      </w:pPr>
      <w:r>
        <w:t>использовать графики функций для исследования процессов и зависимостей</w:t>
      </w:r>
      <w:r>
        <w:rPr>
          <w:spacing w:val="40"/>
        </w:rPr>
        <w:t xml:space="preserve"> </w:t>
      </w:r>
      <w:r>
        <w:t>из других учебных дисциплин.</w:t>
      </w:r>
    </w:p>
    <w:p w:rsidR="005214F6" w:rsidRDefault="00EF0DB3">
      <w:pPr>
        <w:pStyle w:val="a3"/>
        <w:spacing w:line="314" w:lineRule="exact"/>
        <w:ind w:left="944" w:firstLine="0"/>
      </w:pPr>
      <w:r>
        <w:t>Начала</w:t>
      </w:r>
      <w:r>
        <w:rPr>
          <w:spacing w:val="-17"/>
        </w:rPr>
        <w:t xml:space="preserve"> </w:t>
      </w:r>
      <w:r>
        <w:t>математического</w:t>
      </w:r>
      <w:r>
        <w:rPr>
          <w:spacing w:val="-16"/>
        </w:rPr>
        <w:t xml:space="preserve"> </w:t>
      </w:r>
      <w:r>
        <w:rPr>
          <w:spacing w:val="-2"/>
        </w:rPr>
        <w:t>анализа:</w:t>
      </w:r>
    </w:p>
    <w:p w:rsidR="005214F6" w:rsidRDefault="00EF0DB3">
      <w:pPr>
        <w:pStyle w:val="a3"/>
        <w:spacing w:before="163" w:line="362" w:lineRule="auto"/>
        <w:ind w:right="230"/>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5214F6" w:rsidRDefault="00EF0DB3">
      <w:pPr>
        <w:pStyle w:val="a3"/>
        <w:spacing w:line="314" w:lineRule="exact"/>
        <w:ind w:left="944" w:firstLine="0"/>
      </w:pPr>
      <w:r>
        <w:t>находить</w:t>
      </w:r>
      <w:r>
        <w:rPr>
          <w:spacing w:val="42"/>
        </w:rPr>
        <w:t xml:space="preserve">  </w:t>
      </w:r>
      <w:r>
        <w:t>производные</w:t>
      </w:r>
      <w:r>
        <w:rPr>
          <w:spacing w:val="43"/>
        </w:rPr>
        <w:t xml:space="preserve">  </w:t>
      </w:r>
      <w:r>
        <w:t>элементарных</w:t>
      </w:r>
      <w:r>
        <w:rPr>
          <w:spacing w:val="43"/>
        </w:rPr>
        <w:t xml:space="preserve">  </w:t>
      </w:r>
      <w:r>
        <w:t>функций,</w:t>
      </w:r>
      <w:r>
        <w:rPr>
          <w:spacing w:val="44"/>
        </w:rPr>
        <w:t xml:space="preserve">  </w:t>
      </w:r>
      <w:r>
        <w:t>вычислять</w:t>
      </w:r>
      <w:r>
        <w:rPr>
          <w:spacing w:val="42"/>
        </w:rPr>
        <w:t xml:space="preserve">  </w:t>
      </w:r>
      <w:r>
        <w:rPr>
          <w:spacing w:val="-2"/>
        </w:rPr>
        <w:t>производные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суммы,</w:t>
      </w:r>
      <w:r>
        <w:rPr>
          <w:spacing w:val="-10"/>
        </w:rPr>
        <w:t xml:space="preserve"> </w:t>
      </w:r>
      <w:r>
        <w:t>произведения,</w:t>
      </w:r>
      <w:r>
        <w:rPr>
          <w:spacing w:val="-10"/>
        </w:rPr>
        <w:t xml:space="preserve"> </w:t>
      </w:r>
      <w:r>
        <w:t>частного</w:t>
      </w:r>
      <w:r>
        <w:rPr>
          <w:spacing w:val="-12"/>
        </w:rPr>
        <w:t xml:space="preserve"> </w:t>
      </w:r>
      <w:r>
        <w:rPr>
          <w:spacing w:val="-2"/>
        </w:rPr>
        <w:t>функций;</w:t>
      </w:r>
    </w:p>
    <w:p w:rsidR="005214F6" w:rsidRDefault="00EF0DB3">
      <w:pPr>
        <w:pStyle w:val="a3"/>
        <w:spacing w:before="163" w:line="357" w:lineRule="auto"/>
        <w:jc w:val="left"/>
      </w:pPr>
      <w:r>
        <w:t>использовать</w:t>
      </w:r>
      <w:r>
        <w:rPr>
          <w:spacing w:val="40"/>
        </w:rPr>
        <w:t xml:space="preserve"> </w:t>
      </w:r>
      <w:r>
        <w:t>производную</w:t>
      </w:r>
      <w:r>
        <w:rPr>
          <w:spacing w:val="40"/>
        </w:rPr>
        <w:t xml:space="preserve"> </w:t>
      </w:r>
      <w:r>
        <w:t>для</w:t>
      </w:r>
      <w:r>
        <w:rPr>
          <w:spacing w:val="40"/>
        </w:rPr>
        <w:t xml:space="preserve"> </w:t>
      </w:r>
      <w:r>
        <w:t>исследования</w:t>
      </w:r>
      <w:r>
        <w:rPr>
          <w:spacing w:val="40"/>
        </w:rPr>
        <w:t xml:space="preserve"> </w:t>
      </w:r>
      <w:r>
        <w:t>функции</w:t>
      </w:r>
      <w:r>
        <w:rPr>
          <w:spacing w:val="40"/>
        </w:rPr>
        <w:t xml:space="preserve"> </w:t>
      </w:r>
      <w:r>
        <w:t>на</w:t>
      </w:r>
      <w:r>
        <w:rPr>
          <w:spacing w:val="40"/>
        </w:rPr>
        <w:t xml:space="preserve"> </w:t>
      </w:r>
      <w:r>
        <w:t>монотонность</w:t>
      </w:r>
      <w:r>
        <w:rPr>
          <w:spacing w:val="40"/>
        </w:rPr>
        <w:t xml:space="preserve"> </w:t>
      </w:r>
      <w:r>
        <w:t>и</w:t>
      </w:r>
      <w:r>
        <w:rPr>
          <w:spacing w:val="80"/>
        </w:rPr>
        <w:t xml:space="preserve"> </w:t>
      </w:r>
      <w:r>
        <w:t>экстремумы, применять результаты исследования к построению графиков;</w:t>
      </w:r>
    </w:p>
    <w:p w:rsidR="005214F6" w:rsidRDefault="00EF0DB3">
      <w:pPr>
        <w:pStyle w:val="a3"/>
        <w:tabs>
          <w:tab w:val="left" w:pos="2838"/>
          <w:tab w:val="left" w:pos="4748"/>
          <w:tab w:val="left" w:pos="5472"/>
          <w:tab w:val="left" w:pos="7218"/>
          <w:tab w:val="left" w:pos="8959"/>
          <w:tab w:val="left" w:pos="10312"/>
        </w:tabs>
        <w:spacing w:before="6" w:line="362" w:lineRule="auto"/>
        <w:ind w:right="222"/>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решения</w:t>
      </w:r>
      <w:r>
        <w:tab/>
      </w:r>
      <w:r>
        <w:rPr>
          <w:spacing w:val="-10"/>
        </w:rPr>
        <w:t xml:space="preserve">в </w:t>
      </w:r>
      <w:r>
        <w:t>прикладных, в том числе социально-экономических, задачах;</w:t>
      </w:r>
    </w:p>
    <w:p w:rsidR="005214F6" w:rsidRDefault="00EF0DB3">
      <w:pPr>
        <w:pStyle w:val="a3"/>
        <w:spacing w:line="362" w:lineRule="auto"/>
        <w:ind w:right="228"/>
        <w:jc w:val="left"/>
      </w:pPr>
      <w:r>
        <w:t>оперировать понятиями: первообразная и интеграл, понимать геометрический и физический смысл интеграла;</w:t>
      </w:r>
    </w:p>
    <w:p w:rsidR="005214F6" w:rsidRDefault="00EF0DB3">
      <w:pPr>
        <w:pStyle w:val="a3"/>
        <w:tabs>
          <w:tab w:val="left" w:pos="10153"/>
        </w:tabs>
        <w:spacing w:line="357" w:lineRule="auto"/>
        <w:ind w:right="224"/>
        <w:jc w:val="left"/>
      </w:pPr>
      <w:r>
        <w:t>находить</w:t>
      </w:r>
      <w:r>
        <w:rPr>
          <w:spacing w:val="80"/>
        </w:rPr>
        <w:t xml:space="preserve"> </w:t>
      </w:r>
      <w:r>
        <w:t>первообразные</w:t>
      </w:r>
      <w:r>
        <w:rPr>
          <w:spacing w:val="80"/>
        </w:rPr>
        <w:t xml:space="preserve"> </w:t>
      </w:r>
      <w:r>
        <w:t>элементарных</w:t>
      </w:r>
      <w:r>
        <w:rPr>
          <w:spacing w:val="80"/>
        </w:rPr>
        <w:t xml:space="preserve"> </w:t>
      </w:r>
      <w:r>
        <w:t>функций,</w:t>
      </w:r>
      <w:r>
        <w:rPr>
          <w:spacing w:val="80"/>
        </w:rPr>
        <w:t xml:space="preserve"> </w:t>
      </w:r>
      <w:r>
        <w:t>вычислять</w:t>
      </w:r>
      <w:r>
        <w:rPr>
          <w:spacing w:val="80"/>
        </w:rPr>
        <w:t xml:space="preserve"> </w:t>
      </w:r>
      <w:r>
        <w:t>интеграл</w:t>
      </w:r>
      <w:r>
        <w:tab/>
      </w:r>
      <w:r>
        <w:rPr>
          <w:spacing w:val="-6"/>
        </w:rPr>
        <w:t xml:space="preserve">по </w:t>
      </w:r>
      <w:r>
        <w:t>формуле Ньютона–Лейбница;</w:t>
      </w:r>
    </w:p>
    <w:p w:rsidR="005214F6" w:rsidRDefault="00EF0DB3">
      <w:pPr>
        <w:pStyle w:val="a3"/>
        <w:tabs>
          <w:tab w:val="left" w:pos="2032"/>
          <w:tab w:val="left" w:pos="3711"/>
          <w:tab w:val="left" w:pos="4814"/>
          <w:tab w:val="left" w:pos="5183"/>
          <w:tab w:val="left" w:pos="5864"/>
          <w:tab w:val="left" w:pos="6780"/>
          <w:tab w:val="left" w:pos="10293"/>
        </w:tabs>
        <w:spacing w:line="357" w:lineRule="auto"/>
        <w:ind w:right="224"/>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социально-экономического</w:t>
      </w:r>
      <w:r>
        <w:tab/>
      </w:r>
      <w:r>
        <w:rPr>
          <w:spacing w:val="-10"/>
        </w:rPr>
        <w:t xml:space="preserve">и </w:t>
      </w:r>
      <w:r>
        <w:t>физического характера, средствами математического анализа.</w:t>
      </w:r>
    </w:p>
    <w:p w:rsidR="005214F6" w:rsidRDefault="00EF0DB3">
      <w:pPr>
        <w:pStyle w:val="a3"/>
        <w:spacing w:before="1" w:line="362" w:lineRule="auto"/>
        <w:ind w:left="944" w:right="1615" w:firstLine="0"/>
        <w:jc w:val="left"/>
      </w:pPr>
      <w:r>
        <w:t>Федеральная</w:t>
      </w:r>
      <w:r>
        <w:rPr>
          <w:spacing w:val="-11"/>
        </w:rPr>
        <w:t xml:space="preserve"> </w:t>
      </w:r>
      <w:r>
        <w:t>рабочая</w:t>
      </w:r>
      <w:r>
        <w:rPr>
          <w:spacing w:val="-11"/>
        </w:rPr>
        <w:t xml:space="preserve"> </w:t>
      </w:r>
      <w:r>
        <w:t>программа</w:t>
      </w:r>
      <w:r>
        <w:rPr>
          <w:spacing w:val="-12"/>
        </w:rPr>
        <w:t xml:space="preserve"> </w:t>
      </w:r>
      <w:r>
        <w:t>учебного</w:t>
      </w:r>
      <w:r>
        <w:rPr>
          <w:spacing w:val="-12"/>
        </w:rPr>
        <w:t xml:space="preserve"> </w:t>
      </w:r>
      <w:r>
        <w:t>курса</w:t>
      </w:r>
      <w:r>
        <w:rPr>
          <w:spacing w:val="-8"/>
        </w:rPr>
        <w:t xml:space="preserve"> </w:t>
      </w:r>
      <w:r>
        <w:t>«Геометрия». Пояснительная записка.</w:t>
      </w:r>
    </w:p>
    <w:p w:rsidR="005214F6" w:rsidRDefault="00EF0DB3">
      <w:pPr>
        <w:pStyle w:val="a3"/>
        <w:spacing w:line="360" w:lineRule="auto"/>
        <w:ind w:right="228"/>
      </w:pPr>
      <w:r>
        <w:t>Важность учебного курса геометрии на уровне среднего общего образования обусловлена</w:t>
      </w:r>
      <w:r>
        <w:rPr>
          <w:spacing w:val="-1"/>
        </w:rPr>
        <w:t xml:space="preserve"> </w:t>
      </w:r>
      <w:r>
        <w:t>практической</w:t>
      </w:r>
      <w:r>
        <w:rPr>
          <w:spacing w:val="-2"/>
        </w:rPr>
        <w:t xml:space="preserve"> </w:t>
      </w:r>
      <w:r>
        <w:t>значимостью метапредметных и</w:t>
      </w:r>
      <w:r>
        <w:rPr>
          <w:spacing w:val="-2"/>
        </w:rPr>
        <w:t xml:space="preserve"> </w:t>
      </w:r>
      <w:r>
        <w:t>предметных</w:t>
      </w:r>
      <w:r>
        <w:rPr>
          <w:spacing w:val="-2"/>
        </w:rPr>
        <w:t xml:space="preserve"> </w:t>
      </w:r>
      <w:r>
        <w:t>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214F6" w:rsidRDefault="00EF0DB3">
      <w:pPr>
        <w:pStyle w:val="a3"/>
        <w:spacing w:line="360" w:lineRule="auto"/>
        <w:ind w:right="233"/>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5214F6" w:rsidRDefault="00EF0DB3">
      <w:pPr>
        <w:pStyle w:val="a3"/>
        <w:spacing w:line="360" w:lineRule="auto"/>
        <w:ind w:right="236"/>
      </w:pPr>
      <w:r>
        <w:t>Логическое мышление, формируемое при изучении обучающимися понятийных</w:t>
      </w:r>
      <w:r>
        <w:rPr>
          <w:spacing w:val="-5"/>
        </w:rPr>
        <w:t xml:space="preserve"> </w:t>
      </w:r>
      <w:r>
        <w:t>основ</w:t>
      </w:r>
      <w:r>
        <w:rPr>
          <w:spacing w:val="-2"/>
        </w:rPr>
        <w:t xml:space="preserve"> </w:t>
      </w:r>
      <w:r>
        <w:t>геометрии и построении</w:t>
      </w:r>
      <w:r>
        <w:rPr>
          <w:spacing w:val="-1"/>
        </w:rPr>
        <w:t xml:space="preserve"> </w:t>
      </w:r>
      <w:r>
        <w:t>цепочки логических утверждений в</w:t>
      </w:r>
      <w:r>
        <w:rPr>
          <w:spacing w:val="-2"/>
        </w:rPr>
        <w:t xml:space="preserve"> </w:t>
      </w:r>
      <w:r>
        <w:t>ходе решения</w:t>
      </w:r>
      <w:r>
        <w:rPr>
          <w:spacing w:val="50"/>
        </w:rPr>
        <w:t xml:space="preserve">  </w:t>
      </w:r>
      <w:r>
        <w:t>геометрических</w:t>
      </w:r>
      <w:r>
        <w:rPr>
          <w:spacing w:val="50"/>
        </w:rPr>
        <w:t xml:space="preserve">  </w:t>
      </w:r>
      <w:r>
        <w:t>задач,</w:t>
      </w:r>
      <w:r>
        <w:rPr>
          <w:spacing w:val="50"/>
        </w:rPr>
        <w:t xml:space="preserve">  </w:t>
      </w:r>
      <w:r>
        <w:t>умение</w:t>
      </w:r>
      <w:r>
        <w:rPr>
          <w:spacing w:val="50"/>
        </w:rPr>
        <w:t xml:space="preserve">  </w:t>
      </w:r>
      <w:r>
        <w:t>выдвигать</w:t>
      </w:r>
      <w:r>
        <w:rPr>
          <w:spacing w:val="51"/>
        </w:rPr>
        <w:t xml:space="preserve">  </w:t>
      </w:r>
      <w:r>
        <w:t>и</w:t>
      </w:r>
      <w:r>
        <w:rPr>
          <w:spacing w:val="50"/>
        </w:rPr>
        <w:t xml:space="preserve">  </w:t>
      </w:r>
      <w:r>
        <w:t>опровергать</w:t>
      </w:r>
      <w:r>
        <w:rPr>
          <w:spacing w:val="49"/>
        </w:rPr>
        <w:t xml:space="preserve">  </w:t>
      </w:r>
      <w:r>
        <w:rPr>
          <w:spacing w:val="-2"/>
        </w:rPr>
        <w:t>гипотезы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2" w:firstLine="0"/>
      </w:pPr>
      <w:r>
        <w:t>непосредственно используются при решении задач естественно-научного цикла, в частности из курса физики.</w:t>
      </w:r>
    </w:p>
    <w:p w:rsidR="005214F6" w:rsidRDefault="00EF0DB3">
      <w:pPr>
        <w:pStyle w:val="a3"/>
        <w:spacing w:line="360" w:lineRule="auto"/>
        <w:ind w:right="225"/>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5214F6" w:rsidRDefault="00EF0DB3">
      <w:pPr>
        <w:pStyle w:val="a3"/>
        <w:spacing w:line="360" w:lineRule="auto"/>
        <w:ind w:right="221"/>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5214F6" w:rsidRDefault="00EF0DB3">
      <w:pPr>
        <w:pStyle w:val="a3"/>
        <w:spacing w:line="362" w:lineRule="auto"/>
        <w:ind w:right="226"/>
      </w:pPr>
      <w:r>
        <w:t>Приоритетными задачами освоения учебного курса «Геометрии» на базовом уровне в 10–11 классах являются:</w:t>
      </w:r>
    </w:p>
    <w:p w:rsidR="005214F6" w:rsidRDefault="00EF0DB3">
      <w:pPr>
        <w:pStyle w:val="a3"/>
        <w:spacing w:line="362" w:lineRule="auto"/>
        <w:ind w:right="224"/>
      </w:pPr>
      <w:r>
        <w:t>формирование представления о геометрии как части мировой культуры и осознание её взаимосвязи с окружающим миром;</w:t>
      </w:r>
    </w:p>
    <w:p w:rsidR="005214F6" w:rsidRDefault="00EF0DB3">
      <w:pPr>
        <w:pStyle w:val="a3"/>
        <w:spacing w:line="360" w:lineRule="auto"/>
        <w:ind w:right="230"/>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5214F6" w:rsidRDefault="00EF0DB3">
      <w:pPr>
        <w:pStyle w:val="a3"/>
        <w:spacing w:line="362" w:lineRule="auto"/>
        <w:ind w:right="238"/>
      </w:pPr>
      <w:r>
        <w:t>формирование умения распознавать на чертежах, моделях и в реальном мире многогранники и тела вращения;</w:t>
      </w:r>
    </w:p>
    <w:p w:rsidR="005214F6" w:rsidRDefault="00EF0DB3">
      <w:pPr>
        <w:pStyle w:val="a3"/>
        <w:spacing w:line="357" w:lineRule="auto"/>
        <w:ind w:right="222"/>
      </w:pPr>
      <w:r>
        <w:t>овладение методами решения задач на построения на изображениях пространственных фигур;</w:t>
      </w:r>
    </w:p>
    <w:p w:rsidR="005214F6" w:rsidRDefault="00EF0DB3">
      <w:pPr>
        <w:pStyle w:val="a3"/>
        <w:spacing w:line="362" w:lineRule="auto"/>
        <w:ind w:right="229"/>
      </w:pPr>
      <w:r>
        <w:t>формирование</w:t>
      </w:r>
      <w:r>
        <w:rPr>
          <w:spacing w:val="-1"/>
        </w:rPr>
        <w:t xml:space="preserve"> </w:t>
      </w:r>
      <w:r>
        <w:t>умения</w:t>
      </w:r>
      <w:r>
        <w:rPr>
          <w:spacing w:val="-5"/>
        </w:rPr>
        <w:t xml:space="preserve"> </w:t>
      </w:r>
      <w:r>
        <w:t>оперировать</w:t>
      </w:r>
      <w:r>
        <w:rPr>
          <w:spacing w:val="-8"/>
        </w:rPr>
        <w:t xml:space="preserve"> </w:t>
      </w:r>
      <w:r>
        <w:t>основными</w:t>
      </w:r>
      <w:r>
        <w:rPr>
          <w:spacing w:val="-6"/>
        </w:rPr>
        <w:t xml:space="preserve"> </w:t>
      </w:r>
      <w:r>
        <w:t>понятиями</w:t>
      </w:r>
      <w:r>
        <w:rPr>
          <w:spacing w:val="-6"/>
        </w:rPr>
        <w:t xml:space="preserve"> </w:t>
      </w:r>
      <w:r>
        <w:t>о</w:t>
      </w:r>
      <w:r>
        <w:rPr>
          <w:spacing w:val="-6"/>
        </w:rPr>
        <w:t xml:space="preserve"> </w:t>
      </w:r>
      <w:r>
        <w:t>многогранниках</w:t>
      </w:r>
      <w:r>
        <w:rPr>
          <w:spacing w:val="-1"/>
        </w:rPr>
        <w:t xml:space="preserve"> </w:t>
      </w:r>
      <w:r>
        <w:t>и телах вращения и их основными свойствами;</w:t>
      </w:r>
    </w:p>
    <w:p w:rsidR="005214F6" w:rsidRDefault="00EF0DB3">
      <w:pPr>
        <w:pStyle w:val="a3"/>
        <w:spacing w:line="314" w:lineRule="exact"/>
        <w:ind w:left="944" w:firstLine="0"/>
      </w:pPr>
      <w:r>
        <w:t>овладение</w:t>
      </w:r>
      <w:r>
        <w:rPr>
          <w:spacing w:val="39"/>
        </w:rPr>
        <w:t xml:space="preserve">  </w:t>
      </w:r>
      <w:r>
        <w:t>алгоритмами</w:t>
      </w:r>
      <w:r>
        <w:rPr>
          <w:spacing w:val="39"/>
        </w:rPr>
        <w:t xml:space="preserve">  </w:t>
      </w:r>
      <w:r>
        <w:t>решения</w:t>
      </w:r>
      <w:r>
        <w:rPr>
          <w:spacing w:val="40"/>
        </w:rPr>
        <w:t xml:space="preserve">  </w:t>
      </w:r>
      <w:r>
        <w:t>основных</w:t>
      </w:r>
      <w:r>
        <w:rPr>
          <w:spacing w:val="38"/>
        </w:rPr>
        <w:t xml:space="preserve">  </w:t>
      </w:r>
      <w:r>
        <w:t>типов</w:t>
      </w:r>
      <w:r>
        <w:rPr>
          <w:spacing w:val="38"/>
        </w:rPr>
        <w:t xml:space="preserve">  </w:t>
      </w:r>
      <w:r>
        <w:t>задач,</w:t>
      </w:r>
      <w:r>
        <w:rPr>
          <w:spacing w:val="41"/>
        </w:rPr>
        <w:t xml:space="preserve">  </w:t>
      </w:r>
      <w:r>
        <w:rPr>
          <w:spacing w:val="-2"/>
        </w:rPr>
        <w:t>формирование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умения проводить несложные доказательные рассуждения в ходе решения стереометрических задач и задач с практическим содержанием;</w:t>
      </w:r>
    </w:p>
    <w:p w:rsidR="005214F6" w:rsidRDefault="00EF0DB3">
      <w:pPr>
        <w:pStyle w:val="a3"/>
        <w:spacing w:line="362" w:lineRule="auto"/>
        <w:ind w:right="238"/>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214F6" w:rsidRDefault="00EF0DB3">
      <w:pPr>
        <w:pStyle w:val="a3"/>
        <w:spacing w:line="360" w:lineRule="auto"/>
        <w:ind w:right="222"/>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w:t>
      </w:r>
      <w:r>
        <w:rPr>
          <w:spacing w:val="-3"/>
        </w:rPr>
        <w:t xml:space="preserve"> </w:t>
      </w:r>
      <w:r>
        <w:t>зависимостей</w:t>
      </w:r>
      <w:r>
        <w:rPr>
          <w:spacing w:val="-4"/>
        </w:rPr>
        <w:t xml:space="preserve"> </w:t>
      </w:r>
      <w:r>
        <w:t>и</w:t>
      </w:r>
      <w:r>
        <w:rPr>
          <w:spacing w:val="-4"/>
        </w:rPr>
        <w:t xml:space="preserve"> </w:t>
      </w:r>
      <w:r>
        <w:t>закономерностей,</w:t>
      </w:r>
      <w:r>
        <w:rPr>
          <w:spacing w:val="-3"/>
        </w:rPr>
        <w:t xml:space="preserve"> </w:t>
      </w:r>
      <w:r>
        <w:t>формулировать</w:t>
      </w:r>
      <w:r>
        <w:rPr>
          <w:spacing w:val="-6"/>
        </w:rPr>
        <w:t xml:space="preserve"> </w:t>
      </w:r>
      <w:r>
        <w:t>их на</w:t>
      </w:r>
      <w:r>
        <w:rPr>
          <w:spacing w:val="-3"/>
        </w:rPr>
        <w:t xml:space="preserve"> </w:t>
      </w:r>
      <w:r>
        <w:t>языке</w:t>
      </w:r>
      <w:r>
        <w:rPr>
          <w:spacing w:val="-3"/>
        </w:rPr>
        <w:t xml:space="preserve"> </w:t>
      </w:r>
      <w:r>
        <w:t>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214F6" w:rsidRDefault="00EF0DB3">
      <w:pPr>
        <w:pStyle w:val="a3"/>
        <w:spacing w:line="360" w:lineRule="auto"/>
        <w:ind w:right="224"/>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w:t>
      </w:r>
      <w:r>
        <w:rPr>
          <w:spacing w:val="40"/>
        </w:rPr>
        <w:t xml:space="preserve"> </w:t>
      </w:r>
      <w:r>
        <w:rPr>
          <w:spacing w:val="-2"/>
        </w:rPr>
        <w:t>предмета.</w:t>
      </w:r>
    </w:p>
    <w:p w:rsidR="005214F6" w:rsidRDefault="00EF0DB3">
      <w:pPr>
        <w:pStyle w:val="a3"/>
        <w:spacing w:line="360" w:lineRule="auto"/>
        <w:ind w:right="226"/>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w:t>
      </w:r>
      <w:r>
        <w:rPr>
          <w:spacing w:val="40"/>
        </w:rPr>
        <w:t xml:space="preserve"> </w:t>
      </w:r>
      <w:r>
        <w:t>у</w:t>
      </w:r>
      <w:r>
        <w:rPr>
          <w:spacing w:val="-2"/>
        </w:rPr>
        <w:t xml:space="preserve"> </w:t>
      </w:r>
      <w:r>
        <w:t>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w:t>
      </w:r>
      <w:r>
        <w:rPr>
          <w:spacing w:val="40"/>
        </w:rPr>
        <w:t xml:space="preserve"> </w:t>
      </w:r>
      <w:r>
        <w:t>образом – в условиях отвлечения от наглядности, мысленного изменения его исходного содержания.</w:t>
      </w:r>
    </w:p>
    <w:p w:rsidR="005214F6" w:rsidRDefault="00EF0DB3">
      <w:pPr>
        <w:pStyle w:val="a3"/>
        <w:spacing w:line="360" w:lineRule="auto"/>
        <w:ind w:right="229"/>
      </w:pPr>
      <w: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Содержание образования, соответствующее предметным результатам</w:t>
      </w:r>
      <w:r>
        <w:rPr>
          <w:spacing w:val="40"/>
        </w:rPr>
        <w:t xml:space="preserve"> </w:t>
      </w:r>
      <w:r>
        <w:t>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5214F6" w:rsidRDefault="00EF0DB3">
      <w:pPr>
        <w:pStyle w:val="a3"/>
        <w:spacing w:before="4"/>
        <w:ind w:left="944" w:firstLine="0"/>
      </w:pPr>
      <w:r>
        <w:t>Общее</w:t>
      </w:r>
      <w:r>
        <w:rPr>
          <w:spacing w:val="57"/>
        </w:rPr>
        <w:t xml:space="preserve">  </w:t>
      </w:r>
      <w:r>
        <w:t>число</w:t>
      </w:r>
      <w:r>
        <w:rPr>
          <w:spacing w:val="56"/>
        </w:rPr>
        <w:t xml:space="preserve">  </w:t>
      </w:r>
      <w:r>
        <w:t>часов,</w:t>
      </w:r>
      <w:r>
        <w:rPr>
          <w:spacing w:val="58"/>
        </w:rPr>
        <w:t xml:space="preserve">  </w:t>
      </w:r>
      <w:r>
        <w:t>рекомендованных</w:t>
      </w:r>
      <w:r>
        <w:rPr>
          <w:spacing w:val="54"/>
        </w:rPr>
        <w:t xml:space="preserve">  </w:t>
      </w:r>
      <w:r>
        <w:t>для</w:t>
      </w:r>
      <w:r>
        <w:rPr>
          <w:spacing w:val="58"/>
        </w:rPr>
        <w:t xml:space="preserve">  </w:t>
      </w:r>
      <w:r>
        <w:t>изучения</w:t>
      </w:r>
      <w:r>
        <w:rPr>
          <w:spacing w:val="57"/>
        </w:rPr>
        <w:t xml:space="preserve">  </w:t>
      </w:r>
      <w:r>
        <w:t>учебного</w:t>
      </w:r>
      <w:r>
        <w:rPr>
          <w:spacing w:val="57"/>
        </w:rPr>
        <w:t xml:space="preserve">  </w:t>
      </w:r>
      <w:r>
        <w:rPr>
          <w:spacing w:val="-2"/>
        </w:rPr>
        <w:t>курса</w:t>
      </w:r>
    </w:p>
    <w:p w:rsidR="005214F6" w:rsidRDefault="00EF0DB3">
      <w:pPr>
        <w:pStyle w:val="a3"/>
        <w:spacing w:before="158" w:line="362" w:lineRule="auto"/>
        <w:ind w:right="224" w:firstLine="0"/>
      </w:pPr>
      <w:r>
        <w:t xml:space="preserve">«Геометрия» – </w:t>
      </w:r>
      <w:r>
        <w:rPr>
          <w:position w:val="1"/>
        </w:rPr>
        <w:t xml:space="preserve">102 часа: в 10 классе – 68 часов (2 часа в неделю), в 11 классе – 34 </w:t>
      </w:r>
      <w:r>
        <w:t>часа (1 час в неделю).</w:t>
      </w:r>
    </w:p>
    <w:p w:rsidR="005214F6" w:rsidRDefault="00EF0DB3">
      <w:pPr>
        <w:pStyle w:val="a3"/>
        <w:spacing w:line="362" w:lineRule="auto"/>
        <w:ind w:left="944" w:right="5316" w:firstLine="0"/>
      </w:pPr>
      <w:r>
        <w:t>Содержание обучения в 10 классе. Прямые</w:t>
      </w:r>
      <w:r>
        <w:rPr>
          <w:spacing w:val="-5"/>
        </w:rPr>
        <w:t xml:space="preserve"> </w:t>
      </w:r>
      <w:r>
        <w:t>и</w:t>
      </w:r>
      <w:r>
        <w:rPr>
          <w:spacing w:val="-5"/>
        </w:rPr>
        <w:t xml:space="preserve"> </w:t>
      </w:r>
      <w:r>
        <w:t>плоскости</w:t>
      </w:r>
      <w:r>
        <w:rPr>
          <w:spacing w:val="-5"/>
        </w:rPr>
        <w:t xml:space="preserve"> </w:t>
      </w:r>
      <w:r>
        <w:t>в</w:t>
      </w:r>
      <w:r>
        <w:rPr>
          <w:spacing w:val="-6"/>
        </w:rPr>
        <w:t xml:space="preserve"> </w:t>
      </w:r>
      <w:r>
        <w:rPr>
          <w:spacing w:val="-2"/>
        </w:rPr>
        <w:t>пространстве.</w:t>
      </w:r>
    </w:p>
    <w:p w:rsidR="005214F6" w:rsidRDefault="00EF0DB3">
      <w:pPr>
        <w:pStyle w:val="a3"/>
        <w:spacing w:line="360" w:lineRule="auto"/>
        <w:ind w:right="224"/>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214F6" w:rsidRDefault="00EF0DB3">
      <w:pPr>
        <w:pStyle w:val="a3"/>
        <w:spacing w:line="360" w:lineRule="auto"/>
        <w:ind w:right="222"/>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214F6" w:rsidRDefault="00EF0DB3">
      <w:pPr>
        <w:pStyle w:val="a3"/>
        <w:spacing w:line="360" w:lineRule="auto"/>
        <w:ind w:right="222"/>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rPr>
          <w:spacing w:val="-2"/>
        </w:rPr>
        <w:t>Многогранники.</w:t>
      </w:r>
    </w:p>
    <w:p w:rsidR="005214F6" w:rsidRDefault="00EF0DB3">
      <w:pPr>
        <w:pStyle w:val="a3"/>
        <w:spacing w:before="163" w:line="360" w:lineRule="auto"/>
        <w:ind w:right="224"/>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w:t>
      </w:r>
      <w:r>
        <w:rPr>
          <w:spacing w:val="40"/>
        </w:rPr>
        <w:t xml:space="preserve"> </w:t>
      </w:r>
      <w:r>
        <w:t>призмы и пирамиды. Правильные многогранники: понятие правильного многогранника, правильная призма и правильная пирамида,</w:t>
      </w:r>
      <w:r>
        <w:rPr>
          <w:spacing w:val="-1"/>
        </w:rPr>
        <w:t xml:space="preserve"> </w:t>
      </w:r>
      <w:r>
        <w:t>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214F6" w:rsidRDefault="00EF0DB3">
      <w:pPr>
        <w:pStyle w:val="a3"/>
        <w:spacing w:before="1" w:line="360" w:lineRule="auto"/>
        <w:ind w:right="231"/>
      </w:pPr>
      <w:r>
        <w:t xml:space="preserve">Симметрия в пространстве: симметрия относительно точки, прямой, плоскости. Элементы симметрии в пирамидах, параллелепипедах, правильных </w:t>
      </w:r>
      <w:r>
        <w:rPr>
          <w:spacing w:val="-2"/>
        </w:rPr>
        <w:t>многогранниках.</w:t>
      </w:r>
    </w:p>
    <w:p w:rsidR="005214F6" w:rsidRDefault="00EF0DB3">
      <w:pPr>
        <w:pStyle w:val="a3"/>
        <w:spacing w:before="1" w:line="360" w:lineRule="auto"/>
        <w:ind w:right="229"/>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5214F6" w:rsidRDefault="00EF0DB3">
      <w:pPr>
        <w:pStyle w:val="a3"/>
        <w:spacing w:line="362" w:lineRule="auto"/>
        <w:ind w:right="230"/>
      </w:pPr>
      <w:r>
        <w:t>Подобные тела в пространстве. Соотношения между площадями</w:t>
      </w:r>
      <w:r>
        <w:rPr>
          <w:spacing w:val="40"/>
        </w:rPr>
        <w:t xml:space="preserve"> </w:t>
      </w:r>
      <w:r>
        <w:t>поверхностей, объёмами подобных тел.</w:t>
      </w:r>
    </w:p>
    <w:p w:rsidR="005214F6" w:rsidRDefault="00EF0DB3">
      <w:pPr>
        <w:pStyle w:val="a3"/>
        <w:spacing w:line="362"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Тела вращения.</w:t>
      </w:r>
    </w:p>
    <w:p w:rsidR="005214F6" w:rsidRDefault="00EF0DB3">
      <w:pPr>
        <w:pStyle w:val="a3"/>
        <w:spacing w:line="362" w:lineRule="auto"/>
        <w:ind w:right="233"/>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5214F6" w:rsidRDefault="00EF0DB3">
      <w:pPr>
        <w:pStyle w:val="a3"/>
        <w:spacing w:line="360" w:lineRule="auto"/>
        <w:ind w:right="228"/>
      </w:pPr>
      <w:r>
        <w:t>Коническая поверхность, образующие конической поверхности, ось и</w:t>
      </w:r>
      <w:r>
        <w:rPr>
          <w:spacing w:val="40"/>
        </w:rPr>
        <w:t xml:space="preserve"> </w:t>
      </w:r>
      <w:r>
        <w:t>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5214F6" w:rsidRDefault="00EF0DB3">
      <w:pPr>
        <w:pStyle w:val="a3"/>
        <w:spacing w:line="314" w:lineRule="exact"/>
        <w:ind w:left="944" w:firstLine="0"/>
      </w:pPr>
      <w:r>
        <w:t>Изображение</w:t>
      </w:r>
      <w:r>
        <w:rPr>
          <w:spacing w:val="-7"/>
        </w:rPr>
        <w:t xml:space="preserve"> </w:t>
      </w:r>
      <w:r>
        <w:t>тел</w:t>
      </w:r>
      <w:r>
        <w:rPr>
          <w:spacing w:val="-7"/>
        </w:rPr>
        <w:t xml:space="preserve"> </w:t>
      </w:r>
      <w:r>
        <w:t>вращения</w:t>
      </w:r>
      <w:r>
        <w:rPr>
          <w:spacing w:val="-7"/>
        </w:rPr>
        <w:t xml:space="preserve"> </w:t>
      </w:r>
      <w:r>
        <w:t>на</w:t>
      </w:r>
      <w:r>
        <w:rPr>
          <w:spacing w:val="-6"/>
        </w:rPr>
        <w:t xml:space="preserve"> </w:t>
      </w:r>
      <w:r>
        <w:t>плоскости.</w:t>
      </w:r>
      <w:r>
        <w:rPr>
          <w:spacing w:val="-6"/>
        </w:rPr>
        <w:t xml:space="preserve"> </w:t>
      </w:r>
      <w:r>
        <w:t>Развёртка</w:t>
      </w:r>
      <w:r>
        <w:rPr>
          <w:spacing w:val="-7"/>
        </w:rPr>
        <w:t xml:space="preserve"> </w:t>
      </w:r>
      <w:r>
        <w:t>цилиндра</w:t>
      </w:r>
      <w:r>
        <w:rPr>
          <w:spacing w:val="-7"/>
        </w:rPr>
        <w:t xml:space="preserve"> </w:t>
      </w:r>
      <w:r>
        <w:t>и</w:t>
      </w:r>
      <w:r>
        <w:rPr>
          <w:spacing w:val="-7"/>
        </w:rPr>
        <w:t xml:space="preserve"> </w:t>
      </w:r>
      <w:r>
        <w:rPr>
          <w:spacing w:val="-2"/>
        </w:rPr>
        <w:t>конуса.</w:t>
      </w:r>
    </w:p>
    <w:p w:rsidR="005214F6" w:rsidRDefault="00EF0DB3">
      <w:pPr>
        <w:pStyle w:val="a3"/>
        <w:spacing w:before="164" w:line="362" w:lineRule="auto"/>
        <w:ind w:right="240"/>
      </w:pPr>
      <w:r>
        <w:t>Комбинации тел вращения и многогранников. Многогранник, описанный около сферы, сфера, вписанная в многогранник, или тело вращения.</w:t>
      </w:r>
    </w:p>
    <w:p w:rsidR="005214F6" w:rsidRDefault="00EF0DB3">
      <w:pPr>
        <w:pStyle w:val="a3"/>
        <w:spacing w:line="362" w:lineRule="auto"/>
        <w:ind w:right="231"/>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5214F6" w:rsidRDefault="00EF0DB3">
      <w:pPr>
        <w:pStyle w:val="a3"/>
        <w:spacing w:line="362" w:lineRule="auto"/>
        <w:ind w:right="236"/>
      </w:pPr>
      <w:r>
        <w:t>Подобные тела в пространстве. Соотношения между площадями</w:t>
      </w:r>
      <w:r>
        <w:rPr>
          <w:spacing w:val="40"/>
        </w:rPr>
        <w:t xml:space="preserve"> </w:t>
      </w:r>
      <w:r>
        <w:t>поверхностей, объёмами подобных тел.</w:t>
      </w:r>
    </w:p>
    <w:p w:rsidR="005214F6" w:rsidRDefault="00EF0DB3">
      <w:pPr>
        <w:pStyle w:val="a3"/>
        <w:spacing w:line="362" w:lineRule="auto"/>
        <w:ind w:right="237"/>
      </w:pPr>
      <w:r>
        <w:t>Сечения цилиндра (параллельно и перпендикулярно оси), сечения конуса (параллельное основанию и проходящее через вершину), сечения шара.</w:t>
      </w:r>
    </w:p>
    <w:p w:rsidR="005214F6" w:rsidRDefault="00EF0DB3">
      <w:pPr>
        <w:pStyle w:val="a3"/>
        <w:spacing w:line="319" w:lineRule="exact"/>
        <w:ind w:left="944" w:firstLine="0"/>
      </w:pPr>
      <w:r>
        <w:t>Векторы</w:t>
      </w:r>
      <w:r>
        <w:rPr>
          <w:spacing w:val="-6"/>
        </w:rPr>
        <w:t xml:space="preserve"> </w:t>
      </w:r>
      <w:r>
        <w:t>и</w:t>
      </w:r>
      <w:r>
        <w:rPr>
          <w:spacing w:val="-6"/>
        </w:rPr>
        <w:t xml:space="preserve"> </w:t>
      </w:r>
      <w:r>
        <w:t>координаты</w:t>
      </w:r>
      <w:r>
        <w:rPr>
          <w:spacing w:val="-5"/>
        </w:rPr>
        <w:t xml:space="preserve"> </w:t>
      </w:r>
      <w:r>
        <w:t>в</w:t>
      </w:r>
      <w:r>
        <w:rPr>
          <w:spacing w:val="-7"/>
        </w:rPr>
        <w:t xml:space="preserve"> </w:t>
      </w:r>
      <w:r>
        <w:rPr>
          <w:spacing w:val="-2"/>
        </w:rPr>
        <w:t>пространстве.</w:t>
      </w:r>
    </w:p>
    <w:p w:rsidR="005214F6" w:rsidRDefault="00EF0DB3">
      <w:pPr>
        <w:pStyle w:val="a3"/>
        <w:spacing w:before="135" w:line="360" w:lineRule="auto"/>
        <w:ind w:right="224"/>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5214F6" w:rsidRDefault="00EF0DB3">
      <w:pPr>
        <w:pStyle w:val="a3"/>
        <w:spacing w:before="4" w:line="360" w:lineRule="auto"/>
        <w:ind w:right="224"/>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214F6" w:rsidRDefault="00EF0DB3">
      <w:pPr>
        <w:pStyle w:val="a3"/>
        <w:spacing w:line="357" w:lineRule="auto"/>
        <w:ind w:right="221"/>
      </w:pPr>
      <w:r>
        <w:t>Предметные результаты по отдельным темам учебного курса «Геометрия». К концу 10 класса обучающийся научится:</w:t>
      </w:r>
    </w:p>
    <w:p w:rsidR="005214F6" w:rsidRDefault="00EF0DB3">
      <w:pPr>
        <w:pStyle w:val="a3"/>
        <w:spacing w:before="6"/>
        <w:ind w:left="944" w:firstLine="0"/>
      </w:pPr>
      <w:r>
        <w:t>оперировать</w:t>
      </w:r>
      <w:r>
        <w:rPr>
          <w:spacing w:val="-10"/>
        </w:rPr>
        <w:t xml:space="preserve"> </w:t>
      </w:r>
      <w:r>
        <w:t>понятиями:</w:t>
      </w:r>
      <w:r>
        <w:rPr>
          <w:spacing w:val="-13"/>
        </w:rPr>
        <w:t xml:space="preserve"> </w:t>
      </w:r>
      <w:r>
        <w:t>точка,</w:t>
      </w:r>
      <w:r>
        <w:rPr>
          <w:spacing w:val="-5"/>
        </w:rPr>
        <w:t xml:space="preserve"> </w:t>
      </w:r>
      <w:r>
        <w:t>прямая,</w:t>
      </w:r>
      <w:r>
        <w:rPr>
          <w:spacing w:val="-10"/>
        </w:rPr>
        <w:t xml:space="preserve"> </w:t>
      </w:r>
      <w:r>
        <w:rPr>
          <w:spacing w:val="-2"/>
        </w:rPr>
        <w:t>плоскость;</w:t>
      </w:r>
    </w:p>
    <w:p w:rsidR="005214F6" w:rsidRDefault="00EF0DB3">
      <w:pPr>
        <w:pStyle w:val="a3"/>
        <w:spacing w:before="163" w:line="357" w:lineRule="auto"/>
        <w:ind w:right="240"/>
      </w:pPr>
      <w:r>
        <w:t>применять аксиомы стереометрии и следствия из них при решении геометрических задач;</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 xml:space="preserve">оперировать понятиями: параллельность и перпендикулярность прямых и </w:t>
      </w:r>
      <w:r>
        <w:rPr>
          <w:spacing w:val="-2"/>
        </w:rPr>
        <w:t>плоскостей;</w:t>
      </w:r>
    </w:p>
    <w:p w:rsidR="005214F6" w:rsidRDefault="00EF0DB3">
      <w:pPr>
        <w:pStyle w:val="a3"/>
        <w:tabs>
          <w:tab w:val="left" w:pos="4340"/>
          <w:tab w:val="left" w:pos="6634"/>
          <w:tab w:val="left" w:pos="9513"/>
        </w:tabs>
        <w:spacing w:line="362" w:lineRule="auto"/>
        <w:ind w:right="231"/>
      </w:pPr>
      <w:r>
        <w:rPr>
          <w:spacing w:val="-2"/>
        </w:rPr>
        <w:t>классифицировать</w:t>
      </w:r>
      <w:r>
        <w:tab/>
      </w:r>
      <w:r>
        <w:rPr>
          <w:spacing w:val="-2"/>
        </w:rPr>
        <w:t>взаимное</w:t>
      </w:r>
      <w:r>
        <w:tab/>
      </w:r>
      <w:r>
        <w:rPr>
          <w:spacing w:val="-2"/>
        </w:rPr>
        <w:t>расположение</w:t>
      </w:r>
      <w:r>
        <w:tab/>
      </w:r>
      <w:r>
        <w:rPr>
          <w:spacing w:val="-2"/>
        </w:rPr>
        <w:t xml:space="preserve">прямых </w:t>
      </w:r>
      <w:r>
        <w:t>и плоскостей в пространстве;</w:t>
      </w:r>
    </w:p>
    <w:p w:rsidR="005214F6" w:rsidRDefault="00EF0DB3">
      <w:pPr>
        <w:pStyle w:val="a3"/>
        <w:spacing w:line="360" w:lineRule="auto"/>
        <w:ind w:right="230"/>
      </w:pPr>
      <w: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w:t>
      </w:r>
      <w:r>
        <w:rPr>
          <w:spacing w:val="-2"/>
        </w:rPr>
        <w:t>угла;</w:t>
      </w:r>
    </w:p>
    <w:p w:rsidR="005214F6" w:rsidRDefault="00EF0DB3">
      <w:pPr>
        <w:pStyle w:val="a3"/>
        <w:spacing w:line="357" w:lineRule="auto"/>
        <w:ind w:right="238"/>
      </w:pPr>
      <w:r>
        <w:t>оперировать понятиями: многогранник, выпуклый и невыпуклый многогранник, элементы многогранника, правильный многогранник;</w:t>
      </w:r>
    </w:p>
    <w:p w:rsidR="005214F6" w:rsidRDefault="00EF0DB3">
      <w:pPr>
        <w:pStyle w:val="a3"/>
        <w:spacing w:line="357" w:lineRule="auto"/>
        <w:ind w:right="236"/>
      </w:pPr>
      <w:r>
        <w:t>распознавать основные виды многогранников (пирамида, призма, прямоугольный параллелепипед, куб);</w:t>
      </w:r>
    </w:p>
    <w:p w:rsidR="005214F6" w:rsidRDefault="00EF0DB3">
      <w:pPr>
        <w:pStyle w:val="a3"/>
        <w:spacing w:before="3" w:line="360" w:lineRule="auto"/>
        <w:ind w:right="224"/>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5214F6" w:rsidRDefault="00EF0DB3">
      <w:pPr>
        <w:pStyle w:val="a3"/>
        <w:spacing w:before="1" w:line="357" w:lineRule="auto"/>
        <w:ind w:left="944" w:right="1281" w:firstLine="0"/>
      </w:pPr>
      <w:r>
        <w:t>оперировать</w:t>
      </w:r>
      <w:r>
        <w:rPr>
          <w:spacing w:val="-12"/>
        </w:rPr>
        <w:t xml:space="preserve"> </w:t>
      </w:r>
      <w:r>
        <w:t>понятиями:</w:t>
      </w:r>
      <w:r>
        <w:rPr>
          <w:spacing w:val="-15"/>
        </w:rPr>
        <w:t xml:space="preserve"> </w:t>
      </w:r>
      <w:r>
        <w:t>секущая</w:t>
      </w:r>
      <w:r>
        <w:rPr>
          <w:spacing w:val="-9"/>
        </w:rPr>
        <w:t xml:space="preserve"> </w:t>
      </w:r>
      <w:r>
        <w:t>плоскость,</w:t>
      </w:r>
      <w:r>
        <w:rPr>
          <w:spacing w:val="-8"/>
        </w:rPr>
        <w:t xml:space="preserve"> </w:t>
      </w:r>
      <w:r>
        <w:t>сечение</w:t>
      </w:r>
      <w:r>
        <w:rPr>
          <w:spacing w:val="-10"/>
        </w:rPr>
        <w:t xml:space="preserve"> </w:t>
      </w:r>
      <w:r>
        <w:t>многогранников; объяснять принципы построения сечений, используя метод следов;</w:t>
      </w:r>
    </w:p>
    <w:p w:rsidR="005214F6" w:rsidRDefault="00EF0DB3">
      <w:pPr>
        <w:pStyle w:val="a3"/>
        <w:spacing w:before="5" w:line="362" w:lineRule="auto"/>
        <w:ind w:right="240"/>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214F6" w:rsidRDefault="00EF0DB3">
      <w:pPr>
        <w:pStyle w:val="a3"/>
        <w:spacing w:line="360" w:lineRule="auto"/>
        <w:ind w:right="229"/>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5214F6" w:rsidRDefault="00EF0DB3">
      <w:pPr>
        <w:pStyle w:val="a3"/>
        <w:spacing w:line="360" w:lineRule="auto"/>
        <w:ind w:right="229"/>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214F6" w:rsidRDefault="00EF0DB3">
      <w:pPr>
        <w:pStyle w:val="a3"/>
        <w:spacing w:line="362" w:lineRule="auto"/>
        <w:ind w:right="225"/>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214F6" w:rsidRDefault="00EF0DB3">
      <w:pPr>
        <w:pStyle w:val="a3"/>
        <w:spacing w:line="314" w:lineRule="exact"/>
        <w:ind w:left="944" w:firstLine="0"/>
      </w:pPr>
      <w:r>
        <w:t>оперировать</w:t>
      </w:r>
      <w:r>
        <w:rPr>
          <w:spacing w:val="52"/>
        </w:rPr>
        <w:t xml:space="preserve"> </w:t>
      </w:r>
      <w:r>
        <w:t>понятиями:</w:t>
      </w:r>
      <w:r>
        <w:rPr>
          <w:spacing w:val="49"/>
        </w:rPr>
        <w:t xml:space="preserve"> </w:t>
      </w:r>
      <w:r>
        <w:t>симметрия</w:t>
      </w:r>
      <w:r>
        <w:rPr>
          <w:spacing w:val="56"/>
        </w:rPr>
        <w:t xml:space="preserve"> </w:t>
      </w:r>
      <w:r>
        <w:t>в</w:t>
      </w:r>
      <w:r>
        <w:rPr>
          <w:spacing w:val="48"/>
        </w:rPr>
        <w:t xml:space="preserve"> </w:t>
      </w:r>
      <w:r>
        <w:t>пространстве,</w:t>
      </w:r>
      <w:r>
        <w:rPr>
          <w:spacing w:val="57"/>
        </w:rPr>
        <w:t xml:space="preserve"> </w:t>
      </w:r>
      <w:r>
        <w:t>центр,</w:t>
      </w:r>
      <w:r>
        <w:rPr>
          <w:spacing w:val="57"/>
        </w:rPr>
        <w:t xml:space="preserve"> </w:t>
      </w:r>
      <w:r>
        <w:t>ось</w:t>
      </w:r>
      <w:r>
        <w:rPr>
          <w:spacing w:val="52"/>
        </w:rPr>
        <w:t xml:space="preserve"> </w:t>
      </w:r>
      <w:r>
        <w:t>и</w:t>
      </w:r>
      <w:r>
        <w:rPr>
          <w:spacing w:val="50"/>
        </w:rPr>
        <w:t xml:space="preserve"> </w:t>
      </w:r>
      <w:r>
        <w:rPr>
          <w:spacing w:val="-2"/>
        </w:rPr>
        <w:t>плоскость</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симметрии,</w:t>
      </w:r>
      <w:r>
        <w:rPr>
          <w:spacing w:val="-6"/>
        </w:rPr>
        <w:t xml:space="preserve"> </w:t>
      </w:r>
      <w:r>
        <w:t>центр,</w:t>
      </w:r>
      <w:r>
        <w:rPr>
          <w:spacing w:val="-5"/>
        </w:rPr>
        <w:t xml:space="preserve"> </w:t>
      </w:r>
      <w:r>
        <w:t>ось</w:t>
      </w:r>
      <w:r>
        <w:rPr>
          <w:spacing w:val="-10"/>
        </w:rPr>
        <w:t xml:space="preserve"> </w:t>
      </w:r>
      <w:r>
        <w:t>и</w:t>
      </w:r>
      <w:r>
        <w:rPr>
          <w:spacing w:val="-7"/>
        </w:rPr>
        <w:t xml:space="preserve"> </w:t>
      </w:r>
      <w:r>
        <w:t>плоскость</w:t>
      </w:r>
      <w:r>
        <w:rPr>
          <w:spacing w:val="-10"/>
        </w:rPr>
        <w:t xml:space="preserve"> </w:t>
      </w:r>
      <w:r>
        <w:t>симметрии</w:t>
      </w:r>
      <w:r>
        <w:rPr>
          <w:spacing w:val="-8"/>
        </w:rPr>
        <w:t xml:space="preserve"> </w:t>
      </w:r>
      <w:r>
        <w:rPr>
          <w:spacing w:val="-2"/>
        </w:rPr>
        <w:t>фигуры;</w:t>
      </w:r>
    </w:p>
    <w:p w:rsidR="005214F6" w:rsidRDefault="00EF0DB3">
      <w:pPr>
        <w:pStyle w:val="a3"/>
        <w:spacing w:before="163" w:line="360" w:lineRule="auto"/>
        <w:ind w:right="224"/>
      </w:pPr>
      <w:r>
        <w:t xml:space="preserve">извлекать, преобразовывать и интерпретировать информацию о пространственных геометрических фигурах, представленную на чертежах и </w:t>
      </w:r>
      <w:r>
        <w:rPr>
          <w:spacing w:val="-2"/>
        </w:rPr>
        <w:t>рисунках;</w:t>
      </w:r>
    </w:p>
    <w:p w:rsidR="005214F6" w:rsidRDefault="00EF0DB3">
      <w:pPr>
        <w:pStyle w:val="a3"/>
        <w:spacing w:before="1" w:line="360" w:lineRule="auto"/>
        <w:ind w:right="227"/>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214F6" w:rsidRDefault="00EF0DB3">
      <w:pPr>
        <w:pStyle w:val="a3"/>
        <w:spacing w:before="1" w:line="357" w:lineRule="auto"/>
        <w:ind w:right="228"/>
      </w:pPr>
      <w:r>
        <w:t>применять простейшие программные средства и электронно- коммуникационные системы при решении стереометрических задач;</w:t>
      </w:r>
    </w:p>
    <w:p w:rsidR="005214F6" w:rsidRDefault="00EF0DB3">
      <w:pPr>
        <w:pStyle w:val="a3"/>
        <w:spacing w:before="6" w:line="357" w:lineRule="auto"/>
        <w:ind w:right="237"/>
      </w:pPr>
      <w:r>
        <w:t>приводить примеры математических закономерностей в природе и жизни, распознавать проявление законов геометрии в искусстве;</w:t>
      </w:r>
    </w:p>
    <w:p w:rsidR="005214F6" w:rsidRDefault="00EF0DB3">
      <w:pPr>
        <w:pStyle w:val="a3"/>
        <w:spacing w:before="6" w:line="360" w:lineRule="auto"/>
        <w:ind w:right="226"/>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w:t>
      </w:r>
      <w:r>
        <w:rPr>
          <w:spacing w:val="40"/>
        </w:rPr>
        <w:t xml:space="preserve"> </w:t>
      </w:r>
      <w:r>
        <w:t>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214F6" w:rsidRDefault="00EF0DB3">
      <w:pPr>
        <w:pStyle w:val="a3"/>
        <w:spacing w:before="2" w:line="357" w:lineRule="auto"/>
        <w:ind w:right="221"/>
      </w:pPr>
      <w:r>
        <w:t>Предметные результаты по отдельным темам учебного курса «Геометрия». К концу 11 класса обучающийся научится:</w:t>
      </w:r>
    </w:p>
    <w:p w:rsidR="005214F6" w:rsidRDefault="00EF0DB3">
      <w:pPr>
        <w:pStyle w:val="a3"/>
        <w:spacing w:before="5" w:line="360" w:lineRule="auto"/>
        <w:ind w:right="236"/>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214F6" w:rsidRDefault="00EF0DB3">
      <w:pPr>
        <w:pStyle w:val="a3"/>
        <w:spacing w:before="2" w:line="357" w:lineRule="auto"/>
        <w:ind w:left="944" w:right="1615" w:firstLine="0"/>
        <w:jc w:val="left"/>
      </w:pPr>
      <w:r>
        <w:t>распознавать</w:t>
      </w:r>
      <w:r>
        <w:rPr>
          <w:spacing w:val="-9"/>
        </w:rPr>
        <w:t xml:space="preserve"> </w:t>
      </w:r>
      <w:r>
        <w:t>тела</w:t>
      </w:r>
      <w:r>
        <w:rPr>
          <w:spacing w:val="-7"/>
        </w:rPr>
        <w:t xml:space="preserve"> </w:t>
      </w:r>
      <w:r>
        <w:t>вращения</w:t>
      </w:r>
      <w:r>
        <w:rPr>
          <w:spacing w:val="-7"/>
        </w:rPr>
        <w:t xml:space="preserve"> </w:t>
      </w:r>
      <w:r>
        <w:t>(цилиндр,</w:t>
      </w:r>
      <w:r>
        <w:rPr>
          <w:spacing w:val="-5"/>
        </w:rPr>
        <w:t xml:space="preserve"> </w:t>
      </w:r>
      <w:r>
        <w:t>конус,</w:t>
      </w:r>
      <w:r>
        <w:rPr>
          <w:spacing w:val="-5"/>
        </w:rPr>
        <w:t xml:space="preserve"> </w:t>
      </w:r>
      <w:r>
        <w:t>сфера</w:t>
      </w:r>
      <w:r>
        <w:rPr>
          <w:spacing w:val="-7"/>
        </w:rPr>
        <w:t xml:space="preserve"> </w:t>
      </w:r>
      <w:r>
        <w:t>и</w:t>
      </w:r>
      <w:r>
        <w:rPr>
          <w:spacing w:val="-11"/>
        </w:rPr>
        <w:t xml:space="preserve"> </w:t>
      </w:r>
      <w:r>
        <w:t>шар); объяснять способы получения тел вращения;</w:t>
      </w:r>
    </w:p>
    <w:p w:rsidR="005214F6" w:rsidRDefault="00EF0DB3">
      <w:pPr>
        <w:pStyle w:val="a3"/>
        <w:spacing w:before="5"/>
        <w:ind w:left="944" w:firstLine="0"/>
        <w:jc w:val="left"/>
      </w:pPr>
      <w:r>
        <w:t>классифицировать</w:t>
      </w:r>
      <w:r>
        <w:rPr>
          <w:spacing w:val="-9"/>
        </w:rPr>
        <w:t xml:space="preserve"> </w:t>
      </w:r>
      <w:r>
        <w:t>взаимное</w:t>
      </w:r>
      <w:r>
        <w:rPr>
          <w:spacing w:val="-7"/>
        </w:rPr>
        <w:t xml:space="preserve"> </w:t>
      </w:r>
      <w:r>
        <w:t>расположение</w:t>
      </w:r>
      <w:r>
        <w:rPr>
          <w:spacing w:val="-6"/>
        </w:rPr>
        <w:t xml:space="preserve"> </w:t>
      </w:r>
      <w:r>
        <w:t>сферы</w:t>
      </w:r>
      <w:r>
        <w:rPr>
          <w:spacing w:val="-7"/>
        </w:rPr>
        <w:t xml:space="preserve"> </w:t>
      </w:r>
      <w:r>
        <w:t>и</w:t>
      </w:r>
      <w:r>
        <w:rPr>
          <w:spacing w:val="-7"/>
        </w:rPr>
        <w:t xml:space="preserve"> </w:t>
      </w:r>
      <w:r>
        <w:rPr>
          <w:spacing w:val="-2"/>
        </w:rPr>
        <w:t>плоскости;</w:t>
      </w:r>
    </w:p>
    <w:p w:rsidR="005214F6" w:rsidRDefault="00EF0DB3">
      <w:pPr>
        <w:pStyle w:val="a3"/>
        <w:spacing w:before="163" w:line="360" w:lineRule="auto"/>
        <w:ind w:right="237"/>
      </w:pPr>
      <w: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w:t>
      </w:r>
      <w:r>
        <w:rPr>
          <w:spacing w:val="-2"/>
        </w:rPr>
        <w:t>сектор;</w:t>
      </w:r>
    </w:p>
    <w:p w:rsidR="005214F6" w:rsidRDefault="00EF0DB3">
      <w:pPr>
        <w:pStyle w:val="a3"/>
        <w:spacing w:before="1" w:line="357" w:lineRule="auto"/>
        <w:ind w:right="243"/>
      </w:pPr>
      <w:r>
        <w:t>вычислять</w:t>
      </w:r>
      <w:r>
        <w:rPr>
          <w:spacing w:val="-9"/>
        </w:rPr>
        <w:t xml:space="preserve"> </w:t>
      </w:r>
      <w:r>
        <w:t>объёмы</w:t>
      </w:r>
      <w:r>
        <w:rPr>
          <w:spacing w:val="-7"/>
        </w:rPr>
        <w:t xml:space="preserve"> </w:t>
      </w:r>
      <w:r>
        <w:t>и</w:t>
      </w:r>
      <w:r>
        <w:rPr>
          <w:spacing w:val="-7"/>
        </w:rPr>
        <w:t xml:space="preserve"> </w:t>
      </w:r>
      <w:r>
        <w:t>площади</w:t>
      </w:r>
      <w:r>
        <w:rPr>
          <w:spacing w:val="-7"/>
        </w:rPr>
        <w:t xml:space="preserve"> </w:t>
      </w:r>
      <w:r>
        <w:t>поверхностей</w:t>
      </w:r>
      <w:r>
        <w:rPr>
          <w:spacing w:val="-7"/>
        </w:rPr>
        <w:t xml:space="preserve"> </w:t>
      </w:r>
      <w:r>
        <w:t>тел</w:t>
      </w:r>
      <w:r>
        <w:rPr>
          <w:spacing w:val="-6"/>
        </w:rPr>
        <w:t xml:space="preserve"> </w:t>
      </w:r>
      <w:r>
        <w:t>вращения,</w:t>
      </w:r>
      <w:r>
        <w:rPr>
          <w:spacing w:val="-4"/>
        </w:rPr>
        <w:t xml:space="preserve"> </w:t>
      </w:r>
      <w:r>
        <w:t>геометрических</w:t>
      </w:r>
      <w:r>
        <w:rPr>
          <w:spacing w:val="-7"/>
        </w:rPr>
        <w:t xml:space="preserve"> </w:t>
      </w:r>
      <w:r>
        <w:t>тел с применением формул;</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0"/>
      </w:pPr>
      <w:r>
        <w:t>оперировать понятиями: многогранник, вписанный в сферу и описанный</w:t>
      </w:r>
      <w:r>
        <w:rPr>
          <w:spacing w:val="40"/>
        </w:rPr>
        <w:t xml:space="preserve"> </w:t>
      </w:r>
      <w:r>
        <w:t>около сферы, сфера, вписанная в многогранник или тело вращения;</w:t>
      </w:r>
    </w:p>
    <w:p w:rsidR="005214F6" w:rsidRDefault="00EF0DB3">
      <w:pPr>
        <w:pStyle w:val="a3"/>
        <w:spacing w:line="362" w:lineRule="auto"/>
        <w:ind w:right="236"/>
      </w:pPr>
      <w:r>
        <w:t>вычислять соотношения между площадями поверхностей и объёмами подобных тел;</w:t>
      </w:r>
    </w:p>
    <w:p w:rsidR="005214F6" w:rsidRDefault="00EF0DB3">
      <w:pPr>
        <w:pStyle w:val="a3"/>
        <w:spacing w:line="357" w:lineRule="auto"/>
        <w:ind w:right="231"/>
      </w:pPr>
      <w:r>
        <w:t xml:space="preserve">изображать изучаемые фигуры от руки и с применением простых чертёжных </w:t>
      </w:r>
      <w:r>
        <w:rPr>
          <w:spacing w:val="-2"/>
        </w:rPr>
        <w:t>инструментов;</w:t>
      </w:r>
    </w:p>
    <w:p w:rsidR="005214F6" w:rsidRDefault="00EF0DB3">
      <w:pPr>
        <w:pStyle w:val="a3"/>
        <w:spacing w:line="362" w:lineRule="auto"/>
        <w:ind w:right="233"/>
      </w:pPr>
      <w:r>
        <w:t>выполнять (выносные) плоские чертежи из рисунков простых объёмных фигур: вид сверху, сбоку, снизу, строить сечения тел вращения;</w:t>
      </w:r>
    </w:p>
    <w:p w:rsidR="005214F6" w:rsidRDefault="00EF0DB3">
      <w:pPr>
        <w:pStyle w:val="a3"/>
        <w:spacing w:line="360" w:lineRule="auto"/>
        <w:ind w:right="224"/>
      </w:pPr>
      <w:r>
        <w:t xml:space="preserve">извлекать, интерпретировать и преобразовывать информацию о пространственных геометрических фигурах, представленную на чертежах и </w:t>
      </w:r>
      <w:r>
        <w:rPr>
          <w:spacing w:val="-2"/>
        </w:rPr>
        <w:t>рисунках;</w:t>
      </w:r>
    </w:p>
    <w:p w:rsidR="005214F6" w:rsidRDefault="00EF0DB3">
      <w:pPr>
        <w:pStyle w:val="a3"/>
        <w:ind w:left="944" w:firstLine="0"/>
      </w:pPr>
      <w:r>
        <w:t>оперировать</w:t>
      </w:r>
      <w:r>
        <w:rPr>
          <w:spacing w:val="-10"/>
        </w:rPr>
        <w:t xml:space="preserve"> </w:t>
      </w:r>
      <w:r>
        <w:t>понятием</w:t>
      </w:r>
      <w:r>
        <w:rPr>
          <w:spacing w:val="-7"/>
        </w:rPr>
        <w:t xml:space="preserve"> </w:t>
      </w:r>
      <w:r>
        <w:t>вектор</w:t>
      </w:r>
      <w:r>
        <w:rPr>
          <w:spacing w:val="-8"/>
        </w:rPr>
        <w:t xml:space="preserve"> </w:t>
      </w:r>
      <w:r>
        <w:t>в</w:t>
      </w:r>
      <w:r>
        <w:rPr>
          <w:spacing w:val="-9"/>
        </w:rPr>
        <w:t xml:space="preserve"> </w:t>
      </w:r>
      <w:r>
        <w:rPr>
          <w:spacing w:val="-2"/>
        </w:rPr>
        <w:t>пространстве;</w:t>
      </w:r>
    </w:p>
    <w:p w:rsidR="005214F6" w:rsidRDefault="00EF0DB3">
      <w:pPr>
        <w:pStyle w:val="a3"/>
        <w:spacing w:before="153" w:line="357" w:lineRule="auto"/>
        <w:ind w:right="237"/>
      </w:pPr>
      <w:r>
        <w:t>выполнять действия сложения векторов, вычитания векторов и умножения вектора на число, объяснять, какими свойствами они обладают;</w:t>
      </w:r>
    </w:p>
    <w:p w:rsidR="005214F6" w:rsidRDefault="00EF0DB3">
      <w:pPr>
        <w:pStyle w:val="a3"/>
        <w:spacing w:before="6"/>
        <w:ind w:left="944" w:firstLine="0"/>
      </w:pPr>
      <w:r>
        <w:t>применять</w:t>
      </w:r>
      <w:r>
        <w:rPr>
          <w:spacing w:val="-12"/>
        </w:rPr>
        <w:t xml:space="preserve"> </w:t>
      </w:r>
      <w:r>
        <w:t>правило</w:t>
      </w:r>
      <w:r>
        <w:rPr>
          <w:spacing w:val="-9"/>
        </w:rPr>
        <w:t xml:space="preserve"> </w:t>
      </w:r>
      <w:r>
        <w:rPr>
          <w:spacing w:val="-2"/>
        </w:rPr>
        <w:t>параллелепипеда;</w:t>
      </w:r>
    </w:p>
    <w:p w:rsidR="005214F6" w:rsidRDefault="00EF0DB3">
      <w:pPr>
        <w:pStyle w:val="a3"/>
        <w:spacing w:before="158" w:line="362" w:lineRule="auto"/>
        <w:ind w:right="237"/>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214F6" w:rsidRDefault="00EF0DB3">
      <w:pPr>
        <w:pStyle w:val="a3"/>
        <w:spacing w:line="362" w:lineRule="auto"/>
        <w:ind w:right="220"/>
      </w:pPr>
      <w: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w:t>
      </w:r>
      <w:r>
        <w:rPr>
          <w:spacing w:val="-2"/>
        </w:rPr>
        <w:t>векторам;</w:t>
      </w:r>
    </w:p>
    <w:p w:rsidR="005214F6" w:rsidRDefault="00EF0DB3">
      <w:pPr>
        <w:pStyle w:val="a3"/>
        <w:spacing w:line="314" w:lineRule="exact"/>
        <w:ind w:left="944" w:firstLine="0"/>
      </w:pPr>
      <w:r>
        <w:t>задавать</w:t>
      </w:r>
      <w:r>
        <w:rPr>
          <w:spacing w:val="-12"/>
        </w:rPr>
        <w:t xml:space="preserve"> </w:t>
      </w:r>
      <w:r>
        <w:t>плоскость</w:t>
      </w:r>
      <w:r>
        <w:rPr>
          <w:spacing w:val="-6"/>
        </w:rPr>
        <w:t xml:space="preserve"> </w:t>
      </w:r>
      <w:r>
        <w:t>уравнением</w:t>
      </w:r>
      <w:r>
        <w:rPr>
          <w:spacing w:val="-8"/>
        </w:rPr>
        <w:t xml:space="preserve"> </w:t>
      </w:r>
      <w:r>
        <w:t>в</w:t>
      </w:r>
      <w:r>
        <w:rPr>
          <w:spacing w:val="-10"/>
        </w:rPr>
        <w:t xml:space="preserve"> </w:t>
      </w:r>
      <w:r>
        <w:t>декартовой</w:t>
      </w:r>
      <w:r>
        <w:rPr>
          <w:spacing w:val="-10"/>
        </w:rPr>
        <w:t xml:space="preserve"> </w:t>
      </w:r>
      <w:r>
        <w:t>системе</w:t>
      </w:r>
      <w:r>
        <w:rPr>
          <w:spacing w:val="-8"/>
        </w:rPr>
        <w:t xml:space="preserve"> </w:t>
      </w:r>
      <w:r>
        <w:rPr>
          <w:spacing w:val="-2"/>
        </w:rPr>
        <w:t>координат;</w:t>
      </w:r>
    </w:p>
    <w:p w:rsidR="005214F6" w:rsidRDefault="00EF0DB3">
      <w:pPr>
        <w:pStyle w:val="a3"/>
        <w:spacing w:before="154" w:line="360" w:lineRule="auto"/>
        <w:ind w:right="227"/>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214F6" w:rsidRDefault="00EF0DB3">
      <w:pPr>
        <w:pStyle w:val="a3"/>
        <w:spacing w:before="1" w:line="357" w:lineRule="auto"/>
        <w:ind w:right="228"/>
      </w:pPr>
      <w:r>
        <w:t>решать простейшие геометрические задачи на применение векторно- координатного метода;</w:t>
      </w:r>
    </w:p>
    <w:p w:rsidR="005214F6" w:rsidRDefault="00EF0DB3">
      <w:pPr>
        <w:pStyle w:val="a3"/>
        <w:spacing w:before="6" w:line="360" w:lineRule="auto"/>
        <w:ind w:right="242"/>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8"/>
      </w:pPr>
      <w:r>
        <w:t>применять простейшие программные средства и электронно- коммуникационные системы при решении стереометрических задач;</w:t>
      </w:r>
    </w:p>
    <w:p w:rsidR="005214F6" w:rsidRDefault="00EF0DB3">
      <w:pPr>
        <w:pStyle w:val="a3"/>
        <w:spacing w:line="362" w:lineRule="auto"/>
        <w:ind w:right="234"/>
      </w:pPr>
      <w:r>
        <w:t>приводить примеры математических закономерностей в природе и жизни, распознавать проявление законов геометрии в искусстве;</w:t>
      </w:r>
    </w:p>
    <w:p w:rsidR="005214F6" w:rsidRDefault="00EF0DB3">
      <w:pPr>
        <w:pStyle w:val="a3"/>
        <w:spacing w:line="360" w:lineRule="auto"/>
        <w:ind w:right="226"/>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w:t>
      </w:r>
      <w:r>
        <w:rPr>
          <w:spacing w:val="40"/>
        </w:rPr>
        <w:t xml:space="preserve"> </w:t>
      </w:r>
      <w:r>
        <w:t>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214F6" w:rsidRDefault="00EF0DB3">
      <w:pPr>
        <w:pStyle w:val="a3"/>
        <w:spacing w:line="362" w:lineRule="auto"/>
        <w:ind w:left="944" w:right="397" w:firstLine="0"/>
      </w:pPr>
      <w:r>
        <w:t>Федеральная</w:t>
      </w:r>
      <w:r>
        <w:rPr>
          <w:spacing w:val="-5"/>
        </w:rPr>
        <w:t xml:space="preserve"> </w:t>
      </w:r>
      <w:r>
        <w:t>рабочая</w:t>
      </w:r>
      <w:r>
        <w:rPr>
          <w:spacing w:val="-7"/>
        </w:rPr>
        <w:t xml:space="preserve"> </w:t>
      </w:r>
      <w:r>
        <w:t>программа</w:t>
      </w:r>
      <w:r>
        <w:rPr>
          <w:spacing w:val="-8"/>
        </w:rPr>
        <w:t xml:space="preserve"> </w:t>
      </w:r>
      <w:r>
        <w:t>учебного</w:t>
      </w:r>
      <w:r>
        <w:rPr>
          <w:spacing w:val="-9"/>
        </w:rPr>
        <w:t xml:space="preserve"> </w:t>
      </w:r>
      <w:r>
        <w:t>курса</w:t>
      </w:r>
      <w:r>
        <w:rPr>
          <w:spacing w:val="-3"/>
        </w:rPr>
        <w:t xml:space="preserve"> </w:t>
      </w:r>
      <w:r>
        <w:t>«Вероятность</w:t>
      </w:r>
      <w:r>
        <w:rPr>
          <w:spacing w:val="-2"/>
        </w:rPr>
        <w:t xml:space="preserve"> </w:t>
      </w:r>
      <w:r>
        <w:t>и</w:t>
      </w:r>
      <w:r>
        <w:rPr>
          <w:spacing w:val="-9"/>
        </w:rPr>
        <w:t xml:space="preserve"> </w:t>
      </w:r>
      <w:r>
        <w:t>статистика». Пояснительная записка.</w:t>
      </w:r>
    </w:p>
    <w:p w:rsidR="005214F6" w:rsidRDefault="00EF0DB3">
      <w:pPr>
        <w:pStyle w:val="a3"/>
        <w:spacing w:line="360" w:lineRule="auto"/>
        <w:ind w:right="224"/>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214F6" w:rsidRDefault="00EF0DB3">
      <w:pPr>
        <w:pStyle w:val="a3"/>
        <w:spacing w:line="360" w:lineRule="auto"/>
        <w:ind w:right="225"/>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w:t>
      </w:r>
      <w:r>
        <w:rPr>
          <w:spacing w:val="40"/>
        </w:rPr>
        <w:t xml:space="preserve"> </w:t>
      </w:r>
      <w:r>
        <w:t>и общих</w:t>
      </w:r>
      <w:r>
        <w:rPr>
          <w:spacing w:val="-3"/>
        </w:rPr>
        <w:t xml:space="preserve"> </w:t>
      </w:r>
      <w:r>
        <w:t>математических моделях, используемых</w:t>
      </w:r>
      <w:r>
        <w:rPr>
          <w:spacing w:val="-3"/>
        </w:rPr>
        <w:t xml:space="preserve"> </w:t>
      </w:r>
      <w:r>
        <w:t>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В</w:t>
      </w:r>
      <w:r>
        <w:rPr>
          <w:spacing w:val="62"/>
        </w:rPr>
        <w:t xml:space="preserve">  </w:t>
      </w:r>
      <w:r>
        <w:t>соответствии</w:t>
      </w:r>
      <w:r>
        <w:rPr>
          <w:spacing w:val="64"/>
        </w:rPr>
        <w:t xml:space="preserve">  </w:t>
      </w:r>
      <w:r>
        <w:t>с</w:t>
      </w:r>
      <w:r>
        <w:rPr>
          <w:spacing w:val="64"/>
        </w:rPr>
        <w:t xml:space="preserve">  </w:t>
      </w:r>
      <w:r>
        <w:t>указанными</w:t>
      </w:r>
      <w:r>
        <w:rPr>
          <w:spacing w:val="64"/>
        </w:rPr>
        <w:t xml:space="preserve">  </w:t>
      </w:r>
      <w:r>
        <w:t>целями</w:t>
      </w:r>
      <w:r>
        <w:rPr>
          <w:spacing w:val="64"/>
        </w:rPr>
        <w:t xml:space="preserve">  </w:t>
      </w:r>
      <w:r>
        <w:t>в</w:t>
      </w:r>
      <w:r>
        <w:rPr>
          <w:spacing w:val="63"/>
        </w:rPr>
        <w:t xml:space="preserve">  </w:t>
      </w:r>
      <w:r>
        <w:t>структуре</w:t>
      </w:r>
      <w:r>
        <w:rPr>
          <w:spacing w:val="67"/>
        </w:rPr>
        <w:t xml:space="preserve">  </w:t>
      </w:r>
      <w:r>
        <w:t>учебного</w:t>
      </w:r>
      <w:r>
        <w:rPr>
          <w:spacing w:val="64"/>
        </w:rPr>
        <w:t xml:space="preserve">  </w:t>
      </w:r>
      <w:r>
        <w:rPr>
          <w:spacing w:val="-2"/>
        </w:rPr>
        <w:t>курса</w:t>
      </w:r>
    </w:p>
    <w:p w:rsidR="005214F6" w:rsidRDefault="00EF0DB3">
      <w:pPr>
        <w:pStyle w:val="a3"/>
        <w:spacing w:before="163" w:line="360" w:lineRule="auto"/>
        <w:ind w:right="232" w:firstLine="0"/>
      </w:pPr>
      <w:r>
        <w:t>«Вероятность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5214F6" w:rsidRDefault="00EF0DB3">
      <w:pPr>
        <w:pStyle w:val="a3"/>
        <w:spacing w:before="1" w:line="360" w:lineRule="auto"/>
        <w:ind w:right="224"/>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214F6" w:rsidRDefault="00EF0DB3">
      <w:pPr>
        <w:pStyle w:val="a3"/>
        <w:spacing w:before="1" w:line="360" w:lineRule="auto"/>
        <w:ind w:right="228"/>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w:t>
      </w:r>
      <w:r>
        <w:rPr>
          <w:spacing w:val="-2"/>
        </w:rPr>
        <w:t>формализма.</w:t>
      </w:r>
    </w:p>
    <w:p w:rsidR="005214F6" w:rsidRDefault="00EF0DB3">
      <w:pPr>
        <w:pStyle w:val="a3"/>
        <w:spacing w:line="360" w:lineRule="auto"/>
        <w:ind w:right="224"/>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5214F6" w:rsidRDefault="00EF0DB3">
      <w:pPr>
        <w:pStyle w:val="a3"/>
        <w:ind w:left="944" w:firstLine="0"/>
      </w:pPr>
      <w:r>
        <w:t>Общее</w:t>
      </w:r>
      <w:r>
        <w:rPr>
          <w:spacing w:val="57"/>
        </w:rPr>
        <w:t xml:space="preserve">  </w:t>
      </w:r>
      <w:r>
        <w:t>число</w:t>
      </w:r>
      <w:r>
        <w:rPr>
          <w:spacing w:val="56"/>
        </w:rPr>
        <w:t xml:space="preserve">  </w:t>
      </w:r>
      <w:r>
        <w:t>часов,</w:t>
      </w:r>
      <w:r>
        <w:rPr>
          <w:spacing w:val="58"/>
        </w:rPr>
        <w:t xml:space="preserve">  </w:t>
      </w:r>
      <w:r>
        <w:t>рекомендованных</w:t>
      </w:r>
      <w:r>
        <w:rPr>
          <w:spacing w:val="54"/>
        </w:rPr>
        <w:t xml:space="preserve">  </w:t>
      </w:r>
      <w:r>
        <w:t>для</w:t>
      </w:r>
      <w:r>
        <w:rPr>
          <w:spacing w:val="58"/>
        </w:rPr>
        <w:t xml:space="preserve">  </w:t>
      </w:r>
      <w:r>
        <w:t>изучения</w:t>
      </w:r>
      <w:r>
        <w:rPr>
          <w:spacing w:val="57"/>
        </w:rPr>
        <w:t xml:space="preserve">  </w:t>
      </w:r>
      <w:r>
        <w:t>учебного</w:t>
      </w:r>
      <w:r>
        <w:rPr>
          <w:spacing w:val="57"/>
        </w:rPr>
        <w:t xml:space="preserve">  </w:t>
      </w:r>
      <w:r>
        <w:rPr>
          <w:spacing w:val="-2"/>
        </w:rPr>
        <w:t>курса</w:t>
      </w:r>
    </w:p>
    <w:p w:rsidR="005214F6" w:rsidRDefault="00EF0DB3">
      <w:pPr>
        <w:pStyle w:val="a3"/>
        <w:spacing w:before="163" w:line="357" w:lineRule="auto"/>
        <w:ind w:right="229" w:firstLine="0"/>
      </w:pPr>
      <w:r>
        <w:t xml:space="preserve">«Вероятность и статистика» – </w:t>
      </w:r>
      <w:r>
        <w:rPr>
          <w:position w:val="1"/>
        </w:rPr>
        <w:t xml:space="preserve">68 часов: в 10 классе – 34 часа (1 час в неделю), в 11 </w:t>
      </w:r>
      <w:r>
        <w:t>классе – 34 часа (1 час в неделю).</w:t>
      </w:r>
    </w:p>
    <w:p w:rsidR="005214F6" w:rsidRDefault="00EF0DB3">
      <w:pPr>
        <w:pStyle w:val="a3"/>
        <w:spacing w:before="5"/>
        <w:ind w:left="944" w:firstLine="0"/>
      </w:pPr>
      <w:r>
        <w:t>Содержание</w:t>
      </w:r>
      <w:r>
        <w:rPr>
          <w:spacing w:val="-4"/>
        </w:rPr>
        <w:t xml:space="preserve"> </w:t>
      </w:r>
      <w:r>
        <w:t>обучения</w:t>
      </w:r>
      <w:r>
        <w:rPr>
          <w:spacing w:val="-5"/>
        </w:rPr>
        <w:t xml:space="preserve"> </w:t>
      </w:r>
      <w:r>
        <w:t>в</w:t>
      </w:r>
      <w:r>
        <w:rPr>
          <w:spacing w:val="-7"/>
        </w:rPr>
        <w:t xml:space="preserve"> </w:t>
      </w:r>
      <w:r>
        <w:t>10</w:t>
      </w:r>
      <w:r>
        <w:rPr>
          <w:spacing w:val="-6"/>
        </w:rPr>
        <w:t xml:space="preserve"> </w:t>
      </w:r>
      <w:r>
        <w:rPr>
          <w:spacing w:val="-2"/>
        </w:rPr>
        <w:t>классе.</w:t>
      </w:r>
    </w:p>
    <w:p w:rsidR="005214F6" w:rsidRDefault="00EF0DB3">
      <w:pPr>
        <w:pStyle w:val="a3"/>
        <w:spacing w:before="163" w:line="360" w:lineRule="auto"/>
        <w:ind w:right="219"/>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214F6" w:rsidRDefault="00EF0DB3">
      <w:pPr>
        <w:pStyle w:val="a3"/>
        <w:spacing w:line="360" w:lineRule="auto"/>
        <w:ind w:right="224"/>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r>
        <w:rPr>
          <w:spacing w:val="72"/>
        </w:rPr>
        <w:t xml:space="preserve"> </w:t>
      </w:r>
      <w:r>
        <w:t>Вероятности</w:t>
      </w:r>
      <w:r>
        <w:rPr>
          <w:spacing w:val="70"/>
        </w:rPr>
        <w:t xml:space="preserve"> </w:t>
      </w:r>
      <w:r>
        <w:t>событий</w:t>
      </w:r>
      <w:r>
        <w:rPr>
          <w:spacing w:val="70"/>
        </w:rPr>
        <w:t xml:space="preserve"> </w:t>
      </w:r>
      <w:r>
        <w:t>в</w:t>
      </w:r>
      <w:r>
        <w:rPr>
          <w:spacing w:val="68"/>
        </w:rPr>
        <w:t xml:space="preserve"> </w:t>
      </w:r>
      <w:r>
        <w:t>опытах</w:t>
      </w:r>
      <w:r>
        <w:rPr>
          <w:spacing w:val="40"/>
        </w:rPr>
        <w:t xml:space="preserve"> </w:t>
      </w:r>
      <w:r>
        <w:t>с</w:t>
      </w:r>
      <w:r>
        <w:rPr>
          <w:spacing w:val="71"/>
        </w:rPr>
        <w:t xml:space="preserve"> </w:t>
      </w:r>
      <w:r>
        <w:t>равновозможными</w:t>
      </w:r>
      <w:r>
        <w:rPr>
          <w:spacing w:val="70"/>
        </w:rPr>
        <w:t xml:space="preserve"> </w:t>
      </w:r>
      <w:r>
        <w:t>элементарными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событиями.</w:t>
      </w:r>
    </w:p>
    <w:p w:rsidR="005214F6" w:rsidRDefault="00EF0DB3">
      <w:pPr>
        <w:pStyle w:val="a3"/>
        <w:spacing w:before="163" w:line="357" w:lineRule="auto"/>
        <w:ind w:right="239"/>
      </w:pPr>
      <w:r>
        <w:t>Операции над событиями: пересечение, объединение, противоположные события. Диаграммы Эйлера. Формула сложения вероятностей.</w:t>
      </w:r>
    </w:p>
    <w:p w:rsidR="005214F6" w:rsidRDefault="00EF0DB3">
      <w:pPr>
        <w:pStyle w:val="a3"/>
        <w:spacing w:before="6" w:line="362" w:lineRule="auto"/>
        <w:ind w:right="238"/>
      </w:pPr>
      <w:r>
        <w:t>Условная вероятность. Умножение вероятностей. Дерево случайного эксперимента. Формула полной вероятности. Независимые события.</w:t>
      </w:r>
    </w:p>
    <w:p w:rsidR="005214F6" w:rsidRDefault="00EF0DB3">
      <w:pPr>
        <w:pStyle w:val="a3"/>
        <w:spacing w:line="362" w:lineRule="auto"/>
        <w:ind w:right="230"/>
      </w:pPr>
      <w:r>
        <w:t>Комбинаторное правило умножения. Перестановки и факториал. Число сочетаний. Треугольник Паскаля. Формула бинома Ньютона.</w:t>
      </w:r>
    </w:p>
    <w:p w:rsidR="005214F6" w:rsidRDefault="00EF0DB3">
      <w:pPr>
        <w:pStyle w:val="a3"/>
        <w:spacing w:line="360" w:lineRule="auto"/>
        <w:ind w:right="237"/>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5214F6" w:rsidRDefault="00EF0DB3">
      <w:pPr>
        <w:pStyle w:val="a3"/>
        <w:spacing w:line="318" w:lineRule="exact"/>
        <w:ind w:left="944" w:firstLine="0"/>
      </w:pPr>
      <w:r>
        <w:t>Случайная</w:t>
      </w:r>
      <w:r>
        <w:rPr>
          <w:spacing w:val="6"/>
        </w:rPr>
        <w:t xml:space="preserve"> </w:t>
      </w:r>
      <w:r>
        <w:t>величина.</w:t>
      </w:r>
      <w:r>
        <w:rPr>
          <w:spacing w:val="8"/>
        </w:rPr>
        <w:t xml:space="preserve"> </w:t>
      </w:r>
      <w:r>
        <w:t>Распределение</w:t>
      </w:r>
      <w:r>
        <w:rPr>
          <w:spacing w:val="6"/>
        </w:rPr>
        <w:t xml:space="preserve"> </w:t>
      </w:r>
      <w:r>
        <w:t>вероятностей.</w:t>
      </w:r>
      <w:r>
        <w:rPr>
          <w:spacing w:val="7"/>
        </w:rPr>
        <w:t xml:space="preserve"> </w:t>
      </w:r>
      <w:r>
        <w:t>Диаграмма</w:t>
      </w:r>
      <w:r>
        <w:rPr>
          <w:spacing w:val="14"/>
        </w:rPr>
        <w:t xml:space="preserve"> </w:t>
      </w:r>
      <w:r>
        <w:rPr>
          <w:spacing w:val="-2"/>
        </w:rPr>
        <w:t>распределения.</w:t>
      </w:r>
    </w:p>
    <w:p w:rsidR="005214F6" w:rsidRDefault="00EF0DB3">
      <w:pPr>
        <w:pStyle w:val="a3"/>
        <w:spacing w:before="153"/>
        <w:ind w:firstLine="0"/>
        <w:jc w:val="left"/>
      </w:pPr>
      <w:r>
        <w:t>Примеры</w:t>
      </w:r>
      <w:r>
        <w:rPr>
          <w:spacing w:val="-10"/>
        </w:rPr>
        <w:t xml:space="preserve"> </w:t>
      </w:r>
      <w:r>
        <w:t>распределений,</w:t>
      </w:r>
      <w:r>
        <w:rPr>
          <w:spacing w:val="-7"/>
        </w:rPr>
        <w:t xml:space="preserve"> </w:t>
      </w:r>
      <w:r>
        <w:t>в</w:t>
      </w:r>
      <w:r>
        <w:rPr>
          <w:spacing w:val="-10"/>
        </w:rPr>
        <w:t xml:space="preserve"> </w:t>
      </w:r>
      <w:r>
        <w:t>том</w:t>
      </w:r>
      <w:r>
        <w:rPr>
          <w:spacing w:val="-7"/>
        </w:rPr>
        <w:t xml:space="preserve"> </w:t>
      </w:r>
      <w:r>
        <w:t>числе,</w:t>
      </w:r>
      <w:r>
        <w:rPr>
          <w:spacing w:val="-7"/>
        </w:rPr>
        <w:t xml:space="preserve"> </w:t>
      </w:r>
      <w:r>
        <w:t>геометрическое</w:t>
      </w:r>
      <w:r>
        <w:rPr>
          <w:spacing w:val="-8"/>
        </w:rPr>
        <w:t xml:space="preserve"> </w:t>
      </w:r>
      <w:r>
        <w:t>и</w:t>
      </w:r>
      <w:r>
        <w:rPr>
          <w:spacing w:val="-9"/>
        </w:rPr>
        <w:t xml:space="preserve"> </w:t>
      </w:r>
      <w:r>
        <w:rPr>
          <w:spacing w:val="-2"/>
        </w:rPr>
        <w:t>биномиальное.</w:t>
      </w:r>
    </w:p>
    <w:p w:rsidR="005214F6" w:rsidRDefault="00EF0DB3">
      <w:pPr>
        <w:pStyle w:val="a3"/>
        <w:spacing w:before="163"/>
        <w:ind w:left="944" w:firstLine="0"/>
      </w:pPr>
      <w:r>
        <w:t>Содержание</w:t>
      </w:r>
      <w:r>
        <w:rPr>
          <w:spacing w:val="-4"/>
        </w:rPr>
        <w:t xml:space="preserve"> </w:t>
      </w:r>
      <w:r>
        <w:t>обучения</w:t>
      </w:r>
      <w:r>
        <w:rPr>
          <w:spacing w:val="-5"/>
        </w:rPr>
        <w:t xml:space="preserve"> </w:t>
      </w:r>
      <w:r>
        <w:t>в</w:t>
      </w:r>
      <w:r>
        <w:rPr>
          <w:spacing w:val="-7"/>
        </w:rPr>
        <w:t xml:space="preserve"> </w:t>
      </w:r>
      <w:r>
        <w:t>11</w:t>
      </w:r>
      <w:r>
        <w:rPr>
          <w:spacing w:val="-6"/>
        </w:rPr>
        <w:t xml:space="preserve"> </w:t>
      </w:r>
      <w:r>
        <w:rPr>
          <w:spacing w:val="-2"/>
        </w:rPr>
        <w:t>классе.</w:t>
      </w:r>
    </w:p>
    <w:p w:rsidR="005214F6" w:rsidRDefault="00EF0DB3">
      <w:pPr>
        <w:pStyle w:val="a3"/>
        <w:spacing w:before="158" w:line="360" w:lineRule="auto"/>
        <w:ind w:right="236"/>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w:t>
      </w:r>
      <w:r>
        <w:rPr>
          <w:spacing w:val="-3"/>
        </w:rPr>
        <w:t xml:space="preserve"> </w:t>
      </w:r>
      <w:r>
        <w:t xml:space="preserve">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w:t>
      </w:r>
      <w:r>
        <w:rPr>
          <w:spacing w:val="-2"/>
        </w:rPr>
        <w:t>распределений.</w:t>
      </w:r>
    </w:p>
    <w:p w:rsidR="005214F6" w:rsidRDefault="00EF0DB3">
      <w:pPr>
        <w:pStyle w:val="a3"/>
        <w:spacing w:before="2" w:line="362" w:lineRule="auto"/>
        <w:ind w:right="238"/>
      </w:pPr>
      <w:r>
        <w:t>Закон больших чисел и его роль в науке, природе и обществе. Выборочный метод исследований.</w:t>
      </w:r>
    </w:p>
    <w:p w:rsidR="005214F6" w:rsidRDefault="00EF0DB3">
      <w:pPr>
        <w:pStyle w:val="a3"/>
        <w:spacing w:line="360" w:lineRule="auto"/>
        <w:ind w:right="224"/>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5214F6" w:rsidRDefault="00EF0DB3">
      <w:pPr>
        <w:pStyle w:val="a3"/>
        <w:spacing w:line="360" w:lineRule="auto"/>
        <w:ind w:right="220"/>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214F6" w:rsidRDefault="00EF0DB3">
      <w:pPr>
        <w:pStyle w:val="a3"/>
        <w:ind w:left="944" w:firstLine="0"/>
      </w:pPr>
      <w:r>
        <w:t>Предметные</w:t>
      </w:r>
      <w:r>
        <w:rPr>
          <w:spacing w:val="18"/>
        </w:rPr>
        <w:t xml:space="preserve"> </w:t>
      </w:r>
      <w:r>
        <w:t>результаты</w:t>
      </w:r>
      <w:r>
        <w:rPr>
          <w:spacing w:val="18"/>
        </w:rPr>
        <w:t xml:space="preserve"> </w:t>
      </w:r>
      <w:r>
        <w:t>по</w:t>
      </w:r>
      <w:r>
        <w:rPr>
          <w:spacing w:val="18"/>
        </w:rPr>
        <w:t xml:space="preserve"> </w:t>
      </w:r>
      <w:r>
        <w:t>отдельным</w:t>
      </w:r>
      <w:r>
        <w:rPr>
          <w:spacing w:val="23"/>
        </w:rPr>
        <w:t xml:space="preserve"> </w:t>
      </w:r>
      <w:r>
        <w:t>темам</w:t>
      </w:r>
      <w:r>
        <w:rPr>
          <w:spacing w:val="19"/>
        </w:rPr>
        <w:t xml:space="preserve"> </w:t>
      </w:r>
      <w:r>
        <w:t>учебного</w:t>
      </w:r>
      <w:r>
        <w:rPr>
          <w:spacing w:val="18"/>
        </w:rPr>
        <w:t xml:space="preserve"> </w:t>
      </w:r>
      <w:r>
        <w:t>курса</w:t>
      </w:r>
      <w:r>
        <w:rPr>
          <w:spacing w:val="19"/>
        </w:rPr>
        <w:t xml:space="preserve"> </w:t>
      </w:r>
      <w:r>
        <w:t>«Вероятность</w:t>
      </w:r>
      <w:r>
        <w:rPr>
          <w:spacing w:val="16"/>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left="944" w:right="3726" w:hanging="711"/>
      </w:pPr>
      <w:r>
        <w:t>статистика».</w:t>
      </w:r>
      <w:r>
        <w:rPr>
          <w:spacing w:val="-3"/>
        </w:rPr>
        <w:t xml:space="preserve"> </w:t>
      </w:r>
      <w:r>
        <w:t>К</w:t>
      </w:r>
      <w:r>
        <w:rPr>
          <w:spacing w:val="-7"/>
        </w:rPr>
        <w:t xml:space="preserve"> </w:t>
      </w:r>
      <w:r>
        <w:t>концу</w:t>
      </w:r>
      <w:r>
        <w:rPr>
          <w:spacing w:val="-11"/>
        </w:rPr>
        <w:t xml:space="preserve"> </w:t>
      </w:r>
      <w:r>
        <w:t>10</w:t>
      </w:r>
      <w:r>
        <w:rPr>
          <w:spacing w:val="-7"/>
        </w:rPr>
        <w:t xml:space="preserve"> </w:t>
      </w:r>
      <w:r>
        <w:t>класса</w:t>
      </w:r>
      <w:r>
        <w:rPr>
          <w:spacing w:val="-7"/>
        </w:rPr>
        <w:t xml:space="preserve"> </w:t>
      </w:r>
      <w:r>
        <w:t>обучающийся</w:t>
      </w:r>
      <w:r>
        <w:rPr>
          <w:spacing w:val="-6"/>
        </w:rPr>
        <w:t xml:space="preserve"> </w:t>
      </w:r>
      <w:r>
        <w:t>научится: читать и строить таблицы и диаграммы;</w:t>
      </w:r>
    </w:p>
    <w:p w:rsidR="005214F6" w:rsidRDefault="00EF0DB3">
      <w:pPr>
        <w:pStyle w:val="a3"/>
        <w:spacing w:line="362" w:lineRule="auto"/>
        <w:ind w:right="223"/>
      </w:pPr>
      <w:r>
        <w:t>оперировать понятиями: среднее арифметическое, медиана, наибольшее, наименьшее значение, размах массива числовых данных;</w:t>
      </w:r>
    </w:p>
    <w:p w:rsidR="005214F6" w:rsidRDefault="00EF0DB3">
      <w:pPr>
        <w:pStyle w:val="a3"/>
        <w:spacing w:line="360" w:lineRule="auto"/>
        <w:ind w:right="229"/>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5214F6" w:rsidRDefault="00EF0DB3">
      <w:pPr>
        <w:pStyle w:val="a3"/>
        <w:spacing w:line="360" w:lineRule="auto"/>
        <w:ind w:right="231"/>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5214F6" w:rsidRDefault="00EF0DB3">
      <w:pPr>
        <w:pStyle w:val="a3"/>
        <w:spacing w:line="360" w:lineRule="auto"/>
        <w:ind w:right="237"/>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5214F6" w:rsidRDefault="00EF0DB3">
      <w:pPr>
        <w:pStyle w:val="a3"/>
        <w:ind w:left="944" w:firstLine="0"/>
      </w:pPr>
      <w:r>
        <w:t>применять</w:t>
      </w:r>
      <w:r>
        <w:rPr>
          <w:spacing w:val="-12"/>
        </w:rPr>
        <w:t xml:space="preserve"> </w:t>
      </w:r>
      <w:r>
        <w:t>комбинаторное</w:t>
      </w:r>
      <w:r>
        <w:rPr>
          <w:spacing w:val="-9"/>
        </w:rPr>
        <w:t xml:space="preserve"> </w:t>
      </w:r>
      <w:r>
        <w:t>правило</w:t>
      </w:r>
      <w:r>
        <w:rPr>
          <w:spacing w:val="-6"/>
        </w:rPr>
        <w:t xml:space="preserve"> </w:t>
      </w:r>
      <w:r>
        <w:t>умножения</w:t>
      </w:r>
      <w:r>
        <w:rPr>
          <w:spacing w:val="-9"/>
        </w:rPr>
        <w:t xml:space="preserve"> </w:t>
      </w:r>
      <w:r>
        <w:t>при</w:t>
      </w:r>
      <w:r>
        <w:rPr>
          <w:spacing w:val="-10"/>
        </w:rPr>
        <w:t xml:space="preserve"> </w:t>
      </w:r>
      <w:r>
        <w:t>решении</w:t>
      </w:r>
      <w:r>
        <w:rPr>
          <w:spacing w:val="-10"/>
        </w:rPr>
        <w:t xml:space="preserve"> </w:t>
      </w:r>
      <w:r>
        <w:rPr>
          <w:spacing w:val="-2"/>
        </w:rPr>
        <w:t>задач;</w:t>
      </w:r>
    </w:p>
    <w:p w:rsidR="005214F6" w:rsidRDefault="00EF0DB3">
      <w:pPr>
        <w:pStyle w:val="a3"/>
        <w:spacing w:before="149" w:line="360" w:lineRule="auto"/>
        <w:ind w:right="235"/>
      </w:pPr>
      <w: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w:t>
      </w:r>
      <w:r>
        <w:rPr>
          <w:spacing w:val="-2"/>
        </w:rPr>
        <w:t>Бернулли;</w:t>
      </w:r>
    </w:p>
    <w:p w:rsidR="005214F6" w:rsidRDefault="00EF0DB3">
      <w:pPr>
        <w:pStyle w:val="a3"/>
        <w:spacing w:before="3" w:line="362" w:lineRule="auto"/>
        <w:ind w:right="232"/>
      </w:pPr>
      <w:r>
        <w:t>оперировать понятиями: случайная величина, распределение вероятностей, диаграмма распределения.</w:t>
      </w:r>
    </w:p>
    <w:p w:rsidR="005214F6" w:rsidRDefault="00EF0DB3">
      <w:pPr>
        <w:pStyle w:val="a3"/>
        <w:spacing w:line="362" w:lineRule="auto"/>
        <w:ind w:right="237"/>
      </w:pPr>
      <w:r>
        <w:t>Предметные результаты по отдельным темам учебного курса «Вероятность и статистика». К концу 11 класса обучающийся научится:</w:t>
      </w:r>
    </w:p>
    <w:p w:rsidR="005214F6" w:rsidRDefault="00EF0DB3">
      <w:pPr>
        <w:pStyle w:val="a3"/>
        <w:spacing w:line="362" w:lineRule="auto"/>
        <w:ind w:right="224"/>
      </w:pPr>
      <w:r>
        <w:t>сравнивать вероятности значений случайной величины по распределению или с помощью диаграмм;</w:t>
      </w:r>
    </w:p>
    <w:p w:rsidR="005214F6" w:rsidRDefault="00EF0DB3">
      <w:pPr>
        <w:pStyle w:val="a3"/>
        <w:spacing w:line="360" w:lineRule="auto"/>
        <w:ind w:right="224"/>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5214F6" w:rsidRDefault="00EF0DB3">
      <w:pPr>
        <w:pStyle w:val="a3"/>
        <w:ind w:left="944" w:firstLine="0"/>
      </w:pPr>
      <w:r>
        <w:t>иметь</w:t>
      </w:r>
      <w:r>
        <w:rPr>
          <w:spacing w:val="-9"/>
        </w:rPr>
        <w:t xml:space="preserve"> </w:t>
      </w:r>
      <w:r>
        <w:t>представление</w:t>
      </w:r>
      <w:r>
        <w:rPr>
          <w:spacing w:val="-6"/>
        </w:rPr>
        <w:t xml:space="preserve"> </w:t>
      </w:r>
      <w:r>
        <w:t>о</w:t>
      </w:r>
      <w:r>
        <w:rPr>
          <w:spacing w:val="-8"/>
        </w:rPr>
        <w:t xml:space="preserve"> </w:t>
      </w:r>
      <w:r>
        <w:t>законе</w:t>
      </w:r>
      <w:r>
        <w:rPr>
          <w:spacing w:val="-6"/>
        </w:rPr>
        <w:t xml:space="preserve"> </w:t>
      </w:r>
      <w:r>
        <w:t>больших</w:t>
      </w:r>
      <w:r>
        <w:rPr>
          <w:spacing w:val="-7"/>
        </w:rPr>
        <w:t xml:space="preserve"> </w:t>
      </w:r>
      <w:r>
        <w:rPr>
          <w:spacing w:val="-2"/>
        </w:rPr>
        <w:t>чисел;</w:t>
      </w:r>
    </w:p>
    <w:p w:rsidR="005214F6" w:rsidRDefault="00EF0DB3">
      <w:pPr>
        <w:pStyle w:val="a3"/>
        <w:spacing w:before="142"/>
        <w:ind w:left="944" w:firstLine="0"/>
      </w:pPr>
      <w:r>
        <w:t>иметь</w:t>
      </w:r>
      <w:r>
        <w:rPr>
          <w:spacing w:val="-12"/>
        </w:rPr>
        <w:t xml:space="preserve"> </w:t>
      </w:r>
      <w:r>
        <w:t>представление</w:t>
      </w:r>
      <w:r>
        <w:rPr>
          <w:spacing w:val="-9"/>
        </w:rPr>
        <w:t xml:space="preserve"> </w:t>
      </w:r>
      <w:r>
        <w:t>о</w:t>
      </w:r>
      <w:r>
        <w:rPr>
          <w:spacing w:val="-9"/>
        </w:rPr>
        <w:t xml:space="preserve"> </w:t>
      </w:r>
      <w:r>
        <w:t>нормальном</w:t>
      </w:r>
      <w:r>
        <w:rPr>
          <w:spacing w:val="-9"/>
        </w:rPr>
        <w:t xml:space="preserve"> </w:t>
      </w:r>
      <w:r>
        <w:rPr>
          <w:spacing w:val="-2"/>
        </w:rPr>
        <w:t>распределении.</w:t>
      </w:r>
    </w:p>
    <w:p w:rsidR="005214F6" w:rsidRDefault="005214F6">
      <w:pPr>
        <w:sectPr w:rsidR="005214F6">
          <w:pgSz w:w="11910" w:h="16840"/>
          <w:pgMar w:top="1040" w:right="340" w:bottom="740" w:left="900" w:header="569" w:footer="541" w:gutter="0"/>
          <w:cols w:space="720"/>
        </w:sectPr>
      </w:pPr>
    </w:p>
    <w:p w:rsidR="005214F6" w:rsidRDefault="00EF0DB3">
      <w:pPr>
        <w:pStyle w:val="a4"/>
        <w:numPr>
          <w:ilvl w:val="1"/>
          <w:numId w:val="152"/>
        </w:numPr>
        <w:tabs>
          <w:tab w:val="left" w:pos="1436"/>
        </w:tabs>
        <w:spacing w:before="81" w:line="362" w:lineRule="auto"/>
        <w:ind w:right="237" w:firstLine="710"/>
        <w:jc w:val="both"/>
        <w:rPr>
          <w:sz w:val="28"/>
        </w:rPr>
      </w:pPr>
      <w:r>
        <w:rPr>
          <w:sz w:val="28"/>
        </w:rPr>
        <w:t>Федеральная рабочая программа по учебному предмету «Математика» (углублённый уровень).</w:t>
      </w:r>
    </w:p>
    <w:p w:rsidR="005214F6" w:rsidRDefault="00EF0DB3">
      <w:pPr>
        <w:pStyle w:val="a3"/>
        <w:spacing w:line="360" w:lineRule="auto"/>
        <w:ind w:right="224"/>
      </w:pPr>
      <w:r>
        <w:t xml:space="preserve">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rPr>
        <w:t>математике.</w:t>
      </w:r>
    </w:p>
    <w:p w:rsidR="005214F6" w:rsidRDefault="00EF0DB3">
      <w:pPr>
        <w:pStyle w:val="a3"/>
        <w:spacing w:line="360" w:lineRule="auto"/>
        <w:ind w:right="241"/>
      </w:pPr>
      <w:r>
        <w:t>Пояснительная записка отражает общие цели и задачи изучения математики, характеристику</w:t>
      </w:r>
      <w:r>
        <w:rPr>
          <w:spacing w:val="-5"/>
        </w:rPr>
        <w:t xml:space="preserve"> </w:t>
      </w:r>
      <w:r>
        <w:t>психологических</w:t>
      </w:r>
      <w:r>
        <w:rPr>
          <w:spacing w:val="-5"/>
        </w:rPr>
        <w:t xml:space="preserve"> </w:t>
      </w:r>
      <w:r>
        <w:t>предпосылок к</w:t>
      </w:r>
      <w:r>
        <w:rPr>
          <w:spacing w:val="-1"/>
        </w:rPr>
        <w:t xml:space="preserve"> </w:t>
      </w:r>
      <w:r>
        <w:t>её изучению</w:t>
      </w:r>
      <w:r>
        <w:rPr>
          <w:spacing w:val="-2"/>
        </w:rPr>
        <w:t xml:space="preserve"> </w:t>
      </w:r>
      <w:r>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14F6" w:rsidRDefault="00EF0DB3">
      <w:pPr>
        <w:pStyle w:val="a3"/>
        <w:spacing w:line="360" w:lineRule="auto"/>
        <w:ind w:right="23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21"/>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tabs>
          <w:tab w:val="left" w:pos="1470"/>
          <w:tab w:val="left" w:pos="1508"/>
          <w:tab w:val="left" w:pos="1926"/>
          <w:tab w:val="left" w:pos="2218"/>
          <w:tab w:val="left" w:pos="2300"/>
          <w:tab w:val="left" w:pos="2601"/>
          <w:tab w:val="left" w:pos="3051"/>
          <w:tab w:val="left" w:pos="3689"/>
          <w:tab w:val="left" w:pos="4120"/>
          <w:tab w:val="left" w:pos="4294"/>
          <w:tab w:val="left" w:pos="4333"/>
          <w:tab w:val="left" w:pos="4466"/>
          <w:tab w:val="left" w:pos="4899"/>
          <w:tab w:val="left" w:pos="4950"/>
          <w:tab w:val="left" w:pos="5122"/>
          <w:tab w:val="left" w:pos="5536"/>
          <w:tab w:val="left" w:pos="5944"/>
          <w:tab w:val="left" w:pos="6433"/>
          <w:tab w:val="left" w:pos="6696"/>
          <w:tab w:val="left" w:pos="6839"/>
          <w:tab w:val="left" w:pos="6996"/>
          <w:tab w:val="left" w:pos="7464"/>
          <w:tab w:val="left" w:pos="7790"/>
          <w:tab w:val="left" w:pos="8334"/>
          <w:tab w:val="left" w:pos="8446"/>
          <w:tab w:val="left" w:pos="8752"/>
          <w:tab w:val="left" w:pos="8975"/>
          <w:tab w:val="left" w:pos="9261"/>
          <w:tab w:val="left" w:pos="9601"/>
          <w:tab w:val="left" w:pos="9754"/>
        </w:tabs>
        <w:spacing w:before="160" w:line="360" w:lineRule="auto"/>
        <w:ind w:right="224"/>
        <w:jc w:val="right"/>
      </w:pPr>
      <w:r>
        <w:t>Программа</w:t>
      </w:r>
      <w:r>
        <w:rPr>
          <w:spacing w:val="31"/>
        </w:rPr>
        <w:t xml:space="preserve"> </w:t>
      </w:r>
      <w:r>
        <w:t>по</w:t>
      </w:r>
      <w:r>
        <w:rPr>
          <w:spacing w:val="29"/>
        </w:rPr>
        <w:t xml:space="preserve"> </w:t>
      </w:r>
      <w:r>
        <w:t>математике</w:t>
      </w:r>
      <w:r>
        <w:rPr>
          <w:spacing w:val="31"/>
        </w:rPr>
        <w:t xml:space="preserve"> </w:t>
      </w:r>
      <w:r>
        <w:t>углублённого</w:t>
      </w:r>
      <w:r>
        <w:rPr>
          <w:spacing w:val="30"/>
        </w:rPr>
        <w:t xml:space="preserve"> </w:t>
      </w:r>
      <w:r>
        <w:t>уровня</w:t>
      </w:r>
      <w:r>
        <w:rPr>
          <w:spacing w:val="31"/>
        </w:rPr>
        <w:t xml:space="preserve"> </w:t>
      </w:r>
      <w:r>
        <w:t>для обучающихся</w:t>
      </w:r>
      <w:r>
        <w:rPr>
          <w:spacing w:val="40"/>
        </w:rPr>
        <w:t xml:space="preserve"> </w:t>
      </w:r>
      <w:r>
        <w:t>на</w:t>
      </w:r>
      <w:r>
        <w:rPr>
          <w:spacing w:val="31"/>
        </w:rPr>
        <w:t xml:space="preserve"> </w:t>
      </w:r>
      <w:r>
        <w:t xml:space="preserve">уровне </w:t>
      </w:r>
      <w:r>
        <w:rPr>
          <w:spacing w:val="-2"/>
        </w:rPr>
        <w:t>среднего</w:t>
      </w:r>
      <w:r>
        <w:tab/>
      </w:r>
      <w:r>
        <w:tab/>
      </w:r>
      <w:r>
        <w:rPr>
          <w:spacing w:val="-2"/>
        </w:rPr>
        <w:t>общего</w:t>
      </w:r>
      <w:r>
        <w:tab/>
      </w:r>
      <w:r>
        <w:rPr>
          <w:spacing w:val="-2"/>
        </w:rPr>
        <w:t>образования</w:t>
      </w:r>
      <w:r>
        <w:tab/>
      </w:r>
      <w:r>
        <w:tab/>
      </w:r>
      <w:r>
        <w:rPr>
          <w:spacing w:val="-2"/>
        </w:rPr>
        <w:t>разработана</w:t>
      </w:r>
      <w:r>
        <w:tab/>
      </w:r>
      <w:r>
        <w:rPr>
          <w:spacing w:val="-6"/>
        </w:rPr>
        <w:t>на</w:t>
      </w:r>
      <w:r>
        <w:tab/>
      </w:r>
      <w:r>
        <w:rPr>
          <w:spacing w:val="-2"/>
        </w:rPr>
        <w:t>основе</w:t>
      </w:r>
      <w:r>
        <w:tab/>
      </w:r>
      <w:r>
        <w:rPr>
          <w:spacing w:val="-4"/>
        </w:rPr>
        <w:t>ФГОС</w:t>
      </w:r>
      <w:r>
        <w:tab/>
      </w:r>
      <w:r>
        <w:tab/>
      </w:r>
      <w:r>
        <w:rPr>
          <w:spacing w:val="-65"/>
        </w:rPr>
        <w:t xml:space="preserve"> </w:t>
      </w:r>
      <w:r>
        <w:rPr>
          <w:spacing w:val="-2"/>
        </w:rPr>
        <w:t>СОО</w:t>
      </w:r>
      <w:r>
        <w:tab/>
      </w:r>
      <w:r>
        <w:rPr>
          <w:spacing w:val="-10"/>
        </w:rPr>
        <w:t>с</w:t>
      </w:r>
      <w:r>
        <w:tab/>
      </w:r>
      <w:r>
        <w:rPr>
          <w:spacing w:val="-2"/>
        </w:rPr>
        <w:t>учётом современных</w:t>
      </w:r>
      <w:r>
        <w:tab/>
      </w:r>
      <w:r>
        <w:tab/>
      </w:r>
      <w:r>
        <w:rPr>
          <w:spacing w:val="-2"/>
        </w:rPr>
        <w:t>мировых</w:t>
      </w:r>
      <w:r>
        <w:tab/>
      </w:r>
      <w:r>
        <w:rPr>
          <w:spacing w:val="-2"/>
        </w:rPr>
        <w:t>требований,</w:t>
      </w:r>
      <w:r>
        <w:tab/>
      </w:r>
      <w:r>
        <w:tab/>
      </w:r>
      <w:r>
        <w:rPr>
          <w:spacing w:val="-2"/>
        </w:rPr>
        <w:t>предъявляемых</w:t>
      </w:r>
      <w:r>
        <w:tab/>
      </w:r>
      <w:r>
        <w:tab/>
      </w:r>
      <w:r>
        <w:rPr>
          <w:spacing w:val="-10"/>
        </w:rPr>
        <w:t>к</w:t>
      </w:r>
      <w:r>
        <w:tab/>
      </w:r>
      <w:r>
        <w:rPr>
          <w:spacing w:val="-2"/>
        </w:rPr>
        <w:t xml:space="preserve">математическому </w:t>
      </w:r>
      <w:r>
        <w:t>образованию,</w:t>
      </w:r>
      <w:r>
        <w:rPr>
          <w:spacing w:val="80"/>
        </w:rPr>
        <w:t xml:space="preserve"> </w:t>
      </w:r>
      <w:r>
        <w:t>и</w:t>
      </w:r>
      <w:r>
        <w:rPr>
          <w:spacing w:val="80"/>
        </w:rPr>
        <w:t xml:space="preserve"> </w:t>
      </w:r>
      <w:r>
        <w:t>традиций</w:t>
      </w:r>
      <w:r>
        <w:rPr>
          <w:spacing w:val="80"/>
        </w:rPr>
        <w:t xml:space="preserve"> </w:t>
      </w:r>
      <w:r>
        <w:t>российского</w:t>
      </w:r>
      <w:r>
        <w:rPr>
          <w:spacing w:val="80"/>
        </w:rPr>
        <w:t xml:space="preserve"> </w:t>
      </w:r>
      <w:r>
        <w:t>образования.</w:t>
      </w:r>
      <w:r>
        <w:rPr>
          <w:spacing w:val="80"/>
        </w:rPr>
        <w:t xml:space="preserve"> </w:t>
      </w:r>
      <w:r>
        <w:t>Реализация</w:t>
      </w:r>
      <w:r>
        <w:rPr>
          <w:spacing w:val="80"/>
        </w:rPr>
        <w:t xml:space="preserve"> </w:t>
      </w:r>
      <w:r>
        <w:t>программы</w:t>
      </w:r>
      <w:r>
        <w:rPr>
          <w:spacing w:val="80"/>
        </w:rPr>
        <w:t xml:space="preserve"> </w:t>
      </w:r>
      <w:r>
        <w:t>по математике</w:t>
      </w:r>
      <w:r>
        <w:rPr>
          <w:spacing w:val="40"/>
        </w:rPr>
        <w:t xml:space="preserve"> </w:t>
      </w:r>
      <w:r>
        <w:t>обеспечивает</w:t>
      </w:r>
      <w:r>
        <w:rPr>
          <w:spacing w:val="40"/>
        </w:rPr>
        <w:t xml:space="preserve"> </w:t>
      </w:r>
      <w:r>
        <w:t>овладение</w:t>
      </w:r>
      <w:r>
        <w:rPr>
          <w:spacing w:val="40"/>
        </w:rPr>
        <w:t xml:space="preserve"> </w:t>
      </w:r>
      <w:r>
        <w:t>ключевыми</w:t>
      </w:r>
      <w:r>
        <w:rPr>
          <w:spacing w:val="40"/>
        </w:rPr>
        <w:t xml:space="preserve"> </w:t>
      </w:r>
      <w:r>
        <w:t>компетенциями,</w:t>
      </w:r>
      <w:r>
        <w:rPr>
          <w:spacing w:val="40"/>
        </w:rPr>
        <w:t xml:space="preserve"> </w:t>
      </w:r>
      <w:r>
        <w:t xml:space="preserve">составляющими </w:t>
      </w:r>
      <w:r>
        <w:rPr>
          <w:spacing w:val="-2"/>
        </w:rPr>
        <w:t>основу</w:t>
      </w:r>
      <w:r>
        <w:tab/>
      </w:r>
      <w:r>
        <w:rPr>
          <w:spacing w:val="-4"/>
        </w:rPr>
        <w:t>для</w:t>
      </w:r>
      <w:r>
        <w:tab/>
      </w:r>
      <w:r>
        <w:tab/>
      </w:r>
      <w:r>
        <w:tab/>
      </w:r>
      <w:r>
        <w:rPr>
          <w:spacing w:val="-2"/>
        </w:rPr>
        <w:t>саморазвития</w:t>
      </w:r>
      <w:r>
        <w:tab/>
      </w:r>
      <w:r>
        <w:tab/>
      </w:r>
      <w:r>
        <w:tab/>
      </w:r>
      <w:r>
        <w:rPr>
          <w:spacing w:val="-10"/>
        </w:rPr>
        <w:t>и</w:t>
      </w:r>
      <w:r>
        <w:tab/>
      </w:r>
      <w:r>
        <w:rPr>
          <w:spacing w:val="-2"/>
        </w:rPr>
        <w:t>непрерывного</w:t>
      </w:r>
      <w:r>
        <w:tab/>
      </w:r>
      <w:r>
        <w:tab/>
      </w:r>
      <w:r>
        <w:tab/>
      </w:r>
      <w:r>
        <w:rPr>
          <w:spacing w:val="-2"/>
        </w:rPr>
        <w:t>образования,</w:t>
      </w:r>
      <w:r>
        <w:tab/>
      </w:r>
      <w:r>
        <w:tab/>
      </w:r>
      <w:r>
        <w:rPr>
          <w:spacing w:val="-2"/>
        </w:rPr>
        <w:t xml:space="preserve">целостность </w:t>
      </w:r>
      <w:r>
        <w:t>общекультурного, личностного и познавательного развития личности обучающихся. В</w:t>
      </w:r>
      <w:r>
        <w:rPr>
          <w:spacing w:val="40"/>
        </w:rPr>
        <w:t xml:space="preserve"> </w:t>
      </w:r>
      <w:r>
        <w:t>программе</w:t>
      </w:r>
      <w:r>
        <w:rPr>
          <w:spacing w:val="40"/>
        </w:rPr>
        <w:t xml:space="preserve"> </w:t>
      </w:r>
      <w:r>
        <w:t>по</w:t>
      </w:r>
      <w:r>
        <w:rPr>
          <w:spacing w:val="40"/>
        </w:rPr>
        <w:t xml:space="preserve"> </w:t>
      </w:r>
      <w:r>
        <w:t>математике</w:t>
      </w:r>
      <w:r>
        <w:rPr>
          <w:spacing w:val="40"/>
        </w:rPr>
        <w:t xml:space="preserve"> </w:t>
      </w:r>
      <w:r>
        <w:t>учтены</w:t>
      </w:r>
      <w:r>
        <w:rPr>
          <w:spacing w:val="40"/>
        </w:rPr>
        <w:t xml:space="preserve"> </w:t>
      </w:r>
      <w:r>
        <w:t>идеи</w:t>
      </w:r>
      <w:r>
        <w:rPr>
          <w:spacing w:val="40"/>
        </w:rPr>
        <w:t xml:space="preserve"> </w:t>
      </w:r>
      <w:r>
        <w:t>и</w:t>
      </w:r>
      <w:r>
        <w:rPr>
          <w:spacing w:val="40"/>
        </w:rPr>
        <w:t xml:space="preserve"> </w:t>
      </w:r>
      <w:r>
        <w:t>положения</w:t>
      </w:r>
      <w:r>
        <w:rPr>
          <w:spacing w:val="40"/>
        </w:rPr>
        <w:t xml:space="preserve"> </w:t>
      </w:r>
      <w:r>
        <w:t>концепции</w:t>
      </w:r>
      <w:r>
        <w:rPr>
          <w:spacing w:val="40"/>
        </w:rPr>
        <w:t xml:space="preserve"> </w:t>
      </w:r>
      <w:r>
        <w:t xml:space="preserve">развития </w:t>
      </w:r>
      <w:r>
        <w:rPr>
          <w:spacing w:val="-2"/>
        </w:rPr>
        <w:t>математического</w:t>
      </w:r>
      <w:r>
        <w:tab/>
      </w:r>
      <w:r>
        <w:tab/>
      </w:r>
      <w:r>
        <w:rPr>
          <w:spacing w:val="-47"/>
        </w:rPr>
        <w:t xml:space="preserve"> </w:t>
      </w:r>
      <w:r>
        <w:t>образования</w:t>
      </w:r>
      <w:r>
        <w:tab/>
      </w:r>
      <w:r>
        <w:tab/>
      </w:r>
      <w:r>
        <w:tab/>
      </w:r>
      <w:r>
        <w:tab/>
      </w:r>
      <w:r>
        <w:rPr>
          <w:spacing w:val="-10"/>
        </w:rPr>
        <w:t>в</w:t>
      </w:r>
      <w:r>
        <w:tab/>
      </w:r>
      <w:r>
        <w:tab/>
      </w:r>
      <w:r>
        <w:rPr>
          <w:spacing w:val="-2"/>
        </w:rPr>
        <w:t>Российской</w:t>
      </w:r>
      <w:r>
        <w:tab/>
      </w:r>
      <w:r>
        <w:tab/>
      </w:r>
      <w:r>
        <w:rPr>
          <w:spacing w:val="-2"/>
        </w:rPr>
        <w:t>Федерации.</w:t>
      </w:r>
      <w:r>
        <w:tab/>
      </w:r>
      <w:r>
        <w:tab/>
      </w:r>
      <w:r>
        <w:rPr>
          <w:spacing w:val="-2"/>
        </w:rPr>
        <w:t>Математическое образование</w:t>
      </w:r>
      <w:r>
        <w:tab/>
      </w:r>
      <w:r>
        <w:rPr>
          <w:spacing w:val="-2"/>
        </w:rPr>
        <w:t>должно</w:t>
      </w:r>
      <w:r>
        <w:tab/>
      </w:r>
      <w:r>
        <w:rPr>
          <w:spacing w:val="-2"/>
        </w:rPr>
        <w:t>решать</w:t>
      </w:r>
      <w:r>
        <w:tab/>
      </w:r>
      <w:r>
        <w:rPr>
          <w:spacing w:val="-2"/>
        </w:rPr>
        <w:t>задачу</w:t>
      </w:r>
      <w:r>
        <w:tab/>
      </w:r>
      <w:r>
        <w:tab/>
      </w:r>
      <w:r>
        <w:tab/>
      </w:r>
      <w:r>
        <w:rPr>
          <w:spacing w:val="-2"/>
        </w:rPr>
        <w:t>обеспечения</w:t>
      </w:r>
      <w:r>
        <w:tab/>
      </w:r>
      <w:r>
        <w:tab/>
      </w:r>
      <w:r>
        <w:rPr>
          <w:spacing w:val="-2"/>
        </w:rPr>
        <w:t>необходимого</w:t>
      </w:r>
      <w:r>
        <w:tab/>
      </w:r>
      <w:r>
        <w:rPr>
          <w:spacing w:val="-2"/>
        </w:rPr>
        <w:t>стране</w:t>
      </w:r>
      <w:r>
        <w:tab/>
      </w:r>
      <w:r>
        <w:tab/>
      </w:r>
      <w:r>
        <w:rPr>
          <w:spacing w:val="-2"/>
        </w:rPr>
        <w:t xml:space="preserve">числа </w:t>
      </w:r>
      <w:r>
        <w:t>обучающихся,</w:t>
      </w:r>
      <w:r>
        <w:rPr>
          <w:spacing w:val="37"/>
        </w:rPr>
        <w:t xml:space="preserve">  </w:t>
      </w:r>
      <w:r>
        <w:t>математическая</w:t>
      </w:r>
      <w:r>
        <w:rPr>
          <w:spacing w:val="37"/>
        </w:rPr>
        <w:t xml:space="preserve">  </w:t>
      </w:r>
      <w:r>
        <w:t>подготовка</w:t>
      </w:r>
      <w:r>
        <w:rPr>
          <w:spacing w:val="38"/>
        </w:rPr>
        <w:t xml:space="preserve">  </w:t>
      </w:r>
      <w:r>
        <w:t>которых</w:t>
      </w:r>
      <w:r>
        <w:rPr>
          <w:spacing w:val="39"/>
        </w:rPr>
        <w:t xml:space="preserve">  </w:t>
      </w:r>
      <w:r>
        <w:t>была</w:t>
      </w:r>
      <w:r>
        <w:rPr>
          <w:spacing w:val="37"/>
        </w:rPr>
        <w:t xml:space="preserve">  </w:t>
      </w:r>
      <w:r>
        <w:t>бы</w:t>
      </w:r>
      <w:r>
        <w:rPr>
          <w:spacing w:val="38"/>
        </w:rPr>
        <w:t xml:space="preserve">  </w:t>
      </w:r>
      <w:r>
        <w:t>достаточна</w:t>
      </w:r>
      <w:r>
        <w:rPr>
          <w:spacing w:val="38"/>
        </w:rPr>
        <w:t xml:space="preserve">  </w:t>
      </w:r>
      <w:r>
        <w:rPr>
          <w:spacing w:val="-5"/>
        </w:rPr>
        <w:t>для</w:t>
      </w:r>
    </w:p>
    <w:p w:rsidR="005214F6" w:rsidRDefault="005214F6">
      <w:pPr>
        <w:spacing w:line="360" w:lineRule="auto"/>
        <w:jc w:val="right"/>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 xml:space="preserve">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w:t>
      </w:r>
      <w:r>
        <w:rPr>
          <w:spacing w:val="-2"/>
        </w:rPr>
        <w:t>уровня.</w:t>
      </w:r>
    </w:p>
    <w:p w:rsidR="005214F6" w:rsidRDefault="00EF0DB3">
      <w:pPr>
        <w:pStyle w:val="a3"/>
        <w:spacing w:before="3" w:line="360" w:lineRule="auto"/>
        <w:ind w:right="219"/>
      </w:pPr>
      <w:r>
        <w:t>Необходиморсть математической подготовки обусловлена обусловлено</w:t>
      </w:r>
      <w:r>
        <w:rPr>
          <w:spacing w:val="40"/>
        </w:rPr>
        <w:t xml:space="preserve"> </w:t>
      </w:r>
      <w:r>
        <w:t>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w:t>
      </w:r>
      <w:r>
        <w:rPr>
          <w:spacing w:val="-5"/>
        </w:rPr>
        <w:t xml:space="preserve"> </w:t>
      </w:r>
      <w:r>
        <w:t>работой</w:t>
      </w:r>
      <w:r>
        <w:rPr>
          <w:spacing w:val="-5"/>
        </w:rPr>
        <w:t xml:space="preserve"> </w:t>
      </w:r>
      <w:r>
        <w:t>в</w:t>
      </w:r>
      <w:r>
        <w:rPr>
          <w:spacing w:val="-6"/>
        </w:rPr>
        <w:t xml:space="preserve"> </w:t>
      </w:r>
      <w:r>
        <w:t>области</w:t>
      </w:r>
      <w:r>
        <w:rPr>
          <w:spacing w:val="-5"/>
        </w:rPr>
        <w:t xml:space="preserve"> </w:t>
      </w:r>
      <w:r>
        <w:t>математики,</w:t>
      </w:r>
      <w:r>
        <w:rPr>
          <w:spacing w:val="-3"/>
        </w:rPr>
        <w:t xml:space="preserve"> </w:t>
      </w:r>
      <w:r>
        <w:t>информатики,</w:t>
      </w:r>
      <w:r>
        <w:rPr>
          <w:spacing w:val="-3"/>
        </w:rPr>
        <w:t xml:space="preserve"> </w:t>
      </w:r>
      <w:r>
        <w:t>физики,</w:t>
      </w:r>
      <w:r>
        <w:rPr>
          <w:spacing w:val="-2"/>
        </w:rPr>
        <w:t xml:space="preserve"> </w:t>
      </w:r>
      <w:r>
        <w:t>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w:t>
      </w:r>
      <w:r>
        <w:rPr>
          <w:spacing w:val="40"/>
        </w:rPr>
        <w:t xml:space="preserve"> </w:t>
      </w:r>
      <w:r>
        <w:t>с ней.</w:t>
      </w:r>
    </w:p>
    <w:p w:rsidR="005214F6" w:rsidRDefault="00EF0DB3">
      <w:pPr>
        <w:pStyle w:val="a3"/>
        <w:spacing w:line="360" w:lineRule="auto"/>
        <w:ind w:right="224"/>
      </w:pPr>
      <w: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Pr>
          <w:spacing w:val="-2"/>
        </w:rPr>
        <w:t>событий.</w:t>
      </w:r>
    </w:p>
    <w:p w:rsidR="005214F6" w:rsidRDefault="00EF0DB3">
      <w:pPr>
        <w:pStyle w:val="a3"/>
        <w:spacing w:before="2"/>
        <w:ind w:left="944" w:firstLine="0"/>
      </w:pPr>
      <w:r>
        <w:t>Одновременно</w:t>
      </w:r>
      <w:r>
        <w:rPr>
          <w:spacing w:val="43"/>
        </w:rPr>
        <w:t xml:space="preserve"> </w:t>
      </w:r>
      <w:r>
        <w:t>с</w:t>
      </w:r>
      <w:r>
        <w:rPr>
          <w:spacing w:val="44"/>
        </w:rPr>
        <w:t xml:space="preserve"> </w:t>
      </w:r>
      <w:r>
        <w:t>расширением</w:t>
      </w:r>
      <w:r>
        <w:rPr>
          <w:spacing w:val="44"/>
        </w:rPr>
        <w:t xml:space="preserve"> </w:t>
      </w:r>
      <w:r>
        <w:t>сфер</w:t>
      </w:r>
      <w:r>
        <w:rPr>
          <w:spacing w:val="39"/>
        </w:rPr>
        <w:t xml:space="preserve"> </w:t>
      </w:r>
      <w:r>
        <w:t>применения</w:t>
      </w:r>
      <w:r>
        <w:rPr>
          <w:spacing w:val="44"/>
        </w:rPr>
        <w:t xml:space="preserve"> </w:t>
      </w:r>
      <w:r>
        <w:t>математики</w:t>
      </w:r>
      <w:r>
        <w:rPr>
          <w:spacing w:val="49"/>
        </w:rPr>
        <w:t xml:space="preserve"> </w:t>
      </w:r>
      <w:r>
        <w:t>в</w:t>
      </w:r>
      <w:r>
        <w:rPr>
          <w:spacing w:val="42"/>
        </w:rPr>
        <w:t xml:space="preserve"> </w:t>
      </w:r>
      <w:r>
        <w:rPr>
          <w:spacing w:val="-2"/>
        </w:rPr>
        <w:t>современном</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w:t>
      </w:r>
      <w:r>
        <w:rPr>
          <w:spacing w:val="80"/>
        </w:rPr>
        <w:t xml:space="preserve"> </w:t>
      </w:r>
      <w:r>
        <w:t>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w:t>
      </w:r>
      <w:r>
        <w:rPr>
          <w:spacing w:val="40"/>
        </w:rPr>
        <w:t xml:space="preserve"> </w:t>
      </w:r>
      <w:r>
        <w:t>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214F6" w:rsidRDefault="00EF0DB3">
      <w:pPr>
        <w:pStyle w:val="a3"/>
        <w:spacing w:before="2" w:line="360" w:lineRule="auto"/>
        <w:ind w:right="22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214F6" w:rsidRDefault="00EF0DB3">
      <w:pPr>
        <w:pStyle w:val="a3"/>
        <w:spacing w:before="3" w:line="360" w:lineRule="auto"/>
        <w:ind w:right="228"/>
      </w:pPr>
      <w:r>
        <w:t>Необходимым компонентом общей культуры в современном толковании является</w:t>
      </w:r>
      <w:r>
        <w:rPr>
          <w:spacing w:val="-1"/>
        </w:rPr>
        <w:t xml:space="preserve"> </w:t>
      </w:r>
      <w:r>
        <w:t>общее</w:t>
      </w:r>
      <w:r>
        <w:rPr>
          <w:spacing w:val="-5"/>
        </w:rPr>
        <w:t xml:space="preserve"> </w:t>
      </w:r>
      <w:r>
        <w:t>знакомство</w:t>
      </w:r>
      <w:r>
        <w:rPr>
          <w:spacing w:val="-2"/>
        </w:rPr>
        <w:t xml:space="preserve"> </w:t>
      </w:r>
      <w:r>
        <w:t>с</w:t>
      </w:r>
      <w:r>
        <w:rPr>
          <w:spacing w:val="-1"/>
        </w:rPr>
        <w:t xml:space="preserve"> </w:t>
      </w:r>
      <w:r>
        <w:t>методами</w:t>
      </w:r>
      <w:r>
        <w:rPr>
          <w:spacing w:val="-6"/>
        </w:rPr>
        <w:t xml:space="preserve"> </w:t>
      </w:r>
      <w:r>
        <w:t>познания</w:t>
      </w:r>
      <w:r>
        <w:rPr>
          <w:spacing w:val="-1"/>
        </w:rPr>
        <w:t xml:space="preserve"> </w:t>
      </w:r>
      <w:r>
        <w:t>действительности, представление</w:t>
      </w:r>
      <w:r>
        <w:rPr>
          <w:spacing w:val="-1"/>
        </w:rPr>
        <w:t xml:space="preserve"> </w:t>
      </w:r>
      <w:r>
        <w:t>о предмете и методе математики, его отличиях от методов естественных и гуманитарных</w:t>
      </w:r>
      <w:r>
        <w:rPr>
          <w:spacing w:val="-2"/>
        </w:rPr>
        <w:t xml:space="preserve"> </w:t>
      </w:r>
      <w:r>
        <w:t>наук, об особенностях</w:t>
      </w:r>
      <w:r>
        <w:rPr>
          <w:spacing w:val="-2"/>
        </w:rPr>
        <w:t xml:space="preserve"> </w:t>
      </w:r>
      <w:r>
        <w:t>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5214F6" w:rsidRDefault="00EF0DB3">
      <w:pPr>
        <w:pStyle w:val="a3"/>
        <w:spacing w:line="362" w:lineRule="auto"/>
        <w:ind w:right="240"/>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214F6" w:rsidRDefault="00EF0DB3">
      <w:pPr>
        <w:pStyle w:val="a3"/>
        <w:spacing w:line="362" w:lineRule="auto"/>
        <w:ind w:right="228"/>
      </w:pPr>
      <w:r>
        <w:t>Приоритетными</w:t>
      </w:r>
      <w:r>
        <w:rPr>
          <w:spacing w:val="-1"/>
        </w:rPr>
        <w:t xml:space="preserve"> </w:t>
      </w:r>
      <w:r>
        <w:t>целями</w:t>
      </w:r>
      <w:r>
        <w:rPr>
          <w:spacing w:val="-1"/>
        </w:rPr>
        <w:t xml:space="preserve"> </w:t>
      </w:r>
      <w:r>
        <w:t>обучения математике в</w:t>
      </w:r>
      <w:r>
        <w:rPr>
          <w:spacing w:val="-2"/>
        </w:rPr>
        <w:t xml:space="preserve"> </w:t>
      </w:r>
      <w:r>
        <w:t>10–11</w:t>
      </w:r>
      <w:r>
        <w:rPr>
          <w:spacing w:val="-1"/>
        </w:rPr>
        <w:t xml:space="preserve"> </w:t>
      </w:r>
      <w:r>
        <w:t>классах</w:t>
      </w:r>
      <w:r>
        <w:rPr>
          <w:spacing w:val="-3"/>
        </w:rPr>
        <w:t xml:space="preserve"> </w:t>
      </w:r>
      <w:r>
        <w:t>на углублённом уровне продолжают оставаться:</w:t>
      </w:r>
    </w:p>
    <w:p w:rsidR="005214F6" w:rsidRDefault="00EF0DB3">
      <w:pPr>
        <w:pStyle w:val="a3"/>
        <w:spacing w:line="357" w:lineRule="auto"/>
        <w:ind w:right="238"/>
      </w:pPr>
      <w:r>
        <w:t>формирование центральных математических понятий (число, величина, геометрическая</w:t>
      </w:r>
      <w:r>
        <w:rPr>
          <w:spacing w:val="3"/>
        </w:rPr>
        <w:t xml:space="preserve"> </w:t>
      </w:r>
      <w:r>
        <w:t>фигура,</w:t>
      </w:r>
      <w:r>
        <w:rPr>
          <w:spacing w:val="4"/>
        </w:rPr>
        <w:t xml:space="preserve"> </w:t>
      </w:r>
      <w:r>
        <w:t>переменная,</w:t>
      </w:r>
      <w:r>
        <w:rPr>
          <w:spacing w:val="4"/>
        </w:rPr>
        <w:t xml:space="preserve"> </w:t>
      </w:r>
      <w:r>
        <w:t>вероятность,</w:t>
      </w:r>
      <w:r>
        <w:rPr>
          <w:spacing w:val="4"/>
        </w:rPr>
        <w:t xml:space="preserve"> </w:t>
      </w:r>
      <w:r>
        <w:t>функция,</w:t>
      </w:r>
      <w:r>
        <w:rPr>
          <w:spacing w:val="5"/>
        </w:rPr>
        <w:t xml:space="preserve"> </w:t>
      </w:r>
      <w:r>
        <w:t>производная,</w:t>
      </w:r>
      <w:r>
        <w:rPr>
          <w:spacing w:val="4"/>
        </w:rPr>
        <w:t xml:space="preserve"> </w:t>
      </w:r>
      <w:r>
        <w:rPr>
          <w:spacing w:val="-2"/>
        </w:rPr>
        <w:t>интеграл),</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3" w:firstLine="0"/>
      </w:pPr>
      <w:r>
        <w:t xml:space="preserve">обеспечивающих преемственность и перспективность математического образования </w:t>
      </w:r>
      <w:r>
        <w:rPr>
          <w:spacing w:val="-2"/>
        </w:rPr>
        <w:t>обучающихся;</w:t>
      </w:r>
    </w:p>
    <w:p w:rsidR="005214F6" w:rsidRDefault="00EF0DB3">
      <w:pPr>
        <w:pStyle w:val="a3"/>
        <w:spacing w:line="362" w:lineRule="auto"/>
        <w:ind w:right="239"/>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5214F6" w:rsidRDefault="00EF0DB3">
      <w:pPr>
        <w:pStyle w:val="a3"/>
        <w:spacing w:line="362" w:lineRule="auto"/>
        <w:ind w:right="23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14F6" w:rsidRDefault="00EF0DB3">
      <w:pPr>
        <w:pStyle w:val="a3"/>
        <w:spacing w:line="360" w:lineRule="auto"/>
        <w:ind w:right="228"/>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5214F6" w:rsidRDefault="00EF0DB3">
      <w:pPr>
        <w:pStyle w:val="a3"/>
        <w:spacing w:line="357" w:lineRule="auto"/>
        <w:ind w:right="235"/>
      </w:pPr>
      <w:r>
        <w:t>Основными линиями содержания математики в 10–11 классах углублённого уровня являются:</w:t>
      </w:r>
      <w:r>
        <w:rPr>
          <w:spacing w:val="-2"/>
        </w:rPr>
        <w:t xml:space="preserve"> </w:t>
      </w:r>
      <w:r>
        <w:t>«Числа</w:t>
      </w:r>
      <w:r>
        <w:rPr>
          <w:spacing w:val="1"/>
        </w:rPr>
        <w:t xml:space="preserve"> </w:t>
      </w:r>
      <w:r>
        <w:t>и</w:t>
      </w:r>
      <w:r>
        <w:rPr>
          <w:spacing w:val="-1"/>
        </w:rPr>
        <w:t xml:space="preserve"> </w:t>
      </w:r>
      <w:r>
        <w:t>вычисления»,</w:t>
      </w:r>
      <w:r>
        <w:rPr>
          <w:spacing w:val="1"/>
        </w:rPr>
        <w:t xml:space="preserve"> </w:t>
      </w:r>
      <w:r>
        <w:t>«Алгебра»</w:t>
      </w:r>
      <w:r>
        <w:rPr>
          <w:spacing w:val="-5"/>
        </w:rPr>
        <w:t xml:space="preserve"> </w:t>
      </w:r>
      <w:r>
        <w:t xml:space="preserve">(«Алгебраические </w:t>
      </w:r>
      <w:r>
        <w:rPr>
          <w:spacing w:val="-2"/>
        </w:rPr>
        <w:t>выражения»,</w:t>
      </w:r>
    </w:p>
    <w:p w:rsidR="005214F6" w:rsidRDefault="00EF0DB3">
      <w:pPr>
        <w:pStyle w:val="a3"/>
        <w:spacing w:line="362" w:lineRule="auto"/>
        <w:ind w:right="232" w:firstLine="0"/>
      </w:pPr>
      <w:r>
        <w:t>«Уравнения и неравенства»), «Начала математического анализа», «Геометрия» («Геометрические</w:t>
      </w:r>
      <w:r>
        <w:rPr>
          <w:spacing w:val="36"/>
        </w:rPr>
        <w:t xml:space="preserve"> </w:t>
      </w:r>
      <w:r>
        <w:t>фигуры</w:t>
      </w:r>
      <w:r>
        <w:rPr>
          <w:spacing w:val="36"/>
        </w:rPr>
        <w:t xml:space="preserve"> </w:t>
      </w:r>
      <w:r>
        <w:t>и</w:t>
      </w:r>
      <w:r>
        <w:rPr>
          <w:spacing w:val="35"/>
        </w:rPr>
        <w:t xml:space="preserve"> </w:t>
      </w:r>
      <w:r>
        <w:t>их</w:t>
      </w:r>
      <w:r>
        <w:rPr>
          <w:spacing w:val="31"/>
        </w:rPr>
        <w:t xml:space="preserve"> </w:t>
      </w:r>
      <w:r>
        <w:t>свойства»,</w:t>
      </w:r>
      <w:r>
        <w:rPr>
          <w:spacing w:val="38"/>
        </w:rPr>
        <w:t xml:space="preserve"> </w:t>
      </w:r>
      <w:r>
        <w:t>«Измерение</w:t>
      </w:r>
      <w:r>
        <w:rPr>
          <w:spacing w:val="36"/>
        </w:rPr>
        <w:t xml:space="preserve"> </w:t>
      </w:r>
      <w:r>
        <w:t>геометрических</w:t>
      </w:r>
      <w:r>
        <w:rPr>
          <w:spacing w:val="32"/>
        </w:rPr>
        <w:t xml:space="preserve"> </w:t>
      </w:r>
      <w:r>
        <w:t>величин»),</w:t>
      </w:r>
    </w:p>
    <w:p w:rsidR="005214F6" w:rsidRDefault="00EF0DB3">
      <w:pPr>
        <w:pStyle w:val="a3"/>
        <w:spacing w:line="360" w:lineRule="auto"/>
        <w:ind w:right="220"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w:t>
      </w:r>
      <w:r>
        <w:rPr>
          <w:spacing w:val="68"/>
        </w:rPr>
        <w:t xml:space="preserve"> </w:t>
      </w:r>
      <w:r>
        <w:t>умений</w:t>
      </w:r>
      <w:r>
        <w:rPr>
          <w:spacing w:val="68"/>
        </w:rPr>
        <w:t xml:space="preserve"> </w:t>
      </w:r>
      <w:r>
        <w:t>распределяется</w:t>
      </w:r>
      <w:r>
        <w:rPr>
          <w:spacing w:val="70"/>
        </w:rPr>
        <w:t xml:space="preserve"> </w:t>
      </w:r>
      <w:r>
        <w:t>по</w:t>
      </w:r>
      <w:r>
        <w:rPr>
          <w:spacing w:val="73"/>
        </w:rPr>
        <w:t xml:space="preserve"> </w:t>
      </w:r>
      <w:r>
        <w:t>всем</w:t>
      </w:r>
      <w:r>
        <w:rPr>
          <w:spacing w:val="69"/>
        </w:rPr>
        <w:t xml:space="preserve"> </w:t>
      </w:r>
      <w:r>
        <w:t>годам</w:t>
      </w:r>
      <w:r>
        <w:rPr>
          <w:spacing w:val="69"/>
        </w:rPr>
        <w:t xml:space="preserve"> </w:t>
      </w:r>
      <w:r>
        <w:t>обучения</w:t>
      </w:r>
      <w:r>
        <w:rPr>
          <w:spacing w:val="69"/>
        </w:rPr>
        <w:t xml:space="preserve"> </w:t>
      </w:r>
      <w:r>
        <w:t>на</w:t>
      </w:r>
      <w:r>
        <w:rPr>
          <w:spacing w:val="74"/>
        </w:rPr>
        <w:t xml:space="preserve"> </w:t>
      </w:r>
      <w:r>
        <w:t>уровне</w:t>
      </w:r>
      <w:r>
        <w:rPr>
          <w:spacing w:val="69"/>
        </w:rPr>
        <w:t xml:space="preserve"> </w:t>
      </w:r>
      <w:r>
        <w:t>среднего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общего</w:t>
      </w:r>
      <w:r>
        <w:rPr>
          <w:spacing w:val="-5"/>
        </w:rPr>
        <w:t xml:space="preserve"> </w:t>
      </w:r>
      <w:r>
        <w:rPr>
          <w:spacing w:val="-2"/>
        </w:rPr>
        <w:t>образования.</w:t>
      </w:r>
    </w:p>
    <w:p w:rsidR="005214F6" w:rsidRDefault="00EF0DB3">
      <w:pPr>
        <w:pStyle w:val="a3"/>
        <w:spacing w:before="163" w:line="360" w:lineRule="auto"/>
        <w:ind w:right="234"/>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w:t>
      </w:r>
      <w:r>
        <w:rPr>
          <w:spacing w:val="25"/>
        </w:rPr>
        <w:t xml:space="preserve">  </w:t>
      </w:r>
      <w:r>
        <w:t>курсов:</w:t>
      </w:r>
      <w:r>
        <w:rPr>
          <w:spacing w:val="24"/>
        </w:rPr>
        <w:t xml:space="preserve">  </w:t>
      </w:r>
      <w:r>
        <w:t>«Алгебра</w:t>
      </w:r>
      <w:r>
        <w:rPr>
          <w:spacing w:val="28"/>
        </w:rPr>
        <w:t xml:space="preserve">  </w:t>
      </w:r>
      <w:r>
        <w:t>и</w:t>
      </w:r>
      <w:r>
        <w:rPr>
          <w:spacing w:val="27"/>
        </w:rPr>
        <w:t xml:space="preserve">  </w:t>
      </w:r>
      <w:r>
        <w:t>начала</w:t>
      </w:r>
      <w:r>
        <w:rPr>
          <w:spacing w:val="26"/>
        </w:rPr>
        <w:t xml:space="preserve">  </w:t>
      </w:r>
      <w:r>
        <w:t>математического</w:t>
      </w:r>
      <w:r>
        <w:rPr>
          <w:spacing w:val="27"/>
        </w:rPr>
        <w:t xml:space="preserve">  </w:t>
      </w:r>
      <w:r>
        <w:t>анализа»,</w:t>
      </w:r>
      <w:r>
        <w:rPr>
          <w:spacing w:val="35"/>
        </w:rPr>
        <w:t xml:space="preserve">  </w:t>
      </w:r>
      <w:r>
        <w:rPr>
          <w:spacing w:val="-2"/>
        </w:rPr>
        <w:t>«Геометрия»,</w:t>
      </w:r>
    </w:p>
    <w:p w:rsidR="005214F6" w:rsidRDefault="00EF0DB3">
      <w:pPr>
        <w:pStyle w:val="a3"/>
        <w:spacing w:line="362" w:lineRule="auto"/>
        <w:ind w:right="225" w:firstLine="0"/>
      </w:pPr>
      <w:r>
        <w:t>«Вероятность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214F6" w:rsidRDefault="00EF0DB3">
      <w:pPr>
        <w:pStyle w:val="a3"/>
        <w:spacing w:line="362" w:lineRule="auto"/>
        <w:ind w:right="229"/>
      </w:pPr>
      <w:r>
        <w:t xml:space="preserve">Общее число часов, рекомендованных для изучения математики – </w:t>
      </w:r>
      <w:r>
        <w:rPr>
          <w:position w:val="1"/>
        </w:rPr>
        <w:t xml:space="preserve">544 часа: в </w:t>
      </w:r>
      <w:r>
        <w:t>10 классе – 272 часа (8 часов в неделю), в 11 классе – 272 часа (8 часов в неделю).</w:t>
      </w:r>
    </w:p>
    <w:p w:rsidR="005214F6" w:rsidRDefault="00EF0DB3">
      <w:pPr>
        <w:pStyle w:val="a3"/>
        <w:spacing w:line="362" w:lineRule="auto"/>
        <w:ind w:right="237"/>
      </w:pPr>
      <w:r>
        <w:t>Планируемые результаты освоения программы по математике на уровне среднего общего образования.</w:t>
      </w:r>
    </w:p>
    <w:p w:rsidR="005214F6" w:rsidRDefault="00EF0DB3">
      <w:pPr>
        <w:pStyle w:val="a3"/>
        <w:spacing w:line="357" w:lineRule="auto"/>
        <w:ind w:right="229"/>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214F6" w:rsidRDefault="00EF0DB3">
      <w:pPr>
        <w:pStyle w:val="a4"/>
        <w:numPr>
          <w:ilvl w:val="0"/>
          <w:numId w:val="146"/>
        </w:numPr>
        <w:tabs>
          <w:tab w:val="left" w:pos="1245"/>
        </w:tabs>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48" w:line="360" w:lineRule="auto"/>
        <w:ind w:right="224"/>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214F6" w:rsidRDefault="00EF0DB3">
      <w:pPr>
        <w:pStyle w:val="a4"/>
        <w:numPr>
          <w:ilvl w:val="0"/>
          <w:numId w:val="146"/>
        </w:numPr>
        <w:tabs>
          <w:tab w:val="left" w:pos="1245"/>
        </w:tabs>
        <w:spacing w:before="1"/>
        <w:ind w:left="1245" w:hanging="301"/>
        <w:jc w:val="both"/>
        <w:rPr>
          <w:sz w:val="28"/>
        </w:rPr>
      </w:pPr>
      <w:r>
        <w:rPr>
          <w:sz w:val="28"/>
        </w:rPr>
        <w:t>патриотического</w:t>
      </w:r>
      <w:r>
        <w:rPr>
          <w:spacing w:val="-17"/>
          <w:sz w:val="28"/>
        </w:rPr>
        <w:t xml:space="preserve"> </w:t>
      </w:r>
      <w:r>
        <w:rPr>
          <w:spacing w:val="-2"/>
          <w:sz w:val="28"/>
        </w:rPr>
        <w:t>воспитания:</w:t>
      </w:r>
    </w:p>
    <w:p w:rsidR="005214F6" w:rsidRDefault="00EF0DB3">
      <w:pPr>
        <w:pStyle w:val="a3"/>
        <w:spacing w:before="158" w:line="360" w:lineRule="auto"/>
        <w:ind w:right="21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214F6" w:rsidRDefault="00EF0DB3">
      <w:pPr>
        <w:pStyle w:val="a4"/>
        <w:numPr>
          <w:ilvl w:val="0"/>
          <w:numId w:val="146"/>
        </w:numPr>
        <w:tabs>
          <w:tab w:val="left" w:pos="1245"/>
        </w:tabs>
        <w:spacing w:before="3"/>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8" w:line="360" w:lineRule="auto"/>
        <w:ind w:right="22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4"/>
        <w:numPr>
          <w:ilvl w:val="0"/>
          <w:numId w:val="146"/>
        </w:numPr>
        <w:tabs>
          <w:tab w:val="left" w:pos="1245"/>
        </w:tabs>
        <w:spacing w:before="81"/>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60" w:lineRule="auto"/>
        <w:ind w:right="228"/>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214F6" w:rsidRDefault="00EF0DB3">
      <w:pPr>
        <w:pStyle w:val="a4"/>
        <w:numPr>
          <w:ilvl w:val="0"/>
          <w:numId w:val="146"/>
        </w:numPr>
        <w:tabs>
          <w:tab w:val="left" w:pos="1245"/>
        </w:tabs>
        <w:spacing w:before="1"/>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58" w:line="360" w:lineRule="auto"/>
        <w:ind w:right="228"/>
      </w:pPr>
      <w:r>
        <w:t>сформированность умения применять математические знания в интересах здорового</w:t>
      </w:r>
      <w:r>
        <w:rPr>
          <w:spacing w:val="-4"/>
        </w:rPr>
        <w:t xml:space="preserve"> </w:t>
      </w:r>
      <w:r>
        <w:t>и</w:t>
      </w:r>
      <w:r>
        <w:rPr>
          <w:spacing w:val="-4"/>
        </w:rPr>
        <w:t xml:space="preserve"> </w:t>
      </w:r>
      <w:r>
        <w:t>безопасного образа</w:t>
      </w:r>
      <w:r>
        <w:rPr>
          <w:spacing w:val="-2"/>
        </w:rPr>
        <w:t xml:space="preserve"> </w:t>
      </w:r>
      <w:r>
        <w:t>жизни, ответственное</w:t>
      </w:r>
      <w:r>
        <w:rPr>
          <w:spacing w:val="-3"/>
        </w:rPr>
        <w:t xml:space="preserve"> </w:t>
      </w:r>
      <w:r>
        <w:t>отношение</w:t>
      </w:r>
      <w:r>
        <w:rPr>
          <w:spacing w:val="-3"/>
        </w:rPr>
        <w:t xml:space="preserve"> </w:t>
      </w:r>
      <w:r>
        <w:t>к</w:t>
      </w:r>
      <w:r>
        <w:rPr>
          <w:spacing w:val="-4"/>
        </w:rPr>
        <w:t xml:space="preserve"> </w:t>
      </w:r>
      <w:r>
        <w:t>своему</w:t>
      </w:r>
      <w:r>
        <w:rPr>
          <w:spacing w:val="-7"/>
        </w:rPr>
        <w:t xml:space="preserve"> </w:t>
      </w:r>
      <w:r>
        <w:t>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214F6" w:rsidRDefault="00EF0DB3">
      <w:pPr>
        <w:pStyle w:val="a4"/>
        <w:numPr>
          <w:ilvl w:val="0"/>
          <w:numId w:val="146"/>
        </w:numPr>
        <w:tabs>
          <w:tab w:val="left" w:pos="1245"/>
        </w:tabs>
        <w:spacing w:before="1"/>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3" w:line="360" w:lineRule="auto"/>
        <w:ind w:right="224"/>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Pr>
          <w:spacing w:val="-2"/>
        </w:rPr>
        <w:t>направленности;</w:t>
      </w:r>
    </w:p>
    <w:p w:rsidR="005214F6" w:rsidRDefault="00EF0DB3">
      <w:pPr>
        <w:pStyle w:val="a4"/>
        <w:numPr>
          <w:ilvl w:val="0"/>
          <w:numId w:val="146"/>
        </w:numPr>
        <w:tabs>
          <w:tab w:val="left" w:pos="1245"/>
        </w:tabs>
        <w:spacing w:line="321"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3" w:line="360" w:lineRule="auto"/>
        <w:ind w:right="228"/>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w:t>
      </w:r>
      <w:r>
        <w:rPr>
          <w:spacing w:val="-2"/>
        </w:rPr>
        <w:t>среды;</w:t>
      </w:r>
    </w:p>
    <w:p w:rsidR="005214F6" w:rsidRDefault="00EF0DB3">
      <w:pPr>
        <w:pStyle w:val="a4"/>
        <w:numPr>
          <w:ilvl w:val="0"/>
          <w:numId w:val="146"/>
        </w:numPr>
        <w:tabs>
          <w:tab w:val="left" w:pos="1245"/>
        </w:tabs>
        <w:spacing w:before="2"/>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58" w:line="360" w:lineRule="auto"/>
        <w:ind w:right="224"/>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w:t>
      </w:r>
      <w:r>
        <w:rPr>
          <w:spacing w:val="80"/>
          <w:w w:val="150"/>
        </w:rPr>
        <w:t xml:space="preserve"> </w:t>
      </w:r>
      <w:r>
        <w:t>овладение</w:t>
      </w:r>
      <w:r>
        <w:rPr>
          <w:spacing w:val="80"/>
          <w:w w:val="150"/>
        </w:rPr>
        <w:t xml:space="preserve"> </w:t>
      </w:r>
      <w:r>
        <w:t>языком</w:t>
      </w:r>
      <w:r>
        <w:rPr>
          <w:spacing w:val="80"/>
          <w:w w:val="150"/>
        </w:rPr>
        <w:t xml:space="preserve"> </w:t>
      </w:r>
      <w:r>
        <w:t>математики</w:t>
      </w:r>
      <w:r>
        <w:rPr>
          <w:spacing w:val="80"/>
          <w:w w:val="150"/>
        </w:rPr>
        <w:t xml:space="preserve"> </w:t>
      </w:r>
      <w:r>
        <w:t>и</w:t>
      </w:r>
      <w:r>
        <w:rPr>
          <w:spacing w:val="80"/>
          <w:w w:val="150"/>
        </w:rPr>
        <w:t xml:space="preserve"> </w:t>
      </w:r>
      <w:r>
        <w:t>математической</w:t>
      </w:r>
      <w:r>
        <w:rPr>
          <w:spacing w:val="80"/>
          <w:w w:val="150"/>
        </w:rPr>
        <w:t xml:space="preserve"> </w:t>
      </w:r>
      <w:r>
        <w:t>культурой</w:t>
      </w:r>
      <w:r>
        <w:rPr>
          <w:spacing w:val="80"/>
          <w:w w:val="150"/>
        </w:rPr>
        <w:t xml:space="preserve"> </w:t>
      </w:r>
      <w:r>
        <w:t>как</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средством познания мира, готовность осуществлять проектную и</w:t>
      </w:r>
      <w:r>
        <w:rPr>
          <w:spacing w:val="40"/>
        </w:rPr>
        <w:t xml:space="preserve"> </w:t>
      </w:r>
      <w:r>
        <w:t>исследовательскую деятельность индивидуально и в группе.</w:t>
      </w:r>
    </w:p>
    <w:p w:rsidR="005214F6" w:rsidRDefault="00EF0DB3">
      <w:pPr>
        <w:pStyle w:val="a3"/>
        <w:spacing w:line="360" w:lineRule="auto"/>
        <w:ind w:right="231"/>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line="362"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60" w:lineRule="auto"/>
        <w:ind w:right="22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14F6" w:rsidRDefault="00EF0DB3">
      <w:pPr>
        <w:pStyle w:val="a3"/>
        <w:spacing w:line="357" w:lineRule="auto"/>
        <w:ind w:right="241"/>
      </w:pPr>
      <w:r>
        <w:t>воспринимать, формулировать и преобразовывать суждения: утвердительные и отрицательные, единичные, частные и общие, условные;</w:t>
      </w:r>
    </w:p>
    <w:p w:rsidR="005214F6" w:rsidRDefault="00EF0DB3">
      <w:pPr>
        <w:pStyle w:val="a3"/>
        <w:spacing w:line="360" w:lineRule="auto"/>
        <w:ind w:right="227"/>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214F6" w:rsidRDefault="00EF0DB3">
      <w:pPr>
        <w:pStyle w:val="a3"/>
        <w:spacing w:line="357" w:lineRule="auto"/>
        <w:ind w:right="236"/>
      </w:pPr>
      <w:r>
        <w:t>делать</w:t>
      </w:r>
      <w:r>
        <w:rPr>
          <w:spacing w:val="-6"/>
        </w:rPr>
        <w:t xml:space="preserve"> </w:t>
      </w:r>
      <w:r>
        <w:t>выводы</w:t>
      </w:r>
      <w:r>
        <w:rPr>
          <w:spacing w:val="-4"/>
        </w:rPr>
        <w:t xml:space="preserve"> </w:t>
      </w:r>
      <w:r>
        <w:t>с</w:t>
      </w:r>
      <w:r>
        <w:rPr>
          <w:spacing w:val="-3"/>
        </w:rPr>
        <w:t xml:space="preserve"> </w:t>
      </w:r>
      <w:r>
        <w:t>использованием</w:t>
      </w:r>
      <w:r>
        <w:rPr>
          <w:spacing w:val="-2"/>
        </w:rPr>
        <w:t xml:space="preserve"> </w:t>
      </w:r>
      <w:r>
        <w:t>законов</w:t>
      </w:r>
      <w:r>
        <w:rPr>
          <w:spacing w:val="-5"/>
        </w:rPr>
        <w:t xml:space="preserve"> </w:t>
      </w:r>
      <w:r>
        <w:t>логики,</w:t>
      </w:r>
      <w:r>
        <w:rPr>
          <w:spacing w:val="-2"/>
        </w:rPr>
        <w:t xml:space="preserve"> </w:t>
      </w:r>
      <w:r>
        <w:t>дедуктивных</w:t>
      </w:r>
      <w:r>
        <w:rPr>
          <w:spacing w:val="-8"/>
        </w:rPr>
        <w:t xml:space="preserve"> </w:t>
      </w:r>
      <w:r>
        <w:t>и</w:t>
      </w:r>
      <w:r>
        <w:rPr>
          <w:spacing w:val="-4"/>
        </w:rPr>
        <w:t xml:space="preserve"> </w:t>
      </w:r>
      <w:r>
        <w:t>индуктивных умозаключений, умозаключений по аналогии;</w:t>
      </w:r>
    </w:p>
    <w:p w:rsidR="005214F6" w:rsidRDefault="00EF0DB3">
      <w:pPr>
        <w:pStyle w:val="a3"/>
        <w:spacing w:before="4" w:line="360" w:lineRule="auto"/>
        <w:ind w:right="224"/>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214F6" w:rsidRDefault="00EF0DB3">
      <w:pPr>
        <w:pStyle w:val="a3"/>
        <w:spacing w:before="1" w:line="360" w:lineRule="auto"/>
        <w:ind w:right="231"/>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5214F6" w:rsidRDefault="00EF0DB3">
      <w:pPr>
        <w:pStyle w:val="a3"/>
        <w:spacing w:before="1" w:line="357" w:lineRule="auto"/>
        <w:ind w:right="2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6" w:line="360" w:lineRule="auto"/>
        <w:ind w:right="232"/>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214F6" w:rsidRDefault="00EF0DB3">
      <w:pPr>
        <w:pStyle w:val="a3"/>
        <w:spacing w:before="2" w:line="360" w:lineRule="auto"/>
        <w:ind w:right="232"/>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214F6" w:rsidRDefault="00EF0DB3">
      <w:pPr>
        <w:pStyle w:val="a3"/>
        <w:spacing w:before="1" w:line="362" w:lineRule="auto"/>
        <w:ind w:right="238"/>
      </w:pPr>
      <w:r>
        <w:t>прогнозировать возможное развитие процесса, а также выдвигать предположения о его развитии в новых условиях.</w:t>
      </w:r>
    </w:p>
    <w:p w:rsidR="005214F6" w:rsidRDefault="00EF0DB3">
      <w:pPr>
        <w:pStyle w:val="a3"/>
        <w:spacing w:line="362"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2" w:lineRule="auto"/>
        <w:ind w:right="238"/>
      </w:pPr>
      <w:r>
        <w:t>выявлять дефициты информации, данных, необходимых для ответа на вопрос и для решения задачи;</w:t>
      </w:r>
    </w:p>
    <w:p w:rsidR="005214F6" w:rsidRDefault="00EF0DB3">
      <w:pPr>
        <w:pStyle w:val="a3"/>
        <w:spacing w:line="360" w:lineRule="auto"/>
        <w:ind w:right="236"/>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5214F6" w:rsidRDefault="00EF0DB3">
      <w:pPr>
        <w:pStyle w:val="a3"/>
        <w:spacing w:line="362" w:lineRule="auto"/>
        <w:ind w:right="237"/>
      </w:pPr>
      <w:r>
        <w:t>структурировать информацию, представлять её в различных формах, иллюстрировать графически;</w:t>
      </w:r>
    </w:p>
    <w:p w:rsidR="005214F6" w:rsidRDefault="00EF0DB3">
      <w:pPr>
        <w:pStyle w:val="a3"/>
        <w:spacing w:line="357" w:lineRule="auto"/>
        <w:ind w:right="241"/>
      </w:pPr>
      <w:r>
        <w:t xml:space="preserve">оценивать надёжность информации по самостоятельно сформулированным </w:t>
      </w:r>
      <w:r>
        <w:rPr>
          <w:spacing w:val="-2"/>
        </w:rPr>
        <w:t>критериям.</w:t>
      </w:r>
    </w:p>
    <w:p w:rsidR="005214F6" w:rsidRDefault="00EF0DB3">
      <w:pPr>
        <w:pStyle w:val="a3"/>
        <w:spacing w:line="362"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60" w:lineRule="auto"/>
        <w:ind w:right="229"/>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14F6" w:rsidRDefault="00EF0DB3">
      <w:pPr>
        <w:pStyle w:val="a3"/>
        <w:spacing w:line="360" w:lineRule="auto"/>
        <w:ind w:right="233"/>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214F6" w:rsidRDefault="00EF0DB3">
      <w:pPr>
        <w:pStyle w:val="a3"/>
        <w:spacing w:before="2" w:line="362" w:lineRule="auto"/>
        <w:ind w:right="229"/>
      </w:pPr>
      <w:r>
        <w:t>У обучающегося будут сформированы умения самоорганизации как часть регулятивных универсальных учебных действий:</w:t>
      </w:r>
    </w:p>
    <w:p w:rsidR="005214F6" w:rsidRDefault="00EF0DB3">
      <w:pPr>
        <w:pStyle w:val="a3"/>
        <w:spacing w:line="362" w:lineRule="auto"/>
        <w:ind w:right="221"/>
      </w:pPr>
      <w:r>
        <w:t>составлять план, алгоритм решения задачи, выбирать способ решения с</w:t>
      </w:r>
      <w:r>
        <w:rPr>
          <w:spacing w:val="80"/>
        </w:rPr>
        <w:t xml:space="preserve"> </w:t>
      </w:r>
      <w:r>
        <w:t>учётом имеющихся ресурсов и собственных возможностей, аргументировать и корректировать варианты решений с учётом новой информации.</w:t>
      </w:r>
    </w:p>
    <w:p w:rsidR="005214F6" w:rsidRDefault="00EF0DB3">
      <w:pPr>
        <w:pStyle w:val="a3"/>
        <w:spacing w:line="362" w:lineRule="auto"/>
        <w:ind w:right="231"/>
      </w:pPr>
      <w:r>
        <w:t>У обучающегося будут сформированы умения самоконтроля как часть регулятивных универсальных учебных действий:</w:t>
      </w:r>
    </w:p>
    <w:p w:rsidR="005214F6" w:rsidRDefault="00EF0DB3">
      <w:pPr>
        <w:pStyle w:val="a3"/>
        <w:spacing w:line="360" w:lineRule="auto"/>
        <w:ind w:right="232"/>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w:t>
      </w:r>
      <w:r>
        <w:rPr>
          <w:spacing w:val="40"/>
        </w:rPr>
        <w:t xml:space="preserve"> </w:t>
      </w:r>
      <w:r>
        <w:rPr>
          <w:spacing w:val="-2"/>
        </w:rPr>
        <w:t>задачи;</w:t>
      </w:r>
    </w:p>
    <w:p w:rsidR="005214F6" w:rsidRDefault="00EF0DB3">
      <w:pPr>
        <w:pStyle w:val="a3"/>
        <w:spacing w:line="360" w:lineRule="auto"/>
        <w:ind w:right="23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214F6" w:rsidRDefault="00EF0DB3">
      <w:pPr>
        <w:pStyle w:val="a3"/>
        <w:spacing w:line="360" w:lineRule="auto"/>
        <w:ind w:right="239"/>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214F6" w:rsidRDefault="00EF0DB3">
      <w:pPr>
        <w:pStyle w:val="a3"/>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spacing w:before="140" w:line="360" w:lineRule="auto"/>
        <w:ind w:right="233"/>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6"/>
        </w:rPr>
        <w:t xml:space="preserve"> </w:t>
      </w:r>
      <w:r>
        <w:t>задач, принимать</w:t>
      </w:r>
      <w:r>
        <w:rPr>
          <w:spacing w:val="-3"/>
        </w:rPr>
        <w:t xml:space="preserve"> </w:t>
      </w:r>
      <w:r>
        <w:t>цель</w:t>
      </w:r>
      <w:r>
        <w:rPr>
          <w:spacing w:val="-3"/>
        </w:rPr>
        <w:t xml:space="preserve"> </w:t>
      </w:r>
      <w:r>
        <w:t>совместной</w:t>
      </w:r>
      <w:r>
        <w:rPr>
          <w:spacing w:val="-1"/>
        </w:rPr>
        <w:t xml:space="preserve"> </w:t>
      </w:r>
      <w:r>
        <w:t>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14F6" w:rsidRDefault="00EF0DB3">
      <w:pPr>
        <w:pStyle w:val="a3"/>
        <w:spacing w:before="3"/>
        <w:ind w:left="944" w:firstLine="0"/>
      </w:pPr>
      <w:r>
        <w:t>участвовать</w:t>
      </w:r>
      <w:r>
        <w:rPr>
          <w:spacing w:val="37"/>
        </w:rPr>
        <w:t xml:space="preserve">  </w:t>
      </w:r>
      <w:r>
        <w:t>в</w:t>
      </w:r>
      <w:r>
        <w:rPr>
          <w:spacing w:val="39"/>
        </w:rPr>
        <w:t xml:space="preserve">  </w:t>
      </w:r>
      <w:r>
        <w:t>групповых</w:t>
      </w:r>
      <w:r>
        <w:rPr>
          <w:spacing w:val="36"/>
        </w:rPr>
        <w:t xml:space="preserve">  </w:t>
      </w:r>
      <w:r>
        <w:t>формах</w:t>
      </w:r>
      <w:r>
        <w:rPr>
          <w:spacing w:val="37"/>
        </w:rPr>
        <w:t xml:space="preserve">  </w:t>
      </w:r>
      <w:r>
        <w:t>работы</w:t>
      </w:r>
      <w:r>
        <w:rPr>
          <w:spacing w:val="39"/>
        </w:rPr>
        <w:t xml:space="preserve">  </w:t>
      </w:r>
      <w:r>
        <w:t>(обсуждения,</w:t>
      </w:r>
      <w:r>
        <w:rPr>
          <w:spacing w:val="41"/>
        </w:rPr>
        <w:t xml:space="preserve">  </w:t>
      </w:r>
      <w:r>
        <w:t>обмен</w:t>
      </w:r>
      <w:r>
        <w:rPr>
          <w:spacing w:val="39"/>
        </w:rPr>
        <w:t xml:space="preserve">  </w:t>
      </w:r>
      <w:r>
        <w:rPr>
          <w:spacing w:val="-2"/>
        </w:rPr>
        <w:t>мнений,</w:t>
      </w:r>
    </w:p>
    <w:p w:rsidR="005214F6" w:rsidRDefault="00EF0DB3">
      <w:pPr>
        <w:pStyle w:val="a3"/>
        <w:spacing w:before="158" w:line="362" w:lineRule="auto"/>
        <w:ind w:right="235" w:firstLine="0"/>
      </w:pPr>
      <w: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214F6" w:rsidRDefault="00EF0DB3">
      <w:pPr>
        <w:pStyle w:val="a3"/>
        <w:spacing w:line="314" w:lineRule="exact"/>
        <w:ind w:left="944" w:firstLine="0"/>
      </w:pPr>
      <w:r>
        <w:t>Предметные</w:t>
      </w:r>
      <w:r>
        <w:rPr>
          <w:spacing w:val="60"/>
          <w:w w:val="150"/>
        </w:rPr>
        <w:t xml:space="preserve">  </w:t>
      </w:r>
      <w:r>
        <w:t>результаты</w:t>
      </w:r>
      <w:r>
        <w:rPr>
          <w:spacing w:val="61"/>
          <w:w w:val="150"/>
        </w:rPr>
        <w:t xml:space="preserve">  </w:t>
      </w:r>
      <w:r>
        <w:t>освоения</w:t>
      </w:r>
      <w:r>
        <w:rPr>
          <w:spacing w:val="63"/>
          <w:w w:val="150"/>
        </w:rPr>
        <w:t xml:space="preserve">  </w:t>
      </w:r>
      <w:r>
        <w:t>федеральной</w:t>
      </w:r>
      <w:r>
        <w:rPr>
          <w:spacing w:val="60"/>
          <w:w w:val="150"/>
        </w:rPr>
        <w:t xml:space="preserve">  </w:t>
      </w:r>
      <w:r>
        <w:t>рабочей</w:t>
      </w:r>
      <w:r>
        <w:rPr>
          <w:spacing w:val="61"/>
          <w:w w:val="150"/>
        </w:rPr>
        <w:t xml:space="preserve">  </w:t>
      </w:r>
      <w:r>
        <w:rPr>
          <w:spacing w:val="-2"/>
        </w:rPr>
        <w:t>программы</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5" w:firstLine="0"/>
      </w:pPr>
      <w:r>
        <w:t>по</w:t>
      </w:r>
      <w:r>
        <w:rPr>
          <w:spacing w:val="-2"/>
        </w:rPr>
        <w:t xml:space="preserve"> </w:t>
      </w:r>
      <w:r>
        <w:t>математике представлены по годам обучения в рамках отдельных учебных</w:t>
      </w:r>
      <w:r>
        <w:rPr>
          <w:spacing w:val="40"/>
        </w:rPr>
        <w:t xml:space="preserve"> </w:t>
      </w:r>
      <w:r>
        <w:t>курсов в соответствующих разделах настоящей программы.</w:t>
      </w:r>
    </w:p>
    <w:p w:rsidR="005214F6" w:rsidRDefault="00EF0DB3">
      <w:pPr>
        <w:pStyle w:val="a3"/>
        <w:spacing w:line="362" w:lineRule="auto"/>
        <w:ind w:right="240"/>
      </w:pPr>
      <w:r>
        <w:t>Федеральная рабочая программа учебного курса «Алгебра и начала математического анализа».</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51" w:line="360" w:lineRule="auto"/>
        <w:ind w:right="219"/>
      </w:pPr>
      <w:r>
        <w:t>Учебный курс «Алгебра и начала математического анализа» является одним</w:t>
      </w:r>
      <w:r>
        <w:rPr>
          <w:spacing w:val="80"/>
        </w:rPr>
        <w:t xml:space="preserve"> </w:t>
      </w:r>
      <w:r>
        <w:t>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w:t>
      </w:r>
      <w:r>
        <w:rPr>
          <w:spacing w:val="-1"/>
        </w:rPr>
        <w:t xml:space="preserve"> </w:t>
      </w:r>
      <w:r>
        <w:t>и</w:t>
      </w:r>
      <w:r>
        <w:rPr>
          <w:spacing w:val="-1"/>
        </w:rPr>
        <w:t xml:space="preserve"> </w:t>
      </w:r>
      <w:r>
        <w:t>других</w:t>
      </w:r>
      <w:r>
        <w:rPr>
          <w:spacing w:val="-5"/>
        </w:rPr>
        <w:t xml:space="preserve"> </w:t>
      </w:r>
      <w:r>
        <w:t>дисциплин. В</w:t>
      </w:r>
      <w:r>
        <w:rPr>
          <w:spacing w:val="-3"/>
        </w:rPr>
        <w:t xml:space="preserve"> </w:t>
      </w:r>
      <w:r>
        <w:t xml:space="preserve">рамках данного учебного курса обучающиеся овладевают универсальным языком современной науки, которая формулирует свои достижения в математической </w:t>
      </w:r>
      <w:r>
        <w:rPr>
          <w:spacing w:val="-2"/>
        </w:rPr>
        <w:t>форме.</w:t>
      </w:r>
    </w:p>
    <w:p w:rsidR="005214F6" w:rsidRDefault="00EF0DB3">
      <w:pPr>
        <w:pStyle w:val="a3"/>
        <w:spacing w:before="3" w:line="360" w:lineRule="auto"/>
        <w:ind w:right="229"/>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w:t>
      </w:r>
      <w:r>
        <w:rPr>
          <w:spacing w:val="-5"/>
        </w:rPr>
        <w:t xml:space="preserve"> </w:t>
      </w:r>
      <w:r>
        <w:t>развития</w:t>
      </w:r>
      <w:r>
        <w:rPr>
          <w:spacing w:val="-5"/>
        </w:rPr>
        <w:t xml:space="preserve"> </w:t>
      </w:r>
      <w:r>
        <w:t>экономики</w:t>
      </w:r>
      <w:r>
        <w:rPr>
          <w:spacing w:val="-5"/>
        </w:rPr>
        <w:t xml:space="preserve"> </w:t>
      </w:r>
      <w:r>
        <w:t>и</w:t>
      </w:r>
      <w:r>
        <w:rPr>
          <w:spacing w:val="-5"/>
        </w:rPr>
        <w:t xml:space="preserve"> </w:t>
      </w:r>
      <w:r>
        <w:t>общественной</w:t>
      </w:r>
      <w:r>
        <w:rPr>
          <w:spacing w:val="-5"/>
        </w:rPr>
        <w:t xml:space="preserve"> </w:t>
      </w:r>
      <w:r>
        <w:t>жизни,</w:t>
      </w:r>
      <w:r>
        <w:rPr>
          <w:spacing w:val="-4"/>
        </w:rPr>
        <w:t xml:space="preserve"> </w:t>
      </w:r>
      <w:r>
        <w:t>позволяет</w:t>
      </w:r>
      <w:r>
        <w:rPr>
          <w:spacing w:val="-6"/>
        </w:rPr>
        <w:t xml:space="preserve"> </w:t>
      </w:r>
      <w:r>
        <w:t>ориентироваться</w:t>
      </w:r>
      <w:r>
        <w:rPr>
          <w:spacing w:val="-4"/>
        </w:rPr>
        <w:t xml:space="preserve"> </w:t>
      </w:r>
      <w:r>
        <w:t>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214F6" w:rsidRDefault="00EF0DB3">
      <w:pPr>
        <w:pStyle w:val="a3"/>
        <w:spacing w:before="1" w:line="360" w:lineRule="auto"/>
        <w:ind w:right="230"/>
      </w:pPr>
      <w:r>
        <w:t xml:space="preserve">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w:t>
      </w:r>
      <w:r>
        <w:rPr>
          <w:spacing w:val="-2"/>
        </w:rPr>
        <w:t>авторами.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214F6" w:rsidRDefault="00EF0DB3">
      <w:pPr>
        <w:pStyle w:val="a3"/>
        <w:spacing w:line="362" w:lineRule="auto"/>
        <w:ind w:right="239"/>
      </w:pPr>
      <w:r>
        <w:t>В основе методики обучения алгебре и началам математического анализа лежит деятельностный принцип обучения.</w:t>
      </w:r>
    </w:p>
    <w:p w:rsidR="005214F6" w:rsidRDefault="00EF0DB3">
      <w:pPr>
        <w:pStyle w:val="a3"/>
        <w:spacing w:line="357" w:lineRule="auto"/>
        <w:ind w:right="233"/>
      </w:pPr>
      <w:r>
        <w:t>В структуре учебного курса «Алгебра и начала математического анализа» выделены</w:t>
      </w:r>
      <w:r>
        <w:rPr>
          <w:spacing w:val="27"/>
        </w:rPr>
        <w:t xml:space="preserve"> </w:t>
      </w:r>
      <w:r>
        <w:t>следующие</w:t>
      </w:r>
      <w:r>
        <w:rPr>
          <w:spacing w:val="28"/>
        </w:rPr>
        <w:t xml:space="preserve"> </w:t>
      </w:r>
      <w:r>
        <w:t>содержательно-методические</w:t>
      </w:r>
      <w:r>
        <w:rPr>
          <w:spacing w:val="28"/>
        </w:rPr>
        <w:t xml:space="preserve"> </w:t>
      </w:r>
      <w:r>
        <w:t>линии:</w:t>
      </w:r>
      <w:r>
        <w:rPr>
          <w:spacing w:val="26"/>
        </w:rPr>
        <w:t xml:space="preserve"> </w:t>
      </w:r>
      <w:r>
        <w:t>«Числа</w:t>
      </w:r>
      <w:r>
        <w:rPr>
          <w:spacing w:val="33"/>
        </w:rPr>
        <w:t xml:space="preserve"> </w:t>
      </w:r>
      <w:r>
        <w:t>и</w:t>
      </w:r>
      <w:r>
        <w:rPr>
          <w:spacing w:val="26"/>
        </w:rPr>
        <w:t xml:space="preserve"> </w:t>
      </w:r>
      <w:r>
        <w:rPr>
          <w:spacing w:val="-2"/>
        </w:rPr>
        <w:t>вычисления»,</w:t>
      </w:r>
    </w:p>
    <w:p w:rsidR="005214F6" w:rsidRDefault="00EF0DB3">
      <w:pPr>
        <w:pStyle w:val="a3"/>
        <w:spacing w:before="3" w:line="360" w:lineRule="auto"/>
        <w:ind w:right="227" w:firstLine="0"/>
      </w:pPr>
      <w:r>
        <w:t>«Функции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w:t>
      </w:r>
      <w:r>
        <w:rPr>
          <w:spacing w:val="75"/>
          <w:w w:val="150"/>
        </w:rPr>
        <w:t xml:space="preserve">   </w:t>
      </w:r>
      <w:r>
        <w:t>аппаратом,</w:t>
      </w:r>
      <w:r>
        <w:rPr>
          <w:spacing w:val="76"/>
          <w:w w:val="150"/>
        </w:rPr>
        <w:t xml:space="preserve">   </w:t>
      </w:r>
      <w:r>
        <w:t>у</w:t>
      </w:r>
      <w:r>
        <w:rPr>
          <w:spacing w:val="75"/>
          <w:w w:val="150"/>
        </w:rPr>
        <w:t xml:space="preserve">   </w:t>
      </w:r>
      <w:r>
        <w:t>них</w:t>
      </w:r>
      <w:r>
        <w:rPr>
          <w:spacing w:val="73"/>
          <w:w w:val="150"/>
        </w:rPr>
        <w:t xml:space="preserve">   </w:t>
      </w:r>
      <w:r>
        <w:t>последовательно</w:t>
      </w:r>
      <w:r>
        <w:rPr>
          <w:spacing w:val="75"/>
          <w:w w:val="150"/>
        </w:rPr>
        <w:t xml:space="preserve">   </w:t>
      </w:r>
      <w:r>
        <w:t>формируется и</w:t>
      </w:r>
      <w:r>
        <w:rPr>
          <w:spacing w:val="-3"/>
        </w:rPr>
        <w:t xml:space="preserve"> </w:t>
      </w:r>
      <w:r>
        <w:t>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214F6" w:rsidRDefault="00EF0DB3">
      <w:pPr>
        <w:pStyle w:val="a3"/>
        <w:spacing w:before="2" w:line="360" w:lineRule="auto"/>
        <w:ind w:right="233"/>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w:t>
      </w:r>
      <w:r>
        <w:rPr>
          <w:spacing w:val="57"/>
          <w:w w:val="150"/>
        </w:rPr>
        <w:t xml:space="preserve"> </w:t>
      </w:r>
      <w:r>
        <w:t>и</w:t>
      </w:r>
      <w:r>
        <w:rPr>
          <w:spacing w:val="62"/>
          <w:w w:val="150"/>
        </w:rPr>
        <w:t xml:space="preserve"> </w:t>
      </w:r>
      <w:r>
        <w:t>действительных</w:t>
      </w:r>
      <w:r>
        <w:rPr>
          <w:spacing w:val="57"/>
          <w:w w:val="150"/>
        </w:rPr>
        <w:t xml:space="preserve"> </w:t>
      </w:r>
      <w:r>
        <w:t>чисел</w:t>
      </w:r>
      <w:r>
        <w:rPr>
          <w:spacing w:val="62"/>
          <w:w w:val="150"/>
        </w:rPr>
        <w:t xml:space="preserve"> </w:t>
      </w:r>
      <w:r>
        <w:t>дополняются</w:t>
      </w:r>
      <w:r>
        <w:rPr>
          <w:spacing w:val="63"/>
          <w:w w:val="150"/>
        </w:rPr>
        <w:t xml:space="preserve"> </w:t>
      </w:r>
      <w:r>
        <w:t>множеством</w:t>
      </w:r>
      <w:r>
        <w:rPr>
          <w:spacing w:val="63"/>
          <w:w w:val="150"/>
        </w:rPr>
        <w:t xml:space="preserve"> </w:t>
      </w:r>
      <w:r>
        <w:rPr>
          <w:spacing w:val="-2"/>
        </w:rPr>
        <w:t>комплексных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 xml:space="preserve">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Pr>
          <w:spacing w:val="-2"/>
        </w:rPr>
        <w:t>конкретизация.</w:t>
      </w:r>
    </w:p>
    <w:p w:rsidR="005214F6" w:rsidRDefault="00EF0DB3">
      <w:pPr>
        <w:pStyle w:val="a3"/>
        <w:spacing w:before="3" w:line="360" w:lineRule="auto"/>
        <w:ind w:right="226"/>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214F6" w:rsidRDefault="00EF0DB3">
      <w:pPr>
        <w:pStyle w:val="a3"/>
        <w:spacing w:before="3" w:line="360" w:lineRule="auto"/>
        <w:ind w:right="227"/>
      </w:pPr>
      <w:r>
        <w:t>Содержательно-методическая линия «Функции и графики» тесно переплетается с другими линиями учебного курса, поскольку в каком-то смысле задаёт</w:t>
      </w:r>
      <w:r>
        <w:rPr>
          <w:spacing w:val="75"/>
        </w:rPr>
        <w:t xml:space="preserve">   </w:t>
      </w:r>
      <w:r>
        <w:t>последовательность</w:t>
      </w:r>
      <w:r>
        <w:rPr>
          <w:spacing w:val="75"/>
        </w:rPr>
        <w:t xml:space="preserve">   </w:t>
      </w:r>
      <w:r>
        <w:t>изучения</w:t>
      </w:r>
      <w:r>
        <w:rPr>
          <w:spacing w:val="76"/>
        </w:rPr>
        <w:t xml:space="preserve">   </w:t>
      </w:r>
      <w:r>
        <w:t>материала.</w:t>
      </w:r>
      <w:r>
        <w:rPr>
          <w:spacing w:val="76"/>
        </w:rPr>
        <w:t xml:space="preserve">   </w:t>
      </w:r>
      <w:r>
        <w:t>Изучение</w:t>
      </w:r>
      <w:r>
        <w:rPr>
          <w:spacing w:val="76"/>
        </w:rPr>
        <w:t xml:space="preserve">   </w:t>
      </w:r>
      <w:r>
        <w:t>степенной,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214F6" w:rsidRDefault="00EF0DB3">
      <w:pPr>
        <w:pStyle w:val="a3"/>
        <w:spacing w:before="1" w:line="360" w:lineRule="auto"/>
        <w:ind w:right="228"/>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w:t>
      </w:r>
      <w:r>
        <w:rPr>
          <w:spacing w:val="-4"/>
        </w:rPr>
        <w:t xml:space="preserve"> </w:t>
      </w:r>
      <w:r>
        <w:t>ситуаций, позволяет находить наилучшее решение в</w:t>
      </w:r>
      <w:r>
        <w:rPr>
          <w:spacing w:val="-1"/>
        </w:rPr>
        <w:t xml:space="preserve"> </w:t>
      </w:r>
      <w:r>
        <w:t>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w:t>
      </w:r>
      <w:r>
        <w:rPr>
          <w:spacing w:val="-1"/>
        </w:rPr>
        <w:t xml:space="preserve"> </w:t>
      </w:r>
      <w:r>
        <w:t>науки, и об их авторах.</w:t>
      </w:r>
    </w:p>
    <w:p w:rsidR="005214F6" w:rsidRDefault="00EF0DB3">
      <w:pPr>
        <w:pStyle w:val="a3"/>
        <w:spacing w:before="1" w:line="360" w:lineRule="auto"/>
        <w:ind w:right="227"/>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w:t>
      </w:r>
      <w:r>
        <w:rPr>
          <w:spacing w:val="40"/>
        </w:rPr>
        <w:t xml:space="preserve"> </w:t>
      </w:r>
      <w:r>
        <w:t>наиболее универсальный язык, объединяющий все разделы математики и её приложений,</w:t>
      </w:r>
      <w:r>
        <w:rPr>
          <w:spacing w:val="-2"/>
        </w:rPr>
        <w:t xml:space="preserve"> </w:t>
      </w:r>
      <w:r>
        <w:t>они</w:t>
      </w:r>
      <w:r>
        <w:rPr>
          <w:spacing w:val="-4"/>
        </w:rPr>
        <w:t xml:space="preserve"> </w:t>
      </w:r>
      <w:r>
        <w:t>связывают</w:t>
      </w:r>
      <w:r>
        <w:rPr>
          <w:spacing w:val="-5"/>
        </w:rPr>
        <w:t xml:space="preserve"> </w:t>
      </w:r>
      <w:r>
        <w:t>разные</w:t>
      </w:r>
      <w:r>
        <w:rPr>
          <w:spacing w:val="-2"/>
        </w:rPr>
        <w:t xml:space="preserve"> </w:t>
      </w:r>
      <w:r>
        <w:t>математические</w:t>
      </w:r>
      <w:r>
        <w:rPr>
          <w:spacing w:val="-3"/>
        </w:rPr>
        <w:t xml:space="preserve"> </w:t>
      </w:r>
      <w:r>
        <w:t>дисциплины и</w:t>
      </w:r>
      <w:r>
        <w:rPr>
          <w:spacing w:val="-4"/>
        </w:rPr>
        <w:t xml:space="preserve"> </w:t>
      </w:r>
      <w:r>
        <w:t>их</w:t>
      </w:r>
      <w:r>
        <w:rPr>
          <w:spacing w:val="-4"/>
        </w:rPr>
        <w:t xml:space="preserve"> </w:t>
      </w:r>
      <w:r>
        <w:t>приложения</w:t>
      </w:r>
      <w:r>
        <w:rPr>
          <w:spacing w:val="-3"/>
        </w:rPr>
        <w:t xml:space="preserve"> </w:t>
      </w:r>
      <w:r>
        <w:t>в единое целое. Важно дать возможность обучающемуся понимать теоретико- множественный</w:t>
      </w:r>
      <w:r>
        <w:rPr>
          <w:spacing w:val="33"/>
        </w:rPr>
        <w:t xml:space="preserve"> </w:t>
      </w:r>
      <w:r>
        <w:t>язык</w:t>
      </w:r>
      <w:r>
        <w:rPr>
          <w:spacing w:val="34"/>
        </w:rPr>
        <w:t xml:space="preserve"> </w:t>
      </w:r>
      <w:r>
        <w:t>современной</w:t>
      </w:r>
      <w:r>
        <w:rPr>
          <w:spacing w:val="39"/>
        </w:rPr>
        <w:t xml:space="preserve"> </w:t>
      </w:r>
      <w:r>
        <w:t>математики</w:t>
      </w:r>
      <w:r>
        <w:rPr>
          <w:spacing w:val="34"/>
        </w:rPr>
        <w:t xml:space="preserve"> </w:t>
      </w:r>
      <w:r>
        <w:t>и</w:t>
      </w:r>
      <w:r>
        <w:rPr>
          <w:spacing w:val="34"/>
        </w:rPr>
        <w:t xml:space="preserve"> </w:t>
      </w:r>
      <w:r>
        <w:t>использовать</w:t>
      </w:r>
      <w:r>
        <w:rPr>
          <w:spacing w:val="32"/>
        </w:rPr>
        <w:t xml:space="preserve"> </w:t>
      </w:r>
      <w:r>
        <w:t>его</w:t>
      </w:r>
      <w:r>
        <w:rPr>
          <w:spacing w:val="39"/>
        </w:rPr>
        <w:t xml:space="preserve"> </w:t>
      </w:r>
      <w:r>
        <w:t>для</w:t>
      </w:r>
      <w:r>
        <w:rPr>
          <w:spacing w:val="36"/>
        </w:rPr>
        <w:t xml:space="preserve"> </w:t>
      </w:r>
      <w:r>
        <w:rPr>
          <w:spacing w:val="-2"/>
        </w:rPr>
        <w:t>выражения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 xml:space="preserve">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w:t>
      </w:r>
      <w:r>
        <w:rPr>
          <w:spacing w:val="-2"/>
        </w:rPr>
        <w:t>мышления.</w:t>
      </w:r>
    </w:p>
    <w:p w:rsidR="005214F6" w:rsidRDefault="00EF0DB3">
      <w:pPr>
        <w:pStyle w:val="a3"/>
        <w:spacing w:before="3" w:line="360" w:lineRule="auto"/>
        <w:ind w:right="224"/>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w:t>
      </w:r>
      <w:r>
        <w:rPr>
          <w:spacing w:val="-1"/>
        </w:rPr>
        <w:t xml:space="preserve"> </w:t>
      </w:r>
      <w:r>
        <w:t>навыков</w:t>
      </w:r>
      <w:r>
        <w:rPr>
          <w:spacing w:val="-1"/>
        </w:rPr>
        <w:t xml:space="preserve"> </w:t>
      </w:r>
      <w:r>
        <w:t>построения моделей реальных</w:t>
      </w:r>
      <w:r>
        <w:rPr>
          <w:spacing w:val="-4"/>
        </w:rPr>
        <w:t xml:space="preserve"> </w:t>
      </w:r>
      <w:r>
        <w:t>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w:t>
      </w:r>
      <w:r>
        <w:rPr>
          <w:spacing w:val="-1"/>
        </w:rPr>
        <w:t xml:space="preserve"> </w:t>
      </w:r>
      <w:r>
        <w:t>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214F6" w:rsidRDefault="00EF0DB3">
      <w:pPr>
        <w:pStyle w:val="a3"/>
        <w:spacing w:before="2" w:line="360" w:lineRule="auto"/>
        <w:ind w:right="219"/>
      </w:pPr>
      <w:r>
        <w:t xml:space="preserve">Общее число часов, рекомендованных для изучения учебного курса «Алгебра и начала математического анализа» – 272 </w:t>
      </w:r>
      <w:r>
        <w:rPr>
          <w:position w:val="1"/>
        </w:rPr>
        <w:t xml:space="preserve">часа: в 10 классе – 136 часов (4 часа в </w:t>
      </w:r>
      <w:r>
        <w:t>неделю), в 11 классе – 136 часов (4 часа в неделю).</w:t>
      </w:r>
    </w:p>
    <w:p w:rsidR="005214F6" w:rsidRDefault="00EF0DB3">
      <w:pPr>
        <w:pStyle w:val="a3"/>
        <w:spacing w:before="1"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Числа и вычисления.</w:t>
      </w:r>
    </w:p>
    <w:p w:rsidR="005214F6" w:rsidRDefault="00EF0DB3">
      <w:pPr>
        <w:pStyle w:val="a3"/>
        <w:spacing w:before="5" w:line="360" w:lineRule="auto"/>
        <w:ind w:right="231"/>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214F6" w:rsidRDefault="00EF0DB3">
      <w:pPr>
        <w:pStyle w:val="a3"/>
        <w:spacing w:before="1" w:line="360" w:lineRule="auto"/>
        <w:ind w:right="229"/>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5214F6" w:rsidRDefault="00EF0DB3">
      <w:pPr>
        <w:pStyle w:val="a3"/>
        <w:spacing w:line="320" w:lineRule="exact"/>
        <w:ind w:left="944" w:firstLine="0"/>
      </w:pPr>
      <w:r>
        <w:t>Степень</w:t>
      </w:r>
      <w:r>
        <w:rPr>
          <w:spacing w:val="40"/>
        </w:rPr>
        <w:t xml:space="preserve"> </w:t>
      </w:r>
      <w:r>
        <w:t>с</w:t>
      </w:r>
      <w:r>
        <w:rPr>
          <w:spacing w:val="44"/>
        </w:rPr>
        <w:t xml:space="preserve"> </w:t>
      </w:r>
      <w:r>
        <w:t>целым</w:t>
      </w:r>
      <w:r>
        <w:rPr>
          <w:spacing w:val="44"/>
        </w:rPr>
        <w:t xml:space="preserve"> </w:t>
      </w:r>
      <w:r>
        <w:t>показателем.</w:t>
      </w:r>
      <w:r>
        <w:rPr>
          <w:spacing w:val="44"/>
        </w:rPr>
        <w:t xml:space="preserve"> </w:t>
      </w:r>
      <w:r>
        <w:t>Бином</w:t>
      </w:r>
      <w:r>
        <w:rPr>
          <w:spacing w:val="44"/>
        </w:rPr>
        <w:t xml:space="preserve"> </w:t>
      </w:r>
      <w:r>
        <w:t>Ньютона.</w:t>
      </w:r>
      <w:r>
        <w:rPr>
          <w:spacing w:val="44"/>
        </w:rPr>
        <w:t xml:space="preserve"> </w:t>
      </w:r>
      <w:r>
        <w:t>Использование</w:t>
      </w:r>
      <w:r>
        <w:rPr>
          <w:spacing w:val="44"/>
        </w:rPr>
        <w:t xml:space="preserve"> </w:t>
      </w:r>
      <w:r>
        <w:rPr>
          <w:spacing w:val="-2"/>
        </w:rPr>
        <w:t>подходящей</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формы записи действительных чисел для решения практических задач и представления данных.</w:t>
      </w:r>
    </w:p>
    <w:p w:rsidR="005214F6" w:rsidRDefault="00EF0DB3">
      <w:pPr>
        <w:pStyle w:val="a3"/>
        <w:spacing w:line="314" w:lineRule="exact"/>
        <w:ind w:left="944" w:firstLine="0"/>
      </w:pPr>
      <w:r>
        <w:t>Арифметический</w:t>
      </w:r>
      <w:r>
        <w:rPr>
          <w:spacing w:val="-9"/>
        </w:rPr>
        <w:t xml:space="preserve"> </w:t>
      </w:r>
      <w:r>
        <w:t>корень</w:t>
      </w:r>
      <w:r>
        <w:rPr>
          <w:spacing w:val="-11"/>
        </w:rPr>
        <w:t xml:space="preserve"> </w:t>
      </w:r>
      <w:r>
        <w:t>натуральной</w:t>
      </w:r>
      <w:r>
        <w:rPr>
          <w:spacing w:val="-8"/>
        </w:rPr>
        <w:t xml:space="preserve"> </w:t>
      </w:r>
      <w:r>
        <w:t>степени</w:t>
      </w:r>
      <w:r>
        <w:rPr>
          <w:spacing w:val="-9"/>
        </w:rPr>
        <w:t xml:space="preserve"> </w:t>
      </w:r>
      <w:r>
        <w:t>и</w:t>
      </w:r>
      <w:r>
        <w:rPr>
          <w:spacing w:val="-9"/>
        </w:rPr>
        <w:t xml:space="preserve"> </w:t>
      </w:r>
      <w:r>
        <w:t>его</w:t>
      </w:r>
      <w:r>
        <w:rPr>
          <w:spacing w:val="-8"/>
        </w:rPr>
        <w:t xml:space="preserve"> </w:t>
      </w:r>
      <w:r>
        <w:rPr>
          <w:spacing w:val="-2"/>
        </w:rPr>
        <w:t>свойства.</w:t>
      </w:r>
    </w:p>
    <w:p w:rsidR="005214F6" w:rsidRDefault="00EF0DB3">
      <w:pPr>
        <w:pStyle w:val="a3"/>
        <w:spacing w:before="164" w:line="362" w:lineRule="auto"/>
        <w:ind w:right="226"/>
      </w:pPr>
      <w:r>
        <w:t>Степень с рациональным показателем и её свойства, степень с</w:t>
      </w:r>
      <w:r>
        <w:rPr>
          <w:spacing w:val="40"/>
        </w:rPr>
        <w:t xml:space="preserve"> </w:t>
      </w:r>
      <w:r>
        <w:t>действительным показателем.</w:t>
      </w:r>
    </w:p>
    <w:p w:rsidR="005214F6" w:rsidRDefault="00EF0DB3">
      <w:pPr>
        <w:pStyle w:val="a3"/>
        <w:spacing w:line="362" w:lineRule="auto"/>
        <w:ind w:left="944" w:right="239" w:firstLine="0"/>
      </w:pPr>
      <w:r>
        <w:t>Логарифм</w:t>
      </w:r>
      <w:r>
        <w:rPr>
          <w:spacing w:val="-5"/>
        </w:rPr>
        <w:t xml:space="preserve"> </w:t>
      </w:r>
      <w:r>
        <w:t>числа.</w:t>
      </w:r>
      <w:r>
        <w:rPr>
          <w:spacing w:val="-4"/>
        </w:rPr>
        <w:t xml:space="preserve"> </w:t>
      </w:r>
      <w:r>
        <w:t>Свойства</w:t>
      </w:r>
      <w:r>
        <w:rPr>
          <w:spacing w:val="-6"/>
        </w:rPr>
        <w:t xml:space="preserve"> </w:t>
      </w:r>
      <w:r>
        <w:t>логарифма.</w:t>
      </w:r>
      <w:r>
        <w:rPr>
          <w:spacing w:val="-4"/>
        </w:rPr>
        <w:t xml:space="preserve"> </w:t>
      </w:r>
      <w:r>
        <w:t>Десятичные</w:t>
      </w:r>
      <w:r>
        <w:rPr>
          <w:spacing w:val="-6"/>
        </w:rPr>
        <w:t xml:space="preserve"> </w:t>
      </w:r>
      <w:r>
        <w:t>и</w:t>
      </w:r>
      <w:r>
        <w:rPr>
          <w:spacing w:val="-7"/>
        </w:rPr>
        <w:t xml:space="preserve"> </w:t>
      </w:r>
      <w:r>
        <w:t>натуральные</w:t>
      </w:r>
      <w:r>
        <w:rPr>
          <w:spacing w:val="-6"/>
        </w:rPr>
        <w:t xml:space="preserve"> </w:t>
      </w:r>
      <w:r>
        <w:t>логарифмы. Синус,</w:t>
      </w:r>
      <w:r>
        <w:rPr>
          <w:spacing w:val="69"/>
        </w:rPr>
        <w:t xml:space="preserve">  </w:t>
      </w:r>
      <w:r>
        <w:t>косинус,</w:t>
      </w:r>
      <w:r>
        <w:rPr>
          <w:spacing w:val="69"/>
        </w:rPr>
        <w:t xml:space="preserve">  </w:t>
      </w:r>
      <w:r>
        <w:t>тангенс,</w:t>
      </w:r>
      <w:r>
        <w:rPr>
          <w:spacing w:val="69"/>
        </w:rPr>
        <w:t xml:space="preserve">  </w:t>
      </w:r>
      <w:r>
        <w:t>котангенс</w:t>
      </w:r>
      <w:r>
        <w:rPr>
          <w:spacing w:val="69"/>
        </w:rPr>
        <w:t xml:space="preserve">  </w:t>
      </w:r>
      <w:r>
        <w:t>числового</w:t>
      </w:r>
      <w:r>
        <w:rPr>
          <w:spacing w:val="68"/>
        </w:rPr>
        <w:t xml:space="preserve">  </w:t>
      </w:r>
      <w:r>
        <w:t>аргумента.</w:t>
      </w:r>
      <w:r>
        <w:rPr>
          <w:spacing w:val="69"/>
        </w:rPr>
        <w:t xml:space="preserve">  </w:t>
      </w:r>
      <w:r>
        <w:rPr>
          <w:spacing w:val="-2"/>
        </w:rPr>
        <w:t>Арксинус,</w:t>
      </w:r>
    </w:p>
    <w:p w:rsidR="005214F6" w:rsidRDefault="00EF0DB3">
      <w:pPr>
        <w:pStyle w:val="a3"/>
        <w:spacing w:line="320" w:lineRule="exact"/>
        <w:ind w:firstLine="0"/>
      </w:pPr>
      <w:r>
        <w:t>арккосинус</w:t>
      </w:r>
      <w:r>
        <w:rPr>
          <w:spacing w:val="-10"/>
        </w:rPr>
        <w:t xml:space="preserve"> </w:t>
      </w:r>
      <w:r>
        <w:t>и</w:t>
      </w:r>
      <w:r>
        <w:rPr>
          <w:spacing w:val="-10"/>
        </w:rPr>
        <w:t xml:space="preserve"> </w:t>
      </w:r>
      <w:r>
        <w:t>арктангенс</w:t>
      </w:r>
      <w:r>
        <w:rPr>
          <w:spacing w:val="-9"/>
        </w:rPr>
        <w:t xml:space="preserve"> </w:t>
      </w:r>
      <w:r>
        <w:t>числового</w:t>
      </w:r>
      <w:r>
        <w:rPr>
          <w:spacing w:val="-10"/>
        </w:rPr>
        <w:t xml:space="preserve"> </w:t>
      </w:r>
      <w:r>
        <w:rPr>
          <w:spacing w:val="-2"/>
        </w:rPr>
        <w:t>аргумента.</w:t>
      </w:r>
    </w:p>
    <w:p w:rsidR="005214F6" w:rsidRDefault="00EF0DB3">
      <w:pPr>
        <w:pStyle w:val="a3"/>
        <w:spacing w:before="150"/>
        <w:ind w:left="944" w:firstLine="0"/>
      </w:pPr>
      <w:r>
        <w:t>Уравнения</w:t>
      </w:r>
      <w:r>
        <w:rPr>
          <w:spacing w:val="-7"/>
        </w:rPr>
        <w:t xml:space="preserve"> </w:t>
      </w:r>
      <w:r>
        <w:t>и</w:t>
      </w:r>
      <w:r>
        <w:rPr>
          <w:spacing w:val="-7"/>
        </w:rPr>
        <w:t xml:space="preserve"> </w:t>
      </w:r>
      <w:r>
        <w:rPr>
          <w:spacing w:val="-2"/>
        </w:rPr>
        <w:t>неравенства.</w:t>
      </w:r>
    </w:p>
    <w:p w:rsidR="005214F6" w:rsidRDefault="00EF0DB3">
      <w:pPr>
        <w:pStyle w:val="a3"/>
        <w:spacing w:before="163" w:line="360" w:lineRule="auto"/>
        <w:ind w:right="231"/>
      </w:pPr>
      <w:r>
        <w:t>Тождества и тождественные преобразования. Уравнение, корень уравнения. Равносильные уравнения и уравнения-следствия. Неравенство, решение</w:t>
      </w:r>
      <w:r>
        <w:rPr>
          <w:spacing w:val="40"/>
        </w:rPr>
        <w:t xml:space="preserve"> </w:t>
      </w:r>
      <w:r>
        <w:rPr>
          <w:spacing w:val="-2"/>
        </w:rPr>
        <w:t>неравенства.</w:t>
      </w:r>
    </w:p>
    <w:p w:rsidR="005214F6" w:rsidRDefault="00EF0DB3">
      <w:pPr>
        <w:pStyle w:val="a3"/>
        <w:spacing w:before="1" w:line="360" w:lineRule="auto"/>
        <w:ind w:right="229"/>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214F6" w:rsidRDefault="00EF0DB3">
      <w:pPr>
        <w:pStyle w:val="a3"/>
        <w:spacing w:line="318" w:lineRule="exact"/>
        <w:ind w:left="944" w:firstLine="0"/>
      </w:pPr>
      <w:r>
        <w:t>Преобразования</w:t>
      </w:r>
      <w:r>
        <w:rPr>
          <w:spacing w:val="-8"/>
        </w:rPr>
        <w:t xml:space="preserve"> </w:t>
      </w:r>
      <w:r>
        <w:t>числовых</w:t>
      </w:r>
      <w:r>
        <w:rPr>
          <w:spacing w:val="-13"/>
        </w:rPr>
        <w:t xml:space="preserve"> </w:t>
      </w:r>
      <w:r>
        <w:t>выражений,</w:t>
      </w:r>
      <w:r>
        <w:rPr>
          <w:spacing w:val="-6"/>
        </w:rPr>
        <w:t xml:space="preserve"> </w:t>
      </w:r>
      <w:r>
        <w:t>содержащих</w:t>
      </w:r>
      <w:r>
        <w:rPr>
          <w:spacing w:val="-13"/>
        </w:rPr>
        <w:t xml:space="preserve"> </w:t>
      </w:r>
      <w:r>
        <w:t>степени</w:t>
      </w:r>
      <w:r>
        <w:rPr>
          <w:spacing w:val="-9"/>
        </w:rPr>
        <w:t xml:space="preserve"> </w:t>
      </w:r>
      <w:r>
        <w:t>и</w:t>
      </w:r>
      <w:r>
        <w:rPr>
          <w:spacing w:val="-9"/>
        </w:rPr>
        <w:t xml:space="preserve"> </w:t>
      </w:r>
      <w:r>
        <w:rPr>
          <w:spacing w:val="-2"/>
        </w:rPr>
        <w:t>корни.</w:t>
      </w:r>
    </w:p>
    <w:p w:rsidR="005214F6" w:rsidRDefault="00EF0DB3">
      <w:pPr>
        <w:pStyle w:val="a3"/>
        <w:spacing w:before="163" w:line="362" w:lineRule="auto"/>
        <w:ind w:right="234"/>
      </w:pPr>
      <w:r>
        <w:t xml:space="preserve">Иррациональные уравнения. Основные методы решения иррациональных </w:t>
      </w:r>
      <w:r>
        <w:rPr>
          <w:spacing w:val="-2"/>
        </w:rPr>
        <w:t>уравнений.</w:t>
      </w:r>
    </w:p>
    <w:p w:rsidR="005214F6" w:rsidRDefault="00EF0DB3">
      <w:pPr>
        <w:pStyle w:val="a3"/>
        <w:spacing w:line="362" w:lineRule="auto"/>
        <w:ind w:right="236"/>
      </w:pPr>
      <w:r>
        <w:t xml:space="preserve">Показательные уравнения. Основные методы решения показательных </w:t>
      </w:r>
      <w:r>
        <w:rPr>
          <w:spacing w:val="-2"/>
        </w:rPr>
        <w:t>уравнений.</w:t>
      </w:r>
    </w:p>
    <w:p w:rsidR="005214F6" w:rsidRDefault="00EF0DB3">
      <w:pPr>
        <w:pStyle w:val="a3"/>
        <w:spacing w:line="320" w:lineRule="exact"/>
        <w:ind w:left="944" w:firstLine="0"/>
      </w:pPr>
      <w:r>
        <w:t>Преобразование</w:t>
      </w:r>
      <w:r>
        <w:rPr>
          <w:spacing w:val="-11"/>
        </w:rPr>
        <w:t xml:space="preserve"> </w:t>
      </w:r>
      <w:r>
        <w:t>выражений,</w:t>
      </w:r>
      <w:r>
        <w:rPr>
          <w:spacing w:val="-9"/>
        </w:rPr>
        <w:t xml:space="preserve"> </w:t>
      </w:r>
      <w:r>
        <w:t>содержащих</w:t>
      </w:r>
      <w:r>
        <w:rPr>
          <w:spacing w:val="-16"/>
        </w:rPr>
        <w:t xml:space="preserve"> </w:t>
      </w:r>
      <w:r>
        <w:rPr>
          <w:spacing w:val="-2"/>
        </w:rPr>
        <w:t>логарифмы.</w:t>
      </w:r>
    </w:p>
    <w:p w:rsidR="005214F6" w:rsidRDefault="00EF0DB3">
      <w:pPr>
        <w:pStyle w:val="a3"/>
        <w:spacing w:before="151" w:line="362" w:lineRule="auto"/>
        <w:ind w:right="236"/>
      </w:pPr>
      <w:r>
        <w:t xml:space="preserve">Логарифмические уравнения. Основные методы решения логарифмических </w:t>
      </w:r>
      <w:r>
        <w:rPr>
          <w:spacing w:val="-2"/>
        </w:rPr>
        <w:t>уравнений.</w:t>
      </w:r>
    </w:p>
    <w:p w:rsidR="005214F6" w:rsidRDefault="00EF0DB3">
      <w:pPr>
        <w:pStyle w:val="a3"/>
        <w:tabs>
          <w:tab w:val="left" w:pos="3050"/>
          <w:tab w:val="left" w:pos="6422"/>
          <w:tab w:val="left" w:pos="8496"/>
        </w:tabs>
        <w:spacing w:line="362" w:lineRule="auto"/>
        <w:ind w:right="234"/>
      </w:pPr>
      <w:r>
        <w:rPr>
          <w:spacing w:val="-2"/>
        </w:rPr>
        <w:t>Основные</w:t>
      </w:r>
      <w:r>
        <w:tab/>
      </w:r>
      <w:r>
        <w:rPr>
          <w:spacing w:val="-2"/>
        </w:rPr>
        <w:t>тригонометрические</w:t>
      </w:r>
      <w:r>
        <w:tab/>
      </w:r>
      <w:r>
        <w:rPr>
          <w:spacing w:val="-2"/>
        </w:rPr>
        <w:t>формулы.</w:t>
      </w:r>
      <w:r>
        <w:tab/>
      </w:r>
      <w:r>
        <w:rPr>
          <w:spacing w:val="-2"/>
        </w:rPr>
        <w:t xml:space="preserve">Преобразование </w:t>
      </w:r>
      <w:r>
        <w:t>тригонометрических выражений. Решение тригонометрических уравнений.</w:t>
      </w:r>
    </w:p>
    <w:p w:rsidR="005214F6" w:rsidRDefault="00EF0DB3">
      <w:pPr>
        <w:pStyle w:val="a3"/>
        <w:spacing w:line="360" w:lineRule="auto"/>
        <w:ind w:right="230"/>
      </w:pPr>
      <w:r>
        <w:t>Решение</w:t>
      </w:r>
      <w:r>
        <w:rPr>
          <w:spacing w:val="-1"/>
        </w:rPr>
        <w:t xml:space="preserve"> </w:t>
      </w:r>
      <w:r>
        <w:t>систем</w:t>
      </w:r>
      <w:r>
        <w:rPr>
          <w:spacing w:val="-1"/>
        </w:rPr>
        <w:t xml:space="preserve"> </w:t>
      </w:r>
      <w:r>
        <w:t>линейных</w:t>
      </w:r>
      <w:r>
        <w:rPr>
          <w:spacing w:val="-7"/>
        </w:rPr>
        <w:t xml:space="preserve"> </w:t>
      </w:r>
      <w:r>
        <w:t>уравнений. Матрица</w:t>
      </w:r>
      <w:r>
        <w:rPr>
          <w:spacing w:val="-1"/>
        </w:rPr>
        <w:t xml:space="preserve"> </w:t>
      </w:r>
      <w:r>
        <w:t>системы</w:t>
      </w:r>
      <w:r>
        <w:rPr>
          <w:spacing w:val="-2"/>
        </w:rPr>
        <w:t xml:space="preserve"> </w:t>
      </w:r>
      <w:r>
        <w:t>линейных</w:t>
      </w:r>
      <w:r>
        <w:rPr>
          <w:spacing w:val="-2"/>
        </w:rPr>
        <w:t xml:space="preserve"> </w:t>
      </w:r>
      <w:r>
        <w:t>уравнений. Определитель</w:t>
      </w:r>
      <w:r>
        <w:rPr>
          <w:spacing w:val="40"/>
        </w:rPr>
        <w:t xml:space="preserve"> </w:t>
      </w:r>
      <w:r>
        <w:t>матрицы</w:t>
      </w:r>
      <w:r>
        <w:rPr>
          <w:spacing w:val="40"/>
        </w:rPr>
        <w:t xml:space="preserve"> </w:t>
      </w:r>
      <w:r>
        <w:t>2×2,</w:t>
      </w:r>
      <w:r>
        <w:rPr>
          <w:spacing w:val="40"/>
        </w:rPr>
        <w:t xml:space="preserve"> </w:t>
      </w:r>
      <w:r>
        <w:t>его</w:t>
      </w:r>
      <w:r>
        <w:rPr>
          <w:spacing w:val="40"/>
        </w:rPr>
        <w:t xml:space="preserve"> </w:t>
      </w:r>
      <w:r>
        <w:t>геометрический</w:t>
      </w:r>
      <w:r>
        <w:rPr>
          <w:spacing w:val="40"/>
        </w:rPr>
        <w:t xml:space="preserve"> </w:t>
      </w:r>
      <w:r>
        <w:t>смысл</w:t>
      </w:r>
      <w:r>
        <w:rPr>
          <w:spacing w:val="40"/>
        </w:rPr>
        <w:t xml:space="preserve"> </w:t>
      </w:r>
      <w:r>
        <w:t>и</w:t>
      </w:r>
      <w:r>
        <w:rPr>
          <w:spacing w:val="40"/>
        </w:rPr>
        <w:t xml:space="preserve"> </w:t>
      </w:r>
      <w:r>
        <w:t>свойства,</w:t>
      </w:r>
      <w:r>
        <w:rPr>
          <w:spacing w:val="40"/>
        </w:rPr>
        <w:t xml:space="preserve"> </w:t>
      </w:r>
      <w:r>
        <w:t>вычисление его</w:t>
      </w:r>
      <w:r>
        <w:rPr>
          <w:spacing w:val="-5"/>
        </w:rPr>
        <w:t xml:space="preserve"> </w:t>
      </w:r>
      <w:r>
        <w:t>значения, применение определителя для решения системы линейных уравнений. Решение</w:t>
      </w:r>
      <w:r>
        <w:rPr>
          <w:spacing w:val="-4"/>
        </w:rPr>
        <w:t xml:space="preserve"> </w:t>
      </w:r>
      <w:r>
        <w:t>прикладных</w:t>
      </w:r>
      <w:r>
        <w:rPr>
          <w:spacing w:val="-8"/>
        </w:rPr>
        <w:t xml:space="preserve"> </w:t>
      </w:r>
      <w:r>
        <w:t>задач</w:t>
      </w:r>
      <w:r>
        <w:rPr>
          <w:spacing w:val="-5"/>
        </w:rPr>
        <w:t xml:space="preserve"> </w:t>
      </w:r>
      <w:r>
        <w:t>с</w:t>
      </w:r>
      <w:r>
        <w:rPr>
          <w:spacing w:val="-4"/>
        </w:rPr>
        <w:t xml:space="preserve"> </w:t>
      </w:r>
      <w:r>
        <w:t>помощью</w:t>
      </w:r>
      <w:r>
        <w:rPr>
          <w:spacing w:val="-5"/>
        </w:rPr>
        <w:t xml:space="preserve"> </w:t>
      </w:r>
      <w:r>
        <w:t>системы</w:t>
      </w:r>
      <w:r>
        <w:rPr>
          <w:spacing w:val="-5"/>
        </w:rPr>
        <w:t xml:space="preserve"> </w:t>
      </w:r>
      <w:r>
        <w:t>линейных</w:t>
      </w:r>
      <w:r>
        <w:rPr>
          <w:spacing w:val="-5"/>
        </w:rPr>
        <w:t xml:space="preserve"> </w:t>
      </w:r>
      <w:r>
        <w:t>уравнений.</w:t>
      </w:r>
      <w:r>
        <w:rPr>
          <w:spacing w:val="-3"/>
        </w:rPr>
        <w:t xml:space="preserve"> </w:t>
      </w:r>
      <w:r>
        <w:t>Исследование построенной модели с помощью матриц и определителей.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8"/>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214F6" w:rsidRDefault="00EF0DB3">
      <w:pPr>
        <w:pStyle w:val="a3"/>
        <w:spacing w:before="2"/>
        <w:ind w:left="944" w:firstLine="0"/>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62" w:line="357" w:lineRule="auto"/>
        <w:ind w:right="242"/>
      </w:pPr>
      <w:r>
        <w:t>Функция,</w:t>
      </w:r>
      <w:r>
        <w:rPr>
          <w:spacing w:val="-4"/>
        </w:rPr>
        <w:t xml:space="preserve"> </w:t>
      </w:r>
      <w:r>
        <w:t>способы</w:t>
      </w:r>
      <w:r>
        <w:rPr>
          <w:spacing w:val="-7"/>
        </w:rPr>
        <w:t xml:space="preserve"> </w:t>
      </w:r>
      <w:r>
        <w:t>задания</w:t>
      </w:r>
      <w:r>
        <w:rPr>
          <w:spacing w:val="-6"/>
        </w:rPr>
        <w:t xml:space="preserve"> </w:t>
      </w:r>
      <w:r>
        <w:t>функции.</w:t>
      </w:r>
      <w:r>
        <w:rPr>
          <w:spacing w:val="-5"/>
        </w:rPr>
        <w:t xml:space="preserve"> </w:t>
      </w:r>
      <w:r>
        <w:t>Взаимно</w:t>
      </w:r>
      <w:r>
        <w:rPr>
          <w:spacing w:val="-7"/>
        </w:rPr>
        <w:t xml:space="preserve"> </w:t>
      </w:r>
      <w:r>
        <w:t>обратные</w:t>
      </w:r>
      <w:r>
        <w:rPr>
          <w:spacing w:val="-6"/>
        </w:rPr>
        <w:t xml:space="preserve"> </w:t>
      </w:r>
      <w:r>
        <w:t>функции.</w:t>
      </w:r>
      <w:r>
        <w:rPr>
          <w:spacing w:val="-5"/>
        </w:rPr>
        <w:t xml:space="preserve"> </w:t>
      </w:r>
      <w:r>
        <w:t>Композиция функций. График функции. Элементарные преобразования графиков функций.</w:t>
      </w:r>
    </w:p>
    <w:p w:rsidR="005214F6" w:rsidRDefault="00EF0DB3">
      <w:pPr>
        <w:pStyle w:val="a3"/>
        <w:spacing w:before="6" w:line="360" w:lineRule="auto"/>
        <w:ind w:right="234"/>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214F6" w:rsidRDefault="00EF0DB3">
      <w:pPr>
        <w:pStyle w:val="a3"/>
        <w:spacing w:line="362" w:lineRule="auto"/>
        <w:ind w:right="235"/>
      </w:pPr>
      <w:r>
        <w:t>Линейная, квадратичная и дробно-линейная функции. Элементарное исследование и построение их графиков.</w:t>
      </w:r>
    </w:p>
    <w:p w:rsidR="005214F6" w:rsidRDefault="00EF0DB3">
      <w:pPr>
        <w:pStyle w:val="a3"/>
        <w:spacing w:line="360" w:lineRule="auto"/>
        <w:ind w:right="224"/>
      </w:pPr>
      <w: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5214F6" w:rsidRDefault="00EF0DB3">
      <w:pPr>
        <w:pStyle w:val="a3"/>
        <w:spacing w:line="318" w:lineRule="exact"/>
        <w:ind w:left="944" w:firstLine="0"/>
      </w:pPr>
      <w:r>
        <w:t>Показательная</w:t>
      </w:r>
      <w:r>
        <w:rPr>
          <w:spacing w:val="55"/>
        </w:rPr>
        <w:t xml:space="preserve">  </w:t>
      </w:r>
      <w:r>
        <w:t>и</w:t>
      </w:r>
      <w:r>
        <w:rPr>
          <w:spacing w:val="54"/>
        </w:rPr>
        <w:t xml:space="preserve">  </w:t>
      </w:r>
      <w:r>
        <w:t>логарифмическая</w:t>
      </w:r>
      <w:r>
        <w:rPr>
          <w:spacing w:val="58"/>
        </w:rPr>
        <w:t xml:space="preserve">  </w:t>
      </w:r>
      <w:r>
        <w:t>функции,</w:t>
      </w:r>
      <w:r>
        <w:rPr>
          <w:spacing w:val="56"/>
        </w:rPr>
        <w:t xml:space="preserve">  </w:t>
      </w:r>
      <w:r>
        <w:t>их</w:t>
      </w:r>
      <w:r>
        <w:rPr>
          <w:spacing w:val="52"/>
        </w:rPr>
        <w:t xml:space="preserve">  </w:t>
      </w:r>
      <w:r>
        <w:t>свойства</w:t>
      </w:r>
      <w:r>
        <w:rPr>
          <w:spacing w:val="55"/>
        </w:rPr>
        <w:t xml:space="preserve">  </w:t>
      </w:r>
      <w:r>
        <w:t>и</w:t>
      </w:r>
      <w:r>
        <w:rPr>
          <w:spacing w:val="54"/>
        </w:rPr>
        <w:t xml:space="preserve">  </w:t>
      </w:r>
      <w:r>
        <w:rPr>
          <w:spacing w:val="-2"/>
        </w:rPr>
        <w:t>графики.</w:t>
      </w:r>
    </w:p>
    <w:p w:rsidR="005214F6" w:rsidRDefault="00EF0DB3">
      <w:pPr>
        <w:pStyle w:val="a3"/>
        <w:spacing w:before="158"/>
        <w:ind w:firstLine="0"/>
      </w:pPr>
      <w:r>
        <w:t>Использование</w:t>
      </w:r>
      <w:r>
        <w:rPr>
          <w:spacing w:val="-9"/>
        </w:rPr>
        <w:t xml:space="preserve"> </w:t>
      </w:r>
      <w:r>
        <w:t>графиков</w:t>
      </w:r>
      <w:r>
        <w:rPr>
          <w:spacing w:val="-10"/>
        </w:rPr>
        <w:t xml:space="preserve"> </w:t>
      </w:r>
      <w:r>
        <w:t>функций</w:t>
      </w:r>
      <w:r>
        <w:rPr>
          <w:spacing w:val="-9"/>
        </w:rPr>
        <w:t xml:space="preserve"> </w:t>
      </w:r>
      <w:r>
        <w:t>для</w:t>
      </w:r>
      <w:r>
        <w:rPr>
          <w:spacing w:val="-8"/>
        </w:rPr>
        <w:t xml:space="preserve"> </w:t>
      </w:r>
      <w:r>
        <w:t>решения</w:t>
      </w:r>
      <w:r>
        <w:rPr>
          <w:spacing w:val="-8"/>
        </w:rPr>
        <w:t xml:space="preserve"> </w:t>
      </w:r>
      <w:r>
        <w:rPr>
          <w:spacing w:val="-2"/>
        </w:rPr>
        <w:t>уравнений.</w:t>
      </w:r>
    </w:p>
    <w:p w:rsidR="005214F6" w:rsidRDefault="00EF0DB3">
      <w:pPr>
        <w:pStyle w:val="a3"/>
        <w:spacing w:before="164" w:line="357" w:lineRule="auto"/>
        <w:ind w:right="239"/>
      </w:pPr>
      <w:r>
        <w:t>Тригонометрическая окружность, определение тригонометрических функций числового аргумента.</w:t>
      </w:r>
    </w:p>
    <w:p w:rsidR="005214F6" w:rsidRDefault="00EF0DB3">
      <w:pPr>
        <w:pStyle w:val="a3"/>
        <w:spacing w:before="5" w:line="362" w:lineRule="auto"/>
        <w:ind w:right="235"/>
      </w:pPr>
      <w:r>
        <w:t>Функциональные зависимости в реальных процессах и явлениях. Графики реальных зависимостей.</w:t>
      </w:r>
    </w:p>
    <w:p w:rsidR="005214F6" w:rsidRDefault="00EF0DB3">
      <w:pPr>
        <w:pStyle w:val="a3"/>
        <w:spacing w:line="315" w:lineRule="exact"/>
        <w:ind w:left="944" w:firstLine="0"/>
      </w:pPr>
      <w:r>
        <w:t>Начала</w:t>
      </w:r>
      <w:r>
        <w:rPr>
          <w:spacing w:val="-14"/>
        </w:rPr>
        <w:t xml:space="preserve"> </w:t>
      </w:r>
      <w:r>
        <w:t>математического</w:t>
      </w:r>
      <w:r>
        <w:rPr>
          <w:spacing w:val="-14"/>
        </w:rPr>
        <w:t xml:space="preserve"> </w:t>
      </w:r>
      <w:r>
        <w:rPr>
          <w:spacing w:val="-2"/>
        </w:rPr>
        <w:t>анализа.</w:t>
      </w:r>
    </w:p>
    <w:p w:rsidR="005214F6" w:rsidRDefault="00EF0DB3">
      <w:pPr>
        <w:pStyle w:val="a3"/>
        <w:spacing w:before="163" w:line="360" w:lineRule="auto"/>
        <w:ind w:right="238"/>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214F6" w:rsidRDefault="00EF0DB3">
      <w:pPr>
        <w:pStyle w:val="a3"/>
        <w:spacing w:before="1" w:line="360" w:lineRule="auto"/>
        <w:ind w:right="236"/>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w:t>
      </w:r>
      <w:r>
        <w:rPr>
          <w:spacing w:val="-2"/>
        </w:rPr>
        <w:t>характера.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w:t>
      </w:r>
      <w:r>
        <w:rPr>
          <w:spacing w:val="40"/>
        </w:rPr>
        <w:t xml:space="preserve"> </w:t>
      </w:r>
      <w:r>
        <w:rPr>
          <w:spacing w:val="-2"/>
        </w:rPr>
        <w:t>задач.</w:t>
      </w:r>
    </w:p>
    <w:p w:rsidR="005214F6" w:rsidRDefault="00EF0DB3">
      <w:pPr>
        <w:pStyle w:val="a3"/>
        <w:spacing w:before="3" w:line="357" w:lineRule="auto"/>
        <w:ind w:right="229"/>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5214F6" w:rsidRDefault="00EF0DB3">
      <w:pPr>
        <w:pStyle w:val="a3"/>
        <w:spacing w:before="6" w:line="362" w:lineRule="auto"/>
        <w:ind w:right="238"/>
      </w:pPr>
      <w:r>
        <w:t>Производные элементарных функций. Производная суммы, произведения, частного и композиции функций.</w:t>
      </w:r>
    </w:p>
    <w:p w:rsidR="005214F6" w:rsidRDefault="00EF0DB3">
      <w:pPr>
        <w:pStyle w:val="a3"/>
        <w:spacing w:line="314" w:lineRule="exact"/>
        <w:ind w:left="944" w:firstLine="0"/>
      </w:pPr>
      <w:r>
        <w:t>Множества</w:t>
      </w:r>
      <w:r>
        <w:rPr>
          <w:spacing w:val="-7"/>
        </w:rPr>
        <w:t xml:space="preserve"> </w:t>
      </w:r>
      <w:r>
        <w:t>и</w:t>
      </w:r>
      <w:r>
        <w:rPr>
          <w:spacing w:val="-8"/>
        </w:rPr>
        <w:t xml:space="preserve"> </w:t>
      </w:r>
      <w:r>
        <w:rPr>
          <w:spacing w:val="-2"/>
        </w:rPr>
        <w:t>логика.</w:t>
      </w:r>
    </w:p>
    <w:p w:rsidR="005214F6" w:rsidRDefault="00EF0DB3">
      <w:pPr>
        <w:pStyle w:val="a3"/>
        <w:spacing w:before="163" w:line="360" w:lineRule="auto"/>
        <w:ind w:right="229"/>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5214F6" w:rsidRDefault="00EF0DB3">
      <w:pPr>
        <w:pStyle w:val="a3"/>
        <w:spacing w:before="1" w:line="357" w:lineRule="auto"/>
        <w:ind w:right="234"/>
      </w:pPr>
      <w:r>
        <w:t>Определение, теорема, свойство математического объекта, следствие, доказательство, равносильные уравнения.</w:t>
      </w:r>
    </w:p>
    <w:p w:rsidR="005214F6" w:rsidRDefault="00EF0DB3">
      <w:pPr>
        <w:pStyle w:val="a3"/>
        <w:spacing w:before="6"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Числа и вычисления.</w:t>
      </w:r>
    </w:p>
    <w:p w:rsidR="005214F6" w:rsidRDefault="00EF0DB3">
      <w:pPr>
        <w:pStyle w:val="a3"/>
        <w:spacing w:before="5" w:line="360" w:lineRule="auto"/>
        <w:ind w:right="223"/>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5214F6" w:rsidRDefault="00EF0DB3">
      <w:pPr>
        <w:pStyle w:val="a3"/>
        <w:spacing w:before="1" w:line="360" w:lineRule="auto"/>
        <w:ind w:right="232"/>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w:t>
      </w:r>
      <w:r>
        <w:rPr>
          <w:spacing w:val="80"/>
        </w:rPr>
        <w:t xml:space="preserve"> </w:t>
      </w:r>
      <w:r>
        <w:t>n-ой</w:t>
      </w:r>
      <w:r>
        <w:rPr>
          <w:spacing w:val="80"/>
        </w:rPr>
        <w:t xml:space="preserve"> </w:t>
      </w:r>
      <w:r>
        <w:t>степени</w:t>
      </w:r>
      <w:r>
        <w:rPr>
          <w:spacing w:val="80"/>
        </w:rPr>
        <w:t xml:space="preserve"> </w:t>
      </w:r>
      <w:r>
        <w:t>из</w:t>
      </w:r>
      <w:r>
        <w:rPr>
          <w:spacing w:val="80"/>
        </w:rPr>
        <w:t xml:space="preserve"> </w:t>
      </w:r>
      <w:r>
        <w:t>комплексного</w:t>
      </w:r>
      <w:r>
        <w:rPr>
          <w:spacing w:val="80"/>
        </w:rPr>
        <w:t xml:space="preserve"> </w:t>
      </w:r>
      <w:r>
        <w:t>числа.</w:t>
      </w:r>
      <w:r>
        <w:rPr>
          <w:spacing w:val="80"/>
        </w:rPr>
        <w:t xml:space="preserve"> </w:t>
      </w:r>
      <w:r>
        <w:t>Применение</w:t>
      </w:r>
      <w:r>
        <w:rPr>
          <w:spacing w:val="80"/>
        </w:rPr>
        <w:t xml:space="preserve"> </w:t>
      </w:r>
      <w:r>
        <w:t>комплексных</w:t>
      </w:r>
      <w:r>
        <w:rPr>
          <w:spacing w:val="80"/>
        </w:rPr>
        <w:t xml:space="preserve"> </w:t>
      </w:r>
      <w:r>
        <w:t>чисел для решения физических и геометрических задач.</w:t>
      </w:r>
    </w:p>
    <w:p w:rsidR="005214F6" w:rsidRDefault="00EF0DB3">
      <w:pPr>
        <w:pStyle w:val="a3"/>
        <w:spacing w:before="1"/>
        <w:ind w:left="944" w:firstLine="0"/>
      </w:pPr>
      <w:r>
        <w:t>Уравнения</w:t>
      </w:r>
      <w:r>
        <w:rPr>
          <w:spacing w:val="-7"/>
        </w:rPr>
        <w:t xml:space="preserve"> </w:t>
      </w:r>
      <w:r>
        <w:t>и</w:t>
      </w:r>
      <w:r>
        <w:rPr>
          <w:spacing w:val="-7"/>
        </w:rPr>
        <w:t xml:space="preserve"> </w:t>
      </w:r>
      <w:r>
        <w:rPr>
          <w:spacing w:val="-2"/>
        </w:rPr>
        <w:t>неравенства.</w:t>
      </w:r>
    </w:p>
    <w:p w:rsidR="005214F6" w:rsidRDefault="00EF0DB3">
      <w:pPr>
        <w:pStyle w:val="a3"/>
        <w:spacing w:before="163" w:line="357" w:lineRule="auto"/>
        <w:ind w:right="219"/>
        <w:jc w:val="left"/>
      </w:pPr>
      <w:r>
        <w:t>Система</w:t>
      </w:r>
      <w:r>
        <w:rPr>
          <w:spacing w:val="40"/>
        </w:rPr>
        <w:t xml:space="preserve"> </w:t>
      </w:r>
      <w:r>
        <w:t>и</w:t>
      </w:r>
      <w:r>
        <w:rPr>
          <w:spacing w:val="40"/>
        </w:rPr>
        <w:t xml:space="preserve"> </w:t>
      </w:r>
      <w:r>
        <w:t>совокупность</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Равносильные</w:t>
      </w:r>
      <w:r>
        <w:rPr>
          <w:spacing w:val="40"/>
        </w:rPr>
        <w:t xml:space="preserve"> </w:t>
      </w:r>
      <w:r>
        <w:t>системы</w:t>
      </w:r>
      <w:r>
        <w:rPr>
          <w:spacing w:val="40"/>
        </w:rPr>
        <w:t xml:space="preserve"> </w:t>
      </w:r>
      <w:r>
        <w:t>и системы-следствия. Равносильные неравенства.</w:t>
      </w:r>
    </w:p>
    <w:p w:rsidR="005214F6" w:rsidRDefault="00EF0DB3">
      <w:pPr>
        <w:pStyle w:val="a3"/>
        <w:tabs>
          <w:tab w:val="left" w:pos="2264"/>
          <w:tab w:val="left" w:pos="3680"/>
          <w:tab w:val="left" w:pos="6745"/>
          <w:tab w:val="left" w:pos="8574"/>
          <w:tab w:val="left" w:pos="9274"/>
        </w:tabs>
        <w:spacing w:before="6" w:line="362" w:lineRule="auto"/>
        <w:ind w:right="229"/>
        <w:jc w:val="left"/>
      </w:pPr>
      <w:r>
        <w:rPr>
          <w:spacing w:val="-2"/>
        </w:rPr>
        <w:t>Отбор</w:t>
      </w:r>
      <w:r>
        <w:tab/>
      </w:r>
      <w:r>
        <w:rPr>
          <w:spacing w:val="-2"/>
        </w:rPr>
        <w:t>корней</w:t>
      </w:r>
      <w:r>
        <w:tab/>
      </w:r>
      <w:r>
        <w:rPr>
          <w:spacing w:val="-2"/>
        </w:rPr>
        <w:t>тригонометрических</w:t>
      </w:r>
      <w:r>
        <w:tab/>
      </w:r>
      <w:r>
        <w:rPr>
          <w:spacing w:val="-2"/>
        </w:rPr>
        <w:t>уравнений</w:t>
      </w:r>
      <w:r>
        <w:tab/>
      </w:r>
      <w:r>
        <w:rPr>
          <w:spacing w:val="-10"/>
        </w:rPr>
        <w:t>с</w:t>
      </w:r>
      <w:r>
        <w:tab/>
      </w:r>
      <w:r>
        <w:rPr>
          <w:spacing w:val="-2"/>
        </w:rPr>
        <w:t xml:space="preserve">помощью </w:t>
      </w:r>
      <w:r>
        <w:t>тригонометрической окружности. Решение тригонометрических неравенств.</w:t>
      </w:r>
    </w:p>
    <w:p w:rsidR="005214F6" w:rsidRDefault="00EF0DB3">
      <w:pPr>
        <w:pStyle w:val="a3"/>
        <w:spacing w:line="314" w:lineRule="exact"/>
        <w:ind w:left="944" w:firstLine="0"/>
        <w:jc w:val="left"/>
      </w:pPr>
      <w:r>
        <w:t>Основные</w:t>
      </w:r>
      <w:r>
        <w:rPr>
          <w:spacing w:val="-9"/>
        </w:rPr>
        <w:t xml:space="preserve"> </w:t>
      </w:r>
      <w:r>
        <w:t>методы</w:t>
      </w:r>
      <w:r>
        <w:rPr>
          <w:spacing w:val="-10"/>
        </w:rPr>
        <w:t xml:space="preserve"> </w:t>
      </w:r>
      <w:r>
        <w:t>решения</w:t>
      </w:r>
      <w:r>
        <w:rPr>
          <w:spacing w:val="-9"/>
        </w:rPr>
        <w:t xml:space="preserve"> </w:t>
      </w:r>
      <w:r>
        <w:t>показательных</w:t>
      </w:r>
      <w:r>
        <w:rPr>
          <w:spacing w:val="-13"/>
        </w:rPr>
        <w:t xml:space="preserve"> </w:t>
      </w:r>
      <w:r>
        <w:t>и</w:t>
      </w:r>
      <w:r>
        <w:rPr>
          <w:spacing w:val="-10"/>
        </w:rPr>
        <w:t xml:space="preserve"> </w:t>
      </w:r>
      <w:r>
        <w:t>логарифмических</w:t>
      </w:r>
      <w:r>
        <w:rPr>
          <w:spacing w:val="-13"/>
        </w:rPr>
        <w:t xml:space="preserve"> </w:t>
      </w:r>
      <w:r>
        <w:rPr>
          <w:spacing w:val="-2"/>
        </w:rPr>
        <w:t>неравенств.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pPr>
      <w:r>
        <w:t>Основные</w:t>
      </w:r>
      <w:r>
        <w:rPr>
          <w:spacing w:val="-10"/>
        </w:rPr>
        <w:t xml:space="preserve"> </w:t>
      </w:r>
      <w:r>
        <w:t>методы</w:t>
      </w:r>
      <w:r>
        <w:rPr>
          <w:spacing w:val="-10"/>
        </w:rPr>
        <w:t xml:space="preserve"> </w:t>
      </w:r>
      <w:r>
        <w:t>решения</w:t>
      </w:r>
      <w:r>
        <w:rPr>
          <w:spacing w:val="-9"/>
        </w:rPr>
        <w:t xml:space="preserve"> </w:t>
      </w:r>
      <w:r>
        <w:t>иррациональных</w:t>
      </w:r>
      <w:r>
        <w:rPr>
          <w:spacing w:val="-13"/>
        </w:rPr>
        <w:t xml:space="preserve"> </w:t>
      </w:r>
      <w:r>
        <w:rPr>
          <w:spacing w:val="-2"/>
        </w:rPr>
        <w:t>неравенств.</w:t>
      </w:r>
    </w:p>
    <w:p w:rsidR="005214F6" w:rsidRDefault="00EF0DB3">
      <w:pPr>
        <w:pStyle w:val="a3"/>
        <w:spacing w:before="163" w:line="357" w:lineRule="auto"/>
        <w:ind w:right="235"/>
      </w:pPr>
      <w:r>
        <w:t>Основные методы решения систем и совокупностей рациональных, иррациональных, показательных и логарифмических уравнений.</w:t>
      </w:r>
    </w:p>
    <w:p w:rsidR="005214F6" w:rsidRDefault="00EF0DB3">
      <w:pPr>
        <w:pStyle w:val="a3"/>
        <w:spacing w:before="6"/>
        <w:ind w:left="944" w:firstLine="0"/>
      </w:pPr>
      <w:r>
        <w:t>Уравнения,</w:t>
      </w:r>
      <w:r>
        <w:rPr>
          <w:spacing w:val="-6"/>
        </w:rPr>
        <w:t xml:space="preserve"> </w:t>
      </w:r>
      <w:r>
        <w:t>неравенства</w:t>
      </w:r>
      <w:r>
        <w:rPr>
          <w:spacing w:val="-7"/>
        </w:rPr>
        <w:t xml:space="preserve"> </w:t>
      </w:r>
      <w:r>
        <w:t>и</w:t>
      </w:r>
      <w:r>
        <w:rPr>
          <w:spacing w:val="-8"/>
        </w:rPr>
        <w:t xml:space="preserve"> </w:t>
      </w:r>
      <w:r>
        <w:t>системы</w:t>
      </w:r>
      <w:r>
        <w:rPr>
          <w:spacing w:val="-7"/>
        </w:rPr>
        <w:t xml:space="preserve"> </w:t>
      </w:r>
      <w:r>
        <w:t>с</w:t>
      </w:r>
      <w:r>
        <w:rPr>
          <w:spacing w:val="-7"/>
        </w:rPr>
        <w:t xml:space="preserve"> </w:t>
      </w:r>
      <w:r>
        <w:rPr>
          <w:spacing w:val="-2"/>
        </w:rPr>
        <w:t>параметрами.</w:t>
      </w:r>
    </w:p>
    <w:p w:rsidR="005214F6" w:rsidRDefault="00EF0DB3">
      <w:pPr>
        <w:pStyle w:val="a3"/>
        <w:spacing w:before="163" w:line="360" w:lineRule="auto"/>
        <w:ind w:right="232"/>
      </w:pPr>
      <w:r>
        <w:t>Применение уравнений, систем и неравенств к решению математических</w:t>
      </w:r>
      <w:r>
        <w:rPr>
          <w:spacing w:val="40"/>
        </w:rPr>
        <w:t xml:space="preserve"> </w:t>
      </w:r>
      <w:r>
        <w:t>задач и задач из различных областей науки и реальной жизни, интерпретация полученных результатов.</w:t>
      </w:r>
    </w:p>
    <w:p w:rsidR="005214F6" w:rsidRDefault="00EF0DB3">
      <w:pPr>
        <w:pStyle w:val="a3"/>
        <w:spacing w:before="1"/>
        <w:ind w:left="944" w:firstLine="0"/>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58" w:line="362" w:lineRule="auto"/>
        <w:ind w:right="239"/>
      </w:pPr>
      <w:r>
        <w:t>График</w:t>
      </w:r>
      <w:r>
        <w:rPr>
          <w:spacing w:val="-8"/>
        </w:rPr>
        <w:t xml:space="preserve"> </w:t>
      </w:r>
      <w:r>
        <w:t>композиции</w:t>
      </w:r>
      <w:r>
        <w:rPr>
          <w:spacing w:val="-7"/>
        </w:rPr>
        <w:t xml:space="preserve"> </w:t>
      </w:r>
      <w:r>
        <w:t>функций.</w:t>
      </w:r>
      <w:r>
        <w:rPr>
          <w:spacing w:val="-5"/>
        </w:rPr>
        <w:t xml:space="preserve"> </w:t>
      </w:r>
      <w:r>
        <w:t>Геометрические</w:t>
      </w:r>
      <w:r>
        <w:rPr>
          <w:spacing w:val="-6"/>
        </w:rPr>
        <w:t xml:space="preserve"> </w:t>
      </w:r>
      <w:r>
        <w:t>образы</w:t>
      </w:r>
      <w:r>
        <w:rPr>
          <w:spacing w:val="-2"/>
        </w:rPr>
        <w:t xml:space="preserve"> </w:t>
      </w:r>
      <w:r>
        <w:t>уравнений</w:t>
      </w:r>
      <w:r>
        <w:rPr>
          <w:spacing w:val="-7"/>
        </w:rPr>
        <w:t xml:space="preserve"> </w:t>
      </w:r>
      <w:r>
        <w:t>и</w:t>
      </w:r>
      <w:r>
        <w:rPr>
          <w:spacing w:val="-3"/>
        </w:rPr>
        <w:t xml:space="preserve"> </w:t>
      </w:r>
      <w:r>
        <w:t>неравенств на координатной плоскости.</w:t>
      </w:r>
    </w:p>
    <w:p w:rsidR="005214F6" w:rsidRDefault="00EF0DB3">
      <w:pPr>
        <w:pStyle w:val="a3"/>
        <w:spacing w:line="315" w:lineRule="exact"/>
        <w:ind w:left="944" w:firstLine="0"/>
      </w:pPr>
      <w:r>
        <w:t>Тригонометрические</w:t>
      </w:r>
      <w:r>
        <w:rPr>
          <w:spacing w:val="-8"/>
        </w:rPr>
        <w:t xml:space="preserve"> </w:t>
      </w:r>
      <w:r>
        <w:t>функции,</w:t>
      </w:r>
      <w:r>
        <w:rPr>
          <w:spacing w:val="-8"/>
        </w:rPr>
        <w:t xml:space="preserve"> </w:t>
      </w:r>
      <w:r>
        <w:t>их</w:t>
      </w:r>
      <w:r>
        <w:rPr>
          <w:spacing w:val="-12"/>
        </w:rPr>
        <w:t xml:space="preserve"> </w:t>
      </w:r>
      <w:r>
        <w:t>свойства</w:t>
      </w:r>
      <w:r>
        <w:rPr>
          <w:spacing w:val="-8"/>
        </w:rPr>
        <w:t xml:space="preserve"> </w:t>
      </w:r>
      <w:r>
        <w:t>и</w:t>
      </w:r>
      <w:r>
        <w:rPr>
          <w:spacing w:val="-9"/>
        </w:rPr>
        <w:t xml:space="preserve"> </w:t>
      </w:r>
      <w:r>
        <w:rPr>
          <w:spacing w:val="-2"/>
        </w:rPr>
        <w:t>графики.</w:t>
      </w:r>
    </w:p>
    <w:p w:rsidR="005214F6" w:rsidRDefault="00EF0DB3">
      <w:pPr>
        <w:pStyle w:val="a3"/>
        <w:spacing w:before="163" w:line="362" w:lineRule="auto"/>
        <w:ind w:right="237"/>
      </w:pPr>
      <w:r>
        <w:t>Графические методы решения уравнений и неравенств. Графические методы решения задач с параметрами.</w:t>
      </w:r>
    </w:p>
    <w:p w:rsidR="005214F6" w:rsidRDefault="00EF0DB3">
      <w:pPr>
        <w:pStyle w:val="a3"/>
        <w:spacing w:line="360" w:lineRule="auto"/>
        <w:ind w:right="229"/>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214F6" w:rsidRDefault="00EF0DB3">
      <w:pPr>
        <w:pStyle w:val="a3"/>
        <w:ind w:left="944" w:firstLine="0"/>
      </w:pPr>
      <w:r>
        <w:t>Начала</w:t>
      </w:r>
      <w:r>
        <w:rPr>
          <w:spacing w:val="-16"/>
        </w:rPr>
        <w:t xml:space="preserve"> </w:t>
      </w:r>
      <w:r>
        <w:t>математического</w:t>
      </w:r>
      <w:r>
        <w:rPr>
          <w:spacing w:val="-12"/>
        </w:rPr>
        <w:t xml:space="preserve"> </w:t>
      </w:r>
      <w:r>
        <w:rPr>
          <w:spacing w:val="-2"/>
        </w:rPr>
        <w:t>анализа.</w:t>
      </w:r>
    </w:p>
    <w:p w:rsidR="005214F6" w:rsidRDefault="00EF0DB3">
      <w:pPr>
        <w:pStyle w:val="a3"/>
        <w:spacing w:before="157" w:line="360" w:lineRule="auto"/>
        <w:ind w:right="224"/>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214F6" w:rsidRDefault="00EF0DB3">
      <w:pPr>
        <w:pStyle w:val="a3"/>
        <w:spacing w:before="1" w:line="360" w:lineRule="auto"/>
        <w:ind w:right="224"/>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w:t>
      </w:r>
      <w:r>
        <w:rPr>
          <w:spacing w:val="-2"/>
        </w:rPr>
        <w:t>графиком.</w:t>
      </w:r>
    </w:p>
    <w:p w:rsidR="005214F6" w:rsidRDefault="00EF0DB3">
      <w:pPr>
        <w:pStyle w:val="a3"/>
        <w:spacing w:line="362" w:lineRule="auto"/>
        <w:ind w:right="235"/>
      </w:pPr>
      <w:r>
        <w:t>Первообразная, основное свойство первообразных. Первообразные элементарных функций. Правила нахождения первообразных.</w:t>
      </w:r>
    </w:p>
    <w:p w:rsidR="005214F6" w:rsidRDefault="00EF0DB3">
      <w:pPr>
        <w:pStyle w:val="a3"/>
        <w:spacing w:line="357" w:lineRule="auto"/>
        <w:ind w:right="242"/>
      </w:pPr>
      <w:r>
        <w:t>Интеграл. Геометрический смысл интеграла. Вычисление определённого интеграла по формуле Ньютона–Лейбница.</w:t>
      </w:r>
    </w:p>
    <w:p w:rsidR="005214F6" w:rsidRDefault="00EF0DB3">
      <w:pPr>
        <w:pStyle w:val="a3"/>
        <w:spacing w:line="362" w:lineRule="auto"/>
        <w:ind w:right="240"/>
      </w:pPr>
      <w:r>
        <w:t>Применение интеграла для нахождения площадей плоских фигур и объёмов геометрических тел.</w:t>
      </w:r>
    </w:p>
    <w:p w:rsidR="005214F6" w:rsidRDefault="00EF0DB3">
      <w:pPr>
        <w:pStyle w:val="a3"/>
        <w:spacing w:line="314" w:lineRule="exact"/>
        <w:ind w:left="944" w:firstLine="0"/>
      </w:pPr>
      <w:r>
        <w:t>Примеры</w:t>
      </w:r>
      <w:r>
        <w:rPr>
          <w:spacing w:val="63"/>
        </w:rPr>
        <w:t xml:space="preserve">   </w:t>
      </w:r>
      <w:r>
        <w:t>решений</w:t>
      </w:r>
      <w:r>
        <w:rPr>
          <w:spacing w:val="63"/>
        </w:rPr>
        <w:t xml:space="preserve">   </w:t>
      </w:r>
      <w:r>
        <w:t>дифференциальных</w:t>
      </w:r>
      <w:r>
        <w:rPr>
          <w:spacing w:val="61"/>
        </w:rPr>
        <w:t xml:space="preserve">   </w:t>
      </w:r>
      <w:r>
        <w:t>уравнений.</w:t>
      </w:r>
      <w:r>
        <w:rPr>
          <w:spacing w:val="64"/>
        </w:rPr>
        <w:t xml:space="preserve">   </w:t>
      </w:r>
      <w:r>
        <w:rPr>
          <w:spacing w:val="-2"/>
        </w:rPr>
        <w:t>Математическое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моделирование</w:t>
      </w:r>
      <w:r>
        <w:rPr>
          <w:spacing w:val="-9"/>
        </w:rPr>
        <w:t xml:space="preserve"> </w:t>
      </w:r>
      <w:r>
        <w:t>реальных</w:t>
      </w:r>
      <w:r>
        <w:rPr>
          <w:spacing w:val="-14"/>
        </w:rPr>
        <w:t xml:space="preserve"> </w:t>
      </w:r>
      <w:r>
        <w:t>процессов</w:t>
      </w:r>
      <w:r>
        <w:rPr>
          <w:spacing w:val="-10"/>
        </w:rPr>
        <w:t xml:space="preserve"> </w:t>
      </w:r>
      <w:r>
        <w:t>с</w:t>
      </w:r>
      <w:r>
        <w:rPr>
          <w:spacing w:val="-9"/>
        </w:rPr>
        <w:t xml:space="preserve"> </w:t>
      </w:r>
      <w:r>
        <w:t>помощью</w:t>
      </w:r>
      <w:r>
        <w:rPr>
          <w:spacing w:val="-11"/>
        </w:rPr>
        <w:t xml:space="preserve"> </w:t>
      </w:r>
      <w:r>
        <w:t>дифференциальных</w:t>
      </w:r>
      <w:r>
        <w:rPr>
          <w:spacing w:val="-10"/>
        </w:rPr>
        <w:t xml:space="preserve"> </w:t>
      </w:r>
      <w:r>
        <w:rPr>
          <w:spacing w:val="-2"/>
        </w:rPr>
        <w:t>уравнений.</w:t>
      </w:r>
    </w:p>
    <w:p w:rsidR="005214F6" w:rsidRDefault="00EF0DB3">
      <w:pPr>
        <w:pStyle w:val="a3"/>
        <w:spacing w:before="163" w:line="360" w:lineRule="auto"/>
        <w:ind w:right="225"/>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5214F6" w:rsidRDefault="00EF0DB3">
      <w:pPr>
        <w:pStyle w:val="a3"/>
        <w:spacing w:before="1" w:line="357" w:lineRule="auto"/>
        <w:ind w:right="225"/>
      </w:pPr>
      <w:r>
        <w:t>К концу обучения в 10 классе обучающийся получит следующие предметные результаты</w:t>
      </w:r>
      <w:r>
        <w:rPr>
          <w:spacing w:val="39"/>
        </w:rPr>
        <w:t xml:space="preserve"> </w:t>
      </w:r>
      <w:r>
        <w:t>по</w:t>
      </w:r>
      <w:r>
        <w:rPr>
          <w:spacing w:val="39"/>
        </w:rPr>
        <w:t xml:space="preserve"> </w:t>
      </w:r>
      <w:r>
        <w:t>отдельным</w:t>
      </w:r>
      <w:r>
        <w:rPr>
          <w:spacing w:val="40"/>
        </w:rPr>
        <w:t xml:space="preserve"> </w:t>
      </w:r>
      <w:r>
        <w:t>темам</w:t>
      </w:r>
      <w:r>
        <w:rPr>
          <w:spacing w:val="40"/>
        </w:rPr>
        <w:t xml:space="preserve"> </w:t>
      </w:r>
      <w:r>
        <w:t>федеральной</w:t>
      </w:r>
      <w:r>
        <w:rPr>
          <w:spacing w:val="39"/>
        </w:rPr>
        <w:t xml:space="preserve"> </w:t>
      </w:r>
      <w:r>
        <w:t>рабочей</w:t>
      </w:r>
      <w:r>
        <w:rPr>
          <w:spacing w:val="39"/>
        </w:rPr>
        <w:t xml:space="preserve"> </w:t>
      </w:r>
      <w:r>
        <w:t>программы</w:t>
      </w:r>
      <w:r>
        <w:rPr>
          <w:spacing w:val="40"/>
        </w:rPr>
        <w:t xml:space="preserve"> </w:t>
      </w:r>
      <w:r>
        <w:t>учебного</w:t>
      </w:r>
      <w:r>
        <w:rPr>
          <w:spacing w:val="40"/>
        </w:rPr>
        <w:t xml:space="preserve"> </w:t>
      </w:r>
      <w:r>
        <w:t>курса</w:t>
      </w:r>
    </w:p>
    <w:p w:rsidR="005214F6" w:rsidRDefault="00EF0DB3">
      <w:pPr>
        <w:pStyle w:val="a3"/>
        <w:spacing w:before="6" w:line="362" w:lineRule="auto"/>
        <w:ind w:left="944" w:right="4899" w:hanging="711"/>
      </w:pPr>
      <w:r>
        <w:t>«Алгебра</w:t>
      </w:r>
      <w:r>
        <w:rPr>
          <w:spacing w:val="-12"/>
        </w:rPr>
        <w:t xml:space="preserve"> </w:t>
      </w:r>
      <w:r>
        <w:t>и</w:t>
      </w:r>
      <w:r>
        <w:rPr>
          <w:spacing w:val="-12"/>
        </w:rPr>
        <w:t xml:space="preserve"> </w:t>
      </w:r>
      <w:r>
        <w:t>начала</w:t>
      </w:r>
      <w:r>
        <w:rPr>
          <w:spacing w:val="-12"/>
        </w:rPr>
        <w:t xml:space="preserve"> </w:t>
      </w:r>
      <w:r>
        <w:t>математического</w:t>
      </w:r>
      <w:r>
        <w:rPr>
          <w:spacing w:val="-12"/>
        </w:rPr>
        <w:t xml:space="preserve"> </w:t>
      </w:r>
      <w:r>
        <w:t>анализа»: Числа и вычисления:</w:t>
      </w:r>
    </w:p>
    <w:p w:rsidR="005214F6" w:rsidRDefault="00EF0DB3">
      <w:pPr>
        <w:pStyle w:val="a3"/>
        <w:spacing w:line="360" w:lineRule="auto"/>
        <w:ind w:right="229"/>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214F6" w:rsidRDefault="00EF0DB3">
      <w:pPr>
        <w:pStyle w:val="a3"/>
        <w:spacing w:line="362" w:lineRule="auto"/>
        <w:ind w:right="226"/>
      </w:pPr>
      <w:r>
        <w:t>применять дроби и проценты для решения прикладных задач из различных отраслей знаний и реальной жизни;</w:t>
      </w:r>
    </w:p>
    <w:p w:rsidR="005214F6" w:rsidRDefault="00EF0DB3">
      <w:pPr>
        <w:pStyle w:val="a3"/>
        <w:spacing w:line="362" w:lineRule="auto"/>
        <w:ind w:right="229"/>
      </w:pPr>
      <w:r>
        <w:t>применять приближённые вычисления, правила округления, прикидку и оценку результата вычислений;</w:t>
      </w:r>
    </w:p>
    <w:p w:rsidR="005214F6" w:rsidRDefault="00EF0DB3">
      <w:pPr>
        <w:pStyle w:val="a3"/>
        <w:spacing w:line="362" w:lineRule="auto"/>
        <w:ind w:right="234"/>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214F6" w:rsidRDefault="00EF0DB3">
      <w:pPr>
        <w:pStyle w:val="a3"/>
        <w:spacing w:line="362" w:lineRule="auto"/>
        <w:ind w:right="230"/>
      </w:pPr>
      <w:r>
        <w:t xml:space="preserve">свободно оперировать понятием: арифметический корень натуральной </w:t>
      </w:r>
      <w:r>
        <w:rPr>
          <w:spacing w:val="-2"/>
        </w:rPr>
        <w:t>степени;</w:t>
      </w:r>
    </w:p>
    <w:p w:rsidR="005214F6" w:rsidRDefault="00EF0DB3">
      <w:pPr>
        <w:pStyle w:val="a3"/>
        <w:spacing w:line="320" w:lineRule="exact"/>
        <w:ind w:left="944" w:firstLine="0"/>
      </w:pPr>
      <w:r>
        <w:t>свободно</w:t>
      </w:r>
      <w:r>
        <w:rPr>
          <w:spacing w:val="-9"/>
        </w:rPr>
        <w:t xml:space="preserve"> </w:t>
      </w:r>
      <w:r>
        <w:t>оперировать</w:t>
      </w:r>
      <w:r>
        <w:rPr>
          <w:spacing w:val="-11"/>
        </w:rPr>
        <w:t xml:space="preserve"> </w:t>
      </w:r>
      <w:r>
        <w:t>понятием:</w:t>
      </w:r>
      <w:r>
        <w:rPr>
          <w:spacing w:val="-13"/>
        </w:rPr>
        <w:t xml:space="preserve"> </w:t>
      </w:r>
      <w:r>
        <w:t>степень</w:t>
      </w:r>
      <w:r>
        <w:rPr>
          <w:spacing w:val="-11"/>
        </w:rPr>
        <w:t xml:space="preserve"> </w:t>
      </w:r>
      <w:r>
        <w:t>с</w:t>
      </w:r>
      <w:r>
        <w:rPr>
          <w:spacing w:val="-8"/>
        </w:rPr>
        <w:t xml:space="preserve"> </w:t>
      </w:r>
      <w:r>
        <w:t>рациональным</w:t>
      </w:r>
      <w:r>
        <w:rPr>
          <w:spacing w:val="-7"/>
        </w:rPr>
        <w:t xml:space="preserve"> </w:t>
      </w:r>
      <w:r>
        <w:rPr>
          <w:spacing w:val="-2"/>
        </w:rPr>
        <w:t>показателем;</w:t>
      </w:r>
    </w:p>
    <w:p w:rsidR="005214F6" w:rsidRDefault="00EF0DB3">
      <w:pPr>
        <w:pStyle w:val="a3"/>
        <w:spacing w:before="129" w:line="362" w:lineRule="auto"/>
        <w:jc w:val="left"/>
      </w:pPr>
      <w:r>
        <w:t>свободно</w:t>
      </w:r>
      <w:r>
        <w:rPr>
          <w:spacing w:val="-1"/>
        </w:rPr>
        <w:t xml:space="preserve"> </w:t>
      </w:r>
      <w:r>
        <w:t>оперировать</w:t>
      </w:r>
      <w:r>
        <w:rPr>
          <w:spacing w:val="-3"/>
        </w:rPr>
        <w:t xml:space="preserve"> </w:t>
      </w:r>
      <w:r>
        <w:t>понятиями:</w:t>
      </w:r>
      <w:r>
        <w:rPr>
          <w:spacing w:val="-6"/>
        </w:rPr>
        <w:t xml:space="preserve"> </w:t>
      </w:r>
      <w:r>
        <w:t>логарифм числа, десятичные и</w:t>
      </w:r>
      <w:r>
        <w:rPr>
          <w:spacing w:val="-1"/>
        </w:rPr>
        <w:t xml:space="preserve"> </w:t>
      </w:r>
      <w:r>
        <w:t xml:space="preserve">натуральные </w:t>
      </w:r>
      <w:r>
        <w:rPr>
          <w:spacing w:val="-2"/>
        </w:rPr>
        <w:t>логарифмы;</w:t>
      </w:r>
    </w:p>
    <w:p w:rsidR="005214F6" w:rsidRDefault="00EF0DB3">
      <w:pPr>
        <w:pStyle w:val="a3"/>
        <w:tabs>
          <w:tab w:val="left" w:pos="2315"/>
          <w:tab w:val="left" w:pos="4062"/>
          <w:tab w:val="left" w:pos="5697"/>
          <w:tab w:val="left" w:pos="6718"/>
          <w:tab w:val="left" w:pos="8008"/>
          <w:tab w:val="left" w:pos="9250"/>
        </w:tabs>
        <w:spacing w:line="362" w:lineRule="auto"/>
        <w:ind w:right="237"/>
        <w:jc w:val="left"/>
      </w:pPr>
      <w:r>
        <w:rPr>
          <w:spacing w:val="-2"/>
        </w:rPr>
        <w:t>свободно</w:t>
      </w:r>
      <w:r>
        <w:tab/>
      </w:r>
      <w:r>
        <w:rPr>
          <w:spacing w:val="-2"/>
        </w:rPr>
        <w:t>оперировать</w:t>
      </w:r>
      <w:r>
        <w:tab/>
      </w:r>
      <w:r>
        <w:rPr>
          <w:spacing w:val="-2"/>
        </w:rPr>
        <w:t>понятиями:</w:t>
      </w:r>
      <w:r>
        <w:tab/>
      </w:r>
      <w:r>
        <w:rPr>
          <w:spacing w:val="-2"/>
        </w:rPr>
        <w:t>синус,</w:t>
      </w:r>
      <w:r>
        <w:tab/>
      </w:r>
      <w:r>
        <w:rPr>
          <w:spacing w:val="-2"/>
        </w:rPr>
        <w:t>косинус,</w:t>
      </w:r>
      <w:r>
        <w:tab/>
      </w:r>
      <w:r>
        <w:rPr>
          <w:spacing w:val="-2"/>
        </w:rPr>
        <w:t>тангенс,</w:t>
      </w:r>
      <w:r>
        <w:tab/>
      </w:r>
      <w:r>
        <w:rPr>
          <w:spacing w:val="-2"/>
        </w:rPr>
        <w:t xml:space="preserve">котангенс </w:t>
      </w:r>
      <w:r>
        <w:t>числового аргумента;</w:t>
      </w:r>
    </w:p>
    <w:p w:rsidR="005214F6" w:rsidRDefault="00EF0DB3">
      <w:pPr>
        <w:pStyle w:val="a3"/>
        <w:tabs>
          <w:tab w:val="left" w:pos="2666"/>
          <w:tab w:val="left" w:pos="4278"/>
          <w:tab w:val="left" w:pos="5677"/>
          <w:tab w:val="left" w:pos="7274"/>
          <w:tab w:val="left" w:pos="7663"/>
          <w:tab w:val="left" w:pos="9211"/>
        </w:tabs>
        <w:spacing w:line="357" w:lineRule="auto"/>
        <w:ind w:right="236"/>
        <w:jc w:val="left"/>
      </w:pPr>
      <w:r>
        <w:rPr>
          <w:spacing w:val="-2"/>
        </w:rPr>
        <w:t>оперировать</w:t>
      </w:r>
      <w:r>
        <w:tab/>
      </w:r>
      <w:r>
        <w:rPr>
          <w:spacing w:val="-2"/>
        </w:rPr>
        <w:t>понятиями:</w:t>
      </w:r>
      <w:r>
        <w:tab/>
      </w:r>
      <w:r>
        <w:rPr>
          <w:spacing w:val="-2"/>
        </w:rPr>
        <w:t>арксинус,</w:t>
      </w:r>
      <w:r>
        <w:tab/>
      </w:r>
      <w:r>
        <w:rPr>
          <w:spacing w:val="-2"/>
        </w:rPr>
        <w:t>арккосинус</w:t>
      </w:r>
      <w:r>
        <w:tab/>
      </w:r>
      <w:r>
        <w:rPr>
          <w:spacing w:val="-10"/>
        </w:rPr>
        <w:t>и</w:t>
      </w:r>
      <w:r>
        <w:tab/>
      </w:r>
      <w:r>
        <w:rPr>
          <w:spacing w:val="-2"/>
        </w:rPr>
        <w:t>арктангенс</w:t>
      </w:r>
      <w:r>
        <w:tab/>
      </w:r>
      <w:r>
        <w:rPr>
          <w:spacing w:val="-2"/>
        </w:rPr>
        <w:t>числового аргумента.</w:t>
      </w:r>
    </w:p>
    <w:p w:rsidR="005214F6" w:rsidRDefault="00EF0DB3">
      <w:pPr>
        <w:pStyle w:val="a3"/>
        <w:ind w:left="944" w:firstLine="0"/>
        <w:jc w:val="left"/>
      </w:pPr>
      <w:r>
        <w:t>Уравнения</w:t>
      </w:r>
      <w:r>
        <w:rPr>
          <w:spacing w:val="-7"/>
        </w:rPr>
        <w:t xml:space="preserve"> </w:t>
      </w:r>
      <w:r>
        <w:t>и</w:t>
      </w:r>
      <w:r>
        <w:rPr>
          <w:spacing w:val="-7"/>
        </w:rPr>
        <w:t xml:space="preserve"> </w:t>
      </w:r>
      <w:r>
        <w:rPr>
          <w:spacing w:val="-2"/>
        </w:rPr>
        <w:t>неравенства:</w:t>
      </w:r>
    </w:p>
    <w:p w:rsidR="005214F6" w:rsidRDefault="00EF0DB3">
      <w:pPr>
        <w:pStyle w:val="a3"/>
        <w:tabs>
          <w:tab w:val="left" w:pos="2330"/>
          <w:tab w:val="left" w:pos="4090"/>
          <w:tab w:val="left" w:pos="5740"/>
          <w:tab w:val="left" w:pos="7327"/>
          <w:tab w:val="left" w:pos="8905"/>
        </w:tabs>
        <w:spacing w:before="158" w:line="357" w:lineRule="auto"/>
        <w:ind w:right="237"/>
        <w:jc w:val="left"/>
      </w:pPr>
      <w:r>
        <w:rPr>
          <w:spacing w:val="-2"/>
        </w:rPr>
        <w:t>свободно</w:t>
      </w:r>
      <w:r>
        <w:tab/>
      </w:r>
      <w:r>
        <w:rPr>
          <w:spacing w:val="-2"/>
        </w:rPr>
        <w:t>оперировать</w:t>
      </w:r>
      <w:r>
        <w:tab/>
      </w:r>
      <w:r>
        <w:rPr>
          <w:spacing w:val="-2"/>
        </w:rPr>
        <w:t>понятиями:</w:t>
      </w:r>
      <w:r>
        <w:tab/>
      </w:r>
      <w:r>
        <w:rPr>
          <w:spacing w:val="-2"/>
        </w:rPr>
        <w:t>тождество,</w:t>
      </w:r>
      <w:r>
        <w:tab/>
      </w:r>
      <w:r>
        <w:rPr>
          <w:spacing w:val="-2"/>
        </w:rPr>
        <w:t>уравнение,</w:t>
      </w:r>
      <w:r>
        <w:tab/>
      </w:r>
      <w:r>
        <w:rPr>
          <w:spacing w:val="-2"/>
        </w:rPr>
        <w:t xml:space="preserve">неравенство, </w:t>
      </w:r>
      <w:r>
        <w:t>равносильные уравнения и уравнения-следствия, равносильные неравенства;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pPr>
      <w:r>
        <w:t>применять различные методы решения рациональных и дробно-рациональных уравнений, применять метод интервалов для решения неравенств;</w:t>
      </w:r>
    </w:p>
    <w:p w:rsidR="005214F6" w:rsidRDefault="00EF0DB3">
      <w:pPr>
        <w:pStyle w:val="a3"/>
        <w:spacing w:line="360" w:lineRule="auto"/>
        <w:ind w:right="232"/>
      </w:pPr>
      <w:r>
        <w:t>свободно оперировать понятиями: многочлен от одной переменной,</w:t>
      </w:r>
      <w:r>
        <w:rPr>
          <w:spacing w:val="40"/>
        </w:rPr>
        <w:t xml:space="preserve"> </w:t>
      </w:r>
      <w:r>
        <w:t xml:space="preserve">многочлен с целыми коэффициентами, корни многочлена, применять деление многочлена на многочлен с остатком, теорему Безу и теорему Виета для решения </w:t>
      </w:r>
      <w:r>
        <w:rPr>
          <w:spacing w:val="-2"/>
        </w:rPr>
        <w:t>задач;</w:t>
      </w:r>
    </w:p>
    <w:p w:rsidR="005214F6" w:rsidRDefault="00EF0DB3">
      <w:pPr>
        <w:pStyle w:val="a3"/>
        <w:spacing w:line="360" w:lineRule="auto"/>
        <w:ind w:right="226"/>
      </w:pPr>
      <w:r>
        <w:t>свободно оперировать понятиями: система линейных уравнений, матрица, определитель матрицы 2 ×</w:t>
      </w:r>
      <w:r>
        <w:rPr>
          <w:spacing w:val="-1"/>
        </w:rPr>
        <w:t xml:space="preserve"> </w:t>
      </w:r>
      <w:r>
        <w:t>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5214F6" w:rsidRDefault="00EF0DB3">
      <w:pPr>
        <w:pStyle w:val="a3"/>
        <w:ind w:left="944" w:firstLine="0"/>
      </w:pPr>
      <w:r>
        <w:t>использовать</w:t>
      </w:r>
      <w:r>
        <w:rPr>
          <w:spacing w:val="-11"/>
        </w:rPr>
        <w:t xml:space="preserve"> </w:t>
      </w:r>
      <w:r>
        <w:t>свойства</w:t>
      </w:r>
      <w:r>
        <w:rPr>
          <w:spacing w:val="-7"/>
        </w:rPr>
        <w:t xml:space="preserve"> </w:t>
      </w:r>
      <w:r>
        <w:t>действий</w:t>
      </w:r>
      <w:r>
        <w:rPr>
          <w:spacing w:val="-9"/>
        </w:rPr>
        <w:t xml:space="preserve"> </w:t>
      </w:r>
      <w:r>
        <w:t>с</w:t>
      </w:r>
      <w:r>
        <w:rPr>
          <w:spacing w:val="-7"/>
        </w:rPr>
        <w:t xml:space="preserve"> </w:t>
      </w:r>
      <w:r>
        <w:t>корнями</w:t>
      </w:r>
      <w:r>
        <w:rPr>
          <w:spacing w:val="-9"/>
        </w:rPr>
        <w:t xml:space="preserve"> </w:t>
      </w:r>
      <w:r>
        <w:t>для</w:t>
      </w:r>
      <w:r>
        <w:rPr>
          <w:spacing w:val="-7"/>
        </w:rPr>
        <w:t xml:space="preserve"> </w:t>
      </w:r>
      <w:r>
        <w:t>преобразования</w:t>
      </w:r>
      <w:r>
        <w:rPr>
          <w:spacing w:val="-7"/>
        </w:rPr>
        <w:t xml:space="preserve"> </w:t>
      </w:r>
      <w:r>
        <w:rPr>
          <w:spacing w:val="-2"/>
        </w:rPr>
        <w:t>выражений;</w:t>
      </w:r>
    </w:p>
    <w:p w:rsidR="005214F6" w:rsidRDefault="00EF0DB3">
      <w:pPr>
        <w:pStyle w:val="a3"/>
        <w:spacing w:before="157" w:line="362" w:lineRule="auto"/>
        <w:ind w:right="230"/>
      </w:pPr>
      <w:r>
        <w:t>выполнять преобразования числовых выражений, содержащих степени с рациональным показателем;</w:t>
      </w:r>
    </w:p>
    <w:p w:rsidR="005214F6" w:rsidRDefault="00EF0DB3">
      <w:pPr>
        <w:pStyle w:val="a3"/>
        <w:spacing w:line="362" w:lineRule="auto"/>
        <w:ind w:right="236"/>
      </w:pPr>
      <w:r>
        <w:t xml:space="preserve">использовать свойства логарифмов для преобразования логарифмических </w:t>
      </w:r>
      <w:r>
        <w:rPr>
          <w:spacing w:val="-2"/>
        </w:rPr>
        <w:t>выражений;</w:t>
      </w:r>
    </w:p>
    <w:p w:rsidR="005214F6" w:rsidRDefault="00EF0DB3">
      <w:pPr>
        <w:pStyle w:val="a3"/>
        <w:spacing w:line="360" w:lineRule="auto"/>
        <w:ind w:right="224"/>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5214F6" w:rsidRDefault="00EF0DB3">
      <w:pPr>
        <w:pStyle w:val="a3"/>
        <w:spacing w:line="357" w:lineRule="auto"/>
        <w:ind w:right="242"/>
      </w:pPr>
      <w:r>
        <w:t>применять основные тригонометрические формулы для преобразования тригонометрических выражений;</w:t>
      </w:r>
    </w:p>
    <w:p w:rsidR="005214F6" w:rsidRDefault="00EF0DB3">
      <w:pPr>
        <w:pStyle w:val="a3"/>
        <w:spacing w:line="360" w:lineRule="auto"/>
        <w:ind w:right="237"/>
      </w:pPr>
      <w:r>
        <w:t xml:space="preserve">свободно оперировать понятием: тригонометрическое уравнение, применять необходимые формулы для решения основных типов тригонометрических </w:t>
      </w:r>
      <w:r>
        <w:rPr>
          <w:spacing w:val="-2"/>
        </w:rPr>
        <w:t>уравнений;</w:t>
      </w:r>
    </w:p>
    <w:p w:rsidR="005214F6" w:rsidRDefault="00EF0DB3">
      <w:pPr>
        <w:pStyle w:val="a3"/>
        <w:spacing w:line="360" w:lineRule="auto"/>
        <w:ind w:right="226"/>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214F6" w:rsidRDefault="00EF0DB3">
      <w:pPr>
        <w:pStyle w:val="a3"/>
        <w:ind w:left="944" w:firstLine="0"/>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57"/>
        <w:ind w:left="944" w:firstLine="0"/>
      </w:pPr>
      <w:r>
        <w:t>свободно</w:t>
      </w:r>
      <w:r>
        <w:rPr>
          <w:spacing w:val="38"/>
        </w:rPr>
        <w:t xml:space="preserve">  </w:t>
      </w:r>
      <w:r>
        <w:t>оперировать</w:t>
      </w:r>
      <w:r>
        <w:rPr>
          <w:spacing w:val="37"/>
        </w:rPr>
        <w:t xml:space="preserve">  </w:t>
      </w:r>
      <w:r>
        <w:t>понятиями:</w:t>
      </w:r>
      <w:r>
        <w:rPr>
          <w:spacing w:val="36"/>
        </w:rPr>
        <w:t xml:space="preserve">  </w:t>
      </w:r>
      <w:r>
        <w:t>функция,</w:t>
      </w:r>
      <w:r>
        <w:rPr>
          <w:spacing w:val="40"/>
        </w:rPr>
        <w:t xml:space="preserve">  </w:t>
      </w:r>
      <w:r>
        <w:t>способы</w:t>
      </w:r>
      <w:r>
        <w:rPr>
          <w:spacing w:val="38"/>
        </w:rPr>
        <w:t xml:space="preserve">  </w:t>
      </w:r>
      <w:r>
        <w:t>задания</w:t>
      </w:r>
      <w:r>
        <w:rPr>
          <w:spacing w:val="39"/>
        </w:rPr>
        <w:t xml:space="preserve">  </w:t>
      </w:r>
      <w:r>
        <w:rPr>
          <w:spacing w:val="-2"/>
        </w:rPr>
        <w:t>функции,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8" w:firstLine="0"/>
      </w:pPr>
      <w:r>
        <w:t>взаимно обратные функции, композиция функций, график функции, выполнять элементарные преобразования графиков функций;</w:t>
      </w:r>
    </w:p>
    <w:p w:rsidR="005214F6" w:rsidRDefault="00EF0DB3">
      <w:pPr>
        <w:pStyle w:val="a3"/>
        <w:spacing w:line="362" w:lineRule="auto"/>
        <w:ind w:right="236"/>
      </w:pPr>
      <w:r>
        <w:t>свободно оперировать</w:t>
      </w:r>
      <w:r>
        <w:rPr>
          <w:spacing w:val="-2"/>
        </w:rPr>
        <w:t xml:space="preserve"> </w:t>
      </w:r>
      <w:r>
        <w:t>понятиями:</w:t>
      </w:r>
      <w:r>
        <w:rPr>
          <w:spacing w:val="-4"/>
        </w:rPr>
        <w:t xml:space="preserve"> </w:t>
      </w:r>
      <w:r>
        <w:t>область</w:t>
      </w:r>
      <w:r>
        <w:rPr>
          <w:spacing w:val="-2"/>
        </w:rPr>
        <w:t xml:space="preserve"> </w:t>
      </w:r>
      <w:r>
        <w:t>определения и множество значений функции, нули функции, промежутки знакопостоянства;</w:t>
      </w:r>
    </w:p>
    <w:p w:rsidR="005214F6" w:rsidRDefault="00EF0DB3">
      <w:pPr>
        <w:pStyle w:val="a3"/>
        <w:spacing w:line="360" w:lineRule="auto"/>
        <w:ind w:right="224"/>
      </w:pPr>
      <w:r>
        <w:t>свободно оперировать понятиями: чётные и нечётные функции,</w:t>
      </w:r>
      <w:r>
        <w:rPr>
          <w:spacing w:val="40"/>
        </w:rPr>
        <w:t xml:space="preserve"> </w:t>
      </w:r>
      <w:r>
        <w:t>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214F6" w:rsidRDefault="00EF0DB3">
      <w:pPr>
        <w:pStyle w:val="a3"/>
        <w:spacing w:line="360" w:lineRule="auto"/>
        <w:ind w:right="228"/>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w:t>
      </w:r>
      <w:r>
        <w:rPr>
          <w:spacing w:val="-2"/>
        </w:rPr>
        <w:t>показателем;</w:t>
      </w:r>
    </w:p>
    <w:p w:rsidR="005214F6" w:rsidRDefault="00EF0DB3">
      <w:pPr>
        <w:pStyle w:val="a3"/>
        <w:spacing w:line="362" w:lineRule="auto"/>
        <w:ind w:right="233"/>
      </w:pPr>
      <w:r>
        <w:t>оперировать понятиями:</w:t>
      </w:r>
      <w:r>
        <w:rPr>
          <w:spacing w:val="-1"/>
        </w:rPr>
        <w:t xml:space="preserve"> </w:t>
      </w:r>
      <w:r>
        <w:t>линейная, квадратичная и дробно-линейная функции, выполнять элементарное исследование и построение их графиков;</w:t>
      </w:r>
    </w:p>
    <w:p w:rsidR="005214F6" w:rsidRDefault="00EF0DB3">
      <w:pPr>
        <w:pStyle w:val="a3"/>
        <w:spacing w:line="362" w:lineRule="auto"/>
        <w:ind w:right="231"/>
      </w:pPr>
      <w:r>
        <w:t>свободно</w:t>
      </w:r>
      <w:r>
        <w:rPr>
          <w:spacing w:val="-4"/>
        </w:rPr>
        <w:t xml:space="preserve"> </w:t>
      </w:r>
      <w:r>
        <w:t>оперировать</w:t>
      </w:r>
      <w:r>
        <w:rPr>
          <w:spacing w:val="-6"/>
        </w:rPr>
        <w:t xml:space="preserve"> </w:t>
      </w:r>
      <w:r>
        <w:t>понятиями:</w:t>
      </w:r>
      <w:r>
        <w:rPr>
          <w:spacing w:val="-8"/>
        </w:rPr>
        <w:t xml:space="preserve"> </w:t>
      </w:r>
      <w:r>
        <w:t>показательная</w:t>
      </w:r>
      <w:r>
        <w:rPr>
          <w:spacing w:val="-3"/>
        </w:rPr>
        <w:t xml:space="preserve"> </w:t>
      </w:r>
      <w:r>
        <w:t>и</w:t>
      </w:r>
      <w:r>
        <w:rPr>
          <w:spacing w:val="-4"/>
        </w:rPr>
        <w:t xml:space="preserve"> </w:t>
      </w:r>
      <w:r>
        <w:t>логарифмическая функции, их свойства и графики, использовать их графики для решения уравнений;</w:t>
      </w:r>
    </w:p>
    <w:p w:rsidR="005214F6" w:rsidRDefault="00EF0DB3">
      <w:pPr>
        <w:pStyle w:val="a3"/>
        <w:spacing w:line="362" w:lineRule="auto"/>
        <w:ind w:right="237"/>
      </w:pPr>
      <w:r>
        <w:t>свободно оперировать понятиями: тригонометрическая окружность, определение тригонометрических функций числового аргумента;</w:t>
      </w:r>
    </w:p>
    <w:p w:rsidR="005214F6" w:rsidRDefault="00EF0DB3">
      <w:pPr>
        <w:pStyle w:val="a3"/>
        <w:spacing w:line="360" w:lineRule="auto"/>
        <w:ind w:right="226"/>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214F6" w:rsidRDefault="00EF0DB3">
      <w:pPr>
        <w:pStyle w:val="a3"/>
        <w:ind w:left="944" w:firstLine="0"/>
      </w:pPr>
      <w:r>
        <w:t>Начала</w:t>
      </w:r>
      <w:r>
        <w:rPr>
          <w:spacing w:val="-17"/>
        </w:rPr>
        <w:t xml:space="preserve"> </w:t>
      </w:r>
      <w:r>
        <w:t>математического</w:t>
      </w:r>
      <w:r>
        <w:rPr>
          <w:spacing w:val="-16"/>
        </w:rPr>
        <w:t xml:space="preserve"> </w:t>
      </w:r>
      <w:r>
        <w:rPr>
          <w:spacing w:val="-2"/>
        </w:rPr>
        <w:t>анализа:</w:t>
      </w:r>
    </w:p>
    <w:p w:rsidR="005214F6" w:rsidRDefault="00EF0DB3">
      <w:pPr>
        <w:pStyle w:val="a3"/>
        <w:spacing w:before="132" w:line="360" w:lineRule="auto"/>
        <w:ind w:right="219"/>
      </w:pPr>
      <w: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w:t>
      </w:r>
      <w:r>
        <w:rPr>
          <w:spacing w:val="-2"/>
        </w:rPr>
        <w:t>константе;</w:t>
      </w:r>
    </w:p>
    <w:p w:rsidR="005214F6" w:rsidRDefault="00EF0DB3">
      <w:pPr>
        <w:pStyle w:val="a3"/>
        <w:spacing w:before="3" w:line="357" w:lineRule="auto"/>
        <w:ind w:left="944" w:right="222" w:firstLine="0"/>
      </w:pPr>
      <w:r>
        <w:t>использовать прогрессии для решения реальных</w:t>
      </w:r>
      <w:r>
        <w:rPr>
          <w:spacing w:val="-1"/>
        </w:rPr>
        <w:t xml:space="preserve"> </w:t>
      </w:r>
      <w:r>
        <w:t>задач прикладного характера; свободно</w:t>
      </w:r>
      <w:r>
        <w:rPr>
          <w:spacing w:val="37"/>
        </w:rPr>
        <w:t xml:space="preserve">  </w:t>
      </w:r>
      <w:r>
        <w:t>оперировать</w:t>
      </w:r>
      <w:r>
        <w:rPr>
          <w:spacing w:val="35"/>
        </w:rPr>
        <w:t xml:space="preserve">  </w:t>
      </w:r>
      <w:r>
        <w:t>понятиями:</w:t>
      </w:r>
      <w:r>
        <w:rPr>
          <w:spacing w:val="35"/>
        </w:rPr>
        <w:t xml:space="preserve">  </w:t>
      </w:r>
      <w:r>
        <w:t>последовательность,</w:t>
      </w:r>
      <w:r>
        <w:rPr>
          <w:spacing w:val="38"/>
        </w:rPr>
        <w:t xml:space="preserve">  </w:t>
      </w:r>
      <w:r>
        <w:t>способы</w:t>
      </w:r>
      <w:r>
        <w:rPr>
          <w:spacing w:val="37"/>
        </w:rPr>
        <w:t xml:space="preserve">  </w:t>
      </w:r>
      <w:r>
        <w:rPr>
          <w:spacing w:val="-2"/>
        </w:rPr>
        <w:t>задания</w:t>
      </w:r>
    </w:p>
    <w:p w:rsidR="005214F6" w:rsidRDefault="00EF0DB3">
      <w:pPr>
        <w:pStyle w:val="a3"/>
        <w:spacing w:before="6" w:line="362" w:lineRule="auto"/>
        <w:ind w:right="238" w:firstLine="0"/>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5214F6" w:rsidRDefault="00EF0DB3">
      <w:pPr>
        <w:pStyle w:val="a3"/>
        <w:spacing w:line="314" w:lineRule="exact"/>
        <w:ind w:left="944" w:firstLine="0"/>
      </w:pPr>
      <w:r>
        <w:t>свободно</w:t>
      </w:r>
      <w:r>
        <w:rPr>
          <w:spacing w:val="74"/>
          <w:w w:val="150"/>
        </w:rPr>
        <w:t xml:space="preserve"> </w:t>
      </w:r>
      <w:r>
        <w:t>оперировать</w:t>
      </w:r>
      <w:r>
        <w:rPr>
          <w:spacing w:val="72"/>
          <w:w w:val="150"/>
        </w:rPr>
        <w:t xml:space="preserve"> </w:t>
      </w:r>
      <w:r>
        <w:t>понятиями:</w:t>
      </w:r>
      <w:r>
        <w:rPr>
          <w:spacing w:val="69"/>
          <w:w w:val="150"/>
        </w:rPr>
        <w:t xml:space="preserve"> </w:t>
      </w:r>
      <w:r>
        <w:t>непрерывные</w:t>
      </w:r>
      <w:r>
        <w:rPr>
          <w:spacing w:val="75"/>
          <w:w w:val="150"/>
        </w:rPr>
        <w:t xml:space="preserve"> </w:t>
      </w:r>
      <w:r>
        <w:t>функции,</w:t>
      </w:r>
      <w:r>
        <w:rPr>
          <w:spacing w:val="76"/>
          <w:w w:val="150"/>
        </w:rPr>
        <w:t xml:space="preserve"> </w:t>
      </w:r>
      <w:r>
        <w:t>точки</w:t>
      </w:r>
      <w:r>
        <w:rPr>
          <w:spacing w:val="74"/>
          <w:w w:val="150"/>
        </w:rPr>
        <w:t xml:space="preserve"> </w:t>
      </w:r>
      <w:r>
        <w:rPr>
          <w:spacing w:val="-2"/>
        </w:rPr>
        <w:t>разрыва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графика</w:t>
      </w:r>
      <w:r>
        <w:rPr>
          <w:spacing w:val="-9"/>
        </w:rPr>
        <w:t xml:space="preserve"> </w:t>
      </w:r>
      <w:r>
        <w:t>функции,</w:t>
      </w:r>
      <w:r>
        <w:rPr>
          <w:spacing w:val="-7"/>
        </w:rPr>
        <w:t xml:space="preserve"> </w:t>
      </w:r>
      <w:r>
        <w:t>асимптоты</w:t>
      </w:r>
      <w:r>
        <w:rPr>
          <w:spacing w:val="-10"/>
        </w:rPr>
        <w:t xml:space="preserve"> </w:t>
      </w:r>
      <w:r>
        <w:t>графика</w:t>
      </w:r>
      <w:r>
        <w:rPr>
          <w:spacing w:val="-8"/>
        </w:rPr>
        <w:t xml:space="preserve"> </w:t>
      </w:r>
      <w:r>
        <w:rPr>
          <w:spacing w:val="-2"/>
        </w:rPr>
        <w:t>функции;</w:t>
      </w:r>
    </w:p>
    <w:p w:rsidR="005214F6" w:rsidRDefault="00EF0DB3">
      <w:pPr>
        <w:pStyle w:val="a3"/>
        <w:spacing w:before="163" w:line="357" w:lineRule="auto"/>
        <w:jc w:val="left"/>
      </w:pPr>
      <w:r>
        <w:t>свободно</w:t>
      </w:r>
      <w:r>
        <w:rPr>
          <w:spacing w:val="-5"/>
        </w:rPr>
        <w:t xml:space="preserve"> </w:t>
      </w:r>
      <w:r>
        <w:t>оперировать</w:t>
      </w:r>
      <w:r>
        <w:rPr>
          <w:spacing w:val="-7"/>
        </w:rPr>
        <w:t xml:space="preserve"> </w:t>
      </w:r>
      <w:r>
        <w:t>понятием:</w:t>
      </w:r>
      <w:r>
        <w:rPr>
          <w:spacing w:val="-10"/>
        </w:rPr>
        <w:t xml:space="preserve"> </w:t>
      </w:r>
      <w:r>
        <w:t>функция,</w:t>
      </w:r>
      <w:r>
        <w:rPr>
          <w:spacing w:val="-3"/>
        </w:rPr>
        <w:t xml:space="preserve"> </w:t>
      </w:r>
      <w:r>
        <w:t>непрерывная</w:t>
      </w:r>
      <w:r>
        <w:rPr>
          <w:spacing w:val="-3"/>
        </w:rPr>
        <w:t xml:space="preserve"> </w:t>
      </w:r>
      <w:r>
        <w:t>на</w:t>
      </w:r>
      <w:r>
        <w:rPr>
          <w:spacing w:val="-4"/>
        </w:rPr>
        <w:t xml:space="preserve"> </w:t>
      </w:r>
      <w:r>
        <w:t>отрезке,</w:t>
      </w:r>
      <w:r>
        <w:rPr>
          <w:spacing w:val="-3"/>
        </w:rPr>
        <w:t xml:space="preserve"> </w:t>
      </w:r>
      <w:r>
        <w:t>применять свойства непрерывных функций для решения задач;</w:t>
      </w:r>
    </w:p>
    <w:p w:rsidR="005214F6" w:rsidRDefault="00EF0DB3">
      <w:pPr>
        <w:pStyle w:val="a3"/>
        <w:spacing w:before="6" w:line="362" w:lineRule="auto"/>
        <w:jc w:val="left"/>
      </w:pPr>
      <w:r>
        <w:t>свободно</w:t>
      </w:r>
      <w:r>
        <w:rPr>
          <w:spacing w:val="40"/>
        </w:rPr>
        <w:t xml:space="preserve"> </w:t>
      </w:r>
      <w:r>
        <w:t>оперировать</w:t>
      </w:r>
      <w:r>
        <w:rPr>
          <w:spacing w:val="40"/>
        </w:rPr>
        <w:t xml:space="preserve"> </w:t>
      </w:r>
      <w:r>
        <w:t>понятиями:</w:t>
      </w:r>
      <w:r>
        <w:rPr>
          <w:spacing w:val="40"/>
        </w:rPr>
        <w:t xml:space="preserve"> </w:t>
      </w:r>
      <w:r>
        <w:t>первая</w:t>
      </w:r>
      <w:r>
        <w:rPr>
          <w:spacing w:val="40"/>
        </w:rPr>
        <w:t xml:space="preserve"> </w:t>
      </w:r>
      <w:r>
        <w:t>и</w:t>
      </w:r>
      <w:r>
        <w:rPr>
          <w:spacing w:val="40"/>
        </w:rPr>
        <w:t xml:space="preserve"> </w:t>
      </w:r>
      <w:r>
        <w:t>вторая</w:t>
      </w:r>
      <w:r>
        <w:rPr>
          <w:spacing w:val="40"/>
        </w:rPr>
        <w:t xml:space="preserve"> </w:t>
      </w:r>
      <w:r>
        <w:t>производные</w:t>
      </w:r>
      <w:r>
        <w:rPr>
          <w:spacing w:val="40"/>
        </w:rPr>
        <w:t xml:space="preserve"> </w:t>
      </w:r>
      <w:r>
        <w:t>функции,</w:t>
      </w:r>
      <w:r>
        <w:rPr>
          <w:spacing w:val="80"/>
        </w:rPr>
        <w:t xml:space="preserve"> </w:t>
      </w:r>
      <w:r>
        <w:t>касательная к графику функции;</w:t>
      </w:r>
    </w:p>
    <w:p w:rsidR="005214F6" w:rsidRDefault="00EF0DB3">
      <w:pPr>
        <w:pStyle w:val="a3"/>
        <w:spacing w:line="362" w:lineRule="auto"/>
        <w:jc w:val="left"/>
      </w:pPr>
      <w:r>
        <w:t>вычислять</w:t>
      </w:r>
      <w:r>
        <w:rPr>
          <w:spacing w:val="40"/>
        </w:rPr>
        <w:t xml:space="preserve"> </w:t>
      </w:r>
      <w:r>
        <w:t>производные</w:t>
      </w:r>
      <w:r>
        <w:rPr>
          <w:spacing w:val="40"/>
        </w:rPr>
        <w:t xml:space="preserve"> </w:t>
      </w:r>
      <w:r>
        <w:t>суммы,</w:t>
      </w:r>
      <w:r>
        <w:rPr>
          <w:spacing w:val="40"/>
        </w:rPr>
        <w:t xml:space="preserve"> </w:t>
      </w:r>
      <w:r>
        <w:t>произведения,</w:t>
      </w:r>
      <w:r>
        <w:rPr>
          <w:spacing w:val="40"/>
        </w:rPr>
        <w:t xml:space="preserve"> </w:t>
      </w:r>
      <w:r>
        <w:t>частного</w:t>
      </w:r>
      <w:r>
        <w:rPr>
          <w:spacing w:val="40"/>
        </w:rPr>
        <w:t xml:space="preserve"> </w:t>
      </w:r>
      <w:r>
        <w:t>и</w:t>
      </w:r>
      <w:r>
        <w:rPr>
          <w:spacing w:val="40"/>
        </w:rPr>
        <w:t xml:space="preserve"> </w:t>
      </w:r>
      <w:r>
        <w:t>композиции</w:t>
      </w:r>
      <w:r>
        <w:rPr>
          <w:spacing w:val="40"/>
        </w:rPr>
        <w:t xml:space="preserve"> </w:t>
      </w:r>
      <w:r>
        <w:t>двух функций, знать производные элементарных функций;</w:t>
      </w:r>
    </w:p>
    <w:p w:rsidR="005214F6" w:rsidRDefault="00EF0DB3">
      <w:pPr>
        <w:pStyle w:val="a3"/>
        <w:spacing w:line="357" w:lineRule="auto"/>
        <w:jc w:val="left"/>
      </w:pPr>
      <w:r>
        <w:t xml:space="preserve">использовать геометрический и физический смысл производной для решения </w:t>
      </w:r>
      <w:r>
        <w:rPr>
          <w:spacing w:val="-2"/>
        </w:rPr>
        <w:t>задач.</w:t>
      </w:r>
    </w:p>
    <w:p w:rsidR="005214F6" w:rsidRDefault="00EF0DB3">
      <w:pPr>
        <w:pStyle w:val="a3"/>
        <w:ind w:left="944" w:firstLine="0"/>
        <w:jc w:val="left"/>
      </w:pPr>
      <w:r>
        <w:t>Множества</w:t>
      </w:r>
      <w:r>
        <w:rPr>
          <w:spacing w:val="-7"/>
        </w:rPr>
        <w:t xml:space="preserve"> </w:t>
      </w:r>
      <w:r>
        <w:t>и</w:t>
      </w:r>
      <w:r>
        <w:rPr>
          <w:spacing w:val="-8"/>
        </w:rPr>
        <w:t xml:space="preserve"> </w:t>
      </w:r>
      <w:r>
        <w:rPr>
          <w:spacing w:val="-2"/>
        </w:rPr>
        <w:t>логика:</w:t>
      </w:r>
    </w:p>
    <w:p w:rsidR="005214F6" w:rsidRDefault="00EF0DB3">
      <w:pPr>
        <w:pStyle w:val="a3"/>
        <w:spacing w:before="154"/>
        <w:ind w:left="944" w:firstLine="0"/>
        <w:jc w:val="left"/>
      </w:pPr>
      <w:r>
        <w:t>свободно</w:t>
      </w:r>
      <w:r>
        <w:rPr>
          <w:spacing w:val="-9"/>
        </w:rPr>
        <w:t xml:space="preserve"> </w:t>
      </w:r>
      <w:r>
        <w:t>оперировать</w:t>
      </w:r>
      <w:r>
        <w:rPr>
          <w:spacing w:val="-10"/>
        </w:rPr>
        <w:t xml:space="preserve"> </w:t>
      </w:r>
      <w:r>
        <w:t>понятиями:</w:t>
      </w:r>
      <w:r>
        <w:rPr>
          <w:spacing w:val="-13"/>
        </w:rPr>
        <w:t xml:space="preserve"> </w:t>
      </w:r>
      <w:r>
        <w:t>множество,</w:t>
      </w:r>
      <w:r>
        <w:rPr>
          <w:spacing w:val="-5"/>
        </w:rPr>
        <w:t xml:space="preserve"> </w:t>
      </w:r>
      <w:r>
        <w:t>операции</w:t>
      </w:r>
      <w:r>
        <w:rPr>
          <w:spacing w:val="-9"/>
        </w:rPr>
        <w:t xml:space="preserve"> </w:t>
      </w:r>
      <w:r>
        <w:t>над</w:t>
      </w:r>
      <w:r>
        <w:rPr>
          <w:spacing w:val="-6"/>
        </w:rPr>
        <w:t xml:space="preserve"> </w:t>
      </w:r>
      <w:r>
        <w:rPr>
          <w:spacing w:val="-2"/>
        </w:rPr>
        <w:t>множествами;</w:t>
      </w:r>
    </w:p>
    <w:p w:rsidR="005214F6" w:rsidRDefault="00EF0DB3">
      <w:pPr>
        <w:pStyle w:val="a3"/>
        <w:spacing w:before="163" w:line="362" w:lineRule="auto"/>
        <w:ind w:right="227"/>
      </w:pPr>
      <w:r>
        <w:t>использовать теоретико-множественный аппарат для описания реальных процессов и явлений, при решении задач из других учебных предметов;</w:t>
      </w:r>
    </w:p>
    <w:p w:rsidR="005214F6" w:rsidRDefault="00EF0DB3">
      <w:pPr>
        <w:pStyle w:val="a3"/>
        <w:spacing w:line="360" w:lineRule="auto"/>
        <w:ind w:right="228"/>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5214F6" w:rsidRDefault="00EF0DB3">
      <w:pPr>
        <w:pStyle w:val="a3"/>
        <w:spacing w:line="362" w:lineRule="auto"/>
        <w:ind w:right="231"/>
      </w:pPr>
      <w:r>
        <w:t>К концу обучения в 11 классе обучающийся получит следующие предметные результаты</w:t>
      </w:r>
      <w:r>
        <w:rPr>
          <w:spacing w:val="36"/>
        </w:rPr>
        <w:t xml:space="preserve"> </w:t>
      </w:r>
      <w:r>
        <w:t>по</w:t>
      </w:r>
      <w:r>
        <w:rPr>
          <w:spacing w:val="36"/>
        </w:rPr>
        <w:t xml:space="preserve"> </w:t>
      </w:r>
      <w:r>
        <w:t>отдельным</w:t>
      </w:r>
      <w:r>
        <w:rPr>
          <w:spacing w:val="37"/>
        </w:rPr>
        <w:t xml:space="preserve"> </w:t>
      </w:r>
      <w:r>
        <w:t>темам</w:t>
      </w:r>
      <w:r>
        <w:rPr>
          <w:spacing w:val="37"/>
        </w:rPr>
        <w:t xml:space="preserve"> </w:t>
      </w:r>
      <w:r>
        <w:t>федеральной</w:t>
      </w:r>
      <w:r>
        <w:rPr>
          <w:spacing w:val="36"/>
        </w:rPr>
        <w:t xml:space="preserve"> </w:t>
      </w:r>
      <w:r>
        <w:t>рабочей</w:t>
      </w:r>
      <w:r>
        <w:rPr>
          <w:spacing w:val="36"/>
        </w:rPr>
        <w:t xml:space="preserve"> </w:t>
      </w:r>
      <w:r>
        <w:t>программы</w:t>
      </w:r>
      <w:r>
        <w:rPr>
          <w:spacing w:val="46"/>
        </w:rPr>
        <w:t xml:space="preserve"> </w:t>
      </w:r>
      <w:r>
        <w:t>учебного</w:t>
      </w:r>
      <w:r>
        <w:rPr>
          <w:spacing w:val="38"/>
        </w:rPr>
        <w:t xml:space="preserve"> </w:t>
      </w:r>
      <w:r>
        <w:rPr>
          <w:spacing w:val="-2"/>
        </w:rPr>
        <w:t>курса</w:t>
      </w:r>
    </w:p>
    <w:p w:rsidR="005214F6" w:rsidRDefault="00EF0DB3">
      <w:pPr>
        <w:pStyle w:val="a3"/>
        <w:spacing w:line="362" w:lineRule="auto"/>
        <w:ind w:left="944" w:right="4899" w:hanging="711"/>
      </w:pPr>
      <w:r>
        <w:t>«Алгебра</w:t>
      </w:r>
      <w:r>
        <w:rPr>
          <w:spacing w:val="-12"/>
        </w:rPr>
        <w:t xml:space="preserve"> </w:t>
      </w:r>
      <w:r>
        <w:t>и</w:t>
      </w:r>
      <w:r>
        <w:rPr>
          <w:spacing w:val="-12"/>
        </w:rPr>
        <w:t xml:space="preserve"> </w:t>
      </w:r>
      <w:r>
        <w:t>начала</w:t>
      </w:r>
      <w:r>
        <w:rPr>
          <w:spacing w:val="-12"/>
        </w:rPr>
        <w:t xml:space="preserve"> </w:t>
      </w:r>
      <w:r>
        <w:t>математического</w:t>
      </w:r>
      <w:r>
        <w:rPr>
          <w:spacing w:val="-12"/>
        </w:rPr>
        <w:t xml:space="preserve"> </w:t>
      </w:r>
      <w:r>
        <w:t>анализа»: Числа и вычисления:</w:t>
      </w:r>
    </w:p>
    <w:p w:rsidR="005214F6" w:rsidRDefault="00EF0DB3">
      <w:pPr>
        <w:pStyle w:val="a3"/>
        <w:spacing w:line="360" w:lineRule="auto"/>
        <w:ind w:right="240"/>
      </w:pPr>
      <w:r>
        <w:t>свободно оперировать понятиями: натуральное и целое число, множества натуральных</w:t>
      </w:r>
      <w:r>
        <w:rPr>
          <w:spacing w:val="28"/>
        </w:rPr>
        <w:t xml:space="preserve"> </w:t>
      </w:r>
      <w:r>
        <w:t>и</w:t>
      </w:r>
      <w:r>
        <w:rPr>
          <w:spacing w:val="32"/>
        </w:rPr>
        <w:t xml:space="preserve"> </w:t>
      </w:r>
      <w:r>
        <w:t>целых</w:t>
      </w:r>
      <w:r>
        <w:rPr>
          <w:spacing w:val="28"/>
        </w:rPr>
        <w:t xml:space="preserve"> </w:t>
      </w:r>
      <w:r>
        <w:t>чисел,</w:t>
      </w:r>
      <w:r>
        <w:rPr>
          <w:spacing w:val="35"/>
        </w:rPr>
        <w:t xml:space="preserve"> </w:t>
      </w:r>
      <w:r>
        <w:t>использовать</w:t>
      </w:r>
      <w:r>
        <w:rPr>
          <w:spacing w:val="31"/>
        </w:rPr>
        <w:t xml:space="preserve"> </w:t>
      </w:r>
      <w:r>
        <w:t>признаки</w:t>
      </w:r>
      <w:r>
        <w:rPr>
          <w:spacing w:val="32"/>
        </w:rPr>
        <w:t xml:space="preserve"> </w:t>
      </w:r>
      <w:r>
        <w:t>делимости</w:t>
      </w:r>
      <w:r>
        <w:rPr>
          <w:spacing w:val="32"/>
        </w:rPr>
        <w:t xml:space="preserve"> </w:t>
      </w:r>
      <w:r>
        <w:t>целых</w:t>
      </w:r>
      <w:r>
        <w:rPr>
          <w:spacing w:val="28"/>
        </w:rPr>
        <w:t xml:space="preserve"> </w:t>
      </w:r>
      <w:r>
        <w:t>чисел,</w:t>
      </w:r>
      <w:r>
        <w:rPr>
          <w:spacing w:val="35"/>
        </w:rPr>
        <w:t xml:space="preserve"> </w:t>
      </w:r>
      <w:r>
        <w:t>НОД и НОК натуральных чисел для решения задач, применять алгоритм Евклида;</w:t>
      </w:r>
    </w:p>
    <w:p w:rsidR="005214F6" w:rsidRDefault="00EF0DB3">
      <w:pPr>
        <w:pStyle w:val="a3"/>
        <w:spacing w:line="362" w:lineRule="auto"/>
        <w:ind w:right="233"/>
      </w:pPr>
      <w:r>
        <w:t>свободно оперировать понятием остатка по модулю, записывать натуральные числа в различных позиционных системах счисления;</w:t>
      </w:r>
    </w:p>
    <w:p w:rsidR="005214F6" w:rsidRDefault="00EF0DB3">
      <w:pPr>
        <w:pStyle w:val="a3"/>
        <w:spacing w:line="360" w:lineRule="auto"/>
        <w:ind w:right="229"/>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5214F6" w:rsidRDefault="00EF0DB3">
      <w:pPr>
        <w:pStyle w:val="a3"/>
        <w:spacing w:line="320" w:lineRule="exact"/>
        <w:ind w:left="944" w:firstLine="0"/>
      </w:pPr>
      <w:r>
        <w:t>Уравнения</w:t>
      </w:r>
      <w:r>
        <w:rPr>
          <w:spacing w:val="-7"/>
        </w:rPr>
        <w:t xml:space="preserve"> </w:t>
      </w:r>
      <w:r>
        <w:t>и</w:t>
      </w:r>
      <w:r>
        <w:rPr>
          <w:spacing w:val="-7"/>
        </w:rPr>
        <w:t xml:space="preserve"> </w:t>
      </w:r>
      <w:r>
        <w:rPr>
          <w:spacing w:val="-2"/>
        </w:rPr>
        <w:t>неравенства:</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 xml:space="preserve">свободно оперировать понятиями: иррациональные, показательные и логарифмические неравенства, находить их решения с помощью равносильных </w:t>
      </w:r>
      <w:r>
        <w:rPr>
          <w:spacing w:val="-2"/>
        </w:rPr>
        <w:t>переходов;</w:t>
      </w:r>
    </w:p>
    <w:p w:rsidR="005214F6" w:rsidRDefault="00EF0DB3">
      <w:pPr>
        <w:pStyle w:val="a3"/>
        <w:spacing w:before="2"/>
        <w:ind w:left="944" w:firstLine="0"/>
      </w:pPr>
      <w:r>
        <w:t>осуществлять</w:t>
      </w:r>
      <w:r>
        <w:rPr>
          <w:spacing w:val="-13"/>
        </w:rPr>
        <w:t xml:space="preserve"> </w:t>
      </w:r>
      <w:r>
        <w:t>отбор</w:t>
      </w:r>
      <w:r>
        <w:rPr>
          <w:spacing w:val="-11"/>
        </w:rPr>
        <w:t xml:space="preserve"> </w:t>
      </w:r>
      <w:r>
        <w:t>корней</w:t>
      </w:r>
      <w:r>
        <w:rPr>
          <w:spacing w:val="-11"/>
        </w:rPr>
        <w:t xml:space="preserve"> </w:t>
      </w:r>
      <w:r>
        <w:t>при</w:t>
      </w:r>
      <w:r>
        <w:rPr>
          <w:spacing w:val="-11"/>
        </w:rPr>
        <w:t xml:space="preserve"> </w:t>
      </w:r>
      <w:r>
        <w:t>решении</w:t>
      </w:r>
      <w:r>
        <w:rPr>
          <w:spacing w:val="-11"/>
        </w:rPr>
        <w:t xml:space="preserve"> </w:t>
      </w:r>
      <w:r>
        <w:t>тригонометрического</w:t>
      </w:r>
      <w:r>
        <w:rPr>
          <w:spacing w:val="-7"/>
        </w:rPr>
        <w:t xml:space="preserve"> </w:t>
      </w:r>
      <w:r>
        <w:rPr>
          <w:spacing w:val="-2"/>
        </w:rPr>
        <w:t>уравнения;</w:t>
      </w:r>
    </w:p>
    <w:p w:rsidR="005214F6" w:rsidRDefault="00EF0DB3">
      <w:pPr>
        <w:pStyle w:val="a3"/>
        <w:spacing w:before="162" w:line="360" w:lineRule="auto"/>
        <w:ind w:right="237"/>
      </w:pPr>
      <w:r>
        <w:t xml:space="preserve">свободно оперировать понятием тригонометрическое неравенство, применять необходимые формулы для решения основных типов тригонометрических </w:t>
      </w:r>
      <w:r>
        <w:rPr>
          <w:spacing w:val="-2"/>
        </w:rPr>
        <w:t>неравенств;</w:t>
      </w:r>
    </w:p>
    <w:p w:rsidR="005214F6" w:rsidRDefault="00EF0DB3">
      <w:pPr>
        <w:pStyle w:val="a3"/>
        <w:spacing w:before="1" w:line="360" w:lineRule="auto"/>
        <w:ind w:right="229"/>
      </w:pPr>
      <w:r>
        <w:t>свободно оперировать понятиями: система и совокупность уравнений и неравенств, равносильные системы и системы-следствия, находить решения</w:t>
      </w:r>
      <w:r>
        <w:rPr>
          <w:spacing w:val="40"/>
        </w:rPr>
        <w:t xml:space="preserve"> </w:t>
      </w:r>
      <w:r>
        <w:t>системы и совокупностей рациональных, иррациональных, показательных и логарифмических уравнений и неравенств;</w:t>
      </w:r>
    </w:p>
    <w:p w:rsidR="005214F6" w:rsidRDefault="00EF0DB3">
      <w:pPr>
        <w:pStyle w:val="a3"/>
        <w:spacing w:line="362" w:lineRule="auto"/>
        <w:ind w:right="219"/>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214F6" w:rsidRDefault="00EF0DB3">
      <w:pPr>
        <w:pStyle w:val="a3"/>
        <w:spacing w:line="362" w:lineRule="auto"/>
        <w:ind w:right="226"/>
      </w:pPr>
      <w:r>
        <w:t>применять графические методы для решения уравнений и неравенств, а также задач с параметрами;</w:t>
      </w:r>
    </w:p>
    <w:p w:rsidR="005214F6" w:rsidRDefault="00EF0DB3">
      <w:pPr>
        <w:pStyle w:val="a3"/>
        <w:spacing w:line="360" w:lineRule="auto"/>
        <w:ind w:right="239"/>
      </w:pPr>
      <w: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w:t>
      </w:r>
      <w:r>
        <w:rPr>
          <w:spacing w:val="-2"/>
        </w:rPr>
        <w:t>результат.</w:t>
      </w:r>
    </w:p>
    <w:p w:rsidR="005214F6" w:rsidRDefault="00EF0DB3">
      <w:pPr>
        <w:pStyle w:val="a3"/>
        <w:ind w:left="944" w:firstLine="0"/>
      </w:pPr>
      <w:r>
        <w:t>Функции</w:t>
      </w:r>
      <w:r>
        <w:rPr>
          <w:spacing w:val="-8"/>
        </w:rPr>
        <w:t xml:space="preserve"> </w:t>
      </w:r>
      <w:r>
        <w:t>и</w:t>
      </w:r>
      <w:r>
        <w:rPr>
          <w:spacing w:val="-7"/>
        </w:rPr>
        <w:t xml:space="preserve"> </w:t>
      </w:r>
      <w:r>
        <w:rPr>
          <w:spacing w:val="-2"/>
        </w:rPr>
        <w:t>графики:</w:t>
      </w:r>
    </w:p>
    <w:p w:rsidR="005214F6" w:rsidRDefault="00EF0DB3">
      <w:pPr>
        <w:pStyle w:val="a3"/>
        <w:spacing w:before="150" w:line="357" w:lineRule="auto"/>
        <w:ind w:right="240"/>
      </w:pPr>
      <w:r>
        <w:t>строить графики композиции функций с помощью элементарного исследования и свойств композиции двух функций;</w:t>
      </w:r>
    </w:p>
    <w:p w:rsidR="005214F6" w:rsidRDefault="00EF0DB3">
      <w:pPr>
        <w:pStyle w:val="a3"/>
        <w:spacing w:before="6" w:line="357" w:lineRule="auto"/>
        <w:ind w:right="240"/>
      </w:pPr>
      <w:r>
        <w:t xml:space="preserve">строить геометрические образы уравнений и неравенств на координатной </w:t>
      </w:r>
      <w:r>
        <w:rPr>
          <w:spacing w:val="-2"/>
        </w:rPr>
        <w:t>плоскости;</w:t>
      </w:r>
    </w:p>
    <w:p w:rsidR="005214F6" w:rsidRDefault="00EF0DB3">
      <w:pPr>
        <w:pStyle w:val="a3"/>
        <w:spacing w:before="6"/>
        <w:ind w:left="944" w:firstLine="0"/>
      </w:pPr>
      <w:r>
        <w:t>свободно</w:t>
      </w:r>
      <w:r>
        <w:rPr>
          <w:spacing w:val="-11"/>
        </w:rPr>
        <w:t xml:space="preserve"> </w:t>
      </w:r>
      <w:r>
        <w:t>оперировать</w:t>
      </w:r>
      <w:r>
        <w:rPr>
          <w:spacing w:val="-12"/>
        </w:rPr>
        <w:t xml:space="preserve"> </w:t>
      </w:r>
      <w:r>
        <w:t>понятиями:</w:t>
      </w:r>
      <w:r>
        <w:rPr>
          <w:spacing w:val="-15"/>
        </w:rPr>
        <w:t xml:space="preserve"> </w:t>
      </w:r>
      <w:r>
        <w:t>графики</w:t>
      </w:r>
      <w:r>
        <w:rPr>
          <w:spacing w:val="-10"/>
        </w:rPr>
        <w:t xml:space="preserve"> </w:t>
      </w:r>
      <w:r>
        <w:t>тригонометрических</w:t>
      </w:r>
      <w:r>
        <w:rPr>
          <w:spacing w:val="-14"/>
        </w:rPr>
        <w:t xml:space="preserve"> </w:t>
      </w:r>
      <w:r>
        <w:rPr>
          <w:spacing w:val="-2"/>
        </w:rPr>
        <w:t>функций;</w:t>
      </w:r>
    </w:p>
    <w:p w:rsidR="005214F6" w:rsidRDefault="00EF0DB3">
      <w:pPr>
        <w:pStyle w:val="a3"/>
        <w:spacing w:before="162" w:line="357" w:lineRule="auto"/>
        <w:ind w:left="944" w:right="460" w:firstLine="0"/>
      </w:pPr>
      <w:r>
        <w:t>применять</w:t>
      </w:r>
      <w:r>
        <w:rPr>
          <w:spacing w:val="-10"/>
        </w:rPr>
        <w:t xml:space="preserve"> </w:t>
      </w:r>
      <w:r>
        <w:t>функции</w:t>
      </w:r>
      <w:r>
        <w:rPr>
          <w:spacing w:val="-8"/>
        </w:rPr>
        <w:t xml:space="preserve"> </w:t>
      </w:r>
      <w:r>
        <w:t>для</w:t>
      </w:r>
      <w:r>
        <w:rPr>
          <w:spacing w:val="-6"/>
        </w:rPr>
        <w:t xml:space="preserve"> </w:t>
      </w:r>
      <w:r>
        <w:t>моделирования</w:t>
      </w:r>
      <w:r>
        <w:rPr>
          <w:spacing w:val="-3"/>
        </w:rPr>
        <w:t xml:space="preserve"> </w:t>
      </w:r>
      <w:r>
        <w:t>и</w:t>
      </w:r>
      <w:r>
        <w:rPr>
          <w:spacing w:val="-8"/>
        </w:rPr>
        <w:t xml:space="preserve"> </w:t>
      </w:r>
      <w:r>
        <w:t>исследования</w:t>
      </w:r>
      <w:r>
        <w:rPr>
          <w:spacing w:val="-7"/>
        </w:rPr>
        <w:t xml:space="preserve"> </w:t>
      </w:r>
      <w:r>
        <w:t>реальных</w:t>
      </w:r>
      <w:r>
        <w:rPr>
          <w:spacing w:val="-11"/>
        </w:rPr>
        <w:t xml:space="preserve"> </w:t>
      </w:r>
      <w:r>
        <w:t>процессов. Начала математического анализа:</w:t>
      </w:r>
    </w:p>
    <w:p w:rsidR="005214F6" w:rsidRDefault="00EF0DB3">
      <w:pPr>
        <w:pStyle w:val="a3"/>
        <w:spacing w:before="6" w:line="362" w:lineRule="auto"/>
        <w:ind w:right="229"/>
      </w:pPr>
      <w:r>
        <w:t xml:space="preserve">использовать производную для исследования функции на монотонность и </w:t>
      </w:r>
      <w:r>
        <w:rPr>
          <w:spacing w:val="-2"/>
        </w:rPr>
        <w:t>экстремумы;</w:t>
      </w:r>
    </w:p>
    <w:p w:rsidR="005214F6" w:rsidRDefault="00EF0DB3">
      <w:pPr>
        <w:pStyle w:val="a3"/>
        <w:spacing w:line="314" w:lineRule="exact"/>
        <w:ind w:left="944" w:firstLine="0"/>
      </w:pPr>
      <w:r>
        <w:t>находить</w:t>
      </w:r>
      <w:r>
        <w:rPr>
          <w:spacing w:val="75"/>
          <w:w w:val="150"/>
        </w:rPr>
        <w:t xml:space="preserve"> </w:t>
      </w:r>
      <w:r>
        <w:t>наибольшее</w:t>
      </w:r>
      <w:r>
        <w:rPr>
          <w:spacing w:val="79"/>
          <w:w w:val="150"/>
        </w:rPr>
        <w:t xml:space="preserve"> </w:t>
      </w:r>
      <w:r>
        <w:t>и</w:t>
      </w:r>
      <w:r>
        <w:rPr>
          <w:spacing w:val="78"/>
          <w:w w:val="150"/>
        </w:rPr>
        <w:t xml:space="preserve"> </w:t>
      </w:r>
      <w:r>
        <w:t>наименьшее</w:t>
      </w:r>
      <w:r>
        <w:rPr>
          <w:spacing w:val="78"/>
          <w:w w:val="150"/>
        </w:rPr>
        <w:t xml:space="preserve"> </w:t>
      </w:r>
      <w:r>
        <w:t>значения</w:t>
      </w:r>
      <w:r>
        <w:rPr>
          <w:spacing w:val="79"/>
          <w:w w:val="150"/>
        </w:rPr>
        <w:t xml:space="preserve"> </w:t>
      </w:r>
      <w:r>
        <w:t>функции</w:t>
      </w:r>
      <w:r>
        <w:rPr>
          <w:spacing w:val="77"/>
          <w:w w:val="150"/>
        </w:rPr>
        <w:t xml:space="preserve"> </w:t>
      </w:r>
      <w:r>
        <w:t>непрерывной</w:t>
      </w:r>
      <w:r>
        <w:rPr>
          <w:spacing w:val="26"/>
        </w:rPr>
        <w:t xml:space="preserve">  </w:t>
      </w:r>
      <w:r>
        <w:rPr>
          <w:spacing w:val="-5"/>
        </w:rPr>
        <w:t>на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отрезке;</w:t>
      </w:r>
    </w:p>
    <w:p w:rsidR="005214F6" w:rsidRDefault="00EF0DB3">
      <w:pPr>
        <w:pStyle w:val="a3"/>
        <w:spacing w:before="163" w:line="360" w:lineRule="auto"/>
        <w:ind w:right="222"/>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214F6" w:rsidRDefault="00EF0DB3">
      <w:pPr>
        <w:pStyle w:val="a3"/>
        <w:spacing w:before="1" w:line="360" w:lineRule="auto"/>
        <w:ind w:right="231"/>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w:t>
      </w:r>
      <w:r>
        <w:rPr>
          <w:spacing w:val="-2"/>
        </w:rPr>
        <w:t>Ньютона–Лейбница;</w:t>
      </w:r>
    </w:p>
    <w:p w:rsidR="005214F6" w:rsidRDefault="00EF0DB3">
      <w:pPr>
        <w:pStyle w:val="a3"/>
        <w:spacing w:before="1"/>
        <w:ind w:left="944" w:firstLine="0"/>
      </w:pPr>
      <w:r>
        <w:t>находить</w:t>
      </w:r>
      <w:r>
        <w:rPr>
          <w:spacing w:val="-10"/>
        </w:rPr>
        <w:t xml:space="preserve"> </w:t>
      </w:r>
      <w:r>
        <w:t>площади</w:t>
      </w:r>
      <w:r>
        <w:rPr>
          <w:spacing w:val="-5"/>
        </w:rPr>
        <w:t xml:space="preserve"> </w:t>
      </w:r>
      <w:r>
        <w:t>плоских</w:t>
      </w:r>
      <w:r>
        <w:rPr>
          <w:spacing w:val="-9"/>
        </w:rPr>
        <w:t xml:space="preserve"> </w:t>
      </w:r>
      <w:r>
        <w:t>фигур</w:t>
      </w:r>
      <w:r>
        <w:rPr>
          <w:spacing w:val="-5"/>
        </w:rPr>
        <w:t xml:space="preserve"> </w:t>
      </w:r>
      <w:r>
        <w:t>и</w:t>
      </w:r>
      <w:r>
        <w:rPr>
          <w:spacing w:val="-5"/>
        </w:rPr>
        <w:t xml:space="preserve"> </w:t>
      </w:r>
      <w:r>
        <w:t>объёмы</w:t>
      </w:r>
      <w:r>
        <w:rPr>
          <w:spacing w:val="-6"/>
        </w:rPr>
        <w:t xml:space="preserve"> </w:t>
      </w:r>
      <w:r>
        <w:t>тел</w:t>
      </w:r>
      <w:r>
        <w:rPr>
          <w:spacing w:val="-4"/>
        </w:rPr>
        <w:t xml:space="preserve"> </w:t>
      </w:r>
      <w:r>
        <w:t>с</w:t>
      </w:r>
      <w:r>
        <w:rPr>
          <w:spacing w:val="-4"/>
        </w:rPr>
        <w:t xml:space="preserve"> </w:t>
      </w:r>
      <w:r>
        <w:t>помощью</w:t>
      </w:r>
      <w:r>
        <w:rPr>
          <w:spacing w:val="-6"/>
        </w:rPr>
        <w:t xml:space="preserve"> </w:t>
      </w:r>
      <w:r>
        <w:rPr>
          <w:spacing w:val="-2"/>
        </w:rPr>
        <w:t>интеграла;</w:t>
      </w:r>
    </w:p>
    <w:p w:rsidR="005214F6" w:rsidRDefault="00EF0DB3">
      <w:pPr>
        <w:pStyle w:val="a3"/>
        <w:spacing w:before="158" w:line="362" w:lineRule="auto"/>
        <w:ind w:right="242"/>
      </w:pPr>
      <w:r>
        <w:t>иметь представление о математическом моделировании на примере составления дифференциальных уравнений;</w:t>
      </w:r>
    </w:p>
    <w:p w:rsidR="005214F6" w:rsidRDefault="00EF0DB3">
      <w:pPr>
        <w:pStyle w:val="a3"/>
        <w:spacing w:line="362" w:lineRule="auto"/>
        <w:ind w:right="224"/>
      </w:pPr>
      <w:r>
        <w:t>решать прикладные задачи, в том числе социально-экономического и физического характера, средствами математического анализа.</w:t>
      </w:r>
    </w:p>
    <w:p w:rsidR="005214F6" w:rsidRDefault="00EF0DB3">
      <w:pPr>
        <w:pStyle w:val="a3"/>
        <w:spacing w:line="357" w:lineRule="auto"/>
        <w:ind w:left="944" w:right="2236" w:firstLine="0"/>
      </w:pPr>
      <w:r>
        <w:t>Федеральная</w:t>
      </w:r>
      <w:r>
        <w:rPr>
          <w:spacing w:val="-11"/>
        </w:rPr>
        <w:t xml:space="preserve"> </w:t>
      </w:r>
      <w:r>
        <w:t>рабочая</w:t>
      </w:r>
      <w:r>
        <w:rPr>
          <w:spacing w:val="-11"/>
        </w:rPr>
        <w:t xml:space="preserve"> </w:t>
      </w:r>
      <w:r>
        <w:t>программа</w:t>
      </w:r>
      <w:r>
        <w:rPr>
          <w:spacing w:val="-12"/>
        </w:rPr>
        <w:t xml:space="preserve"> </w:t>
      </w:r>
      <w:r>
        <w:t>учебного</w:t>
      </w:r>
      <w:r>
        <w:rPr>
          <w:spacing w:val="-12"/>
        </w:rPr>
        <w:t xml:space="preserve"> </w:t>
      </w:r>
      <w:r>
        <w:t>курса</w:t>
      </w:r>
      <w:r>
        <w:rPr>
          <w:spacing w:val="-8"/>
        </w:rPr>
        <w:t xml:space="preserve"> </w:t>
      </w:r>
      <w:r>
        <w:t>«Геометрия». Пояснительная записка.</w:t>
      </w:r>
    </w:p>
    <w:p w:rsidR="005214F6" w:rsidRDefault="00EF0DB3">
      <w:pPr>
        <w:pStyle w:val="a3"/>
        <w:spacing w:line="360" w:lineRule="auto"/>
        <w:ind w:right="228"/>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 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214F6" w:rsidRDefault="00EF0DB3">
      <w:pPr>
        <w:pStyle w:val="a3"/>
        <w:spacing w:line="360" w:lineRule="auto"/>
        <w:ind w:right="222"/>
      </w:pPr>
      <w: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w:t>
      </w:r>
      <w:r>
        <w:rPr>
          <w:spacing w:val="-2"/>
        </w:rPr>
        <w:t>математики.</w:t>
      </w:r>
    </w:p>
    <w:p w:rsidR="005214F6" w:rsidRDefault="00EF0DB3">
      <w:pPr>
        <w:pStyle w:val="a3"/>
        <w:spacing w:line="321" w:lineRule="exact"/>
        <w:ind w:left="944" w:firstLine="0"/>
      </w:pPr>
      <w:r>
        <w:t>Приоритетными</w:t>
      </w:r>
      <w:r>
        <w:rPr>
          <w:spacing w:val="75"/>
        </w:rPr>
        <w:t xml:space="preserve">  </w:t>
      </w:r>
      <w:r>
        <w:t>задачами</w:t>
      </w:r>
      <w:r>
        <w:rPr>
          <w:spacing w:val="75"/>
        </w:rPr>
        <w:t xml:space="preserve">  </w:t>
      </w:r>
      <w:r>
        <w:t>курса</w:t>
      </w:r>
      <w:r>
        <w:rPr>
          <w:spacing w:val="76"/>
        </w:rPr>
        <w:t xml:space="preserve">  </w:t>
      </w:r>
      <w:r>
        <w:t>геометрии</w:t>
      </w:r>
      <w:r>
        <w:rPr>
          <w:spacing w:val="75"/>
        </w:rPr>
        <w:t xml:space="preserve">  </w:t>
      </w:r>
      <w:r>
        <w:t>на</w:t>
      </w:r>
      <w:r>
        <w:rPr>
          <w:spacing w:val="77"/>
        </w:rPr>
        <w:t xml:space="preserve">  </w:t>
      </w:r>
      <w:r>
        <w:t>углублённом</w:t>
      </w:r>
      <w:r>
        <w:rPr>
          <w:spacing w:val="78"/>
        </w:rPr>
        <w:t xml:space="preserve">  </w:t>
      </w:r>
      <w:r>
        <w:rPr>
          <w:spacing w:val="-2"/>
        </w:rPr>
        <w:t>уровне,</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ind w:firstLine="0"/>
      </w:pPr>
      <w:r>
        <w:t>расширяющими</w:t>
      </w:r>
      <w:r>
        <w:rPr>
          <w:spacing w:val="-11"/>
        </w:rPr>
        <w:t xml:space="preserve"> </w:t>
      </w:r>
      <w:r>
        <w:t>и</w:t>
      </w:r>
      <w:r>
        <w:rPr>
          <w:spacing w:val="-11"/>
        </w:rPr>
        <w:t xml:space="preserve"> </w:t>
      </w:r>
      <w:r>
        <w:t>усиливающими</w:t>
      </w:r>
      <w:r>
        <w:rPr>
          <w:spacing w:val="-11"/>
        </w:rPr>
        <w:t xml:space="preserve"> </w:t>
      </w:r>
      <w:r>
        <w:t>курс</w:t>
      </w:r>
      <w:r>
        <w:rPr>
          <w:spacing w:val="-10"/>
        </w:rPr>
        <w:t xml:space="preserve"> </w:t>
      </w:r>
      <w:r>
        <w:t>базового</w:t>
      </w:r>
      <w:r>
        <w:rPr>
          <w:spacing w:val="-7"/>
        </w:rPr>
        <w:t xml:space="preserve"> </w:t>
      </w:r>
      <w:r>
        <w:t>уровня,</w:t>
      </w:r>
      <w:r>
        <w:rPr>
          <w:spacing w:val="-9"/>
        </w:rPr>
        <w:t xml:space="preserve"> </w:t>
      </w:r>
      <w:r>
        <w:rPr>
          <w:spacing w:val="-2"/>
        </w:rPr>
        <w:t>являются:</w:t>
      </w:r>
    </w:p>
    <w:p w:rsidR="005214F6" w:rsidRDefault="00EF0DB3">
      <w:pPr>
        <w:pStyle w:val="a3"/>
        <w:spacing w:before="163" w:line="357" w:lineRule="auto"/>
        <w:ind w:right="224"/>
      </w:pPr>
      <w:r>
        <w:t>расширение представления о геометрии как части мировой культуры и формирование осознания взаимосвязи геометрии с окружающим миром;</w:t>
      </w:r>
    </w:p>
    <w:p w:rsidR="005214F6" w:rsidRDefault="00EF0DB3">
      <w:pPr>
        <w:pStyle w:val="a3"/>
        <w:spacing w:before="6" w:line="360" w:lineRule="auto"/>
        <w:ind w:right="233"/>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214F6" w:rsidRDefault="00EF0DB3">
      <w:pPr>
        <w:pStyle w:val="a3"/>
        <w:spacing w:before="3" w:line="360" w:lineRule="auto"/>
        <w:ind w:right="234"/>
      </w:pPr>
      <w:r>
        <w:t>формирование умения владеть основными понятиями о пространственных фигурах</w:t>
      </w:r>
      <w:r>
        <w:rPr>
          <w:spacing w:val="40"/>
        </w:rPr>
        <w:t xml:space="preserve">  </w:t>
      </w:r>
      <w:r>
        <w:t>и</w:t>
      </w:r>
      <w:r>
        <w:rPr>
          <w:spacing w:val="40"/>
        </w:rPr>
        <w:t xml:space="preserve">  </w:t>
      </w:r>
      <w:r>
        <w:t>их</w:t>
      </w:r>
      <w:r>
        <w:rPr>
          <w:spacing w:val="40"/>
        </w:rPr>
        <w:t xml:space="preserve">  </w:t>
      </w:r>
      <w:r>
        <w:t>основными</w:t>
      </w:r>
      <w:r>
        <w:rPr>
          <w:spacing w:val="40"/>
        </w:rPr>
        <w:t xml:space="preserve">  </w:t>
      </w:r>
      <w:r>
        <w:t>свойствами,</w:t>
      </w:r>
      <w:r>
        <w:rPr>
          <w:spacing w:val="40"/>
        </w:rPr>
        <w:t xml:space="preserve">  </w:t>
      </w:r>
      <w:r>
        <w:t>знание</w:t>
      </w:r>
      <w:r>
        <w:rPr>
          <w:spacing w:val="40"/>
        </w:rPr>
        <w:t xml:space="preserve">  </w:t>
      </w:r>
      <w:r>
        <w:t>теорем,</w:t>
      </w:r>
      <w:r>
        <w:rPr>
          <w:spacing w:val="40"/>
        </w:rPr>
        <w:t xml:space="preserve">  </w:t>
      </w:r>
      <w:r>
        <w:t>формул</w:t>
      </w:r>
      <w:r>
        <w:rPr>
          <w:spacing w:val="40"/>
        </w:rPr>
        <w:t xml:space="preserve">  </w:t>
      </w:r>
      <w:r>
        <w:t>и</w:t>
      </w:r>
      <w:r>
        <w:rPr>
          <w:spacing w:val="40"/>
        </w:rPr>
        <w:t xml:space="preserve">  </w:t>
      </w:r>
      <w:r>
        <w:t>умение</w:t>
      </w:r>
      <w:r>
        <w:rPr>
          <w:spacing w:val="40"/>
        </w:rPr>
        <w:t xml:space="preserve"> </w:t>
      </w:r>
      <w:r>
        <w:t>их</w:t>
      </w:r>
      <w:r>
        <w:rPr>
          <w:spacing w:val="-6"/>
        </w:rPr>
        <w:t xml:space="preserve"> </w:t>
      </w:r>
      <w:r>
        <w:t>применять, умения доказывать теоремы и находить нестандартные способы решения задач;</w:t>
      </w:r>
    </w:p>
    <w:p w:rsidR="005214F6" w:rsidRDefault="00EF0DB3">
      <w:pPr>
        <w:pStyle w:val="a3"/>
        <w:spacing w:line="362" w:lineRule="auto"/>
        <w:ind w:right="238"/>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214F6" w:rsidRDefault="00EF0DB3">
      <w:pPr>
        <w:pStyle w:val="a3"/>
        <w:spacing w:line="360" w:lineRule="auto"/>
        <w:ind w:right="224"/>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214F6" w:rsidRDefault="00EF0DB3">
      <w:pPr>
        <w:pStyle w:val="a3"/>
        <w:spacing w:line="360" w:lineRule="auto"/>
        <w:ind w:right="236"/>
      </w:pPr>
      <w:r>
        <w:t>формирование</w:t>
      </w:r>
      <w:r>
        <w:rPr>
          <w:spacing w:val="-1"/>
        </w:rPr>
        <w:t xml:space="preserve"> </w:t>
      </w:r>
      <w:r>
        <w:t>умения</w:t>
      </w:r>
      <w:r>
        <w:rPr>
          <w:spacing w:val="-5"/>
        </w:rPr>
        <w:t xml:space="preserve"> </w:t>
      </w:r>
      <w:r>
        <w:t>владеть</w:t>
      </w:r>
      <w:r>
        <w:rPr>
          <w:spacing w:val="-8"/>
        </w:rPr>
        <w:t xml:space="preserve"> </w:t>
      </w:r>
      <w:r>
        <w:t>методами</w:t>
      </w:r>
      <w:r>
        <w:rPr>
          <w:spacing w:val="-2"/>
        </w:rPr>
        <w:t xml:space="preserve"> </w:t>
      </w:r>
      <w:r>
        <w:t>доказательств</w:t>
      </w:r>
      <w:r>
        <w:rPr>
          <w:spacing w:val="-7"/>
        </w:rPr>
        <w:t xml:space="preserve"> </w:t>
      </w:r>
      <w:r>
        <w:t>и</w:t>
      </w:r>
      <w:r>
        <w:rPr>
          <w:spacing w:val="-6"/>
        </w:rPr>
        <w:t xml:space="preserve"> </w:t>
      </w:r>
      <w:r>
        <w:t>алгоритмов</w:t>
      </w:r>
      <w:r>
        <w:rPr>
          <w:spacing w:val="-7"/>
        </w:rPr>
        <w:t xml:space="preserve"> </w:t>
      </w:r>
      <w:r>
        <w:t>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5214F6" w:rsidRDefault="00EF0DB3">
      <w:pPr>
        <w:pStyle w:val="a3"/>
        <w:spacing w:line="360" w:lineRule="auto"/>
        <w:ind w:right="241"/>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5214F6" w:rsidRDefault="00EF0DB3">
      <w:pPr>
        <w:pStyle w:val="a3"/>
        <w:spacing w:line="360" w:lineRule="auto"/>
        <w:ind w:right="222"/>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214F6" w:rsidRDefault="00EF0DB3">
      <w:pPr>
        <w:pStyle w:val="a3"/>
        <w:ind w:left="944" w:firstLine="0"/>
      </w:pPr>
      <w:r>
        <w:t>Основными</w:t>
      </w:r>
      <w:r>
        <w:rPr>
          <w:spacing w:val="25"/>
        </w:rPr>
        <w:t xml:space="preserve"> </w:t>
      </w:r>
      <w:r>
        <w:t>содержательными</w:t>
      </w:r>
      <w:r>
        <w:rPr>
          <w:spacing w:val="28"/>
        </w:rPr>
        <w:t xml:space="preserve"> </w:t>
      </w:r>
      <w:r>
        <w:t>линиями</w:t>
      </w:r>
      <w:r>
        <w:rPr>
          <w:spacing w:val="30"/>
        </w:rPr>
        <w:t xml:space="preserve"> </w:t>
      </w:r>
      <w:r>
        <w:t>учебного</w:t>
      </w:r>
      <w:r>
        <w:rPr>
          <w:spacing w:val="25"/>
        </w:rPr>
        <w:t xml:space="preserve"> </w:t>
      </w:r>
      <w:r>
        <w:t>курса</w:t>
      </w:r>
      <w:r>
        <w:rPr>
          <w:spacing w:val="30"/>
        </w:rPr>
        <w:t xml:space="preserve"> </w:t>
      </w:r>
      <w:r>
        <w:t>«Геометрия»</w:t>
      </w:r>
      <w:r>
        <w:rPr>
          <w:spacing w:val="21"/>
        </w:rPr>
        <w:t xml:space="preserve"> </w:t>
      </w:r>
      <w:r>
        <w:t>в</w:t>
      </w:r>
      <w:r>
        <w:rPr>
          <w:spacing w:val="23"/>
        </w:rPr>
        <w:t xml:space="preserve"> </w:t>
      </w:r>
      <w:r>
        <w:rPr>
          <w:spacing w:val="-2"/>
        </w:rPr>
        <w:t>10–11</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43" w:firstLine="0"/>
      </w:pPr>
      <w:r>
        <w:t>классах являются: «Прямые и плоскости в пространстве», «Многогранники», «Тела вращения», «Векторы и координаты в пространстве», «Движения в пространстве».</w:t>
      </w:r>
    </w:p>
    <w:p w:rsidR="005214F6" w:rsidRDefault="00EF0DB3">
      <w:pPr>
        <w:pStyle w:val="a3"/>
        <w:spacing w:line="360" w:lineRule="auto"/>
        <w:ind w:right="221"/>
      </w:pPr>
      <w:r>
        <w:t>Сформулированное в ФГОС СОО требование «уметь оперировать</w:t>
      </w:r>
      <w:r>
        <w:rPr>
          <w:spacing w:val="40"/>
        </w:rPr>
        <w:t xml:space="preserve"> </w:t>
      </w:r>
      <w:r>
        <w:t>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214F6" w:rsidRDefault="00EF0DB3">
      <w:pPr>
        <w:pStyle w:val="a3"/>
        <w:ind w:left="944" w:firstLine="0"/>
      </w:pPr>
      <w:r>
        <w:t>Переход</w:t>
      </w:r>
      <w:r>
        <w:rPr>
          <w:spacing w:val="-7"/>
        </w:rPr>
        <w:t xml:space="preserve"> </w:t>
      </w:r>
      <w:r>
        <w:t>к</w:t>
      </w:r>
      <w:r>
        <w:rPr>
          <w:spacing w:val="-9"/>
        </w:rPr>
        <w:t xml:space="preserve"> </w:t>
      </w:r>
      <w:r>
        <w:t>изучению</w:t>
      </w:r>
      <w:r>
        <w:rPr>
          <w:spacing w:val="-9"/>
        </w:rPr>
        <w:t xml:space="preserve"> </w:t>
      </w:r>
      <w:r>
        <w:t>геометрии</w:t>
      </w:r>
      <w:r>
        <w:rPr>
          <w:spacing w:val="-9"/>
        </w:rPr>
        <w:t xml:space="preserve"> </w:t>
      </w:r>
      <w:r>
        <w:t>на</w:t>
      </w:r>
      <w:r>
        <w:rPr>
          <w:spacing w:val="-7"/>
        </w:rPr>
        <w:t xml:space="preserve"> </w:t>
      </w:r>
      <w:r>
        <w:t>углублённом</w:t>
      </w:r>
      <w:r>
        <w:rPr>
          <w:spacing w:val="-8"/>
        </w:rPr>
        <w:t xml:space="preserve"> </w:t>
      </w:r>
      <w:r>
        <w:t>уровне</w:t>
      </w:r>
      <w:r>
        <w:rPr>
          <w:spacing w:val="-8"/>
        </w:rPr>
        <w:t xml:space="preserve"> </w:t>
      </w:r>
      <w:r>
        <w:rPr>
          <w:spacing w:val="-2"/>
        </w:rPr>
        <w:t>позволяет:</w:t>
      </w:r>
    </w:p>
    <w:p w:rsidR="005214F6" w:rsidRDefault="00EF0DB3">
      <w:pPr>
        <w:pStyle w:val="a3"/>
        <w:spacing w:before="156" w:line="362" w:lineRule="auto"/>
        <w:ind w:right="236"/>
      </w:pPr>
      <w:r>
        <w:t>создать условия для дифференциации обучения, построения индивидуальных образовательных</w:t>
      </w:r>
      <w:r>
        <w:rPr>
          <w:spacing w:val="80"/>
        </w:rPr>
        <w:t xml:space="preserve">  </w:t>
      </w:r>
      <w:r>
        <w:t>программ,</w:t>
      </w:r>
      <w:r>
        <w:rPr>
          <w:spacing w:val="80"/>
        </w:rPr>
        <w:t xml:space="preserve">  </w:t>
      </w:r>
      <w:r>
        <w:t>обеспечить</w:t>
      </w:r>
      <w:r>
        <w:rPr>
          <w:spacing w:val="80"/>
        </w:rPr>
        <w:t xml:space="preserve">  </w:t>
      </w:r>
      <w:r>
        <w:t>углублённое</w:t>
      </w:r>
      <w:r>
        <w:rPr>
          <w:spacing w:val="80"/>
        </w:rPr>
        <w:t xml:space="preserve">  </w:t>
      </w:r>
      <w:r>
        <w:t>изучение</w:t>
      </w:r>
      <w:r>
        <w:rPr>
          <w:spacing w:val="80"/>
        </w:rPr>
        <w:t xml:space="preserve">  </w:t>
      </w:r>
      <w:r>
        <w:t>геометрии как составляющей учебного предмета «Математика»;</w:t>
      </w:r>
    </w:p>
    <w:p w:rsidR="005214F6" w:rsidRDefault="00EF0DB3">
      <w:pPr>
        <w:pStyle w:val="a3"/>
        <w:spacing w:line="362" w:lineRule="auto"/>
        <w:ind w:right="219"/>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214F6" w:rsidRDefault="00EF0DB3">
      <w:pPr>
        <w:pStyle w:val="a3"/>
        <w:spacing w:line="314" w:lineRule="exact"/>
        <w:ind w:left="944" w:firstLine="0"/>
      </w:pPr>
      <w:r>
        <w:t>Общее</w:t>
      </w:r>
      <w:r>
        <w:rPr>
          <w:spacing w:val="57"/>
        </w:rPr>
        <w:t xml:space="preserve">  </w:t>
      </w:r>
      <w:r>
        <w:t>число</w:t>
      </w:r>
      <w:r>
        <w:rPr>
          <w:spacing w:val="56"/>
        </w:rPr>
        <w:t xml:space="preserve">  </w:t>
      </w:r>
      <w:r>
        <w:t>часов,</w:t>
      </w:r>
      <w:r>
        <w:rPr>
          <w:spacing w:val="58"/>
        </w:rPr>
        <w:t xml:space="preserve">  </w:t>
      </w:r>
      <w:r>
        <w:t>рекомендованных</w:t>
      </w:r>
      <w:r>
        <w:rPr>
          <w:spacing w:val="54"/>
        </w:rPr>
        <w:t xml:space="preserve">  </w:t>
      </w:r>
      <w:r>
        <w:t>для</w:t>
      </w:r>
      <w:r>
        <w:rPr>
          <w:spacing w:val="58"/>
        </w:rPr>
        <w:t xml:space="preserve">  </w:t>
      </w:r>
      <w:r>
        <w:t>изучения</w:t>
      </w:r>
      <w:r>
        <w:rPr>
          <w:spacing w:val="57"/>
        </w:rPr>
        <w:t xml:space="preserve">  </w:t>
      </w:r>
      <w:r>
        <w:t>учебного</w:t>
      </w:r>
      <w:r>
        <w:rPr>
          <w:spacing w:val="57"/>
        </w:rPr>
        <w:t xml:space="preserve">  </w:t>
      </w:r>
      <w:r>
        <w:rPr>
          <w:spacing w:val="-2"/>
        </w:rPr>
        <w:t>курса</w:t>
      </w:r>
    </w:p>
    <w:p w:rsidR="005214F6" w:rsidRDefault="00EF0DB3">
      <w:pPr>
        <w:pStyle w:val="a3"/>
        <w:spacing w:before="153" w:line="362" w:lineRule="auto"/>
        <w:ind w:right="226" w:firstLine="0"/>
      </w:pPr>
      <w:r>
        <w:t>«Геометрия»</w:t>
      </w:r>
      <w:r>
        <w:rPr>
          <w:spacing w:val="56"/>
        </w:rPr>
        <w:t xml:space="preserve"> </w:t>
      </w:r>
      <w:r>
        <w:t>на</w:t>
      </w:r>
      <w:r>
        <w:rPr>
          <w:spacing w:val="60"/>
        </w:rPr>
        <w:t xml:space="preserve"> </w:t>
      </w:r>
      <w:r>
        <w:t>углубленном</w:t>
      </w:r>
      <w:r>
        <w:rPr>
          <w:spacing w:val="64"/>
        </w:rPr>
        <w:t xml:space="preserve"> </w:t>
      </w:r>
      <w:r>
        <w:t>уровне</w:t>
      </w:r>
      <w:r>
        <w:rPr>
          <w:spacing w:val="63"/>
        </w:rPr>
        <w:t xml:space="preserve"> </w:t>
      </w:r>
      <w:r>
        <w:t>–</w:t>
      </w:r>
      <w:r>
        <w:rPr>
          <w:spacing w:val="59"/>
        </w:rPr>
        <w:t xml:space="preserve"> </w:t>
      </w:r>
      <w:r>
        <w:t>204</w:t>
      </w:r>
      <w:r>
        <w:rPr>
          <w:spacing w:val="59"/>
        </w:rPr>
        <w:t xml:space="preserve"> </w:t>
      </w:r>
      <w:r>
        <w:rPr>
          <w:position w:val="1"/>
        </w:rPr>
        <w:t>часа:</w:t>
      </w:r>
      <w:r>
        <w:rPr>
          <w:spacing w:val="40"/>
          <w:position w:val="1"/>
        </w:rPr>
        <w:t xml:space="preserve"> </w:t>
      </w:r>
      <w:r>
        <w:rPr>
          <w:position w:val="1"/>
        </w:rPr>
        <w:t>в</w:t>
      </w:r>
      <w:r>
        <w:rPr>
          <w:spacing w:val="57"/>
          <w:position w:val="1"/>
        </w:rPr>
        <w:t xml:space="preserve"> </w:t>
      </w:r>
      <w:r>
        <w:rPr>
          <w:position w:val="1"/>
        </w:rPr>
        <w:t>10</w:t>
      </w:r>
      <w:r>
        <w:rPr>
          <w:spacing w:val="59"/>
          <w:position w:val="1"/>
        </w:rPr>
        <w:t xml:space="preserve"> </w:t>
      </w:r>
      <w:r>
        <w:rPr>
          <w:position w:val="1"/>
        </w:rPr>
        <w:t>классе</w:t>
      </w:r>
      <w:r>
        <w:rPr>
          <w:spacing w:val="64"/>
          <w:position w:val="1"/>
        </w:rPr>
        <w:t xml:space="preserve"> </w:t>
      </w:r>
      <w:r>
        <w:rPr>
          <w:position w:val="1"/>
        </w:rPr>
        <w:t>–</w:t>
      </w:r>
      <w:r>
        <w:rPr>
          <w:spacing w:val="59"/>
          <w:position w:val="1"/>
        </w:rPr>
        <w:t xml:space="preserve"> </w:t>
      </w:r>
      <w:r>
        <w:rPr>
          <w:position w:val="1"/>
        </w:rPr>
        <w:t>102</w:t>
      </w:r>
      <w:r>
        <w:rPr>
          <w:spacing w:val="40"/>
          <w:position w:val="1"/>
        </w:rPr>
        <w:t xml:space="preserve"> </w:t>
      </w:r>
      <w:r>
        <w:rPr>
          <w:position w:val="1"/>
        </w:rPr>
        <w:t>часа</w:t>
      </w:r>
      <w:r>
        <w:rPr>
          <w:spacing w:val="62"/>
          <w:position w:val="1"/>
        </w:rPr>
        <w:t xml:space="preserve"> </w:t>
      </w:r>
      <w:r>
        <w:rPr>
          <w:position w:val="1"/>
        </w:rPr>
        <w:t>(3</w:t>
      </w:r>
      <w:r>
        <w:rPr>
          <w:spacing w:val="40"/>
          <w:position w:val="1"/>
        </w:rPr>
        <w:t xml:space="preserve"> </w:t>
      </w:r>
      <w:r>
        <w:rPr>
          <w:position w:val="1"/>
        </w:rPr>
        <w:t xml:space="preserve">часа </w:t>
      </w:r>
      <w:r>
        <w:t>в неделю), в 11 классе – 102 часа (3 часа в неделю).</w:t>
      </w:r>
    </w:p>
    <w:p w:rsidR="005214F6" w:rsidRDefault="00EF0DB3">
      <w:pPr>
        <w:pStyle w:val="a3"/>
        <w:spacing w:before="3" w:line="362" w:lineRule="auto"/>
        <w:ind w:left="944" w:right="5316" w:firstLine="0"/>
      </w:pPr>
      <w:r>
        <w:t>Содержание обучения в 10 классе. Прямые</w:t>
      </w:r>
      <w:r>
        <w:rPr>
          <w:spacing w:val="-5"/>
        </w:rPr>
        <w:t xml:space="preserve"> </w:t>
      </w:r>
      <w:r>
        <w:t>и</w:t>
      </w:r>
      <w:r>
        <w:rPr>
          <w:spacing w:val="-5"/>
        </w:rPr>
        <w:t xml:space="preserve"> </w:t>
      </w:r>
      <w:r>
        <w:t>плоскости</w:t>
      </w:r>
      <w:r>
        <w:rPr>
          <w:spacing w:val="-5"/>
        </w:rPr>
        <w:t xml:space="preserve"> </w:t>
      </w:r>
      <w:r>
        <w:t>в</w:t>
      </w:r>
      <w:r>
        <w:rPr>
          <w:spacing w:val="-6"/>
        </w:rPr>
        <w:t xml:space="preserve"> </w:t>
      </w:r>
      <w:r>
        <w:rPr>
          <w:spacing w:val="-2"/>
        </w:rPr>
        <w:t>пространстве.</w:t>
      </w:r>
    </w:p>
    <w:p w:rsidR="005214F6" w:rsidRDefault="00EF0DB3">
      <w:pPr>
        <w:pStyle w:val="a3"/>
        <w:spacing w:line="362" w:lineRule="auto"/>
        <w:ind w:right="224"/>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214F6" w:rsidRDefault="00EF0DB3">
      <w:pPr>
        <w:pStyle w:val="a3"/>
        <w:spacing w:line="314" w:lineRule="exact"/>
        <w:ind w:left="944" w:firstLine="0"/>
      </w:pPr>
      <w:r>
        <w:t>Взаимное</w:t>
      </w:r>
      <w:r>
        <w:rPr>
          <w:spacing w:val="75"/>
          <w:w w:val="150"/>
        </w:rPr>
        <w:t xml:space="preserve">  </w:t>
      </w:r>
      <w:r>
        <w:t>расположение</w:t>
      </w:r>
      <w:r>
        <w:rPr>
          <w:spacing w:val="75"/>
          <w:w w:val="150"/>
        </w:rPr>
        <w:t xml:space="preserve">  </w:t>
      </w:r>
      <w:r>
        <w:t>прямых</w:t>
      </w:r>
      <w:r>
        <w:rPr>
          <w:spacing w:val="73"/>
          <w:w w:val="150"/>
        </w:rPr>
        <w:t xml:space="preserve">  </w:t>
      </w:r>
      <w:r>
        <w:t>в</w:t>
      </w:r>
      <w:r>
        <w:rPr>
          <w:spacing w:val="74"/>
          <w:w w:val="150"/>
        </w:rPr>
        <w:t xml:space="preserve">  </w:t>
      </w:r>
      <w:r>
        <w:t>пространстве:</w:t>
      </w:r>
      <w:r>
        <w:rPr>
          <w:spacing w:val="73"/>
          <w:w w:val="150"/>
        </w:rPr>
        <w:t xml:space="preserve">  </w:t>
      </w:r>
      <w:r>
        <w:rPr>
          <w:spacing w:val="-2"/>
        </w:rPr>
        <w:t>пересекающиеся,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214F6" w:rsidRDefault="00EF0DB3">
      <w:pPr>
        <w:pStyle w:val="a3"/>
        <w:spacing w:before="3" w:line="360" w:lineRule="auto"/>
        <w:ind w:right="222"/>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w:t>
      </w:r>
      <w:r>
        <w:rPr>
          <w:spacing w:val="40"/>
        </w:rPr>
        <w:t xml:space="preserve"> </w:t>
      </w:r>
      <w:r>
        <w:t>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5214F6" w:rsidRDefault="00EF0DB3">
      <w:pPr>
        <w:pStyle w:val="a3"/>
        <w:spacing w:line="360" w:lineRule="auto"/>
        <w:ind w:right="23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214F6" w:rsidRDefault="00EF0DB3">
      <w:pPr>
        <w:pStyle w:val="a3"/>
        <w:spacing w:before="3"/>
        <w:ind w:left="944" w:firstLine="0"/>
        <w:jc w:val="left"/>
      </w:pPr>
      <w:r>
        <w:rPr>
          <w:spacing w:val="-2"/>
        </w:rPr>
        <w:t>Многогранники.</w:t>
      </w:r>
    </w:p>
    <w:p w:rsidR="005214F6" w:rsidRDefault="00EF0DB3">
      <w:pPr>
        <w:pStyle w:val="a3"/>
        <w:spacing w:before="158" w:line="360" w:lineRule="auto"/>
        <w:ind w:right="229"/>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w:t>
      </w:r>
      <w:r>
        <w:rPr>
          <w:spacing w:val="-7"/>
        </w:rPr>
        <w:t xml:space="preserve"> </w:t>
      </w:r>
      <w:r>
        <w:t>правильная</w:t>
      </w:r>
      <w:r>
        <w:rPr>
          <w:spacing w:val="-2"/>
        </w:rPr>
        <w:t xml:space="preserve"> </w:t>
      </w:r>
      <w:r>
        <w:t>призма</w:t>
      </w:r>
      <w:r>
        <w:rPr>
          <w:spacing w:val="-2"/>
        </w:rPr>
        <w:t xml:space="preserve"> </w:t>
      </w:r>
      <w:r>
        <w:t>и</w:t>
      </w:r>
      <w:r>
        <w:rPr>
          <w:spacing w:val="-3"/>
        </w:rPr>
        <w:t xml:space="preserve"> </w:t>
      </w:r>
      <w:r>
        <w:t>правильная</w:t>
      </w:r>
      <w:r>
        <w:rPr>
          <w:spacing w:val="-2"/>
        </w:rPr>
        <w:t xml:space="preserve"> </w:t>
      </w:r>
      <w:r>
        <w:t>пирамида,</w:t>
      </w:r>
      <w:r>
        <w:rPr>
          <w:spacing w:val="-4"/>
        </w:rPr>
        <w:t xml:space="preserve"> </w:t>
      </w:r>
      <w:r>
        <w:t>правильная</w:t>
      </w:r>
      <w:r>
        <w:rPr>
          <w:spacing w:val="-2"/>
        </w:rPr>
        <w:t xml:space="preserve"> </w:t>
      </w:r>
      <w:r>
        <w:t>треугольная пирамида и правильный тетраэдр, куб. Представление о правильных многогранниках: октаэдр, додекаэдр и икосаэдр.</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5214F6" w:rsidRDefault="00EF0DB3">
      <w:pPr>
        <w:pStyle w:val="a3"/>
        <w:spacing w:before="3" w:line="360" w:lineRule="auto"/>
        <w:ind w:right="235"/>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214F6" w:rsidRDefault="00EF0DB3">
      <w:pPr>
        <w:pStyle w:val="a3"/>
        <w:spacing w:before="1"/>
        <w:ind w:left="944" w:firstLine="0"/>
      </w:pPr>
      <w:r>
        <w:t>Векторы</w:t>
      </w:r>
      <w:r>
        <w:rPr>
          <w:spacing w:val="-6"/>
        </w:rPr>
        <w:t xml:space="preserve"> </w:t>
      </w:r>
      <w:r>
        <w:t>и</w:t>
      </w:r>
      <w:r>
        <w:rPr>
          <w:spacing w:val="-6"/>
        </w:rPr>
        <w:t xml:space="preserve"> </w:t>
      </w:r>
      <w:r>
        <w:t>координаты</w:t>
      </w:r>
      <w:r>
        <w:rPr>
          <w:spacing w:val="-5"/>
        </w:rPr>
        <w:t xml:space="preserve"> </w:t>
      </w:r>
      <w:r>
        <w:t>в</w:t>
      </w:r>
      <w:r>
        <w:rPr>
          <w:spacing w:val="-7"/>
        </w:rPr>
        <w:t xml:space="preserve"> </w:t>
      </w:r>
      <w:r>
        <w:rPr>
          <w:spacing w:val="-2"/>
        </w:rPr>
        <w:t>пространстве.</w:t>
      </w:r>
    </w:p>
    <w:p w:rsidR="005214F6" w:rsidRDefault="00EF0DB3">
      <w:pPr>
        <w:pStyle w:val="a3"/>
        <w:spacing w:before="158" w:line="360" w:lineRule="auto"/>
        <w:ind w:right="224"/>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214F6" w:rsidRDefault="00EF0DB3">
      <w:pPr>
        <w:pStyle w:val="a3"/>
        <w:spacing w:before="4"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Тела вращения.</w:t>
      </w:r>
    </w:p>
    <w:p w:rsidR="005214F6" w:rsidRDefault="00EF0DB3">
      <w:pPr>
        <w:pStyle w:val="a3"/>
        <w:spacing w:before="5" w:line="360" w:lineRule="auto"/>
        <w:ind w:right="229"/>
      </w:pPr>
      <w:r>
        <w:t>Понятия: цилиндрическая поверхность, коническая поверхность, сферическая поверхность,</w:t>
      </w:r>
      <w:r>
        <w:rPr>
          <w:spacing w:val="-4"/>
        </w:rPr>
        <w:t xml:space="preserve"> </w:t>
      </w:r>
      <w:r>
        <w:t>образующие</w:t>
      </w:r>
      <w:r>
        <w:rPr>
          <w:spacing w:val="-6"/>
        </w:rPr>
        <w:t xml:space="preserve"> </w:t>
      </w:r>
      <w:r>
        <w:t>поверхностей. Тела</w:t>
      </w:r>
      <w:r>
        <w:rPr>
          <w:spacing w:val="-6"/>
        </w:rPr>
        <w:t xml:space="preserve"> </w:t>
      </w:r>
      <w:r>
        <w:t>вращения:</w:t>
      </w:r>
      <w:r>
        <w:rPr>
          <w:spacing w:val="-11"/>
        </w:rPr>
        <w:t xml:space="preserve"> </w:t>
      </w:r>
      <w:r>
        <w:t>цилиндр,</w:t>
      </w:r>
      <w:r>
        <w:rPr>
          <w:spacing w:val="-4"/>
        </w:rPr>
        <w:t xml:space="preserve"> </w:t>
      </w:r>
      <w:r>
        <w:t>конус,</w:t>
      </w:r>
      <w:r>
        <w:rPr>
          <w:spacing w:val="-4"/>
        </w:rPr>
        <w:t xml:space="preserve"> </w:t>
      </w:r>
      <w:r>
        <w:t>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5214F6" w:rsidRDefault="00EF0DB3">
      <w:pPr>
        <w:pStyle w:val="a3"/>
        <w:spacing w:before="1" w:line="360" w:lineRule="auto"/>
        <w:ind w:right="237"/>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5214F6" w:rsidRDefault="00EF0DB3">
      <w:pPr>
        <w:pStyle w:val="a3"/>
        <w:spacing w:before="1" w:line="360" w:lineRule="auto"/>
        <w:ind w:right="229"/>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w:t>
      </w:r>
      <w:r>
        <w:rPr>
          <w:spacing w:val="71"/>
        </w:rPr>
        <w:t xml:space="preserve"> </w:t>
      </w:r>
      <w:r>
        <w:t>сферы</w:t>
      </w:r>
      <w:r>
        <w:rPr>
          <w:spacing w:val="71"/>
        </w:rPr>
        <w:t xml:space="preserve"> </w:t>
      </w:r>
      <w:r>
        <w:t>плоскостью.</w:t>
      </w:r>
      <w:r>
        <w:rPr>
          <w:spacing w:val="78"/>
        </w:rPr>
        <w:t xml:space="preserve"> </w:t>
      </w:r>
      <w:r>
        <w:t>Понятие</w:t>
      </w:r>
      <w:r>
        <w:rPr>
          <w:spacing w:val="72"/>
        </w:rPr>
        <w:t xml:space="preserve"> </w:t>
      </w:r>
      <w:r>
        <w:t>многогранника,</w:t>
      </w:r>
      <w:r>
        <w:rPr>
          <w:spacing w:val="73"/>
        </w:rPr>
        <w:t xml:space="preserve"> </w:t>
      </w:r>
      <w:r>
        <w:t>описанного</w:t>
      </w:r>
      <w:r>
        <w:rPr>
          <w:spacing w:val="72"/>
        </w:rPr>
        <w:t xml:space="preserve"> </w:t>
      </w:r>
      <w:r>
        <w:t>около</w:t>
      </w:r>
      <w:r>
        <w:rPr>
          <w:spacing w:val="71"/>
        </w:rPr>
        <w:t xml:space="preserve"> </w:t>
      </w:r>
      <w:r>
        <w:t>сферы,</w:t>
      </w:r>
      <w:r>
        <w:rPr>
          <w:spacing w:val="73"/>
        </w:rPr>
        <w:t xml:space="preserve"> </w:t>
      </w:r>
      <w:r>
        <w:t>сферы,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вписанной</w:t>
      </w:r>
      <w:r>
        <w:rPr>
          <w:spacing w:val="-8"/>
        </w:rPr>
        <w:t xml:space="preserve"> </w:t>
      </w:r>
      <w:r>
        <w:t>в</w:t>
      </w:r>
      <w:r>
        <w:rPr>
          <w:spacing w:val="-8"/>
        </w:rPr>
        <w:t xml:space="preserve"> </w:t>
      </w:r>
      <w:r>
        <w:t>многогранник</w:t>
      </w:r>
      <w:r>
        <w:rPr>
          <w:spacing w:val="-8"/>
        </w:rPr>
        <w:t xml:space="preserve"> </w:t>
      </w:r>
      <w:r>
        <w:t>или</w:t>
      </w:r>
      <w:r>
        <w:rPr>
          <w:spacing w:val="-7"/>
        </w:rPr>
        <w:t xml:space="preserve"> </w:t>
      </w:r>
      <w:r>
        <w:t>тело</w:t>
      </w:r>
      <w:r>
        <w:rPr>
          <w:spacing w:val="-7"/>
        </w:rPr>
        <w:t xml:space="preserve"> </w:t>
      </w:r>
      <w:r>
        <w:rPr>
          <w:spacing w:val="-2"/>
        </w:rPr>
        <w:t>вращения.</w:t>
      </w:r>
    </w:p>
    <w:p w:rsidR="005214F6" w:rsidRDefault="00EF0DB3">
      <w:pPr>
        <w:pStyle w:val="a3"/>
        <w:spacing w:before="163" w:line="360" w:lineRule="auto"/>
        <w:ind w:right="235"/>
      </w:pPr>
      <w:r>
        <w:t>Площадь поверхности цилиндра, конуса, площадь</w:t>
      </w:r>
      <w:r>
        <w:rPr>
          <w:spacing w:val="-3"/>
        </w:rPr>
        <w:t xml:space="preserve"> </w:t>
      </w:r>
      <w:r>
        <w:t>сферы и</w:t>
      </w:r>
      <w:r>
        <w:rPr>
          <w:spacing w:val="-1"/>
        </w:rPr>
        <w:t xml:space="preserve"> </w:t>
      </w:r>
      <w:r>
        <w:t>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214F6" w:rsidRDefault="00EF0DB3">
      <w:pPr>
        <w:pStyle w:val="a3"/>
        <w:spacing w:line="360" w:lineRule="auto"/>
        <w:ind w:right="229"/>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214F6" w:rsidRDefault="00EF0DB3">
      <w:pPr>
        <w:pStyle w:val="a3"/>
        <w:spacing w:before="1"/>
        <w:ind w:left="944" w:firstLine="0"/>
      </w:pPr>
      <w:r>
        <w:t>Векторы</w:t>
      </w:r>
      <w:r>
        <w:rPr>
          <w:spacing w:val="-6"/>
        </w:rPr>
        <w:t xml:space="preserve"> </w:t>
      </w:r>
      <w:r>
        <w:t>и</w:t>
      </w:r>
      <w:r>
        <w:rPr>
          <w:spacing w:val="-6"/>
        </w:rPr>
        <w:t xml:space="preserve"> </w:t>
      </w:r>
      <w:r>
        <w:t>координаты</w:t>
      </w:r>
      <w:r>
        <w:rPr>
          <w:spacing w:val="-5"/>
        </w:rPr>
        <w:t xml:space="preserve"> </w:t>
      </w:r>
      <w:r>
        <w:t>в</w:t>
      </w:r>
      <w:r>
        <w:rPr>
          <w:spacing w:val="-7"/>
        </w:rPr>
        <w:t xml:space="preserve"> </w:t>
      </w:r>
      <w:r>
        <w:rPr>
          <w:spacing w:val="-2"/>
        </w:rPr>
        <w:t>пространстве.</w:t>
      </w:r>
    </w:p>
    <w:p w:rsidR="005214F6" w:rsidRDefault="00EF0DB3">
      <w:pPr>
        <w:pStyle w:val="a3"/>
        <w:spacing w:before="159" w:line="360" w:lineRule="auto"/>
        <w:ind w:right="222"/>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 векторный метод при решении геометрических задач.</w:t>
      </w:r>
    </w:p>
    <w:p w:rsidR="005214F6" w:rsidRDefault="00EF0DB3">
      <w:pPr>
        <w:pStyle w:val="a3"/>
        <w:spacing w:before="3"/>
        <w:ind w:left="944" w:firstLine="0"/>
      </w:pPr>
      <w:r>
        <w:t>Движения</w:t>
      </w:r>
      <w:r>
        <w:rPr>
          <w:spacing w:val="-5"/>
        </w:rPr>
        <w:t xml:space="preserve"> </w:t>
      </w:r>
      <w:r>
        <w:t>в</w:t>
      </w:r>
      <w:r>
        <w:rPr>
          <w:spacing w:val="-7"/>
        </w:rPr>
        <w:t xml:space="preserve"> </w:t>
      </w:r>
      <w:r>
        <w:rPr>
          <w:spacing w:val="-2"/>
        </w:rPr>
        <w:t>пространстве.</w:t>
      </w:r>
    </w:p>
    <w:p w:rsidR="005214F6" w:rsidRDefault="00EF0DB3">
      <w:pPr>
        <w:pStyle w:val="a3"/>
        <w:spacing w:before="158" w:line="360" w:lineRule="auto"/>
        <w:ind w:right="235"/>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214F6" w:rsidRDefault="00EF0DB3">
      <w:pPr>
        <w:pStyle w:val="a3"/>
        <w:spacing w:before="3" w:line="362" w:lineRule="auto"/>
        <w:ind w:right="221"/>
      </w:pPr>
      <w:r>
        <w:t>Предметные результаты по отдельным темам учебного курса «Геометрия». К концу 10 класса обучающийся научится:</w:t>
      </w:r>
    </w:p>
    <w:p w:rsidR="005214F6" w:rsidRDefault="00EF0DB3">
      <w:pPr>
        <w:pStyle w:val="a3"/>
        <w:spacing w:line="362" w:lineRule="auto"/>
        <w:ind w:right="240"/>
      </w:pPr>
      <w:r>
        <w:t>свободно оперировать основными понятиями стереометрии при решении</w:t>
      </w:r>
      <w:r>
        <w:rPr>
          <w:spacing w:val="40"/>
        </w:rPr>
        <w:t xml:space="preserve"> </w:t>
      </w:r>
      <w:r>
        <w:t>задач и проведении математических рассуждений;</w:t>
      </w:r>
    </w:p>
    <w:p w:rsidR="005214F6" w:rsidRDefault="00EF0DB3">
      <w:pPr>
        <w:pStyle w:val="a3"/>
        <w:spacing w:line="362" w:lineRule="auto"/>
        <w:ind w:right="229"/>
      </w:pPr>
      <w:r>
        <w:t>применять аксиомы стереометрии и следствия из них при решении геометрических задач;</w:t>
      </w:r>
    </w:p>
    <w:p w:rsidR="005214F6" w:rsidRDefault="00EF0DB3">
      <w:pPr>
        <w:pStyle w:val="a3"/>
        <w:spacing w:line="357" w:lineRule="auto"/>
        <w:ind w:right="236"/>
      </w:pPr>
      <w:r>
        <w:t>классифицировать взаимное расположение прямых в пространстве,</w:t>
      </w:r>
      <w:r>
        <w:rPr>
          <w:spacing w:val="40"/>
        </w:rPr>
        <w:t xml:space="preserve"> </w:t>
      </w:r>
      <w:r>
        <w:t>плоскостей в пространстве, прямых и плоскостей в пространстве;</w:t>
      </w:r>
    </w:p>
    <w:p w:rsidR="005214F6" w:rsidRDefault="00EF0DB3">
      <w:pPr>
        <w:pStyle w:val="a3"/>
        <w:spacing w:line="362" w:lineRule="auto"/>
        <w:ind w:right="234"/>
      </w:pPr>
      <w:r>
        <w:t>свободно оперировать понятиями, связанными с углами в пространстве:</w:t>
      </w:r>
      <w:r>
        <w:rPr>
          <w:spacing w:val="40"/>
        </w:rPr>
        <w:t xml:space="preserve"> </w:t>
      </w:r>
      <w:r>
        <w:t>между прямыми в пространстве, между прямой и плоскостью;</w:t>
      </w:r>
    </w:p>
    <w:p w:rsidR="005214F6" w:rsidRDefault="00EF0DB3">
      <w:pPr>
        <w:pStyle w:val="a3"/>
        <w:spacing w:line="314" w:lineRule="exact"/>
        <w:ind w:left="944" w:firstLine="0"/>
      </w:pPr>
      <w:r>
        <w:t>свободно</w:t>
      </w:r>
      <w:r>
        <w:rPr>
          <w:spacing w:val="-8"/>
        </w:rPr>
        <w:t xml:space="preserve"> </w:t>
      </w:r>
      <w:r>
        <w:t>оперировать</w:t>
      </w:r>
      <w:r>
        <w:rPr>
          <w:spacing w:val="-10"/>
        </w:rPr>
        <w:t xml:space="preserve"> </w:t>
      </w:r>
      <w:r>
        <w:t>понятиями,</w:t>
      </w:r>
      <w:r>
        <w:rPr>
          <w:spacing w:val="-6"/>
        </w:rPr>
        <w:t xml:space="preserve"> </w:t>
      </w:r>
      <w:r>
        <w:t>связанными</w:t>
      </w:r>
      <w:r>
        <w:rPr>
          <w:spacing w:val="-8"/>
        </w:rPr>
        <w:t xml:space="preserve"> </w:t>
      </w:r>
      <w:r>
        <w:t>с</w:t>
      </w:r>
      <w:r>
        <w:rPr>
          <w:spacing w:val="-7"/>
        </w:rPr>
        <w:t xml:space="preserve"> </w:t>
      </w:r>
      <w:r>
        <w:rPr>
          <w:spacing w:val="-2"/>
        </w:rPr>
        <w:t>многогранниками;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jc w:val="left"/>
      </w:pPr>
      <w:r>
        <w:t>свободно</w:t>
      </w:r>
      <w:r>
        <w:rPr>
          <w:spacing w:val="40"/>
        </w:rPr>
        <w:t xml:space="preserve"> </w:t>
      </w:r>
      <w:r>
        <w:t>распознавать</w:t>
      </w:r>
      <w:r>
        <w:rPr>
          <w:spacing w:val="40"/>
        </w:rPr>
        <w:t xml:space="preserve"> </w:t>
      </w:r>
      <w:r>
        <w:t>основные</w:t>
      </w:r>
      <w:r>
        <w:rPr>
          <w:spacing w:val="40"/>
        </w:rPr>
        <w:t xml:space="preserve"> </w:t>
      </w:r>
      <w:r>
        <w:t>виды</w:t>
      </w:r>
      <w:r>
        <w:rPr>
          <w:spacing w:val="40"/>
        </w:rPr>
        <w:t xml:space="preserve"> </w:t>
      </w:r>
      <w:r>
        <w:t>многогранников</w:t>
      </w:r>
      <w:r>
        <w:rPr>
          <w:spacing w:val="40"/>
        </w:rPr>
        <w:t xml:space="preserve"> </w:t>
      </w:r>
      <w:r>
        <w:t>(призма,</w:t>
      </w:r>
      <w:r>
        <w:rPr>
          <w:spacing w:val="40"/>
        </w:rPr>
        <w:t xml:space="preserve"> </w:t>
      </w:r>
      <w:r>
        <w:t>пирамида, прямоугольный параллелепипед, куб);</w:t>
      </w:r>
    </w:p>
    <w:p w:rsidR="005214F6" w:rsidRDefault="00EF0DB3">
      <w:pPr>
        <w:pStyle w:val="a3"/>
        <w:spacing w:line="362" w:lineRule="auto"/>
        <w:ind w:left="944" w:firstLine="0"/>
        <w:jc w:val="left"/>
      </w:pPr>
      <w:r>
        <w:t>классифицировать многогранники, выбирая основания для классификации; свободно</w:t>
      </w:r>
      <w:r>
        <w:rPr>
          <w:spacing w:val="40"/>
        </w:rPr>
        <w:t xml:space="preserve"> </w:t>
      </w:r>
      <w:r>
        <w:t>оперировать</w:t>
      </w:r>
      <w:r>
        <w:rPr>
          <w:spacing w:val="40"/>
        </w:rPr>
        <w:t xml:space="preserve"> </w:t>
      </w:r>
      <w:r>
        <w:t>понятиями,</w:t>
      </w:r>
      <w:r>
        <w:rPr>
          <w:spacing w:val="72"/>
        </w:rPr>
        <w:t xml:space="preserve"> </w:t>
      </w:r>
      <w:r>
        <w:t>связанными</w:t>
      </w:r>
      <w:r>
        <w:rPr>
          <w:spacing w:val="40"/>
        </w:rPr>
        <w:t xml:space="preserve"> </w:t>
      </w:r>
      <w:r>
        <w:t>с</w:t>
      </w:r>
      <w:r>
        <w:rPr>
          <w:spacing w:val="71"/>
        </w:rPr>
        <w:t xml:space="preserve"> </w:t>
      </w:r>
      <w:r>
        <w:t>сечением</w:t>
      </w:r>
      <w:r>
        <w:rPr>
          <w:spacing w:val="71"/>
        </w:rPr>
        <w:t xml:space="preserve"> </w:t>
      </w:r>
      <w:r>
        <w:t>многогранников</w:t>
      </w:r>
    </w:p>
    <w:p w:rsidR="005214F6" w:rsidRDefault="00EF0DB3">
      <w:pPr>
        <w:pStyle w:val="a3"/>
        <w:spacing w:line="320" w:lineRule="exact"/>
        <w:ind w:firstLine="0"/>
        <w:jc w:val="left"/>
      </w:pPr>
      <w:r>
        <w:rPr>
          <w:spacing w:val="-2"/>
        </w:rPr>
        <w:t>плоскостью;</w:t>
      </w:r>
    </w:p>
    <w:p w:rsidR="005214F6" w:rsidRDefault="00EF0DB3">
      <w:pPr>
        <w:pStyle w:val="a3"/>
        <w:spacing w:before="151" w:line="362" w:lineRule="auto"/>
        <w:ind w:right="239"/>
      </w:pPr>
      <w:r>
        <w:t>выполнять</w:t>
      </w:r>
      <w:r>
        <w:rPr>
          <w:spacing w:val="-1"/>
        </w:rPr>
        <w:t xml:space="preserve"> </w:t>
      </w:r>
      <w:r>
        <w:t>параллельное, центральное и ортогональное проектирование фигур на плоскость, выполнять изображения фигур на плоскости;</w:t>
      </w:r>
    </w:p>
    <w:p w:rsidR="005214F6" w:rsidRDefault="00EF0DB3">
      <w:pPr>
        <w:pStyle w:val="a3"/>
        <w:spacing w:line="360" w:lineRule="auto"/>
        <w:ind w:right="229"/>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214F6" w:rsidRDefault="00EF0DB3">
      <w:pPr>
        <w:pStyle w:val="a3"/>
        <w:spacing w:line="362" w:lineRule="auto"/>
        <w:ind w:right="242"/>
      </w:pPr>
      <w:r>
        <w:t>вычислять площади поверхностей многогранников (призма, пирамида), геометрических тел с применением формул;</w:t>
      </w:r>
    </w:p>
    <w:p w:rsidR="005214F6" w:rsidRDefault="00EF0DB3">
      <w:pPr>
        <w:pStyle w:val="a3"/>
        <w:spacing w:line="357" w:lineRule="auto"/>
        <w:ind w:right="224"/>
      </w:pPr>
      <w:r>
        <w:t>свободно оперировать понятиями: симметрия в пространстве, центр, ось и плоскость симметрии, центр, ось и плоскость симметрии фигуры;</w:t>
      </w:r>
    </w:p>
    <w:p w:rsidR="005214F6" w:rsidRDefault="00EF0DB3">
      <w:pPr>
        <w:pStyle w:val="a3"/>
        <w:spacing w:line="357" w:lineRule="auto"/>
        <w:ind w:right="224"/>
      </w:pPr>
      <w:r>
        <w:t>свободно оперировать понятиями, соответствующими векторам и</w:t>
      </w:r>
      <w:r>
        <w:rPr>
          <w:spacing w:val="40"/>
        </w:rPr>
        <w:t xml:space="preserve"> </w:t>
      </w:r>
      <w:r>
        <w:t>координатам в пространстве;</w:t>
      </w:r>
    </w:p>
    <w:p w:rsidR="005214F6" w:rsidRDefault="00EF0DB3">
      <w:pPr>
        <w:pStyle w:val="a3"/>
        <w:spacing w:before="2"/>
        <w:ind w:left="944" w:firstLine="0"/>
      </w:pPr>
      <w:r>
        <w:t>выполнять</w:t>
      </w:r>
      <w:r>
        <w:rPr>
          <w:spacing w:val="-9"/>
        </w:rPr>
        <w:t xml:space="preserve"> </w:t>
      </w:r>
      <w:r>
        <w:t>действия</w:t>
      </w:r>
      <w:r>
        <w:rPr>
          <w:spacing w:val="-6"/>
        </w:rPr>
        <w:t xml:space="preserve"> </w:t>
      </w:r>
      <w:r>
        <w:t>над</w:t>
      </w:r>
      <w:r>
        <w:rPr>
          <w:spacing w:val="-5"/>
        </w:rPr>
        <w:t xml:space="preserve"> </w:t>
      </w:r>
      <w:r>
        <w:rPr>
          <w:spacing w:val="-2"/>
        </w:rPr>
        <w:t>векторами;</w:t>
      </w:r>
    </w:p>
    <w:p w:rsidR="005214F6" w:rsidRDefault="00EF0DB3">
      <w:pPr>
        <w:pStyle w:val="a3"/>
        <w:spacing w:before="163" w:line="360" w:lineRule="auto"/>
        <w:ind w:right="233"/>
      </w:pPr>
      <w:r>
        <w:t>решать задачи на доказательство математических отношений и нахождение геометрических</w:t>
      </w:r>
      <w:r>
        <w:rPr>
          <w:spacing w:val="-3"/>
        </w:rPr>
        <w:t xml:space="preserve"> </w:t>
      </w:r>
      <w:r>
        <w:t>величин, применяя известные методы при решении</w:t>
      </w:r>
      <w:r>
        <w:rPr>
          <w:spacing w:val="-3"/>
        </w:rPr>
        <w:t xml:space="preserve"> </w:t>
      </w:r>
      <w:r>
        <w:t>математических задач повышенного и высокого уровня сложности;</w:t>
      </w:r>
    </w:p>
    <w:p w:rsidR="005214F6" w:rsidRDefault="00EF0DB3">
      <w:pPr>
        <w:pStyle w:val="a3"/>
        <w:spacing w:before="2" w:line="357" w:lineRule="auto"/>
        <w:ind w:right="228"/>
      </w:pPr>
      <w:r>
        <w:t>применять простейшие программные средства и электронно- коммуникационные системы при решении стереометрических задач;</w:t>
      </w:r>
    </w:p>
    <w:p w:rsidR="005214F6" w:rsidRDefault="00EF0DB3">
      <w:pPr>
        <w:pStyle w:val="a3"/>
        <w:spacing w:before="5" w:line="360" w:lineRule="auto"/>
        <w:ind w:right="224"/>
      </w:pPr>
      <w:r>
        <w:t xml:space="preserve">извлекать, преобразовывать и интерпретировать информацию о пространственных геометрических фигурах, представленную на чертежах и </w:t>
      </w:r>
      <w:r>
        <w:rPr>
          <w:spacing w:val="-2"/>
        </w:rPr>
        <w:t>рисунках;</w:t>
      </w:r>
    </w:p>
    <w:p w:rsidR="005214F6" w:rsidRDefault="00EF0DB3">
      <w:pPr>
        <w:pStyle w:val="a3"/>
        <w:spacing w:before="1" w:line="360" w:lineRule="auto"/>
        <w:ind w:right="225"/>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w:t>
      </w:r>
      <w:r>
        <w:rPr>
          <w:spacing w:val="27"/>
        </w:rPr>
        <w:t xml:space="preserve"> </w:t>
      </w:r>
      <w:r>
        <w:t>и</w:t>
      </w:r>
      <w:r>
        <w:rPr>
          <w:spacing w:val="28"/>
        </w:rPr>
        <w:t xml:space="preserve"> </w:t>
      </w:r>
      <w:r>
        <w:t>теорем,</w:t>
      </w:r>
      <w:r>
        <w:rPr>
          <w:spacing w:val="30"/>
        </w:rPr>
        <w:t xml:space="preserve"> </w:t>
      </w:r>
      <w:r>
        <w:t>аппарата</w:t>
      </w:r>
      <w:r>
        <w:rPr>
          <w:spacing w:val="29"/>
        </w:rPr>
        <w:t xml:space="preserve"> </w:t>
      </w:r>
      <w:r>
        <w:t>алгебры,</w:t>
      </w:r>
      <w:r>
        <w:rPr>
          <w:spacing w:val="26"/>
        </w:rPr>
        <w:t xml:space="preserve"> </w:t>
      </w:r>
      <w:r>
        <w:t>решать</w:t>
      </w:r>
      <w:r>
        <w:rPr>
          <w:spacing w:val="26"/>
        </w:rPr>
        <w:t xml:space="preserve"> </w:t>
      </w:r>
      <w:r>
        <w:t>практические</w:t>
      </w:r>
      <w:r>
        <w:rPr>
          <w:spacing w:val="29"/>
        </w:rPr>
        <w:t xml:space="preserve"> </w:t>
      </w:r>
      <w:r>
        <w:t>задачи,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связанные</w:t>
      </w:r>
      <w:r>
        <w:rPr>
          <w:spacing w:val="-11"/>
        </w:rPr>
        <w:t xml:space="preserve"> </w:t>
      </w:r>
      <w:r>
        <w:t>с</w:t>
      </w:r>
      <w:r>
        <w:rPr>
          <w:spacing w:val="-10"/>
        </w:rPr>
        <w:t xml:space="preserve"> </w:t>
      </w:r>
      <w:r>
        <w:t>нахождением</w:t>
      </w:r>
      <w:r>
        <w:rPr>
          <w:spacing w:val="-10"/>
        </w:rPr>
        <w:t xml:space="preserve"> </w:t>
      </w:r>
      <w:r>
        <w:t>геометрических</w:t>
      </w:r>
      <w:r>
        <w:rPr>
          <w:spacing w:val="-15"/>
        </w:rPr>
        <w:t xml:space="preserve"> </w:t>
      </w:r>
      <w:r>
        <w:rPr>
          <w:spacing w:val="-2"/>
        </w:rPr>
        <w:t>величин;</w:t>
      </w:r>
    </w:p>
    <w:p w:rsidR="005214F6" w:rsidRDefault="00EF0DB3">
      <w:pPr>
        <w:pStyle w:val="a3"/>
        <w:spacing w:before="163" w:line="357" w:lineRule="auto"/>
        <w:jc w:val="left"/>
      </w:pPr>
      <w:r>
        <w:t>иметь</w:t>
      </w:r>
      <w:r>
        <w:rPr>
          <w:spacing w:val="36"/>
        </w:rPr>
        <w:t xml:space="preserve"> </w:t>
      </w:r>
      <w:r>
        <w:t>представления</w:t>
      </w:r>
      <w:r>
        <w:rPr>
          <w:spacing w:val="39"/>
        </w:rPr>
        <w:t xml:space="preserve"> </w:t>
      </w:r>
      <w:r>
        <w:t>об</w:t>
      </w:r>
      <w:r>
        <w:rPr>
          <w:spacing w:val="40"/>
        </w:rPr>
        <w:t xml:space="preserve"> </w:t>
      </w:r>
      <w:r>
        <w:t>основных</w:t>
      </w:r>
      <w:r>
        <w:rPr>
          <w:spacing w:val="34"/>
        </w:rPr>
        <w:t xml:space="preserve"> </w:t>
      </w:r>
      <w:r>
        <w:t>этапах</w:t>
      </w:r>
      <w:r>
        <w:rPr>
          <w:spacing w:val="34"/>
        </w:rPr>
        <w:t xml:space="preserve"> </w:t>
      </w:r>
      <w:r>
        <w:t>развития</w:t>
      </w:r>
      <w:r>
        <w:rPr>
          <w:spacing w:val="40"/>
        </w:rPr>
        <w:t xml:space="preserve"> </w:t>
      </w:r>
      <w:r>
        <w:t>геометрии</w:t>
      </w:r>
      <w:r>
        <w:rPr>
          <w:spacing w:val="38"/>
        </w:rPr>
        <w:t xml:space="preserve"> </w:t>
      </w:r>
      <w:r>
        <w:t>как</w:t>
      </w:r>
      <w:r>
        <w:rPr>
          <w:spacing w:val="38"/>
        </w:rPr>
        <w:t xml:space="preserve"> </w:t>
      </w:r>
      <w:r>
        <w:t>составной части фундамента развития технологий.</w:t>
      </w:r>
    </w:p>
    <w:p w:rsidR="005214F6" w:rsidRDefault="00EF0DB3">
      <w:pPr>
        <w:pStyle w:val="a3"/>
        <w:spacing w:before="6" w:line="362" w:lineRule="auto"/>
        <w:jc w:val="left"/>
      </w:pPr>
      <w:r>
        <w:t>Предметные результаты по отдельным темам учебного курса «Геометрия».</w:t>
      </w:r>
      <w:r>
        <w:rPr>
          <w:spacing w:val="35"/>
        </w:rPr>
        <w:t xml:space="preserve"> </w:t>
      </w:r>
      <w:r>
        <w:t>К концу 11 класса обучающийся научится:</w:t>
      </w:r>
    </w:p>
    <w:p w:rsidR="005214F6" w:rsidRDefault="00EF0DB3">
      <w:pPr>
        <w:pStyle w:val="a3"/>
        <w:spacing w:line="362" w:lineRule="auto"/>
        <w:ind w:right="228"/>
        <w:jc w:val="left"/>
      </w:pPr>
      <w:r>
        <w:t>свободно оперировать понятиями, связанными с цилиндрической, конической и сферической поверхностями, объяснять способы получения;</w:t>
      </w:r>
    </w:p>
    <w:p w:rsidR="005214F6" w:rsidRDefault="00EF0DB3">
      <w:pPr>
        <w:pStyle w:val="a3"/>
        <w:spacing w:line="357" w:lineRule="auto"/>
        <w:jc w:val="left"/>
      </w:pPr>
      <w:r>
        <w:t>оперировать</w:t>
      </w:r>
      <w:r>
        <w:rPr>
          <w:spacing w:val="-5"/>
        </w:rPr>
        <w:t xml:space="preserve"> </w:t>
      </w:r>
      <w:r>
        <w:t>понятиями,</w:t>
      </w:r>
      <w:r>
        <w:rPr>
          <w:spacing w:val="-2"/>
        </w:rPr>
        <w:t xml:space="preserve"> </w:t>
      </w:r>
      <w:r>
        <w:t>связанными</w:t>
      </w:r>
      <w:r>
        <w:rPr>
          <w:spacing w:val="-4"/>
        </w:rPr>
        <w:t xml:space="preserve"> </w:t>
      </w:r>
      <w:r>
        <w:t>с</w:t>
      </w:r>
      <w:r>
        <w:rPr>
          <w:spacing w:val="-3"/>
        </w:rPr>
        <w:t xml:space="preserve"> </w:t>
      </w:r>
      <w:r>
        <w:t>телами</w:t>
      </w:r>
      <w:r>
        <w:rPr>
          <w:spacing w:val="-4"/>
        </w:rPr>
        <w:t xml:space="preserve"> </w:t>
      </w:r>
      <w:r>
        <w:t>вращения:</w:t>
      </w:r>
      <w:r>
        <w:rPr>
          <w:spacing w:val="-8"/>
        </w:rPr>
        <w:t xml:space="preserve"> </w:t>
      </w:r>
      <w:r>
        <w:t>цилиндром,</w:t>
      </w:r>
      <w:r>
        <w:rPr>
          <w:spacing w:val="-2"/>
        </w:rPr>
        <w:t xml:space="preserve"> </w:t>
      </w:r>
      <w:r>
        <w:t>конусом, сферой и шаром;</w:t>
      </w:r>
    </w:p>
    <w:p w:rsidR="005214F6" w:rsidRDefault="00EF0DB3">
      <w:pPr>
        <w:pStyle w:val="a3"/>
        <w:spacing w:line="357" w:lineRule="auto"/>
        <w:jc w:val="left"/>
      </w:pPr>
      <w:r>
        <w:t>распознавать</w:t>
      </w:r>
      <w:r>
        <w:rPr>
          <w:spacing w:val="80"/>
        </w:rPr>
        <w:t xml:space="preserve"> </w:t>
      </w:r>
      <w:r>
        <w:t>тела</w:t>
      </w:r>
      <w:r>
        <w:rPr>
          <w:spacing w:val="80"/>
        </w:rPr>
        <w:t xml:space="preserve"> </w:t>
      </w:r>
      <w:r>
        <w:t>вращения</w:t>
      </w:r>
      <w:r>
        <w:rPr>
          <w:spacing w:val="80"/>
        </w:rPr>
        <w:t xml:space="preserve"> </w:t>
      </w:r>
      <w:r>
        <w:t>(цилиндр,</w:t>
      </w:r>
      <w:r>
        <w:rPr>
          <w:spacing w:val="80"/>
        </w:rPr>
        <w:t xml:space="preserve"> </w:t>
      </w:r>
      <w:r>
        <w:t>конус,</w:t>
      </w:r>
      <w:r>
        <w:rPr>
          <w:spacing w:val="80"/>
        </w:rPr>
        <w:t xml:space="preserve"> </w:t>
      </w:r>
      <w:r>
        <w:t>сфера</w:t>
      </w:r>
      <w:r>
        <w:rPr>
          <w:spacing w:val="80"/>
        </w:rPr>
        <w:t xml:space="preserve"> </w:t>
      </w:r>
      <w:r>
        <w:t>и</w:t>
      </w:r>
      <w:r>
        <w:rPr>
          <w:spacing w:val="80"/>
        </w:rPr>
        <w:t xml:space="preserve"> </w:t>
      </w:r>
      <w:r>
        <w:t>шар)</w:t>
      </w:r>
      <w:r>
        <w:rPr>
          <w:spacing w:val="80"/>
        </w:rPr>
        <w:t xml:space="preserve"> </w:t>
      </w:r>
      <w:r>
        <w:t>и</w:t>
      </w:r>
      <w:r>
        <w:rPr>
          <w:spacing w:val="80"/>
        </w:rPr>
        <w:t xml:space="preserve"> </w:t>
      </w:r>
      <w:r>
        <w:t>объяснять способы получения тел вращения;</w:t>
      </w:r>
    </w:p>
    <w:p w:rsidR="005214F6" w:rsidRDefault="00EF0DB3">
      <w:pPr>
        <w:pStyle w:val="a3"/>
        <w:spacing w:before="1"/>
        <w:ind w:left="944" w:firstLine="0"/>
        <w:jc w:val="left"/>
      </w:pPr>
      <w:r>
        <w:t>классифицировать</w:t>
      </w:r>
      <w:r>
        <w:rPr>
          <w:spacing w:val="-10"/>
        </w:rPr>
        <w:t xml:space="preserve"> </w:t>
      </w:r>
      <w:r>
        <w:t>взаимное</w:t>
      </w:r>
      <w:r>
        <w:rPr>
          <w:spacing w:val="-7"/>
        </w:rPr>
        <w:t xml:space="preserve"> </w:t>
      </w:r>
      <w:r>
        <w:t>расположение</w:t>
      </w:r>
      <w:r>
        <w:rPr>
          <w:spacing w:val="-8"/>
        </w:rPr>
        <w:t xml:space="preserve"> </w:t>
      </w:r>
      <w:r>
        <w:t>сферы</w:t>
      </w:r>
      <w:r>
        <w:rPr>
          <w:spacing w:val="-8"/>
        </w:rPr>
        <w:t xml:space="preserve"> </w:t>
      </w:r>
      <w:r>
        <w:t>и</w:t>
      </w:r>
      <w:r>
        <w:rPr>
          <w:spacing w:val="-8"/>
        </w:rPr>
        <w:t xml:space="preserve"> </w:t>
      </w:r>
      <w:r>
        <w:rPr>
          <w:spacing w:val="-2"/>
        </w:rPr>
        <w:t>плоскости;</w:t>
      </w:r>
    </w:p>
    <w:p w:rsidR="005214F6" w:rsidRDefault="00EF0DB3">
      <w:pPr>
        <w:pStyle w:val="a3"/>
        <w:spacing w:before="163" w:line="360" w:lineRule="auto"/>
        <w:ind w:right="219"/>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214F6" w:rsidRDefault="00EF0DB3">
      <w:pPr>
        <w:pStyle w:val="a3"/>
        <w:spacing w:line="362" w:lineRule="auto"/>
        <w:ind w:right="237"/>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214F6" w:rsidRDefault="00EF0DB3">
      <w:pPr>
        <w:pStyle w:val="a3"/>
        <w:spacing w:line="362" w:lineRule="auto"/>
        <w:ind w:right="231"/>
      </w:pPr>
      <w:r>
        <w:t>вычислять соотношения между площадями поверхностей и объёмами подобных тел;</w:t>
      </w:r>
    </w:p>
    <w:p w:rsidR="005214F6" w:rsidRDefault="00EF0DB3">
      <w:pPr>
        <w:pStyle w:val="a3"/>
        <w:spacing w:line="360" w:lineRule="auto"/>
        <w:ind w:right="229"/>
      </w:pPr>
      <w:r>
        <w:t xml:space="preserve">изображать изучаемые фигуры, выполнять (выносные) плоские чертежи из рисунков простых объёмных фигур: вид сверху, сбоку, снизу, строить сечения тел </w:t>
      </w:r>
      <w:r>
        <w:rPr>
          <w:spacing w:val="-2"/>
        </w:rPr>
        <w:t>вращения;</w:t>
      </w:r>
    </w:p>
    <w:p w:rsidR="005214F6" w:rsidRDefault="00EF0DB3">
      <w:pPr>
        <w:pStyle w:val="a3"/>
        <w:spacing w:line="362" w:lineRule="auto"/>
        <w:ind w:right="224"/>
      </w:pPr>
      <w:r>
        <w:t xml:space="preserve">извлекать, интерпретировать и преобразовывать информацию о пространственных геометрических фигурах, представленную на чертежах и </w:t>
      </w:r>
      <w:r>
        <w:rPr>
          <w:spacing w:val="-2"/>
        </w:rPr>
        <w:t>рисунках;</w:t>
      </w:r>
    </w:p>
    <w:p w:rsidR="005214F6" w:rsidRDefault="00EF0DB3">
      <w:pPr>
        <w:pStyle w:val="a3"/>
        <w:spacing w:line="362" w:lineRule="auto"/>
        <w:ind w:left="944" w:right="2866" w:firstLine="0"/>
        <w:jc w:val="left"/>
      </w:pPr>
      <w:r>
        <w:t>свободно</w:t>
      </w:r>
      <w:r>
        <w:rPr>
          <w:spacing w:val="-11"/>
        </w:rPr>
        <w:t xml:space="preserve"> </w:t>
      </w:r>
      <w:r>
        <w:t>оперировать</w:t>
      </w:r>
      <w:r>
        <w:rPr>
          <w:spacing w:val="-12"/>
        </w:rPr>
        <w:t xml:space="preserve"> </w:t>
      </w:r>
      <w:r>
        <w:t>понятием</w:t>
      </w:r>
      <w:r>
        <w:rPr>
          <w:spacing w:val="-9"/>
        </w:rPr>
        <w:t xml:space="preserve"> </w:t>
      </w:r>
      <w:r>
        <w:t>вектор</w:t>
      </w:r>
      <w:r>
        <w:rPr>
          <w:spacing w:val="-6"/>
        </w:rPr>
        <w:t xml:space="preserve"> </w:t>
      </w:r>
      <w:r>
        <w:t>в</w:t>
      </w:r>
      <w:r>
        <w:rPr>
          <w:spacing w:val="-11"/>
        </w:rPr>
        <w:t xml:space="preserve"> </w:t>
      </w:r>
      <w:r>
        <w:t>пространстве; выполнять операции над векторами;</w:t>
      </w:r>
    </w:p>
    <w:p w:rsidR="005214F6" w:rsidRDefault="00EF0DB3">
      <w:pPr>
        <w:pStyle w:val="a3"/>
        <w:spacing w:line="320" w:lineRule="exact"/>
        <w:ind w:left="944" w:firstLine="0"/>
        <w:jc w:val="left"/>
      </w:pPr>
      <w:r>
        <w:t>задавать</w:t>
      </w:r>
      <w:r>
        <w:rPr>
          <w:spacing w:val="-12"/>
        </w:rPr>
        <w:t xml:space="preserve"> </w:t>
      </w:r>
      <w:r>
        <w:t>плоскость</w:t>
      </w:r>
      <w:r>
        <w:rPr>
          <w:spacing w:val="-6"/>
        </w:rPr>
        <w:t xml:space="preserve"> </w:t>
      </w:r>
      <w:r>
        <w:t>уравнением</w:t>
      </w:r>
      <w:r>
        <w:rPr>
          <w:spacing w:val="-8"/>
        </w:rPr>
        <w:t xml:space="preserve"> </w:t>
      </w:r>
      <w:r>
        <w:t>в</w:t>
      </w:r>
      <w:r>
        <w:rPr>
          <w:spacing w:val="-10"/>
        </w:rPr>
        <w:t xml:space="preserve"> </w:t>
      </w:r>
      <w:r>
        <w:t>декартовой</w:t>
      </w:r>
      <w:r>
        <w:rPr>
          <w:spacing w:val="-10"/>
        </w:rPr>
        <w:t xml:space="preserve"> </w:t>
      </w:r>
      <w:r>
        <w:t>системе</w:t>
      </w:r>
      <w:r>
        <w:rPr>
          <w:spacing w:val="-8"/>
        </w:rPr>
        <w:t xml:space="preserve"> </w:t>
      </w:r>
      <w:r>
        <w:rPr>
          <w:spacing w:val="-2"/>
        </w:rPr>
        <w:t>координат;</w:t>
      </w:r>
    </w:p>
    <w:p w:rsidR="005214F6" w:rsidRDefault="00EF0DB3">
      <w:pPr>
        <w:pStyle w:val="a3"/>
        <w:tabs>
          <w:tab w:val="left" w:pos="10293"/>
        </w:tabs>
        <w:spacing w:before="131"/>
        <w:ind w:left="944" w:firstLine="0"/>
        <w:jc w:val="left"/>
      </w:pPr>
      <w:r>
        <w:t>решать</w:t>
      </w:r>
      <w:r>
        <w:rPr>
          <w:spacing w:val="22"/>
        </w:rPr>
        <w:t xml:space="preserve">  </w:t>
      </w:r>
      <w:r>
        <w:t>геометрические</w:t>
      </w:r>
      <w:r>
        <w:rPr>
          <w:spacing w:val="24"/>
        </w:rPr>
        <w:t xml:space="preserve">  </w:t>
      </w:r>
      <w:r>
        <w:t>задачи</w:t>
      </w:r>
      <w:r>
        <w:rPr>
          <w:spacing w:val="24"/>
        </w:rPr>
        <w:t xml:space="preserve">  </w:t>
      </w:r>
      <w:r>
        <w:t>на</w:t>
      </w:r>
      <w:r>
        <w:rPr>
          <w:spacing w:val="24"/>
        </w:rPr>
        <w:t xml:space="preserve">  </w:t>
      </w:r>
      <w:r>
        <w:t>вычисление</w:t>
      </w:r>
      <w:r>
        <w:rPr>
          <w:spacing w:val="24"/>
        </w:rPr>
        <w:t xml:space="preserve">  </w:t>
      </w:r>
      <w:r>
        <w:t>углов</w:t>
      </w:r>
      <w:r>
        <w:rPr>
          <w:spacing w:val="23"/>
        </w:rPr>
        <w:t xml:space="preserve">  </w:t>
      </w:r>
      <w:r>
        <w:t>между</w:t>
      </w:r>
      <w:r>
        <w:rPr>
          <w:spacing w:val="78"/>
          <w:w w:val="150"/>
        </w:rPr>
        <w:t xml:space="preserve"> </w:t>
      </w:r>
      <w:r>
        <w:rPr>
          <w:spacing w:val="-2"/>
        </w:rPr>
        <w:t>прямыми</w:t>
      </w:r>
      <w:r>
        <w:tab/>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20" w:firstLine="0"/>
      </w:pPr>
      <w:r>
        <w:t>плоскостями, вычисление расстояний от точки до плоскости, в целом, на</w:t>
      </w:r>
      <w:r>
        <w:rPr>
          <w:spacing w:val="40"/>
        </w:rPr>
        <w:t xml:space="preserve"> </w:t>
      </w:r>
      <w:r>
        <w:t>применение векторно-координатного метода при решении;</w:t>
      </w:r>
    </w:p>
    <w:p w:rsidR="005214F6" w:rsidRDefault="00EF0DB3">
      <w:pPr>
        <w:pStyle w:val="a3"/>
        <w:spacing w:line="362" w:lineRule="auto"/>
        <w:ind w:right="237"/>
      </w:pPr>
      <w:r>
        <w:t>свободно оперировать понятиями, связанными с движением в пространстве, знать свойства движений;</w:t>
      </w:r>
    </w:p>
    <w:p w:rsidR="005214F6" w:rsidRDefault="00EF0DB3">
      <w:pPr>
        <w:pStyle w:val="a3"/>
        <w:spacing w:line="360" w:lineRule="auto"/>
        <w:ind w:right="236"/>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214F6" w:rsidRDefault="00EF0DB3">
      <w:pPr>
        <w:pStyle w:val="a3"/>
        <w:spacing w:line="360" w:lineRule="auto"/>
        <w:ind w:right="229"/>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5214F6" w:rsidRDefault="00EF0DB3">
      <w:pPr>
        <w:pStyle w:val="a3"/>
        <w:spacing w:line="362" w:lineRule="auto"/>
        <w:ind w:right="243"/>
      </w:pPr>
      <w:r>
        <w:t>использовать методы построения сечений: метод следов, метод внутреннего проектирования, метод переноса секущей плоскости;</w:t>
      </w:r>
    </w:p>
    <w:p w:rsidR="005214F6" w:rsidRDefault="00EF0DB3">
      <w:pPr>
        <w:pStyle w:val="a3"/>
        <w:spacing w:line="319" w:lineRule="exact"/>
        <w:ind w:left="944" w:firstLine="0"/>
      </w:pPr>
      <w:r>
        <w:t>доказывать</w:t>
      </w:r>
      <w:r>
        <w:rPr>
          <w:spacing w:val="-16"/>
        </w:rPr>
        <w:t xml:space="preserve"> </w:t>
      </w:r>
      <w:r>
        <w:t>геометрические</w:t>
      </w:r>
      <w:r>
        <w:rPr>
          <w:spacing w:val="-14"/>
        </w:rPr>
        <w:t xml:space="preserve"> </w:t>
      </w:r>
      <w:r>
        <w:rPr>
          <w:spacing w:val="-2"/>
        </w:rPr>
        <w:t>утверждения;</w:t>
      </w:r>
    </w:p>
    <w:p w:rsidR="005214F6" w:rsidRDefault="00EF0DB3">
      <w:pPr>
        <w:pStyle w:val="a3"/>
        <w:spacing w:before="147" w:line="360" w:lineRule="auto"/>
        <w:ind w:right="227"/>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214F6" w:rsidRDefault="00EF0DB3">
      <w:pPr>
        <w:pStyle w:val="a3"/>
        <w:spacing w:line="362" w:lineRule="auto"/>
        <w:ind w:right="230"/>
      </w:pPr>
      <w:r>
        <w:t>решать задачи на доказательство математических отношений и нахождение геометрических величин;</w:t>
      </w:r>
    </w:p>
    <w:p w:rsidR="005214F6" w:rsidRDefault="00EF0DB3">
      <w:pPr>
        <w:pStyle w:val="a3"/>
        <w:spacing w:line="362" w:lineRule="auto"/>
        <w:ind w:right="233"/>
      </w:pPr>
      <w:r>
        <w:t>применять программные средства и электронно-коммуникационные системы при решении стереометрических задач;</w:t>
      </w:r>
    </w:p>
    <w:p w:rsidR="005214F6" w:rsidRDefault="00EF0DB3">
      <w:pPr>
        <w:pStyle w:val="a3"/>
        <w:spacing w:line="360" w:lineRule="auto"/>
        <w:ind w:right="224"/>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214F6" w:rsidRDefault="00EF0DB3">
      <w:pPr>
        <w:pStyle w:val="a3"/>
        <w:spacing w:line="362" w:lineRule="auto"/>
        <w:ind w:right="241"/>
      </w:pPr>
      <w:r>
        <w:t>иметь представления об основных этапах развития геометрии как составной части фундамента развития технологий.</w:t>
      </w:r>
    </w:p>
    <w:p w:rsidR="005214F6" w:rsidRDefault="00EF0DB3">
      <w:pPr>
        <w:pStyle w:val="a3"/>
        <w:spacing w:line="320" w:lineRule="exact"/>
        <w:ind w:left="944" w:firstLine="0"/>
      </w:pPr>
      <w:r>
        <w:t>Федеральная</w:t>
      </w:r>
      <w:r>
        <w:rPr>
          <w:spacing w:val="-9"/>
        </w:rPr>
        <w:t xml:space="preserve"> </w:t>
      </w:r>
      <w:r>
        <w:t>рабочая</w:t>
      </w:r>
      <w:r>
        <w:rPr>
          <w:spacing w:val="-8"/>
        </w:rPr>
        <w:t xml:space="preserve"> </w:t>
      </w:r>
      <w:r>
        <w:t>программа</w:t>
      </w:r>
      <w:r>
        <w:rPr>
          <w:spacing w:val="-9"/>
        </w:rPr>
        <w:t xml:space="preserve"> </w:t>
      </w:r>
      <w:r>
        <w:t>учебного</w:t>
      </w:r>
      <w:r>
        <w:rPr>
          <w:spacing w:val="-10"/>
        </w:rPr>
        <w:t xml:space="preserve"> </w:t>
      </w:r>
      <w:r>
        <w:t>курса</w:t>
      </w:r>
      <w:r>
        <w:rPr>
          <w:spacing w:val="-5"/>
        </w:rPr>
        <w:t xml:space="preserve"> </w:t>
      </w:r>
      <w:r>
        <w:t>«Вероятность</w:t>
      </w:r>
      <w:r>
        <w:rPr>
          <w:spacing w:val="-1"/>
        </w:rPr>
        <w:t xml:space="preserve"> </w:t>
      </w:r>
      <w:r>
        <w:t>и</w:t>
      </w:r>
      <w:r>
        <w:rPr>
          <w:spacing w:val="-10"/>
        </w:rPr>
        <w:t xml:space="preserve"> </w:t>
      </w:r>
      <w:r>
        <w:rPr>
          <w:spacing w:val="-2"/>
        </w:rPr>
        <w:t>статистика».</w:t>
      </w:r>
    </w:p>
    <w:p w:rsidR="005214F6" w:rsidRDefault="00EF0DB3">
      <w:pPr>
        <w:pStyle w:val="a3"/>
        <w:spacing w:before="146"/>
        <w:ind w:left="944" w:firstLine="0"/>
      </w:pPr>
      <w:r>
        <w:t>28.9.1.</w:t>
      </w:r>
      <w:r>
        <w:rPr>
          <w:spacing w:val="-10"/>
        </w:rPr>
        <w:t xml:space="preserve"> </w:t>
      </w:r>
      <w:r>
        <w:t>Пояснительная</w:t>
      </w:r>
      <w:r>
        <w:rPr>
          <w:spacing w:val="-10"/>
        </w:rPr>
        <w:t xml:space="preserve"> </w:t>
      </w:r>
      <w:r>
        <w:rPr>
          <w:spacing w:val="-2"/>
        </w:rPr>
        <w:t>записка.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0"/>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w:t>
      </w:r>
      <w:r>
        <w:rPr>
          <w:spacing w:val="40"/>
        </w:rPr>
        <w:t xml:space="preserve"> </w:t>
      </w:r>
      <w:r>
        <w:t>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214F6" w:rsidRDefault="00EF0DB3">
      <w:pPr>
        <w:pStyle w:val="a3"/>
        <w:spacing w:before="3" w:line="360" w:lineRule="auto"/>
        <w:ind w:right="225"/>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w:t>
      </w:r>
      <w:r>
        <w:rPr>
          <w:spacing w:val="40"/>
        </w:rPr>
        <w:t xml:space="preserve"> </w:t>
      </w:r>
      <w:r>
        <w:t>и общих</w:t>
      </w:r>
      <w:r>
        <w:rPr>
          <w:spacing w:val="-3"/>
        </w:rPr>
        <w:t xml:space="preserve"> </w:t>
      </w:r>
      <w:r>
        <w:t>математических моделях, используемых</w:t>
      </w:r>
      <w:r>
        <w:rPr>
          <w:spacing w:val="-3"/>
        </w:rPr>
        <w:t xml:space="preserve"> </w:t>
      </w:r>
      <w:r>
        <w:t>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w:t>
      </w:r>
      <w:r>
        <w:rPr>
          <w:spacing w:val="-2"/>
        </w:rPr>
        <w:t xml:space="preserve"> </w:t>
      </w:r>
      <w:r>
        <w:t>значительной мере используют</w:t>
      </w:r>
      <w:r>
        <w:rPr>
          <w:spacing w:val="-2"/>
        </w:rPr>
        <w:t xml:space="preserve"> </w:t>
      </w:r>
      <w:r>
        <w:t>аппарат</w:t>
      </w:r>
      <w:r>
        <w:rPr>
          <w:spacing w:val="-2"/>
        </w:rPr>
        <w:t xml:space="preserve"> </w:t>
      </w:r>
      <w:r>
        <w:t xml:space="preserve">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w:t>
      </w:r>
      <w:r>
        <w:rPr>
          <w:spacing w:val="-2"/>
        </w:rPr>
        <w:t>формализацию.</w:t>
      </w:r>
    </w:p>
    <w:p w:rsidR="005214F6" w:rsidRDefault="00EF0DB3">
      <w:pPr>
        <w:pStyle w:val="a3"/>
        <w:spacing w:before="2"/>
        <w:ind w:left="944" w:firstLine="0"/>
      </w:pPr>
      <w:r>
        <w:t>В</w:t>
      </w:r>
      <w:r>
        <w:rPr>
          <w:spacing w:val="62"/>
        </w:rPr>
        <w:t xml:space="preserve">  </w:t>
      </w:r>
      <w:r>
        <w:t>соответствии</w:t>
      </w:r>
      <w:r>
        <w:rPr>
          <w:spacing w:val="64"/>
        </w:rPr>
        <w:t xml:space="preserve">  </w:t>
      </w:r>
      <w:r>
        <w:t>с</w:t>
      </w:r>
      <w:r>
        <w:rPr>
          <w:spacing w:val="64"/>
        </w:rPr>
        <w:t xml:space="preserve">  </w:t>
      </w:r>
      <w:r>
        <w:t>указанными</w:t>
      </w:r>
      <w:r>
        <w:rPr>
          <w:spacing w:val="64"/>
        </w:rPr>
        <w:t xml:space="preserve">  </w:t>
      </w:r>
      <w:r>
        <w:t>целями</w:t>
      </w:r>
      <w:r>
        <w:rPr>
          <w:spacing w:val="64"/>
        </w:rPr>
        <w:t xml:space="preserve">  </w:t>
      </w:r>
      <w:r>
        <w:t>в</w:t>
      </w:r>
      <w:r>
        <w:rPr>
          <w:spacing w:val="63"/>
        </w:rPr>
        <w:t xml:space="preserve">  </w:t>
      </w:r>
      <w:r>
        <w:t>структуре</w:t>
      </w:r>
      <w:r>
        <w:rPr>
          <w:spacing w:val="67"/>
        </w:rPr>
        <w:t xml:space="preserve">  </w:t>
      </w:r>
      <w:r>
        <w:t>учебного</w:t>
      </w:r>
      <w:r>
        <w:rPr>
          <w:spacing w:val="64"/>
        </w:rPr>
        <w:t xml:space="preserve">  </w:t>
      </w:r>
      <w:r>
        <w:rPr>
          <w:spacing w:val="-2"/>
        </w:rPr>
        <w:t>курса</w:t>
      </w:r>
    </w:p>
    <w:p w:rsidR="005214F6" w:rsidRDefault="00EF0DB3">
      <w:pPr>
        <w:pStyle w:val="a3"/>
        <w:spacing w:before="162" w:line="360" w:lineRule="auto"/>
        <w:ind w:right="227" w:firstLine="0"/>
      </w:pPr>
      <w:r>
        <w:t>«Вероятность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5214F6" w:rsidRDefault="00EF0DB3">
      <w:pPr>
        <w:pStyle w:val="a3"/>
        <w:spacing w:before="2" w:line="357" w:lineRule="auto"/>
        <w:ind w:right="231"/>
      </w:pPr>
      <w:r>
        <w:t>Помимо</w:t>
      </w:r>
      <w:r>
        <w:rPr>
          <w:spacing w:val="-2"/>
        </w:rPr>
        <w:t xml:space="preserve"> </w:t>
      </w:r>
      <w:r>
        <w:t>основных</w:t>
      </w:r>
      <w:r>
        <w:rPr>
          <w:spacing w:val="-6"/>
        </w:rPr>
        <w:t xml:space="preserve"> </w:t>
      </w:r>
      <w:r>
        <w:t>линий</w:t>
      </w:r>
      <w:r>
        <w:rPr>
          <w:spacing w:val="-2"/>
        </w:rPr>
        <w:t xml:space="preserve"> </w:t>
      </w:r>
      <w:r>
        <w:t>в</w:t>
      </w:r>
      <w:r>
        <w:rPr>
          <w:spacing w:val="-1"/>
        </w:rPr>
        <w:t xml:space="preserve"> </w:t>
      </w:r>
      <w:r>
        <w:t>учебный</w:t>
      </w:r>
      <w:r>
        <w:rPr>
          <w:spacing w:val="-1"/>
        </w:rPr>
        <w:t xml:space="preserve"> </w:t>
      </w:r>
      <w:r>
        <w:t>курс</w:t>
      </w:r>
      <w:r>
        <w:rPr>
          <w:spacing w:val="-1"/>
        </w:rPr>
        <w:t xml:space="preserve"> </w:t>
      </w:r>
      <w:r>
        <w:t>включены</w:t>
      </w:r>
      <w:r>
        <w:rPr>
          <w:spacing w:val="-2"/>
        </w:rPr>
        <w:t xml:space="preserve"> </w:t>
      </w:r>
      <w:r>
        <w:t>элементы</w:t>
      </w:r>
      <w:r>
        <w:rPr>
          <w:spacing w:val="-2"/>
        </w:rPr>
        <w:t xml:space="preserve"> </w:t>
      </w:r>
      <w:r>
        <w:t>теории</w:t>
      </w:r>
      <w:r>
        <w:rPr>
          <w:spacing w:val="-2"/>
        </w:rPr>
        <w:t xml:space="preserve"> </w:t>
      </w:r>
      <w:r>
        <w:t>графов</w:t>
      </w:r>
      <w:r>
        <w:rPr>
          <w:spacing w:val="-4"/>
        </w:rPr>
        <w:t xml:space="preserve"> </w:t>
      </w:r>
      <w:r>
        <w:t>и теории</w:t>
      </w:r>
      <w:r>
        <w:rPr>
          <w:spacing w:val="50"/>
          <w:w w:val="150"/>
        </w:rPr>
        <w:t xml:space="preserve"> </w:t>
      </w:r>
      <w:r>
        <w:t>множеств,</w:t>
      </w:r>
      <w:r>
        <w:rPr>
          <w:spacing w:val="53"/>
          <w:w w:val="150"/>
        </w:rPr>
        <w:t xml:space="preserve"> </w:t>
      </w:r>
      <w:r>
        <w:t>необходимые</w:t>
      </w:r>
      <w:r>
        <w:rPr>
          <w:spacing w:val="52"/>
          <w:w w:val="150"/>
        </w:rPr>
        <w:t xml:space="preserve"> </w:t>
      </w:r>
      <w:r>
        <w:t>для</w:t>
      </w:r>
      <w:r>
        <w:rPr>
          <w:spacing w:val="52"/>
          <w:w w:val="150"/>
        </w:rPr>
        <w:t xml:space="preserve"> </w:t>
      </w:r>
      <w:r>
        <w:t>полноценного</w:t>
      </w:r>
      <w:r>
        <w:rPr>
          <w:spacing w:val="52"/>
          <w:w w:val="150"/>
        </w:rPr>
        <w:t xml:space="preserve"> </w:t>
      </w:r>
      <w:r>
        <w:t>освоения</w:t>
      </w:r>
      <w:r>
        <w:rPr>
          <w:spacing w:val="52"/>
          <w:w w:val="150"/>
        </w:rPr>
        <w:t xml:space="preserve"> </w:t>
      </w:r>
      <w:r>
        <w:t>материала</w:t>
      </w:r>
      <w:r>
        <w:rPr>
          <w:spacing w:val="52"/>
          <w:w w:val="150"/>
        </w:rPr>
        <w:t xml:space="preserve"> </w:t>
      </w:r>
      <w:r>
        <w:rPr>
          <w:spacing w:val="-2"/>
        </w:rPr>
        <w:t>данного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учебного</w:t>
      </w:r>
      <w:r>
        <w:rPr>
          <w:spacing w:val="-8"/>
        </w:rPr>
        <w:t xml:space="preserve"> </w:t>
      </w:r>
      <w:r>
        <w:t>курса</w:t>
      </w:r>
      <w:r>
        <w:rPr>
          <w:spacing w:val="-6"/>
        </w:rPr>
        <w:t xml:space="preserve"> </w:t>
      </w:r>
      <w:r>
        <w:t>и</w:t>
      </w:r>
      <w:r>
        <w:rPr>
          <w:spacing w:val="-8"/>
        </w:rPr>
        <w:t xml:space="preserve"> </w:t>
      </w:r>
      <w:r>
        <w:t>смежных</w:t>
      </w:r>
      <w:r>
        <w:rPr>
          <w:spacing w:val="-11"/>
        </w:rPr>
        <w:t xml:space="preserve"> </w:t>
      </w:r>
      <w:r>
        <w:t>математических</w:t>
      </w:r>
      <w:r>
        <w:rPr>
          <w:spacing w:val="-11"/>
        </w:rPr>
        <w:t xml:space="preserve"> </w:t>
      </w:r>
      <w:r>
        <w:t>учебных</w:t>
      </w:r>
      <w:r>
        <w:rPr>
          <w:spacing w:val="-11"/>
        </w:rPr>
        <w:t xml:space="preserve"> </w:t>
      </w:r>
      <w:r>
        <w:rPr>
          <w:spacing w:val="-2"/>
        </w:rPr>
        <w:t>курсов.</w:t>
      </w:r>
    </w:p>
    <w:p w:rsidR="005214F6" w:rsidRDefault="00EF0DB3">
      <w:pPr>
        <w:pStyle w:val="a3"/>
        <w:spacing w:before="163" w:line="360" w:lineRule="auto"/>
        <w:ind w:right="232"/>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w:t>
      </w:r>
      <w:r>
        <w:rPr>
          <w:spacing w:val="-2"/>
        </w:rPr>
        <w:t xml:space="preserve"> </w:t>
      </w:r>
      <w:r>
        <w:t>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214F6" w:rsidRDefault="00EF0DB3">
      <w:pPr>
        <w:pStyle w:val="a3"/>
        <w:spacing w:before="1" w:line="360" w:lineRule="auto"/>
        <w:ind w:right="229"/>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5214F6" w:rsidRDefault="00EF0DB3">
      <w:pPr>
        <w:pStyle w:val="a3"/>
        <w:spacing w:line="362" w:lineRule="auto"/>
        <w:ind w:right="235"/>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w:t>
      </w:r>
      <w:r>
        <w:rPr>
          <w:spacing w:val="20"/>
        </w:rPr>
        <w:t xml:space="preserve"> </w:t>
      </w:r>
      <w:r>
        <w:t>и</w:t>
      </w:r>
      <w:r>
        <w:rPr>
          <w:spacing w:val="20"/>
        </w:rPr>
        <w:t xml:space="preserve"> </w:t>
      </w:r>
      <w:r>
        <w:t>его</w:t>
      </w:r>
      <w:r>
        <w:rPr>
          <w:spacing w:val="20"/>
        </w:rPr>
        <w:t xml:space="preserve"> </w:t>
      </w:r>
      <w:r>
        <w:t>выборочного</w:t>
      </w:r>
      <w:r>
        <w:rPr>
          <w:spacing w:val="20"/>
        </w:rPr>
        <w:t xml:space="preserve"> </w:t>
      </w:r>
      <w:r>
        <w:t>аналога.</w:t>
      </w:r>
      <w:r>
        <w:rPr>
          <w:spacing w:val="26"/>
        </w:rPr>
        <w:t xml:space="preserve"> </w:t>
      </w:r>
      <w:r>
        <w:t>Эти</w:t>
      </w:r>
      <w:r>
        <w:rPr>
          <w:spacing w:val="21"/>
        </w:rPr>
        <w:t xml:space="preserve"> </w:t>
      </w:r>
      <w:r>
        <w:t>элементы</w:t>
      </w:r>
      <w:r>
        <w:rPr>
          <w:spacing w:val="20"/>
        </w:rPr>
        <w:t xml:space="preserve"> </w:t>
      </w:r>
      <w:r>
        <w:t>содержания</w:t>
      </w:r>
      <w:r>
        <w:rPr>
          <w:spacing w:val="22"/>
        </w:rPr>
        <w:t xml:space="preserve"> </w:t>
      </w:r>
      <w:r>
        <w:t>развивают</w:t>
      </w:r>
      <w:r>
        <w:rPr>
          <w:spacing w:val="18"/>
        </w:rPr>
        <w:t xml:space="preserve"> </w:t>
      </w:r>
      <w:r>
        <w:rPr>
          <w:spacing w:val="-4"/>
        </w:rPr>
        <w:t>тему</w:t>
      </w:r>
    </w:p>
    <w:p w:rsidR="005214F6" w:rsidRDefault="00EF0DB3">
      <w:pPr>
        <w:pStyle w:val="a3"/>
        <w:spacing w:line="362" w:lineRule="auto"/>
        <w:ind w:right="234" w:firstLine="0"/>
      </w:pPr>
      <w:r>
        <w:t>«Диаграммы рассеивания», изученную на уровне основного общего образования, и во многом опираются на сведения из курсов алгебры и геометрии.</w:t>
      </w:r>
    </w:p>
    <w:p w:rsidR="005214F6" w:rsidRDefault="00EF0DB3">
      <w:pPr>
        <w:pStyle w:val="a3"/>
        <w:spacing w:line="360" w:lineRule="auto"/>
        <w:ind w:right="221"/>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5214F6" w:rsidRDefault="00EF0DB3">
      <w:pPr>
        <w:pStyle w:val="a3"/>
        <w:ind w:left="944" w:firstLine="0"/>
      </w:pPr>
      <w:r>
        <w:t>Общее</w:t>
      </w:r>
      <w:r>
        <w:rPr>
          <w:spacing w:val="57"/>
        </w:rPr>
        <w:t xml:space="preserve">  </w:t>
      </w:r>
      <w:r>
        <w:t>число</w:t>
      </w:r>
      <w:r>
        <w:rPr>
          <w:spacing w:val="56"/>
        </w:rPr>
        <w:t xml:space="preserve">  </w:t>
      </w:r>
      <w:r>
        <w:t>часов,</w:t>
      </w:r>
      <w:r>
        <w:rPr>
          <w:spacing w:val="58"/>
        </w:rPr>
        <w:t xml:space="preserve">  </w:t>
      </w:r>
      <w:r>
        <w:t>рекомендованных</w:t>
      </w:r>
      <w:r>
        <w:rPr>
          <w:spacing w:val="54"/>
        </w:rPr>
        <w:t xml:space="preserve">  </w:t>
      </w:r>
      <w:r>
        <w:t>для</w:t>
      </w:r>
      <w:r>
        <w:rPr>
          <w:spacing w:val="58"/>
        </w:rPr>
        <w:t xml:space="preserve">  </w:t>
      </w:r>
      <w:r>
        <w:t>изучения</w:t>
      </w:r>
      <w:r>
        <w:rPr>
          <w:spacing w:val="57"/>
        </w:rPr>
        <w:t xml:space="preserve">  </w:t>
      </w:r>
      <w:r>
        <w:t>учебного</w:t>
      </w:r>
      <w:r>
        <w:rPr>
          <w:spacing w:val="57"/>
        </w:rPr>
        <w:t xml:space="preserve">  </w:t>
      </w:r>
      <w:r>
        <w:rPr>
          <w:spacing w:val="-2"/>
        </w:rPr>
        <w:t>курса</w:t>
      </w:r>
    </w:p>
    <w:p w:rsidR="005214F6" w:rsidRDefault="00EF0DB3">
      <w:pPr>
        <w:pStyle w:val="a3"/>
        <w:spacing w:before="147" w:line="362" w:lineRule="auto"/>
        <w:ind w:right="226" w:firstLine="0"/>
      </w:pPr>
      <w:r>
        <w:t>«Вероятность</w:t>
      </w:r>
      <w:r>
        <w:rPr>
          <w:spacing w:val="-1"/>
        </w:rPr>
        <w:t xml:space="preserve"> </w:t>
      </w:r>
      <w:r>
        <w:t>и статистика»</w:t>
      </w:r>
      <w:r>
        <w:rPr>
          <w:spacing w:val="-3"/>
        </w:rPr>
        <w:t xml:space="preserve"> </w:t>
      </w:r>
      <w:r>
        <w:t xml:space="preserve">на углубленном уровне – 68 </w:t>
      </w:r>
      <w:r>
        <w:rPr>
          <w:position w:val="1"/>
        </w:rPr>
        <w:t>часов:</w:t>
      </w:r>
      <w:r>
        <w:rPr>
          <w:spacing w:val="-3"/>
          <w:position w:val="1"/>
        </w:rPr>
        <w:t xml:space="preserve"> </w:t>
      </w:r>
      <w:r>
        <w:rPr>
          <w:position w:val="1"/>
        </w:rPr>
        <w:t>в</w:t>
      </w:r>
      <w:r>
        <w:rPr>
          <w:spacing w:val="-1"/>
          <w:position w:val="1"/>
        </w:rPr>
        <w:t xml:space="preserve"> </w:t>
      </w:r>
      <w:r>
        <w:rPr>
          <w:position w:val="1"/>
        </w:rPr>
        <w:t>10 классе – 34</w:t>
      </w:r>
      <w:r>
        <w:rPr>
          <w:spacing w:val="-3"/>
          <w:position w:val="1"/>
        </w:rPr>
        <w:t xml:space="preserve"> </w:t>
      </w:r>
      <w:r>
        <w:rPr>
          <w:position w:val="1"/>
        </w:rPr>
        <w:t xml:space="preserve">часа </w:t>
      </w:r>
      <w:r>
        <w:t>(1 час в неделю), в 11 классе – 34 часа (1 час в неделю)</w:t>
      </w:r>
    </w:p>
    <w:p w:rsidR="005214F6" w:rsidRDefault="00EF0DB3">
      <w:pPr>
        <w:pStyle w:val="a3"/>
        <w:spacing w:line="315" w:lineRule="exact"/>
        <w:ind w:left="944" w:firstLine="0"/>
      </w:pPr>
      <w:r>
        <w:t>Содержание</w:t>
      </w:r>
      <w:r>
        <w:rPr>
          <w:spacing w:val="-4"/>
        </w:rPr>
        <w:t xml:space="preserve"> </w:t>
      </w:r>
      <w:r>
        <w:t>обучения</w:t>
      </w:r>
      <w:r>
        <w:rPr>
          <w:spacing w:val="-5"/>
        </w:rPr>
        <w:t xml:space="preserve"> </w:t>
      </w:r>
      <w:r>
        <w:t>в</w:t>
      </w:r>
      <w:r>
        <w:rPr>
          <w:spacing w:val="-7"/>
        </w:rPr>
        <w:t xml:space="preserve"> </w:t>
      </w:r>
      <w:r>
        <w:t>10</w:t>
      </w:r>
      <w:r>
        <w:rPr>
          <w:spacing w:val="-6"/>
        </w:rPr>
        <w:t xml:space="preserve"> </w:t>
      </w:r>
      <w:r>
        <w:rPr>
          <w:spacing w:val="-2"/>
        </w:rPr>
        <w:t>классе.</w:t>
      </w:r>
    </w:p>
    <w:p w:rsidR="005214F6" w:rsidRDefault="00EF0DB3">
      <w:pPr>
        <w:pStyle w:val="a3"/>
        <w:spacing w:before="163" w:line="357" w:lineRule="auto"/>
        <w:ind w:right="239"/>
      </w:pPr>
      <w:r>
        <w:t>Граф, связный граф, пути в графе: циклы и цепи. Степень (валентность) вершины. Графы на плоскости. Деревья.</w:t>
      </w:r>
    </w:p>
    <w:p w:rsidR="005214F6" w:rsidRDefault="00EF0DB3">
      <w:pPr>
        <w:pStyle w:val="a3"/>
        <w:spacing w:before="6" w:line="360" w:lineRule="auto"/>
        <w:ind w:right="224"/>
      </w:pPr>
      <w:r>
        <w:t>Случайные эксперименты (опыты) и случайные события. Элементарные события (исходы). Вероятность случайного события. Близость частоты и вероятности</w:t>
      </w:r>
      <w:r>
        <w:rPr>
          <w:spacing w:val="29"/>
        </w:rPr>
        <w:t xml:space="preserve">  </w:t>
      </w:r>
      <w:r>
        <w:t>событий.</w:t>
      </w:r>
      <w:r>
        <w:rPr>
          <w:spacing w:val="31"/>
        </w:rPr>
        <w:t xml:space="preserve">  </w:t>
      </w:r>
      <w:r>
        <w:t>Случайные</w:t>
      </w:r>
      <w:r>
        <w:rPr>
          <w:spacing w:val="31"/>
        </w:rPr>
        <w:t xml:space="preserve">  </w:t>
      </w:r>
      <w:r>
        <w:t>опыты</w:t>
      </w:r>
      <w:r>
        <w:rPr>
          <w:spacing w:val="30"/>
        </w:rPr>
        <w:t xml:space="preserve">  </w:t>
      </w:r>
      <w:r>
        <w:t>с</w:t>
      </w:r>
      <w:r>
        <w:rPr>
          <w:spacing w:val="31"/>
        </w:rPr>
        <w:t xml:space="preserve">  </w:t>
      </w:r>
      <w:r>
        <w:t>равновозможными</w:t>
      </w:r>
      <w:r>
        <w:rPr>
          <w:spacing w:val="30"/>
        </w:rPr>
        <w:t xml:space="preserve">  </w:t>
      </w:r>
      <w:r>
        <w:rPr>
          <w:spacing w:val="-2"/>
        </w:rPr>
        <w:t>элементарными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событиями.</w:t>
      </w:r>
    </w:p>
    <w:p w:rsidR="005214F6" w:rsidRDefault="00EF0DB3">
      <w:pPr>
        <w:pStyle w:val="a3"/>
        <w:spacing w:before="163" w:line="357" w:lineRule="auto"/>
        <w:ind w:right="231"/>
      </w:pPr>
      <w:r>
        <w:t>Операции над событиями: пересечение, объединение, противоположные события. Диаграммы Эйлера. Формула сложения вероятностей.</w:t>
      </w:r>
    </w:p>
    <w:p w:rsidR="005214F6" w:rsidRDefault="00EF0DB3">
      <w:pPr>
        <w:pStyle w:val="a3"/>
        <w:spacing w:before="6" w:line="360" w:lineRule="auto"/>
        <w:ind w:right="238"/>
      </w:pPr>
      <w:r>
        <w:t xml:space="preserve">Условная вероятность. Умножение вероятностей. Дерево случайного эксперимента. Формула полной вероятности. Формула Байеса. Независимые </w:t>
      </w:r>
      <w:r>
        <w:rPr>
          <w:spacing w:val="-2"/>
        </w:rPr>
        <w:t>события.</w:t>
      </w:r>
    </w:p>
    <w:p w:rsidR="005214F6" w:rsidRDefault="00EF0DB3">
      <w:pPr>
        <w:pStyle w:val="a3"/>
        <w:spacing w:before="1" w:line="360" w:lineRule="auto"/>
        <w:ind w:right="224"/>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5214F6" w:rsidRDefault="00EF0DB3">
      <w:pPr>
        <w:pStyle w:val="a3"/>
        <w:spacing w:before="1" w:line="357" w:lineRule="auto"/>
        <w:ind w:right="239"/>
      </w:pPr>
      <w:r>
        <w:t xml:space="preserve">Серия независимых испытаний Бернулли. Случайный выбор из конечной </w:t>
      </w:r>
      <w:r>
        <w:rPr>
          <w:spacing w:val="-2"/>
        </w:rPr>
        <w:t>совокупности.</w:t>
      </w:r>
    </w:p>
    <w:p w:rsidR="005214F6" w:rsidRDefault="00EF0DB3">
      <w:pPr>
        <w:pStyle w:val="a3"/>
        <w:spacing w:before="6" w:line="360" w:lineRule="auto"/>
        <w:ind w:right="234"/>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214F6" w:rsidRDefault="00EF0DB3">
      <w:pPr>
        <w:pStyle w:val="a3"/>
        <w:spacing w:before="1"/>
        <w:ind w:left="944" w:firstLine="0"/>
      </w:pPr>
      <w:r>
        <w:t>Содержание</w:t>
      </w:r>
      <w:r>
        <w:rPr>
          <w:spacing w:val="-4"/>
        </w:rPr>
        <w:t xml:space="preserve"> </w:t>
      </w:r>
      <w:r>
        <w:t>обучения</w:t>
      </w:r>
      <w:r>
        <w:rPr>
          <w:spacing w:val="-5"/>
        </w:rPr>
        <w:t xml:space="preserve"> </w:t>
      </w:r>
      <w:r>
        <w:t>в</w:t>
      </w:r>
      <w:r>
        <w:rPr>
          <w:spacing w:val="-7"/>
        </w:rPr>
        <w:t xml:space="preserve"> </w:t>
      </w:r>
      <w:r>
        <w:t>11</w:t>
      </w:r>
      <w:r>
        <w:rPr>
          <w:spacing w:val="-6"/>
        </w:rPr>
        <w:t xml:space="preserve"> </w:t>
      </w:r>
      <w:r>
        <w:rPr>
          <w:spacing w:val="-2"/>
        </w:rPr>
        <w:t>классе.</w:t>
      </w:r>
    </w:p>
    <w:p w:rsidR="005214F6" w:rsidRDefault="00EF0DB3">
      <w:pPr>
        <w:pStyle w:val="a3"/>
        <w:spacing w:before="158" w:line="362" w:lineRule="auto"/>
        <w:ind w:right="234"/>
      </w:pPr>
      <w:r>
        <w:t xml:space="preserve">Совместное распределение двух случайных величин. Независимые случайные </w:t>
      </w:r>
      <w:r>
        <w:rPr>
          <w:spacing w:val="-2"/>
        </w:rPr>
        <w:t>величины.</w:t>
      </w:r>
    </w:p>
    <w:p w:rsidR="005214F6" w:rsidRDefault="00EF0DB3">
      <w:pPr>
        <w:pStyle w:val="a3"/>
        <w:spacing w:line="360" w:lineRule="auto"/>
        <w:ind w:right="228"/>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w:t>
      </w:r>
      <w:r>
        <w:rPr>
          <w:spacing w:val="-2"/>
        </w:rPr>
        <w:t>распределений.</w:t>
      </w:r>
    </w:p>
    <w:p w:rsidR="005214F6" w:rsidRDefault="00EF0DB3">
      <w:pPr>
        <w:pStyle w:val="a3"/>
        <w:spacing w:line="360" w:lineRule="auto"/>
        <w:ind w:right="226"/>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5214F6" w:rsidRDefault="00EF0DB3">
      <w:pPr>
        <w:pStyle w:val="a3"/>
        <w:spacing w:line="360" w:lineRule="auto"/>
        <w:ind w:right="237"/>
      </w:pPr>
      <w:r>
        <w:t>Неравенство Чебышёва. Теорема Чебышёва. Теорема Бернулли. Закон больших чисел. Выборочный метод исследований. Выборочные характеристики. Оценивание</w:t>
      </w:r>
      <w:r>
        <w:rPr>
          <w:spacing w:val="43"/>
        </w:rPr>
        <w:t xml:space="preserve"> </w:t>
      </w:r>
      <w:r>
        <w:t>вероятности</w:t>
      </w:r>
      <w:r>
        <w:rPr>
          <w:spacing w:val="42"/>
        </w:rPr>
        <w:t xml:space="preserve"> </w:t>
      </w:r>
      <w:r>
        <w:t>события</w:t>
      </w:r>
      <w:r>
        <w:rPr>
          <w:spacing w:val="43"/>
        </w:rPr>
        <w:t xml:space="preserve"> </w:t>
      </w:r>
      <w:r>
        <w:t>по</w:t>
      </w:r>
      <w:r>
        <w:rPr>
          <w:spacing w:val="42"/>
        </w:rPr>
        <w:t xml:space="preserve"> </w:t>
      </w:r>
      <w:r>
        <w:t>выборочным</w:t>
      </w:r>
      <w:r>
        <w:rPr>
          <w:spacing w:val="43"/>
        </w:rPr>
        <w:t xml:space="preserve"> </w:t>
      </w:r>
      <w:r>
        <w:t>данным.</w:t>
      </w:r>
      <w:r>
        <w:rPr>
          <w:spacing w:val="44"/>
        </w:rPr>
        <w:t xml:space="preserve"> </w:t>
      </w:r>
      <w:r>
        <w:t>Проверка</w:t>
      </w:r>
      <w:r>
        <w:rPr>
          <w:spacing w:val="44"/>
        </w:rPr>
        <w:t xml:space="preserve"> </w:t>
      </w:r>
      <w:r>
        <w:rPr>
          <w:spacing w:val="-2"/>
        </w:rPr>
        <w:t>простейших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гипотез</w:t>
      </w:r>
      <w:r>
        <w:rPr>
          <w:spacing w:val="-6"/>
        </w:rPr>
        <w:t xml:space="preserve"> </w:t>
      </w:r>
      <w:r>
        <w:t>с</w:t>
      </w:r>
      <w:r>
        <w:rPr>
          <w:spacing w:val="-5"/>
        </w:rPr>
        <w:t xml:space="preserve"> </w:t>
      </w:r>
      <w:r>
        <w:t>помощью</w:t>
      </w:r>
      <w:r>
        <w:rPr>
          <w:spacing w:val="-7"/>
        </w:rPr>
        <w:t xml:space="preserve"> </w:t>
      </w:r>
      <w:r>
        <w:t>изученных</w:t>
      </w:r>
      <w:r>
        <w:rPr>
          <w:spacing w:val="-10"/>
        </w:rPr>
        <w:t xml:space="preserve"> </w:t>
      </w:r>
      <w:r>
        <w:rPr>
          <w:spacing w:val="-2"/>
        </w:rPr>
        <w:t>распределений.</w:t>
      </w:r>
    </w:p>
    <w:p w:rsidR="005214F6" w:rsidRDefault="00EF0DB3">
      <w:pPr>
        <w:pStyle w:val="a3"/>
        <w:spacing w:before="163" w:line="360" w:lineRule="auto"/>
        <w:ind w:right="229"/>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214F6" w:rsidRDefault="00EF0DB3">
      <w:pPr>
        <w:pStyle w:val="a3"/>
        <w:spacing w:before="2" w:line="357" w:lineRule="auto"/>
        <w:ind w:right="219"/>
      </w:pPr>
      <w:r>
        <w:t>Последовательность одиночных независимых событий. Задачи, приводящие к распределению Пуассона.</w:t>
      </w:r>
    </w:p>
    <w:p w:rsidR="005214F6" w:rsidRDefault="00EF0DB3">
      <w:pPr>
        <w:pStyle w:val="a3"/>
        <w:spacing w:before="6" w:line="360" w:lineRule="auto"/>
        <w:ind w:right="231"/>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214F6" w:rsidRDefault="00EF0DB3">
      <w:pPr>
        <w:pStyle w:val="a3"/>
        <w:spacing w:line="362" w:lineRule="auto"/>
        <w:ind w:right="237"/>
      </w:pPr>
      <w:r>
        <w:t>Предметные результаты по отдельным темам учебного курса «Вероятность и статистика». К концу 10 класса обучающийся научится:</w:t>
      </w:r>
    </w:p>
    <w:p w:rsidR="005214F6" w:rsidRDefault="00EF0DB3">
      <w:pPr>
        <w:pStyle w:val="a3"/>
        <w:spacing w:line="362" w:lineRule="auto"/>
        <w:ind w:right="227"/>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5214F6" w:rsidRDefault="00EF0DB3">
      <w:pPr>
        <w:pStyle w:val="a3"/>
        <w:spacing w:line="360" w:lineRule="auto"/>
        <w:ind w:right="237"/>
      </w:pPr>
      <w:r>
        <w:t>свободно оперировать понятиями: случайный эксперимент (опыт), случайное событие, 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2"/>
        </w:rPr>
        <w:t xml:space="preserve"> </w:t>
      </w:r>
      <w:r>
        <w:t>исход)</w:t>
      </w:r>
      <w:r>
        <w:rPr>
          <w:spacing w:val="-2"/>
        </w:rPr>
        <w:t xml:space="preserve"> </w:t>
      </w:r>
      <w:r>
        <w:t>случайного</w:t>
      </w:r>
      <w:r>
        <w:rPr>
          <w:spacing w:val="-2"/>
        </w:rPr>
        <w:t xml:space="preserve"> </w:t>
      </w:r>
      <w:r>
        <w:t xml:space="preserve">опыта, находить вероятности событий в опытах с равновозможными элементарными </w:t>
      </w:r>
      <w:r>
        <w:rPr>
          <w:spacing w:val="-2"/>
        </w:rPr>
        <w:t>событиями;</w:t>
      </w:r>
    </w:p>
    <w:p w:rsidR="005214F6" w:rsidRDefault="00EF0DB3">
      <w:pPr>
        <w:pStyle w:val="a3"/>
        <w:spacing w:line="360" w:lineRule="auto"/>
        <w:ind w:right="232"/>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214F6" w:rsidRDefault="00EF0DB3">
      <w:pPr>
        <w:pStyle w:val="a3"/>
        <w:spacing w:line="360" w:lineRule="auto"/>
        <w:ind w:right="236"/>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Pr>
          <w:spacing w:val="-2"/>
        </w:rPr>
        <w:t>вероятностей;</w:t>
      </w:r>
    </w:p>
    <w:p w:rsidR="005214F6" w:rsidRDefault="00EF0DB3">
      <w:pPr>
        <w:pStyle w:val="a3"/>
        <w:spacing w:before="2" w:line="360" w:lineRule="auto"/>
        <w:ind w:right="222"/>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5214F6" w:rsidRDefault="00EF0DB3">
      <w:pPr>
        <w:pStyle w:val="a3"/>
        <w:spacing w:before="2" w:line="360" w:lineRule="auto"/>
        <w:ind w:right="228"/>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5214F6" w:rsidRDefault="00EF0DB3">
      <w:pPr>
        <w:pStyle w:val="a3"/>
        <w:spacing w:line="362" w:lineRule="auto"/>
        <w:ind w:right="237"/>
      </w:pPr>
      <w:r>
        <w:t>Предметные результаты по отдельным темам учебного курса «Вероятность и статистика». К концу 11 класса обучающийся научится:</w:t>
      </w:r>
    </w:p>
    <w:p w:rsidR="005214F6" w:rsidRDefault="00EF0DB3">
      <w:pPr>
        <w:pStyle w:val="a3"/>
        <w:spacing w:line="360" w:lineRule="auto"/>
        <w:ind w:right="222"/>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w:t>
      </w:r>
      <w:r>
        <w:rPr>
          <w:spacing w:val="-1"/>
        </w:rPr>
        <w:t xml:space="preserve"> </w:t>
      </w:r>
      <w:r>
        <w:t>распределения</w:t>
      </w:r>
      <w:r>
        <w:rPr>
          <w:spacing w:val="-1"/>
        </w:rPr>
        <w:t xml:space="preserve"> </w:t>
      </w:r>
      <w:r>
        <w:t>каждой</w:t>
      </w:r>
      <w:r>
        <w:rPr>
          <w:spacing w:val="-2"/>
        </w:rPr>
        <w:t xml:space="preserve"> </w:t>
      </w:r>
      <w:r>
        <w:t>величины,</w:t>
      </w:r>
      <w:r>
        <w:rPr>
          <w:spacing w:val="-1"/>
        </w:rPr>
        <w:t xml:space="preserve"> </w:t>
      </w:r>
      <w:r>
        <w:t>определения</w:t>
      </w:r>
      <w:r>
        <w:rPr>
          <w:spacing w:val="-1"/>
        </w:rPr>
        <w:t xml:space="preserve"> </w:t>
      </w:r>
      <w:r>
        <w:t>независимости</w:t>
      </w:r>
      <w:r>
        <w:rPr>
          <w:spacing w:val="-2"/>
        </w:rPr>
        <w:t xml:space="preserve"> </w:t>
      </w:r>
      <w:r>
        <w:t xml:space="preserve">случайных </w:t>
      </w:r>
      <w:r>
        <w:rPr>
          <w:spacing w:val="-2"/>
        </w:rPr>
        <w:t>величин;</w:t>
      </w:r>
    </w:p>
    <w:p w:rsidR="005214F6" w:rsidRDefault="00EF0DB3">
      <w:pPr>
        <w:pStyle w:val="a3"/>
        <w:spacing w:line="360" w:lineRule="auto"/>
        <w:ind w:right="224"/>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5214F6" w:rsidRDefault="00EF0DB3">
      <w:pPr>
        <w:pStyle w:val="a3"/>
        <w:spacing w:line="360" w:lineRule="auto"/>
        <w:ind w:right="232"/>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214F6" w:rsidRDefault="00EF0DB3">
      <w:pPr>
        <w:pStyle w:val="a3"/>
        <w:spacing w:line="360" w:lineRule="auto"/>
        <w:ind w:right="231"/>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214F6" w:rsidRDefault="00EF0DB3">
      <w:pPr>
        <w:pStyle w:val="a4"/>
        <w:numPr>
          <w:ilvl w:val="1"/>
          <w:numId w:val="152"/>
        </w:numPr>
        <w:tabs>
          <w:tab w:val="left" w:pos="1436"/>
        </w:tabs>
        <w:spacing w:line="357" w:lineRule="auto"/>
        <w:ind w:right="225" w:firstLine="710"/>
        <w:jc w:val="both"/>
        <w:rPr>
          <w:sz w:val="28"/>
        </w:rPr>
      </w:pPr>
      <w:r>
        <w:rPr>
          <w:sz w:val="28"/>
        </w:rPr>
        <w:t>Федеральная рабочая программа по учебному предмету «Информатика» (базовый уровень).</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36"/>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214F6" w:rsidRDefault="00EF0DB3">
      <w:pPr>
        <w:pStyle w:val="a3"/>
        <w:spacing w:line="360" w:lineRule="auto"/>
        <w:ind w:right="239"/>
      </w:pPr>
      <w:r>
        <w:t>Пояснительная записка отражает</w:t>
      </w:r>
      <w:r>
        <w:rPr>
          <w:spacing w:val="-3"/>
        </w:rPr>
        <w:t xml:space="preserve"> </w:t>
      </w:r>
      <w:r>
        <w:t>общие цели</w:t>
      </w:r>
      <w:r>
        <w:rPr>
          <w:spacing w:val="-1"/>
        </w:rPr>
        <w:t xml:space="preserve"> </w:t>
      </w:r>
      <w:r>
        <w:t>и</w:t>
      </w:r>
      <w:r>
        <w:rPr>
          <w:spacing w:val="-1"/>
        </w:rPr>
        <w:t xml:space="preserve"> </w:t>
      </w:r>
      <w:r>
        <w:t>задачи</w:t>
      </w:r>
      <w:r>
        <w:rPr>
          <w:spacing w:val="-1"/>
        </w:rPr>
        <w:t xml:space="preserve"> </w:t>
      </w:r>
      <w:r>
        <w:t>изучения информатики, характеристику</w:t>
      </w:r>
      <w:r>
        <w:rPr>
          <w:spacing w:val="-4"/>
        </w:rPr>
        <w:t xml:space="preserve"> </w:t>
      </w:r>
      <w:r>
        <w:t>психологических</w:t>
      </w:r>
      <w:r>
        <w:rPr>
          <w:spacing w:val="-4"/>
        </w:rPr>
        <w:t xml:space="preserve"> </w:t>
      </w:r>
      <w:r>
        <w:t>предпосылок к</w:t>
      </w:r>
      <w:r>
        <w:rPr>
          <w:spacing w:val="-1"/>
        </w:rPr>
        <w:t xml:space="preserve"> </w:t>
      </w:r>
      <w:r>
        <w:t>её изучению</w:t>
      </w:r>
      <w:r>
        <w:rPr>
          <w:spacing w:val="-2"/>
        </w:rPr>
        <w:t xml:space="preserve"> </w:t>
      </w:r>
      <w:r>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14F6" w:rsidRDefault="00EF0DB3">
      <w:pPr>
        <w:pStyle w:val="a3"/>
        <w:spacing w:before="3" w:line="360" w:lineRule="auto"/>
        <w:ind w:right="22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before="2" w:line="360" w:lineRule="auto"/>
        <w:ind w:right="231"/>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63" w:line="360" w:lineRule="auto"/>
        <w:ind w:right="228"/>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214F6" w:rsidRDefault="00EF0DB3">
      <w:pPr>
        <w:pStyle w:val="a3"/>
        <w:spacing w:line="360" w:lineRule="auto"/>
        <w:ind w:right="223"/>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Pr>
          <w:spacing w:val="-2"/>
        </w:rPr>
        <w:t>учителем.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Информатика</w:t>
      </w:r>
      <w:r>
        <w:rPr>
          <w:spacing w:val="-10"/>
        </w:rPr>
        <w:t xml:space="preserve"> </w:t>
      </w:r>
      <w:r>
        <w:t>на</w:t>
      </w:r>
      <w:r>
        <w:rPr>
          <w:spacing w:val="-6"/>
        </w:rPr>
        <w:t xml:space="preserve"> </w:t>
      </w:r>
      <w:r>
        <w:t>уровне</w:t>
      </w:r>
      <w:r>
        <w:rPr>
          <w:spacing w:val="-10"/>
        </w:rPr>
        <w:t xml:space="preserve"> </w:t>
      </w:r>
      <w:r>
        <w:t>среднего</w:t>
      </w:r>
      <w:r>
        <w:rPr>
          <w:spacing w:val="-11"/>
        </w:rPr>
        <w:t xml:space="preserve"> </w:t>
      </w:r>
      <w:r>
        <w:t>общего</w:t>
      </w:r>
      <w:r>
        <w:rPr>
          <w:spacing w:val="-11"/>
        </w:rPr>
        <w:t xml:space="preserve"> </w:t>
      </w:r>
      <w:r>
        <w:t>образовании</w:t>
      </w:r>
      <w:r>
        <w:rPr>
          <w:spacing w:val="-10"/>
        </w:rPr>
        <w:t xml:space="preserve"> </w:t>
      </w:r>
      <w:r>
        <w:rPr>
          <w:spacing w:val="-2"/>
        </w:rPr>
        <w:t>отражает:</w:t>
      </w:r>
    </w:p>
    <w:p w:rsidR="005214F6" w:rsidRDefault="00EF0DB3">
      <w:pPr>
        <w:pStyle w:val="a3"/>
        <w:spacing w:before="163" w:line="360" w:lineRule="auto"/>
        <w:ind w:right="232"/>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5214F6" w:rsidRDefault="00EF0DB3">
      <w:pPr>
        <w:pStyle w:val="a3"/>
        <w:spacing w:before="1" w:line="357" w:lineRule="auto"/>
        <w:ind w:right="239"/>
      </w:pPr>
      <w:r>
        <w:t>основные области применения информатики, прежде всего информационные технологии, управление и социальную сферу;</w:t>
      </w:r>
    </w:p>
    <w:p w:rsidR="005214F6" w:rsidRDefault="00EF0DB3">
      <w:pPr>
        <w:pStyle w:val="a3"/>
        <w:spacing w:before="6"/>
        <w:ind w:left="944" w:firstLine="0"/>
      </w:pPr>
      <w:r>
        <w:t>междисциплинарный</w:t>
      </w:r>
      <w:r>
        <w:rPr>
          <w:spacing w:val="-13"/>
        </w:rPr>
        <w:t xml:space="preserve"> </w:t>
      </w:r>
      <w:r>
        <w:t>характер</w:t>
      </w:r>
      <w:r>
        <w:rPr>
          <w:spacing w:val="-12"/>
        </w:rPr>
        <w:t xml:space="preserve"> </w:t>
      </w:r>
      <w:r>
        <w:t>информатики</w:t>
      </w:r>
      <w:r>
        <w:rPr>
          <w:spacing w:val="-12"/>
        </w:rPr>
        <w:t xml:space="preserve"> </w:t>
      </w:r>
      <w:r>
        <w:t>и</w:t>
      </w:r>
      <w:r>
        <w:rPr>
          <w:spacing w:val="-13"/>
        </w:rPr>
        <w:t xml:space="preserve"> </w:t>
      </w:r>
      <w:r>
        <w:t>информационной</w:t>
      </w:r>
      <w:r>
        <w:rPr>
          <w:spacing w:val="-12"/>
        </w:rPr>
        <w:t xml:space="preserve"> </w:t>
      </w:r>
      <w:r>
        <w:rPr>
          <w:spacing w:val="-2"/>
        </w:rPr>
        <w:t>деятельности.</w:t>
      </w:r>
    </w:p>
    <w:p w:rsidR="005214F6" w:rsidRDefault="00EF0DB3">
      <w:pPr>
        <w:pStyle w:val="a3"/>
        <w:spacing w:before="163" w:line="360" w:lineRule="auto"/>
        <w:ind w:right="228"/>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214F6" w:rsidRDefault="00EF0DB3">
      <w:pPr>
        <w:pStyle w:val="a3"/>
        <w:spacing w:line="362" w:lineRule="auto"/>
        <w:ind w:right="242"/>
      </w:pPr>
      <w:r>
        <w:t>В содержании учебного предмета «Информатика» выделяются четыре тематических раздела.</w:t>
      </w:r>
    </w:p>
    <w:p w:rsidR="005214F6" w:rsidRDefault="00EF0DB3">
      <w:pPr>
        <w:pStyle w:val="a3"/>
        <w:spacing w:line="360" w:lineRule="auto"/>
        <w:ind w:right="229"/>
      </w:pPr>
      <w:r>
        <w:t>Раздел</w:t>
      </w:r>
      <w:r>
        <w:rPr>
          <w:spacing w:val="-2"/>
        </w:rPr>
        <w:t xml:space="preserve"> </w:t>
      </w:r>
      <w:r>
        <w:t>«Цифровая</w:t>
      </w:r>
      <w:r>
        <w:rPr>
          <w:spacing w:val="-1"/>
        </w:rPr>
        <w:t xml:space="preserve"> </w:t>
      </w:r>
      <w:r>
        <w:t>грамотность»</w:t>
      </w:r>
      <w:r>
        <w:rPr>
          <w:spacing w:val="-2"/>
        </w:rPr>
        <w:t xml:space="preserve"> </w:t>
      </w:r>
      <w:r>
        <w:t>охватывает</w:t>
      </w:r>
      <w:r>
        <w:rPr>
          <w:spacing w:val="-4"/>
        </w:rPr>
        <w:t xml:space="preserve"> </w:t>
      </w:r>
      <w:r>
        <w:t>вопросы устройства</w:t>
      </w:r>
      <w:r>
        <w:rPr>
          <w:spacing w:val="-1"/>
        </w:rPr>
        <w:t xml:space="preserve"> </w:t>
      </w:r>
      <w:r>
        <w:t>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214F6" w:rsidRDefault="00EF0DB3">
      <w:pPr>
        <w:pStyle w:val="a3"/>
        <w:spacing w:line="360" w:lineRule="auto"/>
        <w:ind w:right="231"/>
      </w:pPr>
      <w: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Pr>
          <w:spacing w:val="-2"/>
        </w:rPr>
        <w:t>моделирования.</w:t>
      </w:r>
    </w:p>
    <w:p w:rsidR="005214F6" w:rsidRDefault="00EF0DB3">
      <w:pPr>
        <w:pStyle w:val="a3"/>
        <w:spacing w:line="362" w:lineRule="auto"/>
        <w:ind w:right="235"/>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214F6" w:rsidRDefault="00EF0DB3">
      <w:pPr>
        <w:pStyle w:val="a3"/>
        <w:spacing w:line="360" w:lineRule="auto"/>
        <w:ind w:right="228"/>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5"/>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214F6" w:rsidRDefault="00EF0DB3">
      <w:pPr>
        <w:pStyle w:val="a3"/>
        <w:spacing w:before="3" w:line="357" w:lineRule="auto"/>
        <w:ind w:right="234"/>
      </w:pPr>
      <w:r>
        <w:t>понимание предмета, ключевых вопросов и основных составляющих элементов изучаемой предметной области;</w:t>
      </w:r>
    </w:p>
    <w:p w:rsidR="005214F6" w:rsidRDefault="00EF0DB3">
      <w:pPr>
        <w:pStyle w:val="a3"/>
        <w:spacing w:before="6" w:line="362" w:lineRule="auto"/>
        <w:ind w:right="235"/>
      </w:pPr>
      <w:r>
        <w:t>умение решать типовые практические задачи, характерные для использования методов и инструментария данной предметной области;</w:t>
      </w:r>
    </w:p>
    <w:p w:rsidR="005214F6" w:rsidRDefault="00EF0DB3">
      <w:pPr>
        <w:pStyle w:val="a3"/>
        <w:spacing w:line="362" w:lineRule="auto"/>
        <w:ind w:right="229"/>
      </w:pPr>
      <w:r>
        <w:t>осознание рамок изучаемой предметной области, ограниченности методов и инструментов, типичных связей с другими областями знания.</w:t>
      </w:r>
    </w:p>
    <w:p w:rsidR="005214F6" w:rsidRDefault="00EF0DB3">
      <w:pPr>
        <w:pStyle w:val="a3"/>
        <w:spacing w:line="360" w:lineRule="auto"/>
        <w:ind w:right="227"/>
      </w:pPr>
      <w:r>
        <w:t>Основная цель изучения учебного предмета «Информатика» на базовом</w:t>
      </w:r>
      <w:r>
        <w:rPr>
          <w:spacing w:val="40"/>
        </w:rPr>
        <w:t xml:space="preserve"> </w:t>
      </w:r>
      <w:r>
        <w:t>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w:t>
      </w:r>
      <w:r>
        <w:rPr>
          <w:spacing w:val="40"/>
        </w:rPr>
        <w:t xml:space="preserve"> </w:t>
      </w:r>
      <w:r>
        <w:t>конкуренции на рынке труда. В</w:t>
      </w:r>
      <w:r>
        <w:rPr>
          <w:spacing w:val="-1"/>
        </w:rPr>
        <w:t xml:space="preserve"> </w:t>
      </w:r>
      <w:r>
        <w:t>связи с этим изучение информатики в 10–11 классах должно обеспечить:</w:t>
      </w:r>
    </w:p>
    <w:p w:rsidR="005214F6" w:rsidRDefault="00EF0DB3">
      <w:pPr>
        <w:pStyle w:val="a3"/>
        <w:spacing w:line="362" w:lineRule="auto"/>
        <w:ind w:right="224"/>
      </w:pPr>
      <w:r>
        <w:t>сформированность представлений о роли информатики, информационных и коммуникационных технологий в современном обществе;</w:t>
      </w:r>
    </w:p>
    <w:p w:rsidR="005214F6" w:rsidRDefault="00EF0DB3">
      <w:pPr>
        <w:pStyle w:val="a3"/>
        <w:spacing w:line="315" w:lineRule="exact"/>
        <w:ind w:left="944" w:firstLine="0"/>
      </w:pPr>
      <w:r>
        <w:t>сформированность</w:t>
      </w:r>
      <w:r>
        <w:rPr>
          <w:spacing w:val="-13"/>
        </w:rPr>
        <w:t xml:space="preserve"> </w:t>
      </w:r>
      <w:r>
        <w:t>основ</w:t>
      </w:r>
      <w:r>
        <w:rPr>
          <w:spacing w:val="-12"/>
        </w:rPr>
        <w:t xml:space="preserve"> </w:t>
      </w:r>
      <w:r>
        <w:t>логического</w:t>
      </w:r>
      <w:r>
        <w:rPr>
          <w:spacing w:val="-10"/>
        </w:rPr>
        <w:t xml:space="preserve"> </w:t>
      </w:r>
      <w:r>
        <w:t>и</w:t>
      </w:r>
      <w:r>
        <w:rPr>
          <w:spacing w:val="-11"/>
        </w:rPr>
        <w:t xml:space="preserve"> </w:t>
      </w:r>
      <w:r>
        <w:t>алгоритмического</w:t>
      </w:r>
      <w:r>
        <w:rPr>
          <w:spacing w:val="-11"/>
        </w:rPr>
        <w:t xml:space="preserve"> </w:t>
      </w:r>
      <w:r>
        <w:rPr>
          <w:spacing w:val="-2"/>
        </w:rPr>
        <w:t>мышления;</w:t>
      </w:r>
    </w:p>
    <w:p w:rsidR="005214F6" w:rsidRDefault="00EF0DB3">
      <w:pPr>
        <w:pStyle w:val="a3"/>
        <w:spacing w:before="150" w:line="360" w:lineRule="auto"/>
        <w:ind w:right="226"/>
      </w:pPr>
      <w:r>
        <w:t>сформированность умений различать факты и оценки, сравнивать оценочные выводы, видеть их связь с критериями оценивания и связь критериев с</w:t>
      </w:r>
      <w:r>
        <w:rPr>
          <w:spacing w:val="80"/>
        </w:rPr>
        <w:t xml:space="preserve"> </w:t>
      </w:r>
      <w:r>
        <w:t xml:space="preserve">определённой системой ценностей, проверять на достоверность и обобщать </w:t>
      </w:r>
      <w:r>
        <w:rPr>
          <w:spacing w:val="-2"/>
        </w:rPr>
        <w:t>информацию;</w:t>
      </w:r>
    </w:p>
    <w:p w:rsidR="005214F6" w:rsidRDefault="00EF0DB3">
      <w:pPr>
        <w:pStyle w:val="a3"/>
        <w:spacing w:line="360" w:lineRule="auto"/>
        <w:ind w:right="225"/>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214F6" w:rsidRDefault="00EF0DB3">
      <w:pPr>
        <w:pStyle w:val="a3"/>
        <w:spacing w:before="2" w:line="360" w:lineRule="auto"/>
        <w:ind w:right="235"/>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pPr>
      <w:r>
        <w:t xml:space="preserve">создание условий для развития навыков учебной, проектной, научно- исследовательской и творческой деятельности, мотивации обучающихся к </w:t>
      </w:r>
      <w:r>
        <w:rPr>
          <w:spacing w:val="-2"/>
        </w:rPr>
        <w:t>саморазвитию.</w:t>
      </w:r>
    </w:p>
    <w:p w:rsidR="005214F6" w:rsidRDefault="00EF0DB3">
      <w:pPr>
        <w:pStyle w:val="a3"/>
        <w:spacing w:before="2" w:line="362" w:lineRule="auto"/>
        <w:ind w:right="225"/>
      </w:pPr>
      <w:r>
        <w:t>Общее число часов, рекомендованных для изучения информатики – 68 часов:</w:t>
      </w:r>
      <w:r>
        <w:rPr>
          <w:spacing w:val="40"/>
        </w:rPr>
        <w:t xml:space="preserve"> </w:t>
      </w:r>
      <w:r>
        <w:t>в 10 классе – 34 часа (1 час в неделю), в 11 классе – 34 часа (1 час в неделю).</w:t>
      </w:r>
    </w:p>
    <w:p w:rsidR="005214F6" w:rsidRDefault="00EF0DB3">
      <w:pPr>
        <w:pStyle w:val="a3"/>
        <w:spacing w:line="362" w:lineRule="auto"/>
        <w:ind w:right="227"/>
      </w:pPr>
      <w:r>
        <w:t xml:space="preserve">Базовый уровень изучения информатики рекомендуется для следующих </w:t>
      </w:r>
      <w:r>
        <w:rPr>
          <w:spacing w:val="-2"/>
        </w:rPr>
        <w:t>профилей:</w:t>
      </w:r>
    </w:p>
    <w:p w:rsidR="005214F6" w:rsidRDefault="00EF0DB3">
      <w:pPr>
        <w:pStyle w:val="a3"/>
        <w:spacing w:line="357" w:lineRule="auto"/>
        <w:ind w:right="229"/>
      </w:pPr>
      <w:r>
        <w:t>естественно-научный профиль, ориентирующий обучающихся на такие сферы деятельности, как медицина, биотехнологии, химия, физика и другие;</w:t>
      </w:r>
    </w:p>
    <w:p w:rsidR="005214F6" w:rsidRDefault="00EF0DB3">
      <w:pPr>
        <w:pStyle w:val="a3"/>
        <w:spacing w:line="360" w:lineRule="auto"/>
        <w:ind w:right="225"/>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214F6" w:rsidRDefault="00EF0DB3">
      <w:pPr>
        <w:pStyle w:val="a3"/>
        <w:spacing w:line="360" w:lineRule="auto"/>
        <w:ind w:right="225"/>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5214F6" w:rsidRDefault="00EF0DB3">
      <w:pPr>
        <w:pStyle w:val="a3"/>
        <w:spacing w:line="360" w:lineRule="auto"/>
        <w:ind w:right="221"/>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5214F6" w:rsidRDefault="00EF0DB3">
      <w:pPr>
        <w:pStyle w:val="a3"/>
        <w:spacing w:line="360" w:lineRule="auto"/>
        <w:ind w:right="224"/>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214F6" w:rsidRDefault="00EF0DB3">
      <w:pPr>
        <w:pStyle w:val="a3"/>
        <w:spacing w:line="362"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Цифровая грамотность.</w:t>
      </w:r>
    </w:p>
    <w:p w:rsidR="005214F6" w:rsidRDefault="00EF0DB3">
      <w:pPr>
        <w:pStyle w:val="a3"/>
        <w:spacing w:line="362" w:lineRule="auto"/>
        <w:ind w:right="224"/>
      </w:pPr>
      <w:r>
        <w:t>Требования техники безопасности и гигиены при работе с компьютерами и другими компонентами цифрового окружения.</w:t>
      </w:r>
    </w:p>
    <w:p w:rsidR="005214F6" w:rsidRDefault="00EF0DB3">
      <w:pPr>
        <w:pStyle w:val="a3"/>
        <w:spacing w:line="357" w:lineRule="auto"/>
        <w:ind w:right="234"/>
      </w:pPr>
      <w:r>
        <w:t>Принципы работы компьютера. Персональный компьютер. Выбор конфигурации компьютера в зависимости от решаемых задач.</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5214F6" w:rsidRDefault="00EF0DB3">
      <w:pPr>
        <w:pStyle w:val="a3"/>
        <w:spacing w:before="2" w:line="360" w:lineRule="auto"/>
        <w:ind w:right="224"/>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214F6" w:rsidRDefault="00EF0DB3">
      <w:pPr>
        <w:pStyle w:val="a3"/>
        <w:spacing w:before="2" w:line="360" w:lineRule="auto"/>
        <w:ind w:right="224"/>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214F6" w:rsidRDefault="00EF0DB3">
      <w:pPr>
        <w:pStyle w:val="a3"/>
        <w:spacing w:line="362" w:lineRule="auto"/>
        <w:ind w:right="224"/>
      </w:pPr>
      <w:r>
        <w:t>Прикладные компьютерные программы для решения типовых задач по выбранной специализации. Системы автоматизированного проектирования.</w:t>
      </w:r>
    </w:p>
    <w:p w:rsidR="005214F6" w:rsidRDefault="00EF0DB3">
      <w:pPr>
        <w:pStyle w:val="a3"/>
        <w:spacing w:line="360" w:lineRule="auto"/>
        <w:ind w:right="229"/>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w:t>
      </w:r>
      <w:r>
        <w:rPr>
          <w:spacing w:val="40"/>
        </w:rPr>
        <w:t xml:space="preserve"> </w:t>
      </w:r>
      <w:r>
        <w:t>обеспечения и цифровых ресурсов.</w:t>
      </w:r>
    </w:p>
    <w:p w:rsidR="005214F6" w:rsidRDefault="00EF0DB3">
      <w:pPr>
        <w:pStyle w:val="a3"/>
        <w:spacing w:line="319" w:lineRule="exact"/>
        <w:ind w:left="944" w:firstLine="0"/>
      </w:pPr>
      <w:r>
        <w:t>Теоретические</w:t>
      </w:r>
      <w:r>
        <w:rPr>
          <w:spacing w:val="-12"/>
        </w:rPr>
        <w:t xml:space="preserve"> </w:t>
      </w:r>
      <w:r>
        <w:t>основы</w:t>
      </w:r>
      <w:r>
        <w:rPr>
          <w:spacing w:val="-13"/>
        </w:rPr>
        <w:t xml:space="preserve"> </w:t>
      </w:r>
      <w:r>
        <w:rPr>
          <w:spacing w:val="-2"/>
        </w:rPr>
        <w:t>информатики.</w:t>
      </w:r>
    </w:p>
    <w:p w:rsidR="005214F6" w:rsidRDefault="00EF0DB3">
      <w:pPr>
        <w:pStyle w:val="a3"/>
        <w:spacing w:before="157" w:line="360" w:lineRule="auto"/>
        <w:ind w:right="227"/>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w:t>
      </w:r>
      <w:r>
        <w:rPr>
          <w:spacing w:val="-5"/>
        </w:rPr>
        <w:t xml:space="preserve"> </w:t>
      </w:r>
      <w:r>
        <w:t>бит, байт, Кбайт, Мбайт,</w:t>
      </w:r>
      <w:r>
        <w:rPr>
          <w:spacing w:val="-3"/>
        </w:rPr>
        <w:t xml:space="preserve"> </w:t>
      </w:r>
      <w:r>
        <w:t>Гбайт.</w:t>
      </w:r>
      <w:r>
        <w:rPr>
          <w:spacing w:val="-3"/>
        </w:rPr>
        <w:t xml:space="preserve"> </w:t>
      </w:r>
      <w:r>
        <w:t>Сущность</w:t>
      </w:r>
      <w:r>
        <w:rPr>
          <w:spacing w:val="-3"/>
        </w:rPr>
        <w:t xml:space="preserve"> </w:t>
      </w:r>
      <w:r>
        <w:t>содержательного (вероятностного) подхода к измерению информации, определение бита с позиции содержания сообщения.</w:t>
      </w:r>
    </w:p>
    <w:p w:rsidR="005214F6" w:rsidRDefault="00EF0DB3">
      <w:pPr>
        <w:pStyle w:val="a3"/>
        <w:spacing w:before="4" w:line="357" w:lineRule="auto"/>
        <w:ind w:right="238"/>
      </w:pPr>
      <w:r>
        <w:t>Информационные процессы. Передача информации. Источник, приёмник, канал</w:t>
      </w:r>
      <w:r>
        <w:rPr>
          <w:spacing w:val="19"/>
        </w:rPr>
        <w:t xml:space="preserve"> </w:t>
      </w:r>
      <w:r>
        <w:t>связи,</w:t>
      </w:r>
      <w:r>
        <w:rPr>
          <w:spacing w:val="23"/>
        </w:rPr>
        <w:t xml:space="preserve"> </w:t>
      </w:r>
      <w:r>
        <w:t>сигнал,</w:t>
      </w:r>
      <w:r>
        <w:rPr>
          <w:spacing w:val="22"/>
        </w:rPr>
        <w:t xml:space="preserve"> </w:t>
      </w:r>
      <w:r>
        <w:t>кодирование.</w:t>
      </w:r>
      <w:r>
        <w:rPr>
          <w:spacing w:val="26"/>
        </w:rPr>
        <w:t xml:space="preserve"> </w:t>
      </w:r>
      <w:r>
        <w:t>Искажение</w:t>
      </w:r>
      <w:r>
        <w:rPr>
          <w:spacing w:val="20"/>
        </w:rPr>
        <w:t xml:space="preserve"> </w:t>
      </w:r>
      <w:r>
        <w:t>информации</w:t>
      </w:r>
      <w:r>
        <w:rPr>
          <w:spacing w:val="24"/>
        </w:rPr>
        <w:t xml:space="preserve"> </w:t>
      </w:r>
      <w:r>
        <w:t>при</w:t>
      </w:r>
      <w:r>
        <w:rPr>
          <w:spacing w:val="19"/>
        </w:rPr>
        <w:t xml:space="preserve"> </w:t>
      </w:r>
      <w:r>
        <w:t>передаче.</w:t>
      </w:r>
      <w:r>
        <w:rPr>
          <w:spacing w:val="22"/>
        </w:rPr>
        <w:t xml:space="preserve"> </w:t>
      </w:r>
      <w:r>
        <w:rPr>
          <w:spacing w:val="-2"/>
        </w:rPr>
        <w:t>Скорость</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8" w:firstLine="0"/>
      </w:pPr>
      <w:r>
        <w:t>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5214F6" w:rsidRDefault="00EF0DB3">
      <w:pPr>
        <w:pStyle w:val="a3"/>
        <w:spacing w:before="3"/>
        <w:ind w:left="944" w:firstLine="0"/>
      </w:pPr>
      <w:r>
        <w:t>Системы.</w:t>
      </w:r>
      <w:r>
        <w:rPr>
          <w:spacing w:val="50"/>
        </w:rPr>
        <w:t xml:space="preserve"> </w:t>
      </w:r>
      <w:r>
        <w:t>Компоненты</w:t>
      </w:r>
      <w:r>
        <w:rPr>
          <w:spacing w:val="48"/>
        </w:rPr>
        <w:t xml:space="preserve"> </w:t>
      </w:r>
      <w:r>
        <w:t>системы</w:t>
      </w:r>
      <w:r>
        <w:rPr>
          <w:spacing w:val="49"/>
        </w:rPr>
        <w:t xml:space="preserve"> </w:t>
      </w:r>
      <w:r>
        <w:t>и</w:t>
      </w:r>
      <w:r>
        <w:rPr>
          <w:spacing w:val="48"/>
        </w:rPr>
        <w:t xml:space="preserve"> </w:t>
      </w:r>
      <w:r>
        <w:t>их</w:t>
      </w:r>
      <w:r>
        <w:rPr>
          <w:spacing w:val="44"/>
        </w:rPr>
        <w:t xml:space="preserve"> </w:t>
      </w:r>
      <w:r>
        <w:t>взаимодействие.</w:t>
      </w:r>
      <w:r>
        <w:rPr>
          <w:spacing w:val="50"/>
        </w:rPr>
        <w:t xml:space="preserve"> </w:t>
      </w:r>
      <w:r>
        <w:t>Системы</w:t>
      </w:r>
      <w:r>
        <w:rPr>
          <w:spacing w:val="49"/>
        </w:rPr>
        <w:t xml:space="preserve"> </w:t>
      </w:r>
      <w:r>
        <w:rPr>
          <w:spacing w:val="-2"/>
        </w:rPr>
        <w:t>управления.</w:t>
      </w:r>
    </w:p>
    <w:p w:rsidR="005214F6" w:rsidRDefault="00EF0DB3">
      <w:pPr>
        <w:pStyle w:val="a3"/>
        <w:spacing w:before="158"/>
        <w:ind w:firstLine="0"/>
      </w:pPr>
      <w:r>
        <w:t>Управление</w:t>
      </w:r>
      <w:r>
        <w:rPr>
          <w:spacing w:val="-10"/>
        </w:rPr>
        <w:t xml:space="preserve"> </w:t>
      </w:r>
      <w:r>
        <w:t>как</w:t>
      </w:r>
      <w:r>
        <w:rPr>
          <w:spacing w:val="-11"/>
        </w:rPr>
        <w:t xml:space="preserve"> </w:t>
      </w:r>
      <w:r>
        <w:t>информационный</w:t>
      </w:r>
      <w:r>
        <w:rPr>
          <w:spacing w:val="-10"/>
        </w:rPr>
        <w:t xml:space="preserve"> </w:t>
      </w:r>
      <w:r>
        <w:t>процесс.</w:t>
      </w:r>
      <w:r>
        <w:rPr>
          <w:spacing w:val="-8"/>
        </w:rPr>
        <w:t xml:space="preserve"> </w:t>
      </w:r>
      <w:r>
        <w:t>Обратная</w:t>
      </w:r>
      <w:r>
        <w:rPr>
          <w:spacing w:val="-9"/>
        </w:rPr>
        <w:t xml:space="preserve"> </w:t>
      </w:r>
      <w:r>
        <w:rPr>
          <w:spacing w:val="-2"/>
        </w:rPr>
        <w:t>связь.</w:t>
      </w:r>
    </w:p>
    <w:p w:rsidR="005214F6" w:rsidRDefault="00EF0DB3">
      <w:pPr>
        <w:pStyle w:val="a3"/>
        <w:spacing w:before="164" w:line="360" w:lineRule="auto"/>
        <w:ind w:right="227"/>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w:t>
      </w:r>
      <w:r>
        <w:rPr>
          <w:spacing w:val="40"/>
        </w:rPr>
        <w:t xml:space="preserve"> </w:t>
      </w:r>
      <w:r>
        <w:t>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214F6" w:rsidRDefault="00EF0DB3">
      <w:pPr>
        <w:pStyle w:val="a3"/>
        <w:spacing w:before="1"/>
        <w:ind w:left="944" w:firstLine="0"/>
      </w:pPr>
      <w:r>
        <w:t>Представление</w:t>
      </w:r>
      <w:r>
        <w:rPr>
          <w:spacing w:val="-6"/>
        </w:rPr>
        <w:t xml:space="preserve"> </w:t>
      </w:r>
      <w:r>
        <w:t>целых</w:t>
      </w:r>
      <w:r>
        <w:rPr>
          <w:spacing w:val="-10"/>
        </w:rPr>
        <w:t xml:space="preserve"> </w:t>
      </w:r>
      <w:r>
        <w:t>и</w:t>
      </w:r>
      <w:r>
        <w:rPr>
          <w:spacing w:val="-6"/>
        </w:rPr>
        <w:t xml:space="preserve"> </w:t>
      </w:r>
      <w:r>
        <w:t>вещественных</w:t>
      </w:r>
      <w:r>
        <w:rPr>
          <w:spacing w:val="-10"/>
        </w:rPr>
        <w:t xml:space="preserve"> </w:t>
      </w:r>
      <w:r>
        <w:t>чисел</w:t>
      </w:r>
      <w:r>
        <w:rPr>
          <w:spacing w:val="-6"/>
        </w:rPr>
        <w:t xml:space="preserve"> </w:t>
      </w:r>
      <w:r>
        <w:t>в</w:t>
      </w:r>
      <w:r>
        <w:rPr>
          <w:spacing w:val="-7"/>
        </w:rPr>
        <w:t xml:space="preserve"> </w:t>
      </w:r>
      <w:r>
        <w:t>памяти</w:t>
      </w:r>
      <w:r>
        <w:rPr>
          <w:spacing w:val="-6"/>
        </w:rPr>
        <w:t xml:space="preserve"> </w:t>
      </w:r>
      <w:r>
        <w:rPr>
          <w:spacing w:val="-2"/>
        </w:rPr>
        <w:t>компьютера.</w:t>
      </w:r>
    </w:p>
    <w:p w:rsidR="005214F6" w:rsidRDefault="00EF0DB3">
      <w:pPr>
        <w:pStyle w:val="a3"/>
        <w:spacing w:before="158" w:line="362" w:lineRule="auto"/>
        <w:ind w:right="232"/>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5214F6" w:rsidRDefault="00EF0DB3">
      <w:pPr>
        <w:pStyle w:val="a3"/>
        <w:spacing w:line="362" w:lineRule="auto"/>
        <w:ind w:right="239"/>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214F6" w:rsidRDefault="00EF0DB3">
      <w:pPr>
        <w:pStyle w:val="a3"/>
        <w:spacing w:line="357" w:lineRule="auto"/>
        <w:ind w:right="224"/>
      </w:pPr>
      <w:r>
        <w:t>Кодирование звука. Оценка информационного объёма звуковых данных при заданных частоте дискретизации и разрядности кодирования.</w:t>
      </w:r>
    </w:p>
    <w:p w:rsidR="005214F6" w:rsidRDefault="00EF0DB3">
      <w:pPr>
        <w:pStyle w:val="a3"/>
        <w:spacing w:line="357" w:lineRule="auto"/>
        <w:ind w:right="236"/>
      </w:pPr>
      <w:r>
        <w:t>Алгебра логики. Высказывания. Логические операции. Таблицы истинности логических</w:t>
      </w:r>
      <w:r>
        <w:rPr>
          <w:spacing w:val="72"/>
        </w:rPr>
        <w:t xml:space="preserve"> </w:t>
      </w:r>
      <w:r>
        <w:t>операций</w:t>
      </w:r>
      <w:r>
        <w:rPr>
          <w:spacing w:val="46"/>
          <w:w w:val="150"/>
        </w:rPr>
        <w:t xml:space="preserve"> </w:t>
      </w:r>
      <w:r>
        <w:t>«дизъюнкция»,</w:t>
      </w:r>
      <w:r>
        <w:rPr>
          <w:spacing w:val="79"/>
        </w:rPr>
        <w:t xml:space="preserve"> </w:t>
      </w:r>
      <w:r>
        <w:t>«конъюнкция»,</w:t>
      </w:r>
      <w:r>
        <w:rPr>
          <w:spacing w:val="79"/>
        </w:rPr>
        <w:t xml:space="preserve"> </w:t>
      </w:r>
      <w:r>
        <w:t>«инверсия»,</w:t>
      </w:r>
      <w:r>
        <w:rPr>
          <w:spacing w:val="78"/>
        </w:rPr>
        <w:t xml:space="preserve"> </w:t>
      </w:r>
      <w:r>
        <w:rPr>
          <w:spacing w:val="-2"/>
        </w:rPr>
        <w:t>«импликация»,</w:t>
      </w:r>
    </w:p>
    <w:p w:rsidR="005214F6" w:rsidRDefault="00EF0DB3">
      <w:pPr>
        <w:pStyle w:val="a3"/>
        <w:spacing w:line="360" w:lineRule="auto"/>
        <w:ind w:right="224" w:firstLine="0"/>
      </w:pPr>
      <w: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w:t>
      </w:r>
      <w:r>
        <w:rPr>
          <w:spacing w:val="-2"/>
        </w:rPr>
        <w:t xml:space="preserve"> </w:t>
      </w:r>
      <w:r>
        <w:t>истинности</w:t>
      </w:r>
      <w:r>
        <w:rPr>
          <w:spacing w:val="-2"/>
        </w:rPr>
        <w:t xml:space="preserve"> </w:t>
      </w:r>
      <w:r>
        <w:t>логических</w:t>
      </w:r>
      <w:r>
        <w:rPr>
          <w:spacing w:val="-6"/>
        </w:rPr>
        <w:t xml:space="preserve"> </w:t>
      </w:r>
      <w:r>
        <w:t>выражений. Логические</w:t>
      </w:r>
      <w:r>
        <w:rPr>
          <w:spacing w:val="-1"/>
        </w:rPr>
        <w:t xml:space="preserve"> </w:t>
      </w:r>
      <w:r>
        <w:t>операции и операции над множествами.</w:t>
      </w:r>
    </w:p>
    <w:p w:rsidR="005214F6" w:rsidRDefault="00EF0DB3">
      <w:pPr>
        <w:pStyle w:val="a3"/>
        <w:spacing w:before="3" w:line="357" w:lineRule="auto"/>
        <w:ind w:right="236"/>
      </w:pPr>
      <w:r>
        <w:t>Примеры</w:t>
      </w:r>
      <w:r>
        <w:rPr>
          <w:spacing w:val="-3"/>
        </w:rPr>
        <w:t xml:space="preserve"> </w:t>
      </w:r>
      <w:r>
        <w:t>законов</w:t>
      </w:r>
      <w:r>
        <w:rPr>
          <w:spacing w:val="-5"/>
        </w:rPr>
        <w:t xml:space="preserve"> </w:t>
      </w:r>
      <w:r>
        <w:t>алгебры</w:t>
      </w:r>
      <w:r>
        <w:rPr>
          <w:spacing w:val="-3"/>
        </w:rPr>
        <w:t xml:space="preserve"> </w:t>
      </w:r>
      <w:r>
        <w:t>логики.</w:t>
      </w:r>
      <w:r>
        <w:rPr>
          <w:spacing w:val="-1"/>
        </w:rPr>
        <w:t xml:space="preserve"> </w:t>
      </w:r>
      <w:r>
        <w:t>Эквивалентные</w:t>
      </w:r>
      <w:r>
        <w:rPr>
          <w:spacing w:val="-2"/>
        </w:rPr>
        <w:t xml:space="preserve"> </w:t>
      </w:r>
      <w:r>
        <w:t>преобразования</w:t>
      </w:r>
      <w:r>
        <w:rPr>
          <w:spacing w:val="-2"/>
        </w:rPr>
        <w:t xml:space="preserve"> </w:t>
      </w:r>
      <w:r>
        <w:t>логических выражений.</w:t>
      </w:r>
      <w:r>
        <w:rPr>
          <w:spacing w:val="72"/>
        </w:rPr>
        <w:t xml:space="preserve"> </w:t>
      </w:r>
      <w:r>
        <w:t>Логические</w:t>
      </w:r>
      <w:r>
        <w:rPr>
          <w:spacing w:val="72"/>
        </w:rPr>
        <w:t xml:space="preserve"> </w:t>
      </w:r>
      <w:r>
        <w:t>функции.</w:t>
      </w:r>
      <w:r>
        <w:rPr>
          <w:spacing w:val="77"/>
        </w:rPr>
        <w:t xml:space="preserve"> </w:t>
      </w:r>
      <w:r>
        <w:t>Построение</w:t>
      </w:r>
      <w:r>
        <w:rPr>
          <w:spacing w:val="72"/>
        </w:rPr>
        <w:t xml:space="preserve"> </w:t>
      </w:r>
      <w:r>
        <w:t>логического</w:t>
      </w:r>
      <w:r>
        <w:rPr>
          <w:spacing w:val="71"/>
        </w:rPr>
        <w:t xml:space="preserve"> </w:t>
      </w:r>
      <w:r>
        <w:t>выражения</w:t>
      </w:r>
      <w:r>
        <w:rPr>
          <w:spacing w:val="73"/>
        </w:rPr>
        <w:t xml:space="preserve"> </w:t>
      </w:r>
      <w:r>
        <w:t>с</w:t>
      </w:r>
      <w:r>
        <w:rPr>
          <w:spacing w:val="72"/>
        </w:rPr>
        <w:t xml:space="preserve"> </w:t>
      </w:r>
      <w:r>
        <w:rPr>
          <w:spacing w:val="-2"/>
        </w:rPr>
        <w:t>данной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214F6" w:rsidRDefault="00EF0DB3">
      <w:pPr>
        <w:pStyle w:val="a3"/>
        <w:spacing w:before="2"/>
        <w:ind w:left="944" w:firstLine="0"/>
      </w:pPr>
      <w:r>
        <w:rPr>
          <w:spacing w:val="-2"/>
        </w:rPr>
        <w:t>Информационные</w:t>
      </w:r>
      <w:r>
        <w:rPr>
          <w:spacing w:val="9"/>
        </w:rPr>
        <w:t xml:space="preserve"> </w:t>
      </w:r>
      <w:r>
        <w:rPr>
          <w:spacing w:val="-2"/>
        </w:rPr>
        <w:t>технологии.</w:t>
      </w:r>
    </w:p>
    <w:p w:rsidR="005214F6" w:rsidRDefault="00EF0DB3">
      <w:pPr>
        <w:pStyle w:val="a3"/>
        <w:spacing w:before="162" w:line="360" w:lineRule="auto"/>
        <w:ind w:right="229"/>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5214F6" w:rsidRDefault="00EF0DB3">
      <w:pPr>
        <w:pStyle w:val="a3"/>
        <w:spacing w:line="360" w:lineRule="auto"/>
        <w:ind w:right="224"/>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214F6" w:rsidRDefault="00EF0DB3">
      <w:pPr>
        <w:pStyle w:val="a3"/>
        <w:spacing w:line="320" w:lineRule="exact"/>
        <w:ind w:left="944" w:firstLine="0"/>
      </w:pPr>
      <w:r>
        <w:t>Обработка</w:t>
      </w:r>
      <w:r>
        <w:rPr>
          <w:spacing w:val="-9"/>
        </w:rPr>
        <w:t xml:space="preserve"> </w:t>
      </w:r>
      <w:r>
        <w:t>изображения</w:t>
      </w:r>
      <w:r>
        <w:rPr>
          <w:spacing w:val="-7"/>
        </w:rPr>
        <w:t xml:space="preserve"> </w:t>
      </w:r>
      <w:r>
        <w:t>и</w:t>
      </w:r>
      <w:r>
        <w:rPr>
          <w:spacing w:val="-9"/>
        </w:rPr>
        <w:t xml:space="preserve"> </w:t>
      </w:r>
      <w:r>
        <w:t>звука</w:t>
      </w:r>
      <w:r>
        <w:rPr>
          <w:spacing w:val="-8"/>
        </w:rPr>
        <w:t xml:space="preserve"> </w:t>
      </w:r>
      <w:r>
        <w:t>с</w:t>
      </w:r>
      <w:r>
        <w:rPr>
          <w:spacing w:val="-8"/>
        </w:rPr>
        <w:t xml:space="preserve"> </w:t>
      </w:r>
      <w:r>
        <w:t>использованием</w:t>
      </w:r>
      <w:r>
        <w:rPr>
          <w:spacing w:val="-7"/>
        </w:rPr>
        <w:t xml:space="preserve"> </w:t>
      </w:r>
      <w:r>
        <w:t>интернет-</w:t>
      </w:r>
      <w:r>
        <w:rPr>
          <w:spacing w:val="-2"/>
        </w:rPr>
        <w:t>приложений.</w:t>
      </w:r>
    </w:p>
    <w:p w:rsidR="005214F6" w:rsidRDefault="00EF0DB3">
      <w:pPr>
        <w:pStyle w:val="a3"/>
        <w:spacing w:before="163" w:line="362" w:lineRule="auto"/>
        <w:ind w:right="235"/>
      </w:pPr>
      <w:r>
        <w:t>Мультимедиа. Компьютерные презентации. Использование мультимедийных онлайн-сервисов для разработки презентаций проектных работ.</w:t>
      </w:r>
    </w:p>
    <w:p w:rsidR="005214F6" w:rsidRDefault="00EF0DB3">
      <w:pPr>
        <w:pStyle w:val="a3"/>
        <w:spacing w:line="362" w:lineRule="auto"/>
        <w:ind w:left="944" w:right="2163" w:firstLine="0"/>
      </w:pPr>
      <w:r>
        <w:t>Принципы</w:t>
      </w:r>
      <w:r>
        <w:rPr>
          <w:spacing w:val="-9"/>
        </w:rPr>
        <w:t xml:space="preserve"> </w:t>
      </w:r>
      <w:r>
        <w:t>построения</w:t>
      </w:r>
      <w:r>
        <w:rPr>
          <w:spacing w:val="-8"/>
        </w:rPr>
        <w:t xml:space="preserve"> </w:t>
      </w:r>
      <w:r>
        <w:t>и</w:t>
      </w:r>
      <w:r>
        <w:rPr>
          <w:spacing w:val="-9"/>
        </w:rPr>
        <w:t xml:space="preserve"> </w:t>
      </w:r>
      <w:r>
        <w:t>редактирования</w:t>
      </w:r>
      <w:r>
        <w:rPr>
          <w:spacing w:val="-8"/>
        </w:rPr>
        <w:t xml:space="preserve"> </w:t>
      </w:r>
      <w:r>
        <w:t>трёхмерных</w:t>
      </w:r>
      <w:r>
        <w:rPr>
          <w:spacing w:val="-12"/>
        </w:rPr>
        <w:t xml:space="preserve"> </w:t>
      </w:r>
      <w:r>
        <w:t>моделей. Содержание обучения в 11 классе.</w:t>
      </w:r>
    </w:p>
    <w:p w:rsidR="005214F6" w:rsidRDefault="00EF0DB3">
      <w:pPr>
        <w:pStyle w:val="a3"/>
        <w:spacing w:line="320" w:lineRule="exact"/>
        <w:ind w:left="944" w:firstLine="0"/>
      </w:pPr>
      <w:r>
        <w:t>Цифровая</w:t>
      </w:r>
      <w:r>
        <w:rPr>
          <w:spacing w:val="-11"/>
        </w:rPr>
        <w:t xml:space="preserve"> </w:t>
      </w:r>
      <w:r>
        <w:rPr>
          <w:spacing w:val="-2"/>
        </w:rPr>
        <w:t>грамотность.</w:t>
      </w:r>
    </w:p>
    <w:p w:rsidR="005214F6" w:rsidRDefault="00EF0DB3">
      <w:pPr>
        <w:pStyle w:val="a3"/>
        <w:spacing w:before="151" w:line="360" w:lineRule="auto"/>
        <w:ind w:right="227"/>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w:t>
      </w:r>
      <w:r>
        <w:rPr>
          <w:spacing w:val="-2"/>
        </w:rPr>
        <w:t>имён.</w:t>
      </w:r>
    </w:p>
    <w:p w:rsidR="005214F6" w:rsidRDefault="00EF0DB3">
      <w:pPr>
        <w:pStyle w:val="a3"/>
        <w:spacing w:before="1" w:line="360" w:lineRule="auto"/>
        <w:ind w:right="228"/>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214F6" w:rsidRDefault="00EF0DB3">
      <w:pPr>
        <w:pStyle w:val="a3"/>
        <w:spacing w:before="1" w:line="360" w:lineRule="auto"/>
        <w:ind w:right="231"/>
      </w:pPr>
      <w:r>
        <w:t>Виды деятельности в сети Интернет. Сервисы Интернета.</w:t>
      </w:r>
      <w:r>
        <w:rPr>
          <w:spacing w:val="40"/>
        </w:rPr>
        <w:t xml:space="preserve"> </w:t>
      </w:r>
      <w:r>
        <w:t>Геоинформационные системы. Геолокационные сервисы реального времени (например,</w:t>
      </w:r>
      <w:r>
        <w:rPr>
          <w:spacing w:val="57"/>
        </w:rPr>
        <w:t xml:space="preserve">   </w:t>
      </w:r>
      <w:r>
        <w:t>локация</w:t>
      </w:r>
      <w:r>
        <w:rPr>
          <w:spacing w:val="57"/>
        </w:rPr>
        <w:t xml:space="preserve">   </w:t>
      </w:r>
      <w:r>
        <w:t>мобильных</w:t>
      </w:r>
      <w:r>
        <w:rPr>
          <w:spacing w:val="55"/>
        </w:rPr>
        <w:t xml:space="preserve">   </w:t>
      </w:r>
      <w:r>
        <w:t>телефонов,</w:t>
      </w:r>
      <w:r>
        <w:rPr>
          <w:spacing w:val="57"/>
        </w:rPr>
        <w:t xml:space="preserve">   </w:t>
      </w:r>
      <w:r>
        <w:t>определение</w:t>
      </w:r>
      <w:r>
        <w:rPr>
          <w:spacing w:val="57"/>
        </w:rPr>
        <w:t xml:space="preserve">   </w:t>
      </w:r>
      <w:r>
        <w:rPr>
          <w:spacing w:val="-2"/>
        </w:rPr>
        <w:t>загруженности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автомагистралей),</w:t>
      </w:r>
      <w:r>
        <w:rPr>
          <w:spacing w:val="-14"/>
        </w:rPr>
        <w:t xml:space="preserve"> </w:t>
      </w:r>
      <w:r>
        <w:t>интернет-торговля,</w:t>
      </w:r>
      <w:r>
        <w:rPr>
          <w:spacing w:val="-14"/>
        </w:rPr>
        <w:t xml:space="preserve"> </w:t>
      </w:r>
      <w:r>
        <w:t>бронирование</w:t>
      </w:r>
      <w:r>
        <w:rPr>
          <w:spacing w:val="-15"/>
        </w:rPr>
        <w:t xml:space="preserve"> </w:t>
      </w:r>
      <w:r>
        <w:t>билетов,</w:t>
      </w:r>
      <w:r>
        <w:rPr>
          <w:spacing w:val="-14"/>
        </w:rPr>
        <w:t xml:space="preserve"> </w:t>
      </w:r>
      <w:r>
        <w:rPr>
          <w:spacing w:val="-2"/>
        </w:rPr>
        <w:t>гостиниц.</w:t>
      </w:r>
    </w:p>
    <w:p w:rsidR="005214F6" w:rsidRDefault="00EF0DB3">
      <w:pPr>
        <w:pStyle w:val="a3"/>
        <w:spacing w:before="163" w:line="360" w:lineRule="auto"/>
        <w:ind w:right="22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214F6" w:rsidRDefault="00EF0DB3">
      <w:pPr>
        <w:pStyle w:val="a3"/>
        <w:spacing w:line="360" w:lineRule="auto"/>
        <w:ind w:right="222"/>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214F6" w:rsidRDefault="00EF0DB3">
      <w:pPr>
        <w:pStyle w:val="a3"/>
        <w:ind w:left="944" w:firstLine="0"/>
      </w:pPr>
      <w:r>
        <w:t>Информационные</w:t>
      </w:r>
      <w:r>
        <w:rPr>
          <w:spacing w:val="53"/>
          <w:w w:val="150"/>
        </w:rPr>
        <w:t xml:space="preserve">   </w:t>
      </w:r>
      <w:r>
        <w:t>технологии</w:t>
      </w:r>
      <w:r>
        <w:rPr>
          <w:spacing w:val="53"/>
          <w:w w:val="150"/>
        </w:rPr>
        <w:t xml:space="preserve">   </w:t>
      </w:r>
      <w:r>
        <w:t>и</w:t>
      </w:r>
      <w:r>
        <w:rPr>
          <w:spacing w:val="54"/>
          <w:w w:val="150"/>
        </w:rPr>
        <w:t xml:space="preserve">   </w:t>
      </w:r>
      <w:r>
        <w:t>профессиональная</w:t>
      </w:r>
      <w:r>
        <w:rPr>
          <w:spacing w:val="53"/>
          <w:w w:val="150"/>
        </w:rPr>
        <w:t xml:space="preserve">   </w:t>
      </w:r>
      <w:r>
        <w:rPr>
          <w:spacing w:val="-2"/>
        </w:rPr>
        <w:t>деятельность.</w:t>
      </w:r>
    </w:p>
    <w:p w:rsidR="005214F6" w:rsidRDefault="00EF0DB3">
      <w:pPr>
        <w:pStyle w:val="a3"/>
        <w:spacing w:before="162"/>
        <w:ind w:firstLine="0"/>
      </w:pPr>
      <w:r>
        <w:t>Информационные</w:t>
      </w:r>
      <w:r>
        <w:rPr>
          <w:spacing w:val="-15"/>
        </w:rPr>
        <w:t xml:space="preserve"> </w:t>
      </w:r>
      <w:r>
        <w:t>ресурсы.</w:t>
      </w:r>
      <w:r>
        <w:rPr>
          <w:spacing w:val="-9"/>
        </w:rPr>
        <w:t xml:space="preserve"> </w:t>
      </w:r>
      <w:r>
        <w:t>Цифровая</w:t>
      </w:r>
      <w:r>
        <w:rPr>
          <w:spacing w:val="-13"/>
        </w:rPr>
        <w:t xml:space="preserve"> </w:t>
      </w:r>
      <w:r>
        <w:t>экономика.</w:t>
      </w:r>
      <w:r>
        <w:rPr>
          <w:spacing w:val="-13"/>
        </w:rPr>
        <w:t xml:space="preserve"> </w:t>
      </w:r>
      <w:r>
        <w:t>Информационная</w:t>
      </w:r>
      <w:r>
        <w:rPr>
          <w:spacing w:val="-13"/>
        </w:rPr>
        <w:t xml:space="preserve"> </w:t>
      </w:r>
      <w:r>
        <w:rPr>
          <w:spacing w:val="-2"/>
        </w:rPr>
        <w:t>культура.</w:t>
      </w:r>
    </w:p>
    <w:p w:rsidR="005214F6" w:rsidRDefault="00EF0DB3">
      <w:pPr>
        <w:pStyle w:val="a3"/>
        <w:spacing w:before="163"/>
        <w:ind w:left="944" w:firstLine="0"/>
      </w:pPr>
      <w:r>
        <w:t>Теоретические</w:t>
      </w:r>
      <w:r>
        <w:rPr>
          <w:spacing w:val="-12"/>
        </w:rPr>
        <w:t xml:space="preserve"> </w:t>
      </w:r>
      <w:r>
        <w:t>основы</w:t>
      </w:r>
      <w:r>
        <w:rPr>
          <w:spacing w:val="-13"/>
        </w:rPr>
        <w:t xml:space="preserve"> </w:t>
      </w:r>
      <w:r>
        <w:rPr>
          <w:spacing w:val="-2"/>
        </w:rPr>
        <w:t>информатики.</w:t>
      </w:r>
    </w:p>
    <w:p w:rsidR="005214F6" w:rsidRDefault="00EF0DB3">
      <w:pPr>
        <w:pStyle w:val="a3"/>
        <w:spacing w:before="158" w:line="362" w:lineRule="auto"/>
        <w:ind w:right="225"/>
      </w:pPr>
      <w:r>
        <w:t>Модели и моделирование. Цели моделирования. Соответствие модели моделируемому объекту или процессу. Формализация прикладных задач.</w:t>
      </w:r>
    </w:p>
    <w:p w:rsidR="005214F6" w:rsidRDefault="00EF0DB3">
      <w:pPr>
        <w:pStyle w:val="a3"/>
        <w:spacing w:line="357" w:lineRule="auto"/>
        <w:ind w:right="243"/>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5214F6" w:rsidRDefault="00EF0DB3">
      <w:pPr>
        <w:pStyle w:val="a3"/>
        <w:spacing w:before="3" w:line="360" w:lineRule="auto"/>
        <w:ind w:right="229"/>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214F6" w:rsidRDefault="00EF0DB3">
      <w:pPr>
        <w:pStyle w:val="a3"/>
        <w:spacing w:line="362" w:lineRule="auto"/>
        <w:ind w:right="227"/>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214F6" w:rsidRDefault="00EF0DB3">
      <w:pPr>
        <w:pStyle w:val="a3"/>
        <w:spacing w:line="314" w:lineRule="exact"/>
        <w:ind w:left="944" w:firstLine="0"/>
      </w:pPr>
      <w:r>
        <w:t>Использование</w:t>
      </w:r>
      <w:r>
        <w:rPr>
          <w:spacing w:val="28"/>
        </w:rPr>
        <w:t xml:space="preserve">  </w:t>
      </w:r>
      <w:r>
        <w:t>графов</w:t>
      </w:r>
      <w:r>
        <w:rPr>
          <w:spacing w:val="27"/>
        </w:rPr>
        <w:t xml:space="preserve">  </w:t>
      </w:r>
      <w:r>
        <w:t>и</w:t>
      </w:r>
      <w:r>
        <w:rPr>
          <w:spacing w:val="28"/>
        </w:rPr>
        <w:t xml:space="preserve">  </w:t>
      </w:r>
      <w:r>
        <w:t>деревьев</w:t>
      </w:r>
      <w:r>
        <w:rPr>
          <w:spacing w:val="27"/>
        </w:rPr>
        <w:t xml:space="preserve">  </w:t>
      </w:r>
      <w:r>
        <w:t>при</w:t>
      </w:r>
      <w:r>
        <w:rPr>
          <w:spacing w:val="28"/>
        </w:rPr>
        <w:t xml:space="preserve">  </w:t>
      </w:r>
      <w:r>
        <w:t>описании</w:t>
      </w:r>
      <w:r>
        <w:rPr>
          <w:spacing w:val="28"/>
        </w:rPr>
        <w:t xml:space="preserve">  </w:t>
      </w:r>
      <w:r>
        <w:t>объектов</w:t>
      </w:r>
      <w:r>
        <w:rPr>
          <w:spacing w:val="27"/>
        </w:rPr>
        <w:t xml:space="preserve">  </w:t>
      </w:r>
      <w:r>
        <w:t>и</w:t>
      </w:r>
      <w:r>
        <w:rPr>
          <w:spacing w:val="28"/>
        </w:rPr>
        <w:t xml:space="preserve">  </w:t>
      </w:r>
      <w:r>
        <w:rPr>
          <w:spacing w:val="-2"/>
        </w:rPr>
        <w:t>процессов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окружающего</w:t>
      </w:r>
      <w:r>
        <w:rPr>
          <w:spacing w:val="-14"/>
        </w:rPr>
        <w:t xml:space="preserve"> </w:t>
      </w:r>
      <w:r>
        <w:rPr>
          <w:spacing w:val="-2"/>
        </w:rPr>
        <w:t>мира.</w:t>
      </w:r>
    </w:p>
    <w:p w:rsidR="005214F6" w:rsidRDefault="00EF0DB3">
      <w:pPr>
        <w:pStyle w:val="a3"/>
        <w:spacing w:before="163"/>
        <w:ind w:left="944" w:firstLine="0"/>
      </w:pPr>
      <w:r>
        <w:t>Алгоритмы</w:t>
      </w:r>
      <w:r>
        <w:rPr>
          <w:spacing w:val="-8"/>
        </w:rPr>
        <w:t xml:space="preserve"> </w:t>
      </w:r>
      <w:r>
        <w:t>и</w:t>
      </w:r>
      <w:r>
        <w:rPr>
          <w:spacing w:val="-8"/>
        </w:rPr>
        <w:t xml:space="preserve"> </w:t>
      </w:r>
      <w:r>
        <w:rPr>
          <w:spacing w:val="-2"/>
        </w:rPr>
        <w:t>программирование.</w:t>
      </w:r>
    </w:p>
    <w:p w:rsidR="005214F6" w:rsidRDefault="00EF0DB3">
      <w:pPr>
        <w:pStyle w:val="a3"/>
        <w:spacing w:before="158" w:line="362" w:lineRule="auto"/>
        <w:ind w:right="23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214F6" w:rsidRDefault="00EF0DB3">
      <w:pPr>
        <w:pStyle w:val="a3"/>
        <w:spacing w:line="360" w:lineRule="auto"/>
        <w:ind w:right="234"/>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214F6" w:rsidRDefault="00EF0DB3">
      <w:pPr>
        <w:pStyle w:val="a3"/>
        <w:spacing w:line="360" w:lineRule="auto"/>
        <w:ind w:right="226"/>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w:t>
      </w:r>
      <w:r>
        <w:rPr>
          <w:spacing w:val="-2"/>
        </w:rPr>
        <w:t xml:space="preserve"> </w:t>
      </w:r>
      <w:r>
        <w:t>решения</w:t>
      </w:r>
      <w:r>
        <w:rPr>
          <w:spacing w:val="-1"/>
        </w:rPr>
        <w:t xml:space="preserve"> </w:t>
      </w:r>
      <w:r>
        <w:t>задач</w:t>
      </w:r>
      <w:r>
        <w:rPr>
          <w:spacing w:val="-3"/>
        </w:rPr>
        <w:t xml:space="preserve"> </w:t>
      </w:r>
      <w:r>
        <w:t>методом</w:t>
      </w:r>
      <w:r>
        <w:rPr>
          <w:spacing w:val="-1"/>
        </w:rPr>
        <w:t xml:space="preserve"> </w:t>
      </w:r>
      <w:r>
        <w:t>перебора</w:t>
      </w:r>
      <w:r>
        <w:rPr>
          <w:spacing w:val="-1"/>
        </w:rPr>
        <w:t xml:space="preserve"> </w:t>
      </w:r>
      <w:r>
        <w:t>(поиск</w:t>
      </w:r>
      <w:r>
        <w:rPr>
          <w:spacing w:val="-3"/>
        </w:rPr>
        <w:t xml:space="preserve"> </w:t>
      </w:r>
      <w:r>
        <w:t>наибольшего</w:t>
      </w:r>
      <w:r>
        <w:rPr>
          <w:spacing w:val="-2"/>
        </w:rPr>
        <w:t xml:space="preserve"> </w:t>
      </w:r>
      <w:r>
        <w:t>общего делителя двух натуральных чисел, проверка числа на простоту).</w:t>
      </w:r>
    </w:p>
    <w:p w:rsidR="005214F6" w:rsidRDefault="00EF0DB3">
      <w:pPr>
        <w:pStyle w:val="a3"/>
        <w:spacing w:line="362" w:lineRule="auto"/>
        <w:ind w:right="234"/>
      </w:pPr>
      <w:r>
        <w:t>Обработка символьных данных. Встроенные функции языка программирования для обработки символьных строк.</w:t>
      </w:r>
    </w:p>
    <w:p w:rsidR="005214F6" w:rsidRDefault="00EF0DB3">
      <w:pPr>
        <w:pStyle w:val="a3"/>
        <w:spacing w:line="360" w:lineRule="auto"/>
        <w:ind w:right="239"/>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214F6" w:rsidRDefault="00EF0DB3">
      <w:pPr>
        <w:pStyle w:val="a3"/>
        <w:spacing w:line="362" w:lineRule="auto"/>
        <w:ind w:right="239"/>
      </w:pPr>
      <w:r>
        <w:t>Сортировка одномерного массива. Простые методы сортировки (например, метод пузырька, метод выбора, сортировка вставками). Подпрограммы.</w:t>
      </w:r>
    </w:p>
    <w:p w:rsidR="005214F6" w:rsidRDefault="00EF0DB3">
      <w:pPr>
        <w:pStyle w:val="a3"/>
        <w:spacing w:line="314" w:lineRule="exact"/>
        <w:ind w:left="944" w:firstLine="0"/>
      </w:pPr>
      <w:r>
        <w:rPr>
          <w:spacing w:val="-2"/>
        </w:rPr>
        <w:t>Информационные</w:t>
      </w:r>
      <w:r>
        <w:rPr>
          <w:spacing w:val="9"/>
        </w:rPr>
        <w:t xml:space="preserve"> </w:t>
      </w:r>
      <w:r>
        <w:rPr>
          <w:spacing w:val="-2"/>
        </w:rPr>
        <w:t>технологии.</w:t>
      </w:r>
    </w:p>
    <w:p w:rsidR="005214F6" w:rsidRDefault="00EF0DB3">
      <w:pPr>
        <w:pStyle w:val="a3"/>
        <w:spacing w:before="153" w:line="360" w:lineRule="auto"/>
        <w:ind w:right="235"/>
      </w:pPr>
      <w:r>
        <w:t>Анализ данных. Основные задачи анализа данных: прогнозирование, классификация, кластеризация, анализ отклонений. Последовательность решения задач</w:t>
      </w:r>
      <w:r>
        <w:rPr>
          <w:spacing w:val="16"/>
        </w:rPr>
        <w:t xml:space="preserve"> </w:t>
      </w:r>
      <w:r>
        <w:t>анализа</w:t>
      </w:r>
      <w:r>
        <w:rPr>
          <w:spacing w:val="18"/>
        </w:rPr>
        <w:t xml:space="preserve"> </w:t>
      </w:r>
      <w:r>
        <w:t>данных:</w:t>
      </w:r>
      <w:r>
        <w:rPr>
          <w:spacing w:val="13"/>
        </w:rPr>
        <w:t xml:space="preserve"> </w:t>
      </w:r>
      <w:r>
        <w:t>сбор</w:t>
      </w:r>
      <w:r>
        <w:rPr>
          <w:spacing w:val="17"/>
        </w:rPr>
        <w:t xml:space="preserve"> </w:t>
      </w:r>
      <w:r>
        <w:t>первичных</w:t>
      </w:r>
      <w:r>
        <w:rPr>
          <w:spacing w:val="17"/>
        </w:rPr>
        <w:t xml:space="preserve"> </w:t>
      </w:r>
      <w:r>
        <w:t>данных,</w:t>
      </w:r>
      <w:r>
        <w:rPr>
          <w:spacing w:val="20"/>
        </w:rPr>
        <w:t xml:space="preserve"> </w:t>
      </w:r>
      <w:r>
        <w:t>очистка</w:t>
      </w:r>
      <w:r>
        <w:rPr>
          <w:spacing w:val="18"/>
        </w:rPr>
        <w:t xml:space="preserve"> </w:t>
      </w:r>
      <w:r>
        <w:t>и</w:t>
      </w:r>
      <w:r>
        <w:rPr>
          <w:spacing w:val="17"/>
        </w:rPr>
        <w:t xml:space="preserve"> </w:t>
      </w:r>
      <w:r>
        <w:t>оценка</w:t>
      </w:r>
      <w:r>
        <w:rPr>
          <w:spacing w:val="18"/>
        </w:rPr>
        <w:t xml:space="preserve"> </w:t>
      </w:r>
      <w:r>
        <w:t>качества</w:t>
      </w:r>
      <w:r>
        <w:rPr>
          <w:spacing w:val="17"/>
        </w:rPr>
        <w:t xml:space="preserve"> </w:t>
      </w:r>
      <w:r>
        <w:rPr>
          <w:spacing w:val="-2"/>
        </w:rPr>
        <w:t>данных,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выбор и/или построение модели, преобразование данных, визуализация данных, интерпретация результатов.</w:t>
      </w:r>
    </w:p>
    <w:p w:rsidR="005214F6" w:rsidRDefault="00EF0DB3">
      <w:pPr>
        <w:pStyle w:val="a3"/>
        <w:spacing w:line="362" w:lineRule="auto"/>
        <w:ind w:right="236"/>
      </w:pPr>
      <w:r>
        <w:t>Анализ</w:t>
      </w:r>
      <w:r>
        <w:rPr>
          <w:spacing w:val="-4"/>
        </w:rPr>
        <w:t xml:space="preserve"> </w:t>
      </w:r>
      <w:r>
        <w:t>данных</w:t>
      </w:r>
      <w:r>
        <w:rPr>
          <w:spacing w:val="-9"/>
        </w:rPr>
        <w:t xml:space="preserve"> </w:t>
      </w:r>
      <w:r>
        <w:t>с</w:t>
      </w:r>
      <w:r>
        <w:rPr>
          <w:spacing w:val="-4"/>
        </w:rPr>
        <w:t xml:space="preserve"> </w:t>
      </w:r>
      <w:r>
        <w:t>помощью</w:t>
      </w:r>
      <w:r>
        <w:rPr>
          <w:spacing w:val="-6"/>
        </w:rPr>
        <w:t xml:space="preserve"> </w:t>
      </w:r>
      <w:r>
        <w:t>электронных таблиц.</w:t>
      </w:r>
      <w:r>
        <w:rPr>
          <w:spacing w:val="-2"/>
        </w:rPr>
        <w:t xml:space="preserve"> </w:t>
      </w:r>
      <w:r>
        <w:t>Вычисление</w:t>
      </w:r>
      <w:r>
        <w:rPr>
          <w:spacing w:val="-4"/>
        </w:rPr>
        <w:t xml:space="preserve"> </w:t>
      </w:r>
      <w:r>
        <w:t>суммы,</w:t>
      </w:r>
      <w:r>
        <w:rPr>
          <w:spacing w:val="-2"/>
        </w:rPr>
        <w:t xml:space="preserve"> </w:t>
      </w:r>
      <w:r>
        <w:t>среднего арифметического, наибольшего и наименьшего значений диапазона.</w:t>
      </w:r>
    </w:p>
    <w:p w:rsidR="005214F6" w:rsidRDefault="00EF0DB3">
      <w:pPr>
        <w:pStyle w:val="a3"/>
        <w:spacing w:line="360" w:lineRule="auto"/>
        <w:ind w:right="232"/>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214F6" w:rsidRDefault="00EF0DB3">
      <w:pPr>
        <w:pStyle w:val="a3"/>
        <w:ind w:left="944" w:firstLine="0"/>
      </w:pPr>
      <w:r>
        <w:t>Численное</w:t>
      </w:r>
      <w:r>
        <w:rPr>
          <w:spacing w:val="-7"/>
        </w:rPr>
        <w:t xml:space="preserve"> </w:t>
      </w:r>
      <w:r>
        <w:t>решение</w:t>
      </w:r>
      <w:r>
        <w:rPr>
          <w:spacing w:val="-7"/>
        </w:rPr>
        <w:t xml:space="preserve"> </w:t>
      </w:r>
      <w:r>
        <w:t>уравнений</w:t>
      </w:r>
      <w:r>
        <w:rPr>
          <w:spacing w:val="-7"/>
        </w:rPr>
        <w:t xml:space="preserve"> </w:t>
      </w:r>
      <w:r>
        <w:t>с</w:t>
      </w:r>
      <w:r>
        <w:rPr>
          <w:spacing w:val="-7"/>
        </w:rPr>
        <w:t xml:space="preserve"> </w:t>
      </w:r>
      <w:r>
        <w:t>помощью</w:t>
      </w:r>
      <w:r>
        <w:rPr>
          <w:spacing w:val="-8"/>
        </w:rPr>
        <w:t xml:space="preserve"> </w:t>
      </w:r>
      <w:r>
        <w:t>подбора</w:t>
      </w:r>
      <w:r>
        <w:rPr>
          <w:spacing w:val="-7"/>
        </w:rPr>
        <w:t xml:space="preserve"> </w:t>
      </w:r>
      <w:r>
        <w:rPr>
          <w:spacing w:val="-2"/>
        </w:rPr>
        <w:t>параметра.</w:t>
      </w:r>
    </w:p>
    <w:p w:rsidR="005214F6" w:rsidRDefault="00EF0DB3">
      <w:pPr>
        <w:pStyle w:val="a3"/>
        <w:spacing w:before="150" w:line="360" w:lineRule="auto"/>
        <w:ind w:right="222"/>
      </w:pPr>
      <w:r>
        <w:t>Табличные</w:t>
      </w:r>
      <w:r>
        <w:rPr>
          <w:spacing w:val="-1"/>
        </w:rPr>
        <w:t xml:space="preserve"> </w:t>
      </w:r>
      <w:r>
        <w:t>(реляционные)</w:t>
      </w:r>
      <w:r>
        <w:rPr>
          <w:spacing w:val="-3"/>
        </w:rPr>
        <w:t xml:space="preserve"> </w:t>
      </w:r>
      <w:r>
        <w:t>базы</w:t>
      </w:r>
      <w:r>
        <w:rPr>
          <w:spacing w:val="-1"/>
        </w:rPr>
        <w:t xml:space="preserve"> </w:t>
      </w:r>
      <w:r>
        <w:t>данных. Таблица –</w:t>
      </w:r>
      <w:r>
        <w:rPr>
          <w:spacing w:val="-2"/>
        </w:rPr>
        <w:t xml:space="preserve"> </w:t>
      </w:r>
      <w:r>
        <w:t>представление</w:t>
      </w:r>
      <w:r>
        <w:rPr>
          <w:spacing w:val="-1"/>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214F6" w:rsidRDefault="00EF0DB3">
      <w:pPr>
        <w:pStyle w:val="a3"/>
        <w:spacing w:before="3" w:line="357" w:lineRule="auto"/>
        <w:ind w:right="228"/>
      </w:pPr>
      <w:r>
        <w:t>Многотабличные базы данных. Типы связей между таблицами. Запросы к многотабличным базам данных.</w:t>
      </w:r>
    </w:p>
    <w:p w:rsidR="005214F6" w:rsidRDefault="00EF0DB3">
      <w:pPr>
        <w:pStyle w:val="a3"/>
        <w:spacing w:before="6" w:line="360" w:lineRule="auto"/>
        <w:ind w:right="224"/>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214F6" w:rsidRDefault="00EF0DB3">
      <w:pPr>
        <w:pStyle w:val="a3"/>
        <w:spacing w:before="2" w:line="357" w:lineRule="auto"/>
        <w:ind w:right="226"/>
      </w:pPr>
      <w:r>
        <w:t>Планируемые результаты освоения программы по информатике на уровне среднего общего образования.</w:t>
      </w:r>
    </w:p>
    <w:p w:rsidR="005214F6" w:rsidRDefault="00EF0DB3">
      <w:pPr>
        <w:pStyle w:val="a3"/>
        <w:spacing w:before="5" w:line="360" w:lineRule="auto"/>
        <w:ind w:right="231"/>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w:t>
      </w:r>
      <w:r>
        <w:rPr>
          <w:spacing w:val="-1"/>
        </w:rPr>
        <w:t xml:space="preserve"> </w:t>
      </w:r>
      <w:r>
        <w:t>деятельности</w:t>
      </w:r>
      <w:r>
        <w:rPr>
          <w:spacing w:val="-2"/>
        </w:rPr>
        <w:t xml:space="preserve"> </w:t>
      </w:r>
      <w:r>
        <w:t>в</w:t>
      </w:r>
      <w:r>
        <w:rPr>
          <w:spacing w:val="-3"/>
        </w:rPr>
        <w:t xml:space="preserve"> </w:t>
      </w:r>
      <w:r>
        <w:t>процессе</w:t>
      </w:r>
      <w:r>
        <w:rPr>
          <w:spacing w:val="-1"/>
        </w:rPr>
        <w:t xml:space="preserve"> </w:t>
      </w:r>
      <w:r>
        <w:t>реализации</w:t>
      </w:r>
      <w:r>
        <w:rPr>
          <w:spacing w:val="-2"/>
        </w:rPr>
        <w:t xml:space="preserve"> </w:t>
      </w:r>
      <w:r>
        <w:t>средствами</w:t>
      </w:r>
      <w:r>
        <w:rPr>
          <w:spacing w:val="-2"/>
        </w:rPr>
        <w:t xml:space="preserve"> </w:t>
      </w:r>
      <w:r>
        <w:t>учебного</w:t>
      </w:r>
      <w:r>
        <w:rPr>
          <w:spacing w:val="-2"/>
        </w:rPr>
        <w:t xml:space="preserve"> </w:t>
      </w:r>
      <w:r>
        <w:t>предмета</w:t>
      </w:r>
      <w:r>
        <w:rPr>
          <w:spacing w:val="-1"/>
        </w:rPr>
        <w:t xml:space="preserve"> </w:t>
      </w:r>
      <w:r>
        <w:t>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4"/>
        <w:numPr>
          <w:ilvl w:val="0"/>
          <w:numId w:val="145"/>
        </w:numPr>
        <w:tabs>
          <w:tab w:val="left" w:pos="1245"/>
        </w:tabs>
        <w:spacing w:before="81"/>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63" w:line="360" w:lineRule="auto"/>
        <w:ind w:right="224"/>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214F6" w:rsidRDefault="00EF0DB3">
      <w:pPr>
        <w:pStyle w:val="a3"/>
        <w:spacing w:before="1"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национальным признакам в виртуальном пространстве;</w:t>
      </w:r>
    </w:p>
    <w:p w:rsidR="005214F6" w:rsidRDefault="00EF0DB3">
      <w:pPr>
        <w:pStyle w:val="a4"/>
        <w:numPr>
          <w:ilvl w:val="0"/>
          <w:numId w:val="145"/>
        </w:numPr>
        <w:tabs>
          <w:tab w:val="left" w:pos="1245"/>
        </w:tabs>
        <w:spacing w:before="1"/>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58" w:line="360" w:lineRule="auto"/>
        <w:ind w:right="222"/>
      </w:pPr>
      <w:r>
        <w:t>ценностное отношение к историческому наследию, достижениям России в науке, искусстве, технологиях, понимание значения информатики</w:t>
      </w:r>
      <w:r>
        <w:rPr>
          <w:spacing w:val="-1"/>
        </w:rPr>
        <w:t xml:space="preserve"> </w:t>
      </w:r>
      <w:r>
        <w:t>как</w:t>
      </w:r>
      <w:r>
        <w:rPr>
          <w:spacing w:val="-2"/>
        </w:rPr>
        <w:t xml:space="preserve"> </w:t>
      </w:r>
      <w:r>
        <w:t>науки</w:t>
      </w:r>
      <w:r>
        <w:rPr>
          <w:spacing w:val="-1"/>
        </w:rPr>
        <w:t xml:space="preserve"> </w:t>
      </w:r>
      <w:r>
        <w:t>в</w:t>
      </w:r>
      <w:r>
        <w:rPr>
          <w:spacing w:val="-3"/>
        </w:rPr>
        <w:t xml:space="preserve"> </w:t>
      </w:r>
      <w:r>
        <w:t>жизни современного общества;</w:t>
      </w:r>
    </w:p>
    <w:p w:rsidR="005214F6" w:rsidRDefault="00EF0DB3">
      <w:pPr>
        <w:pStyle w:val="a4"/>
        <w:numPr>
          <w:ilvl w:val="0"/>
          <w:numId w:val="145"/>
        </w:numPr>
        <w:tabs>
          <w:tab w:val="left" w:pos="1245"/>
        </w:tabs>
        <w:spacing w:before="2"/>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58" w:line="360" w:lineRule="auto"/>
        <w:ind w:right="227"/>
      </w:pPr>
      <w:r>
        <w:t xml:space="preserve">способность оценивать ситуацию и принимать осознанные решения, ориентируясь на морально-нравственные нормы и ценности, в том числе в сети </w:t>
      </w:r>
      <w:r>
        <w:rPr>
          <w:spacing w:val="-2"/>
        </w:rPr>
        <w:t>Интернет;</w:t>
      </w:r>
    </w:p>
    <w:p w:rsidR="005214F6" w:rsidRDefault="00EF0DB3">
      <w:pPr>
        <w:pStyle w:val="a4"/>
        <w:numPr>
          <w:ilvl w:val="0"/>
          <w:numId w:val="145"/>
        </w:numPr>
        <w:tabs>
          <w:tab w:val="left" w:pos="1245"/>
        </w:tabs>
        <w:spacing w:before="1"/>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57" w:lineRule="auto"/>
        <w:ind w:right="241"/>
      </w:pPr>
      <w:r>
        <w:t xml:space="preserve">эстетическое отношение к миру, включая эстетику научного и технического </w:t>
      </w:r>
      <w:r>
        <w:rPr>
          <w:spacing w:val="-2"/>
        </w:rPr>
        <w:t>творчества;</w:t>
      </w:r>
    </w:p>
    <w:p w:rsidR="005214F6" w:rsidRDefault="00EF0DB3">
      <w:pPr>
        <w:pStyle w:val="a3"/>
        <w:spacing w:before="5" w:line="362" w:lineRule="auto"/>
        <w:ind w:right="237"/>
      </w:pPr>
      <w:r>
        <w:t>способность воспринимать различные виды искусства, в том числе основанные на использовании информационных технологий;</w:t>
      </w:r>
    </w:p>
    <w:p w:rsidR="005214F6" w:rsidRDefault="00EF0DB3">
      <w:pPr>
        <w:pStyle w:val="a4"/>
        <w:numPr>
          <w:ilvl w:val="0"/>
          <w:numId w:val="145"/>
        </w:numPr>
        <w:tabs>
          <w:tab w:val="left" w:pos="1245"/>
        </w:tabs>
        <w:spacing w:line="315" w:lineRule="exact"/>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63" w:line="360" w:lineRule="auto"/>
        <w:ind w:right="231"/>
      </w:pPr>
      <w: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w:t>
      </w:r>
      <w:r>
        <w:rPr>
          <w:spacing w:val="-2"/>
        </w:rPr>
        <w:t>технологий;</w:t>
      </w:r>
    </w:p>
    <w:p w:rsidR="005214F6" w:rsidRDefault="00EF0DB3">
      <w:pPr>
        <w:pStyle w:val="a4"/>
        <w:numPr>
          <w:ilvl w:val="0"/>
          <w:numId w:val="145"/>
        </w:numPr>
        <w:tabs>
          <w:tab w:val="left" w:pos="1245"/>
        </w:tabs>
        <w:spacing w:line="320" w:lineRule="exact"/>
        <w:ind w:left="1245" w:hanging="301"/>
        <w:jc w:val="both"/>
        <w:rPr>
          <w:sz w:val="28"/>
        </w:rPr>
      </w:pPr>
      <w:r>
        <w:rPr>
          <w:sz w:val="28"/>
        </w:rPr>
        <w:t>трудового</w:t>
      </w:r>
      <w:r>
        <w:rPr>
          <w:spacing w:val="-11"/>
          <w:sz w:val="28"/>
        </w:rPr>
        <w:t xml:space="preserve"> </w:t>
      </w:r>
      <w:r>
        <w:rPr>
          <w:spacing w:val="-2"/>
          <w:sz w:val="28"/>
        </w:rPr>
        <w:t>воспитания:</w:t>
      </w:r>
    </w:p>
    <w:p w:rsidR="005214F6" w:rsidRDefault="00EF0DB3">
      <w:pPr>
        <w:pStyle w:val="a3"/>
        <w:spacing w:before="164" w:line="360"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214F6" w:rsidRDefault="00EF0DB3">
      <w:pPr>
        <w:pStyle w:val="a3"/>
        <w:spacing w:line="362" w:lineRule="auto"/>
        <w:ind w:right="229"/>
      </w:pPr>
      <w:r>
        <w:t>готовность и способность к образованию и самообразованию на протяжении всей жизни;</w:t>
      </w:r>
    </w:p>
    <w:p w:rsidR="005214F6" w:rsidRDefault="00EF0DB3">
      <w:pPr>
        <w:pStyle w:val="a4"/>
        <w:numPr>
          <w:ilvl w:val="0"/>
          <w:numId w:val="145"/>
        </w:numPr>
        <w:tabs>
          <w:tab w:val="left" w:pos="1245"/>
        </w:tabs>
        <w:spacing w:line="320"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58" w:line="360" w:lineRule="auto"/>
        <w:ind w:right="226"/>
      </w:pPr>
      <w:r>
        <w:t xml:space="preserve">осознание глобального характера экологических проблем и путей их решения, в том числе с учётом возможностей информационно-коммуникационных </w:t>
      </w:r>
      <w:r>
        <w:rPr>
          <w:spacing w:val="-2"/>
        </w:rPr>
        <w:t>технологий;</w:t>
      </w:r>
    </w:p>
    <w:p w:rsidR="005214F6" w:rsidRDefault="00EF0DB3">
      <w:pPr>
        <w:pStyle w:val="a4"/>
        <w:numPr>
          <w:ilvl w:val="0"/>
          <w:numId w:val="145"/>
        </w:numPr>
        <w:tabs>
          <w:tab w:val="left" w:pos="1245"/>
        </w:tabs>
        <w:spacing w:before="2"/>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3" w:line="360" w:lineRule="auto"/>
        <w:ind w:right="224"/>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214F6" w:rsidRDefault="00EF0DB3">
      <w:pPr>
        <w:pStyle w:val="a3"/>
        <w:spacing w:line="357" w:lineRule="auto"/>
        <w:ind w:right="23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14F6" w:rsidRDefault="00EF0DB3">
      <w:pPr>
        <w:pStyle w:val="a3"/>
        <w:spacing w:before="5" w:line="360" w:lineRule="auto"/>
        <w:ind w:right="229"/>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214F6" w:rsidRDefault="00EF0DB3">
      <w:pPr>
        <w:pStyle w:val="a3"/>
        <w:spacing w:before="2" w:line="360" w:lineRule="auto"/>
        <w:ind w:right="23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before="1" w:line="360"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before="1" w:line="357" w:lineRule="auto"/>
        <w:ind w:right="223"/>
      </w:pPr>
      <w:r>
        <w:t>эмпатии, включающей способность понимать эмоциональное состояние других,</w:t>
      </w:r>
      <w:r>
        <w:rPr>
          <w:spacing w:val="66"/>
        </w:rPr>
        <w:t xml:space="preserve">  </w:t>
      </w:r>
      <w:r>
        <w:t>учитывать</w:t>
      </w:r>
      <w:r>
        <w:rPr>
          <w:spacing w:val="62"/>
        </w:rPr>
        <w:t xml:space="preserve">  </w:t>
      </w:r>
      <w:r>
        <w:t>его</w:t>
      </w:r>
      <w:r>
        <w:rPr>
          <w:spacing w:val="64"/>
        </w:rPr>
        <w:t xml:space="preserve">  </w:t>
      </w:r>
      <w:r>
        <w:t>при</w:t>
      </w:r>
      <w:r>
        <w:rPr>
          <w:spacing w:val="62"/>
        </w:rPr>
        <w:t xml:space="preserve">  </w:t>
      </w:r>
      <w:r>
        <w:t>осуществлении</w:t>
      </w:r>
      <w:r>
        <w:rPr>
          <w:spacing w:val="63"/>
        </w:rPr>
        <w:t xml:space="preserve">  </w:t>
      </w:r>
      <w:r>
        <w:t>коммуникации,</w:t>
      </w:r>
      <w:r>
        <w:rPr>
          <w:spacing w:val="65"/>
        </w:rPr>
        <w:t xml:space="preserve">  </w:t>
      </w:r>
      <w:r>
        <w:t>способность</w:t>
      </w:r>
      <w:r>
        <w:rPr>
          <w:spacing w:val="67"/>
        </w:rPr>
        <w:t xml:space="preserve">  </w:t>
      </w:r>
      <w:r>
        <w:rPr>
          <w:spacing w:val="-10"/>
        </w:rPr>
        <w:t>к</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сочувствию</w:t>
      </w:r>
      <w:r>
        <w:rPr>
          <w:spacing w:val="-8"/>
        </w:rPr>
        <w:t xml:space="preserve"> </w:t>
      </w:r>
      <w:r>
        <w:t>и</w:t>
      </w:r>
      <w:r>
        <w:rPr>
          <w:spacing w:val="-7"/>
        </w:rPr>
        <w:t xml:space="preserve"> </w:t>
      </w:r>
      <w:r>
        <w:rPr>
          <w:spacing w:val="-2"/>
        </w:rPr>
        <w:t>сопереживанию;</w:t>
      </w:r>
    </w:p>
    <w:p w:rsidR="005214F6" w:rsidRDefault="00EF0DB3">
      <w:pPr>
        <w:pStyle w:val="a3"/>
        <w:spacing w:before="163" w:line="357"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before="6" w:line="360" w:lineRule="auto"/>
        <w:ind w:right="227"/>
      </w:pPr>
      <w:r>
        <w:t>В</w:t>
      </w:r>
      <w:r>
        <w:rPr>
          <w:spacing w:val="-4"/>
        </w:rPr>
        <w:t xml:space="preserve"> </w:t>
      </w:r>
      <w:r>
        <w:t>результате изучения информатики</w:t>
      </w:r>
      <w:r>
        <w:rPr>
          <w:spacing w:val="-1"/>
        </w:rPr>
        <w:t xml:space="preserve"> </w:t>
      </w:r>
      <w:r>
        <w:t>на уровне среднего</w:t>
      </w:r>
      <w:r>
        <w:rPr>
          <w:spacing w:val="-1"/>
        </w:rPr>
        <w:t xml:space="preserve"> </w:t>
      </w:r>
      <w:r>
        <w:t>общего</w:t>
      </w:r>
      <w:r>
        <w:rPr>
          <w:spacing w:val="-6"/>
        </w:rPr>
        <w:t xml:space="preserve"> </w:t>
      </w:r>
      <w:r>
        <w:t>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w:t>
      </w:r>
      <w:r>
        <w:rPr>
          <w:spacing w:val="-2"/>
        </w:rPr>
        <w:t xml:space="preserve"> </w:t>
      </w:r>
      <w:r>
        <w:t>регулятивные</w:t>
      </w:r>
      <w:r>
        <w:rPr>
          <w:spacing w:val="-3"/>
        </w:rPr>
        <w:t xml:space="preserve"> </w:t>
      </w:r>
      <w:r>
        <w:t>универсальные учебные</w:t>
      </w:r>
      <w:r>
        <w:rPr>
          <w:spacing w:val="-3"/>
        </w:rPr>
        <w:t xml:space="preserve"> </w:t>
      </w:r>
      <w:r>
        <w:t>действия,</w:t>
      </w:r>
      <w:r>
        <w:rPr>
          <w:spacing w:val="-2"/>
        </w:rPr>
        <w:t xml:space="preserve"> </w:t>
      </w:r>
      <w:r>
        <w:t>совместная</w:t>
      </w:r>
      <w:r>
        <w:rPr>
          <w:spacing w:val="-2"/>
        </w:rPr>
        <w:t xml:space="preserve"> </w:t>
      </w:r>
      <w:r>
        <w:t>деятельность.</w:t>
      </w:r>
    </w:p>
    <w:p w:rsidR="005214F6" w:rsidRDefault="00EF0DB3">
      <w:pPr>
        <w:pStyle w:val="a3"/>
        <w:ind w:left="944" w:firstLine="0"/>
      </w:pPr>
      <w:r>
        <w:t>Овладение</w:t>
      </w:r>
      <w:r>
        <w:rPr>
          <w:spacing w:val="-15"/>
        </w:rPr>
        <w:t xml:space="preserve"> </w:t>
      </w:r>
      <w:r>
        <w:t>универсальными</w:t>
      </w:r>
      <w:r>
        <w:rPr>
          <w:spacing w:val="-15"/>
        </w:rPr>
        <w:t xml:space="preserve"> </w:t>
      </w:r>
      <w:r>
        <w:t>познавательными</w:t>
      </w:r>
      <w:r>
        <w:rPr>
          <w:spacing w:val="-15"/>
        </w:rPr>
        <w:t xml:space="preserve"> </w:t>
      </w:r>
      <w:r>
        <w:rPr>
          <w:spacing w:val="-2"/>
        </w:rPr>
        <w:t>действиями:</w:t>
      </w:r>
    </w:p>
    <w:p w:rsidR="005214F6" w:rsidRDefault="00EF0DB3">
      <w:pPr>
        <w:pStyle w:val="a4"/>
        <w:numPr>
          <w:ilvl w:val="0"/>
          <w:numId w:val="144"/>
        </w:numPr>
        <w:tabs>
          <w:tab w:val="left" w:pos="1245"/>
        </w:tabs>
        <w:spacing w:before="163"/>
        <w:ind w:left="1245"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58" w:line="362" w:lineRule="auto"/>
        <w:ind w:right="228"/>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проблему,</w:t>
      </w:r>
      <w:r>
        <w:rPr>
          <w:spacing w:val="40"/>
        </w:rPr>
        <w:t xml:space="preserve"> </w:t>
      </w:r>
      <w:r>
        <w:t>рассматривать её всесторонне;</w:t>
      </w:r>
    </w:p>
    <w:p w:rsidR="005214F6" w:rsidRDefault="00EF0DB3">
      <w:pPr>
        <w:pStyle w:val="a3"/>
        <w:tabs>
          <w:tab w:val="left" w:pos="2934"/>
          <w:tab w:val="left" w:pos="4958"/>
          <w:tab w:val="left" w:pos="6205"/>
          <w:tab w:val="left" w:pos="6925"/>
          <w:tab w:val="left" w:pos="8445"/>
          <w:tab w:val="left" w:pos="9140"/>
        </w:tabs>
        <w:spacing w:line="357" w:lineRule="auto"/>
        <w:ind w:right="238"/>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5214F6" w:rsidRDefault="00EF0DB3">
      <w:pPr>
        <w:pStyle w:val="a3"/>
        <w:spacing w:before="3" w:line="357" w:lineRule="auto"/>
        <w:ind w:left="944" w:firstLine="0"/>
        <w:jc w:val="left"/>
      </w:pPr>
      <w:r>
        <w:t>определять</w:t>
      </w:r>
      <w:r>
        <w:rPr>
          <w:spacing w:val="-9"/>
        </w:rPr>
        <w:t xml:space="preserve"> </w:t>
      </w:r>
      <w:r>
        <w:t>цели</w:t>
      </w:r>
      <w:r>
        <w:rPr>
          <w:spacing w:val="-7"/>
        </w:rPr>
        <w:t xml:space="preserve"> </w:t>
      </w:r>
      <w:r>
        <w:t>деятельности,</w:t>
      </w:r>
      <w:r>
        <w:rPr>
          <w:spacing w:val="-5"/>
        </w:rPr>
        <w:t xml:space="preserve"> </w:t>
      </w:r>
      <w:r>
        <w:t>задавать</w:t>
      </w:r>
      <w:r>
        <w:rPr>
          <w:spacing w:val="-4"/>
        </w:rPr>
        <w:t xml:space="preserve"> </w:t>
      </w:r>
      <w:r>
        <w:t>параметры</w:t>
      </w:r>
      <w:r>
        <w:rPr>
          <w:spacing w:val="-7"/>
        </w:rPr>
        <w:t xml:space="preserve"> </w:t>
      </w:r>
      <w:r>
        <w:t>и</w:t>
      </w:r>
      <w:r>
        <w:rPr>
          <w:spacing w:val="-7"/>
        </w:rPr>
        <w:t xml:space="preserve"> </w:t>
      </w:r>
      <w:r>
        <w:t>критерии</w:t>
      </w:r>
      <w:r>
        <w:rPr>
          <w:spacing w:val="-7"/>
        </w:rPr>
        <w:t xml:space="preserve"> </w:t>
      </w:r>
      <w:r>
        <w:t>их</w:t>
      </w:r>
      <w:r>
        <w:rPr>
          <w:spacing w:val="-10"/>
        </w:rPr>
        <w:t xml:space="preserve"> </w:t>
      </w:r>
      <w:r>
        <w:t>достижения; выявлять закономерности и противоречия в рассматриваемых явлениях;</w:t>
      </w:r>
    </w:p>
    <w:p w:rsidR="005214F6" w:rsidRDefault="00EF0DB3">
      <w:pPr>
        <w:pStyle w:val="a3"/>
        <w:tabs>
          <w:tab w:val="left" w:pos="2900"/>
          <w:tab w:val="left" w:pos="3701"/>
          <w:tab w:val="left" w:pos="4972"/>
          <w:tab w:val="left" w:pos="6411"/>
          <w:tab w:val="left" w:pos="6775"/>
          <w:tab w:val="left" w:pos="7849"/>
          <w:tab w:val="left" w:pos="9010"/>
        </w:tabs>
        <w:spacing w:before="6" w:line="362" w:lineRule="auto"/>
        <w:ind w:right="24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spacing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 целям, оценивать риски последствий деятельности;</w:t>
      </w:r>
    </w:p>
    <w:p w:rsidR="005214F6" w:rsidRDefault="00EF0DB3">
      <w:pPr>
        <w:pStyle w:val="a3"/>
        <w:spacing w:line="357" w:lineRule="auto"/>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 комбинированного взаимодействия;</w:t>
      </w:r>
    </w:p>
    <w:p w:rsidR="005214F6" w:rsidRDefault="00EF0DB3">
      <w:pPr>
        <w:pStyle w:val="a3"/>
        <w:ind w:left="944"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214F6" w:rsidRDefault="00EF0DB3">
      <w:pPr>
        <w:pStyle w:val="a4"/>
        <w:numPr>
          <w:ilvl w:val="0"/>
          <w:numId w:val="144"/>
        </w:numPr>
        <w:tabs>
          <w:tab w:val="left" w:pos="1245"/>
        </w:tabs>
        <w:spacing w:before="154"/>
        <w:ind w:left="1245"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214F6" w:rsidRDefault="00EF0DB3">
      <w:pPr>
        <w:pStyle w:val="a3"/>
        <w:spacing w:before="163" w:line="360" w:lineRule="auto"/>
        <w:ind w:right="234"/>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214F6" w:rsidRDefault="00EF0DB3">
      <w:pPr>
        <w:pStyle w:val="a3"/>
        <w:spacing w:before="3" w:line="357" w:lineRule="auto"/>
        <w:ind w:right="220"/>
      </w:pPr>
      <w:r>
        <w:t>овладеть видами деятельности по получению нового знания, его интерпретации,</w:t>
      </w:r>
      <w:r>
        <w:rPr>
          <w:spacing w:val="25"/>
        </w:rPr>
        <w:t xml:space="preserve"> </w:t>
      </w:r>
      <w:r>
        <w:t>преобразованию</w:t>
      </w:r>
      <w:r>
        <w:rPr>
          <w:spacing w:val="22"/>
        </w:rPr>
        <w:t xml:space="preserve"> </w:t>
      </w:r>
      <w:r>
        <w:t>и</w:t>
      </w:r>
      <w:r>
        <w:rPr>
          <w:spacing w:val="24"/>
        </w:rPr>
        <w:t xml:space="preserve"> </w:t>
      </w:r>
      <w:r>
        <w:t>применению</w:t>
      </w:r>
      <w:r>
        <w:rPr>
          <w:spacing w:val="22"/>
        </w:rPr>
        <w:t xml:space="preserve"> </w:t>
      </w:r>
      <w:r>
        <w:t>в</w:t>
      </w:r>
      <w:r>
        <w:rPr>
          <w:spacing w:val="23"/>
        </w:rPr>
        <w:t xml:space="preserve"> </w:t>
      </w:r>
      <w:r>
        <w:t>различных</w:t>
      </w:r>
      <w:r>
        <w:rPr>
          <w:spacing w:val="24"/>
        </w:rPr>
        <w:t xml:space="preserve"> </w:t>
      </w:r>
      <w:r>
        <w:t>учебных</w:t>
      </w:r>
      <w:r>
        <w:rPr>
          <w:spacing w:val="20"/>
        </w:rPr>
        <w:t xml:space="preserve"> </w:t>
      </w:r>
      <w:r>
        <w:t>ситуациях,</w:t>
      </w:r>
      <w:r>
        <w:rPr>
          <w:spacing w:val="30"/>
        </w:rPr>
        <w:t xml:space="preserve"> </w:t>
      </w:r>
      <w:r>
        <w:rPr>
          <w:spacing w:val="-10"/>
        </w:rPr>
        <w:t>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том</w:t>
      </w:r>
      <w:r>
        <w:rPr>
          <w:spacing w:val="-5"/>
        </w:rPr>
        <w:t xml:space="preserve"> </w:t>
      </w:r>
      <w:r>
        <w:t>числе</w:t>
      </w:r>
      <w:r>
        <w:rPr>
          <w:spacing w:val="-5"/>
        </w:rPr>
        <w:t xml:space="preserve"> </w:t>
      </w:r>
      <w:r>
        <w:t>при</w:t>
      </w:r>
      <w:r>
        <w:rPr>
          <w:spacing w:val="-6"/>
        </w:rPr>
        <w:t xml:space="preserve"> </w:t>
      </w:r>
      <w:r>
        <w:t>создании</w:t>
      </w:r>
      <w:r>
        <w:rPr>
          <w:spacing w:val="-6"/>
        </w:rPr>
        <w:t xml:space="preserve"> </w:t>
      </w:r>
      <w:r>
        <w:t>учебных</w:t>
      </w:r>
      <w:r>
        <w:rPr>
          <w:spacing w:val="-10"/>
        </w:rPr>
        <w:t xml:space="preserve"> </w:t>
      </w:r>
      <w:r>
        <w:t>и</w:t>
      </w:r>
      <w:r>
        <w:rPr>
          <w:spacing w:val="-6"/>
        </w:rPr>
        <w:t xml:space="preserve"> </w:t>
      </w:r>
      <w:r>
        <w:t>социальных</w:t>
      </w:r>
      <w:r>
        <w:rPr>
          <w:spacing w:val="-10"/>
        </w:rPr>
        <w:t xml:space="preserve"> </w:t>
      </w:r>
      <w:r>
        <w:rPr>
          <w:spacing w:val="-2"/>
        </w:rPr>
        <w:t>проектов;</w:t>
      </w:r>
    </w:p>
    <w:p w:rsidR="005214F6" w:rsidRDefault="00EF0DB3">
      <w:pPr>
        <w:pStyle w:val="a3"/>
        <w:spacing w:before="163" w:line="357" w:lineRule="auto"/>
        <w:ind w:right="237"/>
      </w:pPr>
      <w:r>
        <w:t>формирование научного типа мышления, владение научной терминологией, ключевыми понятиями и методами;</w:t>
      </w:r>
    </w:p>
    <w:p w:rsidR="005214F6" w:rsidRDefault="00EF0DB3">
      <w:pPr>
        <w:pStyle w:val="a3"/>
        <w:spacing w:before="6" w:line="362" w:lineRule="auto"/>
        <w:ind w:right="229"/>
      </w:pPr>
      <w:r>
        <w:t>ставить и формулировать собственные задачи в образовательной деятельности и жизненных ситуациях;</w:t>
      </w:r>
    </w:p>
    <w:p w:rsidR="005214F6" w:rsidRDefault="00EF0DB3">
      <w:pPr>
        <w:pStyle w:val="a3"/>
        <w:spacing w:line="362"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2" w:lineRule="auto"/>
        <w:ind w:right="23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15"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47" w:line="362" w:lineRule="auto"/>
        <w:ind w:right="243"/>
      </w:pPr>
      <w:r>
        <w:t>осуществлять целенаправленный поиск переноса средств и способов действия в профессиональную среду;</w:t>
      </w:r>
    </w:p>
    <w:p w:rsidR="005214F6" w:rsidRDefault="00EF0DB3">
      <w:pPr>
        <w:pStyle w:val="a3"/>
        <w:spacing w:line="362" w:lineRule="auto"/>
        <w:ind w:right="238"/>
      </w:pPr>
      <w:r>
        <w:t xml:space="preserve">переносить знания в познавательную и практическую области </w:t>
      </w:r>
      <w:r>
        <w:rPr>
          <w:spacing w:val="-2"/>
        </w:rPr>
        <w:t>жизнедеятельности;</w:t>
      </w:r>
    </w:p>
    <w:p w:rsidR="005214F6" w:rsidRDefault="00EF0DB3">
      <w:pPr>
        <w:pStyle w:val="a3"/>
        <w:spacing w:line="314" w:lineRule="exact"/>
        <w:ind w:left="944" w:firstLine="0"/>
      </w:pPr>
      <w:r>
        <w:t>интегрировать</w:t>
      </w:r>
      <w:r>
        <w:rPr>
          <w:spacing w:val="-9"/>
        </w:rPr>
        <w:t xml:space="preserve"> </w:t>
      </w:r>
      <w:r>
        <w:t>знания</w:t>
      </w:r>
      <w:r>
        <w:rPr>
          <w:spacing w:val="-6"/>
        </w:rPr>
        <w:t xml:space="preserve"> </w:t>
      </w:r>
      <w:r>
        <w:t>из</w:t>
      </w:r>
      <w:r>
        <w:rPr>
          <w:spacing w:val="-6"/>
        </w:rPr>
        <w:t xml:space="preserve"> </w:t>
      </w:r>
      <w:r>
        <w:t>разных</w:t>
      </w:r>
      <w:r>
        <w:rPr>
          <w:spacing w:val="-10"/>
        </w:rPr>
        <w:t xml:space="preserve"> </w:t>
      </w:r>
      <w:r>
        <w:t>предметных</w:t>
      </w:r>
      <w:r>
        <w:rPr>
          <w:spacing w:val="-11"/>
        </w:rPr>
        <w:t xml:space="preserve"> </w:t>
      </w:r>
      <w:r>
        <w:rPr>
          <w:spacing w:val="-2"/>
        </w:rPr>
        <w:t>областей;</w:t>
      </w:r>
    </w:p>
    <w:p w:rsidR="005214F6" w:rsidRDefault="00EF0DB3">
      <w:pPr>
        <w:pStyle w:val="a3"/>
        <w:spacing w:before="155" w:line="362" w:lineRule="auto"/>
        <w:ind w:right="24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4"/>
        <w:numPr>
          <w:ilvl w:val="0"/>
          <w:numId w:val="144"/>
        </w:numPr>
        <w:tabs>
          <w:tab w:val="left" w:pos="1245"/>
        </w:tabs>
        <w:spacing w:line="315" w:lineRule="exact"/>
        <w:ind w:left="1245" w:hanging="301"/>
        <w:jc w:val="both"/>
        <w:rPr>
          <w:sz w:val="28"/>
        </w:rPr>
      </w:pPr>
      <w:r>
        <w:rPr>
          <w:sz w:val="28"/>
        </w:rPr>
        <w:t>работа</w:t>
      </w:r>
      <w:r>
        <w:rPr>
          <w:spacing w:val="-1"/>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63" w:line="360" w:lineRule="auto"/>
        <w:ind w:right="23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14F6" w:rsidRDefault="00EF0DB3">
      <w:pPr>
        <w:pStyle w:val="a3"/>
        <w:spacing w:before="1" w:line="357" w:lineRule="auto"/>
        <w:ind w:right="22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214F6" w:rsidRDefault="00EF0DB3">
      <w:pPr>
        <w:pStyle w:val="a3"/>
        <w:spacing w:before="6" w:line="362" w:lineRule="auto"/>
        <w:ind w:right="236"/>
      </w:pPr>
      <w:r>
        <w:t>оценивать достоверность, легитимность информации, её соответствие правовым и морально-этическим нормам;</w:t>
      </w:r>
    </w:p>
    <w:p w:rsidR="005214F6" w:rsidRDefault="00EF0DB3">
      <w:pPr>
        <w:pStyle w:val="a3"/>
        <w:spacing w:line="360" w:lineRule="auto"/>
        <w:ind w:right="22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владеть навыками распознавания и защиты информации, информационной безопасности личности.</w:t>
      </w:r>
    </w:p>
    <w:p w:rsidR="005214F6" w:rsidRDefault="00EF0DB3">
      <w:pPr>
        <w:pStyle w:val="a3"/>
        <w:spacing w:line="314" w:lineRule="exact"/>
        <w:ind w:left="944" w:firstLine="0"/>
      </w:pPr>
      <w:r>
        <w:t>Овладение</w:t>
      </w:r>
      <w:r>
        <w:rPr>
          <w:spacing w:val="-15"/>
        </w:rPr>
        <w:t xml:space="preserve"> </w:t>
      </w:r>
      <w:r>
        <w:t>универсальными</w:t>
      </w:r>
      <w:r>
        <w:rPr>
          <w:spacing w:val="-16"/>
        </w:rPr>
        <w:t xml:space="preserve"> </w:t>
      </w:r>
      <w:r>
        <w:t>коммуникативными</w:t>
      </w:r>
      <w:r>
        <w:rPr>
          <w:spacing w:val="-15"/>
        </w:rPr>
        <w:t xml:space="preserve"> </w:t>
      </w:r>
      <w:r>
        <w:rPr>
          <w:spacing w:val="-2"/>
        </w:rPr>
        <w:t>действиями:</w:t>
      </w:r>
    </w:p>
    <w:p w:rsidR="005214F6" w:rsidRDefault="00EF0DB3">
      <w:pPr>
        <w:pStyle w:val="a4"/>
        <w:numPr>
          <w:ilvl w:val="0"/>
          <w:numId w:val="143"/>
        </w:numPr>
        <w:tabs>
          <w:tab w:val="left" w:pos="1245"/>
        </w:tabs>
        <w:spacing w:before="164"/>
        <w:ind w:left="1245" w:hanging="301"/>
        <w:rPr>
          <w:sz w:val="28"/>
        </w:rPr>
      </w:pPr>
      <w:r>
        <w:rPr>
          <w:spacing w:val="-2"/>
          <w:sz w:val="28"/>
        </w:rPr>
        <w:t>общение:</w:t>
      </w:r>
    </w:p>
    <w:p w:rsidR="005214F6" w:rsidRDefault="00EF0DB3">
      <w:pPr>
        <w:pStyle w:val="a3"/>
        <w:spacing w:before="162"/>
        <w:ind w:left="944"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214F6" w:rsidRDefault="00EF0DB3">
      <w:pPr>
        <w:pStyle w:val="a3"/>
        <w:spacing w:before="158" w:line="362" w:lineRule="auto"/>
        <w:ind w:right="225"/>
      </w:pPr>
      <w:r>
        <w:t>распознавать</w:t>
      </w:r>
      <w:r>
        <w:rPr>
          <w:spacing w:val="-2"/>
        </w:rPr>
        <w:t xml:space="preserve"> </w:t>
      </w:r>
      <w:r>
        <w:t>невербальные средства общения, понимать</w:t>
      </w:r>
      <w:r>
        <w:rPr>
          <w:spacing w:val="-2"/>
        </w:rPr>
        <w:t xml:space="preserve"> </w:t>
      </w:r>
      <w:r>
        <w:t xml:space="preserve">значение социальных знаков, распознавать предпосылки конфликтных ситуаций и уметь смягчать </w:t>
      </w:r>
      <w:r>
        <w:rPr>
          <w:spacing w:val="-2"/>
        </w:rPr>
        <w:t>конфликты;</w:t>
      </w:r>
    </w:p>
    <w:p w:rsidR="005214F6" w:rsidRDefault="00EF0DB3">
      <w:pPr>
        <w:pStyle w:val="a3"/>
        <w:spacing w:line="362" w:lineRule="auto"/>
        <w:ind w:right="237"/>
      </w:pPr>
      <w:r>
        <w:t>владеть</w:t>
      </w:r>
      <w:r>
        <w:rPr>
          <w:spacing w:val="-6"/>
        </w:rPr>
        <w:t xml:space="preserve"> </w:t>
      </w:r>
      <w:r>
        <w:t>различными</w:t>
      </w:r>
      <w:r>
        <w:rPr>
          <w:spacing w:val="-5"/>
        </w:rPr>
        <w:t xml:space="preserve"> </w:t>
      </w:r>
      <w:r>
        <w:t>способами</w:t>
      </w:r>
      <w:r>
        <w:rPr>
          <w:spacing w:val="-5"/>
        </w:rPr>
        <w:t xml:space="preserve"> </w:t>
      </w:r>
      <w:r>
        <w:t>общения</w:t>
      </w:r>
      <w:r>
        <w:rPr>
          <w:spacing w:val="-4"/>
        </w:rPr>
        <w:t xml:space="preserve"> </w:t>
      </w:r>
      <w:r>
        <w:t>и</w:t>
      </w:r>
      <w:r>
        <w:rPr>
          <w:spacing w:val="-5"/>
        </w:rPr>
        <w:t xml:space="preserve"> </w:t>
      </w:r>
      <w:r>
        <w:t>взаимодействия,</w:t>
      </w:r>
      <w:r>
        <w:rPr>
          <w:spacing w:val="-3"/>
        </w:rPr>
        <w:t xml:space="preserve"> </w:t>
      </w:r>
      <w:r>
        <w:t>аргументированно вести диалог;</w:t>
      </w:r>
    </w:p>
    <w:p w:rsidR="005214F6" w:rsidRDefault="00EF0DB3">
      <w:pPr>
        <w:pStyle w:val="a3"/>
        <w:spacing w:line="315" w:lineRule="exact"/>
        <w:ind w:left="944" w:firstLine="0"/>
      </w:pPr>
      <w:r>
        <w:t>развёрнуто</w:t>
      </w:r>
      <w:r>
        <w:rPr>
          <w:spacing w:val="-8"/>
        </w:rPr>
        <w:t xml:space="preserve"> </w:t>
      </w:r>
      <w:r>
        <w:t>и</w:t>
      </w:r>
      <w:r>
        <w:rPr>
          <w:spacing w:val="-7"/>
        </w:rPr>
        <w:t xml:space="preserve"> </w:t>
      </w:r>
      <w:r>
        <w:t>логично</w:t>
      </w:r>
      <w:r>
        <w:rPr>
          <w:spacing w:val="-7"/>
        </w:rPr>
        <w:t xml:space="preserve"> </w:t>
      </w:r>
      <w:r>
        <w:t>излагать</w:t>
      </w:r>
      <w:r>
        <w:rPr>
          <w:spacing w:val="-8"/>
        </w:rPr>
        <w:t xml:space="preserve"> </w:t>
      </w:r>
      <w:r>
        <w:t>свою</w:t>
      </w:r>
      <w:r>
        <w:rPr>
          <w:spacing w:val="-8"/>
        </w:rPr>
        <w:t xml:space="preserve"> </w:t>
      </w:r>
      <w:r>
        <w:t>точку</w:t>
      </w:r>
      <w:r>
        <w:rPr>
          <w:spacing w:val="-11"/>
        </w:rPr>
        <w:t xml:space="preserve"> </w:t>
      </w:r>
      <w:r>
        <w:rPr>
          <w:spacing w:val="-2"/>
        </w:rPr>
        <w:t>зрения.</w:t>
      </w:r>
    </w:p>
    <w:p w:rsidR="005214F6" w:rsidRDefault="00EF0DB3">
      <w:pPr>
        <w:pStyle w:val="a4"/>
        <w:numPr>
          <w:ilvl w:val="0"/>
          <w:numId w:val="143"/>
        </w:numPr>
        <w:tabs>
          <w:tab w:val="left" w:pos="1245"/>
        </w:tabs>
        <w:spacing w:before="155"/>
        <w:ind w:left="1245" w:hanging="301"/>
        <w:rPr>
          <w:sz w:val="28"/>
        </w:rPr>
      </w:pPr>
      <w:r>
        <w:rPr>
          <w:sz w:val="28"/>
        </w:rPr>
        <w:t>совместная</w:t>
      </w:r>
      <w:r>
        <w:rPr>
          <w:spacing w:val="-13"/>
          <w:sz w:val="28"/>
        </w:rPr>
        <w:t xml:space="preserve"> </w:t>
      </w:r>
      <w:r>
        <w:rPr>
          <w:spacing w:val="-2"/>
          <w:sz w:val="28"/>
        </w:rPr>
        <w:t>деятельность:</w:t>
      </w:r>
    </w:p>
    <w:p w:rsidR="005214F6" w:rsidRDefault="00EF0DB3">
      <w:pPr>
        <w:pStyle w:val="a3"/>
        <w:spacing w:before="163" w:line="357" w:lineRule="auto"/>
        <w:ind w:left="944" w:firstLine="0"/>
        <w:jc w:val="left"/>
      </w:pPr>
      <w:r>
        <w:t>понимать</w:t>
      </w:r>
      <w:r>
        <w:rPr>
          <w:spacing w:val="-7"/>
        </w:rPr>
        <w:t xml:space="preserve"> </w:t>
      </w:r>
      <w:r>
        <w:t>и</w:t>
      </w:r>
      <w:r>
        <w:rPr>
          <w:spacing w:val="-5"/>
        </w:rPr>
        <w:t xml:space="preserve"> </w:t>
      </w:r>
      <w:r>
        <w:t>использовать</w:t>
      </w:r>
      <w:r>
        <w:rPr>
          <w:spacing w:val="-7"/>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4"/>
        </w:rPr>
        <w:t xml:space="preserve"> </w:t>
      </w:r>
      <w:r>
        <w:t>тематику</w:t>
      </w:r>
      <w:r>
        <w:rPr>
          <w:spacing w:val="3"/>
        </w:rPr>
        <w:t xml:space="preserve"> </w:t>
      </w:r>
      <w:r>
        <w:t>и</w:t>
      </w:r>
      <w:r>
        <w:rPr>
          <w:spacing w:val="7"/>
        </w:rPr>
        <w:t xml:space="preserve"> </w:t>
      </w:r>
      <w:r>
        <w:t>методы</w:t>
      </w:r>
      <w:r>
        <w:rPr>
          <w:spacing w:val="7"/>
        </w:rPr>
        <w:t xml:space="preserve"> </w:t>
      </w:r>
      <w:r>
        <w:t>совместных</w:t>
      </w:r>
      <w:r>
        <w:rPr>
          <w:spacing w:val="3"/>
        </w:rPr>
        <w:t xml:space="preserve"> </w:t>
      </w:r>
      <w:r>
        <w:t>действий</w:t>
      </w:r>
      <w:r>
        <w:rPr>
          <w:spacing w:val="6"/>
        </w:rPr>
        <w:t xml:space="preserve"> </w:t>
      </w:r>
      <w:r>
        <w:t>с</w:t>
      </w:r>
      <w:r>
        <w:rPr>
          <w:spacing w:val="8"/>
        </w:rPr>
        <w:t xml:space="preserve"> </w:t>
      </w:r>
      <w:r>
        <w:t>учётом</w:t>
      </w:r>
      <w:r>
        <w:rPr>
          <w:spacing w:val="8"/>
        </w:rPr>
        <w:t xml:space="preserve"> </w:t>
      </w:r>
      <w:r>
        <w:t>общих</w:t>
      </w:r>
      <w:r>
        <w:rPr>
          <w:spacing w:val="3"/>
        </w:rPr>
        <w:t xml:space="preserve"> </w:t>
      </w:r>
      <w:r>
        <w:rPr>
          <w:spacing w:val="-2"/>
        </w:rPr>
        <w:t>интересов</w:t>
      </w:r>
    </w:p>
    <w:p w:rsidR="005214F6" w:rsidRDefault="00EF0DB3">
      <w:pPr>
        <w:pStyle w:val="a3"/>
        <w:spacing w:before="5"/>
        <w:ind w:firstLine="0"/>
        <w:jc w:val="left"/>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58" w:line="362" w:lineRule="auto"/>
        <w:jc w:val="left"/>
      </w:pPr>
      <w:r>
        <w:t>принимать цели совместной деятельности, организовывать и координировать действия по её достижению: составлять</w:t>
      </w:r>
    </w:p>
    <w:p w:rsidR="005214F6" w:rsidRDefault="00EF0DB3">
      <w:pPr>
        <w:pStyle w:val="a3"/>
        <w:spacing w:line="357" w:lineRule="auto"/>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 результаты совместной работы;</w:t>
      </w:r>
    </w:p>
    <w:p w:rsidR="005214F6" w:rsidRDefault="00EF0DB3">
      <w:pPr>
        <w:pStyle w:val="a3"/>
        <w:spacing w:before="3" w:line="362"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80"/>
        </w:rPr>
        <w:t xml:space="preserve"> </w:t>
      </w:r>
      <w:r>
        <w:t>результат по разработанным критериям;</w:t>
      </w:r>
    </w:p>
    <w:p w:rsidR="005214F6" w:rsidRDefault="00EF0DB3">
      <w:pPr>
        <w:pStyle w:val="a3"/>
        <w:tabs>
          <w:tab w:val="left" w:pos="2588"/>
          <w:tab w:val="left" w:pos="3666"/>
          <w:tab w:val="left" w:pos="5076"/>
          <w:tab w:val="left" w:pos="6635"/>
          <w:tab w:val="left" w:pos="7542"/>
          <w:tab w:val="left" w:pos="8007"/>
          <w:tab w:val="left" w:pos="9341"/>
        </w:tabs>
        <w:spacing w:line="362" w:lineRule="auto"/>
        <w:ind w:right="234"/>
        <w:jc w:val="lef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 xml:space="preserve">новизны, </w:t>
      </w:r>
      <w:r>
        <w:t>оригинальности, практической значимости;</w:t>
      </w:r>
    </w:p>
    <w:p w:rsidR="005214F6" w:rsidRDefault="00EF0DB3">
      <w:pPr>
        <w:pStyle w:val="a3"/>
        <w:spacing w:line="362"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38"/>
        </w:rPr>
        <w:t xml:space="preserve"> </w:t>
      </w:r>
      <w:r>
        <w:t>ситуациях, проявлять творчество и воображение, быть инициативным.</w:t>
      </w:r>
    </w:p>
    <w:p w:rsidR="005214F6" w:rsidRDefault="00EF0DB3">
      <w:pPr>
        <w:pStyle w:val="a3"/>
        <w:spacing w:line="320" w:lineRule="exact"/>
        <w:ind w:left="944" w:firstLine="0"/>
        <w:jc w:val="left"/>
      </w:pPr>
      <w:r>
        <w:t>Овладение</w:t>
      </w:r>
      <w:r>
        <w:rPr>
          <w:spacing w:val="-13"/>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EF0DB3">
      <w:pPr>
        <w:pStyle w:val="a4"/>
        <w:numPr>
          <w:ilvl w:val="0"/>
          <w:numId w:val="142"/>
        </w:numPr>
        <w:tabs>
          <w:tab w:val="left" w:pos="1245"/>
        </w:tabs>
        <w:spacing w:before="144"/>
        <w:ind w:left="1245" w:hanging="301"/>
        <w:rPr>
          <w:sz w:val="28"/>
        </w:rPr>
      </w:pPr>
      <w:r>
        <w:rPr>
          <w:spacing w:val="-2"/>
          <w:sz w:val="28"/>
        </w:rPr>
        <w:t>самоорганизация:</w:t>
      </w:r>
    </w:p>
    <w:p w:rsidR="005214F6" w:rsidRDefault="00EF0DB3">
      <w:pPr>
        <w:pStyle w:val="a3"/>
        <w:spacing w:before="163" w:line="360" w:lineRule="auto"/>
        <w:ind w:right="23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jc w:val="left"/>
      </w:pPr>
      <w:r>
        <w:t>самостоятельно</w:t>
      </w:r>
      <w:r>
        <w:rPr>
          <w:spacing w:val="40"/>
        </w:rPr>
        <w:t xml:space="preserve"> </w:t>
      </w:r>
      <w:r>
        <w:t>составлять</w:t>
      </w:r>
      <w:r>
        <w:rPr>
          <w:spacing w:val="8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80"/>
        </w:rPr>
        <w:t xml:space="preserve"> </w:t>
      </w:r>
      <w:r>
        <w:t>имеющихся</w:t>
      </w:r>
      <w:r>
        <w:rPr>
          <w:spacing w:val="40"/>
        </w:rPr>
        <w:t xml:space="preserve"> </w:t>
      </w:r>
      <w:r>
        <w:t>ресурсов, собственных возможностей и предпочтений;</w:t>
      </w:r>
    </w:p>
    <w:p w:rsidR="005214F6" w:rsidRDefault="00EF0DB3">
      <w:pPr>
        <w:pStyle w:val="a3"/>
        <w:spacing w:line="314" w:lineRule="exact"/>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64"/>
        <w:ind w:left="944" w:firstLine="0"/>
        <w:jc w:val="left"/>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62" w:line="357" w:lineRule="auto"/>
        <w:jc w:val="left"/>
      </w:pPr>
      <w:r>
        <w:t>делать</w:t>
      </w:r>
      <w:r>
        <w:rPr>
          <w:spacing w:val="40"/>
        </w:rPr>
        <w:t xml:space="preserve"> </w:t>
      </w:r>
      <w:r>
        <w:t>осознанный</w:t>
      </w:r>
      <w:r>
        <w:rPr>
          <w:spacing w:val="80"/>
        </w:rPr>
        <w:t xml:space="preserve"> </w:t>
      </w:r>
      <w:r>
        <w:t>выбор,</w:t>
      </w:r>
      <w:r>
        <w:rPr>
          <w:spacing w:val="8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80"/>
        </w:rPr>
        <w:t xml:space="preserve"> </w:t>
      </w:r>
      <w:r>
        <w:t>за</w:t>
      </w:r>
      <w:r>
        <w:rPr>
          <w:spacing w:val="40"/>
        </w:rPr>
        <w:t xml:space="preserve"> </w:t>
      </w:r>
      <w:r>
        <w:rPr>
          <w:spacing w:val="-2"/>
        </w:rPr>
        <w:t>решение;</w:t>
      </w:r>
    </w:p>
    <w:p w:rsidR="005214F6" w:rsidRDefault="00EF0DB3">
      <w:pPr>
        <w:pStyle w:val="a3"/>
        <w:spacing w:before="6"/>
        <w:ind w:left="944" w:firstLine="0"/>
        <w:jc w:val="left"/>
      </w:pPr>
      <w:r>
        <w:t>оценивать</w:t>
      </w:r>
      <w:r>
        <w:rPr>
          <w:spacing w:val="-17"/>
        </w:rPr>
        <w:t xml:space="preserve"> </w:t>
      </w:r>
      <w:r>
        <w:t>приобретённый</w:t>
      </w:r>
      <w:r>
        <w:rPr>
          <w:spacing w:val="-15"/>
        </w:rPr>
        <w:t xml:space="preserve"> </w:t>
      </w:r>
      <w:r>
        <w:rPr>
          <w:spacing w:val="-4"/>
        </w:rPr>
        <w:t>опыт;</w:t>
      </w:r>
    </w:p>
    <w:p w:rsidR="005214F6" w:rsidRDefault="00EF0DB3">
      <w:pPr>
        <w:pStyle w:val="a3"/>
        <w:spacing w:before="163" w:line="357"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 областях</w:t>
      </w:r>
      <w:r>
        <w:rPr>
          <w:spacing w:val="-6"/>
        </w:rPr>
        <w:t xml:space="preserve"> </w:t>
      </w:r>
      <w:r>
        <w:t>знаний, постоянно</w:t>
      </w:r>
      <w:r>
        <w:rPr>
          <w:spacing w:val="-2"/>
        </w:rPr>
        <w:t xml:space="preserve"> </w:t>
      </w:r>
      <w:r>
        <w:t>повышать</w:t>
      </w:r>
      <w:r>
        <w:rPr>
          <w:spacing w:val="-4"/>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rsidR="005214F6" w:rsidRDefault="00EF0DB3">
      <w:pPr>
        <w:pStyle w:val="a4"/>
        <w:numPr>
          <w:ilvl w:val="0"/>
          <w:numId w:val="142"/>
        </w:numPr>
        <w:tabs>
          <w:tab w:val="left" w:pos="1245"/>
        </w:tabs>
        <w:spacing w:before="5"/>
        <w:ind w:left="1245" w:hanging="301"/>
        <w:rPr>
          <w:sz w:val="28"/>
        </w:rPr>
      </w:pPr>
      <w:r>
        <w:rPr>
          <w:spacing w:val="-2"/>
          <w:sz w:val="28"/>
        </w:rPr>
        <w:t>самоконтроль:</w:t>
      </w:r>
    </w:p>
    <w:p w:rsidR="005214F6" w:rsidRDefault="00EF0DB3">
      <w:pPr>
        <w:pStyle w:val="a3"/>
        <w:spacing w:before="159" w:line="362" w:lineRule="auto"/>
        <w:ind w:right="238"/>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line="360" w:lineRule="auto"/>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4F6" w:rsidRDefault="00EF0DB3">
      <w:pPr>
        <w:pStyle w:val="a3"/>
        <w:spacing w:line="318" w:lineRule="exact"/>
        <w:ind w:left="944" w:firstLine="0"/>
      </w:pPr>
      <w:r>
        <w:t>оценивать</w:t>
      </w:r>
      <w:r>
        <w:rPr>
          <w:spacing w:val="-9"/>
        </w:rPr>
        <w:t xml:space="preserve"> </w:t>
      </w:r>
      <w:r>
        <w:t>риски</w:t>
      </w:r>
      <w:r>
        <w:rPr>
          <w:spacing w:val="-7"/>
        </w:rPr>
        <w:t xml:space="preserve"> </w:t>
      </w:r>
      <w:r>
        <w:t>и</w:t>
      </w:r>
      <w:r>
        <w:rPr>
          <w:spacing w:val="-6"/>
        </w:rPr>
        <w:t xml:space="preserve"> </w:t>
      </w:r>
      <w:r>
        <w:t>своевременно</w:t>
      </w:r>
      <w:r>
        <w:rPr>
          <w:spacing w:val="-7"/>
        </w:rPr>
        <w:t xml:space="preserve"> </w:t>
      </w:r>
      <w:r>
        <w:t>принимать</w:t>
      </w:r>
      <w:r>
        <w:rPr>
          <w:spacing w:val="-8"/>
        </w:rPr>
        <w:t xml:space="preserve"> </w:t>
      </w:r>
      <w:r>
        <w:t>решения</w:t>
      </w:r>
      <w:r>
        <w:rPr>
          <w:spacing w:val="-6"/>
        </w:rPr>
        <w:t xml:space="preserve"> </w:t>
      </w:r>
      <w:r>
        <w:t>по</w:t>
      </w:r>
      <w:r>
        <w:rPr>
          <w:spacing w:val="-7"/>
        </w:rPr>
        <w:t xml:space="preserve"> </w:t>
      </w:r>
      <w:r>
        <w:t>их</w:t>
      </w:r>
      <w:r>
        <w:rPr>
          <w:spacing w:val="-11"/>
        </w:rPr>
        <w:t xml:space="preserve"> </w:t>
      </w:r>
      <w:r>
        <w:rPr>
          <w:spacing w:val="-2"/>
        </w:rPr>
        <w:t>снижению;</w:t>
      </w:r>
    </w:p>
    <w:p w:rsidR="005214F6" w:rsidRDefault="00EF0DB3">
      <w:pPr>
        <w:pStyle w:val="a3"/>
        <w:spacing w:before="160"/>
        <w:ind w:left="944" w:firstLine="0"/>
        <w:jc w:val="left"/>
      </w:pPr>
      <w:r>
        <w:t>принимать</w:t>
      </w:r>
      <w:r>
        <w:rPr>
          <w:spacing w:val="-10"/>
        </w:rPr>
        <w:t xml:space="preserve"> </w:t>
      </w:r>
      <w:r>
        <w:t>мотивы</w:t>
      </w:r>
      <w:r>
        <w:rPr>
          <w:spacing w:val="-8"/>
        </w:rPr>
        <w:t xml:space="preserve"> </w:t>
      </w:r>
      <w:r>
        <w:t>и</w:t>
      </w:r>
      <w:r>
        <w:rPr>
          <w:spacing w:val="-8"/>
        </w:rPr>
        <w:t xml:space="preserve"> </w:t>
      </w:r>
      <w:r>
        <w:t>аргументы</w:t>
      </w:r>
      <w:r>
        <w:rPr>
          <w:spacing w:val="-9"/>
        </w:rPr>
        <w:t xml:space="preserve"> </w:t>
      </w:r>
      <w:r>
        <w:t>других</w:t>
      </w:r>
      <w:r>
        <w:rPr>
          <w:spacing w:val="-8"/>
        </w:rPr>
        <w:t xml:space="preserve"> </w:t>
      </w:r>
      <w:r>
        <w:t>при</w:t>
      </w:r>
      <w:r>
        <w:rPr>
          <w:spacing w:val="-8"/>
        </w:rPr>
        <w:t xml:space="preserve"> </w:t>
      </w:r>
      <w:r>
        <w:t>анализе</w:t>
      </w:r>
      <w:r>
        <w:rPr>
          <w:spacing w:val="-6"/>
        </w:rPr>
        <w:t xml:space="preserve"> </w:t>
      </w:r>
      <w:r>
        <w:t>результатов</w:t>
      </w:r>
      <w:r>
        <w:rPr>
          <w:spacing w:val="-9"/>
        </w:rPr>
        <w:t xml:space="preserve"> </w:t>
      </w:r>
      <w:r>
        <w:rPr>
          <w:spacing w:val="-2"/>
        </w:rPr>
        <w:t>деятельности.</w:t>
      </w:r>
    </w:p>
    <w:p w:rsidR="005214F6" w:rsidRDefault="00EF0DB3">
      <w:pPr>
        <w:pStyle w:val="a4"/>
        <w:numPr>
          <w:ilvl w:val="0"/>
          <w:numId w:val="142"/>
        </w:numPr>
        <w:tabs>
          <w:tab w:val="left" w:pos="1245"/>
        </w:tabs>
        <w:spacing w:before="163"/>
        <w:ind w:left="1245"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214F6" w:rsidRDefault="00EF0DB3">
      <w:pPr>
        <w:pStyle w:val="a3"/>
        <w:spacing w:before="158"/>
        <w:ind w:left="944"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63" w:line="362" w:lineRule="auto"/>
        <w:ind w:left="944" w:firstLine="0"/>
        <w:jc w:val="left"/>
      </w:pPr>
      <w:r>
        <w:t>принимать</w:t>
      </w:r>
      <w:r>
        <w:rPr>
          <w:spacing w:val="-7"/>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5"/>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ошибку;</w:t>
      </w:r>
    </w:p>
    <w:p w:rsidR="005214F6" w:rsidRDefault="00EF0DB3">
      <w:pPr>
        <w:pStyle w:val="a3"/>
        <w:spacing w:line="315" w:lineRule="exact"/>
        <w:ind w:left="944"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63" w:line="357" w:lineRule="auto"/>
        <w:ind w:right="230"/>
      </w:pPr>
      <w:r>
        <w:t>Предметные результаты освоения программы по информатике базового</w:t>
      </w:r>
      <w:r>
        <w:rPr>
          <w:spacing w:val="40"/>
        </w:rPr>
        <w:t xml:space="preserve"> </w:t>
      </w:r>
      <w:r>
        <w:t>уровня в 10 классе.</w:t>
      </w:r>
    </w:p>
    <w:p w:rsidR="005214F6" w:rsidRDefault="00EF0DB3">
      <w:pPr>
        <w:pStyle w:val="a3"/>
        <w:spacing w:before="6" w:line="362" w:lineRule="auto"/>
        <w:ind w:right="229"/>
      </w:pPr>
      <w:r>
        <w:t>В процессе изучения курса информатики базового уровня в 10 классе обучающимися будут достигнуты следующие предметные результаты:</w:t>
      </w:r>
    </w:p>
    <w:p w:rsidR="005214F6" w:rsidRDefault="00EF0DB3">
      <w:pPr>
        <w:pStyle w:val="a3"/>
        <w:spacing w:line="362" w:lineRule="auto"/>
        <w:ind w:right="227"/>
      </w:pPr>
      <w:r>
        <w:t>владение представлениями о роли информации и связанных с ней процессов в природе, технике и обществе, понятиями «информация», «информационный процесс»,</w:t>
      </w:r>
      <w:r>
        <w:rPr>
          <w:spacing w:val="50"/>
          <w:w w:val="150"/>
        </w:rPr>
        <w:t xml:space="preserve">   </w:t>
      </w:r>
      <w:r>
        <w:t>«система»,</w:t>
      </w:r>
      <w:r>
        <w:rPr>
          <w:spacing w:val="50"/>
          <w:w w:val="150"/>
        </w:rPr>
        <w:t xml:space="preserve">   </w:t>
      </w:r>
      <w:r>
        <w:t>«компоненты</w:t>
      </w:r>
      <w:r>
        <w:rPr>
          <w:spacing w:val="50"/>
          <w:w w:val="150"/>
        </w:rPr>
        <w:t xml:space="preserve">   </w:t>
      </w:r>
      <w:r>
        <w:t>системы»,</w:t>
      </w:r>
      <w:r>
        <w:rPr>
          <w:spacing w:val="51"/>
          <w:w w:val="150"/>
        </w:rPr>
        <w:t xml:space="preserve">   </w:t>
      </w:r>
      <w:r>
        <w:t>«системный</w:t>
      </w:r>
      <w:r>
        <w:rPr>
          <w:spacing w:val="50"/>
          <w:w w:val="150"/>
        </w:rPr>
        <w:t xml:space="preserve">   </w:t>
      </w:r>
      <w:r>
        <w:rPr>
          <w:spacing w:val="-2"/>
        </w:rPr>
        <w:t>эффект»,</w:t>
      </w:r>
    </w:p>
    <w:p w:rsidR="005214F6" w:rsidRDefault="00EF0DB3">
      <w:pPr>
        <w:pStyle w:val="a3"/>
        <w:spacing w:line="314" w:lineRule="exact"/>
        <w:ind w:firstLine="0"/>
      </w:pPr>
      <w:r>
        <w:t>«информационная</w:t>
      </w:r>
      <w:r>
        <w:rPr>
          <w:spacing w:val="-14"/>
        </w:rPr>
        <w:t xml:space="preserve"> </w:t>
      </w:r>
      <w:r>
        <w:t>система»,</w:t>
      </w:r>
      <w:r>
        <w:rPr>
          <w:spacing w:val="-13"/>
        </w:rPr>
        <w:t xml:space="preserve"> </w:t>
      </w:r>
      <w:r>
        <w:t>«система</w:t>
      </w:r>
      <w:r>
        <w:rPr>
          <w:spacing w:val="-14"/>
        </w:rPr>
        <w:t xml:space="preserve"> </w:t>
      </w:r>
      <w:r>
        <w:rPr>
          <w:spacing w:val="-2"/>
        </w:rPr>
        <w:t>управления»;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1"/>
      </w:pPr>
      <w:r>
        <w:t>владение методами поиска информации в сети Интернет, умение критически оценивать информацию, полученную из сети Интернет;</w:t>
      </w:r>
    </w:p>
    <w:p w:rsidR="005214F6" w:rsidRDefault="00EF0DB3">
      <w:pPr>
        <w:pStyle w:val="a3"/>
        <w:spacing w:line="362" w:lineRule="auto"/>
        <w:ind w:right="225"/>
      </w:pPr>
      <w:r>
        <w:t>умение характеризовать большие данные, приводить примеры источников их получения и направления использования;</w:t>
      </w:r>
    </w:p>
    <w:p w:rsidR="005214F6" w:rsidRDefault="00EF0DB3">
      <w:pPr>
        <w:pStyle w:val="a3"/>
        <w:spacing w:line="360" w:lineRule="auto"/>
        <w:ind w:right="234"/>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214F6" w:rsidRDefault="00EF0DB3">
      <w:pPr>
        <w:pStyle w:val="a3"/>
        <w:spacing w:line="360" w:lineRule="auto"/>
        <w:ind w:right="229" w:firstLine="782"/>
      </w:pPr>
      <w:r>
        <w:t xml:space="preserve">владение навыками работы с операционными системами, основными видами программного обеспечения для решения учебных задач по выбранной </w:t>
      </w:r>
      <w:r>
        <w:rPr>
          <w:spacing w:val="-2"/>
        </w:rPr>
        <w:t>специализации;</w:t>
      </w:r>
    </w:p>
    <w:p w:rsidR="005214F6" w:rsidRDefault="00EF0DB3">
      <w:pPr>
        <w:pStyle w:val="a3"/>
        <w:spacing w:line="360" w:lineRule="auto"/>
        <w:ind w:right="226"/>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214F6" w:rsidRDefault="00EF0DB3">
      <w:pPr>
        <w:pStyle w:val="a3"/>
        <w:spacing w:line="360" w:lineRule="auto"/>
        <w:ind w:right="229"/>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214F6" w:rsidRDefault="00EF0DB3">
      <w:pPr>
        <w:pStyle w:val="a3"/>
        <w:spacing w:line="357" w:lineRule="auto"/>
        <w:ind w:right="240"/>
      </w:pPr>
      <w:r>
        <w:t>умение строить неравномерные коды, допускающие однозначное декодирование сообщений (префиксные коды);</w:t>
      </w:r>
    </w:p>
    <w:p w:rsidR="005214F6" w:rsidRDefault="00EF0DB3">
      <w:pPr>
        <w:pStyle w:val="a3"/>
        <w:spacing w:line="360" w:lineRule="auto"/>
        <w:ind w:right="227"/>
      </w:pPr>
      <w: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w:t>
      </w:r>
      <w:r>
        <w:rPr>
          <w:spacing w:val="-2"/>
        </w:rPr>
        <w:t>логики;</w:t>
      </w:r>
    </w:p>
    <w:p w:rsidR="005214F6" w:rsidRDefault="00EF0DB3">
      <w:pPr>
        <w:pStyle w:val="a3"/>
        <w:spacing w:line="362" w:lineRule="auto"/>
        <w:ind w:right="229"/>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214F6" w:rsidRDefault="00EF0DB3">
      <w:pPr>
        <w:pStyle w:val="a3"/>
        <w:spacing w:line="362" w:lineRule="auto"/>
        <w:ind w:right="230"/>
      </w:pPr>
      <w:r>
        <w:t>Предметные результаты освоения программы по информатике базового</w:t>
      </w:r>
      <w:r>
        <w:rPr>
          <w:spacing w:val="40"/>
        </w:rPr>
        <w:t xml:space="preserve"> </w:t>
      </w:r>
      <w:r>
        <w:t>уровня в 11 классе.</w:t>
      </w:r>
    </w:p>
    <w:p w:rsidR="005214F6" w:rsidRDefault="00EF0DB3">
      <w:pPr>
        <w:pStyle w:val="a3"/>
        <w:spacing w:line="357" w:lineRule="auto"/>
        <w:ind w:right="227" w:firstLine="782"/>
      </w:pPr>
      <w:r>
        <w:t>В процессе изучения курса информатики базового уровня в 11 классе обучающимися будут достигнуты следующин предметные результаты: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214F6" w:rsidRDefault="00EF0DB3">
      <w:pPr>
        <w:pStyle w:val="a3"/>
        <w:spacing w:line="362" w:lineRule="auto"/>
        <w:ind w:right="224"/>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214F6" w:rsidRDefault="00EF0DB3">
      <w:pPr>
        <w:pStyle w:val="a3"/>
        <w:spacing w:line="362" w:lineRule="auto"/>
        <w:ind w:right="236"/>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214F6" w:rsidRDefault="00EF0DB3">
      <w:pPr>
        <w:pStyle w:val="a3"/>
        <w:spacing w:line="360" w:lineRule="auto"/>
        <w:ind w:right="219"/>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214F6" w:rsidRDefault="00EF0DB3">
      <w:pPr>
        <w:pStyle w:val="a3"/>
        <w:spacing w:line="360" w:lineRule="auto"/>
        <w:ind w:right="225"/>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214F6" w:rsidRDefault="00EF0DB3">
      <w:pPr>
        <w:pStyle w:val="a3"/>
        <w:spacing w:line="360" w:lineRule="auto"/>
        <w:ind w:right="238"/>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w:t>
      </w:r>
      <w:r>
        <w:rPr>
          <w:spacing w:val="-12"/>
        </w:rPr>
        <w:t xml:space="preserve"> </w:t>
      </w:r>
      <w:r>
        <w:t>данных,</w:t>
      </w:r>
      <w:r>
        <w:rPr>
          <w:spacing w:val="-5"/>
        </w:rPr>
        <w:t xml:space="preserve"> </w:t>
      </w:r>
      <w:r>
        <w:t>умение</w:t>
      </w:r>
      <w:r>
        <w:rPr>
          <w:spacing w:val="-7"/>
        </w:rPr>
        <w:t xml:space="preserve"> </w:t>
      </w:r>
      <w:r>
        <w:t>использовать</w:t>
      </w:r>
      <w:r>
        <w:rPr>
          <w:spacing w:val="-9"/>
        </w:rPr>
        <w:t xml:space="preserve"> </w:t>
      </w:r>
      <w:r>
        <w:t>электронные</w:t>
      </w:r>
      <w:r>
        <w:rPr>
          <w:spacing w:val="-7"/>
        </w:rPr>
        <w:t xml:space="preserve"> </w:t>
      </w:r>
      <w:r>
        <w:t>таблицы</w:t>
      </w:r>
      <w:r>
        <w:rPr>
          <w:spacing w:val="-7"/>
        </w:rPr>
        <w:t xml:space="preserve"> </w:t>
      </w:r>
      <w:r>
        <w:t>для</w:t>
      </w:r>
      <w:r>
        <w:rPr>
          <w:spacing w:val="-6"/>
        </w:rPr>
        <w:t xml:space="preserve"> </w:t>
      </w:r>
      <w:r>
        <w:t>анализа,</w:t>
      </w:r>
      <w:r>
        <w:rPr>
          <w:spacing w:val="-5"/>
        </w:rPr>
        <w:t xml:space="preserve"> </w:t>
      </w:r>
      <w:r>
        <w:rPr>
          <w:spacing w:val="-2"/>
        </w:rPr>
        <w:t>представления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firstLine="0"/>
      </w:pPr>
      <w:r>
        <w:t>и обработки данных (включая вычисление суммы, среднего арифметического, наибольшего и наименьшего значений, решение уравнений);</w:t>
      </w:r>
    </w:p>
    <w:p w:rsidR="005214F6" w:rsidRDefault="00EF0DB3">
      <w:pPr>
        <w:pStyle w:val="a3"/>
        <w:spacing w:line="360" w:lineRule="auto"/>
        <w:ind w:right="222"/>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214F6" w:rsidRDefault="00EF0DB3">
      <w:pPr>
        <w:pStyle w:val="a3"/>
        <w:spacing w:line="360" w:lineRule="auto"/>
        <w:ind w:right="226"/>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214F6" w:rsidRDefault="00EF0DB3">
      <w:pPr>
        <w:pStyle w:val="a4"/>
        <w:numPr>
          <w:ilvl w:val="1"/>
          <w:numId w:val="152"/>
        </w:numPr>
        <w:tabs>
          <w:tab w:val="left" w:pos="1503"/>
        </w:tabs>
        <w:spacing w:line="362" w:lineRule="auto"/>
        <w:ind w:right="236" w:firstLine="710"/>
        <w:jc w:val="both"/>
        <w:rPr>
          <w:sz w:val="28"/>
        </w:rPr>
      </w:pPr>
      <w:r>
        <w:rPr>
          <w:sz w:val="28"/>
        </w:rPr>
        <w:t>Федеральная рабочая программа по учебному предмету «Информатика» (углублённый уровень).</w:t>
      </w:r>
    </w:p>
    <w:p w:rsidR="005214F6" w:rsidRDefault="00EF0DB3">
      <w:pPr>
        <w:pStyle w:val="a3"/>
        <w:spacing w:line="360" w:lineRule="auto"/>
        <w:ind w:right="229"/>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214F6" w:rsidRDefault="00EF0DB3">
      <w:pPr>
        <w:pStyle w:val="a3"/>
        <w:spacing w:line="360" w:lineRule="auto"/>
        <w:ind w:right="231"/>
      </w:pPr>
      <w:r>
        <w:t>Пояснительная записка отражает общие цели и задачи информатики, характеристику</w:t>
      </w:r>
      <w:r>
        <w:rPr>
          <w:spacing w:val="-3"/>
        </w:rPr>
        <w:t xml:space="preserve"> </w:t>
      </w:r>
      <w:r>
        <w:t>психологических</w:t>
      </w:r>
      <w:r>
        <w:rPr>
          <w:spacing w:val="-3"/>
        </w:rPr>
        <w:t xml:space="preserve"> </w:t>
      </w:r>
      <w:r>
        <w:t>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14F6" w:rsidRDefault="00EF0DB3">
      <w:pPr>
        <w:pStyle w:val="a3"/>
        <w:spacing w:line="360" w:lineRule="auto"/>
        <w:ind w:right="23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30"/>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w:t>
      </w:r>
      <w:r>
        <w:rPr>
          <w:spacing w:val="52"/>
        </w:rPr>
        <w:t xml:space="preserve"> </w:t>
      </w:r>
      <w:r>
        <w:t>общего</w:t>
      </w:r>
      <w:r>
        <w:rPr>
          <w:spacing w:val="49"/>
        </w:rPr>
        <w:t xml:space="preserve"> </w:t>
      </w:r>
      <w:r>
        <w:t>образования,</w:t>
      </w:r>
      <w:r>
        <w:rPr>
          <w:spacing w:val="50"/>
        </w:rPr>
        <w:t xml:space="preserve"> </w:t>
      </w:r>
      <w:r>
        <w:t>а</w:t>
      </w:r>
      <w:r>
        <w:rPr>
          <w:spacing w:val="54"/>
        </w:rPr>
        <w:t xml:space="preserve"> </w:t>
      </w:r>
      <w:r>
        <w:t>также</w:t>
      </w:r>
      <w:r>
        <w:rPr>
          <w:spacing w:val="49"/>
        </w:rPr>
        <w:t xml:space="preserve"> </w:t>
      </w:r>
      <w:r>
        <w:t>предметные</w:t>
      </w:r>
      <w:r>
        <w:rPr>
          <w:spacing w:val="54"/>
        </w:rPr>
        <w:t xml:space="preserve"> </w:t>
      </w:r>
      <w:r>
        <w:t>достижения</w:t>
      </w:r>
      <w:r>
        <w:rPr>
          <w:spacing w:val="53"/>
        </w:rPr>
        <w:t xml:space="preserve"> </w:t>
      </w:r>
      <w:r>
        <w:t>обучающегося</w:t>
      </w:r>
      <w:r>
        <w:rPr>
          <w:spacing w:val="54"/>
        </w:rPr>
        <w:t xml:space="preserve"> </w:t>
      </w:r>
      <w:r>
        <w:rPr>
          <w:spacing w:val="-5"/>
        </w:rPr>
        <w:t>за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каждый</w:t>
      </w:r>
      <w:r>
        <w:rPr>
          <w:spacing w:val="-7"/>
        </w:rPr>
        <w:t xml:space="preserve"> </w:t>
      </w:r>
      <w:r>
        <w:t>год</w:t>
      </w:r>
      <w:r>
        <w:rPr>
          <w:spacing w:val="-4"/>
        </w:rPr>
        <w:t xml:space="preserve"> </w:t>
      </w:r>
      <w:r>
        <w:rPr>
          <w:spacing w:val="-2"/>
        </w:rPr>
        <w:t>обучения.</w:t>
      </w:r>
    </w:p>
    <w:p w:rsidR="005214F6" w:rsidRDefault="00EF0DB3">
      <w:pPr>
        <w:pStyle w:val="a3"/>
        <w:spacing w:before="163"/>
        <w:ind w:left="944" w:firstLine="0"/>
      </w:pPr>
      <w:r>
        <w:t>Пояснительная</w:t>
      </w:r>
      <w:r>
        <w:rPr>
          <w:spacing w:val="-18"/>
        </w:rPr>
        <w:t xml:space="preserve"> </w:t>
      </w:r>
      <w:r>
        <w:rPr>
          <w:spacing w:val="-2"/>
        </w:rPr>
        <w:t>записка.</w:t>
      </w:r>
    </w:p>
    <w:p w:rsidR="005214F6" w:rsidRDefault="00EF0DB3">
      <w:pPr>
        <w:pStyle w:val="a3"/>
        <w:spacing w:before="158" w:line="360" w:lineRule="auto"/>
        <w:ind w:right="226"/>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w:t>
      </w:r>
      <w:r>
        <w:rPr>
          <w:spacing w:val="40"/>
        </w:rPr>
        <w:t xml:space="preserve"> </w:t>
      </w:r>
      <w:r>
        <w:rPr>
          <w:spacing w:val="-2"/>
        </w:rPr>
        <w:t>воспитания.</w:t>
      </w:r>
    </w:p>
    <w:p w:rsidR="005214F6" w:rsidRDefault="00EF0DB3">
      <w:pPr>
        <w:pStyle w:val="a3"/>
        <w:spacing w:before="5" w:line="357" w:lineRule="auto"/>
        <w:ind w:right="238"/>
      </w:pPr>
      <w:r>
        <w:t>Программа по информатике даёт представление о целях, общей стратегии обучения,</w:t>
      </w:r>
      <w:r>
        <w:rPr>
          <w:spacing w:val="61"/>
          <w:w w:val="150"/>
        </w:rPr>
        <w:t xml:space="preserve"> </w:t>
      </w:r>
      <w:r>
        <w:t>воспитания</w:t>
      </w:r>
      <w:r>
        <w:rPr>
          <w:spacing w:val="61"/>
          <w:w w:val="150"/>
        </w:rPr>
        <w:t xml:space="preserve"> </w:t>
      </w:r>
      <w:r>
        <w:t>и</w:t>
      </w:r>
      <w:r>
        <w:rPr>
          <w:spacing w:val="60"/>
          <w:w w:val="150"/>
        </w:rPr>
        <w:t xml:space="preserve"> </w:t>
      </w:r>
      <w:r>
        <w:t>развития</w:t>
      </w:r>
      <w:r>
        <w:rPr>
          <w:spacing w:val="61"/>
          <w:w w:val="150"/>
        </w:rPr>
        <w:t xml:space="preserve"> </w:t>
      </w:r>
      <w:r>
        <w:t>обучающихся</w:t>
      </w:r>
      <w:r>
        <w:rPr>
          <w:spacing w:val="61"/>
          <w:w w:val="150"/>
        </w:rPr>
        <w:t xml:space="preserve"> </w:t>
      </w:r>
      <w:r>
        <w:t>средствами</w:t>
      </w:r>
      <w:r>
        <w:rPr>
          <w:spacing w:val="65"/>
          <w:w w:val="150"/>
        </w:rPr>
        <w:t xml:space="preserve"> </w:t>
      </w:r>
      <w:r>
        <w:t>учебного</w:t>
      </w:r>
      <w:r>
        <w:rPr>
          <w:spacing w:val="60"/>
          <w:w w:val="150"/>
        </w:rPr>
        <w:t xml:space="preserve"> </w:t>
      </w:r>
      <w:r>
        <w:rPr>
          <w:spacing w:val="-2"/>
        </w:rPr>
        <w:t>предмета</w:t>
      </w:r>
    </w:p>
    <w:p w:rsidR="005214F6" w:rsidRDefault="00EF0DB3">
      <w:pPr>
        <w:pStyle w:val="a3"/>
        <w:spacing w:before="6" w:line="360" w:lineRule="auto"/>
        <w:ind w:right="225" w:firstLine="0"/>
      </w:pPr>
      <w:r>
        <w:t xml:space="preserve">«Информатика»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w:t>
      </w:r>
      <w:r>
        <w:rPr>
          <w:spacing w:val="-2"/>
        </w:rPr>
        <w:t>обучающихся.</w:t>
      </w:r>
    </w:p>
    <w:p w:rsidR="005214F6" w:rsidRDefault="00EF0DB3">
      <w:pPr>
        <w:pStyle w:val="a3"/>
        <w:spacing w:line="360" w:lineRule="auto"/>
        <w:ind w:right="223"/>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Pr>
          <w:spacing w:val="-2"/>
        </w:rPr>
        <w:t>учителем.</w:t>
      </w:r>
    </w:p>
    <w:p w:rsidR="005214F6" w:rsidRDefault="00EF0DB3">
      <w:pPr>
        <w:pStyle w:val="a3"/>
        <w:spacing w:line="321" w:lineRule="exact"/>
        <w:ind w:left="944" w:firstLine="0"/>
      </w:pPr>
      <w:r>
        <w:t>Информатика</w:t>
      </w:r>
      <w:r>
        <w:rPr>
          <w:spacing w:val="-9"/>
        </w:rPr>
        <w:t xml:space="preserve"> </w:t>
      </w:r>
      <w:r>
        <w:t>в</w:t>
      </w:r>
      <w:r>
        <w:rPr>
          <w:spacing w:val="-10"/>
        </w:rPr>
        <w:t xml:space="preserve"> </w:t>
      </w:r>
      <w:r>
        <w:t>среднем</w:t>
      </w:r>
      <w:r>
        <w:rPr>
          <w:spacing w:val="-7"/>
        </w:rPr>
        <w:t xml:space="preserve"> </w:t>
      </w:r>
      <w:r>
        <w:t>общем</w:t>
      </w:r>
      <w:r>
        <w:rPr>
          <w:spacing w:val="-8"/>
        </w:rPr>
        <w:t xml:space="preserve"> </w:t>
      </w:r>
      <w:r>
        <w:t>образовании</w:t>
      </w:r>
      <w:r>
        <w:rPr>
          <w:spacing w:val="-9"/>
        </w:rPr>
        <w:t xml:space="preserve"> </w:t>
      </w:r>
      <w:r>
        <w:rPr>
          <w:spacing w:val="-2"/>
        </w:rPr>
        <w:t>отражает:</w:t>
      </w:r>
    </w:p>
    <w:p w:rsidR="005214F6" w:rsidRDefault="00EF0DB3">
      <w:pPr>
        <w:pStyle w:val="a3"/>
        <w:spacing w:before="162" w:line="360" w:lineRule="auto"/>
        <w:ind w:right="229"/>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5214F6" w:rsidRDefault="00EF0DB3">
      <w:pPr>
        <w:pStyle w:val="a3"/>
        <w:spacing w:before="2" w:line="362" w:lineRule="auto"/>
        <w:ind w:right="239"/>
      </w:pPr>
      <w:r>
        <w:t>основные области применения информатики, прежде всего информационные технологии, управление и социальную сферу;</w:t>
      </w:r>
    </w:p>
    <w:p w:rsidR="005214F6" w:rsidRDefault="00EF0DB3">
      <w:pPr>
        <w:pStyle w:val="a3"/>
        <w:spacing w:line="314" w:lineRule="exact"/>
        <w:ind w:left="944" w:firstLine="0"/>
      </w:pPr>
      <w:r>
        <w:t>междисциплинарный</w:t>
      </w:r>
      <w:r>
        <w:rPr>
          <w:spacing w:val="-12"/>
        </w:rPr>
        <w:t xml:space="preserve"> </w:t>
      </w:r>
      <w:r>
        <w:t>характер</w:t>
      </w:r>
      <w:r>
        <w:rPr>
          <w:spacing w:val="-12"/>
        </w:rPr>
        <w:t xml:space="preserve"> </w:t>
      </w:r>
      <w:r>
        <w:t>информатики</w:t>
      </w:r>
      <w:r>
        <w:rPr>
          <w:spacing w:val="-12"/>
        </w:rPr>
        <w:t xml:space="preserve"> </w:t>
      </w:r>
      <w:r>
        <w:t>и</w:t>
      </w:r>
      <w:r>
        <w:rPr>
          <w:spacing w:val="-11"/>
        </w:rPr>
        <w:t xml:space="preserve"> </w:t>
      </w:r>
      <w:r>
        <w:t>информационной</w:t>
      </w:r>
      <w:r>
        <w:rPr>
          <w:spacing w:val="-12"/>
        </w:rPr>
        <w:t xml:space="preserve"> </w:t>
      </w:r>
      <w:r>
        <w:rPr>
          <w:spacing w:val="-2"/>
        </w:rPr>
        <w:t>деятельности.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214F6" w:rsidRDefault="00EF0DB3">
      <w:pPr>
        <w:pStyle w:val="a3"/>
        <w:spacing w:before="3" w:line="360" w:lineRule="auto"/>
        <w:ind w:right="225"/>
      </w:pPr>
      <w:r>
        <w:t>Результаты углублённого уровня</w:t>
      </w:r>
      <w:r>
        <w:rPr>
          <w:spacing w:val="-2"/>
        </w:rPr>
        <w:t xml:space="preserve"> </w:t>
      </w:r>
      <w:r>
        <w:t>изучения</w:t>
      </w:r>
      <w:r>
        <w:rPr>
          <w:spacing w:val="-2"/>
        </w:rPr>
        <w:t xml:space="preserve"> </w:t>
      </w:r>
      <w:r>
        <w:t>учебного предмета</w:t>
      </w:r>
      <w:r>
        <w:rPr>
          <w:spacing w:val="-2"/>
        </w:rPr>
        <w:t xml:space="preserve"> </w:t>
      </w:r>
      <w:r>
        <w:t>«Информатика» ориентированы</w:t>
      </w:r>
      <w:r>
        <w:rPr>
          <w:spacing w:val="-3"/>
        </w:rPr>
        <w:t xml:space="preserve"> </w:t>
      </w:r>
      <w:r>
        <w:t>на</w:t>
      </w:r>
      <w:r>
        <w:rPr>
          <w:spacing w:val="-3"/>
        </w:rPr>
        <w:t xml:space="preserve"> </w:t>
      </w:r>
      <w:r>
        <w:t>получение</w:t>
      </w:r>
      <w:r>
        <w:rPr>
          <w:spacing w:val="-3"/>
        </w:rPr>
        <w:t xml:space="preserve"> </w:t>
      </w:r>
      <w:r>
        <w:t>компетентностей</w:t>
      </w:r>
      <w:r>
        <w:rPr>
          <w:spacing w:val="-3"/>
        </w:rPr>
        <w:t xml:space="preserve"> </w:t>
      </w:r>
      <w:r>
        <w:t>для</w:t>
      </w:r>
      <w:r>
        <w:rPr>
          <w:spacing w:val="-2"/>
        </w:rPr>
        <w:t xml:space="preserve"> </w:t>
      </w:r>
      <w:r>
        <w:t>последующей</w:t>
      </w:r>
      <w:r>
        <w:rPr>
          <w:spacing w:val="-3"/>
        </w:rPr>
        <w:t xml:space="preserve"> </w:t>
      </w:r>
      <w:r>
        <w:t>профессиональной деятельности как в рамках данной предметной области, так и в смежных с ней областях. Они включают в себя:</w:t>
      </w:r>
    </w:p>
    <w:p w:rsidR="005214F6" w:rsidRDefault="00EF0DB3">
      <w:pPr>
        <w:pStyle w:val="a3"/>
        <w:spacing w:line="360" w:lineRule="auto"/>
        <w:ind w:right="229"/>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214F6" w:rsidRDefault="00EF0DB3">
      <w:pPr>
        <w:pStyle w:val="a3"/>
        <w:spacing w:before="1" w:line="357" w:lineRule="auto"/>
        <w:ind w:right="233"/>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5214F6" w:rsidRDefault="00EF0DB3">
      <w:pPr>
        <w:pStyle w:val="a3"/>
        <w:spacing w:before="5" w:line="362" w:lineRule="auto"/>
        <w:ind w:right="240"/>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5214F6" w:rsidRDefault="00EF0DB3">
      <w:pPr>
        <w:pStyle w:val="a3"/>
        <w:spacing w:line="360" w:lineRule="auto"/>
        <w:ind w:right="227"/>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w:t>
      </w:r>
      <w:r>
        <w:rPr>
          <w:spacing w:val="-1"/>
        </w:rPr>
        <w:t xml:space="preserve"> </w:t>
      </w:r>
      <w:r>
        <w:t>профессионального образования по специальностям, непосредственно связанным с цифровыми технологиями, таким как программная инженерия, информационная</w:t>
      </w:r>
      <w:r>
        <w:rPr>
          <w:spacing w:val="-3"/>
        </w:rPr>
        <w:t xml:space="preserve"> </w:t>
      </w:r>
      <w:r>
        <w:t>безопасность,</w:t>
      </w:r>
      <w:r>
        <w:rPr>
          <w:spacing w:val="-3"/>
        </w:rPr>
        <w:t xml:space="preserve"> </w:t>
      </w:r>
      <w:r>
        <w:t>информационные</w:t>
      </w:r>
      <w:r>
        <w:rPr>
          <w:spacing w:val="-3"/>
        </w:rPr>
        <w:t xml:space="preserve"> </w:t>
      </w:r>
      <w:r>
        <w:t>системы и</w:t>
      </w:r>
      <w:r>
        <w:rPr>
          <w:spacing w:val="-4"/>
        </w:rPr>
        <w:t xml:space="preserve"> </w:t>
      </w:r>
      <w:r>
        <w:t>технологии,</w:t>
      </w:r>
      <w:r>
        <w:rPr>
          <w:spacing w:val="-3"/>
        </w:rPr>
        <w:t xml:space="preserve"> </w:t>
      </w:r>
      <w:r>
        <w:t>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w:t>
      </w:r>
      <w:r>
        <w:rPr>
          <w:spacing w:val="40"/>
        </w:rPr>
        <w:t xml:space="preserve"> </w:t>
      </w:r>
      <w:r>
        <w:t>и дополненной реальностей.</w:t>
      </w:r>
    </w:p>
    <w:p w:rsidR="005214F6" w:rsidRDefault="00EF0DB3">
      <w:pPr>
        <w:pStyle w:val="a3"/>
        <w:spacing w:line="360" w:lineRule="auto"/>
        <w:ind w:right="226"/>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w:t>
      </w:r>
      <w:r>
        <w:rPr>
          <w:spacing w:val="25"/>
        </w:rPr>
        <w:t xml:space="preserve"> </w:t>
      </w:r>
      <w:r>
        <w:t>компетенций</w:t>
      </w:r>
      <w:r>
        <w:rPr>
          <w:spacing w:val="30"/>
        </w:rPr>
        <w:t xml:space="preserve"> </w:t>
      </w:r>
      <w:r>
        <w:t>обучающегося,</w:t>
      </w:r>
      <w:r>
        <w:rPr>
          <w:spacing w:val="28"/>
        </w:rPr>
        <w:t xml:space="preserve"> </w:t>
      </w:r>
      <w:r>
        <w:t>его</w:t>
      </w:r>
      <w:r>
        <w:rPr>
          <w:spacing w:val="30"/>
        </w:rPr>
        <w:t xml:space="preserve"> </w:t>
      </w:r>
      <w:r>
        <w:t>готовности</w:t>
      </w:r>
      <w:r>
        <w:rPr>
          <w:spacing w:val="30"/>
        </w:rPr>
        <w:t xml:space="preserve"> </w:t>
      </w:r>
      <w:r>
        <w:t>к</w:t>
      </w:r>
      <w:r>
        <w:rPr>
          <w:spacing w:val="30"/>
        </w:rPr>
        <w:t xml:space="preserve"> </w:t>
      </w:r>
      <w:r>
        <w:t>жизни</w:t>
      </w:r>
      <w:r>
        <w:rPr>
          <w:spacing w:val="31"/>
        </w:rPr>
        <w:t xml:space="preserve"> </w:t>
      </w:r>
      <w:r>
        <w:t>в</w:t>
      </w:r>
      <w:r>
        <w:rPr>
          <w:spacing w:val="29"/>
        </w:rPr>
        <w:t xml:space="preserve"> </w:t>
      </w:r>
      <w:r>
        <w:rPr>
          <w:spacing w:val="-2"/>
        </w:rPr>
        <w:t>условиях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firstLine="0"/>
      </w:pPr>
      <w:r>
        <w:t>развивающегося информационного общества и возрастающей конкуренции на</w:t>
      </w:r>
      <w:r>
        <w:rPr>
          <w:spacing w:val="40"/>
        </w:rPr>
        <w:t xml:space="preserve"> </w:t>
      </w:r>
      <w:r>
        <w:t xml:space="preserve">рынке труда. В связи с этим изучение информатики в 10–11 классах должно </w:t>
      </w:r>
      <w:r>
        <w:rPr>
          <w:spacing w:val="-2"/>
        </w:rPr>
        <w:t>обеспечить:</w:t>
      </w:r>
    </w:p>
    <w:p w:rsidR="005214F6" w:rsidRDefault="00EF0DB3">
      <w:pPr>
        <w:pStyle w:val="a3"/>
        <w:spacing w:before="2" w:line="360" w:lineRule="auto"/>
        <w:ind w:right="234"/>
      </w:pPr>
      <w:r>
        <w:t xml:space="preserve">сформированность мировоззрения, основанного на понимании роли информатики, информационных и коммуникационных технологий в современном </w:t>
      </w:r>
      <w:r>
        <w:rPr>
          <w:spacing w:val="-2"/>
        </w:rPr>
        <w:t>обществе;</w:t>
      </w:r>
    </w:p>
    <w:p w:rsidR="005214F6" w:rsidRDefault="00EF0DB3">
      <w:pPr>
        <w:pStyle w:val="a3"/>
        <w:spacing w:before="1"/>
        <w:ind w:left="944" w:firstLine="0"/>
      </w:pPr>
      <w:r>
        <w:t>сформированность</w:t>
      </w:r>
      <w:r>
        <w:rPr>
          <w:spacing w:val="-14"/>
        </w:rPr>
        <w:t xml:space="preserve"> </w:t>
      </w:r>
      <w:r>
        <w:t>основ</w:t>
      </w:r>
      <w:r>
        <w:rPr>
          <w:spacing w:val="-13"/>
        </w:rPr>
        <w:t xml:space="preserve"> </w:t>
      </w:r>
      <w:r>
        <w:t>логического</w:t>
      </w:r>
      <w:r>
        <w:rPr>
          <w:spacing w:val="-12"/>
        </w:rPr>
        <w:t xml:space="preserve"> </w:t>
      </w:r>
      <w:r>
        <w:t>и</w:t>
      </w:r>
      <w:r>
        <w:rPr>
          <w:spacing w:val="-12"/>
        </w:rPr>
        <w:t xml:space="preserve"> </w:t>
      </w:r>
      <w:r>
        <w:t>алгоритмического</w:t>
      </w:r>
      <w:r>
        <w:rPr>
          <w:spacing w:val="-12"/>
        </w:rPr>
        <w:t xml:space="preserve"> </w:t>
      </w:r>
      <w:r>
        <w:rPr>
          <w:spacing w:val="-2"/>
        </w:rPr>
        <w:t>мышления;</w:t>
      </w:r>
    </w:p>
    <w:p w:rsidR="005214F6" w:rsidRDefault="00EF0DB3">
      <w:pPr>
        <w:pStyle w:val="a3"/>
        <w:spacing w:before="162" w:line="360" w:lineRule="auto"/>
        <w:ind w:right="226"/>
      </w:pPr>
      <w:r>
        <w:t>сформированность умений различать факты и оценки, сравнивать оценочные выводы, видеть их связь с критериями оценивания и связь критериев с</w:t>
      </w:r>
      <w:r>
        <w:rPr>
          <w:spacing w:val="80"/>
        </w:rPr>
        <w:t xml:space="preserve"> </w:t>
      </w:r>
      <w:r>
        <w:t xml:space="preserve">определённой системой ценностей, проверять на достоверность и обобщать </w:t>
      </w:r>
      <w:r>
        <w:rPr>
          <w:spacing w:val="-2"/>
        </w:rPr>
        <w:t>информацию;</w:t>
      </w:r>
    </w:p>
    <w:p w:rsidR="005214F6" w:rsidRDefault="00EF0DB3">
      <w:pPr>
        <w:pStyle w:val="a3"/>
        <w:spacing w:line="360" w:lineRule="auto"/>
        <w:ind w:right="225"/>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214F6" w:rsidRDefault="00EF0DB3">
      <w:pPr>
        <w:pStyle w:val="a3"/>
        <w:spacing w:line="362" w:lineRule="auto"/>
        <w:ind w:right="226"/>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214F6" w:rsidRDefault="00EF0DB3">
      <w:pPr>
        <w:pStyle w:val="a3"/>
        <w:spacing w:line="362" w:lineRule="auto"/>
        <w:ind w:right="223"/>
      </w:pPr>
      <w:r>
        <w:t xml:space="preserve">создание условий для развития навыков учебной, проектной, научно- исследовательской и творческой деятельности, мотивации обучающихся к </w:t>
      </w:r>
      <w:r>
        <w:rPr>
          <w:spacing w:val="-2"/>
        </w:rPr>
        <w:t>саморазвитию.</w:t>
      </w:r>
    </w:p>
    <w:p w:rsidR="005214F6" w:rsidRDefault="00EF0DB3">
      <w:pPr>
        <w:pStyle w:val="a3"/>
        <w:spacing w:line="362" w:lineRule="auto"/>
        <w:ind w:right="233"/>
      </w:pPr>
      <w:r>
        <w:t>В содержании учебного предмета «Информатика» выделяются четыре тематических раздела.</w:t>
      </w:r>
    </w:p>
    <w:p w:rsidR="005214F6" w:rsidRDefault="00EF0DB3">
      <w:pPr>
        <w:pStyle w:val="a3"/>
        <w:spacing w:line="360" w:lineRule="auto"/>
        <w:ind w:right="224"/>
      </w:pPr>
      <w:r>
        <w:t xml:space="preserve">Раздел </w:t>
      </w:r>
      <w:r>
        <w:rPr>
          <w:b/>
        </w:rPr>
        <w:t>«</w:t>
      </w:r>
      <w:r>
        <w:t>Цифровая грамотность</w:t>
      </w:r>
      <w:r>
        <w:rPr>
          <w:b/>
        </w:rPr>
        <w:t xml:space="preserve">» </w:t>
      </w:r>
      <w: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5214F6" w:rsidRDefault="00EF0DB3">
      <w:pPr>
        <w:pStyle w:val="a3"/>
        <w:spacing w:line="357" w:lineRule="auto"/>
        <w:ind w:right="229"/>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w:t>
      </w:r>
      <w:r>
        <w:rPr>
          <w:spacing w:val="80"/>
          <w:w w:val="150"/>
        </w:rPr>
        <w:t xml:space="preserve"> </w:t>
      </w:r>
      <w:r>
        <w:t>объёма</w:t>
      </w:r>
      <w:r>
        <w:rPr>
          <w:spacing w:val="80"/>
          <w:w w:val="150"/>
        </w:rPr>
        <w:t xml:space="preserve"> </w:t>
      </w:r>
      <w:r>
        <w:t>данных,</w:t>
      </w:r>
      <w:r>
        <w:rPr>
          <w:spacing w:val="80"/>
          <w:w w:val="150"/>
        </w:rPr>
        <w:t xml:space="preserve"> </w:t>
      </w:r>
      <w:r>
        <w:t>основы</w:t>
      </w:r>
      <w:r>
        <w:rPr>
          <w:spacing w:val="80"/>
          <w:w w:val="150"/>
        </w:rPr>
        <w:t xml:space="preserve"> </w:t>
      </w:r>
      <w:r>
        <w:t>алгебры</w:t>
      </w:r>
      <w:r>
        <w:rPr>
          <w:spacing w:val="80"/>
          <w:w w:val="150"/>
        </w:rPr>
        <w:t xml:space="preserve"> </w:t>
      </w:r>
      <w:r>
        <w:t>логики</w:t>
      </w:r>
      <w:r>
        <w:rPr>
          <w:spacing w:val="80"/>
          <w:w w:val="150"/>
        </w:rPr>
        <w:t xml:space="preserve"> </w:t>
      </w:r>
      <w:r>
        <w:t>и</w:t>
      </w:r>
      <w:r>
        <w:rPr>
          <w:spacing w:val="80"/>
          <w:w w:val="150"/>
        </w:rPr>
        <w:t xml:space="preserve"> </w:t>
      </w:r>
      <w:r>
        <w:t>компьютерного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моделирования.</w:t>
      </w:r>
    </w:p>
    <w:p w:rsidR="005214F6" w:rsidRDefault="00EF0DB3">
      <w:pPr>
        <w:pStyle w:val="a3"/>
        <w:spacing w:before="168" w:line="360" w:lineRule="auto"/>
        <w:ind w:right="229"/>
      </w:pPr>
      <w:r>
        <w:t xml:space="preserve">Раздел </w:t>
      </w:r>
      <w:r>
        <w:rPr>
          <w:b/>
        </w:rPr>
        <w:t>«</w:t>
      </w:r>
      <w: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5214F6" w:rsidRDefault="00EF0DB3">
      <w:pPr>
        <w:pStyle w:val="a3"/>
        <w:spacing w:line="360" w:lineRule="auto"/>
        <w:ind w:right="234"/>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5214F6" w:rsidRDefault="00EF0DB3">
      <w:pPr>
        <w:pStyle w:val="a3"/>
        <w:spacing w:line="360" w:lineRule="auto"/>
        <w:ind w:right="229"/>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5214F6" w:rsidRDefault="00EF0DB3">
      <w:pPr>
        <w:pStyle w:val="a3"/>
        <w:spacing w:line="360" w:lineRule="auto"/>
        <w:ind w:right="226"/>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w:t>
      </w:r>
      <w:r>
        <w:rPr>
          <w:spacing w:val="40"/>
        </w:rPr>
        <w:t xml:space="preserve"> </w:t>
      </w:r>
      <w:r>
        <w:t>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5214F6" w:rsidRDefault="00EF0DB3">
      <w:pPr>
        <w:pStyle w:val="a3"/>
        <w:spacing w:line="360" w:lineRule="auto"/>
        <w:ind w:right="224"/>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214F6" w:rsidRDefault="00EF0DB3">
      <w:pPr>
        <w:pStyle w:val="a3"/>
        <w:spacing w:line="362" w:lineRule="auto"/>
        <w:ind w:right="220"/>
      </w:pPr>
      <w:r>
        <w:t>Общее число часов, рекомендованных для изучения информатики – 272 часа:</w:t>
      </w:r>
      <w:r>
        <w:rPr>
          <w:spacing w:val="80"/>
        </w:rPr>
        <w:t xml:space="preserve"> </w:t>
      </w:r>
      <w:r>
        <w:t>в 10 классе – 136 часов (4 часа в неделю), в 11 классе – 136 часов (4 часа в неделю).</w:t>
      </w:r>
    </w:p>
    <w:p w:rsidR="005214F6" w:rsidRDefault="00EF0DB3">
      <w:pPr>
        <w:pStyle w:val="a3"/>
        <w:spacing w:line="362"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Цифровая грамотность.</w:t>
      </w:r>
    </w:p>
    <w:p w:rsidR="005214F6" w:rsidRDefault="00EF0DB3">
      <w:pPr>
        <w:pStyle w:val="a3"/>
        <w:spacing w:line="357" w:lineRule="auto"/>
        <w:ind w:right="224"/>
      </w:pPr>
      <w:r>
        <w:t>Требования техники безопасности и гигиены при работе с компьютерами и другими компонентами цифрового окружения.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5214F6" w:rsidRDefault="00EF0DB3">
      <w:pPr>
        <w:pStyle w:val="a3"/>
        <w:spacing w:before="3" w:line="360" w:lineRule="auto"/>
        <w:ind w:right="230"/>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5214F6" w:rsidRDefault="00EF0DB3">
      <w:pPr>
        <w:pStyle w:val="a3"/>
        <w:spacing w:line="360" w:lineRule="auto"/>
        <w:ind w:right="229"/>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5214F6" w:rsidRDefault="00EF0DB3">
      <w:pPr>
        <w:pStyle w:val="a3"/>
        <w:spacing w:before="1" w:line="357" w:lineRule="auto"/>
        <w:ind w:right="222"/>
      </w:pPr>
      <w:r>
        <w:t>Файловые системы. Принципы размещения и именования файлов в долговременной памяти. Шаблоны для описания групп файлов.</w:t>
      </w:r>
    </w:p>
    <w:p w:rsidR="005214F6" w:rsidRDefault="00EF0DB3">
      <w:pPr>
        <w:pStyle w:val="a3"/>
        <w:spacing w:before="5" w:line="360" w:lineRule="auto"/>
        <w:ind w:right="224"/>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214F6" w:rsidRDefault="00EF0DB3">
      <w:pPr>
        <w:pStyle w:val="a3"/>
        <w:spacing w:before="3" w:line="360" w:lineRule="auto"/>
        <w:ind w:right="227"/>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5214F6" w:rsidRDefault="00EF0DB3">
      <w:pPr>
        <w:pStyle w:val="a3"/>
        <w:spacing w:before="1" w:line="360" w:lineRule="auto"/>
        <w:ind w:right="231"/>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5214F6" w:rsidRDefault="00EF0DB3">
      <w:pPr>
        <w:pStyle w:val="a3"/>
        <w:spacing w:before="1" w:line="357" w:lineRule="auto"/>
        <w:ind w:right="232"/>
      </w:pPr>
      <w:r>
        <w:t>Виды деятельности в сети Интернет. Сервисы Интернета.</w:t>
      </w:r>
      <w:r>
        <w:rPr>
          <w:spacing w:val="40"/>
        </w:rPr>
        <w:t xml:space="preserve"> </w:t>
      </w:r>
      <w:r>
        <w:t>Геоинформационные</w:t>
      </w:r>
      <w:r>
        <w:rPr>
          <w:spacing w:val="62"/>
        </w:rPr>
        <w:t xml:space="preserve">  </w:t>
      </w:r>
      <w:r>
        <w:t>системы.</w:t>
      </w:r>
      <w:r>
        <w:rPr>
          <w:spacing w:val="63"/>
        </w:rPr>
        <w:t xml:space="preserve">  </w:t>
      </w:r>
      <w:r>
        <w:t>Геолокационные</w:t>
      </w:r>
      <w:r>
        <w:rPr>
          <w:spacing w:val="62"/>
        </w:rPr>
        <w:t xml:space="preserve">  </w:t>
      </w:r>
      <w:r>
        <w:t>сервисы</w:t>
      </w:r>
      <w:r>
        <w:rPr>
          <w:spacing w:val="62"/>
        </w:rPr>
        <w:t xml:space="preserve">  </w:t>
      </w:r>
      <w:r>
        <w:t>реального</w:t>
      </w:r>
      <w:r>
        <w:rPr>
          <w:spacing w:val="62"/>
        </w:rPr>
        <w:t xml:space="preserve">  </w:t>
      </w:r>
      <w:r>
        <w:rPr>
          <w:spacing w:val="-2"/>
        </w:rPr>
        <w:t>времени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(например, локация мобильных телефонов, определение загруженности автомагистралей), интернет-торговля, бронирование билетов и гостиниц.</w:t>
      </w:r>
    </w:p>
    <w:p w:rsidR="005214F6" w:rsidRDefault="00EF0DB3">
      <w:pPr>
        <w:pStyle w:val="a3"/>
        <w:spacing w:line="360" w:lineRule="auto"/>
        <w:ind w:right="22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214F6" w:rsidRDefault="00EF0DB3">
      <w:pPr>
        <w:pStyle w:val="a3"/>
        <w:spacing w:line="360" w:lineRule="auto"/>
        <w:ind w:right="222"/>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5214F6" w:rsidRDefault="00EF0DB3">
      <w:pPr>
        <w:pStyle w:val="a3"/>
        <w:spacing w:line="360" w:lineRule="auto"/>
        <w:ind w:right="231"/>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214F6" w:rsidRDefault="00EF0DB3">
      <w:pPr>
        <w:pStyle w:val="a3"/>
        <w:spacing w:line="362" w:lineRule="auto"/>
        <w:ind w:right="240"/>
      </w:pPr>
      <w:r>
        <w:t>Шифрование данных. Симметричные и несимметричные шифры. Шифры простой замены. Шифр Цезаря. Шифр Виженера. Алгоритм шифрования RSA.</w:t>
      </w:r>
    </w:p>
    <w:p w:rsidR="005214F6" w:rsidRDefault="00EF0DB3">
      <w:pPr>
        <w:pStyle w:val="a3"/>
        <w:spacing w:line="315" w:lineRule="exact"/>
        <w:ind w:left="944" w:firstLine="0"/>
      </w:pPr>
      <w:r>
        <w:t>Теоретические</w:t>
      </w:r>
      <w:r>
        <w:rPr>
          <w:spacing w:val="-12"/>
        </w:rPr>
        <w:t xml:space="preserve"> </w:t>
      </w:r>
      <w:r>
        <w:t>основы</w:t>
      </w:r>
      <w:r>
        <w:rPr>
          <w:spacing w:val="-13"/>
        </w:rPr>
        <w:t xml:space="preserve"> </w:t>
      </w:r>
      <w:r>
        <w:rPr>
          <w:spacing w:val="-2"/>
        </w:rPr>
        <w:t>информатики.</w:t>
      </w:r>
    </w:p>
    <w:p w:rsidR="005214F6" w:rsidRDefault="00EF0DB3">
      <w:pPr>
        <w:pStyle w:val="a3"/>
        <w:spacing w:before="159" w:line="362" w:lineRule="auto"/>
        <w:ind w:right="236"/>
      </w:pPr>
      <w:r>
        <w:t>Информация, данные и знания. Информационные процессы в природе,</w:t>
      </w:r>
      <w:r>
        <w:rPr>
          <w:spacing w:val="40"/>
        </w:rPr>
        <w:t xml:space="preserve"> </w:t>
      </w:r>
      <w:r>
        <w:t>технике и обществе.</w:t>
      </w:r>
    </w:p>
    <w:p w:rsidR="005214F6" w:rsidRDefault="00EF0DB3">
      <w:pPr>
        <w:pStyle w:val="a3"/>
        <w:spacing w:line="360" w:lineRule="auto"/>
        <w:ind w:right="227"/>
      </w:pPr>
      <w:r>
        <w:t>Непрерывные и дискретные величины и сигналы. Необходимость дискретизации</w:t>
      </w:r>
      <w:r>
        <w:rPr>
          <w:spacing w:val="-1"/>
        </w:rPr>
        <w:t xml:space="preserve"> </w:t>
      </w:r>
      <w:r>
        <w:t>информации,</w:t>
      </w:r>
      <w:r>
        <w:rPr>
          <w:spacing w:val="-3"/>
        </w:rPr>
        <w:t xml:space="preserve"> </w:t>
      </w:r>
      <w:r>
        <w:t>предназначенной</w:t>
      </w:r>
      <w:r>
        <w:rPr>
          <w:spacing w:val="-5"/>
        </w:rPr>
        <w:t xml:space="preserve"> </w:t>
      </w:r>
      <w:r>
        <w:t>для хранения,</w:t>
      </w:r>
      <w:r>
        <w:rPr>
          <w:spacing w:val="-2"/>
        </w:rPr>
        <w:t xml:space="preserve"> </w:t>
      </w:r>
      <w:r>
        <w:t>передачи</w:t>
      </w:r>
      <w:r>
        <w:rPr>
          <w:spacing w:val="-5"/>
        </w:rPr>
        <w:t xml:space="preserve"> </w:t>
      </w:r>
      <w:r>
        <w:t>и</w:t>
      </w:r>
      <w:r>
        <w:rPr>
          <w:spacing w:val="-5"/>
        </w:rPr>
        <w:t xml:space="preserve"> </w:t>
      </w:r>
      <w:r>
        <w:t>обработки</w:t>
      </w:r>
      <w:r>
        <w:rPr>
          <w:spacing w:val="-4"/>
        </w:rPr>
        <w:t xml:space="preserve"> </w:t>
      </w:r>
      <w:r>
        <w:t>в цифровых системах.</w:t>
      </w:r>
    </w:p>
    <w:p w:rsidR="005214F6" w:rsidRDefault="00EF0DB3">
      <w:pPr>
        <w:pStyle w:val="a3"/>
        <w:spacing w:line="360" w:lineRule="auto"/>
        <w:ind w:right="229"/>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w:t>
      </w:r>
      <w:r>
        <w:rPr>
          <w:spacing w:val="-2"/>
        </w:rPr>
        <w:t>информации.</w:t>
      </w:r>
    </w:p>
    <w:p w:rsidR="005214F6" w:rsidRDefault="00EF0DB3">
      <w:pPr>
        <w:pStyle w:val="a3"/>
        <w:ind w:left="944" w:firstLine="0"/>
      </w:pPr>
      <w:r>
        <w:t>Системы</w:t>
      </w:r>
      <w:r>
        <w:rPr>
          <w:spacing w:val="60"/>
        </w:rPr>
        <w:t xml:space="preserve">  </w:t>
      </w:r>
      <w:r>
        <w:t>счисления.</w:t>
      </w:r>
      <w:r>
        <w:rPr>
          <w:spacing w:val="61"/>
        </w:rPr>
        <w:t xml:space="preserve">  </w:t>
      </w:r>
      <w:r>
        <w:t>Развёрнутая</w:t>
      </w:r>
      <w:r>
        <w:rPr>
          <w:spacing w:val="61"/>
        </w:rPr>
        <w:t xml:space="preserve">  </w:t>
      </w:r>
      <w:r>
        <w:t>запись</w:t>
      </w:r>
      <w:r>
        <w:rPr>
          <w:spacing w:val="59"/>
        </w:rPr>
        <w:t xml:space="preserve">  </w:t>
      </w:r>
      <w:r>
        <w:t>целых</w:t>
      </w:r>
      <w:r>
        <w:rPr>
          <w:spacing w:val="57"/>
        </w:rPr>
        <w:t xml:space="preserve">  </w:t>
      </w:r>
      <w:r>
        <w:t>и</w:t>
      </w:r>
      <w:r>
        <w:rPr>
          <w:spacing w:val="60"/>
        </w:rPr>
        <w:t xml:space="preserve">  </w:t>
      </w:r>
      <w:r>
        <w:t>дробных</w:t>
      </w:r>
      <w:r>
        <w:rPr>
          <w:spacing w:val="58"/>
        </w:rPr>
        <w:t xml:space="preserve">  </w:t>
      </w:r>
      <w:r>
        <w:t>чисел</w:t>
      </w:r>
      <w:r>
        <w:rPr>
          <w:spacing w:val="65"/>
        </w:rPr>
        <w:t xml:space="preserve">  </w:t>
      </w:r>
      <w:r>
        <w:rPr>
          <w:spacing w:val="-10"/>
        </w:rPr>
        <w:t>в</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позиционной системе счисления. Свойства позиционной записи числа: количество цифр в записи, признак делимости числа на основание системы счисления.</w:t>
      </w:r>
      <w:r>
        <w:rPr>
          <w:spacing w:val="40"/>
        </w:rPr>
        <w:t xml:space="preserve"> </w:t>
      </w:r>
      <w:r>
        <w:t xml:space="preserve">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 десятичная система счисления.</w:t>
      </w:r>
    </w:p>
    <w:p w:rsidR="005214F6" w:rsidRDefault="00EF0DB3">
      <w:pPr>
        <w:pStyle w:val="a3"/>
        <w:spacing w:before="3" w:line="360" w:lineRule="auto"/>
        <w:ind w:right="232"/>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5214F6" w:rsidRDefault="00EF0DB3">
      <w:pPr>
        <w:pStyle w:val="a3"/>
        <w:spacing w:before="2" w:line="360" w:lineRule="auto"/>
        <w:ind w:right="228"/>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5214F6" w:rsidRDefault="00EF0DB3">
      <w:pPr>
        <w:pStyle w:val="a3"/>
        <w:spacing w:line="362" w:lineRule="auto"/>
        <w:ind w:right="224"/>
      </w:pPr>
      <w:r>
        <w:t>Кодирование звука. Оценка информационного объёма звуковых данных при заданных частоте дискретизации и разрядности кодирования.</w:t>
      </w:r>
    </w:p>
    <w:p w:rsidR="005214F6" w:rsidRDefault="00EF0DB3">
      <w:pPr>
        <w:pStyle w:val="a3"/>
        <w:spacing w:line="362" w:lineRule="auto"/>
        <w:ind w:right="236"/>
        <w:rPr>
          <w:i/>
        </w:rPr>
      </w:pPr>
      <w:r>
        <w:t>Алгебра логики. Понятие высказывания. Высказывательные формы (предикаты). Кванторы существования и всеобщности</w:t>
      </w:r>
      <w:r>
        <w:rPr>
          <w:i/>
        </w:rPr>
        <w:t>.</w:t>
      </w:r>
    </w:p>
    <w:p w:rsidR="005214F6" w:rsidRDefault="00EF0DB3">
      <w:pPr>
        <w:pStyle w:val="a3"/>
        <w:spacing w:line="360" w:lineRule="auto"/>
        <w:ind w:right="236"/>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5214F6" w:rsidRDefault="00EF0DB3">
      <w:pPr>
        <w:pStyle w:val="a3"/>
        <w:spacing w:line="362" w:lineRule="auto"/>
        <w:ind w:right="235"/>
      </w:pPr>
      <w:r>
        <w:t>Законы алгебры логики. Эквивалентные преобразования логических выражений. Логические уравнения и системы уравнений.</w:t>
      </w:r>
    </w:p>
    <w:p w:rsidR="005214F6" w:rsidRDefault="00EF0DB3">
      <w:pPr>
        <w:pStyle w:val="a3"/>
        <w:spacing w:line="357" w:lineRule="auto"/>
        <w:ind w:right="237"/>
      </w:pPr>
      <w:r>
        <w:t>Логические функции. Зависимость количества возможных логических функций от количества аргументов. Полные системы логических функций.</w:t>
      </w:r>
    </w:p>
    <w:p w:rsidR="005214F6" w:rsidRDefault="00EF0DB3">
      <w:pPr>
        <w:pStyle w:val="a3"/>
        <w:spacing w:line="360" w:lineRule="auto"/>
        <w:ind w:right="229"/>
      </w:pPr>
      <w:r>
        <w:t>Канонические</w:t>
      </w:r>
      <w:r>
        <w:rPr>
          <w:spacing w:val="-2"/>
        </w:rPr>
        <w:t xml:space="preserve"> </w:t>
      </w:r>
      <w:r>
        <w:t>формы</w:t>
      </w:r>
      <w:r>
        <w:rPr>
          <w:spacing w:val="-3"/>
        </w:rPr>
        <w:t xml:space="preserve"> </w:t>
      </w:r>
      <w:r>
        <w:t>логических</w:t>
      </w:r>
      <w:r>
        <w:rPr>
          <w:spacing w:val="-7"/>
        </w:rPr>
        <w:t xml:space="preserve"> </w:t>
      </w:r>
      <w:r>
        <w:t>выражений.</w:t>
      </w:r>
      <w:r>
        <w:rPr>
          <w:spacing w:val="-1"/>
        </w:rPr>
        <w:t xml:space="preserve"> </w:t>
      </w:r>
      <w:r>
        <w:t>Совершенные</w:t>
      </w:r>
      <w:r>
        <w:rPr>
          <w:spacing w:val="-2"/>
        </w:rPr>
        <w:t xml:space="preserve"> </w:t>
      </w:r>
      <w:r>
        <w:t xml:space="preserve">дизъюнктивные и конъюнктивные нормальные формы, алгоритмы их построения по таблице </w:t>
      </w:r>
      <w:r>
        <w:rPr>
          <w:spacing w:val="-2"/>
        </w:rPr>
        <w:t>истинности.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rPr>
          <w:i/>
        </w:rPr>
      </w:pPr>
      <w:r>
        <w:t>Логические элементы в составе компьютера. Триггер. Сумматор. Многоразрядный сумматор. Построение схем на логических элементах по</w:t>
      </w:r>
      <w:r>
        <w:rPr>
          <w:spacing w:val="40"/>
        </w:rPr>
        <w:t xml:space="preserve"> </w:t>
      </w:r>
      <w:r>
        <w:t xml:space="preserve">заданному логическому выражению. Запись логического выражения по логической </w:t>
      </w:r>
      <w:r>
        <w:rPr>
          <w:spacing w:val="-2"/>
        </w:rPr>
        <w:t>схеме</w:t>
      </w:r>
      <w:r>
        <w:rPr>
          <w:i/>
          <w:spacing w:val="-2"/>
        </w:rPr>
        <w:t>.</w:t>
      </w:r>
    </w:p>
    <w:p w:rsidR="005214F6" w:rsidRDefault="00EF0DB3">
      <w:pPr>
        <w:pStyle w:val="a3"/>
        <w:spacing w:before="3" w:line="360" w:lineRule="auto"/>
        <w:ind w:right="226"/>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5214F6" w:rsidRDefault="00EF0DB3">
      <w:pPr>
        <w:pStyle w:val="a3"/>
        <w:spacing w:line="362" w:lineRule="auto"/>
        <w:ind w:right="241"/>
      </w:pPr>
      <w:r>
        <w:t>Побитовые</w:t>
      </w:r>
      <w:r>
        <w:rPr>
          <w:spacing w:val="-8"/>
        </w:rPr>
        <w:t xml:space="preserve"> </w:t>
      </w:r>
      <w:r>
        <w:t>логические</w:t>
      </w:r>
      <w:r>
        <w:rPr>
          <w:spacing w:val="-8"/>
        </w:rPr>
        <w:t xml:space="preserve"> </w:t>
      </w:r>
      <w:r>
        <w:t>операции.</w:t>
      </w:r>
      <w:r>
        <w:rPr>
          <w:spacing w:val="-7"/>
        </w:rPr>
        <w:t xml:space="preserve"> </w:t>
      </w:r>
      <w:r>
        <w:t>Логический,</w:t>
      </w:r>
      <w:r>
        <w:rPr>
          <w:spacing w:val="-7"/>
        </w:rPr>
        <w:t xml:space="preserve"> </w:t>
      </w:r>
      <w:r>
        <w:t>арифметический</w:t>
      </w:r>
      <w:r>
        <w:rPr>
          <w:spacing w:val="-5"/>
        </w:rPr>
        <w:t xml:space="preserve"> </w:t>
      </w:r>
      <w:r>
        <w:t>и</w:t>
      </w:r>
      <w:r>
        <w:rPr>
          <w:spacing w:val="-9"/>
        </w:rPr>
        <w:t xml:space="preserve"> </w:t>
      </w:r>
      <w:r>
        <w:t>циклический сдвиги. Шифрование с помощью побитовой операции «исключающее ИЛИ».</w:t>
      </w:r>
    </w:p>
    <w:p w:rsidR="005214F6" w:rsidRDefault="00EF0DB3">
      <w:pPr>
        <w:pStyle w:val="a3"/>
        <w:spacing w:line="360" w:lineRule="auto"/>
        <w:ind w:right="229"/>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5214F6" w:rsidRDefault="00EF0DB3">
      <w:pPr>
        <w:pStyle w:val="a3"/>
        <w:ind w:left="944" w:firstLine="0"/>
      </w:pPr>
      <w:r>
        <w:t>Алгоритмы</w:t>
      </w:r>
      <w:r>
        <w:rPr>
          <w:spacing w:val="-8"/>
        </w:rPr>
        <w:t xml:space="preserve"> </w:t>
      </w:r>
      <w:r>
        <w:t>и</w:t>
      </w:r>
      <w:r>
        <w:rPr>
          <w:spacing w:val="-8"/>
        </w:rPr>
        <w:t xml:space="preserve"> </w:t>
      </w:r>
      <w:r>
        <w:rPr>
          <w:spacing w:val="-2"/>
        </w:rPr>
        <w:t>программирование.</w:t>
      </w:r>
    </w:p>
    <w:p w:rsidR="005214F6" w:rsidRDefault="00EF0DB3">
      <w:pPr>
        <w:pStyle w:val="a3"/>
        <w:spacing w:before="153" w:line="362" w:lineRule="auto"/>
        <w:ind w:right="23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214F6" w:rsidRDefault="00EF0DB3">
      <w:pPr>
        <w:pStyle w:val="a3"/>
        <w:spacing w:line="362" w:lineRule="auto"/>
        <w:ind w:right="231"/>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5214F6" w:rsidRDefault="00EF0DB3">
      <w:pPr>
        <w:pStyle w:val="a3"/>
        <w:spacing w:line="360" w:lineRule="auto"/>
        <w:ind w:right="229"/>
      </w:pPr>
      <w:r>
        <w:t>Интегрированная среда разработки. Методы отладки программ.</w:t>
      </w:r>
      <w:r>
        <w:rPr>
          <w:spacing w:val="40"/>
        </w:rPr>
        <w:t xml:space="preserve"> </w:t>
      </w:r>
      <w:r>
        <w:t>Использование</w:t>
      </w:r>
      <w:r>
        <w:rPr>
          <w:spacing w:val="-4"/>
        </w:rPr>
        <w:t xml:space="preserve"> </w:t>
      </w:r>
      <w:r>
        <w:t>трассировочных</w:t>
      </w:r>
      <w:r>
        <w:rPr>
          <w:spacing w:val="-9"/>
        </w:rPr>
        <w:t xml:space="preserve"> </w:t>
      </w:r>
      <w:r>
        <w:t>таблиц. Отладочный вывод.</w:t>
      </w:r>
      <w:r>
        <w:rPr>
          <w:spacing w:val="-3"/>
        </w:rPr>
        <w:t xml:space="preserve"> </w:t>
      </w:r>
      <w:r>
        <w:t>Пошаговое</w:t>
      </w:r>
      <w:r>
        <w:rPr>
          <w:spacing w:val="-4"/>
        </w:rPr>
        <w:t xml:space="preserve"> </w:t>
      </w:r>
      <w:r>
        <w:t>выполнение программы. Точки останова. Просмотр значений переменных.</w:t>
      </w:r>
    </w:p>
    <w:p w:rsidR="005214F6" w:rsidRDefault="00EF0DB3">
      <w:pPr>
        <w:pStyle w:val="a3"/>
        <w:spacing w:line="360" w:lineRule="auto"/>
        <w:ind w:right="227"/>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5214F6" w:rsidRDefault="00EF0DB3">
      <w:pPr>
        <w:pStyle w:val="a3"/>
        <w:ind w:left="944" w:firstLine="0"/>
      </w:pPr>
      <w:r>
        <w:t>Документирование</w:t>
      </w:r>
      <w:r>
        <w:rPr>
          <w:spacing w:val="46"/>
        </w:rPr>
        <w:t xml:space="preserve">  </w:t>
      </w:r>
      <w:r>
        <w:t>программ.</w:t>
      </w:r>
      <w:r>
        <w:rPr>
          <w:spacing w:val="47"/>
        </w:rPr>
        <w:t xml:space="preserve">  </w:t>
      </w:r>
      <w:r>
        <w:t>Использование</w:t>
      </w:r>
      <w:r>
        <w:rPr>
          <w:spacing w:val="47"/>
        </w:rPr>
        <w:t xml:space="preserve">  </w:t>
      </w:r>
      <w:r>
        <w:t>комментариев.</w:t>
      </w:r>
      <w:r>
        <w:rPr>
          <w:spacing w:val="49"/>
        </w:rPr>
        <w:t xml:space="preserve">  </w:t>
      </w:r>
      <w:r>
        <w:rPr>
          <w:spacing w:val="-2"/>
        </w:rPr>
        <w:t>Подготовка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описания</w:t>
      </w:r>
      <w:r>
        <w:rPr>
          <w:spacing w:val="-7"/>
        </w:rPr>
        <w:t xml:space="preserve"> </w:t>
      </w:r>
      <w:r>
        <w:t>программы</w:t>
      </w:r>
      <w:r>
        <w:rPr>
          <w:spacing w:val="-8"/>
        </w:rPr>
        <w:t xml:space="preserve"> </w:t>
      </w:r>
      <w:r>
        <w:t>и</w:t>
      </w:r>
      <w:r>
        <w:rPr>
          <w:spacing w:val="-8"/>
        </w:rPr>
        <w:t xml:space="preserve"> </w:t>
      </w:r>
      <w:r>
        <w:t>инструкции</w:t>
      </w:r>
      <w:r>
        <w:rPr>
          <w:spacing w:val="-8"/>
        </w:rPr>
        <w:t xml:space="preserve"> </w:t>
      </w:r>
      <w:r>
        <w:t>для</w:t>
      </w:r>
      <w:r>
        <w:rPr>
          <w:spacing w:val="-6"/>
        </w:rPr>
        <w:t xml:space="preserve"> </w:t>
      </w:r>
      <w:r>
        <w:rPr>
          <w:spacing w:val="-2"/>
        </w:rPr>
        <w:t>пользователя.</w:t>
      </w:r>
    </w:p>
    <w:p w:rsidR="005214F6" w:rsidRDefault="00EF0DB3">
      <w:pPr>
        <w:pStyle w:val="a3"/>
        <w:spacing w:before="163" w:line="360" w:lineRule="auto"/>
        <w:ind w:right="234"/>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5214F6" w:rsidRDefault="00EF0DB3">
      <w:pPr>
        <w:pStyle w:val="a3"/>
        <w:spacing w:before="1" w:line="357" w:lineRule="auto"/>
        <w:ind w:right="222"/>
      </w:pPr>
      <w:r>
        <w:t>Нахождение всех</w:t>
      </w:r>
      <w:r>
        <w:rPr>
          <w:spacing w:val="-5"/>
        </w:rPr>
        <w:t xml:space="preserve"> </w:t>
      </w:r>
      <w:r>
        <w:t>простых</w:t>
      </w:r>
      <w:r>
        <w:rPr>
          <w:spacing w:val="-5"/>
        </w:rPr>
        <w:t xml:space="preserve"> </w:t>
      </w:r>
      <w:r>
        <w:t>чисел</w:t>
      </w:r>
      <w:r>
        <w:rPr>
          <w:spacing w:val="-1"/>
        </w:rPr>
        <w:t xml:space="preserve"> </w:t>
      </w:r>
      <w:r>
        <w:t>в</w:t>
      </w:r>
      <w:r>
        <w:rPr>
          <w:spacing w:val="-3"/>
        </w:rPr>
        <w:t xml:space="preserve"> </w:t>
      </w:r>
      <w:r>
        <w:t>заданном диапазоне.</w:t>
      </w:r>
      <w:r>
        <w:rPr>
          <w:spacing w:val="-3"/>
        </w:rPr>
        <w:t xml:space="preserve"> </w:t>
      </w:r>
      <w:r>
        <w:t>Представление числа в виде набора простых сомножителей. Алгоритм быстрого возведения в степень.</w:t>
      </w:r>
    </w:p>
    <w:p w:rsidR="005214F6" w:rsidRDefault="00EF0DB3">
      <w:pPr>
        <w:pStyle w:val="a3"/>
        <w:spacing w:before="6"/>
        <w:ind w:left="944" w:firstLine="0"/>
      </w:pPr>
      <w:r>
        <w:t>Обработка</w:t>
      </w:r>
      <w:r>
        <w:rPr>
          <w:spacing w:val="52"/>
          <w:w w:val="150"/>
        </w:rPr>
        <w:t xml:space="preserve"> </w:t>
      </w:r>
      <w:r>
        <w:t>данных,</w:t>
      </w:r>
      <w:r>
        <w:rPr>
          <w:spacing w:val="54"/>
          <w:w w:val="150"/>
        </w:rPr>
        <w:t xml:space="preserve"> </w:t>
      </w:r>
      <w:r>
        <w:t>хранящихся</w:t>
      </w:r>
      <w:r>
        <w:rPr>
          <w:spacing w:val="53"/>
          <w:w w:val="150"/>
        </w:rPr>
        <w:t xml:space="preserve"> </w:t>
      </w:r>
      <w:r>
        <w:t>в</w:t>
      </w:r>
      <w:r>
        <w:rPr>
          <w:spacing w:val="50"/>
          <w:w w:val="150"/>
        </w:rPr>
        <w:t xml:space="preserve"> </w:t>
      </w:r>
      <w:r>
        <w:t>файлах.</w:t>
      </w:r>
      <w:r>
        <w:rPr>
          <w:spacing w:val="53"/>
          <w:w w:val="150"/>
        </w:rPr>
        <w:t xml:space="preserve"> </w:t>
      </w:r>
      <w:r>
        <w:t>Текстовые</w:t>
      </w:r>
      <w:r>
        <w:rPr>
          <w:spacing w:val="53"/>
          <w:w w:val="150"/>
        </w:rPr>
        <w:t xml:space="preserve"> </w:t>
      </w:r>
      <w:r>
        <w:t>и</w:t>
      </w:r>
      <w:r>
        <w:rPr>
          <w:spacing w:val="52"/>
          <w:w w:val="150"/>
        </w:rPr>
        <w:t xml:space="preserve"> </w:t>
      </w:r>
      <w:r>
        <w:t>двоичные</w:t>
      </w:r>
      <w:r>
        <w:rPr>
          <w:spacing w:val="52"/>
          <w:w w:val="150"/>
        </w:rPr>
        <w:t xml:space="preserve"> </w:t>
      </w:r>
      <w:r>
        <w:rPr>
          <w:spacing w:val="-2"/>
        </w:rPr>
        <w:t>файлы.</w:t>
      </w:r>
    </w:p>
    <w:p w:rsidR="005214F6" w:rsidRDefault="00EF0DB3">
      <w:pPr>
        <w:pStyle w:val="a3"/>
        <w:spacing w:before="163"/>
        <w:ind w:firstLine="0"/>
      </w:pPr>
      <w:r>
        <w:t>Файловые</w:t>
      </w:r>
      <w:r>
        <w:rPr>
          <w:spacing w:val="-8"/>
        </w:rPr>
        <w:t xml:space="preserve"> </w:t>
      </w:r>
      <w:r>
        <w:t>переменные</w:t>
      </w:r>
      <w:r>
        <w:rPr>
          <w:spacing w:val="-8"/>
        </w:rPr>
        <w:t xml:space="preserve"> </w:t>
      </w:r>
      <w:r>
        <w:t>(файловые</w:t>
      </w:r>
      <w:r>
        <w:rPr>
          <w:spacing w:val="-3"/>
        </w:rPr>
        <w:t xml:space="preserve"> </w:t>
      </w:r>
      <w:r>
        <w:t>указатели).</w:t>
      </w:r>
      <w:r>
        <w:rPr>
          <w:spacing w:val="-6"/>
        </w:rPr>
        <w:t xml:space="preserve"> </w:t>
      </w:r>
      <w:r>
        <w:t>Чтение</w:t>
      </w:r>
      <w:r>
        <w:rPr>
          <w:spacing w:val="-8"/>
        </w:rPr>
        <w:t xml:space="preserve"> </w:t>
      </w:r>
      <w:r>
        <w:t>из</w:t>
      </w:r>
      <w:r>
        <w:rPr>
          <w:spacing w:val="-8"/>
        </w:rPr>
        <w:t xml:space="preserve"> </w:t>
      </w:r>
      <w:r>
        <w:t>файла.</w:t>
      </w:r>
      <w:r>
        <w:rPr>
          <w:spacing w:val="-6"/>
        </w:rPr>
        <w:t xml:space="preserve"> </w:t>
      </w:r>
      <w:r>
        <w:t>Запись</w:t>
      </w:r>
      <w:r>
        <w:rPr>
          <w:spacing w:val="-10"/>
        </w:rPr>
        <w:t xml:space="preserve"> </w:t>
      </w:r>
      <w:r>
        <w:t>в</w:t>
      </w:r>
      <w:r>
        <w:rPr>
          <w:spacing w:val="-10"/>
        </w:rPr>
        <w:t xml:space="preserve"> </w:t>
      </w:r>
      <w:r>
        <w:rPr>
          <w:spacing w:val="-2"/>
        </w:rPr>
        <w:t>файл.</w:t>
      </w:r>
    </w:p>
    <w:p w:rsidR="005214F6" w:rsidRDefault="00EF0DB3">
      <w:pPr>
        <w:pStyle w:val="a3"/>
        <w:spacing w:before="158" w:line="360" w:lineRule="auto"/>
        <w:ind w:right="236"/>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5214F6" w:rsidRDefault="00EF0DB3">
      <w:pPr>
        <w:pStyle w:val="a3"/>
        <w:spacing w:before="1" w:line="360" w:lineRule="auto"/>
        <w:ind w:right="239"/>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5214F6" w:rsidRDefault="00EF0DB3">
      <w:pPr>
        <w:pStyle w:val="a3"/>
        <w:spacing w:before="1" w:line="360" w:lineRule="auto"/>
        <w:ind w:right="236"/>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5214F6" w:rsidRDefault="00EF0DB3">
      <w:pPr>
        <w:pStyle w:val="a3"/>
        <w:spacing w:line="360" w:lineRule="auto"/>
        <w:ind w:right="218"/>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5214F6" w:rsidRDefault="00EF0DB3">
      <w:pPr>
        <w:pStyle w:val="a3"/>
        <w:spacing w:line="360" w:lineRule="auto"/>
        <w:ind w:right="222"/>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w:t>
      </w:r>
      <w:r>
        <w:rPr>
          <w:spacing w:val="80"/>
        </w:rPr>
        <w:t xml:space="preserve">  </w:t>
      </w:r>
      <w:r>
        <w:t>количества</w:t>
      </w:r>
      <w:r>
        <w:rPr>
          <w:spacing w:val="80"/>
        </w:rPr>
        <w:t xml:space="preserve">  </w:t>
      </w:r>
      <w:r>
        <w:t>элементов,</w:t>
      </w:r>
      <w:r>
        <w:rPr>
          <w:spacing w:val="80"/>
        </w:rPr>
        <w:t xml:space="preserve">  </w:t>
      </w:r>
      <w:r>
        <w:t>удовлетворяющих</w:t>
      </w:r>
      <w:r>
        <w:rPr>
          <w:spacing w:val="80"/>
        </w:rPr>
        <w:t xml:space="preserve">  </w:t>
      </w:r>
      <w:r>
        <w:t>заданному</w:t>
      </w:r>
      <w:r>
        <w:rPr>
          <w:spacing w:val="80"/>
        </w:rPr>
        <w:t xml:space="preserve">  </w:t>
      </w:r>
      <w:r>
        <w:t>условию).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Линейный</w:t>
      </w:r>
      <w:r>
        <w:rPr>
          <w:spacing w:val="-7"/>
        </w:rPr>
        <w:t xml:space="preserve"> </w:t>
      </w:r>
      <w:r>
        <w:t>поиск</w:t>
      </w:r>
      <w:r>
        <w:rPr>
          <w:spacing w:val="-7"/>
        </w:rPr>
        <w:t xml:space="preserve"> </w:t>
      </w:r>
      <w:r>
        <w:t>заданного</w:t>
      </w:r>
      <w:r>
        <w:rPr>
          <w:spacing w:val="-6"/>
        </w:rPr>
        <w:t xml:space="preserve"> </w:t>
      </w:r>
      <w:r>
        <w:t>значения</w:t>
      </w:r>
      <w:r>
        <w:rPr>
          <w:spacing w:val="-5"/>
        </w:rPr>
        <w:t xml:space="preserve"> </w:t>
      </w:r>
      <w:r>
        <w:t>в</w:t>
      </w:r>
      <w:r>
        <w:rPr>
          <w:spacing w:val="-8"/>
        </w:rPr>
        <w:t xml:space="preserve"> </w:t>
      </w:r>
      <w:r>
        <w:rPr>
          <w:spacing w:val="-2"/>
        </w:rPr>
        <w:t>массиве.</w:t>
      </w:r>
    </w:p>
    <w:p w:rsidR="005214F6" w:rsidRDefault="00EF0DB3">
      <w:pPr>
        <w:pStyle w:val="a3"/>
        <w:spacing w:before="163" w:line="360" w:lineRule="auto"/>
        <w:ind w:right="242"/>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w:t>
      </w:r>
      <w:r>
        <w:rPr>
          <w:spacing w:val="-2"/>
        </w:rPr>
        <w:t>массиве.</w:t>
      </w:r>
    </w:p>
    <w:p w:rsidR="005214F6" w:rsidRDefault="00EF0DB3">
      <w:pPr>
        <w:pStyle w:val="a3"/>
        <w:spacing w:line="360" w:lineRule="auto"/>
        <w:ind w:right="227"/>
      </w:pPr>
      <w:r>
        <w:t>Двумерные массивы (матрицы). Алгоритмы обработки двумерных массивов: заполнение двумерного числового массива по заданным правилам, поиск</w:t>
      </w:r>
      <w:r>
        <w:rPr>
          <w:spacing w:val="-1"/>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5214F6" w:rsidRDefault="00EF0DB3">
      <w:pPr>
        <w:pStyle w:val="a3"/>
        <w:spacing w:before="1"/>
        <w:ind w:left="944" w:firstLine="0"/>
      </w:pPr>
      <w:r>
        <w:rPr>
          <w:spacing w:val="-2"/>
        </w:rPr>
        <w:t>Информационные</w:t>
      </w:r>
      <w:r>
        <w:rPr>
          <w:spacing w:val="9"/>
        </w:rPr>
        <w:t xml:space="preserve"> </w:t>
      </w:r>
      <w:r>
        <w:rPr>
          <w:spacing w:val="-2"/>
        </w:rPr>
        <w:t>технологии.</w:t>
      </w:r>
    </w:p>
    <w:p w:rsidR="005214F6" w:rsidRDefault="00EF0DB3">
      <w:pPr>
        <w:pStyle w:val="a3"/>
        <w:spacing w:before="159" w:line="360" w:lineRule="auto"/>
        <w:ind w:right="227"/>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5214F6" w:rsidRDefault="00EF0DB3">
      <w:pPr>
        <w:pStyle w:val="a3"/>
        <w:spacing w:before="3" w:line="360" w:lineRule="auto"/>
        <w:ind w:right="222"/>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i/>
        </w:rPr>
        <w:t>Интеллектуальный анализ данных</w:t>
      </w:r>
      <w:r>
        <w:t>.</w:t>
      </w:r>
    </w:p>
    <w:p w:rsidR="005214F6" w:rsidRDefault="00EF0DB3">
      <w:pPr>
        <w:pStyle w:val="a3"/>
        <w:spacing w:line="360" w:lineRule="auto"/>
        <w:ind w:right="227"/>
      </w:pPr>
      <w:r>
        <w:t>Анализ</w:t>
      </w:r>
      <w:r>
        <w:rPr>
          <w:spacing w:val="-3"/>
        </w:rPr>
        <w:t xml:space="preserve"> </w:t>
      </w:r>
      <w:r>
        <w:t>данных</w:t>
      </w:r>
      <w:r>
        <w:rPr>
          <w:spacing w:val="-8"/>
        </w:rPr>
        <w:t xml:space="preserve"> </w:t>
      </w:r>
      <w:r>
        <w:t>с</w:t>
      </w:r>
      <w:r>
        <w:rPr>
          <w:spacing w:val="-3"/>
        </w:rPr>
        <w:t xml:space="preserve"> </w:t>
      </w:r>
      <w:r>
        <w:t>помощью</w:t>
      </w:r>
      <w:r>
        <w:rPr>
          <w:spacing w:val="-5"/>
        </w:rPr>
        <w:t xml:space="preserve"> </w:t>
      </w:r>
      <w:r>
        <w:t>электронных таблиц.</w:t>
      </w:r>
      <w:r>
        <w:rPr>
          <w:spacing w:val="-1"/>
        </w:rPr>
        <w:t xml:space="preserve"> </w:t>
      </w:r>
      <w:r>
        <w:t>Вычисление</w:t>
      </w:r>
      <w:r>
        <w:rPr>
          <w:spacing w:val="-3"/>
        </w:rPr>
        <w:t xml:space="preserve"> </w:t>
      </w:r>
      <w:r>
        <w:t>суммы,</w:t>
      </w:r>
      <w:r>
        <w:rPr>
          <w:spacing w:val="-1"/>
        </w:rPr>
        <w:t xml:space="preserve"> </w:t>
      </w:r>
      <w:r>
        <w:t>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w:t>
      </w:r>
      <w:r>
        <w:rPr>
          <w:spacing w:val="78"/>
          <w:w w:val="150"/>
        </w:rPr>
        <w:t xml:space="preserve"> </w:t>
      </w:r>
      <w:r>
        <w:t>круговых</w:t>
      </w:r>
      <w:r>
        <w:rPr>
          <w:spacing w:val="74"/>
          <w:w w:val="150"/>
        </w:rPr>
        <w:t xml:space="preserve"> </w:t>
      </w:r>
      <w:r>
        <w:t>диаграмм.</w:t>
      </w:r>
      <w:r>
        <w:rPr>
          <w:spacing w:val="23"/>
        </w:rPr>
        <w:t xml:space="preserve">  </w:t>
      </w:r>
      <w:r>
        <w:t>Построение</w:t>
      </w:r>
      <w:r>
        <w:rPr>
          <w:spacing w:val="78"/>
          <w:w w:val="150"/>
        </w:rPr>
        <w:t xml:space="preserve"> </w:t>
      </w:r>
      <w:r>
        <w:t>графиков</w:t>
      </w:r>
      <w:r>
        <w:rPr>
          <w:spacing w:val="78"/>
          <w:w w:val="150"/>
        </w:rPr>
        <w:t xml:space="preserve"> </w:t>
      </w:r>
      <w:r>
        <w:t>функций.</w:t>
      </w:r>
      <w:r>
        <w:rPr>
          <w:spacing w:val="79"/>
          <w:w w:val="150"/>
        </w:rPr>
        <w:t xml:space="preserve"> </w:t>
      </w:r>
      <w:r>
        <w:t>Подбор</w:t>
      </w:r>
      <w:r>
        <w:rPr>
          <w:spacing w:val="78"/>
          <w:w w:val="150"/>
        </w:rPr>
        <w:t xml:space="preserve"> </w:t>
      </w:r>
      <w:r>
        <w:t>линии</w:t>
      </w:r>
      <w:r>
        <w:rPr>
          <w:spacing w:val="78"/>
          <w:w w:val="150"/>
        </w:rPr>
        <w:t xml:space="preserve"> </w:t>
      </w:r>
      <w:r>
        <w:rPr>
          <w:spacing w:val="-2"/>
        </w:rPr>
        <w:t>тренда,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решение</w:t>
      </w:r>
      <w:r>
        <w:rPr>
          <w:spacing w:val="-5"/>
        </w:rPr>
        <w:t xml:space="preserve"> </w:t>
      </w:r>
      <w:r>
        <w:t>задач</w:t>
      </w:r>
      <w:r>
        <w:rPr>
          <w:spacing w:val="-5"/>
        </w:rPr>
        <w:t xml:space="preserve"> </w:t>
      </w:r>
      <w:r>
        <w:rPr>
          <w:spacing w:val="-2"/>
        </w:rPr>
        <w:t>прогнозирования.</w:t>
      </w:r>
    </w:p>
    <w:p w:rsidR="005214F6" w:rsidRDefault="00EF0DB3">
      <w:pPr>
        <w:pStyle w:val="a3"/>
        <w:spacing w:before="163" w:line="360" w:lineRule="auto"/>
        <w:ind w:right="228"/>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5214F6" w:rsidRDefault="00EF0DB3">
      <w:pPr>
        <w:pStyle w:val="a3"/>
        <w:spacing w:line="364" w:lineRule="auto"/>
        <w:ind w:left="944" w:right="5250" w:firstLine="0"/>
        <w:rPr>
          <w:b/>
        </w:rPr>
      </w:pPr>
      <w:r>
        <w:t>Содержание обучения в 11 классе. Теоретические</w:t>
      </w:r>
      <w:r>
        <w:rPr>
          <w:spacing w:val="-12"/>
        </w:rPr>
        <w:t xml:space="preserve"> </w:t>
      </w:r>
      <w:r>
        <w:t>основы</w:t>
      </w:r>
      <w:r>
        <w:rPr>
          <w:spacing w:val="-13"/>
        </w:rPr>
        <w:t xml:space="preserve"> </w:t>
      </w:r>
      <w:r>
        <w:rPr>
          <w:spacing w:val="-2"/>
        </w:rPr>
        <w:t>информатики</w:t>
      </w:r>
      <w:r>
        <w:rPr>
          <w:b/>
          <w:spacing w:val="-2"/>
        </w:rPr>
        <w:t>.</w:t>
      </w:r>
    </w:p>
    <w:p w:rsidR="005214F6" w:rsidRDefault="00EF0DB3">
      <w:pPr>
        <w:pStyle w:val="a3"/>
        <w:spacing w:line="360" w:lineRule="auto"/>
        <w:ind w:right="231"/>
      </w:pPr>
      <w:r>
        <w:t>Теоретические подходы к оценке количества информации. Закон</w:t>
      </w:r>
      <w:r>
        <w:rPr>
          <w:spacing w:val="40"/>
        </w:rPr>
        <w:t xml:space="preserve"> </w:t>
      </w:r>
      <w:r>
        <w:t xml:space="preserve">аддитивности информации. Формула Хартли. Информация и вероятность. Формула </w:t>
      </w:r>
      <w:r>
        <w:rPr>
          <w:spacing w:val="-2"/>
        </w:rPr>
        <w:t>Шеннона.</w:t>
      </w:r>
    </w:p>
    <w:p w:rsidR="005214F6" w:rsidRDefault="00EF0DB3">
      <w:pPr>
        <w:pStyle w:val="a3"/>
        <w:spacing w:line="362" w:lineRule="auto"/>
        <w:ind w:right="238"/>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5214F6" w:rsidRDefault="00EF0DB3">
      <w:pPr>
        <w:pStyle w:val="a3"/>
        <w:spacing w:line="360" w:lineRule="auto"/>
        <w:ind w:right="223"/>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5214F6" w:rsidRDefault="00EF0DB3">
      <w:pPr>
        <w:pStyle w:val="a3"/>
        <w:ind w:left="944" w:firstLine="0"/>
      </w:pPr>
      <w:r>
        <w:t>Системы.</w:t>
      </w:r>
      <w:r>
        <w:rPr>
          <w:spacing w:val="79"/>
        </w:rPr>
        <w:t xml:space="preserve"> </w:t>
      </w:r>
      <w:r>
        <w:t>Компоненты</w:t>
      </w:r>
      <w:r>
        <w:rPr>
          <w:spacing w:val="78"/>
        </w:rPr>
        <w:t xml:space="preserve"> </w:t>
      </w:r>
      <w:r>
        <w:t>системы</w:t>
      </w:r>
      <w:r>
        <w:rPr>
          <w:spacing w:val="77"/>
        </w:rPr>
        <w:t xml:space="preserve"> </w:t>
      </w:r>
      <w:r>
        <w:t>и</w:t>
      </w:r>
      <w:r>
        <w:rPr>
          <w:spacing w:val="77"/>
        </w:rPr>
        <w:t xml:space="preserve"> </w:t>
      </w:r>
      <w:r>
        <w:t>их</w:t>
      </w:r>
      <w:r>
        <w:rPr>
          <w:spacing w:val="73"/>
        </w:rPr>
        <w:t xml:space="preserve"> </w:t>
      </w:r>
      <w:r>
        <w:t>взаимодействие.</w:t>
      </w:r>
      <w:r>
        <w:rPr>
          <w:spacing w:val="79"/>
        </w:rPr>
        <w:t xml:space="preserve"> </w:t>
      </w:r>
      <w:r>
        <w:t>Системный</w:t>
      </w:r>
      <w:r>
        <w:rPr>
          <w:spacing w:val="77"/>
        </w:rPr>
        <w:t xml:space="preserve"> </w:t>
      </w:r>
      <w:r>
        <w:rPr>
          <w:spacing w:val="-2"/>
        </w:rPr>
        <w:t>эффект.</w:t>
      </w:r>
    </w:p>
    <w:p w:rsidR="005214F6" w:rsidRDefault="00EF0DB3">
      <w:pPr>
        <w:pStyle w:val="a3"/>
        <w:spacing w:before="140"/>
        <w:ind w:firstLine="0"/>
      </w:pPr>
      <w:r>
        <w:t>Управление</w:t>
      </w:r>
      <w:r>
        <w:rPr>
          <w:spacing w:val="-10"/>
        </w:rPr>
        <w:t xml:space="preserve"> </w:t>
      </w:r>
      <w:r>
        <w:t>как</w:t>
      </w:r>
      <w:r>
        <w:rPr>
          <w:spacing w:val="-11"/>
        </w:rPr>
        <w:t xml:space="preserve"> </w:t>
      </w:r>
      <w:r>
        <w:t>информационный</w:t>
      </w:r>
      <w:r>
        <w:rPr>
          <w:spacing w:val="-10"/>
        </w:rPr>
        <w:t xml:space="preserve"> </w:t>
      </w:r>
      <w:r>
        <w:t>процесс.</w:t>
      </w:r>
      <w:r>
        <w:rPr>
          <w:spacing w:val="-8"/>
        </w:rPr>
        <w:t xml:space="preserve"> </w:t>
      </w:r>
      <w:r>
        <w:t>Обратная</w:t>
      </w:r>
      <w:r>
        <w:rPr>
          <w:spacing w:val="-9"/>
        </w:rPr>
        <w:t xml:space="preserve"> </w:t>
      </w:r>
      <w:r>
        <w:rPr>
          <w:spacing w:val="-2"/>
        </w:rPr>
        <w:t>связь.</w:t>
      </w:r>
    </w:p>
    <w:p w:rsidR="005214F6" w:rsidRDefault="00EF0DB3">
      <w:pPr>
        <w:pStyle w:val="a3"/>
        <w:spacing w:before="164" w:line="360" w:lineRule="auto"/>
        <w:ind w:right="225"/>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5214F6" w:rsidRDefault="00EF0DB3">
      <w:pPr>
        <w:pStyle w:val="a3"/>
        <w:spacing w:line="362" w:lineRule="auto"/>
        <w:ind w:right="243"/>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5214F6" w:rsidRDefault="00EF0DB3">
      <w:pPr>
        <w:pStyle w:val="a3"/>
        <w:spacing w:line="360" w:lineRule="auto"/>
        <w:ind w:right="237"/>
      </w:pPr>
      <w:r>
        <w:t>Графы.</w:t>
      </w:r>
      <w:r>
        <w:rPr>
          <w:spacing w:val="-1"/>
        </w:rPr>
        <w:t xml:space="preserve"> </w:t>
      </w:r>
      <w:r>
        <w:t>Основные</w:t>
      </w:r>
      <w:r>
        <w:rPr>
          <w:spacing w:val="-2"/>
        </w:rPr>
        <w:t xml:space="preserve"> </w:t>
      </w:r>
      <w:r>
        <w:t>понятия.</w:t>
      </w:r>
      <w:r>
        <w:rPr>
          <w:spacing w:val="-1"/>
        </w:rPr>
        <w:t xml:space="preserve"> </w:t>
      </w:r>
      <w:r>
        <w:t>Виды</w:t>
      </w:r>
      <w:r>
        <w:rPr>
          <w:spacing w:val="-3"/>
        </w:rPr>
        <w:t xml:space="preserve"> </w:t>
      </w:r>
      <w:r>
        <w:t>графов.</w:t>
      </w:r>
      <w:r>
        <w:rPr>
          <w:spacing w:val="-1"/>
        </w:rPr>
        <w:t xml:space="preserve"> </w:t>
      </w:r>
      <w:r>
        <w:t>Описание</w:t>
      </w:r>
      <w:r>
        <w:rPr>
          <w:spacing w:val="-2"/>
        </w:rPr>
        <w:t xml:space="preserve"> </w:t>
      </w:r>
      <w:r>
        <w:t>графов</w:t>
      </w:r>
      <w:r>
        <w:rPr>
          <w:spacing w:val="-5"/>
        </w:rPr>
        <w:t xml:space="preserve"> </w:t>
      </w:r>
      <w:r>
        <w:t>с</w:t>
      </w:r>
      <w:r>
        <w:rPr>
          <w:spacing w:val="-6"/>
        </w:rPr>
        <w:t xml:space="preserve"> </w:t>
      </w:r>
      <w:r>
        <w:t>помощью</w:t>
      </w:r>
      <w:r>
        <w:rPr>
          <w:spacing w:val="-5"/>
        </w:rPr>
        <w:t xml:space="preserve"> </w:t>
      </w:r>
      <w:r>
        <w:t>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5214F6" w:rsidRDefault="00EF0DB3">
      <w:pPr>
        <w:pStyle w:val="a3"/>
        <w:spacing w:line="360" w:lineRule="auto"/>
        <w:ind w:right="224"/>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w:t>
      </w:r>
      <w:r>
        <w:rPr>
          <w:spacing w:val="-5"/>
        </w:rPr>
        <w:t xml:space="preserve"> </w:t>
      </w:r>
      <w:r>
        <w:t>в</w:t>
      </w:r>
      <w:r>
        <w:rPr>
          <w:spacing w:val="-6"/>
        </w:rPr>
        <w:t xml:space="preserve"> </w:t>
      </w:r>
      <w:r>
        <w:t>робототехнике.</w:t>
      </w:r>
      <w:r>
        <w:rPr>
          <w:spacing w:val="-3"/>
        </w:rPr>
        <w:t xml:space="preserve"> </w:t>
      </w:r>
      <w:r>
        <w:t>Интернет</w:t>
      </w:r>
      <w:r>
        <w:rPr>
          <w:spacing w:val="-6"/>
        </w:rPr>
        <w:t xml:space="preserve"> </w:t>
      </w:r>
      <w:r>
        <w:t>вещей.</w:t>
      </w:r>
      <w:r>
        <w:rPr>
          <w:spacing w:val="-4"/>
        </w:rPr>
        <w:t xml:space="preserve"> </w:t>
      </w:r>
      <w:r>
        <w:t>Перспективы</w:t>
      </w:r>
      <w:r>
        <w:rPr>
          <w:spacing w:val="-6"/>
        </w:rPr>
        <w:t xml:space="preserve"> </w:t>
      </w:r>
      <w:r>
        <w:t>развития</w:t>
      </w:r>
      <w:r>
        <w:rPr>
          <w:spacing w:val="-5"/>
        </w:rPr>
        <w:t xml:space="preserve"> </w:t>
      </w:r>
      <w:r>
        <w:t>компьютерных интеллектуальных систем. Нейронные сети.</w:t>
      </w:r>
    </w:p>
    <w:p w:rsidR="005214F6" w:rsidRDefault="00EF0DB3">
      <w:pPr>
        <w:pStyle w:val="a3"/>
        <w:spacing w:before="9"/>
        <w:ind w:left="944" w:firstLine="0"/>
        <w:rPr>
          <w:b/>
        </w:rPr>
      </w:pPr>
      <w:r>
        <w:t>Алгоритмы</w:t>
      </w:r>
      <w:r>
        <w:rPr>
          <w:spacing w:val="-6"/>
        </w:rPr>
        <w:t xml:space="preserve"> </w:t>
      </w:r>
      <w:r>
        <w:t>и</w:t>
      </w:r>
      <w:r>
        <w:rPr>
          <w:spacing w:val="-8"/>
        </w:rPr>
        <w:t xml:space="preserve"> </w:t>
      </w:r>
      <w:r>
        <w:rPr>
          <w:spacing w:val="-2"/>
        </w:rPr>
        <w:t>программирование</w:t>
      </w:r>
      <w:r>
        <w:rPr>
          <w:b/>
          <w:spacing w:val="-2"/>
        </w:rPr>
        <w:t>.</w:t>
      </w:r>
    </w:p>
    <w:p w:rsidR="005214F6" w:rsidRDefault="00EF0DB3">
      <w:pPr>
        <w:pStyle w:val="a3"/>
        <w:spacing w:before="154" w:line="362" w:lineRule="auto"/>
        <w:ind w:right="242"/>
      </w:pPr>
      <w:r>
        <w:t>Формализация понятия алгоритма. Машина Тьюринга как универсальная модель вычислений. Тезис Чёрча–Тьюринга.</w:t>
      </w:r>
    </w:p>
    <w:p w:rsidR="005214F6" w:rsidRDefault="00EF0DB3">
      <w:pPr>
        <w:pStyle w:val="a3"/>
        <w:spacing w:line="360" w:lineRule="auto"/>
        <w:ind w:right="234"/>
      </w:pPr>
      <w:r>
        <w:t xml:space="preserve">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w:t>
      </w:r>
      <w:r>
        <w:rPr>
          <w:spacing w:val="-2"/>
        </w:rPr>
        <w:t>сложность.</w:t>
      </w:r>
    </w:p>
    <w:p w:rsidR="005214F6" w:rsidRDefault="00EF0DB3">
      <w:pPr>
        <w:pStyle w:val="a3"/>
        <w:spacing w:line="357" w:lineRule="auto"/>
        <w:ind w:right="242"/>
      </w:pPr>
      <w:r>
        <w:t xml:space="preserve">Поиск простых чисел в заданном диапазоне с помощью алгоритма «решето </w:t>
      </w:r>
      <w:r>
        <w:rPr>
          <w:spacing w:val="-2"/>
        </w:rPr>
        <w:t>Эратосфена».</w:t>
      </w:r>
    </w:p>
    <w:p w:rsidR="005214F6" w:rsidRDefault="00EF0DB3">
      <w:pPr>
        <w:pStyle w:val="a3"/>
        <w:spacing w:before="3"/>
        <w:ind w:left="944" w:firstLine="0"/>
      </w:pPr>
      <w:r>
        <w:t>Многоразрядные</w:t>
      </w:r>
      <w:r>
        <w:rPr>
          <w:spacing w:val="-10"/>
        </w:rPr>
        <w:t xml:space="preserve"> </w:t>
      </w:r>
      <w:r>
        <w:t>целые</w:t>
      </w:r>
      <w:r>
        <w:rPr>
          <w:spacing w:val="-8"/>
        </w:rPr>
        <w:t xml:space="preserve"> </w:t>
      </w:r>
      <w:r>
        <w:t>числа,</w:t>
      </w:r>
      <w:r>
        <w:rPr>
          <w:spacing w:val="-8"/>
        </w:rPr>
        <w:t xml:space="preserve"> </w:t>
      </w:r>
      <w:r>
        <w:t>задачи</w:t>
      </w:r>
      <w:r>
        <w:rPr>
          <w:spacing w:val="-10"/>
        </w:rPr>
        <w:t xml:space="preserve"> </w:t>
      </w:r>
      <w:r>
        <w:t>длинной</w:t>
      </w:r>
      <w:r>
        <w:rPr>
          <w:spacing w:val="-10"/>
        </w:rPr>
        <w:t xml:space="preserve"> </w:t>
      </w:r>
      <w:r>
        <w:rPr>
          <w:spacing w:val="-2"/>
        </w:rPr>
        <w:t>арифметики.</w:t>
      </w:r>
    </w:p>
    <w:p w:rsidR="005214F6" w:rsidRDefault="00EF0DB3">
      <w:pPr>
        <w:pStyle w:val="a3"/>
        <w:spacing w:before="158" w:line="362" w:lineRule="auto"/>
        <w:ind w:right="233"/>
      </w:pPr>
      <w:r>
        <w:t>Словари (ассоциативные массивы, отображения). Хэш-таблицы. Построение алфавитно-частотного словаря для заданного текста.</w:t>
      </w:r>
    </w:p>
    <w:p w:rsidR="005214F6" w:rsidRDefault="00EF0DB3">
      <w:pPr>
        <w:pStyle w:val="a3"/>
        <w:spacing w:line="357" w:lineRule="auto"/>
        <w:ind w:right="234"/>
      </w:pPr>
      <w:r>
        <w:t>Стеки. Анализ правильности скобочного выражения. Вычисление арифметического выражения, записанного в постфиксной форме.</w:t>
      </w:r>
    </w:p>
    <w:p w:rsidR="005214F6" w:rsidRDefault="00EF0DB3">
      <w:pPr>
        <w:pStyle w:val="a3"/>
        <w:spacing w:before="4"/>
        <w:ind w:left="944" w:firstLine="0"/>
      </w:pPr>
      <w:r>
        <w:t>Очереди.</w:t>
      </w:r>
      <w:r>
        <w:rPr>
          <w:spacing w:val="-9"/>
        </w:rPr>
        <w:t xml:space="preserve"> </w:t>
      </w:r>
      <w:r>
        <w:t>Использование</w:t>
      </w:r>
      <w:r>
        <w:rPr>
          <w:spacing w:val="-10"/>
        </w:rPr>
        <w:t xml:space="preserve"> </w:t>
      </w:r>
      <w:r>
        <w:t>очереди</w:t>
      </w:r>
      <w:r>
        <w:rPr>
          <w:spacing w:val="-10"/>
        </w:rPr>
        <w:t xml:space="preserve"> </w:t>
      </w:r>
      <w:r>
        <w:t>для</w:t>
      </w:r>
      <w:r>
        <w:rPr>
          <w:spacing w:val="-8"/>
        </w:rPr>
        <w:t xml:space="preserve"> </w:t>
      </w:r>
      <w:r>
        <w:t>временного</w:t>
      </w:r>
      <w:r>
        <w:rPr>
          <w:spacing w:val="-10"/>
        </w:rPr>
        <w:t xml:space="preserve"> </w:t>
      </w:r>
      <w:r>
        <w:t>хранения</w:t>
      </w:r>
      <w:r>
        <w:rPr>
          <w:spacing w:val="-9"/>
        </w:rPr>
        <w:t xml:space="preserve"> </w:t>
      </w:r>
      <w:r>
        <w:rPr>
          <w:spacing w:val="-2"/>
        </w:rPr>
        <w:t>данных.</w:t>
      </w:r>
    </w:p>
    <w:p w:rsidR="005214F6" w:rsidRDefault="00EF0DB3">
      <w:pPr>
        <w:pStyle w:val="a3"/>
        <w:spacing w:before="163" w:line="357" w:lineRule="auto"/>
        <w:ind w:right="237"/>
      </w:pPr>
      <w:r>
        <w:t>Алгоритмы на графах. Построение минимального остовного дерева взвешенного</w:t>
      </w:r>
      <w:r>
        <w:rPr>
          <w:spacing w:val="54"/>
          <w:w w:val="150"/>
        </w:rPr>
        <w:t xml:space="preserve"> </w:t>
      </w:r>
      <w:r>
        <w:t>связного</w:t>
      </w:r>
      <w:r>
        <w:rPr>
          <w:spacing w:val="54"/>
          <w:w w:val="150"/>
        </w:rPr>
        <w:t xml:space="preserve"> </w:t>
      </w:r>
      <w:r>
        <w:t>неориентированного</w:t>
      </w:r>
      <w:r>
        <w:rPr>
          <w:spacing w:val="54"/>
          <w:w w:val="150"/>
        </w:rPr>
        <w:t xml:space="preserve"> </w:t>
      </w:r>
      <w:r>
        <w:t>графа.</w:t>
      </w:r>
      <w:r>
        <w:rPr>
          <w:spacing w:val="56"/>
          <w:w w:val="150"/>
        </w:rPr>
        <w:t xml:space="preserve"> </w:t>
      </w:r>
      <w:r>
        <w:t>Количество</w:t>
      </w:r>
      <w:r>
        <w:rPr>
          <w:spacing w:val="54"/>
          <w:w w:val="150"/>
        </w:rPr>
        <w:t xml:space="preserve"> </w:t>
      </w:r>
      <w:r>
        <w:t>различных</w:t>
      </w:r>
      <w:r>
        <w:rPr>
          <w:spacing w:val="50"/>
          <w:w w:val="150"/>
        </w:rPr>
        <w:t xml:space="preserve"> </w:t>
      </w:r>
      <w:r>
        <w:rPr>
          <w:spacing w:val="-2"/>
        </w:rPr>
        <w:t>путей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между</w:t>
      </w:r>
      <w:r>
        <w:rPr>
          <w:spacing w:val="-16"/>
        </w:rPr>
        <w:t xml:space="preserve"> </w:t>
      </w:r>
      <w:r>
        <w:t>вершинами</w:t>
      </w:r>
      <w:r>
        <w:rPr>
          <w:spacing w:val="-9"/>
        </w:rPr>
        <w:t xml:space="preserve"> </w:t>
      </w:r>
      <w:r>
        <w:t>ориентированного</w:t>
      </w:r>
      <w:r>
        <w:rPr>
          <w:spacing w:val="-12"/>
        </w:rPr>
        <w:t xml:space="preserve"> </w:t>
      </w:r>
      <w:r>
        <w:t>ациклического</w:t>
      </w:r>
      <w:r>
        <w:rPr>
          <w:spacing w:val="-12"/>
        </w:rPr>
        <w:t xml:space="preserve"> </w:t>
      </w:r>
      <w:r>
        <w:t>графа.</w:t>
      </w:r>
      <w:r>
        <w:rPr>
          <w:spacing w:val="-10"/>
        </w:rPr>
        <w:t xml:space="preserve"> </w:t>
      </w:r>
      <w:r>
        <w:t>Алгоритм</w:t>
      </w:r>
      <w:r>
        <w:rPr>
          <w:spacing w:val="-10"/>
        </w:rPr>
        <w:t xml:space="preserve"> </w:t>
      </w:r>
      <w:r>
        <w:rPr>
          <w:spacing w:val="-2"/>
        </w:rPr>
        <w:t>Дейкстры.</w:t>
      </w:r>
    </w:p>
    <w:p w:rsidR="005214F6" w:rsidRDefault="00EF0DB3">
      <w:pPr>
        <w:pStyle w:val="a3"/>
        <w:spacing w:before="163" w:line="360" w:lineRule="auto"/>
        <w:ind w:right="235"/>
      </w:pPr>
      <w: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w:t>
      </w:r>
      <w:r>
        <w:rPr>
          <w:spacing w:val="-2"/>
        </w:rPr>
        <w:t>дерева.</w:t>
      </w:r>
    </w:p>
    <w:p w:rsidR="005214F6" w:rsidRDefault="00EF0DB3">
      <w:pPr>
        <w:pStyle w:val="a3"/>
        <w:spacing w:line="360" w:lineRule="auto"/>
        <w:ind w:right="241"/>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5214F6" w:rsidRDefault="00EF0DB3">
      <w:pPr>
        <w:pStyle w:val="a3"/>
        <w:spacing w:before="1" w:line="360" w:lineRule="auto"/>
        <w:ind w:right="224"/>
      </w:pPr>
      <w:r>
        <w:t>Понятие об объектно-ориентированном программировании. Объекты и</w:t>
      </w:r>
      <w:r>
        <w:rPr>
          <w:spacing w:val="40"/>
        </w:rPr>
        <w:t xml:space="preserve"> </w:t>
      </w:r>
      <w:r>
        <w:t>классы. Свойства и методы объектов. Объектно-ориентированный анализ. Разработка программ на основе объектно-ориентированного подхода.</w:t>
      </w:r>
      <w:r>
        <w:rPr>
          <w:spacing w:val="40"/>
        </w:rPr>
        <w:t xml:space="preserve"> </w:t>
      </w:r>
      <w:r>
        <w:t>Инкапсуляция, наследование, полиморфизм.</w:t>
      </w:r>
    </w:p>
    <w:p w:rsidR="005214F6" w:rsidRDefault="00EF0DB3">
      <w:pPr>
        <w:pStyle w:val="a3"/>
        <w:spacing w:line="360" w:lineRule="auto"/>
        <w:ind w:right="235"/>
      </w:pPr>
      <w:r>
        <w:t xml:space="preserve">Среды быстрой разработки программ. Проектирование интерфейса пользователя. Использование готовых управляемых элементов для построения </w:t>
      </w:r>
      <w:r>
        <w:rPr>
          <w:spacing w:val="-2"/>
        </w:rPr>
        <w:t>интерфейса.</w:t>
      </w:r>
    </w:p>
    <w:p w:rsidR="005214F6" w:rsidRDefault="00EF0DB3">
      <w:pPr>
        <w:pStyle w:val="a3"/>
        <w:spacing w:line="362" w:lineRule="auto"/>
        <w:ind w:left="944" w:right="503" w:firstLine="0"/>
      </w:pPr>
      <w:r>
        <w:t>Обзор</w:t>
      </w:r>
      <w:r>
        <w:rPr>
          <w:spacing w:val="-8"/>
        </w:rPr>
        <w:t xml:space="preserve"> </w:t>
      </w:r>
      <w:r>
        <w:t>языков</w:t>
      </w:r>
      <w:r>
        <w:rPr>
          <w:spacing w:val="-10"/>
        </w:rPr>
        <w:t xml:space="preserve"> </w:t>
      </w:r>
      <w:r>
        <w:t>программирования.</w:t>
      </w:r>
      <w:r>
        <w:rPr>
          <w:spacing w:val="-6"/>
        </w:rPr>
        <w:t xml:space="preserve"> </w:t>
      </w:r>
      <w:r>
        <w:t>Понятие</w:t>
      </w:r>
      <w:r>
        <w:rPr>
          <w:spacing w:val="-8"/>
        </w:rPr>
        <w:t xml:space="preserve"> </w:t>
      </w:r>
      <w:r>
        <w:t>о</w:t>
      </w:r>
      <w:r>
        <w:rPr>
          <w:spacing w:val="-8"/>
        </w:rPr>
        <w:t xml:space="preserve"> </w:t>
      </w:r>
      <w:r>
        <w:t>парадигмах</w:t>
      </w:r>
      <w:r>
        <w:rPr>
          <w:spacing w:val="-12"/>
        </w:rPr>
        <w:t xml:space="preserve"> </w:t>
      </w:r>
      <w:r>
        <w:t>программирования. Информационные технологии</w:t>
      </w:r>
    </w:p>
    <w:p w:rsidR="005214F6" w:rsidRDefault="00EF0DB3">
      <w:pPr>
        <w:pStyle w:val="a3"/>
        <w:spacing w:line="362" w:lineRule="auto"/>
        <w:ind w:right="236"/>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214F6" w:rsidRDefault="00EF0DB3">
      <w:pPr>
        <w:pStyle w:val="a3"/>
        <w:spacing w:line="360" w:lineRule="auto"/>
        <w:ind w:right="233"/>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5214F6" w:rsidRDefault="00EF0DB3">
      <w:pPr>
        <w:pStyle w:val="a3"/>
        <w:spacing w:line="360" w:lineRule="auto"/>
        <w:ind w:right="237"/>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5214F6" w:rsidRDefault="00EF0DB3">
      <w:pPr>
        <w:pStyle w:val="a3"/>
        <w:ind w:left="944" w:firstLine="0"/>
      </w:pPr>
      <w:r>
        <w:t>Вероятностные</w:t>
      </w:r>
      <w:r>
        <w:rPr>
          <w:spacing w:val="-5"/>
        </w:rPr>
        <w:t xml:space="preserve"> </w:t>
      </w:r>
      <w:r>
        <w:t>модели.</w:t>
      </w:r>
      <w:r>
        <w:rPr>
          <w:spacing w:val="-5"/>
        </w:rPr>
        <w:t xml:space="preserve"> </w:t>
      </w:r>
      <w:r>
        <w:t>Методы</w:t>
      </w:r>
      <w:r>
        <w:rPr>
          <w:spacing w:val="-5"/>
        </w:rPr>
        <w:t xml:space="preserve"> </w:t>
      </w:r>
      <w:r>
        <w:t>Монте-Карло.</w:t>
      </w:r>
      <w:r>
        <w:rPr>
          <w:spacing w:val="-4"/>
        </w:rPr>
        <w:t xml:space="preserve"> </w:t>
      </w:r>
      <w:r>
        <w:t>Имитационное</w:t>
      </w:r>
      <w:r>
        <w:rPr>
          <w:spacing w:val="-5"/>
        </w:rPr>
        <w:t xml:space="preserve"> </w:t>
      </w:r>
      <w:r>
        <w:rPr>
          <w:spacing w:val="-2"/>
        </w:rPr>
        <w:t>моделирование.</w:t>
      </w:r>
    </w:p>
    <w:p w:rsidR="005214F6" w:rsidRDefault="00EF0DB3">
      <w:pPr>
        <w:pStyle w:val="a3"/>
        <w:spacing w:before="150"/>
        <w:ind w:firstLine="0"/>
      </w:pPr>
      <w:r>
        <w:t>Системы</w:t>
      </w:r>
      <w:r>
        <w:rPr>
          <w:spacing w:val="-12"/>
        </w:rPr>
        <w:t xml:space="preserve"> </w:t>
      </w:r>
      <w:r>
        <w:t>массового</w:t>
      </w:r>
      <w:r>
        <w:rPr>
          <w:spacing w:val="-12"/>
        </w:rPr>
        <w:t xml:space="preserve"> </w:t>
      </w:r>
      <w:r>
        <w:rPr>
          <w:spacing w:val="-2"/>
        </w:rPr>
        <w:t>обслуживания.</w:t>
      </w:r>
    </w:p>
    <w:p w:rsidR="005214F6" w:rsidRDefault="00EF0DB3">
      <w:pPr>
        <w:pStyle w:val="a3"/>
        <w:spacing w:before="158"/>
        <w:ind w:left="944" w:firstLine="0"/>
      </w:pPr>
      <w:r>
        <w:t>Табличные</w:t>
      </w:r>
      <w:r>
        <w:rPr>
          <w:spacing w:val="-5"/>
        </w:rPr>
        <w:t xml:space="preserve"> </w:t>
      </w:r>
      <w:r>
        <w:t>(реляционные)</w:t>
      </w:r>
      <w:r>
        <w:rPr>
          <w:spacing w:val="-5"/>
        </w:rPr>
        <w:t xml:space="preserve"> </w:t>
      </w:r>
      <w:r>
        <w:t>базы</w:t>
      </w:r>
      <w:r>
        <w:rPr>
          <w:spacing w:val="-5"/>
        </w:rPr>
        <w:t xml:space="preserve"> </w:t>
      </w:r>
      <w:r>
        <w:t>данных.</w:t>
      </w:r>
      <w:r>
        <w:rPr>
          <w:spacing w:val="-3"/>
        </w:rPr>
        <w:t xml:space="preserve"> </w:t>
      </w:r>
      <w:r>
        <w:t>Таблица</w:t>
      </w:r>
      <w:r>
        <w:rPr>
          <w:spacing w:val="3"/>
        </w:rPr>
        <w:t xml:space="preserve"> </w:t>
      </w:r>
      <w:r>
        <w:t>–</w:t>
      </w:r>
      <w:r>
        <w:rPr>
          <w:spacing w:val="-5"/>
        </w:rPr>
        <w:t xml:space="preserve"> </w:t>
      </w:r>
      <w:r>
        <w:t>представление</w:t>
      </w:r>
      <w:r>
        <w:rPr>
          <w:spacing w:val="-4"/>
        </w:rPr>
        <w:t xml:space="preserve"> </w:t>
      </w:r>
      <w:r>
        <w:t>сведений</w:t>
      </w:r>
      <w:r>
        <w:rPr>
          <w:spacing w:val="-2"/>
        </w:rPr>
        <w:t xml:space="preserve"> </w:t>
      </w:r>
      <w:r>
        <w:rPr>
          <w:spacing w:val="-5"/>
        </w:rPr>
        <w:t>об</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однотипных</w:t>
      </w:r>
      <w:r>
        <w:rPr>
          <w:spacing w:val="-1"/>
        </w:rPr>
        <w:t xml:space="preserve"> </w:t>
      </w:r>
      <w:r>
        <w:t>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5214F6" w:rsidRDefault="00EF0DB3">
      <w:pPr>
        <w:pStyle w:val="a3"/>
        <w:spacing w:before="2" w:line="362" w:lineRule="auto"/>
        <w:ind w:right="240"/>
      </w:pPr>
      <w:r>
        <w:t>Многотабличные базы данных. Типы связей между таблицами. Внешний ключ. Целостность базы данных. Запросы к многотабличным базам данных.</w:t>
      </w:r>
    </w:p>
    <w:p w:rsidR="005214F6" w:rsidRDefault="00EF0DB3">
      <w:pPr>
        <w:pStyle w:val="a3"/>
        <w:spacing w:line="360" w:lineRule="auto"/>
        <w:ind w:right="223"/>
      </w:pPr>
      <w:r>
        <w:t xml:space="preserve">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 </w:t>
      </w:r>
      <w:r>
        <w:rPr>
          <w:spacing w:val="-2"/>
        </w:rPr>
        <w:t>странице.</w:t>
      </w:r>
    </w:p>
    <w:p w:rsidR="005214F6" w:rsidRDefault="00EF0DB3">
      <w:pPr>
        <w:pStyle w:val="a3"/>
        <w:ind w:left="944" w:firstLine="0"/>
      </w:pPr>
      <w:r>
        <w:t>Размещение</w:t>
      </w:r>
      <w:r>
        <w:rPr>
          <w:spacing w:val="-10"/>
        </w:rPr>
        <w:t xml:space="preserve"> </w:t>
      </w:r>
      <w:r>
        <w:t>веб-сайтов.</w:t>
      </w:r>
      <w:r>
        <w:rPr>
          <w:spacing w:val="-8"/>
        </w:rPr>
        <w:t xml:space="preserve"> </w:t>
      </w:r>
      <w:r>
        <w:t>Услуга</w:t>
      </w:r>
      <w:r>
        <w:rPr>
          <w:spacing w:val="-5"/>
        </w:rPr>
        <w:t xml:space="preserve"> </w:t>
      </w:r>
      <w:r>
        <w:t>хостинга.</w:t>
      </w:r>
      <w:r>
        <w:rPr>
          <w:spacing w:val="-7"/>
        </w:rPr>
        <w:t xml:space="preserve"> </w:t>
      </w:r>
      <w:r>
        <w:t>Загрузка</w:t>
      </w:r>
      <w:r>
        <w:rPr>
          <w:spacing w:val="-10"/>
        </w:rPr>
        <w:t xml:space="preserve"> </w:t>
      </w:r>
      <w:r>
        <w:t>файлов</w:t>
      </w:r>
      <w:r>
        <w:rPr>
          <w:spacing w:val="-11"/>
        </w:rPr>
        <w:t xml:space="preserve"> </w:t>
      </w:r>
      <w:r>
        <w:t>на</w:t>
      </w:r>
      <w:r>
        <w:rPr>
          <w:spacing w:val="-9"/>
        </w:rPr>
        <w:t xml:space="preserve"> </w:t>
      </w:r>
      <w:r>
        <w:rPr>
          <w:spacing w:val="-2"/>
        </w:rPr>
        <w:t>сайт.</w:t>
      </w:r>
    </w:p>
    <w:p w:rsidR="005214F6" w:rsidRDefault="00EF0DB3">
      <w:pPr>
        <w:pStyle w:val="a3"/>
        <w:spacing w:before="154" w:line="360" w:lineRule="auto"/>
        <w:ind w:right="232"/>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5214F6" w:rsidRDefault="00EF0DB3">
      <w:pPr>
        <w:pStyle w:val="a3"/>
        <w:spacing w:line="362" w:lineRule="auto"/>
        <w:ind w:right="232"/>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5214F6" w:rsidRDefault="00EF0DB3">
      <w:pPr>
        <w:pStyle w:val="a3"/>
        <w:spacing w:line="362" w:lineRule="auto"/>
        <w:ind w:right="236"/>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5214F6" w:rsidRDefault="00EF0DB3">
      <w:pPr>
        <w:pStyle w:val="a3"/>
        <w:spacing w:line="360" w:lineRule="auto"/>
        <w:ind w:right="233"/>
      </w:pPr>
      <w:r>
        <w:t xml:space="preserve">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w:t>
      </w:r>
      <w:r>
        <w:rPr>
          <w:spacing w:val="-2"/>
        </w:rPr>
        <w:t>реальности.</w:t>
      </w:r>
    </w:p>
    <w:p w:rsidR="005214F6" w:rsidRDefault="00EF0DB3">
      <w:pPr>
        <w:pStyle w:val="a3"/>
        <w:spacing w:line="357" w:lineRule="auto"/>
        <w:ind w:right="239"/>
      </w:pPr>
      <w:r>
        <w:t>Планируемые результаты освоения программы по информатике (углублённый уровень) на уровне среднего общего образования.</w:t>
      </w:r>
    </w:p>
    <w:p w:rsidR="005214F6" w:rsidRDefault="00EF0DB3">
      <w:pPr>
        <w:pStyle w:val="a3"/>
        <w:spacing w:line="360" w:lineRule="auto"/>
        <w:ind w:right="233"/>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w:t>
      </w:r>
      <w:r>
        <w:rPr>
          <w:spacing w:val="70"/>
          <w:w w:val="150"/>
        </w:rPr>
        <w:t xml:space="preserve"> </w:t>
      </w:r>
      <w:r>
        <w:t>ориентаций,</w:t>
      </w:r>
      <w:r>
        <w:rPr>
          <w:spacing w:val="76"/>
          <w:w w:val="150"/>
        </w:rPr>
        <w:t xml:space="preserve"> </w:t>
      </w:r>
      <w:r>
        <w:t>позитивных</w:t>
      </w:r>
      <w:r>
        <w:rPr>
          <w:spacing w:val="70"/>
          <w:w w:val="150"/>
        </w:rPr>
        <w:t xml:space="preserve"> </w:t>
      </w:r>
      <w:r>
        <w:t>внутренних</w:t>
      </w:r>
      <w:r>
        <w:rPr>
          <w:spacing w:val="74"/>
          <w:w w:val="150"/>
        </w:rPr>
        <w:t xml:space="preserve"> </w:t>
      </w:r>
      <w:r>
        <w:t>убеждений,</w:t>
      </w:r>
      <w:r>
        <w:rPr>
          <w:spacing w:val="76"/>
          <w:w w:val="150"/>
        </w:rPr>
        <w:t xml:space="preserve"> </w:t>
      </w:r>
      <w:r>
        <w:rPr>
          <w:spacing w:val="-2"/>
        </w:rPr>
        <w:t>соответствующих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9" w:firstLine="0"/>
      </w:pPr>
      <w:r>
        <w:t>традиционным ценностям российского общества, расширение жизненного опыта и опыта</w:t>
      </w:r>
      <w:r>
        <w:rPr>
          <w:spacing w:val="-2"/>
        </w:rPr>
        <w:t xml:space="preserve"> </w:t>
      </w:r>
      <w:r>
        <w:t>деятельности</w:t>
      </w:r>
      <w:r>
        <w:rPr>
          <w:spacing w:val="-3"/>
        </w:rPr>
        <w:t xml:space="preserve"> </w:t>
      </w:r>
      <w:r>
        <w:t>в</w:t>
      </w:r>
      <w:r>
        <w:rPr>
          <w:spacing w:val="-4"/>
        </w:rPr>
        <w:t xml:space="preserve"> </w:t>
      </w:r>
      <w:r>
        <w:t>процессе</w:t>
      </w:r>
      <w:r>
        <w:rPr>
          <w:spacing w:val="-2"/>
        </w:rPr>
        <w:t xml:space="preserve"> </w:t>
      </w:r>
      <w:r>
        <w:t>реализации</w:t>
      </w:r>
      <w:r>
        <w:rPr>
          <w:spacing w:val="-3"/>
        </w:rPr>
        <w:t xml:space="preserve"> </w:t>
      </w:r>
      <w:r>
        <w:t>средствами</w:t>
      </w:r>
      <w:r>
        <w:rPr>
          <w:spacing w:val="-3"/>
        </w:rPr>
        <w:t xml:space="preserve"> </w:t>
      </w:r>
      <w:r>
        <w:t>учебного</w:t>
      </w:r>
      <w:r>
        <w:rPr>
          <w:spacing w:val="-3"/>
        </w:rPr>
        <w:t xml:space="preserve"> </w:t>
      </w:r>
      <w:r>
        <w:t>предмета</w:t>
      </w:r>
      <w:r>
        <w:rPr>
          <w:spacing w:val="-2"/>
        </w:rPr>
        <w:t xml:space="preserve"> </w:t>
      </w:r>
      <w:r>
        <w:t>основных направлений воспитательной деятельности.</w:t>
      </w:r>
    </w:p>
    <w:p w:rsidR="005214F6" w:rsidRDefault="00EF0DB3">
      <w:pPr>
        <w:pStyle w:val="a3"/>
        <w:spacing w:before="2" w:line="362" w:lineRule="auto"/>
        <w:ind w:right="232"/>
      </w:pPr>
      <w:r>
        <w:t>В</w:t>
      </w:r>
      <w:r>
        <w:rPr>
          <w:spacing w:val="-4"/>
        </w:rPr>
        <w:t xml:space="preserve"> </w:t>
      </w:r>
      <w:r>
        <w:t>результате</w:t>
      </w:r>
      <w:r>
        <w:rPr>
          <w:spacing w:val="-1"/>
        </w:rPr>
        <w:t xml:space="preserve"> </w:t>
      </w:r>
      <w:r>
        <w:t>изучения</w:t>
      </w:r>
      <w:r>
        <w:rPr>
          <w:spacing w:val="-1"/>
        </w:rPr>
        <w:t xml:space="preserve"> </w:t>
      </w:r>
      <w:r>
        <w:t>информатики</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6"/>
        </w:rPr>
        <w:t xml:space="preserve"> </w:t>
      </w:r>
      <w:r>
        <w:t>образования</w:t>
      </w:r>
      <w:r>
        <w:rPr>
          <w:spacing w:val="-1"/>
        </w:rPr>
        <w:t xml:space="preserve"> </w:t>
      </w:r>
      <w:r>
        <w:t>у обучающегося будут сформированы следующие личностные результаты:</w:t>
      </w:r>
    </w:p>
    <w:p w:rsidR="005214F6" w:rsidRDefault="00EF0DB3">
      <w:pPr>
        <w:pStyle w:val="a4"/>
        <w:numPr>
          <w:ilvl w:val="0"/>
          <w:numId w:val="141"/>
        </w:numPr>
        <w:tabs>
          <w:tab w:val="left" w:pos="1245"/>
        </w:tabs>
        <w:spacing w:line="314"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63" w:line="360" w:lineRule="auto"/>
        <w:ind w:right="224"/>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214F6" w:rsidRDefault="00EF0DB3">
      <w:pPr>
        <w:pStyle w:val="a3"/>
        <w:spacing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национальным признакам в виртуальном пространстве;</w:t>
      </w:r>
    </w:p>
    <w:p w:rsidR="005214F6" w:rsidRDefault="00EF0DB3">
      <w:pPr>
        <w:pStyle w:val="a4"/>
        <w:numPr>
          <w:ilvl w:val="0"/>
          <w:numId w:val="141"/>
        </w:numPr>
        <w:tabs>
          <w:tab w:val="left" w:pos="1245"/>
        </w:tabs>
        <w:spacing w:before="2"/>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58" w:line="360" w:lineRule="auto"/>
        <w:ind w:right="222"/>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2"/>
        </w:rPr>
        <w:t xml:space="preserve"> </w:t>
      </w:r>
      <w:r>
        <w:t>значения</w:t>
      </w:r>
      <w:r>
        <w:rPr>
          <w:spacing w:val="-2"/>
        </w:rPr>
        <w:t xml:space="preserve"> </w:t>
      </w:r>
      <w:r>
        <w:t>информатики</w:t>
      </w:r>
      <w:r>
        <w:rPr>
          <w:spacing w:val="-3"/>
        </w:rPr>
        <w:t xml:space="preserve"> </w:t>
      </w:r>
      <w:r>
        <w:t>как</w:t>
      </w:r>
      <w:r>
        <w:rPr>
          <w:spacing w:val="-3"/>
        </w:rPr>
        <w:t xml:space="preserve"> </w:t>
      </w:r>
      <w:r>
        <w:t>науки в</w:t>
      </w:r>
      <w:r>
        <w:rPr>
          <w:spacing w:val="-4"/>
        </w:rPr>
        <w:t xml:space="preserve"> </w:t>
      </w:r>
      <w:r>
        <w:t>жизни современного общества;</w:t>
      </w:r>
    </w:p>
    <w:p w:rsidR="005214F6" w:rsidRDefault="00EF0DB3">
      <w:pPr>
        <w:pStyle w:val="a4"/>
        <w:numPr>
          <w:ilvl w:val="0"/>
          <w:numId w:val="141"/>
        </w:numPr>
        <w:tabs>
          <w:tab w:val="left" w:pos="1245"/>
        </w:tabs>
        <w:spacing w:before="1"/>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сформированность</w:t>
      </w:r>
      <w:r>
        <w:rPr>
          <w:spacing w:val="-14"/>
        </w:rPr>
        <w:t xml:space="preserve"> </w:t>
      </w:r>
      <w:r>
        <w:t>нравственного</w:t>
      </w:r>
      <w:r>
        <w:rPr>
          <w:spacing w:val="-13"/>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58" w:line="362" w:lineRule="auto"/>
        <w:ind w:right="225"/>
      </w:pPr>
      <w:r>
        <w:t xml:space="preserve">способность оценивать ситуацию и принимать осознанные решения, ориентируясь на морально-нравственные нормы и ценности, в том числе в сети </w:t>
      </w:r>
      <w:r>
        <w:rPr>
          <w:spacing w:val="-2"/>
        </w:rPr>
        <w:t>Интернет;</w:t>
      </w:r>
    </w:p>
    <w:p w:rsidR="005214F6" w:rsidRDefault="00EF0DB3">
      <w:pPr>
        <w:pStyle w:val="a4"/>
        <w:numPr>
          <w:ilvl w:val="0"/>
          <w:numId w:val="141"/>
        </w:numPr>
        <w:tabs>
          <w:tab w:val="left" w:pos="1245"/>
        </w:tabs>
        <w:spacing w:line="314" w:lineRule="exact"/>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57" w:lineRule="auto"/>
        <w:ind w:right="236"/>
      </w:pPr>
      <w:r>
        <w:t xml:space="preserve">эстетическое отношение к миру, включая эстетику научного и технического </w:t>
      </w:r>
      <w:r>
        <w:rPr>
          <w:spacing w:val="-2"/>
        </w:rPr>
        <w:t>творчества;</w:t>
      </w:r>
    </w:p>
    <w:p w:rsidR="005214F6" w:rsidRDefault="00EF0DB3">
      <w:pPr>
        <w:pStyle w:val="a3"/>
        <w:spacing w:before="6" w:line="362" w:lineRule="auto"/>
        <w:ind w:right="237"/>
      </w:pPr>
      <w:r>
        <w:t>способность воспринимать различные виды искусства, в том числе основанного на использовании информационных технологий;</w:t>
      </w:r>
    </w:p>
    <w:p w:rsidR="005214F6" w:rsidRDefault="00EF0DB3">
      <w:pPr>
        <w:pStyle w:val="a4"/>
        <w:numPr>
          <w:ilvl w:val="0"/>
          <w:numId w:val="141"/>
        </w:numPr>
        <w:tabs>
          <w:tab w:val="left" w:pos="1245"/>
        </w:tabs>
        <w:spacing w:line="314" w:lineRule="exact"/>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63" w:line="360" w:lineRule="auto"/>
        <w:ind w:right="231"/>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w:t>
      </w:r>
      <w:r>
        <w:rPr>
          <w:spacing w:val="52"/>
          <w:w w:val="150"/>
        </w:rPr>
        <w:t xml:space="preserve">  </w:t>
      </w:r>
      <w:r>
        <w:t>эксплуатации</w:t>
      </w:r>
      <w:r>
        <w:rPr>
          <w:spacing w:val="52"/>
          <w:w w:val="150"/>
        </w:rPr>
        <w:t xml:space="preserve">  </w:t>
      </w:r>
      <w:r>
        <w:t>средств</w:t>
      </w:r>
      <w:r>
        <w:rPr>
          <w:spacing w:val="54"/>
          <w:w w:val="150"/>
        </w:rPr>
        <w:t xml:space="preserve">  </w:t>
      </w:r>
      <w:r>
        <w:t>информационных</w:t>
      </w:r>
      <w:r>
        <w:rPr>
          <w:spacing w:val="51"/>
          <w:w w:val="150"/>
        </w:rPr>
        <w:t xml:space="preserve">  </w:t>
      </w:r>
      <w:r>
        <w:t>и</w:t>
      </w:r>
      <w:r>
        <w:rPr>
          <w:spacing w:val="52"/>
          <w:w w:val="150"/>
        </w:rPr>
        <w:t xml:space="preserve">  </w:t>
      </w:r>
      <w:r>
        <w:rPr>
          <w:spacing w:val="-2"/>
        </w:rPr>
        <w:t>коммуникационных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технологий;</w:t>
      </w:r>
    </w:p>
    <w:p w:rsidR="005214F6" w:rsidRDefault="00EF0DB3">
      <w:pPr>
        <w:pStyle w:val="a4"/>
        <w:numPr>
          <w:ilvl w:val="0"/>
          <w:numId w:val="141"/>
        </w:numPr>
        <w:tabs>
          <w:tab w:val="left" w:pos="1245"/>
        </w:tabs>
        <w:spacing w:before="163"/>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58" w:line="362"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EF0DB3">
      <w:pPr>
        <w:pStyle w:val="a3"/>
        <w:spacing w:line="360" w:lineRule="auto"/>
        <w:ind w:right="226"/>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w:t>
      </w:r>
      <w:r>
        <w:rPr>
          <w:spacing w:val="40"/>
        </w:rPr>
        <w:t xml:space="preserve"> </w:t>
      </w:r>
      <w:r>
        <w:t>прогресса, умение совершать осознанный выбор будущей профессии и реализовывать собственные жизненные планы;</w:t>
      </w:r>
    </w:p>
    <w:p w:rsidR="005214F6" w:rsidRDefault="00EF0DB3">
      <w:pPr>
        <w:pStyle w:val="a3"/>
        <w:spacing w:line="362"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141"/>
        </w:numPr>
        <w:tabs>
          <w:tab w:val="left" w:pos="1245"/>
        </w:tabs>
        <w:spacing w:line="319"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51" w:line="360" w:lineRule="auto"/>
        <w:ind w:right="226"/>
      </w:pPr>
      <w:r>
        <w:t xml:space="preserve">осознание глобального характера экологических проблем и путей их решения, в том числе с учётом возможностей информационно-коммуникационных </w:t>
      </w:r>
      <w:r>
        <w:rPr>
          <w:spacing w:val="-2"/>
        </w:rPr>
        <w:t>технологий;</w:t>
      </w:r>
    </w:p>
    <w:p w:rsidR="005214F6" w:rsidRDefault="00EF0DB3">
      <w:pPr>
        <w:pStyle w:val="a4"/>
        <w:numPr>
          <w:ilvl w:val="0"/>
          <w:numId w:val="141"/>
        </w:numPr>
        <w:tabs>
          <w:tab w:val="left" w:pos="1245"/>
        </w:tabs>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4" w:line="360" w:lineRule="auto"/>
        <w:ind w:right="233"/>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214F6" w:rsidRDefault="00EF0DB3">
      <w:pPr>
        <w:pStyle w:val="a3"/>
        <w:spacing w:line="357" w:lineRule="auto"/>
        <w:ind w:right="232"/>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14F6" w:rsidRDefault="00EF0DB3">
      <w:pPr>
        <w:pStyle w:val="a3"/>
        <w:spacing w:before="6" w:line="360" w:lineRule="auto"/>
        <w:ind w:right="229"/>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214F6" w:rsidRDefault="00EF0DB3">
      <w:pPr>
        <w:pStyle w:val="a3"/>
        <w:spacing w:before="1" w:line="360" w:lineRule="auto"/>
        <w:ind w:right="2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внутренней мотивации</w:t>
      </w:r>
      <w:r>
        <w:rPr>
          <w:i/>
        </w:rPr>
        <w:t xml:space="preserve">, </w:t>
      </w:r>
      <w:r>
        <w:t>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before="2" w:line="360" w:lineRule="auto"/>
        <w:ind w:right="223"/>
      </w:pP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before="1" w:line="362" w:lineRule="auto"/>
        <w:ind w:right="230"/>
      </w:pPr>
      <w:r>
        <w:t>социальных навыков</w:t>
      </w:r>
      <w:r>
        <w:rPr>
          <w:i/>
        </w:rPr>
        <w:t xml:space="preserve">, </w:t>
      </w:r>
      <w:r>
        <w:t>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line="360" w:lineRule="auto"/>
        <w:ind w:right="233"/>
      </w:pPr>
      <w:r>
        <w:t>В</w:t>
      </w:r>
      <w:r>
        <w:rPr>
          <w:spacing w:val="-4"/>
        </w:rPr>
        <w:t xml:space="preserve"> </w:t>
      </w:r>
      <w:r>
        <w:t>результате</w:t>
      </w:r>
      <w:r>
        <w:rPr>
          <w:spacing w:val="-1"/>
        </w:rPr>
        <w:t xml:space="preserve"> </w:t>
      </w:r>
      <w:r>
        <w:t>изучения</w:t>
      </w:r>
      <w:r>
        <w:rPr>
          <w:spacing w:val="-1"/>
        </w:rPr>
        <w:t xml:space="preserve"> </w:t>
      </w:r>
      <w:r>
        <w:t>информатики</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6"/>
        </w:rPr>
        <w:t xml:space="preserve"> </w:t>
      </w:r>
      <w:r>
        <w:t>образования</w:t>
      </w:r>
      <w:r>
        <w:rPr>
          <w:spacing w:val="-1"/>
        </w:rPr>
        <w:t xml:space="preserve"> </w:t>
      </w:r>
      <w:r>
        <w:t>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ind w:left="944" w:firstLine="0"/>
      </w:pPr>
      <w:r>
        <w:t>Овладение</w:t>
      </w:r>
      <w:r>
        <w:rPr>
          <w:spacing w:val="-15"/>
        </w:rPr>
        <w:t xml:space="preserve"> </w:t>
      </w:r>
      <w:r>
        <w:t>универсальными</w:t>
      </w:r>
      <w:r>
        <w:rPr>
          <w:spacing w:val="-15"/>
        </w:rPr>
        <w:t xml:space="preserve"> </w:t>
      </w:r>
      <w:r>
        <w:t>познавательными</w:t>
      </w:r>
      <w:r>
        <w:rPr>
          <w:spacing w:val="-15"/>
        </w:rPr>
        <w:t xml:space="preserve"> </w:t>
      </w:r>
      <w:r>
        <w:rPr>
          <w:spacing w:val="-2"/>
        </w:rPr>
        <w:t>действиями:</w:t>
      </w:r>
    </w:p>
    <w:p w:rsidR="005214F6" w:rsidRDefault="00EF0DB3">
      <w:pPr>
        <w:pStyle w:val="a4"/>
        <w:numPr>
          <w:ilvl w:val="0"/>
          <w:numId w:val="140"/>
        </w:numPr>
        <w:tabs>
          <w:tab w:val="left" w:pos="1245"/>
        </w:tabs>
        <w:spacing w:before="156"/>
        <w:ind w:left="1245"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58" w:line="362" w:lineRule="auto"/>
        <w:ind w:right="228"/>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проблему,</w:t>
      </w:r>
      <w:r>
        <w:rPr>
          <w:spacing w:val="40"/>
        </w:rPr>
        <w:t xml:space="preserve"> </w:t>
      </w:r>
      <w:r>
        <w:t>рассматривать её всесторонне;</w:t>
      </w:r>
    </w:p>
    <w:p w:rsidR="005214F6" w:rsidRDefault="00EF0DB3">
      <w:pPr>
        <w:pStyle w:val="a3"/>
        <w:tabs>
          <w:tab w:val="left" w:pos="2934"/>
          <w:tab w:val="left" w:pos="4958"/>
          <w:tab w:val="left" w:pos="6205"/>
          <w:tab w:val="left" w:pos="6925"/>
          <w:tab w:val="left" w:pos="8445"/>
          <w:tab w:val="left" w:pos="9140"/>
        </w:tabs>
        <w:spacing w:line="357" w:lineRule="auto"/>
        <w:ind w:right="238"/>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5214F6" w:rsidRDefault="00EF0DB3">
      <w:pPr>
        <w:pStyle w:val="a3"/>
        <w:spacing w:before="2" w:line="362" w:lineRule="auto"/>
        <w:ind w:left="944" w:firstLine="0"/>
        <w:jc w:val="left"/>
      </w:pPr>
      <w:r>
        <w:t>определять</w:t>
      </w:r>
      <w:r>
        <w:rPr>
          <w:spacing w:val="-9"/>
        </w:rPr>
        <w:t xml:space="preserve"> </w:t>
      </w:r>
      <w:r>
        <w:t>цели</w:t>
      </w:r>
      <w:r>
        <w:rPr>
          <w:spacing w:val="-7"/>
        </w:rPr>
        <w:t xml:space="preserve"> </w:t>
      </w:r>
      <w:r>
        <w:t>деятельности,</w:t>
      </w:r>
      <w:r>
        <w:rPr>
          <w:spacing w:val="-5"/>
        </w:rPr>
        <w:t xml:space="preserve"> </w:t>
      </w:r>
      <w:r>
        <w:t>задавать</w:t>
      </w:r>
      <w:r>
        <w:rPr>
          <w:spacing w:val="-4"/>
        </w:rPr>
        <w:t xml:space="preserve"> </w:t>
      </w:r>
      <w:r>
        <w:t>параметры</w:t>
      </w:r>
      <w:r>
        <w:rPr>
          <w:spacing w:val="-7"/>
        </w:rPr>
        <w:t xml:space="preserve"> </w:t>
      </w:r>
      <w:r>
        <w:t>и</w:t>
      </w:r>
      <w:r>
        <w:rPr>
          <w:spacing w:val="-7"/>
        </w:rPr>
        <w:t xml:space="preserve"> </w:t>
      </w:r>
      <w:r>
        <w:t>критерии</w:t>
      </w:r>
      <w:r>
        <w:rPr>
          <w:spacing w:val="-7"/>
        </w:rPr>
        <w:t xml:space="preserve"> </w:t>
      </w:r>
      <w:r>
        <w:t>их</w:t>
      </w:r>
      <w:r>
        <w:rPr>
          <w:spacing w:val="-10"/>
        </w:rPr>
        <w:t xml:space="preserve"> </w:t>
      </w:r>
      <w:r>
        <w:t>достижения; выявлять закономерности и противоречия в рассматриваемых явлениях;</w:t>
      </w:r>
    </w:p>
    <w:p w:rsidR="005214F6" w:rsidRDefault="00EF0DB3">
      <w:pPr>
        <w:pStyle w:val="a3"/>
        <w:tabs>
          <w:tab w:val="left" w:pos="2900"/>
          <w:tab w:val="left" w:pos="3701"/>
          <w:tab w:val="left" w:pos="4972"/>
          <w:tab w:val="left" w:pos="6411"/>
          <w:tab w:val="left" w:pos="6775"/>
          <w:tab w:val="left" w:pos="7849"/>
          <w:tab w:val="left" w:pos="9010"/>
        </w:tabs>
        <w:spacing w:line="362" w:lineRule="auto"/>
        <w:ind w:right="24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spacing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 целям, оценивать риски последствий деятельности;</w:t>
      </w:r>
    </w:p>
    <w:p w:rsidR="005214F6" w:rsidRDefault="00EF0DB3">
      <w:pPr>
        <w:pStyle w:val="a3"/>
        <w:spacing w:line="357" w:lineRule="auto"/>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 комбинированного взаимодействия;</w:t>
      </w:r>
    </w:p>
    <w:p w:rsidR="005214F6" w:rsidRDefault="00EF0DB3">
      <w:pPr>
        <w:pStyle w:val="a3"/>
        <w:ind w:left="944" w:firstLine="0"/>
        <w:jc w:val="left"/>
      </w:pPr>
      <w:r>
        <w:t>развивать</w:t>
      </w:r>
      <w:r>
        <w:rPr>
          <w:spacing w:val="-11"/>
        </w:rPr>
        <w:t xml:space="preserve"> </w:t>
      </w:r>
      <w:r>
        <w:t>креативное</w:t>
      </w:r>
      <w:r>
        <w:rPr>
          <w:spacing w:val="-8"/>
        </w:rPr>
        <w:t xml:space="preserve"> </w:t>
      </w:r>
      <w:r>
        <w:t>мышление</w:t>
      </w:r>
      <w:r>
        <w:rPr>
          <w:spacing w:val="-8"/>
        </w:rPr>
        <w:t xml:space="preserve"> </w:t>
      </w:r>
      <w:r>
        <w:t>при</w:t>
      </w:r>
      <w:r>
        <w:rPr>
          <w:spacing w:val="-9"/>
        </w:rPr>
        <w:t xml:space="preserve"> </w:t>
      </w:r>
      <w:r>
        <w:t>решении</w:t>
      </w:r>
      <w:r>
        <w:rPr>
          <w:spacing w:val="-8"/>
        </w:rPr>
        <w:t xml:space="preserve"> </w:t>
      </w:r>
      <w:r>
        <w:t>жизненных</w:t>
      </w:r>
      <w:r>
        <w:rPr>
          <w:spacing w:val="-13"/>
        </w:rPr>
        <w:t xml:space="preserve"> </w:t>
      </w:r>
      <w:r>
        <w:rPr>
          <w:spacing w:val="-2"/>
        </w:rPr>
        <w:t>проблем.</w:t>
      </w:r>
    </w:p>
    <w:p w:rsidR="005214F6" w:rsidRDefault="00EF0DB3">
      <w:pPr>
        <w:pStyle w:val="a4"/>
        <w:numPr>
          <w:ilvl w:val="0"/>
          <w:numId w:val="140"/>
        </w:numPr>
        <w:tabs>
          <w:tab w:val="left" w:pos="1245"/>
        </w:tabs>
        <w:spacing w:before="152"/>
        <w:ind w:left="1245"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214F6" w:rsidRDefault="00EF0DB3">
      <w:pPr>
        <w:pStyle w:val="a3"/>
        <w:tabs>
          <w:tab w:val="left" w:pos="2080"/>
          <w:tab w:val="left" w:pos="3490"/>
          <w:tab w:val="left" w:pos="6913"/>
          <w:tab w:val="left" w:pos="7292"/>
          <w:tab w:val="left" w:pos="8770"/>
        </w:tabs>
        <w:spacing w:before="158"/>
        <w:ind w:left="944" w:firstLine="0"/>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 xml:space="preserve">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214F6" w:rsidRDefault="00EF0DB3">
      <w:pPr>
        <w:pStyle w:val="a3"/>
        <w:spacing w:before="2" w:line="360" w:lineRule="auto"/>
        <w:ind w:right="225"/>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14F6" w:rsidRDefault="00EF0DB3">
      <w:pPr>
        <w:pStyle w:val="a3"/>
        <w:spacing w:before="1" w:line="362" w:lineRule="auto"/>
        <w:ind w:right="241"/>
      </w:pPr>
      <w:r>
        <w:t>формировать научный тип мышления, владеть научной терминологией, ключевыми понятиями и методами;</w:t>
      </w:r>
    </w:p>
    <w:p w:rsidR="005214F6" w:rsidRDefault="00EF0DB3">
      <w:pPr>
        <w:pStyle w:val="a3"/>
        <w:spacing w:line="362" w:lineRule="auto"/>
        <w:ind w:right="242"/>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spacing w:line="362"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2"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14"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39" w:line="362" w:lineRule="auto"/>
        <w:ind w:right="243"/>
      </w:pPr>
      <w:r>
        <w:t>осуществлять целенаправленный поиск переноса средств и способов действия в профессиональную среду;</w:t>
      </w:r>
    </w:p>
    <w:p w:rsidR="005214F6" w:rsidRDefault="00EF0DB3">
      <w:pPr>
        <w:pStyle w:val="a3"/>
        <w:spacing w:line="362" w:lineRule="auto"/>
        <w:ind w:right="240"/>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line="320" w:lineRule="exact"/>
        <w:ind w:left="944" w:firstLine="0"/>
      </w:pPr>
      <w:r>
        <w:t>уметь</w:t>
      </w:r>
      <w:r>
        <w:rPr>
          <w:spacing w:val="-8"/>
        </w:rPr>
        <w:t xml:space="preserve"> </w:t>
      </w:r>
      <w:r>
        <w:t>интегрировать</w:t>
      </w:r>
      <w:r>
        <w:rPr>
          <w:spacing w:val="-8"/>
        </w:rPr>
        <w:t xml:space="preserve"> </w:t>
      </w:r>
      <w:r>
        <w:t>знания</w:t>
      </w:r>
      <w:r>
        <w:rPr>
          <w:spacing w:val="-5"/>
        </w:rPr>
        <w:t xml:space="preserve"> </w:t>
      </w:r>
      <w:r>
        <w:t>из</w:t>
      </w:r>
      <w:r>
        <w:rPr>
          <w:spacing w:val="-5"/>
        </w:rPr>
        <w:t xml:space="preserve"> </w:t>
      </w:r>
      <w:r>
        <w:t>разных</w:t>
      </w:r>
      <w:r>
        <w:rPr>
          <w:spacing w:val="-10"/>
        </w:rPr>
        <w:t xml:space="preserve"> </w:t>
      </w:r>
      <w:r>
        <w:t>предметных</w:t>
      </w:r>
      <w:r>
        <w:rPr>
          <w:spacing w:val="-10"/>
        </w:rPr>
        <w:t xml:space="preserve"> </w:t>
      </w:r>
      <w:r>
        <w:rPr>
          <w:spacing w:val="-2"/>
        </w:rPr>
        <w:t>областей;</w:t>
      </w:r>
    </w:p>
    <w:p w:rsidR="005214F6" w:rsidRDefault="00EF0DB3">
      <w:pPr>
        <w:pStyle w:val="a3"/>
        <w:spacing w:before="151" w:line="362" w:lineRule="auto"/>
        <w:ind w:right="24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4"/>
        <w:numPr>
          <w:ilvl w:val="0"/>
          <w:numId w:val="140"/>
        </w:numPr>
        <w:tabs>
          <w:tab w:val="left" w:pos="1245"/>
        </w:tabs>
        <w:spacing w:line="314" w:lineRule="exact"/>
        <w:ind w:left="1245" w:hanging="301"/>
        <w:jc w:val="both"/>
        <w:rPr>
          <w:sz w:val="28"/>
        </w:rPr>
      </w:pPr>
      <w:r>
        <w:rPr>
          <w:sz w:val="28"/>
        </w:rPr>
        <w:t>работа</w:t>
      </w:r>
      <w:r>
        <w:rPr>
          <w:spacing w:val="-1"/>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63" w:line="360" w:lineRule="auto"/>
        <w:ind w:right="228"/>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14F6" w:rsidRDefault="00EF0DB3">
      <w:pPr>
        <w:pStyle w:val="a3"/>
        <w:spacing w:before="2" w:line="362" w:lineRule="auto"/>
        <w:ind w:right="22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214F6" w:rsidRDefault="00EF0DB3">
      <w:pPr>
        <w:pStyle w:val="a3"/>
        <w:spacing w:line="314" w:lineRule="exact"/>
        <w:ind w:left="944" w:firstLine="0"/>
      </w:pPr>
      <w:r>
        <w:t>оценивать</w:t>
      </w:r>
      <w:r>
        <w:rPr>
          <w:spacing w:val="68"/>
        </w:rPr>
        <w:t xml:space="preserve">  </w:t>
      </w:r>
      <w:r>
        <w:t>достоверность,</w:t>
      </w:r>
      <w:r>
        <w:rPr>
          <w:spacing w:val="71"/>
        </w:rPr>
        <w:t xml:space="preserve">  </w:t>
      </w:r>
      <w:r>
        <w:t>легитимность</w:t>
      </w:r>
      <w:r>
        <w:rPr>
          <w:spacing w:val="68"/>
        </w:rPr>
        <w:t xml:space="preserve">  </w:t>
      </w:r>
      <w:r>
        <w:t>информации,</w:t>
      </w:r>
      <w:r>
        <w:rPr>
          <w:spacing w:val="71"/>
        </w:rPr>
        <w:t xml:space="preserve">  </w:t>
      </w:r>
      <w:r>
        <w:t>её</w:t>
      </w:r>
      <w:r>
        <w:rPr>
          <w:spacing w:val="70"/>
        </w:rPr>
        <w:t xml:space="preserve">  </w:t>
      </w:r>
      <w:r>
        <w:rPr>
          <w:spacing w:val="-2"/>
        </w:rPr>
        <w:t>соответствие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правовым</w:t>
      </w:r>
      <w:r>
        <w:rPr>
          <w:spacing w:val="-9"/>
        </w:rPr>
        <w:t xml:space="preserve"> </w:t>
      </w:r>
      <w:r>
        <w:t>и</w:t>
      </w:r>
      <w:r>
        <w:rPr>
          <w:spacing w:val="-11"/>
        </w:rPr>
        <w:t xml:space="preserve"> </w:t>
      </w:r>
      <w:r>
        <w:t>морально-этическим</w:t>
      </w:r>
      <w:r>
        <w:rPr>
          <w:spacing w:val="-10"/>
        </w:rPr>
        <w:t xml:space="preserve"> </w:t>
      </w:r>
      <w:r>
        <w:rPr>
          <w:spacing w:val="-2"/>
        </w:rPr>
        <w:t>нормам;</w:t>
      </w:r>
    </w:p>
    <w:p w:rsidR="005214F6" w:rsidRDefault="00EF0DB3">
      <w:pPr>
        <w:pStyle w:val="a3"/>
        <w:spacing w:before="163" w:line="360" w:lineRule="auto"/>
        <w:ind w:right="22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line="362" w:lineRule="auto"/>
        <w:ind w:right="239"/>
      </w:pPr>
      <w:r>
        <w:t>владеть навыками распознавания и защиты информации, информационной безопасности личности.</w:t>
      </w:r>
    </w:p>
    <w:p w:rsidR="005214F6" w:rsidRDefault="00EF0DB3">
      <w:pPr>
        <w:pStyle w:val="a3"/>
        <w:spacing w:line="320" w:lineRule="exact"/>
        <w:ind w:left="944" w:firstLine="0"/>
      </w:pPr>
      <w:r>
        <w:t>Овладение</w:t>
      </w:r>
      <w:r>
        <w:rPr>
          <w:spacing w:val="-15"/>
        </w:rPr>
        <w:t xml:space="preserve"> </w:t>
      </w:r>
      <w:r>
        <w:t>универсальными</w:t>
      </w:r>
      <w:r>
        <w:rPr>
          <w:spacing w:val="-17"/>
        </w:rPr>
        <w:t xml:space="preserve"> </w:t>
      </w:r>
      <w:r>
        <w:t>коммуникативными</w:t>
      </w:r>
      <w:r>
        <w:rPr>
          <w:spacing w:val="-15"/>
        </w:rPr>
        <w:t xml:space="preserve"> </w:t>
      </w:r>
      <w:r>
        <w:rPr>
          <w:spacing w:val="-2"/>
        </w:rPr>
        <w:t>действиями:</w:t>
      </w:r>
    </w:p>
    <w:p w:rsidR="005214F6" w:rsidRDefault="00EF0DB3">
      <w:pPr>
        <w:pStyle w:val="a4"/>
        <w:numPr>
          <w:ilvl w:val="0"/>
          <w:numId w:val="139"/>
        </w:numPr>
        <w:tabs>
          <w:tab w:val="left" w:pos="1245"/>
        </w:tabs>
        <w:spacing w:before="156"/>
        <w:ind w:left="1245" w:hanging="301"/>
        <w:jc w:val="both"/>
        <w:rPr>
          <w:sz w:val="28"/>
        </w:rPr>
      </w:pPr>
      <w:r>
        <w:rPr>
          <w:spacing w:val="-2"/>
          <w:sz w:val="28"/>
        </w:rPr>
        <w:t>общение:</w:t>
      </w:r>
    </w:p>
    <w:p w:rsidR="005214F6" w:rsidRDefault="00EF0DB3">
      <w:pPr>
        <w:pStyle w:val="a3"/>
        <w:spacing w:before="163"/>
        <w:ind w:left="944" w:firstLine="0"/>
        <w:jc w:val="left"/>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214F6" w:rsidRDefault="00EF0DB3">
      <w:pPr>
        <w:pStyle w:val="a3"/>
        <w:spacing w:before="159" w:line="362" w:lineRule="auto"/>
        <w:jc w:val="left"/>
      </w:pPr>
      <w:r>
        <w:t>распознавать</w:t>
      </w:r>
      <w:r>
        <w:rPr>
          <w:spacing w:val="-4"/>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4"/>
        </w:rPr>
        <w:t xml:space="preserve"> </w:t>
      </w:r>
      <w:r>
        <w:t>значение</w:t>
      </w:r>
      <w:r>
        <w:rPr>
          <w:spacing w:val="-1"/>
        </w:rPr>
        <w:t xml:space="preserve"> </w:t>
      </w:r>
      <w:r>
        <w:t>социальных знаков, распознавать предпосылки конфликтных ситуаций и смягчать конфликты;</w:t>
      </w:r>
    </w:p>
    <w:p w:rsidR="005214F6" w:rsidRDefault="00EF0DB3">
      <w:pPr>
        <w:pStyle w:val="a3"/>
        <w:spacing w:line="357" w:lineRule="auto"/>
        <w:jc w:val="left"/>
      </w:pPr>
      <w:r>
        <w:t>владеть</w:t>
      </w:r>
      <w:r>
        <w:rPr>
          <w:spacing w:val="-6"/>
        </w:rPr>
        <w:t xml:space="preserve"> </w:t>
      </w:r>
      <w:r>
        <w:t>различными</w:t>
      </w:r>
      <w:r>
        <w:rPr>
          <w:spacing w:val="-4"/>
        </w:rPr>
        <w:t xml:space="preserve"> </w:t>
      </w:r>
      <w:r>
        <w:t>способами</w:t>
      </w:r>
      <w:r>
        <w:rPr>
          <w:spacing w:val="-4"/>
        </w:rPr>
        <w:t xml:space="preserve"> </w:t>
      </w:r>
      <w:r>
        <w:t>общения</w:t>
      </w:r>
      <w:r>
        <w:rPr>
          <w:spacing w:val="-3"/>
        </w:rPr>
        <w:t xml:space="preserve"> </w:t>
      </w:r>
      <w:r>
        <w:t>и</w:t>
      </w:r>
      <w:r>
        <w:rPr>
          <w:spacing w:val="-4"/>
        </w:rPr>
        <w:t xml:space="preserve"> </w:t>
      </w:r>
      <w:r>
        <w:t>взаимодействия,</w:t>
      </w:r>
      <w:r>
        <w:rPr>
          <w:spacing w:val="-2"/>
        </w:rPr>
        <w:t xml:space="preserve"> </w:t>
      </w:r>
      <w:r>
        <w:t>аргументированно вести диалог, уметь смягчать конфликтные ситуации;</w:t>
      </w:r>
    </w:p>
    <w:p w:rsidR="005214F6" w:rsidRDefault="00EF0DB3">
      <w:pPr>
        <w:pStyle w:val="a3"/>
        <w:spacing w:before="3" w:line="357" w:lineRule="auto"/>
        <w:jc w:val="left"/>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4"/>
        <w:numPr>
          <w:ilvl w:val="0"/>
          <w:numId w:val="139"/>
        </w:numPr>
        <w:tabs>
          <w:tab w:val="left" w:pos="1245"/>
        </w:tabs>
        <w:spacing w:before="5"/>
        <w:ind w:left="1245" w:hanging="301"/>
        <w:rPr>
          <w:sz w:val="28"/>
        </w:rPr>
      </w:pPr>
      <w:r>
        <w:rPr>
          <w:sz w:val="28"/>
        </w:rPr>
        <w:t>совместная</w:t>
      </w:r>
      <w:r>
        <w:rPr>
          <w:spacing w:val="-15"/>
          <w:sz w:val="28"/>
        </w:rPr>
        <w:t xml:space="preserve"> </w:t>
      </w:r>
      <w:r>
        <w:rPr>
          <w:spacing w:val="-2"/>
          <w:sz w:val="28"/>
        </w:rPr>
        <w:t>деятельность:</w:t>
      </w:r>
    </w:p>
    <w:p w:rsidR="005214F6" w:rsidRDefault="00EF0DB3">
      <w:pPr>
        <w:pStyle w:val="a3"/>
        <w:spacing w:before="163" w:line="357" w:lineRule="auto"/>
        <w:ind w:left="944" w:firstLine="0"/>
        <w:jc w:val="left"/>
      </w:pPr>
      <w:r>
        <w:t>понимать</w:t>
      </w:r>
      <w:r>
        <w:rPr>
          <w:spacing w:val="-7"/>
        </w:rPr>
        <w:t xml:space="preserve"> </w:t>
      </w:r>
      <w:r>
        <w:t>и</w:t>
      </w:r>
      <w:r>
        <w:rPr>
          <w:spacing w:val="-5"/>
        </w:rPr>
        <w:t xml:space="preserve"> </w:t>
      </w:r>
      <w:r>
        <w:t>использовать</w:t>
      </w:r>
      <w:r>
        <w:rPr>
          <w:spacing w:val="-7"/>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4"/>
        </w:rPr>
        <w:t xml:space="preserve"> </w:t>
      </w:r>
      <w:r>
        <w:t>тематику</w:t>
      </w:r>
      <w:r>
        <w:rPr>
          <w:spacing w:val="3"/>
        </w:rPr>
        <w:t xml:space="preserve"> </w:t>
      </w:r>
      <w:r>
        <w:t>и</w:t>
      </w:r>
      <w:r>
        <w:rPr>
          <w:spacing w:val="7"/>
        </w:rPr>
        <w:t xml:space="preserve"> </w:t>
      </w:r>
      <w:r>
        <w:t>методы</w:t>
      </w:r>
      <w:r>
        <w:rPr>
          <w:spacing w:val="7"/>
        </w:rPr>
        <w:t xml:space="preserve"> </w:t>
      </w:r>
      <w:r>
        <w:t>совместных</w:t>
      </w:r>
      <w:r>
        <w:rPr>
          <w:spacing w:val="3"/>
        </w:rPr>
        <w:t xml:space="preserve"> </w:t>
      </w:r>
      <w:r>
        <w:t>действий</w:t>
      </w:r>
      <w:r>
        <w:rPr>
          <w:spacing w:val="6"/>
        </w:rPr>
        <w:t xml:space="preserve"> </w:t>
      </w:r>
      <w:r>
        <w:t>с</w:t>
      </w:r>
      <w:r>
        <w:rPr>
          <w:spacing w:val="8"/>
        </w:rPr>
        <w:t xml:space="preserve"> </w:t>
      </w:r>
      <w:r>
        <w:t>учётом</w:t>
      </w:r>
      <w:r>
        <w:rPr>
          <w:spacing w:val="8"/>
        </w:rPr>
        <w:t xml:space="preserve"> </w:t>
      </w:r>
      <w:r>
        <w:t>общих</w:t>
      </w:r>
      <w:r>
        <w:rPr>
          <w:spacing w:val="3"/>
        </w:rPr>
        <w:t xml:space="preserve"> </w:t>
      </w:r>
      <w:r>
        <w:rPr>
          <w:spacing w:val="-2"/>
        </w:rPr>
        <w:t>интересов</w:t>
      </w:r>
    </w:p>
    <w:p w:rsidR="005214F6" w:rsidRDefault="00EF0DB3">
      <w:pPr>
        <w:pStyle w:val="a3"/>
        <w:spacing w:before="6"/>
        <w:ind w:firstLine="0"/>
        <w:jc w:val="left"/>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3" w:line="360" w:lineRule="auto"/>
        <w:ind w:right="23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line="362"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57" w:lineRule="auto"/>
        <w:ind w:right="229"/>
      </w:pPr>
      <w:r>
        <w:t>предлагать новые проекты, оценивать идеи с позиции новизны, оригинальности, практической значимости;</w:t>
      </w:r>
    </w:p>
    <w:p w:rsidR="005214F6" w:rsidRDefault="00EF0DB3">
      <w:pPr>
        <w:pStyle w:val="a3"/>
        <w:spacing w:line="362" w:lineRule="auto"/>
        <w:ind w:right="239"/>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spacing w:line="314" w:lineRule="exact"/>
        <w:ind w:left="944" w:firstLine="0"/>
      </w:pPr>
      <w:r>
        <w:t>Овладение</w:t>
      </w:r>
      <w:r>
        <w:rPr>
          <w:spacing w:val="-13"/>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4"/>
        <w:numPr>
          <w:ilvl w:val="0"/>
          <w:numId w:val="138"/>
        </w:numPr>
        <w:tabs>
          <w:tab w:val="left" w:pos="1245"/>
        </w:tabs>
        <w:spacing w:before="81"/>
        <w:ind w:left="1245" w:hanging="301"/>
        <w:jc w:val="both"/>
        <w:rPr>
          <w:sz w:val="28"/>
        </w:rPr>
      </w:pPr>
      <w:r>
        <w:rPr>
          <w:spacing w:val="-2"/>
          <w:sz w:val="28"/>
        </w:rPr>
        <w:t>самоорганизация:</w:t>
      </w:r>
    </w:p>
    <w:p w:rsidR="005214F6" w:rsidRDefault="00EF0DB3">
      <w:pPr>
        <w:pStyle w:val="a3"/>
        <w:spacing w:before="163" w:line="360" w:lineRule="auto"/>
        <w:ind w:right="23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before="1" w:line="357"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before="6"/>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63"/>
        <w:ind w:left="944" w:firstLine="0"/>
        <w:jc w:val="left"/>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58" w:line="362" w:lineRule="auto"/>
        <w:jc w:val="left"/>
      </w:pPr>
      <w:r>
        <w:t>делать</w:t>
      </w:r>
      <w:r>
        <w:rPr>
          <w:spacing w:val="40"/>
        </w:rPr>
        <w:t xml:space="preserve"> </w:t>
      </w:r>
      <w:r>
        <w:t>осознанный</w:t>
      </w:r>
      <w:r>
        <w:rPr>
          <w:spacing w:val="80"/>
        </w:rPr>
        <w:t xml:space="preserve"> </w:t>
      </w:r>
      <w:r>
        <w:t>выбор,</w:t>
      </w:r>
      <w:r>
        <w:rPr>
          <w:spacing w:val="8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80"/>
        </w:rPr>
        <w:t xml:space="preserve"> </w:t>
      </w:r>
      <w:r>
        <w:t>за</w:t>
      </w:r>
      <w:r>
        <w:rPr>
          <w:spacing w:val="40"/>
        </w:rPr>
        <w:t xml:space="preserve"> </w:t>
      </w:r>
      <w:r>
        <w:rPr>
          <w:spacing w:val="-2"/>
        </w:rPr>
        <w:t>решение;</w:t>
      </w:r>
    </w:p>
    <w:p w:rsidR="005214F6" w:rsidRDefault="00EF0DB3">
      <w:pPr>
        <w:pStyle w:val="a3"/>
        <w:spacing w:line="315" w:lineRule="exact"/>
        <w:ind w:left="944" w:firstLine="0"/>
        <w:jc w:val="left"/>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62"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 областях</w:t>
      </w:r>
      <w:r>
        <w:rPr>
          <w:spacing w:val="-6"/>
        </w:rPr>
        <w:t xml:space="preserve"> </w:t>
      </w:r>
      <w:r>
        <w:t>знаний, постоянно</w:t>
      </w:r>
      <w:r>
        <w:rPr>
          <w:spacing w:val="-2"/>
        </w:rPr>
        <w:t xml:space="preserve"> </w:t>
      </w:r>
      <w:r>
        <w:t>повышать</w:t>
      </w:r>
      <w:r>
        <w:rPr>
          <w:spacing w:val="-4"/>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rsidR="005214F6" w:rsidRDefault="00EF0DB3">
      <w:pPr>
        <w:pStyle w:val="a4"/>
        <w:numPr>
          <w:ilvl w:val="0"/>
          <w:numId w:val="138"/>
        </w:numPr>
        <w:tabs>
          <w:tab w:val="left" w:pos="1245"/>
        </w:tabs>
        <w:spacing w:line="315" w:lineRule="exact"/>
        <w:ind w:left="1245" w:hanging="301"/>
        <w:rPr>
          <w:sz w:val="28"/>
        </w:rPr>
      </w:pPr>
      <w:r>
        <w:rPr>
          <w:spacing w:val="-2"/>
          <w:sz w:val="28"/>
        </w:rPr>
        <w:t>самоконтроль:</w:t>
      </w:r>
    </w:p>
    <w:p w:rsidR="005214F6" w:rsidRDefault="00EF0DB3">
      <w:pPr>
        <w:pStyle w:val="a3"/>
        <w:spacing w:before="163" w:line="357" w:lineRule="auto"/>
        <w:ind w:right="238"/>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before="5" w:line="360" w:lineRule="auto"/>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4F6" w:rsidRDefault="00EF0DB3">
      <w:pPr>
        <w:pStyle w:val="a3"/>
        <w:spacing w:before="1"/>
        <w:ind w:left="944" w:firstLine="0"/>
      </w:pPr>
      <w:r>
        <w:t>оценивать</w:t>
      </w:r>
      <w:r>
        <w:rPr>
          <w:spacing w:val="-8"/>
        </w:rPr>
        <w:t xml:space="preserve"> </w:t>
      </w:r>
      <w:r>
        <w:t>риски</w:t>
      </w:r>
      <w:r>
        <w:rPr>
          <w:spacing w:val="-7"/>
        </w:rPr>
        <w:t xml:space="preserve"> </w:t>
      </w:r>
      <w:r>
        <w:t>и</w:t>
      </w:r>
      <w:r>
        <w:rPr>
          <w:spacing w:val="-6"/>
        </w:rPr>
        <w:t xml:space="preserve"> </w:t>
      </w:r>
      <w:r>
        <w:t>своевременно</w:t>
      </w:r>
      <w:r>
        <w:rPr>
          <w:spacing w:val="-6"/>
        </w:rPr>
        <w:t xml:space="preserve"> </w:t>
      </w:r>
      <w:r>
        <w:t>принимать</w:t>
      </w:r>
      <w:r>
        <w:rPr>
          <w:spacing w:val="-8"/>
        </w:rPr>
        <w:t xml:space="preserve"> </w:t>
      </w:r>
      <w:r>
        <w:t>решения</w:t>
      </w:r>
      <w:r>
        <w:rPr>
          <w:spacing w:val="-4"/>
        </w:rPr>
        <w:t xml:space="preserve"> </w:t>
      </w:r>
      <w:r>
        <w:t>по</w:t>
      </w:r>
      <w:r>
        <w:rPr>
          <w:spacing w:val="-6"/>
        </w:rPr>
        <w:t xml:space="preserve"> </w:t>
      </w:r>
      <w:r>
        <w:t>их</w:t>
      </w:r>
      <w:r>
        <w:rPr>
          <w:spacing w:val="-11"/>
        </w:rPr>
        <w:t xml:space="preserve"> </w:t>
      </w:r>
      <w:r>
        <w:rPr>
          <w:spacing w:val="-2"/>
        </w:rPr>
        <w:t>снижению;</w:t>
      </w:r>
    </w:p>
    <w:p w:rsidR="005214F6" w:rsidRDefault="00EF0DB3">
      <w:pPr>
        <w:pStyle w:val="a3"/>
        <w:spacing w:before="163"/>
        <w:ind w:left="944" w:firstLine="0"/>
        <w:jc w:val="left"/>
      </w:pPr>
      <w:r>
        <w:t>принимать</w:t>
      </w:r>
      <w:r>
        <w:rPr>
          <w:spacing w:val="-10"/>
        </w:rPr>
        <w:t xml:space="preserve"> </w:t>
      </w:r>
      <w:r>
        <w:t>мотивы</w:t>
      </w:r>
      <w:r>
        <w:rPr>
          <w:spacing w:val="-8"/>
        </w:rPr>
        <w:t xml:space="preserve"> </w:t>
      </w:r>
      <w:r>
        <w:t>и</w:t>
      </w:r>
      <w:r>
        <w:rPr>
          <w:spacing w:val="-8"/>
        </w:rPr>
        <w:t xml:space="preserve"> </w:t>
      </w:r>
      <w:r>
        <w:t>аргументы</w:t>
      </w:r>
      <w:r>
        <w:rPr>
          <w:spacing w:val="-9"/>
        </w:rPr>
        <w:t xml:space="preserve"> </w:t>
      </w:r>
      <w:r>
        <w:t>других</w:t>
      </w:r>
      <w:r>
        <w:rPr>
          <w:spacing w:val="-8"/>
        </w:rPr>
        <w:t xml:space="preserve"> </w:t>
      </w:r>
      <w:r>
        <w:t>при</w:t>
      </w:r>
      <w:r>
        <w:rPr>
          <w:spacing w:val="-8"/>
        </w:rPr>
        <w:t xml:space="preserve"> </w:t>
      </w:r>
      <w:r>
        <w:t>анализе</w:t>
      </w:r>
      <w:r>
        <w:rPr>
          <w:spacing w:val="-6"/>
        </w:rPr>
        <w:t xml:space="preserve"> </w:t>
      </w:r>
      <w:r>
        <w:t>результатов</w:t>
      </w:r>
      <w:r>
        <w:rPr>
          <w:spacing w:val="-9"/>
        </w:rPr>
        <w:t xml:space="preserve"> </w:t>
      </w:r>
      <w:r>
        <w:rPr>
          <w:spacing w:val="-2"/>
        </w:rPr>
        <w:t>деятельности.</w:t>
      </w:r>
    </w:p>
    <w:p w:rsidR="005214F6" w:rsidRDefault="00EF0DB3">
      <w:pPr>
        <w:pStyle w:val="a4"/>
        <w:numPr>
          <w:ilvl w:val="0"/>
          <w:numId w:val="138"/>
        </w:numPr>
        <w:tabs>
          <w:tab w:val="left" w:pos="1245"/>
        </w:tabs>
        <w:spacing w:before="158"/>
        <w:ind w:left="1245" w:hanging="301"/>
        <w:jc w:val="both"/>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214F6" w:rsidRDefault="00EF0DB3">
      <w:pPr>
        <w:pStyle w:val="a3"/>
        <w:spacing w:before="163"/>
        <w:ind w:left="944"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58" w:line="362" w:lineRule="auto"/>
        <w:ind w:left="944" w:firstLine="0"/>
        <w:jc w:val="left"/>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ошибку;</w:t>
      </w:r>
    </w:p>
    <w:p w:rsidR="005214F6" w:rsidRDefault="00EF0DB3">
      <w:pPr>
        <w:pStyle w:val="a3"/>
        <w:spacing w:line="320" w:lineRule="exact"/>
        <w:ind w:left="944"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58" w:line="362" w:lineRule="auto"/>
        <w:jc w:val="left"/>
      </w:pPr>
      <w:r>
        <w:t>Предметные</w:t>
      </w:r>
      <w:r>
        <w:rPr>
          <w:spacing w:val="38"/>
        </w:rPr>
        <w:t xml:space="preserve"> </w:t>
      </w:r>
      <w:r>
        <w:t>результаты</w:t>
      </w:r>
      <w:r>
        <w:rPr>
          <w:spacing w:val="38"/>
        </w:rPr>
        <w:t xml:space="preserve"> </w:t>
      </w:r>
      <w:r>
        <w:t>освоения</w:t>
      </w:r>
      <w:r>
        <w:rPr>
          <w:spacing w:val="38"/>
        </w:rPr>
        <w:t xml:space="preserve"> </w:t>
      </w:r>
      <w:r>
        <w:t>программы</w:t>
      </w:r>
      <w:r>
        <w:rPr>
          <w:spacing w:val="38"/>
        </w:rPr>
        <w:t xml:space="preserve"> </w:t>
      </w:r>
      <w:r>
        <w:t>по</w:t>
      </w:r>
      <w:r>
        <w:rPr>
          <w:spacing w:val="38"/>
        </w:rPr>
        <w:t xml:space="preserve"> </w:t>
      </w:r>
      <w:r>
        <w:t>информатике</w:t>
      </w:r>
      <w:r>
        <w:rPr>
          <w:spacing w:val="40"/>
        </w:rPr>
        <w:t xml:space="preserve"> </w:t>
      </w:r>
      <w:r>
        <w:t>углублённого уровня в 10 классе.</w:t>
      </w:r>
    </w:p>
    <w:p w:rsidR="005214F6" w:rsidRDefault="00EF0DB3">
      <w:pPr>
        <w:pStyle w:val="a3"/>
        <w:spacing w:line="357" w:lineRule="auto"/>
        <w:ind w:firstLine="782"/>
        <w:jc w:val="left"/>
      </w:pPr>
      <w:r>
        <w:t>В</w:t>
      </w:r>
      <w:r>
        <w:rPr>
          <w:spacing w:val="40"/>
        </w:rPr>
        <w:t xml:space="preserve"> </w:t>
      </w:r>
      <w:r>
        <w:t>процессе</w:t>
      </w:r>
      <w:r>
        <w:rPr>
          <w:spacing w:val="40"/>
        </w:rPr>
        <w:t xml:space="preserve"> </w:t>
      </w:r>
      <w:r>
        <w:t>изучения</w:t>
      </w:r>
      <w:r>
        <w:rPr>
          <w:spacing w:val="40"/>
        </w:rPr>
        <w:t xml:space="preserve"> </w:t>
      </w:r>
      <w:r>
        <w:t>курса</w:t>
      </w:r>
      <w:r>
        <w:rPr>
          <w:spacing w:val="40"/>
        </w:rPr>
        <w:t xml:space="preserve"> </w:t>
      </w:r>
      <w:r>
        <w:t>информатики</w:t>
      </w:r>
      <w:r>
        <w:rPr>
          <w:spacing w:val="40"/>
        </w:rPr>
        <w:t xml:space="preserve"> </w:t>
      </w:r>
      <w:r>
        <w:t>углублённого</w:t>
      </w:r>
      <w:r>
        <w:rPr>
          <w:spacing w:val="40"/>
        </w:rPr>
        <w:t xml:space="preserve"> </w:t>
      </w:r>
      <w:r>
        <w:t>уровня</w:t>
      </w:r>
      <w:r>
        <w:rPr>
          <w:spacing w:val="40"/>
        </w:rPr>
        <w:t xml:space="preserve"> </w:t>
      </w:r>
      <w:r>
        <w:t>в</w:t>
      </w:r>
      <w:r>
        <w:rPr>
          <w:spacing w:val="40"/>
        </w:rPr>
        <w:t xml:space="preserve"> </w:t>
      </w:r>
      <w:r>
        <w:t>10</w:t>
      </w:r>
      <w:r>
        <w:rPr>
          <w:spacing w:val="40"/>
        </w:rPr>
        <w:t xml:space="preserve"> </w:t>
      </w:r>
      <w:r>
        <w:t>классе обучающимися будут достигнуты следующие предметные результаты: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pPr>
      <w:r>
        <w:t>владение представлениями о роли информации и связанных с ней процессов в природе, технике и обществе, понятиями «информация», «информационный процесс»,</w:t>
      </w:r>
      <w:r>
        <w:rPr>
          <w:spacing w:val="50"/>
          <w:w w:val="150"/>
        </w:rPr>
        <w:t xml:space="preserve">   </w:t>
      </w:r>
      <w:r>
        <w:t>«система»,</w:t>
      </w:r>
      <w:r>
        <w:rPr>
          <w:spacing w:val="51"/>
          <w:w w:val="150"/>
        </w:rPr>
        <w:t xml:space="preserve">   </w:t>
      </w:r>
      <w:r>
        <w:t>«компоненты</w:t>
      </w:r>
      <w:r>
        <w:rPr>
          <w:spacing w:val="50"/>
          <w:w w:val="150"/>
        </w:rPr>
        <w:t xml:space="preserve">   </w:t>
      </w:r>
      <w:r>
        <w:t>системы»,</w:t>
      </w:r>
      <w:r>
        <w:rPr>
          <w:spacing w:val="51"/>
          <w:w w:val="150"/>
        </w:rPr>
        <w:t xml:space="preserve">   </w:t>
      </w:r>
      <w:r>
        <w:t>«системный</w:t>
      </w:r>
      <w:r>
        <w:rPr>
          <w:spacing w:val="50"/>
          <w:w w:val="150"/>
        </w:rPr>
        <w:t xml:space="preserve">   </w:t>
      </w:r>
      <w:r>
        <w:rPr>
          <w:spacing w:val="-2"/>
        </w:rPr>
        <w:t>эффект»,</w:t>
      </w:r>
    </w:p>
    <w:p w:rsidR="005214F6" w:rsidRDefault="00EF0DB3">
      <w:pPr>
        <w:pStyle w:val="a3"/>
        <w:spacing w:before="2"/>
        <w:ind w:firstLine="0"/>
      </w:pPr>
      <w:r>
        <w:t>«информационная</w:t>
      </w:r>
      <w:r>
        <w:rPr>
          <w:spacing w:val="-14"/>
        </w:rPr>
        <w:t xml:space="preserve"> </w:t>
      </w:r>
      <w:r>
        <w:t>система»,</w:t>
      </w:r>
      <w:r>
        <w:rPr>
          <w:spacing w:val="-13"/>
        </w:rPr>
        <w:t xml:space="preserve"> </w:t>
      </w:r>
      <w:r>
        <w:t>«система</w:t>
      </w:r>
      <w:r>
        <w:rPr>
          <w:spacing w:val="-14"/>
        </w:rPr>
        <w:t xml:space="preserve"> </w:t>
      </w:r>
      <w:r>
        <w:rPr>
          <w:spacing w:val="-2"/>
        </w:rPr>
        <w:t>управления»;</w:t>
      </w:r>
    </w:p>
    <w:p w:rsidR="005214F6" w:rsidRDefault="00EF0DB3">
      <w:pPr>
        <w:pStyle w:val="a3"/>
        <w:spacing w:before="162" w:line="357" w:lineRule="auto"/>
        <w:ind w:right="241"/>
      </w:pPr>
      <w:r>
        <w:t>владение методами поиска информации в сети Интернет, умение критически оценивать информацию, полученную из сети Интернет;</w:t>
      </w:r>
    </w:p>
    <w:p w:rsidR="005214F6" w:rsidRDefault="00EF0DB3">
      <w:pPr>
        <w:pStyle w:val="a3"/>
        <w:spacing w:before="6" w:line="360" w:lineRule="auto"/>
        <w:ind w:right="225"/>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214F6" w:rsidRDefault="00EF0DB3">
      <w:pPr>
        <w:pStyle w:val="a3"/>
        <w:spacing w:before="2" w:line="360" w:lineRule="auto"/>
        <w:ind w:right="234"/>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214F6" w:rsidRDefault="00EF0DB3">
      <w:pPr>
        <w:pStyle w:val="a3"/>
        <w:spacing w:line="362" w:lineRule="auto"/>
        <w:ind w:right="235"/>
      </w:pPr>
      <w:r>
        <w:t xml:space="preserve">владение навыками работы с операционными системами, основными видами программного обеспечения для решения учебных задач по выбранной </w:t>
      </w:r>
      <w:r>
        <w:rPr>
          <w:spacing w:val="-2"/>
        </w:rPr>
        <w:t>специализации;</w:t>
      </w:r>
    </w:p>
    <w:p w:rsidR="005214F6" w:rsidRDefault="00EF0DB3">
      <w:pPr>
        <w:pStyle w:val="a3"/>
        <w:spacing w:line="362" w:lineRule="auto"/>
        <w:ind w:right="222"/>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5214F6" w:rsidRDefault="00EF0DB3">
      <w:pPr>
        <w:pStyle w:val="a3"/>
        <w:spacing w:line="360" w:lineRule="auto"/>
        <w:ind w:right="224"/>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5214F6" w:rsidRDefault="00EF0DB3">
      <w:pPr>
        <w:pStyle w:val="a3"/>
        <w:spacing w:line="360" w:lineRule="auto"/>
        <w:ind w:right="229"/>
      </w:pPr>
      <w:r>
        <w:t>понимание основных принципов дискретизации различных видов информации, умение определять информационный объём текстовых, графических и звуковых</w:t>
      </w:r>
      <w:r>
        <w:rPr>
          <w:spacing w:val="54"/>
          <w:w w:val="150"/>
        </w:rPr>
        <w:t xml:space="preserve"> </w:t>
      </w:r>
      <w:r>
        <w:t>данных</w:t>
      </w:r>
      <w:r>
        <w:rPr>
          <w:spacing w:val="59"/>
          <w:w w:val="150"/>
        </w:rPr>
        <w:t xml:space="preserve"> </w:t>
      </w:r>
      <w:r>
        <w:t>при</w:t>
      </w:r>
      <w:r>
        <w:rPr>
          <w:spacing w:val="59"/>
          <w:w w:val="150"/>
        </w:rPr>
        <w:t xml:space="preserve"> </w:t>
      </w:r>
      <w:r>
        <w:t>заданных</w:t>
      </w:r>
      <w:r>
        <w:rPr>
          <w:spacing w:val="55"/>
          <w:w w:val="150"/>
        </w:rPr>
        <w:t xml:space="preserve"> </w:t>
      </w:r>
      <w:r>
        <w:t>параметрах</w:t>
      </w:r>
      <w:r>
        <w:rPr>
          <w:spacing w:val="54"/>
          <w:w w:val="150"/>
        </w:rPr>
        <w:t xml:space="preserve"> </w:t>
      </w:r>
      <w:r>
        <w:t>дискретизации,</w:t>
      </w:r>
      <w:r>
        <w:rPr>
          <w:spacing w:val="66"/>
          <w:w w:val="150"/>
        </w:rPr>
        <w:t xml:space="preserve"> </w:t>
      </w:r>
      <w:r>
        <w:t>умение</w:t>
      </w:r>
      <w:r>
        <w:rPr>
          <w:spacing w:val="60"/>
          <w:w w:val="150"/>
        </w:rPr>
        <w:t xml:space="preserve"> </w:t>
      </w:r>
      <w:r>
        <w:rPr>
          <w:spacing w:val="-2"/>
        </w:rPr>
        <w:t>определять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5214F6" w:rsidRDefault="00EF0DB3">
      <w:pPr>
        <w:pStyle w:val="a3"/>
        <w:spacing w:line="360" w:lineRule="auto"/>
        <w:ind w:right="222"/>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5214F6" w:rsidRDefault="00EF0DB3">
      <w:pPr>
        <w:pStyle w:val="a3"/>
        <w:spacing w:line="360" w:lineRule="auto"/>
        <w:ind w:right="224"/>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5214F6" w:rsidRDefault="00EF0DB3">
      <w:pPr>
        <w:pStyle w:val="a3"/>
        <w:spacing w:line="360" w:lineRule="auto"/>
        <w:ind w:right="227"/>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w:t>
      </w:r>
      <w:r>
        <w:rPr>
          <w:spacing w:val="-2"/>
        </w:rPr>
        <w:t xml:space="preserve"> </w:t>
      </w:r>
      <w:r>
        <w:t>массива,</w:t>
      </w:r>
      <w:r>
        <w:rPr>
          <w:spacing w:val="-1"/>
        </w:rPr>
        <w:t xml:space="preserve"> </w:t>
      </w:r>
      <w:r>
        <w:t>переборные</w:t>
      </w:r>
      <w:r>
        <w:rPr>
          <w:spacing w:val="-2"/>
        </w:rPr>
        <w:t xml:space="preserve"> </w:t>
      </w:r>
      <w:r>
        <w:t>алгоритмы,</w:t>
      </w:r>
      <w:r>
        <w:rPr>
          <w:spacing w:val="-1"/>
        </w:rPr>
        <w:t xml:space="preserve"> </w:t>
      </w:r>
      <w:r>
        <w:t>двоичный</w:t>
      </w:r>
      <w:r>
        <w:rPr>
          <w:spacing w:val="-3"/>
        </w:rPr>
        <w:t xml:space="preserve"> </w:t>
      </w:r>
      <w:r>
        <w:t>поиск)</w:t>
      </w:r>
      <w:r>
        <w:rPr>
          <w:spacing w:val="-4"/>
        </w:rPr>
        <w:t xml:space="preserve"> </w:t>
      </w:r>
      <w:r>
        <w:t>и</w:t>
      </w:r>
      <w:r>
        <w:rPr>
          <w:spacing w:val="-3"/>
        </w:rPr>
        <w:t xml:space="preserve"> </w:t>
      </w:r>
      <w:r>
        <w:t>приводить</w:t>
      </w:r>
      <w:r>
        <w:rPr>
          <w:spacing w:val="-4"/>
        </w:rPr>
        <w:t xml:space="preserve"> </w:t>
      </w:r>
      <w:r>
        <w:t>примеры нескольких алгоритмов разной сложности для решения одной задачи;</w:t>
      </w:r>
    </w:p>
    <w:p w:rsidR="005214F6" w:rsidRDefault="00EF0DB3">
      <w:pPr>
        <w:pStyle w:val="a3"/>
        <w:spacing w:line="360" w:lineRule="auto"/>
        <w:ind w:right="228"/>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5214F6" w:rsidRDefault="00EF0DB3">
      <w:pPr>
        <w:pStyle w:val="a3"/>
        <w:spacing w:line="360" w:lineRule="auto"/>
        <w:ind w:right="229"/>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9"/>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5214F6" w:rsidRDefault="00EF0DB3">
      <w:pPr>
        <w:pStyle w:val="a3"/>
        <w:spacing w:before="3" w:line="357" w:lineRule="auto"/>
        <w:ind w:right="231"/>
      </w:pPr>
      <w:r>
        <w:t>Предметные результаты освоения программы по информатике углублённого уровня в 11 классе.</w:t>
      </w:r>
    </w:p>
    <w:p w:rsidR="005214F6" w:rsidRDefault="00EF0DB3">
      <w:pPr>
        <w:pStyle w:val="a3"/>
        <w:spacing w:before="6" w:line="362" w:lineRule="auto"/>
        <w:ind w:right="229"/>
      </w:pPr>
      <w:r>
        <w:t>В процессе изучения курса информатики углублённого уровня в 11 классе обучающимися будут достигнуты следующие предметные результаты:</w:t>
      </w:r>
    </w:p>
    <w:p w:rsidR="005214F6" w:rsidRDefault="00EF0DB3">
      <w:pPr>
        <w:pStyle w:val="a3"/>
        <w:spacing w:line="360" w:lineRule="auto"/>
        <w:ind w:right="235"/>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5214F6" w:rsidRDefault="00EF0DB3">
      <w:pPr>
        <w:pStyle w:val="a3"/>
        <w:spacing w:line="360" w:lineRule="auto"/>
        <w:ind w:right="229"/>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5214F6" w:rsidRDefault="00EF0DB3">
      <w:pPr>
        <w:pStyle w:val="a3"/>
        <w:spacing w:line="360" w:lineRule="auto"/>
        <w:ind w:right="230"/>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w:t>
      </w:r>
      <w:r>
        <w:rPr>
          <w:spacing w:val="40"/>
        </w:rPr>
        <w:t xml:space="preserve"> </w:t>
      </w:r>
      <w:r>
        <w:t>отладки программ в среде программирования, умение документировать программы;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умение</w:t>
      </w:r>
      <w:r>
        <w:rPr>
          <w:spacing w:val="-11"/>
        </w:rPr>
        <w:t xml:space="preserve"> </w:t>
      </w:r>
      <w:r>
        <w:t>создавать</w:t>
      </w:r>
      <w:r>
        <w:rPr>
          <w:spacing w:val="-14"/>
        </w:rPr>
        <w:t xml:space="preserve"> </w:t>
      </w:r>
      <w:r>
        <w:t>веб-</w:t>
      </w:r>
      <w:r>
        <w:rPr>
          <w:spacing w:val="-2"/>
        </w:rPr>
        <w:t>страницы;</w:t>
      </w:r>
    </w:p>
    <w:p w:rsidR="005214F6" w:rsidRDefault="00EF0DB3">
      <w:pPr>
        <w:pStyle w:val="a3"/>
        <w:spacing w:before="163" w:line="360" w:lineRule="auto"/>
        <w:ind w:right="234"/>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5214F6" w:rsidRDefault="00EF0DB3">
      <w:pPr>
        <w:pStyle w:val="a3"/>
        <w:spacing w:line="360" w:lineRule="auto"/>
        <w:ind w:right="222"/>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214F6" w:rsidRDefault="00EF0DB3">
      <w:pPr>
        <w:pStyle w:val="a3"/>
        <w:spacing w:line="360" w:lineRule="auto"/>
        <w:ind w:right="226"/>
      </w:pPr>
      <w:r>
        <w:t>умение организовывать личное информационное пространство с использованием различных средств цифровых технологий, понимание</w:t>
      </w:r>
      <w:r>
        <w:rPr>
          <w:spacing w:val="40"/>
        </w:rPr>
        <w:t xml:space="preserve"> </w:t>
      </w:r>
      <w:r>
        <w:t>возможностей цифровых сервисов государственных услуг, цифровых образовательных сервисов;</w:t>
      </w:r>
    </w:p>
    <w:p w:rsidR="005214F6" w:rsidRDefault="00EF0DB3">
      <w:pPr>
        <w:pStyle w:val="a3"/>
        <w:spacing w:before="2" w:line="360" w:lineRule="auto"/>
        <w:ind w:right="236"/>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5214F6" w:rsidRDefault="00EF0DB3">
      <w:pPr>
        <w:pStyle w:val="a4"/>
        <w:numPr>
          <w:ilvl w:val="1"/>
          <w:numId w:val="152"/>
        </w:numPr>
        <w:tabs>
          <w:tab w:val="left" w:pos="1503"/>
        </w:tabs>
        <w:spacing w:line="362" w:lineRule="auto"/>
        <w:ind w:right="236" w:firstLine="710"/>
        <w:jc w:val="both"/>
        <w:rPr>
          <w:sz w:val="28"/>
        </w:rPr>
      </w:pPr>
      <w:r>
        <w:rPr>
          <w:sz w:val="28"/>
        </w:rPr>
        <w:t>Федеральная рабочая программа по учебному предмету «Физика» (базовый уровень).</w:t>
      </w:r>
    </w:p>
    <w:p w:rsidR="005214F6" w:rsidRDefault="00EF0DB3">
      <w:pPr>
        <w:pStyle w:val="a3"/>
        <w:spacing w:line="360" w:lineRule="auto"/>
        <w:ind w:right="23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214F6" w:rsidRDefault="00EF0DB3">
      <w:pPr>
        <w:pStyle w:val="a3"/>
        <w:spacing w:line="360" w:lineRule="auto"/>
        <w:ind w:right="223"/>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214F6" w:rsidRDefault="00EF0DB3">
      <w:pPr>
        <w:pStyle w:val="a3"/>
        <w:spacing w:line="320" w:lineRule="exact"/>
        <w:ind w:left="944" w:firstLine="0"/>
      </w:pPr>
      <w:r>
        <w:t>Содержание</w:t>
      </w:r>
      <w:r>
        <w:rPr>
          <w:spacing w:val="68"/>
          <w:w w:val="150"/>
        </w:rPr>
        <w:t xml:space="preserve">  </w:t>
      </w:r>
      <w:r>
        <w:t>обучения</w:t>
      </w:r>
      <w:r>
        <w:rPr>
          <w:spacing w:val="69"/>
          <w:w w:val="150"/>
        </w:rPr>
        <w:t xml:space="preserve">  </w:t>
      </w:r>
      <w:r>
        <w:t>раскрывает</w:t>
      </w:r>
      <w:r>
        <w:rPr>
          <w:spacing w:val="69"/>
          <w:w w:val="150"/>
        </w:rPr>
        <w:t xml:space="preserve">  </w:t>
      </w:r>
      <w:r>
        <w:t>содержательные</w:t>
      </w:r>
      <w:r>
        <w:rPr>
          <w:spacing w:val="69"/>
          <w:w w:val="150"/>
        </w:rPr>
        <w:t xml:space="preserve">  </w:t>
      </w:r>
      <w:r>
        <w:t>линии,</w:t>
      </w:r>
      <w:r>
        <w:rPr>
          <w:spacing w:val="69"/>
          <w:w w:val="150"/>
        </w:rPr>
        <w:t xml:space="preserve">  </w:t>
      </w:r>
      <w:r>
        <w:rPr>
          <w:spacing w:val="-2"/>
        </w:rPr>
        <w:t>которые</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8" w:firstLine="0"/>
      </w:pPr>
      <w:r>
        <w:t>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21"/>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ind w:left="944" w:firstLine="0"/>
      </w:pPr>
      <w:r>
        <w:t>Пояснительная</w:t>
      </w:r>
      <w:r>
        <w:rPr>
          <w:spacing w:val="-18"/>
        </w:rPr>
        <w:t xml:space="preserve"> </w:t>
      </w:r>
      <w:r>
        <w:rPr>
          <w:spacing w:val="-2"/>
        </w:rPr>
        <w:t>записка.</w:t>
      </w:r>
    </w:p>
    <w:p w:rsidR="005214F6" w:rsidRDefault="00EF0DB3">
      <w:pPr>
        <w:pStyle w:val="a3"/>
        <w:spacing w:before="159" w:line="360" w:lineRule="auto"/>
        <w:ind w:right="221"/>
      </w:pPr>
      <w:r>
        <w:t>Программа по физике базового уровня на уровне среднего общего</w:t>
      </w:r>
      <w:r>
        <w:rPr>
          <w:spacing w:val="40"/>
        </w:rPr>
        <w:t xml:space="preserve"> </w:t>
      </w:r>
      <w:r>
        <w:t>образования разработана на основе положений</w:t>
      </w:r>
      <w:r>
        <w:rPr>
          <w:spacing w:val="-2"/>
        </w:rPr>
        <w:t xml:space="preserve"> </w:t>
      </w:r>
      <w:r>
        <w:t>и</w:t>
      </w:r>
      <w:r>
        <w:rPr>
          <w:spacing w:val="-1"/>
        </w:rPr>
        <w:t xml:space="preserve"> </w:t>
      </w:r>
      <w:r>
        <w:t>требований</w:t>
      </w:r>
      <w:r>
        <w:rPr>
          <w:spacing w:val="-2"/>
        </w:rPr>
        <w:t xml:space="preserve"> </w:t>
      </w:r>
      <w:r>
        <w:t>к</w:t>
      </w:r>
      <w:r>
        <w:rPr>
          <w:spacing w:val="-2"/>
        </w:rPr>
        <w:t xml:space="preserve"> </w:t>
      </w:r>
      <w:r>
        <w:t>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214F6" w:rsidRDefault="00EF0DB3">
      <w:pPr>
        <w:pStyle w:val="a3"/>
        <w:spacing w:line="360" w:lineRule="auto"/>
        <w:ind w:right="223"/>
      </w:pPr>
      <w:r>
        <w:t>Содержание программы по физике направлено на формирование естественно- 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214F6" w:rsidRDefault="00EF0DB3">
      <w:pPr>
        <w:pStyle w:val="a3"/>
        <w:spacing w:before="1"/>
        <w:ind w:left="944" w:firstLine="0"/>
      </w:pPr>
      <w:r>
        <w:t>Программа</w:t>
      </w:r>
      <w:r>
        <w:rPr>
          <w:spacing w:val="-6"/>
        </w:rPr>
        <w:t xml:space="preserve"> </w:t>
      </w:r>
      <w:r>
        <w:t>по</w:t>
      </w:r>
      <w:r>
        <w:rPr>
          <w:spacing w:val="-7"/>
        </w:rPr>
        <w:t xml:space="preserve"> </w:t>
      </w:r>
      <w:r>
        <w:t>физике</w:t>
      </w:r>
      <w:r>
        <w:rPr>
          <w:spacing w:val="-6"/>
        </w:rPr>
        <w:t xml:space="preserve"> </w:t>
      </w:r>
      <w:r>
        <w:rPr>
          <w:spacing w:val="-2"/>
        </w:rPr>
        <w:t>включает:</w:t>
      </w:r>
    </w:p>
    <w:p w:rsidR="005214F6" w:rsidRDefault="00EF0DB3">
      <w:pPr>
        <w:pStyle w:val="a3"/>
        <w:spacing w:before="158" w:line="362" w:lineRule="auto"/>
        <w:ind w:right="226"/>
      </w:pPr>
      <w:r>
        <w:t>Планируемые результаты освоения курса физики на базовом уровне, в том числе предметные результаты по годам обучения;</w:t>
      </w:r>
    </w:p>
    <w:p w:rsidR="005214F6" w:rsidRDefault="00EF0DB3">
      <w:pPr>
        <w:pStyle w:val="a3"/>
        <w:spacing w:line="320" w:lineRule="exact"/>
        <w:ind w:left="944" w:firstLine="0"/>
      </w:pPr>
      <w:r>
        <w:t>Содержание</w:t>
      </w:r>
      <w:r>
        <w:rPr>
          <w:spacing w:val="-7"/>
        </w:rPr>
        <w:t xml:space="preserve"> </w:t>
      </w:r>
      <w:r>
        <w:t>учебного</w:t>
      </w:r>
      <w:r>
        <w:rPr>
          <w:spacing w:val="-9"/>
        </w:rPr>
        <w:t xml:space="preserve"> </w:t>
      </w:r>
      <w:r>
        <w:t>предмета</w:t>
      </w:r>
      <w:r>
        <w:rPr>
          <w:spacing w:val="-3"/>
        </w:rPr>
        <w:t xml:space="preserve"> </w:t>
      </w:r>
      <w:r>
        <w:t>«Физика»</w:t>
      </w:r>
      <w:r>
        <w:rPr>
          <w:spacing w:val="-12"/>
        </w:rPr>
        <w:t xml:space="preserve"> </w:t>
      </w:r>
      <w:r>
        <w:t>по</w:t>
      </w:r>
      <w:r>
        <w:rPr>
          <w:spacing w:val="-9"/>
        </w:rPr>
        <w:t xml:space="preserve"> </w:t>
      </w:r>
      <w:r>
        <w:t>годам</w:t>
      </w:r>
      <w:r>
        <w:rPr>
          <w:spacing w:val="-7"/>
        </w:rPr>
        <w:t xml:space="preserve"> </w:t>
      </w:r>
      <w:r>
        <w:rPr>
          <w:spacing w:val="-2"/>
        </w:rPr>
        <w:t>обучения;</w:t>
      </w:r>
    </w:p>
    <w:p w:rsidR="005214F6" w:rsidRDefault="00EF0DB3">
      <w:pPr>
        <w:pStyle w:val="a3"/>
        <w:spacing w:before="158" w:line="360" w:lineRule="auto"/>
        <w:ind w:right="222"/>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w:t>
      </w:r>
      <w:r>
        <w:rPr>
          <w:spacing w:val="50"/>
          <w:w w:val="150"/>
        </w:rPr>
        <w:t xml:space="preserve">  </w:t>
      </w:r>
      <w:r>
        <w:t>(цифровых)</w:t>
      </w:r>
      <w:r>
        <w:rPr>
          <w:spacing w:val="53"/>
          <w:w w:val="150"/>
        </w:rPr>
        <w:t xml:space="preserve">  </w:t>
      </w:r>
      <w:r>
        <w:t>образовательных</w:t>
      </w:r>
      <w:r>
        <w:rPr>
          <w:spacing w:val="51"/>
          <w:w w:val="150"/>
        </w:rPr>
        <w:t xml:space="preserve">  </w:t>
      </w:r>
      <w:r>
        <w:t>ресурсов,</w:t>
      </w:r>
      <w:r>
        <w:rPr>
          <w:spacing w:val="54"/>
          <w:w w:val="150"/>
        </w:rPr>
        <w:t xml:space="preserve">  </w:t>
      </w:r>
      <w:r>
        <w:t>являющихся</w:t>
      </w:r>
      <w:r>
        <w:rPr>
          <w:spacing w:val="58"/>
          <w:w w:val="150"/>
        </w:rPr>
        <w:t xml:space="preserve">  </w:t>
      </w:r>
      <w:r>
        <w:rPr>
          <w:spacing w:val="-2"/>
        </w:rPr>
        <w:t>учебно-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методическими материалами (мультимедийные программы, электронные учебники</w:t>
      </w:r>
      <w:r>
        <w:rPr>
          <w:spacing w:val="40"/>
        </w:rPr>
        <w:t xml:space="preserve"> </w:t>
      </w:r>
      <w:r>
        <w:t>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214F6" w:rsidRDefault="00EF0DB3">
      <w:pPr>
        <w:pStyle w:val="a3"/>
        <w:spacing w:line="362" w:lineRule="auto"/>
        <w:ind w:right="220"/>
      </w:pPr>
      <w:r>
        <w:t>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5214F6" w:rsidRDefault="00EF0DB3">
      <w:pPr>
        <w:pStyle w:val="a3"/>
        <w:spacing w:line="360" w:lineRule="auto"/>
        <w:ind w:right="225"/>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 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w:t>
      </w:r>
      <w:r>
        <w:rPr>
          <w:spacing w:val="-1"/>
        </w:rPr>
        <w:t xml:space="preserve"> </w:t>
      </w:r>
      <w:r>
        <w:t>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5214F6" w:rsidRDefault="00EF0DB3">
      <w:pPr>
        <w:pStyle w:val="a3"/>
        <w:spacing w:line="362" w:lineRule="auto"/>
        <w:ind w:right="223"/>
      </w:pPr>
      <w:r>
        <w:t>В основу курса физики для уровня среднего общего образования положен ряд идей, которые можно рассматривать как принципы его построения.</w:t>
      </w:r>
    </w:p>
    <w:p w:rsidR="005214F6" w:rsidRDefault="00EF0DB3">
      <w:pPr>
        <w:pStyle w:val="a3"/>
        <w:spacing w:line="360" w:lineRule="auto"/>
        <w:ind w:right="224"/>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214F6" w:rsidRDefault="00EF0DB3">
      <w:pPr>
        <w:pStyle w:val="a3"/>
        <w:spacing w:line="360" w:lineRule="auto"/>
        <w:ind w:right="233"/>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214F6" w:rsidRDefault="00EF0DB3">
      <w:pPr>
        <w:pStyle w:val="a3"/>
        <w:spacing w:line="360" w:lineRule="auto"/>
        <w:ind w:right="224"/>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w:t>
      </w:r>
      <w:r>
        <w:rPr>
          <w:spacing w:val="50"/>
          <w:w w:val="150"/>
        </w:rPr>
        <w:t xml:space="preserve">  </w:t>
      </w:r>
      <w:r>
        <w:t>общества,</w:t>
      </w:r>
      <w:r>
        <w:rPr>
          <w:spacing w:val="50"/>
          <w:w w:val="150"/>
        </w:rPr>
        <w:t xml:space="preserve">  </w:t>
      </w:r>
      <w:r>
        <w:t>а</w:t>
      </w:r>
      <w:r>
        <w:rPr>
          <w:spacing w:val="48"/>
          <w:w w:val="150"/>
        </w:rPr>
        <w:t xml:space="preserve">  </w:t>
      </w:r>
      <w:r>
        <w:t>также</w:t>
      </w:r>
      <w:r>
        <w:rPr>
          <w:spacing w:val="50"/>
          <w:w w:val="150"/>
        </w:rPr>
        <w:t xml:space="preserve">  </w:t>
      </w:r>
      <w:r>
        <w:t>с</w:t>
      </w:r>
      <w:r>
        <w:rPr>
          <w:spacing w:val="48"/>
          <w:w w:val="150"/>
        </w:rPr>
        <w:t xml:space="preserve">  </w:t>
      </w:r>
      <w:r>
        <w:t>мировоззренческими,</w:t>
      </w:r>
      <w:r>
        <w:rPr>
          <w:spacing w:val="50"/>
          <w:w w:val="150"/>
        </w:rPr>
        <w:t xml:space="preserve">  </w:t>
      </w:r>
      <w:r>
        <w:t>нравственными</w:t>
      </w:r>
      <w:r>
        <w:rPr>
          <w:spacing w:val="56"/>
          <w:w w:val="150"/>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rPr>
          <w:spacing w:val="-2"/>
        </w:rPr>
        <w:t>экологическими</w:t>
      </w:r>
      <w:r>
        <w:rPr>
          <w:spacing w:val="5"/>
        </w:rPr>
        <w:t xml:space="preserve"> </w:t>
      </w:r>
      <w:r>
        <w:rPr>
          <w:spacing w:val="-2"/>
        </w:rPr>
        <w:t>проблемами.</w:t>
      </w:r>
    </w:p>
    <w:p w:rsidR="005214F6" w:rsidRDefault="00EF0DB3">
      <w:pPr>
        <w:pStyle w:val="a3"/>
        <w:spacing w:before="163" w:line="360" w:lineRule="auto"/>
        <w:ind w:right="226"/>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w:t>
      </w:r>
      <w:r>
        <w:rPr>
          <w:spacing w:val="-2"/>
        </w:rPr>
        <w:t>законов.</w:t>
      </w:r>
    </w:p>
    <w:p w:rsidR="005214F6" w:rsidRDefault="00EF0DB3">
      <w:pPr>
        <w:pStyle w:val="a3"/>
        <w:spacing w:before="1" w:line="360" w:lineRule="auto"/>
        <w:ind w:right="226"/>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214F6" w:rsidRDefault="00EF0DB3">
      <w:pPr>
        <w:pStyle w:val="a3"/>
        <w:spacing w:line="360" w:lineRule="auto"/>
        <w:ind w:right="224"/>
      </w:pPr>
      <w:r>
        <w:t>Стержневыми элементами курса физики на уровне среднего общего образования являются физические теории (формирование представлений о</w:t>
      </w:r>
      <w:r>
        <w:rPr>
          <w:spacing w:val="40"/>
        </w:rPr>
        <w:t xml:space="preserve"> </w:t>
      </w:r>
      <w:r>
        <w:t>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214F6" w:rsidRDefault="00EF0DB3">
      <w:pPr>
        <w:pStyle w:val="a3"/>
        <w:spacing w:line="360" w:lineRule="auto"/>
        <w:ind w:right="227"/>
      </w:pPr>
      <w:r>
        <w:t>Системно-деятельностный</w:t>
      </w:r>
      <w:r>
        <w:rPr>
          <w:spacing w:val="-2"/>
        </w:rPr>
        <w:t xml:space="preserve"> </w:t>
      </w:r>
      <w:r>
        <w:t>подход в</w:t>
      </w:r>
      <w:r>
        <w:rPr>
          <w:spacing w:val="-4"/>
        </w:rPr>
        <w:t xml:space="preserve"> </w:t>
      </w:r>
      <w:r>
        <w:t>курсе</w:t>
      </w:r>
      <w:r>
        <w:rPr>
          <w:spacing w:val="-1"/>
        </w:rPr>
        <w:t xml:space="preserve"> </w:t>
      </w:r>
      <w:r>
        <w:t>физики</w:t>
      </w:r>
      <w:r>
        <w:rPr>
          <w:spacing w:val="-3"/>
        </w:rPr>
        <w:t xml:space="preserve"> </w:t>
      </w:r>
      <w:r>
        <w:t>реализуется прежде</w:t>
      </w:r>
      <w:r>
        <w:rPr>
          <w:spacing w:val="-1"/>
        </w:rPr>
        <w:t xml:space="preserve"> </w:t>
      </w:r>
      <w:r>
        <w:t>всего</w:t>
      </w:r>
      <w:r>
        <w:rPr>
          <w:spacing w:val="-2"/>
        </w:rPr>
        <w:t xml:space="preserve"> </w:t>
      </w:r>
      <w:r>
        <w:t>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w:t>
      </w:r>
      <w:r>
        <w:rPr>
          <w:spacing w:val="40"/>
        </w:rPr>
        <w:t xml:space="preserve"> </w:t>
      </w:r>
      <w:r>
        <w:t>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214F6" w:rsidRDefault="00EF0DB3">
      <w:pPr>
        <w:pStyle w:val="a3"/>
        <w:spacing w:line="360" w:lineRule="auto"/>
        <w:ind w:right="222"/>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214F6" w:rsidRDefault="00EF0DB3">
      <w:pPr>
        <w:pStyle w:val="a3"/>
        <w:spacing w:before="2"/>
        <w:ind w:left="944" w:firstLine="0"/>
      </w:pPr>
      <w:r>
        <w:t>В</w:t>
      </w:r>
      <w:r>
        <w:rPr>
          <w:spacing w:val="46"/>
          <w:w w:val="150"/>
        </w:rPr>
        <w:t xml:space="preserve"> </w:t>
      </w:r>
      <w:r>
        <w:t>соответствии</w:t>
      </w:r>
      <w:r>
        <w:rPr>
          <w:spacing w:val="50"/>
          <w:w w:val="150"/>
        </w:rPr>
        <w:t xml:space="preserve"> </w:t>
      </w:r>
      <w:r>
        <w:t>с</w:t>
      </w:r>
      <w:r>
        <w:rPr>
          <w:spacing w:val="51"/>
          <w:w w:val="150"/>
        </w:rPr>
        <w:t xml:space="preserve"> </w:t>
      </w:r>
      <w:r>
        <w:t>требованиями</w:t>
      </w:r>
      <w:r>
        <w:rPr>
          <w:spacing w:val="55"/>
          <w:w w:val="150"/>
        </w:rPr>
        <w:t xml:space="preserve"> </w:t>
      </w:r>
      <w:r>
        <w:t>ФГОС</w:t>
      </w:r>
      <w:r>
        <w:rPr>
          <w:spacing w:val="51"/>
          <w:w w:val="150"/>
        </w:rPr>
        <w:t xml:space="preserve"> </w:t>
      </w:r>
      <w:r>
        <w:t>СОО</w:t>
      </w:r>
      <w:r>
        <w:rPr>
          <w:spacing w:val="54"/>
          <w:w w:val="150"/>
        </w:rPr>
        <w:t xml:space="preserve"> </w:t>
      </w:r>
      <w:r>
        <w:t>к</w:t>
      </w:r>
      <w:r>
        <w:rPr>
          <w:spacing w:val="50"/>
          <w:w w:val="150"/>
        </w:rPr>
        <w:t xml:space="preserve"> </w:t>
      </w:r>
      <w:r>
        <w:t>материально-</w:t>
      </w:r>
      <w:r>
        <w:rPr>
          <w:spacing w:val="-2"/>
        </w:rPr>
        <w:t>техническому</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обеспечению учебного процесса базовый уровень курса физики на уровне среднего общего</w:t>
      </w:r>
      <w:r>
        <w:rPr>
          <w:spacing w:val="-4"/>
        </w:rPr>
        <w:t xml:space="preserve"> </w:t>
      </w:r>
      <w:r>
        <w:t>образования должен</w:t>
      </w:r>
      <w:r>
        <w:rPr>
          <w:spacing w:val="-4"/>
        </w:rPr>
        <w:t xml:space="preserve"> </w:t>
      </w:r>
      <w:r>
        <w:t>изучаться в</w:t>
      </w:r>
      <w:r>
        <w:rPr>
          <w:spacing w:val="-1"/>
        </w:rPr>
        <w:t xml:space="preserve"> </w:t>
      </w:r>
      <w:r>
        <w:t>условиях</w:t>
      </w:r>
      <w:r>
        <w:rPr>
          <w:spacing w:val="-8"/>
        </w:rPr>
        <w:t xml:space="preserve"> </w:t>
      </w:r>
      <w:r>
        <w:t>предметного</w:t>
      </w:r>
      <w:r>
        <w:rPr>
          <w:spacing w:val="-4"/>
        </w:rPr>
        <w:t xml:space="preserve"> </w:t>
      </w:r>
      <w:r>
        <w:t>кабинета</w:t>
      </w:r>
      <w:r>
        <w:rPr>
          <w:spacing w:val="-3"/>
        </w:rPr>
        <w:t xml:space="preserve"> </w:t>
      </w:r>
      <w:r>
        <w:t>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5214F6" w:rsidRDefault="00EF0DB3">
      <w:pPr>
        <w:pStyle w:val="a3"/>
        <w:spacing w:before="3" w:line="360" w:lineRule="auto"/>
        <w:ind w:right="226"/>
      </w:pPr>
      <w:r>
        <w:t>Демонстрационное оборудование формируется в соответствии с принципом минимальной достаточности и обеспечивает постановку перечисленных в</w:t>
      </w:r>
      <w:r>
        <w:rPr>
          <w:spacing w:val="40"/>
        </w:rPr>
        <w:t xml:space="preserve"> </w:t>
      </w:r>
      <w:r>
        <w:t>программе</w:t>
      </w:r>
      <w:r>
        <w:rPr>
          <w:spacing w:val="-3"/>
        </w:rPr>
        <w:t xml:space="preserve"> </w:t>
      </w:r>
      <w:r>
        <w:t>по</w:t>
      </w:r>
      <w:r>
        <w:rPr>
          <w:spacing w:val="-4"/>
        </w:rPr>
        <w:t xml:space="preserve"> </w:t>
      </w:r>
      <w:r>
        <w:t>физике</w:t>
      </w:r>
      <w:r>
        <w:rPr>
          <w:spacing w:val="-3"/>
        </w:rPr>
        <w:t xml:space="preserve"> </w:t>
      </w:r>
      <w:r>
        <w:t>ключевых</w:t>
      </w:r>
      <w:r>
        <w:rPr>
          <w:spacing w:val="-8"/>
        </w:rPr>
        <w:t xml:space="preserve"> </w:t>
      </w:r>
      <w:r>
        <w:t>демонстраций</w:t>
      </w:r>
      <w:r>
        <w:rPr>
          <w:spacing w:val="-4"/>
        </w:rPr>
        <w:t xml:space="preserve"> </w:t>
      </w:r>
      <w:r>
        <w:t>для</w:t>
      </w:r>
      <w:r>
        <w:rPr>
          <w:spacing w:val="-2"/>
        </w:rPr>
        <w:t xml:space="preserve"> </w:t>
      </w:r>
      <w:r>
        <w:t>исследования</w:t>
      </w:r>
      <w:r>
        <w:rPr>
          <w:spacing w:val="-3"/>
        </w:rPr>
        <w:t xml:space="preserve"> </w:t>
      </w:r>
      <w:r>
        <w:t>изучаемых</w:t>
      </w:r>
      <w:r>
        <w:rPr>
          <w:spacing w:val="-8"/>
        </w:rPr>
        <w:t xml:space="preserve"> </w:t>
      </w:r>
      <w:r>
        <w:t xml:space="preserve">явлений и процессов, эмпирических и фундаментальных законов, их технических </w:t>
      </w:r>
      <w:r>
        <w:rPr>
          <w:spacing w:val="-2"/>
        </w:rPr>
        <w:t>применений.</w:t>
      </w:r>
    </w:p>
    <w:p w:rsidR="005214F6" w:rsidRDefault="00EF0DB3">
      <w:pPr>
        <w:pStyle w:val="a3"/>
        <w:spacing w:line="360" w:lineRule="auto"/>
        <w:ind w:right="234"/>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w:t>
      </w:r>
      <w:r>
        <w:rPr>
          <w:spacing w:val="40"/>
        </w:rPr>
        <w:t xml:space="preserve"> </w:t>
      </w:r>
      <w:r>
        <w:t>и цифровых приборов, а также компьютерных измерительных систем в виде цифровых лабораторий.</w:t>
      </w:r>
    </w:p>
    <w:p w:rsidR="005214F6" w:rsidRDefault="00EF0DB3">
      <w:pPr>
        <w:pStyle w:val="a3"/>
        <w:spacing w:before="2"/>
        <w:ind w:left="944" w:firstLine="0"/>
      </w:pPr>
      <w:r>
        <w:t>Основными</w:t>
      </w:r>
      <w:r>
        <w:rPr>
          <w:spacing w:val="-9"/>
        </w:rPr>
        <w:t xml:space="preserve"> </w:t>
      </w:r>
      <w:r>
        <w:t>целями</w:t>
      </w:r>
      <w:r>
        <w:rPr>
          <w:spacing w:val="-8"/>
        </w:rPr>
        <w:t xml:space="preserve"> </w:t>
      </w:r>
      <w:r>
        <w:t>изучения</w:t>
      </w:r>
      <w:r>
        <w:rPr>
          <w:spacing w:val="-7"/>
        </w:rPr>
        <w:t xml:space="preserve"> </w:t>
      </w:r>
      <w:r>
        <w:t>физики</w:t>
      </w:r>
      <w:r>
        <w:rPr>
          <w:spacing w:val="-9"/>
        </w:rPr>
        <w:t xml:space="preserve"> </w:t>
      </w:r>
      <w:r>
        <w:t>в</w:t>
      </w:r>
      <w:r>
        <w:rPr>
          <w:spacing w:val="-9"/>
        </w:rPr>
        <w:t xml:space="preserve"> </w:t>
      </w:r>
      <w:r>
        <w:t>общем</w:t>
      </w:r>
      <w:r>
        <w:rPr>
          <w:spacing w:val="-6"/>
        </w:rPr>
        <w:t xml:space="preserve"> </w:t>
      </w:r>
      <w:r>
        <w:t>образовании</w:t>
      </w:r>
      <w:r>
        <w:rPr>
          <w:spacing w:val="-8"/>
        </w:rPr>
        <w:t xml:space="preserve"> </w:t>
      </w:r>
      <w:r>
        <w:rPr>
          <w:spacing w:val="-2"/>
        </w:rPr>
        <w:t>являются:</w:t>
      </w:r>
    </w:p>
    <w:p w:rsidR="005214F6" w:rsidRDefault="00EF0DB3">
      <w:pPr>
        <w:pStyle w:val="a3"/>
        <w:spacing w:before="158" w:line="362" w:lineRule="auto"/>
        <w:jc w:val="left"/>
      </w:pPr>
      <w:r>
        <w:t>Формирование</w:t>
      </w:r>
      <w:r>
        <w:rPr>
          <w:spacing w:val="40"/>
        </w:rPr>
        <w:t xml:space="preserve"> </w:t>
      </w:r>
      <w:r>
        <w:t>интереса</w:t>
      </w:r>
      <w:r>
        <w:rPr>
          <w:spacing w:val="40"/>
        </w:rPr>
        <w:t xml:space="preserve"> </w:t>
      </w:r>
      <w:r>
        <w:t>и</w:t>
      </w:r>
      <w:r>
        <w:rPr>
          <w:spacing w:val="40"/>
        </w:rPr>
        <w:t xml:space="preserve"> </w:t>
      </w:r>
      <w:r>
        <w:t>стремления</w:t>
      </w:r>
      <w:r>
        <w:rPr>
          <w:spacing w:val="40"/>
        </w:rPr>
        <w:t xml:space="preserve"> </w:t>
      </w:r>
      <w:r>
        <w:t>обучающихся</w:t>
      </w:r>
      <w:r>
        <w:rPr>
          <w:spacing w:val="40"/>
        </w:rPr>
        <w:t xml:space="preserve"> </w:t>
      </w:r>
      <w:r>
        <w:t>к</w:t>
      </w:r>
      <w:r>
        <w:rPr>
          <w:spacing w:val="40"/>
        </w:rPr>
        <w:t xml:space="preserve"> </w:t>
      </w:r>
      <w:r>
        <w:t>научному</w:t>
      </w:r>
      <w:r>
        <w:rPr>
          <w:spacing w:val="40"/>
        </w:rPr>
        <w:t xml:space="preserve"> </w:t>
      </w:r>
      <w:r>
        <w:t>изучению природы, развитие их интеллектуальных и творческих способностей;</w:t>
      </w:r>
    </w:p>
    <w:p w:rsidR="005214F6" w:rsidRDefault="00EF0DB3">
      <w:pPr>
        <w:pStyle w:val="a3"/>
        <w:tabs>
          <w:tab w:val="left" w:pos="2248"/>
          <w:tab w:val="left" w:pos="4253"/>
          <w:tab w:val="left" w:pos="4632"/>
          <w:tab w:val="left" w:pos="5894"/>
          <w:tab w:val="left" w:pos="6963"/>
          <w:tab w:val="left" w:pos="8301"/>
          <w:tab w:val="left" w:pos="8685"/>
        </w:tabs>
        <w:spacing w:line="357" w:lineRule="auto"/>
        <w:ind w:right="240"/>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5214F6" w:rsidRDefault="00EF0DB3">
      <w:pPr>
        <w:pStyle w:val="a3"/>
        <w:tabs>
          <w:tab w:val="left" w:pos="2958"/>
          <w:tab w:val="left" w:pos="4282"/>
          <w:tab w:val="left" w:pos="6307"/>
          <w:tab w:val="left" w:pos="6930"/>
          <w:tab w:val="left" w:pos="8434"/>
          <w:tab w:val="left" w:pos="9753"/>
        </w:tabs>
        <w:spacing w:before="3" w:line="357" w:lineRule="auto"/>
        <w:ind w:right="230"/>
        <w:jc w:val="left"/>
      </w:pPr>
      <w:r>
        <w:rPr>
          <w:spacing w:val="-2"/>
        </w:rPr>
        <w:t>Формирование</w:t>
      </w:r>
      <w:r>
        <w:tab/>
      </w:r>
      <w:r>
        <w:rPr>
          <w:spacing w:val="-2"/>
        </w:rPr>
        <w:t>научного</w:t>
      </w:r>
      <w:r>
        <w:tab/>
      </w:r>
      <w:r>
        <w:rPr>
          <w:spacing w:val="-2"/>
        </w:rPr>
        <w:t>мировоззрения</w:t>
      </w:r>
      <w:r>
        <w:tab/>
      </w:r>
      <w:r>
        <w:rPr>
          <w:spacing w:val="-4"/>
        </w:rPr>
        <w:t>как</w:t>
      </w:r>
      <w:r>
        <w:tab/>
      </w:r>
      <w:r>
        <w:rPr>
          <w:spacing w:val="-2"/>
        </w:rPr>
        <w:t>результата</w:t>
      </w:r>
      <w:r>
        <w:tab/>
      </w:r>
      <w:r>
        <w:rPr>
          <w:spacing w:val="-2"/>
        </w:rPr>
        <w:t>изучения</w:t>
      </w:r>
      <w:r>
        <w:tab/>
      </w:r>
      <w:r>
        <w:rPr>
          <w:spacing w:val="-2"/>
        </w:rPr>
        <w:t xml:space="preserve">основ </w:t>
      </w:r>
      <w:r>
        <w:t>строения материи и фундаментальных законов физики;</w:t>
      </w:r>
    </w:p>
    <w:p w:rsidR="005214F6" w:rsidRDefault="00EF0DB3">
      <w:pPr>
        <w:pStyle w:val="a3"/>
        <w:tabs>
          <w:tab w:val="left" w:pos="2929"/>
          <w:tab w:val="left" w:pos="4013"/>
          <w:tab w:val="left" w:pos="6574"/>
          <w:tab w:val="left" w:pos="9025"/>
        </w:tabs>
        <w:spacing w:before="6" w:line="362" w:lineRule="auto"/>
        <w:ind w:right="235"/>
        <w:jc w:val="left"/>
      </w:pPr>
      <w:r>
        <w:rPr>
          <w:spacing w:val="-2"/>
        </w:rPr>
        <w:t>Формирование</w:t>
      </w:r>
      <w:r>
        <w:tab/>
      </w:r>
      <w:r>
        <w:rPr>
          <w:spacing w:val="-2"/>
        </w:rPr>
        <w:t>умений</w:t>
      </w:r>
      <w:r>
        <w:tab/>
        <w:t>объяснять</w:t>
      </w:r>
      <w:r>
        <w:rPr>
          <w:spacing w:val="80"/>
        </w:rPr>
        <w:t xml:space="preserve"> </w:t>
      </w:r>
      <w:r>
        <w:t>явления</w:t>
      </w:r>
      <w:r>
        <w:tab/>
        <w:t>с</w:t>
      </w:r>
      <w:r>
        <w:rPr>
          <w:spacing w:val="80"/>
        </w:rPr>
        <w:t xml:space="preserve"> </w:t>
      </w:r>
      <w:r>
        <w:t>использованием</w:t>
      </w:r>
      <w:r>
        <w:tab/>
      </w:r>
      <w:r>
        <w:rPr>
          <w:spacing w:val="-2"/>
        </w:rPr>
        <w:t xml:space="preserve">физических </w:t>
      </w:r>
      <w:r>
        <w:t>знаний и научных доказательств;</w:t>
      </w:r>
    </w:p>
    <w:p w:rsidR="005214F6" w:rsidRDefault="00EF0DB3">
      <w:pPr>
        <w:pStyle w:val="a3"/>
        <w:tabs>
          <w:tab w:val="left" w:pos="3021"/>
          <w:tab w:val="left" w:pos="5083"/>
          <w:tab w:val="left" w:pos="5515"/>
          <w:tab w:val="left" w:pos="6383"/>
          <w:tab w:val="left" w:pos="7548"/>
          <w:tab w:val="left" w:pos="8253"/>
          <w:tab w:val="left" w:pos="9602"/>
        </w:tabs>
        <w:spacing w:line="362" w:lineRule="auto"/>
        <w:ind w:right="235"/>
        <w:jc w:val="left"/>
      </w:pPr>
      <w:r>
        <w:rPr>
          <w:spacing w:val="-2"/>
        </w:rPr>
        <w:t>Формирование</w:t>
      </w:r>
      <w:r>
        <w:tab/>
      </w:r>
      <w:r>
        <w:rPr>
          <w:spacing w:val="-2"/>
        </w:rPr>
        <w:t>представлений</w:t>
      </w:r>
      <w:r>
        <w:tab/>
      </w:r>
      <w:r>
        <w:rPr>
          <w:spacing w:val="-10"/>
        </w:rPr>
        <w:t>о</w:t>
      </w:r>
      <w:r>
        <w:tab/>
      </w:r>
      <w:r>
        <w:rPr>
          <w:spacing w:val="-4"/>
        </w:rPr>
        <w:t>роли</w:t>
      </w:r>
      <w:r>
        <w:tab/>
      </w:r>
      <w:r>
        <w:rPr>
          <w:spacing w:val="-2"/>
        </w:rPr>
        <w:t>физики</w:t>
      </w:r>
      <w:r>
        <w:tab/>
      </w:r>
      <w:r>
        <w:rPr>
          <w:spacing w:val="-4"/>
        </w:rPr>
        <w:t>для</w:t>
      </w:r>
      <w:r>
        <w:tab/>
      </w:r>
      <w:r>
        <w:rPr>
          <w:spacing w:val="-2"/>
        </w:rPr>
        <w:t>развития</w:t>
      </w:r>
      <w:r>
        <w:tab/>
      </w:r>
      <w:r>
        <w:rPr>
          <w:spacing w:val="-2"/>
        </w:rPr>
        <w:t xml:space="preserve">других </w:t>
      </w:r>
      <w:r>
        <w:t>естественных наук, техники и технологий.</w:t>
      </w:r>
    </w:p>
    <w:p w:rsidR="005214F6" w:rsidRDefault="00EF0DB3">
      <w:pPr>
        <w:pStyle w:val="a3"/>
        <w:tabs>
          <w:tab w:val="left" w:pos="2637"/>
          <w:tab w:val="left" w:pos="3396"/>
          <w:tab w:val="left" w:pos="4312"/>
          <w:tab w:val="left" w:pos="6393"/>
          <w:tab w:val="left" w:pos="7826"/>
          <w:tab w:val="left" w:pos="9428"/>
          <w:tab w:val="left" w:pos="10312"/>
        </w:tabs>
        <w:spacing w:line="357" w:lineRule="auto"/>
        <w:ind w:right="222"/>
        <w:jc w:val="left"/>
      </w:pPr>
      <w:r>
        <w:rPr>
          <w:spacing w:val="-2"/>
        </w:rPr>
        <w:t>Достижение</w:t>
      </w:r>
      <w:r>
        <w:tab/>
      </w:r>
      <w:r>
        <w:rPr>
          <w:spacing w:val="-4"/>
        </w:rPr>
        <w:t>этих</w:t>
      </w:r>
      <w:r>
        <w:tab/>
      </w:r>
      <w:r>
        <w:rPr>
          <w:spacing w:val="-4"/>
        </w:rPr>
        <w:t>целей</w:t>
      </w:r>
      <w:r>
        <w:tab/>
      </w:r>
      <w:r>
        <w:rPr>
          <w:spacing w:val="-2"/>
        </w:rPr>
        <w:t>обеспечивается</w:t>
      </w:r>
      <w:r>
        <w:tab/>
      </w:r>
      <w:r>
        <w:rPr>
          <w:spacing w:val="-2"/>
        </w:rPr>
        <w:t>решением</w:t>
      </w:r>
      <w:r>
        <w:tab/>
      </w:r>
      <w:r>
        <w:rPr>
          <w:spacing w:val="-2"/>
        </w:rPr>
        <w:t>следующих</w:t>
      </w:r>
      <w:r>
        <w:tab/>
      </w:r>
      <w:r>
        <w:rPr>
          <w:spacing w:val="-2"/>
        </w:rPr>
        <w:t>задач</w:t>
      </w:r>
      <w:r>
        <w:tab/>
      </w:r>
      <w:r>
        <w:rPr>
          <w:spacing w:val="-10"/>
        </w:rPr>
        <w:t xml:space="preserve">в </w:t>
      </w:r>
      <w:r>
        <w:t>процессе изучения курса физики на уровне среднего общего образования: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214F6" w:rsidRDefault="00EF0DB3">
      <w:pPr>
        <w:pStyle w:val="a3"/>
        <w:spacing w:before="2" w:line="360" w:lineRule="auto"/>
        <w:ind w:right="227"/>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214F6" w:rsidRDefault="00EF0DB3">
      <w:pPr>
        <w:pStyle w:val="a3"/>
        <w:spacing w:before="1" w:line="360" w:lineRule="auto"/>
        <w:ind w:right="230"/>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5214F6" w:rsidRDefault="00EF0DB3">
      <w:pPr>
        <w:pStyle w:val="a3"/>
        <w:spacing w:line="357" w:lineRule="auto"/>
        <w:ind w:right="229"/>
      </w:pPr>
      <w:r>
        <w:t>Понимание физических основ и принципов действия технических устройств и технологических процессов, их влияния на окружающую среду;</w:t>
      </w:r>
    </w:p>
    <w:p w:rsidR="005214F6" w:rsidRDefault="00EF0DB3">
      <w:pPr>
        <w:pStyle w:val="a3"/>
        <w:spacing w:before="6" w:line="360" w:lineRule="auto"/>
        <w:ind w:right="237"/>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214F6" w:rsidRDefault="00EF0DB3">
      <w:pPr>
        <w:pStyle w:val="a3"/>
        <w:spacing w:before="1" w:line="357" w:lineRule="auto"/>
        <w:ind w:right="227"/>
      </w:pPr>
      <w:r>
        <w:t>Создание условий для развития умений проектно-исследовательской, творческой деятельности.</w:t>
      </w:r>
    </w:p>
    <w:p w:rsidR="005214F6" w:rsidRDefault="00EF0DB3">
      <w:pPr>
        <w:pStyle w:val="a3"/>
        <w:spacing w:before="6" w:line="362" w:lineRule="auto"/>
        <w:ind w:right="226"/>
      </w:pPr>
      <w:r>
        <w:t>Общее число часов, рекомендованных для изучения физики – 136 часов: в 10 классе – 68 часов (2 часа в неделю), в 11 классе – 68 часов (2 часа в неделю).</w:t>
      </w:r>
    </w:p>
    <w:p w:rsidR="005214F6" w:rsidRDefault="00EF0DB3">
      <w:pPr>
        <w:pStyle w:val="a3"/>
        <w:spacing w:line="362" w:lineRule="auto"/>
        <w:ind w:right="226"/>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214F6" w:rsidRDefault="00EF0DB3">
      <w:pPr>
        <w:pStyle w:val="a3"/>
        <w:spacing w:line="362" w:lineRule="auto"/>
        <w:ind w:right="239"/>
      </w:pPr>
      <w:r>
        <w:t>Любая рабочая программа должна полностью включать в себя содержание данной программы по физике.</w:t>
      </w:r>
    </w:p>
    <w:p w:rsidR="005214F6" w:rsidRDefault="00EF0DB3">
      <w:pPr>
        <w:pStyle w:val="a3"/>
        <w:spacing w:line="360" w:lineRule="auto"/>
        <w:ind w:right="226"/>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w:t>
      </w:r>
      <w:r>
        <w:rPr>
          <w:spacing w:val="40"/>
        </w:rPr>
        <w:t xml:space="preserve"> </w:t>
      </w:r>
      <w:r>
        <w:t>учителем для изучения вопросов, тесно связанных с выбранным профилем</w:t>
      </w:r>
      <w:r>
        <w:rPr>
          <w:spacing w:val="40"/>
        </w:rPr>
        <w:t xml:space="preserve"> </w:t>
      </w:r>
      <w:r>
        <w:t>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w:t>
      </w:r>
      <w:r>
        <w:rPr>
          <w:spacing w:val="38"/>
        </w:rPr>
        <w:t xml:space="preserve"> </w:t>
      </w:r>
      <w:r>
        <w:t>исследовательского</w:t>
      </w:r>
      <w:r>
        <w:rPr>
          <w:spacing w:val="40"/>
        </w:rPr>
        <w:t xml:space="preserve"> </w:t>
      </w:r>
      <w:r>
        <w:t>характера</w:t>
      </w:r>
      <w:r>
        <w:rPr>
          <w:spacing w:val="40"/>
        </w:rPr>
        <w:t xml:space="preserve"> </w:t>
      </w:r>
      <w:r>
        <w:t>и</w:t>
      </w:r>
      <w:r>
        <w:rPr>
          <w:spacing w:val="40"/>
        </w:rPr>
        <w:t xml:space="preserve"> </w:t>
      </w:r>
      <w:r>
        <w:t>уроков</w:t>
      </w:r>
      <w:r>
        <w:rPr>
          <w:spacing w:val="38"/>
        </w:rPr>
        <w:t xml:space="preserve"> </w:t>
      </w:r>
      <w:r>
        <w:t>решения</w:t>
      </w:r>
      <w:r>
        <w:rPr>
          <w:spacing w:val="40"/>
        </w:rPr>
        <w:t xml:space="preserve"> </w:t>
      </w:r>
      <w:r>
        <w:t>качественных</w:t>
      </w:r>
      <w:r>
        <w:rPr>
          <w:spacing w:val="39"/>
        </w:rPr>
        <w:t xml:space="preserve"> </w:t>
      </w:r>
      <w:r>
        <w:t>и</w:t>
      </w:r>
      <w:r>
        <w:rPr>
          <w:spacing w:val="39"/>
        </w:rPr>
        <w:t xml:space="preserve"> </w:t>
      </w:r>
      <w:r>
        <w:t>расчётных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задач.</w:t>
      </w:r>
    </w:p>
    <w:p w:rsidR="005214F6" w:rsidRDefault="00EF0DB3">
      <w:pPr>
        <w:pStyle w:val="a3"/>
        <w:spacing w:before="163"/>
        <w:ind w:left="944" w:firstLine="0"/>
        <w:jc w:val="left"/>
      </w:pPr>
      <w:r>
        <w:t>Содержание</w:t>
      </w:r>
      <w:r>
        <w:rPr>
          <w:spacing w:val="-4"/>
        </w:rPr>
        <w:t xml:space="preserve"> </w:t>
      </w:r>
      <w:r>
        <w:t>обучения</w:t>
      </w:r>
      <w:r>
        <w:rPr>
          <w:spacing w:val="-5"/>
        </w:rPr>
        <w:t xml:space="preserve"> </w:t>
      </w:r>
      <w:r>
        <w:t>в</w:t>
      </w:r>
      <w:r>
        <w:rPr>
          <w:spacing w:val="-7"/>
        </w:rPr>
        <w:t xml:space="preserve"> </w:t>
      </w:r>
      <w:r>
        <w:t>10</w:t>
      </w:r>
      <w:r>
        <w:rPr>
          <w:spacing w:val="-6"/>
        </w:rPr>
        <w:t xml:space="preserve"> </w:t>
      </w:r>
      <w:r>
        <w:rPr>
          <w:spacing w:val="-2"/>
        </w:rPr>
        <w:t>классе.</w:t>
      </w:r>
    </w:p>
    <w:p w:rsidR="005214F6" w:rsidRDefault="00EF0DB3">
      <w:pPr>
        <w:pStyle w:val="a3"/>
        <w:spacing w:before="158"/>
        <w:ind w:left="944" w:firstLine="0"/>
        <w:jc w:val="left"/>
      </w:pPr>
      <w:r>
        <w:t>Раздел</w:t>
      </w:r>
      <w:r>
        <w:rPr>
          <w:spacing w:val="-6"/>
        </w:rPr>
        <w:t xml:space="preserve"> </w:t>
      </w:r>
      <w:r>
        <w:t>1.</w:t>
      </w:r>
      <w:r>
        <w:rPr>
          <w:spacing w:val="-5"/>
        </w:rPr>
        <w:t xml:space="preserve"> </w:t>
      </w:r>
      <w:r>
        <w:t>Физика</w:t>
      </w:r>
      <w:r>
        <w:rPr>
          <w:spacing w:val="-5"/>
        </w:rPr>
        <w:t xml:space="preserve"> </w:t>
      </w:r>
      <w:r>
        <w:t>и</w:t>
      </w:r>
      <w:r>
        <w:rPr>
          <w:spacing w:val="-7"/>
        </w:rPr>
        <w:t xml:space="preserve"> </w:t>
      </w:r>
      <w:r>
        <w:t>методы</w:t>
      </w:r>
      <w:r>
        <w:rPr>
          <w:spacing w:val="-7"/>
        </w:rPr>
        <w:t xml:space="preserve"> </w:t>
      </w:r>
      <w:r>
        <w:t>научного</w:t>
      </w:r>
      <w:r>
        <w:rPr>
          <w:spacing w:val="-7"/>
        </w:rPr>
        <w:t xml:space="preserve"> </w:t>
      </w:r>
      <w:r>
        <w:rPr>
          <w:spacing w:val="-2"/>
        </w:rPr>
        <w:t>познания.</w:t>
      </w:r>
    </w:p>
    <w:p w:rsidR="005214F6" w:rsidRDefault="00EF0DB3">
      <w:pPr>
        <w:pStyle w:val="a3"/>
        <w:spacing w:before="163"/>
        <w:ind w:left="944" w:firstLine="0"/>
        <w:jc w:val="left"/>
      </w:pPr>
      <w:r>
        <w:t>Физика</w:t>
      </w:r>
      <w:r>
        <w:rPr>
          <w:spacing w:val="56"/>
        </w:rPr>
        <w:t xml:space="preserve"> </w:t>
      </w:r>
      <w:r>
        <w:t>–</w:t>
      </w:r>
      <w:r>
        <w:rPr>
          <w:spacing w:val="55"/>
        </w:rPr>
        <w:t xml:space="preserve"> </w:t>
      </w:r>
      <w:r>
        <w:t>наука</w:t>
      </w:r>
      <w:r>
        <w:rPr>
          <w:spacing w:val="56"/>
        </w:rPr>
        <w:t xml:space="preserve"> </w:t>
      </w:r>
      <w:r>
        <w:t>о</w:t>
      </w:r>
      <w:r>
        <w:rPr>
          <w:spacing w:val="56"/>
        </w:rPr>
        <w:t xml:space="preserve"> </w:t>
      </w:r>
      <w:r>
        <w:t>природе.</w:t>
      </w:r>
      <w:r>
        <w:rPr>
          <w:spacing w:val="57"/>
        </w:rPr>
        <w:t xml:space="preserve"> </w:t>
      </w:r>
      <w:r>
        <w:t>Научные</w:t>
      </w:r>
      <w:r>
        <w:rPr>
          <w:spacing w:val="56"/>
        </w:rPr>
        <w:t xml:space="preserve"> </w:t>
      </w:r>
      <w:r>
        <w:t>методы</w:t>
      </w:r>
      <w:r>
        <w:rPr>
          <w:spacing w:val="55"/>
        </w:rPr>
        <w:t xml:space="preserve"> </w:t>
      </w:r>
      <w:r>
        <w:t>познания</w:t>
      </w:r>
      <w:r>
        <w:rPr>
          <w:spacing w:val="57"/>
        </w:rPr>
        <w:t xml:space="preserve"> </w:t>
      </w:r>
      <w:r>
        <w:t>окружающего</w:t>
      </w:r>
      <w:r>
        <w:rPr>
          <w:spacing w:val="55"/>
        </w:rPr>
        <w:t xml:space="preserve"> </w:t>
      </w:r>
      <w:r>
        <w:rPr>
          <w:spacing w:val="-2"/>
        </w:rPr>
        <w:t>мира.</w:t>
      </w:r>
    </w:p>
    <w:p w:rsidR="005214F6" w:rsidRDefault="00EF0DB3">
      <w:pPr>
        <w:pStyle w:val="a3"/>
        <w:spacing w:before="163"/>
        <w:ind w:firstLine="0"/>
      </w:pPr>
      <w:r>
        <w:t>Роль</w:t>
      </w:r>
      <w:r>
        <w:rPr>
          <w:spacing w:val="-10"/>
        </w:rPr>
        <w:t xml:space="preserve"> </w:t>
      </w:r>
      <w:r>
        <w:t>эксперимента</w:t>
      </w:r>
      <w:r>
        <w:rPr>
          <w:spacing w:val="-7"/>
        </w:rPr>
        <w:t xml:space="preserve"> </w:t>
      </w:r>
      <w:r>
        <w:t>и</w:t>
      </w:r>
      <w:r>
        <w:rPr>
          <w:spacing w:val="-7"/>
        </w:rPr>
        <w:t xml:space="preserve"> </w:t>
      </w:r>
      <w:r>
        <w:t>теории</w:t>
      </w:r>
      <w:r>
        <w:rPr>
          <w:spacing w:val="-4"/>
        </w:rPr>
        <w:t xml:space="preserve"> </w:t>
      </w:r>
      <w:r>
        <w:t>в</w:t>
      </w:r>
      <w:r>
        <w:rPr>
          <w:spacing w:val="-8"/>
        </w:rPr>
        <w:t xml:space="preserve"> </w:t>
      </w:r>
      <w:r>
        <w:t>процессе</w:t>
      </w:r>
      <w:r>
        <w:rPr>
          <w:spacing w:val="-7"/>
        </w:rPr>
        <w:t xml:space="preserve"> </w:t>
      </w:r>
      <w:r>
        <w:t>познания</w:t>
      </w:r>
      <w:r>
        <w:rPr>
          <w:spacing w:val="-7"/>
        </w:rPr>
        <w:t xml:space="preserve"> </w:t>
      </w:r>
      <w:r>
        <w:t>природы.</w:t>
      </w:r>
      <w:r>
        <w:rPr>
          <w:spacing w:val="-5"/>
        </w:rPr>
        <w:t xml:space="preserve"> </w:t>
      </w:r>
      <w:r>
        <w:t>Эксперимент</w:t>
      </w:r>
      <w:r>
        <w:rPr>
          <w:spacing w:val="-8"/>
        </w:rPr>
        <w:t xml:space="preserve"> </w:t>
      </w:r>
      <w:r>
        <w:t>в</w:t>
      </w:r>
      <w:r>
        <w:rPr>
          <w:spacing w:val="-9"/>
        </w:rPr>
        <w:t xml:space="preserve"> </w:t>
      </w:r>
      <w:r>
        <w:rPr>
          <w:spacing w:val="-2"/>
        </w:rPr>
        <w:t>физике.</w:t>
      </w:r>
    </w:p>
    <w:p w:rsidR="005214F6" w:rsidRDefault="00EF0DB3">
      <w:pPr>
        <w:pStyle w:val="a3"/>
        <w:spacing w:before="158" w:line="362" w:lineRule="auto"/>
        <w:ind w:right="232"/>
      </w:pPr>
      <w:r>
        <w:t>Моделирование физических явлений и процессов. Научные гипотезы. Физические</w:t>
      </w:r>
      <w:r>
        <w:rPr>
          <w:spacing w:val="-5"/>
        </w:rPr>
        <w:t xml:space="preserve"> </w:t>
      </w:r>
      <w:r>
        <w:t>законы</w:t>
      </w:r>
      <w:r>
        <w:rPr>
          <w:spacing w:val="-6"/>
        </w:rPr>
        <w:t xml:space="preserve"> </w:t>
      </w:r>
      <w:r>
        <w:t>и</w:t>
      </w:r>
      <w:r>
        <w:rPr>
          <w:spacing w:val="-6"/>
        </w:rPr>
        <w:t xml:space="preserve"> </w:t>
      </w:r>
      <w:r>
        <w:t>теории.</w:t>
      </w:r>
      <w:r>
        <w:rPr>
          <w:spacing w:val="-4"/>
        </w:rPr>
        <w:t xml:space="preserve"> </w:t>
      </w:r>
      <w:r>
        <w:t>Границы</w:t>
      </w:r>
      <w:r>
        <w:rPr>
          <w:spacing w:val="-6"/>
        </w:rPr>
        <w:t xml:space="preserve"> </w:t>
      </w:r>
      <w:r>
        <w:t>применимости</w:t>
      </w:r>
      <w:r>
        <w:rPr>
          <w:spacing w:val="-6"/>
        </w:rPr>
        <w:t xml:space="preserve"> </w:t>
      </w:r>
      <w:r>
        <w:t>физических</w:t>
      </w:r>
      <w:r>
        <w:rPr>
          <w:spacing w:val="-9"/>
        </w:rPr>
        <w:t xml:space="preserve"> </w:t>
      </w:r>
      <w:r>
        <w:t>законов.</w:t>
      </w:r>
      <w:r>
        <w:rPr>
          <w:spacing w:val="-3"/>
        </w:rPr>
        <w:t xml:space="preserve"> </w:t>
      </w:r>
      <w:r>
        <w:t xml:space="preserve">Принцип </w:t>
      </w:r>
      <w:r>
        <w:rPr>
          <w:spacing w:val="-2"/>
        </w:rPr>
        <w:t>соответствия.</w:t>
      </w:r>
    </w:p>
    <w:p w:rsidR="005214F6" w:rsidRDefault="00EF0DB3">
      <w:pPr>
        <w:pStyle w:val="a3"/>
        <w:spacing w:line="362" w:lineRule="auto"/>
        <w:ind w:right="227"/>
      </w:pPr>
      <w:r>
        <w:t>Роль и место физики в формировании современной научной картины мира, в практической деятельности людей.</w:t>
      </w:r>
    </w:p>
    <w:p w:rsidR="005214F6" w:rsidRDefault="00EF0DB3">
      <w:pPr>
        <w:pStyle w:val="a3"/>
        <w:spacing w:line="315" w:lineRule="exact"/>
        <w:ind w:left="944" w:firstLine="0"/>
        <w:jc w:val="left"/>
      </w:pPr>
      <w:r>
        <w:rPr>
          <w:spacing w:val="-2"/>
        </w:rPr>
        <w:t>Демонстрации.</w:t>
      </w:r>
    </w:p>
    <w:p w:rsidR="005214F6" w:rsidRDefault="00EF0DB3">
      <w:pPr>
        <w:pStyle w:val="a3"/>
        <w:spacing w:before="155" w:line="362" w:lineRule="auto"/>
        <w:ind w:left="944" w:firstLine="0"/>
        <w:jc w:val="left"/>
      </w:pPr>
      <w:r>
        <w:t>Аналоговые</w:t>
      </w:r>
      <w:r>
        <w:rPr>
          <w:spacing w:val="-9"/>
        </w:rPr>
        <w:t xml:space="preserve"> </w:t>
      </w:r>
      <w:r>
        <w:t>и</w:t>
      </w:r>
      <w:r>
        <w:rPr>
          <w:spacing w:val="-9"/>
        </w:rPr>
        <w:t xml:space="preserve"> </w:t>
      </w:r>
      <w:r>
        <w:t>цифровые</w:t>
      </w:r>
      <w:r>
        <w:rPr>
          <w:spacing w:val="-9"/>
        </w:rPr>
        <w:t xml:space="preserve"> </w:t>
      </w:r>
      <w:r>
        <w:t>измерительные</w:t>
      </w:r>
      <w:r>
        <w:rPr>
          <w:spacing w:val="-5"/>
        </w:rPr>
        <w:t xml:space="preserve"> </w:t>
      </w:r>
      <w:r>
        <w:t>приборы,</w:t>
      </w:r>
      <w:r>
        <w:rPr>
          <w:spacing w:val="-8"/>
        </w:rPr>
        <w:t xml:space="preserve"> </w:t>
      </w:r>
      <w:r>
        <w:t>компьютерные</w:t>
      </w:r>
      <w:r>
        <w:rPr>
          <w:spacing w:val="-9"/>
        </w:rPr>
        <w:t xml:space="preserve"> </w:t>
      </w:r>
      <w:r>
        <w:t>датчики. Раздел 2. Механика.</w:t>
      </w:r>
    </w:p>
    <w:p w:rsidR="005214F6" w:rsidRDefault="00EF0DB3">
      <w:pPr>
        <w:pStyle w:val="a3"/>
        <w:spacing w:line="315" w:lineRule="exact"/>
        <w:ind w:left="944" w:firstLine="0"/>
        <w:jc w:val="left"/>
      </w:pPr>
      <w:r>
        <w:t>Тема</w:t>
      </w:r>
      <w:r>
        <w:rPr>
          <w:spacing w:val="-3"/>
        </w:rPr>
        <w:t xml:space="preserve"> </w:t>
      </w:r>
      <w:r>
        <w:t>1.</w:t>
      </w:r>
      <w:r>
        <w:rPr>
          <w:spacing w:val="-2"/>
        </w:rPr>
        <w:t xml:space="preserve"> Кинематика</w:t>
      </w:r>
    </w:p>
    <w:p w:rsidR="005214F6" w:rsidRDefault="00EF0DB3">
      <w:pPr>
        <w:pStyle w:val="a3"/>
        <w:spacing w:before="162" w:line="357" w:lineRule="auto"/>
        <w:ind w:right="239"/>
      </w:pPr>
      <w:r>
        <w:t>Механическое движение. Относительность механического движения. Система отсчёта. Траектория.</w:t>
      </w:r>
    </w:p>
    <w:p w:rsidR="005214F6" w:rsidRDefault="00EF0DB3">
      <w:pPr>
        <w:pStyle w:val="a3"/>
        <w:spacing w:before="6" w:line="360" w:lineRule="auto"/>
        <w:ind w:right="230"/>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214F6" w:rsidRDefault="00EF0DB3">
      <w:pPr>
        <w:pStyle w:val="a3"/>
        <w:spacing w:before="1" w:line="360" w:lineRule="auto"/>
        <w:ind w:right="233"/>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214F6" w:rsidRDefault="00EF0DB3">
      <w:pPr>
        <w:pStyle w:val="a3"/>
        <w:spacing w:before="1"/>
        <w:ind w:left="944" w:firstLine="0"/>
      </w:pPr>
      <w:r>
        <w:t>Свободное</w:t>
      </w:r>
      <w:r>
        <w:rPr>
          <w:spacing w:val="-10"/>
        </w:rPr>
        <w:t xml:space="preserve"> </w:t>
      </w:r>
      <w:r>
        <w:t>падение.</w:t>
      </w:r>
      <w:r>
        <w:rPr>
          <w:spacing w:val="-8"/>
        </w:rPr>
        <w:t xml:space="preserve"> </w:t>
      </w:r>
      <w:r>
        <w:t>Ускорение</w:t>
      </w:r>
      <w:r>
        <w:rPr>
          <w:spacing w:val="-9"/>
        </w:rPr>
        <w:t xml:space="preserve"> </w:t>
      </w:r>
      <w:r>
        <w:t>свободного</w:t>
      </w:r>
      <w:r>
        <w:rPr>
          <w:spacing w:val="-10"/>
        </w:rPr>
        <w:t xml:space="preserve"> </w:t>
      </w:r>
      <w:r>
        <w:rPr>
          <w:spacing w:val="-2"/>
        </w:rPr>
        <w:t>падения.</w:t>
      </w:r>
    </w:p>
    <w:p w:rsidR="005214F6" w:rsidRDefault="00EF0DB3">
      <w:pPr>
        <w:pStyle w:val="a3"/>
        <w:spacing w:before="158" w:line="362" w:lineRule="auto"/>
        <w:ind w:right="224"/>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5214F6" w:rsidRDefault="00EF0DB3">
      <w:pPr>
        <w:pStyle w:val="a3"/>
        <w:spacing w:line="362" w:lineRule="auto"/>
        <w:ind w:right="236"/>
      </w:pPr>
      <w:r>
        <w:t>Технические устройства и практическое применение: спидометр, движение снарядов, цепные и ремённые передачи.</w:t>
      </w:r>
    </w:p>
    <w:p w:rsidR="005214F6" w:rsidRDefault="00EF0DB3">
      <w:pPr>
        <w:pStyle w:val="a3"/>
        <w:spacing w:line="320" w:lineRule="exact"/>
        <w:ind w:left="944" w:firstLine="0"/>
        <w:jc w:val="left"/>
      </w:pPr>
      <w:r>
        <w:rPr>
          <w:spacing w:val="-2"/>
        </w:rPr>
        <w:t>Демонстрации.</w:t>
      </w:r>
    </w:p>
    <w:p w:rsidR="005214F6" w:rsidRDefault="00EF0DB3">
      <w:pPr>
        <w:pStyle w:val="a3"/>
        <w:tabs>
          <w:tab w:val="left" w:pos="2133"/>
          <w:tab w:val="left" w:pos="3408"/>
          <w:tab w:val="left" w:pos="4641"/>
          <w:tab w:val="left" w:pos="6488"/>
          <w:tab w:val="left" w:pos="8703"/>
        </w:tabs>
        <w:spacing w:before="150"/>
        <w:ind w:left="944" w:firstLine="0"/>
        <w:jc w:val="left"/>
      </w:pPr>
      <w:r>
        <w:rPr>
          <w:spacing w:val="-2"/>
        </w:rPr>
        <w:t>Модель</w:t>
      </w:r>
      <w:r>
        <w:tab/>
      </w:r>
      <w:r>
        <w:rPr>
          <w:spacing w:val="-2"/>
        </w:rPr>
        <w:t>системы</w:t>
      </w:r>
      <w:r>
        <w:tab/>
      </w:r>
      <w:r>
        <w:rPr>
          <w:spacing w:val="-2"/>
        </w:rPr>
        <w:t>отсчёта,</w:t>
      </w:r>
      <w:r>
        <w:tab/>
      </w:r>
      <w:r>
        <w:rPr>
          <w:spacing w:val="-2"/>
        </w:rPr>
        <w:t>иллюстрация</w:t>
      </w:r>
      <w:r>
        <w:tab/>
      </w:r>
      <w:r>
        <w:rPr>
          <w:spacing w:val="-2"/>
        </w:rPr>
        <w:t>кинематических</w:t>
      </w:r>
      <w:r>
        <w:tab/>
      </w:r>
      <w:r>
        <w:rPr>
          <w:spacing w:val="-2"/>
        </w:rPr>
        <w:t>характеристик</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движения.</w:t>
      </w:r>
    </w:p>
    <w:p w:rsidR="005214F6" w:rsidRDefault="00EF0DB3">
      <w:pPr>
        <w:pStyle w:val="a3"/>
        <w:spacing w:before="163" w:line="357" w:lineRule="auto"/>
        <w:ind w:left="944" w:right="1615" w:firstLine="0"/>
        <w:jc w:val="left"/>
      </w:pPr>
      <w:r>
        <w:t>Преобразование</w:t>
      </w:r>
      <w:r>
        <w:rPr>
          <w:spacing w:val="-8"/>
        </w:rPr>
        <w:t xml:space="preserve"> </w:t>
      </w:r>
      <w:r>
        <w:t>движений</w:t>
      </w:r>
      <w:r>
        <w:rPr>
          <w:spacing w:val="-9"/>
        </w:rPr>
        <w:t xml:space="preserve"> </w:t>
      </w:r>
      <w:r>
        <w:t>с</w:t>
      </w:r>
      <w:r>
        <w:rPr>
          <w:spacing w:val="-8"/>
        </w:rPr>
        <w:t xml:space="preserve"> </w:t>
      </w:r>
      <w:r>
        <w:t>использованием</w:t>
      </w:r>
      <w:r>
        <w:rPr>
          <w:spacing w:val="-8"/>
        </w:rPr>
        <w:t xml:space="preserve"> </w:t>
      </w:r>
      <w:r>
        <w:t>простых</w:t>
      </w:r>
      <w:r>
        <w:rPr>
          <w:spacing w:val="-13"/>
        </w:rPr>
        <w:t xml:space="preserve"> </w:t>
      </w:r>
      <w:r>
        <w:t>механизмов. Падение тел в воздухе и в разреженном пространстве.</w:t>
      </w:r>
    </w:p>
    <w:p w:rsidR="005214F6" w:rsidRDefault="00EF0DB3">
      <w:pPr>
        <w:pStyle w:val="a3"/>
        <w:tabs>
          <w:tab w:val="left" w:pos="2713"/>
          <w:tab w:val="left" w:pos="4152"/>
          <w:tab w:val="left" w:pos="5001"/>
          <w:tab w:val="left" w:pos="6723"/>
          <w:tab w:val="left" w:pos="7423"/>
          <w:tab w:val="left" w:pos="8402"/>
          <w:tab w:val="left" w:pos="8805"/>
          <w:tab w:val="left" w:pos="10288"/>
        </w:tabs>
        <w:spacing w:before="6" w:line="362" w:lineRule="auto"/>
        <w:ind w:right="229"/>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горизонту</w:t>
      </w:r>
      <w:r>
        <w:tab/>
      </w:r>
      <w:r>
        <w:rPr>
          <w:spacing w:val="-10"/>
        </w:rPr>
        <w:t xml:space="preserve">и </w:t>
      </w:r>
      <w:r>
        <w:rPr>
          <w:spacing w:val="-2"/>
        </w:rPr>
        <w:t>горизонтально.</w:t>
      </w:r>
    </w:p>
    <w:p w:rsidR="005214F6" w:rsidRDefault="00EF0DB3">
      <w:pPr>
        <w:pStyle w:val="a3"/>
        <w:spacing w:line="314" w:lineRule="exact"/>
        <w:ind w:left="944" w:firstLine="0"/>
        <w:jc w:val="left"/>
      </w:pPr>
      <w:r>
        <w:t>Измерение</w:t>
      </w:r>
      <w:r>
        <w:rPr>
          <w:spacing w:val="-9"/>
        </w:rPr>
        <w:t xml:space="preserve"> </w:t>
      </w:r>
      <w:r>
        <w:t>ускорения</w:t>
      </w:r>
      <w:r>
        <w:rPr>
          <w:spacing w:val="-13"/>
        </w:rPr>
        <w:t xml:space="preserve"> </w:t>
      </w:r>
      <w:r>
        <w:t>свободного</w:t>
      </w:r>
      <w:r>
        <w:rPr>
          <w:spacing w:val="-14"/>
        </w:rPr>
        <w:t xml:space="preserve"> </w:t>
      </w:r>
      <w:r>
        <w:rPr>
          <w:spacing w:val="-2"/>
        </w:rPr>
        <w:t>падения.</w:t>
      </w:r>
    </w:p>
    <w:p w:rsidR="005214F6" w:rsidRDefault="00EF0DB3">
      <w:pPr>
        <w:pStyle w:val="a3"/>
        <w:spacing w:before="163" w:line="362" w:lineRule="auto"/>
        <w:ind w:left="944" w:right="2866" w:firstLine="0"/>
        <w:jc w:val="left"/>
      </w:pPr>
      <w:r>
        <w:t>Направление</w:t>
      </w:r>
      <w:r>
        <w:rPr>
          <w:spacing w:val="-9"/>
        </w:rPr>
        <w:t xml:space="preserve"> </w:t>
      </w:r>
      <w:r>
        <w:t>скорости</w:t>
      </w:r>
      <w:r>
        <w:rPr>
          <w:spacing w:val="-10"/>
        </w:rPr>
        <w:t xml:space="preserve"> </w:t>
      </w:r>
      <w:r>
        <w:t>при</w:t>
      </w:r>
      <w:r>
        <w:rPr>
          <w:spacing w:val="-10"/>
        </w:rPr>
        <w:t xml:space="preserve"> </w:t>
      </w:r>
      <w:r>
        <w:t>движении</w:t>
      </w:r>
      <w:r>
        <w:rPr>
          <w:spacing w:val="-10"/>
        </w:rPr>
        <w:t xml:space="preserve"> </w:t>
      </w:r>
      <w:r>
        <w:t>по</w:t>
      </w:r>
      <w:r>
        <w:rPr>
          <w:spacing w:val="-6"/>
        </w:rPr>
        <w:t xml:space="preserve"> </w:t>
      </w:r>
      <w:r>
        <w:t>окружности. Ученический эксперимент, лабораторные работы</w:t>
      </w:r>
    </w:p>
    <w:p w:rsidR="005214F6" w:rsidRDefault="00EF0DB3">
      <w:pPr>
        <w:pStyle w:val="a3"/>
        <w:spacing w:line="362" w:lineRule="auto"/>
        <w:ind w:right="235"/>
      </w:pPr>
      <w:r>
        <w:t xml:space="preserve">Изучение неравномерного движения с целью определения мгновенной </w:t>
      </w:r>
      <w:r>
        <w:rPr>
          <w:spacing w:val="-2"/>
        </w:rPr>
        <w:t>скорости.</w:t>
      </w:r>
    </w:p>
    <w:p w:rsidR="005214F6" w:rsidRDefault="00EF0DB3">
      <w:pPr>
        <w:pStyle w:val="a3"/>
        <w:spacing w:line="362" w:lineRule="auto"/>
        <w:ind w:right="226"/>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5214F6" w:rsidRDefault="00EF0DB3">
      <w:pPr>
        <w:pStyle w:val="a3"/>
        <w:spacing w:line="313" w:lineRule="exact"/>
        <w:ind w:left="944" w:firstLine="0"/>
      </w:pPr>
      <w:r>
        <w:t>Изучение</w:t>
      </w:r>
      <w:r>
        <w:rPr>
          <w:spacing w:val="-8"/>
        </w:rPr>
        <w:t xml:space="preserve"> </w:t>
      </w:r>
      <w:r>
        <w:t>движения</w:t>
      </w:r>
      <w:r>
        <w:rPr>
          <w:spacing w:val="-6"/>
        </w:rPr>
        <w:t xml:space="preserve"> </w:t>
      </w:r>
      <w:r>
        <w:t>шарика</w:t>
      </w:r>
      <w:r>
        <w:rPr>
          <w:spacing w:val="-8"/>
        </w:rPr>
        <w:t xml:space="preserve"> </w:t>
      </w:r>
      <w:r>
        <w:t>в</w:t>
      </w:r>
      <w:r>
        <w:rPr>
          <w:spacing w:val="-6"/>
        </w:rPr>
        <w:t xml:space="preserve"> </w:t>
      </w:r>
      <w:r>
        <w:t>вязкой</w:t>
      </w:r>
      <w:r>
        <w:rPr>
          <w:spacing w:val="-9"/>
        </w:rPr>
        <w:t xml:space="preserve"> </w:t>
      </w:r>
      <w:r>
        <w:rPr>
          <w:spacing w:val="-2"/>
        </w:rPr>
        <w:t>жидкости.</w:t>
      </w:r>
    </w:p>
    <w:p w:rsidR="005214F6" w:rsidRDefault="00EF0DB3">
      <w:pPr>
        <w:pStyle w:val="a3"/>
        <w:spacing w:before="148" w:line="357" w:lineRule="auto"/>
        <w:ind w:left="944" w:right="3283" w:firstLine="0"/>
      </w:pPr>
      <w:r>
        <w:t>Изучение</w:t>
      </w:r>
      <w:r>
        <w:rPr>
          <w:spacing w:val="-13"/>
        </w:rPr>
        <w:t xml:space="preserve"> </w:t>
      </w:r>
      <w:r>
        <w:t>движения</w:t>
      </w:r>
      <w:r>
        <w:rPr>
          <w:spacing w:val="-12"/>
        </w:rPr>
        <w:t xml:space="preserve"> </w:t>
      </w:r>
      <w:r>
        <w:t>тела,</w:t>
      </w:r>
      <w:r>
        <w:rPr>
          <w:spacing w:val="-11"/>
        </w:rPr>
        <w:t xml:space="preserve"> </w:t>
      </w:r>
      <w:r>
        <w:t>брошенного</w:t>
      </w:r>
      <w:r>
        <w:rPr>
          <w:spacing w:val="-13"/>
        </w:rPr>
        <w:t xml:space="preserve"> </w:t>
      </w:r>
      <w:r>
        <w:t>горизонтально. Тема 2. Динамика.</w:t>
      </w:r>
    </w:p>
    <w:p w:rsidR="005214F6" w:rsidRDefault="00EF0DB3">
      <w:pPr>
        <w:pStyle w:val="a3"/>
        <w:spacing w:before="6" w:line="362" w:lineRule="auto"/>
        <w:ind w:right="240"/>
      </w:pPr>
      <w:r>
        <w:t>Принцип относительности Галилея. Первый закон Ньютона. Инерциальные системы отсчёта.</w:t>
      </w:r>
    </w:p>
    <w:p w:rsidR="005214F6" w:rsidRDefault="00EF0DB3">
      <w:pPr>
        <w:pStyle w:val="a3"/>
        <w:spacing w:line="362" w:lineRule="auto"/>
        <w:ind w:right="226"/>
      </w:pPr>
      <w:r>
        <w:t>Масса тела. Сила. Принцип суперпозиции сил. Второй закон Ньютона для материальной точки. Третий закон Ньютона для материальных точек.</w:t>
      </w:r>
    </w:p>
    <w:p w:rsidR="005214F6" w:rsidRDefault="00EF0DB3">
      <w:pPr>
        <w:pStyle w:val="a3"/>
        <w:spacing w:line="357" w:lineRule="auto"/>
        <w:ind w:left="944" w:right="795" w:firstLine="0"/>
      </w:pPr>
      <w:r>
        <w:t>Закон</w:t>
      </w:r>
      <w:r>
        <w:rPr>
          <w:spacing w:val="-10"/>
        </w:rPr>
        <w:t xml:space="preserve"> </w:t>
      </w:r>
      <w:r>
        <w:t>всемирного</w:t>
      </w:r>
      <w:r>
        <w:rPr>
          <w:spacing w:val="-5"/>
        </w:rPr>
        <w:t xml:space="preserve"> </w:t>
      </w:r>
      <w:r>
        <w:t>тяготения.</w:t>
      </w:r>
      <w:r>
        <w:rPr>
          <w:spacing w:val="-7"/>
        </w:rPr>
        <w:t xml:space="preserve"> </w:t>
      </w:r>
      <w:r>
        <w:t>Сила</w:t>
      </w:r>
      <w:r>
        <w:rPr>
          <w:spacing w:val="-9"/>
        </w:rPr>
        <w:t xml:space="preserve"> </w:t>
      </w:r>
      <w:r>
        <w:t>тяжести.</w:t>
      </w:r>
      <w:r>
        <w:rPr>
          <w:spacing w:val="-8"/>
        </w:rPr>
        <w:t xml:space="preserve"> </w:t>
      </w:r>
      <w:r>
        <w:t>Первая</w:t>
      </w:r>
      <w:r>
        <w:rPr>
          <w:spacing w:val="-8"/>
        </w:rPr>
        <w:t xml:space="preserve"> </w:t>
      </w:r>
      <w:r>
        <w:t>космическая</w:t>
      </w:r>
      <w:r>
        <w:rPr>
          <w:spacing w:val="-8"/>
        </w:rPr>
        <w:t xml:space="preserve"> </w:t>
      </w:r>
      <w:r>
        <w:t>скорость. Сила упругости. Закон Гука. Вес тела.</w:t>
      </w:r>
    </w:p>
    <w:p w:rsidR="005214F6" w:rsidRDefault="00EF0DB3">
      <w:pPr>
        <w:pStyle w:val="a3"/>
        <w:spacing w:line="360" w:lineRule="auto"/>
        <w:ind w:right="241"/>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5214F6" w:rsidRDefault="00EF0DB3">
      <w:pPr>
        <w:pStyle w:val="a3"/>
        <w:ind w:left="944" w:firstLine="0"/>
      </w:pPr>
      <w:r>
        <w:t>Поступательное</w:t>
      </w:r>
      <w:r>
        <w:rPr>
          <w:spacing w:val="-12"/>
        </w:rPr>
        <w:t xml:space="preserve"> </w:t>
      </w:r>
      <w:r>
        <w:t>и</w:t>
      </w:r>
      <w:r>
        <w:rPr>
          <w:spacing w:val="-11"/>
        </w:rPr>
        <w:t xml:space="preserve"> </w:t>
      </w:r>
      <w:r>
        <w:t>вращательное</w:t>
      </w:r>
      <w:r>
        <w:rPr>
          <w:spacing w:val="-11"/>
        </w:rPr>
        <w:t xml:space="preserve"> </w:t>
      </w:r>
      <w:r>
        <w:t>движение</w:t>
      </w:r>
      <w:r>
        <w:rPr>
          <w:spacing w:val="-11"/>
        </w:rPr>
        <w:t xml:space="preserve"> </w:t>
      </w:r>
      <w:r>
        <w:t>абсолютно</w:t>
      </w:r>
      <w:r>
        <w:rPr>
          <w:spacing w:val="-12"/>
        </w:rPr>
        <w:t xml:space="preserve"> </w:t>
      </w:r>
      <w:r>
        <w:t>твёрдого</w:t>
      </w:r>
      <w:r>
        <w:rPr>
          <w:spacing w:val="-12"/>
        </w:rPr>
        <w:t xml:space="preserve"> </w:t>
      </w:r>
      <w:r>
        <w:rPr>
          <w:spacing w:val="-2"/>
        </w:rPr>
        <w:t>тела.</w:t>
      </w:r>
    </w:p>
    <w:p w:rsidR="005214F6" w:rsidRDefault="00EF0DB3">
      <w:pPr>
        <w:pStyle w:val="a3"/>
        <w:spacing w:before="155" w:line="362" w:lineRule="auto"/>
        <w:ind w:right="231"/>
      </w:pPr>
      <w:r>
        <w:t>Момент силы относительно оси вращения. Плечо силы. Условия равновесия твёрдого тела.</w:t>
      </w:r>
    </w:p>
    <w:p w:rsidR="005214F6" w:rsidRDefault="00EF0DB3">
      <w:pPr>
        <w:pStyle w:val="a3"/>
        <w:spacing w:line="357" w:lineRule="auto"/>
        <w:ind w:right="240"/>
      </w:pPr>
      <w:r>
        <w:t>Технические устройства и практическое применение: подшипники, движение искусственных спутников.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7563" w:firstLine="0"/>
        <w:jc w:val="left"/>
      </w:pPr>
      <w:r>
        <w:rPr>
          <w:spacing w:val="-2"/>
        </w:rPr>
        <w:t xml:space="preserve">Демонстрации. </w:t>
      </w:r>
      <w:r>
        <w:t>Явление</w:t>
      </w:r>
      <w:r>
        <w:rPr>
          <w:spacing w:val="-18"/>
        </w:rPr>
        <w:t xml:space="preserve"> </w:t>
      </w:r>
      <w:r>
        <w:t>инерции.</w:t>
      </w:r>
    </w:p>
    <w:p w:rsidR="005214F6" w:rsidRDefault="00EF0DB3">
      <w:pPr>
        <w:pStyle w:val="a3"/>
        <w:spacing w:line="362" w:lineRule="auto"/>
        <w:ind w:left="944" w:right="4329" w:firstLine="0"/>
        <w:jc w:val="left"/>
      </w:pPr>
      <w:r>
        <w:t>Сравнение</w:t>
      </w:r>
      <w:r>
        <w:rPr>
          <w:spacing w:val="-14"/>
        </w:rPr>
        <w:t xml:space="preserve"> </w:t>
      </w:r>
      <w:r>
        <w:t>масс</w:t>
      </w:r>
      <w:r>
        <w:rPr>
          <w:spacing w:val="-14"/>
        </w:rPr>
        <w:t xml:space="preserve"> </w:t>
      </w:r>
      <w:r>
        <w:t>взаимодействующих</w:t>
      </w:r>
      <w:r>
        <w:rPr>
          <w:spacing w:val="-17"/>
        </w:rPr>
        <w:t xml:space="preserve"> </w:t>
      </w:r>
      <w:r>
        <w:t>тел. Второй закон Ньютона.</w:t>
      </w:r>
    </w:p>
    <w:p w:rsidR="005214F6" w:rsidRDefault="00EF0DB3">
      <w:pPr>
        <w:pStyle w:val="a3"/>
        <w:ind w:left="944" w:right="7874" w:firstLine="0"/>
        <w:jc w:val="left"/>
      </w:pPr>
      <w:r>
        <w:t>Измерение</w:t>
      </w:r>
      <w:r>
        <w:rPr>
          <w:spacing w:val="-16"/>
        </w:rPr>
        <w:t xml:space="preserve"> </w:t>
      </w:r>
      <w:r>
        <w:rPr>
          <w:spacing w:val="-4"/>
        </w:rPr>
        <w:t>сил.</w:t>
      </w:r>
    </w:p>
    <w:p w:rsidR="005214F6" w:rsidRDefault="00EF0DB3">
      <w:pPr>
        <w:pStyle w:val="a3"/>
        <w:spacing w:before="148"/>
        <w:ind w:left="944" w:right="7874" w:firstLine="0"/>
        <w:jc w:val="left"/>
      </w:pPr>
      <w:r>
        <w:t>Сложение</w:t>
      </w:r>
      <w:r>
        <w:rPr>
          <w:spacing w:val="-10"/>
        </w:rPr>
        <w:t xml:space="preserve"> </w:t>
      </w:r>
      <w:r>
        <w:rPr>
          <w:spacing w:val="-4"/>
        </w:rPr>
        <w:t>сил.</w:t>
      </w:r>
    </w:p>
    <w:p w:rsidR="005214F6" w:rsidRDefault="00EF0DB3">
      <w:pPr>
        <w:pStyle w:val="a3"/>
        <w:spacing w:before="164"/>
        <w:ind w:left="944" w:firstLine="0"/>
        <w:jc w:val="left"/>
      </w:pPr>
      <w:r>
        <w:t>Зависимость</w:t>
      </w:r>
      <w:r>
        <w:rPr>
          <w:spacing w:val="-10"/>
        </w:rPr>
        <w:t xml:space="preserve"> </w:t>
      </w:r>
      <w:r>
        <w:t>силы</w:t>
      </w:r>
      <w:r>
        <w:rPr>
          <w:spacing w:val="-4"/>
        </w:rPr>
        <w:t xml:space="preserve"> </w:t>
      </w:r>
      <w:r>
        <w:t>упругости</w:t>
      </w:r>
      <w:r>
        <w:rPr>
          <w:spacing w:val="-8"/>
        </w:rPr>
        <w:t xml:space="preserve"> </w:t>
      </w:r>
      <w:r>
        <w:t>от</w:t>
      </w:r>
      <w:r>
        <w:rPr>
          <w:spacing w:val="-8"/>
        </w:rPr>
        <w:t xml:space="preserve"> </w:t>
      </w:r>
      <w:r>
        <w:rPr>
          <w:spacing w:val="-2"/>
        </w:rPr>
        <w:t>деформации.</w:t>
      </w:r>
    </w:p>
    <w:p w:rsidR="005214F6" w:rsidRDefault="00EF0DB3">
      <w:pPr>
        <w:pStyle w:val="a3"/>
        <w:spacing w:before="163" w:line="357" w:lineRule="auto"/>
        <w:ind w:left="944" w:right="1615" w:firstLine="0"/>
        <w:jc w:val="left"/>
      </w:pPr>
      <w:r>
        <w:t>Невесомость.</w:t>
      </w:r>
      <w:r>
        <w:rPr>
          <w:spacing w:val="-5"/>
        </w:rPr>
        <w:t xml:space="preserve"> </w:t>
      </w:r>
      <w:r>
        <w:t>Вес</w:t>
      </w:r>
      <w:r>
        <w:rPr>
          <w:spacing w:val="-7"/>
        </w:rPr>
        <w:t xml:space="preserve"> </w:t>
      </w:r>
      <w:r>
        <w:t>тела</w:t>
      </w:r>
      <w:r>
        <w:rPr>
          <w:spacing w:val="-7"/>
        </w:rPr>
        <w:t xml:space="preserve"> </w:t>
      </w:r>
      <w:r>
        <w:t>при</w:t>
      </w:r>
      <w:r>
        <w:rPr>
          <w:spacing w:val="-8"/>
        </w:rPr>
        <w:t xml:space="preserve"> </w:t>
      </w:r>
      <w:r>
        <w:t>ускоренном</w:t>
      </w:r>
      <w:r>
        <w:rPr>
          <w:spacing w:val="-3"/>
        </w:rPr>
        <w:t xml:space="preserve"> </w:t>
      </w:r>
      <w:r>
        <w:t>подъёме</w:t>
      </w:r>
      <w:r>
        <w:rPr>
          <w:spacing w:val="-7"/>
        </w:rPr>
        <w:t xml:space="preserve"> </w:t>
      </w:r>
      <w:r>
        <w:t>и</w:t>
      </w:r>
      <w:r>
        <w:rPr>
          <w:spacing w:val="-8"/>
        </w:rPr>
        <w:t xml:space="preserve"> </w:t>
      </w:r>
      <w:r>
        <w:t>падении. Сравнение сил трения покоя, качения и скольжения.</w:t>
      </w:r>
    </w:p>
    <w:p w:rsidR="005214F6" w:rsidRDefault="00EF0DB3">
      <w:pPr>
        <w:pStyle w:val="a3"/>
        <w:spacing w:before="5" w:line="360" w:lineRule="auto"/>
        <w:ind w:left="944" w:right="2866" w:firstLine="0"/>
        <w:jc w:val="left"/>
      </w:pPr>
      <w:r>
        <w:t>Условия</w:t>
      </w:r>
      <w:r>
        <w:rPr>
          <w:spacing w:val="-11"/>
        </w:rPr>
        <w:t xml:space="preserve"> </w:t>
      </w:r>
      <w:r>
        <w:t>равновесия</w:t>
      </w:r>
      <w:r>
        <w:rPr>
          <w:spacing w:val="-11"/>
        </w:rPr>
        <w:t xml:space="preserve"> </w:t>
      </w:r>
      <w:r>
        <w:t>твёрдого</w:t>
      </w:r>
      <w:r>
        <w:rPr>
          <w:spacing w:val="-11"/>
        </w:rPr>
        <w:t xml:space="preserve"> </w:t>
      </w:r>
      <w:r>
        <w:t>тела.</w:t>
      </w:r>
      <w:r>
        <w:rPr>
          <w:spacing w:val="-9"/>
        </w:rPr>
        <w:t xml:space="preserve"> </w:t>
      </w:r>
      <w:r>
        <w:t>Виды</w:t>
      </w:r>
      <w:r>
        <w:rPr>
          <w:spacing w:val="-11"/>
        </w:rPr>
        <w:t xml:space="preserve"> </w:t>
      </w:r>
      <w:r>
        <w:t>равновесия. Ученический эксперимент, лабораторные работы Изучение движения бруска по наклонной плоскости.</w:t>
      </w:r>
    </w:p>
    <w:p w:rsidR="005214F6" w:rsidRDefault="00EF0DB3">
      <w:pPr>
        <w:pStyle w:val="a3"/>
        <w:tabs>
          <w:tab w:val="left" w:pos="2852"/>
          <w:tab w:val="left" w:pos="4583"/>
          <w:tab w:val="left" w:pos="5231"/>
          <w:tab w:val="left" w:pos="6756"/>
          <w:tab w:val="left" w:pos="8641"/>
          <w:tab w:val="left" w:pos="9006"/>
          <w:tab w:val="left" w:pos="10293"/>
        </w:tabs>
        <w:spacing w:before="1" w:line="357" w:lineRule="auto"/>
        <w:ind w:right="224"/>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пружине</w:t>
      </w:r>
      <w:r>
        <w:tab/>
      </w:r>
      <w:r>
        <w:rPr>
          <w:spacing w:val="-10"/>
        </w:rPr>
        <w:t xml:space="preserve">и </w:t>
      </w:r>
      <w:r>
        <w:t>резиновом образце, от их деформации.</w:t>
      </w:r>
    </w:p>
    <w:p w:rsidR="005214F6" w:rsidRDefault="00EF0DB3">
      <w:pPr>
        <w:pStyle w:val="a3"/>
        <w:spacing w:before="6" w:line="357" w:lineRule="auto"/>
        <w:ind w:left="944" w:right="358" w:firstLine="0"/>
        <w:jc w:val="left"/>
      </w:pPr>
      <w:r>
        <w:t>Исследование</w:t>
      </w:r>
      <w:r>
        <w:rPr>
          <w:spacing w:val="-7"/>
        </w:rPr>
        <w:t xml:space="preserve"> </w:t>
      </w:r>
      <w:r>
        <w:t>условий</w:t>
      </w:r>
      <w:r>
        <w:rPr>
          <w:spacing w:val="-8"/>
        </w:rPr>
        <w:t xml:space="preserve"> </w:t>
      </w:r>
      <w:r>
        <w:t>равновесия</w:t>
      </w:r>
      <w:r>
        <w:rPr>
          <w:spacing w:val="-7"/>
        </w:rPr>
        <w:t xml:space="preserve"> </w:t>
      </w:r>
      <w:r>
        <w:t>твёрдого</w:t>
      </w:r>
      <w:r>
        <w:rPr>
          <w:spacing w:val="-8"/>
        </w:rPr>
        <w:t xml:space="preserve"> </w:t>
      </w:r>
      <w:r>
        <w:t>тела,</w:t>
      </w:r>
      <w:r>
        <w:rPr>
          <w:spacing w:val="-5"/>
        </w:rPr>
        <w:t xml:space="preserve"> </w:t>
      </w:r>
      <w:r>
        <w:t>имеющего</w:t>
      </w:r>
      <w:r>
        <w:rPr>
          <w:spacing w:val="-8"/>
        </w:rPr>
        <w:t xml:space="preserve"> </w:t>
      </w:r>
      <w:r>
        <w:t>ось</w:t>
      </w:r>
      <w:r>
        <w:rPr>
          <w:spacing w:val="-9"/>
        </w:rPr>
        <w:t xml:space="preserve"> </w:t>
      </w:r>
      <w:r>
        <w:t>вращения. Тема 3. Законы сохранения в механике.</w:t>
      </w:r>
    </w:p>
    <w:p w:rsidR="005214F6" w:rsidRDefault="00EF0DB3">
      <w:pPr>
        <w:pStyle w:val="a3"/>
        <w:spacing w:before="5" w:line="360" w:lineRule="auto"/>
        <w:ind w:right="237"/>
      </w:pPr>
      <w:r>
        <w:t>Импульс материальной точки (тела), системы материальных точек. Импульс силы и изменение импульса тела. Закон сохранения импульса. Реактивное</w:t>
      </w:r>
      <w:r>
        <w:rPr>
          <w:spacing w:val="80"/>
        </w:rPr>
        <w:t xml:space="preserve"> </w:t>
      </w:r>
      <w:r>
        <w:rPr>
          <w:spacing w:val="-2"/>
        </w:rPr>
        <w:t>движение.</w:t>
      </w:r>
    </w:p>
    <w:p w:rsidR="005214F6" w:rsidRDefault="00EF0DB3">
      <w:pPr>
        <w:pStyle w:val="a3"/>
        <w:spacing w:before="1"/>
        <w:ind w:left="944" w:firstLine="0"/>
      </w:pPr>
      <w:r>
        <w:t>Работа</w:t>
      </w:r>
      <w:r>
        <w:rPr>
          <w:spacing w:val="-8"/>
        </w:rPr>
        <w:t xml:space="preserve"> </w:t>
      </w:r>
      <w:r>
        <w:t>силы.</w:t>
      </w:r>
      <w:r>
        <w:rPr>
          <w:spacing w:val="-7"/>
        </w:rPr>
        <w:t xml:space="preserve"> </w:t>
      </w:r>
      <w:r>
        <w:t>Мощность</w:t>
      </w:r>
      <w:r>
        <w:rPr>
          <w:spacing w:val="-10"/>
        </w:rPr>
        <w:t xml:space="preserve"> </w:t>
      </w:r>
      <w:r>
        <w:rPr>
          <w:spacing w:val="-2"/>
        </w:rPr>
        <w:t>силы.</w:t>
      </w:r>
    </w:p>
    <w:p w:rsidR="005214F6" w:rsidRDefault="00EF0DB3">
      <w:pPr>
        <w:pStyle w:val="a3"/>
        <w:spacing w:before="164" w:line="357" w:lineRule="auto"/>
        <w:ind w:right="231"/>
      </w:pPr>
      <w:r>
        <w:t>Кинетическая энергия материальной точки. Теорема об изменении кинетической энергии.</w:t>
      </w:r>
    </w:p>
    <w:p w:rsidR="005214F6" w:rsidRDefault="00EF0DB3">
      <w:pPr>
        <w:pStyle w:val="a3"/>
        <w:spacing w:before="5" w:line="357" w:lineRule="auto"/>
        <w:ind w:right="231"/>
      </w:pPr>
      <w:r>
        <w:t>Потенциальная энергия. Потенциальная энергия упруго деформированной пружины. Потенциальная энергия тела вблизи поверхности Земли.</w:t>
      </w:r>
    </w:p>
    <w:p w:rsidR="005214F6" w:rsidRDefault="00EF0DB3">
      <w:pPr>
        <w:pStyle w:val="a3"/>
        <w:spacing w:before="6" w:line="360" w:lineRule="auto"/>
        <w:ind w:right="236"/>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w:t>
      </w:r>
      <w:r>
        <w:rPr>
          <w:spacing w:val="-2"/>
        </w:rPr>
        <w:t>энергии.</w:t>
      </w:r>
    </w:p>
    <w:p w:rsidR="005214F6" w:rsidRDefault="00EF0DB3">
      <w:pPr>
        <w:pStyle w:val="a3"/>
        <w:spacing w:before="1"/>
        <w:ind w:left="944" w:firstLine="0"/>
      </w:pPr>
      <w:r>
        <w:t>Упругие</w:t>
      </w:r>
      <w:r>
        <w:rPr>
          <w:spacing w:val="-7"/>
        </w:rPr>
        <w:t xml:space="preserve"> </w:t>
      </w:r>
      <w:r>
        <w:t>и</w:t>
      </w:r>
      <w:r>
        <w:rPr>
          <w:spacing w:val="-8"/>
        </w:rPr>
        <w:t xml:space="preserve"> </w:t>
      </w:r>
      <w:r>
        <w:t>неупругие</w:t>
      </w:r>
      <w:r>
        <w:rPr>
          <w:spacing w:val="-6"/>
        </w:rPr>
        <w:t xml:space="preserve"> </w:t>
      </w:r>
      <w:r>
        <w:rPr>
          <w:spacing w:val="-2"/>
        </w:rPr>
        <w:t>столкновения.</w:t>
      </w:r>
    </w:p>
    <w:p w:rsidR="005214F6" w:rsidRDefault="00EF0DB3">
      <w:pPr>
        <w:pStyle w:val="a3"/>
        <w:spacing w:before="163" w:line="357" w:lineRule="auto"/>
        <w:ind w:right="241"/>
      </w:pPr>
      <w:r>
        <w:t>Технические устройства и практическое применение: водомёт, копёр, пружинный пистолет, движение ракет.</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rPr>
          <w:spacing w:val="-2"/>
        </w:rPr>
        <w:t>Демонстрации.</w:t>
      </w:r>
    </w:p>
    <w:p w:rsidR="005214F6" w:rsidRDefault="00EF0DB3">
      <w:pPr>
        <w:pStyle w:val="a3"/>
        <w:spacing w:before="163" w:line="357" w:lineRule="auto"/>
        <w:ind w:left="944" w:right="5416" w:firstLine="0"/>
        <w:jc w:val="left"/>
      </w:pPr>
      <w:r>
        <w:t>Закон</w:t>
      </w:r>
      <w:r>
        <w:rPr>
          <w:spacing w:val="-18"/>
        </w:rPr>
        <w:t xml:space="preserve"> </w:t>
      </w:r>
      <w:r>
        <w:t>сохранения</w:t>
      </w:r>
      <w:r>
        <w:rPr>
          <w:spacing w:val="-17"/>
        </w:rPr>
        <w:t xml:space="preserve"> </w:t>
      </w:r>
      <w:r>
        <w:t>импульса. Реактивное движение.</w:t>
      </w:r>
    </w:p>
    <w:p w:rsidR="005214F6" w:rsidRDefault="00EF0DB3">
      <w:pPr>
        <w:pStyle w:val="a3"/>
        <w:spacing w:before="6" w:line="362" w:lineRule="auto"/>
        <w:ind w:left="944" w:right="1615" w:firstLine="0"/>
        <w:jc w:val="left"/>
      </w:pPr>
      <w:r>
        <w:t>Переход</w:t>
      </w:r>
      <w:r>
        <w:rPr>
          <w:spacing w:val="-6"/>
        </w:rPr>
        <w:t xml:space="preserve"> </w:t>
      </w:r>
      <w:r>
        <w:t>потенциальной</w:t>
      </w:r>
      <w:r>
        <w:rPr>
          <w:spacing w:val="-8"/>
        </w:rPr>
        <w:t xml:space="preserve"> </w:t>
      </w:r>
      <w:r>
        <w:t>энергии</w:t>
      </w:r>
      <w:r>
        <w:rPr>
          <w:spacing w:val="-3"/>
        </w:rPr>
        <w:t xml:space="preserve"> </w:t>
      </w:r>
      <w:r>
        <w:t>в</w:t>
      </w:r>
      <w:r>
        <w:rPr>
          <w:spacing w:val="-9"/>
        </w:rPr>
        <w:t xml:space="preserve"> </w:t>
      </w:r>
      <w:r>
        <w:t>кинетическую</w:t>
      </w:r>
      <w:r>
        <w:rPr>
          <w:spacing w:val="-9"/>
        </w:rPr>
        <w:t xml:space="preserve"> </w:t>
      </w:r>
      <w:r>
        <w:t>и</w:t>
      </w:r>
      <w:r>
        <w:rPr>
          <w:spacing w:val="-8"/>
        </w:rPr>
        <w:t xml:space="preserve"> </w:t>
      </w:r>
      <w:r>
        <w:t>обратно. Ученический эксперимент, лабораторные работы</w:t>
      </w:r>
    </w:p>
    <w:p w:rsidR="005214F6" w:rsidRDefault="00EF0DB3">
      <w:pPr>
        <w:pStyle w:val="a3"/>
        <w:spacing w:line="362" w:lineRule="auto"/>
        <w:jc w:val="left"/>
      </w:pPr>
      <w:r>
        <w:t xml:space="preserve">Изучение абсолютно неупругого удара с помощью двух одинаковых нитяных </w:t>
      </w:r>
      <w:r>
        <w:rPr>
          <w:spacing w:val="-2"/>
        </w:rPr>
        <w:t>маятников.</w:t>
      </w:r>
    </w:p>
    <w:p w:rsidR="005214F6" w:rsidRDefault="00EF0DB3">
      <w:pPr>
        <w:pStyle w:val="a3"/>
        <w:spacing w:line="357" w:lineRule="auto"/>
        <w:jc w:val="left"/>
      </w:pPr>
      <w:r>
        <w:t>Исследование связи работы силы с изменением механической энергии тела на примере растяжения резинового жгута.</w:t>
      </w:r>
    </w:p>
    <w:p w:rsidR="005214F6" w:rsidRDefault="00EF0DB3">
      <w:pPr>
        <w:pStyle w:val="a3"/>
        <w:spacing w:line="357" w:lineRule="auto"/>
        <w:ind w:left="944" w:right="3364" w:firstLine="0"/>
        <w:jc w:val="left"/>
      </w:pPr>
      <w:r>
        <w:t>Раздел 3. Молекулярная физика и термодинамика. Тема</w:t>
      </w:r>
      <w:r>
        <w:rPr>
          <w:spacing w:val="-11"/>
        </w:rPr>
        <w:t xml:space="preserve"> </w:t>
      </w:r>
      <w:r>
        <w:t>1.</w:t>
      </w:r>
      <w:r>
        <w:rPr>
          <w:spacing w:val="-10"/>
        </w:rPr>
        <w:t xml:space="preserve"> </w:t>
      </w:r>
      <w:r>
        <w:t>Основы</w:t>
      </w:r>
      <w:r>
        <w:rPr>
          <w:spacing w:val="-12"/>
        </w:rPr>
        <w:t xml:space="preserve"> </w:t>
      </w:r>
      <w:r>
        <w:t>молекулярно-кинетической</w:t>
      </w:r>
      <w:r>
        <w:rPr>
          <w:spacing w:val="-12"/>
        </w:rPr>
        <w:t xml:space="preserve"> </w:t>
      </w:r>
      <w:r>
        <w:t>теории.</w:t>
      </w:r>
    </w:p>
    <w:p w:rsidR="005214F6" w:rsidRDefault="00EF0DB3">
      <w:pPr>
        <w:pStyle w:val="a3"/>
        <w:spacing w:before="1" w:line="360" w:lineRule="auto"/>
        <w:ind w:right="224"/>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214F6" w:rsidRDefault="00EF0DB3">
      <w:pPr>
        <w:pStyle w:val="a3"/>
        <w:spacing w:line="362" w:lineRule="auto"/>
        <w:ind w:right="242"/>
      </w:pPr>
      <w:r>
        <w:t xml:space="preserve">Тепловое равновесие. Температура и её измерение. Шкала температур </w:t>
      </w:r>
      <w:r>
        <w:rPr>
          <w:spacing w:val="-2"/>
        </w:rPr>
        <w:t>Цельсия.</w:t>
      </w:r>
    </w:p>
    <w:p w:rsidR="005214F6" w:rsidRDefault="00EF0DB3">
      <w:pPr>
        <w:pStyle w:val="a3"/>
        <w:spacing w:line="360" w:lineRule="auto"/>
        <w:ind w:right="226"/>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214F6" w:rsidRDefault="00EF0DB3">
      <w:pPr>
        <w:pStyle w:val="a3"/>
        <w:spacing w:line="362" w:lineRule="auto"/>
        <w:ind w:left="944" w:right="660" w:firstLine="0"/>
      </w:pPr>
      <w:r>
        <w:t>Технические</w:t>
      </w:r>
      <w:r>
        <w:rPr>
          <w:spacing w:val="-8"/>
        </w:rPr>
        <w:t xml:space="preserve"> </w:t>
      </w:r>
      <w:r>
        <w:t>устройства</w:t>
      </w:r>
      <w:r>
        <w:rPr>
          <w:spacing w:val="-8"/>
        </w:rPr>
        <w:t xml:space="preserve"> </w:t>
      </w:r>
      <w:r>
        <w:t>и</w:t>
      </w:r>
      <w:r>
        <w:rPr>
          <w:spacing w:val="-9"/>
        </w:rPr>
        <w:t xml:space="preserve"> </w:t>
      </w:r>
      <w:r>
        <w:t>практическое</w:t>
      </w:r>
      <w:r>
        <w:rPr>
          <w:spacing w:val="-4"/>
        </w:rPr>
        <w:t xml:space="preserve"> </w:t>
      </w:r>
      <w:r>
        <w:t>применение:</w:t>
      </w:r>
      <w:r>
        <w:rPr>
          <w:spacing w:val="-13"/>
        </w:rPr>
        <w:t xml:space="preserve"> </w:t>
      </w:r>
      <w:r>
        <w:t>термометр,</w:t>
      </w:r>
      <w:r>
        <w:rPr>
          <w:spacing w:val="-6"/>
        </w:rPr>
        <w:t xml:space="preserve"> </w:t>
      </w:r>
      <w:r>
        <w:t xml:space="preserve">барометр. </w:t>
      </w:r>
      <w:r>
        <w:rPr>
          <w:spacing w:val="-2"/>
        </w:rPr>
        <w:t>Демонстрации.</w:t>
      </w:r>
    </w:p>
    <w:p w:rsidR="005214F6" w:rsidRDefault="00EF0DB3">
      <w:pPr>
        <w:pStyle w:val="a3"/>
        <w:spacing w:line="362" w:lineRule="auto"/>
        <w:ind w:right="231"/>
      </w:pPr>
      <w:r>
        <w:t>Опыты, доказывающие дискретное строение вещества, фотографии молекул органических соединений.</w:t>
      </w:r>
    </w:p>
    <w:p w:rsidR="005214F6" w:rsidRDefault="00EF0DB3">
      <w:pPr>
        <w:pStyle w:val="a3"/>
        <w:spacing w:line="357" w:lineRule="auto"/>
        <w:ind w:left="944" w:right="4909" w:firstLine="0"/>
      </w:pPr>
      <w:r>
        <w:t>Опыты</w:t>
      </w:r>
      <w:r>
        <w:rPr>
          <w:spacing w:val="-9"/>
        </w:rPr>
        <w:t xml:space="preserve"> </w:t>
      </w:r>
      <w:r>
        <w:t>по</w:t>
      </w:r>
      <w:r>
        <w:rPr>
          <w:spacing w:val="-9"/>
        </w:rPr>
        <w:t xml:space="preserve"> </w:t>
      </w:r>
      <w:r>
        <w:t>диффузии</w:t>
      </w:r>
      <w:r>
        <w:rPr>
          <w:spacing w:val="-9"/>
        </w:rPr>
        <w:t xml:space="preserve"> </w:t>
      </w:r>
      <w:r>
        <w:t>жидкостей</w:t>
      </w:r>
      <w:r>
        <w:rPr>
          <w:spacing w:val="-9"/>
        </w:rPr>
        <w:t xml:space="preserve"> </w:t>
      </w:r>
      <w:r>
        <w:t>и</w:t>
      </w:r>
      <w:r>
        <w:rPr>
          <w:spacing w:val="-9"/>
        </w:rPr>
        <w:t xml:space="preserve"> </w:t>
      </w:r>
      <w:r>
        <w:t>газов. Модель броуновского движения.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Модель</w:t>
      </w:r>
      <w:r>
        <w:rPr>
          <w:spacing w:val="-10"/>
        </w:rPr>
        <w:t xml:space="preserve"> </w:t>
      </w:r>
      <w:r>
        <w:t>опыта</w:t>
      </w:r>
      <w:r>
        <w:rPr>
          <w:spacing w:val="-6"/>
        </w:rPr>
        <w:t xml:space="preserve"> </w:t>
      </w:r>
      <w:r>
        <w:rPr>
          <w:spacing w:val="-2"/>
        </w:rPr>
        <w:t>Штерна.</w:t>
      </w:r>
    </w:p>
    <w:p w:rsidR="005214F6" w:rsidRDefault="00EF0DB3">
      <w:pPr>
        <w:pStyle w:val="a3"/>
        <w:spacing w:before="163" w:line="357" w:lineRule="auto"/>
        <w:ind w:left="944" w:firstLine="0"/>
        <w:jc w:val="left"/>
      </w:pPr>
      <w:r>
        <w:t>Опыты,</w:t>
      </w:r>
      <w:r>
        <w:rPr>
          <w:spacing w:val="-12"/>
        </w:rPr>
        <w:t xml:space="preserve"> </w:t>
      </w:r>
      <w:r>
        <w:t>доказывающие</w:t>
      </w:r>
      <w:r>
        <w:rPr>
          <w:spacing w:val="-13"/>
        </w:rPr>
        <w:t xml:space="preserve"> </w:t>
      </w:r>
      <w:r>
        <w:t>существование</w:t>
      </w:r>
      <w:r>
        <w:rPr>
          <w:spacing w:val="-13"/>
        </w:rPr>
        <w:t xml:space="preserve"> </w:t>
      </w:r>
      <w:r>
        <w:t>межмолекулярного</w:t>
      </w:r>
      <w:r>
        <w:rPr>
          <w:spacing w:val="-14"/>
        </w:rPr>
        <w:t xml:space="preserve"> </w:t>
      </w:r>
      <w:r>
        <w:t>взаимодействия. Модель, иллюстрирующая природу давления газа на стенки сосуда.</w:t>
      </w:r>
    </w:p>
    <w:p w:rsidR="005214F6" w:rsidRDefault="00EF0DB3">
      <w:pPr>
        <w:pStyle w:val="a3"/>
        <w:spacing w:before="6" w:line="362" w:lineRule="auto"/>
        <w:ind w:left="944" w:firstLine="0"/>
        <w:jc w:val="left"/>
      </w:pPr>
      <w:r>
        <w:t>Опыты,</w:t>
      </w:r>
      <w:r>
        <w:rPr>
          <w:spacing w:val="-8"/>
        </w:rPr>
        <w:t xml:space="preserve"> </w:t>
      </w:r>
      <w:r>
        <w:t>иллюстрирующие</w:t>
      </w:r>
      <w:r>
        <w:rPr>
          <w:spacing w:val="-6"/>
        </w:rPr>
        <w:t xml:space="preserve"> </w:t>
      </w:r>
      <w:r>
        <w:t>уравнение</w:t>
      </w:r>
      <w:r>
        <w:rPr>
          <w:spacing w:val="-10"/>
        </w:rPr>
        <w:t xml:space="preserve"> </w:t>
      </w:r>
      <w:r>
        <w:t>состояния</w:t>
      </w:r>
      <w:r>
        <w:rPr>
          <w:spacing w:val="-10"/>
        </w:rPr>
        <w:t xml:space="preserve"> </w:t>
      </w:r>
      <w:r>
        <w:t>идеального</w:t>
      </w:r>
      <w:r>
        <w:rPr>
          <w:spacing w:val="-11"/>
        </w:rPr>
        <w:t xml:space="preserve"> </w:t>
      </w:r>
      <w:r>
        <w:t>газа,</w:t>
      </w:r>
      <w:r>
        <w:rPr>
          <w:spacing w:val="-8"/>
        </w:rPr>
        <w:t xml:space="preserve"> </w:t>
      </w:r>
      <w:r>
        <w:t>изопроцессы. Ученический эксперимент, лабораторные работы</w:t>
      </w:r>
    </w:p>
    <w:p w:rsidR="005214F6" w:rsidRDefault="00EF0DB3">
      <w:pPr>
        <w:pStyle w:val="a3"/>
        <w:spacing w:line="362" w:lineRule="auto"/>
        <w:jc w:val="left"/>
      </w:pPr>
      <w:r>
        <w:t>Определение массы воздуха в классной комнате на основе измерений объёма комнаты, давления и температуры воздуха в ней.</w:t>
      </w:r>
    </w:p>
    <w:p w:rsidR="005214F6" w:rsidRDefault="00EF0DB3">
      <w:pPr>
        <w:pStyle w:val="a3"/>
        <w:spacing w:line="357" w:lineRule="auto"/>
        <w:ind w:left="944" w:firstLine="0"/>
        <w:jc w:val="left"/>
      </w:pPr>
      <w:r>
        <w:t>Исследование</w:t>
      </w:r>
      <w:r>
        <w:rPr>
          <w:spacing w:val="-7"/>
        </w:rPr>
        <w:t xml:space="preserve"> </w:t>
      </w:r>
      <w:r>
        <w:t>зависимости</w:t>
      </w:r>
      <w:r>
        <w:rPr>
          <w:spacing w:val="-8"/>
        </w:rPr>
        <w:t xml:space="preserve"> </w:t>
      </w:r>
      <w:r>
        <w:t>между</w:t>
      </w:r>
      <w:r>
        <w:rPr>
          <w:spacing w:val="-12"/>
        </w:rPr>
        <w:t xml:space="preserve"> </w:t>
      </w:r>
      <w:r>
        <w:t>параметрами</w:t>
      </w:r>
      <w:r>
        <w:rPr>
          <w:spacing w:val="-8"/>
        </w:rPr>
        <w:t xml:space="preserve"> </w:t>
      </w:r>
      <w:r>
        <w:t>состояния</w:t>
      </w:r>
      <w:r>
        <w:rPr>
          <w:spacing w:val="-7"/>
        </w:rPr>
        <w:t xml:space="preserve"> </w:t>
      </w:r>
      <w:r>
        <w:t>разреженного</w:t>
      </w:r>
      <w:r>
        <w:rPr>
          <w:spacing w:val="-8"/>
        </w:rPr>
        <w:t xml:space="preserve"> </w:t>
      </w:r>
      <w:r>
        <w:t>газа. Тема 2. Основы термодинамики.</w:t>
      </w:r>
    </w:p>
    <w:p w:rsidR="005214F6" w:rsidRDefault="00EF0DB3">
      <w:pPr>
        <w:pStyle w:val="a3"/>
        <w:spacing w:line="360" w:lineRule="auto"/>
        <w:ind w:right="229"/>
      </w:pPr>
      <w:r>
        <w:t>Термодинамическая система. Внутренняя энергия термодинамической системы</w:t>
      </w:r>
      <w:r>
        <w:rPr>
          <w:spacing w:val="-5"/>
        </w:rPr>
        <w:t xml:space="preserve"> </w:t>
      </w:r>
      <w:r>
        <w:t>и</w:t>
      </w:r>
      <w:r>
        <w:rPr>
          <w:spacing w:val="-5"/>
        </w:rPr>
        <w:t xml:space="preserve"> </w:t>
      </w:r>
      <w:r>
        <w:t>способы</w:t>
      </w:r>
      <w:r>
        <w:rPr>
          <w:spacing w:val="-5"/>
        </w:rPr>
        <w:t xml:space="preserve"> </w:t>
      </w:r>
      <w:r>
        <w:t>её</w:t>
      </w:r>
      <w:r>
        <w:rPr>
          <w:spacing w:val="-4"/>
        </w:rPr>
        <w:t xml:space="preserve"> </w:t>
      </w:r>
      <w:r>
        <w:t>изменения.</w:t>
      </w:r>
      <w:r>
        <w:rPr>
          <w:spacing w:val="-2"/>
        </w:rPr>
        <w:t xml:space="preserve"> </w:t>
      </w:r>
      <w:r>
        <w:t>Количество</w:t>
      </w:r>
      <w:r>
        <w:rPr>
          <w:spacing w:val="-5"/>
        </w:rPr>
        <w:t xml:space="preserve"> </w:t>
      </w:r>
      <w:r>
        <w:t>теплоты</w:t>
      </w:r>
      <w:r>
        <w:rPr>
          <w:spacing w:val="-5"/>
        </w:rPr>
        <w:t xml:space="preserve"> </w:t>
      </w:r>
      <w:r>
        <w:t>и</w:t>
      </w:r>
      <w:r>
        <w:rPr>
          <w:spacing w:val="-5"/>
        </w:rPr>
        <w:t xml:space="preserve"> </w:t>
      </w:r>
      <w:r>
        <w:t>работа.</w:t>
      </w:r>
      <w:r>
        <w:rPr>
          <w:spacing w:val="-2"/>
        </w:rPr>
        <w:t xml:space="preserve"> </w:t>
      </w:r>
      <w:r>
        <w:t>Внутренняя</w:t>
      </w:r>
      <w:r>
        <w:rPr>
          <w:spacing w:val="-3"/>
        </w:rPr>
        <w:t xml:space="preserve"> </w:t>
      </w:r>
      <w:r>
        <w:t xml:space="preserve">энергия одноатомного идеального газа. Виды теплопередачи: теплопроводность, конвекция, излучение. Удельная теплоёмкость вещества. Количество теплоты при </w:t>
      </w:r>
      <w:r>
        <w:rPr>
          <w:spacing w:val="-2"/>
        </w:rPr>
        <w:t>теплопередаче.</w:t>
      </w:r>
    </w:p>
    <w:p w:rsidR="005214F6" w:rsidRDefault="00EF0DB3">
      <w:pPr>
        <w:pStyle w:val="a3"/>
        <w:spacing w:line="360" w:lineRule="auto"/>
        <w:ind w:right="238"/>
      </w:pPr>
      <w: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w:t>
      </w:r>
      <w:r>
        <w:rPr>
          <w:spacing w:val="-2"/>
        </w:rPr>
        <w:t>газа.</w:t>
      </w:r>
    </w:p>
    <w:p w:rsidR="005214F6" w:rsidRDefault="00EF0DB3">
      <w:pPr>
        <w:pStyle w:val="a3"/>
        <w:spacing w:line="319" w:lineRule="exact"/>
        <w:ind w:left="944" w:firstLine="0"/>
      </w:pPr>
      <w:r>
        <w:t>Второй</w:t>
      </w:r>
      <w:r>
        <w:rPr>
          <w:spacing w:val="-10"/>
        </w:rPr>
        <w:t xml:space="preserve"> </w:t>
      </w:r>
      <w:r>
        <w:t>закон</w:t>
      </w:r>
      <w:r>
        <w:rPr>
          <w:spacing w:val="-9"/>
        </w:rPr>
        <w:t xml:space="preserve"> </w:t>
      </w:r>
      <w:r>
        <w:t>термодинамики.</w:t>
      </w:r>
      <w:r>
        <w:rPr>
          <w:spacing w:val="-8"/>
        </w:rPr>
        <w:t xml:space="preserve"> </w:t>
      </w:r>
      <w:r>
        <w:t>Необратимость</w:t>
      </w:r>
      <w:r>
        <w:rPr>
          <w:spacing w:val="-11"/>
        </w:rPr>
        <w:t xml:space="preserve"> </w:t>
      </w:r>
      <w:r>
        <w:t>процессов</w:t>
      </w:r>
      <w:r>
        <w:rPr>
          <w:spacing w:val="-10"/>
        </w:rPr>
        <w:t xml:space="preserve"> </w:t>
      </w:r>
      <w:r>
        <w:t>в</w:t>
      </w:r>
      <w:r>
        <w:rPr>
          <w:spacing w:val="-10"/>
        </w:rPr>
        <w:t xml:space="preserve"> </w:t>
      </w:r>
      <w:r>
        <w:rPr>
          <w:spacing w:val="-2"/>
        </w:rPr>
        <w:t>природе.</w:t>
      </w:r>
    </w:p>
    <w:p w:rsidR="005214F6" w:rsidRDefault="00EF0DB3">
      <w:pPr>
        <w:pStyle w:val="a3"/>
        <w:spacing w:before="158" w:line="360" w:lineRule="auto"/>
        <w:ind w:right="237"/>
      </w:pPr>
      <w: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w:t>
      </w:r>
      <w:r>
        <w:rPr>
          <w:spacing w:val="-2"/>
        </w:rPr>
        <w:t>теплоэнергетики.</w:t>
      </w:r>
    </w:p>
    <w:p w:rsidR="005214F6" w:rsidRDefault="00EF0DB3">
      <w:pPr>
        <w:pStyle w:val="a3"/>
        <w:spacing w:before="3" w:line="357" w:lineRule="auto"/>
        <w:ind w:right="241"/>
      </w:pPr>
      <w:r>
        <w:t>Технические устройства и практическое применение: двигатель внутреннего сгорания, бытовой холодильник, кондиционер.</w:t>
      </w:r>
    </w:p>
    <w:p w:rsidR="005214F6" w:rsidRDefault="00EF0DB3">
      <w:pPr>
        <w:pStyle w:val="a3"/>
        <w:spacing w:before="6"/>
        <w:ind w:left="944" w:firstLine="0"/>
        <w:jc w:val="left"/>
      </w:pPr>
      <w:r>
        <w:rPr>
          <w:spacing w:val="-2"/>
        </w:rPr>
        <w:t>Демонстрации.</w:t>
      </w:r>
    </w:p>
    <w:p w:rsidR="005214F6" w:rsidRDefault="00EF0DB3">
      <w:pPr>
        <w:pStyle w:val="a3"/>
        <w:spacing w:before="162" w:line="360" w:lineRule="auto"/>
        <w:ind w:right="229"/>
      </w:pPr>
      <w:r>
        <w:t>Изменение внутренней энергии тела при совершении работы:</w:t>
      </w:r>
      <w:r>
        <w:rPr>
          <w:spacing w:val="-4"/>
        </w:rPr>
        <w:t xml:space="preserve"> </w:t>
      </w:r>
      <w:r>
        <w:t>вылет</w:t>
      </w:r>
      <w:r>
        <w:rPr>
          <w:spacing w:val="-1"/>
        </w:rPr>
        <w:t xml:space="preserve"> </w:t>
      </w:r>
      <w:r>
        <w:t>пробки из бутылки</w:t>
      </w:r>
      <w:r>
        <w:rPr>
          <w:spacing w:val="-2"/>
        </w:rPr>
        <w:t xml:space="preserve"> </w:t>
      </w:r>
      <w:r>
        <w:t>под действием сжатого</w:t>
      </w:r>
      <w:r>
        <w:rPr>
          <w:spacing w:val="-1"/>
        </w:rPr>
        <w:t xml:space="preserve"> </w:t>
      </w:r>
      <w:r>
        <w:t>воздуха, нагревание эфира</w:t>
      </w:r>
      <w:r>
        <w:rPr>
          <w:spacing w:val="-5"/>
        </w:rPr>
        <w:t xml:space="preserve"> </w:t>
      </w:r>
      <w:r>
        <w:t>в</w:t>
      </w:r>
      <w:r>
        <w:rPr>
          <w:spacing w:val="-3"/>
        </w:rPr>
        <w:t xml:space="preserve"> </w:t>
      </w:r>
      <w:r>
        <w:t>латунной</w:t>
      </w:r>
      <w:r>
        <w:rPr>
          <w:spacing w:val="-1"/>
        </w:rPr>
        <w:t xml:space="preserve"> </w:t>
      </w:r>
      <w:r>
        <w:t>трубке путём трения (видеодемонстрация).</w:t>
      </w:r>
    </w:p>
    <w:p w:rsidR="005214F6" w:rsidRDefault="00EF0DB3">
      <w:pPr>
        <w:pStyle w:val="a3"/>
        <w:spacing w:before="2" w:line="357" w:lineRule="auto"/>
        <w:ind w:left="944" w:right="843" w:firstLine="0"/>
      </w:pPr>
      <w:r>
        <w:t>Изменение внутренней энергии (температуры) тела при теплопередаче. Опыт</w:t>
      </w:r>
      <w:r>
        <w:rPr>
          <w:spacing w:val="-8"/>
        </w:rPr>
        <w:t xml:space="preserve"> </w:t>
      </w:r>
      <w:r>
        <w:t>по</w:t>
      </w:r>
      <w:r>
        <w:rPr>
          <w:spacing w:val="-7"/>
        </w:rPr>
        <w:t xml:space="preserve"> </w:t>
      </w:r>
      <w:r>
        <w:t>адиабатному</w:t>
      </w:r>
      <w:r>
        <w:rPr>
          <w:spacing w:val="-10"/>
        </w:rPr>
        <w:t xml:space="preserve"> </w:t>
      </w:r>
      <w:r>
        <w:t>расширению</w:t>
      </w:r>
      <w:r>
        <w:rPr>
          <w:spacing w:val="-4"/>
        </w:rPr>
        <w:t xml:space="preserve"> </w:t>
      </w:r>
      <w:r>
        <w:t>воздуха</w:t>
      </w:r>
      <w:r>
        <w:rPr>
          <w:spacing w:val="-5"/>
        </w:rPr>
        <w:t xml:space="preserve"> </w:t>
      </w:r>
      <w:r>
        <w:t>(опыт</w:t>
      </w:r>
      <w:r>
        <w:rPr>
          <w:spacing w:val="-8"/>
        </w:rPr>
        <w:t xml:space="preserve"> </w:t>
      </w:r>
      <w:r>
        <w:t>с</w:t>
      </w:r>
      <w:r>
        <w:rPr>
          <w:spacing w:val="-5"/>
        </w:rPr>
        <w:t xml:space="preserve"> </w:t>
      </w:r>
      <w:r>
        <w:t>воздушным</w:t>
      </w:r>
      <w:r>
        <w:rPr>
          <w:spacing w:val="-5"/>
        </w:rPr>
        <w:t xml:space="preserve"> </w:t>
      </w:r>
      <w:r>
        <w:rPr>
          <w:spacing w:val="-2"/>
        </w:rPr>
        <w:t>огнивом).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tabs>
          <w:tab w:val="left" w:pos="2090"/>
          <w:tab w:val="left" w:pos="3261"/>
          <w:tab w:val="left" w:pos="4560"/>
          <w:tab w:val="left" w:pos="5941"/>
          <w:tab w:val="left" w:pos="7620"/>
          <w:tab w:val="left" w:pos="8963"/>
        </w:tabs>
        <w:spacing w:before="81" w:line="362" w:lineRule="auto"/>
        <w:ind w:right="235"/>
        <w:jc w:val="left"/>
      </w:pPr>
      <w:r>
        <w:rPr>
          <w:spacing w:val="-2"/>
        </w:rPr>
        <w:t>Модели</w:t>
      </w:r>
      <w:r>
        <w:tab/>
      </w:r>
      <w:r>
        <w:rPr>
          <w:spacing w:val="-2"/>
        </w:rPr>
        <w:t>паровой</w:t>
      </w:r>
      <w:r>
        <w:tab/>
      </w:r>
      <w:r>
        <w:rPr>
          <w:spacing w:val="-2"/>
        </w:rPr>
        <w:t>турбины,</w:t>
      </w:r>
      <w:r>
        <w:tab/>
      </w:r>
      <w:r>
        <w:rPr>
          <w:spacing w:val="-2"/>
        </w:rPr>
        <w:t>двигателя</w:t>
      </w:r>
      <w:r>
        <w:tab/>
      </w:r>
      <w:r>
        <w:rPr>
          <w:spacing w:val="-2"/>
        </w:rPr>
        <w:t>внутреннего</w:t>
      </w:r>
      <w:r>
        <w:tab/>
      </w:r>
      <w:r>
        <w:rPr>
          <w:spacing w:val="-2"/>
        </w:rPr>
        <w:t>сгорания,</w:t>
      </w:r>
      <w:r>
        <w:tab/>
      </w:r>
      <w:r>
        <w:rPr>
          <w:spacing w:val="-2"/>
        </w:rPr>
        <w:t>реактивного двигателя.</w:t>
      </w:r>
    </w:p>
    <w:p w:rsidR="005214F6" w:rsidRDefault="00EF0DB3">
      <w:pPr>
        <w:pStyle w:val="a3"/>
        <w:spacing w:line="362" w:lineRule="auto"/>
        <w:ind w:left="944" w:right="2866" w:firstLine="0"/>
        <w:jc w:val="left"/>
      </w:pPr>
      <w:r>
        <w:t>Ученический</w:t>
      </w:r>
      <w:r>
        <w:rPr>
          <w:spacing w:val="-16"/>
        </w:rPr>
        <w:t xml:space="preserve"> </w:t>
      </w:r>
      <w:r>
        <w:t>эксперимент,</w:t>
      </w:r>
      <w:r>
        <w:rPr>
          <w:spacing w:val="-13"/>
        </w:rPr>
        <w:t xml:space="preserve"> </w:t>
      </w:r>
      <w:r>
        <w:t>лабораторные</w:t>
      </w:r>
      <w:r>
        <w:rPr>
          <w:spacing w:val="-15"/>
        </w:rPr>
        <w:t xml:space="preserve"> </w:t>
      </w:r>
      <w:r>
        <w:t>работы Измерение удельной теплоёмкости.</w:t>
      </w:r>
    </w:p>
    <w:p w:rsidR="005214F6" w:rsidRDefault="00EF0DB3">
      <w:pPr>
        <w:pStyle w:val="a3"/>
        <w:spacing w:line="320" w:lineRule="exact"/>
        <w:ind w:left="944" w:firstLine="0"/>
        <w:jc w:val="left"/>
      </w:pPr>
      <w:r>
        <w:t>Тема</w:t>
      </w:r>
      <w:r>
        <w:rPr>
          <w:spacing w:val="-10"/>
        </w:rPr>
        <w:t xml:space="preserve"> </w:t>
      </w:r>
      <w:r>
        <w:t>3.</w:t>
      </w:r>
      <w:r>
        <w:rPr>
          <w:spacing w:val="-8"/>
        </w:rPr>
        <w:t xml:space="preserve"> </w:t>
      </w:r>
      <w:r>
        <w:t>Агрегатные</w:t>
      </w:r>
      <w:r>
        <w:rPr>
          <w:spacing w:val="-10"/>
        </w:rPr>
        <w:t xml:space="preserve"> </w:t>
      </w:r>
      <w:r>
        <w:t>состояния</w:t>
      </w:r>
      <w:r>
        <w:rPr>
          <w:spacing w:val="-10"/>
        </w:rPr>
        <w:t xml:space="preserve"> </w:t>
      </w:r>
      <w:r>
        <w:t>вещества.</w:t>
      </w:r>
      <w:r>
        <w:rPr>
          <w:spacing w:val="-8"/>
        </w:rPr>
        <w:t xml:space="preserve"> </w:t>
      </w:r>
      <w:r>
        <w:t>Фазовые</w:t>
      </w:r>
      <w:r>
        <w:rPr>
          <w:spacing w:val="-10"/>
        </w:rPr>
        <w:t xml:space="preserve"> </w:t>
      </w:r>
      <w:r>
        <w:rPr>
          <w:spacing w:val="-2"/>
        </w:rPr>
        <w:t>переходы.</w:t>
      </w:r>
    </w:p>
    <w:p w:rsidR="005214F6" w:rsidRDefault="00EF0DB3">
      <w:pPr>
        <w:pStyle w:val="a3"/>
        <w:spacing w:before="151" w:line="362" w:lineRule="auto"/>
        <w:ind w:right="224"/>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214F6" w:rsidRDefault="00EF0DB3">
      <w:pPr>
        <w:pStyle w:val="a3"/>
        <w:spacing w:line="360" w:lineRule="auto"/>
        <w:ind w:right="224"/>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214F6" w:rsidRDefault="00EF0DB3">
      <w:pPr>
        <w:pStyle w:val="a3"/>
        <w:ind w:left="944" w:firstLine="0"/>
      </w:pPr>
      <w:r>
        <w:t>Уравнение</w:t>
      </w:r>
      <w:r>
        <w:rPr>
          <w:spacing w:val="-11"/>
        </w:rPr>
        <w:t xml:space="preserve"> </w:t>
      </w:r>
      <w:r>
        <w:t>теплового</w:t>
      </w:r>
      <w:r>
        <w:rPr>
          <w:spacing w:val="-11"/>
        </w:rPr>
        <w:t xml:space="preserve"> </w:t>
      </w:r>
      <w:r>
        <w:rPr>
          <w:spacing w:val="-2"/>
        </w:rPr>
        <w:t>баланса.</w:t>
      </w:r>
    </w:p>
    <w:p w:rsidR="005214F6" w:rsidRDefault="00EF0DB3">
      <w:pPr>
        <w:pStyle w:val="a3"/>
        <w:spacing w:before="155" w:line="360" w:lineRule="auto"/>
        <w:ind w:right="227"/>
      </w:pPr>
      <w:r>
        <w:t>Технические</w:t>
      </w:r>
      <w:r>
        <w:rPr>
          <w:spacing w:val="-3"/>
        </w:rPr>
        <w:t xml:space="preserve"> </w:t>
      </w:r>
      <w:r>
        <w:t>устройства</w:t>
      </w:r>
      <w:r>
        <w:rPr>
          <w:spacing w:val="-3"/>
        </w:rPr>
        <w:t xml:space="preserve"> </w:t>
      </w:r>
      <w:r>
        <w:t>и</w:t>
      </w:r>
      <w:r>
        <w:rPr>
          <w:spacing w:val="-4"/>
        </w:rPr>
        <w:t xml:space="preserve"> </w:t>
      </w:r>
      <w:r>
        <w:t>практическое применение:</w:t>
      </w:r>
      <w:r>
        <w:rPr>
          <w:spacing w:val="-8"/>
        </w:rPr>
        <w:t xml:space="preserve"> </w:t>
      </w:r>
      <w:r>
        <w:t>гигрометр и</w:t>
      </w:r>
      <w:r>
        <w:rPr>
          <w:spacing w:val="-4"/>
        </w:rPr>
        <w:t xml:space="preserve"> </w:t>
      </w:r>
      <w:r>
        <w:t>психрометр, калориметр, технологии получения современных материалов, в том числе наноматериалов, и нанотехнологии.</w:t>
      </w:r>
    </w:p>
    <w:p w:rsidR="005214F6" w:rsidRDefault="00EF0DB3">
      <w:pPr>
        <w:pStyle w:val="a3"/>
        <w:spacing w:line="318" w:lineRule="exact"/>
        <w:ind w:left="944" w:firstLine="0"/>
        <w:jc w:val="left"/>
      </w:pPr>
      <w:r>
        <w:rPr>
          <w:spacing w:val="-2"/>
        </w:rPr>
        <w:t>Демонстрации.</w:t>
      </w:r>
    </w:p>
    <w:p w:rsidR="005214F6" w:rsidRDefault="00EF0DB3">
      <w:pPr>
        <w:pStyle w:val="a3"/>
        <w:spacing w:before="163"/>
        <w:ind w:left="944" w:firstLine="0"/>
        <w:jc w:val="left"/>
      </w:pPr>
      <w:r>
        <w:t>Свойства</w:t>
      </w:r>
      <w:r>
        <w:rPr>
          <w:spacing w:val="-10"/>
        </w:rPr>
        <w:t xml:space="preserve"> </w:t>
      </w:r>
      <w:r>
        <w:t>насыщенных</w:t>
      </w:r>
      <w:r>
        <w:rPr>
          <w:spacing w:val="-14"/>
        </w:rPr>
        <w:t xml:space="preserve"> </w:t>
      </w:r>
      <w:r>
        <w:rPr>
          <w:spacing w:val="-2"/>
        </w:rPr>
        <w:t>паров.</w:t>
      </w:r>
    </w:p>
    <w:p w:rsidR="005214F6" w:rsidRDefault="00EF0DB3">
      <w:pPr>
        <w:pStyle w:val="a3"/>
        <w:spacing w:before="163" w:line="357" w:lineRule="auto"/>
        <w:ind w:left="944" w:right="4329" w:firstLine="0"/>
        <w:jc w:val="left"/>
      </w:pPr>
      <w:r>
        <w:t>Кипение</w:t>
      </w:r>
      <w:r>
        <w:rPr>
          <w:spacing w:val="-15"/>
        </w:rPr>
        <w:t xml:space="preserve"> </w:t>
      </w:r>
      <w:r>
        <w:t>при</w:t>
      </w:r>
      <w:r>
        <w:rPr>
          <w:spacing w:val="-16"/>
        </w:rPr>
        <w:t xml:space="preserve"> </w:t>
      </w:r>
      <w:r>
        <w:t>пониженном</w:t>
      </w:r>
      <w:r>
        <w:rPr>
          <w:spacing w:val="-15"/>
        </w:rPr>
        <w:t xml:space="preserve"> </w:t>
      </w:r>
      <w:r>
        <w:t>давлении. Способы измерения влажности.</w:t>
      </w:r>
    </w:p>
    <w:p w:rsidR="005214F6" w:rsidRDefault="00EF0DB3">
      <w:pPr>
        <w:pStyle w:val="a3"/>
        <w:spacing w:before="6" w:line="362" w:lineRule="auto"/>
        <w:ind w:left="944" w:right="1615" w:firstLine="0"/>
        <w:jc w:val="left"/>
      </w:pPr>
      <w:r>
        <w:t>Наблюдение</w:t>
      </w:r>
      <w:r>
        <w:rPr>
          <w:spacing w:val="-10"/>
        </w:rPr>
        <w:t xml:space="preserve"> </w:t>
      </w:r>
      <w:r>
        <w:t>нагревания</w:t>
      </w:r>
      <w:r>
        <w:rPr>
          <w:spacing w:val="-10"/>
        </w:rPr>
        <w:t xml:space="preserve"> </w:t>
      </w:r>
      <w:r>
        <w:t>и</w:t>
      </w:r>
      <w:r>
        <w:rPr>
          <w:spacing w:val="-11"/>
        </w:rPr>
        <w:t xml:space="preserve"> </w:t>
      </w:r>
      <w:r>
        <w:t>плавления</w:t>
      </w:r>
      <w:r>
        <w:rPr>
          <w:spacing w:val="-10"/>
        </w:rPr>
        <w:t xml:space="preserve"> </w:t>
      </w:r>
      <w:r>
        <w:t>кристаллического</w:t>
      </w:r>
      <w:r>
        <w:rPr>
          <w:spacing w:val="-11"/>
        </w:rPr>
        <w:t xml:space="preserve"> </w:t>
      </w:r>
      <w:r>
        <w:t>вещества. Демонстрация кристаллов.</w:t>
      </w:r>
    </w:p>
    <w:p w:rsidR="005214F6" w:rsidRDefault="00EF0DB3">
      <w:pPr>
        <w:pStyle w:val="a3"/>
        <w:spacing w:line="362" w:lineRule="auto"/>
        <w:ind w:left="944" w:right="2866" w:firstLine="0"/>
        <w:jc w:val="left"/>
      </w:pPr>
      <w:r>
        <w:t>Ученический</w:t>
      </w:r>
      <w:r>
        <w:rPr>
          <w:spacing w:val="-15"/>
        </w:rPr>
        <w:t xml:space="preserve"> </w:t>
      </w:r>
      <w:r>
        <w:t>эксперимент,</w:t>
      </w:r>
      <w:r>
        <w:rPr>
          <w:spacing w:val="-13"/>
        </w:rPr>
        <w:t xml:space="preserve"> </w:t>
      </w:r>
      <w:r>
        <w:t>лабораторные</w:t>
      </w:r>
      <w:r>
        <w:rPr>
          <w:spacing w:val="-14"/>
        </w:rPr>
        <w:t xml:space="preserve"> </w:t>
      </w:r>
      <w:r>
        <w:t>работы Измерение относительной влажности воздуха.</w:t>
      </w:r>
    </w:p>
    <w:p w:rsidR="005214F6" w:rsidRDefault="00EF0DB3">
      <w:pPr>
        <w:pStyle w:val="a3"/>
        <w:spacing w:line="314" w:lineRule="exact"/>
        <w:ind w:left="944" w:firstLine="0"/>
        <w:jc w:val="left"/>
      </w:pPr>
      <w:r>
        <w:t>Раздел</w:t>
      </w:r>
      <w:r>
        <w:rPr>
          <w:spacing w:val="-3"/>
        </w:rPr>
        <w:t xml:space="preserve"> </w:t>
      </w:r>
      <w:r>
        <w:t>4.</w:t>
      </w:r>
      <w:r>
        <w:rPr>
          <w:spacing w:val="-2"/>
        </w:rPr>
        <w:t xml:space="preserve"> Электродинамика.</w:t>
      </w:r>
    </w:p>
    <w:p w:rsidR="005214F6" w:rsidRDefault="00EF0DB3">
      <w:pPr>
        <w:pStyle w:val="a3"/>
        <w:spacing w:before="156"/>
        <w:ind w:left="944" w:firstLine="0"/>
      </w:pPr>
      <w:r>
        <w:t>Тема</w:t>
      </w:r>
      <w:r>
        <w:rPr>
          <w:spacing w:val="-3"/>
        </w:rPr>
        <w:t xml:space="preserve"> </w:t>
      </w:r>
      <w:r>
        <w:t>1.</w:t>
      </w:r>
      <w:r>
        <w:rPr>
          <w:spacing w:val="-2"/>
        </w:rPr>
        <w:t xml:space="preserve"> Электростатика.</w:t>
      </w:r>
    </w:p>
    <w:p w:rsidR="005214F6" w:rsidRDefault="00EF0DB3">
      <w:pPr>
        <w:pStyle w:val="a3"/>
        <w:spacing w:before="163" w:line="360" w:lineRule="auto"/>
        <w:ind w:right="231"/>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w:t>
      </w:r>
      <w:r>
        <w:rPr>
          <w:spacing w:val="-2"/>
        </w:rPr>
        <w:t>заряда.</w:t>
      </w:r>
    </w:p>
    <w:p w:rsidR="005214F6" w:rsidRDefault="00EF0DB3">
      <w:pPr>
        <w:pStyle w:val="a3"/>
        <w:spacing w:before="1" w:line="357" w:lineRule="auto"/>
        <w:ind w:right="239"/>
      </w:pPr>
      <w:r>
        <w:t>Взаимодействие зарядов. Закон Кулона. Точечный электрический заряд. Электрическое</w:t>
      </w:r>
      <w:r>
        <w:rPr>
          <w:spacing w:val="30"/>
        </w:rPr>
        <w:t xml:space="preserve"> </w:t>
      </w:r>
      <w:r>
        <w:t>поле.</w:t>
      </w:r>
      <w:r>
        <w:rPr>
          <w:spacing w:val="32"/>
        </w:rPr>
        <w:t xml:space="preserve"> </w:t>
      </w:r>
      <w:r>
        <w:t>Напряжённость</w:t>
      </w:r>
      <w:r>
        <w:rPr>
          <w:spacing w:val="28"/>
        </w:rPr>
        <w:t xml:space="preserve"> </w:t>
      </w:r>
      <w:r>
        <w:t>электрического</w:t>
      </w:r>
      <w:r>
        <w:rPr>
          <w:spacing w:val="30"/>
        </w:rPr>
        <w:t xml:space="preserve"> </w:t>
      </w:r>
      <w:r>
        <w:t>поля.</w:t>
      </w:r>
      <w:r>
        <w:rPr>
          <w:spacing w:val="32"/>
        </w:rPr>
        <w:t xml:space="preserve"> </w:t>
      </w:r>
      <w:r>
        <w:t>Принцип</w:t>
      </w:r>
      <w:r>
        <w:rPr>
          <w:spacing w:val="30"/>
        </w:rPr>
        <w:t xml:space="preserve"> </w:t>
      </w:r>
      <w:r>
        <w:rPr>
          <w:spacing w:val="-2"/>
        </w:rPr>
        <w:t>суперпозиции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электрических</w:t>
      </w:r>
      <w:r>
        <w:rPr>
          <w:spacing w:val="-17"/>
        </w:rPr>
        <w:t xml:space="preserve"> </w:t>
      </w:r>
      <w:r>
        <w:t>полей.</w:t>
      </w:r>
      <w:r>
        <w:rPr>
          <w:spacing w:val="-11"/>
        </w:rPr>
        <w:t xml:space="preserve"> </w:t>
      </w:r>
      <w:r>
        <w:t>Линии</w:t>
      </w:r>
      <w:r>
        <w:rPr>
          <w:spacing w:val="-13"/>
        </w:rPr>
        <w:t xml:space="preserve"> </w:t>
      </w:r>
      <w:r>
        <w:t>напряжённости</w:t>
      </w:r>
      <w:r>
        <w:rPr>
          <w:spacing w:val="-13"/>
        </w:rPr>
        <w:t xml:space="preserve"> </w:t>
      </w:r>
      <w:r>
        <w:t>электрического</w:t>
      </w:r>
      <w:r>
        <w:rPr>
          <w:spacing w:val="-14"/>
        </w:rPr>
        <w:t xml:space="preserve"> </w:t>
      </w:r>
      <w:r>
        <w:rPr>
          <w:spacing w:val="-2"/>
        </w:rPr>
        <w:t>поля.</w:t>
      </w:r>
    </w:p>
    <w:p w:rsidR="005214F6" w:rsidRDefault="00EF0DB3">
      <w:pPr>
        <w:pStyle w:val="a3"/>
        <w:spacing w:before="163" w:line="360" w:lineRule="auto"/>
        <w:ind w:right="235"/>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w:t>
      </w:r>
      <w:r>
        <w:rPr>
          <w:spacing w:val="-2"/>
        </w:rPr>
        <w:t>проницаемость.</w:t>
      </w:r>
    </w:p>
    <w:p w:rsidR="005214F6" w:rsidRDefault="00EF0DB3">
      <w:pPr>
        <w:pStyle w:val="a3"/>
        <w:spacing w:before="1"/>
        <w:ind w:left="944" w:firstLine="0"/>
      </w:pPr>
      <w:r>
        <w:t>Электроёмкость.</w:t>
      </w:r>
      <w:r>
        <w:rPr>
          <w:spacing w:val="68"/>
        </w:rPr>
        <w:t xml:space="preserve">  </w:t>
      </w:r>
      <w:r>
        <w:t>Конденсатор.</w:t>
      </w:r>
      <w:r>
        <w:rPr>
          <w:spacing w:val="69"/>
        </w:rPr>
        <w:t xml:space="preserve">  </w:t>
      </w:r>
      <w:r>
        <w:t>Электроёмкость</w:t>
      </w:r>
      <w:r>
        <w:rPr>
          <w:spacing w:val="67"/>
        </w:rPr>
        <w:t xml:space="preserve">  </w:t>
      </w:r>
      <w:r>
        <w:t>плоского</w:t>
      </w:r>
      <w:r>
        <w:rPr>
          <w:spacing w:val="68"/>
        </w:rPr>
        <w:t xml:space="preserve">  </w:t>
      </w:r>
      <w:r>
        <w:rPr>
          <w:spacing w:val="-2"/>
        </w:rPr>
        <w:t>конденсатора.</w:t>
      </w:r>
    </w:p>
    <w:p w:rsidR="005214F6" w:rsidRDefault="00EF0DB3">
      <w:pPr>
        <w:pStyle w:val="a3"/>
        <w:spacing w:before="158"/>
        <w:ind w:firstLine="0"/>
      </w:pPr>
      <w:r>
        <w:t>Энергия</w:t>
      </w:r>
      <w:r>
        <w:rPr>
          <w:spacing w:val="-14"/>
        </w:rPr>
        <w:t xml:space="preserve"> </w:t>
      </w:r>
      <w:r>
        <w:t>заряженного</w:t>
      </w:r>
      <w:r>
        <w:rPr>
          <w:spacing w:val="-14"/>
        </w:rPr>
        <w:t xml:space="preserve"> </w:t>
      </w:r>
      <w:r>
        <w:rPr>
          <w:spacing w:val="-2"/>
        </w:rPr>
        <w:t>конденсатора.</w:t>
      </w:r>
    </w:p>
    <w:p w:rsidR="005214F6" w:rsidRDefault="00EF0DB3">
      <w:pPr>
        <w:pStyle w:val="a3"/>
        <w:spacing w:before="164" w:line="360" w:lineRule="auto"/>
        <w:ind w:right="237"/>
      </w:pPr>
      <w:r>
        <w:t>Технические устройства и практическое применение: электроскоп, электрометр,</w:t>
      </w:r>
      <w:r>
        <w:rPr>
          <w:spacing w:val="-7"/>
        </w:rPr>
        <w:t xml:space="preserve"> </w:t>
      </w:r>
      <w:r>
        <w:t>электростатическая</w:t>
      </w:r>
      <w:r>
        <w:rPr>
          <w:spacing w:val="-8"/>
        </w:rPr>
        <w:t xml:space="preserve"> </w:t>
      </w:r>
      <w:r>
        <w:t>защита,</w:t>
      </w:r>
      <w:r>
        <w:rPr>
          <w:spacing w:val="-7"/>
        </w:rPr>
        <w:t xml:space="preserve"> </w:t>
      </w:r>
      <w:r>
        <w:t>заземление</w:t>
      </w:r>
      <w:r>
        <w:rPr>
          <w:spacing w:val="-8"/>
        </w:rPr>
        <w:t xml:space="preserve"> </w:t>
      </w:r>
      <w:r>
        <w:t>электроприборов,</w:t>
      </w:r>
      <w:r>
        <w:rPr>
          <w:spacing w:val="-7"/>
        </w:rPr>
        <w:t xml:space="preserve"> </w:t>
      </w:r>
      <w:r>
        <w:t>конденсатор, копировальный аппарат, струйный принтер.</w:t>
      </w:r>
    </w:p>
    <w:p w:rsidR="005214F6" w:rsidRDefault="00EF0DB3">
      <w:pPr>
        <w:pStyle w:val="a3"/>
        <w:ind w:left="944" w:firstLine="0"/>
        <w:jc w:val="left"/>
      </w:pPr>
      <w:r>
        <w:rPr>
          <w:spacing w:val="-2"/>
        </w:rPr>
        <w:t>Демонстрации.</w:t>
      </w:r>
    </w:p>
    <w:p w:rsidR="005214F6" w:rsidRDefault="00EF0DB3">
      <w:pPr>
        <w:pStyle w:val="a3"/>
        <w:spacing w:before="159" w:line="362" w:lineRule="auto"/>
        <w:ind w:left="944" w:right="2866" w:firstLine="0"/>
        <w:jc w:val="left"/>
      </w:pPr>
      <w:r>
        <w:t>Устройство</w:t>
      </w:r>
      <w:r>
        <w:rPr>
          <w:spacing w:val="-12"/>
        </w:rPr>
        <w:t xml:space="preserve"> </w:t>
      </w:r>
      <w:r>
        <w:t>и</w:t>
      </w:r>
      <w:r>
        <w:rPr>
          <w:spacing w:val="-12"/>
        </w:rPr>
        <w:t xml:space="preserve"> </w:t>
      </w:r>
      <w:r>
        <w:t>принцип</w:t>
      </w:r>
      <w:r>
        <w:rPr>
          <w:spacing w:val="-12"/>
        </w:rPr>
        <w:t xml:space="preserve"> </w:t>
      </w:r>
      <w:r>
        <w:t>действия</w:t>
      </w:r>
      <w:r>
        <w:rPr>
          <w:spacing w:val="-11"/>
        </w:rPr>
        <w:t xml:space="preserve"> </w:t>
      </w:r>
      <w:r>
        <w:t>электрометра. Взаимодействие наэлектризованных тел.</w:t>
      </w:r>
    </w:p>
    <w:p w:rsidR="005214F6" w:rsidRDefault="00EF0DB3">
      <w:pPr>
        <w:pStyle w:val="a3"/>
        <w:spacing w:line="360" w:lineRule="auto"/>
        <w:ind w:left="944" w:right="4329" w:firstLine="0"/>
        <w:jc w:val="left"/>
      </w:pPr>
      <w:r>
        <w:t>Электрическое поле заряженных тел. Проводники</w:t>
      </w:r>
      <w:r>
        <w:rPr>
          <w:spacing w:val="-16"/>
        </w:rPr>
        <w:t xml:space="preserve"> </w:t>
      </w:r>
      <w:r>
        <w:t>в</w:t>
      </w:r>
      <w:r>
        <w:rPr>
          <w:spacing w:val="-17"/>
        </w:rPr>
        <w:t xml:space="preserve"> </w:t>
      </w:r>
      <w:r>
        <w:t>электростатическом</w:t>
      </w:r>
      <w:r>
        <w:rPr>
          <w:spacing w:val="-15"/>
        </w:rPr>
        <w:t xml:space="preserve"> </w:t>
      </w:r>
      <w:r>
        <w:t>поле. Электростатическая защита.</w:t>
      </w:r>
    </w:p>
    <w:p w:rsidR="005214F6" w:rsidRDefault="00EF0DB3">
      <w:pPr>
        <w:pStyle w:val="a3"/>
        <w:spacing w:line="318" w:lineRule="exact"/>
        <w:ind w:left="944" w:firstLine="0"/>
        <w:jc w:val="left"/>
      </w:pPr>
      <w:r>
        <w:t>Диэлектрики</w:t>
      </w:r>
      <w:r>
        <w:rPr>
          <w:spacing w:val="-13"/>
        </w:rPr>
        <w:t xml:space="preserve"> </w:t>
      </w:r>
      <w:r>
        <w:t>в</w:t>
      </w:r>
      <w:r>
        <w:rPr>
          <w:spacing w:val="-14"/>
        </w:rPr>
        <w:t xml:space="preserve"> </w:t>
      </w:r>
      <w:r>
        <w:t>электростатическом</w:t>
      </w:r>
      <w:r>
        <w:rPr>
          <w:spacing w:val="-11"/>
        </w:rPr>
        <w:t xml:space="preserve"> </w:t>
      </w:r>
      <w:r>
        <w:rPr>
          <w:spacing w:val="-4"/>
        </w:rPr>
        <w:t>поле.</w:t>
      </w:r>
    </w:p>
    <w:p w:rsidR="005214F6" w:rsidRDefault="00EF0DB3">
      <w:pPr>
        <w:pStyle w:val="a3"/>
        <w:spacing w:before="160" w:line="362"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 расстояния между ними и диэлектрической проницаемости.</w:t>
      </w:r>
    </w:p>
    <w:p w:rsidR="005214F6" w:rsidRDefault="00EF0DB3">
      <w:pPr>
        <w:pStyle w:val="a3"/>
        <w:spacing w:line="315" w:lineRule="exact"/>
        <w:ind w:left="944" w:firstLine="0"/>
        <w:jc w:val="left"/>
      </w:pPr>
      <w:r>
        <w:t>Энергия</w:t>
      </w:r>
      <w:r>
        <w:rPr>
          <w:spacing w:val="-14"/>
        </w:rPr>
        <w:t xml:space="preserve"> </w:t>
      </w:r>
      <w:r>
        <w:t>заряженного</w:t>
      </w:r>
      <w:r>
        <w:rPr>
          <w:spacing w:val="-14"/>
        </w:rPr>
        <w:t xml:space="preserve"> </w:t>
      </w:r>
      <w:r>
        <w:rPr>
          <w:spacing w:val="-2"/>
        </w:rPr>
        <w:t>конденсатора.</w:t>
      </w:r>
    </w:p>
    <w:p w:rsidR="005214F6" w:rsidRDefault="00EF0DB3">
      <w:pPr>
        <w:pStyle w:val="a3"/>
        <w:spacing w:before="163" w:line="362" w:lineRule="auto"/>
        <w:ind w:left="944" w:right="2866" w:firstLine="0"/>
        <w:jc w:val="left"/>
      </w:pPr>
      <w:r>
        <w:t>Ученический</w:t>
      </w:r>
      <w:r>
        <w:rPr>
          <w:spacing w:val="-16"/>
        </w:rPr>
        <w:t xml:space="preserve"> </w:t>
      </w:r>
      <w:r>
        <w:t>эксперимент,</w:t>
      </w:r>
      <w:r>
        <w:rPr>
          <w:spacing w:val="-13"/>
        </w:rPr>
        <w:t xml:space="preserve"> </w:t>
      </w:r>
      <w:r>
        <w:t>лабораторные</w:t>
      </w:r>
      <w:r>
        <w:rPr>
          <w:spacing w:val="-15"/>
        </w:rPr>
        <w:t xml:space="preserve"> </w:t>
      </w:r>
      <w:r>
        <w:t>работы Измерение электроёмкости конденсатора.</w:t>
      </w:r>
    </w:p>
    <w:p w:rsidR="005214F6" w:rsidRDefault="00EF0DB3">
      <w:pPr>
        <w:pStyle w:val="a3"/>
        <w:spacing w:line="315" w:lineRule="exact"/>
        <w:ind w:left="944" w:firstLine="0"/>
        <w:jc w:val="left"/>
      </w:pPr>
      <w:r>
        <w:t>Тема</w:t>
      </w:r>
      <w:r>
        <w:rPr>
          <w:spacing w:val="-7"/>
        </w:rPr>
        <w:t xml:space="preserve"> </w:t>
      </w:r>
      <w:r>
        <w:t>2.</w:t>
      </w:r>
      <w:r>
        <w:rPr>
          <w:spacing w:val="-6"/>
        </w:rPr>
        <w:t xml:space="preserve"> </w:t>
      </w:r>
      <w:r>
        <w:t>Постоянный</w:t>
      </w:r>
      <w:r>
        <w:rPr>
          <w:spacing w:val="-7"/>
        </w:rPr>
        <w:t xml:space="preserve"> </w:t>
      </w:r>
      <w:r>
        <w:t>электрический</w:t>
      </w:r>
      <w:r>
        <w:rPr>
          <w:spacing w:val="-8"/>
        </w:rPr>
        <w:t xml:space="preserve"> </w:t>
      </w:r>
      <w:r>
        <w:t>ток.</w:t>
      </w:r>
      <w:r>
        <w:rPr>
          <w:spacing w:val="-5"/>
        </w:rPr>
        <w:t xml:space="preserve"> </w:t>
      </w:r>
      <w:r>
        <w:t>Токи</w:t>
      </w:r>
      <w:r>
        <w:rPr>
          <w:spacing w:val="-8"/>
        </w:rPr>
        <w:t xml:space="preserve"> </w:t>
      </w:r>
      <w:r>
        <w:t>в</w:t>
      </w:r>
      <w:r>
        <w:rPr>
          <w:spacing w:val="-9"/>
        </w:rPr>
        <w:t xml:space="preserve"> </w:t>
      </w:r>
      <w:r>
        <w:t>различных</w:t>
      </w:r>
      <w:r>
        <w:rPr>
          <w:spacing w:val="-11"/>
        </w:rPr>
        <w:t xml:space="preserve"> </w:t>
      </w:r>
      <w:r>
        <w:rPr>
          <w:spacing w:val="-2"/>
        </w:rPr>
        <w:t>средах.</w:t>
      </w:r>
    </w:p>
    <w:p w:rsidR="005214F6" w:rsidRDefault="00EF0DB3">
      <w:pPr>
        <w:pStyle w:val="a3"/>
        <w:spacing w:before="163" w:line="357" w:lineRule="auto"/>
        <w:jc w:val="left"/>
      </w:pPr>
      <w:r>
        <w:t>Электрический ток. Условия существования электрического тока.</w:t>
      </w:r>
      <w:r>
        <w:rPr>
          <w:spacing w:val="30"/>
        </w:rPr>
        <w:t xml:space="preserve"> </w:t>
      </w:r>
      <w:r>
        <w:t>Источники тока. Сила тока. Постоянный ток.</w:t>
      </w:r>
    </w:p>
    <w:p w:rsidR="005214F6" w:rsidRDefault="00EF0DB3">
      <w:pPr>
        <w:pStyle w:val="a3"/>
        <w:spacing w:before="5"/>
        <w:ind w:left="944" w:firstLine="0"/>
        <w:jc w:val="left"/>
      </w:pPr>
      <w:r>
        <w:t>Напряжение.</w:t>
      </w:r>
      <w:r>
        <w:rPr>
          <w:spacing w:val="-6"/>
        </w:rPr>
        <w:t xml:space="preserve"> </w:t>
      </w:r>
      <w:r>
        <w:t>Закон</w:t>
      </w:r>
      <w:r>
        <w:rPr>
          <w:spacing w:val="-9"/>
        </w:rPr>
        <w:t xml:space="preserve"> </w:t>
      </w:r>
      <w:r>
        <w:t>Ома</w:t>
      </w:r>
      <w:r>
        <w:rPr>
          <w:spacing w:val="-7"/>
        </w:rPr>
        <w:t xml:space="preserve"> </w:t>
      </w:r>
      <w:r>
        <w:t>для</w:t>
      </w:r>
      <w:r>
        <w:rPr>
          <w:spacing w:val="-7"/>
        </w:rPr>
        <w:t xml:space="preserve"> </w:t>
      </w:r>
      <w:r>
        <w:t>участка</w:t>
      </w:r>
      <w:r>
        <w:rPr>
          <w:spacing w:val="-7"/>
        </w:rPr>
        <w:t xml:space="preserve"> </w:t>
      </w:r>
      <w:r>
        <w:rPr>
          <w:spacing w:val="-4"/>
        </w:rPr>
        <w:t>цепи.</w:t>
      </w:r>
    </w:p>
    <w:p w:rsidR="005214F6" w:rsidRDefault="00EF0DB3">
      <w:pPr>
        <w:pStyle w:val="a3"/>
        <w:tabs>
          <w:tab w:val="left" w:pos="3164"/>
          <w:tab w:val="left" w:pos="5461"/>
          <w:tab w:val="left" w:pos="7040"/>
          <w:tab w:val="left" w:pos="9261"/>
        </w:tabs>
        <w:spacing w:before="163"/>
        <w:ind w:left="944"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5214F6" w:rsidRDefault="00EF0DB3">
      <w:pPr>
        <w:pStyle w:val="a3"/>
        <w:spacing w:before="158"/>
        <w:ind w:firstLine="0"/>
        <w:jc w:val="left"/>
      </w:pPr>
      <w:r>
        <w:t>Последовательное,</w:t>
      </w:r>
      <w:r>
        <w:rPr>
          <w:spacing w:val="-13"/>
        </w:rPr>
        <w:t xml:space="preserve"> </w:t>
      </w:r>
      <w:r>
        <w:t>параллельное,</w:t>
      </w:r>
      <w:r>
        <w:rPr>
          <w:spacing w:val="-13"/>
        </w:rPr>
        <w:t xml:space="preserve"> </w:t>
      </w:r>
      <w:r>
        <w:t>смешанное</w:t>
      </w:r>
      <w:r>
        <w:rPr>
          <w:spacing w:val="-14"/>
        </w:rPr>
        <w:t xml:space="preserve"> </w:t>
      </w:r>
      <w:r>
        <w:t>соединение</w:t>
      </w:r>
      <w:r>
        <w:rPr>
          <w:spacing w:val="-14"/>
        </w:rPr>
        <w:t xml:space="preserve"> </w:t>
      </w:r>
      <w:r>
        <w:rPr>
          <w:spacing w:val="-2"/>
        </w:rPr>
        <w:t>проводников.</w:t>
      </w:r>
    </w:p>
    <w:p w:rsidR="005214F6" w:rsidRDefault="00EF0DB3">
      <w:pPr>
        <w:pStyle w:val="a3"/>
        <w:spacing w:before="164"/>
        <w:ind w:left="944" w:firstLine="0"/>
        <w:jc w:val="left"/>
      </w:pPr>
      <w:r>
        <w:t>Работа</w:t>
      </w:r>
      <w:r>
        <w:rPr>
          <w:spacing w:val="11"/>
        </w:rPr>
        <w:t xml:space="preserve"> </w:t>
      </w:r>
      <w:r>
        <w:t>электрического</w:t>
      </w:r>
      <w:r>
        <w:rPr>
          <w:spacing w:val="12"/>
        </w:rPr>
        <w:t xml:space="preserve"> </w:t>
      </w:r>
      <w:r>
        <w:t>тока.</w:t>
      </w:r>
      <w:r>
        <w:rPr>
          <w:spacing w:val="13"/>
        </w:rPr>
        <w:t xml:space="preserve"> </w:t>
      </w:r>
      <w:r>
        <w:t>Закон</w:t>
      </w:r>
      <w:r>
        <w:rPr>
          <w:spacing w:val="11"/>
        </w:rPr>
        <w:t xml:space="preserve"> </w:t>
      </w:r>
      <w:r>
        <w:t>Джоуля–Ленца.</w:t>
      </w:r>
      <w:r>
        <w:rPr>
          <w:spacing w:val="14"/>
        </w:rPr>
        <w:t xml:space="preserve"> </w:t>
      </w:r>
      <w:r>
        <w:t>Мощность</w:t>
      </w:r>
      <w:r>
        <w:rPr>
          <w:spacing w:val="9"/>
        </w:rPr>
        <w:t xml:space="preserve"> </w:t>
      </w:r>
      <w:r>
        <w:rPr>
          <w:spacing w:val="-2"/>
        </w:rPr>
        <w:t>электрического</w:t>
      </w:r>
    </w:p>
    <w:p w:rsidR="005214F6" w:rsidRDefault="00EF0DB3">
      <w:pPr>
        <w:pStyle w:val="a3"/>
        <w:spacing w:before="162"/>
        <w:ind w:firstLine="0"/>
        <w:jc w:val="left"/>
      </w:pPr>
      <w:r>
        <w:rPr>
          <w:spacing w:val="-4"/>
        </w:rPr>
        <w:t>тока.</w:t>
      </w:r>
    </w:p>
    <w:p w:rsidR="005214F6" w:rsidRDefault="00EF0DB3">
      <w:pPr>
        <w:pStyle w:val="a3"/>
        <w:spacing w:before="158"/>
        <w:ind w:left="944" w:firstLine="0"/>
        <w:jc w:val="left"/>
      </w:pPr>
      <w:r>
        <w:t>Электродвижущая</w:t>
      </w:r>
      <w:r>
        <w:rPr>
          <w:spacing w:val="53"/>
        </w:rPr>
        <w:t xml:space="preserve"> </w:t>
      </w:r>
      <w:r>
        <w:t>сила</w:t>
      </w:r>
      <w:r>
        <w:rPr>
          <w:spacing w:val="54"/>
        </w:rPr>
        <w:t xml:space="preserve"> </w:t>
      </w:r>
      <w:r>
        <w:t>и</w:t>
      </w:r>
      <w:r>
        <w:rPr>
          <w:spacing w:val="52"/>
        </w:rPr>
        <w:t xml:space="preserve"> </w:t>
      </w:r>
      <w:r>
        <w:t>внутреннее</w:t>
      </w:r>
      <w:r>
        <w:rPr>
          <w:spacing w:val="57"/>
        </w:rPr>
        <w:t xml:space="preserve"> </w:t>
      </w:r>
      <w:r>
        <w:t>сопротивление</w:t>
      </w:r>
      <w:r>
        <w:rPr>
          <w:spacing w:val="53"/>
        </w:rPr>
        <w:t xml:space="preserve"> </w:t>
      </w:r>
      <w:r>
        <w:t>источника</w:t>
      </w:r>
      <w:r>
        <w:rPr>
          <w:spacing w:val="54"/>
        </w:rPr>
        <w:t xml:space="preserve"> </w:t>
      </w:r>
      <w:r>
        <w:t>тока.</w:t>
      </w:r>
      <w:r>
        <w:rPr>
          <w:spacing w:val="55"/>
        </w:rPr>
        <w:t xml:space="preserve"> </w:t>
      </w:r>
      <w:r>
        <w:rPr>
          <w:spacing w:val="-2"/>
        </w:rPr>
        <w:t>Закон</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t>Ома</w:t>
      </w:r>
      <w:r>
        <w:rPr>
          <w:spacing w:val="-9"/>
        </w:rPr>
        <w:t xml:space="preserve"> </w:t>
      </w:r>
      <w:r>
        <w:t>для</w:t>
      </w:r>
      <w:r>
        <w:rPr>
          <w:spacing w:val="-8"/>
        </w:rPr>
        <w:t xml:space="preserve"> </w:t>
      </w:r>
      <w:r>
        <w:t>полной</w:t>
      </w:r>
      <w:r>
        <w:rPr>
          <w:spacing w:val="-10"/>
        </w:rPr>
        <w:t xml:space="preserve"> </w:t>
      </w:r>
      <w:r>
        <w:t>(замкнутой)</w:t>
      </w:r>
      <w:r>
        <w:rPr>
          <w:spacing w:val="-10"/>
        </w:rPr>
        <w:t xml:space="preserve"> </w:t>
      </w:r>
      <w:r>
        <w:t>электрической</w:t>
      </w:r>
      <w:r>
        <w:rPr>
          <w:spacing w:val="-9"/>
        </w:rPr>
        <w:t xml:space="preserve"> </w:t>
      </w:r>
      <w:r>
        <w:t>цепи.</w:t>
      </w:r>
      <w:r>
        <w:rPr>
          <w:spacing w:val="-8"/>
        </w:rPr>
        <w:t xml:space="preserve"> </w:t>
      </w:r>
      <w:r>
        <w:t>Короткое</w:t>
      </w:r>
      <w:r>
        <w:rPr>
          <w:spacing w:val="-9"/>
        </w:rPr>
        <w:t xml:space="preserve"> </w:t>
      </w:r>
      <w:r>
        <w:rPr>
          <w:spacing w:val="-2"/>
        </w:rPr>
        <w:t>замыкание.</w:t>
      </w:r>
    </w:p>
    <w:p w:rsidR="005214F6" w:rsidRDefault="00EF0DB3">
      <w:pPr>
        <w:pStyle w:val="a3"/>
        <w:spacing w:before="163" w:line="357" w:lineRule="auto"/>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 металлов от температуры. Сверхпроводимость.</w:t>
      </w:r>
    </w:p>
    <w:p w:rsidR="005214F6" w:rsidRDefault="00EF0DB3">
      <w:pPr>
        <w:pStyle w:val="a3"/>
        <w:spacing w:before="6"/>
        <w:ind w:left="944" w:firstLine="0"/>
        <w:jc w:val="left"/>
      </w:pPr>
      <w:r>
        <w:t>Электрический</w:t>
      </w:r>
      <w:r>
        <w:rPr>
          <w:spacing w:val="-9"/>
        </w:rPr>
        <w:t xml:space="preserve"> </w:t>
      </w:r>
      <w:r>
        <w:t>ток</w:t>
      </w:r>
      <w:r>
        <w:rPr>
          <w:spacing w:val="-9"/>
        </w:rPr>
        <w:t xml:space="preserve"> </w:t>
      </w:r>
      <w:r>
        <w:t>в</w:t>
      </w:r>
      <w:r>
        <w:rPr>
          <w:spacing w:val="-9"/>
        </w:rPr>
        <w:t xml:space="preserve"> </w:t>
      </w:r>
      <w:r>
        <w:t>вакууме.</w:t>
      </w:r>
      <w:r>
        <w:rPr>
          <w:spacing w:val="-6"/>
        </w:rPr>
        <w:t xml:space="preserve"> </w:t>
      </w:r>
      <w:r>
        <w:t>Свойства</w:t>
      </w:r>
      <w:r>
        <w:rPr>
          <w:spacing w:val="-8"/>
        </w:rPr>
        <w:t xml:space="preserve"> </w:t>
      </w:r>
      <w:r>
        <w:t>электронных</w:t>
      </w:r>
      <w:r>
        <w:rPr>
          <w:spacing w:val="-12"/>
        </w:rPr>
        <w:t xml:space="preserve"> </w:t>
      </w:r>
      <w:r>
        <w:rPr>
          <w:spacing w:val="-2"/>
        </w:rPr>
        <w:t>пучков.</w:t>
      </w:r>
    </w:p>
    <w:p w:rsidR="005214F6" w:rsidRDefault="00EF0DB3">
      <w:pPr>
        <w:pStyle w:val="a3"/>
        <w:spacing w:before="163"/>
        <w:ind w:left="944" w:firstLine="0"/>
        <w:jc w:val="left"/>
      </w:pPr>
      <w:r>
        <w:t>Полупроводники.</w:t>
      </w:r>
      <w:r>
        <w:rPr>
          <w:spacing w:val="30"/>
        </w:rPr>
        <w:t xml:space="preserve"> </w:t>
      </w:r>
      <w:r>
        <w:t>Собственная</w:t>
      </w:r>
      <w:r>
        <w:rPr>
          <w:spacing w:val="30"/>
        </w:rPr>
        <w:t xml:space="preserve"> </w:t>
      </w:r>
      <w:r>
        <w:t>и</w:t>
      </w:r>
      <w:r>
        <w:rPr>
          <w:spacing w:val="28"/>
        </w:rPr>
        <w:t xml:space="preserve"> </w:t>
      </w:r>
      <w:r>
        <w:t>примесная</w:t>
      </w:r>
      <w:r>
        <w:rPr>
          <w:spacing w:val="30"/>
        </w:rPr>
        <w:t xml:space="preserve"> </w:t>
      </w:r>
      <w:r>
        <w:t>проводимость</w:t>
      </w:r>
      <w:r>
        <w:rPr>
          <w:spacing w:val="27"/>
        </w:rPr>
        <w:t xml:space="preserve"> </w:t>
      </w:r>
      <w:r>
        <w:rPr>
          <w:spacing w:val="-2"/>
        </w:rPr>
        <w:t>полупроводников.</w:t>
      </w:r>
    </w:p>
    <w:p w:rsidR="005214F6" w:rsidRDefault="00EF0DB3">
      <w:pPr>
        <w:pStyle w:val="a3"/>
        <w:spacing w:before="158"/>
        <w:ind w:firstLine="0"/>
        <w:jc w:val="left"/>
      </w:pPr>
      <w:r>
        <w:t>Свойства</w:t>
      </w:r>
      <w:r>
        <w:rPr>
          <w:spacing w:val="-14"/>
        </w:rPr>
        <w:t xml:space="preserve"> </w:t>
      </w:r>
      <w:r>
        <w:t>p–n-перехода.</w:t>
      </w:r>
      <w:r>
        <w:rPr>
          <w:spacing w:val="-12"/>
        </w:rPr>
        <w:t xml:space="preserve"> </w:t>
      </w:r>
      <w:r>
        <w:t>Полупроводниковые</w:t>
      </w:r>
      <w:r>
        <w:rPr>
          <w:spacing w:val="-14"/>
        </w:rPr>
        <w:t xml:space="preserve"> </w:t>
      </w:r>
      <w:r>
        <w:rPr>
          <w:spacing w:val="-2"/>
        </w:rPr>
        <w:t>приборы.</w:t>
      </w:r>
    </w:p>
    <w:p w:rsidR="005214F6" w:rsidRDefault="00EF0DB3">
      <w:pPr>
        <w:pStyle w:val="a3"/>
        <w:spacing w:before="163" w:line="362" w:lineRule="auto"/>
        <w:jc w:val="left"/>
      </w:pPr>
      <w:r>
        <w:t>Электрический ток в растворах и расплавах электролитов. Электролитическая диссоциация. Электролиз.</w:t>
      </w:r>
    </w:p>
    <w:p w:rsidR="005214F6" w:rsidRDefault="00EF0DB3">
      <w:pPr>
        <w:pStyle w:val="a3"/>
        <w:spacing w:line="314" w:lineRule="exact"/>
        <w:ind w:left="944" w:firstLine="0"/>
        <w:jc w:val="left"/>
      </w:pPr>
      <w:r>
        <w:t>Электрический</w:t>
      </w:r>
      <w:r>
        <w:rPr>
          <w:spacing w:val="55"/>
        </w:rPr>
        <w:t xml:space="preserve"> </w:t>
      </w:r>
      <w:r>
        <w:t>ток</w:t>
      </w:r>
      <w:r>
        <w:rPr>
          <w:spacing w:val="56"/>
        </w:rPr>
        <w:t xml:space="preserve"> </w:t>
      </w:r>
      <w:r>
        <w:t>в</w:t>
      </w:r>
      <w:r>
        <w:rPr>
          <w:spacing w:val="54"/>
        </w:rPr>
        <w:t xml:space="preserve"> </w:t>
      </w:r>
      <w:r>
        <w:t>газах.</w:t>
      </w:r>
      <w:r>
        <w:rPr>
          <w:spacing w:val="59"/>
        </w:rPr>
        <w:t xml:space="preserve"> </w:t>
      </w:r>
      <w:r>
        <w:t>Самостоятельный</w:t>
      </w:r>
      <w:r>
        <w:rPr>
          <w:spacing w:val="55"/>
        </w:rPr>
        <w:t xml:space="preserve"> </w:t>
      </w:r>
      <w:r>
        <w:t>и</w:t>
      </w:r>
      <w:r>
        <w:rPr>
          <w:spacing w:val="56"/>
        </w:rPr>
        <w:t xml:space="preserve"> </w:t>
      </w:r>
      <w:r>
        <w:t>несамостоятельный</w:t>
      </w:r>
      <w:r>
        <w:rPr>
          <w:spacing w:val="56"/>
        </w:rPr>
        <w:t xml:space="preserve"> </w:t>
      </w:r>
      <w:r>
        <w:rPr>
          <w:spacing w:val="-2"/>
        </w:rPr>
        <w:t>разряд.</w:t>
      </w:r>
    </w:p>
    <w:p w:rsidR="005214F6" w:rsidRDefault="00EF0DB3">
      <w:pPr>
        <w:pStyle w:val="a3"/>
        <w:spacing w:before="163"/>
        <w:ind w:firstLine="0"/>
      </w:pPr>
      <w:r>
        <w:t>Молния.</w:t>
      </w:r>
      <w:r>
        <w:rPr>
          <w:spacing w:val="-5"/>
        </w:rPr>
        <w:t xml:space="preserve"> </w:t>
      </w:r>
      <w:r>
        <w:rPr>
          <w:spacing w:val="-2"/>
        </w:rPr>
        <w:t>Плазма.</w:t>
      </w:r>
    </w:p>
    <w:p w:rsidR="005214F6" w:rsidRDefault="00EF0DB3">
      <w:pPr>
        <w:pStyle w:val="a3"/>
        <w:spacing w:before="158" w:line="360" w:lineRule="auto"/>
        <w:ind w:right="229"/>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w:t>
      </w:r>
      <w:r>
        <w:rPr>
          <w:spacing w:val="-2"/>
        </w:rPr>
        <w:t xml:space="preserve"> </w:t>
      </w:r>
      <w:r>
        <w:t>термометр</w:t>
      </w:r>
      <w:r>
        <w:rPr>
          <w:spacing w:val="-5"/>
        </w:rPr>
        <w:t xml:space="preserve"> </w:t>
      </w:r>
      <w:r>
        <w:t>сопротивления,</w:t>
      </w:r>
      <w:r>
        <w:rPr>
          <w:spacing w:val="-2"/>
        </w:rPr>
        <w:t xml:space="preserve"> </w:t>
      </w:r>
      <w:r>
        <w:t>вакуумный</w:t>
      </w:r>
      <w:r>
        <w:rPr>
          <w:spacing w:val="-5"/>
        </w:rPr>
        <w:t xml:space="preserve"> </w:t>
      </w:r>
      <w:r>
        <w:t>диод,</w:t>
      </w:r>
      <w:r>
        <w:rPr>
          <w:spacing w:val="-2"/>
        </w:rPr>
        <w:t xml:space="preserve"> </w:t>
      </w:r>
      <w:r>
        <w:t>термисторы</w:t>
      </w:r>
      <w:r>
        <w:rPr>
          <w:spacing w:val="-5"/>
        </w:rPr>
        <w:t xml:space="preserve"> </w:t>
      </w:r>
      <w:r>
        <w:t>и</w:t>
      </w:r>
      <w:r>
        <w:rPr>
          <w:spacing w:val="-5"/>
        </w:rPr>
        <w:t xml:space="preserve"> </w:t>
      </w:r>
      <w:r>
        <w:t>фоторезисторы, полупроводниковый диод, гальваника.</w:t>
      </w:r>
    </w:p>
    <w:p w:rsidR="005214F6" w:rsidRDefault="00EF0DB3">
      <w:pPr>
        <w:pStyle w:val="a3"/>
        <w:spacing w:before="3"/>
        <w:ind w:left="944" w:firstLine="0"/>
        <w:jc w:val="left"/>
      </w:pPr>
      <w:r>
        <w:rPr>
          <w:spacing w:val="-2"/>
        </w:rPr>
        <w:t>Демонстрации.</w:t>
      </w:r>
    </w:p>
    <w:p w:rsidR="005214F6" w:rsidRDefault="00EF0DB3">
      <w:pPr>
        <w:pStyle w:val="a3"/>
        <w:spacing w:before="158"/>
        <w:ind w:left="944" w:firstLine="0"/>
        <w:jc w:val="left"/>
      </w:pPr>
      <w:r>
        <w:t>Измерение</w:t>
      </w:r>
      <w:r>
        <w:rPr>
          <w:spacing w:val="-6"/>
        </w:rPr>
        <w:t xml:space="preserve"> </w:t>
      </w:r>
      <w:r>
        <w:t>силы</w:t>
      </w:r>
      <w:r>
        <w:rPr>
          <w:spacing w:val="-5"/>
        </w:rPr>
        <w:t xml:space="preserve"> </w:t>
      </w:r>
      <w:r>
        <w:t>тока</w:t>
      </w:r>
      <w:r>
        <w:rPr>
          <w:spacing w:val="-5"/>
        </w:rPr>
        <w:t xml:space="preserve"> </w:t>
      </w:r>
      <w:r>
        <w:t>и</w:t>
      </w:r>
      <w:r>
        <w:rPr>
          <w:spacing w:val="-6"/>
        </w:rPr>
        <w:t xml:space="preserve"> </w:t>
      </w:r>
      <w:r>
        <w:rPr>
          <w:spacing w:val="-2"/>
        </w:rPr>
        <w:t>напряжения.</w:t>
      </w:r>
    </w:p>
    <w:p w:rsidR="005214F6" w:rsidRDefault="00EF0DB3">
      <w:pPr>
        <w:pStyle w:val="a3"/>
        <w:spacing w:before="163" w:line="362" w:lineRule="auto"/>
        <w:jc w:val="left"/>
      </w:pPr>
      <w:r>
        <w:t>Зависимость сопротивления цилиндрических проводников от длины, площади поперечного сечения и материала.</w:t>
      </w:r>
    </w:p>
    <w:p w:rsidR="005214F6" w:rsidRDefault="00EF0DB3">
      <w:pPr>
        <w:pStyle w:val="a3"/>
        <w:spacing w:line="315" w:lineRule="exact"/>
        <w:ind w:left="944" w:firstLine="0"/>
        <w:jc w:val="left"/>
      </w:pPr>
      <w:r>
        <w:t>Смешанное</w:t>
      </w:r>
      <w:r>
        <w:rPr>
          <w:spacing w:val="-10"/>
        </w:rPr>
        <w:t xml:space="preserve"> </w:t>
      </w:r>
      <w:r>
        <w:t>соединение</w:t>
      </w:r>
      <w:r>
        <w:rPr>
          <w:spacing w:val="-9"/>
        </w:rPr>
        <w:t xml:space="preserve"> </w:t>
      </w:r>
      <w:r>
        <w:rPr>
          <w:spacing w:val="-2"/>
        </w:rPr>
        <w:t>проводников.</w:t>
      </w:r>
    </w:p>
    <w:p w:rsidR="005214F6" w:rsidRDefault="00EF0DB3">
      <w:pPr>
        <w:pStyle w:val="a3"/>
        <w:tabs>
          <w:tab w:val="left" w:pos="2267"/>
          <w:tab w:val="left" w:pos="3932"/>
          <w:tab w:val="left" w:pos="6521"/>
          <w:tab w:val="left" w:pos="7610"/>
          <w:tab w:val="left" w:pos="9150"/>
        </w:tabs>
        <w:spacing w:before="163" w:line="362" w:lineRule="auto"/>
        <w:ind w:right="236"/>
        <w:jc w:val="left"/>
      </w:pPr>
      <w:r>
        <w:rPr>
          <w:spacing w:val="-2"/>
        </w:rPr>
        <w:t>Прямое</w:t>
      </w:r>
      <w:r>
        <w:tab/>
      </w:r>
      <w:r>
        <w:rPr>
          <w:spacing w:val="-2"/>
        </w:rPr>
        <w:t>измерение</w:t>
      </w:r>
      <w:r>
        <w:tab/>
      </w:r>
      <w:r>
        <w:rPr>
          <w:spacing w:val="-2"/>
        </w:rPr>
        <w:t>электродвижущей</w:t>
      </w:r>
      <w:r>
        <w:tab/>
      </w:r>
      <w:r>
        <w:rPr>
          <w:spacing w:val="-2"/>
        </w:rPr>
        <w:t>силы.</w:t>
      </w:r>
      <w:r>
        <w:tab/>
      </w:r>
      <w:r>
        <w:rPr>
          <w:spacing w:val="-2"/>
        </w:rPr>
        <w:t>Короткое</w:t>
      </w:r>
      <w:r>
        <w:tab/>
      </w:r>
      <w:r>
        <w:rPr>
          <w:spacing w:val="-2"/>
        </w:rPr>
        <w:t xml:space="preserve">замыкание </w:t>
      </w:r>
      <w:r>
        <w:t>гальванического элемента и оценка внутреннего сопротивления.</w:t>
      </w:r>
    </w:p>
    <w:p w:rsidR="005214F6" w:rsidRDefault="00EF0DB3">
      <w:pPr>
        <w:pStyle w:val="a3"/>
        <w:spacing w:line="362" w:lineRule="auto"/>
        <w:ind w:left="944" w:right="2866" w:firstLine="0"/>
        <w:jc w:val="left"/>
      </w:pPr>
      <w:r>
        <w:t>Зависимость</w:t>
      </w:r>
      <w:r>
        <w:rPr>
          <w:spacing w:val="-14"/>
        </w:rPr>
        <w:t xml:space="preserve"> </w:t>
      </w:r>
      <w:r>
        <w:t>сопротивления</w:t>
      </w:r>
      <w:r>
        <w:rPr>
          <w:spacing w:val="-12"/>
        </w:rPr>
        <w:t xml:space="preserve"> </w:t>
      </w:r>
      <w:r>
        <w:t>металлов</w:t>
      </w:r>
      <w:r>
        <w:rPr>
          <w:spacing w:val="-13"/>
        </w:rPr>
        <w:t xml:space="preserve"> </w:t>
      </w:r>
      <w:r>
        <w:t>от</w:t>
      </w:r>
      <w:r>
        <w:rPr>
          <w:spacing w:val="-10"/>
        </w:rPr>
        <w:t xml:space="preserve"> </w:t>
      </w:r>
      <w:r>
        <w:t>температуры. Проводимость электролитов.</w:t>
      </w:r>
    </w:p>
    <w:p w:rsidR="005214F6" w:rsidRDefault="00EF0DB3">
      <w:pPr>
        <w:pStyle w:val="a3"/>
        <w:spacing w:line="362" w:lineRule="auto"/>
        <w:ind w:left="944" w:right="2866" w:firstLine="0"/>
        <w:jc w:val="left"/>
      </w:pPr>
      <w:r>
        <w:t>Искровой</w:t>
      </w:r>
      <w:r>
        <w:rPr>
          <w:spacing w:val="-12"/>
        </w:rPr>
        <w:t xml:space="preserve"> </w:t>
      </w:r>
      <w:r>
        <w:t>разряд</w:t>
      </w:r>
      <w:r>
        <w:rPr>
          <w:spacing w:val="-10"/>
        </w:rPr>
        <w:t xml:space="preserve"> </w:t>
      </w:r>
      <w:r>
        <w:t>и</w:t>
      </w:r>
      <w:r>
        <w:rPr>
          <w:spacing w:val="-12"/>
        </w:rPr>
        <w:t xml:space="preserve"> </w:t>
      </w:r>
      <w:r>
        <w:t>проводимость</w:t>
      </w:r>
      <w:r>
        <w:rPr>
          <w:spacing w:val="-9"/>
        </w:rPr>
        <w:t xml:space="preserve"> </w:t>
      </w:r>
      <w:r>
        <w:t>воздуха. Односторонняя проводимость диода.</w:t>
      </w:r>
    </w:p>
    <w:p w:rsidR="005214F6" w:rsidRDefault="00EF0DB3">
      <w:pPr>
        <w:pStyle w:val="a3"/>
        <w:spacing w:line="357" w:lineRule="auto"/>
        <w:ind w:left="944" w:right="2866" w:firstLine="0"/>
        <w:jc w:val="left"/>
      </w:pPr>
      <w:r>
        <w:t>Ученический</w:t>
      </w:r>
      <w:r>
        <w:rPr>
          <w:spacing w:val="-16"/>
        </w:rPr>
        <w:t xml:space="preserve"> </w:t>
      </w:r>
      <w:r>
        <w:t>эксперимент,</w:t>
      </w:r>
      <w:r>
        <w:rPr>
          <w:spacing w:val="-13"/>
        </w:rPr>
        <w:t xml:space="preserve"> </w:t>
      </w:r>
      <w:r>
        <w:t>лабораторные</w:t>
      </w:r>
      <w:r>
        <w:rPr>
          <w:spacing w:val="-15"/>
        </w:rPr>
        <w:t xml:space="preserve"> </w:t>
      </w:r>
      <w:r>
        <w:t>работы Изучение смешанного соединения резисторов.</w:t>
      </w:r>
    </w:p>
    <w:p w:rsidR="005214F6" w:rsidRDefault="00EF0DB3">
      <w:pPr>
        <w:pStyle w:val="a3"/>
        <w:tabs>
          <w:tab w:val="left" w:pos="2473"/>
          <w:tab w:val="left" w:pos="4876"/>
          <w:tab w:val="left" w:pos="5720"/>
          <w:tab w:val="left" w:pos="7188"/>
          <w:tab w:val="left" w:pos="7946"/>
          <w:tab w:val="left" w:pos="8329"/>
          <w:tab w:val="left" w:pos="8943"/>
        </w:tabs>
        <w:spacing w:line="362" w:lineRule="auto"/>
        <w:ind w:right="236"/>
        <w:jc w:val="left"/>
      </w:pPr>
      <w:r>
        <w:rPr>
          <w:spacing w:val="-2"/>
        </w:rPr>
        <w:t>Измерение</w:t>
      </w:r>
      <w:r>
        <w:tab/>
      </w:r>
      <w:r>
        <w:rPr>
          <w:spacing w:val="-2"/>
        </w:rPr>
        <w:t>электродвижущей</w:t>
      </w:r>
      <w:r>
        <w:tab/>
      </w:r>
      <w:r>
        <w:rPr>
          <w:spacing w:val="-4"/>
        </w:rPr>
        <w:t>силы</w:t>
      </w:r>
      <w:r>
        <w:tab/>
      </w:r>
      <w:r>
        <w:rPr>
          <w:spacing w:val="-2"/>
        </w:rPr>
        <w:t>источника</w:t>
      </w:r>
      <w:r>
        <w:tab/>
      </w:r>
      <w:r>
        <w:rPr>
          <w:spacing w:val="-4"/>
        </w:rPr>
        <w:t>тока</w:t>
      </w:r>
      <w:r>
        <w:tab/>
      </w:r>
      <w:r>
        <w:rPr>
          <w:spacing w:val="-10"/>
        </w:rPr>
        <w:t>и</w:t>
      </w:r>
      <w:r>
        <w:tab/>
      </w:r>
      <w:r>
        <w:rPr>
          <w:spacing w:val="-4"/>
        </w:rPr>
        <w:t>его</w:t>
      </w:r>
      <w:r>
        <w:tab/>
      </w:r>
      <w:r>
        <w:rPr>
          <w:spacing w:val="-2"/>
        </w:rPr>
        <w:t>внутреннего сопротивления.</w:t>
      </w:r>
    </w:p>
    <w:p w:rsidR="005214F6" w:rsidRDefault="00EF0DB3">
      <w:pPr>
        <w:pStyle w:val="a3"/>
        <w:spacing w:line="314" w:lineRule="exact"/>
        <w:ind w:left="944" w:firstLine="0"/>
        <w:jc w:val="left"/>
      </w:pPr>
      <w:r>
        <w:t>Наблюдение</w:t>
      </w:r>
      <w:r>
        <w:rPr>
          <w:spacing w:val="-17"/>
        </w:rPr>
        <w:t xml:space="preserve"> </w:t>
      </w:r>
      <w:r>
        <w:rPr>
          <w:spacing w:val="-2"/>
        </w:rPr>
        <w:t>электролиза.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pPr>
      <w:r>
        <w:t>Межпредметные</w:t>
      </w:r>
      <w:r>
        <w:rPr>
          <w:spacing w:val="-17"/>
        </w:rPr>
        <w:t xml:space="preserve"> </w:t>
      </w:r>
      <w:r>
        <w:rPr>
          <w:spacing w:val="-2"/>
        </w:rPr>
        <w:t>связи.</w:t>
      </w:r>
    </w:p>
    <w:p w:rsidR="005214F6" w:rsidRDefault="00EF0DB3">
      <w:pPr>
        <w:pStyle w:val="a3"/>
        <w:spacing w:before="163" w:line="360" w:lineRule="auto"/>
        <w:ind w:right="241"/>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214F6" w:rsidRDefault="00EF0DB3">
      <w:pPr>
        <w:pStyle w:val="a3"/>
        <w:spacing w:before="1" w:line="360" w:lineRule="auto"/>
        <w:ind w:right="227"/>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214F6" w:rsidRDefault="00EF0DB3">
      <w:pPr>
        <w:pStyle w:val="a3"/>
        <w:spacing w:before="1" w:line="360" w:lineRule="auto"/>
        <w:ind w:right="225"/>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w:t>
      </w:r>
      <w:r>
        <w:rPr>
          <w:spacing w:val="40"/>
        </w:rPr>
        <w:t xml:space="preserve"> </w:t>
      </w:r>
      <w:r>
        <w:t>проекции на оси координат, сложение векторов.</w:t>
      </w:r>
    </w:p>
    <w:p w:rsidR="005214F6" w:rsidRDefault="00EF0DB3">
      <w:pPr>
        <w:pStyle w:val="a3"/>
        <w:spacing w:line="360" w:lineRule="auto"/>
        <w:ind w:right="226"/>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214F6" w:rsidRDefault="00EF0DB3">
      <w:pPr>
        <w:pStyle w:val="a3"/>
        <w:spacing w:line="360" w:lineRule="auto"/>
        <w:ind w:right="239"/>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214F6" w:rsidRDefault="00EF0DB3">
      <w:pPr>
        <w:pStyle w:val="a3"/>
        <w:spacing w:before="1"/>
        <w:ind w:left="944" w:firstLine="0"/>
      </w:pPr>
      <w:r>
        <w:t>География:</w:t>
      </w:r>
      <w:r>
        <w:rPr>
          <w:spacing w:val="-13"/>
        </w:rPr>
        <w:t xml:space="preserve"> </w:t>
      </w:r>
      <w:r>
        <w:t>влажность</w:t>
      </w:r>
      <w:r>
        <w:rPr>
          <w:spacing w:val="-11"/>
        </w:rPr>
        <w:t xml:space="preserve"> </w:t>
      </w:r>
      <w:r>
        <w:t>воздуха,</w:t>
      </w:r>
      <w:r>
        <w:rPr>
          <w:spacing w:val="-7"/>
        </w:rPr>
        <w:t xml:space="preserve"> </w:t>
      </w:r>
      <w:r>
        <w:t>ветры,</w:t>
      </w:r>
      <w:r>
        <w:rPr>
          <w:spacing w:val="-7"/>
        </w:rPr>
        <w:t xml:space="preserve"> </w:t>
      </w:r>
      <w:r>
        <w:t>барометр,</w:t>
      </w:r>
      <w:r>
        <w:rPr>
          <w:spacing w:val="-7"/>
        </w:rPr>
        <w:t xml:space="preserve"> </w:t>
      </w:r>
      <w:r>
        <w:rPr>
          <w:spacing w:val="-2"/>
        </w:rPr>
        <w:t>термометр.</w:t>
      </w:r>
    </w:p>
    <w:p w:rsidR="005214F6" w:rsidRDefault="00EF0DB3">
      <w:pPr>
        <w:pStyle w:val="a3"/>
        <w:spacing w:before="158" w:line="360" w:lineRule="auto"/>
        <w:ind w:right="222"/>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214F6" w:rsidRDefault="00EF0DB3">
      <w:pPr>
        <w:pStyle w:val="a3"/>
        <w:spacing w:before="4" w:line="357" w:lineRule="auto"/>
        <w:ind w:left="944" w:right="5416" w:firstLine="0"/>
        <w:jc w:val="left"/>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Раздел 4. Электродинамика.</w:t>
      </w:r>
    </w:p>
    <w:p w:rsidR="005214F6" w:rsidRDefault="00EF0DB3">
      <w:pPr>
        <w:pStyle w:val="a3"/>
        <w:spacing w:before="6"/>
        <w:ind w:left="944" w:firstLine="0"/>
        <w:jc w:val="left"/>
      </w:pPr>
      <w:r>
        <w:t>Тема</w:t>
      </w:r>
      <w:r>
        <w:rPr>
          <w:spacing w:val="-9"/>
        </w:rPr>
        <w:t xml:space="preserve"> </w:t>
      </w:r>
      <w:r>
        <w:t>3.</w:t>
      </w:r>
      <w:r>
        <w:rPr>
          <w:spacing w:val="-7"/>
        </w:rPr>
        <w:t xml:space="preserve"> </w:t>
      </w:r>
      <w:r>
        <w:t>Магнитное</w:t>
      </w:r>
      <w:r>
        <w:rPr>
          <w:spacing w:val="-8"/>
        </w:rPr>
        <w:t xml:space="preserve"> </w:t>
      </w:r>
      <w:r>
        <w:t>поле.</w:t>
      </w:r>
      <w:r>
        <w:rPr>
          <w:spacing w:val="-7"/>
        </w:rPr>
        <w:t xml:space="preserve"> </w:t>
      </w:r>
      <w:r>
        <w:t>Электромагнитная</w:t>
      </w:r>
      <w:r>
        <w:rPr>
          <w:spacing w:val="-7"/>
        </w:rPr>
        <w:t xml:space="preserve"> </w:t>
      </w:r>
      <w:r>
        <w:rPr>
          <w:spacing w:val="-2"/>
        </w:rPr>
        <w:t>индукция.</w:t>
      </w:r>
    </w:p>
    <w:p w:rsidR="005214F6" w:rsidRDefault="00EF0DB3">
      <w:pPr>
        <w:pStyle w:val="a3"/>
        <w:tabs>
          <w:tab w:val="left" w:pos="2618"/>
          <w:tab w:val="left" w:pos="3923"/>
          <w:tab w:val="left" w:pos="6090"/>
          <w:tab w:val="left" w:pos="7733"/>
          <w:tab w:val="left" w:pos="9119"/>
        </w:tabs>
        <w:spacing w:before="163" w:line="357" w:lineRule="auto"/>
        <w:ind w:right="228"/>
        <w:jc w:val="left"/>
      </w:pPr>
      <w:r>
        <w:rPr>
          <w:spacing w:val="-2"/>
        </w:rPr>
        <w:t>Постоянные</w:t>
      </w:r>
      <w:r>
        <w:tab/>
      </w:r>
      <w:r>
        <w:rPr>
          <w:spacing w:val="-2"/>
        </w:rPr>
        <w:t>магниты.</w:t>
      </w:r>
      <w:r>
        <w:tab/>
      </w:r>
      <w:r>
        <w:rPr>
          <w:spacing w:val="-2"/>
        </w:rPr>
        <w:t>Взаимодействие</w:t>
      </w:r>
      <w:r>
        <w:tab/>
      </w:r>
      <w:r>
        <w:rPr>
          <w:spacing w:val="-2"/>
        </w:rPr>
        <w:t>постоянных</w:t>
      </w:r>
      <w:r>
        <w:tab/>
      </w:r>
      <w:r>
        <w:rPr>
          <w:spacing w:val="-2"/>
        </w:rPr>
        <w:t>магнитов.</w:t>
      </w:r>
      <w:r>
        <w:tab/>
      </w:r>
      <w:r>
        <w:rPr>
          <w:spacing w:val="-2"/>
        </w:rPr>
        <w:t xml:space="preserve">Магнитное </w:t>
      </w:r>
      <w:r>
        <w:t>поле.</w:t>
      </w:r>
      <w:r>
        <w:rPr>
          <w:spacing w:val="-6"/>
        </w:rPr>
        <w:t xml:space="preserve"> </w:t>
      </w:r>
      <w:r>
        <w:t>Вектор</w:t>
      </w:r>
      <w:r>
        <w:rPr>
          <w:spacing w:val="-8"/>
        </w:rPr>
        <w:t xml:space="preserve"> </w:t>
      </w:r>
      <w:r>
        <w:t>магнитной</w:t>
      </w:r>
      <w:r>
        <w:rPr>
          <w:spacing w:val="-8"/>
        </w:rPr>
        <w:t xml:space="preserve"> </w:t>
      </w:r>
      <w:r>
        <w:t>индукции.</w:t>
      </w:r>
      <w:r>
        <w:rPr>
          <w:spacing w:val="-6"/>
        </w:rPr>
        <w:t xml:space="preserve"> </w:t>
      </w:r>
      <w:r>
        <w:t>Принцип</w:t>
      </w:r>
      <w:r>
        <w:rPr>
          <w:spacing w:val="-8"/>
        </w:rPr>
        <w:t xml:space="preserve"> </w:t>
      </w:r>
      <w:r>
        <w:t>суперпозиции</w:t>
      </w:r>
      <w:r>
        <w:rPr>
          <w:spacing w:val="-8"/>
        </w:rPr>
        <w:t xml:space="preserve"> </w:t>
      </w:r>
      <w:r>
        <w:t>магнитных</w:t>
      </w:r>
      <w:r>
        <w:rPr>
          <w:spacing w:val="-12"/>
        </w:rPr>
        <w:t xml:space="preserve"> </w:t>
      </w:r>
      <w:r>
        <w:t>полей.</w:t>
      </w:r>
      <w:r>
        <w:rPr>
          <w:spacing w:val="-6"/>
        </w:rPr>
        <w:t xml:space="preserve"> </w:t>
      </w:r>
      <w:r>
        <w:rPr>
          <w:spacing w:val="-2"/>
        </w:rPr>
        <w:t>Линии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t xml:space="preserve">магнитной индукции. Картина линий магнитной индукции поля постоянных </w:t>
      </w:r>
      <w:r>
        <w:rPr>
          <w:spacing w:val="-2"/>
        </w:rPr>
        <w:t>магнитов.</w:t>
      </w:r>
    </w:p>
    <w:p w:rsidR="005214F6" w:rsidRDefault="00EF0DB3">
      <w:pPr>
        <w:pStyle w:val="a3"/>
        <w:spacing w:line="362" w:lineRule="auto"/>
        <w:ind w:right="238"/>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214F6" w:rsidRDefault="00EF0DB3">
      <w:pPr>
        <w:pStyle w:val="a3"/>
        <w:spacing w:line="314" w:lineRule="exact"/>
        <w:ind w:left="944" w:firstLine="0"/>
      </w:pPr>
      <w:r>
        <w:t>Сила</w:t>
      </w:r>
      <w:r>
        <w:rPr>
          <w:spacing w:val="-5"/>
        </w:rPr>
        <w:t xml:space="preserve"> </w:t>
      </w:r>
      <w:r>
        <w:t>Ампера,</w:t>
      </w:r>
      <w:r>
        <w:rPr>
          <w:spacing w:val="-4"/>
        </w:rPr>
        <w:t xml:space="preserve"> </w:t>
      </w:r>
      <w:r>
        <w:t>её</w:t>
      </w:r>
      <w:r>
        <w:rPr>
          <w:spacing w:val="-5"/>
        </w:rPr>
        <w:t xml:space="preserve"> </w:t>
      </w:r>
      <w:r>
        <w:t>модуль</w:t>
      </w:r>
      <w:r>
        <w:rPr>
          <w:spacing w:val="-7"/>
        </w:rPr>
        <w:t xml:space="preserve"> </w:t>
      </w:r>
      <w:r>
        <w:t>и</w:t>
      </w:r>
      <w:r>
        <w:rPr>
          <w:spacing w:val="-6"/>
        </w:rPr>
        <w:t xml:space="preserve"> </w:t>
      </w:r>
      <w:r>
        <w:rPr>
          <w:spacing w:val="-2"/>
        </w:rPr>
        <w:t>направление.</w:t>
      </w:r>
    </w:p>
    <w:p w:rsidR="005214F6" w:rsidRDefault="00EF0DB3">
      <w:pPr>
        <w:pStyle w:val="a3"/>
        <w:spacing w:before="156" w:line="362" w:lineRule="auto"/>
        <w:ind w:right="227"/>
      </w:pPr>
      <w:r>
        <w:t>Сила Лоренца, её модуль и направление. Движение заряженной частицы в однородном магнитном поле. Работа силы Лоренца.</w:t>
      </w:r>
    </w:p>
    <w:p w:rsidR="005214F6" w:rsidRDefault="00EF0DB3">
      <w:pPr>
        <w:pStyle w:val="a3"/>
        <w:spacing w:line="314" w:lineRule="exact"/>
        <w:ind w:left="944" w:firstLine="0"/>
      </w:pPr>
      <w:r>
        <w:t>Явление</w:t>
      </w:r>
      <w:r>
        <w:rPr>
          <w:spacing w:val="65"/>
        </w:rPr>
        <w:t xml:space="preserve"> </w:t>
      </w:r>
      <w:r>
        <w:t>электромагнитной</w:t>
      </w:r>
      <w:r>
        <w:rPr>
          <w:spacing w:val="66"/>
        </w:rPr>
        <w:t xml:space="preserve"> </w:t>
      </w:r>
      <w:r>
        <w:t>индукции.</w:t>
      </w:r>
      <w:r>
        <w:rPr>
          <w:spacing w:val="68"/>
        </w:rPr>
        <w:t xml:space="preserve"> </w:t>
      </w:r>
      <w:r>
        <w:t>Поток</w:t>
      </w:r>
      <w:r>
        <w:rPr>
          <w:spacing w:val="65"/>
        </w:rPr>
        <w:t xml:space="preserve"> </w:t>
      </w:r>
      <w:r>
        <w:t>вектора</w:t>
      </w:r>
      <w:r>
        <w:rPr>
          <w:spacing w:val="67"/>
        </w:rPr>
        <w:t xml:space="preserve"> </w:t>
      </w:r>
      <w:r>
        <w:t>магнитной</w:t>
      </w:r>
      <w:r>
        <w:rPr>
          <w:spacing w:val="66"/>
        </w:rPr>
        <w:t xml:space="preserve"> </w:t>
      </w:r>
      <w:r>
        <w:rPr>
          <w:spacing w:val="-2"/>
        </w:rPr>
        <w:t>индукции.</w:t>
      </w:r>
    </w:p>
    <w:p w:rsidR="005214F6" w:rsidRDefault="00EF0DB3">
      <w:pPr>
        <w:pStyle w:val="a3"/>
        <w:spacing w:before="163"/>
        <w:ind w:firstLine="0"/>
        <w:jc w:val="left"/>
      </w:pPr>
      <w:r>
        <w:t>Электродвижущая</w:t>
      </w:r>
      <w:r>
        <w:rPr>
          <w:spacing w:val="-11"/>
        </w:rPr>
        <w:t xml:space="preserve"> </w:t>
      </w:r>
      <w:r>
        <w:t>сила</w:t>
      </w:r>
      <w:r>
        <w:rPr>
          <w:spacing w:val="-11"/>
        </w:rPr>
        <w:t xml:space="preserve"> </w:t>
      </w:r>
      <w:r>
        <w:t>индукции.</w:t>
      </w:r>
      <w:r>
        <w:rPr>
          <w:spacing w:val="-10"/>
        </w:rPr>
        <w:t xml:space="preserve"> </w:t>
      </w:r>
      <w:r>
        <w:t>Закон</w:t>
      </w:r>
      <w:r>
        <w:rPr>
          <w:spacing w:val="-8"/>
        </w:rPr>
        <w:t xml:space="preserve"> </w:t>
      </w:r>
      <w:r>
        <w:t>электромагнитной</w:t>
      </w:r>
      <w:r>
        <w:rPr>
          <w:spacing w:val="-12"/>
        </w:rPr>
        <w:t xml:space="preserve"> </w:t>
      </w:r>
      <w:r>
        <w:t>индукции</w:t>
      </w:r>
      <w:r>
        <w:rPr>
          <w:spacing w:val="-12"/>
        </w:rPr>
        <w:t xml:space="preserve"> </w:t>
      </w:r>
      <w:r>
        <w:rPr>
          <w:spacing w:val="-2"/>
        </w:rPr>
        <w:t>Фарадея.</w:t>
      </w:r>
    </w:p>
    <w:p w:rsidR="005214F6" w:rsidRDefault="00EF0DB3">
      <w:pPr>
        <w:pStyle w:val="a3"/>
        <w:tabs>
          <w:tab w:val="left" w:pos="2407"/>
          <w:tab w:val="left" w:pos="4455"/>
          <w:tab w:val="left" w:pos="5409"/>
          <w:tab w:val="left" w:pos="7942"/>
          <w:tab w:val="left" w:pos="8810"/>
          <w:tab w:val="left" w:pos="10307"/>
        </w:tabs>
        <w:spacing w:before="158" w:line="362" w:lineRule="auto"/>
        <w:ind w:right="227"/>
        <w:jc w:val="left"/>
      </w:pPr>
      <w:r>
        <w:rPr>
          <w:spacing w:val="-2"/>
        </w:rPr>
        <w:t>Вихревое</w:t>
      </w:r>
      <w:r>
        <w:tab/>
      </w:r>
      <w:r>
        <w:rPr>
          <w:spacing w:val="-2"/>
        </w:rPr>
        <w:t>электрическое</w:t>
      </w:r>
      <w:r>
        <w:tab/>
      </w:r>
      <w:r>
        <w:rPr>
          <w:spacing w:val="-4"/>
        </w:rPr>
        <w:t>поле.</w:t>
      </w:r>
      <w:r>
        <w:tab/>
      </w:r>
      <w:r>
        <w:rPr>
          <w:spacing w:val="-2"/>
        </w:rPr>
        <w:t>Электродвижущая</w:t>
      </w:r>
      <w:r>
        <w:tab/>
      </w:r>
      <w:r>
        <w:rPr>
          <w:spacing w:val="-4"/>
        </w:rPr>
        <w:t>сила</w:t>
      </w:r>
      <w:r>
        <w:tab/>
      </w:r>
      <w:r>
        <w:rPr>
          <w:spacing w:val="-2"/>
        </w:rPr>
        <w:t>индукции</w:t>
      </w:r>
      <w:r>
        <w:tab/>
      </w:r>
      <w:r>
        <w:rPr>
          <w:spacing w:val="-10"/>
        </w:rPr>
        <w:t xml:space="preserve">в </w:t>
      </w:r>
      <w:r>
        <w:t>проводнике, движущемся поступательно в однородном магнитном поле.</w:t>
      </w:r>
    </w:p>
    <w:p w:rsidR="005214F6" w:rsidRDefault="00EF0DB3">
      <w:pPr>
        <w:pStyle w:val="a3"/>
        <w:spacing w:line="319" w:lineRule="exact"/>
        <w:ind w:left="944" w:firstLine="0"/>
        <w:jc w:val="left"/>
      </w:pPr>
      <w:r>
        <w:t>Правило</w:t>
      </w:r>
      <w:r>
        <w:rPr>
          <w:spacing w:val="-12"/>
        </w:rPr>
        <w:t xml:space="preserve"> </w:t>
      </w:r>
      <w:r>
        <w:rPr>
          <w:spacing w:val="-2"/>
        </w:rPr>
        <w:t>Ленца.</w:t>
      </w:r>
    </w:p>
    <w:p w:rsidR="005214F6" w:rsidRDefault="00EF0DB3">
      <w:pPr>
        <w:pStyle w:val="a3"/>
        <w:tabs>
          <w:tab w:val="left" w:pos="3357"/>
          <w:tab w:val="left" w:pos="4868"/>
          <w:tab w:val="left" w:pos="7180"/>
          <w:tab w:val="left" w:pos="9895"/>
        </w:tabs>
        <w:spacing w:before="159" w:line="362" w:lineRule="auto"/>
        <w:ind w:right="235"/>
        <w:jc w:val="left"/>
      </w:pPr>
      <w:r>
        <w:rPr>
          <w:spacing w:val="-2"/>
        </w:rPr>
        <w:t>Индуктивность.</w:t>
      </w:r>
      <w:r>
        <w:tab/>
      </w:r>
      <w:r>
        <w:rPr>
          <w:spacing w:val="-2"/>
        </w:rPr>
        <w:t>Явление</w:t>
      </w:r>
      <w:r>
        <w:tab/>
      </w:r>
      <w:r>
        <w:rPr>
          <w:spacing w:val="-2"/>
        </w:rPr>
        <w:t>самоиндукции.</w:t>
      </w:r>
      <w:r>
        <w:tab/>
      </w:r>
      <w:r>
        <w:rPr>
          <w:spacing w:val="-2"/>
        </w:rPr>
        <w:t>Электродвижущая</w:t>
      </w:r>
      <w:r>
        <w:tab/>
      </w:r>
      <w:r>
        <w:rPr>
          <w:spacing w:val="-4"/>
        </w:rPr>
        <w:t xml:space="preserve">сила </w:t>
      </w:r>
      <w:r>
        <w:rPr>
          <w:spacing w:val="-2"/>
        </w:rPr>
        <w:t>самоиндукции.</w:t>
      </w:r>
    </w:p>
    <w:p w:rsidR="005214F6" w:rsidRDefault="00EF0DB3">
      <w:pPr>
        <w:pStyle w:val="a3"/>
        <w:spacing w:line="362" w:lineRule="auto"/>
        <w:ind w:left="944" w:right="2866" w:firstLine="0"/>
        <w:jc w:val="left"/>
      </w:pPr>
      <w:r>
        <w:t>Энергия</w:t>
      </w:r>
      <w:r>
        <w:rPr>
          <w:spacing w:val="-9"/>
        </w:rPr>
        <w:t xml:space="preserve"> </w:t>
      </w:r>
      <w:r>
        <w:t>магнитного</w:t>
      </w:r>
      <w:r>
        <w:rPr>
          <w:spacing w:val="-10"/>
        </w:rPr>
        <w:t xml:space="preserve"> </w:t>
      </w:r>
      <w:r>
        <w:t>поля</w:t>
      </w:r>
      <w:r>
        <w:rPr>
          <w:spacing w:val="-8"/>
        </w:rPr>
        <w:t xml:space="preserve"> </w:t>
      </w:r>
      <w:r>
        <w:t>катушки</w:t>
      </w:r>
      <w:r>
        <w:rPr>
          <w:spacing w:val="-10"/>
        </w:rPr>
        <w:t xml:space="preserve"> </w:t>
      </w:r>
      <w:r>
        <w:t>с</w:t>
      </w:r>
      <w:r>
        <w:rPr>
          <w:spacing w:val="-9"/>
        </w:rPr>
        <w:t xml:space="preserve"> </w:t>
      </w:r>
      <w:r>
        <w:t>током. Электромагнитное поле.</w:t>
      </w:r>
    </w:p>
    <w:p w:rsidR="005214F6" w:rsidRDefault="00EF0DB3">
      <w:pPr>
        <w:pStyle w:val="a3"/>
        <w:spacing w:line="360" w:lineRule="auto"/>
        <w:ind w:right="227"/>
      </w:pPr>
      <w:r>
        <w:t>Технические устройства и практическое применение: постоянные магниты, электромагниты,</w:t>
      </w:r>
      <w:r>
        <w:rPr>
          <w:spacing w:val="-5"/>
        </w:rPr>
        <w:t xml:space="preserve"> </w:t>
      </w:r>
      <w:r>
        <w:t>электродвигатель,</w:t>
      </w:r>
      <w:r>
        <w:rPr>
          <w:spacing w:val="-1"/>
        </w:rPr>
        <w:t xml:space="preserve"> </w:t>
      </w:r>
      <w:r>
        <w:t>ускорители</w:t>
      </w:r>
      <w:r>
        <w:rPr>
          <w:spacing w:val="-8"/>
        </w:rPr>
        <w:t xml:space="preserve"> </w:t>
      </w:r>
      <w:r>
        <w:t>элементарных</w:t>
      </w:r>
      <w:r>
        <w:rPr>
          <w:spacing w:val="-11"/>
        </w:rPr>
        <w:t xml:space="preserve"> </w:t>
      </w:r>
      <w:r>
        <w:t>частиц,</w:t>
      </w:r>
      <w:r>
        <w:rPr>
          <w:spacing w:val="-6"/>
        </w:rPr>
        <w:t xml:space="preserve"> </w:t>
      </w:r>
      <w:r>
        <w:t xml:space="preserve">индукционная </w:t>
      </w:r>
      <w:r>
        <w:rPr>
          <w:spacing w:val="-2"/>
        </w:rPr>
        <w:t>печь.</w:t>
      </w:r>
    </w:p>
    <w:p w:rsidR="005214F6" w:rsidRDefault="00EF0DB3">
      <w:pPr>
        <w:pStyle w:val="a3"/>
        <w:spacing w:line="357" w:lineRule="auto"/>
        <w:ind w:left="944" w:right="7563" w:firstLine="0"/>
        <w:jc w:val="left"/>
      </w:pPr>
      <w:r>
        <w:rPr>
          <w:spacing w:val="-2"/>
        </w:rPr>
        <w:t xml:space="preserve">Демонстрации. </w:t>
      </w:r>
      <w:r>
        <w:t>Опыт Эрстеда.</w:t>
      </w:r>
    </w:p>
    <w:p w:rsidR="005214F6" w:rsidRDefault="00EF0DB3">
      <w:pPr>
        <w:pStyle w:val="a3"/>
        <w:spacing w:line="357" w:lineRule="auto"/>
        <w:ind w:left="944" w:right="2866" w:firstLine="0"/>
        <w:jc w:val="left"/>
      </w:pPr>
      <w:r>
        <w:t>Отклонение</w:t>
      </w:r>
      <w:r>
        <w:rPr>
          <w:spacing w:val="-11"/>
        </w:rPr>
        <w:t xml:space="preserve"> </w:t>
      </w:r>
      <w:r>
        <w:t>электронного</w:t>
      </w:r>
      <w:r>
        <w:rPr>
          <w:spacing w:val="-11"/>
        </w:rPr>
        <w:t xml:space="preserve"> </w:t>
      </w:r>
      <w:r>
        <w:t>пучка</w:t>
      </w:r>
      <w:r>
        <w:rPr>
          <w:spacing w:val="-11"/>
        </w:rPr>
        <w:t xml:space="preserve"> </w:t>
      </w:r>
      <w:r>
        <w:t>магнитным</w:t>
      </w:r>
      <w:r>
        <w:rPr>
          <w:spacing w:val="-10"/>
        </w:rPr>
        <w:t xml:space="preserve"> </w:t>
      </w:r>
      <w:r>
        <w:t>полем. Линии индукции магнитного поля.</w:t>
      </w:r>
    </w:p>
    <w:p w:rsidR="005214F6" w:rsidRDefault="00EF0DB3">
      <w:pPr>
        <w:pStyle w:val="a3"/>
        <w:spacing w:before="2" w:line="362" w:lineRule="auto"/>
        <w:ind w:left="944" w:right="4329" w:firstLine="0"/>
        <w:jc w:val="left"/>
      </w:pPr>
      <w:r>
        <w:t>Взаимодействие</w:t>
      </w:r>
      <w:r>
        <w:rPr>
          <w:spacing w:val="-9"/>
        </w:rPr>
        <w:t xml:space="preserve"> </w:t>
      </w:r>
      <w:r>
        <w:t>двух</w:t>
      </w:r>
      <w:r>
        <w:rPr>
          <w:spacing w:val="-14"/>
        </w:rPr>
        <w:t xml:space="preserve"> </w:t>
      </w:r>
      <w:r>
        <w:t>проводников</w:t>
      </w:r>
      <w:r>
        <w:rPr>
          <w:spacing w:val="-11"/>
        </w:rPr>
        <w:t xml:space="preserve"> </w:t>
      </w:r>
      <w:r>
        <w:t>с</w:t>
      </w:r>
      <w:r>
        <w:rPr>
          <w:spacing w:val="-9"/>
        </w:rPr>
        <w:t xml:space="preserve"> </w:t>
      </w:r>
      <w:r>
        <w:t>током. Сила Ампера.</w:t>
      </w:r>
    </w:p>
    <w:p w:rsidR="005214F6" w:rsidRDefault="00EF0DB3">
      <w:pPr>
        <w:pStyle w:val="a3"/>
        <w:spacing w:line="362" w:lineRule="auto"/>
        <w:ind w:left="944" w:right="3364" w:firstLine="0"/>
        <w:jc w:val="left"/>
      </w:pPr>
      <w:r>
        <w:t>Действие</w:t>
      </w:r>
      <w:r>
        <w:rPr>
          <w:spacing w:val="-10"/>
        </w:rPr>
        <w:t xml:space="preserve"> </w:t>
      </w:r>
      <w:r>
        <w:t>силы</w:t>
      </w:r>
      <w:r>
        <w:rPr>
          <w:spacing w:val="-10"/>
        </w:rPr>
        <w:t xml:space="preserve"> </w:t>
      </w:r>
      <w:r>
        <w:t>Лоренца</w:t>
      </w:r>
      <w:r>
        <w:rPr>
          <w:spacing w:val="-10"/>
        </w:rPr>
        <w:t xml:space="preserve"> </w:t>
      </w:r>
      <w:r>
        <w:t>на</w:t>
      </w:r>
      <w:r>
        <w:rPr>
          <w:spacing w:val="-10"/>
        </w:rPr>
        <w:t xml:space="preserve"> </w:t>
      </w:r>
      <w:r>
        <w:t>ионы</w:t>
      </w:r>
      <w:r>
        <w:rPr>
          <w:spacing w:val="-10"/>
        </w:rPr>
        <w:t xml:space="preserve"> </w:t>
      </w:r>
      <w:r>
        <w:t>электролита. Явление электромагнитной индукции.</w:t>
      </w:r>
    </w:p>
    <w:p w:rsidR="005214F6" w:rsidRDefault="00EF0DB3">
      <w:pPr>
        <w:pStyle w:val="a3"/>
        <w:spacing w:line="320" w:lineRule="exact"/>
        <w:ind w:left="944" w:firstLine="0"/>
        <w:jc w:val="left"/>
      </w:pPr>
      <w:r>
        <w:t>Правило</w:t>
      </w:r>
      <w:r>
        <w:rPr>
          <w:spacing w:val="-12"/>
        </w:rPr>
        <w:t xml:space="preserve"> </w:t>
      </w:r>
      <w:r>
        <w:rPr>
          <w:spacing w:val="-2"/>
        </w:rPr>
        <w:t>Ленца.</w:t>
      </w:r>
    </w:p>
    <w:p w:rsidR="005214F6" w:rsidRDefault="00EF0DB3">
      <w:pPr>
        <w:pStyle w:val="a3"/>
        <w:tabs>
          <w:tab w:val="left" w:pos="2689"/>
          <w:tab w:val="left" w:pos="5096"/>
          <w:tab w:val="left" w:pos="5945"/>
          <w:tab w:val="left" w:pos="7346"/>
          <w:tab w:val="left" w:pos="7850"/>
          <w:tab w:val="left" w:pos="9169"/>
        </w:tabs>
        <w:spacing w:before="151"/>
        <w:ind w:left="944" w:firstLine="0"/>
        <w:jc w:val="left"/>
      </w:pPr>
      <w:r>
        <w:rPr>
          <w:spacing w:val="-2"/>
        </w:rPr>
        <w:t>Зависимость</w:t>
      </w:r>
      <w:r>
        <w:tab/>
      </w:r>
      <w:r>
        <w:rPr>
          <w:spacing w:val="-2"/>
        </w:rPr>
        <w:t>электродвижущей</w:t>
      </w:r>
      <w:r>
        <w:tab/>
      </w:r>
      <w:r>
        <w:rPr>
          <w:spacing w:val="-4"/>
        </w:rPr>
        <w:t>силы</w:t>
      </w:r>
      <w:r>
        <w:tab/>
      </w:r>
      <w:r>
        <w:rPr>
          <w:spacing w:val="-2"/>
        </w:rPr>
        <w:t>индукции</w:t>
      </w:r>
      <w:r>
        <w:tab/>
      </w:r>
      <w:r>
        <w:rPr>
          <w:spacing w:val="-5"/>
        </w:rPr>
        <w:t>от</w:t>
      </w:r>
      <w:r>
        <w:tab/>
      </w:r>
      <w:r>
        <w:rPr>
          <w:spacing w:val="-2"/>
        </w:rPr>
        <w:t>скорости</w:t>
      </w:r>
      <w:r>
        <w:tab/>
      </w:r>
      <w:r>
        <w:rPr>
          <w:spacing w:val="-2"/>
        </w:rPr>
        <w:t>изменения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t>магнитного</w:t>
      </w:r>
      <w:r>
        <w:rPr>
          <w:spacing w:val="-16"/>
        </w:rPr>
        <w:t xml:space="preserve"> </w:t>
      </w:r>
      <w:r>
        <w:rPr>
          <w:spacing w:val="-2"/>
        </w:rPr>
        <w:t>потока.</w:t>
      </w:r>
    </w:p>
    <w:p w:rsidR="005214F6" w:rsidRDefault="00EF0DB3">
      <w:pPr>
        <w:pStyle w:val="a3"/>
        <w:spacing w:before="163"/>
        <w:ind w:left="944" w:firstLine="0"/>
        <w:jc w:val="left"/>
      </w:pPr>
      <w:r>
        <w:t>Явление</w:t>
      </w:r>
      <w:r>
        <w:rPr>
          <w:spacing w:val="-9"/>
        </w:rPr>
        <w:t xml:space="preserve"> </w:t>
      </w:r>
      <w:r>
        <w:rPr>
          <w:spacing w:val="-2"/>
        </w:rPr>
        <w:t>самоиндукции.</w:t>
      </w:r>
    </w:p>
    <w:p w:rsidR="005214F6" w:rsidRDefault="00EF0DB3">
      <w:pPr>
        <w:pStyle w:val="a3"/>
        <w:spacing w:before="158" w:line="362" w:lineRule="auto"/>
        <w:ind w:left="944" w:right="2866" w:firstLine="0"/>
        <w:jc w:val="left"/>
      </w:pPr>
      <w:r>
        <w:t>Ученический</w:t>
      </w:r>
      <w:r>
        <w:rPr>
          <w:spacing w:val="-13"/>
        </w:rPr>
        <w:t xml:space="preserve"> </w:t>
      </w:r>
      <w:r>
        <w:t>эксперимент,</w:t>
      </w:r>
      <w:r>
        <w:rPr>
          <w:spacing w:val="-11"/>
        </w:rPr>
        <w:t xml:space="preserve"> </w:t>
      </w:r>
      <w:r>
        <w:t>лабораторные</w:t>
      </w:r>
      <w:r>
        <w:rPr>
          <w:spacing w:val="-12"/>
        </w:rPr>
        <w:t xml:space="preserve"> </w:t>
      </w:r>
      <w:r>
        <w:t>работы. Изучение магнитного поля катушки с током.</w:t>
      </w:r>
    </w:p>
    <w:p w:rsidR="005214F6" w:rsidRDefault="00EF0DB3">
      <w:pPr>
        <w:pStyle w:val="a3"/>
        <w:spacing w:line="357" w:lineRule="auto"/>
        <w:ind w:left="944" w:right="1615" w:firstLine="0"/>
        <w:jc w:val="left"/>
      </w:pPr>
      <w:r>
        <w:t>Исследование</w:t>
      </w:r>
      <w:r>
        <w:rPr>
          <w:spacing w:val="-7"/>
        </w:rPr>
        <w:t xml:space="preserve"> </w:t>
      </w:r>
      <w:r>
        <w:t>действия</w:t>
      </w:r>
      <w:r>
        <w:rPr>
          <w:spacing w:val="-7"/>
        </w:rPr>
        <w:t xml:space="preserve"> </w:t>
      </w:r>
      <w:r>
        <w:t>постоянного</w:t>
      </w:r>
      <w:r>
        <w:rPr>
          <w:spacing w:val="-8"/>
        </w:rPr>
        <w:t xml:space="preserve"> </w:t>
      </w:r>
      <w:r>
        <w:t>магнита</w:t>
      </w:r>
      <w:r>
        <w:rPr>
          <w:spacing w:val="-7"/>
        </w:rPr>
        <w:t xml:space="preserve"> </w:t>
      </w:r>
      <w:r>
        <w:t>на</w:t>
      </w:r>
      <w:r>
        <w:rPr>
          <w:spacing w:val="-7"/>
        </w:rPr>
        <w:t xml:space="preserve"> </w:t>
      </w:r>
      <w:r>
        <w:t>рамку</w:t>
      </w:r>
      <w:r>
        <w:rPr>
          <w:spacing w:val="-11"/>
        </w:rPr>
        <w:t xml:space="preserve"> </w:t>
      </w:r>
      <w:r>
        <w:t>с</w:t>
      </w:r>
      <w:r>
        <w:rPr>
          <w:spacing w:val="-7"/>
        </w:rPr>
        <w:t xml:space="preserve"> </w:t>
      </w:r>
      <w:r>
        <w:t>током. Исследование явления электромагнитной индукции.</w:t>
      </w:r>
    </w:p>
    <w:p w:rsidR="005214F6" w:rsidRDefault="00EF0DB3">
      <w:pPr>
        <w:pStyle w:val="a3"/>
        <w:spacing w:before="4"/>
        <w:ind w:left="944" w:firstLine="0"/>
        <w:jc w:val="left"/>
      </w:pPr>
      <w:r>
        <w:t>Раздел</w:t>
      </w:r>
      <w:r>
        <w:rPr>
          <w:spacing w:val="-4"/>
        </w:rPr>
        <w:t xml:space="preserve"> </w:t>
      </w:r>
      <w:r>
        <w:t>5.</w:t>
      </w:r>
      <w:r>
        <w:rPr>
          <w:spacing w:val="-1"/>
        </w:rPr>
        <w:t xml:space="preserve"> </w:t>
      </w:r>
      <w:r>
        <w:t>Колебания</w:t>
      </w:r>
      <w:r>
        <w:rPr>
          <w:spacing w:val="-7"/>
        </w:rPr>
        <w:t xml:space="preserve"> </w:t>
      </w:r>
      <w:r>
        <w:t>и</w:t>
      </w:r>
      <w:r>
        <w:rPr>
          <w:spacing w:val="-4"/>
        </w:rPr>
        <w:t xml:space="preserve"> </w:t>
      </w:r>
      <w:r>
        <w:rPr>
          <w:spacing w:val="-2"/>
        </w:rPr>
        <w:t>волны.</w:t>
      </w:r>
    </w:p>
    <w:p w:rsidR="005214F6" w:rsidRDefault="00EF0DB3">
      <w:pPr>
        <w:pStyle w:val="a3"/>
        <w:spacing w:before="162"/>
        <w:ind w:left="944" w:firstLine="0"/>
      </w:pPr>
      <w:r>
        <w:t>Тема</w:t>
      </w:r>
      <w:r>
        <w:rPr>
          <w:spacing w:val="-9"/>
        </w:rPr>
        <w:t xml:space="preserve"> </w:t>
      </w:r>
      <w:r>
        <w:t>1.</w:t>
      </w:r>
      <w:r>
        <w:rPr>
          <w:spacing w:val="-7"/>
        </w:rPr>
        <w:t xml:space="preserve"> </w:t>
      </w:r>
      <w:r>
        <w:t>Механические</w:t>
      </w:r>
      <w:r>
        <w:rPr>
          <w:spacing w:val="-9"/>
        </w:rPr>
        <w:t xml:space="preserve"> </w:t>
      </w:r>
      <w:r>
        <w:t>и</w:t>
      </w:r>
      <w:r>
        <w:rPr>
          <w:spacing w:val="-10"/>
        </w:rPr>
        <w:t xml:space="preserve"> </w:t>
      </w:r>
      <w:r>
        <w:t>электромагнитные</w:t>
      </w:r>
      <w:r>
        <w:rPr>
          <w:spacing w:val="-9"/>
        </w:rPr>
        <w:t xml:space="preserve"> </w:t>
      </w:r>
      <w:r>
        <w:rPr>
          <w:spacing w:val="-2"/>
        </w:rPr>
        <w:t>колебания.</w:t>
      </w:r>
    </w:p>
    <w:p w:rsidR="005214F6" w:rsidRDefault="00EF0DB3">
      <w:pPr>
        <w:pStyle w:val="a3"/>
        <w:spacing w:before="158" w:line="360" w:lineRule="auto"/>
        <w:ind w:right="236"/>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214F6" w:rsidRDefault="00EF0DB3">
      <w:pPr>
        <w:pStyle w:val="a3"/>
        <w:spacing w:before="4" w:line="360" w:lineRule="auto"/>
        <w:ind w:right="231"/>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214F6" w:rsidRDefault="00EF0DB3">
      <w:pPr>
        <w:pStyle w:val="a3"/>
        <w:spacing w:line="362" w:lineRule="auto"/>
        <w:ind w:right="230"/>
      </w:pPr>
      <w:r>
        <w:t>Представление о затухающих колебаниях. Вынужденные механические колебания. Резонанс. Вынужденные электромагнитные колебания.</w:t>
      </w:r>
    </w:p>
    <w:p w:rsidR="005214F6" w:rsidRDefault="00EF0DB3">
      <w:pPr>
        <w:pStyle w:val="a3"/>
        <w:spacing w:line="362" w:lineRule="auto"/>
        <w:ind w:right="237"/>
      </w:pPr>
      <w:r>
        <w:t>Переменный ток. Синусоидальный переменный ток. Мощность переменного тока. Амплитудное и действующее значение силы тока и напряжения.</w:t>
      </w:r>
    </w:p>
    <w:p w:rsidR="005214F6" w:rsidRDefault="00EF0DB3">
      <w:pPr>
        <w:pStyle w:val="a3"/>
        <w:spacing w:line="360" w:lineRule="auto"/>
        <w:ind w:right="225"/>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214F6" w:rsidRDefault="00EF0DB3">
      <w:pPr>
        <w:pStyle w:val="a3"/>
        <w:spacing w:line="362" w:lineRule="auto"/>
        <w:ind w:right="242"/>
      </w:pPr>
      <w:r>
        <w:t>Технические устройства и практическое применение: электрический звонок, генератор переменного тока, линии электропередач.</w:t>
      </w:r>
    </w:p>
    <w:p w:rsidR="005214F6" w:rsidRDefault="00EF0DB3">
      <w:pPr>
        <w:pStyle w:val="a3"/>
        <w:spacing w:line="320" w:lineRule="exact"/>
        <w:ind w:left="944" w:firstLine="0"/>
        <w:jc w:val="left"/>
      </w:pPr>
      <w:r>
        <w:rPr>
          <w:spacing w:val="-2"/>
        </w:rPr>
        <w:t>Демонстрации.</w:t>
      </w:r>
    </w:p>
    <w:p w:rsidR="005214F6" w:rsidRDefault="00EF0DB3">
      <w:pPr>
        <w:pStyle w:val="a3"/>
        <w:tabs>
          <w:tab w:val="left" w:pos="2967"/>
          <w:tab w:val="left" w:pos="4684"/>
          <w:tab w:val="left" w:pos="6785"/>
          <w:tab w:val="left" w:pos="8142"/>
          <w:tab w:val="left" w:pos="10000"/>
        </w:tabs>
        <w:spacing w:before="142" w:line="362" w:lineRule="auto"/>
        <w:ind w:right="229"/>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(пружинный</w:t>
      </w:r>
      <w:r>
        <w:tab/>
      </w:r>
      <w:r>
        <w:rPr>
          <w:spacing w:val="-4"/>
        </w:rPr>
        <w:t xml:space="preserve">или </w:t>
      </w:r>
      <w:r>
        <w:t>математический маятник).</w:t>
      </w:r>
    </w:p>
    <w:p w:rsidR="005214F6" w:rsidRDefault="00EF0DB3">
      <w:pPr>
        <w:pStyle w:val="a3"/>
        <w:spacing w:line="320" w:lineRule="exact"/>
        <w:ind w:left="944" w:firstLine="0"/>
        <w:jc w:val="left"/>
      </w:pPr>
      <w:r>
        <w:t>Наблюдение</w:t>
      </w:r>
      <w:r>
        <w:rPr>
          <w:spacing w:val="-13"/>
        </w:rPr>
        <w:t xml:space="preserve"> </w:t>
      </w:r>
      <w:r>
        <w:t>затухающих</w:t>
      </w:r>
      <w:r>
        <w:rPr>
          <w:spacing w:val="-16"/>
        </w:rPr>
        <w:t xml:space="preserve"> </w:t>
      </w:r>
      <w:r>
        <w:rPr>
          <w:spacing w:val="-2"/>
        </w:rPr>
        <w:t>колебаний.</w:t>
      </w:r>
    </w:p>
    <w:p w:rsidR="005214F6" w:rsidRDefault="00EF0DB3">
      <w:pPr>
        <w:pStyle w:val="a3"/>
        <w:spacing w:before="158"/>
        <w:ind w:left="944" w:firstLine="0"/>
        <w:jc w:val="left"/>
      </w:pPr>
      <w:r>
        <w:t>Исследование</w:t>
      </w:r>
      <w:r>
        <w:rPr>
          <w:spacing w:val="-12"/>
        </w:rPr>
        <w:t xml:space="preserve"> </w:t>
      </w:r>
      <w:r>
        <w:t>свойств</w:t>
      </w:r>
      <w:r>
        <w:rPr>
          <w:spacing w:val="-12"/>
        </w:rPr>
        <w:t xml:space="preserve"> </w:t>
      </w:r>
      <w:r>
        <w:t>вынужденных</w:t>
      </w:r>
      <w:r>
        <w:rPr>
          <w:spacing w:val="-16"/>
        </w:rPr>
        <w:t xml:space="preserve"> </w:t>
      </w:r>
      <w:r>
        <w:rPr>
          <w:spacing w:val="-2"/>
        </w:rPr>
        <w:t>колебаний.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Наблюдение</w:t>
      </w:r>
      <w:r>
        <w:rPr>
          <w:spacing w:val="-18"/>
        </w:rPr>
        <w:t xml:space="preserve"> </w:t>
      </w:r>
      <w:r>
        <w:rPr>
          <w:spacing w:val="-2"/>
        </w:rPr>
        <w:t>резонанса.</w:t>
      </w:r>
    </w:p>
    <w:p w:rsidR="005214F6" w:rsidRDefault="00EF0DB3">
      <w:pPr>
        <w:pStyle w:val="a3"/>
        <w:spacing w:before="163"/>
        <w:ind w:left="944" w:firstLine="0"/>
        <w:jc w:val="left"/>
      </w:pPr>
      <w:r>
        <w:t>Свободные</w:t>
      </w:r>
      <w:r>
        <w:rPr>
          <w:spacing w:val="-15"/>
        </w:rPr>
        <w:t xml:space="preserve"> </w:t>
      </w:r>
      <w:r>
        <w:t>электромагнитные</w:t>
      </w:r>
      <w:r>
        <w:rPr>
          <w:spacing w:val="-15"/>
        </w:rPr>
        <w:t xml:space="preserve"> </w:t>
      </w:r>
      <w:r>
        <w:rPr>
          <w:spacing w:val="-2"/>
        </w:rPr>
        <w:t>колебания.</w:t>
      </w:r>
    </w:p>
    <w:p w:rsidR="005214F6" w:rsidRDefault="00EF0DB3">
      <w:pPr>
        <w:pStyle w:val="a3"/>
        <w:spacing w:before="158" w:line="362" w:lineRule="auto"/>
        <w:jc w:val="left"/>
      </w:pPr>
      <w:r>
        <w:t>Осциллограммы</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и</w:t>
      </w:r>
      <w:r>
        <w:rPr>
          <w:spacing w:val="80"/>
        </w:rPr>
        <w:t xml:space="preserve"> </w:t>
      </w:r>
      <w:r>
        <w:t>напряжения</w:t>
      </w:r>
      <w:r>
        <w:rPr>
          <w:spacing w:val="80"/>
        </w:rPr>
        <w:t xml:space="preserve"> </w:t>
      </w:r>
      <w:r>
        <w:t>от</w:t>
      </w:r>
      <w:r>
        <w:rPr>
          <w:spacing w:val="80"/>
        </w:rPr>
        <w:t xml:space="preserve"> </w:t>
      </w:r>
      <w:r>
        <w:t>времени)</w:t>
      </w:r>
      <w:r>
        <w:rPr>
          <w:spacing w:val="80"/>
        </w:rPr>
        <w:t xml:space="preserve"> </w:t>
      </w:r>
      <w:r>
        <w:t>для</w:t>
      </w:r>
      <w:r>
        <w:rPr>
          <w:spacing w:val="40"/>
        </w:rPr>
        <w:t xml:space="preserve"> </w:t>
      </w:r>
      <w:r>
        <w:t>электромагнитных колебаний.</w:t>
      </w:r>
    </w:p>
    <w:p w:rsidR="005214F6" w:rsidRDefault="00EF0DB3">
      <w:pPr>
        <w:pStyle w:val="a3"/>
        <w:tabs>
          <w:tab w:val="left" w:pos="2440"/>
          <w:tab w:val="left" w:pos="3299"/>
          <w:tab w:val="left" w:pos="5923"/>
          <w:tab w:val="left" w:pos="7746"/>
          <w:tab w:val="left" w:pos="9410"/>
        </w:tabs>
        <w:spacing w:line="357" w:lineRule="auto"/>
        <w:ind w:right="234"/>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 xml:space="preserve">катушки </w:t>
      </w:r>
      <w:r>
        <w:t>индуктивности и конденсатора.</w:t>
      </w:r>
    </w:p>
    <w:p w:rsidR="005214F6" w:rsidRDefault="00EF0DB3">
      <w:pPr>
        <w:pStyle w:val="a3"/>
        <w:spacing w:before="4"/>
        <w:ind w:left="944" w:firstLine="0"/>
        <w:jc w:val="left"/>
      </w:pPr>
      <w:r>
        <w:t>Модель</w:t>
      </w:r>
      <w:r>
        <w:rPr>
          <w:spacing w:val="-11"/>
        </w:rPr>
        <w:t xml:space="preserve"> </w:t>
      </w:r>
      <w:r>
        <w:t>линии</w:t>
      </w:r>
      <w:r>
        <w:rPr>
          <w:spacing w:val="-8"/>
        </w:rPr>
        <w:t xml:space="preserve"> </w:t>
      </w:r>
      <w:r>
        <w:rPr>
          <w:spacing w:val="-2"/>
        </w:rPr>
        <w:t>электропередачи.</w:t>
      </w:r>
    </w:p>
    <w:p w:rsidR="005214F6" w:rsidRDefault="00EF0DB3">
      <w:pPr>
        <w:pStyle w:val="a3"/>
        <w:spacing w:before="162"/>
        <w:ind w:left="944" w:firstLine="0"/>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rsidR="005214F6" w:rsidRDefault="00EF0DB3">
      <w:pPr>
        <w:pStyle w:val="a3"/>
        <w:spacing w:before="158" w:line="362" w:lineRule="auto"/>
        <w:ind w:right="239"/>
      </w:pPr>
      <w:r>
        <w:t>Исследование зависимости периода малых колебаний груза на нити от длины нити и массы груза.</w:t>
      </w:r>
    </w:p>
    <w:p w:rsidR="005214F6" w:rsidRDefault="00EF0DB3">
      <w:pPr>
        <w:pStyle w:val="a3"/>
        <w:spacing w:line="362" w:lineRule="auto"/>
        <w:ind w:right="235"/>
      </w:pPr>
      <w:r>
        <w:t>Исследование переменного тока в цепи из последовательно соединённых конденсатора, катушки и резистора.</w:t>
      </w:r>
    </w:p>
    <w:p w:rsidR="005214F6" w:rsidRDefault="00EF0DB3">
      <w:pPr>
        <w:pStyle w:val="a3"/>
        <w:spacing w:line="319" w:lineRule="exact"/>
        <w:ind w:left="944" w:firstLine="0"/>
      </w:pPr>
      <w:r>
        <w:t>Тема</w:t>
      </w:r>
      <w:r>
        <w:rPr>
          <w:spacing w:val="-9"/>
        </w:rPr>
        <w:t xml:space="preserve"> </w:t>
      </w:r>
      <w:r>
        <w:t>2.</w:t>
      </w:r>
      <w:r>
        <w:rPr>
          <w:spacing w:val="-7"/>
        </w:rPr>
        <w:t xml:space="preserve"> </w:t>
      </w:r>
      <w:r>
        <w:t>Механические</w:t>
      </w:r>
      <w:r>
        <w:rPr>
          <w:spacing w:val="-9"/>
        </w:rPr>
        <w:t xml:space="preserve"> </w:t>
      </w:r>
      <w:r>
        <w:t>и</w:t>
      </w:r>
      <w:r>
        <w:rPr>
          <w:spacing w:val="-10"/>
        </w:rPr>
        <w:t xml:space="preserve"> </w:t>
      </w:r>
      <w:r>
        <w:t>электромагнитные</w:t>
      </w:r>
      <w:r>
        <w:rPr>
          <w:spacing w:val="-9"/>
        </w:rPr>
        <w:t xml:space="preserve"> </w:t>
      </w:r>
      <w:r>
        <w:rPr>
          <w:spacing w:val="-2"/>
        </w:rPr>
        <w:t>волны.</w:t>
      </w:r>
    </w:p>
    <w:p w:rsidR="005214F6" w:rsidRDefault="00EF0DB3">
      <w:pPr>
        <w:pStyle w:val="a3"/>
        <w:spacing w:before="152" w:line="360" w:lineRule="auto"/>
        <w:ind w:right="232"/>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214F6" w:rsidRDefault="00EF0DB3">
      <w:pPr>
        <w:pStyle w:val="a3"/>
        <w:spacing w:before="1"/>
        <w:ind w:left="944" w:firstLine="0"/>
      </w:pPr>
      <w:r>
        <w:t>Звук.</w:t>
      </w:r>
      <w:r>
        <w:rPr>
          <w:spacing w:val="-6"/>
        </w:rPr>
        <w:t xml:space="preserve"> </w:t>
      </w:r>
      <w:r>
        <w:t>Скорость</w:t>
      </w:r>
      <w:r>
        <w:rPr>
          <w:spacing w:val="-9"/>
        </w:rPr>
        <w:t xml:space="preserve"> </w:t>
      </w:r>
      <w:r>
        <w:t>звука.</w:t>
      </w:r>
      <w:r>
        <w:rPr>
          <w:spacing w:val="-5"/>
        </w:rPr>
        <w:t xml:space="preserve"> </w:t>
      </w:r>
      <w:r>
        <w:t>Громкость</w:t>
      </w:r>
      <w:r>
        <w:rPr>
          <w:spacing w:val="-10"/>
        </w:rPr>
        <w:t xml:space="preserve"> </w:t>
      </w:r>
      <w:r>
        <w:t>звука.</w:t>
      </w:r>
      <w:r>
        <w:rPr>
          <w:spacing w:val="-5"/>
        </w:rPr>
        <w:t xml:space="preserve"> </w:t>
      </w:r>
      <w:r>
        <w:t>Высота</w:t>
      </w:r>
      <w:r>
        <w:rPr>
          <w:spacing w:val="-6"/>
        </w:rPr>
        <w:t xml:space="preserve"> </w:t>
      </w:r>
      <w:r>
        <w:t>тона.</w:t>
      </w:r>
      <w:r>
        <w:rPr>
          <w:spacing w:val="-6"/>
        </w:rPr>
        <w:t xml:space="preserve"> </w:t>
      </w:r>
      <w:r>
        <w:t>Тембр</w:t>
      </w:r>
      <w:r>
        <w:rPr>
          <w:spacing w:val="-7"/>
        </w:rPr>
        <w:t xml:space="preserve"> </w:t>
      </w:r>
      <w:r>
        <w:rPr>
          <w:spacing w:val="-2"/>
        </w:rPr>
        <w:t>звука.</w:t>
      </w:r>
    </w:p>
    <w:p w:rsidR="005214F6" w:rsidRDefault="00EF0DB3">
      <w:pPr>
        <w:pStyle w:val="a3"/>
        <w:spacing w:before="163" w:line="360" w:lineRule="auto"/>
        <w:ind w:right="233"/>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214F6" w:rsidRDefault="00EF0DB3">
      <w:pPr>
        <w:pStyle w:val="a3"/>
        <w:spacing w:line="362" w:lineRule="auto"/>
        <w:ind w:right="227"/>
      </w:pPr>
      <w:r>
        <w:t>Шкала электромагнитных волн. Применение электромагнитных волн в</w:t>
      </w:r>
      <w:r>
        <w:rPr>
          <w:spacing w:val="40"/>
        </w:rPr>
        <w:t xml:space="preserve"> </w:t>
      </w:r>
      <w:r>
        <w:t>технике и быту.</w:t>
      </w:r>
    </w:p>
    <w:p w:rsidR="005214F6" w:rsidRDefault="00EF0DB3">
      <w:pPr>
        <w:pStyle w:val="a3"/>
        <w:spacing w:line="362" w:lineRule="auto"/>
        <w:ind w:left="944" w:right="3369" w:firstLine="0"/>
      </w:pPr>
      <w:r>
        <w:t>Принципы</w:t>
      </w:r>
      <w:r>
        <w:rPr>
          <w:spacing w:val="-12"/>
        </w:rPr>
        <w:t xml:space="preserve"> </w:t>
      </w:r>
      <w:r>
        <w:t>радиосвязи</w:t>
      </w:r>
      <w:r>
        <w:rPr>
          <w:spacing w:val="-11"/>
        </w:rPr>
        <w:t xml:space="preserve"> </w:t>
      </w:r>
      <w:r>
        <w:t>и</w:t>
      </w:r>
      <w:r>
        <w:rPr>
          <w:spacing w:val="-12"/>
        </w:rPr>
        <w:t xml:space="preserve"> </w:t>
      </w:r>
      <w:r>
        <w:t>телевидения.</w:t>
      </w:r>
      <w:r>
        <w:rPr>
          <w:spacing w:val="-10"/>
        </w:rPr>
        <w:t xml:space="preserve"> </w:t>
      </w:r>
      <w:r>
        <w:t>Радиолокация. Электромагнитное загрязнение окружающей среды.</w:t>
      </w:r>
    </w:p>
    <w:p w:rsidR="005214F6" w:rsidRDefault="00EF0DB3">
      <w:pPr>
        <w:pStyle w:val="a3"/>
        <w:spacing w:line="360" w:lineRule="auto"/>
        <w:ind w:right="234"/>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214F6" w:rsidRDefault="00EF0DB3">
      <w:pPr>
        <w:pStyle w:val="a3"/>
        <w:ind w:left="944" w:firstLine="0"/>
        <w:jc w:val="left"/>
      </w:pPr>
      <w:r>
        <w:rPr>
          <w:spacing w:val="-2"/>
        </w:rPr>
        <w:t>Демонстрации.</w:t>
      </w:r>
    </w:p>
    <w:p w:rsidR="005214F6" w:rsidRDefault="00EF0DB3">
      <w:pPr>
        <w:pStyle w:val="a3"/>
        <w:spacing w:before="148"/>
        <w:ind w:left="944" w:firstLine="0"/>
        <w:jc w:val="left"/>
      </w:pPr>
      <w:r>
        <w:t>Образование</w:t>
      </w:r>
      <w:r>
        <w:rPr>
          <w:spacing w:val="-8"/>
        </w:rPr>
        <w:t xml:space="preserve"> </w:t>
      </w:r>
      <w:r>
        <w:t>и</w:t>
      </w:r>
      <w:r>
        <w:rPr>
          <w:spacing w:val="-9"/>
        </w:rPr>
        <w:t xml:space="preserve"> </w:t>
      </w:r>
      <w:r>
        <w:t>распространение</w:t>
      </w:r>
      <w:r>
        <w:rPr>
          <w:spacing w:val="-8"/>
        </w:rPr>
        <w:t xml:space="preserve"> </w:t>
      </w:r>
      <w:r>
        <w:t>поперечных</w:t>
      </w:r>
      <w:r>
        <w:rPr>
          <w:spacing w:val="-13"/>
        </w:rPr>
        <w:t xml:space="preserve"> </w:t>
      </w:r>
      <w:r>
        <w:t>и</w:t>
      </w:r>
      <w:r>
        <w:rPr>
          <w:spacing w:val="-8"/>
        </w:rPr>
        <w:t xml:space="preserve"> </w:t>
      </w:r>
      <w:r>
        <w:t>продольных</w:t>
      </w:r>
      <w:r>
        <w:rPr>
          <w:spacing w:val="-9"/>
        </w:rPr>
        <w:t xml:space="preserve"> </w:t>
      </w:r>
      <w:r>
        <w:rPr>
          <w:spacing w:val="-2"/>
        </w:rPr>
        <w:t>волн.</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Колеблющееся</w:t>
      </w:r>
      <w:r>
        <w:rPr>
          <w:spacing w:val="-7"/>
        </w:rPr>
        <w:t xml:space="preserve"> </w:t>
      </w:r>
      <w:r>
        <w:t>тело</w:t>
      </w:r>
      <w:r>
        <w:rPr>
          <w:spacing w:val="-8"/>
        </w:rPr>
        <w:t xml:space="preserve"> </w:t>
      </w:r>
      <w:r>
        <w:t>как</w:t>
      </w:r>
      <w:r>
        <w:rPr>
          <w:spacing w:val="-9"/>
        </w:rPr>
        <w:t xml:space="preserve"> </w:t>
      </w:r>
      <w:r>
        <w:t>источник</w:t>
      </w:r>
      <w:r>
        <w:rPr>
          <w:spacing w:val="-9"/>
        </w:rPr>
        <w:t xml:space="preserve"> </w:t>
      </w:r>
      <w:r>
        <w:rPr>
          <w:spacing w:val="-2"/>
        </w:rPr>
        <w:t>звука.</w:t>
      </w:r>
    </w:p>
    <w:p w:rsidR="005214F6" w:rsidRDefault="00EF0DB3">
      <w:pPr>
        <w:pStyle w:val="a3"/>
        <w:spacing w:before="163" w:line="360" w:lineRule="auto"/>
        <w:ind w:left="944" w:right="1615" w:firstLine="0"/>
        <w:jc w:val="left"/>
      </w:pPr>
      <w:r>
        <w:t>Наблюдение отражения и преломления механических волн. Наблюдение</w:t>
      </w:r>
      <w:r>
        <w:rPr>
          <w:spacing w:val="-8"/>
        </w:rPr>
        <w:t xml:space="preserve"> </w:t>
      </w:r>
      <w:r>
        <w:t>интерференции</w:t>
      </w:r>
      <w:r>
        <w:rPr>
          <w:spacing w:val="-9"/>
        </w:rPr>
        <w:t xml:space="preserve"> </w:t>
      </w:r>
      <w:r>
        <w:t>и</w:t>
      </w:r>
      <w:r>
        <w:rPr>
          <w:spacing w:val="-9"/>
        </w:rPr>
        <w:t xml:space="preserve"> </w:t>
      </w:r>
      <w:r>
        <w:t>дифракции</w:t>
      </w:r>
      <w:r>
        <w:rPr>
          <w:spacing w:val="-9"/>
        </w:rPr>
        <w:t xml:space="preserve"> </w:t>
      </w:r>
      <w:r>
        <w:t>механических</w:t>
      </w:r>
      <w:r>
        <w:rPr>
          <w:spacing w:val="-12"/>
        </w:rPr>
        <w:t xml:space="preserve"> </w:t>
      </w:r>
      <w:r>
        <w:t>волн. Звуковой резонанс.</w:t>
      </w:r>
    </w:p>
    <w:p w:rsidR="005214F6" w:rsidRDefault="00EF0DB3">
      <w:pPr>
        <w:pStyle w:val="a3"/>
        <w:spacing w:before="1" w:line="357" w:lineRule="auto"/>
        <w:ind w:right="241"/>
      </w:pPr>
      <w:r>
        <w:t xml:space="preserve">Наблюдение связи громкости звука и высоты тона с амплитудой и частотой </w:t>
      </w:r>
      <w:r>
        <w:rPr>
          <w:spacing w:val="-2"/>
        </w:rPr>
        <w:t>колебаний.</w:t>
      </w:r>
    </w:p>
    <w:p w:rsidR="005214F6" w:rsidRDefault="00EF0DB3">
      <w:pPr>
        <w:pStyle w:val="a3"/>
        <w:spacing w:before="6" w:line="362" w:lineRule="auto"/>
        <w:ind w:right="242"/>
      </w:pPr>
      <w:r>
        <w:t>Исследование свойств электромагнитных волн: отражение, преломление, поляризация, дифракция, интерференция.</w:t>
      </w:r>
    </w:p>
    <w:p w:rsidR="005214F6" w:rsidRDefault="00EF0DB3">
      <w:pPr>
        <w:pStyle w:val="a3"/>
        <w:spacing w:line="314" w:lineRule="exact"/>
        <w:ind w:left="944" w:firstLine="0"/>
      </w:pPr>
      <w:r>
        <w:t>Тема</w:t>
      </w:r>
      <w:r>
        <w:rPr>
          <w:spacing w:val="-3"/>
        </w:rPr>
        <w:t xml:space="preserve"> </w:t>
      </w:r>
      <w:r>
        <w:t>3.</w:t>
      </w:r>
      <w:r>
        <w:rPr>
          <w:spacing w:val="-2"/>
        </w:rPr>
        <w:t xml:space="preserve"> Оптика.</w:t>
      </w:r>
    </w:p>
    <w:p w:rsidR="005214F6" w:rsidRDefault="00EF0DB3">
      <w:pPr>
        <w:pStyle w:val="a3"/>
        <w:spacing w:before="163" w:line="357" w:lineRule="auto"/>
        <w:ind w:right="232"/>
      </w:pPr>
      <w:r>
        <w:t>Геометрическая оптика. Прямолинейное распространение света в однородной среде. Луч света. Точечный источник света.</w:t>
      </w:r>
    </w:p>
    <w:p w:rsidR="005214F6" w:rsidRDefault="00EF0DB3">
      <w:pPr>
        <w:pStyle w:val="a3"/>
        <w:spacing w:before="6" w:line="362" w:lineRule="auto"/>
        <w:ind w:right="227"/>
      </w:pPr>
      <w:r>
        <w:t>Отражение света. Законы отражения света. Построение изображений в плоском зеркале.</w:t>
      </w:r>
    </w:p>
    <w:p w:rsidR="005214F6" w:rsidRDefault="00EF0DB3">
      <w:pPr>
        <w:pStyle w:val="a3"/>
        <w:spacing w:line="360" w:lineRule="auto"/>
        <w:ind w:right="236"/>
      </w:pPr>
      <w:r>
        <w:t>Преломление света. Законы преломления света. Абсолютный показатель преломления.</w:t>
      </w:r>
      <w:r>
        <w:rPr>
          <w:spacing w:val="-6"/>
        </w:rPr>
        <w:t xml:space="preserve"> </w:t>
      </w:r>
      <w:r>
        <w:t>Полное</w:t>
      </w:r>
      <w:r>
        <w:rPr>
          <w:spacing w:val="-8"/>
        </w:rPr>
        <w:t xml:space="preserve"> </w:t>
      </w:r>
      <w:r>
        <w:t>внутреннее</w:t>
      </w:r>
      <w:r>
        <w:rPr>
          <w:spacing w:val="-8"/>
        </w:rPr>
        <w:t xml:space="preserve"> </w:t>
      </w:r>
      <w:r>
        <w:t>отражение.</w:t>
      </w:r>
      <w:r>
        <w:rPr>
          <w:spacing w:val="-6"/>
        </w:rPr>
        <w:t xml:space="preserve"> </w:t>
      </w:r>
      <w:r>
        <w:t>Предельный</w:t>
      </w:r>
      <w:r>
        <w:rPr>
          <w:spacing w:val="-4"/>
        </w:rPr>
        <w:t xml:space="preserve"> </w:t>
      </w:r>
      <w:r>
        <w:t>угол</w:t>
      </w:r>
      <w:r>
        <w:rPr>
          <w:spacing w:val="-8"/>
        </w:rPr>
        <w:t xml:space="preserve"> </w:t>
      </w:r>
      <w:r>
        <w:t>полного</w:t>
      </w:r>
      <w:r>
        <w:rPr>
          <w:spacing w:val="-4"/>
        </w:rPr>
        <w:t xml:space="preserve"> </w:t>
      </w:r>
      <w:r>
        <w:t xml:space="preserve">внутреннего </w:t>
      </w:r>
      <w:r>
        <w:rPr>
          <w:spacing w:val="-2"/>
        </w:rPr>
        <w:t>отражения.</w:t>
      </w:r>
    </w:p>
    <w:p w:rsidR="005214F6" w:rsidRDefault="00EF0DB3">
      <w:pPr>
        <w:pStyle w:val="a3"/>
        <w:ind w:left="944" w:firstLine="0"/>
      </w:pPr>
      <w:r>
        <w:t>Дисперсия</w:t>
      </w:r>
      <w:r>
        <w:rPr>
          <w:spacing w:val="-9"/>
        </w:rPr>
        <w:t xml:space="preserve"> </w:t>
      </w:r>
      <w:r>
        <w:t>света.</w:t>
      </w:r>
      <w:r>
        <w:rPr>
          <w:spacing w:val="-8"/>
        </w:rPr>
        <w:t xml:space="preserve"> </w:t>
      </w:r>
      <w:r>
        <w:t>Сложный</w:t>
      </w:r>
      <w:r>
        <w:rPr>
          <w:spacing w:val="-10"/>
        </w:rPr>
        <w:t xml:space="preserve"> </w:t>
      </w:r>
      <w:r>
        <w:t>состав</w:t>
      </w:r>
      <w:r>
        <w:rPr>
          <w:spacing w:val="-10"/>
        </w:rPr>
        <w:t xml:space="preserve"> </w:t>
      </w:r>
      <w:r>
        <w:t>белого</w:t>
      </w:r>
      <w:r>
        <w:rPr>
          <w:spacing w:val="-10"/>
        </w:rPr>
        <w:t xml:space="preserve"> </w:t>
      </w:r>
      <w:r>
        <w:t>света.</w:t>
      </w:r>
      <w:r>
        <w:rPr>
          <w:spacing w:val="-7"/>
        </w:rPr>
        <w:t xml:space="preserve"> </w:t>
      </w:r>
      <w:r>
        <w:rPr>
          <w:spacing w:val="-2"/>
        </w:rPr>
        <w:t>Цвет.</w:t>
      </w:r>
    </w:p>
    <w:p w:rsidR="005214F6" w:rsidRDefault="00EF0DB3">
      <w:pPr>
        <w:pStyle w:val="a3"/>
        <w:spacing w:before="157" w:line="360" w:lineRule="auto"/>
        <w:ind w:right="224"/>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214F6" w:rsidRDefault="00EF0DB3">
      <w:pPr>
        <w:pStyle w:val="a3"/>
        <w:spacing w:before="1"/>
        <w:ind w:left="944" w:firstLine="0"/>
      </w:pPr>
      <w:r>
        <w:t>Пределы</w:t>
      </w:r>
      <w:r>
        <w:rPr>
          <w:spacing w:val="-14"/>
        </w:rPr>
        <w:t xml:space="preserve"> </w:t>
      </w:r>
      <w:r>
        <w:t>применимости</w:t>
      </w:r>
      <w:r>
        <w:rPr>
          <w:spacing w:val="-15"/>
        </w:rPr>
        <w:t xml:space="preserve"> </w:t>
      </w:r>
      <w:r>
        <w:t>геометрической</w:t>
      </w:r>
      <w:r>
        <w:rPr>
          <w:spacing w:val="-11"/>
        </w:rPr>
        <w:t xml:space="preserve"> </w:t>
      </w:r>
      <w:r>
        <w:rPr>
          <w:spacing w:val="-2"/>
        </w:rPr>
        <w:t>оптики.</w:t>
      </w:r>
    </w:p>
    <w:p w:rsidR="005214F6" w:rsidRDefault="00EF0DB3">
      <w:pPr>
        <w:pStyle w:val="a3"/>
        <w:spacing w:before="158" w:line="360" w:lineRule="auto"/>
        <w:ind w:right="226"/>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214F6" w:rsidRDefault="00EF0DB3">
      <w:pPr>
        <w:pStyle w:val="a3"/>
        <w:spacing w:before="1" w:line="362" w:lineRule="auto"/>
        <w:ind w:right="23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214F6" w:rsidRDefault="00EF0DB3">
      <w:pPr>
        <w:pStyle w:val="a3"/>
        <w:spacing w:line="314" w:lineRule="exact"/>
        <w:ind w:left="944" w:firstLine="0"/>
      </w:pPr>
      <w:r>
        <w:t>Поляризация</w:t>
      </w:r>
      <w:r>
        <w:rPr>
          <w:spacing w:val="-13"/>
        </w:rPr>
        <w:t xml:space="preserve"> </w:t>
      </w:r>
      <w:r>
        <w:rPr>
          <w:spacing w:val="-2"/>
        </w:rPr>
        <w:t>света.</w:t>
      </w:r>
    </w:p>
    <w:p w:rsidR="005214F6" w:rsidRDefault="00EF0DB3">
      <w:pPr>
        <w:pStyle w:val="a3"/>
        <w:spacing w:before="163" w:line="360" w:lineRule="auto"/>
        <w:ind w:right="230"/>
      </w:pPr>
      <w:r>
        <w:t>Технические</w:t>
      </w:r>
      <w:r>
        <w:rPr>
          <w:spacing w:val="-2"/>
        </w:rPr>
        <w:t xml:space="preserve"> </w:t>
      </w:r>
      <w:r>
        <w:t>устройства</w:t>
      </w:r>
      <w:r>
        <w:rPr>
          <w:spacing w:val="-2"/>
        </w:rPr>
        <w:t xml:space="preserve"> </w:t>
      </w:r>
      <w:r>
        <w:t>и</w:t>
      </w:r>
      <w:r>
        <w:rPr>
          <w:spacing w:val="-3"/>
        </w:rPr>
        <w:t xml:space="preserve"> </w:t>
      </w:r>
      <w:r>
        <w:t>практическое</w:t>
      </w:r>
      <w:r>
        <w:rPr>
          <w:spacing w:val="-2"/>
        </w:rPr>
        <w:t xml:space="preserve"> </w:t>
      </w:r>
      <w:r>
        <w:t>применение:</w:t>
      </w:r>
      <w:r>
        <w:rPr>
          <w:spacing w:val="-7"/>
        </w:rPr>
        <w:t xml:space="preserve"> </w:t>
      </w:r>
      <w:r>
        <w:t>очки,</w:t>
      </w:r>
      <w:r>
        <w:rPr>
          <w:spacing w:val="-1"/>
        </w:rPr>
        <w:t xml:space="preserve"> </w:t>
      </w:r>
      <w:r>
        <w:t>лупа,</w:t>
      </w:r>
      <w:r>
        <w:rPr>
          <w:spacing w:val="-1"/>
        </w:rPr>
        <w:t xml:space="preserve"> </w:t>
      </w:r>
      <w:r>
        <w:t>фотоаппарат, проекционный аппарат, микроскоп, телескоп, волоконная оптика, дифракционная решётка, поляроид.</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rPr>
          <w:spacing w:val="-2"/>
        </w:rPr>
        <w:t>Демонстрации.</w:t>
      </w:r>
    </w:p>
    <w:p w:rsidR="005214F6" w:rsidRDefault="00EF0DB3">
      <w:pPr>
        <w:pStyle w:val="a3"/>
        <w:tabs>
          <w:tab w:val="left" w:pos="3217"/>
          <w:tab w:val="left" w:pos="5678"/>
          <w:tab w:val="left" w:pos="7305"/>
          <w:tab w:val="left" w:pos="7818"/>
          <w:tab w:val="left" w:pos="9737"/>
        </w:tabs>
        <w:spacing w:before="163"/>
        <w:ind w:left="944" w:firstLine="0"/>
        <w:jc w:val="left"/>
      </w:pPr>
      <w:r>
        <w:rPr>
          <w:spacing w:val="-2"/>
        </w:rPr>
        <w:t>Прямолинейное</w:t>
      </w:r>
      <w:r>
        <w:tab/>
      </w:r>
      <w:r>
        <w:rPr>
          <w:spacing w:val="-2"/>
        </w:rPr>
        <w:t>распространение,</w:t>
      </w:r>
      <w:r>
        <w:tab/>
      </w:r>
      <w:r>
        <w:rPr>
          <w:spacing w:val="-2"/>
        </w:rPr>
        <w:t>отражение</w:t>
      </w:r>
      <w:r>
        <w:tab/>
      </w:r>
      <w:r>
        <w:rPr>
          <w:spacing w:val="-10"/>
        </w:rPr>
        <w:t>и</w:t>
      </w:r>
      <w:r>
        <w:tab/>
      </w:r>
      <w:r>
        <w:rPr>
          <w:spacing w:val="-2"/>
        </w:rPr>
        <w:t>преломление</w:t>
      </w:r>
      <w:r>
        <w:tab/>
      </w:r>
      <w:r>
        <w:rPr>
          <w:spacing w:val="-2"/>
        </w:rPr>
        <w:t>света.</w:t>
      </w:r>
    </w:p>
    <w:p w:rsidR="005214F6" w:rsidRDefault="00EF0DB3">
      <w:pPr>
        <w:pStyle w:val="a3"/>
        <w:spacing w:before="158"/>
        <w:ind w:firstLine="0"/>
        <w:jc w:val="left"/>
      </w:pPr>
      <w:r>
        <w:t>Оптические</w:t>
      </w:r>
      <w:r>
        <w:rPr>
          <w:spacing w:val="-14"/>
        </w:rPr>
        <w:t xml:space="preserve"> </w:t>
      </w:r>
      <w:r>
        <w:rPr>
          <w:spacing w:val="-2"/>
        </w:rPr>
        <w:t>приборы.</w:t>
      </w:r>
    </w:p>
    <w:p w:rsidR="005214F6" w:rsidRDefault="00EF0DB3">
      <w:pPr>
        <w:pStyle w:val="a3"/>
        <w:spacing w:before="163" w:line="362" w:lineRule="auto"/>
        <w:ind w:left="944" w:right="2866" w:firstLine="0"/>
        <w:jc w:val="left"/>
      </w:pPr>
      <w:r>
        <w:t>Полное</w:t>
      </w:r>
      <w:r>
        <w:rPr>
          <w:spacing w:val="-11"/>
        </w:rPr>
        <w:t xml:space="preserve"> </w:t>
      </w:r>
      <w:r>
        <w:t>внутреннее</w:t>
      </w:r>
      <w:r>
        <w:rPr>
          <w:spacing w:val="-11"/>
        </w:rPr>
        <w:t xml:space="preserve"> </w:t>
      </w:r>
      <w:r>
        <w:t>отражение.</w:t>
      </w:r>
      <w:r>
        <w:rPr>
          <w:spacing w:val="-9"/>
        </w:rPr>
        <w:t xml:space="preserve"> </w:t>
      </w:r>
      <w:r>
        <w:t>Модель</w:t>
      </w:r>
      <w:r>
        <w:rPr>
          <w:spacing w:val="-8"/>
        </w:rPr>
        <w:t xml:space="preserve"> </w:t>
      </w:r>
      <w:r>
        <w:t>световода. Исследование свойств изображений в линзах.</w:t>
      </w:r>
    </w:p>
    <w:p w:rsidR="005214F6" w:rsidRDefault="00EF0DB3">
      <w:pPr>
        <w:pStyle w:val="a3"/>
        <w:spacing w:line="362" w:lineRule="auto"/>
        <w:ind w:left="944" w:right="5416" w:firstLine="0"/>
        <w:jc w:val="left"/>
      </w:pPr>
      <w:r>
        <w:t>Модели микроскопа, телескопа. Наблюдение</w:t>
      </w:r>
      <w:r>
        <w:rPr>
          <w:spacing w:val="-18"/>
        </w:rPr>
        <w:t xml:space="preserve"> </w:t>
      </w:r>
      <w:r>
        <w:t>интерференции</w:t>
      </w:r>
      <w:r>
        <w:rPr>
          <w:spacing w:val="-17"/>
        </w:rPr>
        <w:t xml:space="preserve"> </w:t>
      </w:r>
      <w:r>
        <w:t>света. Наблюдение дифракции света.</w:t>
      </w:r>
    </w:p>
    <w:p w:rsidR="005214F6" w:rsidRDefault="00EF0DB3">
      <w:pPr>
        <w:pStyle w:val="a3"/>
        <w:spacing w:line="313" w:lineRule="exact"/>
        <w:ind w:left="944" w:firstLine="0"/>
        <w:jc w:val="left"/>
      </w:pPr>
      <w:r>
        <w:t>Наблюдение</w:t>
      </w:r>
      <w:r>
        <w:rPr>
          <w:spacing w:val="-14"/>
        </w:rPr>
        <w:t xml:space="preserve"> </w:t>
      </w:r>
      <w:r>
        <w:t>дисперсии</w:t>
      </w:r>
      <w:r>
        <w:rPr>
          <w:spacing w:val="-14"/>
        </w:rPr>
        <w:t xml:space="preserve"> </w:t>
      </w:r>
      <w:r>
        <w:rPr>
          <w:spacing w:val="-2"/>
        </w:rPr>
        <w:t>света.</w:t>
      </w:r>
    </w:p>
    <w:p w:rsidR="005214F6" w:rsidRDefault="00EF0DB3">
      <w:pPr>
        <w:pStyle w:val="a3"/>
        <w:spacing w:before="156"/>
        <w:ind w:left="944" w:firstLine="0"/>
        <w:jc w:val="left"/>
      </w:pPr>
      <w:r>
        <w:t>Получение</w:t>
      </w:r>
      <w:r>
        <w:rPr>
          <w:spacing w:val="-8"/>
        </w:rPr>
        <w:t xml:space="preserve"> </w:t>
      </w:r>
      <w:r>
        <w:t>спектра</w:t>
      </w:r>
      <w:r>
        <w:rPr>
          <w:spacing w:val="-8"/>
        </w:rPr>
        <w:t xml:space="preserve"> </w:t>
      </w:r>
      <w:r>
        <w:t>с</w:t>
      </w:r>
      <w:r>
        <w:rPr>
          <w:spacing w:val="-7"/>
        </w:rPr>
        <w:t xml:space="preserve"> </w:t>
      </w:r>
      <w:r>
        <w:t>помощью</w:t>
      </w:r>
      <w:r>
        <w:rPr>
          <w:spacing w:val="-10"/>
        </w:rPr>
        <w:t xml:space="preserve"> </w:t>
      </w:r>
      <w:r>
        <w:rPr>
          <w:spacing w:val="-2"/>
        </w:rPr>
        <w:t>призмы.</w:t>
      </w:r>
    </w:p>
    <w:p w:rsidR="005214F6" w:rsidRDefault="00EF0DB3">
      <w:pPr>
        <w:pStyle w:val="a3"/>
        <w:spacing w:before="158" w:line="362" w:lineRule="auto"/>
        <w:ind w:left="944" w:right="2866"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9"/>
        </w:rPr>
        <w:t xml:space="preserve"> </w:t>
      </w:r>
      <w:r>
        <w:t>дифракционной</w:t>
      </w:r>
      <w:r>
        <w:rPr>
          <w:spacing w:val="-9"/>
        </w:rPr>
        <w:t xml:space="preserve"> </w:t>
      </w:r>
      <w:r>
        <w:t>решётки. Наблюдение поляризации света.</w:t>
      </w:r>
    </w:p>
    <w:p w:rsidR="005214F6" w:rsidRDefault="00EF0DB3">
      <w:pPr>
        <w:pStyle w:val="a3"/>
        <w:spacing w:line="357" w:lineRule="auto"/>
        <w:ind w:left="944" w:right="2866" w:firstLine="0"/>
        <w:jc w:val="left"/>
      </w:pPr>
      <w:r>
        <w:t>Ученический</w:t>
      </w:r>
      <w:r>
        <w:rPr>
          <w:spacing w:val="-16"/>
        </w:rPr>
        <w:t xml:space="preserve"> </w:t>
      </w:r>
      <w:r>
        <w:t>эксперимент,</w:t>
      </w:r>
      <w:r>
        <w:rPr>
          <w:spacing w:val="-13"/>
        </w:rPr>
        <w:t xml:space="preserve"> </w:t>
      </w:r>
      <w:r>
        <w:t>лабораторные</w:t>
      </w:r>
      <w:r>
        <w:rPr>
          <w:spacing w:val="-15"/>
        </w:rPr>
        <w:t xml:space="preserve"> </w:t>
      </w:r>
      <w:r>
        <w:t>работы Измерение показателя преломления стекла.</w:t>
      </w:r>
    </w:p>
    <w:p w:rsidR="005214F6" w:rsidRDefault="00EF0DB3">
      <w:pPr>
        <w:pStyle w:val="a3"/>
        <w:spacing w:before="3" w:line="357" w:lineRule="auto"/>
        <w:ind w:left="944" w:right="2866" w:firstLine="0"/>
        <w:jc w:val="left"/>
      </w:pPr>
      <w:r>
        <w:t>Исследование</w:t>
      </w:r>
      <w:r>
        <w:rPr>
          <w:spacing w:val="-12"/>
        </w:rPr>
        <w:t xml:space="preserve"> </w:t>
      </w:r>
      <w:r>
        <w:t>свойств</w:t>
      </w:r>
      <w:r>
        <w:rPr>
          <w:spacing w:val="-14"/>
        </w:rPr>
        <w:t xml:space="preserve"> </w:t>
      </w:r>
      <w:r>
        <w:t>изображений</w:t>
      </w:r>
      <w:r>
        <w:rPr>
          <w:spacing w:val="-12"/>
        </w:rPr>
        <w:t xml:space="preserve"> </w:t>
      </w:r>
      <w:r>
        <w:t>в</w:t>
      </w:r>
      <w:r>
        <w:rPr>
          <w:spacing w:val="-14"/>
        </w:rPr>
        <w:t xml:space="preserve"> </w:t>
      </w:r>
      <w:r>
        <w:t>линзах. Наблюдение дисперсии света.</w:t>
      </w:r>
    </w:p>
    <w:p w:rsidR="005214F6" w:rsidRDefault="00EF0DB3">
      <w:pPr>
        <w:pStyle w:val="a3"/>
        <w:spacing w:before="6"/>
        <w:ind w:left="944" w:firstLine="0"/>
        <w:jc w:val="left"/>
      </w:pPr>
      <w:r>
        <w:t>Раздел</w:t>
      </w:r>
      <w:r>
        <w:rPr>
          <w:spacing w:val="-9"/>
        </w:rPr>
        <w:t xml:space="preserve"> </w:t>
      </w:r>
      <w:r>
        <w:t>6.</w:t>
      </w:r>
      <w:r>
        <w:rPr>
          <w:spacing w:val="-6"/>
        </w:rPr>
        <w:t xml:space="preserve"> </w:t>
      </w:r>
      <w:r>
        <w:t>Основы</w:t>
      </w:r>
      <w:r>
        <w:rPr>
          <w:spacing w:val="-9"/>
        </w:rPr>
        <w:t xml:space="preserve"> </w:t>
      </w:r>
      <w:r>
        <w:t>специальной</w:t>
      </w:r>
      <w:r>
        <w:rPr>
          <w:spacing w:val="-9"/>
        </w:rPr>
        <w:t xml:space="preserve"> </w:t>
      </w:r>
      <w:r>
        <w:t>теории</w:t>
      </w:r>
      <w:r>
        <w:rPr>
          <w:spacing w:val="-8"/>
        </w:rPr>
        <w:t xml:space="preserve"> </w:t>
      </w:r>
      <w:r>
        <w:rPr>
          <w:spacing w:val="-2"/>
        </w:rPr>
        <w:t>относительности.</w:t>
      </w:r>
    </w:p>
    <w:p w:rsidR="005214F6" w:rsidRDefault="00EF0DB3">
      <w:pPr>
        <w:pStyle w:val="a3"/>
        <w:spacing w:before="163" w:line="360" w:lineRule="auto"/>
        <w:ind w:right="239"/>
      </w:pPr>
      <w:r>
        <w:t>Границы применимости классической механики. Постулаты специальной теории</w:t>
      </w:r>
      <w:r>
        <w:rPr>
          <w:spacing w:val="-3"/>
        </w:rPr>
        <w:t xml:space="preserve"> </w:t>
      </w:r>
      <w:r>
        <w:t>относительности:</w:t>
      </w:r>
      <w:r>
        <w:rPr>
          <w:spacing w:val="-8"/>
        </w:rPr>
        <w:t xml:space="preserve"> </w:t>
      </w:r>
      <w:r>
        <w:t>инвариантность</w:t>
      </w:r>
      <w:r>
        <w:rPr>
          <w:spacing w:val="-5"/>
        </w:rPr>
        <w:t xml:space="preserve"> </w:t>
      </w:r>
      <w:r>
        <w:t>модуля</w:t>
      </w:r>
      <w:r>
        <w:rPr>
          <w:spacing w:val="-2"/>
        </w:rPr>
        <w:t xml:space="preserve"> </w:t>
      </w:r>
      <w:r>
        <w:t>скорости</w:t>
      </w:r>
      <w:r>
        <w:rPr>
          <w:spacing w:val="-3"/>
        </w:rPr>
        <w:t xml:space="preserve"> </w:t>
      </w:r>
      <w:r>
        <w:t>света</w:t>
      </w:r>
      <w:r>
        <w:rPr>
          <w:spacing w:val="-3"/>
        </w:rPr>
        <w:t xml:space="preserve"> </w:t>
      </w:r>
      <w:r>
        <w:t>в</w:t>
      </w:r>
      <w:r>
        <w:rPr>
          <w:spacing w:val="-5"/>
        </w:rPr>
        <w:t xml:space="preserve"> </w:t>
      </w:r>
      <w:r>
        <w:t>вакууме,</w:t>
      </w:r>
      <w:r>
        <w:rPr>
          <w:spacing w:val="-2"/>
        </w:rPr>
        <w:t xml:space="preserve"> </w:t>
      </w:r>
      <w:r>
        <w:t>принцип относительности Эйнштейна.</w:t>
      </w:r>
    </w:p>
    <w:p w:rsidR="005214F6" w:rsidRDefault="00EF0DB3">
      <w:pPr>
        <w:pStyle w:val="a3"/>
        <w:spacing w:before="1" w:line="357" w:lineRule="auto"/>
        <w:ind w:left="944" w:firstLine="0"/>
        <w:jc w:val="left"/>
      </w:pPr>
      <w:r>
        <w:t>Относительность</w:t>
      </w:r>
      <w:r>
        <w:rPr>
          <w:spacing w:val="-10"/>
        </w:rPr>
        <w:t xml:space="preserve"> </w:t>
      </w:r>
      <w:r>
        <w:t>одновременности.</w:t>
      </w:r>
      <w:r>
        <w:rPr>
          <w:spacing w:val="-7"/>
        </w:rPr>
        <w:t xml:space="preserve"> </w:t>
      </w:r>
      <w:r>
        <w:t>Замедление</w:t>
      </w:r>
      <w:r>
        <w:rPr>
          <w:spacing w:val="-8"/>
        </w:rPr>
        <w:t xml:space="preserve"> </w:t>
      </w:r>
      <w:r>
        <w:t>времени</w:t>
      </w:r>
      <w:r>
        <w:rPr>
          <w:spacing w:val="-9"/>
        </w:rPr>
        <w:t xml:space="preserve"> </w:t>
      </w:r>
      <w:r>
        <w:t>и</w:t>
      </w:r>
      <w:r>
        <w:rPr>
          <w:spacing w:val="-9"/>
        </w:rPr>
        <w:t xml:space="preserve"> </w:t>
      </w:r>
      <w:r>
        <w:t>сокращение</w:t>
      </w:r>
      <w:r>
        <w:rPr>
          <w:spacing w:val="-8"/>
        </w:rPr>
        <w:t xml:space="preserve"> </w:t>
      </w:r>
      <w:r>
        <w:t>длины. Энергия и импульс релятивистской частицы.</w:t>
      </w:r>
    </w:p>
    <w:p w:rsidR="005214F6" w:rsidRDefault="00EF0DB3">
      <w:pPr>
        <w:pStyle w:val="a3"/>
        <w:spacing w:before="6" w:line="357" w:lineRule="auto"/>
        <w:ind w:left="944" w:firstLine="0"/>
        <w:jc w:val="left"/>
      </w:pPr>
      <w:r>
        <w:t>Связь</w:t>
      </w:r>
      <w:r>
        <w:rPr>
          <w:spacing w:val="-8"/>
        </w:rPr>
        <w:t xml:space="preserve"> </w:t>
      </w:r>
      <w:r>
        <w:t>массы</w:t>
      </w:r>
      <w:r>
        <w:rPr>
          <w:spacing w:val="-7"/>
        </w:rPr>
        <w:t xml:space="preserve"> </w:t>
      </w:r>
      <w:r>
        <w:t>с</w:t>
      </w:r>
      <w:r>
        <w:rPr>
          <w:spacing w:val="-6"/>
        </w:rPr>
        <w:t xml:space="preserve"> </w:t>
      </w:r>
      <w:r>
        <w:t>энергией</w:t>
      </w:r>
      <w:r>
        <w:rPr>
          <w:spacing w:val="-7"/>
        </w:rPr>
        <w:t xml:space="preserve"> </w:t>
      </w:r>
      <w:r>
        <w:t>и</w:t>
      </w:r>
      <w:r>
        <w:rPr>
          <w:spacing w:val="-7"/>
        </w:rPr>
        <w:t xml:space="preserve"> </w:t>
      </w:r>
      <w:r>
        <w:t>импульсом</w:t>
      </w:r>
      <w:r>
        <w:rPr>
          <w:spacing w:val="-5"/>
        </w:rPr>
        <w:t xml:space="preserve"> </w:t>
      </w:r>
      <w:r>
        <w:t>релятивистской</w:t>
      </w:r>
      <w:r>
        <w:rPr>
          <w:spacing w:val="-7"/>
        </w:rPr>
        <w:t xml:space="preserve"> </w:t>
      </w:r>
      <w:r>
        <w:t>частицы.</w:t>
      </w:r>
      <w:r>
        <w:rPr>
          <w:spacing w:val="-5"/>
        </w:rPr>
        <w:t xml:space="preserve"> </w:t>
      </w:r>
      <w:r>
        <w:t>Энергия</w:t>
      </w:r>
      <w:r>
        <w:rPr>
          <w:spacing w:val="-6"/>
        </w:rPr>
        <w:t xml:space="preserve"> </w:t>
      </w:r>
      <w:r>
        <w:t>покоя. Раздел 7. Квантовая физика.</w:t>
      </w:r>
    </w:p>
    <w:p w:rsidR="005214F6" w:rsidRDefault="00EF0DB3">
      <w:pPr>
        <w:pStyle w:val="a3"/>
        <w:spacing w:before="5"/>
        <w:ind w:left="944" w:firstLine="0"/>
        <w:jc w:val="left"/>
      </w:pPr>
      <w:r>
        <w:t>Тема</w:t>
      </w:r>
      <w:r>
        <w:rPr>
          <w:spacing w:val="-8"/>
        </w:rPr>
        <w:t xml:space="preserve"> </w:t>
      </w:r>
      <w:r>
        <w:t>1.</w:t>
      </w:r>
      <w:r>
        <w:rPr>
          <w:spacing w:val="-5"/>
        </w:rPr>
        <w:t xml:space="preserve"> </w:t>
      </w:r>
      <w:r>
        <w:t>Элементы</w:t>
      </w:r>
      <w:r>
        <w:rPr>
          <w:spacing w:val="-8"/>
        </w:rPr>
        <w:t xml:space="preserve"> </w:t>
      </w:r>
      <w:r>
        <w:t>квантовой</w:t>
      </w:r>
      <w:r>
        <w:rPr>
          <w:spacing w:val="-8"/>
        </w:rPr>
        <w:t xml:space="preserve"> </w:t>
      </w:r>
      <w:r>
        <w:rPr>
          <w:spacing w:val="-2"/>
        </w:rPr>
        <w:t>оптики</w:t>
      </w:r>
    </w:p>
    <w:p w:rsidR="005214F6" w:rsidRDefault="00EF0DB3">
      <w:pPr>
        <w:pStyle w:val="a3"/>
        <w:spacing w:before="163" w:line="357" w:lineRule="auto"/>
        <w:ind w:right="224"/>
      </w:pPr>
      <w:r>
        <w:t>Фотоны. Формула Планка связи энергии фотона с его частотой. Энергия и импульс фотона.</w:t>
      </w:r>
    </w:p>
    <w:p w:rsidR="005214F6" w:rsidRDefault="00EF0DB3">
      <w:pPr>
        <w:pStyle w:val="a3"/>
        <w:spacing w:before="6" w:line="360" w:lineRule="auto"/>
        <w:ind w:right="231"/>
      </w:pPr>
      <w:r>
        <w:t xml:space="preserve">Открытие и исследование фотоэффекта. Опыты А.Г. Столетова. Законы фотоэффекта. Уравнение Эйнштейна для фотоэффекта. «Красная граница» </w:t>
      </w:r>
      <w:r>
        <w:rPr>
          <w:spacing w:val="-2"/>
        </w:rPr>
        <w:t>фотоэффекта.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4329" w:firstLine="0"/>
        <w:jc w:val="left"/>
      </w:pPr>
      <w:r>
        <w:t>Давление</w:t>
      </w:r>
      <w:r>
        <w:rPr>
          <w:spacing w:val="-12"/>
        </w:rPr>
        <w:t xml:space="preserve"> </w:t>
      </w:r>
      <w:r>
        <w:t>света.</w:t>
      </w:r>
      <w:r>
        <w:rPr>
          <w:spacing w:val="-10"/>
        </w:rPr>
        <w:t xml:space="preserve"> </w:t>
      </w:r>
      <w:r>
        <w:t>Опыты</w:t>
      </w:r>
      <w:r>
        <w:rPr>
          <w:spacing w:val="-9"/>
        </w:rPr>
        <w:t xml:space="preserve"> </w:t>
      </w:r>
      <w:r>
        <w:t>П.Н.</w:t>
      </w:r>
      <w:r>
        <w:rPr>
          <w:spacing w:val="-7"/>
        </w:rPr>
        <w:t xml:space="preserve"> </w:t>
      </w:r>
      <w:r>
        <w:t>Лебедева. Химическое действие света.</w:t>
      </w:r>
    </w:p>
    <w:p w:rsidR="005214F6" w:rsidRDefault="00EF0DB3">
      <w:pPr>
        <w:pStyle w:val="a3"/>
        <w:tabs>
          <w:tab w:val="left" w:pos="2829"/>
          <w:tab w:val="left" w:pos="4493"/>
          <w:tab w:val="left" w:pos="4992"/>
          <w:tab w:val="left" w:pos="6954"/>
          <w:tab w:val="left" w:pos="8815"/>
        </w:tabs>
        <w:spacing w:line="362" w:lineRule="auto"/>
        <w:ind w:right="22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фотоэлемент, </w:t>
      </w:r>
      <w:r>
        <w:t>фотодатчик, солнечная батарея, светодиод.</w:t>
      </w:r>
    </w:p>
    <w:p w:rsidR="005214F6" w:rsidRDefault="00EF0DB3">
      <w:pPr>
        <w:pStyle w:val="a3"/>
        <w:spacing w:line="320" w:lineRule="exact"/>
        <w:ind w:left="944" w:firstLine="0"/>
        <w:jc w:val="left"/>
      </w:pPr>
      <w:r>
        <w:rPr>
          <w:spacing w:val="-2"/>
        </w:rPr>
        <w:t>Демонстрации.</w:t>
      </w:r>
    </w:p>
    <w:p w:rsidR="005214F6" w:rsidRDefault="00EF0DB3">
      <w:pPr>
        <w:pStyle w:val="a3"/>
        <w:spacing w:before="151" w:line="362" w:lineRule="auto"/>
        <w:ind w:left="944" w:right="2866" w:firstLine="0"/>
        <w:jc w:val="left"/>
      </w:pPr>
      <w:r>
        <w:t>Фотоэффект</w:t>
      </w:r>
      <w:r>
        <w:rPr>
          <w:spacing w:val="-12"/>
        </w:rPr>
        <w:t xml:space="preserve"> </w:t>
      </w:r>
      <w:r>
        <w:t>на</w:t>
      </w:r>
      <w:r>
        <w:rPr>
          <w:spacing w:val="-6"/>
        </w:rPr>
        <w:t xml:space="preserve"> </w:t>
      </w:r>
      <w:r>
        <w:t>установке</w:t>
      </w:r>
      <w:r>
        <w:rPr>
          <w:spacing w:val="-10"/>
        </w:rPr>
        <w:t xml:space="preserve"> </w:t>
      </w:r>
      <w:r>
        <w:t>с</w:t>
      </w:r>
      <w:r>
        <w:rPr>
          <w:spacing w:val="-10"/>
        </w:rPr>
        <w:t xml:space="preserve"> </w:t>
      </w:r>
      <w:r>
        <w:t>цинковой</w:t>
      </w:r>
      <w:r>
        <w:rPr>
          <w:spacing w:val="-11"/>
        </w:rPr>
        <w:t xml:space="preserve"> </w:t>
      </w:r>
      <w:r>
        <w:t>пластиной. Исследование законов внешнего фотоэффекта.</w:t>
      </w:r>
    </w:p>
    <w:p w:rsidR="005214F6" w:rsidRDefault="00EF0DB3">
      <w:pPr>
        <w:pStyle w:val="a3"/>
        <w:spacing w:line="320" w:lineRule="exact"/>
        <w:ind w:left="944" w:firstLine="0"/>
        <w:jc w:val="left"/>
      </w:pPr>
      <w:r>
        <w:rPr>
          <w:spacing w:val="-2"/>
        </w:rPr>
        <w:t>Светодиод.</w:t>
      </w:r>
    </w:p>
    <w:p w:rsidR="005214F6" w:rsidRDefault="00EF0DB3">
      <w:pPr>
        <w:pStyle w:val="a3"/>
        <w:spacing w:before="158" w:line="362" w:lineRule="auto"/>
        <w:ind w:left="944" w:right="6816" w:firstLine="0"/>
        <w:jc w:val="left"/>
      </w:pPr>
      <w:r>
        <w:t>Солнечная батарея. Тема</w:t>
      </w:r>
      <w:r>
        <w:rPr>
          <w:spacing w:val="-15"/>
        </w:rPr>
        <w:t xml:space="preserve"> </w:t>
      </w:r>
      <w:r>
        <w:t>2.</w:t>
      </w:r>
      <w:r>
        <w:rPr>
          <w:spacing w:val="-14"/>
        </w:rPr>
        <w:t xml:space="preserve"> </w:t>
      </w:r>
      <w:r>
        <w:t>Строение</w:t>
      </w:r>
      <w:r>
        <w:rPr>
          <w:spacing w:val="-15"/>
        </w:rPr>
        <w:t xml:space="preserve"> </w:t>
      </w:r>
      <w:r>
        <w:t>атома.</w:t>
      </w:r>
    </w:p>
    <w:p w:rsidR="005214F6" w:rsidRDefault="00EF0DB3">
      <w:pPr>
        <w:pStyle w:val="a3"/>
        <w:spacing w:line="360" w:lineRule="auto"/>
        <w:ind w:right="224"/>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5214F6" w:rsidRDefault="00EF0DB3">
      <w:pPr>
        <w:pStyle w:val="a3"/>
        <w:spacing w:line="357" w:lineRule="auto"/>
        <w:ind w:right="224"/>
      </w:pPr>
      <w:r>
        <w:t xml:space="preserve">Волновые свойства частиц. Волны де Бройля. Корпускулярно-волновой </w:t>
      </w:r>
      <w:r>
        <w:rPr>
          <w:spacing w:val="-2"/>
        </w:rPr>
        <w:t>дуализм.</w:t>
      </w:r>
    </w:p>
    <w:p w:rsidR="005214F6" w:rsidRDefault="00EF0DB3">
      <w:pPr>
        <w:pStyle w:val="a3"/>
        <w:spacing w:before="1"/>
        <w:ind w:left="944" w:firstLine="0"/>
      </w:pPr>
      <w:r>
        <w:t>Спонтанное</w:t>
      </w:r>
      <w:r>
        <w:rPr>
          <w:spacing w:val="-9"/>
        </w:rPr>
        <w:t xml:space="preserve"> </w:t>
      </w:r>
      <w:r>
        <w:t>и</w:t>
      </w:r>
      <w:r>
        <w:rPr>
          <w:spacing w:val="-9"/>
        </w:rPr>
        <w:t xml:space="preserve"> </w:t>
      </w:r>
      <w:r>
        <w:t>вынужденное</w:t>
      </w:r>
      <w:r>
        <w:rPr>
          <w:spacing w:val="-9"/>
        </w:rPr>
        <w:t xml:space="preserve"> </w:t>
      </w:r>
      <w:r>
        <w:rPr>
          <w:spacing w:val="-2"/>
        </w:rPr>
        <w:t>излучение.</w:t>
      </w:r>
    </w:p>
    <w:p w:rsidR="005214F6" w:rsidRDefault="00EF0DB3">
      <w:pPr>
        <w:pStyle w:val="a3"/>
        <w:spacing w:before="163" w:line="357" w:lineRule="auto"/>
        <w:ind w:right="241"/>
      </w:pPr>
      <w:r>
        <w:t>Технические устройства и практическое применение: спектральный анализ (спектроскоп), лазер, квантовый компьютер.</w:t>
      </w:r>
    </w:p>
    <w:p w:rsidR="005214F6" w:rsidRDefault="00EF0DB3">
      <w:pPr>
        <w:pStyle w:val="a3"/>
        <w:spacing w:before="6"/>
        <w:ind w:left="944" w:firstLine="0"/>
        <w:jc w:val="left"/>
      </w:pPr>
      <w:r>
        <w:rPr>
          <w:spacing w:val="-2"/>
        </w:rPr>
        <w:t>Демонстрации.</w:t>
      </w:r>
    </w:p>
    <w:p w:rsidR="005214F6" w:rsidRDefault="00EF0DB3">
      <w:pPr>
        <w:pStyle w:val="a3"/>
        <w:spacing w:before="163"/>
        <w:ind w:left="944" w:firstLine="0"/>
        <w:jc w:val="left"/>
      </w:pPr>
      <w:r>
        <w:t>Модель</w:t>
      </w:r>
      <w:r>
        <w:rPr>
          <w:spacing w:val="-10"/>
        </w:rPr>
        <w:t xml:space="preserve"> </w:t>
      </w:r>
      <w:r>
        <w:t>опыта</w:t>
      </w:r>
      <w:r>
        <w:rPr>
          <w:spacing w:val="-6"/>
        </w:rPr>
        <w:t xml:space="preserve"> </w:t>
      </w:r>
      <w:r>
        <w:rPr>
          <w:spacing w:val="-2"/>
        </w:rPr>
        <w:t>Резерфорда.</w:t>
      </w:r>
    </w:p>
    <w:p w:rsidR="005214F6" w:rsidRDefault="00EF0DB3">
      <w:pPr>
        <w:pStyle w:val="a3"/>
        <w:spacing w:before="158"/>
        <w:ind w:left="944" w:firstLine="0"/>
        <w:jc w:val="left"/>
      </w:pPr>
      <w:r>
        <w:t>Определение</w:t>
      </w:r>
      <w:r>
        <w:rPr>
          <w:spacing w:val="-8"/>
        </w:rPr>
        <w:t xml:space="preserve"> </w:t>
      </w:r>
      <w:r>
        <w:t>длины</w:t>
      </w:r>
      <w:r>
        <w:rPr>
          <w:spacing w:val="-7"/>
        </w:rPr>
        <w:t xml:space="preserve"> </w:t>
      </w:r>
      <w:r>
        <w:t>волны</w:t>
      </w:r>
      <w:r>
        <w:rPr>
          <w:spacing w:val="-7"/>
        </w:rPr>
        <w:t xml:space="preserve"> </w:t>
      </w:r>
      <w:r>
        <w:rPr>
          <w:spacing w:val="-2"/>
        </w:rPr>
        <w:t>лазера.</w:t>
      </w:r>
    </w:p>
    <w:p w:rsidR="005214F6" w:rsidRDefault="00EF0DB3">
      <w:pPr>
        <w:pStyle w:val="a3"/>
        <w:spacing w:before="163" w:line="357" w:lineRule="auto"/>
        <w:ind w:left="944" w:right="3750" w:firstLine="0"/>
        <w:jc w:val="left"/>
      </w:pPr>
      <w:r>
        <w:t>Наблюдение</w:t>
      </w:r>
      <w:r>
        <w:rPr>
          <w:spacing w:val="-12"/>
        </w:rPr>
        <w:t xml:space="preserve"> </w:t>
      </w:r>
      <w:r>
        <w:t>линейчатых</w:t>
      </w:r>
      <w:r>
        <w:rPr>
          <w:spacing w:val="-16"/>
        </w:rPr>
        <w:t xml:space="preserve"> </w:t>
      </w:r>
      <w:r>
        <w:t>спектров</w:t>
      </w:r>
      <w:r>
        <w:rPr>
          <w:spacing w:val="-14"/>
        </w:rPr>
        <w:t xml:space="preserve"> </w:t>
      </w:r>
      <w:r>
        <w:t xml:space="preserve">излучения. </w:t>
      </w:r>
      <w:r>
        <w:rPr>
          <w:spacing w:val="-2"/>
        </w:rPr>
        <w:t>Лазер.</w:t>
      </w:r>
    </w:p>
    <w:p w:rsidR="005214F6" w:rsidRDefault="00EF0DB3">
      <w:pPr>
        <w:pStyle w:val="a3"/>
        <w:spacing w:before="6" w:line="362" w:lineRule="auto"/>
        <w:ind w:left="944" w:right="2866" w:firstLine="0"/>
        <w:jc w:val="left"/>
      </w:pPr>
      <w:r>
        <w:t>Ученический</w:t>
      </w:r>
      <w:r>
        <w:rPr>
          <w:spacing w:val="-13"/>
        </w:rPr>
        <w:t xml:space="preserve"> </w:t>
      </w:r>
      <w:r>
        <w:t>эксперимент,</w:t>
      </w:r>
      <w:r>
        <w:rPr>
          <w:spacing w:val="-11"/>
        </w:rPr>
        <w:t xml:space="preserve"> </w:t>
      </w:r>
      <w:r>
        <w:t>лабораторные</w:t>
      </w:r>
      <w:r>
        <w:rPr>
          <w:spacing w:val="-12"/>
        </w:rPr>
        <w:t xml:space="preserve"> </w:t>
      </w:r>
      <w:r>
        <w:t>работы. Наблюдение линейчатого спектра.</w:t>
      </w:r>
    </w:p>
    <w:p w:rsidR="005214F6" w:rsidRDefault="00EF0DB3">
      <w:pPr>
        <w:pStyle w:val="a3"/>
        <w:spacing w:line="314" w:lineRule="exact"/>
        <w:ind w:left="944" w:firstLine="0"/>
      </w:pPr>
      <w:r>
        <w:t>Тема</w:t>
      </w:r>
      <w:r>
        <w:rPr>
          <w:spacing w:val="-7"/>
        </w:rPr>
        <w:t xml:space="preserve"> </w:t>
      </w:r>
      <w:r>
        <w:t>3.</w:t>
      </w:r>
      <w:r>
        <w:rPr>
          <w:spacing w:val="-5"/>
        </w:rPr>
        <w:t xml:space="preserve"> </w:t>
      </w:r>
      <w:r>
        <w:t>Атомное</w:t>
      </w:r>
      <w:r>
        <w:rPr>
          <w:spacing w:val="-7"/>
        </w:rPr>
        <w:t xml:space="preserve"> </w:t>
      </w:r>
      <w:r>
        <w:rPr>
          <w:spacing w:val="-2"/>
        </w:rPr>
        <w:t>ядро.</w:t>
      </w:r>
    </w:p>
    <w:p w:rsidR="005214F6" w:rsidRDefault="00EF0DB3">
      <w:pPr>
        <w:pStyle w:val="a3"/>
        <w:spacing w:before="163" w:line="360" w:lineRule="auto"/>
        <w:ind w:right="225"/>
      </w:pPr>
      <w:r>
        <w:t>Эксперименты, доказывающие сложность строения ядра. Открытие радиоактивности. Опыты Резерфорда по определению состава радиоактивного излучения.</w:t>
      </w:r>
      <w:r>
        <w:rPr>
          <w:spacing w:val="33"/>
        </w:rPr>
        <w:t xml:space="preserve"> </w:t>
      </w:r>
      <w:r>
        <w:t>Свойства</w:t>
      </w:r>
      <w:r>
        <w:rPr>
          <w:spacing w:val="32"/>
        </w:rPr>
        <w:t xml:space="preserve"> </w:t>
      </w:r>
      <w:r>
        <w:t>альфа-,</w:t>
      </w:r>
      <w:r>
        <w:rPr>
          <w:spacing w:val="34"/>
        </w:rPr>
        <w:t xml:space="preserve"> </w:t>
      </w:r>
      <w:r>
        <w:t>бета-,</w:t>
      </w:r>
      <w:r>
        <w:rPr>
          <w:spacing w:val="34"/>
        </w:rPr>
        <w:t xml:space="preserve"> </w:t>
      </w:r>
      <w:r>
        <w:t>гамма-излучения.</w:t>
      </w:r>
      <w:r>
        <w:rPr>
          <w:spacing w:val="34"/>
        </w:rPr>
        <w:t xml:space="preserve"> </w:t>
      </w:r>
      <w:r>
        <w:t>Влияние</w:t>
      </w:r>
      <w:r>
        <w:rPr>
          <w:spacing w:val="32"/>
        </w:rPr>
        <w:t xml:space="preserve"> </w:t>
      </w:r>
      <w:r>
        <w:t>радиоактивности</w:t>
      </w:r>
      <w:r>
        <w:rPr>
          <w:spacing w:val="36"/>
        </w:rPr>
        <w:t xml:space="preserve"> </w:t>
      </w:r>
      <w:r>
        <w:rPr>
          <w:spacing w:val="-5"/>
        </w:rPr>
        <w:t>на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живые</w:t>
      </w:r>
      <w:r>
        <w:rPr>
          <w:spacing w:val="-11"/>
        </w:rPr>
        <w:t xml:space="preserve"> </w:t>
      </w:r>
      <w:r>
        <w:rPr>
          <w:spacing w:val="-2"/>
        </w:rPr>
        <w:t>организмы.</w:t>
      </w:r>
    </w:p>
    <w:p w:rsidR="005214F6" w:rsidRDefault="00EF0DB3">
      <w:pPr>
        <w:pStyle w:val="a3"/>
        <w:spacing w:before="163"/>
        <w:ind w:left="944" w:firstLine="0"/>
        <w:jc w:val="left"/>
      </w:pPr>
      <w:r>
        <w:t>Открытие</w:t>
      </w:r>
      <w:r>
        <w:rPr>
          <w:spacing w:val="-6"/>
        </w:rPr>
        <w:t xml:space="preserve"> </w:t>
      </w:r>
      <w:r>
        <w:t>протона</w:t>
      </w:r>
      <w:r>
        <w:rPr>
          <w:spacing w:val="-6"/>
        </w:rPr>
        <w:t xml:space="preserve"> </w:t>
      </w:r>
      <w:r>
        <w:t>и</w:t>
      </w:r>
      <w:r>
        <w:rPr>
          <w:spacing w:val="-7"/>
        </w:rPr>
        <w:t xml:space="preserve"> </w:t>
      </w:r>
      <w:r>
        <w:t>нейтрона.</w:t>
      </w:r>
      <w:r>
        <w:rPr>
          <w:spacing w:val="-4"/>
        </w:rPr>
        <w:t xml:space="preserve"> </w:t>
      </w:r>
      <w:r>
        <w:t>Нуклонная</w:t>
      </w:r>
      <w:r>
        <w:rPr>
          <w:spacing w:val="-5"/>
        </w:rPr>
        <w:t xml:space="preserve"> </w:t>
      </w:r>
      <w:r>
        <w:t>модель</w:t>
      </w:r>
      <w:r>
        <w:rPr>
          <w:spacing w:val="-9"/>
        </w:rPr>
        <w:t xml:space="preserve"> </w:t>
      </w:r>
      <w:r>
        <w:t>ядра</w:t>
      </w:r>
      <w:r>
        <w:rPr>
          <w:spacing w:val="-10"/>
        </w:rPr>
        <w:t xml:space="preserve"> </w:t>
      </w:r>
      <w:r>
        <w:rPr>
          <w:spacing w:val="-2"/>
        </w:rPr>
        <w:t>Гейзенберга–Иваненко.</w:t>
      </w:r>
    </w:p>
    <w:p w:rsidR="005214F6" w:rsidRDefault="00EF0DB3">
      <w:pPr>
        <w:pStyle w:val="a3"/>
        <w:spacing w:before="158"/>
        <w:ind w:firstLine="0"/>
        <w:jc w:val="left"/>
      </w:pPr>
      <w:r>
        <w:t>Заряд</w:t>
      </w:r>
      <w:r>
        <w:rPr>
          <w:spacing w:val="-6"/>
        </w:rPr>
        <w:t xml:space="preserve"> </w:t>
      </w:r>
      <w:r>
        <w:t>ядра.</w:t>
      </w:r>
      <w:r>
        <w:rPr>
          <w:spacing w:val="-4"/>
        </w:rPr>
        <w:t xml:space="preserve"> </w:t>
      </w:r>
      <w:r>
        <w:t>Массовое</w:t>
      </w:r>
      <w:r>
        <w:rPr>
          <w:spacing w:val="-6"/>
        </w:rPr>
        <w:t xml:space="preserve"> </w:t>
      </w:r>
      <w:r>
        <w:t>число</w:t>
      </w:r>
      <w:r>
        <w:rPr>
          <w:spacing w:val="-6"/>
        </w:rPr>
        <w:t xml:space="preserve"> </w:t>
      </w:r>
      <w:r>
        <w:t>ядра.</w:t>
      </w:r>
      <w:r>
        <w:rPr>
          <w:spacing w:val="-5"/>
        </w:rPr>
        <w:t xml:space="preserve"> </w:t>
      </w:r>
      <w:r>
        <w:rPr>
          <w:spacing w:val="-2"/>
        </w:rPr>
        <w:t>Изотопы.</w:t>
      </w:r>
    </w:p>
    <w:p w:rsidR="005214F6" w:rsidRDefault="00EF0DB3">
      <w:pPr>
        <w:pStyle w:val="a3"/>
        <w:spacing w:before="163"/>
        <w:ind w:left="944" w:firstLine="0"/>
        <w:jc w:val="left"/>
      </w:pPr>
      <w:r>
        <w:t>Альфа-распад.</w:t>
      </w:r>
      <w:r>
        <w:rPr>
          <w:spacing w:val="69"/>
        </w:rPr>
        <w:t xml:space="preserve"> </w:t>
      </w:r>
      <w:r>
        <w:t>Электронный</w:t>
      </w:r>
      <w:r>
        <w:rPr>
          <w:spacing w:val="69"/>
        </w:rPr>
        <w:t xml:space="preserve"> </w:t>
      </w:r>
      <w:r>
        <w:t>и</w:t>
      </w:r>
      <w:r>
        <w:rPr>
          <w:spacing w:val="68"/>
        </w:rPr>
        <w:t xml:space="preserve"> </w:t>
      </w:r>
      <w:r>
        <w:t>позитронный</w:t>
      </w:r>
      <w:r>
        <w:rPr>
          <w:spacing w:val="68"/>
        </w:rPr>
        <w:t xml:space="preserve"> </w:t>
      </w:r>
      <w:r>
        <w:t>бета-распад.</w:t>
      </w:r>
      <w:r>
        <w:rPr>
          <w:spacing w:val="70"/>
        </w:rPr>
        <w:t xml:space="preserve"> </w:t>
      </w:r>
      <w:r>
        <w:t>Гамма-</w:t>
      </w:r>
      <w:r>
        <w:rPr>
          <w:spacing w:val="-2"/>
        </w:rPr>
        <w:t>излучение.</w:t>
      </w:r>
    </w:p>
    <w:p w:rsidR="005214F6" w:rsidRDefault="00EF0DB3">
      <w:pPr>
        <w:pStyle w:val="a3"/>
        <w:spacing w:before="163"/>
        <w:ind w:firstLine="0"/>
        <w:jc w:val="left"/>
      </w:pPr>
      <w:r>
        <w:t>Закон</w:t>
      </w:r>
      <w:r>
        <w:rPr>
          <w:spacing w:val="-14"/>
        </w:rPr>
        <w:t xml:space="preserve"> </w:t>
      </w:r>
      <w:r>
        <w:t>радиоактивного</w:t>
      </w:r>
      <w:r>
        <w:rPr>
          <w:spacing w:val="-13"/>
        </w:rPr>
        <w:t xml:space="preserve"> </w:t>
      </w:r>
      <w:r>
        <w:rPr>
          <w:spacing w:val="-2"/>
        </w:rPr>
        <w:t>распада.</w:t>
      </w:r>
    </w:p>
    <w:p w:rsidR="005214F6" w:rsidRDefault="00EF0DB3">
      <w:pPr>
        <w:pStyle w:val="a3"/>
        <w:spacing w:before="158" w:line="362" w:lineRule="auto"/>
        <w:ind w:left="944" w:right="1615" w:firstLine="0"/>
        <w:jc w:val="left"/>
      </w:pPr>
      <w:r>
        <w:t>Энергия</w:t>
      </w:r>
      <w:r>
        <w:rPr>
          <w:spacing w:val="-5"/>
        </w:rPr>
        <w:t xml:space="preserve"> </w:t>
      </w:r>
      <w:r>
        <w:t>связи</w:t>
      </w:r>
      <w:r>
        <w:rPr>
          <w:spacing w:val="-5"/>
        </w:rPr>
        <w:t xml:space="preserve"> </w:t>
      </w:r>
      <w:r>
        <w:t>нуклонов</w:t>
      </w:r>
      <w:r>
        <w:rPr>
          <w:spacing w:val="-8"/>
        </w:rPr>
        <w:t xml:space="preserve"> </w:t>
      </w:r>
      <w:r>
        <w:t>в</w:t>
      </w:r>
      <w:r>
        <w:rPr>
          <w:spacing w:val="-7"/>
        </w:rPr>
        <w:t xml:space="preserve"> </w:t>
      </w:r>
      <w:r>
        <w:t>ядре.</w:t>
      </w:r>
      <w:r>
        <w:rPr>
          <w:spacing w:val="-3"/>
        </w:rPr>
        <w:t xml:space="preserve"> </w:t>
      </w:r>
      <w:r>
        <w:t>Ядерные</w:t>
      </w:r>
      <w:r>
        <w:rPr>
          <w:spacing w:val="-5"/>
        </w:rPr>
        <w:t xml:space="preserve"> </w:t>
      </w:r>
      <w:r>
        <w:t>силы.</w:t>
      </w:r>
      <w:r>
        <w:rPr>
          <w:spacing w:val="-3"/>
        </w:rPr>
        <w:t xml:space="preserve"> </w:t>
      </w:r>
      <w:r>
        <w:t>Дефект</w:t>
      </w:r>
      <w:r>
        <w:rPr>
          <w:spacing w:val="-7"/>
        </w:rPr>
        <w:t xml:space="preserve"> </w:t>
      </w:r>
      <w:r>
        <w:t>массы</w:t>
      </w:r>
      <w:r>
        <w:rPr>
          <w:spacing w:val="-6"/>
        </w:rPr>
        <w:t xml:space="preserve"> </w:t>
      </w:r>
      <w:r>
        <w:t>ядра. Ядерные реакции. Деление и синтез ядер.</w:t>
      </w:r>
    </w:p>
    <w:p w:rsidR="005214F6" w:rsidRDefault="00EF0DB3">
      <w:pPr>
        <w:pStyle w:val="a3"/>
        <w:spacing w:line="357" w:lineRule="auto"/>
        <w:jc w:val="left"/>
      </w:pPr>
      <w:r>
        <w:t>Ядерный</w:t>
      </w:r>
      <w:r>
        <w:rPr>
          <w:spacing w:val="40"/>
        </w:rPr>
        <w:t xml:space="preserve"> </w:t>
      </w:r>
      <w:r>
        <w:t>реактор.</w:t>
      </w:r>
      <w:r>
        <w:rPr>
          <w:spacing w:val="40"/>
        </w:rPr>
        <w:t xml:space="preserve"> </w:t>
      </w:r>
      <w:r>
        <w:t>Термоядерный</w:t>
      </w:r>
      <w:r>
        <w:rPr>
          <w:spacing w:val="40"/>
        </w:rPr>
        <w:t xml:space="preserve"> </w:t>
      </w:r>
      <w:r>
        <w:t>синтез.</w:t>
      </w:r>
      <w:r>
        <w:rPr>
          <w:spacing w:val="40"/>
        </w:rPr>
        <w:t xml:space="preserve"> </w:t>
      </w:r>
      <w:r>
        <w:t>Проблемы</w:t>
      </w:r>
      <w:r>
        <w:rPr>
          <w:spacing w:val="40"/>
        </w:rPr>
        <w:t xml:space="preserve"> </w:t>
      </w:r>
      <w:r>
        <w:t>и</w:t>
      </w:r>
      <w:r>
        <w:rPr>
          <w:spacing w:val="40"/>
        </w:rPr>
        <w:t xml:space="preserve"> </w:t>
      </w:r>
      <w:r>
        <w:t>перспективы</w:t>
      </w:r>
      <w:r>
        <w:rPr>
          <w:spacing w:val="40"/>
        </w:rPr>
        <w:t xml:space="preserve"> </w:t>
      </w:r>
      <w:r>
        <w:t>ядерной энергетики. Экологические аспекты ядерной энергетики.</w:t>
      </w:r>
    </w:p>
    <w:p w:rsidR="005214F6" w:rsidRDefault="00EF0DB3">
      <w:pPr>
        <w:pStyle w:val="a3"/>
        <w:spacing w:before="3"/>
        <w:ind w:left="944" w:firstLine="0"/>
        <w:jc w:val="left"/>
      </w:pPr>
      <w:r>
        <w:t>Элементарные</w:t>
      </w:r>
      <w:r>
        <w:rPr>
          <w:spacing w:val="-12"/>
        </w:rPr>
        <w:t xml:space="preserve"> </w:t>
      </w:r>
      <w:r>
        <w:t>частицы.</w:t>
      </w:r>
      <w:r>
        <w:rPr>
          <w:spacing w:val="-11"/>
        </w:rPr>
        <w:t xml:space="preserve"> </w:t>
      </w:r>
      <w:r>
        <w:t>Открытие</w:t>
      </w:r>
      <w:r>
        <w:rPr>
          <w:spacing w:val="-12"/>
        </w:rPr>
        <w:t xml:space="preserve"> </w:t>
      </w:r>
      <w:r>
        <w:rPr>
          <w:spacing w:val="-2"/>
        </w:rPr>
        <w:t>позитрона.</w:t>
      </w:r>
    </w:p>
    <w:p w:rsidR="005214F6" w:rsidRDefault="00EF0DB3">
      <w:pPr>
        <w:pStyle w:val="a3"/>
        <w:spacing w:before="159"/>
        <w:ind w:left="944" w:firstLine="0"/>
        <w:jc w:val="left"/>
      </w:pPr>
      <w:r>
        <w:t>Методы</w:t>
      </w:r>
      <w:r>
        <w:rPr>
          <w:spacing w:val="-11"/>
        </w:rPr>
        <w:t xml:space="preserve"> </w:t>
      </w:r>
      <w:r>
        <w:t>наблюдения</w:t>
      </w:r>
      <w:r>
        <w:rPr>
          <w:spacing w:val="-10"/>
        </w:rPr>
        <w:t xml:space="preserve"> </w:t>
      </w:r>
      <w:r>
        <w:t>и</w:t>
      </w:r>
      <w:r>
        <w:rPr>
          <w:spacing w:val="-10"/>
        </w:rPr>
        <w:t xml:space="preserve"> </w:t>
      </w:r>
      <w:r>
        <w:t>регистрации</w:t>
      </w:r>
      <w:r>
        <w:rPr>
          <w:spacing w:val="-10"/>
        </w:rPr>
        <w:t xml:space="preserve"> </w:t>
      </w:r>
      <w:r>
        <w:t>элементарных</w:t>
      </w:r>
      <w:r>
        <w:rPr>
          <w:spacing w:val="-14"/>
        </w:rPr>
        <w:t xml:space="preserve"> </w:t>
      </w:r>
      <w:r>
        <w:rPr>
          <w:spacing w:val="-2"/>
        </w:rPr>
        <w:t>частиц.</w:t>
      </w:r>
    </w:p>
    <w:p w:rsidR="005214F6" w:rsidRDefault="00EF0DB3">
      <w:pPr>
        <w:pStyle w:val="a3"/>
        <w:spacing w:before="163"/>
        <w:ind w:left="944" w:firstLine="0"/>
        <w:jc w:val="left"/>
      </w:pPr>
      <w:r>
        <w:t>Фундаментальные</w:t>
      </w:r>
      <w:r>
        <w:rPr>
          <w:spacing w:val="-13"/>
        </w:rPr>
        <w:t xml:space="preserve"> </w:t>
      </w:r>
      <w:r>
        <w:t>взаимодействия.</w:t>
      </w:r>
      <w:r>
        <w:rPr>
          <w:spacing w:val="-11"/>
        </w:rPr>
        <w:t xml:space="preserve"> </w:t>
      </w:r>
      <w:r>
        <w:t>Единство</w:t>
      </w:r>
      <w:r>
        <w:rPr>
          <w:spacing w:val="-14"/>
        </w:rPr>
        <w:t xml:space="preserve"> </w:t>
      </w:r>
      <w:r>
        <w:t>физической</w:t>
      </w:r>
      <w:r>
        <w:rPr>
          <w:spacing w:val="-13"/>
        </w:rPr>
        <w:t xml:space="preserve"> </w:t>
      </w:r>
      <w:r>
        <w:t>картины</w:t>
      </w:r>
      <w:r>
        <w:rPr>
          <w:spacing w:val="-14"/>
        </w:rPr>
        <w:t xml:space="preserve"> </w:t>
      </w:r>
      <w:r>
        <w:rPr>
          <w:spacing w:val="-2"/>
        </w:rPr>
        <w:t>мира.</w:t>
      </w:r>
    </w:p>
    <w:p w:rsidR="005214F6" w:rsidRDefault="00EF0DB3">
      <w:pPr>
        <w:pStyle w:val="a3"/>
        <w:tabs>
          <w:tab w:val="left" w:pos="2704"/>
          <w:tab w:val="left" w:pos="4249"/>
          <w:tab w:val="left" w:pos="4627"/>
          <w:tab w:val="left" w:pos="6465"/>
          <w:tab w:val="left" w:pos="8206"/>
          <w:tab w:val="left" w:pos="9621"/>
        </w:tabs>
        <w:spacing w:before="163" w:line="357" w:lineRule="auto"/>
        <w:ind w:right="222"/>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дозиметр,</w:t>
      </w:r>
      <w:r>
        <w:tab/>
      </w:r>
      <w:r>
        <w:rPr>
          <w:spacing w:val="-2"/>
        </w:rPr>
        <w:t xml:space="preserve">камера </w:t>
      </w:r>
      <w:r>
        <w:t>Вильсона, ядерный реактор, атомная бомба.</w:t>
      </w:r>
    </w:p>
    <w:p w:rsidR="005214F6" w:rsidRDefault="00EF0DB3">
      <w:pPr>
        <w:pStyle w:val="a3"/>
        <w:spacing w:before="5"/>
        <w:ind w:left="944" w:firstLine="0"/>
        <w:jc w:val="left"/>
      </w:pPr>
      <w:r>
        <w:rPr>
          <w:spacing w:val="-2"/>
        </w:rPr>
        <w:t>Демонстрации.</w:t>
      </w:r>
    </w:p>
    <w:p w:rsidR="005214F6" w:rsidRDefault="00EF0DB3">
      <w:pPr>
        <w:pStyle w:val="a3"/>
        <w:spacing w:before="158"/>
        <w:ind w:left="944" w:firstLine="0"/>
        <w:jc w:val="left"/>
      </w:pPr>
      <w:r>
        <w:t>Счётчик</w:t>
      </w:r>
      <w:r>
        <w:rPr>
          <w:spacing w:val="-11"/>
        </w:rPr>
        <w:t xml:space="preserve"> </w:t>
      </w:r>
      <w:r>
        <w:t>ионизирующих</w:t>
      </w:r>
      <w:r>
        <w:rPr>
          <w:spacing w:val="-14"/>
        </w:rPr>
        <w:t xml:space="preserve"> </w:t>
      </w:r>
      <w:r>
        <w:rPr>
          <w:spacing w:val="-2"/>
        </w:rPr>
        <w:t>частиц.</w:t>
      </w:r>
    </w:p>
    <w:p w:rsidR="005214F6" w:rsidRDefault="00EF0DB3">
      <w:pPr>
        <w:pStyle w:val="a3"/>
        <w:spacing w:before="163"/>
        <w:ind w:left="944" w:firstLine="0"/>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rsidR="005214F6" w:rsidRDefault="00EF0DB3">
      <w:pPr>
        <w:pStyle w:val="a3"/>
        <w:spacing w:before="163" w:line="357" w:lineRule="auto"/>
        <w:ind w:left="944" w:right="2934" w:firstLine="0"/>
      </w:pPr>
      <w:r>
        <w:t>Исследование</w:t>
      </w:r>
      <w:r>
        <w:rPr>
          <w:spacing w:val="-9"/>
        </w:rPr>
        <w:t xml:space="preserve"> </w:t>
      </w:r>
      <w:r>
        <w:t>треков</w:t>
      </w:r>
      <w:r>
        <w:rPr>
          <w:spacing w:val="-10"/>
        </w:rPr>
        <w:t xml:space="preserve"> </w:t>
      </w:r>
      <w:r>
        <w:t>частиц</w:t>
      </w:r>
      <w:r>
        <w:rPr>
          <w:spacing w:val="-10"/>
        </w:rPr>
        <w:t xml:space="preserve"> </w:t>
      </w:r>
      <w:r>
        <w:t>(по</w:t>
      </w:r>
      <w:r>
        <w:rPr>
          <w:spacing w:val="-10"/>
        </w:rPr>
        <w:t xml:space="preserve"> </w:t>
      </w:r>
      <w:r>
        <w:t>готовым</w:t>
      </w:r>
      <w:r>
        <w:rPr>
          <w:spacing w:val="-8"/>
        </w:rPr>
        <w:t xml:space="preserve"> </w:t>
      </w:r>
      <w:r>
        <w:t>фотографиям). Раздел 8. Элементы астрономии и астрофизики.</w:t>
      </w:r>
    </w:p>
    <w:p w:rsidR="005214F6" w:rsidRDefault="00EF0DB3">
      <w:pPr>
        <w:pStyle w:val="a3"/>
        <w:spacing w:before="6" w:line="362" w:lineRule="auto"/>
        <w:ind w:right="238"/>
      </w:pPr>
      <w:r>
        <w:t xml:space="preserve">Этапы развития астрономии. Прикладное и мировоззренческое значение </w:t>
      </w:r>
      <w:r>
        <w:rPr>
          <w:spacing w:val="-2"/>
        </w:rPr>
        <w:t>астрономии.</w:t>
      </w:r>
    </w:p>
    <w:p w:rsidR="005214F6" w:rsidRDefault="00EF0DB3">
      <w:pPr>
        <w:pStyle w:val="a3"/>
        <w:spacing w:line="362" w:lineRule="auto"/>
        <w:ind w:left="944" w:right="391" w:firstLine="0"/>
      </w:pPr>
      <w:r>
        <w:t>Вид</w:t>
      </w:r>
      <w:r>
        <w:rPr>
          <w:spacing w:val="-6"/>
        </w:rPr>
        <w:t xml:space="preserve"> </w:t>
      </w:r>
      <w:r>
        <w:t>звёздного</w:t>
      </w:r>
      <w:r>
        <w:rPr>
          <w:spacing w:val="-7"/>
        </w:rPr>
        <w:t xml:space="preserve"> </w:t>
      </w:r>
      <w:r>
        <w:t>неба.</w:t>
      </w:r>
      <w:r>
        <w:rPr>
          <w:spacing w:val="-5"/>
        </w:rPr>
        <w:t xml:space="preserve"> </w:t>
      </w:r>
      <w:r>
        <w:t>Созвездия,</w:t>
      </w:r>
      <w:r>
        <w:rPr>
          <w:spacing w:val="-5"/>
        </w:rPr>
        <w:t xml:space="preserve"> </w:t>
      </w:r>
      <w:r>
        <w:t>яркие</w:t>
      </w:r>
      <w:r>
        <w:rPr>
          <w:spacing w:val="-7"/>
        </w:rPr>
        <w:t xml:space="preserve"> </w:t>
      </w:r>
      <w:r>
        <w:t>звёзды,</w:t>
      </w:r>
      <w:r>
        <w:rPr>
          <w:spacing w:val="-5"/>
        </w:rPr>
        <w:t xml:space="preserve"> </w:t>
      </w:r>
      <w:r>
        <w:t>планеты,</w:t>
      </w:r>
      <w:r>
        <w:rPr>
          <w:spacing w:val="-5"/>
        </w:rPr>
        <w:t xml:space="preserve"> </w:t>
      </w:r>
      <w:r>
        <w:t>их</w:t>
      </w:r>
      <w:r>
        <w:rPr>
          <w:spacing w:val="-12"/>
        </w:rPr>
        <w:t xml:space="preserve"> </w:t>
      </w:r>
      <w:r>
        <w:t>видимое</w:t>
      </w:r>
      <w:r>
        <w:rPr>
          <w:spacing w:val="-7"/>
        </w:rPr>
        <w:t xml:space="preserve"> </w:t>
      </w:r>
      <w:r>
        <w:t>движение. Солнечная система.</w:t>
      </w:r>
    </w:p>
    <w:p w:rsidR="005214F6" w:rsidRDefault="00EF0DB3">
      <w:pPr>
        <w:pStyle w:val="a3"/>
        <w:spacing w:line="360" w:lineRule="auto"/>
        <w:ind w:right="224"/>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214F6" w:rsidRDefault="00EF0DB3">
      <w:pPr>
        <w:pStyle w:val="a3"/>
        <w:ind w:left="944" w:firstLine="0"/>
      </w:pPr>
      <w:r>
        <w:t>Млечный</w:t>
      </w:r>
      <w:r>
        <w:rPr>
          <w:spacing w:val="-3"/>
        </w:rPr>
        <w:t xml:space="preserve"> </w:t>
      </w:r>
      <w:r>
        <w:t>Путь</w:t>
      </w:r>
      <w:r>
        <w:rPr>
          <w:spacing w:val="-3"/>
        </w:rPr>
        <w:t xml:space="preserve"> </w:t>
      </w:r>
      <w:r>
        <w:t>–</w:t>
      </w:r>
      <w:r>
        <w:rPr>
          <w:spacing w:val="-3"/>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2"/>
        </w:rPr>
        <w:t xml:space="preserve"> </w:t>
      </w:r>
      <w:r>
        <w:t>движение</w:t>
      </w:r>
      <w:r>
        <w:rPr>
          <w:spacing w:val="-1"/>
        </w:rPr>
        <w:t xml:space="preserve"> </w:t>
      </w:r>
      <w:r>
        <w:t>Солнца</w:t>
      </w:r>
      <w:r>
        <w:rPr>
          <w:spacing w:val="-2"/>
        </w:rPr>
        <w:t xml:space="preserve"> </w:t>
      </w:r>
      <w:r>
        <w:t>в</w:t>
      </w:r>
      <w:r>
        <w:rPr>
          <w:spacing w:val="-7"/>
        </w:rPr>
        <w:t xml:space="preserve"> </w:t>
      </w:r>
      <w:r>
        <w:rPr>
          <w:spacing w:val="-2"/>
        </w:rPr>
        <w:t>Галактике.</w:t>
      </w:r>
    </w:p>
    <w:p w:rsidR="005214F6" w:rsidRDefault="00EF0DB3">
      <w:pPr>
        <w:pStyle w:val="a3"/>
        <w:spacing w:before="149"/>
        <w:ind w:firstLine="0"/>
      </w:pPr>
      <w:r>
        <w:t>Типы</w:t>
      </w:r>
      <w:r>
        <w:rPr>
          <w:spacing w:val="-7"/>
        </w:rPr>
        <w:t xml:space="preserve"> </w:t>
      </w:r>
      <w:r>
        <w:t>галактик.</w:t>
      </w:r>
      <w:r>
        <w:rPr>
          <w:spacing w:val="-4"/>
        </w:rPr>
        <w:t xml:space="preserve"> </w:t>
      </w:r>
      <w:r>
        <w:t>Радиогалактики</w:t>
      </w:r>
      <w:r>
        <w:rPr>
          <w:spacing w:val="-7"/>
        </w:rPr>
        <w:t xml:space="preserve"> </w:t>
      </w:r>
      <w:r>
        <w:t>и</w:t>
      </w:r>
      <w:r>
        <w:rPr>
          <w:spacing w:val="-6"/>
        </w:rPr>
        <w:t xml:space="preserve"> </w:t>
      </w:r>
      <w:r>
        <w:t>квазары.</w:t>
      </w:r>
      <w:r>
        <w:rPr>
          <w:spacing w:val="-4"/>
        </w:rPr>
        <w:t xml:space="preserve"> </w:t>
      </w:r>
      <w:r>
        <w:t>Чёрные</w:t>
      </w:r>
      <w:r>
        <w:rPr>
          <w:spacing w:val="-6"/>
        </w:rPr>
        <w:t xml:space="preserve"> </w:t>
      </w:r>
      <w:r>
        <w:t>дыры</w:t>
      </w:r>
      <w:r>
        <w:rPr>
          <w:spacing w:val="-6"/>
        </w:rPr>
        <w:t xml:space="preserve"> </w:t>
      </w:r>
      <w:r>
        <w:t>в</w:t>
      </w:r>
      <w:r>
        <w:rPr>
          <w:spacing w:val="-8"/>
        </w:rPr>
        <w:t xml:space="preserve"> </w:t>
      </w:r>
      <w:r>
        <w:t>ядрах</w:t>
      </w:r>
      <w:r>
        <w:rPr>
          <w:spacing w:val="-10"/>
        </w:rPr>
        <w:t xml:space="preserve"> </w:t>
      </w:r>
      <w:r>
        <w:rPr>
          <w:spacing w:val="-2"/>
        </w:rPr>
        <w:t>галактик.</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pPr>
      <w:r>
        <w:t>Вселенная.</w:t>
      </w:r>
      <w:r>
        <w:rPr>
          <w:spacing w:val="32"/>
        </w:rPr>
        <w:t xml:space="preserve">  </w:t>
      </w:r>
      <w:r>
        <w:t>Расширение</w:t>
      </w:r>
      <w:r>
        <w:rPr>
          <w:spacing w:val="32"/>
        </w:rPr>
        <w:t xml:space="preserve">  </w:t>
      </w:r>
      <w:r>
        <w:t>Вселенной.</w:t>
      </w:r>
      <w:r>
        <w:rPr>
          <w:spacing w:val="33"/>
        </w:rPr>
        <w:t xml:space="preserve">  </w:t>
      </w:r>
      <w:r>
        <w:t>Закон</w:t>
      </w:r>
      <w:r>
        <w:rPr>
          <w:spacing w:val="32"/>
        </w:rPr>
        <w:t xml:space="preserve">  </w:t>
      </w:r>
      <w:r>
        <w:t>Хаббла.</w:t>
      </w:r>
      <w:r>
        <w:rPr>
          <w:spacing w:val="32"/>
        </w:rPr>
        <w:t xml:space="preserve">  </w:t>
      </w:r>
      <w:r>
        <w:t>Разбегание</w:t>
      </w:r>
      <w:r>
        <w:rPr>
          <w:spacing w:val="30"/>
        </w:rPr>
        <w:t xml:space="preserve">  </w:t>
      </w:r>
      <w:r>
        <w:rPr>
          <w:spacing w:val="-2"/>
        </w:rPr>
        <w:t>галактик.</w:t>
      </w:r>
    </w:p>
    <w:p w:rsidR="005214F6" w:rsidRDefault="00EF0DB3">
      <w:pPr>
        <w:pStyle w:val="a3"/>
        <w:spacing w:before="163"/>
        <w:ind w:firstLine="0"/>
      </w:pPr>
      <w:r>
        <w:t>Теория</w:t>
      </w:r>
      <w:r>
        <w:rPr>
          <w:spacing w:val="-11"/>
        </w:rPr>
        <w:t xml:space="preserve"> </w:t>
      </w:r>
      <w:r>
        <w:t>Большого</w:t>
      </w:r>
      <w:r>
        <w:rPr>
          <w:spacing w:val="-11"/>
        </w:rPr>
        <w:t xml:space="preserve"> </w:t>
      </w:r>
      <w:r>
        <w:t>взрыва.</w:t>
      </w:r>
      <w:r>
        <w:rPr>
          <w:spacing w:val="-9"/>
        </w:rPr>
        <w:t xml:space="preserve"> </w:t>
      </w:r>
      <w:r>
        <w:t>Реликтовое</w:t>
      </w:r>
      <w:r>
        <w:rPr>
          <w:spacing w:val="-10"/>
        </w:rPr>
        <w:t xml:space="preserve"> </w:t>
      </w:r>
      <w:r>
        <w:rPr>
          <w:spacing w:val="-2"/>
        </w:rPr>
        <w:t>излучение.</w:t>
      </w:r>
    </w:p>
    <w:p w:rsidR="005214F6" w:rsidRDefault="00EF0DB3">
      <w:pPr>
        <w:pStyle w:val="a3"/>
        <w:spacing w:before="158" w:line="362" w:lineRule="auto"/>
        <w:ind w:left="944" w:right="3612" w:firstLine="0"/>
      </w:pPr>
      <w:r>
        <w:t>Масштабная</w:t>
      </w:r>
      <w:r>
        <w:rPr>
          <w:spacing w:val="-17"/>
        </w:rPr>
        <w:t xml:space="preserve"> </w:t>
      </w:r>
      <w:r>
        <w:t>структура</w:t>
      </w:r>
      <w:r>
        <w:rPr>
          <w:spacing w:val="-18"/>
        </w:rPr>
        <w:t xml:space="preserve"> </w:t>
      </w:r>
      <w:r>
        <w:t>Вселенной.</w:t>
      </w:r>
      <w:r>
        <w:rPr>
          <w:spacing w:val="-17"/>
        </w:rPr>
        <w:t xml:space="preserve"> </w:t>
      </w:r>
      <w:r>
        <w:t>Метагалактика. Нерешённые проблемы астрономии.</w:t>
      </w:r>
    </w:p>
    <w:p w:rsidR="005214F6" w:rsidRDefault="00EF0DB3">
      <w:pPr>
        <w:pStyle w:val="a3"/>
        <w:spacing w:line="320" w:lineRule="exact"/>
        <w:ind w:left="944" w:firstLine="0"/>
      </w:pPr>
      <w:r>
        <w:t>Ученические</w:t>
      </w:r>
      <w:r>
        <w:rPr>
          <w:spacing w:val="-15"/>
        </w:rPr>
        <w:t xml:space="preserve"> </w:t>
      </w:r>
      <w:r>
        <w:rPr>
          <w:spacing w:val="-2"/>
        </w:rPr>
        <w:t>наблюдения.</w:t>
      </w:r>
    </w:p>
    <w:p w:rsidR="005214F6" w:rsidRDefault="00EF0DB3">
      <w:pPr>
        <w:pStyle w:val="a3"/>
        <w:spacing w:before="158" w:line="362" w:lineRule="auto"/>
        <w:ind w:right="235"/>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214F6" w:rsidRDefault="00EF0DB3">
      <w:pPr>
        <w:pStyle w:val="a3"/>
        <w:spacing w:line="362" w:lineRule="auto"/>
        <w:ind w:left="944" w:right="3106" w:firstLine="0"/>
      </w:pPr>
      <w:r>
        <w:t>Наблюдения</w:t>
      </w:r>
      <w:r>
        <w:rPr>
          <w:spacing w:val="-8"/>
        </w:rPr>
        <w:t xml:space="preserve"> </w:t>
      </w:r>
      <w:r>
        <w:t>в</w:t>
      </w:r>
      <w:r>
        <w:rPr>
          <w:spacing w:val="-10"/>
        </w:rPr>
        <w:t xml:space="preserve"> </w:t>
      </w:r>
      <w:r>
        <w:t>телескоп</w:t>
      </w:r>
      <w:r>
        <w:rPr>
          <w:spacing w:val="-9"/>
        </w:rPr>
        <w:t xml:space="preserve"> </w:t>
      </w:r>
      <w:r>
        <w:t>Луны,</w:t>
      </w:r>
      <w:r>
        <w:rPr>
          <w:spacing w:val="-7"/>
        </w:rPr>
        <w:t xml:space="preserve"> </w:t>
      </w:r>
      <w:r>
        <w:t>планет,</w:t>
      </w:r>
      <w:r>
        <w:rPr>
          <w:spacing w:val="-7"/>
        </w:rPr>
        <w:t xml:space="preserve"> </w:t>
      </w:r>
      <w:r>
        <w:t>Млечного</w:t>
      </w:r>
      <w:r>
        <w:rPr>
          <w:spacing w:val="-9"/>
        </w:rPr>
        <w:t xml:space="preserve"> </w:t>
      </w:r>
      <w:r>
        <w:t>Пути. Обобщающее повторение.</w:t>
      </w:r>
    </w:p>
    <w:p w:rsidR="005214F6" w:rsidRDefault="00EF0DB3">
      <w:pPr>
        <w:pStyle w:val="a3"/>
        <w:spacing w:line="360" w:lineRule="auto"/>
        <w:ind w:right="222"/>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214F6" w:rsidRDefault="00EF0DB3">
      <w:pPr>
        <w:pStyle w:val="a3"/>
        <w:ind w:left="944" w:firstLine="0"/>
      </w:pPr>
      <w:r>
        <w:t>Межпредметные</w:t>
      </w:r>
      <w:r>
        <w:rPr>
          <w:spacing w:val="-17"/>
        </w:rPr>
        <w:t xml:space="preserve"> </w:t>
      </w:r>
      <w:r>
        <w:rPr>
          <w:spacing w:val="-2"/>
        </w:rPr>
        <w:t>связи.</w:t>
      </w:r>
    </w:p>
    <w:p w:rsidR="005214F6" w:rsidRDefault="00EF0DB3">
      <w:pPr>
        <w:pStyle w:val="a3"/>
        <w:spacing w:before="147" w:line="360" w:lineRule="auto"/>
        <w:ind w:right="241"/>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214F6" w:rsidRDefault="00EF0DB3">
      <w:pPr>
        <w:pStyle w:val="a3"/>
        <w:spacing w:before="2" w:line="360" w:lineRule="auto"/>
        <w:ind w:right="231"/>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214F6" w:rsidRDefault="00EF0DB3">
      <w:pPr>
        <w:pStyle w:val="a3"/>
        <w:spacing w:before="1" w:line="360" w:lineRule="auto"/>
        <w:ind w:right="232"/>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214F6" w:rsidRDefault="00EF0DB3">
      <w:pPr>
        <w:pStyle w:val="a3"/>
        <w:spacing w:line="360" w:lineRule="auto"/>
        <w:ind w:right="222"/>
      </w:pPr>
      <w:r>
        <w:t>Биология:</w:t>
      </w:r>
      <w:r>
        <w:rPr>
          <w:spacing w:val="-9"/>
        </w:rPr>
        <w:t xml:space="preserve"> </w:t>
      </w:r>
      <w:r>
        <w:t>электрические</w:t>
      </w:r>
      <w:r>
        <w:rPr>
          <w:spacing w:val="-4"/>
        </w:rPr>
        <w:t xml:space="preserve"> </w:t>
      </w:r>
      <w:r>
        <w:t>явления</w:t>
      </w:r>
      <w:r>
        <w:rPr>
          <w:spacing w:val="-4"/>
        </w:rPr>
        <w:t xml:space="preserve"> </w:t>
      </w:r>
      <w:r>
        <w:t>в</w:t>
      </w:r>
      <w:r>
        <w:rPr>
          <w:spacing w:val="-6"/>
        </w:rPr>
        <w:t xml:space="preserve"> </w:t>
      </w:r>
      <w:r>
        <w:t>живой</w:t>
      </w:r>
      <w:r>
        <w:rPr>
          <w:spacing w:val="-5"/>
        </w:rPr>
        <w:t xml:space="preserve"> </w:t>
      </w:r>
      <w:r>
        <w:t>природе,</w:t>
      </w:r>
      <w:r>
        <w:rPr>
          <w:spacing w:val="-2"/>
        </w:rPr>
        <w:t xml:space="preserve"> </w:t>
      </w:r>
      <w:r>
        <w:t>колебательные</w:t>
      </w:r>
      <w:r>
        <w:rPr>
          <w:spacing w:val="-4"/>
        </w:rPr>
        <w:t xml:space="preserve"> </w:t>
      </w:r>
      <w:r>
        <w:t xml:space="preserve">движения в живой природе, оптические явления в живой природе, действие радиации на живые </w:t>
      </w:r>
      <w:r>
        <w:rPr>
          <w:spacing w:val="-2"/>
        </w:rPr>
        <w:t>организмы.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4"/>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214F6" w:rsidRDefault="00EF0DB3">
      <w:pPr>
        <w:pStyle w:val="a3"/>
        <w:spacing w:line="362" w:lineRule="auto"/>
        <w:ind w:right="230"/>
      </w:pPr>
      <w:r>
        <w:t>География: магнитные полюса Земли, залежи магнитных руд, фотосъёмка земной поверхности, предсказание землетрясений.</w:t>
      </w:r>
    </w:p>
    <w:p w:rsidR="005214F6" w:rsidRDefault="00EF0DB3">
      <w:pPr>
        <w:pStyle w:val="a3"/>
        <w:spacing w:line="360" w:lineRule="auto"/>
        <w:ind w:right="237"/>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214F6" w:rsidRDefault="00EF0DB3">
      <w:pPr>
        <w:pStyle w:val="a3"/>
        <w:spacing w:line="357" w:lineRule="auto"/>
        <w:ind w:right="236"/>
      </w:pPr>
      <w:r>
        <w:t>Планируемые результаты освоения программы по физике на уровне среднего общего образования.</w:t>
      </w:r>
    </w:p>
    <w:p w:rsidR="005214F6" w:rsidRDefault="00EF0DB3">
      <w:pPr>
        <w:pStyle w:val="a3"/>
        <w:spacing w:line="360" w:lineRule="auto"/>
        <w:ind w:right="225"/>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214F6" w:rsidRDefault="00EF0DB3">
      <w:pPr>
        <w:pStyle w:val="a3"/>
        <w:spacing w:line="360" w:lineRule="auto"/>
        <w:ind w:right="227"/>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w:t>
      </w:r>
      <w:r>
        <w:rPr>
          <w:spacing w:val="-1"/>
        </w:rPr>
        <w:t xml:space="preserve"> </w:t>
      </w:r>
      <w:r>
        <w:t>внутренней</w:t>
      </w:r>
      <w:r>
        <w:rPr>
          <w:spacing w:val="-1"/>
        </w:rPr>
        <w:t xml:space="preserve"> </w:t>
      </w:r>
      <w:r>
        <w:t>позицией</w:t>
      </w:r>
      <w:r>
        <w:rPr>
          <w:spacing w:val="-1"/>
        </w:rPr>
        <w:t xml:space="preserve"> </w:t>
      </w:r>
      <w:r>
        <w:t>личности, системой</w:t>
      </w:r>
      <w:r>
        <w:rPr>
          <w:spacing w:val="-1"/>
        </w:rPr>
        <w:t xml:space="preserve"> </w:t>
      </w:r>
      <w:r>
        <w:t>ценностных</w:t>
      </w:r>
      <w:r>
        <w:rPr>
          <w:spacing w:val="-5"/>
        </w:rPr>
        <w:t xml:space="preserve"> </w:t>
      </w:r>
      <w:r>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14F6" w:rsidRDefault="00EF0DB3">
      <w:pPr>
        <w:pStyle w:val="a4"/>
        <w:numPr>
          <w:ilvl w:val="0"/>
          <w:numId w:val="137"/>
        </w:numPr>
        <w:tabs>
          <w:tab w:val="left" w:pos="1245"/>
        </w:tabs>
        <w:spacing w:line="321"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tabs>
          <w:tab w:val="left" w:pos="5140"/>
          <w:tab w:val="left" w:pos="6339"/>
          <w:tab w:val="left" w:pos="8281"/>
          <w:tab w:val="left" w:pos="8876"/>
          <w:tab w:val="left" w:pos="10293"/>
        </w:tabs>
        <w:spacing w:before="162" w:line="357" w:lineRule="auto"/>
        <w:ind w:right="224"/>
        <w:jc w:val="left"/>
      </w:pPr>
      <w:r>
        <w:t>сформированность</w:t>
      </w:r>
      <w:r>
        <w:rPr>
          <w:spacing w:val="80"/>
        </w:rPr>
        <w:t xml:space="preserve"> </w:t>
      </w:r>
      <w: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5214F6" w:rsidRDefault="00EF0DB3">
      <w:pPr>
        <w:pStyle w:val="a3"/>
        <w:tabs>
          <w:tab w:val="left" w:pos="2599"/>
          <w:tab w:val="left" w:pos="4888"/>
          <w:tab w:val="left" w:pos="7669"/>
          <w:tab w:val="left" w:pos="10293"/>
        </w:tabs>
        <w:spacing w:before="5" w:line="357" w:lineRule="auto"/>
        <w:ind w:right="224"/>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214F6" w:rsidRDefault="00EF0DB3">
      <w:pPr>
        <w:pStyle w:val="a3"/>
        <w:tabs>
          <w:tab w:val="left" w:pos="2512"/>
          <w:tab w:val="left" w:pos="3418"/>
          <w:tab w:val="left" w:pos="5121"/>
          <w:tab w:val="left" w:pos="6948"/>
          <w:tab w:val="left" w:pos="7336"/>
          <w:tab w:val="left" w:pos="8789"/>
        </w:tabs>
        <w:spacing w:before="6" w:line="362" w:lineRule="auto"/>
        <w:ind w:right="236"/>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 xml:space="preserve">гражданского </w:t>
      </w:r>
      <w:r>
        <w:t>общества, участвовать в самоуправлении в образовательной организации;</w:t>
      </w:r>
    </w:p>
    <w:p w:rsidR="005214F6" w:rsidRDefault="00EF0DB3">
      <w:pPr>
        <w:pStyle w:val="a3"/>
        <w:spacing w:line="362" w:lineRule="auto"/>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 функциями и назначением;</w:t>
      </w:r>
    </w:p>
    <w:p w:rsidR="005214F6" w:rsidRDefault="00EF0DB3">
      <w:pPr>
        <w:pStyle w:val="a3"/>
        <w:spacing w:line="320" w:lineRule="exact"/>
        <w:ind w:left="944" w:firstLine="0"/>
        <w:jc w:val="left"/>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37"/>
        </w:numPr>
        <w:tabs>
          <w:tab w:val="left" w:pos="1240"/>
        </w:tabs>
        <w:spacing w:before="150"/>
        <w:ind w:left="1240" w:hanging="301"/>
        <w:rPr>
          <w:sz w:val="28"/>
        </w:rPr>
      </w:pPr>
      <w:r>
        <w:rPr>
          <w:spacing w:val="-2"/>
          <w:sz w:val="28"/>
        </w:rPr>
        <w:t>патриотического</w:t>
      </w:r>
      <w:r>
        <w:rPr>
          <w:spacing w:val="10"/>
          <w:sz w:val="28"/>
        </w:rPr>
        <w:t xml:space="preserve"> </w:t>
      </w:r>
      <w:r>
        <w:rPr>
          <w:spacing w:val="-2"/>
          <w:sz w:val="28"/>
        </w:rPr>
        <w:t>воспитания:</w:t>
      </w:r>
    </w:p>
    <w:p w:rsidR="005214F6" w:rsidRDefault="005214F6">
      <w:pPr>
        <w:rPr>
          <w:sz w:val="28"/>
        </w:rPr>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сформированность</w:t>
      </w:r>
      <w:r>
        <w:rPr>
          <w:spacing w:val="-17"/>
        </w:rPr>
        <w:t xml:space="preserve"> </w:t>
      </w:r>
      <w:r>
        <w:t>российской</w:t>
      </w:r>
      <w:r>
        <w:rPr>
          <w:spacing w:val="-14"/>
        </w:rPr>
        <w:t xml:space="preserve"> </w:t>
      </w:r>
      <w:r>
        <w:t>гражданской</w:t>
      </w:r>
      <w:r>
        <w:rPr>
          <w:spacing w:val="-15"/>
        </w:rPr>
        <w:t xml:space="preserve"> </w:t>
      </w:r>
      <w:r>
        <w:t>идентичности,</w:t>
      </w:r>
      <w:r>
        <w:rPr>
          <w:spacing w:val="-13"/>
        </w:rPr>
        <w:t xml:space="preserve"> </w:t>
      </w:r>
      <w:r>
        <w:rPr>
          <w:spacing w:val="-2"/>
        </w:rPr>
        <w:t>патриотизма;</w:t>
      </w:r>
    </w:p>
    <w:p w:rsidR="005214F6" w:rsidRDefault="00EF0DB3">
      <w:pPr>
        <w:pStyle w:val="a3"/>
        <w:tabs>
          <w:tab w:val="left" w:pos="2661"/>
          <w:tab w:val="left" w:pos="4326"/>
          <w:tab w:val="left" w:pos="4810"/>
          <w:tab w:val="left" w:pos="7246"/>
          <w:tab w:val="left" w:pos="8833"/>
        </w:tabs>
        <w:spacing w:before="163" w:line="357" w:lineRule="auto"/>
        <w:ind w:right="236"/>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достижениям </w:t>
      </w:r>
      <w:r>
        <w:t>российских учёных в области физики и технике;</w:t>
      </w:r>
    </w:p>
    <w:p w:rsidR="005214F6" w:rsidRDefault="00EF0DB3">
      <w:pPr>
        <w:pStyle w:val="a4"/>
        <w:numPr>
          <w:ilvl w:val="0"/>
          <w:numId w:val="137"/>
        </w:numPr>
        <w:tabs>
          <w:tab w:val="left" w:pos="1245"/>
        </w:tabs>
        <w:spacing w:before="6"/>
        <w:ind w:left="1245" w:hanging="301"/>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сформированность</w:t>
      </w:r>
      <w:r>
        <w:rPr>
          <w:spacing w:val="-16"/>
        </w:rPr>
        <w:t xml:space="preserve"> </w:t>
      </w: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rsidR="005214F6" w:rsidRDefault="00EF0DB3">
      <w:pPr>
        <w:pStyle w:val="a3"/>
        <w:spacing w:before="158" w:line="362" w:lineRule="auto"/>
        <w:ind w:right="228"/>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214F6" w:rsidRDefault="00EF0DB3">
      <w:pPr>
        <w:pStyle w:val="a3"/>
        <w:spacing w:line="313" w:lineRule="exact"/>
        <w:ind w:left="944" w:firstLine="0"/>
      </w:pPr>
      <w:r>
        <w:t>осознание</w:t>
      </w:r>
      <w:r>
        <w:rPr>
          <w:spacing w:val="-8"/>
        </w:rPr>
        <w:t xml:space="preserve"> </w:t>
      </w:r>
      <w:r>
        <w:t>личного</w:t>
      </w:r>
      <w:r>
        <w:rPr>
          <w:spacing w:val="-9"/>
        </w:rPr>
        <w:t xml:space="preserve"> </w:t>
      </w:r>
      <w:r>
        <w:t>вклада</w:t>
      </w:r>
      <w:r>
        <w:rPr>
          <w:spacing w:val="-7"/>
        </w:rPr>
        <w:t xml:space="preserve"> </w:t>
      </w:r>
      <w:r>
        <w:t>в</w:t>
      </w:r>
      <w:r>
        <w:rPr>
          <w:spacing w:val="-10"/>
        </w:rPr>
        <w:t xml:space="preserve"> </w:t>
      </w:r>
      <w:r>
        <w:t>построение</w:t>
      </w:r>
      <w:r>
        <w:rPr>
          <w:spacing w:val="-3"/>
        </w:rPr>
        <w:t xml:space="preserve"> </w:t>
      </w:r>
      <w:r>
        <w:t>устойчивого</w:t>
      </w:r>
      <w:r>
        <w:rPr>
          <w:spacing w:val="-8"/>
        </w:rPr>
        <w:t xml:space="preserve"> </w:t>
      </w:r>
      <w:r>
        <w:rPr>
          <w:spacing w:val="-2"/>
        </w:rPr>
        <w:t>будущего;</w:t>
      </w:r>
    </w:p>
    <w:p w:rsidR="005214F6" w:rsidRDefault="00EF0DB3">
      <w:pPr>
        <w:pStyle w:val="a4"/>
        <w:numPr>
          <w:ilvl w:val="0"/>
          <w:numId w:val="137"/>
        </w:numPr>
        <w:tabs>
          <w:tab w:val="left" w:pos="1245"/>
        </w:tabs>
        <w:spacing w:before="163"/>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58" w:line="362" w:lineRule="auto"/>
        <w:ind w:right="240"/>
      </w:pPr>
      <w:r>
        <w:t>эстетическое отношение к миру, включая эстетику научного творчества, присущего физической науке;</w:t>
      </w:r>
    </w:p>
    <w:p w:rsidR="005214F6" w:rsidRDefault="00EF0DB3">
      <w:pPr>
        <w:pStyle w:val="a4"/>
        <w:numPr>
          <w:ilvl w:val="0"/>
          <w:numId w:val="137"/>
        </w:numPr>
        <w:tabs>
          <w:tab w:val="left" w:pos="1245"/>
        </w:tabs>
        <w:spacing w:line="319" w:lineRule="exact"/>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59" w:line="360" w:lineRule="auto"/>
        <w:ind w:right="232"/>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214F6" w:rsidRDefault="00EF0DB3">
      <w:pPr>
        <w:pStyle w:val="a3"/>
        <w:spacing w:line="362" w:lineRule="auto"/>
        <w:ind w:right="241"/>
      </w:pPr>
      <w:r>
        <w:t>готовность и способность к образованию и самообразованию в области</w:t>
      </w:r>
      <w:r>
        <w:rPr>
          <w:spacing w:val="40"/>
        </w:rPr>
        <w:t xml:space="preserve"> </w:t>
      </w:r>
      <w:r>
        <w:t>физики на протяжении всей жизни;</w:t>
      </w:r>
    </w:p>
    <w:p w:rsidR="005214F6" w:rsidRDefault="00EF0DB3">
      <w:pPr>
        <w:pStyle w:val="a4"/>
        <w:numPr>
          <w:ilvl w:val="0"/>
          <w:numId w:val="137"/>
        </w:numPr>
        <w:tabs>
          <w:tab w:val="left" w:pos="1245"/>
        </w:tabs>
        <w:spacing w:line="315"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3" w:line="362" w:lineRule="auto"/>
        <w:jc w:val="left"/>
      </w:pPr>
      <w:r>
        <w:t>сформированность экологической культуры, осознание глобального характера экологических проблем;</w:t>
      </w:r>
    </w:p>
    <w:p w:rsidR="005214F6" w:rsidRDefault="00EF0DB3">
      <w:pPr>
        <w:pStyle w:val="a3"/>
        <w:spacing w:line="362" w:lineRule="auto"/>
        <w:jc w:val="left"/>
      </w:pPr>
      <w:r>
        <w:t>планирование</w:t>
      </w:r>
      <w:r>
        <w:rPr>
          <w:spacing w:val="80"/>
        </w:rPr>
        <w:t xml:space="preserve"> </w:t>
      </w:r>
      <w:r>
        <w:t>и</w:t>
      </w:r>
      <w:r>
        <w:rPr>
          <w:spacing w:val="80"/>
        </w:rPr>
        <w:t xml:space="preserve"> </w:t>
      </w:r>
      <w:r>
        <w:t>осуществление</w:t>
      </w:r>
      <w:r>
        <w:rPr>
          <w:spacing w:val="80"/>
        </w:rPr>
        <w:t xml:space="preserve"> </w:t>
      </w:r>
      <w:r>
        <w:t>действий</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на</w:t>
      </w:r>
      <w:r>
        <w:rPr>
          <w:spacing w:val="80"/>
        </w:rPr>
        <w:t xml:space="preserve"> </w:t>
      </w:r>
      <w:r>
        <w:t>основе знания целей устойчивого развития человечества;</w:t>
      </w:r>
    </w:p>
    <w:p w:rsidR="005214F6" w:rsidRDefault="00EF0DB3">
      <w:pPr>
        <w:pStyle w:val="a3"/>
        <w:spacing w:line="362" w:lineRule="auto"/>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80"/>
        </w:rPr>
        <w:t xml:space="preserve"> </w:t>
      </w:r>
      <w:r>
        <w:t>основе имеющихся знаний по физике;</w:t>
      </w:r>
    </w:p>
    <w:p w:rsidR="005214F6" w:rsidRDefault="00EF0DB3">
      <w:pPr>
        <w:pStyle w:val="a4"/>
        <w:numPr>
          <w:ilvl w:val="0"/>
          <w:numId w:val="137"/>
        </w:numPr>
        <w:tabs>
          <w:tab w:val="left" w:pos="1245"/>
        </w:tabs>
        <w:spacing w:line="320" w:lineRule="exact"/>
        <w:ind w:left="1245"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44" w:line="362" w:lineRule="auto"/>
        <w:jc w:val="left"/>
      </w:pPr>
      <w:r>
        <w:t>сформированность</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 развития физической науки;</w:t>
      </w:r>
    </w:p>
    <w:p w:rsidR="005214F6" w:rsidRDefault="00EF0DB3">
      <w:pPr>
        <w:pStyle w:val="a3"/>
        <w:spacing w:line="357" w:lineRule="auto"/>
        <w:jc w:val="lef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в</w:t>
      </w:r>
      <w:r>
        <w:rPr>
          <w:spacing w:val="40"/>
        </w:rPr>
        <w:t xml:space="preserve"> </w:t>
      </w:r>
      <w:r>
        <w:t>процессе</w:t>
      </w:r>
      <w:r>
        <w:rPr>
          <w:spacing w:val="40"/>
        </w:rPr>
        <w:t xml:space="preserve"> </w:t>
      </w:r>
      <w:r>
        <w:t>изучения физики</w:t>
      </w:r>
      <w:r>
        <w:rPr>
          <w:spacing w:val="-2"/>
        </w:rPr>
        <w:t xml:space="preserve"> </w:t>
      </w:r>
      <w:r>
        <w:t>осуществлять</w:t>
      </w:r>
      <w:r>
        <w:rPr>
          <w:spacing w:val="-2"/>
        </w:rPr>
        <w:t xml:space="preserve"> </w:t>
      </w:r>
      <w:r>
        <w:t>проектную</w:t>
      </w:r>
      <w:r>
        <w:rPr>
          <w:spacing w:val="-2"/>
        </w:rPr>
        <w:t xml:space="preserve"> </w:t>
      </w:r>
      <w:r>
        <w:t>и исследовательскую</w:t>
      </w:r>
      <w:r>
        <w:rPr>
          <w:spacing w:val="-2"/>
        </w:rPr>
        <w:t xml:space="preserve"> </w:t>
      </w:r>
      <w:r>
        <w:t>деятельность</w:t>
      </w:r>
      <w:r>
        <w:rPr>
          <w:spacing w:val="-2"/>
        </w:rPr>
        <w:t xml:space="preserve"> индивидуально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и</w:t>
      </w:r>
      <w:r>
        <w:rPr>
          <w:spacing w:val="-1"/>
        </w:rPr>
        <w:t xml:space="preserve"> </w:t>
      </w:r>
      <w:r>
        <w:t>в</w:t>
      </w:r>
      <w:r>
        <w:rPr>
          <w:spacing w:val="-1"/>
        </w:rPr>
        <w:t xml:space="preserve"> </w:t>
      </w:r>
      <w:r>
        <w:rPr>
          <w:spacing w:val="-2"/>
        </w:rPr>
        <w:t>группе.</w:t>
      </w:r>
    </w:p>
    <w:p w:rsidR="005214F6" w:rsidRDefault="00EF0DB3">
      <w:pPr>
        <w:pStyle w:val="a3"/>
        <w:spacing w:before="163" w:line="360" w:lineRule="auto"/>
        <w:ind w:right="229"/>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214F6" w:rsidRDefault="00EF0DB3">
      <w:pPr>
        <w:pStyle w:val="a3"/>
        <w:spacing w:before="1" w:line="360" w:lineRule="auto"/>
        <w:ind w:right="2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before="1" w:line="360" w:lineRule="auto"/>
        <w:ind w:right="2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line="362"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0" w:lineRule="auto"/>
        <w:ind w:right="224"/>
      </w:pPr>
      <w: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w:t>
      </w:r>
      <w:r>
        <w:rPr>
          <w:spacing w:val="-2"/>
        </w:rPr>
        <w:t>сопереживанию;</w:t>
      </w:r>
    </w:p>
    <w:p w:rsidR="005214F6" w:rsidRDefault="00EF0DB3">
      <w:pPr>
        <w:pStyle w:val="a3"/>
        <w:spacing w:line="362"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line="362" w:lineRule="auto"/>
        <w:ind w:right="227"/>
      </w:pPr>
      <w:r>
        <w:t>Метапредметные результаты освоения программы среднего общего образования должны отражать:</w:t>
      </w:r>
    </w:p>
    <w:p w:rsidR="005214F6" w:rsidRDefault="00EF0DB3">
      <w:pPr>
        <w:pStyle w:val="a3"/>
        <w:spacing w:line="320" w:lineRule="exact"/>
        <w:ind w:left="944" w:firstLine="0"/>
      </w:pPr>
      <w:r>
        <w:t>Овладение</w:t>
      </w:r>
      <w:r>
        <w:rPr>
          <w:spacing w:val="-15"/>
        </w:rPr>
        <w:t xml:space="preserve"> </w:t>
      </w:r>
      <w:r>
        <w:t>универсальными</w:t>
      </w:r>
      <w:r>
        <w:rPr>
          <w:spacing w:val="-15"/>
        </w:rPr>
        <w:t xml:space="preserve"> </w:t>
      </w:r>
      <w:r>
        <w:t>познавательными</w:t>
      </w:r>
      <w:r>
        <w:rPr>
          <w:spacing w:val="-15"/>
        </w:rPr>
        <w:t xml:space="preserve"> </w:t>
      </w:r>
      <w:r>
        <w:rPr>
          <w:spacing w:val="-2"/>
        </w:rPr>
        <w:t>действиями:</w:t>
      </w:r>
    </w:p>
    <w:p w:rsidR="005214F6" w:rsidRDefault="00EF0DB3">
      <w:pPr>
        <w:pStyle w:val="a4"/>
        <w:numPr>
          <w:ilvl w:val="0"/>
          <w:numId w:val="136"/>
        </w:numPr>
        <w:tabs>
          <w:tab w:val="left" w:pos="1245"/>
        </w:tabs>
        <w:spacing w:before="140"/>
        <w:ind w:left="1245" w:hanging="301"/>
        <w:jc w:val="both"/>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63" w:line="357" w:lineRule="auto"/>
        <w:ind w:right="233"/>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before="6" w:line="362" w:lineRule="auto"/>
        <w:ind w:left="944" w:right="237" w:firstLine="0"/>
      </w:pPr>
      <w:r>
        <w:t>определять</w:t>
      </w:r>
      <w:r>
        <w:rPr>
          <w:spacing w:val="-6"/>
        </w:rPr>
        <w:t xml:space="preserve"> </w:t>
      </w:r>
      <w:r>
        <w:t>цели</w:t>
      </w:r>
      <w:r>
        <w:rPr>
          <w:spacing w:val="-5"/>
        </w:rPr>
        <w:t xml:space="preserve"> </w:t>
      </w:r>
      <w:r>
        <w:t>деятельности,</w:t>
      </w:r>
      <w:r>
        <w:rPr>
          <w:spacing w:val="-3"/>
        </w:rPr>
        <w:t xml:space="preserve"> </w:t>
      </w:r>
      <w:r>
        <w:t>задавать</w:t>
      </w:r>
      <w:r>
        <w:rPr>
          <w:spacing w:val="-2"/>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8"/>
        </w:rPr>
        <w:t xml:space="preserve"> </w:t>
      </w:r>
      <w:r>
        <w:t>достижения; выявлять</w:t>
      </w:r>
      <w:r>
        <w:rPr>
          <w:spacing w:val="51"/>
          <w:w w:val="150"/>
        </w:rPr>
        <w:t xml:space="preserve"> </w:t>
      </w:r>
      <w:r>
        <w:t>закономерности</w:t>
      </w:r>
      <w:r>
        <w:rPr>
          <w:spacing w:val="54"/>
          <w:w w:val="150"/>
        </w:rPr>
        <w:t xml:space="preserve"> </w:t>
      </w:r>
      <w:r>
        <w:t>и</w:t>
      </w:r>
      <w:r>
        <w:rPr>
          <w:spacing w:val="53"/>
          <w:w w:val="150"/>
        </w:rPr>
        <w:t xml:space="preserve"> </w:t>
      </w:r>
      <w:r>
        <w:t>противоречия</w:t>
      </w:r>
      <w:r>
        <w:rPr>
          <w:spacing w:val="54"/>
          <w:w w:val="150"/>
        </w:rPr>
        <w:t xml:space="preserve"> </w:t>
      </w:r>
      <w:r>
        <w:t>в</w:t>
      </w:r>
      <w:r>
        <w:rPr>
          <w:spacing w:val="52"/>
          <w:w w:val="150"/>
        </w:rPr>
        <w:t xml:space="preserve"> </w:t>
      </w:r>
      <w:r>
        <w:t>рассматриваемых</w:t>
      </w:r>
      <w:r>
        <w:rPr>
          <w:spacing w:val="49"/>
          <w:w w:val="150"/>
        </w:rPr>
        <w:t xml:space="preserve"> </w:t>
      </w:r>
      <w:r>
        <w:rPr>
          <w:spacing w:val="-2"/>
        </w:rPr>
        <w:t>физических</w:t>
      </w:r>
    </w:p>
    <w:p w:rsidR="005214F6" w:rsidRDefault="00EF0DB3">
      <w:pPr>
        <w:pStyle w:val="a3"/>
        <w:spacing w:line="314" w:lineRule="exact"/>
        <w:ind w:firstLine="0"/>
        <w:jc w:val="left"/>
      </w:pPr>
      <w:r>
        <w:rPr>
          <w:spacing w:val="-2"/>
        </w:rPr>
        <w:t>явлениях;</w:t>
      </w:r>
    </w:p>
    <w:p w:rsidR="005214F6" w:rsidRDefault="00EF0DB3">
      <w:pPr>
        <w:pStyle w:val="a3"/>
        <w:tabs>
          <w:tab w:val="left" w:pos="2900"/>
          <w:tab w:val="left" w:pos="3701"/>
          <w:tab w:val="left" w:pos="4972"/>
          <w:tab w:val="left" w:pos="6411"/>
          <w:tab w:val="left" w:pos="6775"/>
          <w:tab w:val="left" w:pos="7849"/>
          <w:tab w:val="left" w:pos="9020"/>
        </w:tabs>
        <w:spacing w:before="163" w:line="362" w:lineRule="auto"/>
        <w:ind w:right="23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spacing w:line="314" w:lineRule="exact"/>
        <w:ind w:left="944" w:firstLine="0"/>
        <w:jc w:val="left"/>
      </w:pPr>
      <w:r>
        <w:t>вносить</w:t>
      </w:r>
      <w:r>
        <w:rPr>
          <w:spacing w:val="77"/>
          <w:w w:val="150"/>
        </w:rPr>
        <w:t xml:space="preserve"> </w:t>
      </w:r>
      <w:r>
        <w:t>коррективы</w:t>
      </w:r>
      <w:r>
        <w:rPr>
          <w:spacing w:val="79"/>
          <w:w w:val="150"/>
        </w:rPr>
        <w:t xml:space="preserve"> </w:t>
      </w:r>
      <w:r>
        <w:t>в</w:t>
      </w:r>
      <w:r>
        <w:rPr>
          <w:spacing w:val="77"/>
          <w:w w:val="150"/>
        </w:rPr>
        <w:t xml:space="preserve"> </w:t>
      </w:r>
      <w:r>
        <w:t>деятельность,</w:t>
      </w:r>
      <w:r>
        <w:rPr>
          <w:spacing w:val="23"/>
        </w:rPr>
        <w:t xml:space="preserve">  </w:t>
      </w:r>
      <w:r>
        <w:t>оценивать</w:t>
      </w:r>
      <w:r>
        <w:rPr>
          <w:spacing w:val="77"/>
          <w:w w:val="150"/>
        </w:rPr>
        <w:t xml:space="preserve"> </w:t>
      </w:r>
      <w:r>
        <w:t>соответствие</w:t>
      </w:r>
      <w:r>
        <w:rPr>
          <w:spacing w:val="22"/>
        </w:rPr>
        <w:t xml:space="preserve">  </w:t>
      </w:r>
      <w:r>
        <w:rPr>
          <w:spacing w:val="-2"/>
        </w:rPr>
        <w:t>результатов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целям,</w:t>
      </w:r>
      <w:r>
        <w:rPr>
          <w:spacing w:val="-7"/>
        </w:rPr>
        <w:t xml:space="preserve"> </w:t>
      </w:r>
      <w:r>
        <w:t>оценивать</w:t>
      </w:r>
      <w:r>
        <w:rPr>
          <w:spacing w:val="-11"/>
        </w:rPr>
        <w:t xml:space="preserve"> </w:t>
      </w:r>
      <w:r>
        <w:t>риски</w:t>
      </w:r>
      <w:r>
        <w:rPr>
          <w:spacing w:val="-9"/>
        </w:rPr>
        <w:t xml:space="preserve"> </w:t>
      </w:r>
      <w:r>
        <w:t>последствий</w:t>
      </w:r>
      <w:r>
        <w:rPr>
          <w:spacing w:val="-10"/>
        </w:rPr>
        <w:t xml:space="preserve"> </w:t>
      </w:r>
      <w:r>
        <w:rPr>
          <w:spacing w:val="-2"/>
        </w:rPr>
        <w:t>деятельности;</w:t>
      </w:r>
    </w:p>
    <w:p w:rsidR="005214F6" w:rsidRDefault="00EF0DB3">
      <w:pPr>
        <w:pStyle w:val="a3"/>
        <w:spacing w:before="163" w:line="357" w:lineRule="auto"/>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 комбинированного взаимодействия;</w:t>
      </w:r>
    </w:p>
    <w:p w:rsidR="005214F6" w:rsidRDefault="00EF0DB3">
      <w:pPr>
        <w:pStyle w:val="a3"/>
        <w:spacing w:before="6"/>
        <w:ind w:left="944"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214F6" w:rsidRDefault="00EF0DB3">
      <w:pPr>
        <w:pStyle w:val="a4"/>
        <w:numPr>
          <w:ilvl w:val="0"/>
          <w:numId w:val="136"/>
        </w:numPr>
        <w:tabs>
          <w:tab w:val="left" w:pos="1245"/>
        </w:tabs>
        <w:spacing w:before="163"/>
        <w:ind w:left="1245" w:hanging="301"/>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214F6" w:rsidRDefault="00EF0DB3">
      <w:pPr>
        <w:pStyle w:val="a3"/>
        <w:spacing w:before="158" w:line="362" w:lineRule="auto"/>
        <w:ind w:right="240"/>
      </w:pPr>
      <w:r>
        <w:t>владеть научной терминологией, ключевыми понятиями и методами физической науки;</w:t>
      </w:r>
    </w:p>
    <w:p w:rsidR="005214F6" w:rsidRDefault="00EF0DB3">
      <w:pPr>
        <w:pStyle w:val="a3"/>
        <w:spacing w:line="360" w:lineRule="auto"/>
        <w:ind w:right="222"/>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214F6" w:rsidRDefault="00EF0DB3">
      <w:pPr>
        <w:pStyle w:val="a3"/>
        <w:spacing w:line="362" w:lineRule="auto"/>
        <w:ind w:right="220"/>
      </w:pPr>
      <w:r>
        <w:t>владеть видами деятельности по получению нового знания, его</w:t>
      </w:r>
      <w:r>
        <w:rPr>
          <w:spacing w:val="40"/>
        </w:rPr>
        <w:t xml:space="preserve"> </w:t>
      </w:r>
      <w:r>
        <w:t>интерпретации, преобразованию и применению в различных учебных ситуациях, в том числе при создании учебных проектов в области физики;</w:t>
      </w:r>
    </w:p>
    <w:p w:rsidR="005214F6" w:rsidRDefault="00EF0DB3">
      <w:pPr>
        <w:pStyle w:val="a3"/>
        <w:spacing w:line="360"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2"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62" w:lineRule="auto"/>
        <w:ind w:right="235"/>
      </w:pPr>
      <w:r>
        <w:t>ставить и формулировать собственные задачи в образовательной</w:t>
      </w:r>
      <w:r>
        <w:rPr>
          <w:spacing w:val="40"/>
        </w:rPr>
        <w:t xml:space="preserve"> </w:t>
      </w:r>
      <w:r>
        <w:t>деятельности, в том числе при изучении физики;</w:t>
      </w:r>
    </w:p>
    <w:p w:rsidR="005214F6" w:rsidRDefault="00EF0DB3">
      <w:pPr>
        <w:pStyle w:val="a3"/>
        <w:spacing w:line="320"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37" w:line="362" w:lineRule="auto"/>
        <w:ind w:right="237"/>
      </w:pPr>
      <w:r>
        <w:t xml:space="preserve">уметь переносить знания по физике в практическую область </w:t>
      </w:r>
      <w:r>
        <w:rPr>
          <w:spacing w:val="-2"/>
        </w:rPr>
        <w:t>жизнедеятельности;</w:t>
      </w:r>
    </w:p>
    <w:p w:rsidR="005214F6" w:rsidRDefault="00EF0DB3">
      <w:pPr>
        <w:pStyle w:val="a3"/>
        <w:spacing w:line="314" w:lineRule="exact"/>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63" w:line="362" w:lineRule="auto"/>
        <w:ind w:left="944" w:right="1325" w:firstLine="0"/>
      </w:pPr>
      <w:r>
        <w:t>выдвигать</w:t>
      </w:r>
      <w:r>
        <w:rPr>
          <w:spacing w:val="-9"/>
        </w:rPr>
        <w:t xml:space="preserve"> </w:t>
      </w:r>
      <w:r>
        <w:t>новые</w:t>
      </w:r>
      <w:r>
        <w:rPr>
          <w:spacing w:val="-6"/>
        </w:rPr>
        <w:t xml:space="preserve"> </w:t>
      </w:r>
      <w:r>
        <w:t>идеи,</w:t>
      </w:r>
      <w:r>
        <w:rPr>
          <w:spacing w:val="-5"/>
        </w:rPr>
        <w:t xml:space="preserve"> </w:t>
      </w:r>
      <w:r>
        <w:t>предлагать</w:t>
      </w:r>
      <w:r>
        <w:rPr>
          <w:spacing w:val="-9"/>
        </w:rPr>
        <w:t xml:space="preserve"> </w:t>
      </w:r>
      <w:r>
        <w:t>оригинальные</w:t>
      </w:r>
      <w:r>
        <w:rPr>
          <w:spacing w:val="-6"/>
        </w:rPr>
        <w:t xml:space="preserve"> </w:t>
      </w:r>
      <w:r>
        <w:t>подходы</w:t>
      </w:r>
      <w:r>
        <w:rPr>
          <w:spacing w:val="-7"/>
        </w:rPr>
        <w:t xml:space="preserve"> </w:t>
      </w:r>
      <w:r>
        <w:t>и</w:t>
      </w:r>
      <w:r>
        <w:rPr>
          <w:spacing w:val="-7"/>
        </w:rPr>
        <w:t xml:space="preserve"> </w:t>
      </w:r>
      <w:r>
        <w:t>решения; ставить проблемы и задачи, допускающие альтернативные решения.</w:t>
      </w:r>
    </w:p>
    <w:p w:rsidR="005214F6" w:rsidRDefault="00EF0DB3">
      <w:pPr>
        <w:pStyle w:val="a4"/>
        <w:numPr>
          <w:ilvl w:val="0"/>
          <w:numId w:val="136"/>
        </w:numPr>
        <w:tabs>
          <w:tab w:val="left" w:pos="1245"/>
        </w:tabs>
        <w:spacing w:line="314" w:lineRule="exact"/>
        <w:ind w:left="1245" w:hanging="301"/>
        <w:jc w:val="both"/>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64" w:line="360" w:lineRule="auto"/>
        <w:ind w:right="225"/>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w:t>
      </w:r>
      <w:r>
        <w:rPr>
          <w:spacing w:val="65"/>
        </w:rPr>
        <w:t xml:space="preserve">  </w:t>
      </w:r>
      <w:r>
        <w:t>и</w:t>
      </w:r>
      <w:r>
        <w:rPr>
          <w:spacing w:val="66"/>
        </w:rPr>
        <w:t xml:space="preserve">  </w:t>
      </w:r>
      <w:r>
        <w:t>интерпретацию</w:t>
      </w:r>
      <w:r>
        <w:rPr>
          <w:spacing w:val="66"/>
        </w:rPr>
        <w:t xml:space="preserve">  </w:t>
      </w:r>
      <w:r>
        <w:t>информации</w:t>
      </w:r>
      <w:r>
        <w:rPr>
          <w:spacing w:val="66"/>
        </w:rPr>
        <w:t xml:space="preserve">  </w:t>
      </w:r>
      <w:r>
        <w:t>различных</w:t>
      </w:r>
      <w:r>
        <w:rPr>
          <w:spacing w:val="64"/>
        </w:rPr>
        <w:t xml:space="preserve">  </w:t>
      </w:r>
      <w:r>
        <w:t>видов</w:t>
      </w:r>
      <w:r>
        <w:rPr>
          <w:spacing w:val="65"/>
        </w:rPr>
        <w:t xml:space="preserve">  </w:t>
      </w:r>
      <w:r>
        <w:t>и</w:t>
      </w:r>
      <w:r>
        <w:rPr>
          <w:spacing w:val="66"/>
        </w:rPr>
        <w:t xml:space="preserve">  </w:t>
      </w:r>
      <w:r>
        <w:rPr>
          <w:spacing w:val="-4"/>
        </w:rPr>
        <w:t>форм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представления;</w:t>
      </w:r>
    </w:p>
    <w:p w:rsidR="005214F6" w:rsidRDefault="00EF0DB3">
      <w:pPr>
        <w:pStyle w:val="a3"/>
        <w:spacing w:before="163"/>
        <w:ind w:left="944" w:firstLine="0"/>
      </w:pPr>
      <w:r>
        <w:t>оценивать</w:t>
      </w:r>
      <w:r>
        <w:rPr>
          <w:spacing w:val="-15"/>
        </w:rPr>
        <w:t xml:space="preserve"> </w:t>
      </w:r>
      <w:r>
        <w:t>достоверность</w:t>
      </w:r>
      <w:r>
        <w:rPr>
          <w:spacing w:val="-15"/>
        </w:rPr>
        <w:t xml:space="preserve"> </w:t>
      </w:r>
      <w:r>
        <w:rPr>
          <w:spacing w:val="-2"/>
        </w:rPr>
        <w:t>информации;</w:t>
      </w:r>
    </w:p>
    <w:p w:rsidR="005214F6" w:rsidRDefault="00EF0DB3">
      <w:pPr>
        <w:pStyle w:val="a3"/>
        <w:spacing w:before="158" w:line="360" w:lineRule="auto"/>
        <w:ind w:right="228"/>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before="4" w:line="360" w:lineRule="auto"/>
        <w:ind w:right="228"/>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214F6" w:rsidRDefault="00EF0DB3">
      <w:pPr>
        <w:pStyle w:val="a3"/>
        <w:ind w:left="944" w:firstLine="0"/>
      </w:pPr>
      <w:r>
        <w:t>Овладение</w:t>
      </w:r>
      <w:r>
        <w:rPr>
          <w:spacing w:val="-18"/>
        </w:rPr>
        <w:t xml:space="preserve"> </w:t>
      </w:r>
      <w:r>
        <w:t>универсальными</w:t>
      </w:r>
      <w:r>
        <w:rPr>
          <w:spacing w:val="-17"/>
        </w:rPr>
        <w:t xml:space="preserve"> </w:t>
      </w:r>
      <w:r>
        <w:t>коммуникативными</w:t>
      </w:r>
      <w:r>
        <w:rPr>
          <w:spacing w:val="-18"/>
        </w:rPr>
        <w:t xml:space="preserve"> </w:t>
      </w:r>
      <w:r>
        <w:rPr>
          <w:spacing w:val="-2"/>
        </w:rPr>
        <w:t>действиями:</w:t>
      </w:r>
    </w:p>
    <w:p w:rsidR="005214F6" w:rsidRDefault="00EF0DB3">
      <w:pPr>
        <w:pStyle w:val="a4"/>
        <w:numPr>
          <w:ilvl w:val="0"/>
          <w:numId w:val="135"/>
        </w:numPr>
        <w:tabs>
          <w:tab w:val="left" w:pos="1245"/>
        </w:tabs>
        <w:spacing w:before="159"/>
        <w:ind w:left="1245" w:hanging="301"/>
        <w:jc w:val="both"/>
        <w:rPr>
          <w:sz w:val="28"/>
        </w:rPr>
      </w:pPr>
      <w:r>
        <w:rPr>
          <w:spacing w:val="-2"/>
          <w:sz w:val="28"/>
        </w:rPr>
        <w:t>общение:</w:t>
      </w:r>
    </w:p>
    <w:p w:rsidR="005214F6" w:rsidRDefault="00EF0DB3">
      <w:pPr>
        <w:pStyle w:val="a3"/>
        <w:spacing w:before="163" w:line="362" w:lineRule="auto"/>
        <w:ind w:left="944" w:right="776" w:firstLine="0"/>
      </w:pPr>
      <w:r>
        <w:t>осуществлять общение на уроках физики и во вне­урочной деятельности; распознавать</w:t>
      </w:r>
      <w:r>
        <w:rPr>
          <w:spacing w:val="-12"/>
        </w:rPr>
        <w:t xml:space="preserve"> </w:t>
      </w:r>
      <w:r>
        <w:t>предпосылки</w:t>
      </w:r>
      <w:r>
        <w:rPr>
          <w:spacing w:val="-9"/>
        </w:rPr>
        <w:t xml:space="preserve"> </w:t>
      </w:r>
      <w:r>
        <w:t>конфликтных</w:t>
      </w:r>
      <w:r>
        <w:rPr>
          <w:spacing w:val="-13"/>
        </w:rPr>
        <w:t xml:space="preserve"> </w:t>
      </w:r>
      <w:r>
        <w:t>ситуаций</w:t>
      </w:r>
      <w:r>
        <w:rPr>
          <w:spacing w:val="-9"/>
        </w:rPr>
        <w:t xml:space="preserve"> </w:t>
      </w:r>
      <w:r>
        <w:t>и</w:t>
      </w:r>
      <w:r>
        <w:rPr>
          <w:spacing w:val="-9"/>
        </w:rPr>
        <w:t xml:space="preserve"> </w:t>
      </w:r>
      <w:r>
        <w:t>смягчать</w:t>
      </w:r>
      <w:r>
        <w:rPr>
          <w:spacing w:val="-12"/>
        </w:rPr>
        <w:t xml:space="preserve"> </w:t>
      </w:r>
      <w:r>
        <w:rPr>
          <w:spacing w:val="-2"/>
        </w:rPr>
        <w:t>конфликты;</w:t>
      </w:r>
    </w:p>
    <w:p w:rsidR="005214F6" w:rsidRDefault="00EF0DB3">
      <w:pPr>
        <w:pStyle w:val="a3"/>
        <w:spacing w:line="362" w:lineRule="auto"/>
        <w:ind w:right="236"/>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4"/>
        <w:numPr>
          <w:ilvl w:val="0"/>
          <w:numId w:val="135"/>
        </w:numPr>
        <w:tabs>
          <w:tab w:val="left" w:pos="1245"/>
        </w:tabs>
        <w:spacing w:line="314" w:lineRule="exact"/>
        <w:ind w:left="1245" w:hanging="301"/>
        <w:jc w:val="both"/>
        <w:rPr>
          <w:sz w:val="28"/>
        </w:rPr>
      </w:pPr>
      <w:r>
        <w:rPr>
          <w:sz w:val="28"/>
        </w:rPr>
        <w:t>совместная</w:t>
      </w:r>
      <w:r>
        <w:rPr>
          <w:spacing w:val="-15"/>
          <w:sz w:val="28"/>
        </w:rPr>
        <w:t xml:space="preserve"> </w:t>
      </w:r>
      <w:r>
        <w:rPr>
          <w:spacing w:val="-2"/>
          <w:sz w:val="28"/>
        </w:rPr>
        <w:t>деятельность:</w:t>
      </w:r>
    </w:p>
    <w:p w:rsidR="005214F6" w:rsidRDefault="00EF0DB3">
      <w:pPr>
        <w:pStyle w:val="a3"/>
        <w:spacing w:before="155" w:line="362" w:lineRule="auto"/>
        <w:ind w:left="944" w:right="227" w:firstLine="0"/>
      </w:pPr>
      <w:r>
        <w:t>понимать</w:t>
      </w:r>
      <w:r>
        <w:rPr>
          <w:spacing w:val="-4"/>
        </w:rPr>
        <w:t xml:space="preserve"> </w:t>
      </w:r>
      <w:r>
        <w:t>и</w:t>
      </w:r>
      <w:r>
        <w:rPr>
          <w:spacing w:val="-3"/>
        </w:rPr>
        <w:t xml:space="preserve"> </w:t>
      </w:r>
      <w:r>
        <w:t>использовать</w:t>
      </w:r>
      <w:r>
        <w:rPr>
          <w:spacing w:val="-4"/>
        </w:rPr>
        <w:t xml:space="preserve"> </w:t>
      </w:r>
      <w:r>
        <w:t>преимущества</w:t>
      </w:r>
      <w:r>
        <w:rPr>
          <w:spacing w:val="-2"/>
        </w:rPr>
        <w:t xml:space="preserve"> </w:t>
      </w:r>
      <w:r>
        <w:t>командной</w:t>
      </w:r>
      <w:r>
        <w:rPr>
          <w:spacing w:val="-3"/>
        </w:rPr>
        <w:t xml:space="preserve"> </w:t>
      </w:r>
      <w:r>
        <w:t>и</w:t>
      </w:r>
      <w:r>
        <w:rPr>
          <w:spacing w:val="-3"/>
        </w:rPr>
        <w:t xml:space="preserve"> </w:t>
      </w:r>
      <w:r>
        <w:t>индивидуальной</w:t>
      </w:r>
      <w:r>
        <w:rPr>
          <w:spacing w:val="-3"/>
        </w:rPr>
        <w:t xml:space="preserve"> </w:t>
      </w:r>
      <w:r>
        <w:t>работы; выбирать</w:t>
      </w:r>
      <w:r>
        <w:rPr>
          <w:spacing w:val="-3"/>
        </w:rPr>
        <w:t xml:space="preserve"> </w:t>
      </w:r>
      <w:r>
        <w:t>тематику</w:t>
      </w:r>
      <w:r>
        <w:rPr>
          <w:spacing w:val="-5"/>
        </w:rPr>
        <w:t xml:space="preserve"> </w:t>
      </w:r>
      <w:r>
        <w:t>и</w:t>
      </w:r>
      <w:r>
        <w:rPr>
          <w:spacing w:val="-1"/>
        </w:rPr>
        <w:t xml:space="preserve"> </w:t>
      </w:r>
      <w:r>
        <w:t>методы</w:t>
      </w:r>
      <w:r>
        <w:rPr>
          <w:spacing w:val="-1"/>
        </w:rPr>
        <w:t xml:space="preserve"> </w:t>
      </w:r>
      <w:r>
        <w:t>совместных</w:t>
      </w:r>
      <w:r>
        <w:rPr>
          <w:spacing w:val="-5"/>
        </w:rPr>
        <w:t xml:space="preserve"> </w:t>
      </w:r>
      <w:r>
        <w:t>действий</w:t>
      </w:r>
      <w:r>
        <w:rPr>
          <w:spacing w:val="-1"/>
        </w:rPr>
        <w:t xml:space="preserve"> </w:t>
      </w:r>
      <w:r>
        <w:t>с учётом общих</w:t>
      </w:r>
      <w:r>
        <w:rPr>
          <w:spacing w:val="-5"/>
        </w:rPr>
        <w:t xml:space="preserve"> </w:t>
      </w:r>
      <w:r>
        <w:rPr>
          <w:spacing w:val="-2"/>
        </w:rPr>
        <w:t>интересов,</w:t>
      </w:r>
    </w:p>
    <w:p w:rsidR="005214F6" w:rsidRDefault="00EF0DB3">
      <w:pPr>
        <w:pStyle w:val="a3"/>
        <w:spacing w:line="315" w:lineRule="exact"/>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3" w:line="360" w:lineRule="auto"/>
        <w:ind w:right="23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before="2" w:line="357"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before="5" w:line="362" w:lineRule="auto"/>
        <w:ind w:right="237"/>
      </w:pPr>
      <w:r>
        <w:t>предлагать новые проекты, оценивать идеи с позиции новизны, оригинальности, практической значимости;</w:t>
      </w:r>
    </w:p>
    <w:p w:rsidR="005214F6" w:rsidRDefault="00EF0DB3">
      <w:pPr>
        <w:pStyle w:val="a3"/>
        <w:spacing w:line="362" w:lineRule="auto"/>
        <w:ind w:right="230"/>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spacing w:line="320" w:lineRule="exact"/>
        <w:ind w:left="944" w:firstLine="0"/>
      </w:pPr>
      <w:r>
        <w:t>Овладение</w:t>
      </w:r>
      <w:r>
        <w:rPr>
          <w:spacing w:val="-15"/>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EF0DB3">
      <w:pPr>
        <w:pStyle w:val="a4"/>
        <w:numPr>
          <w:ilvl w:val="0"/>
          <w:numId w:val="134"/>
        </w:numPr>
        <w:tabs>
          <w:tab w:val="left" w:pos="1245"/>
        </w:tabs>
        <w:spacing w:before="151"/>
        <w:ind w:left="1245" w:hanging="301"/>
        <w:jc w:val="both"/>
        <w:rPr>
          <w:sz w:val="28"/>
        </w:rPr>
      </w:pPr>
      <w:r>
        <w:rPr>
          <w:spacing w:val="-2"/>
          <w:sz w:val="28"/>
        </w:rPr>
        <w:t>самоорганизация:</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214F6" w:rsidRDefault="00EF0DB3">
      <w:pPr>
        <w:pStyle w:val="a3"/>
        <w:spacing w:line="362" w:lineRule="auto"/>
        <w:ind w:right="233"/>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214F6" w:rsidRDefault="00EF0DB3">
      <w:pPr>
        <w:pStyle w:val="a3"/>
        <w:spacing w:line="314" w:lineRule="exact"/>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56"/>
        <w:ind w:left="944" w:firstLine="0"/>
        <w:jc w:val="left"/>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8"/>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63" w:line="357" w:lineRule="auto"/>
        <w:ind w:right="228"/>
        <w:jc w:val="left"/>
      </w:pPr>
      <w:r>
        <w:t>делать</w:t>
      </w:r>
      <w:r>
        <w:rPr>
          <w:spacing w:val="-4"/>
        </w:rPr>
        <w:t xml:space="preserve"> </w:t>
      </w:r>
      <w:r>
        <w:t>осознанный</w:t>
      </w:r>
      <w:r>
        <w:rPr>
          <w:spacing w:val="-3"/>
        </w:rPr>
        <w:t xml:space="preserve"> </w:t>
      </w:r>
      <w:r>
        <w:t>выбор,</w:t>
      </w:r>
      <w:r>
        <w:rPr>
          <w:spacing w:val="-1"/>
        </w:rPr>
        <w:t xml:space="preserve"> </w:t>
      </w:r>
      <w:r>
        <w:t>аргументировать</w:t>
      </w:r>
      <w:r>
        <w:rPr>
          <w:spacing w:val="-4"/>
        </w:rPr>
        <w:t xml:space="preserve"> </w:t>
      </w:r>
      <w:r>
        <w:t>его,</w:t>
      </w:r>
      <w:r>
        <w:rPr>
          <w:spacing w:val="-1"/>
        </w:rPr>
        <w:t xml:space="preserve"> </w:t>
      </w:r>
      <w:r>
        <w:t>брать</w:t>
      </w:r>
      <w:r>
        <w:rPr>
          <w:spacing w:val="-4"/>
        </w:rPr>
        <w:t xml:space="preserve"> </w:t>
      </w:r>
      <w:r>
        <w:t>на</w:t>
      </w:r>
      <w:r>
        <w:rPr>
          <w:spacing w:val="-2"/>
        </w:rPr>
        <w:t xml:space="preserve"> </w:t>
      </w:r>
      <w:r>
        <w:t>себя</w:t>
      </w:r>
      <w:r>
        <w:rPr>
          <w:spacing w:val="-5"/>
        </w:rPr>
        <w:t xml:space="preserve"> </w:t>
      </w:r>
      <w:r>
        <w:t>ответственность за решение;</w:t>
      </w:r>
    </w:p>
    <w:p w:rsidR="005214F6" w:rsidRDefault="00EF0DB3">
      <w:pPr>
        <w:pStyle w:val="a3"/>
        <w:spacing w:before="5"/>
        <w:ind w:left="944" w:firstLine="0"/>
        <w:jc w:val="left"/>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59" w:line="362"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 повышать свой образовательный и культурный уровень.</w:t>
      </w:r>
    </w:p>
    <w:p w:rsidR="005214F6" w:rsidRDefault="00EF0DB3">
      <w:pPr>
        <w:pStyle w:val="a4"/>
        <w:numPr>
          <w:ilvl w:val="0"/>
          <w:numId w:val="134"/>
        </w:numPr>
        <w:tabs>
          <w:tab w:val="left" w:pos="1245"/>
        </w:tabs>
        <w:spacing w:line="319" w:lineRule="exact"/>
        <w:ind w:left="1245" w:hanging="301"/>
        <w:rPr>
          <w:sz w:val="28"/>
        </w:rPr>
      </w:pPr>
      <w:r>
        <w:rPr>
          <w:spacing w:val="-2"/>
          <w:sz w:val="28"/>
        </w:rPr>
        <w:t>самоконтроль:</w:t>
      </w:r>
    </w:p>
    <w:p w:rsidR="005214F6" w:rsidRDefault="00EF0DB3">
      <w:pPr>
        <w:pStyle w:val="a3"/>
        <w:tabs>
          <w:tab w:val="left" w:pos="1946"/>
          <w:tab w:val="left" w:pos="3015"/>
          <w:tab w:val="left" w:pos="4037"/>
          <w:tab w:val="left" w:pos="5610"/>
          <w:tab w:val="left" w:pos="6785"/>
          <w:tab w:val="left" w:pos="8426"/>
          <w:tab w:val="left" w:pos="8790"/>
        </w:tabs>
        <w:spacing w:before="158" w:line="362" w:lineRule="auto"/>
        <w:ind w:right="23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214F6" w:rsidRDefault="00EF0DB3">
      <w:pPr>
        <w:pStyle w:val="a3"/>
        <w:spacing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w w:val="150"/>
        </w:rPr>
        <w:t xml:space="preserve"> </w:t>
      </w:r>
      <w:r>
        <w:t>действий и мыслительных процессов, их результатов и оснований;</w:t>
      </w:r>
    </w:p>
    <w:p w:rsidR="005214F6" w:rsidRDefault="00EF0DB3">
      <w:pPr>
        <w:pStyle w:val="a3"/>
        <w:tabs>
          <w:tab w:val="left" w:pos="2738"/>
          <w:tab w:val="left" w:pos="3875"/>
          <w:tab w:val="left" w:pos="5352"/>
          <w:tab w:val="left" w:pos="5975"/>
          <w:tab w:val="left" w:pos="7031"/>
          <w:tab w:val="left" w:pos="8417"/>
          <w:tab w:val="left" w:pos="9491"/>
        </w:tabs>
        <w:spacing w:line="357" w:lineRule="auto"/>
        <w:ind w:right="239"/>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214F6" w:rsidRDefault="00EF0DB3">
      <w:pPr>
        <w:pStyle w:val="a3"/>
        <w:ind w:left="944" w:firstLine="0"/>
        <w:jc w:val="left"/>
      </w:pPr>
      <w:r>
        <w:t>оценивать</w:t>
      </w:r>
      <w:r>
        <w:rPr>
          <w:spacing w:val="-9"/>
        </w:rPr>
        <w:t xml:space="preserve"> </w:t>
      </w:r>
      <w:r>
        <w:t>риски</w:t>
      </w:r>
      <w:r>
        <w:rPr>
          <w:spacing w:val="-7"/>
        </w:rPr>
        <w:t xml:space="preserve"> </w:t>
      </w:r>
      <w:r>
        <w:t>и</w:t>
      </w:r>
      <w:r>
        <w:rPr>
          <w:spacing w:val="-7"/>
        </w:rPr>
        <w:t xml:space="preserve"> </w:t>
      </w:r>
      <w:r>
        <w:t>своевременно</w:t>
      </w:r>
      <w:r>
        <w:rPr>
          <w:spacing w:val="-7"/>
        </w:rPr>
        <w:t xml:space="preserve"> </w:t>
      </w:r>
      <w:r>
        <w:t>принимать</w:t>
      </w:r>
      <w:r>
        <w:rPr>
          <w:spacing w:val="-9"/>
        </w:rPr>
        <w:t xml:space="preserve"> </w:t>
      </w:r>
      <w:r>
        <w:t>решения</w:t>
      </w:r>
      <w:r>
        <w:rPr>
          <w:spacing w:val="-6"/>
        </w:rPr>
        <w:t xml:space="preserve"> </w:t>
      </w:r>
      <w:r>
        <w:t>по</w:t>
      </w:r>
      <w:r>
        <w:rPr>
          <w:spacing w:val="-6"/>
        </w:rPr>
        <w:t xml:space="preserve"> </w:t>
      </w:r>
      <w:r>
        <w:t>их</w:t>
      </w:r>
      <w:r>
        <w:rPr>
          <w:spacing w:val="-12"/>
        </w:rPr>
        <w:t xml:space="preserve"> </w:t>
      </w:r>
      <w:r>
        <w:rPr>
          <w:spacing w:val="-2"/>
        </w:rPr>
        <w:t>снижению;</w:t>
      </w:r>
    </w:p>
    <w:p w:rsidR="005214F6" w:rsidRDefault="00EF0DB3">
      <w:pPr>
        <w:pStyle w:val="a3"/>
        <w:spacing w:before="159"/>
        <w:ind w:left="944" w:firstLine="0"/>
        <w:jc w:val="left"/>
      </w:pPr>
      <w:r>
        <w:t>принимать</w:t>
      </w:r>
      <w:r>
        <w:rPr>
          <w:spacing w:val="-10"/>
        </w:rPr>
        <w:t xml:space="preserve"> </w:t>
      </w:r>
      <w:r>
        <w:t>мотивы</w:t>
      </w:r>
      <w:r>
        <w:rPr>
          <w:spacing w:val="-8"/>
        </w:rPr>
        <w:t xml:space="preserve"> </w:t>
      </w:r>
      <w:r>
        <w:t>и</w:t>
      </w:r>
      <w:r>
        <w:rPr>
          <w:spacing w:val="-8"/>
        </w:rPr>
        <w:t xml:space="preserve"> </w:t>
      </w:r>
      <w:r>
        <w:t>аргументы</w:t>
      </w:r>
      <w:r>
        <w:rPr>
          <w:spacing w:val="-8"/>
        </w:rPr>
        <w:t xml:space="preserve"> </w:t>
      </w:r>
      <w:r>
        <w:t>других</w:t>
      </w:r>
      <w:r>
        <w:rPr>
          <w:spacing w:val="-8"/>
        </w:rPr>
        <w:t xml:space="preserve"> </w:t>
      </w:r>
      <w:r>
        <w:t>при</w:t>
      </w:r>
      <w:r>
        <w:rPr>
          <w:spacing w:val="-8"/>
        </w:rPr>
        <w:t xml:space="preserve"> </w:t>
      </w:r>
      <w:r>
        <w:t>анализе</w:t>
      </w:r>
      <w:r>
        <w:rPr>
          <w:spacing w:val="-6"/>
        </w:rPr>
        <w:t xml:space="preserve"> </w:t>
      </w:r>
      <w:r>
        <w:t>результатов</w:t>
      </w:r>
      <w:r>
        <w:rPr>
          <w:spacing w:val="-1"/>
        </w:rPr>
        <w:t xml:space="preserve"> </w:t>
      </w:r>
      <w:r>
        <w:rPr>
          <w:spacing w:val="-2"/>
        </w:rPr>
        <w:t>деятельности.</w:t>
      </w:r>
    </w:p>
    <w:p w:rsidR="005214F6" w:rsidRDefault="00EF0DB3">
      <w:pPr>
        <w:pStyle w:val="a4"/>
        <w:numPr>
          <w:ilvl w:val="0"/>
          <w:numId w:val="134"/>
        </w:numPr>
        <w:tabs>
          <w:tab w:val="left" w:pos="1245"/>
        </w:tabs>
        <w:spacing w:before="158"/>
        <w:ind w:left="1245" w:hanging="301"/>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214F6" w:rsidRDefault="00EF0DB3">
      <w:pPr>
        <w:pStyle w:val="a3"/>
        <w:spacing w:before="163"/>
        <w:ind w:left="944" w:firstLine="0"/>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58" w:line="362" w:lineRule="auto"/>
        <w:ind w:left="944" w:right="255" w:firstLine="0"/>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ошибку.</w:t>
      </w:r>
    </w:p>
    <w:p w:rsidR="005214F6" w:rsidRDefault="00EF0DB3">
      <w:pPr>
        <w:pStyle w:val="a3"/>
        <w:spacing w:line="357" w:lineRule="auto"/>
        <w:ind w:right="232"/>
      </w:pPr>
      <w: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5214F6" w:rsidRDefault="00EF0DB3">
      <w:pPr>
        <w:pStyle w:val="a3"/>
        <w:spacing w:before="3" w:line="360" w:lineRule="auto"/>
        <w:ind w:right="233"/>
      </w:pPr>
      <w:r>
        <w:t>демонстрировать на примерах роль и место физики в формировании современной</w:t>
      </w:r>
      <w:r>
        <w:rPr>
          <w:spacing w:val="-2"/>
        </w:rPr>
        <w:t xml:space="preserve"> </w:t>
      </w:r>
      <w:r>
        <w:t>научной</w:t>
      </w:r>
      <w:r>
        <w:rPr>
          <w:spacing w:val="-1"/>
        </w:rPr>
        <w:t xml:space="preserve"> </w:t>
      </w:r>
      <w:r>
        <w:t>картины</w:t>
      </w:r>
      <w:r>
        <w:rPr>
          <w:spacing w:val="-1"/>
        </w:rPr>
        <w:t xml:space="preserve"> </w:t>
      </w:r>
      <w:r>
        <w:t>мира, в</w:t>
      </w:r>
      <w:r>
        <w:rPr>
          <w:spacing w:val="-3"/>
        </w:rPr>
        <w:t xml:space="preserve"> </w:t>
      </w:r>
      <w:r>
        <w:t>развитии</w:t>
      </w:r>
      <w:r>
        <w:rPr>
          <w:spacing w:val="-1"/>
        </w:rPr>
        <w:t xml:space="preserve"> </w:t>
      </w:r>
      <w:r>
        <w:t>современной</w:t>
      </w:r>
      <w:r>
        <w:rPr>
          <w:spacing w:val="-2"/>
        </w:rPr>
        <w:t xml:space="preserve"> </w:t>
      </w:r>
      <w:r>
        <w:t>техники</w:t>
      </w:r>
      <w:r>
        <w:rPr>
          <w:spacing w:val="-1"/>
        </w:rPr>
        <w:t xml:space="preserve"> </w:t>
      </w:r>
      <w:r>
        <w:t>и</w:t>
      </w:r>
      <w:r>
        <w:rPr>
          <w:spacing w:val="-1"/>
        </w:rPr>
        <w:t xml:space="preserve"> </w:t>
      </w:r>
      <w:r>
        <w:t>технологий, в практической деятельности людей;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214F6" w:rsidRDefault="00EF0DB3">
      <w:pPr>
        <w:pStyle w:val="a3"/>
        <w:spacing w:before="3" w:line="360" w:lineRule="auto"/>
        <w:ind w:right="224"/>
      </w:pPr>
      <w:r>
        <w:t>распознавать физические явления (процессы) и объяснять их на основе</w:t>
      </w:r>
      <w:r>
        <w:rPr>
          <w:spacing w:val="40"/>
        </w:rPr>
        <w:t xml:space="preserve"> </w:t>
      </w:r>
      <w:r>
        <w:t>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214F6" w:rsidRDefault="00EF0DB3">
      <w:pPr>
        <w:pStyle w:val="a3"/>
        <w:spacing w:line="360" w:lineRule="auto"/>
        <w:ind w:right="229"/>
      </w:pPr>
      <w:r>
        <w:t>описывать механическое движение, используя физические величины: координата, путь, перемещение, скорость, ускорение, масса тела, сила, импульс</w:t>
      </w:r>
      <w:r>
        <w:rPr>
          <w:spacing w:val="40"/>
        </w:rPr>
        <w:t xml:space="preserve"> </w:t>
      </w:r>
      <w:r>
        <w:t>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214F6" w:rsidRDefault="00EF0DB3">
      <w:pPr>
        <w:pStyle w:val="a3"/>
        <w:spacing w:before="1" w:line="360" w:lineRule="auto"/>
        <w:ind w:right="227"/>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214F6" w:rsidRDefault="00EF0DB3">
      <w:pPr>
        <w:pStyle w:val="a3"/>
        <w:spacing w:line="360" w:lineRule="auto"/>
        <w:ind w:right="224"/>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w:t>
      </w:r>
      <w:r>
        <w:rPr>
          <w:spacing w:val="68"/>
          <w:w w:val="150"/>
        </w:rPr>
        <w:t xml:space="preserve"> </w:t>
      </w:r>
      <w:r>
        <w:t>правильно</w:t>
      </w:r>
      <w:r>
        <w:rPr>
          <w:spacing w:val="69"/>
          <w:w w:val="150"/>
        </w:rPr>
        <w:t xml:space="preserve"> </w:t>
      </w:r>
      <w:r>
        <w:t>трактовать</w:t>
      </w:r>
      <w:r>
        <w:rPr>
          <w:spacing w:val="68"/>
          <w:w w:val="150"/>
        </w:rPr>
        <w:t xml:space="preserve"> </w:t>
      </w:r>
      <w:r>
        <w:t>физический</w:t>
      </w:r>
      <w:r>
        <w:rPr>
          <w:spacing w:val="68"/>
          <w:w w:val="150"/>
        </w:rPr>
        <w:t xml:space="preserve"> </w:t>
      </w:r>
      <w:r>
        <w:t>смысл</w:t>
      </w:r>
      <w:r>
        <w:rPr>
          <w:spacing w:val="70"/>
          <w:w w:val="150"/>
        </w:rPr>
        <w:t xml:space="preserve"> </w:t>
      </w:r>
      <w:r>
        <w:t>используемых</w:t>
      </w:r>
      <w:r>
        <w:rPr>
          <w:spacing w:val="66"/>
          <w:w w:val="150"/>
        </w:rPr>
        <w:t xml:space="preserve"> </w:t>
      </w:r>
      <w:r>
        <w:t>величин,</w:t>
      </w:r>
      <w:r>
        <w:rPr>
          <w:spacing w:val="25"/>
        </w:rPr>
        <w:t xml:space="preserve">  </w:t>
      </w:r>
      <w:r>
        <w:rPr>
          <w:spacing w:val="-5"/>
        </w:rPr>
        <w:t>их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1" w:firstLine="0"/>
      </w:pPr>
      <w:r>
        <w:t>обозначения и единицы; указывать формулы, связывающие данную физическую величину с другими величинами;</w:t>
      </w:r>
    </w:p>
    <w:p w:rsidR="005214F6" w:rsidRDefault="00EF0DB3">
      <w:pPr>
        <w:pStyle w:val="a3"/>
        <w:spacing w:line="360" w:lineRule="auto"/>
        <w:ind w:right="220"/>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214F6" w:rsidRDefault="00EF0DB3">
      <w:pPr>
        <w:pStyle w:val="a3"/>
        <w:spacing w:line="362" w:lineRule="auto"/>
        <w:ind w:right="236"/>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214F6" w:rsidRDefault="00EF0DB3">
      <w:pPr>
        <w:pStyle w:val="a3"/>
        <w:spacing w:line="360" w:lineRule="auto"/>
        <w:ind w:right="225"/>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214F6" w:rsidRDefault="00EF0DB3">
      <w:pPr>
        <w:pStyle w:val="a3"/>
        <w:spacing w:line="360" w:lineRule="auto"/>
        <w:ind w:right="226"/>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214F6" w:rsidRDefault="00EF0DB3">
      <w:pPr>
        <w:pStyle w:val="a3"/>
        <w:spacing w:line="360" w:lineRule="auto"/>
        <w:ind w:right="237"/>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14F6" w:rsidRDefault="00EF0DB3">
      <w:pPr>
        <w:pStyle w:val="a3"/>
        <w:spacing w:line="360" w:lineRule="auto"/>
        <w:ind w:right="22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214F6" w:rsidRDefault="00EF0DB3">
      <w:pPr>
        <w:pStyle w:val="a3"/>
        <w:spacing w:line="360" w:lineRule="auto"/>
        <w:ind w:right="226"/>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w:t>
      </w:r>
      <w:r>
        <w:rPr>
          <w:spacing w:val="17"/>
        </w:rPr>
        <w:t xml:space="preserve"> </w:t>
      </w:r>
      <w:r>
        <w:t>модель,</w:t>
      </w:r>
      <w:r>
        <w:rPr>
          <w:spacing w:val="22"/>
        </w:rPr>
        <w:t xml:space="preserve"> </w:t>
      </w:r>
      <w:r>
        <w:t>выделять</w:t>
      </w:r>
      <w:r>
        <w:rPr>
          <w:spacing w:val="18"/>
        </w:rPr>
        <w:t xml:space="preserve"> </w:t>
      </w:r>
      <w:r>
        <w:t>физические</w:t>
      </w:r>
      <w:r>
        <w:rPr>
          <w:spacing w:val="20"/>
        </w:rPr>
        <w:t xml:space="preserve"> </w:t>
      </w:r>
      <w:r>
        <w:t>величины</w:t>
      </w:r>
      <w:r>
        <w:rPr>
          <w:spacing w:val="20"/>
        </w:rPr>
        <w:t xml:space="preserve"> </w:t>
      </w:r>
      <w:r>
        <w:t>и</w:t>
      </w:r>
      <w:r>
        <w:rPr>
          <w:spacing w:val="20"/>
        </w:rPr>
        <w:t xml:space="preserve"> </w:t>
      </w:r>
      <w:r>
        <w:t>формулы,</w:t>
      </w:r>
      <w:r>
        <w:rPr>
          <w:spacing w:val="22"/>
        </w:rPr>
        <w:t xml:space="preserve"> </w:t>
      </w:r>
      <w:r>
        <w:t>необходимые</w:t>
      </w:r>
      <w:r>
        <w:rPr>
          <w:spacing w:val="31"/>
        </w:rPr>
        <w:t xml:space="preserve"> </w:t>
      </w:r>
      <w:r>
        <w:rPr>
          <w:spacing w:val="-5"/>
        </w:rPr>
        <w:t>для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8" w:firstLine="0"/>
      </w:pPr>
      <w:r>
        <w:t>её решения, проводить расчёты и оценивать реальность полученного значения физической величины;</w:t>
      </w:r>
    </w:p>
    <w:p w:rsidR="005214F6" w:rsidRDefault="00EF0DB3">
      <w:pPr>
        <w:pStyle w:val="a3"/>
        <w:spacing w:line="362" w:lineRule="auto"/>
        <w:ind w:right="224"/>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214F6" w:rsidRDefault="00EF0DB3">
      <w:pPr>
        <w:pStyle w:val="a3"/>
        <w:spacing w:line="360" w:lineRule="auto"/>
        <w:ind w:right="236"/>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214F6" w:rsidRDefault="00EF0DB3">
      <w:pPr>
        <w:pStyle w:val="a3"/>
        <w:spacing w:line="360" w:lineRule="auto"/>
        <w:ind w:right="224"/>
      </w:pPr>
      <w:r>
        <w:t xml:space="preserve">приводить примеры вклада российских и зарубежных учёных-физиков в развитие науки, объяснение процессов окружающего мира, в развитие техники и </w:t>
      </w:r>
      <w:r>
        <w:rPr>
          <w:spacing w:val="-2"/>
        </w:rPr>
        <w:t>технологий;</w:t>
      </w:r>
    </w:p>
    <w:p w:rsidR="005214F6" w:rsidRDefault="00EF0DB3">
      <w:pPr>
        <w:pStyle w:val="a3"/>
        <w:spacing w:line="360" w:lineRule="auto"/>
        <w:ind w:right="222"/>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214F6" w:rsidRDefault="00EF0DB3">
      <w:pPr>
        <w:pStyle w:val="a3"/>
        <w:spacing w:line="360" w:lineRule="auto"/>
        <w:ind w:right="227"/>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214F6" w:rsidRDefault="00EF0DB3">
      <w:pPr>
        <w:pStyle w:val="a3"/>
        <w:spacing w:line="357" w:lineRule="auto"/>
        <w:ind w:right="234"/>
      </w:pPr>
      <w: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5214F6" w:rsidRDefault="00EF0DB3">
      <w:pPr>
        <w:pStyle w:val="a3"/>
        <w:spacing w:line="360" w:lineRule="auto"/>
        <w:ind w:right="233"/>
      </w:pPr>
      <w:r>
        <w:t>демонстрировать на примерах роль и место физики в формировании современной</w:t>
      </w:r>
      <w:r>
        <w:rPr>
          <w:spacing w:val="-2"/>
        </w:rPr>
        <w:t xml:space="preserve"> </w:t>
      </w:r>
      <w:r>
        <w:t>научной</w:t>
      </w:r>
      <w:r>
        <w:rPr>
          <w:spacing w:val="-1"/>
        </w:rPr>
        <w:t xml:space="preserve"> </w:t>
      </w:r>
      <w:r>
        <w:t>картины</w:t>
      </w:r>
      <w:r>
        <w:rPr>
          <w:spacing w:val="-1"/>
        </w:rPr>
        <w:t xml:space="preserve"> </w:t>
      </w:r>
      <w:r>
        <w:t>мира, в</w:t>
      </w:r>
      <w:r>
        <w:rPr>
          <w:spacing w:val="-3"/>
        </w:rPr>
        <w:t xml:space="preserve"> </w:t>
      </w:r>
      <w:r>
        <w:t>развитии</w:t>
      </w:r>
      <w:r>
        <w:rPr>
          <w:spacing w:val="-1"/>
        </w:rPr>
        <w:t xml:space="preserve"> </w:t>
      </w:r>
      <w:r>
        <w:t>современной</w:t>
      </w:r>
      <w:r>
        <w:rPr>
          <w:spacing w:val="-2"/>
        </w:rPr>
        <w:t xml:space="preserve"> </w:t>
      </w:r>
      <w:r>
        <w:t>техники</w:t>
      </w:r>
      <w:r>
        <w:rPr>
          <w:spacing w:val="-1"/>
        </w:rPr>
        <w:t xml:space="preserve"> </w:t>
      </w:r>
      <w:r>
        <w:t>и</w:t>
      </w:r>
      <w:r>
        <w:rPr>
          <w:spacing w:val="-1"/>
        </w:rPr>
        <w:t xml:space="preserve"> </w:t>
      </w:r>
      <w:r>
        <w:t xml:space="preserve">технологий, в практической деятельности людей, целостность и единство физической картины </w:t>
      </w:r>
      <w:r>
        <w:rPr>
          <w:spacing w:val="-2"/>
        </w:rPr>
        <w:t>мира;</w:t>
      </w:r>
    </w:p>
    <w:p w:rsidR="005214F6" w:rsidRDefault="00EF0DB3">
      <w:pPr>
        <w:pStyle w:val="a3"/>
        <w:spacing w:line="362" w:lineRule="auto"/>
        <w:ind w:right="240"/>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214F6" w:rsidRDefault="00EF0DB3">
      <w:pPr>
        <w:pStyle w:val="a3"/>
        <w:spacing w:line="314" w:lineRule="exact"/>
        <w:ind w:left="944" w:firstLine="0"/>
      </w:pPr>
      <w:r>
        <w:t>распознавать</w:t>
      </w:r>
      <w:r>
        <w:rPr>
          <w:spacing w:val="76"/>
          <w:w w:val="150"/>
        </w:rPr>
        <w:t xml:space="preserve"> </w:t>
      </w:r>
      <w:r>
        <w:t>физические</w:t>
      </w:r>
      <w:r>
        <w:rPr>
          <w:spacing w:val="22"/>
        </w:rPr>
        <w:t xml:space="preserve">  </w:t>
      </w:r>
      <w:r>
        <w:t>явления</w:t>
      </w:r>
      <w:r>
        <w:rPr>
          <w:spacing w:val="23"/>
        </w:rPr>
        <w:t xml:space="preserve">  </w:t>
      </w:r>
      <w:r>
        <w:t>(процессы)</w:t>
      </w:r>
      <w:r>
        <w:rPr>
          <w:spacing w:val="78"/>
          <w:w w:val="150"/>
        </w:rPr>
        <w:t xml:space="preserve"> </w:t>
      </w:r>
      <w:r>
        <w:t>и</w:t>
      </w:r>
      <w:r>
        <w:rPr>
          <w:spacing w:val="78"/>
          <w:w w:val="150"/>
        </w:rPr>
        <w:t xml:space="preserve"> </w:t>
      </w:r>
      <w:r>
        <w:t>объяснять</w:t>
      </w:r>
      <w:r>
        <w:rPr>
          <w:spacing w:val="77"/>
          <w:w w:val="150"/>
        </w:rPr>
        <w:t xml:space="preserve"> </w:t>
      </w:r>
      <w:r>
        <w:t>их</w:t>
      </w:r>
      <w:r>
        <w:rPr>
          <w:spacing w:val="75"/>
          <w:w w:val="150"/>
        </w:rPr>
        <w:t xml:space="preserve"> </w:t>
      </w:r>
      <w:r>
        <w:t>на</w:t>
      </w:r>
      <w:r>
        <w:rPr>
          <w:spacing w:val="22"/>
        </w:rPr>
        <w:t xml:space="preserve">  </w:t>
      </w:r>
      <w:r>
        <w:rPr>
          <w:spacing w:val="-2"/>
        </w:rPr>
        <w:t>основе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законов электродинамики и квантовой физики: электрическая проводимость, тепловое, световое, химическое, магнитное действия тока, взаимодействие</w:t>
      </w:r>
      <w:r>
        <w:rPr>
          <w:spacing w:val="40"/>
        </w:rPr>
        <w:t xml:space="preserve"> </w:t>
      </w:r>
      <w:r>
        <w:t>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214F6" w:rsidRDefault="00EF0DB3">
      <w:pPr>
        <w:pStyle w:val="a3"/>
        <w:spacing w:before="2" w:line="360" w:lineRule="auto"/>
        <w:ind w:right="224"/>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214F6" w:rsidRDefault="00EF0DB3">
      <w:pPr>
        <w:pStyle w:val="a3"/>
        <w:spacing w:before="2" w:line="360" w:lineRule="auto"/>
        <w:ind w:right="224"/>
      </w:pPr>
      <w:r>
        <w:t>описывать изученные квантовые явления и процессы, используя физические величины:</w:t>
      </w:r>
      <w:r>
        <w:rPr>
          <w:spacing w:val="-4"/>
        </w:rPr>
        <w:t xml:space="preserve"> </w:t>
      </w:r>
      <w:r>
        <w:t>скорость</w:t>
      </w:r>
      <w:r>
        <w:rPr>
          <w:spacing w:val="-2"/>
        </w:rPr>
        <w:t xml:space="preserve"> </w:t>
      </w:r>
      <w:r>
        <w:t>электромагнитных</w:t>
      </w:r>
      <w:r>
        <w:rPr>
          <w:spacing w:val="-4"/>
        </w:rPr>
        <w:t xml:space="preserve"> </w:t>
      </w:r>
      <w:r>
        <w:t>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214F6" w:rsidRDefault="00EF0DB3">
      <w:pPr>
        <w:pStyle w:val="a3"/>
        <w:spacing w:before="2" w:line="360" w:lineRule="auto"/>
        <w:ind w:right="236"/>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w:t>
      </w:r>
      <w:r>
        <w:rPr>
          <w:spacing w:val="65"/>
          <w:w w:val="150"/>
        </w:rPr>
        <w:t xml:space="preserve"> </w:t>
      </w:r>
      <w:r>
        <w:t>света,</w:t>
      </w:r>
      <w:r>
        <w:rPr>
          <w:spacing w:val="68"/>
          <w:w w:val="150"/>
        </w:rPr>
        <w:t xml:space="preserve"> </w:t>
      </w:r>
      <w:r>
        <w:t>уравнение</w:t>
      </w:r>
      <w:r>
        <w:rPr>
          <w:spacing w:val="66"/>
          <w:w w:val="150"/>
        </w:rPr>
        <w:t xml:space="preserve"> </w:t>
      </w:r>
      <w:r>
        <w:t>Эйнштейна</w:t>
      </w:r>
      <w:r>
        <w:rPr>
          <w:spacing w:val="65"/>
          <w:w w:val="150"/>
        </w:rPr>
        <w:t xml:space="preserve"> </w:t>
      </w:r>
      <w:r>
        <w:t>для</w:t>
      </w:r>
      <w:r>
        <w:rPr>
          <w:spacing w:val="63"/>
          <w:w w:val="150"/>
        </w:rPr>
        <w:t xml:space="preserve"> </w:t>
      </w:r>
      <w:r>
        <w:t>фотоэффекта,</w:t>
      </w:r>
      <w:r>
        <w:rPr>
          <w:spacing w:val="68"/>
          <w:w w:val="150"/>
        </w:rPr>
        <w:t xml:space="preserve"> </w:t>
      </w:r>
      <w:r>
        <w:t>закон</w:t>
      </w:r>
      <w:r>
        <w:rPr>
          <w:spacing w:val="66"/>
          <w:w w:val="150"/>
        </w:rPr>
        <w:t xml:space="preserve"> </w:t>
      </w:r>
      <w:r>
        <w:rPr>
          <w:spacing w:val="-2"/>
        </w:rPr>
        <w:t>сохранения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энергии,</w:t>
      </w:r>
      <w:r>
        <w:rPr>
          <w:spacing w:val="-3"/>
        </w:rPr>
        <w:t xml:space="preserve"> </w:t>
      </w:r>
      <w:r>
        <w:t>закон</w:t>
      </w:r>
      <w:r>
        <w:rPr>
          <w:spacing w:val="-5"/>
        </w:rPr>
        <w:t xml:space="preserve"> </w:t>
      </w:r>
      <w:r>
        <w:t>сохранения</w:t>
      </w:r>
      <w:r>
        <w:rPr>
          <w:spacing w:val="-4"/>
        </w:rPr>
        <w:t xml:space="preserve"> </w:t>
      </w:r>
      <w:r>
        <w:t>импульса,</w:t>
      </w:r>
      <w:r>
        <w:rPr>
          <w:spacing w:val="-2"/>
        </w:rPr>
        <w:t xml:space="preserve"> </w:t>
      </w:r>
      <w:r>
        <w:t>закон</w:t>
      </w:r>
      <w:r>
        <w:rPr>
          <w:spacing w:val="-5"/>
        </w:rPr>
        <w:t xml:space="preserve"> </w:t>
      </w:r>
      <w:r>
        <w:t>сохранения</w:t>
      </w:r>
      <w:r>
        <w:rPr>
          <w:spacing w:val="-4"/>
        </w:rPr>
        <w:t xml:space="preserve"> </w:t>
      </w:r>
      <w:r>
        <w:t>электрического</w:t>
      </w:r>
      <w:r>
        <w:rPr>
          <w:spacing w:val="-5"/>
        </w:rPr>
        <w:t xml:space="preserve"> </w:t>
      </w:r>
      <w:r>
        <w:t>заряда,</w:t>
      </w:r>
      <w:r>
        <w:rPr>
          <w:spacing w:val="-2"/>
        </w:rPr>
        <w:t xml:space="preserve"> </w:t>
      </w:r>
      <w:r>
        <w:t>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214F6" w:rsidRDefault="00EF0DB3">
      <w:pPr>
        <w:pStyle w:val="a3"/>
        <w:spacing w:before="3" w:line="357" w:lineRule="auto"/>
        <w:ind w:right="226"/>
      </w:pPr>
      <w:r>
        <w:t>определять направление вектора индукции магнитного поля проводника с током, силы Ампера и силы Лоренца;</w:t>
      </w:r>
    </w:p>
    <w:p w:rsidR="005214F6" w:rsidRDefault="00EF0DB3">
      <w:pPr>
        <w:pStyle w:val="a3"/>
        <w:spacing w:before="6" w:line="362" w:lineRule="auto"/>
        <w:ind w:right="239"/>
      </w:pPr>
      <w:r>
        <w:t xml:space="preserve">строить и описывать изображение, создаваемое плоским зеркалом, тонкой </w:t>
      </w:r>
      <w:r>
        <w:rPr>
          <w:spacing w:val="-2"/>
        </w:rPr>
        <w:t>линзой;</w:t>
      </w:r>
    </w:p>
    <w:p w:rsidR="005214F6" w:rsidRDefault="00EF0DB3">
      <w:pPr>
        <w:pStyle w:val="a3"/>
        <w:spacing w:line="360" w:lineRule="auto"/>
        <w:ind w:right="225"/>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214F6" w:rsidRDefault="00EF0DB3">
      <w:pPr>
        <w:pStyle w:val="a3"/>
        <w:spacing w:line="360" w:lineRule="auto"/>
        <w:ind w:right="226"/>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214F6" w:rsidRDefault="00EF0DB3">
      <w:pPr>
        <w:pStyle w:val="a3"/>
        <w:spacing w:line="360" w:lineRule="auto"/>
        <w:ind w:right="234"/>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14F6" w:rsidRDefault="00EF0DB3">
      <w:pPr>
        <w:pStyle w:val="a3"/>
        <w:spacing w:line="360" w:lineRule="auto"/>
        <w:ind w:right="22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214F6" w:rsidRDefault="00EF0DB3">
      <w:pPr>
        <w:pStyle w:val="a3"/>
        <w:spacing w:line="360" w:lineRule="auto"/>
        <w:ind w:right="226"/>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214F6" w:rsidRDefault="00EF0DB3">
      <w:pPr>
        <w:pStyle w:val="a3"/>
        <w:spacing w:line="360" w:lineRule="auto"/>
        <w:ind w:right="224"/>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6"/>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214F6" w:rsidRDefault="00EF0DB3">
      <w:pPr>
        <w:pStyle w:val="a3"/>
        <w:spacing w:before="3" w:line="357" w:lineRule="auto"/>
        <w:ind w:right="236"/>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5214F6" w:rsidRDefault="00EF0DB3">
      <w:pPr>
        <w:pStyle w:val="a3"/>
        <w:spacing w:before="6" w:line="360" w:lineRule="auto"/>
        <w:ind w:right="227"/>
      </w:pPr>
      <w: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w:t>
      </w:r>
      <w:r>
        <w:rPr>
          <w:spacing w:val="-2"/>
        </w:rPr>
        <w:t>технологий;</w:t>
      </w:r>
    </w:p>
    <w:p w:rsidR="005214F6" w:rsidRDefault="00EF0DB3">
      <w:pPr>
        <w:pStyle w:val="a3"/>
        <w:spacing w:before="1" w:line="360" w:lineRule="auto"/>
        <w:ind w:right="222"/>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214F6" w:rsidRDefault="00EF0DB3">
      <w:pPr>
        <w:pStyle w:val="a3"/>
        <w:spacing w:line="360" w:lineRule="auto"/>
        <w:ind w:right="227"/>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214F6" w:rsidRDefault="00EF0DB3">
      <w:pPr>
        <w:pStyle w:val="a4"/>
        <w:numPr>
          <w:ilvl w:val="1"/>
          <w:numId w:val="152"/>
        </w:numPr>
        <w:tabs>
          <w:tab w:val="left" w:pos="1575"/>
        </w:tabs>
        <w:spacing w:before="2" w:line="357" w:lineRule="auto"/>
        <w:ind w:right="232" w:firstLine="710"/>
        <w:jc w:val="both"/>
        <w:rPr>
          <w:sz w:val="28"/>
        </w:rPr>
      </w:pPr>
      <w:r>
        <w:rPr>
          <w:sz w:val="28"/>
        </w:rPr>
        <w:t>Федеральная рабочая программа по учебному предмету «Физика» (углублённый уровень).</w:t>
      </w:r>
    </w:p>
    <w:p w:rsidR="005214F6" w:rsidRDefault="00EF0DB3">
      <w:pPr>
        <w:pStyle w:val="a3"/>
        <w:spacing w:before="5" w:line="360" w:lineRule="auto"/>
        <w:ind w:right="224"/>
      </w:pPr>
      <w:r>
        <w:t xml:space="preserve">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w:t>
      </w:r>
      <w:r>
        <w:rPr>
          <w:spacing w:val="-2"/>
        </w:rPr>
        <w:t>физике.</w:t>
      </w:r>
    </w:p>
    <w:p w:rsidR="005214F6" w:rsidRDefault="00EF0DB3">
      <w:pPr>
        <w:pStyle w:val="a3"/>
        <w:spacing w:line="360" w:lineRule="auto"/>
        <w:ind w:right="237"/>
      </w:pPr>
      <w:r>
        <w:t>Пояснительная</w:t>
      </w:r>
      <w:r>
        <w:rPr>
          <w:spacing w:val="-4"/>
        </w:rPr>
        <w:t xml:space="preserve"> </w:t>
      </w:r>
      <w:r>
        <w:t>записка</w:t>
      </w:r>
      <w:r>
        <w:rPr>
          <w:spacing w:val="-5"/>
        </w:rPr>
        <w:t xml:space="preserve"> </w:t>
      </w:r>
      <w:r>
        <w:t>отражает</w:t>
      </w:r>
      <w:r>
        <w:rPr>
          <w:spacing w:val="-7"/>
        </w:rPr>
        <w:t xml:space="preserve"> </w:t>
      </w:r>
      <w:r>
        <w:t>общие</w:t>
      </w:r>
      <w:r>
        <w:rPr>
          <w:spacing w:val="-1"/>
        </w:rPr>
        <w:t xml:space="preserve"> </w:t>
      </w:r>
      <w:r>
        <w:t>цели</w:t>
      </w:r>
      <w:r>
        <w:rPr>
          <w:spacing w:val="-6"/>
        </w:rPr>
        <w:t xml:space="preserve"> </w:t>
      </w:r>
      <w:r>
        <w:t>и</w:t>
      </w:r>
      <w:r>
        <w:rPr>
          <w:spacing w:val="-6"/>
        </w:rPr>
        <w:t xml:space="preserve"> </w:t>
      </w:r>
      <w:r>
        <w:t>задачи</w:t>
      </w:r>
      <w:r>
        <w:rPr>
          <w:spacing w:val="-6"/>
        </w:rPr>
        <w:t xml:space="preserve"> </w:t>
      </w:r>
      <w:r>
        <w:t>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w:t>
      </w:r>
      <w:r>
        <w:rPr>
          <w:spacing w:val="40"/>
        </w:rPr>
        <w:t xml:space="preserve"> </w:t>
      </w:r>
      <w:r>
        <w:t>планируемых результатов.</w:t>
      </w:r>
    </w:p>
    <w:p w:rsidR="005214F6" w:rsidRDefault="00EF0DB3">
      <w:pPr>
        <w:pStyle w:val="a3"/>
        <w:spacing w:before="4" w:line="357" w:lineRule="auto"/>
        <w:ind w:right="230"/>
      </w:pPr>
      <w:r>
        <w:t>Содержание обучения раскрывает содержательные линии, которые предлагаются</w:t>
      </w:r>
      <w:r>
        <w:rPr>
          <w:spacing w:val="75"/>
        </w:rPr>
        <w:t xml:space="preserve"> </w:t>
      </w:r>
      <w:r>
        <w:t>для</w:t>
      </w:r>
      <w:r>
        <w:rPr>
          <w:spacing w:val="77"/>
        </w:rPr>
        <w:t xml:space="preserve"> </w:t>
      </w:r>
      <w:r>
        <w:t>обязательного</w:t>
      </w:r>
      <w:r>
        <w:rPr>
          <w:spacing w:val="75"/>
        </w:rPr>
        <w:t xml:space="preserve"> </w:t>
      </w:r>
      <w:r>
        <w:t>изучения</w:t>
      </w:r>
      <w:r>
        <w:rPr>
          <w:spacing w:val="76"/>
        </w:rPr>
        <w:t xml:space="preserve"> </w:t>
      </w:r>
      <w:r>
        <w:t>в</w:t>
      </w:r>
      <w:r>
        <w:rPr>
          <w:spacing w:val="73"/>
        </w:rPr>
        <w:t xml:space="preserve"> </w:t>
      </w:r>
      <w:r>
        <w:t>каждом</w:t>
      </w:r>
      <w:r>
        <w:rPr>
          <w:spacing w:val="76"/>
        </w:rPr>
        <w:t xml:space="preserve"> </w:t>
      </w:r>
      <w:r>
        <w:t>классе</w:t>
      </w:r>
      <w:r>
        <w:rPr>
          <w:spacing w:val="76"/>
        </w:rPr>
        <w:t xml:space="preserve"> </w:t>
      </w:r>
      <w:r>
        <w:t>на</w:t>
      </w:r>
      <w:r>
        <w:rPr>
          <w:spacing w:val="76"/>
        </w:rPr>
        <w:t xml:space="preserve"> </w:t>
      </w:r>
      <w:r>
        <w:t>уровне</w:t>
      </w:r>
      <w:r>
        <w:rPr>
          <w:spacing w:val="76"/>
        </w:rPr>
        <w:t xml:space="preserve"> </w:t>
      </w:r>
      <w:r>
        <w:rPr>
          <w:spacing w:val="-2"/>
        </w:rPr>
        <w:t>среднего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общего</w:t>
      </w:r>
      <w:r>
        <w:rPr>
          <w:spacing w:val="-5"/>
        </w:rPr>
        <w:t xml:space="preserve"> </w:t>
      </w:r>
      <w:r>
        <w:rPr>
          <w:spacing w:val="-2"/>
        </w:rPr>
        <w:t>образования.</w:t>
      </w:r>
    </w:p>
    <w:p w:rsidR="005214F6" w:rsidRDefault="00EF0DB3">
      <w:pPr>
        <w:pStyle w:val="a3"/>
        <w:spacing w:before="163" w:line="360" w:lineRule="auto"/>
        <w:ind w:right="221"/>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63" w:line="360" w:lineRule="auto"/>
        <w:ind w:right="225"/>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214F6" w:rsidRDefault="00EF0DB3">
      <w:pPr>
        <w:pStyle w:val="a3"/>
        <w:spacing w:before="2" w:line="360" w:lineRule="auto"/>
        <w:ind w:right="227"/>
      </w:pPr>
      <w: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w:t>
      </w:r>
      <w:r>
        <w:rPr>
          <w:spacing w:val="-2"/>
        </w:rPr>
        <w:t>уровне.</w:t>
      </w:r>
    </w:p>
    <w:p w:rsidR="005214F6" w:rsidRDefault="00EF0DB3">
      <w:pPr>
        <w:pStyle w:val="a3"/>
        <w:spacing w:line="360" w:lineRule="auto"/>
        <w:ind w:right="226"/>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w:t>
      </w:r>
      <w:r>
        <w:rPr>
          <w:spacing w:val="40"/>
        </w:rPr>
        <w:t xml:space="preserve"> </w:t>
      </w:r>
      <w:r>
        <w:t xml:space="preserve">которые необходимы для продолжения образования в организациях профессионалнього образования по различным физико-техническим и инженерным </w:t>
      </w:r>
      <w:r>
        <w:rPr>
          <w:spacing w:val="-2"/>
        </w:rPr>
        <w:t>специальностям.</w:t>
      </w:r>
    </w:p>
    <w:p w:rsidR="005214F6" w:rsidRDefault="00EF0DB3">
      <w:pPr>
        <w:pStyle w:val="a3"/>
        <w:spacing w:before="2" w:line="360" w:lineRule="auto"/>
        <w:ind w:right="227"/>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w:t>
      </w:r>
      <w:r>
        <w:rPr>
          <w:spacing w:val="40"/>
        </w:rPr>
        <w:t xml:space="preserve"> </w:t>
      </w:r>
      <w:r>
        <w:t>обучающихся,</w:t>
      </w:r>
      <w:r>
        <w:rPr>
          <w:spacing w:val="40"/>
        </w:rPr>
        <w:t xml:space="preserve"> </w:t>
      </w:r>
      <w:r>
        <w:t>освоивших</w:t>
      </w:r>
      <w:r>
        <w:rPr>
          <w:spacing w:val="40"/>
        </w:rPr>
        <w:t xml:space="preserve"> </w:t>
      </w:r>
      <w:r>
        <w:t>программу</w:t>
      </w:r>
      <w:r>
        <w:rPr>
          <w:spacing w:val="40"/>
        </w:rPr>
        <w:t xml:space="preserve"> </w:t>
      </w:r>
      <w:r>
        <w:t>по</w:t>
      </w:r>
      <w:r>
        <w:rPr>
          <w:spacing w:val="40"/>
        </w:rPr>
        <w:t xml:space="preserve"> </w:t>
      </w:r>
      <w:r>
        <w:t>физике</w:t>
      </w:r>
      <w:r>
        <w:rPr>
          <w:spacing w:val="40"/>
        </w:rPr>
        <w:t xml:space="preserve"> </w:t>
      </w:r>
      <w:r>
        <w:t>на</w:t>
      </w:r>
      <w:r>
        <w:rPr>
          <w:spacing w:val="67"/>
        </w:rPr>
        <w:t xml:space="preserve"> </w:t>
      </w:r>
      <w:r>
        <w:t>уровне</w:t>
      </w:r>
      <w:r>
        <w:rPr>
          <w:spacing w:val="40"/>
        </w:rPr>
        <w:t xml:space="preserve"> </w:t>
      </w:r>
      <w:r>
        <w:t>среднего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 xml:space="preserve">общего образования на углублённом уровне, является системно-деятельностный </w:t>
      </w:r>
      <w:r>
        <w:rPr>
          <w:spacing w:val="-2"/>
        </w:rPr>
        <w:t>подход.</w:t>
      </w:r>
    </w:p>
    <w:p w:rsidR="005214F6" w:rsidRDefault="00EF0DB3">
      <w:pPr>
        <w:pStyle w:val="a3"/>
        <w:spacing w:line="314" w:lineRule="exact"/>
        <w:ind w:left="944" w:firstLine="0"/>
      </w:pPr>
      <w:r>
        <w:t>Программа</w:t>
      </w:r>
      <w:r>
        <w:rPr>
          <w:spacing w:val="-6"/>
        </w:rPr>
        <w:t xml:space="preserve"> </w:t>
      </w:r>
      <w:r>
        <w:t>по</w:t>
      </w:r>
      <w:r>
        <w:rPr>
          <w:spacing w:val="-7"/>
        </w:rPr>
        <w:t xml:space="preserve"> </w:t>
      </w:r>
      <w:r>
        <w:t>физике</w:t>
      </w:r>
      <w:r>
        <w:rPr>
          <w:spacing w:val="-6"/>
        </w:rPr>
        <w:t xml:space="preserve"> </w:t>
      </w:r>
      <w:r>
        <w:rPr>
          <w:spacing w:val="-2"/>
        </w:rPr>
        <w:t>включает:</w:t>
      </w:r>
    </w:p>
    <w:p w:rsidR="005214F6" w:rsidRDefault="00EF0DB3">
      <w:pPr>
        <w:pStyle w:val="a3"/>
        <w:spacing w:before="164" w:line="362" w:lineRule="auto"/>
        <w:ind w:right="222"/>
      </w:pPr>
      <w:r>
        <w:t>планируемые результаты освоения курса физики на углублённом уровне, в</w:t>
      </w:r>
      <w:r>
        <w:rPr>
          <w:spacing w:val="40"/>
        </w:rPr>
        <w:t xml:space="preserve"> </w:t>
      </w:r>
      <w:r>
        <w:t>том числе предметные результаты по годам обучения;</w:t>
      </w:r>
    </w:p>
    <w:p w:rsidR="005214F6" w:rsidRDefault="00EF0DB3">
      <w:pPr>
        <w:pStyle w:val="a3"/>
        <w:spacing w:line="314" w:lineRule="exact"/>
        <w:ind w:left="944" w:firstLine="0"/>
      </w:pPr>
      <w:r>
        <w:t>содержание</w:t>
      </w:r>
      <w:r>
        <w:rPr>
          <w:spacing w:val="-7"/>
        </w:rPr>
        <w:t xml:space="preserve"> </w:t>
      </w:r>
      <w:r>
        <w:t>учебного</w:t>
      </w:r>
      <w:r>
        <w:rPr>
          <w:spacing w:val="-9"/>
        </w:rPr>
        <w:t xml:space="preserve"> </w:t>
      </w:r>
      <w:r>
        <w:t>предмета</w:t>
      </w:r>
      <w:r>
        <w:rPr>
          <w:spacing w:val="-3"/>
        </w:rPr>
        <w:t xml:space="preserve"> </w:t>
      </w:r>
      <w:r>
        <w:t>«Физика»</w:t>
      </w:r>
      <w:r>
        <w:rPr>
          <w:spacing w:val="-12"/>
        </w:rPr>
        <w:t xml:space="preserve"> </w:t>
      </w:r>
      <w:r>
        <w:t>по</w:t>
      </w:r>
      <w:r>
        <w:rPr>
          <w:spacing w:val="-8"/>
        </w:rPr>
        <w:t xml:space="preserve"> </w:t>
      </w:r>
      <w:r>
        <w:t>годам</w:t>
      </w:r>
      <w:r>
        <w:rPr>
          <w:spacing w:val="-7"/>
        </w:rPr>
        <w:t xml:space="preserve"> </w:t>
      </w:r>
      <w:r>
        <w:rPr>
          <w:spacing w:val="-2"/>
        </w:rPr>
        <w:t>обучения.</w:t>
      </w:r>
    </w:p>
    <w:p w:rsidR="005214F6" w:rsidRDefault="00EF0DB3">
      <w:pPr>
        <w:pStyle w:val="a3"/>
        <w:spacing w:before="163" w:line="362" w:lineRule="auto"/>
        <w:ind w:right="241"/>
      </w:pPr>
      <w:r>
        <w:t>Программа по физике имеет примерный характер и может быть использована учителями физики для составления своих рабочих программ.</w:t>
      </w:r>
    </w:p>
    <w:p w:rsidR="005214F6" w:rsidRDefault="00EF0DB3">
      <w:pPr>
        <w:pStyle w:val="a3"/>
        <w:spacing w:line="360" w:lineRule="auto"/>
        <w:ind w:right="225"/>
      </w:pPr>
      <w:r>
        <w:t>Программа по физике предоставляет возможности для реализации различных методических подходов к преподаванию физики на углублённом уровне при</w:t>
      </w:r>
      <w:r>
        <w:rPr>
          <w:spacing w:val="40"/>
        </w:rPr>
        <w:t xml:space="preserve"> </w:t>
      </w:r>
      <w:r>
        <w:t>условии сохранения обязательной части содержания курса.</w:t>
      </w:r>
    </w:p>
    <w:p w:rsidR="005214F6" w:rsidRDefault="00EF0DB3">
      <w:pPr>
        <w:pStyle w:val="a3"/>
        <w:spacing w:line="360" w:lineRule="auto"/>
        <w:ind w:right="226"/>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 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w:t>
      </w:r>
      <w:r>
        <w:rPr>
          <w:spacing w:val="40"/>
        </w:rPr>
        <w:t xml:space="preserve"> </w:t>
      </w:r>
      <w:r>
        <w:t>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5214F6" w:rsidRDefault="00EF0DB3">
      <w:pPr>
        <w:pStyle w:val="a3"/>
        <w:spacing w:line="357" w:lineRule="auto"/>
        <w:ind w:right="223"/>
      </w:pPr>
      <w:r>
        <w:t>В основу курса физики на уровне среднего общего образования положен ряд идей, которые можно рассматривать как принципы его построения.</w:t>
      </w:r>
    </w:p>
    <w:p w:rsidR="005214F6" w:rsidRDefault="00EF0DB3">
      <w:pPr>
        <w:pStyle w:val="a3"/>
        <w:spacing w:before="2" w:line="360" w:lineRule="auto"/>
        <w:ind w:right="224"/>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214F6" w:rsidRDefault="00EF0DB3">
      <w:pPr>
        <w:pStyle w:val="a3"/>
        <w:spacing w:before="1" w:line="360" w:lineRule="auto"/>
        <w:ind w:right="233"/>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214F6" w:rsidRDefault="00EF0DB3">
      <w:pPr>
        <w:pStyle w:val="a3"/>
        <w:spacing w:before="3" w:line="360" w:lineRule="auto"/>
        <w:ind w:right="230"/>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5214F6" w:rsidRDefault="00EF0DB3">
      <w:pPr>
        <w:pStyle w:val="a3"/>
        <w:spacing w:line="360" w:lineRule="auto"/>
        <w:ind w:right="226"/>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214F6" w:rsidRDefault="00EF0DB3">
      <w:pPr>
        <w:pStyle w:val="a3"/>
        <w:spacing w:before="2" w:line="360" w:lineRule="auto"/>
        <w:ind w:right="218"/>
      </w:pPr>
      <w:r>
        <w:t>Освоение содержания программы по физике строится на принципах</w:t>
      </w:r>
      <w:r>
        <w:rPr>
          <w:spacing w:val="-4"/>
        </w:rPr>
        <w:t xml:space="preserve"> </w:t>
      </w:r>
      <w:r>
        <w:t>системно- 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w:t>
      </w:r>
      <w:r>
        <w:rPr>
          <w:spacing w:val="40"/>
        </w:rPr>
        <w:t xml:space="preserve"> </w:t>
      </w:r>
      <w:r>
        <w:t>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5214F6" w:rsidRDefault="00EF0DB3">
      <w:pPr>
        <w:pStyle w:val="a3"/>
        <w:spacing w:before="1" w:line="360" w:lineRule="auto"/>
        <w:ind w:right="228"/>
      </w:pPr>
      <w:r>
        <w:t>В программе по физике система ученического эксперимента, лабораторных работ</w:t>
      </w:r>
      <w:r>
        <w:rPr>
          <w:spacing w:val="-5"/>
        </w:rPr>
        <w:t xml:space="preserve"> </w:t>
      </w:r>
      <w:r>
        <w:t>и</w:t>
      </w:r>
      <w:r>
        <w:rPr>
          <w:spacing w:val="-4"/>
        </w:rPr>
        <w:t xml:space="preserve"> </w:t>
      </w:r>
      <w:r>
        <w:t>практикума</w:t>
      </w:r>
      <w:r>
        <w:rPr>
          <w:spacing w:val="-3"/>
        </w:rPr>
        <w:t xml:space="preserve"> </w:t>
      </w:r>
      <w:r>
        <w:t>представлена</w:t>
      </w:r>
      <w:r>
        <w:rPr>
          <w:spacing w:val="-3"/>
        </w:rPr>
        <w:t xml:space="preserve"> </w:t>
      </w:r>
      <w:r>
        <w:t>единым</w:t>
      </w:r>
      <w:r>
        <w:rPr>
          <w:spacing w:val="-2"/>
        </w:rPr>
        <w:t xml:space="preserve"> </w:t>
      </w:r>
      <w:r>
        <w:t>перечнем.</w:t>
      </w:r>
      <w:r>
        <w:rPr>
          <w:spacing w:val="-1"/>
        </w:rPr>
        <w:t xml:space="preserve"> </w:t>
      </w:r>
      <w:r>
        <w:t>Выбор</w:t>
      </w:r>
      <w:r>
        <w:rPr>
          <w:spacing w:val="-4"/>
        </w:rPr>
        <w:t xml:space="preserve"> </w:t>
      </w:r>
      <w:r>
        <w:t>тематики</w:t>
      </w:r>
      <w:r>
        <w:rPr>
          <w:spacing w:val="-4"/>
        </w:rPr>
        <w:t xml:space="preserve"> </w:t>
      </w:r>
      <w:r>
        <w:t>для</w:t>
      </w:r>
      <w:r>
        <w:rPr>
          <w:spacing w:val="-2"/>
        </w:rPr>
        <w:t xml:space="preserve"> </w:t>
      </w:r>
      <w:r>
        <w:t>этих</w:t>
      </w:r>
      <w:r>
        <w:rPr>
          <w:spacing w:val="-4"/>
        </w:rPr>
        <w:t xml:space="preserve"> </w:t>
      </w:r>
      <w:r>
        <w:t>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w:t>
      </w:r>
      <w:r>
        <w:rPr>
          <w:spacing w:val="40"/>
        </w:rPr>
        <w:t xml:space="preserve"> </w:t>
      </w:r>
      <w:r>
        <w:t>При</w:t>
      </w:r>
      <w:r>
        <w:rPr>
          <w:spacing w:val="39"/>
        </w:rPr>
        <w:t xml:space="preserve"> </w:t>
      </w:r>
      <w:r>
        <w:t>этом</w:t>
      </w:r>
      <w:r>
        <w:rPr>
          <w:spacing w:val="40"/>
        </w:rPr>
        <w:t xml:space="preserve"> </w:t>
      </w:r>
      <w:r>
        <w:t>обеспечивается</w:t>
      </w:r>
      <w:r>
        <w:rPr>
          <w:spacing w:val="40"/>
        </w:rPr>
        <w:t xml:space="preserve"> </w:t>
      </w:r>
      <w:r>
        <w:t>овладение</w:t>
      </w:r>
      <w:r>
        <w:rPr>
          <w:spacing w:val="40"/>
        </w:rPr>
        <w:t xml:space="preserve"> </w:t>
      </w:r>
      <w:r>
        <w:t>обучающимися</w:t>
      </w:r>
      <w:r>
        <w:rPr>
          <w:spacing w:val="40"/>
        </w:rPr>
        <w:t xml:space="preserve"> </w:t>
      </w:r>
      <w:r>
        <w:t>умениями</w:t>
      </w:r>
      <w:r>
        <w:rPr>
          <w:spacing w:val="39"/>
        </w:rPr>
        <w:t xml:space="preserve"> </w:t>
      </w:r>
      <w:r>
        <w:rPr>
          <w:spacing w:val="-2"/>
        </w:rPr>
        <w:t>проводить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прямые и косвенные измерения, исследования зависимостей физических величин и постановку опытов по проверке предложенных гипотез.</w:t>
      </w:r>
    </w:p>
    <w:p w:rsidR="005214F6" w:rsidRDefault="00EF0DB3">
      <w:pPr>
        <w:pStyle w:val="a3"/>
        <w:spacing w:line="360" w:lineRule="auto"/>
        <w:ind w:right="225"/>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w:t>
      </w:r>
      <w:r>
        <w:rPr>
          <w:spacing w:val="40"/>
        </w:rPr>
        <w:t xml:space="preserve"> </w:t>
      </w:r>
      <w:r>
        <w:t>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w:t>
      </w:r>
      <w:r>
        <w:rPr>
          <w:spacing w:val="-2"/>
        </w:rPr>
        <w:t xml:space="preserve"> </w:t>
      </w:r>
      <w:r>
        <w:t>жизни, требующие</w:t>
      </w:r>
      <w:r>
        <w:rPr>
          <w:spacing w:val="-1"/>
        </w:rPr>
        <w:t xml:space="preserve"> </w:t>
      </w:r>
      <w:r>
        <w:t>выбора физической</w:t>
      </w:r>
      <w:r>
        <w:rPr>
          <w:spacing w:val="-2"/>
        </w:rPr>
        <w:t xml:space="preserve"> </w:t>
      </w:r>
      <w:r>
        <w:t>модели</w:t>
      </w:r>
      <w:r>
        <w:rPr>
          <w:spacing w:val="-7"/>
        </w:rPr>
        <w:t xml:space="preserve"> </w:t>
      </w:r>
      <w:r>
        <w:t>для</w:t>
      </w:r>
      <w:r>
        <w:rPr>
          <w:spacing w:val="-5"/>
        </w:rPr>
        <w:t xml:space="preserve"> </w:t>
      </w:r>
      <w:r>
        <w:t>ситуации</w:t>
      </w:r>
      <w:r>
        <w:rPr>
          <w:spacing w:val="-3"/>
        </w:rPr>
        <w:t xml:space="preserve"> </w:t>
      </w:r>
      <w:r>
        <w:t>практико- ориентированного характера.</w:t>
      </w:r>
    </w:p>
    <w:p w:rsidR="005214F6" w:rsidRDefault="00EF0DB3">
      <w:pPr>
        <w:pStyle w:val="a3"/>
        <w:spacing w:line="360" w:lineRule="auto"/>
        <w:ind w:right="221"/>
      </w:pPr>
      <w:r>
        <w:t>В соответствии с требованиями ФГОС СОО к материально-техническому обеспечению учебного процесса курс физики углублённого уровня на уровне среднего</w:t>
      </w:r>
      <w:r>
        <w:rPr>
          <w:spacing w:val="-4"/>
        </w:rPr>
        <w:t xml:space="preserve"> </w:t>
      </w:r>
      <w:r>
        <w:t>общего</w:t>
      </w:r>
      <w:r>
        <w:rPr>
          <w:spacing w:val="-4"/>
        </w:rPr>
        <w:t xml:space="preserve"> </w:t>
      </w:r>
      <w:r>
        <w:t>образования должен</w:t>
      </w:r>
      <w:r>
        <w:rPr>
          <w:spacing w:val="-4"/>
        </w:rPr>
        <w:t xml:space="preserve"> </w:t>
      </w:r>
      <w:r>
        <w:t>изучаться в</w:t>
      </w:r>
      <w:r>
        <w:rPr>
          <w:spacing w:val="-1"/>
        </w:rPr>
        <w:t xml:space="preserve"> </w:t>
      </w:r>
      <w:r>
        <w:t>условиях</w:t>
      </w:r>
      <w:r>
        <w:rPr>
          <w:spacing w:val="-8"/>
        </w:rPr>
        <w:t xml:space="preserve"> </w:t>
      </w:r>
      <w:r>
        <w:t>предметного кабинета.</w:t>
      </w:r>
      <w:r>
        <w:rPr>
          <w:spacing w:val="-1"/>
        </w:rPr>
        <w:t xml:space="preserve"> </w:t>
      </w:r>
      <w:r>
        <w:t>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5214F6" w:rsidRDefault="00EF0DB3">
      <w:pPr>
        <w:pStyle w:val="a3"/>
        <w:spacing w:line="360" w:lineRule="auto"/>
        <w:ind w:right="226"/>
      </w:pPr>
      <w:r>
        <w:t>Демонстрационное оборудование формируется в соответствии с принципом минимальной достаточности и обеспечивает постановку перечисленных в</w:t>
      </w:r>
      <w:r>
        <w:rPr>
          <w:spacing w:val="40"/>
        </w:rPr>
        <w:t xml:space="preserve"> </w:t>
      </w:r>
      <w:r>
        <w:t>программе</w:t>
      </w:r>
      <w:r>
        <w:rPr>
          <w:spacing w:val="-4"/>
        </w:rPr>
        <w:t xml:space="preserve"> </w:t>
      </w:r>
      <w:r>
        <w:t>по</w:t>
      </w:r>
      <w:r>
        <w:rPr>
          <w:spacing w:val="-5"/>
        </w:rPr>
        <w:t xml:space="preserve"> </w:t>
      </w:r>
      <w:r>
        <w:t>физике</w:t>
      </w:r>
      <w:r>
        <w:rPr>
          <w:spacing w:val="-4"/>
        </w:rPr>
        <w:t xml:space="preserve"> </w:t>
      </w:r>
      <w:r>
        <w:t>ключевых</w:t>
      </w:r>
      <w:r>
        <w:rPr>
          <w:spacing w:val="-5"/>
        </w:rPr>
        <w:t xml:space="preserve"> </w:t>
      </w:r>
      <w:r>
        <w:t>демонстраций</w:t>
      </w:r>
      <w:r>
        <w:rPr>
          <w:spacing w:val="-5"/>
        </w:rPr>
        <w:t xml:space="preserve"> </w:t>
      </w:r>
      <w:r>
        <w:t>для</w:t>
      </w:r>
      <w:r>
        <w:rPr>
          <w:spacing w:val="-3"/>
        </w:rPr>
        <w:t xml:space="preserve"> </w:t>
      </w:r>
      <w:r>
        <w:t>исследования</w:t>
      </w:r>
      <w:r>
        <w:rPr>
          <w:spacing w:val="-4"/>
        </w:rPr>
        <w:t xml:space="preserve"> </w:t>
      </w:r>
      <w:r>
        <w:t>изучаемых</w:t>
      </w:r>
      <w:r>
        <w:rPr>
          <w:spacing w:val="-9"/>
        </w:rPr>
        <w:t xml:space="preserve"> </w:t>
      </w:r>
      <w:r>
        <w:t xml:space="preserve">явлений и процессов, эмпирических и фундаментальных законов, их технических </w:t>
      </w:r>
      <w:r>
        <w:rPr>
          <w:spacing w:val="-2"/>
        </w:rPr>
        <w:t>применений.</w:t>
      </w:r>
    </w:p>
    <w:p w:rsidR="005214F6" w:rsidRDefault="00EF0DB3">
      <w:pPr>
        <w:pStyle w:val="a3"/>
        <w:spacing w:line="360" w:lineRule="auto"/>
        <w:ind w:right="226"/>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w:t>
      </w:r>
      <w:r>
        <w:rPr>
          <w:spacing w:val="40"/>
        </w:rPr>
        <w:t xml:space="preserve"> </w:t>
      </w:r>
      <w:r>
        <w:t>и цифровых приборов, а также компьютерных измерительных систем в виде цифровых лабораторий.</w:t>
      </w:r>
    </w:p>
    <w:p w:rsidR="005214F6" w:rsidRDefault="00EF0DB3">
      <w:pPr>
        <w:pStyle w:val="a3"/>
        <w:ind w:left="944" w:firstLine="0"/>
      </w:pPr>
      <w:r>
        <w:t>Основными</w:t>
      </w:r>
      <w:r>
        <w:rPr>
          <w:spacing w:val="-8"/>
        </w:rPr>
        <w:t xml:space="preserve"> </w:t>
      </w:r>
      <w:r>
        <w:t>целями</w:t>
      </w:r>
      <w:r>
        <w:rPr>
          <w:spacing w:val="-8"/>
        </w:rPr>
        <w:t xml:space="preserve"> </w:t>
      </w:r>
      <w:r>
        <w:t>изучения</w:t>
      </w:r>
      <w:r>
        <w:rPr>
          <w:spacing w:val="-8"/>
        </w:rPr>
        <w:t xml:space="preserve"> </w:t>
      </w:r>
      <w:r>
        <w:t>физики</w:t>
      </w:r>
      <w:r>
        <w:rPr>
          <w:spacing w:val="-8"/>
        </w:rPr>
        <w:t xml:space="preserve"> </w:t>
      </w:r>
      <w:r>
        <w:t>в</w:t>
      </w:r>
      <w:r>
        <w:rPr>
          <w:spacing w:val="-9"/>
        </w:rPr>
        <w:t xml:space="preserve"> </w:t>
      </w:r>
      <w:r>
        <w:t>общем</w:t>
      </w:r>
      <w:r>
        <w:rPr>
          <w:spacing w:val="-6"/>
        </w:rPr>
        <w:t xml:space="preserve"> </w:t>
      </w:r>
      <w:r>
        <w:t>образовании</w:t>
      </w:r>
      <w:r>
        <w:rPr>
          <w:spacing w:val="-8"/>
        </w:rPr>
        <w:t xml:space="preserve"> </w:t>
      </w:r>
      <w:r>
        <w:rPr>
          <w:spacing w:val="-2"/>
        </w:rPr>
        <w:t>являются:</w:t>
      </w:r>
    </w:p>
    <w:p w:rsidR="005214F6" w:rsidRDefault="00EF0DB3">
      <w:pPr>
        <w:pStyle w:val="a3"/>
        <w:spacing w:before="162" w:line="357" w:lineRule="auto"/>
        <w:ind w:right="240"/>
      </w:pPr>
      <w:r>
        <w:t>формирование интереса и стремления обучающихся к научному изучению природы, развитие их интеллектуальных и творческих способностей;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0"/>
      </w:pPr>
      <w:r>
        <w:t>развитие представлений о научном методе познания и формирование исследовательского отношения к окружающим явлениям;</w:t>
      </w:r>
    </w:p>
    <w:p w:rsidR="005214F6" w:rsidRDefault="00EF0DB3">
      <w:pPr>
        <w:pStyle w:val="a3"/>
        <w:spacing w:line="362" w:lineRule="auto"/>
        <w:ind w:right="238"/>
      </w:pPr>
      <w:r>
        <w:t>формирование научного мировоззрения как результата изучения основ строения материи и фундаментальных законов физики;</w:t>
      </w:r>
    </w:p>
    <w:p w:rsidR="005214F6" w:rsidRDefault="00EF0DB3">
      <w:pPr>
        <w:pStyle w:val="a3"/>
        <w:spacing w:line="357" w:lineRule="auto"/>
        <w:ind w:right="236"/>
      </w:pPr>
      <w:r>
        <w:t>формирование умений объяснять явления с использованием физических знаний и научных доказательств;</w:t>
      </w:r>
    </w:p>
    <w:p w:rsidR="005214F6" w:rsidRDefault="00EF0DB3">
      <w:pPr>
        <w:pStyle w:val="a3"/>
        <w:spacing w:line="362" w:lineRule="auto"/>
        <w:ind w:right="235"/>
      </w:pPr>
      <w:r>
        <w:t>формирование представлений о роли физики для развития других естественных наук, техники и технологий;</w:t>
      </w:r>
    </w:p>
    <w:p w:rsidR="005214F6" w:rsidRDefault="00EF0DB3">
      <w:pPr>
        <w:pStyle w:val="a3"/>
        <w:spacing w:line="360" w:lineRule="auto"/>
        <w:ind w:right="231"/>
      </w:pPr>
      <w: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w:t>
      </w:r>
      <w:r>
        <w:rPr>
          <w:spacing w:val="-2"/>
        </w:rPr>
        <w:t>направлении.</w:t>
      </w:r>
    </w:p>
    <w:p w:rsidR="005214F6" w:rsidRDefault="00EF0DB3">
      <w:pPr>
        <w:pStyle w:val="a3"/>
        <w:spacing w:line="362" w:lineRule="auto"/>
        <w:ind w:right="222"/>
      </w:pPr>
      <w:r>
        <w:t>Достижение этих целей обеспечивается решением следующих задач в</w:t>
      </w:r>
      <w:r>
        <w:rPr>
          <w:spacing w:val="40"/>
        </w:rPr>
        <w:t xml:space="preserve"> </w:t>
      </w:r>
      <w:r>
        <w:t>процессе изучения курса физики на уровне среднего общего образования:</w:t>
      </w:r>
    </w:p>
    <w:p w:rsidR="005214F6" w:rsidRDefault="00EF0DB3">
      <w:pPr>
        <w:pStyle w:val="a3"/>
        <w:spacing w:line="360" w:lineRule="auto"/>
        <w:ind w:right="230"/>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214F6" w:rsidRDefault="00EF0DB3">
      <w:pPr>
        <w:pStyle w:val="a3"/>
        <w:spacing w:line="360" w:lineRule="auto"/>
        <w:ind w:right="227"/>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214F6" w:rsidRDefault="00EF0DB3">
      <w:pPr>
        <w:pStyle w:val="a3"/>
        <w:spacing w:line="360" w:lineRule="auto"/>
        <w:ind w:right="230"/>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5214F6" w:rsidRDefault="00EF0DB3">
      <w:pPr>
        <w:pStyle w:val="a3"/>
        <w:spacing w:line="357" w:lineRule="auto"/>
        <w:ind w:right="224"/>
      </w:pPr>
      <w:r>
        <w:t>понимание физических основ и принципов действия технических устройств и технологических процессов, их влияния на окружающую среду;</w:t>
      </w:r>
    </w:p>
    <w:p w:rsidR="005214F6" w:rsidRDefault="00EF0DB3">
      <w:pPr>
        <w:pStyle w:val="a3"/>
        <w:spacing w:line="360" w:lineRule="auto"/>
        <w:ind w:right="241"/>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214F6" w:rsidRDefault="00EF0DB3">
      <w:pPr>
        <w:pStyle w:val="a3"/>
        <w:spacing w:line="362" w:lineRule="auto"/>
        <w:ind w:right="230"/>
      </w:pPr>
      <w:r>
        <w:t>создание условий для развития умений проектно-исследовательской, творческой деятельности;</w:t>
      </w:r>
    </w:p>
    <w:p w:rsidR="005214F6" w:rsidRDefault="00EF0DB3">
      <w:pPr>
        <w:pStyle w:val="a3"/>
        <w:spacing w:line="314" w:lineRule="exact"/>
        <w:ind w:left="944" w:firstLine="0"/>
      </w:pPr>
      <w:r>
        <w:t>развитие</w:t>
      </w:r>
      <w:r>
        <w:rPr>
          <w:spacing w:val="45"/>
          <w:w w:val="150"/>
        </w:rPr>
        <w:t xml:space="preserve"> </w:t>
      </w:r>
      <w:r>
        <w:t>интереса</w:t>
      </w:r>
      <w:r>
        <w:rPr>
          <w:spacing w:val="45"/>
          <w:w w:val="150"/>
        </w:rPr>
        <w:t xml:space="preserve"> </w:t>
      </w:r>
      <w:r>
        <w:t>к</w:t>
      </w:r>
      <w:r>
        <w:rPr>
          <w:spacing w:val="79"/>
        </w:rPr>
        <w:t xml:space="preserve"> </w:t>
      </w:r>
      <w:r>
        <w:t>сферам</w:t>
      </w:r>
      <w:r>
        <w:rPr>
          <w:spacing w:val="77"/>
        </w:rPr>
        <w:t xml:space="preserve"> </w:t>
      </w:r>
      <w:r>
        <w:t>профессиональной</w:t>
      </w:r>
      <w:r>
        <w:rPr>
          <w:spacing w:val="79"/>
        </w:rPr>
        <w:t xml:space="preserve"> </w:t>
      </w:r>
      <w:r>
        <w:t>деятельности,</w:t>
      </w:r>
      <w:r>
        <w:rPr>
          <w:spacing w:val="47"/>
          <w:w w:val="150"/>
        </w:rPr>
        <w:t xml:space="preserve"> </w:t>
      </w:r>
      <w:r>
        <w:t>связанной</w:t>
      </w:r>
      <w:r>
        <w:rPr>
          <w:spacing w:val="55"/>
          <w:w w:val="150"/>
        </w:rPr>
        <w:t xml:space="preserve"> </w:t>
      </w:r>
      <w:r>
        <w:rPr>
          <w:spacing w:val="-10"/>
        </w:rPr>
        <w:t>с</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физикой.</w:t>
      </w:r>
    </w:p>
    <w:p w:rsidR="005214F6" w:rsidRDefault="00EF0DB3">
      <w:pPr>
        <w:pStyle w:val="a3"/>
        <w:spacing w:before="163" w:line="360" w:lineRule="auto"/>
        <w:ind w:right="228"/>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5214F6" w:rsidRDefault="00EF0DB3">
      <w:pPr>
        <w:pStyle w:val="a3"/>
        <w:spacing w:line="362" w:lineRule="auto"/>
        <w:ind w:right="224"/>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5214F6" w:rsidRDefault="00EF0DB3">
      <w:pPr>
        <w:pStyle w:val="a3"/>
        <w:spacing w:line="360" w:lineRule="auto"/>
        <w:ind w:right="234"/>
      </w:pPr>
      <w:r>
        <w:t>Предлагаемый в программе по физике перечень лабораторных</w:t>
      </w:r>
      <w:r>
        <w:rPr>
          <w:spacing w:val="-2"/>
        </w:rPr>
        <w:t xml:space="preserve"> </w:t>
      </w:r>
      <w:r>
        <w:t>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214F6" w:rsidRDefault="00EF0DB3">
      <w:pPr>
        <w:pStyle w:val="a3"/>
        <w:spacing w:line="360" w:lineRule="auto"/>
        <w:ind w:right="239"/>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5214F6" w:rsidRDefault="00EF0DB3">
      <w:pPr>
        <w:pStyle w:val="a3"/>
        <w:spacing w:line="320" w:lineRule="exact"/>
        <w:ind w:left="944" w:firstLine="0"/>
      </w:pPr>
      <w:r>
        <w:t>Содержание</w:t>
      </w:r>
      <w:r>
        <w:rPr>
          <w:spacing w:val="-4"/>
        </w:rPr>
        <w:t xml:space="preserve"> </w:t>
      </w:r>
      <w:r>
        <w:t>обучения</w:t>
      </w:r>
      <w:r>
        <w:rPr>
          <w:spacing w:val="-5"/>
        </w:rPr>
        <w:t xml:space="preserve"> </w:t>
      </w:r>
      <w:r>
        <w:t>в</w:t>
      </w:r>
      <w:r>
        <w:rPr>
          <w:spacing w:val="-7"/>
        </w:rPr>
        <w:t xml:space="preserve"> </w:t>
      </w:r>
      <w:r>
        <w:t>10</w:t>
      </w:r>
      <w:r>
        <w:rPr>
          <w:spacing w:val="-6"/>
        </w:rPr>
        <w:t xml:space="preserve"> </w:t>
      </w:r>
      <w:r>
        <w:rPr>
          <w:spacing w:val="-2"/>
        </w:rPr>
        <w:t>классе.</w:t>
      </w:r>
    </w:p>
    <w:p w:rsidR="005214F6" w:rsidRDefault="00EF0DB3">
      <w:pPr>
        <w:pStyle w:val="a3"/>
        <w:spacing w:before="154"/>
        <w:ind w:left="944" w:firstLine="0"/>
        <w:jc w:val="left"/>
      </w:pPr>
      <w:r>
        <w:t>Раздел</w:t>
      </w:r>
      <w:r>
        <w:rPr>
          <w:spacing w:val="-8"/>
        </w:rPr>
        <w:t xml:space="preserve"> </w:t>
      </w:r>
      <w:r>
        <w:t>1.</w:t>
      </w:r>
      <w:r>
        <w:rPr>
          <w:spacing w:val="-6"/>
        </w:rPr>
        <w:t xml:space="preserve"> </w:t>
      </w:r>
      <w:r>
        <w:t>Научный</w:t>
      </w:r>
      <w:r>
        <w:rPr>
          <w:spacing w:val="-8"/>
        </w:rPr>
        <w:t xml:space="preserve"> </w:t>
      </w:r>
      <w:r>
        <w:t>метод</w:t>
      </w:r>
      <w:r>
        <w:rPr>
          <w:spacing w:val="-7"/>
        </w:rPr>
        <w:t xml:space="preserve"> </w:t>
      </w:r>
      <w:r>
        <w:t>познания</w:t>
      </w:r>
      <w:r>
        <w:rPr>
          <w:spacing w:val="-8"/>
        </w:rPr>
        <w:t xml:space="preserve"> </w:t>
      </w:r>
      <w:r>
        <w:rPr>
          <w:spacing w:val="-2"/>
        </w:rPr>
        <w:t>природы.</w:t>
      </w:r>
    </w:p>
    <w:p w:rsidR="005214F6" w:rsidRDefault="00EF0DB3">
      <w:pPr>
        <w:pStyle w:val="a3"/>
        <w:spacing w:before="163" w:line="357" w:lineRule="auto"/>
        <w:jc w:val="left"/>
      </w:pPr>
      <w:r>
        <w:t>Физика</w:t>
      </w:r>
      <w:r>
        <w:rPr>
          <w:spacing w:val="80"/>
        </w:rPr>
        <w:t xml:space="preserve"> </w:t>
      </w:r>
      <w:r>
        <w:t>–</w:t>
      </w:r>
      <w:r>
        <w:rPr>
          <w:spacing w:val="80"/>
        </w:rPr>
        <w:t xml:space="preserve"> </w:t>
      </w:r>
      <w:r>
        <w:t>фундаментальная</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Научный</w:t>
      </w:r>
      <w:r>
        <w:rPr>
          <w:spacing w:val="80"/>
        </w:rPr>
        <w:t xml:space="preserve"> </w:t>
      </w:r>
      <w:r>
        <w:t>метод</w:t>
      </w:r>
      <w:r>
        <w:rPr>
          <w:spacing w:val="80"/>
        </w:rPr>
        <w:t xml:space="preserve"> </w:t>
      </w:r>
      <w:r>
        <w:t>познания</w:t>
      </w:r>
      <w:r>
        <w:rPr>
          <w:spacing w:val="80"/>
        </w:rPr>
        <w:t xml:space="preserve"> </w:t>
      </w:r>
      <w:r>
        <w:t>и методы исследования физических явлений.</w:t>
      </w:r>
    </w:p>
    <w:p w:rsidR="005214F6" w:rsidRDefault="00EF0DB3">
      <w:pPr>
        <w:pStyle w:val="a3"/>
        <w:tabs>
          <w:tab w:val="left" w:pos="2756"/>
          <w:tab w:val="left" w:pos="3140"/>
          <w:tab w:val="left" w:pos="4176"/>
          <w:tab w:val="left" w:pos="4541"/>
          <w:tab w:val="left" w:pos="5854"/>
          <w:tab w:val="left" w:pos="7188"/>
          <w:tab w:val="left" w:pos="8548"/>
          <w:tab w:val="left" w:pos="10288"/>
        </w:tabs>
        <w:spacing w:before="6" w:line="362" w:lineRule="auto"/>
        <w:ind w:right="229"/>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Наблюдение</w:t>
      </w:r>
      <w:r>
        <w:tab/>
      </w:r>
      <w:r>
        <w:rPr>
          <w:spacing w:val="-10"/>
        </w:rPr>
        <w:t xml:space="preserve">и </w:t>
      </w:r>
      <w:r>
        <w:t>эксперимент в физике.</w:t>
      </w:r>
    </w:p>
    <w:p w:rsidR="005214F6" w:rsidRDefault="00EF0DB3">
      <w:pPr>
        <w:pStyle w:val="a3"/>
        <w:tabs>
          <w:tab w:val="left" w:pos="2339"/>
          <w:tab w:val="left" w:pos="3917"/>
          <w:tab w:val="left" w:pos="5644"/>
          <w:tab w:val="left" w:pos="6954"/>
          <w:tab w:val="left" w:pos="8747"/>
          <w:tab w:val="left" w:pos="9222"/>
        </w:tabs>
        <w:spacing w:line="362" w:lineRule="auto"/>
        <w:ind w:right="240"/>
        <w:jc w:val="left"/>
      </w:pPr>
      <w:r>
        <w:rPr>
          <w:spacing w:val="-2"/>
        </w:rPr>
        <w:t>Способы</w:t>
      </w:r>
      <w:r>
        <w:tab/>
      </w:r>
      <w:r>
        <w:rPr>
          <w:spacing w:val="-2"/>
        </w:rPr>
        <w:t>измерения</w:t>
      </w:r>
      <w:r>
        <w:tab/>
      </w:r>
      <w:r>
        <w:rPr>
          <w:spacing w:val="-2"/>
        </w:rPr>
        <w:t>физических</w:t>
      </w:r>
      <w:r>
        <w:tab/>
      </w:r>
      <w:r>
        <w:rPr>
          <w:spacing w:val="-2"/>
        </w:rPr>
        <w:t>величин</w:t>
      </w:r>
      <w:r>
        <w:tab/>
      </w:r>
      <w:r>
        <w:rPr>
          <w:spacing w:val="-2"/>
        </w:rPr>
        <w:t>(аналоговые</w:t>
      </w:r>
      <w:r>
        <w:tab/>
      </w:r>
      <w:r>
        <w:rPr>
          <w:spacing w:val="-10"/>
        </w:rPr>
        <w:t>и</w:t>
      </w:r>
      <w:r>
        <w:tab/>
      </w:r>
      <w:r>
        <w:rPr>
          <w:spacing w:val="-2"/>
        </w:rPr>
        <w:t xml:space="preserve">цифровые </w:t>
      </w:r>
      <w:r>
        <w:t>измерительные приборы, компьютерные датчиковые системы).</w:t>
      </w:r>
    </w:p>
    <w:p w:rsidR="005214F6" w:rsidRDefault="00EF0DB3">
      <w:pPr>
        <w:pStyle w:val="a3"/>
        <w:tabs>
          <w:tab w:val="left" w:pos="3073"/>
          <w:tab w:val="left" w:pos="4709"/>
          <w:tab w:val="left" w:pos="5922"/>
          <w:tab w:val="left" w:pos="6301"/>
          <w:tab w:val="left" w:pos="7749"/>
          <w:tab w:val="left" w:pos="9701"/>
        </w:tabs>
        <w:spacing w:line="362" w:lineRule="auto"/>
        <w:ind w:left="944" w:right="233" w:firstLine="0"/>
        <w:jc w:val="left"/>
      </w:pPr>
      <w:r>
        <w:t xml:space="preserve">Погрешности измерений физических величин (абсолютная и относительная). </w:t>
      </w:r>
      <w:r>
        <w:rPr>
          <w:spacing w:val="-2"/>
        </w:rPr>
        <w:t>Моделирование</w:t>
      </w:r>
      <w:r>
        <w:tab/>
      </w:r>
      <w:r>
        <w:rPr>
          <w:spacing w:val="-2"/>
        </w:rPr>
        <w:t>физических</w:t>
      </w:r>
      <w:r>
        <w:tab/>
      </w:r>
      <w:r>
        <w:rPr>
          <w:spacing w:val="-2"/>
        </w:rPr>
        <w:t>явлений</w:t>
      </w:r>
      <w:r>
        <w:tab/>
      </w:r>
      <w:r>
        <w:rPr>
          <w:spacing w:val="-10"/>
        </w:rPr>
        <w:t>и</w:t>
      </w:r>
      <w:r>
        <w:tab/>
      </w:r>
      <w:r>
        <w:rPr>
          <w:spacing w:val="-2"/>
        </w:rPr>
        <w:t>процессов</w:t>
      </w:r>
      <w:r>
        <w:tab/>
      </w:r>
      <w:r>
        <w:rPr>
          <w:spacing w:val="-2"/>
        </w:rPr>
        <w:t>(материальная</w:t>
      </w:r>
      <w:r>
        <w:tab/>
      </w:r>
      <w:r>
        <w:rPr>
          <w:spacing w:val="-2"/>
        </w:rPr>
        <w:t>точка,</w:t>
      </w:r>
    </w:p>
    <w:p w:rsidR="005214F6" w:rsidRDefault="00EF0DB3">
      <w:pPr>
        <w:pStyle w:val="a3"/>
        <w:spacing w:line="357" w:lineRule="auto"/>
        <w:ind w:firstLine="0"/>
        <w:jc w:val="left"/>
      </w:pPr>
      <w:r>
        <w:t>абсолютно</w:t>
      </w:r>
      <w:r>
        <w:rPr>
          <w:spacing w:val="80"/>
        </w:rPr>
        <w:t xml:space="preserve"> </w:t>
      </w:r>
      <w:r>
        <w:t>твёрдое</w:t>
      </w:r>
      <w:r>
        <w:rPr>
          <w:spacing w:val="80"/>
        </w:rPr>
        <w:t xml:space="preserve"> </w:t>
      </w:r>
      <w:r>
        <w:t>тело,</w:t>
      </w:r>
      <w:r>
        <w:rPr>
          <w:spacing w:val="80"/>
        </w:rPr>
        <w:t xml:space="preserve"> </w:t>
      </w:r>
      <w:r>
        <w:t>идеальная</w:t>
      </w:r>
      <w:r>
        <w:rPr>
          <w:spacing w:val="80"/>
        </w:rPr>
        <w:t xml:space="preserve"> </w:t>
      </w:r>
      <w:r>
        <w:t>жидкость,</w:t>
      </w:r>
      <w:r>
        <w:rPr>
          <w:spacing w:val="80"/>
        </w:rPr>
        <w:t xml:space="preserve"> </w:t>
      </w:r>
      <w:r>
        <w:t>идеальный</w:t>
      </w:r>
      <w:r>
        <w:rPr>
          <w:spacing w:val="80"/>
        </w:rPr>
        <w:t xml:space="preserve"> </w:t>
      </w:r>
      <w:r>
        <w:t>газ,</w:t>
      </w:r>
      <w:r>
        <w:rPr>
          <w:spacing w:val="80"/>
        </w:rPr>
        <w:t xml:space="preserve"> </w:t>
      </w:r>
      <w:r>
        <w:t>точечный</w:t>
      </w:r>
      <w:r>
        <w:rPr>
          <w:spacing w:val="80"/>
        </w:rPr>
        <w:t xml:space="preserve"> </w:t>
      </w:r>
      <w:r>
        <w:t>заряд). Гипотеза. Физический закон, границы его применимости. Физическая теория.</w:t>
      </w:r>
    </w:p>
    <w:p w:rsidR="005214F6" w:rsidRDefault="00EF0DB3">
      <w:pPr>
        <w:pStyle w:val="a3"/>
        <w:spacing w:line="362" w:lineRule="auto"/>
        <w:jc w:val="left"/>
      </w:pPr>
      <w:r>
        <w:t>Роль и место физики в формировании современной научной картины мира, в практической деятельности людей.</w:t>
      </w:r>
    </w:p>
    <w:p w:rsidR="005214F6" w:rsidRDefault="00EF0DB3">
      <w:pPr>
        <w:pStyle w:val="a3"/>
        <w:spacing w:line="314" w:lineRule="exact"/>
        <w:ind w:left="944" w:firstLine="0"/>
        <w:jc w:val="left"/>
      </w:pPr>
      <w:r>
        <w:t>Ученический</w:t>
      </w:r>
      <w:r>
        <w:rPr>
          <w:spacing w:val="-12"/>
        </w:rPr>
        <w:t xml:space="preserve"> </w:t>
      </w:r>
      <w:r>
        <w:t>эксперимент,</w:t>
      </w:r>
      <w:r>
        <w:rPr>
          <w:spacing w:val="-10"/>
        </w:rPr>
        <w:t xml:space="preserve"> </w:t>
      </w:r>
      <w:r>
        <w:t>лабораторные</w:t>
      </w:r>
      <w:r>
        <w:rPr>
          <w:spacing w:val="-11"/>
        </w:rPr>
        <w:t xml:space="preserve"> </w:t>
      </w:r>
      <w:r>
        <w:t>работы,</w:t>
      </w:r>
      <w:r>
        <w:rPr>
          <w:spacing w:val="-9"/>
        </w:rPr>
        <w:t xml:space="preserve"> </w:t>
      </w:r>
      <w:r>
        <w:rPr>
          <w:spacing w:val="-2"/>
        </w:rPr>
        <w:t>практикум.</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jc w:val="left"/>
      </w:pPr>
      <w:r>
        <w:t>Измерение</w:t>
      </w:r>
      <w:r>
        <w:rPr>
          <w:spacing w:val="40"/>
        </w:rPr>
        <w:t xml:space="preserve"> </w:t>
      </w:r>
      <w:r>
        <w:t>силы</w:t>
      </w:r>
      <w:r>
        <w:rPr>
          <w:spacing w:val="40"/>
        </w:rPr>
        <w:t xml:space="preserve"> </w:t>
      </w:r>
      <w:r>
        <w:t>тока</w:t>
      </w:r>
      <w:r>
        <w:rPr>
          <w:spacing w:val="40"/>
        </w:rPr>
        <w:t xml:space="preserve"> </w:t>
      </w:r>
      <w:r>
        <w:t>и</w:t>
      </w:r>
      <w:r>
        <w:rPr>
          <w:spacing w:val="40"/>
        </w:rPr>
        <w:t xml:space="preserve"> </w:t>
      </w:r>
      <w:r>
        <w:t>напряжения</w:t>
      </w:r>
      <w:r>
        <w:rPr>
          <w:spacing w:val="40"/>
        </w:rPr>
        <w:t xml:space="preserve"> </w:t>
      </w:r>
      <w:r>
        <w:t>в</w:t>
      </w:r>
      <w:r>
        <w:rPr>
          <w:spacing w:val="40"/>
        </w:rPr>
        <w:t xml:space="preserve"> </w:t>
      </w:r>
      <w:r>
        <w:t>цепи</w:t>
      </w:r>
      <w:r>
        <w:rPr>
          <w:spacing w:val="40"/>
        </w:rPr>
        <w:t xml:space="preserve"> </w:t>
      </w:r>
      <w:r>
        <w:t>постоянного</w:t>
      </w:r>
      <w:r>
        <w:rPr>
          <w:spacing w:val="40"/>
        </w:rPr>
        <w:t xml:space="preserve"> </w:t>
      </w:r>
      <w:r>
        <w:t>тока</w:t>
      </w:r>
      <w:r>
        <w:rPr>
          <w:spacing w:val="40"/>
        </w:rPr>
        <w:t xml:space="preserve"> </w:t>
      </w:r>
      <w:r>
        <w:t>при</w:t>
      </w:r>
      <w:r>
        <w:rPr>
          <w:spacing w:val="40"/>
        </w:rPr>
        <w:t xml:space="preserve"> </w:t>
      </w:r>
      <w:r>
        <w:t>помощи аналоговых и цифровых измерительных приборов.</w:t>
      </w:r>
    </w:p>
    <w:p w:rsidR="005214F6" w:rsidRDefault="00EF0DB3">
      <w:pPr>
        <w:pStyle w:val="a3"/>
        <w:tabs>
          <w:tab w:val="left" w:pos="2550"/>
          <w:tab w:val="left" w:pos="2900"/>
          <w:tab w:val="left" w:pos="4306"/>
          <w:tab w:val="left" w:pos="6171"/>
          <w:tab w:val="left" w:pos="6685"/>
          <w:tab w:val="left" w:pos="7836"/>
          <w:tab w:val="left" w:pos="9182"/>
        </w:tabs>
        <w:spacing w:line="362" w:lineRule="auto"/>
        <w:ind w:right="228"/>
        <w:jc w:val="left"/>
      </w:pPr>
      <w:r>
        <w:rPr>
          <w:spacing w:val="-2"/>
        </w:rPr>
        <w:t>Знакомство</w:t>
      </w:r>
      <w:r>
        <w:tab/>
      </w:r>
      <w:r>
        <w:rPr>
          <w:spacing w:val="-10"/>
        </w:rPr>
        <w:t>с</w:t>
      </w:r>
      <w:r>
        <w:tab/>
      </w:r>
      <w:r>
        <w:rPr>
          <w:spacing w:val="-2"/>
        </w:rPr>
        <w:t>цифровой</w:t>
      </w:r>
      <w:r>
        <w:tab/>
      </w:r>
      <w:r>
        <w:rPr>
          <w:spacing w:val="-2"/>
        </w:rPr>
        <w:t>лабораторией</w:t>
      </w:r>
      <w:r>
        <w:tab/>
      </w:r>
      <w:r>
        <w:rPr>
          <w:spacing w:val="-6"/>
        </w:rPr>
        <w:t>по</w:t>
      </w:r>
      <w:r>
        <w:tab/>
      </w:r>
      <w:r>
        <w:rPr>
          <w:spacing w:val="-2"/>
        </w:rPr>
        <w:t>физике.</w:t>
      </w:r>
      <w:r>
        <w:tab/>
      </w:r>
      <w:r>
        <w:rPr>
          <w:spacing w:val="-2"/>
        </w:rPr>
        <w:t>Примеры</w:t>
      </w:r>
      <w:r>
        <w:tab/>
      </w:r>
      <w:r>
        <w:rPr>
          <w:spacing w:val="-2"/>
        </w:rPr>
        <w:t xml:space="preserve">измерения </w:t>
      </w:r>
      <w:r>
        <w:t>физических величин при помощи компьютерных датчиков.</w:t>
      </w:r>
    </w:p>
    <w:p w:rsidR="005214F6" w:rsidRDefault="00EF0DB3">
      <w:pPr>
        <w:pStyle w:val="a3"/>
        <w:spacing w:line="320" w:lineRule="exact"/>
        <w:ind w:left="944" w:firstLine="0"/>
        <w:jc w:val="left"/>
      </w:pPr>
      <w:r>
        <w:t>Раздел</w:t>
      </w:r>
      <w:r>
        <w:rPr>
          <w:spacing w:val="-3"/>
        </w:rPr>
        <w:t xml:space="preserve"> </w:t>
      </w:r>
      <w:r>
        <w:t>2.</w:t>
      </w:r>
      <w:r>
        <w:rPr>
          <w:spacing w:val="-2"/>
        </w:rPr>
        <w:t xml:space="preserve"> Механика.</w:t>
      </w:r>
    </w:p>
    <w:p w:rsidR="005214F6" w:rsidRDefault="00EF0DB3">
      <w:pPr>
        <w:pStyle w:val="a3"/>
        <w:spacing w:before="151"/>
        <w:ind w:left="944" w:firstLine="0"/>
        <w:jc w:val="left"/>
      </w:pPr>
      <w:r>
        <w:t>Тема</w:t>
      </w:r>
      <w:r>
        <w:rPr>
          <w:spacing w:val="-3"/>
        </w:rPr>
        <w:t xml:space="preserve"> </w:t>
      </w:r>
      <w:r>
        <w:t>1.</w:t>
      </w:r>
      <w:r>
        <w:rPr>
          <w:spacing w:val="-2"/>
        </w:rPr>
        <w:t xml:space="preserve"> Кинематика.</w:t>
      </w:r>
    </w:p>
    <w:p w:rsidR="005214F6" w:rsidRDefault="00EF0DB3">
      <w:pPr>
        <w:pStyle w:val="a3"/>
        <w:spacing w:before="163" w:line="362" w:lineRule="auto"/>
        <w:jc w:val="left"/>
      </w:pPr>
      <w:r>
        <w:t xml:space="preserve">Механическое движение. Относительность механического движения. Система </w:t>
      </w:r>
      <w:r>
        <w:rPr>
          <w:spacing w:val="-2"/>
        </w:rPr>
        <w:t>отсчёта.</w:t>
      </w:r>
    </w:p>
    <w:p w:rsidR="005214F6" w:rsidRDefault="00EF0DB3">
      <w:pPr>
        <w:pStyle w:val="a3"/>
        <w:spacing w:line="314" w:lineRule="exact"/>
        <w:ind w:left="944" w:firstLine="0"/>
        <w:jc w:val="left"/>
      </w:pPr>
      <w:r>
        <w:t>Прямая</w:t>
      </w:r>
      <w:r>
        <w:rPr>
          <w:spacing w:val="-5"/>
        </w:rPr>
        <w:t xml:space="preserve"> </w:t>
      </w:r>
      <w:r>
        <w:t>и</w:t>
      </w:r>
      <w:r>
        <w:rPr>
          <w:spacing w:val="-7"/>
        </w:rPr>
        <w:t xml:space="preserve"> </w:t>
      </w:r>
      <w:r>
        <w:t>обратная</w:t>
      </w:r>
      <w:r>
        <w:rPr>
          <w:spacing w:val="-4"/>
        </w:rPr>
        <w:t xml:space="preserve"> </w:t>
      </w:r>
      <w:r>
        <w:t>задачи</w:t>
      </w:r>
      <w:r>
        <w:rPr>
          <w:spacing w:val="-7"/>
        </w:rPr>
        <w:t xml:space="preserve"> </w:t>
      </w:r>
      <w:r>
        <w:rPr>
          <w:spacing w:val="-2"/>
        </w:rPr>
        <w:t>механики.</w:t>
      </w:r>
    </w:p>
    <w:p w:rsidR="005214F6" w:rsidRDefault="00EF0DB3">
      <w:pPr>
        <w:pStyle w:val="a3"/>
        <w:spacing w:before="163"/>
        <w:ind w:left="944" w:firstLine="0"/>
        <w:jc w:val="left"/>
      </w:pPr>
      <w:r>
        <w:t>Радиус-вектор</w:t>
      </w:r>
      <w:r>
        <w:rPr>
          <w:spacing w:val="25"/>
        </w:rPr>
        <w:t xml:space="preserve"> </w:t>
      </w:r>
      <w:r>
        <w:t>материальной</w:t>
      </w:r>
      <w:r>
        <w:rPr>
          <w:spacing w:val="24"/>
        </w:rPr>
        <w:t xml:space="preserve"> </w:t>
      </w:r>
      <w:r>
        <w:t>точки,</w:t>
      </w:r>
      <w:r>
        <w:rPr>
          <w:spacing w:val="27"/>
        </w:rPr>
        <w:t xml:space="preserve"> </w:t>
      </w:r>
      <w:r>
        <w:t>его</w:t>
      </w:r>
      <w:r>
        <w:rPr>
          <w:spacing w:val="20"/>
        </w:rPr>
        <w:t xml:space="preserve"> </w:t>
      </w:r>
      <w:r>
        <w:t>проекции</w:t>
      </w:r>
      <w:r>
        <w:rPr>
          <w:spacing w:val="24"/>
        </w:rPr>
        <w:t xml:space="preserve"> </w:t>
      </w:r>
      <w:r>
        <w:t>на</w:t>
      </w:r>
      <w:r>
        <w:rPr>
          <w:spacing w:val="26"/>
        </w:rPr>
        <w:t xml:space="preserve"> </w:t>
      </w:r>
      <w:r>
        <w:t>оси</w:t>
      </w:r>
      <w:r>
        <w:rPr>
          <w:spacing w:val="21"/>
        </w:rPr>
        <w:t xml:space="preserve"> </w:t>
      </w:r>
      <w:r>
        <w:t>системы</w:t>
      </w:r>
      <w:r>
        <w:rPr>
          <w:spacing w:val="25"/>
        </w:rPr>
        <w:t xml:space="preserve"> </w:t>
      </w:r>
      <w:r>
        <w:rPr>
          <w:spacing w:val="-2"/>
        </w:rPr>
        <w:t>координат.</w:t>
      </w:r>
    </w:p>
    <w:p w:rsidR="005214F6" w:rsidRDefault="00EF0DB3">
      <w:pPr>
        <w:pStyle w:val="a3"/>
        <w:spacing w:before="158"/>
        <w:ind w:firstLine="0"/>
        <w:jc w:val="left"/>
      </w:pPr>
      <w:r>
        <w:rPr>
          <w:spacing w:val="-2"/>
        </w:rPr>
        <w:t>Траектория.</w:t>
      </w:r>
    </w:p>
    <w:p w:rsidR="005214F6" w:rsidRDefault="00EF0DB3">
      <w:pPr>
        <w:pStyle w:val="a3"/>
        <w:spacing w:before="163" w:line="360" w:lineRule="auto"/>
        <w:ind w:right="235"/>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214F6" w:rsidRDefault="00EF0DB3">
      <w:pPr>
        <w:pStyle w:val="a3"/>
        <w:spacing w:before="1" w:line="360" w:lineRule="auto"/>
        <w:ind w:right="225"/>
      </w:pPr>
      <w:r>
        <w:t xml:space="preserve">Равномерное и равноускоренное прямолинейное движение. Зависимость координат, скорости, ускорения и пути материальной точки от времени и их </w:t>
      </w:r>
      <w:r>
        <w:rPr>
          <w:spacing w:val="-2"/>
        </w:rPr>
        <w:t>графики.</w:t>
      </w:r>
    </w:p>
    <w:p w:rsidR="005214F6" w:rsidRDefault="00EF0DB3">
      <w:pPr>
        <w:pStyle w:val="a3"/>
        <w:spacing w:before="1" w:line="360" w:lineRule="auto"/>
        <w:ind w:right="226"/>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214F6" w:rsidRDefault="00EF0DB3">
      <w:pPr>
        <w:pStyle w:val="a3"/>
        <w:spacing w:before="2" w:line="360" w:lineRule="auto"/>
        <w:ind w:right="231"/>
      </w:pPr>
      <w: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w:t>
      </w:r>
      <w:r>
        <w:rPr>
          <w:spacing w:val="-2"/>
        </w:rPr>
        <w:t>точки.</w:t>
      </w:r>
    </w:p>
    <w:p w:rsidR="005214F6" w:rsidRDefault="00EF0DB3">
      <w:pPr>
        <w:pStyle w:val="a3"/>
        <w:spacing w:line="362" w:lineRule="auto"/>
        <w:ind w:right="242"/>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214F6" w:rsidRDefault="00EF0DB3">
      <w:pPr>
        <w:pStyle w:val="a3"/>
        <w:spacing w:line="314" w:lineRule="exact"/>
        <w:ind w:left="944" w:firstLine="0"/>
        <w:jc w:val="left"/>
      </w:pPr>
      <w:r>
        <w:rPr>
          <w:spacing w:val="-2"/>
        </w:rPr>
        <w:t>Демонстрации.</w:t>
      </w:r>
    </w:p>
    <w:p w:rsidR="005214F6" w:rsidRDefault="00EF0DB3">
      <w:pPr>
        <w:pStyle w:val="a3"/>
        <w:tabs>
          <w:tab w:val="left" w:pos="2133"/>
          <w:tab w:val="left" w:pos="3408"/>
          <w:tab w:val="left" w:pos="4641"/>
          <w:tab w:val="left" w:pos="6488"/>
          <w:tab w:val="left" w:pos="8703"/>
        </w:tabs>
        <w:spacing w:before="161" w:line="362" w:lineRule="auto"/>
        <w:ind w:right="235"/>
        <w:jc w:val="left"/>
      </w:pPr>
      <w:r>
        <w:rPr>
          <w:spacing w:val="-2"/>
        </w:rPr>
        <w:t>Модель</w:t>
      </w:r>
      <w:r>
        <w:tab/>
      </w:r>
      <w:r>
        <w:rPr>
          <w:spacing w:val="-2"/>
        </w:rPr>
        <w:t>системы</w:t>
      </w:r>
      <w:r>
        <w:tab/>
      </w:r>
      <w:r>
        <w:rPr>
          <w:spacing w:val="-2"/>
        </w:rPr>
        <w:t>отсчёта,</w:t>
      </w:r>
      <w:r>
        <w:tab/>
      </w:r>
      <w:r>
        <w:rPr>
          <w:spacing w:val="-2"/>
        </w:rPr>
        <w:t>иллюстрация</w:t>
      </w:r>
      <w:r>
        <w:tab/>
      </w:r>
      <w:r>
        <w:rPr>
          <w:spacing w:val="-2"/>
        </w:rPr>
        <w:t>кинематических</w:t>
      </w:r>
      <w:r>
        <w:tab/>
      </w:r>
      <w:r>
        <w:rPr>
          <w:spacing w:val="-2"/>
        </w:rPr>
        <w:t>характеристик движения.</w:t>
      </w:r>
    </w:p>
    <w:p w:rsidR="005214F6" w:rsidRDefault="00EF0DB3">
      <w:pPr>
        <w:pStyle w:val="a3"/>
        <w:spacing w:line="314" w:lineRule="exact"/>
        <w:ind w:left="944" w:firstLine="0"/>
        <w:jc w:val="left"/>
      </w:pPr>
      <w:r>
        <w:t>Способы</w:t>
      </w:r>
      <w:r>
        <w:rPr>
          <w:spacing w:val="-11"/>
        </w:rPr>
        <w:t xml:space="preserve"> </w:t>
      </w:r>
      <w:r>
        <w:t>исследования</w:t>
      </w:r>
      <w:r>
        <w:rPr>
          <w:spacing w:val="-10"/>
        </w:rPr>
        <w:t xml:space="preserve"> </w:t>
      </w:r>
      <w:r>
        <w:rPr>
          <w:spacing w:val="-2"/>
        </w:rPr>
        <w:t>движений.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left="944" w:right="1134" w:firstLine="0"/>
      </w:pPr>
      <w:r>
        <w:t>Иллюстрация</w:t>
      </w:r>
      <w:r>
        <w:rPr>
          <w:spacing w:val="-9"/>
        </w:rPr>
        <w:t xml:space="preserve"> </w:t>
      </w:r>
      <w:r>
        <w:t>предельного</w:t>
      </w:r>
      <w:r>
        <w:rPr>
          <w:spacing w:val="-9"/>
        </w:rPr>
        <w:t xml:space="preserve"> </w:t>
      </w:r>
      <w:r>
        <w:t>перехода</w:t>
      </w:r>
      <w:r>
        <w:rPr>
          <w:spacing w:val="-9"/>
        </w:rPr>
        <w:t xml:space="preserve"> </w:t>
      </w:r>
      <w:r>
        <w:t>и</w:t>
      </w:r>
      <w:r>
        <w:rPr>
          <w:spacing w:val="-9"/>
        </w:rPr>
        <w:t xml:space="preserve"> </w:t>
      </w:r>
      <w:r>
        <w:t>измерение</w:t>
      </w:r>
      <w:r>
        <w:rPr>
          <w:spacing w:val="-9"/>
        </w:rPr>
        <w:t xml:space="preserve"> </w:t>
      </w:r>
      <w:r>
        <w:t>мгновенной</w:t>
      </w:r>
      <w:r>
        <w:rPr>
          <w:spacing w:val="-9"/>
        </w:rPr>
        <w:t xml:space="preserve"> </w:t>
      </w:r>
      <w:r>
        <w:t>скорости. Преобразование движений с использованием механизмов.</w:t>
      </w:r>
    </w:p>
    <w:p w:rsidR="005214F6" w:rsidRDefault="00EF0DB3">
      <w:pPr>
        <w:pStyle w:val="a3"/>
        <w:spacing w:line="314" w:lineRule="exact"/>
        <w:ind w:left="944" w:firstLine="0"/>
      </w:pPr>
      <w:r>
        <w:t>Падение</w:t>
      </w:r>
      <w:r>
        <w:rPr>
          <w:spacing w:val="-5"/>
        </w:rPr>
        <w:t xml:space="preserve"> </w:t>
      </w:r>
      <w:r>
        <w:t>тел</w:t>
      </w:r>
      <w:r>
        <w:rPr>
          <w:spacing w:val="-4"/>
        </w:rPr>
        <w:t xml:space="preserve"> </w:t>
      </w:r>
      <w:r>
        <w:t>в</w:t>
      </w:r>
      <w:r>
        <w:rPr>
          <w:spacing w:val="-6"/>
        </w:rPr>
        <w:t xml:space="preserve"> </w:t>
      </w:r>
      <w:r>
        <w:t>воздухе</w:t>
      </w:r>
      <w:r>
        <w:rPr>
          <w:spacing w:val="-5"/>
        </w:rPr>
        <w:t xml:space="preserve"> </w:t>
      </w:r>
      <w:r>
        <w:t>и</w:t>
      </w:r>
      <w:r>
        <w:rPr>
          <w:spacing w:val="-5"/>
        </w:rPr>
        <w:t xml:space="preserve"> </w:t>
      </w:r>
      <w:r>
        <w:t>в</w:t>
      </w:r>
      <w:r>
        <w:rPr>
          <w:spacing w:val="-6"/>
        </w:rPr>
        <w:t xml:space="preserve"> </w:t>
      </w:r>
      <w:r>
        <w:t>разреженном</w:t>
      </w:r>
      <w:r>
        <w:rPr>
          <w:spacing w:val="-5"/>
        </w:rPr>
        <w:t xml:space="preserve"> </w:t>
      </w:r>
      <w:r>
        <w:rPr>
          <w:spacing w:val="-2"/>
        </w:rPr>
        <w:t>пространстве.</w:t>
      </w:r>
    </w:p>
    <w:p w:rsidR="005214F6" w:rsidRDefault="00EF0DB3">
      <w:pPr>
        <w:pStyle w:val="a3"/>
        <w:spacing w:before="164" w:line="362" w:lineRule="auto"/>
        <w:ind w:right="229"/>
      </w:pPr>
      <w:r>
        <w:t xml:space="preserve">Наблюдение движения тела, брошенного под углом к горизонту и </w:t>
      </w:r>
      <w:r>
        <w:rPr>
          <w:spacing w:val="-2"/>
        </w:rPr>
        <w:t>горизонтально.</w:t>
      </w:r>
    </w:p>
    <w:p w:rsidR="005214F6" w:rsidRDefault="00EF0DB3">
      <w:pPr>
        <w:pStyle w:val="a3"/>
        <w:spacing w:line="362" w:lineRule="auto"/>
        <w:ind w:left="944" w:right="3315" w:firstLine="0"/>
      </w:pPr>
      <w:r>
        <w:t>Направление</w:t>
      </w:r>
      <w:r>
        <w:rPr>
          <w:spacing w:val="-9"/>
        </w:rPr>
        <w:t xml:space="preserve"> </w:t>
      </w:r>
      <w:r>
        <w:t>скорости</w:t>
      </w:r>
      <w:r>
        <w:rPr>
          <w:spacing w:val="-10"/>
        </w:rPr>
        <w:t xml:space="preserve"> </w:t>
      </w:r>
      <w:r>
        <w:t>при</w:t>
      </w:r>
      <w:r>
        <w:rPr>
          <w:spacing w:val="-10"/>
        </w:rPr>
        <w:t xml:space="preserve"> </w:t>
      </w:r>
      <w:r>
        <w:t>движении</w:t>
      </w:r>
      <w:r>
        <w:rPr>
          <w:spacing w:val="-10"/>
        </w:rPr>
        <w:t xml:space="preserve"> </w:t>
      </w:r>
      <w:r>
        <w:t>по</w:t>
      </w:r>
      <w:r>
        <w:rPr>
          <w:spacing w:val="-6"/>
        </w:rPr>
        <w:t xml:space="preserve"> </w:t>
      </w:r>
      <w:r>
        <w:t>окружности. Преобразование угловой скорости в редукторе.</w:t>
      </w:r>
    </w:p>
    <w:p w:rsidR="005214F6" w:rsidRDefault="00EF0DB3">
      <w:pPr>
        <w:pStyle w:val="a3"/>
        <w:spacing w:line="357" w:lineRule="auto"/>
        <w:ind w:right="218"/>
      </w:pPr>
      <w:r>
        <w:t>Сравнение путей, траекторий, скоростей движения одного и того же тела в разных системах отсчёта.</w:t>
      </w:r>
    </w:p>
    <w:p w:rsidR="005214F6" w:rsidRDefault="00EF0DB3">
      <w:pPr>
        <w:pStyle w:val="a3"/>
        <w:ind w:left="944" w:firstLine="0"/>
      </w:pPr>
      <w:r>
        <w:t>Ученический</w:t>
      </w:r>
      <w:r>
        <w:rPr>
          <w:spacing w:val="-12"/>
        </w:rPr>
        <w:t xml:space="preserve"> </w:t>
      </w:r>
      <w:r>
        <w:t>эксперимент,</w:t>
      </w:r>
      <w:r>
        <w:rPr>
          <w:spacing w:val="-9"/>
        </w:rPr>
        <w:t xml:space="preserve"> </w:t>
      </w:r>
      <w:r>
        <w:t>лабораторные</w:t>
      </w:r>
      <w:r>
        <w:rPr>
          <w:spacing w:val="-11"/>
        </w:rPr>
        <w:t xml:space="preserve"> </w:t>
      </w:r>
      <w:r>
        <w:t>работы,</w:t>
      </w:r>
      <w:r>
        <w:rPr>
          <w:spacing w:val="-2"/>
        </w:rPr>
        <w:t xml:space="preserve"> практикум.</w:t>
      </w:r>
    </w:p>
    <w:p w:rsidR="005214F6" w:rsidRDefault="00EF0DB3">
      <w:pPr>
        <w:pStyle w:val="a3"/>
        <w:spacing w:before="154" w:line="362" w:lineRule="auto"/>
        <w:ind w:right="235"/>
      </w:pPr>
      <w:r>
        <w:t xml:space="preserve">Изучение неравномерного движения с целью определения мгновенной </w:t>
      </w:r>
      <w:r>
        <w:rPr>
          <w:spacing w:val="-2"/>
        </w:rPr>
        <w:t>скорости.</w:t>
      </w:r>
    </w:p>
    <w:p w:rsidR="005214F6" w:rsidRDefault="00EF0DB3">
      <w:pPr>
        <w:pStyle w:val="a3"/>
        <w:spacing w:line="357" w:lineRule="auto"/>
        <w:ind w:right="229"/>
      </w:pPr>
      <w:r>
        <w:t>Измерение ускорения при прямолинейном равноускоренном движении по наклонной плоскости.</w:t>
      </w:r>
    </w:p>
    <w:p w:rsidR="005214F6" w:rsidRDefault="00EF0DB3">
      <w:pPr>
        <w:pStyle w:val="a3"/>
        <w:spacing w:before="3"/>
        <w:ind w:left="944" w:firstLine="0"/>
      </w:pPr>
      <w:r>
        <w:t>Исследование</w:t>
      </w:r>
      <w:r>
        <w:rPr>
          <w:spacing w:val="-10"/>
        </w:rPr>
        <w:t xml:space="preserve"> </w:t>
      </w:r>
      <w:r>
        <w:t>зависимости</w:t>
      </w:r>
      <w:r>
        <w:rPr>
          <w:spacing w:val="-10"/>
        </w:rPr>
        <w:t xml:space="preserve"> </w:t>
      </w:r>
      <w:r>
        <w:t>пути</w:t>
      </w:r>
      <w:r>
        <w:rPr>
          <w:spacing w:val="-10"/>
        </w:rPr>
        <w:t xml:space="preserve"> </w:t>
      </w:r>
      <w:r>
        <w:t>от</w:t>
      </w:r>
      <w:r>
        <w:rPr>
          <w:spacing w:val="-11"/>
        </w:rPr>
        <w:t xml:space="preserve"> </w:t>
      </w:r>
      <w:r>
        <w:t>времени</w:t>
      </w:r>
      <w:r>
        <w:rPr>
          <w:spacing w:val="-10"/>
        </w:rPr>
        <w:t xml:space="preserve"> </w:t>
      </w:r>
      <w:r>
        <w:t>при</w:t>
      </w:r>
      <w:r>
        <w:rPr>
          <w:spacing w:val="-10"/>
        </w:rPr>
        <w:t xml:space="preserve"> </w:t>
      </w:r>
      <w:r>
        <w:t>равноускоренном</w:t>
      </w:r>
      <w:r>
        <w:rPr>
          <w:spacing w:val="-9"/>
        </w:rPr>
        <w:t xml:space="preserve"> </w:t>
      </w:r>
      <w:r>
        <w:rPr>
          <w:spacing w:val="-2"/>
        </w:rPr>
        <w:t>движении.</w:t>
      </w:r>
    </w:p>
    <w:p w:rsidR="005214F6" w:rsidRDefault="00EF0DB3">
      <w:pPr>
        <w:pStyle w:val="a3"/>
        <w:spacing w:before="158" w:line="362" w:lineRule="auto"/>
        <w:ind w:right="239"/>
      </w:pPr>
      <w:r>
        <w:t>Измерение ускорения свободного падения (рекомендовано использование цифровой лаборатории).</w:t>
      </w:r>
    </w:p>
    <w:p w:rsidR="005214F6" w:rsidRDefault="00EF0DB3">
      <w:pPr>
        <w:pStyle w:val="a3"/>
        <w:spacing w:line="360" w:lineRule="auto"/>
        <w:ind w:right="224"/>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5214F6" w:rsidRDefault="00EF0DB3">
      <w:pPr>
        <w:pStyle w:val="a3"/>
        <w:ind w:left="944" w:firstLine="0"/>
      </w:pPr>
      <w:r>
        <w:t>Изучение</w:t>
      </w:r>
      <w:r>
        <w:rPr>
          <w:spacing w:val="-7"/>
        </w:rPr>
        <w:t xml:space="preserve"> </w:t>
      </w:r>
      <w:r>
        <w:t>движения</w:t>
      </w:r>
      <w:r>
        <w:rPr>
          <w:spacing w:val="-5"/>
        </w:rPr>
        <w:t xml:space="preserve"> </w:t>
      </w:r>
      <w:r>
        <w:t>тела</w:t>
      </w:r>
      <w:r>
        <w:rPr>
          <w:spacing w:val="-7"/>
        </w:rPr>
        <w:t xml:space="preserve"> </w:t>
      </w:r>
      <w:r>
        <w:t>по</w:t>
      </w:r>
      <w:r>
        <w:rPr>
          <w:spacing w:val="-7"/>
        </w:rPr>
        <w:t xml:space="preserve"> </w:t>
      </w:r>
      <w:r>
        <w:t>окружности</w:t>
      </w:r>
      <w:r>
        <w:rPr>
          <w:spacing w:val="-7"/>
        </w:rPr>
        <w:t xml:space="preserve"> </w:t>
      </w:r>
      <w:r>
        <w:t>с</w:t>
      </w:r>
      <w:r>
        <w:rPr>
          <w:spacing w:val="-7"/>
        </w:rPr>
        <w:t xml:space="preserve"> </w:t>
      </w:r>
      <w:r>
        <w:t>постоянной</w:t>
      </w:r>
      <w:r>
        <w:rPr>
          <w:spacing w:val="-7"/>
        </w:rPr>
        <w:t xml:space="preserve"> </w:t>
      </w:r>
      <w:r>
        <w:t>по</w:t>
      </w:r>
      <w:r>
        <w:rPr>
          <w:spacing w:val="-7"/>
        </w:rPr>
        <w:t xml:space="preserve"> </w:t>
      </w:r>
      <w:r>
        <w:t>модулю</w:t>
      </w:r>
      <w:r>
        <w:rPr>
          <w:spacing w:val="-9"/>
        </w:rPr>
        <w:t xml:space="preserve"> </w:t>
      </w:r>
      <w:r>
        <w:rPr>
          <w:spacing w:val="-2"/>
        </w:rPr>
        <w:t>скоростью.</w:t>
      </w:r>
    </w:p>
    <w:p w:rsidR="005214F6" w:rsidRDefault="00EF0DB3">
      <w:pPr>
        <w:pStyle w:val="a3"/>
        <w:spacing w:before="157" w:line="362" w:lineRule="auto"/>
        <w:ind w:right="220"/>
      </w:pPr>
      <w:r>
        <w:t xml:space="preserve">Исследование зависимости периода обращения конического маятника от его </w:t>
      </w:r>
      <w:r>
        <w:rPr>
          <w:spacing w:val="-2"/>
        </w:rPr>
        <w:t>параметров.</w:t>
      </w:r>
    </w:p>
    <w:p w:rsidR="005214F6" w:rsidRDefault="00EF0DB3">
      <w:pPr>
        <w:pStyle w:val="a3"/>
        <w:spacing w:line="314" w:lineRule="exact"/>
        <w:ind w:left="944" w:firstLine="0"/>
      </w:pPr>
      <w:r>
        <w:t>Тема</w:t>
      </w:r>
      <w:r>
        <w:rPr>
          <w:spacing w:val="-3"/>
        </w:rPr>
        <w:t xml:space="preserve"> </w:t>
      </w:r>
      <w:r>
        <w:t>2.</w:t>
      </w:r>
      <w:r>
        <w:rPr>
          <w:spacing w:val="-2"/>
        </w:rPr>
        <w:t xml:space="preserve"> Динамика.</w:t>
      </w:r>
    </w:p>
    <w:p w:rsidR="005214F6" w:rsidRDefault="00EF0DB3">
      <w:pPr>
        <w:pStyle w:val="a3"/>
        <w:spacing w:before="163" w:line="360" w:lineRule="auto"/>
        <w:ind w:right="232"/>
      </w:pPr>
      <w:r>
        <w:t xml:space="preserve">Первый закон Ньютона. Инерциальные системы отсчёта. Принцип относительности Галилея. Неинерциальные системы отсчёта (определение, </w:t>
      </w:r>
      <w:r>
        <w:rPr>
          <w:spacing w:val="-2"/>
        </w:rPr>
        <w:t>примеры).</w:t>
      </w:r>
    </w:p>
    <w:p w:rsidR="005214F6" w:rsidRDefault="00EF0DB3">
      <w:pPr>
        <w:pStyle w:val="a3"/>
        <w:spacing w:before="1" w:line="360" w:lineRule="auto"/>
        <w:ind w:left="944" w:right="3364" w:firstLine="0"/>
        <w:jc w:val="left"/>
      </w:pPr>
      <w:r>
        <w:t>Масса тела. Сила. Принцип суперпозиции сил. Второй</w:t>
      </w:r>
      <w:r>
        <w:rPr>
          <w:spacing w:val="-12"/>
        </w:rPr>
        <w:t xml:space="preserve"> </w:t>
      </w:r>
      <w:r>
        <w:t>закон</w:t>
      </w:r>
      <w:r>
        <w:rPr>
          <w:spacing w:val="-7"/>
        </w:rPr>
        <w:t xml:space="preserve"> </w:t>
      </w:r>
      <w:r>
        <w:t>Ньютона</w:t>
      </w:r>
      <w:r>
        <w:rPr>
          <w:spacing w:val="-11"/>
        </w:rPr>
        <w:t xml:space="preserve"> </w:t>
      </w:r>
      <w:r>
        <w:t>для</w:t>
      </w:r>
      <w:r>
        <w:rPr>
          <w:spacing w:val="-10"/>
        </w:rPr>
        <w:t xml:space="preserve"> </w:t>
      </w:r>
      <w:r>
        <w:t>материальной</w:t>
      </w:r>
      <w:r>
        <w:rPr>
          <w:spacing w:val="-12"/>
        </w:rPr>
        <w:t xml:space="preserve"> </w:t>
      </w:r>
      <w:r>
        <w:t>точки. Третий</w:t>
      </w:r>
      <w:r>
        <w:rPr>
          <w:spacing w:val="-9"/>
        </w:rPr>
        <w:t xml:space="preserve"> </w:t>
      </w:r>
      <w:r>
        <w:t>закон</w:t>
      </w:r>
      <w:r>
        <w:rPr>
          <w:spacing w:val="-5"/>
        </w:rPr>
        <w:t xml:space="preserve"> </w:t>
      </w:r>
      <w:r>
        <w:t>Ньютона</w:t>
      </w:r>
      <w:r>
        <w:rPr>
          <w:spacing w:val="-8"/>
        </w:rPr>
        <w:t xml:space="preserve"> </w:t>
      </w:r>
      <w:r>
        <w:t>для</w:t>
      </w:r>
      <w:r>
        <w:rPr>
          <w:spacing w:val="-7"/>
        </w:rPr>
        <w:t xml:space="preserve"> </w:t>
      </w:r>
      <w:r>
        <w:t>материальных</w:t>
      </w:r>
      <w:r>
        <w:rPr>
          <w:spacing w:val="-13"/>
        </w:rPr>
        <w:t xml:space="preserve"> </w:t>
      </w:r>
      <w:r>
        <w:rPr>
          <w:spacing w:val="-2"/>
        </w:rPr>
        <w:t>точек.</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1"/>
      </w:pPr>
      <w:r>
        <w:t xml:space="preserve">Закон всемирного тяготения. Эквивалентность гравитационной и инертной </w:t>
      </w:r>
      <w:r>
        <w:rPr>
          <w:spacing w:val="-2"/>
        </w:rPr>
        <w:t>массы.</w:t>
      </w:r>
    </w:p>
    <w:p w:rsidR="005214F6" w:rsidRDefault="00EF0DB3">
      <w:pPr>
        <w:pStyle w:val="a3"/>
        <w:spacing w:line="362" w:lineRule="auto"/>
        <w:ind w:right="222"/>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214F6" w:rsidRDefault="00EF0DB3">
      <w:pPr>
        <w:pStyle w:val="a3"/>
        <w:spacing w:line="362" w:lineRule="auto"/>
        <w:ind w:left="944" w:right="233" w:firstLine="0"/>
      </w:pPr>
      <w:r>
        <w:t>Сила упругости. Закон Гука. Вес тела. Вес тела, движущегося с ускорением. Сила</w:t>
      </w:r>
      <w:r>
        <w:rPr>
          <w:spacing w:val="55"/>
        </w:rPr>
        <w:t xml:space="preserve"> </w:t>
      </w:r>
      <w:r>
        <w:t>трения.</w:t>
      </w:r>
      <w:r>
        <w:rPr>
          <w:spacing w:val="57"/>
        </w:rPr>
        <w:t xml:space="preserve"> </w:t>
      </w:r>
      <w:r>
        <w:t>Сухое</w:t>
      </w:r>
      <w:r>
        <w:rPr>
          <w:spacing w:val="55"/>
        </w:rPr>
        <w:t xml:space="preserve"> </w:t>
      </w:r>
      <w:r>
        <w:t>трение.</w:t>
      </w:r>
      <w:r>
        <w:rPr>
          <w:spacing w:val="57"/>
        </w:rPr>
        <w:t xml:space="preserve"> </w:t>
      </w:r>
      <w:r>
        <w:t>Сила</w:t>
      </w:r>
      <w:r>
        <w:rPr>
          <w:spacing w:val="55"/>
        </w:rPr>
        <w:t xml:space="preserve"> </w:t>
      </w:r>
      <w:r>
        <w:t>трения</w:t>
      </w:r>
      <w:r>
        <w:rPr>
          <w:spacing w:val="56"/>
        </w:rPr>
        <w:t xml:space="preserve"> </w:t>
      </w:r>
      <w:r>
        <w:t>скольжения</w:t>
      </w:r>
      <w:r>
        <w:rPr>
          <w:spacing w:val="55"/>
        </w:rPr>
        <w:t xml:space="preserve"> </w:t>
      </w:r>
      <w:r>
        <w:t>и</w:t>
      </w:r>
      <w:r>
        <w:rPr>
          <w:spacing w:val="54"/>
        </w:rPr>
        <w:t xml:space="preserve"> </w:t>
      </w:r>
      <w:r>
        <w:t>сила</w:t>
      </w:r>
      <w:r>
        <w:rPr>
          <w:spacing w:val="51"/>
        </w:rPr>
        <w:t xml:space="preserve"> </w:t>
      </w:r>
      <w:r>
        <w:t>трения</w:t>
      </w:r>
      <w:r>
        <w:rPr>
          <w:spacing w:val="55"/>
        </w:rPr>
        <w:t xml:space="preserve"> </w:t>
      </w:r>
      <w:r>
        <w:rPr>
          <w:spacing w:val="-2"/>
        </w:rPr>
        <w:t>покоя.</w:t>
      </w:r>
    </w:p>
    <w:p w:rsidR="005214F6" w:rsidRDefault="00EF0DB3">
      <w:pPr>
        <w:pStyle w:val="a3"/>
        <w:spacing w:line="357" w:lineRule="auto"/>
        <w:ind w:right="235" w:firstLine="0"/>
      </w:pPr>
      <w:r>
        <w:t>Коэффициент трения. Сила сопротивления при движении тела в жидкости или газе, её зависимость от скорости относительного движения.</w:t>
      </w:r>
    </w:p>
    <w:p w:rsidR="005214F6" w:rsidRDefault="00EF0DB3">
      <w:pPr>
        <w:pStyle w:val="a3"/>
        <w:ind w:left="944" w:firstLine="0"/>
        <w:jc w:val="left"/>
      </w:pPr>
      <w:r>
        <w:t>Давление.</w:t>
      </w:r>
      <w:r>
        <w:rPr>
          <w:spacing w:val="-8"/>
        </w:rPr>
        <w:t xml:space="preserve"> </w:t>
      </w:r>
      <w:r>
        <w:t>Гидростатическое</w:t>
      </w:r>
      <w:r>
        <w:rPr>
          <w:spacing w:val="-10"/>
        </w:rPr>
        <w:t xml:space="preserve"> </w:t>
      </w:r>
      <w:r>
        <w:t>давление.</w:t>
      </w:r>
      <w:r>
        <w:rPr>
          <w:spacing w:val="-8"/>
        </w:rPr>
        <w:t xml:space="preserve"> </w:t>
      </w:r>
      <w:r>
        <w:t>Сила</w:t>
      </w:r>
      <w:r>
        <w:rPr>
          <w:spacing w:val="-10"/>
        </w:rPr>
        <w:t xml:space="preserve"> </w:t>
      </w:r>
      <w:r>
        <w:rPr>
          <w:spacing w:val="-2"/>
        </w:rPr>
        <w:t>Архимеда.</w:t>
      </w:r>
    </w:p>
    <w:p w:rsidR="005214F6" w:rsidRDefault="00EF0DB3">
      <w:pPr>
        <w:pStyle w:val="a3"/>
        <w:spacing w:before="146" w:line="362" w:lineRule="auto"/>
        <w:jc w:val="left"/>
      </w:pPr>
      <w:r>
        <w:t>Технические устройства и технологические процессы:</w:t>
      </w:r>
      <w:r>
        <w:rPr>
          <w:spacing w:val="-3"/>
        </w:rPr>
        <w:t xml:space="preserve"> </w:t>
      </w:r>
      <w:r>
        <w:t>подшипники, движение искусственных спутников.</w:t>
      </w:r>
    </w:p>
    <w:p w:rsidR="005214F6" w:rsidRDefault="00EF0DB3">
      <w:pPr>
        <w:pStyle w:val="a3"/>
        <w:spacing w:line="319" w:lineRule="exact"/>
        <w:ind w:left="944" w:firstLine="0"/>
        <w:jc w:val="left"/>
      </w:pPr>
      <w:r>
        <w:rPr>
          <w:spacing w:val="-2"/>
        </w:rPr>
        <w:t>Демонстрации.</w:t>
      </w:r>
    </w:p>
    <w:p w:rsidR="005214F6" w:rsidRDefault="00EF0DB3">
      <w:pPr>
        <w:pStyle w:val="a3"/>
        <w:spacing w:before="158" w:line="362" w:lineRule="auto"/>
        <w:jc w:val="left"/>
      </w:pPr>
      <w:r>
        <w:t>Наблюдение</w:t>
      </w:r>
      <w:r>
        <w:rPr>
          <w:spacing w:val="80"/>
        </w:rPr>
        <w:t xml:space="preserve"> </w:t>
      </w:r>
      <w:r>
        <w:t>движения</w:t>
      </w:r>
      <w:r>
        <w:rPr>
          <w:spacing w:val="80"/>
        </w:rPr>
        <w:t xml:space="preserve"> </w:t>
      </w:r>
      <w:r>
        <w:t>тел</w:t>
      </w:r>
      <w:r>
        <w:rPr>
          <w:spacing w:val="80"/>
        </w:rPr>
        <w:t xml:space="preserve"> </w:t>
      </w:r>
      <w:r>
        <w:t>в</w:t>
      </w:r>
      <w:r>
        <w:rPr>
          <w:spacing w:val="80"/>
        </w:rPr>
        <w:t xml:space="preserve"> </w:t>
      </w:r>
      <w:r>
        <w:t>инерциальных</w:t>
      </w:r>
      <w:r>
        <w:rPr>
          <w:spacing w:val="80"/>
        </w:rPr>
        <w:t xml:space="preserve"> </w:t>
      </w:r>
      <w:r>
        <w:t>и</w:t>
      </w:r>
      <w:r>
        <w:rPr>
          <w:spacing w:val="80"/>
        </w:rPr>
        <w:t xml:space="preserve"> </w:t>
      </w:r>
      <w:r>
        <w:t>неинерциальных</w:t>
      </w:r>
      <w:r>
        <w:rPr>
          <w:spacing w:val="80"/>
        </w:rPr>
        <w:t xml:space="preserve"> </w:t>
      </w:r>
      <w:r>
        <w:t>системах</w:t>
      </w:r>
      <w:r>
        <w:rPr>
          <w:spacing w:val="40"/>
        </w:rPr>
        <w:t xml:space="preserve"> </w:t>
      </w:r>
      <w:r>
        <w:rPr>
          <w:spacing w:val="-2"/>
        </w:rPr>
        <w:t>отсчёта.</w:t>
      </w:r>
    </w:p>
    <w:p w:rsidR="005214F6" w:rsidRDefault="00EF0DB3">
      <w:pPr>
        <w:pStyle w:val="a3"/>
        <w:spacing w:line="314" w:lineRule="exact"/>
        <w:ind w:left="944" w:firstLine="0"/>
        <w:jc w:val="left"/>
      </w:pPr>
      <w:r>
        <w:t>Принцип</w:t>
      </w:r>
      <w:r>
        <w:rPr>
          <w:spacing w:val="-15"/>
        </w:rPr>
        <w:t xml:space="preserve"> </w:t>
      </w:r>
      <w:r>
        <w:rPr>
          <w:spacing w:val="-2"/>
        </w:rPr>
        <w:t>относительности.</w:t>
      </w:r>
    </w:p>
    <w:p w:rsidR="005214F6" w:rsidRDefault="00EF0DB3">
      <w:pPr>
        <w:pStyle w:val="a3"/>
        <w:spacing w:before="163" w:line="362" w:lineRule="auto"/>
        <w:jc w:val="left"/>
      </w:pPr>
      <w:r>
        <w:t>Качение двух цилиндров или шаров разной массы с одинаковым ускорением относительно неинерциальной системы отсчёта.</w:t>
      </w:r>
    </w:p>
    <w:p w:rsidR="005214F6" w:rsidRDefault="00EF0DB3">
      <w:pPr>
        <w:pStyle w:val="a3"/>
        <w:spacing w:line="362" w:lineRule="auto"/>
        <w:jc w:val="left"/>
      </w:pPr>
      <w:r>
        <w:t>Сравнение</w:t>
      </w:r>
      <w:r>
        <w:rPr>
          <w:spacing w:val="80"/>
        </w:rPr>
        <w:t xml:space="preserve"> </w:t>
      </w:r>
      <w:r>
        <w:t>равнодействующей</w:t>
      </w:r>
      <w:r>
        <w:rPr>
          <w:spacing w:val="80"/>
        </w:rPr>
        <w:t xml:space="preserve"> </w:t>
      </w:r>
      <w:r>
        <w:t>приложенных</w:t>
      </w:r>
      <w:r>
        <w:rPr>
          <w:spacing w:val="80"/>
        </w:rPr>
        <w:t xml:space="preserve"> </w:t>
      </w:r>
      <w:r>
        <w:t>к</w:t>
      </w:r>
      <w:r>
        <w:rPr>
          <w:spacing w:val="80"/>
        </w:rPr>
        <w:t xml:space="preserve"> </w:t>
      </w:r>
      <w:r>
        <w:t>телу</w:t>
      </w:r>
      <w:r>
        <w:rPr>
          <w:spacing w:val="80"/>
        </w:rPr>
        <w:t xml:space="preserve"> </w:t>
      </w:r>
      <w:r>
        <w:t>сил</w:t>
      </w:r>
      <w:r>
        <w:rPr>
          <w:spacing w:val="80"/>
        </w:rPr>
        <w:t xml:space="preserve"> </w:t>
      </w:r>
      <w:r>
        <w:t>с</w:t>
      </w:r>
      <w:r>
        <w:rPr>
          <w:spacing w:val="80"/>
        </w:rPr>
        <w:t xml:space="preserve"> </w:t>
      </w:r>
      <w:r>
        <w:t>произведением массы тела на его ускорение в инерциальной системе отсчёта.</w:t>
      </w:r>
    </w:p>
    <w:p w:rsidR="005214F6" w:rsidRDefault="00EF0DB3">
      <w:pPr>
        <w:pStyle w:val="a3"/>
        <w:spacing w:line="357" w:lineRule="auto"/>
        <w:ind w:left="944" w:right="1615" w:firstLine="0"/>
        <w:jc w:val="left"/>
      </w:pPr>
      <w:r>
        <w:t>Равенство</w:t>
      </w:r>
      <w:r>
        <w:rPr>
          <w:spacing w:val="-7"/>
        </w:rPr>
        <w:t xml:space="preserve"> </w:t>
      </w:r>
      <w:r>
        <w:t>сил,</w:t>
      </w:r>
      <w:r>
        <w:rPr>
          <w:spacing w:val="-5"/>
        </w:rPr>
        <w:t xml:space="preserve"> </w:t>
      </w:r>
      <w:r>
        <w:t>возникающих</w:t>
      </w:r>
      <w:r>
        <w:rPr>
          <w:spacing w:val="-11"/>
        </w:rPr>
        <w:t xml:space="preserve"> </w:t>
      </w:r>
      <w:r>
        <w:t>в</w:t>
      </w:r>
      <w:r>
        <w:rPr>
          <w:spacing w:val="-8"/>
        </w:rPr>
        <w:t xml:space="preserve"> </w:t>
      </w:r>
      <w:r>
        <w:t>результате</w:t>
      </w:r>
      <w:r>
        <w:rPr>
          <w:spacing w:val="-6"/>
        </w:rPr>
        <w:t xml:space="preserve"> </w:t>
      </w:r>
      <w:r>
        <w:t>взаимодействия</w:t>
      </w:r>
      <w:r>
        <w:rPr>
          <w:spacing w:val="-6"/>
        </w:rPr>
        <w:t xml:space="preserve"> </w:t>
      </w:r>
      <w:r>
        <w:t>тел. Измерение масс по взаимодействию.</w:t>
      </w:r>
    </w:p>
    <w:p w:rsidR="005214F6" w:rsidRDefault="00EF0DB3">
      <w:pPr>
        <w:pStyle w:val="a3"/>
        <w:ind w:left="944" w:firstLine="0"/>
        <w:jc w:val="left"/>
      </w:pPr>
      <w:r>
        <w:rPr>
          <w:spacing w:val="-2"/>
        </w:rPr>
        <w:t>Невесомость.</w:t>
      </w:r>
    </w:p>
    <w:p w:rsidR="005214F6" w:rsidRDefault="00EF0DB3">
      <w:pPr>
        <w:pStyle w:val="a3"/>
        <w:spacing w:before="154" w:line="362" w:lineRule="auto"/>
        <w:ind w:left="944" w:right="2866" w:firstLine="0"/>
        <w:jc w:val="left"/>
      </w:pPr>
      <w:r>
        <w:t>Вес</w:t>
      </w:r>
      <w:r>
        <w:rPr>
          <w:spacing w:val="-9"/>
        </w:rPr>
        <w:t xml:space="preserve"> </w:t>
      </w:r>
      <w:r>
        <w:t>тела</w:t>
      </w:r>
      <w:r>
        <w:rPr>
          <w:spacing w:val="-9"/>
        </w:rPr>
        <w:t xml:space="preserve"> </w:t>
      </w:r>
      <w:r>
        <w:t>при</w:t>
      </w:r>
      <w:r>
        <w:rPr>
          <w:spacing w:val="-5"/>
        </w:rPr>
        <w:t xml:space="preserve"> </w:t>
      </w:r>
      <w:r>
        <w:t>ускоренном</w:t>
      </w:r>
      <w:r>
        <w:rPr>
          <w:spacing w:val="-8"/>
        </w:rPr>
        <w:t xml:space="preserve"> </w:t>
      </w:r>
      <w:r>
        <w:t>подъёме</w:t>
      </w:r>
      <w:r>
        <w:rPr>
          <w:spacing w:val="-9"/>
        </w:rPr>
        <w:t xml:space="preserve"> </w:t>
      </w:r>
      <w:r>
        <w:t>и</w:t>
      </w:r>
      <w:r>
        <w:rPr>
          <w:spacing w:val="-9"/>
        </w:rPr>
        <w:t xml:space="preserve"> </w:t>
      </w:r>
      <w:r>
        <w:t>падении. Центробежные механизмы.</w:t>
      </w:r>
    </w:p>
    <w:p w:rsidR="005214F6" w:rsidRDefault="00EF0DB3">
      <w:pPr>
        <w:pStyle w:val="a3"/>
        <w:spacing w:line="320" w:lineRule="exact"/>
        <w:ind w:left="944" w:firstLine="0"/>
        <w:jc w:val="left"/>
      </w:pPr>
      <w:r>
        <w:t>Сравнение</w:t>
      </w:r>
      <w:r>
        <w:rPr>
          <w:spacing w:val="-6"/>
        </w:rPr>
        <w:t xml:space="preserve"> </w:t>
      </w:r>
      <w:r>
        <w:t>сил</w:t>
      </w:r>
      <w:r>
        <w:rPr>
          <w:spacing w:val="-6"/>
        </w:rPr>
        <w:t xml:space="preserve"> </w:t>
      </w:r>
      <w:r>
        <w:t>трения</w:t>
      </w:r>
      <w:r>
        <w:rPr>
          <w:spacing w:val="-6"/>
        </w:rPr>
        <w:t xml:space="preserve"> </w:t>
      </w:r>
      <w:r>
        <w:t>покоя,</w:t>
      </w:r>
      <w:r>
        <w:rPr>
          <w:spacing w:val="-3"/>
        </w:rPr>
        <w:t xml:space="preserve"> </w:t>
      </w:r>
      <w:r>
        <w:t>качения</w:t>
      </w:r>
      <w:r>
        <w:rPr>
          <w:spacing w:val="-6"/>
        </w:rPr>
        <w:t xml:space="preserve"> </w:t>
      </w:r>
      <w:r>
        <w:t>и</w:t>
      </w:r>
      <w:r>
        <w:rPr>
          <w:spacing w:val="-6"/>
        </w:rPr>
        <w:t xml:space="preserve"> </w:t>
      </w:r>
      <w:r>
        <w:rPr>
          <w:spacing w:val="-2"/>
        </w:rPr>
        <w:t>скольжения.</w:t>
      </w:r>
    </w:p>
    <w:p w:rsidR="005214F6" w:rsidRDefault="00EF0DB3">
      <w:pPr>
        <w:pStyle w:val="a3"/>
        <w:spacing w:before="158"/>
        <w:ind w:left="944" w:firstLine="0"/>
        <w:jc w:val="left"/>
      </w:pPr>
      <w:r>
        <w:t>Ученический</w:t>
      </w:r>
      <w:r>
        <w:rPr>
          <w:spacing w:val="-12"/>
        </w:rPr>
        <w:t xml:space="preserve"> </w:t>
      </w:r>
      <w:r>
        <w:t>эксперимент,</w:t>
      </w:r>
      <w:r>
        <w:rPr>
          <w:spacing w:val="-10"/>
        </w:rPr>
        <w:t xml:space="preserve"> </w:t>
      </w:r>
      <w:r>
        <w:t>лабораторные</w:t>
      </w:r>
      <w:r>
        <w:rPr>
          <w:spacing w:val="-11"/>
        </w:rPr>
        <w:t xml:space="preserve"> </w:t>
      </w:r>
      <w:r>
        <w:t>работы,</w:t>
      </w:r>
      <w:r>
        <w:rPr>
          <w:spacing w:val="-9"/>
        </w:rPr>
        <w:t xml:space="preserve"> </w:t>
      </w:r>
      <w:r>
        <w:rPr>
          <w:spacing w:val="-2"/>
        </w:rPr>
        <w:t>практикум.</w:t>
      </w:r>
    </w:p>
    <w:p w:rsidR="005214F6" w:rsidRDefault="00EF0DB3">
      <w:pPr>
        <w:pStyle w:val="a3"/>
        <w:tabs>
          <w:tab w:val="left" w:pos="2449"/>
          <w:tab w:val="left" w:pos="4980"/>
          <w:tab w:val="left" w:pos="5604"/>
          <w:tab w:val="left" w:pos="6251"/>
          <w:tab w:val="left" w:pos="7647"/>
          <w:tab w:val="left" w:pos="8659"/>
          <w:tab w:val="left" w:pos="9158"/>
        </w:tabs>
        <w:spacing w:before="164" w:line="362" w:lineRule="auto"/>
        <w:ind w:right="236"/>
        <w:jc w:val="left"/>
      </w:pPr>
      <w:r>
        <w:rPr>
          <w:spacing w:val="-2"/>
        </w:rPr>
        <w:t>Измерение</w:t>
      </w:r>
      <w:r>
        <w:tab/>
      </w:r>
      <w:r>
        <w:rPr>
          <w:spacing w:val="-2"/>
        </w:rPr>
        <w:t>равнодействующей</w:t>
      </w:r>
      <w:r>
        <w:tab/>
      </w:r>
      <w:r>
        <w:rPr>
          <w:spacing w:val="-4"/>
        </w:rPr>
        <w:t>сил</w:t>
      </w:r>
      <w:r>
        <w:tab/>
      </w:r>
      <w:r>
        <w:rPr>
          <w:spacing w:val="-4"/>
        </w:rPr>
        <w:t>при</w:t>
      </w:r>
      <w:r>
        <w:tab/>
      </w:r>
      <w:r>
        <w:rPr>
          <w:spacing w:val="-2"/>
        </w:rPr>
        <w:t>движении</w:t>
      </w:r>
      <w:r>
        <w:tab/>
      </w:r>
      <w:r>
        <w:rPr>
          <w:spacing w:val="-2"/>
        </w:rPr>
        <w:t>бруска</w:t>
      </w:r>
      <w:r>
        <w:tab/>
      </w:r>
      <w:r>
        <w:rPr>
          <w:spacing w:val="-6"/>
        </w:rPr>
        <w:t>по</w:t>
      </w:r>
      <w:r>
        <w:tab/>
      </w:r>
      <w:r>
        <w:rPr>
          <w:spacing w:val="-2"/>
        </w:rPr>
        <w:t>наклонной плоскости.</w:t>
      </w:r>
    </w:p>
    <w:p w:rsidR="005214F6" w:rsidRDefault="00EF0DB3">
      <w:pPr>
        <w:pStyle w:val="a3"/>
        <w:spacing w:line="314" w:lineRule="exact"/>
        <w:ind w:left="944" w:firstLine="0"/>
        <w:jc w:val="left"/>
      </w:pPr>
      <w:r>
        <w:t>Проверка</w:t>
      </w:r>
      <w:r>
        <w:rPr>
          <w:spacing w:val="22"/>
        </w:rPr>
        <w:t xml:space="preserve"> </w:t>
      </w:r>
      <w:r>
        <w:t>гипотезы</w:t>
      </w:r>
      <w:r>
        <w:rPr>
          <w:spacing w:val="23"/>
        </w:rPr>
        <w:t xml:space="preserve"> </w:t>
      </w:r>
      <w:r>
        <w:t>о</w:t>
      </w:r>
      <w:r>
        <w:rPr>
          <w:spacing w:val="21"/>
        </w:rPr>
        <w:t xml:space="preserve"> </w:t>
      </w:r>
      <w:r>
        <w:t>независимости</w:t>
      </w:r>
      <w:r>
        <w:rPr>
          <w:spacing w:val="22"/>
        </w:rPr>
        <w:t xml:space="preserve"> </w:t>
      </w:r>
      <w:r>
        <w:t>времени</w:t>
      </w:r>
      <w:r>
        <w:rPr>
          <w:spacing w:val="22"/>
        </w:rPr>
        <w:t xml:space="preserve"> </w:t>
      </w:r>
      <w:r>
        <w:t>движения</w:t>
      </w:r>
      <w:r>
        <w:rPr>
          <w:spacing w:val="23"/>
        </w:rPr>
        <w:t xml:space="preserve"> </w:t>
      </w:r>
      <w:r>
        <w:t>бруска</w:t>
      </w:r>
      <w:r>
        <w:rPr>
          <w:spacing w:val="23"/>
        </w:rPr>
        <w:t xml:space="preserve"> </w:t>
      </w:r>
      <w:r>
        <w:t>по</w:t>
      </w:r>
      <w:r>
        <w:rPr>
          <w:spacing w:val="21"/>
        </w:rPr>
        <w:t xml:space="preserve"> </w:t>
      </w:r>
      <w:r>
        <w:rPr>
          <w:spacing w:val="-2"/>
        </w:rPr>
        <w:t>наклонной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плоскости</w:t>
      </w:r>
      <w:r>
        <w:rPr>
          <w:spacing w:val="-7"/>
        </w:rPr>
        <w:t xml:space="preserve"> </w:t>
      </w:r>
      <w:r>
        <w:t>на</w:t>
      </w:r>
      <w:r>
        <w:rPr>
          <w:spacing w:val="-5"/>
        </w:rPr>
        <w:t xml:space="preserve"> </w:t>
      </w:r>
      <w:r>
        <w:t>заданное</w:t>
      </w:r>
      <w:r>
        <w:rPr>
          <w:spacing w:val="-6"/>
        </w:rPr>
        <w:t xml:space="preserve"> </w:t>
      </w:r>
      <w:r>
        <w:t>расстояние</w:t>
      </w:r>
      <w:r>
        <w:rPr>
          <w:spacing w:val="-6"/>
        </w:rPr>
        <w:t xml:space="preserve"> </w:t>
      </w:r>
      <w:r>
        <w:t>от</w:t>
      </w:r>
      <w:r>
        <w:rPr>
          <w:spacing w:val="-7"/>
        </w:rPr>
        <w:t xml:space="preserve"> </w:t>
      </w:r>
      <w:r>
        <w:t>его</w:t>
      </w:r>
      <w:r>
        <w:rPr>
          <w:spacing w:val="-2"/>
        </w:rPr>
        <w:t xml:space="preserve"> массы.</w:t>
      </w:r>
    </w:p>
    <w:p w:rsidR="005214F6" w:rsidRDefault="00EF0DB3">
      <w:pPr>
        <w:pStyle w:val="a3"/>
        <w:tabs>
          <w:tab w:val="left" w:pos="2852"/>
          <w:tab w:val="left" w:pos="4583"/>
          <w:tab w:val="left" w:pos="5231"/>
          <w:tab w:val="left" w:pos="6756"/>
          <w:tab w:val="left" w:pos="8641"/>
          <w:tab w:val="left" w:pos="9006"/>
          <w:tab w:val="left" w:pos="10293"/>
        </w:tabs>
        <w:spacing w:before="163" w:line="357" w:lineRule="auto"/>
        <w:ind w:right="224"/>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пружине</w:t>
      </w:r>
      <w:r>
        <w:tab/>
      </w:r>
      <w:r>
        <w:rPr>
          <w:spacing w:val="-10"/>
        </w:rPr>
        <w:t xml:space="preserve">и </w:t>
      </w:r>
      <w:r>
        <w:t>резиновом образце, от их деформации.</w:t>
      </w:r>
    </w:p>
    <w:p w:rsidR="005214F6" w:rsidRDefault="00EF0DB3">
      <w:pPr>
        <w:pStyle w:val="a3"/>
        <w:spacing w:before="6"/>
        <w:ind w:left="944" w:firstLine="0"/>
        <w:jc w:val="left"/>
      </w:pPr>
      <w:r>
        <w:t>Изучение</w:t>
      </w:r>
      <w:r>
        <w:rPr>
          <w:spacing w:val="4"/>
        </w:rPr>
        <w:t xml:space="preserve"> </w:t>
      </w:r>
      <w:r>
        <w:t>движения</w:t>
      </w:r>
      <w:r>
        <w:rPr>
          <w:spacing w:val="6"/>
        </w:rPr>
        <w:t xml:space="preserve"> </w:t>
      </w:r>
      <w:r>
        <w:t>системы</w:t>
      </w:r>
      <w:r>
        <w:rPr>
          <w:spacing w:val="4"/>
        </w:rPr>
        <w:t xml:space="preserve"> </w:t>
      </w:r>
      <w:r>
        <w:t>тел,</w:t>
      </w:r>
      <w:r>
        <w:rPr>
          <w:spacing w:val="7"/>
        </w:rPr>
        <w:t xml:space="preserve"> </w:t>
      </w:r>
      <w:r>
        <w:t>связанных нитью,</w:t>
      </w:r>
      <w:r>
        <w:rPr>
          <w:spacing w:val="7"/>
        </w:rPr>
        <w:t xml:space="preserve"> </w:t>
      </w:r>
      <w:r>
        <w:t>перекинутой</w:t>
      </w:r>
      <w:r>
        <w:rPr>
          <w:spacing w:val="4"/>
        </w:rPr>
        <w:t xml:space="preserve"> </w:t>
      </w:r>
      <w:r>
        <w:t>через</w:t>
      </w:r>
      <w:r>
        <w:rPr>
          <w:spacing w:val="4"/>
        </w:rPr>
        <w:t xml:space="preserve"> </w:t>
      </w:r>
      <w:r>
        <w:rPr>
          <w:spacing w:val="-2"/>
        </w:rPr>
        <w:t>лёгкий</w:t>
      </w:r>
    </w:p>
    <w:p w:rsidR="005214F6" w:rsidRDefault="00EF0DB3">
      <w:pPr>
        <w:pStyle w:val="a3"/>
        <w:spacing w:before="163"/>
        <w:ind w:firstLine="0"/>
        <w:jc w:val="left"/>
      </w:pPr>
      <w:r>
        <w:rPr>
          <w:spacing w:val="-2"/>
        </w:rPr>
        <w:t>блок.</w:t>
      </w:r>
    </w:p>
    <w:p w:rsidR="005214F6" w:rsidRDefault="00EF0DB3">
      <w:pPr>
        <w:pStyle w:val="a3"/>
        <w:tabs>
          <w:tab w:val="left" w:pos="2483"/>
          <w:tab w:val="left" w:pos="4454"/>
          <w:tab w:val="left" w:pos="5514"/>
          <w:tab w:val="left" w:pos="6051"/>
          <w:tab w:val="left" w:pos="7404"/>
          <w:tab w:val="left" w:pos="8704"/>
        </w:tabs>
        <w:spacing w:before="158"/>
        <w:ind w:left="944" w:firstLine="0"/>
        <w:jc w:val="left"/>
      </w:pPr>
      <w:r>
        <w:rPr>
          <w:spacing w:val="-2"/>
        </w:rPr>
        <w:t>Измерение</w:t>
      </w:r>
      <w:r>
        <w:tab/>
      </w:r>
      <w:r>
        <w:rPr>
          <w:spacing w:val="-2"/>
        </w:rPr>
        <w:t>коэффициента</w:t>
      </w:r>
      <w:r>
        <w:tab/>
      </w:r>
      <w:r>
        <w:rPr>
          <w:spacing w:val="-2"/>
        </w:rPr>
        <w:t>трения</w:t>
      </w:r>
      <w:r>
        <w:tab/>
      </w:r>
      <w:r>
        <w:rPr>
          <w:spacing w:val="-5"/>
        </w:rPr>
        <w:t>по</w:t>
      </w:r>
      <w:r>
        <w:tab/>
      </w:r>
      <w:r>
        <w:rPr>
          <w:spacing w:val="-2"/>
        </w:rPr>
        <w:t>величине</w:t>
      </w:r>
      <w:r>
        <w:tab/>
      </w:r>
      <w:r>
        <w:rPr>
          <w:spacing w:val="-2"/>
        </w:rPr>
        <w:t>углового</w:t>
      </w:r>
      <w:r>
        <w:tab/>
      </w:r>
      <w:r>
        <w:rPr>
          <w:spacing w:val="-2"/>
        </w:rPr>
        <w:t>коэффициента</w:t>
      </w:r>
    </w:p>
    <w:p w:rsidR="005214F6" w:rsidRDefault="00EF0DB3">
      <w:pPr>
        <w:pStyle w:val="a3"/>
        <w:spacing w:before="167"/>
        <w:ind w:firstLine="0"/>
      </w:pPr>
      <w:r>
        <w:rPr>
          <w:position w:val="1"/>
        </w:rPr>
        <w:t>зависимости</w:t>
      </w:r>
      <w:r>
        <w:rPr>
          <w:spacing w:val="-13"/>
          <w:position w:val="1"/>
        </w:rPr>
        <w:t xml:space="preserve"> </w:t>
      </w:r>
      <w:r>
        <w:rPr>
          <w:spacing w:val="-2"/>
          <w:position w:val="1"/>
        </w:rPr>
        <w:t>F</w:t>
      </w:r>
      <w:r>
        <w:rPr>
          <w:spacing w:val="-2"/>
          <w:sz w:val="18"/>
        </w:rPr>
        <w:t>тр</w:t>
      </w:r>
      <w:r>
        <w:rPr>
          <w:spacing w:val="-2"/>
          <w:position w:val="1"/>
        </w:rPr>
        <w:t>(N).</w:t>
      </w:r>
    </w:p>
    <w:p w:rsidR="005214F6" w:rsidRDefault="00EF0DB3">
      <w:pPr>
        <w:pStyle w:val="a3"/>
        <w:spacing w:before="159" w:line="357" w:lineRule="auto"/>
        <w:ind w:right="231"/>
      </w:pPr>
      <w:r>
        <w:t>Исследование движения бруска по наклонной плоскости с переменным коэффициентом трения.</w:t>
      </w:r>
    </w:p>
    <w:p w:rsidR="005214F6" w:rsidRDefault="00EF0DB3">
      <w:pPr>
        <w:pStyle w:val="a3"/>
        <w:spacing w:before="5" w:line="357" w:lineRule="auto"/>
        <w:ind w:left="944" w:right="4372" w:firstLine="0"/>
      </w:pPr>
      <w:r>
        <w:t>Изучение</w:t>
      </w:r>
      <w:r>
        <w:rPr>
          <w:spacing w:val="-7"/>
        </w:rPr>
        <w:t xml:space="preserve"> </w:t>
      </w:r>
      <w:r>
        <w:t>движения</w:t>
      </w:r>
      <w:r>
        <w:rPr>
          <w:spacing w:val="-6"/>
        </w:rPr>
        <w:t xml:space="preserve"> </w:t>
      </w:r>
      <w:r>
        <w:t>груза</w:t>
      </w:r>
      <w:r>
        <w:rPr>
          <w:spacing w:val="-6"/>
        </w:rPr>
        <w:t xml:space="preserve"> </w:t>
      </w:r>
      <w:r>
        <w:t>на</w:t>
      </w:r>
      <w:r>
        <w:rPr>
          <w:spacing w:val="-7"/>
        </w:rPr>
        <w:t xml:space="preserve"> </w:t>
      </w:r>
      <w:r>
        <w:t>валу</w:t>
      </w:r>
      <w:r>
        <w:rPr>
          <w:spacing w:val="-11"/>
        </w:rPr>
        <w:t xml:space="preserve"> </w:t>
      </w:r>
      <w:r>
        <w:t>с</w:t>
      </w:r>
      <w:r>
        <w:rPr>
          <w:spacing w:val="-7"/>
        </w:rPr>
        <w:t xml:space="preserve"> </w:t>
      </w:r>
      <w:r>
        <w:t>трением. Тема 3. Статика твёрдого тела.</w:t>
      </w:r>
    </w:p>
    <w:p w:rsidR="005214F6" w:rsidRDefault="00EF0DB3">
      <w:pPr>
        <w:pStyle w:val="a3"/>
        <w:spacing w:before="6" w:line="360" w:lineRule="auto"/>
        <w:ind w:right="239"/>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214F6" w:rsidRDefault="00EF0DB3">
      <w:pPr>
        <w:pStyle w:val="a3"/>
        <w:spacing w:before="1"/>
        <w:ind w:left="944" w:firstLine="0"/>
      </w:pPr>
      <w:r>
        <w:t>Условия</w:t>
      </w:r>
      <w:r>
        <w:rPr>
          <w:spacing w:val="-11"/>
        </w:rPr>
        <w:t xml:space="preserve"> </w:t>
      </w:r>
      <w:r>
        <w:t>равновесия</w:t>
      </w:r>
      <w:r>
        <w:rPr>
          <w:spacing w:val="-11"/>
        </w:rPr>
        <w:t xml:space="preserve"> </w:t>
      </w:r>
      <w:r>
        <w:t>твёрдого</w:t>
      </w:r>
      <w:r>
        <w:rPr>
          <w:spacing w:val="-12"/>
        </w:rPr>
        <w:t xml:space="preserve"> </w:t>
      </w:r>
      <w:r>
        <w:rPr>
          <w:spacing w:val="-4"/>
        </w:rPr>
        <w:t>тела.</w:t>
      </w:r>
    </w:p>
    <w:p w:rsidR="005214F6" w:rsidRDefault="00EF0DB3">
      <w:pPr>
        <w:pStyle w:val="a3"/>
        <w:spacing w:before="158"/>
        <w:ind w:left="944" w:firstLine="0"/>
      </w:pPr>
      <w:r>
        <w:t>Устойчивое,</w:t>
      </w:r>
      <w:r>
        <w:rPr>
          <w:spacing w:val="-12"/>
        </w:rPr>
        <w:t xml:space="preserve"> </w:t>
      </w:r>
      <w:r>
        <w:t>неустойчивое,</w:t>
      </w:r>
      <w:r>
        <w:rPr>
          <w:spacing w:val="-11"/>
        </w:rPr>
        <w:t xml:space="preserve"> </w:t>
      </w:r>
      <w:r>
        <w:t>безразличное</w:t>
      </w:r>
      <w:r>
        <w:rPr>
          <w:spacing w:val="-13"/>
        </w:rPr>
        <w:t xml:space="preserve"> </w:t>
      </w:r>
      <w:r>
        <w:rPr>
          <w:spacing w:val="-2"/>
        </w:rPr>
        <w:t>равновесие.</w:t>
      </w:r>
    </w:p>
    <w:p w:rsidR="005214F6" w:rsidRDefault="00EF0DB3">
      <w:pPr>
        <w:pStyle w:val="a3"/>
        <w:spacing w:before="163" w:line="362" w:lineRule="auto"/>
        <w:ind w:right="236"/>
      </w:pPr>
      <w:r>
        <w:t>Технические устройства и технологические процессы: кронштейн, строительный кран, решётчатые конструкции.</w:t>
      </w:r>
    </w:p>
    <w:p w:rsidR="005214F6" w:rsidRDefault="00EF0DB3">
      <w:pPr>
        <w:pStyle w:val="a3"/>
        <w:spacing w:line="315" w:lineRule="exact"/>
        <w:ind w:left="944" w:firstLine="0"/>
        <w:jc w:val="left"/>
      </w:pPr>
      <w:r>
        <w:rPr>
          <w:spacing w:val="-2"/>
        </w:rPr>
        <w:t>Демонстрации.</w:t>
      </w:r>
    </w:p>
    <w:p w:rsidR="005214F6" w:rsidRDefault="00EF0DB3">
      <w:pPr>
        <w:pStyle w:val="a3"/>
        <w:spacing w:before="163" w:line="362" w:lineRule="auto"/>
        <w:ind w:left="944" w:right="7225" w:firstLine="0"/>
        <w:jc w:val="left"/>
      </w:pPr>
      <w:r>
        <w:t>Условия</w:t>
      </w:r>
      <w:r>
        <w:rPr>
          <w:spacing w:val="-18"/>
        </w:rPr>
        <w:t xml:space="preserve"> </w:t>
      </w:r>
      <w:r>
        <w:t>равновесия. Виды равновесия.</w:t>
      </w:r>
    </w:p>
    <w:p w:rsidR="005214F6" w:rsidRDefault="00EF0DB3">
      <w:pPr>
        <w:pStyle w:val="a3"/>
        <w:spacing w:line="315" w:lineRule="exact"/>
        <w:ind w:left="944" w:firstLine="0"/>
        <w:jc w:val="left"/>
      </w:pPr>
      <w:r>
        <w:t>Ученический</w:t>
      </w:r>
      <w:r>
        <w:rPr>
          <w:spacing w:val="-12"/>
        </w:rPr>
        <w:t xml:space="preserve"> </w:t>
      </w:r>
      <w:r>
        <w:t>эксперимент,</w:t>
      </w:r>
      <w:r>
        <w:rPr>
          <w:spacing w:val="-10"/>
        </w:rPr>
        <w:t xml:space="preserve"> </w:t>
      </w:r>
      <w:r>
        <w:t>лабораторные</w:t>
      </w:r>
      <w:r>
        <w:rPr>
          <w:spacing w:val="-11"/>
        </w:rPr>
        <w:t xml:space="preserve"> </w:t>
      </w:r>
      <w:r>
        <w:t>работы,</w:t>
      </w:r>
      <w:r>
        <w:rPr>
          <w:spacing w:val="-9"/>
        </w:rPr>
        <w:t xml:space="preserve"> </w:t>
      </w:r>
      <w:r>
        <w:rPr>
          <w:spacing w:val="-2"/>
        </w:rPr>
        <w:t>практикум.</w:t>
      </w:r>
    </w:p>
    <w:p w:rsidR="005214F6" w:rsidRDefault="00EF0DB3">
      <w:pPr>
        <w:pStyle w:val="a3"/>
        <w:spacing w:before="163" w:line="357" w:lineRule="auto"/>
        <w:ind w:left="944" w:firstLine="0"/>
        <w:jc w:val="left"/>
      </w:pPr>
      <w:r>
        <w:t>Исследование</w:t>
      </w:r>
      <w:r>
        <w:rPr>
          <w:spacing w:val="-7"/>
        </w:rPr>
        <w:t xml:space="preserve"> </w:t>
      </w:r>
      <w:r>
        <w:t>условий</w:t>
      </w:r>
      <w:r>
        <w:rPr>
          <w:spacing w:val="-8"/>
        </w:rPr>
        <w:t xml:space="preserve"> </w:t>
      </w:r>
      <w:r>
        <w:t>равновесия</w:t>
      </w:r>
      <w:r>
        <w:rPr>
          <w:spacing w:val="-7"/>
        </w:rPr>
        <w:t xml:space="preserve"> </w:t>
      </w:r>
      <w:r>
        <w:t>твёрдого</w:t>
      </w:r>
      <w:r>
        <w:rPr>
          <w:spacing w:val="-8"/>
        </w:rPr>
        <w:t xml:space="preserve"> </w:t>
      </w:r>
      <w:r>
        <w:t>тела,</w:t>
      </w:r>
      <w:r>
        <w:rPr>
          <w:spacing w:val="-5"/>
        </w:rPr>
        <w:t xml:space="preserve"> </w:t>
      </w:r>
      <w:r>
        <w:t>имеющего</w:t>
      </w:r>
      <w:r>
        <w:rPr>
          <w:spacing w:val="-8"/>
        </w:rPr>
        <w:t xml:space="preserve"> </w:t>
      </w:r>
      <w:r>
        <w:t>ось</w:t>
      </w:r>
      <w:r>
        <w:rPr>
          <w:spacing w:val="-9"/>
        </w:rPr>
        <w:t xml:space="preserve"> </w:t>
      </w:r>
      <w:r>
        <w:t>вращения. Конструирование кронштейнов и расчёт сил упругости.</w:t>
      </w:r>
    </w:p>
    <w:p w:rsidR="005214F6" w:rsidRDefault="00EF0DB3">
      <w:pPr>
        <w:pStyle w:val="a3"/>
        <w:spacing w:before="5" w:line="362" w:lineRule="auto"/>
        <w:ind w:left="944" w:right="1615" w:firstLine="0"/>
        <w:jc w:val="left"/>
      </w:pPr>
      <w:r>
        <w:t>Изучение</w:t>
      </w:r>
      <w:r>
        <w:rPr>
          <w:spacing w:val="-5"/>
        </w:rPr>
        <w:t xml:space="preserve"> </w:t>
      </w:r>
      <w:r>
        <w:t>устойчивости</w:t>
      </w:r>
      <w:r>
        <w:rPr>
          <w:spacing w:val="-10"/>
        </w:rPr>
        <w:t xml:space="preserve"> </w:t>
      </w:r>
      <w:r>
        <w:t>твёрдого</w:t>
      </w:r>
      <w:r>
        <w:rPr>
          <w:spacing w:val="-10"/>
        </w:rPr>
        <w:t xml:space="preserve"> </w:t>
      </w:r>
      <w:r>
        <w:t>тела,</w:t>
      </w:r>
      <w:r>
        <w:rPr>
          <w:spacing w:val="-7"/>
        </w:rPr>
        <w:t xml:space="preserve"> </w:t>
      </w:r>
      <w:r>
        <w:t>имеющего</w:t>
      </w:r>
      <w:r>
        <w:rPr>
          <w:spacing w:val="-10"/>
        </w:rPr>
        <w:t xml:space="preserve"> </w:t>
      </w:r>
      <w:r>
        <w:t>площадь</w:t>
      </w:r>
      <w:r>
        <w:rPr>
          <w:spacing w:val="-12"/>
        </w:rPr>
        <w:t xml:space="preserve"> </w:t>
      </w:r>
      <w:r>
        <w:t>опоры. Тема 4. Законы сохранения в механике.</w:t>
      </w:r>
    </w:p>
    <w:p w:rsidR="005214F6" w:rsidRDefault="00EF0DB3">
      <w:pPr>
        <w:pStyle w:val="a3"/>
        <w:spacing w:line="362"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Центр</w:t>
      </w:r>
      <w:r>
        <w:rPr>
          <w:spacing w:val="80"/>
        </w:rPr>
        <w:t xml:space="preserve"> </w:t>
      </w:r>
      <w:r>
        <w:t>масс системы материальных точек. Теорема о движении центра масс.</w:t>
      </w:r>
    </w:p>
    <w:p w:rsidR="005214F6" w:rsidRDefault="00EF0DB3">
      <w:pPr>
        <w:pStyle w:val="a3"/>
        <w:spacing w:line="357" w:lineRule="auto"/>
        <w:ind w:left="944" w:right="4329" w:firstLine="0"/>
        <w:jc w:val="left"/>
      </w:pPr>
      <w:r>
        <w:t>Импульс</w:t>
      </w:r>
      <w:r>
        <w:rPr>
          <w:spacing w:val="-9"/>
        </w:rPr>
        <w:t xml:space="preserve"> </w:t>
      </w:r>
      <w:r>
        <w:t>силы</w:t>
      </w:r>
      <w:r>
        <w:rPr>
          <w:spacing w:val="-9"/>
        </w:rPr>
        <w:t xml:space="preserve"> </w:t>
      </w:r>
      <w:r>
        <w:t>и</w:t>
      </w:r>
      <w:r>
        <w:rPr>
          <w:spacing w:val="-10"/>
        </w:rPr>
        <w:t xml:space="preserve"> </w:t>
      </w:r>
      <w:r>
        <w:t>изменение</w:t>
      </w:r>
      <w:r>
        <w:rPr>
          <w:spacing w:val="-9"/>
        </w:rPr>
        <w:t xml:space="preserve"> </w:t>
      </w:r>
      <w:r>
        <w:t>импульса</w:t>
      </w:r>
      <w:r>
        <w:rPr>
          <w:spacing w:val="-9"/>
        </w:rPr>
        <w:t xml:space="preserve"> </w:t>
      </w:r>
      <w:r>
        <w:t>тела. Закон сохранения импульса.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Реактивное</w:t>
      </w:r>
      <w:r>
        <w:rPr>
          <w:spacing w:val="-15"/>
        </w:rPr>
        <w:t xml:space="preserve"> </w:t>
      </w:r>
      <w:r>
        <w:rPr>
          <w:spacing w:val="-2"/>
        </w:rPr>
        <w:t>движение.</w:t>
      </w:r>
    </w:p>
    <w:p w:rsidR="005214F6" w:rsidRDefault="00EF0DB3">
      <w:pPr>
        <w:pStyle w:val="a3"/>
        <w:spacing w:before="163" w:line="357" w:lineRule="auto"/>
        <w:ind w:right="237"/>
      </w:pPr>
      <w:r>
        <w:t>Момент импульса материальной точки. Представление о сохранении момента импульса в центральных полях.</w:t>
      </w:r>
    </w:p>
    <w:p w:rsidR="005214F6" w:rsidRDefault="00EF0DB3">
      <w:pPr>
        <w:pStyle w:val="a3"/>
        <w:spacing w:before="6" w:line="362" w:lineRule="auto"/>
        <w:ind w:right="242"/>
      </w:pPr>
      <w:r>
        <w:t>Работа силы на малом и на конечном перемещении. Графическое представление работы силы.</w:t>
      </w:r>
    </w:p>
    <w:p w:rsidR="005214F6" w:rsidRDefault="00EF0DB3">
      <w:pPr>
        <w:pStyle w:val="a3"/>
        <w:spacing w:line="314" w:lineRule="exact"/>
        <w:ind w:left="944" w:firstLine="0"/>
      </w:pPr>
      <w:r>
        <w:t>Мощность</w:t>
      </w:r>
      <w:r>
        <w:rPr>
          <w:spacing w:val="-14"/>
        </w:rPr>
        <w:t xml:space="preserve"> </w:t>
      </w:r>
      <w:r>
        <w:rPr>
          <w:spacing w:val="-2"/>
        </w:rPr>
        <w:t>силы.</w:t>
      </w:r>
    </w:p>
    <w:p w:rsidR="005214F6" w:rsidRDefault="00EF0DB3">
      <w:pPr>
        <w:pStyle w:val="a3"/>
        <w:spacing w:before="163" w:line="362" w:lineRule="auto"/>
        <w:ind w:right="220"/>
      </w:pPr>
      <w:r>
        <w:t>Кинетическая энергия материальной точки. Теорема об изменении кинетической энергии материальной точки.</w:t>
      </w:r>
    </w:p>
    <w:p w:rsidR="005214F6" w:rsidRDefault="00EF0DB3">
      <w:pPr>
        <w:pStyle w:val="a3"/>
        <w:spacing w:line="360" w:lineRule="auto"/>
        <w:ind w:right="227"/>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5214F6" w:rsidRDefault="00EF0DB3">
      <w:pPr>
        <w:pStyle w:val="a3"/>
        <w:spacing w:line="362" w:lineRule="auto"/>
        <w:ind w:right="240"/>
      </w:pPr>
      <w:r>
        <w:t>Связь работы непотенциальных сил с изменением механической энергии системы тел. Закон сохранения механической энергии.</w:t>
      </w:r>
    </w:p>
    <w:p w:rsidR="005214F6" w:rsidRDefault="00EF0DB3">
      <w:pPr>
        <w:pStyle w:val="a3"/>
        <w:spacing w:line="314" w:lineRule="exact"/>
        <w:ind w:left="944" w:firstLine="0"/>
      </w:pPr>
      <w:r>
        <w:t>Упругие</w:t>
      </w:r>
      <w:r>
        <w:rPr>
          <w:spacing w:val="-7"/>
        </w:rPr>
        <w:t xml:space="preserve"> </w:t>
      </w:r>
      <w:r>
        <w:t>и</w:t>
      </w:r>
      <w:r>
        <w:rPr>
          <w:spacing w:val="-8"/>
        </w:rPr>
        <w:t xml:space="preserve"> </w:t>
      </w:r>
      <w:r>
        <w:t>неупругие</w:t>
      </w:r>
      <w:r>
        <w:rPr>
          <w:spacing w:val="-3"/>
        </w:rPr>
        <w:t xml:space="preserve"> </w:t>
      </w:r>
      <w:r>
        <w:rPr>
          <w:spacing w:val="-2"/>
        </w:rPr>
        <w:t>столкновения.</w:t>
      </w:r>
    </w:p>
    <w:p w:rsidR="005214F6" w:rsidRDefault="00EF0DB3">
      <w:pPr>
        <w:pStyle w:val="a3"/>
        <w:spacing w:before="156" w:line="362" w:lineRule="auto"/>
        <w:ind w:right="235"/>
      </w:pPr>
      <w:r>
        <w:t>Уравнение Бернулли для идеальной жидкости как следствие закона сохранения механической энергии.</w:t>
      </w:r>
    </w:p>
    <w:p w:rsidR="005214F6" w:rsidRDefault="00EF0DB3">
      <w:pPr>
        <w:pStyle w:val="a3"/>
        <w:spacing w:line="362" w:lineRule="auto"/>
        <w:ind w:right="236"/>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5214F6" w:rsidRDefault="00EF0DB3">
      <w:pPr>
        <w:pStyle w:val="a3"/>
        <w:spacing w:line="320" w:lineRule="exact"/>
        <w:ind w:left="944" w:firstLine="0"/>
        <w:jc w:val="left"/>
      </w:pPr>
      <w:r>
        <w:rPr>
          <w:spacing w:val="-2"/>
        </w:rPr>
        <w:t>Демонстрации.</w:t>
      </w:r>
    </w:p>
    <w:p w:rsidR="005214F6" w:rsidRDefault="00EF0DB3">
      <w:pPr>
        <w:pStyle w:val="a3"/>
        <w:spacing w:before="151" w:line="362" w:lineRule="auto"/>
        <w:ind w:left="944" w:right="5416" w:firstLine="0"/>
        <w:jc w:val="left"/>
      </w:pPr>
      <w:r>
        <w:t>Закон</w:t>
      </w:r>
      <w:r>
        <w:rPr>
          <w:spacing w:val="-18"/>
        </w:rPr>
        <w:t xml:space="preserve"> </w:t>
      </w:r>
      <w:r>
        <w:t>сохранения</w:t>
      </w:r>
      <w:r>
        <w:rPr>
          <w:spacing w:val="-17"/>
        </w:rPr>
        <w:t xml:space="preserve"> </w:t>
      </w:r>
      <w:r>
        <w:t>импульса. Реактивное движение.</w:t>
      </w:r>
    </w:p>
    <w:p w:rsidR="005214F6" w:rsidRDefault="00EF0DB3">
      <w:pPr>
        <w:pStyle w:val="a3"/>
        <w:spacing w:line="314" w:lineRule="exact"/>
        <w:ind w:left="944" w:firstLine="0"/>
        <w:jc w:val="left"/>
      </w:pPr>
      <w:r>
        <w:t>Измерение</w:t>
      </w:r>
      <w:r>
        <w:rPr>
          <w:spacing w:val="-11"/>
        </w:rPr>
        <w:t xml:space="preserve"> </w:t>
      </w:r>
      <w:r>
        <w:t>мощности</w:t>
      </w:r>
      <w:r>
        <w:rPr>
          <w:spacing w:val="-11"/>
        </w:rPr>
        <w:t xml:space="preserve"> </w:t>
      </w:r>
      <w:r>
        <w:rPr>
          <w:spacing w:val="-2"/>
        </w:rPr>
        <w:t>силы.</w:t>
      </w:r>
    </w:p>
    <w:p w:rsidR="005214F6" w:rsidRDefault="00EF0DB3">
      <w:pPr>
        <w:pStyle w:val="a3"/>
        <w:spacing w:before="163"/>
        <w:ind w:left="944" w:firstLine="0"/>
        <w:jc w:val="left"/>
      </w:pPr>
      <w:r>
        <w:t>Изменение</w:t>
      </w:r>
      <w:r>
        <w:rPr>
          <w:spacing w:val="-8"/>
        </w:rPr>
        <w:t xml:space="preserve"> </w:t>
      </w:r>
      <w:r>
        <w:t>энергии</w:t>
      </w:r>
      <w:r>
        <w:rPr>
          <w:spacing w:val="-9"/>
        </w:rPr>
        <w:t xml:space="preserve"> </w:t>
      </w:r>
      <w:r>
        <w:t>тела</w:t>
      </w:r>
      <w:r>
        <w:rPr>
          <w:spacing w:val="-8"/>
        </w:rPr>
        <w:t xml:space="preserve"> </w:t>
      </w:r>
      <w:r>
        <w:t>при</w:t>
      </w:r>
      <w:r>
        <w:rPr>
          <w:spacing w:val="-9"/>
        </w:rPr>
        <w:t xml:space="preserve"> </w:t>
      </w:r>
      <w:r>
        <w:t>совершении</w:t>
      </w:r>
      <w:r>
        <w:rPr>
          <w:spacing w:val="-9"/>
        </w:rPr>
        <w:t xml:space="preserve"> </w:t>
      </w:r>
      <w:r>
        <w:rPr>
          <w:spacing w:val="-2"/>
        </w:rPr>
        <w:t>работы.</w:t>
      </w:r>
    </w:p>
    <w:p w:rsidR="005214F6" w:rsidRDefault="00EF0DB3">
      <w:pPr>
        <w:pStyle w:val="a3"/>
        <w:spacing w:before="163" w:line="357" w:lineRule="auto"/>
        <w:ind w:right="228"/>
        <w:jc w:val="left"/>
      </w:pPr>
      <w:r>
        <w:t>Взаимные превращения кинетической и потенциальной энергий при действии на тело силы тяжести и силы упругости.</w:t>
      </w:r>
    </w:p>
    <w:p w:rsidR="005214F6" w:rsidRDefault="00EF0DB3">
      <w:pPr>
        <w:pStyle w:val="a3"/>
        <w:spacing w:before="6"/>
        <w:ind w:left="944" w:firstLine="0"/>
        <w:jc w:val="left"/>
      </w:pPr>
      <w:r>
        <w:t>Сохранение</w:t>
      </w:r>
      <w:r>
        <w:rPr>
          <w:spacing w:val="-8"/>
        </w:rPr>
        <w:t xml:space="preserve"> </w:t>
      </w:r>
      <w:r>
        <w:t>энергии</w:t>
      </w:r>
      <w:r>
        <w:rPr>
          <w:spacing w:val="-9"/>
        </w:rPr>
        <w:t xml:space="preserve"> </w:t>
      </w:r>
      <w:r>
        <w:t>при</w:t>
      </w:r>
      <w:r>
        <w:rPr>
          <w:spacing w:val="-9"/>
        </w:rPr>
        <w:t xml:space="preserve"> </w:t>
      </w:r>
      <w:r>
        <w:t>свободном</w:t>
      </w:r>
      <w:r>
        <w:rPr>
          <w:spacing w:val="-8"/>
        </w:rPr>
        <w:t xml:space="preserve"> </w:t>
      </w:r>
      <w:r>
        <w:rPr>
          <w:spacing w:val="-2"/>
        </w:rPr>
        <w:t>падении.</w:t>
      </w:r>
    </w:p>
    <w:p w:rsidR="005214F6" w:rsidRDefault="00EF0DB3">
      <w:pPr>
        <w:pStyle w:val="a3"/>
        <w:spacing w:before="163" w:line="357" w:lineRule="auto"/>
        <w:ind w:left="944" w:right="1615" w:firstLine="0"/>
        <w:jc w:val="left"/>
      </w:pPr>
      <w:r>
        <w:t>Ученический</w:t>
      </w:r>
      <w:r>
        <w:rPr>
          <w:spacing w:val="-14"/>
        </w:rPr>
        <w:t xml:space="preserve"> </w:t>
      </w:r>
      <w:r>
        <w:t>эксперимент,</w:t>
      </w:r>
      <w:r>
        <w:rPr>
          <w:spacing w:val="-11"/>
        </w:rPr>
        <w:t xml:space="preserve"> </w:t>
      </w:r>
      <w:r>
        <w:t>лабораторные</w:t>
      </w:r>
      <w:r>
        <w:rPr>
          <w:spacing w:val="-13"/>
        </w:rPr>
        <w:t xml:space="preserve"> </w:t>
      </w:r>
      <w:r>
        <w:t>работы,</w:t>
      </w:r>
      <w:r>
        <w:rPr>
          <w:spacing w:val="-11"/>
        </w:rPr>
        <w:t xml:space="preserve"> </w:t>
      </w:r>
      <w:r>
        <w:t>практикум. Измерение импульса тела по тормозному пути.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firstLine="0"/>
        <w:jc w:val="left"/>
      </w:pPr>
      <w:r>
        <w:t>Измерение</w:t>
      </w:r>
      <w:r>
        <w:rPr>
          <w:spacing w:val="-6"/>
        </w:rPr>
        <w:t xml:space="preserve"> </w:t>
      </w:r>
      <w:r>
        <w:t>силы</w:t>
      </w:r>
      <w:r>
        <w:rPr>
          <w:spacing w:val="-6"/>
        </w:rPr>
        <w:t xml:space="preserve"> </w:t>
      </w:r>
      <w:r>
        <w:t>тяги,</w:t>
      </w:r>
      <w:r>
        <w:rPr>
          <w:spacing w:val="-5"/>
        </w:rPr>
        <w:t xml:space="preserve"> </w:t>
      </w:r>
      <w:r>
        <w:t>скорости</w:t>
      </w:r>
      <w:r>
        <w:rPr>
          <w:spacing w:val="-7"/>
        </w:rPr>
        <w:t xml:space="preserve"> </w:t>
      </w:r>
      <w:r>
        <w:t>модели</w:t>
      </w:r>
      <w:r>
        <w:rPr>
          <w:spacing w:val="-7"/>
        </w:rPr>
        <w:t xml:space="preserve"> </w:t>
      </w:r>
      <w:r>
        <w:t>электромобиля</w:t>
      </w:r>
      <w:r>
        <w:rPr>
          <w:spacing w:val="-5"/>
        </w:rPr>
        <w:t xml:space="preserve"> </w:t>
      </w:r>
      <w:r>
        <w:t>и</w:t>
      </w:r>
      <w:r>
        <w:rPr>
          <w:spacing w:val="-7"/>
        </w:rPr>
        <w:t xml:space="preserve"> </w:t>
      </w:r>
      <w:r>
        <w:t>мощности</w:t>
      </w:r>
      <w:r>
        <w:rPr>
          <w:spacing w:val="-7"/>
        </w:rPr>
        <w:t xml:space="preserve"> </w:t>
      </w:r>
      <w:r>
        <w:t>силы</w:t>
      </w:r>
      <w:r>
        <w:rPr>
          <w:spacing w:val="-6"/>
        </w:rPr>
        <w:t xml:space="preserve"> </w:t>
      </w:r>
      <w:r>
        <w:t>тяги. Сравнение изменения импульса тела с импульсом силы.</w:t>
      </w:r>
    </w:p>
    <w:p w:rsidR="005214F6" w:rsidRDefault="00EF0DB3">
      <w:pPr>
        <w:pStyle w:val="a3"/>
        <w:spacing w:line="362" w:lineRule="auto"/>
        <w:ind w:left="944" w:right="1615" w:firstLine="0"/>
        <w:jc w:val="left"/>
      </w:pPr>
      <w:r>
        <w:t>Исследование</w:t>
      </w:r>
      <w:r>
        <w:rPr>
          <w:spacing w:val="-11"/>
        </w:rPr>
        <w:t xml:space="preserve"> </w:t>
      </w:r>
      <w:r>
        <w:t>сохранения</w:t>
      </w:r>
      <w:r>
        <w:rPr>
          <w:spacing w:val="-11"/>
        </w:rPr>
        <w:t xml:space="preserve"> </w:t>
      </w:r>
      <w:r>
        <w:t>импульса</w:t>
      </w:r>
      <w:r>
        <w:rPr>
          <w:spacing w:val="-11"/>
        </w:rPr>
        <w:t xml:space="preserve"> </w:t>
      </w:r>
      <w:r>
        <w:t>при</w:t>
      </w:r>
      <w:r>
        <w:rPr>
          <w:spacing w:val="-8"/>
        </w:rPr>
        <w:t xml:space="preserve"> </w:t>
      </w:r>
      <w:r>
        <w:t>упругом</w:t>
      </w:r>
      <w:r>
        <w:rPr>
          <w:spacing w:val="-10"/>
        </w:rPr>
        <w:t xml:space="preserve"> </w:t>
      </w:r>
      <w:r>
        <w:t>взаимодействии. Измерение кинетической энергии тела по тормозному пути.</w:t>
      </w:r>
    </w:p>
    <w:p w:rsidR="005214F6" w:rsidRDefault="00EF0DB3">
      <w:pPr>
        <w:pStyle w:val="a3"/>
        <w:tabs>
          <w:tab w:val="left" w:pos="2421"/>
          <w:tab w:val="left" w:pos="3884"/>
          <w:tab w:val="left" w:pos="5903"/>
          <w:tab w:val="left" w:pos="7050"/>
          <w:tab w:val="left" w:pos="8355"/>
          <w:tab w:val="left" w:pos="8680"/>
          <w:tab w:val="left" w:pos="9836"/>
        </w:tabs>
        <w:spacing w:line="357" w:lineRule="auto"/>
        <w:ind w:right="230"/>
        <w:jc w:val="left"/>
      </w:pPr>
      <w:r>
        <w:rPr>
          <w:spacing w:val="-2"/>
        </w:rPr>
        <w:t>Сравнение</w:t>
      </w:r>
      <w:r>
        <w:tab/>
      </w:r>
      <w:r>
        <w:rPr>
          <w:spacing w:val="-2"/>
        </w:rPr>
        <w:t>изменения</w:t>
      </w:r>
      <w:r>
        <w:tab/>
      </w:r>
      <w:r>
        <w:rPr>
          <w:spacing w:val="-2"/>
        </w:rPr>
        <w:t>потенциальной</w:t>
      </w:r>
      <w:r>
        <w:tab/>
      </w:r>
      <w:r>
        <w:rPr>
          <w:spacing w:val="-2"/>
        </w:rPr>
        <w:t>энергии</w:t>
      </w:r>
      <w:r>
        <w:tab/>
      </w:r>
      <w:r>
        <w:rPr>
          <w:spacing w:val="-2"/>
        </w:rPr>
        <w:t>пружины</w:t>
      </w:r>
      <w:r>
        <w:tab/>
      </w:r>
      <w:r>
        <w:rPr>
          <w:spacing w:val="-10"/>
        </w:rPr>
        <w:t>с</w:t>
      </w:r>
      <w:r>
        <w:tab/>
      </w:r>
      <w:r>
        <w:rPr>
          <w:spacing w:val="-2"/>
        </w:rPr>
        <w:t>работой</w:t>
      </w:r>
      <w:r>
        <w:tab/>
      </w:r>
      <w:r>
        <w:rPr>
          <w:spacing w:val="-4"/>
        </w:rPr>
        <w:t xml:space="preserve">силы </w:t>
      </w:r>
      <w:r>
        <w:rPr>
          <w:spacing w:val="-2"/>
        </w:rPr>
        <w:t>трения.</w:t>
      </w:r>
    </w:p>
    <w:p w:rsidR="005214F6" w:rsidRDefault="00EF0DB3">
      <w:pPr>
        <w:pStyle w:val="a3"/>
        <w:spacing w:line="362" w:lineRule="auto"/>
        <w:ind w:left="944" w:firstLine="0"/>
        <w:jc w:val="left"/>
      </w:pPr>
      <w:r>
        <w:t>Определение</w:t>
      </w:r>
      <w:r>
        <w:rPr>
          <w:spacing w:val="-4"/>
        </w:rPr>
        <w:t xml:space="preserve"> </w:t>
      </w:r>
      <w:r>
        <w:t>работы</w:t>
      </w:r>
      <w:r>
        <w:rPr>
          <w:spacing w:val="-5"/>
        </w:rPr>
        <w:t xml:space="preserve"> </w:t>
      </w:r>
      <w:r>
        <w:t>силы</w:t>
      </w:r>
      <w:r>
        <w:rPr>
          <w:spacing w:val="-4"/>
        </w:rPr>
        <w:t xml:space="preserve"> </w:t>
      </w:r>
      <w:r>
        <w:t>трения</w:t>
      </w:r>
      <w:r>
        <w:rPr>
          <w:spacing w:val="-4"/>
        </w:rPr>
        <w:t xml:space="preserve"> </w:t>
      </w:r>
      <w:r>
        <w:t>при</w:t>
      </w:r>
      <w:r>
        <w:rPr>
          <w:spacing w:val="-5"/>
        </w:rPr>
        <w:t xml:space="preserve"> </w:t>
      </w:r>
      <w:r>
        <w:t>движении</w:t>
      </w:r>
      <w:r>
        <w:rPr>
          <w:spacing w:val="-5"/>
        </w:rPr>
        <w:t xml:space="preserve"> </w:t>
      </w:r>
      <w:r>
        <w:t>тела</w:t>
      </w:r>
      <w:r>
        <w:rPr>
          <w:spacing w:val="-4"/>
        </w:rPr>
        <w:t xml:space="preserve"> </w:t>
      </w:r>
      <w:r>
        <w:t>по</w:t>
      </w:r>
      <w:r>
        <w:rPr>
          <w:spacing w:val="-5"/>
        </w:rPr>
        <w:t xml:space="preserve"> </w:t>
      </w:r>
      <w:r>
        <w:t>наклонной</w:t>
      </w:r>
      <w:r>
        <w:rPr>
          <w:spacing w:val="-5"/>
        </w:rPr>
        <w:t xml:space="preserve"> </w:t>
      </w:r>
      <w:r>
        <w:t>плоскости. Раздел 3. Молекулярная физика и термодинамика.</w:t>
      </w:r>
    </w:p>
    <w:p w:rsidR="005214F6" w:rsidRDefault="00EF0DB3">
      <w:pPr>
        <w:pStyle w:val="a3"/>
        <w:spacing w:line="314" w:lineRule="exact"/>
        <w:ind w:left="944" w:firstLine="0"/>
        <w:jc w:val="left"/>
      </w:pPr>
      <w:r>
        <w:t>Тема</w:t>
      </w:r>
      <w:r>
        <w:rPr>
          <w:spacing w:val="-10"/>
        </w:rPr>
        <w:t xml:space="preserve"> </w:t>
      </w:r>
      <w:r>
        <w:t>1.</w:t>
      </w:r>
      <w:r>
        <w:rPr>
          <w:spacing w:val="-7"/>
        </w:rPr>
        <w:t xml:space="preserve"> </w:t>
      </w:r>
      <w:r>
        <w:t>Основы</w:t>
      </w:r>
      <w:r>
        <w:rPr>
          <w:spacing w:val="-10"/>
        </w:rPr>
        <w:t xml:space="preserve"> </w:t>
      </w:r>
      <w:r>
        <w:t>молекулярно-кинетической</w:t>
      </w:r>
      <w:r>
        <w:rPr>
          <w:spacing w:val="-10"/>
        </w:rPr>
        <w:t xml:space="preserve"> </w:t>
      </w:r>
      <w:r>
        <w:rPr>
          <w:spacing w:val="-2"/>
        </w:rPr>
        <w:t>теории.</w:t>
      </w:r>
    </w:p>
    <w:p w:rsidR="005214F6" w:rsidRDefault="00EF0DB3">
      <w:pPr>
        <w:pStyle w:val="a3"/>
        <w:spacing w:before="159" w:line="360" w:lineRule="auto"/>
        <w:ind w:right="224"/>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5214F6" w:rsidRDefault="00EF0DB3">
      <w:pPr>
        <w:pStyle w:val="a3"/>
        <w:spacing w:before="1" w:line="357" w:lineRule="auto"/>
        <w:ind w:right="237"/>
      </w:pPr>
      <w:r>
        <w:t>Тепловое равновесие. Температура и способы её измерения. Шкала температур Цельсия.</w:t>
      </w:r>
    </w:p>
    <w:p w:rsidR="005214F6" w:rsidRDefault="00EF0DB3">
      <w:pPr>
        <w:pStyle w:val="a3"/>
        <w:spacing w:before="5" w:line="362" w:lineRule="auto"/>
        <w:ind w:right="236"/>
      </w:pPr>
      <w:r>
        <w:t>Модель идеального газа в молекулярно-кинетической теории: частицы газа движутся хаотически и не взаимодействуют друг с другом.</w:t>
      </w:r>
    </w:p>
    <w:p w:rsidR="005214F6" w:rsidRDefault="00EF0DB3">
      <w:pPr>
        <w:pStyle w:val="a3"/>
        <w:spacing w:line="360" w:lineRule="auto"/>
        <w:ind w:right="222"/>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214F6" w:rsidRDefault="00EF0DB3">
      <w:pPr>
        <w:pStyle w:val="a3"/>
        <w:spacing w:line="360" w:lineRule="auto"/>
        <w:ind w:right="228"/>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 кинетической теории идеального газа).</w:t>
      </w:r>
    </w:p>
    <w:p w:rsidR="005214F6" w:rsidRDefault="00EF0DB3">
      <w:pPr>
        <w:pStyle w:val="a3"/>
        <w:spacing w:line="357" w:lineRule="auto"/>
        <w:ind w:right="242"/>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5214F6" w:rsidRDefault="00EF0DB3">
      <w:pPr>
        <w:pStyle w:val="a3"/>
        <w:spacing w:before="3" w:line="362" w:lineRule="auto"/>
        <w:ind w:right="229"/>
      </w:pPr>
      <w:r>
        <w:t>Технические устройства и технологические процессы: термометр, барометр, получение наноматериалов.</w:t>
      </w:r>
    </w:p>
    <w:p w:rsidR="005214F6" w:rsidRDefault="00EF0DB3">
      <w:pPr>
        <w:pStyle w:val="a3"/>
        <w:spacing w:line="314" w:lineRule="exact"/>
        <w:ind w:left="944" w:firstLine="0"/>
        <w:jc w:val="left"/>
      </w:pPr>
      <w:r>
        <w:rPr>
          <w:spacing w:val="-2"/>
        </w:rPr>
        <w:t>Демонстрации.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left="944" w:right="5416" w:firstLine="0"/>
        <w:jc w:val="left"/>
      </w:pPr>
      <w:r>
        <w:t>Модели</w:t>
      </w:r>
      <w:r>
        <w:rPr>
          <w:spacing w:val="-16"/>
        </w:rPr>
        <w:t xml:space="preserve"> </w:t>
      </w:r>
      <w:r>
        <w:t>движения</w:t>
      </w:r>
      <w:r>
        <w:rPr>
          <w:spacing w:val="-14"/>
        </w:rPr>
        <w:t xml:space="preserve"> </w:t>
      </w:r>
      <w:r>
        <w:t>частиц</w:t>
      </w:r>
      <w:r>
        <w:rPr>
          <w:spacing w:val="-16"/>
        </w:rPr>
        <w:t xml:space="preserve"> </w:t>
      </w:r>
      <w:r>
        <w:t>вещества. Модель броуновского движения.</w:t>
      </w:r>
    </w:p>
    <w:p w:rsidR="005214F6" w:rsidRDefault="00EF0DB3">
      <w:pPr>
        <w:pStyle w:val="a3"/>
        <w:spacing w:line="362" w:lineRule="auto"/>
        <w:ind w:left="944" w:right="1615" w:firstLine="0"/>
        <w:jc w:val="left"/>
      </w:pPr>
      <w:r>
        <w:t>Видеоролик</w:t>
      </w:r>
      <w:r>
        <w:rPr>
          <w:spacing w:val="-10"/>
        </w:rPr>
        <w:t xml:space="preserve"> </w:t>
      </w:r>
      <w:r>
        <w:t>с</w:t>
      </w:r>
      <w:r>
        <w:rPr>
          <w:spacing w:val="-9"/>
        </w:rPr>
        <w:t xml:space="preserve"> </w:t>
      </w:r>
      <w:r>
        <w:t>записью</w:t>
      </w:r>
      <w:r>
        <w:rPr>
          <w:spacing w:val="-11"/>
        </w:rPr>
        <w:t xml:space="preserve"> </w:t>
      </w:r>
      <w:r>
        <w:t>реального</w:t>
      </w:r>
      <w:r>
        <w:rPr>
          <w:spacing w:val="-10"/>
        </w:rPr>
        <w:t xml:space="preserve"> </w:t>
      </w:r>
      <w:r>
        <w:t>броуновского</w:t>
      </w:r>
      <w:r>
        <w:rPr>
          <w:spacing w:val="-10"/>
        </w:rPr>
        <w:t xml:space="preserve"> </w:t>
      </w:r>
      <w:r>
        <w:t>движения. Диффузия жидкостей.</w:t>
      </w:r>
    </w:p>
    <w:p w:rsidR="005214F6" w:rsidRDefault="00EF0DB3">
      <w:pPr>
        <w:pStyle w:val="a3"/>
        <w:spacing w:line="357" w:lineRule="auto"/>
        <w:ind w:left="944" w:right="6816" w:firstLine="0"/>
        <w:jc w:val="left"/>
      </w:pPr>
      <w:r>
        <w:t>Модель</w:t>
      </w:r>
      <w:r>
        <w:rPr>
          <w:spacing w:val="-18"/>
        </w:rPr>
        <w:t xml:space="preserve"> </w:t>
      </w:r>
      <w:r>
        <w:t>опыта</w:t>
      </w:r>
      <w:r>
        <w:rPr>
          <w:spacing w:val="-17"/>
        </w:rPr>
        <w:t xml:space="preserve"> </w:t>
      </w:r>
      <w:r>
        <w:t>Штерна. Притяжение молекул.</w:t>
      </w:r>
    </w:p>
    <w:p w:rsidR="005214F6" w:rsidRDefault="00EF0DB3">
      <w:pPr>
        <w:pStyle w:val="a3"/>
        <w:spacing w:line="362" w:lineRule="auto"/>
        <w:ind w:left="944" w:right="4329" w:firstLine="0"/>
        <w:jc w:val="left"/>
      </w:pPr>
      <w:r>
        <w:t>Модели кристаллических решёток. Наблюдение</w:t>
      </w:r>
      <w:r>
        <w:rPr>
          <w:spacing w:val="-15"/>
        </w:rPr>
        <w:t xml:space="preserve"> </w:t>
      </w:r>
      <w:r>
        <w:t>и</w:t>
      </w:r>
      <w:r>
        <w:rPr>
          <w:spacing w:val="-15"/>
        </w:rPr>
        <w:t xml:space="preserve"> </w:t>
      </w:r>
      <w:r>
        <w:t>исследование</w:t>
      </w:r>
      <w:r>
        <w:rPr>
          <w:spacing w:val="-15"/>
        </w:rPr>
        <w:t xml:space="preserve"> </w:t>
      </w:r>
      <w:r>
        <w:t>изопроцессов.</w:t>
      </w:r>
    </w:p>
    <w:p w:rsidR="005214F6" w:rsidRDefault="00EF0DB3">
      <w:pPr>
        <w:pStyle w:val="a3"/>
        <w:spacing w:line="314" w:lineRule="exact"/>
        <w:ind w:left="944" w:firstLine="0"/>
        <w:jc w:val="left"/>
      </w:pPr>
      <w:r>
        <w:t>Ученический</w:t>
      </w:r>
      <w:r>
        <w:rPr>
          <w:spacing w:val="-12"/>
        </w:rPr>
        <w:t xml:space="preserve"> </w:t>
      </w:r>
      <w:r>
        <w:t>эксперимент,</w:t>
      </w:r>
      <w:r>
        <w:rPr>
          <w:spacing w:val="-10"/>
        </w:rPr>
        <w:t xml:space="preserve"> </w:t>
      </w:r>
      <w:r>
        <w:t>лабораторные</w:t>
      </w:r>
      <w:r>
        <w:rPr>
          <w:spacing w:val="-11"/>
        </w:rPr>
        <w:t xml:space="preserve"> </w:t>
      </w:r>
      <w:r>
        <w:t>работы,</w:t>
      </w:r>
      <w:r>
        <w:rPr>
          <w:spacing w:val="-9"/>
        </w:rPr>
        <w:t xml:space="preserve"> </w:t>
      </w:r>
      <w:r>
        <w:rPr>
          <w:spacing w:val="-2"/>
        </w:rPr>
        <w:t>практикум.</w:t>
      </w:r>
    </w:p>
    <w:p w:rsidR="005214F6" w:rsidRDefault="00EF0DB3">
      <w:pPr>
        <w:pStyle w:val="a3"/>
        <w:spacing w:before="159" w:line="357" w:lineRule="auto"/>
        <w:jc w:val="left"/>
      </w:pPr>
      <w:r>
        <w:t>Исследование процесса установления теплового равновесия при теплообмене между горячей и холодной водой.</w:t>
      </w:r>
    </w:p>
    <w:p w:rsidR="005214F6" w:rsidRDefault="00EF0DB3">
      <w:pPr>
        <w:pStyle w:val="a3"/>
        <w:spacing w:before="6" w:line="362" w:lineRule="auto"/>
        <w:jc w:val="left"/>
      </w:pPr>
      <w:r>
        <w:t>Изучение</w:t>
      </w:r>
      <w:r>
        <w:rPr>
          <w:spacing w:val="-2"/>
        </w:rPr>
        <w:t xml:space="preserve"> </w:t>
      </w:r>
      <w:r>
        <w:t>изотермического</w:t>
      </w:r>
      <w:r>
        <w:rPr>
          <w:spacing w:val="-3"/>
        </w:rPr>
        <w:t xml:space="preserve"> </w:t>
      </w:r>
      <w:r>
        <w:t>процесса</w:t>
      </w:r>
      <w:r>
        <w:rPr>
          <w:spacing w:val="-2"/>
        </w:rPr>
        <w:t xml:space="preserve"> </w:t>
      </w:r>
      <w:r>
        <w:t>(рекомендовано</w:t>
      </w:r>
      <w:r>
        <w:rPr>
          <w:spacing w:val="-3"/>
        </w:rPr>
        <w:t xml:space="preserve"> </w:t>
      </w:r>
      <w:r>
        <w:t xml:space="preserve">использование цифровой </w:t>
      </w:r>
      <w:r>
        <w:rPr>
          <w:spacing w:val="-2"/>
        </w:rPr>
        <w:t>лаборатории).</w:t>
      </w:r>
    </w:p>
    <w:p w:rsidR="005214F6" w:rsidRDefault="00EF0DB3">
      <w:pPr>
        <w:pStyle w:val="a3"/>
        <w:spacing w:line="360" w:lineRule="auto"/>
        <w:ind w:left="944" w:right="5935" w:firstLine="0"/>
      </w:pPr>
      <w:r>
        <w:t>Изучение</w:t>
      </w:r>
      <w:r>
        <w:rPr>
          <w:spacing w:val="-18"/>
        </w:rPr>
        <w:t xml:space="preserve"> </w:t>
      </w:r>
      <w:r>
        <w:t>изохорного</w:t>
      </w:r>
      <w:r>
        <w:rPr>
          <w:spacing w:val="-17"/>
        </w:rPr>
        <w:t xml:space="preserve"> </w:t>
      </w:r>
      <w:r>
        <w:t>процесса. Изучение</w:t>
      </w:r>
      <w:r>
        <w:rPr>
          <w:spacing w:val="-15"/>
        </w:rPr>
        <w:t xml:space="preserve"> </w:t>
      </w:r>
      <w:r>
        <w:t>изобарного</w:t>
      </w:r>
      <w:r>
        <w:rPr>
          <w:spacing w:val="-16"/>
        </w:rPr>
        <w:t xml:space="preserve"> </w:t>
      </w:r>
      <w:r>
        <w:t>процесса. Проверка</w:t>
      </w:r>
      <w:r>
        <w:rPr>
          <w:spacing w:val="-9"/>
        </w:rPr>
        <w:t xml:space="preserve"> </w:t>
      </w:r>
      <w:r>
        <w:t>уравнения</w:t>
      </w:r>
      <w:r>
        <w:rPr>
          <w:spacing w:val="-12"/>
        </w:rPr>
        <w:t xml:space="preserve"> </w:t>
      </w:r>
      <w:r>
        <w:rPr>
          <w:spacing w:val="-2"/>
        </w:rPr>
        <w:t>состояния.</w:t>
      </w:r>
    </w:p>
    <w:p w:rsidR="005214F6" w:rsidRDefault="00EF0DB3">
      <w:pPr>
        <w:pStyle w:val="a3"/>
        <w:ind w:left="944" w:firstLine="0"/>
      </w:pPr>
      <w:r>
        <w:t>Тема</w:t>
      </w:r>
      <w:r>
        <w:rPr>
          <w:spacing w:val="-11"/>
        </w:rPr>
        <w:t xml:space="preserve"> </w:t>
      </w:r>
      <w:r>
        <w:t>2.</w:t>
      </w:r>
      <w:r>
        <w:rPr>
          <w:spacing w:val="-9"/>
        </w:rPr>
        <w:t xml:space="preserve"> </w:t>
      </w:r>
      <w:r>
        <w:t>Термодинамика.</w:t>
      </w:r>
      <w:r>
        <w:rPr>
          <w:spacing w:val="-9"/>
        </w:rPr>
        <w:t xml:space="preserve"> </w:t>
      </w:r>
      <w:r>
        <w:t>Тепловые</w:t>
      </w:r>
      <w:r>
        <w:rPr>
          <w:spacing w:val="-10"/>
        </w:rPr>
        <w:t xml:space="preserve"> </w:t>
      </w:r>
      <w:r>
        <w:rPr>
          <w:spacing w:val="-2"/>
        </w:rPr>
        <w:t>машины.</w:t>
      </w:r>
    </w:p>
    <w:p w:rsidR="005214F6" w:rsidRDefault="00EF0DB3">
      <w:pPr>
        <w:pStyle w:val="a3"/>
        <w:spacing w:before="157" w:line="360" w:lineRule="auto"/>
        <w:ind w:right="224"/>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214F6" w:rsidRDefault="00EF0DB3">
      <w:pPr>
        <w:pStyle w:val="a3"/>
        <w:spacing w:line="362" w:lineRule="auto"/>
        <w:ind w:right="235"/>
      </w:pPr>
      <w:r>
        <w:t>Нулевое начало термодинамики. Самопроизвольная релаксация термодинамической системы к тепловому равновесию.</w:t>
      </w:r>
    </w:p>
    <w:p w:rsidR="005214F6" w:rsidRDefault="00EF0DB3">
      <w:pPr>
        <w:pStyle w:val="a3"/>
        <w:spacing w:line="360" w:lineRule="auto"/>
        <w:ind w:right="234"/>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214F6" w:rsidRDefault="00EF0DB3">
      <w:pPr>
        <w:pStyle w:val="a3"/>
        <w:ind w:left="944" w:firstLine="0"/>
      </w:pPr>
      <w:r>
        <w:t>Квазистатические</w:t>
      </w:r>
      <w:r>
        <w:rPr>
          <w:spacing w:val="-14"/>
        </w:rPr>
        <w:t xml:space="preserve"> </w:t>
      </w:r>
      <w:r>
        <w:t>и</w:t>
      </w:r>
      <w:r>
        <w:rPr>
          <w:spacing w:val="-14"/>
        </w:rPr>
        <w:t xml:space="preserve"> </w:t>
      </w:r>
      <w:r>
        <w:t>нестатические</w:t>
      </w:r>
      <w:r>
        <w:rPr>
          <w:spacing w:val="-14"/>
        </w:rPr>
        <w:t xml:space="preserve"> </w:t>
      </w:r>
      <w:r>
        <w:rPr>
          <w:spacing w:val="-2"/>
        </w:rPr>
        <w:t>процессы.</w:t>
      </w:r>
    </w:p>
    <w:p w:rsidR="005214F6" w:rsidRDefault="00EF0DB3">
      <w:pPr>
        <w:pStyle w:val="a3"/>
        <w:spacing w:before="157" w:line="357" w:lineRule="auto"/>
        <w:ind w:right="237"/>
      </w:pPr>
      <w:r>
        <w:t>Элементарная работа в термодинамике. Вычисление работы по графику процесса на pV-диаграмме.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1"/>
      </w:pPr>
      <w:r>
        <w:t>Теплопередача как</w:t>
      </w:r>
      <w:r>
        <w:rPr>
          <w:spacing w:val="-1"/>
        </w:rPr>
        <w:t xml:space="preserve"> </w:t>
      </w:r>
      <w:r>
        <w:t>способ изменения внутренней энергии</w:t>
      </w:r>
      <w:r>
        <w:rPr>
          <w:spacing w:val="-1"/>
        </w:rPr>
        <w:t xml:space="preserve"> </w:t>
      </w:r>
      <w:r>
        <w:t>термодинамической системы без совершения работы. Конвекция, теплопроводность, излучение.</w:t>
      </w:r>
    </w:p>
    <w:p w:rsidR="005214F6" w:rsidRDefault="00EF0DB3">
      <w:pPr>
        <w:pStyle w:val="a3"/>
        <w:spacing w:line="362" w:lineRule="auto"/>
        <w:ind w:right="237"/>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5214F6" w:rsidRDefault="00EF0DB3">
      <w:pPr>
        <w:pStyle w:val="a3"/>
        <w:spacing w:line="362" w:lineRule="auto"/>
        <w:ind w:right="224"/>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214F6" w:rsidRDefault="00EF0DB3">
      <w:pPr>
        <w:pStyle w:val="a3"/>
        <w:spacing w:line="360" w:lineRule="auto"/>
        <w:ind w:right="230"/>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5214F6" w:rsidRDefault="00EF0DB3">
      <w:pPr>
        <w:pStyle w:val="a3"/>
        <w:spacing w:line="362" w:lineRule="auto"/>
        <w:ind w:right="239"/>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214F6" w:rsidRDefault="00EF0DB3">
      <w:pPr>
        <w:pStyle w:val="a3"/>
        <w:spacing w:line="362" w:lineRule="auto"/>
        <w:ind w:left="944" w:right="4424" w:firstLine="0"/>
      </w:pPr>
      <w:r>
        <w:t>Принципы</w:t>
      </w:r>
      <w:r>
        <w:rPr>
          <w:spacing w:val="-12"/>
        </w:rPr>
        <w:t xml:space="preserve"> </w:t>
      </w:r>
      <w:r>
        <w:t>действия</w:t>
      </w:r>
      <w:r>
        <w:rPr>
          <w:spacing w:val="-11"/>
        </w:rPr>
        <w:t xml:space="preserve"> </w:t>
      </w:r>
      <w:r>
        <w:t>тепловых</w:t>
      </w:r>
      <w:r>
        <w:rPr>
          <w:spacing w:val="-15"/>
        </w:rPr>
        <w:t xml:space="preserve"> </w:t>
      </w:r>
      <w:r>
        <w:t>машин.</w:t>
      </w:r>
      <w:r>
        <w:rPr>
          <w:spacing w:val="-10"/>
        </w:rPr>
        <w:t xml:space="preserve"> </w:t>
      </w:r>
      <w:r>
        <w:t>КПД. Максимальное значение КПД. Цикл Карно.</w:t>
      </w:r>
    </w:p>
    <w:p w:rsidR="005214F6" w:rsidRDefault="00EF0DB3">
      <w:pPr>
        <w:pStyle w:val="a3"/>
        <w:spacing w:line="362" w:lineRule="auto"/>
        <w:ind w:right="242"/>
      </w:pPr>
      <w:r>
        <w:t>Экологические аспекты использования тепловых двигателей. Тепловое загрязнение окружающей среды.</w:t>
      </w:r>
    </w:p>
    <w:p w:rsidR="005214F6" w:rsidRDefault="00EF0DB3">
      <w:pPr>
        <w:pStyle w:val="a3"/>
        <w:spacing w:line="360" w:lineRule="auto"/>
        <w:ind w:right="234"/>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214F6" w:rsidRDefault="00EF0DB3">
      <w:pPr>
        <w:pStyle w:val="a3"/>
        <w:ind w:left="944" w:firstLine="0"/>
        <w:jc w:val="left"/>
      </w:pPr>
      <w:r>
        <w:rPr>
          <w:spacing w:val="-2"/>
        </w:rPr>
        <w:t>Демонстрации.</w:t>
      </w:r>
    </w:p>
    <w:p w:rsidR="005214F6" w:rsidRDefault="00EF0DB3">
      <w:pPr>
        <w:pStyle w:val="a3"/>
        <w:spacing w:before="118" w:line="362" w:lineRule="auto"/>
        <w:ind w:left="944" w:right="1615" w:firstLine="0"/>
        <w:jc w:val="left"/>
      </w:pPr>
      <w:r>
        <w:t>Изменение</w:t>
      </w:r>
      <w:r>
        <w:rPr>
          <w:spacing w:val="-12"/>
        </w:rPr>
        <w:t xml:space="preserve"> </w:t>
      </w:r>
      <w:r>
        <w:t>температуры</w:t>
      </w:r>
      <w:r>
        <w:rPr>
          <w:spacing w:val="-12"/>
        </w:rPr>
        <w:t xml:space="preserve"> </w:t>
      </w:r>
      <w:r>
        <w:t>при</w:t>
      </w:r>
      <w:r>
        <w:rPr>
          <w:spacing w:val="-12"/>
        </w:rPr>
        <w:t xml:space="preserve"> </w:t>
      </w:r>
      <w:r>
        <w:t>адиабатическом</w:t>
      </w:r>
      <w:r>
        <w:rPr>
          <w:spacing w:val="-11"/>
        </w:rPr>
        <w:t xml:space="preserve"> </w:t>
      </w:r>
      <w:r>
        <w:t>расширении. Воздушное огниво.</w:t>
      </w:r>
    </w:p>
    <w:p w:rsidR="005214F6" w:rsidRDefault="00EF0DB3">
      <w:pPr>
        <w:pStyle w:val="a3"/>
        <w:spacing w:line="357" w:lineRule="auto"/>
        <w:ind w:left="944" w:right="3364" w:firstLine="0"/>
        <w:jc w:val="left"/>
      </w:pPr>
      <w:r>
        <w:t>Сравнение</w:t>
      </w:r>
      <w:r>
        <w:rPr>
          <w:spacing w:val="-12"/>
        </w:rPr>
        <w:t xml:space="preserve"> </w:t>
      </w:r>
      <w:r>
        <w:t>удельных</w:t>
      </w:r>
      <w:r>
        <w:rPr>
          <w:spacing w:val="-17"/>
        </w:rPr>
        <w:t xml:space="preserve"> </w:t>
      </w:r>
      <w:r>
        <w:t>теплоёмкостей</w:t>
      </w:r>
      <w:r>
        <w:rPr>
          <w:spacing w:val="-17"/>
        </w:rPr>
        <w:t xml:space="preserve"> </w:t>
      </w:r>
      <w:r>
        <w:t>веществ. Способы изменения внутренней энергии.</w:t>
      </w:r>
    </w:p>
    <w:p w:rsidR="005214F6" w:rsidRDefault="00EF0DB3">
      <w:pPr>
        <w:pStyle w:val="a3"/>
        <w:spacing w:before="4"/>
        <w:ind w:left="944" w:firstLine="0"/>
        <w:jc w:val="left"/>
      </w:pPr>
      <w:r>
        <w:t>Исследование</w:t>
      </w:r>
      <w:r>
        <w:rPr>
          <w:spacing w:val="-15"/>
        </w:rPr>
        <w:t xml:space="preserve"> </w:t>
      </w:r>
      <w:r>
        <w:t>адиабатного</w:t>
      </w:r>
      <w:r>
        <w:rPr>
          <w:spacing w:val="-15"/>
        </w:rPr>
        <w:t xml:space="preserve"> </w:t>
      </w:r>
      <w:r>
        <w:rPr>
          <w:spacing w:val="-2"/>
        </w:rPr>
        <w:t>процесса.</w:t>
      </w:r>
    </w:p>
    <w:p w:rsidR="005214F6" w:rsidRDefault="00EF0DB3">
      <w:pPr>
        <w:pStyle w:val="a3"/>
        <w:spacing w:before="163"/>
        <w:ind w:left="944" w:firstLine="0"/>
        <w:jc w:val="left"/>
      </w:pPr>
      <w:r>
        <w:t>Компьютерные</w:t>
      </w:r>
      <w:r>
        <w:rPr>
          <w:spacing w:val="-10"/>
        </w:rPr>
        <w:t xml:space="preserve"> </w:t>
      </w:r>
      <w:r>
        <w:t>модели</w:t>
      </w:r>
      <w:r>
        <w:rPr>
          <w:spacing w:val="-10"/>
        </w:rPr>
        <w:t xml:space="preserve"> </w:t>
      </w:r>
      <w:r>
        <w:t>тепловых</w:t>
      </w:r>
      <w:r>
        <w:rPr>
          <w:spacing w:val="-14"/>
        </w:rPr>
        <w:t xml:space="preserve"> </w:t>
      </w:r>
      <w:r>
        <w:rPr>
          <w:spacing w:val="-2"/>
        </w:rPr>
        <w:t>двигателей.</w:t>
      </w:r>
    </w:p>
    <w:p w:rsidR="005214F6" w:rsidRDefault="00EF0DB3">
      <w:pPr>
        <w:pStyle w:val="a3"/>
        <w:spacing w:before="158"/>
        <w:ind w:left="944" w:firstLine="0"/>
        <w:jc w:val="left"/>
      </w:pPr>
      <w:r>
        <w:t>Ученический</w:t>
      </w:r>
      <w:r>
        <w:rPr>
          <w:spacing w:val="-11"/>
        </w:rPr>
        <w:t xml:space="preserve"> </w:t>
      </w:r>
      <w:r>
        <w:t>эксперимент,</w:t>
      </w:r>
      <w:r>
        <w:rPr>
          <w:spacing w:val="-7"/>
        </w:rPr>
        <w:t xml:space="preserve"> </w:t>
      </w:r>
      <w:r>
        <w:t>лабораторные</w:t>
      </w:r>
      <w:r>
        <w:rPr>
          <w:spacing w:val="-10"/>
        </w:rPr>
        <w:t xml:space="preserve"> </w:t>
      </w:r>
      <w:r>
        <w:t>работы,</w:t>
      </w:r>
      <w:r>
        <w:rPr>
          <w:spacing w:val="-7"/>
        </w:rPr>
        <w:t xml:space="preserve"> </w:t>
      </w:r>
      <w:r>
        <w:rPr>
          <w:spacing w:val="-2"/>
        </w:rPr>
        <w:t>практикум.</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pPr>
      <w:r>
        <w:t>Измерение</w:t>
      </w:r>
      <w:r>
        <w:rPr>
          <w:spacing w:val="-10"/>
        </w:rPr>
        <w:t xml:space="preserve"> </w:t>
      </w:r>
      <w:r>
        <w:t>удельной</w:t>
      </w:r>
      <w:r>
        <w:rPr>
          <w:spacing w:val="-15"/>
        </w:rPr>
        <w:t xml:space="preserve"> </w:t>
      </w:r>
      <w:r>
        <w:rPr>
          <w:spacing w:val="-2"/>
        </w:rPr>
        <w:t>теплоёмкости.</w:t>
      </w:r>
    </w:p>
    <w:p w:rsidR="005214F6" w:rsidRDefault="00EF0DB3">
      <w:pPr>
        <w:pStyle w:val="a3"/>
        <w:spacing w:before="163" w:line="357" w:lineRule="auto"/>
        <w:ind w:left="944" w:right="4340" w:firstLine="0"/>
      </w:pPr>
      <w:r>
        <w:t>Исследование</w:t>
      </w:r>
      <w:r>
        <w:rPr>
          <w:spacing w:val="-16"/>
        </w:rPr>
        <w:t xml:space="preserve"> </w:t>
      </w:r>
      <w:r>
        <w:t>процесса</w:t>
      </w:r>
      <w:r>
        <w:rPr>
          <w:spacing w:val="-16"/>
        </w:rPr>
        <w:t xml:space="preserve"> </w:t>
      </w:r>
      <w:r>
        <w:t>остывания</w:t>
      </w:r>
      <w:r>
        <w:rPr>
          <w:spacing w:val="-16"/>
        </w:rPr>
        <w:t xml:space="preserve"> </w:t>
      </w:r>
      <w:r>
        <w:t>вещества. Исследование адиабатного процесса.</w:t>
      </w:r>
    </w:p>
    <w:p w:rsidR="005214F6" w:rsidRDefault="00EF0DB3">
      <w:pPr>
        <w:pStyle w:val="a3"/>
        <w:spacing w:before="6" w:line="362" w:lineRule="auto"/>
        <w:ind w:right="224"/>
      </w:pPr>
      <w:r>
        <w:t>Изучение взаимосвязи энергии межмолекулярного взаимодействия и температуры кипения жидкостей.</w:t>
      </w:r>
    </w:p>
    <w:p w:rsidR="005214F6" w:rsidRDefault="00EF0DB3">
      <w:pPr>
        <w:pStyle w:val="a3"/>
        <w:spacing w:line="314" w:lineRule="exact"/>
        <w:ind w:left="944" w:firstLine="0"/>
      </w:pPr>
      <w:r>
        <w:t>Тема</w:t>
      </w:r>
      <w:r>
        <w:rPr>
          <w:spacing w:val="-9"/>
        </w:rPr>
        <w:t xml:space="preserve"> </w:t>
      </w:r>
      <w:r>
        <w:t>3.</w:t>
      </w:r>
      <w:r>
        <w:rPr>
          <w:spacing w:val="-7"/>
        </w:rPr>
        <w:t xml:space="preserve"> </w:t>
      </w:r>
      <w:r>
        <w:t>Агрегатные</w:t>
      </w:r>
      <w:r>
        <w:rPr>
          <w:spacing w:val="-9"/>
        </w:rPr>
        <w:t xml:space="preserve"> </w:t>
      </w:r>
      <w:r>
        <w:t>состояния</w:t>
      </w:r>
      <w:r>
        <w:rPr>
          <w:spacing w:val="-8"/>
        </w:rPr>
        <w:t xml:space="preserve"> </w:t>
      </w:r>
      <w:r>
        <w:t>вещества.</w:t>
      </w:r>
      <w:r>
        <w:rPr>
          <w:spacing w:val="-7"/>
        </w:rPr>
        <w:t xml:space="preserve"> </w:t>
      </w:r>
      <w:r>
        <w:t>Фазовые</w:t>
      </w:r>
      <w:r>
        <w:rPr>
          <w:spacing w:val="-9"/>
        </w:rPr>
        <w:t xml:space="preserve"> </w:t>
      </w:r>
      <w:r>
        <w:rPr>
          <w:spacing w:val="-2"/>
        </w:rPr>
        <w:t>переходы.</w:t>
      </w:r>
    </w:p>
    <w:p w:rsidR="005214F6" w:rsidRDefault="00EF0DB3">
      <w:pPr>
        <w:pStyle w:val="a3"/>
        <w:spacing w:before="163" w:line="362" w:lineRule="auto"/>
        <w:ind w:right="236"/>
      </w:pPr>
      <w:r>
        <w:t xml:space="preserve">Парообразование и конденсация. Испарение и кипение. Удельная теплота </w:t>
      </w:r>
      <w:r>
        <w:rPr>
          <w:spacing w:val="-2"/>
        </w:rPr>
        <w:t>парообразования.</w:t>
      </w:r>
    </w:p>
    <w:p w:rsidR="005214F6" w:rsidRDefault="00EF0DB3">
      <w:pPr>
        <w:pStyle w:val="a3"/>
        <w:spacing w:line="360" w:lineRule="auto"/>
        <w:ind w:right="224"/>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5214F6" w:rsidRDefault="00EF0DB3">
      <w:pPr>
        <w:pStyle w:val="a3"/>
        <w:ind w:left="944" w:firstLine="0"/>
      </w:pPr>
      <w:r>
        <w:t>Влажность</w:t>
      </w:r>
      <w:r>
        <w:rPr>
          <w:spacing w:val="-13"/>
        </w:rPr>
        <w:t xml:space="preserve"> </w:t>
      </w:r>
      <w:r>
        <w:t>воздуха.</w:t>
      </w:r>
      <w:r>
        <w:rPr>
          <w:spacing w:val="-7"/>
        </w:rPr>
        <w:t xml:space="preserve"> </w:t>
      </w:r>
      <w:r>
        <w:t>Абсолютная</w:t>
      </w:r>
      <w:r>
        <w:rPr>
          <w:spacing w:val="-9"/>
        </w:rPr>
        <w:t xml:space="preserve"> </w:t>
      </w:r>
      <w:r>
        <w:t>и</w:t>
      </w:r>
      <w:r>
        <w:rPr>
          <w:spacing w:val="-11"/>
        </w:rPr>
        <w:t xml:space="preserve"> </w:t>
      </w:r>
      <w:r>
        <w:t>относительная</w:t>
      </w:r>
      <w:r>
        <w:rPr>
          <w:spacing w:val="-8"/>
        </w:rPr>
        <w:t xml:space="preserve"> </w:t>
      </w:r>
      <w:r>
        <w:rPr>
          <w:spacing w:val="-2"/>
        </w:rPr>
        <w:t>влажность.</w:t>
      </w:r>
    </w:p>
    <w:p w:rsidR="005214F6" w:rsidRDefault="00EF0DB3">
      <w:pPr>
        <w:pStyle w:val="a3"/>
        <w:spacing w:before="157" w:line="360" w:lineRule="auto"/>
        <w:ind w:right="233"/>
      </w:pPr>
      <w:r>
        <w:t>Твёрдое тело. Кристаллические и аморфные тела. Анизотропия свойств кристаллов. Плавление и кристаллизация. Удельная теплота плавления.</w:t>
      </w:r>
      <w:r>
        <w:rPr>
          <w:spacing w:val="40"/>
        </w:rPr>
        <w:t xml:space="preserve"> </w:t>
      </w:r>
      <w:r>
        <w:rPr>
          <w:spacing w:val="-2"/>
        </w:rPr>
        <w:t>Сублимация.</w:t>
      </w:r>
    </w:p>
    <w:p w:rsidR="005214F6" w:rsidRDefault="00EF0DB3">
      <w:pPr>
        <w:pStyle w:val="a3"/>
        <w:spacing w:line="318" w:lineRule="exact"/>
        <w:ind w:left="944" w:firstLine="0"/>
      </w:pPr>
      <w:r>
        <w:t>Деформации</w:t>
      </w:r>
      <w:r>
        <w:rPr>
          <w:spacing w:val="59"/>
          <w:w w:val="150"/>
        </w:rPr>
        <w:t xml:space="preserve"> </w:t>
      </w:r>
      <w:r>
        <w:t>твёрдого</w:t>
      </w:r>
      <w:r>
        <w:rPr>
          <w:spacing w:val="61"/>
          <w:w w:val="150"/>
        </w:rPr>
        <w:t xml:space="preserve"> </w:t>
      </w:r>
      <w:r>
        <w:t>тела.</w:t>
      </w:r>
      <w:r>
        <w:rPr>
          <w:spacing w:val="63"/>
          <w:w w:val="150"/>
        </w:rPr>
        <w:t xml:space="preserve"> </w:t>
      </w:r>
      <w:r>
        <w:t>Растяжение</w:t>
      </w:r>
      <w:r>
        <w:rPr>
          <w:spacing w:val="62"/>
          <w:w w:val="150"/>
        </w:rPr>
        <w:t xml:space="preserve"> </w:t>
      </w:r>
      <w:r>
        <w:t>и</w:t>
      </w:r>
      <w:r>
        <w:rPr>
          <w:spacing w:val="61"/>
          <w:w w:val="150"/>
        </w:rPr>
        <w:t xml:space="preserve"> </w:t>
      </w:r>
      <w:r>
        <w:t>сжатие.</w:t>
      </w:r>
      <w:r>
        <w:rPr>
          <w:spacing w:val="58"/>
          <w:w w:val="150"/>
        </w:rPr>
        <w:t xml:space="preserve"> </w:t>
      </w:r>
      <w:r>
        <w:t>Сдвиг.</w:t>
      </w:r>
      <w:r>
        <w:rPr>
          <w:spacing w:val="63"/>
          <w:w w:val="150"/>
        </w:rPr>
        <w:t xml:space="preserve"> </w:t>
      </w:r>
      <w:r>
        <w:t>Модуль</w:t>
      </w:r>
      <w:r>
        <w:rPr>
          <w:spacing w:val="59"/>
          <w:w w:val="150"/>
        </w:rPr>
        <w:t xml:space="preserve"> </w:t>
      </w:r>
      <w:r>
        <w:rPr>
          <w:spacing w:val="-2"/>
        </w:rPr>
        <w:t>Юнга.</w:t>
      </w:r>
    </w:p>
    <w:p w:rsidR="005214F6" w:rsidRDefault="00EF0DB3">
      <w:pPr>
        <w:pStyle w:val="a3"/>
        <w:spacing w:before="163"/>
        <w:ind w:firstLine="0"/>
      </w:pPr>
      <w:r>
        <w:t>Предел</w:t>
      </w:r>
      <w:r>
        <w:rPr>
          <w:spacing w:val="-7"/>
        </w:rPr>
        <w:t xml:space="preserve"> </w:t>
      </w:r>
      <w:r>
        <w:t>упругих</w:t>
      </w:r>
      <w:r>
        <w:rPr>
          <w:spacing w:val="-14"/>
        </w:rPr>
        <w:t xml:space="preserve"> </w:t>
      </w:r>
      <w:r>
        <w:rPr>
          <w:spacing w:val="-2"/>
        </w:rPr>
        <w:t>деформаций.</w:t>
      </w:r>
    </w:p>
    <w:p w:rsidR="005214F6" w:rsidRDefault="00EF0DB3">
      <w:pPr>
        <w:pStyle w:val="a3"/>
        <w:spacing w:before="163" w:line="360" w:lineRule="auto"/>
        <w:ind w:right="236"/>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214F6" w:rsidRDefault="00EF0DB3">
      <w:pPr>
        <w:pStyle w:val="a3"/>
        <w:spacing w:before="1" w:line="357" w:lineRule="auto"/>
        <w:ind w:left="944" w:right="4118" w:firstLine="0"/>
      </w:pPr>
      <w:r>
        <w:t>Преобразование</w:t>
      </w:r>
      <w:r>
        <w:rPr>
          <w:spacing w:val="-11"/>
        </w:rPr>
        <w:t xml:space="preserve"> </w:t>
      </w:r>
      <w:r>
        <w:t>энергии</w:t>
      </w:r>
      <w:r>
        <w:rPr>
          <w:spacing w:val="-12"/>
        </w:rPr>
        <w:t xml:space="preserve"> </w:t>
      </w:r>
      <w:r>
        <w:t>в</w:t>
      </w:r>
      <w:r>
        <w:rPr>
          <w:spacing w:val="-13"/>
        </w:rPr>
        <w:t xml:space="preserve"> </w:t>
      </w:r>
      <w:r>
        <w:t>фазовых</w:t>
      </w:r>
      <w:r>
        <w:rPr>
          <w:spacing w:val="-15"/>
        </w:rPr>
        <w:t xml:space="preserve"> </w:t>
      </w:r>
      <w:r>
        <w:t>переходах. Уравнение теплового баланса.</w:t>
      </w:r>
    </w:p>
    <w:p w:rsidR="005214F6" w:rsidRDefault="00EF0DB3">
      <w:pPr>
        <w:pStyle w:val="a3"/>
        <w:spacing w:before="5" w:line="360" w:lineRule="auto"/>
        <w:ind w:right="236"/>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214F6" w:rsidRDefault="00EF0DB3">
      <w:pPr>
        <w:pStyle w:val="a3"/>
        <w:spacing w:before="2" w:line="357" w:lineRule="auto"/>
        <w:ind w:right="236"/>
      </w:pPr>
      <w:r>
        <w:t>Технические устройства и технологические процессы: жидкие кристаллы, современные материалы.</w:t>
      </w:r>
    </w:p>
    <w:p w:rsidR="005214F6" w:rsidRDefault="00EF0DB3">
      <w:pPr>
        <w:pStyle w:val="a3"/>
        <w:spacing w:before="5" w:line="362" w:lineRule="auto"/>
        <w:ind w:left="944" w:right="7020" w:firstLine="0"/>
        <w:jc w:val="left"/>
      </w:pPr>
      <w:r>
        <w:rPr>
          <w:spacing w:val="-2"/>
        </w:rPr>
        <w:t xml:space="preserve">Демонстрации. </w:t>
      </w:r>
      <w:r>
        <w:t>Тепловое</w:t>
      </w:r>
      <w:r>
        <w:rPr>
          <w:spacing w:val="-18"/>
        </w:rPr>
        <w:t xml:space="preserve"> </w:t>
      </w:r>
      <w:r>
        <w:t>расширение.</w:t>
      </w:r>
    </w:p>
    <w:p w:rsidR="005214F6" w:rsidRDefault="00EF0DB3">
      <w:pPr>
        <w:pStyle w:val="a3"/>
        <w:spacing w:line="314" w:lineRule="exact"/>
        <w:ind w:left="944" w:firstLine="0"/>
        <w:jc w:val="left"/>
      </w:pPr>
      <w:r>
        <w:t>Свойства</w:t>
      </w:r>
      <w:r>
        <w:rPr>
          <w:spacing w:val="-10"/>
        </w:rPr>
        <w:t xml:space="preserve"> </w:t>
      </w:r>
      <w:r>
        <w:t>насыщенных</w:t>
      </w:r>
      <w:r>
        <w:rPr>
          <w:spacing w:val="-14"/>
        </w:rPr>
        <w:t xml:space="preserve"> </w:t>
      </w:r>
      <w:r>
        <w:rPr>
          <w:spacing w:val="-2"/>
        </w:rPr>
        <w:t>паров.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left="944" w:right="3364" w:firstLine="0"/>
        <w:jc w:val="left"/>
      </w:pPr>
      <w:r>
        <w:t>Кипение.</w:t>
      </w:r>
      <w:r>
        <w:rPr>
          <w:spacing w:val="-10"/>
        </w:rPr>
        <w:t xml:space="preserve"> </w:t>
      </w:r>
      <w:r>
        <w:t>Кипение</w:t>
      </w:r>
      <w:r>
        <w:rPr>
          <w:spacing w:val="-12"/>
        </w:rPr>
        <w:t xml:space="preserve"> </w:t>
      </w:r>
      <w:r>
        <w:t>при</w:t>
      </w:r>
      <w:r>
        <w:rPr>
          <w:spacing w:val="-13"/>
        </w:rPr>
        <w:t xml:space="preserve"> </w:t>
      </w:r>
      <w:r>
        <w:t>пониженном</w:t>
      </w:r>
      <w:r>
        <w:rPr>
          <w:spacing w:val="-11"/>
        </w:rPr>
        <w:t xml:space="preserve"> </w:t>
      </w:r>
      <w:r>
        <w:t>давлении. Измерение силы поверхностного натяжения.</w:t>
      </w:r>
    </w:p>
    <w:p w:rsidR="005214F6" w:rsidRDefault="00EF0DB3">
      <w:pPr>
        <w:pStyle w:val="a3"/>
        <w:spacing w:line="362" w:lineRule="auto"/>
        <w:ind w:left="944" w:right="5416" w:firstLine="0"/>
        <w:jc w:val="left"/>
      </w:pPr>
      <w:r>
        <w:t>Опыты</w:t>
      </w:r>
      <w:r>
        <w:rPr>
          <w:spacing w:val="-15"/>
        </w:rPr>
        <w:t xml:space="preserve"> </w:t>
      </w:r>
      <w:r>
        <w:t>с</w:t>
      </w:r>
      <w:r>
        <w:rPr>
          <w:spacing w:val="-14"/>
        </w:rPr>
        <w:t xml:space="preserve"> </w:t>
      </w:r>
      <w:r>
        <w:t>мыльными</w:t>
      </w:r>
      <w:r>
        <w:rPr>
          <w:spacing w:val="-15"/>
        </w:rPr>
        <w:t xml:space="preserve"> </w:t>
      </w:r>
      <w:r>
        <w:t xml:space="preserve">плёнками. </w:t>
      </w:r>
      <w:r>
        <w:rPr>
          <w:spacing w:val="-2"/>
        </w:rPr>
        <w:t>Смачивание.</w:t>
      </w:r>
    </w:p>
    <w:p w:rsidR="005214F6" w:rsidRDefault="00EF0DB3">
      <w:pPr>
        <w:pStyle w:val="a3"/>
        <w:spacing w:line="320" w:lineRule="exact"/>
        <w:ind w:left="944" w:firstLine="0"/>
        <w:jc w:val="left"/>
      </w:pPr>
      <w:r>
        <w:t>Капиллярные</w:t>
      </w:r>
      <w:r>
        <w:rPr>
          <w:spacing w:val="-13"/>
        </w:rPr>
        <w:t xml:space="preserve"> </w:t>
      </w:r>
      <w:r>
        <w:rPr>
          <w:spacing w:val="-2"/>
        </w:rPr>
        <w:t>явления.</w:t>
      </w:r>
    </w:p>
    <w:p w:rsidR="005214F6" w:rsidRDefault="00EF0DB3">
      <w:pPr>
        <w:pStyle w:val="a3"/>
        <w:spacing w:before="151" w:line="362" w:lineRule="auto"/>
        <w:ind w:left="944" w:right="5416" w:firstLine="0"/>
        <w:jc w:val="left"/>
      </w:pPr>
      <w:r>
        <w:t>Модели</w:t>
      </w:r>
      <w:r>
        <w:rPr>
          <w:spacing w:val="-18"/>
        </w:rPr>
        <w:t xml:space="preserve"> </w:t>
      </w:r>
      <w:r>
        <w:t>неньютоновской</w:t>
      </w:r>
      <w:r>
        <w:rPr>
          <w:spacing w:val="-17"/>
        </w:rPr>
        <w:t xml:space="preserve"> </w:t>
      </w:r>
      <w:r>
        <w:t>жидкости. Способы измерения влажности.</w:t>
      </w:r>
    </w:p>
    <w:p w:rsidR="005214F6" w:rsidRDefault="00EF0DB3">
      <w:pPr>
        <w:pStyle w:val="a3"/>
        <w:spacing w:line="357" w:lineRule="auto"/>
        <w:ind w:left="944" w:right="1615" w:firstLine="0"/>
        <w:jc w:val="left"/>
      </w:pPr>
      <w:r>
        <w:t>Исследование</w:t>
      </w:r>
      <w:r>
        <w:rPr>
          <w:spacing w:val="-11"/>
        </w:rPr>
        <w:t xml:space="preserve"> </w:t>
      </w:r>
      <w:r>
        <w:t>нагревания</w:t>
      </w:r>
      <w:r>
        <w:rPr>
          <w:spacing w:val="-11"/>
        </w:rPr>
        <w:t xml:space="preserve"> </w:t>
      </w:r>
      <w:r>
        <w:t>и</w:t>
      </w:r>
      <w:r>
        <w:rPr>
          <w:spacing w:val="-11"/>
        </w:rPr>
        <w:t xml:space="preserve"> </w:t>
      </w:r>
      <w:r>
        <w:t>плавления</w:t>
      </w:r>
      <w:r>
        <w:rPr>
          <w:spacing w:val="-11"/>
        </w:rPr>
        <w:t xml:space="preserve"> </w:t>
      </w:r>
      <w:r>
        <w:t>кристаллического</w:t>
      </w:r>
      <w:r>
        <w:rPr>
          <w:spacing w:val="-11"/>
        </w:rPr>
        <w:t xml:space="preserve"> </w:t>
      </w:r>
      <w:r>
        <w:t>вещества. Виды деформаций.</w:t>
      </w:r>
    </w:p>
    <w:p w:rsidR="005214F6" w:rsidRDefault="00EF0DB3">
      <w:pPr>
        <w:pStyle w:val="a3"/>
        <w:spacing w:before="3"/>
        <w:ind w:left="944" w:firstLine="0"/>
        <w:jc w:val="left"/>
      </w:pPr>
      <w:r>
        <w:t>Наблюдение</w:t>
      </w:r>
      <w:r>
        <w:rPr>
          <w:spacing w:val="-9"/>
        </w:rPr>
        <w:t xml:space="preserve"> </w:t>
      </w:r>
      <w:r>
        <w:t>малых</w:t>
      </w:r>
      <w:r>
        <w:rPr>
          <w:spacing w:val="-13"/>
        </w:rPr>
        <w:t xml:space="preserve"> </w:t>
      </w:r>
      <w:r>
        <w:rPr>
          <w:spacing w:val="-2"/>
        </w:rPr>
        <w:t>деформаций.</w:t>
      </w:r>
    </w:p>
    <w:p w:rsidR="005214F6" w:rsidRDefault="00EF0DB3">
      <w:pPr>
        <w:pStyle w:val="a3"/>
        <w:spacing w:before="158" w:line="362" w:lineRule="auto"/>
        <w:ind w:left="944" w:right="1615" w:firstLine="0"/>
        <w:jc w:val="left"/>
      </w:pPr>
      <w:r>
        <w:t>Ученический</w:t>
      </w:r>
      <w:r>
        <w:rPr>
          <w:spacing w:val="-12"/>
        </w:rPr>
        <w:t xml:space="preserve"> </w:t>
      </w:r>
      <w:r>
        <w:t>эксперимент,</w:t>
      </w:r>
      <w:r>
        <w:rPr>
          <w:spacing w:val="-10"/>
        </w:rPr>
        <w:t xml:space="preserve"> </w:t>
      </w:r>
      <w:r>
        <w:t>лабораторные</w:t>
      </w:r>
      <w:r>
        <w:rPr>
          <w:spacing w:val="-12"/>
        </w:rPr>
        <w:t xml:space="preserve"> </w:t>
      </w:r>
      <w:r>
        <w:t>работы,</w:t>
      </w:r>
      <w:r>
        <w:rPr>
          <w:spacing w:val="-10"/>
        </w:rPr>
        <w:t xml:space="preserve"> </w:t>
      </w:r>
      <w:r>
        <w:t>практикум. Изучение закономерностей испарения жидкостей.</w:t>
      </w:r>
    </w:p>
    <w:p w:rsidR="005214F6" w:rsidRDefault="00EF0DB3">
      <w:pPr>
        <w:pStyle w:val="a3"/>
        <w:spacing w:line="357" w:lineRule="auto"/>
        <w:ind w:left="944" w:right="3364" w:firstLine="0"/>
        <w:jc w:val="left"/>
      </w:pPr>
      <w:r>
        <w:t>Измерение</w:t>
      </w:r>
      <w:r>
        <w:rPr>
          <w:spacing w:val="-8"/>
        </w:rPr>
        <w:t xml:space="preserve"> </w:t>
      </w:r>
      <w:r>
        <w:t>удельной</w:t>
      </w:r>
      <w:r>
        <w:rPr>
          <w:spacing w:val="-13"/>
        </w:rPr>
        <w:t xml:space="preserve"> </w:t>
      </w:r>
      <w:r>
        <w:t>теплоты</w:t>
      </w:r>
      <w:r>
        <w:rPr>
          <w:spacing w:val="-13"/>
        </w:rPr>
        <w:t xml:space="preserve"> </w:t>
      </w:r>
      <w:r>
        <w:t>плавления</w:t>
      </w:r>
      <w:r>
        <w:rPr>
          <w:spacing w:val="-8"/>
        </w:rPr>
        <w:t xml:space="preserve"> </w:t>
      </w:r>
      <w:r>
        <w:t>льда. Изучение свойств насыщенных паров.</w:t>
      </w:r>
    </w:p>
    <w:p w:rsidR="005214F6" w:rsidRDefault="00EF0DB3">
      <w:pPr>
        <w:pStyle w:val="a3"/>
        <w:tabs>
          <w:tab w:val="left" w:pos="2493"/>
          <w:tab w:val="left" w:pos="4185"/>
          <w:tab w:val="left" w:pos="5711"/>
          <w:tab w:val="left" w:pos="6891"/>
          <w:tab w:val="left" w:pos="7294"/>
          <w:tab w:val="left" w:pos="8369"/>
          <w:tab w:val="left" w:pos="9361"/>
          <w:tab w:val="left" w:pos="10307"/>
        </w:tabs>
        <w:spacing w:before="3" w:line="357" w:lineRule="auto"/>
        <w:ind w:right="227"/>
        <w:jc w:val="left"/>
      </w:pPr>
      <w:r>
        <w:rPr>
          <w:spacing w:val="-2"/>
        </w:rPr>
        <w:t>Измерение</w:t>
      </w:r>
      <w:r>
        <w:tab/>
      </w:r>
      <w:r>
        <w:rPr>
          <w:spacing w:val="-2"/>
        </w:rPr>
        <w:t>абсолютной</w:t>
      </w:r>
      <w:r>
        <w:tab/>
      </w:r>
      <w:r>
        <w:rPr>
          <w:spacing w:val="-2"/>
        </w:rPr>
        <w:t>влажности</w:t>
      </w:r>
      <w:r>
        <w:tab/>
      </w:r>
      <w:r>
        <w:rPr>
          <w:spacing w:val="-2"/>
        </w:rPr>
        <w:t>воздуха</w:t>
      </w:r>
      <w:r>
        <w:tab/>
      </w:r>
      <w:r>
        <w:rPr>
          <w:spacing w:val="-10"/>
        </w:rPr>
        <w:t>и</w:t>
      </w:r>
      <w:r>
        <w:tab/>
      </w:r>
      <w:r>
        <w:rPr>
          <w:spacing w:val="-2"/>
        </w:rPr>
        <w:t>оценка</w:t>
      </w:r>
      <w:r>
        <w:tab/>
      </w:r>
      <w:r>
        <w:rPr>
          <w:spacing w:val="-2"/>
        </w:rPr>
        <w:t>массы</w:t>
      </w:r>
      <w:r>
        <w:tab/>
      </w:r>
      <w:r>
        <w:rPr>
          <w:spacing w:val="-2"/>
        </w:rPr>
        <w:t>паров</w:t>
      </w:r>
      <w:r>
        <w:tab/>
      </w:r>
      <w:r>
        <w:rPr>
          <w:spacing w:val="-10"/>
        </w:rPr>
        <w:t xml:space="preserve">в </w:t>
      </w:r>
      <w:r>
        <w:rPr>
          <w:spacing w:val="-2"/>
        </w:rPr>
        <w:t>помещении.</w:t>
      </w:r>
    </w:p>
    <w:p w:rsidR="005214F6" w:rsidRDefault="00EF0DB3">
      <w:pPr>
        <w:pStyle w:val="a3"/>
        <w:spacing w:before="6" w:line="362" w:lineRule="auto"/>
        <w:ind w:left="944" w:right="2866" w:firstLine="0"/>
        <w:jc w:val="left"/>
      </w:pPr>
      <w:r>
        <w:t>Измерение</w:t>
      </w:r>
      <w:r>
        <w:rPr>
          <w:spacing w:val="-13"/>
        </w:rPr>
        <w:t xml:space="preserve"> </w:t>
      </w:r>
      <w:r>
        <w:t>коэффициента</w:t>
      </w:r>
      <w:r>
        <w:rPr>
          <w:spacing w:val="-13"/>
        </w:rPr>
        <w:t xml:space="preserve"> </w:t>
      </w:r>
      <w:r>
        <w:t>поверхностного</w:t>
      </w:r>
      <w:r>
        <w:rPr>
          <w:spacing w:val="-14"/>
        </w:rPr>
        <w:t xml:space="preserve"> </w:t>
      </w:r>
      <w:r>
        <w:t>натяжения. Измерение модуля Юнга.</w:t>
      </w:r>
    </w:p>
    <w:p w:rsidR="005214F6" w:rsidRDefault="00EF0DB3">
      <w:pPr>
        <w:pStyle w:val="a3"/>
        <w:spacing w:line="362" w:lineRule="auto"/>
        <w:jc w:val="left"/>
      </w:pPr>
      <w:r>
        <w:t>Исследование</w:t>
      </w:r>
      <w:r>
        <w:rPr>
          <w:spacing w:val="-1"/>
        </w:rPr>
        <w:t xml:space="preserve"> </w:t>
      </w:r>
      <w:r>
        <w:t>зависимости</w:t>
      </w:r>
      <w:r>
        <w:rPr>
          <w:spacing w:val="-2"/>
        </w:rPr>
        <w:t xml:space="preserve"> </w:t>
      </w:r>
      <w:r>
        <w:t>деформации резинового образца</w:t>
      </w:r>
      <w:r>
        <w:rPr>
          <w:spacing w:val="-1"/>
        </w:rPr>
        <w:t xml:space="preserve"> </w:t>
      </w:r>
      <w:r>
        <w:t>от</w:t>
      </w:r>
      <w:r>
        <w:rPr>
          <w:spacing w:val="-4"/>
        </w:rPr>
        <w:t xml:space="preserve"> </w:t>
      </w:r>
      <w:r>
        <w:t>приложенной к нему силы.</w:t>
      </w:r>
    </w:p>
    <w:p w:rsidR="005214F6" w:rsidRDefault="00EF0DB3">
      <w:pPr>
        <w:pStyle w:val="a3"/>
        <w:spacing w:line="357" w:lineRule="auto"/>
        <w:ind w:left="944" w:right="5791" w:firstLine="0"/>
        <w:jc w:val="left"/>
      </w:pPr>
      <w:r>
        <w:t>Раздел 4. Электродинамика. Тема</w:t>
      </w:r>
      <w:r>
        <w:rPr>
          <w:spacing w:val="-15"/>
        </w:rPr>
        <w:t xml:space="preserve"> </w:t>
      </w:r>
      <w:r>
        <w:t>1.</w:t>
      </w:r>
      <w:r>
        <w:rPr>
          <w:spacing w:val="-14"/>
        </w:rPr>
        <w:t xml:space="preserve"> </w:t>
      </w:r>
      <w:r>
        <w:t>Электрическое</w:t>
      </w:r>
      <w:r>
        <w:rPr>
          <w:spacing w:val="-15"/>
        </w:rPr>
        <w:t xml:space="preserve"> </w:t>
      </w:r>
      <w:r>
        <w:t>поле.</w:t>
      </w:r>
    </w:p>
    <w:p w:rsidR="005214F6" w:rsidRDefault="00EF0DB3">
      <w:pPr>
        <w:pStyle w:val="a3"/>
        <w:spacing w:line="360" w:lineRule="auto"/>
        <w:ind w:right="236"/>
      </w:pPr>
      <w:r>
        <w:t>Электризация тел и её проявления. Электрический заряд. Два вида электрических зарядов. Проводники, диэлектрики и полупроводники.</w:t>
      </w:r>
      <w:r>
        <w:rPr>
          <w:spacing w:val="40"/>
        </w:rPr>
        <w:t xml:space="preserve"> </w:t>
      </w:r>
      <w:r>
        <w:t>Элементарный электрический заряд. Закон сохранения электрического заряда.</w:t>
      </w:r>
    </w:p>
    <w:p w:rsidR="005214F6" w:rsidRDefault="00EF0DB3">
      <w:pPr>
        <w:pStyle w:val="a3"/>
        <w:spacing w:line="357" w:lineRule="auto"/>
        <w:ind w:left="944" w:right="2492" w:firstLine="0"/>
      </w:pPr>
      <w:r>
        <w:t>Взаимодействие зарядов. Точечные заряды. Закон Кулона. Электрическое</w:t>
      </w:r>
      <w:r>
        <w:rPr>
          <w:spacing w:val="-9"/>
        </w:rPr>
        <w:t xml:space="preserve"> </w:t>
      </w:r>
      <w:r>
        <w:t>поле.</w:t>
      </w:r>
      <w:r>
        <w:rPr>
          <w:spacing w:val="-6"/>
        </w:rPr>
        <w:t xml:space="preserve"> </w:t>
      </w:r>
      <w:r>
        <w:t>Его</w:t>
      </w:r>
      <w:r>
        <w:rPr>
          <w:spacing w:val="-10"/>
        </w:rPr>
        <w:t xml:space="preserve"> </w:t>
      </w:r>
      <w:r>
        <w:t>действие</w:t>
      </w:r>
      <w:r>
        <w:rPr>
          <w:spacing w:val="-8"/>
        </w:rPr>
        <w:t xml:space="preserve"> </w:t>
      </w:r>
      <w:r>
        <w:t>на</w:t>
      </w:r>
      <w:r>
        <w:rPr>
          <w:spacing w:val="-8"/>
        </w:rPr>
        <w:t xml:space="preserve"> </w:t>
      </w:r>
      <w:r>
        <w:t>электрические</w:t>
      </w:r>
      <w:r>
        <w:rPr>
          <w:spacing w:val="-9"/>
        </w:rPr>
        <w:t xml:space="preserve"> </w:t>
      </w:r>
      <w:r>
        <w:rPr>
          <w:spacing w:val="-2"/>
        </w:rPr>
        <w:t>заряды.</w:t>
      </w:r>
    </w:p>
    <w:p w:rsidR="005214F6" w:rsidRDefault="00EF0DB3">
      <w:pPr>
        <w:pStyle w:val="a3"/>
        <w:spacing w:before="3" w:line="362" w:lineRule="auto"/>
        <w:ind w:right="235"/>
      </w:pPr>
      <w:r>
        <w:t>Напряжённость электрического поля. Пробный заряд. Линии напряжённости электрического поля. Однородное электрическое поле.</w:t>
      </w:r>
    </w:p>
    <w:p w:rsidR="005214F6" w:rsidRDefault="00EF0DB3">
      <w:pPr>
        <w:pStyle w:val="a3"/>
        <w:spacing w:line="314" w:lineRule="exact"/>
        <w:ind w:left="944" w:firstLine="0"/>
      </w:pPr>
      <w:r>
        <w:t>Потенциальность</w:t>
      </w:r>
      <w:r>
        <w:rPr>
          <w:spacing w:val="78"/>
        </w:rPr>
        <w:t xml:space="preserve">  </w:t>
      </w:r>
      <w:r>
        <w:t>электростатического</w:t>
      </w:r>
      <w:r>
        <w:rPr>
          <w:spacing w:val="46"/>
          <w:w w:val="150"/>
        </w:rPr>
        <w:t xml:space="preserve">  </w:t>
      </w:r>
      <w:r>
        <w:t>поля.</w:t>
      </w:r>
      <w:r>
        <w:rPr>
          <w:spacing w:val="46"/>
          <w:w w:val="150"/>
        </w:rPr>
        <w:t xml:space="preserve">  </w:t>
      </w:r>
      <w:r>
        <w:t>Разность</w:t>
      </w:r>
      <w:r>
        <w:rPr>
          <w:spacing w:val="78"/>
        </w:rPr>
        <w:t xml:space="preserve">  </w:t>
      </w:r>
      <w:r>
        <w:t>потенциалов</w:t>
      </w:r>
      <w:r>
        <w:rPr>
          <w:spacing w:val="49"/>
          <w:w w:val="150"/>
        </w:rPr>
        <w:t xml:space="preserve">  </w:t>
      </w:r>
      <w:r>
        <w:rPr>
          <w:spacing w:val="-10"/>
        </w:rPr>
        <w:t>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5214F6" w:rsidRDefault="00EF0DB3">
      <w:pPr>
        <w:pStyle w:val="a3"/>
        <w:spacing w:before="2"/>
        <w:ind w:left="944" w:firstLine="0"/>
      </w:pPr>
      <w:r>
        <w:t>Принцип</w:t>
      </w:r>
      <w:r>
        <w:rPr>
          <w:spacing w:val="-15"/>
        </w:rPr>
        <w:t xml:space="preserve"> </w:t>
      </w:r>
      <w:r>
        <w:t>суперпозиции</w:t>
      </w:r>
      <w:r>
        <w:rPr>
          <w:spacing w:val="-14"/>
        </w:rPr>
        <w:t xml:space="preserve"> </w:t>
      </w:r>
      <w:r>
        <w:t>электрических</w:t>
      </w:r>
      <w:r>
        <w:rPr>
          <w:spacing w:val="-18"/>
        </w:rPr>
        <w:t xml:space="preserve"> </w:t>
      </w:r>
      <w:r>
        <w:rPr>
          <w:spacing w:val="-2"/>
        </w:rPr>
        <w:t>полей.</w:t>
      </w:r>
    </w:p>
    <w:p w:rsidR="005214F6" w:rsidRDefault="00EF0DB3">
      <w:pPr>
        <w:pStyle w:val="a3"/>
        <w:spacing w:before="162" w:line="360" w:lineRule="auto"/>
        <w:ind w:right="229"/>
      </w:pPr>
      <w:r>
        <w:t>Поле точечного заряда. Поле равномерно заряженной сферы. Поле</w:t>
      </w:r>
      <w:r>
        <w:rPr>
          <w:spacing w:val="40"/>
        </w:rPr>
        <w:t xml:space="preserve"> </w:t>
      </w:r>
      <w:r>
        <w:t>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5214F6" w:rsidRDefault="00EF0DB3">
      <w:pPr>
        <w:pStyle w:val="a3"/>
        <w:spacing w:line="320" w:lineRule="exact"/>
        <w:ind w:left="944" w:firstLine="0"/>
      </w:pPr>
      <w:r>
        <w:t>Проводники</w:t>
      </w:r>
      <w:r>
        <w:rPr>
          <w:spacing w:val="-12"/>
        </w:rPr>
        <w:t xml:space="preserve"> </w:t>
      </w:r>
      <w:r>
        <w:t>в</w:t>
      </w:r>
      <w:r>
        <w:rPr>
          <w:spacing w:val="-11"/>
        </w:rPr>
        <w:t xml:space="preserve"> </w:t>
      </w:r>
      <w:r>
        <w:t>электростатическом</w:t>
      </w:r>
      <w:r>
        <w:rPr>
          <w:spacing w:val="-10"/>
        </w:rPr>
        <w:t xml:space="preserve"> </w:t>
      </w:r>
      <w:r>
        <w:t>поле.</w:t>
      </w:r>
      <w:r>
        <w:rPr>
          <w:spacing w:val="-5"/>
        </w:rPr>
        <w:t xml:space="preserve"> </w:t>
      </w:r>
      <w:r>
        <w:t>Условие</w:t>
      </w:r>
      <w:r>
        <w:rPr>
          <w:spacing w:val="-10"/>
        </w:rPr>
        <w:t xml:space="preserve"> </w:t>
      </w:r>
      <w:r>
        <w:t>равновесия</w:t>
      </w:r>
      <w:r>
        <w:rPr>
          <w:spacing w:val="-11"/>
        </w:rPr>
        <w:t xml:space="preserve"> </w:t>
      </w:r>
      <w:r>
        <w:rPr>
          <w:spacing w:val="-2"/>
        </w:rPr>
        <w:t>зарядов.</w:t>
      </w:r>
    </w:p>
    <w:p w:rsidR="005214F6" w:rsidRDefault="00EF0DB3">
      <w:pPr>
        <w:pStyle w:val="a3"/>
        <w:spacing w:before="163" w:line="357" w:lineRule="auto"/>
        <w:jc w:val="left"/>
      </w:pPr>
      <w:r>
        <w:t>Диэлектрики</w:t>
      </w:r>
      <w:r>
        <w:rPr>
          <w:spacing w:val="80"/>
        </w:rPr>
        <w:t xml:space="preserve"> </w:t>
      </w:r>
      <w:r>
        <w:t>в</w:t>
      </w:r>
      <w:r>
        <w:rPr>
          <w:spacing w:val="80"/>
        </w:rPr>
        <w:t xml:space="preserve"> </w:t>
      </w:r>
      <w:r>
        <w:t>электростатическом</w:t>
      </w:r>
      <w:r>
        <w:rPr>
          <w:spacing w:val="80"/>
        </w:rPr>
        <w:t xml:space="preserve"> </w:t>
      </w:r>
      <w:r>
        <w:t>поле.</w:t>
      </w:r>
      <w:r>
        <w:rPr>
          <w:spacing w:val="80"/>
        </w:rPr>
        <w:t xml:space="preserve"> </w:t>
      </w:r>
      <w:r>
        <w:t>Диэлектрическая</w:t>
      </w:r>
      <w:r>
        <w:rPr>
          <w:spacing w:val="80"/>
        </w:rPr>
        <w:t xml:space="preserve"> </w:t>
      </w:r>
      <w:r>
        <w:t xml:space="preserve">проницаемость </w:t>
      </w:r>
      <w:r>
        <w:rPr>
          <w:spacing w:val="-2"/>
        </w:rPr>
        <w:t>вещества.</w:t>
      </w:r>
    </w:p>
    <w:p w:rsidR="005214F6" w:rsidRDefault="00EF0DB3">
      <w:pPr>
        <w:pStyle w:val="a3"/>
        <w:tabs>
          <w:tab w:val="left" w:pos="2867"/>
          <w:tab w:val="left" w:pos="5107"/>
          <w:tab w:val="left" w:pos="7108"/>
          <w:tab w:val="left" w:pos="9348"/>
        </w:tabs>
        <w:spacing w:before="6" w:line="362" w:lineRule="auto"/>
        <w:ind w:right="238"/>
        <w:jc w:val="left"/>
      </w:pPr>
      <w:r>
        <w:rPr>
          <w:spacing w:val="-2"/>
        </w:rPr>
        <w:t>Конденсатор.</w:t>
      </w:r>
      <w:r>
        <w:tab/>
      </w:r>
      <w:r>
        <w:rPr>
          <w:spacing w:val="-2"/>
        </w:rPr>
        <w:t>Электроёмкость</w:t>
      </w:r>
      <w:r>
        <w:tab/>
      </w:r>
      <w:r>
        <w:rPr>
          <w:spacing w:val="-2"/>
        </w:rPr>
        <w:t>конденсатора.</w:t>
      </w:r>
      <w:r>
        <w:tab/>
      </w:r>
      <w:r>
        <w:rPr>
          <w:spacing w:val="-2"/>
        </w:rPr>
        <w:t>Электроёмкость</w:t>
      </w:r>
      <w:r>
        <w:tab/>
      </w:r>
      <w:r>
        <w:rPr>
          <w:spacing w:val="-2"/>
        </w:rPr>
        <w:t>плоского конденсатора.</w:t>
      </w:r>
    </w:p>
    <w:p w:rsidR="005214F6" w:rsidRDefault="00EF0DB3">
      <w:pPr>
        <w:pStyle w:val="a3"/>
        <w:tabs>
          <w:tab w:val="left" w:pos="2871"/>
          <w:tab w:val="left" w:pos="4507"/>
          <w:tab w:val="left" w:pos="6598"/>
          <w:tab w:val="left" w:pos="9048"/>
        </w:tabs>
        <w:spacing w:line="362" w:lineRule="auto"/>
        <w:ind w:right="242"/>
        <w:jc w:val="left"/>
      </w:pPr>
      <w:r>
        <w:rPr>
          <w:spacing w:val="-2"/>
        </w:rPr>
        <w:t>Параллельное</w:t>
      </w:r>
      <w:r>
        <w:tab/>
      </w:r>
      <w:r>
        <w:rPr>
          <w:spacing w:val="-2"/>
        </w:rPr>
        <w:t>соединение</w:t>
      </w:r>
      <w:r>
        <w:tab/>
      </w:r>
      <w:r>
        <w:rPr>
          <w:spacing w:val="-2"/>
        </w:rPr>
        <w:t>конденсаторов.</w:t>
      </w:r>
      <w:r>
        <w:tab/>
      </w:r>
      <w:r>
        <w:rPr>
          <w:spacing w:val="-2"/>
        </w:rPr>
        <w:t>Последовательное</w:t>
      </w:r>
      <w:r>
        <w:tab/>
      </w:r>
      <w:r>
        <w:rPr>
          <w:spacing w:val="-2"/>
        </w:rPr>
        <w:t>соединение конденсаторов.</w:t>
      </w:r>
    </w:p>
    <w:p w:rsidR="005214F6" w:rsidRDefault="00EF0DB3">
      <w:pPr>
        <w:pStyle w:val="a3"/>
        <w:spacing w:line="314" w:lineRule="exact"/>
        <w:ind w:left="944" w:firstLine="0"/>
        <w:jc w:val="left"/>
      </w:pPr>
      <w:r>
        <w:t>Энергия</w:t>
      </w:r>
      <w:r>
        <w:rPr>
          <w:spacing w:val="-14"/>
        </w:rPr>
        <w:t xml:space="preserve"> </w:t>
      </w:r>
      <w:r>
        <w:t>заряженного</w:t>
      </w:r>
      <w:r>
        <w:rPr>
          <w:spacing w:val="-14"/>
        </w:rPr>
        <w:t xml:space="preserve"> </w:t>
      </w:r>
      <w:r>
        <w:rPr>
          <w:spacing w:val="-2"/>
        </w:rPr>
        <w:t>конденсатора.</w:t>
      </w:r>
    </w:p>
    <w:p w:rsidR="005214F6" w:rsidRDefault="00EF0DB3">
      <w:pPr>
        <w:pStyle w:val="a3"/>
        <w:spacing w:before="156"/>
        <w:ind w:left="944" w:firstLine="0"/>
      </w:pPr>
      <w:r>
        <w:t>Движение</w:t>
      </w:r>
      <w:r>
        <w:rPr>
          <w:spacing w:val="-7"/>
        </w:rPr>
        <w:t xml:space="preserve"> </w:t>
      </w:r>
      <w:r>
        <w:t>заряженной</w:t>
      </w:r>
      <w:r>
        <w:rPr>
          <w:spacing w:val="-9"/>
        </w:rPr>
        <w:t xml:space="preserve"> </w:t>
      </w:r>
      <w:r>
        <w:t>частицы</w:t>
      </w:r>
      <w:r>
        <w:rPr>
          <w:spacing w:val="-8"/>
        </w:rPr>
        <w:t xml:space="preserve"> </w:t>
      </w:r>
      <w:r>
        <w:t>в</w:t>
      </w:r>
      <w:r>
        <w:rPr>
          <w:spacing w:val="-10"/>
        </w:rPr>
        <w:t xml:space="preserve"> </w:t>
      </w:r>
      <w:r>
        <w:t>однородном</w:t>
      </w:r>
      <w:r>
        <w:rPr>
          <w:spacing w:val="-8"/>
        </w:rPr>
        <w:t xml:space="preserve"> </w:t>
      </w:r>
      <w:r>
        <w:t>электрическом</w:t>
      </w:r>
      <w:r>
        <w:rPr>
          <w:spacing w:val="-6"/>
        </w:rPr>
        <w:t xml:space="preserve"> </w:t>
      </w:r>
      <w:r>
        <w:rPr>
          <w:spacing w:val="-2"/>
        </w:rPr>
        <w:t>поле.</w:t>
      </w:r>
    </w:p>
    <w:p w:rsidR="005214F6" w:rsidRDefault="00EF0DB3">
      <w:pPr>
        <w:pStyle w:val="a3"/>
        <w:spacing w:before="163" w:line="360" w:lineRule="auto"/>
        <w:ind w:right="237"/>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214F6" w:rsidRDefault="00EF0DB3">
      <w:pPr>
        <w:pStyle w:val="a3"/>
        <w:spacing w:before="1"/>
        <w:ind w:left="944" w:firstLine="0"/>
        <w:jc w:val="left"/>
      </w:pPr>
      <w:r>
        <w:rPr>
          <w:spacing w:val="-2"/>
        </w:rPr>
        <w:t>Демонстрации.</w:t>
      </w:r>
    </w:p>
    <w:p w:rsidR="005214F6" w:rsidRDefault="00EF0DB3">
      <w:pPr>
        <w:pStyle w:val="a3"/>
        <w:spacing w:before="158" w:line="362" w:lineRule="auto"/>
        <w:ind w:left="944" w:right="2866" w:firstLine="0"/>
        <w:jc w:val="left"/>
      </w:pPr>
      <w:r>
        <w:t>Устройство</w:t>
      </w:r>
      <w:r>
        <w:rPr>
          <w:spacing w:val="-10"/>
        </w:rPr>
        <w:t xml:space="preserve"> </w:t>
      </w:r>
      <w:r>
        <w:t>и</w:t>
      </w:r>
      <w:r>
        <w:rPr>
          <w:spacing w:val="-10"/>
        </w:rPr>
        <w:t xml:space="preserve"> </w:t>
      </w:r>
      <w:r>
        <w:t>принцип</w:t>
      </w:r>
      <w:r>
        <w:rPr>
          <w:spacing w:val="-10"/>
        </w:rPr>
        <w:t xml:space="preserve"> </w:t>
      </w:r>
      <w:r>
        <w:t>действия</w:t>
      </w:r>
      <w:r>
        <w:rPr>
          <w:spacing w:val="-9"/>
        </w:rPr>
        <w:t xml:space="preserve"> </w:t>
      </w:r>
      <w:r>
        <w:t>электрометра. Электрическое поле заряженных шариков.</w:t>
      </w:r>
    </w:p>
    <w:p w:rsidR="005214F6" w:rsidRDefault="00EF0DB3">
      <w:pPr>
        <w:pStyle w:val="a3"/>
        <w:spacing w:line="314" w:lineRule="exact"/>
        <w:ind w:left="944" w:firstLine="0"/>
        <w:jc w:val="left"/>
      </w:pPr>
      <w:r>
        <w:t>Электрическое</w:t>
      </w:r>
      <w:r>
        <w:rPr>
          <w:spacing w:val="-8"/>
        </w:rPr>
        <w:t xml:space="preserve"> </w:t>
      </w:r>
      <w:r>
        <w:t>поле</w:t>
      </w:r>
      <w:r>
        <w:rPr>
          <w:spacing w:val="-7"/>
        </w:rPr>
        <w:t xml:space="preserve"> </w:t>
      </w:r>
      <w:r>
        <w:t>двух</w:t>
      </w:r>
      <w:r>
        <w:rPr>
          <w:spacing w:val="-11"/>
        </w:rPr>
        <w:t xml:space="preserve"> </w:t>
      </w:r>
      <w:r>
        <w:t>заряженных</w:t>
      </w:r>
      <w:r>
        <w:rPr>
          <w:spacing w:val="-12"/>
        </w:rPr>
        <w:t xml:space="preserve"> </w:t>
      </w:r>
      <w:r>
        <w:rPr>
          <w:spacing w:val="-2"/>
        </w:rPr>
        <w:t>пластин.</w:t>
      </w:r>
    </w:p>
    <w:p w:rsidR="005214F6" w:rsidRDefault="00EF0DB3">
      <w:pPr>
        <w:pStyle w:val="a3"/>
        <w:spacing w:before="164" w:line="362" w:lineRule="auto"/>
        <w:ind w:left="944" w:right="1615" w:firstLine="0"/>
        <w:jc w:val="left"/>
      </w:pPr>
      <w:r>
        <w:t>Модель</w:t>
      </w:r>
      <w:r>
        <w:rPr>
          <w:spacing w:val="-11"/>
        </w:rPr>
        <w:t xml:space="preserve"> </w:t>
      </w:r>
      <w:r>
        <w:t>электростатического</w:t>
      </w:r>
      <w:r>
        <w:rPr>
          <w:spacing w:val="-9"/>
        </w:rPr>
        <w:t xml:space="preserve"> </w:t>
      </w:r>
      <w:r>
        <w:t>генератора</w:t>
      </w:r>
      <w:r>
        <w:rPr>
          <w:spacing w:val="-4"/>
        </w:rPr>
        <w:t xml:space="preserve"> </w:t>
      </w:r>
      <w:r>
        <w:t>(Ван</w:t>
      </w:r>
      <w:r>
        <w:rPr>
          <w:spacing w:val="-3"/>
        </w:rPr>
        <w:t xml:space="preserve"> </w:t>
      </w:r>
      <w:r>
        <w:t>де</w:t>
      </w:r>
      <w:r>
        <w:rPr>
          <w:spacing w:val="-8"/>
        </w:rPr>
        <w:t xml:space="preserve"> </w:t>
      </w:r>
      <w:r>
        <w:t>Граафа). Проводники в электрическом поле.</w:t>
      </w:r>
    </w:p>
    <w:p w:rsidR="005214F6" w:rsidRDefault="00EF0DB3">
      <w:pPr>
        <w:pStyle w:val="a3"/>
        <w:spacing w:line="314" w:lineRule="exact"/>
        <w:ind w:left="944" w:firstLine="0"/>
        <w:jc w:val="left"/>
      </w:pPr>
      <w:r>
        <w:rPr>
          <w:spacing w:val="-2"/>
        </w:rPr>
        <w:t>Электростатическая</w:t>
      </w:r>
      <w:r>
        <w:rPr>
          <w:spacing w:val="11"/>
        </w:rPr>
        <w:t xml:space="preserve"> </w:t>
      </w:r>
      <w:r>
        <w:rPr>
          <w:spacing w:val="-2"/>
        </w:rPr>
        <w:t>защита.</w:t>
      </w:r>
    </w:p>
    <w:p w:rsidR="005214F6" w:rsidRDefault="00EF0DB3">
      <w:pPr>
        <w:pStyle w:val="a3"/>
        <w:spacing w:before="163"/>
        <w:ind w:left="944" w:firstLine="0"/>
        <w:jc w:val="left"/>
      </w:pPr>
      <w:r>
        <w:t>Устройство</w:t>
      </w:r>
      <w:r>
        <w:rPr>
          <w:spacing w:val="-9"/>
        </w:rPr>
        <w:t xml:space="preserve"> </w:t>
      </w:r>
      <w:r>
        <w:t>и</w:t>
      </w:r>
      <w:r>
        <w:rPr>
          <w:spacing w:val="-8"/>
        </w:rPr>
        <w:t xml:space="preserve"> </w:t>
      </w:r>
      <w:r>
        <w:t>действие</w:t>
      </w:r>
      <w:r>
        <w:rPr>
          <w:spacing w:val="-8"/>
        </w:rPr>
        <w:t xml:space="preserve"> </w:t>
      </w:r>
      <w:r>
        <w:t>конденсатора</w:t>
      </w:r>
      <w:r>
        <w:rPr>
          <w:spacing w:val="-7"/>
        </w:rPr>
        <w:t xml:space="preserve"> </w:t>
      </w:r>
      <w:r>
        <w:t>постоянной</w:t>
      </w:r>
      <w:r>
        <w:rPr>
          <w:spacing w:val="-9"/>
        </w:rPr>
        <w:t xml:space="preserve"> </w:t>
      </w:r>
      <w:r>
        <w:t>и</w:t>
      </w:r>
      <w:r>
        <w:rPr>
          <w:spacing w:val="-8"/>
        </w:rPr>
        <w:t xml:space="preserve"> </w:t>
      </w:r>
      <w:r>
        <w:t>переменной</w:t>
      </w:r>
      <w:r>
        <w:rPr>
          <w:spacing w:val="-9"/>
        </w:rPr>
        <w:t xml:space="preserve"> </w:t>
      </w:r>
      <w:r>
        <w:rPr>
          <w:spacing w:val="-2"/>
        </w:rPr>
        <w:t>ёмкости.</w:t>
      </w:r>
    </w:p>
    <w:p w:rsidR="005214F6" w:rsidRDefault="00EF0DB3">
      <w:pPr>
        <w:pStyle w:val="a3"/>
        <w:spacing w:before="163" w:line="357"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 расстояния между ними и диэлектрической проницаемости.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141" w:firstLine="0"/>
        <w:jc w:val="left"/>
      </w:pPr>
      <w:r>
        <w:t>Энергия</w:t>
      </w:r>
      <w:r>
        <w:rPr>
          <w:spacing w:val="-12"/>
        </w:rPr>
        <w:t xml:space="preserve"> </w:t>
      </w:r>
      <w:r>
        <w:t>электрического</w:t>
      </w:r>
      <w:r>
        <w:rPr>
          <w:spacing w:val="-13"/>
        </w:rPr>
        <w:t xml:space="preserve"> </w:t>
      </w:r>
      <w:r>
        <w:t>поля</w:t>
      </w:r>
      <w:r>
        <w:rPr>
          <w:spacing w:val="-12"/>
        </w:rPr>
        <w:t xml:space="preserve"> </w:t>
      </w:r>
      <w:r>
        <w:t>заряженного</w:t>
      </w:r>
      <w:r>
        <w:rPr>
          <w:spacing w:val="-13"/>
        </w:rPr>
        <w:t xml:space="preserve"> </w:t>
      </w:r>
      <w:r>
        <w:t>конденсатора. Зарядка и разрядка конденсатора через резистор.</w:t>
      </w:r>
    </w:p>
    <w:p w:rsidR="005214F6" w:rsidRDefault="00EF0DB3">
      <w:pPr>
        <w:pStyle w:val="a3"/>
        <w:spacing w:line="362" w:lineRule="auto"/>
        <w:ind w:left="944" w:right="1615" w:firstLine="0"/>
        <w:jc w:val="left"/>
      </w:pPr>
      <w:r>
        <w:t>Ученический</w:t>
      </w:r>
      <w:r>
        <w:rPr>
          <w:spacing w:val="-13"/>
        </w:rPr>
        <w:t xml:space="preserve"> </w:t>
      </w:r>
      <w:r>
        <w:t>эксперимент,</w:t>
      </w:r>
      <w:r>
        <w:rPr>
          <w:spacing w:val="-11"/>
        </w:rPr>
        <w:t xml:space="preserve"> </w:t>
      </w:r>
      <w:r>
        <w:t>лабораторные</w:t>
      </w:r>
      <w:r>
        <w:rPr>
          <w:spacing w:val="-12"/>
        </w:rPr>
        <w:t xml:space="preserve"> </w:t>
      </w:r>
      <w:r>
        <w:t>работы,</w:t>
      </w:r>
      <w:r>
        <w:rPr>
          <w:spacing w:val="-11"/>
        </w:rPr>
        <w:t xml:space="preserve"> </w:t>
      </w:r>
      <w:r>
        <w:t>практикум. Оценка сил взаимодействия заряженных тел.</w:t>
      </w:r>
    </w:p>
    <w:p w:rsidR="005214F6" w:rsidRDefault="00EF0DB3">
      <w:pPr>
        <w:pStyle w:val="a3"/>
        <w:tabs>
          <w:tab w:val="left" w:pos="2646"/>
          <w:tab w:val="left" w:pos="4425"/>
          <w:tab w:val="left" w:pos="5571"/>
          <w:tab w:val="left" w:pos="7280"/>
          <w:tab w:val="left" w:pos="9093"/>
        </w:tabs>
        <w:spacing w:line="357" w:lineRule="auto"/>
        <w:ind w:right="243"/>
        <w:jc w:val="left"/>
      </w:pPr>
      <w:r>
        <w:rPr>
          <w:spacing w:val="-2"/>
        </w:rPr>
        <w:t>Наблюдение</w:t>
      </w:r>
      <w:r>
        <w:tab/>
      </w:r>
      <w:r>
        <w:rPr>
          <w:spacing w:val="-2"/>
        </w:rPr>
        <w:t>превращения</w:t>
      </w:r>
      <w:r>
        <w:tab/>
      </w:r>
      <w:r>
        <w:rPr>
          <w:spacing w:val="-2"/>
        </w:rPr>
        <w:t>энергии</w:t>
      </w:r>
      <w:r>
        <w:tab/>
      </w:r>
      <w:r>
        <w:rPr>
          <w:spacing w:val="-2"/>
        </w:rPr>
        <w:t>заряженного</w:t>
      </w:r>
      <w:r>
        <w:tab/>
      </w:r>
      <w:r>
        <w:rPr>
          <w:spacing w:val="-2"/>
        </w:rPr>
        <w:t>конденсатора</w:t>
      </w:r>
      <w:r>
        <w:tab/>
        <w:t>в</w:t>
      </w:r>
      <w:r>
        <w:rPr>
          <w:spacing w:val="80"/>
        </w:rPr>
        <w:t xml:space="preserve"> </w:t>
      </w:r>
      <w:r>
        <w:t>энергию излучения светодиода.</w:t>
      </w:r>
    </w:p>
    <w:p w:rsidR="005214F6" w:rsidRDefault="00EF0DB3">
      <w:pPr>
        <w:pStyle w:val="a3"/>
        <w:ind w:left="944" w:firstLine="0"/>
        <w:jc w:val="left"/>
      </w:pPr>
      <w:r>
        <w:t>Изучение</w:t>
      </w:r>
      <w:r>
        <w:rPr>
          <w:spacing w:val="-7"/>
        </w:rPr>
        <w:t xml:space="preserve"> </w:t>
      </w:r>
      <w:r>
        <w:t>протекания</w:t>
      </w:r>
      <w:r>
        <w:rPr>
          <w:spacing w:val="-7"/>
        </w:rPr>
        <w:t xml:space="preserve"> </w:t>
      </w:r>
      <w:r>
        <w:t>тока</w:t>
      </w:r>
      <w:r>
        <w:rPr>
          <w:spacing w:val="-7"/>
        </w:rPr>
        <w:t xml:space="preserve"> </w:t>
      </w:r>
      <w:r>
        <w:t>в</w:t>
      </w:r>
      <w:r>
        <w:rPr>
          <w:spacing w:val="-8"/>
        </w:rPr>
        <w:t xml:space="preserve"> </w:t>
      </w:r>
      <w:r>
        <w:t>цепи,</w:t>
      </w:r>
      <w:r>
        <w:rPr>
          <w:spacing w:val="-6"/>
        </w:rPr>
        <w:t xml:space="preserve"> </w:t>
      </w:r>
      <w:r>
        <w:t>содержащей</w:t>
      </w:r>
      <w:r>
        <w:rPr>
          <w:spacing w:val="-7"/>
        </w:rPr>
        <w:t xml:space="preserve"> </w:t>
      </w:r>
      <w:r>
        <w:rPr>
          <w:spacing w:val="-2"/>
        </w:rPr>
        <w:t>конденсатор.</w:t>
      </w:r>
    </w:p>
    <w:p w:rsidR="005214F6" w:rsidRDefault="00EF0DB3">
      <w:pPr>
        <w:pStyle w:val="a3"/>
        <w:spacing w:before="159" w:line="357" w:lineRule="auto"/>
        <w:jc w:val="left"/>
      </w:pPr>
      <w:r>
        <w:t>Распределение</w:t>
      </w:r>
      <w:r>
        <w:rPr>
          <w:spacing w:val="80"/>
        </w:rPr>
        <w:t xml:space="preserve"> </w:t>
      </w:r>
      <w:r>
        <w:t>разности</w:t>
      </w:r>
      <w:r>
        <w:rPr>
          <w:spacing w:val="80"/>
        </w:rPr>
        <w:t xml:space="preserve"> </w:t>
      </w:r>
      <w:r>
        <w:t>потенциалов</w:t>
      </w:r>
      <w:r>
        <w:rPr>
          <w:spacing w:val="80"/>
        </w:rPr>
        <w:t xml:space="preserve"> </w:t>
      </w:r>
      <w:r>
        <w:t>(напряжения)</w:t>
      </w:r>
      <w:r>
        <w:rPr>
          <w:spacing w:val="80"/>
        </w:rPr>
        <w:t xml:space="preserve"> </w:t>
      </w:r>
      <w:r>
        <w:t>при</w:t>
      </w:r>
      <w:r>
        <w:rPr>
          <w:spacing w:val="80"/>
        </w:rPr>
        <w:t xml:space="preserve"> </w:t>
      </w:r>
      <w:r>
        <w:t>последовательном соединении конденсаторов.</w:t>
      </w:r>
    </w:p>
    <w:p w:rsidR="005214F6" w:rsidRDefault="00EF0DB3">
      <w:pPr>
        <w:pStyle w:val="a3"/>
        <w:spacing w:before="5" w:line="357" w:lineRule="auto"/>
        <w:ind w:left="944" w:right="3364" w:firstLine="0"/>
        <w:jc w:val="left"/>
      </w:pPr>
      <w:r>
        <w:t>Исследование</w:t>
      </w:r>
      <w:r>
        <w:rPr>
          <w:spacing w:val="-12"/>
        </w:rPr>
        <w:t xml:space="preserve"> </w:t>
      </w:r>
      <w:r>
        <w:t>разряда</w:t>
      </w:r>
      <w:r>
        <w:rPr>
          <w:spacing w:val="-12"/>
        </w:rPr>
        <w:t xml:space="preserve"> </w:t>
      </w:r>
      <w:r>
        <w:t>конденсатора</w:t>
      </w:r>
      <w:r>
        <w:rPr>
          <w:spacing w:val="-12"/>
        </w:rPr>
        <w:t xml:space="preserve"> </w:t>
      </w:r>
      <w:r>
        <w:t>через</w:t>
      </w:r>
      <w:r>
        <w:rPr>
          <w:spacing w:val="-12"/>
        </w:rPr>
        <w:t xml:space="preserve"> </w:t>
      </w:r>
      <w:r>
        <w:t>резистор. Тема 2. Постоянный электрический ток.</w:t>
      </w:r>
    </w:p>
    <w:p w:rsidR="005214F6" w:rsidRDefault="00EF0DB3">
      <w:pPr>
        <w:pStyle w:val="a3"/>
        <w:spacing w:before="6"/>
        <w:ind w:left="944" w:firstLine="0"/>
        <w:jc w:val="left"/>
      </w:pPr>
      <w:r>
        <w:t>Сила</w:t>
      </w:r>
      <w:r>
        <w:rPr>
          <w:spacing w:val="-10"/>
        </w:rPr>
        <w:t xml:space="preserve"> </w:t>
      </w:r>
      <w:r>
        <w:t>тока.</w:t>
      </w:r>
      <w:r>
        <w:rPr>
          <w:spacing w:val="-7"/>
        </w:rPr>
        <w:t xml:space="preserve"> </w:t>
      </w:r>
      <w:r>
        <w:t>Постоянный</w:t>
      </w:r>
      <w:r>
        <w:rPr>
          <w:spacing w:val="-10"/>
        </w:rPr>
        <w:t xml:space="preserve"> </w:t>
      </w:r>
      <w:r>
        <w:rPr>
          <w:spacing w:val="-4"/>
        </w:rPr>
        <w:t>ток.</w:t>
      </w:r>
    </w:p>
    <w:p w:rsidR="005214F6" w:rsidRDefault="00EF0DB3">
      <w:pPr>
        <w:pStyle w:val="a3"/>
        <w:spacing w:before="163"/>
        <w:ind w:left="944" w:firstLine="0"/>
        <w:jc w:val="left"/>
      </w:pPr>
      <w:r>
        <w:t>Условия</w:t>
      </w:r>
      <w:r>
        <w:rPr>
          <w:spacing w:val="56"/>
        </w:rPr>
        <w:t xml:space="preserve"> </w:t>
      </w:r>
      <w:r>
        <w:t>существования</w:t>
      </w:r>
      <w:r>
        <w:rPr>
          <w:spacing w:val="56"/>
        </w:rPr>
        <w:t xml:space="preserve"> </w:t>
      </w:r>
      <w:r>
        <w:t>постоянного</w:t>
      </w:r>
      <w:r>
        <w:rPr>
          <w:spacing w:val="56"/>
        </w:rPr>
        <w:t xml:space="preserve"> </w:t>
      </w:r>
      <w:r>
        <w:t>электрического</w:t>
      </w:r>
      <w:r>
        <w:rPr>
          <w:spacing w:val="55"/>
        </w:rPr>
        <w:t xml:space="preserve"> </w:t>
      </w:r>
      <w:r>
        <w:t>тока.</w:t>
      </w:r>
      <w:r>
        <w:rPr>
          <w:spacing w:val="61"/>
        </w:rPr>
        <w:t xml:space="preserve"> </w:t>
      </w:r>
      <w:r>
        <w:t>Источники</w:t>
      </w:r>
      <w:r>
        <w:rPr>
          <w:spacing w:val="55"/>
        </w:rPr>
        <w:t xml:space="preserve"> </w:t>
      </w:r>
      <w:r>
        <w:rPr>
          <w:spacing w:val="-2"/>
        </w:rPr>
        <w:t>тока.</w:t>
      </w:r>
    </w:p>
    <w:p w:rsidR="005214F6" w:rsidRDefault="00EF0DB3">
      <w:pPr>
        <w:pStyle w:val="a3"/>
        <w:spacing w:before="159"/>
        <w:ind w:firstLine="0"/>
        <w:jc w:val="left"/>
      </w:pPr>
      <w:r>
        <w:t>Напряжение</w:t>
      </w:r>
      <w:r>
        <w:rPr>
          <w:spacing w:val="-4"/>
        </w:rPr>
        <w:t xml:space="preserve"> </w:t>
      </w:r>
      <w:r>
        <w:t>U</w:t>
      </w:r>
      <w:r>
        <w:rPr>
          <w:spacing w:val="-4"/>
        </w:rPr>
        <w:t xml:space="preserve"> </w:t>
      </w:r>
      <w:r>
        <w:t>и</w:t>
      </w:r>
      <w:r>
        <w:rPr>
          <w:spacing w:val="-5"/>
        </w:rPr>
        <w:t xml:space="preserve"> </w:t>
      </w:r>
      <w:r>
        <w:t>ЭДС</w:t>
      </w:r>
      <w:r>
        <w:rPr>
          <w:spacing w:val="-5"/>
        </w:rPr>
        <w:t xml:space="preserve"> ℰ.</w:t>
      </w:r>
    </w:p>
    <w:p w:rsidR="005214F6" w:rsidRDefault="00EF0DB3">
      <w:pPr>
        <w:pStyle w:val="a3"/>
        <w:spacing w:before="162"/>
        <w:ind w:left="944" w:firstLine="0"/>
      </w:pPr>
      <w:r>
        <w:t>Закон</w:t>
      </w:r>
      <w:r>
        <w:rPr>
          <w:spacing w:val="-8"/>
        </w:rPr>
        <w:t xml:space="preserve"> </w:t>
      </w:r>
      <w:r>
        <w:t>Ома</w:t>
      </w:r>
      <w:r>
        <w:rPr>
          <w:spacing w:val="-6"/>
        </w:rPr>
        <w:t xml:space="preserve"> </w:t>
      </w:r>
      <w:r>
        <w:t>для</w:t>
      </w:r>
      <w:r>
        <w:rPr>
          <w:spacing w:val="-5"/>
        </w:rPr>
        <w:t xml:space="preserve"> </w:t>
      </w:r>
      <w:r>
        <w:t>участка</w:t>
      </w:r>
      <w:r>
        <w:rPr>
          <w:spacing w:val="-7"/>
        </w:rPr>
        <w:t xml:space="preserve"> </w:t>
      </w:r>
      <w:r>
        <w:rPr>
          <w:spacing w:val="-2"/>
        </w:rPr>
        <w:t>цепи.</w:t>
      </w:r>
    </w:p>
    <w:p w:rsidR="005214F6" w:rsidRDefault="00EF0DB3">
      <w:pPr>
        <w:pStyle w:val="a3"/>
        <w:spacing w:before="158" w:line="362" w:lineRule="auto"/>
        <w:ind w:right="239"/>
      </w:pPr>
      <w: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w:t>
      </w:r>
      <w:r>
        <w:rPr>
          <w:spacing w:val="-2"/>
        </w:rPr>
        <w:t>вещества.</w:t>
      </w:r>
    </w:p>
    <w:p w:rsidR="005214F6" w:rsidRDefault="00EF0DB3">
      <w:pPr>
        <w:pStyle w:val="a3"/>
        <w:spacing w:line="362" w:lineRule="auto"/>
        <w:ind w:right="232"/>
      </w:pPr>
      <w:r>
        <w:t>Последовательное, параллельное, смешанное соединение проводников. Расчёт разветвлённых электрических цепей. Правила Кирхгофа.</w:t>
      </w:r>
    </w:p>
    <w:p w:rsidR="005214F6" w:rsidRDefault="00EF0DB3">
      <w:pPr>
        <w:pStyle w:val="a3"/>
        <w:spacing w:line="320" w:lineRule="exact"/>
        <w:ind w:left="944" w:firstLine="0"/>
      </w:pPr>
      <w:r>
        <w:t>Работа</w:t>
      </w:r>
      <w:r>
        <w:rPr>
          <w:spacing w:val="-10"/>
        </w:rPr>
        <w:t xml:space="preserve"> </w:t>
      </w:r>
      <w:r>
        <w:t>электрического</w:t>
      </w:r>
      <w:r>
        <w:rPr>
          <w:spacing w:val="-10"/>
        </w:rPr>
        <w:t xml:space="preserve"> </w:t>
      </w:r>
      <w:r>
        <w:t>тока.</w:t>
      </w:r>
      <w:r>
        <w:rPr>
          <w:spacing w:val="-8"/>
        </w:rPr>
        <w:t xml:space="preserve"> </w:t>
      </w:r>
      <w:r>
        <w:t>Закон</w:t>
      </w:r>
      <w:r>
        <w:rPr>
          <w:spacing w:val="-10"/>
        </w:rPr>
        <w:t xml:space="preserve"> </w:t>
      </w:r>
      <w:r>
        <w:rPr>
          <w:spacing w:val="-2"/>
        </w:rPr>
        <w:t>Джоуля–Ленца.</w:t>
      </w:r>
    </w:p>
    <w:p w:rsidR="005214F6" w:rsidRDefault="00EF0DB3">
      <w:pPr>
        <w:pStyle w:val="a3"/>
        <w:spacing w:before="150" w:line="362" w:lineRule="auto"/>
        <w:ind w:right="225"/>
      </w:pPr>
      <w:r>
        <w:t>Мощность электрического тока. Тепловая мощность, выделяемая на</w:t>
      </w:r>
      <w:r>
        <w:rPr>
          <w:spacing w:val="80"/>
        </w:rPr>
        <w:t xml:space="preserve"> </w:t>
      </w:r>
      <w:r>
        <w:rPr>
          <w:spacing w:val="-2"/>
        </w:rPr>
        <w:t>резисторе.</w:t>
      </w:r>
    </w:p>
    <w:p w:rsidR="005214F6" w:rsidRDefault="00EF0DB3">
      <w:pPr>
        <w:pStyle w:val="a3"/>
        <w:spacing w:line="362" w:lineRule="auto"/>
        <w:ind w:right="228"/>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214F6" w:rsidRDefault="00EF0DB3">
      <w:pPr>
        <w:pStyle w:val="a3"/>
        <w:spacing w:line="320" w:lineRule="exact"/>
        <w:ind w:left="944" w:firstLine="0"/>
      </w:pPr>
      <w:r>
        <w:t>Конденсатор</w:t>
      </w:r>
      <w:r>
        <w:rPr>
          <w:spacing w:val="-9"/>
        </w:rPr>
        <w:t xml:space="preserve"> </w:t>
      </w:r>
      <w:r>
        <w:t>в</w:t>
      </w:r>
      <w:r>
        <w:rPr>
          <w:spacing w:val="-9"/>
        </w:rPr>
        <w:t xml:space="preserve"> </w:t>
      </w:r>
      <w:r>
        <w:t>цепи</w:t>
      </w:r>
      <w:r>
        <w:rPr>
          <w:spacing w:val="-8"/>
        </w:rPr>
        <w:t xml:space="preserve"> </w:t>
      </w:r>
      <w:r>
        <w:t>постоянного</w:t>
      </w:r>
      <w:r>
        <w:rPr>
          <w:spacing w:val="-8"/>
        </w:rPr>
        <w:t xml:space="preserve"> </w:t>
      </w:r>
      <w:r>
        <w:rPr>
          <w:spacing w:val="-4"/>
        </w:rPr>
        <w:t>тока.</w:t>
      </w:r>
    </w:p>
    <w:p w:rsidR="005214F6" w:rsidRDefault="00EF0DB3">
      <w:pPr>
        <w:pStyle w:val="a3"/>
        <w:spacing w:before="150" w:line="362" w:lineRule="auto"/>
        <w:ind w:right="239"/>
      </w:pPr>
      <w:r>
        <w:t>Технические устройства и технологические процессы: амперметр, вольтметр, реостат, счётчик электрической энергии.</w:t>
      </w:r>
    </w:p>
    <w:p w:rsidR="005214F6" w:rsidRDefault="00EF0DB3">
      <w:pPr>
        <w:pStyle w:val="a3"/>
        <w:spacing w:line="320" w:lineRule="exact"/>
        <w:ind w:left="944" w:firstLine="0"/>
        <w:jc w:val="left"/>
      </w:pPr>
      <w:r>
        <w:rPr>
          <w:spacing w:val="-2"/>
        </w:rPr>
        <w:t>Демонстрации.</w:t>
      </w:r>
    </w:p>
    <w:p w:rsidR="005214F6" w:rsidRDefault="00EF0DB3">
      <w:pPr>
        <w:pStyle w:val="a3"/>
        <w:spacing w:before="158"/>
        <w:ind w:left="944" w:firstLine="0"/>
        <w:jc w:val="left"/>
      </w:pPr>
      <w:r>
        <w:t>Измерение</w:t>
      </w:r>
      <w:r>
        <w:rPr>
          <w:spacing w:val="-6"/>
        </w:rPr>
        <w:t xml:space="preserve"> </w:t>
      </w:r>
      <w:r>
        <w:t>силы</w:t>
      </w:r>
      <w:r>
        <w:rPr>
          <w:spacing w:val="-5"/>
        </w:rPr>
        <w:t xml:space="preserve"> </w:t>
      </w:r>
      <w:r>
        <w:t>тока</w:t>
      </w:r>
      <w:r>
        <w:rPr>
          <w:spacing w:val="-5"/>
        </w:rPr>
        <w:t xml:space="preserve"> </w:t>
      </w:r>
      <w:r>
        <w:t>и</w:t>
      </w:r>
      <w:r>
        <w:rPr>
          <w:spacing w:val="-6"/>
        </w:rPr>
        <w:t xml:space="preserve"> </w:t>
      </w:r>
      <w:r>
        <w:rPr>
          <w:spacing w:val="-2"/>
        </w:rPr>
        <w:t>напряжения.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от</w:t>
      </w:r>
      <w:r>
        <w:rPr>
          <w:spacing w:val="40"/>
        </w:rPr>
        <w:t xml:space="preserve"> </w:t>
      </w:r>
      <w:r>
        <w:t>напряжения</w:t>
      </w:r>
      <w:r>
        <w:rPr>
          <w:spacing w:val="40"/>
        </w:rPr>
        <w:t xml:space="preserve"> </w:t>
      </w:r>
      <w:r>
        <w:t>для</w:t>
      </w:r>
      <w:r>
        <w:rPr>
          <w:spacing w:val="40"/>
        </w:rPr>
        <w:t xml:space="preserve"> </w:t>
      </w:r>
      <w:r>
        <w:t>резистора,</w:t>
      </w:r>
      <w:r>
        <w:rPr>
          <w:spacing w:val="40"/>
        </w:rPr>
        <w:t xml:space="preserve"> </w:t>
      </w:r>
      <w:r>
        <w:t>лампы накаливания и светодиода.</w:t>
      </w:r>
    </w:p>
    <w:p w:rsidR="005214F6" w:rsidRDefault="00EF0DB3">
      <w:pPr>
        <w:pStyle w:val="a3"/>
        <w:spacing w:line="362" w:lineRule="auto"/>
        <w:jc w:val="left"/>
      </w:pPr>
      <w:r>
        <w:t>Зависимость сопротивления цилиндрических проводников от длины, площади поперечного сечения и материала.</w:t>
      </w:r>
    </w:p>
    <w:p w:rsidR="005214F6" w:rsidRDefault="00EF0DB3">
      <w:pPr>
        <w:pStyle w:val="a3"/>
        <w:spacing w:line="357" w:lineRule="auto"/>
        <w:jc w:val="left"/>
      </w:pPr>
      <w:r>
        <w:t>Исследование</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от</w:t>
      </w:r>
      <w:r>
        <w:rPr>
          <w:spacing w:val="80"/>
        </w:rPr>
        <w:t xml:space="preserve"> </w:t>
      </w:r>
      <w:r>
        <w:t>сопротивления</w:t>
      </w:r>
      <w:r>
        <w:rPr>
          <w:spacing w:val="80"/>
        </w:rPr>
        <w:t xml:space="preserve"> </w:t>
      </w:r>
      <w:r>
        <w:t>при</w:t>
      </w:r>
      <w:r>
        <w:rPr>
          <w:spacing w:val="80"/>
        </w:rPr>
        <w:t xml:space="preserve"> </w:t>
      </w:r>
      <w:r>
        <w:t xml:space="preserve">постоянном </w:t>
      </w:r>
      <w:r>
        <w:rPr>
          <w:spacing w:val="-2"/>
        </w:rPr>
        <w:t>напряжении.</w:t>
      </w:r>
    </w:p>
    <w:p w:rsidR="005214F6" w:rsidRDefault="00EF0DB3">
      <w:pPr>
        <w:pStyle w:val="a3"/>
        <w:spacing w:line="362" w:lineRule="auto"/>
        <w:jc w:val="left"/>
      </w:pPr>
      <w:r>
        <w:t>Прямое</w:t>
      </w:r>
      <w:r>
        <w:rPr>
          <w:spacing w:val="40"/>
        </w:rPr>
        <w:t xml:space="preserve"> </w:t>
      </w:r>
      <w:r>
        <w:t>измерение</w:t>
      </w:r>
      <w:r>
        <w:rPr>
          <w:spacing w:val="40"/>
        </w:rPr>
        <w:t xml:space="preserve"> </w:t>
      </w:r>
      <w:r>
        <w:t>ЭДС.</w:t>
      </w:r>
      <w:r>
        <w:rPr>
          <w:spacing w:val="40"/>
        </w:rPr>
        <w:t xml:space="preserve"> </w:t>
      </w:r>
      <w:r>
        <w:t>Короткое</w:t>
      </w:r>
      <w:r>
        <w:rPr>
          <w:spacing w:val="40"/>
        </w:rPr>
        <w:t xml:space="preserve"> </w:t>
      </w:r>
      <w:r>
        <w:t>замыкание</w:t>
      </w:r>
      <w:r>
        <w:rPr>
          <w:spacing w:val="40"/>
        </w:rPr>
        <w:t xml:space="preserve"> </w:t>
      </w:r>
      <w:r>
        <w:t>гальванического</w:t>
      </w:r>
      <w:r>
        <w:rPr>
          <w:spacing w:val="40"/>
        </w:rPr>
        <w:t xml:space="preserve"> </w:t>
      </w:r>
      <w:r>
        <w:t>элемента</w:t>
      </w:r>
      <w:r>
        <w:rPr>
          <w:spacing w:val="40"/>
        </w:rPr>
        <w:t xml:space="preserve"> </w:t>
      </w:r>
      <w:r>
        <w:t>и</w:t>
      </w:r>
      <w:r>
        <w:rPr>
          <w:spacing w:val="80"/>
        </w:rPr>
        <w:t xml:space="preserve"> </w:t>
      </w:r>
      <w:r>
        <w:t>оценка внутреннего сопротивления.</w:t>
      </w:r>
    </w:p>
    <w:p w:rsidR="005214F6" w:rsidRDefault="00EF0DB3">
      <w:pPr>
        <w:pStyle w:val="a3"/>
        <w:spacing w:line="314" w:lineRule="exact"/>
        <w:ind w:left="944" w:firstLine="0"/>
        <w:jc w:val="left"/>
      </w:pPr>
      <w:r>
        <w:t>Способы</w:t>
      </w:r>
      <w:r>
        <w:rPr>
          <w:spacing w:val="-9"/>
        </w:rPr>
        <w:t xml:space="preserve"> </w:t>
      </w:r>
      <w:r>
        <w:t>соединения</w:t>
      </w:r>
      <w:r>
        <w:rPr>
          <w:spacing w:val="-7"/>
        </w:rPr>
        <w:t xml:space="preserve"> </w:t>
      </w:r>
      <w:r>
        <w:t>источников</w:t>
      </w:r>
      <w:r>
        <w:rPr>
          <w:spacing w:val="-9"/>
        </w:rPr>
        <w:t xml:space="preserve"> </w:t>
      </w:r>
      <w:r>
        <w:t>тока,</w:t>
      </w:r>
      <w:r>
        <w:rPr>
          <w:spacing w:val="-5"/>
        </w:rPr>
        <w:t xml:space="preserve"> </w:t>
      </w:r>
      <w:r>
        <w:t>ЭДС</w:t>
      </w:r>
      <w:r>
        <w:rPr>
          <w:spacing w:val="-7"/>
        </w:rPr>
        <w:t xml:space="preserve"> </w:t>
      </w:r>
      <w:r>
        <w:rPr>
          <w:spacing w:val="-2"/>
        </w:rPr>
        <w:t>батарей.</w:t>
      </w:r>
    </w:p>
    <w:p w:rsidR="005214F6" w:rsidRDefault="00EF0DB3">
      <w:pPr>
        <w:pStyle w:val="a3"/>
        <w:spacing w:before="159" w:line="357" w:lineRule="auto"/>
        <w:jc w:val="left"/>
      </w:pPr>
      <w:r>
        <w:t>Исследование разности потенциалов между</w:t>
      </w:r>
      <w:r>
        <w:rPr>
          <w:spacing w:val="-2"/>
        </w:rPr>
        <w:t xml:space="preserve"> </w:t>
      </w:r>
      <w:r>
        <w:t>полюсами источника тока от силы тока в цепи.</w:t>
      </w:r>
    </w:p>
    <w:p w:rsidR="005214F6" w:rsidRDefault="00EF0DB3">
      <w:pPr>
        <w:pStyle w:val="a3"/>
        <w:spacing w:before="6" w:line="362" w:lineRule="auto"/>
        <w:ind w:left="944" w:right="1615" w:firstLine="0"/>
        <w:jc w:val="left"/>
      </w:pPr>
      <w:r>
        <w:t>Ученический</w:t>
      </w:r>
      <w:r>
        <w:rPr>
          <w:spacing w:val="-12"/>
        </w:rPr>
        <w:t xml:space="preserve"> </w:t>
      </w:r>
      <w:r>
        <w:t>эксперимент,</w:t>
      </w:r>
      <w:r>
        <w:rPr>
          <w:spacing w:val="-9"/>
        </w:rPr>
        <w:t xml:space="preserve"> </w:t>
      </w:r>
      <w:r>
        <w:t>лабораторные</w:t>
      </w:r>
      <w:r>
        <w:rPr>
          <w:spacing w:val="-11"/>
        </w:rPr>
        <w:t xml:space="preserve"> </w:t>
      </w:r>
      <w:r>
        <w:t>работы,</w:t>
      </w:r>
      <w:r>
        <w:rPr>
          <w:spacing w:val="-9"/>
        </w:rPr>
        <w:t xml:space="preserve"> </w:t>
      </w:r>
      <w:r>
        <w:t>практикум. Исследование смешанного соединения резисторов.</w:t>
      </w:r>
    </w:p>
    <w:p w:rsidR="005214F6" w:rsidRDefault="00EF0DB3">
      <w:pPr>
        <w:pStyle w:val="a3"/>
        <w:spacing w:line="315" w:lineRule="exact"/>
        <w:ind w:left="944" w:firstLine="0"/>
        <w:jc w:val="left"/>
      </w:pPr>
      <w:r>
        <w:t>Измерение</w:t>
      </w:r>
      <w:r>
        <w:rPr>
          <w:spacing w:val="-10"/>
        </w:rPr>
        <w:t xml:space="preserve"> </w:t>
      </w:r>
      <w:r>
        <w:t>удельного</w:t>
      </w:r>
      <w:r>
        <w:rPr>
          <w:spacing w:val="-14"/>
        </w:rPr>
        <w:t xml:space="preserve"> </w:t>
      </w:r>
      <w:r>
        <w:t>сопротивления</w:t>
      </w:r>
      <w:r>
        <w:rPr>
          <w:spacing w:val="-14"/>
        </w:rPr>
        <w:t xml:space="preserve"> </w:t>
      </w:r>
      <w:r>
        <w:rPr>
          <w:spacing w:val="-2"/>
        </w:rPr>
        <w:t>проводников.</w:t>
      </w:r>
    </w:p>
    <w:p w:rsidR="005214F6" w:rsidRDefault="00EF0DB3">
      <w:pPr>
        <w:pStyle w:val="a3"/>
        <w:spacing w:before="163" w:line="357" w:lineRule="auto"/>
        <w:ind w:left="944" w:firstLine="0"/>
        <w:jc w:val="left"/>
      </w:pPr>
      <w:r>
        <w:t>Исследование</w:t>
      </w:r>
      <w:r>
        <w:rPr>
          <w:spacing w:val="-6"/>
        </w:rPr>
        <w:t xml:space="preserve"> </w:t>
      </w:r>
      <w:r>
        <w:t>зависимости</w:t>
      </w:r>
      <w:r>
        <w:rPr>
          <w:spacing w:val="-7"/>
        </w:rPr>
        <w:t xml:space="preserve"> </w:t>
      </w:r>
      <w:r>
        <w:t>силы</w:t>
      </w:r>
      <w:r>
        <w:rPr>
          <w:spacing w:val="-2"/>
        </w:rPr>
        <w:t xml:space="preserve"> </w:t>
      </w:r>
      <w:r>
        <w:t>тока</w:t>
      </w:r>
      <w:r>
        <w:rPr>
          <w:spacing w:val="-6"/>
        </w:rPr>
        <w:t xml:space="preserve"> </w:t>
      </w:r>
      <w:r>
        <w:t>от</w:t>
      </w:r>
      <w:r>
        <w:rPr>
          <w:spacing w:val="-4"/>
        </w:rPr>
        <w:t xml:space="preserve"> </w:t>
      </w:r>
      <w:r>
        <w:t>напряжения</w:t>
      </w:r>
      <w:r>
        <w:rPr>
          <w:spacing w:val="-5"/>
        </w:rPr>
        <w:t xml:space="preserve"> </w:t>
      </w:r>
      <w:r>
        <w:t>для</w:t>
      </w:r>
      <w:r>
        <w:rPr>
          <w:spacing w:val="-5"/>
        </w:rPr>
        <w:t xml:space="preserve"> </w:t>
      </w:r>
      <w:r>
        <w:t>лампы</w:t>
      </w:r>
      <w:r>
        <w:rPr>
          <w:spacing w:val="-7"/>
        </w:rPr>
        <w:t xml:space="preserve"> </w:t>
      </w:r>
      <w:r>
        <w:t>накаливания. Увеличение предела измерения амперметра (вольтметра).</w:t>
      </w:r>
    </w:p>
    <w:p w:rsidR="005214F6" w:rsidRDefault="00EF0DB3">
      <w:pPr>
        <w:pStyle w:val="a3"/>
        <w:spacing w:before="5"/>
        <w:ind w:left="944" w:firstLine="0"/>
        <w:jc w:val="left"/>
      </w:pPr>
      <w:r>
        <w:t>Измерение</w:t>
      </w:r>
      <w:r>
        <w:rPr>
          <w:spacing w:val="-9"/>
        </w:rPr>
        <w:t xml:space="preserve"> </w:t>
      </w:r>
      <w:r>
        <w:t>ЭДС</w:t>
      </w:r>
      <w:r>
        <w:rPr>
          <w:spacing w:val="-8"/>
        </w:rPr>
        <w:t xml:space="preserve"> </w:t>
      </w:r>
      <w:r>
        <w:t>и</w:t>
      </w:r>
      <w:r>
        <w:rPr>
          <w:spacing w:val="-10"/>
        </w:rPr>
        <w:t xml:space="preserve"> </w:t>
      </w:r>
      <w:r>
        <w:t>внутреннего</w:t>
      </w:r>
      <w:r>
        <w:rPr>
          <w:spacing w:val="-9"/>
        </w:rPr>
        <w:t xml:space="preserve"> </w:t>
      </w:r>
      <w:r>
        <w:t>сопротивления</w:t>
      </w:r>
      <w:r>
        <w:rPr>
          <w:spacing w:val="-8"/>
        </w:rPr>
        <w:t xml:space="preserve"> </w:t>
      </w:r>
      <w:r>
        <w:t>источника</w:t>
      </w:r>
      <w:r>
        <w:rPr>
          <w:spacing w:val="-9"/>
        </w:rPr>
        <w:t xml:space="preserve"> </w:t>
      </w:r>
      <w:r>
        <w:rPr>
          <w:spacing w:val="-2"/>
        </w:rPr>
        <w:t>тока.</w:t>
      </w:r>
    </w:p>
    <w:p w:rsidR="005214F6" w:rsidRDefault="00EF0DB3">
      <w:pPr>
        <w:pStyle w:val="a3"/>
        <w:spacing w:before="163" w:line="357" w:lineRule="auto"/>
        <w:jc w:val="left"/>
      </w:pPr>
      <w:r>
        <w:t>Исследование</w:t>
      </w:r>
      <w:r>
        <w:rPr>
          <w:spacing w:val="40"/>
        </w:rPr>
        <w:t xml:space="preserve"> </w:t>
      </w:r>
      <w:r>
        <w:t>зависимости</w:t>
      </w:r>
      <w:r>
        <w:rPr>
          <w:spacing w:val="40"/>
        </w:rPr>
        <w:t xml:space="preserve"> </w:t>
      </w:r>
      <w:r>
        <w:t>ЭДС</w:t>
      </w:r>
      <w:r>
        <w:rPr>
          <w:spacing w:val="40"/>
        </w:rPr>
        <w:t xml:space="preserve"> </w:t>
      </w:r>
      <w:r>
        <w:t>гальванического</w:t>
      </w:r>
      <w:r>
        <w:rPr>
          <w:spacing w:val="40"/>
        </w:rPr>
        <w:t xml:space="preserve"> </w:t>
      </w:r>
      <w:r>
        <w:t>элемента</w:t>
      </w:r>
      <w:r>
        <w:rPr>
          <w:spacing w:val="40"/>
        </w:rPr>
        <w:t xml:space="preserve"> </w:t>
      </w:r>
      <w:r>
        <w:t>от</w:t>
      </w:r>
      <w:r>
        <w:rPr>
          <w:spacing w:val="40"/>
        </w:rPr>
        <w:t xml:space="preserve"> </w:t>
      </w:r>
      <w:r>
        <w:t>времени</w:t>
      </w:r>
      <w:r>
        <w:rPr>
          <w:spacing w:val="40"/>
        </w:rPr>
        <w:t xml:space="preserve"> </w:t>
      </w:r>
      <w:r>
        <w:t>при коротком замыкании.</w:t>
      </w:r>
    </w:p>
    <w:p w:rsidR="005214F6" w:rsidRDefault="00EF0DB3">
      <w:pPr>
        <w:pStyle w:val="a3"/>
        <w:spacing w:before="6" w:line="362" w:lineRule="auto"/>
        <w:jc w:val="left"/>
      </w:pPr>
      <w:r>
        <w:t>Исследование разности потенциалов между</w:t>
      </w:r>
      <w:r>
        <w:rPr>
          <w:spacing w:val="-2"/>
        </w:rPr>
        <w:t xml:space="preserve"> </w:t>
      </w:r>
      <w:r>
        <w:t>полюсами источника тока от силы тока в цепи.</w:t>
      </w:r>
    </w:p>
    <w:p w:rsidR="005214F6" w:rsidRDefault="00EF0DB3">
      <w:pPr>
        <w:pStyle w:val="a3"/>
        <w:spacing w:line="362" w:lineRule="auto"/>
        <w:ind w:left="944" w:firstLine="0"/>
        <w:jc w:val="left"/>
      </w:pPr>
      <w:r>
        <w:t>Исследование</w:t>
      </w:r>
      <w:r>
        <w:rPr>
          <w:spacing w:val="-6"/>
        </w:rPr>
        <w:t xml:space="preserve"> </w:t>
      </w:r>
      <w:r>
        <w:t>зависимости</w:t>
      </w:r>
      <w:r>
        <w:rPr>
          <w:spacing w:val="-7"/>
        </w:rPr>
        <w:t xml:space="preserve"> </w:t>
      </w:r>
      <w:r>
        <w:t>полезной</w:t>
      </w:r>
      <w:r>
        <w:rPr>
          <w:spacing w:val="-7"/>
        </w:rPr>
        <w:t xml:space="preserve"> </w:t>
      </w:r>
      <w:r>
        <w:t>мощности</w:t>
      </w:r>
      <w:r>
        <w:rPr>
          <w:spacing w:val="-7"/>
        </w:rPr>
        <w:t xml:space="preserve"> </w:t>
      </w:r>
      <w:r>
        <w:t>источника</w:t>
      </w:r>
      <w:r>
        <w:rPr>
          <w:spacing w:val="-6"/>
        </w:rPr>
        <w:t xml:space="preserve"> </w:t>
      </w:r>
      <w:r>
        <w:t>тока</w:t>
      </w:r>
      <w:r>
        <w:rPr>
          <w:spacing w:val="-6"/>
        </w:rPr>
        <w:t xml:space="preserve"> </w:t>
      </w:r>
      <w:r>
        <w:t>от</w:t>
      </w:r>
      <w:r>
        <w:rPr>
          <w:spacing w:val="-8"/>
        </w:rPr>
        <w:t xml:space="preserve"> </w:t>
      </w:r>
      <w:r>
        <w:t>силы</w:t>
      </w:r>
      <w:r>
        <w:rPr>
          <w:spacing w:val="-6"/>
        </w:rPr>
        <w:t xml:space="preserve"> </w:t>
      </w:r>
      <w:r>
        <w:t>тока. Тема 3. Токи в различных средах.</w:t>
      </w:r>
    </w:p>
    <w:p w:rsidR="005214F6" w:rsidRDefault="00EF0DB3">
      <w:pPr>
        <w:pStyle w:val="a3"/>
        <w:spacing w:line="362" w:lineRule="auto"/>
        <w:ind w:right="232"/>
      </w:pPr>
      <w: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w:t>
      </w:r>
      <w:r>
        <w:rPr>
          <w:spacing w:val="-2"/>
        </w:rPr>
        <w:t>Сверхпроводимость.</w:t>
      </w:r>
    </w:p>
    <w:p w:rsidR="005214F6" w:rsidRDefault="00EF0DB3">
      <w:pPr>
        <w:pStyle w:val="a3"/>
        <w:spacing w:line="313" w:lineRule="exact"/>
        <w:ind w:left="944" w:firstLine="0"/>
      </w:pPr>
      <w:r>
        <w:t>Электрический</w:t>
      </w:r>
      <w:r>
        <w:rPr>
          <w:spacing w:val="-9"/>
        </w:rPr>
        <w:t xml:space="preserve"> </w:t>
      </w:r>
      <w:r>
        <w:t>ток</w:t>
      </w:r>
      <w:r>
        <w:rPr>
          <w:spacing w:val="-9"/>
        </w:rPr>
        <w:t xml:space="preserve"> </w:t>
      </w:r>
      <w:r>
        <w:t>в</w:t>
      </w:r>
      <w:r>
        <w:rPr>
          <w:spacing w:val="-9"/>
        </w:rPr>
        <w:t xml:space="preserve"> </w:t>
      </w:r>
      <w:r>
        <w:t>вакууме.</w:t>
      </w:r>
      <w:r>
        <w:rPr>
          <w:spacing w:val="-6"/>
        </w:rPr>
        <w:t xml:space="preserve"> </w:t>
      </w:r>
      <w:r>
        <w:t>Свойства</w:t>
      </w:r>
      <w:r>
        <w:rPr>
          <w:spacing w:val="-8"/>
        </w:rPr>
        <w:t xml:space="preserve"> </w:t>
      </w:r>
      <w:r>
        <w:t>электронных</w:t>
      </w:r>
      <w:r>
        <w:rPr>
          <w:spacing w:val="-12"/>
        </w:rPr>
        <w:t xml:space="preserve"> </w:t>
      </w:r>
      <w:r>
        <w:rPr>
          <w:spacing w:val="-2"/>
        </w:rPr>
        <w:t>пучков.</w:t>
      </w:r>
    </w:p>
    <w:p w:rsidR="005214F6" w:rsidRDefault="00EF0DB3">
      <w:pPr>
        <w:pStyle w:val="a3"/>
        <w:spacing w:before="149"/>
        <w:ind w:left="944" w:firstLine="0"/>
        <w:jc w:val="left"/>
      </w:pPr>
      <w:r>
        <w:t>Полупроводники.</w:t>
      </w:r>
      <w:r>
        <w:rPr>
          <w:spacing w:val="30"/>
        </w:rPr>
        <w:t xml:space="preserve"> </w:t>
      </w:r>
      <w:r>
        <w:t>Собственная</w:t>
      </w:r>
      <w:r>
        <w:rPr>
          <w:spacing w:val="30"/>
        </w:rPr>
        <w:t xml:space="preserve"> </w:t>
      </w:r>
      <w:r>
        <w:t>и</w:t>
      </w:r>
      <w:r>
        <w:rPr>
          <w:spacing w:val="28"/>
        </w:rPr>
        <w:t xml:space="preserve"> </w:t>
      </w:r>
      <w:r>
        <w:t>примесная</w:t>
      </w:r>
      <w:r>
        <w:rPr>
          <w:spacing w:val="30"/>
        </w:rPr>
        <w:t xml:space="preserve"> </w:t>
      </w:r>
      <w:r>
        <w:t>проводимость</w:t>
      </w:r>
      <w:r>
        <w:rPr>
          <w:spacing w:val="27"/>
        </w:rPr>
        <w:t xml:space="preserve"> </w:t>
      </w:r>
      <w:r>
        <w:rPr>
          <w:spacing w:val="-2"/>
        </w:rPr>
        <w:t>полупроводников.</w:t>
      </w:r>
    </w:p>
    <w:p w:rsidR="005214F6" w:rsidRDefault="00EF0DB3">
      <w:pPr>
        <w:pStyle w:val="a3"/>
        <w:spacing w:before="162"/>
        <w:ind w:firstLine="0"/>
        <w:jc w:val="left"/>
      </w:pPr>
      <w:r>
        <w:t>Свойства</w:t>
      </w:r>
      <w:r>
        <w:rPr>
          <w:spacing w:val="-14"/>
        </w:rPr>
        <w:t xml:space="preserve"> </w:t>
      </w:r>
      <w:r>
        <w:t>p–n-перехода.</w:t>
      </w:r>
      <w:r>
        <w:rPr>
          <w:spacing w:val="-12"/>
        </w:rPr>
        <w:t xml:space="preserve"> </w:t>
      </w:r>
      <w:r>
        <w:t>Полупроводниковые</w:t>
      </w:r>
      <w:r>
        <w:rPr>
          <w:spacing w:val="-14"/>
        </w:rPr>
        <w:t xml:space="preserve"> </w:t>
      </w:r>
      <w:r>
        <w:rPr>
          <w:spacing w:val="-2"/>
        </w:rPr>
        <w:t>приборы.</w:t>
      </w:r>
    </w:p>
    <w:p w:rsidR="005214F6" w:rsidRDefault="00EF0DB3">
      <w:pPr>
        <w:pStyle w:val="a3"/>
        <w:tabs>
          <w:tab w:val="left" w:pos="3073"/>
          <w:tab w:val="left" w:pos="3778"/>
          <w:tab w:val="left" w:pos="4220"/>
          <w:tab w:val="left" w:pos="6205"/>
          <w:tab w:val="left" w:pos="8834"/>
        </w:tabs>
        <w:spacing w:before="158"/>
        <w:ind w:left="944" w:firstLine="0"/>
        <w:jc w:val="left"/>
      </w:pPr>
      <w:r>
        <w:rPr>
          <w:spacing w:val="-2"/>
        </w:rPr>
        <w:t>Электрический</w:t>
      </w:r>
      <w:r>
        <w:tab/>
      </w:r>
      <w:r>
        <w:rPr>
          <w:spacing w:val="-5"/>
        </w:rPr>
        <w:t>ток</w:t>
      </w:r>
      <w:r>
        <w:tab/>
      </w:r>
      <w:r>
        <w:rPr>
          <w:spacing w:val="-10"/>
        </w:rPr>
        <w:t>в</w:t>
      </w:r>
      <w:r>
        <w:tab/>
      </w:r>
      <w:r>
        <w:rPr>
          <w:spacing w:val="-2"/>
        </w:rPr>
        <w:t>электролитах.</w:t>
      </w:r>
      <w:r>
        <w:tab/>
      </w:r>
      <w:r>
        <w:rPr>
          <w:spacing w:val="-2"/>
        </w:rPr>
        <w:t>Электролитическая</w:t>
      </w:r>
      <w:r>
        <w:tab/>
      </w:r>
      <w:r>
        <w:rPr>
          <w:spacing w:val="-2"/>
        </w:rPr>
        <w:t>диссоциация.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Электролиз.</w:t>
      </w:r>
      <w:r>
        <w:rPr>
          <w:spacing w:val="-5"/>
        </w:rPr>
        <w:t xml:space="preserve"> </w:t>
      </w:r>
      <w:r>
        <w:t>Законы</w:t>
      </w:r>
      <w:r>
        <w:rPr>
          <w:spacing w:val="-8"/>
        </w:rPr>
        <w:t xml:space="preserve"> </w:t>
      </w:r>
      <w:r>
        <w:t>Фарадея</w:t>
      </w:r>
      <w:r>
        <w:rPr>
          <w:spacing w:val="-5"/>
        </w:rPr>
        <w:t xml:space="preserve"> </w:t>
      </w:r>
      <w:r>
        <w:t>для</w:t>
      </w:r>
      <w:r>
        <w:rPr>
          <w:spacing w:val="-6"/>
        </w:rPr>
        <w:t xml:space="preserve"> </w:t>
      </w:r>
      <w:r>
        <w:rPr>
          <w:spacing w:val="-2"/>
        </w:rPr>
        <w:t>электролиза.</w:t>
      </w:r>
    </w:p>
    <w:p w:rsidR="005214F6" w:rsidRDefault="00EF0DB3">
      <w:pPr>
        <w:pStyle w:val="a3"/>
        <w:spacing w:before="163"/>
        <w:ind w:left="944" w:firstLine="0"/>
      </w:pPr>
      <w:r>
        <w:t>Электрический</w:t>
      </w:r>
      <w:r>
        <w:rPr>
          <w:spacing w:val="55"/>
        </w:rPr>
        <w:t xml:space="preserve"> </w:t>
      </w:r>
      <w:r>
        <w:t>ток</w:t>
      </w:r>
      <w:r>
        <w:rPr>
          <w:spacing w:val="56"/>
        </w:rPr>
        <w:t xml:space="preserve"> </w:t>
      </w:r>
      <w:r>
        <w:t>в</w:t>
      </w:r>
      <w:r>
        <w:rPr>
          <w:spacing w:val="54"/>
        </w:rPr>
        <w:t xml:space="preserve"> </w:t>
      </w:r>
      <w:r>
        <w:t>газах.</w:t>
      </w:r>
      <w:r>
        <w:rPr>
          <w:spacing w:val="59"/>
        </w:rPr>
        <w:t xml:space="preserve"> </w:t>
      </w:r>
      <w:r>
        <w:t>Самостоятельный</w:t>
      </w:r>
      <w:r>
        <w:rPr>
          <w:spacing w:val="55"/>
        </w:rPr>
        <w:t xml:space="preserve"> </w:t>
      </w:r>
      <w:r>
        <w:t>и</w:t>
      </w:r>
      <w:r>
        <w:rPr>
          <w:spacing w:val="56"/>
        </w:rPr>
        <w:t xml:space="preserve"> </w:t>
      </w:r>
      <w:r>
        <w:t>несамостоятельный</w:t>
      </w:r>
      <w:r>
        <w:rPr>
          <w:spacing w:val="56"/>
        </w:rPr>
        <w:t xml:space="preserve"> </w:t>
      </w:r>
      <w:r>
        <w:rPr>
          <w:spacing w:val="-2"/>
        </w:rPr>
        <w:t>разряд.</w:t>
      </w:r>
    </w:p>
    <w:p w:rsidR="005214F6" w:rsidRDefault="00EF0DB3">
      <w:pPr>
        <w:pStyle w:val="a3"/>
        <w:spacing w:before="158"/>
        <w:ind w:firstLine="0"/>
      </w:pPr>
      <w:r>
        <w:t>Различные</w:t>
      </w:r>
      <w:r>
        <w:rPr>
          <w:spacing w:val="-9"/>
        </w:rPr>
        <w:t xml:space="preserve"> </w:t>
      </w:r>
      <w:r>
        <w:t>типы</w:t>
      </w:r>
      <w:r>
        <w:rPr>
          <w:spacing w:val="-10"/>
        </w:rPr>
        <w:t xml:space="preserve"> </w:t>
      </w:r>
      <w:r>
        <w:t>самостоятельного</w:t>
      </w:r>
      <w:r>
        <w:rPr>
          <w:spacing w:val="-10"/>
        </w:rPr>
        <w:t xml:space="preserve"> </w:t>
      </w:r>
      <w:r>
        <w:t>разряда.</w:t>
      </w:r>
      <w:r>
        <w:rPr>
          <w:spacing w:val="-7"/>
        </w:rPr>
        <w:t xml:space="preserve"> </w:t>
      </w:r>
      <w:r>
        <w:t>Молния.</w:t>
      </w:r>
      <w:r>
        <w:rPr>
          <w:spacing w:val="-11"/>
        </w:rPr>
        <w:t xml:space="preserve"> </w:t>
      </w:r>
      <w:r>
        <w:rPr>
          <w:spacing w:val="-2"/>
        </w:rPr>
        <w:t>Плазма.</w:t>
      </w:r>
    </w:p>
    <w:p w:rsidR="005214F6" w:rsidRDefault="00EF0DB3">
      <w:pPr>
        <w:pStyle w:val="a3"/>
        <w:spacing w:before="163" w:line="360" w:lineRule="auto"/>
        <w:ind w:right="230"/>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214F6" w:rsidRDefault="00EF0DB3">
      <w:pPr>
        <w:pStyle w:val="a3"/>
        <w:spacing w:before="3"/>
        <w:ind w:left="944" w:firstLine="0"/>
        <w:jc w:val="left"/>
      </w:pPr>
      <w:r>
        <w:rPr>
          <w:spacing w:val="-2"/>
        </w:rPr>
        <w:t>Демонстрации.</w:t>
      </w:r>
    </w:p>
    <w:p w:rsidR="005214F6" w:rsidRDefault="00EF0DB3">
      <w:pPr>
        <w:pStyle w:val="a3"/>
        <w:spacing w:before="158" w:line="362" w:lineRule="auto"/>
        <w:ind w:left="944" w:right="2866" w:firstLine="0"/>
        <w:jc w:val="left"/>
      </w:pPr>
      <w:r>
        <w:t>Зависимость</w:t>
      </w:r>
      <w:r>
        <w:rPr>
          <w:spacing w:val="-14"/>
        </w:rPr>
        <w:t xml:space="preserve"> </w:t>
      </w:r>
      <w:r>
        <w:t>сопротивления</w:t>
      </w:r>
      <w:r>
        <w:rPr>
          <w:spacing w:val="-12"/>
        </w:rPr>
        <w:t xml:space="preserve"> </w:t>
      </w:r>
      <w:r>
        <w:t>металлов</w:t>
      </w:r>
      <w:r>
        <w:rPr>
          <w:spacing w:val="-13"/>
        </w:rPr>
        <w:t xml:space="preserve"> </w:t>
      </w:r>
      <w:r>
        <w:t>от</w:t>
      </w:r>
      <w:r>
        <w:rPr>
          <w:spacing w:val="-10"/>
        </w:rPr>
        <w:t xml:space="preserve"> </w:t>
      </w:r>
      <w:r>
        <w:t>температуры. Проводимость электролитов.</w:t>
      </w:r>
    </w:p>
    <w:p w:rsidR="005214F6" w:rsidRDefault="00EF0DB3">
      <w:pPr>
        <w:pStyle w:val="a3"/>
        <w:spacing w:line="315" w:lineRule="exact"/>
        <w:ind w:left="944" w:firstLine="0"/>
        <w:jc w:val="left"/>
      </w:pPr>
      <w:r>
        <w:t>Законы</w:t>
      </w:r>
      <w:r>
        <w:rPr>
          <w:spacing w:val="-11"/>
        </w:rPr>
        <w:t xml:space="preserve"> </w:t>
      </w:r>
      <w:r>
        <w:t>электролиза</w:t>
      </w:r>
      <w:r>
        <w:rPr>
          <w:spacing w:val="-9"/>
        </w:rPr>
        <w:t xml:space="preserve"> </w:t>
      </w:r>
      <w:r>
        <w:rPr>
          <w:spacing w:val="-2"/>
        </w:rPr>
        <w:t>Фарадея.</w:t>
      </w:r>
    </w:p>
    <w:p w:rsidR="005214F6" w:rsidRDefault="00EF0DB3">
      <w:pPr>
        <w:pStyle w:val="a3"/>
        <w:spacing w:before="163"/>
        <w:ind w:left="944" w:firstLine="0"/>
        <w:jc w:val="left"/>
      </w:pPr>
      <w:r>
        <w:t>Искровой</w:t>
      </w:r>
      <w:r>
        <w:rPr>
          <w:spacing w:val="-10"/>
        </w:rPr>
        <w:t xml:space="preserve"> </w:t>
      </w:r>
      <w:r>
        <w:t>разряд</w:t>
      </w:r>
      <w:r>
        <w:rPr>
          <w:spacing w:val="-8"/>
        </w:rPr>
        <w:t xml:space="preserve"> </w:t>
      </w:r>
      <w:r>
        <w:t>и</w:t>
      </w:r>
      <w:r>
        <w:rPr>
          <w:spacing w:val="-10"/>
        </w:rPr>
        <w:t xml:space="preserve"> </w:t>
      </w:r>
      <w:r>
        <w:t>проводимость</w:t>
      </w:r>
      <w:r>
        <w:rPr>
          <w:spacing w:val="-7"/>
        </w:rPr>
        <w:t xml:space="preserve"> </w:t>
      </w:r>
      <w:r>
        <w:rPr>
          <w:spacing w:val="-2"/>
        </w:rPr>
        <w:t>воздуха.</w:t>
      </w:r>
    </w:p>
    <w:p w:rsidR="005214F6" w:rsidRDefault="00EF0DB3">
      <w:pPr>
        <w:pStyle w:val="a3"/>
        <w:spacing w:before="163" w:line="357" w:lineRule="auto"/>
        <w:ind w:left="944" w:right="2866" w:firstLine="0"/>
        <w:jc w:val="left"/>
      </w:pPr>
      <w:r>
        <w:t>Сравнение</w:t>
      </w:r>
      <w:r>
        <w:rPr>
          <w:spacing w:val="-11"/>
        </w:rPr>
        <w:t xml:space="preserve"> </w:t>
      </w:r>
      <w:r>
        <w:t>проводимости</w:t>
      </w:r>
      <w:r>
        <w:rPr>
          <w:spacing w:val="-12"/>
        </w:rPr>
        <w:t xml:space="preserve"> </w:t>
      </w:r>
      <w:r>
        <w:t>металлов</w:t>
      </w:r>
      <w:r>
        <w:rPr>
          <w:spacing w:val="-12"/>
        </w:rPr>
        <w:t xml:space="preserve"> </w:t>
      </w:r>
      <w:r>
        <w:t>и</w:t>
      </w:r>
      <w:r>
        <w:rPr>
          <w:spacing w:val="-12"/>
        </w:rPr>
        <w:t xml:space="preserve"> </w:t>
      </w:r>
      <w:r>
        <w:t>полупроводников. Односторонняя проводимость диода.</w:t>
      </w:r>
    </w:p>
    <w:p w:rsidR="005214F6" w:rsidRDefault="00EF0DB3">
      <w:pPr>
        <w:pStyle w:val="a3"/>
        <w:spacing w:before="6" w:line="357" w:lineRule="auto"/>
        <w:ind w:left="944" w:right="1615" w:firstLine="0"/>
        <w:jc w:val="left"/>
      </w:pPr>
      <w:r>
        <w:t>Ученический</w:t>
      </w:r>
      <w:r>
        <w:rPr>
          <w:spacing w:val="-14"/>
        </w:rPr>
        <w:t xml:space="preserve"> </w:t>
      </w:r>
      <w:r>
        <w:t>эксперимент,</w:t>
      </w:r>
      <w:r>
        <w:rPr>
          <w:spacing w:val="-11"/>
        </w:rPr>
        <w:t xml:space="preserve"> </w:t>
      </w:r>
      <w:r>
        <w:t>лабораторные</w:t>
      </w:r>
      <w:r>
        <w:rPr>
          <w:spacing w:val="-13"/>
        </w:rPr>
        <w:t xml:space="preserve"> </w:t>
      </w:r>
      <w:r>
        <w:t>работы,</w:t>
      </w:r>
      <w:r>
        <w:rPr>
          <w:spacing w:val="-11"/>
        </w:rPr>
        <w:t xml:space="preserve"> </w:t>
      </w:r>
      <w:r>
        <w:t>практикум. Наблюдение электролиза.</w:t>
      </w:r>
    </w:p>
    <w:p w:rsidR="005214F6" w:rsidRDefault="00EF0DB3">
      <w:pPr>
        <w:pStyle w:val="a3"/>
        <w:spacing w:before="5"/>
        <w:ind w:left="944" w:firstLine="0"/>
        <w:jc w:val="left"/>
      </w:pPr>
      <w:r>
        <w:t>Измерение</w:t>
      </w:r>
      <w:r>
        <w:rPr>
          <w:spacing w:val="-12"/>
        </w:rPr>
        <w:t xml:space="preserve"> </w:t>
      </w:r>
      <w:r>
        <w:t>заряда</w:t>
      </w:r>
      <w:r>
        <w:rPr>
          <w:spacing w:val="-11"/>
        </w:rPr>
        <w:t xml:space="preserve"> </w:t>
      </w:r>
      <w:r>
        <w:t>одновалентного</w:t>
      </w:r>
      <w:r>
        <w:rPr>
          <w:spacing w:val="-12"/>
        </w:rPr>
        <w:t xml:space="preserve"> </w:t>
      </w:r>
      <w:r>
        <w:rPr>
          <w:spacing w:val="-2"/>
        </w:rPr>
        <w:t>иона.</w:t>
      </w:r>
    </w:p>
    <w:p w:rsidR="005214F6" w:rsidRDefault="00EF0DB3">
      <w:pPr>
        <w:pStyle w:val="a3"/>
        <w:spacing w:before="163" w:line="357" w:lineRule="auto"/>
        <w:ind w:left="944" w:firstLine="0"/>
        <w:jc w:val="left"/>
      </w:pPr>
      <w:r>
        <w:t>Исследование</w:t>
      </w:r>
      <w:r>
        <w:rPr>
          <w:spacing w:val="-11"/>
        </w:rPr>
        <w:t xml:space="preserve"> </w:t>
      </w:r>
      <w:r>
        <w:t>зависимости</w:t>
      </w:r>
      <w:r>
        <w:rPr>
          <w:spacing w:val="-11"/>
        </w:rPr>
        <w:t xml:space="preserve"> </w:t>
      </w:r>
      <w:r>
        <w:t>сопротивления</w:t>
      </w:r>
      <w:r>
        <w:rPr>
          <w:spacing w:val="-11"/>
        </w:rPr>
        <w:t xml:space="preserve"> </w:t>
      </w:r>
      <w:r>
        <w:t>терморезистора</w:t>
      </w:r>
      <w:r>
        <w:rPr>
          <w:spacing w:val="-11"/>
        </w:rPr>
        <w:t xml:space="preserve"> </w:t>
      </w:r>
      <w:r>
        <w:t>от</w:t>
      </w:r>
      <w:r>
        <w:rPr>
          <w:spacing w:val="-12"/>
        </w:rPr>
        <w:t xml:space="preserve"> </w:t>
      </w:r>
      <w:r>
        <w:t>температуры. Снятие вольт-амперной характеристики диода.</w:t>
      </w:r>
    </w:p>
    <w:p w:rsidR="005214F6" w:rsidRDefault="00EF0DB3">
      <w:pPr>
        <w:pStyle w:val="a3"/>
        <w:spacing w:before="6"/>
        <w:ind w:left="944" w:firstLine="0"/>
        <w:jc w:val="left"/>
      </w:pPr>
      <w:r>
        <w:t>Физический</w:t>
      </w:r>
      <w:r>
        <w:rPr>
          <w:spacing w:val="-15"/>
        </w:rPr>
        <w:t xml:space="preserve"> </w:t>
      </w:r>
      <w:r>
        <w:rPr>
          <w:spacing w:val="-2"/>
        </w:rPr>
        <w:t>практикум.</w:t>
      </w:r>
    </w:p>
    <w:p w:rsidR="005214F6" w:rsidRDefault="00EF0DB3">
      <w:pPr>
        <w:pStyle w:val="a3"/>
        <w:spacing w:before="163" w:line="360" w:lineRule="auto"/>
        <w:ind w:right="229"/>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w:t>
      </w:r>
      <w:r>
        <w:rPr>
          <w:spacing w:val="-1"/>
        </w:rPr>
        <w:t xml:space="preserve"> </w:t>
      </w:r>
      <w:r>
        <w:t>и</w:t>
      </w:r>
      <w:r>
        <w:rPr>
          <w:spacing w:val="-2"/>
        </w:rPr>
        <w:t xml:space="preserve"> </w:t>
      </w:r>
      <w:r>
        <w:t>относительные</w:t>
      </w:r>
      <w:r>
        <w:rPr>
          <w:spacing w:val="-1"/>
        </w:rPr>
        <w:t xml:space="preserve"> </w:t>
      </w:r>
      <w:r>
        <w:t>погрешности</w:t>
      </w:r>
      <w:r>
        <w:rPr>
          <w:spacing w:val="-2"/>
        </w:rPr>
        <w:t xml:space="preserve"> </w:t>
      </w:r>
      <w:r>
        <w:t>измерений</w:t>
      </w:r>
      <w:r>
        <w:rPr>
          <w:spacing w:val="-3"/>
        </w:rPr>
        <w:t xml:space="preserve"> </w:t>
      </w:r>
      <w:r>
        <w:t>физических</w:t>
      </w:r>
      <w:r>
        <w:rPr>
          <w:spacing w:val="-7"/>
        </w:rPr>
        <w:t xml:space="preserve"> </w:t>
      </w:r>
      <w:r>
        <w:t>величин. Оценка границ погрешностей.</w:t>
      </w:r>
    </w:p>
    <w:p w:rsidR="005214F6" w:rsidRDefault="00EF0DB3">
      <w:pPr>
        <w:pStyle w:val="a3"/>
        <w:spacing w:line="360" w:lineRule="auto"/>
        <w:ind w:right="227"/>
      </w:pPr>
      <w: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w:t>
      </w:r>
      <w:r>
        <w:rPr>
          <w:spacing w:val="-2"/>
        </w:rPr>
        <w:t>практикум»).</w:t>
      </w:r>
    </w:p>
    <w:p w:rsidR="005214F6" w:rsidRDefault="00EF0DB3">
      <w:pPr>
        <w:pStyle w:val="a3"/>
        <w:spacing w:before="1"/>
        <w:ind w:left="944" w:firstLine="0"/>
      </w:pPr>
      <w:r>
        <w:t>Межпредметные</w:t>
      </w:r>
      <w:r>
        <w:rPr>
          <w:spacing w:val="-17"/>
        </w:rPr>
        <w:t xml:space="preserve"> </w:t>
      </w:r>
      <w:r>
        <w:rPr>
          <w:spacing w:val="-2"/>
        </w:rPr>
        <w:t>связи.</w:t>
      </w:r>
    </w:p>
    <w:p w:rsidR="005214F6" w:rsidRDefault="00EF0DB3">
      <w:pPr>
        <w:pStyle w:val="a3"/>
        <w:spacing w:before="158"/>
        <w:ind w:left="944" w:firstLine="0"/>
      </w:pPr>
      <w:r>
        <w:t>Изучение</w:t>
      </w:r>
      <w:r>
        <w:rPr>
          <w:spacing w:val="49"/>
        </w:rPr>
        <w:t xml:space="preserve"> </w:t>
      </w:r>
      <w:r>
        <w:t>курса</w:t>
      </w:r>
      <w:r>
        <w:rPr>
          <w:spacing w:val="49"/>
        </w:rPr>
        <w:t xml:space="preserve"> </w:t>
      </w:r>
      <w:r>
        <w:t>физики</w:t>
      </w:r>
      <w:r>
        <w:rPr>
          <w:spacing w:val="52"/>
        </w:rPr>
        <w:t xml:space="preserve"> </w:t>
      </w:r>
      <w:r>
        <w:t>углублённого</w:t>
      </w:r>
      <w:r>
        <w:rPr>
          <w:spacing w:val="53"/>
        </w:rPr>
        <w:t xml:space="preserve"> </w:t>
      </w:r>
      <w:r>
        <w:t>уровня</w:t>
      </w:r>
      <w:r>
        <w:rPr>
          <w:spacing w:val="49"/>
        </w:rPr>
        <w:t xml:space="preserve"> </w:t>
      </w:r>
      <w:r>
        <w:t>в</w:t>
      </w:r>
      <w:r>
        <w:rPr>
          <w:spacing w:val="47"/>
        </w:rPr>
        <w:t xml:space="preserve"> </w:t>
      </w:r>
      <w:r>
        <w:t>10</w:t>
      </w:r>
      <w:r>
        <w:rPr>
          <w:spacing w:val="48"/>
        </w:rPr>
        <w:t xml:space="preserve"> </w:t>
      </w:r>
      <w:r>
        <w:t>классе</w:t>
      </w:r>
      <w:r>
        <w:rPr>
          <w:spacing w:val="49"/>
        </w:rPr>
        <w:t xml:space="preserve"> </w:t>
      </w:r>
      <w:r>
        <w:t>осуществляется</w:t>
      </w:r>
      <w:r>
        <w:rPr>
          <w:spacing w:val="60"/>
        </w:rPr>
        <w:t xml:space="preserve"> </w:t>
      </w:r>
      <w:r>
        <w:rPr>
          <w:spacing w:val="-10"/>
        </w:rPr>
        <w:t>с</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учётом содержательных межпредметных связей с курсами математики, биологии, химии, географии и технологии.</w:t>
      </w:r>
    </w:p>
    <w:p w:rsidR="005214F6" w:rsidRDefault="00EF0DB3">
      <w:pPr>
        <w:pStyle w:val="a3"/>
        <w:spacing w:line="360" w:lineRule="auto"/>
        <w:ind w:right="23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214F6" w:rsidRDefault="00EF0DB3">
      <w:pPr>
        <w:pStyle w:val="a3"/>
        <w:spacing w:line="360" w:lineRule="auto"/>
        <w:ind w:right="220"/>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214F6" w:rsidRDefault="00EF0DB3">
      <w:pPr>
        <w:pStyle w:val="a3"/>
        <w:spacing w:line="360" w:lineRule="auto"/>
        <w:ind w:right="226"/>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w:t>
      </w:r>
      <w:r>
        <w:rPr>
          <w:spacing w:val="-1"/>
        </w:rPr>
        <w:t xml:space="preserve"> </w:t>
      </w:r>
      <w:r>
        <w:t>и электроэнергии, поверхностное натяжение и капиллярные явления в</w:t>
      </w:r>
      <w:r>
        <w:rPr>
          <w:spacing w:val="-1"/>
        </w:rPr>
        <w:t xml:space="preserve"> </w:t>
      </w:r>
      <w:r>
        <w:t>природе, электрические явления в живой природе.</w:t>
      </w:r>
    </w:p>
    <w:p w:rsidR="005214F6" w:rsidRDefault="00EF0DB3">
      <w:pPr>
        <w:pStyle w:val="a3"/>
        <w:spacing w:line="360" w:lineRule="auto"/>
        <w:ind w:right="229"/>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5214F6" w:rsidRDefault="00EF0DB3">
      <w:pPr>
        <w:pStyle w:val="a3"/>
        <w:ind w:left="944" w:firstLine="0"/>
      </w:pPr>
      <w:r>
        <w:t>География:</w:t>
      </w:r>
      <w:r>
        <w:rPr>
          <w:spacing w:val="-13"/>
        </w:rPr>
        <w:t xml:space="preserve"> </w:t>
      </w:r>
      <w:r>
        <w:t>влажность</w:t>
      </w:r>
      <w:r>
        <w:rPr>
          <w:spacing w:val="-11"/>
        </w:rPr>
        <w:t xml:space="preserve"> </w:t>
      </w:r>
      <w:r>
        <w:t>воздуха,</w:t>
      </w:r>
      <w:r>
        <w:rPr>
          <w:spacing w:val="-7"/>
        </w:rPr>
        <w:t xml:space="preserve"> </w:t>
      </w:r>
      <w:r>
        <w:t>ветры,</w:t>
      </w:r>
      <w:r>
        <w:rPr>
          <w:spacing w:val="-7"/>
        </w:rPr>
        <w:t xml:space="preserve"> </w:t>
      </w:r>
      <w:r>
        <w:t>барометр,</w:t>
      </w:r>
      <w:r>
        <w:rPr>
          <w:spacing w:val="-7"/>
        </w:rPr>
        <w:t xml:space="preserve"> </w:t>
      </w:r>
      <w:r>
        <w:rPr>
          <w:spacing w:val="-2"/>
        </w:rPr>
        <w:t>термометр.</w:t>
      </w:r>
    </w:p>
    <w:p w:rsidR="005214F6" w:rsidRDefault="00EF0DB3">
      <w:pPr>
        <w:pStyle w:val="a3"/>
        <w:spacing w:before="161" w:line="360" w:lineRule="auto"/>
        <w:ind w:right="228"/>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214F6" w:rsidRDefault="00EF0DB3">
      <w:pPr>
        <w:pStyle w:val="a3"/>
        <w:spacing w:before="1"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Раздел 4. Электродинамика.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Тема</w:t>
      </w:r>
      <w:r>
        <w:rPr>
          <w:spacing w:val="-7"/>
        </w:rPr>
        <w:t xml:space="preserve"> </w:t>
      </w:r>
      <w:r>
        <w:t>4.</w:t>
      </w:r>
      <w:r>
        <w:rPr>
          <w:spacing w:val="-4"/>
        </w:rPr>
        <w:t xml:space="preserve"> </w:t>
      </w:r>
      <w:r>
        <w:t>Магнитное</w:t>
      </w:r>
      <w:r>
        <w:rPr>
          <w:spacing w:val="-6"/>
        </w:rPr>
        <w:t xml:space="preserve"> </w:t>
      </w:r>
      <w:r>
        <w:rPr>
          <w:spacing w:val="-2"/>
        </w:rPr>
        <w:t>поле.</w:t>
      </w:r>
    </w:p>
    <w:p w:rsidR="005214F6" w:rsidRDefault="00EF0DB3">
      <w:pPr>
        <w:pStyle w:val="a3"/>
        <w:spacing w:before="163" w:line="360" w:lineRule="auto"/>
        <w:ind w:right="235"/>
      </w:pPr>
      <w:r>
        <w:t>Взаимодействие постоянных магнитов и проводников с током. Магнитное поле.</w:t>
      </w:r>
      <w:r>
        <w:rPr>
          <w:spacing w:val="-3"/>
        </w:rPr>
        <w:t xml:space="preserve"> </w:t>
      </w:r>
      <w:r>
        <w:t>Вектор</w:t>
      </w:r>
      <w:r>
        <w:rPr>
          <w:spacing w:val="-5"/>
        </w:rPr>
        <w:t xml:space="preserve"> </w:t>
      </w:r>
      <w:r>
        <w:t>магнитной</w:t>
      </w:r>
      <w:r>
        <w:rPr>
          <w:spacing w:val="-5"/>
        </w:rPr>
        <w:t xml:space="preserve"> </w:t>
      </w:r>
      <w:r>
        <w:t>индукции.</w:t>
      </w:r>
      <w:r>
        <w:rPr>
          <w:spacing w:val="-4"/>
        </w:rPr>
        <w:t xml:space="preserve"> </w:t>
      </w:r>
      <w:r>
        <w:t>Принцип</w:t>
      </w:r>
      <w:r>
        <w:rPr>
          <w:spacing w:val="-5"/>
        </w:rPr>
        <w:t xml:space="preserve"> </w:t>
      </w:r>
      <w:r>
        <w:t>суперпозиции</w:t>
      </w:r>
      <w:r>
        <w:rPr>
          <w:spacing w:val="-5"/>
        </w:rPr>
        <w:t xml:space="preserve"> </w:t>
      </w:r>
      <w:r>
        <w:t>магнитных</w:t>
      </w:r>
      <w:r>
        <w:rPr>
          <w:spacing w:val="-9"/>
        </w:rPr>
        <w:t xml:space="preserve"> </w:t>
      </w:r>
      <w:r>
        <w:t>полей.</w:t>
      </w:r>
      <w:r>
        <w:rPr>
          <w:spacing w:val="-4"/>
        </w:rPr>
        <w:t xml:space="preserve"> </w:t>
      </w:r>
      <w:r>
        <w:t>Линии магнитной индукции.</w:t>
      </w:r>
    </w:p>
    <w:p w:rsidR="005214F6" w:rsidRDefault="00EF0DB3">
      <w:pPr>
        <w:pStyle w:val="a3"/>
        <w:spacing w:before="1" w:line="357" w:lineRule="auto"/>
        <w:ind w:right="229"/>
      </w:pPr>
      <w:r>
        <w:t>Магнитное поле проводника с током (прямого проводника, катушки и кругового витка). Опыт Эрстеда.</w:t>
      </w:r>
    </w:p>
    <w:p w:rsidR="005214F6" w:rsidRDefault="00EF0DB3">
      <w:pPr>
        <w:pStyle w:val="a3"/>
        <w:spacing w:before="6"/>
        <w:ind w:left="944" w:firstLine="0"/>
      </w:pPr>
      <w:r>
        <w:t>Сила</w:t>
      </w:r>
      <w:r>
        <w:rPr>
          <w:spacing w:val="-6"/>
        </w:rPr>
        <w:t xml:space="preserve"> </w:t>
      </w:r>
      <w:r>
        <w:t>Ампера,</w:t>
      </w:r>
      <w:r>
        <w:rPr>
          <w:spacing w:val="-4"/>
        </w:rPr>
        <w:t xml:space="preserve"> </w:t>
      </w:r>
      <w:r>
        <w:t>её</w:t>
      </w:r>
      <w:r>
        <w:rPr>
          <w:spacing w:val="-6"/>
        </w:rPr>
        <w:t xml:space="preserve"> </w:t>
      </w:r>
      <w:r>
        <w:t>направление</w:t>
      </w:r>
      <w:r>
        <w:rPr>
          <w:spacing w:val="-6"/>
        </w:rPr>
        <w:t xml:space="preserve"> </w:t>
      </w:r>
      <w:r>
        <w:t>и</w:t>
      </w:r>
      <w:r>
        <w:rPr>
          <w:spacing w:val="-6"/>
        </w:rPr>
        <w:t xml:space="preserve"> </w:t>
      </w:r>
      <w:r>
        <w:rPr>
          <w:spacing w:val="-2"/>
        </w:rPr>
        <w:t>модуль.</w:t>
      </w:r>
    </w:p>
    <w:p w:rsidR="005214F6" w:rsidRDefault="00EF0DB3">
      <w:pPr>
        <w:pStyle w:val="a3"/>
        <w:spacing w:before="163" w:line="357" w:lineRule="auto"/>
        <w:ind w:right="222"/>
      </w:pPr>
      <w:r>
        <w:t>Сила Лоренца, её направление и модуль. Движение заряженной частицы в однородном магнитном поле. Работа силы Лоренца.</w:t>
      </w:r>
    </w:p>
    <w:p w:rsidR="005214F6" w:rsidRDefault="00EF0DB3">
      <w:pPr>
        <w:pStyle w:val="a3"/>
        <w:spacing w:before="5"/>
        <w:ind w:left="944" w:firstLine="0"/>
      </w:pPr>
      <w:r>
        <w:t>Магнитное</w:t>
      </w:r>
      <w:r>
        <w:rPr>
          <w:spacing w:val="-7"/>
        </w:rPr>
        <w:t xml:space="preserve"> </w:t>
      </w:r>
      <w:r>
        <w:t>поле</w:t>
      </w:r>
      <w:r>
        <w:rPr>
          <w:spacing w:val="-4"/>
        </w:rPr>
        <w:t xml:space="preserve"> </w:t>
      </w:r>
      <w:r>
        <w:t>в</w:t>
      </w:r>
      <w:r>
        <w:rPr>
          <w:spacing w:val="-9"/>
        </w:rPr>
        <w:t xml:space="preserve"> </w:t>
      </w:r>
      <w:r>
        <w:t>веществе.</w:t>
      </w:r>
      <w:r>
        <w:rPr>
          <w:spacing w:val="-4"/>
        </w:rPr>
        <w:t xml:space="preserve"> </w:t>
      </w:r>
      <w:r>
        <w:t>Ферромагнетики,</w:t>
      </w:r>
      <w:r>
        <w:rPr>
          <w:spacing w:val="-6"/>
        </w:rPr>
        <w:t xml:space="preserve"> </w:t>
      </w:r>
      <w:r>
        <w:t>пара-</w:t>
      </w:r>
      <w:r>
        <w:rPr>
          <w:spacing w:val="-8"/>
        </w:rPr>
        <w:t xml:space="preserve"> </w:t>
      </w:r>
      <w:r>
        <w:t>и</w:t>
      </w:r>
      <w:r>
        <w:rPr>
          <w:spacing w:val="-7"/>
        </w:rPr>
        <w:t xml:space="preserve"> </w:t>
      </w:r>
      <w:r>
        <w:rPr>
          <w:spacing w:val="-2"/>
        </w:rPr>
        <w:t>диамагнетики.</w:t>
      </w:r>
    </w:p>
    <w:p w:rsidR="005214F6" w:rsidRDefault="00EF0DB3">
      <w:pPr>
        <w:pStyle w:val="a3"/>
        <w:spacing w:before="159" w:line="362" w:lineRule="auto"/>
        <w:ind w:right="233"/>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5214F6" w:rsidRDefault="00EF0DB3">
      <w:pPr>
        <w:pStyle w:val="a3"/>
        <w:spacing w:line="313" w:lineRule="exact"/>
        <w:ind w:left="944" w:firstLine="0"/>
        <w:jc w:val="left"/>
      </w:pPr>
      <w:r>
        <w:rPr>
          <w:spacing w:val="-2"/>
        </w:rPr>
        <w:t>Демонстрации.</w:t>
      </w:r>
    </w:p>
    <w:p w:rsidR="005214F6" w:rsidRDefault="00EF0DB3">
      <w:pPr>
        <w:pStyle w:val="a3"/>
        <w:spacing w:before="163" w:line="357" w:lineRule="auto"/>
        <w:jc w:val="left"/>
      </w:pPr>
      <w:r>
        <w:t>Картина</w:t>
      </w:r>
      <w:r>
        <w:rPr>
          <w:spacing w:val="40"/>
        </w:rPr>
        <w:t xml:space="preserve"> </w:t>
      </w:r>
      <w:r>
        <w:t>линий</w:t>
      </w:r>
      <w:r>
        <w:rPr>
          <w:spacing w:val="40"/>
        </w:rPr>
        <w:t xml:space="preserve"> </w:t>
      </w:r>
      <w:r>
        <w:t>индукции</w:t>
      </w:r>
      <w:r>
        <w:rPr>
          <w:spacing w:val="40"/>
        </w:rPr>
        <w:t xml:space="preserve"> </w:t>
      </w:r>
      <w:r>
        <w:t>магнитного</w:t>
      </w:r>
      <w:r>
        <w:rPr>
          <w:spacing w:val="40"/>
        </w:rPr>
        <w:t xml:space="preserve"> </w:t>
      </w:r>
      <w:r>
        <w:t>поля</w:t>
      </w:r>
      <w:r>
        <w:rPr>
          <w:spacing w:val="40"/>
        </w:rPr>
        <w:t xml:space="preserve"> </w:t>
      </w:r>
      <w:r>
        <w:t>полосового</w:t>
      </w:r>
      <w:r>
        <w:rPr>
          <w:spacing w:val="40"/>
        </w:rPr>
        <w:t xml:space="preserve"> </w:t>
      </w:r>
      <w:r>
        <w:t>и</w:t>
      </w:r>
      <w:r>
        <w:rPr>
          <w:spacing w:val="40"/>
        </w:rPr>
        <w:t xml:space="preserve"> </w:t>
      </w:r>
      <w:r>
        <w:t>подковообразного постоянных магнитов.</w:t>
      </w:r>
    </w:p>
    <w:p w:rsidR="005214F6" w:rsidRDefault="00EF0DB3">
      <w:pPr>
        <w:pStyle w:val="a3"/>
        <w:spacing w:before="5" w:line="362" w:lineRule="auto"/>
        <w:jc w:val="left"/>
      </w:pPr>
      <w:r>
        <w:t>Картина</w:t>
      </w:r>
      <w:r>
        <w:rPr>
          <w:spacing w:val="40"/>
        </w:rPr>
        <w:t xml:space="preserve"> </w:t>
      </w:r>
      <w:r>
        <w:t>линий</w:t>
      </w:r>
      <w:r>
        <w:rPr>
          <w:spacing w:val="40"/>
        </w:rPr>
        <w:t xml:space="preserve"> </w:t>
      </w:r>
      <w:r>
        <w:t>магнитной</w:t>
      </w:r>
      <w:r>
        <w:rPr>
          <w:spacing w:val="40"/>
        </w:rPr>
        <w:t xml:space="preserve"> </w:t>
      </w:r>
      <w:r>
        <w:t>индукции</w:t>
      </w:r>
      <w:r>
        <w:rPr>
          <w:spacing w:val="40"/>
        </w:rPr>
        <w:t xml:space="preserve"> </w:t>
      </w:r>
      <w:r>
        <w:t>поля</w:t>
      </w:r>
      <w:r>
        <w:rPr>
          <w:spacing w:val="40"/>
        </w:rPr>
        <w:t xml:space="preserve"> </w:t>
      </w:r>
      <w:r>
        <w:t>длинного</w:t>
      </w:r>
      <w:r>
        <w:rPr>
          <w:spacing w:val="40"/>
        </w:rPr>
        <w:t xml:space="preserve"> </w:t>
      </w:r>
      <w:r>
        <w:t>прямого</w:t>
      </w:r>
      <w:r>
        <w:rPr>
          <w:spacing w:val="40"/>
        </w:rPr>
        <w:t xml:space="preserve"> </w:t>
      </w:r>
      <w:r>
        <w:t>проводника</w:t>
      </w:r>
      <w:r>
        <w:rPr>
          <w:spacing w:val="40"/>
        </w:rPr>
        <w:t xml:space="preserve"> </w:t>
      </w:r>
      <w:r>
        <w:t>и замкнутого кольцевого проводника, катушки с током.</w:t>
      </w:r>
    </w:p>
    <w:p w:rsidR="005214F6" w:rsidRDefault="00EF0DB3">
      <w:pPr>
        <w:pStyle w:val="a3"/>
        <w:spacing w:line="362" w:lineRule="auto"/>
        <w:ind w:left="944" w:right="4329" w:firstLine="0"/>
        <w:jc w:val="left"/>
      </w:pPr>
      <w:r>
        <w:t>Взаимодействие</w:t>
      </w:r>
      <w:r>
        <w:rPr>
          <w:spacing w:val="-9"/>
        </w:rPr>
        <w:t xml:space="preserve"> </w:t>
      </w:r>
      <w:r>
        <w:t>двух</w:t>
      </w:r>
      <w:r>
        <w:rPr>
          <w:spacing w:val="-14"/>
        </w:rPr>
        <w:t xml:space="preserve"> </w:t>
      </w:r>
      <w:r>
        <w:t>проводников</w:t>
      </w:r>
      <w:r>
        <w:rPr>
          <w:spacing w:val="-11"/>
        </w:rPr>
        <w:t xml:space="preserve"> </w:t>
      </w:r>
      <w:r>
        <w:t>с</w:t>
      </w:r>
      <w:r>
        <w:rPr>
          <w:spacing w:val="-9"/>
        </w:rPr>
        <w:t xml:space="preserve"> </w:t>
      </w:r>
      <w:r>
        <w:t>током. Сила Ампера.</w:t>
      </w:r>
    </w:p>
    <w:p w:rsidR="005214F6" w:rsidRDefault="00EF0DB3">
      <w:pPr>
        <w:pStyle w:val="a3"/>
        <w:spacing w:line="320" w:lineRule="exact"/>
        <w:ind w:left="944" w:firstLine="0"/>
        <w:jc w:val="left"/>
      </w:pPr>
      <w:r>
        <w:t>Действие</w:t>
      </w:r>
      <w:r>
        <w:rPr>
          <w:spacing w:val="-5"/>
        </w:rPr>
        <w:t xml:space="preserve"> </w:t>
      </w:r>
      <w:r>
        <w:t>силы</w:t>
      </w:r>
      <w:r>
        <w:rPr>
          <w:spacing w:val="-6"/>
        </w:rPr>
        <w:t xml:space="preserve"> </w:t>
      </w:r>
      <w:r>
        <w:t>Лоренца</w:t>
      </w:r>
      <w:r>
        <w:rPr>
          <w:spacing w:val="-5"/>
        </w:rPr>
        <w:t xml:space="preserve"> </w:t>
      </w:r>
      <w:r>
        <w:t>на</w:t>
      </w:r>
      <w:r>
        <w:rPr>
          <w:spacing w:val="-6"/>
        </w:rPr>
        <w:t xml:space="preserve"> </w:t>
      </w:r>
      <w:r>
        <w:t>ионы</w:t>
      </w:r>
      <w:r>
        <w:rPr>
          <w:spacing w:val="-6"/>
        </w:rPr>
        <w:t xml:space="preserve"> </w:t>
      </w:r>
      <w:r>
        <w:rPr>
          <w:spacing w:val="-2"/>
        </w:rPr>
        <w:t>электролита.</w:t>
      </w:r>
    </w:p>
    <w:p w:rsidR="005214F6" w:rsidRDefault="00EF0DB3">
      <w:pPr>
        <w:pStyle w:val="a3"/>
        <w:spacing w:before="151"/>
        <w:ind w:left="944" w:firstLine="0"/>
        <w:jc w:val="left"/>
      </w:pPr>
      <w:r>
        <w:t>Наблюдение</w:t>
      </w:r>
      <w:r>
        <w:rPr>
          <w:spacing w:val="-9"/>
        </w:rPr>
        <w:t xml:space="preserve"> </w:t>
      </w:r>
      <w:r>
        <w:t>движения</w:t>
      </w:r>
      <w:r>
        <w:rPr>
          <w:spacing w:val="-7"/>
        </w:rPr>
        <w:t xml:space="preserve"> </w:t>
      </w:r>
      <w:r>
        <w:t>пучка</w:t>
      </w:r>
      <w:r>
        <w:rPr>
          <w:spacing w:val="-8"/>
        </w:rPr>
        <w:t xml:space="preserve"> </w:t>
      </w:r>
      <w:r>
        <w:t>электронов</w:t>
      </w:r>
      <w:r>
        <w:rPr>
          <w:spacing w:val="-10"/>
        </w:rPr>
        <w:t xml:space="preserve"> </w:t>
      </w:r>
      <w:r>
        <w:t>в</w:t>
      </w:r>
      <w:r>
        <w:rPr>
          <w:spacing w:val="-10"/>
        </w:rPr>
        <w:t xml:space="preserve"> </w:t>
      </w:r>
      <w:r>
        <w:t>магнитном</w:t>
      </w:r>
      <w:r>
        <w:rPr>
          <w:spacing w:val="-8"/>
        </w:rPr>
        <w:t xml:space="preserve"> </w:t>
      </w:r>
      <w:r>
        <w:rPr>
          <w:spacing w:val="-2"/>
        </w:rPr>
        <w:t>поле.</w:t>
      </w:r>
    </w:p>
    <w:p w:rsidR="005214F6" w:rsidRDefault="00EF0DB3">
      <w:pPr>
        <w:pStyle w:val="a3"/>
        <w:spacing w:before="163" w:line="357" w:lineRule="auto"/>
        <w:jc w:val="left"/>
      </w:pPr>
      <w:r>
        <w:t>Принцип</w:t>
      </w:r>
      <w:r>
        <w:rPr>
          <w:spacing w:val="80"/>
        </w:rPr>
        <w:t xml:space="preserve"> </w:t>
      </w:r>
      <w:r>
        <w:t>действия</w:t>
      </w:r>
      <w:r>
        <w:rPr>
          <w:spacing w:val="80"/>
        </w:rPr>
        <w:t xml:space="preserve"> </w:t>
      </w:r>
      <w:r>
        <w:t>электроизмерительного</w:t>
      </w:r>
      <w:r>
        <w:rPr>
          <w:spacing w:val="80"/>
        </w:rPr>
        <w:t xml:space="preserve"> </w:t>
      </w:r>
      <w:r>
        <w:t>прибора</w:t>
      </w:r>
      <w:r>
        <w:rPr>
          <w:spacing w:val="80"/>
        </w:rPr>
        <w:t xml:space="preserve"> </w:t>
      </w:r>
      <w:r>
        <w:t xml:space="preserve">магнитоэлектрической </w:t>
      </w:r>
      <w:r>
        <w:rPr>
          <w:spacing w:val="-2"/>
        </w:rPr>
        <w:t>системы.</w:t>
      </w:r>
    </w:p>
    <w:p w:rsidR="005214F6" w:rsidRDefault="00EF0DB3">
      <w:pPr>
        <w:pStyle w:val="a3"/>
        <w:spacing w:before="5" w:line="362" w:lineRule="auto"/>
        <w:ind w:left="944" w:right="1615" w:firstLine="0"/>
        <w:jc w:val="left"/>
      </w:pPr>
      <w:r>
        <w:t>Ученический</w:t>
      </w:r>
      <w:r>
        <w:rPr>
          <w:spacing w:val="-12"/>
        </w:rPr>
        <w:t xml:space="preserve"> </w:t>
      </w:r>
      <w:r>
        <w:t>эксперимент,</w:t>
      </w:r>
      <w:r>
        <w:rPr>
          <w:spacing w:val="-9"/>
        </w:rPr>
        <w:t xml:space="preserve"> </w:t>
      </w:r>
      <w:r>
        <w:t>лабораторные</w:t>
      </w:r>
      <w:r>
        <w:rPr>
          <w:spacing w:val="-11"/>
        </w:rPr>
        <w:t xml:space="preserve"> </w:t>
      </w:r>
      <w:r>
        <w:t>работы,</w:t>
      </w:r>
      <w:r>
        <w:rPr>
          <w:spacing w:val="-9"/>
        </w:rPr>
        <w:t xml:space="preserve"> </w:t>
      </w:r>
      <w:r>
        <w:t>практикум. Исследование магнитного поля постоянных магнитов.</w:t>
      </w:r>
    </w:p>
    <w:p w:rsidR="005214F6" w:rsidRDefault="00EF0DB3">
      <w:pPr>
        <w:pStyle w:val="a3"/>
        <w:spacing w:line="314" w:lineRule="exact"/>
        <w:ind w:left="944" w:firstLine="0"/>
        <w:jc w:val="left"/>
      </w:pPr>
      <w:r>
        <w:t>Исследование</w:t>
      </w:r>
      <w:r>
        <w:rPr>
          <w:spacing w:val="-12"/>
        </w:rPr>
        <w:t xml:space="preserve"> </w:t>
      </w:r>
      <w:r>
        <w:t>свойств</w:t>
      </w:r>
      <w:r>
        <w:rPr>
          <w:spacing w:val="-14"/>
        </w:rPr>
        <w:t xml:space="preserve"> </w:t>
      </w:r>
      <w:r>
        <w:rPr>
          <w:spacing w:val="-2"/>
        </w:rPr>
        <w:t>ферромагнетиков.</w:t>
      </w:r>
    </w:p>
    <w:p w:rsidR="005214F6" w:rsidRDefault="00EF0DB3">
      <w:pPr>
        <w:pStyle w:val="a3"/>
        <w:spacing w:before="164" w:line="362" w:lineRule="auto"/>
        <w:ind w:left="944" w:right="1615" w:firstLine="0"/>
        <w:jc w:val="left"/>
      </w:pPr>
      <w:r>
        <w:t>Исследование</w:t>
      </w:r>
      <w:r>
        <w:rPr>
          <w:spacing w:val="-7"/>
        </w:rPr>
        <w:t xml:space="preserve"> </w:t>
      </w:r>
      <w:r>
        <w:t>действия</w:t>
      </w:r>
      <w:r>
        <w:rPr>
          <w:spacing w:val="-7"/>
        </w:rPr>
        <w:t xml:space="preserve"> </w:t>
      </w:r>
      <w:r>
        <w:t>постоянного</w:t>
      </w:r>
      <w:r>
        <w:rPr>
          <w:spacing w:val="-8"/>
        </w:rPr>
        <w:t xml:space="preserve"> </w:t>
      </w:r>
      <w:r>
        <w:t>магнита</w:t>
      </w:r>
      <w:r>
        <w:rPr>
          <w:spacing w:val="-7"/>
        </w:rPr>
        <w:t xml:space="preserve"> </w:t>
      </w:r>
      <w:r>
        <w:t>на</w:t>
      </w:r>
      <w:r>
        <w:rPr>
          <w:spacing w:val="-7"/>
        </w:rPr>
        <w:t xml:space="preserve"> </w:t>
      </w:r>
      <w:r>
        <w:t>рамку</w:t>
      </w:r>
      <w:r>
        <w:rPr>
          <w:spacing w:val="-11"/>
        </w:rPr>
        <w:t xml:space="preserve"> </w:t>
      </w:r>
      <w:r>
        <w:t>с</w:t>
      </w:r>
      <w:r>
        <w:rPr>
          <w:spacing w:val="-7"/>
        </w:rPr>
        <w:t xml:space="preserve"> </w:t>
      </w:r>
      <w:r>
        <w:t>током. Измерение силы Ампера.</w:t>
      </w:r>
    </w:p>
    <w:p w:rsidR="005214F6" w:rsidRDefault="00EF0DB3">
      <w:pPr>
        <w:pStyle w:val="a3"/>
        <w:spacing w:line="314" w:lineRule="exact"/>
        <w:ind w:left="944" w:firstLine="0"/>
        <w:jc w:val="left"/>
      </w:pPr>
      <w:r>
        <w:t>Изучение</w:t>
      </w:r>
      <w:r>
        <w:rPr>
          <w:spacing w:val="-7"/>
        </w:rPr>
        <w:t xml:space="preserve"> </w:t>
      </w:r>
      <w:r>
        <w:t>зависимости</w:t>
      </w:r>
      <w:r>
        <w:rPr>
          <w:spacing w:val="-8"/>
        </w:rPr>
        <w:t xml:space="preserve"> </w:t>
      </w:r>
      <w:r>
        <w:t>силы</w:t>
      </w:r>
      <w:r>
        <w:rPr>
          <w:spacing w:val="-3"/>
        </w:rPr>
        <w:t xml:space="preserve"> </w:t>
      </w:r>
      <w:r>
        <w:t>Ампера</w:t>
      </w:r>
      <w:r>
        <w:rPr>
          <w:spacing w:val="-7"/>
        </w:rPr>
        <w:t xml:space="preserve"> </w:t>
      </w:r>
      <w:r>
        <w:t>от</w:t>
      </w:r>
      <w:r>
        <w:rPr>
          <w:spacing w:val="-9"/>
        </w:rPr>
        <w:t xml:space="preserve"> </w:t>
      </w:r>
      <w:r>
        <w:t>силы</w:t>
      </w:r>
      <w:r>
        <w:rPr>
          <w:spacing w:val="-7"/>
        </w:rPr>
        <w:t xml:space="preserve"> </w:t>
      </w:r>
      <w:r>
        <w:rPr>
          <w:spacing w:val="-2"/>
        </w:rPr>
        <w:t>тока.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left="944" w:right="1297" w:firstLine="0"/>
      </w:pPr>
      <w:r>
        <w:t>Определение</w:t>
      </w:r>
      <w:r>
        <w:rPr>
          <w:spacing w:val="-7"/>
        </w:rPr>
        <w:t xml:space="preserve"> </w:t>
      </w:r>
      <w:r>
        <w:t>магнитной</w:t>
      </w:r>
      <w:r>
        <w:rPr>
          <w:spacing w:val="-8"/>
        </w:rPr>
        <w:t xml:space="preserve"> </w:t>
      </w:r>
      <w:r>
        <w:t>индукции</w:t>
      </w:r>
      <w:r>
        <w:rPr>
          <w:spacing w:val="-8"/>
        </w:rPr>
        <w:t xml:space="preserve"> </w:t>
      </w:r>
      <w:r>
        <w:t>на</w:t>
      </w:r>
      <w:r>
        <w:rPr>
          <w:spacing w:val="-7"/>
        </w:rPr>
        <w:t xml:space="preserve"> </w:t>
      </w:r>
      <w:r>
        <w:t>основе</w:t>
      </w:r>
      <w:r>
        <w:rPr>
          <w:spacing w:val="-7"/>
        </w:rPr>
        <w:t xml:space="preserve"> </w:t>
      </w:r>
      <w:r>
        <w:t>измерения</w:t>
      </w:r>
      <w:r>
        <w:rPr>
          <w:spacing w:val="-7"/>
        </w:rPr>
        <w:t xml:space="preserve"> </w:t>
      </w:r>
      <w:r>
        <w:t>силы</w:t>
      </w:r>
      <w:r>
        <w:rPr>
          <w:spacing w:val="-7"/>
        </w:rPr>
        <w:t xml:space="preserve"> </w:t>
      </w:r>
      <w:r>
        <w:t>Ампера. Тема 5. Электромагнитная индукция.</w:t>
      </w:r>
    </w:p>
    <w:p w:rsidR="005214F6" w:rsidRDefault="00EF0DB3">
      <w:pPr>
        <w:pStyle w:val="a3"/>
        <w:spacing w:line="362" w:lineRule="auto"/>
        <w:ind w:right="241"/>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5214F6" w:rsidRDefault="00EF0DB3">
      <w:pPr>
        <w:pStyle w:val="a3"/>
        <w:spacing w:line="362" w:lineRule="auto"/>
        <w:ind w:left="944" w:right="774" w:firstLine="0"/>
      </w:pPr>
      <w:r>
        <w:t>ЭДС</w:t>
      </w:r>
      <w:r>
        <w:rPr>
          <w:spacing w:val="-6"/>
        </w:rPr>
        <w:t xml:space="preserve"> </w:t>
      </w:r>
      <w:r>
        <w:t>индукции</w:t>
      </w:r>
      <w:r>
        <w:rPr>
          <w:spacing w:val="-7"/>
        </w:rPr>
        <w:t xml:space="preserve"> </w:t>
      </w:r>
      <w:r>
        <w:t>в</w:t>
      </w:r>
      <w:r>
        <w:rPr>
          <w:spacing w:val="-8"/>
        </w:rPr>
        <w:t xml:space="preserve"> </w:t>
      </w:r>
      <w:r>
        <w:t>проводнике,</w:t>
      </w:r>
      <w:r>
        <w:rPr>
          <w:spacing w:val="-4"/>
        </w:rPr>
        <w:t xml:space="preserve"> </w:t>
      </w:r>
      <w:r>
        <w:t>движущемся</w:t>
      </w:r>
      <w:r>
        <w:rPr>
          <w:spacing w:val="-5"/>
        </w:rPr>
        <w:t xml:space="preserve"> </w:t>
      </w:r>
      <w:r>
        <w:t>в</w:t>
      </w:r>
      <w:r>
        <w:rPr>
          <w:spacing w:val="-8"/>
        </w:rPr>
        <w:t xml:space="preserve"> </w:t>
      </w:r>
      <w:r>
        <w:t>однородном</w:t>
      </w:r>
      <w:r>
        <w:rPr>
          <w:spacing w:val="-6"/>
        </w:rPr>
        <w:t xml:space="preserve"> </w:t>
      </w:r>
      <w:r>
        <w:t>магнитном поле. Правило Ленца.</w:t>
      </w:r>
    </w:p>
    <w:p w:rsidR="005214F6" w:rsidRDefault="00EF0DB3">
      <w:pPr>
        <w:pStyle w:val="a3"/>
        <w:spacing w:line="357" w:lineRule="auto"/>
        <w:ind w:right="235"/>
      </w:pPr>
      <w:r>
        <w:t>Индуктивность. Катушка индуктивности в цепи постоянного тока. Явление самоиндукции. ЭДС самоиндукции.</w:t>
      </w:r>
    </w:p>
    <w:p w:rsidR="005214F6" w:rsidRDefault="00EF0DB3">
      <w:pPr>
        <w:pStyle w:val="a3"/>
        <w:spacing w:line="357" w:lineRule="auto"/>
        <w:ind w:left="944" w:right="4511" w:firstLine="0"/>
      </w:pPr>
      <w:r>
        <w:t>Энергия</w:t>
      </w:r>
      <w:r>
        <w:rPr>
          <w:spacing w:val="-9"/>
        </w:rPr>
        <w:t xml:space="preserve"> </w:t>
      </w:r>
      <w:r>
        <w:t>магнитного</w:t>
      </w:r>
      <w:r>
        <w:rPr>
          <w:spacing w:val="-10"/>
        </w:rPr>
        <w:t xml:space="preserve"> </w:t>
      </w:r>
      <w:r>
        <w:t>поля</w:t>
      </w:r>
      <w:r>
        <w:rPr>
          <w:spacing w:val="-8"/>
        </w:rPr>
        <w:t xml:space="preserve"> </w:t>
      </w:r>
      <w:r>
        <w:t>катушки</w:t>
      </w:r>
      <w:r>
        <w:rPr>
          <w:spacing w:val="-10"/>
        </w:rPr>
        <w:t xml:space="preserve"> </w:t>
      </w:r>
      <w:r>
        <w:t>с</w:t>
      </w:r>
      <w:r>
        <w:rPr>
          <w:spacing w:val="-9"/>
        </w:rPr>
        <w:t xml:space="preserve"> </w:t>
      </w:r>
      <w:r>
        <w:t>током. Электромагнитное поле.</w:t>
      </w:r>
    </w:p>
    <w:p w:rsidR="005214F6" w:rsidRDefault="00EF0DB3">
      <w:pPr>
        <w:pStyle w:val="a3"/>
        <w:spacing w:line="362"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индукционная</w:t>
      </w:r>
      <w:r>
        <w:rPr>
          <w:spacing w:val="40"/>
        </w:rPr>
        <w:t xml:space="preserve"> </w:t>
      </w:r>
      <w:r>
        <w:t>печь,</w:t>
      </w:r>
      <w:r>
        <w:rPr>
          <w:spacing w:val="40"/>
        </w:rPr>
        <w:t xml:space="preserve"> </w:t>
      </w:r>
      <w:r>
        <w:t>соленоид, защита от электризации тел при движении в магнитном поле Земли.</w:t>
      </w:r>
    </w:p>
    <w:p w:rsidR="005214F6" w:rsidRDefault="00EF0DB3">
      <w:pPr>
        <w:pStyle w:val="a3"/>
        <w:spacing w:line="315" w:lineRule="exact"/>
        <w:ind w:left="944" w:firstLine="0"/>
        <w:jc w:val="left"/>
      </w:pPr>
      <w:r>
        <w:rPr>
          <w:spacing w:val="-2"/>
        </w:rPr>
        <w:t>Демонстрации.</w:t>
      </w:r>
    </w:p>
    <w:p w:rsidR="005214F6" w:rsidRDefault="00EF0DB3">
      <w:pPr>
        <w:pStyle w:val="a3"/>
        <w:spacing w:before="156"/>
        <w:ind w:left="944" w:firstLine="0"/>
        <w:jc w:val="left"/>
      </w:pPr>
      <w:r>
        <w:t>Наблюдение</w:t>
      </w:r>
      <w:r>
        <w:rPr>
          <w:spacing w:val="-15"/>
        </w:rPr>
        <w:t xml:space="preserve"> </w:t>
      </w:r>
      <w:r>
        <w:t>явления</w:t>
      </w:r>
      <w:r>
        <w:rPr>
          <w:spacing w:val="-14"/>
        </w:rPr>
        <w:t xml:space="preserve"> </w:t>
      </w:r>
      <w:r>
        <w:t>электромагнитной</w:t>
      </w:r>
      <w:r>
        <w:rPr>
          <w:spacing w:val="-11"/>
        </w:rPr>
        <w:t xml:space="preserve"> </w:t>
      </w:r>
      <w:r>
        <w:rPr>
          <w:spacing w:val="-2"/>
        </w:rPr>
        <w:t>индукции.</w:t>
      </w:r>
    </w:p>
    <w:p w:rsidR="005214F6" w:rsidRDefault="00EF0DB3">
      <w:pPr>
        <w:pStyle w:val="a3"/>
        <w:spacing w:before="158" w:line="362" w:lineRule="auto"/>
        <w:jc w:val="left"/>
      </w:pPr>
      <w:r>
        <w:t xml:space="preserve">Исследование зависимости ЭДС индукции от скорости изменения магнитного </w:t>
      </w:r>
      <w:r>
        <w:rPr>
          <w:spacing w:val="-2"/>
        </w:rPr>
        <w:t>потока.</w:t>
      </w:r>
    </w:p>
    <w:p w:rsidR="005214F6" w:rsidRDefault="00EF0DB3">
      <w:pPr>
        <w:pStyle w:val="a3"/>
        <w:spacing w:line="320" w:lineRule="exact"/>
        <w:ind w:left="944" w:firstLine="0"/>
        <w:jc w:val="left"/>
      </w:pPr>
      <w:r>
        <w:t>Правило</w:t>
      </w:r>
      <w:r>
        <w:rPr>
          <w:spacing w:val="-12"/>
        </w:rPr>
        <w:t xml:space="preserve"> </w:t>
      </w:r>
      <w:r>
        <w:rPr>
          <w:spacing w:val="-2"/>
        </w:rPr>
        <w:t>Ленца.</w:t>
      </w:r>
    </w:p>
    <w:p w:rsidR="005214F6" w:rsidRDefault="00EF0DB3">
      <w:pPr>
        <w:pStyle w:val="a3"/>
        <w:spacing w:before="158" w:line="362" w:lineRule="auto"/>
        <w:ind w:left="944" w:right="2866" w:firstLine="0"/>
        <w:jc w:val="left"/>
      </w:pPr>
      <w:r>
        <w:t>Падение</w:t>
      </w:r>
      <w:r>
        <w:rPr>
          <w:spacing w:val="-8"/>
        </w:rPr>
        <w:t xml:space="preserve"> </w:t>
      </w:r>
      <w:r>
        <w:t>магнита</w:t>
      </w:r>
      <w:r>
        <w:rPr>
          <w:spacing w:val="-8"/>
        </w:rPr>
        <w:t xml:space="preserve"> </w:t>
      </w:r>
      <w:r>
        <w:t>в</w:t>
      </w:r>
      <w:r>
        <w:rPr>
          <w:spacing w:val="-10"/>
        </w:rPr>
        <w:t xml:space="preserve"> </w:t>
      </w:r>
      <w:r>
        <w:t>алюминиевой</w:t>
      </w:r>
      <w:r>
        <w:rPr>
          <w:spacing w:val="-9"/>
        </w:rPr>
        <w:t xml:space="preserve"> </w:t>
      </w:r>
      <w:r>
        <w:t>(медной)</w:t>
      </w:r>
      <w:r>
        <w:rPr>
          <w:spacing w:val="-10"/>
        </w:rPr>
        <w:t xml:space="preserve"> </w:t>
      </w:r>
      <w:r>
        <w:t>трубе. Явление самоиндукции.</w:t>
      </w:r>
    </w:p>
    <w:p w:rsidR="005214F6" w:rsidRDefault="00EF0DB3">
      <w:pPr>
        <w:pStyle w:val="a3"/>
        <w:spacing w:line="357" w:lineRule="auto"/>
        <w:jc w:val="left"/>
      </w:pPr>
      <w:r>
        <w:t>Исследование</w:t>
      </w:r>
      <w:r>
        <w:rPr>
          <w:spacing w:val="40"/>
        </w:rPr>
        <w:t xml:space="preserve"> </w:t>
      </w:r>
      <w:r>
        <w:t>зависимости</w:t>
      </w:r>
      <w:r>
        <w:rPr>
          <w:spacing w:val="39"/>
        </w:rPr>
        <w:t xml:space="preserve"> </w:t>
      </w:r>
      <w:r>
        <w:t>ЭДС</w:t>
      </w:r>
      <w:r>
        <w:rPr>
          <w:spacing w:val="40"/>
        </w:rPr>
        <w:t xml:space="preserve"> </w:t>
      </w:r>
      <w:r>
        <w:t>самоиндукции</w:t>
      </w:r>
      <w:r>
        <w:rPr>
          <w:spacing w:val="39"/>
        </w:rPr>
        <w:t xml:space="preserve"> </w:t>
      </w:r>
      <w:r>
        <w:t>от</w:t>
      </w:r>
      <w:r>
        <w:rPr>
          <w:spacing w:val="38"/>
        </w:rPr>
        <w:t xml:space="preserve"> </w:t>
      </w:r>
      <w:r>
        <w:t>скорости</w:t>
      </w:r>
      <w:r>
        <w:rPr>
          <w:spacing w:val="39"/>
        </w:rPr>
        <w:t xml:space="preserve"> </w:t>
      </w:r>
      <w:r>
        <w:t>изменения</w:t>
      </w:r>
      <w:r>
        <w:rPr>
          <w:spacing w:val="40"/>
        </w:rPr>
        <w:t xml:space="preserve"> </w:t>
      </w:r>
      <w:r>
        <w:t>силы тока в цепи.</w:t>
      </w:r>
    </w:p>
    <w:p w:rsidR="005214F6" w:rsidRDefault="00EF0DB3">
      <w:pPr>
        <w:pStyle w:val="a3"/>
        <w:spacing w:before="3" w:line="357" w:lineRule="auto"/>
        <w:ind w:left="944" w:right="1615" w:firstLine="0"/>
        <w:jc w:val="left"/>
      </w:pPr>
      <w:r>
        <w:t>Ученический</w:t>
      </w:r>
      <w:r>
        <w:rPr>
          <w:spacing w:val="-14"/>
        </w:rPr>
        <w:t xml:space="preserve"> </w:t>
      </w:r>
      <w:r>
        <w:t>эксперимент,</w:t>
      </w:r>
      <w:r>
        <w:rPr>
          <w:spacing w:val="-11"/>
        </w:rPr>
        <w:t xml:space="preserve"> </w:t>
      </w:r>
      <w:r>
        <w:t>лабораторные</w:t>
      </w:r>
      <w:r>
        <w:rPr>
          <w:spacing w:val="-13"/>
        </w:rPr>
        <w:t xml:space="preserve"> </w:t>
      </w:r>
      <w:r>
        <w:t>работы,</w:t>
      </w:r>
      <w:r>
        <w:rPr>
          <w:spacing w:val="-11"/>
        </w:rPr>
        <w:t xml:space="preserve"> </w:t>
      </w:r>
      <w:r>
        <w:t>практикум. Исследование явления электромагнитной индукции.</w:t>
      </w:r>
    </w:p>
    <w:p w:rsidR="005214F6" w:rsidRDefault="00EF0DB3">
      <w:pPr>
        <w:pStyle w:val="a3"/>
        <w:spacing w:before="6" w:line="362" w:lineRule="auto"/>
        <w:ind w:left="944" w:right="2866" w:firstLine="0"/>
        <w:jc w:val="left"/>
      </w:pPr>
      <w:r>
        <w:t>Определение</w:t>
      </w:r>
      <w:r>
        <w:rPr>
          <w:spacing w:val="-11"/>
        </w:rPr>
        <w:t xml:space="preserve"> </w:t>
      </w:r>
      <w:r>
        <w:t>индукции</w:t>
      </w:r>
      <w:r>
        <w:rPr>
          <w:spacing w:val="-12"/>
        </w:rPr>
        <w:t xml:space="preserve"> </w:t>
      </w:r>
      <w:r>
        <w:t>вихревого</w:t>
      </w:r>
      <w:r>
        <w:rPr>
          <w:spacing w:val="-12"/>
        </w:rPr>
        <w:t xml:space="preserve"> </w:t>
      </w:r>
      <w:r>
        <w:t>магнитного</w:t>
      </w:r>
      <w:r>
        <w:rPr>
          <w:spacing w:val="-12"/>
        </w:rPr>
        <w:t xml:space="preserve"> </w:t>
      </w:r>
      <w:r>
        <w:t>поля. Исследование явления самоиндукции.</w:t>
      </w:r>
    </w:p>
    <w:p w:rsidR="005214F6" w:rsidRDefault="00EF0DB3">
      <w:pPr>
        <w:pStyle w:val="a3"/>
        <w:spacing w:line="362" w:lineRule="auto"/>
        <w:ind w:left="944" w:right="3364" w:firstLine="0"/>
        <w:jc w:val="left"/>
      </w:pPr>
      <w:r>
        <w:t>Сборка</w:t>
      </w:r>
      <w:r>
        <w:rPr>
          <w:spacing w:val="-16"/>
        </w:rPr>
        <w:t xml:space="preserve"> </w:t>
      </w:r>
      <w:r>
        <w:t>модели</w:t>
      </w:r>
      <w:r>
        <w:rPr>
          <w:spacing w:val="-16"/>
        </w:rPr>
        <w:t xml:space="preserve"> </w:t>
      </w:r>
      <w:r>
        <w:t>электромагнитного</w:t>
      </w:r>
      <w:r>
        <w:rPr>
          <w:spacing w:val="-16"/>
        </w:rPr>
        <w:t xml:space="preserve"> </w:t>
      </w:r>
      <w:r>
        <w:t>генератора. Раздел 5. Колебания и волны.</w:t>
      </w:r>
    </w:p>
    <w:p w:rsidR="005214F6" w:rsidRDefault="00EF0DB3">
      <w:pPr>
        <w:pStyle w:val="a3"/>
        <w:spacing w:line="320" w:lineRule="exact"/>
        <w:ind w:left="944" w:firstLine="0"/>
        <w:jc w:val="left"/>
      </w:pPr>
      <w:r>
        <w:t>Тема</w:t>
      </w:r>
      <w:r>
        <w:rPr>
          <w:spacing w:val="-10"/>
        </w:rPr>
        <w:t xml:space="preserve"> </w:t>
      </w:r>
      <w:r>
        <w:t>1.</w:t>
      </w:r>
      <w:r>
        <w:rPr>
          <w:spacing w:val="-8"/>
        </w:rPr>
        <w:t xml:space="preserve"> </w:t>
      </w:r>
      <w:r>
        <w:t>Механические</w:t>
      </w:r>
      <w:r>
        <w:rPr>
          <w:spacing w:val="-9"/>
        </w:rPr>
        <w:t xml:space="preserve"> </w:t>
      </w:r>
      <w:r>
        <w:rPr>
          <w:spacing w:val="-2"/>
        </w:rPr>
        <w:t>колебания.</w:t>
      </w:r>
    </w:p>
    <w:p w:rsidR="005214F6" w:rsidRDefault="00EF0DB3">
      <w:pPr>
        <w:pStyle w:val="a3"/>
        <w:spacing w:before="150"/>
        <w:ind w:left="944" w:firstLine="0"/>
        <w:jc w:val="left"/>
      </w:pPr>
      <w:r>
        <w:t>Колебательная</w:t>
      </w:r>
      <w:r>
        <w:rPr>
          <w:spacing w:val="-11"/>
        </w:rPr>
        <w:t xml:space="preserve"> </w:t>
      </w:r>
      <w:r>
        <w:t>система.</w:t>
      </w:r>
      <w:r>
        <w:rPr>
          <w:spacing w:val="-10"/>
        </w:rPr>
        <w:t xml:space="preserve"> </w:t>
      </w:r>
      <w:r>
        <w:t>Свободные</w:t>
      </w:r>
      <w:r>
        <w:rPr>
          <w:spacing w:val="-11"/>
        </w:rPr>
        <w:t xml:space="preserve"> </w:t>
      </w:r>
      <w:r>
        <w:rPr>
          <w:spacing w:val="-2"/>
        </w:rPr>
        <w:t>колебания.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5214F6" w:rsidRDefault="00EF0DB3">
      <w:pPr>
        <w:pStyle w:val="a3"/>
        <w:spacing w:before="3" w:line="357" w:lineRule="auto"/>
        <w:ind w:right="240"/>
      </w:pPr>
      <w:r>
        <w:t>Амплитуда и фаза колебаний. Связь амплитуды колебаний исходной</w:t>
      </w:r>
      <w:r>
        <w:rPr>
          <w:spacing w:val="40"/>
        </w:rPr>
        <w:t xml:space="preserve"> </w:t>
      </w:r>
      <w:r>
        <w:t>величины с амплитудами колебаний её скорости и ускорения.</w:t>
      </w:r>
    </w:p>
    <w:p w:rsidR="005214F6" w:rsidRDefault="00EF0DB3">
      <w:pPr>
        <w:pStyle w:val="a3"/>
        <w:spacing w:before="6" w:line="362" w:lineRule="auto"/>
        <w:ind w:right="241"/>
      </w:pPr>
      <w:r>
        <w:t>Период и частота колебаний. Период малых свободных колебаний математического маятника. Период свободных колебаний пружинного маятника.</w:t>
      </w:r>
    </w:p>
    <w:p w:rsidR="005214F6" w:rsidRDefault="00EF0DB3">
      <w:pPr>
        <w:pStyle w:val="a3"/>
        <w:tabs>
          <w:tab w:val="left" w:pos="1994"/>
          <w:tab w:val="left" w:pos="2162"/>
          <w:tab w:val="left" w:pos="2507"/>
          <w:tab w:val="left" w:pos="3539"/>
          <w:tab w:val="left" w:pos="3917"/>
          <w:tab w:val="left" w:pos="4185"/>
          <w:tab w:val="left" w:pos="5835"/>
          <w:tab w:val="left" w:pos="6162"/>
          <w:tab w:val="left" w:pos="7606"/>
          <w:tab w:val="left" w:pos="7773"/>
          <w:tab w:val="left" w:pos="9074"/>
          <w:tab w:val="left" w:pos="9283"/>
        </w:tabs>
        <w:spacing w:line="360" w:lineRule="auto"/>
        <w:ind w:right="237"/>
        <w:jc w:val="right"/>
      </w:pPr>
      <w:r>
        <w:rPr>
          <w:spacing w:val="-2"/>
        </w:rPr>
        <w:t>Понятие</w:t>
      </w:r>
      <w:r>
        <w:tab/>
      </w:r>
      <w:r>
        <w:tab/>
      </w:r>
      <w:r>
        <w:rPr>
          <w:spacing w:val="-10"/>
        </w:rPr>
        <w:t>о</w:t>
      </w:r>
      <w:r>
        <w:tab/>
      </w:r>
      <w:r>
        <w:rPr>
          <w:spacing w:val="-2"/>
        </w:rPr>
        <w:t>затухающих</w:t>
      </w:r>
      <w:r>
        <w:tab/>
      </w:r>
      <w:r>
        <w:rPr>
          <w:spacing w:val="-2"/>
        </w:rPr>
        <w:t>колебаниях.</w:t>
      </w:r>
      <w:r>
        <w:tab/>
      </w:r>
      <w:r>
        <w:rPr>
          <w:spacing w:val="-2"/>
        </w:rPr>
        <w:t>Вынужденные</w:t>
      </w:r>
      <w:r>
        <w:tab/>
      </w:r>
      <w:r>
        <w:tab/>
      </w:r>
      <w:r>
        <w:rPr>
          <w:spacing w:val="-2"/>
        </w:rPr>
        <w:t>колебания.</w:t>
      </w:r>
      <w:r>
        <w:tab/>
      </w:r>
      <w:r>
        <w:rPr>
          <w:spacing w:val="-2"/>
        </w:rPr>
        <w:t xml:space="preserve">Резонанс. </w:t>
      </w:r>
      <w:r>
        <w:t>Резонансная</w:t>
      </w:r>
      <w:r>
        <w:rPr>
          <w:spacing w:val="-1"/>
        </w:rPr>
        <w:t xml:space="preserve"> </w:t>
      </w:r>
      <w:r>
        <w:t>кривая. Влияние</w:t>
      </w:r>
      <w:r>
        <w:rPr>
          <w:spacing w:val="-2"/>
        </w:rPr>
        <w:t xml:space="preserve"> </w:t>
      </w:r>
      <w:r>
        <w:t>затухания на</w:t>
      </w:r>
      <w:r>
        <w:rPr>
          <w:spacing w:val="-2"/>
        </w:rPr>
        <w:t xml:space="preserve"> </w:t>
      </w:r>
      <w:r>
        <w:t>вид</w:t>
      </w:r>
      <w:r>
        <w:rPr>
          <w:spacing w:val="-1"/>
        </w:rPr>
        <w:t xml:space="preserve"> </w:t>
      </w:r>
      <w:r>
        <w:t>резонансной</w:t>
      </w:r>
      <w:r>
        <w:rPr>
          <w:spacing w:val="-3"/>
        </w:rPr>
        <w:t xml:space="preserve"> </w:t>
      </w:r>
      <w:r>
        <w:t>кривой.</w:t>
      </w:r>
      <w:r>
        <w:rPr>
          <w:spacing w:val="-1"/>
        </w:rPr>
        <w:t xml:space="preserve"> </w:t>
      </w:r>
      <w:r>
        <w:t xml:space="preserve">Автоколебания. </w:t>
      </w: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метроном,</w:t>
      </w:r>
      <w:r>
        <w:tab/>
      </w:r>
      <w:r>
        <w:rPr>
          <w:spacing w:val="-2"/>
        </w:rPr>
        <w:t>часы,</w:t>
      </w:r>
    </w:p>
    <w:p w:rsidR="005214F6" w:rsidRDefault="00EF0DB3">
      <w:pPr>
        <w:pStyle w:val="a3"/>
        <w:ind w:firstLine="0"/>
        <w:jc w:val="left"/>
      </w:pPr>
      <w:r>
        <w:t>качели,</w:t>
      </w:r>
      <w:r>
        <w:rPr>
          <w:spacing w:val="-11"/>
        </w:rPr>
        <w:t xml:space="preserve"> </w:t>
      </w:r>
      <w:r>
        <w:t>музыкальные</w:t>
      </w:r>
      <w:r>
        <w:rPr>
          <w:spacing w:val="-12"/>
        </w:rPr>
        <w:t xml:space="preserve"> </w:t>
      </w:r>
      <w:r>
        <w:t>инструменты,</w:t>
      </w:r>
      <w:r>
        <w:rPr>
          <w:spacing w:val="-10"/>
        </w:rPr>
        <w:t xml:space="preserve"> </w:t>
      </w:r>
      <w:r>
        <w:rPr>
          <w:spacing w:val="-2"/>
        </w:rPr>
        <w:t>сейсмограф.</w:t>
      </w:r>
    </w:p>
    <w:p w:rsidR="005214F6" w:rsidRDefault="00EF0DB3">
      <w:pPr>
        <w:pStyle w:val="a3"/>
        <w:spacing w:before="157"/>
        <w:ind w:left="944" w:firstLine="0"/>
        <w:jc w:val="left"/>
      </w:pPr>
      <w:r>
        <w:rPr>
          <w:spacing w:val="-2"/>
        </w:rPr>
        <w:t>Демонстрации.</w:t>
      </w:r>
    </w:p>
    <w:p w:rsidR="005214F6" w:rsidRDefault="00EF0DB3">
      <w:pPr>
        <w:pStyle w:val="a3"/>
        <w:spacing w:before="158"/>
        <w:ind w:left="944" w:firstLine="0"/>
        <w:jc w:val="left"/>
      </w:pPr>
      <w:r>
        <w:t>Запись</w:t>
      </w:r>
      <w:r>
        <w:rPr>
          <w:spacing w:val="-15"/>
        </w:rPr>
        <w:t xml:space="preserve"> </w:t>
      </w:r>
      <w:r>
        <w:t>колебательного</w:t>
      </w:r>
      <w:r>
        <w:rPr>
          <w:spacing w:val="-13"/>
        </w:rPr>
        <w:t xml:space="preserve"> </w:t>
      </w:r>
      <w:r>
        <w:rPr>
          <w:spacing w:val="-2"/>
        </w:rPr>
        <w:t>движения.</w:t>
      </w:r>
    </w:p>
    <w:p w:rsidR="005214F6" w:rsidRDefault="00EF0DB3">
      <w:pPr>
        <w:pStyle w:val="a3"/>
        <w:spacing w:before="163" w:line="357" w:lineRule="auto"/>
        <w:jc w:val="left"/>
      </w:pPr>
      <w:r>
        <w:t>Наблюдение</w:t>
      </w:r>
      <w:r>
        <w:rPr>
          <w:spacing w:val="80"/>
        </w:rPr>
        <w:t xml:space="preserve"> </w:t>
      </w:r>
      <w:r>
        <w:t>независимости</w:t>
      </w:r>
      <w:r>
        <w:rPr>
          <w:spacing w:val="80"/>
        </w:rPr>
        <w:t xml:space="preserve"> </w:t>
      </w:r>
      <w:r>
        <w:t>периода</w:t>
      </w:r>
      <w:r>
        <w:rPr>
          <w:spacing w:val="80"/>
        </w:rPr>
        <w:t xml:space="preserve"> </w:t>
      </w:r>
      <w:r>
        <w:t>малых</w:t>
      </w:r>
      <w:r>
        <w:rPr>
          <w:spacing w:val="80"/>
        </w:rPr>
        <w:t xml:space="preserve"> </w:t>
      </w:r>
      <w:r>
        <w:t>колебаний</w:t>
      </w:r>
      <w:r>
        <w:rPr>
          <w:spacing w:val="80"/>
        </w:rPr>
        <w:t xml:space="preserve"> </w:t>
      </w:r>
      <w:r>
        <w:t>груза</w:t>
      </w:r>
      <w:r>
        <w:rPr>
          <w:spacing w:val="80"/>
        </w:rPr>
        <w:t xml:space="preserve"> </w:t>
      </w:r>
      <w:r>
        <w:t>на</w:t>
      </w:r>
      <w:r>
        <w:rPr>
          <w:spacing w:val="80"/>
        </w:rPr>
        <w:t xml:space="preserve"> </w:t>
      </w:r>
      <w:r>
        <w:t>нити</w:t>
      </w:r>
      <w:r>
        <w:rPr>
          <w:spacing w:val="80"/>
        </w:rPr>
        <w:t xml:space="preserve"> </w:t>
      </w:r>
      <w:r>
        <w:t>от</w:t>
      </w:r>
      <w:r>
        <w:rPr>
          <w:spacing w:val="40"/>
        </w:rPr>
        <w:t xml:space="preserve"> </w:t>
      </w:r>
      <w:r>
        <w:rPr>
          <w:spacing w:val="-2"/>
        </w:rPr>
        <w:t>амплитуды.</w:t>
      </w:r>
    </w:p>
    <w:p w:rsidR="005214F6" w:rsidRDefault="00EF0DB3">
      <w:pPr>
        <w:pStyle w:val="a3"/>
        <w:tabs>
          <w:tab w:val="left" w:pos="5931"/>
        </w:tabs>
        <w:spacing w:before="5" w:line="362" w:lineRule="auto"/>
        <w:ind w:right="243"/>
        <w:jc w:val="left"/>
      </w:pPr>
      <w:r>
        <w:t>Исследование</w:t>
      </w:r>
      <w:r>
        <w:rPr>
          <w:spacing w:val="80"/>
        </w:rPr>
        <w:t xml:space="preserve"> </w:t>
      </w:r>
      <w:r>
        <w:t>затухающих</w:t>
      </w:r>
      <w:r>
        <w:rPr>
          <w:spacing w:val="80"/>
        </w:rPr>
        <w:t xml:space="preserve"> </w:t>
      </w:r>
      <w:r>
        <w:t>колебаний</w:t>
      </w:r>
      <w:r>
        <w:tab/>
        <w:t>и</w:t>
      </w:r>
      <w:r>
        <w:rPr>
          <w:spacing w:val="80"/>
        </w:rPr>
        <w:t xml:space="preserve"> </w:t>
      </w:r>
      <w:r>
        <w:t>зависимости</w:t>
      </w:r>
      <w:r>
        <w:rPr>
          <w:spacing w:val="80"/>
        </w:rPr>
        <w:t xml:space="preserve"> </w:t>
      </w:r>
      <w:r>
        <w:t>периода</w:t>
      </w:r>
      <w:r>
        <w:rPr>
          <w:spacing w:val="80"/>
        </w:rPr>
        <w:t xml:space="preserve"> </w:t>
      </w:r>
      <w:r>
        <w:t>свободных колебаний от сопротивления.</w:t>
      </w:r>
    </w:p>
    <w:p w:rsidR="005214F6" w:rsidRDefault="00EF0DB3">
      <w:pPr>
        <w:pStyle w:val="a3"/>
        <w:spacing w:line="362" w:lineRule="auto"/>
        <w:jc w:val="left"/>
      </w:pPr>
      <w:r>
        <w:t>Исследование колебаний груза на массивной пружине с целью формирования представлений об идеальной модели пружинного маятника.</w:t>
      </w:r>
    </w:p>
    <w:p w:rsidR="005214F6" w:rsidRDefault="00EF0DB3">
      <w:pPr>
        <w:pStyle w:val="a3"/>
        <w:spacing w:line="357" w:lineRule="auto"/>
        <w:ind w:left="944" w:right="1615" w:firstLine="0"/>
        <w:jc w:val="left"/>
      </w:pPr>
      <w:r>
        <w:t>Закон</w:t>
      </w:r>
      <w:r>
        <w:rPr>
          <w:spacing w:val="-8"/>
        </w:rPr>
        <w:t xml:space="preserve"> </w:t>
      </w:r>
      <w:r>
        <w:t>сохранения</w:t>
      </w:r>
      <w:r>
        <w:rPr>
          <w:spacing w:val="-7"/>
        </w:rPr>
        <w:t xml:space="preserve"> </w:t>
      </w:r>
      <w:r>
        <w:t>энергии</w:t>
      </w:r>
      <w:r>
        <w:rPr>
          <w:spacing w:val="-8"/>
        </w:rPr>
        <w:t xml:space="preserve"> </w:t>
      </w:r>
      <w:r>
        <w:t>при</w:t>
      </w:r>
      <w:r>
        <w:rPr>
          <w:spacing w:val="-8"/>
        </w:rPr>
        <w:t xml:space="preserve"> </w:t>
      </w:r>
      <w:r>
        <w:t>колебаниях</w:t>
      </w:r>
      <w:r>
        <w:rPr>
          <w:spacing w:val="-11"/>
        </w:rPr>
        <w:t xml:space="preserve"> </w:t>
      </w:r>
      <w:r>
        <w:t>груза</w:t>
      </w:r>
      <w:r>
        <w:rPr>
          <w:spacing w:val="-6"/>
        </w:rPr>
        <w:t xml:space="preserve"> </w:t>
      </w:r>
      <w:r>
        <w:t>на</w:t>
      </w:r>
      <w:r>
        <w:rPr>
          <w:spacing w:val="-7"/>
        </w:rPr>
        <w:t xml:space="preserve"> </w:t>
      </w:r>
      <w:r>
        <w:t>пружине. Исследование вынужденных колебаний.</w:t>
      </w:r>
    </w:p>
    <w:p w:rsidR="005214F6" w:rsidRDefault="00EF0DB3">
      <w:pPr>
        <w:pStyle w:val="a3"/>
        <w:ind w:left="944" w:firstLine="0"/>
        <w:jc w:val="left"/>
      </w:pPr>
      <w:r>
        <w:t>Наблюдение</w:t>
      </w:r>
      <w:r>
        <w:rPr>
          <w:spacing w:val="-18"/>
        </w:rPr>
        <w:t xml:space="preserve"> </w:t>
      </w:r>
      <w:r>
        <w:rPr>
          <w:spacing w:val="-2"/>
        </w:rPr>
        <w:t>резонанса.</w:t>
      </w:r>
    </w:p>
    <w:p w:rsidR="005214F6" w:rsidRDefault="00EF0DB3">
      <w:pPr>
        <w:pStyle w:val="a3"/>
        <w:spacing w:before="154"/>
        <w:ind w:left="944" w:firstLine="0"/>
        <w:jc w:val="left"/>
      </w:pPr>
      <w:r>
        <w:t>Ученический</w:t>
      </w:r>
      <w:r>
        <w:rPr>
          <w:spacing w:val="-12"/>
        </w:rPr>
        <w:t xml:space="preserve"> </w:t>
      </w:r>
      <w:r>
        <w:t>эксперимент,</w:t>
      </w:r>
      <w:r>
        <w:rPr>
          <w:spacing w:val="-10"/>
        </w:rPr>
        <w:t xml:space="preserve"> </w:t>
      </w:r>
      <w:r>
        <w:t>лабораторные</w:t>
      </w:r>
      <w:r>
        <w:rPr>
          <w:spacing w:val="-11"/>
        </w:rPr>
        <w:t xml:space="preserve"> </w:t>
      </w:r>
      <w:r>
        <w:t>работы,</w:t>
      </w:r>
      <w:r>
        <w:rPr>
          <w:spacing w:val="-9"/>
        </w:rPr>
        <w:t xml:space="preserve"> </w:t>
      </w:r>
      <w:r>
        <w:rPr>
          <w:spacing w:val="-2"/>
        </w:rPr>
        <w:t>практикум.</w:t>
      </w:r>
    </w:p>
    <w:p w:rsidR="005214F6" w:rsidRDefault="00EF0DB3">
      <w:pPr>
        <w:pStyle w:val="a3"/>
        <w:spacing w:before="163" w:line="362" w:lineRule="auto"/>
        <w:ind w:left="944" w:firstLine="0"/>
        <w:jc w:val="left"/>
      </w:pPr>
      <w:r>
        <w:t>Измерение</w:t>
      </w:r>
      <w:r>
        <w:rPr>
          <w:spacing w:val="-7"/>
        </w:rPr>
        <w:t xml:space="preserve"> </w:t>
      </w:r>
      <w:r>
        <w:t>периода</w:t>
      </w:r>
      <w:r>
        <w:rPr>
          <w:spacing w:val="-7"/>
        </w:rPr>
        <w:t xml:space="preserve"> </w:t>
      </w:r>
      <w:r>
        <w:t>свободных</w:t>
      </w:r>
      <w:r>
        <w:rPr>
          <w:spacing w:val="-11"/>
        </w:rPr>
        <w:t xml:space="preserve"> </w:t>
      </w:r>
      <w:r>
        <w:t>колебаний</w:t>
      </w:r>
      <w:r>
        <w:rPr>
          <w:spacing w:val="-8"/>
        </w:rPr>
        <w:t xml:space="preserve"> </w:t>
      </w:r>
      <w:r>
        <w:t>нитяного</w:t>
      </w:r>
      <w:r>
        <w:rPr>
          <w:spacing w:val="-8"/>
        </w:rPr>
        <w:t xml:space="preserve"> </w:t>
      </w:r>
      <w:r>
        <w:t>и</w:t>
      </w:r>
      <w:r>
        <w:rPr>
          <w:spacing w:val="-8"/>
        </w:rPr>
        <w:t xml:space="preserve"> </w:t>
      </w:r>
      <w:r>
        <w:t>пружинного маятников. Изучение законов движения тела в ходе колебаний на упругом подвесе.</w:t>
      </w:r>
    </w:p>
    <w:p w:rsidR="005214F6" w:rsidRDefault="00EF0DB3">
      <w:pPr>
        <w:pStyle w:val="a3"/>
        <w:spacing w:line="314" w:lineRule="exact"/>
        <w:ind w:left="944" w:firstLine="0"/>
        <w:jc w:val="left"/>
      </w:pPr>
      <w:r>
        <w:t>Изучение</w:t>
      </w:r>
      <w:r>
        <w:rPr>
          <w:spacing w:val="-10"/>
        </w:rPr>
        <w:t xml:space="preserve"> </w:t>
      </w:r>
      <w:r>
        <w:t>движения</w:t>
      </w:r>
      <w:r>
        <w:rPr>
          <w:spacing w:val="-9"/>
        </w:rPr>
        <w:t xml:space="preserve"> </w:t>
      </w:r>
      <w:r>
        <w:t>нитяного</w:t>
      </w:r>
      <w:r>
        <w:rPr>
          <w:spacing w:val="-11"/>
        </w:rPr>
        <w:t xml:space="preserve"> </w:t>
      </w:r>
      <w:r>
        <w:rPr>
          <w:spacing w:val="-2"/>
        </w:rPr>
        <w:t>маятника.</w:t>
      </w:r>
    </w:p>
    <w:p w:rsidR="005214F6" w:rsidRDefault="00EF0DB3">
      <w:pPr>
        <w:pStyle w:val="a3"/>
        <w:spacing w:before="164"/>
        <w:ind w:left="944" w:firstLine="0"/>
        <w:jc w:val="left"/>
      </w:pPr>
      <w:r>
        <w:t>Преобразование</w:t>
      </w:r>
      <w:r>
        <w:rPr>
          <w:spacing w:val="-9"/>
        </w:rPr>
        <w:t xml:space="preserve"> </w:t>
      </w:r>
      <w:r>
        <w:t>энергии</w:t>
      </w:r>
      <w:r>
        <w:rPr>
          <w:spacing w:val="-10"/>
        </w:rPr>
        <w:t xml:space="preserve"> </w:t>
      </w:r>
      <w:r>
        <w:t>в</w:t>
      </w:r>
      <w:r>
        <w:rPr>
          <w:spacing w:val="-10"/>
        </w:rPr>
        <w:t xml:space="preserve"> </w:t>
      </w:r>
      <w:r>
        <w:t>пружинном</w:t>
      </w:r>
      <w:r>
        <w:rPr>
          <w:spacing w:val="-8"/>
        </w:rPr>
        <w:t xml:space="preserve"> </w:t>
      </w:r>
      <w:r>
        <w:rPr>
          <w:spacing w:val="-2"/>
        </w:rPr>
        <w:t>маятнике.</w:t>
      </w:r>
    </w:p>
    <w:p w:rsidR="005214F6" w:rsidRDefault="00EF0DB3">
      <w:pPr>
        <w:pStyle w:val="a3"/>
        <w:spacing w:before="163" w:line="357" w:lineRule="auto"/>
        <w:ind w:left="944" w:right="1615" w:firstLine="0"/>
        <w:jc w:val="left"/>
      </w:pPr>
      <w:r>
        <w:t>Исследование</w:t>
      </w:r>
      <w:r>
        <w:rPr>
          <w:spacing w:val="-12"/>
        </w:rPr>
        <w:t xml:space="preserve"> </w:t>
      </w:r>
      <w:r>
        <w:t>убывания</w:t>
      </w:r>
      <w:r>
        <w:rPr>
          <w:spacing w:val="-12"/>
        </w:rPr>
        <w:t xml:space="preserve"> </w:t>
      </w:r>
      <w:r>
        <w:t>амплитуды</w:t>
      </w:r>
      <w:r>
        <w:rPr>
          <w:spacing w:val="-13"/>
        </w:rPr>
        <w:t xml:space="preserve"> </w:t>
      </w:r>
      <w:r>
        <w:t>затухающих</w:t>
      </w:r>
      <w:r>
        <w:rPr>
          <w:spacing w:val="-16"/>
        </w:rPr>
        <w:t xml:space="preserve"> </w:t>
      </w:r>
      <w:r>
        <w:t>колебаний. Исследование вынужденных колебаний.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Тема</w:t>
      </w:r>
      <w:r>
        <w:rPr>
          <w:spacing w:val="-8"/>
        </w:rPr>
        <w:t xml:space="preserve"> </w:t>
      </w:r>
      <w:r>
        <w:t>2.</w:t>
      </w:r>
      <w:r>
        <w:rPr>
          <w:spacing w:val="-7"/>
        </w:rPr>
        <w:t xml:space="preserve"> </w:t>
      </w:r>
      <w:r>
        <w:t>Электромагнитные</w:t>
      </w:r>
      <w:r>
        <w:rPr>
          <w:spacing w:val="-9"/>
        </w:rPr>
        <w:t xml:space="preserve"> </w:t>
      </w:r>
      <w:r>
        <w:rPr>
          <w:spacing w:val="-2"/>
        </w:rPr>
        <w:t>колебания.</w:t>
      </w:r>
    </w:p>
    <w:p w:rsidR="005214F6" w:rsidRDefault="00EF0DB3">
      <w:pPr>
        <w:pStyle w:val="a3"/>
        <w:spacing w:before="163" w:line="360" w:lineRule="auto"/>
        <w:ind w:right="226"/>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5214F6" w:rsidRDefault="00EF0DB3">
      <w:pPr>
        <w:pStyle w:val="a3"/>
        <w:spacing w:before="1"/>
        <w:ind w:left="944" w:firstLine="0"/>
      </w:pPr>
      <w:r>
        <w:t>Закон</w:t>
      </w:r>
      <w:r>
        <w:rPr>
          <w:spacing w:val="-10"/>
        </w:rPr>
        <w:t xml:space="preserve"> </w:t>
      </w:r>
      <w:r>
        <w:t>сохранения</w:t>
      </w:r>
      <w:r>
        <w:rPr>
          <w:spacing w:val="-8"/>
        </w:rPr>
        <w:t xml:space="preserve"> </w:t>
      </w:r>
      <w:r>
        <w:t>энергии</w:t>
      </w:r>
      <w:r>
        <w:rPr>
          <w:spacing w:val="-10"/>
        </w:rPr>
        <w:t xml:space="preserve"> </w:t>
      </w:r>
      <w:r>
        <w:t>в</w:t>
      </w:r>
      <w:r>
        <w:rPr>
          <w:spacing w:val="-10"/>
        </w:rPr>
        <w:t xml:space="preserve"> </w:t>
      </w:r>
      <w:r>
        <w:t>идеальном</w:t>
      </w:r>
      <w:r>
        <w:rPr>
          <w:spacing w:val="-8"/>
        </w:rPr>
        <w:t xml:space="preserve"> </w:t>
      </w:r>
      <w:r>
        <w:t>колебательном</w:t>
      </w:r>
      <w:r>
        <w:rPr>
          <w:spacing w:val="-9"/>
        </w:rPr>
        <w:t xml:space="preserve"> </w:t>
      </w:r>
      <w:r>
        <w:rPr>
          <w:spacing w:val="-2"/>
        </w:rPr>
        <w:t>контуре.</w:t>
      </w:r>
    </w:p>
    <w:p w:rsidR="005214F6" w:rsidRDefault="00EF0DB3">
      <w:pPr>
        <w:pStyle w:val="a3"/>
        <w:spacing w:before="158" w:line="362" w:lineRule="auto"/>
        <w:ind w:right="237"/>
      </w:pPr>
      <w:r>
        <w:t xml:space="preserve">Затухающие электромагнитные колебания. Вынужденные электромагнитные </w:t>
      </w:r>
      <w:r>
        <w:rPr>
          <w:spacing w:val="-2"/>
        </w:rPr>
        <w:t>колебания.</w:t>
      </w:r>
    </w:p>
    <w:p w:rsidR="005214F6" w:rsidRDefault="00EF0DB3">
      <w:pPr>
        <w:pStyle w:val="a3"/>
        <w:spacing w:line="360" w:lineRule="auto"/>
        <w:ind w:right="238"/>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5214F6" w:rsidRDefault="00EF0DB3">
      <w:pPr>
        <w:pStyle w:val="a3"/>
        <w:spacing w:line="362" w:lineRule="auto"/>
        <w:ind w:right="237"/>
      </w:pPr>
      <w:r>
        <w:t>Синусоидальный переменный ток. Резистор, конденсатор и катушка индуктивности</w:t>
      </w:r>
      <w:r>
        <w:rPr>
          <w:spacing w:val="-1"/>
        </w:rPr>
        <w:t xml:space="preserve"> </w:t>
      </w:r>
      <w:r>
        <w:t>в</w:t>
      </w:r>
      <w:r>
        <w:rPr>
          <w:spacing w:val="-3"/>
        </w:rPr>
        <w:t xml:space="preserve"> </w:t>
      </w:r>
      <w:r>
        <w:t>цепи</w:t>
      </w:r>
      <w:r>
        <w:rPr>
          <w:spacing w:val="-1"/>
        </w:rPr>
        <w:t xml:space="preserve"> </w:t>
      </w:r>
      <w:r>
        <w:t xml:space="preserve">синусоидального переменного тока. Резонанс токов. Резонанс </w:t>
      </w:r>
      <w:r>
        <w:rPr>
          <w:spacing w:val="-2"/>
        </w:rPr>
        <w:t>напряжений.</w:t>
      </w:r>
    </w:p>
    <w:p w:rsidR="005214F6" w:rsidRDefault="00EF0DB3">
      <w:pPr>
        <w:pStyle w:val="a3"/>
        <w:spacing w:line="362" w:lineRule="auto"/>
        <w:ind w:right="237"/>
      </w:pPr>
      <w:r>
        <w:t>Идеальный трансформатор. Производство, передача и потребление электрической энергии.</w:t>
      </w:r>
    </w:p>
    <w:p w:rsidR="005214F6" w:rsidRDefault="00EF0DB3">
      <w:pPr>
        <w:pStyle w:val="a3"/>
        <w:spacing w:line="362" w:lineRule="auto"/>
        <w:ind w:right="240"/>
      </w:pPr>
      <w:r>
        <w:t>Экологические риски при производстве электроэнергии. Культура использования электроэнергии в повседневной жизни.</w:t>
      </w:r>
    </w:p>
    <w:p w:rsidR="005214F6" w:rsidRDefault="00EF0DB3">
      <w:pPr>
        <w:pStyle w:val="a3"/>
        <w:spacing w:line="357" w:lineRule="auto"/>
        <w:ind w:right="237"/>
      </w:pPr>
      <w:r>
        <w:t>Технические устройства и технологические процессы: электрический звонок, генератор переменного тока, линии электропередач.</w:t>
      </w:r>
    </w:p>
    <w:p w:rsidR="005214F6" w:rsidRDefault="00EF0DB3">
      <w:pPr>
        <w:pStyle w:val="a3"/>
        <w:ind w:left="944" w:firstLine="0"/>
        <w:jc w:val="left"/>
      </w:pPr>
      <w:r>
        <w:rPr>
          <w:spacing w:val="-2"/>
        </w:rPr>
        <w:t>Демонстрации.</w:t>
      </w:r>
    </w:p>
    <w:p w:rsidR="005214F6" w:rsidRDefault="00EF0DB3">
      <w:pPr>
        <w:pStyle w:val="a3"/>
        <w:spacing w:before="145"/>
        <w:ind w:left="944" w:firstLine="0"/>
        <w:jc w:val="left"/>
      </w:pPr>
      <w:r>
        <w:t>Свободные</w:t>
      </w:r>
      <w:r>
        <w:rPr>
          <w:spacing w:val="-15"/>
        </w:rPr>
        <w:t xml:space="preserve"> </w:t>
      </w:r>
      <w:r>
        <w:t>электромагнитные</w:t>
      </w:r>
      <w:r>
        <w:rPr>
          <w:spacing w:val="-15"/>
        </w:rPr>
        <w:t xml:space="preserve"> </w:t>
      </w:r>
      <w:r>
        <w:rPr>
          <w:spacing w:val="-2"/>
        </w:rPr>
        <w:t>колебания.</w:t>
      </w:r>
    </w:p>
    <w:p w:rsidR="005214F6" w:rsidRDefault="00EF0DB3">
      <w:pPr>
        <w:pStyle w:val="a3"/>
        <w:spacing w:before="158" w:line="362" w:lineRule="auto"/>
        <w:jc w:val="left"/>
      </w:pPr>
      <w:r>
        <w:t>Зависимость</w:t>
      </w:r>
      <w:r>
        <w:rPr>
          <w:spacing w:val="80"/>
        </w:rPr>
        <w:t xml:space="preserve"> </w:t>
      </w:r>
      <w:r>
        <w:t>частоты</w:t>
      </w:r>
      <w:r>
        <w:rPr>
          <w:spacing w:val="80"/>
        </w:rPr>
        <w:t xml:space="preserve"> </w:t>
      </w:r>
      <w:r>
        <w:t>свободных</w:t>
      </w:r>
      <w:r>
        <w:rPr>
          <w:spacing w:val="80"/>
        </w:rPr>
        <w:t xml:space="preserve"> </w:t>
      </w:r>
      <w:r>
        <w:t>колебаний</w:t>
      </w:r>
      <w:r>
        <w:rPr>
          <w:spacing w:val="80"/>
        </w:rPr>
        <w:t xml:space="preserve"> </w:t>
      </w:r>
      <w:r>
        <w:t>от</w:t>
      </w:r>
      <w:r>
        <w:rPr>
          <w:spacing w:val="80"/>
        </w:rPr>
        <w:t xml:space="preserve"> </w:t>
      </w:r>
      <w:r>
        <w:t>индуктивности</w:t>
      </w:r>
      <w:r>
        <w:rPr>
          <w:spacing w:val="80"/>
        </w:rPr>
        <w:t xml:space="preserve"> </w:t>
      </w:r>
      <w:r>
        <w:t>и</w:t>
      </w:r>
      <w:r>
        <w:rPr>
          <w:spacing w:val="80"/>
        </w:rPr>
        <w:t xml:space="preserve"> </w:t>
      </w:r>
      <w:r>
        <w:t xml:space="preserve">ёмкости </w:t>
      </w:r>
      <w:r>
        <w:rPr>
          <w:spacing w:val="-2"/>
        </w:rPr>
        <w:t>контура.</w:t>
      </w:r>
    </w:p>
    <w:p w:rsidR="005214F6" w:rsidRDefault="00EF0DB3">
      <w:pPr>
        <w:pStyle w:val="a3"/>
        <w:spacing w:line="314" w:lineRule="exact"/>
        <w:ind w:left="944" w:firstLine="0"/>
        <w:jc w:val="left"/>
      </w:pPr>
      <w:r>
        <w:rPr>
          <w:spacing w:val="-2"/>
        </w:rPr>
        <w:t>Осциллограммы</w:t>
      </w:r>
      <w:r>
        <w:rPr>
          <w:spacing w:val="12"/>
        </w:rPr>
        <w:t xml:space="preserve"> </w:t>
      </w:r>
      <w:r>
        <w:rPr>
          <w:spacing w:val="-2"/>
        </w:rPr>
        <w:t>электромагнитных</w:t>
      </w:r>
      <w:r>
        <w:rPr>
          <w:spacing w:val="8"/>
        </w:rPr>
        <w:t xml:space="preserve"> </w:t>
      </w:r>
      <w:r>
        <w:rPr>
          <w:spacing w:val="-2"/>
        </w:rPr>
        <w:t>колебаний.</w:t>
      </w:r>
    </w:p>
    <w:p w:rsidR="005214F6" w:rsidRDefault="00EF0DB3">
      <w:pPr>
        <w:pStyle w:val="a3"/>
        <w:spacing w:before="163" w:line="362" w:lineRule="auto"/>
        <w:ind w:left="944" w:right="2866" w:firstLine="0"/>
        <w:jc w:val="left"/>
      </w:pPr>
      <w:r>
        <w:t>Генератор</w:t>
      </w:r>
      <w:r>
        <w:rPr>
          <w:spacing w:val="-14"/>
        </w:rPr>
        <w:t xml:space="preserve"> </w:t>
      </w:r>
      <w:r>
        <w:t>незатухающих</w:t>
      </w:r>
      <w:r>
        <w:rPr>
          <w:spacing w:val="-17"/>
        </w:rPr>
        <w:t xml:space="preserve"> </w:t>
      </w:r>
      <w:r>
        <w:t>электромагнитных</w:t>
      </w:r>
      <w:r>
        <w:rPr>
          <w:spacing w:val="-17"/>
        </w:rPr>
        <w:t xml:space="preserve"> </w:t>
      </w:r>
      <w:r>
        <w:t>колебаний. Модель электромагнитного генератора.</w:t>
      </w:r>
    </w:p>
    <w:p w:rsidR="005214F6" w:rsidRDefault="00EF0DB3">
      <w:pPr>
        <w:pStyle w:val="a3"/>
        <w:spacing w:line="314" w:lineRule="exact"/>
        <w:ind w:left="944" w:firstLine="0"/>
        <w:jc w:val="left"/>
      </w:pPr>
      <w:r>
        <w:t>Вынужденные</w:t>
      </w:r>
      <w:r>
        <w:rPr>
          <w:spacing w:val="-16"/>
        </w:rPr>
        <w:t xml:space="preserve"> </w:t>
      </w:r>
      <w:r>
        <w:t>синусоидальные</w:t>
      </w:r>
      <w:r>
        <w:rPr>
          <w:spacing w:val="-15"/>
        </w:rPr>
        <w:t xml:space="preserve"> </w:t>
      </w:r>
      <w:r>
        <w:rPr>
          <w:spacing w:val="-2"/>
        </w:rPr>
        <w:t>колебания.</w:t>
      </w:r>
    </w:p>
    <w:p w:rsidR="005214F6" w:rsidRDefault="00EF0DB3">
      <w:pPr>
        <w:pStyle w:val="a3"/>
        <w:spacing w:before="164"/>
        <w:ind w:left="944" w:firstLine="0"/>
        <w:jc w:val="left"/>
      </w:pPr>
      <w:r>
        <w:t>Резистор,</w:t>
      </w:r>
      <w:r>
        <w:rPr>
          <w:spacing w:val="-6"/>
        </w:rPr>
        <w:t xml:space="preserve"> </w:t>
      </w:r>
      <w:r>
        <w:t>катушка</w:t>
      </w:r>
      <w:r>
        <w:rPr>
          <w:spacing w:val="-8"/>
        </w:rPr>
        <w:t xml:space="preserve"> </w:t>
      </w:r>
      <w:r>
        <w:t>индуктивности</w:t>
      </w:r>
      <w:r>
        <w:rPr>
          <w:spacing w:val="-8"/>
        </w:rPr>
        <w:t xml:space="preserve"> </w:t>
      </w:r>
      <w:r>
        <w:t>и</w:t>
      </w:r>
      <w:r>
        <w:rPr>
          <w:spacing w:val="-8"/>
        </w:rPr>
        <w:t xml:space="preserve"> </w:t>
      </w:r>
      <w:r>
        <w:t>конденсатор</w:t>
      </w:r>
      <w:r>
        <w:rPr>
          <w:spacing w:val="-9"/>
        </w:rPr>
        <w:t xml:space="preserve"> </w:t>
      </w:r>
      <w:r>
        <w:t>в</w:t>
      </w:r>
      <w:r>
        <w:rPr>
          <w:spacing w:val="-9"/>
        </w:rPr>
        <w:t xml:space="preserve"> </w:t>
      </w:r>
      <w:r>
        <w:t>цепи</w:t>
      </w:r>
      <w:r>
        <w:rPr>
          <w:spacing w:val="-8"/>
        </w:rPr>
        <w:t xml:space="preserve"> </w:t>
      </w:r>
      <w:r>
        <w:t>переменного</w:t>
      </w:r>
      <w:r>
        <w:rPr>
          <w:spacing w:val="-8"/>
        </w:rPr>
        <w:t xml:space="preserve"> </w:t>
      </w:r>
      <w:r>
        <w:rPr>
          <w:spacing w:val="-2"/>
        </w:rPr>
        <w:t>тока.</w:t>
      </w:r>
    </w:p>
    <w:p w:rsidR="005214F6" w:rsidRDefault="00EF0DB3">
      <w:pPr>
        <w:pStyle w:val="a3"/>
        <w:tabs>
          <w:tab w:val="left" w:pos="2440"/>
          <w:tab w:val="left" w:pos="3299"/>
          <w:tab w:val="left" w:pos="5923"/>
          <w:tab w:val="left" w:pos="7746"/>
          <w:tab w:val="left" w:pos="9410"/>
        </w:tabs>
        <w:spacing w:before="162" w:line="357" w:lineRule="auto"/>
        <w:ind w:right="234"/>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 xml:space="preserve">катушки </w:t>
      </w:r>
      <w:r>
        <w:t>индуктивности и конденсатора.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3364" w:firstLine="0"/>
        <w:jc w:val="left"/>
      </w:pPr>
      <w:r>
        <w:t>Устройство</w:t>
      </w:r>
      <w:r>
        <w:rPr>
          <w:spacing w:val="-13"/>
        </w:rPr>
        <w:t xml:space="preserve"> </w:t>
      </w:r>
      <w:r>
        <w:t>и</w:t>
      </w:r>
      <w:r>
        <w:rPr>
          <w:spacing w:val="-13"/>
        </w:rPr>
        <w:t xml:space="preserve"> </w:t>
      </w:r>
      <w:r>
        <w:t>принцип</w:t>
      </w:r>
      <w:r>
        <w:rPr>
          <w:spacing w:val="-13"/>
        </w:rPr>
        <w:t xml:space="preserve"> </w:t>
      </w:r>
      <w:r>
        <w:t>действия</w:t>
      </w:r>
      <w:r>
        <w:rPr>
          <w:spacing w:val="-12"/>
        </w:rPr>
        <w:t xml:space="preserve"> </w:t>
      </w:r>
      <w:r>
        <w:t>трансформатора. Модель линии электропередачи.</w:t>
      </w:r>
    </w:p>
    <w:p w:rsidR="005214F6" w:rsidRDefault="00EF0DB3">
      <w:pPr>
        <w:pStyle w:val="a3"/>
        <w:spacing w:line="362" w:lineRule="auto"/>
        <w:ind w:left="944" w:right="1615" w:firstLine="0"/>
        <w:jc w:val="left"/>
      </w:pPr>
      <w:r>
        <w:t>Ученический</w:t>
      </w:r>
      <w:r>
        <w:rPr>
          <w:spacing w:val="-14"/>
        </w:rPr>
        <w:t xml:space="preserve"> </w:t>
      </w:r>
      <w:r>
        <w:t>эксперимент,</w:t>
      </w:r>
      <w:r>
        <w:rPr>
          <w:spacing w:val="-11"/>
        </w:rPr>
        <w:t xml:space="preserve"> </w:t>
      </w:r>
      <w:r>
        <w:t>лабораторные</w:t>
      </w:r>
      <w:r>
        <w:rPr>
          <w:spacing w:val="-13"/>
        </w:rPr>
        <w:t xml:space="preserve"> </w:t>
      </w:r>
      <w:r>
        <w:t>работы,</w:t>
      </w:r>
      <w:r>
        <w:rPr>
          <w:spacing w:val="-11"/>
        </w:rPr>
        <w:t xml:space="preserve"> </w:t>
      </w:r>
      <w:r>
        <w:t>практикум. Изучение трансформатора.</w:t>
      </w:r>
    </w:p>
    <w:p w:rsidR="005214F6" w:rsidRDefault="00EF0DB3">
      <w:pPr>
        <w:pStyle w:val="a3"/>
        <w:tabs>
          <w:tab w:val="left" w:pos="2924"/>
          <w:tab w:val="left" w:pos="4761"/>
          <w:tab w:val="left" w:pos="5590"/>
          <w:tab w:val="left" w:pos="6539"/>
          <w:tab w:val="left" w:pos="8861"/>
        </w:tabs>
        <w:spacing w:line="357" w:lineRule="auto"/>
        <w:ind w:right="242"/>
        <w:jc w:val="left"/>
      </w:pPr>
      <w:r>
        <w:rPr>
          <w:spacing w:val="-2"/>
        </w:rPr>
        <w:t>Исследование</w:t>
      </w:r>
      <w:r>
        <w:tab/>
      </w:r>
      <w:r>
        <w:rPr>
          <w:spacing w:val="-2"/>
        </w:rPr>
        <w:t>переменного</w:t>
      </w:r>
      <w:r>
        <w:tab/>
      </w:r>
      <w:r>
        <w:rPr>
          <w:spacing w:val="-4"/>
        </w:rPr>
        <w:t>тока</w:t>
      </w:r>
      <w:r>
        <w:tab/>
      </w:r>
      <w:r>
        <w:rPr>
          <w:spacing w:val="-2"/>
        </w:rPr>
        <w:t>через</w:t>
      </w:r>
      <w:r>
        <w:tab/>
      </w:r>
      <w:r>
        <w:rPr>
          <w:spacing w:val="-2"/>
        </w:rPr>
        <w:t>последовательно</w:t>
      </w:r>
      <w:r>
        <w:tab/>
      </w:r>
      <w:r>
        <w:rPr>
          <w:spacing w:val="-2"/>
        </w:rPr>
        <w:t xml:space="preserve">соединённые </w:t>
      </w:r>
      <w:r>
        <w:t>конденсатор, катушку и резистор.</w:t>
      </w:r>
    </w:p>
    <w:p w:rsidR="005214F6" w:rsidRDefault="00EF0DB3">
      <w:pPr>
        <w:pStyle w:val="a3"/>
        <w:ind w:left="944" w:firstLine="0"/>
        <w:jc w:val="left"/>
      </w:pPr>
      <w:r>
        <w:rPr>
          <w:spacing w:val="-2"/>
        </w:rPr>
        <w:t>Наблюдение</w:t>
      </w:r>
      <w:r>
        <w:rPr>
          <w:spacing w:val="8"/>
        </w:rPr>
        <w:t xml:space="preserve"> </w:t>
      </w:r>
      <w:r>
        <w:rPr>
          <w:spacing w:val="-2"/>
        </w:rPr>
        <w:t>электромагнитного</w:t>
      </w:r>
      <w:r>
        <w:rPr>
          <w:spacing w:val="7"/>
        </w:rPr>
        <w:t xml:space="preserve"> </w:t>
      </w:r>
      <w:r>
        <w:rPr>
          <w:spacing w:val="-2"/>
        </w:rPr>
        <w:t>резонанса.</w:t>
      </w:r>
    </w:p>
    <w:p w:rsidR="005214F6" w:rsidRDefault="00EF0DB3">
      <w:pPr>
        <w:pStyle w:val="a3"/>
        <w:spacing w:before="159" w:line="357" w:lineRule="auto"/>
        <w:ind w:left="944" w:right="1615" w:firstLine="0"/>
        <w:jc w:val="left"/>
      </w:pPr>
      <w:r>
        <w:t>Исследование</w:t>
      </w:r>
      <w:r>
        <w:rPr>
          <w:spacing w:val="-7"/>
        </w:rPr>
        <w:t xml:space="preserve"> </w:t>
      </w:r>
      <w:r>
        <w:t>работы</w:t>
      </w:r>
      <w:r>
        <w:rPr>
          <w:spacing w:val="-8"/>
        </w:rPr>
        <w:t xml:space="preserve"> </w:t>
      </w:r>
      <w:r>
        <w:t>источников</w:t>
      </w:r>
      <w:r>
        <w:rPr>
          <w:spacing w:val="-5"/>
        </w:rPr>
        <w:t xml:space="preserve"> </w:t>
      </w:r>
      <w:r>
        <w:t>света</w:t>
      </w:r>
      <w:r>
        <w:rPr>
          <w:spacing w:val="-3"/>
        </w:rPr>
        <w:t xml:space="preserve"> </w:t>
      </w:r>
      <w:r>
        <w:t>в</w:t>
      </w:r>
      <w:r>
        <w:rPr>
          <w:spacing w:val="-9"/>
        </w:rPr>
        <w:t xml:space="preserve"> </w:t>
      </w:r>
      <w:r>
        <w:t>цепи</w:t>
      </w:r>
      <w:r>
        <w:rPr>
          <w:spacing w:val="-8"/>
        </w:rPr>
        <w:t xml:space="preserve"> </w:t>
      </w:r>
      <w:r>
        <w:t>переменного</w:t>
      </w:r>
      <w:r>
        <w:rPr>
          <w:spacing w:val="-7"/>
        </w:rPr>
        <w:t xml:space="preserve"> </w:t>
      </w:r>
      <w:r>
        <w:t>тока. Тема 3. Механические и электромагнитные волны.</w:t>
      </w:r>
    </w:p>
    <w:p w:rsidR="005214F6" w:rsidRDefault="00EF0DB3">
      <w:pPr>
        <w:pStyle w:val="a3"/>
        <w:spacing w:before="5" w:line="360" w:lineRule="auto"/>
        <w:ind w:right="231"/>
      </w:pPr>
      <w:r>
        <w:t>Механические</w:t>
      </w:r>
      <w:r>
        <w:rPr>
          <w:spacing w:val="-2"/>
        </w:rPr>
        <w:t xml:space="preserve"> </w:t>
      </w:r>
      <w:r>
        <w:t>волны, условия</w:t>
      </w:r>
      <w:r>
        <w:rPr>
          <w:spacing w:val="-2"/>
        </w:rPr>
        <w:t xml:space="preserve"> </w:t>
      </w:r>
      <w:r>
        <w:t>их</w:t>
      </w:r>
      <w:r>
        <w:rPr>
          <w:spacing w:val="-8"/>
        </w:rPr>
        <w:t xml:space="preserve"> </w:t>
      </w:r>
      <w:r>
        <w:t>распространения.</w:t>
      </w:r>
      <w:r>
        <w:rPr>
          <w:spacing w:val="-1"/>
        </w:rPr>
        <w:t xml:space="preserve"> </w:t>
      </w:r>
      <w:r>
        <w:t>Поперечные</w:t>
      </w:r>
      <w:r>
        <w:rPr>
          <w:spacing w:val="-2"/>
        </w:rPr>
        <w:t xml:space="preserve"> </w:t>
      </w:r>
      <w:r>
        <w:t>и</w:t>
      </w:r>
      <w:r>
        <w:rPr>
          <w:spacing w:val="-3"/>
        </w:rPr>
        <w:t xml:space="preserve"> </w:t>
      </w:r>
      <w:r>
        <w:t>продольные волны. Период, скорость распространения и длина волны. Свойства механических волн: отражение, преломление, интерференция и дифракция.</w:t>
      </w:r>
    </w:p>
    <w:p w:rsidR="005214F6" w:rsidRDefault="00EF0DB3">
      <w:pPr>
        <w:pStyle w:val="a3"/>
        <w:spacing w:before="2" w:line="357" w:lineRule="auto"/>
        <w:ind w:left="944" w:right="1615" w:firstLine="0"/>
        <w:jc w:val="left"/>
      </w:pPr>
      <w:r>
        <w:t>Звук.</w:t>
      </w:r>
      <w:r>
        <w:rPr>
          <w:spacing w:val="-5"/>
        </w:rPr>
        <w:t xml:space="preserve"> </w:t>
      </w:r>
      <w:r>
        <w:t>Скорость</w:t>
      </w:r>
      <w:r>
        <w:rPr>
          <w:spacing w:val="-9"/>
        </w:rPr>
        <w:t xml:space="preserve"> </w:t>
      </w:r>
      <w:r>
        <w:t>звука.</w:t>
      </w:r>
      <w:r>
        <w:rPr>
          <w:spacing w:val="-5"/>
        </w:rPr>
        <w:t xml:space="preserve"> </w:t>
      </w:r>
      <w:r>
        <w:t>Громкость</w:t>
      </w:r>
      <w:r>
        <w:rPr>
          <w:spacing w:val="-9"/>
        </w:rPr>
        <w:t xml:space="preserve"> </w:t>
      </w:r>
      <w:r>
        <w:t>звука.</w:t>
      </w:r>
      <w:r>
        <w:rPr>
          <w:spacing w:val="-5"/>
        </w:rPr>
        <w:t xml:space="preserve"> </w:t>
      </w:r>
      <w:r>
        <w:t>Высота</w:t>
      </w:r>
      <w:r>
        <w:rPr>
          <w:spacing w:val="-7"/>
        </w:rPr>
        <w:t xml:space="preserve"> </w:t>
      </w:r>
      <w:r>
        <w:t>тона.</w:t>
      </w:r>
      <w:r>
        <w:rPr>
          <w:spacing w:val="-5"/>
        </w:rPr>
        <w:t xml:space="preserve"> </w:t>
      </w:r>
      <w:r>
        <w:t>Тембр</w:t>
      </w:r>
      <w:r>
        <w:rPr>
          <w:spacing w:val="-8"/>
        </w:rPr>
        <w:t xml:space="preserve"> </w:t>
      </w:r>
      <w:r>
        <w:t>звука. Шумовое загрязнение окружающей среды.</w:t>
      </w:r>
    </w:p>
    <w:p w:rsidR="005214F6" w:rsidRDefault="00EF0DB3">
      <w:pPr>
        <w:pStyle w:val="a3"/>
        <w:tabs>
          <w:tab w:val="left" w:pos="3481"/>
          <w:tab w:val="left" w:pos="4555"/>
          <w:tab w:val="left" w:pos="5822"/>
          <w:tab w:val="left" w:pos="7304"/>
          <w:tab w:val="left" w:pos="9797"/>
        </w:tabs>
        <w:spacing w:before="5"/>
        <w:ind w:left="944" w:firstLine="0"/>
        <w:jc w:val="left"/>
      </w:pPr>
      <w:r>
        <w:rPr>
          <w:spacing w:val="-2"/>
        </w:rPr>
        <w:t>Электромагнитные</w:t>
      </w:r>
      <w:r>
        <w:tab/>
      </w:r>
      <w:r>
        <w:rPr>
          <w:spacing w:val="-2"/>
        </w:rPr>
        <w:t>волны.</w:t>
      </w:r>
      <w:r>
        <w:tab/>
      </w:r>
      <w:r>
        <w:rPr>
          <w:spacing w:val="-2"/>
        </w:rPr>
        <w:t>Условия</w:t>
      </w:r>
      <w:r>
        <w:tab/>
      </w:r>
      <w:r>
        <w:rPr>
          <w:spacing w:val="-2"/>
        </w:rPr>
        <w:t>излучения</w:t>
      </w:r>
      <w:r>
        <w:tab/>
      </w:r>
      <w:r>
        <w:rPr>
          <w:spacing w:val="-2"/>
        </w:rPr>
        <w:t>электромагнитных</w:t>
      </w:r>
      <w:r>
        <w:tab/>
      </w:r>
      <w:r>
        <w:rPr>
          <w:spacing w:val="-2"/>
        </w:rPr>
        <w:t>волн.</w:t>
      </w:r>
    </w:p>
    <w:p w:rsidR="005214F6" w:rsidRDefault="00EF0DB3">
      <w:pPr>
        <w:pStyle w:val="a3"/>
        <w:tabs>
          <w:tab w:val="left" w:pos="5073"/>
        </w:tabs>
        <w:spacing w:before="163"/>
        <w:ind w:firstLine="0"/>
        <w:jc w:val="left"/>
      </w:pPr>
      <w:r>
        <w:rPr>
          <w:noProof/>
          <w:lang w:eastAsia="ru-RU"/>
        </w:rPr>
        <w:drawing>
          <wp:anchor distT="0" distB="0" distL="0" distR="0" simplePos="0" relativeHeight="479879168" behindDoc="1" locked="0" layoutInCell="1" allowOverlap="1">
            <wp:simplePos x="0" y="0"/>
            <wp:positionH relativeFrom="page">
              <wp:posOffset>3136264</wp:posOffset>
            </wp:positionH>
            <wp:positionV relativeFrom="paragraph">
              <wp:posOffset>223083</wp:posOffset>
            </wp:positionV>
            <wp:extent cx="609600" cy="20955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609600" cy="209550"/>
                    </a:xfrm>
                    <a:prstGeom prst="rect">
                      <a:avLst/>
                    </a:prstGeom>
                  </pic:spPr>
                </pic:pic>
              </a:graphicData>
            </a:graphic>
          </wp:anchor>
        </w:drawing>
      </w:r>
      <w:r>
        <w:t>Взаимная</w:t>
      </w:r>
      <w:r>
        <w:rPr>
          <w:spacing w:val="-11"/>
        </w:rPr>
        <w:t xml:space="preserve"> </w:t>
      </w:r>
      <w:r>
        <w:t>ориентация</w:t>
      </w:r>
      <w:r>
        <w:rPr>
          <w:spacing w:val="-11"/>
        </w:rPr>
        <w:t xml:space="preserve"> </w:t>
      </w:r>
      <w:r>
        <w:rPr>
          <w:spacing w:val="-2"/>
        </w:rPr>
        <w:t>векторов</w:t>
      </w:r>
      <w:r>
        <w:tab/>
        <w:t>в</w:t>
      </w:r>
      <w:r>
        <w:rPr>
          <w:spacing w:val="-12"/>
        </w:rPr>
        <w:t xml:space="preserve"> </w:t>
      </w:r>
      <w:r>
        <w:t>электромагнитной</w:t>
      </w:r>
      <w:r>
        <w:rPr>
          <w:spacing w:val="-7"/>
        </w:rPr>
        <w:t xml:space="preserve"> </w:t>
      </w:r>
      <w:r>
        <w:rPr>
          <w:spacing w:val="-2"/>
        </w:rPr>
        <w:t>волне.</w:t>
      </w:r>
    </w:p>
    <w:p w:rsidR="005214F6" w:rsidRDefault="005214F6">
      <w:pPr>
        <w:pStyle w:val="a3"/>
        <w:spacing w:before="48"/>
        <w:ind w:left="0" w:firstLine="0"/>
        <w:jc w:val="left"/>
      </w:pPr>
    </w:p>
    <w:p w:rsidR="005214F6" w:rsidRDefault="00EF0DB3">
      <w:pPr>
        <w:pStyle w:val="a3"/>
        <w:spacing w:line="362" w:lineRule="auto"/>
        <w:ind w:right="237"/>
      </w:pPr>
      <w:r>
        <w:t>Свойства электромагнитных волн: отражение, преломление, поляризация, интерференция и дифракция.</w:t>
      </w:r>
    </w:p>
    <w:p w:rsidR="005214F6" w:rsidRDefault="00EF0DB3">
      <w:pPr>
        <w:pStyle w:val="a3"/>
        <w:spacing w:line="357" w:lineRule="auto"/>
        <w:ind w:right="227"/>
      </w:pPr>
      <w:r>
        <w:t>Шкала электромагнитных волн. Применение электромагнитных волн в</w:t>
      </w:r>
      <w:r>
        <w:rPr>
          <w:spacing w:val="40"/>
        </w:rPr>
        <w:t xml:space="preserve"> </w:t>
      </w:r>
      <w:r>
        <w:t>технике и быту.</w:t>
      </w:r>
    </w:p>
    <w:p w:rsidR="005214F6" w:rsidRDefault="00EF0DB3">
      <w:pPr>
        <w:pStyle w:val="a3"/>
        <w:spacing w:before="3" w:line="357" w:lineRule="auto"/>
        <w:ind w:left="944" w:right="3369" w:firstLine="0"/>
      </w:pPr>
      <w:r>
        <w:t>Принципы</w:t>
      </w:r>
      <w:r>
        <w:rPr>
          <w:spacing w:val="-12"/>
        </w:rPr>
        <w:t xml:space="preserve"> </w:t>
      </w:r>
      <w:r>
        <w:t>радиосвязи</w:t>
      </w:r>
      <w:r>
        <w:rPr>
          <w:spacing w:val="-11"/>
        </w:rPr>
        <w:t xml:space="preserve"> </w:t>
      </w:r>
      <w:r>
        <w:t>и</w:t>
      </w:r>
      <w:r>
        <w:rPr>
          <w:spacing w:val="-12"/>
        </w:rPr>
        <w:t xml:space="preserve"> </w:t>
      </w:r>
      <w:r>
        <w:t>телевидения.</w:t>
      </w:r>
      <w:r>
        <w:rPr>
          <w:spacing w:val="-10"/>
        </w:rPr>
        <w:t xml:space="preserve"> </w:t>
      </w:r>
      <w:r>
        <w:t>Радиолокация. Электромагнитное загрязнение окружающей среды.</w:t>
      </w:r>
    </w:p>
    <w:p w:rsidR="005214F6" w:rsidRDefault="00EF0DB3">
      <w:pPr>
        <w:pStyle w:val="a3"/>
        <w:spacing w:before="5" w:line="360" w:lineRule="auto"/>
        <w:ind w:right="227"/>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5214F6" w:rsidRDefault="00EF0DB3">
      <w:pPr>
        <w:pStyle w:val="a3"/>
        <w:spacing w:before="1"/>
        <w:ind w:left="944" w:firstLine="0"/>
        <w:jc w:val="left"/>
      </w:pPr>
      <w:r>
        <w:rPr>
          <w:spacing w:val="-2"/>
        </w:rPr>
        <w:t>Демонстрации.</w:t>
      </w:r>
    </w:p>
    <w:p w:rsidR="005214F6" w:rsidRDefault="00EF0DB3">
      <w:pPr>
        <w:pStyle w:val="a3"/>
        <w:spacing w:before="163" w:line="357" w:lineRule="auto"/>
        <w:ind w:left="944" w:right="1615" w:firstLine="0"/>
        <w:jc w:val="left"/>
      </w:pPr>
      <w:r>
        <w:t>Образование</w:t>
      </w:r>
      <w:r>
        <w:rPr>
          <w:spacing w:val="-7"/>
        </w:rPr>
        <w:t xml:space="preserve"> </w:t>
      </w:r>
      <w:r>
        <w:t>и</w:t>
      </w:r>
      <w:r>
        <w:rPr>
          <w:spacing w:val="-7"/>
        </w:rPr>
        <w:t xml:space="preserve"> </w:t>
      </w:r>
      <w:r>
        <w:t>распространение</w:t>
      </w:r>
      <w:r>
        <w:rPr>
          <w:spacing w:val="-7"/>
        </w:rPr>
        <w:t xml:space="preserve"> </w:t>
      </w:r>
      <w:r>
        <w:t>поперечных</w:t>
      </w:r>
      <w:r>
        <w:rPr>
          <w:spacing w:val="-11"/>
        </w:rPr>
        <w:t xml:space="preserve"> </w:t>
      </w:r>
      <w:r>
        <w:t>и</w:t>
      </w:r>
      <w:r>
        <w:rPr>
          <w:spacing w:val="-7"/>
        </w:rPr>
        <w:t xml:space="preserve"> </w:t>
      </w:r>
      <w:r>
        <w:t>продольных</w:t>
      </w:r>
      <w:r>
        <w:rPr>
          <w:spacing w:val="-7"/>
        </w:rPr>
        <w:t xml:space="preserve"> </w:t>
      </w:r>
      <w:r>
        <w:t>волн. Колеблющееся тело как источник звука.</w:t>
      </w:r>
    </w:p>
    <w:p w:rsidR="005214F6" w:rsidRDefault="00EF0DB3">
      <w:pPr>
        <w:pStyle w:val="a3"/>
        <w:spacing w:before="6"/>
        <w:ind w:left="944" w:firstLine="0"/>
        <w:jc w:val="left"/>
      </w:pPr>
      <w:r>
        <w:t>Зависимость</w:t>
      </w:r>
      <w:r>
        <w:rPr>
          <w:spacing w:val="-9"/>
        </w:rPr>
        <w:t xml:space="preserve"> </w:t>
      </w:r>
      <w:r>
        <w:t>длины</w:t>
      </w:r>
      <w:r>
        <w:rPr>
          <w:spacing w:val="-7"/>
        </w:rPr>
        <w:t xml:space="preserve"> </w:t>
      </w:r>
      <w:r>
        <w:t>волны</w:t>
      </w:r>
      <w:r>
        <w:rPr>
          <w:spacing w:val="-7"/>
        </w:rPr>
        <w:t xml:space="preserve"> </w:t>
      </w:r>
      <w:r>
        <w:t>от</w:t>
      </w:r>
      <w:r>
        <w:rPr>
          <w:spacing w:val="-8"/>
        </w:rPr>
        <w:t xml:space="preserve"> </w:t>
      </w:r>
      <w:r>
        <w:t>частоты</w:t>
      </w:r>
      <w:r>
        <w:rPr>
          <w:spacing w:val="-7"/>
        </w:rPr>
        <w:t xml:space="preserve"> </w:t>
      </w:r>
      <w:r>
        <w:rPr>
          <w:spacing w:val="-2"/>
        </w:rPr>
        <w:t>колебаний.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left="944" w:right="1615" w:firstLine="0"/>
        <w:jc w:val="left"/>
      </w:pPr>
      <w:r>
        <w:t>Наблюдение отражения и преломления механических волн. Наблюдение</w:t>
      </w:r>
      <w:r>
        <w:rPr>
          <w:spacing w:val="-10"/>
        </w:rPr>
        <w:t xml:space="preserve"> </w:t>
      </w:r>
      <w:r>
        <w:t>интерференции</w:t>
      </w:r>
      <w:r>
        <w:rPr>
          <w:spacing w:val="-11"/>
        </w:rPr>
        <w:t xml:space="preserve"> </w:t>
      </w:r>
      <w:r>
        <w:t>и</w:t>
      </w:r>
      <w:r>
        <w:rPr>
          <w:spacing w:val="-11"/>
        </w:rPr>
        <w:t xml:space="preserve"> </w:t>
      </w:r>
      <w:r>
        <w:t>дифракции</w:t>
      </w:r>
      <w:r>
        <w:rPr>
          <w:spacing w:val="-11"/>
        </w:rPr>
        <w:t xml:space="preserve"> </w:t>
      </w:r>
      <w:r>
        <w:t>механических</w:t>
      </w:r>
      <w:r>
        <w:rPr>
          <w:spacing w:val="-14"/>
        </w:rPr>
        <w:t xml:space="preserve"> </w:t>
      </w:r>
      <w:r>
        <w:t>волн. Акустический резонанс.</w:t>
      </w:r>
    </w:p>
    <w:p w:rsidR="005214F6" w:rsidRDefault="00EF0DB3">
      <w:pPr>
        <w:pStyle w:val="a3"/>
        <w:spacing w:before="2"/>
        <w:ind w:left="944" w:firstLine="0"/>
        <w:jc w:val="left"/>
      </w:pPr>
      <w:r>
        <w:t>Свойства</w:t>
      </w:r>
      <w:r>
        <w:rPr>
          <w:spacing w:val="-6"/>
        </w:rPr>
        <w:t xml:space="preserve"> </w:t>
      </w:r>
      <w:r>
        <w:t>ультразвука</w:t>
      </w:r>
      <w:r>
        <w:rPr>
          <w:spacing w:val="-6"/>
        </w:rPr>
        <w:t xml:space="preserve"> </w:t>
      </w:r>
      <w:r>
        <w:t>и</w:t>
      </w:r>
      <w:r>
        <w:rPr>
          <w:spacing w:val="-7"/>
        </w:rPr>
        <w:t xml:space="preserve"> </w:t>
      </w:r>
      <w:r>
        <w:t>его</w:t>
      </w:r>
      <w:r>
        <w:rPr>
          <w:spacing w:val="-7"/>
        </w:rPr>
        <w:t xml:space="preserve"> </w:t>
      </w:r>
      <w:r>
        <w:rPr>
          <w:spacing w:val="-2"/>
        </w:rPr>
        <w:t>применение.</w:t>
      </w:r>
    </w:p>
    <w:p w:rsidR="005214F6" w:rsidRDefault="00EF0DB3">
      <w:pPr>
        <w:pStyle w:val="a3"/>
        <w:spacing w:before="162" w:line="357" w:lineRule="auto"/>
        <w:jc w:val="left"/>
      </w:pPr>
      <w:r>
        <w:t>Наблюдение</w:t>
      </w:r>
      <w:r>
        <w:rPr>
          <w:spacing w:val="34"/>
        </w:rPr>
        <w:t xml:space="preserve"> </w:t>
      </w:r>
      <w:r>
        <w:t>связи</w:t>
      </w:r>
      <w:r>
        <w:rPr>
          <w:spacing w:val="34"/>
        </w:rPr>
        <w:t xml:space="preserve"> </w:t>
      </w:r>
      <w:r>
        <w:t>громкости</w:t>
      </w:r>
      <w:r>
        <w:rPr>
          <w:spacing w:val="33"/>
        </w:rPr>
        <w:t xml:space="preserve"> </w:t>
      </w:r>
      <w:r>
        <w:t>звука</w:t>
      </w:r>
      <w:r>
        <w:rPr>
          <w:spacing w:val="35"/>
        </w:rPr>
        <w:t xml:space="preserve"> </w:t>
      </w:r>
      <w:r>
        <w:t>и</w:t>
      </w:r>
      <w:r>
        <w:rPr>
          <w:spacing w:val="33"/>
        </w:rPr>
        <w:t xml:space="preserve"> </w:t>
      </w:r>
      <w:r>
        <w:t>высоты</w:t>
      </w:r>
      <w:r>
        <w:rPr>
          <w:spacing w:val="34"/>
        </w:rPr>
        <w:t xml:space="preserve"> </w:t>
      </w:r>
      <w:r>
        <w:t>тона</w:t>
      </w:r>
      <w:r>
        <w:rPr>
          <w:spacing w:val="35"/>
        </w:rPr>
        <w:t xml:space="preserve"> </w:t>
      </w:r>
      <w:r>
        <w:t>с</w:t>
      </w:r>
      <w:r>
        <w:rPr>
          <w:spacing w:val="35"/>
        </w:rPr>
        <w:t xml:space="preserve"> </w:t>
      </w:r>
      <w:r>
        <w:t>амплитудой</w:t>
      </w:r>
      <w:r>
        <w:rPr>
          <w:spacing w:val="33"/>
        </w:rPr>
        <w:t xml:space="preserve"> </w:t>
      </w:r>
      <w:r>
        <w:t>и</w:t>
      </w:r>
      <w:r>
        <w:rPr>
          <w:spacing w:val="38"/>
        </w:rPr>
        <w:t xml:space="preserve"> </w:t>
      </w:r>
      <w:r>
        <w:t xml:space="preserve">частотой </w:t>
      </w:r>
      <w:r>
        <w:rPr>
          <w:spacing w:val="-2"/>
        </w:rPr>
        <w:t>колебаний.</w:t>
      </w:r>
    </w:p>
    <w:p w:rsidR="005214F6" w:rsidRDefault="00EF0DB3">
      <w:pPr>
        <w:pStyle w:val="a3"/>
        <w:tabs>
          <w:tab w:val="left" w:pos="2828"/>
          <w:tab w:val="left" w:pos="3960"/>
          <w:tab w:val="left" w:pos="6406"/>
          <w:tab w:val="left" w:pos="7250"/>
          <w:tab w:val="left" w:pos="8800"/>
        </w:tabs>
        <w:spacing w:before="6" w:line="362" w:lineRule="auto"/>
        <w:ind w:right="242"/>
        <w:jc w:val="left"/>
      </w:pPr>
      <w:r>
        <w:rPr>
          <w:spacing w:val="-2"/>
        </w:rPr>
        <w:t>Исследование</w:t>
      </w:r>
      <w:r>
        <w:tab/>
      </w:r>
      <w:r>
        <w:rPr>
          <w:spacing w:val="-2"/>
        </w:rPr>
        <w:t>свойств</w:t>
      </w:r>
      <w:r>
        <w:tab/>
      </w:r>
      <w:r>
        <w:rPr>
          <w:spacing w:val="-2"/>
        </w:rPr>
        <w:t>электромагнитных</w:t>
      </w:r>
      <w:r>
        <w:tab/>
      </w:r>
      <w:r>
        <w:rPr>
          <w:spacing w:val="-2"/>
        </w:rPr>
        <w:t>волн:</w:t>
      </w:r>
      <w:r>
        <w:tab/>
      </w:r>
      <w:r>
        <w:rPr>
          <w:spacing w:val="-2"/>
        </w:rPr>
        <w:t>отражение,</w:t>
      </w:r>
      <w:r>
        <w:tab/>
      </w:r>
      <w:r>
        <w:rPr>
          <w:spacing w:val="-2"/>
        </w:rPr>
        <w:t xml:space="preserve">преломление, </w:t>
      </w:r>
      <w:r>
        <w:t>поляризация, дифракция, интерференция.</w:t>
      </w:r>
    </w:p>
    <w:p w:rsidR="005214F6" w:rsidRDefault="00EF0DB3">
      <w:pPr>
        <w:pStyle w:val="a3"/>
        <w:spacing w:line="360" w:lineRule="auto"/>
        <w:ind w:left="944" w:right="1615" w:firstLine="0"/>
        <w:jc w:val="left"/>
      </w:pPr>
      <w:r>
        <w:t>Обнаружение</w:t>
      </w:r>
      <w:r>
        <w:rPr>
          <w:spacing w:val="-10"/>
        </w:rPr>
        <w:t xml:space="preserve"> </w:t>
      </w:r>
      <w:r>
        <w:t>инфракрасного</w:t>
      </w:r>
      <w:r>
        <w:rPr>
          <w:spacing w:val="-12"/>
        </w:rPr>
        <w:t xml:space="preserve"> </w:t>
      </w:r>
      <w:r>
        <w:t>и</w:t>
      </w:r>
      <w:r>
        <w:rPr>
          <w:spacing w:val="-8"/>
        </w:rPr>
        <w:t xml:space="preserve"> </w:t>
      </w:r>
      <w:r>
        <w:t>ультрафиолетового</w:t>
      </w:r>
      <w:r>
        <w:rPr>
          <w:spacing w:val="-12"/>
        </w:rPr>
        <w:t xml:space="preserve"> </w:t>
      </w:r>
      <w:r>
        <w:t>излучений. Ученический эксперимент, лабораторные работы, практикум. Изучение параметров звуковой волны.</w:t>
      </w:r>
    </w:p>
    <w:p w:rsidR="005214F6" w:rsidRDefault="00EF0DB3">
      <w:pPr>
        <w:pStyle w:val="a3"/>
        <w:spacing w:line="362" w:lineRule="auto"/>
        <w:ind w:left="944" w:right="952" w:firstLine="0"/>
        <w:jc w:val="left"/>
      </w:pPr>
      <w:r>
        <w:t>Изучение</w:t>
      </w:r>
      <w:r>
        <w:rPr>
          <w:spacing w:val="-8"/>
        </w:rPr>
        <w:t xml:space="preserve"> </w:t>
      </w:r>
      <w:r>
        <w:t>распространения</w:t>
      </w:r>
      <w:r>
        <w:rPr>
          <w:spacing w:val="-8"/>
        </w:rPr>
        <w:t xml:space="preserve"> </w:t>
      </w:r>
      <w:r>
        <w:t>звуковых</w:t>
      </w:r>
      <w:r>
        <w:rPr>
          <w:spacing w:val="-8"/>
        </w:rPr>
        <w:t xml:space="preserve"> </w:t>
      </w:r>
      <w:r>
        <w:t>волн</w:t>
      </w:r>
      <w:r>
        <w:rPr>
          <w:spacing w:val="-8"/>
        </w:rPr>
        <w:t xml:space="preserve"> </w:t>
      </w:r>
      <w:r>
        <w:t>в</w:t>
      </w:r>
      <w:r>
        <w:rPr>
          <w:spacing w:val="-9"/>
        </w:rPr>
        <w:t xml:space="preserve"> </w:t>
      </w:r>
      <w:r>
        <w:t>замкнутом</w:t>
      </w:r>
      <w:r>
        <w:rPr>
          <w:spacing w:val="-7"/>
        </w:rPr>
        <w:t xml:space="preserve"> </w:t>
      </w:r>
      <w:r>
        <w:t>пространстве. Тема 4. Оптика.</w:t>
      </w:r>
    </w:p>
    <w:p w:rsidR="005214F6" w:rsidRDefault="00EF0DB3">
      <w:pPr>
        <w:pStyle w:val="a3"/>
        <w:tabs>
          <w:tab w:val="left" w:pos="3064"/>
          <w:tab w:val="left" w:pos="5299"/>
          <w:tab w:val="left" w:pos="6138"/>
          <w:tab w:val="left" w:pos="6479"/>
          <w:tab w:val="left" w:pos="8120"/>
          <w:tab w:val="left" w:pos="9059"/>
          <w:tab w:val="left" w:pos="9741"/>
        </w:tabs>
        <w:spacing w:line="315" w:lineRule="exact"/>
        <w:ind w:left="944" w:firstLine="0"/>
        <w:jc w:val="left"/>
      </w:pPr>
      <w:r>
        <w:rPr>
          <w:spacing w:val="-2"/>
        </w:rPr>
        <w:t>Прямолинейное</w:t>
      </w:r>
      <w:r>
        <w:tab/>
      </w:r>
      <w:r>
        <w:rPr>
          <w:spacing w:val="-2"/>
        </w:rPr>
        <w:t>распространение</w:t>
      </w:r>
      <w:r>
        <w:tab/>
      </w:r>
      <w:r>
        <w:rPr>
          <w:spacing w:val="-4"/>
        </w:rPr>
        <w:t>света</w:t>
      </w:r>
      <w:r>
        <w:tab/>
      </w:r>
      <w:r>
        <w:rPr>
          <w:spacing w:val="-10"/>
        </w:rPr>
        <w:t>в</w:t>
      </w:r>
      <w:r>
        <w:tab/>
      </w:r>
      <w:r>
        <w:rPr>
          <w:spacing w:val="-2"/>
        </w:rPr>
        <w:t>однородной</w:t>
      </w:r>
      <w:r>
        <w:tab/>
      </w:r>
      <w:r>
        <w:rPr>
          <w:spacing w:val="-2"/>
        </w:rPr>
        <w:t>среде.</w:t>
      </w:r>
      <w:r>
        <w:tab/>
      </w:r>
      <w:r>
        <w:rPr>
          <w:spacing w:val="-5"/>
        </w:rPr>
        <w:t>Луч</w:t>
      </w:r>
      <w:r>
        <w:tab/>
      </w:r>
      <w:r>
        <w:rPr>
          <w:spacing w:val="-2"/>
        </w:rPr>
        <w:t>света.</w:t>
      </w:r>
    </w:p>
    <w:p w:rsidR="005214F6" w:rsidRDefault="00EF0DB3">
      <w:pPr>
        <w:pStyle w:val="a3"/>
        <w:spacing w:before="157"/>
        <w:ind w:firstLine="0"/>
      </w:pPr>
      <w:r>
        <w:t>Точечный</w:t>
      </w:r>
      <w:r>
        <w:rPr>
          <w:spacing w:val="-12"/>
        </w:rPr>
        <w:t xml:space="preserve"> </w:t>
      </w:r>
      <w:r>
        <w:t>источник</w:t>
      </w:r>
      <w:r>
        <w:rPr>
          <w:spacing w:val="-13"/>
        </w:rPr>
        <w:t xml:space="preserve"> </w:t>
      </w:r>
      <w:r>
        <w:rPr>
          <w:spacing w:val="-2"/>
        </w:rPr>
        <w:t>света.</w:t>
      </w:r>
    </w:p>
    <w:p w:rsidR="005214F6" w:rsidRDefault="00EF0DB3">
      <w:pPr>
        <w:pStyle w:val="a3"/>
        <w:spacing w:before="158" w:line="362" w:lineRule="auto"/>
        <w:ind w:right="227"/>
      </w:pPr>
      <w:r>
        <w:t>Отражение света. Законы отражения света. Построение изображений в плоском зеркале. Сферические зеркала.</w:t>
      </w:r>
    </w:p>
    <w:p w:rsidR="005214F6" w:rsidRDefault="00EF0DB3">
      <w:pPr>
        <w:pStyle w:val="a3"/>
        <w:spacing w:line="360" w:lineRule="auto"/>
        <w:ind w:right="234"/>
      </w:pPr>
      <w:r>
        <w:t>Преломление света. Законы преломления света. Абсолютный показатель преломления. Относительный показатель преломления. Постоянство частоты света</w:t>
      </w:r>
      <w:r>
        <w:rPr>
          <w:spacing w:val="40"/>
        </w:rPr>
        <w:t xml:space="preserve"> </w:t>
      </w:r>
      <w:r>
        <w:t>и соотношение длин волн при переходе монохроматического света через границу раздела двух оптических сред.</w:t>
      </w:r>
    </w:p>
    <w:p w:rsidR="005214F6" w:rsidRDefault="00EF0DB3">
      <w:pPr>
        <w:pStyle w:val="a3"/>
        <w:spacing w:line="320" w:lineRule="exact"/>
        <w:ind w:left="944" w:firstLine="0"/>
      </w:pPr>
      <w:r>
        <w:t>Ход</w:t>
      </w:r>
      <w:r>
        <w:rPr>
          <w:spacing w:val="-6"/>
        </w:rPr>
        <w:t xml:space="preserve"> </w:t>
      </w:r>
      <w:r>
        <w:t>лучей</w:t>
      </w:r>
      <w:r>
        <w:rPr>
          <w:spacing w:val="-7"/>
        </w:rPr>
        <w:t xml:space="preserve"> </w:t>
      </w:r>
      <w:r>
        <w:t>в</w:t>
      </w:r>
      <w:r>
        <w:rPr>
          <w:spacing w:val="-9"/>
        </w:rPr>
        <w:t xml:space="preserve"> </w:t>
      </w:r>
      <w:r>
        <w:t>призме.</w:t>
      </w:r>
      <w:r>
        <w:rPr>
          <w:spacing w:val="-5"/>
        </w:rPr>
        <w:t xml:space="preserve"> </w:t>
      </w:r>
      <w:r>
        <w:t>Дисперсия</w:t>
      </w:r>
      <w:r>
        <w:rPr>
          <w:spacing w:val="-7"/>
        </w:rPr>
        <w:t xml:space="preserve"> </w:t>
      </w:r>
      <w:r>
        <w:t>света.</w:t>
      </w:r>
      <w:r>
        <w:rPr>
          <w:spacing w:val="-5"/>
        </w:rPr>
        <w:t xml:space="preserve"> </w:t>
      </w:r>
      <w:r>
        <w:t>Сложный</w:t>
      </w:r>
      <w:r>
        <w:rPr>
          <w:spacing w:val="-8"/>
        </w:rPr>
        <w:t xml:space="preserve"> </w:t>
      </w:r>
      <w:r>
        <w:t>состав</w:t>
      </w:r>
      <w:r>
        <w:rPr>
          <w:spacing w:val="-9"/>
        </w:rPr>
        <w:t xml:space="preserve"> </w:t>
      </w:r>
      <w:r>
        <w:t>белого</w:t>
      </w:r>
      <w:r>
        <w:rPr>
          <w:spacing w:val="-8"/>
        </w:rPr>
        <w:t xml:space="preserve"> </w:t>
      </w:r>
      <w:r>
        <w:t>света.</w:t>
      </w:r>
      <w:r>
        <w:rPr>
          <w:spacing w:val="-5"/>
        </w:rPr>
        <w:t xml:space="preserve"> </w:t>
      </w:r>
      <w:r>
        <w:rPr>
          <w:spacing w:val="-2"/>
        </w:rPr>
        <w:t>Цвет.</w:t>
      </w:r>
    </w:p>
    <w:p w:rsidR="005214F6" w:rsidRDefault="00EF0DB3">
      <w:pPr>
        <w:pStyle w:val="a3"/>
        <w:spacing w:before="160" w:line="357" w:lineRule="auto"/>
        <w:ind w:right="230"/>
      </w:pPr>
      <w:r>
        <w:t xml:space="preserve">Полное внутреннее отражение. Предельный угол полного внутреннего </w:t>
      </w:r>
      <w:r>
        <w:rPr>
          <w:spacing w:val="-2"/>
        </w:rPr>
        <w:t>отражения.</w:t>
      </w:r>
    </w:p>
    <w:p w:rsidR="005214F6" w:rsidRDefault="00EF0DB3">
      <w:pPr>
        <w:pStyle w:val="a3"/>
        <w:spacing w:before="6" w:line="360" w:lineRule="auto"/>
        <w:ind w:right="224"/>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5214F6" w:rsidRDefault="00EF0DB3">
      <w:pPr>
        <w:pStyle w:val="a3"/>
        <w:spacing w:before="1"/>
        <w:ind w:left="944" w:firstLine="0"/>
      </w:pPr>
      <w:r>
        <w:t>Формула</w:t>
      </w:r>
      <w:r>
        <w:rPr>
          <w:spacing w:val="-8"/>
        </w:rPr>
        <w:t xml:space="preserve"> </w:t>
      </w:r>
      <w:r>
        <w:t>тонкой</w:t>
      </w:r>
      <w:r>
        <w:rPr>
          <w:spacing w:val="-9"/>
        </w:rPr>
        <w:t xml:space="preserve"> </w:t>
      </w:r>
      <w:r>
        <w:t>линзы.</w:t>
      </w:r>
      <w:r>
        <w:rPr>
          <w:spacing w:val="-7"/>
        </w:rPr>
        <w:t xml:space="preserve"> </w:t>
      </w:r>
      <w:r>
        <w:t>Увеличение,</w:t>
      </w:r>
      <w:r>
        <w:rPr>
          <w:spacing w:val="-6"/>
        </w:rPr>
        <w:t xml:space="preserve"> </w:t>
      </w:r>
      <w:r>
        <w:t>даваемое</w:t>
      </w:r>
      <w:r>
        <w:rPr>
          <w:spacing w:val="-8"/>
        </w:rPr>
        <w:t xml:space="preserve"> </w:t>
      </w:r>
      <w:r>
        <w:rPr>
          <w:spacing w:val="-2"/>
        </w:rPr>
        <w:t>линзой.</w:t>
      </w:r>
    </w:p>
    <w:p w:rsidR="005214F6" w:rsidRDefault="00EF0DB3">
      <w:pPr>
        <w:pStyle w:val="a3"/>
        <w:spacing w:before="163" w:line="357" w:lineRule="auto"/>
        <w:ind w:right="224"/>
      </w:pPr>
      <w:r>
        <w:t>Ход луча, прошедшего линзу под произвольным углом к её главной оптической</w:t>
      </w:r>
      <w:r>
        <w:rPr>
          <w:spacing w:val="13"/>
        </w:rPr>
        <w:t xml:space="preserve"> </w:t>
      </w:r>
      <w:r>
        <w:t>оси.</w:t>
      </w:r>
      <w:r>
        <w:rPr>
          <w:spacing w:val="20"/>
        </w:rPr>
        <w:t xml:space="preserve"> </w:t>
      </w:r>
      <w:r>
        <w:t>Построение</w:t>
      </w:r>
      <w:r>
        <w:rPr>
          <w:spacing w:val="14"/>
        </w:rPr>
        <w:t xml:space="preserve"> </w:t>
      </w:r>
      <w:r>
        <w:t>изображений</w:t>
      </w:r>
      <w:r>
        <w:rPr>
          <w:spacing w:val="14"/>
        </w:rPr>
        <w:t xml:space="preserve"> </w:t>
      </w:r>
      <w:r>
        <w:t>точки</w:t>
      </w:r>
      <w:r>
        <w:rPr>
          <w:spacing w:val="13"/>
        </w:rPr>
        <w:t xml:space="preserve"> </w:t>
      </w:r>
      <w:r>
        <w:t>и</w:t>
      </w:r>
      <w:r>
        <w:rPr>
          <w:spacing w:val="13"/>
        </w:rPr>
        <w:t xml:space="preserve"> </w:t>
      </w:r>
      <w:r>
        <w:t>отрезка</w:t>
      </w:r>
      <w:r>
        <w:rPr>
          <w:spacing w:val="15"/>
        </w:rPr>
        <w:t xml:space="preserve"> </w:t>
      </w:r>
      <w:r>
        <w:t>прямой</w:t>
      </w:r>
      <w:r>
        <w:rPr>
          <w:spacing w:val="13"/>
        </w:rPr>
        <w:t xml:space="preserve"> </w:t>
      </w:r>
      <w:r>
        <w:t>в</w:t>
      </w:r>
      <w:r>
        <w:rPr>
          <w:spacing w:val="13"/>
        </w:rPr>
        <w:t xml:space="preserve"> </w:t>
      </w:r>
      <w:r>
        <w:t>собирающих</w:t>
      </w:r>
      <w:r>
        <w:rPr>
          <w:spacing w:val="24"/>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рассеивающих</w:t>
      </w:r>
      <w:r>
        <w:rPr>
          <w:spacing w:val="-8"/>
        </w:rPr>
        <w:t xml:space="preserve"> </w:t>
      </w:r>
      <w:r>
        <w:t>линзах</w:t>
      </w:r>
      <w:r>
        <w:rPr>
          <w:spacing w:val="-8"/>
        </w:rPr>
        <w:t xml:space="preserve"> </w:t>
      </w:r>
      <w:r>
        <w:t>и</w:t>
      </w:r>
      <w:r>
        <w:rPr>
          <w:spacing w:val="-5"/>
        </w:rPr>
        <w:t xml:space="preserve"> </w:t>
      </w:r>
      <w:r>
        <w:t>их</w:t>
      </w:r>
      <w:r>
        <w:rPr>
          <w:spacing w:val="-8"/>
        </w:rPr>
        <w:t xml:space="preserve"> </w:t>
      </w:r>
      <w:r>
        <w:rPr>
          <w:spacing w:val="-2"/>
        </w:rPr>
        <w:t>системах.</w:t>
      </w:r>
    </w:p>
    <w:p w:rsidR="005214F6" w:rsidRDefault="00EF0DB3">
      <w:pPr>
        <w:pStyle w:val="a3"/>
        <w:spacing w:before="163" w:line="357" w:lineRule="auto"/>
        <w:ind w:right="229"/>
      </w:pPr>
      <w:r>
        <w:t>Оптические приборы. Разрешающая способность. Глаз как оптическая</w:t>
      </w:r>
      <w:r>
        <w:rPr>
          <w:spacing w:val="40"/>
        </w:rPr>
        <w:t xml:space="preserve"> </w:t>
      </w:r>
      <w:r>
        <w:rPr>
          <w:spacing w:val="-2"/>
        </w:rPr>
        <w:t>система.</w:t>
      </w:r>
    </w:p>
    <w:p w:rsidR="005214F6" w:rsidRDefault="00EF0DB3">
      <w:pPr>
        <w:pStyle w:val="a3"/>
        <w:spacing w:before="6"/>
        <w:ind w:left="944" w:firstLine="0"/>
      </w:pPr>
      <w:r>
        <w:t>Пределы</w:t>
      </w:r>
      <w:r>
        <w:rPr>
          <w:spacing w:val="-14"/>
        </w:rPr>
        <w:t xml:space="preserve"> </w:t>
      </w:r>
      <w:r>
        <w:t>применимости</w:t>
      </w:r>
      <w:r>
        <w:rPr>
          <w:spacing w:val="-15"/>
        </w:rPr>
        <w:t xml:space="preserve"> </w:t>
      </w:r>
      <w:r>
        <w:t>геометрической</w:t>
      </w:r>
      <w:r>
        <w:rPr>
          <w:spacing w:val="-11"/>
        </w:rPr>
        <w:t xml:space="preserve"> </w:t>
      </w:r>
      <w:r>
        <w:rPr>
          <w:spacing w:val="-2"/>
        </w:rPr>
        <w:t>оптики.</w:t>
      </w:r>
    </w:p>
    <w:p w:rsidR="005214F6" w:rsidRDefault="00EF0DB3">
      <w:pPr>
        <w:pStyle w:val="a3"/>
        <w:spacing w:before="163" w:line="360" w:lineRule="auto"/>
        <w:ind w:right="236"/>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5214F6" w:rsidRDefault="00EF0DB3">
      <w:pPr>
        <w:pStyle w:val="a3"/>
        <w:spacing w:before="1" w:line="357" w:lineRule="auto"/>
        <w:ind w:right="23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214F6" w:rsidRDefault="00EF0DB3">
      <w:pPr>
        <w:pStyle w:val="a3"/>
        <w:spacing w:before="5"/>
        <w:ind w:left="944" w:firstLine="0"/>
      </w:pPr>
      <w:r>
        <w:t>Поляризация</w:t>
      </w:r>
      <w:r>
        <w:rPr>
          <w:spacing w:val="-13"/>
        </w:rPr>
        <w:t xml:space="preserve"> </w:t>
      </w:r>
      <w:r>
        <w:rPr>
          <w:spacing w:val="-2"/>
        </w:rPr>
        <w:t>света.</w:t>
      </w:r>
    </w:p>
    <w:p w:rsidR="005214F6" w:rsidRDefault="00EF0DB3">
      <w:pPr>
        <w:pStyle w:val="a3"/>
        <w:spacing w:before="159" w:line="362" w:lineRule="auto"/>
        <w:ind w:right="237"/>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5214F6" w:rsidRDefault="00EF0DB3">
      <w:pPr>
        <w:pStyle w:val="a3"/>
        <w:spacing w:line="313" w:lineRule="exact"/>
        <w:ind w:left="944" w:firstLine="0"/>
        <w:jc w:val="left"/>
      </w:pPr>
      <w:r>
        <w:rPr>
          <w:spacing w:val="-2"/>
        </w:rPr>
        <w:t>Демонстрации.</w:t>
      </w:r>
    </w:p>
    <w:p w:rsidR="005214F6" w:rsidRDefault="00EF0DB3">
      <w:pPr>
        <w:pStyle w:val="a3"/>
        <w:spacing w:before="163"/>
        <w:ind w:left="944" w:firstLine="0"/>
      </w:pPr>
      <w:r>
        <w:t>Законы</w:t>
      </w:r>
      <w:r>
        <w:rPr>
          <w:spacing w:val="-9"/>
        </w:rPr>
        <w:t xml:space="preserve"> </w:t>
      </w:r>
      <w:r>
        <w:t>отражения</w:t>
      </w:r>
      <w:r>
        <w:rPr>
          <w:spacing w:val="-7"/>
        </w:rPr>
        <w:t xml:space="preserve"> </w:t>
      </w:r>
      <w:r>
        <w:rPr>
          <w:spacing w:val="-2"/>
        </w:rPr>
        <w:t>света.</w:t>
      </w:r>
    </w:p>
    <w:p w:rsidR="005214F6" w:rsidRDefault="00EF0DB3">
      <w:pPr>
        <w:pStyle w:val="a3"/>
        <w:spacing w:before="158"/>
        <w:ind w:left="944" w:firstLine="0"/>
      </w:pPr>
      <w:r>
        <w:t>Исследование</w:t>
      </w:r>
      <w:r>
        <w:rPr>
          <w:spacing w:val="-14"/>
        </w:rPr>
        <w:t xml:space="preserve"> </w:t>
      </w:r>
      <w:r>
        <w:t>преломления</w:t>
      </w:r>
      <w:r>
        <w:rPr>
          <w:spacing w:val="-14"/>
        </w:rPr>
        <w:t xml:space="preserve"> </w:t>
      </w:r>
      <w:r>
        <w:rPr>
          <w:spacing w:val="-2"/>
        </w:rPr>
        <w:t>света.</w:t>
      </w:r>
    </w:p>
    <w:p w:rsidR="005214F6" w:rsidRDefault="00EF0DB3">
      <w:pPr>
        <w:pStyle w:val="a3"/>
        <w:spacing w:before="163"/>
        <w:ind w:left="944" w:firstLine="0"/>
      </w:pPr>
      <w:r>
        <w:t>Наблюдение</w:t>
      </w:r>
      <w:r>
        <w:rPr>
          <w:spacing w:val="-10"/>
        </w:rPr>
        <w:t xml:space="preserve"> </w:t>
      </w:r>
      <w:r>
        <w:t>полного</w:t>
      </w:r>
      <w:r>
        <w:rPr>
          <w:spacing w:val="-10"/>
        </w:rPr>
        <w:t xml:space="preserve"> </w:t>
      </w:r>
      <w:r>
        <w:t>внутреннего</w:t>
      </w:r>
      <w:r>
        <w:rPr>
          <w:spacing w:val="-10"/>
        </w:rPr>
        <w:t xml:space="preserve"> </w:t>
      </w:r>
      <w:r>
        <w:t>отражения.</w:t>
      </w:r>
      <w:r>
        <w:rPr>
          <w:spacing w:val="-8"/>
        </w:rPr>
        <w:t xml:space="preserve"> </w:t>
      </w:r>
      <w:r>
        <w:t>Модель</w:t>
      </w:r>
      <w:r>
        <w:rPr>
          <w:spacing w:val="-12"/>
        </w:rPr>
        <w:t xml:space="preserve"> </w:t>
      </w:r>
      <w:r>
        <w:rPr>
          <w:spacing w:val="-2"/>
        </w:rPr>
        <w:t>световода.</w:t>
      </w:r>
    </w:p>
    <w:p w:rsidR="005214F6" w:rsidRDefault="00EF0DB3">
      <w:pPr>
        <w:pStyle w:val="a3"/>
        <w:spacing w:before="163" w:line="357" w:lineRule="auto"/>
        <w:ind w:right="224"/>
      </w:pPr>
      <w:r>
        <w:t xml:space="preserve">Исследование хода световых пучков через плоскопараллельную пластину и </w:t>
      </w:r>
      <w:r>
        <w:rPr>
          <w:spacing w:val="-2"/>
        </w:rPr>
        <w:t>призму.</w:t>
      </w:r>
    </w:p>
    <w:p w:rsidR="005214F6" w:rsidRDefault="00EF0DB3">
      <w:pPr>
        <w:pStyle w:val="a3"/>
        <w:spacing w:before="5" w:line="362" w:lineRule="auto"/>
        <w:ind w:left="944" w:right="4261" w:firstLine="0"/>
      </w:pPr>
      <w:r>
        <w:t>Исследование</w:t>
      </w:r>
      <w:r>
        <w:rPr>
          <w:spacing w:val="-12"/>
        </w:rPr>
        <w:t xml:space="preserve"> </w:t>
      </w:r>
      <w:r>
        <w:t>свойств</w:t>
      </w:r>
      <w:r>
        <w:rPr>
          <w:spacing w:val="-14"/>
        </w:rPr>
        <w:t xml:space="preserve"> </w:t>
      </w:r>
      <w:r>
        <w:t>изображений</w:t>
      </w:r>
      <w:r>
        <w:rPr>
          <w:spacing w:val="-12"/>
        </w:rPr>
        <w:t xml:space="preserve"> </w:t>
      </w:r>
      <w:r>
        <w:t>в</w:t>
      </w:r>
      <w:r>
        <w:rPr>
          <w:spacing w:val="-14"/>
        </w:rPr>
        <w:t xml:space="preserve"> </w:t>
      </w:r>
      <w:r>
        <w:t>линзах. Модели микроскопа, телескопа.</w:t>
      </w:r>
    </w:p>
    <w:p w:rsidR="005214F6" w:rsidRDefault="00EF0DB3">
      <w:pPr>
        <w:pStyle w:val="a3"/>
        <w:spacing w:line="360" w:lineRule="auto"/>
        <w:ind w:left="944" w:right="5465" w:firstLine="0"/>
      </w:pPr>
      <w:r>
        <w:t>Наблюдение интерференции света. Наблюдение</w:t>
      </w:r>
      <w:r>
        <w:rPr>
          <w:spacing w:val="-14"/>
        </w:rPr>
        <w:t xml:space="preserve"> </w:t>
      </w:r>
      <w:r>
        <w:t>цветов</w:t>
      </w:r>
      <w:r>
        <w:rPr>
          <w:spacing w:val="-16"/>
        </w:rPr>
        <w:t xml:space="preserve"> </w:t>
      </w:r>
      <w:r>
        <w:t>тонких</w:t>
      </w:r>
      <w:r>
        <w:rPr>
          <w:spacing w:val="-18"/>
        </w:rPr>
        <w:t xml:space="preserve"> </w:t>
      </w:r>
      <w:r>
        <w:t>плёнок. Наблюдение дифракции света.</w:t>
      </w:r>
    </w:p>
    <w:p w:rsidR="005214F6" w:rsidRDefault="00EF0DB3">
      <w:pPr>
        <w:pStyle w:val="a3"/>
        <w:spacing w:line="360" w:lineRule="auto"/>
        <w:ind w:left="944" w:right="4329" w:firstLine="0"/>
        <w:jc w:val="left"/>
      </w:pPr>
      <w:r>
        <w:t>Изучение дифракционной решётки. Наблюдение</w:t>
      </w:r>
      <w:r>
        <w:rPr>
          <w:spacing w:val="-18"/>
        </w:rPr>
        <w:t xml:space="preserve"> </w:t>
      </w:r>
      <w:r>
        <w:t>дифракционного</w:t>
      </w:r>
      <w:r>
        <w:rPr>
          <w:spacing w:val="-17"/>
        </w:rPr>
        <w:t xml:space="preserve"> </w:t>
      </w:r>
      <w:r>
        <w:t>спектра. Наблюдение дисперсии света.</w:t>
      </w:r>
    </w:p>
    <w:p w:rsidR="005214F6" w:rsidRDefault="00EF0DB3">
      <w:pPr>
        <w:pStyle w:val="a3"/>
        <w:ind w:left="944" w:firstLine="0"/>
        <w:jc w:val="left"/>
      </w:pPr>
      <w:r>
        <w:t>Наблюдение</w:t>
      </w:r>
      <w:r>
        <w:rPr>
          <w:spacing w:val="-14"/>
        </w:rPr>
        <w:t xml:space="preserve"> </w:t>
      </w:r>
      <w:r>
        <w:t>поляризации</w:t>
      </w:r>
      <w:r>
        <w:rPr>
          <w:spacing w:val="-15"/>
        </w:rPr>
        <w:t xml:space="preserve"> </w:t>
      </w:r>
      <w:r>
        <w:rPr>
          <w:spacing w:val="-2"/>
        </w:rPr>
        <w:t>света.</w:t>
      </w:r>
    </w:p>
    <w:p w:rsidR="005214F6" w:rsidRDefault="00EF0DB3">
      <w:pPr>
        <w:pStyle w:val="a3"/>
        <w:spacing w:before="158" w:line="357" w:lineRule="auto"/>
        <w:ind w:left="944" w:right="1615" w:firstLine="0"/>
        <w:jc w:val="left"/>
      </w:pPr>
      <w:r>
        <w:t>Применение</w:t>
      </w:r>
      <w:r>
        <w:rPr>
          <w:spacing w:val="-9"/>
        </w:rPr>
        <w:t xml:space="preserve"> </w:t>
      </w:r>
      <w:r>
        <w:t>поляроидов</w:t>
      </w:r>
      <w:r>
        <w:rPr>
          <w:spacing w:val="-10"/>
        </w:rPr>
        <w:t xml:space="preserve"> </w:t>
      </w:r>
      <w:r>
        <w:t>для</w:t>
      </w:r>
      <w:r>
        <w:rPr>
          <w:spacing w:val="-8"/>
        </w:rPr>
        <w:t xml:space="preserve"> </w:t>
      </w:r>
      <w:r>
        <w:t>изучения</w:t>
      </w:r>
      <w:r>
        <w:rPr>
          <w:spacing w:val="-9"/>
        </w:rPr>
        <w:t xml:space="preserve"> </w:t>
      </w:r>
      <w:r>
        <w:t>механических</w:t>
      </w:r>
      <w:r>
        <w:rPr>
          <w:spacing w:val="-13"/>
        </w:rPr>
        <w:t xml:space="preserve"> </w:t>
      </w:r>
      <w:r>
        <w:t>напряжений. Ученический эксперимент, лабораторные работы, практикум.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Измерение</w:t>
      </w:r>
      <w:r>
        <w:rPr>
          <w:spacing w:val="-12"/>
        </w:rPr>
        <w:t xml:space="preserve"> </w:t>
      </w:r>
      <w:r>
        <w:t>показателя</w:t>
      </w:r>
      <w:r>
        <w:rPr>
          <w:spacing w:val="-11"/>
        </w:rPr>
        <w:t xml:space="preserve"> </w:t>
      </w:r>
      <w:r>
        <w:t>преломления</w:t>
      </w:r>
      <w:r>
        <w:rPr>
          <w:spacing w:val="-12"/>
        </w:rPr>
        <w:t xml:space="preserve"> </w:t>
      </w:r>
      <w:r>
        <w:rPr>
          <w:spacing w:val="-2"/>
        </w:rPr>
        <w:t>стекла.</w:t>
      </w:r>
    </w:p>
    <w:p w:rsidR="005214F6" w:rsidRDefault="00EF0DB3">
      <w:pPr>
        <w:pStyle w:val="a3"/>
        <w:spacing w:before="163" w:line="357" w:lineRule="auto"/>
        <w:jc w:val="left"/>
      </w:pPr>
      <w:r>
        <w:t>Исследование</w:t>
      </w:r>
      <w:r>
        <w:rPr>
          <w:spacing w:val="40"/>
        </w:rPr>
        <w:t xml:space="preserve"> </w:t>
      </w:r>
      <w:r>
        <w:t>зависимости</w:t>
      </w:r>
      <w:r>
        <w:rPr>
          <w:spacing w:val="40"/>
        </w:rPr>
        <w:t xml:space="preserve"> </w:t>
      </w:r>
      <w:r>
        <w:t>фокусного</w:t>
      </w:r>
      <w:r>
        <w:rPr>
          <w:spacing w:val="40"/>
        </w:rPr>
        <w:t xml:space="preserve"> </w:t>
      </w:r>
      <w:r>
        <w:t>расстояния</w:t>
      </w:r>
      <w:r>
        <w:rPr>
          <w:spacing w:val="40"/>
        </w:rPr>
        <w:t xml:space="preserve"> </w:t>
      </w:r>
      <w:r>
        <w:t>от</w:t>
      </w:r>
      <w:r>
        <w:rPr>
          <w:spacing w:val="40"/>
        </w:rPr>
        <w:t xml:space="preserve"> </w:t>
      </w:r>
      <w:r>
        <w:t>вещества</w:t>
      </w:r>
      <w:r>
        <w:rPr>
          <w:spacing w:val="40"/>
        </w:rPr>
        <w:t xml:space="preserve"> </w:t>
      </w:r>
      <w:r>
        <w:t>(на</w:t>
      </w:r>
      <w:r>
        <w:rPr>
          <w:spacing w:val="40"/>
        </w:rPr>
        <w:t xml:space="preserve"> </w:t>
      </w:r>
      <w:r>
        <w:t>примере жидких линз).</w:t>
      </w:r>
    </w:p>
    <w:p w:rsidR="005214F6" w:rsidRDefault="00EF0DB3">
      <w:pPr>
        <w:pStyle w:val="a3"/>
        <w:spacing w:before="6"/>
        <w:ind w:left="944" w:firstLine="0"/>
        <w:jc w:val="left"/>
      </w:pPr>
      <w:r>
        <w:t>Измерение</w:t>
      </w:r>
      <w:r>
        <w:rPr>
          <w:spacing w:val="-14"/>
        </w:rPr>
        <w:t xml:space="preserve"> </w:t>
      </w:r>
      <w:r>
        <w:t>фокусного</w:t>
      </w:r>
      <w:r>
        <w:rPr>
          <w:spacing w:val="-14"/>
        </w:rPr>
        <w:t xml:space="preserve"> </w:t>
      </w:r>
      <w:r>
        <w:t>расстояния</w:t>
      </w:r>
      <w:r>
        <w:rPr>
          <w:spacing w:val="-13"/>
        </w:rPr>
        <w:t xml:space="preserve"> </w:t>
      </w:r>
      <w:r>
        <w:t>рассеивающих</w:t>
      </w:r>
      <w:r>
        <w:rPr>
          <w:spacing w:val="-17"/>
        </w:rPr>
        <w:t xml:space="preserve"> </w:t>
      </w:r>
      <w:r>
        <w:rPr>
          <w:spacing w:val="-2"/>
        </w:rPr>
        <w:t>линз.</w:t>
      </w:r>
    </w:p>
    <w:p w:rsidR="005214F6" w:rsidRDefault="00EF0DB3">
      <w:pPr>
        <w:pStyle w:val="a3"/>
        <w:spacing w:before="163" w:line="357" w:lineRule="auto"/>
        <w:ind w:left="944" w:right="1615" w:firstLine="0"/>
        <w:jc w:val="left"/>
      </w:pPr>
      <w:r>
        <w:t>Получение</w:t>
      </w:r>
      <w:r>
        <w:rPr>
          <w:spacing w:val="-6"/>
        </w:rPr>
        <w:t xml:space="preserve"> </w:t>
      </w:r>
      <w:r>
        <w:t>изображения</w:t>
      </w:r>
      <w:r>
        <w:rPr>
          <w:spacing w:val="-5"/>
        </w:rPr>
        <w:t xml:space="preserve"> </w:t>
      </w:r>
      <w:r>
        <w:t>в</w:t>
      </w:r>
      <w:r>
        <w:rPr>
          <w:spacing w:val="-8"/>
        </w:rPr>
        <w:t xml:space="preserve"> </w:t>
      </w:r>
      <w:r>
        <w:t>системе</w:t>
      </w:r>
      <w:r>
        <w:rPr>
          <w:spacing w:val="-6"/>
        </w:rPr>
        <w:t xml:space="preserve"> </w:t>
      </w:r>
      <w:r>
        <w:t>из</w:t>
      </w:r>
      <w:r>
        <w:rPr>
          <w:spacing w:val="-6"/>
        </w:rPr>
        <w:t xml:space="preserve"> </w:t>
      </w:r>
      <w:r>
        <w:t>плоского</w:t>
      </w:r>
      <w:r>
        <w:rPr>
          <w:spacing w:val="-7"/>
        </w:rPr>
        <w:t xml:space="preserve"> </w:t>
      </w:r>
      <w:r>
        <w:t>зеркала</w:t>
      </w:r>
      <w:r>
        <w:rPr>
          <w:spacing w:val="-6"/>
        </w:rPr>
        <w:t xml:space="preserve"> </w:t>
      </w:r>
      <w:r>
        <w:t>и</w:t>
      </w:r>
      <w:r>
        <w:rPr>
          <w:spacing w:val="-7"/>
        </w:rPr>
        <w:t xml:space="preserve"> </w:t>
      </w:r>
      <w:r>
        <w:t>линзы. Получение изображения в системе из двух линз.</w:t>
      </w:r>
    </w:p>
    <w:p w:rsidR="005214F6" w:rsidRDefault="00EF0DB3">
      <w:pPr>
        <w:pStyle w:val="a3"/>
        <w:spacing w:before="5"/>
        <w:ind w:left="944" w:firstLine="0"/>
        <w:jc w:val="left"/>
      </w:pPr>
      <w:r>
        <w:rPr>
          <w:spacing w:val="-2"/>
        </w:rPr>
        <w:t>Конструирование</w:t>
      </w:r>
      <w:r>
        <w:rPr>
          <w:spacing w:val="15"/>
        </w:rPr>
        <w:t xml:space="preserve"> </w:t>
      </w:r>
      <w:r>
        <w:rPr>
          <w:spacing w:val="-2"/>
        </w:rPr>
        <w:t>телескопических</w:t>
      </w:r>
      <w:r>
        <w:rPr>
          <w:spacing w:val="9"/>
        </w:rPr>
        <w:t xml:space="preserve"> </w:t>
      </w:r>
      <w:r>
        <w:rPr>
          <w:spacing w:val="-2"/>
        </w:rPr>
        <w:t>систем.</w:t>
      </w:r>
    </w:p>
    <w:p w:rsidR="005214F6" w:rsidRDefault="00EF0DB3">
      <w:pPr>
        <w:pStyle w:val="a3"/>
        <w:spacing w:before="163"/>
        <w:ind w:left="944" w:firstLine="0"/>
        <w:jc w:val="left"/>
      </w:pPr>
      <w:r>
        <w:t>Наблюдение</w:t>
      </w:r>
      <w:r>
        <w:rPr>
          <w:spacing w:val="-12"/>
        </w:rPr>
        <w:t xml:space="preserve"> </w:t>
      </w:r>
      <w:r>
        <w:t>дифракции,</w:t>
      </w:r>
      <w:r>
        <w:rPr>
          <w:spacing w:val="-10"/>
        </w:rPr>
        <w:t xml:space="preserve"> </w:t>
      </w:r>
      <w:r>
        <w:t>интерференции</w:t>
      </w:r>
      <w:r>
        <w:rPr>
          <w:spacing w:val="-9"/>
        </w:rPr>
        <w:t xml:space="preserve"> </w:t>
      </w:r>
      <w:r>
        <w:t>и</w:t>
      </w:r>
      <w:r>
        <w:rPr>
          <w:spacing w:val="-13"/>
        </w:rPr>
        <w:t xml:space="preserve"> </w:t>
      </w:r>
      <w:r>
        <w:t>поляризации</w:t>
      </w:r>
      <w:r>
        <w:rPr>
          <w:spacing w:val="-12"/>
        </w:rPr>
        <w:t xml:space="preserve"> </w:t>
      </w:r>
      <w:r>
        <w:rPr>
          <w:spacing w:val="-2"/>
        </w:rPr>
        <w:t>света.</w:t>
      </w:r>
    </w:p>
    <w:p w:rsidR="005214F6" w:rsidRDefault="00EF0DB3">
      <w:pPr>
        <w:pStyle w:val="a3"/>
        <w:spacing w:before="158" w:line="362" w:lineRule="auto"/>
        <w:ind w:left="944" w:firstLine="0"/>
        <w:jc w:val="left"/>
      </w:pPr>
      <w:r>
        <w:t>Изучение</w:t>
      </w:r>
      <w:r>
        <w:rPr>
          <w:spacing w:val="-8"/>
        </w:rPr>
        <w:t xml:space="preserve"> </w:t>
      </w:r>
      <w:r>
        <w:t>поляризации</w:t>
      </w:r>
      <w:r>
        <w:rPr>
          <w:spacing w:val="-9"/>
        </w:rPr>
        <w:t xml:space="preserve"> </w:t>
      </w:r>
      <w:r>
        <w:t>света,</w:t>
      </w:r>
      <w:r>
        <w:rPr>
          <w:spacing w:val="-6"/>
        </w:rPr>
        <w:t xml:space="preserve"> </w:t>
      </w:r>
      <w:r>
        <w:t>отражённого</w:t>
      </w:r>
      <w:r>
        <w:rPr>
          <w:spacing w:val="-9"/>
        </w:rPr>
        <w:t xml:space="preserve"> </w:t>
      </w:r>
      <w:r>
        <w:t>от</w:t>
      </w:r>
      <w:r>
        <w:rPr>
          <w:spacing w:val="-10"/>
        </w:rPr>
        <w:t xml:space="preserve"> </w:t>
      </w:r>
      <w:r>
        <w:t>поверхности</w:t>
      </w:r>
      <w:r>
        <w:rPr>
          <w:spacing w:val="-9"/>
        </w:rPr>
        <w:t xml:space="preserve"> </w:t>
      </w:r>
      <w:r>
        <w:t>диэлектрика. Изучение интерференции лазерного излучения на двух щелях.</w:t>
      </w:r>
    </w:p>
    <w:p w:rsidR="005214F6" w:rsidRDefault="00EF0DB3">
      <w:pPr>
        <w:pStyle w:val="a3"/>
        <w:spacing w:line="315" w:lineRule="exact"/>
        <w:ind w:left="944" w:firstLine="0"/>
        <w:jc w:val="left"/>
      </w:pPr>
      <w:r>
        <w:t>Наблюдение</w:t>
      </w:r>
      <w:r>
        <w:rPr>
          <w:spacing w:val="-18"/>
        </w:rPr>
        <w:t xml:space="preserve"> </w:t>
      </w:r>
      <w:r>
        <w:rPr>
          <w:spacing w:val="-2"/>
        </w:rPr>
        <w:t>дисперсии.</w:t>
      </w:r>
    </w:p>
    <w:p w:rsidR="005214F6" w:rsidRDefault="00EF0DB3">
      <w:pPr>
        <w:pStyle w:val="a3"/>
        <w:spacing w:before="163" w:line="362" w:lineRule="auto"/>
        <w:ind w:left="944" w:right="2866" w:firstLine="0"/>
        <w:jc w:val="left"/>
      </w:pPr>
      <w:r>
        <w:t>Наблюдение</w:t>
      </w:r>
      <w:r>
        <w:rPr>
          <w:spacing w:val="-12"/>
        </w:rPr>
        <w:t xml:space="preserve"> </w:t>
      </w:r>
      <w:r>
        <w:t>и</w:t>
      </w:r>
      <w:r>
        <w:rPr>
          <w:spacing w:val="-13"/>
        </w:rPr>
        <w:t xml:space="preserve"> </w:t>
      </w:r>
      <w:r>
        <w:t>исследование</w:t>
      </w:r>
      <w:r>
        <w:rPr>
          <w:spacing w:val="-12"/>
        </w:rPr>
        <w:t xml:space="preserve"> </w:t>
      </w:r>
      <w:r>
        <w:t>дифракционного</w:t>
      </w:r>
      <w:r>
        <w:rPr>
          <w:spacing w:val="-12"/>
        </w:rPr>
        <w:t xml:space="preserve"> </w:t>
      </w:r>
      <w:r>
        <w:t>спектра. Измерение длины световой волны.</w:t>
      </w:r>
    </w:p>
    <w:p w:rsidR="005214F6" w:rsidRDefault="00EF0DB3">
      <w:pPr>
        <w:pStyle w:val="a3"/>
        <w:spacing w:line="362" w:lineRule="auto"/>
        <w:ind w:right="239"/>
      </w:pPr>
      <w:r>
        <w:t xml:space="preserve">Получение спектра излучения светодиода при помощи дифракционной </w:t>
      </w:r>
      <w:r>
        <w:rPr>
          <w:spacing w:val="-2"/>
        </w:rPr>
        <w:t>решётки.</w:t>
      </w:r>
    </w:p>
    <w:p w:rsidR="005214F6" w:rsidRDefault="00EF0DB3">
      <w:pPr>
        <w:pStyle w:val="a3"/>
        <w:spacing w:line="314" w:lineRule="exact"/>
        <w:ind w:left="944" w:firstLine="0"/>
      </w:pPr>
      <w:r>
        <w:t>Раздел</w:t>
      </w:r>
      <w:r>
        <w:rPr>
          <w:spacing w:val="-9"/>
        </w:rPr>
        <w:t xml:space="preserve"> </w:t>
      </w:r>
      <w:r>
        <w:t>6.</w:t>
      </w:r>
      <w:r>
        <w:rPr>
          <w:spacing w:val="-6"/>
        </w:rPr>
        <w:t xml:space="preserve"> </w:t>
      </w:r>
      <w:r>
        <w:t>Основы</w:t>
      </w:r>
      <w:r>
        <w:rPr>
          <w:spacing w:val="-9"/>
        </w:rPr>
        <w:t xml:space="preserve"> </w:t>
      </w:r>
      <w:r>
        <w:t>специальной</w:t>
      </w:r>
      <w:r>
        <w:rPr>
          <w:spacing w:val="-9"/>
        </w:rPr>
        <w:t xml:space="preserve"> </w:t>
      </w:r>
      <w:r>
        <w:t>теории</w:t>
      </w:r>
      <w:r>
        <w:rPr>
          <w:spacing w:val="-8"/>
        </w:rPr>
        <w:t xml:space="preserve"> </w:t>
      </w:r>
      <w:r>
        <w:rPr>
          <w:spacing w:val="-2"/>
        </w:rPr>
        <w:t>относительности.</w:t>
      </w:r>
    </w:p>
    <w:p w:rsidR="005214F6" w:rsidRDefault="00EF0DB3">
      <w:pPr>
        <w:pStyle w:val="a3"/>
        <w:spacing w:before="156" w:line="362" w:lineRule="auto"/>
        <w:ind w:right="240"/>
      </w:pPr>
      <w:r>
        <w:t>Границы применимости классической механики. Постулаты специальной теории относительности.</w:t>
      </w:r>
    </w:p>
    <w:p w:rsidR="005214F6" w:rsidRDefault="00EF0DB3">
      <w:pPr>
        <w:pStyle w:val="a3"/>
        <w:spacing w:line="362" w:lineRule="auto"/>
        <w:ind w:right="224"/>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5214F6" w:rsidRDefault="00EF0DB3">
      <w:pPr>
        <w:pStyle w:val="a3"/>
        <w:spacing w:line="314" w:lineRule="exact"/>
        <w:ind w:left="944" w:firstLine="0"/>
      </w:pPr>
      <w:r>
        <w:t>Энергия</w:t>
      </w:r>
      <w:r>
        <w:rPr>
          <w:spacing w:val="-10"/>
        </w:rPr>
        <w:t xml:space="preserve"> </w:t>
      </w:r>
      <w:r>
        <w:t>и</w:t>
      </w:r>
      <w:r>
        <w:rPr>
          <w:spacing w:val="-10"/>
        </w:rPr>
        <w:t xml:space="preserve"> </w:t>
      </w:r>
      <w:r>
        <w:t>импульс</w:t>
      </w:r>
      <w:r>
        <w:rPr>
          <w:spacing w:val="-10"/>
        </w:rPr>
        <w:t xml:space="preserve"> </w:t>
      </w:r>
      <w:r>
        <w:t>релятивистской</w:t>
      </w:r>
      <w:r>
        <w:rPr>
          <w:spacing w:val="-10"/>
        </w:rPr>
        <w:t xml:space="preserve"> </w:t>
      </w:r>
      <w:r>
        <w:rPr>
          <w:spacing w:val="-2"/>
        </w:rPr>
        <w:t>частицы.</w:t>
      </w:r>
    </w:p>
    <w:p w:rsidR="005214F6" w:rsidRDefault="00EF0DB3">
      <w:pPr>
        <w:pStyle w:val="a3"/>
        <w:spacing w:before="156"/>
        <w:ind w:left="944" w:firstLine="0"/>
        <w:jc w:val="left"/>
      </w:pPr>
      <w:r>
        <w:t>Связь</w:t>
      </w:r>
      <w:r>
        <w:rPr>
          <w:spacing w:val="-9"/>
        </w:rPr>
        <w:t xml:space="preserve"> </w:t>
      </w:r>
      <w:r>
        <w:t>массы</w:t>
      </w:r>
      <w:r>
        <w:rPr>
          <w:spacing w:val="-8"/>
        </w:rPr>
        <w:t xml:space="preserve"> </w:t>
      </w:r>
      <w:r>
        <w:t>с</w:t>
      </w:r>
      <w:r>
        <w:rPr>
          <w:spacing w:val="-7"/>
        </w:rPr>
        <w:t xml:space="preserve"> </w:t>
      </w:r>
      <w:r>
        <w:t>энергией</w:t>
      </w:r>
      <w:r>
        <w:rPr>
          <w:spacing w:val="-8"/>
        </w:rPr>
        <w:t xml:space="preserve"> </w:t>
      </w:r>
      <w:r>
        <w:t>и</w:t>
      </w:r>
      <w:r>
        <w:rPr>
          <w:spacing w:val="-8"/>
        </w:rPr>
        <w:t xml:space="preserve"> </w:t>
      </w:r>
      <w:r>
        <w:t>импульсом</w:t>
      </w:r>
      <w:r>
        <w:rPr>
          <w:spacing w:val="-7"/>
        </w:rPr>
        <w:t xml:space="preserve"> </w:t>
      </w:r>
      <w:r>
        <w:t>релятивистской</w:t>
      </w:r>
      <w:r>
        <w:rPr>
          <w:spacing w:val="-8"/>
        </w:rPr>
        <w:t xml:space="preserve"> </w:t>
      </w:r>
      <w:r>
        <w:t>частицы.</w:t>
      </w:r>
      <w:r>
        <w:rPr>
          <w:spacing w:val="-6"/>
        </w:rPr>
        <w:t xml:space="preserve"> </w:t>
      </w:r>
      <w:r>
        <w:t>Энергия</w:t>
      </w:r>
      <w:r>
        <w:rPr>
          <w:spacing w:val="-7"/>
        </w:rPr>
        <w:t xml:space="preserve"> </w:t>
      </w:r>
      <w:r>
        <w:rPr>
          <w:spacing w:val="-2"/>
        </w:rPr>
        <w:t>покоя.</w:t>
      </w:r>
    </w:p>
    <w:p w:rsidR="005214F6" w:rsidRDefault="00EF0DB3">
      <w:pPr>
        <w:pStyle w:val="a3"/>
        <w:tabs>
          <w:tab w:val="left" w:pos="2819"/>
          <w:tab w:val="left" w:pos="4470"/>
          <w:tab w:val="left" w:pos="4959"/>
          <w:tab w:val="left" w:pos="7319"/>
          <w:tab w:val="left" w:pos="8873"/>
        </w:tabs>
        <w:spacing w:before="158" w:line="362" w:lineRule="auto"/>
        <w:ind w:right="24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 xml:space="preserve">спутниковые </w:t>
      </w:r>
      <w:r>
        <w:t>приёмники, ускорители заряженных частиц.</w:t>
      </w:r>
    </w:p>
    <w:p w:rsidR="005214F6" w:rsidRDefault="00EF0DB3">
      <w:pPr>
        <w:pStyle w:val="a3"/>
        <w:spacing w:line="320" w:lineRule="exact"/>
        <w:ind w:left="944" w:firstLine="0"/>
        <w:jc w:val="left"/>
      </w:pPr>
      <w:r>
        <w:t>Ученический</w:t>
      </w:r>
      <w:r>
        <w:rPr>
          <w:spacing w:val="-12"/>
        </w:rPr>
        <w:t xml:space="preserve"> </w:t>
      </w:r>
      <w:r>
        <w:t>эксперимент,</w:t>
      </w:r>
      <w:r>
        <w:rPr>
          <w:spacing w:val="-10"/>
        </w:rPr>
        <w:t xml:space="preserve"> </w:t>
      </w:r>
      <w:r>
        <w:t>лабораторные</w:t>
      </w:r>
      <w:r>
        <w:rPr>
          <w:spacing w:val="-11"/>
        </w:rPr>
        <w:t xml:space="preserve"> </w:t>
      </w:r>
      <w:r>
        <w:t>работы,</w:t>
      </w:r>
      <w:r>
        <w:rPr>
          <w:spacing w:val="-9"/>
        </w:rPr>
        <w:t xml:space="preserve"> </w:t>
      </w:r>
      <w:r>
        <w:rPr>
          <w:spacing w:val="-2"/>
        </w:rPr>
        <w:t>практикум.</w:t>
      </w:r>
    </w:p>
    <w:p w:rsidR="005214F6" w:rsidRDefault="00EF0DB3">
      <w:pPr>
        <w:pStyle w:val="a3"/>
        <w:spacing w:before="158" w:line="362" w:lineRule="auto"/>
        <w:jc w:val="left"/>
      </w:pPr>
      <w:r>
        <w:t>Определение</w:t>
      </w:r>
      <w:r>
        <w:rPr>
          <w:spacing w:val="40"/>
        </w:rPr>
        <w:t xml:space="preserve"> </w:t>
      </w:r>
      <w:r>
        <w:t>импульса</w:t>
      </w:r>
      <w:r>
        <w:rPr>
          <w:spacing w:val="40"/>
        </w:rPr>
        <w:t xml:space="preserve"> </w:t>
      </w:r>
      <w:r>
        <w:t>и</w:t>
      </w:r>
      <w:r>
        <w:rPr>
          <w:spacing w:val="40"/>
        </w:rPr>
        <w:t xml:space="preserve"> </w:t>
      </w:r>
      <w:r>
        <w:t>энергии</w:t>
      </w:r>
      <w:r>
        <w:rPr>
          <w:spacing w:val="40"/>
        </w:rPr>
        <w:t xml:space="preserve"> </w:t>
      </w:r>
      <w:r>
        <w:t>релятивистских</w:t>
      </w:r>
      <w:r>
        <w:rPr>
          <w:spacing w:val="40"/>
        </w:rPr>
        <w:t xml:space="preserve"> </w:t>
      </w:r>
      <w:r>
        <w:t>частиц</w:t>
      </w:r>
      <w:r>
        <w:rPr>
          <w:spacing w:val="40"/>
        </w:rPr>
        <w:t xml:space="preserve"> </w:t>
      </w:r>
      <w:r>
        <w:t>(по</w:t>
      </w:r>
      <w:r>
        <w:rPr>
          <w:spacing w:val="40"/>
        </w:rPr>
        <w:t xml:space="preserve"> </w:t>
      </w:r>
      <w:r>
        <w:t>фотографиям треков заряженных частиц в магнитном поле).</w:t>
      </w:r>
    </w:p>
    <w:p w:rsidR="005214F6" w:rsidRDefault="00EF0DB3">
      <w:pPr>
        <w:pStyle w:val="a3"/>
        <w:spacing w:line="320" w:lineRule="exact"/>
        <w:ind w:left="944" w:firstLine="0"/>
        <w:jc w:val="left"/>
      </w:pPr>
      <w:r>
        <w:t>Раздел</w:t>
      </w:r>
      <w:r>
        <w:rPr>
          <w:spacing w:val="-8"/>
        </w:rPr>
        <w:t xml:space="preserve"> </w:t>
      </w:r>
      <w:r>
        <w:t>7.</w:t>
      </w:r>
      <w:r>
        <w:rPr>
          <w:spacing w:val="-5"/>
        </w:rPr>
        <w:t xml:space="preserve"> </w:t>
      </w:r>
      <w:r>
        <w:t>Квантовая</w:t>
      </w:r>
      <w:r>
        <w:rPr>
          <w:spacing w:val="-7"/>
        </w:rPr>
        <w:t xml:space="preserve"> </w:t>
      </w:r>
      <w:r>
        <w:rPr>
          <w:spacing w:val="-2"/>
        </w:rPr>
        <w:t>физика.</w:t>
      </w:r>
    </w:p>
    <w:p w:rsidR="005214F6" w:rsidRDefault="00EF0DB3">
      <w:pPr>
        <w:pStyle w:val="a3"/>
        <w:spacing w:before="158"/>
        <w:ind w:left="944" w:firstLine="0"/>
        <w:jc w:val="left"/>
      </w:pPr>
      <w:r>
        <w:t>Тема</w:t>
      </w:r>
      <w:r>
        <w:rPr>
          <w:spacing w:val="-11"/>
        </w:rPr>
        <w:t xml:space="preserve"> </w:t>
      </w:r>
      <w:r>
        <w:t>1.</w:t>
      </w:r>
      <w:r>
        <w:rPr>
          <w:spacing w:val="-9"/>
        </w:rPr>
        <w:t xml:space="preserve"> </w:t>
      </w:r>
      <w:r>
        <w:t>Корпускулярно-волновой</w:t>
      </w:r>
      <w:r>
        <w:rPr>
          <w:spacing w:val="-11"/>
        </w:rPr>
        <w:t xml:space="preserve"> </w:t>
      </w:r>
      <w:r>
        <w:rPr>
          <w:spacing w:val="-2"/>
        </w:rPr>
        <w:t>дуализм.</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Равновесное тепловое излучение (излучение абсолютно чёрного тела). Закон смещения Вина. Гипотеза Планка о квантах.</w:t>
      </w:r>
    </w:p>
    <w:p w:rsidR="005214F6" w:rsidRDefault="00EF0DB3">
      <w:pPr>
        <w:pStyle w:val="a3"/>
        <w:spacing w:line="314" w:lineRule="exact"/>
        <w:ind w:left="944" w:firstLine="0"/>
      </w:pPr>
      <w:r>
        <w:t>Фотоны.</w:t>
      </w:r>
      <w:r>
        <w:rPr>
          <w:spacing w:val="-5"/>
        </w:rPr>
        <w:t xml:space="preserve"> </w:t>
      </w:r>
      <w:r>
        <w:t>Энергия</w:t>
      </w:r>
      <w:r>
        <w:rPr>
          <w:spacing w:val="-6"/>
        </w:rPr>
        <w:t xml:space="preserve"> </w:t>
      </w:r>
      <w:r>
        <w:t>и</w:t>
      </w:r>
      <w:r>
        <w:rPr>
          <w:spacing w:val="-7"/>
        </w:rPr>
        <w:t xml:space="preserve"> </w:t>
      </w:r>
      <w:r>
        <w:t>импульс</w:t>
      </w:r>
      <w:r>
        <w:rPr>
          <w:spacing w:val="-6"/>
        </w:rPr>
        <w:t xml:space="preserve"> </w:t>
      </w:r>
      <w:r>
        <w:rPr>
          <w:spacing w:val="-2"/>
        </w:rPr>
        <w:t>фотона.</w:t>
      </w:r>
    </w:p>
    <w:p w:rsidR="005214F6" w:rsidRDefault="00EF0DB3">
      <w:pPr>
        <w:pStyle w:val="a3"/>
        <w:spacing w:before="164" w:line="362" w:lineRule="auto"/>
        <w:ind w:right="232"/>
      </w:pPr>
      <w:r>
        <w:t>Фотоэффект. Опыты А.Г. Столетова. Законы фотоэффекта. Уравнение Эйнштейна для фотоэффекта. «Красная граница» фотоэффекта.</w:t>
      </w:r>
    </w:p>
    <w:p w:rsidR="005214F6" w:rsidRDefault="00EF0DB3">
      <w:pPr>
        <w:pStyle w:val="a3"/>
        <w:spacing w:line="362" w:lineRule="auto"/>
        <w:ind w:right="224"/>
      </w:pPr>
      <w:r>
        <w:t>Давление света (в частности, давление света на абсолютно поглощающую и абсолютно отражающую поверхность). Опыты П.Н. Лебедева.</w:t>
      </w:r>
    </w:p>
    <w:p w:rsidR="005214F6" w:rsidRDefault="00EF0DB3">
      <w:pPr>
        <w:pStyle w:val="a3"/>
        <w:spacing w:line="360" w:lineRule="auto"/>
        <w:ind w:right="224"/>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5214F6" w:rsidRDefault="00EF0DB3">
      <w:pPr>
        <w:pStyle w:val="a3"/>
        <w:spacing w:line="362" w:lineRule="auto"/>
        <w:ind w:right="235"/>
      </w:pPr>
      <w:r>
        <w:t xml:space="preserve">Специфика измерений в микромире. Соотношения неопределённостей </w:t>
      </w:r>
      <w:r>
        <w:rPr>
          <w:spacing w:val="-2"/>
        </w:rPr>
        <w:t>Гейзенберга.</w:t>
      </w:r>
    </w:p>
    <w:p w:rsidR="005214F6" w:rsidRDefault="00EF0DB3">
      <w:pPr>
        <w:pStyle w:val="a3"/>
        <w:spacing w:line="357" w:lineRule="auto"/>
        <w:ind w:right="242"/>
      </w:pPr>
      <w:r>
        <w:t>Технические устройства и технологические процессы: спектрометр, фотоэлемент, фотодатчик, туннельный микроскоп, солнечная батарея, светодиод.</w:t>
      </w:r>
    </w:p>
    <w:p w:rsidR="005214F6" w:rsidRDefault="00EF0DB3">
      <w:pPr>
        <w:pStyle w:val="a3"/>
        <w:ind w:left="944" w:firstLine="0"/>
        <w:jc w:val="left"/>
      </w:pPr>
      <w:r>
        <w:rPr>
          <w:spacing w:val="-2"/>
        </w:rPr>
        <w:t>Демонстрации.</w:t>
      </w:r>
    </w:p>
    <w:p w:rsidR="005214F6" w:rsidRDefault="00EF0DB3">
      <w:pPr>
        <w:pStyle w:val="a3"/>
        <w:spacing w:before="147" w:line="362" w:lineRule="auto"/>
        <w:ind w:left="944" w:right="2866" w:firstLine="0"/>
        <w:jc w:val="left"/>
      </w:pPr>
      <w:r>
        <w:t>Фотоэффект</w:t>
      </w:r>
      <w:r>
        <w:rPr>
          <w:spacing w:val="-12"/>
        </w:rPr>
        <w:t xml:space="preserve"> </w:t>
      </w:r>
      <w:r>
        <w:t>на</w:t>
      </w:r>
      <w:r>
        <w:rPr>
          <w:spacing w:val="-6"/>
        </w:rPr>
        <w:t xml:space="preserve"> </w:t>
      </w:r>
      <w:r>
        <w:t>установке</w:t>
      </w:r>
      <w:r>
        <w:rPr>
          <w:spacing w:val="-10"/>
        </w:rPr>
        <w:t xml:space="preserve"> </w:t>
      </w:r>
      <w:r>
        <w:t>с</w:t>
      </w:r>
      <w:r>
        <w:rPr>
          <w:spacing w:val="-10"/>
        </w:rPr>
        <w:t xml:space="preserve"> </w:t>
      </w:r>
      <w:r>
        <w:t>цинковой</w:t>
      </w:r>
      <w:r>
        <w:rPr>
          <w:spacing w:val="-11"/>
        </w:rPr>
        <w:t xml:space="preserve"> </w:t>
      </w:r>
      <w:r>
        <w:t>пластиной. Исследование законов внешнего фотоэффекта.</w:t>
      </w:r>
    </w:p>
    <w:p w:rsidR="005214F6" w:rsidRDefault="00EF0DB3">
      <w:pPr>
        <w:pStyle w:val="a3"/>
        <w:spacing w:line="357" w:lineRule="auto"/>
        <w:ind w:left="944" w:firstLine="0"/>
        <w:jc w:val="left"/>
      </w:pPr>
      <w:r>
        <w:t>Исследование</w:t>
      </w:r>
      <w:r>
        <w:rPr>
          <w:spacing w:val="-10"/>
        </w:rPr>
        <w:t xml:space="preserve"> </w:t>
      </w:r>
      <w:r>
        <w:t>зависимости</w:t>
      </w:r>
      <w:r>
        <w:rPr>
          <w:spacing w:val="-10"/>
        </w:rPr>
        <w:t xml:space="preserve"> </w:t>
      </w:r>
      <w:r>
        <w:t>сопротивления</w:t>
      </w:r>
      <w:r>
        <w:rPr>
          <w:spacing w:val="-10"/>
        </w:rPr>
        <w:t xml:space="preserve"> </w:t>
      </w:r>
      <w:r>
        <w:t>полупроводников</w:t>
      </w:r>
      <w:r>
        <w:rPr>
          <w:spacing w:val="-11"/>
        </w:rPr>
        <w:t xml:space="preserve"> </w:t>
      </w:r>
      <w:r>
        <w:t>от</w:t>
      </w:r>
      <w:r>
        <w:rPr>
          <w:spacing w:val="-11"/>
        </w:rPr>
        <w:t xml:space="preserve"> </w:t>
      </w:r>
      <w:r>
        <w:t xml:space="preserve">освещённости. </w:t>
      </w:r>
      <w:r>
        <w:rPr>
          <w:spacing w:val="-2"/>
        </w:rPr>
        <w:t>Светодиод.</w:t>
      </w:r>
    </w:p>
    <w:p w:rsidR="005214F6" w:rsidRDefault="00EF0DB3">
      <w:pPr>
        <w:pStyle w:val="a3"/>
        <w:spacing w:before="3"/>
        <w:ind w:left="944" w:firstLine="0"/>
        <w:jc w:val="left"/>
      </w:pPr>
      <w:r>
        <w:t>Солнечная</w:t>
      </w:r>
      <w:r>
        <w:rPr>
          <w:spacing w:val="-9"/>
        </w:rPr>
        <w:t xml:space="preserve"> </w:t>
      </w:r>
      <w:r>
        <w:rPr>
          <w:spacing w:val="-2"/>
        </w:rPr>
        <w:t>батарея.</w:t>
      </w:r>
    </w:p>
    <w:p w:rsidR="005214F6" w:rsidRDefault="00EF0DB3">
      <w:pPr>
        <w:pStyle w:val="a3"/>
        <w:spacing w:before="164" w:line="357" w:lineRule="auto"/>
        <w:ind w:left="944" w:right="1615" w:firstLine="0"/>
        <w:jc w:val="left"/>
      </w:pPr>
      <w:r>
        <w:t>Ученический</w:t>
      </w:r>
      <w:r>
        <w:rPr>
          <w:spacing w:val="-12"/>
        </w:rPr>
        <w:t xml:space="preserve"> </w:t>
      </w:r>
      <w:r>
        <w:t>эксперимент,</w:t>
      </w:r>
      <w:r>
        <w:rPr>
          <w:spacing w:val="-9"/>
        </w:rPr>
        <w:t xml:space="preserve"> </w:t>
      </w:r>
      <w:r>
        <w:t>лабораторные</w:t>
      </w:r>
      <w:r>
        <w:rPr>
          <w:spacing w:val="-11"/>
        </w:rPr>
        <w:t xml:space="preserve"> </w:t>
      </w:r>
      <w:r>
        <w:t>работы,</w:t>
      </w:r>
      <w:r>
        <w:rPr>
          <w:spacing w:val="-9"/>
        </w:rPr>
        <w:t xml:space="preserve"> </w:t>
      </w:r>
      <w:r>
        <w:t>практикум. Исследование фоторезистора.</w:t>
      </w:r>
    </w:p>
    <w:p w:rsidR="005214F6" w:rsidRDefault="00EF0DB3">
      <w:pPr>
        <w:pStyle w:val="a3"/>
        <w:spacing w:before="5" w:line="360" w:lineRule="auto"/>
        <w:ind w:left="944" w:right="1306" w:firstLine="0"/>
      </w:pPr>
      <w:r>
        <w:t>Измерение постоянной Планка на основе исследования фотоэффекта. Исследование</w:t>
      </w:r>
      <w:r>
        <w:rPr>
          <w:spacing w:val="-7"/>
        </w:rPr>
        <w:t xml:space="preserve"> </w:t>
      </w:r>
      <w:r>
        <w:t>зависимости</w:t>
      </w:r>
      <w:r>
        <w:rPr>
          <w:spacing w:val="-8"/>
        </w:rPr>
        <w:t xml:space="preserve"> </w:t>
      </w:r>
      <w:r>
        <w:t>силы</w:t>
      </w:r>
      <w:r>
        <w:rPr>
          <w:spacing w:val="-4"/>
        </w:rPr>
        <w:t xml:space="preserve"> </w:t>
      </w:r>
      <w:r>
        <w:t>тока</w:t>
      </w:r>
      <w:r>
        <w:rPr>
          <w:spacing w:val="-7"/>
        </w:rPr>
        <w:t xml:space="preserve"> </w:t>
      </w:r>
      <w:r>
        <w:t>через</w:t>
      </w:r>
      <w:r>
        <w:rPr>
          <w:spacing w:val="-7"/>
        </w:rPr>
        <w:t xml:space="preserve"> </w:t>
      </w:r>
      <w:r>
        <w:t>светодиод</w:t>
      </w:r>
      <w:r>
        <w:rPr>
          <w:spacing w:val="-6"/>
        </w:rPr>
        <w:t xml:space="preserve"> </w:t>
      </w:r>
      <w:r>
        <w:t>от</w:t>
      </w:r>
      <w:r>
        <w:rPr>
          <w:spacing w:val="-9"/>
        </w:rPr>
        <w:t xml:space="preserve"> </w:t>
      </w:r>
      <w:r>
        <w:t>напряжения. Тема 2. Физика атома.</w:t>
      </w:r>
    </w:p>
    <w:p w:rsidR="005214F6" w:rsidRDefault="00EF0DB3">
      <w:pPr>
        <w:pStyle w:val="a3"/>
        <w:tabs>
          <w:tab w:val="left" w:pos="2038"/>
          <w:tab w:val="left" w:pos="2575"/>
          <w:tab w:val="left" w:pos="4532"/>
          <w:tab w:val="left" w:pos="5865"/>
          <w:tab w:val="left" w:pos="6872"/>
          <w:tab w:val="left" w:pos="8642"/>
          <w:tab w:val="left" w:pos="9740"/>
        </w:tabs>
        <w:spacing w:before="1" w:line="357" w:lineRule="auto"/>
        <w:ind w:right="237"/>
        <w:jc w:val="left"/>
      </w:pPr>
      <w:r>
        <w:rPr>
          <w:spacing w:val="-4"/>
        </w:rPr>
        <w:t>Опыты</w:t>
      </w:r>
      <w:r>
        <w:tab/>
      </w:r>
      <w:r>
        <w:rPr>
          <w:spacing w:val="-6"/>
        </w:rPr>
        <w:t>по</w:t>
      </w:r>
      <w:r>
        <w:tab/>
      </w:r>
      <w:r>
        <w:rPr>
          <w:spacing w:val="-2"/>
        </w:rPr>
        <w:t>исследованию</w:t>
      </w:r>
      <w:r>
        <w:tab/>
      </w:r>
      <w:r>
        <w:rPr>
          <w:spacing w:val="-2"/>
        </w:rPr>
        <w:t>строения</w:t>
      </w:r>
      <w:r>
        <w:tab/>
      </w:r>
      <w:r>
        <w:rPr>
          <w:spacing w:val="-2"/>
        </w:rPr>
        <w:t>атома.</w:t>
      </w:r>
      <w:r>
        <w:tab/>
      </w:r>
      <w:r>
        <w:rPr>
          <w:spacing w:val="-2"/>
        </w:rPr>
        <w:t>Планетарная</w:t>
      </w:r>
      <w:r>
        <w:tab/>
      </w:r>
      <w:r>
        <w:rPr>
          <w:spacing w:val="-2"/>
        </w:rPr>
        <w:t>модель</w:t>
      </w:r>
      <w:r>
        <w:tab/>
      </w:r>
      <w:r>
        <w:rPr>
          <w:spacing w:val="-2"/>
        </w:rPr>
        <w:t>атома Резерфорда.</w:t>
      </w:r>
    </w:p>
    <w:p w:rsidR="005214F6" w:rsidRDefault="00EF0DB3">
      <w:pPr>
        <w:pStyle w:val="a3"/>
        <w:spacing w:before="6" w:line="362" w:lineRule="auto"/>
        <w:jc w:val="left"/>
      </w:pPr>
      <w:r>
        <w:t>Постулаты</w:t>
      </w:r>
      <w:r>
        <w:rPr>
          <w:spacing w:val="40"/>
        </w:rPr>
        <w:t xml:space="preserve"> </w:t>
      </w:r>
      <w:r>
        <w:t>Бора.</w:t>
      </w:r>
      <w:r>
        <w:rPr>
          <w:spacing w:val="78"/>
        </w:rPr>
        <w:t xml:space="preserve"> </w:t>
      </w:r>
      <w:r>
        <w:t>Излучение</w:t>
      </w:r>
      <w:r>
        <w:rPr>
          <w:spacing w:val="40"/>
        </w:rPr>
        <w:t xml:space="preserve"> </w:t>
      </w:r>
      <w:r>
        <w:t>и</w:t>
      </w:r>
      <w:r>
        <w:rPr>
          <w:spacing w:val="40"/>
        </w:rPr>
        <w:t xml:space="preserve"> </w:t>
      </w:r>
      <w:r>
        <w:t>поглощение</w:t>
      </w:r>
      <w:r>
        <w:rPr>
          <w:spacing w:val="40"/>
        </w:rPr>
        <w:t xml:space="preserve"> </w:t>
      </w:r>
      <w:r>
        <w:t>фотонов</w:t>
      </w:r>
      <w:r>
        <w:rPr>
          <w:spacing w:val="40"/>
        </w:rPr>
        <w:t xml:space="preserve"> </w:t>
      </w:r>
      <w:r>
        <w:t>при</w:t>
      </w:r>
      <w:r>
        <w:rPr>
          <w:spacing w:val="40"/>
        </w:rPr>
        <w:t xml:space="preserve"> </w:t>
      </w:r>
      <w:r>
        <w:t>переходе</w:t>
      </w:r>
      <w:r>
        <w:rPr>
          <w:spacing w:val="40"/>
        </w:rPr>
        <w:t xml:space="preserve"> </w:t>
      </w:r>
      <w:r>
        <w:t>атома</w:t>
      </w:r>
      <w:r>
        <w:rPr>
          <w:spacing w:val="80"/>
        </w:rPr>
        <w:t xml:space="preserve"> </w:t>
      </w:r>
      <w:r>
        <w:t>с</w:t>
      </w:r>
      <w:r>
        <w:rPr>
          <w:spacing w:val="40"/>
        </w:rPr>
        <w:t xml:space="preserve"> </w:t>
      </w:r>
      <w:r>
        <w:t>одного уровня энергии на другой.</w:t>
      </w:r>
    </w:p>
    <w:p w:rsidR="005214F6" w:rsidRDefault="00EF0DB3">
      <w:pPr>
        <w:pStyle w:val="a3"/>
        <w:spacing w:line="314" w:lineRule="exact"/>
        <w:ind w:left="944" w:firstLine="0"/>
        <w:jc w:val="left"/>
      </w:pPr>
      <w:r>
        <w:t>Виды</w:t>
      </w:r>
      <w:r>
        <w:rPr>
          <w:spacing w:val="-9"/>
        </w:rPr>
        <w:t xml:space="preserve"> </w:t>
      </w:r>
      <w:r>
        <w:t>спектров.</w:t>
      </w:r>
      <w:r>
        <w:rPr>
          <w:spacing w:val="-6"/>
        </w:rPr>
        <w:t xml:space="preserve"> </w:t>
      </w:r>
      <w:r>
        <w:t>Спектр</w:t>
      </w:r>
      <w:r>
        <w:rPr>
          <w:spacing w:val="-5"/>
        </w:rPr>
        <w:t xml:space="preserve"> </w:t>
      </w:r>
      <w:r>
        <w:t>уровней</w:t>
      </w:r>
      <w:r>
        <w:rPr>
          <w:spacing w:val="-8"/>
        </w:rPr>
        <w:t xml:space="preserve"> </w:t>
      </w:r>
      <w:r>
        <w:t>энергии</w:t>
      </w:r>
      <w:r>
        <w:rPr>
          <w:spacing w:val="-4"/>
        </w:rPr>
        <w:t xml:space="preserve"> </w:t>
      </w:r>
      <w:r>
        <w:t>атома</w:t>
      </w:r>
      <w:r>
        <w:rPr>
          <w:spacing w:val="-8"/>
        </w:rPr>
        <w:t xml:space="preserve"> </w:t>
      </w:r>
      <w:r>
        <w:rPr>
          <w:spacing w:val="-2"/>
        </w:rPr>
        <w:t>водорода.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Спонтанное</w:t>
      </w:r>
      <w:r>
        <w:rPr>
          <w:spacing w:val="-8"/>
        </w:rPr>
        <w:t xml:space="preserve"> </w:t>
      </w:r>
      <w:r>
        <w:t>и</w:t>
      </w:r>
      <w:r>
        <w:rPr>
          <w:spacing w:val="-9"/>
        </w:rPr>
        <w:t xml:space="preserve"> </w:t>
      </w:r>
      <w:r>
        <w:t>вынужденное</w:t>
      </w:r>
      <w:r>
        <w:rPr>
          <w:spacing w:val="-8"/>
        </w:rPr>
        <w:t xml:space="preserve"> </w:t>
      </w:r>
      <w:r>
        <w:t>излучение</w:t>
      </w:r>
      <w:r>
        <w:rPr>
          <w:spacing w:val="-8"/>
        </w:rPr>
        <w:t xml:space="preserve"> </w:t>
      </w:r>
      <w:r>
        <w:t>света.</w:t>
      </w:r>
      <w:r>
        <w:rPr>
          <w:spacing w:val="-1"/>
        </w:rPr>
        <w:t xml:space="preserve"> </w:t>
      </w:r>
      <w:r>
        <w:rPr>
          <w:spacing w:val="-2"/>
        </w:rPr>
        <w:t>Лазер.</w:t>
      </w:r>
    </w:p>
    <w:p w:rsidR="005214F6" w:rsidRDefault="00EF0DB3">
      <w:pPr>
        <w:pStyle w:val="a3"/>
        <w:spacing w:before="163" w:line="357"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спектральный</w:t>
      </w:r>
      <w:r>
        <w:rPr>
          <w:spacing w:val="40"/>
        </w:rPr>
        <w:t xml:space="preserve"> </w:t>
      </w:r>
      <w:r>
        <w:t>анализ (спектроскоп), лазер, квантовый компьютер.</w:t>
      </w:r>
    </w:p>
    <w:p w:rsidR="005214F6" w:rsidRDefault="00EF0DB3">
      <w:pPr>
        <w:pStyle w:val="a3"/>
        <w:spacing w:before="6"/>
        <w:ind w:left="944" w:firstLine="0"/>
        <w:jc w:val="left"/>
      </w:pPr>
      <w:r>
        <w:rPr>
          <w:spacing w:val="-2"/>
        </w:rPr>
        <w:t>Демонстрации.</w:t>
      </w:r>
    </w:p>
    <w:p w:rsidR="005214F6" w:rsidRDefault="00EF0DB3">
      <w:pPr>
        <w:pStyle w:val="a3"/>
        <w:spacing w:before="163" w:line="357" w:lineRule="auto"/>
        <w:ind w:left="944" w:right="5416" w:firstLine="0"/>
        <w:jc w:val="left"/>
      </w:pPr>
      <w:r>
        <w:t>Модель опыта Резерфорда. Наблюдение</w:t>
      </w:r>
      <w:r>
        <w:rPr>
          <w:spacing w:val="-18"/>
        </w:rPr>
        <w:t xml:space="preserve"> </w:t>
      </w:r>
      <w:r>
        <w:t>линейчатых</w:t>
      </w:r>
      <w:r>
        <w:rPr>
          <w:spacing w:val="-17"/>
        </w:rPr>
        <w:t xml:space="preserve"> </w:t>
      </w:r>
      <w:r>
        <w:t>спектров.</w:t>
      </w:r>
    </w:p>
    <w:p w:rsidR="005214F6" w:rsidRDefault="00EF0DB3">
      <w:pPr>
        <w:pStyle w:val="a3"/>
        <w:spacing w:before="5" w:line="362" w:lineRule="auto"/>
        <w:ind w:left="944" w:right="2866" w:firstLine="0"/>
        <w:jc w:val="left"/>
      </w:pPr>
      <w:r>
        <w:t>Устройство</w:t>
      </w:r>
      <w:r>
        <w:rPr>
          <w:spacing w:val="-10"/>
        </w:rPr>
        <w:t xml:space="preserve"> </w:t>
      </w:r>
      <w:r>
        <w:t>и</w:t>
      </w:r>
      <w:r>
        <w:rPr>
          <w:spacing w:val="-10"/>
        </w:rPr>
        <w:t xml:space="preserve"> </w:t>
      </w:r>
      <w:r>
        <w:t>действие</w:t>
      </w:r>
      <w:r>
        <w:rPr>
          <w:spacing w:val="-9"/>
        </w:rPr>
        <w:t xml:space="preserve"> </w:t>
      </w:r>
      <w:r>
        <w:t>счётчика</w:t>
      </w:r>
      <w:r>
        <w:rPr>
          <w:spacing w:val="-9"/>
        </w:rPr>
        <w:t xml:space="preserve"> </w:t>
      </w:r>
      <w:r>
        <w:t>ионизирующих</w:t>
      </w:r>
      <w:r>
        <w:rPr>
          <w:spacing w:val="-13"/>
        </w:rPr>
        <w:t xml:space="preserve"> </w:t>
      </w:r>
      <w:r>
        <w:t>частиц. Определение длины волны лазерного излучения.</w:t>
      </w:r>
    </w:p>
    <w:p w:rsidR="005214F6" w:rsidRDefault="00EF0DB3">
      <w:pPr>
        <w:pStyle w:val="a3"/>
        <w:spacing w:line="362" w:lineRule="auto"/>
        <w:ind w:left="944" w:right="1615" w:firstLine="0"/>
        <w:jc w:val="left"/>
      </w:pPr>
      <w:r>
        <w:t>Ученический</w:t>
      </w:r>
      <w:r>
        <w:rPr>
          <w:spacing w:val="-14"/>
        </w:rPr>
        <w:t xml:space="preserve"> </w:t>
      </w:r>
      <w:r>
        <w:t>эксперимент,</w:t>
      </w:r>
      <w:r>
        <w:rPr>
          <w:spacing w:val="-11"/>
        </w:rPr>
        <w:t xml:space="preserve"> </w:t>
      </w:r>
      <w:r>
        <w:t>лабораторные</w:t>
      </w:r>
      <w:r>
        <w:rPr>
          <w:spacing w:val="-13"/>
        </w:rPr>
        <w:t xml:space="preserve"> </w:t>
      </w:r>
      <w:r>
        <w:t>работы,</w:t>
      </w:r>
      <w:r>
        <w:rPr>
          <w:spacing w:val="-11"/>
        </w:rPr>
        <w:t xml:space="preserve"> </w:t>
      </w:r>
      <w:r>
        <w:t>практикум. Наблюдение линейчатого спектра.</w:t>
      </w:r>
    </w:p>
    <w:p w:rsidR="005214F6" w:rsidRDefault="00EF0DB3">
      <w:pPr>
        <w:pStyle w:val="a3"/>
        <w:tabs>
          <w:tab w:val="left" w:pos="2847"/>
          <w:tab w:val="left" w:pos="3993"/>
          <w:tab w:val="left" w:pos="5878"/>
          <w:tab w:val="left" w:pos="7482"/>
          <w:tab w:val="left" w:pos="8811"/>
          <w:tab w:val="left" w:pos="9189"/>
        </w:tabs>
        <w:spacing w:line="362" w:lineRule="auto"/>
        <w:ind w:right="230"/>
        <w:jc w:val="left"/>
      </w:pPr>
      <w:r>
        <w:rPr>
          <w:spacing w:val="-2"/>
        </w:rPr>
        <w:t>Исследование</w:t>
      </w:r>
      <w:r>
        <w:tab/>
      </w:r>
      <w:r>
        <w:rPr>
          <w:spacing w:val="-2"/>
        </w:rPr>
        <w:t>спектра</w:t>
      </w:r>
      <w:r>
        <w:tab/>
      </w:r>
      <w:r>
        <w:rPr>
          <w:spacing w:val="-2"/>
        </w:rPr>
        <w:t>разреженного</w:t>
      </w:r>
      <w:r>
        <w:tab/>
      </w:r>
      <w:r>
        <w:rPr>
          <w:spacing w:val="-2"/>
        </w:rPr>
        <w:t>атомарного</w:t>
      </w:r>
      <w:r>
        <w:tab/>
      </w:r>
      <w:r>
        <w:rPr>
          <w:spacing w:val="-2"/>
        </w:rPr>
        <w:t>водорода</w:t>
      </w:r>
      <w:r>
        <w:tab/>
      </w:r>
      <w:r>
        <w:rPr>
          <w:spacing w:val="-10"/>
        </w:rPr>
        <w:t>и</w:t>
      </w:r>
      <w:r>
        <w:tab/>
      </w:r>
      <w:r>
        <w:rPr>
          <w:spacing w:val="-2"/>
        </w:rPr>
        <w:t xml:space="preserve">измерение </w:t>
      </w:r>
      <w:r>
        <w:t>постоянной Ридберга.</w:t>
      </w:r>
    </w:p>
    <w:p w:rsidR="005214F6" w:rsidRDefault="00EF0DB3">
      <w:pPr>
        <w:pStyle w:val="a3"/>
        <w:spacing w:line="319" w:lineRule="exact"/>
        <w:ind w:left="944" w:firstLine="0"/>
        <w:jc w:val="left"/>
      </w:pPr>
      <w:r>
        <w:t>Тема</w:t>
      </w:r>
      <w:r>
        <w:rPr>
          <w:spacing w:val="-7"/>
        </w:rPr>
        <w:t xml:space="preserve"> </w:t>
      </w:r>
      <w:r>
        <w:t>3.</w:t>
      </w:r>
      <w:r>
        <w:rPr>
          <w:spacing w:val="-4"/>
        </w:rPr>
        <w:t xml:space="preserve"> </w:t>
      </w:r>
      <w:r>
        <w:t>Физика</w:t>
      </w:r>
      <w:r>
        <w:rPr>
          <w:spacing w:val="-6"/>
        </w:rPr>
        <w:t xml:space="preserve"> </w:t>
      </w:r>
      <w:r>
        <w:t>атомного</w:t>
      </w:r>
      <w:r>
        <w:rPr>
          <w:spacing w:val="-7"/>
        </w:rPr>
        <w:t xml:space="preserve"> </w:t>
      </w:r>
      <w:r>
        <w:t>ядра</w:t>
      </w:r>
      <w:r>
        <w:rPr>
          <w:spacing w:val="-6"/>
        </w:rPr>
        <w:t xml:space="preserve"> </w:t>
      </w:r>
      <w:r>
        <w:t>и</w:t>
      </w:r>
      <w:r>
        <w:rPr>
          <w:spacing w:val="-7"/>
        </w:rPr>
        <w:t xml:space="preserve"> </w:t>
      </w:r>
      <w:r>
        <w:t>элементарных</w:t>
      </w:r>
      <w:r>
        <w:rPr>
          <w:spacing w:val="-10"/>
        </w:rPr>
        <w:t xml:space="preserve"> </w:t>
      </w:r>
      <w:r>
        <w:rPr>
          <w:spacing w:val="-2"/>
        </w:rPr>
        <w:t>частиц.</w:t>
      </w:r>
    </w:p>
    <w:p w:rsidR="005214F6" w:rsidRDefault="00EF0DB3">
      <w:pPr>
        <w:pStyle w:val="a3"/>
        <w:spacing w:before="144" w:line="362" w:lineRule="auto"/>
        <w:jc w:val="left"/>
      </w:pPr>
      <w:r>
        <w:t>Нуклонная</w:t>
      </w:r>
      <w:r>
        <w:rPr>
          <w:spacing w:val="40"/>
        </w:rPr>
        <w:t xml:space="preserve"> </w:t>
      </w:r>
      <w:r>
        <w:t>модель</w:t>
      </w:r>
      <w:r>
        <w:rPr>
          <w:spacing w:val="39"/>
        </w:rPr>
        <w:t xml:space="preserve"> </w:t>
      </w:r>
      <w:r>
        <w:t>ядра</w:t>
      </w:r>
      <w:r>
        <w:rPr>
          <w:spacing w:val="40"/>
        </w:rPr>
        <w:t xml:space="preserve"> </w:t>
      </w:r>
      <w:r>
        <w:t>Гейзенберга–Иваненко.</w:t>
      </w:r>
      <w:r>
        <w:rPr>
          <w:spacing w:val="40"/>
        </w:rPr>
        <w:t xml:space="preserve"> </w:t>
      </w:r>
      <w:r>
        <w:t>Заряд</w:t>
      </w:r>
      <w:r>
        <w:rPr>
          <w:spacing w:val="40"/>
        </w:rPr>
        <w:t xml:space="preserve"> </w:t>
      </w:r>
      <w:r>
        <w:t>ядра.</w:t>
      </w:r>
      <w:r>
        <w:rPr>
          <w:spacing w:val="40"/>
        </w:rPr>
        <w:t xml:space="preserve"> </w:t>
      </w:r>
      <w:r>
        <w:t>Массовое</w:t>
      </w:r>
      <w:r>
        <w:rPr>
          <w:spacing w:val="40"/>
        </w:rPr>
        <w:t xml:space="preserve"> </w:t>
      </w:r>
      <w:r>
        <w:t>число ядра. Изотопы.</w:t>
      </w:r>
    </w:p>
    <w:p w:rsidR="005214F6" w:rsidRDefault="00EF0DB3">
      <w:pPr>
        <w:pStyle w:val="a3"/>
        <w:spacing w:line="314" w:lineRule="exact"/>
        <w:ind w:left="944" w:firstLine="0"/>
        <w:jc w:val="left"/>
      </w:pPr>
      <w:r>
        <w:t>Радиоактивность.</w:t>
      </w:r>
      <w:r>
        <w:rPr>
          <w:spacing w:val="78"/>
        </w:rPr>
        <w:t xml:space="preserve"> </w:t>
      </w:r>
      <w:r>
        <w:t>Альфа-распад.</w:t>
      </w:r>
      <w:r>
        <w:rPr>
          <w:spacing w:val="79"/>
        </w:rPr>
        <w:t xml:space="preserve"> </w:t>
      </w:r>
      <w:r>
        <w:t>Электронный</w:t>
      </w:r>
      <w:r>
        <w:rPr>
          <w:spacing w:val="76"/>
        </w:rPr>
        <w:t xml:space="preserve"> </w:t>
      </w:r>
      <w:r>
        <w:t>и</w:t>
      </w:r>
      <w:r>
        <w:rPr>
          <w:spacing w:val="76"/>
        </w:rPr>
        <w:t xml:space="preserve"> </w:t>
      </w:r>
      <w:r>
        <w:t>позитронный</w:t>
      </w:r>
      <w:r>
        <w:rPr>
          <w:spacing w:val="76"/>
        </w:rPr>
        <w:t xml:space="preserve"> </w:t>
      </w:r>
      <w:r>
        <w:t>бета-</w:t>
      </w:r>
      <w:r>
        <w:rPr>
          <w:spacing w:val="-2"/>
        </w:rPr>
        <w:t>распад.</w:t>
      </w:r>
    </w:p>
    <w:p w:rsidR="005214F6" w:rsidRDefault="00EF0DB3">
      <w:pPr>
        <w:pStyle w:val="a3"/>
        <w:spacing w:before="163"/>
        <w:ind w:firstLine="0"/>
        <w:jc w:val="left"/>
      </w:pPr>
      <w:r>
        <w:rPr>
          <w:spacing w:val="-2"/>
        </w:rPr>
        <w:t>Гамма-излучение.</w:t>
      </w:r>
    </w:p>
    <w:p w:rsidR="005214F6" w:rsidRDefault="00EF0DB3">
      <w:pPr>
        <w:pStyle w:val="a3"/>
        <w:spacing w:before="163" w:line="360" w:lineRule="auto"/>
        <w:ind w:right="236"/>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5214F6" w:rsidRDefault="00EF0DB3">
      <w:pPr>
        <w:pStyle w:val="a3"/>
        <w:spacing w:before="2"/>
        <w:ind w:left="944" w:firstLine="0"/>
      </w:pPr>
      <w:r>
        <w:t>Энергия</w:t>
      </w:r>
      <w:r>
        <w:rPr>
          <w:spacing w:val="-5"/>
        </w:rPr>
        <w:t xml:space="preserve"> </w:t>
      </w:r>
      <w:r>
        <w:t>связи</w:t>
      </w:r>
      <w:r>
        <w:rPr>
          <w:spacing w:val="-5"/>
        </w:rPr>
        <w:t xml:space="preserve"> </w:t>
      </w:r>
      <w:r>
        <w:t>нуклонов</w:t>
      </w:r>
      <w:r>
        <w:rPr>
          <w:spacing w:val="-7"/>
        </w:rPr>
        <w:t xml:space="preserve"> </w:t>
      </w:r>
      <w:r>
        <w:t>в</w:t>
      </w:r>
      <w:r>
        <w:rPr>
          <w:spacing w:val="-7"/>
        </w:rPr>
        <w:t xml:space="preserve"> </w:t>
      </w:r>
      <w:r>
        <w:t>ядре.</w:t>
      </w:r>
      <w:r>
        <w:rPr>
          <w:spacing w:val="-2"/>
        </w:rPr>
        <w:t xml:space="preserve"> </w:t>
      </w:r>
      <w:r>
        <w:t>Ядерные</w:t>
      </w:r>
      <w:r>
        <w:rPr>
          <w:spacing w:val="-5"/>
        </w:rPr>
        <w:t xml:space="preserve"> </w:t>
      </w:r>
      <w:r>
        <w:t>силы.</w:t>
      </w:r>
      <w:r>
        <w:rPr>
          <w:spacing w:val="-3"/>
        </w:rPr>
        <w:t xml:space="preserve"> </w:t>
      </w:r>
      <w:r>
        <w:t>Дефект</w:t>
      </w:r>
      <w:r>
        <w:rPr>
          <w:spacing w:val="-6"/>
        </w:rPr>
        <w:t xml:space="preserve"> </w:t>
      </w:r>
      <w:r>
        <w:t>массы</w:t>
      </w:r>
      <w:r>
        <w:rPr>
          <w:spacing w:val="-6"/>
        </w:rPr>
        <w:t xml:space="preserve"> </w:t>
      </w:r>
      <w:r>
        <w:rPr>
          <w:spacing w:val="-2"/>
        </w:rPr>
        <w:t>ядра.</w:t>
      </w:r>
    </w:p>
    <w:p w:rsidR="005214F6" w:rsidRDefault="00EF0DB3">
      <w:pPr>
        <w:pStyle w:val="a3"/>
        <w:spacing w:before="158" w:line="360" w:lineRule="auto"/>
        <w:ind w:right="237"/>
      </w:pPr>
      <w: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w:t>
      </w:r>
      <w:r>
        <w:rPr>
          <w:spacing w:val="-2"/>
        </w:rPr>
        <w:t>энергетики.</w:t>
      </w:r>
    </w:p>
    <w:p w:rsidR="005214F6" w:rsidRDefault="00EF0DB3">
      <w:pPr>
        <w:pStyle w:val="a3"/>
        <w:spacing w:before="1"/>
        <w:ind w:left="944" w:firstLine="0"/>
      </w:pPr>
      <w:r>
        <w:t>Методы</w:t>
      </w:r>
      <w:r>
        <w:rPr>
          <w:spacing w:val="-10"/>
        </w:rPr>
        <w:t xml:space="preserve"> </w:t>
      </w:r>
      <w:r>
        <w:t>регистрации</w:t>
      </w:r>
      <w:r>
        <w:rPr>
          <w:spacing w:val="-10"/>
        </w:rPr>
        <w:t xml:space="preserve"> </w:t>
      </w:r>
      <w:r>
        <w:t>и</w:t>
      </w:r>
      <w:r>
        <w:rPr>
          <w:spacing w:val="-10"/>
        </w:rPr>
        <w:t xml:space="preserve"> </w:t>
      </w:r>
      <w:r>
        <w:t>исследования</w:t>
      </w:r>
      <w:r>
        <w:rPr>
          <w:spacing w:val="-9"/>
        </w:rPr>
        <w:t xml:space="preserve"> </w:t>
      </w:r>
      <w:r>
        <w:t>элементарных</w:t>
      </w:r>
      <w:r>
        <w:rPr>
          <w:spacing w:val="-14"/>
        </w:rPr>
        <w:t xml:space="preserve"> </w:t>
      </w:r>
      <w:r>
        <w:rPr>
          <w:spacing w:val="-2"/>
        </w:rPr>
        <w:t>частиц.</w:t>
      </w:r>
    </w:p>
    <w:p w:rsidR="005214F6" w:rsidRDefault="00EF0DB3">
      <w:pPr>
        <w:pStyle w:val="a3"/>
        <w:tabs>
          <w:tab w:val="left" w:pos="3562"/>
          <w:tab w:val="left" w:pos="5955"/>
          <w:tab w:val="left" w:pos="7497"/>
          <w:tab w:val="left" w:pos="8802"/>
          <w:tab w:val="left" w:pos="9363"/>
        </w:tabs>
        <w:spacing w:before="163"/>
        <w:ind w:left="944" w:firstLine="0"/>
        <w:jc w:val="left"/>
      </w:pPr>
      <w:r>
        <w:rPr>
          <w:spacing w:val="-2"/>
        </w:rPr>
        <w:t>Фундаментальные</w:t>
      </w:r>
      <w:r>
        <w:tab/>
      </w:r>
      <w:r>
        <w:rPr>
          <w:spacing w:val="-2"/>
        </w:rPr>
        <w:t>взаимодействия.</w:t>
      </w:r>
      <w:r>
        <w:tab/>
      </w:r>
      <w:r>
        <w:rPr>
          <w:spacing w:val="-2"/>
        </w:rPr>
        <w:t>Барионы,</w:t>
      </w:r>
      <w:r>
        <w:tab/>
      </w:r>
      <w:r>
        <w:rPr>
          <w:spacing w:val="-2"/>
        </w:rPr>
        <w:t>мезоны</w:t>
      </w:r>
      <w:r>
        <w:tab/>
      </w:r>
      <w:r>
        <w:rPr>
          <w:spacing w:val="-10"/>
        </w:rPr>
        <w:t>и</w:t>
      </w:r>
      <w:r>
        <w:tab/>
      </w:r>
      <w:r>
        <w:rPr>
          <w:spacing w:val="-2"/>
        </w:rPr>
        <w:t>лептоны.</w:t>
      </w:r>
    </w:p>
    <w:p w:rsidR="005214F6" w:rsidRDefault="00EF0DB3">
      <w:pPr>
        <w:pStyle w:val="a3"/>
        <w:spacing w:before="158"/>
        <w:ind w:firstLine="0"/>
        <w:jc w:val="left"/>
      </w:pPr>
      <w:r>
        <w:t>Представление</w:t>
      </w:r>
      <w:r>
        <w:rPr>
          <w:spacing w:val="-9"/>
        </w:rPr>
        <w:t xml:space="preserve"> </w:t>
      </w:r>
      <w:r>
        <w:t>о</w:t>
      </w:r>
      <w:r>
        <w:rPr>
          <w:spacing w:val="-9"/>
        </w:rPr>
        <w:t xml:space="preserve"> </w:t>
      </w:r>
      <w:r>
        <w:t>Стандартной</w:t>
      </w:r>
      <w:r>
        <w:rPr>
          <w:spacing w:val="-10"/>
        </w:rPr>
        <w:t xml:space="preserve"> </w:t>
      </w:r>
      <w:r>
        <w:t>модели.</w:t>
      </w:r>
      <w:r>
        <w:rPr>
          <w:spacing w:val="-6"/>
        </w:rPr>
        <w:t xml:space="preserve"> </w:t>
      </w:r>
      <w:r>
        <w:t>Кварк-глюонная</w:t>
      </w:r>
      <w:r>
        <w:rPr>
          <w:spacing w:val="-8"/>
        </w:rPr>
        <w:t xml:space="preserve"> </w:t>
      </w:r>
      <w:r>
        <w:t>модель</w:t>
      </w:r>
      <w:r>
        <w:rPr>
          <w:spacing w:val="-11"/>
        </w:rPr>
        <w:t xml:space="preserve"> </w:t>
      </w:r>
      <w:r>
        <w:rPr>
          <w:spacing w:val="-2"/>
        </w:rPr>
        <w:t>адронов.</w:t>
      </w:r>
    </w:p>
    <w:p w:rsidR="005214F6" w:rsidRDefault="00EF0DB3">
      <w:pPr>
        <w:pStyle w:val="a3"/>
        <w:spacing w:before="163" w:line="362" w:lineRule="auto"/>
        <w:ind w:left="944" w:firstLine="0"/>
        <w:jc w:val="left"/>
      </w:pPr>
      <w:r>
        <w:t>Физика</w:t>
      </w:r>
      <w:r>
        <w:rPr>
          <w:spacing w:val="-6"/>
        </w:rPr>
        <w:t xml:space="preserve"> </w:t>
      </w:r>
      <w:r>
        <w:t>за</w:t>
      </w:r>
      <w:r>
        <w:rPr>
          <w:spacing w:val="-5"/>
        </w:rPr>
        <w:t xml:space="preserve"> </w:t>
      </w:r>
      <w:r>
        <w:t>пределами</w:t>
      </w:r>
      <w:r>
        <w:rPr>
          <w:spacing w:val="-6"/>
        </w:rPr>
        <w:t xml:space="preserve"> </w:t>
      </w:r>
      <w:r>
        <w:t>Стандартной</w:t>
      </w:r>
      <w:r>
        <w:rPr>
          <w:spacing w:val="-6"/>
        </w:rPr>
        <w:t xml:space="preserve"> </w:t>
      </w:r>
      <w:r>
        <w:t>модели.</w:t>
      </w:r>
      <w:r>
        <w:rPr>
          <w:spacing w:val="-4"/>
        </w:rPr>
        <w:t xml:space="preserve"> </w:t>
      </w:r>
      <w:r>
        <w:t>Тёмная</w:t>
      </w:r>
      <w:r>
        <w:rPr>
          <w:spacing w:val="-5"/>
        </w:rPr>
        <w:t xml:space="preserve"> </w:t>
      </w:r>
      <w:r>
        <w:t>материя</w:t>
      </w:r>
      <w:r>
        <w:rPr>
          <w:spacing w:val="-6"/>
        </w:rPr>
        <w:t xml:space="preserve"> </w:t>
      </w:r>
      <w:r>
        <w:t>и</w:t>
      </w:r>
      <w:r>
        <w:rPr>
          <w:spacing w:val="-6"/>
        </w:rPr>
        <w:t xml:space="preserve"> </w:t>
      </w:r>
      <w:r>
        <w:t>тёмная</w:t>
      </w:r>
      <w:r>
        <w:rPr>
          <w:spacing w:val="-5"/>
        </w:rPr>
        <w:t xml:space="preserve"> </w:t>
      </w:r>
      <w:r>
        <w:t>энергия. Единство физической картины мира.</w:t>
      </w:r>
    </w:p>
    <w:p w:rsidR="005214F6" w:rsidRDefault="00EF0DB3">
      <w:pPr>
        <w:pStyle w:val="a3"/>
        <w:tabs>
          <w:tab w:val="left" w:pos="2685"/>
          <w:tab w:val="left" w:pos="4211"/>
          <w:tab w:val="left" w:pos="4571"/>
          <w:tab w:val="left" w:pos="6796"/>
          <w:tab w:val="left" w:pos="8221"/>
          <w:tab w:val="left" w:pos="9615"/>
        </w:tabs>
        <w:spacing w:line="314" w:lineRule="exact"/>
        <w:ind w:left="944" w:firstLine="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дозиметр,</w:t>
      </w:r>
      <w:r>
        <w:tab/>
      </w:r>
      <w:r>
        <w:rPr>
          <w:spacing w:val="-2"/>
        </w:rPr>
        <w:t>камера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Вильсона,</w:t>
      </w:r>
      <w:r>
        <w:rPr>
          <w:spacing w:val="80"/>
        </w:rPr>
        <w:t xml:space="preserve"> </w:t>
      </w:r>
      <w:r>
        <w:t>ядерный</w:t>
      </w:r>
      <w:r>
        <w:rPr>
          <w:spacing w:val="80"/>
        </w:rPr>
        <w:t xml:space="preserve"> </w:t>
      </w:r>
      <w:r>
        <w:t>реактор,</w:t>
      </w:r>
      <w:r>
        <w:rPr>
          <w:spacing w:val="80"/>
        </w:rPr>
        <w:t xml:space="preserve"> </w:t>
      </w:r>
      <w:r>
        <w:t>термоядерный</w:t>
      </w:r>
      <w:r>
        <w:rPr>
          <w:spacing w:val="80"/>
        </w:rPr>
        <w:t xml:space="preserve"> </w:t>
      </w:r>
      <w:r>
        <w:t>реактор,</w:t>
      </w:r>
      <w:r>
        <w:rPr>
          <w:spacing w:val="80"/>
        </w:rPr>
        <w:t xml:space="preserve"> </w:t>
      </w:r>
      <w:r>
        <w:t>атомная</w:t>
      </w:r>
      <w:r>
        <w:rPr>
          <w:spacing w:val="80"/>
        </w:rPr>
        <w:t xml:space="preserve"> </w:t>
      </w:r>
      <w:r>
        <w:t>бомба,</w:t>
      </w:r>
      <w:r>
        <w:rPr>
          <w:spacing w:val="80"/>
        </w:rPr>
        <w:t xml:space="preserve"> </w:t>
      </w:r>
      <w:r>
        <w:t>магнитно- резонансная томография.</w:t>
      </w:r>
    </w:p>
    <w:p w:rsidR="005214F6" w:rsidRDefault="00EF0DB3">
      <w:pPr>
        <w:pStyle w:val="a3"/>
        <w:spacing w:line="362" w:lineRule="auto"/>
        <w:ind w:left="944" w:right="1615" w:firstLine="0"/>
        <w:jc w:val="left"/>
      </w:pPr>
      <w:r>
        <w:t>Ученический</w:t>
      </w:r>
      <w:r>
        <w:rPr>
          <w:spacing w:val="-14"/>
        </w:rPr>
        <w:t xml:space="preserve"> </w:t>
      </w:r>
      <w:r>
        <w:t>эксперимент,</w:t>
      </w:r>
      <w:r>
        <w:rPr>
          <w:spacing w:val="-11"/>
        </w:rPr>
        <w:t xml:space="preserve"> </w:t>
      </w:r>
      <w:r>
        <w:t>лабораторные</w:t>
      </w:r>
      <w:r>
        <w:rPr>
          <w:spacing w:val="-13"/>
        </w:rPr>
        <w:t xml:space="preserve"> </w:t>
      </w:r>
      <w:r>
        <w:t>работы,</w:t>
      </w:r>
      <w:r>
        <w:rPr>
          <w:spacing w:val="-11"/>
        </w:rPr>
        <w:t xml:space="preserve"> </w:t>
      </w:r>
      <w:r>
        <w:t>практикум. Исследование треков частиц (по готовым фотографиям).</w:t>
      </w:r>
    </w:p>
    <w:p w:rsidR="005214F6" w:rsidRDefault="00EF0DB3">
      <w:pPr>
        <w:pStyle w:val="a3"/>
        <w:spacing w:line="357" w:lineRule="auto"/>
        <w:ind w:left="944" w:right="1615" w:firstLine="0"/>
        <w:jc w:val="left"/>
      </w:pPr>
      <w:r>
        <w:t>Исследование</w:t>
      </w:r>
      <w:r>
        <w:rPr>
          <w:spacing w:val="-9"/>
        </w:rPr>
        <w:t xml:space="preserve"> </w:t>
      </w:r>
      <w:r>
        <w:t>радиоактивного</w:t>
      </w:r>
      <w:r>
        <w:rPr>
          <w:spacing w:val="-10"/>
        </w:rPr>
        <w:t xml:space="preserve"> </w:t>
      </w:r>
      <w:r>
        <w:t>фона</w:t>
      </w:r>
      <w:r>
        <w:rPr>
          <w:spacing w:val="-9"/>
        </w:rPr>
        <w:t xml:space="preserve"> </w:t>
      </w:r>
      <w:r>
        <w:t>с</w:t>
      </w:r>
      <w:r>
        <w:rPr>
          <w:spacing w:val="-9"/>
        </w:rPr>
        <w:t xml:space="preserve"> </w:t>
      </w:r>
      <w:r>
        <w:t>использованием</w:t>
      </w:r>
      <w:r>
        <w:rPr>
          <w:spacing w:val="-8"/>
        </w:rPr>
        <w:t xml:space="preserve"> </w:t>
      </w:r>
      <w:r>
        <w:t>дозиметра. Изучение поглощения бета-частиц алюминием.</w:t>
      </w:r>
    </w:p>
    <w:p w:rsidR="005214F6" w:rsidRDefault="00EF0DB3">
      <w:pPr>
        <w:pStyle w:val="a3"/>
        <w:ind w:left="944" w:firstLine="0"/>
        <w:jc w:val="left"/>
      </w:pPr>
      <w:r>
        <w:t>Раздел</w:t>
      </w:r>
      <w:r>
        <w:rPr>
          <w:spacing w:val="-7"/>
        </w:rPr>
        <w:t xml:space="preserve"> </w:t>
      </w:r>
      <w:r>
        <w:t>8.</w:t>
      </w:r>
      <w:r>
        <w:rPr>
          <w:spacing w:val="-5"/>
        </w:rPr>
        <w:t xml:space="preserve"> </w:t>
      </w:r>
      <w:r>
        <w:t>Элементы</w:t>
      </w:r>
      <w:r>
        <w:rPr>
          <w:spacing w:val="-7"/>
        </w:rPr>
        <w:t xml:space="preserve"> </w:t>
      </w:r>
      <w:r>
        <w:t>астрономии</w:t>
      </w:r>
      <w:r>
        <w:rPr>
          <w:spacing w:val="-8"/>
        </w:rPr>
        <w:t xml:space="preserve"> </w:t>
      </w:r>
      <w:r>
        <w:t>и</w:t>
      </w:r>
      <w:r>
        <w:rPr>
          <w:spacing w:val="-7"/>
        </w:rPr>
        <w:t xml:space="preserve"> </w:t>
      </w:r>
      <w:r>
        <w:rPr>
          <w:spacing w:val="-2"/>
        </w:rPr>
        <w:t>астрофизики.</w:t>
      </w:r>
    </w:p>
    <w:p w:rsidR="005214F6" w:rsidRDefault="00EF0DB3">
      <w:pPr>
        <w:pStyle w:val="a3"/>
        <w:spacing w:before="159" w:line="360" w:lineRule="auto"/>
        <w:ind w:right="232"/>
      </w:pPr>
      <w: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w:t>
      </w:r>
      <w:r>
        <w:rPr>
          <w:spacing w:val="-2"/>
        </w:rPr>
        <w:t>объектов.</w:t>
      </w:r>
    </w:p>
    <w:p w:rsidR="005214F6" w:rsidRDefault="00EF0DB3">
      <w:pPr>
        <w:pStyle w:val="a3"/>
        <w:spacing w:line="362" w:lineRule="auto"/>
        <w:ind w:right="244"/>
      </w:pPr>
      <w:r>
        <w:t>Методы астрономических</w:t>
      </w:r>
      <w:r>
        <w:rPr>
          <w:spacing w:val="-4"/>
        </w:rPr>
        <w:t xml:space="preserve"> </w:t>
      </w:r>
      <w:r>
        <w:t>исследований. Современные оптические телескопы, радиотелескопы, внеатмосферная астрономия.</w:t>
      </w:r>
    </w:p>
    <w:p w:rsidR="005214F6" w:rsidRDefault="00EF0DB3">
      <w:pPr>
        <w:pStyle w:val="a3"/>
        <w:spacing w:line="357" w:lineRule="auto"/>
        <w:ind w:left="944" w:right="391" w:firstLine="0"/>
      </w:pPr>
      <w:r>
        <w:t>Вид</w:t>
      </w:r>
      <w:r>
        <w:rPr>
          <w:spacing w:val="-6"/>
        </w:rPr>
        <w:t xml:space="preserve"> </w:t>
      </w:r>
      <w:r>
        <w:t>звёздного</w:t>
      </w:r>
      <w:r>
        <w:rPr>
          <w:spacing w:val="-7"/>
        </w:rPr>
        <w:t xml:space="preserve"> </w:t>
      </w:r>
      <w:r>
        <w:t>неба.</w:t>
      </w:r>
      <w:r>
        <w:rPr>
          <w:spacing w:val="-5"/>
        </w:rPr>
        <w:t xml:space="preserve"> </w:t>
      </w:r>
      <w:r>
        <w:t>Созвездия,</w:t>
      </w:r>
      <w:r>
        <w:rPr>
          <w:spacing w:val="-5"/>
        </w:rPr>
        <w:t xml:space="preserve"> </w:t>
      </w:r>
      <w:r>
        <w:t>яркие</w:t>
      </w:r>
      <w:r>
        <w:rPr>
          <w:spacing w:val="-7"/>
        </w:rPr>
        <w:t xml:space="preserve"> </w:t>
      </w:r>
      <w:r>
        <w:t>звёзды,</w:t>
      </w:r>
      <w:r>
        <w:rPr>
          <w:spacing w:val="-5"/>
        </w:rPr>
        <w:t xml:space="preserve"> </w:t>
      </w:r>
      <w:r>
        <w:t>планеты,</w:t>
      </w:r>
      <w:r>
        <w:rPr>
          <w:spacing w:val="-5"/>
        </w:rPr>
        <w:t xml:space="preserve"> </w:t>
      </w:r>
      <w:r>
        <w:t>их</w:t>
      </w:r>
      <w:r>
        <w:rPr>
          <w:spacing w:val="-12"/>
        </w:rPr>
        <w:t xml:space="preserve"> </w:t>
      </w:r>
      <w:r>
        <w:t>видимое</w:t>
      </w:r>
      <w:r>
        <w:rPr>
          <w:spacing w:val="-7"/>
        </w:rPr>
        <w:t xml:space="preserve"> </w:t>
      </w:r>
      <w:r>
        <w:t>движение. Солнечная система.</w:t>
      </w:r>
    </w:p>
    <w:p w:rsidR="005214F6" w:rsidRDefault="00EF0DB3">
      <w:pPr>
        <w:pStyle w:val="a3"/>
        <w:ind w:left="944" w:firstLine="0"/>
      </w:pPr>
      <w:r>
        <w:t>Солнце.</w:t>
      </w:r>
      <w:r>
        <w:rPr>
          <w:spacing w:val="-7"/>
        </w:rPr>
        <w:t xml:space="preserve"> </w:t>
      </w:r>
      <w:r>
        <w:t>Солнечная</w:t>
      </w:r>
      <w:r>
        <w:rPr>
          <w:spacing w:val="-7"/>
        </w:rPr>
        <w:t xml:space="preserve"> </w:t>
      </w:r>
      <w:r>
        <w:t>активность.</w:t>
      </w:r>
      <w:r>
        <w:rPr>
          <w:spacing w:val="-6"/>
        </w:rPr>
        <w:t xml:space="preserve"> </w:t>
      </w:r>
      <w:r>
        <w:t>Источник</w:t>
      </w:r>
      <w:r>
        <w:rPr>
          <w:spacing w:val="-3"/>
        </w:rPr>
        <w:t xml:space="preserve"> </w:t>
      </w:r>
      <w:r>
        <w:t>энергии</w:t>
      </w:r>
      <w:r>
        <w:rPr>
          <w:spacing w:val="-9"/>
        </w:rPr>
        <w:t xml:space="preserve"> </w:t>
      </w:r>
      <w:r>
        <w:t>Солнца</w:t>
      </w:r>
      <w:r>
        <w:rPr>
          <w:spacing w:val="-8"/>
        </w:rPr>
        <w:t xml:space="preserve"> </w:t>
      </w:r>
      <w:r>
        <w:t>и</w:t>
      </w:r>
      <w:r>
        <w:rPr>
          <w:spacing w:val="-8"/>
        </w:rPr>
        <w:t xml:space="preserve"> </w:t>
      </w:r>
      <w:r>
        <w:rPr>
          <w:spacing w:val="-2"/>
        </w:rPr>
        <w:t>звёзд.</w:t>
      </w:r>
    </w:p>
    <w:p w:rsidR="005214F6" w:rsidRDefault="00EF0DB3">
      <w:pPr>
        <w:pStyle w:val="a3"/>
        <w:spacing w:before="158" w:line="360" w:lineRule="auto"/>
        <w:ind w:right="220"/>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214F6" w:rsidRDefault="00EF0DB3">
      <w:pPr>
        <w:pStyle w:val="a3"/>
        <w:spacing w:before="5"/>
        <w:ind w:left="944" w:firstLine="0"/>
      </w:pPr>
      <w:r>
        <w:t>Млечный</w:t>
      </w:r>
      <w:r>
        <w:rPr>
          <w:spacing w:val="-3"/>
        </w:rPr>
        <w:t xml:space="preserve"> </w:t>
      </w:r>
      <w:r>
        <w:t>Путь</w:t>
      </w:r>
      <w:r>
        <w:rPr>
          <w:spacing w:val="-3"/>
        </w:rPr>
        <w:t xml:space="preserve"> </w:t>
      </w:r>
      <w:r>
        <w:t>–</w:t>
      </w:r>
      <w:r>
        <w:rPr>
          <w:spacing w:val="-3"/>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2"/>
        </w:rPr>
        <w:t xml:space="preserve"> </w:t>
      </w:r>
      <w:r>
        <w:t>движение</w:t>
      </w:r>
      <w:r>
        <w:rPr>
          <w:spacing w:val="-1"/>
        </w:rPr>
        <w:t xml:space="preserve"> </w:t>
      </w:r>
      <w:r>
        <w:t>Солнца</w:t>
      </w:r>
      <w:r>
        <w:rPr>
          <w:spacing w:val="-2"/>
        </w:rPr>
        <w:t xml:space="preserve"> </w:t>
      </w:r>
      <w:r>
        <w:t>в</w:t>
      </w:r>
      <w:r>
        <w:rPr>
          <w:spacing w:val="-7"/>
        </w:rPr>
        <w:t xml:space="preserve"> </w:t>
      </w:r>
      <w:r>
        <w:rPr>
          <w:spacing w:val="-2"/>
        </w:rPr>
        <w:t>Галактике.</w:t>
      </w:r>
    </w:p>
    <w:p w:rsidR="005214F6" w:rsidRDefault="00EF0DB3">
      <w:pPr>
        <w:pStyle w:val="a3"/>
        <w:spacing w:before="158"/>
        <w:ind w:firstLine="0"/>
      </w:pPr>
      <w:r>
        <w:t>Типы</w:t>
      </w:r>
      <w:r>
        <w:rPr>
          <w:spacing w:val="-7"/>
        </w:rPr>
        <w:t xml:space="preserve"> </w:t>
      </w:r>
      <w:r>
        <w:t>галактик.</w:t>
      </w:r>
      <w:r>
        <w:rPr>
          <w:spacing w:val="-4"/>
        </w:rPr>
        <w:t xml:space="preserve"> </w:t>
      </w:r>
      <w:r>
        <w:t>Радиогалактики</w:t>
      </w:r>
      <w:r>
        <w:rPr>
          <w:spacing w:val="-7"/>
        </w:rPr>
        <w:t xml:space="preserve"> </w:t>
      </w:r>
      <w:r>
        <w:t>и</w:t>
      </w:r>
      <w:r>
        <w:rPr>
          <w:spacing w:val="-6"/>
        </w:rPr>
        <w:t xml:space="preserve"> </w:t>
      </w:r>
      <w:r>
        <w:t>квазары.</w:t>
      </w:r>
      <w:r>
        <w:rPr>
          <w:spacing w:val="-4"/>
        </w:rPr>
        <w:t xml:space="preserve"> </w:t>
      </w:r>
      <w:r>
        <w:t>Чёрные</w:t>
      </w:r>
      <w:r>
        <w:rPr>
          <w:spacing w:val="-6"/>
        </w:rPr>
        <w:t xml:space="preserve"> </w:t>
      </w:r>
      <w:r>
        <w:t>дыры</w:t>
      </w:r>
      <w:r>
        <w:rPr>
          <w:spacing w:val="-6"/>
        </w:rPr>
        <w:t xml:space="preserve"> </w:t>
      </w:r>
      <w:r>
        <w:t>в</w:t>
      </w:r>
      <w:r>
        <w:rPr>
          <w:spacing w:val="-8"/>
        </w:rPr>
        <w:t xml:space="preserve"> </w:t>
      </w:r>
      <w:r>
        <w:t>ядрах</w:t>
      </w:r>
      <w:r>
        <w:rPr>
          <w:spacing w:val="-10"/>
        </w:rPr>
        <w:t xml:space="preserve"> </w:t>
      </w:r>
      <w:r>
        <w:rPr>
          <w:spacing w:val="-2"/>
        </w:rPr>
        <w:t>галактик.</w:t>
      </w:r>
    </w:p>
    <w:p w:rsidR="005214F6" w:rsidRDefault="00EF0DB3">
      <w:pPr>
        <w:pStyle w:val="a3"/>
        <w:spacing w:before="163"/>
        <w:ind w:left="944" w:firstLine="0"/>
      </w:pPr>
      <w:r>
        <w:t>Вселенная.</w:t>
      </w:r>
      <w:r>
        <w:rPr>
          <w:spacing w:val="33"/>
        </w:rPr>
        <w:t xml:space="preserve">  </w:t>
      </w:r>
      <w:r>
        <w:t>Расширение</w:t>
      </w:r>
      <w:r>
        <w:rPr>
          <w:spacing w:val="33"/>
        </w:rPr>
        <w:t xml:space="preserve">  </w:t>
      </w:r>
      <w:r>
        <w:t>Вселенной.</w:t>
      </w:r>
      <w:r>
        <w:rPr>
          <w:spacing w:val="33"/>
        </w:rPr>
        <w:t xml:space="preserve">  </w:t>
      </w:r>
      <w:r>
        <w:t>Закон</w:t>
      </w:r>
      <w:r>
        <w:rPr>
          <w:spacing w:val="32"/>
        </w:rPr>
        <w:t xml:space="preserve">  </w:t>
      </w:r>
      <w:r>
        <w:t>Хаббла.</w:t>
      </w:r>
      <w:r>
        <w:rPr>
          <w:spacing w:val="34"/>
        </w:rPr>
        <w:t xml:space="preserve">  </w:t>
      </w:r>
      <w:r>
        <w:t>Разбегание</w:t>
      </w:r>
      <w:r>
        <w:rPr>
          <w:spacing w:val="30"/>
        </w:rPr>
        <w:t xml:space="preserve">  </w:t>
      </w:r>
      <w:r>
        <w:rPr>
          <w:spacing w:val="-2"/>
        </w:rPr>
        <w:t>галактик.</w:t>
      </w:r>
    </w:p>
    <w:p w:rsidR="005214F6" w:rsidRDefault="00EF0DB3">
      <w:pPr>
        <w:pStyle w:val="a3"/>
        <w:spacing w:before="158"/>
        <w:ind w:firstLine="0"/>
      </w:pPr>
      <w:r>
        <w:t>Теория</w:t>
      </w:r>
      <w:r>
        <w:rPr>
          <w:spacing w:val="-11"/>
        </w:rPr>
        <w:t xml:space="preserve"> </w:t>
      </w:r>
      <w:r>
        <w:t>Большого</w:t>
      </w:r>
      <w:r>
        <w:rPr>
          <w:spacing w:val="-11"/>
        </w:rPr>
        <w:t xml:space="preserve"> </w:t>
      </w:r>
      <w:r>
        <w:t>взрыва.</w:t>
      </w:r>
      <w:r>
        <w:rPr>
          <w:spacing w:val="-9"/>
        </w:rPr>
        <w:t xml:space="preserve"> </w:t>
      </w:r>
      <w:r>
        <w:t>Реликтовое</w:t>
      </w:r>
      <w:r>
        <w:rPr>
          <w:spacing w:val="-10"/>
        </w:rPr>
        <w:t xml:space="preserve"> </w:t>
      </w:r>
      <w:r>
        <w:rPr>
          <w:spacing w:val="-2"/>
        </w:rPr>
        <w:t>излучение.</w:t>
      </w:r>
    </w:p>
    <w:p w:rsidR="005214F6" w:rsidRDefault="00EF0DB3">
      <w:pPr>
        <w:pStyle w:val="a3"/>
        <w:spacing w:before="163" w:line="362" w:lineRule="auto"/>
        <w:ind w:left="944" w:right="3612" w:firstLine="0"/>
      </w:pPr>
      <w:r>
        <w:t>Масштабная</w:t>
      </w:r>
      <w:r>
        <w:rPr>
          <w:spacing w:val="-17"/>
        </w:rPr>
        <w:t xml:space="preserve"> </w:t>
      </w:r>
      <w:r>
        <w:t>структура</w:t>
      </w:r>
      <w:r>
        <w:rPr>
          <w:spacing w:val="-18"/>
        </w:rPr>
        <w:t xml:space="preserve"> </w:t>
      </w:r>
      <w:r>
        <w:t>Вселенной.</w:t>
      </w:r>
      <w:r>
        <w:rPr>
          <w:spacing w:val="-17"/>
        </w:rPr>
        <w:t xml:space="preserve"> </w:t>
      </w:r>
      <w:r>
        <w:t>Метагалактика. Нерешённые проблемы астрономии.</w:t>
      </w:r>
    </w:p>
    <w:p w:rsidR="005214F6" w:rsidRDefault="00EF0DB3">
      <w:pPr>
        <w:pStyle w:val="a3"/>
        <w:spacing w:line="314" w:lineRule="exact"/>
        <w:ind w:left="944" w:firstLine="0"/>
      </w:pPr>
      <w:r>
        <w:t>Ученические</w:t>
      </w:r>
      <w:r>
        <w:rPr>
          <w:spacing w:val="-15"/>
        </w:rPr>
        <w:t xml:space="preserve"> </w:t>
      </w:r>
      <w:r>
        <w:rPr>
          <w:spacing w:val="-2"/>
        </w:rPr>
        <w:t>наблюдения.</w:t>
      </w:r>
    </w:p>
    <w:p w:rsidR="005214F6" w:rsidRDefault="00EF0DB3">
      <w:pPr>
        <w:pStyle w:val="a3"/>
        <w:spacing w:before="163" w:line="360" w:lineRule="auto"/>
        <w:ind w:right="225"/>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747" w:firstLine="0"/>
      </w:pPr>
      <w:r>
        <w:t>Наблюдения</w:t>
      </w:r>
      <w:r>
        <w:rPr>
          <w:spacing w:val="-6"/>
        </w:rPr>
        <w:t xml:space="preserve"> </w:t>
      </w:r>
      <w:r>
        <w:t>в</w:t>
      </w:r>
      <w:r>
        <w:rPr>
          <w:spacing w:val="-8"/>
        </w:rPr>
        <w:t xml:space="preserve"> </w:t>
      </w:r>
      <w:r>
        <w:t>телескоп</w:t>
      </w:r>
      <w:r>
        <w:rPr>
          <w:spacing w:val="-7"/>
        </w:rPr>
        <w:t xml:space="preserve"> </w:t>
      </w:r>
      <w:r>
        <w:t>Луны,</w:t>
      </w:r>
      <w:r>
        <w:rPr>
          <w:spacing w:val="-4"/>
        </w:rPr>
        <w:t xml:space="preserve"> </w:t>
      </w:r>
      <w:r>
        <w:t>планет,</w:t>
      </w:r>
      <w:r>
        <w:rPr>
          <w:spacing w:val="-4"/>
        </w:rPr>
        <w:t xml:space="preserve"> </w:t>
      </w:r>
      <w:r>
        <w:t>туманностей</w:t>
      </w:r>
      <w:r>
        <w:rPr>
          <w:spacing w:val="-7"/>
        </w:rPr>
        <w:t xml:space="preserve"> </w:t>
      </w:r>
      <w:r>
        <w:t>и</w:t>
      </w:r>
      <w:r>
        <w:rPr>
          <w:spacing w:val="-7"/>
        </w:rPr>
        <w:t xml:space="preserve"> </w:t>
      </w:r>
      <w:r>
        <w:t>звёздных</w:t>
      </w:r>
      <w:r>
        <w:rPr>
          <w:spacing w:val="-11"/>
        </w:rPr>
        <w:t xml:space="preserve"> </w:t>
      </w:r>
      <w:r>
        <w:t>скоплений. Физический практикум.</w:t>
      </w:r>
    </w:p>
    <w:p w:rsidR="005214F6" w:rsidRDefault="00EF0DB3">
      <w:pPr>
        <w:pStyle w:val="a3"/>
        <w:spacing w:line="360" w:lineRule="auto"/>
        <w:ind w:right="229"/>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w:t>
      </w:r>
      <w:r>
        <w:rPr>
          <w:spacing w:val="-1"/>
        </w:rPr>
        <w:t xml:space="preserve"> </w:t>
      </w:r>
      <w:r>
        <w:t>и</w:t>
      </w:r>
      <w:r>
        <w:rPr>
          <w:spacing w:val="-2"/>
        </w:rPr>
        <w:t xml:space="preserve"> </w:t>
      </w:r>
      <w:r>
        <w:t>относительные</w:t>
      </w:r>
      <w:r>
        <w:rPr>
          <w:spacing w:val="-1"/>
        </w:rPr>
        <w:t xml:space="preserve"> </w:t>
      </w:r>
      <w:r>
        <w:t>погрешности</w:t>
      </w:r>
      <w:r>
        <w:rPr>
          <w:spacing w:val="-2"/>
        </w:rPr>
        <w:t xml:space="preserve"> </w:t>
      </w:r>
      <w:r>
        <w:t>измерений</w:t>
      </w:r>
      <w:r>
        <w:rPr>
          <w:spacing w:val="-3"/>
        </w:rPr>
        <w:t xml:space="preserve"> </w:t>
      </w:r>
      <w:r>
        <w:t>физических</w:t>
      </w:r>
      <w:r>
        <w:rPr>
          <w:spacing w:val="-7"/>
        </w:rPr>
        <w:t xml:space="preserve"> </w:t>
      </w:r>
      <w:r>
        <w:t>величин. Оценка границ погрешностей.</w:t>
      </w:r>
    </w:p>
    <w:p w:rsidR="005214F6" w:rsidRDefault="00EF0DB3">
      <w:pPr>
        <w:pStyle w:val="a3"/>
        <w:spacing w:line="360" w:lineRule="auto"/>
        <w:ind w:right="225"/>
      </w:pPr>
      <w: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w:t>
      </w:r>
      <w:r>
        <w:rPr>
          <w:spacing w:val="-2"/>
        </w:rPr>
        <w:t>практикум»).</w:t>
      </w:r>
    </w:p>
    <w:p w:rsidR="005214F6" w:rsidRDefault="00EF0DB3">
      <w:pPr>
        <w:pStyle w:val="a3"/>
        <w:spacing w:line="320" w:lineRule="exact"/>
        <w:ind w:left="944" w:firstLine="0"/>
      </w:pPr>
      <w:r>
        <w:t>Обобщающее</w:t>
      </w:r>
      <w:r>
        <w:rPr>
          <w:spacing w:val="-11"/>
        </w:rPr>
        <w:t xml:space="preserve"> </w:t>
      </w:r>
      <w:r>
        <w:rPr>
          <w:spacing w:val="-2"/>
        </w:rPr>
        <w:t>повторение.</w:t>
      </w:r>
    </w:p>
    <w:p w:rsidR="005214F6" w:rsidRDefault="00EF0DB3">
      <w:pPr>
        <w:pStyle w:val="a3"/>
        <w:spacing w:before="159"/>
        <w:ind w:left="944" w:firstLine="0"/>
      </w:pPr>
      <w:r>
        <w:t>Обобщение</w:t>
      </w:r>
      <w:r>
        <w:rPr>
          <w:spacing w:val="41"/>
        </w:rPr>
        <w:t xml:space="preserve">  </w:t>
      </w:r>
      <w:r>
        <w:t>и</w:t>
      </w:r>
      <w:r>
        <w:rPr>
          <w:spacing w:val="39"/>
        </w:rPr>
        <w:t xml:space="preserve">  </w:t>
      </w:r>
      <w:r>
        <w:t>систематизация</w:t>
      </w:r>
      <w:r>
        <w:rPr>
          <w:spacing w:val="42"/>
        </w:rPr>
        <w:t xml:space="preserve">  </w:t>
      </w:r>
      <w:r>
        <w:t>содержания</w:t>
      </w:r>
      <w:r>
        <w:rPr>
          <w:spacing w:val="43"/>
        </w:rPr>
        <w:t xml:space="preserve">  </w:t>
      </w:r>
      <w:r>
        <w:t>разделов</w:t>
      </w:r>
      <w:r>
        <w:rPr>
          <w:spacing w:val="41"/>
        </w:rPr>
        <w:t xml:space="preserve">  </w:t>
      </w:r>
      <w:r>
        <w:t>курса</w:t>
      </w:r>
      <w:r>
        <w:rPr>
          <w:spacing w:val="42"/>
        </w:rPr>
        <w:t xml:space="preserve">  </w:t>
      </w:r>
      <w:r>
        <w:rPr>
          <w:spacing w:val="-2"/>
        </w:rPr>
        <w:t>«Механика»,</w:t>
      </w:r>
    </w:p>
    <w:p w:rsidR="005214F6" w:rsidRDefault="00EF0DB3">
      <w:pPr>
        <w:pStyle w:val="a3"/>
        <w:spacing w:before="163" w:line="357" w:lineRule="auto"/>
        <w:ind w:right="219" w:firstLine="0"/>
      </w:pPr>
      <w:r>
        <w:t>«Молекулярная физика и термодинамика», «Электродинамика», «Колебания и волны»,</w:t>
      </w:r>
      <w:r>
        <w:rPr>
          <w:spacing w:val="80"/>
          <w:w w:val="150"/>
        </w:rPr>
        <w:t xml:space="preserve"> </w:t>
      </w:r>
      <w:r>
        <w:t>«Основы</w:t>
      </w:r>
      <w:r>
        <w:rPr>
          <w:spacing w:val="80"/>
        </w:rPr>
        <w:t xml:space="preserve"> </w:t>
      </w:r>
      <w:r>
        <w:t>специальной</w:t>
      </w:r>
      <w:r>
        <w:rPr>
          <w:spacing w:val="80"/>
        </w:rPr>
        <w:t xml:space="preserve"> </w:t>
      </w:r>
      <w:r>
        <w:t>теории</w:t>
      </w:r>
      <w:r>
        <w:rPr>
          <w:spacing w:val="80"/>
        </w:rPr>
        <w:t xml:space="preserve"> </w:t>
      </w:r>
      <w:r>
        <w:t>относительности»,</w:t>
      </w:r>
      <w:r>
        <w:rPr>
          <w:spacing w:val="80"/>
          <w:w w:val="150"/>
        </w:rPr>
        <w:t xml:space="preserve"> </w:t>
      </w:r>
      <w:r>
        <w:t>«Квантовая</w:t>
      </w:r>
      <w:r>
        <w:rPr>
          <w:spacing w:val="79"/>
          <w:w w:val="150"/>
        </w:rPr>
        <w:t xml:space="preserve"> </w:t>
      </w:r>
      <w:r>
        <w:t>физика»,</w:t>
      </w:r>
    </w:p>
    <w:p w:rsidR="005214F6" w:rsidRDefault="00EF0DB3">
      <w:pPr>
        <w:pStyle w:val="a3"/>
        <w:spacing w:before="6"/>
        <w:ind w:firstLine="0"/>
      </w:pPr>
      <w:r>
        <w:t>«Элементы</w:t>
      </w:r>
      <w:r>
        <w:rPr>
          <w:spacing w:val="-10"/>
        </w:rPr>
        <w:t xml:space="preserve"> </w:t>
      </w:r>
      <w:r>
        <w:t>астрономии</w:t>
      </w:r>
      <w:r>
        <w:rPr>
          <w:spacing w:val="-9"/>
        </w:rPr>
        <w:t xml:space="preserve"> </w:t>
      </w:r>
      <w:r>
        <w:t>и</w:t>
      </w:r>
      <w:r>
        <w:rPr>
          <w:spacing w:val="-10"/>
        </w:rPr>
        <w:t xml:space="preserve"> </w:t>
      </w:r>
      <w:r>
        <w:rPr>
          <w:spacing w:val="-2"/>
        </w:rPr>
        <w:t>астрофизики».</w:t>
      </w:r>
    </w:p>
    <w:p w:rsidR="005214F6" w:rsidRDefault="00EF0DB3">
      <w:pPr>
        <w:pStyle w:val="a3"/>
        <w:spacing w:before="158" w:line="360" w:lineRule="auto"/>
        <w:ind w:right="220"/>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214F6" w:rsidRDefault="00EF0DB3">
      <w:pPr>
        <w:pStyle w:val="a3"/>
        <w:spacing w:before="4"/>
        <w:ind w:left="944" w:firstLine="0"/>
      </w:pPr>
      <w:r>
        <w:t>Межпредметные</w:t>
      </w:r>
      <w:r>
        <w:rPr>
          <w:spacing w:val="-17"/>
        </w:rPr>
        <w:t xml:space="preserve"> </w:t>
      </w:r>
      <w:r>
        <w:rPr>
          <w:spacing w:val="-2"/>
        </w:rPr>
        <w:t>связи.</w:t>
      </w:r>
    </w:p>
    <w:p w:rsidR="005214F6" w:rsidRDefault="00EF0DB3">
      <w:pPr>
        <w:pStyle w:val="a3"/>
        <w:spacing w:before="158" w:line="362" w:lineRule="auto"/>
        <w:ind w:right="226"/>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214F6" w:rsidRDefault="00EF0DB3">
      <w:pPr>
        <w:pStyle w:val="a3"/>
        <w:spacing w:line="360" w:lineRule="auto"/>
        <w:ind w:right="23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214F6" w:rsidRDefault="00EF0DB3">
      <w:pPr>
        <w:pStyle w:val="a3"/>
        <w:spacing w:line="360" w:lineRule="auto"/>
        <w:ind w:right="222"/>
      </w:pPr>
      <w:r>
        <w:t>Биология:</w:t>
      </w:r>
      <w:r>
        <w:rPr>
          <w:spacing w:val="-10"/>
        </w:rPr>
        <w:t xml:space="preserve"> </w:t>
      </w:r>
      <w:r>
        <w:t>электрические</w:t>
      </w:r>
      <w:r>
        <w:rPr>
          <w:spacing w:val="-4"/>
        </w:rPr>
        <w:t xml:space="preserve"> </w:t>
      </w:r>
      <w:r>
        <w:t>явления</w:t>
      </w:r>
      <w:r>
        <w:rPr>
          <w:spacing w:val="-4"/>
        </w:rPr>
        <w:t xml:space="preserve"> </w:t>
      </w:r>
      <w:r>
        <w:t>в</w:t>
      </w:r>
      <w:r>
        <w:rPr>
          <w:spacing w:val="-6"/>
        </w:rPr>
        <w:t xml:space="preserve"> </w:t>
      </w:r>
      <w:r>
        <w:t>живой</w:t>
      </w:r>
      <w:r>
        <w:rPr>
          <w:spacing w:val="-5"/>
        </w:rPr>
        <w:t xml:space="preserve"> </w:t>
      </w:r>
      <w:r>
        <w:t>природе,</w:t>
      </w:r>
      <w:r>
        <w:rPr>
          <w:spacing w:val="-2"/>
        </w:rPr>
        <w:t xml:space="preserve"> </w:t>
      </w:r>
      <w:r>
        <w:t>колебательные</w:t>
      </w:r>
      <w:r>
        <w:rPr>
          <w:spacing w:val="-4"/>
        </w:rPr>
        <w:t xml:space="preserve"> </w:t>
      </w:r>
      <w:r>
        <w:t>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5214F6" w:rsidRDefault="00EF0DB3">
      <w:pPr>
        <w:pStyle w:val="a3"/>
        <w:spacing w:before="3" w:line="357" w:lineRule="auto"/>
        <w:ind w:right="244"/>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214F6" w:rsidRDefault="00EF0DB3">
      <w:pPr>
        <w:pStyle w:val="a3"/>
        <w:spacing w:before="6" w:line="362" w:lineRule="auto"/>
        <w:ind w:right="236"/>
      </w:pPr>
      <w:r>
        <w:t>География: магнитные полюса Земли, залежи магнитных руд, фотосъёмка земной поверхности, сейсмограф.</w:t>
      </w:r>
    </w:p>
    <w:p w:rsidR="005214F6" w:rsidRDefault="00EF0DB3">
      <w:pPr>
        <w:pStyle w:val="a3"/>
        <w:spacing w:line="360" w:lineRule="auto"/>
        <w:ind w:right="224"/>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5214F6" w:rsidRDefault="00EF0DB3">
      <w:pPr>
        <w:pStyle w:val="a3"/>
        <w:spacing w:line="362" w:lineRule="auto"/>
        <w:ind w:right="236"/>
      </w:pPr>
      <w:r>
        <w:t>Планируемые результаты освоения программы по физике на уровне среднего общего образования</w:t>
      </w:r>
    </w:p>
    <w:p w:rsidR="005214F6" w:rsidRDefault="00EF0DB3">
      <w:pPr>
        <w:pStyle w:val="a3"/>
        <w:spacing w:line="360" w:lineRule="auto"/>
        <w:ind w:right="232"/>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5214F6" w:rsidRDefault="00EF0DB3">
      <w:pPr>
        <w:pStyle w:val="a3"/>
        <w:spacing w:line="360" w:lineRule="auto"/>
        <w:ind w:right="226"/>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w:t>
      </w:r>
      <w:r>
        <w:rPr>
          <w:spacing w:val="-5"/>
        </w:rPr>
        <w:t xml:space="preserve"> </w:t>
      </w:r>
      <w:r>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w:t>
      </w:r>
      <w:r>
        <w:rPr>
          <w:spacing w:val="53"/>
        </w:rPr>
        <w:t xml:space="preserve"> </w:t>
      </w:r>
      <w:r>
        <w:t>реализации</w:t>
      </w:r>
      <w:r>
        <w:rPr>
          <w:spacing w:val="52"/>
        </w:rPr>
        <w:t xml:space="preserve"> </w:t>
      </w:r>
      <w:r>
        <w:t>основных</w:t>
      </w:r>
      <w:r>
        <w:rPr>
          <w:spacing w:val="49"/>
        </w:rPr>
        <w:t xml:space="preserve"> </w:t>
      </w:r>
      <w:r>
        <w:t>направлений</w:t>
      </w:r>
      <w:r>
        <w:rPr>
          <w:spacing w:val="52"/>
        </w:rPr>
        <w:t xml:space="preserve"> </w:t>
      </w:r>
      <w:r>
        <w:t>воспитательной</w:t>
      </w:r>
      <w:r>
        <w:rPr>
          <w:spacing w:val="52"/>
        </w:rPr>
        <w:t xml:space="preserve"> </w:t>
      </w:r>
      <w:r>
        <w:t>деятельности,</w:t>
      </w:r>
      <w:r>
        <w:rPr>
          <w:spacing w:val="66"/>
        </w:rPr>
        <w:t xml:space="preserve"> </w:t>
      </w:r>
      <w:r>
        <w:t>в</w:t>
      </w:r>
      <w:r>
        <w:rPr>
          <w:spacing w:val="55"/>
        </w:rPr>
        <w:t xml:space="preserve"> </w:t>
      </w:r>
      <w:r>
        <w:rPr>
          <w:spacing w:val="-5"/>
        </w:rPr>
        <w:t>том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числе</w:t>
      </w:r>
      <w:r>
        <w:rPr>
          <w:spacing w:val="-3"/>
        </w:rPr>
        <w:t xml:space="preserve"> </w:t>
      </w:r>
      <w:r>
        <w:t>в</w:t>
      </w:r>
      <w:r>
        <w:rPr>
          <w:spacing w:val="-5"/>
        </w:rPr>
        <w:t xml:space="preserve"> </w:t>
      </w:r>
      <w:r>
        <w:rPr>
          <w:spacing w:val="-2"/>
        </w:rPr>
        <w:t>части:</w:t>
      </w:r>
    </w:p>
    <w:p w:rsidR="005214F6" w:rsidRDefault="00EF0DB3">
      <w:pPr>
        <w:pStyle w:val="a4"/>
        <w:numPr>
          <w:ilvl w:val="0"/>
          <w:numId w:val="133"/>
        </w:numPr>
        <w:tabs>
          <w:tab w:val="left" w:pos="1245"/>
        </w:tabs>
        <w:spacing w:before="163"/>
        <w:ind w:left="1245" w:hanging="301"/>
        <w:rPr>
          <w:sz w:val="28"/>
        </w:rPr>
      </w:pPr>
      <w:r>
        <w:rPr>
          <w:sz w:val="28"/>
        </w:rPr>
        <w:t>гражданского</w:t>
      </w:r>
      <w:r>
        <w:rPr>
          <w:spacing w:val="-15"/>
          <w:sz w:val="28"/>
        </w:rPr>
        <w:t xml:space="preserve"> </w:t>
      </w:r>
      <w:r>
        <w:rPr>
          <w:spacing w:val="-2"/>
          <w:sz w:val="28"/>
        </w:rPr>
        <w:t>воспитания:</w:t>
      </w:r>
    </w:p>
    <w:p w:rsidR="005214F6" w:rsidRDefault="00EF0DB3">
      <w:pPr>
        <w:pStyle w:val="a3"/>
        <w:tabs>
          <w:tab w:val="left" w:pos="5140"/>
          <w:tab w:val="left" w:pos="6339"/>
          <w:tab w:val="left" w:pos="8281"/>
          <w:tab w:val="left" w:pos="8876"/>
          <w:tab w:val="left" w:pos="10293"/>
        </w:tabs>
        <w:spacing w:before="158" w:line="362" w:lineRule="auto"/>
        <w:ind w:right="224"/>
        <w:jc w:val="left"/>
      </w:pPr>
      <w:r>
        <w:t>сформированность</w:t>
      </w:r>
      <w:r>
        <w:rPr>
          <w:spacing w:val="80"/>
        </w:rPr>
        <w:t xml:space="preserve"> </w:t>
      </w:r>
      <w: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5214F6" w:rsidRDefault="00EF0DB3">
      <w:pPr>
        <w:pStyle w:val="a3"/>
        <w:tabs>
          <w:tab w:val="left" w:pos="2599"/>
          <w:tab w:val="left" w:pos="4888"/>
          <w:tab w:val="left" w:pos="7669"/>
          <w:tab w:val="left" w:pos="10293"/>
        </w:tabs>
        <w:spacing w:line="357" w:lineRule="auto"/>
        <w:ind w:right="224"/>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214F6" w:rsidRDefault="00EF0DB3">
      <w:pPr>
        <w:pStyle w:val="a3"/>
        <w:tabs>
          <w:tab w:val="left" w:pos="2512"/>
          <w:tab w:val="left" w:pos="3418"/>
          <w:tab w:val="left" w:pos="5116"/>
          <w:tab w:val="left" w:pos="6942"/>
          <w:tab w:val="left" w:pos="7340"/>
          <w:tab w:val="left" w:pos="8793"/>
        </w:tabs>
        <w:spacing w:before="4" w:line="362" w:lineRule="auto"/>
        <w:ind w:right="23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 xml:space="preserve">гражданского </w:t>
      </w:r>
      <w:r>
        <w:t>общества, участвовать в самоуправлении в образовательной организации;</w:t>
      </w:r>
    </w:p>
    <w:p w:rsidR="005214F6" w:rsidRDefault="00EF0DB3">
      <w:pPr>
        <w:pStyle w:val="a3"/>
        <w:spacing w:line="362" w:lineRule="auto"/>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 функциями и назначением;</w:t>
      </w:r>
    </w:p>
    <w:p w:rsidR="005214F6" w:rsidRDefault="00EF0DB3">
      <w:pPr>
        <w:pStyle w:val="a3"/>
        <w:spacing w:line="315" w:lineRule="exact"/>
        <w:ind w:left="944" w:firstLine="0"/>
        <w:jc w:val="left"/>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33"/>
        </w:numPr>
        <w:tabs>
          <w:tab w:val="left" w:pos="1240"/>
        </w:tabs>
        <w:spacing w:before="155"/>
        <w:ind w:left="1240" w:hanging="301"/>
        <w:rPr>
          <w:sz w:val="28"/>
        </w:rPr>
      </w:pPr>
      <w:r>
        <w:rPr>
          <w:spacing w:val="-2"/>
          <w:sz w:val="28"/>
        </w:rPr>
        <w:t>патриотического</w:t>
      </w:r>
      <w:r>
        <w:rPr>
          <w:spacing w:val="11"/>
          <w:sz w:val="28"/>
        </w:rPr>
        <w:t xml:space="preserve"> </w:t>
      </w:r>
      <w:r>
        <w:rPr>
          <w:spacing w:val="-2"/>
          <w:sz w:val="28"/>
        </w:rPr>
        <w:t>воспитания:</w:t>
      </w:r>
    </w:p>
    <w:p w:rsidR="005214F6" w:rsidRDefault="00EF0DB3">
      <w:pPr>
        <w:pStyle w:val="a3"/>
        <w:spacing w:before="163"/>
        <w:ind w:left="944" w:firstLine="0"/>
        <w:jc w:val="left"/>
      </w:pPr>
      <w:r>
        <w:t>сформированность</w:t>
      </w:r>
      <w:r>
        <w:rPr>
          <w:spacing w:val="-17"/>
        </w:rPr>
        <w:t xml:space="preserve"> </w:t>
      </w:r>
      <w:r>
        <w:t>российской</w:t>
      </w:r>
      <w:r>
        <w:rPr>
          <w:spacing w:val="-14"/>
        </w:rPr>
        <w:t xml:space="preserve"> </w:t>
      </w:r>
      <w:r>
        <w:t>гражданской</w:t>
      </w:r>
      <w:r>
        <w:rPr>
          <w:spacing w:val="-15"/>
        </w:rPr>
        <w:t xml:space="preserve"> </w:t>
      </w:r>
      <w:r>
        <w:t>идентичности,</w:t>
      </w:r>
      <w:r>
        <w:rPr>
          <w:spacing w:val="-13"/>
        </w:rPr>
        <w:t xml:space="preserve"> </w:t>
      </w:r>
      <w:r>
        <w:rPr>
          <w:spacing w:val="-2"/>
        </w:rPr>
        <w:t>патриотизма;</w:t>
      </w:r>
    </w:p>
    <w:p w:rsidR="005214F6" w:rsidRDefault="00EF0DB3">
      <w:pPr>
        <w:pStyle w:val="a3"/>
        <w:tabs>
          <w:tab w:val="left" w:pos="2661"/>
          <w:tab w:val="left" w:pos="4326"/>
          <w:tab w:val="left" w:pos="4810"/>
          <w:tab w:val="left" w:pos="7246"/>
          <w:tab w:val="left" w:pos="8833"/>
        </w:tabs>
        <w:spacing w:before="158" w:line="362" w:lineRule="auto"/>
        <w:ind w:right="236"/>
        <w:jc w:val="left"/>
      </w:pP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 xml:space="preserve">достижениям </w:t>
      </w:r>
      <w:r>
        <w:t>российских учёных в области физики и технике;</w:t>
      </w:r>
    </w:p>
    <w:p w:rsidR="005214F6" w:rsidRDefault="00EF0DB3">
      <w:pPr>
        <w:pStyle w:val="a4"/>
        <w:numPr>
          <w:ilvl w:val="0"/>
          <w:numId w:val="133"/>
        </w:numPr>
        <w:tabs>
          <w:tab w:val="left" w:pos="1245"/>
        </w:tabs>
        <w:spacing w:line="314" w:lineRule="exact"/>
        <w:ind w:left="1245" w:hanging="301"/>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сформированность</w:t>
      </w:r>
      <w:r>
        <w:rPr>
          <w:spacing w:val="-15"/>
        </w:rPr>
        <w:t xml:space="preserve"> </w:t>
      </w:r>
      <w:r>
        <w:t>нравственного</w:t>
      </w:r>
      <w:r>
        <w:rPr>
          <w:spacing w:val="-13"/>
        </w:rPr>
        <w:t xml:space="preserve"> </w:t>
      </w:r>
      <w:r>
        <w:t>сознания,</w:t>
      </w:r>
      <w:r>
        <w:rPr>
          <w:spacing w:val="-11"/>
        </w:rPr>
        <w:t xml:space="preserve"> </w:t>
      </w:r>
      <w:r>
        <w:t>этического</w:t>
      </w:r>
      <w:r>
        <w:rPr>
          <w:spacing w:val="-13"/>
        </w:rPr>
        <w:t xml:space="preserve"> </w:t>
      </w:r>
      <w:r>
        <w:rPr>
          <w:spacing w:val="-2"/>
        </w:rPr>
        <w:t>поведения;</w:t>
      </w:r>
    </w:p>
    <w:p w:rsidR="005214F6" w:rsidRDefault="00EF0DB3">
      <w:pPr>
        <w:pStyle w:val="a3"/>
        <w:spacing w:before="163" w:line="360" w:lineRule="auto"/>
        <w:ind w:right="228"/>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214F6" w:rsidRDefault="00EF0DB3">
      <w:pPr>
        <w:pStyle w:val="a3"/>
        <w:spacing w:before="2"/>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4"/>
        <w:numPr>
          <w:ilvl w:val="0"/>
          <w:numId w:val="133"/>
        </w:numPr>
        <w:tabs>
          <w:tab w:val="left" w:pos="1245"/>
        </w:tabs>
        <w:spacing w:before="158"/>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2" w:line="357" w:lineRule="auto"/>
        <w:ind w:right="240"/>
      </w:pPr>
      <w:r>
        <w:t>эстетическое отношение к миру, включая эстетику научного творчества, присущего физической науке;</w:t>
      </w:r>
    </w:p>
    <w:p w:rsidR="005214F6" w:rsidRDefault="00EF0DB3">
      <w:pPr>
        <w:pStyle w:val="a4"/>
        <w:numPr>
          <w:ilvl w:val="0"/>
          <w:numId w:val="133"/>
        </w:numPr>
        <w:tabs>
          <w:tab w:val="left" w:pos="1245"/>
        </w:tabs>
        <w:spacing w:before="6"/>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3" w:line="360" w:lineRule="auto"/>
        <w:ind w:right="232"/>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214F6" w:rsidRDefault="00EF0DB3">
      <w:pPr>
        <w:pStyle w:val="a3"/>
        <w:spacing w:before="1" w:line="357" w:lineRule="auto"/>
        <w:ind w:right="241"/>
      </w:pPr>
      <w:r>
        <w:t>готовность и способность к образованию и самообразованию в области</w:t>
      </w:r>
      <w:r>
        <w:rPr>
          <w:spacing w:val="40"/>
        </w:rPr>
        <w:t xml:space="preserve"> </w:t>
      </w:r>
      <w:r>
        <w:t>физики на протяжении всей жизни;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4"/>
        <w:numPr>
          <w:ilvl w:val="0"/>
          <w:numId w:val="133"/>
        </w:numPr>
        <w:tabs>
          <w:tab w:val="left" w:pos="1245"/>
        </w:tabs>
        <w:spacing w:before="81"/>
        <w:ind w:left="1245" w:hanging="301"/>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3" w:line="357" w:lineRule="auto"/>
        <w:jc w:val="left"/>
      </w:pPr>
      <w:r>
        <w:t>сформированность экологической культуры, осознание глобального характера экологических проблем;</w:t>
      </w:r>
    </w:p>
    <w:p w:rsidR="005214F6" w:rsidRDefault="00EF0DB3">
      <w:pPr>
        <w:pStyle w:val="a3"/>
        <w:spacing w:before="6" w:line="362" w:lineRule="auto"/>
        <w:jc w:val="left"/>
      </w:pPr>
      <w:r>
        <w:t>планирование</w:t>
      </w:r>
      <w:r>
        <w:rPr>
          <w:spacing w:val="80"/>
        </w:rPr>
        <w:t xml:space="preserve"> </w:t>
      </w:r>
      <w:r>
        <w:t>и</w:t>
      </w:r>
      <w:r>
        <w:rPr>
          <w:spacing w:val="80"/>
        </w:rPr>
        <w:t xml:space="preserve"> </w:t>
      </w:r>
      <w:r>
        <w:t>осуществление</w:t>
      </w:r>
      <w:r>
        <w:rPr>
          <w:spacing w:val="80"/>
        </w:rPr>
        <w:t xml:space="preserve"> </w:t>
      </w:r>
      <w:r>
        <w:t>действий</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на</w:t>
      </w:r>
      <w:r>
        <w:rPr>
          <w:spacing w:val="80"/>
        </w:rPr>
        <w:t xml:space="preserve"> </w:t>
      </w:r>
      <w:r>
        <w:t>основе знания целей устойчивого развития человечества;</w:t>
      </w:r>
    </w:p>
    <w:p w:rsidR="005214F6" w:rsidRDefault="00EF0DB3">
      <w:pPr>
        <w:pStyle w:val="a3"/>
        <w:spacing w:line="362" w:lineRule="auto"/>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 знаний по физике;</w:t>
      </w:r>
    </w:p>
    <w:p w:rsidR="005214F6" w:rsidRDefault="00EF0DB3">
      <w:pPr>
        <w:pStyle w:val="a4"/>
        <w:numPr>
          <w:ilvl w:val="0"/>
          <w:numId w:val="133"/>
        </w:numPr>
        <w:tabs>
          <w:tab w:val="left" w:pos="1245"/>
        </w:tabs>
        <w:spacing w:line="320" w:lineRule="exact"/>
        <w:ind w:left="1245"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50" w:line="362" w:lineRule="auto"/>
        <w:ind w:right="234"/>
      </w:pPr>
      <w:r>
        <w:t>сформированность мировоззрения, соответствующего современному уровню развития физической науки;</w:t>
      </w:r>
    </w:p>
    <w:p w:rsidR="005214F6" w:rsidRDefault="00EF0DB3">
      <w:pPr>
        <w:pStyle w:val="a3"/>
        <w:spacing w:line="362" w:lineRule="auto"/>
        <w:ind w:right="236"/>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214F6" w:rsidRDefault="00EF0DB3">
      <w:pPr>
        <w:pStyle w:val="a3"/>
        <w:spacing w:line="360" w:lineRule="auto"/>
        <w:ind w:right="229"/>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214F6" w:rsidRDefault="00EF0DB3">
      <w:pPr>
        <w:pStyle w:val="a3"/>
        <w:spacing w:line="360" w:lineRule="auto"/>
        <w:ind w:right="2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line="360" w:lineRule="auto"/>
        <w:ind w:right="23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line="360"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0" w:lineRule="auto"/>
        <w:ind w:right="224"/>
      </w:pPr>
      <w: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w:t>
      </w:r>
      <w:r>
        <w:rPr>
          <w:spacing w:val="-2"/>
        </w:rPr>
        <w:t>сопереживанию;</w:t>
      </w:r>
    </w:p>
    <w:p w:rsidR="005214F6" w:rsidRDefault="00EF0DB3">
      <w:pPr>
        <w:pStyle w:val="a3"/>
        <w:spacing w:line="357"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tabs>
          <w:tab w:val="left" w:pos="3346"/>
          <w:tab w:val="left" w:pos="5025"/>
          <w:tab w:val="left" w:pos="6463"/>
          <w:tab w:val="left" w:pos="8156"/>
          <w:tab w:val="left" w:pos="9561"/>
        </w:tabs>
        <w:spacing w:before="81" w:line="362" w:lineRule="auto"/>
        <w:ind w:right="227"/>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среднего</w:t>
      </w:r>
      <w:r>
        <w:tab/>
      </w:r>
      <w:r>
        <w:rPr>
          <w:spacing w:val="-2"/>
        </w:rPr>
        <w:t xml:space="preserve">общего </w:t>
      </w:r>
      <w:r>
        <w:t>образования должны отражать:</w:t>
      </w:r>
    </w:p>
    <w:p w:rsidR="005214F6" w:rsidRDefault="00EF0DB3">
      <w:pPr>
        <w:pStyle w:val="a3"/>
        <w:spacing w:line="314" w:lineRule="exact"/>
        <w:ind w:left="944" w:firstLine="0"/>
        <w:jc w:val="left"/>
      </w:pPr>
      <w:r>
        <w:t>Овладение</w:t>
      </w:r>
      <w:r>
        <w:rPr>
          <w:spacing w:val="-15"/>
        </w:rPr>
        <w:t xml:space="preserve"> </w:t>
      </w:r>
      <w:r>
        <w:t>универсальными</w:t>
      </w:r>
      <w:r>
        <w:rPr>
          <w:spacing w:val="-15"/>
        </w:rPr>
        <w:t xml:space="preserve"> </w:t>
      </w:r>
      <w:r>
        <w:t>познавательными</w:t>
      </w:r>
      <w:r>
        <w:rPr>
          <w:spacing w:val="-15"/>
        </w:rPr>
        <w:t xml:space="preserve"> </w:t>
      </w:r>
      <w:r>
        <w:rPr>
          <w:spacing w:val="-2"/>
        </w:rPr>
        <w:t>действиями:</w:t>
      </w:r>
    </w:p>
    <w:p w:rsidR="005214F6" w:rsidRDefault="00EF0DB3">
      <w:pPr>
        <w:pStyle w:val="a4"/>
        <w:numPr>
          <w:ilvl w:val="0"/>
          <w:numId w:val="132"/>
        </w:numPr>
        <w:tabs>
          <w:tab w:val="left" w:pos="1245"/>
        </w:tabs>
        <w:spacing w:before="164"/>
        <w:ind w:left="1245"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62" w:line="357" w:lineRule="auto"/>
        <w:ind w:right="228"/>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проблему,</w:t>
      </w:r>
      <w:r>
        <w:rPr>
          <w:spacing w:val="40"/>
        </w:rPr>
        <w:t xml:space="preserve"> </w:t>
      </w:r>
      <w:r>
        <w:t>рассматривать её всесторонне;</w:t>
      </w:r>
    </w:p>
    <w:p w:rsidR="005214F6" w:rsidRDefault="00EF0DB3">
      <w:pPr>
        <w:pStyle w:val="a3"/>
        <w:spacing w:before="6" w:line="362" w:lineRule="auto"/>
        <w:ind w:left="944" w:firstLine="0"/>
        <w:jc w:val="left"/>
      </w:pPr>
      <w:r>
        <w:t>определять</w:t>
      </w:r>
      <w:r>
        <w:rPr>
          <w:spacing w:val="-6"/>
        </w:rPr>
        <w:t xml:space="preserve"> </w:t>
      </w:r>
      <w:r>
        <w:t>цели</w:t>
      </w:r>
      <w:r>
        <w:rPr>
          <w:spacing w:val="-5"/>
        </w:rPr>
        <w:t xml:space="preserve"> </w:t>
      </w:r>
      <w:r>
        <w:t>деятельности,</w:t>
      </w:r>
      <w:r>
        <w:rPr>
          <w:spacing w:val="-3"/>
        </w:rPr>
        <w:t xml:space="preserve"> </w:t>
      </w:r>
      <w:r>
        <w:t>задавать</w:t>
      </w:r>
      <w:r>
        <w:rPr>
          <w:spacing w:val="-2"/>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8"/>
        </w:rPr>
        <w:t xml:space="preserve"> </w:t>
      </w:r>
      <w:r>
        <w:t>достижения; выявлять</w:t>
      </w:r>
      <w:r>
        <w:rPr>
          <w:spacing w:val="51"/>
          <w:w w:val="150"/>
        </w:rPr>
        <w:t xml:space="preserve"> </w:t>
      </w:r>
      <w:r>
        <w:t>закономерности</w:t>
      </w:r>
      <w:r>
        <w:rPr>
          <w:spacing w:val="54"/>
          <w:w w:val="150"/>
        </w:rPr>
        <w:t xml:space="preserve"> </w:t>
      </w:r>
      <w:r>
        <w:t>и</w:t>
      </w:r>
      <w:r>
        <w:rPr>
          <w:spacing w:val="53"/>
          <w:w w:val="150"/>
        </w:rPr>
        <w:t xml:space="preserve"> </w:t>
      </w:r>
      <w:r>
        <w:t>противоречия</w:t>
      </w:r>
      <w:r>
        <w:rPr>
          <w:spacing w:val="54"/>
          <w:w w:val="150"/>
        </w:rPr>
        <w:t xml:space="preserve"> </w:t>
      </w:r>
      <w:r>
        <w:t>в</w:t>
      </w:r>
      <w:r>
        <w:rPr>
          <w:spacing w:val="52"/>
          <w:w w:val="150"/>
        </w:rPr>
        <w:t xml:space="preserve"> </w:t>
      </w:r>
      <w:r>
        <w:t>рассматриваемых</w:t>
      </w:r>
      <w:r>
        <w:rPr>
          <w:spacing w:val="49"/>
          <w:w w:val="150"/>
        </w:rPr>
        <w:t xml:space="preserve"> </w:t>
      </w:r>
      <w:r>
        <w:rPr>
          <w:spacing w:val="-2"/>
        </w:rPr>
        <w:t>физических</w:t>
      </w:r>
    </w:p>
    <w:p w:rsidR="005214F6" w:rsidRDefault="00EF0DB3">
      <w:pPr>
        <w:pStyle w:val="a3"/>
        <w:spacing w:line="314" w:lineRule="exact"/>
        <w:ind w:firstLine="0"/>
        <w:jc w:val="left"/>
      </w:pPr>
      <w:r>
        <w:rPr>
          <w:spacing w:val="-2"/>
        </w:rPr>
        <w:t>явлениях;</w:t>
      </w:r>
    </w:p>
    <w:p w:rsidR="005214F6" w:rsidRDefault="00EF0DB3">
      <w:pPr>
        <w:pStyle w:val="a3"/>
        <w:tabs>
          <w:tab w:val="left" w:pos="2900"/>
          <w:tab w:val="left" w:pos="3701"/>
          <w:tab w:val="left" w:pos="4972"/>
          <w:tab w:val="left" w:pos="6411"/>
          <w:tab w:val="left" w:pos="6775"/>
          <w:tab w:val="left" w:pos="7849"/>
          <w:tab w:val="left" w:pos="9010"/>
        </w:tabs>
        <w:spacing w:before="163" w:line="357" w:lineRule="auto"/>
        <w:ind w:right="24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spacing w:before="6"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 целям, оценивать риски последствий деятельности;</w:t>
      </w:r>
    </w:p>
    <w:p w:rsidR="005214F6" w:rsidRDefault="00EF0DB3">
      <w:pPr>
        <w:pStyle w:val="a3"/>
        <w:spacing w:line="362" w:lineRule="auto"/>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 комбинированного взаимодействия;</w:t>
      </w:r>
    </w:p>
    <w:p w:rsidR="005214F6" w:rsidRDefault="00EF0DB3">
      <w:pPr>
        <w:pStyle w:val="a3"/>
        <w:spacing w:line="314" w:lineRule="exact"/>
        <w:ind w:left="944"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214F6" w:rsidRDefault="00EF0DB3">
      <w:pPr>
        <w:pStyle w:val="a4"/>
        <w:numPr>
          <w:ilvl w:val="0"/>
          <w:numId w:val="132"/>
        </w:numPr>
        <w:tabs>
          <w:tab w:val="left" w:pos="1245"/>
        </w:tabs>
        <w:spacing w:before="156"/>
        <w:ind w:left="1245" w:hanging="301"/>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214F6" w:rsidRDefault="00EF0DB3">
      <w:pPr>
        <w:pStyle w:val="a3"/>
        <w:spacing w:before="163" w:line="357" w:lineRule="auto"/>
        <w:ind w:right="240"/>
      </w:pPr>
      <w:r>
        <w:t>владеть научной терминологией, ключевыми понятиями и методами физической науки;</w:t>
      </w:r>
    </w:p>
    <w:p w:rsidR="005214F6" w:rsidRDefault="00EF0DB3">
      <w:pPr>
        <w:pStyle w:val="a3"/>
        <w:spacing w:before="5" w:line="360" w:lineRule="auto"/>
        <w:ind w:right="222"/>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214F6" w:rsidRDefault="00EF0DB3">
      <w:pPr>
        <w:pStyle w:val="a3"/>
        <w:spacing w:before="1" w:line="360" w:lineRule="auto"/>
        <w:ind w:right="225"/>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5214F6" w:rsidRDefault="00EF0DB3">
      <w:pPr>
        <w:pStyle w:val="a3"/>
        <w:spacing w:before="2" w:line="360"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before="1" w:line="357"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tabs>
          <w:tab w:val="left" w:pos="2200"/>
          <w:tab w:val="left" w:pos="2709"/>
          <w:tab w:val="left" w:pos="4915"/>
          <w:tab w:val="left" w:pos="6795"/>
          <w:tab w:val="left" w:pos="7946"/>
          <w:tab w:val="left" w:pos="8431"/>
        </w:tabs>
        <w:spacing w:before="81" w:line="362" w:lineRule="auto"/>
        <w:ind w:right="235"/>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 xml:space="preserve">образовательной </w:t>
      </w:r>
      <w:r>
        <w:t>деятельности, в том числе при изучении физики;</w:t>
      </w:r>
    </w:p>
    <w:p w:rsidR="005214F6" w:rsidRDefault="00EF0DB3">
      <w:pPr>
        <w:pStyle w:val="a3"/>
        <w:spacing w:line="314" w:lineRule="exact"/>
        <w:ind w:left="944" w:firstLine="0"/>
        <w:jc w:val="left"/>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tabs>
          <w:tab w:val="left" w:pos="2022"/>
          <w:tab w:val="left" w:pos="3768"/>
          <w:tab w:val="left" w:pos="4972"/>
          <w:tab w:val="left" w:pos="5654"/>
          <w:tab w:val="left" w:pos="6896"/>
          <w:tab w:val="left" w:pos="7419"/>
          <w:tab w:val="left" w:pos="9506"/>
        </w:tabs>
        <w:spacing w:before="164" w:line="362" w:lineRule="auto"/>
        <w:ind w:right="237"/>
        <w:jc w:val="left"/>
      </w:pPr>
      <w:r>
        <w:rPr>
          <w:spacing w:val="-2"/>
        </w:rPr>
        <w:t>уметь</w:t>
      </w:r>
      <w:r>
        <w:tab/>
      </w:r>
      <w:r>
        <w:rPr>
          <w:spacing w:val="-2"/>
        </w:rPr>
        <w:t>переносить</w:t>
      </w:r>
      <w:r>
        <w:tab/>
      </w:r>
      <w:r>
        <w:rPr>
          <w:spacing w:val="-2"/>
        </w:rPr>
        <w:t>знания</w:t>
      </w:r>
      <w:r>
        <w:tab/>
      </w:r>
      <w:r>
        <w:rPr>
          <w:spacing w:val="-6"/>
        </w:rPr>
        <w:t>по</w:t>
      </w:r>
      <w:r>
        <w:tab/>
      </w:r>
      <w:r>
        <w:rPr>
          <w:spacing w:val="-2"/>
        </w:rPr>
        <w:t>физике</w:t>
      </w:r>
      <w:r>
        <w:tab/>
      </w:r>
      <w:r>
        <w:rPr>
          <w:spacing w:val="-10"/>
        </w:rPr>
        <w:t>в</w:t>
      </w:r>
      <w:r>
        <w:tab/>
      </w:r>
      <w:r>
        <w:rPr>
          <w:spacing w:val="-2"/>
        </w:rPr>
        <w:t>практическую</w:t>
      </w:r>
      <w:r>
        <w:tab/>
      </w:r>
      <w:r>
        <w:rPr>
          <w:spacing w:val="-2"/>
        </w:rPr>
        <w:t>область жизнедеятельности;</w:t>
      </w:r>
    </w:p>
    <w:p w:rsidR="005214F6" w:rsidRDefault="00EF0DB3">
      <w:pPr>
        <w:pStyle w:val="a3"/>
        <w:spacing w:line="314" w:lineRule="exact"/>
        <w:ind w:left="944" w:firstLine="0"/>
        <w:jc w:val="left"/>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63" w:line="362" w:lineRule="auto"/>
        <w:ind w:left="944" w:right="952" w:firstLine="0"/>
        <w:jc w:val="left"/>
      </w:pPr>
      <w:r>
        <w:t>выдвигать</w:t>
      </w:r>
      <w:r>
        <w:rPr>
          <w:spacing w:val="-9"/>
        </w:rPr>
        <w:t xml:space="preserve"> </w:t>
      </w:r>
      <w:r>
        <w:t>новые</w:t>
      </w:r>
      <w:r>
        <w:rPr>
          <w:spacing w:val="-6"/>
        </w:rPr>
        <w:t xml:space="preserve"> </w:t>
      </w:r>
      <w:r>
        <w:t>идеи,</w:t>
      </w:r>
      <w:r>
        <w:rPr>
          <w:spacing w:val="-5"/>
        </w:rPr>
        <w:t xml:space="preserve"> </w:t>
      </w:r>
      <w:r>
        <w:t>предлагать</w:t>
      </w:r>
      <w:r>
        <w:rPr>
          <w:spacing w:val="-9"/>
        </w:rPr>
        <w:t xml:space="preserve"> </w:t>
      </w:r>
      <w:r>
        <w:t>оригинальные</w:t>
      </w:r>
      <w:r>
        <w:rPr>
          <w:spacing w:val="-6"/>
        </w:rPr>
        <w:t xml:space="preserve"> </w:t>
      </w:r>
      <w:r>
        <w:t>подходы</w:t>
      </w:r>
      <w:r>
        <w:rPr>
          <w:spacing w:val="-7"/>
        </w:rPr>
        <w:t xml:space="preserve"> </w:t>
      </w:r>
      <w:r>
        <w:t>и</w:t>
      </w:r>
      <w:r>
        <w:rPr>
          <w:spacing w:val="-7"/>
        </w:rPr>
        <w:t xml:space="preserve"> </w:t>
      </w:r>
      <w:r>
        <w:t>решения; ставить проблемы и задачи, допускающие альтернативные решения.</w:t>
      </w:r>
    </w:p>
    <w:p w:rsidR="005214F6" w:rsidRDefault="00EF0DB3">
      <w:pPr>
        <w:pStyle w:val="a4"/>
        <w:numPr>
          <w:ilvl w:val="0"/>
          <w:numId w:val="132"/>
        </w:numPr>
        <w:tabs>
          <w:tab w:val="left" w:pos="1245"/>
        </w:tabs>
        <w:spacing w:line="314" w:lineRule="exact"/>
        <w:ind w:left="1245"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63" w:line="360" w:lineRule="auto"/>
        <w:ind w:right="225"/>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214F6" w:rsidRDefault="00EF0DB3">
      <w:pPr>
        <w:pStyle w:val="a3"/>
        <w:spacing w:line="321" w:lineRule="exact"/>
        <w:ind w:left="944" w:firstLine="0"/>
      </w:pPr>
      <w:r>
        <w:t>оценивать</w:t>
      </w:r>
      <w:r>
        <w:rPr>
          <w:spacing w:val="-15"/>
        </w:rPr>
        <w:t xml:space="preserve"> </w:t>
      </w:r>
      <w:r>
        <w:t>достоверность</w:t>
      </w:r>
      <w:r>
        <w:rPr>
          <w:spacing w:val="-15"/>
        </w:rPr>
        <w:t xml:space="preserve"> </w:t>
      </w:r>
      <w:r>
        <w:rPr>
          <w:spacing w:val="-2"/>
        </w:rPr>
        <w:t>информации;</w:t>
      </w:r>
    </w:p>
    <w:p w:rsidR="005214F6" w:rsidRDefault="00EF0DB3">
      <w:pPr>
        <w:pStyle w:val="a3"/>
        <w:spacing w:before="162" w:line="360" w:lineRule="auto"/>
        <w:ind w:right="22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line="362" w:lineRule="auto"/>
        <w:ind w:right="227"/>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214F6" w:rsidRDefault="00EF0DB3">
      <w:pPr>
        <w:pStyle w:val="a3"/>
        <w:spacing w:line="314" w:lineRule="exact"/>
        <w:ind w:left="944" w:firstLine="0"/>
      </w:pPr>
      <w:r>
        <w:t>Овладение</w:t>
      </w:r>
      <w:r>
        <w:rPr>
          <w:spacing w:val="-18"/>
        </w:rPr>
        <w:t xml:space="preserve"> </w:t>
      </w:r>
      <w:r>
        <w:t>универсальными</w:t>
      </w:r>
      <w:r>
        <w:rPr>
          <w:spacing w:val="-17"/>
        </w:rPr>
        <w:t xml:space="preserve"> </w:t>
      </w:r>
      <w:r>
        <w:t>коммуникативными</w:t>
      </w:r>
      <w:r>
        <w:rPr>
          <w:spacing w:val="-18"/>
        </w:rPr>
        <w:t xml:space="preserve"> </w:t>
      </w:r>
      <w:r>
        <w:rPr>
          <w:spacing w:val="-2"/>
        </w:rPr>
        <w:t>действиями:</w:t>
      </w:r>
    </w:p>
    <w:p w:rsidR="005214F6" w:rsidRDefault="00EF0DB3">
      <w:pPr>
        <w:pStyle w:val="a4"/>
        <w:numPr>
          <w:ilvl w:val="0"/>
          <w:numId w:val="131"/>
        </w:numPr>
        <w:tabs>
          <w:tab w:val="left" w:pos="1245"/>
        </w:tabs>
        <w:spacing w:before="161"/>
        <w:ind w:left="1245" w:hanging="301"/>
        <w:rPr>
          <w:sz w:val="28"/>
        </w:rPr>
      </w:pPr>
      <w:r>
        <w:rPr>
          <w:spacing w:val="-2"/>
          <w:sz w:val="28"/>
        </w:rPr>
        <w:t>общение:</w:t>
      </w:r>
    </w:p>
    <w:p w:rsidR="005214F6" w:rsidRDefault="00EF0DB3">
      <w:pPr>
        <w:pStyle w:val="a3"/>
        <w:spacing w:before="159" w:line="362" w:lineRule="auto"/>
        <w:ind w:left="944" w:firstLine="0"/>
        <w:jc w:val="left"/>
      </w:pPr>
      <w:r>
        <w:t>осуществлять общение на уроках физики и во вне­урочной деятельности; распознавать</w:t>
      </w:r>
      <w:r>
        <w:rPr>
          <w:spacing w:val="-9"/>
        </w:rPr>
        <w:t xml:space="preserve"> </w:t>
      </w:r>
      <w:r>
        <w:t>предпосылки</w:t>
      </w:r>
      <w:r>
        <w:rPr>
          <w:spacing w:val="-7"/>
        </w:rPr>
        <w:t xml:space="preserve"> </w:t>
      </w:r>
      <w:r>
        <w:t>конфликтных</w:t>
      </w:r>
      <w:r>
        <w:rPr>
          <w:spacing w:val="-11"/>
        </w:rPr>
        <w:t xml:space="preserve"> </w:t>
      </w:r>
      <w:r>
        <w:t>ситуаций</w:t>
      </w:r>
      <w:r>
        <w:rPr>
          <w:spacing w:val="-7"/>
        </w:rPr>
        <w:t xml:space="preserve"> </w:t>
      </w:r>
      <w:r>
        <w:t>и</w:t>
      </w:r>
      <w:r>
        <w:rPr>
          <w:spacing w:val="-7"/>
        </w:rPr>
        <w:t xml:space="preserve"> </w:t>
      </w:r>
      <w:r>
        <w:t>смягчать</w:t>
      </w:r>
      <w:r>
        <w:rPr>
          <w:spacing w:val="-9"/>
        </w:rPr>
        <w:t xml:space="preserve"> </w:t>
      </w:r>
      <w:r>
        <w:t>конфликты;</w:t>
      </w:r>
    </w:p>
    <w:p w:rsidR="005214F6" w:rsidRDefault="00EF0DB3">
      <w:pPr>
        <w:pStyle w:val="a3"/>
        <w:spacing w:line="357" w:lineRule="auto"/>
        <w:jc w:val="left"/>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4"/>
        <w:numPr>
          <w:ilvl w:val="0"/>
          <w:numId w:val="131"/>
        </w:numPr>
        <w:tabs>
          <w:tab w:val="left" w:pos="1245"/>
        </w:tabs>
        <w:spacing w:before="3"/>
        <w:ind w:left="1245" w:hanging="301"/>
        <w:rPr>
          <w:sz w:val="28"/>
        </w:rPr>
      </w:pPr>
      <w:r>
        <w:rPr>
          <w:sz w:val="28"/>
        </w:rPr>
        <w:t>совместная</w:t>
      </w:r>
      <w:r>
        <w:rPr>
          <w:spacing w:val="-15"/>
          <w:sz w:val="28"/>
        </w:rPr>
        <w:t xml:space="preserve"> </w:t>
      </w:r>
      <w:r>
        <w:rPr>
          <w:spacing w:val="-2"/>
          <w:sz w:val="28"/>
        </w:rPr>
        <w:t>деятельность:</w:t>
      </w:r>
    </w:p>
    <w:p w:rsidR="005214F6" w:rsidRDefault="00EF0DB3">
      <w:pPr>
        <w:pStyle w:val="a3"/>
        <w:spacing w:before="163" w:line="357" w:lineRule="auto"/>
        <w:ind w:left="944" w:firstLine="0"/>
        <w:jc w:val="left"/>
      </w:pPr>
      <w:r>
        <w:t>понимать</w:t>
      </w:r>
      <w:r>
        <w:rPr>
          <w:spacing w:val="-6"/>
        </w:rPr>
        <w:t xml:space="preserve"> </w:t>
      </w:r>
      <w:r>
        <w:t>и</w:t>
      </w:r>
      <w:r>
        <w:rPr>
          <w:spacing w:val="-5"/>
        </w:rPr>
        <w:t xml:space="preserve"> </w:t>
      </w:r>
      <w:r>
        <w:t>использовать</w:t>
      </w:r>
      <w:r>
        <w:rPr>
          <w:spacing w:val="-6"/>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3"/>
        </w:rPr>
        <w:t xml:space="preserve"> </w:t>
      </w:r>
      <w:r>
        <w:t>тематику</w:t>
      </w:r>
      <w:r>
        <w:rPr>
          <w:spacing w:val="-5"/>
        </w:rPr>
        <w:t xml:space="preserve"> </w:t>
      </w:r>
      <w:r>
        <w:t>и</w:t>
      </w:r>
      <w:r>
        <w:rPr>
          <w:spacing w:val="-1"/>
        </w:rPr>
        <w:t xml:space="preserve"> </w:t>
      </w:r>
      <w:r>
        <w:t>методы</w:t>
      </w:r>
      <w:r>
        <w:rPr>
          <w:spacing w:val="-1"/>
        </w:rPr>
        <w:t xml:space="preserve"> </w:t>
      </w:r>
      <w:r>
        <w:t>совместных</w:t>
      </w:r>
      <w:r>
        <w:rPr>
          <w:spacing w:val="-5"/>
        </w:rPr>
        <w:t xml:space="preserve"> </w:t>
      </w:r>
      <w:r>
        <w:t>действий</w:t>
      </w:r>
      <w:r>
        <w:rPr>
          <w:spacing w:val="-1"/>
        </w:rPr>
        <w:t xml:space="preserve"> </w:t>
      </w:r>
      <w:r>
        <w:t>с учётом общих</w:t>
      </w:r>
      <w:r>
        <w:rPr>
          <w:spacing w:val="-5"/>
        </w:rPr>
        <w:t xml:space="preserve"> </w:t>
      </w:r>
      <w:r>
        <w:rPr>
          <w:spacing w:val="-2"/>
        </w:rPr>
        <w:t>интересов,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3" w:line="360" w:lineRule="auto"/>
        <w:ind w:right="23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before="1" w:line="357"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before="6" w:line="362" w:lineRule="auto"/>
        <w:ind w:right="237"/>
      </w:pPr>
      <w:r>
        <w:t>предлагать новые проекты, оценивать идеи с позиции новизны, оригинальности, практической значимости;</w:t>
      </w:r>
    </w:p>
    <w:p w:rsidR="005214F6" w:rsidRDefault="00EF0DB3">
      <w:pPr>
        <w:pStyle w:val="a3"/>
        <w:spacing w:line="362" w:lineRule="auto"/>
        <w:ind w:right="229"/>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spacing w:line="315" w:lineRule="exact"/>
        <w:ind w:left="944" w:firstLine="0"/>
      </w:pPr>
      <w:r>
        <w:t>Овладение</w:t>
      </w:r>
      <w:r>
        <w:rPr>
          <w:spacing w:val="-15"/>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EF0DB3">
      <w:pPr>
        <w:pStyle w:val="a4"/>
        <w:numPr>
          <w:ilvl w:val="0"/>
          <w:numId w:val="130"/>
        </w:numPr>
        <w:tabs>
          <w:tab w:val="left" w:pos="1245"/>
        </w:tabs>
        <w:spacing w:before="155"/>
        <w:ind w:left="1245" w:hanging="301"/>
        <w:jc w:val="both"/>
        <w:rPr>
          <w:sz w:val="28"/>
        </w:rPr>
      </w:pPr>
      <w:r>
        <w:rPr>
          <w:spacing w:val="-2"/>
          <w:sz w:val="28"/>
        </w:rPr>
        <w:t>самоорганизация:</w:t>
      </w:r>
    </w:p>
    <w:p w:rsidR="005214F6" w:rsidRDefault="00EF0DB3">
      <w:pPr>
        <w:pStyle w:val="a3"/>
        <w:spacing w:before="163" w:line="357" w:lineRule="auto"/>
        <w:ind w:right="236"/>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214F6" w:rsidRDefault="00EF0DB3">
      <w:pPr>
        <w:pStyle w:val="a3"/>
        <w:spacing w:before="6" w:line="360" w:lineRule="auto"/>
        <w:ind w:right="233"/>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214F6" w:rsidRDefault="00EF0DB3">
      <w:pPr>
        <w:pStyle w:val="a3"/>
        <w:spacing w:before="1"/>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58"/>
        <w:ind w:left="944" w:firstLine="0"/>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63" w:line="362" w:lineRule="auto"/>
        <w:ind w:right="240"/>
      </w:pPr>
      <w:r>
        <w:t>делать</w:t>
      </w:r>
      <w:r>
        <w:rPr>
          <w:spacing w:val="-4"/>
        </w:rPr>
        <w:t xml:space="preserve"> </w:t>
      </w:r>
      <w:r>
        <w:t>осознанный</w:t>
      </w:r>
      <w:r>
        <w:rPr>
          <w:spacing w:val="-3"/>
        </w:rPr>
        <w:t xml:space="preserve"> </w:t>
      </w:r>
      <w:r>
        <w:t>выбор,</w:t>
      </w:r>
      <w:r>
        <w:rPr>
          <w:spacing w:val="-1"/>
        </w:rPr>
        <w:t xml:space="preserve"> </w:t>
      </w:r>
      <w:r>
        <w:t>аргументировать</w:t>
      </w:r>
      <w:r>
        <w:rPr>
          <w:spacing w:val="-4"/>
        </w:rPr>
        <w:t xml:space="preserve"> </w:t>
      </w:r>
      <w:r>
        <w:t>его,</w:t>
      </w:r>
      <w:r>
        <w:rPr>
          <w:spacing w:val="-1"/>
        </w:rPr>
        <w:t xml:space="preserve"> </w:t>
      </w:r>
      <w:r>
        <w:t>брать</w:t>
      </w:r>
      <w:r>
        <w:rPr>
          <w:spacing w:val="-4"/>
        </w:rPr>
        <w:t xml:space="preserve"> </w:t>
      </w:r>
      <w:r>
        <w:t>на</w:t>
      </w:r>
      <w:r>
        <w:rPr>
          <w:spacing w:val="-2"/>
        </w:rPr>
        <w:t xml:space="preserve"> </w:t>
      </w:r>
      <w:r>
        <w:t>себя</w:t>
      </w:r>
      <w:r>
        <w:rPr>
          <w:spacing w:val="-5"/>
        </w:rPr>
        <w:t xml:space="preserve"> </w:t>
      </w:r>
      <w:r>
        <w:t>ответственность за решение;</w:t>
      </w:r>
    </w:p>
    <w:p w:rsidR="005214F6" w:rsidRDefault="00EF0DB3">
      <w:pPr>
        <w:pStyle w:val="a3"/>
        <w:spacing w:line="315" w:lineRule="exact"/>
        <w:ind w:left="944" w:firstLine="0"/>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57" w:lineRule="auto"/>
        <w:ind w:right="238"/>
      </w:pPr>
      <w:r>
        <w:t>способствовать формированию и проявлению эрудиции в области физики, постоянно повышать свой образовательный и культурный уровень;</w:t>
      </w:r>
    </w:p>
    <w:p w:rsidR="005214F6" w:rsidRDefault="00EF0DB3">
      <w:pPr>
        <w:pStyle w:val="a4"/>
        <w:numPr>
          <w:ilvl w:val="0"/>
          <w:numId w:val="130"/>
        </w:numPr>
        <w:tabs>
          <w:tab w:val="left" w:pos="1245"/>
        </w:tabs>
        <w:spacing w:before="5"/>
        <w:ind w:left="1245" w:hanging="301"/>
        <w:jc w:val="both"/>
        <w:rPr>
          <w:sz w:val="28"/>
        </w:rPr>
      </w:pPr>
      <w:r>
        <w:rPr>
          <w:spacing w:val="-2"/>
          <w:sz w:val="28"/>
        </w:rPr>
        <w:t>самоконтроль:</w:t>
      </w:r>
    </w:p>
    <w:p w:rsidR="005214F6" w:rsidRDefault="00EF0DB3">
      <w:pPr>
        <w:pStyle w:val="a3"/>
        <w:tabs>
          <w:tab w:val="left" w:pos="1946"/>
          <w:tab w:val="left" w:pos="3015"/>
          <w:tab w:val="left" w:pos="4037"/>
          <w:tab w:val="left" w:pos="5610"/>
          <w:tab w:val="left" w:pos="6785"/>
          <w:tab w:val="left" w:pos="8426"/>
          <w:tab w:val="left" w:pos="8790"/>
        </w:tabs>
        <w:spacing w:before="163" w:line="357" w:lineRule="auto"/>
        <w:ind w:right="23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214F6" w:rsidRDefault="00EF0DB3">
      <w:pPr>
        <w:pStyle w:val="a3"/>
        <w:spacing w:before="6"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w w:val="150"/>
        </w:rPr>
        <w:t xml:space="preserve"> </w:t>
      </w:r>
      <w:r>
        <w:t>действий и мыслительных процессов, их результатов и оснований;</w:t>
      </w:r>
    </w:p>
    <w:p w:rsidR="005214F6" w:rsidRDefault="00EF0DB3">
      <w:pPr>
        <w:pStyle w:val="a3"/>
        <w:tabs>
          <w:tab w:val="left" w:pos="2738"/>
          <w:tab w:val="left" w:pos="3875"/>
          <w:tab w:val="left" w:pos="5352"/>
          <w:tab w:val="left" w:pos="5975"/>
          <w:tab w:val="left" w:pos="7031"/>
          <w:tab w:val="left" w:pos="8417"/>
          <w:tab w:val="left" w:pos="9491"/>
        </w:tabs>
        <w:spacing w:line="314" w:lineRule="exact"/>
        <w:ind w:left="944" w:firstLine="0"/>
        <w:jc w:val="left"/>
      </w:pPr>
      <w:r>
        <w:rPr>
          <w:spacing w:val="-2"/>
        </w:rPr>
        <w:t>использовать</w:t>
      </w:r>
      <w:r>
        <w:tab/>
      </w:r>
      <w:r>
        <w:rPr>
          <w:spacing w:val="-2"/>
        </w:rPr>
        <w:t>приёмы</w:t>
      </w:r>
      <w:r>
        <w:tab/>
      </w:r>
      <w:r>
        <w:rPr>
          <w:spacing w:val="-2"/>
        </w:rPr>
        <w:t>рефлексии</w:t>
      </w:r>
      <w:r>
        <w:tab/>
      </w:r>
      <w:r>
        <w:rPr>
          <w:spacing w:val="-5"/>
        </w:rPr>
        <w:t>для</w:t>
      </w:r>
      <w:r>
        <w:tab/>
      </w:r>
      <w:r>
        <w:rPr>
          <w:spacing w:val="-2"/>
        </w:rPr>
        <w:t>оценки</w:t>
      </w:r>
      <w:r>
        <w:tab/>
      </w:r>
      <w:r>
        <w:rPr>
          <w:spacing w:val="-2"/>
        </w:rPr>
        <w:t>ситуации,</w:t>
      </w:r>
      <w:r>
        <w:tab/>
      </w:r>
      <w:r>
        <w:rPr>
          <w:spacing w:val="-2"/>
        </w:rPr>
        <w:t>выбора</w:t>
      </w:r>
      <w:r>
        <w:tab/>
      </w:r>
      <w:r>
        <w:rPr>
          <w:spacing w:val="-2"/>
        </w:rPr>
        <w:t>верного</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решения;</w:t>
      </w:r>
    </w:p>
    <w:p w:rsidR="005214F6" w:rsidRDefault="00EF0DB3">
      <w:pPr>
        <w:pStyle w:val="a3"/>
        <w:spacing w:before="163"/>
        <w:ind w:left="944" w:firstLine="0"/>
      </w:pPr>
      <w:r>
        <w:t>оценивать</w:t>
      </w:r>
      <w:r>
        <w:rPr>
          <w:spacing w:val="-9"/>
        </w:rPr>
        <w:t xml:space="preserve"> </w:t>
      </w:r>
      <w:r>
        <w:t>риски</w:t>
      </w:r>
      <w:r>
        <w:rPr>
          <w:spacing w:val="-7"/>
        </w:rPr>
        <w:t xml:space="preserve"> </w:t>
      </w:r>
      <w:r>
        <w:t>и</w:t>
      </w:r>
      <w:r>
        <w:rPr>
          <w:spacing w:val="-7"/>
        </w:rPr>
        <w:t xml:space="preserve"> </w:t>
      </w:r>
      <w:r>
        <w:t>своевременно</w:t>
      </w:r>
      <w:r>
        <w:rPr>
          <w:spacing w:val="-7"/>
        </w:rPr>
        <w:t xml:space="preserve"> </w:t>
      </w:r>
      <w:r>
        <w:t>принимать</w:t>
      </w:r>
      <w:r>
        <w:rPr>
          <w:spacing w:val="-9"/>
        </w:rPr>
        <w:t xml:space="preserve"> </w:t>
      </w:r>
      <w:r>
        <w:t>решения</w:t>
      </w:r>
      <w:r>
        <w:rPr>
          <w:spacing w:val="-6"/>
        </w:rPr>
        <w:t xml:space="preserve"> </w:t>
      </w:r>
      <w:r>
        <w:t>по</w:t>
      </w:r>
      <w:r>
        <w:rPr>
          <w:spacing w:val="-6"/>
        </w:rPr>
        <w:t xml:space="preserve"> </w:t>
      </w:r>
      <w:r>
        <w:t>их</w:t>
      </w:r>
      <w:r>
        <w:rPr>
          <w:spacing w:val="-12"/>
        </w:rPr>
        <w:t xml:space="preserve"> </w:t>
      </w:r>
      <w:r>
        <w:rPr>
          <w:spacing w:val="-2"/>
        </w:rPr>
        <w:t>снижению;</w:t>
      </w:r>
    </w:p>
    <w:p w:rsidR="005214F6" w:rsidRDefault="00EF0DB3">
      <w:pPr>
        <w:pStyle w:val="a3"/>
        <w:spacing w:before="158"/>
        <w:ind w:left="944" w:firstLine="0"/>
      </w:pPr>
      <w:r>
        <w:t>принимать</w:t>
      </w:r>
      <w:r>
        <w:rPr>
          <w:spacing w:val="-9"/>
        </w:rPr>
        <w:t xml:space="preserve"> </w:t>
      </w:r>
      <w:r>
        <w:t>мотивы</w:t>
      </w:r>
      <w:r>
        <w:rPr>
          <w:spacing w:val="-8"/>
        </w:rPr>
        <w:t xml:space="preserve"> </w:t>
      </w:r>
      <w:r>
        <w:t>и</w:t>
      </w:r>
      <w:r>
        <w:rPr>
          <w:spacing w:val="-7"/>
        </w:rPr>
        <w:t xml:space="preserve"> </w:t>
      </w:r>
      <w:r>
        <w:t>аргументы</w:t>
      </w:r>
      <w:r>
        <w:rPr>
          <w:spacing w:val="-7"/>
        </w:rPr>
        <w:t xml:space="preserve"> </w:t>
      </w:r>
      <w:r>
        <w:t>других</w:t>
      </w:r>
      <w:r>
        <w:rPr>
          <w:spacing w:val="-7"/>
        </w:rPr>
        <w:t xml:space="preserve"> </w:t>
      </w:r>
      <w:r>
        <w:t>при</w:t>
      </w:r>
      <w:r>
        <w:rPr>
          <w:spacing w:val="-7"/>
        </w:rPr>
        <w:t xml:space="preserve"> </w:t>
      </w:r>
      <w:r>
        <w:t>анализе</w:t>
      </w:r>
      <w:r>
        <w:rPr>
          <w:spacing w:val="-6"/>
        </w:rPr>
        <w:t xml:space="preserve"> </w:t>
      </w:r>
      <w:r>
        <w:t>результатов</w:t>
      </w:r>
      <w:r>
        <w:rPr>
          <w:spacing w:val="-8"/>
        </w:rPr>
        <w:t xml:space="preserve"> </w:t>
      </w:r>
      <w:r>
        <w:rPr>
          <w:spacing w:val="-2"/>
        </w:rPr>
        <w:t>деятельности;</w:t>
      </w:r>
    </w:p>
    <w:p w:rsidR="005214F6" w:rsidRDefault="00EF0DB3">
      <w:pPr>
        <w:pStyle w:val="a4"/>
        <w:numPr>
          <w:ilvl w:val="0"/>
          <w:numId w:val="130"/>
        </w:numPr>
        <w:tabs>
          <w:tab w:val="left" w:pos="1245"/>
        </w:tabs>
        <w:spacing w:before="163"/>
        <w:ind w:left="1245" w:hanging="301"/>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214F6" w:rsidRDefault="00EF0DB3">
      <w:pPr>
        <w:pStyle w:val="a3"/>
        <w:spacing w:before="163"/>
        <w:ind w:left="944" w:firstLine="0"/>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58" w:line="362" w:lineRule="auto"/>
        <w:ind w:left="944" w:right="255" w:firstLine="0"/>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ошибку.</w:t>
      </w:r>
    </w:p>
    <w:p w:rsidR="005214F6" w:rsidRDefault="00EF0DB3">
      <w:pPr>
        <w:pStyle w:val="a3"/>
        <w:spacing w:line="357" w:lineRule="auto"/>
        <w:ind w:right="232"/>
      </w:pPr>
      <w: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5214F6" w:rsidRDefault="00EF0DB3">
      <w:pPr>
        <w:pStyle w:val="a3"/>
        <w:spacing w:before="3" w:line="360" w:lineRule="auto"/>
        <w:ind w:right="222"/>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5214F6" w:rsidRDefault="00EF0DB3">
      <w:pPr>
        <w:pStyle w:val="a3"/>
        <w:spacing w:line="360" w:lineRule="auto"/>
        <w:ind w:right="234"/>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5214F6" w:rsidRDefault="00EF0DB3">
      <w:pPr>
        <w:pStyle w:val="a3"/>
        <w:spacing w:line="360" w:lineRule="auto"/>
        <w:ind w:right="231"/>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214F6" w:rsidRDefault="00EF0DB3">
      <w:pPr>
        <w:pStyle w:val="a3"/>
        <w:spacing w:before="1" w:line="360" w:lineRule="auto"/>
        <w:ind w:right="228"/>
      </w:pPr>
      <w:r>
        <w:t>анализировать и объяснять механические процессы и явления, используя основные положения и законы механики (относительность механического</w:t>
      </w:r>
      <w:r>
        <w:rPr>
          <w:spacing w:val="40"/>
        </w:rPr>
        <w:t xml:space="preserve"> </w:t>
      </w:r>
      <w:r>
        <w:t>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w:t>
      </w:r>
      <w:r>
        <w:rPr>
          <w:spacing w:val="40"/>
        </w:rPr>
        <w:t xml:space="preserve">  </w:t>
      </w:r>
      <w:r>
        <w:t>связь</w:t>
      </w:r>
      <w:r>
        <w:rPr>
          <w:spacing w:val="40"/>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условия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5214F6" w:rsidRDefault="00EF0DB3">
      <w:pPr>
        <w:pStyle w:val="a3"/>
        <w:spacing w:before="3" w:line="360" w:lineRule="auto"/>
        <w:ind w:right="222"/>
      </w:pPr>
      <w:r>
        <w:t>анализировать</w:t>
      </w:r>
      <w:r>
        <w:rPr>
          <w:spacing w:val="-1"/>
        </w:rPr>
        <w:t xml:space="preserve"> </w:t>
      </w:r>
      <w:r>
        <w:t>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w:t>
      </w:r>
      <w:r>
        <w:rPr>
          <w:spacing w:val="-2"/>
        </w:rPr>
        <w:t xml:space="preserve"> </w:t>
      </w:r>
      <w:r>
        <w:t>закон термодинамики, закон</w:t>
      </w:r>
      <w:r>
        <w:rPr>
          <w:spacing w:val="-2"/>
        </w:rPr>
        <w:t xml:space="preserve"> </w:t>
      </w:r>
      <w:r>
        <w:t>сохранения энергии</w:t>
      </w:r>
      <w:r>
        <w:rPr>
          <w:spacing w:val="-2"/>
        </w:rPr>
        <w:t xml:space="preserve"> </w:t>
      </w:r>
      <w:r>
        <w:t>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214F6" w:rsidRDefault="00EF0DB3">
      <w:pPr>
        <w:pStyle w:val="a3"/>
        <w:spacing w:line="360" w:lineRule="auto"/>
        <w:ind w:right="226"/>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5214F6" w:rsidRDefault="00EF0DB3">
      <w:pPr>
        <w:pStyle w:val="a3"/>
        <w:spacing w:before="3" w:line="360" w:lineRule="auto"/>
        <w:ind w:right="227"/>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w:t>
      </w:r>
      <w:r>
        <w:rPr>
          <w:spacing w:val="52"/>
        </w:rPr>
        <w:t xml:space="preserve"> </w:t>
      </w:r>
      <w:r>
        <w:t>напряжённость</w:t>
      </w:r>
      <w:r>
        <w:rPr>
          <w:spacing w:val="48"/>
        </w:rPr>
        <w:t xml:space="preserve"> </w:t>
      </w:r>
      <w:r>
        <w:t>электрического</w:t>
      </w:r>
      <w:r>
        <w:rPr>
          <w:spacing w:val="51"/>
        </w:rPr>
        <w:t xml:space="preserve"> </w:t>
      </w:r>
      <w:r>
        <w:t>поля,</w:t>
      </w:r>
      <w:r>
        <w:rPr>
          <w:spacing w:val="53"/>
        </w:rPr>
        <w:t xml:space="preserve"> </w:t>
      </w:r>
      <w:r>
        <w:t>напряжённость</w:t>
      </w:r>
      <w:r>
        <w:rPr>
          <w:spacing w:val="48"/>
        </w:rPr>
        <w:t xml:space="preserve"> </w:t>
      </w:r>
      <w:r>
        <w:t>поля</w:t>
      </w:r>
      <w:r>
        <w:rPr>
          <w:spacing w:val="51"/>
        </w:rPr>
        <w:t xml:space="preserve"> </w:t>
      </w:r>
      <w:r>
        <w:t>точечного</w:t>
      </w:r>
      <w:r>
        <w:rPr>
          <w:spacing w:val="51"/>
        </w:rPr>
        <w:t xml:space="preserve"> </w:t>
      </w:r>
      <w:r>
        <w:rPr>
          <w:spacing w:val="-2"/>
        </w:rPr>
        <w:t>заряда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w:t>
      </w:r>
      <w:r>
        <w:rPr>
          <w:spacing w:val="-1"/>
        </w:rPr>
        <w:t xml:space="preserve"> </w:t>
      </w:r>
      <w:r>
        <w:t>параллельным соединением резисторов, энергия электрического поля конденсатора;</w:t>
      </w:r>
    </w:p>
    <w:p w:rsidR="005214F6" w:rsidRDefault="00EF0DB3">
      <w:pPr>
        <w:pStyle w:val="a3"/>
        <w:spacing w:line="360" w:lineRule="auto"/>
        <w:ind w:right="224"/>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5214F6" w:rsidRDefault="00EF0DB3">
      <w:pPr>
        <w:pStyle w:val="a3"/>
        <w:spacing w:before="1" w:line="360" w:lineRule="auto"/>
        <w:ind w:right="229"/>
      </w:pPr>
      <w:r>
        <w:t>проводить</w:t>
      </w:r>
      <w:r>
        <w:rPr>
          <w:spacing w:val="-3"/>
        </w:rPr>
        <w:t xml:space="preserve"> </w:t>
      </w:r>
      <w:r>
        <w:t>исследование зависимости</w:t>
      </w:r>
      <w:r>
        <w:rPr>
          <w:spacing w:val="-1"/>
        </w:rPr>
        <w:t xml:space="preserve"> </w:t>
      </w:r>
      <w:r>
        <w:t>одной</w:t>
      </w:r>
      <w:r>
        <w:rPr>
          <w:spacing w:val="-1"/>
        </w:rPr>
        <w:t xml:space="preserve"> </w:t>
      </w:r>
      <w:r>
        <w:t>физической величины</w:t>
      </w:r>
      <w:r>
        <w:rPr>
          <w:spacing w:val="-1"/>
        </w:rPr>
        <w:t xml:space="preserve"> </w:t>
      </w:r>
      <w:r>
        <w:t>от</w:t>
      </w:r>
      <w:r>
        <w:rPr>
          <w:spacing w:val="-3"/>
        </w:rPr>
        <w:t xml:space="preserve"> </w:t>
      </w:r>
      <w:r>
        <w:t>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214F6" w:rsidRDefault="00EF0DB3">
      <w:pPr>
        <w:pStyle w:val="a3"/>
        <w:spacing w:line="362" w:lineRule="auto"/>
        <w:ind w:right="240"/>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214F6" w:rsidRDefault="00EF0DB3">
      <w:pPr>
        <w:pStyle w:val="a3"/>
        <w:spacing w:line="362" w:lineRule="auto"/>
        <w:ind w:right="231"/>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214F6" w:rsidRDefault="00EF0DB3">
      <w:pPr>
        <w:pStyle w:val="a3"/>
        <w:spacing w:line="360" w:lineRule="auto"/>
        <w:ind w:right="234"/>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w:t>
      </w:r>
      <w:r>
        <w:rPr>
          <w:spacing w:val="-2"/>
        </w:rPr>
        <w:t>оборудования;</w:t>
      </w:r>
    </w:p>
    <w:p w:rsidR="005214F6" w:rsidRDefault="00EF0DB3">
      <w:pPr>
        <w:pStyle w:val="a3"/>
        <w:spacing w:line="360" w:lineRule="auto"/>
        <w:ind w:right="224"/>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w:t>
      </w:r>
      <w:r>
        <w:rPr>
          <w:spacing w:val="40"/>
        </w:rPr>
        <w:t xml:space="preserve">  </w:t>
      </w:r>
      <w:r>
        <w:t>проводить</w:t>
      </w:r>
      <w:r>
        <w:rPr>
          <w:spacing w:val="40"/>
        </w:rPr>
        <w:t xml:space="preserve">  </w:t>
      </w:r>
      <w:r>
        <w:t>расчёты</w:t>
      </w:r>
      <w:r>
        <w:rPr>
          <w:spacing w:val="40"/>
        </w:rPr>
        <w:t xml:space="preserve">  </w:t>
      </w:r>
      <w:r>
        <w:t>на</w:t>
      </w:r>
      <w:r>
        <w:rPr>
          <w:spacing w:val="40"/>
        </w:rPr>
        <w:t xml:space="preserve">  </w:t>
      </w:r>
      <w:r>
        <w:t>основании</w:t>
      </w:r>
      <w:r>
        <w:rPr>
          <w:spacing w:val="40"/>
        </w:rPr>
        <w:t xml:space="preserve">  </w:t>
      </w:r>
      <w:r>
        <w:t>имеющихся</w:t>
      </w:r>
      <w:r>
        <w:rPr>
          <w:spacing w:val="40"/>
        </w:rPr>
        <w:t xml:space="preserve">  </w:t>
      </w:r>
      <w:r>
        <w:t>данных,</w:t>
      </w:r>
      <w:r>
        <w:rPr>
          <w:spacing w:val="40"/>
        </w:rPr>
        <w:t xml:space="preserve">  </w:t>
      </w:r>
      <w:r>
        <w:t>анализировать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результаты</w:t>
      </w:r>
      <w:r>
        <w:rPr>
          <w:spacing w:val="-9"/>
        </w:rPr>
        <w:t xml:space="preserve"> </w:t>
      </w:r>
      <w:r>
        <w:t>и</w:t>
      </w:r>
      <w:r>
        <w:rPr>
          <w:spacing w:val="-8"/>
        </w:rPr>
        <w:t xml:space="preserve"> </w:t>
      </w:r>
      <w:r>
        <w:t>корректировать</w:t>
      </w:r>
      <w:r>
        <w:rPr>
          <w:spacing w:val="-11"/>
        </w:rPr>
        <w:t xml:space="preserve"> </w:t>
      </w:r>
      <w:r>
        <w:t>методы</w:t>
      </w:r>
      <w:r>
        <w:rPr>
          <w:spacing w:val="-8"/>
        </w:rPr>
        <w:t xml:space="preserve"> </w:t>
      </w:r>
      <w:r>
        <w:t>решения</w:t>
      </w:r>
      <w:r>
        <w:rPr>
          <w:spacing w:val="-8"/>
        </w:rPr>
        <w:t xml:space="preserve"> </w:t>
      </w:r>
      <w:r>
        <w:t>с</w:t>
      </w:r>
      <w:r>
        <w:rPr>
          <w:spacing w:val="-7"/>
        </w:rPr>
        <w:t xml:space="preserve"> </w:t>
      </w:r>
      <w:r>
        <w:t>учётом</w:t>
      </w:r>
      <w:r>
        <w:rPr>
          <w:spacing w:val="-7"/>
        </w:rPr>
        <w:t xml:space="preserve"> </w:t>
      </w:r>
      <w:r>
        <w:t>полученных</w:t>
      </w:r>
      <w:r>
        <w:rPr>
          <w:spacing w:val="-12"/>
        </w:rPr>
        <w:t xml:space="preserve"> </w:t>
      </w:r>
      <w:r>
        <w:rPr>
          <w:spacing w:val="-2"/>
        </w:rPr>
        <w:t>результатов;</w:t>
      </w:r>
    </w:p>
    <w:p w:rsidR="005214F6" w:rsidRDefault="00EF0DB3">
      <w:pPr>
        <w:pStyle w:val="a3"/>
        <w:spacing w:before="163" w:line="360" w:lineRule="auto"/>
        <w:ind w:right="226"/>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214F6" w:rsidRDefault="00EF0DB3">
      <w:pPr>
        <w:pStyle w:val="a3"/>
        <w:spacing w:line="362" w:lineRule="auto"/>
        <w:ind w:right="231"/>
      </w:pPr>
      <w: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w:t>
      </w:r>
      <w:r>
        <w:rPr>
          <w:spacing w:val="-2"/>
        </w:rPr>
        <w:t>процессов;</w:t>
      </w:r>
    </w:p>
    <w:p w:rsidR="005214F6" w:rsidRDefault="00EF0DB3">
      <w:pPr>
        <w:pStyle w:val="a3"/>
        <w:spacing w:line="360" w:lineRule="auto"/>
        <w:ind w:right="227"/>
      </w:pPr>
      <w: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w:t>
      </w:r>
      <w:r>
        <w:rPr>
          <w:spacing w:val="-2"/>
        </w:rPr>
        <w:t>технологий;</w:t>
      </w:r>
    </w:p>
    <w:p w:rsidR="005214F6" w:rsidRDefault="00EF0DB3">
      <w:pPr>
        <w:pStyle w:val="a3"/>
        <w:spacing w:line="360" w:lineRule="auto"/>
        <w:ind w:right="226"/>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w:t>
      </w:r>
      <w:r>
        <w:rPr>
          <w:spacing w:val="-5"/>
        </w:rPr>
        <w:t xml:space="preserve"> </w:t>
      </w:r>
      <w:r>
        <w:t>безопасности,</w:t>
      </w:r>
      <w:r>
        <w:rPr>
          <w:spacing w:val="-3"/>
        </w:rPr>
        <w:t xml:space="preserve"> </w:t>
      </w:r>
      <w:r>
        <w:t>представлений</w:t>
      </w:r>
      <w:r>
        <w:rPr>
          <w:spacing w:val="-6"/>
        </w:rPr>
        <w:t xml:space="preserve"> </w:t>
      </w:r>
      <w:r>
        <w:t>о</w:t>
      </w:r>
      <w:r>
        <w:rPr>
          <w:spacing w:val="-5"/>
        </w:rPr>
        <w:t xml:space="preserve"> </w:t>
      </w:r>
      <w:r>
        <w:t>рациональном</w:t>
      </w:r>
      <w:r>
        <w:rPr>
          <w:spacing w:val="-4"/>
        </w:rPr>
        <w:t xml:space="preserve"> </w:t>
      </w:r>
      <w:r>
        <w:t>природопользовании, а также разумном использовании достижений науки и технологий для дальнейшего развития человеческого общества;</w:t>
      </w:r>
    </w:p>
    <w:p w:rsidR="005214F6" w:rsidRDefault="00EF0DB3">
      <w:pPr>
        <w:pStyle w:val="a3"/>
        <w:spacing w:line="360" w:lineRule="auto"/>
        <w:ind w:right="224"/>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w:t>
      </w:r>
      <w:r>
        <w:rPr>
          <w:spacing w:val="40"/>
        </w:rPr>
        <w:t xml:space="preserve"> </w:t>
      </w:r>
      <w:r>
        <w:t>основе имеющихся знаний, так и на основе анализа источника информации;</w:t>
      </w:r>
    </w:p>
    <w:p w:rsidR="005214F6" w:rsidRDefault="00EF0DB3">
      <w:pPr>
        <w:pStyle w:val="a3"/>
        <w:spacing w:line="362" w:lineRule="auto"/>
        <w:ind w:right="227"/>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5214F6" w:rsidRDefault="00EF0DB3">
      <w:pPr>
        <w:pStyle w:val="a3"/>
        <w:spacing w:line="360" w:lineRule="auto"/>
        <w:ind w:right="232"/>
      </w:pPr>
      <w:r>
        <w:t>работать в группе с исполнением различных социальных ролей, планировать работу</w:t>
      </w:r>
      <w:r>
        <w:rPr>
          <w:spacing w:val="-6"/>
        </w:rPr>
        <w:t xml:space="preserve"> </w:t>
      </w:r>
      <w:r>
        <w:t>группы, рационально</w:t>
      </w:r>
      <w:r>
        <w:rPr>
          <w:spacing w:val="-1"/>
        </w:rPr>
        <w:t xml:space="preserve"> </w:t>
      </w:r>
      <w:r>
        <w:t>распределять</w:t>
      </w:r>
      <w:r>
        <w:rPr>
          <w:spacing w:val="-3"/>
        </w:rPr>
        <w:t xml:space="preserve"> </w:t>
      </w:r>
      <w:r>
        <w:t>деятельность</w:t>
      </w:r>
      <w:r>
        <w:rPr>
          <w:spacing w:val="-3"/>
        </w:rPr>
        <w:t xml:space="preserve"> </w:t>
      </w:r>
      <w:r>
        <w:t>в</w:t>
      </w:r>
      <w:r>
        <w:rPr>
          <w:spacing w:val="-3"/>
        </w:rPr>
        <w:t xml:space="preserve"> </w:t>
      </w:r>
      <w:r>
        <w:t>нестандартных</w:t>
      </w:r>
      <w:r>
        <w:rPr>
          <w:spacing w:val="-6"/>
        </w:rPr>
        <w:t xml:space="preserve"> </w:t>
      </w:r>
      <w:r>
        <w:t xml:space="preserve">ситуациях, оценивать вклад каждого из участников группы в решение рассматриваемой </w:t>
      </w:r>
      <w:r>
        <w:rPr>
          <w:spacing w:val="-2"/>
        </w:rPr>
        <w:t>проблемы;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проявлять мотивацию к будущей профессиональной деятельности по специальностям физико-технического профиля.</w:t>
      </w:r>
    </w:p>
    <w:p w:rsidR="005214F6" w:rsidRDefault="00EF0DB3">
      <w:pPr>
        <w:pStyle w:val="a3"/>
        <w:spacing w:line="362" w:lineRule="auto"/>
        <w:ind w:right="226"/>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5214F6" w:rsidRDefault="00EF0DB3">
      <w:pPr>
        <w:pStyle w:val="a3"/>
        <w:spacing w:line="360" w:lineRule="auto"/>
        <w:ind w:right="224"/>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214F6" w:rsidRDefault="00EF0DB3">
      <w:pPr>
        <w:pStyle w:val="a3"/>
        <w:spacing w:line="360" w:lineRule="auto"/>
        <w:ind w:right="237"/>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214F6" w:rsidRDefault="00EF0DB3">
      <w:pPr>
        <w:pStyle w:val="a3"/>
        <w:spacing w:line="362" w:lineRule="auto"/>
        <w:ind w:right="237"/>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214F6" w:rsidRDefault="00EF0DB3">
      <w:pPr>
        <w:pStyle w:val="a3"/>
        <w:spacing w:line="360" w:lineRule="auto"/>
        <w:ind w:right="229"/>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5214F6" w:rsidRDefault="00EF0DB3">
      <w:pPr>
        <w:pStyle w:val="a3"/>
        <w:spacing w:line="360" w:lineRule="auto"/>
        <w:ind w:right="229"/>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w:t>
      </w:r>
      <w:r>
        <w:rPr>
          <w:spacing w:val="53"/>
          <w:w w:val="150"/>
        </w:rPr>
        <w:t xml:space="preserve"> </w:t>
      </w:r>
      <w:r>
        <w:t>постулаты</w:t>
      </w:r>
      <w:r>
        <w:rPr>
          <w:spacing w:val="54"/>
          <w:w w:val="150"/>
        </w:rPr>
        <w:t xml:space="preserve"> </w:t>
      </w:r>
      <w:r>
        <w:t>Бора,</w:t>
      </w:r>
      <w:r>
        <w:rPr>
          <w:spacing w:val="56"/>
          <w:w w:val="150"/>
        </w:rPr>
        <w:t xml:space="preserve"> </w:t>
      </w:r>
      <w:r>
        <w:t>принцип</w:t>
      </w:r>
      <w:r>
        <w:rPr>
          <w:spacing w:val="53"/>
          <w:w w:val="150"/>
        </w:rPr>
        <w:t xml:space="preserve"> </w:t>
      </w:r>
      <w:r>
        <w:t>соотношения</w:t>
      </w:r>
      <w:r>
        <w:rPr>
          <w:spacing w:val="54"/>
          <w:w w:val="150"/>
        </w:rPr>
        <w:t xml:space="preserve"> </w:t>
      </w:r>
      <w:r>
        <w:t>неопределённостей</w:t>
      </w:r>
      <w:r>
        <w:rPr>
          <w:spacing w:val="54"/>
          <w:w w:val="150"/>
        </w:rPr>
        <w:t xml:space="preserve"> </w:t>
      </w:r>
      <w:r>
        <w:rPr>
          <w:spacing w:val="-2"/>
        </w:rPr>
        <w:t>Гейзенберга,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0" w:firstLine="0"/>
      </w:pPr>
      <w:r>
        <w:t>законы сохранения зарядового и массового чисел и энергии в ядерных реакциях, закон радиоактивного распада);</w:t>
      </w:r>
    </w:p>
    <w:p w:rsidR="005214F6" w:rsidRDefault="00EF0DB3">
      <w:pPr>
        <w:pStyle w:val="a3"/>
        <w:spacing w:line="360" w:lineRule="auto"/>
        <w:ind w:right="219"/>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5214F6" w:rsidRDefault="00EF0DB3">
      <w:pPr>
        <w:pStyle w:val="a3"/>
        <w:spacing w:line="360" w:lineRule="auto"/>
        <w:ind w:right="224"/>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5214F6" w:rsidRDefault="00EF0DB3">
      <w:pPr>
        <w:pStyle w:val="a3"/>
        <w:spacing w:line="357" w:lineRule="auto"/>
        <w:ind w:right="231"/>
      </w:pPr>
      <w:r>
        <w:t>определять направление индукции магнитного поля проводника с током, силы Ампера и силы Лоренца;</w:t>
      </w:r>
    </w:p>
    <w:p w:rsidR="005214F6" w:rsidRDefault="00EF0DB3">
      <w:pPr>
        <w:pStyle w:val="a3"/>
        <w:spacing w:before="3" w:line="362" w:lineRule="auto"/>
        <w:ind w:right="229"/>
      </w:pPr>
      <w:r>
        <w:t>строить изображение, создаваемое плоским зеркалом, тонкой линзой, и рассчитывать его характеристики;</w:t>
      </w:r>
    </w:p>
    <w:p w:rsidR="005214F6" w:rsidRDefault="00EF0DB3">
      <w:pPr>
        <w:pStyle w:val="a3"/>
        <w:spacing w:line="360" w:lineRule="auto"/>
        <w:ind w:right="224"/>
      </w:pPr>
      <w:r>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w:t>
      </w:r>
      <w:r>
        <w:rPr>
          <w:spacing w:val="-2"/>
        </w:rPr>
        <w:t>Вселенной;</w:t>
      </w:r>
    </w:p>
    <w:p w:rsidR="005214F6" w:rsidRDefault="00EF0DB3">
      <w:pPr>
        <w:pStyle w:val="a3"/>
        <w:spacing w:line="360" w:lineRule="auto"/>
        <w:ind w:right="233"/>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w:t>
      </w:r>
      <w:r>
        <w:rPr>
          <w:spacing w:val="-5"/>
        </w:rPr>
        <w:t xml:space="preserve"> </w:t>
      </w:r>
      <w:r>
        <w:t>зависимости</w:t>
      </w:r>
      <w:r>
        <w:rPr>
          <w:spacing w:val="-5"/>
        </w:rPr>
        <w:t xml:space="preserve"> </w:t>
      </w:r>
      <w:r>
        <w:t>физических</w:t>
      </w:r>
      <w:r>
        <w:rPr>
          <w:spacing w:val="-5"/>
        </w:rPr>
        <w:t xml:space="preserve"> </w:t>
      </w:r>
      <w:r>
        <w:t>величин</w:t>
      </w:r>
      <w:r>
        <w:rPr>
          <w:spacing w:val="-5"/>
        </w:rPr>
        <w:t xml:space="preserve"> </w:t>
      </w:r>
      <w:r>
        <w:t>в</w:t>
      </w:r>
      <w:r>
        <w:rPr>
          <w:spacing w:val="-3"/>
        </w:rPr>
        <w:t xml:space="preserve"> </w:t>
      </w:r>
      <w:r>
        <w:t>виде</w:t>
      </w:r>
      <w:r>
        <w:rPr>
          <w:spacing w:val="-4"/>
        </w:rPr>
        <w:t xml:space="preserve"> </w:t>
      </w:r>
      <w:r>
        <w:t>графиков</w:t>
      </w:r>
      <w:r>
        <w:rPr>
          <w:spacing w:val="-6"/>
        </w:rPr>
        <w:t xml:space="preserve"> </w:t>
      </w:r>
      <w:r>
        <w:t>с</w:t>
      </w:r>
      <w:r>
        <w:rPr>
          <w:spacing w:val="-4"/>
        </w:rPr>
        <w:t xml:space="preserve"> </w:t>
      </w:r>
      <w:r>
        <w:t>учётом</w:t>
      </w:r>
      <w:r>
        <w:rPr>
          <w:spacing w:val="-3"/>
        </w:rPr>
        <w:t xml:space="preserve"> </w:t>
      </w:r>
      <w:r>
        <w:t>абсолютных погрешностей измерений, делать выводы по результатам исследования;</w:t>
      </w:r>
    </w:p>
    <w:p w:rsidR="005214F6" w:rsidRDefault="00EF0DB3">
      <w:pPr>
        <w:pStyle w:val="a3"/>
        <w:spacing w:line="362" w:lineRule="auto"/>
        <w:ind w:right="230"/>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214F6" w:rsidRDefault="00EF0DB3">
      <w:pPr>
        <w:pStyle w:val="a3"/>
        <w:spacing w:line="314" w:lineRule="exact"/>
        <w:ind w:left="944" w:firstLine="0"/>
      </w:pPr>
      <w:r>
        <w:t>проводить</w:t>
      </w:r>
      <w:r>
        <w:rPr>
          <w:spacing w:val="63"/>
        </w:rPr>
        <w:t xml:space="preserve">  </w:t>
      </w:r>
      <w:r>
        <w:t>опыты</w:t>
      </w:r>
      <w:r>
        <w:rPr>
          <w:spacing w:val="64"/>
        </w:rPr>
        <w:t xml:space="preserve">  </w:t>
      </w:r>
      <w:r>
        <w:t>по</w:t>
      </w:r>
      <w:r>
        <w:rPr>
          <w:spacing w:val="65"/>
        </w:rPr>
        <w:t xml:space="preserve">  </w:t>
      </w:r>
      <w:r>
        <w:t>проверке</w:t>
      </w:r>
      <w:r>
        <w:rPr>
          <w:spacing w:val="65"/>
        </w:rPr>
        <w:t xml:space="preserve">  </w:t>
      </w:r>
      <w:r>
        <w:t>предложенной</w:t>
      </w:r>
      <w:r>
        <w:rPr>
          <w:spacing w:val="65"/>
        </w:rPr>
        <w:t xml:space="preserve">  </w:t>
      </w:r>
      <w:r>
        <w:t>гипотезы:</w:t>
      </w:r>
      <w:r>
        <w:rPr>
          <w:spacing w:val="61"/>
        </w:rPr>
        <w:t xml:space="preserve">  </w:t>
      </w:r>
      <w:r>
        <w:rPr>
          <w:spacing w:val="-2"/>
        </w:rPr>
        <w:t>планировать</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1" w:firstLine="0"/>
      </w:pPr>
      <w:r>
        <w:t>эксперимент, собирать экспериментальную установку, анализировать полученные результаты и делать вывод о статусе предложенной гипотезы;</w:t>
      </w:r>
    </w:p>
    <w:p w:rsidR="005214F6" w:rsidRDefault="00EF0DB3">
      <w:pPr>
        <w:pStyle w:val="a3"/>
        <w:spacing w:line="314" w:lineRule="exact"/>
        <w:ind w:left="944" w:firstLine="0"/>
      </w:pPr>
      <w:r>
        <w:t>описывать</w:t>
      </w:r>
      <w:r>
        <w:rPr>
          <w:spacing w:val="-11"/>
        </w:rPr>
        <w:t xml:space="preserve"> </w:t>
      </w:r>
      <w:r>
        <w:t>методы</w:t>
      </w:r>
      <w:r>
        <w:rPr>
          <w:spacing w:val="-9"/>
        </w:rPr>
        <w:t xml:space="preserve"> </w:t>
      </w:r>
      <w:r>
        <w:t>получения</w:t>
      </w:r>
      <w:r>
        <w:rPr>
          <w:spacing w:val="-7"/>
        </w:rPr>
        <w:t xml:space="preserve"> </w:t>
      </w:r>
      <w:r>
        <w:t>научных</w:t>
      </w:r>
      <w:r>
        <w:rPr>
          <w:spacing w:val="-13"/>
        </w:rPr>
        <w:t xml:space="preserve"> </w:t>
      </w:r>
      <w:r>
        <w:t>астрономических</w:t>
      </w:r>
      <w:r>
        <w:rPr>
          <w:spacing w:val="-12"/>
        </w:rPr>
        <w:t xml:space="preserve"> </w:t>
      </w:r>
      <w:r>
        <w:rPr>
          <w:spacing w:val="-2"/>
        </w:rPr>
        <w:t>знаний;</w:t>
      </w:r>
    </w:p>
    <w:p w:rsidR="005214F6" w:rsidRDefault="00EF0DB3">
      <w:pPr>
        <w:pStyle w:val="a3"/>
        <w:spacing w:before="164" w:line="360" w:lineRule="auto"/>
        <w:ind w:right="230"/>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w:t>
      </w:r>
      <w:r>
        <w:rPr>
          <w:spacing w:val="-2"/>
        </w:rPr>
        <w:t>оборудования;</w:t>
      </w:r>
    </w:p>
    <w:p w:rsidR="005214F6" w:rsidRDefault="00EF0DB3">
      <w:pPr>
        <w:pStyle w:val="a3"/>
        <w:spacing w:before="3" w:line="360" w:lineRule="auto"/>
        <w:ind w:right="229"/>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214F6" w:rsidRDefault="00EF0DB3">
      <w:pPr>
        <w:pStyle w:val="a3"/>
        <w:spacing w:line="360" w:lineRule="auto"/>
        <w:ind w:right="225"/>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214F6" w:rsidRDefault="00EF0DB3">
      <w:pPr>
        <w:pStyle w:val="a3"/>
        <w:spacing w:line="360" w:lineRule="auto"/>
        <w:ind w:right="228"/>
      </w:pPr>
      <w: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w:t>
      </w:r>
      <w:r>
        <w:rPr>
          <w:spacing w:val="-2"/>
        </w:rPr>
        <w:t>процессов;</w:t>
      </w:r>
    </w:p>
    <w:p w:rsidR="005214F6" w:rsidRDefault="00EF0DB3">
      <w:pPr>
        <w:pStyle w:val="a3"/>
        <w:spacing w:before="2" w:line="360" w:lineRule="auto"/>
        <w:ind w:right="227"/>
      </w:pPr>
      <w: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w:t>
      </w:r>
      <w:r>
        <w:rPr>
          <w:spacing w:val="-2"/>
        </w:rPr>
        <w:t>технологий;</w:t>
      </w:r>
    </w:p>
    <w:p w:rsidR="005214F6" w:rsidRDefault="00EF0DB3">
      <w:pPr>
        <w:pStyle w:val="a3"/>
        <w:spacing w:line="360" w:lineRule="auto"/>
        <w:ind w:right="226"/>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w:t>
      </w:r>
      <w:r>
        <w:rPr>
          <w:spacing w:val="-5"/>
        </w:rPr>
        <w:t xml:space="preserve"> </w:t>
      </w:r>
      <w:r>
        <w:t>безопасности,</w:t>
      </w:r>
      <w:r>
        <w:rPr>
          <w:spacing w:val="-3"/>
        </w:rPr>
        <w:t xml:space="preserve"> </w:t>
      </w:r>
      <w:r>
        <w:t>представлений</w:t>
      </w:r>
      <w:r>
        <w:rPr>
          <w:spacing w:val="-6"/>
        </w:rPr>
        <w:t xml:space="preserve"> </w:t>
      </w:r>
      <w:r>
        <w:t>о</w:t>
      </w:r>
      <w:r>
        <w:rPr>
          <w:spacing w:val="-5"/>
        </w:rPr>
        <w:t xml:space="preserve"> </w:t>
      </w:r>
      <w:r>
        <w:t>рациональном</w:t>
      </w:r>
      <w:r>
        <w:rPr>
          <w:spacing w:val="-4"/>
        </w:rPr>
        <w:t xml:space="preserve"> </w:t>
      </w:r>
      <w:r>
        <w:t>природопользовании, а также разумном использовании достижений науки и технологий для дальнейшего развития человеческого общества;</w:t>
      </w:r>
    </w:p>
    <w:p w:rsidR="005214F6" w:rsidRDefault="00EF0DB3">
      <w:pPr>
        <w:pStyle w:val="a3"/>
        <w:spacing w:before="1" w:line="357" w:lineRule="auto"/>
        <w:ind w:right="231"/>
      </w:pPr>
      <w:r>
        <w:t>применять различные способы работы с информацией физического содержания с использованием</w:t>
      </w:r>
      <w:r>
        <w:rPr>
          <w:spacing w:val="1"/>
        </w:rPr>
        <w:t xml:space="preserve"> </w:t>
      </w:r>
      <w:r>
        <w:t>современных</w:t>
      </w:r>
      <w:r>
        <w:rPr>
          <w:spacing w:val="-5"/>
        </w:rPr>
        <w:t xml:space="preserve"> </w:t>
      </w:r>
      <w:r>
        <w:t>информационных</w:t>
      </w:r>
      <w:r>
        <w:rPr>
          <w:spacing w:val="-5"/>
        </w:rPr>
        <w:t xml:space="preserve"> </w:t>
      </w:r>
      <w:r>
        <w:t>технологий,</w:t>
      </w:r>
      <w:r>
        <w:rPr>
          <w:spacing w:val="12"/>
        </w:rPr>
        <w:t xml:space="preserve"> </w:t>
      </w:r>
      <w:r>
        <w:t>при</w:t>
      </w:r>
      <w:r>
        <w:rPr>
          <w:spacing w:val="3"/>
        </w:rPr>
        <w:t xml:space="preserve"> </w:t>
      </w:r>
      <w:r>
        <w:rPr>
          <w:spacing w:val="-4"/>
        </w:rPr>
        <w:t>этом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214F6" w:rsidRDefault="00EF0DB3">
      <w:pPr>
        <w:pStyle w:val="a3"/>
        <w:spacing w:line="362" w:lineRule="auto"/>
        <w:ind w:right="228"/>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5214F6" w:rsidRDefault="00EF0DB3">
      <w:pPr>
        <w:pStyle w:val="a3"/>
        <w:spacing w:line="360" w:lineRule="auto"/>
        <w:ind w:right="234"/>
      </w:pPr>
      <w:r>
        <w:t>работать в группе с исполнением различных социальных ролей, планировать работу</w:t>
      </w:r>
      <w:r>
        <w:rPr>
          <w:spacing w:val="-6"/>
        </w:rPr>
        <w:t xml:space="preserve"> </w:t>
      </w:r>
      <w:r>
        <w:t>группы, рационально</w:t>
      </w:r>
      <w:r>
        <w:rPr>
          <w:spacing w:val="-1"/>
        </w:rPr>
        <w:t xml:space="preserve"> </w:t>
      </w:r>
      <w:r>
        <w:t>распределять</w:t>
      </w:r>
      <w:r>
        <w:rPr>
          <w:spacing w:val="-3"/>
        </w:rPr>
        <w:t xml:space="preserve"> </w:t>
      </w:r>
      <w:r>
        <w:t>деятельность</w:t>
      </w:r>
      <w:r>
        <w:rPr>
          <w:spacing w:val="-3"/>
        </w:rPr>
        <w:t xml:space="preserve"> </w:t>
      </w:r>
      <w:r>
        <w:t>в</w:t>
      </w:r>
      <w:r>
        <w:rPr>
          <w:spacing w:val="-3"/>
        </w:rPr>
        <w:t xml:space="preserve"> </w:t>
      </w:r>
      <w:r>
        <w:t>нестандартных</w:t>
      </w:r>
      <w:r>
        <w:rPr>
          <w:spacing w:val="-6"/>
        </w:rPr>
        <w:t xml:space="preserve"> </w:t>
      </w:r>
      <w:r>
        <w:t xml:space="preserve">ситуациях, оценивать вклад каждого из участников группы в решение рассматриваемой </w:t>
      </w:r>
      <w:r>
        <w:rPr>
          <w:spacing w:val="-2"/>
        </w:rPr>
        <w:t>проблемы;</w:t>
      </w:r>
    </w:p>
    <w:p w:rsidR="005214F6" w:rsidRDefault="00EF0DB3">
      <w:pPr>
        <w:pStyle w:val="a3"/>
        <w:spacing w:line="357" w:lineRule="auto"/>
        <w:ind w:right="229"/>
      </w:pPr>
      <w:r>
        <w:t>проявлять мотивацию к будущей профессиональной деятельности по специальностям физико-технического профиля.</w:t>
      </w:r>
    </w:p>
    <w:p w:rsidR="005214F6" w:rsidRDefault="00EF0DB3">
      <w:pPr>
        <w:pStyle w:val="a3"/>
        <w:spacing w:before="1" w:line="357" w:lineRule="auto"/>
        <w:ind w:right="235"/>
      </w:pPr>
      <w:r>
        <w:t>3.13</w:t>
      </w:r>
      <w:r>
        <w:rPr>
          <w:spacing w:val="-1"/>
        </w:rPr>
        <w:t xml:space="preserve"> </w:t>
      </w:r>
      <w:r>
        <w:t>Федеральная рабочая программа по учебному предмету «Химия» (базовый уровень).</w:t>
      </w:r>
    </w:p>
    <w:p w:rsidR="005214F6" w:rsidRDefault="00EF0DB3">
      <w:pPr>
        <w:pStyle w:val="a3"/>
        <w:spacing w:before="5" w:line="360" w:lineRule="auto"/>
        <w:ind w:right="229"/>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214F6" w:rsidRDefault="00EF0DB3">
      <w:pPr>
        <w:pStyle w:val="a3"/>
        <w:spacing w:before="4" w:line="360" w:lineRule="auto"/>
        <w:ind w:right="240"/>
      </w:pPr>
      <w:r>
        <w:t>Пояснительная записка отражает общие цели и задачи изучения химии, характеристику</w:t>
      </w:r>
      <w:r>
        <w:rPr>
          <w:spacing w:val="-4"/>
        </w:rPr>
        <w:t xml:space="preserve"> </w:t>
      </w:r>
      <w:r>
        <w:t>психологических</w:t>
      </w:r>
      <w:r>
        <w:rPr>
          <w:spacing w:val="-4"/>
        </w:rPr>
        <w:t xml:space="preserve"> </w:t>
      </w:r>
      <w:r>
        <w:t>предпосылок к</w:t>
      </w:r>
      <w:r>
        <w:rPr>
          <w:spacing w:val="-1"/>
        </w:rPr>
        <w:t xml:space="preserve"> </w:t>
      </w:r>
      <w:r>
        <w:t>её изучению</w:t>
      </w:r>
      <w:r>
        <w:rPr>
          <w:spacing w:val="-2"/>
        </w:rPr>
        <w:t xml:space="preserve"> </w:t>
      </w:r>
      <w:r>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14F6" w:rsidRDefault="00EF0DB3">
      <w:pPr>
        <w:pStyle w:val="a3"/>
        <w:spacing w:line="360" w:lineRule="auto"/>
        <w:ind w:right="23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21"/>
      </w:pPr>
      <w:r>
        <w:t>Планируемые результаты освоения программы по химии включают личностные, метапредметные результаты за весь период обучения на уровне среднего</w:t>
      </w:r>
      <w:r>
        <w:rPr>
          <w:spacing w:val="53"/>
        </w:rPr>
        <w:t xml:space="preserve"> </w:t>
      </w:r>
      <w:r>
        <w:t>общего</w:t>
      </w:r>
      <w:r>
        <w:rPr>
          <w:spacing w:val="49"/>
        </w:rPr>
        <w:t xml:space="preserve"> </w:t>
      </w:r>
      <w:r>
        <w:t>образования,</w:t>
      </w:r>
      <w:r>
        <w:rPr>
          <w:spacing w:val="51"/>
        </w:rPr>
        <w:t xml:space="preserve"> </w:t>
      </w:r>
      <w:r>
        <w:t>а</w:t>
      </w:r>
      <w:r>
        <w:rPr>
          <w:spacing w:val="54"/>
        </w:rPr>
        <w:t xml:space="preserve"> </w:t>
      </w:r>
      <w:r>
        <w:t>также</w:t>
      </w:r>
      <w:r>
        <w:rPr>
          <w:spacing w:val="50"/>
        </w:rPr>
        <w:t xml:space="preserve"> </w:t>
      </w:r>
      <w:r>
        <w:t>предметные</w:t>
      </w:r>
      <w:r>
        <w:rPr>
          <w:spacing w:val="54"/>
        </w:rPr>
        <w:t xml:space="preserve"> </w:t>
      </w:r>
      <w:r>
        <w:t>достижения</w:t>
      </w:r>
      <w:r>
        <w:rPr>
          <w:spacing w:val="55"/>
        </w:rPr>
        <w:t xml:space="preserve"> </w:t>
      </w:r>
      <w:r>
        <w:t>обучающегося</w:t>
      </w:r>
      <w:r>
        <w:rPr>
          <w:spacing w:val="63"/>
        </w:rPr>
        <w:t xml:space="preserve"> </w:t>
      </w:r>
      <w:r>
        <w:rPr>
          <w:spacing w:val="-5"/>
        </w:rPr>
        <w:t>за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каждый</w:t>
      </w:r>
      <w:r>
        <w:rPr>
          <w:spacing w:val="-7"/>
        </w:rPr>
        <w:t xml:space="preserve"> </w:t>
      </w:r>
      <w:r>
        <w:t>год</w:t>
      </w:r>
      <w:r>
        <w:rPr>
          <w:spacing w:val="-4"/>
        </w:rPr>
        <w:t xml:space="preserve"> </w:t>
      </w:r>
      <w:r>
        <w:rPr>
          <w:spacing w:val="-2"/>
        </w:rPr>
        <w:t>обучения.</w:t>
      </w:r>
    </w:p>
    <w:p w:rsidR="005214F6" w:rsidRDefault="00EF0DB3">
      <w:pPr>
        <w:pStyle w:val="a3"/>
        <w:spacing w:before="163"/>
        <w:ind w:left="944" w:firstLine="0"/>
      </w:pPr>
      <w:r>
        <w:t>Пояснительная</w:t>
      </w:r>
      <w:r>
        <w:rPr>
          <w:spacing w:val="-18"/>
        </w:rPr>
        <w:t xml:space="preserve"> </w:t>
      </w:r>
      <w:r>
        <w:rPr>
          <w:spacing w:val="-2"/>
        </w:rPr>
        <w:t>записка.</w:t>
      </w:r>
    </w:p>
    <w:p w:rsidR="005214F6" w:rsidRDefault="00EF0DB3">
      <w:pPr>
        <w:pStyle w:val="a3"/>
        <w:spacing w:before="158" w:line="360" w:lineRule="auto"/>
        <w:ind w:right="224"/>
      </w:pPr>
      <w:r>
        <w:t>.</w:t>
      </w:r>
      <w:r>
        <w:rPr>
          <w:spacing w:val="-2"/>
        </w:rPr>
        <w:t xml:space="preserve"> </w:t>
      </w: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214F6" w:rsidRDefault="00EF0DB3">
      <w:pPr>
        <w:pStyle w:val="a3"/>
        <w:spacing w:before="2" w:line="360" w:lineRule="auto"/>
        <w:ind w:right="234"/>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214F6" w:rsidRDefault="00EF0DB3">
      <w:pPr>
        <w:pStyle w:val="a3"/>
        <w:spacing w:before="1" w:line="362" w:lineRule="auto"/>
        <w:ind w:right="236"/>
      </w:pPr>
      <w:r>
        <w:t>В соответствии с данными положениями программа по химии (базовый уровень) на уровне среднего общего образования:</w:t>
      </w:r>
    </w:p>
    <w:p w:rsidR="005214F6" w:rsidRDefault="00EF0DB3">
      <w:pPr>
        <w:pStyle w:val="a3"/>
        <w:spacing w:line="360" w:lineRule="auto"/>
        <w:ind w:right="224"/>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5214F6" w:rsidRDefault="00EF0DB3">
      <w:pPr>
        <w:pStyle w:val="a3"/>
        <w:spacing w:line="360" w:lineRule="auto"/>
        <w:ind w:right="226"/>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214F6" w:rsidRDefault="00EF0DB3">
      <w:pPr>
        <w:pStyle w:val="a3"/>
        <w:spacing w:line="360" w:lineRule="auto"/>
        <w:ind w:right="224"/>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w:t>
      </w:r>
      <w:r>
        <w:rPr>
          <w:spacing w:val="32"/>
        </w:rPr>
        <w:t xml:space="preserve"> </w:t>
      </w:r>
      <w:r>
        <w:t>соблюдена</w:t>
      </w:r>
      <w:r>
        <w:rPr>
          <w:spacing w:val="33"/>
        </w:rPr>
        <w:t xml:space="preserve"> </w:t>
      </w:r>
      <w:r>
        <w:t>преемственность</w:t>
      </w:r>
      <w:r>
        <w:rPr>
          <w:spacing w:val="30"/>
        </w:rPr>
        <w:t xml:space="preserve"> </w:t>
      </w:r>
      <w:r>
        <w:t>с</w:t>
      </w:r>
      <w:r>
        <w:rPr>
          <w:spacing w:val="33"/>
        </w:rPr>
        <w:t xml:space="preserve"> </w:t>
      </w:r>
      <w:r>
        <w:t>федеральной</w:t>
      </w:r>
      <w:r>
        <w:rPr>
          <w:spacing w:val="32"/>
        </w:rPr>
        <w:t xml:space="preserve"> </w:t>
      </w:r>
      <w:r>
        <w:t>рабочей</w:t>
      </w:r>
      <w:r>
        <w:rPr>
          <w:spacing w:val="33"/>
        </w:rPr>
        <w:t xml:space="preserve"> </w:t>
      </w:r>
      <w:r>
        <w:t>программой</w:t>
      </w:r>
      <w:r>
        <w:rPr>
          <w:spacing w:val="32"/>
        </w:rPr>
        <w:t xml:space="preserve"> </w:t>
      </w:r>
      <w:r>
        <w:rPr>
          <w:spacing w:val="-2"/>
        </w:rPr>
        <w:t>основного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8" w:firstLine="0"/>
      </w:pPr>
      <w:r>
        <w:t>общего образования по химии (для 8–9 классов образовательных организаций, базовый уровень).</w:t>
      </w:r>
    </w:p>
    <w:p w:rsidR="005214F6" w:rsidRDefault="00EF0DB3">
      <w:pPr>
        <w:pStyle w:val="a3"/>
        <w:spacing w:line="360" w:lineRule="auto"/>
        <w:ind w:right="224"/>
      </w:pPr>
      <w:r>
        <w:t>Программа по химии является ориентиром для составления рабочих</w:t>
      </w:r>
      <w:r>
        <w:rPr>
          <w:spacing w:val="80"/>
        </w:rPr>
        <w:t xml:space="preserve"> </w:t>
      </w:r>
      <w:r>
        <w:t>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214F6" w:rsidRDefault="00EF0DB3">
      <w:pPr>
        <w:pStyle w:val="a3"/>
        <w:spacing w:line="360" w:lineRule="auto"/>
        <w:ind w:right="224"/>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w:t>
      </w:r>
      <w:r>
        <w:rPr>
          <w:spacing w:val="-3"/>
        </w:rPr>
        <w:t xml:space="preserve"> </w:t>
      </w:r>
      <w:r>
        <w:t>культуры</w:t>
      </w:r>
      <w:r>
        <w:rPr>
          <w:spacing w:val="-3"/>
        </w:rPr>
        <w:t xml:space="preserve"> </w:t>
      </w:r>
      <w:r>
        <w:t>человека, а</w:t>
      </w:r>
      <w:r>
        <w:rPr>
          <w:spacing w:val="-2"/>
        </w:rPr>
        <w:t xml:space="preserve"> </w:t>
      </w:r>
      <w:r>
        <w:t>также</w:t>
      </w:r>
      <w:r>
        <w:rPr>
          <w:spacing w:val="-2"/>
        </w:rPr>
        <w:t xml:space="preserve"> </w:t>
      </w:r>
      <w:r>
        <w:t>экологически</w:t>
      </w:r>
      <w:r>
        <w:rPr>
          <w:spacing w:val="-3"/>
        </w:rPr>
        <w:t xml:space="preserve"> </w:t>
      </w:r>
      <w:r>
        <w:t>обоснованного</w:t>
      </w:r>
      <w:r>
        <w:rPr>
          <w:spacing w:val="-2"/>
        </w:rPr>
        <w:t xml:space="preserve"> </w:t>
      </w:r>
      <w:r>
        <w:t>отношения</w:t>
      </w:r>
      <w:r>
        <w:rPr>
          <w:spacing w:val="-2"/>
        </w:rPr>
        <w:t xml:space="preserve"> </w:t>
      </w:r>
      <w:r>
        <w:t>к</w:t>
      </w:r>
      <w:r>
        <w:rPr>
          <w:spacing w:val="-3"/>
        </w:rPr>
        <w:t xml:space="preserve"> </w:t>
      </w:r>
      <w:r>
        <w:t xml:space="preserve">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w:t>
      </w:r>
      <w:r>
        <w:rPr>
          <w:spacing w:val="-2"/>
        </w:rPr>
        <w:t>Федерации.</w:t>
      </w:r>
    </w:p>
    <w:p w:rsidR="005214F6" w:rsidRDefault="00EF0DB3">
      <w:pPr>
        <w:pStyle w:val="a3"/>
        <w:spacing w:line="357" w:lineRule="auto"/>
        <w:ind w:right="241"/>
      </w:pPr>
      <w:r>
        <w:t>При формировании содержания предмета «Химия» учтены следующие положения о специфике и значении науки химии.</w:t>
      </w:r>
    </w:p>
    <w:p w:rsidR="005214F6" w:rsidRDefault="00EF0DB3">
      <w:pPr>
        <w:pStyle w:val="a3"/>
        <w:spacing w:before="5" w:line="360" w:lineRule="auto"/>
        <w:ind w:right="229"/>
      </w:pPr>
      <w:r>
        <w:t>Химия</w:t>
      </w:r>
      <w:r>
        <w:rPr>
          <w:spacing w:val="-3"/>
        </w:rPr>
        <w:t xml:space="preserve"> </w:t>
      </w:r>
      <w:r>
        <w:t>как</w:t>
      </w:r>
      <w:r>
        <w:rPr>
          <w:spacing w:val="-4"/>
        </w:rPr>
        <w:t xml:space="preserve"> </w:t>
      </w:r>
      <w:r>
        <w:t>элемент</w:t>
      </w:r>
      <w:r>
        <w:rPr>
          <w:spacing w:val="-5"/>
        </w:rPr>
        <w:t xml:space="preserve"> </w:t>
      </w:r>
      <w:r>
        <w:t>системы</w:t>
      </w:r>
      <w:r>
        <w:rPr>
          <w:spacing w:val="-4"/>
        </w:rPr>
        <w:t xml:space="preserve"> </w:t>
      </w:r>
      <w:r>
        <w:t>естественных</w:t>
      </w:r>
      <w:r>
        <w:rPr>
          <w:spacing w:val="-8"/>
        </w:rPr>
        <w:t xml:space="preserve"> </w:t>
      </w:r>
      <w:r>
        <w:t>наук</w:t>
      </w:r>
      <w:r>
        <w:rPr>
          <w:spacing w:val="-4"/>
        </w:rPr>
        <w:t xml:space="preserve"> </w:t>
      </w:r>
      <w:r>
        <w:t>играет</w:t>
      </w:r>
      <w:r>
        <w:rPr>
          <w:spacing w:val="-5"/>
        </w:rPr>
        <w:t xml:space="preserve"> </w:t>
      </w:r>
      <w:r>
        <w:t>особую</w:t>
      </w:r>
      <w:r>
        <w:rPr>
          <w:spacing w:val="-5"/>
        </w:rPr>
        <w:t xml:space="preserve"> </w:t>
      </w:r>
      <w:r>
        <w:t>роль в</w:t>
      </w:r>
      <w:r>
        <w:rPr>
          <w:spacing w:val="-5"/>
        </w:rPr>
        <w:t xml:space="preserve"> </w:t>
      </w:r>
      <w:r>
        <w:t xml:space="preserve">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Pr>
          <w:spacing w:val="-2"/>
        </w:rPr>
        <w:t>применения.</w:t>
      </w:r>
    </w:p>
    <w:p w:rsidR="005214F6" w:rsidRDefault="00EF0DB3">
      <w:pPr>
        <w:pStyle w:val="a3"/>
        <w:spacing w:line="321" w:lineRule="exact"/>
        <w:ind w:left="944" w:firstLine="0"/>
      </w:pPr>
      <w:r>
        <w:t>Современная</w:t>
      </w:r>
      <w:r>
        <w:rPr>
          <w:spacing w:val="74"/>
          <w:w w:val="150"/>
        </w:rPr>
        <w:t xml:space="preserve"> </w:t>
      </w:r>
      <w:r>
        <w:t>химия</w:t>
      </w:r>
      <w:r>
        <w:rPr>
          <w:spacing w:val="69"/>
          <w:w w:val="150"/>
        </w:rPr>
        <w:t xml:space="preserve"> </w:t>
      </w:r>
      <w:r>
        <w:t>как</w:t>
      </w:r>
      <w:r>
        <w:rPr>
          <w:spacing w:val="66"/>
          <w:w w:val="150"/>
        </w:rPr>
        <w:t xml:space="preserve"> </w:t>
      </w:r>
      <w:r>
        <w:t>наука</w:t>
      </w:r>
      <w:r>
        <w:rPr>
          <w:spacing w:val="67"/>
          <w:w w:val="150"/>
        </w:rPr>
        <w:t xml:space="preserve"> </w:t>
      </w:r>
      <w:r>
        <w:t>созидательная,</w:t>
      </w:r>
      <w:r>
        <w:rPr>
          <w:spacing w:val="75"/>
          <w:w w:val="150"/>
        </w:rPr>
        <w:t xml:space="preserve"> </w:t>
      </w:r>
      <w:r>
        <w:t>наука</w:t>
      </w:r>
      <w:r>
        <w:rPr>
          <w:spacing w:val="67"/>
          <w:w w:val="150"/>
        </w:rPr>
        <w:t xml:space="preserve"> </w:t>
      </w:r>
      <w:r>
        <w:t>высоких</w:t>
      </w:r>
      <w:r>
        <w:rPr>
          <w:spacing w:val="63"/>
          <w:w w:val="150"/>
        </w:rPr>
        <w:t xml:space="preserve"> </w:t>
      </w:r>
      <w:r>
        <w:rPr>
          <w:spacing w:val="-2"/>
        </w:rPr>
        <w:t>технологий</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214F6" w:rsidRDefault="00EF0DB3">
      <w:pPr>
        <w:pStyle w:val="a3"/>
        <w:spacing w:line="360" w:lineRule="auto"/>
        <w:ind w:right="22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214F6" w:rsidRDefault="00EF0DB3">
      <w:pPr>
        <w:pStyle w:val="a3"/>
        <w:spacing w:before="3" w:line="360" w:lineRule="auto"/>
        <w:ind w:right="226"/>
      </w:pPr>
      <w:r>
        <w:t>Составляющими предмета «Химия»</w:t>
      </w:r>
      <w:r>
        <w:rPr>
          <w:spacing w:val="-2"/>
        </w:rPr>
        <w:t xml:space="preserve"> </w:t>
      </w:r>
      <w:r>
        <w:t>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214F6" w:rsidRDefault="00EF0DB3">
      <w:pPr>
        <w:pStyle w:val="a3"/>
        <w:spacing w:line="360" w:lineRule="auto"/>
        <w:ind w:right="224"/>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w:t>
      </w:r>
      <w:r>
        <w:rPr>
          <w:spacing w:val="-2"/>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первоначальные</w:t>
      </w:r>
      <w:r>
        <w:rPr>
          <w:spacing w:val="-2"/>
        </w:rPr>
        <w:t xml:space="preserve"> </w:t>
      </w:r>
      <w:r>
        <w:t>представления</w:t>
      </w:r>
      <w:r>
        <w:rPr>
          <w:spacing w:val="-1"/>
        </w:rPr>
        <w:t xml:space="preserve"> </w:t>
      </w:r>
      <w:r>
        <w:t>о</w:t>
      </w:r>
      <w:r>
        <w:rPr>
          <w:spacing w:val="-3"/>
        </w:rPr>
        <w:t xml:space="preserve"> </w:t>
      </w:r>
      <w:r>
        <w:t>химической связи, классификационных признаках веществ, зависимости свойств веществ от их строения, о химической реакции.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pPr>
      <w:r>
        <w:t>В предмете «Химия» базового уровня рассматривается изученный на уровне основного</w:t>
      </w:r>
      <w:r>
        <w:rPr>
          <w:spacing w:val="-5"/>
        </w:rPr>
        <w:t xml:space="preserve"> </w:t>
      </w:r>
      <w:r>
        <w:t>общего</w:t>
      </w:r>
      <w:r>
        <w:rPr>
          <w:spacing w:val="-5"/>
        </w:rPr>
        <w:t xml:space="preserve"> </w:t>
      </w:r>
      <w:r>
        <w:t>образования</w:t>
      </w:r>
      <w:r>
        <w:rPr>
          <w:spacing w:val="-4"/>
        </w:rPr>
        <w:t xml:space="preserve"> </w:t>
      </w:r>
      <w:r>
        <w:t>теоретический</w:t>
      </w:r>
      <w:r>
        <w:rPr>
          <w:spacing w:val="-5"/>
        </w:rPr>
        <w:t xml:space="preserve"> </w:t>
      </w:r>
      <w:r>
        <w:t>материал</w:t>
      </w:r>
      <w:r>
        <w:rPr>
          <w:spacing w:val="-4"/>
        </w:rPr>
        <w:t xml:space="preserve"> </w:t>
      </w:r>
      <w:r>
        <w:t>и</w:t>
      </w:r>
      <w:r>
        <w:rPr>
          <w:spacing w:val="-5"/>
        </w:rPr>
        <w:t xml:space="preserve"> </w:t>
      </w:r>
      <w:r>
        <w:t>фактологические</w:t>
      </w:r>
      <w:r>
        <w:rPr>
          <w:spacing w:val="-4"/>
        </w:rPr>
        <w:t xml:space="preserve"> </w:t>
      </w:r>
      <w:r>
        <w:t>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w:t>
      </w:r>
      <w:r>
        <w:rPr>
          <w:spacing w:val="-5"/>
        </w:rPr>
        <w:t xml:space="preserve"> </w:t>
      </w:r>
      <w:r>
        <w:t>и методологических</w:t>
      </w:r>
      <w:r>
        <w:rPr>
          <w:spacing w:val="-5"/>
        </w:rPr>
        <w:t xml:space="preserve"> </w:t>
      </w:r>
      <w:r>
        <w:t>позиций, глубже понять историческое изменение функций этого закона – от обобщающей до объясняющей и прогнозирующей.</w:t>
      </w:r>
    </w:p>
    <w:p w:rsidR="005214F6" w:rsidRDefault="00EF0DB3">
      <w:pPr>
        <w:pStyle w:val="a3"/>
        <w:spacing w:before="4" w:line="360" w:lineRule="auto"/>
        <w:ind w:right="224"/>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w:t>
      </w:r>
      <w:r>
        <w:rPr>
          <w:spacing w:val="38"/>
        </w:rPr>
        <w:t xml:space="preserve">  </w:t>
      </w:r>
      <w:r>
        <w:t>исследовательских</w:t>
      </w:r>
      <w:r>
        <w:rPr>
          <w:spacing w:val="40"/>
        </w:rPr>
        <w:t xml:space="preserve">  </w:t>
      </w:r>
      <w:r>
        <w:t>задач.</w:t>
      </w:r>
      <w:r>
        <w:rPr>
          <w:spacing w:val="42"/>
        </w:rPr>
        <w:t xml:space="preserve">  </w:t>
      </w:r>
      <w:r>
        <w:t>Содержание</w:t>
      </w:r>
      <w:r>
        <w:rPr>
          <w:spacing w:val="41"/>
        </w:rPr>
        <w:t xml:space="preserve">  </w:t>
      </w:r>
      <w:r>
        <w:t>учебного</w:t>
      </w:r>
      <w:r>
        <w:rPr>
          <w:spacing w:val="41"/>
        </w:rPr>
        <w:t xml:space="preserve">  </w:t>
      </w:r>
      <w:r>
        <w:rPr>
          <w:spacing w:val="-2"/>
        </w:rPr>
        <w:t>предмета</w:t>
      </w:r>
    </w:p>
    <w:p w:rsidR="005214F6" w:rsidRDefault="00EF0DB3">
      <w:pPr>
        <w:pStyle w:val="a3"/>
        <w:spacing w:line="360" w:lineRule="auto"/>
        <w:ind w:right="222" w:firstLine="0"/>
      </w:pPr>
      <w:r>
        <w:t>«Химия»</w:t>
      </w:r>
      <w:r>
        <w:rPr>
          <w:spacing w:val="-4"/>
        </w:rPr>
        <w:t xml:space="preserve"> </w:t>
      </w:r>
      <w:r>
        <w:t>данного уровня изучения ориентировано на формирование у</w:t>
      </w:r>
      <w:r>
        <w:rPr>
          <w:spacing w:val="-4"/>
        </w:rPr>
        <w:t xml:space="preserve"> </w:t>
      </w:r>
      <w:r>
        <w:t>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w:t>
      </w:r>
      <w:r>
        <w:rPr>
          <w:spacing w:val="-1"/>
        </w:rPr>
        <w:t xml:space="preserve"> </w:t>
      </w:r>
      <w:r>
        <w:t>составом и строением, познаваемость природных</w:t>
      </w:r>
      <w:r>
        <w:rPr>
          <w:spacing w:val="-1"/>
        </w:rPr>
        <w:t xml:space="preserve"> </w:t>
      </w:r>
      <w:r>
        <w:t xml:space="preserve">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w:t>
      </w:r>
      <w:r>
        <w:rPr>
          <w:spacing w:val="-2"/>
        </w:rPr>
        <w:t>материалов.</w:t>
      </w:r>
    </w:p>
    <w:p w:rsidR="005214F6" w:rsidRDefault="00EF0DB3">
      <w:pPr>
        <w:pStyle w:val="a3"/>
        <w:spacing w:line="360" w:lineRule="auto"/>
        <w:ind w:right="233"/>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w:t>
      </w:r>
      <w:r>
        <w:rPr>
          <w:spacing w:val="23"/>
        </w:rPr>
        <w:t xml:space="preserve"> </w:t>
      </w:r>
      <w:r>
        <w:t>имеющих</w:t>
      </w:r>
      <w:r>
        <w:rPr>
          <w:spacing w:val="17"/>
        </w:rPr>
        <w:t xml:space="preserve"> </w:t>
      </w:r>
      <w:r>
        <w:t>базовое</w:t>
      </w:r>
      <w:r>
        <w:rPr>
          <w:spacing w:val="22"/>
        </w:rPr>
        <w:t xml:space="preserve"> </w:t>
      </w:r>
      <w:r>
        <w:t>значение</w:t>
      </w:r>
      <w:r>
        <w:rPr>
          <w:spacing w:val="23"/>
        </w:rPr>
        <w:t xml:space="preserve"> </w:t>
      </w:r>
      <w:r>
        <w:t>для</w:t>
      </w:r>
      <w:r>
        <w:rPr>
          <w:spacing w:val="23"/>
        </w:rPr>
        <w:t xml:space="preserve"> </w:t>
      </w:r>
      <w:r>
        <w:t>различных</w:t>
      </w:r>
      <w:r>
        <w:rPr>
          <w:spacing w:val="17"/>
        </w:rPr>
        <w:t xml:space="preserve"> </w:t>
      </w:r>
      <w:r>
        <w:t>видов</w:t>
      </w:r>
      <w:r>
        <w:rPr>
          <w:spacing w:val="20"/>
        </w:rPr>
        <w:t xml:space="preserve"> </w:t>
      </w:r>
      <w:r>
        <w:t>деятельности:</w:t>
      </w:r>
      <w:r>
        <w:rPr>
          <w:spacing w:val="17"/>
        </w:rPr>
        <w:t xml:space="preserve"> </w:t>
      </w:r>
      <w:r>
        <w:rPr>
          <w:spacing w:val="-2"/>
        </w:rPr>
        <w:t>решения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firstLine="0"/>
      </w:pPr>
      <w:r>
        <w:t>проблем, поиска, анализа и обработки информации, необходимых</w:t>
      </w:r>
      <w:r>
        <w:rPr>
          <w:spacing w:val="-1"/>
        </w:rPr>
        <w:t xml:space="preserve"> </w:t>
      </w:r>
      <w:r>
        <w:t>для приобретения опыта практической и исследовательской деятельности, занимающей важное место</w:t>
      </w:r>
      <w:r>
        <w:rPr>
          <w:spacing w:val="40"/>
        </w:rPr>
        <w:t xml:space="preserve"> </w:t>
      </w:r>
      <w:r>
        <w:t>в познании химии.</w:t>
      </w:r>
    </w:p>
    <w:p w:rsidR="005214F6" w:rsidRDefault="00EF0DB3">
      <w:pPr>
        <w:pStyle w:val="a3"/>
        <w:spacing w:before="2" w:line="360" w:lineRule="auto"/>
        <w:ind w:right="225"/>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w:t>
      </w:r>
      <w:r>
        <w:rPr>
          <w:spacing w:val="-3"/>
        </w:rPr>
        <w:t xml:space="preserve"> </w:t>
      </w:r>
      <w:r>
        <w:t>целей</w:t>
      </w:r>
      <w:r>
        <w:rPr>
          <w:spacing w:val="-3"/>
        </w:rPr>
        <w:t xml:space="preserve"> </w:t>
      </w:r>
      <w:r>
        <w:t>изучения</w:t>
      </w:r>
      <w:r>
        <w:rPr>
          <w:spacing w:val="-2"/>
        </w:rPr>
        <w:t xml:space="preserve"> </w:t>
      </w:r>
      <w:r>
        <w:t>предмета</w:t>
      </w:r>
      <w:r>
        <w:rPr>
          <w:spacing w:val="-2"/>
        </w:rPr>
        <w:t xml:space="preserve"> </w:t>
      </w:r>
      <w:r>
        <w:t>направлением</w:t>
      </w:r>
      <w:r>
        <w:rPr>
          <w:spacing w:val="-2"/>
        </w:rPr>
        <w:t xml:space="preserve"> </w:t>
      </w:r>
      <w:r>
        <w:t>первостепенной</w:t>
      </w:r>
      <w:r>
        <w:rPr>
          <w:spacing w:val="-3"/>
        </w:rPr>
        <w:t xml:space="preserve"> </w:t>
      </w:r>
      <w:r>
        <w:t>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214F6" w:rsidRDefault="00EF0DB3">
      <w:pPr>
        <w:pStyle w:val="a3"/>
        <w:spacing w:line="362" w:lineRule="auto"/>
        <w:ind w:right="231"/>
      </w:pPr>
      <w:r>
        <w:t>Главными целями изучения предмета «Химия» на уровне среднего общего образования на базовом уровне являются:</w:t>
      </w:r>
    </w:p>
    <w:p w:rsidR="005214F6" w:rsidRDefault="00EF0DB3">
      <w:pPr>
        <w:pStyle w:val="a3"/>
        <w:spacing w:line="360" w:lineRule="auto"/>
        <w:ind w:right="224"/>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214F6" w:rsidRDefault="00EF0DB3">
      <w:pPr>
        <w:pStyle w:val="a3"/>
        <w:spacing w:line="360" w:lineRule="auto"/>
        <w:ind w:right="235"/>
      </w:pPr>
      <w:r>
        <w:t>формирование и развитие представлений о научных методах познания</w:t>
      </w:r>
      <w:r>
        <w:rPr>
          <w:spacing w:val="40"/>
        </w:rPr>
        <w:t xml:space="preserve"> </w:t>
      </w:r>
      <w:r>
        <w:t>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214F6" w:rsidRDefault="00EF0DB3">
      <w:pPr>
        <w:pStyle w:val="a3"/>
        <w:spacing w:line="360" w:lineRule="auto"/>
        <w:ind w:right="229"/>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214F6" w:rsidRDefault="00EF0DB3">
      <w:pPr>
        <w:pStyle w:val="a3"/>
        <w:spacing w:line="360" w:lineRule="auto"/>
        <w:ind w:right="228"/>
      </w:pPr>
      <w:r>
        <w:t>Содержательная характеристика</w:t>
      </w:r>
      <w:r>
        <w:rPr>
          <w:spacing w:val="-4"/>
        </w:rPr>
        <w:t xml:space="preserve"> </w:t>
      </w:r>
      <w:r>
        <w:t>целей</w:t>
      </w:r>
      <w:r>
        <w:rPr>
          <w:spacing w:val="-5"/>
        </w:rPr>
        <w:t xml:space="preserve"> </w:t>
      </w:r>
      <w:r>
        <w:t>и</w:t>
      </w:r>
      <w:r>
        <w:rPr>
          <w:spacing w:val="-1"/>
        </w:rPr>
        <w:t xml:space="preserve"> </w:t>
      </w:r>
      <w:r>
        <w:t>задач</w:t>
      </w:r>
      <w:r>
        <w:rPr>
          <w:spacing w:val="-5"/>
        </w:rPr>
        <w:t xml:space="preserve"> </w:t>
      </w:r>
      <w:r>
        <w:t>изучения</w:t>
      </w:r>
      <w:r>
        <w:rPr>
          <w:spacing w:val="-4"/>
        </w:rPr>
        <w:t xml:space="preserve"> </w:t>
      </w:r>
      <w:r>
        <w:t>предмета</w:t>
      </w:r>
      <w:r>
        <w:rPr>
          <w:spacing w:val="-4"/>
        </w:rPr>
        <w:t xml:space="preserve"> </w:t>
      </w:r>
      <w:r>
        <w:t>в</w:t>
      </w:r>
      <w:r>
        <w:rPr>
          <w:spacing w:val="-6"/>
        </w:rPr>
        <w:t xml:space="preserve"> </w:t>
      </w:r>
      <w:r>
        <w:t>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w:t>
      </w:r>
      <w:r>
        <w:rPr>
          <w:spacing w:val="42"/>
        </w:rPr>
        <w:t xml:space="preserve">  </w:t>
      </w:r>
      <w:r>
        <w:t>не</w:t>
      </w:r>
      <w:r>
        <w:rPr>
          <w:spacing w:val="42"/>
        </w:rPr>
        <w:t xml:space="preserve">  </w:t>
      </w:r>
      <w:r>
        <w:t>набором</w:t>
      </w:r>
      <w:r>
        <w:rPr>
          <w:spacing w:val="43"/>
        </w:rPr>
        <w:t xml:space="preserve">  </w:t>
      </w:r>
      <w:r>
        <w:t>знаний,</w:t>
      </w:r>
      <w:r>
        <w:rPr>
          <w:spacing w:val="46"/>
        </w:rPr>
        <w:t xml:space="preserve">  </w:t>
      </w:r>
      <w:r>
        <w:t>а</w:t>
      </w:r>
      <w:r>
        <w:rPr>
          <w:spacing w:val="42"/>
        </w:rPr>
        <w:t xml:space="preserve">  </w:t>
      </w:r>
      <w:r>
        <w:t>функциональной</w:t>
      </w:r>
      <w:r>
        <w:rPr>
          <w:spacing w:val="43"/>
        </w:rPr>
        <w:t xml:space="preserve">  </w:t>
      </w:r>
      <w:r>
        <w:t>грамотностью,</w:t>
      </w:r>
      <w:r>
        <w:rPr>
          <w:spacing w:val="46"/>
        </w:rPr>
        <w:t xml:space="preserve">  </w:t>
      </w:r>
      <w:r>
        <w:t>то</w:t>
      </w:r>
      <w:r>
        <w:rPr>
          <w:spacing w:val="44"/>
        </w:rPr>
        <w:t xml:space="preserve">  </w:t>
      </w:r>
      <w:r>
        <w:rPr>
          <w:spacing w:val="-4"/>
        </w:rPr>
        <w:t>есть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1" w:firstLine="0"/>
      </w:pPr>
      <w:r>
        <w:t>способами и умениями активного получения знаний и применения их в реальной жизни для решения практических задач.</w:t>
      </w:r>
    </w:p>
    <w:p w:rsidR="005214F6" w:rsidRDefault="00EF0DB3">
      <w:pPr>
        <w:pStyle w:val="a3"/>
        <w:spacing w:line="362" w:lineRule="auto"/>
        <w:ind w:right="239"/>
      </w:pPr>
      <w:r>
        <w:t>В этой связи при изучении предмета «Химия» доминирующее значение приобретают такие цели и задачи, как:</w:t>
      </w:r>
    </w:p>
    <w:p w:rsidR="005214F6" w:rsidRDefault="00EF0DB3">
      <w:pPr>
        <w:pStyle w:val="a3"/>
        <w:spacing w:line="360" w:lineRule="auto"/>
        <w:ind w:right="231"/>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214F6" w:rsidRDefault="00EF0DB3">
      <w:pPr>
        <w:pStyle w:val="a3"/>
        <w:spacing w:line="360" w:lineRule="auto"/>
        <w:ind w:right="224"/>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w:t>
      </w:r>
      <w:r>
        <w:rPr>
          <w:spacing w:val="-1"/>
        </w:rPr>
        <w:t xml:space="preserve"> </w:t>
      </w:r>
      <w:r>
        <w:t>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214F6" w:rsidRDefault="00EF0DB3">
      <w:pPr>
        <w:pStyle w:val="a3"/>
        <w:spacing w:line="360" w:lineRule="auto"/>
        <w:ind w:right="228"/>
      </w:pPr>
      <w:r>
        <w:t>развитие познавательных интересов, интеллектуальных и творческих способностей обучающихся: способности самостоятельно приобретать новые</w:t>
      </w:r>
      <w:r>
        <w:rPr>
          <w:spacing w:val="80"/>
        </w:rPr>
        <w:t xml:space="preserve"> </w:t>
      </w:r>
      <w:r>
        <w:t>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5214F6" w:rsidRDefault="00EF0DB3">
      <w:pPr>
        <w:pStyle w:val="a3"/>
        <w:spacing w:line="360" w:lineRule="auto"/>
        <w:ind w:right="235"/>
      </w:pPr>
      <w: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w:t>
      </w:r>
      <w:r>
        <w:rPr>
          <w:spacing w:val="-2"/>
        </w:rPr>
        <w:t>эксперимента;</w:t>
      </w:r>
    </w:p>
    <w:p w:rsidR="005214F6" w:rsidRDefault="00EF0DB3">
      <w:pPr>
        <w:pStyle w:val="a3"/>
        <w:spacing w:line="360" w:lineRule="auto"/>
        <w:ind w:right="228"/>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r>
        <w:rPr>
          <w:spacing w:val="40"/>
        </w:rPr>
        <w:t xml:space="preserve"> </w:t>
      </w:r>
      <w:r>
        <w:t>какие знания и умения имеют прямое отношение к реализации конкретной цели.</w:t>
      </w:r>
    </w:p>
    <w:p w:rsidR="005214F6" w:rsidRDefault="00EF0DB3">
      <w:pPr>
        <w:pStyle w:val="a3"/>
        <w:spacing w:before="3" w:line="357" w:lineRule="auto"/>
        <w:ind w:right="243"/>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214F6" w:rsidRDefault="00EF0DB3">
      <w:pPr>
        <w:pStyle w:val="a3"/>
        <w:spacing w:before="6" w:line="362" w:lineRule="auto"/>
        <w:ind w:right="225"/>
      </w:pPr>
      <w:r>
        <w:t xml:space="preserve">Общее число часов, рекомендованных для изучения химии – </w:t>
      </w:r>
      <w:r>
        <w:rPr>
          <w:position w:val="1"/>
        </w:rPr>
        <w:t xml:space="preserve">68 часов: в 10 </w:t>
      </w:r>
      <w:r>
        <w:t>классе – 34 часа (1 час в неделю), в 11 классе – 34 часа (1 час в неделю).</w:t>
      </w:r>
    </w:p>
    <w:p w:rsidR="005214F6" w:rsidRDefault="00EF0DB3">
      <w:pPr>
        <w:pStyle w:val="a3"/>
        <w:spacing w:line="362" w:lineRule="auto"/>
        <w:ind w:left="944" w:right="5416" w:firstLine="0"/>
        <w:jc w:val="left"/>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Органическая химия.</w:t>
      </w:r>
    </w:p>
    <w:p w:rsidR="005214F6" w:rsidRDefault="00EF0DB3">
      <w:pPr>
        <w:pStyle w:val="a3"/>
        <w:spacing w:line="315" w:lineRule="exact"/>
        <w:ind w:left="944" w:firstLine="0"/>
        <w:jc w:val="left"/>
      </w:pPr>
      <w:r>
        <w:t>Теоретические</w:t>
      </w:r>
      <w:r>
        <w:rPr>
          <w:spacing w:val="-14"/>
        </w:rPr>
        <w:t xml:space="preserve"> </w:t>
      </w:r>
      <w:r>
        <w:t>основы</w:t>
      </w:r>
      <w:r>
        <w:rPr>
          <w:spacing w:val="-13"/>
        </w:rPr>
        <w:t xml:space="preserve"> </w:t>
      </w:r>
      <w:r>
        <w:t>органической</w:t>
      </w:r>
      <w:r>
        <w:rPr>
          <w:spacing w:val="-14"/>
        </w:rPr>
        <w:t xml:space="preserve"> </w:t>
      </w:r>
      <w:r>
        <w:rPr>
          <w:spacing w:val="-2"/>
        </w:rPr>
        <w:t>химии.</w:t>
      </w:r>
    </w:p>
    <w:p w:rsidR="005214F6" w:rsidRDefault="00EF0DB3">
      <w:pPr>
        <w:pStyle w:val="a3"/>
        <w:spacing w:before="155" w:line="360" w:lineRule="auto"/>
        <w:ind w:right="222"/>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214F6" w:rsidRDefault="00EF0DB3">
      <w:pPr>
        <w:pStyle w:val="a3"/>
        <w:spacing w:line="360" w:lineRule="auto"/>
        <w:ind w:right="232"/>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214F6" w:rsidRDefault="00EF0DB3">
      <w:pPr>
        <w:pStyle w:val="a3"/>
        <w:spacing w:before="1" w:line="360" w:lineRule="auto"/>
        <w:ind w:right="233"/>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214F6" w:rsidRDefault="00EF0DB3">
      <w:pPr>
        <w:pStyle w:val="a3"/>
        <w:spacing w:before="1"/>
        <w:ind w:left="944" w:firstLine="0"/>
        <w:jc w:val="left"/>
      </w:pPr>
      <w:r>
        <w:rPr>
          <w:spacing w:val="-2"/>
        </w:rPr>
        <w:t>Углеводороды.</w:t>
      </w:r>
    </w:p>
    <w:p w:rsidR="005214F6" w:rsidRDefault="00EF0DB3">
      <w:pPr>
        <w:pStyle w:val="a3"/>
        <w:spacing w:before="162" w:line="360" w:lineRule="auto"/>
        <w:ind w:right="219"/>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214F6" w:rsidRDefault="00EF0DB3">
      <w:pPr>
        <w:pStyle w:val="a3"/>
        <w:spacing w:before="2" w:line="357" w:lineRule="auto"/>
        <w:ind w:right="224"/>
      </w:pPr>
      <w:r>
        <w:t>Алкены: состав и строение, гомологический ряд. Этилен и пропилен – простейшие</w:t>
      </w:r>
      <w:r>
        <w:rPr>
          <w:spacing w:val="54"/>
        </w:rPr>
        <w:t xml:space="preserve"> </w:t>
      </w:r>
      <w:r>
        <w:t>представители</w:t>
      </w:r>
      <w:r>
        <w:rPr>
          <w:spacing w:val="53"/>
        </w:rPr>
        <w:t xml:space="preserve"> </w:t>
      </w:r>
      <w:r>
        <w:t>алкенов:</w:t>
      </w:r>
      <w:r>
        <w:rPr>
          <w:spacing w:val="48"/>
        </w:rPr>
        <w:t xml:space="preserve"> </w:t>
      </w:r>
      <w:r>
        <w:t>физические</w:t>
      </w:r>
      <w:r>
        <w:rPr>
          <w:spacing w:val="54"/>
        </w:rPr>
        <w:t xml:space="preserve"> </w:t>
      </w:r>
      <w:r>
        <w:t>и</w:t>
      </w:r>
      <w:r>
        <w:rPr>
          <w:spacing w:val="53"/>
        </w:rPr>
        <w:t xml:space="preserve"> </w:t>
      </w:r>
      <w:r>
        <w:t>химические</w:t>
      </w:r>
      <w:r>
        <w:rPr>
          <w:spacing w:val="54"/>
        </w:rPr>
        <w:t xml:space="preserve"> </w:t>
      </w:r>
      <w:r>
        <w:t>свойства</w:t>
      </w:r>
      <w:r>
        <w:rPr>
          <w:spacing w:val="54"/>
        </w:rPr>
        <w:t xml:space="preserve"> </w:t>
      </w:r>
      <w:r>
        <w:rPr>
          <w:spacing w:val="-2"/>
        </w:rPr>
        <w:t>(реакции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3" w:firstLine="0"/>
      </w:pPr>
      <w:r>
        <w:t>гидрирования, галогенирования, гидратации, окисления и полимеризации), получение и применение.</w:t>
      </w:r>
    </w:p>
    <w:p w:rsidR="005214F6" w:rsidRDefault="00EF0DB3">
      <w:pPr>
        <w:pStyle w:val="a3"/>
        <w:spacing w:line="362" w:lineRule="auto"/>
        <w:ind w:right="229"/>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214F6" w:rsidRDefault="00EF0DB3">
      <w:pPr>
        <w:pStyle w:val="a3"/>
        <w:spacing w:line="360" w:lineRule="auto"/>
        <w:ind w:right="229"/>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w:t>
      </w:r>
      <w:r>
        <w:rPr>
          <w:spacing w:val="-1"/>
        </w:rPr>
        <w:t xml:space="preserve"> </w:t>
      </w:r>
      <w:r>
        <w:t>(реакции</w:t>
      </w:r>
      <w:r>
        <w:rPr>
          <w:spacing w:val="-2"/>
        </w:rPr>
        <w:t xml:space="preserve"> </w:t>
      </w:r>
      <w:r>
        <w:t>гидрирования, галогенирования, гидратации, горения), получение и применение.</w:t>
      </w:r>
    </w:p>
    <w:p w:rsidR="005214F6" w:rsidRDefault="00EF0DB3">
      <w:pPr>
        <w:pStyle w:val="a3"/>
        <w:spacing w:line="360" w:lineRule="auto"/>
        <w:ind w:right="234"/>
        <w:jc w:val="right"/>
      </w:pPr>
      <w:r>
        <w:t>Арены. Бензол: состав, строение, физические и химические свойства (реакции галогенирования</w:t>
      </w:r>
      <w:r>
        <w:rPr>
          <w:spacing w:val="80"/>
        </w:rPr>
        <w:t xml:space="preserve"> </w:t>
      </w:r>
      <w:r>
        <w:t>и</w:t>
      </w:r>
      <w:r>
        <w:rPr>
          <w:spacing w:val="80"/>
        </w:rPr>
        <w:t xml:space="preserve"> </w:t>
      </w:r>
      <w:r>
        <w:t>нитрования),</w:t>
      </w:r>
      <w:r>
        <w:rPr>
          <w:spacing w:val="80"/>
        </w:rPr>
        <w:t xml:space="preserve"> </w:t>
      </w:r>
      <w:r>
        <w:t>получение</w:t>
      </w:r>
      <w:r>
        <w:rPr>
          <w:spacing w:val="80"/>
        </w:rPr>
        <w:t xml:space="preserve"> </w:t>
      </w:r>
      <w:r>
        <w:t>и</w:t>
      </w:r>
      <w:r>
        <w:rPr>
          <w:spacing w:val="80"/>
        </w:rPr>
        <w:t xml:space="preserve"> </w:t>
      </w:r>
      <w:r>
        <w:t>применение.</w:t>
      </w:r>
      <w:r>
        <w:rPr>
          <w:spacing w:val="80"/>
        </w:rPr>
        <w:t xml:space="preserve"> </w:t>
      </w:r>
      <w:r>
        <w:t>Токсичность</w:t>
      </w:r>
      <w:r>
        <w:rPr>
          <w:spacing w:val="40"/>
        </w:rPr>
        <w:t xml:space="preserve"> </w:t>
      </w:r>
      <w:r>
        <w:t>аренов. Генетическая связь между углеводородами, принадлежащими к различным классам.</w:t>
      </w:r>
    </w:p>
    <w:p w:rsidR="005214F6" w:rsidRDefault="00EF0DB3">
      <w:pPr>
        <w:pStyle w:val="a3"/>
        <w:spacing w:line="360" w:lineRule="auto"/>
        <w:ind w:right="220"/>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w:t>
      </w:r>
      <w:r>
        <w:rPr>
          <w:spacing w:val="-2"/>
        </w:rPr>
        <w:t>переработки.</w:t>
      </w:r>
    </w:p>
    <w:p w:rsidR="005214F6" w:rsidRDefault="00EF0DB3">
      <w:pPr>
        <w:pStyle w:val="a3"/>
        <w:spacing w:line="357" w:lineRule="auto"/>
        <w:ind w:right="229"/>
      </w:pPr>
      <w:r>
        <w:t>Экспериментальные методы изучения веществ и их превращений: ознакомление</w:t>
      </w:r>
      <w:r>
        <w:rPr>
          <w:spacing w:val="60"/>
        </w:rPr>
        <w:t xml:space="preserve"> </w:t>
      </w:r>
      <w:r>
        <w:t>с</w:t>
      </w:r>
      <w:r>
        <w:rPr>
          <w:spacing w:val="61"/>
        </w:rPr>
        <w:t xml:space="preserve"> </w:t>
      </w:r>
      <w:r>
        <w:t>образцами</w:t>
      </w:r>
      <w:r>
        <w:rPr>
          <w:spacing w:val="60"/>
        </w:rPr>
        <w:t xml:space="preserve"> </w:t>
      </w:r>
      <w:r>
        <w:t>пластмасс,</w:t>
      </w:r>
      <w:r>
        <w:rPr>
          <w:spacing w:val="63"/>
        </w:rPr>
        <w:t xml:space="preserve"> </w:t>
      </w:r>
      <w:r>
        <w:t>каучуков</w:t>
      </w:r>
      <w:r>
        <w:rPr>
          <w:spacing w:val="59"/>
        </w:rPr>
        <w:t xml:space="preserve"> </w:t>
      </w:r>
      <w:r>
        <w:t>и</w:t>
      </w:r>
      <w:r>
        <w:rPr>
          <w:spacing w:val="60"/>
        </w:rPr>
        <w:t xml:space="preserve"> </w:t>
      </w:r>
      <w:r>
        <w:t>резины,</w:t>
      </w:r>
      <w:r>
        <w:rPr>
          <w:spacing w:val="63"/>
        </w:rPr>
        <w:t xml:space="preserve"> </w:t>
      </w:r>
      <w:r>
        <w:t>коллекции</w:t>
      </w:r>
      <w:r>
        <w:rPr>
          <w:spacing w:val="65"/>
        </w:rPr>
        <w:t xml:space="preserve"> </w:t>
      </w:r>
      <w:r>
        <w:t>«Нефть»</w:t>
      </w:r>
      <w:r>
        <w:rPr>
          <w:spacing w:val="68"/>
        </w:rPr>
        <w:t xml:space="preserve"> </w:t>
      </w:r>
      <w:r>
        <w:rPr>
          <w:spacing w:val="-10"/>
        </w:rPr>
        <w:t>и</w:t>
      </w:r>
    </w:p>
    <w:p w:rsidR="005214F6" w:rsidRDefault="00EF0DB3">
      <w:pPr>
        <w:pStyle w:val="a3"/>
        <w:spacing w:line="362" w:lineRule="auto"/>
        <w:ind w:right="242" w:firstLine="0"/>
      </w:pPr>
      <w:r>
        <w:t>«Уголь», моделирование молекул углеводородов и галогенопроизводных, проведение практической работы: получение этилена и изучение его свойств.</w:t>
      </w:r>
    </w:p>
    <w:p w:rsidR="005214F6" w:rsidRDefault="00EF0DB3">
      <w:pPr>
        <w:pStyle w:val="a3"/>
        <w:spacing w:line="315" w:lineRule="exact"/>
        <w:ind w:left="944" w:firstLine="0"/>
      </w:pPr>
      <w:r>
        <w:t>Расчётные</w:t>
      </w:r>
      <w:r>
        <w:rPr>
          <w:spacing w:val="-16"/>
        </w:rPr>
        <w:t xml:space="preserve"> </w:t>
      </w:r>
      <w:r>
        <w:rPr>
          <w:spacing w:val="-2"/>
        </w:rPr>
        <w:t>задачи.</w:t>
      </w:r>
    </w:p>
    <w:p w:rsidR="005214F6" w:rsidRDefault="00EF0DB3">
      <w:pPr>
        <w:pStyle w:val="a3"/>
        <w:spacing w:before="157" w:line="360" w:lineRule="auto"/>
        <w:ind w:right="23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14F6" w:rsidRDefault="00EF0DB3">
      <w:pPr>
        <w:pStyle w:val="a3"/>
        <w:spacing w:before="1"/>
        <w:ind w:left="944" w:firstLine="0"/>
      </w:pPr>
      <w:r>
        <w:rPr>
          <w:spacing w:val="-2"/>
        </w:rPr>
        <w:t>Кислородсодержащие</w:t>
      </w:r>
      <w:r>
        <w:rPr>
          <w:spacing w:val="11"/>
        </w:rPr>
        <w:t xml:space="preserve"> </w:t>
      </w:r>
      <w:r>
        <w:rPr>
          <w:spacing w:val="-2"/>
        </w:rPr>
        <w:t>органические</w:t>
      </w:r>
      <w:r>
        <w:rPr>
          <w:spacing w:val="12"/>
        </w:rPr>
        <w:t xml:space="preserve"> </w:t>
      </w:r>
      <w:r>
        <w:rPr>
          <w:spacing w:val="-2"/>
        </w:rPr>
        <w:t>соединения.</w:t>
      </w:r>
    </w:p>
    <w:p w:rsidR="005214F6" w:rsidRDefault="00EF0DB3">
      <w:pPr>
        <w:pStyle w:val="a3"/>
        <w:spacing w:before="158" w:line="360" w:lineRule="auto"/>
        <w:ind w:right="224"/>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5214F6" w:rsidRDefault="00EF0DB3">
      <w:pPr>
        <w:pStyle w:val="a3"/>
        <w:spacing w:before="3" w:line="357" w:lineRule="auto"/>
        <w:ind w:right="238"/>
      </w:pPr>
      <w:r>
        <w:t>Фенол: строение молекулы, физические и химические свойства. Токсичность фенола. Применение фенола.</w:t>
      </w:r>
    </w:p>
    <w:p w:rsidR="005214F6" w:rsidRDefault="00EF0DB3">
      <w:pPr>
        <w:pStyle w:val="a3"/>
        <w:spacing w:before="6" w:line="360" w:lineRule="auto"/>
        <w:ind w:right="232"/>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w:t>
      </w:r>
      <w:r>
        <w:rPr>
          <w:spacing w:val="40"/>
        </w:rPr>
        <w:t xml:space="preserve"> </w:t>
      </w:r>
      <w:r>
        <w:t>и применение.</w:t>
      </w:r>
    </w:p>
    <w:p w:rsidR="005214F6" w:rsidRDefault="00EF0DB3">
      <w:pPr>
        <w:pStyle w:val="a3"/>
        <w:spacing w:before="1" w:line="360" w:lineRule="auto"/>
        <w:ind w:right="232"/>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214F6" w:rsidRDefault="00EF0DB3">
      <w:pPr>
        <w:pStyle w:val="a3"/>
        <w:spacing w:line="357" w:lineRule="auto"/>
        <w:ind w:right="234"/>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5214F6" w:rsidRDefault="00EF0DB3">
      <w:pPr>
        <w:pStyle w:val="a3"/>
        <w:spacing w:before="6" w:line="360" w:lineRule="auto"/>
        <w:ind w:right="224"/>
      </w:pPr>
      <w:r>
        <w:t>Углеводы: состав, классификация углеводов (моно-, ди- и полисахариды). Глюкоза</w:t>
      </w:r>
      <w:r>
        <w:rPr>
          <w:spacing w:val="-3"/>
        </w:rPr>
        <w:t xml:space="preserve"> </w:t>
      </w:r>
      <w:r>
        <w:t>–</w:t>
      </w:r>
      <w:r>
        <w:rPr>
          <w:spacing w:val="-5"/>
        </w:rPr>
        <w:t xml:space="preserve"> </w:t>
      </w:r>
      <w:r>
        <w:t>простейший</w:t>
      </w:r>
      <w:r>
        <w:rPr>
          <w:spacing w:val="-6"/>
        </w:rPr>
        <w:t xml:space="preserve"> </w:t>
      </w:r>
      <w:r>
        <w:t>моносахарид:</w:t>
      </w:r>
      <w:r>
        <w:rPr>
          <w:spacing w:val="-10"/>
        </w:rPr>
        <w:t xml:space="preserve"> </w:t>
      </w:r>
      <w:r>
        <w:t>особенности</w:t>
      </w:r>
      <w:r>
        <w:rPr>
          <w:spacing w:val="-6"/>
        </w:rPr>
        <w:t xml:space="preserve"> </w:t>
      </w:r>
      <w:r>
        <w:t>строения</w:t>
      </w:r>
      <w:r>
        <w:rPr>
          <w:spacing w:val="-5"/>
        </w:rPr>
        <w:t xml:space="preserve"> </w:t>
      </w:r>
      <w:r>
        <w:t>молекулы,</w:t>
      </w:r>
      <w:r>
        <w:rPr>
          <w:spacing w:val="-3"/>
        </w:rPr>
        <w:t xml:space="preserve"> </w:t>
      </w:r>
      <w:r>
        <w:t>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5214F6" w:rsidRDefault="00EF0DB3">
      <w:pPr>
        <w:pStyle w:val="a3"/>
        <w:spacing w:before="2" w:line="360" w:lineRule="auto"/>
        <w:ind w:right="229"/>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214F6" w:rsidRDefault="00EF0DB3">
      <w:pPr>
        <w:pStyle w:val="a3"/>
        <w:spacing w:before="1" w:line="360" w:lineRule="auto"/>
        <w:ind w:right="231"/>
      </w:pPr>
      <w:r>
        <w:t>Экспериментальные методы изучения веществ</w:t>
      </w:r>
      <w:r>
        <w:rPr>
          <w:spacing w:val="-1"/>
        </w:rPr>
        <w:t xml:space="preserve"> </w:t>
      </w:r>
      <w:r>
        <w:t>и их</w:t>
      </w:r>
      <w:r>
        <w:rPr>
          <w:spacing w:val="-4"/>
        </w:rPr>
        <w:t xml:space="preserve"> </w:t>
      </w:r>
      <w:r>
        <w:t>превращений:</w:t>
      </w:r>
      <w:r>
        <w:rPr>
          <w:spacing w:val="-4"/>
        </w:rPr>
        <w:t xml:space="preserve"> </w:t>
      </w:r>
      <w:r>
        <w:t>проведение, наблюдение и описание демонстрационных опытов: горение спиртов, качественные реакции</w:t>
      </w:r>
      <w:r>
        <w:rPr>
          <w:spacing w:val="-5"/>
        </w:rPr>
        <w:t xml:space="preserve"> </w:t>
      </w:r>
      <w:r>
        <w:t>одноатомных</w:t>
      </w:r>
      <w:r>
        <w:rPr>
          <w:spacing w:val="-8"/>
        </w:rPr>
        <w:t xml:space="preserve"> </w:t>
      </w:r>
      <w:r>
        <w:t>спиртов</w:t>
      </w:r>
      <w:r>
        <w:rPr>
          <w:spacing w:val="-5"/>
        </w:rPr>
        <w:t xml:space="preserve"> </w:t>
      </w:r>
      <w:r>
        <w:t>(окисление</w:t>
      </w:r>
      <w:r>
        <w:rPr>
          <w:spacing w:val="-4"/>
        </w:rPr>
        <w:t xml:space="preserve"> </w:t>
      </w:r>
      <w:r>
        <w:t>этанола</w:t>
      </w:r>
      <w:r>
        <w:rPr>
          <w:spacing w:val="-4"/>
        </w:rPr>
        <w:t xml:space="preserve"> </w:t>
      </w:r>
      <w:r>
        <w:t>оксидом</w:t>
      </w:r>
      <w:r>
        <w:rPr>
          <w:spacing w:val="-3"/>
        </w:rPr>
        <w:t xml:space="preserve"> </w:t>
      </w:r>
      <w:r>
        <w:t>меди(II)),</w:t>
      </w:r>
      <w:r>
        <w:rPr>
          <w:spacing w:val="-2"/>
        </w:rPr>
        <w:t xml:space="preserve"> </w:t>
      </w:r>
      <w:r>
        <w:t>многоатомных спиртов</w:t>
      </w:r>
      <w:r>
        <w:rPr>
          <w:spacing w:val="-3"/>
        </w:rPr>
        <w:t xml:space="preserve"> </w:t>
      </w:r>
      <w:r>
        <w:t>(взаимодействие глицерина с гидроксидом меди(II)), альдегидов</w:t>
      </w:r>
      <w:r>
        <w:rPr>
          <w:spacing w:val="-3"/>
        </w:rPr>
        <w:t xml:space="preserve"> </w:t>
      </w:r>
      <w:r>
        <w:t>(окисление аммиачным</w:t>
      </w:r>
      <w:r>
        <w:rPr>
          <w:spacing w:val="49"/>
        </w:rPr>
        <w:t xml:space="preserve"> </w:t>
      </w:r>
      <w:r>
        <w:t>раствором</w:t>
      </w:r>
      <w:r>
        <w:rPr>
          <w:spacing w:val="50"/>
        </w:rPr>
        <w:t xml:space="preserve"> </w:t>
      </w:r>
      <w:r>
        <w:t>оксида</w:t>
      </w:r>
      <w:r>
        <w:rPr>
          <w:spacing w:val="50"/>
        </w:rPr>
        <w:t xml:space="preserve"> </w:t>
      </w:r>
      <w:r>
        <w:t>серебра(I)</w:t>
      </w:r>
      <w:r>
        <w:rPr>
          <w:spacing w:val="49"/>
        </w:rPr>
        <w:t xml:space="preserve"> </w:t>
      </w:r>
      <w:r>
        <w:t>и</w:t>
      </w:r>
      <w:r>
        <w:rPr>
          <w:spacing w:val="49"/>
        </w:rPr>
        <w:t xml:space="preserve"> </w:t>
      </w:r>
      <w:r>
        <w:t>гидроксидом</w:t>
      </w:r>
      <w:r>
        <w:rPr>
          <w:spacing w:val="50"/>
        </w:rPr>
        <w:t xml:space="preserve"> </w:t>
      </w:r>
      <w:r>
        <w:t>меди(II),</w:t>
      </w:r>
      <w:r>
        <w:rPr>
          <w:spacing w:val="50"/>
        </w:rPr>
        <w:t xml:space="preserve"> </w:t>
      </w:r>
      <w:r>
        <w:rPr>
          <w:spacing w:val="-2"/>
        </w:rPr>
        <w:t>взаимодействие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8" w:firstLine="0"/>
      </w:pPr>
      <w:r>
        <w:t xml:space="preserve">крахмала с иодом), проведение практической работы: свойства раствора уксусной </w:t>
      </w:r>
      <w:r>
        <w:rPr>
          <w:spacing w:val="-2"/>
        </w:rPr>
        <w:t>кислоты.</w:t>
      </w:r>
    </w:p>
    <w:p w:rsidR="005214F6" w:rsidRDefault="00EF0DB3">
      <w:pPr>
        <w:pStyle w:val="a3"/>
        <w:spacing w:line="314" w:lineRule="exact"/>
        <w:ind w:left="944" w:firstLine="0"/>
      </w:pPr>
      <w:r>
        <w:t>Расчётные</w:t>
      </w:r>
      <w:r>
        <w:rPr>
          <w:spacing w:val="-16"/>
        </w:rPr>
        <w:t xml:space="preserve"> </w:t>
      </w:r>
      <w:r>
        <w:rPr>
          <w:spacing w:val="-2"/>
        </w:rPr>
        <w:t>задачи.</w:t>
      </w:r>
    </w:p>
    <w:p w:rsidR="005214F6" w:rsidRDefault="00EF0DB3">
      <w:pPr>
        <w:pStyle w:val="a3"/>
        <w:spacing w:before="164" w:line="360" w:lineRule="auto"/>
        <w:ind w:right="23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14F6" w:rsidRDefault="00EF0DB3">
      <w:pPr>
        <w:pStyle w:val="a3"/>
        <w:spacing w:before="1"/>
        <w:ind w:left="944" w:firstLine="0"/>
      </w:pPr>
      <w:r>
        <w:t>Азотсодержащие</w:t>
      </w:r>
      <w:r>
        <w:rPr>
          <w:spacing w:val="-16"/>
        </w:rPr>
        <w:t xml:space="preserve"> </w:t>
      </w:r>
      <w:r>
        <w:t>органические</w:t>
      </w:r>
      <w:r>
        <w:rPr>
          <w:spacing w:val="-16"/>
        </w:rPr>
        <w:t xml:space="preserve"> </w:t>
      </w:r>
      <w:r>
        <w:rPr>
          <w:spacing w:val="-2"/>
        </w:rPr>
        <w:t>соединения.</w:t>
      </w:r>
    </w:p>
    <w:p w:rsidR="005214F6" w:rsidRDefault="00EF0DB3">
      <w:pPr>
        <w:pStyle w:val="a3"/>
        <w:spacing w:before="163" w:line="360" w:lineRule="auto"/>
        <w:ind w:right="219"/>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214F6" w:rsidRDefault="00EF0DB3">
      <w:pPr>
        <w:pStyle w:val="a3"/>
        <w:spacing w:line="362" w:lineRule="auto"/>
        <w:ind w:right="232"/>
      </w:pPr>
      <w:r>
        <w:t>Белки</w:t>
      </w:r>
      <w:r>
        <w:rPr>
          <w:spacing w:val="-7"/>
        </w:rPr>
        <w:t xml:space="preserve"> </w:t>
      </w:r>
      <w:r>
        <w:t>как</w:t>
      </w:r>
      <w:r>
        <w:rPr>
          <w:spacing w:val="-6"/>
        </w:rPr>
        <w:t xml:space="preserve"> </w:t>
      </w:r>
      <w:r>
        <w:t>природные</w:t>
      </w:r>
      <w:r>
        <w:rPr>
          <w:spacing w:val="-5"/>
        </w:rPr>
        <w:t xml:space="preserve"> </w:t>
      </w:r>
      <w:r>
        <w:t>высокомолекулярные</w:t>
      </w:r>
      <w:r>
        <w:rPr>
          <w:spacing w:val="-5"/>
        </w:rPr>
        <w:t xml:space="preserve"> </w:t>
      </w:r>
      <w:r>
        <w:t>соединения.</w:t>
      </w:r>
      <w:r>
        <w:rPr>
          <w:spacing w:val="-4"/>
        </w:rPr>
        <w:t xml:space="preserve"> </w:t>
      </w:r>
      <w:r>
        <w:t>Первичная,</w:t>
      </w:r>
      <w:r>
        <w:rPr>
          <w:spacing w:val="-4"/>
        </w:rPr>
        <w:t xml:space="preserve"> </w:t>
      </w:r>
      <w:r>
        <w:t>вторичная и третичная структура белков. Химические свойства белков:</w:t>
      </w:r>
      <w:r>
        <w:rPr>
          <w:spacing w:val="-1"/>
        </w:rPr>
        <w:t xml:space="preserve"> </w:t>
      </w:r>
      <w:r>
        <w:t>гидролиз, денатурация, качественные реакции на белки.</w:t>
      </w:r>
    </w:p>
    <w:p w:rsidR="005214F6" w:rsidRDefault="00EF0DB3">
      <w:pPr>
        <w:pStyle w:val="a3"/>
        <w:spacing w:line="360" w:lineRule="auto"/>
        <w:ind w:right="227"/>
      </w:pPr>
      <w:r>
        <w:t>Экспериментальные методы изучения веществ</w:t>
      </w:r>
      <w:r>
        <w:rPr>
          <w:spacing w:val="-2"/>
        </w:rPr>
        <w:t xml:space="preserve"> </w:t>
      </w:r>
      <w:r>
        <w:t>и их</w:t>
      </w:r>
      <w:r>
        <w:rPr>
          <w:spacing w:val="-5"/>
        </w:rPr>
        <w:t xml:space="preserve"> </w:t>
      </w:r>
      <w:r>
        <w:t>превращений:</w:t>
      </w:r>
      <w:r>
        <w:rPr>
          <w:spacing w:val="-5"/>
        </w:rPr>
        <w:t xml:space="preserve"> </w:t>
      </w:r>
      <w:r>
        <w:t>наблюдение и описание демонстрационных опытов: денатурация белков при нагревании, цветные реакции белков.</w:t>
      </w:r>
    </w:p>
    <w:p w:rsidR="005214F6" w:rsidRDefault="00EF0DB3">
      <w:pPr>
        <w:pStyle w:val="a3"/>
        <w:ind w:left="944" w:firstLine="0"/>
      </w:pPr>
      <w:r>
        <w:rPr>
          <w:spacing w:val="-2"/>
        </w:rPr>
        <w:t>Высокомолекулярные</w:t>
      </w:r>
      <w:r>
        <w:rPr>
          <w:spacing w:val="16"/>
        </w:rPr>
        <w:t xml:space="preserve"> </w:t>
      </w:r>
      <w:r>
        <w:rPr>
          <w:spacing w:val="-2"/>
        </w:rPr>
        <w:t>соединения.</w:t>
      </w:r>
    </w:p>
    <w:p w:rsidR="005214F6" w:rsidRDefault="00EF0DB3">
      <w:pPr>
        <w:pStyle w:val="a3"/>
        <w:spacing w:before="151" w:line="360" w:lineRule="auto"/>
        <w:ind w:right="224"/>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w:t>
      </w:r>
      <w:r>
        <w:rPr>
          <w:spacing w:val="-2"/>
        </w:rPr>
        <w:t>поликонденсация.</w:t>
      </w:r>
    </w:p>
    <w:p w:rsidR="005214F6" w:rsidRDefault="00EF0DB3">
      <w:pPr>
        <w:pStyle w:val="a3"/>
        <w:spacing w:line="360" w:lineRule="auto"/>
        <w:ind w:right="234"/>
      </w:pPr>
      <w:r>
        <w:t xml:space="preserve">Экспериментальные методы изучения веществ и их превращений: ознакомление с образцами природных и искусственных волокон, пластмасс, </w:t>
      </w:r>
      <w:r>
        <w:rPr>
          <w:spacing w:val="-2"/>
        </w:rPr>
        <w:t>каучуков.</w:t>
      </w:r>
    </w:p>
    <w:p w:rsidR="005214F6" w:rsidRDefault="00EF0DB3">
      <w:pPr>
        <w:pStyle w:val="a3"/>
        <w:ind w:left="944" w:firstLine="0"/>
      </w:pPr>
      <w:r>
        <w:t>Межпредметные</w:t>
      </w:r>
      <w:r>
        <w:rPr>
          <w:spacing w:val="-17"/>
        </w:rPr>
        <w:t xml:space="preserve"> </w:t>
      </w:r>
      <w:r>
        <w:rPr>
          <w:spacing w:val="-2"/>
        </w:rPr>
        <w:t>связи.</w:t>
      </w:r>
    </w:p>
    <w:p w:rsidR="005214F6" w:rsidRDefault="00EF0DB3">
      <w:pPr>
        <w:pStyle w:val="a3"/>
        <w:spacing w:before="163" w:line="360" w:lineRule="auto"/>
        <w:ind w:right="225"/>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14F6" w:rsidRDefault="00EF0DB3">
      <w:pPr>
        <w:pStyle w:val="a3"/>
        <w:spacing w:line="320" w:lineRule="exact"/>
        <w:ind w:left="944" w:firstLine="0"/>
      </w:pPr>
      <w:r>
        <w:t>Общие</w:t>
      </w:r>
      <w:r>
        <w:rPr>
          <w:spacing w:val="-3"/>
        </w:rPr>
        <w:t xml:space="preserve"> </w:t>
      </w:r>
      <w:r>
        <w:t>естественно-научные</w:t>
      </w:r>
      <w:r>
        <w:rPr>
          <w:spacing w:val="-3"/>
        </w:rPr>
        <w:t xml:space="preserve"> </w:t>
      </w:r>
      <w:r>
        <w:t>понятия:</w:t>
      </w:r>
      <w:r>
        <w:rPr>
          <w:spacing w:val="-8"/>
        </w:rPr>
        <w:t xml:space="preserve"> </w:t>
      </w:r>
      <w:r>
        <w:t>явление,</w:t>
      </w:r>
      <w:r>
        <w:rPr>
          <w:spacing w:val="-2"/>
        </w:rPr>
        <w:t xml:space="preserve"> </w:t>
      </w:r>
      <w:r>
        <w:t>научный</w:t>
      </w:r>
      <w:r>
        <w:rPr>
          <w:spacing w:val="-4"/>
        </w:rPr>
        <w:t xml:space="preserve"> </w:t>
      </w:r>
      <w:r>
        <w:t>факт,</w:t>
      </w:r>
      <w:r>
        <w:rPr>
          <w:spacing w:val="-2"/>
        </w:rPr>
        <w:t xml:space="preserve"> </w:t>
      </w:r>
      <w:r>
        <w:t>гипотеза,</w:t>
      </w:r>
      <w:r>
        <w:rPr>
          <w:spacing w:val="5"/>
        </w:rPr>
        <w:t xml:space="preserve"> </w:t>
      </w:r>
      <w:r>
        <w:rPr>
          <w:spacing w:val="-2"/>
        </w:rPr>
        <w:t>закон,</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1" w:firstLine="0"/>
      </w:pPr>
      <w:r>
        <w:t>теория, анализ, синтез, классификация, периодичность, наблюдение, измерение, эксперимент, моделирование.</w:t>
      </w:r>
    </w:p>
    <w:p w:rsidR="005214F6" w:rsidRDefault="00EF0DB3">
      <w:pPr>
        <w:pStyle w:val="a3"/>
        <w:spacing w:line="362" w:lineRule="auto"/>
        <w:ind w:right="230"/>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214F6" w:rsidRDefault="00EF0DB3">
      <w:pPr>
        <w:pStyle w:val="a3"/>
        <w:spacing w:line="362" w:lineRule="auto"/>
        <w:ind w:right="234"/>
      </w:pPr>
      <w:r>
        <w:t>Биология: клетка, организм, биосфера, обмен веществ в организме, фотосинтез, биологически активные вещества (белки, углеводы, жиры, ферменты).</w:t>
      </w:r>
    </w:p>
    <w:p w:rsidR="005214F6" w:rsidRDefault="00EF0DB3">
      <w:pPr>
        <w:pStyle w:val="a3"/>
        <w:spacing w:line="357" w:lineRule="auto"/>
        <w:ind w:right="237"/>
      </w:pPr>
      <w:r>
        <w:t xml:space="preserve">География: минералы, горные породы, полезные ископаемые, топливо, </w:t>
      </w:r>
      <w:r>
        <w:rPr>
          <w:spacing w:val="-2"/>
        </w:rPr>
        <w:t>ресурсы.</w:t>
      </w:r>
    </w:p>
    <w:p w:rsidR="005214F6" w:rsidRDefault="00EF0DB3">
      <w:pPr>
        <w:pStyle w:val="a3"/>
        <w:spacing w:line="360" w:lineRule="auto"/>
        <w:ind w:right="229"/>
      </w:pPr>
      <w:r>
        <w:t>Технология: пищевые продукты, основы рационального питания, моющие средства,</w:t>
      </w:r>
      <w:r>
        <w:rPr>
          <w:spacing w:val="-5"/>
        </w:rPr>
        <w:t xml:space="preserve"> </w:t>
      </w:r>
      <w:r>
        <w:t>лекарственные</w:t>
      </w:r>
      <w:r>
        <w:rPr>
          <w:spacing w:val="-7"/>
        </w:rPr>
        <w:t xml:space="preserve"> </w:t>
      </w:r>
      <w:r>
        <w:t>и</w:t>
      </w:r>
      <w:r>
        <w:rPr>
          <w:spacing w:val="-7"/>
        </w:rPr>
        <w:t xml:space="preserve"> </w:t>
      </w:r>
      <w:r>
        <w:t>косметические</w:t>
      </w:r>
      <w:r>
        <w:rPr>
          <w:spacing w:val="-7"/>
        </w:rPr>
        <w:t xml:space="preserve"> </w:t>
      </w:r>
      <w:r>
        <w:t>препараты,</w:t>
      </w:r>
      <w:r>
        <w:rPr>
          <w:spacing w:val="-5"/>
        </w:rPr>
        <w:t xml:space="preserve"> </w:t>
      </w:r>
      <w:r>
        <w:t>материалы</w:t>
      </w:r>
      <w:r>
        <w:rPr>
          <w:spacing w:val="-7"/>
        </w:rPr>
        <w:t xml:space="preserve"> </w:t>
      </w:r>
      <w:r>
        <w:t>из</w:t>
      </w:r>
      <w:r>
        <w:rPr>
          <w:spacing w:val="-7"/>
        </w:rPr>
        <w:t xml:space="preserve"> </w:t>
      </w:r>
      <w:r>
        <w:t>искусственных и синтетических волокон.</w:t>
      </w:r>
    </w:p>
    <w:p w:rsidR="005214F6" w:rsidRDefault="00EF0DB3">
      <w:pPr>
        <w:pStyle w:val="a3"/>
        <w:spacing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Общая и неорганическая химия.</w:t>
      </w:r>
    </w:p>
    <w:p w:rsidR="005214F6" w:rsidRDefault="00EF0DB3">
      <w:pPr>
        <w:pStyle w:val="a3"/>
        <w:ind w:left="944" w:firstLine="0"/>
      </w:pPr>
      <w:r>
        <w:t>Теоретические</w:t>
      </w:r>
      <w:r>
        <w:rPr>
          <w:spacing w:val="-12"/>
        </w:rPr>
        <w:t xml:space="preserve"> </w:t>
      </w:r>
      <w:r>
        <w:t>основы</w:t>
      </w:r>
      <w:r>
        <w:rPr>
          <w:spacing w:val="-13"/>
        </w:rPr>
        <w:t xml:space="preserve"> </w:t>
      </w:r>
      <w:r>
        <w:rPr>
          <w:spacing w:val="-2"/>
        </w:rPr>
        <w:t>химии.</w:t>
      </w:r>
    </w:p>
    <w:p w:rsidR="005214F6" w:rsidRDefault="00EF0DB3">
      <w:pPr>
        <w:pStyle w:val="a3"/>
        <w:spacing w:before="152" w:line="360" w:lineRule="auto"/>
        <w:ind w:right="228"/>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5214F6" w:rsidRDefault="00EF0DB3">
      <w:pPr>
        <w:pStyle w:val="a3"/>
        <w:spacing w:before="3" w:line="360" w:lineRule="auto"/>
        <w:ind w:right="224"/>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214F6" w:rsidRDefault="00EF0DB3">
      <w:pPr>
        <w:pStyle w:val="a3"/>
        <w:spacing w:before="3" w:line="360" w:lineRule="auto"/>
        <w:ind w:right="224"/>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w:t>
      </w:r>
      <w:r>
        <w:rPr>
          <w:spacing w:val="-2"/>
        </w:rPr>
        <w:t>анионы.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Вещества молекулярного и немолекулярного строения. Закон постоянства состава</w:t>
      </w:r>
      <w:r>
        <w:rPr>
          <w:spacing w:val="-4"/>
        </w:rPr>
        <w:t xml:space="preserve"> </w:t>
      </w:r>
      <w:r>
        <w:t>вещества.</w:t>
      </w:r>
      <w:r>
        <w:rPr>
          <w:spacing w:val="-3"/>
        </w:rPr>
        <w:t xml:space="preserve"> </w:t>
      </w:r>
      <w:r>
        <w:t>Типы</w:t>
      </w:r>
      <w:r>
        <w:rPr>
          <w:spacing w:val="-1"/>
        </w:rPr>
        <w:t xml:space="preserve"> </w:t>
      </w:r>
      <w:r>
        <w:t>кристаллических</w:t>
      </w:r>
      <w:r>
        <w:rPr>
          <w:spacing w:val="-9"/>
        </w:rPr>
        <w:t xml:space="preserve"> </w:t>
      </w:r>
      <w:r>
        <w:t>решёток.</w:t>
      </w:r>
      <w:r>
        <w:rPr>
          <w:spacing w:val="-3"/>
        </w:rPr>
        <w:t xml:space="preserve"> </w:t>
      </w:r>
      <w:r>
        <w:t>Зависимость</w:t>
      </w:r>
      <w:r>
        <w:rPr>
          <w:spacing w:val="-7"/>
        </w:rPr>
        <w:t xml:space="preserve"> </w:t>
      </w:r>
      <w:r>
        <w:t>свойства</w:t>
      </w:r>
      <w:r>
        <w:rPr>
          <w:spacing w:val="-4"/>
        </w:rPr>
        <w:t xml:space="preserve"> </w:t>
      </w:r>
      <w:r>
        <w:t>веществ от типа кристаллической решётки.</w:t>
      </w:r>
    </w:p>
    <w:p w:rsidR="005214F6" w:rsidRDefault="00EF0DB3">
      <w:pPr>
        <w:pStyle w:val="a3"/>
        <w:spacing w:before="2" w:line="362" w:lineRule="auto"/>
        <w:ind w:right="237"/>
      </w:pPr>
      <w:r>
        <w:t>Понятие о дисперсных</w:t>
      </w:r>
      <w:r>
        <w:rPr>
          <w:spacing w:val="-5"/>
        </w:rPr>
        <w:t xml:space="preserve"> </w:t>
      </w:r>
      <w:r>
        <w:t>системах. Истинные и коллоидные растворы. Массовая доля вещества в растворе.</w:t>
      </w:r>
    </w:p>
    <w:p w:rsidR="005214F6" w:rsidRDefault="00EF0DB3">
      <w:pPr>
        <w:pStyle w:val="a3"/>
        <w:spacing w:line="362" w:lineRule="auto"/>
        <w:ind w:right="228"/>
      </w:pPr>
      <w: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w:t>
      </w:r>
      <w:r>
        <w:rPr>
          <w:spacing w:val="-2"/>
        </w:rPr>
        <w:t>классам.</w:t>
      </w:r>
    </w:p>
    <w:p w:rsidR="005214F6" w:rsidRDefault="00EF0DB3">
      <w:pPr>
        <w:pStyle w:val="a3"/>
        <w:spacing w:line="360" w:lineRule="auto"/>
        <w:ind w:right="219"/>
      </w:pPr>
      <w:r>
        <w:t>Химическая реакция. Классификация химических</w:t>
      </w:r>
      <w:r>
        <w:rPr>
          <w:spacing w:val="-2"/>
        </w:rPr>
        <w:t xml:space="preserve"> </w:t>
      </w:r>
      <w:r>
        <w:t>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214F6" w:rsidRDefault="00EF0DB3">
      <w:pPr>
        <w:pStyle w:val="a3"/>
        <w:spacing w:line="360" w:lineRule="auto"/>
        <w:ind w:right="237"/>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214F6" w:rsidRDefault="00EF0DB3">
      <w:pPr>
        <w:pStyle w:val="a3"/>
        <w:spacing w:line="360" w:lineRule="auto"/>
        <w:ind w:right="226"/>
      </w:pPr>
      <w:r>
        <w:t>Электролитическая диссоциация. Сильные и слабые электролиты. Среда водных растворов веществ: кислая, нейтральная, щелочная. Реакции ионного</w:t>
      </w:r>
      <w:r>
        <w:rPr>
          <w:spacing w:val="40"/>
        </w:rPr>
        <w:t xml:space="preserve"> </w:t>
      </w:r>
      <w:r>
        <w:rPr>
          <w:spacing w:val="-2"/>
        </w:rPr>
        <w:t>обмена.</w:t>
      </w:r>
    </w:p>
    <w:p w:rsidR="005214F6" w:rsidRDefault="00EF0DB3">
      <w:pPr>
        <w:pStyle w:val="a3"/>
        <w:ind w:left="944" w:firstLine="0"/>
        <w:rPr>
          <w:i/>
        </w:rPr>
      </w:pPr>
      <w:r>
        <w:rPr>
          <w:spacing w:val="-2"/>
        </w:rPr>
        <w:t>Окислительно-восстановительные</w:t>
      </w:r>
      <w:r>
        <w:rPr>
          <w:spacing w:val="24"/>
        </w:rPr>
        <w:t xml:space="preserve"> </w:t>
      </w:r>
      <w:r>
        <w:rPr>
          <w:spacing w:val="-2"/>
        </w:rPr>
        <w:t>реакции</w:t>
      </w:r>
      <w:r>
        <w:rPr>
          <w:i/>
          <w:spacing w:val="-2"/>
        </w:rPr>
        <w:t>.</w:t>
      </w:r>
    </w:p>
    <w:p w:rsidR="005214F6" w:rsidRDefault="00EF0DB3">
      <w:pPr>
        <w:pStyle w:val="a3"/>
        <w:spacing w:before="145" w:line="360" w:lineRule="auto"/>
        <w:ind w:right="224"/>
      </w:pPr>
      <w:r>
        <w:t>Экспериментальные методы изучения веществ и их превращений: демонстрация</w:t>
      </w:r>
      <w:r>
        <w:rPr>
          <w:spacing w:val="80"/>
        </w:rPr>
        <w:t xml:space="preserve">  </w:t>
      </w:r>
      <w:r>
        <w:t>таблиц</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w:t>
      </w:r>
      <w:r>
        <w:rPr>
          <w:spacing w:val="80"/>
        </w:rPr>
        <w:t xml:space="preserve"> </w:t>
      </w:r>
      <w:r>
        <w:t xml:space="preserve">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w:t>
      </w:r>
      <w:r>
        <w:rPr>
          <w:spacing w:val="-2"/>
        </w:rPr>
        <w:t>реакции».</w:t>
      </w:r>
    </w:p>
    <w:p w:rsidR="005214F6" w:rsidRDefault="00EF0DB3">
      <w:pPr>
        <w:pStyle w:val="a3"/>
        <w:spacing w:before="1"/>
        <w:ind w:left="944" w:firstLine="0"/>
      </w:pPr>
      <w:r>
        <w:t>Расчётные</w:t>
      </w:r>
      <w:r>
        <w:rPr>
          <w:spacing w:val="-16"/>
        </w:rPr>
        <w:t xml:space="preserve"> </w:t>
      </w:r>
      <w:r>
        <w:rPr>
          <w:spacing w:val="-2"/>
        </w:rPr>
        <w:t>задачи.</w:t>
      </w:r>
    </w:p>
    <w:p w:rsidR="005214F6" w:rsidRDefault="00EF0DB3">
      <w:pPr>
        <w:pStyle w:val="a3"/>
        <w:spacing w:before="164" w:line="362" w:lineRule="auto"/>
        <w:ind w:right="242"/>
      </w:pPr>
      <w:r>
        <w:t>Расчёты по уравнениям химических реакций, в том числе термохимические расчёты, расчёты с использованием понятия «массовая доля вещества».</w:t>
      </w:r>
    </w:p>
    <w:p w:rsidR="005214F6" w:rsidRDefault="00EF0DB3">
      <w:pPr>
        <w:pStyle w:val="a3"/>
        <w:spacing w:line="314" w:lineRule="exact"/>
        <w:ind w:left="944" w:firstLine="0"/>
      </w:pPr>
      <w:r>
        <w:t>Раздел</w:t>
      </w:r>
      <w:r>
        <w:rPr>
          <w:spacing w:val="-11"/>
        </w:rPr>
        <w:t xml:space="preserve"> </w:t>
      </w:r>
      <w:r>
        <w:t>2.</w:t>
      </w:r>
      <w:r>
        <w:rPr>
          <w:spacing w:val="-10"/>
        </w:rPr>
        <w:t xml:space="preserve"> </w:t>
      </w:r>
      <w:r>
        <w:t>Неорганическая</w:t>
      </w:r>
      <w:r>
        <w:rPr>
          <w:spacing w:val="-10"/>
        </w:rPr>
        <w:t xml:space="preserve"> </w:t>
      </w:r>
      <w:r>
        <w:rPr>
          <w:spacing w:val="-2"/>
        </w:rPr>
        <w:t>химия.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w:t>
      </w:r>
      <w:r>
        <w:rPr>
          <w:spacing w:val="-2"/>
        </w:rPr>
        <w:t>углерода).</w:t>
      </w:r>
    </w:p>
    <w:p w:rsidR="005214F6" w:rsidRDefault="00EF0DB3">
      <w:pPr>
        <w:pStyle w:val="a3"/>
        <w:spacing w:before="3" w:line="360" w:lineRule="auto"/>
        <w:ind w:right="234"/>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214F6" w:rsidRDefault="00EF0DB3">
      <w:pPr>
        <w:pStyle w:val="a3"/>
        <w:spacing w:before="1"/>
        <w:ind w:left="944" w:firstLine="0"/>
      </w:pPr>
      <w:r>
        <w:t>Применение</w:t>
      </w:r>
      <w:r>
        <w:rPr>
          <w:spacing w:val="-7"/>
        </w:rPr>
        <w:t xml:space="preserve"> </w:t>
      </w:r>
      <w:r>
        <w:t>важнейших</w:t>
      </w:r>
      <w:r>
        <w:rPr>
          <w:spacing w:val="-10"/>
        </w:rPr>
        <w:t xml:space="preserve"> </w:t>
      </w:r>
      <w:r>
        <w:t>неметаллов</w:t>
      </w:r>
      <w:r>
        <w:rPr>
          <w:spacing w:val="-8"/>
        </w:rPr>
        <w:t xml:space="preserve"> </w:t>
      </w:r>
      <w:r>
        <w:t>и</w:t>
      </w:r>
      <w:r>
        <w:rPr>
          <w:spacing w:val="-7"/>
        </w:rPr>
        <w:t xml:space="preserve"> </w:t>
      </w:r>
      <w:r>
        <w:t>их</w:t>
      </w:r>
      <w:r>
        <w:rPr>
          <w:spacing w:val="-10"/>
        </w:rPr>
        <w:t xml:space="preserve"> </w:t>
      </w:r>
      <w:r>
        <w:rPr>
          <w:spacing w:val="-2"/>
        </w:rPr>
        <w:t>соединений.</w:t>
      </w:r>
    </w:p>
    <w:p w:rsidR="005214F6" w:rsidRDefault="00EF0DB3">
      <w:pPr>
        <w:pStyle w:val="a3"/>
        <w:spacing w:before="158" w:line="360" w:lineRule="auto"/>
        <w:ind w:right="235"/>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214F6" w:rsidRDefault="00EF0DB3">
      <w:pPr>
        <w:pStyle w:val="a3"/>
        <w:spacing w:before="4" w:line="357" w:lineRule="auto"/>
        <w:ind w:right="238"/>
      </w:pPr>
      <w:r>
        <w:t>Химические свойства важнейших металлов (натрий, калий, кальций, магний, алюминий, цинк, хром, железо, медь) и их соединений.</w:t>
      </w:r>
    </w:p>
    <w:p w:rsidR="005214F6" w:rsidRDefault="00EF0DB3">
      <w:pPr>
        <w:pStyle w:val="a3"/>
        <w:spacing w:before="5"/>
        <w:ind w:left="944" w:firstLine="0"/>
      </w:pPr>
      <w:r>
        <w:t>Общие</w:t>
      </w:r>
      <w:r>
        <w:rPr>
          <w:spacing w:val="-7"/>
        </w:rPr>
        <w:t xml:space="preserve"> </w:t>
      </w:r>
      <w:r>
        <w:t>способы</w:t>
      </w:r>
      <w:r>
        <w:rPr>
          <w:spacing w:val="-7"/>
        </w:rPr>
        <w:t xml:space="preserve"> </w:t>
      </w:r>
      <w:r>
        <w:t>получения</w:t>
      </w:r>
      <w:r>
        <w:rPr>
          <w:spacing w:val="-7"/>
        </w:rPr>
        <w:t xml:space="preserve"> </w:t>
      </w:r>
      <w:r>
        <w:t>металлов.</w:t>
      </w:r>
      <w:r>
        <w:rPr>
          <w:spacing w:val="-5"/>
        </w:rPr>
        <w:t xml:space="preserve"> </w:t>
      </w:r>
      <w:r>
        <w:t>Применение</w:t>
      </w:r>
      <w:r>
        <w:rPr>
          <w:spacing w:val="-6"/>
        </w:rPr>
        <w:t xml:space="preserve"> </w:t>
      </w:r>
      <w:r>
        <w:t>металлов</w:t>
      </w:r>
      <w:r>
        <w:rPr>
          <w:spacing w:val="-8"/>
        </w:rPr>
        <w:t xml:space="preserve"> </w:t>
      </w:r>
      <w:r>
        <w:t>в</w:t>
      </w:r>
      <w:r>
        <w:rPr>
          <w:spacing w:val="-8"/>
        </w:rPr>
        <w:t xml:space="preserve"> </w:t>
      </w:r>
      <w:r>
        <w:t>быту</w:t>
      </w:r>
      <w:r>
        <w:rPr>
          <w:spacing w:val="-3"/>
        </w:rPr>
        <w:t xml:space="preserve"> </w:t>
      </w:r>
      <w:r>
        <w:t>и</w:t>
      </w:r>
      <w:r>
        <w:rPr>
          <w:spacing w:val="-7"/>
        </w:rPr>
        <w:t xml:space="preserve"> </w:t>
      </w:r>
      <w:r>
        <w:rPr>
          <w:spacing w:val="-2"/>
        </w:rPr>
        <w:t>технике.</w:t>
      </w:r>
    </w:p>
    <w:p w:rsidR="005214F6" w:rsidRDefault="00EF0DB3">
      <w:pPr>
        <w:pStyle w:val="a3"/>
        <w:spacing w:before="158" w:line="360" w:lineRule="auto"/>
        <w:ind w:right="230"/>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214F6" w:rsidRDefault="00EF0DB3">
      <w:pPr>
        <w:pStyle w:val="a3"/>
        <w:spacing w:before="6"/>
        <w:ind w:left="944" w:firstLine="0"/>
      </w:pPr>
      <w:r>
        <w:t>Расчётные</w:t>
      </w:r>
      <w:r>
        <w:rPr>
          <w:spacing w:val="-16"/>
        </w:rPr>
        <w:t xml:space="preserve"> </w:t>
      </w:r>
      <w:r>
        <w:rPr>
          <w:spacing w:val="-2"/>
        </w:rPr>
        <w:t>задачи.</w:t>
      </w:r>
    </w:p>
    <w:p w:rsidR="005214F6" w:rsidRDefault="00EF0DB3">
      <w:pPr>
        <w:pStyle w:val="a3"/>
        <w:spacing w:before="158" w:line="360" w:lineRule="auto"/>
        <w:ind w:right="236"/>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214F6" w:rsidRDefault="00EF0DB3">
      <w:pPr>
        <w:pStyle w:val="a3"/>
        <w:spacing w:before="3"/>
        <w:ind w:left="944" w:firstLine="0"/>
      </w:pPr>
      <w:r>
        <w:t>Химия</w:t>
      </w:r>
      <w:r>
        <w:rPr>
          <w:spacing w:val="-8"/>
        </w:rPr>
        <w:t xml:space="preserve"> </w:t>
      </w:r>
      <w:r>
        <w:t>и</w:t>
      </w:r>
      <w:r>
        <w:rPr>
          <w:spacing w:val="-10"/>
        </w:rPr>
        <w:t xml:space="preserve"> </w:t>
      </w:r>
      <w:r>
        <w:t>жизнь.</w:t>
      </w:r>
      <w:r>
        <w:rPr>
          <w:spacing w:val="-6"/>
        </w:rPr>
        <w:t xml:space="preserve"> </w:t>
      </w:r>
      <w:r>
        <w:t>Межпредметные</w:t>
      </w:r>
      <w:r>
        <w:rPr>
          <w:spacing w:val="-8"/>
        </w:rPr>
        <w:t xml:space="preserve"> </w:t>
      </w:r>
      <w:r>
        <w:rPr>
          <w:spacing w:val="-2"/>
        </w:rPr>
        <w:t>связи.</w:t>
      </w:r>
    </w:p>
    <w:p w:rsidR="005214F6" w:rsidRDefault="00EF0DB3">
      <w:pPr>
        <w:pStyle w:val="a3"/>
        <w:spacing w:before="158" w:line="362" w:lineRule="auto"/>
        <w:ind w:right="229"/>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214F6" w:rsidRDefault="00EF0DB3">
      <w:pPr>
        <w:pStyle w:val="a3"/>
        <w:spacing w:line="314" w:lineRule="exact"/>
        <w:ind w:left="944" w:firstLine="0"/>
      </w:pPr>
      <w:r>
        <w:t>Представления</w:t>
      </w:r>
      <w:r>
        <w:rPr>
          <w:spacing w:val="64"/>
          <w:w w:val="150"/>
        </w:rPr>
        <w:t xml:space="preserve"> </w:t>
      </w:r>
      <w:r>
        <w:t>об</w:t>
      </w:r>
      <w:r>
        <w:rPr>
          <w:spacing w:val="66"/>
          <w:w w:val="150"/>
        </w:rPr>
        <w:t xml:space="preserve"> </w:t>
      </w:r>
      <w:r>
        <w:t>общих</w:t>
      </w:r>
      <w:r>
        <w:rPr>
          <w:spacing w:val="58"/>
          <w:w w:val="150"/>
        </w:rPr>
        <w:t xml:space="preserve"> </w:t>
      </w:r>
      <w:r>
        <w:t>научных</w:t>
      </w:r>
      <w:r>
        <w:rPr>
          <w:spacing w:val="59"/>
          <w:w w:val="150"/>
        </w:rPr>
        <w:t xml:space="preserve"> </w:t>
      </w:r>
      <w:r>
        <w:t>принципах</w:t>
      </w:r>
      <w:r>
        <w:rPr>
          <w:spacing w:val="59"/>
          <w:w w:val="150"/>
        </w:rPr>
        <w:t xml:space="preserve"> </w:t>
      </w:r>
      <w:r>
        <w:t>промышленного</w:t>
      </w:r>
      <w:r>
        <w:rPr>
          <w:spacing w:val="64"/>
          <w:w w:val="150"/>
        </w:rPr>
        <w:t xml:space="preserve"> </w:t>
      </w:r>
      <w:r>
        <w:rPr>
          <w:spacing w:val="-2"/>
        </w:rPr>
        <w:t>получения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важнейших</w:t>
      </w:r>
      <w:r>
        <w:rPr>
          <w:spacing w:val="-14"/>
        </w:rPr>
        <w:t xml:space="preserve"> </w:t>
      </w:r>
      <w:r>
        <w:rPr>
          <w:spacing w:val="-2"/>
        </w:rPr>
        <w:t>веществ.</w:t>
      </w:r>
    </w:p>
    <w:p w:rsidR="005214F6" w:rsidRDefault="00EF0DB3">
      <w:pPr>
        <w:pStyle w:val="a3"/>
        <w:spacing w:before="163" w:line="360" w:lineRule="auto"/>
        <w:ind w:right="240"/>
      </w:pPr>
      <w:r>
        <w:t>Человек в мире веществ и материалов: важнейшие строительные материалы, конструкционные</w:t>
      </w:r>
      <w:r>
        <w:rPr>
          <w:spacing w:val="-5"/>
        </w:rPr>
        <w:t xml:space="preserve"> </w:t>
      </w:r>
      <w:r>
        <w:t>материалы,</w:t>
      </w:r>
      <w:r>
        <w:rPr>
          <w:spacing w:val="-3"/>
        </w:rPr>
        <w:t xml:space="preserve"> </w:t>
      </w:r>
      <w:r>
        <w:t>краски,</w:t>
      </w:r>
      <w:r>
        <w:rPr>
          <w:spacing w:val="-4"/>
        </w:rPr>
        <w:t xml:space="preserve"> </w:t>
      </w:r>
      <w:r>
        <w:t>стекло,</w:t>
      </w:r>
      <w:r>
        <w:rPr>
          <w:spacing w:val="-3"/>
        </w:rPr>
        <w:t xml:space="preserve"> </w:t>
      </w:r>
      <w:r>
        <w:t>керамика,</w:t>
      </w:r>
      <w:r>
        <w:rPr>
          <w:spacing w:val="-7"/>
        </w:rPr>
        <w:t xml:space="preserve"> </w:t>
      </w:r>
      <w:r>
        <w:t>материалы</w:t>
      </w:r>
      <w:r>
        <w:rPr>
          <w:spacing w:val="-6"/>
        </w:rPr>
        <w:t xml:space="preserve"> </w:t>
      </w:r>
      <w:r>
        <w:t>для</w:t>
      </w:r>
      <w:r>
        <w:rPr>
          <w:spacing w:val="-8"/>
        </w:rPr>
        <w:t xml:space="preserve"> </w:t>
      </w:r>
      <w:r>
        <w:t>электроники, наноматериалы, органические и минеральные удобрения.</w:t>
      </w:r>
    </w:p>
    <w:p w:rsidR="005214F6" w:rsidRDefault="00EF0DB3">
      <w:pPr>
        <w:pStyle w:val="a3"/>
        <w:spacing w:before="1" w:line="360" w:lineRule="auto"/>
        <w:ind w:right="227"/>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214F6" w:rsidRDefault="00EF0DB3">
      <w:pPr>
        <w:pStyle w:val="a3"/>
        <w:spacing w:before="1" w:line="360" w:lineRule="auto"/>
        <w:ind w:right="222"/>
      </w:pPr>
      <w:r>
        <w:t>Реализация межпредметных связей при изучении общей и неорганической химии в 11 классе осуществляется через использование как общих естественно- научных понятий, так и понятий, являющихся системными для отдельных</w:t>
      </w:r>
      <w:r>
        <w:rPr>
          <w:spacing w:val="40"/>
        </w:rPr>
        <w:t xml:space="preserve"> </w:t>
      </w:r>
      <w:r>
        <w:t>предметов естественно-научного цикла.</w:t>
      </w:r>
    </w:p>
    <w:p w:rsidR="005214F6" w:rsidRDefault="00EF0DB3">
      <w:pPr>
        <w:pStyle w:val="a3"/>
        <w:spacing w:line="360" w:lineRule="auto"/>
        <w:ind w:right="228"/>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214F6" w:rsidRDefault="00EF0DB3">
      <w:pPr>
        <w:pStyle w:val="a3"/>
        <w:spacing w:line="360" w:lineRule="auto"/>
        <w:ind w:right="229"/>
      </w:pPr>
      <w:r>
        <w:t>Физика: материя, энергия, масса, атом, электрон, протон, нейтрон, ион,</w:t>
      </w:r>
      <w:r>
        <w:rPr>
          <w:spacing w:val="40"/>
        </w:rPr>
        <w:t xml:space="preserve"> </w:t>
      </w:r>
      <w:r>
        <w:t xml:space="preserve">изотоп, радиоактивность, молекула, энергетический уровень, вещество, тело, объём, агрегатное состояние вещества, физические величины и единицы их измерения, </w:t>
      </w:r>
      <w:r>
        <w:rPr>
          <w:spacing w:val="-2"/>
        </w:rPr>
        <w:t>скорость.</w:t>
      </w:r>
    </w:p>
    <w:p w:rsidR="005214F6" w:rsidRDefault="00EF0DB3">
      <w:pPr>
        <w:pStyle w:val="a3"/>
        <w:spacing w:line="362" w:lineRule="auto"/>
        <w:ind w:right="229"/>
      </w:pPr>
      <w:r>
        <w:t>Биология: клетка, организм, экосистема, биосфера, макро- и микроэлементы, витамины, обмен веществ в организме.</w:t>
      </w:r>
    </w:p>
    <w:p w:rsidR="005214F6" w:rsidRDefault="00EF0DB3">
      <w:pPr>
        <w:pStyle w:val="a3"/>
        <w:spacing w:line="357" w:lineRule="auto"/>
        <w:ind w:right="237"/>
      </w:pPr>
      <w:r>
        <w:t xml:space="preserve">География: минералы, горные породы, полезные ископаемые, топливо, </w:t>
      </w:r>
      <w:r>
        <w:rPr>
          <w:spacing w:val="-2"/>
        </w:rPr>
        <w:t>ресурсы.</w:t>
      </w:r>
    </w:p>
    <w:p w:rsidR="005214F6" w:rsidRDefault="00EF0DB3">
      <w:pPr>
        <w:pStyle w:val="a3"/>
        <w:spacing w:before="1" w:line="360" w:lineRule="auto"/>
        <w:ind w:right="233"/>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w:t>
      </w:r>
      <w:r>
        <w:rPr>
          <w:spacing w:val="40"/>
        </w:rPr>
        <w:t xml:space="preserve"> </w:t>
      </w:r>
      <w:r>
        <w:t>косметических препаратов, производство конструкционных материалов, электронная промышленность, нанотехнологии.</w:t>
      </w:r>
    </w:p>
    <w:p w:rsidR="005214F6" w:rsidRDefault="00EF0DB3">
      <w:pPr>
        <w:pStyle w:val="a3"/>
        <w:spacing w:before="1" w:line="362" w:lineRule="auto"/>
        <w:ind w:right="237"/>
      </w:pPr>
      <w:r>
        <w:t>Планируемые результаты освоения программы по химии на уровне среднего общего образования.</w:t>
      </w:r>
    </w:p>
    <w:p w:rsidR="005214F6" w:rsidRDefault="00EF0DB3">
      <w:pPr>
        <w:pStyle w:val="a3"/>
        <w:spacing w:line="314" w:lineRule="exact"/>
        <w:ind w:left="944" w:firstLine="0"/>
      </w:pPr>
      <w:r>
        <w:t>ФГОС</w:t>
      </w:r>
      <w:r>
        <w:rPr>
          <w:spacing w:val="-1"/>
        </w:rPr>
        <w:t xml:space="preserve"> </w:t>
      </w:r>
      <w:r>
        <w:t>СОО</w:t>
      </w:r>
      <w:r>
        <w:rPr>
          <w:spacing w:val="1"/>
        </w:rPr>
        <w:t xml:space="preserve"> </w:t>
      </w:r>
      <w:r>
        <w:t>устанавливает</w:t>
      </w:r>
      <w:r>
        <w:rPr>
          <w:spacing w:val="-3"/>
        </w:rPr>
        <w:t xml:space="preserve"> </w:t>
      </w:r>
      <w:r>
        <w:t>требования</w:t>
      </w:r>
      <w:r>
        <w:rPr>
          <w:spacing w:val="-1"/>
        </w:rPr>
        <w:t xml:space="preserve"> </w:t>
      </w:r>
      <w:r>
        <w:t>к результатам</w:t>
      </w:r>
      <w:r>
        <w:rPr>
          <w:spacing w:val="-1"/>
        </w:rPr>
        <w:t xml:space="preserve"> </w:t>
      </w:r>
      <w:r>
        <w:t>освоения</w:t>
      </w:r>
      <w:r>
        <w:rPr>
          <w:spacing w:val="-1"/>
        </w:rPr>
        <w:t xml:space="preserve"> </w:t>
      </w:r>
      <w:r>
        <w:rPr>
          <w:spacing w:val="-2"/>
        </w:rPr>
        <w:t>обучающимися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 деятельностный подход.</w:t>
      </w:r>
    </w:p>
    <w:p w:rsidR="005214F6" w:rsidRDefault="00EF0DB3">
      <w:pPr>
        <w:pStyle w:val="a3"/>
        <w:spacing w:before="3" w:line="360" w:lineRule="auto"/>
        <w:ind w:right="232"/>
      </w:pPr>
      <w:r>
        <w:t>В</w:t>
      </w:r>
      <w:r>
        <w:rPr>
          <w:spacing w:val="-9"/>
        </w:rPr>
        <w:t xml:space="preserve"> </w:t>
      </w:r>
      <w:r>
        <w:t>соответствии</w:t>
      </w:r>
      <w:r>
        <w:rPr>
          <w:spacing w:val="-6"/>
        </w:rPr>
        <w:t xml:space="preserve"> </w:t>
      </w:r>
      <w:r>
        <w:t>с</w:t>
      </w:r>
      <w:r>
        <w:rPr>
          <w:spacing w:val="-5"/>
        </w:rPr>
        <w:t xml:space="preserve"> </w:t>
      </w:r>
      <w:r>
        <w:t>системно-деятельностным</w:t>
      </w:r>
      <w:r>
        <w:rPr>
          <w:spacing w:val="-4"/>
        </w:rPr>
        <w:t xml:space="preserve"> </w:t>
      </w:r>
      <w:r>
        <w:t>подходом</w:t>
      </w:r>
      <w:r>
        <w:rPr>
          <w:spacing w:val="-4"/>
        </w:rPr>
        <w:t xml:space="preserve"> </w:t>
      </w:r>
      <w:r>
        <w:t>в</w:t>
      </w:r>
      <w:r>
        <w:rPr>
          <w:spacing w:val="-7"/>
        </w:rPr>
        <w:t xml:space="preserve"> </w:t>
      </w:r>
      <w:r>
        <w:t>структуре</w:t>
      </w:r>
      <w:r>
        <w:rPr>
          <w:spacing w:val="-5"/>
        </w:rPr>
        <w:t xml:space="preserve"> </w:t>
      </w:r>
      <w:r>
        <w:t>личностных результатов освоения предмета «Химия» на уровне среднего общего образования выделены следующие составляющие:</w:t>
      </w:r>
    </w:p>
    <w:p w:rsidR="005214F6" w:rsidRDefault="00EF0DB3">
      <w:pPr>
        <w:pStyle w:val="a3"/>
        <w:spacing w:before="1" w:line="357" w:lineRule="auto"/>
        <w:ind w:right="229"/>
      </w:pPr>
      <w:r>
        <w:t>осознание обучающимися российской гражданской идентичности –</w:t>
      </w:r>
      <w:r>
        <w:rPr>
          <w:spacing w:val="40"/>
        </w:rPr>
        <w:t xml:space="preserve"> </w:t>
      </w:r>
      <w:r>
        <w:t>готовности к саморазвитию, самостоятельности и самоопределению;</w:t>
      </w:r>
    </w:p>
    <w:p w:rsidR="005214F6" w:rsidRDefault="00EF0DB3">
      <w:pPr>
        <w:pStyle w:val="a3"/>
        <w:spacing w:before="6"/>
        <w:ind w:left="944" w:firstLine="0"/>
      </w:pPr>
      <w:r>
        <w:t>наличие</w:t>
      </w:r>
      <w:r>
        <w:rPr>
          <w:spacing w:val="-8"/>
        </w:rPr>
        <w:t xml:space="preserve"> </w:t>
      </w:r>
      <w:r>
        <w:t>мотивации</w:t>
      </w:r>
      <w:r>
        <w:rPr>
          <w:spacing w:val="-9"/>
        </w:rPr>
        <w:t xml:space="preserve"> </w:t>
      </w:r>
      <w:r>
        <w:t>к</w:t>
      </w:r>
      <w:r>
        <w:rPr>
          <w:spacing w:val="-9"/>
        </w:rPr>
        <w:t xml:space="preserve"> </w:t>
      </w:r>
      <w:r>
        <w:rPr>
          <w:spacing w:val="-2"/>
        </w:rPr>
        <w:t>обучению;</w:t>
      </w:r>
    </w:p>
    <w:p w:rsidR="005214F6" w:rsidRDefault="00EF0DB3">
      <w:pPr>
        <w:pStyle w:val="a3"/>
        <w:spacing w:before="158" w:line="362" w:lineRule="auto"/>
        <w:ind w:right="237"/>
      </w:pPr>
      <w:r>
        <w:t>целенаправленное развитие внутренних убеждений личности на основе ключевых ценностей и исторических традиций базовой науки химии;</w:t>
      </w:r>
    </w:p>
    <w:p w:rsidR="005214F6" w:rsidRDefault="00EF0DB3">
      <w:pPr>
        <w:pStyle w:val="a3"/>
        <w:spacing w:line="360" w:lineRule="auto"/>
        <w:ind w:right="239"/>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214F6" w:rsidRDefault="00EF0DB3">
      <w:pPr>
        <w:pStyle w:val="a3"/>
        <w:spacing w:line="362" w:lineRule="auto"/>
        <w:ind w:right="224"/>
      </w:pPr>
      <w:r>
        <w:t>наличие</w:t>
      </w:r>
      <w:r>
        <w:rPr>
          <w:spacing w:val="-1"/>
        </w:rPr>
        <w:t xml:space="preserve"> </w:t>
      </w:r>
      <w:r>
        <w:t>правосознания</w:t>
      </w:r>
      <w:r>
        <w:rPr>
          <w:spacing w:val="-1"/>
        </w:rPr>
        <w:t xml:space="preserve"> </w:t>
      </w:r>
      <w:r>
        <w:t>экологической</w:t>
      </w:r>
      <w:r>
        <w:rPr>
          <w:spacing w:val="-2"/>
        </w:rPr>
        <w:t xml:space="preserve"> </w:t>
      </w:r>
      <w:r>
        <w:t>культуры</w:t>
      </w:r>
      <w:r>
        <w:rPr>
          <w:spacing w:val="-2"/>
        </w:rPr>
        <w:t xml:space="preserve"> </w:t>
      </w:r>
      <w:r>
        <w:t>и</w:t>
      </w:r>
      <w:r>
        <w:rPr>
          <w:spacing w:val="-2"/>
        </w:rPr>
        <w:t xml:space="preserve"> </w:t>
      </w:r>
      <w:r>
        <w:t>способности</w:t>
      </w:r>
      <w:r>
        <w:rPr>
          <w:spacing w:val="-2"/>
        </w:rPr>
        <w:t xml:space="preserve"> </w:t>
      </w:r>
      <w:r>
        <w:t>ставить</w:t>
      </w:r>
      <w:r>
        <w:rPr>
          <w:spacing w:val="-4"/>
        </w:rPr>
        <w:t xml:space="preserve"> </w:t>
      </w:r>
      <w:r>
        <w:t>цели и строить жизненные планы.</w:t>
      </w:r>
    </w:p>
    <w:p w:rsidR="005214F6" w:rsidRDefault="00EF0DB3">
      <w:pPr>
        <w:pStyle w:val="a3"/>
        <w:spacing w:line="360" w:lineRule="auto"/>
        <w:ind w:right="227"/>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214F6" w:rsidRDefault="00EF0DB3">
      <w:pPr>
        <w:pStyle w:val="a3"/>
        <w:spacing w:line="362" w:lineRule="auto"/>
        <w:ind w:right="238"/>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214F6" w:rsidRDefault="00EF0DB3">
      <w:pPr>
        <w:pStyle w:val="a4"/>
        <w:numPr>
          <w:ilvl w:val="0"/>
          <w:numId w:val="129"/>
        </w:numPr>
        <w:tabs>
          <w:tab w:val="left" w:pos="1245"/>
        </w:tabs>
        <w:spacing w:line="313"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2" w:line="362" w:lineRule="auto"/>
        <w:ind w:right="232"/>
      </w:pPr>
      <w:r>
        <w:t>осознания обучающимися своих конституционных прав и обязанностей, уважения к закону и правопорядку;</w:t>
      </w:r>
    </w:p>
    <w:p w:rsidR="005214F6" w:rsidRDefault="00EF0DB3">
      <w:pPr>
        <w:pStyle w:val="a3"/>
        <w:spacing w:line="314" w:lineRule="exact"/>
        <w:ind w:left="944" w:firstLine="0"/>
      </w:pPr>
      <w:r>
        <w:t>представления</w:t>
      </w:r>
      <w:r>
        <w:rPr>
          <w:spacing w:val="4"/>
        </w:rPr>
        <w:t xml:space="preserve"> </w:t>
      </w:r>
      <w:r>
        <w:t>о</w:t>
      </w:r>
      <w:r>
        <w:rPr>
          <w:spacing w:val="3"/>
        </w:rPr>
        <w:t xml:space="preserve"> </w:t>
      </w:r>
      <w:r>
        <w:t>социальных</w:t>
      </w:r>
      <w:r>
        <w:rPr>
          <w:spacing w:val="-1"/>
        </w:rPr>
        <w:t xml:space="preserve"> </w:t>
      </w:r>
      <w:r>
        <w:t>нормах</w:t>
      </w:r>
      <w:r>
        <w:rPr>
          <w:spacing w:val="-1"/>
        </w:rPr>
        <w:t xml:space="preserve"> </w:t>
      </w:r>
      <w:r>
        <w:t>и</w:t>
      </w:r>
      <w:r>
        <w:rPr>
          <w:spacing w:val="3"/>
        </w:rPr>
        <w:t xml:space="preserve"> </w:t>
      </w:r>
      <w:r>
        <w:t>правилах</w:t>
      </w:r>
      <w:r>
        <w:rPr>
          <w:spacing w:val="-1"/>
        </w:rPr>
        <w:t xml:space="preserve"> </w:t>
      </w:r>
      <w:r>
        <w:t>межличностных</w:t>
      </w:r>
      <w:r>
        <w:rPr>
          <w:spacing w:val="-1"/>
        </w:rPr>
        <w:t xml:space="preserve"> </w:t>
      </w:r>
      <w:r>
        <w:t>отношений</w:t>
      </w:r>
      <w:r>
        <w:rPr>
          <w:spacing w:val="13"/>
        </w:rPr>
        <w:t xml:space="preserve"> </w:t>
      </w:r>
      <w:r>
        <w:rPr>
          <w:spacing w:val="-10"/>
        </w:rPr>
        <w:t>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коллективе;</w:t>
      </w:r>
    </w:p>
    <w:p w:rsidR="005214F6" w:rsidRDefault="00EF0DB3">
      <w:pPr>
        <w:pStyle w:val="a3"/>
        <w:spacing w:before="163" w:line="360" w:lineRule="auto"/>
        <w:ind w:right="231"/>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Pr>
          <w:spacing w:val="-2"/>
        </w:rPr>
        <w:t>экспериментов;</w:t>
      </w:r>
    </w:p>
    <w:p w:rsidR="005214F6" w:rsidRDefault="00EF0DB3">
      <w:pPr>
        <w:pStyle w:val="a3"/>
        <w:spacing w:before="1" w:line="357" w:lineRule="auto"/>
        <w:ind w:right="241"/>
      </w:pPr>
      <w:r>
        <w:t>способности понимать и принимать мотивы, намерения, логику и аргументы других при анализе различных видов учебной деятельности;</w:t>
      </w:r>
    </w:p>
    <w:p w:rsidR="005214F6" w:rsidRDefault="00EF0DB3">
      <w:pPr>
        <w:pStyle w:val="a4"/>
        <w:numPr>
          <w:ilvl w:val="0"/>
          <w:numId w:val="129"/>
        </w:numPr>
        <w:tabs>
          <w:tab w:val="left" w:pos="1245"/>
        </w:tabs>
        <w:spacing w:before="6"/>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3" w:line="357" w:lineRule="auto"/>
        <w:ind w:right="234"/>
      </w:pPr>
      <w:r>
        <w:t>ценностного</w:t>
      </w:r>
      <w:r>
        <w:rPr>
          <w:spacing w:val="-5"/>
        </w:rPr>
        <w:t xml:space="preserve"> </w:t>
      </w:r>
      <w:r>
        <w:t>отношения</w:t>
      </w:r>
      <w:r>
        <w:rPr>
          <w:spacing w:val="-4"/>
        </w:rPr>
        <w:t xml:space="preserve"> </w:t>
      </w:r>
      <w:r>
        <w:t>к</w:t>
      </w:r>
      <w:r>
        <w:rPr>
          <w:spacing w:val="-5"/>
        </w:rPr>
        <w:t xml:space="preserve"> </w:t>
      </w:r>
      <w:r>
        <w:t>историческому</w:t>
      </w:r>
      <w:r>
        <w:rPr>
          <w:spacing w:val="-8"/>
        </w:rPr>
        <w:t xml:space="preserve"> </w:t>
      </w:r>
      <w:r>
        <w:t>и научному</w:t>
      </w:r>
      <w:r>
        <w:rPr>
          <w:spacing w:val="-5"/>
        </w:rPr>
        <w:t xml:space="preserve"> </w:t>
      </w:r>
      <w:r>
        <w:t>наследию</w:t>
      </w:r>
      <w:r>
        <w:rPr>
          <w:spacing w:val="-6"/>
        </w:rPr>
        <w:t xml:space="preserve"> </w:t>
      </w:r>
      <w:r>
        <w:t xml:space="preserve">отечественной </w:t>
      </w:r>
      <w:r>
        <w:rPr>
          <w:spacing w:val="-2"/>
        </w:rPr>
        <w:t>химии;</w:t>
      </w:r>
    </w:p>
    <w:p w:rsidR="005214F6" w:rsidRDefault="00EF0DB3">
      <w:pPr>
        <w:pStyle w:val="a3"/>
        <w:spacing w:before="5" w:line="360" w:lineRule="auto"/>
        <w:ind w:right="236"/>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214F6" w:rsidRDefault="00EF0DB3">
      <w:pPr>
        <w:pStyle w:val="a3"/>
        <w:spacing w:line="362" w:lineRule="auto"/>
        <w:ind w:right="237"/>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5214F6" w:rsidRDefault="00EF0DB3">
      <w:pPr>
        <w:pStyle w:val="a4"/>
        <w:numPr>
          <w:ilvl w:val="0"/>
          <w:numId w:val="129"/>
        </w:numPr>
        <w:tabs>
          <w:tab w:val="left" w:pos="1245"/>
        </w:tabs>
        <w:spacing w:line="314" w:lineRule="exact"/>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2"/>
        <w:ind w:left="944" w:firstLine="0"/>
      </w:pP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rsidR="005214F6" w:rsidRDefault="00EF0DB3">
      <w:pPr>
        <w:pStyle w:val="a3"/>
        <w:spacing w:before="163" w:line="360" w:lineRule="auto"/>
        <w:ind w:right="219"/>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rPr>
          <w:spacing w:val="-2"/>
        </w:rPr>
        <w:t>ценности;</w:t>
      </w:r>
    </w:p>
    <w:p w:rsidR="005214F6" w:rsidRDefault="00EF0DB3">
      <w:pPr>
        <w:pStyle w:val="a3"/>
        <w:spacing w:before="1" w:line="357" w:lineRule="auto"/>
        <w:ind w:right="240"/>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214F6" w:rsidRDefault="00EF0DB3">
      <w:pPr>
        <w:pStyle w:val="a4"/>
        <w:numPr>
          <w:ilvl w:val="0"/>
          <w:numId w:val="129"/>
        </w:numPr>
        <w:tabs>
          <w:tab w:val="left" w:pos="1245"/>
        </w:tabs>
        <w:spacing w:before="6"/>
        <w:ind w:left="1245" w:hanging="301"/>
        <w:jc w:val="both"/>
        <w:rPr>
          <w:sz w:val="28"/>
        </w:rPr>
      </w:pPr>
      <w:r>
        <w:rPr>
          <w:sz w:val="28"/>
        </w:rPr>
        <w:t>формирования</w:t>
      </w:r>
      <w:r>
        <w:rPr>
          <w:spacing w:val="-15"/>
          <w:sz w:val="28"/>
        </w:rPr>
        <w:t xml:space="preserve"> </w:t>
      </w:r>
      <w:r>
        <w:rPr>
          <w:sz w:val="28"/>
        </w:rPr>
        <w:t>культуры</w:t>
      </w:r>
      <w:r>
        <w:rPr>
          <w:spacing w:val="-14"/>
          <w:sz w:val="28"/>
        </w:rPr>
        <w:t xml:space="preserve"> </w:t>
      </w:r>
      <w:r>
        <w:rPr>
          <w:spacing w:val="-2"/>
          <w:sz w:val="28"/>
        </w:rPr>
        <w:t>здоровья:</w:t>
      </w:r>
    </w:p>
    <w:p w:rsidR="005214F6" w:rsidRDefault="00EF0DB3">
      <w:pPr>
        <w:pStyle w:val="a3"/>
        <w:spacing w:before="158" w:line="362" w:lineRule="auto"/>
        <w:jc w:val="left"/>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214F6" w:rsidRDefault="00EF0DB3">
      <w:pPr>
        <w:pStyle w:val="a3"/>
        <w:tabs>
          <w:tab w:val="left" w:pos="2693"/>
          <w:tab w:val="left" w:pos="3826"/>
          <w:tab w:val="left" w:pos="5586"/>
          <w:tab w:val="left" w:pos="7197"/>
          <w:tab w:val="left" w:pos="7619"/>
          <w:tab w:val="left" w:pos="9351"/>
          <w:tab w:val="left" w:pos="9783"/>
        </w:tabs>
        <w:spacing w:line="357" w:lineRule="auto"/>
        <w:ind w:right="228"/>
        <w:jc w:val="left"/>
      </w:pPr>
      <w:r>
        <w:rPr>
          <w:spacing w:val="-2"/>
        </w:rPr>
        <w:t>соблюдения</w:t>
      </w:r>
      <w:r>
        <w:tab/>
      </w:r>
      <w:r>
        <w:rPr>
          <w:spacing w:val="-2"/>
        </w:rPr>
        <w:t>правил</w:t>
      </w:r>
      <w:r>
        <w:tab/>
      </w:r>
      <w:r>
        <w:rPr>
          <w:spacing w:val="-2"/>
        </w:rPr>
        <w:t>безопасного</w:t>
      </w:r>
      <w:r>
        <w:tab/>
      </w:r>
      <w:r>
        <w:rPr>
          <w:spacing w:val="-2"/>
        </w:rPr>
        <w:t>обращения</w:t>
      </w:r>
      <w:r>
        <w:tab/>
      </w:r>
      <w:r>
        <w:rPr>
          <w:spacing w:val="-10"/>
        </w:rPr>
        <w:t>с</w:t>
      </w:r>
      <w:r>
        <w:tab/>
      </w:r>
      <w:r>
        <w:rPr>
          <w:spacing w:val="-2"/>
        </w:rPr>
        <w:t>веществами</w:t>
      </w:r>
      <w:r>
        <w:tab/>
      </w:r>
      <w:r>
        <w:rPr>
          <w:spacing w:val="-10"/>
        </w:rPr>
        <w:t>в</w:t>
      </w:r>
      <w:r>
        <w:tab/>
      </w:r>
      <w:r>
        <w:rPr>
          <w:spacing w:val="-4"/>
        </w:rPr>
        <w:t xml:space="preserve">быту, </w:t>
      </w:r>
      <w:r>
        <w:t>повседневной жизни и в трудовой деятельности;</w:t>
      </w:r>
    </w:p>
    <w:p w:rsidR="005214F6" w:rsidRDefault="00EF0DB3">
      <w:pPr>
        <w:pStyle w:val="a3"/>
        <w:spacing w:before="3" w:line="362" w:lineRule="auto"/>
        <w:jc w:val="left"/>
      </w:pPr>
      <w:r>
        <w:t>понимания</w:t>
      </w:r>
      <w:r>
        <w:rPr>
          <w:spacing w:val="40"/>
        </w:rPr>
        <w:t xml:space="preserve"> </w:t>
      </w:r>
      <w:r>
        <w:t>ценности</w:t>
      </w:r>
      <w:r>
        <w:rPr>
          <w:spacing w:val="40"/>
        </w:rPr>
        <w:t xml:space="preserve"> </w:t>
      </w:r>
      <w:r>
        <w:t>правил</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безопасного поведения в ситуациях, угрожающих здоровью и жизни людей;</w:t>
      </w:r>
    </w:p>
    <w:p w:rsidR="005214F6" w:rsidRDefault="00EF0DB3">
      <w:pPr>
        <w:pStyle w:val="a3"/>
        <w:tabs>
          <w:tab w:val="left" w:pos="2402"/>
          <w:tab w:val="left" w:pos="4143"/>
          <w:tab w:val="left" w:pos="4536"/>
          <w:tab w:val="left" w:pos="6028"/>
          <w:tab w:val="left" w:pos="7284"/>
          <w:tab w:val="left" w:pos="8690"/>
        </w:tabs>
        <w:spacing w:line="314" w:lineRule="exact"/>
        <w:ind w:left="944" w:firstLine="0"/>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алкоголя,</w:t>
      </w:r>
      <w:r>
        <w:rPr>
          <w:spacing w:val="-11"/>
        </w:rPr>
        <w:t xml:space="preserve"> </w:t>
      </w:r>
      <w:r>
        <w:t>наркотиков,</w:t>
      </w:r>
      <w:r>
        <w:rPr>
          <w:spacing w:val="-10"/>
        </w:rPr>
        <w:t xml:space="preserve"> </w:t>
      </w:r>
      <w:r>
        <w:rPr>
          <w:spacing w:val="-2"/>
        </w:rPr>
        <w:t>курения);</w:t>
      </w:r>
    </w:p>
    <w:p w:rsidR="005214F6" w:rsidRDefault="00EF0DB3">
      <w:pPr>
        <w:pStyle w:val="a4"/>
        <w:numPr>
          <w:ilvl w:val="0"/>
          <w:numId w:val="129"/>
        </w:numPr>
        <w:tabs>
          <w:tab w:val="left" w:pos="1245"/>
        </w:tabs>
        <w:spacing w:before="163"/>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58" w:line="362"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5214F6" w:rsidRDefault="00EF0DB3">
      <w:pPr>
        <w:pStyle w:val="a3"/>
        <w:spacing w:line="357" w:lineRule="auto"/>
        <w:jc w:val="left"/>
      </w:pPr>
      <w:r>
        <w:t>установки</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социальной направленности (в рамках своего класса, школы);</w:t>
      </w:r>
    </w:p>
    <w:p w:rsidR="005214F6" w:rsidRDefault="00EF0DB3">
      <w:pPr>
        <w:pStyle w:val="a3"/>
        <w:spacing w:before="4" w:line="362" w:lineRule="auto"/>
        <w:ind w:right="358"/>
        <w:jc w:val="left"/>
      </w:pPr>
      <w:r>
        <w:t>интереса к практическому изучению профессий различного рода, в том числе на основе применения предметных знаний по химии;</w:t>
      </w:r>
    </w:p>
    <w:p w:rsidR="005214F6" w:rsidRDefault="00EF0DB3">
      <w:pPr>
        <w:pStyle w:val="a3"/>
        <w:spacing w:line="314" w:lineRule="exact"/>
        <w:ind w:left="944" w:firstLine="0"/>
        <w:jc w:val="left"/>
      </w:pPr>
      <w:r>
        <w:t>уважения</w:t>
      </w:r>
      <w:r>
        <w:rPr>
          <w:spacing w:val="-7"/>
        </w:rPr>
        <w:t xml:space="preserve"> </w:t>
      </w:r>
      <w:r>
        <w:t>к</w:t>
      </w:r>
      <w:r>
        <w:rPr>
          <w:spacing w:val="-7"/>
        </w:rPr>
        <w:t xml:space="preserve"> </w:t>
      </w:r>
      <w:r>
        <w:t>труду,</w:t>
      </w:r>
      <w:r>
        <w:rPr>
          <w:spacing w:val="-6"/>
        </w:rPr>
        <w:t xml:space="preserve"> </w:t>
      </w:r>
      <w:r>
        <w:t>людям</w:t>
      </w:r>
      <w:r>
        <w:rPr>
          <w:spacing w:val="-6"/>
        </w:rPr>
        <w:t xml:space="preserve"> </w:t>
      </w:r>
      <w:r>
        <w:t>труда</w:t>
      </w:r>
      <w:r>
        <w:rPr>
          <w:spacing w:val="-7"/>
        </w:rPr>
        <w:t xml:space="preserve"> </w:t>
      </w:r>
      <w:r>
        <w:t>и</w:t>
      </w:r>
      <w:r>
        <w:rPr>
          <w:spacing w:val="-8"/>
        </w:rPr>
        <w:t xml:space="preserve"> </w:t>
      </w:r>
      <w:r>
        <w:t>результатам</w:t>
      </w:r>
      <w:r>
        <w:rPr>
          <w:spacing w:val="-6"/>
        </w:rPr>
        <w:t xml:space="preserve"> </w:t>
      </w:r>
      <w:r>
        <w:t>трудовой</w:t>
      </w:r>
      <w:r>
        <w:rPr>
          <w:spacing w:val="-8"/>
        </w:rPr>
        <w:t xml:space="preserve"> </w:t>
      </w:r>
      <w:r>
        <w:rPr>
          <w:spacing w:val="-2"/>
        </w:rPr>
        <w:t>деятельности;</w:t>
      </w:r>
    </w:p>
    <w:p w:rsidR="005214F6" w:rsidRDefault="00EF0DB3">
      <w:pPr>
        <w:pStyle w:val="a3"/>
        <w:spacing w:before="162" w:line="360" w:lineRule="auto"/>
        <w:ind w:right="235"/>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214F6" w:rsidRDefault="00EF0DB3">
      <w:pPr>
        <w:pStyle w:val="a4"/>
        <w:numPr>
          <w:ilvl w:val="0"/>
          <w:numId w:val="129"/>
        </w:numPr>
        <w:tabs>
          <w:tab w:val="left" w:pos="1245"/>
        </w:tabs>
        <w:spacing w:before="2"/>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58" w:line="362" w:lineRule="auto"/>
        <w:ind w:right="231"/>
      </w:pPr>
      <w:r>
        <w:t>экологически целесообразного отношения к природе, как источнику существования жизни на Земле;</w:t>
      </w:r>
    </w:p>
    <w:p w:rsidR="005214F6" w:rsidRDefault="00EF0DB3">
      <w:pPr>
        <w:pStyle w:val="a3"/>
        <w:spacing w:line="362" w:lineRule="auto"/>
        <w:ind w:right="236"/>
      </w:pPr>
      <w:r>
        <w:t>понимания глобального характера экологических проблем, влияния экономических процессов на состояние природной и социальной среды;</w:t>
      </w:r>
    </w:p>
    <w:p w:rsidR="005214F6" w:rsidRDefault="00EF0DB3">
      <w:pPr>
        <w:pStyle w:val="a3"/>
        <w:spacing w:line="357" w:lineRule="auto"/>
        <w:ind w:right="223"/>
      </w:pPr>
      <w:r>
        <w:t>осознания необходимости использования достижений химии для решения вопросов рационального природопользования;</w:t>
      </w:r>
    </w:p>
    <w:p w:rsidR="005214F6" w:rsidRDefault="00EF0DB3">
      <w:pPr>
        <w:pStyle w:val="a3"/>
        <w:spacing w:line="360" w:lineRule="auto"/>
        <w:ind w:right="24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214F6" w:rsidRDefault="00EF0DB3">
      <w:pPr>
        <w:pStyle w:val="a3"/>
        <w:spacing w:line="360" w:lineRule="auto"/>
        <w:ind w:right="223"/>
      </w:pPr>
      <w:r>
        <w:t>наличия</w:t>
      </w:r>
      <w:r>
        <w:rPr>
          <w:spacing w:val="-1"/>
        </w:rPr>
        <w:t xml:space="preserve"> </w:t>
      </w:r>
      <w:r>
        <w:t>развитого</w:t>
      </w:r>
      <w:r>
        <w:rPr>
          <w:spacing w:val="-2"/>
        </w:rPr>
        <w:t xml:space="preserve"> </w:t>
      </w:r>
      <w:r>
        <w:t>экологического</w:t>
      </w:r>
      <w:r>
        <w:rPr>
          <w:spacing w:val="-2"/>
        </w:rPr>
        <w:t xml:space="preserve"> </w:t>
      </w:r>
      <w:r>
        <w:t>мышления, экологической</w:t>
      </w:r>
      <w:r>
        <w:rPr>
          <w:spacing w:val="-2"/>
        </w:rPr>
        <w:t xml:space="preserve"> </w:t>
      </w:r>
      <w:r>
        <w:t>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214F6" w:rsidRDefault="00EF0DB3">
      <w:pPr>
        <w:pStyle w:val="a4"/>
        <w:numPr>
          <w:ilvl w:val="0"/>
          <w:numId w:val="129"/>
        </w:numPr>
        <w:tabs>
          <w:tab w:val="left" w:pos="1245"/>
        </w:tabs>
        <w:spacing w:line="320" w:lineRule="exact"/>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0" w:line="362" w:lineRule="auto"/>
        <w:ind w:right="238"/>
      </w:pPr>
      <w:r>
        <w:t>сформированности мировоззрения, соответствующего современному уровню развития науки и общественной практики;</w:t>
      </w:r>
    </w:p>
    <w:p w:rsidR="005214F6" w:rsidRDefault="00EF0DB3">
      <w:pPr>
        <w:pStyle w:val="a3"/>
        <w:spacing w:line="314" w:lineRule="exact"/>
        <w:ind w:left="944" w:firstLine="0"/>
      </w:pPr>
      <w:r>
        <w:t>понимания</w:t>
      </w:r>
      <w:r>
        <w:rPr>
          <w:spacing w:val="33"/>
        </w:rPr>
        <w:t xml:space="preserve"> </w:t>
      </w:r>
      <w:r>
        <w:t>специфики</w:t>
      </w:r>
      <w:r>
        <w:rPr>
          <w:spacing w:val="37"/>
        </w:rPr>
        <w:t xml:space="preserve"> </w:t>
      </w:r>
      <w:r>
        <w:t>химии</w:t>
      </w:r>
      <w:r>
        <w:rPr>
          <w:spacing w:val="32"/>
        </w:rPr>
        <w:t xml:space="preserve"> </w:t>
      </w:r>
      <w:r>
        <w:t>как</w:t>
      </w:r>
      <w:r>
        <w:rPr>
          <w:spacing w:val="32"/>
        </w:rPr>
        <w:t xml:space="preserve"> </w:t>
      </w:r>
      <w:r>
        <w:t>науки,</w:t>
      </w:r>
      <w:r>
        <w:rPr>
          <w:spacing w:val="35"/>
        </w:rPr>
        <w:t xml:space="preserve"> </w:t>
      </w:r>
      <w:r>
        <w:t>осознания</w:t>
      </w:r>
      <w:r>
        <w:rPr>
          <w:spacing w:val="33"/>
        </w:rPr>
        <w:t xml:space="preserve"> </w:t>
      </w:r>
      <w:r>
        <w:t>её</w:t>
      </w:r>
      <w:r>
        <w:rPr>
          <w:spacing w:val="34"/>
        </w:rPr>
        <w:t xml:space="preserve"> </w:t>
      </w:r>
      <w:r>
        <w:t>роли</w:t>
      </w:r>
      <w:r>
        <w:rPr>
          <w:spacing w:val="33"/>
        </w:rPr>
        <w:t xml:space="preserve"> </w:t>
      </w:r>
      <w:r>
        <w:t>в</w:t>
      </w:r>
      <w:r>
        <w:rPr>
          <w:spacing w:val="31"/>
        </w:rPr>
        <w:t xml:space="preserve"> </w:t>
      </w:r>
      <w:r>
        <w:rPr>
          <w:spacing w:val="-2"/>
        </w:rPr>
        <w:t>формировании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214F6" w:rsidRDefault="00EF0DB3">
      <w:pPr>
        <w:pStyle w:val="a3"/>
        <w:spacing w:before="2" w:line="360" w:lineRule="auto"/>
        <w:ind w:right="226"/>
      </w:pPr>
      <w:r>
        <w:t>убеждённости в особой значимости химии для современной цивилизации: в</w:t>
      </w:r>
      <w:r>
        <w:rPr>
          <w:spacing w:val="-2"/>
        </w:rPr>
        <w:t xml:space="preserve"> </w:t>
      </w:r>
      <w:r>
        <w:t>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w:t>
      </w:r>
      <w:r>
        <w:rPr>
          <w:spacing w:val="-2"/>
        </w:rPr>
        <w:t xml:space="preserve"> </w:t>
      </w:r>
      <w:r>
        <w:t>сырьевой,</w:t>
      </w:r>
      <w:r>
        <w:rPr>
          <w:spacing w:val="-1"/>
        </w:rPr>
        <w:t xml:space="preserve"> </w:t>
      </w:r>
      <w:r>
        <w:t>энергетической,</w:t>
      </w:r>
      <w:r>
        <w:rPr>
          <w:spacing w:val="-1"/>
        </w:rPr>
        <w:t xml:space="preserve"> </w:t>
      </w:r>
      <w:r>
        <w:t>пищевой</w:t>
      </w:r>
      <w:r>
        <w:rPr>
          <w:spacing w:val="-3"/>
        </w:rPr>
        <w:t xml:space="preserve"> </w:t>
      </w:r>
      <w:r>
        <w:t>и</w:t>
      </w:r>
      <w:r>
        <w:rPr>
          <w:spacing w:val="-3"/>
        </w:rPr>
        <w:t xml:space="preserve"> </w:t>
      </w:r>
      <w:r>
        <w:t>экологической</w:t>
      </w:r>
      <w:r>
        <w:rPr>
          <w:spacing w:val="-3"/>
        </w:rPr>
        <w:t xml:space="preserve"> </w:t>
      </w:r>
      <w:r>
        <w:t>безопасности, в развитии медицины, обеспечении условий успешного труда и экологически комфортной жизни каждого члена общества;</w:t>
      </w:r>
    </w:p>
    <w:p w:rsidR="005214F6" w:rsidRDefault="00EF0DB3">
      <w:pPr>
        <w:pStyle w:val="a3"/>
        <w:spacing w:before="1" w:line="360" w:lineRule="auto"/>
        <w:ind w:right="226"/>
      </w:pPr>
      <w:r>
        <w:t>естественно-научной грамотности: понимания сущности методов познания, используемых</w:t>
      </w:r>
      <w:r>
        <w:rPr>
          <w:spacing w:val="-5"/>
        </w:rPr>
        <w:t xml:space="preserve"> </w:t>
      </w:r>
      <w:r>
        <w:t>в</w:t>
      </w:r>
      <w:r>
        <w:rPr>
          <w:spacing w:val="-5"/>
        </w:rPr>
        <w:t xml:space="preserve"> </w:t>
      </w:r>
      <w:r>
        <w:t>естественных</w:t>
      </w:r>
      <w:r>
        <w:rPr>
          <w:spacing w:val="-8"/>
        </w:rPr>
        <w:t xml:space="preserve"> </w:t>
      </w:r>
      <w:r>
        <w:t>науках,</w:t>
      </w:r>
      <w:r>
        <w:rPr>
          <w:spacing w:val="-2"/>
        </w:rPr>
        <w:t xml:space="preserve"> </w:t>
      </w:r>
      <w:r>
        <w:t>способности</w:t>
      </w:r>
      <w:r>
        <w:rPr>
          <w:spacing w:val="-5"/>
        </w:rPr>
        <w:t xml:space="preserve"> </w:t>
      </w:r>
      <w:r>
        <w:t>использовать</w:t>
      </w:r>
      <w:r>
        <w:rPr>
          <w:spacing w:val="-6"/>
        </w:rPr>
        <w:t xml:space="preserve"> </w:t>
      </w:r>
      <w:r>
        <w:t>получаемые</w:t>
      </w:r>
      <w:r>
        <w:rPr>
          <w:spacing w:val="-4"/>
        </w:rPr>
        <w:t xml:space="preserve"> </w:t>
      </w:r>
      <w:r>
        <w:t>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214F6" w:rsidRDefault="00EF0DB3">
      <w:pPr>
        <w:pStyle w:val="a3"/>
        <w:spacing w:before="1" w:line="357" w:lineRule="auto"/>
        <w:ind w:right="233"/>
      </w:pPr>
      <w:r>
        <w:t>способности самостоятельно использовать химические знания для решения проблем в реальных жизненных ситуациях;</w:t>
      </w:r>
    </w:p>
    <w:p w:rsidR="005214F6" w:rsidRDefault="00EF0DB3">
      <w:pPr>
        <w:pStyle w:val="a3"/>
        <w:spacing w:before="5"/>
        <w:ind w:left="944" w:firstLine="0"/>
      </w:pPr>
      <w:r>
        <w:t>интереса</w:t>
      </w:r>
      <w:r>
        <w:rPr>
          <w:spacing w:val="-7"/>
        </w:rPr>
        <w:t xml:space="preserve"> </w:t>
      </w:r>
      <w:r>
        <w:t>к</w:t>
      </w:r>
      <w:r>
        <w:rPr>
          <w:spacing w:val="-8"/>
        </w:rPr>
        <w:t xml:space="preserve"> </w:t>
      </w:r>
      <w:r>
        <w:t>познанию</w:t>
      </w:r>
      <w:r>
        <w:rPr>
          <w:spacing w:val="-9"/>
        </w:rPr>
        <w:t xml:space="preserve"> </w:t>
      </w:r>
      <w:r>
        <w:t>и</w:t>
      </w:r>
      <w:r>
        <w:rPr>
          <w:spacing w:val="-8"/>
        </w:rPr>
        <w:t xml:space="preserve"> </w:t>
      </w:r>
      <w:r>
        <w:t>исследовательской</w:t>
      </w:r>
      <w:r>
        <w:rPr>
          <w:spacing w:val="-7"/>
        </w:rPr>
        <w:t xml:space="preserve"> </w:t>
      </w:r>
      <w:r>
        <w:rPr>
          <w:spacing w:val="-2"/>
        </w:rPr>
        <w:t>деятельности;</w:t>
      </w:r>
    </w:p>
    <w:p w:rsidR="005214F6" w:rsidRDefault="00EF0DB3">
      <w:pPr>
        <w:pStyle w:val="a3"/>
        <w:spacing w:before="164" w:line="360" w:lineRule="auto"/>
        <w:ind w:right="228"/>
      </w:pPr>
      <w:r>
        <w:t>готовности</w:t>
      </w:r>
      <w:r>
        <w:rPr>
          <w:spacing w:val="-5"/>
        </w:rPr>
        <w:t xml:space="preserve"> </w:t>
      </w:r>
      <w:r>
        <w:t>и</w:t>
      </w:r>
      <w:r>
        <w:rPr>
          <w:spacing w:val="-5"/>
        </w:rPr>
        <w:t xml:space="preserve"> </w:t>
      </w:r>
      <w:r>
        <w:t>способности</w:t>
      </w:r>
      <w:r>
        <w:rPr>
          <w:spacing w:val="-5"/>
        </w:rPr>
        <w:t xml:space="preserve"> </w:t>
      </w:r>
      <w:r>
        <w:t>к</w:t>
      </w:r>
      <w:r>
        <w:rPr>
          <w:spacing w:val="-5"/>
        </w:rPr>
        <w:t xml:space="preserve"> </w:t>
      </w:r>
      <w:r>
        <w:t>непрерывному</w:t>
      </w:r>
      <w:r>
        <w:rPr>
          <w:spacing w:val="-9"/>
        </w:rPr>
        <w:t xml:space="preserve"> </w:t>
      </w:r>
      <w:r>
        <w:t>образованию</w:t>
      </w:r>
      <w:r>
        <w:rPr>
          <w:spacing w:val="-7"/>
        </w:rPr>
        <w:t xml:space="preserve"> </w:t>
      </w:r>
      <w:r>
        <w:t>и</w:t>
      </w:r>
      <w:r>
        <w:rPr>
          <w:spacing w:val="-5"/>
        </w:rPr>
        <w:t xml:space="preserve"> </w:t>
      </w:r>
      <w:r>
        <w:t xml:space="preserve">самообразованию, к активному получению новых знаний по химии в соответствии с жизненными </w:t>
      </w:r>
      <w:r>
        <w:rPr>
          <w:spacing w:val="-2"/>
        </w:rPr>
        <w:t>потребностями;</w:t>
      </w:r>
    </w:p>
    <w:p w:rsidR="005214F6" w:rsidRDefault="00EF0DB3">
      <w:pPr>
        <w:pStyle w:val="a3"/>
        <w:spacing w:before="1" w:line="357" w:lineRule="auto"/>
        <w:ind w:right="233"/>
      </w:pPr>
      <w:r>
        <w:t xml:space="preserve">интереса к особенностям труда в различных сферах профессиональной </w:t>
      </w:r>
      <w:r>
        <w:rPr>
          <w:spacing w:val="-2"/>
        </w:rPr>
        <w:t>деятельности.</w:t>
      </w:r>
    </w:p>
    <w:p w:rsidR="005214F6" w:rsidRDefault="00EF0DB3">
      <w:pPr>
        <w:pStyle w:val="a3"/>
        <w:spacing w:before="5" w:line="357" w:lineRule="auto"/>
        <w:ind w:right="231"/>
      </w:pPr>
      <w:r>
        <w:t>Метапредметные результаты освоения учебного предмета «Химия» на уровне среднего общего образования включают:</w:t>
      </w:r>
    </w:p>
    <w:p w:rsidR="005214F6" w:rsidRDefault="00EF0DB3">
      <w:pPr>
        <w:pStyle w:val="a3"/>
        <w:spacing w:before="6" w:line="360" w:lineRule="auto"/>
        <w:ind w:right="227"/>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3"/>
        </w:rPr>
        <w:t xml:space="preserve"> </w:t>
      </w:r>
      <w:r>
        <w:t>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214F6" w:rsidRDefault="00EF0DB3">
      <w:pPr>
        <w:pStyle w:val="a3"/>
        <w:spacing w:before="2" w:line="360" w:lineRule="auto"/>
        <w:ind w:right="224"/>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214F6" w:rsidRDefault="00EF0DB3">
      <w:pPr>
        <w:pStyle w:val="a3"/>
        <w:spacing w:before="1" w:line="362" w:lineRule="auto"/>
        <w:ind w:right="241"/>
      </w:pPr>
      <w:r>
        <w:t>Метапредметные результаты отражают овладение универсальными учебными познавательными, коммуникативными и регулятивными действиями.</w:t>
      </w:r>
    </w:p>
    <w:p w:rsidR="005214F6" w:rsidRDefault="00EF0DB3">
      <w:pPr>
        <w:pStyle w:val="a3"/>
        <w:spacing w:line="314" w:lineRule="exact"/>
        <w:ind w:left="944" w:firstLine="0"/>
      </w:pPr>
      <w:r>
        <w:t>Овладение</w:t>
      </w:r>
      <w:r>
        <w:rPr>
          <w:spacing w:val="-14"/>
        </w:rPr>
        <w:t xml:space="preserve"> </w:t>
      </w:r>
      <w:r>
        <w:t>универсальными</w:t>
      </w:r>
      <w:r>
        <w:rPr>
          <w:spacing w:val="-12"/>
        </w:rPr>
        <w:t xml:space="preserve"> </w:t>
      </w:r>
      <w:r>
        <w:t>учебными</w:t>
      </w:r>
      <w:r>
        <w:rPr>
          <w:spacing w:val="-15"/>
        </w:rPr>
        <w:t xml:space="preserve"> </w:t>
      </w:r>
      <w:r>
        <w:t>познавательными</w:t>
      </w:r>
      <w:r>
        <w:rPr>
          <w:spacing w:val="-16"/>
        </w:rPr>
        <w:t xml:space="preserve"> </w:t>
      </w:r>
      <w:r>
        <w:rPr>
          <w:spacing w:val="-2"/>
        </w:rPr>
        <w:t>действиями:</w:t>
      </w:r>
    </w:p>
    <w:p w:rsidR="005214F6" w:rsidRDefault="00EF0DB3">
      <w:pPr>
        <w:pStyle w:val="a4"/>
        <w:numPr>
          <w:ilvl w:val="0"/>
          <w:numId w:val="128"/>
        </w:numPr>
        <w:tabs>
          <w:tab w:val="left" w:pos="1245"/>
        </w:tabs>
        <w:spacing w:before="162"/>
        <w:ind w:left="1245" w:hanging="301"/>
        <w:jc w:val="both"/>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59" w:line="362" w:lineRule="auto"/>
        <w:ind w:right="224"/>
      </w:pPr>
      <w:r>
        <w:t xml:space="preserve">самостоятельно формулировать и актуализировать проблему, всесторонне её </w:t>
      </w:r>
      <w:r>
        <w:rPr>
          <w:spacing w:val="-2"/>
        </w:rPr>
        <w:t>рассматривать;</w:t>
      </w:r>
    </w:p>
    <w:p w:rsidR="005214F6" w:rsidRDefault="00EF0DB3">
      <w:pPr>
        <w:pStyle w:val="a3"/>
        <w:spacing w:line="357" w:lineRule="auto"/>
        <w:ind w:right="243"/>
      </w:pPr>
      <w:r>
        <w:t>определять цели деятельности, задавая параметры и критерии их достижения, соотносить результаты деятельности с поставленными целями;</w:t>
      </w:r>
    </w:p>
    <w:p w:rsidR="005214F6" w:rsidRDefault="00EF0DB3">
      <w:pPr>
        <w:pStyle w:val="a3"/>
        <w:spacing w:before="3" w:line="360" w:lineRule="auto"/>
        <w:ind w:right="223"/>
      </w:pPr>
      <w:r>
        <w:t>использовать</w:t>
      </w:r>
      <w:r>
        <w:rPr>
          <w:spacing w:val="-2"/>
        </w:rPr>
        <w:t xml:space="preserve"> </w:t>
      </w:r>
      <w:r>
        <w:t>при освоении знаний</w:t>
      </w:r>
      <w:r>
        <w:rPr>
          <w:spacing w:val="-1"/>
        </w:rPr>
        <w:t xml:space="preserve"> </w:t>
      </w:r>
      <w:r>
        <w:t>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214F6" w:rsidRDefault="00EF0DB3">
      <w:pPr>
        <w:pStyle w:val="a3"/>
        <w:spacing w:before="1" w:line="357" w:lineRule="auto"/>
        <w:ind w:right="236"/>
      </w:pPr>
      <w:r>
        <w:t xml:space="preserve">выбирать основания и критерии для классификации веществ и химических </w:t>
      </w:r>
      <w:r>
        <w:rPr>
          <w:spacing w:val="-2"/>
        </w:rPr>
        <w:t>реакций;</w:t>
      </w:r>
    </w:p>
    <w:p w:rsidR="005214F6" w:rsidRDefault="00EF0DB3">
      <w:pPr>
        <w:pStyle w:val="a3"/>
        <w:spacing w:before="5" w:line="362" w:lineRule="auto"/>
        <w:ind w:left="944" w:right="237" w:firstLine="0"/>
      </w:pPr>
      <w:r>
        <w:t>устанавливать причинно-следственные связи между изучаемыми явлениями; строить</w:t>
      </w:r>
      <w:r>
        <w:rPr>
          <w:spacing w:val="45"/>
        </w:rPr>
        <w:t xml:space="preserve"> </w:t>
      </w:r>
      <w:r>
        <w:t>логические</w:t>
      </w:r>
      <w:r>
        <w:rPr>
          <w:spacing w:val="49"/>
        </w:rPr>
        <w:t xml:space="preserve"> </w:t>
      </w:r>
      <w:r>
        <w:t>рассуждения</w:t>
      </w:r>
      <w:r>
        <w:rPr>
          <w:spacing w:val="49"/>
        </w:rPr>
        <w:t xml:space="preserve"> </w:t>
      </w:r>
      <w:r>
        <w:t>(индуктивные,</w:t>
      </w:r>
      <w:r>
        <w:rPr>
          <w:spacing w:val="49"/>
        </w:rPr>
        <w:t xml:space="preserve"> </w:t>
      </w:r>
      <w:r>
        <w:t>дедуктивные,</w:t>
      </w:r>
      <w:r>
        <w:rPr>
          <w:spacing w:val="50"/>
        </w:rPr>
        <w:t xml:space="preserve"> </w:t>
      </w:r>
      <w:r>
        <w:t>по</w:t>
      </w:r>
      <w:r>
        <w:rPr>
          <w:spacing w:val="48"/>
        </w:rPr>
        <w:t xml:space="preserve"> </w:t>
      </w:r>
      <w:r>
        <w:rPr>
          <w:spacing w:val="-2"/>
        </w:rPr>
        <w:t>аналогии),</w:t>
      </w:r>
    </w:p>
    <w:p w:rsidR="005214F6" w:rsidRDefault="00EF0DB3">
      <w:pPr>
        <w:pStyle w:val="a3"/>
        <w:spacing w:line="362" w:lineRule="auto"/>
        <w:ind w:right="233" w:firstLine="0"/>
      </w:pPr>
      <w:r>
        <w:t>выявлять закономерности и противоречия в рассматриваемых явлениях, формулировать выводы и заключения;</w:t>
      </w:r>
    </w:p>
    <w:p w:rsidR="005214F6" w:rsidRDefault="00EF0DB3">
      <w:pPr>
        <w:pStyle w:val="a3"/>
        <w:spacing w:line="360" w:lineRule="auto"/>
        <w:ind w:right="22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214F6" w:rsidRDefault="00EF0DB3">
      <w:pPr>
        <w:pStyle w:val="a4"/>
        <w:numPr>
          <w:ilvl w:val="0"/>
          <w:numId w:val="128"/>
        </w:numPr>
        <w:tabs>
          <w:tab w:val="left" w:pos="1245"/>
        </w:tabs>
        <w:ind w:left="1245" w:hanging="301"/>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left="944" w:right="229" w:firstLine="0"/>
      </w:pPr>
      <w:r>
        <w:t>владеть основами методов научного познания веществ и химических реакций; формулировать</w:t>
      </w:r>
      <w:r>
        <w:rPr>
          <w:spacing w:val="64"/>
        </w:rPr>
        <w:t xml:space="preserve"> </w:t>
      </w:r>
      <w:r>
        <w:t>цели</w:t>
      </w:r>
      <w:r>
        <w:rPr>
          <w:spacing w:val="67"/>
        </w:rPr>
        <w:t xml:space="preserve"> </w:t>
      </w:r>
      <w:r>
        <w:t>и</w:t>
      </w:r>
      <w:r>
        <w:rPr>
          <w:spacing w:val="66"/>
        </w:rPr>
        <w:t xml:space="preserve"> </w:t>
      </w:r>
      <w:r>
        <w:t>задачи</w:t>
      </w:r>
      <w:r>
        <w:rPr>
          <w:spacing w:val="67"/>
        </w:rPr>
        <w:t xml:space="preserve"> </w:t>
      </w:r>
      <w:r>
        <w:t>исследования,</w:t>
      </w:r>
      <w:r>
        <w:rPr>
          <w:spacing w:val="68"/>
        </w:rPr>
        <w:t xml:space="preserve"> </w:t>
      </w:r>
      <w:r>
        <w:t>использовать</w:t>
      </w:r>
      <w:r>
        <w:rPr>
          <w:spacing w:val="65"/>
        </w:rPr>
        <w:t xml:space="preserve"> </w:t>
      </w:r>
      <w:r>
        <w:t>поставленные</w:t>
      </w:r>
      <w:r>
        <w:rPr>
          <w:spacing w:val="77"/>
        </w:rPr>
        <w:t xml:space="preserve"> </w:t>
      </w:r>
      <w:r>
        <w:rPr>
          <w:spacing w:val="-10"/>
        </w:rPr>
        <w:t>и</w:t>
      </w:r>
    </w:p>
    <w:p w:rsidR="005214F6" w:rsidRDefault="00EF0DB3">
      <w:pPr>
        <w:pStyle w:val="a3"/>
        <w:spacing w:line="362" w:lineRule="auto"/>
        <w:ind w:right="224" w:firstLine="0"/>
      </w:pPr>
      <w:r>
        <w:t xml:space="preserve">самостоятельно сформулированные вопросы в качестве инструмента познания и основы для формирования гипотезы по проверке правильности высказываемых </w:t>
      </w:r>
      <w:r>
        <w:rPr>
          <w:spacing w:val="-2"/>
        </w:rPr>
        <w:t>суждений;</w:t>
      </w:r>
    </w:p>
    <w:p w:rsidR="005214F6" w:rsidRDefault="00EF0DB3">
      <w:pPr>
        <w:pStyle w:val="a3"/>
        <w:spacing w:line="360" w:lineRule="auto"/>
        <w:ind w:right="236"/>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214F6" w:rsidRDefault="00EF0DB3">
      <w:pPr>
        <w:pStyle w:val="a3"/>
        <w:spacing w:line="362" w:lineRule="auto"/>
        <w:ind w:right="237"/>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214F6" w:rsidRDefault="00EF0DB3">
      <w:pPr>
        <w:pStyle w:val="a4"/>
        <w:numPr>
          <w:ilvl w:val="0"/>
          <w:numId w:val="128"/>
        </w:numPr>
        <w:tabs>
          <w:tab w:val="left" w:pos="1245"/>
        </w:tabs>
        <w:spacing w:line="313" w:lineRule="exact"/>
        <w:ind w:left="1245" w:hanging="301"/>
        <w:jc w:val="both"/>
        <w:rPr>
          <w:sz w:val="28"/>
        </w:rPr>
      </w:pPr>
      <w:r>
        <w:rPr>
          <w:sz w:val="28"/>
        </w:rPr>
        <w:t>работа</w:t>
      </w:r>
      <w:r>
        <w:rPr>
          <w:spacing w:val="-1"/>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48" w:line="360" w:lineRule="auto"/>
        <w:ind w:right="231"/>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214F6" w:rsidRDefault="00EF0DB3">
      <w:pPr>
        <w:pStyle w:val="a3"/>
        <w:spacing w:line="362" w:lineRule="auto"/>
        <w:ind w:right="241"/>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214F6" w:rsidRDefault="00EF0DB3">
      <w:pPr>
        <w:pStyle w:val="a3"/>
        <w:spacing w:line="357" w:lineRule="auto"/>
        <w:ind w:right="226"/>
      </w:pPr>
      <w:r>
        <w:t>приобретать опыт использования информационно-коммуникативных технологий и различных поисковых систем;</w:t>
      </w:r>
    </w:p>
    <w:p w:rsidR="005214F6" w:rsidRDefault="00EF0DB3">
      <w:pPr>
        <w:pStyle w:val="a3"/>
        <w:spacing w:before="1" w:line="357" w:lineRule="auto"/>
        <w:ind w:right="240"/>
      </w:pPr>
      <w:r>
        <w:t>самостоятельно выбирать оптимальную форму представления информации (схемы, графики, диаграммы, таблицы, рисунки и другие);</w:t>
      </w:r>
    </w:p>
    <w:p w:rsidR="005214F6" w:rsidRDefault="00EF0DB3">
      <w:pPr>
        <w:pStyle w:val="a3"/>
        <w:spacing w:before="6" w:line="360" w:lineRule="auto"/>
        <w:ind w:right="224"/>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214F6" w:rsidRDefault="00EF0DB3">
      <w:pPr>
        <w:pStyle w:val="a3"/>
        <w:spacing w:before="1" w:line="362" w:lineRule="auto"/>
        <w:ind w:right="229"/>
      </w:pPr>
      <w:r>
        <w:t>использовать и преобразовывать знаково-символические средства</w:t>
      </w:r>
      <w:r>
        <w:rPr>
          <w:spacing w:val="40"/>
        </w:rPr>
        <w:t xml:space="preserve"> </w:t>
      </w:r>
      <w:r>
        <w:rPr>
          <w:spacing w:val="-2"/>
        </w:rPr>
        <w:t>наглядности.</w:t>
      </w:r>
    </w:p>
    <w:p w:rsidR="005214F6" w:rsidRDefault="00EF0DB3">
      <w:pPr>
        <w:pStyle w:val="a3"/>
        <w:spacing w:line="314" w:lineRule="exact"/>
        <w:ind w:left="944" w:firstLine="0"/>
      </w:pPr>
      <w:r>
        <w:t>Овладение</w:t>
      </w:r>
      <w:r>
        <w:rPr>
          <w:spacing w:val="-16"/>
        </w:rPr>
        <w:t xml:space="preserve"> </w:t>
      </w:r>
      <w:r>
        <w:t>универсальными</w:t>
      </w:r>
      <w:r>
        <w:rPr>
          <w:spacing w:val="-16"/>
        </w:rPr>
        <w:t xml:space="preserve"> </w:t>
      </w:r>
      <w:r>
        <w:t>коммуникативными</w:t>
      </w:r>
      <w:r>
        <w:rPr>
          <w:spacing w:val="-16"/>
        </w:rPr>
        <w:t xml:space="preserve"> </w:t>
      </w:r>
      <w:r>
        <w:rPr>
          <w:spacing w:val="-2"/>
        </w:rPr>
        <w:t>действиями: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214F6" w:rsidRDefault="00EF0DB3">
      <w:pPr>
        <w:pStyle w:val="a3"/>
        <w:spacing w:before="2" w:line="360" w:lineRule="auto"/>
        <w:ind w:right="224"/>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214F6" w:rsidRDefault="00EF0DB3">
      <w:pPr>
        <w:pStyle w:val="a3"/>
        <w:spacing w:before="1"/>
        <w:ind w:left="944" w:firstLine="0"/>
      </w:pPr>
      <w:r>
        <w:t>Овладение</w:t>
      </w:r>
      <w:r>
        <w:rPr>
          <w:spacing w:val="-15"/>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EF0DB3">
      <w:pPr>
        <w:pStyle w:val="a3"/>
        <w:spacing w:before="159" w:line="360" w:lineRule="auto"/>
        <w:ind w:right="226"/>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214F6" w:rsidRDefault="00EF0DB3">
      <w:pPr>
        <w:pStyle w:val="a3"/>
        <w:spacing w:line="362" w:lineRule="auto"/>
        <w:ind w:right="224"/>
      </w:pPr>
      <w:r>
        <w:t xml:space="preserve">осуществлять самоконтроль своей деятельности на основе самоанализа и </w:t>
      </w:r>
      <w:r>
        <w:rPr>
          <w:spacing w:val="-2"/>
        </w:rPr>
        <w:t>самооценки.</w:t>
      </w:r>
    </w:p>
    <w:p w:rsidR="005214F6" w:rsidRDefault="00EF0DB3">
      <w:pPr>
        <w:pStyle w:val="a3"/>
        <w:spacing w:line="360" w:lineRule="auto"/>
        <w:ind w:right="228"/>
      </w:pPr>
      <w:r>
        <w:t>Предметные</w:t>
      </w:r>
      <w:r>
        <w:rPr>
          <w:spacing w:val="-2"/>
        </w:rPr>
        <w:t xml:space="preserve"> </w:t>
      </w:r>
      <w:r>
        <w:t>результаты</w:t>
      </w:r>
      <w:r>
        <w:rPr>
          <w:spacing w:val="-3"/>
        </w:rPr>
        <w:t xml:space="preserve"> </w:t>
      </w:r>
      <w:r>
        <w:t>освоения программы</w:t>
      </w:r>
      <w:r>
        <w:rPr>
          <w:spacing w:val="-3"/>
        </w:rPr>
        <w:t xml:space="preserve"> </w:t>
      </w:r>
      <w:r>
        <w:t>среднего</w:t>
      </w:r>
      <w:r>
        <w:rPr>
          <w:spacing w:val="-7"/>
        </w:rPr>
        <w:t xml:space="preserve"> </w:t>
      </w:r>
      <w:r>
        <w:t>общего</w:t>
      </w:r>
      <w:r>
        <w:rPr>
          <w:spacing w:val="-7"/>
        </w:rPr>
        <w:t xml:space="preserve"> </w:t>
      </w:r>
      <w:r>
        <w:t>образования</w:t>
      </w:r>
      <w:r>
        <w:rPr>
          <w:spacing w:val="-2"/>
        </w:rPr>
        <w:t xml:space="preserve"> </w:t>
      </w:r>
      <w:r>
        <w:t>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w:t>
      </w:r>
      <w:r>
        <w:rPr>
          <w:spacing w:val="40"/>
        </w:rPr>
        <w:t xml:space="preserve"> </w:t>
      </w:r>
      <w:r>
        <w:t>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214F6" w:rsidRDefault="00EF0DB3">
      <w:pPr>
        <w:pStyle w:val="a3"/>
        <w:ind w:left="944" w:firstLine="0"/>
      </w:pPr>
      <w:r>
        <w:t>К</w:t>
      </w:r>
      <w:r>
        <w:rPr>
          <w:spacing w:val="25"/>
        </w:rPr>
        <w:t xml:space="preserve">  </w:t>
      </w:r>
      <w:r>
        <w:t>концу</w:t>
      </w:r>
      <w:r>
        <w:rPr>
          <w:spacing w:val="79"/>
          <w:w w:val="150"/>
        </w:rPr>
        <w:t xml:space="preserve"> </w:t>
      </w:r>
      <w:r>
        <w:t>обучения</w:t>
      </w:r>
      <w:r>
        <w:rPr>
          <w:spacing w:val="25"/>
        </w:rPr>
        <w:t xml:space="preserve">  </w:t>
      </w:r>
      <w:r>
        <w:t>в</w:t>
      </w:r>
      <w:r>
        <w:rPr>
          <w:spacing w:val="23"/>
        </w:rPr>
        <w:t xml:space="preserve">  </w:t>
      </w:r>
      <w:r>
        <w:t>10</w:t>
      </w:r>
      <w:r>
        <w:rPr>
          <w:spacing w:val="25"/>
        </w:rPr>
        <w:t xml:space="preserve">  </w:t>
      </w:r>
      <w:r>
        <w:t>классе</w:t>
      </w:r>
      <w:r>
        <w:rPr>
          <w:spacing w:val="27"/>
        </w:rPr>
        <w:t xml:space="preserve">  </w:t>
      </w:r>
      <w:r>
        <w:t>предметные</w:t>
      </w:r>
      <w:r>
        <w:rPr>
          <w:spacing w:val="25"/>
        </w:rPr>
        <w:t xml:space="preserve">  </w:t>
      </w:r>
      <w:r>
        <w:t>результаты</w:t>
      </w:r>
      <w:r>
        <w:rPr>
          <w:spacing w:val="25"/>
        </w:rPr>
        <w:t xml:space="preserve">  </w:t>
      </w:r>
      <w:r>
        <w:t>освоения</w:t>
      </w:r>
      <w:r>
        <w:rPr>
          <w:spacing w:val="25"/>
        </w:rPr>
        <w:t xml:space="preserve">  </w:t>
      </w:r>
      <w:r>
        <w:rPr>
          <w:spacing w:val="-2"/>
        </w:rPr>
        <w:t>курса</w:t>
      </w:r>
    </w:p>
    <w:p w:rsidR="005214F6" w:rsidRDefault="00EF0DB3">
      <w:pPr>
        <w:pStyle w:val="a3"/>
        <w:spacing w:before="157"/>
        <w:ind w:firstLine="0"/>
      </w:pPr>
      <w:r>
        <w:t>«Органическая</w:t>
      </w:r>
      <w:r>
        <w:rPr>
          <w:spacing w:val="-11"/>
        </w:rPr>
        <w:t xml:space="preserve"> </w:t>
      </w:r>
      <w:r>
        <w:t>химия»</w:t>
      </w:r>
      <w:r>
        <w:rPr>
          <w:spacing w:val="-17"/>
        </w:rPr>
        <w:t xml:space="preserve"> </w:t>
      </w:r>
      <w:r>
        <w:rPr>
          <w:spacing w:val="-2"/>
        </w:rPr>
        <w:t>отражают:</w:t>
      </w:r>
    </w:p>
    <w:p w:rsidR="005214F6" w:rsidRDefault="00EF0DB3">
      <w:pPr>
        <w:pStyle w:val="a3"/>
        <w:spacing w:before="163" w:line="360" w:lineRule="auto"/>
        <w:ind w:right="225"/>
      </w:pPr>
      <w:r>
        <w:t>сформированность представлений о химической составляющей естественно- научной картины мира, роли химии в познании явлений природы, в формировании мышления и культуры личности, её функциональной грамотности, необходимой для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firstLine="0"/>
      </w:pPr>
      <w:r>
        <w:t>решения практических задач и экологически обоснованного отношения к своему здоровью и природной среде;</w:t>
      </w:r>
    </w:p>
    <w:p w:rsidR="005214F6" w:rsidRDefault="00EF0DB3">
      <w:pPr>
        <w:pStyle w:val="a3"/>
        <w:spacing w:line="314" w:lineRule="exact"/>
        <w:ind w:left="944" w:firstLine="0"/>
      </w:pPr>
      <w:r>
        <w:t>владение</w:t>
      </w:r>
      <w:r>
        <w:rPr>
          <w:spacing w:val="-9"/>
        </w:rPr>
        <w:t xml:space="preserve"> </w:t>
      </w:r>
      <w:r>
        <w:t>системой</w:t>
      </w:r>
      <w:r>
        <w:rPr>
          <w:spacing w:val="-9"/>
        </w:rPr>
        <w:t xml:space="preserve"> </w:t>
      </w:r>
      <w:r>
        <w:t>химических</w:t>
      </w:r>
      <w:r>
        <w:rPr>
          <w:spacing w:val="-13"/>
        </w:rPr>
        <w:t xml:space="preserve"> </w:t>
      </w:r>
      <w:r>
        <w:t>знаний,</w:t>
      </w:r>
      <w:r>
        <w:rPr>
          <w:spacing w:val="-8"/>
        </w:rPr>
        <w:t xml:space="preserve"> </w:t>
      </w:r>
      <w:r>
        <w:t>которая</w:t>
      </w:r>
      <w:r>
        <w:rPr>
          <w:spacing w:val="-7"/>
        </w:rPr>
        <w:t xml:space="preserve"> </w:t>
      </w:r>
      <w:r>
        <w:rPr>
          <w:spacing w:val="-2"/>
        </w:rPr>
        <w:t>включает:</w:t>
      </w:r>
    </w:p>
    <w:p w:rsidR="005214F6" w:rsidRDefault="00EF0DB3">
      <w:pPr>
        <w:pStyle w:val="a3"/>
        <w:spacing w:before="164" w:line="360" w:lineRule="auto"/>
        <w:ind w:right="229"/>
      </w:pPr>
      <w:r>
        <w:t>основополагающие</w:t>
      </w:r>
      <w:r>
        <w:rPr>
          <w:spacing w:val="-5"/>
        </w:rPr>
        <w:t xml:space="preserve"> </w:t>
      </w:r>
      <w:r>
        <w:t>понятия</w:t>
      </w:r>
      <w:r>
        <w:rPr>
          <w:spacing w:val="-5"/>
        </w:rPr>
        <w:t xml:space="preserve"> </w:t>
      </w:r>
      <w:r>
        <w:t>(химический</w:t>
      </w:r>
      <w:r>
        <w:rPr>
          <w:spacing w:val="-6"/>
        </w:rPr>
        <w:t xml:space="preserve"> </w:t>
      </w:r>
      <w:r>
        <w:t>элемент,</w:t>
      </w:r>
      <w:r>
        <w:rPr>
          <w:spacing w:val="-4"/>
        </w:rPr>
        <w:t xml:space="preserve"> </w:t>
      </w:r>
      <w:r>
        <w:t>атом,</w:t>
      </w:r>
      <w:r>
        <w:rPr>
          <w:spacing w:val="-4"/>
        </w:rPr>
        <w:t xml:space="preserve"> </w:t>
      </w:r>
      <w:r>
        <w:t>электронная</w:t>
      </w:r>
      <w:r>
        <w:rPr>
          <w:spacing w:val="-4"/>
        </w:rPr>
        <w:t xml:space="preserve"> </w:t>
      </w:r>
      <w:r>
        <w:t>оболочка атома, молекула, валентность, электроотрицательность, химическая связь, структурная формула (развёрнутая и сокращённая), моль, молярная масса,</w:t>
      </w:r>
      <w:r>
        <w:rPr>
          <w:spacing w:val="40"/>
        </w:rPr>
        <w:t xml:space="preserve"> </w:t>
      </w:r>
      <w:r>
        <w:t>молярный объём, углеродный скелет, функциональная группа, радикал, изомерия, изомеры,</w:t>
      </w:r>
      <w:r>
        <w:rPr>
          <w:spacing w:val="-3"/>
        </w:rPr>
        <w:t xml:space="preserve"> </w:t>
      </w:r>
      <w:r>
        <w:t>гомологический</w:t>
      </w:r>
      <w:r>
        <w:rPr>
          <w:spacing w:val="-6"/>
        </w:rPr>
        <w:t xml:space="preserve"> </w:t>
      </w:r>
      <w:r>
        <w:t>ряд,</w:t>
      </w:r>
      <w:r>
        <w:rPr>
          <w:spacing w:val="-3"/>
        </w:rPr>
        <w:t xml:space="preserve"> </w:t>
      </w:r>
      <w:r>
        <w:t>гомологи,</w:t>
      </w:r>
      <w:r>
        <w:rPr>
          <w:spacing w:val="-4"/>
        </w:rPr>
        <w:t xml:space="preserve"> </w:t>
      </w:r>
      <w:r>
        <w:t>углеводороды,</w:t>
      </w:r>
      <w:r>
        <w:rPr>
          <w:spacing w:val="-3"/>
        </w:rPr>
        <w:t xml:space="preserve"> </w:t>
      </w:r>
      <w:r>
        <w:t>кислород</w:t>
      </w:r>
      <w:r>
        <w:rPr>
          <w:spacing w:val="-3"/>
        </w:rPr>
        <w:t xml:space="preserve"> </w:t>
      </w:r>
      <w:r>
        <w:t>и</w:t>
      </w:r>
      <w:r>
        <w:rPr>
          <w:spacing w:val="-6"/>
        </w:rPr>
        <w:t xml:space="preserve"> </w:t>
      </w:r>
      <w:r>
        <w:t xml:space="preserve">азотсодержащие соединения, мономер, полимер, структурное звено, высокомолекулярные </w:t>
      </w:r>
      <w:r>
        <w:rPr>
          <w:spacing w:val="-2"/>
        </w:rPr>
        <w:t>соединения);</w:t>
      </w:r>
    </w:p>
    <w:p w:rsidR="005214F6" w:rsidRDefault="00EF0DB3">
      <w:pPr>
        <w:pStyle w:val="a3"/>
        <w:spacing w:line="362" w:lineRule="auto"/>
        <w:ind w:right="228"/>
      </w:pPr>
      <w:r>
        <w:t>теории и законы (теория строения органических веществ А.М. Бутлерова, закон сохранения массы веществ);</w:t>
      </w:r>
    </w:p>
    <w:p w:rsidR="005214F6" w:rsidRDefault="00EF0DB3">
      <w:pPr>
        <w:pStyle w:val="a3"/>
        <w:spacing w:line="319" w:lineRule="exact"/>
        <w:ind w:left="944" w:firstLine="0"/>
      </w:pPr>
      <w:r>
        <w:t>закономерности,</w:t>
      </w:r>
      <w:r>
        <w:rPr>
          <w:spacing w:val="-13"/>
        </w:rPr>
        <w:t xml:space="preserve"> </w:t>
      </w:r>
      <w:r>
        <w:t>символический</w:t>
      </w:r>
      <w:r>
        <w:rPr>
          <w:spacing w:val="-12"/>
        </w:rPr>
        <w:t xml:space="preserve"> </w:t>
      </w:r>
      <w:r>
        <w:t>язык</w:t>
      </w:r>
      <w:r>
        <w:rPr>
          <w:spacing w:val="-11"/>
        </w:rPr>
        <w:t xml:space="preserve"> </w:t>
      </w:r>
      <w:r>
        <w:rPr>
          <w:spacing w:val="-2"/>
        </w:rPr>
        <w:t>химии;</w:t>
      </w:r>
    </w:p>
    <w:p w:rsidR="005214F6" w:rsidRDefault="00EF0DB3">
      <w:pPr>
        <w:pStyle w:val="a3"/>
        <w:spacing w:before="158" w:line="360" w:lineRule="auto"/>
        <w:ind w:right="224"/>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214F6" w:rsidRDefault="00EF0DB3">
      <w:pPr>
        <w:pStyle w:val="a3"/>
        <w:spacing w:before="2" w:line="360" w:lineRule="auto"/>
        <w:ind w:right="224"/>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214F6" w:rsidRDefault="00EF0DB3">
      <w:pPr>
        <w:pStyle w:val="a3"/>
        <w:spacing w:before="2" w:line="360" w:lineRule="auto"/>
        <w:ind w:right="222"/>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214F6" w:rsidRDefault="00EF0DB3">
      <w:pPr>
        <w:pStyle w:val="a3"/>
        <w:spacing w:line="360" w:lineRule="auto"/>
        <w:ind w:right="227"/>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w:t>
      </w:r>
      <w:r>
        <w:rPr>
          <w:spacing w:val="80"/>
          <w:w w:val="150"/>
        </w:rPr>
        <w:t xml:space="preserve"> </w:t>
      </w:r>
      <w:r>
        <w:t>(IUPAC),</w:t>
      </w:r>
      <w:r>
        <w:rPr>
          <w:spacing w:val="80"/>
          <w:w w:val="150"/>
        </w:rPr>
        <w:t xml:space="preserve"> </w:t>
      </w:r>
      <w:r>
        <w:t>а</w:t>
      </w:r>
      <w:r>
        <w:rPr>
          <w:spacing w:val="80"/>
          <w:w w:val="150"/>
        </w:rPr>
        <w:t xml:space="preserve"> </w:t>
      </w:r>
      <w:r>
        <w:t>также</w:t>
      </w:r>
      <w:r>
        <w:rPr>
          <w:spacing w:val="80"/>
          <w:w w:val="150"/>
        </w:rPr>
        <w:t xml:space="preserve"> </w:t>
      </w:r>
      <w:r>
        <w:t>приводить</w:t>
      </w:r>
      <w:r>
        <w:rPr>
          <w:spacing w:val="80"/>
          <w:w w:val="150"/>
        </w:rPr>
        <w:t xml:space="preserve"> </w:t>
      </w:r>
      <w:r>
        <w:t>тривиальные</w:t>
      </w:r>
      <w:r>
        <w:rPr>
          <w:spacing w:val="80"/>
          <w:w w:val="150"/>
        </w:rPr>
        <w:t xml:space="preserve"> </w:t>
      </w:r>
      <w:r>
        <w:t>названия</w:t>
      </w:r>
      <w:r>
        <w:rPr>
          <w:spacing w:val="80"/>
          <w:w w:val="150"/>
        </w:rPr>
        <w:t xml:space="preserve"> </w:t>
      </w:r>
      <w:r>
        <w:t>отдельных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 xml:space="preserve">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Pr>
          <w:spacing w:val="-2"/>
        </w:rPr>
        <w:t>глицин);</w:t>
      </w:r>
    </w:p>
    <w:p w:rsidR="005214F6" w:rsidRDefault="00EF0DB3">
      <w:pPr>
        <w:pStyle w:val="a3"/>
        <w:spacing w:before="3" w:line="357" w:lineRule="auto"/>
        <w:ind w:right="227"/>
      </w:pPr>
      <w:r>
        <w:t>сформированность умения определять виды химической связи в органических соединениях (одинарные и кратные);</w:t>
      </w:r>
    </w:p>
    <w:p w:rsidR="005214F6" w:rsidRDefault="00EF0DB3">
      <w:pPr>
        <w:pStyle w:val="a3"/>
        <w:spacing w:before="6" w:line="360" w:lineRule="auto"/>
        <w:ind w:right="232"/>
      </w:pPr>
      <w:r>
        <w:t>сформированность умения применять положения теории строения органических</w:t>
      </w:r>
      <w:r>
        <w:rPr>
          <w:spacing w:val="-7"/>
        </w:rPr>
        <w:t xml:space="preserve"> </w:t>
      </w:r>
      <w:r>
        <w:t>веществ</w:t>
      </w:r>
      <w:r>
        <w:rPr>
          <w:spacing w:val="-4"/>
        </w:rPr>
        <w:t xml:space="preserve"> </w:t>
      </w:r>
      <w:r>
        <w:t>А.М. Бутлерова</w:t>
      </w:r>
      <w:r>
        <w:rPr>
          <w:spacing w:val="-2"/>
        </w:rPr>
        <w:t xml:space="preserve"> </w:t>
      </w:r>
      <w:r>
        <w:t>для</w:t>
      </w:r>
      <w:r>
        <w:rPr>
          <w:spacing w:val="-1"/>
        </w:rPr>
        <w:t xml:space="preserve"> </w:t>
      </w:r>
      <w:r>
        <w:t>объяснения</w:t>
      </w:r>
      <w:r>
        <w:rPr>
          <w:spacing w:val="-2"/>
        </w:rPr>
        <w:t xml:space="preserve"> </w:t>
      </w:r>
      <w:r>
        <w:t>зависимости</w:t>
      </w:r>
      <w:r>
        <w:rPr>
          <w:spacing w:val="-3"/>
        </w:rPr>
        <w:t xml:space="preserve"> </w:t>
      </w:r>
      <w:r>
        <w:t>свойств</w:t>
      </w:r>
      <w:r>
        <w:rPr>
          <w:spacing w:val="-4"/>
        </w:rPr>
        <w:t xml:space="preserve"> </w:t>
      </w:r>
      <w:r>
        <w:t>веществ от их состава и строения; закон сохранения массы веществ;</w:t>
      </w:r>
    </w:p>
    <w:p w:rsidR="005214F6" w:rsidRDefault="00EF0DB3">
      <w:pPr>
        <w:pStyle w:val="a3"/>
        <w:spacing w:before="1" w:line="360" w:lineRule="auto"/>
        <w:ind w:right="227"/>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214F6" w:rsidRDefault="00EF0DB3">
      <w:pPr>
        <w:pStyle w:val="a3"/>
        <w:spacing w:line="360" w:lineRule="auto"/>
        <w:ind w:right="241"/>
      </w:pPr>
      <w:r>
        <w:t>сформированность</w:t>
      </w:r>
      <w:r>
        <w:rPr>
          <w:spacing w:val="-2"/>
        </w:rPr>
        <w:t xml:space="preserve"> </w:t>
      </w:r>
      <w:r>
        <w:t>умения характеризовать</w:t>
      </w:r>
      <w:r>
        <w:rPr>
          <w:spacing w:val="-5"/>
        </w:rPr>
        <w:t xml:space="preserve"> </w:t>
      </w:r>
      <w:r>
        <w:t>источники углеводородного</w:t>
      </w:r>
      <w:r>
        <w:rPr>
          <w:spacing w:val="-4"/>
        </w:rPr>
        <w:t xml:space="preserve"> </w:t>
      </w:r>
      <w:r>
        <w:t>сырья (нефть, природный газ, уголь), способы их переработки и практическое применение продуктов переработки;</w:t>
      </w:r>
    </w:p>
    <w:p w:rsidR="005214F6" w:rsidRDefault="00EF0DB3">
      <w:pPr>
        <w:pStyle w:val="a3"/>
        <w:spacing w:line="360" w:lineRule="auto"/>
        <w:ind w:right="228"/>
      </w:pPr>
      <w:r>
        <w:t>сформированность умений проводить вычисления по химическим уравнениям (массы, объёма, количества исходного вещества или продукта реакции по</w:t>
      </w:r>
      <w:r>
        <w:rPr>
          <w:spacing w:val="80"/>
        </w:rPr>
        <w:t xml:space="preserve"> </w:t>
      </w:r>
      <w:r>
        <w:t xml:space="preserve">известным массе, объёму, количеству одного из исходных веществ или продуктов </w:t>
      </w:r>
      <w:r>
        <w:rPr>
          <w:spacing w:val="-2"/>
        </w:rPr>
        <w:t>реакции);</w:t>
      </w:r>
    </w:p>
    <w:p w:rsidR="005214F6" w:rsidRDefault="00EF0DB3">
      <w:pPr>
        <w:pStyle w:val="a3"/>
        <w:spacing w:line="360" w:lineRule="auto"/>
        <w:ind w:right="224"/>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214F6" w:rsidRDefault="00EF0DB3">
      <w:pPr>
        <w:pStyle w:val="a3"/>
        <w:spacing w:before="4" w:line="357" w:lineRule="auto"/>
        <w:ind w:right="233"/>
      </w:pPr>
      <w:r>
        <w:t>сформированность умений соблюдать правила пользования химической посудой</w:t>
      </w:r>
      <w:r>
        <w:rPr>
          <w:spacing w:val="11"/>
        </w:rPr>
        <w:t xml:space="preserve"> </w:t>
      </w:r>
      <w:r>
        <w:t>и</w:t>
      </w:r>
      <w:r>
        <w:rPr>
          <w:spacing w:val="8"/>
        </w:rPr>
        <w:t xml:space="preserve"> </w:t>
      </w:r>
      <w:r>
        <w:t>лабораторным</w:t>
      </w:r>
      <w:r>
        <w:rPr>
          <w:spacing w:val="9"/>
        </w:rPr>
        <w:t xml:space="preserve"> </w:t>
      </w:r>
      <w:r>
        <w:t>оборудованием,</w:t>
      </w:r>
      <w:r>
        <w:rPr>
          <w:spacing w:val="10"/>
        </w:rPr>
        <w:t xml:space="preserve"> </w:t>
      </w:r>
      <w:r>
        <w:t>а</w:t>
      </w:r>
      <w:r>
        <w:rPr>
          <w:spacing w:val="9"/>
        </w:rPr>
        <w:t xml:space="preserve"> </w:t>
      </w:r>
      <w:r>
        <w:t>также</w:t>
      </w:r>
      <w:r>
        <w:rPr>
          <w:spacing w:val="8"/>
        </w:rPr>
        <w:t xml:space="preserve"> </w:t>
      </w:r>
      <w:r>
        <w:t>правила</w:t>
      </w:r>
      <w:r>
        <w:rPr>
          <w:spacing w:val="9"/>
        </w:rPr>
        <w:t xml:space="preserve"> </w:t>
      </w:r>
      <w:r>
        <w:t>обращения</w:t>
      </w:r>
      <w:r>
        <w:rPr>
          <w:spacing w:val="9"/>
        </w:rPr>
        <w:t xml:space="preserve"> </w:t>
      </w:r>
      <w:r>
        <w:t>с</w:t>
      </w:r>
      <w:r>
        <w:rPr>
          <w:spacing w:val="12"/>
        </w:rPr>
        <w:t xml:space="preserve"> </w:t>
      </w:r>
      <w:r>
        <w:rPr>
          <w:spacing w:val="-2"/>
        </w:rPr>
        <w:t>веществами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38" w:hanging="711"/>
      </w:pPr>
      <w:r>
        <w:t>в соответствии с инструкциями по выполнению лабораторных химических опытов; сформированность</w:t>
      </w:r>
      <w:r>
        <w:rPr>
          <w:spacing w:val="-4"/>
        </w:rPr>
        <w:t xml:space="preserve"> </w:t>
      </w:r>
      <w:r>
        <w:t>умений</w:t>
      </w:r>
      <w:r>
        <w:rPr>
          <w:spacing w:val="-6"/>
        </w:rPr>
        <w:t xml:space="preserve"> </w:t>
      </w:r>
      <w:r>
        <w:t>планировать</w:t>
      </w:r>
      <w:r>
        <w:rPr>
          <w:spacing w:val="-4"/>
        </w:rPr>
        <w:t xml:space="preserve"> </w:t>
      </w:r>
      <w:r>
        <w:t>и</w:t>
      </w:r>
      <w:r>
        <w:rPr>
          <w:spacing w:val="-6"/>
        </w:rPr>
        <w:t xml:space="preserve"> </w:t>
      </w:r>
      <w:r>
        <w:t>выполнять</w:t>
      </w:r>
      <w:r>
        <w:rPr>
          <w:spacing w:val="-4"/>
        </w:rPr>
        <w:t xml:space="preserve"> </w:t>
      </w:r>
      <w:r>
        <w:t>химический</w:t>
      </w:r>
      <w:r>
        <w:rPr>
          <w:spacing w:val="-6"/>
        </w:rPr>
        <w:t xml:space="preserve"> </w:t>
      </w:r>
      <w:r>
        <w:rPr>
          <w:spacing w:val="-2"/>
        </w:rPr>
        <w:t>эксперимент</w:t>
      </w:r>
    </w:p>
    <w:p w:rsidR="005214F6" w:rsidRDefault="00EF0DB3">
      <w:pPr>
        <w:pStyle w:val="a3"/>
        <w:spacing w:line="360" w:lineRule="auto"/>
        <w:ind w:right="229" w:firstLine="0"/>
      </w:pPr>
      <w:r>
        <w:t>(превращения органических</w:t>
      </w:r>
      <w:r>
        <w:rPr>
          <w:spacing w:val="-1"/>
        </w:rPr>
        <w:t xml:space="preserve"> </w:t>
      </w:r>
      <w:r>
        <w:t>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214F6" w:rsidRDefault="00EF0DB3">
      <w:pPr>
        <w:pStyle w:val="a3"/>
        <w:spacing w:line="360" w:lineRule="auto"/>
        <w:ind w:right="238"/>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214F6" w:rsidRDefault="00EF0DB3">
      <w:pPr>
        <w:pStyle w:val="a3"/>
        <w:spacing w:line="360" w:lineRule="auto"/>
        <w:ind w:right="229"/>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5214F6" w:rsidRDefault="00EF0DB3">
      <w:pPr>
        <w:pStyle w:val="a3"/>
        <w:spacing w:line="360" w:lineRule="auto"/>
        <w:ind w:right="236"/>
      </w:pPr>
      <w: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w:t>
      </w:r>
      <w:r>
        <w:rPr>
          <w:spacing w:val="-2"/>
        </w:rPr>
        <w:t>явлений;</w:t>
      </w:r>
    </w:p>
    <w:p w:rsidR="005214F6" w:rsidRDefault="00EF0DB3">
      <w:pPr>
        <w:pStyle w:val="a3"/>
        <w:spacing w:line="357" w:lineRule="auto"/>
        <w:ind w:right="242"/>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214F6" w:rsidRDefault="00EF0DB3">
      <w:pPr>
        <w:pStyle w:val="a3"/>
        <w:spacing w:before="5" w:line="357" w:lineRule="auto"/>
        <w:ind w:right="234"/>
      </w:pPr>
      <w:r>
        <w:t>К концу обучения в 11 классе предметные результаты освоения курса «Общая и неорганическая химия» отражают:</w:t>
      </w:r>
    </w:p>
    <w:p w:rsidR="005214F6" w:rsidRDefault="00EF0DB3">
      <w:pPr>
        <w:pStyle w:val="a3"/>
        <w:spacing w:before="6" w:line="360" w:lineRule="auto"/>
        <w:ind w:right="225"/>
      </w:pPr>
      <w:r>
        <w:t>сформированность представлений о химической составляющей естественно- 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214F6" w:rsidRDefault="00EF0DB3">
      <w:pPr>
        <w:pStyle w:val="a3"/>
        <w:ind w:left="944" w:firstLine="0"/>
      </w:pPr>
      <w:r>
        <w:t>владение</w:t>
      </w:r>
      <w:r>
        <w:rPr>
          <w:spacing w:val="-8"/>
        </w:rPr>
        <w:t xml:space="preserve"> </w:t>
      </w:r>
      <w:r>
        <w:t>системой</w:t>
      </w:r>
      <w:r>
        <w:rPr>
          <w:spacing w:val="-8"/>
        </w:rPr>
        <w:t xml:space="preserve"> </w:t>
      </w:r>
      <w:r>
        <w:t>химических</w:t>
      </w:r>
      <w:r>
        <w:rPr>
          <w:spacing w:val="-12"/>
        </w:rPr>
        <w:t xml:space="preserve"> </w:t>
      </w:r>
      <w:r>
        <w:t>знаний,</w:t>
      </w:r>
      <w:r>
        <w:rPr>
          <w:spacing w:val="-7"/>
        </w:rPr>
        <w:t xml:space="preserve"> </w:t>
      </w:r>
      <w:r>
        <w:t>которая</w:t>
      </w:r>
      <w:r>
        <w:rPr>
          <w:spacing w:val="-6"/>
        </w:rPr>
        <w:t xml:space="preserve"> </w:t>
      </w:r>
      <w:r>
        <w:rPr>
          <w:spacing w:val="-2"/>
        </w:rPr>
        <w:t>включает:</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18"/>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w:t>
      </w:r>
      <w:r>
        <w:rPr>
          <w:spacing w:val="80"/>
        </w:rPr>
        <w:t xml:space="preserve"> </w:t>
      </w:r>
      <w:r>
        <w:t>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w:t>
      </w:r>
      <w:r>
        <w:rPr>
          <w:spacing w:val="80"/>
        </w:rPr>
        <w:t xml:space="preserve"> </w:t>
      </w:r>
      <w:r>
        <w:rPr>
          <w:spacing w:val="-2"/>
        </w:rPr>
        <w:t>равновесие);</w:t>
      </w:r>
    </w:p>
    <w:p w:rsidR="005214F6" w:rsidRDefault="00EF0DB3">
      <w:pPr>
        <w:pStyle w:val="a3"/>
        <w:spacing w:before="4" w:line="360" w:lineRule="auto"/>
        <w:ind w:right="224"/>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w:t>
      </w:r>
      <w:r>
        <w:rPr>
          <w:spacing w:val="-2"/>
        </w:rPr>
        <w:t xml:space="preserve"> </w:t>
      </w:r>
      <w:r>
        <w:t>системности</w:t>
      </w:r>
      <w:r>
        <w:rPr>
          <w:spacing w:val="-2"/>
        </w:rPr>
        <w:t xml:space="preserve"> </w:t>
      </w:r>
      <w:r>
        <w:t>химических</w:t>
      </w:r>
      <w:r>
        <w:rPr>
          <w:spacing w:val="-6"/>
        </w:rPr>
        <w:t xml:space="preserve"> </w:t>
      </w:r>
      <w:r>
        <w:t>явлений, фактологические</w:t>
      </w:r>
      <w:r>
        <w:rPr>
          <w:spacing w:val="-1"/>
        </w:rPr>
        <w:t xml:space="preserve"> </w:t>
      </w:r>
      <w:r>
        <w:t>сведения</w:t>
      </w:r>
      <w:r>
        <w:rPr>
          <w:spacing w:val="-1"/>
        </w:rPr>
        <w:t xml:space="preserve"> </w:t>
      </w:r>
      <w:r>
        <w:t>о</w:t>
      </w:r>
      <w:r>
        <w:rPr>
          <w:spacing w:val="-2"/>
        </w:rPr>
        <w:t xml:space="preserve"> </w:t>
      </w:r>
      <w:r>
        <w:t>свойствах, составе, получении и безопасном использовании важнейших неорганических</w:t>
      </w:r>
      <w:r>
        <w:rPr>
          <w:spacing w:val="-3"/>
        </w:rPr>
        <w:t xml:space="preserve"> </w:t>
      </w:r>
      <w:r>
        <w:t>веществ в быту и практической деятельности человека;</w:t>
      </w:r>
    </w:p>
    <w:p w:rsidR="005214F6" w:rsidRDefault="00EF0DB3">
      <w:pPr>
        <w:pStyle w:val="a3"/>
        <w:spacing w:line="360" w:lineRule="auto"/>
        <w:ind w:right="224"/>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214F6" w:rsidRDefault="00EF0DB3">
      <w:pPr>
        <w:pStyle w:val="a3"/>
        <w:spacing w:before="1" w:line="360" w:lineRule="auto"/>
        <w:ind w:right="222"/>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214F6" w:rsidRDefault="00EF0DB3">
      <w:pPr>
        <w:pStyle w:val="a3"/>
        <w:spacing w:line="360" w:lineRule="auto"/>
        <w:ind w:right="225"/>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214F6" w:rsidRDefault="00EF0DB3">
      <w:pPr>
        <w:pStyle w:val="a3"/>
        <w:spacing w:before="1" w:line="360" w:lineRule="auto"/>
        <w:ind w:right="236"/>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w:t>
      </w:r>
      <w:r>
        <w:rPr>
          <w:spacing w:val="29"/>
        </w:rPr>
        <w:t xml:space="preserve">  </w:t>
      </w:r>
      <w:r>
        <w:t>–</w:t>
      </w:r>
      <w:r>
        <w:rPr>
          <w:spacing w:val="28"/>
        </w:rPr>
        <w:t xml:space="preserve">  </w:t>
      </w:r>
      <w:r>
        <w:t>металлы</w:t>
      </w:r>
      <w:r>
        <w:rPr>
          <w:spacing w:val="27"/>
        </w:rPr>
        <w:t xml:space="preserve">  </w:t>
      </w:r>
      <w:r>
        <w:t>и</w:t>
      </w:r>
      <w:r>
        <w:rPr>
          <w:spacing w:val="28"/>
        </w:rPr>
        <w:t xml:space="preserve">  </w:t>
      </w:r>
      <w:r>
        <w:t>неметаллы,</w:t>
      </w:r>
      <w:r>
        <w:rPr>
          <w:spacing w:val="31"/>
        </w:rPr>
        <w:t xml:space="preserve">  </w:t>
      </w:r>
      <w:r>
        <w:t>оксиды,</w:t>
      </w:r>
      <w:r>
        <w:rPr>
          <w:spacing w:val="29"/>
        </w:rPr>
        <w:t xml:space="preserve">  </w:t>
      </w:r>
      <w:r>
        <w:t>основания,</w:t>
      </w:r>
      <w:r>
        <w:rPr>
          <w:spacing w:val="28"/>
        </w:rPr>
        <w:t xml:space="preserve">  </w:t>
      </w:r>
      <w:r>
        <w:t>кислоты,</w:t>
      </w:r>
      <w:r>
        <w:rPr>
          <w:spacing w:val="29"/>
        </w:rPr>
        <w:t xml:space="preserve">  </w:t>
      </w:r>
      <w:r>
        <w:rPr>
          <w:spacing w:val="-2"/>
        </w:rPr>
        <w:t>амфотерные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гидроксиды,</w:t>
      </w:r>
      <w:r>
        <w:rPr>
          <w:spacing w:val="-8"/>
        </w:rPr>
        <w:t xml:space="preserve"> </w:t>
      </w:r>
      <w:r>
        <w:rPr>
          <w:spacing w:val="-2"/>
        </w:rPr>
        <w:t>соли);</w:t>
      </w:r>
    </w:p>
    <w:p w:rsidR="005214F6" w:rsidRDefault="00EF0DB3">
      <w:pPr>
        <w:pStyle w:val="a3"/>
        <w:spacing w:before="163" w:line="360" w:lineRule="auto"/>
        <w:ind w:right="229"/>
      </w:pPr>
      <w:r>
        <w:t>сформированность</w:t>
      </w:r>
      <w:r>
        <w:rPr>
          <w:spacing w:val="80"/>
          <w:w w:val="150"/>
        </w:rPr>
        <w:t xml:space="preserve"> </w:t>
      </w:r>
      <w:r>
        <w:t>умений</w:t>
      </w:r>
      <w:r>
        <w:rPr>
          <w:spacing w:val="80"/>
          <w:w w:val="150"/>
        </w:rPr>
        <w:t xml:space="preserve"> </w:t>
      </w:r>
      <w:r>
        <w:t>раскрывать</w:t>
      </w:r>
      <w:r>
        <w:rPr>
          <w:spacing w:val="80"/>
          <w:w w:val="150"/>
        </w:rPr>
        <w:t xml:space="preserve"> </w:t>
      </w:r>
      <w:r>
        <w:t>смысл</w:t>
      </w:r>
      <w:r>
        <w:rPr>
          <w:spacing w:val="80"/>
          <w:w w:val="150"/>
        </w:rPr>
        <w:t xml:space="preserve"> </w:t>
      </w:r>
      <w:r>
        <w:t>периодического</w:t>
      </w:r>
      <w:r>
        <w:rPr>
          <w:spacing w:val="80"/>
          <w:w w:val="150"/>
        </w:rPr>
        <w:t xml:space="preserve"> </w:t>
      </w:r>
      <w:r>
        <w:t>закона</w:t>
      </w:r>
      <w:r>
        <w:rPr>
          <w:spacing w:val="80"/>
        </w:rPr>
        <w:t xml:space="preserve"> </w:t>
      </w:r>
      <w:r>
        <w:t>Д.И. Менделеева и демонстрировать его систематизирующую, объяснительную и прогностическую функции;</w:t>
      </w:r>
    </w:p>
    <w:p w:rsidR="005214F6" w:rsidRDefault="00EF0DB3">
      <w:pPr>
        <w:pStyle w:val="a3"/>
        <w:spacing w:before="1" w:line="360" w:lineRule="auto"/>
        <w:ind w:right="231"/>
      </w:pPr>
      <w:r>
        <w:t>сформированность умений характеризовать электронное строение атомов химических элементов 1–4 периодов Периодической системы химических</w:t>
      </w:r>
      <w:r>
        <w:rPr>
          <w:spacing w:val="40"/>
        </w:rPr>
        <w:t xml:space="preserve"> </w:t>
      </w:r>
      <w:r>
        <w:t>элементов</w:t>
      </w:r>
      <w:r>
        <w:rPr>
          <w:spacing w:val="44"/>
        </w:rPr>
        <w:t xml:space="preserve"> </w:t>
      </w:r>
      <w:r>
        <w:t>Д.И.</w:t>
      </w:r>
      <w:r>
        <w:rPr>
          <w:spacing w:val="-2"/>
        </w:rPr>
        <w:t xml:space="preserve"> </w:t>
      </w:r>
      <w:r>
        <w:t>Менделеева,</w:t>
      </w:r>
      <w:r>
        <w:rPr>
          <w:spacing w:val="48"/>
        </w:rPr>
        <w:t xml:space="preserve"> </w:t>
      </w:r>
      <w:r>
        <w:t>используя</w:t>
      </w:r>
      <w:r>
        <w:rPr>
          <w:spacing w:val="52"/>
        </w:rPr>
        <w:t xml:space="preserve"> </w:t>
      </w:r>
      <w:r>
        <w:t>понятия</w:t>
      </w:r>
      <w:r>
        <w:rPr>
          <w:spacing w:val="46"/>
        </w:rPr>
        <w:t xml:space="preserve"> </w:t>
      </w:r>
      <w:r>
        <w:t>«s-,</w:t>
      </w:r>
      <w:r>
        <w:rPr>
          <w:spacing w:val="48"/>
        </w:rPr>
        <w:t xml:space="preserve"> </w:t>
      </w:r>
      <w:r>
        <w:t>p-,</w:t>
      </w:r>
      <w:r>
        <w:rPr>
          <w:spacing w:val="48"/>
        </w:rPr>
        <w:t xml:space="preserve"> </w:t>
      </w:r>
      <w:r>
        <w:t>d-электронные</w:t>
      </w:r>
      <w:r>
        <w:rPr>
          <w:spacing w:val="47"/>
        </w:rPr>
        <w:t xml:space="preserve"> </w:t>
      </w:r>
      <w:r>
        <w:rPr>
          <w:spacing w:val="-2"/>
        </w:rPr>
        <w:t>орбитали»,</w:t>
      </w:r>
    </w:p>
    <w:p w:rsidR="005214F6" w:rsidRDefault="00EF0DB3">
      <w:pPr>
        <w:pStyle w:val="a3"/>
        <w:spacing w:before="1" w:line="360" w:lineRule="auto"/>
        <w:ind w:right="233" w:firstLine="0"/>
      </w:pPr>
      <w:r>
        <w:t>«энергетические уровни», объяснять закономерности изменения свойств</w:t>
      </w:r>
      <w:r>
        <w:rPr>
          <w:spacing w:val="40"/>
        </w:rPr>
        <w:t xml:space="preserve"> </w:t>
      </w:r>
      <w:r>
        <w:t>химических элементов и их соединений по периодам и группам Периодической системы химических элементов Д.И. Менделеева;</w:t>
      </w:r>
    </w:p>
    <w:p w:rsidR="005214F6" w:rsidRDefault="00EF0DB3">
      <w:pPr>
        <w:pStyle w:val="a3"/>
        <w:spacing w:line="360" w:lineRule="auto"/>
        <w:ind w:right="235"/>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214F6" w:rsidRDefault="00EF0DB3">
      <w:pPr>
        <w:pStyle w:val="a3"/>
        <w:spacing w:line="360" w:lineRule="auto"/>
        <w:ind w:right="224"/>
      </w:pPr>
      <w: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Pr>
          <w:spacing w:val="-2"/>
        </w:rPr>
        <w:t>катализатора);</w:t>
      </w:r>
    </w:p>
    <w:p w:rsidR="005214F6" w:rsidRDefault="00EF0DB3">
      <w:pPr>
        <w:pStyle w:val="a3"/>
        <w:spacing w:line="362" w:lineRule="auto"/>
        <w:ind w:right="224"/>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5214F6" w:rsidRDefault="00EF0DB3">
      <w:pPr>
        <w:pStyle w:val="a3"/>
        <w:spacing w:line="360" w:lineRule="auto"/>
        <w:ind w:right="230"/>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214F6" w:rsidRDefault="00EF0DB3">
      <w:pPr>
        <w:pStyle w:val="a3"/>
        <w:spacing w:line="360" w:lineRule="auto"/>
        <w:ind w:right="228"/>
      </w:pPr>
      <w:r>
        <w:t xml:space="preserve">сформированность умений раскрывать сущность окислительно- восстановительных реакций посредством составления электронного баланса этих </w:t>
      </w:r>
      <w:r>
        <w:rPr>
          <w:spacing w:val="-2"/>
        </w:rPr>
        <w:t>реакций;</w:t>
      </w:r>
    </w:p>
    <w:p w:rsidR="005214F6" w:rsidRDefault="00EF0DB3">
      <w:pPr>
        <w:pStyle w:val="a3"/>
        <w:spacing w:line="360" w:lineRule="auto"/>
        <w:ind w:right="227"/>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8"/>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214F6" w:rsidRDefault="00EF0DB3">
      <w:pPr>
        <w:pStyle w:val="a3"/>
        <w:spacing w:before="3"/>
        <w:ind w:left="944" w:firstLine="0"/>
      </w:pPr>
      <w:r>
        <w:t>сформированность</w:t>
      </w:r>
      <w:r>
        <w:rPr>
          <w:spacing w:val="26"/>
        </w:rPr>
        <w:t xml:space="preserve"> </w:t>
      </w:r>
      <w:r>
        <w:t>умений</w:t>
      </w:r>
      <w:r>
        <w:rPr>
          <w:spacing w:val="23"/>
        </w:rPr>
        <w:t xml:space="preserve"> </w:t>
      </w:r>
      <w:r>
        <w:t>проводить</w:t>
      </w:r>
      <w:r>
        <w:rPr>
          <w:spacing w:val="23"/>
        </w:rPr>
        <w:t xml:space="preserve"> </w:t>
      </w:r>
      <w:r>
        <w:t>вычисления</w:t>
      </w:r>
      <w:r>
        <w:rPr>
          <w:spacing w:val="25"/>
        </w:rPr>
        <w:t xml:space="preserve"> </w:t>
      </w:r>
      <w:r>
        <w:t>с</w:t>
      </w:r>
      <w:r>
        <w:rPr>
          <w:spacing w:val="25"/>
        </w:rPr>
        <w:t xml:space="preserve"> </w:t>
      </w:r>
      <w:r>
        <w:t>использованием</w:t>
      </w:r>
      <w:r>
        <w:rPr>
          <w:spacing w:val="26"/>
        </w:rPr>
        <w:t xml:space="preserve"> </w:t>
      </w:r>
      <w:r>
        <w:rPr>
          <w:spacing w:val="-2"/>
        </w:rPr>
        <w:t>понятия</w:t>
      </w:r>
    </w:p>
    <w:p w:rsidR="005214F6" w:rsidRDefault="00EF0DB3">
      <w:pPr>
        <w:pStyle w:val="a3"/>
        <w:spacing w:before="158" w:line="360" w:lineRule="auto"/>
        <w:ind w:right="232" w:firstLine="0"/>
      </w:pPr>
      <w:r>
        <w:t xml:space="preserve">«массовая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w:t>
      </w:r>
      <w:r>
        <w:rPr>
          <w:spacing w:val="-2"/>
        </w:rPr>
        <w:t>энергии;</w:t>
      </w:r>
    </w:p>
    <w:p w:rsidR="005214F6" w:rsidRDefault="00EF0DB3">
      <w:pPr>
        <w:pStyle w:val="a3"/>
        <w:spacing w:before="1" w:line="362" w:lineRule="auto"/>
        <w:ind w:right="227"/>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214F6" w:rsidRDefault="00EF0DB3">
      <w:pPr>
        <w:pStyle w:val="a3"/>
        <w:spacing w:line="360" w:lineRule="auto"/>
        <w:ind w:right="230"/>
      </w:pPr>
      <w:r>
        <w:t>сформированность умений</w:t>
      </w:r>
      <w:r>
        <w:rPr>
          <w:spacing w:val="-3"/>
        </w:rPr>
        <w:t xml:space="preserve"> </w:t>
      </w:r>
      <w:r>
        <w:t>планировать и</w:t>
      </w:r>
      <w:r>
        <w:rPr>
          <w:spacing w:val="-3"/>
        </w:rPr>
        <w:t xml:space="preserve"> </w:t>
      </w:r>
      <w:r>
        <w:t>выполнять химический</w:t>
      </w:r>
      <w:r>
        <w:rPr>
          <w:spacing w:val="-3"/>
        </w:rPr>
        <w:t xml:space="preserve"> </w:t>
      </w:r>
      <w:r>
        <w:t>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w:t>
      </w:r>
      <w:r>
        <w:rPr>
          <w:spacing w:val="-3"/>
        </w:rPr>
        <w:t xml:space="preserve"> </w:t>
      </w:r>
      <w:r>
        <w:t>представлять</w:t>
      </w:r>
      <w:r>
        <w:rPr>
          <w:spacing w:val="-8"/>
        </w:rPr>
        <w:t xml:space="preserve"> </w:t>
      </w:r>
      <w:r>
        <w:t>результаты</w:t>
      </w:r>
      <w:r>
        <w:rPr>
          <w:spacing w:val="-6"/>
        </w:rPr>
        <w:t xml:space="preserve"> </w:t>
      </w:r>
      <w:r>
        <w:t>химического</w:t>
      </w:r>
      <w:r>
        <w:rPr>
          <w:spacing w:val="-6"/>
        </w:rPr>
        <w:t xml:space="preserve"> </w:t>
      </w:r>
      <w:r>
        <w:t>эксперимента</w:t>
      </w:r>
      <w:r>
        <w:rPr>
          <w:spacing w:val="-5"/>
        </w:rPr>
        <w:t xml:space="preserve"> </w:t>
      </w:r>
      <w:r>
        <w:t>в</w:t>
      </w:r>
      <w:r>
        <w:rPr>
          <w:spacing w:val="-7"/>
        </w:rPr>
        <w:t xml:space="preserve"> </w:t>
      </w:r>
      <w:r>
        <w:t>форме</w:t>
      </w:r>
      <w:r>
        <w:rPr>
          <w:spacing w:val="-5"/>
        </w:rPr>
        <w:t xml:space="preserve"> </w:t>
      </w:r>
      <w:r>
        <w:t xml:space="preserve">записи уравнений соответствующих реакций и формулировать выводы на основе этих </w:t>
      </w:r>
      <w:r>
        <w:rPr>
          <w:spacing w:val="-2"/>
        </w:rPr>
        <w:t>результатов;</w:t>
      </w:r>
    </w:p>
    <w:p w:rsidR="005214F6" w:rsidRDefault="00EF0DB3">
      <w:pPr>
        <w:pStyle w:val="a3"/>
        <w:spacing w:line="362" w:lineRule="auto"/>
        <w:ind w:right="238"/>
      </w:pPr>
      <w:r>
        <w:t>сформированность умений критически анализировать химическую информацию,</w:t>
      </w:r>
      <w:r>
        <w:rPr>
          <w:spacing w:val="-4"/>
        </w:rPr>
        <w:t xml:space="preserve"> </w:t>
      </w:r>
      <w:r>
        <w:t>получаемую</w:t>
      </w:r>
      <w:r>
        <w:rPr>
          <w:spacing w:val="-8"/>
        </w:rPr>
        <w:t xml:space="preserve"> </w:t>
      </w:r>
      <w:r>
        <w:t>из</w:t>
      </w:r>
      <w:r>
        <w:rPr>
          <w:spacing w:val="-6"/>
        </w:rPr>
        <w:t xml:space="preserve"> </w:t>
      </w:r>
      <w:r>
        <w:t>разных</w:t>
      </w:r>
      <w:r>
        <w:rPr>
          <w:spacing w:val="-10"/>
        </w:rPr>
        <w:t xml:space="preserve"> </w:t>
      </w:r>
      <w:r>
        <w:t>источников</w:t>
      </w:r>
      <w:r>
        <w:rPr>
          <w:spacing w:val="-8"/>
        </w:rPr>
        <w:t xml:space="preserve"> </w:t>
      </w:r>
      <w:r>
        <w:t>(средства</w:t>
      </w:r>
      <w:r>
        <w:rPr>
          <w:spacing w:val="-6"/>
        </w:rPr>
        <w:t xml:space="preserve"> </w:t>
      </w:r>
      <w:r>
        <w:t>массовой</w:t>
      </w:r>
      <w:r>
        <w:rPr>
          <w:spacing w:val="-7"/>
        </w:rPr>
        <w:t xml:space="preserve"> </w:t>
      </w:r>
      <w:r>
        <w:t>коммуникации, Интернет и других);</w:t>
      </w:r>
    </w:p>
    <w:p w:rsidR="005214F6" w:rsidRDefault="00EF0DB3">
      <w:pPr>
        <w:pStyle w:val="a3"/>
        <w:spacing w:line="360" w:lineRule="auto"/>
        <w:ind w:right="225"/>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w:t>
      </w:r>
      <w:r>
        <w:rPr>
          <w:spacing w:val="56"/>
        </w:rPr>
        <w:t xml:space="preserve"> </w:t>
      </w:r>
      <w:r>
        <w:t>определённых</w:t>
      </w:r>
      <w:r>
        <w:rPr>
          <w:spacing w:val="53"/>
        </w:rPr>
        <w:t xml:space="preserve"> </w:t>
      </w:r>
      <w:r>
        <w:t>веществ,</w:t>
      </w:r>
      <w:r>
        <w:rPr>
          <w:spacing w:val="60"/>
        </w:rPr>
        <w:t xml:space="preserve"> </w:t>
      </w:r>
      <w:r>
        <w:t>понимая</w:t>
      </w:r>
      <w:r>
        <w:rPr>
          <w:spacing w:val="58"/>
        </w:rPr>
        <w:t xml:space="preserve"> </w:t>
      </w:r>
      <w:r>
        <w:t>смысл</w:t>
      </w:r>
      <w:r>
        <w:rPr>
          <w:spacing w:val="53"/>
        </w:rPr>
        <w:t xml:space="preserve"> </w:t>
      </w:r>
      <w:r>
        <w:t>показателя</w:t>
      </w:r>
      <w:r>
        <w:rPr>
          <w:spacing w:val="59"/>
        </w:rPr>
        <w:t xml:space="preserve"> </w:t>
      </w:r>
      <w:r>
        <w:t>ПДК,</w:t>
      </w:r>
      <w:r>
        <w:rPr>
          <w:spacing w:val="59"/>
        </w:rPr>
        <w:t xml:space="preserve"> </w:t>
      </w:r>
      <w:r>
        <w:t>пояснять</w:t>
      </w:r>
      <w:r>
        <w:rPr>
          <w:spacing w:val="67"/>
        </w:rPr>
        <w:t xml:space="preserve"> </w:t>
      </w:r>
      <w:r>
        <w:rPr>
          <w:spacing w:val="-5"/>
        </w:rPr>
        <w:t>на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5" w:firstLine="0"/>
      </w:pPr>
      <w:r>
        <w:t>примерах способы уменьшения и предотвращения их вредного воздействия на организм человека;</w:t>
      </w:r>
    </w:p>
    <w:p w:rsidR="005214F6" w:rsidRDefault="00EF0DB3">
      <w:pPr>
        <w:pStyle w:val="a3"/>
        <w:spacing w:line="362" w:lineRule="auto"/>
        <w:ind w:right="236"/>
      </w:pPr>
      <w: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w:t>
      </w:r>
      <w:r>
        <w:rPr>
          <w:spacing w:val="-2"/>
        </w:rPr>
        <w:t>явлений;</w:t>
      </w:r>
    </w:p>
    <w:p w:rsidR="005214F6" w:rsidRDefault="00EF0DB3">
      <w:pPr>
        <w:pStyle w:val="a3"/>
        <w:spacing w:line="362" w:lineRule="auto"/>
        <w:ind w:right="242"/>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214F6" w:rsidRDefault="00EF0DB3">
      <w:pPr>
        <w:pStyle w:val="a3"/>
        <w:spacing w:line="357" w:lineRule="auto"/>
        <w:ind w:right="235"/>
      </w:pPr>
      <w:r>
        <w:t>3.14</w:t>
      </w:r>
      <w:r>
        <w:rPr>
          <w:spacing w:val="-1"/>
        </w:rPr>
        <w:t xml:space="preserve"> </w:t>
      </w:r>
      <w:r>
        <w:t>Федеральная рабочая программа по учебному предмету «Химия» (углублённый уровень).</w:t>
      </w:r>
    </w:p>
    <w:p w:rsidR="005214F6" w:rsidRDefault="00EF0DB3">
      <w:pPr>
        <w:pStyle w:val="a3"/>
        <w:spacing w:line="360" w:lineRule="auto"/>
        <w:ind w:right="231"/>
      </w:pPr>
      <w:r>
        <w:t xml:space="preserve">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w:t>
      </w:r>
      <w:r>
        <w:rPr>
          <w:spacing w:val="-2"/>
        </w:rPr>
        <w:t>химии.</w:t>
      </w:r>
    </w:p>
    <w:p w:rsidR="005214F6" w:rsidRDefault="00EF0DB3">
      <w:pPr>
        <w:pStyle w:val="a3"/>
        <w:spacing w:line="360" w:lineRule="auto"/>
        <w:ind w:right="241"/>
      </w:pPr>
      <w:r>
        <w:t>Пояснительная записка отражает общие цели и задачи изучения химии, характеристику</w:t>
      </w:r>
      <w:r>
        <w:rPr>
          <w:spacing w:val="-5"/>
        </w:rPr>
        <w:t xml:space="preserve"> </w:t>
      </w:r>
      <w:r>
        <w:t>психологических</w:t>
      </w:r>
      <w:r>
        <w:rPr>
          <w:spacing w:val="-5"/>
        </w:rPr>
        <w:t xml:space="preserve"> </w:t>
      </w:r>
      <w:r>
        <w:t>предпосылок к</w:t>
      </w:r>
      <w:r>
        <w:rPr>
          <w:spacing w:val="-1"/>
        </w:rPr>
        <w:t xml:space="preserve"> </w:t>
      </w:r>
      <w:r>
        <w:t>её изучению</w:t>
      </w:r>
      <w:r>
        <w:rPr>
          <w:spacing w:val="-2"/>
        </w:rPr>
        <w:t xml:space="preserve"> </w:t>
      </w:r>
      <w:r>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14F6" w:rsidRDefault="00EF0DB3">
      <w:pPr>
        <w:pStyle w:val="a3"/>
        <w:spacing w:line="362" w:lineRule="auto"/>
        <w:ind w:right="23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21"/>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w:t>
      </w:r>
      <w:r>
        <w:rPr>
          <w:spacing w:val="80"/>
        </w:rPr>
        <w:t xml:space="preserve"> </w:t>
      </w:r>
      <w:r>
        <w:t>образования является системно-деятельностный подход.</w:t>
      </w:r>
    </w:p>
    <w:p w:rsidR="005214F6" w:rsidRDefault="00EF0DB3">
      <w:pPr>
        <w:pStyle w:val="a3"/>
        <w:ind w:left="944" w:firstLine="0"/>
      </w:pPr>
      <w:r>
        <w:t>Пояснительная</w:t>
      </w:r>
      <w:r>
        <w:rPr>
          <w:spacing w:val="-18"/>
        </w:rPr>
        <w:t xml:space="preserve"> </w:t>
      </w:r>
      <w:r>
        <w:rPr>
          <w:spacing w:val="-2"/>
        </w:rPr>
        <w:t>записка.</w:t>
      </w:r>
    </w:p>
    <w:p w:rsidR="005214F6" w:rsidRDefault="00EF0DB3">
      <w:pPr>
        <w:pStyle w:val="a3"/>
        <w:spacing w:before="143" w:line="357" w:lineRule="auto"/>
        <w:ind w:right="230"/>
      </w:pPr>
      <w:r>
        <w:t>Программа по химии на уровне среднего общего образования разработана на основе</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среднего</w:t>
      </w:r>
      <w:r>
        <w:rPr>
          <w:spacing w:val="-10"/>
        </w:rPr>
        <w:t xml:space="preserve"> </w:t>
      </w:r>
      <w:r>
        <w:t>общего</w:t>
      </w:r>
      <w:r>
        <w:rPr>
          <w:spacing w:val="-9"/>
        </w:rPr>
        <w:t xml:space="preserve"> </w:t>
      </w:r>
      <w:r>
        <w:t>образования,</w:t>
      </w:r>
      <w:r>
        <w:rPr>
          <w:spacing w:val="-6"/>
        </w:rPr>
        <w:t xml:space="preserve"> </w:t>
      </w:r>
      <w:r>
        <w:t>представленных</w:t>
      </w:r>
      <w:r>
        <w:rPr>
          <w:spacing w:val="-6"/>
        </w:rPr>
        <w:t xml:space="preserve"> </w:t>
      </w:r>
      <w:r>
        <w:t>в</w:t>
      </w:r>
      <w:r>
        <w:rPr>
          <w:spacing w:val="-10"/>
        </w:rPr>
        <w:t xml:space="preserve"> </w:t>
      </w:r>
      <w:r>
        <w:t>ФГОС</w:t>
      </w:r>
      <w:r>
        <w:rPr>
          <w:spacing w:val="-7"/>
        </w:rPr>
        <w:t xml:space="preserve"> </w:t>
      </w:r>
      <w:r>
        <w:rPr>
          <w:spacing w:val="-4"/>
        </w:rPr>
        <w:t>СОО.</w:t>
      </w:r>
    </w:p>
    <w:p w:rsidR="005214F6" w:rsidRDefault="00EF0DB3">
      <w:pPr>
        <w:pStyle w:val="a3"/>
        <w:spacing w:before="163" w:line="360" w:lineRule="auto"/>
        <w:ind w:right="227"/>
      </w:pPr>
      <w: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5214F6" w:rsidRDefault="00EF0DB3">
      <w:pPr>
        <w:pStyle w:val="a3"/>
        <w:spacing w:line="360" w:lineRule="auto"/>
        <w:ind w:right="227"/>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5214F6" w:rsidRDefault="00EF0DB3">
      <w:pPr>
        <w:pStyle w:val="a3"/>
        <w:spacing w:line="360" w:lineRule="auto"/>
        <w:ind w:right="224"/>
      </w:pPr>
      <w: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w:t>
      </w:r>
      <w:r>
        <w:rPr>
          <w:spacing w:val="-2"/>
        </w:rPr>
        <w:t>профиля;</w:t>
      </w:r>
    </w:p>
    <w:p w:rsidR="005214F6" w:rsidRDefault="00EF0DB3">
      <w:pPr>
        <w:pStyle w:val="a3"/>
        <w:spacing w:before="3" w:line="357" w:lineRule="auto"/>
        <w:ind w:left="944" w:right="240" w:firstLine="0"/>
      </w:pPr>
      <w:r>
        <w:t>организационно-планирующая, которая предусматривает определение: принципов</w:t>
      </w:r>
      <w:r>
        <w:rPr>
          <w:spacing w:val="48"/>
        </w:rPr>
        <w:t xml:space="preserve">  </w:t>
      </w:r>
      <w:r>
        <w:t>структурирования</w:t>
      </w:r>
      <w:r>
        <w:rPr>
          <w:spacing w:val="49"/>
        </w:rPr>
        <w:t xml:space="preserve">  </w:t>
      </w:r>
      <w:r>
        <w:t>и</w:t>
      </w:r>
      <w:r>
        <w:rPr>
          <w:spacing w:val="48"/>
        </w:rPr>
        <w:t xml:space="preserve">  </w:t>
      </w:r>
      <w:r>
        <w:t>последовательности</w:t>
      </w:r>
      <w:r>
        <w:rPr>
          <w:spacing w:val="49"/>
        </w:rPr>
        <w:t xml:space="preserve">  </w:t>
      </w:r>
      <w:r>
        <w:t>изучения</w:t>
      </w:r>
      <w:r>
        <w:rPr>
          <w:spacing w:val="49"/>
        </w:rPr>
        <w:t xml:space="preserve">  </w:t>
      </w:r>
      <w:r>
        <w:rPr>
          <w:spacing w:val="-2"/>
        </w:rPr>
        <w:t>учебного</w:t>
      </w:r>
    </w:p>
    <w:p w:rsidR="005214F6" w:rsidRDefault="00EF0DB3">
      <w:pPr>
        <w:pStyle w:val="a3"/>
        <w:spacing w:before="5"/>
        <w:ind w:firstLine="0"/>
      </w:pPr>
      <w:r>
        <w:t>материала,</w:t>
      </w:r>
      <w:r>
        <w:rPr>
          <w:spacing w:val="-6"/>
        </w:rPr>
        <w:t xml:space="preserve"> </w:t>
      </w:r>
      <w:r>
        <w:t>количественных</w:t>
      </w:r>
      <w:r>
        <w:rPr>
          <w:spacing w:val="-11"/>
        </w:rPr>
        <w:t xml:space="preserve"> </w:t>
      </w:r>
      <w:r>
        <w:t>и</w:t>
      </w:r>
      <w:r>
        <w:rPr>
          <w:spacing w:val="-8"/>
        </w:rPr>
        <w:t xml:space="preserve"> </w:t>
      </w:r>
      <w:r>
        <w:t>качественных</w:t>
      </w:r>
      <w:r>
        <w:rPr>
          <w:spacing w:val="-12"/>
        </w:rPr>
        <w:t xml:space="preserve"> </w:t>
      </w:r>
      <w:r>
        <w:t>его</w:t>
      </w:r>
      <w:r>
        <w:rPr>
          <w:spacing w:val="-8"/>
        </w:rPr>
        <w:t xml:space="preserve"> </w:t>
      </w:r>
      <w:r>
        <w:rPr>
          <w:spacing w:val="-2"/>
        </w:rPr>
        <w:t>характеристик;</w:t>
      </w:r>
    </w:p>
    <w:p w:rsidR="005214F6" w:rsidRDefault="00EF0DB3">
      <w:pPr>
        <w:pStyle w:val="a3"/>
        <w:spacing w:before="164" w:line="360" w:lineRule="auto"/>
        <w:ind w:right="231"/>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214F6" w:rsidRDefault="00EF0DB3">
      <w:pPr>
        <w:pStyle w:val="a3"/>
        <w:spacing w:line="318" w:lineRule="exact"/>
        <w:ind w:left="944" w:firstLine="0"/>
      </w:pPr>
      <w:r>
        <w:t>Программа</w:t>
      </w:r>
      <w:r>
        <w:rPr>
          <w:spacing w:val="-11"/>
        </w:rPr>
        <w:t xml:space="preserve"> </w:t>
      </w:r>
      <w:r>
        <w:t>для</w:t>
      </w:r>
      <w:r>
        <w:rPr>
          <w:spacing w:val="-9"/>
        </w:rPr>
        <w:t xml:space="preserve"> </w:t>
      </w:r>
      <w:r>
        <w:t>углублённого</w:t>
      </w:r>
      <w:r>
        <w:rPr>
          <w:spacing w:val="-11"/>
        </w:rPr>
        <w:t xml:space="preserve"> </w:t>
      </w:r>
      <w:r>
        <w:t>изучения</w:t>
      </w:r>
      <w:r>
        <w:rPr>
          <w:spacing w:val="-6"/>
        </w:rPr>
        <w:t xml:space="preserve"> </w:t>
      </w:r>
      <w:r>
        <w:rPr>
          <w:spacing w:val="-2"/>
        </w:rPr>
        <w:t>химии:</w:t>
      </w:r>
    </w:p>
    <w:p w:rsidR="005214F6" w:rsidRDefault="00EF0DB3">
      <w:pPr>
        <w:pStyle w:val="a3"/>
        <w:spacing w:before="163" w:line="360" w:lineRule="auto"/>
        <w:ind w:right="224"/>
      </w:pPr>
      <w: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w:t>
      </w:r>
      <w:r>
        <w:rPr>
          <w:spacing w:val="-2"/>
        </w:rPr>
        <w:t>курса;</w:t>
      </w:r>
    </w:p>
    <w:p w:rsidR="005214F6" w:rsidRDefault="00EF0DB3">
      <w:pPr>
        <w:pStyle w:val="a3"/>
        <w:spacing w:before="3" w:line="357" w:lineRule="auto"/>
        <w:ind w:right="222"/>
      </w:pPr>
      <w:r>
        <w:t>даёт примерное распределение учебного времени, рекомендуемого для изучения отдельных тем;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5214F6" w:rsidRDefault="00EF0DB3">
      <w:pPr>
        <w:pStyle w:val="a3"/>
        <w:spacing w:line="360" w:lineRule="auto"/>
        <w:ind w:right="223"/>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 познавательных действий обучающегося по освоению содержания предмета.</w:t>
      </w:r>
    </w:p>
    <w:p w:rsidR="005214F6" w:rsidRDefault="00EF0DB3">
      <w:pPr>
        <w:pStyle w:val="a3"/>
        <w:spacing w:line="362" w:lineRule="auto"/>
        <w:ind w:right="236"/>
      </w:pPr>
      <w:r>
        <w:t>По всем позициям в программе по химии предусмотрена преемственность с обучением химии на уровне основного общего образования.</w:t>
      </w:r>
    </w:p>
    <w:p w:rsidR="005214F6" w:rsidRDefault="00EF0DB3">
      <w:pPr>
        <w:pStyle w:val="a3"/>
        <w:spacing w:line="360" w:lineRule="auto"/>
        <w:ind w:right="230"/>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w:t>
      </w:r>
      <w:r>
        <w:rPr>
          <w:spacing w:val="40"/>
        </w:rPr>
        <w:t xml:space="preserve"> </w:t>
      </w:r>
      <w:r>
        <w:t xml:space="preserve">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w:t>
      </w:r>
      <w:r>
        <w:rPr>
          <w:spacing w:val="-2"/>
        </w:rPr>
        <w:t>обучающихся.</w:t>
      </w:r>
    </w:p>
    <w:p w:rsidR="005214F6" w:rsidRDefault="00EF0DB3">
      <w:pPr>
        <w:pStyle w:val="a3"/>
        <w:spacing w:line="360" w:lineRule="auto"/>
        <w:ind w:right="224"/>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 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w:t>
      </w:r>
      <w:r>
        <w:rPr>
          <w:spacing w:val="69"/>
          <w:w w:val="150"/>
        </w:rPr>
        <w:t xml:space="preserve"> </w:t>
      </w:r>
      <w:r>
        <w:t>в</w:t>
      </w:r>
      <w:r>
        <w:rPr>
          <w:spacing w:val="66"/>
          <w:w w:val="150"/>
        </w:rPr>
        <w:t xml:space="preserve"> </w:t>
      </w:r>
      <w:r>
        <w:t>том</w:t>
      </w:r>
      <w:r>
        <w:rPr>
          <w:spacing w:val="69"/>
          <w:w w:val="150"/>
        </w:rPr>
        <w:t xml:space="preserve"> </w:t>
      </w:r>
      <w:r>
        <w:t>числе</w:t>
      </w:r>
      <w:r>
        <w:rPr>
          <w:spacing w:val="69"/>
          <w:w w:val="150"/>
        </w:rPr>
        <w:t xml:space="preserve"> </w:t>
      </w:r>
      <w:r>
        <w:t>с</w:t>
      </w:r>
      <w:r>
        <w:rPr>
          <w:spacing w:val="68"/>
          <w:w w:val="150"/>
        </w:rPr>
        <w:t xml:space="preserve"> </w:t>
      </w:r>
      <w:r>
        <w:t>перспективой</w:t>
      </w:r>
      <w:r>
        <w:rPr>
          <w:spacing w:val="68"/>
          <w:w w:val="150"/>
        </w:rPr>
        <w:t xml:space="preserve"> </w:t>
      </w:r>
      <w:r>
        <w:t>последующего</w:t>
      </w:r>
      <w:r>
        <w:rPr>
          <w:spacing w:val="68"/>
          <w:w w:val="150"/>
        </w:rPr>
        <w:t xml:space="preserve"> </w:t>
      </w:r>
      <w:r>
        <w:t>получения</w:t>
      </w:r>
      <w:r>
        <w:rPr>
          <w:spacing w:val="68"/>
          <w:w w:val="150"/>
        </w:rPr>
        <w:t xml:space="preserve"> </w:t>
      </w:r>
      <w:r>
        <w:rPr>
          <w:spacing w:val="-2"/>
        </w:rPr>
        <w:t>химического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5214F6" w:rsidRDefault="00EF0DB3">
      <w:pPr>
        <w:pStyle w:val="a3"/>
        <w:spacing w:before="4"/>
        <w:ind w:left="944" w:firstLine="0"/>
      </w:pPr>
      <w:r>
        <w:t>Химия</w:t>
      </w:r>
      <w:r>
        <w:rPr>
          <w:spacing w:val="48"/>
          <w:w w:val="150"/>
        </w:rPr>
        <w:t xml:space="preserve"> </w:t>
      </w:r>
      <w:r>
        <w:t>на</w:t>
      </w:r>
      <w:r>
        <w:rPr>
          <w:spacing w:val="52"/>
          <w:w w:val="150"/>
        </w:rPr>
        <w:t xml:space="preserve"> </w:t>
      </w:r>
      <w:r>
        <w:t>уровне</w:t>
      </w:r>
      <w:r>
        <w:rPr>
          <w:spacing w:val="53"/>
          <w:w w:val="150"/>
        </w:rPr>
        <w:t xml:space="preserve"> </w:t>
      </w:r>
      <w:r>
        <w:t>углублённого</w:t>
      </w:r>
      <w:r>
        <w:rPr>
          <w:spacing w:val="53"/>
          <w:w w:val="150"/>
        </w:rPr>
        <w:t xml:space="preserve"> </w:t>
      </w:r>
      <w:r>
        <w:t>изучения</w:t>
      </w:r>
      <w:r>
        <w:rPr>
          <w:spacing w:val="51"/>
          <w:w w:val="150"/>
        </w:rPr>
        <w:t xml:space="preserve"> </w:t>
      </w:r>
      <w:r>
        <w:t>включает</w:t>
      </w:r>
      <w:r>
        <w:rPr>
          <w:spacing w:val="56"/>
          <w:w w:val="150"/>
        </w:rPr>
        <w:t xml:space="preserve"> </w:t>
      </w:r>
      <w:r>
        <w:t>углублённые</w:t>
      </w:r>
      <w:r>
        <w:rPr>
          <w:spacing w:val="48"/>
          <w:w w:val="150"/>
        </w:rPr>
        <w:t xml:space="preserve"> </w:t>
      </w:r>
      <w:r>
        <w:t>курсы</w:t>
      </w:r>
      <w:r>
        <w:rPr>
          <w:spacing w:val="51"/>
          <w:w w:val="150"/>
        </w:rPr>
        <w:t xml:space="preserve"> </w:t>
      </w:r>
      <w:r>
        <w:rPr>
          <w:spacing w:val="-10"/>
        </w:rPr>
        <w:t>–</w:t>
      </w:r>
    </w:p>
    <w:p w:rsidR="005214F6" w:rsidRDefault="00EF0DB3">
      <w:pPr>
        <w:pStyle w:val="a3"/>
        <w:spacing w:before="158" w:line="360" w:lineRule="auto"/>
        <w:ind w:right="226" w:firstLine="0"/>
      </w:pPr>
      <w:r>
        <w:t>«Органическая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5214F6" w:rsidRDefault="00EF0DB3">
      <w:pPr>
        <w:pStyle w:val="a3"/>
        <w:spacing w:before="4" w:line="360" w:lineRule="auto"/>
        <w:ind w:right="223"/>
      </w:pPr>
      <w:r>
        <w:t>Основу</w:t>
      </w:r>
      <w:r>
        <w:rPr>
          <w:spacing w:val="-9"/>
        </w:rPr>
        <w:t xml:space="preserve"> </w:t>
      </w:r>
      <w:r>
        <w:t>содержания</w:t>
      </w:r>
      <w:r>
        <w:rPr>
          <w:spacing w:val="-3"/>
        </w:rPr>
        <w:t xml:space="preserve"> </w:t>
      </w:r>
      <w:r>
        <w:t>курсов</w:t>
      </w:r>
      <w:r>
        <w:rPr>
          <w:spacing w:val="-3"/>
        </w:rPr>
        <w:t xml:space="preserve"> </w:t>
      </w:r>
      <w:r>
        <w:t>«Органическая</w:t>
      </w:r>
      <w:r>
        <w:rPr>
          <w:spacing w:val="-3"/>
        </w:rPr>
        <w:t xml:space="preserve"> </w:t>
      </w:r>
      <w:r>
        <w:t>химия»</w:t>
      </w:r>
      <w:r>
        <w:rPr>
          <w:spacing w:val="-9"/>
        </w:rPr>
        <w:t xml:space="preserve"> </w:t>
      </w:r>
      <w:r>
        <w:t>и</w:t>
      </w:r>
      <w:r>
        <w:rPr>
          <w:spacing w:val="-1"/>
        </w:rPr>
        <w:t xml:space="preserve"> </w:t>
      </w:r>
      <w:r>
        <w:t>«Общая и</w:t>
      </w:r>
      <w:r>
        <w:rPr>
          <w:spacing w:val="-5"/>
        </w:rPr>
        <w:t xml:space="preserve"> </w:t>
      </w:r>
      <w:r>
        <w:t>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w:t>
      </w:r>
      <w:r>
        <w:rPr>
          <w:spacing w:val="80"/>
        </w:rPr>
        <w:t xml:space="preserve"> </w:t>
      </w:r>
      <w:r>
        <w:t>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w:t>
      </w:r>
      <w:r>
        <w:rPr>
          <w:spacing w:val="70"/>
        </w:rPr>
        <w:t xml:space="preserve"> </w:t>
      </w:r>
      <w:r>
        <w:t>эффектах,</w:t>
      </w:r>
      <w:r>
        <w:rPr>
          <w:spacing w:val="77"/>
        </w:rPr>
        <w:t xml:space="preserve"> </w:t>
      </w:r>
      <w:r>
        <w:t>о</w:t>
      </w:r>
      <w:r>
        <w:rPr>
          <w:spacing w:val="75"/>
        </w:rPr>
        <w:t xml:space="preserve"> </w:t>
      </w:r>
      <w:r>
        <w:t>взаимном</w:t>
      </w:r>
      <w:r>
        <w:rPr>
          <w:spacing w:val="76"/>
        </w:rPr>
        <w:t xml:space="preserve"> </w:t>
      </w:r>
      <w:r>
        <w:t>влиянии</w:t>
      </w:r>
      <w:r>
        <w:rPr>
          <w:spacing w:val="74"/>
        </w:rPr>
        <w:t xml:space="preserve"> </w:t>
      </w:r>
      <w:r>
        <w:t>атомов</w:t>
      </w:r>
      <w:r>
        <w:rPr>
          <w:spacing w:val="46"/>
          <w:w w:val="150"/>
        </w:rPr>
        <w:t xml:space="preserve"> </w:t>
      </w:r>
      <w:r>
        <w:t>в</w:t>
      </w:r>
      <w:r>
        <w:rPr>
          <w:spacing w:val="73"/>
        </w:rPr>
        <w:t xml:space="preserve"> </w:t>
      </w:r>
      <w:r>
        <w:t>молекулах</w:t>
      </w:r>
      <w:r>
        <w:rPr>
          <w:spacing w:val="70"/>
        </w:rPr>
        <w:t xml:space="preserve"> </w:t>
      </w:r>
      <w:r>
        <w:t>и</w:t>
      </w:r>
      <w:r>
        <w:rPr>
          <w:spacing w:val="75"/>
        </w:rPr>
        <w:t xml:space="preserve"> </w:t>
      </w:r>
      <w:r>
        <w:rPr>
          <w:spacing w:val="-2"/>
        </w:rPr>
        <w:t>механизмах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реакций.</w:t>
      </w:r>
    </w:p>
    <w:p w:rsidR="005214F6" w:rsidRDefault="00EF0DB3">
      <w:pPr>
        <w:pStyle w:val="a3"/>
        <w:spacing w:before="163" w:line="360" w:lineRule="auto"/>
        <w:ind w:right="225"/>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5214F6" w:rsidRDefault="00EF0DB3">
      <w:pPr>
        <w:pStyle w:val="a3"/>
        <w:spacing w:before="1" w:line="360" w:lineRule="auto"/>
        <w:ind w:right="223"/>
      </w:pPr>
      <w:r>
        <w:t>В содержании предмета для классов химико-биологического профиля</w:t>
      </w:r>
      <w:r>
        <w:rPr>
          <w:spacing w:val="40"/>
        </w:rPr>
        <w:t xml:space="preserve"> </w:t>
      </w:r>
      <w:r>
        <w:t>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w:t>
      </w:r>
      <w:r>
        <w:rPr>
          <w:spacing w:val="40"/>
        </w:rPr>
        <w:t xml:space="preserve"> </w:t>
      </w:r>
      <w:r>
        <w:t>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5214F6" w:rsidRDefault="00EF0DB3">
      <w:pPr>
        <w:pStyle w:val="a3"/>
        <w:spacing w:before="1" w:line="360" w:lineRule="auto"/>
        <w:ind w:right="225"/>
      </w:pPr>
      <w:r>
        <w:t>В плане формирования основ научного мировоззрения, освоения</w:t>
      </w:r>
      <w:r>
        <w:rPr>
          <w:spacing w:val="40"/>
        </w:rPr>
        <w:t xml:space="preserve"> </w:t>
      </w:r>
      <w:r>
        <w:t>общенаучных методов познания и опыта практического применения научных</w:t>
      </w:r>
      <w:r>
        <w:rPr>
          <w:spacing w:val="40"/>
        </w:rPr>
        <w:t xml:space="preserve"> </w:t>
      </w:r>
      <w:r>
        <w:t>знаний изучение предмета «Химия» на углублённом уровне основано на межпредметных связях с учебными предметами, входящими в состав предметных областей</w:t>
      </w:r>
      <w:r>
        <w:rPr>
          <w:spacing w:val="41"/>
        </w:rPr>
        <w:t xml:space="preserve">  </w:t>
      </w:r>
      <w:r>
        <w:t>«Естественно-научные</w:t>
      </w:r>
      <w:r>
        <w:rPr>
          <w:spacing w:val="41"/>
        </w:rPr>
        <w:t xml:space="preserve">  </w:t>
      </w:r>
      <w:r>
        <w:t>предметы»,</w:t>
      </w:r>
      <w:r>
        <w:rPr>
          <w:spacing w:val="42"/>
        </w:rPr>
        <w:t xml:space="preserve">  </w:t>
      </w:r>
      <w:r>
        <w:t>«Математика</w:t>
      </w:r>
      <w:r>
        <w:rPr>
          <w:spacing w:val="42"/>
        </w:rPr>
        <w:t xml:space="preserve">  </w:t>
      </w:r>
      <w:r>
        <w:t>и</w:t>
      </w:r>
      <w:r>
        <w:rPr>
          <w:spacing w:val="40"/>
        </w:rPr>
        <w:t xml:space="preserve">  </w:t>
      </w:r>
      <w:r>
        <w:t>информатика»</w:t>
      </w:r>
      <w:r>
        <w:rPr>
          <w:spacing w:val="40"/>
        </w:rPr>
        <w:t xml:space="preserve">  </w:t>
      </w:r>
      <w:r>
        <w:rPr>
          <w:spacing w:val="-10"/>
        </w:rPr>
        <w:t>и</w:t>
      </w:r>
    </w:p>
    <w:p w:rsidR="005214F6" w:rsidRDefault="00EF0DB3">
      <w:pPr>
        <w:pStyle w:val="a3"/>
        <w:spacing w:before="1"/>
        <w:ind w:firstLine="0"/>
      </w:pPr>
      <w:r>
        <w:t>«Русский</w:t>
      </w:r>
      <w:r>
        <w:rPr>
          <w:spacing w:val="-7"/>
        </w:rPr>
        <w:t xml:space="preserve"> </w:t>
      </w:r>
      <w:r>
        <w:t>язык</w:t>
      </w:r>
      <w:r>
        <w:rPr>
          <w:spacing w:val="-6"/>
        </w:rPr>
        <w:t xml:space="preserve"> </w:t>
      </w:r>
      <w:r>
        <w:t>и</w:t>
      </w:r>
      <w:r>
        <w:rPr>
          <w:spacing w:val="-7"/>
        </w:rPr>
        <w:t xml:space="preserve"> </w:t>
      </w:r>
      <w:r>
        <w:rPr>
          <w:spacing w:val="-2"/>
        </w:rPr>
        <w:t>литература».</w:t>
      </w:r>
    </w:p>
    <w:p w:rsidR="005214F6" w:rsidRDefault="00EF0DB3">
      <w:pPr>
        <w:pStyle w:val="a3"/>
        <w:spacing w:before="162" w:line="360" w:lineRule="auto"/>
        <w:ind w:right="222"/>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w:t>
      </w:r>
      <w:r>
        <w:rPr>
          <w:spacing w:val="80"/>
        </w:rPr>
        <w:t xml:space="preserve"> </w:t>
      </w:r>
      <w:r>
        <w:t>мировой</w:t>
      </w:r>
      <w:r>
        <w:rPr>
          <w:spacing w:val="80"/>
        </w:rPr>
        <w:t xml:space="preserve"> </w:t>
      </w:r>
      <w:r>
        <w:t>культуры.</w:t>
      </w:r>
      <w:r>
        <w:rPr>
          <w:spacing w:val="80"/>
        </w:rPr>
        <w:t xml:space="preserve"> </w:t>
      </w:r>
      <w:r>
        <w:t>Решение</w:t>
      </w:r>
      <w:r>
        <w:rPr>
          <w:spacing w:val="80"/>
        </w:rPr>
        <w:t xml:space="preserve"> </w:t>
      </w:r>
      <w:r>
        <w:t>этой</w:t>
      </w:r>
      <w:r>
        <w:rPr>
          <w:spacing w:val="80"/>
        </w:rPr>
        <w:t xml:space="preserve"> </w:t>
      </w:r>
      <w:r>
        <w:t>задачи</w:t>
      </w:r>
      <w:r>
        <w:rPr>
          <w:spacing w:val="80"/>
        </w:rPr>
        <w:t xml:space="preserve"> </w:t>
      </w:r>
      <w:r>
        <w:t>на</w:t>
      </w:r>
      <w:r>
        <w:rPr>
          <w:spacing w:val="80"/>
        </w:rPr>
        <w:t xml:space="preserve"> </w:t>
      </w:r>
      <w:r>
        <w:t>углублённом</w:t>
      </w:r>
      <w:r>
        <w:rPr>
          <w:spacing w:val="80"/>
        </w:rPr>
        <w:t xml:space="preserve"> </w:t>
      </w:r>
      <w:r>
        <w:t>уровне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899" w:hanging="711"/>
      </w:pPr>
      <w:r>
        <w:t>изучения</w:t>
      </w:r>
      <w:r>
        <w:rPr>
          <w:spacing w:val="-6"/>
        </w:rPr>
        <w:t xml:space="preserve"> </w:t>
      </w:r>
      <w:r>
        <w:t>предмета</w:t>
      </w:r>
      <w:r>
        <w:rPr>
          <w:spacing w:val="-7"/>
        </w:rPr>
        <w:t xml:space="preserve"> </w:t>
      </w:r>
      <w:r>
        <w:t>предполагает</w:t>
      </w:r>
      <w:r>
        <w:rPr>
          <w:spacing w:val="-8"/>
        </w:rPr>
        <w:t xml:space="preserve"> </w:t>
      </w:r>
      <w:r>
        <w:t>реализацию</w:t>
      </w:r>
      <w:r>
        <w:rPr>
          <w:spacing w:val="-9"/>
        </w:rPr>
        <w:t xml:space="preserve"> </w:t>
      </w:r>
      <w:r>
        <w:t>таких</w:t>
      </w:r>
      <w:r>
        <w:rPr>
          <w:spacing w:val="-11"/>
        </w:rPr>
        <w:t xml:space="preserve"> </w:t>
      </w:r>
      <w:r>
        <w:t>целей,</w:t>
      </w:r>
      <w:r>
        <w:rPr>
          <w:spacing w:val="-6"/>
        </w:rPr>
        <w:t xml:space="preserve"> </w:t>
      </w:r>
      <w:r>
        <w:t>как: формирование представлений:</w:t>
      </w:r>
    </w:p>
    <w:p w:rsidR="005214F6" w:rsidRDefault="00EF0DB3">
      <w:pPr>
        <w:pStyle w:val="a3"/>
        <w:spacing w:line="360" w:lineRule="auto"/>
        <w:ind w:right="227"/>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w:t>
      </w:r>
      <w:r>
        <w:rPr>
          <w:spacing w:val="40"/>
        </w:rPr>
        <w:t xml:space="preserve"> </w:t>
      </w:r>
      <w:r>
        <w:t>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214F6" w:rsidRDefault="00EF0DB3">
      <w:pPr>
        <w:pStyle w:val="a3"/>
        <w:spacing w:line="360" w:lineRule="auto"/>
        <w:ind w:right="227"/>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214F6" w:rsidRDefault="00EF0DB3">
      <w:pPr>
        <w:pStyle w:val="a3"/>
        <w:spacing w:line="360" w:lineRule="auto"/>
        <w:ind w:right="226"/>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214F6" w:rsidRDefault="00EF0DB3">
      <w:pPr>
        <w:pStyle w:val="a3"/>
        <w:spacing w:line="360" w:lineRule="auto"/>
        <w:ind w:right="226"/>
      </w:pPr>
      <w: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w:t>
      </w:r>
      <w:r>
        <w:rPr>
          <w:spacing w:val="-2"/>
        </w:rPr>
        <w:t>жизни.</w:t>
      </w:r>
    </w:p>
    <w:p w:rsidR="005214F6" w:rsidRDefault="00EF0DB3">
      <w:pPr>
        <w:pStyle w:val="a3"/>
        <w:spacing w:before="1" w:line="357" w:lineRule="auto"/>
        <w:ind w:right="239"/>
      </w:pPr>
      <w:r>
        <w:t>В</w:t>
      </w:r>
      <w:r>
        <w:rPr>
          <w:spacing w:val="-4"/>
        </w:rPr>
        <w:t xml:space="preserve"> </w:t>
      </w:r>
      <w:r>
        <w:t>плане</w:t>
      </w:r>
      <w:r>
        <w:rPr>
          <w:spacing w:val="-1"/>
        </w:rPr>
        <w:t xml:space="preserve"> </w:t>
      </w:r>
      <w:r>
        <w:t>реализации</w:t>
      </w:r>
      <w:r>
        <w:rPr>
          <w:spacing w:val="-3"/>
        </w:rPr>
        <w:t xml:space="preserve"> </w:t>
      </w:r>
      <w:r>
        <w:t>первоочередных</w:t>
      </w:r>
      <w:r>
        <w:rPr>
          <w:spacing w:val="-6"/>
        </w:rPr>
        <w:t xml:space="preserve"> </w:t>
      </w:r>
      <w:r>
        <w:t>воспитательных</w:t>
      </w:r>
      <w:r>
        <w:rPr>
          <w:spacing w:val="-6"/>
        </w:rPr>
        <w:t xml:space="preserve"> </w:t>
      </w:r>
      <w:r>
        <w:t>и</w:t>
      </w:r>
      <w:r>
        <w:rPr>
          <w:spacing w:val="-2"/>
        </w:rPr>
        <w:t xml:space="preserve"> </w:t>
      </w:r>
      <w:r>
        <w:t>развивающих</w:t>
      </w:r>
      <w:r>
        <w:rPr>
          <w:spacing w:val="-6"/>
        </w:rPr>
        <w:t xml:space="preserve"> </w:t>
      </w:r>
      <w:r>
        <w:t>функций целостной</w:t>
      </w:r>
      <w:r>
        <w:rPr>
          <w:spacing w:val="18"/>
        </w:rPr>
        <w:t xml:space="preserve"> </w:t>
      </w:r>
      <w:r>
        <w:t>системы</w:t>
      </w:r>
      <w:r>
        <w:rPr>
          <w:spacing w:val="19"/>
        </w:rPr>
        <w:t xml:space="preserve"> </w:t>
      </w:r>
      <w:r>
        <w:t>среднего</w:t>
      </w:r>
      <w:r>
        <w:rPr>
          <w:spacing w:val="19"/>
        </w:rPr>
        <w:t xml:space="preserve"> </w:t>
      </w:r>
      <w:r>
        <w:t>общего</w:t>
      </w:r>
      <w:r>
        <w:rPr>
          <w:spacing w:val="19"/>
        </w:rPr>
        <w:t xml:space="preserve"> </w:t>
      </w:r>
      <w:r>
        <w:t>образования</w:t>
      </w:r>
      <w:r>
        <w:rPr>
          <w:spacing w:val="20"/>
        </w:rPr>
        <w:t xml:space="preserve"> </w:t>
      </w:r>
      <w:r>
        <w:t>при</w:t>
      </w:r>
      <w:r>
        <w:rPr>
          <w:spacing w:val="19"/>
        </w:rPr>
        <w:t xml:space="preserve"> </w:t>
      </w:r>
      <w:r>
        <w:t>изучении</w:t>
      </w:r>
      <w:r>
        <w:rPr>
          <w:spacing w:val="18"/>
        </w:rPr>
        <w:t xml:space="preserve"> </w:t>
      </w:r>
      <w:r>
        <w:t>предмета</w:t>
      </w:r>
      <w:r>
        <w:rPr>
          <w:spacing w:val="20"/>
        </w:rPr>
        <w:t xml:space="preserve"> </w:t>
      </w:r>
      <w:r>
        <w:rPr>
          <w:spacing w:val="-2"/>
        </w:rPr>
        <w:t>«Химия»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23" w:hanging="711"/>
      </w:pPr>
      <w:r>
        <w:t>на углублённом уровне особую актуальность приобретают такие цели и задачи, как: воспитание</w:t>
      </w:r>
      <w:r>
        <w:rPr>
          <w:spacing w:val="51"/>
          <w:w w:val="150"/>
        </w:rPr>
        <w:t xml:space="preserve"> </w:t>
      </w:r>
      <w:r>
        <w:t>убеждённости</w:t>
      </w:r>
      <w:r>
        <w:rPr>
          <w:spacing w:val="50"/>
          <w:w w:val="150"/>
        </w:rPr>
        <w:t xml:space="preserve"> </w:t>
      </w:r>
      <w:r>
        <w:t>в</w:t>
      </w:r>
      <w:r>
        <w:rPr>
          <w:spacing w:val="48"/>
          <w:w w:val="150"/>
        </w:rPr>
        <w:t xml:space="preserve"> </w:t>
      </w:r>
      <w:r>
        <w:t>познаваемости</w:t>
      </w:r>
      <w:r>
        <w:rPr>
          <w:spacing w:val="51"/>
          <w:w w:val="150"/>
        </w:rPr>
        <w:t xml:space="preserve"> </w:t>
      </w:r>
      <w:r>
        <w:t>явлений</w:t>
      </w:r>
      <w:r>
        <w:rPr>
          <w:spacing w:val="50"/>
          <w:w w:val="150"/>
        </w:rPr>
        <w:t xml:space="preserve"> </w:t>
      </w:r>
      <w:r>
        <w:t>природы,</w:t>
      </w:r>
      <w:r>
        <w:rPr>
          <w:spacing w:val="52"/>
          <w:w w:val="150"/>
        </w:rPr>
        <w:t xml:space="preserve"> </w:t>
      </w:r>
      <w:r>
        <w:t>уважения</w:t>
      </w:r>
      <w:r>
        <w:rPr>
          <w:spacing w:val="61"/>
          <w:w w:val="150"/>
        </w:rPr>
        <w:t xml:space="preserve"> </w:t>
      </w:r>
      <w:r>
        <w:rPr>
          <w:spacing w:val="-10"/>
        </w:rPr>
        <w:t>к</w:t>
      </w:r>
    </w:p>
    <w:p w:rsidR="005214F6" w:rsidRDefault="00EF0DB3">
      <w:pPr>
        <w:pStyle w:val="a3"/>
        <w:spacing w:line="362" w:lineRule="auto"/>
        <w:ind w:right="227" w:firstLine="0"/>
      </w:pPr>
      <w:r>
        <w:t xml:space="preserve">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w:t>
      </w:r>
      <w:r>
        <w:rPr>
          <w:spacing w:val="-2"/>
        </w:rPr>
        <w:t>науки;</w:t>
      </w:r>
    </w:p>
    <w:p w:rsidR="005214F6" w:rsidRDefault="00EF0DB3">
      <w:pPr>
        <w:pStyle w:val="a3"/>
        <w:spacing w:line="362" w:lineRule="auto"/>
        <w:ind w:right="224"/>
      </w:pPr>
      <w:r>
        <w:t>развитие мотивации к обучению и познанию, способностей к самоконтролю и самовоспитанию на основе усвоения общечеловеческих ценностей;</w:t>
      </w:r>
    </w:p>
    <w:p w:rsidR="005214F6" w:rsidRDefault="00EF0DB3">
      <w:pPr>
        <w:pStyle w:val="a3"/>
        <w:spacing w:line="360" w:lineRule="auto"/>
        <w:ind w:right="223"/>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5214F6" w:rsidRDefault="00EF0DB3">
      <w:pPr>
        <w:pStyle w:val="a3"/>
        <w:spacing w:line="360" w:lineRule="auto"/>
        <w:ind w:right="229"/>
      </w:pPr>
      <w:r>
        <w:t>формирование умений и навыков разумного природопользования, развитие экологической культуры, приобретение опыта общественно-полезной</w:t>
      </w:r>
      <w:r>
        <w:rPr>
          <w:spacing w:val="40"/>
        </w:rPr>
        <w:t xml:space="preserve"> </w:t>
      </w:r>
      <w:r>
        <w:t>экологической деятельности.</w:t>
      </w:r>
    </w:p>
    <w:p w:rsidR="005214F6" w:rsidRDefault="00EF0DB3">
      <w:pPr>
        <w:pStyle w:val="a3"/>
        <w:spacing w:line="362" w:lineRule="auto"/>
        <w:ind w:right="227"/>
      </w:pPr>
      <w:r>
        <w:rPr>
          <w:color w:val="0D0D0D"/>
        </w:rPr>
        <w:t xml:space="preserve">Общее число часов, рекомендованных для изучения химии на углубленном уровне, – </w:t>
      </w:r>
      <w:r>
        <w:rPr>
          <w:color w:val="0D0D0D"/>
          <w:position w:val="1"/>
        </w:rPr>
        <w:t xml:space="preserve">204 часов: в 10 классе – 102 часа (3 часа в неделю), в 11 классе – 102 часа </w:t>
      </w:r>
      <w:r>
        <w:rPr>
          <w:color w:val="0D0D0D"/>
        </w:rPr>
        <w:t>(3 часа в неделю).</w:t>
      </w:r>
    </w:p>
    <w:p w:rsidR="005214F6" w:rsidRDefault="00EF0DB3">
      <w:pPr>
        <w:pStyle w:val="a3"/>
        <w:spacing w:line="362" w:lineRule="auto"/>
        <w:ind w:left="944" w:right="5416" w:firstLine="0"/>
        <w:jc w:val="left"/>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Органическая химия.</w:t>
      </w:r>
    </w:p>
    <w:p w:rsidR="005214F6" w:rsidRDefault="00EF0DB3">
      <w:pPr>
        <w:pStyle w:val="a3"/>
        <w:spacing w:line="320" w:lineRule="exact"/>
        <w:ind w:left="944" w:firstLine="0"/>
        <w:jc w:val="left"/>
      </w:pPr>
      <w:r>
        <w:t>Теоретические</w:t>
      </w:r>
      <w:r>
        <w:rPr>
          <w:spacing w:val="-14"/>
        </w:rPr>
        <w:t xml:space="preserve"> </w:t>
      </w:r>
      <w:r>
        <w:t>основы</w:t>
      </w:r>
      <w:r>
        <w:rPr>
          <w:spacing w:val="-13"/>
        </w:rPr>
        <w:t xml:space="preserve"> </w:t>
      </w:r>
      <w:r>
        <w:t>органической</w:t>
      </w:r>
      <w:r>
        <w:rPr>
          <w:spacing w:val="-14"/>
        </w:rPr>
        <w:t xml:space="preserve"> </w:t>
      </w:r>
      <w:r>
        <w:rPr>
          <w:spacing w:val="-2"/>
        </w:rPr>
        <w:t>химии.</w:t>
      </w:r>
    </w:p>
    <w:p w:rsidR="005214F6" w:rsidRDefault="00EF0DB3">
      <w:pPr>
        <w:pStyle w:val="a3"/>
        <w:spacing w:before="128" w:line="362" w:lineRule="auto"/>
        <w:ind w:right="241"/>
      </w:pPr>
      <w:r>
        <w:t>Предмет и значение органической химии, представление о многообразии органических соединений.</w:t>
      </w:r>
    </w:p>
    <w:p w:rsidR="005214F6" w:rsidRDefault="00EF0DB3">
      <w:pPr>
        <w:pStyle w:val="a3"/>
        <w:spacing w:line="360" w:lineRule="auto"/>
        <w:ind w:right="220"/>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w:t>
      </w:r>
      <w:r>
        <w:rPr>
          <w:spacing w:val="40"/>
        </w:rPr>
        <w:t xml:space="preserve"> </w:t>
      </w:r>
      <w:r>
        <w:t>связь. Способы разрыва связей в молекулах органических веществ. Понятие о свободном радикале, нуклеофиле и электрофиле.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5214F6" w:rsidRDefault="00EF0DB3">
      <w:pPr>
        <w:pStyle w:val="a3"/>
        <w:spacing w:before="3"/>
        <w:ind w:left="944" w:firstLine="0"/>
      </w:pPr>
      <w:r>
        <w:t>Изомерия.</w:t>
      </w:r>
      <w:r>
        <w:rPr>
          <w:spacing w:val="-7"/>
        </w:rPr>
        <w:t xml:space="preserve"> </w:t>
      </w:r>
      <w:r>
        <w:t>Виды</w:t>
      </w:r>
      <w:r>
        <w:rPr>
          <w:spacing w:val="-9"/>
        </w:rPr>
        <w:t xml:space="preserve"> </w:t>
      </w:r>
      <w:r>
        <w:t>изомерии:</w:t>
      </w:r>
      <w:r>
        <w:rPr>
          <w:spacing w:val="-14"/>
        </w:rPr>
        <w:t xml:space="preserve"> </w:t>
      </w:r>
      <w:r>
        <w:t>структурная,</w:t>
      </w:r>
      <w:r>
        <w:rPr>
          <w:spacing w:val="-6"/>
        </w:rPr>
        <w:t xml:space="preserve"> </w:t>
      </w:r>
      <w:r>
        <w:rPr>
          <w:spacing w:val="-2"/>
        </w:rPr>
        <w:t>пространственная.</w:t>
      </w:r>
    </w:p>
    <w:p w:rsidR="005214F6" w:rsidRDefault="00EF0DB3">
      <w:pPr>
        <w:pStyle w:val="a3"/>
        <w:spacing w:before="158" w:line="362" w:lineRule="auto"/>
        <w:ind w:right="224"/>
      </w:pPr>
      <w:r>
        <w:t>Электронные эффекты в молекулах органических соединений (индуктивный и мезомерный эффекты).</w:t>
      </w:r>
    </w:p>
    <w:p w:rsidR="005214F6" w:rsidRDefault="00EF0DB3">
      <w:pPr>
        <w:pStyle w:val="a3"/>
        <w:spacing w:line="360" w:lineRule="auto"/>
        <w:ind w:right="224"/>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5214F6" w:rsidRDefault="00EF0DB3">
      <w:pPr>
        <w:pStyle w:val="a3"/>
        <w:spacing w:line="362" w:lineRule="auto"/>
        <w:ind w:right="228"/>
      </w:pPr>
      <w:r>
        <w:t>Особенности и классификация органических реакций. Окислительно- восстановительные реакции в органической химии.</w:t>
      </w:r>
    </w:p>
    <w:p w:rsidR="005214F6" w:rsidRDefault="00EF0DB3">
      <w:pPr>
        <w:pStyle w:val="a3"/>
        <w:spacing w:line="360" w:lineRule="auto"/>
        <w:ind w:right="235"/>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5214F6" w:rsidRDefault="00EF0DB3">
      <w:pPr>
        <w:pStyle w:val="a3"/>
        <w:ind w:left="944" w:firstLine="0"/>
        <w:jc w:val="left"/>
      </w:pPr>
      <w:r>
        <w:rPr>
          <w:spacing w:val="-2"/>
        </w:rPr>
        <w:t>Углеводороды.</w:t>
      </w:r>
    </w:p>
    <w:p w:rsidR="005214F6" w:rsidRDefault="00EF0DB3">
      <w:pPr>
        <w:pStyle w:val="a3"/>
        <w:spacing w:before="150" w:line="362" w:lineRule="auto"/>
        <w:ind w:right="223"/>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гибридизация атомных орбиталей углерода, σ-связь. Физические свойства алканов.</w:t>
      </w:r>
    </w:p>
    <w:p w:rsidR="005214F6" w:rsidRDefault="00EF0DB3">
      <w:pPr>
        <w:pStyle w:val="a3"/>
        <w:spacing w:line="362" w:lineRule="auto"/>
        <w:ind w:right="242"/>
      </w:pPr>
      <w:r>
        <w:t>Химические свойства алканов: реакции замещения, изомеризации, дегидрирования, циклизации, пиролиза, крекинга, горения.</w:t>
      </w:r>
    </w:p>
    <w:p w:rsidR="005214F6" w:rsidRDefault="00EF0DB3">
      <w:pPr>
        <w:pStyle w:val="a3"/>
        <w:spacing w:line="314" w:lineRule="exact"/>
        <w:ind w:left="944" w:firstLine="0"/>
      </w:pPr>
      <w:r>
        <w:t>Нахождение</w:t>
      </w:r>
      <w:r>
        <w:rPr>
          <w:spacing w:val="-7"/>
        </w:rPr>
        <w:t xml:space="preserve"> </w:t>
      </w:r>
      <w:r>
        <w:t>в</w:t>
      </w:r>
      <w:r>
        <w:rPr>
          <w:spacing w:val="-9"/>
        </w:rPr>
        <w:t xml:space="preserve"> </w:t>
      </w:r>
      <w:r>
        <w:t>природе.</w:t>
      </w:r>
      <w:r>
        <w:rPr>
          <w:spacing w:val="-5"/>
        </w:rPr>
        <w:t xml:space="preserve"> </w:t>
      </w:r>
      <w:r>
        <w:t>Способы</w:t>
      </w:r>
      <w:r>
        <w:rPr>
          <w:spacing w:val="-8"/>
        </w:rPr>
        <w:t xml:space="preserve"> </w:t>
      </w:r>
      <w:r>
        <w:t>получения</w:t>
      </w:r>
      <w:r>
        <w:rPr>
          <w:spacing w:val="-6"/>
        </w:rPr>
        <w:t xml:space="preserve"> </w:t>
      </w:r>
      <w:r>
        <w:t>и</w:t>
      </w:r>
      <w:r>
        <w:rPr>
          <w:spacing w:val="-8"/>
        </w:rPr>
        <w:t xml:space="preserve"> </w:t>
      </w:r>
      <w:r>
        <w:t>применение</w:t>
      </w:r>
      <w:r>
        <w:rPr>
          <w:spacing w:val="-7"/>
        </w:rPr>
        <w:t xml:space="preserve"> </w:t>
      </w:r>
      <w:r>
        <w:rPr>
          <w:spacing w:val="-2"/>
        </w:rPr>
        <w:t>алканов.</w:t>
      </w:r>
    </w:p>
    <w:p w:rsidR="005214F6" w:rsidRDefault="00EF0DB3">
      <w:pPr>
        <w:pStyle w:val="a3"/>
        <w:spacing w:before="155" w:line="360" w:lineRule="auto"/>
        <w:ind w:right="229"/>
      </w:pPr>
      <w: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w:t>
      </w:r>
      <w:r>
        <w:rPr>
          <w:spacing w:val="-2"/>
        </w:rPr>
        <w:t>циклоалканов.</w:t>
      </w:r>
    </w:p>
    <w:p w:rsidR="005214F6" w:rsidRDefault="00EF0DB3">
      <w:pPr>
        <w:pStyle w:val="a3"/>
        <w:spacing w:before="3" w:line="357" w:lineRule="auto"/>
        <w:ind w:right="227"/>
      </w:pPr>
      <w:r>
        <w:t>Алкены. Гомологический ряд алкенов, общая формула, номенклатура. Электронное</w:t>
      </w:r>
      <w:r>
        <w:rPr>
          <w:spacing w:val="24"/>
        </w:rPr>
        <w:t xml:space="preserve">  </w:t>
      </w:r>
      <w:r>
        <w:t>и</w:t>
      </w:r>
      <w:r>
        <w:rPr>
          <w:spacing w:val="24"/>
        </w:rPr>
        <w:t xml:space="preserve">  </w:t>
      </w:r>
      <w:r>
        <w:t>пространственное</w:t>
      </w:r>
      <w:r>
        <w:rPr>
          <w:spacing w:val="24"/>
        </w:rPr>
        <w:t xml:space="preserve">  </w:t>
      </w:r>
      <w:r>
        <w:t>строение</w:t>
      </w:r>
      <w:r>
        <w:rPr>
          <w:spacing w:val="24"/>
        </w:rPr>
        <w:t xml:space="preserve">  </w:t>
      </w:r>
      <w:r>
        <w:t>молекул</w:t>
      </w:r>
      <w:r>
        <w:rPr>
          <w:spacing w:val="24"/>
        </w:rPr>
        <w:t xml:space="preserve">  </w:t>
      </w:r>
      <w:r>
        <w:t>алкенов,</w:t>
      </w:r>
      <w:r>
        <w:rPr>
          <w:spacing w:val="25"/>
        </w:rPr>
        <w:t xml:space="preserve">  </w:t>
      </w:r>
      <w:r>
        <w:t>sp</w:t>
      </w:r>
      <w:r>
        <w:rPr>
          <w:vertAlign w:val="superscript"/>
        </w:rPr>
        <w:t>2</w:t>
      </w:r>
      <w:r>
        <w:t>-</w:t>
      </w:r>
      <w:r>
        <w:rPr>
          <w:spacing w:val="-2"/>
        </w:rPr>
        <w:t>гибридизация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8" w:firstLine="0"/>
      </w:pPr>
      <w:r>
        <w:t>атомных орбиталей углерода, σ- и π-связи. Структурная и геометрическая (цис- транс-) изомерия. Физические свойства алкенов.</w:t>
      </w:r>
    </w:p>
    <w:p w:rsidR="005214F6" w:rsidRDefault="00EF0DB3">
      <w:pPr>
        <w:pStyle w:val="a3"/>
        <w:spacing w:line="362" w:lineRule="auto"/>
        <w:ind w:right="229"/>
      </w:pPr>
      <w:r>
        <w:t>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w:t>
      </w:r>
    </w:p>
    <w:p w:rsidR="005214F6" w:rsidRDefault="00EF0DB3">
      <w:pPr>
        <w:pStyle w:val="a3"/>
        <w:spacing w:line="314" w:lineRule="exact"/>
        <w:ind w:left="944" w:firstLine="0"/>
      </w:pPr>
      <w:r>
        <w:t>Способы</w:t>
      </w:r>
      <w:r>
        <w:rPr>
          <w:spacing w:val="-8"/>
        </w:rPr>
        <w:t xml:space="preserve"> </w:t>
      </w:r>
      <w:r>
        <w:t>получения</w:t>
      </w:r>
      <w:r>
        <w:rPr>
          <w:spacing w:val="-7"/>
        </w:rPr>
        <w:t xml:space="preserve"> </w:t>
      </w:r>
      <w:r>
        <w:t>и</w:t>
      </w:r>
      <w:r>
        <w:rPr>
          <w:spacing w:val="-8"/>
        </w:rPr>
        <w:t xml:space="preserve"> </w:t>
      </w:r>
      <w:r>
        <w:t>применение</w:t>
      </w:r>
      <w:r>
        <w:rPr>
          <w:spacing w:val="-7"/>
        </w:rPr>
        <w:t xml:space="preserve"> </w:t>
      </w:r>
      <w:r>
        <w:rPr>
          <w:spacing w:val="-2"/>
        </w:rPr>
        <w:t>алкенов.</w:t>
      </w:r>
    </w:p>
    <w:p w:rsidR="005214F6" w:rsidRDefault="00EF0DB3">
      <w:pPr>
        <w:pStyle w:val="a3"/>
        <w:spacing w:before="156" w:line="360" w:lineRule="auto"/>
        <w:ind w:right="227"/>
      </w:pPr>
      <w:r>
        <w:t>Алкадиены. Классификация алкадиенов (сопряжённые, изолированные). Особенности электронного строения и химических свойств сопряжённых диенов, 1,2-</w:t>
      </w:r>
      <w:r>
        <w:rPr>
          <w:spacing w:val="-2"/>
        </w:rPr>
        <w:t xml:space="preserve"> </w:t>
      </w:r>
      <w:r>
        <w:t>и</w:t>
      </w:r>
      <w:r>
        <w:rPr>
          <w:spacing w:val="-1"/>
        </w:rPr>
        <w:t xml:space="preserve"> </w:t>
      </w:r>
      <w:r>
        <w:t>1,4-присоединение. Полимеризация сопряжённых</w:t>
      </w:r>
      <w:r>
        <w:rPr>
          <w:spacing w:val="-5"/>
        </w:rPr>
        <w:t xml:space="preserve"> </w:t>
      </w:r>
      <w:r>
        <w:t>диенов. Способы</w:t>
      </w:r>
      <w:r>
        <w:rPr>
          <w:spacing w:val="-1"/>
        </w:rPr>
        <w:t xml:space="preserve"> </w:t>
      </w:r>
      <w:r>
        <w:t>получения и применение алкадиенов.</w:t>
      </w:r>
    </w:p>
    <w:p w:rsidR="005214F6" w:rsidRDefault="00EF0DB3">
      <w:pPr>
        <w:pStyle w:val="a3"/>
        <w:spacing w:line="362" w:lineRule="auto"/>
        <w:ind w:right="223"/>
      </w:pPr>
      <w:r>
        <w:t>Алкины. Гомологический ряд алкинов, общая формула, номенклатура и изомерия. Электронное и пространственное строение молекул алкинов, sp- гибридизация атомных орбиталей углерода. Физические свойства алкинов.</w:t>
      </w:r>
    </w:p>
    <w:p w:rsidR="005214F6" w:rsidRDefault="00EF0DB3">
      <w:pPr>
        <w:pStyle w:val="a3"/>
        <w:spacing w:line="360" w:lineRule="auto"/>
        <w:ind w:right="228"/>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214F6" w:rsidRDefault="00EF0DB3">
      <w:pPr>
        <w:pStyle w:val="a3"/>
        <w:ind w:left="944" w:firstLine="0"/>
      </w:pPr>
      <w:r>
        <w:t>Способы</w:t>
      </w:r>
      <w:r>
        <w:rPr>
          <w:spacing w:val="-8"/>
        </w:rPr>
        <w:t xml:space="preserve"> </w:t>
      </w:r>
      <w:r>
        <w:t>получения</w:t>
      </w:r>
      <w:r>
        <w:rPr>
          <w:spacing w:val="-7"/>
        </w:rPr>
        <w:t xml:space="preserve"> </w:t>
      </w:r>
      <w:r>
        <w:t>и</w:t>
      </w:r>
      <w:r>
        <w:rPr>
          <w:spacing w:val="-8"/>
        </w:rPr>
        <w:t xml:space="preserve"> </w:t>
      </w:r>
      <w:r>
        <w:t>применение</w:t>
      </w:r>
      <w:r>
        <w:rPr>
          <w:spacing w:val="-7"/>
        </w:rPr>
        <w:t xml:space="preserve"> </w:t>
      </w:r>
      <w:r>
        <w:rPr>
          <w:spacing w:val="-2"/>
        </w:rPr>
        <w:t>алкинов.</w:t>
      </w:r>
    </w:p>
    <w:p w:rsidR="005214F6" w:rsidRDefault="00EF0DB3">
      <w:pPr>
        <w:pStyle w:val="a3"/>
        <w:spacing w:before="154" w:line="360" w:lineRule="auto"/>
        <w:ind w:right="233"/>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5214F6" w:rsidRDefault="00EF0DB3">
      <w:pPr>
        <w:pStyle w:val="a3"/>
        <w:spacing w:before="1" w:line="360" w:lineRule="auto"/>
        <w:ind w:right="222"/>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214F6" w:rsidRDefault="00EF0DB3">
      <w:pPr>
        <w:pStyle w:val="a3"/>
        <w:spacing w:line="357" w:lineRule="auto"/>
        <w:ind w:left="944" w:right="952" w:firstLine="0"/>
        <w:jc w:val="left"/>
      </w:pPr>
      <w:r>
        <w:t>Особенности</w:t>
      </w:r>
      <w:r>
        <w:rPr>
          <w:spacing w:val="-6"/>
        </w:rPr>
        <w:t xml:space="preserve"> </w:t>
      </w:r>
      <w:r>
        <w:t>химических</w:t>
      </w:r>
      <w:r>
        <w:rPr>
          <w:spacing w:val="-14"/>
        </w:rPr>
        <w:t xml:space="preserve"> </w:t>
      </w:r>
      <w:r>
        <w:t>свойств</w:t>
      </w:r>
      <w:r>
        <w:rPr>
          <w:spacing w:val="-11"/>
        </w:rPr>
        <w:t xml:space="preserve"> </w:t>
      </w:r>
      <w:r>
        <w:t>стирола.</w:t>
      </w:r>
      <w:r>
        <w:rPr>
          <w:spacing w:val="-8"/>
        </w:rPr>
        <w:t xml:space="preserve"> </w:t>
      </w:r>
      <w:r>
        <w:t>Полимеризация</w:t>
      </w:r>
      <w:r>
        <w:rPr>
          <w:spacing w:val="-10"/>
        </w:rPr>
        <w:t xml:space="preserve"> </w:t>
      </w:r>
      <w:r>
        <w:t>стирола. Способы получения и применение ароматических углеводородов.</w:t>
      </w:r>
    </w:p>
    <w:p w:rsidR="005214F6" w:rsidRDefault="00EF0DB3">
      <w:pPr>
        <w:pStyle w:val="a3"/>
        <w:tabs>
          <w:tab w:val="left" w:pos="2541"/>
          <w:tab w:val="left" w:pos="3164"/>
          <w:tab w:val="left" w:pos="4574"/>
          <w:tab w:val="left" w:pos="5941"/>
          <w:tab w:val="left" w:pos="8046"/>
          <w:tab w:val="left" w:pos="8496"/>
        </w:tabs>
        <w:spacing w:before="6"/>
        <w:ind w:left="944" w:firstLine="0"/>
        <w:jc w:val="left"/>
      </w:pPr>
      <w:r>
        <w:rPr>
          <w:spacing w:val="-2"/>
        </w:rPr>
        <w:t>Природный</w:t>
      </w:r>
      <w:r>
        <w:tab/>
      </w:r>
      <w:r>
        <w:rPr>
          <w:spacing w:val="-4"/>
        </w:rPr>
        <w:t>газ.</w:t>
      </w:r>
      <w:r>
        <w:tab/>
      </w:r>
      <w:r>
        <w:rPr>
          <w:spacing w:val="-2"/>
        </w:rPr>
        <w:t>Попутные</w:t>
      </w:r>
      <w:r>
        <w:tab/>
      </w:r>
      <w:r>
        <w:rPr>
          <w:spacing w:val="-2"/>
        </w:rPr>
        <w:t>нефтяные</w:t>
      </w:r>
      <w:r>
        <w:tab/>
        <w:t>газы.</w:t>
      </w:r>
      <w:r>
        <w:rPr>
          <w:spacing w:val="24"/>
        </w:rPr>
        <w:t xml:space="preserve">  </w:t>
      </w:r>
      <w:r>
        <w:t>Нефть</w:t>
      </w:r>
      <w:r>
        <w:rPr>
          <w:spacing w:val="25"/>
        </w:rPr>
        <w:t xml:space="preserve">  </w:t>
      </w:r>
      <w:r>
        <w:rPr>
          <w:spacing w:val="-10"/>
        </w:rPr>
        <w:t>и</w:t>
      </w:r>
      <w:r>
        <w:tab/>
      </w:r>
      <w:r>
        <w:rPr>
          <w:spacing w:val="-5"/>
        </w:rPr>
        <w:t>её</w:t>
      </w:r>
      <w:r>
        <w:tab/>
      </w:r>
      <w:r>
        <w:rPr>
          <w:spacing w:val="-2"/>
        </w:rPr>
        <w:t>происхождение.</w:t>
      </w:r>
    </w:p>
    <w:p w:rsidR="005214F6" w:rsidRDefault="00EF0DB3">
      <w:pPr>
        <w:pStyle w:val="a3"/>
        <w:spacing w:before="163"/>
        <w:ind w:firstLine="0"/>
      </w:pPr>
      <w:r>
        <w:t>Каменный</w:t>
      </w:r>
      <w:r>
        <w:rPr>
          <w:spacing w:val="-9"/>
        </w:rPr>
        <w:t xml:space="preserve"> </w:t>
      </w:r>
      <w:r>
        <w:t>уголь</w:t>
      </w:r>
      <w:r>
        <w:rPr>
          <w:spacing w:val="-8"/>
        </w:rPr>
        <w:t xml:space="preserve"> </w:t>
      </w:r>
      <w:r>
        <w:t>и</w:t>
      </w:r>
      <w:r>
        <w:rPr>
          <w:spacing w:val="-6"/>
        </w:rPr>
        <w:t xml:space="preserve"> </w:t>
      </w:r>
      <w:r>
        <w:t>продукты</w:t>
      </w:r>
      <w:r>
        <w:rPr>
          <w:spacing w:val="-6"/>
        </w:rPr>
        <w:t xml:space="preserve"> </w:t>
      </w:r>
      <w:r>
        <w:t>его</w:t>
      </w:r>
      <w:r>
        <w:rPr>
          <w:spacing w:val="-6"/>
        </w:rPr>
        <w:t xml:space="preserve"> </w:t>
      </w:r>
      <w:r>
        <w:rPr>
          <w:spacing w:val="-2"/>
        </w:rPr>
        <w:t>переработки.</w:t>
      </w:r>
    </w:p>
    <w:p w:rsidR="005214F6" w:rsidRDefault="00EF0DB3">
      <w:pPr>
        <w:pStyle w:val="a3"/>
        <w:tabs>
          <w:tab w:val="left" w:pos="2455"/>
          <w:tab w:val="left" w:pos="4383"/>
          <w:tab w:val="left" w:pos="5625"/>
          <w:tab w:val="left" w:pos="7342"/>
          <w:tab w:val="left" w:pos="8729"/>
        </w:tabs>
        <w:spacing w:before="158"/>
        <w:ind w:left="944" w:firstLine="0"/>
        <w:jc w:val="left"/>
      </w:pPr>
      <w:r>
        <w:rPr>
          <w:spacing w:val="-2"/>
        </w:rPr>
        <w:t>Способы</w:t>
      </w:r>
      <w:r>
        <w:tab/>
      </w:r>
      <w:r>
        <w:rPr>
          <w:spacing w:val="-2"/>
        </w:rPr>
        <w:t>переработки</w:t>
      </w:r>
      <w:r>
        <w:tab/>
      </w:r>
      <w:r>
        <w:rPr>
          <w:spacing w:val="-2"/>
        </w:rPr>
        <w:t>нефти:</w:t>
      </w:r>
      <w:r>
        <w:tab/>
      </w:r>
      <w:r>
        <w:rPr>
          <w:spacing w:val="-2"/>
        </w:rPr>
        <w:t>перегонка,</w:t>
      </w:r>
      <w:r>
        <w:tab/>
      </w:r>
      <w:r>
        <w:rPr>
          <w:spacing w:val="-2"/>
        </w:rPr>
        <w:t>крекинг</w:t>
      </w:r>
      <w:r>
        <w:tab/>
      </w:r>
      <w:r>
        <w:rPr>
          <w:spacing w:val="-2"/>
        </w:rPr>
        <w:t>(термический,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каталитический), риформинг, пиролиз. Продукты переработки нефти, их</w:t>
      </w:r>
      <w:r>
        <w:rPr>
          <w:spacing w:val="40"/>
        </w:rPr>
        <w:t xml:space="preserve"> </w:t>
      </w:r>
      <w:r>
        <w:t>применение в промышленности и в быту.</w:t>
      </w:r>
    </w:p>
    <w:p w:rsidR="005214F6" w:rsidRDefault="00EF0DB3">
      <w:pPr>
        <w:pStyle w:val="a3"/>
        <w:spacing w:line="314" w:lineRule="exact"/>
        <w:ind w:left="944" w:firstLine="0"/>
      </w:pPr>
      <w:r>
        <w:t>Генетическая</w:t>
      </w:r>
      <w:r>
        <w:rPr>
          <w:spacing w:val="-8"/>
        </w:rPr>
        <w:t xml:space="preserve"> </w:t>
      </w:r>
      <w:r>
        <w:t>связь</w:t>
      </w:r>
      <w:r>
        <w:rPr>
          <w:spacing w:val="-10"/>
        </w:rPr>
        <w:t xml:space="preserve"> </w:t>
      </w:r>
      <w:r>
        <w:t>между</w:t>
      </w:r>
      <w:r>
        <w:rPr>
          <w:spacing w:val="-12"/>
        </w:rPr>
        <w:t xml:space="preserve"> </w:t>
      </w:r>
      <w:r>
        <w:t>различными</w:t>
      </w:r>
      <w:r>
        <w:rPr>
          <w:spacing w:val="-9"/>
        </w:rPr>
        <w:t xml:space="preserve"> </w:t>
      </w:r>
      <w:r>
        <w:t>классами</w:t>
      </w:r>
      <w:r>
        <w:rPr>
          <w:spacing w:val="-9"/>
        </w:rPr>
        <w:t xml:space="preserve"> </w:t>
      </w:r>
      <w:r>
        <w:rPr>
          <w:spacing w:val="-2"/>
        </w:rPr>
        <w:t>углеводородов.</w:t>
      </w:r>
    </w:p>
    <w:p w:rsidR="005214F6" w:rsidRDefault="00EF0DB3">
      <w:pPr>
        <w:pStyle w:val="a3"/>
        <w:spacing w:before="164" w:line="360" w:lineRule="auto"/>
        <w:ind w:right="219"/>
      </w:pPr>
      <w:r>
        <w:t>Электронное строение галогенпроизводных углеводородов. Реакции замещения галогена</w:t>
      </w:r>
      <w:r>
        <w:rPr>
          <w:spacing w:val="-1"/>
        </w:rPr>
        <w:t xml:space="preserve"> </w:t>
      </w:r>
      <w:r>
        <w:t>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214F6" w:rsidRDefault="00EF0DB3">
      <w:pPr>
        <w:pStyle w:val="a3"/>
        <w:spacing w:line="360" w:lineRule="auto"/>
        <w:ind w:right="230"/>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w:t>
      </w:r>
      <w:r>
        <w:rPr>
          <w:spacing w:val="5"/>
        </w:rPr>
        <w:t xml:space="preserve"> </w:t>
      </w:r>
      <w:r>
        <w:t>получение</w:t>
      </w:r>
      <w:r>
        <w:rPr>
          <w:spacing w:val="3"/>
        </w:rPr>
        <w:t xml:space="preserve"> </w:t>
      </w:r>
      <w:r>
        <w:t>этилена</w:t>
      </w:r>
      <w:r>
        <w:rPr>
          <w:spacing w:val="4"/>
        </w:rPr>
        <w:t xml:space="preserve"> </w:t>
      </w:r>
      <w:r>
        <w:t>и</w:t>
      </w:r>
      <w:r>
        <w:rPr>
          <w:spacing w:val="3"/>
        </w:rPr>
        <w:t xml:space="preserve"> </w:t>
      </w:r>
      <w:r>
        <w:t>изучение</w:t>
      </w:r>
      <w:r>
        <w:rPr>
          <w:spacing w:val="5"/>
        </w:rPr>
        <w:t xml:space="preserve"> </w:t>
      </w:r>
      <w:r>
        <w:t>его</w:t>
      </w:r>
      <w:r>
        <w:rPr>
          <w:spacing w:val="3"/>
        </w:rPr>
        <w:t xml:space="preserve"> </w:t>
      </w:r>
      <w:r>
        <w:t>свойств,</w:t>
      </w:r>
      <w:r>
        <w:rPr>
          <w:spacing w:val="5"/>
        </w:rPr>
        <w:t xml:space="preserve"> </w:t>
      </w:r>
      <w:r>
        <w:t>ознакомление</w:t>
      </w:r>
      <w:r>
        <w:rPr>
          <w:spacing w:val="3"/>
        </w:rPr>
        <w:t xml:space="preserve"> </w:t>
      </w:r>
      <w:r>
        <w:t>с</w:t>
      </w:r>
      <w:r>
        <w:rPr>
          <w:spacing w:val="4"/>
        </w:rPr>
        <w:t xml:space="preserve"> </w:t>
      </w:r>
      <w:r>
        <w:rPr>
          <w:spacing w:val="-2"/>
        </w:rPr>
        <w:t>коллекциями</w:t>
      </w:r>
    </w:p>
    <w:p w:rsidR="005214F6" w:rsidRDefault="00EF0DB3">
      <w:pPr>
        <w:pStyle w:val="a3"/>
        <w:spacing w:before="2" w:line="357" w:lineRule="auto"/>
        <w:ind w:right="243" w:firstLine="0"/>
      </w:pPr>
      <w:r>
        <w:t>«Нефть» и «Уголь», с образцами пластмасс, каучуков и резины, моделирование молекул углеводородов и галогенпроизводных углеводородов.</w:t>
      </w:r>
    </w:p>
    <w:p w:rsidR="005214F6" w:rsidRDefault="00EF0DB3">
      <w:pPr>
        <w:pStyle w:val="a3"/>
        <w:spacing w:before="5"/>
        <w:ind w:left="944" w:firstLine="0"/>
      </w:pPr>
      <w:r>
        <w:rPr>
          <w:spacing w:val="-2"/>
        </w:rPr>
        <w:t>Кислородсодержащие</w:t>
      </w:r>
      <w:r>
        <w:rPr>
          <w:spacing w:val="11"/>
        </w:rPr>
        <w:t xml:space="preserve"> </w:t>
      </w:r>
      <w:r>
        <w:rPr>
          <w:spacing w:val="-2"/>
        </w:rPr>
        <w:t>органические</w:t>
      </w:r>
      <w:r>
        <w:rPr>
          <w:spacing w:val="12"/>
        </w:rPr>
        <w:t xml:space="preserve"> </w:t>
      </w:r>
      <w:r>
        <w:rPr>
          <w:spacing w:val="-2"/>
        </w:rPr>
        <w:t>соединения.</w:t>
      </w:r>
    </w:p>
    <w:p w:rsidR="005214F6" w:rsidRDefault="00EF0DB3">
      <w:pPr>
        <w:pStyle w:val="a3"/>
        <w:spacing w:before="164" w:line="360" w:lineRule="auto"/>
        <w:ind w:right="224"/>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5214F6" w:rsidRDefault="00EF0DB3">
      <w:pPr>
        <w:pStyle w:val="a3"/>
        <w:spacing w:line="360" w:lineRule="auto"/>
        <w:ind w:right="239"/>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214F6" w:rsidRDefault="00EF0DB3">
      <w:pPr>
        <w:pStyle w:val="a3"/>
        <w:spacing w:before="1" w:line="357" w:lineRule="auto"/>
        <w:ind w:right="229"/>
      </w:pPr>
      <w:r>
        <w:t>Простые эфиры, номенклатура и изомерия. Особенности физических и химических свойств.</w:t>
      </w:r>
    </w:p>
    <w:p w:rsidR="005214F6" w:rsidRDefault="00EF0DB3">
      <w:pPr>
        <w:pStyle w:val="a3"/>
        <w:spacing w:before="6" w:line="360" w:lineRule="auto"/>
        <w:ind w:right="236"/>
      </w:pPr>
      <w:r>
        <w:t>Многоатомные</w:t>
      </w:r>
      <w:r>
        <w:rPr>
          <w:spacing w:val="-5"/>
        </w:rPr>
        <w:t xml:space="preserve"> </w:t>
      </w:r>
      <w:r>
        <w:t>спирты</w:t>
      </w:r>
      <w:r>
        <w:rPr>
          <w:spacing w:val="-2"/>
        </w:rPr>
        <w:t xml:space="preserve"> </w:t>
      </w:r>
      <w:r>
        <w:t>–</w:t>
      </w:r>
      <w:r>
        <w:rPr>
          <w:spacing w:val="-5"/>
        </w:rPr>
        <w:t xml:space="preserve"> </w:t>
      </w:r>
      <w:r>
        <w:t>этиленгликоль</w:t>
      </w:r>
      <w:r>
        <w:rPr>
          <w:spacing w:val="-8"/>
        </w:rPr>
        <w:t xml:space="preserve"> </w:t>
      </w:r>
      <w:r>
        <w:t>и</w:t>
      </w:r>
      <w:r>
        <w:rPr>
          <w:spacing w:val="-6"/>
        </w:rPr>
        <w:t xml:space="preserve"> </w:t>
      </w:r>
      <w:r>
        <w:t>глицерин.</w:t>
      </w:r>
      <w:r>
        <w:rPr>
          <w:spacing w:val="-4"/>
        </w:rPr>
        <w:t xml:space="preserve"> </w:t>
      </w:r>
      <w:r>
        <w:t>Физические</w:t>
      </w:r>
      <w:r>
        <w:rPr>
          <w:spacing w:val="-5"/>
        </w:rPr>
        <w:t xml:space="preserve"> </w:t>
      </w:r>
      <w:r>
        <w:t>и</w:t>
      </w:r>
      <w:r>
        <w:rPr>
          <w:spacing w:val="-1"/>
        </w:rPr>
        <w:t xml:space="preserve"> </w:t>
      </w:r>
      <w:r>
        <w:t>химические свойства: реакции замещения, взаимодействие с органическими и неорганическими кислотами,</w:t>
      </w:r>
      <w:r>
        <w:rPr>
          <w:spacing w:val="31"/>
        </w:rPr>
        <w:t xml:space="preserve"> </w:t>
      </w:r>
      <w:r>
        <w:t>качественная</w:t>
      </w:r>
      <w:r>
        <w:rPr>
          <w:spacing w:val="30"/>
        </w:rPr>
        <w:t xml:space="preserve"> </w:t>
      </w:r>
      <w:r>
        <w:t>реакция</w:t>
      </w:r>
      <w:r>
        <w:rPr>
          <w:spacing w:val="31"/>
        </w:rPr>
        <w:t xml:space="preserve"> </w:t>
      </w:r>
      <w:r>
        <w:t>на</w:t>
      </w:r>
      <w:r>
        <w:rPr>
          <w:spacing w:val="30"/>
        </w:rPr>
        <w:t xml:space="preserve"> </w:t>
      </w:r>
      <w:r>
        <w:t>многоатомные</w:t>
      </w:r>
      <w:r>
        <w:rPr>
          <w:spacing w:val="30"/>
        </w:rPr>
        <w:t xml:space="preserve"> </w:t>
      </w:r>
      <w:r>
        <w:t>спирты.</w:t>
      </w:r>
      <w:r>
        <w:rPr>
          <w:spacing w:val="32"/>
        </w:rPr>
        <w:t xml:space="preserve"> </w:t>
      </w:r>
      <w:r>
        <w:t>Действие</w:t>
      </w:r>
      <w:r>
        <w:rPr>
          <w:spacing w:val="30"/>
        </w:rPr>
        <w:t xml:space="preserve"> </w:t>
      </w:r>
      <w:r>
        <w:t>на</w:t>
      </w:r>
      <w:r>
        <w:rPr>
          <w:spacing w:val="30"/>
        </w:rPr>
        <w:t xml:space="preserve"> </w:t>
      </w:r>
      <w:r>
        <w:rPr>
          <w:spacing w:val="-2"/>
        </w:rPr>
        <w:t>организм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человека.</w:t>
      </w:r>
      <w:r>
        <w:rPr>
          <w:spacing w:val="-8"/>
        </w:rPr>
        <w:t xml:space="preserve"> </w:t>
      </w:r>
      <w:r>
        <w:t>Способы</w:t>
      </w:r>
      <w:r>
        <w:rPr>
          <w:spacing w:val="-10"/>
        </w:rPr>
        <w:t xml:space="preserve"> </w:t>
      </w:r>
      <w:r>
        <w:t>получения</w:t>
      </w:r>
      <w:r>
        <w:rPr>
          <w:spacing w:val="-9"/>
        </w:rPr>
        <w:t xml:space="preserve"> </w:t>
      </w:r>
      <w:r>
        <w:t>и</w:t>
      </w:r>
      <w:r>
        <w:rPr>
          <w:spacing w:val="-10"/>
        </w:rPr>
        <w:t xml:space="preserve"> </w:t>
      </w:r>
      <w:r>
        <w:t>применение</w:t>
      </w:r>
      <w:r>
        <w:rPr>
          <w:spacing w:val="-9"/>
        </w:rPr>
        <w:t xml:space="preserve"> </w:t>
      </w:r>
      <w:r>
        <w:t>многоатомных</w:t>
      </w:r>
      <w:r>
        <w:rPr>
          <w:spacing w:val="-14"/>
        </w:rPr>
        <w:t xml:space="preserve"> </w:t>
      </w:r>
      <w:r>
        <w:rPr>
          <w:spacing w:val="-2"/>
        </w:rPr>
        <w:t>спиртов.</w:t>
      </w:r>
    </w:p>
    <w:p w:rsidR="005214F6" w:rsidRDefault="00EF0DB3">
      <w:pPr>
        <w:pStyle w:val="a3"/>
        <w:spacing w:before="163" w:line="360" w:lineRule="auto"/>
        <w:ind w:right="224"/>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5214F6" w:rsidRDefault="00EF0DB3">
      <w:pPr>
        <w:pStyle w:val="a3"/>
        <w:spacing w:line="362" w:lineRule="auto"/>
        <w:ind w:right="236"/>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5214F6" w:rsidRDefault="00EF0DB3">
      <w:pPr>
        <w:pStyle w:val="a3"/>
        <w:spacing w:line="360" w:lineRule="auto"/>
        <w:ind w:right="235"/>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5214F6" w:rsidRDefault="00EF0DB3">
      <w:pPr>
        <w:pStyle w:val="a3"/>
        <w:spacing w:line="360" w:lineRule="auto"/>
        <w:ind w:right="225"/>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5214F6" w:rsidRDefault="00EF0DB3">
      <w:pPr>
        <w:pStyle w:val="a3"/>
        <w:spacing w:line="362" w:lineRule="auto"/>
        <w:ind w:right="226"/>
      </w:pPr>
      <w:r>
        <w:t>Химические свойства: кислотные свойства, реакция этерификации, реакции с участием углеводородного радикала.</w:t>
      </w:r>
    </w:p>
    <w:p w:rsidR="005214F6" w:rsidRDefault="00EF0DB3">
      <w:pPr>
        <w:pStyle w:val="a3"/>
        <w:spacing w:line="320" w:lineRule="exact"/>
        <w:ind w:left="944" w:firstLine="0"/>
      </w:pPr>
      <w:r>
        <w:t>Особенности</w:t>
      </w:r>
      <w:r>
        <w:rPr>
          <w:spacing w:val="-12"/>
        </w:rPr>
        <w:t xml:space="preserve"> </w:t>
      </w:r>
      <w:r>
        <w:t>свойств</w:t>
      </w:r>
      <w:r>
        <w:rPr>
          <w:spacing w:val="-12"/>
        </w:rPr>
        <w:t xml:space="preserve"> </w:t>
      </w:r>
      <w:r>
        <w:t>муравьиной</w:t>
      </w:r>
      <w:r>
        <w:rPr>
          <w:spacing w:val="-11"/>
        </w:rPr>
        <w:t xml:space="preserve"> </w:t>
      </w:r>
      <w:r>
        <w:rPr>
          <w:spacing w:val="-2"/>
        </w:rPr>
        <w:t>кислоты.</w:t>
      </w:r>
    </w:p>
    <w:p w:rsidR="005214F6" w:rsidRDefault="00EF0DB3">
      <w:pPr>
        <w:pStyle w:val="a3"/>
        <w:spacing w:before="147"/>
        <w:ind w:left="944" w:firstLine="0"/>
      </w:pPr>
      <w:r>
        <w:t>Понятие</w:t>
      </w:r>
      <w:r>
        <w:rPr>
          <w:spacing w:val="-6"/>
        </w:rPr>
        <w:t xml:space="preserve"> </w:t>
      </w:r>
      <w:r>
        <w:t>о</w:t>
      </w:r>
      <w:r>
        <w:rPr>
          <w:spacing w:val="-5"/>
        </w:rPr>
        <w:t xml:space="preserve"> </w:t>
      </w:r>
      <w:r>
        <w:t>производных</w:t>
      </w:r>
      <w:r>
        <w:rPr>
          <w:spacing w:val="-8"/>
        </w:rPr>
        <w:t xml:space="preserve"> </w:t>
      </w:r>
      <w:r>
        <w:t>карбоновых</w:t>
      </w:r>
      <w:r>
        <w:rPr>
          <w:spacing w:val="-8"/>
        </w:rPr>
        <w:t xml:space="preserve"> </w:t>
      </w:r>
      <w:r>
        <w:t>кислот</w:t>
      </w:r>
      <w:r>
        <w:rPr>
          <w:spacing w:val="-5"/>
        </w:rPr>
        <w:t xml:space="preserve"> </w:t>
      </w:r>
      <w:r>
        <w:t>–</w:t>
      </w:r>
      <w:r>
        <w:rPr>
          <w:spacing w:val="-3"/>
        </w:rPr>
        <w:t xml:space="preserve"> </w:t>
      </w:r>
      <w:r>
        <w:t>сложных</w:t>
      </w:r>
      <w:r>
        <w:rPr>
          <w:spacing w:val="-8"/>
        </w:rPr>
        <w:t xml:space="preserve"> </w:t>
      </w:r>
      <w:r>
        <w:rPr>
          <w:spacing w:val="-2"/>
        </w:rPr>
        <w:t>эфирах.</w:t>
      </w:r>
    </w:p>
    <w:p w:rsidR="005214F6" w:rsidRDefault="00EF0DB3">
      <w:pPr>
        <w:pStyle w:val="a3"/>
        <w:spacing w:before="163" w:line="360" w:lineRule="auto"/>
        <w:ind w:right="224"/>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5214F6" w:rsidRDefault="00EF0DB3">
      <w:pPr>
        <w:pStyle w:val="a3"/>
        <w:spacing w:line="362" w:lineRule="auto"/>
        <w:ind w:right="219"/>
      </w:pPr>
      <w:r>
        <w:t xml:space="preserve">Сложные эфиры. Гомологический ряд, общая формула, изомерия и номенклатура. Физические и химические свойства: гидролиз в кислой и щелочной </w:t>
      </w:r>
      <w:r>
        <w:rPr>
          <w:spacing w:val="-2"/>
        </w:rPr>
        <w:t>среде.</w:t>
      </w:r>
    </w:p>
    <w:p w:rsidR="005214F6" w:rsidRDefault="00EF0DB3">
      <w:pPr>
        <w:pStyle w:val="a3"/>
        <w:spacing w:line="362" w:lineRule="auto"/>
        <w:ind w:right="227"/>
      </w:pPr>
      <w:r>
        <w:t>Жиры. Строение, физические и химические свойства жиров: гидролиз в</w:t>
      </w:r>
      <w:r>
        <w:rPr>
          <w:spacing w:val="40"/>
        </w:rPr>
        <w:t xml:space="preserve"> </w:t>
      </w:r>
      <w:r>
        <w:t>кислой и щелочной среде. Особенности свойств жиров, содержащих остатки непредельных жирных кислот. Жиры в природе.</w:t>
      </w:r>
    </w:p>
    <w:p w:rsidR="005214F6" w:rsidRDefault="00EF0DB3">
      <w:pPr>
        <w:pStyle w:val="a3"/>
        <w:spacing w:line="364" w:lineRule="exact"/>
        <w:ind w:left="944" w:firstLine="0"/>
      </w:pPr>
      <w:r>
        <w:t>Мыла</w:t>
      </w:r>
      <w:r>
        <w:rPr>
          <w:position w:val="-4"/>
        </w:rPr>
        <w:t>́</w:t>
      </w:r>
      <w:r>
        <w:rPr>
          <w:spacing w:val="14"/>
          <w:position w:val="-4"/>
        </w:rPr>
        <w:t xml:space="preserve"> </w:t>
      </w:r>
      <w:r>
        <w:t>как</w:t>
      </w:r>
      <w:r>
        <w:rPr>
          <w:spacing w:val="-8"/>
        </w:rPr>
        <w:t xml:space="preserve"> </w:t>
      </w:r>
      <w:r>
        <w:t>соли</w:t>
      </w:r>
      <w:r>
        <w:rPr>
          <w:spacing w:val="-8"/>
        </w:rPr>
        <w:t xml:space="preserve"> </w:t>
      </w:r>
      <w:r>
        <w:t>высших</w:t>
      </w:r>
      <w:r>
        <w:rPr>
          <w:spacing w:val="-12"/>
        </w:rPr>
        <w:t xml:space="preserve"> </w:t>
      </w:r>
      <w:r>
        <w:t>карбоновых</w:t>
      </w:r>
      <w:r>
        <w:rPr>
          <w:spacing w:val="-11"/>
        </w:rPr>
        <w:t xml:space="preserve"> </w:t>
      </w:r>
      <w:r>
        <w:t>кислот,</w:t>
      </w:r>
      <w:r>
        <w:rPr>
          <w:spacing w:val="-5"/>
        </w:rPr>
        <w:t xml:space="preserve"> </w:t>
      </w:r>
      <w:r>
        <w:t>их</w:t>
      </w:r>
      <w:r>
        <w:rPr>
          <w:spacing w:val="-12"/>
        </w:rPr>
        <w:t xml:space="preserve"> </w:t>
      </w:r>
      <w:r>
        <w:t>моющее</w:t>
      </w:r>
      <w:r>
        <w:rPr>
          <w:spacing w:val="-7"/>
        </w:rPr>
        <w:t xml:space="preserve"> </w:t>
      </w:r>
      <w:r>
        <w:rPr>
          <w:spacing w:val="-2"/>
        </w:rPr>
        <w:t>действие.</w:t>
      </w:r>
    </w:p>
    <w:p w:rsidR="005214F6" w:rsidRDefault="005214F6">
      <w:pPr>
        <w:spacing w:line="36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 xml:space="preserve">Общая характеристика углеводов. Классификация углеводов (моно-, ди- и </w:t>
      </w:r>
      <w:r>
        <w:rPr>
          <w:spacing w:val="-2"/>
        </w:rPr>
        <w:t>полисахариды).</w:t>
      </w:r>
    </w:p>
    <w:p w:rsidR="005214F6" w:rsidRDefault="00EF0DB3">
      <w:pPr>
        <w:pStyle w:val="a3"/>
        <w:spacing w:line="362" w:lineRule="auto"/>
        <w:ind w:right="227"/>
      </w:pPr>
      <w:r>
        <w:t>Моносахариды: глюкоза, фруктоза. Физические свойства и нахождение в природе. Фотосинтез.</w:t>
      </w:r>
    </w:p>
    <w:p w:rsidR="005214F6" w:rsidRDefault="00EF0DB3">
      <w:pPr>
        <w:pStyle w:val="a3"/>
        <w:spacing w:line="360" w:lineRule="auto"/>
        <w:ind w:right="222"/>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5214F6" w:rsidRDefault="00EF0DB3">
      <w:pPr>
        <w:pStyle w:val="a3"/>
        <w:spacing w:line="357" w:lineRule="auto"/>
        <w:ind w:right="233"/>
      </w:pPr>
      <w:r>
        <w:t>Дисахариды:</w:t>
      </w:r>
      <w:r>
        <w:rPr>
          <w:spacing w:val="-6"/>
        </w:rPr>
        <w:t xml:space="preserve"> </w:t>
      </w:r>
      <w:r>
        <w:t>сахароза, мальтоза. Восстанавливающие и</w:t>
      </w:r>
      <w:r>
        <w:rPr>
          <w:spacing w:val="-1"/>
        </w:rPr>
        <w:t xml:space="preserve"> </w:t>
      </w:r>
      <w:r>
        <w:t>невосстанавливающие дисахариды. Гидролиз дисахаридов. Нахождение в природе и применение.</w:t>
      </w:r>
    </w:p>
    <w:p w:rsidR="005214F6" w:rsidRDefault="00EF0DB3">
      <w:pPr>
        <w:pStyle w:val="a3"/>
        <w:spacing w:line="360" w:lineRule="auto"/>
        <w:ind w:right="231"/>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w:t>
      </w:r>
      <w:r>
        <w:rPr>
          <w:spacing w:val="-2"/>
        </w:rPr>
        <w:t xml:space="preserve"> </w:t>
      </w:r>
      <w:r>
        <w:t>гидролиз, получение эфиров целлюлозы. Понятие об искусственных волокнах (вискоза, ацетатный шёлк).</w:t>
      </w:r>
    </w:p>
    <w:p w:rsidR="005214F6" w:rsidRDefault="00EF0DB3">
      <w:pPr>
        <w:pStyle w:val="a3"/>
        <w:spacing w:line="360" w:lineRule="auto"/>
        <w:ind w:right="230"/>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w:t>
      </w:r>
      <w:r>
        <w:rPr>
          <w:spacing w:val="-2"/>
        </w:rPr>
        <w:t xml:space="preserve"> </w:t>
      </w:r>
      <w:r>
        <w:t>свойства</w:t>
      </w:r>
      <w:r>
        <w:rPr>
          <w:spacing w:val="-2"/>
        </w:rPr>
        <w:t xml:space="preserve"> </w:t>
      </w:r>
      <w:r>
        <w:t>раствора уксусной</w:t>
      </w:r>
      <w:r>
        <w:rPr>
          <w:spacing w:val="-3"/>
        </w:rPr>
        <w:t xml:space="preserve"> </w:t>
      </w:r>
      <w:r>
        <w:t>кислоты,</w:t>
      </w:r>
      <w:r>
        <w:rPr>
          <w:spacing w:val="-1"/>
        </w:rPr>
        <w:t xml:space="preserve"> </w:t>
      </w:r>
      <w:r>
        <w:t>взаимодействие</w:t>
      </w:r>
      <w:r>
        <w:rPr>
          <w:spacing w:val="-2"/>
        </w:rPr>
        <w:t xml:space="preserve"> </w:t>
      </w:r>
      <w:r>
        <w:t>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5214F6" w:rsidRDefault="00EF0DB3">
      <w:pPr>
        <w:pStyle w:val="a3"/>
        <w:ind w:left="944" w:firstLine="0"/>
      </w:pPr>
      <w:r>
        <w:t>Азотсодержащие</w:t>
      </w:r>
      <w:r>
        <w:rPr>
          <w:spacing w:val="-16"/>
        </w:rPr>
        <w:t xml:space="preserve"> </w:t>
      </w:r>
      <w:r>
        <w:t>органические</w:t>
      </w:r>
      <w:r>
        <w:rPr>
          <w:spacing w:val="-16"/>
        </w:rPr>
        <w:t xml:space="preserve"> </w:t>
      </w:r>
      <w:r>
        <w:rPr>
          <w:spacing w:val="-2"/>
        </w:rPr>
        <w:t>соединения.</w:t>
      </w:r>
    </w:p>
    <w:p w:rsidR="005214F6" w:rsidRDefault="00EF0DB3">
      <w:pPr>
        <w:pStyle w:val="a3"/>
        <w:spacing w:before="161" w:line="360" w:lineRule="auto"/>
        <w:ind w:right="232"/>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5214F6" w:rsidRDefault="00EF0DB3">
      <w:pPr>
        <w:pStyle w:val="a3"/>
        <w:spacing w:before="2" w:line="362" w:lineRule="auto"/>
        <w:ind w:right="226"/>
      </w:pPr>
      <w:r>
        <w:t>Способы</w:t>
      </w:r>
      <w:r>
        <w:rPr>
          <w:spacing w:val="-1"/>
        </w:rPr>
        <w:t xml:space="preserve"> </w:t>
      </w:r>
      <w:r>
        <w:t>получения и</w:t>
      </w:r>
      <w:r>
        <w:rPr>
          <w:spacing w:val="-1"/>
        </w:rPr>
        <w:t xml:space="preserve"> </w:t>
      </w:r>
      <w:r>
        <w:t>применение алифатических</w:t>
      </w:r>
      <w:r>
        <w:rPr>
          <w:spacing w:val="-5"/>
        </w:rPr>
        <w:t xml:space="preserve"> </w:t>
      </w:r>
      <w:r>
        <w:t>аминов. Получение анилина из нитробензола.</w:t>
      </w:r>
    </w:p>
    <w:p w:rsidR="005214F6" w:rsidRDefault="00EF0DB3">
      <w:pPr>
        <w:pStyle w:val="a3"/>
        <w:spacing w:line="360" w:lineRule="auto"/>
        <w:ind w:right="223"/>
      </w:pPr>
      <w:r>
        <w:t>Аминокислоты. Номенклатура и изомерия. Отдельные представители α- 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214F6" w:rsidRDefault="00EF0DB3">
      <w:pPr>
        <w:pStyle w:val="a3"/>
        <w:spacing w:line="362" w:lineRule="auto"/>
        <w:ind w:right="242"/>
      </w:pPr>
      <w:r>
        <w:t>Белки как природные полимеры. Первичная, вторичная и третичная структура белков. Химические свойства белков:</w:t>
      </w:r>
      <w:r>
        <w:rPr>
          <w:spacing w:val="-3"/>
        </w:rPr>
        <w:t xml:space="preserve"> </w:t>
      </w:r>
      <w:r>
        <w:t>гидролиз, денатурация, качественные реакции на белки.</w:t>
      </w:r>
    </w:p>
    <w:p w:rsidR="005214F6" w:rsidRDefault="00EF0DB3">
      <w:pPr>
        <w:pStyle w:val="a3"/>
        <w:spacing w:line="360" w:lineRule="auto"/>
        <w:ind w:right="227"/>
      </w:pPr>
      <w:r>
        <w:t>Экспериментальные</w:t>
      </w:r>
      <w:r>
        <w:rPr>
          <w:spacing w:val="-2"/>
        </w:rPr>
        <w:t xml:space="preserve"> </w:t>
      </w:r>
      <w:r>
        <w:t>методы</w:t>
      </w:r>
      <w:r>
        <w:rPr>
          <w:spacing w:val="-3"/>
        </w:rPr>
        <w:t xml:space="preserve"> </w:t>
      </w:r>
      <w:r>
        <w:t>изучения</w:t>
      </w:r>
      <w:r>
        <w:rPr>
          <w:spacing w:val="-2"/>
        </w:rPr>
        <w:t xml:space="preserve"> </w:t>
      </w:r>
      <w:r>
        <w:t>веществ</w:t>
      </w:r>
      <w:r>
        <w:rPr>
          <w:spacing w:val="-5"/>
        </w:rPr>
        <w:t xml:space="preserve"> </w:t>
      </w:r>
      <w:r>
        <w:t>и</w:t>
      </w:r>
      <w:r>
        <w:rPr>
          <w:spacing w:val="-3"/>
        </w:rPr>
        <w:t xml:space="preserve"> </w:t>
      </w:r>
      <w:r>
        <w:t>их</w:t>
      </w:r>
      <w:r>
        <w:rPr>
          <w:spacing w:val="-8"/>
        </w:rPr>
        <w:t xml:space="preserve"> </w:t>
      </w:r>
      <w:r>
        <w:t>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5214F6" w:rsidRDefault="00EF0DB3">
      <w:pPr>
        <w:pStyle w:val="a3"/>
        <w:ind w:left="944" w:firstLine="0"/>
      </w:pPr>
      <w:r>
        <w:rPr>
          <w:spacing w:val="-2"/>
        </w:rPr>
        <w:t>Высокомолекулярные</w:t>
      </w:r>
      <w:r>
        <w:rPr>
          <w:spacing w:val="16"/>
        </w:rPr>
        <w:t xml:space="preserve"> </w:t>
      </w:r>
      <w:r>
        <w:rPr>
          <w:spacing w:val="-2"/>
        </w:rPr>
        <w:t>соединения.</w:t>
      </w:r>
    </w:p>
    <w:p w:rsidR="005214F6" w:rsidRDefault="00EF0DB3">
      <w:pPr>
        <w:pStyle w:val="a3"/>
        <w:spacing w:before="145" w:line="360" w:lineRule="auto"/>
        <w:ind w:right="224"/>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w:t>
      </w:r>
      <w:r>
        <w:rPr>
          <w:spacing w:val="-2"/>
        </w:rPr>
        <w:t>поликонденсация.</w:t>
      </w:r>
    </w:p>
    <w:p w:rsidR="005214F6" w:rsidRDefault="00EF0DB3">
      <w:pPr>
        <w:pStyle w:val="a3"/>
        <w:spacing w:before="3" w:line="360" w:lineRule="auto"/>
        <w:ind w:right="234"/>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5214F6" w:rsidRDefault="00EF0DB3">
      <w:pPr>
        <w:pStyle w:val="a3"/>
        <w:spacing w:before="1" w:line="357" w:lineRule="auto"/>
        <w:ind w:right="227"/>
      </w:pPr>
      <w:r>
        <w:t>Эластомеры: натуральный каучук, синтетические каучуки (бутадиеновый, хлоропреновый, изопреновый). Резина.</w:t>
      </w:r>
    </w:p>
    <w:p w:rsidR="005214F6" w:rsidRDefault="00EF0DB3">
      <w:pPr>
        <w:pStyle w:val="a3"/>
        <w:spacing w:before="6" w:line="362" w:lineRule="auto"/>
        <w:ind w:right="238"/>
      </w:pPr>
      <w:r>
        <w:t>Волокна: натуральные (хлопок, шерсть, шёлк), искусственные (вискоза, ацетатное волокно), синтетические (капрон и лавсан).</w:t>
      </w:r>
    </w:p>
    <w:p w:rsidR="005214F6" w:rsidRDefault="00EF0DB3">
      <w:pPr>
        <w:pStyle w:val="a3"/>
        <w:spacing w:line="314" w:lineRule="exact"/>
        <w:ind w:left="944" w:firstLine="0"/>
      </w:pPr>
      <w:r>
        <w:t>Экспериментальные</w:t>
      </w:r>
      <w:r>
        <w:rPr>
          <w:spacing w:val="55"/>
          <w:w w:val="150"/>
        </w:rPr>
        <w:t xml:space="preserve">  </w:t>
      </w:r>
      <w:r>
        <w:t>методы</w:t>
      </w:r>
      <w:r>
        <w:rPr>
          <w:spacing w:val="56"/>
          <w:w w:val="150"/>
        </w:rPr>
        <w:t xml:space="preserve">  </w:t>
      </w:r>
      <w:r>
        <w:t>изучения</w:t>
      </w:r>
      <w:r>
        <w:rPr>
          <w:spacing w:val="57"/>
          <w:w w:val="150"/>
        </w:rPr>
        <w:t xml:space="preserve">  </w:t>
      </w:r>
      <w:r>
        <w:t>веществ</w:t>
      </w:r>
      <w:r>
        <w:rPr>
          <w:spacing w:val="55"/>
          <w:w w:val="150"/>
        </w:rPr>
        <w:t xml:space="preserve">  </w:t>
      </w:r>
      <w:r>
        <w:t>и</w:t>
      </w:r>
      <w:r>
        <w:rPr>
          <w:spacing w:val="55"/>
          <w:w w:val="150"/>
        </w:rPr>
        <w:t xml:space="preserve">  </w:t>
      </w:r>
      <w:r>
        <w:t>их</w:t>
      </w:r>
      <w:r>
        <w:rPr>
          <w:spacing w:val="54"/>
          <w:w w:val="150"/>
        </w:rPr>
        <w:t xml:space="preserve">  </w:t>
      </w:r>
      <w:r>
        <w:rPr>
          <w:spacing w:val="-2"/>
        </w:rPr>
        <w:t>превращений: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19" w:firstLine="0"/>
      </w:pPr>
      <w:r>
        <w:t xml:space="preserve">ознакомление с образцами природных и искусственных волокон, пластмасс, каучуков, решение экспериментальных задач по теме «Распознавание пластмасс и </w:t>
      </w:r>
      <w:r>
        <w:rPr>
          <w:spacing w:val="-2"/>
        </w:rPr>
        <w:t>волокон».</w:t>
      </w:r>
    </w:p>
    <w:p w:rsidR="005214F6" w:rsidRDefault="00EF0DB3">
      <w:pPr>
        <w:pStyle w:val="a3"/>
        <w:spacing w:before="2"/>
        <w:ind w:left="944" w:firstLine="0"/>
      </w:pPr>
      <w:r>
        <w:t>Расчётные</w:t>
      </w:r>
      <w:r>
        <w:rPr>
          <w:spacing w:val="-16"/>
        </w:rPr>
        <w:t xml:space="preserve"> </w:t>
      </w:r>
      <w:r>
        <w:rPr>
          <w:spacing w:val="-2"/>
        </w:rPr>
        <w:t>задачи.</w:t>
      </w:r>
    </w:p>
    <w:p w:rsidR="005214F6" w:rsidRDefault="00EF0DB3">
      <w:pPr>
        <w:pStyle w:val="a3"/>
        <w:spacing w:before="162" w:line="360" w:lineRule="auto"/>
        <w:ind w:right="223"/>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w:t>
      </w:r>
      <w:r>
        <w:rPr>
          <w:spacing w:val="-2"/>
        </w:rPr>
        <w:t xml:space="preserve"> </w:t>
      </w:r>
      <w:r>
        <w:t>продуктов</w:t>
      </w:r>
      <w:r>
        <w:rPr>
          <w:spacing w:val="-3"/>
        </w:rPr>
        <w:t xml:space="preserve"> </w:t>
      </w:r>
      <w:r>
        <w:t>реакции</w:t>
      </w:r>
      <w:r>
        <w:rPr>
          <w:spacing w:val="-2"/>
        </w:rPr>
        <w:t xml:space="preserve"> </w:t>
      </w:r>
      <w:r>
        <w:t>и/или</w:t>
      </w:r>
      <w:r>
        <w:rPr>
          <w:spacing w:val="-1"/>
        </w:rPr>
        <w:t xml:space="preserve"> </w:t>
      </w:r>
      <w:r>
        <w:t>исходных</w:t>
      </w:r>
      <w:r>
        <w:rPr>
          <w:spacing w:val="-6"/>
        </w:rPr>
        <w:t xml:space="preserve"> </w:t>
      </w:r>
      <w:r>
        <w:t>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5214F6" w:rsidRDefault="00EF0DB3">
      <w:pPr>
        <w:pStyle w:val="a3"/>
        <w:spacing w:line="321" w:lineRule="exact"/>
        <w:ind w:left="944" w:firstLine="0"/>
      </w:pPr>
      <w:r>
        <w:t>Межпредметные</w:t>
      </w:r>
      <w:r>
        <w:rPr>
          <w:spacing w:val="-17"/>
        </w:rPr>
        <w:t xml:space="preserve"> </w:t>
      </w:r>
      <w:r>
        <w:rPr>
          <w:spacing w:val="-2"/>
        </w:rPr>
        <w:t>связи.</w:t>
      </w:r>
    </w:p>
    <w:p w:rsidR="005214F6" w:rsidRDefault="00EF0DB3">
      <w:pPr>
        <w:pStyle w:val="a3"/>
        <w:spacing w:before="163" w:line="360" w:lineRule="auto"/>
        <w:ind w:right="225"/>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w:t>
      </w:r>
      <w:r>
        <w:rPr>
          <w:spacing w:val="-2"/>
        </w:rPr>
        <w:t>цикла.</w:t>
      </w:r>
    </w:p>
    <w:p w:rsidR="005214F6" w:rsidRDefault="00EF0DB3">
      <w:pPr>
        <w:pStyle w:val="a3"/>
        <w:spacing w:line="360" w:lineRule="auto"/>
        <w:ind w:right="234"/>
      </w:pPr>
      <w:r>
        <w:t>Общие естественно-научные понятия: явление, научный факт, гипотеза, теория, закон, анализ, синтез, классификация, наблюдение, измерение,</w:t>
      </w:r>
      <w:r>
        <w:rPr>
          <w:spacing w:val="-1"/>
        </w:rPr>
        <w:t xml:space="preserve"> </w:t>
      </w:r>
      <w:r>
        <w:t>эксперимент, модель, моделирование.</w:t>
      </w:r>
    </w:p>
    <w:p w:rsidR="005214F6" w:rsidRDefault="00EF0DB3">
      <w:pPr>
        <w:pStyle w:val="a3"/>
        <w:spacing w:line="360" w:lineRule="auto"/>
        <w:ind w:right="241"/>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214F6" w:rsidRDefault="00EF0DB3">
      <w:pPr>
        <w:pStyle w:val="a3"/>
        <w:spacing w:before="1" w:line="360" w:lineRule="auto"/>
        <w:ind w:right="228"/>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5214F6" w:rsidRDefault="00EF0DB3">
      <w:pPr>
        <w:pStyle w:val="a3"/>
        <w:spacing w:before="1"/>
        <w:ind w:left="944" w:firstLine="0"/>
      </w:pPr>
      <w:r>
        <w:t>География:</w:t>
      </w:r>
      <w:r>
        <w:rPr>
          <w:spacing w:val="-16"/>
        </w:rPr>
        <w:t xml:space="preserve"> </w:t>
      </w:r>
      <w:r>
        <w:t>полезные</w:t>
      </w:r>
      <w:r>
        <w:rPr>
          <w:spacing w:val="-9"/>
        </w:rPr>
        <w:t xml:space="preserve"> </w:t>
      </w:r>
      <w:r>
        <w:t>ископаемые,</w:t>
      </w:r>
      <w:r>
        <w:rPr>
          <w:spacing w:val="-8"/>
        </w:rPr>
        <w:t xml:space="preserve"> </w:t>
      </w:r>
      <w:r>
        <w:rPr>
          <w:spacing w:val="-2"/>
        </w:rPr>
        <w:t>топливо.</w:t>
      </w:r>
    </w:p>
    <w:p w:rsidR="005214F6" w:rsidRDefault="00EF0DB3">
      <w:pPr>
        <w:pStyle w:val="a3"/>
        <w:spacing w:before="158" w:line="362" w:lineRule="auto"/>
        <w:ind w:right="229"/>
      </w:pPr>
      <w:r>
        <w:t>Технология: пищевые продукты, основы рационального питания, моющие средства, материалы из искусственных и синтетических волокон.</w:t>
      </w:r>
    </w:p>
    <w:p w:rsidR="005214F6" w:rsidRDefault="00EF0DB3">
      <w:pPr>
        <w:pStyle w:val="a3"/>
        <w:spacing w:line="357"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Общая и неорганическая химия.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Теоретические</w:t>
      </w:r>
      <w:r>
        <w:rPr>
          <w:spacing w:val="-12"/>
        </w:rPr>
        <w:t xml:space="preserve"> </w:t>
      </w:r>
      <w:r>
        <w:t>основы</w:t>
      </w:r>
      <w:r>
        <w:rPr>
          <w:spacing w:val="-13"/>
        </w:rPr>
        <w:t xml:space="preserve"> </w:t>
      </w:r>
      <w:r>
        <w:rPr>
          <w:spacing w:val="-2"/>
        </w:rPr>
        <w:t>химии.</w:t>
      </w:r>
    </w:p>
    <w:p w:rsidR="005214F6" w:rsidRDefault="00EF0DB3">
      <w:pPr>
        <w:pStyle w:val="a3"/>
        <w:spacing w:before="163"/>
        <w:ind w:left="944" w:firstLine="0"/>
      </w:pPr>
      <w:r>
        <w:t>Атом.</w:t>
      </w:r>
      <w:r>
        <w:rPr>
          <w:spacing w:val="-5"/>
        </w:rPr>
        <w:t xml:space="preserve"> </w:t>
      </w:r>
      <w:r>
        <w:t>Состав</w:t>
      </w:r>
      <w:r>
        <w:rPr>
          <w:spacing w:val="-9"/>
        </w:rPr>
        <w:t xml:space="preserve"> </w:t>
      </w:r>
      <w:r>
        <w:t>атомных</w:t>
      </w:r>
      <w:r>
        <w:rPr>
          <w:spacing w:val="-11"/>
        </w:rPr>
        <w:t xml:space="preserve"> </w:t>
      </w:r>
      <w:r>
        <w:t>ядер.</w:t>
      </w:r>
      <w:r>
        <w:rPr>
          <w:spacing w:val="-5"/>
        </w:rPr>
        <w:t xml:space="preserve"> </w:t>
      </w:r>
      <w:r>
        <w:t>Химический</w:t>
      </w:r>
      <w:r>
        <w:rPr>
          <w:spacing w:val="-8"/>
        </w:rPr>
        <w:t xml:space="preserve"> </w:t>
      </w:r>
      <w:r>
        <w:t>элемент.</w:t>
      </w:r>
      <w:r>
        <w:rPr>
          <w:spacing w:val="-5"/>
        </w:rPr>
        <w:t xml:space="preserve"> </w:t>
      </w:r>
      <w:r>
        <w:rPr>
          <w:spacing w:val="-2"/>
        </w:rPr>
        <w:t>Изотопы.</w:t>
      </w:r>
    </w:p>
    <w:p w:rsidR="005214F6" w:rsidRDefault="00EF0DB3">
      <w:pPr>
        <w:pStyle w:val="a3"/>
        <w:spacing w:before="158" w:line="360" w:lineRule="auto"/>
        <w:ind w:right="224"/>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5214F6" w:rsidRDefault="00EF0DB3">
      <w:pPr>
        <w:pStyle w:val="a3"/>
        <w:spacing w:before="5"/>
        <w:ind w:left="944" w:firstLine="0"/>
        <w:jc w:val="left"/>
      </w:pPr>
      <w:r>
        <w:rPr>
          <w:spacing w:val="-2"/>
        </w:rPr>
        <w:t>Электроотрицательность.</w:t>
      </w:r>
    </w:p>
    <w:p w:rsidR="005214F6" w:rsidRDefault="00EF0DB3">
      <w:pPr>
        <w:pStyle w:val="a3"/>
        <w:spacing w:before="158" w:line="360" w:lineRule="auto"/>
        <w:ind w:right="235"/>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5214F6" w:rsidRDefault="00EF0DB3">
      <w:pPr>
        <w:pStyle w:val="a3"/>
        <w:spacing w:before="1" w:line="360" w:lineRule="auto"/>
        <w:ind w:right="228"/>
      </w:pPr>
      <w:r>
        <w:t xml:space="preserve">Химическая связь. Виды химической связи: ковалентная, ионная, металлическая. Механизмы образования ковалентной связи: обменный и донорно- акцепторный. Энергия и длина связи. Полярность, направленность и насыщаемость ковалентной связи. Кратные связи. Водородная связь. Межмолекулярные </w:t>
      </w:r>
      <w:r>
        <w:rPr>
          <w:spacing w:val="-2"/>
        </w:rPr>
        <w:t>взаимодействия.</w:t>
      </w:r>
    </w:p>
    <w:p w:rsidR="005214F6" w:rsidRDefault="00EF0DB3">
      <w:pPr>
        <w:pStyle w:val="a3"/>
        <w:spacing w:line="362" w:lineRule="auto"/>
        <w:ind w:right="238"/>
      </w:pPr>
      <w:r>
        <w:t>Валентность и валентные возможности атомов. Связь электронной структуры молекул</w:t>
      </w:r>
      <w:r>
        <w:rPr>
          <w:spacing w:val="-3"/>
        </w:rPr>
        <w:t xml:space="preserve"> </w:t>
      </w:r>
      <w:r>
        <w:t>с</w:t>
      </w:r>
      <w:r>
        <w:rPr>
          <w:spacing w:val="-2"/>
        </w:rPr>
        <w:t xml:space="preserve"> </w:t>
      </w:r>
      <w:r>
        <w:t>их</w:t>
      </w:r>
      <w:r>
        <w:rPr>
          <w:spacing w:val="-7"/>
        </w:rPr>
        <w:t xml:space="preserve"> </w:t>
      </w:r>
      <w:r>
        <w:t>геометрическим</w:t>
      </w:r>
      <w:r>
        <w:rPr>
          <w:spacing w:val="-2"/>
        </w:rPr>
        <w:t xml:space="preserve"> </w:t>
      </w:r>
      <w:r>
        <w:t>строением (на</w:t>
      </w:r>
      <w:r>
        <w:rPr>
          <w:spacing w:val="-2"/>
        </w:rPr>
        <w:t xml:space="preserve"> </w:t>
      </w:r>
      <w:r>
        <w:t>примере</w:t>
      </w:r>
      <w:r>
        <w:rPr>
          <w:spacing w:val="-2"/>
        </w:rPr>
        <w:t xml:space="preserve"> </w:t>
      </w:r>
      <w:r>
        <w:t>соединений</w:t>
      </w:r>
      <w:r>
        <w:rPr>
          <w:spacing w:val="-3"/>
        </w:rPr>
        <w:t xml:space="preserve"> </w:t>
      </w:r>
      <w:r>
        <w:t>элементов</w:t>
      </w:r>
      <w:r>
        <w:rPr>
          <w:spacing w:val="-4"/>
        </w:rPr>
        <w:t xml:space="preserve"> </w:t>
      </w:r>
      <w:r>
        <w:t xml:space="preserve">второго </w:t>
      </w:r>
      <w:r>
        <w:rPr>
          <w:spacing w:val="-2"/>
        </w:rPr>
        <w:t>периода).</w:t>
      </w:r>
    </w:p>
    <w:p w:rsidR="005214F6" w:rsidRDefault="00EF0DB3">
      <w:pPr>
        <w:pStyle w:val="a3"/>
        <w:spacing w:line="360" w:lineRule="auto"/>
        <w:ind w:right="224"/>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5214F6" w:rsidRDefault="00EF0DB3">
      <w:pPr>
        <w:pStyle w:val="a3"/>
        <w:spacing w:line="362" w:lineRule="auto"/>
        <w:ind w:right="237"/>
      </w:pPr>
      <w:r>
        <w:t>Вещества</w:t>
      </w:r>
      <w:r>
        <w:rPr>
          <w:spacing w:val="-3"/>
        </w:rPr>
        <w:t xml:space="preserve"> </w:t>
      </w:r>
      <w:r>
        <w:t>молекулярного</w:t>
      </w:r>
      <w:r>
        <w:rPr>
          <w:spacing w:val="-4"/>
        </w:rPr>
        <w:t xml:space="preserve"> </w:t>
      </w:r>
      <w:r>
        <w:t>и</w:t>
      </w:r>
      <w:r>
        <w:rPr>
          <w:spacing w:val="-4"/>
        </w:rPr>
        <w:t xml:space="preserve"> </w:t>
      </w:r>
      <w:r>
        <w:t>немолекулярного</w:t>
      </w:r>
      <w:r>
        <w:rPr>
          <w:spacing w:val="-4"/>
        </w:rPr>
        <w:t xml:space="preserve"> </w:t>
      </w:r>
      <w:r>
        <w:t>строения.</w:t>
      </w:r>
      <w:r>
        <w:rPr>
          <w:spacing w:val="-2"/>
        </w:rPr>
        <w:t xml:space="preserve"> </w:t>
      </w:r>
      <w:r>
        <w:t>Типы</w:t>
      </w:r>
      <w:r>
        <w:rPr>
          <w:spacing w:val="-4"/>
        </w:rPr>
        <w:t xml:space="preserve"> </w:t>
      </w:r>
      <w:r>
        <w:t>кристаллических решёток (структур) и свойства веществ.</w:t>
      </w:r>
    </w:p>
    <w:p w:rsidR="005214F6" w:rsidRDefault="00EF0DB3">
      <w:pPr>
        <w:pStyle w:val="a3"/>
        <w:spacing w:line="360" w:lineRule="auto"/>
        <w:ind w:right="234"/>
      </w:pPr>
      <w: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w:t>
      </w:r>
      <w:r>
        <w:rPr>
          <w:spacing w:val="-2"/>
        </w:rPr>
        <w:t>Кристаллогидраты.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8"/>
      </w:pPr>
      <w:r>
        <w:t>Классификация и номенклатура неорганических веществ. Тривиальные названия отдельных представителей неорганических веществ.</w:t>
      </w:r>
    </w:p>
    <w:p w:rsidR="005214F6" w:rsidRDefault="00EF0DB3">
      <w:pPr>
        <w:pStyle w:val="a3"/>
        <w:spacing w:line="360" w:lineRule="auto"/>
        <w:ind w:right="229"/>
      </w:pPr>
      <w: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w:t>
      </w:r>
      <w:r>
        <w:rPr>
          <w:spacing w:val="-2"/>
        </w:rPr>
        <w:t>уравнения.</w:t>
      </w:r>
    </w:p>
    <w:p w:rsidR="005214F6" w:rsidRDefault="00EF0DB3">
      <w:pPr>
        <w:pStyle w:val="a3"/>
        <w:ind w:left="944" w:firstLine="0"/>
      </w:pPr>
      <w:r>
        <w:t>Скорость</w:t>
      </w:r>
      <w:r>
        <w:rPr>
          <w:spacing w:val="29"/>
        </w:rPr>
        <w:t xml:space="preserve">  </w:t>
      </w:r>
      <w:r>
        <w:t>химической</w:t>
      </w:r>
      <w:r>
        <w:rPr>
          <w:spacing w:val="29"/>
        </w:rPr>
        <w:t xml:space="preserve">  </w:t>
      </w:r>
      <w:r>
        <w:t>реакции,</w:t>
      </w:r>
      <w:r>
        <w:rPr>
          <w:spacing w:val="29"/>
        </w:rPr>
        <w:t xml:space="preserve">  </w:t>
      </w:r>
      <w:r>
        <w:t>её</w:t>
      </w:r>
      <w:r>
        <w:rPr>
          <w:spacing w:val="29"/>
        </w:rPr>
        <w:t xml:space="preserve">  </w:t>
      </w:r>
      <w:r>
        <w:t>зависимость</w:t>
      </w:r>
      <w:r>
        <w:rPr>
          <w:spacing w:val="27"/>
        </w:rPr>
        <w:t xml:space="preserve">  </w:t>
      </w:r>
      <w:r>
        <w:t>от</w:t>
      </w:r>
      <w:r>
        <w:rPr>
          <w:spacing w:val="28"/>
        </w:rPr>
        <w:t xml:space="preserve">  </w:t>
      </w:r>
      <w:r>
        <w:t>различных</w:t>
      </w:r>
      <w:r>
        <w:rPr>
          <w:spacing w:val="27"/>
        </w:rPr>
        <w:t xml:space="preserve">  </w:t>
      </w:r>
      <w:r>
        <w:rPr>
          <w:spacing w:val="-2"/>
        </w:rPr>
        <w:t>факторов.</w:t>
      </w:r>
    </w:p>
    <w:p w:rsidR="005214F6" w:rsidRDefault="00EF0DB3">
      <w:pPr>
        <w:pStyle w:val="a3"/>
        <w:spacing w:before="159"/>
        <w:ind w:firstLine="0"/>
      </w:pPr>
      <w:r>
        <w:t>Гомогенные</w:t>
      </w:r>
      <w:r>
        <w:rPr>
          <w:spacing w:val="-8"/>
        </w:rPr>
        <w:t xml:space="preserve"> </w:t>
      </w:r>
      <w:r>
        <w:t>и</w:t>
      </w:r>
      <w:r>
        <w:rPr>
          <w:spacing w:val="-9"/>
        </w:rPr>
        <w:t xml:space="preserve"> </w:t>
      </w:r>
      <w:r>
        <w:t>гетерогенные</w:t>
      </w:r>
      <w:r>
        <w:rPr>
          <w:spacing w:val="-8"/>
        </w:rPr>
        <w:t xml:space="preserve"> </w:t>
      </w:r>
      <w:r>
        <w:t>реакции.</w:t>
      </w:r>
      <w:r>
        <w:rPr>
          <w:spacing w:val="-7"/>
        </w:rPr>
        <w:t xml:space="preserve"> </w:t>
      </w:r>
      <w:r>
        <w:t>Катализ</w:t>
      </w:r>
      <w:r>
        <w:rPr>
          <w:spacing w:val="-8"/>
        </w:rPr>
        <w:t xml:space="preserve"> </w:t>
      </w:r>
      <w:r>
        <w:t>и</w:t>
      </w:r>
      <w:r>
        <w:rPr>
          <w:spacing w:val="-8"/>
        </w:rPr>
        <w:t xml:space="preserve"> </w:t>
      </w:r>
      <w:r>
        <w:rPr>
          <w:spacing w:val="-2"/>
        </w:rPr>
        <w:t>катализаторы.</w:t>
      </w:r>
    </w:p>
    <w:p w:rsidR="005214F6" w:rsidRDefault="00EF0DB3">
      <w:pPr>
        <w:pStyle w:val="a3"/>
        <w:spacing w:before="158" w:line="360" w:lineRule="auto"/>
        <w:ind w:right="224"/>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5214F6" w:rsidRDefault="00EF0DB3">
      <w:pPr>
        <w:pStyle w:val="a3"/>
        <w:spacing w:before="1" w:line="360" w:lineRule="auto"/>
        <w:ind w:right="234"/>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5214F6" w:rsidRDefault="00EF0DB3">
      <w:pPr>
        <w:pStyle w:val="a3"/>
        <w:spacing w:before="1" w:line="360" w:lineRule="auto"/>
        <w:ind w:right="224"/>
      </w:pPr>
      <w: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w:t>
      </w:r>
      <w:r>
        <w:rPr>
          <w:spacing w:val="-2"/>
        </w:rPr>
        <w:t>веществ.</w:t>
      </w:r>
    </w:p>
    <w:p w:rsidR="005214F6" w:rsidRDefault="00EF0DB3">
      <w:pPr>
        <w:pStyle w:val="a3"/>
        <w:spacing w:line="360" w:lineRule="auto"/>
        <w:ind w:right="232"/>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5214F6" w:rsidRDefault="00EF0DB3">
      <w:pPr>
        <w:pStyle w:val="a3"/>
        <w:ind w:left="944" w:firstLine="0"/>
      </w:pPr>
      <w:r>
        <w:rPr>
          <w:spacing w:val="-2"/>
        </w:rPr>
        <w:t>Неорганическая</w:t>
      </w:r>
      <w:r>
        <w:rPr>
          <w:spacing w:val="5"/>
        </w:rPr>
        <w:t xml:space="preserve"> </w:t>
      </w:r>
      <w:r>
        <w:rPr>
          <w:spacing w:val="-2"/>
        </w:rPr>
        <w:t>химия.</w:t>
      </w:r>
    </w:p>
    <w:p w:rsidR="005214F6" w:rsidRDefault="00EF0DB3">
      <w:pPr>
        <w:pStyle w:val="a3"/>
        <w:spacing w:before="162" w:line="360" w:lineRule="auto"/>
        <w:ind w:right="224"/>
      </w:pP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 xml:space="preserve">элементов Д.И. Менделеева и особенности строения их атомов. Физические свойства неметаллов. Аллотропия неметаллов (на примере кислорода, серы, фосфора и </w:t>
      </w:r>
      <w:r>
        <w:rPr>
          <w:spacing w:val="-2"/>
        </w:rPr>
        <w:t>углерода).</w:t>
      </w:r>
    </w:p>
    <w:p w:rsidR="005214F6" w:rsidRDefault="00EF0DB3">
      <w:pPr>
        <w:pStyle w:val="a3"/>
        <w:spacing w:before="3" w:line="357" w:lineRule="auto"/>
        <w:ind w:right="226"/>
      </w:pPr>
      <w:r>
        <w:t>Водород. Получение, физические и химические свойства: реакции с</w:t>
      </w:r>
      <w:r>
        <w:rPr>
          <w:spacing w:val="40"/>
        </w:rPr>
        <w:t xml:space="preserve"> </w:t>
      </w:r>
      <w:r>
        <w:t>металлами и неметаллами, восстановительные свойства. Гидриды.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9"/>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214F6" w:rsidRDefault="00EF0DB3">
      <w:pPr>
        <w:pStyle w:val="a3"/>
        <w:spacing w:before="3" w:line="360" w:lineRule="auto"/>
        <w:ind w:right="238"/>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214F6" w:rsidRDefault="00EF0DB3">
      <w:pPr>
        <w:pStyle w:val="a3"/>
        <w:spacing w:before="1" w:line="360" w:lineRule="auto"/>
        <w:ind w:right="224"/>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w:t>
      </w:r>
      <w:r>
        <w:rPr>
          <w:spacing w:val="40"/>
        </w:rPr>
        <w:t xml:space="preserve"> </w:t>
      </w:r>
      <w:r>
        <w:t>и её соединений.</w:t>
      </w:r>
    </w:p>
    <w:p w:rsidR="005214F6" w:rsidRDefault="00EF0DB3">
      <w:pPr>
        <w:pStyle w:val="a3"/>
        <w:spacing w:line="360" w:lineRule="auto"/>
        <w:ind w:right="234"/>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214F6" w:rsidRDefault="00EF0DB3">
      <w:pPr>
        <w:pStyle w:val="a3"/>
        <w:spacing w:line="362" w:lineRule="auto"/>
        <w:ind w:right="224"/>
      </w:pPr>
      <w:r>
        <w:t>Фосфор. Нахождение в природе, способы получения, физические и химические свойства. Фосфиды и фосфин. Оксиды фосфора, фосфорная кислота и</w:t>
      </w:r>
      <w:r>
        <w:rPr>
          <w:spacing w:val="40"/>
        </w:rPr>
        <w:t xml:space="preserve"> </w:t>
      </w:r>
      <w:r>
        <w:t>её соли. Применение фосфора и его соединений. Фосфорные удобрения.</w:t>
      </w:r>
    </w:p>
    <w:p w:rsidR="005214F6" w:rsidRDefault="00EF0DB3">
      <w:pPr>
        <w:pStyle w:val="a3"/>
        <w:spacing w:line="360" w:lineRule="auto"/>
        <w:ind w:right="229"/>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rsidR="005214F6" w:rsidRDefault="00EF0DB3">
      <w:pPr>
        <w:pStyle w:val="a3"/>
        <w:spacing w:line="360" w:lineRule="auto"/>
        <w:ind w:right="219"/>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5214F6" w:rsidRDefault="00EF0DB3">
      <w:pPr>
        <w:pStyle w:val="a3"/>
        <w:ind w:left="944" w:firstLine="0"/>
      </w:pPr>
      <w:r>
        <w:t>Положение</w:t>
      </w:r>
      <w:r>
        <w:rPr>
          <w:spacing w:val="38"/>
        </w:rPr>
        <w:t xml:space="preserve">  </w:t>
      </w:r>
      <w:r>
        <w:t>металлов</w:t>
      </w:r>
      <w:r>
        <w:rPr>
          <w:spacing w:val="38"/>
        </w:rPr>
        <w:t xml:space="preserve">  </w:t>
      </w:r>
      <w:r>
        <w:t>в</w:t>
      </w:r>
      <w:r>
        <w:rPr>
          <w:spacing w:val="37"/>
        </w:rPr>
        <w:t xml:space="preserve">  </w:t>
      </w:r>
      <w:r>
        <w:t>Периодической</w:t>
      </w:r>
      <w:r>
        <w:rPr>
          <w:spacing w:val="38"/>
        </w:rPr>
        <w:t xml:space="preserve">  </w:t>
      </w:r>
      <w:r>
        <w:t>системе</w:t>
      </w:r>
      <w:r>
        <w:rPr>
          <w:spacing w:val="39"/>
        </w:rPr>
        <w:t xml:space="preserve">  </w:t>
      </w:r>
      <w:r>
        <w:t>химических</w:t>
      </w:r>
      <w:r>
        <w:rPr>
          <w:spacing w:val="36"/>
        </w:rPr>
        <w:t xml:space="preserve">  </w:t>
      </w:r>
      <w:r>
        <w:rPr>
          <w:spacing w:val="-2"/>
        </w:rPr>
        <w:t>элементов.</w:t>
      </w:r>
    </w:p>
    <w:p w:rsidR="005214F6" w:rsidRDefault="00EF0DB3">
      <w:pPr>
        <w:pStyle w:val="a3"/>
        <w:spacing w:before="151"/>
        <w:ind w:firstLine="0"/>
      </w:pPr>
      <w:r>
        <w:t>Особенности</w:t>
      </w:r>
      <w:r>
        <w:rPr>
          <w:spacing w:val="-10"/>
        </w:rPr>
        <w:t xml:space="preserve"> </w:t>
      </w:r>
      <w:r>
        <w:t>строения</w:t>
      </w:r>
      <w:r>
        <w:rPr>
          <w:spacing w:val="-8"/>
        </w:rPr>
        <w:t xml:space="preserve"> </w:t>
      </w:r>
      <w:r>
        <w:t>электронных</w:t>
      </w:r>
      <w:r>
        <w:rPr>
          <w:spacing w:val="-13"/>
        </w:rPr>
        <w:t xml:space="preserve"> </w:t>
      </w:r>
      <w:r>
        <w:t>оболочек</w:t>
      </w:r>
      <w:r>
        <w:rPr>
          <w:spacing w:val="-9"/>
        </w:rPr>
        <w:t xml:space="preserve"> </w:t>
      </w:r>
      <w:r>
        <w:t>атомов</w:t>
      </w:r>
      <w:r>
        <w:rPr>
          <w:spacing w:val="-10"/>
        </w:rPr>
        <w:t xml:space="preserve"> </w:t>
      </w:r>
      <w:r>
        <w:rPr>
          <w:spacing w:val="-2"/>
        </w:rPr>
        <w:t>металлов.</w:t>
      </w:r>
    </w:p>
    <w:p w:rsidR="005214F6" w:rsidRDefault="00EF0DB3">
      <w:pPr>
        <w:pStyle w:val="a3"/>
        <w:spacing w:before="163" w:line="362" w:lineRule="auto"/>
        <w:ind w:right="224"/>
      </w:pPr>
      <w:r>
        <w:t>Общие физические свойства металлов. Применение металлов в быту и технике. Сплавы металлов.</w:t>
      </w:r>
    </w:p>
    <w:p w:rsidR="005214F6" w:rsidRDefault="00EF0DB3">
      <w:pPr>
        <w:pStyle w:val="a3"/>
        <w:spacing w:line="314" w:lineRule="exact"/>
        <w:ind w:left="944" w:firstLine="0"/>
      </w:pPr>
      <w:r>
        <w:t>Электрохимический</w:t>
      </w:r>
      <w:r>
        <w:rPr>
          <w:spacing w:val="72"/>
        </w:rPr>
        <w:t xml:space="preserve"> </w:t>
      </w:r>
      <w:r>
        <w:t>ряд</w:t>
      </w:r>
      <w:r>
        <w:rPr>
          <w:spacing w:val="75"/>
        </w:rPr>
        <w:t xml:space="preserve"> </w:t>
      </w:r>
      <w:r>
        <w:t>напряжений</w:t>
      </w:r>
      <w:r>
        <w:rPr>
          <w:spacing w:val="76"/>
        </w:rPr>
        <w:t xml:space="preserve"> </w:t>
      </w:r>
      <w:r>
        <w:t>металлов.</w:t>
      </w:r>
      <w:r>
        <w:rPr>
          <w:spacing w:val="74"/>
        </w:rPr>
        <w:t xml:space="preserve"> </w:t>
      </w:r>
      <w:r>
        <w:t>Общие</w:t>
      </w:r>
      <w:r>
        <w:rPr>
          <w:spacing w:val="74"/>
        </w:rPr>
        <w:t xml:space="preserve"> </w:t>
      </w:r>
      <w:r>
        <w:t>способы</w:t>
      </w:r>
      <w:r>
        <w:rPr>
          <w:spacing w:val="72"/>
        </w:rPr>
        <w:t xml:space="preserve"> </w:t>
      </w:r>
      <w:r>
        <w:rPr>
          <w:spacing w:val="-2"/>
        </w:rPr>
        <w:t>получения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металлов: гидрометаллургия, пирометаллургия, электрометаллургия. Понятие о коррозии металлов. Способы защиты от коррозии.</w:t>
      </w:r>
    </w:p>
    <w:p w:rsidR="005214F6" w:rsidRDefault="00EF0DB3">
      <w:pPr>
        <w:pStyle w:val="a3"/>
        <w:spacing w:line="362" w:lineRule="auto"/>
        <w:ind w:right="228"/>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214F6" w:rsidRDefault="00EF0DB3">
      <w:pPr>
        <w:pStyle w:val="a3"/>
        <w:spacing w:line="360" w:lineRule="auto"/>
        <w:ind w:right="231"/>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w:t>
      </w:r>
      <w:r>
        <w:rPr>
          <w:spacing w:val="-2"/>
        </w:rPr>
        <w:t xml:space="preserve"> </w:t>
      </w:r>
      <w:r>
        <w:t>простых</w:t>
      </w:r>
      <w:r>
        <w:rPr>
          <w:spacing w:val="-3"/>
        </w:rPr>
        <w:t xml:space="preserve"> </w:t>
      </w:r>
      <w:r>
        <w:t>веществ и</w:t>
      </w:r>
      <w:r>
        <w:rPr>
          <w:spacing w:val="-3"/>
        </w:rPr>
        <w:t xml:space="preserve"> </w:t>
      </w:r>
      <w:r>
        <w:t>их</w:t>
      </w:r>
      <w:r>
        <w:rPr>
          <w:spacing w:val="-7"/>
        </w:rPr>
        <w:t xml:space="preserve"> </w:t>
      </w:r>
      <w:r>
        <w:t>соединений.</w:t>
      </w:r>
      <w:r>
        <w:rPr>
          <w:spacing w:val="-1"/>
        </w:rPr>
        <w:t xml:space="preserve"> </w:t>
      </w:r>
      <w:r>
        <w:t>Жёсткость</w:t>
      </w:r>
      <w:r>
        <w:rPr>
          <w:spacing w:val="-5"/>
        </w:rPr>
        <w:t xml:space="preserve"> </w:t>
      </w:r>
      <w:r>
        <w:t>воды</w:t>
      </w:r>
      <w:r>
        <w:rPr>
          <w:spacing w:val="-3"/>
        </w:rPr>
        <w:t xml:space="preserve"> </w:t>
      </w:r>
      <w:r>
        <w:t>и</w:t>
      </w:r>
      <w:r>
        <w:rPr>
          <w:spacing w:val="-3"/>
        </w:rPr>
        <w:t xml:space="preserve"> </w:t>
      </w:r>
      <w:r>
        <w:t>способы её устранения.</w:t>
      </w:r>
    </w:p>
    <w:p w:rsidR="005214F6" w:rsidRDefault="00EF0DB3">
      <w:pPr>
        <w:pStyle w:val="a3"/>
        <w:spacing w:line="360" w:lineRule="auto"/>
        <w:ind w:right="239"/>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214F6" w:rsidRDefault="00EF0DB3">
      <w:pPr>
        <w:pStyle w:val="a3"/>
        <w:spacing w:line="357" w:lineRule="auto"/>
        <w:ind w:right="228"/>
      </w:pPr>
      <w:r>
        <w:t>Общая характеристика металлов побочных подгрупп (Б-групп)</w:t>
      </w:r>
      <w:r>
        <w:rPr>
          <w:spacing w:val="40"/>
        </w:rPr>
        <w:t xml:space="preserve"> </w:t>
      </w:r>
      <w:r>
        <w:t>Периодической системы химических элементов.</w:t>
      </w:r>
    </w:p>
    <w:p w:rsidR="005214F6" w:rsidRDefault="00EF0DB3">
      <w:pPr>
        <w:pStyle w:val="a3"/>
        <w:spacing w:line="360" w:lineRule="auto"/>
        <w:ind w:right="224"/>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5214F6" w:rsidRDefault="00EF0DB3">
      <w:pPr>
        <w:pStyle w:val="a3"/>
        <w:spacing w:line="360" w:lineRule="auto"/>
        <w:ind w:right="236"/>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5214F6" w:rsidRDefault="00EF0DB3">
      <w:pPr>
        <w:pStyle w:val="a3"/>
        <w:spacing w:line="360" w:lineRule="auto"/>
        <w:ind w:right="223"/>
      </w:pPr>
      <w:r>
        <w:t xml:space="preserve">Физические и химические свойства железа и его соединений. Оксиды, гидроксиды и соли железа(II) и железа(III). Получение и применение железа и его </w:t>
      </w:r>
      <w:r>
        <w:rPr>
          <w:spacing w:val="-2"/>
        </w:rPr>
        <w:t>сплавов.</w:t>
      </w:r>
    </w:p>
    <w:p w:rsidR="005214F6" w:rsidRDefault="00EF0DB3">
      <w:pPr>
        <w:pStyle w:val="a3"/>
        <w:spacing w:line="362" w:lineRule="auto"/>
        <w:ind w:right="224"/>
      </w:pPr>
      <w:r>
        <w:t>Физические и химические свойства меди и её соединений. Получение и применение меди и её соединений.</w:t>
      </w:r>
    </w:p>
    <w:p w:rsidR="005214F6" w:rsidRDefault="00EF0DB3">
      <w:pPr>
        <w:pStyle w:val="a3"/>
        <w:spacing w:line="360" w:lineRule="auto"/>
        <w:ind w:right="225"/>
      </w:pPr>
      <w: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w:t>
      </w:r>
      <w:r>
        <w:rPr>
          <w:spacing w:val="-2"/>
        </w:rPr>
        <w:t>соединений.</w:t>
      </w:r>
    </w:p>
    <w:p w:rsidR="005214F6" w:rsidRDefault="00EF0DB3">
      <w:pPr>
        <w:pStyle w:val="a3"/>
        <w:spacing w:line="357" w:lineRule="auto"/>
        <w:ind w:right="230"/>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 xml:space="preserve">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w:t>
      </w:r>
      <w:r>
        <w:rPr>
          <w:spacing w:val="-2"/>
        </w:rPr>
        <w:t>подгрупп».</w:t>
      </w:r>
    </w:p>
    <w:p w:rsidR="005214F6" w:rsidRDefault="00EF0DB3">
      <w:pPr>
        <w:pStyle w:val="a3"/>
        <w:spacing w:before="2"/>
        <w:ind w:left="944" w:firstLine="0"/>
      </w:pPr>
      <w:r>
        <w:t>Химия</w:t>
      </w:r>
      <w:r>
        <w:rPr>
          <w:spacing w:val="-3"/>
        </w:rPr>
        <w:t xml:space="preserve"> </w:t>
      </w:r>
      <w:r>
        <w:t>и</w:t>
      </w:r>
      <w:r>
        <w:rPr>
          <w:spacing w:val="-3"/>
        </w:rPr>
        <w:t xml:space="preserve"> </w:t>
      </w:r>
      <w:r>
        <w:rPr>
          <w:spacing w:val="-2"/>
        </w:rPr>
        <w:t>жизнь.</w:t>
      </w:r>
    </w:p>
    <w:p w:rsidR="005214F6" w:rsidRDefault="00EF0DB3">
      <w:pPr>
        <w:pStyle w:val="a3"/>
        <w:spacing w:before="162"/>
        <w:ind w:left="944" w:firstLine="0"/>
      </w:pPr>
      <w:r>
        <w:t>Роль</w:t>
      </w:r>
      <w:r>
        <w:rPr>
          <w:spacing w:val="-8"/>
        </w:rPr>
        <w:t xml:space="preserve"> </w:t>
      </w:r>
      <w:r>
        <w:t>химии</w:t>
      </w:r>
      <w:r>
        <w:rPr>
          <w:spacing w:val="-10"/>
        </w:rPr>
        <w:t xml:space="preserve"> </w:t>
      </w:r>
      <w:r>
        <w:t>в</w:t>
      </w:r>
      <w:r>
        <w:rPr>
          <w:spacing w:val="-11"/>
        </w:rPr>
        <w:t xml:space="preserve"> </w:t>
      </w:r>
      <w:r>
        <w:t>обеспечении</w:t>
      </w:r>
      <w:r>
        <w:rPr>
          <w:spacing w:val="-7"/>
        </w:rPr>
        <w:t xml:space="preserve"> </w:t>
      </w:r>
      <w:r>
        <w:t>устойчивого</w:t>
      </w:r>
      <w:r>
        <w:rPr>
          <w:spacing w:val="-10"/>
        </w:rPr>
        <w:t xml:space="preserve"> </w:t>
      </w:r>
      <w:r>
        <w:t>развития</w:t>
      </w:r>
      <w:r>
        <w:rPr>
          <w:spacing w:val="-9"/>
        </w:rPr>
        <w:t xml:space="preserve"> </w:t>
      </w:r>
      <w:r>
        <w:rPr>
          <w:spacing w:val="-2"/>
        </w:rPr>
        <w:t>человечества.</w:t>
      </w:r>
    </w:p>
    <w:p w:rsidR="005214F6" w:rsidRDefault="00EF0DB3">
      <w:pPr>
        <w:pStyle w:val="a3"/>
        <w:spacing w:before="159"/>
        <w:ind w:left="944" w:firstLine="0"/>
      </w:pPr>
      <w:r>
        <w:t>Понятие</w:t>
      </w:r>
      <w:r>
        <w:rPr>
          <w:spacing w:val="-6"/>
        </w:rPr>
        <w:t xml:space="preserve"> </w:t>
      </w:r>
      <w:r>
        <w:t>о</w:t>
      </w:r>
      <w:r>
        <w:rPr>
          <w:spacing w:val="-6"/>
        </w:rPr>
        <w:t xml:space="preserve"> </w:t>
      </w:r>
      <w:r>
        <w:t>научных</w:t>
      </w:r>
      <w:r>
        <w:rPr>
          <w:spacing w:val="-10"/>
        </w:rPr>
        <w:t xml:space="preserve"> </w:t>
      </w:r>
      <w:r>
        <w:t>методах</w:t>
      </w:r>
      <w:r>
        <w:rPr>
          <w:spacing w:val="-10"/>
        </w:rPr>
        <w:t xml:space="preserve"> </w:t>
      </w:r>
      <w:r>
        <w:t>познания</w:t>
      </w:r>
      <w:r>
        <w:rPr>
          <w:spacing w:val="-6"/>
        </w:rPr>
        <w:t xml:space="preserve"> </w:t>
      </w:r>
      <w:r>
        <w:t>и</w:t>
      </w:r>
      <w:r>
        <w:rPr>
          <w:spacing w:val="-6"/>
        </w:rPr>
        <w:t xml:space="preserve"> </w:t>
      </w:r>
      <w:r>
        <w:t>методологии</w:t>
      </w:r>
      <w:r>
        <w:rPr>
          <w:spacing w:val="-7"/>
        </w:rPr>
        <w:t xml:space="preserve"> </w:t>
      </w:r>
      <w:r>
        <w:t>научного</w:t>
      </w:r>
      <w:r>
        <w:rPr>
          <w:spacing w:val="-6"/>
        </w:rPr>
        <w:t xml:space="preserve"> </w:t>
      </w:r>
      <w:r>
        <w:rPr>
          <w:spacing w:val="-2"/>
        </w:rPr>
        <w:t>исследования.</w:t>
      </w:r>
    </w:p>
    <w:p w:rsidR="005214F6" w:rsidRDefault="00EF0DB3">
      <w:pPr>
        <w:pStyle w:val="a3"/>
        <w:spacing w:before="163" w:line="360" w:lineRule="auto"/>
        <w:ind w:right="227"/>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5214F6" w:rsidRDefault="00EF0DB3">
      <w:pPr>
        <w:pStyle w:val="a3"/>
        <w:spacing w:line="362" w:lineRule="auto"/>
        <w:ind w:right="237"/>
      </w:pPr>
      <w:r>
        <w:t>Химия и здоровье человека. Лекарственные средства. Правила использования лекарственных препаратов. Роль химии в развитии медицины.</w:t>
      </w:r>
    </w:p>
    <w:p w:rsidR="005214F6" w:rsidRDefault="00EF0DB3">
      <w:pPr>
        <w:pStyle w:val="a3"/>
        <w:spacing w:line="362" w:lineRule="auto"/>
        <w:ind w:right="227"/>
      </w:pPr>
      <w:r>
        <w:t>Химия пищи: основные компоненты, пищевые добавки. Роль химии в обеспечении пищевой безопасности.</w:t>
      </w:r>
    </w:p>
    <w:p w:rsidR="005214F6" w:rsidRDefault="00EF0DB3">
      <w:pPr>
        <w:pStyle w:val="a3"/>
        <w:spacing w:line="357" w:lineRule="auto"/>
        <w:ind w:right="226"/>
      </w:pPr>
      <w:r>
        <w:t>Косметические и парфюмерные средства. Бытовая химия. Правила безопасного использования препаратов бытовой химии в повседневной жизни.</w:t>
      </w:r>
    </w:p>
    <w:p w:rsidR="005214F6" w:rsidRDefault="00EF0DB3">
      <w:pPr>
        <w:pStyle w:val="a3"/>
        <w:spacing w:line="357" w:lineRule="auto"/>
        <w:ind w:left="944" w:firstLine="0"/>
        <w:jc w:val="left"/>
      </w:pPr>
      <w:r>
        <w:t>Химия</w:t>
      </w:r>
      <w:r>
        <w:rPr>
          <w:spacing w:val="-7"/>
        </w:rPr>
        <w:t xml:space="preserve"> </w:t>
      </w:r>
      <w:r>
        <w:t>в</w:t>
      </w:r>
      <w:r>
        <w:rPr>
          <w:spacing w:val="-9"/>
        </w:rPr>
        <w:t xml:space="preserve"> </w:t>
      </w:r>
      <w:r>
        <w:t>строительстве:</w:t>
      </w:r>
      <w:r>
        <w:rPr>
          <w:spacing w:val="-13"/>
        </w:rPr>
        <w:t xml:space="preserve"> </w:t>
      </w:r>
      <w:r>
        <w:t>важнейшие</w:t>
      </w:r>
      <w:r>
        <w:rPr>
          <w:spacing w:val="-7"/>
        </w:rPr>
        <w:t xml:space="preserve"> </w:t>
      </w:r>
      <w:r>
        <w:t>строительные</w:t>
      </w:r>
      <w:r>
        <w:rPr>
          <w:spacing w:val="-7"/>
        </w:rPr>
        <w:t xml:space="preserve"> </w:t>
      </w:r>
      <w:r>
        <w:t>материалы</w:t>
      </w:r>
      <w:r>
        <w:rPr>
          <w:spacing w:val="-7"/>
        </w:rPr>
        <w:t xml:space="preserve"> </w:t>
      </w:r>
      <w:r>
        <w:t>(цемент,</w:t>
      </w:r>
      <w:r>
        <w:rPr>
          <w:spacing w:val="-5"/>
        </w:rPr>
        <w:t xml:space="preserve"> </w:t>
      </w:r>
      <w:r>
        <w:t>бетон). Химия в сельском хозяйстве. Органические и минеральные удобрения.</w:t>
      </w:r>
    </w:p>
    <w:p w:rsidR="005214F6" w:rsidRDefault="00EF0DB3">
      <w:pPr>
        <w:pStyle w:val="a3"/>
        <w:spacing w:before="2" w:line="362" w:lineRule="auto"/>
        <w:ind w:left="944" w:right="358" w:firstLine="0"/>
        <w:jc w:val="left"/>
      </w:pPr>
      <w:r>
        <w:t>Современные</w:t>
      </w:r>
      <w:r>
        <w:rPr>
          <w:spacing w:val="-10"/>
        </w:rPr>
        <w:t xml:space="preserve"> </w:t>
      </w:r>
      <w:r>
        <w:t>конструкционные</w:t>
      </w:r>
      <w:r>
        <w:rPr>
          <w:spacing w:val="-10"/>
        </w:rPr>
        <w:t xml:space="preserve"> </w:t>
      </w:r>
      <w:r>
        <w:t>материалы,</w:t>
      </w:r>
      <w:r>
        <w:rPr>
          <w:spacing w:val="-7"/>
        </w:rPr>
        <w:t xml:space="preserve"> </w:t>
      </w:r>
      <w:r>
        <w:t>краски,</w:t>
      </w:r>
      <w:r>
        <w:rPr>
          <w:spacing w:val="-9"/>
        </w:rPr>
        <w:t xml:space="preserve"> </w:t>
      </w:r>
      <w:r>
        <w:t>стекло,</w:t>
      </w:r>
      <w:r>
        <w:rPr>
          <w:spacing w:val="-8"/>
        </w:rPr>
        <w:t xml:space="preserve"> </w:t>
      </w:r>
      <w:r>
        <w:t>керамика. Расчётные задачи.</w:t>
      </w:r>
    </w:p>
    <w:p w:rsidR="005214F6" w:rsidRDefault="00EF0DB3">
      <w:pPr>
        <w:pStyle w:val="a3"/>
        <w:spacing w:line="360" w:lineRule="auto"/>
        <w:ind w:right="224"/>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w:t>
      </w:r>
      <w:r>
        <w:rPr>
          <w:spacing w:val="70"/>
        </w:rPr>
        <w:t xml:space="preserve"> </w:t>
      </w:r>
      <w:r>
        <w:t>массы</w:t>
      </w:r>
      <w:r>
        <w:rPr>
          <w:spacing w:val="69"/>
        </w:rPr>
        <w:t xml:space="preserve"> </w:t>
      </w:r>
      <w:r>
        <w:t>(объёма,</w:t>
      </w:r>
      <w:r>
        <w:rPr>
          <w:spacing w:val="70"/>
        </w:rPr>
        <w:t xml:space="preserve"> </w:t>
      </w:r>
      <w:r>
        <w:t>количества</w:t>
      </w:r>
      <w:r>
        <w:rPr>
          <w:spacing w:val="70"/>
        </w:rPr>
        <w:t xml:space="preserve"> </w:t>
      </w:r>
      <w:r>
        <w:t>вещества)</w:t>
      </w:r>
      <w:r>
        <w:rPr>
          <w:spacing w:val="67"/>
        </w:rPr>
        <w:t xml:space="preserve"> </w:t>
      </w:r>
      <w:r>
        <w:t>продукта</w:t>
      </w:r>
      <w:r>
        <w:rPr>
          <w:spacing w:val="70"/>
        </w:rPr>
        <w:t xml:space="preserve"> </w:t>
      </w:r>
      <w:r>
        <w:t>реакции,</w:t>
      </w:r>
      <w:r>
        <w:rPr>
          <w:spacing w:val="46"/>
          <w:w w:val="150"/>
        </w:rPr>
        <w:t xml:space="preserve"> </w:t>
      </w:r>
      <w:r>
        <w:t>если</w:t>
      </w:r>
      <w:r>
        <w:rPr>
          <w:spacing w:val="69"/>
        </w:rPr>
        <w:t xml:space="preserve"> </w:t>
      </w:r>
      <w:r>
        <w:t>одно</w:t>
      </w:r>
      <w:r>
        <w:rPr>
          <w:spacing w:val="72"/>
        </w:rPr>
        <w:t xml:space="preserve"> </w:t>
      </w:r>
      <w:r>
        <w:rPr>
          <w:spacing w:val="-5"/>
        </w:rPr>
        <w:t>из</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5214F6" w:rsidRDefault="00EF0DB3">
      <w:pPr>
        <w:pStyle w:val="a3"/>
        <w:spacing w:before="2"/>
        <w:ind w:left="944" w:firstLine="0"/>
      </w:pPr>
      <w:r>
        <w:t>Межпредметные</w:t>
      </w:r>
      <w:r>
        <w:rPr>
          <w:spacing w:val="-17"/>
        </w:rPr>
        <w:t xml:space="preserve"> </w:t>
      </w:r>
      <w:r>
        <w:rPr>
          <w:spacing w:val="-2"/>
        </w:rPr>
        <w:t>связи.</w:t>
      </w:r>
    </w:p>
    <w:p w:rsidR="005214F6" w:rsidRDefault="00EF0DB3">
      <w:pPr>
        <w:pStyle w:val="a3"/>
        <w:spacing w:before="162" w:line="360" w:lineRule="auto"/>
        <w:ind w:right="228"/>
      </w:pPr>
      <w:r>
        <w:t>Реализация межпредметных связей при изучении общей и неорганической химии в 11 классе осуществляется через использование как общих естественно- научных понятий, так и понятий, принятых в отдельных предметах естественно- научного цикла.</w:t>
      </w:r>
    </w:p>
    <w:p w:rsidR="005214F6" w:rsidRDefault="00EF0DB3">
      <w:pPr>
        <w:pStyle w:val="a3"/>
        <w:spacing w:line="360" w:lineRule="auto"/>
        <w:ind w:right="234"/>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214F6" w:rsidRDefault="00EF0DB3">
      <w:pPr>
        <w:pStyle w:val="a3"/>
        <w:spacing w:line="360" w:lineRule="auto"/>
        <w:ind w:right="229"/>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214F6" w:rsidRDefault="00EF0DB3">
      <w:pPr>
        <w:pStyle w:val="a3"/>
        <w:spacing w:line="362" w:lineRule="auto"/>
        <w:ind w:right="219"/>
      </w:pPr>
      <w:r>
        <w:t>Биология: клетка, организм, экосистема, биосфера, метаболизм, макро- и микроэлементы,</w:t>
      </w:r>
      <w:r>
        <w:rPr>
          <w:spacing w:val="-1"/>
        </w:rPr>
        <w:t xml:space="preserve"> </w:t>
      </w:r>
      <w:r>
        <w:t>белки,</w:t>
      </w:r>
      <w:r>
        <w:rPr>
          <w:spacing w:val="-2"/>
        </w:rPr>
        <w:t xml:space="preserve"> </w:t>
      </w:r>
      <w:r>
        <w:t>жиры,</w:t>
      </w:r>
      <w:r>
        <w:rPr>
          <w:spacing w:val="-1"/>
        </w:rPr>
        <w:t xml:space="preserve"> </w:t>
      </w:r>
      <w:r>
        <w:t>углеводы,</w:t>
      </w:r>
      <w:r>
        <w:rPr>
          <w:spacing w:val="-1"/>
        </w:rPr>
        <w:t xml:space="preserve"> </w:t>
      </w:r>
      <w:r>
        <w:t>нуклеиновые</w:t>
      </w:r>
      <w:r>
        <w:rPr>
          <w:spacing w:val="-2"/>
        </w:rPr>
        <w:t xml:space="preserve"> </w:t>
      </w:r>
      <w:r>
        <w:t>кислоты,</w:t>
      </w:r>
      <w:r>
        <w:rPr>
          <w:spacing w:val="-1"/>
        </w:rPr>
        <w:t xml:space="preserve"> </w:t>
      </w:r>
      <w:r>
        <w:t>ферменты,</w:t>
      </w:r>
      <w:r>
        <w:rPr>
          <w:spacing w:val="-1"/>
        </w:rPr>
        <w:t xml:space="preserve"> </w:t>
      </w:r>
      <w:r>
        <w:t>гормоны, круговорот веществ и поток энергии в экосистемах.</w:t>
      </w:r>
    </w:p>
    <w:p w:rsidR="005214F6" w:rsidRDefault="00EF0DB3">
      <w:pPr>
        <w:pStyle w:val="a3"/>
        <w:spacing w:line="362" w:lineRule="auto"/>
        <w:ind w:right="237"/>
      </w:pPr>
      <w:r>
        <w:t xml:space="preserve">География: минералы, горные породы, полезные ископаемые, топливо, </w:t>
      </w:r>
      <w:r>
        <w:rPr>
          <w:spacing w:val="-2"/>
        </w:rPr>
        <w:t>ресурсы.</w:t>
      </w:r>
    </w:p>
    <w:p w:rsidR="005214F6" w:rsidRDefault="00EF0DB3">
      <w:pPr>
        <w:pStyle w:val="a3"/>
        <w:spacing w:line="360" w:lineRule="auto"/>
        <w:ind w:right="232"/>
      </w:pPr>
      <w: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Pr>
          <w:spacing w:val="-2"/>
        </w:rPr>
        <w:t>нанотехнологии.</w:t>
      </w:r>
    </w:p>
    <w:p w:rsidR="005214F6" w:rsidRDefault="00EF0DB3">
      <w:pPr>
        <w:pStyle w:val="a3"/>
        <w:spacing w:line="357" w:lineRule="auto"/>
        <w:ind w:right="240"/>
      </w:pPr>
      <w:r>
        <w:t>Планируемые результаты освоения программы по химии (углублённый уровень) на уровне среднего общего образования.»</w:t>
      </w:r>
    </w:p>
    <w:p w:rsidR="005214F6" w:rsidRDefault="00EF0DB3">
      <w:pPr>
        <w:pStyle w:val="a3"/>
        <w:spacing w:line="360" w:lineRule="auto"/>
        <w:ind w:right="228"/>
      </w:pPr>
      <w:r>
        <w:t xml:space="preserve">ФГОС СОО устанавливает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6" w:firstLine="782"/>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214F6" w:rsidRDefault="00EF0DB3">
      <w:pPr>
        <w:pStyle w:val="a3"/>
        <w:spacing w:before="2" w:line="360" w:lineRule="auto"/>
        <w:ind w:left="944" w:right="952" w:firstLine="0"/>
        <w:jc w:val="left"/>
      </w:pPr>
      <w:r>
        <w:t>осознание обучающимися российской гражданской идентичности; готовность</w:t>
      </w:r>
      <w:r>
        <w:rPr>
          <w:spacing w:val="-12"/>
        </w:rPr>
        <w:t xml:space="preserve"> </w:t>
      </w:r>
      <w:r>
        <w:t>к</w:t>
      </w:r>
      <w:r>
        <w:rPr>
          <w:spacing w:val="-11"/>
        </w:rPr>
        <w:t xml:space="preserve"> </w:t>
      </w:r>
      <w:r>
        <w:t>саморазвитию,</w:t>
      </w:r>
      <w:r>
        <w:rPr>
          <w:spacing w:val="-8"/>
        </w:rPr>
        <w:t xml:space="preserve"> </w:t>
      </w:r>
      <w:r>
        <w:t>самостоятельности</w:t>
      </w:r>
      <w:r>
        <w:rPr>
          <w:spacing w:val="-11"/>
        </w:rPr>
        <w:t xml:space="preserve"> </w:t>
      </w:r>
      <w:r>
        <w:t>и</w:t>
      </w:r>
      <w:r>
        <w:rPr>
          <w:spacing w:val="-11"/>
        </w:rPr>
        <w:t xml:space="preserve"> </w:t>
      </w:r>
      <w:r>
        <w:t>самоопределению; наличие мотивации к обучению;</w:t>
      </w:r>
    </w:p>
    <w:p w:rsidR="005214F6" w:rsidRDefault="00EF0DB3">
      <w:pPr>
        <w:pStyle w:val="a3"/>
        <w:tabs>
          <w:tab w:val="left" w:pos="10307"/>
        </w:tabs>
        <w:spacing w:before="1" w:line="362" w:lineRule="auto"/>
        <w:ind w:right="227"/>
        <w:jc w:val="left"/>
      </w:pPr>
      <w:r>
        <w:t>готовность</w:t>
      </w:r>
      <w:r>
        <w:rPr>
          <w:spacing w:val="80"/>
        </w:rPr>
        <w:t xml:space="preserve"> </w:t>
      </w:r>
      <w:r>
        <w:t>и</w:t>
      </w:r>
      <w:r>
        <w:rPr>
          <w:spacing w:val="80"/>
        </w:rPr>
        <w:t xml:space="preserve"> </w:t>
      </w:r>
      <w:r>
        <w:t>способность</w:t>
      </w:r>
      <w:r>
        <w:rPr>
          <w:spacing w:val="80"/>
        </w:rPr>
        <w:t xml:space="preserve"> </w:t>
      </w:r>
      <w:r>
        <w:t>обучающихся</w:t>
      </w:r>
      <w:r>
        <w:rPr>
          <w:spacing w:val="80"/>
        </w:rPr>
        <w:t xml:space="preserve"> </w:t>
      </w:r>
      <w:r>
        <w:t>руководствоваться</w:t>
      </w:r>
      <w:r>
        <w:rPr>
          <w:spacing w:val="80"/>
        </w:rPr>
        <w:t xml:space="preserve"> </w:t>
      </w:r>
      <w:r>
        <w:t>принятыми</w:t>
      </w:r>
      <w:r>
        <w:tab/>
      </w:r>
      <w:r>
        <w:rPr>
          <w:spacing w:val="-10"/>
        </w:rPr>
        <w:t xml:space="preserve">в </w:t>
      </w:r>
      <w:r>
        <w:t>обществе правилами и нормами поведения;</w:t>
      </w:r>
    </w:p>
    <w:p w:rsidR="005214F6" w:rsidRDefault="00EF0DB3">
      <w:pPr>
        <w:pStyle w:val="a3"/>
        <w:spacing w:line="314" w:lineRule="exact"/>
        <w:ind w:left="944" w:firstLine="0"/>
        <w:jc w:val="left"/>
      </w:pPr>
      <w:r>
        <w:t>наличие</w:t>
      </w:r>
      <w:r>
        <w:rPr>
          <w:spacing w:val="-14"/>
        </w:rPr>
        <w:t xml:space="preserve"> </w:t>
      </w:r>
      <w:r>
        <w:t>правосознания,</w:t>
      </w:r>
      <w:r>
        <w:rPr>
          <w:spacing w:val="-12"/>
        </w:rPr>
        <w:t xml:space="preserve"> </w:t>
      </w:r>
      <w:r>
        <w:t>экологической</w:t>
      </w:r>
      <w:r>
        <w:rPr>
          <w:spacing w:val="-14"/>
        </w:rPr>
        <w:t xml:space="preserve"> </w:t>
      </w:r>
      <w:r>
        <w:rPr>
          <w:spacing w:val="-2"/>
        </w:rPr>
        <w:t>культуры;</w:t>
      </w:r>
    </w:p>
    <w:p w:rsidR="005214F6" w:rsidRDefault="00EF0DB3">
      <w:pPr>
        <w:pStyle w:val="a3"/>
        <w:spacing w:before="162"/>
        <w:ind w:left="944" w:firstLine="0"/>
      </w:pPr>
      <w:r>
        <w:t>способность</w:t>
      </w:r>
      <w:r>
        <w:rPr>
          <w:spacing w:val="-9"/>
        </w:rPr>
        <w:t xml:space="preserve"> </w:t>
      </w:r>
      <w:r>
        <w:t>ставить</w:t>
      </w:r>
      <w:r>
        <w:rPr>
          <w:spacing w:val="-9"/>
        </w:rPr>
        <w:t xml:space="preserve"> </w:t>
      </w:r>
      <w:r>
        <w:t>цели</w:t>
      </w:r>
      <w:r>
        <w:rPr>
          <w:spacing w:val="-7"/>
        </w:rPr>
        <w:t xml:space="preserve"> </w:t>
      </w:r>
      <w:r>
        <w:t>и</w:t>
      </w:r>
      <w:r>
        <w:rPr>
          <w:spacing w:val="-7"/>
        </w:rPr>
        <w:t xml:space="preserve"> </w:t>
      </w:r>
      <w:r>
        <w:t>строить</w:t>
      </w:r>
      <w:r>
        <w:rPr>
          <w:spacing w:val="-8"/>
        </w:rPr>
        <w:t xml:space="preserve"> </w:t>
      </w:r>
      <w:r>
        <w:t>жизненные</w:t>
      </w:r>
      <w:r>
        <w:rPr>
          <w:spacing w:val="-6"/>
        </w:rPr>
        <w:t xml:space="preserve"> </w:t>
      </w:r>
      <w:r>
        <w:rPr>
          <w:spacing w:val="-2"/>
        </w:rPr>
        <w:t>планы.</w:t>
      </w:r>
    </w:p>
    <w:p w:rsidR="005214F6" w:rsidRDefault="00EF0DB3">
      <w:pPr>
        <w:pStyle w:val="a3"/>
        <w:spacing w:before="159" w:line="362" w:lineRule="auto"/>
        <w:ind w:right="238"/>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5214F6" w:rsidRDefault="00EF0DB3">
      <w:pPr>
        <w:pStyle w:val="a3"/>
        <w:spacing w:line="360" w:lineRule="auto"/>
        <w:ind w:right="222"/>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w:t>
      </w:r>
      <w:r>
        <w:rPr>
          <w:spacing w:val="-2"/>
        </w:rPr>
        <w:t>части:</w:t>
      </w:r>
    </w:p>
    <w:p w:rsidR="005214F6" w:rsidRDefault="00EF0DB3">
      <w:pPr>
        <w:pStyle w:val="a4"/>
        <w:numPr>
          <w:ilvl w:val="0"/>
          <w:numId w:val="127"/>
        </w:numPr>
        <w:tabs>
          <w:tab w:val="left" w:pos="1245"/>
        </w:tabs>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3" w:line="362" w:lineRule="auto"/>
        <w:ind w:right="233"/>
      </w:pPr>
      <w:r>
        <w:t>осознания обучающимися своих конституционных прав и обязанностей, уважения к закону и правопорядку;</w:t>
      </w:r>
    </w:p>
    <w:p w:rsidR="005214F6" w:rsidRDefault="00EF0DB3">
      <w:pPr>
        <w:pStyle w:val="a3"/>
        <w:spacing w:line="357" w:lineRule="auto"/>
        <w:ind w:right="222"/>
      </w:pPr>
      <w:r>
        <w:t xml:space="preserve">представления о социальных нормах и правилах межличностных отношений в </w:t>
      </w:r>
      <w:r>
        <w:rPr>
          <w:spacing w:val="-2"/>
        </w:rPr>
        <w:t>коллективе;</w:t>
      </w:r>
    </w:p>
    <w:p w:rsidR="005214F6" w:rsidRDefault="00EF0DB3">
      <w:pPr>
        <w:pStyle w:val="a3"/>
        <w:spacing w:before="3" w:line="360" w:lineRule="auto"/>
        <w:ind w:right="232"/>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Pr>
          <w:spacing w:val="-2"/>
        </w:rPr>
        <w:t>экспериментов;</w:t>
      </w:r>
    </w:p>
    <w:p w:rsidR="005214F6" w:rsidRDefault="00EF0DB3">
      <w:pPr>
        <w:pStyle w:val="a3"/>
        <w:spacing w:before="1" w:line="357" w:lineRule="auto"/>
        <w:ind w:right="241"/>
      </w:pPr>
      <w:r>
        <w:t>способности понимать и принимать мотивы, намерения, логику и аргументы других при анализе различных видов учебной деятельности;</w:t>
      </w:r>
    </w:p>
    <w:p w:rsidR="005214F6" w:rsidRDefault="00EF0DB3">
      <w:pPr>
        <w:pStyle w:val="a4"/>
        <w:numPr>
          <w:ilvl w:val="0"/>
          <w:numId w:val="127"/>
        </w:numPr>
        <w:tabs>
          <w:tab w:val="left" w:pos="1245"/>
        </w:tabs>
        <w:spacing w:before="6"/>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2" w:line="357" w:lineRule="auto"/>
        <w:ind w:right="235"/>
      </w:pPr>
      <w:r>
        <w:t>ценностного</w:t>
      </w:r>
      <w:r>
        <w:rPr>
          <w:spacing w:val="-5"/>
        </w:rPr>
        <w:t xml:space="preserve"> </w:t>
      </w:r>
      <w:r>
        <w:t>отношения</w:t>
      </w:r>
      <w:r>
        <w:rPr>
          <w:spacing w:val="-4"/>
        </w:rPr>
        <w:t xml:space="preserve"> </w:t>
      </w:r>
      <w:r>
        <w:t>к</w:t>
      </w:r>
      <w:r>
        <w:rPr>
          <w:spacing w:val="-5"/>
        </w:rPr>
        <w:t xml:space="preserve"> </w:t>
      </w:r>
      <w:r>
        <w:t>историческому</w:t>
      </w:r>
      <w:r>
        <w:rPr>
          <w:spacing w:val="-8"/>
        </w:rPr>
        <w:t xml:space="preserve"> </w:t>
      </w:r>
      <w:r>
        <w:t>и научному</w:t>
      </w:r>
      <w:r>
        <w:rPr>
          <w:spacing w:val="-5"/>
        </w:rPr>
        <w:t xml:space="preserve"> </w:t>
      </w:r>
      <w:r>
        <w:t>наследию</w:t>
      </w:r>
      <w:r>
        <w:rPr>
          <w:spacing w:val="-6"/>
        </w:rPr>
        <w:t xml:space="preserve"> </w:t>
      </w:r>
      <w:r>
        <w:t xml:space="preserve">отечественной </w:t>
      </w:r>
      <w:r>
        <w:rPr>
          <w:spacing w:val="-2"/>
        </w:rPr>
        <w:t>химии;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w:t>
      </w:r>
      <w:r>
        <w:rPr>
          <w:spacing w:val="40"/>
        </w:rPr>
        <w:t xml:space="preserve"> </w:t>
      </w:r>
      <w:r>
        <w:t>и практиков;</w:t>
      </w:r>
    </w:p>
    <w:p w:rsidR="005214F6" w:rsidRDefault="00EF0DB3">
      <w:pPr>
        <w:pStyle w:val="a3"/>
        <w:spacing w:before="3" w:line="357" w:lineRule="auto"/>
        <w:ind w:right="237"/>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5214F6" w:rsidRDefault="00EF0DB3">
      <w:pPr>
        <w:pStyle w:val="a4"/>
        <w:numPr>
          <w:ilvl w:val="0"/>
          <w:numId w:val="127"/>
        </w:numPr>
        <w:tabs>
          <w:tab w:val="left" w:pos="1245"/>
        </w:tabs>
        <w:spacing w:before="6"/>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rsidR="005214F6" w:rsidRDefault="00EF0DB3">
      <w:pPr>
        <w:pStyle w:val="a3"/>
        <w:spacing w:before="158" w:line="360" w:lineRule="auto"/>
        <w:ind w:right="219"/>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rPr>
          <w:spacing w:val="-2"/>
        </w:rPr>
        <w:t>ценности;</w:t>
      </w:r>
    </w:p>
    <w:p w:rsidR="005214F6" w:rsidRDefault="00EF0DB3">
      <w:pPr>
        <w:pStyle w:val="a3"/>
        <w:spacing w:before="1" w:line="362" w:lineRule="auto"/>
        <w:ind w:right="240"/>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214F6" w:rsidRDefault="00EF0DB3">
      <w:pPr>
        <w:pStyle w:val="a4"/>
        <w:numPr>
          <w:ilvl w:val="0"/>
          <w:numId w:val="127"/>
        </w:numPr>
        <w:tabs>
          <w:tab w:val="left" w:pos="1245"/>
        </w:tabs>
        <w:spacing w:line="315" w:lineRule="exact"/>
        <w:ind w:left="1245" w:hanging="301"/>
        <w:jc w:val="both"/>
        <w:rPr>
          <w:sz w:val="28"/>
        </w:rPr>
      </w:pPr>
      <w:r>
        <w:rPr>
          <w:sz w:val="28"/>
        </w:rPr>
        <w:t>формирования</w:t>
      </w:r>
      <w:r>
        <w:rPr>
          <w:spacing w:val="-15"/>
          <w:sz w:val="28"/>
        </w:rPr>
        <w:t xml:space="preserve"> </w:t>
      </w:r>
      <w:r>
        <w:rPr>
          <w:sz w:val="28"/>
        </w:rPr>
        <w:t>культуры</w:t>
      </w:r>
      <w:r>
        <w:rPr>
          <w:spacing w:val="-14"/>
          <w:sz w:val="28"/>
        </w:rPr>
        <w:t xml:space="preserve"> </w:t>
      </w:r>
      <w:r>
        <w:rPr>
          <w:spacing w:val="-2"/>
          <w:sz w:val="28"/>
        </w:rPr>
        <w:t>здоровья:</w:t>
      </w:r>
    </w:p>
    <w:p w:rsidR="005214F6" w:rsidRDefault="00EF0DB3">
      <w:pPr>
        <w:pStyle w:val="a3"/>
        <w:spacing w:before="163" w:line="357" w:lineRule="auto"/>
        <w:jc w:val="left"/>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214F6" w:rsidRDefault="00EF0DB3">
      <w:pPr>
        <w:pStyle w:val="a3"/>
        <w:tabs>
          <w:tab w:val="left" w:pos="2693"/>
          <w:tab w:val="left" w:pos="3826"/>
          <w:tab w:val="left" w:pos="5586"/>
          <w:tab w:val="left" w:pos="7197"/>
          <w:tab w:val="left" w:pos="7628"/>
          <w:tab w:val="left" w:pos="9349"/>
          <w:tab w:val="left" w:pos="9781"/>
        </w:tabs>
        <w:spacing w:before="5" w:line="362" w:lineRule="auto"/>
        <w:ind w:right="230"/>
        <w:jc w:val="left"/>
      </w:pPr>
      <w:r>
        <w:rPr>
          <w:spacing w:val="-2"/>
        </w:rPr>
        <w:t>соблюдения</w:t>
      </w:r>
      <w:r>
        <w:tab/>
      </w:r>
      <w:r>
        <w:rPr>
          <w:spacing w:val="-2"/>
        </w:rPr>
        <w:t>правил</w:t>
      </w:r>
      <w:r>
        <w:tab/>
      </w:r>
      <w:r>
        <w:rPr>
          <w:spacing w:val="-2"/>
        </w:rPr>
        <w:t>безопасного</w:t>
      </w:r>
      <w:r>
        <w:tab/>
      </w:r>
      <w:r>
        <w:rPr>
          <w:spacing w:val="-2"/>
        </w:rPr>
        <w:t>обращения</w:t>
      </w:r>
      <w:r>
        <w:tab/>
      </w:r>
      <w:r>
        <w:rPr>
          <w:spacing w:val="-10"/>
        </w:rPr>
        <w:t>с</w:t>
      </w:r>
      <w:r>
        <w:tab/>
      </w:r>
      <w:r>
        <w:rPr>
          <w:spacing w:val="-2"/>
        </w:rPr>
        <w:t>веществами</w:t>
      </w:r>
      <w:r>
        <w:tab/>
      </w:r>
      <w:r>
        <w:rPr>
          <w:spacing w:val="-10"/>
        </w:rPr>
        <w:t>в</w:t>
      </w:r>
      <w:r>
        <w:tab/>
      </w:r>
      <w:r>
        <w:rPr>
          <w:spacing w:val="-4"/>
        </w:rPr>
        <w:t xml:space="preserve">быту, </w:t>
      </w:r>
      <w:r>
        <w:t>повседневной жизни, в трудовой деятельности;</w:t>
      </w:r>
    </w:p>
    <w:p w:rsidR="005214F6" w:rsidRDefault="00EF0DB3">
      <w:pPr>
        <w:pStyle w:val="a3"/>
        <w:spacing w:line="362" w:lineRule="auto"/>
        <w:jc w:val="left"/>
      </w:pPr>
      <w:r>
        <w:t>понимания</w:t>
      </w:r>
      <w:r>
        <w:rPr>
          <w:spacing w:val="40"/>
        </w:rPr>
        <w:t xml:space="preserve"> </w:t>
      </w:r>
      <w:r>
        <w:t>ценности</w:t>
      </w:r>
      <w:r>
        <w:rPr>
          <w:spacing w:val="40"/>
        </w:rPr>
        <w:t xml:space="preserve"> </w:t>
      </w:r>
      <w:r>
        <w:t>правил</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безопасного поведения в ситуациях, угрожающих здоровью и жизни людей;</w:t>
      </w:r>
    </w:p>
    <w:p w:rsidR="005214F6" w:rsidRDefault="00EF0DB3">
      <w:pPr>
        <w:pStyle w:val="a3"/>
        <w:tabs>
          <w:tab w:val="left" w:pos="2402"/>
          <w:tab w:val="left" w:pos="4143"/>
          <w:tab w:val="left" w:pos="4536"/>
          <w:tab w:val="left" w:pos="6028"/>
          <w:tab w:val="left" w:pos="7284"/>
          <w:tab w:val="left" w:pos="8690"/>
        </w:tabs>
        <w:spacing w:line="357" w:lineRule="auto"/>
        <w:ind w:right="226"/>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 xml:space="preserve">(употребления </w:t>
      </w:r>
      <w:r>
        <w:t>алкоголя, наркотиков, курения);</w:t>
      </w:r>
    </w:p>
    <w:p w:rsidR="005214F6" w:rsidRDefault="00EF0DB3">
      <w:pPr>
        <w:pStyle w:val="a4"/>
        <w:numPr>
          <w:ilvl w:val="0"/>
          <w:numId w:val="127"/>
        </w:numPr>
        <w:tabs>
          <w:tab w:val="left" w:pos="1245"/>
        </w:tabs>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54" w:line="362"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5214F6" w:rsidRDefault="00EF0DB3">
      <w:pPr>
        <w:pStyle w:val="a3"/>
        <w:spacing w:line="357" w:lineRule="auto"/>
        <w:jc w:val="left"/>
      </w:pPr>
      <w:r>
        <w:t>установки</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социальной направленности (в рамках своего класса, школы);</w:t>
      </w:r>
    </w:p>
    <w:p w:rsidR="005214F6" w:rsidRDefault="00EF0DB3">
      <w:pPr>
        <w:pStyle w:val="a3"/>
        <w:spacing w:before="4" w:line="362" w:lineRule="auto"/>
        <w:ind w:right="358"/>
        <w:jc w:val="left"/>
      </w:pPr>
      <w:r>
        <w:t>интереса к практическому изучению профессий различного рода, в том числе на основе применения предметных знаний по химии;</w:t>
      </w:r>
    </w:p>
    <w:p w:rsidR="005214F6" w:rsidRDefault="00EF0DB3">
      <w:pPr>
        <w:pStyle w:val="a3"/>
        <w:spacing w:line="314" w:lineRule="exact"/>
        <w:ind w:left="944" w:firstLine="0"/>
        <w:jc w:val="left"/>
      </w:pPr>
      <w:r>
        <w:t>уважения</w:t>
      </w:r>
      <w:r>
        <w:rPr>
          <w:spacing w:val="-7"/>
        </w:rPr>
        <w:t xml:space="preserve"> </w:t>
      </w:r>
      <w:r>
        <w:t>к</w:t>
      </w:r>
      <w:r>
        <w:rPr>
          <w:spacing w:val="-7"/>
        </w:rPr>
        <w:t xml:space="preserve"> </w:t>
      </w:r>
      <w:r>
        <w:t>труду,</w:t>
      </w:r>
      <w:r>
        <w:rPr>
          <w:spacing w:val="-6"/>
        </w:rPr>
        <w:t xml:space="preserve"> </w:t>
      </w:r>
      <w:r>
        <w:t>людям</w:t>
      </w:r>
      <w:r>
        <w:rPr>
          <w:spacing w:val="-6"/>
        </w:rPr>
        <w:t xml:space="preserve"> </w:t>
      </w:r>
      <w:r>
        <w:t>труда</w:t>
      </w:r>
      <w:r>
        <w:rPr>
          <w:spacing w:val="-7"/>
        </w:rPr>
        <w:t xml:space="preserve"> </w:t>
      </w:r>
      <w:r>
        <w:t>и</w:t>
      </w:r>
      <w:r>
        <w:rPr>
          <w:spacing w:val="-8"/>
        </w:rPr>
        <w:t xml:space="preserve"> </w:t>
      </w:r>
      <w:r>
        <w:t>результатам</w:t>
      </w:r>
      <w:r>
        <w:rPr>
          <w:spacing w:val="-6"/>
        </w:rPr>
        <w:t xml:space="preserve"> </w:t>
      </w:r>
      <w:r>
        <w:t>трудовой</w:t>
      </w:r>
      <w:r>
        <w:rPr>
          <w:spacing w:val="-8"/>
        </w:rPr>
        <w:t xml:space="preserve"> </w:t>
      </w:r>
      <w:r>
        <w:rPr>
          <w:spacing w:val="-2"/>
        </w:rPr>
        <w:t>деятельности;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6"/>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214F6" w:rsidRDefault="00EF0DB3">
      <w:pPr>
        <w:pStyle w:val="a4"/>
        <w:numPr>
          <w:ilvl w:val="0"/>
          <w:numId w:val="127"/>
        </w:numPr>
        <w:tabs>
          <w:tab w:val="left" w:pos="1245"/>
        </w:tabs>
        <w:spacing w:before="2"/>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2" w:line="357" w:lineRule="auto"/>
        <w:ind w:right="233"/>
      </w:pPr>
      <w:r>
        <w:t>экологически целесообразного отношения к природе как источнику существования жизни на Земле;</w:t>
      </w:r>
    </w:p>
    <w:p w:rsidR="005214F6" w:rsidRDefault="00EF0DB3">
      <w:pPr>
        <w:pStyle w:val="a3"/>
        <w:spacing w:before="6" w:line="362" w:lineRule="auto"/>
        <w:ind w:right="236"/>
      </w:pPr>
      <w:r>
        <w:t>понимания глобального характера экологических проблем, влияния экономических процессов на состояние природной и социальной среды;</w:t>
      </w:r>
    </w:p>
    <w:p w:rsidR="005214F6" w:rsidRDefault="00EF0DB3">
      <w:pPr>
        <w:pStyle w:val="a3"/>
        <w:spacing w:line="362" w:lineRule="auto"/>
        <w:ind w:right="224"/>
      </w:pPr>
      <w:r>
        <w:t>осознания необходимости использования достижений химии для решения вопросов рационального природопользования;</w:t>
      </w:r>
    </w:p>
    <w:p w:rsidR="005214F6" w:rsidRDefault="00EF0DB3">
      <w:pPr>
        <w:pStyle w:val="a3"/>
        <w:spacing w:line="362" w:lineRule="auto"/>
        <w:ind w:right="24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214F6" w:rsidRDefault="00EF0DB3">
      <w:pPr>
        <w:pStyle w:val="a3"/>
        <w:spacing w:line="360" w:lineRule="auto"/>
        <w:ind w:right="223"/>
      </w:pPr>
      <w:r>
        <w:t>наличия</w:t>
      </w:r>
      <w:r>
        <w:rPr>
          <w:spacing w:val="-1"/>
        </w:rPr>
        <w:t xml:space="preserve"> </w:t>
      </w:r>
      <w:r>
        <w:t>развитого</w:t>
      </w:r>
      <w:r>
        <w:rPr>
          <w:spacing w:val="-2"/>
        </w:rPr>
        <w:t xml:space="preserve"> </w:t>
      </w:r>
      <w:r>
        <w:t>экологического</w:t>
      </w:r>
      <w:r>
        <w:rPr>
          <w:spacing w:val="-2"/>
        </w:rPr>
        <w:t xml:space="preserve"> </w:t>
      </w:r>
      <w:r>
        <w:t>мышления, экологической</w:t>
      </w:r>
      <w:r>
        <w:rPr>
          <w:spacing w:val="-2"/>
        </w:rPr>
        <w:t xml:space="preserve"> </w:t>
      </w:r>
      <w:r>
        <w:t>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214F6" w:rsidRDefault="00EF0DB3">
      <w:pPr>
        <w:pStyle w:val="a4"/>
        <w:numPr>
          <w:ilvl w:val="0"/>
          <w:numId w:val="127"/>
        </w:numPr>
        <w:tabs>
          <w:tab w:val="left" w:pos="1245"/>
        </w:tabs>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38" w:line="362" w:lineRule="auto"/>
        <w:ind w:right="224"/>
      </w:pPr>
      <w:r>
        <w:t>мировоззрения, соответствующего современному уровню развития науки и общественной практики;</w:t>
      </w:r>
    </w:p>
    <w:p w:rsidR="005214F6" w:rsidRDefault="00EF0DB3">
      <w:pPr>
        <w:pStyle w:val="a3"/>
        <w:spacing w:line="360" w:lineRule="auto"/>
        <w:ind w:right="222"/>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214F6" w:rsidRDefault="00EF0DB3">
      <w:pPr>
        <w:pStyle w:val="a3"/>
        <w:spacing w:line="360" w:lineRule="auto"/>
        <w:ind w:right="227"/>
      </w:pPr>
      <w:r>
        <w:t>убеждённости в особой значимости химии для современной цивилизации: в</w:t>
      </w:r>
      <w:r>
        <w:rPr>
          <w:spacing w:val="-2"/>
        </w:rPr>
        <w:t xml:space="preserve"> </w:t>
      </w:r>
      <w:r>
        <w:t>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w:t>
      </w:r>
      <w:r>
        <w:rPr>
          <w:spacing w:val="-2"/>
        </w:rPr>
        <w:t xml:space="preserve"> </w:t>
      </w:r>
      <w:r>
        <w:t>сырьевой,</w:t>
      </w:r>
      <w:r>
        <w:rPr>
          <w:spacing w:val="-1"/>
        </w:rPr>
        <w:t xml:space="preserve"> </w:t>
      </w:r>
      <w:r>
        <w:t>энергетической,</w:t>
      </w:r>
      <w:r>
        <w:rPr>
          <w:spacing w:val="-1"/>
        </w:rPr>
        <w:t xml:space="preserve"> </w:t>
      </w:r>
      <w:r>
        <w:t>пищевой</w:t>
      </w:r>
      <w:r>
        <w:rPr>
          <w:spacing w:val="-3"/>
        </w:rPr>
        <w:t xml:space="preserve"> </w:t>
      </w:r>
      <w:r>
        <w:t>и</w:t>
      </w:r>
      <w:r>
        <w:rPr>
          <w:spacing w:val="-3"/>
        </w:rPr>
        <w:t xml:space="preserve"> </w:t>
      </w:r>
      <w:r>
        <w:t>экологической</w:t>
      </w:r>
      <w:r>
        <w:rPr>
          <w:spacing w:val="-3"/>
        </w:rPr>
        <w:t xml:space="preserve"> </w:t>
      </w:r>
      <w:r>
        <w:t>безопасности, в развитии медицины, обеспечении условий успешного труда и экологически комфортной жизни каждого члена общества;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естественно-научной грамотности: понимания сущности методов познания, используемых</w:t>
      </w:r>
      <w:r>
        <w:rPr>
          <w:spacing w:val="-5"/>
        </w:rPr>
        <w:t xml:space="preserve"> </w:t>
      </w:r>
      <w:r>
        <w:t>в</w:t>
      </w:r>
      <w:r>
        <w:rPr>
          <w:spacing w:val="-5"/>
        </w:rPr>
        <w:t xml:space="preserve"> </w:t>
      </w:r>
      <w:r>
        <w:t>естественных</w:t>
      </w:r>
      <w:r>
        <w:rPr>
          <w:spacing w:val="-8"/>
        </w:rPr>
        <w:t xml:space="preserve"> </w:t>
      </w:r>
      <w:r>
        <w:t>науках,</w:t>
      </w:r>
      <w:r>
        <w:rPr>
          <w:spacing w:val="-2"/>
        </w:rPr>
        <w:t xml:space="preserve"> </w:t>
      </w:r>
      <w:r>
        <w:t>способности</w:t>
      </w:r>
      <w:r>
        <w:rPr>
          <w:spacing w:val="-5"/>
        </w:rPr>
        <w:t xml:space="preserve"> </w:t>
      </w:r>
      <w:r>
        <w:t>использовать</w:t>
      </w:r>
      <w:r>
        <w:rPr>
          <w:spacing w:val="-6"/>
        </w:rPr>
        <w:t xml:space="preserve"> </w:t>
      </w:r>
      <w:r>
        <w:t>получаемые</w:t>
      </w:r>
      <w:r>
        <w:rPr>
          <w:spacing w:val="-4"/>
        </w:rPr>
        <w:t xml:space="preserve"> </w:t>
      </w:r>
      <w:r>
        <w:t>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214F6" w:rsidRDefault="00EF0DB3">
      <w:pPr>
        <w:pStyle w:val="a3"/>
        <w:spacing w:line="362" w:lineRule="auto"/>
        <w:ind w:right="233"/>
      </w:pPr>
      <w:r>
        <w:t>способности самостоятельно использовать химические знания для решения проблем в реальных жизненных ситуациях;</w:t>
      </w:r>
    </w:p>
    <w:p w:rsidR="005214F6" w:rsidRDefault="00EF0DB3">
      <w:pPr>
        <w:pStyle w:val="a3"/>
        <w:spacing w:line="320" w:lineRule="exact"/>
        <w:ind w:left="944" w:firstLine="0"/>
      </w:pPr>
      <w:r>
        <w:t>интереса</w:t>
      </w:r>
      <w:r>
        <w:rPr>
          <w:spacing w:val="-8"/>
        </w:rPr>
        <w:t xml:space="preserve"> </w:t>
      </w:r>
      <w:r>
        <w:t>к</w:t>
      </w:r>
      <w:r>
        <w:rPr>
          <w:spacing w:val="-10"/>
        </w:rPr>
        <w:t xml:space="preserve"> </w:t>
      </w:r>
      <w:r>
        <w:t>познанию,</w:t>
      </w:r>
      <w:r>
        <w:rPr>
          <w:spacing w:val="-8"/>
        </w:rPr>
        <w:t xml:space="preserve"> </w:t>
      </w:r>
      <w:r>
        <w:t>исследовательской</w:t>
      </w:r>
      <w:r>
        <w:rPr>
          <w:spacing w:val="-10"/>
        </w:rPr>
        <w:t xml:space="preserve"> </w:t>
      </w:r>
      <w:r>
        <w:rPr>
          <w:spacing w:val="-2"/>
        </w:rPr>
        <w:t>деятельности;</w:t>
      </w:r>
    </w:p>
    <w:p w:rsidR="005214F6" w:rsidRDefault="00EF0DB3">
      <w:pPr>
        <w:pStyle w:val="a3"/>
        <w:spacing w:before="158" w:line="360" w:lineRule="auto"/>
        <w:ind w:right="228"/>
      </w:pPr>
      <w:r>
        <w:t>готовности</w:t>
      </w:r>
      <w:r>
        <w:rPr>
          <w:spacing w:val="-5"/>
        </w:rPr>
        <w:t xml:space="preserve"> </w:t>
      </w:r>
      <w:r>
        <w:t>и</w:t>
      </w:r>
      <w:r>
        <w:rPr>
          <w:spacing w:val="-5"/>
        </w:rPr>
        <w:t xml:space="preserve"> </w:t>
      </w:r>
      <w:r>
        <w:t>способности</w:t>
      </w:r>
      <w:r>
        <w:rPr>
          <w:spacing w:val="-5"/>
        </w:rPr>
        <w:t xml:space="preserve"> </w:t>
      </w:r>
      <w:r>
        <w:t>к</w:t>
      </w:r>
      <w:r>
        <w:rPr>
          <w:spacing w:val="-5"/>
        </w:rPr>
        <w:t xml:space="preserve"> </w:t>
      </w:r>
      <w:r>
        <w:t>непрерывному</w:t>
      </w:r>
      <w:r>
        <w:rPr>
          <w:spacing w:val="-9"/>
        </w:rPr>
        <w:t xml:space="preserve"> </w:t>
      </w:r>
      <w:r>
        <w:t>образованию</w:t>
      </w:r>
      <w:r>
        <w:rPr>
          <w:spacing w:val="-7"/>
        </w:rPr>
        <w:t xml:space="preserve"> </w:t>
      </w:r>
      <w:r>
        <w:t>и</w:t>
      </w:r>
      <w:r>
        <w:rPr>
          <w:spacing w:val="-5"/>
        </w:rPr>
        <w:t xml:space="preserve"> </w:t>
      </w:r>
      <w:r>
        <w:t xml:space="preserve">самообразованию, к активному получению новых знаний по химии в соответствии с жизненными </w:t>
      </w:r>
      <w:r>
        <w:rPr>
          <w:spacing w:val="-2"/>
        </w:rPr>
        <w:t>потребностями;</w:t>
      </w:r>
    </w:p>
    <w:p w:rsidR="005214F6" w:rsidRDefault="00EF0DB3">
      <w:pPr>
        <w:pStyle w:val="a3"/>
        <w:spacing w:before="2" w:line="362" w:lineRule="auto"/>
        <w:ind w:right="231"/>
      </w:pPr>
      <w:r>
        <w:t xml:space="preserve">интереса к особенностям труда в различных сферах профессиональной </w:t>
      </w:r>
      <w:r>
        <w:rPr>
          <w:spacing w:val="-2"/>
        </w:rPr>
        <w:t>деятельности.</w:t>
      </w:r>
    </w:p>
    <w:p w:rsidR="005214F6" w:rsidRDefault="00EF0DB3">
      <w:pPr>
        <w:pStyle w:val="a3"/>
        <w:spacing w:line="362" w:lineRule="auto"/>
        <w:ind w:right="237"/>
      </w:pPr>
      <w:r>
        <w:t>Метапредметные результаты освоения программы по химии на уровне среднего общего образования включают:</w:t>
      </w:r>
    </w:p>
    <w:p w:rsidR="005214F6" w:rsidRDefault="00EF0DB3">
      <w:pPr>
        <w:pStyle w:val="a3"/>
        <w:spacing w:line="360" w:lineRule="auto"/>
        <w:ind w:right="227"/>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3"/>
        </w:rPr>
        <w:t xml:space="preserve"> </w:t>
      </w:r>
      <w:r>
        <w:t>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214F6" w:rsidRDefault="00EF0DB3">
      <w:pPr>
        <w:pStyle w:val="a3"/>
        <w:spacing w:line="360" w:lineRule="auto"/>
        <w:ind w:right="229"/>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214F6" w:rsidRDefault="00EF0DB3">
      <w:pPr>
        <w:pStyle w:val="a3"/>
        <w:spacing w:line="360" w:lineRule="auto"/>
        <w:ind w:right="224"/>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214F6" w:rsidRDefault="00EF0DB3">
      <w:pPr>
        <w:pStyle w:val="a3"/>
        <w:spacing w:line="362" w:lineRule="auto"/>
        <w:ind w:right="241"/>
      </w:pPr>
      <w:r>
        <w:t>Метапредметные результаты отражают овладение универсальными учебными познавательными, коммуникативными и регулятивными действиями.</w:t>
      </w:r>
    </w:p>
    <w:p w:rsidR="005214F6" w:rsidRDefault="00EF0DB3">
      <w:pPr>
        <w:pStyle w:val="a3"/>
        <w:spacing w:line="314" w:lineRule="exact"/>
        <w:ind w:left="944" w:firstLine="0"/>
      </w:pPr>
      <w:r>
        <w:t>Овладение</w:t>
      </w:r>
      <w:r>
        <w:rPr>
          <w:spacing w:val="-14"/>
        </w:rPr>
        <w:t xml:space="preserve"> </w:t>
      </w:r>
      <w:r>
        <w:t>универсальными</w:t>
      </w:r>
      <w:r>
        <w:rPr>
          <w:spacing w:val="-11"/>
        </w:rPr>
        <w:t xml:space="preserve"> </w:t>
      </w:r>
      <w:r>
        <w:t>учебными</w:t>
      </w:r>
      <w:r>
        <w:rPr>
          <w:spacing w:val="-15"/>
        </w:rPr>
        <w:t xml:space="preserve"> </w:t>
      </w:r>
      <w:r>
        <w:t>познавательными</w:t>
      </w:r>
      <w:r>
        <w:rPr>
          <w:spacing w:val="-15"/>
        </w:rPr>
        <w:t xml:space="preserve"> </w:t>
      </w:r>
      <w:r>
        <w:rPr>
          <w:spacing w:val="-2"/>
        </w:rPr>
        <w:t>действиями: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4"/>
        <w:numPr>
          <w:ilvl w:val="0"/>
          <w:numId w:val="126"/>
        </w:numPr>
        <w:tabs>
          <w:tab w:val="left" w:pos="1245"/>
        </w:tabs>
        <w:spacing w:before="81"/>
        <w:ind w:left="1245" w:hanging="301"/>
        <w:jc w:val="both"/>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63" w:line="357" w:lineRule="auto"/>
        <w:ind w:right="240"/>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before="6" w:line="362" w:lineRule="auto"/>
        <w:ind w:right="243"/>
      </w:pPr>
      <w:r>
        <w:t>определять цели деятельности, задавая параметры и критерии их достижения, соотносить результаты деятельности с поставленными целями;</w:t>
      </w:r>
    </w:p>
    <w:p w:rsidR="005214F6" w:rsidRDefault="00EF0DB3">
      <w:pPr>
        <w:pStyle w:val="a3"/>
        <w:spacing w:line="362" w:lineRule="auto"/>
        <w:ind w:right="237"/>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214F6" w:rsidRDefault="00EF0DB3">
      <w:pPr>
        <w:pStyle w:val="a3"/>
        <w:spacing w:line="362" w:lineRule="auto"/>
        <w:ind w:right="235"/>
      </w:pPr>
      <w:r>
        <w:t xml:space="preserve">выбирать основания и критерии для классификации веществ и химических </w:t>
      </w:r>
      <w:r>
        <w:rPr>
          <w:spacing w:val="-2"/>
        </w:rPr>
        <w:t>реакций;</w:t>
      </w:r>
    </w:p>
    <w:p w:rsidR="005214F6" w:rsidRDefault="00EF0DB3">
      <w:pPr>
        <w:pStyle w:val="a3"/>
        <w:spacing w:line="362" w:lineRule="auto"/>
        <w:ind w:left="944" w:right="237" w:firstLine="0"/>
      </w:pPr>
      <w:r>
        <w:t>устанавливать причинно-следственные связи между изучаемыми явлениями; строить</w:t>
      </w:r>
      <w:r>
        <w:rPr>
          <w:spacing w:val="45"/>
        </w:rPr>
        <w:t xml:space="preserve"> </w:t>
      </w:r>
      <w:r>
        <w:t>логические</w:t>
      </w:r>
      <w:r>
        <w:rPr>
          <w:spacing w:val="49"/>
        </w:rPr>
        <w:t xml:space="preserve"> </w:t>
      </w:r>
      <w:r>
        <w:t>рассуждения</w:t>
      </w:r>
      <w:r>
        <w:rPr>
          <w:spacing w:val="49"/>
        </w:rPr>
        <w:t xml:space="preserve"> </w:t>
      </w:r>
      <w:r>
        <w:t>(индуктивные,</w:t>
      </w:r>
      <w:r>
        <w:rPr>
          <w:spacing w:val="49"/>
        </w:rPr>
        <w:t xml:space="preserve"> </w:t>
      </w:r>
      <w:r>
        <w:t>дедуктивные,</w:t>
      </w:r>
      <w:r>
        <w:rPr>
          <w:spacing w:val="50"/>
        </w:rPr>
        <w:t xml:space="preserve"> </w:t>
      </w:r>
      <w:r>
        <w:t>по</w:t>
      </w:r>
      <w:r>
        <w:rPr>
          <w:spacing w:val="48"/>
        </w:rPr>
        <w:t xml:space="preserve"> </w:t>
      </w:r>
      <w:r>
        <w:rPr>
          <w:spacing w:val="-2"/>
        </w:rPr>
        <w:t>аналогии),</w:t>
      </w:r>
    </w:p>
    <w:p w:rsidR="005214F6" w:rsidRDefault="00EF0DB3">
      <w:pPr>
        <w:pStyle w:val="a3"/>
        <w:spacing w:line="357" w:lineRule="auto"/>
        <w:ind w:right="230" w:firstLine="0"/>
      </w:pPr>
      <w:r>
        <w:t>выявлять закономерности и противоречия в рассматриваемых явлениях, формулировать выводы и заключения;</w:t>
      </w:r>
    </w:p>
    <w:p w:rsidR="005214F6" w:rsidRDefault="00EF0DB3">
      <w:pPr>
        <w:pStyle w:val="a3"/>
        <w:spacing w:line="360" w:lineRule="auto"/>
        <w:ind w:right="22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214F6" w:rsidRDefault="00EF0DB3">
      <w:pPr>
        <w:pStyle w:val="a4"/>
        <w:numPr>
          <w:ilvl w:val="0"/>
          <w:numId w:val="126"/>
        </w:numPr>
        <w:tabs>
          <w:tab w:val="left" w:pos="1245"/>
        </w:tabs>
        <w:ind w:left="1245" w:hanging="301"/>
        <w:jc w:val="both"/>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5214F6" w:rsidRDefault="00EF0DB3">
      <w:pPr>
        <w:pStyle w:val="a3"/>
        <w:spacing w:before="140" w:line="362" w:lineRule="auto"/>
        <w:ind w:left="944" w:right="229" w:firstLine="0"/>
      </w:pPr>
      <w:r>
        <w:t>владеть основами методов научного познания веществ и химических реакций; формулировать</w:t>
      </w:r>
      <w:r>
        <w:rPr>
          <w:spacing w:val="64"/>
        </w:rPr>
        <w:t xml:space="preserve"> </w:t>
      </w:r>
      <w:r>
        <w:t>цели</w:t>
      </w:r>
      <w:r>
        <w:rPr>
          <w:spacing w:val="67"/>
        </w:rPr>
        <w:t xml:space="preserve"> </w:t>
      </w:r>
      <w:r>
        <w:t>и</w:t>
      </w:r>
      <w:r>
        <w:rPr>
          <w:spacing w:val="66"/>
        </w:rPr>
        <w:t xml:space="preserve"> </w:t>
      </w:r>
      <w:r>
        <w:t>задачи</w:t>
      </w:r>
      <w:r>
        <w:rPr>
          <w:spacing w:val="67"/>
        </w:rPr>
        <w:t xml:space="preserve"> </w:t>
      </w:r>
      <w:r>
        <w:t>исследования,</w:t>
      </w:r>
      <w:r>
        <w:rPr>
          <w:spacing w:val="68"/>
        </w:rPr>
        <w:t xml:space="preserve"> </w:t>
      </w:r>
      <w:r>
        <w:t>использовать</w:t>
      </w:r>
      <w:r>
        <w:rPr>
          <w:spacing w:val="65"/>
        </w:rPr>
        <w:t xml:space="preserve"> </w:t>
      </w:r>
      <w:r>
        <w:t>поставленные</w:t>
      </w:r>
      <w:r>
        <w:rPr>
          <w:spacing w:val="77"/>
        </w:rPr>
        <w:t xml:space="preserve"> </w:t>
      </w:r>
      <w:r>
        <w:rPr>
          <w:spacing w:val="-10"/>
        </w:rPr>
        <w:t>и</w:t>
      </w:r>
    </w:p>
    <w:p w:rsidR="005214F6" w:rsidRDefault="00EF0DB3">
      <w:pPr>
        <w:pStyle w:val="a3"/>
        <w:spacing w:line="362" w:lineRule="auto"/>
        <w:ind w:right="224" w:firstLine="0"/>
      </w:pPr>
      <w:r>
        <w:t xml:space="preserve">самостоятельно сформулированные вопросы в качестве инструмента познания и основы для формирования гипотезы по проверке правильности высказываемых </w:t>
      </w:r>
      <w:r>
        <w:rPr>
          <w:spacing w:val="-2"/>
        </w:rPr>
        <w:t>суждений;</w:t>
      </w:r>
    </w:p>
    <w:p w:rsidR="005214F6" w:rsidRDefault="00EF0DB3">
      <w:pPr>
        <w:pStyle w:val="a3"/>
        <w:spacing w:line="360" w:lineRule="auto"/>
        <w:ind w:right="236"/>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w:t>
      </w:r>
      <w:r>
        <w:rPr>
          <w:spacing w:val="40"/>
        </w:rPr>
        <w:t xml:space="preserve"> </w:t>
      </w:r>
      <w:r>
        <w:t>достоверности</w:t>
      </w:r>
      <w:r>
        <w:rPr>
          <w:spacing w:val="40"/>
        </w:rPr>
        <w:t xml:space="preserve"> </w:t>
      </w:r>
      <w:r>
        <w:t>результатов</w:t>
      </w:r>
      <w:r>
        <w:rPr>
          <w:spacing w:val="40"/>
        </w:rPr>
        <w:t xml:space="preserve"> </w:t>
      </w:r>
      <w:r>
        <w:t>исследования,</w:t>
      </w:r>
      <w:r>
        <w:rPr>
          <w:spacing w:val="40"/>
        </w:rPr>
        <w:t xml:space="preserve"> </w:t>
      </w:r>
      <w:r>
        <w:t>составлять</w:t>
      </w:r>
      <w:r>
        <w:rPr>
          <w:spacing w:val="40"/>
        </w:rPr>
        <w:t xml:space="preserve"> </w:t>
      </w:r>
      <w:r>
        <w:t>обоснованный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отчёт</w:t>
      </w:r>
      <w:r>
        <w:rPr>
          <w:spacing w:val="-7"/>
        </w:rPr>
        <w:t xml:space="preserve"> </w:t>
      </w:r>
      <w:r>
        <w:t>о</w:t>
      </w:r>
      <w:r>
        <w:rPr>
          <w:spacing w:val="-5"/>
        </w:rPr>
        <w:t xml:space="preserve"> </w:t>
      </w:r>
      <w:r>
        <w:t>проделанной</w:t>
      </w:r>
      <w:r>
        <w:rPr>
          <w:spacing w:val="-6"/>
        </w:rPr>
        <w:t xml:space="preserve"> </w:t>
      </w:r>
      <w:r>
        <w:rPr>
          <w:spacing w:val="-2"/>
        </w:rPr>
        <w:t>работе;</w:t>
      </w:r>
    </w:p>
    <w:p w:rsidR="005214F6" w:rsidRDefault="00EF0DB3">
      <w:pPr>
        <w:pStyle w:val="a3"/>
        <w:spacing w:before="163" w:line="360" w:lineRule="auto"/>
        <w:ind w:right="237"/>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214F6" w:rsidRDefault="00EF0DB3">
      <w:pPr>
        <w:pStyle w:val="a4"/>
        <w:numPr>
          <w:ilvl w:val="0"/>
          <w:numId w:val="126"/>
        </w:numPr>
        <w:tabs>
          <w:tab w:val="left" w:pos="1245"/>
        </w:tabs>
        <w:spacing w:before="1"/>
        <w:ind w:left="1245" w:hanging="301"/>
        <w:jc w:val="both"/>
        <w:rPr>
          <w:sz w:val="28"/>
        </w:rPr>
      </w:pPr>
      <w:r>
        <w:rPr>
          <w:sz w:val="28"/>
        </w:rPr>
        <w:t>работа</w:t>
      </w:r>
      <w:r>
        <w:rPr>
          <w:spacing w:val="-1"/>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58" w:line="360" w:lineRule="auto"/>
        <w:ind w:right="228"/>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214F6" w:rsidRDefault="00EF0DB3">
      <w:pPr>
        <w:pStyle w:val="a3"/>
        <w:spacing w:before="3" w:line="357" w:lineRule="auto"/>
        <w:ind w:right="241"/>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214F6" w:rsidRDefault="00EF0DB3">
      <w:pPr>
        <w:pStyle w:val="a3"/>
        <w:spacing w:before="6" w:line="362" w:lineRule="auto"/>
        <w:ind w:right="226"/>
      </w:pPr>
      <w:r>
        <w:t>приобретать опыт использования информационно-коммуникативных технологий и различных поисковых систем;</w:t>
      </w:r>
    </w:p>
    <w:p w:rsidR="005214F6" w:rsidRDefault="00EF0DB3">
      <w:pPr>
        <w:pStyle w:val="a3"/>
        <w:spacing w:line="362" w:lineRule="auto"/>
        <w:ind w:right="240"/>
      </w:pPr>
      <w:r>
        <w:t>самостоятельно выбирать оптимальную форму представления информации (схемы, графики, диаграммы, таблицы, рисунки и другие);</w:t>
      </w:r>
    </w:p>
    <w:p w:rsidR="005214F6" w:rsidRDefault="00EF0DB3">
      <w:pPr>
        <w:pStyle w:val="a3"/>
        <w:spacing w:line="362" w:lineRule="auto"/>
        <w:ind w:right="224"/>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214F6" w:rsidRDefault="00EF0DB3">
      <w:pPr>
        <w:pStyle w:val="a3"/>
        <w:spacing w:line="362" w:lineRule="auto"/>
        <w:ind w:left="944" w:right="2327" w:firstLine="0"/>
      </w:pPr>
      <w:r>
        <w:t>использовать знаково-символические средства наглядности. Овладение</w:t>
      </w:r>
      <w:r>
        <w:rPr>
          <w:spacing w:val="-18"/>
        </w:rPr>
        <w:t xml:space="preserve"> </w:t>
      </w:r>
      <w:r>
        <w:t>универсальными</w:t>
      </w:r>
      <w:r>
        <w:rPr>
          <w:spacing w:val="-17"/>
        </w:rPr>
        <w:t xml:space="preserve"> </w:t>
      </w:r>
      <w:r>
        <w:t>коммуникативными</w:t>
      </w:r>
      <w:r>
        <w:rPr>
          <w:spacing w:val="-18"/>
        </w:rPr>
        <w:t xml:space="preserve"> </w:t>
      </w:r>
      <w:r>
        <w:rPr>
          <w:spacing w:val="-2"/>
        </w:rPr>
        <w:t>действиями:</w:t>
      </w:r>
    </w:p>
    <w:p w:rsidR="005214F6" w:rsidRDefault="00EF0DB3">
      <w:pPr>
        <w:pStyle w:val="a3"/>
        <w:spacing w:line="360" w:lineRule="auto"/>
        <w:ind w:right="225"/>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214F6" w:rsidRDefault="00EF0DB3">
      <w:pPr>
        <w:pStyle w:val="a3"/>
        <w:spacing w:line="360" w:lineRule="auto"/>
        <w:ind w:right="229"/>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214F6" w:rsidRDefault="00EF0DB3">
      <w:pPr>
        <w:pStyle w:val="a3"/>
        <w:ind w:left="944" w:firstLine="0"/>
      </w:pPr>
      <w:r>
        <w:t>Овладение</w:t>
      </w:r>
      <w:r>
        <w:rPr>
          <w:spacing w:val="-15"/>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214F6" w:rsidRDefault="00EF0DB3">
      <w:pPr>
        <w:pStyle w:val="a3"/>
        <w:spacing w:line="362" w:lineRule="auto"/>
        <w:ind w:right="219"/>
      </w:pPr>
      <w:r>
        <w:t xml:space="preserve">осуществлять самоконтроль деятельности на основе самоанализа и </w:t>
      </w:r>
      <w:r>
        <w:rPr>
          <w:spacing w:val="-2"/>
        </w:rPr>
        <w:t>самооценки.</w:t>
      </w:r>
    </w:p>
    <w:p w:rsidR="005214F6" w:rsidRDefault="00EF0DB3">
      <w:pPr>
        <w:pStyle w:val="a3"/>
        <w:spacing w:line="360" w:lineRule="auto"/>
        <w:ind w:right="227"/>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5214F6" w:rsidRDefault="00EF0DB3">
      <w:pPr>
        <w:pStyle w:val="a3"/>
        <w:spacing w:line="321" w:lineRule="exact"/>
        <w:ind w:left="944" w:firstLine="0"/>
      </w:pPr>
      <w:r>
        <w:t>Предметные</w:t>
      </w:r>
      <w:r>
        <w:rPr>
          <w:spacing w:val="-11"/>
        </w:rPr>
        <w:t xml:space="preserve"> </w:t>
      </w:r>
      <w:r>
        <w:t>результаты</w:t>
      </w:r>
      <w:r>
        <w:rPr>
          <w:spacing w:val="-11"/>
        </w:rPr>
        <w:t xml:space="preserve"> </w:t>
      </w:r>
      <w:r>
        <w:t>освоения</w:t>
      </w:r>
      <w:r>
        <w:rPr>
          <w:spacing w:val="-10"/>
        </w:rPr>
        <w:t xml:space="preserve"> </w:t>
      </w:r>
      <w:r>
        <w:t>курса</w:t>
      </w:r>
      <w:r>
        <w:rPr>
          <w:spacing w:val="-11"/>
        </w:rPr>
        <w:t xml:space="preserve"> </w:t>
      </w:r>
      <w:r>
        <w:t>«Органическая</w:t>
      </w:r>
      <w:r>
        <w:rPr>
          <w:spacing w:val="-6"/>
        </w:rPr>
        <w:t xml:space="preserve"> </w:t>
      </w:r>
      <w:r>
        <w:t>химия»</w:t>
      </w:r>
      <w:r>
        <w:rPr>
          <w:spacing w:val="-14"/>
        </w:rPr>
        <w:t xml:space="preserve"> </w:t>
      </w:r>
      <w:r>
        <w:rPr>
          <w:spacing w:val="-2"/>
        </w:rPr>
        <w:t>отражают:</w:t>
      </w:r>
    </w:p>
    <w:p w:rsidR="005214F6" w:rsidRDefault="00EF0DB3">
      <w:pPr>
        <w:pStyle w:val="a3"/>
        <w:spacing w:before="156" w:line="360" w:lineRule="auto"/>
        <w:ind w:right="222"/>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w:t>
      </w:r>
      <w:r>
        <w:rPr>
          <w:spacing w:val="-3"/>
        </w:rPr>
        <w:t xml:space="preserve"> </w:t>
      </w:r>
      <w:r>
        <w:t>материалов, новых</w:t>
      </w:r>
      <w:r>
        <w:rPr>
          <w:spacing w:val="-3"/>
        </w:rPr>
        <w:t xml:space="preserve"> </w:t>
      </w:r>
      <w:r>
        <w:t>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214F6" w:rsidRDefault="00EF0DB3">
      <w:pPr>
        <w:pStyle w:val="a3"/>
        <w:spacing w:before="4"/>
        <w:ind w:left="944" w:firstLine="0"/>
      </w:pPr>
      <w:r>
        <w:t>владение</w:t>
      </w:r>
      <w:r>
        <w:rPr>
          <w:spacing w:val="-9"/>
        </w:rPr>
        <w:t xml:space="preserve"> </w:t>
      </w:r>
      <w:r>
        <w:t>системой</w:t>
      </w:r>
      <w:r>
        <w:rPr>
          <w:spacing w:val="-10"/>
        </w:rPr>
        <w:t xml:space="preserve"> </w:t>
      </w:r>
      <w:r>
        <w:t>химических</w:t>
      </w:r>
      <w:r>
        <w:rPr>
          <w:spacing w:val="-13"/>
        </w:rPr>
        <w:t xml:space="preserve"> </w:t>
      </w:r>
      <w:r>
        <w:t>знаний,</w:t>
      </w:r>
      <w:r>
        <w:rPr>
          <w:spacing w:val="-7"/>
        </w:rPr>
        <w:t xml:space="preserve"> </w:t>
      </w:r>
      <w:r>
        <w:t>которая</w:t>
      </w:r>
      <w:r>
        <w:rPr>
          <w:spacing w:val="-8"/>
        </w:rPr>
        <w:t xml:space="preserve"> </w:t>
      </w:r>
      <w:r>
        <w:rPr>
          <w:spacing w:val="-2"/>
        </w:rPr>
        <w:t>включает:</w:t>
      </w:r>
    </w:p>
    <w:p w:rsidR="005214F6" w:rsidRDefault="00EF0DB3">
      <w:pPr>
        <w:pStyle w:val="a3"/>
        <w:spacing w:before="158" w:line="360" w:lineRule="auto"/>
        <w:ind w:right="227"/>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w:t>
      </w:r>
      <w:r>
        <w:rPr>
          <w:spacing w:val="51"/>
        </w:rPr>
        <w:t xml:space="preserve"> </w:t>
      </w:r>
      <w:r>
        <w:t>и</w:t>
      </w:r>
      <w:r>
        <w:rPr>
          <w:spacing w:val="47"/>
        </w:rPr>
        <w:t xml:space="preserve"> </w:t>
      </w:r>
      <w:r>
        <w:t>пространственная</w:t>
      </w:r>
      <w:r>
        <w:rPr>
          <w:spacing w:val="50"/>
        </w:rPr>
        <w:t xml:space="preserve"> </w:t>
      </w:r>
      <w:r>
        <w:t>(геометрическая),</w:t>
      </w:r>
      <w:r>
        <w:rPr>
          <w:spacing w:val="50"/>
        </w:rPr>
        <w:t xml:space="preserve"> </w:t>
      </w:r>
      <w:r>
        <w:t>изомеры,</w:t>
      </w:r>
      <w:r>
        <w:rPr>
          <w:spacing w:val="50"/>
        </w:rPr>
        <w:t xml:space="preserve"> </w:t>
      </w:r>
      <w:r>
        <w:t>гомологический</w:t>
      </w:r>
      <w:r>
        <w:rPr>
          <w:spacing w:val="52"/>
        </w:rPr>
        <w:t xml:space="preserve"> </w:t>
      </w:r>
      <w:r>
        <w:rPr>
          <w:spacing w:val="-4"/>
        </w:rPr>
        <w:t>ряд,</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t>гомологи, углеводороды, кислород- и азотсодержащие органические соединения, мономер, полимер, структурное звено, высокомолекулярные соединения;</w:t>
      </w:r>
    </w:p>
    <w:p w:rsidR="005214F6" w:rsidRDefault="00EF0DB3">
      <w:pPr>
        <w:pStyle w:val="a3"/>
        <w:spacing w:line="360" w:lineRule="auto"/>
        <w:ind w:right="230"/>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5214F6" w:rsidRDefault="00EF0DB3">
      <w:pPr>
        <w:pStyle w:val="a3"/>
        <w:spacing w:line="360" w:lineRule="auto"/>
        <w:ind w:right="224"/>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5214F6" w:rsidRDefault="00EF0DB3">
      <w:pPr>
        <w:pStyle w:val="a3"/>
        <w:spacing w:line="360" w:lineRule="auto"/>
        <w:ind w:right="225"/>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5214F6" w:rsidRDefault="00EF0DB3">
      <w:pPr>
        <w:pStyle w:val="a3"/>
        <w:spacing w:line="360" w:lineRule="auto"/>
        <w:ind w:right="224"/>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5214F6" w:rsidRDefault="00EF0DB3">
      <w:pPr>
        <w:pStyle w:val="a3"/>
        <w:ind w:left="944" w:firstLine="0"/>
      </w:pPr>
      <w:r>
        <w:rPr>
          <w:spacing w:val="-2"/>
        </w:rPr>
        <w:t>сформированность</w:t>
      </w:r>
      <w:r>
        <w:rPr>
          <w:spacing w:val="13"/>
        </w:rPr>
        <w:t xml:space="preserve"> </w:t>
      </w:r>
      <w:r>
        <w:rPr>
          <w:spacing w:val="-2"/>
        </w:rPr>
        <w:t>умений:</w:t>
      </w:r>
    </w:p>
    <w:p w:rsidR="005214F6" w:rsidRDefault="00EF0DB3">
      <w:pPr>
        <w:pStyle w:val="a3"/>
        <w:spacing w:before="157" w:line="362" w:lineRule="auto"/>
        <w:ind w:right="224"/>
      </w:pPr>
      <w:r>
        <w:t xml:space="preserve">использовать химическую символику для составления молекулярных и структурных (развёрнутых, сокращённых и скелетных) формул органических </w:t>
      </w:r>
      <w:r>
        <w:rPr>
          <w:spacing w:val="-2"/>
        </w:rPr>
        <w:t>веществ;</w:t>
      </w:r>
    </w:p>
    <w:p w:rsidR="005214F6" w:rsidRDefault="00EF0DB3">
      <w:pPr>
        <w:pStyle w:val="a3"/>
        <w:spacing w:line="360" w:lineRule="auto"/>
        <w:ind w:right="228"/>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214F6" w:rsidRDefault="00EF0DB3">
      <w:pPr>
        <w:pStyle w:val="a3"/>
        <w:spacing w:line="357" w:lineRule="auto"/>
        <w:ind w:right="225"/>
      </w:pPr>
      <w:r>
        <w:t>изготавливать модели молекул органических веществ для иллюстрации их химического и пространственного строения;</w:t>
      </w:r>
    </w:p>
    <w:p w:rsidR="005214F6" w:rsidRDefault="00EF0DB3">
      <w:pPr>
        <w:pStyle w:val="a3"/>
        <w:spacing w:line="360" w:lineRule="auto"/>
        <w:ind w:right="224"/>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w:t>
      </w:r>
      <w:r>
        <w:rPr>
          <w:spacing w:val="64"/>
          <w:w w:val="150"/>
        </w:rPr>
        <w:t xml:space="preserve"> </w:t>
      </w:r>
      <w:r>
        <w:t>давать</w:t>
      </w:r>
      <w:r>
        <w:rPr>
          <w:spacing w:val="60"/>
          <w:w w:val="150"/>
        </w:rPr>
        <w:t xml:space="preserve"> </w:t>
      </w:r>
      <w:r>
        <w:t>им</w:t>
      </w:r>
      <w:r>
        <w:rPr>
          <w:spacing w:val="61"/>
          <w:w w:val="150"/>
        </w:rPr>
        <w:t xml:space="preserve"> </w:t>
      </w:r>
      <w:r>
        <w:t>названия</w:t>
      </w:r>
      <w:r>
        <w:rPr>
          <w:spacing w:val="62"/>
          <w:w w:val="150"/>
        </w:rPr>
        <w:t xml:space="preserve"> </w:t>
      </w:r>
      <w:r>
        <w:t>по</w:t>
      </w:r>
      <w:r>
        <w:rPr>
          <w:spacing w:val="56"/>
          <w:w w:val="150"/>
        </w:rPr>
        <w:t xml:space="preserve"> </w:t>
      </w:r>
      <w:r>
        <w:t>систематической</w:t>
      </w:r>
      <w:r>
        <w:rPr>
          <w:spacing w:val="60"/>
          <w:w w:val="150"/>
        </w:rPr>
        <w:t xml:space="preserve"> </w:t>
      </w:r>
      <w:r>
        <w:t>номенклатуре</w:t>
      </w:r>
      <w:r>
        <w:rPr>
          <w:spacing w:val="62"/>
          <w:w w:val="150"/>
        </w:rPr>
        <w:t xml:space="preserve"> </w:t>
      </w:r>
      <w:r>
        <w:t>(IUPAC)</w:t>
      </w:r>
      <w:r>
        <w:rPr>
          <w:spacing w:val="69"/>
          <w:w w:val="150"/>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5214F6" w:rsidRDefault="00EF0DB3">
      <w:pPr>
        <w:pStyle w:val="a3"/>
        <w:spacing w:line="362" w:lineRule="auto"/>
        <w:ind w:right="232"/>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5214F6" w:rsidRDefault="00EF0DB3">
      <w:pPr>
        <w:pStyle w:val="a3"/>
        <w:spacing w:line="360" w:lineRule="auto"/>
        <w:ind w:right="232"/>
      </w:pPr>
      <w:r>
        <w:t>сформированность умения применять положения теории строения органических</w:t>
      </w:r>
      <w:r>
        <w:rPr>
          <w:spacing w:val="-7"/>
        </w:rPr>
        <w:t xml:space="preserve"> </w:t>
      </w:r>
      <w:r>
        <w:t>веществ</w:t>
      </w:r>
      <w:r>
        <w:rPr>
          <w:spacing w:val="-4"/>
        </w:rPr>
        <w:t xml:space="preserve"> </w:t>
      </w:r>
      <w:r>
        <w:t>А.М.</w:t>
      </w:r>
      <w:r>
        <w:rPr>
          <w:spacing w:val="-2"/>
        </w:rPr>
        <w:t xml:space="preserve"> </w:t>
      </w:r>
      <w:r>
        <w:t>Бутлерова</w:t>
      </w:r>
      <w:r>
        <w:rPr>
          <w:spacing w:val="-1"/>
        </w:rPr>
        <w:t xml:space="preserve"> </w:t>
      </w:r>
      <w:r>
        <w:t>для объяснения</w:t>
      </w:r>
      <w:r>
        <w:rPr>
          <w:spacing w:val="-1"/>
        </w:rPr>
        <w:t xml:space="preserve"> </w:t>
      </w:r>
      <w:r>
        <w:t>зависимости</w:t>
      </w:r>
      <w:r>
        <w:rPr>
          <w:spacing w:val="-2"/>
        </w:rPr>
        <w:t xml:space="preserve"> </w:t>
      </w:r>
      <w:r>
        <w:t>свойств</w:t>
      </w:r>
      <w:r>
        <w:rPr>
          <w:spacing w:val="-4"/>
        </w:rPr>
        <w:t xml:space="preserve"> </w:t>
      </w:r>
      <w:r>
        <w:t>веществ от их состава и строения;</w:t>
      </w:r>
    </w:p>
    <w:p w:rsidR="005214F6" w:rsidRDefault="00EF0DB3">
      <w:pPr>
        <w:pStyle w:val="a3"/>
        <w:spacing w:line="360" w:lineRule="auto"/>
        <w:ind w:right="229"/>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w:t>
      </w:r>
      <w:r>
        <w:rPr>
          <w:spacing w:val="-2"/>
        </w:rPr>
        <w:t xml:space="preserve"> </w:t>
      </w:r>
      <w:r>
        <w:t>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5214F6" w:rsidRDefault="00EF0DB3">
      <w:pPr>
        <w:pStyle w:val="a3"/>
        <w:spacing w:line="360" w:lineRule="auto"/>
        <w:ind w:right="222"/>
      </w:pPr>
      <w: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w:t>
      </w:r>
      <w:r>
        <w:rPr>
          <w:spacing w:val="-2"/>
        </w:rPr>
        <w:t>молекулах;</w:t>
      </w:r>
    </w:p>
    <w:p w:rsidR="005214F6" w:rsidRDefault="00EF0DB3">
      <w:pPr>
        <w:pStyle w:val="a3"/>
        <w:spacing w:line="360" w:lineRule="auto"/>
        <w:ind w:right="238"/>
      </w:pPr>
      <w:r>
        <w:t>сформированность</w:t>
      </w:r>
      <w:r>
        <w:rPr>
          <w:spacing w:val="-2"/>
        </w:rPr>
        <w:t xml:space="preserve"> </w:t>
      </w:r>
      <w:r>
        <w:t>умения характеризовать</w:t>
      </w:r>
      <w:r>
        <w:rPr>
          <w:spacing w:val="-5"/>
        </w:rPr>
        <w:t xml:space="preserve"> </w:t>
      </w:r>
      <w:r>
        <w:t>источники</w:t>
      </w:r>
      <w:r>
        <w:rPr>
          <w:spacing w:val="-1"/>
        </w:rPr>
        <w:t xml:space="preserve"> </w:t>
      </w:r>
      <w:r>
        <w:t>углеводородного</w:t>
      </w:r>
      <w:r>
        <w:rPr>
          <w:spacing w:val="-4"/>
        </w:rPr>
        <w:t xml:space="preserve"> </w:t>
      </w:r>
      <w:r>
        <w:t>сырья (нефть,</w:t>
      </w:r>
      <w:r>
        <w:rPr>
          <w:spacing w:val="-1"/>
        </w:rPr>
        <w:t xml:space="preserve"> </w:t>
      </w:r>
      <w:r>
        <w:t>природный</w:t>
      </w:r>
      <w:r>
        <w:rPr>
          <w:spacing w:val="-3"/>
        </w:rPr>
        <w:t xml:space="preserve"> </w:t>
      </w:r>
      <w:r>
        <w:t>газ, уголь),</w:t>
      </w:r>
      <w:r>
        <w:rPr>
          <w:spacing w:val="-1"/>
        </w:rPr>
        <w:t xml:space="preserve"> </w:t>
      </w:r>
      <w:r>
        <w:t>способы</w:t>
      </w:r>
      <w:r>
        <w:rPr>
          <w:spacing w:val="-7"/>
        </w:rPr>
        <w:t xml:space="preserve"> </w:t>
      </w:r>
      <w:r>
        <w:t>его</w:t>
      </w:r>
      <w:r>
        <w:rPr>
          <w:spacing w:val="-3"/>
        </w:rPr>
        <w:t xml:space="preserve"> </w:t>
      </w:r>
      <w:r>
        <w:t>переработки</w:t>
      </w:r>
      <w:r>
        <w:rPr>
          <w:spacing w:val="-3"/>
        </w:rPr>
        <w:t xml:space="preserve"> </w:t>
      </w:r>
      <w:r>
        <w:t>и</w:t>
      </w:r>
      <w:r>
        <w:rPr>
          <w:spacing w:val="-3"/>
        </w:rPr>
        <w:t xml:space="preserve"> </w:t>
      </w:r>
      <w:r>
        <w:t>практическое</w:t>
      </w:r>
      <w:r>
        <w:rPr>
          <w:spacing w:val="-2"/>
        </w:rPr>
        <w:t xml:space="preserve"> </w:t>
      </w:r>
      <w:r>
        <w:t>применение продуктов переработки;</w:t>
      </w:r>
    </w:p>
    <w:p w:rsidR="005214F6" w:rsidRDefault="00EF0DB3">
      <w:pPr>
        <w:pStyle w:val="a3"/>
        <w:spacing w:line="360" w:lineRule="auto"/>
        <w:ind w:right="224"/>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5214F6" w:rsidRDefault="00EF0DB3">
      <w:pPr>
        <w:pStyle w:val="a3"/>
        <w:spacing w:before="1" w:line="357" w:lineRule="auto"/>
        <w:ind w:right="226"/>
      </w:pPr>
      <w:r>
        <w:t>сформированность умения применять основные операции мыслительной деятельности – анализ и синтез, сравнение, обобщение, систематизацию, выявление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firstLine="0"/>
      </w:pPr>
      <w:r>
        <w:t xml:space="preserve">причинно-следственных связей – для изучения свойств веществ и химических </w:t>
      </w:r>
      <w:r>
        <w:rPr>
          <w:spacing w:val="-2"/>
        </w:rPr>
        <w:t>реакций;</w:t>
      </w:r>
    </w:p>
    <w:p w:rsidR="005214F6" w:rsidRDefault="00EF0DB3">
      <w:pPr>
        <w:pStyle w:val="a3"/>
        <w:spacing w:line="360" w:lineRule="auto"/>
        <w:ind w:right="226"/>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5214F6" w:rsidRDefault="00EF0DB3">
      <w:pPr>
        <w:pStyle w:val="a3"/>
        <w:spacing w:line="360" w:lineRule="auto"/>
        <w:ind w:right="229"/>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5214F6" w:rsidRDefault="00EF0DB3">
      <w:pPr>
        <w:pStyle w:val="a3"/>
        <w:spacing w:line="360" w:lineRule="auto"/>
        <w:ind w:right="224"/>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214F6" w:rsidRDefault="00EF0DB3">
      <w:pPr>
        <w:pStyle w:val="a3"/>
        <w:spacing w:line="360" w:lineRule="auto"/>
        <w:ind w:right="224"/>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w:t>
      </w:r>
      <w:r>
        <w:rPr>
          <w:spacing w:val="-5"/>
        </w:rPr>
        <w:t xml:space="preserve"> </w:t>
      </w:r>
      <w:r>
        <w:t>веществ)</w:t>
      </w:r>
      <w:r>
        <w:rPr>
          <w:spacing w:val="-1"/>
        </w:rPr>
        <w:t xml:space="preserve"> </w:t>
      </w:r>
      <w:r>
        <w:t xml:space="preserve">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w:t>
      </w:r>
      <w:r>
        <w:rPr>
          <w:spacing w:val="-2"/>
        </w:rPr>
        <w:t>достоверность;</w:t>
      </w:r>
    </w:p>
    <w:p w:rsidR="005214F6" w:rsidRDefault="00EF0DB3">
      <w:pPr>
        <w:pStyle w:val="a3"/>
        <w:ind w:left="944" w:firstLine="0"/>
      </w:pPr>
      <w:r>
        <w:rPr>
          <w:spacing w:val="-2"/>
        </w:rPr>
        <w:t>сформированность</w:t>
      </w:r>
      <w:r>
        <w:rPr>
          <w:spacing w:val="13"/>
        </w:rPr>
        <w:t xml:space="preserve"> </w:t>
      </w:r>
      <w:r>
        <w:rPr>
          <w:spacing w:val="-2"/>
        </w:rPr>
        <w:t>умений:</w:t>
      </w:r>
    </w:p>
    <w:p w:rsidR="005214F6" w:rsidRDefault="00EF0DB3">
      <w:pPr>
        <w:pStyle w:val="a3"/>
        <w:spacing w:before="160" w:line="360" w:lineRule="auto"/>
        <w:ind w:right="229"/>
      </w:pPr>
      <w:r>
        <w:t>соблюдать правила экологически целесообразного поведения в быту и трудовой деятельности в целях сохранения своего здоровья, окружающей</w:t>
      </w:r>
      <w:r>
        <w:rPr>
          <w:spacing w:val="40"/>
        </w:rPr>
        <w:t xml:space="preserve"> </w:t>
      </w:r>
      <w:r>
        <w:t>природной среды и достижения её устойчивого развития;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pPr>
      <w:r>
        <w:t>осознавать опасность токсического действия на живые организмы определённых органических веществ, понимая смысл показателя ПДК;</w:t>
      </w:r>
    </w:p>
    <w:p w:rsidR="005214F6" w:rsidRDefault="00EF0DB3">
      <w:pPr>
        <w:pStyle w:val="a3"/>
        <w:spacing w:line="362" w:lineRule="auto"/>
        <w:ind w:right="227"/>
      </w:pPr>
      <w:r>
        <w:t>анализировать целесообразность применения органических веществ в промышленности и в быту с точки зрения соотношения риск-польза;</w:t>
      </w:r>
    </w:p>
    <w:p w:rsidR="005214F6" w:rsidRDefault="00EF0DB3">
      <w:pPr>
        <w:pStyle w:val="a3"/>
        <w:spacing w:line="360" w:lineRule="auto"/>
        <w:ind w:right="227"/>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214F6" w:rsidRDefault="00EF0DB3">
      <w:pPr>
        <w:pStyle w:val="a3"/>
        <w:spacing w:line="357" w:lineRule="auto"/>
        <w:ind w:right="228"/>
      </w:pPr>
      <w:r>
        <w:t xml:space="preserve">Предметные результаты освоения курса «Общая и неорганическая химия» </w:t>
      </w:r>
      <w:r>
        <w:rPr>
          <w:spacing w:val="-2"/>
        </w:rPr>
        <w:t>отражают:</w:t>
      </w:r>
    </w:p>
    <w:p w:rsidR="005214F6" w:rsidRDefault="00EF0DB3">
      <w:pPr>
        <w:pStyle w:val="a3"/>
        <w:ind w:left="944" w:firstLine="0"/>
      </w:pPr>
      <w:r>
        <w:rPr>
          <w:spacing w:val="-2"/>
        </w:rPr>
        <w:t>сформированность</w:t>
      </w:r>
      <w:r>
        <w:rPr>
          <w:spacing w:val="8"/>
        </w:rPr>
        <w:t xml:space="preserve"> </w:t>
      </w:r>
      <w:r>
        <w:rPr>
          <w:spacing w:val="-2"/>
        </w:rPr>
        <w:t>представлений:</w:t>
      </w:r>
    </w:p>
    <w:p w:rsidR="005214F6" w:rsidRDefault="00EF0DB3">
      <w:pPr>
        <w:pStyle w:val="a3"/>
        <w:spacing w:before="159" w:line="360" w:lineRule="auto"/>
        <w:ind w:right="221"/>
      </w:pPr>
      <w: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rsidR="005214F6" w:rsidRDefault="00EF0DB3">
      <w:pPr>
        <w:pStyle w:val="a3"/>
        <w:spacing w:before="2" w:line="357" w:lineRule="auto"/>
        <w:ind w:left="944" w:right="230" w:firstLine="0"/>
      </w:pPr>
      <w:r>
        <w:t>сформированность владения системой химических знаний, которая включает: основополагающие</w:t>
      </w:r>
      <w:r>
        <w:rPr>
          <w:spacing w:val="-4"/>
        </w:rPr>
        <w:t xml:space="preserve"> </w:t>
      </w:r>
      <w:r>
        <w:t>понятия</w:t>
      </w:r>
      <w:r>
        <w:rPr>
          <w:spacing w:val="1"/>
        </w:rPr>
        <w:t xml:space="preserve"> </w:t>
      </w:r>
      <w:r>
        <w:t>–</w:t>
      </w:r>
      <w:r>
        <w:rPr>
          <w:spacing w:val="-3"/>
        </w:rPr>
        <w:t xml:space="preserve"> </w:t>
      </w:r>
      <w:r>
        <w:t>химический</w:t>
      </w:r>
      <w:r>
        <w:rPr>
          <w:spacing w:val="-4"/>
        </w:rPr>
        <w:t xml:space="preserve"> </w:t>
      </w:r>
      <w:r>
        <w:t>элемент,</w:t>
      </w:r>
      <w:r>
        <w:rPr>
          <w:spacing w:val="-3"/>
        </w:rPr>
        <w:t xml:space="preserve"> </w:t>
      </w:r>
      <w:r>
        <w:t>атом,</w:t>
      </w:r>
      <w:r>
        <w:rPr>
          <w:spacing w:val="-5"/>
        </w:rPr>
        <w:t xml:space="preserve"> </w:t>
      </w:r>
      <w:r>
        <w:t>ядро</w:t>
      </w:r>
      <w:r>
        <w:rPr>
          <w:spacing w:val="-9"/>
        </w:rPr>
        <w:t xml:space="preserve"> </w:t>
      </w:r>
      <w:r>
        <w:t>атома,</w:t>
      </w:r>
      <w:r>
        <w:rPr>
          <w:spacing w:val="-2"/>
        </w:rPr>
        <w:t xml:space="preserve"> изотопы,</w:t>
      </w:r>
    </w:p>
    <w:p w:rsidR="005214F6" w:rsidRDefault="00EF0DB3">
      <w:pPr>
        <w:pStyle w:val="a3"/>
        <w:spacing w:before="5" w:line="360" w:lineRule="auto"/>
        <w:ind w:right="227" w:firstLine="0"/>
      </w:pPr>
      <w: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w:t>
      </w:r>
      <w:r>
        <w:rPr>
          <w:spacing w:val="40"/>
        </w:rPr>
        <w:t xml:space="preserve"> </w:t>
      </w:r>
      <w:r>
        <w:t>ионная,</w:t>
      </w:r>
      <w:r>
        <w:rPr>
          <w:spacing w:val="-2"/>
        </w:rPr>
        <w:t xml:space="preserve"> </w:t>
      </w:r>
      <w:r>
        <w:t>металлическая,</w:t>
      </w:r>
      <w:r>
        <w:rPr>
          <w:spacing w:val="-2"/>
        </w:rPr>
        <w:t xml:space="preserve"> </w:t>
      </w:r>
      <w:r>
        <w:t>водородная),</w:t>
      </w:r>
      <w:r>
        <w:rPr>
          <w:spacing w:val="-2"/>
        </w:rPr>
        <w:t xml:space="preserve"> </w:t>
      </w:r>
      <w:r>
        <w:t>кристаллическая</w:t>
      </w:r>
      <w:r>
        <w:rPr>
          <w:spacing w:val="-3"/>
        </w:rPr>
        <w:t xml:space="preserve"> </w:t>
      </w:r>
      <w:r>
        <w:t>решётка,</w:t>
      </w:r>
      <w:r>
        <w:rPr>
          <w:spacing w:val="-2"/>
        </w:rPr>
        <w:t xml:space="preserve"> </w:t>
      </w:r>
      <w:r>
        <w:t>химическая</w:t>
      </w:r>
      <w:r>
        <w:rPr>
          <w:spacing w:val="-3"/>
        </w:rPr>
        <w:t xml:space="preserve"> </w:t>
      </w:r>
      <w:r>
        <w:t>реакция, раствор, электролиты, неэлектролиты, электролитическая диссоциация, степень диссоциации,</w:t>
      </w:r>
      <w:r>
        <w:rPr>
          <w:spacing w:val="-3"/>
        </w:rPr>
        <w:t xml:space="preserve"> </w:t>
      </w:r>
      <w:r>
        <w:t>водородный</w:t>
      </w:r>
      <w:r>
        <w:rPr>
          <w:spacing w:val="-5"/>
        </w:rPr>
        <w:t xml:space="preserve"> </w:t>
      </w:r>
      <w:r>
        <w:t>показатель,</w:t>
      </w:r>
      <w:r>
        <w:rPr>
          <w:spacing w:val="-3"/>
        </w:rPr>
        <w:t xml:space="preserve"> </w:t>
      </w:r>
      <w:r>
        <w:t>окислитель,</w:t>
      </w:r>
      <w:r>
        <w:rPr>
          <w:spacing w:val="-3"/>
        </w:rPr>
        <w:t xml:space="preserve"> </w:t>
      </w:r>
      <w:r>
        <w:t>восстановитель,</w:t>
      </w:r>
      <w:r>
        <w:rPr>
          <w:spacing w:val="-3"/>
        </w:rPr>
        <w:t xml:space="preserve"> </w:t>
      </w:r>
      <w:r>
        <w:t>тепловой</w:t>
      </w:r>
      <w:r>
        <w:rPr>
          <w:spacing w:val="-5"/>
        </w:rPr>
        <w:t xml:space="preserve"> </w:t>
      </w:r>
      <w:r>
        <w:t>эффект химической реакции, скорость химической реакции, химическое равновесие;</w:t>
      </w:r>
    </w:p>
    <w:p w:rsidR="005214F6" w:rsidRDefault="00EF0DB3">
      <w:pPr>
        <w:pStyle w:val="a3"/>
        <w:spacing w:line="321" w:lineRule="exact"/>
        <w:ind w:left="944" w:firstLine="0"/>
      </w:pPr>
      <w:r>
        <w:t>теории</w:t>
      </w:r>
      <w:r>
        <w:rPr>
          <w:spacing w:val="56"/>
          <w:w w:val="150"/>
        </w:rPr>
        <w:t xml:space="preserve"> </w:t>
      </w:r>
      <w:r>
        <w:t>и</w:t>
      </w:r>
      <w:r>
        <w:rPr>
          <w:spacing w:val="56"/>
          <w:w w:val="150"/>
        </w:rPr>
        <w:t xml:space="preserve"> </w:t>
      </w:r>
      <w:r>
        <w:t>законы</w:t>
      </w:r>
      <w:r>
        <w:rPr>
          <w:spacing w:val="57"/>
          <w:w w:val="150"/>
        </w:rPr>
        <w:t xml:space="preserve"> </w:t>
      </w:r>
      <w:r>
        <w:t>(теория</w:t>
      </w:r>
      <w:r>
        <w:rPr>
          <w:spacing w:val="57"/>
          <w:w w:val="150"/>
        </w:rPr>
        <w:t xml:space="preserve"> </w:t>
      </w:r>
      <w:r>
        <w:t>электролитической</w:t>
      </w:r>
      <w:r>
        <w:rPr>
          <w:spacing w:val="57"/>
          <w:w w:val="150"/>
        </w:rPr>
        <w:t xml:space="preserve"> </w:t>
      </w:r>
      <w:r>
        <w:t>диссоциации,</w:t>
      </w:r>
      <w:r>
        <w:rPr>
          <w:spacing w:val="58"/>
          <w:w w:val="150"/>
        </w:rPr>
        <w:t xml:space="preserve"> </w:t>
      </w:r>
      <w:r>
        <w:rPr>
          <w:spacing w:val="-2"/>
        </w:rPr>
        <w:t>периодический</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закон Д.И. Менделеева, закон сохранения массы веществ, закон сохранения и превращения энергии</w:t>
      </w:r>
      <w:r>
        <w:rPr>
          <w:spacing w:val="-1"/>
        </w:rPr>
        <w:t xml:space="preserve"> </w:t>
      </w:r>
      <w:r>
        <w:t>при</w:t>
      </w:r>
      <w:r>
        <w:rPr>
          <w:spacing w:val="-1"/>
        </w:rPr>
        <w:t xml:space="preserve"> </w:t>
      </w:r>
      <w:r>
        <w:t>химических</w:t>
      </w:r>
      <w:r>
        <w:rPr>
          <w:spacing w:val="-6"/>
        </w:rPr>
        <w:t xml:space="preserve"> </w:t>
      </w:r>
      <w:r>
        <w:t>реакциях, закон</w:t>
      </w:r>
      <w:r>
        <w:rPr>
          <w:spacing w:val="-1"/>
        </w:rPr>
        <w:t xml:space="preserve"> </w:t>
      </w:r>
      <w:r>
        <w:t>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w:t>
      </w:r>
      <w:r>
        <w:rPr>
          <w:spacing w:val="-2"/>
        </w:rPr>
        <w:t xml:space="preserve"> </w:t>
      </w:r>
      <w:r>
        <w:t>явлений; современные представления о строении вещества на атомном, ионно-молекулярном и надмолекулярном уровнях;</w:t>
      </w:r>
    </w:p>
    <w:p w:rsidR="005214F6" w:rsidRDefault="00EF0DB3">
      <w:pPr>
        <w:pStyle w:val="a3"/>
        <w:spacing w:before="3" w:line="360" w:lineRule="auto"/>
        <w:ind w:right="224"/>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5214F6" w:rsidRDefault="00EF0DB3">
      <w:pPr>
        <w:pStyle w:val="a3"/>
        <w:spacing w:line="360" w:lineRule="auto"/>
        <w:ind w:right="226"/>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5214F6" w:rsidRDefault="00EF0DB3">
      <w:pPr>
        <w:pStyle w:val="a3"/>
        <w:spacing w:before="2" w:line="360" w:lineRule="auto"/>
        <w:ind w:right="224"/>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214F6" w:rsidRDefault="00EF0DB3">
      <w:pPr>
        <w:pStyle w:val="a3"/>
        <w:spacing w:line="362" w:lineRule="auto"/>
        <w:ind w:right="226"/>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5214F6" w:rsidRDefault="00EF0DB3">
      <w:pPr>
        <w:pStyle w:val="a3"/>
        <w:spacing w:line="362" w:lineRule="auto"/>
        <w:ind w:right="228"/>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214F6" w:rsidRDefault="00EF0DB3">
      <w:pPr>
        <w:pStyle w:val="a3"/>
        <w:spacing w:line="360" w:lineRule="auto"/>
        <w:ind w:right="228"/>
      </w:pPr>
      <w:r>
        <w:t>сформированность умения объяснять зависимость свойств веществ от вида химической связи и типа кристаллической решётки, обменный и донорно- акцепторный механизмы образования ковалентной связи;</w:t>
      </w:r>
    </w:p>
    <w:p w:rsidR="005214F6" w:rsidRDefault="00EF0DB3">
      <w:pPr>
        <w:pStyle w:val="a3"/>
        <w:ind w:left="944" w:firstLine="0"/>
      </w:pPr>
      <w:r>
        <w:rPr>
          <w:spacing w:val="-2"/>
        </w:rPr>
        <w:t>сформированность</w:t>
      </w:r>
      <w:r>
        <w:rPr>
          <w:spacing w:val="13"/>
        </w:rPr>
        <w:t xml:space="preserve"> </w:t>
      </w:r>
      <w:r>
        <w:rPr>
          <w:spacing w:val="-2"/>
        </w:rPr>
        <w:t>умений:</w:t>
      </w:r>
    </w:p>
    <w:p w:rsidR="005214F6" w:rsidRDefault="00EF0DB3">
      <w:pPr>
        <w:pStyle w:val="a3"/>
        <w:spacing w:before="143" w:line="360" w:lineRule="auto"/>
        <w:ind w:right="236"/>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5214F6" w:rsidRDefault="00EF0DB3">
      <w:pPr>
        <w:pStyle w:val="a3"/>
        <w:spacing w:line="320" w:lineRule="exact"/>
        <w:ind w:left="944" w:firstLine="0"/>
      </w:pPr>
      <w:r>
        <w:t>самостоятельно</w:t>
      </w:r>
      <w:r>
        <w:rPr>
          <w:spacing w:val="72"/>
        </w:rPr>
        <w:t xml:space="preserve">  </w:t>
      </w:r>
      <w:r>
        <w:t>выбирать</w:t>
      </w:r>
      <w:r>
        <w:rPr>
          <w:spacing w:val="70"/>
        </w:rPr>
        <w:t xml:space="preserve">  </w:t>
      </w:r>
      <w:r>
        <w:t>основания</w:t>
      </w:r>
      <w:r>
        <w:rPr>
          <w:spacing w:val="74"/>
        </w:rPr>
        <w:t xml:space="preserve">  </w:t>
      </w:r>
      <w:r>
        <w:t>и</w:t>
      </w:r>
      <w:r>
        <w:rPr>
          <w:spacing w:val="70"/>
        </w:rPr>
        <w:t xml:space="preserve">  </w:t>
      </w:r>
      <w:r>
        <w:t>критерии</w:t>
      </w:r>
      <w:r>
        <w:rPr>
          <w:spacing w:val="71"/>
        </w:rPr>
        <w:t xml:space="preserve">  </w:t>
      </w:r>
      <w:r>
        <w:t>для</w:t>
      </w:r>
      <w:r>
        <w:rPr>
          <w:spacing w:val="69"/>
        </w:rPr>
        <w:t xml:space="preserve">  </w:t>
      </w:r>
      <w:r>
        <w:rPr>
          <w:spacing w:val="-2"/>
        </w:rPr>
        <w:t>классификации</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ind w:firstLine="0"/>
      </w:pPr>
      <w:r>
        <w:t>изучаемых</w:t>
      </w:r>
      <w:r>
        <w:rPr>
          <w:spacing w:val="-12"/>
        </w:rPr>
        <w:t xml:space="preserve"> </w:t>
      </w:r>
      <w:r>
        <w:t>веществ</w:t>
      </w:r>
      <w:r>
        <w:rPr>
          <w:spacing w:val="-8"/>
        </w:rPr>
        <w:t xml:space="preserve"> </w:t>
      </w:r>
      <w:r>
        <w:t>и</w:t>
      </w:r>
      <w:r>
        <w:rPr>
          <w:spacing w:val="-4"/>
        </w:rPr>
        <w:t xml:space="preserve"> </w:t>
      </w:r>
      <w:r>
        <w:t>химических</w:t>
      </w:r>
      <w:r>
        <w:rPr>
          <w:spacing w:val="-11"/>
        </w:rPr>
        <w:t xml:space="preserve"> </w:t>
      </w:r>
      <w:r>
        <w:rPr>
          <w:spacing w:val="-2"/>
        </w:rPr>
        <w:t>реакций;</w:t>
      </w:r>
    </w:p>
    <w:p w:rsidR="005214F6" w:rsidRDefault="00EF0DB3">
      <w:pPr>
        <w:pStyle w:val="a3"/>
        <w:spacing w:before="163" w:line="360" w:lineRule="auto"/>
        <w:ind w:right="229"/>
      </w:pPr>
      <w:r>
        <w:t>сформированность</w:t>
      </w:r>
      <w:r>
        <w:rPr>
          <w:spacing w:val="80"/>
          <w:w w:val="150"/>
        </w:rPr>
        <w:t xml:space="preserve"> </w:t>
      </w:r>
      <w:r>
        <w:t>умения</w:t>
      </w:r>
      <w:r>
        <w:rPr>
          <w:spacing w:val="80"/>
          <w:w w:val="150"/>
        </w:rPr>
        <w:t xml:space="preserve"> </w:t>
      </w:r>
      <w:r>
        <w:t>раскрывать</w:t>
      </w:r>
      <w:r>
        <w:rPr>
          <w:spacing w:val="80"/>
          <w:w w:val="150"/>
        </w:rPr>
        <w:t xml:space="preserve"> </w:t>
      </w:r>
      <w:r>
        <w:t>смысл</w:t>
      </w:r>
      <w:r>
        <w:rPr>
          <w:spacing w:val="80"/>
          <w:w w:val="150"/>
        </w:rPr>
        <w:t xml:space="preserve"> </w:t>
      </w:r>
      <w:r>
        <w:t>периодического</w:t>
      </w:r>
      <w:r>
        <w:rPr>
          <w:spacing w:val="80"/>
          <w:w w:val="150"/>
        </w:rPr>
        <w:t xml:space="preserve"> </w:t>
      </w:r>
      <w:r>
        <w:t>закона</w:t>
      </w:r>
      <w:r>
        <w:rPr>
          <w:spacing w:val="80"/>
        </w:rPr>
        <w:t xml:space="preserve"> </w:t>
      </w:r>
      <w:r>
        <w:t>Д.И. Менделеева и демонстрировать его систематизирующую, объяснительную и прогностическую функции;</w:t>
      </w:r>
    </w:p>
    <w:p w:rsidR="005214F6" w:rsidRDefault="00EF0DB3">
      <w:pPr>
        <w:pStyle w:val="a3"/>
        <w:spacing w:before="1"/>
        <w:ind w:left="944" w:firstLine="0"/>
      </w:pPr>
      <w:r>
        <w:rPr>
          <w:spacing w:val="-2"/>
        </w:rPr>
        <w:t>сформированность</w:t>
      </w:r>
      <w:r>
        <w:rPr>
          <w:spacing w:val="13"/>
        </w:rPr>
        <w:t xml:space="preserve"> </w:t>
      </w:r>
      <w:r>
        <w:rPr>
          <w:spacing w:val="-2"/>
        </w:rPr>
        <w:t>умений:</w:t>
      </w:r>
    </w:p>
    <w:p w:rsidR="005214F6" w:rsidRDefault="00EF0DB3">
      <w:pPr>
        <w:pStyle w:val="a3"/>
        <w:spacing w:before="158" w:line="360" w:lineRule="auto"/>
        <w:ind w:right="226"/>
      </w:pPr>
      <w: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w:t>
      </w:r>
    </w:p>
    <w:p w:rsidR="005214F6" w:rsidRDefault="00EF0DB3">
      <w:pPr>
        <w:pStyle w:val="a3"/>
        <w:spacing w:before="3" w:line="360" w:lineRule="auto"/>
        <w:ind w:right="225"/>
      </w:pPr>
      <w: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w:t>
      </w:r>
      <w:r>
        <w:rPr>
          <w:spacing w:val="-2"/>
        </w:rPr>
        <w:t>оболочек;</w:t>
      </w:r>
    </w:p>
    <w:p w:rsidR="005214F6" w:rsidRDefault="00EF0DB3">
      <w:pPr>
        <w:pStyle w:val="a3"/>
        <w:spacing w:line="360" w:lineRule="auto"/>
        <w:ind w:right="232"/>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214F6" w:rsidRDefault="00EF0DB3">
      <w:pPr>
        <w:pStyle w:val="a3"/>
        <w:spacing w:before="2"/>
        <w:ind w:left="944" w:firstLine="0"/>
      </w:pPr>
      <w:r>
        <w:t>сформированность</w:t>
      </w:r>
      <w:r>
        <w:rPr>
          <w:spacing w:val="-12"/>
        </w:rPr>
        <w:t xml:space="preserve"> </w:t>
      </w:r>
      <w:r>
        <w:t>умения</w:t>
      </w:r>
      <w:r>
        <w:rPr>
          <w:spacing w:val="-10"/>
        </w:rPr>
        <w:t xml:space="preserve"> </w:t>
      </w:r>
      <w:r>
        <w:t>раскрывать</w:t>
      </w:r>
      <w:r>
        <w:rPr>
          <w:spacing w:val="-15"/>
        </w:rPr>
        <w:t xml:space="preserve"> </w:t>
      </w:r>
      <w:r>
        <w:rPr>
          <w:spacing w:val="-2"/>
        </w:rPr>
        <w:t>сущность:</w:t>
      </w:r>
    </w:p>
    <w:p w:rsidR="005214F6" w:rsidRDefault="00EF0DB3">
      <w:pPr>
        <w:pStyle w:val="a3"/>
        <w:spacing w:before="158" w:line="362" w:lineRule="auto"/>
        <w:ind w:right="224"/>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214F6" w:rsidRDefault="00EF0DB3">
      <w:pPr>
        <w:pStyle w:val="a3"/>
        <w:spacing w:line="314" w:lineRule="exact"/>
        <w:ind w:left="944" w:firstLine="0"/>
      </w:pPr>
      <w:r>
        <w:t>реакций</w:t>
      </w:r>
      <w:r>
        <w:rPr>
          <w:spacing w:val="-12"/>
        </w:rPr>
        <w:t xml:space="preserve"> </w:t>
      </w:r>
      <w:r>
        <w:rPr>
          <w:spacing w:val="-2"/>
        </w:rPr>
        <w:t>гидролиза;</w:t>
      </w:r>
    </w:p>
    <w:p w:rsidR="005214F6" w:rsidRDefault="00EF0DB3">
      <w:pPr>
        <w:pStyle w:val="a3"/>
        <w:spacing w:before="163" w:line="357" w:lineRule="auto"/>
        <w:ind w:right="229"/>
      </w:pPr>
      <w:r>
        <w:t xml:space="preserve">реакций комплексообразования (на примере гидроксокомплексов цинка и </w:t>
      </w:r>
      <w:r>
        <w:rPr>
          <w:spacing w:val="-2"/>
        </w:rPr>
        <w:t>алюминия);</w:t>
      </w:r>
    </w:p>
    <w:p w:rsidR="005214F6" w:rsidRDefault="00EF0DB3">
      <w:pPr>
        <w:pStyle w:val="a3"/>
        <w:spacing w:before="6" w:line="360" w:lineRule="auto"/>
        <w:ind w:right="231"/>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w:t>
      </w:r>
      <w:r>
        <w:rPr>
          <w:spacing w:val="40"/>
        </w:rPr>
        <w:t xml:space="preserve"> </w:t>
      </w:r>
      <w:r>
        <w:t>Ле Шателье);</w:t>
      </w:r>
    </w:p>
    <w:p w:rsidR="005214F6" w:rsidRDefault="00EF0DB3">
      <w:pPr>
        <w:pStyle w:val="a3"/>
        <w:ind w:left="944" w:firstLine="0"/>
      </w:pPr>
      <w:r>
        <w:t>сформированность</w:t>
      </w:r>
      <w:r>
        <w:rPr>
          <w:spacing w:val="43"/>
        </w:rPr>
        <w:t xml:space="preserve"> </w:t>
      </w:r>
      <w:r>
        <w:t>умения</w:t>
      </w:r>
      <w:r>
        <w:rPr>
          <w:spacing w:val="46"/>
        </w:rPr>
        <w:t xml:space="preserve"> </w:t>
      </w:r>
      <w:r>
        <w:t>характеризовать</w:t>
      </w:r>
      <w:r>
        <w:rPr>
          <w:spacing w:val="40"/>
        </w:rPr>
        <w:t xml:space="preserve"> </w:t>
      </w:r>
      <w:r>
        <w:t>химические</w:t>
      </w:r>
      <w:r>
        <w:rPr>
          <w:spacing w:val="42"/>
        </w:rPr>
        <w:t xml:space="preserve"> </w:t>
      </w:r>
      <w:r>
        <w:t>реакции,</w:t>
      </w:r>
      <w:r>
        <w:rPr>
          <w:spacing w:val="43"/>
        </w:rPr>
        <w:t xml:space="preserve"> </w:t>
      </w:r>
      <w:r>
        <w:t>лежащие</w:t>
      </w:r>
      <w:r>
        <w:rPr>
          <w:spacing w:val="50"/>
        </w:rPr>
        <w:t xml:space="preserve"> </w:t>
      </w:r>
      <w:r>
        <w:rPr>
          <w:spacing w:val="-12"/>
        </w:rPr>
        <w:t>в</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6" w:firstLine="0"/>
      </w:pPr>
      <w:r>
        <w:t>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214F6" w:rsidRDefault="00EF0DB3">
      <w:pPr>
        <w:pStyle w:val="a3"/>
        <w:spacing w:before="2" w:line="360" w:lineRule="auto"/>
        <w:ind w:right="223"/>
      </w:pPr>
      <w:r>
        <w:t>сформированность владения системой знаний о методах научного познания явлений природы – наблюдение, измерение, моделирование, эксперимент</w:t>
      </w:r>
      <w:r>
        <w:rPr>
          <w:spacing w:val="-1"/>
        </w:rPr>
        <w:t xml:space="preserve"> </w:t>
      </w:r>
      <w:r>
        <w:t xml:space="preserve">(реальный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5214F6" w:rsidRDefault="00EF0DB3">
      <w:pPr>
        <w:pStyle w:val="a3"/>
        <w:spacing w:before="1" w:line="360" w:lineRule="auto"/>
        <w:ind w:right="226"/>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5214F6" w:rsidRDefault="00EF0DB3">
      <w:pPr>
        <w:pStyle w:val="a3"/>
        <w:spacing w:before="2"/>
        <w:ind w:left="944" w:firstLine="0"/>
      </w:pPr>
      <w:r>
        <w:t>сформированность</w:t>
      </w:r>
      <w:r>
        <w:rPr>
          <w:spacing w:val="-11"/>
        </w:rPr>
        <w:t xml:space="preserve"> </w:t>
      </w:r>
      <w:r>
        <w:t>умения</w:t>
      </w:r>
      <w:r>
        <w:rPr>
          <w:spacing w:val="-8"/>
        </w:rPr>
        <w:t xml:space="preserve"> </w:t>
      </w:r>
      <w:r>
        <w:t>проводить</w:t>
      </w:r>
      <w:r>
        <w:rPr>
          <w:spacing w:val="-14"/>
        </w:rPr>
        <w:t xml:space="preserve"> </w:t>
      </w:r>
      <w:r>
        <w:rPr>
          <w:spacing w:val="-2"/>
        </w:rPr>
        <w:t>расчёты:</w:t>
      </w:r>
    </w:p>
    <w:p w:rsidR="005214F6" w:rsidRDefault="00EF0DB3">
      <w:pPr>
        <w:pStyle w:val="a3"/>
        <w:spacing w:before="158" w:line="362" w:lineRule="auto"/>
        <w:ind w:right="238"/>
      </w:pPr>
      <w:r>
        <w:t xml:space="preserve">с использованием понятий «массовая доля вещества в растворе» и «молярная </w:t>
      </w:r>
      <w:r>
        <w:rPr>
          <w:spacing w:val="-2"/>
        </w:rPr>
        <w:t>концентрация»;</w:t>
      </w:r>
    </w:p>
    <w:p w:rsidR="005214F6" w:rsidRDefault="00EF0DB3">
      <w:pPr>
        <w:pStyle w:val="a3"/>
        <w:spacing w:line="362" w:lineRule="auto"/>
        <w:ind w:right="235"/>
      </w:pPr>
      <w:r>
        <w:t>массы вещества или объёма газа по известному количеству вещества, массе или объёму одного из участвующих в реакции веществ;</w:t>
      </w:r>
    </w:p>
    <w:p w:rsidR="005214F6" w:rsidRDefault="00EF0DB3">
      <w:pPr>
        <w:pStyle w:val="a3"/>
        <w:spacing w:line="320" w:lineRule="exact"/>
        <w:ind w:left="944" w:firstLine="0"/>
      </w:pPr>
      <w:r>
        <w:t>теплового</w:t>
      </w:r>
      <w:r>
        <w:rPr>
          <w:spacing w:val="-12"/>
        </w:rPr>
        <w:t xml:space="preserve"> </w:t>
      </w:r>
      <w:r>
        <w:t>эффекта</w:t>
      </w:r>
      <w:r>
        <w:rPr>
          <w:spacing w:val="-11"/>
        </w:rPr>
        <w:t xml:space="preserve"> </w:t>
      </w:r>
      <w:r>
        <w:rPr>
          <w:spacing w:val="-2"/>
        </w:rPr>
        <w:t>реакции;</w:t>
      </w:r>
    </w:p>
    <w:p w:rsidR="005214F6" w:rsidRDefault="00EF0DB3">
      <w:pPr>
        <w:pStyle w:val="a3"/>
        <w:spacing w:before="151" w:line="362" w:lineRule="auto"/>
        <w:ind w:right="241"/>
      </w:pPr>
      <w:r>
        <w:t>значения водородного показателя растворов кислот и щелочей с известной степенью диссоциации;</w:t>
      </w:r>
    </w:p>
    <w:p w:rsidR="005214F6" w:rsidRDefault="00EF0DB3">
      <w:pPr>
        <w:pStyle w:val="a3"/>
        <w:spacing w:line="360" w:lineRule="auto"/>
        <w:ind w:right="222"/>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rsidR="005214F6" w:rsidRDefault="00EF0DB3">
      <w:pPr>
        <w:pStyle w:val="a3"/>
        <w:spacing w:line="362" w:lineRule="auto"/>
        <w:ind w:left="944" w:right="5932" w:firstLine="0"/>
      </w:pPr>
      <w:r>
        <w:t>доли</w:t>
      </w:r>
      <w:r>
        <w:rPr>
          <w:spacing w:val="-15"/>
        </w:rPr>
        <w:t xml:space="preserve"> </w:t>
      </w:r>
      <w:r>
        <w:t>выхода</w:t>
      </w:r>
      <w:r>
        <w:rPr>
          <w:spacing w:val="-14"/>
        </w:rPr>
        <w:t xml:space="preserve"> </w:t>
      </w:r>
      <w:r>
        <w:t>продукта</w:t>
      </w:r>
      <w:r>
        <w:rPr>
          <w:spacing w:val="-14"/>
        </w:rPr>
        <w:t xml:space="preserve"> </w:t>
      </w:r>
      <w:r>
        <w:t>реакции; объёмных отношений газов;</w:t>
      </w:r>
    </w:p>
    <w:p w:rsidR="005214F6" w:rsidRDefault="00EF0DB3">
      <w:pPr>
        <w:pStyle w:val="a3"/>
        <w:spacing w:line="360" w:lineRule="auto"/>
        <w:ind w:right="225"/>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w:t>
      </w:r>
      <w:r>
        <w:rPr>
          <w:spacing w:val="40"/>
        </w:rPr>
        <w:t xml:space="preserve">  </w:t>
      </w:r>
      <w:r>
        <w:t>химической</w:t>
      </w:r>
      <w:r>
        <w:rPr>
          <w:spacing w:val="40"/>
        </w:rPr>
        <w:t xml:space="preserve">  </w:t>
      </w:r>
      <w:r>
        <w:t>реакции,</w:t>
      </w:r>
      <w:r>
        <w:rPr>
          <w:spacing w:val="40"/>
        </w:rPr>
        <w:t xml:space="preserve">  </w:t>
      </w:r>
      <w:r>
        <w:t>решение</w:t>
      </w:r>
      <w:r>
        <w:rPr>
          <w:spacing w:val="40"/>
        </w:rPr>
        <w:t xml:space="preserve">  </w:t>
      </w:r>
      <w:r>
        <w:t>экспериментальных</w:t>
      </w:r>
      <w:r>
        <w:rPr>
          <w:spacing w:val="39"/>
        </w:rPr>
        <w:t xml:space="preserve">  </w:t>
      </w:r>
      <w:r>
        <w:t>задач</w:t>
      </w:r>
      <w:r>
        <w:rPr>
          <w:spacing w:val="40"/>
        </w:rPr>
        <w:t xml:space="preserve">  </w:t>
      </w:r>
      <w:r>
        <w:t>по</w:t>
      </w:r>
      <w:r>
        <w:rPr>
          <w:spacing w:val="40"/>
        </w:rPr>
        <w:t xml:space="preserve">  </w:t>
      </w:r>
      <w:r>
        <w:t>темам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214F6" w:rsidRDefault="00EF0DB3">
      <w:pPr>
        <w:pStyle w:val="a3"/>
        <w:spacing w:before="3" w:line="360" w:lineRule="auto"/>
        <w:ind w:right="226"/>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5214F6" w:rsidRDefault="00EF0DB3">
      <w:pPr>
        <w:pStyle w:val="a3"/>
        <w:spacing w:line="360" w:lineRule="auto"/>
        <w:ind w:right="227"/>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214F6" w:rsidRDefault="00EF0DB3">
      <w:pPr>
        <w:pStyle w:val="a3"/>
        <w:spacing w:line="362" w:lineRule="auto"/>
        <w:ind w:right="232"/>
      </w:pPr>
      <w:r>
        <w:t>3.15. Федеральная рабочая программа по учебному предмету «Биология» (базовый уровень).</w:t>
      </w:r>
    </w:p>
    <w:p w:rsidR="005214F6" w:rsidRDefault="00EF0DB3">
      <w:pPr>
        <w:pStyle w:val="a3"/>
        <w:spacing w:line="360" w:lineRule="auto"/>
        <w:ind w:right="224"/>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w:t>
      </w:r>
      <w:r>
        <w:rPr>
          <w:spacing w:val="-2"/>
        </w:rPr>
        <w:t>биологии.</w:t>
      </w:r>
    </w:p>
    <w:p w:rsidR="005214F6" w:rsidRDefault="00EF0DB3">
      <w:pPr>
        <w:pStyle w:val="a3"/>
        <w:spacing w:line="360" w:lineRule="auto"/>
        <w:ind w:right="239"/>
      </w:pPr>
      <w:r>
        <w:t>Пояснительная записка отражает общие цели и задачи изучения биологии, характеристику</w:t>
      </w:r>
      <w:r>
        <w:rPr>
          <w:spacing w:val="-4"/>
        </w:rPr>
        <w:t xml:space="preserve"> </w:t>
      </w:r>
      <w:r>
        <w:t>психологических</w:t>
      </w:r>
      <w:r>
        <w:rPr>
          <w:spacing w:val="-4"/>
        </w:rPr>
        <w:t xml:space="preserve"> </w:t>
      </w:r>
      <w:r>
        <w:t>предпосылок к</w:t>
      </w:r>
      <w:r>
        <w:rPr>
          <w:spacing w:val="-1"/>
        </w:rPr>
        <w:t xml:space="preserve"> </w:t>
      </w:r>
      <w:r>
        <w:t>её изучению</w:t>
      </w:r>
      <w:r>
        <w:rPr>
          <w:spacing w:val="-2"/>
        </w:rPr>
        <w:t xml:space="preserve"> </w:t>
      </w:r>
      <w:r>
        <w:t>обучающимися, место в структуре учебного плана, а также подходы к отбору содержания, к определению планируемых результатов.</w:t>
      </w:r>
    </w:p>
    <w:p w:rsidR="005214F6" w:rsidRDefault="00EF0DB3">
      <w:pPr>
        <w:pStyle w:val="a3"/>
        <w:spacing w:line="360" w:lineRule="auto"/>
        <w:ind w:right="23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pPr>
      <w:r>
        <w:t>.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before="3"/>
        <w:ind w:left="944" w:firstLine="0"/>
      </w:pPr>
      <w:r>
        <w:t>Пояснительная</w:t>
      </w:r>
      <w:r>
        <w:rPr>
          <w:spacing w:val="-18"/>
        </w:rPr>
        <w:t xml:space="preserve"> </w:t>
      </w:r>
      <w:r>
        <w:rPr>
          <w:spacing w:val="-2"/>
        </w:rPr>
        <w:t>записка.</w:t>
      </w:r>
    </w:p>
    <w:p w:rsidR="005214F6" w:rsidRDefault="00EF0DB3">
      <w:pPr>
        <w:pStyle w:val="a3"/>
        <w:spacing w:before="158" w:line="360" w:lineRule="auto"/>
        <w:ind w:right="225"/>
      </w:pPr>
      <w:r>
        <w:t>.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w:t>
      </w:r>
      <w:r>
        <w:rPr>
          <w:spacing w:val="80"/>
        </w:rPr>
        <w:t xml:space="preserve"> </w:t>
      </w:r>
      <w:r>
        <w:t>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w:t>
      </w:r>
      <w:r>
        <w:rPr>
          <w:spacing w:val="40"/>
        </w:rPr>
        <w:t xml:space="preserve"> </w:t>
      </w:r>
      <w:r>
        <w:t>её структура.</w:t>
      </w:r>
    </w:p>
    <w:p w:rsidR="005214F6" w:rsidRDefault="00EF0DB3">
      <w:pPr>
        <w:pStyle w:val="a3"/>
        <w:spacing w:before="1" w:line="362" w:lineRule="auto"/>
        <w:ind w:right="237"/>
      </w:pPr>
      <w:r>
        <w:t>Программа по биологии даёт представление о целях, об общей стратегии обучения,</w:t>
      </w:r>
      <w:r>
        <w:rPr>
          <w:spacing w:val="61"/>
          <w:w w:val="150"/>
        </w:rPr>
        <w:t xml:space="preserve"> </w:t>
      </w:r>
      <w:r>
        <w:t>воспитания</w:t>
      </w:r>
      <w:r>
        <w:rPr>
          <w:spacing w:val="60"/>
          <w:w w:val="150"/>
        </w:rPr>
        <w:t xml:space="preserve"> </w:t>
      </w:r>
      <w:r>
        <w:t>и</w:t>
      </w:r>
      <w:r>
        <w:rPr>
          <w:spacing w:val="59"/>
          <w:w w:val="150"/>
        </w:rPr>
        <w:t xml:space="preserve"> </w:t>
      </w:r>
      <w:r>
        <w:t>развития</w:t>
      </w:r>
      <w:r>
        <w:rPr>
          <w:spacing w:val="60"/>
          <w:w w:val="150"/>
        </w:rPr>
        <w:t xml:space="preserve"> </w:t>
      </w:r>
      <w:r>
        <w:t>обучающихся</w:t>
      </w:r>
      <w:r>
        <w:rPr>
          <w:spacing w:val="60"/>
          <w:w w:val="150"/>
        </w:rPr>
        <w:t xml:space="preserve"> </w:t>
      </w:r>
      <w:r>
        <w:t>средствами</w:t>
      </w:r>
      <w:r>
        <w:rPr>
          <w:spacing w:val="64"/>
          <w:w w:val="150"/>
        </w:rPr>
        <w:t xml:space="preserve"> </w:t>
      </w:r>
      <w:r>
        <w:t>учебного</w:t>
      </w:r>
      <w:r>
        <w:rPr>
          <w:spacing w:val="59"/>
          <w:w w:val="150"/>
        </w:rPr>
        <w:t xml:space="preserve"> </w:t>
      </w:r>
      <w:r>
        <w:rPr>
          <w:spacing w:val="-2"/>
        </w:rPr>
        <w:t>предмета</w:t>
      </w:r>
    </w:p>
    <w:p w:rsidR="005214F6" w:rsidRDefault="00EF0DB3">
      <w:pPr>
        <w:pStyle w:val="a3"/>
        <w:spacing w:line="360" w:lineRule="auto"/>
        <w:ind w:right="223" w:firstLine="0"/>
      </w:pPr>
      <w:r>
        <w:t>«Биология»,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w:t>
      </w:r>
      <w:r>
        <w:rPr>
          <w:spacing w:val="40"/>
        </w:rPr>
        <w:t xml:space="preserve"> </w:t>
      </w:r>
      <w:r>
        <w:t>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214F6" w:rsidRDefault="00EF0DB3">
      <w:pPr>
        <w:pStyle w:val="a3"/>
        <w:spacing w:line="360" w:lineRule="auto"/>
        <w:ind w:right="234"/>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w:t>
      </w:r>
      <w:r>
        <w:rPr>
          <w:spacing w:val="40"/>
        </w:rPr>
        <w:t xml:space="preserve"> </w:t>
      </w:r>
      <w:r>
        <w:t>мышления,</w:t>
      </w:r>
      <w:r>
        <w:rPr>
          <w:spacing w:val="40"/>
        </w:rPr>
        <w:t xml:space="preserve"> </w:t>
      </w:r>
      <w:r>
        <w:t>представлений</w:t>
      </w:r>
      <w:r>
        <w:rPr>
          <w:spacing w:val="40"/>
        </w:rPr>
        <w:t xml:space="preserve"> </w:t>
      </w:r>
      <w:r>
        <w:t>о</w:t>
      </w:r>
      <w:r>
        <w:rPr>
          <w:spacing w:val="40"/>
        </w:rPr>
        <w:t xml:space="preserve"> </w:t>
      </w:r>
      <w:r>
        <w:t>здоровом</w:t>
      </w:r>
      <w:r>
        <w:rPr>
          <w:spacing w:val="40"/>
        </w:rPr>
        <w:t xml:space="preserve"> </w:t>
      </w:r>
      <w:r>
        <w:t>образе</w:t>
      </w:r>
      <w:r>
        <w:rPr>
          <w:spacing w:val="40"/>
        </w:rPr>
        <w:t xml:space="preserve"> </w:t>
      </w:r>
      <w:r>
        <w:t>жизни</w:t>
      </w:r>
      <w:r>
        <w:rPr>
          <w:spacing w:val="40"/>
        </w:rPr>
        <w:t xml:space="preserve"> </w:t>
      </w:r>
      <w:r>
        <w:t>и</w:t>
      </w:r>
      <w:r>
        <w:rPr>
          <w:spacing w:val="40"/>
        </w:rPr>
        <w:t xml:space="preserve"> </w:t>
      </w:r>
      <w:r>
        <w:t>бережным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w:t>
      </w:r>
      <w:r>
        <w:rPr>
          <w:spacing w:val="40"/>
        </w:rPr>
        <w:t xml:space="preserve"> </w:t>
      </w:r>
      <w:r>
        <w:t>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w:t>
      </w:r>
      <w:r>
        <w:rPr>
          <w:spacing w:val="-4"/>
        </w:rPr>
        <w:t xml:space="preserve"> </w:t>
      </w:r>
      <w:r>
        <w:t>предмета «Биология»</w:t>
      </w:r>
      <w:r>
        <w:rPr>
          <w:spacing w:val="-8"/>
        </w:rPr>
        <w:t xml:space="preserve"> </w:t>
      </w:r>
      <w:r>
        <w:t>продиктовано</w:t>
      </w:r>
      <w:r>
        <w:rPr>
          <w:spacing w:val="-4"/>
        </w:rPr>
        <w:t xml:space="preserve"> </w:t>
      </w:r>
      <w:r>
        <w:t>необходимостью</w:t>
      </w:r>
      <w:r>
        <w:rPr>
          <w:spacing w:val="-5"/>
        </w:rPr>
        <w:t xml:space="preserve"> </w:t>
      </w:r>
      <w:r>
        <w:t>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214F6" w:rsidRDefault="00EF0DB3">
      <w:pPr>
        <w:pStyle w:val="a3"/>
        <w:spacing w:before="2" w:line="360" w:lineRule="auto"/>
        <w:ind w:right="227"/>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214F6" w:rsidRDefault="00EF0DB3">
      <w:pPr>
        <w:pStyle w:val="a3"/>
        <w:spacing w:before="2" w:line="360" w:lineRule="auto"/>
        <w:ind w:right="229"/>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w:t>
      </w:r>
      <w:r>
        <w:rPr>
          <w:spacing w:val="40"/>
        </w:rPr>
        <w:t xml:space="preserve"> </w:t>
      </w:r>
      <w:r>
        <w:t>мира, расширяет и обобщает знания о живой природе, её отличительных признаках</w:t>
      </w:r>
      <w:r>
        <w:rPr>
          <w:spacing w:val="40"/>
        </w:rPr>
        <w:t xml:space="preserve"> </w:t>
      </w:r>
      <w:r>
        <w:t>– уровневой организации и эволюции, создаёт условия для:</w:t>
      </w:r>
      <w:r>
        <w:rPr>
          <w:spacing w:val="-2"/>
        </w:rPr>
        <w:t xml:space="preserve"> </w:t>
      </w:r>
      <w:r>
        <w:t>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214F6" w:rsidRDefault="00EF0DB3">
      <w:pPr>
        <w:pStyle w:val="a3"/>
        <w:spacing w:line="360" w:lineRule="auto"/>
        <w:ind w:right="237"/>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w:t>
      </w:r>
      <w:r>
        <w:rPr>
          <w:spacing w:val="54"/>
          <w:w w:val="150"/>
        </w:rPr>
        <w:t xml:space="preserve">  </w:t>
      </w:r>
      <w:r>
        <w:t>и</w:t>
      </w:r>
      <w:r>
        <w:rPr>
          <w:spacing w:val="57"/>
          <w:w w:val="150"/>
        </w:rPr>
        <w:t xml:space="preserve">  </w:t>
      </w:r>
      <w:r>
        <w:t>информационных</w:t>
      </w:r>
      <w:r>
        <w:rPr>
          <w:spacing w:val="54"/>
          <w:w w:val="150"/>
        </w:rPr>
        <w:t xml:space="preserve">  </w:t>
      </w:r>
      <w:r>
        <w:t>навыков,</w:t>
      </w:r>
      <w:r>
        <w:rPr>
          <w:spacing w:val="58"/>
          <w:w w:val="150"/>
        </w:rPr>
        <w:t xml:space="preserve">  </w:t>
      </w:r>
      <w:r>
        <w:t>эстетической</w:t>
      </w:r>
      <w:r>
        <w:rPr>
          <w:spacing w:val="56"/>
          <w:w w:val="150"/>
        </w:rPr>
        <w:t xml:space="preserve">  </w:t>
      </w:r>
      <w:r>
        <w:rPr>
          <w:spacing w:val="-2"/>
        </w:rPr>
        <w:t>культуры,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способствует интеграции биологических знаний с представлениями из других учебных</w:t>
      </w:r>
      <w:r>
        <w:rPr>
          <w:spacing w:val="-6"/>
        </w:rPr>
        <w:t xml:space="preserve"> </w:t>
      </w:r>
      <w:r>
        <w:t>предметов, в</w:t>
      </w:r>
      <w:r>
        <w:rPr>
          <w:spacing w:val="-3"/>
        </w:rPr>
        <w:t xml:space="preserve"> </w:t>
      </w:r>
      <w:r>
        <w:t>частности, физики, химии</w:t>
      </w:r>
      <w:r>
        <w:rPr>
          <w:spacing w:val="-1"/>
        </w:rPr>
        <w:t xml:space="preserve"> </w:t>
      </w:r>
      <w:r>
        <w:t>и</w:t>
      </w:r>
      <w:r>
        <w:rPr>
          <w:spacing w:val="-1"/>
        </w:rPr>
        <w:t xml:space="preserve"> </w:t>
      </w:r>
      <w:r>
        <w:t>географии. Названные положения о</w:t>
      </w:r>
      <w:r>
        <w:rPr>
          <w:spacing w:val="-3"/>
        </w:rPr>
        <w:t xml:space="preserve"> </w:t>
      </w:r>
      <w:r>
        <w:t>предназначении учебного</w:t>
      </w:r>
      <w:r>
        <w:rPr>
          <w:spacing w:val="-3"/>
        </w:rPr>
        <w:t xml:space="preserve"> </w:t>
      </w:r>
      <w:r>
        <w:t>предмета «Биология»</w:t>
      </w:r>
      <w:r>
        <w:rPr>
          <w:spacing w:val="-7"/>
        </w:rPr>
        <w:t xml:space="preserve"> </w:t>
      </w:r>
      <w:r>
        <w:t>составили</w:t>
      </w:r>
      <w:r>
        <w:rPr>
          <w:spacing w:val="-3"/>
        </w:rPr>
        <w:t xml:space="preserve"> </w:t>
      </w:r>
      <w:r>
        <w:t>основу</w:t>
      </w:r>
      <w:r>
        <w:rPr>
          <w:spacing w:val="-7"/>
        </w:rPr>
        <w:t xml:space="preserve"> </w:t>
      </w:r>
      <w:r>
        <w:t>для</w:t>
      </w:r>
      <w:r>
        <w:rPr>
          <w:spacing w:val="-1"/>
        </w:rPr>
        <w:t xml:space="preserve"> </w:t>
      </w:r>
      <w:r>
        <w:t>определения подходов к отбору и структурированию его содержания, представленного в программе по биологии.</w:t>
      </w:r>
    </w:p>
    <w:p w:rsidR="005214F6" w:rsidRDefault="00EF0DB3">
      <w:pPr>
        <w:pStyle w:val="a3"/>
        <w:spacing w:line="360" w:lineRule="auto"/>
        <w:ind w:right="227"/>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w:t>
      </w:r>
      <w:r>
        <w:rPr>
          <w:spacing w:val="-1"/>
        </w:rPr>
        <w:t xml:space="preserve"> </w:t>
      </w:r>
      <w:r>
        <w:t>освоить</w:t>
      </w:r>
      <w:r>
        <w:rPr>
          <w:spacing w:val="-3"/>
        </w:rPr>
        <w:t xml:space="preserve"> </w:t>
      </w:r>
      <w:r>
        <w:t>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w:t>
      </w:r>
      <w:r>
        <w:rPr>
          <w:spacing w:val="-2"/>
        </w:rPr>
        <w:t xml:space="preserve"> </w:t>
      </w:r>
      <w:r>
        <w:t>этой системе знаний</w:t>
      </w:r>
      <w:r>
        <w:rPr>
          <w:spacing w:val="-1"/>
        </w:rPr>
        <w:t xml:space="preserve"> </w:t>
      </w:r>
      <w:r>
        <w:t>занимают</w:t>
      </w:r>
      <w:r>
        <w:rPr>
          <w:spacing w:val="-2"/>
        </w:rPr>
        <w:t xml:space="preserve"> </w:t>
      </w:r>
      <w:r>
        <w:t>элементы содержания, которые служат</w:t>
      </w:r>
      <w:r>
        <w:rPr>
          <w:spacing w:val="-2"/>
        </w:rPr>
        <w:t xml:space="preserve"> </w:t>
      </w:r>
      <w:r>
        <w:t xml:space="preserve">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rPr>
        <w:t>образования.</w:t>
      </w:r>
    </w:p>
    <w:p w:rsidR="005214F6" w:rsidRDefault="00EF0DB3">
      <w:pPr>
        <w:pStyle w:val="a3"/>
        <w:spacing w:before="4" w:line="360" w:lineRule="auto"/>
        <w:ind w:right="221"/>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5214F6" w:rsidRDefault="00EF0DB3">
      <w:pPr>
        <w:pStyle w:val="a3"/>
        <w:spacing w:before="1" w:line="360" w:lineRule="auto"/>
        <w:ind w:right="226"/>
      </w:pPr>
      <w: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w:t>
      </w:r>
      <w:r>
        <w:rPr>
          <w:spacing w:val="-2"/>
        </w:rPr>
        <w:t>проблем.</w:t>
      </w:r>
    </w:p>
    <w:p w:rsidR="005214F6" w:rsidRDefault="00EF0DB3">
      <w:pPr>
        <w:pStyle w:val="a3"/>
        <w:spacing w:before="1" w:line="362" w:lineRule="auto"/>
        <w:ind w:right="232"/>
      </w:pPr>
      <w:r>
        <w:t>Достижение цели изучения учебного предмета «Биология» на базовом уровне обеспечивается решением следующих задач:</w:t>
      </w:r>
    </w:p>
    <w:p w:rsidR="005214F6" w:rsidRDefault="00EF0DB3">
      <w:pPr>
        <w:pStyle w:val="a3"/>
        <w:spacing w:line="314" w:lineRule="exact"/>
        <w:ind w:left="944" w:firstLine="0"/>
      </w:pPr>
      <w:r>
        <w:t>освоение</w:t>
      </w:r>
      <w:r>
        <w:rPr>
          <w:spacing w:val="24"/>
        </w:rPr>
        <w:t xml:space="preserve"> </w:t>
      </w:r>
      <w:r>
        <w:t>обучающимися</w:t>
      </w:r>
      <w:r>
        <w:rPr>
          <w:spacing w:val="26"/>
        </w:rPr>
        <w:t xml:space="preserve"> </w:t>
      </w:r>
      <w:r>
        <w:t>системы</w:t>
      </w:r>
      <w:r>
        <w:rPr>
          <w:spacing w:val="25"/>
        </w:rPr>
        <w:t xml:space="preserve"> </w:t>
      </w:r>
      <w:r>
        <w:t>знаний</w:t>
      </w:r>
      <w:r>
        <w:rPr>
          <w:spacing w:val="24"/>
        </w:rPr>
        <w:t xml:space="preserve"> </w:t>
      </w:r>
      <w:r>
        <w:t>о</w:t>
      </w:r>
      <w:r>
        <w:rPr>
          <w:spacing w:val="25"/>
        </w:rPr>
        <w:t xml:space="preserve"> </w:t>
      </w:r>
      <w:r>
        <w:t>биологических</w:t>
      </w:r>
      <w:r>
        <w:rPr>
          <w:spacing w:val="25"/>
        </w:rPr>
        <w:t xml:space="preserve"> </w:t>
      </w:r>
      <w:r>
        <w:t>теориях,</w:t>
      </w:r>
      <w:r>
        <w:rPr>
          <w:spacing w:val="31"/>
        </w:rPr>
        <w:t xml:space="preserve"> </w:t>
      </w:r>
      <w:r>
        <w:rPr>
          <w:spacing w:val="-2"/>
        </w:rPr>
        <w:t>учениях,</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 xml:space="preserve">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w:t>
      </w:r>
      <w:r>
        <w:rPr>
          <w:spacing w:val="-2"/>
        </w:rPr>
        <w:t>биологии;</w:t>
      </w:r>
    </w:p>
    <w:p w:rsidR="005214F6" w:rsidRDefault="00EF0DB3">
      <w:pPr>
        <w:pStyle w:val="a3"/>
        <w:spacing w:line="360" w:lineRule="auto"/>
        <w:ind w:right="224"/>
      </w:pPr>
      <w: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w:t>
      </w:r>
      <w:r>
        <w:rPr>
          <w:spacing w:val="-2"/>
        </w:rPr>
        <w:t>организации;</w:t>
      </w:r>
    </w:p>
    <w:p w:rsidR="005214F6" w:rsidRDefault="00EF0DB3">
      <w:pPr>
        <w:pStyle w:val="a3"/>
        <w:spacing w:before="3" w:line="360" w:lineRule="auto"/>
        <w:ind w:right="237"/>
      </w:pPr>
      <w:r>
        <w:t>становление у обучающихся общей культуры, функциональной грамотности, развитие умений</w:t>
      </w:r>
      <w:r>
        <w:rPr>
          <w:spacing w:val="-5"/>
        </w:rPr>
        <w:t xml:space="preserve"> </w:t>
      </w:r>
      <w:r>
        <w:t>объяснять</w:t>
      </w:r>
      <w:r>
        <w:rPr>
          <w:spacing w:val="-7"/>
        </w:rPr>
        <w:t xml:space="preserve"> </w:t>
      </w:r>
      <w:r>
        <w:t>и</w:t>
      </w:r>
      <w:r>
        <w:rPr>
          <w:spacing w:val="-5"/>
        </w:rPr>
        <w:t xml:space="preserve"> </w:t>
      </w:r>
      <w:r>
        <w:t>оценивать</w:t>
      </w:r>
      <w:r>
        <w:rPr>
          <w:spacing w:val="-3"/>
        </w:rPr>
        <w:t xml:space="preserve"> </w:t>
      </w:r>
      <w:r>
        <w:t>явления</w:t>
      </w:r>
      <w:r>
        <w:rPr>
          <w:spacing w:val="-5"/>
        </w:rPr>
        <w:t xml:space="preserve"> </w:t>
      </w:r>
      <w:r>
        <w:t>окружающего</w:t>
      </w:r>
      <w:r>
        <w:rPr>
          <w:spacing w:val="-5"/>
        </w:rPr>
        <w:t xml:space="preserve"> </w:t>
      </w:r>
      <w:r>
        <w:t>мира</w:t>
      </w:r>
      <w:r>
        <w:rPr>
          <w:spacing w:val="-5"/>
        </w:rPr>
        <w:t xml:space="preserve"> </w:t>
      </w:r>
      <w:r>
        <w:t>живой</w:t>
      </w:r>
      <w:r>
        <w:rPr>
          <w:spacing w:val="-1"/>
        </w:rPr>
        <w:t xml:space="preserve"> </w:t>
      </w:r>
      <w:r>
        <w:t>природы на основании знаний и опыта, полученных при изучении биологии;</w:t>
      </w:r>
    </w:p>
    <w:p w:rsidR="005214F6" w:rsidRDefault="00EF0DB3">
      <w:pPr>
        <w:pStyle w:val="a3"/>
        <w:spacing w:before="2" w:line="360" w:lineRule="auto"/>
        <w:ind w:right="235"/>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5214F6" w:rsidRDefault="00EF0DB3">
      <w:pPr>
        <w:pStyle w:val="a3"/>
        <w:spacing w:line="362" w:lineRule="auto"/>
        <w:ind w:right="230"/>
      </w:pPr>
      <w:r>
        <w:t>воспитание убеждённости в возможности познания человеком живой</w:t>
      </w:r>
      <w:r>
        <w:rPr>
          <w:spacing w:val="40"/>
        </w:rPr>
        <w:t xml:space="preserve"> </w:t>
      </w:r>
      <w:r>
        <w:t>природы, необходимости бережного отношения к ней, соблюдения этических норм при проведении биологических исследований;</w:t>
      </w:r>
    </w:p>
    <w:p w:rsidR="005214F6" w:rsidRDefault="00EF0DB3">
      <w:pPr>
        <w:pStyle w:val="a3"/>
        <w:spacing w:line="362" w:lineRule="auto"/>
        <w:ind w:right="240"/>
      </w:pPr>
      <w:r>
        <w:t>осознание ценности биологических знаний для повышения уровня экологической культуры, для формирования научного мировоззрения;</w:t>
      </w:r>
    </w:p>
    <w:p w:rsidR="005214F6" w:rsidRDefault="00EF0DB3">
      <w:pPr>
        <w:pStyle w:val="a3"/>
        <w:spacing w:line="360" w:lineRule="auto"/>
        <w:ind w:right="226"/>
        <w:jc w:val="right"/>
      </w:pPr>
      <w:r>
        <w:t>применение</w:t>
      </w:r>
      <w:r>
        <w:rPr>
          <w:spacing w:val="80"/>
        </w:rPr>
        <w:t xml:space="preserve"> </w:t>
      </w:r>
      <w:r>
        <w:t>приобретённых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для оценки</w:t>
      </w:r>
      <w:r>
        <w:rPr>
          <w:spacing w:val="80"/>
        </w:rPr>
        <w:t xml:space="preserve"> </w:t>
      </w:r>
      <w:r>
        <w:t>последствий</w:t>
      </w:r>
      <w:r>
        <w:rPr>
          <w:spacing w:val="80"/>
        </w:rPr>
        <w:t xml:space="preserve"> </w:t>
      </w:r>
      <w:r>
        <w:t>своей</w:t>
      </w:r>
      <w:r>
        <w:rPr>
          <w:spacing w:val="80"/>
        </w:rPr>
        <w:t xml:space="preserve"> </w:t>
      </w:r>
      <w:r>
        <w:t>деятельности</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окружающей</w:t>
      </w:r>
      <w:r>
        <w:rPr>
          <w:spacing w:val="80"/>
        </w:rPr>
        <w:t xml:space="preserve"> </w:t>
      </w:r>
      <w:r>
        <w:t>среде,</w:t>
      </w:r>
      <w:r>
        <w:rPr>
          <w:spacing w:val="40"/>
        </w:rPr>
        <w:t xml:space="preserve"> </w:t>
      </w:r>
      <w:r>
        <w:t>собственному</w:t>
      </w:r>
      <w:r>
        <w:rPr>
          <w:spacing w:val="-9"/>
        </w:rPr>
        <w:t xml:space="preserve"> </w:t>
      </w:r>
      <w:r>
        <w:t>здоровью,</w:t>
      </w:r>
      <w:r>
        <w:rPr>
          <w:spacing w:val="-2"/>
        </w:rPr>
        <w:t xml:space="preserve"> </w:t>
      </w:r>
      <w:r>
        <w:t>обоснование</w:t>
      </w:r>
      <w:r>
        <w:rPr>
          <w:spacing w:val="-4"/>
        </w:rPr>
        <w:t xml:space="preserve"> </w:t>
      </w:r>
      <w:r>
        <w:t>и</w:t>
      </w:r>
      <w:r>
        <w:rPr>
          <w:spacing w:val="-5"/>
        </w:rPr>
        <w:t xml:space="preserve"> </w:t>
      </w:r>
      <w:r>
        <w:t>соблюдение</w:t>
      </w:r>
      <w:r>
        <w:rPr>
          <w:spacing w:val="-4"/>
        </w:rPr>
        <w:t xml:space="preserve"> </w:t>
      </w:r>
      <w:r>
        <w:t>мер</w:t>
      </w:r>
      <w:r>
        <w:rPr>
          <w:spacing w:val="-5"/>
        </w:rPr>
        <w:t xml:space="preserve"> </w:t>
      </w:r>
      <w:r>
        <w:t>профилактики</w:t>
      </w:r>
      <w:r>
        <w:rPr>
          <w:spacing w:val="-5"/>
        </w:rPr>
        <w:t xml:space="preserve"> </w:t>
      </w:r>
      <w:r>
        <w:t>заболеваний. В</w:t>
      </w:r>
      <w:r>
        <w:rPr>
          <w:spacing w:val="40"/>
        </w:rPr>
        <w:t xml:space="preserve"> </w:t>
      </w:r>
      <w:r>
        <w:t>системе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«Биология»,</w:t>
      </w:r>
      <w:r>
        <w:rPr>
          <w:spacing w:val="40"/>
        </w:rPr>
        <w:t xml:space="preserve"> </w:t>
      </w:r>
      <w:r>
        <w:t>изучаемая</w:t>
      </w:r>
      <w:r>
        <w:rPr>
          <w:spacing w:val="40"/>
        </w:rPr>
        <w:t xml:space="preserve"> </w:t>
      </w:r>
      <w:r>
        <w:t>на</w:t>
      </w:r>
      <w:r>
        <w:rPr>
          <w:spacing w:val="40"/>
        </w:rPr>
        <w:t xml:space="preserve"> </w:t>
      </w:r>
      <w:r>
        <w:t>базовом уровне,</w:t>
      </w:r>
      <w:r>
        <w:rPr>
          <w:spacing w:val="1"/>
        </w:rPr>
        <w:t xml:space="preserve"> </w:t>
      </w:r>
      <w:r>
        <w:t>является</w:t>
      </w:r>
      <w:r>
        <w:rPr>
          <w:spacing w:val="1"/>
        </w:rPr>
        <w:t xml:space="preserve"> </w:t>
      </w:r>
      <w:r>
        <w:t>обязательным</w:t>
      </w:r>
      <w:r>
        <w:rPr>
          <w:spacing w:val="1"/>
        </w:rPr>
        <w:t xml:space="preserve"> </w:t>
      </w:r>
      <w:r>
        <w:t>учебным</w:t>
      </w:r>
      <w:r>
        <w:rPr>
          <w:spacing w:val="5"/>
        </w:rPr>
        <w:t xml:space="preserve"> </w:t>
      </w:r>
      <w:r>
        <w:t>предметом,</w:t>
      </w:r>
      <w:r>
        <w:rPr>
          <w:spacing w:val="2"/>
        </w:rPr>
        <w:t xml:space="preserve"> </w:t>
      </w:r>
      <w:r>
        <w:t>входящим в</w:t>
      </w:r>
      <w:r>
        <w:rPr>
          <w:spacing w:val="-1"/>
        </w:rPr>
        <w:t xml:space="preserve"> </w:t>
      </w:r>
      <w:r>
        <w:t>состав</w:t>
      </w:r>
      <w:r>
        <w:rPr>
          <w:spacing w:val="-2"/>
        </w:rPr>
        <w:t xml:space="preserve"> предметной</w:t>
      </w:r>
    </w:p>
    <w:p w:rsidR="005214F6" w:rsidRDefault="00EF0DB3">
      <w:pPr>
        <w:pStyle w:val="a3"/>
        <w:ind w:firstLine="0"/>
        <w:jc w:val="left"/>
      </w:pPr>
      <w:r>
        <w:t>области</w:t>
      </w:r>
      <w:r>
        <w:rPr>
          <w:spacing w:val="-15"/>
        </w:rPr>
        <w:t xml:space="preserve"> </w:t>
      </w:r>
      <w:r>
        <w:t>«Естественно-научные</w:t>
      </w:r>
      <w:r>
        <w:rPr>
          <w:spacing w:val="-14"/>
        </w:rPr>
        <w:t xml:space="preserve"> </w:t>
      </w:r>
      <w:r>
        <w:rPr>
          <w:spacing w:val="-2"/>
        </w:rPr>
        <w:t>предметы».</w:t>
      </w:r>
    </w:p>
    <w:p w:rsidR="005214F6" w:rsidRDefault="00EF0DB3">
      <w:pPr>
        <w:pStyle w:val="a3"/>
        <w:spacing w:before="143" w:line="362" w:lineRule="auto"/>
        <w:jc w:val="left"/>
      </w:pPr>
      <w:r>
        <w:t>Общее число часов, рекомендованных для изучения биологии – 68 часов: в 10 классе – 34 часов (1 час в неделю), в 11 классе – 34 часов (1 час в неделю).</w:t>
      </w:r>
    </w:p>
    <w:p w:rsidR="005214F6" w:rsidRDefault="00EF0DB3">
      <w:pPr>
        <w:pStyle w:val="a3"/>
        <w:spacing w:line="357" w:lineRule="auto"/>
        <w:ind w:left="944" w:right="5416" w:firstLine="0"/>
        <w:jc w:val="left"/>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Тема 1. Биология как наука.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214F6" w:rsidRDefault="00EF0DB3">
      <w:pPr>
        <w:pStyle w:val="a3"/>
        <w:spacing w:before="3" w:line="357" w:lineRule="auto"/>
        <w:ind w:right="237"/>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5214F6" w:rsidRDefault="00EF0DB3">
      <w:pPr>
        <w:pStyle w:val="a3"/>
        <w:spacing w:before="6"/>
        <w:ind w:left="944" w:firstLine="0"/>
        <w:jc w:val="left"/>
      </w:pPr>
      <w:r>
        <w:rPr>
          <w:spacing w:val="-2"/>
        </w:rPr>
        <w:t>Демонстрации:</w:t>
      </w:r>
    </w:p>
    <w:p w:rsidR="005214F6" w:rsidRDefault="00EF0DB3">
      <w:pPr>
        <w:pStyle w:val="a3"/>
        <w:spacing w:before="163" w:line="357" w:lineRule="auto"/>
        <w:ind w:left="944" w:right="358" w:firstLine="0"/>
        <w:jc w:val="left"/>
      </w:pPr>
      <w:r>
        <w:t>Портреты:</w:t>
      </w:r>
      <w:r>
        <w:rPr>
          <w:spacing w:val="-9"/>
        </w:rPr>
        <w:t xml:space="preserve"> </w:t>
      </w:r>
      <w:r>
        <w:t>Ч. Дарвин,</w:t>
      </w:r>
      <w:r>
        <w:rPr>
          <w:spacing w:val="-3"/>
        </w:rPr>
        <w:t xml:space="preserve"> </w:t>
      </w:r>
      <w:r>
        <w:t>Г.</w:t>
      </w:r>
      <w:r>
        <w:rPr>
          <w:spacing w:val="-5"/>
        </w:rPr>
        <w:t xml:space="preserve"> </w:t>
      </w:r>
      <w:r>
        <w:t>Мендель,</w:t>
      </w:r>
      <w:r>
        <w:rPr>
          <w:spacing w:val="-2"/>
        </w:rPr>
        <w:t xml:space="preserve"> </w:t>
      </w:r>
      <w:r>
        <w:t>Н.К.</w:t>
      </w:r>
      <w:r>
        <w:rPr>
          <w:spacing w:val="-4"/>
        </w:rPr>
        <w:t xml:space="preserve"> </w:t>
      </w:r>
      <w:r>
        <w:t>Кольцов,</w:t>
      </w:r>
      <w:r>
        <w:rPr>
          <w:spacing w:val="-2"/>
        </w:rPr>
        <w:t xml:space="preserve"> </w:t>
      </w:r>
      <w:r>
        <w:t>Дж.</w:t>
      </w:r>
      <w:r>
        <w:rPr>
          <w:spacing w:val="-1"/>
        </w:rPr>
        <w:t xml:space="preserve"> </w:t>
      </w:r>
      <w:r>
        <w:t>Уотсон</w:t>
      </w:r>
      <w:r>
        <w:rPr>
          <w:spacing w:val="-5"/>
        </w:rPr>
        <w:t xml:space="preserve"> </w:t>
      </w:r>
      <w:r>
        <w:t>и</w:t>
      </w:r>
      <w:r>
        <w:rPr>
          <w:spacing w:val="-5"/>
        </w:rPr>
        <w:t xml:space="preserve"> </w:t>
      </w:r>
      <w:r>
        <w:t>Ф. Крик. Таблицы и схемы: «Методы познания живой природы».</w:t>
      </w:r>
    </w:p>
    <w:p w:rsidR="005214F6" w:rsidRDefault="00EF0DB3">
      <w:pPr>
        <w:pStyle w:val="a3"/>
        <w:spacing w:before="5"/>
        <w:ind w:left="944" w:firstLine="0"/>
        <w:jc w:val="left"/>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spacing w:before="159" w:line="362" w:lineRule="auto"/>
        <w:ind w:right="236"/>
      </w:pPr>
      <w:r>
        <w:t>Практическая работа №</w:t>
      </w:r>
      <w:r>
        <w:rPr>
          <w:spacing w:val="-1"/>
        </w:rPr>
        <w:t xml:space="preserve"> </w:t>
      </w:r>
      <w:r>
        <w:t>1. «Использование различных методов при изучении биологических объектов».</w:t>
      </w:r>
    </w:p>
    <w:p w:rsidR="005214F6" w:rsidRDefault="00EF0DB3">
      <w:pPr>
        <w:pStyle w:val="a3"/>
        <w:spacing w:line="319" w:lineRule="exact"/>
        <w:ind w:left="944" w:firstLine="0"/>
      </w:pPr>
      <w:r>
        <w:t>Тема</w:t>
      </w:r>
      <w:r>
        <w:rPr>
          <w:spacing w:val="-5"/>
        </w:rPr>
        <w:t xml:space="preserve"> </w:t>
      </w:r>
      <w:r>
        <w:t>2.</w:t>
      </w:r>
      <w:r>
        <w:rPr>
          <w:spacing w:val="-3"/>
        </w:rPr>
        <w:t xml:space="preserve"> </w:t>
      </w:r>
      <w:r>
        <w:t>Живые</w:t>
      </w:r>
      <w:r>
        <w:rPr>
          <w:spacing w:val="-4"/>
        </w:rPr>
        <w:t xml:space="preserve"> </w:t>
      </w:r>
      <w:r>
        <w:t>системы</w:t>
      </w:r>
      <w:r>
        <w:rPr>
          <w:spacing w:val="-5"/>
        </w:rPr>
        <w:t xml:space="preserve"> </w:t>
      </w:r>
      <w:r>
        <w:t>и</w:t>
      </w:r>
      <w:r>
        <w:rPr>
          <w:spacing w:val="-6"/>
        </w:rPr>
        <w:t xml:space="preserve"> </w:t>
      </w:r>
      <w:r>
        <w:t>их</w:t>
      </w:r>
      <w:r>
        <w:rPr>
          <w:spacing w:val="-10"/>
        </w:rPr>
        <w:t xml:space="preserve"> </w:t>
      </w:r>
      <w:r>
        <w:rPr>
          <w:spacing w:val="-2"/>
        </w:rPr>
        <w:t>организация.</w:t>
      </w:r>
    </w:p>
    <w:p w:rsidR="005214F6" w:rsidRDefault="00EF0DB3">
      <w:pPr>
        <w:pStyle w:val="a3"/>
        <w:spacing w:before="158" w:line="362" w:lineRule="auto"/>
        <w:ind w:right="240"/>
      </w:pPr>
      <w:r>
        <w:t>Живые системы (биосистемы) как предмет изучения биологии. Отличие живых систем от неорганической природы.</w:t>
      </w:r>
    </w:p>
    <w:p w:rsidR="005214F6" w:rsidRDefault="00EF0DB3">
      <w:pPr>
        <w:pStyle w:val="a3"/>
        <w:spacing w:line="362" w:lineRule="auto"/>
        <w:ind w:right="227"/>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214F6" w:rsidRDefault="00EF0DB3">
      <w:pPr>
        <w:pStyle w:val="a3"/>
        <w:spacing w:line="313" w:lineRule="exact"/>
        <w:ind w:left="944" w:firstLine="0"/>
        <w:jc w:val="left"/>
      </w:pPr>
      <w:r>
        <w:rPr>
          <w:spacing w:val="-2"/>
        </w:rPr>
        <w:t>Демонстрации:</w:t>
      </w:r>
    </w:p>
    <w:p w:rsidR="005214F6" w:rsidRDefault="00EF0DB3">
      <w:pPr>
        <w:pStyle w:val="a3"/>
        <w:spacing w:before="156" w:line="362" w:lineRule="auto"/>
        <w:jc w:val="left"/>
      </w:pPr>
      <w:r>
        <w:t xml:space="preserve">Таблицы и схемы: «Основные признаки жизни», «Уровни организации живой </w:t>
      </w:r>
      <w:r>
        <w:rPr>
          <w:spacing w:val="-2"/>
        </w:rPr>
        <w:t>природы».</w:t>
      </w:r>
    </w:p>
    <w:p w:rsidR="005214F6" w:rsidRDefault="00EF0DB3">
      <w:pPr>
        <w:pStyle w:val="a3"/>
        <w:spacing w:line="315" w:lineRule="exact"/>
        <w:ind w:left="944" w:firstLine="0"/>
        <w:jc w:val="left"/>
      </w:pPr>
      <w:r>
        <w:t>Оборудование:</w:t>
      </w:r>
      <w:r>
        <w:rPr>
          <w:spacing w:val="-14"/>
        </w:rPr>
        <w:t xml:space="preserve"> </w:t>
      </w:r>
      <w:r>
        <w:t>модель</w:t>
      </w:r>
      <w:r>
        <w:rPr>
          <w:spacing w:val="-11"/>
        </w:rPr>
        <w:t xml:space="preserve"> </w:t>
      </w:r>
      <w:r>
        <w:t>молекулы</w:t>
      </w:r>
      <w:r>
        <w:rPr>
          <w:spacing w:val="-9"/>
        </w:rPr>
        <w:t xml:space="preserve"> </w:t>
      </w:r>
      <w:r>
        <w:rPr>
          <w:spacing w:val="-4"/>
        </w:rPr>
        <w:t>ДНК.</w:t>
      </w:r>
    </w:p>
    <w:p w:rsidR="005214F6" w:rsidRDefault="00EF0DB3">
      <w:pPr>
        <w:pStyle w:val="a3"/>
        <w:spacing w:before="162"/>
        <w:ind w:left="944" w:firstLine="0"/>
      </w:pPr>
      <w:r>
        <w:t>Тема</w:t>
      </w:r>
      <w:r>
        <w:rPr>
          <w:spacing w:val="-7"/>
        </w:rPr>
        <w:t xml:space="preserve"> </w:t>
      </w:r>
      <w:r>
        <w:t>3.</w:t>
      </w:r>
      <w:r>
        <w:rPr>
          <w:spacing w:val="-5"/>
        </w:rPr>
        <w:t xml:space="preserve"> </w:t>
      </w:r>
      <w:r>
        <w:t>Химический</w:t>
      </w:r>
      <w:r>
        <w:rPr>
          <w:spacing w:val="-8"/>
        </w:rPr>
        <w:t xml:space="preserve"> </w:t>
      </w:r>
      <w:r>
        <w:t>состав</w:t>
      </w:r>
      <w:r>
        <w:rPr>
          <w:spacing w:val="-8"/>
        </w:rPr>
        <w:t xml:space="preserve"> </w:t>
      </w:r>
      <w:r>
        <w:t>и</w:t>
      </w:r>
      <w:r>
        <w:rPr>
          <w:spacing w:val="-8"/>
        </w:rPr>
        <w:t xml:space="preserve"> </w:t>
      </w:r>
      <w:r>
        <w:t>строение</w:t>
      </w:r>
      <w:r>
        <w:rPr>
          <w:spacing w:val="-7"/>
        </w:rPr>
        <w:t xml:space="preserve"> </w:t>
      </w:r>
      <w:r>
        <w:rPr>
          <w:spacing w:val="-2"/>
        </w:rPr>
        <w:t>клетки.</w:t>
      </w:r>
    </w:p>
    <w:p w:rsidR="005214F6" w:rsidRDefault="00EF0DB3">
      <w:pPr>
        <w:pStyle w:val="a3"/>
        <w:spacing w:before="158" w:line="362" w:lineRule="auto"/>
        <w:ind w:right="237"/>
      </w:pPr>
      <w:r>
        <w:t>Химический состав клетки. Химические элементы: макроэлементы, микроэлементы. Вода и минеральные вещества.</w:t>
      </w:r>
    </w:p>
    <w:p w:rsidR="005214F6" w:rsidRDefault="00EF0DB3">
      <w:pPr>
        <w:pStyle w:val="a3"/>
        <w:spacing w:line="357" w:lineRule="auto"/>
        <w:ind w:right="242"/>
      </w:pPr>
      <w:r>
        <w:t xml:space="preserve">Функции воды и минеральных веществ в клетке. Поддержание осмотического </w:t>
      </w:r>
      <w:r>
        <w:rPr>
          <w:spacing w:val="-2"/>
        </w:rPr>
        <w:t>баланса.</w:t>
      </w:r>
    </w:p>
    <w:p w:rsidR="005214F6" w:rsidRDefault="00EF0DB3">
      <w:pPr>
        <w:pStyle w:val="a3"/>
        <w:spacing w:before="4" w:line="360" w:lineRule="auto"/>
        <w:ind w:right="225"/>
      </w:pPr>
      <w:r>
        <w:t>Белки. Состав и строение белков. Аминокислоты – мономеры белков. Незаменимые и заменимые аминокислоты. Аминокислотный состав. Уровни структуры</w:t>
      </w:r>
      <w:r>
        <w:rPr>
          <w:spacing w:val="40"/>
        </w:rPr>
        <w:t xml:space="preserve"> </w:t>
      </w:r>
      <w:r>
        <w:t>белковой</w:t>
      </w:r>
      <w:r>
        <w:rPr>
          <w:spacing w:val="40"/>
        </w:rPr>
        <w:t xml:space="preserve"> </w:t>
      </w:r>
      <w:r>
        <w:t>молекулы</w:t>
      </w:r>
      <w:r>
        <w:rPr>
          <w:spacing w:val="72"/>
        </w:rPr>
        <w:t xml:space="preserve"> </w:t>
      </w:r>
      <w:r>
        <w:t>(первичная,</w:t>
      </w:r>
      <w:r>
        <w:rPr>
          <w:spacing w:val="69"/>
        </w:rPr>
        <w:t xml:space="preserve"> </w:t>
      </w:r>
      <w:r>
        <w:t>вторичная,</w:t>
      </w:r>
      <w:r>
        <w:rPr>
          <w:spacing w:val="69"/>
        </w:rPr>
        <w:t xml:space="preserve"> </w:t>
      </w:r>
      <w:r>
        <w:t>третичная</w:t>
      </w:r>
      <w:r>
        <w:rPr>
          <w:spacing w:val="69"/>
        </w:rPr>
        <w:t xml:space="preserve"> </w:t>
      </w:r>
      <w:r>
        <w:t>и</w:t>
      </w:r>
      <w:r>
        <w:rPr>
          <w:spacing w:val="40"/>
        </w:rPr>
        <w:t xml:space="preserve"> </w:t>
      </w:r>
      <w:r>
        <w:t>четвертичная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структура).</w:t>
      </w:r>
      <w:r>
        <w:rPr>
          <w:spacing w:val="-11"/>
        </w:rPr>
        <w:t xml:space="preserve"> </w:t>
      </w:r>
      <w:r>
        <w:t>Химические</w:t>
      </w:r>
      <w:r>
        <w:rPr>
          <w:spacing w:val="-13"/>
        </w:rPr>
        <w:t xml:space="preserve"> </w:t>
      </w:r>
      <w:r>
        <w:t>свойства</w:t>
      </w:r>
      <w:r>
        <w:rPr>
          <w:spacing w:val="-12"/>
        </w:rPr>
        <w:t xml:space="preserve"> </w:t>
      </w:r>
      <w:r>
        <w:t>белков.</w:t>
      </w:r>
      <w:r>
        <w:rPr>
          <w:spacing w:val="-11"/>
        </w:rPr>
        <w:t xml:space="preserve"> </w:t>
      </w:r>
      <w:r>
        <w:t>Биологические</w:t>
      </w:r>
      <w:r>
        <w:rPr>
          <w:spacing w:val="-12"/>
        </w:rPr>
        <w:t xml:space="preserve"> </w:t>
      </w:r>
      <w:r>
        <w:t>функции</w:t>
      </w:r>
      <w:r>
        <w:rPr>
          <w:spacing w:val="-14"/>
        </w:rPr>
        <w:t xml:space="preserve"> </w:t>
      </w:r>
      <w:r>
        <w:rPr>
          <w:spacing w:val="-2"/>
        </w:rPr>
        <w:t>белков.</w:t>
      </w:r>
    </w:p>
    <w:p w:rsidR="005214F6" w:rsidRDefault="00EF0DB3">
      <w:pPr>
        <w:pStyle w:val="a3"/>
        <w:spacing w:before="163" w:line="360" w:lineRule="auto"/>
        <w:ind w:right="223"/>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214F6" w:rsidRDefault="00EF0DB3">
      <w:pPr>
        <w:pStyle w:val="a3"/>
        <w:spacing w:before="1" w:line="360" w:lineRule="auto"/>
        <w:ind w:right="234"/>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214F6" w:rsidRDefault="00EF0DB3">
      <w:pPr>
        <w:pStyle w:val="a3"/>
        <w:spacing w:before="1" w:line="360" w:lineRule="auto"/>
        <w:ind w:right="227"/>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214F6" w:rsidRDefault="00EF0DB3">
      <w:pPr>
        <w:pStyle w:val="a3"/>
        <w:spacing w:line="362" w:lineRule="auto"/>
        <w:ind w:right="224"/>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214F6" w:rsidRDefault="00EF0DB3">
      <w:pPr>
        <w:pStyle w:val="a3"/>
        <w:spacing w:line="362" w:lineRule="auto"/>
        <w:ind w:right="228"/>
      </w:pPr>
      <w:r>
        <w:t>Цитология – наука о клетке. Клеточная теория – пример взаимодействия идей и фактов в научном познании. Методы изучения клетки.</w:t>
      </w:r>
    </w:p>
    <w:p w:rsidR="005214F6" w:rsidRDefault="00EF0DB3">
      <w:pPr>
        <w:pStyle w:val="a3"/>
        <w:spacing w:line="362" w:lineRule="auto"/>
        <w:ind w:right="233"/>
      </w:pPr>
      <w: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w:t>
      </w:r>
      <w:r>
        <w:rPr>
          <w:spacing w:val="-2"/>
        </w:rPr>
        <w:t>белка.</w:t>
      </w:r>
    </w:p>
    <w:p w:rsidR="005214F6" w:rsidRDefault="00EF0DB3">
      <w:pPr>
        <w:pStyle w:val="a3"/>
        <w:spacing w:line="362" w:lineRule="auto"/>
        <w:ind w:right="237"/>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214F6" w:rsidRDefault="00EF0DB3">
      <w:pPr>
        <w:pStyle w:val="a3"/>
        <w:spacing w:line="360" w:lineRule="auto"/>
        <w:ind w:right="224"/>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214F6" w:rsidRDefault="00EF0DB3">
      <w:pPr>
        <w:pStyle w:val="a3"/>
        <w:spacing w:line="357" w:lineRule="auto"/>
        <w:ind w:right="237"/>
      </w:pPr>
      <w:r>
        <w:t>Ядро – регуляторный центр клетки. Строение ядра: ядерная оболочка, кариоплазма, хроматин, ядрышко. Хромосомы.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5416" w:firstLine="0"/>
        <w:jc w:val="left"/>
      </w:pPr>
      <w:r>
        <w:t>Транспорт</w:t>
      </w:r>
      <w:r>
        <w:rPr>
          <w:spacing w:val="-16"/>
        </w:rPr>
        <w:t xml:space="preserve"> </w:t>
      </w:r>
      <w:r>
        <w:t>веществ</w:t>
      </w:r>
      <w:r>
        <w:rPr>
          <w:spacing w:val="-16"/>
        </w:rPr>
        <w:t xml:space="preserve"> </w:t>
      </w:r>
      <w:r>
        <w:t>в</w:t>
      </w:r>
      <w:r>
        <w:rPr>
          <w:spacing w:val="-16"/>
        </w:rPr>
        <w:t xml:space="preserve"> </w:t>
      </w:r>
      <w:r>
        <w:t xml:space="preserve">клетке. </w:t>
      </w:r>
      <w:r>
        <w:rPr>
          <w:spacing w:val="-2"/>
        </w:rPr>
        <w:t>Демонстрации:</w:t>
      </w:r>
    </w:p>
    <w:p w:rsidR="005214F6" w:rsidRDefault="00EF0DB3">
      <w:pPr>
        <w:pStyle w:val="a3"/>
        <w:tabs>
          <w:tab w:val="left" w:pos="2574"/>
          <w:tab w:val="left" w:pos="4466"/>
          <w:tab w:val="left" w:pos="5648"/>
          <w:tab w:val="left" w:pos="7242"/>
          <w:tab w:val="left" w:pos="9191"/>
        </w:tabs>
        <w:spacing w:line="362" w:lineRule="auto"/>
        <w:ind w:right="227"/>
        <w:jc w:val="left"/>
      </w:pPr>
      <w:r>
        <w:rPr>
          <w:spacing w:val="-2"/>
        </w:rPr>
        <w:t>Портреты:</w:t>
      </w:r>
      <w:r>
        <w:tab/>
        <w:t>А. Левенгук,</w:t>
      </w:r>
      <w:r>
        <w:tab/>
        <w:t>Р. Гук,</w:t>
      </w:r>
      <w:r>
        <w:tab/>
        <w:t>Т. Шванн,</w:t>
      </w:r>
      <w:r>
        <w:tab/>
        <w:t>М. Шлейден,</w:t>
      </w:r>
      <w:r>
        <w:tab/>
        <w:t>Р.</w:t>
      </w:r>
      <w:r>
        <w:rPr>
          <w:spacing w:val="-18"/>
        </w:rPr>
        <w:t xml:space="preserve"> </w:t>
      </w:r>
      <w:r>
        <w:t>Вирхов, Дж. Уотсон, Ф. Крик, М. Уилкинс, Р. Франклин, К.М. Бэр.</w:t>
      </w:r>
    </w:p>
    <w:p w:rsidR="005214F6" w:rsidRDefault="00EF0DB3">
      <w:pPr>
        <w:pStyle w:val="a3"/>
        <w:spacing w:line="320" w:lineRule="exact"/>
        <w:ind w:left="944" w:firstLine="0"/>
        <w:jc w:val="left"/>
      </w:pPr>
      <w:r>
        <w:t>Диаграммы:</w:t>
      </w:r>
      <w:r>
        <w:rPr>
          <w:spacing w:val="64"/>
          <w:w w:val="150"/>
        </w:rPr>
        <w:t xml:space="preserve"> </w:t>
      </w:r>
      <w:r>
        <w:t>«Распределение</w:t>
      </w:r>
      <w:r>
        <w:rPr>
          <w:spacing w:val="66"/>
          <w:w w:val="150"/>
        </w:rPr>
        <w:t xml:space="preserve"> </w:t>
      </w:r>
      <w:r>
        <w:t>химических</w:t>
      </w:r>
      <w:r>
        <w:rPr>
          <w:spacing w:val="61"/>
          <w:w w:val="150"/>
        </w:rPr>
        <w:t xml:space="preserve"> </w:t>
      </w:r>
      <w:r>
        <w:t>элементов</w:t>
      </w:r>
      <w:r>
        <w:rPr>
          <w:spacing w:val="69"/>
          <w:w w:val="150"/>
        </w:rPr>
        <w:t xml:space="preserve"> </w:t>
      </w:r>
      <w:r>
        <w:t>в</w:t>
      </w:r>
      <w:r>
        <w:rPr>
          <w:spacing w:val="64"/>
          <w:w w:val="150"/>
        </w:rPr>
        <w:t xml:space="preserve"> </w:t>
      </w:r>
      <w:r>
        <w:t>неживой</w:t>
      </w:r>
      <w:r>
        <w:rPr>
          <w:spacing w:val="65"/>
          <w:w w:val="150"/>
        </w:rPr>
        <w:t xml:space="preserve"> </w:t>
      </w:r>
      <w:r>
        <w:rPr>
          <w:spacing w:val="-2"/>
        </w:rPr>
        <w:t>природе»,</w:t>
      </w:r>
    </w:p>
    <w:p w:rsidR="005214F6" w:rsidRDefault="00EF0DB3">
      <w:pPr>
        <w:pStyle w:val="a3"/>
        <w:spacing w:before="151"/>
        <w:ind w:firstLine="0"/>
        <w:jc w:val="left"/>
      </w:pPr>
      <w:r>
        <w:t>«Распределение</w:t>
      </w:r>
      <w:r>
        <w:rPr>
          <w:spacing w:val="-9"/>
        </w:rPr>
        <w:t xml:space="preserve"> </w:t>
      </w:r>
      <w:r>
        <w:t>химических</w:t>
      </w:r>
      <w:r>
        <w:rPr>
          <w:spacing w:val="-13"/>
        </w:rPr>
        <w:t xml:space="preserve"> </w:t>
      </w:r>
      <w:r>
        <w:t>элементов</w:t>
      </w:r>
      <w:r>
        <w:rPr>
          <w:spacing w:val="-7"/>
        </w:rPr>
        <w:t xml:space="preserve"> </w:t>
      </w:r>
      <w:r>
        <w:t>в</w:t>
      </w:r>
      <w:r>
        <w:rPr>
          <w:spacing w:val="-11"/>
        </w:rPr>
        <w:t xml:space="preserve"> </w:t>
      </w:r>
      <w:r>
        <w:t>живой</w:t>
      </w:r>
      <w:r>
        <w:rPr>
          <w:spacing w:val="-9"/>
        </w:rPr>
        <w:t xml:space="preserve"> </w:t>
      </w:r>
      <w:r>
        <w:rPr>
          <w:spacing w:val="-2"/>
        </w:rPr>
        <w:t>природе».</w:t>
      </w:r>
    </w:p>
    <w:p w:rsidR="005214F6" w:rsidRDefault="00EF0DB3">
      <w:pPr>
        <w:pStyle w:val="a3"/>
        <w:tabs>
          <w:tab w:val="left" w:pos="2282"/>
          <w:tab w:val="left" w:pos="2709"/>
          <w:tab w:val="left" w:pos="3816"/>
          <w:tab w:val="left" w:pos="6060"/>
          <w:tab w:val="left" w:pos="7288"/>
          <w:tab w:val="left" w:pos="8991"/>
        </w:tabs>
        <w:spacing w:before="163"/>
        <w:ind w:left="944" w:firstLine="0"/>
        <w:jc w:val="left"/>
      </w:pPr>
      <w:r>
        <w:rPr>
          <w:spacing w:val="-2"/>
        </w:rPr>
        <w:t>Таблицы</w:t>
      </w:r>
      <w:r>
        <w:tab/>
      </w:r>
      <w:r>
        <w:rPr>
          <w:spacing w:val="-10"/>
        </w:rPr>
        <w:t>и</w:t>
      </w:r>
      <w:r>
        <w:tab/>
      </w:r>
      <w:r>
        <w:rPr>
          <w:spacing w:val="-2"/>
        </w:rPr>
        <w:t>схемы:</w:t>
      </w:r>
      <w:r>
        <w:tab/>
      </w:r>
      <w:r>
        <w:rPr>
          <w:spacing w:val="-2"/>
        </w:rPr>
        <w:t>«Периодическая</w:t>
      </w:r>
      <w:r>
        <w:tab/>
      </w:r>
      <w:r>
        <w:rPr>
          <w:spacing w:val="-2"/>
        </w:rPr>
        <w:t>таблица</w:t>
      </w:r>
      <w:r>
        <w:tab/>
      </w:r>
      <w:r>
        <w:rPr>
          <w:spacing w:val="-2"/>
        </w:rPr>
        <w:t>химических</w:t>
      </w:r>
      <w:r>
        <w:tab/>
      </w:r>
      <w:r>
        <w:rPr>
          <w:spacing w:val="-2"/>
        </w:rPr>
        <w:t>элементов»,</w:t>
      </w:r>
    </w:p>
    <w:p w:rsidR="005214F6" w:rsidRDefault="00EF0DB3">
      <w:pPr>
        <w:pStyle w:val="a3"/>
        <w:spacing w:before="163"/>
        <w:ind w:firstLine="0"/>
      </w:pPr>
      <w:r>
        <w:t>«Строение</w:t>
      </w:r>
      <w:r>
        <w:rPr>
          <w:spacing w:val="77"/>
          <w:w w:val="150"/>
        </w:rPr>
        <w:t xml:space="preserve"> </w:t>
      </w:r>
      <w:r>
        <w:t>молекулы</w:t>
      </w:r>
      <w:r>
        <w:rPr>
          <w:spacing w:val="78"/>
          <w:w w:val="150"/>
        </w:rPr>
        <w:t xml:space="preserve"> </w:t>
      </w:r>
      <w:r>
        <w:t>воды»,</w:t>
      </w:r>
      <w:r>
        <w:rPr>
          <w:spacing w:val="22"/>
        </w:rPr>
        <w:t xml:space="preserve">  </w:t>
      </w:r>
      <w:r>
        <w:t>«Биосинтез</w:t>
      </w:r>
      <w:r>
        <w:rPr>
          <w:spacing w:val="79"/>
          <w:w w:val="150"/>
        </w:rPr>
        <w:t xml:space="preserve"> </w:t>
      </w:r>
      <w:r>
        <w:t>белка»,</w:t>
      </w:r>
      <w:r>
        <w:rPr>
          <w:spacing w:val="24"/>
        </w:rPr>
        <w:t xml:space="preserve">  </w:t>
      </w:r>
      <w:r>
        <w:t>«Строение</w:t>
      </w:r>
      <w:r>
        <w:rPr>
          <w:spacing w:val="78"/>
          <w:w w:val="150"/>
        </w:rPr>
        <w:t xml:space="preserve"> </w:t>
      </w:r>
      <w:r>
        <w:t>молекулы</w:t>
      </w:r>
      <w:r>
        <w:rPr>
          <w:spacing w:val="78"/>
          <w:w w:val="150"/>
        </w:rPr>
        <w:t xml:space="preserve"> </w:t>
      </w:r>
      <w:r>
        <w:rPr>
          <w:spacing w:val="-2"/>
        </w:rPr>
        <w:t>белка»,</w:t>
      </w:r>
    </w:p>
    <w:p w:rsidR="005214F6" w:rsidRDefault="00EF0DB3">
      <w:pPr>
        <w:pStyle w:val="a3"/>
        <w:spacing w:before="158"/>
        <w:ind w:firstLine="0"/>
      </w:pPr>
      <w:r>
        <w:t>«Строение</w:t>
      </w:r>
      <w:r>
        <w:rPr>
          <w:spacing w:val="17"/>
        </w:rPr>
        <w:t xml:space="preserve"> </w:t>
      </w:r>
      <w:r>
        <w:t>фермента»,</w:t>
      </w:r>
      <w:r>
        <w:rPr>
          <w:spacing w:val="18"/>
        </w:rPr>
        <w:t xml:space="preserve"> </w:t>
      </w:r>
      <w:r>
        <w:t>«Нуклеиновые</w:t>
      </w:r>
      <w:r>
        <w:rPr>
          <w:spacing w:val="17"/>
        </w:rPr>
        <w:t xml:space="preserve"> </w:t>
      </w:r>
      <w:r>
        <w:t>кислоты.</w:t>
      </w:r>
      <w:r>
        <w:rPr>
          <w:spacing w:val="18"/>
        </w:rPr>
        <w:t xml:space="preserve"> </w:t>
      </w:r>
      <w:r>
        <w:t>ДНК»,</w:t>
      </w:r>
      <w:r>
        <w:rPr>
          <w:spacing w:val="18"/>
        </w:rPr>
        <w:t xml:space="preserve"> </w:t>
      </w:r>
      <w:r>
        <w:t>«Строение</w:t>
      </w:r>
      <w:r>
        <w:rPr>
          <w:spacing w:val="17"/>
        </w:rPr>
        <w:t xml:space="preserve"> </w:t>
      </w:r>
      <w:r>
        <w:t>молекулы</w:t>
      </w:r>
      <w:r>
        <w:rPr>
          <w:spacing w:val="16"/>
        </w:rPr>
        <w:t xml:space="preserve"> </w:t>
      </w:r>
      <w:r>
        <w:rPr>
          <w:spacing w:val="-2"/>
        </w:rPr>
        <w:t>АТФ»,</w:t>
      </w:r>
    </w:p>
    <w:p w:rsidR="005214F6" w:rsidRDefault="00EF0DB3">
      <w:pPr>
        <w:pStyle w:val="a3"/>
        <w:spacing w:before="163" w:line="360" w:lineRule="auto"/>
        <w:ind w:right="232" w:firstLine="0"/>
      </w:pPr>
      <w:r>
        <w:t>«Строение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214F6" w:rsidRDefault="00EF0DB3">
      <w:pPr>
        <w:pStyle w:val="a3"/>
        <w:spacing w:before="1" w:line="360" w:lineRule="auto"/>
        <w:ind w:right="232"/>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5214F6" w:rsidRDefault="00EF0DB3">
      <w:pPr>
        <w:pStyle w:val="a3"/>
        <w:spacing w:line="318" w:lineRule="exact"/>
        <w:ind w:left="944"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spacing w:before="163" w:line="362" w:lineRule="auto"/>
        <w:ind w:right="231"/>
      </w:pPr>
      <w:r>
        <w:t>Лабораторная работа №</w:t>
      </w:r>
      <w:r>
        <w:rPr>
          <w:spacing w:val="-2"/>
        </w:rPr>
        <w:t xml:space="preserve"> </w:t>
      </w:r>
      <w:r>
        <w:t>1. «Изучение каталитической активности ферментов (на примере амилазы или каталазы)».</w:t>
      </w:r>
    </w:p>
    <w:p w:rsidR="005214F6" w:rsidRDefault="00EF0DB3">
      <w:pPr>
        <w:pStyle w:val="a3"/>
        <w:spacing w:line="362" w:lineRule="auto"/>
        <w:ind w:right="224"/>
      </w:pPr>
      <w:r>
        <w:t>Лабораторная работа №</w:t>
      </w:r>
      <w:r>
        <w:rPr>
          <w:spacing w:val="-3"/>
        </w:rPr>
        <w:t xml:space="preserve"> </w:t>
      </w:r>
      <w:r>
        <w:t>2. «Изучение строения клеток растений, животных и бактерий под микроскопом на готовых микропрепаратах и их описание».</w:t>
      </w:r>
    </w:p>
    <w:p w:rsidR="005214F6" w:rsidRDefault="00EF0DB3">
      <w:pPr>
        <w:pStyle w:val="a3"/>
        <w:spacing w:line="320" w:lineRule="exact"/>
        <w:ind w:left="944" w:firstLine="0"/>
      </w:pPr>
      <w:r>
        <w:t>Тема</w:t>
      </w:r>
      <w:r>
        <w:rPr>
          <w:spacing w:val="-9"/>
        </w:rPr>
        <w:t xml:space="preserve"> </w:t>
      </w:r>
      <w:r>
        <w:t>4.</w:t>
      </w:r>
      <w:r>
        <w:rPr>
          <w:spacing w:val="-8"/>
        </w:rPr>
        <w:t xml:space="preserve"> </w:t>
      </w:r>
      <w:r>
        <w:t>Жизнедеятельность</w:t>
      </w:r>
      <w:r>
        <w:rPr>
          <w:spacing w:val="-11"/>
        </w:rPr>
        <w:t xml:space="preserve"> </w:t>
      </w:r>
      <w:r>
        <w:rPr>
          <w:spacing w:val="-2"/>
        </w:rPr>
        <w:t>клетки.</w:t>
      </w:r>
    </w:p>
    <w:p w:rsidR="005214F6" w:rsidRDefault="00EF0DB3">
      <w:pPr>
        <w:pStyle w:val="a3"/>
        <w:spacing w:before="151" w:line="360" w:lineRule="auto"/>
        <w:ind w:right="224"/>
      </w:pPr>
      <w:r>
        <w:t>Обмен веществ, или метаболизм. Ассимиляция (пластический обмен) и диссимиляция (энергетический обмен) – две стороны единого процесса</w:t>
      </w:r>
      <w:r>
        <w:rPr>
          <w:spacing w:val="40"/>
        </w:rPr>
        <w:t xml:space="preserve"> </w:t>
      </w:r>
      <w:r>
        <w:t>метаболизма. Роль законов сохранения веществ и энергии в понимании</w:t>
      </w:r>
      <w:r>
        <w:rPr>
          <w:spacing w:val="40"/>
        </w:rPr>
        <w:t xml:space="preserve"> </w:t>
      </w:r>
      <w:r>
        <w:rPr>
          <w:spacing w:val="-2"/>
        </w:rPr>
        <w:t>метаболизма.</w:t>
      </w:r>
    </w:p>
    <w:p w:rsidR="005214F6" w:rsidRDefault="00EF0DB3">
      <w:pPr>
        <w:pStyle w:val="a3"/>
        <w:spacing w:before="3" w:line="357" w:lineRule="auto"/>
        <w:ind w:right="227"/>
      </w:pPr>
      <w:r>
        <w:t>Типы обмена веществ: автотрофный и гетеротрофный. Роль ферментов в обмене веществ и превращении энергии в клетке.</w:t>
      </w:r>
    </w:p>
    <w:p w:rsidR="005214F6" w:rsidRDefault="00EF0DB3">
      <w:pPr>
        <w:pStyle w:val="a3"/>
        <w:spacing w:before="5" w:line="360" w:lineRule="auto"/>
        <w:ind w:right="224"/>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w:t>
      </w:r>
      <w:r>
        <w:rPr>
          <w:spacing w:val="30"/>
        </w:rPr>
        <w:t xml:space="preserve">  </w:t>
      </w:r>
      <w:r>
        <w:t>среды</w:t>
      </w:r>
      <w:r>
        <w:rPr>
          <w:spacing w:val="32"/>
        </w:rPr>
        <w:t xml:space="preserve">  </w:t>
      </w:r>
      <w:r>
        <w:t>на</w:t>
      </w:r>
      <w:r>
        <w:rPr>
          <w:spacing w:val="31"/>
        </w:rPr>
        <w:t xml:space="preserve">  </w:t>
      </w:r>
      <w:r>
        <w:t>фотосинтез</w:t>
      </w:r>
      <w:r>
        <w:rPr>
          <w:spacing w:val="32"/>
        </w:rPr>
        <w:t xml:space="preserve">  </w:t>
      </w:r>
      <w:r>
        <w:t>и</w:t>
      </w:r>
      <w:r>
        <w:rPr>
          <w:spacing w:val="31"/>
        </w:rPr>
        <w:t xml:space="preserve">  </w:t>
      </w:r>
      <w:r>
        <w:t>способы</w:t>
      </w:r>
      <w:r>
        <w:rPr>
          <w:spacing w:val="31"/>
        </w:rPr>
        <w:t xml:space="preserve">  </w:t>
      </w:r>
      <w:r>
        <w:t>повышения</w:t>
      </w:r>
      <w:r>
        <w:rPr>
          <w:spacing w:val="31"/>
        </w:rPr>
        <w:t xml:space="preserve">  </w:t>
      </w:r>
      <w:r>
        <w:t>его</w:t>
      </w:r>
      <w:r>
        <w:rPr>
          <w:spacing w:val="32"/>
        </w:rPr>
        <w:t xml:space="preserve">  </w:t>
      </w:r>
      <w:r>
        <w:t>продуктивности</w:t>
      </w:r>
      <w:r>
        <w:rPr>
          <w:spacing w:val="31"/>
        </w:rPr>
        <w:t xml:space="preserve">  </w:t>
      </w:r>
      <w:r>
        <w:rPr>
          <w:spacing w:val="-10"/>
        </w:rPr>
        <w:t>у</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культурных</w:t>
      </w:r>
      <w:r>
        <w:rPr>
          <w:spacing w:val="-18"/>
        </w:rPr>
        <w:t xml:space="preserve"> </w:t>
      </w:r>
      <w:r>
        <w:rPr>
          <w:spacing w:val="-2"/>
        </w:rPr>
        <w:t>растений.</w:t>
      </w:r>
    </w:p>
    <w:p w:rsidR="005214F6" w:rsidRDefault="00EF0DB3">
      <w:pPr>
        <w:pStyle w:val="a3"/>
        <w:spacing w:before="163" w:line="357" w:lineRule="auto"/>
        <w:ind w:right="235"/>
      </w:pPr>
      <w:r>
        <w:t>Хемосинтез. Хемосинтезирующие бактерии. Значение хемосинтеза для жизни на Земле.</w:t>
      </w:r>
    </w:p>
    <w:p w:rsidR="005214F6" w:rsidRDefault="00EF0DB3">
      <w:pPr>
        <w:pStyle w:val="a3"/>
        <w:spacing w:before="6" w:line="360" w:lineRule="auto"/>
        <w:ind w:right="219"/>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214F6" w:rsidRDefault="00EF0DB3">
      <w:pPr>
        <w:pStyle w:val="a3"/>
        <w:spacing w:before="3" w:line="360" w:lineRule="auto"/>
        <w:ind w:right="231"/>
      </w:pPr>
      <w:r>
        <w:t>Реакции матричного синтеза. Генетическая информация и ДНК. Реализация генетической</w:t>
      </w:r>
      <w:r>
        <w:rPr>
          <w:spacing w:val="-1"/>
        </w:rPr>
        <w:t xml:space="preserve"> </w:t>
      </w:r>
      <w:r>
        <w:t>информации</w:t>
      </w:r>
      <w:r>
        <w:rPr>
          <w:spacing w:val="-1"/>
        </w:rPr>
        <w:t xml:space="preserve"> </w:t>
      </w:r>
      <w:r>
        <w:t>в</w:t>
      </w:r>
      <w:r>
        <w:rPr>
          <w:spacing w:val="-3"/>
        </w:rPr>
        <w:t xml:space="preserve"> </w:t>
      </w:r>
      <w:r>
        <w:t>клетке. Генетический</w:t>
      </w:r>
      <w:r>
        <w:rPr>
          <w:spacing w:val="-1"/>
        </w:rPr>
        <w:t xml:space="preserve"> </w:t>
      </w:r>
      <w:r>
        <w:t>код и</w:t>
      </w:r>
      <w:r>
        <w:rPr>
          <w:spacing w:val="-1"/>
        </w:rPr>
        <w:t xml:space="preserve"> </w:t>
      </w:r>
      <w:r>
        <w:t>его</w:t>
      </w:r>
      <w:r>
        <w:rPr>
          <w:spacing w:val="-1"/>
        </w:rPr>
        <w:t xml:space="preserve"> </w:t>
      </w:r>
      <w:r>
        <w:t>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214F6" w:rsidRDefault="00EF0DB3">
      <w:pPr>
        <w:pStyle w:val="a3"/>
        <w:spacing w:line="360" w:lineRule="auto"/>
        <w:ind w:right="228"/>
      </w:pPr>
      <w:r>
        <w:t>Неклеточные</w:t>
      </w:r>
      <w:r>
        <w:rPr>
          <w:spacing w:val="40"/>
        </w:rPr>
        <w:t xml:space="preserve">  </w:t>
      </w:r>
      <w:r>
        <w:t>формы</w:t>
      </w:r>
      <w:r>
        <w:rPr>
          <w:spacing w:val="40"/>
        </w:rPr>
        <w:t xml:space="preserve">  </w:t>
      </w:r>
      <w:r>
        <w:t>жизни</w:t>
      </w:r>
      <w:r>
        <w:rPr>
          <w:spacing w:val="40"/>
        </w:rPr>
        <w:t xml:space="preserve">  </w:t>
      </w:r>
      <w:r>
        <w:t>–</w:t>
      </w:r>
      <w:r>
        <w:rPr>
          <w:spacing w:val="40"/>
        </w:rPr>
        <w:t xml:space="preserve">  </w:t>
      </w:r>
      <w:r>
        <w:t>вирусы.</w:t>
      </w:r>
      <w:r>
        <w:rPr>
          <w:spacing w:val="40"/>
        </w:rPr>
        <w:t xml:space="preserve">  </w:t>
      </w:r>
      <w:r>
        <w:t>История</w:t>
      </w:r>
      <w:r>
        <w:rPr>
          <w:spacing w:val="40"/>
        </w:rPr>
        <w:t xml:space="preserve">  </w:t>
      </w:r>
      <w:r>
        <w:t>открытия</w:t>
      </w:r>
      <w:r>
        <w:rPr>
          <w:spacing w:val="40"/>
        </w:rPr>
        <w:t xml:space="preserve">  </w:t>
      </w:r>
      <w:r>
        <w:t xml:space="preserve">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5214F6" w:rsidRDefault="00EF0DB3">
      <w:pPr>
        <w:pStyle w:val="a3"/>
        <w:spacing w:before="1"/>
        <w:ind w:left="944" w:firstLine="0"/>
        <w:jc w:val="left"/>
      </w:pPr>
      <w:r>
        <w:rPr>
          <w:spacing w:val="-2"/>
        </w:rPr>
        <w:t>Демонстрации:</w:t>
      </w:r>
    </w:p>
    <w:p w:rsidR="005214F6" w:rsidRDefault="00EF0DB3">
      <w:pPr>
        <w:pStyle w:val="a3"/>
        <w:spacing w:before="158"/>
        <w:ind w:left="944" w:firstLine="0"/>
        <w:jc w:val="left"/>
      </w:pPr>
      <w:r>
        <w:t>Портреты:</w:t>
      </w:r>
      <w:r>
        <w:rPr>
          <w:spacing w:val="-10"/>
        </w:rPr>
        <w:t xml:space="preserve"> </w:t>
      </w:r>
      <w:r>
        <w:t>Н.К.</w:t>
      </w:r>
      <w:r>
        <w:rPr>
          <w:spacing w:val="-6"/>
        </w:rPr>
        <w:t xml:space="preserve"> </w:t>
      </w:r>
      <w:r>
        <w:t>Кольцов,</w:t>
      </w:r>
      <w:r>
        <w:rPr>
          <w:spacing w:val="-7"/>
        </w:rPr>
        <w:t xml:space="preserve"> </w:t>
      </w:r>
      <w:r>
        <w:t>Д.И.</w:t>
      </w:r>
      <w:r>
        <w:rPr>
          <w:spacing w:val="-5"/>
        </w:rPr>
        <w:t xml:space="preserve"> </w:t>
      </w:r>
      <w:r>
        <w:t>Ивановский,</w:t>
      </w:r>
      <w:r>
        <w:rPr>
          <w:spacing w:val="-8"/>
        </w:rPr>
        <w:t xml:space="preserve"> </w:t>
      </w:r>
      <w:r>
        <w:t>К.А.</w:t>
      </w:r>
      <w:r>
        <w:rPr>
          <w:spacing w:val="-5"/>
        </w:rPr>
        <w:t xml:space="preserve"> </w:t>
      </w:r>
      <w:r>
        <w:rPr>
          <w:spacing w:val="-2"/>
        </w:rPr>
        <w:t>Тимирязев.</w:t>
      </w:r>
    </w:p>
    <w:p w:rsidR="005214F6" w:rsidRDefault="00EF0DB3">
      <w:pPr>
        <w:pStyle w:val="a3"/>
        <w:tabs>
          <w:tab w:val="left" w:pos="2277"/>
          <w:tab w:val="left" w:pos="2699"/>
          <w:tab w:val="left" w:pos="3807"/>
          <w:tab w:val="left" w:pos="4872"/>
          <w:tab w:val="left" w:pos="6335"/>
          <w:tab w:val="left" w:pos="8436"/>
        </w:tabs>
        <w:spacing w:before="162"/>
        <w:ind w:left="944" w:firstLine="0"/>
        <w:jc w:val="left"/>
      </w:pPr>
      <w:r>
        <w:rPr>
          <w:spacing w:val="-2"/>
        </w:rPr>
        <w:t>Таблицы</w:t>
      </w:r>
      <w:r>
        <w:tab/>
      </w:r>
      <w:r>
        <w:rPr>
          <w:spacing w:val="-10"/>
        </w:rPr>
        <w:t>и</w:t>
      </w:r>
      <w:r>
        <w:tab/>
      </w:r>
      <w:r>
        <w:rPr>
          <w:spacing w:val="-2"/>
        </w:rPr>
        <w:t>схемы:</w:t>
      </w:r>
      <w:r>
        <w:tab/>
      </w:r>
      <w:r>
        <w:rPr>
          <w:spacing w:val="-2"/>
        </w:rPr>
        <w:t>«Типы</w:t>
      </w:r>
      <w:r>
        <w:tab/>
      </w:r>
      <w:r>
        <w:rPr>
          <w:spacing w:val="-2"/>
        </w:rPr>
        <w:t>питания»,</w:t>
      </w:r>
      <w:r>
        <w:tab/>
      </w:r>
      <w:r>
        <w:rPr>
          <w:spacing w:val="-2"/>
        </w:rPr>
        <w:t>«Метаболизм»,</w:t>
      </w:r>
      <w:r>
        <w:tab/>
      </w:r>
      <w:r>
        <w:rPr>
          <w:spacing w:val="-2"/>
        </w:rPr>
        <w:t>«Митохондрия»,</w:t>
      </w:r>
    </w:p>
    <w:p w:rsidR="005214F6" w:rsidRDefault="00EF0DB3">
      <w:pPr>
        <w:pStyle w:val="a3"/>
        <w:tabs>
          <w:tab w:val="left" w:pos="2621"/>
          <w:tab w:val="left" w:pos="3887"/>
          <w:tab w:val="left" w:pos="5978"/>
          <w:tab w:val="left" w:pos="8045"/>
          <w:tab w:val="left" w:pos="9638"/>
        </w:tabs>
        <w:spacing w:before="164"/>
        <w:ind w:firstLine="0"/>
        <w:jc w:val="left"/>
      </w:pPr>
      <w:r>
        <w:rPr>
          <w:spacing w:val="-2"/>
        </w:rPr>
        <w:t>«Энергетический</w:t>
      </w:r>
      <w:r>
        <w:tab/>
      </w:r>
      <w:r>
        <w:rPr>
          <w:spacing w:val="-2"/>
        </w:rPr>
        <w:t>обмен»,</w:t>
      </w:r>
      <w:r>
        <w:tab/>
      </w:r>
      <w:r>
        <w:rPr>
          <w:spacing w:val="-2"/>
        </w:rPr>
        <w:t>«Хлоропласт»,</w:t>
      </w:r>
      <w:r>
        <w:tab/>
      </w:r>
      <w:r>
        <w:rPr>
          <w:spacing w:val="-2"/>
        </w:rPr>
        <w:t>«Фотосинтез»,</w:t>
      </w:r>
      <w:r>
        <w:tab/>
      </w:r>
      <w:r>
        <w:rPr>
          <w:spacing w:val="-2"/>
        </w:rPr>
        <w:t>«Строение</w:t>
      </w:r>
      <w:r>
        <w:tab/>
      </w:r>
      <w:r>
        <w:rPr>
          <w:spacing w:val="-2"/>
        </w:rPr>
        <w:t>ДНК»,</w:t>
      </w:r>
    </w:p>
    <w:p w:rsidR="005214F6" w:rsidRDefault="00EF0DB3">
      <w:pPr>
        <w:pStyle w:val="a3"/>
        <w:tabs>
          <w:tab w:val="left" w:pos="1715"/>
          <w:tab w:val="left" w:pos="2075"/>
          <w:tab w:val="left" w:pos="4589"/>
          <w:tab w:val="left" w:pos="5519"/>
          <w:tab w:val="left" w:pos="6708"/>
          <w:tab w:val="left" w:pos="7797"/>
          <w:tab w:val="left" w:pos="9808"/>
        </w:tabs>
        <w:spacing w:before="158"/>
        <w:ind w:firstLine="0"/>
        <w:jc w:val="left"/>
      </w:pPr>
      <w:r>
        <w:rPr>
          <w:spacing w:val="-2"/>
        </w:rPr>
        <w:t>«Строение</w:t>
      </w:r>
      <w:r>
        <w:tab/>
      </w:r>
      <w:r>
        <w:rPr>
          <w:spacing w:val="-10"/>
        </w:rPr>
        <w:t>и</w:t>
      </w:r>
      <w:r>
        <w:tab/>
      </w:r>
      <w:r>
        <w:rPr>
          <w:spacing w:val="-2"/>
        </w:rPr>
        <w:t>функционирование</w:t>
      </w:r>
      <w:r>
        <w:tab/>
      </w:r>
      <w:r>
        <w:rPr>
          <w:spacing w:val="-2"/>
        </w:rPr>
        <w:t>гена»,</w:t>
      </w:r>
      <w:r>
        <w:tab/>
      </w:r>
      <w:r>
        <w:rPr>
          <w:spacing w:val="-2"/>
        </w:rPr>
        <w:t>«Синтез</w:t>
      </w:r>
      <w:r>
        <w:tab/>
      </w:r>
      <w:r>
        <w:rPr>
          <w:spacing w:val="-2"/>
        </w:rPr>
        <w:t>белка»,</w:t>
      </w:r>
      <w:r>
        <w:tab/>
      </w:r>
      <w:r>
        <w:rPr>
          <w:spacing w:val="-2"/>
        </w:rPr>
        <w:t>«Генетический</w:t>
      </w:r>
      <w:r>
        <w:tab/>
      </w:r>
      <w:r>
        <w:rPr>
          <w:spacing w:val="-2"/>
        </w:rPr>
        <w:t>код»,</w:t>
      </w:r>
    </w:p>
    <w:p w:rsidR="005214F6" w:rsidRDefault="00EF0DB3">
      <w:pPr>
        <w:pStyle w:val="a3"/>
        <w:tabs>
          <w:tab w:val="left" w:pos="1763"/>
          <w:tab w:val="left" w:pos="4027"/>
          <w:tab w:val="left" w:pos="5557"/>
          <w:tab w:val="left" w:pos="5960"/>
          <w:tab w:val="left" w:pos="7572"/>
          <w:tab w:val="left" w:pos="8398"/>
          <w:tab w:val="left" w:pos="9453"/>
        </w:tabs>
        <w:spacing w:before="163" w:line="357" w:lineRule="auto"/>
        <w:ind w:right="242" w:firstLine="0"/>
        <w:jc w:val="left"/>
      </w:pPr>
      <w:r>
        <w:rPr>
          <w:spacing w:val="-2"/>
        </w:rPr>
        <w:t>«Вирусы»,</w:t>
      </w:r>
      <w:r>
        <w:tab/>
      </w:r>
      <w:r>
        <w:rPr>
          <w:spacing w:val="-2"/>
        </w:rPr>
        <w:t>«Бактериофаги»,</w:t>
      </w:r>
      <w:r>
        <w:tab/>
      </w:r>
      <w:r>
        <w:rPr>
          <w:spacing w:val="-2"/>
        </w:rPr>
        <w:t>«Строение</w:t>
      </w:r>
      <w:r>
        <w:tab/>
      </w:r>
      <w:r>
        <w:rPr>
          <w:spacing w:val="-10"/>
        </w:rPr>
        <w:t>и</w:t>
      </w:r>
      <w:r>
        <w:tab/>
      </w:r>
      <w:r>
        <w:rPr>
          <w:spacing w:val="-2"/>
        </w:rPr>
        <w:t>жизненный</w:t>
      </w:r>
      <w:r>
        <w:tab/>
      </w:r>
      <w:r>
        <w:rPr>
          <w:spacing w:val="-4"/>
        </w:rPr>
        <w:t>цикл</w:t>
      </w:r>
      <w:r>
        <w:tab/>
      </w:r>
      <w:r>
        <w:rPr>
          <w:spacing w:val="-2"/>
        </w:rPr>
        <w:t>вируса</w:t>
      </w:r>
      <w:r>
        <w:tab/>
      </w:r>
      <w:r>
        <w:rPr>
          <w:spacing w:val="-2"/>
        </w:rPr>
        <w:t xml:space="preserve">СПИДа, </w:t>
      </w:r>
      <w:r>
        <w:t>бактериофага», «Репликация ДНК».</w:t>
      </w:r>
    </w:p>
    <w:p w:rsidR="005214F6" w:rsidRDefault="00EF0DB3">
      <w:pPr>
        <w:pStyle w:val="a3"/>
        <w:tabs>
          <w:tab w:val="left" w:pos="3025"/>
          <w:tab w:val="left" w:pos="5696"/>
          <w:tab w:val="left" w:pos="7274"/>
          <w:tab w:val="left" w:pos="8132"/>
          <w:tab w:val="left" w:pos="8564"/>
        </w:tabs>
        <w:spacing w:before="5"/>
        <w:ind w:left="944" w:firstLine="0"/>
        <w:jc w:val="left"/>
      </w:pPr>
      <w:r>
        <w:rPr>
          <w:spacing w:val="-2"/>
        </w:rPr>
        <w:t>Оборудование:</w:t>
      </w:r>
      <w:r>
        <w:tab/>
      </w:r>
      <w:r>
        <w:rPr>
          <w:spacing w:val="-2"/>
        </w:rPr>
        <w:t>модели-аппликации</w:t>
      </w:r>
      <w:r>
        <w:tab/>
      </w:r>
      <w:r>
        <w:rPr>
          <w:spacing w:val="-2"/>
        </w:rPr>
        <w:t>«Удвоение</w:t>
      </w:r>
      <w:r>
        <w:tab/>
      </w:r>
      <w:r>
        <w:rPr>
          <w:spacing w:val="-5"/>
        </w:rPr>
        <w:t>ДНК</w:t>
      </w:r>
      <w:r>
        <w:tab/>
      </w:r>
      <w:r>
        <w:rPr>
          <w:spacing w:val="-10"/>
        </w:rPr>
        <w:t>и</w:t>
      </w:r>
      <w:r>
        <w:tab/>
      </w:r>
      <w:r>
        <w:rPr>
          <w:spacing w:val="-2"/>
        </w:rPr>
        <w:t>транскрипция»,</w:t>
      </w:r>
    </w:p>
    <w:p w:rsidR="005214F6" w:rsidRDefault="00EF0DB3">
      <w:pPr>
        <w:pStyle w:val="a3"/>
        <w:spacing w:before="163" w:line="357" w:lineRule="auto"/>
        <w:ind w:left="944" w:right="2141" w:hanging="711"/>
        <w:jc w:val="left"/>
      </w:pPr>
      <w:r>
        <w:t>«Биосинтез белка», «Строение клетки», модель структуры ДНК. Тема</w:t>
      </w:r>
      <w:r>
        <w:rPr>
          <w:spacing w:val="-8"/>
        </w:rPr>
        <w:t xml:space="preserve"> </w:t>
      </w:r>
      <w:r>
        <w:t>5.</w:t>
      </w:r>
      <w:r>
        <w:rPr>
          <w:spacing w:val="-7"/>
        </w:rPr>
        <w:t xml:space="preserve"> </w:t>
      </w:r>
      <w:r>
        <w:t>Размножение</w:t>
      </w:r>
      <w:r>
        <w:rPr>
          <w:spacing w:val="-8"/>
        </w:rPr>
        <w:t xml:space="preserve"> </w:t>
      </w:r>
      <w:r>
        <w:t>и</w:t>
      </w:r>
      <w:r>
        <w:rPr>
          <w:spacing w:val="-9"/>
        </w:rPr>
        <w:t xml:space="preserve"> </w:t>
      </w:r>
      <w:r>
        <w:t>индивидуальное</w:t>
      </w:r>
      <w:r>
        <w:rPr>
          <w:spacing w:val="-8"/>
        </w:rPr>
        <w:t xml:space="preserve"> </w:t>
      </w:r>
      <w:r>
        <w:t>развитие</w:t>
      </w:r>
      <w:r>
        <w:rPr>
          <w:spacing w:val="-8"/>
        </w:rPr>
        <w:t xml:space="preserve"> </w:t>
      </w:r>
      <w:r>
        <w:t>организмов.</w:t>
      </w:r>
    </w:p>
    <w:p w:rsidR="005214F6" w:rsidRDefault="00EF0DB3">
      <w:pPr>
        <w:pStyle w:val="a3"/>
        <w:spacing w:before="6" w:line="360" w:lineRule="auto"/>
        <w:ind w:right="233"/>
      </w:pPr>
      <w:r>
        <w:t>Клеточный цикл, или жизненный цикл клетки. Интерфаза и митоз. Процессы, протекающие в интерфазе. Репликация – реакция матричного синтеза ДНК. Строение</w:t>
      </w:r>
      <w:r>
        <w:rPr>
          <w:spacing w:val="41"/>
        </w:rPr>
        <w:t xml:space="preserve"> </w:t>
      </w:r>
      <w:r>
        <w:t>хромосом.</w:t>
      </w:r>
      <w:r>
        <w:rPr>
          <w:spacing w:val="39"/>
        </w:rPr>
        <w:t xml:space="preserve"> </w:t>
      </w:r>
      <w:r>
        <w:t>Хромосомный</w:t>
      </w:r>
      <w:r>
        <w:rPr>
          <w:spacing w:val="35"/>
        </w:rPr>
        <w:t xml:space="preserve"> </w:t>
      </w:r>
      <w:r>
        <w:t>набор</w:t>
      </w:r>
      <w:r>
        <w:rPr>
          <w:spacing w:val="42"/>
        </w:rPr>
        <w:t xml:space="preserve"> </w:t>
      </w:r>
      <w:r>
        <w:t>–</w:t>
      </w:r>
      <w:r>
        <w:rPr>
          <w:spacing w:val="37"/>
        </w:rPr>
        <w:t xml:space="preserve"> </w:t>
      </w:r>
      <w:r>
        <w:t>кариотип.</w:t>
      </w:r>
      <w:r>
        <w:rPr>
          <w:spacing w:val="37"/>
        </w:rPr>
        <w:t xml:space="preserve"> </w:t>
      </w:r>
      <w:r>
        <w:t>Диплоидный</w:t>
      </w:r>
      <w:r>
        <w:rPr>
          <w:spacing w:val="36"/>
        </w:rPr>
        <w:t xml:space="preserve"> </w:t>
      </w:r>
      <w:r>
        <w:t>и</w:t>
      </w:r>
      <w:r>
        <w:rPr>
          <w:spacing w:val="36"/>
        </w:rPr>
        <w:t xml:space="preserve"> </w:t>
      </w:r>
      <w:r>
        <w:rPr>
          <w:spacing w:val="-2"/>
        </w:rPr>
        <w:t>гаплоидный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хромосомные наборы. Хроматиды. Цитологические основы размножения и индивидуального развития организмов.</w:t>
      </w:r>
    </w:p>
    <w:p w:rsidR="005214F6" w:rsidRDefault="00EF0DB3">
      <w:pPr>
        <w:pStyle w:val="a3"/>
        <w:spacing w:line="362" w:lineRule="auto"/>
        <w:ind w:right="229"/>
      </w:pPr>
      <w:r>
        <w:t>Деление клетки – митоз. Стадии митоза. Процессы, происходящие на разных стадиях митоза. Биологический смысл митоза.</w:t>
      </w:r>
    </w:p>
    <w:p w:rsidR="005214F6" w:rsidRDefault="00EF0DB3">
      <w:pPr>
        <w:pStyle w:val="a3"/>
        <w:spacing w:line="320" w:lineRule="exact"/>
        <w:ind w:left="944" w:firstLine="0"/>
      </w:pPr>
      <w:r>
        <w:t>Программируемая</w:t>
      </w:r>
      <w:r>
        <w:rPr>
          <w:spacing w:val="-8"/>
        </w:rPr>
        <w:t xml:space="preserve"> </w:t>
      </w:r>
      <w:r>
        <w:t>гибель</w:t>
      </w:r>
      <w:r>
        <w:rPr>
          <w:spacing w:val="-11"/>
        </w:rPr>
        <w:t xml:space="preserve"> </w:t>
      </w:r>
      <w:r>
        <w:t>клетки</w:t>
      </w:r>
      <w:r>
        <w:rPr>
          <w:spacing w:val="-5"/>
        </w:rPr>
        <w:t xml:space="preserve"> </w:t>
      </w:r>
      <w:r>
        <w:t>–</w:t>
      </w:r>
      <w:r>
        <w:rPr>
          <w:spacing w:val="-8"/>
        </w:rPr>
        <w:t xml:space="preserve"> </w:t>
      </w:r>
      <w:r>
        <w:rPr>
          <w:spacing w:val="-2"/>
        </w:rPr>
        <w:t>апоптоз.</w:t>
      </w:r>
    </w:p>
    <w:p w:rsidR="005214F6" w:rsidRDefault="00EF0DB3">
      <w:pPr>
        <w:pStyle w:val="a3"/>
        <w:spacing w:before="151" w:line="360" w:lineRule="auto"/>
        <w:ind w:right="240"/>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214F6" w:rsidRDefault="00EF0DB3">
      <w:pPr>
        <w:pStyle w:val="a3"/>
        <w:spacing w:before="3"/>
        <w:ind w:left="944" w:firstLine="0"/>
      </w:pPr>
      <w:r>
        <w:t>Половое</w:t>
      </w:r>
      <w:r>
        <w:rPr>
          <w:spacing w:val="-9"/>
        </w:rPr>
        <w:t xml:space="preserve"> </w:t>
      </w:r>
      <w:r>
        <w:t>размножение,</w:t>
      </w:r>
      <w:r>
        <w:rPr>
          <w:spacing w:val="-4"/>
        </w:rPr>
        <w:t xml:space="preserve"> </w:t>
      </w:r>
      <w:r>
        <w:t>его</w:t>
      </w:r>
      <w:r>
        <w:rPr>
          <w:spacing w:val="-9"/>
        </w:rPr>
        <w:t xml:space="preserve"> </w:t>
      </w:r>
      <w:r>
        <w:t>отличия</w:t>
      </w:r>
      <w:r>
        <w:rPr>
          <w:spacing w:val="-7"/>
        </w:rPr>
        <w:t xml:space="preserve"> </w:t>
      </w:r>
      <w:r>
        <w:t>от</w:t>
      </w:r>
      <w:r>
        <w:rPr>
          <w:spacing w:val="-10"/>
        </w:rPr>
        <w:t xml:space="preserve"> </w:t>
      </w:r>
      <w:r>
        <w:rPr>
          <w:spacing w:val="-2"/>
        </w:rPr>
        <w:t>бесполого.</w:t>
      </w:r>
    </w:p>
    <w:p w:rsidR="005214F6" w:rsidRDefault="00EF0DB3">
      <w:pPr>
        <w:pStyle w:val="a3"/>
        <w:spacing w:before="158" w:line="362" w:lineRule="auto"/>
        <w:ind w:right="238"/>
      </w:pPr>
      <w:r>
        <w:t xml:space="preserve">Мейоз. Стадии мейоза. Процессы, происходящие на стадиях мейоза. Поведение хромосом в мейозе. Кроссинговер. Биологический смысл и значение </w:t>
      </w:r>
      <w:r>
        <w:rPr>
          <w:spacing w:val="-2"/>
        </w:rPr>
        <w:t>мейоза.</w:t>
      </w:r>
    </w:p>
    <w:p w:rsidR="005214F6" w:rsidRDefault="00EF0DB3">
      <w:pPr>
        <w:pStyle w:val="a3"/>
        <w:spacing w:line="360" w:lineRule="auto"/>
        <w:ind w:right="22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214F6" w:rsidRDefault="00EF0DB3">
      <w:pPr>
        <w:pStyle w:val="a3"/>
        <w:spacing w:line="360" w:lineRule="auto"/>
        <w:ind w:right="232"/>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5214F6" w:rsidRDefault="00EF0DB3">
      <w:pPr>
        <w:pStyle w:val="a3"/>
        <w:spacing w:line="357" w:lineRule="auto"/>
        <w:ind w:right="238"/>
      </w:pPr>
      <w:r>
        <w:t>Рост и развитие растений. Онтогенез цветкового растения: строение семени, стадии развития.</w:t>
      </w:r>
    </w:p>
    <w:p w:rsidR="005214F6" w:rsidRDefault="00EF0DB3">
      <w:pPr>
        <w:pStyle w:val="a3"/>
        <w:spacing w:before="1"/>
        <w:ind w:left="944" w:firstLine="0"/>
        <w:jc w:val="left"/>
      </w:pPr>
      <w:r>
        <w:rPr>
          <w:spacing w:val="-2"/>
        </w:rPr>
        <w:t>Демонстрации:</w:t>
      </w:r>
    </w:p>
    <w:p w:rsidR="005214F6" w:rsidRDefault="00EF0DB3">
      <w:pPr>
        <w:pStyle w:val="a3"/>
        <w:tabs>
          <w:tab w:val="left" w:pos="2354"/>
          <w:tab w:val="left" w:pos="2853"/>
          <w:tab w:val="left" w:pos="4037"/>
          <w:tab w:val="left" w:pos="5390"/>
          <w:tab w:val="left" w:pos="7328"/>
          <w:tab w:val="left" w:pos="9270"/>
        </w:tabs>
        <w:spacing w:before="162" w:line="357" w:lineRule="auto"/>
        <w:ind w:right="233"/>
        <w:jc w:val="left"/>
      </w:pPr>
      <w:r>
        <w:rPr>
          <w:spacing w:val="-2"/>
        </w:rPr>
        <w:t>Таблицы</w:t>
      </w:r>
      <w:r>
        <w:tab/>
      </w:r>
      <w:r>
        <w:rPr>
          <w:spacing w:val="-10"/>
        </w:rPr>
        <w:t>и</w:t>
      </w:r>
      <w:r>
        <w:tab/>
      </w:r>
      <w:r>
        <w:rPr>
          <w:spacing w:val="-2"/>
        </w:rPr>
        <w:t>схемы:</w:t>
      </w:r>
      <w:r>
        <w:tab/>
      </w:r>
      <w:r>
        <w:rPr>
          <w:spacing w:val="-2"/>
        </w:rPr>
        <w:t>«Формы</w:t>
      </w:r>
      <w:r>
        <w:tab/>
      </w:r>
      <w:r>
        <w:rPr>
          <w:spacing w:val="-2"/>
        </w:rPr>
        <w:t>размножения</w:t>
      </w:r>
      <w:r>
        <w:tab/>
      </w:r>
      <w:r>
        <w:rPr>
          <w:spacing w:val="-2"/>
        </w:rPr>
        <w:t>организмов»,</w:t>
      </w:r>
      <w:r>
        <w:tab/>
      </w:r>
      <w:r>
        <w:rPr>
          <w:spacing w:val="-2"/>
        </w:rPr>
        <w:t xml:space="preserve">«Двойное </w:t>
      </w:r>
      <w:r>
        <w:t>оплодотворение</w:t>
      </w:r>
      <w:r>
        <w:rPr>
          <w:spacing w:val="79"/>
        </w:rPr>
        <w:t xml:space="preserve"> </w:t>
      </w:r>
      <w:r>
        <w:t>у</w:t>
      </w:r>
      <w:r>
        <w:rPr>
          <w:spacing w:val="70"/>
        </w:rPr>
        <w:t xml:space="preserve"> </w:t>
      </w:r>
      <w:r>
        <w:t>цветковых</w:t>
      </w:r>
      <w:r>
        <w:rPr>
          <w:spacing w:val="70"/>
        </w:rPr>
        <w:t xml:space="preserve"> </w:t>
      </w:r>
      <w:r>
        <w:t>растений»,</w:t>
      </w:r>
      <w:r>
        <w:rPr>
          <w:spacing w:val="77"/>
        </w:rPr>
        <w:t xml:space="preserve"> </w:t>
      </w:r>
      <w:r>
        <w:t>«Вегетативное</w:t>
      </w:r>
      <w:r>
        <w:rPr>
          <w:spacing w:val="75"/>
        </w:rPr>
        <w:t xml:space="preserve"> </w:t>
      </w:r>
      <w:r>
        <w:t>размножение</w:t>
      </w:r>
      <w:r>
        <w:rPr>
          <w:spacing w:val="76"/>
        </w:rPr>
        <w:t xml:space="preserve"> </w:t>
      </w:r>
      <w:r>
        <w:rPr>
          <w:spacing w:val="-2"/>
        </w:rPr>
        <w:t>растений»,</w:t>
      </w:r>
    </w:p>
    <w:p w:rsidR="005214F6" w:rsidRDefault="00EF0DB3">
      <w:pPr>
        <w:pStyle w:val="a3"/>
        <w:spacing w:before="6"/>
        <w:ind w:firstLine="0"/>
        <w:jc w:val="left"/>
      </w:pPr>
      <w:r>
        <w:t>«Деление</w:t>
      </w:r>
      <w:r>
        <w:rPr>
          <w:spacing w:val="32"/>
        </w:rPr>
        <w:t xml:space="preserve"> </w:t>
      </w:r>
      <w:r>
        <w:t>клетки</w:t>
      </w:r>
      <w:r>
        <w:rPr>
          <w:spacing w:val="31"/>
        </w:rPr>
        <w:t xml:space="preserve"> </w:t>
      </w:r>
      <w:r>
        <w:t>бактерий»,</w:t>
      </w:r>
      <w:r>
        <w:rPr>
          <w:spacing w:val="34"/>
        </w:rPr>
        <w:t xml:space="preserve"> </w:t>
      </w:r>
      <w:r>
        <w:t>«Строение</w:t>
      </w:r>
      <w:r>
        <w:rPr>
          <w:spacing w:val="37"/>
        </w:rPr>
        <w:t xml:space="preserve"> </w:t>
      </w:r>
      <w:r>
        <w:t>половых</w:t>
      </w:r>
      <w:r>
        <w:rPr>
          <w:spacing w:val="28"/>
        </w:rPr>
        <w:t xml:space="preserve"> </w:t>
      </w:r>
      <w:r>
        <w:t>клеток»,</w:t>
      </w:r>
      <w:r>
        <w:rPr>
          <w:spacing w:val="34"/>
        </w:rPr>
        <w:t xml:space="preserve"> </w:t>
      </w:r>
      <w:r>
        <w:t>«Строение</w:t>
      </w:r>
      <w:r>
        <w:rPr>
          <w:spacing w:val="32"/>
        </w:rPr>
        <w:t xml:space="preserve"> </w:t>
      </w:r>
      <w:r>
        <w:rPr>
          <w:spacing w:val="-2"/>
        </w:rPr>
        <w:t>хромосомы»,</w:t>
      </w:r>
    </w:p>
    <w:p w:rsidR="005214F6" w:rsidRDefault="00EF0DB3">
      <w:pPr>
        <w:pStyle w:val="a3"/>
        <w:tabs>
          <w:tab w:val="left" w:pos="1729"/>
          <w:tab w:val="left" w:pos="3570"/>
          <w:tab w:val="left" w:pos="3939"/>
          <w:tab w:val="left" w:pos="6150"/>
          <w:tab w:val="left" w:pos="6534"/>
          <w:tab w:val="left" w:pos="8035"/>
          <w:tab w:val="left" w:pos="9613"/>
        </w:tabs>
        <w:spacing w:before="163" w:line="357" w:lineRule="auto"/>
        <w:ind w:right="236" w:firstLine="0"/>
        <w:jc w:val="left"/>
      </w:pPr>
      <w:r>
        <w:t>«Клеточный</w:t>
      </w:r>
      <w:r>
        <w:rPr>
          <w:spacing w:val="40"/>
        </w:rPr>
        <w:t xml:space="preserve"> </w:t>
      </w:r>
      <w:r>
        <w:t>цикл»,</w:t>
      </w:r>
      <w:r>
        <w:rPr>
          <w:spacing w:val="40"/>
        </w:rPr>
        <w:t xml:space="preserve"> </w:t>
      </w:r>
      <w:r>
        <w:t>«Репликация</w:t>
      </w:r>
      <w:r>
        <w:rPr>
          <w:spacing w:val="40"/>
        </w:rPr>
        <w:t xml:space="preserve"> </w:t>
      </w:r>
      <w:r>
        <w:t>ДНК»,</w:t>
      </w:r>
      <w:r>
        <w:rPr>
          <w:spacing w:val="40"/>
        </w:rPr>
        <w:t xml:space="preserve"> </w:t>
      </w:r>
      <w:r>
        <w:t>«Митоз»,</w:t>
      </w:r>
      <w:r>
        <w:rPr>
          <w:spacing w:val="40"/>
        </w:rPr>
        <w:t xml:space="preserve"> </w:t>
      </w:r>
      <w:r>
        <w:t>«Мейоз»,</w:t>
      </w:r>
      <w:r>
        <w:rPr>
          <w:spacing w:val="40"/>
        </w:rPr>
        <w:t xml:space="preserve"> </w:t>
      </w:r>
      <w:r>
        <w:t>«Прямое</w:t>
      </w:r>
      <w:r>
        <w:rPr>
          <w:spacing w:val="40"/>
        </w:rPr>
        <w:t xml:space="preserve"> </w:t>
      </w:r>
      <w:r>
        <w:t>и</w:t>
      </w:r>
      <w:r>
        <w:rPr>
          <w:spacing w:val="40"/>
        </w:rPr>
        <w:t xml:space="preserve"> </w:t>
      </w:r>
      <w:r>
        <w:t xml:space="preserve">непрямое </w:t>
      </w:r>
      <w:r>
        <w:rPr>
          <w:spacing w:val="-2"/>
        </w:rPr>
        <w:t>развитие»,</w:t>
      </w:r>
      <w:r>
        <w:tab/>
      </w:r>
      <w:r>
        <w:rPr>
          <w:spacing w:val="-2"/>
        </w:rPr>
        <w:t>«Гаметогенез</w:t>
      </w:r>
      <w:r>
        <w:tab/>
      </w:r>
      <w:r>
        <w:rPr>
          <w:spacing w:val="-10"/>
        </w:rPr>
        <w:t>у</w:t>
      </w:r>
      <w:r>
        <w:tab/>
      </w:r>
      <w:r>
        <w:rPr>
          <w:spacing w:val="-2"/>
        </w:rPr>
        <w:t>млекопитающих</w:t>
      </w:r>
      <w:r>
        <w:tab/>
      </w:r>
      <w:r>
        <w:rPr>
          <w:spacing w:val="-10"/>
        </w:rPr>
        <w:t>и</w:t>
      </w:r>
      <w:r>
        <w:tab/>
      </w:r>
      <w:r>
        <w:rPr>
          <w:spacing w:val="-2"/>
        </w:rPr>
        <w:t>человека»,</w:t>
      </w:r>
      <w:r>
        <w:tab/>
      </w:r>
      <w:r>
        <w:rPr>
          <w:spacing w:val="-2"/>
        </w:rPr>
        <w:t>«Основные</w:t>
      </w:r>
      <w:r>
        <w:tab/>
      </w:r>
      <w:r>
        <w:rPr>
          <w:spacing w:val="-2"/>
        </w:rPr>
        <w:t>стадии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онтогенеза».</w:t>
      </w:r>
    </w:p>
    <w:p w:rsidR="005214F6" w:rsidRDefault="00EF0DB3">
      <w:pPr>
        <w:pStyle w:val="a3"/>
        <w:tabs>
          <w:tab w:val="left" w:pos="3508"/>
          <w:tab w:val="left" w:pos="5633"/>
          <w:tab w:val="left" w:pos="8403"/>
        </w:tabs>
        <w:spacing w:before="163" w:line="360" w:lineRule="auto"/>
        <w:ind w:right="234"/>
      </w:pPr>
      <w:r>
        <w:rPr>
          <w:spacing w:val="-2"/>
        </w:rPr>
        <w:t>Оборудование:</w:t>
      </w:r>
      <w:r>
        <w:tab/>
      </w:r>
      <w:r>
        <w:rPr>
          <w:spacing w:val="-2"/>
        </w:rPr>
        <w:t>микроскоп,</w:t>
      </w:r>
      <w:r>
        <w:tab/>
      </w:r>
      <w:r>
        <w:rPr>
          <w:spacing w:val="-2"/>
        </w:rPr>
        <w:t>микропрепараты</w:t>
      </w:r>
      <w:r>
        <w:tab/>
      </w:r>
      <w:r>
        <w:rPr>
          <w:spacing w:val="-2"/>
        </w:rPr>
        <w:t xml:space="preserve">«Сперматозоиды </w:t>
      </w: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214F6" w:rsidRDefault="00EF0DB3">
      <w:pPr>
        <w:pStyle w:val="a3"/>
        <w:spacing w:line="320" w:lineRule="exact"/>
        <w:ind w:left="944"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spacing w:before="163" w:line="362" w:lineRule="auto"/>
        <w:ind w:right="234"/>
      </w:pPr>
      <w:r>
        <w:t>Лабораторная работа №</w:t>
      </w:r>
      <w:r>
        <w:rPr>
          <w:spacing w:val="-3"/>
        </w:rPr>
        <w:t xml:space="preserve"> </w:t>
      </w:r>
      <w:r>
        <w:t>3. «Наблюдение митоза в клетках кончика корешка лука на готовых микропрепаратах».</w:t>
      </w:r>
    </w:p>
    <w:p w:rsidR="005214F6" w:rsidRDefault="00EF0DB3">
      <w:pPr>
        <w:pStyle w:val="a3"/>
        <w:spacing w:line="362" w:lineRule="auto"/>
        <w:ind w:right="231"/>
      </w:pPr>
      <w:r>
        <w:t>Лабораторная работа №</w:t>
      </w:r>
      <w:r>
        <w:rPr>
          <w:spacing w:val="-1"/>
        </w:rPr>
        <w:t xml:space="preserve"> </w:t>
      </w:r>
      <w:r>
        <w:t xml:space="preserve">4. «Изучение строения половых клеток на готовых </w:t>
      </w:r>
      <w:r>
        <w:rPr>
          <w:spacing w:val="-2"/>
        </w:rPr>
        <w:t>микропрепаратах».</w:t>
      </w:r>
    </w:p>
    <w:p w:rsidR="005214F6" w:rsidRDefault="00EF0DB3">
      <w:pPr>
        <w:pStyle w:val="a3"/>
        <w:spacing w:line="315" w:lineRule="exact"/>
        <w:ind w:left="944" w:firstLine="0"/>
      </w:pPr>
      <w:r>
        <w:t>Тема</w:t>
      </w:r>
      <w:r>
        <w:rPr>
          <w:spacing w:val="-8"/>
        </w:rPr>
        <w:t xml:space="preserve"> </w:t>
      </w:r>
      <w:r>
        <w:t>6.</w:t>
      </w:r>
      <w:r>
        <w:rPr>
          <w:spacing w:val="-7"/>
        </w:rPr>
        <w:t xml:space="preserve"> </w:t>
      </w:r>
      <w:r>
        <w:t>Наследственность</w:t>
      </w:r>
      <w:r>
        <w:rPr>
          <w:spacing w:val="-10"/>
        </w:rPr>
        <w:t xml:space="preserve"> </w:t>
      </w:r>
      <w:r>
        <w:t>и</w:t>
      </w:r>
      <w:r>
        <w:rPr>
          <w:spacing w:val="-9"/>
        </w:rPr>
        <w:t xml:space="preserve"> </w:t>
      </w:r>
      <w:r>
        <w:t>изменчивость</w:t>
      </w:r>
      <w:r>
        <w:rPr>
          <w:spacing w:val="-10"/>
        </w:rPr>
        <w:t xml:space="preserve"> </w:t>
      </w:r>
      <w:r>
        <w:rPr>
          <w:spacing w:val="-2"/>
        </w:rPr>
        <w:t>организмов.</w:t>
      </w:r>
    </w:p>
    <w:p w:rsidR="005214F6" w:rsidRDefault="00EF0DB3">
      <w:pPr>
        <w:pStyle w:val="a3"/>
        <w:spacing w:before="156" w:line="360" w:lineRule="auto"/>
        <w:ind w:right="227"/>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214F6" w:rsidRDefault="00EF0DB3">
      <w:pPr>
        <w:pStyle w:val="a3"/>
        <w:spacing w:line="360" w:lineRule="auto"/>
        <w:ind w:right="219"/>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214F6" w:rsidRDefault="00EF0DB3">
      <w:pPr>
        <w:pStyle w:val="a3"/>
        <w:spacing w:before="3" w:line="360" w:lineRule="auto"/>
        <w:ind w:right="238"/>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214F6" w:rsidRDefault="00EF0DB3">
      <w:pPr>
        <w:pStyle w:val="a3"/>
        <w:spacing w:line="362" w:lineRule="auto"/>
        <w:ind w:right="223"/>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214F6" w:rsidRDefault="00EF0DB3">
      <w:pPr>
        <w:pStyle w:val="a3"/>
        <w:spacing w:line="314" w:lineRule="exact"/>
        <w:ind w:left="944" w:firstLine="0"/>
      </w:pPr>
      <w:r>
        <w:t>Хромосомная</w:t>
      </w:r>
      <w:r>
        <w:rPr>
          <w:spacing w:val="-14"/>
        </w:rPr>
        <w:t xml:space="preserve"> </w:t>
      </w:r>
      <w:r>
        <w:t>теория</w:t>
      </w:r>
      <w:r>
        <w:rPr>
          <w:spacing w:val="-14"/>
        </w:rPr>
        <w:t xml:space="preserve"> </w:t>
      </w:r>
      <w:r>
        <w:t>наследственности.</w:t>
      </w:r>
      <w:r>
        <w:rPr>
          <w:spacing w:val="-13"/>
        </w:rPr>
        <w:t xml:space="preserve"> </w:t>
      </w:r>
      <w:r>
        <w:t>Генетические</w:t>
      </w:r>
      <w:r>
        <w:rPr>
          <w:spacing w:val="-14"/>
        </w:rPr>
        <w:t xml:space="preserve"> </w:t>
      </w:r>
      <w:r>
        <w:rPr>
          <w:spacing w:val="-2"/>
        </w:rPr>
        <w:t>карты.</w:t>
      </w:r>
    </w:p>
    <w:p w:rsidR="005214F6" w:rsidRDefault="00EF0DB3">
      <w:pPr>
        <w:pStyle w:val="a3"/>
        <w:spacing w:before="162" w:line="360" w:lineRule="auto"/>
        <w:ind w:right="228"/>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214F6" w:rsidRDefault="00EF0DB3">
      <w:pPr>
        <w:pStyle w:val="a3"/>
        <w:spacing w:line="360" w:lineRule="auto"/>
        <w:ind w:right="236"/>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214F6" w:rsidRDefault="00EF0DB3">
      <w:pPr>
        <w:pStyle w:val="a3"/>
        <w:spacing w:before="1"/>
        <w:ind w:left="944" w:firstLine="0"/>
      </w:pPr>
      <w:r>
        <w:t>Внеядерная</w:t>
      </w:r>
      <w:r>
        <w:rPr>
          <w:spacing w:val="-10"/>
        </w:rPr>
        <w:t xml:space="preserve"> </w:t>
      </w:r>
      <w:r>
        <w:t>наследственность</w:t>
      </w:r>
      <w:r>
        <w:rPr>
          <w:spacing w:val="-13"/>
        </w:rPr>
        <w:t xml:space="preserve"> </w:t>
      </w:r>
      <w:r>
        <w:t>и</w:t>
      </w:r>
      <w:r>
        <w:rPr>
          <w:spacing w:val="-11"/>
        </w:rPr>
        <w:t xml:space="preserve"> </w:t>
      </w:r>
      <w:r>
        <w:rPr>
          <w:spacing w:val="-2"/>
        </w:rPr>
        <w:t>изменчивость.</w:t>
      </w:r>
    </w:p>
    <w:p w:rsidR="005214F6" w:rsidRDefault="00EF0DB3">
      <w:pPr>
        <w:pStyle w:val="a3"/>
        <w:spacing w:before="163" w:line="360" w:lineRule="auto"/>
        <w:ind w:right="227"/>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5214F6" w:rsidRDefault="00EF0DB3">
      <w:pPr>
        <w:pStyle w:val="a3"/>
        <w:ind w:left="944" w:firstLine="0"/>
        <w:jc w:val="left"/>
      </w:pPr>
      <w:r>
        <w:rPr>
          <w:spacing w:val="-2"/>
        </w:rPr>
        <w:t>Демонстрации:</w:t>
      </w:r>
    </w:p>
    <w:p w:rsidR="005214F6" w:rsidRDefault="00EF0DB3">
      <w:pPr>
        <w:pStyle w:val="a3"/>
        <w:spacing w:before="163" w:line="357" w:lineRule="auto"/>
        <w:ind w:right="228"/>
      </w:pPr>
      <w:r>
        <w:t>Портреты:</w:t>
      </w:r>
      <w:r>
        <w:rPr>
          <w:spacing w:val="80"/>
        </w:rPr>
        <w:t xml:space="preserve">   </w:t>
      </w:r>
      <w:r>
        <w:t>Г. Мендель,</w:t>
      </w:r>
      <w:r>
        <w:rPr>
          <w:spacing w:val="80"/>
        </w:rPr>
        <w:t xml:space="preserve">   </w:t>
      </w:r>
      <w:r>
        <w:t>Т. Морган,</w:t>
      </w:r>
      <w:r>
        <w:rPr>
          <w:spacing w:val="80"/>
        </w:rPr>
        <w:t xml:space="preserve">   </w:t>
      </w:r>
      <w:r>
        <w:t>Г.</w:t>
      </w:r>
      <w:r>
        <w:rPr>
          <w:spacing w:val="-1"/>
        </w:rPr>
        <w:t xml:space="preserve"> </w:t>
      </w:r>
      <w:r>
        <w:t>де Фриз,</w:t>
      </w:r>
      <w:r>
        <w:rPr>
          <w:spacing w:val="80"/>
        </w:rPr>
        <w:t xml:space="preserve">   </w:t>
      </w:r>
      <w:r>
        <w:t>С.С. Четвериков, Н.В. Тимофеев-Ресовский, Н.И. Вавилов.</w:t>
      </w:r>
    </w:p>
    <w:p w:rsidR="005214F6" w:rsidRDefault="00EF0DB3">
      <w:pPr>
        <w:pStyle w:val="a3"/>
        <w:spacing w:before="6" w:line="360" w:lineRule="auto"/>
        <w:ind w:right="232"/>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w:t>
      </w:r>
      <w:r>
        <w:rPr>
          <w:spacing w:val="21"/>
        </w:rPr>
        <w:t xml:space="preserve"> </w:t>
      </w:r>
      <w:r>
        <w:t>с</w:t>
      </w:r>
      <w:r>
        <w:rPr>
          <w:spacing w:val="21"/>
        </w:rPr>
        <w:t xml:space="preserve"> </w:t>
      </w:r>
      <w:r>
        <w:t>полом»,</w:t>
      </w:r>
      <w:r>
        <w:rPr>
          <w:spacing w:val="27"/>
        </w:rPr>
        <w:t xml:space="preserve"> </w:t>
      </w:r>
      <w:r>
        <w:t>«Кариотипы</w:t>
      </w:r>
      <w:r>
        <w:rPr>
          <w:spacing w:val="21"/>
        </w:rPr>
        <w:t xml:space="preserve"> </w:t>
      </w:r>
      <w:r>
        <w:t>человека</w:t>
      </w:r>
      <w:r>
        <w:rPr>
          <w:spacing w:val="21"/>
        </w:rPr>
        <w:t xml:space="preserve"> </w:t>
      </w:r>
      <w:r>
        <w:t>и</w:t>
      </w:r>
      <w:r>
        <w:rPr>
          <w:spacing w:val="21"/>
        </w:rPr>
        <w:t xml:space="preserve"> </w:t>
      </w:r>
      <w:r>
        <w:t>животных»,</w:t>
      </w:r>
      <w:r>
        <w:rPr>
          <w:spacing w:val="27"/>
        </w:rPr>
        <w:t xml:space="preserve"> </w:t>
      </w:r>
      <w:r>
        <w:t>«Виды</w:t>
      </w:r>
      <w:r>
        <w:rPr>
          <w:spacing w:val="20"/>
        </w:rPr>
        <w:t xml:space="preserve"> </w:t>
      </w:r>
      <w:r>
        <w:rPr>
          <w:spacing w:val="-2"/>
        </w:rPr>
        <w:t>изменчивости»,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«Модификационная изменчивость», «Наследование резус-фактора», «Генетика групп крови», «Мутационная изменчивость».</w:t>
      </w:r>
    </w:p>
    <w:p w:rsidR="005214F6" w:rsidRDefault="00EF0DB3">
      <w:pPr>
        <w:pStyle w:val="a3"/>
        <w:spacing w:line="314" w:lineRule="exact"/>
        <w:ind w:left="944" w:firstLine="0"/>
      </w:pPr>
      <w:r>
        <w:t>Оборудование:</w:t>
      </w:r>
      <w:r>
        <w:rPr>
          <w:spacing w:val="48"/>
          <w:w w:val="150"/>
        </w:rPr>
        <w:t xml:space="preserve">   </w:t>
      </w:r>
      <w:r>
        <w:t>модели-аппликации</w:t>
      </w:r>
      <w:r>
        <w:rPr>
          <w:spacing w:val="52"/>
          <w:w w:val="150"/>
        </w:rPr>
        <w:t xml:space="preserve">   </w:t>
      </w:r>
      <w:r>
        <w:t>«Моногибридное</w:t>
      </w:r>
      <w:r>
        <w:rPr>
          <w:spacing w:val="51"/>
          <w:w w:val="150"/>
        </w:rPr>
        <w:t xml:space="preserve">   </w:t>
      </w:r>
      <w:r>
        <w:rPr>
          <w:spacing w:val="-2"/>
        </w:rPr>
        <w:t>скрещивание»,</w:t>
      </w:r>
    </w:p>
    <w:p w:rsidR="005214F6" w:rsidRDefault="00EF0DB3">
      <w:pPr>
        <w:pStyle w:val="a3"/>
        <w:spacing w:before="164" w:line="360" w:lineRule="auto"/>
        <w:ind w:right="224" w:firstLine="0"/>
      </w:pPr>
      <w:r>
        <w:t>«Неполное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5214F6" w:rsidRDefault="00EF0DB3">
      <w:pPr>
        <w:pStyle w:val="a3"/>
        <w:spacing w:before="1"/>
        <w:ind w:left="944"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tabs>
          <w:tab w:val="left" w:pos="2876"/>
          <w:tab w:val="left" w:pos="3945"/>
          <w:tab w:val="left" w:pos="4775"/>
          <w:tab w:val="left" w:pos="6324"/>
          <w:tab w:val="left" w:pos="8017"/>
          <w:tab w:val="left" w:pos="10288"/>
        </w:tabs>
        <w:spacing w:before="163" w:line="357" w:lineRule="auto"/>
        <w:ind w:right="229"/>
        <w:jc w:val="left"/>
      </w:pPr>
      <w:r>
        <w:rPr>
          <w:spacing w:val="-2"/>
        </w:rPr>
        <w:t>Лабораторная</w:t>
      </w:r>
      <w:r>
        <w:tab/>
      </w:r>
      <w:r>
        <w:rPr>
          <w:spacing w:val="-2"/>
        </w:rPr>
        <w:t>работа</w:t>
      </w:r>
      <w:r>
        <w:tab/>
        <w:t>№ 5.</w:t>
      </w:r>
      <w:r>
        <w:tab/>
      </w:r>
      <w:r>
        <w:rPr>
          <w:spacing w:val="-2"/>
        </w:rPr>
        <w:t>«Изучение</w:t>
      </w:r>
      <w:r>
        <w:tab/>
      </w:r>
      <w:r>
        <w:rPr>
          <w:spacing w:val="-2"/>
        </w:rPr>
        <w:t>результатов</w:t>
      </w:r>
      <w:r>
        <w:tab/>
      </w:r>
      <w:r>
        <w:rPr>
          <w:spacing w:val="-2"/>
        </w:rPr>
        <w:t>моногибридного</w:t>
      </w:r>
      <w:r>
        <w:tab/>
      </w:r>
      <w:r>
        <w:rPr>
          <w:spacing w:val="-10"/>
        </w:rPr>
        <w:t xml:space="preserve">и </w:t>
      </w:r>
      <w:r>
        <w:t>дигибридного скрещивания у дрозофилы на готовых микропрепаратах».</w:t>
      </w:r>
    </w:p>
    <w:p w:rsidR="005214F6" w:rsidRDefault="00EF0DB3">
      <w:pPr>
        <w:pStyle w:val="a3"/>
        <w:tabs>
          <w:tab w:val="left" w:pos="2853"/>
          <w:tab w:val="left" w:pos="3893"/>
          <w:tab w:val="left" w:pos="4693"/>
          <w:tab w:val="left" w:pos="6223"/>
          <w:tab w:val="left" w:pos="8694"/>
        </w:tabs>
        <w:spacing w:before="5" w:line="357" w:lineRule="auto"/>
        <w:ind w:right="233"/>
        <w:jc w:val="left"/>
      </w:pPr>
      <w:r>
        <w:rPr>
          <w:spacing w:val="-2"/>
        </w:rPr>
        <w:t>Лабораторная</w:t>
      </w:r>
      <w:r>
        <w:tab/>
      </w:r>
      <w:r>
        <w:rPr>
          <w:spacing w:val="-2"/>
        </w:rPr>
        <w:t>работа</w:t>
      </w:r>
      <w:r>
        <w:tab/>
        <w:t>№ 6.</w:t>
      </w:r>
      <w:r>
        <w:tab/>
      </w:r>
      <w:r>
        <w:rPr>
          <w:spacing w:val="-2"/>
        </w:rPr>
        <w:t>«Изучение</w:t>
      </w:r>
      <w:r>
        <w:tab/>
      </w:r>
      <w:r>
        <w:rPr>
          <w:spacing w:val="-2"/>
        </w:rPr>
        <w:t>модификационной</w:t>
      </w:r>
      <w:r>
        <w:tab/>
      </w:r>
      <w:r>
        <w:rPr>
          <w:spacing w:val="-2"/>
        </w:rPr>
        <w:t xml:space="preserve">изменчивости, </w:t>
      </w:r>
      <w:r>
        <w:t>построение вариационного ряда и вариационной кривой».</w:t>
      </w:r>
    </w:p>
    <w:p w:rsidR="005214F6" w:rsidRDefault="00EF0DB3">
      <w:pPr>
        <w:pStyle w:val="a3"/>
        <w:tabs>
          <w:tab w:val="left" w:pos="2824"/>
          <w:tab w:val="left" w:pos="3835"/>
          <w:tab w:val="left" w:pos="4607"/>
          <w:tab w:val="left" w:pos="5835"/>
          <w:tab w:val="left" w:pos="7063"/>
          <w:tab w:val="left" w:pos="7418"/>
          <w:tab w:val="left" w:pos="8967"/>
          <w:tab w:val="left" w:pos="9461"/>
        </w:tabs>
        <w:spacing w:before="6" w:line="362" w:lineRule="auto"/>
        <w:ind w:right="230"/>
        <w:jc w:val="left"/>
      </w:pPr>
      <w:r>
        <w:rPr>
          <w:spacing w:val="-2"/>
        </w:rPr>
        <w:t>Лабораторная</w:t>
      </w:r>
      <w:r>
        <w:tab/>
      </w:r>
      <w:r>
        <w:rPr>
          <w:spacing w:val="-2"/>
        </w:rPr>
        <w:t>работа</w:t>
      </w:r>
      <w:r>
        <w:tab/>
        <w:t>№ 7.</w:t>
      </w:r>
      <w:r>
        <w:tab/>
      </w:r>
      <w:r>
        <w:rPr>
          <w:spacing w:val="-2"/>
        </w:rPr>
        <w:t>«Анализ</w:t>
      </w:r>
      <w:r>
        <w:tab/>
      </w:r>
      <w:r>
        <w:rPr>
          <w:spacing w:val="-2"/>
        </w:rPr>
        <w:t>мутаций</w:t>
      </w:r>
      <w:r>
        <w:tab/>
      </w:r>
      <w:r>
        <w:rPr>
          <w:spacing w:val="-10"/>
        </w:rPr>
        <w:t>у</w:t>
      </w:r>
      <w:r>
        <w:tab/>
      </w:r>
      <w:r>
        <w:rPr>
          <w:spacing w:val="-2"/>
        </w:rPr>
        <w:t>дрозофилы</w:t>
      </w:r>
      <w:r>
        <w:tab/>
      </w:r>
      <w:r>
        <w:rPr>
          <w:spacing w:val="-6"/>
        </w:rPr>
        <w:t>на</w:t>
      </w:r>
      <w:r>
        <w:tab/>
      </w:r>
      <w:r>
        <w:rPr>
          <w:spacing w:val="-2"/>
        </w:rPr>
        <w:t>готовых микропрепаратах».</w:t>
      </w:r>
    </w:p>
    <w:p w:rsidR="005214F6" w:rsidRDefault="00EF0DB3">
      <w:pPr>
        <w:pStyle w:val="a3"/>
        <w:spacing w:line="362" w:lineRule="auto"/>
        <w:ind w:left="944" w:right="358" w:firstLine="0"/>
        <w:jc w:val="left"/>
      </w:pPr>
      <w:r>
        <w:t>Практическая</w:t>
      </w:r>
      <w:r>
        <w:rPr>
          <w:spacing w:val="-5"/>
        </w:rPr>
        <w:t xml:space="preserve"> </w:t>
      </w:r>
      <w:r>
        <w:t>работа</w:t>
      </w:r>
      <w:r>
        <w:rPr>
          <w:spacing w:val="-6"/>
        </w:rPr>
        <w:t xml:space="preserve"> </w:t>
      </w:r>
      <w:r>
        <w:t>№</w:t>
      </w:r>
      <w:r>
        <w:rPr>
          <w:spacing w:val="-4"/>
        </w:rPr>
        <w:t xml:space="preserve"> </w:t>
      </w:r>
      <w:r>
        <w:t>2.</w:t>
      </w:r>
      <w:r>
        <w:rPr>
          <w:spacing w:val="-4"/>
        </w:rPr>
        <w:t xml:space="preserve"> </w:t>
      </w:r>
      <w:r>
        <w:t>«Составление</w:t>
      </w:r>
      <w:r>
        <w:rPr>
          <w:spacing w:val="-2"/>
        </w:rPr>
        <w:t xml:space="preserve"> </w:t>
      </w:r>
      <w:r>
        <w:t>и</w:t>
      </w:r>
      <w:r>
        <w:rPr>
          <w:spacing w:val="-7"/>
        </w:rPr>
        <w:t xml:space="preserve"> </w:t>
      </w:r>
      <w:r>
        <w:t>анализ</w:t>
      </w:r>
      <w:r>
        <w:rPr>
          <w:spacing w:val="-6"/>
        </w:rPr>
        <w:t xml:space="preserve"> </w:t>
      </w:r>
      <w:r>
        <w:t>родословных</w:t>
      </w:r>
      <w:r>
        <w:rPr>
          <w:spacing w:val="-10"/>
        </w:rPr>
        <w:t xml:space="preserve"> </w:t>
      </w:r>
      <w:r>
        <w:t>человека». Тема 7. Селекция организмов. Основы биотехнологии.</w:t>
      </w:r>
    </w:p>
    <w:p w:rsidR="005214F6" w:rsidRDefault="00EF0DB3">
      <w:pPr>
        <w:pStyle w:val="a3"/>
        <w:spacing w:line="362" w:lineRule="auto"/>
        <w:ind w:right="237"/>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5214F6" w:rsidRDefault="00EF0DB3">
      <w:pPr>
        <w:pStyle w:val="a3"/>
        <w:spacing w:line="360" w:lineRule="auto"/>
        <w:ind w:right="227"/>
      </w:pPr>
      <w:r>
        <w:t>Современные методы селекции. Массовый и индивидуальный отборы в селекции растений и животных. Оценка экстерьера. Близкородственное</w:t>
      </w:r>
      <w:r>
        <w:rPr>
          <w:spacing w:val="40"/>
        </w:rPr>
        <w:t xml:space="preserve"> </w:t>
      </w:r>
      <w:r>
        <w:t>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214F6" w:rsidRDefault="00EF0DB3">
      <w:pPr>
        <w:pStyle w:val="a3"/>
        <w:spacing w:line="360" w:lineRule="auto"/>
        <w:ind w:right="223"/>
      </w:pPr>
      <w:r>
        <w:t>Биотехнология как отрасль производства. Генная инженерия. Этапы создания рекомбинантной ДНК и трансгенных</w:t>
      </w:r>
      <w:r>
        <w:rPr>
          <w:spacing w:val="-1"/>
        </w:rPr>
        <w:t xml:space="preserve"> </w:t>
      </w:r>
      <w:r>
        <w:t>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w:t>
      </w:r>
      <w:r>
        <w:rPr>
          <w:spacing w:val="40"/>
        </w:rPr>
        <w:t xml:space="preserve"> </w:t>
      </w:r>
      <w:r>
        <w:t>этические проблемы. ГМО – генетически модифицированные организмы.</w:t>
      </w:r>
    </w:p>
    <w:p w:rsidR="005214F6" w:rsidRDefault="00EF0DB3">
      <w:pPr>
        <w:pStyle w:val="a3"/>
        <w:ind w:left="944" w:firstLine="0"/>
        <w:jc w:val="left"/>
      </w:pPr>
      <w:r>
        <w:rPr>
          <w:spacing w:val="-2"/>
        </w:rPr>
        <w:t>Демонстрации: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Портреты:</w:t>
      </w:r>
      <w:r>
        <w:rPr>
          <w:spacing w:val="-9"/>
        </w:rPr>
        <w:t xml:space="preserve"> </w:t>
      </w:r>
      <w:r>
        <w:t>Н.И.</w:t>
      </w:r>
      <w:r>
        <w:rPr>
          <w:spacing w:val="-5"/>
        </w:rPr>
        <w:t xml:space="preserve"> </w:t>
      </w:r>
      <w:r>
        <w:t>Вавилов,</w:t>
      </w:r>
      <w:r>
        <w:rPr>
          <w:spacing w:val="-7"/>
        </w:rPr>
        <w:t xml:space="preserve"> </w:t>
      </w:r>
      <w:r>
        <w:t>И.В.</w:t>
      </w:r>
      <w:r>
        <w:rPr>
          <w:spacing w:val="-4"/>
        </w:rPr>
        <w:t xml:space="preserve"> </w:t>
      </w:r>
      <w:r>
        <w:t>Мичурин,</w:t>
      </w:r>
      <w:r>
        <w:rPr>
          <w:spacing w:val="-7"/>
        </w:rPr>
        <w:t xml:space="preserve"> </w:t>
      </w:r>
      <w:r>
        <w:t>Г.Д.</w:t>
      </w:r>
      <w:r>
        <w:rPr>
          <w:spacing w:val="-5"/>
        </w:rPr>
        <w:t xml:space="preserve"> </w:t>
      </w:r>
      <w:r>
        <w:t>Карпеченко,</w:t>
      </w:r>
      <w:r>
        <w:rPr>
          <w:spacing w:val="-7"/>
        </w:rPr>
        <w:t xml:space="preserve"> </w:t>
      </w:r>
      <w:r>
        <w:t>М.Ф.</w:t>
      </w:r>
      <w:r>
        <w:rPr>
          <w:spacing w:val="-3"/>
        </w:rPr>
        <w:t xml:space="preserve"> </w:t>
      </w:r>
      <w:r>
        <w:rPr>
          <w:spacing w:val="-2"/>
        </w:rPr>
        <w:t>Иванов.</w:t>
      </w:r>
    </w:p>
    <w:p w:rsidR="005214F6" w:rsidRDefault="00EF0DB3">
      <w:pPr>
        <w:pStyle w:val="a3"/>
        <w:tabs>
          <w:tab w:val="left" w:pos="1791"/>
          <w:tab w:val="left" w:pos="3140"/>
          <w:tab w:val="left" w:pos="4640"/>
          <w:tab w:val="left" w:pos="6334"/>
          <w:tab w:val="left" w:pos="7446"/>
          <w:tab w:val="left" w:pos="9129"/>
        </w:tabs>
        <w:spacing w:before="163" w:line="357" w:lineRule="auto"/>
        <w:ind w:right="237"/>
        <w:jc w:val="left"/>
      </w:pPr>
      <w:r>
        <w:t>Таблицы и схемы:</w:t>
      </w:r>
      <w:r>
        <w:rPr>
          <w:spacing w:val="-2"/>
        </w:rPr>
        <w:t xml:space="preserve"> </w:t>
      </w:r>
      <w:r>
        <w:t xml:space="preserve">карта «Центры происхождения и многообразия культурных </w:t>
      </w:r>
      <w:r>
        <w:rPr>
          <w:spacing w:val="-2"/>
        </w:rPr>
        <w:t>растений»,</w:t>
      </w:r>
      <w:r>
        <w:tab/>
      </w:r>
      <w:r>
        <w:rPr>
          <w:spacing w:val="-2"/>
        </w:rPr>
        <w:t>«Породы</w:t>
      </w:r>
      <w:r>
        <w:tab/>
      </w:r>
      <w:r>
        <w:rPr>
          <w:spacing w:val="-2"/>
        </w:rPr>
        <w:t>домашних</w:t>
      </w:r>
      <w:r>
        <w:tab/>
      </w:r>
      <w:r>
        <w:rPr>
          <w:spacing w:val="-2"/>
        </w:rPr>
        <w:t>животных»,</w:t>
      </w:r>
      <w:r>
        <w:tab/>
      </w:r>
      <w:r>
        <w:rPr>
          <w:spacing w:val="-2"/>
        </w:rPr>
        <w:t>«Сорта</w:t>
      </w:r>
      <w:r>
        <w:tab/>
      </w:r>
      <w:r>
        <w:rPr>
          <w:spacing w:val="-2"/>
        </w:rPr>
        <w:t>культурных</w:t>
      </w:r>
      <w:r>
        <w:tab/>
      </w:r>
      <w:r>
        <w:rPr>
          <w:spacing w:val="-2"/>
        </w:rPr>
        <w:t>растений»,</w:t>
      </w:r>
    </w:p>
    <w:p w:rsidR="005214F6" w:rsidRDefault="00EF0DB3">
      <w:pPr>
        <w:pStyle w:val="a3"/>
        <w:spacing w:before="6"/>
        <w:ind w:firstLine="0"/>
        <w:jc w:val="left"/>
      </w:pPr>
      <w:r>
        <w:t>«Отдалённая</w:t>
      </w:r>
      <w:r>
        <w:rPr>
          <w:spacing w:val="51"/>
        </w:rPr>
        <w:t xml:space="preserve"> </w:t>
      </w:r>
      <w:r>
        <w:t>гибридизация»,</w:t>
      </w:r>
      <w:r>
        <w:rPr>
          <w:spacing w:val="53"/>
        </w:rPr>
        <w:t xml:space="preserve"> </w:t>
      </w:r>
      <w:r>
        <w:t>«Работы</w:t>
      </w:r>
      <w:r>
        <w:rPr>
          <w:spacing w:val="54"/>
        </w:rPr>
        <w:t xml:space="preserve"> </w:t>
      </w:r>
      <w:r>
        <w:t>академика</w:t>
      </w:r>
      <w:r>
        <w:rPr>
          <w:spacing w:val="52"/>
        </w:rPr>
        <w:t xml:space="preserve"> </w:t>
      </w:r>
      <w:r>
        <w:t>М.Ф.</w:t>
      </w:r>
      <w:r>
        <w:rPr>
          <w:spacing w:val="-1"/>
        </w:rPr>
        <w:t xml:space="preserve"> </w:t>
      </w:r>
      <w:r>
        <w:t>Иванова»,</w:t>
      </w:r>
      <w:r>
        <w:rPr>
          <w:spacing w:val="53"/>
        </w:rPr>
        <w:t xml:space="preserve"> </w:t>
      </w:r>
      <w:r>
        <w:rPr>
          <w:spacing w:val="-2"/>
        </w:rPr>
        <w:t>«Полиплоидия»,</w:t>
      </w:r>
    </w:p>
    <w:p w:rsidR="005214F6" w:rsidRDefault="00EF0DB3">
      <w:pPr>
        <w:pStyle w:val="a3"/>
        <w:spacing w:before="163"/>
        <w:ind w:firstLine="0"/>
      </w:pPr>
      <w:r>
        <w:t>«Объекты</w:t>
      </w:r>
      <w:r>
        <w:rPr>
          <w:spacing w:val="48"/>
          <w:w w:val="150"/>
        </w:rPr>
        <w:t xml:space="preserve">   </w:t>
      </w:r>
      <w:r>
        <w:t>биотехнологии»,</w:t>
      </w:r>
      <w:r>
        <w:rPr>
          <w:spacing w:val="51"/>
          <w:w w:val="150"/>
        </w:rPr>
        <w:t xml:space="preserve">   </w:t>
      </w:r>
      <w:r>
        <w:t>«Клеточные</w:t>
      </w:r>
      <w:r>
        <w:rPr>
          <w:spacing w:val="50"/>
          <w:w w:val="150"/>
        </w:rPr>
        <w:t xml:space="preserve">   </w:t>
      </w:r>
      <w:r>
        <w:t>культуры</w:t>
      </w:r>
      <w:r>
        <w:rPr>
          <w:spacing w:val="48"/>
          <w:w w:val="150"/>
        </w:rPr>
        <w:t xml:space="preserve">   </w:t>
      </w:r>
      <w:r>
        <w:t>и</w:t>
      </w:r>
      <w:r>
        <w:rPr>
          <w:spacing w:val="49"/>
          <w:w w:val="150"/>
        </w:rPr>
        <w:t xml:space="preserve">   </w:t>
      </w:r>
      <w:r>
        <w:rPr>
          <w:spacing w:val="-2"/>
        </w:rPr>
        <w:t>клонирование»,</w:t>
      </w:r>
    </w:p>
    <w:p w:rsidR="005214F6" w:rsidRDefault="00EF0DB3">
      <w:pPr>
        <w:pStyle w:val="a3"/>
        <w:spacing w:before="158"/>
        <w:ind w:firstLine="0"/>
      </w:pPr>
      <w:r>
        <w:t>«Конструирование</w:t>
      </w:r>
      <w:r>
        <w:rPr>
          <w:spacing w:val="-9"/>
        </w:rPr>
        <w:t xml:space="preserve"> </w:t>
      </w:r>
      <w:r>
        <w:t>и</w:t>
      </w:r>
      <w:r>
        <w:rPr>
          <w:spacing w:val="-10"/>
        </w:rPr>
        <w:t xml:space="preserve"> </w:t>
      </w:r>
      <w:r>
        <w:t>перенос</w:t>
      </w:r>
      <w:r>
        <w:rPr>
          <w:spacing w:val="-8"/>
        </w:rPr>
        <w:t xml:space="preserve"> </w:t>
      </w:r>
      <w:r>
        <w:t>генов,</w:t>
      </w:r>
      <w:r>
        <w:rPr>
          <w:spacing w:val="-7"/>
        </w:rPr>
        <w:t xml:space="preserve"> </w:t>
      </w:r>
      <w:r>
        <w:rPr>
          <w:spacing w:val="-2"/>
        </w:rPr>
        <w:t>хромосом».</w:t>
      </w:r>
    </w:p>
    <w:p w:rsidR="005214F6" w:rsidRDefault="00EF0DB3">
      <w:pPr>
        <w:pStyle w:val="a3"/>
        <w:spacing w:before="163" w:line="362" w:lineRule="auto"/>
        <w:ind w:right="235"/>
      </w:pPr>
      <w:r>
        <w:t>Оборудование: муляжи плодов и корнеплодов диких форм и культурных сортов растений, гербарий «Сельскохозяйственные растения».</w:t>
      </w:r>
    </w:p>
    <w:p w:rsidR="005214F6" w:rsidRDefault="00EF0DB3">
      <w:pPr>
        <w:pStyle w:val="a3"/>
        <w:spacing w:line="314" w:lineRule="exact"/>
        <w:ind w:left="944"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spacing w:before="163" w:line="360" w:lineRule="auto"/>
        <w:ind w:right="222"/>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214F6" w:rsidRDefault="00EF0DB3">
      <w:pPr>
        <w:pStyle w:val="a3"/>
        <w:spacing w:before="1"/>
        <w:ind w:left="944" w:firstLine="0"/>
      </w:pPr>
      <w:r>
        <w:t>Содержание</w:t>
      </w:r>
      <w:r>
        <w:rPr>
          <w:spacing w:val="-4"/>
        </w:rPr>
        <w:t xml:space="preserve"> </w:t>
      </w:r>
      <w:r>
        <w:t>обучения</w:t>
      </w:r>
      <w:r>
        <w:rPr>
          <w:spacing w:val="-5"/>
        </w:rPr>
        <w:t xml:space="preserve"> </w:t>
      </w:r>
      <w:r>
        <w:t>в</w:t>
      </w:r>
      <w:r>
        <w:rPr>
          <w:spacing w:val="-7"/>
        </w:rPr>
        <w:t xml:space="preserve"> </w:t>
      </w:r>
      <w:r>
        <w:t>11</w:t>
      </w:r>
      <w:r>
        <w:rPr>
          <w:spacing w:val="-6"/>
        </w:rPr>
        <w:t xml:space="preserve"> </w:t>
      </w:r>
      <w:r>
        <w:rPr>
          <w:spacing w:val="-2"/>
        </w:rPr>
        <w:t>классе.</w:t>
      </w:r>
    </w:p>
    <w:p w:rsidR="005214F6" w:rsidRDefault="00EF0DB3">
      <w:pPr>
        <w:pStyle w:val="a3"/>
        <w:spacing w:before="159" w:line="362" w:lineRule="auto"/>
        <w:ind w:left="944" w:right="2312" w:firstLine="0"/>
      </w:pPr>
      <w:r>
        <w:t>1</w:t>
      </w:r>
      <w:r>
        <w:rPr>
          <w:spacing w:val="-4"/>
        </w:rPr>
        <w:t xml:space="preserve"> </w:t>
      </w:r>
      <w:r>
        <w:t>час</w:t>
      </w:r>
      <w:r>
        <w:rPr>
          <w:spacing w:val="-3"/>
        </w:rPr>
        <w:t xml:space="preserve"> </w:t>
      </w:r>
      <w:r>
        <w:t>в</w:t>
      </w:r>
      <w:r>
        <w:rPr>
          <w:spacing w:val="-5"/>
        </w:rPr>
        <w:t xml:space="preserve"> </w:t>
      </w:r>
      <w:r>
        <w:t>неделю,</w:t>
      </w:r>
      <w:r>
        <w:rPr>
          <w:spacing w:val="-1"/>
        </w:rPr>
        <w:t xml:space="preserve"> </w:t>
      </w:r>
      <w:r>
        <w:t>всего</w:t>
      </w:r>
      <w:r>
        <w:rPr>
          <w:spacing w:val="-4"/>
        </w:rPr>
        <w:t xml:space="preserve"> </w:t>
      </w:r>
      <w:r>
        <w:t>34</w:t>
      </w:r>
      <w:r>
        <w:rPr>
          <w:spacing w:val="-4"/>
        </w:rPr>
        <w:t xml:space="preserve"> </w:t>
      </w:r>
      <w:r>
        <w:t>часа,</w:t>
      </w:r>
      <w:r>
        <w:rPr>
          <w:spacing w:val="-6"/>
        </w:rPr>
        <w:t xml:space="preserve"> </w:t>
      </w:r>
      <w:r>
        <w:t>из</w:t>
      </w:r>
      <w:r>
        <w:rPr>
          <w:spacing w:val="-3"/>
        </w:rPr>
        <w:t xml:space="preserve"> </w:t>
      </w:r>
      <w:r>
        <w:t>них</w:t>
      </w:r>
      <w:r>
        <w:rPr>
          <w:spacing w:val="-9"/>
        </w:rPr>
        <w:t xml:space="preserve"> </w:t>
      </w:r>
      <w:r>
        <w:t>2</w:t>
      </w:r>
      <w:r>
        <w:rPr>
          <w:spacing w:val="-4"/>
        </w:rPr>
        <w:t xml:space="preserve"> </w:t>
      </w:r>
      <w:r>
        <w:t>часа –</w:t>
      </w:r>
      <w:r>
        <w:rPr>
          <w:spacing w:val="-3"/>
        </w:rPr>
        <w:t xml:space="preserve"> </w:t>
      </w:r>
      <w:r>
        <w:t>резервное</w:t>
      </w:r>
      <w:r>
        <w:rPr>
          <w:spacing w:val="-3"/>
        </w:rPr>
        <w:t xml:space="preserve"> </w:t>
      </w:r>
      <w:r>
        <w:t>время Тема 1. Эволюционная биология.</w:t>
      </w:r>
    </w:p>
    <w:p w:rsidR="005214F6" w:rsidRDefault="00EF0DB3">
      <w:pPr>
        <w:pStyle w:val="a3"/>
        <w:spacing w:line="362" w:lineRule="auto"/>
        <w:ind w:right="226"/>
      </w:pPr>
      <w: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w:t>
      </w:r>
      <w:r>
        <w:rPr>
          <w:spacing w:val="-2"/>
        </w:rPr>
        <w:t>наук.</w:t>
      </w:r>
    </w:p>
    <w:p w:rsidR="005214F6" w:rsidRDefault="00EF0DB3">
      <w:pPr>
        <w:pStyle w:val="a3"/>
        <w:spacing w:line="306" w:lineRule="exact"/>
        <w:ind w:left="944" w:firstLine="0"/>
      </w:pPr>
      <w:r>
        <w:rPr>
          <w:spacing w:val="-2"/>
        </w:rPr>
        <w:t>Свидетельства</w:t>
      </w:r>
      <w:r>
        <w:rPr>
          <w:spacing w:val="12"/>
        </w:rPr>
        <w:t xml:space="preserve"> </w:t>
      </w:r>
      <w:r>
        <w:rPr>
          <w:spacing w:val="-2"/>
        </w:rPr>
        <w:t>эволюции.</w:t>
      </w:r>
      <w:r>
        <w:rPr>
          <w:spacing w:val="14"/>
        </w:rPr>
        <w:t xml:space="preserve"> </w:t>
      </w:r>
      <w:r>
        <w:rPr>
          <w:spacing w:val="-2"/>
        </w:rPr>
        <w:t>Палеонтологические:</w:t>
      </w:r>
      <w:r>
        <w:rPr>
          <w:spacing w:val="6"/>
        </w:rPr>
        <w:t xml:space="preserve"> </w:t>
      </w:r>
      <w:r>
        <w:rPr>
          <w:spacing w:val="-2"/>
        </w:rPr>
        <w:t>последовательность</w:t>
      </w:r>
      <w:r>
        <w:rPr>
          <w:spacing w:val="9"/>
        </w:rPr>
        <w:t xml:space="preserve"> </w:t>
      </w:r>
      <w:r>
        <w:rPr>
          <w:spacing w:val="-2"/>
        </w:rPr>
        <w:t>появления</w:t>
      </w:r>
    </w:p>
    <w:p w:rsidR="005214F6" w:rsidRDefault="00EF0DB3">
      <w:pPr>
        <w:pStyle w:val="a3"/>
        <w:spacing w:before="163" w:line="362" w:lineRule="auto"/>
        <w:ind w:right="236" w:firstLine="0"/>
      </w:pPr>
      <w:r>
        <w:t>видов в палеонтологической летописи, переходные формы. Биогеографические: сходство и различие фаун и флор материков и островов.</w:t>
      </w:r>
    </w:p>
    <w:p w:rsidR="005214F6" w:rsidRDefault="00EF0DB3">
      <w:pPr>
        <w:pStyle w:val="a3"/>
        <w:tabs>
          <w:tab w:val="left" w:pos="2382"/>
          <w:tab w:val="left" w:pos="2472"/>
          <w:tab w:val="left" w:pos="3629"/>
          <w:tab w:val="left" w:pos="3772"/>
          <w:tab w:val="left" w:pos="5015"/>
          <w:tab w:val="left" w:pos="5350"/>
          <w:tab w:val="left" w:pos="5499"/>
          <w:tab w:val="left" w:pos="6530"/>
          <w:tab w:val="left" w:pos="6919"/>
          <w:tab w:val="left" w:pos="8546"/>
          <w:tab w:val="left" w:pos="8822"/>
          <w:tab w:val="left" w:pos="9368"/>
          <w:tab w:val="left" w:pos="9735"/>
        </w:tabs>
        <w:spacing w:line="360" w:lineRule="auto"/>
        <w:ind w:right="228"/>
        <w:jc w:val="right"/>
      </w:pPr>
      <w:r>
        <w:rPr>
          <w:spacing w:val="-2"/>
        </w:rPr>
        <w:t>Эмбриологические:</w:t>
      </w:r>
      <w:r>
        <w:tab/>
      </w:r>
      <w:r>
        <w:rPr>
          <w:spacing w:val="-2"/>
        </w:rPr>
        <w:t>сходства</w:t>
      </w:r>
      <w:r>
        <w:tab/>
      </w:r>
      <w:r>
        <w:rPr>
          <w:spacing w:val="-10"/>
        </w:rPr>
        <w:t>и</w:t>
      </w:r>
      <w:r>
        <w:tab/>
      </w:r>
      <w:r>
        <w:tab/>
      </w:r>
      <w:r>
        <w:rPr>
          <w:spacing w:val="-2"/>
        </w:rPr>
        <w:t>различия</w:t>
      </w:r>
      <w:r>
        <w:tab/>
      </w:r>
      <w:r>
        <w:rPr>
          <w:spacing w:val="-2"/>
        </w:rPr>
        <w:t>эмбрионов</w:t>
      </w:r>
      <w:r>
        <w:tab/>
      </w:r>
      <w:r>
        <w:rPr>
          <w:spacing w:val="-2"/>
        </w:rPr>
        <w:t>разных</w:t>
      </w:r>
      <w:r>
        <w:tab/>
      </w:r>
      <w:r>
        <w:rPr>
          <w:spacing w:val="-2"/>
        </w:rPr>
        <w:t>видов позвоночных.</w:t>
      </w:r>
      <w:r>
        <w:tab/>
      </w:r>
      <w:r>
        <w:rPr>
          <w:spacing w:val="-2"/>
        </w:rPr>
        <w:t>Сравнительно-анатомические:</w:t>
      </w:r>
      <w:r>
        <w:tab/>
      </w:r>
      <w:r>
        <w:rPr>
          <w:spacing w:val="-2"/>
        </w:rPr>
        <w:t>гомологичные,</w:t>
      </w:r>
      <w:r>
        <w:tab/>
      </w:r>
      <w:r>
        <w:tab/>
      </w:r>
      <w:r>
        <w:rPr>
          <w:spacing w:val="-2"/>
        </w:rPr>
        <w:t>аналогичные, рудиментарные</w:t>
      </w:r>
      <w:r>
        <w:tab/>
      </w:r>
      <w:r>
        <w:tab/>
      </w:r>
      <w:r>
        <w:rPr>
          <w:spacing w:val="-2"/>
        </w:rPr>
        <w:t>органы,</w:t>
      </w:r>
      <w:r>
        <w:tab/>
      </w:r>
      <w:r>
        <w:tab/>
      </w:r>
      <w:r>
        <w:rPr>
          <w:spacing w:val="-2"/>
        </w:rPr>
        <w:t>атавизмы.</w:t>
      </w:r>
      <w:r>
        <w:tab/>
      </w:r>
      <w:r>
        <w:tab/>
      </w:r>
      <w:r>
        <w:rPr>
          <w:spacing w:val="-2"/>
        </w:rPr>
        <w:t>Молекулярно-биохимические:</w:t>
      </w:r>
      <w:r>
        <w:tab/>
      </w:r>
      <w:r>
        <w:rPr>
          <w:spacing w:val="-2"/>
        </w:rPr>
        <w:t xml:space="preserve">сходство </w:t>
      </w:r>
      <w:r>
        <w:t>механизмов наследственности и основных</w:t>
      </w:r>
      <w:r>
        <w:rPr>
          <w:spacing w:val="-3"/>
        </w:rPr>
        <w:t xml:space="preserve"> </w:t>
      </w:r>
      <w:r>
        <w:t>метаболических</w:t>
      </w:r>
      <w:r>
        <w:rPr>
          <w:spacing w:val="-3"/>
        </w:rPr>
        <w:t xml:space="preserve"> </w:t>
      </w:r>
      <w:r>
        <w:t>путей у</w:t>
      </w:r>
      <w:r>
        <w:rPr>
          <w:spacing w:val="-3"/>
        </w:rPr>
        <w:t xml:space="preserve"> </w:t>
      </w:r>
      <w:r>
        <w:t>всех</w:t>
      </w:r>
      <w:r>
        <w:rPr>
          <w:spacing w:val="-3"/>
        </w:rPr>
        <w:t xml:space="preserve"> </w:t>
      </w:r>
      <w:r>
        <w:t>организмов. Эволюционная</w:t>
      </w:r>
      <w:r>
        <w:rPr>
          <w:spacing w:val="40"/>
        </w:rPr>
        <w:t xml:space="preserve"> </w:t>
      </w:r>
      <w:r>
        <w:t>теория</w:t>
      </w:r>
      <w:r>
        <w:rPr>
          <w:spacing w:val="40"/>
        </w:rPr>
        <w:t xml:space="preserve"> </w:t>
      </w:r>
      <w:r>
        <w:t>Ч.</w:t>
      </w:r>
      <w:r>
        <w:rPr>
          <w:spacing w:val="40"/>
        </w:rPr>
        <w:t xml:space="preserve"> </w:t>
      </w:r>
      <w:r>
        <w:t>Дарвина.</w:t>
      </w:r>
      <w:r>
        <w:rPr>
          <w:spacing w:val="40"/>
        </w:rPr>
        <w:t xml:space="preserve"> </w:t>
      </w:r>
      <w:r>
        <w:t>Предпосылки</w:t>
      </w:r>
      <w:r>
        <w:rPr>
          <w:spacing w:val="40"/>
        </w:rPr>
        <w:t xml:space="preserve"> </w:t>
      </w:r>
      <w:r>
        <w:t>возникновения</w:t>
      </w:r>
      <w:r>
        <w:rPr>
          <w:spacing w:val="40"/>
        </w:rPr>
        <w:t xml:space="preserve"> </w:t>
      </w:r>
      <w:r>
        <w:t>дарвинизма.</w:t>
      </w:r>
    </w:p>
    <w:p w:rsidR="005214F6" w:rsidRDefault="00EF0DB3">
      <w:pPr>
        <w:pStyle w:val="a3"/>
        <w:spacing w:line="362" w:lineRule="auto"/>
        <w:ind w:right="229" w:firstLine="0"/>
      </w:pPr>
      <w:r>
        <w:t>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214F6" w:rsidRDefault="00EF0DB3">
      <w:pPr>
        <w:pStyle w:val="a3"/>
        <w:spacing w:line="314" w:lineRule="exact"/>
        <w:ind w:left="944" w:firstLine="0"/>
      </w:pPr>
      <w:r>
        <w:t>Синтетическая</w:t>
      </w:r>
      <w:r>
        <w:rPr>
          <w:spacing w:val="-7"/>
        </w:rPr>
        <w:t xml:space="preserve"> </w:t>
      </w:r>
      <w:r>
        <w:t>теория</w:t>
      </w:r>
      <w:r>
        <w:rPr>
          <w:spacing w:val="-8"/>
        </w:rPr>
        <w:t xml:space="preserve"> </w:t>
      </w:r>
      <w:r>
        <w:t>эволюции</w:t>
      </w:r>
      <w:r>
        <w:rPr>
          <w:spacing w:val="-8"/>
        </w:rPr>
        <w:t xml:space="preserve"> </w:t>
      </w:r>
      <w:r>
        <w:t>(СТЭ)</w:t>
      </w:r>
      <w:r>
        <w:rPr>
          <w:spacing w:val="-5"/>
        </w:rPr>
        <w:t xml:space="preserve"> </w:t>
      </w:r>
      <w:r>
        <w:t>и</w:t>
      </w:r>
      <w:r>
        <w:rPr>
          <w:spacing w:val="-8"/>
        </w:rPr>
        <w:t xml:space="preserve"> </w:t>
      </w:r>
      <w:r>
        <w:t>её</w:t>
      </w:r>
      <w:r>
        <w:rPr>
          <w:spacing w:val="-8"/>
        </w:rPr>
        <w:t xml:space="preserve"> </w:t>
      </w:r>
      <w:r>
        <w:t>основные</w:t>
      </w:r>
      <w:r>
        <w:rPr>
          <w:spacing w:val="-7"/>
        </w:rPr>
        <w:t xml:space="preserve"> </w:t>
      </w:r>
      <w:r>
        <w:rPr>
          <w:spacing w:val="-2"/>
        </w:rPr>
        <w:t>положения.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pPr>
      <w:r>
        <w:t>Микроэволюция.</w:t>
      </w:r>
      <w:r>
        <w:rPr>
          <w:spacing w:val="-6"/>
        </w:rPr>
        <w:t xml:space="preserve"> </w:t>
      </w:r>
      <w:r>
        <w:t>Популяция</w:t>
      </w:r>
      <w:r>
        <w:rPr>
          <w:spacing w:val="-7"/>
        </w:rPr>
        <w:t xml:space="preserve"> </w:t>
      </w:r>
      <w:r>
        <w:t>как</w:t>
      </w:r>
      <w:r>
        <w:rPr>
          <w:spacing w:val="-8"/>
        </w:rPr>
        <w:t xml:space="preserve"> </w:t>
      </w:r>
      <w:r>
        <w:t>единица</w:t>
      </w:r>
      <w:r>
        <w:rPr>
          <w:spacing w:val="-8"/>
        </w:rPr>
        <w:t xml:space="preserve"> </w:t>
      </w:r>
      <w:r>
        <w:t>вида</w:t>
      </w:r>
      <w:r>
        <w:rPr>
          <w:spacing w:val="-7"/>
        </w:rPr>
        <w:t xml:space="preserve"> </w:t>
      </w:r>
      <w:r>
        <w:t>и</w:t>
      </w:r>
      <w:r>
        <w:rPr>
          <w:spacing w:val="-8"/>
        </w:rPr>
        <w:t xml:space="preserve"> </w:t>
      </w:r>
      <w:r>
        <w:rPr>
          <w:spacing w:val="-2"/>
        </w:rPr>
        <w:t>эволюции.</w:t>
      </w:r>
    </w:p>
    <w:p w:rsidR="005214F6" w:rsidRDefault="00EF0DB3">
      <w:pPr>
        <w:pStyle w:val="a3"/>
        <w:spacing w:before="163" w:line="360" w:lineRule="auto"/>
        <w:ind w:right="224"/>
      </w:pPr>
      <w: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w:t>
      </w:r>
      <w:r>
        <w:rPr>
          <w:spacing w:val="-2"/>
        </w:rPr>
        <w:t>миграция.</w:t>
      </w:r>
    </w:p>
    <w:p w:rsidR="005214F6" w:rsidRDefault="00EF0DB3">
      <w:pPr>
        <w:pStyle w:val="a3"/>
        <w:spacing w:before="1" w:line="357" w:lineRule="auto"/>
        <w:ind w:right="237"/>
      </w:pPr>
      <w:r>
        <w:t>Естественный</w:t>
      </w:r>
      <w:r>
        <w:rPr>
          <w:spacing w:val="-5"/>
        </w:rPr>
        <w:t xml:space="preserve"> </w:t>
      </w:r>
      <w:r>
        <w:t>отбор</w:t>
      </w:r>
      <w:r>
        <w:rPr>
          <w:spacing w:val="-1"/>
        </w:rPr>
        <w:t xml:space="preserve"> </w:t>
      </w:r>
      <w:r>
        <w:t>–</w:t>
      </w:r>
      <w:r>
        <w:rPr>
          <w:spacing w:val="-5"/>
        </w:rPr>
        <w:t xml:space="preserve"> </w:t>
      </w:r>
      <w:r>
        <w:t>направляющий</w:t>
      </w:r>
      <w:r>
        <w:rPr>
          <w:spacing w:val="-5"/>
        </w:rPr>
        <w:t xml:space="preserve"> </w:t>
      </w:r>
      <w:r>
        <w:t>фактор</w:t>
      </w:r>
      <w:r>
        <w:rPr>
          <w:spacing w:val="-5"/>
        </w:rPr>
        <w:t xml:space="preserve"> </w:t>
      </w:r>
      <w:r>
        <w:t>эволюции.</w:t>
      </w:r>
      <w:r>
        <w:rPr>
          <w:spacing w:val="-3"/>
        </w:rPr>
        <w:t xml:space="preserve"> </w:t>
      </w:r>
      <w:r>
        <w:t>Формы</w:t>
      </w:r>
      <w:r>
        <w:rPr>
          <w:spacing w:val="-5"/>
        </w:rPr>
        <w:t xml:space="preserve"> </w:t>
      </w:r>
      <w:r>
        <w:t xml:space="preserve">естественного </w:t>
      </w:r>
      <w:r>
        <w:rPr>
          <w:spacing w:val="-2"/>
        </w:rPr>
        <w:t>отбора.</w:t>
      </w:r>
    </w:p>
    <w:p w:rsidR="005214F6" w:rsidRDefault="00EF0DB3">
      <w:pPr>
        <w:pStyle w:val="a3"/>
        <w:spacing w:before="6" w:line="362" w:lineRule="auto"/>
        <w:ind w:right="235"/>
      </w:pPr>
      <w:r>
        <w:t>Приспособленность организмов как результат эволюции. Примеры приспособлений у организмов. Ароморфозы и идио­адаптации.</w:t>
      </w:r>
    </w:p>
    <w:p w:rsidR="005214F6" w:rsidRDefault="00EF0DB3">
      <w:pPr>
        <w:pStyle w:val="a3"/>
        <w:spacing w:line="362" w:lineRule="auto"/>
        <w:ind w:right="229"/>
      </w:pPr>
      <w:r>
        <w:t>Вид и видообразование. Критерии вида. Основные формы видообразования: географическое, экологическое.</w:t>
      </w:r>
    </w:p>
    <w:p w:rsidR="005214F6" w:rsidRDefault="00EF0DB3">
      <w:pPr>
        <w:pStyle w:val="a3"/>
        <w:spacing w:line="362" w:lineRule="auto"/>
        <w:ind w:right="236"/>
      </w:pPr>
      <w:r>
        <w:t>Макроэволюция. Формы эволюции: филетическая, дивергентная, конвергентная, параллельная. Необратимость эволюции.</w:t>
      </w:r>
    </w:p>
    <w:p w:rsidR="005214F6" w:rsidRDefault="00EF0DB3">
      <w:pPr>
        <w:pStyle w:val="a3"/>
        <w:spacing w:line="357" w:lineRule="auto"/>
        <w:ind w:right="237"/>
      </w:pPr>
      <w:r>
        <w:t>Происхождение от неспециализированных предков. Прогрессирующая специализация. Адаптивная радиация.</w:t>
      </w:r>
    </w:p>
    <w:p w:rsidR="005214F6" w:rsidRDefault="00EF0DB3">
      <w:pPr>
        <w:pStyle w:val="a3"/>
        <w:ind w:left="944" w:firstLine="0"/>
        <w:jc w:val="left"/>
      </w:pPr>
      <w:r>
        <w:rPr>
          <w:spacing w:val="-2"/>
        </w:rPr>
        <w:t>Демонстрации:</w:t>
      </w:r>
    </w:p>
    <w:p w:rsidR="005214F6" w:rsidRDefault="00EF0DB3">
      <w:pPr>
        <w:pStyle w:val="a3"/>
        <w:spacing w:before="147" w:line="362" w:lineRule="auto"/>
        <w:ind w:right="358"/>
        <w:jc w:val="left"/>
      </w:pPr>
      <w:r>
        <w:t>Портреты:</w:t>
      </w:r>
      <w:r>
        <w:rPr>
          <w:spacing w:val="40"/>
        </w:rPr>
        <w:t xml:space="preserve"> </w:t>
      </w:r>
      <w:r>
        <w:t>К. Линней,</w:t>
      </w:r>
      <w:r>
        <w:rPr>
          <w:spacing w:val="40"/>
        </w:rPr>
        <w:t xml:space="preserve"> </w:t>
      </w:r>
      <w:r>
        <w:t>Ж.Б. Ламарк,</w:t>
      </w:r>
      <w:r>
        <w:rPr>
          <w:spacing w:val="40"/>
        </w:rPr>
        <w:t xml:space="preserve"> </w:t>
      </w:r>
      <w:r>
        <w:t>Ч. Дарвин,</w:t>
      </w:r>
      <w:r>
        <w:rPr>
          <w:spacing w:val="40"/>
        </w:rPr>
        <w:t xml:space="preserve"> </w:t>
      </w:r>
      <w:r>
        <w:t>В.О. Ковалевский,</w:t>
      </w:r>
      <w:r>
        <w:rPr>
          <w:spacing w:val="40"/>
        </w:rPr>
        <w:t xml:space="preserve"> </w:t>
      </w:r>
      <w:r>
        <w:t>К.М. Бэр, Э. Геккель, Ф. Мюллер, А.Н. Северцов.</w:t>
      </w:r>
    </w:p>
    <w:p w:rsidR="005214F6" w:rsidRDefault="00EF0DB3">
      <w:pPr>
        <w:pStyle w:val="a3"/>
        <w:spacing w:line="357" w:lineRule="auto"/>
        <w:jc w:val="left"/>
      </w:pPr>
      <w:r>
        <w:t>Таблицы</w:t>
      </w:r>
      <w:r>
        <w:rPr>
          <w:spacing w:val="80"/>
        </w:rPr>
        <w:t xml:space="preserve"> </w:t>
      </w:r>
      <w:r>
        <w:t>и</w:t>
      </w:r>
      <w:r>
        <w:rPr>
          <w:spacing w:val="80"/>
        </w:rPr>
        <w:t xml:space="preserve"> </w:t>
      </w:r>
      <w:r>
        <w:t>схемы:</w:t>
      </w:r>
      <w:r>
        <w:rPr>
          <w:spacing w:val="80"/>
        </w:rPr>
        <w:t xml:space="preserve"> </w:t>
      </w:r>
      <w:r>
        <w:t>«Развитие</w:t>
      </w:r>
      <w:r>
        <w:rPr>
          <w:spacing w:val="80"/>
        </w:rPr>
        <w:t xml:space="preserve"> </w:t>
      </w:r>
      <w:r>
        <w:t>органического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«Зародыши позвоночных</w:t>
      </w:r>
      <w:r>
        <w:rPr>
          <w:spacing w:val="50"/>
          <w:w w:val="150"/>
        </w:rPr>
        <w:t xml:space="preserve"> </w:t>
      </w:r>
      <w:r>
        <w:t>животных»,</w:t>
      </w:r>
      <w:r>
        <w:rPr>
          <w:spacing w:val="57"/>
          <w:w w:val="150"/>
        </w:rPr>
        <w:t xml:space="preserve"> </w:t>
      </w:r>
      <w:r>
        <w:t>«Археоптерикс»,</w:t>
      </w:r>
      <w:r>
        <w:rPr>
          <w:spacing w:val="63"/>
          <w:w w:val="150"/>
        </w:rPr>
        <w:t xml:space="preserve"> </w:t>
      </w:r>
      <w:r>
        <w:t>«Формы</w:t>
      </w:r>
      <w:r>
        <w:rPr>
          <w:spacing w:val="55"/>
          <w:w w:val="150"/>
        </w:rPr>
        <w:t xml:space="preserve"> </w:t>
      </w:r>
      <w:r>
        <w:t>борьбы</w:t>
      </w:r>
      <w:r>
        <w:rPr>
          <w:spacing w:val="56"/>
          <w:w w:val="150"/>
        </w:rPr>
        <w:t xml:space="preserve"> </w:t>
      </w:r>
      <w:r>
        <w:t>за</w:t>
      </w:r>
      <w:r>
        <w:rPr>
          <w:spacing w:val="57"/>
          <w:w w:val="150"/>
        </w:rPr>
        <w:t xml:space="preserve"> </w:t>
      </w:r>
      <w:r>
        <w:rPr>
          <w:spacing w:val="-2"/>
        </w:rPr>
        <w:t>существование»,</w:t>
      </w:r>
    </w:p>
    <w:p w:rsidR="005214F6" w:rsidRDefault="00EF0DB3">
      <w:pPr>
        <w:pStyle w:val="a3"/>
        <w:tabs>
          <w:tab w:val="left" w:pos="2046"/>
          <w:tab w:val="left" w:pos="4128"/>
          <w:tab w:val="left" w:pos="6282"/>
          <w:tab w:val="left" w:pos="8528"/>
        </w:tabs>
        <w:spacing w:before="2" w:line="362" w:lineRule="auto"/>
        <w:ind w:right="239" w:firstLine="0"/>
        <w:jc w:val="left"/>
      </w:pPr>
      <w:r>
        <w:t>«Естественный</w:t>
      </w:r>
      <w:r>
        <w:rPr>
          <w:spacing w:val="40"/>
        </w:rPr>
        <w:t xml:space="preserve"> </w:t>
      </w:r>
      <w:r>
        <w:t>отбор»,</w:t>
      </w:r>
      <w:r>
        <w:rPr>
          <w:spacing w:val="40"/>
        </w:rPr>
        <w:t xml:space="preserve"> </w:t>
      </w:r>
      <w:r>
        <w:t>«Многообразие</w:t>
      </w:r>
      <w:r>
        <w:rPr>
          <w:spacing w:val="40"/>
        </w:rPr>
        <w:t xml:space="preserve"> </w:t>
      </w:r>
      <w:r>
        <w:t>сортов</w:t>
      </w:r>
      <w:r>
        <w:rPr>
          <w:spacing w:val="40"/>
        </w:rPr>
        <w:t xml:space="preserve"> </w:t>
      </w:r>
      <w:r>
        <w:t>растений»,</w:t>
      </w:r>
      <w:r>
        <w:rPr>
          <w:spacing w:val="40"/>
        </w:rPr>
        <w:t xml:space="preserve"> </w:t>
      </w:r>
      <w:r>
        <w:t>«Многообразие</w:t>
      </w:r>
      <w:r>
        <w:rPr>
          <w:spacing w:val="40"/>
        </w:rPr>
        <w:t xml:space="preserve"> </w:t>
      </w:r>
      <w:r>
        <w:t>пород</w:t>
      </w:r>
      <w:r>
        <w:rPr>
          <w:spacing w:val="40"/>
        </w:rPr>
        <w:t xml:space="preserve"> </w:t>
      </w:r>
      <w:r>
        <w:rPr>
          <w:spacing w:val="-2"/>
        </w:rPr>
        <w:t>животных»,</w:t>
      </w:r>
      <w:r>
        <w:tab/>
      </w:r>
      <w:r>
        <w:rPr>
          <w:spacing w:val="-2"/>
        </w:rPr>
        <w:t>«Популяции»,</w:t>
      </w:r>
      <w:r>
        <w:tab/>
      </w:r>
      <w:r>
        <w:rPr>
          <w:spacing w:val="-2"/>
        </w:rPr>
        <w:t>«Мутационная</w:t>
      </w:r>
      <w:r>
        <w:tab/>
      </w:r>
      <w:r>
        <w:rPr>
          <w:spacing w:val="-2"/>
        </w:rPr>
        <w:t>изменчивость»,</w:t>
      </w:r>
      <w:r>
        <w:tab/>
      </w:r>
      <w:r>
        <w:rPr>
          <w:spacing w:val="-2"/>
        </w:rPr>
        <w:t>«Ароморфозы»,</w:t>
      </w:r>
    </w:p>
    <w:p w:rsidR="005214F6" w:rsidRDefault="00EF0DB3">
      <w:pPr>
        <w:pStyle w:val="a3"/>
        <w:tabs>
          <w:tab w:val="left" w:pos="1258"/>
          <w:tab w:val="left" w:pos="2782"/>
          <w:tab w:val="left" w:pos="4652"/>
          <w:tab w:val="left" w:pos="6536"/>
          <w:tab w:val="left" w:pos="7850"/>
          <w:tab w:val="left" w:pos="8425"/>
        </w:tabs>
        <w:spacing w:line="362" w:lineRule="auto"/>
        <w:ind w:right="228" w:firstLine="0"/>
        <w:jc w:val="left"/>
      </w:pPr>
      <w:r>
        <w:t>«Идиоадаптации»,</w:t>
      </w:r>
      <w:r>
        <w:rPr>
          <w:spacing w:val="40"/>
        </w:rPr>
        <w:t xml:space="preserve"> </w:t>
      </w:r>
      <w:r>
        <w:t>«Общая</w:t>
      </w:r>
      <w:r>
        <w:rPr>
          <w:spacing w:val="40"/>
        </w:rPr>
        <w:t xml:space="preserve"> </w:t>
      </w:r>
      <w:r>
        <w:t>дегенерация»,</w:t>
      </w:r>
      <w:r>
        <w:rPr>
          <w:spacing w:val="40"/>
        </w:rPr>
        <w:t xml:space="preserve"> </w:t>
      </w:r>
      <w:r>
        <w:t>«Движущие</w:t>
      </w:r>
      <w:r>
        <w:rPr>
          <w:spacing w:val="40"/>
        </w:rPr>
        <w:t xml:space="preserve"> </w:t>
      </w:r>
      <w:r>
        <w:t>силы</w:t>
      </w:r>
      <w:r>
        <w:rPr>
          <w:spacing w:val="40"/>
        </w:rPr>
        <w:t xml:space="preserve"> </w:t>
      </w:r>
      <w:r>
        <w:t>эволюции»,</w:t>
      </w:r>
      <w:r>
        <w:rPr>
          <w:spacing w:val="40"/>
        </w:rPr>
        <w:t xml:space="preserve"> </w:t>
      </w:r>
      <w:r>
        <w:t>«Карта-</w:t>
      </w:r>
      <w:r>
        <w:rPr>
          <w:spacing w:val="80"/>
        </w:rPr>
        <w:t xml:space="preserve"> </w:t>
      </w:r>
      <w:r>
        <w:rPr>
          <w:spacing w:val="-2"/>
        </w:rPr>
        <w:t>схема</w:t>
      </w:r>
      <w:r>
        <w:tab/>
      </w:r>
      <w:r>
        <w:rPr>
          <w:spacing w:val="-2"/>
        </w:rPr>
        <w:t>маршрута</w:t>
      </w:r>
      <w:r>
        <w:tab/>
      </w:r>
      <w:r>
        <w:rPr>
          <w:spacing w:val="-2"/>
        </w:rPr>
        <w:t>путешествия</w:t>
      </w:r>
      <w:r>
        <w:tab/>
        <w:t>Ч.</w:t>
      </w:r>
      <w:r>
        <w:rPr>
          <w:spacing w:val="1"/>
        </w:rPr>
        <w:t xml:space="preserve"> </w:t>
      </w:r>
      <w:r>
        <w:rPr>
          <w:spacing w:val="-2"/>
        </w:rPr>
        <w:t>Дарвина»,</w:t>
      </w:r>
      <w:r>
        <w:tab/>
      </w:r>
      <w:r>
        <w:rPr>
          <w:spacing w:val="-2"/>
        </w:rPr>
        <w:t>«Борьба</w:t>
      </w:r>
      <w:r>
        <w:tab/>
      </w:r>
      <w:r>
        <w:rPr>
          <w:spacing w:val="-5"/>
        </w:rPr>
        <w:t>за</w:t>
      </w:r>
      <w:r>
        <w:tab/>
      </w:r>
      <w:r>
        <w:rPr>
          <w:spacing w:val="-2"/>
        </w:rPr>
        <w:t>существование»,</w:t>
      </w:r>
    </w:p>
    <w:p w:rsidR="005214F6" w:rsidRDefault="00EF0DB3">
      <w:pPr>
        <w:pStyle w:val="a3"/>
        <w:tabs>
          <w:tab w:val="left" w:pos="3347"/>
          <w:tab w:val="left" w:pos="5529"/>
          <w:tab w:val="left" w:pos="8176"/>
        </w:tabs>
        <w:spacing w:line="314" w:lineRule="exact"/>
        <w:ind w:firstLine="0"/>
        <w:jc w:val="left"/>
      </w:pP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5214F6" w:rsidRDefault="00EF0DB3">
      <w:pPr>
        <w:pStyle w:val="a3"/>
        <w:spacing w:before="157"/>
        <w:ind w:firstLine="0"/>
      </w:pPr>
      <w:r>
        <w:rPr>
          <w:spacing w:val="-2"/>
        </w:rPr>
        <w:t>«Экологическое</w:t>
      </w:r>
      <w:r>
        <w:rPr>
          <w:spacing w:val="5"/>
        </w:rPr>
        <w:t xml:space="preserve"> </w:t>
      </w:r>
      <w:r>
        <w:rPr>
          <w:spacing w:val="-2"/>
        </w:rPr>
        <w:t>видообразование».</w:t>
      </w:r>
    </w:p>
    <w:p w:rsidR="005214F6" w:rsidRDefault="00EF0DB3">
      <w:pPr>
        <w:pStyle w:val="a3"/>
        <w:spacing w:before="163" w:line="360" w:lineRule="auto"/>
        <w:ind w:right="234"/>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214F6" w:rsidRDefault="00EF0DB3">
      <w:pPr>
        <w:pStyle w:val="a3"/>
        <w:spacing w:line="320" w:lineRule="exact"/>
        <w:ind w:left="944" w:firstLine="0"/>
      </w:pPr>
      <w:r>
        <w:t>Биогеографическая</w:t>
      </w:r>
      <w:r>
        <w:rPr>
          <w:spacing w:val="28"/>
        </w:rPr>
        <w:t xml:space="preserve"> </w:t>
      </w:r>
      <w:r>
        <w:t>карта</w:t>
      </w:r>
      <w:r>
        <w:rPr>
          <w:spacing w:val="28"/>
        </w:rPr>
        <w:t xml:space="preserve"> </w:t>
      </w:r>
      <w:r>
        <w:t>мира,</w:t>
      </w:r>
      <w:r>
        <w:rPr>
          <w:spacing w:val="30"/>
        </w:rPr>
        <w:t xml:space="preserve"> </w:t>
      </w:r>
      <w:r>
        <w:t>коллекция</w:t>
      </w:r>
      <w:r>
        <w:rPr>
          <w:spacing w:val="28"/>
        </w:rPr>
        <w:t xml:space="preserve"> </w:t>
      </w:r>
      <w:r>
        <w:t>«Формы</w:t>
      </w:r>
      <w:r>
        <w:rPr>
          <w:spacing w:val="28"/>
        </w:rPr>
        <w:t xml:space="preserve"> </w:t>
      </w:r>
      <w:r>
        <w:t>сохранности</w:t>
      </w:r>
      <w:r>
        <w:rPr>
          <w:spacing w:val="27"/>
        </w:rPr>
        <w:t xml:space="preserve"> </w:t>
      </w:r>
      <w:r>
        <w:rPr>
          <w:spacing w:val="-2"/>
        </w:rPr>
        <w:t>ископаемых</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tabs>
          <w:tab w:val="left" w:pos="1653"/>
          <w:tab w:val="left" w:pos="1874"/>
          <w:tab w:val="left" w:pos="2013"/>
          <w:tab w:val="left" w:pos="3457"/>
          <w:tab w:val="left" w:pos="3518"/>
          <w:tab w:val="left" w:pos="4578"/>
          <w:tab w:val="left" w:pos="5418"/>
          <w:tab w:val="left" w:pos="6195"/>
          <w:tab w:val="left" w:pos="7001"/>
          <w:tab w:val="left" w:pos="7791"/>
          <w:tab w:val="left" w:pos="8613"/>
          <w:tab w:val="left" w:pos="9383"/>
        </w:tabs>
        <w:spacing w:before="81" w:line="362" w:lineRule="auto"/>
        <w:ind w:right="232" w:firstLine="0"/>
        <w:jc w:val="left"/>
      </w:pPr>
      <w:r>
        <w:rPr>
          <w:spacing w:val="-2"/>
        </w:rPr>
        <w:t>животных</w:t>
      </w:r>
      <w:r>
        <w:tab/>
      </w:r>
      <w:r>
        <w:rPr>
          <w:spacing w:val="-10"/>
        </w:rPr>
        <w:t>и</w:t>
      </w:r>
      <w:r>
        <w:tab/>
      </w:r>
      <w:r>
        <w:tab/>
      </w:r>
      <w:r>
        <w:rPr>
          <w:spacing w:val="-2"/>
        </w:rPr>
        <w:t>растений»,</w:t>
      </w:r>
      <w:r>
        <w:tab/>
      </w:r>
      <w:r>
        <w:tab/>
      </w:r>
      <w:r>
        <w:rPr>
          <w:spacing w:val="-2"/>
        </w:rPr>
        <w:t>модель</w:t>
      </w:r>
      <w:r>
        <w:tab/>
      </w:r>
      <w:r>
        <w:rPr>
          <w:spacing w:val="-2"/>
        </w:rPr>
        <w:t>аппликация</w:t>
      </w:r>
      <w:r>
        <w:tab/>
      </w:r>
      <w:r>
        <w:rPr>
          <w:spacing w:val="-2"/>
        </w:rPr>
        <w:t>«Перекрёст</w:t>
      </w:r>
      <w:r>
        <w:tab/>
      </w:r>
      <w:r>
        <w:rPr>
          <w:spacing w:val="-2"/>
        </w:rPr>
        <w:t>хромосом»,</w:t>
      </w:r>
      <w:r>
        <w:tab/>
      </w:r>
      <w:r>
        <w:rPr>
          <w:spacing w:val="-2"/>
        </w:rPr>
        <w:t>влажные препараты</w:t>
      </w:r>
      <w:r>
        <w:tab/>
      </w:r>
      <w:r>
        <w:tab/>
      </w:r>
      <w:r>
        <w:rPr>
          <w:spacing w:val="-2"/>
        </w:rPr>
        <w:t>«Развитие</w:t>
      </w:r>
      <w:r>
        <w:tab/>
      </w:r>
      <w:r>
        <w:rPr>
          <w:spacing w:val="-2"/>
        </w:rPr>
        <w:t>насекомого»,</w:t>
      </w:r>
      <w:r>
        <w:tab/>
      </w:r>
      <w:r>
        <w:rPr>
          <w:spacing w:val="-2"/>
        </w:rPr>
        <w:t>«Развитие</w:t>
      </w:r>
      <w:r>
        <w:tab/>
      </w:r>
      <w:r>
        <w:rPr>
          <w:spacing w:val="-2"/>
        </w:rPr>
        <w:t>лягушки»,</w:t>
      </w:r>
      <w:r>
        <w:tab/>
      </w:r>
      <w:r>
        <w:rPr>
          <w:spacing w:val="-2"/>
        </w:rPr>
        <w:t>микропрепарат</w:t>
      </w:r>
    </w:p>
    <w:p w:rsidR="005214F6" w:rsidRDefault="00EF0DB3">
      <w:pPr>
        <w:pStyle w:val="a3"/>
        <w:spacing w:line="314" w:lineRule="exact"/>
        <w:ind w:firstLine="0"/>
        <w:jc w:val="left"/>
      </w:pPr>
      <w:r>
        <w:t>«Дрозофила»</w:t>
      </w:r>
      <w:r>
        <w:rPr>
          <w:spacing w:val="-11"/>
        </w:rPr>
        <w:t xml:space="preserve"> </w:t>
      </w:r>
      <w:r>
        <w:t>(норма,</w:t>
      </w:r>
      <w:r>
        <w:rPr>
          <w:spacing w:val="-5"/>
        </w:rPr>
        <w:t xml:space="preserve"> </w:t>
      </w:r>
      <w:r>
        <w:t>мутации</w:t>
      </w:r>
      <w:r>
        <w:rPr>
          <w:spacing w:val="-7"/>
        </w:rPr>
        <w:t xml:space="preserve"> </w:t>
      </w:r>
      <w:r>
        <w:t>формы</w:t>
      </w:r>
      <w:r>
        <w:rPr>
          <w:spacing w:val="-8"/>
        </w:rPr>
        <w:t xml:space="preserve"> </w:t>
      </w:r>
      <w:r>
        <w:t>крыльев</w:t>
      </w:r>
      <w:r>
        <w:rPr>
          <w:spacing w:val="-8"/>
        </w:rPr>
        <w:t xml:space="preserve"> </w:t>
      </w:r>
      <w:r>
        <w:t>и</w:t>
      </w:r>
      <w:r>
        <w:rPr>
          <w:spacing w:val="-7"/>
        </w:rPr>
        <w:t xml:space="preserve"> </w:t>
      </w:r>
      <w:r>
        <w:t>окраски</w:t>
      </w:r>
      <w:r>
        <w:rPr>
          <w:spacing w:val="-8"/>
        </w:rPr>
        <w:t xml:space="preserve"> </w:t>
      </w:r>
      <w:r>
        <w:rPr>
          <w:spacing w:val="-2"/>
        </w:rPr>
        <w:t>тела).</w:t>
      </w:r>
    </w:p>
    <w:p w:rsidR="005214F6" w:rsidRDefault="00EF0DB3">
      <w:pPr>
        <w:pStyle w:val="a3"/>
        <w:spacing w:before="164"/>
        <w:ind w:left="944"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spacing w:before="162" w:line="357" w:lineRule="auto"/>
        <w:ind w:right="231"/>
      </w:pPr>
      <w:r>
        <w:t xml:space="preserve">Лабораторная работа № 1. «Сравнение видов по морфологическому </w:t>
      </w:r>
      <w:r>
        <w:rPr>
          <w:spacing w:val="-2"/>
        </w:rPr>
        <w:t>критерию».</w:t>
      </w:r>
    </w:p>
    <w:p w:rsidR="005214F6" w:rsidRDefault="00EF0DB3">
      <w:pPr>
        <w:pStyle w:val="a3"/>
        <w:spacing w:before="6" w:line="362" w:lineRule="auto"/>
        <w:ind w:right="221"/>
      </w:pPr>
      <w:r>
        <w:t>Лабораторная работа №</w:t>
      </w:r>
      <w:r>
        <w:rPr>
          <w:spacing w:val="-1"/>
        </w:rPr>
        <w:t xml:space="preserve"> </w:t>
      </w:r>
      <w:r>
        <w:t>2. «Описание приспособленности организма и её относительного характера».</w:t>
      </w:r>
    </w:p>
    <w:p w:rsidR="005214F6" w:rsidRDefault="00EF0DB3">
      <w:pPr>
        <w:pStyle w:val="a3"/>
        <w:spacing w:line="314" w:lineRule="exact"/>
        <w:ind w:left="944" w:firstLine="0"/>
      </w:pPr>
      <w:r>
        <w:t>Тема</w:t>
      </w:r>
      <w:r>
        <w:rPr>
          <w:spacing w:val="-7"/>
        </w:rPr>
        <w:t xml:space="preserve"> </w:t>
      </w:r>
      <w:r>
        <w:t>2.</w:t>
      </w:r>
      <w:r>
        <w:rPr>
          <w:spacing w:val="-5"/>
        </w:rPr>
        <w:t xml:space="preserve"> </w:t>
      </w:r>
      <w:r>
        <w:t>Возникновение</w:t>
      </w:r>
      <w:r>
        <w:rPr>
          <w:spacing w:val="-6"/>
        </w:rPr>
        <w:t xml:space="preserve"> </w:t>
      </w:r>
      <w:r>
        <w:t>и</w:t>
      </w:r>
      <w:r>
        <w:rPr>
          <w:spacing w:val="-7"/>
        </w:rPr>
        <w:t xml:space="preserve"> </w:t>
      </w:r>
      <w:r>
        <w:t>развитие</w:t>
      </w:r>
      <w:r>
        <w:rPr>
          <w:spacing w:val="-7"/>
        </w:rPr>
        <w:t xml:space="preserve"> </w:t>
      </w:r>
      <w:r>
        <w:t>жизни</w:t>
      </w:r>
      <w:r>
        <w:rPr>
          <w:spacing w:val="-7"/>
        </w:rPr>
        <w:t xml:space="preserve"> </w:t>
      </w:r>
      <w:r>
        <w:t>на</w:t>
      </w:r>
      <w:r>
        <w:rPr>
          <w:spacing w:val="-6"/>
        </w:rPr>
        <w:t xml:space="preserve"> </w:t>
      </w:r>
      <w:r>
        <w:rPr>
          <w:spacing w:val="-2"/>
        </w:rPr>
        <w:t>Земле.</w:t>
      </w:r>
    </w:p>
    <w:p w:rsidR="005214F6" w:rsidRDefault="00EF0DB3">
      <w:pPr>
        <w:pStyle w:val="a3"/>
        <w:spacing w:before="163" w:line="360" w:lineRule="auto"/>
        <w:ind w:right="229"/>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w:t>
      </w:r>
      <w:r>
        <w:rPr>
          <w:spacing w:val="-2"/>
        </w:rPr>
        <w:t>организмов.</w:t>
      </w:r>
    </w:p>
    <w:p w:rsidR="005214F6" w:rsidRDefault="00EF0DB3">
      <w:pPr>
        <w:pStyle w:val="a3"/>
        <w:spacing w:line="360" w:lineRule="auto"/>
        <w:ind w:right="229"/>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214F6" w:rsidRDefault="00EF0DB3">
      <w:pPr>
        <w:pStyle w:val="a3"/>
        <w:spacing w:before="1"/>
        <w:ind w:left="944" w:firstLine="0"/>
      </w:pPr>
      <w:r>
        <w:t>Мезозойская</w:t>
      </w:r>
      <w:r>
        <w:rPr>
          <w:spacing w:val="-6"/>
        </w:rPr>
        <w:t xml:space="preserve"> </w:t>
      </w:r>
      <w:r>
        <w:t>эра</w:t>
      </w:r>
      <w:r>
        <w:rPr>
          <w:spacing w:val="-6"/>
        </w:rPr>
        <w:t xml:space="preserve"> </w:t>
      </w:r>
      <w:r>
        <w:t>и</w:t>
      </w:r>
      <w:r>
        <w:rPr>
          <w:spacing w:val="-7"/>
        </w:rPr>
        <w:t xml:space="preserve"> </w:t>
      </w:r>
      <w:r>
        <w:t>её</w:t>
      </w:r>
      <w:r>
        <w:rPr>
          <w:spacing w:val="-7"/>
        </w:rPr>
        <w:t xml:space="preserve"> </w:t>
      </w:r>
      <w:r>
        <w:t>периоды:</w:t>
      </w:r>
      <w:r>
        <w:rPr>
          <w:spacing w:val="-12"/>
        </w:rPr>
        <w:t xml:space="preserve"> </w:t>
      </w:r>
      <w:r>
        <w:t>триасовый,</w:t>
      </w:r>
      <w:r>
        <w:rPr>
          <w:spacing w:val="-5"/>
        </w:rPr>
        <w:t xml:space="preserve"> </w:t>
      </w:r>
      <w:r>
        <w:t>юрский,</w:t>
      </w:r>
      <w:r>
        <w:rPr>
          <w:spacing w:val="-6"/>
        </w:rPr>
        <w:t xml:space="preserve"> </w:t>
      </w:r>
      <w:r>
        <w:rPr>
          <w:spacing w:val="-2"/>
        </w:rPr>
        <w:t>меловой.</w:t>
      </w:r>
    </w:p>
    <w:p w:rsidR="005214F6" w:rsidRDefault="00EF0DB3">
      <w:pPr>
        <w:pStyle w:val="a3"/>
        <w:spacing w:before="163"/>
        <w:ind w:left="944" w:firstLine="0"/>
      </w:pPr>
      <w:r>
        <w:t>Кайнозойская</w:t>
      </w:r>
      <w:r>
        <w:rPr>
          <w:spacing w:val="-8"/>
        </w:rPr>
        <w:t xml:space="preserve"> </w:t>
      </w:r>
      <w:r>
        <w:t>эра</w:t>
      </w:r>
      <w:r>
        <w:rPr>
          <w:spacing w:val="-7"/>
        </w:rPr>
        <w:t xml:space="preserve"> </w:t>
      </w:r>
      <w:r>
        <w:t>и</w:t>
      </w:r>
      <w:r>
        <w:rPr>
          <w:spacing w:val="-9"/>
        </w:rPr>
        <w:t xml:space="preserve"> </w:t>
      </w:r>
      <w:r>
        <w:t>её</w:t>
      </w:r>
      <w:r>
        <w:rPr>
          <w:spacing w:val="-8"/>
        </w:rPr>
        <w:t xml:space="preserve"> </w:t>
      </w:r>
      <w:r>
        <w:t>периоды:</w:t>
      </w:r>
      <w:r>
        <w:rPr>
          <w:spacing w:val="-14"/>
        </w:rPr>
        <w:t xml:space="preserve"> </w:t>
      </w:r>
      <w:r>
        <w:t>палеогеновый,</w:t>
      </w:r>
      <w:r>
        <w:rPr>
          <w:spacing w:val="-6"/>
        </w:rPr>
        <w:t xml:space="preserve"> </w:t>
      </w:r>
      <w:r>
        <w:t>неогеновый,</w:t>
      </w:r>
      <w:r>
        <w:rPr>
          <w:spacing w:val="-6"/>
        </w:rPr>
        <w:t xml:space="preserve"> </w:t>
      </w:r>
      <w:r>
        <w:rPr>
          <w:spacing w:val="-2"/>
        </w:rPr>
        <w:t>антропогеновый.</w:t>
      </w:r>
    </w:p>
    <w:p w:rsidR="005214F6" w:rsidRDefault="00EF0DB3">
      <w:pPr>
        <w:pStyle w:val="a3"/>
        <w:spacing w:before="158" w:line="360" w:lineRule="auto"/>
        <w:ind w:right="231"/>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214F6" w:rsidRDefault="00EF0DB3">
      <w:pPr>
        <w:pStyle w:val="a3"/>
        <w:spacing w:before="1" w:line="362" w:lineRule="auto"/>
        <w:ind w:right="236"/>
      </w:pPr>
      <w:r>
        <w:t>Система органического мира как отражение эволюции. Основные систематические группы организмов.</w:t>
      </w:r>
    </w:p>
    <w:p w:rsidR="005214F6" w:rsidRDefault="00EF0DB3">
      <w:pPr>
        <w:pStyle w:val="a3"/>
        <w:spacing w:line="362" w:lineRule="auto"/>
        <w:ind w:right="224"/>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214F6" w:rsidRDefault="00EF0DB3">
      <w:pPr>
        <w:pStyle w:val="a3"/>
        <w:spacing w:line="314" w:lineRule="exact"/>
        <w:ind w:left="944" w:firstLine="0"/>
      </w:pPr>
      <w:r>
        <w:t>Движущие</w:t>
      </w:r>
      <w:r>
        <w:rPr>
          <w:spacing w:val="64"/>
        </w:rPr>
        <w:t xml:space="preserve"> </w:t>
      </w:r>
      <w:r>
        <w:t>силы</w:t>
      </w:r>
      <w:r>
        <w:rPr>
          <w:spacing w:val="64"/>
        </w:rPr>
        <w:t xml:space="preserve"> </w:t>
      </w:r>
      <w:r>
        <w:t>(факторы)</w:t>
      </w:r>
      <w:r>
        <w:rPr>
          <w:spacing w:val="63"/>
        </w:rPr>
        <w:t xml:space="preserve"> </w:t>
      </w:r>
      <w:r>
        <w:t>антропогенеза.</w:t>
      </w:r>
      <w:r>
        <w:rPr>
          <w:spacing w:val="66"/>
        </w:rPr>
        <w:t xml:space="preserve"> </w:t>
      </w:r>
      <w:r>
        <w:t>Наследственная</w:t>
      </w:r>
      <w:r>
        <w:rPr>
          <w:spacing w:val="65"/>
        </w:rPr>
        <w:t xml:space="preserve"> </w:t>
      </w:r>
      <w:r>
        <w:t>изменчивость</w:t>
      </w:r>
      <w:r>
        <w:rPr>
          <w:spacing w:val="73"/>
        </w:rPr>
        <w:t xml:space="preserve"> </w:t>
      </w:r>
      <w:r>
        <w:rPr>
          <w:spacing w:val="-10"/>
        </w:rPr>
        <w:t>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естественный отбор. Общественный образ жизни, изготовление орудий труда, мышление, речь.</w:t>
      </w:r>
    </w:p>
    <w:p w:rsidR="005214F6" w:rsidRDefault="00EF0DB3">
      <w:pPr>
        <w:pStyle w:val="a3"/>
        <w:spacing w:line="360" w:lineRule="auto"/>
        <w:ind w:right="235"/>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214F6" w:rsidRDefault="00EF0DB3">
      <w:pPr>
        <w:pStyle w:val="a3"/>
        <w:spacing w:line="360" w:lineRule="auto"/>
        <w:ind w:right="229"/>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214F6" w:rsidRDefault="00EF0DB3">
      <w:pPr>
        <w:pStyle w:val="a3"/>
        <w:spacing w:line="320" w:lineRule="exact"/>
        <w:ind w:left="944" w:firstLine="0"/>
        <w:jc w:val="left"/>
      </w:pPr>
      <w:r>
        <w:rPr>
          <w:spacing w:val="-2"/>
        </w:rPr>
        <w:t>Демонстрации:</w:t>
      </w:r>
    </w:p>
    <w:p w:rsidR="005214F6" w:rsidRDefault="00EF0DB3">
      <w:pPr>
        <w:pStyle w:val="a3"/>
        <w:spacing w:before="159"/>
        <w:ind w:left="944" w:firstLine="0"/>
        <w:jc w:val="left"/>
      </w:pPr>
      <w:r>
        <w:t>Портреты:</w:t>
      </w:r>
      <w:r>
        <w:rPr>
          <w:spacing w:val="-11"/>
        </w:rPr>
        <w:t xml:space="preserve"> </w:t>
      </w:r>
      <w:r>
        <w:t>Ф. Реди,</w:t>
      </w:r>
      <w:r>
        <w:rPr>
          <w:spacing w:val="-4"/>
        </w:rPr>
        <w:t xml:space="preserve"> </w:t>
      </w:r>
      <w:r>
        <w:t>Л.</w:t>
      </w:r>
      <w:r>
        <w:rPr>
          <w:spacing w:val="-1"/>
        </w:rPr>
        <w:t xml:space="preserve"> </w:t>
      </w:r>
      <w:r>
        <w:t>Пастер,</w:t>
      </w:r>
      <w:r>
        <w:rPr>
          <w:spacing w:val="-3"/>
        </w:rPr>
        <w:t xml:space="preserve"> </w:t>
      </w:r>
      <w:r>
        <w:t>А.И.</w:t>
      </w:r>
      <w:r>
        <w:rPr>
          <w:spacing w:val="-1"/>
        </w:rPr>
        <w:t xml:space="preserve"> </w:t>
      </w:r>
      <w:r>
        <w:t>Опарин,</w:t>
      </w:r>
      <w:r>
        <w:rPr>
          <w:spacing w:val="-3"/>
        </w:rPr>
        <w:t xml:space="preserve"> </w:t>
      </w:r>
      <w:r>
        <w:t>С.</w:t>
      </w:r>
      <w:r>
        <w:rPr>
          <w:spacing w:val="-2"/>
        </w:rPr>
        <w:t xml:space="preserve"> </w:t>
      </w:r>
      <w:r>
        <w:t>Миллер,</w:t>
      </w:r>
      <w:r>
        <w:rPr>
          <w:spacing w:val="-7"/>
        </w:rPr>
        <w:t xml:space="preserve"> </w:t>
      </w:r>
      <w:r>
        <w:t>Г.</w:t>
      </w:r>
      <w:r>
        <w:rPr>
          <w:spacing w:val="-6"/>
        </w:rPr>
        <w:t xml:space="preserve"> </w:t>
      </w:r>
      <w:r>
        <w:t>Юри,</w:t>
      </w:r>
      <w:r>
        <w:rPr>
          <w:spacing w:val="-4"/>
        </w:rPr>
        <w:t xml:space="preserve"> </w:t>
      </w:r>
      <w:r>
        <w:t>Ч.</w:t>
      </w:r>
      <w:r>
        <w:rPr>
          <w:spacing w:val="-1"/>
        </w:rPr>
        <w:t xml:space="preserve"> </w:t>
      </w:r>
      <w:r>
        <w:rPr>
          <w:spacing w:val="-2"/>
        </w:rPr>
        <w:t>Дарвин.</w:t>
      </w:r>
    </w:p>
    <w:p w:rsidR="005214F6" w:rsidRDefault="00EF0DB3">
      <w:pPr>
        <w:pStyle w:val="a3"/>
        <w:tabs>
          <w:tab w:val="left" w:pos="2292"/>
          <w:tab w:val="left" w:pos="2487"/>
          <w:tab w:val="left" w:pos="2728"/>
          <w:tab w:val="left" w:pos="3816"/>
          <w:tab w:val="left" w:pos="6065"/>
          <w:tab w:val="left" w:pos="6115"/>
          <w:tab w:val="left" w:pos="7581"/>
          <w:tab w:val="left" w:pos="7717"/>
          <w:tab w:val="left" w:pos="9222"/>
          <w:tab w:val="left" w:pos="9437"/>
        </w:tabs>
        <w:spacing w:before="163" w:line="357" w:lineRule="auto"/>
        <w:ind w:right="240"/>
        <w:jc w:val="left"/>
      </w:pPr>
      <w:r>
        <w:rPr>
          <w:spacing w:val="-2"/>
        </w:rPr>
        <w:t>Таблицы</w:t>
      </w:r>
      <w:r>
        <w:tab/>
      </w:r>
      <w:r>
        <w:rPr>
          <w:spacing w:val="-10"/>
        </w:rPr>
        <w:t>и</w:t>
      </w:r>
      <w:r>
        <w:tab/>
      </w:r>
      <w:r>
        <w:tab/>
      </w:r>
      <w:r>
        <w:rPr>
          <w:spacing w:val="-2"/>
        </w:rPr>
        <w:t>схемы:</w:t>
      </w:r>
      <w:r>
        <w:tab/>
      </w:r>
      <w:r>
        <w:rPr>
          <w:spacing w:val="-42"/>
        </w:rPr>
        <w:t xml:space="preserve"> </w:t>
      </w:r>
      <w:r>
        <w:t>«Возникновение</w:t>
      </w:r>
      <w:r>
        <w:tab/>
      </w:r>
      <w:r>
        <w:tab/>
      </w:r>
      <w:r>
        <w:rPr>
          <w:spacing w:val="-2"/>
        </w:rPr>
        <w:t>Солнечной</w:t>
      </w:r>
      <w:r>
        <w:tab/>
      </w:r>
      <w:r>
        <w:tab/>
      </w:r>
      <w:r>
        <w:rPr>
          <w:spacing w:val="-2"/>
        </w:rPr>
        <w:t>системы»,</w:t>
      </w:r>
      <w:r>
        <w:tab/>
      </w:r>
      <w:r>
        <w:rPr>
          <w:spacing w:val="-2"/>
        </w:rPr>
        <w:t>«Развитие органического</w:t>
      </w:r>
      <w:r>
        <w:tab/>
      </w:r>
      <w:r>
        <w:tab/>
      </w:r>
      <w:r>
        <w:rPr>
          <w:spacing w:val="-2"/>
        </w:rPr>
        <w:t>мира»,</w:t>
      </w:r>
      <w:r>
        <w:tab/>
      </w:r>
      <w:r>
        <w:rPr>
          <w:spacing w:val="-2"/>
        </w:rPr>
        <w:t>«Растительная</w:t>
      </w:r>
      <w:r>
        <w:tab/>
      </w:r>
      <w:r>
        <w:rPr>
          <w:spacing w:val="-2"/>
        </w:rPr>
        <w:t>клетка»,</w:t>
      </w:r>
      <w:r>
        <w:tab/>
      </w:r>
      <w:r>
        <w:rPr>
          <w:spacing w:val="-2"/>
        </w:rPr>
        <w:t>«Животная</w:t>
      </w:r>
      <w:r>
        <w:tab/>
      </w:r>
      <w:r>
        <w:tab/>
      </w:r>
      <w:r>
        <w:rPr>
          <w:spacing w:val="-2"/>
        </w:rPr>
        <w:t>клетка»,</w:t>
      </w:r>
    </w:p>
    <w:p w:rsidR="005214F6" w:rsidRDefault="00EF0DB3">
      <w:pPr>
        <w:pStyle w:val="a3"/>
        <w:tabs>
          <w:tab w:val="left" w:pos="2924"/>
          <w:tab w:val="left" w:pos="4244"/>
          <w:tab w:val="left" w:pos="6292"/>
          <w:tab w:val="left" w:pos="7567"/>
          <w:tab w:val="left" w:pos="9629"/>
        </w:tabs>
        <w:spacing w:before="6"/>
        <w:ind w:firstLine="0"/>
        <w:jc w:val="left"/>
      </w:pPr>
      <w:r>
        <w:rPr>
          <w:spacing w:val="-2"/>
        </w:rPr>
        <w:t>«Прокариотическая</w:t>
      </w:r>
      <w:r>
        <w:tab/>
      </w:r>
      <w:r>
        <w:rPr>
          <w:spacing w:val="-2"/>
        </w:rPr>
        <w:t>клетка»,</w:t>
      </w:r>
      <w:r>
        <w:tab/>
      </w:r>
      <w:r>
        <w:rPr>
          <w:spacing w:val="-2"/>
        </w:rPr>
        <w:t>«Современная</w:t>
      </w:r>
      <w:r>
        <w:tab/>
      </w:r>
      <w:r>
        <w:rPr>
          <w:spacing w:val="-2"/>
        </w:rPr>
        <w:t>система</w:t>
      </w:r>
      <w:r>
        <w:tab/>
      </w:r>
      <w:r>
        <w:rPr>
          <w:spacing w:val="-2"/>
        </w:rPr>
        <w:t>органического</w:t>
      </w:r>
      <w:r>
        <w:tab/>
      </w:r>
      <w:r>
        <w:rPr>
          <w:spacing w:val="-2"/>
        </w:rPr>
        <w:t>мира»,</w:t>
      </w:r>
    </w:p>
    <w:p w:rsidR="005214F6" w:rsidRDefault="00EF0DB3">
      <w:pPr>
        <w:pStyle w:val="a3"/>
        <w:spacing w:before="158"/>
        <w:ind w:firstLine="0"/>
        <w:jc w:val="left"/>
      </w:pPr>
      <w:r>
        <w:t>«Сравнение</w:t>
      </w:r>
      <w:r>
        <w:rPr>
          <w:spacing w:val="38"/>
        </w:rPr>
        <w:t xml:space="preserve"> </w:t>
      </w:r>
      <w:r>
        <w:t>анатомических</w:t>
      </w:r>
      <w:r>
        <w:rPr>
          <w:spacing w:val="32"/>
        </w:rPr>
        <w:t xml:space="preserve"> </w:t>
      </w:r>
      <w:r>
        <w:t>черт</w:t>
      </w:r>
      <w:r>
        <w:rPr>
          <w:spacing w:val="36"/>
        </w:rPr>
        <w:t xml:space="preserve"> </w:t>
      </w:r>
      <w:r>
        <w:t>строения</w:t>
      </w:r>
      <w:r>
        <w:rPr>
          <w:spacing w:val="38"/>
        </w:rPr>
        <w:t xml:space="preserve"> </w:t>
      </w:r>
      <w:r>
        <w:t>человека</w:t>
      </w:r>
      <w:r>
        <w:rPr>
          <w:spacing w:val="38"/>
        </w:rPr>
        <w:t xml:space="preserve"> </w:t>
      </w:r>
      <w:r>
        <w:t>и</w:t>
      </w:r>
      <w:r>
        <w:rPr>
          <w:spacing w:val="37"/>
        </w:rPr>
        <w:t xml:space="preserve"> </w:t>
      </w:r>
      <w:r>
        <w:t>человекообразных</w:t>
      </w:r>
      <w:r>
        <w:rPr>
          <w:spacing w:val="33"/>
        </w:rPr>
        <w:t xml:space="preserve"> </w:t>
      </w:r>
      <w:r>
        <w:rPr>
          <w:spacing w:val="-2"/>
        </w:rPr>
        <w:t>обезьян»,</w:t>
      </w:r>
    </w:p>
    <w:p w:rsidR="005214F6" w:rsidRDefault="00EF0DB3">
      <w:pPr>
        <w:pStyle w:val="a3"/>
        <w:spacing w:before="162"/>
        <w:ind w:firstLine="0"/>
        <w:jc w:val="left"/>
      </w:pPr>
      <w:r>
        <w:t>«Основные</w:t>
      </w:r>
      <w:r>
        <w:rPr>
          <w:spacing w:val="65"/>
        </w:rPr>
        <w:t xml:space="preserve"> </w:t>
      </w:r>
      <w:r>
        <w:t>места</w:t>
      </w:r>
      <w:r>
        <w:rPr>
          <w:spacing w:val="65"/>
        </w:rPr>
        <w:t xml:space="preserve"> </w:t>
      </w:r>
      <w:r>
        <w:t>палеонтологических</w:t>
      </w:r>
      <w:r>
        <w:rPr>
          <w:spacing w:val="59"/>
        </w:rPr>
        <w:t xml:space="preserve"> </w:t>
      </w:r>
      <w:r>
        <w:t>находок</w:t>
      </w:r>
      <w:r>
        <w:rPr>
          <w:spacing w:val="63"/>
        </w:rPr>
        <w:t xml:space="preserve"> </w:t>
      </w:r>
      <w:r>
        <w:t>предков</w:t>
      </w:r>
      <w:r>
        <w:rPr>
          <w:spacing w:val="63"/>
        </w:rPr>
        <w:t xml:space="preserve"> </w:t>
      </w:r>
      <w:r>
        <w:t>современного</w:t>
      </w:r>
      <w:r>
        <w:rPr>
          <w:spacing w:val="65"/>
        </w:rPr>
        <w:t xml:space="preserve"> </w:t>
      </w:r>
      <w:r>
        <w:rPr>
          <w:spacing w:val="-2"/>
        </w:rPr>
        <w:t>человека»,</w:t>
      </w:r>
    </w:p>
    <w:p w:rsidR="005214F6" w:rsidRDefault="00EF0DB3">
      <w:pPr>
        <w:pStyle w:val="a3"/>
        <w:spacing w:before="164"/>
        <w:ind w:firstLine="0"/>
      </w:pPr>
      <w:r>
        <w:t>«Древнейшие</w:t>
      </w:r>
      <w:r>
        <w:rPr>
          <w:spacing w:val="76"/>
          <w:w w:val="150"/>
        </w:rPr>
        <w:t xml:space="preserve">  </w:t>
      </w:r>
      <w:r>
        <w:t>люди»,</w:t>
      </w:r>
      <w:r>
        <w:rPr>
          <w:spacing w:val="77"/>
          <w:w w:val="150"/>
        </w:rPr>
        <w:t xml:space="preserve">  </w:t>
      </w:r>
      <w:r>
        <w:t>«Древние</w:t>
      </w:r>
      <w:r>
        <w:rPr>
          <w:spacing w:val="76"/>
          <w:w w:val="150"/>
        </w:rPr>
        <w:t xml:space="preserve">  </w:t>
      </w:r>
      <w:r>
        <w:t>люди»,</w:t>
      </w:r>
      <w:r>
        <w:rPr>
          <w:spacing w:val="78"/>
          <w:w w:val="150"/>
        </w:rPr>
        <w:t xml:space="preserve">  </w:t>
      </w:r>
      <w:r>
        <w:t>«Первые</w:t>
      </w:r>
      <w:r>
        <w:rPr>
          <w:spacing w:val="76"/>
          <w:w w:val="150"/>
        </w:rPr>
        <w:t xml:space="preserve">  </w:t>
      </w:r>
      <w:r>
        <w:t>современные</w:t>
      </w:r>
      <w:r>
        <w:rPr>
          <w:spacing w:val="77"/>
          <w:w w:val="150"/>
        </w:rPr>
        <w:t xml:space="preserve">  </w:t>
      </w:r>
      <w:r>
        <w:rPr>
          <w:spacing w:val="-2"/>
        </w:rPr>
        <w:t>люди»,</w:t>
      </w:r>
    </w:p>
    <w:p w:rsidR="005214F6" w:rsidRDefault="00EF0DB3">
      <w:pPr>
        <w:pStyle w:val="a3"/>
        <w:spacing w:before="158"/>
        <w:ind w:firstLine="0"/>
      </w:pPr>
      <w:r>
        <w:rPr>
          <w:spacing w:val="-2"/>
        </w:rPr>
        <w:t>«Человеческие</w:t>
      </w:r>
      <w:r>
        <w:rPr>
          <w:spacing w:val="6"/>
        </w:rPr>
        <w:t xml:space="preserve"> </w:t>
      </w:r>
      <w:r>
        <w:rPr>
          <w:spacing w:val="-2"/>
        </w:rPr>
        <w:t>расы».</w:t>
      </w:r>
    </w:p>
    <w:p w:rsidR="005214F6" w:rsidRDefault="00EF0DB3">
      <w:pPr>
        <w:pStyle w:val="a3"/>
        <w:spacing w:before="162" w:line="360" w:lineRule="auto"/>
        <w:ind w:right="227"/>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214F6" w:rsidRDefault="00EF0DB3">
      <w:pPr>
        <w:pStyle w:val="a3"/>
        <w:spacing w:before="1"/>
        <w:ind w:left="944"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tabs>
          <w:tab w:val="left" w:pos="2809"/>
          <w:tab w:val="left" w:pos="3816"/>
          <w:tab w:val="left" w:pos="4583"/>
          <w:tab w:val="left" w:pos="6074"/>
          <w:tab w:val="left" w:pos="7734"/>
          <w:tab w:val="left" w:pos="8985"/>
          <w:tab w:val="left" w:pos="10293"/>
        </w:tabs>
        <w:spacing w:before="163" w:line="357" w:lineRule="auto"/>
        <w:ind w:right="224"/>
        <w:jc w:val="left"/>
      </w:pPr>
      <w:r>
        <w:rPr>
          <w:spacing w:val="-2"/>
        </w:rPr>
        <w:t>Практическая</w:t>
      </w:r>
      <w:r>
        <w:tab/>
      </w:r>
      <w:r>
        <w:rPr>
          <w:spacing w:val="-2"/>
        </w:rPr>
        <w:t>работа</w:t>
      </w:r>
      <w:r>
        <w:tab/>
        <w:t>№ 1.</w:t>
      </w:r>
      <w:r>
        <w:tab/>
      </w:r>
      <w:r>
        <w:rPr>
          <w:spacing w:val="-2"/>
        </w:rPr>
        <w:t>«Изучение</w:t>
      </w:r>
      <w:r>
        <w:tab/>
      </w:r>
      <w:r>
        <w:rPr>
          <w:spacing w:val="-2"/>
        </w:rPr>
        <w:t>ископаемых</w:t>
      </w:r>
      <w:r>
        <w:tab/>
      </w:r>
      <w:r>
        <w:rPr>
          <w:spacing w:val="-2"/>
        </w:rPr>
        <w:t>остатков</w:t>
      </w:r>
      <w:r>
        <w:tab/>
      </w:r>
      <w:r>
        <w:rPr>
          <w:spacing w:val="-2"/>
        </w:rPr>
        <w:t>растений</w:t>
      </w:r>
      <w:r>
        <w:tab/>
      </w:r>
      <w:r>
        <w:rPr>
          <w:spacing w:val="-10"/>
        </w:rPr>
        <w:t xml:space="preserve">и </w:t>
      </w:r>
      <w:r>
        <w:t>животных в коллекциях».</w:t>
      </w:r>
    </w:p>
    <w:p w:rsidR="005214F6" w:rsidRDefault="00EF0DB3">
      <w:pPr>
        <w:pStyle w:val="a3"/>
        <w:spacing w:before="6" w:line="362" w:lineRule="auto"/>
        <w:jc w:val="left"/>
      </w:pPr>
      <w:r>
        <w:t>Экскурсия «Эволюция органического мира на Земле» (в естественно-научный или краеведческий музей).</w:t>
      </w:r>
    </w:p>
    <w:p w:rsidR="005214F6" w:rsidRDefault="00EF0DB3">
      <w:pPr>
        <w:pStyle w:val="a3"/>
        <w:spacing w:line="314" w:lineRule="exact"/>
        <w:ind w:left="944" w:firstLine="0"/>
        <w:jc w:val="left"/>
      </w:pPr>
      <w:r>
        <w:t>Тема</w:t>
      </w:r>
      <w:r>
        <w:rPr>
          <w:spacing w:val="-7"/>
        </w:rPr>
        <w:t xml:space="preserve"> </w:t>
      </w:r>
      <w:r>
        <w:t>3.</w:t>
      </w:r>
      <w:r>
        <w:rPr>
          <w:spacing w:val="-5"/>
        </w:rPr>
        <w:t xml:space="preserve"> </w:t>
      </w:r>
      <w:r>
        <w:t>Организмы</w:t>
      </w:r>
      <w:r>
        <w:rPr>
          <w:spacing w:val="-7"/>
        </w:rPr>
        <w:t xml:space="preserve"> </w:t>
      </w:r>
      <w:r>
        <w:t>и</w:t>
      </w:r>
      <w:r>
        <w:rPr>
          <w:spacing w:val="-8"/>
        </w:rPr>
        <w:t xml:space="preserve"> </w:t>
      </w:r>
      <w:r>
        <w:t>окружающая</w:t>
      </w:r>
      <w:r>
        <w:rPr>
          <w:spacing w:val="-5"/>
        </w:rPr>
        <w:t xml:space="preserve"> </w:t>
      </w:r>
      <w:r>
        <w:rPr>
          <w:spacing w:val="-2"/>
        </w:rPr>
        <w:t>среда.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Экология как наука. Задачи и разделы экологии. Методы экологических исследований. Экологическое мировоззрение современного человека.</w:t>
      </w:r>
    </w:p>
    <w:p w:rsidR="005214F6" w:rsidRDefault="00EF0DB3">
      <w:pPr>
        <w:pStyle w:val="a3"/>
        <w:spacing w:line="362" w:lineRule="auto"/>
        <w:ind w:right="229"/>
      </w:pPr>
      <w:r>
        <w:t xml:space="preserve">Среды обитания организмов: водная, наземно-воздушная, почвенная, </w:t>
      </w:r>
      <w:r>
        <w:rPr>
          <w:spacing w:val="-2"/>
        </w:rPr>
        <w:t>внутриорганизменная.</w:t>
      </w:r>
    </w:p>
    <w:p w:rsidR="005214F6" w:rsidRDefault="00EF0DB3">
      <w:pPr>
        <w:pStyle w:val="a3"/>
        <w:spacing w:line="360" w:lineRule="auto"/>
        <w:ind w:right="230"/>
      </w:pPr>
      <w:r>
        <w:t xml:space="preserve">Экологические факторы. Классификация экологических факторов: абиотические, биотические и антропогенные. Действие экологических факторов на </w:t>
      </w:r>
      <w:r>
        <w:rPr>
          <w:spacing w:val="-2"/>
        </w:rPr>
        <w:t>организмы.</w:t>
      </w:r>
    </w:p>
    <w:p w:rsidR="005214F6" w:rsidRDefault="00EF0DB3">
      <w:pPr>
        <w:pStyle w:val="a3"/>
        <w:spacing w:line="360" w:lineRule="auto"/>
        <w:ind w:right="229"/>
      </w:pPr>
      <w:r>
        <w:t xml:space="preserve">Абиотические факторы: свет, температура, влажность. Фотопериодизм. Приспособления организмов к действию абиотических факторов. Биологические </w:t>
      </w:r>
      <w:r>
        <w:rPr>
          <w:spacing w:val="-2"/>
        </w:rPr>
        <w:t>ритмы.</w:t>
      </w:r>
    </w:p>
    <w:p w:rsidR="005214F6" w:rsidRDefault="00EF0DB3">
      <w:pPr>
        <w:pStyle w:val="a3"/>
        <w:spacing w:line="360" w:lineRule="auto"/>
        <w:ind w:right="232"/>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w:t>
      </w:r>
      <w:r>
        <w:rPr>
          <w:spacing w:val="-2"/>
        </w:rPr>
        <w:t>сообществах.</w:t>
      </w:r>
    </w:p>
    <w:p w:rsidR="005214F6" w:rsidRDefault="00EF0DB3">
      <w:pPr>
        <w:pStyle w:val="a3"/>
        <w:spacing w:line="362" w:lineRule="auto"/>
        <w:ind w:right="233"/>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214F6" w:rsidRDefault="00EF0DB3">
      <w:pPr>
        <w:pStyle w:val="a3"/>
        <w:spacing w:line="313" w:lineRule="exact"/>
        <w:ind w:left="944" w:firstLine="0"/>
        <w:jc w:val="left"/>
      </w:pPr>
      <w:r>
        <w:rPr>
          <w:spacing w:val="-2"/>
        </w:rPr>
        <w:t>Демонстрации:</w:t>
      </w:r>
    </w:p>
    <w:p w:rsidR="005214F6" w:rsidRDefault="00EF0DB3">
      <w:pPr>
        <w:pStyle w:val="a3"/>
        <w:spacing w:before="151"/>
        <w:ind w:left="944" w:firstLine="0"/>
      </w:pPr>
      <w:r>
        <w:t>Портреты:</w:t>
      </w:r>
      <w:r>
        <w:rPr>
          <w:spacing w:val="-9"/>
        </w:rPr>
        <w:t xml:space="preserve"> </w:t>
      </w:r>
      <w:r>
        <w:t>А.</w:t>
      </w:r>
      <w:r>
        <w:rPr>
          <w:spacing w:val="-4"/>
        </w:rPr>
        <w:t xml:space="preserve"> </w:t>
      </w:r>
      <w:r>
        <w:t>Гумбольдт,</w:t>
      </w:r>
      <w:r>
        <w:rPr>
          <w:spacing w:val="-6"/>
        </w:rPr>
        <w:t xml:space="preserve"> </w:t>
      </w:r>
      <w:r>
        <w:t>К.Ф.</w:t>
      </w:r>
      <w:r>
        <w:rPr>
          <w:spacing w:val="-4"/>
        </w:rPr>
        <w:t xml:space="preserve"> </w:t>
      </w:r>
      <w:r>
        <w:t>Рулье,</w:t>
      </w:r>
      <w:r>
        <w:rPr>
          <w:spacing w:val="-6"/>
        </w:rPr>
        <w:t xml:space="preserve"> </w:t>
      </w:r>
      <w:r>
        <w:t>Э.</w:t>
      </w:r>
      <w:r>
        <w:rPr>
          <w:spacing w:val="-5"/>
        </w:rPr>
        <w:t xml:space="preserve"> </w:t>
      </w:r>
      <w:r>
        <w:rPr>
          <w:spacing w:val="-2"/>
        </w:rPr>
        <w:t>Геккель.</w:t>
      </w:r>
    </w:p>
    <w:p w:rsidR="005214F6" w:rsidRDefault="00EF0DB3">
      <w:pPr>
        <w:pStyle w:val="a3"/>
        <w:spacing w:before="163" w:line="360" w:lineRule="auto"/>
        <w:ind w:right="231"/>
      </w:pPr>
      <w:r>
        <w:t>Таблицы и схемы: карта «Природные зоны Земли», «Среды обитания организмов», «Фотопериодизм»,</w:t>
      </w:r>
      <w:r>
        <w:rPr>
          <w:spacing w:val="-1"/>
        </w:rPr>
        <w:t xml:space="preserve"> </w:t>
      </w:r>
      <w:r>
        <w:t>«Популяции»,</w:t>
      </w:r>
      <w:r>
        <w:rPr>
          <w:spacing w:val="-1"/>
        </w:rPr>
        <w:t xml:space="preserve"> </w:t>
      </w:r>
      <w:r>
        <w:t>«Закономерности</w:t>
      </w:r>
      <w:r>
        <w:rPr>
          <w:spacing w:val="-3"/>
        </w:rPr>
        <w:t xml:space="preserve"> </w:t>
      </w:r>
      <w:r>
        <w:t>роста численности популяции инфузории-туфельки», «Пищевые цепи».</w:t>
      </w:r>
    </w:p>
    <w:p w:rsidR="005214F6" w:rsidRDefault="00EF0DB3">
      <w:pPr>
        <w:pStyle w:val="a3"/>
        <w:spacing w:line="318" w:lineRule="exact"/>
        <w:ind w:left="944"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rsidR="005214F6" w:rsidRDefault="00EF0DB3">
      <w:pPr>
        <w:pStyle w:val="a3"/>
        <w:tabs>
          <w:tab w:val="left" w:pos="2824"/>
          <w:tab w:val="left" w:pos="3835"/>
          <w:tab w:val="left" w:pos="4607"/>
          <w:tab w:val="left" w:pos="7149"/>
          <w:tab w:val="left" w:pos="8871"/>
          <w:tab w:val="left" w:pos="10177"/>
        </w:tabs>
        <w:spacing w:before="164" w:line="362" w:lineRule="auto"/>
        <w:ind w:right="229"/>
        <w:jc w:val="left"/>
      </w:pPr>
      <w:r>
        <w:rPr>
          <w:spacing w:val="-2"/>
        </w:rPr>
        <w:t>Лабораторная</w:t>
      </w:r>
      <w:r>
        <w:tab/>
      </w:r>
      <w:r>
        <w:rPr>
          <w:spacing w:val="-2"/>
        </w:rPr>
        <w:t>работа</w:t>
      </w:r>
      <w:r>
        <w:tab/>
        <w:t>№ 3.</w:t>
      </w:r>
      <w:r>
        <w:tab/>
      </w:r>
      <w:r>
        <w:rPr>
          <w:spacing w:val="-2"/>
        </w:rPr>
        <w:t>«Морфологические</w:t>
      </w:r>
      <w:r>
        <w:tab/>
      </w:r>
      <w:r>
        <w:rPr>
          <w:spacing w:val="-2"/>
        </w:rPr>
        <w:t>особенности</w:t>
      </w:r>
      <w:r>
        <w:tab/>
      </w:r>
      <w:r>
        <w:rPr>
          <w:spacing w:val="-2"/>
        </w:rPr>
        <w:t>растений</w:t>
      </w:r>
      <w:r>
        <w:tab/>
      </w:r>
      <w:r>
        <w:rPr>
          <w:spacing w:val="-6"/>
        </w:rPr>
        <w:t xml:space="preserve">из </w:t>
      </w:r>
      <w:r>
        <w:t>разных мест обитания».</w:t>
      </w:r>
    </w:p>
    <w:p w:rsidR="005214F6" w:rsidRDefault="00EF0DB3">
      <w:pPr>
        <w:pStyle w:val="a3"/>
        <w:spacing w:line="362" w:lineRule="auto"/>
        <w:jc w:val="left"/>
      </w:pPr>
      <w:r>
        <w:t>Лабораторная</w:t>
      </w:r>
      <w:r>
        <w:rPr>
          <w:spacing w:val="80"/>
        </w:rPr>
        <w:t xml:space="preserve"> </w:t>
      </w:r>
      <w:r>
        <w:t>работа</w:t>
      </w:r>
      <w:r>
        <w:rPr>
          <w:spacing w:val="80"/>
        </w:rPr>
        <w:t xml:space="preserve"> </w:t>
      </w:r>
      <w:r>
        <w:t>№ 4.</w:t>
      </w:r>
      <w:r>
        <w:rPr>
          <w:spacing w:val="80"/>
        </w:rPr>
        <w:t xml:space="preserve"> </w:t>
      </w:r>
      <w:r>
        <w:t>«Влияние</w:t>
      </w:r>
      <w:r>
        <w:rPr>
          <w:spacing w:val="80"/>
        </w:rPr>
        <w:t xml:space="preserve"> </w:t>
      </w:r>
      <w:r>
        <w:t>света</w:t>
      </w:r>
      <w:r>
        <w:rPr>
          <w:spacing w:val="80"/>
        </w:rPr>
        <w:t xml:space="preserve"> </w:t>
      </w:r>
      <w:r>
        <w:t>на</w:t>
      </w:r>
      <w:r>
        <w:rPr>
          <w:spacing w:val="80"/>
        </w:rPr>
        <w:t xml:space="preserve"> </w:t>
      </w:r>
      <w:r>
        <w:t>рост</w:t>
      </w:r>
      <w:r>
        <w:rPr>
          <w:spacing w:val="80"/>
        </w:rPr>
        <w:t xml:space="preserve"> </w:t>
      </w:r>
      <w:r>
        <w:t>и</w:t>
      </w:r>
      <w:r>
        <w:rPr>
          <w:spacing w:val="80"/>
        </w:rPr>
        <w:t xml:space="preserve"> </w:t>
      </w:r>
      <w:r>
        <w:t>развитие</w:t>
      </w:r>
      <w:r>
        <w:rPr>
          <w:spacing w:val="80"/>
        </w:rPr>
        <w:t xml:space="preserve"> </w:t>
      </w:r>
      <w:r>
        <w:t xml:space="preserve">черенков </w:t>
      </w:r>
      <w:r>
        <w:rPr>
          <w:spacing w:val="-2"/>
        </w:rPr>
        <w:t>колеуса».</w:t>
      </w:r>
    </w:p>
    <w:p w:rsidR="005214F6" w:rsidRDefault="00EF0DB3">
      <w:pPr>
        <w:pStyle w:val="a3"/>
        <w:spacing w:line="357" w:lineRule="auto"/>
        <w:jc w:val="left"/>
      </w:pPr>
      <w:r>
        <w:t>Практическая</w:t>
      </w:r>
      <w:r>
        <w:rPr>
          <w:spacing w:val="80"/>
        </w:rPr>
        <w:t xml:space="preserve"> </w:t>
      </w:r>
      <w:r>
        <w:t>работа</w:t>
      </w:r>
      <w:r>
        <w:rPr>
          <w:spacing w:val="80"/>
        </w:rPr>
        <w:t xml:space="preserve"> </w:t>
      </w:r>
      <w:r>
        <w:t>№ 5.</w:t>
      </w:r>
      <w:r>
        <w:rPr>
          <w:spacing w:val="80"/>
        </w:rPr>
        <w:t xml:space="preserve"> </w:t>
      </w:r>
      <w:r>
        <w:t>«Подсчёт</w:t>
      </w:r>
      <w:r>
        <w:rPr>
          <w:spacing w:val="80"/>
        </w:rPr>
        <w:t xml:space="preserve"> </w:t>
      </w:r>
      <w:r>
        <w:t>плотности</w:t>
      </w:r>
      <w:r>
        <w:rPr>
          <w:spacing w:val="80"/>
        </w:rPr>
        <w:t xml:space="preserve"> </w:t>
      </w:r>
      <w:r>
        <w:t>популяций</w:t>
      </w:r>
      <w:r>
        <w:rPr>
          <w:spacing w:val="80"/>
        </w:rPr>
        <w:t xml:space="preserve"> </w:t>
      </w:r>
      <w:r>
        <w:t>разных</w:t>
      </w:r>
      <w:r>
        <w:rPr>
          <w:spacing w:val="80"/>
        </w:rPr>
        <w:t xml:space="preserve"> </w:t>
      </w:r>
      <w:r>
        <w:t xml:space="preserve">видов </w:t>
      </w:r>
      <w:r>
        <w:rPr>
          <w:spacing w:val="-2"/>
        </w:rPr>
        <w:t>растений».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Тема</w:t>
      </w:r>
      <w:r>
        <w:rPr>
          <w:spacing w:val="-9"/>
        </w:rPr>
        <w:t xml:space="preserve"> </w:t>
      </w:r>
      <w:r>
        <w:t>4.</w:t>
      </w:r>
      <w:r>
        <w:rPr>
          <w:spacing w:val="-6"/>
        </w:rPr>
        <w:t xml:space="preserve"> </w:t>
      </w:r>
      <w:r>
        <w:t>Сообщества</w:t>
      </w:r>
      <w:r>
        <w:rPr>
          <w:spacing w:val="-9"/>
        </w:rPr>
        <w:t xml:space="preserve"> </w:t>
      </w:r>
      <w:r>
        <w:t>и</w:t>
      </w:r>
      <w:r>
        <w:rPr>
          <w:spacing w:val="-9"/>
        </w:rPr>
        <w:t xml:space="preserve"> </w:t>
      </w:r>
      <w:r>
        <w:t>экологические</w:t>
      </w:r>
      <w:r>
        <w:rPr>
          <w:spacing w:val="-8"/>
        </w:rPr>
        <w:t xml:space="preserve"> </w:t>
      </w:r>
      <w:r>
        <w:rPr>
          <w:spacing w:val="-2"/>
        </w:rPr>
        <w:t>системы.</w:t>
      </w:r>
    </w:p>
    <w:p w:rsidR="005214F6" w:rsidRDefault="00EF0DB3">
      <w:pPr>
        <w:pStyle w:val="a3"/>
        <w:spacing w:before="163" w:line="357" w:lineRule="auto"/>
        <w:ind w:right="233"/>
      </w:pPr>
      <w:r>
        <w:t>Сообщество организмов – биоценоз. Структуры биоценоза: видовая, пространственная, трофическая (пищевая). Виды-доминанты. Связи в биоценозе.</w:t>
      </w:r>
    </w:p>
    <w:p w:rsidR="005214F6" w:rsidRDefault="00EF0DB3">
      <w:pPr>
        <w:pStyle w:val="a3"/>
        <w:spacing w:before="6" w:line="360" w:lineRule="auto"/>
        <w:ind w:right="233"/>
      </w:pPr>
      <w:r>
        <w:t>Экологические системы (экосистемы). Понятие об экосистеме и</w:t>
      </w:r>
      <w:r>
        <w:rPr>
          <w:spacing w:val="-3"/>
        </w:rPr>
        <w:t xml:space="preserve"> </w:t>
      </w:r>
      <w:r>
        <w:t>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w:t>
      </w:r>
      <w:r>
        <w:rPr>
          <w:spacing w:val="-1"/>
        </w:rPr>
        <w:t xml:space="preserve"> </w:t>
      </w:r>
      <w:r>
        <w:t>Экологические</w:t>
      </w:r>
      <w:r>
        <w:rPr>
          <w:spacing w:val="-2"/>
        </w:rPr>
        <w:t xml:space="preserve"> </w:t>
      </w:r>
      <w:r>
        <w:t>пирамиды:</w:t>
      </w:r>
      <w:r>
        <w:rPr>
          <w:spacing w:val="-8"/>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 экосистем: устойчивость, саморегуляция, развитие. Сукцессия.</w:t>
      </w:r>
    </w:p>
    <w:p w:rsidR="005214F6" w:rsidRDefault="00EF0DB3">
      <w:pPr>
        <w:pStyle w:val="a3"/>
        <w:spacing w:before="2" w:line="357" w:lineRule="auto"/>
        <w:ind w:right="224"/>
      </w:pPr>
      <w:r>
        <w:t>Природные экосистемы. Экосистемы озёр и рек. Экосистема хвойного или широколиственного леса.</w:t>
      </w:r>
    </w:p>
    <w:p w:rsidR="005214F6" w:rsidRDefault="00EF0DB3">
      <w:pPr>
        <w:pStyle w:val="a3"/>
        <w:spacing w:before="6"/>
        <w:ind w:left="944" w:firstLine="0"/>
      </w:pPr>
      <w:r>
        <w:t>Антропогенные</w:t>
      </w:r>
      <w:r>
        <w:rPr>
          <w:spacing w:val="54"/>
          <w:w w:val="150"/>
        </w:rPr>
        <w:t xml:space="preserve">    </w:t>
      </w:r>
      <w:r>
        <w:t>экосистемы.</w:t>
      </w:r>
      <w:r>
        <w:rPr>
          <w:spacing w:val="54"/>
          <w:w w:val="150"/>
        </w:rPr>
        <w:t xml:space="preserve">    </w:t>
      </w:r>
      <w:r>
        <w:t>Агроэкосистемы.</w:t>
      </w:r>
      <w:r>
        <w:rPr>
          <w:spacing w:val="54"/>
          <w:w w:val="150"/>
        </w:rPr>
        <w:t xml:space="preserve">    </w:t>
      </w:r>
      <w:r>
        <w:rPr>
          <w:spacing w:val="-2"/>
        </w:rPr>
        <w:t>Урбоэкосистемы.</w:t>
      </w:r>
    </w:p>
    <w:p w:rsidR="005214F6" w:rsidRDefault="00EF0DB3">
      <w:pPr>
        <w:pStyle w:val="a3"/>
        <w:spacing w:before="163"/>
        <w:ind w:firstLine="0"/>
      </w:pPr>
      <w:r>
        <w:t>Биологическое</w:t>
      </w:r>
      <w:r>
        <w:rPr>
          <w:spacing w:val="-10"/>
        </w:rPr>
        <w:t xml:space="preserve"> </w:t>
      </w:r>
      <w:r>
        <w:t>и</w:t>
      </w:r>
      <w:r>
        <w:rPr>
          <w:spacing w:val="-10"/>
        </w:rPr>
        <w:t xml:space="preserve"> </w:t>
      </w:r>
      <w:r>
        <w:t>хозяйственное</w:t>
      </w:r>
      <w:r>
        <w:rPr>
          <w:spacing w:val="-9"/>
        </w:rPr>
        <w:t xml:space="preserve"> </w:t>
      </w:r>
      <w:r>
        <w:t>значение</w:t>
      </w:r>
      <w:r>
        <w:rPr>
          <w:spacing w:val="-9"/>
        </w:rPr>
        <w:t xml:space="preserve"> </w:t>
      </w:r>
      <w:r>
        <w:t>агроэкосистем</w:t>
      </w:r>
      <w:r>
        <w:rPr>
          <w:spacing w:val="-9"/>
        </w:rPr>
        <w:t xml:space="preserve"> </w:t>
      </w:r>
      <w:r>
        <w:t>и</w:t>
      </w:r>
      <w:r>
        <w:rPr>
          <w:spacing w:val="-10"/>
        </w:rPr>
        <w:t xml:space="preserve"> </w:t>
      </w:r>
      <w:r>
        <w:rPr>
          <w:spacing w:val="-2"/>
        </w:rPr>
        <w:t>урбоэкосистем.</w:t>
      </w:r>
    </w:p>
    <w:p w:rsidR="005214F6" w:rsidRDefault="00EF0DB3">
      <w:pPr>
        <w:pStyle w:val="a3"/>
        <w:spacing w:before="158" w:line="362" w:lineRule="auto"/>
        <w:ind w:right="239"/>
      </w:pPr>
      <w:r>
        <w:t>Биоразнообразие как фактор устойчивости экосистем. Сохранение биологического разнообразия на Земле.</w:t>
      </w:r>
    </w:p>
    <w:p w:rsidR="005214F6" w:rsidRDefault="00EF0DB3">
      <w:pPr>
        <w:pStyle w:val="a3"/>
        <w:spacing w:line="362" w:lineRule="auto"/>
        <w:ind w:right="240"/>
      </w:pPr>
      <w:r>
        <w:t>Учение В.И.</w:t>
      </w:r>
      <w:r>
        <w:rPr>
          <w:spacing w:val="-2"/>
        </w:rPr>
        <w:t xml:space="preserve"> </w:t>
      </w:r>
      <w:r>
        <w:t>Вернадского о биосфере. Границы, состав и структура биосферы. Живое</w:t>
      </w:r>
      <w:r>
        <w:rPr>
          <w:spacing w:val="-5"/>
        </w:rPr>
        <w:t xml:space="preserve"> </w:t>
      </w:r>
      <w:r>
        <w:t>вещество</w:t>
      </w:r>
      <w:r>
        <w:rPr>
          <w:spacing w:val="-6"/>
        </w:rPr>
        <w:t xml:space="preserve"> </w:t>
      </w:r>
      <w:r>
        <w:t>и</w:t>
      </w:r>
      <w:r>
        <w:rPr>
          <w:spacing w:val="-6"/>
        </w:rPr>
        <w:t xml:space="preserve"> </w:t>
      </w:r>
      <w:r>
        <w:t>его</w:t>
      </w:r>
      <w:r>
        <w:rPr>
          <w:spacing w:val="-6"/>
        </w:rPr>
        <w:t xml:space="preserve"> </w:t>
      </w:r>
      <w:r>
        <w:t>функции.</w:t>
      </w:r>
      <w:r>
        <w:rPr>
          <w:spacing w:val="-4"/>
        </w:rPr>
        <w:t xml:space="preserve"> </w:t>
      </w:r>
      <w:r>
        <w:t>Особенности</w:t>
      </w:r>
      <w:r>
        <w:rPr>
          <w:spacing w:val="-6"/>
        </w:rPr>
        <w:t xml:space="preserve"> </w:t>
      </w:r>
      <w:r>
        <w:t>биосферы</w:t>
      </w:r>
      <w:r>
        <w:rPr>
          <w:spacing w:val="-6"/>
        </w:rPr>
        <w:t xml:space="preserve"> </w:t>
      </w:r>
      <w:r>
        <w:t>как</w:t>
      </w:r>
      <w:r>
        <w:rPr>
          <w:spacing w:val="-6"/>
        </w:rPr>
        <w:t xml:space="preserve"> </w:t>
      </w:r>
      <w:r>
        <w:t>глобальной</w:t>
      </w:r>
      <w:r>
        <w:rPr>
          <w:spacing w:val="-6"/>
        </w:rPr>
        <w:t xml:space="preserve"> </w:t>
      </w:r>
      <w:r>
        <w:t>экосистемы. Динамическое равновесие и обратная связь в биосфере.</w:t>
      </w:r>
    </w:p>
    <w:p w:rsidR="005214F6" w:rsidRDefault="00EF0DB3">
      <w:pPr>
        <w:pStyle w:val="a3"/>
        <w:spacing w:line="313" w:lineRule="exact"/>
        <w:ind w:left="944" w:firstLine="0"/>
      </w:pP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2"/>
        </w:rPr>
        <w:t xml:space="preserve"> </w:t>
      </w:r>
      <w:r>
        <w:t>циклы</w:t>
      </w:r>
      <w:r>
        <w:rPr>
          <w:spacing w:val="1"/>
        </w:rPr>
        <w:t xml:space="preserve"> </w:t>
      </w:r>
      <w:r>
        <w:t>элементов</w:t>
      </w:r>
      <w:r>
        <w:rPr>
          <w:spacing w:val="-1"/>
        </w:rPr>
        <w:t xml:space="preserve"> </w:t>
      </w:r>
      <w:r>
        <w:t>(углерода,</w:t>
      </w:r>
      <w:r>
        <w:rPr>
          <w:spacing w:val="3"/>
        </w:rPr>
        <w:t xml:space="preserve"> </w:t>
      </w:r>
      <w:r>
        <w:rPr>
          <w:spacing w:val="-2"/>
        </w:rPr>
        <w:t>азота).</w:t>
      </w:r>
    </w:p>
    <w:p w:rsidR="005214F6" w:rsidRDefault="00EF0DB3">
      <w:pPr>
        <w:pStyle w:val="a3"/>
        <w:spacing w:before="155"/>
        <w:ind w:firstLine="0"/>
      </w:pPr>
      <w:r>
        <w:t>Зональность</w:t>
      </w:r>
      <w:r>
        <w:rPr>
          <w:spacing w:val="-12"/>
        </w:rPr>
        <w:t xml:space="preserve"> </w:t>
      </w:r>
      <w:r>
        <w:t>биосферы.</w:t>
      </w:r>
      <w:r>
        <w:rPr>
          <w:spacing w:val="-7"/>
        </w:rPr>
        <w:t xml:space="preserve"> </w:t>
      </w:r>
      <w:r>
        <w:t>Основные</w:t>
      </w:r>
      <w:r>
        <w:rPr>
          <w:spacing w:val="-8"/>
        </w:rPr>
        <w:t xml:space="preserve"> </w:t>
      </w:r>
      <w:r>
        <w:t>биомы</w:t>
      </w:r>
      <w:r>
        <w:rPr>
          <w:spacing w:val="-10"/>
        </w:rPr>
        <w:t xml:space="preserve"> </w:t>
      </w:r>
      <w:r>
        <w:rPr>
          <w:spacing w:val="-2"/>
        </w:rPr>
        <w:t>суши.</w:t>
      </w:r>
    </w:p>
    <w:p w:rsidR="005214F6" w:rsidRDefault="00EF0DB3">
      <w:pPr>
        <w:pStyle w:val="a3"/>
        <w:spacing w:before="164"/>
        <w:ind w:left="944" w:firstLine="0"/>
      </w:pPr>
      <w:r>
        <w:t>Человечество</w:t>
      </w:r>
      <w:r>
        <w:rPr>
          <w:spacing w:val="75"/>
          <w:w w:val="150"/>
        </w:rPr>
        <w:t xml:space="preserve"> </w:t>
      </w:r>
      <w:r>
        <w:t>в</w:t>
      </w:r>
      <w:r>
        <w:rPr>
          <w:spacing w:val="75"/>
          <w:w w:val="150"/>
        </w:rPr>
        <w:t xml:space="preserve"> </w:t>
      </w:r>
      <w:r>
        <w:t>биосфере</w:t>
      </w:r>
      <w:r>
        <w:rPr>
          <w:spacing w:val="76"/>
          <w:w w:val="150"/>
        </w:rPr>
        <w:t xml:space="preserve"> </w:t>
      </w:r>
      <w:r>
        <w:t>Земли.</w:t>
      </w:r>
      <w:r>
        <w:rPr>
          <w:spacing w:val="74"/>
          <w:w w:val="150"/>
        </w:rPr>
        <w:t xml:space="preserve"> </w:t>
      </w:r>
      <w:r>
        <w:t>Антропогенные</w:t>
      </w:r>
      <w:r>
        <w:rPr>
          <w:spacing w:val="77"/>
          <w:w w:val="150"/>
        </w:rPr>
        <w:t xml:space="preserve"> </w:t>
      </w:r>
      <w:r>
        <w:t>изменения</w:t>
      </w:r>
      <w:r>
        <w:rPr>
          <w:spacing w:val="76"/>
          <w:w w:val="150"/>
        </w:rPr>
        <w:t xml:space="preserve"> </w:t>
      </w:r>
      <w:r>
        <w:t>в</w:t>
      </w:r>
      <w:r>
        <w:rPr>
          <w:spacing w:val="75"/>
          <w:w w:val="150"/>
        </w:rPr>
        <w:t xml:space="preserve"> </w:t>
      </w:r>
      <w:r>
        <w:rPr>
          <w:spacing w:val="-2"/>
        </w:rPr>
        <w:t>биосфере.</w:t>
      </w:r>
    </w:p>
    <w:p w:rsidR="005214F6" w:rsidRDefault="00EF0DB3">
      <w:pPr>
        <w:pStyle w:val="a3"/>
        <w:spacing w:before="158"/>
        <w:ind w:firstLine="0"/>
      </w:pPr>
      <w:r>
        <w:t>Глобальные</w:t>
      </w:r>
      <w:r>
        <w:rPr>
          <w:spacing w:val="-16"/>
        </w:rPr>
        <w:t xml:space="preserve"> </w:t>
      </w:r>
      <w:r>
        <w:t>экологические</w:t>
      </w:r>
      <w:r>
        <w:rPr>
          <w:spacing w:val="-16"/>
        </w:rPr>
        <w:t xml:space="preserve"> </w:t>
      </w:r>
      <w:r>
        <w:rPr>
          <w:spacing w:val="-2"/>
        </w:rPr>
        <w:t>проблемы.</w:t>
      </w:r>
    </w:p>
    <w:p w:rsidR="005214F6" w:rsidRDefault="00EF0DB3">
      <w:pPr>
        <w:pStyle w:val="a3"/>
        <w:spacing w:before="163" w:line="360" w:lineRule="auto"/>
        <w:ind w:right="235"/>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214F6" w:rsidRDefault="00EF0DB3">
      <w:pPr>
        <w:pStyle w:val="a3"/>
        <w:spacing w:before="1"/>
        <w:ind w:left="944" w:firstLine="0"/>
        <w:jc w:val="left"/>
      </w:pPr>
      <w:r>
        <w:rPr>
          <w:spacing w:val="-2"/>
        </w:rPr>
        <w:t>Демонстрации:</w:t>
      </w:r>
    </w:p>
    <w:p w:rsidR="005214F6" w:rsidRDefault="00EF0DB3">
      <w:pPr>
        <w:pStyle w:val="a3"/>
        <w:spacing w:before="158"/>
        <w:ind w:left="944" w:firstLine="0"/>
        <w:jc w:val="left"/>
      </w:pPr>
      <w:r>
        <w:t>Портреты:</w:t>
      </w:r>
      <w:r>
        <w:rPr>
          <w:spacing w:val="-9"/>
        </w:rPr>
        <w:t xml:space="preserve"> </w:t>
      </w:r>
      <w:r>
        <w:t>А.Д.</w:t>
      </w:r>
      <w:r>
        <w:rPr>
          <w:spacing w:val="-6"/>
        </w:rPr>
        <w:t xml:space="preserve"> </w:t>
      </w:r>
      <w:r>
        <w:t>Тенсли,</w:t>
      </w:r>
      <w:r>
        <w:rPr>
          <w:spacing w:val="-6"/>
        </w:rPr>
        <w:t xml:space="preserve"> </w:t>
      </w:r>
      <w:r>
        <w:t>В.Н.</w:t>
      </w:r>
      <w:r>
        <w:rPr>
          <w:spacing w:val="-4"/>
        </w:rPr>
        <w:t xml:space="preserve"> </w:t>
      </w:r>
      <w:r>
        <w:t>Сукачёв,</w:t>
      </w:r>
      <w:r>
        <w:rPr>
          <w:spacing w:val="-7"/>
        </w:rPr>
        <w:t xml:space="preserve"> </w:t>
      </w:r>
      <w:r>
        <w:t>В.И.</w:t>
      </w:r>
      <w:r>
        <w:rPr>
          <w:spacing w:val="-4"/>
        </w:rPr>
        <w:t xml:space="preserve"> </w:t>
      </w:r>
      <w:r>
        <w:rPr>
          <w:spacing w:val="-2"/>
        </w:rPr>
        <w:t>Вернадский.</w:t>
      </w:r>
    </w:p>
    <w:p w:rsidR="005214F6" w:rsidRDefault="00EF0DB3">
      <w:pPr>
        <w:pStyle w:val="a3"/>
        <w:tabs>
          <w:tab w:val="left" w:pos="2219"/>
          <w:tab w:val="left" w:pos="2584"/>
          <w:tab w:val="left" w:pos="3639"/>
          <w:tab w:val="left" w:pos="5125"/>
          <w:tab w:val="left" w:pos="6128"/>
          <w:tab w:val="left" w:pos="7677"/>
          <w:tab w:val="left" w:pos="8665"/>
          <w:tab w:val="left" w:pos="9030"/>
        </w:tabs>
        <w:spacing w:before="163"/>
        <w:ind w:left="944" w:firstLine="0"/>
        <w:jc w:val="left"/>
      </w:pPr>
      <w:r>
        <w:rPr>
          <w:spacing w:val="-2"/>
        </w:rPr>
        <w:t>Таблицы</w:t>
      </w:r>
      <w:r>
        <w:tab/>
      </w:r>
      <w:r>
        <w:rPr>
          <w:spacing w:val="-10"/>
        </w:rPr>
        <w:t>и</w:t>
      </w:r>
      <w:r>
        <w:tab/>
      </w:r>
      <w:r>
        <w:rPr>
          <w:spacing w:val="-2"/>
        </w:rPr>
        <w:t>схемы:</w:t>
      </w:r>
      <w:r>
        <w:tab/>
      </w:r>
      <w:r>
        <w:rPr>
          <w:spacing w:val="-2"/>
        </w:rPr>
        <w:t>«Пищевые</w:t>
      </w:r>
      <w:r>
        <w:tab/>
      </w:r>
      <w:r>
        <w:rPr>
          <w:spacing w:val="-2"/>
        </w:rPr>
        <w:t>цепи»,</w:t>
      </w:r>
      <w:r>
        <w:tab/>
      </w:r>
      <w:r>
        <w:rPr>
          <w:spacing w:val="-2"/>
        </w:rPr>
        <w:t>«Биоценоз:</w:t>
      </w:r>
      <w:r>
        <w:tab/>
      </w:r>
      <w:r>
        <w:rPr>
          <w:spacing w:val="-2"/>
        </w:rPr>
        <w:t>состав</w:t>
      </w:r>
      <w:r>
        <w:tab/>
      </w:r>
      <w:r>
        <w:rPr>
          <w:spacing w:val="-10"/>
        </w:rPr>
        <w:t>и</w:t>
      </w:r>
      <w:r>
        <w:tab/>
      </w:r>
      <w:r>
        <w:rPr>
          <w:spacing w:val="-2"/>
        </w:rPr>
        <w:t>структура»,</w:t>
      </w:r>
    </w:p>
    <w:p w:rsidR="005214F6" w:rsidRDefault="00EF0DB3">
      <w:pPr>
        <w:pStyle w:val="a3"/>
        <w:spacing w:before="163" w:line="357" w:lineRule="auto"/>
        <w:ind w:right="243" w:firstLine="0"/>
        <w:jc w:val="left"/>
      </w:pPr>
      <w:r>
        <w:t>«Природные сообщества», «Цепи питания», «Экологическая пирамида», «Биосфера и</w:t>
      </w:r>
      <w:r>
        <w:rPr>
          <w:spacing w:val="40"/>
        </w:rPr>
        <w:t xml:space="preserve"> </w:t>
      </w:r>
      <w:r>
        <w:t>человек»,</w:t>
      </w:r>
      <w:r>
        <w:rPr>
          <w:spacing w:val="42"/>
        </w:rPr>
        <w:t xml:space="preserve"> </w:t>
      </w:r>
      <w:r>
        <w:t>«Экосистема</w:t>
      </w:r>
      <w:r>
        <w:rPr>
          <w:spacing w:val="41"/>
        </w:rPr>
        <w:t xml:space="preserve"> </w:t>
      </w:r>
      <w:r>
        <w:t>широколиственного</w:t>
      </w:r>
      <w:r>
        <w:rPr>
          <w:spacing w:val="42"/>
        </w:rPr>
        <w:t xml:space="preserve"> </w:t>
      </w:r>
      <w:r>
        <w:t>леса»,</w:t>
      </w:r>
      <w:r>
        <w:rPr>
          <w:spacing w:val="42"/>
        </w:rPr>
        <w:t xml:space="preserve"> </w:t>
      </w:r>
      <w:r>
        <w:t>«Экосистема</w:t>
      </w:r>
      <w:r>
        <w:rPr>
          <w:spacing w:val="41"/>
        </w:rPr>
        <w:t xml:space="preserve"> </w:t>
      </w:r>
      <w:r>
        <w:t>хвойного</w:t>
      </w:r>
      <w:r>
        <w:rPr>
          <w:spacing w:val="41"/>
        </w:rPr>
        <w:t xml:space="preserve"> </w:t>
      </w:r>
      <w:r>
        <w:rPr>
          <w:spacing w:val="-2"/>
        </w:rPr>
        <w:t>леса»,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w:t>
      </w:r>
      <w:r>
        <w:rPr>
          <w:spacing w:val="62"/>
        </w:rPr>
        <w:t xml:space="preserve"> </w:t>
      </w:r>
      <w:r>
        <w:t>«Распространение</w:t>
      </w:r>
      <w:r>
        <w:rPr>
          <w:spacing w:val="58"/>
        </w:rPr>
        <w:t xml:space="preserve"> </w:t>
      </w:r>
      <w:r>
        <w:t>жизни</w:t>
      </w:r>
      <w:r>
        <w:rPr>
          <w:spacing w:val="56"/>
        </w:rPr>
        <w:t xml:space="preserve"> </w:t>
      </w:r>
      <w:r>
        <w:t>в</w:t>
      </w:r>
      <w:r>
        <w:rPr>
          <w:spacing w:val="59"/>
        </w:rPr>
        <w:t xml:space="preserve"> </w:t>
      </w:r>
      <w:r>
        <w:t>биосфере»,</w:t>
      </w:r>
      <w:r>
        <w:rPr>
          <w:spacing w:val="63"/>
        </w:rPr>
        <w:t xml:space="preserve"> </w:t>
      </w:r>
      <w:r>
        <w:t>«Озоновый</w:t>
      </w:r>
      <w:r>
        <w:rPr>
          <w:spacing w:val="67"/>
        </w:rPr>
        <w:t xml:space="preserve"> </w:t>
      </w:r>
      <w:r>
        <w:t>экран</w:t>
      </w:r>
      <w:r>
        <w:rPr>
          <w:spacing w:val="56"/>
        </w:rPr>
        <w:t xml:space="preserve"> </w:t>
      </w:r>
      <w:r>
        <w:rPr>
          <w:spacing w:val="-2"/>
        </w:rPr>
        <w:t>биосферы»,</w:t>
      </w:r>
    </w:p>
    <w:p w:rsidR="005214F6" w:rsidRDefault="00EF0DB3">
      <w:pPr>
        <w:pStyle w:val="a3"/>
        <w:ind w:firstLine="0"/>
      </w:pPr>
      <w:r>
        <w:t>«Круговорот</w:t>
      </w:r>
      <w:r>
        <w:rPr>
          <w:spacing w:val="-6"/>
        </w:rPr>
        <w:t xml:space="preserve"> </w:t>
      </w:r>
      <w:r>
        <w:t>углерода</w:t>
      </w:r>
      <w:r>
        <w:rPr>
          <w:spacing w:val="-8"/>
        </w:rPr>
        <w:t xml:space="preserve"> </w:t>
      </w:r>
      <w:r>
        <w:t>в</w:t>
      </w:r>
      <w:r>
        <w:rPr>
          <w:spacing w:val="-10"/>
        </w:rPr>
        <w:t xml:space="preserve"> </w:t>
      </w:r>
      <w:r>
        <w:t>биосфере»,</w:t>
      </w:r>
      <w:r>
        <w:rPr>
          <w:spacing w:val="-6"/>
        </w:rPr>
        <w:t xml:space="preserve"> </w:t>
      </w:r>
      <w:r>
        <w:t>«Круговорот</w:t>
      </w:r>
      <w:r>
        <w:rPr>
          <w:spacing w:val="-9"/>
        </w:rPr>
        <w:t xml:space="preserve"> </w:t>
      </w:r>
      <w:r>
        <w:t>азота</w:t>
      </w:r>
      <w:r>
        <w:rPr>
          <w:spacing w:val="-8"/>
        </w:rPr>
        <w:t xml:space="preserve"> </w:t>
      </w:r>
      <w:r>
        <w:t>в</w:t>
      </w:r>
      <w:r>
        <w:rPr>
          <w:spacing w:val="-9"/>
        </w:rPr>
        <w:t xml:space="preserve"> </w:t>
      </w:r>
      <w:r>
        <w:rPr>
          <w:spacing w:val="-2"/>
        </w:rPr>
        <w:t>природе».</w:t>
      </w:r>
    </w:p>
    <w:p w:rsidR="005214F6" w:rsidRDefault="00EF0DB3">
      <w:pPr>
        <w:pStyle w:val="a3"/>
        <w:spacing w:before="164"/>
        <w:ind w:left="944" w:firstLine="0"/>
      </w:pPr>
      <w:r>
        <w:t>Оборудование:</w:t>
      </w:r>
      <w:r>
        <w:rPr>
          <w:spacing w:val="60"/>
          <w:w w:val="150"/>
        </w:rPr>
        <w:t xml:space="preserve">  </w:t>
      </w:r>
      <w:r>
        <w:t>модель-аппликация</w:t>
      </w:r>
      <w:r>
        <w:rPr>
          <w:spacing w:val="63"/>
          <w:w w:val="150"/>
        </w:rPr>
        <w:t xml:space="preserve">  </w:t>
      </w:r>
      <w:r>
        <w:t>«Типичные</w:t>
      </w:r>
      <w:r>
        <w:rPr>
          <w:spacing w:val="63"/>
          <w:w w:val="150"/>
        </w:rPr>
        <w:t xml:space="preserve">  </w:t>
      </w:r>
      <w:r>
        <w:t>биоценозы»,</w:t>
      </w:r>
      <w:r>
        <w:rPr>
          <w:spacing w:val="64"/>
          <w:w w:val="150"/>
        </w:rPr>
        <w:t xml:space="preserve">  </w:t>
      </w:r>
      <w:r>
        <w:rPr>
          <w:spacing w:val="-2"/>
        </w:rPr>
        <w:t>гербарий</w:t>
      </w:r>
    </w:p>
    <w:p w:rsidR="005214F6" w:rsidRDefault="00EF0DB3">
      <w:pPr>
        <w:pStyle w:val="a3"/>
        <w:spacing w:before="162" w:line="360" w:lineRule="auto"/>
        <w:ind w:right="232" w:firstLine="0"/>
      </w:pPr>
      <w: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214F6" w:rsidRDefault="00EF0DB3">
      <w:pPr>
        <w:pStyle w:val="a3"/>
        <w:spacing w:line="362" w:lineRule="auto"/>
        <w:ind w:right="239"/>
      </w:pPr>
      <w:r>
        <w:t>Планируемые</w:t>
      </w:r>
      <w:r>
        <w:rPr>
          <w:spacing w:val="-4"/>
        </w:rPr>
        <w:t xml:space="preserve"> </w:t>
      </w:r>
      <w:r>
        <w:t>результаты</w:t>
      </w:r>
      <w:r>
        <w:rPr>
          <w:spacing w:val="-5"/>
        </w:rPr>
        <w:t xml:space="preserve"> </w:t>
      </w:r>
      <w:r>
        <w:t>освоения</w:t>
      </w:r>
      <w:r>
        <w:rPr>
          <w:spacing w:val="-4"/>
        </w:rPr>
        <w:t xml:space="preserve"> </w:t>
      </w:r>
      <w:r>
        <w:t>программы</w:t>
      </w:r>
      <w:r>
        <w:rPr>
          <w:spacing w:val="-5"/>
        </w:rPr>
        <w:t xml:space="preserve"> </w:t>
      </w:r>
      <w:r>
        <w:t>по</w:t>
      </w:r>
      <w:r>
        <w:rPr>
          <w:spacing w:val="-5"/>
        </w:rPr>
        <w:t xml:space="preserve"> </w:t>
      </w:r>
      <w:r>
        <w:t>биологии</w:t>
      </w:r>
      <w:r>
        <w:rPr>
          <w:spacing w:val="-5"/>
        </w:rPr>
        <w:t xml:space="preserve"> </w:t>
      </w:r>
      <w:r>
        <w:t>(базовый</w:t>
      </w:r>
      <w:r>
        <w:rPr>
          <w:spacing w:val="-5"/>
        </w:rPr>
        <w:t xml:space="preserve"> </w:t>
      </w:r>
      <w:r>
        <w:t>уровень) на уровне среднего общего образования.</w:t>
      </w:r>
    </w:p>
    <w:p w:rsidR="005214F6" w:rsidRDefault="00EF0DB3">
      <w:pPr>
        <w:pStyle w:val="a3"/>
        <w:spacing w:line="360" w:lineRule="auto"/>
        <w:ind w:right="238"/>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214F6" w:rsidRDefault="00EF0DB3">
      <w:pPr>
        <w:pStyle w:val="a3"/>
        <w:spacing w:line="360" w:lineRule="auto"/>
        <w:ind w:right="224"/>
      </w:pPr>
      <w:r>
        <w:t>В структуре личностных результатов освоения предмета «Биология»</w:t>
      </w:r>
      <w:r>
        <w:rPr>
          <w:spacing w:val="40"/>
        </w:rPr>
        <w:t xml:space="preserve"> </w:t>
      </w:r>
      <w:r>
        <w:t xml:space="preserve">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w:t>
      </w:r>
      <w:r>
        <w:rPr>
          <w:spacing w:val="-2"/>
        </w:rPr>
        <w:t>планы.</w:t>
      </w:r>
    </w:p>
    <w:p w:rsidR="005214F6" w:rsidRDefault="00EF0DB3">
      <w:pPr>
        <w:pStyle w:val="a3"/>
        <w:spacing w:line="360" w:lineRule="auto"/>
        <w:ind w:right="222"/>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w:t>
      </w:r>
      <w:r>
        <w:rPr>
          <w:spacing w:val="65"/>
        </w:rPr>
        <w:t xml:space="preserve">  </w:t>
      </w:r>
      <w:r>
        <w:t>принятыми</w:t>
      </w:r>
      <w:r>
        <w:rPr>
          <w:spacing w:val="65"/>
        </w:rPr>
        <w:t xml:space="preserve">  </w:t>
      </w:r>
      <w:r>
        <w:t>в</w:t>
      </w:r>
      <w:r>
        <w:rPr>
          <w:spacing w:val="64"/>
        </w:rPr>
        <w:t xml:space="preserve">  </w:t>
      </w:r>
      <w:r>
        <w:t>обществе</w:t>
      </w:r>
      <w:r>
        <w:rPr>
          <w:spacing w:val="65"/>
        </w:rPr>
        <w:t xml:space="preserve">  </w:t>
      </w:r>
      <w:r>
        <w:t>правилами</w:t>
      </w:r>
      <w:r>
        <w:rPr>
          <w:spacing w:val="65"/>
        </w:rPr>
        <w:t xml:space="preserve">  </w:t>
      </w:r>
      <w:r>
        <w:t>и</w:t>
      </w:r>
      <w:r>
        <w:rPr>
          <w:spacing w:val="64"/>
        </w:rPr>
        <w:t xml:space="preserve">  </w:t>
      </w:r>
      <w:r>
        <w:t>нормами</w:t>
      </w:r>
      <w:r>
        <w:rPr>
          <w:spacing w:val="65"/>
        </w:rPr>
        <w:t xml:space="preserve">  </w:t>
      </w:r>
      <w:r>
        <w:t>поведения</w:t>
      </w:r>
      <w:r>
        <w:rPr>
          <w:spacing w:val="65"/>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4F6" w:rsidRDefault="00EF0DB3">
      <w:pPr>
        <w:pStyle w:val="a3"/>
        <w:spacing w:line="360" w:lineRule="auto"/>
        <w:ind w:right="227"/>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w:t>
      </w:r>
      <w:r>
        <w:rPr>
          <w:spacing w:val="-1"/>
        </w:rPr>
        <w:t xml:space="preserve"> </w:t>
      </w:r>
      <w:r>
        <w:t>внутренней</w:t>
      </w:r>
      <w:r>
        <w:rPr>
          <w:spacing w:val="-1"/>
        </w:rPr>
        <w:t xml:space="preserve"> </w:t>
      </w:r>
      <w:r>
        <w:t>позицией</w:t>
      </w:r>
      <w:r>
        <w:rPr>
          <w:spacing w:val="-1"/>
        </w:rPr>
        <w:t xml:space="preserve"> </w:t>
      </w:r>
      <w:r>
        <w:t>личности, системой</w:t>
      </w:r>
      <w:r>
        <w:rPr>
          <w:spacing w:val="-1"/>
        </w:rPr>
        <w:t xml:space="preserve"> </w:t>
      </w:r>
      <w:r>
        <w:t>ценностных</w:t>
      </w:r>
      <w:r>
        <w:rPr>
          <w:spacing w:val="-5"/>
        </w:rPr>
        <w:t xml:space="preserve"> </w:t>
      </w:r>
      <w:r>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14F6" w:rsidRDefault="00EF0DB3">
      <w:pPr>
        <w:pStyle w:val="a4"/>
        <w:numPr>
          <w:ilvl w:val="0"/>
          <w:numId w:val="125"/>
        </w:numPr>
        <w:tabs>
          <w:tab w:val="left" w:pos="1245"/>
        </w:tabs>
        <w:spacing w:before="5"/>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8" w:line="362"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62"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60" w:lineRule="auto"/>
        <w:ind w:right="235"/>
      </w:pPr>
      <w: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Pr>
          <w:spacing w:val="-2"/>
        </w:rPr>
        <w:t>экспериментов;</w:t>
      </w:r>
    </w:p>
    <w:p w:rsidR="005214F6" w:rsidRDefault="00EF0DB3">
      <w:pPr>
        <w:pStyle w:val="a3"/>
        <w:spacing w:line="357" w:lineRule="auto"/>
        <w:ind w:right="233"/>
      </w:pPr>
      <w:r>
        <w:t>способность определять собственную позицию по отношению к явлениям современной жизни и объяснять её;</w:t>
      </w:r>
    </w:p>
    <w:p w:rsidR="005214F6" w:rsidRDefault="00EF0DB3">
      <w:pPr>
        <w:pStyle w:val="a3"/>
        <w:spacing w:line="360" w:lineRule="auto"/>
        <w:ind w:right="224"/>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214F6" w:rsidRDefault="00EF0DB3">
      <w:pPr>
        <w:pStyle w:val="a3"/>
        <w:spacing w:line="360" w:lineRule="auto"/>
        <w:ind w:right="239"/>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5214F6" w:rsidRDefault="00EF0DB3">
      <w:pPr>
        <w:pStyle w:val="a3"/>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25"/>
        </w:numPr>
        <w:tabs>
          <w:tab w:val="left" w:pos="1245"/>
        </w:tabs>
        <w:spacing w:before="157"/>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before="3" w:line="357" w:lineRule="auto"/>
        <w:ind w:right="235"/>
      </w:pPr>
      <w:r>
        <w:t>ценностное отношение к природному наследию и памятникам природы, достижениям России в науке, искусстве, спорте, технологиях, труде;</w:t>
      </w:r>
    </w:p>
    <w:p w:rsidR="005214F6" w:rsidRDefault="00EF0DB3">
      <w:pPr>
        <w:pStyle w:val="a3"/>
        <w:spacing w:before="6" w:line="360" w:lineRule="auto"/>
        <w:ind w:right="233"/>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214F6" w:rsidRDefault="00EF0DB3">
      <w:pPr>
        <w:pStyle w:val="a3"/>
        <w:spacing w:before="1" w:line="357" w:lineRule="auto"/>
        <w:ind w:right="240"/>
      </w:pPr>
      <w:r>
        <w:t>идейная убеждённость, готовность к служению Отечеству и его защите, ответственность за его судьбу;</w:t>
      </w:r>
    </w:p>
    <w:p w:rsidR="005214F6" w:rsidRDefault="00EF0DB3">
      <w:pPr>
        <w:pStyle w:val="a4"/>
        <w:numPr>
          <w:ilvl w:val="0"/>
          <w:numId w:val="125"/>
        </w:numPr>
        <w:tabs>
          <w:tab w:val="left" w:pos="1245"/>
        </w:tabs>
        <w:spacing w:before="6"/>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58"/>
        <w:ind w:left="944"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63" w:line="357" w:lineRule="auto"/>
        <w:ind w:right="237"/>
      </w:pPr>
      <w:r>
        <w:t>способность оценивать ситуацию и принимать осознанные решения, ориентируясь на морально-нравственные нормы и ценности;</w:t>
      </w:r>
    </w:p>
    <w:p w:rsidR="005214F6" w:rsidRDefault="00EF0DB3">
      <w:pPr>
        <w:pStyle w:val="a3"/>
        <w:spacing w:before="5"/>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63" w:line="360" w:lineRule="auto"/>
        <w:ind w:right="23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25"/>
        </w:numPr>
        <w:tabs>
          <w:tab w:val="left" w:pos="1245"/>
        </w:tabs>
        <w:spacing w:before="2"/>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58" w:line="362" w:lineRule="auto"/>
        <w:ind w:right="229"/>
      </w:pPr>
      <w:r>
        <w:t>эстетическое отношение к миру, включая эстетику быта, научного и технического творчества, спорта, труда, общественных отношений;</w:t>
      </w:r>
    </w:p>
    <w:p w:rsidR="005214F6" w:rsidRDefault="00EF0DB3">
      <w:pPr>
        <w:pStyle w:val="a3"/>
        <w:spacing w:line="362" w:lineRule="auto"/>
        <w:ind w:left="944" w:right="238" w:firstLine="0"/>
      </w:pPr>
      <w:r>
        <w:t>понимание эмоционального воздействия живой природы и её ценности; готовность</w:t>
      </w:r>
      <w:r>
        <w:rPr>
          <w:spacing w:val="-10"/>
        </w:rPr>
        <w:t xml:space="preserve"> </w:t>
      </w:r>
      <w:r>
        <w:t>к</w:t>
      </w:r>
      <w:r>
        <w:rPr>
          <w:spacing w:val="-7"/>
        </w:rPr>
        <w:t xml:space="preserve"> </w:t>
      </w:r>
      <w:r>
        <w:t>самовыражению</w:t>
      </w:r>
      <w:r>
        <w:rPr>
          <w:spacing w:val="-9"/>
        </w:rPr>
        <w:t xml:space="preserve"> </w:t>
      </w:r>
      <w:r>
        <w:t>в</w:t>
      </w:r>
      <w:r>
        <w:rPr>
          <w:spacing w:val="-8"/>
        </w:rPr>
        <w:t xml:space="preserve"> </w:t>
      </w:r>
      <w:r>
        <w:t>разных</w:t>
      </w:r>
      <w:r>
        <w:rPr>
          <w:spacing w:val="-8"/>
        </w:rPr>
        <w:t xml:space="preserve"> </w:t>
      </w:r>
      <w:r>
        <w:t>видах</w:t>
      </w:r>
      <w:r>
        <w:rPr>
          <w:spacing w:val="-11"/>
        </w:rPr>
        <w:t xml:space="preserve"> </w:t>
      </w:r>
      <w:r>
        <w:t>искусства,</w:t>
      </w:r>
      <w:r>
        <w:rPr>
          <w:spacing w:val="-5"/>
        </w:rPr>
        <w:t xml:space="preserve"> </w:t>
      </w:r>
      <w:r>
        <w:t>стремление</w:t>
      </w:r>
      <w:r>
        <w:rPr>
          <w:spacing w:val="-7"/>
        </w:rPr>
        <w:t xml:space="preserve"> </w:t>
      </w:r>
      <w:r>
        <w:rPr>
          <w:spacing w:val="-2"/>
        </w:rPr>
        <w:t>проявлять</w:t>
      </w:r>
    </w:p>
    <w:p w:rsidR="005214F6" w:rsidRDefault="00EF0DB3">
      <w:pPr>
        <w:pStyle w:val="a3"/>
        <w:spacing w:line="320" w:lineRule="exact"/>
        <w:ind w:firstLine="0"/>
      </w:pPr>
      <w:r>
        <w:t>качества</w:t>
      </w:r>
      <w:r>
        <w:rPr>
          <w:spacing w:val="-13"/>
        </w:rPr>
        <w:t xml:space="preserve"> </w:t>
      </w:r>
      <w:r>
        <w:t>творческой</w:t>
      </w:r>
      <w:r>
        <w:rPr>
          <w:spacing w:val="-13"/>
        </w:rPr>
        <w:t xml:space="preserve"> </w:t>
      </w:r>
      <w:r>
        <w:rPr>
          <w:spacing w:val="-2"/>
        </w:rPr>
        <w:t>личности;</w:t>
      </w:r>
    </w:p>
    <w:p w:rsidR="005214F6" w:rsidRDefault="00EF0DB3">
      <w:pPr>
        <w:pStyle w:val="a4"/>
        <w:numPr>
          <w:ilvl w:val="0"/>
          <w:numId w:val="125"/>
        </w:numPr>
        <w:tabs>
          <w:tab w:val="left" w:pos="1245"/>
        </w:tabs>
        <w:spacing w:before="150"/>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64" w:line="360" w:lineRule="auto"/>
        <w:ind w:right="224"/>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w:t>
      </w:r>
      <w:r>
        <w:rPr>
          <w:spacing w:val="3"/>
        </w:rPr>
        <w:t xml:space="preserve"> </w:t>
      </w:r>
      <w:r>
        <w:t>и</w:t>
      </w:r>
      <w:r>
        <w:rPr>
          <w:spacing w:val="3"/>
        </w:rPr>
        <w:t xml:space="preserve"> </w:t>
      </w:r>
      <w:r>
        <w:t>отдыха,</w:t>
      </w:r>
      <w:r>
        <w:rPr>
          <w:spacing w:val="5"/>
        </w:rPr>
        <w:t xml:space="preserve"> </w:t>
      </w:r>
      <w:r>
        <w:t>регулярная</w:t>
      </w:r>
      <w:r>
        <w:rPr>
          <w:spacing w:val="5"/>
        </w:rPr>
        <w:t xml:space="preserve"> </w:t>
      </w:r>
      <w:r>
        <w:t>физическая</w:t>
      </w:r>
      <w:r>
        <w:rPr>
          <w:spacing w:val="5"/>
        </w:rPr>
        <w:t xml:space="preserve"> </w:t>
      </w:r>
      <w:r>
        <w:t>активность),</w:t>
      </w:r>
      <w:r>
        <w:rPr>
          <w:spacing w:val="5"/>
        </w:rPr>
        <w:t xml:space="preserve"> </w:t>
      </w:r>
      <w:r>
        <w:t>бережного,</w:t>
      </w:r>
      <w:r>
        <w:rPr>
          <w:spacing w:val="6"/>
        </w:rPr>
        <w:t xml:space="preserve"> </w:t>
      </w:r>
      <w:r>
        <w:t>ответственного</w:t>
      </w:r>
      <w:r>
        <w:rPr>
          <w:spacing w:val="15"/>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hanging="711"/>
        <w:jc w:val="left"/>
      </w:pPr>
      <w:r>
        <w:t>компетентного отношения к собственному физическому и психическому здоровью; понимание</w:t>
      </w:r>
      <w:r>
        <w:rPr>
          <w:spacing w:val="40"/>
        </w:rPr>
        <w:t xml:space="preserve"> </w:t>
      </w:r>
      <w:r>
        <w:t>ценности</w:t>
      </w:r>
      <w:r>
        <w:rPr>
          <w:spacing w:val="40"/>
        </w:rPr>
        <w:t xml:space="preserve"> </w:t>
      </w:r>
      <w:r>
        <w:t>правил</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безопасного</w:t>
      </w:r>
    </w:p>
    <w:p w:rsidR="005214F6" w:rsidRDefault="00EF0DB3">
      <w:pPr>
        <w:pStyle w:val="a3"/>
        <w:spacing w:line="314" w:lineRule="exact"/>
        <w:ind w:firstLine="0"/>
        <w:jc w:val="left"/>
      </w:pPr>
      <w:r>
        <w:t>поведения</w:t>
      </w:r>
      <w:r>
        <w:rPr>
          <w:spacing w:val="-9"/>
        </w:rPr>
        <w:t xml:space="preserve"> </w:t>
      </w:r>
      <w:r>
        <w:t>в</w:t>
      </w:r>
      <w:r>
        <w:rPr>
          <w:spacing w:val="-9"/>
        </w:rPr>
        <w:t xml:space="preserve"> </w:t>
      </w:r>
      <w:r>
        <w:t>ситуациях,</w:t>
      </w:r>
      <w:r>
        <w:rPr>
          <w:spacing w:val="-3"/>
        </w:rPr>
        <w:t xml:space="preserve"> </w:t>
      </w:r>
      <w:r>
        <w:t>угрожающих</w:t>
      </w:r>
      <w:r>
        <w:rPr>
          <w:spacing w:val="-13"/>
        </w:rPr>
        <w:t xml:space="preserve"> </w:t>
      </w:r>
      <w:r>
        <w:t>здоровью</w:t>
      </w:r>
      <w:r>
        <w:rPr>
          <w:spacing w:val="-9"/>
        </w:rPr>
        <w:t xml:space="preserve"> </w:t>
      </w:r>
      <w:r>
        <w:t>и</w:t>
      </w:r>
      <w:r>
        <w:rPr>
          <w:spacing w:val="-9"/>
        </w:rPr>
        <w:t xml:space="preserve"> </w:t>
      </w:r>
      <w:r>
        <w:t>жизни</w:t>
      </w:r>
      <w:r>
        <w:rPr>
          <w:spacing w:val="-9"/>
        </w:rPr>
        <w:t xml:space="preserve"> </w:t>
      </w:r>
      <w:r>
        <w:rPr>
          <w:spacing w:val="-2"/>
        </w:rPr>
        <w:t>людей;</w:t>
      </w:r>
    </w:p>
    <w:p w:rsidR="005214F6" w:rsidRDefault="00EF0DB3">
      <w:pPr>
        <w:pStyle w:val="a3"/>
        <w:tabs>
          <w:tab w:val="left" w:pos="2402"/>
          <w:tab w:val="left" w:pos="4143"/>
          <w:tab w:val="left" w:pos="4541"/>
          <w:tab w:val="left" w:pos="6029"/>
          <w:tab w:val="left" w:pos="7286"/>
          <w:tab w:val="left" w:pos="8691"/>
        </w:tabs>
        <w:spacing w:before="164" w:line="362" w:lineRule="auto"/>
        <w:ind w:right="235"/>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 xml:space="preserve">(употребления </w:t>
      </w:r>
      <w:r>
        <w:t>алкоголя, наркотиков, курения);</w:t>
      </w:r>
    </w:p>
    <w:p w:rsidR="005214F6" w:rsidRDefault="00EF0DB3">
      <w:pPr>
        <w:pStyle w:val="a4"/>
        <w:numPr>
          <w:ilvl w:val="0"/>
          <w:numId w:val="125"/>
        </w:numPr>
        <w:tabs>
          <w:tab w:val="left" w:pos="1245"/>
        </w:tabs>
        <w:spacing w:line="314" w:lineRule="exact"/>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3"/>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63" w:line="360"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EF0DB3">
      <w:pPr>
        <w:pStyle w:val="a3"/>
        <w:spacing w:line="362" w:lineRule="auto"/>
        <w:ind w:right="24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214F6" w:rsidRDefault="00EF0DB3">
      <w:pPr>
        <w:pStyle w:val="a3"/>
        <w:spacing w:line="362"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125"/>
        </w:numPr>
        <w:tabs>
          <w:tab w:val="left" w:pos="1245"/>
        </w:tabs>
        <w:spacing w:line="314"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50" w:line="362" w:lineRule="auto"/>
        <w:ind w:right="225"/>
      </w:pPr>
      <w:r>
        <w:t>экологически целесообразное отношение к природе как источнику жизни на Земле, основе её существования;</w:t>
      </w:r>
    </w:p>
    <w:p w:rsidR="005214F6" w:rsidRDefault="00EF0DB3">
      <w:pPr>
        <w:pStyle w:val="a3"/>
        <w:spacing w:line="362" w:lineRule="auto"/>
        <w:ind w:right="239"/>
      </w:pPr>
      <w:r>
        <w:t xml:space="preserve">повышение уровня экологической культуры: приобретение опыта планирования поступков и оценки их возможных последствий для окружающей </w:t>
      </w:r>
      <w:r>
        <w:rPr>
          <w:spacing w:val="-2"/>
        </w:rPr>
        <w:t>среды;</w:t>
      </w:r>
    </w:p>
    <w:p w:rsidR="005214F6" w:rsidRDefault="00EF0DB3">
      <w:pPr>
        <w:pStyle w:val="a3"/>
        <w:spacing w:line="362" w:lineRule="auto"/>
        <w:ind w:left="944" w:right="229" w:firstLine="0"/>
      </w:pPr>
      <w:r>
        <w:t>осознание глобального характера экологических</w:t>
      </w:r>
      <w:r>
        <w:rPr>
          <w:spacing w:val="-1"/>
        </w:rPr>
        <w:t xml:space="preserve"> </w:t>
      </w:r>
      <w:r>
        <w:t>проблем и путей их</w:t>
      </w:r>
      <w:r>
        <w:rPr>
          <w:spacing w:val="-1"/>
        </w:rPr>
        <w:t xml:space="preserve"> </w:t>
      </w:r>
      <w:r>
        <w:t>решения; способность</w:t>
      </w:r>
      <w:r>
        <w:rPr>
          <w:spacing w:val="50"/>
        </w:rPr>
        <w:t xml:space="preserve"> </w:t>
      </w:r>
      <w:r>
        <w:t>использовать</w:t>
      </w:r>
      <w:r>
        <w:rPr>
          <w:spacing w:val="50"/>
        </w:rPr>
        <w:t xml:space="preserve"> </w:t>
      </w:r>
      <w:r>
        <w:t>приобретаемые</w:t>
      </w:r>
      <w:r>
        <w:rPr>
          <w:spacing w:val="54"/>
        </w:rPr>
        <w:t xml:space="preserve"> </w:t>
      </w:r>
      <w:r>
        <w:t>при</w:t>
      </w:r>
      <w:r>
        <w:rPr>
          <w:spacing w:val="52"/>
        </w:rPr>
        <w:t xml:space="preserve"> </w:t>
      </w:r>
      <w:r>
        <w:t>изучении</w:t>
      </w:r>
      <w:r>
        <w:rPr>
          <w:spacing w:val="52"/>
        </w:rPr>
        <w:t xml:space="preserve"> </w:t>
      </w:r>
      <w:r>
        <w:t>биологии</w:t>
      </w:r>
      <w:r>
        <w:rPr>
          <w:spacing w:val="52"/>
        </w:rPr>
        <w:t xml:space="preserve"> </w:t>
      </w:r>
      <w:r>
        <w:t>знания</w:t>
      </w:r>
      <w:r>
        <w:rPr>
          <w:spacing w:val="63"/>
        </w:rPr>
        <w:t xml:space="preserve"> </w:t>
      </w:r>
      <w:r>
        <w:rPr>
          <w:spacing w:val="-10"/>
        </w:rPr>
        <w:t>и</w:t>
      </w:r>
    </w:p>
    <w:p w:rsidR="005214F6" w:rsidRDefault="00EF0DB3">
      <w:pPr>
        <w:pStyle w:val="a3"/>
        <w:spacing w:line="362" w:lineRule="auto"/>
        <w:ind w:right="230" w:firstLine="0"/>
      </w:pPr>
      <w:r>
        <w:t>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214F6" w:rsidRDefault="00EF0DB3">
      <w:pPr>
        <w:pStyle w:val="a3"/>
        <w:spacing w:line="362" w:lineRule="auto"/>
        <w:ind w:right="239"/>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214F6" w:rsidRDefault="00EF0DB3">
      <w:pPr>
        <w:pStyle w:val="a3"/>
        <w:spacing w:line="314" w:lineRule="exact"/>
        <w:ind w:left="944" w:firstLine="0"/>
      </w:pPr>
      <w:r>
        <w:t>наличие</w:t>
      </w:r>
      <w:r>
        <w:rPr>
          <w:spacing w:val="-9"/>
        </w:rPr>
        <w:t xml:space="preserve"> </w:t>
      </w:r>
      <w:r>
        <w:t>развитого</w:t>
      </w:r>
      <w:r>
        <w:rPr>
          <w:spacing w:val="-10"/>
        </w:rPr>
        <w:t xml:space="preserve"> </w:t>
      </w:r>
      <w:r>
        <w:t>экологического</w:t>
      </w:r>
      <w:r>
        <w:rPr>
          <w:spacing w:val="-10"/>
        </w:rPr>
        <w:t xml:space="preserve"> </w:t>
      </w:r>
      <w:r>
        <w:t>мышления,</w:t>
      </w:r>
      <w:r>
        <w:rPr>
          <w:spacing w:val="-8"/>
        </w:rPr>
        <w:t xml:space="preserve"> </w:t>
      </w:r>
      <w:r>
        <w:t>экологической</w:t>
      </w:r>
      <w:r>
        <w:rPr>
          <w:spacing w:val="-6"/>
        </w:rPr>
        <w:t xml:space="preserve"> </w:t>
      </w:r>
      <w:r>
        <w:t>культуры,</w:t>
      </w:r>
      <w:r>
        <w:rPr>
          <w:spacing w:val="-8"/>
        </w:rPr>
        <w:t xml:space="preserve"> </w:t>
      </w:r>
      <w:r>
        <w:rPr>
          <w:spacing w:val="-2"/>
        </w:rPr>
        <w:t>опыта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214F6" w:rsidRDefault="00EF0DB3">
      <w:pPr>
        <w:pStyle w:val="a4"/>
        <w:numPr>
          <w:ilvl w:val="0"/>
          <w:numId w:val="125"/>
        </w:numPr>
        <w:tabs>
          <w:tab w:val="left" w:pos="1245"/>
        </w:tabs>
        <w:spacing w:before="2"/>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2" w:line="360" w:lineRule="auto"/>
        <w:ind w:right="23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before="1" w:line="357" w:lineRule="auto"/>
        <w:ind w:right="237"/>
      </w:pPr>
      <w:r>
        <w:t>совершенствование языковой и читательской культуры как средства взаимодействия между людьми и познания мира;</w:t>
      </w:r>
    </w:p>
    <w:p w:rsidR="005214F6" w:rsidRDefault="00EF0DB3">
      <w:pPr>
        <w:pStyle w:val="a3"/>
        <w:spacing w:before="6" w:line="360" w:lineRule="auto"/>
        <w:ind w:right="222"/>
      </w:pPr>
      <w:r>
        <w:t>понимание</w:t>
      </w:r>
      <w:r>
        <w:rPr>
          <w:spacing w:val="-3"/>
        </w:rPr>
        <w:t xml:space="preserve"> </w:t>
      </w:r>
      <w:r>
        <w:t>специфики</w:t>
      </w:r>
      <w:r>
        <w:rPr>
          <w:spacing w:val="-4"/>
        </w:rPr>
        <w:t xml:space="preserve"> </w:t>
      </w:r>
      <w:r>
        <w:t>биологии</w:t>
      </w:r>
      <w:r>
        <w:rPr>
          <w:spacing w:val="-4"/>
        </w:rPr>
        <w:t xml:space="preserve"> </w:t>
      </w:r>
      <w:r>
        <w:t>как</w:t>
      </w:r>
      <w:r>
        <w:rPr>
          <w:spacing w:val="-4"/>
        </w:rPr>
        <w:t xml:space="preserve"> </w:t>
      </w:r>
      <w:r>
        <w:t>науки,</w:t>
      </w:r>
      <w:r>
        <w:rPr>
          <w:spacing w:val="-2"/>
        </w:rPr>
        <w:t xml:space="preserve"> </w:t>
      </w:r>
      <w:r>
        <w:t>осознание</w:t>
      </w:r>
      <w:r>
        <w:rPr>
          <w:spacing w:val="-3"/>
        </w:rPr>
        <w:t xml:space="preserve"> </w:t>
      </w:r>
      <w:r>
        <w:t>её</w:t>
      </w:r>
      <w:r>
        <w:rPr>
          <w:spacing w:val="-3"/>
        </w:rPr>
        <w:t xml:space="preserve"> </w:t>
      </w:r>
      <w:r>
        <w:t>роли</w:t>
      </w:r>
      <w:r>
        <w:rPr>
          <w:spacing w:val="-4"/>
        </w:rPr>
        <w:t xml:space="preserve"> </w:t>
      </w:r>
      <w:r>
        <w:t>в</w:t>
      </w:r>
      <w:r>
        <w:rPr>
          <w:spacing w:val="-5"/>
        </w:rPr>
        <w:t xml:space="preserve"> </w:t>
      </w:r>
      <w:r>
        <w:t xml:space="preserve">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w:t>
      </w:r>
      <w:r>
        <w:rPr>
          <w:spacing w:val="-2"/>
        </w:rPr>
        <w:t>равновесия;</w:t>
      </w:r>
    </w:p>
    <w:p w:rsidR="005214F6" w:rsidRDefault="00EF0DB3">
      <w:pPr>
        <w:pStyle w:val="a3"/>
        <w:spacing w:line="360" w:lineRule="auto"/>
        <w:ind w:right="224"/>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w:t>
      </w:r>
      <w:r>
        <w:rPr>
          <w:spacing w:val="-5"/>
        </w:rPr>
        <w:t xml:space="preserve"> </w:t>
      </w:r>
      <w:r>
        <w:t>экологических</w:t>
      </w:r>
      <w:r>
        <w:rPr>
          <w:spacing w:val="-5"/>
        </w:rPr>
        <w:t xml:space="preserve"> </w:t>
      </w:r>
      <w:r>
        <w:t>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214F6" w:rsidRDefault="00EF0DB3">
      <w:pPr>
        <w:pStyle w:val="a3"/>
        <w:spacing w:before="3" w:line="360" w:lineRule="auto"/>
        <w:ind w:right="232"/>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214F6" w:rsidRDefault="00EF0DB3">
      <w:pPr>
        <w:pStyle w:val="a3"/>
        <w:spacing w:line="360" w:lineRule="auto"/>
        <w:ind w:right="233"/>
      </w:pPr>
      <w:r>
        <w:t>понимание</w:t>
      </w:r>
      <w:r>
        <w:rPr>
          <w:spacing w:val="-2"/>
        </w:rPr>
        <w:t xml:space="preserve"> </w:t>
      </w:r>
      <w:r>
        <w:t>сущности</w:t>
      </w:r>
      <w:r>
        <w:rPr>
          <w:spacing w:val="-3"/>
        </w:rPr>
        <w:t xml:space="preserve"> </w:t>
      </w:r>
      <w:r>
        <w:t>методов</w:t>
      </w:r>
      <w:r>
        <w:rPr>
          <w:spacing w:val="-5"/>
        </w:rPr>
        <w:t xml:space="preserve"> </w:t>
      </w:r>
      <w:r>
        <w:t>познания, используемых</w:t>
      </w:r>
      <w:r>
        <w:rPr>
          <w:spacing w:val="-7"/>
        </w:rPr>
        <w:t xml:space="preserve"> </w:t>
      </w:r>
      <w:r>
        <w:t>в</w:t>
      </w:r>
      <w:r>
        <w:rPr>
          <w:spacing w:val="-5"/>
        </w:rPr>
        <w:t xml:space="preserve"> </w:t>
      </w:r>
      <w:r>
        <w:t>естественных</w:t>
      </w:r>
      <w:r>
        <w:rPr>
          <w:spacing w:val="-7"/>
        </w:rPr>
        <w:t xml:space="preserve"> </w:t>
      </w:r>
      <w:r>
        <w:t>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214F6" w:rsidRDefault="00EF0DB3">
      <w:pPr>
        <w:pStyle w:val="a3"/>
        <w:spacing w:before="1" w:line="357" w:lineRule="auto"/>
        <w:ind w:right="233"/>
      </w:pPr>
      <w:r>
        <w:t>способность самостоятельно использовать биологические знания для решения проблем в реальных жизненных ситуациях;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14F6" w:rsidRDefault="00EF0DB3">
      <w:pPr>
        <w:pStyle w:val="a3"/>
        <w:spacing w:line="362" w:lineRule="auto"/>
        <w:ind w:right="223"/>
      </w:pPr>
      <w:r>
        <w:t>готовность</w:t>
      </w:r>
      <w:r>
        <w:rPr>
          <w:spacing w:val="-1"/>
        </w:rPr>
        <w:t xml:space="preserve"> </w:t>
      </w:r>
      <w:r>
        <w:t>и способность</w:t>
      </w:r>
      <w:r>
        <w:rPr>
          <w:spacing w:val="-1"/>
        </w:rPr>
        <w:t xml:space="preserve"> </w:t>
      </w:r>
      <w:r>
        <w:t>к непрерывному</w:t>
      </w:r>
      <w:r>
        <w:rPr>
          <w:spacing w:val="-4"/>
        </w:rPr>
        <w:t xml:space="preserve"> </w:t>
      </w:r>
      <w:r>
        <w:t xml:space="preserve">образованию и самообразованию, к активному получению новых знаний по биологии в соответствии с жизненными </w:t>
      </w:r>
      <w:r>
        <w:rPr>
          <w:spacing w:val="-2"/>
        </w:rPr>
        <w:t>потребностями.</w:t>
      </w:r>
    </w:p>
    <w:p w:rsidR="005214F6" w:rsidRDefault="00EF0DB3">
      <w:pPr>
        <w:pStyle w:val="a3"/>
        <w:spacing w:line="362" w:lineRule="auto"/>
        <w:ind w:right="233"/>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214F6" w:rsidRDefault="00EF0DB3">
      <w:pPr>
        <w:pStyle w:val="a3"/>
        <w:spacing w:line="360" w:lineRule="auto"/>
        <w:ind w:right="23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line="360" w:lineRule="auto"/>
        <w:ind w:right="2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line="360"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0"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line="357"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line="360" w:lineRule="auto"/>
        <w:ind w:right="222"/>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3"/>
        </w:rPr>
        <w:t xml:space="preserve"> </w:t>
      </w:r>
      <w:r>
        <w:t>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w:t>
      </w:r>
      <w:r>
        <w:rPr>
          <w:spacing w:val="57"/>
          <w:w w:val="150"/>
        </w:rPr>
        <w:t xml:space="preserve">    </w:t>
      </w:r>
      <w:r>
        <w:t>коммуникативные,</w:t>
      </w:r>
      <w:r>
        <w:rPr>
          <w:spacing w:val="57"/>
          <w:w w:val="150"/>
        </w:rPr>
        <w:t xml:space="preserve">    </w:t>
      </w:r>
      <w:r>
        <w:t>регулятивные),</w:t>
      </w:r>
      <w:r>
        <w:rPr>
          <w:spacing w:val="57"/>
          <w:w w:val="150"/>
        </w:rPr>
        <w:t xml:space="preserve">    </w:t>
      </w:r>
      <w:r>
        <w:rPr>
          <w:spacing w:val="-2"/>
        </w:rPr>
        <w:t>обеспечивающие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формирование функциональной грамотности и социальной компетенции обучающихся, способность обучающихся использовать освоенные междисциплинарные,</w:t>
      </w:r>
      <w:r>
        <w:rPr>
          <w:spacing w:val="-5"/>
        </w:rPr>
        <w:t xml:space="preserve"> </w:t>
      </w:r>
      <w:r>
        <w:t>мировоззренческие</w:t>
      </w:r>
      <w:r>
        <w:rPr>
          <w:spacing w:val="-7"/>
        </w:rPr>
        <w:t xml:space="preserve"> </w:t>
      </w:r>
      <w:r>
        <w:t>знания</w:t>
      </w:r>
      <w:r>
        <w:rPr>
          <w:spacing w:val="-7"/>
        </w:rPr>
        <w:t xml:space="preserve"> </w:t>
      </w:r>
      <w:r>
        <w:t>и</w:t>
      </w:r>
      <w:r>
        <w:rPr>
          <w:spacing w:val="-4"/>
        </w:rPr>
        <w:t xml:space="preserve"> </w:t>
      </w:r>
      <w:r>
        <w:t>универсальные</w:t>
      </w:r>
      <w:r>
        <w:rPr>
          <w:spacing w:val="-3"/>
        </w:rPr>
        <w:t xml:space="preserve"> </w:t>
      </w:r>
      <w:r>
        <w:t>учебные</w:t>
      </w:r>
      <w:r>
        <w:rPr>
          <w:spacing w:val="-7"/>
        </w:rPr>
        <w:t xml:space="preserve"> </w:t>
      </w:r>
      <w:r>
        <w:t>действия в познавательной и социальной практике.</w:t>
      </w:r>
    </w:p>
    <w:p w:rsidR="005214F6" w:rsidRDefault="00EF0DB3">
      <w:pPr>
        <w:pStyle w:val="a3"/>
        <w:spacing w:before="3" w:line="357" w:lineRule="auto"/>
        <w:ind w:right="223"/>
      </w:pPr>
      <w:r>
        <w:t>Метапредметные результаты освоения программы среднего общего образования должны отражать:</w:t>
      </w:r>
    </w:p>
    <w:p w:rsidR="005214F6" w:rsidRDefault="00EF0DB3">
      <w:pPr>
        <w:pStyle w:val="a3"/>
        <w:spacing w:before="6"/>
        <w:ind w:left="944" w:firstLine="0"/>
      </w:pPr>
      <w:r>
        <w:t>Овладение</w:t>
      </w:r>
      <w:r>
        <w:rPr>
          <w:spacing w:val="-15"/>
        </w:rPr>
        <w:t xml:space="preserve"> </w:t>
      </w:r>
      <w:r>
        <w:t>универсальными</w:t>
      </w:r>
      <w:r>
        <w:rPr>
          <w:spacing w:val="-12"/>
        </w:rPr>
        <w:t xml:space="preserve"> </w:t>
      </w:r>
      <w:r>
        <w:t>учебными</w:t>
      </w:r>
      <w:r>
        <w:rPr>
          <w:spacing w:val="-16"/>
        </w:rPr>
        <w:t xml:space="preserve"> </w:t>
      </w:r>
      <w:r>
        <w:t>познавательными</w:t>
      </w:r>
      <w:r>
        <w:rPr>
          <w:spacing w:val="-16"/>
        </w:rPr>
        <w:t xml:space="preserve"> </w:t>
      </w:r>
      <w:r>
        <w:rPr>
          <w:spacing w:val="-2"/>
        </w:rPr>
        <w:t>действиями:</w:t>
      </w:r>
    </w:p>
    <w:p w:rsidR="005214F6" w:rsidRDefault="00EF0DB3">
      <w:pPr>
        <w:pStyle w:val="a4"/>
        <w:numPr>
          <w:ilvl w:val="0"/>
          <w:numId w:val="124"/>
        </w:numPr>
        <w:tabs>
          <w:tab w:val="left" w:pos="1245"/>
        </w:tabs>
        <w:spacing w:before="163"/>
        <w:ind w:left="1245" w:hanging="301"/>
        <w:jc w:val="both"/>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58" w:line="362" w:lineRule="auto"/>
        <w:ind w:right="240"/>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line="360" w:lineRule="auto"/>
        <w:ind w:right="236"/>
      </w:pPr>
      <w:r>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w:t>
      </w:r>
      <w:r>
        <w:rPr>
          <w:spacing w:val="-2"/>
        </w:rPr>
        <w:t>понятиями);</w:t>
      </w:r>
    </w:p>
    <w:p w:rsidR="005214F6" w:rsidRDefault="00EF0DB3">
      <w:pPr>
        <w:pStyle w:val="a3"/>
        <w:spacing w:line="357" w:lineRule="auto"/>
        <w:ind w:right="239"/>
      </w:pPr>
      <w:r>
        <w:t>определять цели деятельности, задавая параметры и критерии их достижения, соотносить результаты деятельности с поставленными целями;</w:t>
      </w:r>
    </w:p>
    <w:p w:rsidR="005214F6" w:rsidRDefault="00EF0DB3">
      <w:pPr>
        <w:pStyle w:val="a3"/>
        <w:spacing w:before="1" w:line="362" w:lineRule="auto"/>
        <w:ind w:right="241"/>
      </w:pPr>
      <w:r>
        <w:t xml:space="preserve">использовать биологические понятия для объяснения фактов и явлений живой </w:t>
      </w:r>
      <w:r>
        <w:rPr>
          <w:spacing w:val="-2"/>
        </w:rPr>
        <w:t>природы;</w:t>
      </w:r>
    </w:p>
    <w:p w:rsidR="005214F6" w:rsidRDefault="00EF0DB3">
      <w:pPr>
        <w:pStyle w:val="a3"/>
        <w:spacing w:line="362" w:lineRule="auto"/>
        <w:ind w:right="227"/>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214F6" w:rsidRDefault="00EF0DB3">
      <w:pPr>
        <w:pStyle w:val="a3"/>
        <w:spacing w:line="360" w:lineRule="auto"/>
        <w:ind w:right="235"/>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214F6" w:rsidRDefault="00EF0DB3">
      <w:pPr>
        <w:pStyle w:val="a3"/>
        <w:spacing w:line="362" w:lineRule="auto"/>
        <w:ind w:right="243"/>
      </w:pPr>
      <w:r>
        <w:t>разрабатывать план решения проблемы с учётом анализа имеющихся материальных и нематериальных ресурсов;</w:t>
      </w:r>
    </w:p>
    <w:p w:rsidR="005214F6" w:rsidRDefault="00EF0DB3">
      <w:pPr>
        <w:pStyle w:val="a3"/>
        <w:spacing w:line="362" w:lineRule="auto"/>
        <w:ind w:right="237"/>
      </w:pPr>
      <w:r>
        <w:t>вносить коррективы в деятельность, оценивать соответствие результатов целям, оценивать риски последствий деятельности;</w:t>
      </w:r>
    </w:p>
    <w:p w:rsidR="005214F6" w:rsidRDefault="00EF0DB3">
      <w:pPr>
        <w:pStyle w:val="a3"/>
        <w:spacing w:line="357" w:lineRule="auto"/>
        <w:ind w:right="224"/>
      </w:pPr>
      <w:r>
        <w:t>координировать и выполнять работу в условиях реального, виртуального и комбинированного взаимодействия;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развивать</w:t>
      </w:r>
      <w:r>
        <w:rPr>
          <w:spacing w:val="-11"/>
        </w:rPr>
        <w:t xml:space="preserve"> </w:t>
      </w:r>
      <w:r>
        <w:t>креативное</w:t>
      </w:r>
      <w:r>
        <w:rPr>
          <w:spacing w:val="-9"/>
        </w:rPr>
        <w:t xml:space="preserve"> </w:t>
      </w:r>
      <w:r>
        <w:t>мышление</w:t>
      </w:r>
      <w:r>
        <w:rPr>
          <w:spacing w:val="-8"/>
        </w:rPr>
        <w:t xml:space="preserve"> </w:t>
      </w:r>
      <w:r>
        <w:t>при</w:t>
      </w:r>
      <w:r>
        <w:rPr>
          <w:spacing w:val="-9"/>
        </w:rPr>
        <w:t xml:space="preserve"> </w:t>
      </w:r>
      <w:r>
        <w:t>решении</w:t>
      </w:r>
      <w:r>
        <w:rPr>
          <w:spacing w:val="-9"/>
        </w:rPr>
        <w:t xml:space="preserve"> </w:t>
      </w:r>
      <w:r>
        <w:t>жизненных</w:t>
      </w:r>
      <w:r>
        <w:rPr>
          <w:spacing w:val="-13"/>
        </w:rPr>
        <w:t xml:space="preserve"> </w:t>
      </w:r>
      <w:r>
        <w:rPr>
          <w:spacing w:val="-2"/>
        </w:rPr>
        <w:t>проблем;</w:t>
      </w:r>
    </w:p>
    <w:p w:rsidR="005214F6" w:rsidRDefault="00EF0DB3">
      <w:pPr>
        <w:pStyle w:val="a4"/>
        <w:numPr>
          <w:ilvl w:val="0"/>
          <w:numId w:val="124"/>
        </w:numPr>
        <w:tabs>
          <w:tab w:val="left" w:pos="1245"/>
        </w:tabs>
        <w:spacing w:before="163"/>
        <w:ind w:left="1245" w:hanging="301"/>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214F6" w:rsidRDefault="00EF0DB3">
      <w:pPr>
        <w:pStyle w:val="a3"/>
        <w:spacing w:before="158" w:line="360" w:lineRule="auto"/>
        <w:ind w:right="228"/>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214F6" w:rsidRDefault="00EF0DB3">
      <w:pPr>
        <w:pStyle w:val="a3"/>
        <w:spacing w:before="4" w:line="360" w:lineRule="auto"/>
        <w:ind w:right="225"/>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214F6" w:rsidRDefault="00EF0DB3">
      <w:pPr>
        <w:pStyle w:val="a3"/>
        <w:spacing w:line="357" w:lineRule="auto"/>
        <w:ind w:right="243"/>
      </w:pPr>
      <w:r>
        <w:t>формировать научный тип мышления, владеть научной терминологией, ключевыми понятиями и методами;</w:t>
      </w:r>
    </w:p>
    <w:p w:rsidR="005214F6" w:rsidRDefault="00EF0DB3">
      <w:pPr>
        <w:pStyle w:val="a3"/>
        <w:spacing w:before="6" w:line="362" w:lineRule="auto"/>
        <w:ind w:right="239"/>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spacing w:line="360"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2"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15"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57" w:line="362" w:lineRule="auto"/>
        <w:ind w:right="237"/>
      </w:pPr>
      <w:r>
        <w:t>осуществлять целенаправленный поиск переноса средств и способов действия в профессиональную среду;</w:t>
      </w:r>
    </w:p>
    <w:p w:rsidR="005214F6" w:rsidRDefault="00EF0DB3">
      <w:pPr>
        <w:pStyle w:val="a3"/>
        <w:spacing w:line="362" w:lineRule="auto"/>
        <w:ind w:right="240"/>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line="314" w:lineRule="exact"/>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56" w:line="362" w:lineRule="auto"/>
        <w:ind w:right="23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4"/>
        <w:numPr>
          <w:ilvl w:val="0"/>
          <w:numId w:val="124"/>
        </w:numPr>
        <w:tabs>
          <w:tab w:val="left" w:pos="1245"/>
        </w:tabs>
        <w:spacing w:line="314" w:lineRule="exact"/>
        <w:ind w:left="1245" w:hanging="301"/>
        <w:jc w:val="both"/>
        <w:rPr>
          <w:sz w:val="28"/>
        </w:rPr>
      </w:pPr>
      <w:r>
        <w:rPr>
          <w:sz w:val="28"/>
        </w:rPr>
        <w:t>работа</w:t>
      </w:r>
      <w:r>
        <w:rPr>
          <w:spacing w:val="-1"/>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63" w:line="360" w:lineRule="auto"/>
        <w:ind w:right="235"/>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w:t>
      </w:r>
      <w:r>
        <w:rPr>
          <w:spacing w:val="12"/>
        </w:rPr>
        <w:t xml:space="preserve"> </w:t>
      </w:r>
      <w:r>
        <w:t>базах</w:t>
      </w:r>
      <w:r>
        <w:rPr>
          <w:spacing w:val="10"/>
        </w:rPr>
        <w:t xml:space="preserve"> </w:t>
      </w:r>
      <w:r>
        <w:t>данных,</w:t>
      </w:r>
      <w:r>
        <w:rPr>
          <w:spacing w:val="16"/>
        </w:rPr>
        <w:t xml:space="preserve"> </w:t>
      </w:r>
      <w:r>
        <w:t>в</w:t>
      </w:r>
      <w:r>
        <w:rPr>
          <w:spacing w:val="13"/>
        </w:rPr>
        <w:t xml:space="preserve"> </w:t>
      </w:r>
      <w:r>
        <w:t>Интернете),</w:t>
      </w:r>
      <w:r>
        <w:rPr>
          <w:spacing w:val="17"/>
        </w:rPr>
        <w:t xml:space="preserve"> </w:t>
      </w:r>
      <w:r>
        <w:t>анализировать</w:t>
      </w:r>
      <w:r>
        <w:rPr>
          <w:spacing w:val="12"/>
        </w:rPr>
        <w:t xml:space="preserve"> </w:t>
      </w:r>
      <w:r>
        <w:t>информацию</w:t>
      </w:r>
      <w:r>
        <w:rPr>
          <w:spacing w:val="13"/>
        </w:rPr>
        <w:t xml:space="preserve"> </w:t>
      </w:r>
      <w:r>
        <w:rPr>
          <w:spacing w:val="-2"/>
        </w:rPr>
        <w:t>различных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 xml:space="preserve">видов и форм представления, критически оценивать её достоверность и </w:t>
      </w:r>
      <w:r>
        <w:rPr>
          <w:spacing w:val="-2"/>
        </w:rPr>
        <w:t>непротиворечивость;</w:t>
      </w:r>
    </w:p>
    <w:p w:rsidR="005214F6" w:rsidRDefault="00EF0DB3">
      <w:pPr>
        <w:pStyle w:val="a3"/>
        <w:spacing w:line="362" w:lineRule="auto"/>
        <w:ind w:right="241"/>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214F6" w:rsidRDefault="00EF0DB3">
      <w:pPr>
        <w:pStyle w:val="a3"/>
        <w:spacing w:line="360" w:lineRule="auto"/>
        <w:ind w:right="226"/>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214F6" w:rsidRDefault="00EF0DB3">
      <w:pPr>
        <w:pStyle w:val="a3"/>
        <w:spacing w:line="357" w:lineRule="auto"/>
        <w:ind w:right="240"/>
      </w:pPr>
      <w:r>
        <w:t>самостоятельно выбирать оптимальную форму представления биологической информации (схемы, графики, диаграммы, таблицы, рисунки и другое);</w:t>
      </w:r>
    </w:p>
    <w:p w:rsidR="005214F6" w:rsidRDefault="00EF0DB3">
      <w:pPr>
        <w:pStyle w:val="a3"/>
        <w:spacing w:line="360" w:lineRule="auto"/>
        <w:ind w:right="219"/>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214F6" w:rsidRDefault="00EF0DB3">
      <w:pPr>
        <w:pStyle w:val="a3"/>
        <w:spacing w:line="362" w:lineRule="auto"/>
        <w:ind w:right="239"/>
      </w:pPr>
      <w:r>
        <w:t>владеть навыками распознавания и защиты информации, информационной безопасности личности.</w:t>
      </w:r>
    </w:p>
    <w:p w:rsidR="005214F6" w:rsidRDefault="00EF0DB3">
      <w:pPr>
        <w:pStyle w:val="a3"/>
        <w:spacing w:line="314" w:lineRule="exact"/>
        <w:ind w:left="944" w:firstLine="0"/>
      </w:pPr>
      <w:r>
        <w:t>Овладение</w:t>
      </w:r>
      <w:r>
        <w:rPr>
          <w:spacing w:val="-18"/>
        </w:rPr>
        <w:t xml:space="preserve"> </w:t>
      </w:r>
      <w:r>
        <w:t>универсальными</w:t>
      </w:r>
      <w:r>
        <w:rPr>
          <w:spacing w:val="-17"/>
        </w:rPr>
        <w:t xml:space="preserve"> </w:t>
      </w:r>
      <w:r>
        <w:t>коммуникативными</w:t>
      </w:r>
      <w:r>
        <w:rPr>
          <w:spacing w:val="-18"/>
        </w:rPr>
        <w:t xml:space="preserve"> </w:t>
      </w:r>
      <w:r>
        <w:rPr>
          <w:spacing w:val="-2"/>
        </w:rPr>
        <w:t>действиями:</w:t>
      </w:r>
    </w:p>
    <w:p w:rsidR="005214F6" w:rsidRDefault="00EF0DB3">
      <w:pPr>
        <w:pStyle w:val="a4"/>
        <w:numPr>
          <w:ilvl w:val="0"/>
          <w:numId w:val="123"/>
        </w:numPr>
        <w:tabs>
          <w:tab w:val="left" w:pos="1245"/>
        </w:tabs>
        <w:spacing w:before="159"/>
        <w:ind w:left="1245" w:hanging="301"/>
        <w:jc w:val="both"/>
        <w:rPr>
          <w:sz w:val="28"/>
        </w:rPr>
      </w:pPr>
      <w:r>
        <w:rPr>
          <w:spacing w:val="-2"/>
          <w:sz w:val="28"/>
        </w:rPr>
        <w:t>общение:</w:t>
      </w:r>
    </w:p>
    <w:p w:rsidR="005214F6" w:rsidRDefault="00EF0DB3">
      <w:pPr>
        <w:pStyle w:val="a3"/>
        <w:spacing w:before="163" w:line="360" w:lineRule="auto"/>
        <w:ind w:right="227"/>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214F6" w:rsidRDefault="00EF0DB3">
      <w:pPr>
        <w:pStyle w:val="a3"/>
        <w:spacing w:line="360" w:lineRule="auto"/>
        <w:ind w:right="237"/>
      </w:pPr>
      <w:r>
        <w:t>распознавать</w:t>
      </w:r>
      <w:r>
        <w:rPr>
          <w:spacing w:val="-4"/>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4"/>
        </w:rPr>
        <w:t xml:space="preserve"> </w:t>
      </w:r>
      <w:r>
        <w:t>значение</w:t>
      </w:r>
      <w:r>
        <w:rPr>
          <w:spacing w:val="-1"/>
        </w:rPr>
        <w:t xml:space="preserve"> </w:t>
      </w:r>
      <w:r>
        <w:t>социальных знаков, предпосылок возникновения конфликтных ситуаций, уметь смягчать конфликты и вести переговоры;</w:t>
      </w:r>
    </w:p>
    <w:p w:rsidR="005214F6" w:rsidRDefault="00EF0DB3">
      <w:pPr>
        <w:pStyle w:val="a3"/>
        <w:spacing w:line="360" w:lineRule="auto"/>
        <w:ind w:right="223"/>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214F6" w:rsidRDefault="00EF0DB3">
      <w:pPr>
        <w:pStyle w:val="a3"/>
        <w:spacing w:before="1" w:line="362" w:lineRule="auto"/>
        <w:ind w:right="228"/>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4"/>
        <w:numPr>
          <w:ilvl w:val="0"/>
          <w:numId w:val="123"/>
        </w:numPr>
        <w:tabs>
          <w:tab w:val="left" w:pos="1245"/>
        </w:tabs>
        <w:spacing w:line="314" w:lineRule="exact"/>
        <w:ind w:left="1245" w:hanging="301"/>
        <w:jc w:val="both"/>
        <w:rPr>
          <w:sz w:val="28"/>
        </w:rPr>
      </w:pPr>
      <w:r>
        <w:rPr>
          <w:sz w:val="28"/>
        </w:rPr>
        <w:t>совместная</w:t>
      </w:r>
      <w:r>
        <w:rPr>
          <w:spacing w:val="-15"/>
          <w:sz w:val="28"/>
        </w:rPr>
        <w:t xml:space="preserve"> </w:t>
      </w:r>
      <w:r>
        <w:rPr>
          <w:spacing w:val="-2"/>
          <w:sz w:val="28"/>
        </w:rPr>
        <w:t>деятельность:</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214F6" w:rsidRDefault="00EF0DB3">
      <w:pPr>
        <w:pStyle w:val="a3"/>
        <w:spacing w:before="2" w:line="362" w:lineRule="auto"/>
        <w:ind w:right="243"/>
      </w:pPr>
      <w:r>
        <w:t>выбирать тематику и методы совместных действий с учётом общих интересов и возможностей каждого члена коллектива;</w:t>
      </w:r>
    </w:p>
    <w:p w:rsidR="005214F6" w:rsidRDefault="00EF0DB3">
      <w:pPr>
        <w:pStyle w:val="a3"/>
        <w:spacing w:line="362" w:lineRule="auto"/>
        <w:ind w:right="23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line="362"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62" w:lineRule="auto"/>
        <w:ind w:right="237"/>
      </w:pPr>
      <w:r>
        <w:t>предлагать новые проекты, оценивать идеи с позиции новизны, оригинальности, практической значимости;</w:t>
      </w:r>
    </w:p>
    <w:p w:rsidR="005214F6" w:rsidRDefault="00EF0DB3">
      <w:pPr>
        <w:pStyle w:val="a3"/>
        <w:spacing w:line="357" w:lineRule="auto"/>
        <w:ind w:right="229"/>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ind w:left="944" w:firstLine="0"/>
      </w:pPr>
      <w:r>
        <w:t>Овладение</w:t>
      </w:r>
      <w:r>
        <w:rPr>
          <w:spacing w:val="-15"/>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EF0DB3">
      <w:pPr>
        <w:pStyle w:val="a4"/>
        <w:numPr>
          <w:ilvl w:val="0"/>
          <w:numId w:val="122"/>
        </w:numPr>
        <w:tabs>
          <w:tab w:val="left" w:pos="1245"/>
        </w:tabs>
        <w:spacing w:before="137"/>
        <w:ind w:left="1245" w:hanging="301"/>
        <w:jc w:val="both"/>
        <w:rPr>
          <w:sz w:val="28"/>
        </w:rPr>
      </w:pPr>
      <w:r>
        <w:rPr>
          <w:spacing w:val="-2"/>
          <w:sz w:val="28"/>
        </w:rPr>
        <w:t>самоорганизация:</w:t>
      </w:r>
    </w:p>
    <w:p w:rsidR="005214F6" w:rsidRDefault="00EF0DB3">
      <w:pPr>
        <w:pStyle w:val="a3"/>
        <w:spacing w:before="163" w:line="362" w:lineRule="auto"/>
        <w:ind w:right="222"/>
      </w:pPr>
      <w:r>
        <w:t>использовать биологические знания для выявления проблем и их решения в жизненных и учебных ситуациях;</w:t>
      </w:r>
    </w:p>
    <w:p w:rsidR="005214F6" w:rsidRDefault="00EF0DB3">
      <w:pPr>
        <w:pStyle w:val="a3"/>
        <w:spacing w:line="362" w:lineRule="auto"/>
        <w:ind w:right="224"/>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214F6" w:rsidRDefault="00EF0DB3">
      <w:pPr>
        <w:pStyle w:val="a3"/>
        <w:spacing w:line="360" w:lineRule="auto"/>
        <w:ind w:right="23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line="362"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line="314" w:lineRule="exact"/>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49"/>
        <w:ind w:left="944" w:firstLine="0"/>
      </w:pPr>
      <w:r>
        <w:t>расширять</w:t>
      </w:r>
      <w:r>
        <w:rPr>
          <w:spacing w:val="-11"/>
        </w:rPr>
        <w:t xml:space="preserve"> </w:t>
      </w:r>
      <w:r>
        <w:t>рамки</w:t>
      </w:r>
      <w:r>
        <w:rPr>
          <w:spacing w:val="-5"/>
        </w:rPr>
        <w:t xml:space="preserve"> </w:t>
      </w:r>
      <w:r>
        <w:t>учебного</w:t>
      </w:r>
      <w:r>
        <w:rPr>
          <w:spacing w:val="-5"/>
        </w:rPr>
        <w:t xml:space="preserve"> </w:t>
      </w:r>
      <w:r>
        <w:t>предмета</w:t>
      </w:r>
      <w:r>
        <w:rPr>
          <w:spacing w:val="-8"/>
        </w:rPr>
        <w:t xml:space="preserve"> </w:t>
      </w:r>
      <w:r>
        <w:t>на</w:t>
      </w:r>
      <w:r>
        <w:rPr>
          <w:spacing w:val="-8"/>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63" w:line="357" w:lineRule="auto"/>
        <w:ind w:right="226"/>
      </w:pPr>
      <w:r>
        <w:t xml:space="preserve">делать осознанный выбор, аргументировать его, брать ответственность за </w:t>
      </w:r>
      <w:r>
        <w:rPr>
          <w:spacing w:val="-2"/>
        </w:rPr>
        <w:t>решение;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57" w:lineRule="auto"/>
        <w:ind w:right="235"/>
      </w:pPr>
      <w:r>
        <w:t>способствовать формированию и проявлению широкой эрудиции в разных областях</w:t>
      </w:r>
      <w:r>
        <w:rPr>
          <w:spacing w:val="-7"/>
        </w:rPr>
        <w:t xml:space="preserve"> </w:t>
      </w:r>
      <w:r>
        <w:t>знаний,</w:t>
      </w:r>
      <w:r>
        <w:rPr>
          <w:spacing w:val="-1"/>
        </w:rPr>
        <w:t xml:space="preserve"> </w:t>
      </w:r>
      <w:r>
        <w:t>постоянно</w:t>
      </w:r>
      <w:r>
        <w:rPr>
          <w:spacing w:val="-3"/>
        </w:rPr>
        <w:t xml:space="preserve"> </w:t>
      </w:r>
      <w:r>
        <w:t>повышать</w:t>
      </w:r>
      <w:r>
        <w:rPr>
          <w:spacing w:val="-5"/>
        </w:rPr>
        <w:t xml:space="preserve"> </w:t>
      </w:r>
      <w:r>
        <w:t>свой</w:t>
      </w:r>
      <w:r>
        <w:rPr>
          <w:spacing w:val="-3"/>
        </w:rPr>
        <w:t xml:space="preserve"> </w:t>
      </w:r>
      <w:r>
        <w:t>образовательный</w:t>
      </w:r>
      <w:r>
        <w:rPr>
          <w:spacing w:val="-3"/>
        </w:rPr>
        <w:t xml:space="preserve"> </w:t>
      </w:r>
      <w:r>
        <w:t>и</w:t>
      </w:r>
      <w:r>
        <w:rPr>
          <w:spacing w:val="-3"/>
        </w:rPr>
        <w:t xml:space="preserve"> </w:t>
      </w:r>
      <w:r>
        <w:t>культурный</w:t>
      </w:r>
      <w:r>
        <w:rPr>
          <w:spacing w:val="-3"/>
        </w:rPr>
        <w:t xml:space="preserve"> </w:t>
      </w:r>
      <w:r>
        <w:t>уровень;</w:t>
      </w:r>
    </w:p>
    <w:p w:rsidR="005214F6" w:rsidRDefault="00EF0DB3">
      <w:pPr>
        <w:pStyle w:val="a4"/>
        <w:numPr>
          <w:ilvl w:val="0"/>
          <w:numId w:val="122"/>
        </w:numPr>
        <w:tabs>
          <w:tab w:val="left" w:pos="1245"/>
        </w:tabs>
        <w:spacing w:before="6"/>
        <w:ind w:left="1245" w:hanging="301"/>
        <w:jc w:val="both"/>
        <w:rPr>
          <w:sz w:val="28"/>
        </w:rPr>
      </w:pPr>
      <w:r>
        <w:rPr>
          <w:spacing w:val="-2"/>
          <w:sz w:val="28"/>
        </w:rPr>
        <w:t>самоконтроль:</w:t>
      </w:r>
    </w:p>
    <w:p w:rsidR="005214F6" w:rsidRDefault="00EF0DB3">
      <w:pPr>
        <w:pStyle w:val="a3"/>
        <w:spacing w:before="163" w:line="357" w:lineRule="auto"/>
        <w:ind w:right="238"/>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before="5" w:line="360" w:lineRule="auto"/>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4F6" w:rsidRDefault="00EF0DB3">
      <w:pPr>
        <w:pStyle w:val="a3"/>
        <w:spacing w:before="1"/>
        <w:ind w:left="944" w:firstLine="0"/>
      </w:pPr>
      <w:r>
        <w:t>оценивать</w:t>
      </w:r>
      <w:r>
        <w:rPr>
          <w:spacing w:val="-9"/>
        </w:rPr>
        <w:t xml:space="preserve"> </w:t>
      </w:r>
      <w:r>
        <w:t>риски</w:t>
      </w:r>
      <w:r>
        <w:rPr>
          <w:spacing w:val="-7"/>
        </w:rPr>
        <w:t xml:space="preserve"> </w:t>
      </w:r>
      <w:r>
        <w:t>и</w:t>
      </w:r>
      <w:r>
        <w:rPr>
          <w:spacing w:val="-7"/>
        </w:rPr>
        <w:t xml:space="preserve"> </w:t>
      </w:r>
      <w:r>
        <w:t>своевременно</w:t>
      </w:r>
      <w:r>
        <w:rPr>
          <w:spacing w:val="-7"/>
        </w:rPr>
        <w:t xml:space="preserve"> </w:t>
      </w:r>
      <w:r>
        <w:t>принимать</w:t>
      </w:r>
      <w:r>
        <w:rPr>
          <w:spacing w:val="-9"/>
        </w:rPr>
        <w:t xml:space="preserve"> </w:t>
      </w:r>
      <w:r>
        <w:t>решения</w:t>
      </w:r>
      <w:r>
        <w:rPr>
          <w:spacing w:val="-6"/>
        </w:rPr>
        <w:t xml:space="preserve"> </w:t>
      </w:r>
      <w:r>
        <w:t>по</w:t>
      </w:r>
      <w:r>
        <w:rPr>
          <w:spacing w:val="-6"/>
        </w:rPr>
        <w:t xml:space="preserve"> </w:t>
      </w:r>
      <w:r>
        <w:t>их</w:t>
      </w:r>
      <w:r>
        <w:rPr>
          <w:spacing w:val="-12"/>
        </w:rPr>
        <w:t xml:space="preserve"> </w:t>
      </w:r>
      <w:r>
        <w:rPr>
          <w:spacing w:val="-2"/>
        </w:rPr>
        <w:t>снижению;</w:t>
      </w:r>
    </w:p>
    <w:p w:rsidR="005214F6" w:rsidRDefault="00EF0DB3">
      <w:pPr>
        <w:pStyle w:val="a3"/>
        <w:spacing w:before="159"/>
        <w:ind w:left="944" w:firstLine="0"/>
      </w:pPr>
      <w:r>
        <w:t>принимать</w:t>
      </w:r>
      <w:r>
        <w:rPr>
          <w:spacing w:val="-9"/>
        </w:rPr>
        <w:t xml:space="preserve"> </w:t>
      </w:r>
      <w:r>
        <w:t>мотивы</w:t>
      </w:r>
      <w:r>
        <w:rPr>
          <w:spacing w:val="-8"/>
        </w:rPr>
        <w:t xml:space="preserve"> </w:t>
      </w:r>
      <w:r>
        <w:t>и</w:t>
      </w:r>
      <w:r>
        <w:rPr>
          <w:spacing w:val="-7"/>
        </w:rPr>
        <w:t xml:space="preserve"> </w:t>
      </w:r>
      <w:r>
        <w:t>аргументы</w:t>
      </w:r>
      <w:r>
        <w:rPr>
          <w:spacing w:val="-7"/>
        </w:rPr>
        <w:t xml:space="preserve"> </w:t>
      </w:r>
      <w:r>
        <w:t>других</w:t>
      </w:r>
      <w:r>
        <w:rPr>
          <w:spacing w:val="-7"/>
        </w:rPr>
        <w:t xml:space="preserve"> </w:t>
      </w:r>
      <w:r>
        <w:t>при</w:t>
      </w:r>
      <w:r>
        <w:rPr>
          <w:spacing w:val="-7"/>
        </w:rPr>
        <w:t xml:space="preserve"> </w:t>
      </w:r>
      <w:r>
        <w:t>анализе</w:t>
      </w:r>
      <w:r>
        <w:rPr>
          <w:spacing w:val="-6"/>
        </w:rPr>
        <w:t xml:space="preserve"> </w:t>
      </w:r>
      <w:r>
        <w:t>результатов</w:t>
      </w:r>
      <w:r>
        <w:rPr>
          <w:spacing w:val="-8"/>
        </w:rPr>
        <w:t xml:space="preserve"> </w:t>
      </w:r>
      <w:r>
        <w:rPr>
          <w:spacing w:val="-2"/>
        </w:rPr>
        <w:t>деятельности;</w:t>
      </w:r>
    </w:p>
    <w:p w:rsidR="005214F6" w:rsidRDefault="00EF0DB3">
      <w:pPr>
        <w:pStyle w:val="a4"/>
        <w:numPr>
          <w:ilvl w:val="0"/>
          <w:numId w:val="122"/>
        </w:numPr>
        <w:tabs>
          <w:tab w:val="left" w:pos="1245"/>
        </w:tabs>
        <w:spacing w:before="163"/>
        <w:ind w:left="1245" w:hanging="301"/>
        <w:jc w:val="both"/>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214F6" w:rsidRDefault="00EF0DB3">
      <w:pPr>
        <w:pStyle w:val="a3"/>
        <w:spacing w:before="162"/>
        <w:ind w:left="944"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59" w:line="362" w:lineRule="auto"/>
        <w:ind w:left="944" w:firstLine="0"/>
        <w:jc w:val="left"/>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ошибку;</w:t>
      </w:r>
    </w:p>
    <w:p w:rsidR="005214F6" w:rsidRDefault="00EF0DB3">
      <w:pPr>
        <w:pStyle w:val="a3"/>
        <w:spacing w:line="314" w:lineRule="exact"/>
        <w:ind w:left="944"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63" w:line="360" w:lineRule="auto"/>
        <w:ind w:right="229"/>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w:t>
      </w:r>
      <w:r>
        <w:rPr>
          <w:spacing w:val="40"/>
        </w:rPr>
        <w:t xml:space="preserve"> </w:t>
      </w:r>
      <w:r>
        <w:t>связанных с биологией. В программе предметные результаты представленны по годам обучения.</w:t>
      </w:r>
    </w:p>
    <w:p w:rsidR="005214F6" w:rsidRDefault="00EF0DB3">
      <w:pPr>
        <w:pStyle w:val="a3"/>
        <w:spacing w:line="362" w:lineRule="auto"/>
        <w:ind w:right="233"/>
      </w:pPr>
      <w:r>
        <w:t>Предметные результаты освоения учебного предмета «Биология» в 10 клвссе должны отражать:</w:t>
      </w:r>
    </w:p>
    <w:p w:rsidR="005214F6" w:rsidRDefault="00EF0DB3">
      <w:pPr>
        <w:pStyle w:val="a3"/>
        <w:spacing w:line="360" w:lineRule="auto"/>
        <w:ind w:right="228"/>
      </w:pPr>
      <w:r>
        <w:t>сформированность</w:t>
      </w:r>
      <w:r>
        <w:rPr>
          <w:spacing w:val="-1"/>
        </w:rPr>
        <w:t xml:space="preserve"> </w:t>
      </w:r>
      <w:r>
        <w:t>знаний о месте и роли биологии в</w:t>
      </w:r>
      <w:r>
        <w:rPr>
          <w:spacing w:val="-1"/>
        </w:rPr>
        <w:t xml:space="preserve"> </w:t>
      </w:r>
      <w:r>
        <w:t>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5"/>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214F6" w:rsidRDefault="00EF0DB3">
      <w:pPr>
        <w:pStyle w:val="a3"/>
        <w:spacing w:before="3" w:line="360" w:lineRule="auto"/>
        <w:ind w:right="227"/>
      </w:pPr>
      <w:r>
        <w:t>умение излагать биологические теории (клеточная, хромосомная, мутационная,</w:t>
      </w:r>
      <w:r>
        <w:rPr>
          <w:spacing w:val="80"/>
        </w:rPr>
        <w:t xml:space="preserve"> </w:t>
      </w:r>
      <w:r>
        <w:t>центральная</w:t>
      </w:r>
      <w:r>
        <w:rPr>
          <w:spacing w:val="80"/>
        </w:rPr>
        <w:t xml:space="preserve"> </w:t>
      </w:r>
      <w:r>
        <w:t>догма</w:t>
      </w:r>
      <w:r>
        <w:rPr>
          <w:spacing w:val="80"/>
        </w:rPr>
        <w:t xml:space="preserve"> </w:t>
      </w:r>
      <w:r>
        <w:t>молекулярной</w:t>
      </w:r>
      <w:r>
        <w:rPr>
          <w:spacing w:val="80"/>
        </w:rPr>
        <w:t xml:space="preserve"> </w:t>
      </w:r>
      <w:r>
        <w:t>биологии),</w:t>
      </w:r>
      <w:r>
        <w:rPr>
          <w:spacing w:val="80"/>
        </w:rPr>
        <w:t xml:space="preserve"> </w:t>
      </w:r>
      <w:r>
        <w:t>законы</w:t>
      </w:r>
      <w:r>
        <w:rPr>
          <w:spacing w:val="80"/>
        </w:rPr>
        <w:t xml:space="preserve"> </w:t>
      </w:r>
      <w:r>
        <w:t>(Г.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5214F6" w:rsidRDefault="00EF0DB3">
      <w:pPr>
        <w:pStyle w:val="a3"/>
        <w:spacing w:line="360" w:lineRule="auto"/>
        <w:ind w:right="225"/>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w:t>
      </w:r>
      <w:r>
        <w:rPr>
          <w:spacing w:val="40"/>
        </w:rPr>
        <w:t xml:space="preserve"> </w:t>
      </w:r>
      <w:r>
        <w:t>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214F6" w:rsidRDefault="00EF0DB3">
      <w:pPr>
        <w:pStyle w:val="a3"/>
        <w:spacing w:line="360" w:lineRule="auto"/>
        <w:ind w:right="224"/>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214F6" w:rsidRDefault="00EF0DB3">
      <w:pPr>
        <w:pStyle w:val="a3"/>
        <w:spacing w:before="3" w:line="360" w:lineRule="auto"/>
        <w:ind w:right="226"/>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214F6" w:rsidRDefault="00EF0DB3">
      <w:pPr>
        <w:pStyle w:val="a3"/>
        <w:spacing w:line="362" w:lineRule="auto"/>
        <w:ind w:right="222"/>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214F6" w:rsidRDefault="00EF0DB3">
      <w:pPr>
        <w:pStyle w:val="a3"/>
        <w:spacing w:line="314" w:lineRule="exact"/>
        <w:ind w:left="944" w:firstLine="0"/>
      </w:pPr>
      <w:r>
        <w:t>умение</w:t>
      </w:r>
      <w:r>
        <w:rPr>
          <w:spacing w:val="29"/>
        </w:rPr>
        <w:t xml:space="preserve"> </w:t>
      </w:r>
      <w:r>
        <w:t>выполнять</w:t>
      </w:r>
      <w:r>
        <w:rPr>
          <w:spacing w:val="27"/>
        </w:rPr>
        <w:t xml:space="preserve"> </w:t>
      </w:r>
      <w:r>
        <w:t>лабораторные</w:t>
      </w:r>
      <w:r>
        <w:rPr>
          <w:spacing w:val="30"/>
        </w:rPr>
        <w:t xml:space="preserve"> </w:t>
      </w:r>
      <w:r>
        <w:t>и</w:t>
      </w:r>
      <w:r>
        <w:rPr>
          <w:spacing w:val="28"/>
        </w:rPr>
        <w:t xml:space="preserve"> </w:t>
      </w:r>
      <w:r>
        <w:t>практические</w:t>
      </w:r>
      <w:r>
        <w:rPr>
          <w:spacing w:val="30"/>
        </w:rPr>
        <w:t xml:space="preserve"> </w:t>
      </w:r>
      <w:r>
        <w:t>работы,</w:t>
      </w:r>
      <w:r>
        <w:rPr>
          <w:spacing w:val="31"/>
        </w:rPr>
        <w:t xml:space="preserve"> </w:t>
      </w:r>
      <w:r>
        <w:t>соблюдать</w:t>
      </w:r>
      <w:r>
        <w:rPr>
          <w:spacing w:val="28"/>
        </w:rPr>
        <w:t xml:space="preserve"> </w:t>
      </w:r>
      <w:r>
        <w:rPr>
          <w:spacing w:val="-2"/>
        </w:rPr>
        <w:t>правила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при</w:t>
      </w:r>
      <w:r>
        <w:rPr>
          <w:spacing w:val="-7"/>
        </w:rPr>
        <w:t xml:space="preserve"> </w:t>
      </w:r>
      <w:r>
        <w:t>работе</w:t>
      </w:r>
      <w:r>
        <w:rPr>
          <w:spacing w:val="-6"/>
        </w:rPr>
        <w:t xml:space="preserve"> </w:t>
      </w:r>
      <w:r>
        <w:t>с</w:t>
      </w:r>
      <w:r>
        <w:rPr>
          <w:spacing w:val="-6"/>
        </w:rPr>
        <w:t xml:space="preserve"> </w:t>
      </w:r>
      <w:r>
        <w:t>учебным</w:t>
      </w:r>
      <w:r>
        <w:rPr>
          <w:spacing w:val="-5"/>
        </w:rPr>
        <w:t xml:space="preserve"> </w:t>
      </w:r>
      <w:r>
        <w:t>и</w:t>
      </w:r>
      <w:r>
        <w:rPr>
          <w:spacing w:val="-7"/>
        </w:rPr>
        <w:t xml:space="preserve"> </w:t>
      </w:r>
      <w:r>
        <w:t>лабораторным</w:t>
      </w:r>
      <w:r>
        <w:rPr>
          <w:spacing w:val="-5"/>
        </w:rPr>
        <w:t xml:space="preserve"> </w:t>
      </w:r>
      <w:r>
        <w:rPr>
          <w:spacing w:val="-2"/>
        </w:rPr>
        <w:t>оборудованием;</w:t>
      </w:r>
    </w:p>
    <w:p w:rsidR="005214F6" w:rsidRDefault="00EF0DB3">
      <w:pPr>
        <w:pStyle w:val="a3"/>
        <w:spacing w:before="163" w:line="360" w:lineRule="auto"/>
        <w:ind w:right="230"/>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w:t>
      </w:r>
      <w:r>
        <w:rPr>
          <w:spacing w:val="-2"/>
        </w:rPr>
        <w:t>биотехнологии;</w:t>
      </w:r>
    </w:p>
    <w:p w:rsidR="005214F6" w:rsidRDefault="00EF0DB3">
      <w:pPr>
        <w:pStyle w:val="a3"/>
        <w:spacing w:before="1" w:line="360" w:lineRule="auto"/>
        <w:ind w:right="22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14F6" w:rsidRDefault="00EF0DB3">
      <w:pPr>
        <w:pStyle w:val="a3"/>
        <w:spacing w:line="357" w:lineRule="auto"/>
        <w:ind w:right="228"/>
      </w:pPr>
      <w:r>
        <w:t>Предметные результаты освоения учебного предмета «Биология» в 11 классе должны отражать:</w:t>
      </w:r>
    </w:p>
    <w:p w:rsidR="005214F6" w:rsidRDefault="00EF0DB3">
      <w:pPr>
        <w:pStyle w:val="a3"/>
        <w:spacing w:before="6" w:line="360" w:lineRule="auto"/>
        <w:ind w:right="228"/>
      </w:pPr>
      <w:r>
        <w:t>сформированность</w:t>
      </w:r>
      <w:r>
        <w:rPr>
          <w:spacing w:val="-1"/>
        </w:rPr>
        <w:t xml:space="preserve"> </w:t>
      </w:r>
      <w:r>
        <w:t>знаний о месте и роли биологии в</w:t>
      </w:r>
      <w:r>
        <w:rPr>
          <w:spacing w:val="-1"/>
        </w:rPr>
        <w:t xml:space="preserve"> </w:t>
      </w:r>
      <w:r>
        <w:t>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214F6" w:rsidRDefault="00EF0DB3">
      <w:pPr>
        <w:pStyle w:val="a3"/>
        <w:spacing w:line="360" w:lineRule="auto"/>
        <w:ind w:right="235"/>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214F6" w:rsidRDefault="00EF0DB3">
      <w:pPr>
        <w:pStyle w:val="a3"/>
        <w:spacing w:before="1" w:line="360" w:lineRule="auto"/>
        <w:ind w:right="223"/>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5214F6" w:rsidRDefault="00EF0DB3">
      <w:pPr>
        <w:pStyle w:val="a3"/>
        <w:spacing w:line="360" w:lineRule="auto"/>
        <w:ind w:right="229"/>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w:t>
      </w:r>
      <w:r>
        <w:rPr>
          <w:spacing w:val="40"/>
        </w:rPr>
        <w:t xml:space="preserve"> </w:t>
      </w:r>
      <w:r>
        <w:t>между</w:t>
      </w:r>
      <w:r>
        <w:rPr>
          <w:spacing w:val="71"/>
          <w:w w:val="150"/>
        </w:rPr>
        <w:t xml:space="preserve">  </w:t>
      </w:r>
      <w:r>
        <w:t>исследуемыми</w:t>
      </w:r>
      <w:r>
        <w:rPr>
          <w:spacing w:val="73"/>
          <w:w w:val="150"/>
        </w:rPr>
        <w:t xml:space="preserve">  </w:t>
      </w:r>
      <w:r>
        <w:t>величинами,</w:t>
      </w:r>
      <w:r>
        <w:rPr>
          <w:spacing w:val="77"/>
          <w:w w:val="150"/>
        </w:rPr>
        <w:t xml:space="preserve">  </w:t>
      </w:r>
      <w:r>
        <w:t>объяснение</w:t>
      </w:r>
      <w:r>
        <w:rPr>
          <w:spacing w:val="74"/>
          <w:w w:val="150"/>
        </w:rPr>
        <w:t xml:space="preserve">  </w:t>
      </w:r>
      <w:r>
        <w:t>полученных</w:t>
      </w:r>
      <w:r>
        <w:rPr>
          <w:spacing w:val="71"/>
          <w:w w:val="150"/>
        </w:rPr>
        <w:t xml:space="preserve">  </w:t>
      </w:r>
      <w:r>
        <w:t>результатов,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5" w:firstLine="0"/>
      </w:pPr>
      <w:r>
        <w:t>использованных научных понятий, теорий и законов, умение делать выводы на основании полученных результатов;</w:t>
      </w:r>
    </w:p>
    <w:p w:rsidR="005214F6" w:rsidRDefault="00EF0DB3">
      <w:pPr>
        <w:pStyle w:val="a3"/>
        <w:spacing w:line="360" w:lineRule="auto"/>
        <w:ind w:right="229"/>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214F6" w:rsidRDefault="00EF0DB3">
      <w:pPr>
        <w:pStyle w:val="a3"/>
        <w:spacing w:line="360" w:lineRule="auto"/>
        <w:ind w:right="222"/>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214F6" w:rsidRDefault="00EF0DB3">
      <w:pPr>
        <w:pStyle w:val="a3"/>
        <w:spacing w:line="362" w:lineRule="auto"/>
        <w:ind w:right="237"/>
      </w:pPr>
      <w:r>
        <w:t>умение решать элементарные биологические задачи, составлять схемы переноса веществ и энергии в экосистемах (цепи питания);</w:t>
      </w:r>
    </w:p>
    <w:p w:rsidR="005214F6" w:rsidRDefault="00EF0DB3">
      <w:pPr>
        <w:pStyle w:val="a3"/>
        <w:spacing w:line="357" w:lineRule="auto"/>
        <w:ind w:right="237"/>
      </w:pPr>
      <w:r>
        <w:t>умение выполнять лабораторные и практические работы, соблюдать правила при работе с учебным и лабораторным оборудованием;</w:t>
      </w:r>
    </w:p>
    <w:p w:rsidR="005214F6" w:rsidRDefault="00EF0DB3">
      <w:pPr>
        <w:pStyle w:val="a3"/>
        <w:spacing w:line="360" w:lineRule="auto"/>
        <w:ind w:right="23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w:t>
      </w:r>
      <w:r>
        <w:rPr>
          <w:spacing w:val="40"/>
        </w:rPr>
        <w:t xml:space="preserve"> </w:t>
      </w:r>
      <w:r>
        <w:t>по отношению к ним собственную позицию;</w:t>
      </w:r>
    </w:p>
    <w:p w:rsidR="005214F6" w:rsidRDefault="00EF0DB3">
      <w:pPr>
        <w:pStyle w:val="a3"/>
        <w:spacing w:line="360" w:lineRule="auto"/>
        <w:ind w:right="23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14F6" w:rsidRDefault="00EF0DB3">
      <w:pPr>
        <w:pStyle w:val="a3"/>
        <w:spacing w:line="362" w:lineRule="auto"/>
        <w:ind w:right="230"/>
      </w:pPr>
      <w:r>
        <w:t>3.16. Федеральная рабочая программа по учебному предмету «Биология» (углублённый уровень).</w:t>
      </w:r>
    </w:p>
    <w:p w:rsidR="005214F6" w:rsidRDefault="00EF0DB3">
      <w:pPr>
        <w:pStyle w:val="a3"/>
        <w:spacing w:line="314" w:lineRule="exact"/>
        <w:ind w:left="944" w:firstLine="0"/>
      </w:pPr>
      <w:r>
        <w:t>Федеральная</w:t>
      </w:r>
      <w:r>
        <w:rPr>
          <w:spacing w:val="72"/>
        </w:rPr>
        <w:t xml:space="preserve">  </w:t>
      </w:r>
      <w:r>
        <w:t>рабочая</w:t>
      </w:r>
      <w:r>
        <w:rPr>
          <w:spacing w:val="73"/>
        </w:rPr>
        <w:t xml:space="preserve">  </w:t>
      </w:r>
      <w:r>
        <w:t>программа</w:t>
      </w:r>
      <w:r>
        <w:rPr>
          <w:spacing w:val="72"/>
        </w:rPr>
        <w:t xml:space="preserve">  </w:t>
      </w:r>
      <w:r>
        <w:t>по</w:t>
      </w:r>
      <w:r>
        <w:rPr>
          <w:spacing w:val="71"/>
        </w:rPr>
        <w:t xml:space="preserve">  </w:t>
      </w:r>
      <w:r>
        <w:t>учебному</w:t>
      </w:r>
      <w:r>
        <w:rPr>
          <w:spacing w:val="69"/>
        </w:rPr>
        <w:t xml:space="preserve">  </w:t>
      </w:r>
      <w:r>
        <w:t>предмету</w:t>
      </w:r>
      <w:r>
        <w:rPr>
          <w:spacing w:val="72"/>
        </w:rPr>
        <w:t xml:space="preserve">  </w:t>
      </w:r>
      <w:r>
        <w:rPr>
          <w:spacing w:val="-2"/>
        </w:rPr>
        <w:t>«Биология»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14F6" w:rsidRDefault="00EF0DB3">
      <w:pPr>
        <w:pStyle w:val="a3"/>
        <w:spacing w:before="3" w:line="360" w:lineRule="auto"/>
        <w:ind w:right="232"/>
      </w:pPr>
      <w:r>
        <w:t>Пояснительная записка отражает общие цели и задачи изучения биологии, характеристику</w:t>
      </w:r>
      <w:r>
        <w:rPr>
          <w:spacing w:val="-3"/>
        </w:rPr>
        <w:t xml:space="preserve"> </w:t>
      </w:r>
      <w:r>
        <w:t>психологических</w:t>
      </w:r>
      <w:r>
        <w:rPr>
          <w:spacing w:val="-3"/>
        </w:rPr>
        <w:t xml:space="preserve"> </w:t>
      </w:r>
      <w:r>
        <w:t>предпосылок к её изучению</w:t>
      </w:r>
      <w:r>
        <w:rPr>
          <w:spacing w:val="-1"/>
        </w:rPr>
        <w:t xml:space="preserve"> </w:t>
      </w:r>
      <w:r>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14F6" w:rsidRDefault="00EF0DB3">
      <w:pPr>
        <w:pStyle w:val="a3"/>
        <w:spacing w:line="360" w:lineRule="auto"/>
        <w:ind w:right="232"/>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line="360" w:lineRule="auto"/>
        <w:ind w:right="221"/>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63" w:line="360" w:lineRule="auto"/>
        <w:ind w:right="230"/>
      </w:pPr>
      <w:r>
        <w:t>Программа по биологии на уровне среднего общего образования разработана на основе Федерального закона от 29.12.2012 № 273-ФЗ «Об образовании в Российской</w:t>
      </w:r>
      <w:r>
        <w:rPr>
          <w:spacing w:val="12"/>
        </w:rPr>
        <w:t xml:space="preserve"> </w:t>
      </w:r>
      <w:r>
        <w:t>Федерации»,</w:t>
      </w:r>
      <w:r>
        <w:rPr>
          <w:spacing w:val="15"/>
        </w:rPr>
        <w:t xml:space="preserve"> </w:t>
      </w:r>
      <w:r>
        <w:t>ФГОС</w:t>
      </w:r>
      <w:r>
        <w:rPr>
          <w:spacing w:val="10"/>
        </w:rPr>
        <w:t xml:space="preserve"> </w:t>
      </w:r>
      <w:r>
        <w:t>СОО,</w:t>
      </w:r>
      <w:r>
        <w:rPr>
          <w:spacing w:val="11"/>
        </w:rPr>
        <w:t xml:space="preserve"> </w:t>
      </w:r>
      <w:r>
        <w:t>Концепции</w:t>
      </w:r>
      <w:r>
        <w:rPr>
          <w:spacing w:val="9"/>
        </w:rPr>
        <w:t xml:space="preserve"> </w:t>
      </w:r>
      <w:r>
        <w:t>преподавания</w:t>
      </w:r>
      <w:r>
        <w:rPr>
          <w:spacing w:val="17"/>
        </w:rPr>
        <w:t xml:space="preserve"> </w:t>
      </w:r>
      <w:r>
        <w:t>учебного</w:t>
      </w:r>
      <w:r>
        <w:rPr>
          <w:spacing w:val="9"/>
        </w:rPr>
        <w:t xml:space="preserve"> </w:t>
      </w:r>
      <w:r>
        <w:rPr>
          <w:spacing w:val="-2"/>
        </w:rPr>
        <w:t>предмета</w:t>
      </w:r>
    </w:p>
    <w:p w:rsidR="005214F6" w:rsidRDefault="00EF0DB3">
      <w:pPr>
        <w:pStyle w:val="a3"/>
        <w:spacing w:before="1"/>
        <w:ind w:firstLine="0"/>
      </w:pPr>
      <w:r>
        <w:t>«Биология»</w:t>
      </w:r>
      <w:r>
        <w:rPr>
          <w:spacing w:val="-14"/>
        </w:rPr>
        <w:t xml:space="preserve"> </w:t>
      </w:r>
      <w:r>
        <w:t>и</w:t>
      </w:r>
      <w:r>
        <w:rPr>
          <w:spacing w:val="-10"/>
        </w:rPr>
        <w:t xml:space="preserve"> </w:t>
      </w:r>
      <w:r>
        <w:t>основных</w:t>
      </w:r>
      <w:r>
        <w:rPr>
          <w:spacing w:val="-14"/>
        </w:rPr>
        <w:t xml:space="preserve"> </w:t>
      </w:r>
      <w:r>
        <w:t>положений</w:t>
      </w:r>
      <w:r>
        <w:rPr>
          <w:spacing w:val="-9"/>
        </w:rPr>
        <w:t xml:space="preserve"> </w:t>
      </w:r>
      <w:r>
        <w:t>федеральной</w:t>
      </w:r>
      <w:r>
        <w:rPr>
          <w:spacing w:val="-4"/>
        </w:rPr>
        <w:t xml:space="preserve"> </w:t>
      </w:r>
      <w:r>
        <w:t>рабочей</w:t>
      </w:r>
      <w:r>
        <w:rPr>
          <w:spacing w:val="-8"/>
        </w:rPr>
        <w:t xml:space="preserve"> </w:t>
      </w:r>
      <w:r>
        <w:t>программы</w:t>
      </w:r>
      <w:r>
        <w:rPr>
          <w:spacing w:val="-11"/>
        </w:rPr>
        <w:t xml:space="preserve"> </w:t>
      </w:r>
      <w:r>
        <w:rPr>
          <w:spacing w:val="-2"/>
        </w:rPr>
        <w:t>воспитания.</w:t>
      </w:r>
    </w:p>
    <w:p w:rsidR="005214F6" w:rsidRDefault="00EF0DB3">
      <w:pPr>
        <w:pStyle w:val="a3"/>
        <w:spacing w:before="163" w:line="360" w:lineRule="auto"/>
        <w:ind w:right="220"/>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w:t>
      </w:r>
      <w:r>
        <w:rPr>
          <w:spacing w:val="62"/>
        </w:rPr>
        <w:t xml:space="preserve"> </w:t>
      </w:r>
      <w:r>
        <w:t>интереса</w:t>
      </w:r>
      <w:r>
        <w:rPr>
          <w:spacing w:val="63"/>
        </w:rPr>
        <w:t xml:space="preserve"> </w:t>
      </w:r>
      <w:r>
        <w:t>к</w:t>
      </w:r>
      <w:r>
        <w:rPr>
          <w:spacing w:val="60"/>
        </w:rPr>
        <w:t xml:space="preserve"> </w:t>
      </w:r>
      <w:r>
        <w:t>конкретной</w:t>
      </w:r>
      <w:r>
        <w:rPr>
          <w:spacing w:val="62"/>
        </w:rPr>
        <w:t xml:space="preserve"> </w:t>
      </w:r>
      <w:r>
        <w:t>области</w:t>
      </w:r>
      <w:r>
        <w:rPr>
          <w:spacing w:val="61"/>
        </w:rPr>
        <w:t xml:space="preserve"> </w:t>
      </w:r>
      <w:r>
        <w:t>научного</w:t>
      </w:r>
      <w:r>
        <w:rPr>
          <w:spacing w:val="62"/>
        </w:rPr>
        <w:t xml:space="preserve"> </w:t>
      </w:r>
      <w:r>
        <w:t>знания,</w:t>
      </w:r>
      <w:r>
        <w:rPr>
          <w:spacing w:val="64"/>
        </w:rPr>
        <w:t xml:space="preserve"> </w:t>
      </w:r>
      <w:r>
        <w:t>связанного</w:t>
      </w:r>
      <w:r>
        <w:rPr>
          <w:spacing w:val="65"/>
        </w:rPr>
        <w:t xml:space="preserve"> </w:t>
      </w:r>
      <w:r>
        <w:rPr>
          <w:spacing w:val="-10"/>
        </w:rPr>
        <w:t>с</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биологией,</w:t>
      </w:r>
      <w:r>
        <w:rPr>
          <w:spacing w:val="-11"/>
        </w:rPr>
        <w:t xml:space="preserve"> </w:t>
      </w:r>
      <w:r>
        <w:t>медициной,</w:t>
      </w:r>
      <w:r>
        <w:rPr>
          <w:spacing w:val="-10"/>
        </w:rPr>
        <w:t xml:space="preserve"> </w:t>
      </w:r>
      <w:r>
        <w:t>экологией,</w:t>
      </w:r>
      <w:r>
        <w:rPr>
          <w:spacing w:val="-10"/>
        </w:rPr>
        <w:t xml:space="preserve"> </w:t>
      </w:r>
      <w:r>
        <w:t>психологией,</w:t>
      </w:r>
      <w:r>
        <w:rPr>
          <w:spacing w:val="-10"/>
        </w:rPr>
        <w:t xml:space="preserve"> </w:t>
      </w:r>
      <w:r>
        <w:t>спортом</w:t>
      </w:r>
      <w:r>
        <w:rPr>
          <w:spacing w:val="-10"/>
        </w:rPr>
        <w:t xml:space="preserve"> </w:t>
      </w:r>
      <w:r>
        <w:t>или</w:t>
      </w:r>
      <w:r>
        <w:rPr>
          <w:spacing w:val="-12"/>
        </w:rPr>
        <w:t xml:space="preserve"> </w:t>
      </w:r>
      <w:r>
        <w:t>военным</w:t>
      </w:r>
      <w:r>
        <w:rPr>
          <w:spacing w:val="-10"/>
        </w:rPr>
        <w:t xml:space="preserve"> </w:t>
      </w:r>
      <w:r>
        <w:rPr>
          <w:spacing w:val="-2"/>
        </w:rPr>
        <w:t>делом.</w:t>
      </w:r>
    </w:p>
    <w:p w:rsidR="005214F6" w:rsidRDefault="00EF0DB3">
      <w:pPr>
        <w:pStyle w:val="a3"/>
        <w:spacing w:before="163" w:line="360" w:lineRule="auto"/>
        <w:ind w:right="225"/>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w:t>
      </w:r>
      <w:r>
        <w:rPr>
          <w:spacing w:val="-2"/>
        </w:rPr>
        <w:t>образования.</w:t>
      </w:r>
    </w:p>
    <w:p w:rsidR="005214F6" w:rsidRDefault="00EF0DB3">
      <w:pPr>
        <w:pStyle w:val="a3"/>
        <w:spacing w:line="360" w:lineRule="auto"/>
        <w:ind w:right="236" w:firstLine="782"/>
      </w:pPr>
      <w:r>
        <w:t>Программа по биологии является ориентиром для составления авторских рабочих программ. Авторами рабочих программ может быть предложен свой</w:t>
      </w:r>
      <w:r>
        <w:rPr>
          <w:spacing w:val="40"/>
        </w:rPr>
        <w:t xml:space="preserve"> </w:t>
      </w:r>
      <w:r>
        <w:t>подход к структурированию и последовательности изучения учебного материала, своё видение способов</w:t>
      </w:r>
      <w:r>
        <w:rPr>
          <w:spacing w:val="-2"/>
        </w:rPr>
        <w:t xml:space="preserve"> </w:t>
      </w:r>
      <w:r>
        <w:t>формирования у</w:t>
      </w:r>
      <w:r>
        <w:rPr>
          <w:spacing w:val="-5"/>
        </w:rPr>
        <w:t xml:space="preserve"> </w:t>
      </w:r>
      <w:r>
        <w:t>обучающихся предметных</w:t>
      </w:r>
      <w:r>
        <w:rPr>
          <w:spacing w:val="-5"/>
        </w:rPr>
        <w:t xml:space="preserve"> </w:t>
      </w:r>
      <w:r>
        <w:t>знаний</w:t>
      </w:r>
      <w:r>
        <w:rPr>
          <w:spacing w:val="-1"/>
        </w:rPr>
        <w:t xml:space="preserve"> </w:t>
      </w:r>
      <w:r>
        <w:t>и умений, а также методов воспитания и развития средствами учебного предмета «Биология».</w:t>
      </w:r>
    </w:p>
    <w:p w:rsidR="005214F6" w:rsidRDefault="00EF0DB3">
      <w:pPr>
        <w:pStyle w:val="a3"/>
        <w:spacing w:line="360" w:lineRule="auto"/>
        <w:ind w:right="226"/>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214F6" w:rsidRDefault="00EF0DB3">
      <w:pPr>
        <w:pStyle w:val="a3"/>
        <w:spacing w:before="6" w:line="357" w:lineRule="auto"/>
        <w:ind w:right="235"/>
      </w:pPr>
      <w:r>
        <w:t>Изучение учебного предмета «Биология» на углубленном уровне ориентировано</w:t>
      </w:r>
      <w:r>
        <w:rPr>
          <w:spacing w:val="78"/>
        </w:rPr>
        <w:t xml:space="preserve">  </w:t>
      </w:r>
      <w:r>
        <w:t>на</w:t>
      </w:r>
      <w:r>
        <w:rPr>
          <w:spacing w:val="76"/>
        </w:rPr>
        <w:t xml:space="preserve">  </w:t>
      </w:r>
      <w:r>
        <w:t>подготовку</w:t>
      </w:r>
      <w:r>
        <w:rPr>
          <w:spacing w:val="74"/>
        </w:rPr>
        <w:t xml:space="preserve">  </w:t>
      </w:r>
      <w:r>
        <w:t>обучающихся</w:t>
      </w:r>
      <w:r>
        <w:rPr>
          <w:spacing w:val="77"/>
        </w:rPr>
        <w:t xml:space="preserve">  </w:t>
      </w:r>
      <w:r>
        <w:t>к</w:t>
      </w:r>
      <w:r>
        <w:rPr>
          <w:spacing w:val="76"/>
        </w:rPr>
        <w:t xml:space="preserve">  </w:t>
      </w:r>
      <w:r>
        <w:t>последующему</w:t>
      </w:r>
      <w:r>
        <w:rPr>
          <w:spacing w:val="74"/>
        </w:rPr>
        <w:t xml:space="preserve">  </w:t>
      </w:r>
      <w:r>
        <w:rPr>
          <w:spacing w:val="-2"/>
        </w:rPr>
        <w:t>получению</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214F6" w:rsidRDefault="00EF0DB3">
      <w:pPr>
        <w:pStyle w:val="a3"/>
        <w:spacing w:before="3" w:line="360" w:lineRule="auto"/>
        <w:ind w:right="219"/>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214F6" w:rsidRDefault="00EF0DB3">
      <w:pPr>
        <w:pStyle w:val="a3"/>
        <w:spacing w:before="3" w:line="360" w:lineRule="auto"/>
        <w:ind w:right="226"/>
      </w:pPr>
      <w:r>
        <w:t>Биология призван обеспечить освоение обучающимися биологических теорий и законов, идей, принципов и правил, лежащих в основе современной естественно- 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w:t>
      </w:r>
      <w:r>
        <w:rPr>
          <w:spacing w:val="-4"/>
        </w:rPr>
        <w:t xml:space="preserve"> </w:t>
      </w:r>
      <w:r>
        <w:t>со значительным объёмом теоретического материала в</w:t>
      </w:r>
      <w:r>
        <w:rPr>
          <w:spacing w:val="-1"/>
        </w:rPr>
        <w:t xml:space="preserve"> </w:t>
      </w:r>
      <w:r>
        <w:t>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214F6" w:rsidRDefault="00EF0DB3">
      <w:pPr>
        <w:pStyle w:val="a3"/>
        <w:spacing w:before="3" w:line="362" w:lineRule="auto"/>
        <w:ind w:right="228"/>
      </w:pPr>
      <w:r>
        <w:t>Достижение цели изучения учебного предмета «Биология» на углублённом уровне обеспечивается решением следующих задач:</w:t>
      </w:r>
    </w:p>
    <w:p w:rsidR="005214F6" w:rsidRDefault="00EF0DB3">
      <w:pPr>
        <w:pStyle w:val="a3"/>
        <w:spacing w:line="360" w:lineRule="auto"/>
        <w:ind w:right="224"/>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214F6" w:rsidRDefault="00EF0DB3">
      <w:pPr>
        <w:pStyle w:val="a3"/>
        <w:spacing w:line="360" w:lineRule="auto"/>
        <w:ind w:right="224"/>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w:t>
      </w:r>
      <w:r>
        <w:rPr>
          <w:spacing w:val="-2"/>
        </w:rPr>
        <w:t xml:space="preserve"> </w:t>
      </w:r>
      <w:r>
        <w:t>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214F6" w:rsidRDefault="00EF0DB3">
      <w:pPr>
        <w:pStyle w:val="a3"/>
        <w:spacing w:line="360" w:lineRule="auto"/>
        <w:ind w:right="229"/>
      </w:pPr>
      <w:r>
        <w:t>овладение</w:t>
      </w:r>
      <w:r>
        <w:rPr>
          <w:spacing w:val="-4"/>
        </w:rPr>
        <w:t xml:space="preserve"> </w:t>
      </w:r>
      <w:r>
        <w:t>обучающимися</w:t>
      </w:r>
      <w:r>
        <w:rPr>
          <w:spacing w:val="-4"/>
        </w:rPr>
        <w:t xml:space="preserve"> </w:t>
      </w:r>
      <w:r>
        <w:t>умениями:</w:t>
      </w:r>
      <w:r>
        <w:rPr>
          <w:spacing w:val="-9"/>
        </w:rPr>
        <w:t xml:space="preserve"> </w:t>
      </w:r>
      <w:r>
        <w:t>самостоятельно</w:t>
      </w:r>
      <w:r>
        <w:rPr>
          <w:spacing w:val="-5"/>
        </w:rPr>
        <w:t xml:space="preserve"> </w:t>
      </w:r>
      <w:r>
        <w:t>находить,</w:t>
      </w:r>
      <w:r>
        <w:rPr>
          <w:spacing w:val="-3"/>
        </w:rPr>
        <w:t xml:space="preserve"> </w:t>
      </w:r>
      <w:r>
        <w:t>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w:t>
      </w:r>
      <w:r>
        <w:rPr>
          <w:spacing w:val="-4"/>
        </w:rPr>
        <w:t xml:space="preserve"> </w:t>
      </w:r>
      <w:r>
        <w:t>здоровью</w:t>
      </w:r>
      <w:r>
        <w:rPr>
          <w:spacing w:val="-2"/>
        </w:rPr>
        <w:t xml:space="preserve"> </w:t>
      </w:r>
      <w:r>
        <w:t>и здоровью</w:t>
      </w:r>
      <w:r>
        <w:rPr>
          <w:spacing w:val="-2"/>
        </w:rPr>
        <w:t xml:space="preserve"> </w:t>
      </w:r>
      <w:r>
        <w:t>окружающих</w:t>
      </w:r>
      <w:r>
        <w:rPr>
          <w:spacing w:val="-4"/>
        </w:rPr>
        <w:t xml:space="preserve"> </w:t>
      </w:r>
      <w:r>
        <w:t>людей;</w:t>
      </w:r>
      <w:r>
        <w:rPr>
          <w:spacing w:val="-1"/>
        </w:rPr>
        <w:t xml:space="preserve"> </w:t>
      </w:r>
      <w:r>
        <w:t>обосновывать</w:t>
      </w:r>
      <w:r>
        <w:rPr>
          <w:spacing w:val="-2"/>
        </w:rPr>
        <w:t xml:space="preserve"> </w:t>
      </w:r>
      <w:r>
        <w:t>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214F6" w:rsidRDefault="00EF0DB3">
      <w:pPr>
        <w:pStyle w:val="a3"/>
        <w:spacing w:line="360" w:lineRule="auto"/>
        <w:ind w:right="228"/>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 научных знаний;</w:t>
      </w:r>
    </w:p>
    <w:p w:rsidR="005214F6" w:rsidRDefault="00EF0DB3">
      <w:pPr>
        <w:pStyle w:val="a3"/>
        <w:spacing w:before="3" w:line="360" w:lineRule="auto"/>
        <w:ind w:right="222"/>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w:t>
      </w:r>
      <w:r>
        <w:rPr>
          <w:spacing w:val="80"/>
        </w:rPr>
        <w:t xml:space="preserve"> </w:t>
      </w:r>
      <w:r>
        <w:t>повседневной жизни;</w:t>
      </w:r>
    </w:p>
    <w:p w:rsidR="005214F6" w:rsidRDefault="00EF0DB3">
      <w:pPr>
        <w:pStyle w:val="a3"/>
        <w:spacing w:line="360" w:lineRule="auto"/>
        <w:ind w:right="230"/>
      </w:pPr>
      <w: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w:t>
      </w:r>
      <w:r>
        <w:rPr>
          <w:spacing w:val="-2"/>
        </w:rPr>
        <w:t>региона.</w:t>
      </w:r>
    </w:p>
    <w:p w:rsidR="005214F6" w:rsidRDefault="00EF0DB3">
      <w:pPr>
        <w:pStyle w:val="a3"/>
        <w:spacing w:before="3" w:line="360" w:lineRule="auto"/>
        <w:ind w:right="226"/>
      </w:pPr>
      <w:r>
        <w:rPr>
          <w:color w:val="0D0D0D"/>
        </w:rPr>
        <w:t>Общее число часов, рекомендованных</w:t>
      </w:r>
      <w:r>
        <w:rPr>
          <w:color w:val="0D0D0D"/>
          <w:spacing w:val="-1"/>
        </w:rPr>
        <w:t xml:space="preserve"> </w:t>
      </w:r>
      <w:r>
        <w:rPr>
          <w:color w:val="0D0D0D"/>
        </w:rPr>
        <w:t xml:space="preserve">для изучения биологии на углубленном уровне, – </w:t>
      </w:r>
      <w:r>
        <w:rPr>
          <w:color w:val="0D0D0D"/>
          <w:position w:val="1"/>
        </w:rPr>
        <w:t>204 часа:</w:t>
      </w:r>
      <w:r>
        <w:rPr>
          <w:color w:val="0D0D0D"/>
          <w:spacing w:val="-3"/>
          <w:position w:val="1"/>
        </w:rPr>
        <w:t xml:space="preserve"> </w:t>
      </w:r>
      <w:r>
        <w:rPr>
          <w:color w:val="0D0D0D"/>
          <w:position w:val="1"/>
        </w:rPr>
        <w:t>в 10 классе – 102</w:t>
      </w:r>
      <w:r>
        <w:rPr>
          <w:color w:val="0D0D0D"/>
          <w:spacing w:val="-3"/>
          <w:position w:val="1"/>
        </w:rPr>
        <w:t xml:space="preserve"> </w:t>
      </w:r>
      <w:r>
        <w:rPr>
          <w:color w:val="0D0D0D"/>
          <w:position w:val="1"/>
        </w:rPr>
        <w:t>часа (3 часа в</w:t>
      </w:r>
      <w:r>
        <w:rPr>
          <w:color w:val="0D0D0D"/>
          <w:spacing w:val="-5"/>
          <w:position w:val="1"/>
        </w:rPr>
        <w:t xml:space="preserve"> </w:t>
      </w:r>
      <w:r>
        <w:rPr>
          <w:color w:val="0D0D0D"/>
          <w:position w:val="1"/>
        </w:rPr>
        <w:t xml:space="preserve">неделю), в 11 классе – 102 часа (3 </w:t>
      </w:r>
      <w:r>
        <w:rPr>
          <w:color w:val="0D0D0D"/>
        </w:rPr>
        <w:t>часа в неделю).</w:t>
      </w:r>
    </w:p>
    <w:p w:rsidR="005214F6" w:rsidRDefault="00EF0DB3">
      <w:pPr>
        <w:pStyle w:val="a3"/>
        <w:spacing w:before="1" w:line="360" w:lineRule="auto"/>
        <w:ind w:right="225"/>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214F6" w:rsidRDefault="00EF0DB3">
      <w:pPr>
        <w:pStyle w:val="a3"/>
        <w:spacing w:line="360" w:lineRule="auto"/>
        <w:ind w:right="231"/>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w:t>
      </w:r>
      <w:r>
        <w:rPr>
          <w:spacing w:val="57"/>
        </w:rPr>
        <w:t xml:space="preserve">  </w:t>
      </w:r>
      <w:r>
        <w:t>в</w:t>
      </w:r>
      <w:r>
        <w:rPr>
          <w:spacing w:val="55"/>
        </w:rPr>
        <w:t xml:space="preserve">  </w:t>
      </w:r>
      <w:r>
        <w:t>выполнении</w:t>
      </w:r>
      <w:r>
        <w:rPr>
          <w:spacing w:val="56"/>
        </w:rPr>
        <w:t xml:space="preserve">  </w:t>
      </w:r>
      <w:r>
        <w:t>проектных</w:t>
      </w:r>
      <w:r>
        <w:rPr>
          <w:spacing w:val="54"/>
        </w:rPr>
        <w:t xml:space="preserve">  </w:t>
      </w:r>
      <w:r>
        <w:t>и</w:t>
      </w:r>
      <w:r>
        <w:rPr>
          <w:spacing w:val="56"/>
        </w:rPr>
        <w:t xml:space="preserve">  </w:t>
      </w:r>
      <w:r>
        <w:t>учебно-исследовательских</w:t>
      </w:r>
      <w:r>
        <w:rPr>
          <w:spacing w:val="54"/>
        </w:rPr>
        <w:t xml:space="preserve">  </w:t>
      </w:r>
      <w:r>
        <w:rPr>
          <w:spacing w:val="-2"/>
        </w:rPr>
        <w:t>работ,</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тематика которых определяется учителем на основе имеющихся материально- технических ресурсов и местных природных условий.</w:t>
      </w:r>
    </w:p>
    <w:p w:rsidR="005214F6" w:rsidRDefault="00EF0DB3">
      <w:pPr>
        <w:pStyle w:val="a3"/>
        <w:spacing w:line="362" w:lineRule="auto"/>
        <w:ind w:left="944" w:right="5458" w:firstLine="0"/>
      </w:pPr>
      <w:r>
        <w:t>Содержание обучения в 10 классе. 102</w:t>
      </w:r>
      <w:r>
        <w:rPr>
          <w:spacing w:val="-4"/>
        </w:rPr>
        <w:t xml:space="preserve"> </w:t>
      </w:r>
      <w:r>
        <w:t>ч, из</w:t>
      </w:r>
      <w:r>
        <w:rPr>
          <w:spacing w:val="-2"/>
        </w:rPr>
        <w:t xml:space="preserve"> </w:t>
      </w:r>
      <w:r>
        <w:t>них</w:t>
      </w:r>
      <w:r>
        <w:rPr>
          <w:spacing w:val="-8"/>
        </w:rPr>
        <w:t xml:space="preserve"> </w:t>
      </w:r>
      <w:r>
        <w:t>1</w:t>
      </w:r>
      <w:r>
        <w:rPr>
          <w:spacing w:val="-3"/>
        </w:rPr>
        <w:t xml:space="preserve"> </w:t>
      </w:r>
      <w:r>
        <w:t>ч</w:t>
      </w:r>
      <w:r>
        <w:rPr>
          <w:spacing w:val="-2"/>
        </w:rPr>
        <w:t xml:space="preserve"> </w:t>
      </w:r>
      <w:r>
        <w:t>–</w:t>
      </w:r>
      <w:r>
        <w:rPr>
          <w:spacing w:val="-2"/>
        </w:rPr>
        <w:t xml:space="preserve"> </w:t>
      </w:r>
      <w:r>
        <w:t>резервное</w:t>
      </w:r>
      <w:r>
        <w:rPr>
          <w:spacing w:val="-2"/>
        </w:rPr>
        <w:t xml:space="preserve"> время.</w:t>
      </w:r>
    </w:p>
    <w:p w:rsidR="005214F6" w:rsidRDefault="00EF0DB3">
      <w:pPr>
        <w:pStyle w:val="a3"/>
        <w:spacing w:line="357" w:lineRule="auto"/>
        <w:ind w:right="235"/>
      </w:pPr>
      <w:r>
        <w:t>Содержание программы, выделенное курсивом, не входит в проверку государственной итоговой аттстации (ГИА).</w:t>
      </w:r>
    </w:p>
    <w:p w:rsidR="005214F6" w:rsidRDefault="00EF0DB3">
      <w:pPr>
        <w:pStyle w:val="a3"/>
        <w:ind w:left="944" w:firstLine="0"/>
      </w:pPr>
      <w:r>
        <w:t>Тема</w:t>
      </w:r>
      <w:r>
        <w:rPr>
          <w:spacing w:val="-7"/>
        </w:rPr>
        <w:t xml:space="preserve"> </w:t>
      </w:r>
      <w:r>
        <w:t>1.</w:t>
      </w:r>
      <w:r>
        <w:rPr>
          <w:spacing w:val="-4"/>
        </w:rPr>
        <w:t xml:space="preserve"> </w:t>
      </w:r>
      <w:r>
        <w:t>Биология</w:t>
      </w:r>
      <w:r>
        <w:rPr>
          <w:spacing w:val="-6"/>
        </w:rPr>
        <w:t xml:space="preserve"> </w:t>
      </w:r>
      <w:r>
        <w:t>как</w:t>
      </w:r>
      <w:r>
        <w:rPr>
          <w:spacing w:val="-7"/>
        </w:rPr>
        <w:t xml:space="preserve"> </w:t>
      </w:r>
      <w:r>
        <w:rPr>
          <w:spacing w:val="-2"/>
        </w:rPr>
        <w:t>наука.</w:t>
      </w:r>
    </w:p>
    <w:p w:rsidR="005214F6" w:rsidRDefault="00EF0DB3">
      <w:pPr>
        <w:pStyle w:val="a3"/>
        <w:spacing w:before="159" w:line="360" w:lineRule="auto"/>
        <w:ind w:right="235"/>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214F6" w:rsidRDefault="00EF0DB3">
      <w:pPr>
        <w:pStyle w:val="a3"/>
        <w:spacing w:line="360" w:lineRule="auto"/>
        <w:ind w:right="222"/>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214F6" w:rsidRDefault="00EF0DB3">
      <w:pPr>
        <w:pStyle w:val="a3"/>
        <w:ind w:left="944" w:firstLine="0"/>
        <w:jc w:val="left"/>
      </w:pPr>
      <w:r>
        <w:rPr>
          <w:spacing w:val="-2"/>
        </w:rPr>
        <w:t>Демонстрации:</w:t>
      </w:r>
    </w:p>
    <w:p w:rsidR="005214F6" w:rsidRDefault="00EF0DB3">
      <w:pPr>
        <w:pStyle w:val="a3"/>
        <w:spacing w:before="158" w:line="362" w:lineRule="auto"/>
        <w:ind w:right="222"/>
      </w:pPr>
      <w:r>
        <w:t>Портреты:</w:t>
      </w:r>
      <w:r>
        <w:rPr>
          <w:spacing w:val="40"/>
        </w:rPr>
        <w:t xml:space="preserve">  </w:t>
      </w:r>
      <w:r>
        <w:t>Аристотель,</w:t>
      </w:r>
      <w:r>
        <w:rPr>
          <w:spacing w:val="40"/>
        </w:rPr>
        <w:t xml:space="preserve">  </w:t>
      </w:r>
      <w:r>
        <w:t>Теофраст,</w:t>
      </w:r>
      <w:r>
        <w:rPr>
          <w:spacing w:val="40"/>
        </w:rPr>
        <w:t xml:space="preserve">  </w:t>
      </w:r>
      <w:r>
        <w:t>К. Линней,</w:t>
      </w:r>
      <w:r>
        <w:rPr>
          <w:spacing w:val="40"/>
        </w:rPr>
        <w:t xml:space="preserve">  </w:t>
      </w:r>
      <w:r>
        <w:t>Ж.Б. Ламарк,</w:t>
      </w:r>
      <w:r>
        <w:rPr>
          <w:spacing w:val="40"/>
        </w:rPr>
        <w:t xml:space="preserve">  </w:t>
      </w:r>
      <w:r>
        <w:t>Ч. Дарвин,</w:t>
      </w:r>
      <w:r>
        <w:rPr>
          <w:spacing w:val="40"/>
        </w:rPr>
        <w:t xml:space="preserve"> </w:t>
      </w:r>
      <w:r>
        <w:t>У. Гарвей,</w:t>
      </w:r>
      <w:r>
        <w:rPr>
          <w:spacing w:val="80"/>
          <w:w w:val="150"/>
        </w:rPr>
        <w:t xml:space="preserve">  </w:t>
      </w:r>
      <w:r>
        <w:t>Г.</w:t>
      </w:r>
      <w:r>
        <w:rPr>
          <w:spacing w:val="-1"/>
        </w:rPr>
        <w:t xml:space="preserve"> </w:t>
      </w:r>
      <w:r>
        <w:t>Мендель,</w:t>
      </w:r>
      <w:r>
        <w:rPr>
          <w:spacing w:val="80"/>
          <w:w w:val="150"/>
        </w:rPr>
        <w:t xml:space="preserve">  </w:t>
      </w:r>
      <w:r>
        <w:t>В.И. Вернадский,</w:t>
      </w:r>
      <w:r>
        <w:rPr>
          <w:spacing w:val="80"/>
          <w:w w:val="150"/>
        </w:rPr>
        <w:t xml:space="preserve">  </w:t>
      </w:r>
      <w:r>
        <w:t>И.П. Павлов,</w:t>
      </w:r>
      <w:r>
        <w:rPr>
          <w:spacing w:val="80"/>
          <w:w w:val="150"/>
        </w:rPr>
        <w:t xml:space="preserve">  </w:t>
      </w:r>
      <w:r>
        <w:t>И.И. Мечников, Н.И. Вавилов, Н.В. Тимофеев-Ресовский, Дж. Уотсон, Ф. Крик, Д.К. Беляев.</w:t>
      </w:r>
    </w:p>
    <w:p w:rsidR="005214F6" w:rsidRDefault="00EF0DB3">
      <w:pPr>
        <w:pStyle w:val="a3"/>
        <w:spacing w:line="362" w:lineRule="auto"/>
        <w:ind w:right="234"/>
      </w:pPr>
      <w:r>
        <w:t>Таблицы и схемы: «Связь биологии с другими науками», «Система биологических наук».</w:t>
      </w:r>
    </w:p>
    <w:p w:rsidR="005214F6" w:rsidRDefault="00EF0DB3">
      <w:pPr>
        <w:pStyle w:val="a3"/>
        <w:spacing w:line="320" w:lineRule="exact"/>
        <w:ind w:left="944" w:firstLine="0"/>
      </w:pPr>
      <w:r>
        <w:t>Тема</w:t>
      </w:r>
      <w:r>
        <w:rPr>
          <w:spacing w:val="-5"/>
        </w:rPr>
        <w:t xml:space="preserve"> </w:t>
      </w:r>
      <w:r>
        <w:t>2.</w:t>
      </w:r>
      <w:r>
        <w:rPr>
          <w:spacing w:val="-3"/>
        </w:rPr>
        <w:t xml:space="preserve"> </w:t>
      </w:r>
      <w:r>
        <w:t>Живые</w:t>
      </w:r>
      <w:r>
        <w:rPr>
          <w:spacing w:val="-4"/>
        </w:rPr>
        <w:t xml:space="preserve"> </w:t>
      </w:r>
      <w:r>
        <w:t>системы</w:t>
      </w:r>
      <w:r>
        <w:rPr>
          <w:spacing w:val="-5"/>
        </w:rPr>
        <w:t xml:space="preserve"> </w:t>
      </w:r>
      <w:r>
        <w:t>и</w:t>
      </w:r>
      <w:r>
        <w:rPr>
          <w:spacing w:val="-6"/>
        </w:rPr>
        <w:t xml:space="preserve"> </w:t>
      </w:r>
      <w:r>
        <w:t>их</w:t>
      </w:r>
      <w:r>
        <w:rPr>
          <w:spacing w:val="-10"/>
        </w:rPr>
        <w:t xml:space="preserve"> </w:t>
      </w:r>
      <w:r>
        <w:rPr>
          <w:spacing w:val="-2"/>
        </w:rPr>
        <w:t>изучение.</w:t>
      </w:r>
    </w:p>
    <w:p w:rsidR="005214F6" w:rsidRDefault="00EF0DB3">
      <w:pPr>
        <w:pStyle w:val="a3"/>
        <w:spacing w:before="149" w:line="360" w:lineRule="auto"/>
        <w:ind w:right="224"/>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214F6" w:rsidRDefault="00EF0DB3">
      <w:pPr>
        <w:pStyle w:val="a3"/>
        <w:spacing w:before="3" w:line="360" w:lineRule="auto"/>
        <w:ind w:right="236"/>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214F6" w:rsidRDefault="00EF0DB3">
      <w:pPr>
        <w:pStyle w:val="a3"/>
        <w:spacing w:before="3"/>
        <w:ind w:left="944" w:firstLine="0"/>
      </w:pPr>
      <w:r>
        <w:t>Таблицы</w:t>
      </w:r>
      <w:r>
        <w:rPr>
          <w:spacing w:val="44"/>
        </w:rPr>
        <w:t xml:space="preserve"> </w:t>
      </w:r>
      <w:r>
        <w:t>и</w:t>
      </w:r>
      <w:r>
        <w:rPr>
          <w:spacing w:val="44"/>
        </w:rPr>
        <w:t xml:space="preserve"> </w:t>
      </w:r>
      <w:r>
        <w:t>схемы:</w:t>
      </w:r>
      <w:r>
        <w:rPr>
          <w:spacing w:val="47"/>
        </w:rPr>
        <w:t xml:space="preserve"> </w:t>
      </w:r>
      <w:r>
        <w:t>«Основные</w:t>
      </w:r>
      <w:r>
        <w:rPr>
          <w:spacing w:val="45"/>
        </w:rPr>
        <w:t xml:space="preserve"> </w:t>
      </w:r>
      <w:r>
        <w:t>признаки</w:t>
      </w:r>
      <w:r>
        <w:rPr>
          <w:spacing w:val="44"/>
        </w:rPr>
        <w:t xml:space="preserve"> </w:t>
      </w:r>
      <w:r>
        <w:t>жизни»,</w:t>
      </w:r>
      <w:r>
        <w:rPr>
          <w:spacing w:val="50"/>
        </w:rPr>
        <w:t xml:space="preserve"> </w:t>
      </w:r>
      <w:r>
        <w:t>«Биологические</w:t>
      </w:r>
      <w:r>
        <w:rPr>
          <w:spacing w:val="45"/>
        </w:rPr>
        <w:t xml:space="preserve"> </w:t>
      </w:r>
      <w:r>
        <w:rPr>
          <w:spacing w:val="-2"/>
        </w:rPr>
        <w:t>системы»,</w:t>
      </w:r>
    </w:p>
    <w:p w:rsidR="005214F6" w:rsidRDefault="00EF0DB3">
      <w:pPr>
        <w:pStyle w:val="a3"/>
        <w:spacing w:before="162" w:line="360" w:lineRule="auto"/>
        <w:ind w:right="240" w:firstLine="0"/>
      </w:pPr>
      <w:r>
        <w:t>«Свойства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214F6" w:rsidRDefault="00EF0DB3">
      <w:pPr>
        <w:pStyle w:val="a3"/>
        <w:spacing w:line="362" w:lineRule="auto"/>
        <w:ind w:right="234"/>
      </w:pPr>
      <w:r>
        <w:t>Оборудование: лабораторное оборудование для проведения наблюдений, измерений, экспериментов.</w:t>
      </w:r>
    </w:p>
    <w:p w:rsidR="005214F6" w:rsidRDefault="00EF0DB3">
      <w:pPr>
        <w:pStyle w:val="a3"/>
        <w:spacing w:line="357" w:lineRule="auto"/>
        <w:ind w:right="235"/>
      </w:pPr>
      <w:r>
        <w:t>Практическая работа «Использование различных методов при изучении</w:t>
      </w:r>
      <w:r>
        <w:rPr>
          <w:spacing w:val="40"/>
        </w:rPr>
        <w:t xml:space="preserve"> </w:t>
      </w:r>
      <w:r>
        <w:t>живых систем».</w:t>
      </w:r>
    </w:p>
    <w:p w:rsidR="005214F6" w:rsidRDefault="00EF0DB3">
      <w:pPr>
        <w:pStyle w:val="a3"/>
        <w:ind w:left="944" w:firstLine="0"/>
      </w:pPr>
      <w:r>
        <w:t>Тема</w:t>
      </w:r>
      <w:r>
        <w:rPr>
          <w:spacing w:val="-8"/>
        </w:rPr>
        <w:t xml:space="preserve"> </w:t>
      </w:r>
      <w:r>
        <w:t>3.</w:t>
      </w:r>
      <w:r>
        <w:rPr>
          <w:spacing w:val="-5"/>
        </w:rPr>
        <w:t xml:space="preserve"> </w:t>
      </w:r>
      <w:r>
        <w:t>Биология</w:t>
      </w:r>
      <w:r>
        <w:rPr>
          <w:spacing w:val="-7"/>
        </w:rPr>
        <w:t xml:space="preserve"> </w:t>
      </w:r>
      <w:r>
        <w:rPr>
          <w:spacing w:val="-2"/>
        </w:rPr>
        <w:t>клетки.</w:t>
      </w:r>
    </w:p>
    <w:p w:rsidR="005214F6" w:rsidRDefault="00EF0DB3">
      <w:pPr>
        <w:pStyle w:val="a3"/>
        <w:spacing w:before="158" w:line="362" w:lineRule="auto"/>
        <w:ind w:right="227"/>
      </w:pPr>
      <w:r>
        <w:t>Клетка – структурно-функциональная единица живого. История открытия клетки.</w:t>
      </w:r>
      <w:r>
        <w:rPr>
          <w:spacing w:val="40"/>
        </w:rPr>
        <w:t xml:space="preserve"> </w:t>
      </w:r>
      <w:r>
        <w:t>Работы</w:t>
      </w:r>
      <w:r>
        <w:rPr>
          <w:spacing w:val="40"/>
        </w:rPr>
        <w:t xml:space="preserve"> </w:t>
      </w:r>
      <w:r>
        <w:t>Р.</w:t>
      </w:r>
      <w:r>
        <w:rPr>
          <w:spacing w:val="-1"/>
        </w:rPr>
        <w:t xml:space="preserve"> </w:t>
      </w:r>
      <w:r>
        <w:t>Гука,</w:t>
      </w:r>
      <w:r>
        <w:rPr>
          <w:spacing w:val="40"/>
        </w:rPr>
        <w:t xml:space="preserve"> </w:t>
      </w:r>
      <w:r>
        <w:t>А. Левенгука.</w:t>
      </w:r>
      <w:r>
        <w:rPr>
          <w:spacing w:val="40"/>
        </w:rPr>
        <w:t xml:space="preserve"> </w:t>
      </w:r>
      <w:r>
        <w:t>Клеточная</w:t>
      </w:r>
      <w:r>
        <w:rPr>
          <w:spacing w:val="40"/>
        </w:rPr>
        <w:t xml:space="preserve"> </w:t>
      </w:r>
      <w:r>
        <w:t>теория</w:t>
      </w:r>
      <w:r>
        <w:rPr>
          <w:spacing w:val="40"/>
        </w:rPr>
        <w:t xml:space="preserve"> </w:t>
      </w:r>
      <w:r>
        <w:t>(Т. Шванн,</w:t>
      </w:r>
      <w:r>
        <w:rPr>
          <w:spacing w:val="40"/>
        </w:rPr>
        <w:t xml:space="preserve"> </w:t>
      </w:r>
      <w:r>
        <w:t>М. Шлейден, Р. Вирхов). Основные положения современной клеточной теории.</w:t>
      </w:r>
    </w:p>
    <w:p w:rsidR="005214F6" w:rsidRDefault="00EF0DB3">
      <w:pPr>
        <w:pStyle w:val="a3"/>
        <w:spacing w:line="362" w:lineRule="auto"/>
        <w:ind w:right="227"/>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214F6" w:rsidRDefault="00EF0DB3">
      <w:pPr>
        <w:pStyle w:val="a3"/>
        <w:spacing w:line="314" w:lineRule="exact"/>
        <w:ind w:left="944" w:firstLine="0"/>
        <w:jc w:val="left"/>
      </w:pPr>
      <w:r>
        <w:rPr>
          <w:spacing w:val="-2"/>
        </w:rPr>
        <w:t>Демонстрации:</w:t>
      </w:r>
    </w:p>
    <w:p w:rsidR="005214F6" w:rsidRDefault="00EF0DB3">
      <w:pPr>
        <w:pStyle w:val="a3"/>
        <w:tabs>
          <w:tab w:val="left" w:pos="2239"/>
          <w:tab w:val="left" w:pos="2622"/>
          <w:tab w:val="left" w:pos="3695"/>
          <w:tab w:val="left" w:pos="5192"/>
          <w:tab w:val="left" w:pos="6937"/>
          <w:tab w:val="left" w:pos="8928"/>
        </w:tabs>
        <w:spacing w:before="154" w:line="357" w:lineRule="auto"/>
        <w:ind w:left="944" w:right="238" w:firstLine="0"/>
        <w:jc w:val="left"/>
      </w:pPr>
      <w:r>
        <w:t xml:space="preserve">Портреты: Р. Гук, А. Левенгук, Т. Шванн, М. Шлейден, Р. Вирхов, К.М. Бэр. </w:t>
      </w:r>
      <w:r>
        <w:rPr>
          <w:spacing w:val="-2"/>
        </w:rPr>
        <w:t>Таблицы</w:t>
      </w:r>
      <w:r>
        <w:tab/>
      </w:r>
      <w:r>
        <w:rPr>
          <w:spacing w:val="-10"/>
        </w:rPr>
        <w:t>и</w:t>
      </w:r>
      <w:r>
        <w:tab/>
      </w:r>
      <w:r>
        <w:rPr>
          <w:spacing w:val="-2"/>
        </w:rPr>
        <w:t>схемы:</w:t>
      </w:r>
      <w:r>
        <w:tab/>
      </w:r>
      <w:r>
        <w:rPr>
          <w:spacing w:val="-2"/>
        </w:rPr>
        <w:t>«Световой</w:t>
      </w:r>
      <w:r>
        <w:tab/>
      </w:r>
      <w:r>
        <w:rPr>
          <w:spacing w:val="-2"/>
        </w:rPr>
        <w:t>микроскоп»,</w:t>
      </w:r>
      <w:r>
        <w:tab/>
      </w:r>
      <w:r>
        <w:rPr>
          <w:spacing w:val="-2"/>
        </w:rPr>
        <w:t>«Электронный</w:t>
      </w:r>
      <w:r>
        <w:tab/>
      </w:r>
      <w:r>
        <w:rPr>
          <w:spacing w:val="-2"/>
        </w:rPr>
        <w:t>микроскоп»,</w:t>
      </w:r>
    </w:p>
    <w:p w:rsidR="005214F6" w:rsidRDefault="00EF0DB3">
      <w:pPr>
        <w:pStyle w:val="a3"/>
        <w:spacing w:before="6"/>
        <w:ind w:firstLine="0"/>
        <w:jc w:val="left"/>
      </w:pPr>
      <w:r>
        <w:t>«История</w:t>
      </w:r>
      <w:r>
        <w:rPr>
          <w:spacing w:val="-11"/>
        </w:rPr>
        <w:t xml:space="preserve"> </w:t>
      </w:r>
      <w:r>
        <w:t>развития</w:t>
      </w:r>
      <w:r>
        <w:rPr>
          <w:spacing w:val="-10"/>
        </w:rPr>
        <w:t xml:space="preserve"> </w:t>
      </w:r>
      <w:r>
        <w:t>методов</w:t>
      </w:r>
      <w:r>
        <w:rPr>
          <w:spacing w:val="-11"/>
        </w:rPr>
        <w:t xml:space="preserve"> </w:t>
      </w:r>
      <w:r>
        <w:rPr>
          <w:spacing w:val="-2"/>
        </w:rPr>
        <w:t>микроскопии».</w:t>
      </w:r>
    </w:p>
    <w:p w:rsidR="005214F6" w:rsidRDefault="00EF0DB3">
      <w:pPr>
        <w:pStyle w:val="a3"/>
        <w:tabs>
          <w:tab w:val="left" w:pos="3128"/>
          <w:tab w:val="left" w:pos="4577"/>
          <w:tab w:val="left" w:pos="6327"/>
          <w:tab w:val="left" w:pos="8711"/>
        </w:tabs>
        <w:spacing w:before="163" w:line="357" w:lineRule="auto"/>
        <w:ind w:right="235"/>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 xml:space="preserve">растительных, </w:t>
      </w:r>
      <w:r>
        <w:t>животных и бактериальных клеток.</w:t>
      </w:r>
    </w:p>
    <w:p w:rsidR="005214F6" w:rsidRDefault="00EF0DB3">
      <w:pPr>
        <w:pStyle w:val="a3"/>
        <w:spacing w:before="6" w:line="362" w:lineRule="auto"/>
        <w:jc w:val="left"/>
      </w:pPr>
      <w:r>
        <w:t>Практическая</w:t>
      </w:r>
      <w:r>
        <w:rPr>
          <w:spacing w:val="-6"/>
        </w:rPr>
        <w:t xml:space="preserve"> </w:t>
      </w:r>
      <w:r>
        <w:t>работа «Изучение</w:t>
      </w:r>
      <w:r>
        <w:rPr>
          <w:spacing w:val="-7"/>
        </w:rPr>
        <w:t xml:space="preserve"> </w:t>
      </w:r>
      <w:r>
        <w:t>методов</w:t>
      </w:r>
      <w:r>
        <w:rPr>
          <w:spacing w:val="-9"/>
        </w:rPr>
        <w:t xml:space="preserve"> </w:t>
      </w:r>
      <w:r>
        <w:t>клеточной</w:t>
      </w:r>
      <w:r>
        <w:rPr>
          <w:spacing w:val="-8"/>
        </w:rPr>
        <w:t xml:space="preserve"> </w:t>
      </w:r>
      <w:r>
        <w:t>биологии</w:t>
      </w:r>
      <w:r>
        <w:rPr>
          <w:spacing w:val="-4"/>
        </w:rPr>
        <w:t xml:space="preserve"> </w:t>
      </w:r>
      <w:r>
        <w:t>(хроматография, электрофорез, дифференциальное центрифугирование, ПЦР)».</w:t>
      </w:r>
    </w:p>
    <w:p w:rsidR="005214F6" w:rsidRDefault="00EF0DB3">
      <w:pPr>
        <w:pStyle w:val="a3"/>
        <w:spacing w:line="314" w:lineRule="exact"/>
        <w:ind w:left="944" w:firstLine="0"/>
        <w:jc w:val="left"/>
      </w:pPr>
      <w:r>
        <w:t>Тема</w:t>
      </w:r>
      <w:r>
        <w:rPr>
          <w:spacing w:val="-9"/>
        </w:rPr>
        <w:t xml:space="preserve"> </w:t>
      </w:r>
      <w:r>
        <w:t>4.</w:t>
      </w:r>
      <w:r>
        <w:rPr>
          <w:spacing w:val="-6"/>
        </w:rPr>
        <w:t xml:space="preserve"> </w:t>
      </w:r>
      <w:r>
        <w:t>Химическая</w:t>
      </w:r>
      <w:r>
        <w:rPr>
          <w:spacing w:val="-7"/>
        </w:rPr>
        <w:t xml:space="preserve"> </w:t>
      </w:r>
      <w:r>
        <w:t>организация</w:t>
      </w:r>
      <w:r>
        <w:rPr>
          <w:spacing w:val="-8"/>
        </w:rPr>
        <w:t xml:space="preserve"> </w:t>
      </w:r>
      <w:r>
        <w:rPr>
          <w:spacing w:val="-2"/>
        </w:rPr>
        <w:t>клетки.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1"/>
      </w:pPr>
      <w:r>
        <w:t>Химический</w:t>
      </w:r>
      <w:r>
        <w:rPr>
          <w:spacing w:val="-1"/>
        </w:rPr>
        <w:t xml:space="preserve"> </w:t>
      </w:r>
      <w:r>
        <w:t>состав</w:t>
      </w:r>
      <w:r>
        <w:rPr>
          <w:spacing w:val="-3"/>
        </w:rPr>
        <w:t xml:space="preserve"> </w:t>
      </w:r>
      <w:r>
        <w:t>клетки. Макро-, микро-</w:t>
      </w:r>
      <w:r>
        <w:rPr>
          <w:spacing w:val="-2"/>
        </w:rPr>
        <w:t xml:space="preserve"> </w:t>
      </w:r>
      <w:r>
        <w:t>и</w:t>
      </w:r>
      <w:r>
        <w:rPr>
          <w:spacing w:val="-1"/>
        </w:rPr>
        <w:t xml:space="preserve"> </w:t>
      </w:r>
      <w:r>
        <w:t>ультрамикроэлементы. Вода и</w:t>
      </w:r>
      <w:r>
        <w:rPr>
          <w:spacing w:val="-1"/>
        </w:rPr>
        <w:t xml:space="preserve"> </w:t>
      </w:r>
      <w:r>
        <w:t>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214F6" w:rsidRDefault="00EF0DB3">
      <w:pPr>
        <w:pStyle w:val="a3"/>
        <w:spacing w:before="3" w:line="360" w:lineRule="auto"/>
        <w:ind w:right="232"/>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w:t>
      </w:r>
      <w:r>
        <w:rPr>
          <w:spacing w:val="-2"/>
        </w:rPr>
        <w:t>белков.</w:t>
      </w:r>
    </w:p>
    <w:p w:rsidR="005214F6" w:rsidRDefault="00EF0DB3">
      <w:pPr>
        <w:pStyle w:val="a3"/>
        <w:spacing w:line="360" w:lineRule="auto"/>
        <w:ind w:right="232"/>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214F6" w:rsidRDefault="00EF0DB3">
      <w:pPr>
        <w:pStyle w:val="a3"/>
        <w:spacing w:before="2" w:line="360" w:lineRule="auto"/>
        <w:ind w:right="223"/>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5214F6" w:rsidRDefault="00EF0DB3">
      <w:pPr>
        <w:pStyle w:val="a3"/>
        <w:spacing w:line="360" w:lineRule="auto"/>
        <w:ind w:right="220"/>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214F6" w:rsidRDefault="00EF0DB3">
      <w:pPr>
        <w:pStyle w:val="a3"/>
        <w:spacing w:before="1" w:line="360" w:lineRule="auto"/>
        <w:ind w:right="230"/>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214F6" w:rsidRDefault="00EF0DB3">
      <w:pPr>
        <w:pStyle w:val="a3"/>
        <w:spacing w:line="362" w:lineRule="auto"/>
        <w:ind w:right="238"/>
      </w:pPr>
      <w:r>
        <w:t>Структурная</w:t>
      </w:r>
      <w:r>
        <w:rPr>
          <w:spacing w:val="-4"/>
        </w:rPr>
        <w:t xml:space="preserve"> </w:t>
      </w:r>
      <w:r>
        <w:t>биология:</w:t>
      </w:r>
      <w:r>
        <w:rPr>
          <w:spacing w:val="-9"/>
        </w:rPr>
        <w:t xml:space="preserve"> </w:t>
      </w:r>
      <w:r>
        <w:t>биохимические</w:t>
      </w:r>
      <w:r>
        <w:rPr>
          <w:spacing w:val="-4"/>
        </w:rPr>
        <w:t xml:space="preserve"> </w:t>
      </w:r>
      <w:r>
        <w:t>и</w:t>
      </w:r>
      <w:r>
        <w:rPr>
          <w:spacing w:val="-5"/>
        </w:rPr>
        <w:t xml:space="preserve"> </w:t>
      </w:r>
      <w:r>
        <w:t>биофизические</w:t>
      </w:r>
      <w:r>
        <w:rPr>
          <w:spacing w:val="-4"/>
        </w:rPr>
        <w:t xml:space="preserve"> </w:t>
      </w:r>
      <w:r>
        <w:t>исследования</w:t>
      </w:r>
      <w:r>
        <w:rPr>
          <w:spacing w:val="-4"/>
        </w:rPr>
        <w:t xml:space="preserve"> </w:t>
      </w:r>
      <w:r>
        <w:t>состава и пространственной структуры биомолекул.</w:t>
      </w:r>
    </w:p>
    <w:p w:rsidR="005214F6" w:rsidRDefault="00EF0DB3">
      <w:pPr>
        <w:pStyle w:val="a3"/>
        <w:spacing w:line="320" w:lineRule="exact"/>
        <w:ind w:left="944" w:firstLine="0"/>
        <w:jc w:val="left"/>
      </w:pPr>
      <w:r>
        <w:rPr>
          <w:spacing w:val="-2"/>
        </w:rPr>
        <w:t>Демонстрации:</w:t>
      </w:r>
    </w:p>
    <w:p w:rsidR="005214F6" w:rsidRDefault="00EF0DB3">
      <w:pPr>
        <w:pStyle w:val="a3"/>
        <w:tabs>
          <w:tab w:val="left" w:pos="2470"/>
          <w:tab w:val="left" w:pos="4039"/>
          <w:tab w:val="left" w:pos="5773"/>
          <w:tab w:val="left" w:pos="7089"/>
          <w:tab w:val="left" w:pos="8870"/>
        </w:tabs>
        <w:spacing w:before="154" w:line="362" w:lineRule="auto"/>
        <w:ind w:right="228"/>
        <w:jc w:val="left"/>
      </w:pPr>
      <w:r>
        <w:rPr>
          <w:spacing w:val="-2"/>
        </w:rPr>
        <w:t>Портреты:</w:t>
      </w:r>
      <w:r>
        <w:tab/>
        <w:t>Л. Полинг,</w:t>
      </w:r>
      <w:r>
        <w:tab/>
        <w:t>Дж. Уотсон,</w:t>
      </w:r>
      <w:r>
        <w:tab/>
        <w:t>Ф. Крик,</w:t>
      </w:r>
      <w:r>
        <w:tab/>
        <w:t>М. Уилкинс,</w:t>
      </w:r>
      <w:r>
        <w:tab/>
        <w:t>Р.</w:t>
      </w:r>
      <w:r>
        <w:rPr>
          <w:spacing w:val="-18"/>
        </w:rPr>
        <w:t xml:space="preserve"> </w:t>
      </w:r>
      <w:r>
        <w:t>Франклин, Ф. Сэнгер, С. Прузинер.</w:t>
      </w:r>
    </w:p>
    <w:p w:rsidR="005214F6" w:rsidRDefault="00EF0DB3">
      <w:pPr>
        <w:pStyle w:val="a3"/>
        <w:spacing w:line="320" w:lineRule="exact"/>
        <w:ind w:left="944" w:firstLine="0"/>
        <w:jc w:val="left"/>
      </w:pPr>
      <w:r>
        <w:t>Диаграммы:</w:t>
      </w:r>
      <w:r>
        <w:rPr>
          <w:spacing w:val="64"/>
          <w:w w:val="150"/>
        </w:rPr>
        <w:t xml:space="preserve"> </w:t>
      </w:r>
      <w:r>
        <w:t>«Распределение</w:t>
      </w:r>
      <w:r>
        <w:rPr>
          <w:spacing w:val="66"/>
          <w:w w:val="150"/>
        </w:rPr>
        <w:t xml:space="preserve"> </w:t>
      </w:r>
      <w:r>
        <w:t>химических</w:t>
      </w:r>
      <w:r>
        <w:rPr>
          <w:spacing w:val="61"/>
          <w:w w:val="150"/>
        </w:rPr>
        <w:t xml:space="preserve"> </w:t>
      </w:r>
      <w:r>
        <w:t>элементов</w:t>
      </w:r>
      <w:r>
        <w:rPr>
          <w:spacing w:val="69"/>
          <w:w w:val="150"/>
        </w:rPr>
        <w:t xml:space="preserve"> </w:t>
      </w:r>
      <w:r>
        <w:t>в</w:t>
      </w:r>
      <w:r>
        <w:rPr>
          <w:spacing w:val="64"/>
          <w:w w:val="150"/>
        </w:rPr>
        <w:t xml:space="preserve"> </w:t>
      </w:r>
      <w:r>
        <w:t>неживой</w:t>
      </w:r>
      <w:r>
        <w:rPr>
          <w:spacing w:val="65"/>
          <w:w w:val="150"/>
        </w:rPr>
        <w:t xml:space="preserve"> </w:t>
      </w:r>
      <w:r>
        <w:rPr>
          <w:spacing w:val="-2"/>
        </w:rPr>
        <w:t>природе»,</w:t>
      </w:r>
    </w:p>
    <w:p w:rsidR="005214F6" w:rsidRDefault="00EF0DB3">
      <w:pPr>
        <w:pStyle w:val="a3"/>
        <w:spacing w:before="158"/>
        <w:ind w:firstLine="0"/>
        <w:jc w:val="left"/>
      </w:pPr>
      <w:r>
        <w:t>«Распределение</w:t>
      </w:r>
      <w:r>
        <w:rPr>
          <w:spacing w:val="-9"/>
        </w:rPr>
        <w:t xml:space="preserve"> </w:t>
      </w:r>
      <w:r>
        <w:t>химических</w:t>
      </w:r>
      <w:r>
        <w:rPr>
          <w:spacing w:val="-13"/>
        </w:rPr>
        <w:t xml:space="preserve"> </w:t>
      </w:r>
      <w:r>
        <w:t>элементов</w:t>
      </w:r>
      <w:r>
        <w:rPr>
          <w:spacing w:val="-7"/>
        </w:rPr>
        <w:t xml:space="preserve"> </w:t>
      </w:r>
      <w:r>
        <w:t>в</w:t>
      </w:r>
      <w:r>
        <w:rPr>
          <w:spacing w:val="-11"/>
        </w:rPr>
        <w:t xml:space="preserve"> </w:t>
      </w:r>
      <w:r>
        <w:t>живой</w:t>
      </w:r>
      <w:r>
        <w:rPr>
          <w:spacing w:val="-9"/>
        </w:rPr>
        <w:t xml:space="preserve"> </w:t>
      </w:r>
      <w:r>
        <w:rPr>
          <w:spacing w:val="-2"/>
        </w:rPr>
        <w:t>природе».</w:t>
      </w:r>
    </w:p>
    <w:p w:rsidR="005214F6" w:rsidRDefault="005214F6">
      <w:pPr>
        <w:sectPr w:rsidR="005214F6">
          <w:pgSz w:w="11910" w:h="16840"/>
          <w:pgMar w:top="1040" w:right="340" w:bottom="740" w:left="900" w:header="569" w:footer="541" w:gutter="0"/>
          <w:cols w:space="720"/>
        </w:sectPr>
      </w:pPr>
    </w:p>
    <w:p w:rsidR="005214F6" w:rsidRDefault="00EF0DB3">
      <w:pPr>
        <w:pStyle w:val="a3"/>
        <w:tabs>
          <w:tab w:val="left" w:pos="2282"/>
          <w:tab w:val="left" w:pos="2709"/>
          <w:tab w:val="left" w:pos="3820"/>
          <w:tab w:val="left" w:pos="6064"/>
          <w:tab w:val="left" w:pos="7292"/>
          <w:tab w:val="left" w:pos="8994"/>
        </w:tabs>
        <w:spacing w:before="81"/>
        <w:ind w:left="944" w:firstLine="0"/>
        <w:jc w:val="left"/>
      </w:pPr>
      <w:r>
        <w:rPr>
          <w:spacing w:val="-2"/>
        </w:rPr>
        <w:t>Таблицы</w:t>
      </w:r>
      <w:r>
        <w:tab/>
      </w:r>
      <w:r>
        <w:rPr>
          <w:spacing w:val="-10"/>
        </w:rPr>
        <w:t>и</w:t>
      </w:r>
      <w:r>
        <w:tab/>
      </w:r>
      <w:r>
        <w:rPr>
          <w:spacing w:val="-2"/>
        </w:rPr>
        <w:t>схемы:</w:t>
      </w:r>
      <w:r>
        <w:tab/>
      </w:r>
      <w:r>
        <w:rPr>
          <w:spacing w:val="-2"/>
        </w:rPr>
        <w:t>«Периодическая</w:t>
      </w:r>
      <w:r>
        <w:tab/>
      </w:r>
      <w:r>
        <w:rPr>
          <w:spacing w:val="-2"/>
        </w:rPr>
        <w:t>таблица</w:t>
      </w:r>
      <w:r>
        <w:tab/>
      </w:r>
      <w:r>
        <w:rPr>
          <w:spacing w:val="-2"/>
        </w:rPr>
        <w:t>химических</w:t>
      </w:r>
      <w:r>
        <w:tab/>
      </w:r>
      <w:r>
        <w:rPr>
          <w:spacing w:val="-2"/>
        </w:rPr>
        <w:t>элементов»,</w:t>
      </w:r>
    </w:p>
    <w:p w:rsidR="005214F6" w:rsidRDefault="00EF0DB3">
      <w:pPr>
        <w:pStyle w:val="a3"/>
        <w:tabs>
          <w:tab w:val="left" w:pos="1388"/>
          <w:tab w:val="left" w:pos="3120"/>
          <w:tab w:val="left" w:pos="4506"/>
          <w:tab w:val="left" w:pos="6180"/>
          <w:tab w:val="left" w:pos="7734"/>
          <w:tab w:val="left" w:pos="9015"/>
        </w:tabs>
        <w:spacing w:before="163" w:line="357" w:lineRule="auto"/>
        <w:ind w:right="232" w:firstLine="0"/>
        <w:jc w:val="left"/>
      </w:pPr>
      <w:r>
        <w:t>«Строение</w:t>
      </w:r>
      <w:r>
        <w:rPr>
          <w:spacing w:val="-6"/>
        </w:rPr>
        <w:t xml:space="preserve"> </w:t>
      </w:r>
      <w:r>
        <w:t>молекулы</w:t>
      </w:r>
      <w:r>
        <w:rPr>
          <w:spacing w:val="-6"/>
        </w:rPr>
        <w:t xml:space="preserve"> </w:t>
      </w:r>
      <w:r>
        <w:t>воды»,</w:t>
      </w:r>
      <w:r>
        <w:rPr>
          <w:spacing w:val="-4"/>
        </w:rPr>
        <w:t xml:space="preserve"> </w:t>
      </w:r>
      <w:r>
        <w:t>«Вещества</w:t>
      </w:r>
      <w:r>
        <w:rPr>
          <w:spacing w:val="-6"/>
        </w:rPr>
        <w:t xml:space="preserve"> </w:t>
      </w:r>
      <w:r>
        <w:t>в</w:t>
      </w:r>
      <w:r>
        <w:rPr>
          <w:spacing w:val="-7"/>
        </w:rPr>
        <w:t xml:space="preserve"> </w:t>
      </w:r>
      <w:r>
        <w:t>составе</w:t>
      </w:r>
      <w:r>
        <w:rPr>
          <w:spacing w:val="-6"/>
        </w:rPr>
        <w:t xml:space="preserve"> </w:t>
      </w:r>
      <w:r>
        <w:t>организмов»,</w:t>
      </w:r>
      <w:r>
        <w:rPr>
          <w:spacing w:val="-4"/>
        </w:rPr>
        <w:t xml:space="preserve"> </w:t>
      </w:r>
      <w:r>
        <w:t>«Строение</w:t>
      </w:r>
      <w:r>
        <w:rPr>
          <w:spacing w:val="-6"/>
        </w:rPr>
        <w:t xml:space="preserve"> </w:t>
      </w:r>
      <w:r>
        <w:t xml:space="preserve">молекулы </w:t>
      </w:r>
      <w:r>
        <w:rPr>
          <w:spacing w:val="-2"/>
        </w:rPr>
        <w:t>белка»,</w:t>
      </w:r>
      <w:r>
        <w:tab/>
      </w:r>
      <w:r>
        <w:rPr>
          <w:spacing w:val="-2"/>
        </w:rPr>
        <w:t>«Структуры</w:t>
      </w:r>
      <w:r>
        <w:tab/>
      </w:r>
      <w:r>
        <w:rPr>
          <w:spacing w:val="-2"/>
        </w:rPr>
        <w:t>белковой</w:t>
      </w:r>
      <w:r>
        <w:tab/>
      </w:r>
      <w:r>
        <w:rPr>
          <w:spacing w:val="-2"/>
        </w:rPr>
        <w:t>молекулы»,</w:t>
      </w:r>
      <w:r>
        <w:tab/>
      </w:r>
      <w:r>
        <w:rPr>
          <w:spacing w:val="-2"/>
        </w:rPr>
        <w:t>«Строение</w:t>
      </w:r>
      <w:r>
        <w:tab/>
      </w:r>
      <w:r>
        <w:rPr>
          <w:spacing w:val="-2"/>
        </w:rPr>
        <w:t>молекул</w:t>
      </w:r>
      <w:r>
        <w:tab/>
      </w:r>
      <w:r>
        <w:rPr>
          <w:spacing w:val="-2"/>
        </w:rPr>
        <w:t>углеводов»,</w:t>
      </w:r>
    </w:p>
    <w:p w:rsidR="005214F6" w:rsidRDefault="00EF0DB3">
      <w:pPr>
        <w:pStyle w:val="a3"/>
        <w:tabs>
          <w:tab w:val="left" w:pos="1720"/>
          <w:tab w:val="left" w:pos="2929"/>
          <w:tab w:val="left" w:pos="4358"/>
          <w:tab w:val="left" w:pos="6334"/>
          <w:tab w:val="left" w:pos="7759"/>
          <w:tab w:val="left" w:pos="9246"/>
        </w:tabs>
        <w:spacing w:before="6" w:line="362" w:lineRule="auto"/>
        <w:ind w:right="240" w:firstLine="0"/>
        <w:jc w:val="left"/>
      </w:pPr>
      <w:r>
        <w:rPr>
          <w:spacing w:val="-2"/>
        </w:rPr>
        <w:t>«Строение</w:t>
      </w:r>
      <w:r>
        <w:tab/>
      </w:r>
      <w:r>
        <w:rPr>
          <w:spacing w:val="-2"/>
        </w:rPr>
        <w:t>молекул</w:t>
      </w:r>
      <w:r>
        <w:tab/>
      </w:r>
      <w:r>
        <w:rPr>
          <w:spacing w:val="-2"/>
        </w:rPr>
        <w:t>липидов»,</w:t>
      </w:r>
      <w:r>
        <w:tab/>
      </w:r>
      <w:r>
        <w:rPr>
          <w:spacing w:val="-2"/>
        </w:rPr>
        <w:t>«Нуклеиновые</w:t>
      </w:r>
      <w:r>
        <w:tab/>
      </w:r>
      <w:r>
        <w:rPr>
          <w:spacing w:val="-2"/>
        </w:rPr>
        <w:t>кислоты»,</w:t>
      </w:r>
      <w:r>
        <w:tab/>
      </w:r>
      <w:r>
        <w:rPr>
          <w:spacing w:val="-2"/>
        </w:rPr>
        <w:t>«Строение</w:t>
      </w:r>
      <w:r>
        <w:tab/>
      </w:r>
      <w:r>
        <w:rPr>
          <w:spacing w:val="-2"/>
        </w:rPr>
        <w:t>молекулы АТФ».</w:t>
      </w:r>
    </w:p>
    <w:p w:rsidR="005214F6" w:rsidRDefault="00EF0DB3">
      <w:pPr>
        <w:pStyle w:val="a3"/>
        <w:spacing w:line="314" w:lineRule="exact"/>
        <w:ind w:left="944" w:firstLine="0"/>
      </w:pPr>
      <w:r>
        <w:t>Оборудование:</w:t>
      </w:r>
      <w:r>
        <w:rPr>
          <w:spacing w:val="-8"/>
        </w:rPr>
        <w:t xml:space="preserve"> </w:t>
      </w:r>
      <w:r>
        <w:t>химическая</w:t>
      </w:r>
      <w:r>
        <w:rPr>
          <w:spacing w:val="-8"/>
        </w:rPr>
        <w:t xml:space="preserve"> </w:t>
      </w:r>
      <w:r>
        <w:t>посуда</w:t>
      </w:r>
      <w:r>
        <w:rPr>
          <w:spacing w:val="-8"/>
        </w:rPr>
        <w:t xml:space="preserve"> </w:t>
      </w:r>
      <w:r>
        <w:t>и</w:t>
      </w:r>
      <w:r>
        <w:rPr>
          <w:spacing w:val="-9"/>
        </w:rPr>
        <w:t xml:space="preserve"> </w:t>
      </w:r>
      <w:r>
        <w:rPr>
          <w:spacing w:val="-2"/>
        </w:rPr>
        <w:t>оборудование.</w:t>
      </w:r>
    </w:p>
    <w:p w:rsidR="005214F6" w:rsidRDefault="00EF0DB3">
      <w:pPr>
        <w:pStyle w:val="a3"/>
        <w:spacing w:before="163" w:line="362" w:lineRule="auto"/>
        <w:ind w:right="223"/>
      </w:pPr>
      <w:r>
        <w:t xml:space="preserve">Лабораторная работа «Обнаружение белков с помощью качественных </w:t>
      </w:r>
      <w:r>
        <w:rPr>
          <w:spacing w:val="-2"/>
        </w:rPr>
        <w:t>реакций».</w:t>
      </w:r>
    </w:p>
    <w:p w:rsidR="005214F6" w:rsidRDefault="00EF0DB3">
      <w:pPr>
        <w:pStyle w:val="a3"/>
        <w:spacing w:line="362" w:lineRule="auto"/>
        <w:ind w:right="229"/>
      </w:pPr>
      <w:r>
        <w:t>Лабораторная работа «Исследование нуклеиновых кислот, выделенных из клеток различных организмов».</w:t>
      </w:r>
    </w:p>
    <w:p w:rsidR="005214F6" w:rsidRDefault="00EF0DB3">
      <w:pPr>
        <w:pStyle w:val="a3"/>
        <w:spacing w:line="315" w:lineRule="exact"/>
        <w:ind w:left="944" w:firstLine="0"/>
      </w:pPr>
      <w:r>
        <w:t>Тема</w:t>
      </w:r>
      <w:r>
        <w:rPr>
          <w:spacing w:val="-6"/>
        </w:rPr>
        <w:t xml:space="preserve"> </w:t>
      </w:r>
      <w:r>
        <w:t>5.</w:t>
      </w:r>
      <w:r>
        <w:rPr>
          <w:spacing w:val="-4"/>
        </w:rPr>
        <w:t xml:space="preserve"> </w:t>
      </w:r>
      <w:r>
        <w:t>Строение</w:t>
      </w:r>
      <w:r>
        <w:rPr>
          <w:spacing w:val="-5"/>
        </w:rPr>
        <w:t xml:space="preserve"> </w:t>
      </w:r>
      <w:r>
        <w:t>и</w:t>
      </w:r>
      <w:r>
        <w:rPr>
          <w:spacing w:val="-7"/>
        </w:rPr>
        <w:t xml:space="preserve"> </w:t>
      </w:r>
      <w:r>
        <w:t>функции</w:t>
      </w:r>
      <w:r>
        <w:rPr>
          <w:spacing w:val="-6"/>
        </w:rPr>
        <w:t xml:space="preserve"> </w:t>
      </w:r>
      <w:r>
        <w:rPr>
          <w:spacing w:val="-2"/>
        </w:rPr>
        <w:t>клетки.</w:t>
      </w:r>
    </w:p>
    <w:p w:rsidR="005214F6" w:rsidRDefault="00EF0DB3">
      <w:pPr>
        <w:pStyle w:val="a3"/>
        <w:spacing w:before="155" w:line="362" w:lineRule="auto"/>
        <w:ind w:right="228"/>
      </w:pPr>
      <w:r>
        <w:t>Типы клеток: эукариотическая и прокариотическая. Структурно- функциональные образования клетки.</w:t>
      </w:r>
    </w:p>
    <w:p w:rsidR="005214F6" w:rsidRDefault="00EF0DB3">
      <w:pPr>
        <w:pStyle w:val="a3"/>
        <w:spacing w:line="360" w:lineRule="auto"/>
        <w:ind w:right="238"/>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5214F6" w:rsidRDefault="00EF0DB3">
      <w:pPr>
        <w:pStyle w:val="a3"/>
        <w:spacing w:line="360" w:lineRule="auto"/>
        <w:ind w:right="232"/>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w:t>
      </w:r>
      <w:r>
        <w:rPr>
          <w:spacing w:val="-2"/>
        </w:rPr>
        <w:t>грибов.</w:t>
      </w:r>
    </w:p>
    <w:p w:rsidR="005214F6" w:rsidRDefault="00EF0DB3">
      <w:pPr>
        <w:pStyle w:val="a3"/>
        <w:spacing w:line="360" w:lineRule="auto"/>
        <w:ind w:right="232"/>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pPr>
      <w: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w:t>
      </w:r>
      <w:r>
        <w:rPr>
          <w:spacing w:val="-2"/>
        </w:rPr>
        <w:t>растений.</w:t>
      </w:r>
    </w:p>
    <w:p w:rsidR="005214F6" w:rsidRDefault="00EF0DB3">
      <w:pPr>
        <w:pStyle w:val="a3"/>
        <w:spacing w:before="3" w:line="360" w:lineRule="auto"/>
        <w:ind w:right="227"/>
      </w:pPr>
      <w:r>
        <w:t>Немембранные органоиды клетки Строение и функции немембранных органоидов клетки. Рибосомы. Микрофиламенты. Мышечные клетки</w:t>
      </w:r>
      <w:r>
        <w:rPr>
          <w:i/>
        </w:rPr>
        <w:t xml:space="preserve">. </w:t>
      </w:r>
      <w:r>
        <w:t>Микротрубочки. Клеточный центр. Строение и движение жгутиков и ресничек. Микротрубочки цитоплазмы. Центриоль.</w:t>
      </w:r>
    </w:p>
    <w:p w:rsidR="005214F6" w:rsidRDefault="00EF0DB3">
      <w:pPr>
        <w:pStyle w:val="a3"/>
        <w:spacing w:line="360" w:lineRule="auto"/>
        <w:ind w:right="229"/>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214F6" w:rsidRDefault="00EF0DB3">
      <w:pPr>
        <w:pStyle w:val="a3"/>
        <w:spacing w:line="362" w:lineRule="auto"/>
        <w:ind w:right="234"/>
      </w:pPr>
      <w:r>
        <w:t>Клеточные включения. Сравнительная характеристика клеток эукариот (растительной, животной, грибной).</w:t>
      </w:r>
    </w:p>
    <w:p w:rsidR="005214F6" w:rsidRDefault="00EF0DB3">
      <w:pPr>
        <w:pStyle w:val="a3"/>
        <w:spacing w:line="315" w:lineRule="exact"/>
        <w:ind w:left="944" w:firstLine="0"/>
        <w:jc w:val="left"/>
      </w:pPr>
      <w:r>
        <w:rPr>
          <w:spacing w:val="-2"/>
        </w:rPr>
        <w:t>Демонстрации:</w:t>
      </w:r>
    </w:p>
    <w:p w:rsidR="005214F6" w:rsidRDefault="00EF0DB3">
      <w:pPr>
        <w:pStyle w:val="a3"/>
        <w:spacing w:before="163"/>
        <w:ind w:left="944" w:firstLine="0"/>
        <w:jc w:val="left"/>
      </w:pPr>
      <w:r>
        <w:t>Портреты:</w:t>
      </w:r>
      <w:r>
        <w:rPr>
          <w:spacing w:val="-12"/>
        </w:rPr>
        <w:t xml:space="preserve"> </w:t>
      </w:r>
      <w:r>
        <w:t>К.С.</w:t>
      </w:r>
      <w:r>
        <w:rPr>
          <w:spacing w:val="-5"/>
        </w:rPr>
        <w:t xml:space="preserve"> </w:t>
      </w:r>
      <w:r>
        <w:t>Мережковский,</w:t>
      </w:r>
      <w:r>
        <w:rPr>
          <w:spacing w:val="-6"/>
        </w:rPr>
        <w:t xml:space="preserve"> </w:t>
      </w:r>
      <w:r>
        <w:t>Л.</w:t>
      </w:r>
      <w:r>
        <w:rPr>
          <w:spacing w:val="-4"/>
        </w:rPr>
        <w:t xml:space="preserve"> </w:t>
      </w:r>
      <w:r>
        <w:rPr>
          <w:spacing w:val="-2"/>
        </w:rPr>
        <w:t>Маргулис.</w:t>
      </w:r>
    </w:p>
    <w:p w:rsidR="005214F6" w:rsidRDefault="00EF0DB3">
      <w:pPr>
        <w:pStyle w:val="a3"/>
        <w:tabs>
          <w:tab w:val="left" w:pos="1456"/>
          <w:tab w:val="left" w:pos="2933"/>
          <w:tab w:val="left" w:pos="4750"/>
          <w:tab w:val="left" w:pos="5978"/>
          <w:tab w:val="left" w:pos="7464"/>
          <w:tab w:val="left" w:pos="9479"/>
        </w:tabs>
        <w:spacing w:before="158" w:line="362" w:lineRule="auto"/>
        <w:ind w:right="231"/>
        <w:jc w:val="left"/>
      </w:pPr>
      <w:r>
        <w:t xml:space="preserve">Таблицы и схемы: «Строение эукариотической клетки», «Строение животной </w:t>
      </w:r>
      <w:r>
        <w:rPr>
          <w:spacing w:val="-2"/>
        </w:rPr>
        <w:t>клетки»,</w:t>
      </w:r>
      <w:r>
        <w:tab/>
      </w: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p>
    <w:p w:rsidR="005214F6" w:rsidRDefault="00EF0DB3">
      <w:pPr>
        <w:pStyle w:val="a3"/>
        <w:spacing w:line="320" w:lineRule="exact"/>
        <w:ind w:firstLine="0"/>
        <w:jc w:val="left"/>
      </w:pPr>
      <w:r>
        <w:t>«Строение</w:t>
      </w:r>
      <w:r>
        <w:rPr>
          <w:spacing w:val="-16"/>
        </w:rPr>
        <w:t xml:space="preserve"> </w:t>
      </w:r>
      <w:r>
        <w:t>прокариотической</w:t>
      </w:r>
      <w:r>
        <w:rPr>
          <w:spacing w:val="-16"/>
        </w:rPr>
        <w:t xml:space="preserve"> </w:t>
      </w:r>
      <w:r>
        <w:rPr>
          <w:spacing w:val="-2"/>
        </w:rPr>
        <w:t>клетки».</w:t>
      </w:r>
    </w:p>
    <w:p w:rsidR="005214F6" w:rsidRDefault="00EF0DB3">
      <w:pPr>
        <w:pStyle w:val="a3"/>
        <w:tabs>
          <w:tab w:val="left" w:pos="3128"/>
          <w:tab w:val="left" w:pos="4577"/>
          <w:tab w:val="left" w:pos="6327"/>
          <w:tab w:val="left" w:pos="8711"/>
        </w:tabs>
        <w:spacing w:before="158" w:line="362" w:lineRule="auto"/>
        <w:ind w:right="235"/>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 xml:space="preserve">растительных, </w:t>
      </w:r>
      <w:r>
        <w:t>животных клеток, микропрепараты бактериальных клеток.</w:t>
      </w:r>
    </w:p>
    <w:p w:rsidR="005214F6" w:rsidRDefault="00EF0DB3">
      <w:pPr>
        <w:pStyle w:val="a3"/>
        <w:spacing w:line="357" w:lineRule="auto"/>
        <w:ind w:left="944" w:firstLine="0"/>
        <w:jc w:val="left"/>
      </w:pPr>
      <w:r>
        <w:t>Лабораторная</w:t>
      </w:r>
      <w:r>
        <w:rPr>
          <w:spacing w:val="-9"/>
        </w:rPr>
        <w:t xml:space="preserve"> </w:t>
      </w:r>
      <w:r>
        <w:t>работа</w:t>
      </w:r>
      <w:r>
        <w:rPr>
          <w:spacing w:val="-2"/>
        </w:rPr>
        <w:t xml:space="preserve"> </w:t>
      </w:r>
      <w:r>
        <w:t>«Изучение</w:t>
      </w:r>
      <w:r>
        <w:rPr>
          <w:spacing w:val="-9"/>
        </w:rPr>
        <w:t xml:space="preserve"> </w:t>
      </w:r>
      <w:r>
        <w:t>строения</w:t>
      </w:r>
      <w:r>
        <w:rPr>
          <w:spacing w:val="-9"/>
        </w:rPr>
        <w:t xml:space="preserve"> </w:t>
      </w:r>
      <w:r>
        <w:t>клеток</w:t>
      </w:r>
      <w:r>
        <w:rPr>
          <w:spacing w:val="-10"/>
        </w:rPr>
        <w:t xml:space="preserve"> </w:t>
      </w:r>
      <w:r>
        <w:t>различных</w:t>
      </w:r>
      <w:r>
        <w:rPr>
          <w:spacing w:val="-14"/>
        </w:rPr>
        <w:t xml:space="preserve"> </w:t>
      </w:r>
      <w:r>
        <w:t>организмов». Практическая работа «Изучение свойств клеточной мембраны».</w:t>
      </w:r>
    </w:p>
    <w:p w:rsidR="005214F6" w:rsidRDefault="00EF0DB3">
      <w:pPr>
        <w:pStyle w:val="a3"/>
        <w:spacing w:before="3" w:line="357" w:lineRule="auto"/>
        <w:ind w:right="218"/>
      </w:pPr>
      <w:r>
        <w:t>Лабораторная работа «Исследование плазмолиза и деплазмолиза в растительных клетках».</w:t>
      </w:r>
    </w:p>
    <w:p w:rsidR="005214F6" w:rsidRDefault="00EF0DB3">
      <w:pPr>
        <w:pStyle w:val="a3"/>
        <w:spacing w:before="6" w:line="362" w:lineRule="auto"/>
        <w:ind w:right="231"/>
      </w:pPr>
      <w:r>
        <w:t xml:space="preserve">Практическая работа «Изучение движения цитоплазмы в растительных </w:t>
      </w:r>
      <w:r>
        <w:rPr>
          <w:spacing w:val="-2"/>
        </w:rPr>
        <w:t>клетках».</w:t>
      </w:r>
    </w:p>
    <w:p w:rsidR="005214F6" w:rsidRDefault="00EF0DB3">
      <w:pPr>
        <w:pStyle w:val="a3"/>
        <w:spacing w:line="314" w:lineRule="exact"/>
        <w:ind w:left="944" w:firstLine="0"/>
      </w:pPr>
      <w:r>
        <w:t>Тема</w:t>
      </w:r>
      <w:r>
        <w:rPr>
          <w:spacing w:val="-6"/>
        </w:rPr>
        <w:t xml:space="preserve"> </w:t>
      </w:r>
      <w:r>
        <w:t>6.</w:t>
      </w:r>
      <w:r>
        <w:rPr>
          <w:spacing w:val="-3"/>
        </w:rPr>
        <w:t xml:space="preserve"> </w:t>
      </w:r>
      <w:r>
        <w:t>Обмен</w:t>
      </w:r>
      <w:r>
        <w:rPr>
          <w:spacing w:val="-6"/>
        </w:rPr>
        <w:t xml:space="preserve"> </w:t>
      </w:r>
      <w:r>
        <w:t>веществ</w:t>
      </w:r>
      <w:r>
        <w:rPr>
          <w:spacing w:val="-7"/>
        </w:rPr>
        <w:t xml:space="preserve"> </w:t>
      </w:r>
      <w:r>
        <w:t>и</w:t>
      </w:r>
      <w:r>
        <w:rPr>
          <w:spacing w:val="-6"/>
        </w:rPr>
        <w:t xml:space="preserve"> </w:t>
      </w:r>
      <w:r>
        <w:t>превращение</w:t>
      </w:r>
      <w:r>
        <w:rPr>
          <w:spacing w:val="-5"/>
        </w:rPr>
        <w:t xml:space="preserve"> </w:t>
      </w:r>
      <w:r>
        <w:t>энергии</w:t>
      </w:r>
      <w:r>
        <w:rPr>
          <w:spacing w:val="-7"/>
        </w:rPr>
        <w:t xml:space="preserve"> </w:t>
      </w:r>
      <w:r>
        <w:t>в</w:t>
      </w:r>
      <w:r>
        <w:rPr>
          <w:spacing w:val="1"/>
        </w:rPr>
        <w:t xml:space="preserve"> </w:t>
      </w:r>
      <w:r>
        <w:rPr>
          <w:spacing w:val="-2"/>
        </w:rPr>
        <w:t>клетке.</w:t>
      </w:r>
    </w:p>
    <w:p w:rsidR="005214F6" w:rsidRDefault="00EF0DB3">
      <w:pPr>
        <w:pStyle w:val="a3"/>
        <w:spacing w:before="163" w:line="360" w:lineRule="auto"/>
        <w:ind w:right="237"/>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w:t>
      </w:r>
      <w:r>
        <w:rPr>
          <w:spacing w:val="47"/>
          <w:w w:val="150"/>
        </w:rPr>
        <w:t xml:space="preserve"> </w:t>
      </w:r>
      <w:r>
        <w:t>обеспечение</w:t>
      </w:r>
      <w:r>
        <w:rPr>
          <w:spacing w:val="48"/>
          <w:w w:val="150"/>
        </w:rPr>
        <w:t xml:space="preserve"> </w:t>
      </w:r>
      <w:r>
        <w:t>клетки:</w:t>
      </w:r>
      <w:r>
        <w:rPr>
          <w:spacing w:val="77"/>
        </w:rPr>
        <w:t xml:space="preserve"> </w:t>
      </w:r>
      <w:r>
        <w:t>превращение</w:t>
      </w:r>
      <w:r>
        <w:rPr>
          <w:spacing w:val="48"/>
          <w:w w:val="150"/>
        </w:rPr>
        <w:t xml:space="preserve"> </w:t>
      </w:r>
      <w:r>
        <w:t>АТФ</w:t>
      </w:r>
      <w:r>
        <w:rPr>
          <w:spacing w:val="48"/>
          <w:w w:val="150"/>
        </w:rPr>
        <w:t xml:space="preserve"> </w:t>
      </w:r>
      <w:r>
        <w:t>в</w:t>
      </w:r>
      <w:r>
        <w:rPr>
          <w:spacing w:val="46"/>
          <w:w w:val="150"/>
        </w:rPr>
        <w:t xml:space="preserve"> </w:t>
      </w:r>
      <w:r>
        <w:t>обменных</w:t>
      </w:r>
      <w:r>
        <w:rPr>
          <w:spacing w:val="78"/>
        </w:rPr>
        <w:t xml:space="preserve"> </w:t>
      </w:r>
      <w:r>
        <w:rPr>
          <w:spacing w:val="-2"/>
        </w:rPr>
        <w:t>процессах.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w:t>
      </w:r>
      <w:r>
        <w:rPr>
          <w:spacing w:val="-8"/>
        </w:rPr>
        <w:t xml:space="preserve"> </w:t>
      </w:r>
      <w:r>
        <w:t>катализаторов.</w:t>
      </w:r>
      <w:r>
        <w:rPr>
          <w:spacing w:val="-2"/>
        </w:rPr>
        <w:t xml:space="preserve"> </w:t>
      </w:r>
      <w:r>
        <w:t>Белки-активаторы</w:t>
      </w:r>
      <w:r>
        <w:rPr>
          <w:spacing w:val="-3"/>
        </w:rPr>
        <w:t xml:space="preserve"> </w:t>
      </w:r>
      <w:r>
        <w:t>и</w:t>
      </w:r>
      <w:r>
        <w:rPr>
          <w:spacing w:val="-3"/>
        </w:rPr>
        <w:t xml:space="preserve"> </w:t>
      </w:r>
      <w:r>
        <w:t>белки-ингибиторы.</w:t>
      </w:r>
      <w:r>
        <w:rPr>
          <w:spacing w:val="-2"/>
        </w:rPr>
        <w:t xml:space="preserve"> </w:t>
      </w:r>
      <w:r>
        <w:t>Зависимость скорости ферментативных реакций от различных факторов.</w:t>
      </w:r>
    </w:p>
    <w:p w:rsidR="005214F6" w:rsidRDefault="00EF0DB3">
      <w:pPr>
        <w:pStyle w:val="a3"/>
        <w:spacing w:before="3" w:line="360" w:lineRule="auto"/>
        <w:ind w:right="229"/>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5214F6" w:rsidRDefault="00EF0DB3">
      <w:pPr>
        <w:pStyle w:val="a3"/>
        <w:spacing w:before="1" w:line="360" w:lineRule="auto"/>
        <w:ind w:right="230"/>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w:t>
      </w:r>
      <w:r>
        <w:rPr>
          <w:spacing w:val="-2"/>
        </w:rPr>
        <w:t>хемосинтеза.</w:t>
      </w:r>
    </w:p>
    <w:p w:rsidR="005214F6" w:rsidRDefault="00EF0DB3">
      <w:pPr>
        <w:pStyle w:val="a3"/>
        <w:spacing w:line="362" w:lineRule="auto"/>
        <w:ind w:right="229"/>
      </w:pPr>
      <w:r>
        <w:t>Анаэробные организмы. Виды брожения. Продукты брожения и их использование человеком. Анаэробные микроорганизмы как объекты</w:t>
      </w:r>
      <w:r>
        <w:rPr>
          <w:spacing w:val="40"/>
        </w:rPr>
        <w:t xml:space="preserve"> </w:t>
      </w:r>
      <w:r>
        <w:t>биотехнологии и возбудители болезней.</w:t>
      </w:r>
    </w:p>
    <w:p w:rsidR="005214F6" w:rsidRDefault="00EF0DB3">
      <w:pPr>
        <w:pStyle w:val="a3"/>
        <w:spacing w:line="362" w:lineRule="auto"/>
        <w:ind w:right="232"/>
      </w:pPr>
      <w:r>
        <w:t>Аэробные организмы. Этапы энергетического обмена. Подготовительный</w:t>
      </w:r>
      <w:r>
        <w:rPr>
          <w:spacing w:val="40"/>
        </w:rPr>
        <w:t xml:space="preserve"> </w:t>
      </w:r>
      <w:r>
        <w:t>этап. Гликолиз – бескислородное расщепление глюкозы.</w:t>
      </w:r>
    </w:p>
    <w:p w:rsidR="005214F6" w:rsidRDefault="00EF0DB3">
      <w:pPr>
        <w:pStyle w:val="a3"/>
        <w:spacing w:line="360" w:lineRule="auto"/>
        <w:ind w:right="227"/>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214F6" w:rsidRDefault="00EF0DB3">
      <w:pPr>
        <w:pStyle w:val="a3"/>
        <w:ind w:left="944" w:firstLine="0"/>
        <w:jc w:val="left"/>
      </w:pPr>
      <w:r>
        <w:rPr>
          <w:spacing w:val="-2"/>
        </w:rPr>
        <w:t>Демонстрации:</w:t>
      </w:r>
    </w:p>
    <w:p w:rsidR="005214F6" w:rsidRDefault="00EF0DB3">
      <w:pPr>
        <w:pStyle w:val="a3"/>
        <w:tabs>
          <w:tab w:val="left" w:pos="3003"/>
          <w:tab w:val="left" w:pos="5236"/>
          <w:tab w:val="left" w:pos="7991"/>
        </w:tabs>
        <w:spacing w:before="147" w:line="357" w:lineRule="auto"/>
        <w:ind w:right="228"/>
        <w:jc w:val="left"/>
      </w:pPr>
      <w:r>
        <w:rPr>
          <w:spacing w:val="-2"/>
        </w:rPr>
        <w:t>Портреты:</w:t>
      </w:r>
      <w:r>
        <w:tab/>
        <w:t>Д. Пристли,</w:t>
      </w:r>
      <w:r>
        <w:tab/>
        <w:t>К.А. Тимирязев,</w:t>
      </w:r>
      <w:r>
        <w:tab/>
        <w:t>С.</w:t>
      </w:r>
      <w:r>
        <w:rPr>
          <w:spacing w:val="-18"/>
        </w:rPr>
        <w:t xml:space="preserve"> </w:t>
      </w:r>
      <w:r>
        <w:t>Н.</w:t>
      </w:r>
      <w:r>
        <w:rPr>
          <w:spacing w:val="-17"/>
        </w:rPr>
        <w:t xml:space="preserve"> </w:t>
      </w:r>
      <w:r>
        <w:t>Виноградский, В. А. Энгельгардт, П. Митчелл, Г.А. Заварзин.</w:t>
      </w:r>
    </w:p>
    <w:p w:rsidR="005214F6" w:rsidRDefault="00EF0DB3">
      <w:pPr>
        <w:pStyle w:val="a3"/>
        <w:tabs>
          <w:tab w:val="left" w:pos="2224"/>
          <w:tab w:val="left" w:pos="2594"/>
          <w:tab w:val="left" w:pos="3642"/>
          <w:tab w:val="left" w:pos="5613"/>
          <w:tab w:val="left" w:pos="7904"/>
          <w:tab w:val="left" w:pos="9064"/>
        </w:tabs>
        <w:spacing w:before="6" w:line="357" w:lineRule="auto"/>
        <w:ind w:right="235"/>
        <w:jc w:val="left"/>
      </w:pPr>
      <w:r>
        <w:rPr>
          <w:spacing w:val="-2"/>
        </w:rPr>
        <w:t>Таблицы</w:t>
      </w:r>
      <w:r>
        <w:tab/>
      </w:r>
      <w:r>
        <w:rPr>
          <w:spacing w:val="-10"/>
        </w:rPr>
        <w:t>и</w:t>
      </w:r>
      <w:r>
        <w:tab/>
      </w:r>
      <w:r>
        <w:rPr>
          <w:spacing w:val="-2"/>
        </w:rPr>
        <w:t>схемы:</w:t>
      </w:r>
      <w:r>
        <w:tab/>
      </w:r>
      <w:r>
        <w:rPr>
          <w:spacing w:val="-2"/>
        </w:rPr>
        <w:t>«Фотосинтез»,</w:t>
      </w:r>
      <w:r>
        <w:tab/>
      </w:r>
      <w:r>
        <w:rPr>
          <w:spacing w:val="-2"/>
        </w:rPr>
        <w:t>«Энергетический</w:t>
      </w:r>
      <w:r>
        <w:tab/>
      </w:r>
      <w:r>
        <w:rPr>
          <w:spacing w:val="-2"/>
        </w:rPr>
        <w:t>обмен»,</w:t>
      </w:r>
      <w:r>
        <w:tab/>
      </w:r>
      <w:r>
        <w:rPr>
          <w:spacing w:val="-2"/>
        </w:rPr>
        <w:t xml:space="preserve">«Биосинтез </w:t>
      </w:r>
      <w:r>
        <w:t>белка», «Строение фермента», «Хемосинтез».</w:t>
      </w:r>
    </w:p>
    <w:p w:rsidR="005214F6" w:rsidRDefault="00EF0DB3">
      <w:pPr>
        <w:pStyle w:val="a3"/>
        <w:tabs>
          <w:tab w:val="left" w:pos="3027"/>
          <w:tab w:val="left" w:pos="4370"/>
          <w:tab w:val="left" w:pos="6020"/>
          <w:tab w:val="left" w:pos="7962"/>
          <w:tab w:val="left" w:pos="8658"/>
        </w:tabs>
        <w:spacing w:before="5" w:line="362" w:lineRule="auto"/>
        <w:ind w:right="238"/>
        <w:jc w:val="left"/>
      </w:pPr>
      <w:r>
        <w:rPr>
          <w:spacing w:val="-2"/>
        </w:rPr>
        <w:t>Оборудование:</w:t>
      </w:r>
      <w:r>
        <w:tab/>
      </w:r>
      <w:r>
        <w:rPr>
          <w:spacing w:val="-2"/>
        </w:rPr>
        <w:t>световой</w:t>
      </w:r>
      <w:r>
        <w:tab/>
      </w:r>
      <w:r>
        <w:rPr>
          <w:spacing w:val="-2"/>
        </w:rPr>
        <w:t>микроскоп,</w:t>
      </w:r>
      <w:r>
        <w:tab/>
      </w:r>
      <w:r>
        <w:rPr>
          <w:spacing w:val="-2"/>
        </w:rPr>
        <w:t>оборудование</w:t>
      </w:r>
      <w:r>
        <w:tab/>
      </w:r>
      <w:r>
        <w:rPr>
          <w:spacing w:val="-4"/>
        </w:rPr>
        <w:t>для</w:t>
      </w:r>
      <w:r>
        <w:tab/>
      </w:r>
      <w:r>
        <w:rPr>
          <w:spacing w:val="-2"/>
        </w:rPr>
        <w:t xml:space="preserve">приготовления </w:t>
      </w:r>
      <w:r>
        <w:t>постоянных и временных микропрепаратов.</w:t>
      </w:r>
    </w:p>
    <w:p w:rsidR="005214F6" w:rsidRDefault="00EF0DB3">
      <w:pPr>
        <w:pStyle w:val="a3"/>
        <w:spacing w:line="362" w:lineRule="auto"/>
        <w:jc w:val="left"/>
      </w:pPr>
      <w:r>
        <w:t>Лабораторная</w:t>
      </w:r>
      <w:r>
        <w:rPr>
          <w:spacing w:val="40"/>
        </w:rPr>
        <w:t xml:space="preserve"> </w:t>
      </w:r>
      <w:r>
        <w:t>работа</w:t>
      </w:r>
      <w:r>
        <w:rPr>
          <w:spacing w:val="40"/>
        </w:rPr>
        <w:t xml:space="preserve"> </w:t>
      </w:r>
      <w:r>
        <w:t>«Изучение</w:t>
      </w:r>
      <w:r>
        <w:rPr>
          <w:spacing w:val="40"/>
        </w:rPr>
        <w:t xml:space="preserve"> </w:t>
      </w:r>
      <w:r>
        <w:t>каталитической</w:t>
      </w:r>
      <w:r>
        <w:rPr>
          <w:spacing w:val="40"/>
        </w:rPr>
        <w:t xml:space="preserve"> </w:t>
      </w:r>
      <w:r>
        <w:t>активности</w:t>
      </w:r>
      <w:r>
        <w:rPr>
          <w:spacing w:val="40"/>
        </w:rPr>
        <w:t xml:space="preserve"> </w:t>
      </w:r>
      <w:r>
        <w:t>ферментов</w:t>
      </w:r>
      <w:r>
        <w:rPr>
          <w:spacing w:val="40"/>
        </w:rPr>
        <w:t xml:space="preserve"> </w:t>
      </w:r>
      <w:r>
        <w:t>(на примере амилазы или каталазы)».</w:t>
      </w:r>
    </w:p>
    <w:p w:rsidR="005214F6" w:rsidRDefault="00EF0DB3">
      <w:pPr>
        <w:pStyle w:val="a3"/>
        <w:spacing w:line="357" w:lineRule="auto"/>
        <w:jc w:val="left"/>
      </w:pPr>
      <w:r>
        <w:t>Лабораторная</w:t>
      </w:r>
      <w:r>
        <w:rPr>
          <w:spacing w:val="80"/>
        </w:rPr>
        <w:t xml:space="preserve"> </w:t>
      </w:r>
      <w:r>
        <w:t>работа</w:t>
      </w:r>
      <w:r>
        <w:rPr>
          <w:spacing w:val="80"/>
        </w:rPr>
        <w:t xml:space="preserve"> </w:t>
      </w:r>
      <w:r>
        <w:t>«Изучение</w:t>
      </w:r>
      <w:r>
        <w:rPr>
          <w:spacing w:val="80"/>
        </w:rPr>
        <w:t xml:space="preserve"> </w:t>
      </w:r>
      <w:r>
        <w:t>ферментативного</w:t>
      </w:r>
      <w:r>
        <w:rPr>
          <w:spacing w:val="80"/>
        </w:rPr>
        <w:t xml:space="preserve"> </w:t>
      </w:r>
      <w:r>
        <w:t>расщепления</w:t>
      </w:r>
      <w:r>
        <w:rPr>
          <w:spacing w:val="80"/>
        </w:rPr>
        <w:t xml:space="preserve"> </w:t>
      </w:r>
      <w:r>
        <w:t>пероксида водорода в растительных и животных клетках».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872" w:firstLine="0"/>
      </w:pPr>
      <w:r>
        <w:t>Лабораторная</w:t>
      </w:r>
      <w:r>
        <w:rPr>
          <w:spacing w:val="-9"/>
        </w:rPr>
        <w:t xml:space="preserve"> </w:t>
      </w:r>
      <w:r>
        <w:t>работа</w:t>
      </w:r>
      <w:r>
        <w:rPr>
          <w:spacing w:val="-6"/>
        </w:rPr>
        <w:t xml:space="preserve"> </w:t>
      </w:r>
      <w:r>
        <w:t>«Сравнение</w:t>
      </w:r>
      <w:r>
        <w:rPr>
          <w:spacing w:val="-10"/>
        </w:rPr>
        <w:t xml:space="preserve"> </w:t>
      </w:r>
      <w:r>
        <w:t>процессов</w:t>
      </w:r>
      <w:r>
        <w:rPr>
          <w:spacing w:val="-11"/>
        </w:rPr>
        <w:t xml:space="preserve"> </w:t>
      </w:r>
      <w:r>
        <w:t>фотосинтеза</w:t>
      </w:r>
      <w:r>
        <w:rPr>
          <w:spacing w:val="-9"/>
        </w:rPr>
        <w:t xml:space="preserve"> </w:t>
      </w:r>
      <w:r>
        <w:t>и</w:t>
      </w:r>
      <w:r>
        <w:rPr>
          <w:spacing w:val="-6"/>
        </w:rPr>
        <w:t xml:space="preserve"> </w:t>
      </w:r>
      <w:r>
        <w:t>хемосинтеза». Лабораторная работа «Сравнение процессов брожения и дыхания».</w:t>
      </w:r>
    </w:p>
    <w:p w:rsidR="005214F6" w:rsidRDefault="00EF0DB3">
      <w:pPr>
        <w:pStyle w:val="a3"/>
        <w:spacing w:line="314" w:lineRule="exact"/>
        <w:ind w:left="944" w:firstLine="0"/>
      </w:pPr>
      <w:r>
        <w:t>Тема</w:t>
      </w:r>
      <w:r>
        <w:rPr>
          <w:spacing w:val="-7"/>
        </w:rPr>
        <w:t xml:space="preserve"> </w:t>
      </w:r>
      <w:r>
        <w:t>7.</w:t>
      </w:r>
      <w:r>
        <w:rPr>
          <w:spacing w:val="-4"/>
        </w:rPr>
        <w:t xml:space="preserve"> </w:t>
      </w:r>
      <w:r>
        <w:t>Наследственная</w:t>
      </w:r>
      <w:r>
        <w:rPr>
          <w:spacing w:val="-6"/>
        </w:rPr>
        <w:t xml:space="preserve"> </w:t>
      </w:r>
      <w:r>
        <w:t>информация</w:t>
      </w:r>
      <w:r>
        <w:rPr>
          <w:spacing w:val="-6"/>
        </w:rPr>
        <w:t xml:space="preserve"> </w:t>
      </w:r>
      <w:r>
        <w:t>и</w:t>
      </w:r>
      <w:r>
        <w:rPr>
          <w:spacing w:val="-7"/>
        </w:rPr>
        <w:t xml:space="preserve"> </w:t>
      </w:r>
      <w:r>
        <w:t>реализация</w:t>
      </w:r>
      <w:r>
        <w:rPr>
          <w:spacing w:val="-6"/>
        </w:rPr>
        <w:t xml:space="preserve"> </w:t>
      </w:r>
      <w:r>
        <w:t>её</w:t>
      </w:r>
      <w:r>
        <w:rPr>
          <w:spacing w:val="-6"/>
        </w:rPr>
        <w:t xml:space="preserve"> </w:t>
      </w:r>
      <w:r>
        <w:t>в</w:t>
      </w:r>
      <w:r>
        <w:rPr>
          <w:spacing w:val="-8"/>
        </w:rPr>
        <w:t xml:space="preserve"> </w:t>
      </w:r>
      <w:r>
        <w:rPr>
          <w:spacing w:val="-2"/>
        </w:rPr>
        <w:t>клетке.</w:t>
      </w:r>
    </w:p>
    <w:p w:rsidR="005214F6" w:rsidRDefault="00EF0DB3">
      <w:pPr>
        <w:pStyle w:val="a3"/>
        <w:spacing w:before="164" w:line="360" w:lineRule="auto"/>
        <w:ind w:right="228"/>
      </w:pPr>
      <w:r>
        <w:t>Реакции матричного синтеза. Принцип комплементарности в реакциях матричного синтеза. Реализация наследственной информации. Генетический код,</w:t>
      </w:r>
      <w:r>
        <w:rPr>
          <w:spacing w:val="40"/>
        </w:rPr>
        <w:t xml:space="preserve"> </w:t>
      </w:r>
      <w:r>
        <w:t>его свойства. Транскрипция – матричный синтез РНК. Принципы транскрипции: комплементарность, антипараллельность, асимметричность.</w:t>
      </w:r>
    </w:p>
    <w:p w:rsidR="005214F6" w:rsidRDefault="00EF0DB3">
      <w:pPr>
        <w:pStyle w:val="a3"/>
        <w:spacing w:before="3" w:line="360" w:lineRule="auto"/>
        <w:ind w:right="240"/>
      </w:pPr>
      <w:r>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w:t>
      </w:r>
      <w:r>
        <w:rPr>
          <w:spacing w:val="-2"/>
        </w:rPr>
        <w:t>белка.</w:t>
      </w:r>
    </w:p>
    <w:p w:rsidR="005214F6" w:rsidRDefault="00EF0DB3">
      <w:pPr>
        <w:pStyle w:val="a3"/>
        <w:spacing w:line="362" w:lineRule="auto"/>
        <w:ind w:right="228"/>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5214F6" w:rsidRDefault="00EF0DB3">
      <w:pPr>
        <w:pStyle w:val="a3"/>
        <w:spacing w:line="362" w:lineRule="auto"/>
        <w:ind w:right="239"/>
      </w:pPr>
      <w:r>
        <w:t>Вирусы – неклеточные формы жизни и облигатные паразиты. Строение простых и сложных вирусов, ретровирусов, бактериофагов.</w:t>
      </w:r>
    </w:p>
    <w:p w:rsidR="005214F6" w:rsidRDefault="00EF0DB3">
      <w:pPr>
        <w:pStyle w:val="a3"/>
        <w:spacing w:line="362" w:lineRule="auto"/>
        <w:ind w:right="227"/>
      </w:pPr>
      <w:r>
        <w:t>Вирусные заболевания человека, животных, растений. СПИД, COVID-19, социальные и медицинские проблемы.</w:t>
      </w:r>
    </w:p>
    <w:p w:rsidR="005214F6" w:rsidRDefault="00EF0DB3">
      <w:pPr>
        <w:pStyle w:val="a3"/>
        <w:spacing w:line="320" w:lineRule="exact"/>
        <w:ind w:left="944" w:firstLine="0"/>
        <w:jc w:val="left"/>
      </w:pPr>
      <w:r>
        <w:rPr>
          <w:spacing w:val="-2"/>
        </w:rPr>
        <w:t>Демонстрации:</w:t>
      </w:r>
    </w:p>
    <w:p w:rsidR="005214F6" w:rsidRDefault="00EF0DB3">
      <w:pPr>
        <w:pStyle w:val="a3"/>
        <w:spacing w:before="138"/>
        <w:ind w:left="944" w:firstLine="0"/>
        <w:jc w:val="left"/>
      </w:pPr>
      <w:r>
        <w:t>Портреты:</w:t>
      </w:r>
      <w:r>
        <w:rPr>
          <w:spacing w:val="-8"/>
        </w:rPr>
        <w:t xml:space="preserve"> </w:t>
      </w:r>
      <w:r>
        <w:t>Н.К.</w:t>
      </w:r>
      <w:r>
        <w:rPr>
          <w:spacing w:val="-6"/>
        </w:rPr>
        <w:t xml:space="preserve"> </w:t>
      </w:r>
      <w:r>
        <w:t>Кольцов,</w:t>
      </w:r>
      <w:r>
        <w:rPr>
          <w:spacing w:val="-7"/>
        </w:rPr>
        <w:t xml:space="preserve"> </w:t>
      </w:r>
      <w:r>
        <w:t>Д.И.</w:t>
      </w:r>
      <w:r>
        <w:rPr>
          <w:spacing w:val="-5"/>
        </w:rPr>
        <w:t xml:space="preserve"> </w:t>
      </w:r>
      <w:r>
        <w:rPr>
          <w:spacing w:val="-2"/>
        </w:rPr>
        <w:t>Ивановский.</w:t>
      </w:r>
    </w:p>
    <w:p w:rsidR="005214F6" w:rsidRDefault="00EF0DB3">
      <w:pPr>
        <w:pStyle w:val="a3"/>
        <w:tabs>
          <w:tab w:val="left" w:pos="2219"/>
          <w:tab w:val="left" w:pos="2584"/>
          <w:tab w:val="left" w:pos="3633"/>
          <w:tab w:val="left" w:pos="5215"/>
          <w:tab w:val="left" w:pos="6304"/>
          <w:tab w:val="left" w:pos="8313"/>
          <w:tab w:val="left" w:pos="9157"/>
        </w:tabs>
        <w:spacing w:before="163"/>
        <w:ind w:left="944" w:firstLine="0"/>
        <w:jc w:val="left"/>
      </w:pPr>
      <w:r>
        <w:rPr>
          <w:spacing w:val="-2"/>
        </w:rPr>
        <w:t>Таблицы</w:t>
      </w:r>
      <w:r>
        <w:tab/>
      </w:r>
      <w:r>
        <w:rPr>
          <w:spacing w:val="-10"/>
        </w:rPr>
        <w:t>и</w:t>
      </w:r>
      <w:r>
        <w:tab/>
      </w:r>
      <w:r>
        <w:rPr>
          <w:spacing w:val="-2"/>
        </w:rPr>
        <w:t>схемы:</w:t>
      </w:r>
      <w:r>
        <w:tab/>
      </w:r>
      <w:r>
        <w:rPr>
          <w:spacing w:val="-2"/>
        </w:rPr>
        <w:t>«Биосинтез</w:t>
      </w:r>
      <w:r>
        <w:tab/>
      </w:r>
      <w:r>
        <w:rPr>
          <w:spacing w:val="-2"/>
        </w:rPr>
        <w:t>белка»,</w:t>
      </w:r>
      <w:r>
        <w:tab/>
      </w:r>
      <w:r>
        <w:rPr>
          <w:spacing w:val="-2"/>
        </w:rPr>
        <w:t>«Генетический</w:t>
      </w:r>
      <w:r>
        <w:tab/>
      </w:r>
      <w:r>
        <w:rPr>
          <w:spacing w:val="-2"/>
        </w:rPr>
        <w:t>код»,</w:t>
      </w:r>
      <w:r>
        <w:tab/>
      </w:r>
      <w:r>
        <w:rPr>
          <w:spacing w:val="-2"/>
        </w:rPr>
        <w:t>«Вирусы»,</w:t>
      </w:r>
    </w:p>
    <w:p w:rsidR="005214F6" w:rsidRDefault="00EF0DB3">
      <w:pPr>
        <w:pStyle w:val="a3"/>
        <w:spacing w:before="163"/>
        <w:ind w:firstLine="0"/>
        <w:jc w:val="left"/>
      </w:pPr>
      <w:r>
        <w:rPr>
          <w:spacing w:val="-2"/>
        </w:rPr>
        <w:t>«Бактериофаги».</w:t>
      </w:r>
    </w:p>
    <w:p w:rsidR="005214F6" w:rsidRDefault="00EF0DB3">
      <w:pPr>
        <w:pStyle w:val="a3"/>
        <w:spacing w:before="158" w:line="362" w:lineRule="auto"/>
        <w:ind w:left="944" w:right="3364" w:firstLine="0"/>
        <w:jc w:val="left"/>
      </w:pPr>
      <w:r>
        <w:t>Практическая</w:t>
      </w:r>
      <w:r>
        <w:rPr>
          <w:spacing w:val="-12"/>
        </w:rPr>
        <w:t xml:space="preserve"> </w:t>
      </w:r>
      <w:r>
        <w:t>работа</w:t>
      </w:r>
      <w:r>
        <w:rPr>
          <w:spacing w:val="-12"/>
        </w:rPr>
        <w:t xml:space="preserve"> </w:t>
      </w:r>
      <w:r>
        <w:t>«Создание</w:t>
      </w:r>
      <w:r>
        <w:rPr>
          <w:spacing w:val="-12"/>
        </w:rPr>
        <w:t xml:space="preserve"> </w:t>
      </w:r>
      <w:r>
        <w:t>модели</w:t>
      </w:r>
      <w:r>
        <w:rPr>
          <w:spacing w:val="-13"/>
        </w:rPr>
        <w:t xml:space="preserve"> </w:t>
      </w:r>
      <w:r>
        <w:t>вируса». Тема 8. Жизненный цикл клетки.</w:t>
      </w:r>
    </w:p>
    <w:p w:rsidR="005214F6" w:rsidRDefault="00EF0DB3">
      <w:pPr>
        <w:pStyle w:val="a3"/>
        <w:spacing w:line="360" w:lineRule="auto"/>
        <w:ind w:right="235"/>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214F6" w:rsidRDefault="00EF0DB3">
      <w:pPr>
        <w:pStyle w:val="a3"/>
        <w:spacing w:line="360" w:lineRule="auto"/>
        <w:ind w:right="225"/>
      </w:pPr>
      <w:r>
        <w:t>Матричный синтез ДНК – репликация. Принципы репликации ДНК: комплементарность, полуконсервативный синтез, антипараллельность. Механизм репликации</w:t>
      </w:r>
      <w:r>
        <w:rPr>
          <w:spacing w:val="33"/>
        </w:rPr>
        <w:t xml:space="preserve">  </w:t>
      </w:r>
      <w:r>
        <w:t>ДНК.</w:t>
      </w:r>
      <w:r>
        <w:rPr>
          <w:spacing w:val="34"/>
        </w:rPr>
        <w:t xml:space="preserve">  </w:t>
      </w:r>
      <w:r>
        <w:t>Хромосомы.</w:t>
      </w:r>
      <w:r>
        <w:rPr>
          <w:spacing w:val="34"/>
        </w:rPr>
        <w:t xml:space="preserve">  </w:t>
      </w:r>
      <w:r>
        <w:t>Строение</w:t>
      </w:r>
      <w:r>
        <w:rPr>
          <w:spacing w:val="33"/>
        </w:rPr>
        <w:t xml:space="preserve">  </w:t>
      </w:r>
      <w:r>
        <w:t>хромосом.</w:t>
      </w:r>
      <w:r>
        <w:rPr>
          <w:spacing w:val="34"/>
        </w:rPr>
        <w:t xml:space="preserve">  </w:t>
      </w:r>
      <w:r>
        <w:t>Теломеры</w:t>
      </w:r>
      <w:r>
        <w:rPr>
          <w:spacing w:val="33"/>
        </w:rPr>
        <w:t xml:space="preserve">  </w:t>
      </w:r>
      <w:r>
        <w:t>и</w:t>
      </w:r>
      <w:r>
        <w:rPr>
          <w:spacing w:val="33"/>
        </w:rPr>
        <w:t xml:space="preserve">  </w:t>
      </w:r>
      <w:r>
        <w:rPr>
          <w:spacing w:val="-2"/>
        </w:rPr>
        <w:t>теломераза.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Хромосомный набор клетки – кариотип. Диплоидный и гаплоидный наборы хромосом. Гомологичные хромосомы. Половые хромосомы.</w:t>
      </w:r>
    </w:p>
    <w:p w:rsidR="005214F6" w:rsidRDefault="00EF0DB3">
      <w:pPr>
        <w:pStyle w:val="a3"/>
        <w:spacing w:line="314" w:lineRule="exact"/>
        <w:ind w:left="944" w:firstLine="0"/>
      </w:pPr>
      <w:r>
        <w:t>Деление</w:t>
      </w:r>
      <w:r>
        <w:rPr>
          <w:spacing w:val="66"/>
        </w:rPr>
        <w:t xml:space="preserve"> </w:t>
      </w:r>
      <w:r>
        <w:t>клетки</w:t>
      </w:r>
      <w:r>
        <w:rPr>
          <w:spacing w:val="68"/>
        </w:rPr>
        <w:t xml:space="preserve"> </w:t>
      </w:r>
      <w:r>
        <w:t>–</w:t>
      </w:r>
      <w:r>
        <w:rPr>
          <w:spacing w:val="66"/>
        </w:rPr>
        <w:t xml:space="preserve"> </w:t>
      </w:r>
      <w:r>
        <w:t>митоз.</w:t>
      </w:r>
      <w:r>
        <w:rPr>
          <w:spacing w:val="64"/>
        </w:rPr>
        <w:t xml:space="preserve"> </w:t>
      </w:r>
      <w:r>
        <w:t>Стадии</w:t>
      </w:r>
      <w:r>
        <w:rPr>
          <w:spacing w:val="66"/>
        </w:rPr>
        <w:t xml:space="preserve"> </w:t>
      </w:r>
      <w:r>
        <w:t>митоза</w:t>
      </w:r>
      <w:r>
        <w:rPr>
          <w:spacing w:val="67"/>
        </w:rPr>
        <w:t xml:space="preserve"> </w:t>
      </w:r>
      <w:r>
        <w:t>и</w:t>
      </w:r>
      <w:r>
        <w:rPr>
          <w:spacing w:val="61"/>
        </w:rPr>
        <w:t xml:space="preserve"> </w:t>
      </w:r>
      <w:r>
        <w:t>происходящие</w:t>
      </w:r>
      <w:r>
        <w:rPr>
          <w:spacing w:val="67"/>
        </w:rPr>
        <w:t xml:space="preserve"> </w:t>
      </w:r>
      <w:r>
        <w:t>в</w:t>
      </w:r>
      <w:r>
        <w:rPr>
          <w:spacing w:val="64"/>
        </w:rPr>
        <w:t xml:space="preserve"> </w:t>
      </w:r>
      <w:r>
        <w:t>них</w:t>
      </w:r>
      <w:r>
        <w:rPr>
          <w:spacing w:val="61"/>
        </w:rPr>
        <w:t xml:space="preserve"> </w:t>
      </w:r>
      <w:r>
        <w:rPr>
          <w:spacing w:val="-2"/>
        </w:rPr>
        <w:t>процессы.</w:t>
      </w:r>
    </w:p>
    <w:p w:rsidR="005214F6" w:rsidRDefault="00EF0DB3">
      <w:pPr>
        <w:pStyle w:val="a3"/>
        <w:spacing w:before="164"/>
        <w:ind w:firstLine="0"/>
      </w:pPr>
      <w:r>
        <w:t>Типы</w:t>
      </w:r>
      <w:r>
        <w:rPr>
          <w:spacing w:val="-9"/>
        </w:rPr>
        <w:t xml:space="preserve"> </w:t>
      </w:r>
      <w:r>
        <w:t>митоза.</w:t>
      </w:r>
      <w:r>
        <w:rPr>
          <w:spacing w:val="-6"/>
        </w:rPr>
        <w:t xml:space="preserve"> </w:t>
      </w:r>
      <w:r>
        <w:t>Кариокинез</w:t>
      </w:r>
      <w:r>
        <w:rPr>
          <w:spacing w:val="-8"/>
        </w:rPr>
        <w:t xml:space="preserve"> </w:t>
      </w:r>
      <w:r>
        <w:t>и</w:t>
      </w:r>
      <w:r>
        <w:rPr>
          <w:spacing w:val="-9"/>
        </w:rPr>
        <w:t xml:space="preserve"> </w:t>
      </w:r>
      <w:r>
        <w:t>цитокинез.</w:t>
      </w:r>
      <w:r>
        <w:rPr>
          <w:spacing w:val="-6"/>
        </w:rPr>
        <w:t xml:space="preserve"> </w:t>
      </w:r>
      <w:r>
        <w:t>Биологическое</w:t>
      </w:r>
      <w:r>
        <w:rPr>
          <w:spacing w:val="-7"/>
        </w:rPr>
        <w:t xml:space="preserve"> </w:t>
      </w:r>
      <w:r>
        <w:t>значение</w:t>
      </w:r>
      <w:r>
        <w:rPr>
          <w:spacing w:val="-8"/>
        </w:rPr>
        <w:t xml:space="preserve"> </w:t>
      </w:r>
      <w:r>
        <w:rPr>
          <w:spacing w:val="-2"/>
        </w:rPr>
        <w:t>митоза.</w:t>
      </w:r>
    </w:p>
    <w:p w:rsidR="005214F6" w:rsidRDefault="00EF0DB3">
      <w:pPr>
        <w:pStyle w:val="a3"/>
        <w:spacing w:before="162" w:line="357" w:lineRule="auto"/>
        <w:ind w:right="229"/>
      </w:pPr>
      <w:r>
        <w:t xml:space="preserve">Регуляция митотического цикла клетки. Программируемая клеточная гибель – </w:t>
      </w:r>
      <w:r>
        <w:rPr>
          <w:spacing w:val="-2"/>
        </w:rPr>
        <w:t>апоптоз.</w:t>
      </w:r>
    </w:p>
    <w:p w:rsidR="005214F6" w:rsidRDefault="00EF0DB3">
      <w:pPr>
        <w:pStyle w:val="a3"/>
        <w:spacing w:before="6" w:line="362" w:lineRule="auto"/>
        <w:ind w:left="944" w:right="2949" w:firstLine="0"/>
      </w:pPr>
      <w:r>
        <w:t>Клеточное</w:t>
      </w:r>
      <w:r>
        <w:rPr>
          <w:spacing w:val="-13"/>
        </w:rPr>
        <w:t xml:space="preserve"> </w:t>
      </w:r>
      <w:r>
        <w:t>ядро,</w:t>
      </w:r>
      <w:r>
        <w:rPr>
          <w:spacing w:val="-12"/>
        </w:rPr>
        <w:t xml:space="preserve"> </w:t>
      </w:r>
      <w:r>
        <w:t>хромосомы,</w:t>
      </w:r>
      <w:r>
        <w:rPr>
          <w:spacing w:val="-12"/>
        </w:rPr>
        <w:t xml:space="preserve"> </w:t>
      </w:r>
      <w:r>
        <w:t>функциональная</w:t>
      </w:r>
      <w:r>
        <w:rPr>
          <w:spacing w:val="-12"/>
        </w:rPr>
        <w:t xml:space="preserve"> </w:t>
      </w:r>
      <w:r>
        <w:t xml:space="preserve">геномика. </w:t>
      </w:r>
      <w:r>
        <w:rPr>
          <w:spacing w:val="-2"/>
        </w:rPr>
        <w:t>Демонстрации:</w:t>
      </w:r>
    </w:p>
    <w:p w:rsidR="005214F6" w:rsidRDefault="00EF0DB3">
      <w:pPr>
        <w:pStyle w:val="a3"/>
        <w:spacing w:line="362" w:lineRule="auto"/>
        <w:ind w:right="230"/>
      </w:pPr>
      <w:r>
        <w:t>Таблицы и схемы: «Жизненный цикл клетки», «Митоз», «Строение хромосом», «Репликация ДНК».</w:t>
      </w:r>
    </w:p>
    <w:p w:rsidR="005214F6" w:rsidRDefault="00EF0DB3">
      <w:pPr>
        <w:pStyle w:val="a3"/>
        <w:spacing w:line="362" w:lineRule="auto"/>
        <w:ind w:right="232"/>
      </w:pPr>
      <w:r>
        <w:t>Оборудование: световой микроскоп, микропрепараты: «Митоз в клетках корешка лука».</w:t>
      </w:r>
    </w:p>
    <w:p w:rsidR="005214F6" w:rsidRDefault="00EF0DB3">
      <w:pPr>
        <w:pStyle w:val="a3"/>
        <w:spacing w:line="319" w:lineRule="exact"/>
        <w:ind w:left="944" w:firstLine="0"/>
      </w:pPr>
      <w:r>
        <w:t>Лабораторная</w:t>
      </w:r>
      <w:r>
        <w:rPr>
          <w:spacing w:val="-8"/>
        </w:rPr>
        <w:t xml:space="preserve"> </w:t>
      </w:r>
      <w:r>
        <w:t>работа</w:t>
      </w:r>
      <w:r>
        <w:rPr>
          <w:spacing w:val="-4"/>
        </w:rPr>
        <w:t xml:space="preserve"> </w:t>
      </w:r>
      <w:r>
        <w:t>«Изучение</w:t>
      </w:r>
      <w:r>
        <w:rPr>
          <w:spacing w:val="-9"/>
        </w:rPr>
        <w:t xml:space="preserve"> </w:t>
      </w:r>
      <w:r>
        <w:t>хромосом</w:t>
      </w:r>
      <w:r>
        <w:rPr>
          <w:spacing w:val="-7"/>
        </w:rPr>
        <w:t xml:space="preserve"> </w:t>
      </w:r>
      <w:r>
        <w:t>на</w:t>
      </w:r>
      <w:r>
        <w:rPr>
          <w:spacing w:val="-9"/>
        </w:rPr>
        <w:t xml:space="preserve"> </w:t>
      </w:r>
      <w:r>
        <w:t>готовых</w:t>
      </w:r>
      <w:r>
        <w:rPr>
          <w:spacing w:val="-12"/>
        </w:rPr>
        <w:t xml:space="preserve"> </w:t>
      </w:r>
      <w:r>
        <w:rPr>
          <w:spacing w:val="-2"/>
        </w:rPr>
        <w:t>микропрепаратах».</w:t>
      </w:r>
    </w:p>
    <w:p w:rsidR="005214F6" w:rsidRDefault="00EF0DB3">
      <w:pPr>
        <w:pStyle w:val="a3"/>
        <w:spacing w:before="144" w:line="362" w:lineRule="auto"/>
        <w:ind w:right="243"/>
      </w:pPr>
      <w:r>
        <w:t>Лабораторная работа «Наблюдение митоза в клетках кончика корешка лука</w:t>
      </w:r>
      <w:r>
        <w:rPr>
          <w:spacing w:val="40"/>
        </w:rPr>
        <w:t xml:space="preserve"> </w:t>
      </w:r>
      <w:r>
        <w:t>(на готовых микропрепаратах)».</w:t>
      </w:r>
    </w:p>
    <w:p w:rsidR="005214F6" w:rsidRDefault="00EF0DB3">
      <w:pPr>
        <w:pStyle w:val="a3"/>
        <w:spacing w:line="314" w:lineRule="exact"/>
        <w:ind w:left="944" w:firstLine="0"/>
      </w:pPr>
      <w:r>
        <w:t>Тема</w:t>
      </w:r>
      <w:r>
        <w:rPr>
          <w:spacing w:val="-6"/>
        </w:rPr>
        <w:t xml:space="preserve"> </w:t>
      </w:r>
      <w:r>
        <w:t>9.</w:t>
      </w:r>
      <w:r>
        <w:rPr>
          <w:spacing w:val="-4"/>
        </w:rPr>
        <w:t xml:space="preserve"> </w:t>
      </w:r>
      <w:r>
        <w:t>Строение</w:t>
      </w:r>
      <w:r>
        <w:rPr>
          <w:spacing w:val="-5"/>
        </w:rPr>
        <w:t xml:space="preserve"> </w:t>
      </w:r>
      <w:r>
        <w:t>и</w:t>
      </w:r>
      <w:r>
        <w:rPr>
          <w:spacing w:val="-7"/>
        </w:rPr>
        <w:t xml:space="preserve"> </w:t>
      </w:r>
      <w:r>
        <w:t>функции</w:t>
      </w:r>
      <w:r>
        <w:rPr>
          <w:spacing w:val="-6"/>
        </w:rPr>
        <w:t xml:space="preserve"> </w:t>
      </w:r>
      <w:r>
        <w:rPr>
          <w:spacing w:val="-2"/>
        </w:rPr>
        <w:t>организмов.</w:t>
      </w:r>
    </w:p>
    <w:p w:rsidR="005214F6" w:rsidRDefault="00EF0DB3">
      <w:pPr>
        <w:pStyle w:val="a3"/>
        <w:spacing w:before="163" w:line="362" w:lineRule="auto"/>
        <w:ind w:right="241"/>
      </w:pPr>
      <w:r>
        <w:t>Биологическое разнообразие организмов. Одноклеточные, колониальные, многоклеточные организмы.</w:t>
      </w:r>
    </w:p>
    <w:p w:rsidR="005214F6" w:rsidRDefault="00EF0DB3">
      <w:pPr>
        <w:pStyle w:val="a3"/>
        <w:spacing w:line="362" w:lineRule="auto"/>
        <w:ind w:right="233"/>
      </w:pPr>
      <w:r>
        <w:t>Особенности строения и жизнедеятельности одноклеточных организмов. Бактерии, археи, одноклеточные грибы, одноклеточные водоросли, другие</w:t>
      </w:r>
      <w:r>
        <w:rPr>
          <w:spacing w:val="40"/>
        </w:rPr>
        <w:t xml:space="preserve"> </w:t>
      </w:r>
      <w:r>
        <w:t>протисты. Колониальные организмы.</w:t>
      </w:r>
    </w:p>
    <w:p w:rsidR="005214F6" w:rsidRDefault="00EF0DB3">
      <w:pPr>
        <w:pStyle w:val="a3"/>
        <w:spacing w:line="362" w:lineRule="auto"/>
        <w:ind w:right="242"/>
      </w:pPr>
      <w:r>
        <w:t>Взаимосвязь частей многоклеточного организма. Ткани, органы и системы органов. Организм как единое целое. Гомеостаз.</w:t>
      </w:r>
    </w:p>
    <w:p w:rsidR="005214F6" w:rsidRDefault="00EF0DB3">
      <w:pPr>
        <w:pStyle w:val="a3"/>
        <w:spacing w:line="362" w:lineRule="auto"/>
        <w:ind w:right="224"/>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214F6" w:rsidRDefault="00EF0DB3">
      <w:pPr>
        <w:pStyle w:val="a3"/>
        <w:spacing w:line="362" w:lineRule="auto"/>
        <w:ind w:right="224"/>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214F6" w:rsidRDefault="00EF0DB3">
      <w:pPr>
        <w:pStyle w:val="a3"/>
        <w:spacing w:line="314" w:lineRule="exact"/>
        <w:ind w:left="944" w:firstLine="0"/>
      </w:pPr>
      <w:r>
        <w:t>Органы.</w:t>
      </w:r>
      <w:r>
        <w:rPr>
          <w:spacing w:val="40"/>
        </w:rPr>
        <w:t xml:space="preserve"> </w:t>
      </w:r>
      <w:r>
        <w:t>Вегетативные</w:t>
      </w:r>
      <w:r>
        <w:rPr>
          <w:spacing w:val="40"/>
        </w:rPr>
        <w:t xml:space="preserve"> </w:t>
      </w:r>
      <w:r>
        <w:t>и</w:t>
      </w:r>
      <w:r>
        <w:rPr>
          <w:spacing w:val="39"/>
        </w:rPr>
        <w:t xml:space="preserve"> </w:t>
      </w:r>
      <w:r>
        <w:t>генеративные</w:t>
      </w:r>
      <w:r>
        <w:rPr>
          <w:spacing w:val="44"/>
        </w:rPr>
        <w:t xml:space="preserve"> </w:t>
      </w:r>
      <w:r>
        <w:t>органы</w:t>
      </w:r>
      <w:r>
        <w:rPr>
          <w:spacing w:val="39"/>
        </w:rPr>
        <w:t xml:space="preserve"> </w:t>
      </w:r>
      <w:r>
        <w:t>растений.</w:t>
      </w:r>
      <w:r>
        <w:rPr>
          <w:spacing w:val="40"/>
        </w:rPr>
        <w:t xml:space="preserve"> </w:t>
      </w:r>
      <w:r>
        <w:t>Органы</w:t>
      </w:r>
      <w:r>
        <w:rPr>
          <w:spacing w:val="43"/>
        </w:rPr>
        <w:t xml:space="preserve"> </w:t>
      </w:r>
      <w:r>
        <w:t>и</w:t>
      </w:r>
      <w:r>
        <w:rPr>
          <w:spacing w:val="39"/>
        </w:rPr>
        <w:t xml:space="preserve"> </w:t>
      </w:r>
      <w:r>
        <w:rPr>
          <w:spacing w:val="-2"/>
        </w:rPr>
        <w:t>системы</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органов</w:t>
      </w:r>
      <w:r>
        <w:rPr>
          <w:spacing w:val="-10"/>
        </w:rPr>
        <w:t xml:space="preserve"> </w:t>
      </w:r>
      <w:r>
        <w:t>животных</w:t>
      </w:r>
      <w:r>
        <w:rPr>
          <w:spacing w:val="-12"/>
        </w:rPr>
        <w:t xml:space="preserve"> </w:t>
      </w:r>
      <w:r>
        <w:t>и</w:t>
      </w:r>
      <w:r>
        <w:rPr>
          <w:spacing w:val="-8"/>
        </w:rPr>
        <w:t xml:space="preserve"> </w:t>
      </w:r>
      <w:r>
        <w:t>человека.</w:t>
      </w:r>
      <w:r>
        <w:rPr>
          <w:spacing w:val="-6"/>
        </w:rPr>
        <w:t xml:space="preserve"> </w:t>
      </w:r>
      <w:r>
        <w:t>Функции</w:t>
      </w:r>
      <w:r>
        <w:rPr>
          <w:spacing w:val="-4"/>
        </w:rPr>
        <w:t xml:space="preserve"> </w:t>
      </w:r>
      <w:r>
        <w:t>органов</w:t>
      </w:r>
      <w:r>
        <w:rPr>
          <w:spacing w:val="-10"/>
        </w:rPr>
        <w:t xml:space="preserve"> </w:t>
      </w:r>
      <w:r>
        <w:t>и</w:t>
      </w:r>
      <w:r>
        <w:rPr>
          <w:spacing w:val="-9"/>
        </w:rPr>
        <w:t xml:space="preserve"> </w:t>
      </w:r>
      <w:r>
        <w:t>систем</w:t>
      </w:r>
      <w:r>
        <w:rPr>
          <w:spacing w:val="-6"/>
        </w:rPr>
        <w:t xml:space="preserve"> </w:t>
      </w:r>
      <w:r>
        <w:rPr>
          <w:spacing w:val="-2"/>
        </w:rPr>
        <w:t>органов.</w:t>
      </w:r>
    </w:p>
    <w:p w:rsidR="005214F6" w:rsidRDefault="00EF0DB3">
      <w:pPr>
        <w:pStyle w:val="a3"/>
        <w:spacing w:before="163" w:line="360" w:lineRule="auto"/>
        <w:ind w:right="229"/>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214F6" w:rsidRDefault="00EF0DB3">
      <w:pPr>
        <w:pStyle w:val="a3"/>
        <w:spacing w:before="1" w:line="360" w:lineRule="auto"/>
        <w:ind w:right="229"/>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214F6" w:rsidRDefault="00EF0DB3">
      <w:pPr>
        <w:pStyle w:val="a3"/>
        <w:spacing w:line="360" w:lineRule="auto"/>
        <w:ind w:right="227"/>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214F6" w:rsidRDefault="00EF0DB3">
      <w:pPr>
        <w:pStyle w:val="a3"/>
        <w:spacing w:before="2" w:line="360" w:lineRule="auto"/>
        <w:ind w:right="224"/>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214F6" w:rsidRDefault="00EF0DB3">
      <w:pPr>
        <w:pStyle w:val="a3"/>
        <w:spacing w:line="360" w:lineRule="auto"/>
        <w:ind w:right="224"/>
      </w:pPr>
      <w:r>
        <w:t>Транспорт</w:t>
      </w:r>
      <w:r>
        <w:rPr>
          <w:spacing w:val="-4"/>
        </w:rPr>
        <w:t xml:space="preserve"> </w:t>
      </w:r>
      <w:r>
        <w:t>веществ у</w:t>
      </w:r>
      <w:r>
        <w:rPr>
          <w:spacing w:val="-7"/>
        </w:rPr>
        <w:t xml:space="preserve"> </w:t>
      </w:r>
      <w:r>
        <w:t>организмов.</w:t>
      </w:r>
      <w:r>
        <w:rPr>
          <w:spacing w:val="-1"/>
        </w:rPr>
        <w:t xml:space="preserve"> </w:t>
      </w:r>
      <w:r>
        <w:t>Транспортные</w:t>
      </w:r>
      <w:r>
        <w:rPr>
          <w:spacing w:val="-2"/>
        </w:rPr>
        <w:t xml:space="preserve"> </w:t>
      </w:r>
      <w:r>
        <w:t>системы</w:t>
      </w:r>
      <w:r>
        <w:rPr>
          <w:spacing w:val="-3"/>
        </w:rPr>
        <w:t xml:space="preserve"> </w:t>
      </w:r>
      <w:r>
        <w:t>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214F6" w:rsidRDefault="00EF0DB3">
      <w:pPr>
        <w:pStyle w:val="a3"/>
        <w:spacing w:line="360" w:lineRule="auto"/>
        <w:ind w:right="224"/>
      </w:pPr>
      <w: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w:t>
      </w:r>
      <w:r>
        <w:rPr>
          <w:spacing w:val="-2"/>
        </w:rPr>
        <w:t>человека.</w:t>
      </w:r>
    </w:p>
    <w:p w:rsidR="005214F6" w:rsidRDefault="00EF0DB3">
      <w:pPr>
        <w:pStyle w:val="a3"/>
        <w:ind w:left="944" w:firstLine="0"/>
      </w:pPr>
      <w:r>
        <w:t>Защита</w:t>
      </w:r>
      <w:r>
        <w:rPr>
          <w:spacing w:val="-3"/>
        </w:rPr>
        <w:t xml:space="preserve"> </w:t>
      </w:r>
      <w:r>
        <w:t>у</w:t>
      </w:r>
      <w:r>
        <w:rPr>
          <w:spacing w:val="-7"/>
        </w:rPr>
        <w:t xml:space="preserve"> </w:t>
      </w:r>
      <w:r>
        <w:t>организмов.</w:t>
      </w:r>
      <w:r>
        <w:rPr>
          <w:spacing w:val="-2"/>
        </w:rPr>
        <w:t xml:space="preserve"> </w:t>
      </w:r>
      <w:r>
        <w:t>Защита</w:t>
      </w:r>
      <w:r>
        <w:rPr>
          <w:spacing w:val="-2"/>
        </w:rPr>
        <w:t xml:space="preserve"> </w:t>
      </w:r>
      <w:r>
        <w:t>у</w:t>
      </w:r>
      <w:r>
        <w:rPr>
          <w:spacing w:val="-8"/>
        </w:rPr>
        <w:t xml:space="preserve"> </w:t>
      </w:r>
      <w:r>
        <w:t>одноклеточных</w:t>
      </w:r>
      <w:r>
        <w:rPr>
          <w:spacing w:val="-7"/>
        </w:rPr>
        <w:t xml:space="preserve"> </w:t>
      </w:r>
      <w:r>
        <w:t>организмов.</w:t>
      </w:r>
      <w:r>
        <w:rPr>
          <w:spacing w:val="-2"/>
        </w:rPr>
        <w:t xml:space="preserve"> </w:t>
      </w:r>
      <w:r>
        <w:t>Споры</w:t>
      </w:r>
      <w:r>
        <w:rPr>
          <w:spacing w:val="-3"/>
        </w:rPr>
        <w:t xml:space="preserve"> </w:t>
      </w:r>
      <w:r>
        <w:t>бактерий</w:t>
      </w:r>
      <w:r>
        <w:rPr>
          <w:spacing w:val="7"/>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5" w:firstLine="0"/>
      </w:pPr>
      <w:r>
        <w:t>цисты простейших. Защита у многоклеточных растений. Кутикула. Средства пассивной и химической защиты. Фитонциды.</w:t>
      </w:r>
    </w:p>
    <w:p w:rsidR="005214F6" w:rsidRDefault="00EF0DB3">
      <w:pPr>
        <w:pStyle w:val="a3"/>
        <w:spacing w:line="360" w:lineRule="auto"/>
        <w:ind w:right="228"/>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w:t>
      </w:r>
      <w:r>
        <w:rPr>
          <w:spacing w:val="40"/>
        </w:rPr>
        <w:t xml:space="preserve"> </w:t>
      </w:r>
      <w:r>
        <w:t>иммунитета</w:t>
      </w:r>
      <w:r>
        <w:rPr>
          <w:spacing w:val="40"/>
        </w:rPr>
        <w:t xml:space="preserve"> </w:t>
      </w:r>
      <w:r>
        <w:t>(П. Эрлих,</w:t>
      </w:r>
      <w:r>
        <w:rPr>
          <w:spacing w:val="40"/>
        </w:rPr>
        <w:t xml:space="preserve"> </w:t>
      </w:r>
      <w:r>
        <w:t>Ф.М. Бернет,</w:t>
      </w:r>
      <w:r>
        <w:rPr>
          <w:spacing w:val="40"/>
        </w:rPr>
        <w:t xml:space="preserve"> </w:t>
      </w:r>
      <w:r>
        <w:t>С. Тонегава). Воспалительные ответы организмов. Роль врождённого иммунитета в развитии системных заболеваний.</w:t>
      </w:r>
    </w:p>
    <w:p w:rsidR="005214F6" w:rsidRDefault="00EF0DB3">
      <w:pPr>
        <w:pStyle w:val="a3"/>
        <w:spacing w:line="360" w:lineRule="auto"/>
        <w:ind w:right="225"/>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214F6" w:rsidRDefault="00EF0DB3">
      <w:pPr>
        <w:pStyle w:val="a3"/>
        <w:spacing w:line="360" w:lineRule="auto"/>
        <w:ind w:right="226"/>
      </w:pPr>
      <w:r>
        <w:t>Нервная система и рефлекторная регуляция у</w:t>
      </w:r>
      <w:r>
        <w:rPr>
          <w:spacing w:val="-5"/>
        </w:rPr>
        <w:t xml:space="preserve"> </w:t>
      </w:r>
      <w:r>
        <w:t>животных. Нервная система и её отделы. Эволюционное усложнение строения нервной системы у</w:t>
      </w:r>
      <w:r>
        <w:rPr>
          <w:spacing w:val="-4"/>
        </w:rPr>
        <w:t xml:space="preserve"> </w:t>
      </w:r>
      <w:r>
        <w:t>животных. Отделы головного мозга позвоночных животных. Рефлекс и рефлекторная дуга.</w:t>
      </w:r>
      <w:r>
        <w:rPr>
          <w:spacing w:val="40"/>
        </w:rPr>
        <w:t xml:space="preserve"> </w:t>
      </w:r>
      <w:r>
        <w:t>Безусловные и условные рефлексы.</w:t>
      </w:r>
    </w:p>
    <w:p w:rsidR="005214F6" w:rsidRDefault="00EF0DB3">
      <w:pPr>
        <w:pStyle w:val="a3"/>
        <w:spacing w:line="362" w:lineRule="auto"/>
        <w:ind w:right="224"/>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214F6" w:rsidRDefault="00EF0DB3">
      <w:pPr>
        <w:pStyle w:val="a3"/>
        <w:spacing w:line="313" w:lineRule="exact"/>
        <w:ind w:left="944" w:firstLine="0"/>
        <w:jc w:val="left"/>
      </w:pPr>
      <w:r>
        <w:rPr>
          <w:spacing w:val="-2"/>
        </w:rPr>
        <w:t>Демонстрации:</w:t>
      </w:r>
    </w:p>
    <w:p w:rsidR="005214F6" w:rsidRDefault="00EF0DB3">
      <w:pPr>
        <w:pStyle w:val="a3"/>
        <w:spacing w:before="157"/>
        <w:ind w:left="944" w:firstLine="0"/>
      </w:pPr>
      <w:r>
        <w:t>Портрет:</w:t>
      </w:r>
      <w:r>
        <w:rPr>
          <w:spacing w:val="-9"/>
        </w:rPr>
        <w:t xml:space="preserve"> </w:t>
      </w:r>
      <w:r>
        <w:t>И.П.</w:t>
      </w:r>
      <w:r>
        <w:rPr>
          <w:spacing w:val="-7"/>
        </w:rPr>
        <w:t xml:space="preserve"> </w:t>
      </w:r>
      <w:r>
        <w:rPr>
          <w:spacing w:val="-2"/>
        </w:rPr>
        <w:t>Павлов.</w:t>
      </w:r>
    </w:p>
    <w:p w:rsidR="005214F6" w:rsidRDefault="00EF0DB3">
      <w:pPr>
        <w:pStyle w:val="a3"/>
        <w:spacing w:before="164" w:line="360" w:lineRule="auto"/>
        <w:ind w:right="233"/>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w:t>
      </w:r>
      <w:r>
        <w:rPr>
          <w:spacing w:val="44"/>
        </w:rPr>
        <w:t xml:space="preserve"> </w:t>
      </w:r>
      <w:r>
        <w:t>«Ткани</w:t>
      </w:r>
      <w:r>
        <w:rPr>
          <w:spacing w:val="41"/>
        </w:rPr>
        <w:t xml:space="preserve"> </w:t>
      </w:r>
      <w:r>
        <w:t>животных»,</w:t>
      </w:r>
      <w:r>
        <w:rPr>
          <w:spacing w:val="49"/>
        </w:rPr>
        <w:t xml:space="preserve"> </w:t>
      </w:r>
      <w:r>
        <w:t>«Скелет</w:t>
      </w:r>
      <w:r>
        <w:rPr>
          <w:spacing w:val="40"/>
        </w:rPr>
        <w:t xml:space="preserve"> </w:t>
      </w:r>
      <w:r>
        <w:t>человека»,</w:t>
      </w:r>
      <w:r>
        <w:rPr>
          <w:spacing w:val="44"/>
        </w:rPr>
        <w:t xml:space="preserve"> </w:t>
      </w:r>
      <w:r>
        <w:t>«Пищеварительная</w:t>
      </w:r>
      <w:r>
        <w:rPr>
          <w:spacing w:val="44"/>
        </w:rPr>
        <w:t xml:space="preserve"> </w:t>
      </w:r>
      <w:r>
        <w:rPr>
          <w:spacing w:val="-2"/>
        </w:rPr>
        <w:t>система»,</w:t>
      </w:r>
    </w:p>
    <w:p w:rsidR="005214F6" w:rsidRDefault="00EF0DB3">
      <w:pPr>
        <w:pStyle w:val="a3"/>
        <w:ind w:firstLine="0"/>
      </w:pPr>
      <w:r>
        <w:t>«Кровеносная</w:t>
      </w:r>
      <w:r>
        <w:rPr>
          <w:spacing w:val="25"/>
        </w:rPr>
        <w:t xml:space="preserve">  </w:t>
      </w:r>
      <w:r>
        <w:t>система»,</w:t>
      </w:r>
      <w:r>
        <w:rPr>
          <w:spacing w:val="25"/>
        </w:rPr>
        <w:t xml:space="preserve">  </w:t>
      </w:r>
      <w:r>
        <w:t>«Дыхательная</w:t>
      </w:r>
      <w:r>
        <w:rPr>
          <w:spacing w:val="25"/>
        </w:rPr>
        <w:t xml:space="preserve">  </w:t>
      </w:r>
      <w:r>
        <w:t>система»,</w:t>
      </w:r>
      <w:r>
        <w:rPr>
          <w:spacing w:val="26"/>
        </w:rPr>
        <w:t xml:space="preserve">  </w:t>
      </w:r>
      <w:r>
        <w:t>«Нервная</w:t>
      </w:r>
      <w:r>
        <w:rPr>
          <w:spacing w:val="25"/>
        </w:rPr>
        <w:t xml:space="preserve">  </w:t>
      </w:r>
      <w:r>
        <w:t>система»,</w:t>
      </w:r>
      <w:r>
        <w:rPr>
          <w:spacing w:val="26"/>
        </w:rPr>
        <w:t xml:space="preserve">  </w:t>
      </w:r>
      <w:r>
        <w:rPr>
          <w:spacing w:val="-2"/>
        </w:rPr>
        <w:t>«Кожа»,</w:t>
      </w:r>
    </w:p>
    <w:p w:rsidR="005214F6" w:rsidRDefault="00EF0DB3">
      <w:pPr>
        <w:pStyle w:val="a3"/>
        <w:spacing w:before="158"/>
        <w:ind w:firstLine="0"/>
      </w:pPr>
      <w:r>
        <w:t>«Мышечная</w:t>
      </w:r>
      <w:r>
        <w:rPr>
          <w:spacing w:val="78"/>
        </w:rPr>
        <w:t xml:space="preserve">  </w:t>
      </w:r>
      <w:r>
        <w:t>система»,</w:t>
      </w:r>
      <w:r>
        <w:rPr>
          <w:spacing w:val="47"/>
          <w:w w:val="150"/>
        </w:rPr>
        <w:t xml:space="preserve">  </w:t>
      </w:r>
      <w:r>
        <w:t>«Выделительная</w:t>
      </w:r>
      <w:r>
        <w:rPr>
          <w:spacing w:val="78"/>
        </w:rPr>
        <w:t xml:space="preserve">  </w:t>
      </w:r>
      <w:r>
        <w:t>система»,</w:t>
      </w:r>
      <w:r>
        <w:rPr>
          <w:spacing w:val="79"/>
        </w:rPr>
        <w:t xml:space="preserve">  </w:t>
      </w:r>
      <w:r>
        <w:t>«Эндокринная</w:t>
      </w:r>
      <w:r>
        <w:rPr>
          <w:spacing w:val="79"/>
        </w:rPr>
        <w:t xml:space="preserve">  </w:t>
      </w:r>
      <w:r>
        <w:rPr>
          <w:spacing w:val="-2"/>
        </w:rPr>
        <w:t>система»,</w:t>
      </w:r>
    </w:p>
    <w:p w:rsidR="005214F6" w:rsidRDefault="00EF0DB3">
      <w:pPr>
        <w:pStyle w:val="a3"/>
        <w:spacing w:before="163" w:line="362" w:lineRule="auto"/>
        <w:ind w:right="234" w:firstLine="0"/>
      </w:pPr>
      <w:r>
        <w:t>«Строение мышцы», «Иммунитет», «Кишечнополостные», «Схема питания растений»,</w:t>
      </w:r>
      <w:r>
        <w:rPr>
          <w:spacing w:val="76"/>
        </w:rPr>
        <w:t xml:space="preserve"> </w:t>
      </w:r>
      <w:r>
        <w:t>«Кровеносные</w:t>
      </w:r>
      <w:r>
        <w:rPr>
          <w:spacing w:val="75"/>
        </w:rPr>
        <w:t xml:space="preserve"> </w:t>
      </w:r>
      <w:r>
        <w:t>системы</w:t>
      </w:r>
      <w:r>
        <w:rPr>
          <w:spacing w:val="74"/>
        </w:rPr>
        <w:t xml:space="preserve"> </w:t>
      </w:r>
      <w:r>
        <w:t>позвоночных</w:t>
      </w:r>
      <w:r>
        <w:rPr>
          <w:spacing w:val="70"/>
        </w:rPr>
        <w:t xml:space="preserve"> </w:t>
      </w:r>
      <w:r>
        <w:t>животных»,</w:t>
      </w:r>
      <w:r>
        <w:rPr>
          <w:spacing w:val="47"/>
          <w:w w:val="150"/>
        </w:rPr>
        <w:t xml:space="preserve"> </w:t>
      </w:r>
      <w:r>
        <w:t>«Строение</w:t>
      </w:r>
      <w:r>
        <w:rPr>
          <w:spacing w:val="74"/>
        </w:rPr>
        <w:t xml:space="preserve"> </w:t>
      </w:r>
      <w:r>
        <w:rPr>
          <w:spacing w:val="-2"/>
        </w:rPr>
        <w:t>гидры»,</w:t>
      </w:r>
    </w:p>
    <w:p w:rsidR="005214F6" w:rsidRDefault="00EF0DB3">
      <w:pPr>
        <w:pStyle w:val="a3"/>
        <w:spacing w:line="314" w:lineRule="exact"/>
        <w:ind w:firstLine="0"/>
      </w:pPr>
      <w:r>
        <w:t>«Строение</w:t>
      </w:r>
      <w:r>
        <w:rPr>
          <w:spacing w:val="24"/>
        </w:rPr>
        <w:t xml:space="preserve"> </w:t>
      </w:r>
      <w:r>
        <w:t>планарии»,</w:t>
      </w:r>
      <w:r>
        <w:rPr>
          <w:spacing w:val="26"/>
        </w:rPr>
        <w:t xml:space="preserve"> </w:t>
      </w:r>
      <w:r>
        <w:t>«Внутреннее</w:t>
      </w:r>
      <w:r>
        <w:rPr>
          <w:spacing w:val="25"/>
        </w:rPr>
        <w:t xml:space="preserve"> </w:t>
      </w:r>
      <w:r>
        <w:t>строение</w:t>
      </w:r>
      <w:r>
        <w:rPr>
          <w:spacing w:val="24"/>
        </w:rPr>
        <w:t xml:space="preserve"> </w:t>
      </w:r>
      <w:r>
        <w:t>дождевого</w:t>
      </w:r>
      <w:r>
        <w:rPr>
          <w:spacing w:val="25"/>
        </w:rPr>
        <w:t xml:space="preserve"> </w:t>
      </w:r>
      <w:r>
        <w:t>червя»,</w:t>
      </w:r>
      <w:r>
        <w:rPr>
          <w:spacing w:val="30"/>
        </w:rPr>
        <w:t xml:space="preserve"> </w:t>
      </w:r>
      <w:r>
        <w:t>«Нервная</w:t>
      </w:r>
      <w:r>
        <w:rPr>
          <w:spacing w:val="25"/>
        </w:rPr>
        <w:t xml:space="preserve"> </w:t>
      </w:r>
      <w:r>
        <w:rPr>
          <w:spacing w:val="-2"/>
        </w:rPr>
        <w:t>система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рыб», «Нервная система лягушки», «Нервная система пресмыкающихся», «Нервная система</w:t>
      </w:r>
      <w:r>
        <w:rPr>
          <w:spacing w:val="37"/>
        </w:rPr>
        <w:t xml:space="preserve"> </w:t>
      </w:r>
      <w:r>
        <w:t>птиц»,</w:t>
      </w:r>
      <w:r>
        <w:rPr>
          <w:spacing w:val="42"/>
        </w:rPr>
        <w:t xml:space="preserve"> </w:t>
      </w:r>
      <w:r>
        <w:t>«Нервная</w:t>
      </w:r>
      <w:r>
        <w:rPr>
          <w:spacing w:val="38"/>
        </w:rPr>
        <w:t xml:space="preserve"> </w:t>
      </w:r>
      <w:r>
        <w:t>система</w:t>
      </w:r>
      <w:r>
        <w:rPr>
          <w:spacing w:val="38"/>
        </w:rPr>
        <w:t xml:space="preserve"> </w:t>
      </w:r>
      <w:r>
        <w:t>млекопитающих»,</w:t>
      </w:r>
      <w:r>
        <w:rPr>
          <w:spacing w:val="42"/>
        </w:rPr>
        <w:t xml:space="preserve"> </w:t>
      </w:r>
      <w:r>
        <w:t>«Нервная</w:t>
      </w:r>
      <w:r>
        <w:rPr>
          <w:spacing w:val="38"/>
        </w:rPr>
        <w:t xml:space="preserve"> </w:t>
      </w:r>
      <w:r>
        <w:t>система</w:t>
      </w:r>
      <w:r>
        <w:rPr>
          <w:spacing w:val="38"/>
        </w:rPr>
        <w:t xml:space="preserve"> </w:t>
      </w:r>
      <w:r>
        <w:rPr>
          <w:spacing w:val="-2"/>
        </w:rPr>
        <w:t>человека»,</w:t>
      </w:r>
    </w:p>
    <w:p w:rsidR="005214F6" w:rsidRDefault="00EF0DB3">
      <w:pPr>
        <w:pStyle w:val="a3"/>
        <w:spacing w:line="314" w:lineRule="exact"/>
        <w:ind w:firstLine="0"/>
        <w:jc w:val="left"/>
      </w:pPr>
      <w:r>
        <w:rPr>
          <w:spacing w:val="-2"/>
        </w:rPr>
        <w:t>«Рефлекс».</w:t>
      </w:r>
    </w:p>
    <w:p w:rsidR="005214F6" w:rsidRDefault="00EF0DB3">
      <w:pPr>
        <w:pStyle w:val="a3"/>
        <w:spacing w:before="164" w:line="360" w:lineRule="auto"/>
        <w:ind w:right="226"/>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214F6" w:rsidRDefault="00EF0DB3">
      <w:pPr>
        <w:pStyle w:val="a3"/>
        <w:spacing w:before="3" w:line="357" w:lineRule="auto"/>
        <w:ind w:left="944" w:right="2866" w:firstLine="0"/>
        <w:jc w:val="left"/>
      </w:pPr>
      <w:r>
        <w:t>Лабораторная работа «Изучение тканей растений». Лабораторная</w:t>
      </w:r>
      <w:r>
        <w:rPr>
          <w:spacing w:val="-14"/>
        </w:rPr>
        <w:t xml:space="preserve"> </w:t>
      </w:r>
      <w:r>
        <w:t>работа</w:t>
      </w:r>
      <w:r>
        <w:rPr>
          <w:spacing w:val="-11"/>
        </w:rPr>
        <w:t xml:space="preserve"> </w:t>
      </w:r>
      <w:r>
        <w:t>«Изучение</w:t>
      </w:r>
      <w:r>
        <w:rPr>
          <w:spacing w:val="-14"/>
        </w:rPr>
        <w:t xml:space="preserve"> </w:t>
      </w:r>
      <w:r>
        <w:t>тканей</w:t>
      </w:r>
      <w:r>
        <w:rPr>
          <w:spacing w:val="-11"/>
        </w:rPr>
        <w:t xml:space="preserve"> </w:t>
      </w:r>
      <w:r>
        <w:t>животных».</w:t>
      </w:r>
    </w:p>
    <w:p w:rsidR="005214F6" w:rsidRDefault="00EF0DB3">
      <w:pPr>
        <w:pStyle w:val="a3"/>
        <w:spacing w:before="5" w:line="357" w:lineRule="auto"/>
        <w:ind w:left="944" w:right="1615" w:firstLine="0"/>
        <w:jc w:val="left"/>
      </w:pPr>
      <w:r>
        <w:t>Лабораторная</w:t>
      </w:r>
      <w:r>
        <w:rPr>
          <w:spacing w:val="-11"/>
        </w:rPr>
        <w:t xml:space="preserve"> </w:t>
      </w:r>
      <w:r>
        <w:t>работа</w:t>
      </w:r>
      <w:r>
        <w:rPr>
          <w:spacing w:val="-8"/>
        </w:rPr>
        <w:t xml:space="preserve"> </w:t>
      </w:r>
      <w:r>
        <w:t>«Изучение</w:t>
      </w:r>
      <w:r>
        <w:rPr>
          <w:spacing w:val="-12"/>
        </w:rPr>
        <w:t xml:space="preserve"> </w:t>
      </w:r>
      <w:r>
        <w:t>органов</w:t>
      </w:r>
      <w:r>
        <w:rPr>
          <w:spacing w:val="-10"/>
        </w:rPr>
        <w:t xml:space="preserve"> </w:t>
      </w:r>
      <w:r>
        <w:t>цветкового</w:t>
      </w:r>
      <w:r>
        <w:rPr>
          <w:spacing w:val="-13"/>
        </w:rPr>
        <w:t xml:space="preserve"> </w:t>
      </w:r>
      <w:r>
        <w:t>растения». Тема 10. Размножение и развитие организмов.</w:t>
      </w:r>
    </w:p>
    <w:p w:rsidR="005214F6" w:rsidRDefault="00EF0DB3">
      <w:pPr>
        <w:pStyle w:val="a3"/>
        <w:spacing w:before="6" w:line="360" w:lineRule="auto"/>
        <w:ind w:right="231"/>
      </w:pPr>
      <w:r>
        <w:t>Формы размножения организмов:</w:t>
      </w:r>
      <w:r>
        <w:rPr>
          <w:spacing w:val="-1"/>
        </w:rPr>
        <w:t xml:space="preserve"> </w:t>
      </w:r>
      <w:r>
        <w:t xml:space="preserve">бесполое (включая вегетативное) и половое. Виды бесполого размножения: почкование, споруляция, фрагментация, </w:t>
      </w:r>
      <w:r>
        <w:rPr>
          <w:spacing w:val="-2"/>
        </w:rPr>
        <w:t>клонирование.</w:t>
      </w:r>
    </w:p>
    <w:p w:rsidR="005214F6" w:rsidRDefault="00EF0DB3">
      <w:pPr>
        <w:pStyle w:val="a3"/>
        <w:spacing w:before="1" w:line="360" w:lineRule="auto"/>
        <w:ind w:right="224"/>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214F6" w:rsidRDefault="00EF0DB3">
      <w:pPr>
        <w:pStyle w:val="a3"/>
        <w:spacing w:before="1" w:line="360" w:lineRule="auto"/>
        <w:ind w:right="237"/>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214F6" w:rsidRDefault="00EF0DB3">
      <w:pPr>
        <w:pStyle w:val="a3"/>
        <w:spacing w:before="1" w:line="357" w:lineRule="auto"/>
        <w:ind w:right="228"/>
      </w:pPr>
      <w:r>
        <w:t>Оплодотворение и эмбриональное развитие животных. Способы оплодотворения: наружное, внутреннее. Партеногенез.</w:t>
      </w:r>
    </w:p>
    <w:p w:rsidR="005214F6" w:rsidRDefault="00EF0DB3">
      <w:pPr>
        <w:pStyle w:val="a3"/>
        <w:spacing w:before="6" w:line="360" w:lineRule="auto"/>
        <w:ind w:right="224"/>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w:t>
      </w:r>
      <w:r>
        <w:rPr>
          <w:spacing w:val="60"/>
        </w:rPr>
        <w:t xml:space="preserve">   </w:t>
      </w:r>
      <w:r>
        <w:t>Типы</w:t>
      </w:r>
      <w:r>
        <w:rPr>
          <w:spacing w:val="59"/>
        </w:rPr>
        <w:t xml:space="preserve">   </w:t>
      </w:r>
      <w:r>
        <w:t>дробления.</w:t>
      </w:r>
      <w:r>
        <w:rPr>
          <w:spacing w:val="58"/>
        </w:rPr>
        <w:t xml:space="preserve">   </w:t>
      </w:r>
      <w:r>
        <w:t>Особенности</w:t>
      </w:r>
      <w:r>
        <w:rPr>
          <w:spacing w:val="60"/>
        </w:rPr>
        <w:t xml:space="preserve">   </w:t>
      </w:r>
      <w:r>
        <w:t>дробления</w:t>
      </w:r>
      <w:r>
        <w:rPr>
          <w:spacing w:val="59"/>
        </w:rPr>
        <w:t xml:space="preserve">   </w:t>
      </w:r>
      <w:r>
        <w:rPr>
          <w:spacing w:val="-2"/>
        </w:rPr>
        <w:t>млекопитающих.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214F6" w:rsidRDefault="00EF0DB3">
      <w:pPr>
        <w:pStyle w:val="a3"/>
        <w:spacing w:line="360" w:lineRule="auto"/>
        <w:ind w:right="227"/>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214F6" w:rsidRDefault="00EF0DB3">
      <w:pPr>
        <w:pStyle w:val="a3"/>
        <w:spacing w:before="3" w:line="360" w:lineRule="auto"/>
        <w:ind w:right="218"/>
      </w:pPr>
      <w:r>
        <w:t>Размножение и развитие растений. Гаметофит и спорофит. Мейоз в</w:t>
      </w:r>
      <w:r>
        <w:rPr>
          <w:spacing w:val="40"/>
        </w:rPr>
        <w:t xml:space="preserve"> </w:t>
      </w:r>
      <w:r>
        <w:t>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5214F6" w:rsidRDefault="00EF0DB3">
      <w:pPr>
        <w:pStyle w:val="a3"/>
        <w:spacing w:line="362" w:lineRule="auto"/>
        <w:ind w:left="944" w:right="2703" w:firstLine="0"/>
      </w:pPr>
      <w:r>
        <w:t>Механизмы</w:t>
      </w:r>
      <w:r>
        <w:rPr>
          <w:spacing w:val="-9"/>
        </w:rPr>
        <w:t xml:space="preserve"> </w:t>
      </w:r>
      <w:r>
        <w:t>регуляции</w:t>
      </w:r>
      <w:r>
        <w:rPr>
          <w:spacing w:val="-9"/>
        </w:rPr>
        <w:t xml:space="preserve"> </w:t>
      </w:r>
      <w:r>
        <w:t>онтогенеза</w:t>
      </w:r>
      <w:r>
        <w:rPr>
          <w:spacing w:val="-3"/>
        </w:rPr>
        <w:t xml:space="preserve"> </w:t>
      </w:r>
      <w:r>
        <w:t>у</w:t>
      </w:r>
      <w:r>
        <w:rPr>
          <w:spacing w:val="-12"/>
        </w:rPr>
        <w:t xml:space="preserve"> </w:t>
      </w:r>
      <w:r>
        <w:t>растений</w:t>
      </w:r>
      <w:r>
        <w:rPr>
          <w:spacing w:val="-9"/>
        </w:rPr>
        <w:t xml:space="preserve"> </w:t>
      </w:r>
      <w:r>
        <w:t>и</w:t>
      </w:r>
      <w:r>
        <w:rPr>
          <w:spacing w:val="-9"/>
        </w:rPr>
        <w:t xml:space="preserve"> </w:t>
      </w:r>
      <w:r>
        <w:t xml:space="preserve">животных. </w:t>
      </w:r>
      <w:r>
        <w:rPr>
          <w:spacing w:val="-2"/>
        </w:rPr>
        <w:t>Демонстрации:</w:t>
      </w:r>
    </w:p>
    <w:p w:rsidR="005214F6" w:rsidRDefault="00EF0DB3">
      <w:pPr>
        <w:pStyle w:val="a3"/>
        <w:spacing w:line="320" w:lineRule="exact"/>
        <w:ind w:left="944" w:firstLine="0"/>
      </w:pPr>
      <w:r>
        <w:t>Портреты:</w:t>
      </w:r>
      <w:r>
        <w:rPr>
          <w:spacing w:val="-10"/>
        </w:rPr>
        <w:t xml:space="preserve"> </w:t>
      </w:r>
      <w:r>
        <w:t>С.Г.</w:t>
      </w:r>
      <w:r>
        <w:rPr>
          <w:spacing w:val="-3"/>
        </w:rPr>
        <w:t xml:space="preserve"> </w:t>
      </w:r>
      <w:r>
        <w:t>Навашин,</w:t>
      </w:r>
      <w:r>
        <w:rPr>
          <w:spacing w:val="-4"/>
        </w:rPr>
        <w:t xml:space="preserve"> </w:t>
      </w:r>
      <w:r>
        <w:t>Х.</w:t>
      </w:r>
      <w:r>
        <w:rPr>
          <w:spacing w:val="-2"/>
        </w:rPr>
        <w:t xml:space="preserve"> Шпеман.</w:t>
      </w:r>
    </w:p>
    <w:p w:rsidR="005214F6" w:rsidRDefault="00EF0DB3">
      <w:pPr>
        <w:pStyle w:val="a3"/>
        <w:spacing w:before="156" w:line="362" w:lineRule="auto"/>
        <w:ind w:right="231"/>
      </w:pPr>
      <w:r>
        <w:t>Таблицы и схемы: «Вегетативное размножение», «Типы бесполого размножения»,</w:t>
      </w:r>
      <w:r>
        <w:rPr>
          <w:spacing w:val="58"/>
        </w:rPr>
        <w:t xml:space="preserve">   </w:t>
      </w:r>
      <w:r>
        <w:t>«Размножение</w:t>
      </w:r>
      <w:r>
        <w:rPr>
          <w:spacing w:val="58"/>
        </w:rPr>
        <w:t xml:space="preserve">   </w:t>
      </w:r>
      <w:r>
        <w:t>хламидомонады»,</w:t>
      </w:r>
      <w:r>
        <w:rPr>
          <w:spacing w:val="59"/>
        </w:rPr>
        <w:t xml:space="preserve">   </w:t>
      </w:r>
      <w:r>
        <w:t>«Размножение</w:t>
      </w:r>
      <w:r>
        <w:rPr>
          <w:spacing w:val="58"/>
        </w:rPr>
        <w:t xml:space="preserve">   </w:t>
      </w:r>
      <w:r>
        <w:rPr>
          <w:spacing w:val="-2"/>
        </w:rPr>
        <w:t>эвглены»,</w:t>
      </w:r>
    </w:p>
    <w:p w:rsidR="005214F6" w:rsidRDefault="00EF0DB3">
      <w:pPr>
        <w:pStyle w:val="a3"/>
        <w:spacing w:line="360" w:lineRule="auto"/>
        <w:ind w:right="237" w:firstLine="0"/>
      </w:pPr>
      <w:r>
        <w:t>«Размножение гидры», «Мейоз», «Хромосомы», «Гаметогенез», «Строение яйцеклетки и сперматозоида», «Основные стадии онтогенеза», «Прямое и непрямое развитие»,</w:t>
      </w:r>
      <w:r>
        <w:rPr>
          <w:spacing w:val="40"/>
        </w:rPr>
        <w:t xml:space="preserve"> </w:t>
      </w:r>
      <w:r>
        <w:t>«Развитие</w:t>
      </w:r>
      <w:r>
        <w:rPr>
          <w:spacing w:val="40"/>
        </w:rPr>
        <w:t xml:space="preserve"> </w:t>
      </w:r>
      <w:r>
        <w:t>майского</w:t>
      </w:r>
      <w:r>
        <w:rPr>
          <w:spacing w:val="40"/>
        </w:rPr>
        <w:t xml:space="preserve"> </w:t>
      </w:r>
      <w:r>
        <w:t>жука»,</w:t>
      </w:r>
      <w:r>
        <w:rPr>
          <w:spacing w:val="70"/>
        </w:rPr>
        <w:t xml:space="preserve"> </w:t>
      </w:r>
      <w:r>
        <w:t>«Развитие</w:t>
      </w:r>
      <w:r>
        <w:rPr>
          <w:spacing w:val="40"/>
        </w:rPr>
        <w:t xml:space="preserve"> </w:t>
      </w:r>
      <w:r>
        <w:t>саранчи»,</w:t>
      </w:r>
      <w:r>
        <w:rPr>
          <w:spacing w:val="70"/>
        </w:rPr>
        <w:t xml:space="preserve"> </w:t>
      </w:r>
      <w:r>
        <w:t>«Развитие</w:t>
      </w:r>
      <w:r>
        <w:rPr>
          <w:spacing w:val="40"/>
        </w:rPr>
        <w:t xml:space="preserve"> </w:t>
      </w:r>
      <w:r>
        <w:t>лягушки»,</w:t>
      </w:r>
    </w:p>
    <w:p w:rsidR="005214F6" w:rsidRDefault="00EF0DB3">
      <w:pPr>
        <w:pStyle w:val="a3"/>
        <w:spacing w:line="362" w:lineRule="auto"/>
        <w:ind w:right="229" w:firstLine="0"/>
      </w:pPr>
      <w:r>
        <w:t>«Двойное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214F6" w:rsidRDefault="00EF0DB3">
      <w:pPr>
        <w:pStyle w:val="a3"/>
        <w:spacing w:line="362" w:lineRule="auto"/>
        <w:ind w:right="224"/>
      </w:pPr>
      <w:r>
        <w:t>Оборудование: световой микроскоп, микропрепараты яйцеклеток и сперматозоидов, модель «Цикл развития лягушки».</w:t>
      </w:r>
    </w:p>
    <w:p w:rsidR="005214F6" w:rsidRDefault="00EF0DB3">
      <w:pPr>
        <w:pStyle w:val="a3"/>
        <w:spacing w:line="357" w:lineRule="auto"/>
        <w:ind w:right="234"/>
      </w:pPr>
      <w:r>
        <w:t xml:space="preserve">Лабораторная работа «Изучение строения половых клеток на готовых </w:t>
      </w:r>
      <w:r>
        <w:rPr>
          <w:spacing w:val="-2"/>
        </w:rPr>
        <w:t>микропрепаратах».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tabs>
          <w:tab w:val="left" w:pos="2987"/>
          <w:tab w:val="left" w:pos="4176"/>
          <w:tab w:val="left" w:pos="6032"/>
          <w:tab w:val="left" w:pos="7654"/>
          <w:tab w:val="left" w:pos="9098"/>
        </w:tabs>
        <w:spacing w:before="81" w:line="362" w:lineRule="auto"/>
        <w:ind w:right="235"/>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 xml:space="preserve">зародышей </w:t>
      </w:r>
      <w:r>
        <w:t>позвоночных животных».</w:t>
      </w:r>
    </w:p>
    <w:p w:rsidR="005214F6" w:rsidRDefault="00EF0DB3">
      <w:pPr>
        <w:pStyle w:val="a3"/>
        <w:spacing w:line="362" w:lineRule="auto"/>
        <w:ind w:left="944" w:right="228" w:firstLine="0"/>
        <w:jc w:val="left"/>
      </w:pPr>
      <w:r>
        <w:t>Лабораторная работа «Строение органов размножения высших растений». Тема 11. Генетика – наука о наследственности и изменчивости организмов. История</w:t>
      </w:r>
      <w:r>
        <w:rPr>
          <w:spacing w:val="45"/>
          <w:w w:val="150"/>
        </w:rPr>
        <w:t xml:space="preserve"> </w:t>
      </w:r>
      <w:r>
        <w:t>становления</w:t>
      </w:r>
      <w:r>
        <w:rPr>
          <w:spacing w:val="45"/>
          <w:w w:val="150"/>
        </w:rPr>
        <w:t xml:space="preserve"> </w:t>
      </w:r>
      <w:r>
        <w:t>и</w:t>
      </w:r>
      <w:r>
        <w:rPr>
          <w:spacing w:val="79"/>
        </w:rPr>
        <w:t xml:space="preserve"> </w:t>
      </w:r>
      <w:r>
        <w:t>развития</w:t>
      </w:r>
      <w:r>
        <w:rPr>
          <w:spacing w:val="45"/>
          <w:w w:val="150"/>
        </w:rPr>
        <w:t xml:space="preserve"> </w:t>
      </w:r>
      <w:r>
        <w:t>генетики</w:t>
      </w:r>
      <w:r>
        <w:rPr>
          <w:spacing w:val="79"/>
        </w:rPr>
        <w:t xml:space="preserve"> </w:t>
      </w:r>
      <w:r>
        <w:t>как</w:t>
      </w:r>
      <w:r>
        <w:rPr>
          <w:spacing w:val="79"/>
        </w:rPr>
        <w:t xml:space="preserve"> </w:t>
      </w:r>
      <w:r>
        <w:t>науки.</w:t>
      </w:r>
      <w:r>
        <w:rPr>
          <w:spacing w:val="47"/>
          <w:w w:val="150"/>
        </w:rPr>
        <w:t xml:space="preserve"> </w:t>
      </w:r>
      <w:r>
        <w:t>Работы</w:t>
      </w:r>
      <w:r>
        <w:rPr>
          <w:spacing w:val="45"/>
          <w:w w:val="150"/>
        </w:rPr>
        <w:t xml:space="preserve"> </w:t>
      </w:r>
      <w:r>
        <w:t>Г.</w:t>
      </w:r>
      <w:r>
        <w:rPr>
          <w:spacing w:val="10"/>
        </w:rPr>
        <w:t xml:space="preserve"> </w:t>
      </w:r>
      <w:r>
        <w:rPr>
          <w:spacing w:val="-2"/>
        </w:rPr>
        <w:t>Менделя,</w:t>
      </w:r>
    </w:p>
    <w:p w:rsidR="005214F6" w:rsidRDefault="00EF0DB3">
      <w:pPr>
        <w:pStyle w:val="a3"/>
        <w:tabs>
          <w:tab w:val="left" w:pos="2795"/>
          <w:tab w:val="left" w:pos="5360"/>
          <w:tab w:val="left" w:pos="8389"/>
        </w:tabs>
        <w:spacing w:line="362" w:lineRule="auto"/>
        <w:ind w:right="233" w:firstLine="0"/>
      </w:pPr>
      <w:r>
        <w:t>Г. де</w:t>
      </w:r>
      <w:r>
        <w:rPr>
          <w:spacing w:val="-1"/>
        </w:rPr>
        <w:t xml:space="preserve"> </w:t>
      </w:r>
      <w:r>
        <w:t>Фриза, Т.</w:t>
      </w:r>
      <w:r>
        <w:rPr>
          <w:spacing w:val="-4"/>
        </w:rPr>
        <w:t xml:space="preserve"> </w:t>
      </w:r>
      <w:r>
        <w:t>Моргана. Роль отечественных учёных в развитии генетики. Работы Н.К. Кольцова,</w:t>
      </w:r>
      <w:r>
        <w:tab/>
        <w:t>Н.И. Вавилова,</w:t>
      </w:r>
      <w:r>
        <w:tab/>
        <w:t>А.Н. Белозерского,</w:t>
      </w:r>
      <w:r>
        <w:tab/>
        <w:t>Г.Д.</w:t>
      </w:r>
      <w:r>
        <w:rPr>
          <w:spacing w:val="-18"/>
        </w:rPr>
        <w:t xml:space="preserve"> </w:t>
      </w:r>
      <w:r>
        <w:t>Карпеченко, Ю.А. Филипченко, Н.В. Тимофеева-Ресовского.</w:t>
      </w:r>
    </w:p>
    <w:p w:rsidR="005214F6" w:rsidRDefault="00EF0DB3">
      <w:pPr>
        <w:pStyle w:val="a3"/>
        <w:spacing w:line="360" w:lineRule="auto"/>
        <w:ind w:right="230"/>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214F6" w:rsidRDefault="00EF0DB3">
      <w:pPr>
        <w:pStyle w:val="a3"/>
        <w:ind w:left="944" w:firstLine="0"/>
        <w:jc w:val="left"/>
      </w:pPr>
      <w:r>
        <w:rPr>
          <w:spacing w:val="-2"/>
        </w:rPr>
        <w:t>Демонстрации:</w:t>
      </w:r>
    </w:p>
    <w:p w:rsidR="005214F6" w:rsidRDefault="00EF0DB3">
      <w:pPr>
        <w:pStyle w:val="a3"/>
        <w:spacing w:before="137" w:line="362" w:lineRule="auto"/>
        <w:jc w:val="left"/>
      </w:pPr>
      <w:r>
        <w:t>Портреты:</w:t>
      </w:r>
      <w:r>
        <w:rPr>
          <w:spacing w:val="40"/>
        </w:rPr>
        <w:t xml:space="preserve"> </w:t>
      </w:r>
      <w:r>
        <w:t>Г. Мендель,</w:t>
      </w:r>
      <w:r>
        <w:rPr>
          <w:spacing w:val="40"/>
        </w:rPr>
        <w:t xml:space="preserve"> </w:t>
      </w:r>
      <w:r>
        <w:t>Г.</w:t>
      </w:r>
      <w:r>
        <w:rPr>
          <w:spacing w:val="-2"/>
        </w:rPr>
        <w:t xml:space="preserve"> </w:t>
      </w:r>
      <w:r>
        <w:t>де</w:t>
      </w:r>
      <w:r>
        <w:rPr>
          <w:spacing w:val="-1"/>
        </w:rPr>
        <w:t xml:space="preserve"> </w:t>
      </w:r>
      <w:r>
        <w:t>Фриз,</w:t>
      </w:r>
      <w:r>
        <w:rPr>
          <w:spacing w:val="40"/>
        </w:rPr>
        <w:t xml:space="preserve"> </w:t>
      </w:r>
      <w:r>
        <w:t>Т.</w:t>
      </w:r>
      <w:r>
        <w:rPr>
          <w:spacing w:val="-4"/>
        </w:rPr>
        <w:t xml:space="preserve"> </w:t>
      </w:r>
      <w:r>
        <w:t>Морган,</w:t>
      </w:r>
      <w:r>
        <w:rPr>
          <w:spacing w:val="80"/>
        </w:rPr>
        <w:t xml:space="preserve"> </w:t>
      </w:r>
      <w:r>
        <w:t>Н.К. Кольцов,</w:t>
      </w:r>
      <w:r>
        <w:rPr>
          <w:spacing w:val="80"/>
        </w:rPr>
        <w:t xml:space="preserve"> </w:t>
      </w:r>
      <w:r>
        <w:t>Н.И. Вавилов, А.Н. Белозерский, Г.Д. Карпеченко, Ю.А. Филипченко, Н.В. Тимофеев-Ресовский.</w:t>
      </w:r>
    </w:p>
    <w:p w:rsidR="005214F6" w:rsidRDefault="00EF0DB3">
      <w:pPr>
        <w:pStyle w:val="a3"/>
        <w:spacing w:line="314" w:lineRule="exact"/>
        <w:ind w:left="944" w:firstLine="0"/>
        <w:jc w:val="left"/>
      </w:pPr>
      <w:r>
        <w:t>Таблицы</w:t>
      </w:r>
      <w:r>
        <w:rPr>
          <w:spacing w:val="-10"/>
        </w:rPr>
        <w:t xml:space="preserve"> </w:t>
      </w:r>
      <w:r>
        <w:t>и</w:t>
      </w:r>
      <w:r>
        <w:rPr>
          <w:spacing w:val="-9"/>
        </w:rPr>
        <w:t xml:space="preserve"> </w:t>
      </w:r>
      <w:r>
        <w:t>схемы:</w:t>
      </w:r>
      <w:r>
        <w:rPr>
          <w:spacing w:val="-7"/>
        </w:rPr>
        <w:t xml:space="preserve"> </w:t>
      </w:r>
      <w:r>
        <w:t>«Методы</w:t>
      </w:r>
      <w:r>
        <w:rPr>
          <w:spacing w:val="-9"/>
        </w:rPr>
        <w:t xml:space="preserve"> </w:t>
      </w:r>
      <w:r>
        <w:t>генетики»,</w:t>
      </w:r>
      <w:r>
        <w:rPr>
          <w:spacing w:val="-3"/>
        </w:rPr>
        <w:t xml:space="preserve"> </w:t>
      </w:r>
      <w:r>
        <w:t>«Схемы</w:t>
      </w:r>
      <w:r>
        <w:rPr>
          <w:spacing w:val="-9"/>
        </w:rPr>
        <w:t xml:space="preserve"> </w:t>
      </w:r>
      <w:r>
        <w:rPr>
          <w:spacing w:val="-2"/>
        </w:rPr>
        <w:t>скрещивания».</w:t>
      </w:r>
    </w:p>
    <w:p w:rsidR="005214F6" w:rsidRDefault="00EF0DB3">
      <w:pPr>
        <w:pStyle w:val="a3"/>
        <w:spacing w:before="163" w:line="362" w:lineRule="auto"/>
        <w:ind w:left="944" w:right="358" w:firstLine="0"/>
        <w:jc w:val="left"/>
      </w:pPr>
      <w:r>
        <w:t>Лабораторная</w:t>
      </w:r>
      <w:r>
        <w:rPr>
          <w:spacing w:val="-8"/>
        </w:rPr>
        <w:t xml:space="preserve"> </w:t>
      </w:r>
      <w:r>
        <w:t>работа</w:t>
      </w:r>
      <w:r>
        <w:rPr>
          <w:spacing w:val="-4"/>
        </w:rPr>
        <w:t xml:space="preserve"> </w:t>
      </w:r>
      <w:r>
        <w:t>«Дрозофила</w:t>
      </w:r>
      <w:r>
        <w:rPr>
          <w:spacing w:val="-9"/>
        </w:rPr>
        <w:t xml:space="preserve"> </w:t>
      </w:r>
      <w:r>
        <w:t>как</w:t>
      </w:r>
      <w:r>
        <w:rPr>
          <w:spacing w:val="-9"/>
        </w:rPr>
        <w:t xml:space="preserve"> </w:t>
      </w:r>
      <w:r>
        <w:t>объект</w:t>
      </w:r>
      <w:r>
        <w:rPr>
          <w:spacing w:val="-10"/>
        </w:rPr>
        <w:t xml:space="preserve"> </w:t>
      </w:r>
      <w:r>
        <w:t>генетических</w:t>
      </w:r>
      <w:r>
        <w:rPr>
          <w:spacing w:val="-13"/>
        </w:rPr>
        <w:t xml:space="preserve"> </w:t>
      </w:r>
      <w:r>
        <w:t>исследований». Тема 12. Закономерности наследственности.</w:t>
      </w:r>
    </w:p>
    <w:p w:rsidR="005214F6" w:rsidRDefault="00EF0DB3">
      <w:pPr>
        <w:pStyle w:val="a3"/>
        <w:spacing w:line="360" w:lineRule="auto"/>
        <w:ind w:right="222"/>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214F6" w:rsidRDefault="00EF0DB3">
      <w:pPr>
        <w:pStyle w:val="a3"/>
        <w:ind w:left="944" w:firstLine="0"/>
      </w:pPr>
      <w:r>
        <w:t>Анализирующее</w:t>
      </w:r>
      <w:r>
        <w:rPr>
          <w:spacing w:val="62"/>
        </w:rPr>
        <w:t xml:space="preserve">  </w:t>
      </w:r>
      <w:r>
        <w:t>скрещивание.</w:t>
      </w:r>
      <w:r>
        <w:rPr>
          <w:spacing w:val="63"/>
        </w:rPr>
        <w:t xml:space="preserve">  </w:t>
      </w:r>
      <w:r>
        <w:t>Промежуточный</w:t>
      </w:r>
      <w:r>
        <w:rPr>
          <w:spacing w:val="62"/>
        </w:rPr>
        <w:t xml:space="preserve">  </w:t>
      </w:r>
      <w:r>
        <w:t>характер</w:t>
      </w:r>
      <w:r>
        <w:rPr>
          <w:spacing w:val="62"/>
        </w:rPr>
        <w:t xml:space="preserve">  </w:t>
      </w:r>
      <w:r>
        <w:rPr>
          <w:spacing w:val="-2"/>
        </w:rPr>
        <w:t>наследования.</w:t>
      </w:r>
    </w:p>
    <w:p w:rsidR="005214F6" w:rsidRDefault="00EF0DB3">
      <w:pPr>
        <w:pStyle w:val="a3"/>
        <w:spacing w:before="154"/>
        <w:ind w:firstLine="0"/>
      </w:pPr>
      <w:r>
        <w:t>Расщепление</w:t>
      </w:r>
      <w:r>
        <w:rPr>
          <w:spacing w:val="-9"/>
        </w:rPr>
        <w:t xml:space="preserve"> </w:t>
      </w:r>
      <w:r>
        <w:t>признаков</w:t>
      </w:r>
      <w:r>
        <w:rPr>
          <w:spacing w:val="-10"/>
        </w:rPr>
        <w:t xml:space="preserve"> </w:t>
      </w:r>
      <w:r>
        <w:t>при</w:t>
      </w:r>
      <w:r>
        <w:rPr>
          <w:spacing w:val="-9"/>
        </w:rPr>
        <w:t xml:space="preserve"> </w:t>
      </w:r>
      <w:r>
        <w:t>неполном</w:t>
      </w:r>
      <w:r>
        <w:rPr>
          <w:spacing w:val="-8"/>
        </w:rPr>
        <w:t xml:space="preserve"> </w:t>
      </w:r>
      <w:r>
        <w:rPr>
          <w:spacing w:val="-2"/>
        </w:rPr>
        <w:t>доминировании.</w:t>
      </w:r>
    </w:p>
    <w:p w:rsidR="005214F6" w:rsidRDefault="00EF0DB3">
      <w:pPr>
        <w:pStyle w:val="a3"/>
        <w:spacing w:before="163" w:line="362" w:lineRule="auto"/>
        <w:ind w:right="227"/>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214F6" w:rsidRDefault="00EF0DB3">
      <w:pPr>
        <w:pStyle w:val="a3"/>
        <w:spacing w:line="362" w:lineRule="auto"/>
        <w:ind w:right="228"/>
      </w:pPr>
      <w: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Pr>
          <w:spacing w:val="-2"/>
        </w:rPr>
        <w:t>наследственности.</w:t>
      </w:r>
    </w:p>
    <w:p w:rsidR="005214F6" w:rsidRDefault="00EF0DB3">
      <w:pPr>
        <w:pStyle w:val="a3"/>
        <w:spacing w:line="314" w:lineRule="exact"/>
        <w:ind w:left="944" w:firstLine="0"/>
      </w:pPr>
      <w:r>
        <w:t>Генетика</w:t>
      </w:r>
      <w:r>
        <w:rPr>
          <w:spacing w:val="23"/>
        </w:rPr>
        <w:t xml:space="preserve">  </w:t>
      </w:r>
      <w:r>
        <w:t>пола.</w:t>
      </w:r>
      <w:r>
        <w:rPr>
          <w:spacing w:val="24"/>
        </w:rPr>
        <w:t xml:space="preserve">  </w:t>
      </w:r>
      <w:r>
        <w:t>Хромосомный</w:t>
      </w:r>
      <w:r>
        <w:rPr>
          <w:spacing w:val="23"/>
        </w:rPr>
        <w:t xml:space="preserve">  </w:t>
      </w:r>
      <w:r>
        <w:t>механизм</w:t>
      </w:r>
      <w:r>
        <w:rPr>
          <w:spacing w:val="25"/>
        </w:rPr>
        <w:t xml:space="preserve">  </w:t>
      </w:r>
      <w:r>
        <w:t>определения</w:t>
      </w:r>
      <w:r>
        <w:rPr>
          <w:spacing w:val="23"/>
        </w:rPr>
        <w:t xml:space="preserve">  </w:t>
      </w:r>
      <w:r>
        <w:t>пола.</w:t>
      </w:r>
      <w:r>
        <w:rPr>
          <w:spacing w:val="24"/>
        </w:rPr>
        <w:t xml:space="preserve">  </w:t>
      </w:r>
      <w:r>
        <w:t>Аутосомы</w:t>
      </w:r>
      <w:r>
        <w:rPr>
          <w:spacing w:val="29"/>
        </w:rPr>
        <w:t xml:space="preserve">  </w:t>
      </w:r>
      <w:r>
        <w:rPr>
          <w:spacing w:val="-10"/>
        </w:rPr>
        <w:t>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5" w:firstLine="0"/>
      </w:pPr>
      <w:r>
        <w:t>половые хромосомы. Гомогаметный и гетерогаметный пол. Генетическая структура половых хромосом. Наследование признаков, сцепленных с полом.</w:t>
      </w:r>
    </w:p>
    <w:p w:rsidR="005214F6" w:rsidRDefault="00EF0DB3">
      <w:pPr>
        <w:pStyle w:val="a3"/>
        <w:spacing w:line="362" w:lineRule="auto"/>
        <w:ind w:right="232"/>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214F6" w:rsidRDefault="00EF0DB3">
      <w:pPr>
        <w:pStyle w:val="a3"/>
        <w:spacing w:line="360" w:lineRule="auto"/>
        <w:ind w:right="227"/>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5214F6" w:rsidRDefault="00EF0DB3">
      <w:pPr>
        <w:pStyle w:val="a3"/>
        <w:ind w:left="944" w:firstLine="0"/>
        <w:jc w:val="left"/>
      </w:pPr>
      <w:r>
        <w:rPr>
          <w:spacing w:val="-2"/>
        </w:rPr>
        <w:t>Демонстрации:</w:t>
      </w:r>
    </w:p>
    <w:p w:rsidR="005214F6" w:rsidRDefault="00EF0DB3">
      <w:pPr>
        <w:pStyle w:val="a3"/>
        <w:spacing w:before="148"/>
        <w:ind w:left="944" w:firstLine="0"/>
      </w:pPr>
      <w:r>
        <w:t>Портреты:</w:t>
      </w:r>
      <w:r>
        <w:rPr>
          <w:spacing w:val="-9"/>
        </w:rPr>
        <w:t xml:space="preserve"> </w:t>
      </w:r>
      <w:r>
        <w:t>Г.</w:t>
      </w:r>
      <w:r>
        <w:rPr>
          <w:spacing w:val="-3"/>
        </w:rPr>
        <w:t xml:space="preserve"> </w:t>
      </w:r>
      <w:r>
        <w:t>Мендель,</w:t>
      </w:r>
      <w:r>
        <w:rPr>
          <w:spacing w:val="-2"/>
        </w:rPr>
        <w:t xml:space="preserve"> </w:t>
      </w:r>
      <w:r>
        <w:t>Т.</w:t>
      </w:r>
      <w:r>
        <w:rPr>
          <w:spacing w:val="-6"/>
        </w:rPr>
        <w:t xml:space="preserve"> </w:t>
      </w:r>
      <w:r>
        <w:rPr>
          <w:spacing w:val="-2"/>
        </w:rPr>
        <w:t>Морган.</w:t>
      </w:r>
    </w:p>
    <w:p w:rsidR="005214F6" w:rsidRDefault="00EF0DB3">
      <w:pPr>
        <w:pStyle w:val="a3"/>
        <w:spacing w:before="163" w:line="357" w:lineRule="auto"/>
        <w:ind w:right="236"/>
      </w:pPr>
      <w:r>
        <w:t>Таблицы и схемы: «Первый и второй законы Менделя», «Третий закон Менделя»,</w:t>
      </w:r>
      <w:r>
        <w:rPr>
          <w:spacing w:val="62"/>
        </w:rPr>
        <w:t xml:space="preserve">   </w:t>
      </w:r>
      <w:r>
        <w:t>«Анализирующее</w:t>
      </w:r>
      <w:r>
        <w:rPr>
          <w:spacing w:val="62"/>
        </w:rPr>
        <w:t xml:space="preserve">   </w:t>
      </w:r>
      <w:r>
        <w:t>скрещивание»,</w:t>
      </w:r>
      <w:r>
        <w:rPr>
          <w:spacing w:val="63"/>
        </w:rPr>
        <w:t xml:space="preserve">   </w:t>
      </w:r>
      <w:r>
        <w:t>«Неполное</w:t>
      </w:r>
      <w:r>
        <w:rPr>
          <w:spacing w:val="62"/>
        </w:rPr>
        <w:t xml:space="preserve">   </w:t>
      </w:r>
      <w:r>
        <w:rPr>
          <w:spacing w:val="-2"/>
        </w:rPr>
        <w:t>доминирование»,</w:t>
      </w:r>
    </w:p>
    <w:p w:rsidR="005214F6" w:rsidRDefault="00EF0DB3">
      <w:pPr>
        <w:pStyle w:val="a3"/>
        <w:spacing w:before="5" w:line="360" w:lineRule="auto"/>
        <w:ind w:right="232" w:firstLine="0"/>
      </w:pPr>
      <w:r>
        <w:t>«Сцепленное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214F6" w:rsidRDefault="00EF0DB3">
      <w:pPr>
        <w:pStyle w:val="a3"/>
        <w:spacing w:before="1" w:line="360" w:lineRule="auto"/>
        <w:ind w:right="231"/>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214F6" w:rsidRDefault="00EF0DB3">
      <w:pPr>
        <w:pStyle w:val="a3"/>
        <w:spacing w:line="362" w:lineRule="auto"/>
        <w:ind w:right="224"/>
      </w:pPr>
      <w:r>
        <w:t xml:space="preserve">Практическая работа «Изучение результатов моногибридного скрещивания у </w:t>
      </w:r>
      <w:r>
        <w:rPr>
          <w:spacing w:val="-2"/>
        </w:rPr>
        <w:t>дрозофилы».</w:t>
      </w:r>
    </w:p>
    <w:p w:rsidR="005214F6" w:rsidRDefault="00EF0DB3">
      <w:pPr>
        <w:pStyle w:val="a3"/>
        <w:spacing w:line="362" w:lineRule="auto"/>
        <w:ind w:right="224"/>
      </w:pPr>
      <w:r>
        <w:t xml:space="preserve">Практическая работа «Изучение результатов дигибридного скрещивания у </w:t>
      </w:r>
      <w:r>
        <w:rPr>
          <w:spacing w:val="-2"/>
        </w:rPr>
        <w:t>дрозофилы».</w:t>
      </w:r>
    </w:p>
    <w:p w:rsidR="005214F6" w:rsidRDefault="00EF0DB3">
      <w:pPr>
        <w:pStyle w:val="a3"/>
        <w:spacing w:line="320" w:lineRule="exact"/>
        <w:ind w:left="944" w:firstLine="0"/>
      </w:pPr>
      <w:r>
        <w:t>Тема</w:t>
      </w:r>
      <w:r>
        <w:rPr>
          <w:spacing w:val="-10"/>
        </w:rPr>
        <w:t xml:space="preserve"> </w:t>
      </w:r>
      <w:r>
        <w:t>13.</w:t>
      </w:r>
      <w:r>
        <w:rPr>
          <w:spacing w:val="-7"/>
        </w:rPr>
        <w:t xml:space="preserve"> </w:t>
      </w:r>
      <w:r>
        <w:t>Закономерности</w:t>
      </w:r>
      <w:r>
        <w:rPr>
          <w:spacing w:val="-11"/>
        </w:rPr>
        <w:t xml:space="preserve"> </w:t>
      </w:r>
      <w:r>
        <w:rPr>
          <w:spacing w:val="-2"/>
        </w:rPr>
        <w:t>изменчивости.</w:t>
      </w:r>
    </w:p>
    <w:p w:rsidR="005214F6" w:rsidRDefault="00EF0DB3">
      <w:pPr>
        <w:pStyle w:val="a3"/>
        <w:spacing w:before="149" w:line="362" w:lineRule="auto"/>
        <w:ind w:right="236"/>
      </w:pPr>
      <w:r>
        <w:t>Взаимодействие генотипа и среды при формировании фенотипа.</w:t>
      </w:r>
      <w:r>
        <w:rPr>
          <w:spacing w:val="40"/>
        </w:rPr>
        <w:t xml:space="preserve"> </w:t>
      </w:r>
      <w:r>
        <w:t>Изменчивость признаков. Качественные и количественные признаки. Виды изменчивости: ненаследственная и наследственная.</w:t>
      </w:r>
    </w:p>
    <w:p w:rsidR="005214F6" w:rsidRDefault="00EF0DB3">
      <w:pPr>
        <w:pStyle w:val="a3"/>
        <w:spacing w:line="314" w:lineRule="exact"/>
        <w:ind w:left="944" w:firstLine="0"/>
      </w:pPr>
      <w:r>
        <w:t>Модификационная</w:t>
      </w:r>
      <w:r>
        <w:rPr>
          <w:spacing w:val="47"/>
          <w:w w:val="150"/>
        </w:rPr>
        <w:t xml:space="preserve">   </w:t>
      </w:r>
      <w:r>
        <w:t>изменчивость.</w:t>
      </w:r>
      <w:r>
        <w:rPr>
          <w:spacing w:val="48"/>
          <w:w w:val="150"/>
        </w:rPr>
        <w:t xml:space="preserve">   </w:t>
      </w:r>
      <w:r>
        <w:t>Роль</w:t>
      </w:r>
      <w:r>
        <w:rPr>
          <w:spacing w:val="46"/>
          <w:w w:val="150"/>
        </w:rPr>
        <w:t xml:space="preserve">   </w:t>
      </w:r>
      <w:r>
        <w:t>среды</w:t>
      </w:r>
      <w:r>
        <w:rPr>
          <w:spacing w:val="47"/>
          <w:w w:val="150"/>
        </w:rPr>
        <w:t xml:space="preserve">   </w:t>
      </w:r>
      <w:r>
        <w:t>в</w:t>
      </w:r>
      <w:r>
        <w:rPr>
          <w:spacing w:val="46"/>
          <w:w w:val="150"/>
        </w:rPr>
        <w:t xml:space="preserve">   </w:t>
      </w:r>
      <w:r>
        <w:rPr>
          <w:spacing w:val="-2"/>
        </w:rPr>
        <w:t>формировании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19" w:firstLine="0"/>
      </w:pPr>
      <w:r>
        <w:t>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214F6" w:rsidRDefault="00EF0DB3">
      <w:pPr>
        <w:pStyle w:val="a3"/>
        <w:spacing w:line="362" w:lineRule="auto"/>
        <w:ind w:right="231"/>
      </w:pPr>
      <w:r>
        <w:t>Генотипическая изменчивость. Свойства генотипической изменчивости. Виды генотипической изменчивости: комбинативная, мутационная.</w:t>
      </w:r>
    </w:p>
    <w:p w:rsidR="005214F6" w:rsidRDefault="00EF0DB3">
      <w:pPr>
        <w:pStyle w:val="a3"/>
        <w:spacing w:line="360" w:lineRule="auto"/>
        <w:ind w:right="226" w:firstLine="782"/>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214F6" w:rsidRDefault="00EF0DB3">
      <w:pPr>
        <w:pStyle w:val="a3"/>
        <w:spacing w:line="360" w:lineRule="auto"/>
        <w:ind w:right="224"/>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w:t>
      </w:r>
      <w:r>
        <w:rPr>
          <w:spacing w:val="40"/>
        </w:rPr>
        <w:t xml:space="preserve"> </w:t>
      </w:r>
      <w:r>
        <w:t>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214F6" w:rsidRDefault="00EF0DB3">
      <w:pPr>
        <w:pStyle w:val="a3"/>
        <w:spacing w:line="320" w:lineRule="exact"/>
        <w:ind w:left="944" w:firstLine="0"/>
        <w:jc w:val="left"/>
      </w:pPr>
      <w:r>
        <w:rPr>
          <w:spacing w:val="-2"/>
        </w:rPr>
        <w:t>Демонстрации:</w:t>
      </w:r>
    </w:p>
    <w:p w:rsidR="005214F6" w:rsidRDefault="00EF0DB3">
      <w:pPr>
        <w:pStyle w:val="a3"/>
        <w:spacing w:before="154"/>
        <w:ind w:left="944" w:firstLine="0"/>
      </w:pPr>
      <w:r>
        <w:t>Портреты:</w:t>
      </w:r>
      <w:r>
        <w:rPr>
          <w:spacing w:val="-10"/>
        </w:rPr>
        <w:t xml:space="preserve"> </w:t>
      </w:r>
      <w:r>
        <w:t>Г.</w:t>
      </w:r>
      <w:r>
        <w:rPr>
          <w:spacing w:val="-3"/>
        </w:rPr>
        <w:t xml:space="preserve"> </w:t>
      </w:r>
      <w:r>
        <w:t>де</w:t>
      </w:r>
      <w:r>
        <w:rPr>
          <w:spacing w:val="-9"/>
        </w:rPr>
        <w:t xml:space="preserve"> </w:t>
      </w:r>
      <w:r>
        <w:t>Фриз,</w:t>
      </w:r>
      <w:r>
        <w:rPr>
          <w:spacing w:val="-4"/>
        </w:rPr>
        <w:t xml:space="preserve"> </w:t>
      </w:r>
      <w:r>
        <w:t>В.</w:t>
      </w:r>
      <w:r>
        <w:rPr>
          <w:spacing w:val="-3"/>
        </w:rPr>
        <w:t xml:space="preserve"> </w:t>
      </w:r>
      <w:r>
        <w:t>Иоганнсен,</w:t>
      </w:r>
      <w:r>
        <w:rPr>
          <w:spacing w:val="-5"/>
        </w:rPr>
        <w:t xml:space="preserve"> </w:t>
      </w:r>
      <w:r>
        <w:t>Н.И.</w:t>
      </w:r>
      <w:r>
        <w:rPr>
          <w:spacing w:val="-1"/>
        </w:rPr>
        <w:t xml:space="preserve"> </w:t>
      </w:r>
      <w:r>
        <w:rPr>
          <w:spacing w:val="-2"/>
        </w:rPr>
        <w:t>Вавилов.</w:t>
      </w:r>
    </w:p>
    <w:p w:rsidR="005214F6" w:rsidRDefault="00EF0DB3">
      <w:pPr>
        <w:pStyle w:val="a3"/>
        <w:spacing w:before="158"/>
        <w:ind w:left="944" w:firstLine="0"/>
      </w:pPr>
      <w:r>
        <w:t>Таблицы</w:t>
      </w:r>
      <w:r>
        <w:rPr>
          <w:spacing w:val="4"/>
        </w:rPr>
        <w:t xml:space="preserve"> </w:t>
      </w:r>
      <w:r>
        <w:t>и</w:t>
      </w:r>
      <w:r>
        <w:rPr>
          <w:spacing w:val="3"/>
        </w:rPr>
        <w:t xml:space="preserve"> </w:t>
      </w:r>
      <w:r>
        <w:t>схемы:</w:t>
      </w:r>
      <w:r>
        <w:rPr>
          <w:spacing w:val="3"/>
        </w:rPr>
        <w:t xml:space="preserve"> </w:t>
      </w:r>
      <w:r>
        <w:t>«Виды</w:t>
      </w:r>
      <w:r>
        <w:rPr>
          <w:spacing w:val="4"/>
        </w:rPr>
        <w:t xml:space="preserve"> </w:t>
      </w:r>
      <w:r>
        <w:t>изменчивости»,</w:t>
      </w:r>
      <w:r>
        <w:rPr>
          <w:spacing w:val="9"/>
        </w:rPr>
        <w:t xml:space="preserve"> </w:t>
      </w:r>
      <w:r>
        <w:t>«Модификационная</w:t>
      </w:r>
      <w:r>
        <w:rPr>
          <w:spacing w:val="5"/>
        </w:rPr>
        <w:t xml:space="preserve"> </w:t>
      </w:r>
      <w:r>
        <w:rPr>
          <w:spacing w:val="-2"/>
        </w:rPr>
        <w:t>изменчивость»,</w:t>
      </w:r>
    </w:p>
    <w:p w:rsidR="005214F6" w:rsidRDefault="00EF0DB3">
      <w:pPr>
        <w:pStyle w:val="a3"/>
        <w:spacing w:before="163" w:line="362" w:lineRule="auto"/>
        <w:ind w:right="236" w:firstLine="0"/>
      </w:pPr>
      <w:r>
        <w:t>«Комбинативная изменчивость», «Мейоз», «Оплодотворение», «Генетические заболевания человека», «Виды мутаций».</w:t>
      </w:r>
    </w:p>
    <w:p w:rsidR="005214F6" w:rsidRDefault="00EF0DB3">
      <w:pPr>
        <w:pStyle w:val="a3"/>
        <w:spacing w:line="362" w:lineRule="auto"/>
        <w:ind w:right="237"/>
      </w:pPr>
      <w:r>
        <w:t>Оборудование: живые и гербарные экземпляры комнатных растений, рисунки (фотографии) животных с различными видами изменчивости.</w:t>
      </w:r>
    </w:p>
    <w:p w:rsidR="005214F6" w:rsidRDefault="00EF0DB3">
      <w:pPr>
        <w:pStyle w:val="a3"/>
        <w:spacing w:line="357" w:lineRule="auto"/>
        <w:ind w:right="235"/>
      </w:pPr>
      <w:r>
        <w:t>Лабораторная работа «Исследование закономерностей модификационной изменчивости. Построение вариационного ряда и вариационной кривой».</w:t>
      </w:r>
    </w:p>
    <w:p w:rsidR="005214F6" w:rsidRDefault="00EF0DB3">
      <w:pPr>
        <w:pStyle w:val="a3"/>
        <w:spacing w:line="357" w:lineRule="auto"/>
        <w:ind w:left="944" w:right="370" w:firstLine="0"/>
      </w:pPr>
      <w:r>
        <w:t>Практическая</w:t>
      </w:r>
      <w:r>
        <w:rPr>
          <w:spacing w:val="-6"/>
        </w:rPr>
        <w:t xml:space="preserve"> </w:t>
      </w:r>
      <w:r>
        <w:t>работа</w:t>
      </w:r>
      <w:r>
        <w:rPr>
          <w:spacing w:val="-7"/>
        </w:rPr>
        <w:t xml:space="preserve"> </w:t>
      </w:r>
      <w:r>
        <w:t>«Мутации</w:t>
      </w:r>
      <w:r>
        <w:rPr>
          <w:spacing w:val="-4"/>
        </w:rPr>
        <w:t xml:space="preserve"> </w:t>
      </w:r>
      <w:r>
        <w:t>у</w:t>
      </w:r>
      <w:r>
        <w:rPr>
          <w:spacing w:val="-11"/>
        </w:rPr>
        <w:t xml:space="preserve"> </w:t>
      </w:r>
      <w:r>
        <w:t>дрозофилы</w:t>
      </w:r>
      <w:r>
        <w:rPr>
          <w:spacing w:val="-7"/>
        </w:rPr>
        <w:t xml:space="preserve"> </w:t>
      </w:r>
      <w:r>
        <w:t>(на</w:t>
      </w:r>
      <w:r>
        <w:rPr>
          <w:spacing w:val="-7"/>
        </w:rPr>
        <w:t xml:space="preserve"> </w:t>
      </w:r>
      <w:r>
        <w:t>готовых</w:t>
      </w:r>
      <w:r>
        <w:rPr>
          <w:spacing w:val="-11"/>
        </w:rPr>
        <w:t xml:space="preserve"> </w:t>
      </w:r>
      <w:r>
        <w:t>микропрепаратах)». Тема 14. Генетика человека.</w:t>
      </w:r>
    </w:p>
    <w:p w:rsidR="005214F6" w:rsidRDefault="00EF0DB3">
      <w:pPr>
        <w:pStyle w:val="a3"/>
        <w:spacing w:before="2" w:line="360" w:lineRule="auto"/>
        <w:ind w:right="230"/>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w:t>
      </w:r>
      <w:r>
        <w:rPr>
          <w:spacing w:val="33"/>
        </w:rPr>
        <w:t xml:space="preserve">  </w:t>
      </w:r>
      <w:r>
        <w:t>человека.</w:t>
      </w:r>
      <w:r>
        <w:rPr>
          <w:spacing w:val="34"/>
        </w:rPr>
        <w:t xml:space="preserve">  </w:t>
      </w:r>
      <w:r>
        <w:t>Генные</w:t>
      </w:r>
      <w:r>
        <w:rPr>
          <w:spacing w:val="33"/>
        </w:rPr>
        <w:t xml:space="preserve">  </w:t>
      </w:r>
      <w:r>
        <w:t>и</w:t>
      </w:r>
      <w:r>
        <w:rPr>
          <w:spacing w:val="35"/>
        </w:rPr>
        <w:t xml:space="preserve">  </w:t>
      </w:r>
      <w:r>
        <w:t>хромосомные</w:t>
      </w:r>
      <w:r>
        <w:rPr>
          <w:spacing w:val="34"/>
        </w:rPr>
        <w:t xml:space="preserve">  </w:t>
      </w:r>
      <w:r>
        <w:t>болезни</w:t>
      </w:r>
      <w:r>
        <w:rPr>
          <w:spacing w:val="32"/>
        </w:rPr>
        <w:t xml:space="preserve">  </w:t>
      </w:r>
      <w:r>
        <w:t>человека.</w:t>
      </w:r>
      <w:r>
        <w:rPr>
          <w:spacing w:val="34"/>
        </w:rPr>
        <w:t xml:space="preserve">  </w:t>
      </w:r>
      <w:r>
        <w:t>Болезни</w:t>
      </w:r>
      <w:r>
        <w:rPr>
          <w:spacing w:val="39"/>
        </w:rPr>
        <w:t xml:space="preserve">  </w:t>
      </w:r>
      <w:r>
        <w:rPr>
          <w:spacing w:val="-10"/>
        </w:rPr>
        <w:t>с</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 xml:space="preserve">наследственной предрасположенностью. Значение медицинской генетики в предотвращении и лечении генетических заболеваний человека. Медико- 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w:t>
      </w:r>
      <w:r>
        <w:rPr>
          <w:spacing w:val="-2"/>
        </w:rPr>
        <w:t>клеток.</w:t>
      </w:r>
    </w:p>
    <w:p w:rsidR="005214F6" w:rsidRDefault="00EF0DB3">
      <w:pPr>
        <w:pStyle w:val="a3"/>
        <w:spacing w:line="362" w:lineRule="auto"/>
        <w:ind w:right="228"/>
      </w:pPr>
      <w:r>
        <w:t>Генетические факторы повышенной чувствительности человека к</w:t>
      </w:r>
      <w:r>
        <w:rPr>
          <w:spacing w:val="40"/>
        </w:rPr>
        <w:t xml:space="preserve"> </w:t>
      </w:r>
      <w:r>
        <w:t>физическому и химическому загрязнению окружающей среды. Генетическая предрасположенность человека к патологиям.</w:t>
      </w:r>
    </w:p>
    <w:p w:rsidR="005214F6" w:rsidRDefault="00EF0DB3">
      <w:pPr>
        <w:pStyle w:val="a3"/>
        <w:spacing w:line="313" w:lineRule="exact"/>
        <w:ind w:left="944" w:firstLine="0"/>
        <w:jc w:val="left"/>
      </w:pPr>
      <w:r>
        <w:rPr>
          <w:spacing w:val="-2"/>
        </w:rPr>
        <w:t>Демонстрации:</w:t>
      </w:r>
    </w:p>
    <w:p w:rsidR="005214F6" w:rsidRDefault="00EF0DB3">
      <w:pPr>
        <w:pStyle w:val="a3"/>
        <w:tabs>
          <w:tab w:val="left" w:pos="2234"/>
          <w:tab w:val="left" w:pos="2613"/>
          <w:tab w:val="left" w:pos="3681"/>
          <w:tab w:val="left" w:pos="5206"/>
          <w:tab w:val="left" w:pos="6707"/>
          <w:tab w:val="left" w:pos="8041"/>
          <w:tab w:val="left" w:pos="9360"/>
        </w:tabs>
        <w:spacing w:before="163" w:line="357" w:lineRule="auto"/>
        <w:ind w:right="236"/>
        <w:jc w:val="left"/>
      </w:pPr>
      <w:r>
        <w:rPr>
          <w:spacing w:val="-2"/>
        </w:rPr>
        <w:t>Таблицы</w:t>
      </w:r>
      <w:r>
        <w:tab/>
      </w:r>
      <w:r>
        <w:rPr>
          <w:spacing w:val="-10"/>
        </w:rPr>
        <w:t>и</w:t>
      </w:r>
      <w:r>
        <w:tab/>
      </w:r>
      <w:r>
        <w:rPr>
          <w:spacing w:val="-2"/>
        </w:rPr>
        <w:t>схемы:</w:t>
      </w:r>
      <w:r>
        <w:tab/>
      </w:r>
      <w:r>
        <w:rPr>
          <w:spacing w:val="-2"/>
        </w:rPr>
        <w:t>«Кариотип</w:t>
      </w:r>
      <w:r>
        <w:tab/>
      </w:r>
      <w:r>
        <w:rPr>
          <w:spacing w:val="-2"/>
        </w:rPr>
        <w:t>человека»,</w:t>
      </w:r>
      <w:r>
        <w:tab/>
      </w:r>
      <w:r>
        <w:rPr>
          <w:spacing w:val="-2"/>
        </w:rPr>
        <w:t>«Методы</w:t>
      </w:r>
      <w:r>
        <w:tab/>
      </w:r>
      <w:r>
        <w:rPr>
          <w:spacing w:val="-2"/>
        </w:rPr>
        <w:t>изучения</w:t>
      </w:r>
      <w:r>
        <w:tab/>
      </w:r>
      <w:r>
        <w:rPr>
          <w:spacing w:val="-2"/>
        </w:rPr>
        <w:t xml:space="preserve">генетики </w:t>
      </w:r>
      <w:r>
        <w:t>человека», «Генетические заболевания человека».</w:t>
      </w:r>
    </w:p>
    <w:p w:rsidR="005214F6" w:rsidRDefault="00EF0DB3">
      <w:pPr>
        <w:pStyle w:val="a3"/>
        <w:spacing w:before="6" w:line="362" w:lineRule="auto"/>
        <w:ind w:left="944" w:right="2141" w:firstLine="0"/>
        <w:jc w:val="left"/>
      </w:pPr>
      <w:r>
        <w:t>Практическая</w:t>
      </w:r>
      <w:r>
        <w:rPr>
          <w:spacing w:val="-10"/>
        </w:rPr>
        <w:t xml:space="preserve"> </w:t>
      </w:r>
      <w:r>
        <w:t>работа</w:t>
      </w:r>
      <w:r>
        <w:rPr>
          <w:spacing w:val="-10"/>
        </w:rPr>
        <w:t xml:space="preserve"> </w:t>
      </w:r>
      <w:r>
        <w:t>«Составление</w:t>
      </w:r>
      <w:r>
        <w:rPr>
          <w:spacing w:val="-10"/>
        </w:rPr>
        <w:t xml:space="preserve"> </w:t>
      </w:r>
      <w:r>
        <w:t>и</w:t>
      </w:r>
      <w:r>
        <w:rPr>
          <w:spacing w:val="-11"/>
        </w:rPr>
        <w:t xml:space="preserve"> </w:t>
      </w:r>
      <w:r>
        <w:t>анализ</w:t>
      </w:r>
      <w:r>
        <w:rPr>
          <w:spacing w:val="-10"/>
        </w:rPr>
        <w:t xml:space="preserve"> </w:t>
      </w:r>
      <w:r>
        <w:t>родословной». Тема 15. Селекция организмов.</w:t>
      </w:r>
    </w:p>
    <w:p w:rsidR="005214F6" w:rsidRDefault="00EF0DB3">
      <w:pPr>
        <w:pStyle w:val="a3"/>
        <w:spacing w:line="360" w:lineRule="auto"/>
        <w:ind w:right="225"/>
      </w:pPr>
      <w:r>
        <w:t>Доместикация и селекция. Зарождение селекции и доместикации. Учение</w:t>
      </w:r>
      <w:r>
        <w:rPr>
          <w:spacing w:val="80"/>
          <w:w w:val="150"/>
        </w:rPr>
        <w:t xml:space="preserve"> </w:t>
      </w:r>
      <w:r>
        <w:t>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214F6" w:rsidRDefault="00EF0DB3">
      <w:pPr>
        <w:pStyle w:val="a3"/>
        <w:spacing w:line="360" w:lineRule="auto"/>
        <w:ind w:right="224"/>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214F6" w:rsidRDefault="00EF0DB3">
      <w:pPr>
        <w:pStyle w:val="a3"/>
        <w:spacing w:line="360" w:lineRule="auto"/>
        <w:ind w:right="222"/>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214F6" w:rsidRDefault="00EF0DB3">
      <w:pPr>
        <w:pStyle w:val="a3"/>
        <w:spacing w:line="360" w:lineRule="auto"/>
        <w:ind w:right="233"/>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w:t>
      </w:r>
      <w:r>
        <w:rPr>
          <w:spacing w:val="73"/>
        </w:rPr>
        <w:t xml:space="preserve">  </w:t>
      </w:r>
      <w:r>
        <w:t>Преодоление</w:t>
      </w:r>
      <w:r>
        <w:rPr>
          <w:spacing w:val="73"/>
        </w:rPr>
        <w:t xml:space="preserve">  </w:t>
      </w:r>
      <w:r>
        <w:t>бесплодия</w:t>
      </w:r>
      <w:r>
        <w:rPr>
          <w:spacing w:val="74"/>
        </w:rPr>
        <w:t xml:space="preserve">  </w:t>
      </w:r>
      <w:r>
        <w:t>межвидовых</w:t>
      </w:r>
      <w:r>
        <w:rPr>
          <w:spacing w:val="70"/>
        </w:rPr>
        <w:t xml:space="preserve">  </w:t>
      </w:r>
      <w:r>
        <w:t>гибридов.</w:t>
      </w:r>
      <w:r>
        <w:rPr>
          <w:spacing w:val="74"/>
        </w:rPr>
        <w:t xml:space="preserve">  </w:t>
      </w:r>
      <w:r>
        <w:rPr>
          <w:spacing w:val="-2"/>
        </w:rPr>
        <w:t>Достижения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селекции</w:t>
      </w:r>
      <w:r>
        <w:rPr>
          <w:spacing w:val="-9"/>
        </w:rPr>
        <w:t xml:space="preserve"> </w:t>
      </w:r>
      <w:r>
        <w:t>растений</w:t>
      </w:r>
      <w:r>
        <w:rPr>
          <w:spacing w:val="-9"/>
        </w:rPr>
        <w:t xml:space="preserve"> </w:t>
      </w:r>
      <w:r>
        <w:t>и</w:t>
      </w:r>
      <w:r>
        <w:rPr>
          <w:spacing w:val="-9"/>
        </w:rPr>
        <w:t xml:space="preserve"> </w:t>
      </w:r>
      <w:r>
        <w:rPr>
          <w:spacing w:val="-2"/>
        </w:rPr>
        <w:t>животных.</w:t>
      </w:r>
    </w:p>
    <w:p w:rsidR="005214F6" w:rsidRDefault="00EF0DB3">
      <w:pPr>
        <w:pStyle w:val="a3"/>
        <w:spacing w:before="163" w:line="360" w:lineRule="auto"/>
        <w:ind w:right="224"/>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w:t>
      </w:r>
      <w:r>
        <w:rPr>
          <w:spacing w:val="-2"/>
        </w:rPr>
        <w:t>культур.</w:t>
      </w:r>
    </w:p>
    <w:p w:rsidR="005214F6" w:rsidRDefault="00EF0DB3">
      <w:pPr>
        <w:pStyle w:val="a3"/>
        <w:spacing w:before="1"/>
        <w:ind w:left="944" w:firstLine="0"/>
        <w:jc w:val="left"/>
      </w:pPr>
      <w:r>
        <w:rPr>
          <w:spacing w:val="-2"/>
        </w:rPr>
        <w:t>Демонстрации:</w:t>
      </w:r>
    </w:p>
    <w:p w:rsidR="005214F6" w:rsidRDefault="00EF0DB3">
      <w:pPr>
        <w:pStyle w:val="a3"/>
        <w:spacing w:before="158" w:line="362" w:lineRule="auto"/>
        <w:jc w:val="left"/>
      </w:pPr>
      <w:r>
        <w:t>Портреты:</w:t>
      </w:r>
      <w:r>
        <w:rPr>
          <w:spacing w:val="40"/>
        </w:rPr>
        <w:t xml:space="preserve"> </w:t>
      </w:r>
      <w:r>
        <w:t>Н.И.</w:t>
      </w:r>
      <w:r>
        <w:rPr>
          <w:spacing w:val="-2"/>
        </w:rPr>
        <w:t xml:space="preserve"> </w:t>
      </w:r>
      <w:r>
        <w:t>Вавилов,</w:t>
      </w:r>
      <w:r>
        <w:rPr>
          <w:spacing w:val="40"/>
        </w:rPr>
        <w:t xml:space="preserve"> </w:t>
      </w:r>
      <w:r>
        <w:t>И.В.</w:t>
      </w:r>
      <w:r>
        <w:rPr>
          <w:spacing w:val="-1"/>
        </w:rPr>
        <w:t xml:space="preserve"> </w:t>
      </w:r>
      <w:r>
        <w:t>Мичурин,</w:t>
      </w:r>
      <w:r>
        <w:rPr>
          <w:spacing w:val="40"/>
        </w:rPr>
        <w:t xml:space="preserve"> </w:t>
      </w:r>
      <w:r>
        <w:t>Г.Д.</w:t>
      </w:r>
      <w:r>
        <w:rPr>
          <w:spacing w:val="-1"/>
        </w:rPr>
        <w:t xml:space="preserve"> </w:t>
      </w:r>
      <w:r>
        <w:t>Карпеченко,</w:t>
      </w:r>
      <w:r>
        <w:rPr>
          <w:spacing w:val="40"/>
        </w:rPr>
        <w:t xml:space="preserve"> </w:t>
      </w:r>
      <w:r>
        <w:t>П.П.</w:t>
      </w:r>
      <w:r>
        <w:rPr>
          <w:spacing w:val="-1"/>
        </w:rPr>
        <w:t xml:space="preserve"> </w:t>
      </w:r>
      <w:r>
        <w:t>Лукьяненко, Б.Л. Астауров, Н. Борлоуг, Д.К. Беляев.</w:t>
      </w:r>
    </w:p>
    <w:p w:rsidR="005214F6" w:rsidRDefault="00EF0DB3">
      <w:pPr>
        <w:pStyle w:val="a3"/>
        <w:tabs>
          <w:tab w:val="left" w:pos="1786"/>
          <w:tab w:val="left" w:pos="2870"/>
          <w:tab w:val="left" w:pos="5062"/>
          <w:tab w:val="left" w:pos="6002"/>
          <w:tab w:val="left" w:pos="6391"/>
          <w:tab w:val="left" w:pos="8544"/>
        </w:tabs>
        <w:spacing w:line="357" w:lineRule="auto"/>
        <w:ind w:right="230"/>
        <w:jc w:val="left"/>
      </w:pPr>
      <w:r>
        <w:t>Таблицы</w:t>
      </w:r>
      <w:r>
        <w:rPr>
          <w:spacing w:val="80"/>
        </w:rPr>
        <w:t xml:space="preserve"> </w:t>
      </w:r>
      <w:r>
        <w:t>и</w:t>
      </w:r>
      <w:r>
        <w:rPr>
          <w:spacing w:val="80"/>
        </w:rPr>
        <w:t xml:space="preserve"> </w:t>
      </w:r>
      <w:r>
        <w:t>схемы:</w:t>
      </w:r>
      <w:r>
        <w:rPr>
          <w:spacing w:val="80"/>
        </w:rPr>
        <w:t xml:space="preserve"> </w:t>
      </w:r>
      <w:r>
        <w:t>«Центры</w:t>
      </w:r>
      <w:r>
        <w:rPr>
          <w:spacing w:val="80"/>
        </w:rPr>
        <w:t xml:space="preserve"> </w:t>
      </w:r>
      <w:r>
        <w:t>происхождения</w:t>
      </w:r>
      <w:r>
        <w:rPr>
          <w:spacing w:val="80"/>
        </w:rPr>
        <w:t xml:space="preserve"> </w:t>
      </w:r>
      <w:r>
        <w:t>и</w:t>
      </w:r>
      <w:r>
        <w:rPr>
          <w:spacing w:val="80"/>
        </w:rPr>
        <w:t xml:space="preserve"> </w:t>
      </w:r>
      <w:r>
        <w:t>многообразия</w:t>
      </w:r>
      <w:r>
        <w:rPr>
          <w:spacing w:val="80"/>
        </w:rPr>
        <w:t xml:space="preserve"> </w:t>
      </w:r>
      <w:r>
        <w:t xml:space="preserve">культурных </w:t>
      </w:r>
      <w:r>
        <w:rPr>
          <w:spacing w:val="-2"/>
        </w:rPr>
        <w:t>растений»,</w:t>
      </w:r>
      <w:r>
        <w:tab/>
      </w:r>
      <w:r>
        <w:rPr>
          <w:spacing w:val="-2"/>
        </w:rPr>
        <w:t>«Закон</w:t>
      </w:r>
      <w:r>
        <w:tab/>
      </w:r>
      <w:r>
        <w:rPr>
          <w:spacing w:val="-2"/>
        </w:rPr>
        <w:t>гомологических</w:t>
      </w:r>
      <w:r>
        <w:tab/>
      </w:r>
      <w:r>
        <w:rPr>
          <w:spacing w:val="-2"/>
        </w:rPr>
        <w:t>рядов</w:t>
      </w:r>
      <w:r>
        <w:tab/>
      </w:r>
      <w:r>
        <w:rPr>
          <w:spacing w:val="-10"/>
        </w:rPr>
        <w:t>в</w:t>
      </w:r>
      <w:r>
        <w:tab/>
      </w:r>
      <w:r>
        <w:rPr>
          <w:spacing w:val="-2"/>
        </w:rPr>
        <w:t>наследственной</w:t>
      </w:r>
      <w:r>
        <w:tab/>
      </w:r>
      <w:r>
        <w:rPr>
          <w:spacing w:val="-2"/>
        </w:rPr>
        <w:t>изменчивости»,</w:t>
      </w:r>
    </w:p>
    <w:p w:rsidR="005214F6" w:rsidRDefault="00EF0DB3">
      <w:pPr>
        <w:pStyle w:val="a3"/>
        <w:spacing w:before="3"/>
        <w:ind w:firstLine="0"/>
        <w:jc w:val="left"/>
      </w:pPr>
      <w:r>
        <w:t>«Методы</w:t>
      </w:r>
      <w:r>
        <w:rPr>
          <w:spacing w:val="-14"/>
        </w:rPr>
        <w:t xml:space="preserve"> </w:t>
      </w:r>
      <w:r>
        <w:t>селекции»,</w:t>
      </w:r>
      <w:r>
        <w:rPr>
          <w:spacing w:val="-11"/>
        </w:rPr>
        <w:t xml:space="preserve"> </w:t>
      </w:r>
      <w:r>
        <w:t>«Отдалённая</w:t>
      </w:r>
      <w:r>
        <w:rPr>
          <w:spacing w:val="-13"/>
        </w:rPr>
        <w:t xml:space="preserve"> </w:t>
      </w:r>
      <w:r>
        <w:t>гибридизация»,</w:t>
      </w:r>
      <w:r>
        <w:rPr>
          <w:spacing w:val="-8"/>
        </w:rPr>
        <w:t xml:space="preserve"> </w:t>
      </w:r>
      <w:r>
        <w:rPr>
          <w:spacing w:val="-2"/>
        </w:rPr>
        <w:t>«Мутагенез».</w:t>
      </w:r>
    </w:p>
    <w:p w:rsidR="005214F6" w:rsidRDefault="00EF0DB3">
      <w:pPr>
        <w:pStyle w:val="a3"/>
        <w:tabs>
          <w:tab w:val="left" w:pos="2833"/>
          <w:tab w:val="left" w:pos="3855"/>
          <w:tab w:val="left" w:pos="5361"/>
          <w:tab w:val="left" w:pos="6383"/>
          <w:tab w:val="left" w:pos="8032"/>
          <w:tab w:val="left" w:pos="9341"/>
          <w:tab w:val="left" w:pos="9720"/>
        </w:tabs>
        <w:spacing w:before="159" w:line="362" w:lineRule="auto"/>
        <w:ind w:right="237"/>
        <w:jc w:val="left"/>
      </w:pPr>
      <w:r>
        <w:rPr>
          <w:spacing w:val="-2"/>
        </w:rPr>
        <w:t>Лабораторная</w:t>
      </w:r>
      <w:r>
        <w:tab/>
      </w:r>
      <w:r>
        <w:rPr>
          <w:spacing w:val="-2"/>
        </w:rPr>
        <w:t>работа</w:t>
      </w:r>
      <w:r>
        <w:tab/>
      </w:r>
      <w:r>
        <w:rPr>
          <w:spacing w:val="-2"/>
        </w:rPr>
        <w:t>«Изучение</w:t>
      </w:r>
      <w:r>
        <w:tab/>
      </w:r>
      <w:r>
        <w:rPr>
          <w:spacing w:val="-2"/>
        </w:rPr>
        <w:t>сортов</w:t>
      </w:r>
      <w:r>
        <w:tab/>
      </w:r>
      <w:r>
        <w:rPr>
          <w:spacing w:val="-2"/>
        </w:rPr>
        <w:t>культурных</w:t>
      </w:r>
      <w:r>
        <w:tab/>
      </w:r>
      <w:r>
        <w:rPr>
          <w:spacing w:val="-2"/>
        </w:rPr>
        <w:t>растений</w:t>
      </w:r>
      <w:r>
        <w:tab/>
      </w:r>
      <w:r>
        <w:rPr>
          <w:spacing w:val="-10"/>
        </w:rPr>
        <w:t>и</w:t>
      </w:r>
      <w:r>
        <w:tab/>
      </w:r>
      <w:r>
        <w:rPr>
          <w:spacing w:val="-2"/>
        </w:rPr>
        <w:t xml:space="preserve">пород </w:t>
      </w:r>
      <w:r>
        <w:t>домашних животных».</w:t>
      </w:r>
    </w:p>
    <w:p w:rsidR="005214F6" w:rsidRDefault="00EF0DB3">
      <w:pPr>
        <w:pStyle w:val="a3"/>
        <w:spacing w:line="357" w:lineRule="auto"/>
        <w:ind w:left="944" w:right="1615" w:firstLine="0"/>
        <w:jc w:val="left"/>
      </w:pPr>
      <w:r>
        <w:t>Лабораторная</w:t>
      </w:r>
      <w:r>
        <w:rPr>
          <w:spacing w:val="-11"/>
        </w:rPr>
        <w:t xml:space="preserve"> </w:t>
      </w:r>
      <w:r>
        <w:t>работа</w:t>
      </w:r>
      <w:r>
        <w:rPr>
          <w:spacing w:val="-8"/>
        </w:rPr>
        <w:t xml:space="preserve"> </w:t>
      </w:r>
      <w:r>
        <w:t>«Изучение</w:t>
      </w:r>
      <w:r>
        <w:rPr>
          <w:spacing w:val="-12"/>
        </w:rPr>
        <w:t xml:space="preserve"> </w:t>
      </w:r>
      <w:r>
        <w:t>методов</w:t>
      </w:r>
      <w:r>
        <w:rPr>
          <w:spacing w:val="-13"/>
        </w:rPr>
        <w:t xml:space="preserve"> </w:t>
      </w:r>
      <w:r>
        <w:t>селекции</w:t>
      </w:r>
      <w:r>
        <w:rPr>
          <w:spacing w:val="-13"/>
        </w:rPr>
        <w:t xml:space="preserve"> </w:t>
      </w:r>
      <w:r>
        <w:t>растений». Практическая работа «Прививка растений».</w:t>
      </w:r>
    </w:p>
    <w:p w:rsidR="005214F6" w:rsidRDefault="00EF0DB3">
      <w:pPr>
        <w:pStyle w:val="a3"/>
        <w:spacing w:before="3" w:line="360" w:lineRule="auto"/>
        <w:ind w:right="222"/>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214F6" w:rsidRDefault="00EF0DB3">
      <w:pPr>
        <w:pStyle w:val="a3"/>
        <w:spacing w:before="1"/>
        <w:ind w:left="944" w:firstLine="0"/>
      </w:pPr>
      <w:r>
        <w:t>Тема</w:t>
      </w:r>
      <w:r>
        <w:rPr>
          <w:spacing w:val="-9"/>
        </w:rPr>
        <w:t xml:space="preserve"> </w:t>
      </w:r>
      <w:r>
        <w:t>16.</w:t>
      </w:r>
      <w:r>
        <w:rPr>
          <w:spacing w:val="-7"/>
        </w:rPr>
        <w:t xml:space="preserve"> </w:t>
      </w:r>
      <w:r>
        <w:t>Биотехнология</w:t>
      </w:r>
      <w:r>
        <w:rPr>
          <w:spacing w:val="-9"/>
        </w:rPr>
        <w:t xml:space="preserve"> </w:t>
      </w:r>
      <w:r>
        <w:t>и</w:t>
      </w:r>
      <w:r>
        <w:rPr>
          <w:spacing w:val="-9"/>
        </w:rPr>
        <w:t xml:space="preserve"> </w:t>
      </w:r>
      <w:r>
        <w:t>синтетическая</w:t>
      </w:r>
      <w:r>
        <w:rPr>
          <w:spacing w:val="-8"/>
        </w:rPr>
        <w:t xml:space="preserve"> </w:t>
      </w:r>
      <w:r>
        <w:rPr>
          <w:spacing w:val="-2"/>
        </w:rPr>
        <w:t>биология.</w:t>
      </w:r>
    </w:p>
    <w:p w:rsidR="005214F6" w:rsidRDefault="00EF0DB3">
      <w:pPr>
        <w:pStyle w:val="a3"/>
        <w:spacing w:before="158" w:line="360" w:lineRule="auto"/>
        <w:ind w:right="229"/>
      </w:pPr>
      <w: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w:t>
      </w:r>
      <w:r>
        <w:rPr>
          <w:spacing w:val="-2"/>
        </w:rPr>
        <w:t>витаминов.</w:t>
      </w:r>
    </w:p>
    <w:p w:rsidR="005214F6" w:rsidRDefault="00EF0DB3">
      <w:pPr>
        <w:pStyle w:val="a3"/>
        <w:spacing w:line="362" w:lineRule="auto"/>
        <w:ind w:right="224"/>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214F6" w:rsidRDefault="00EF0DB3">
      <w:pPr>
        <w:pStyle w:val="a3"/>
        <w:spacing w:line="360" w:lineRule="auto"/>
        <w:ind w:right="224"/>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клеток.</w:t>
      </w:r>
    </w:p>
    <w:p w:rsidR="005214F6" w:rsidRDefault="00EF0DB3">
      <w:pPr>
        <w:pStyle w:val="a3"/>
        <w:spacing w:before="163" w:line="360" w:lineRule="auto"/>
        <w:ind w:right="224"/>
      </w:pPr>
      <w:r>
        <w:t>Хромосомная и генная инженерия. Искусственный синтез гена и конструирование рекомбинантных</w:t>
      </w:r>
      <w:r>
        <w:rPr>
          <w:spacing w:val="-5"/>
        </w:rPr>
        <w:t xml:space="preserve"> </w:t>
      </w:r>
      <w:r>
        <w:t>ДНК. Достижения и</w:t>
      </w:r>
      <w:r>
        <w:rPr>
          <w:spacing w:val="-1"/>
        </w:rPr>
        <w:t xml:space="preserve"> </w:t>
      </w:r>
      <w:r>
        <w:t>перспективы хромосомной</w:t>
      </w:r>
      <w:r>
        <w:rPr>
          <w:spacing w:val="-1"/>
        </w:rPr>
        <w:t xml:space="preserve"> </w:t>
      </w:r>
      <w:r>
        <w:t>и генной инженерии. Экологические и этические проблемы генной инженерии.</w:t>
      </w:r>
    </w:p>
    <w:p w:rsidR="005214F6" w:rsidRDefault="00EF0DB3">
      <w:pPr>
        <w:pStyle w:val="a3"/>
        <w:spacing w:before="1" w:line="360" w:lineRule="auto"/>
        <w:ind w:right="228"/>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214F6" w:rsidRDefault="00EF0DB3">
      <w:pPr>
        <w:pStyle w:val="a3"/>
        <w:spacing w:line="360" w:lineRule="auto"/>
        <w:ind w:right="236"/>
      </w:pPr>
      <w:r>
        <w:t>Создание векторных вакцин с целью обеспечения комбинированной защиты</w:t>
      </w:r>
      <w:r>
        <w:rPr>
          <w:spacing w:val="40"/>
        </w:rPr>
        <w:t xml:space="preserve"> </w:t>
      </w:r>
      <w:r>
        <w:t>от возбудителей ОРВИ, установление молекулярных механизмов</w:t>
      </w:r>
      <w:r>
        <w:rPr>
          <w:spacing w:val="40"/>
        </w:rPr>
        <w:t xml:space="preserve"> </w:t>
      </w:r>
      <w:r>
        <w:t>функционирования РНК-содержащих вирусов, вызывающих особо опасные заболевания человека и животных.</w:t>
      </w:r>
    </w:p>
    <w:p w:rsidR="005214F6" w:rsidRDefault="00EF0DB3">
      <w:pPr>
        <w:pStyle w:val="a3"/>
        <w:spacing w:line="320" w:lineRule="exact"/>
        <w:ind w:left="944" w:firstLine="0"/>
        <w:jc w:val="left"/>
      </w:pPr>
      <w:r>
        <w:rPr>
          <w:spacing w:val="-2"/>
        </w:rPr>
        <w:t>Демонстрации:</w:t>
      </w:r>
    </w:p>
    <w:p w:rsidR="005214F6" w:rsidRDefault="00EF0DB3">
      <w:pPr>
        <w:pStyle w:val="a3"/>
        <w:tabs>
          <w:tab w:val="left" w:pos="2229"/>
          <w:tab w:val="left" w:pos="2603"/>
          <w:tab w:val="left" w:pos="3666"/>
          <w:tab w:val="left" w:pos="5844"/>
          <w:tab w:val="left" w:pos="8185"/>
          <w:tab w:val="left" w:pos="8540"/>
        </w:tabs>
        <w:spacing w:before="163" w:line="362" w:lineRule="auto"/>
        <w:ind w:right="237"/>
        <w:jc w:val="left"/>
      </w:pPr>
      <w:r>
        <w:rPr>
          <w:spacing w:val="-2"/>
        </w:rPr>
        <w:t>Таблицы</w:t>
      </w:r>
      <w:r>
        <w:tab/>
      </w:r>
      <w:r>
        <w:rPr>
          <w:spacing w:val="-10"/>
        </w:rPr>
        <w:t>и</w:t>
      </w:r>
      <w:r>
        <w:tab/>
      </w:r>
      <w:r>
        <w:rPr>
          <w:spacing w:val="-2"/>
        </w:rPr>
        <w:t>схемы:</w:t>
      </w:r>
      <w:r>
        <w:tab/>
      </w:r>
      <w:r>
        <w:rPr>
          <w:spacing w:val="-2"/>
        </w:rPr>
        <w:t>«Использование</w:t>
      </w:r>
      <w:r>
        <w:tab/>
      </w:r>
      <w:r>
        <w:rPr>
          <w:spacing w:val="-2"/>
        </w:rPr>
        <w:t>микроорганизмов</w:t>
      </w:r>
      <w:r>
        <w:tab/>
      </w:r>
      <w:r>
        <w:rPr>
          <w:spacing w:val="-10"/>
        </w:rPr>
        <w:t>в</w:t>
      </w:r>
      <w:r>
        <w:tab/>
      </w:r>
      <w:r>
        <w:rPr>
          <w:spacing w:val="-2"/>
        </w:rPr>
        <w:t xml:space="preserve">промышленном </w:t>
      </w:r>
      <w:r>
        <w:t>производстве», «Клеточная инженерия», «Генная инженерия».</w:t>
      </w:r>
    </w:p>
    <w:p w:rsidR="005214F6" w:rsidRDefault="00EF0DB3">
      <w:pPr>
        <w:pStyle w:val="a3"/>
        <w:spacing w:line="315" w:lineRule="exact"/>
        <w:ind w:left="944" w:firstLine="0"/>
        <w:jc w:val="left"/>
      </w:pPr>
      <w:r>
        <w:t>Лабораторная</w:t>
      </w:r>
      <w:r>
        <w:rPr>
          <w:spacing w:val="-10"/>
        </w:rPr>
        <w:t xml:space="preserve"> </w:t>
      </w:r>
      <w:r>
        <w:t>работа</w:t>
      </w:r>
      <w:r>
        <w:rPr>
          <w:spacing w:val="-6"/>
        </w:rPr>
        <w:t xml:space="preserve"> </w:t>
      </w:r>
      <w:r>
        <w:t>«Изучение</w:t>
      </w:r>
      <w:r>
        <w:rPr>
          <w:spacing w:val="-10"/>
        </w:rPr>
        <w:t xml:space="preserve"> </w:t>
      </w:r>
      <w:r>
        <w:t>объектов</w:t>
      </w:r>
      <w:r>
        <w:rPr>
          <w:spacing w:val="-12"/>
        </w:rPr>
        <w:t xml:space="preserve"> </w:t>
      </w:r>
      <w:r>
        <w:rPr>
          <w:spacing w:val="-2"/>
        </w:rPr>
        <w:t>биотехнологии».</w:t>
      </w:r>
    </w:p>
    <w:p w:rsidR="005214F6" w:rsidRDefault="00EF0DB3">
      <w:pPr>
        <w:pStyle w:val="a3"/>
        <w:spacing w:before="162"/>
        <w:ind w:left="944" w:firstLine="0"/>
        <w:jc w:val="left"/>
      </w:pPr>
      <w:r>
        <w:t>Практическая</w:t>
      </w:r>
      <w:r>
        <w:rPr>
          <w:spacing w:val="-12"/>
        </w:rPr>
        <w:t xml:space="preserve"> </w:t>
      </w:r>
      <w:r>
        <w:t>работа</w:t>
      </w:r>
      <w:r>
        <w:rPr>
          <w:spacing w:val="-12"/>
        </w:rPr>
        <w:t xml:space="preserve"> </w:t>
      </w:r>
      <w:r>
        <w:t>«Получение</w:t>
      </w:r>
      <w:r>
        <w:rPr>
          <w:spacing w:val="-12"/>
        </w:rPr>
        <w:t xml:space="preserve"> </w:t>
      </w:r>
      <w:r>
        <w:t>молочнокислых</w:t>
      </w:r>
      <w:r>
        <w:rPr>
          <w:spacing w:val="-16"/>
        </w:rPr>
        <w:t xml:space="preserve"> </w:t>
      </w:r>
      <w:r>
        <w:rPr>
          <w:spacing w:val="-2"/>
        </w:rPr>
        <w:t>продуктов».</w:t>
      </w:r>
    </w:p>
    <w:p w:rsidR="005214F6" w:rsidRDefault="00EF0DB3">
      <w:pPr>
        <w:pStyle w:val="a3"/>
        <w:tabs>
          <w:tab w:val="left" w:pos="2627"/>
          <w:tab w:val="left" w:pos="4987"/>
          <w:tab w:val="left" w:pos="5548"/>
          <w:tab w:val="left" w:pos="7314"/>
          <w:tab w:val="left" w:pos="9899"/>
        </w:tabs>
        <w:spacing w:before="164" w:line="357" w:lineRule="auto"/>
        <w:ind w:right="231"/>
        <w:jc w:val="left"/>
      </w:pPr>
      <w:r>
        <w:rPr>
          <w:spacing w:val="-2"/>
        </w:rPr>
        <w:t>Экскурсия</w:t>
      </w:r>
      <w:r>
        <w:tab/>
      </w:r>
      <w:r>
        <w:rPr>
          <w:spacing w:val="-2"/>
        </w:rPr>
        <w:t>«Биотехнология</w:t>
      </w:r>
      <w:r>
        <w:tab/>
      </w:r>
      <w:r>
        <w:rPr>
          <w:spacing w:val="-10"/>
        </w:rPr>
        <w:t>–</w:t>
      </w:r>
      <w:r>
        <w:tab/>
      </w:r>
      <w:r>
        <w:rPr>
          <w:spacing w:val="-2"/>
        </w:rPr>
        <w:t>важнейшая</w:t>
      </w:r>
      <w:r>
        <w:tab/>
      </w:r>
      <w:r>
        <w:rPr>
          <w:spacing w:val="-2"/>
        </w:rPr>
        <w:t>производительная</w:t>
      </w:r>
      <w:r>
        <w:tab/>
      </w:r>
      <w:r>
        <w:rPr>
          <w:spacing w:val="-4"/>
        </w:rPr>
        <w:t xml:space="preserve">сила </w:t>
      </w:r>
      <w:r>
        <w:t>современности (на биотехнологическое производство)».</w:t>
      </w:r>
    </w:p>
    <w:p w:rsidR="005214F6" w:rsidRDefault="00EF0DB3">
      <w:pPr>
        <w:pStyle w:val="a3"/>
        <w:spacing w:before="5" w:line="357" w:lineRule="auto"/>
        <w:ind w:left="944" w:right="5416" w:firstLine="0"/>
        <w:jc w:val="left"/>
      </w:pPr>
      <w:r>
        <w:t>Содержание обучения в 11 классе. 102</w:t>
      </w:r>
      <w:r>
        <w:rPr>
          <w:spacing w:val="-6"/>
        </w:rPr>
        <w:t xml:space="preserve"> </w:t>
      </w:r>
      <w:r>
        <w:t>ч,</w:t>
      </w:r>
      <w:r>
        <w:rPr>
          <w:spacing w:val="-3"/>
        </w:rPr>
        <w:t xml:space="preserve"> </w:t>
      </w:r>
      <w:r>
        <w:t>из</w:t>
      </w:r>
      <w:r>
        <w:rPr>
          <w:spacing w:val="-5"/>
        </w:rPr>
        <w:t xml:space="preserve"> </w:t>
      </w:r>
      <w:r>
        <w:t>них</w:t>
      </w:r>
      <w:r>
        <w:rPr>
          <w:spacing w:val="-11"/>
        </w:rPr>
        <w:t xml:space="preserve"> </w:t>
      </w:r>
      <w:r>
        <w:t>8</w:t>
      </w:r>
      <w:r>
        <w:rPr>
          <w:spacing w:val="-6"/>
        </w:rPr>
        <w:t xml:space="preserve"> </w:t>
      </w:r>
      <w:r>
        <w:t>ч</w:t>
      </w:r>
      <w:r>
        <w:rPr>
          <w:spacing w:val="-5"/>
        </w:rPr>
        <w:t xml:space="preserve"> </w:t>
      </w:r>
      <w:r>
        <w:t>–</w:t>
      </w:r>
      <w:r>
        <w:rPr>
          <w:spacing w:val="-5"/>
        </w:rPr>
        <w:t xml:space="preserve"> </w:t>
      </w:r>
      <w:r>
        <w:t>резервное</w:t>
      </w:r>
      <w:r>
        <w:rPr>
          <w:spacing w:val="-5"/>
        </w:rPr>
        <w:t xml:space="preserve"> </w:t>
      </w:r>
      <w:r>
        <w:t>время</w:t>
      </w:r>
    </w:p>
    <w:p w:rsidR="005214F6" w:rsidRDefault="00EF0DB3">
      <w:pPr>
        <w:pStyle w:val="a3"/>
        <w:spacing w:before="6" w:line="362" w:lineRule="auto"/>
        <w:ind w:left="944" w:firstLine="0"/>
        <w:jc w:val="left"/>
      </w:pPr>
      <w:r>
        <w:t>Тема 1. Зарождение и развитие эволюционных представлений в биологии. Эволюционная</w:t>
      </w:r>
      <w:r>
        <w:rPr>
          <w:spacing w:val="38"/>
        </w:rPr>
        <w:t xml:space="preserve"> </w:t>
      </w:r>
      <w:r>
        <w:t>теория</w:t>
      </w:r>
      <w:r>
        <w:rPr>
          <w:spacing w:val="40"/>
        </w:rPr>
        <w:t xml:space="preserve"> </w:t>
      </w:r>
      <w:r>
        <w:t>Ч.</w:t>
      </w:r>
      <w:r>
        <w:rPr>
          <w:spacing w:val="-4"/>
        </w:rPr>
        <w:t xml:space="preserve"> </w:t>
      </w:r>
      <w:r>
        <w:t>Дарвина.</w:t>
      </w:r>
      <w:r>
        <w:rPr>
          <w:spacing w:val="40"/>
        </w:rPr>
        <w:t xml:space="preserve"> </w:t>
      </w:r>
      <w:r>
        <w:t>Предпосылки</w:t>
      </w:r>
      <w:r>
        <w:rPr>
          <w:spacing w:val="36"/>
        </w:rPr>
        <w:t xml:space="preserve"> </w:t>
      </w:r>
      <w:r>
        <w:t>возникновения</w:t>
      </w:r>
      <w:r>
        <w:rPr>
          <w:spacing w:val="37"/>
        </w:rPr>
        <w:t xml:space="preserve"> </w:t>
      </w:r>
      <w:r>
        <w:t>дарвинизма.</w:t>
      </w:r>
    </w:p>
    <w:p w:rsidR="005214F6" w:rsidRDefault="00EF0DB3">
      <w:pPr>
        <w:pStyle w:val="a3"/>
        <w:spacing w:line="314" w:lineRule="exact"/>
        <w:ind w:firstLine="0"/>
        <w:jc w:val="left"/>
      </w:pPr>
      <w:r>
        <w:t>Жизнь</w:t>
      </w:r>
      <w:r>
        <w:rPr>
          <w:spacing w:val="-9"/>
        </w:rPr>
        <w:t xml:space="preserve"> </w:t>
      </w:r>
      <w:r>
        <w:t>и</w:t>
      </w:r>
      <w:r>
        <w:rPr>
          <w:spacing w:val="-6"/>
        </w:rPr>
        <w:t xml:space="preserve"> </w:t>
      </w:r>
      <w:r>
        <w:t>научная</w:t>
      </w:r>
      <w:r>
        <w:rPr>
          <w:spacing w:val="-4"/>
        </w:rPr>
        <w:t xml:space="preserve"> </w:t>
      </w:r>
      <w:r>
        <w:t>деятельность</w:t>
      </w:r>
      <w:r>
        <w:rPr>
          <w:spacing w:val="-9"/>
        </w:rPr>
        <w:t xml:space="preserve"> </w:t>
      </w:r>
      <w:r>
        <w:t>Ч.</w:t>
      </w:r>
      <w:r>
        <w:rPr>
          <w:spacing w:val="1"/>
        </w:rPr>
        <w:t xml:space="preserve"> </w:t>
      </w:r>
      <w:r>
        <w:rPr>
          <w:spacing w:val="-2"/>
        </w:rPr>
        <w:t>Дарвина.</w:t>
      </w:r>
    </w:p>
    <w:p w:rsidR="005214F6" w:rsidRDefault="00EF0DB3">
      <w:pPr>
        <w:pStyle w:val="a3"/>
        <w:spacing w:before="163" w:line="360" w:lineRule="auto"/>
        <w:ind w:right="231"/>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214F6" w:rsidRDefault="00EF0DB3">
      <w:pPr>
        <w:pStyle w:val="a3"/>
        <w:spacing w:before="2"/>
        <w:ind w:left="944" w:firstLine="0"/>
        <w:jc w:val="left"/>
      </w:pPr>
      <w:r>
        <w:rPr>
          <w:spacing w:val="-2"/>
        </w:rPr>
        <w:t>Демонстрации:</w:t>
      </w:r>
    </w:p>
    <w:p w:rsidR="005214F6" w:rsidRDefault="00EF0DB3">
      <w:pPr>
        <w:pStyle w:val="a3"/>
        <w:spacing w:before="162" w:line="357" w:lineRule="auto"/>
        <w:ind w:right="228"/>
      </w:pPr>
      <w:r>
        <w:t>Портреты:</w:t>
      </w:r>
      <w:r>
        <w:rPr>
          <w:spacing w:val="80"/>
          <w:w w:val="150"/>
        </w:rPr>
        <w:t xml:space="preserve"> </w:t>
      </w:r>
      <w:r>
        <w:t>Аристотель,</w:t>
      </w:r>
      <w:r>
        <w:rPr>
          <w:spacing w:val="80"/>
          <w:w w:val="150"/>
        </w:rPr>
        <w:t xml:space="preserve"> </w:t>
      </w:r>
      <w:r>
        <w:t>К. Линней,</w:t>
      </w:r>
      <w:r>
        <w:rPr>
          <w:spacing w:val="80"/>
          <w:w w:val="150"/>
        </w:rPr>
        <w:t xml:space="preserve"> </w:t>
      </w:r>
      <w:r>
        <w:t>Ж. Ламарк,</w:t>
      </w:r>
      <w:r>
        <w:rPr>
          <w:spacing w:val="80"/>
          <w:w w:val="150"/>
        </w:rPr>
        <w:t xml:space="preserve"> </w:t>
      </w:r>
      <w:r>
        <w:t>Э. Сент-Илер,</w:t>
      </w:r>
      <w:r>
        <w:rPr>
          <w:spacing w:val="80"/>
          <w:w w:val="150"/>
        </w:rPr>
        <w:t xml:space="preserve"> </w:t>
      </w:r>
      <w:r>
        <w:t>Ж. Кювье, Ч. Дарвин, С.С. Четвериков, И.И. Шмальгаузен, Д. Холдейн, Д.К. Беляев.</w:t>
      </w:r>
    </w:p>
    <w:p w:rsidR="005214F6" w:rsidRDefault="00EF0DB3">
      <w:pPr>
        <w:pStyle w:val="a3"/>
        <w:spacing w:before="6" w:line="360" w:lineRule="auto"/>
        <w:ind w:right="224"/>
      </w:pPr>
      <w:r>
        <w:t>Таблицы и схемы: «Система живой природы (по К. Линнею)», «Лестница живых существ (по Ламарку)», «Механизм формирования приспособлений у растений</w:t>
      </w:r>
      <w:r>
        <w:rPr>
          <w:spacing w:val="40"/>
        </w:rPr>
        <w:t xml:space="preserve">  </w:t>
      </w:r>
      <w:r>
        <w:t>и</w:t>
      </w:r>
      <w:r>
        <w:rPr>
          <w:spacing w:val="40"/>
        </w:rPr>
        <w:t xml:space="preserve">  </w:t>
      </w:r>
      <w:r>
        <w:t>животных</w:t>
      </w:r>
      <w:r>
        <w:rPr>
          <w:spacing w:val="40"/>
        </w:rPr>
        <w:t xml:space="preserve">  </w:t>
      </w:r>
      <w:r>
        <w:t>(по</w:t>
      </w:r>
      <w:r>
        <w:rPr>
          <w:spacing w:val="40"/>
        </w:rPr>
        <w:t xml:space="preserve">  </w:t>
      </w:r>
      <w:r>
        <w:t>Ламарку)»,</w:t>
      </w:r>
      <w:r>
        <w:rPr>
          <w:spacing w:val="40"/>
        </w:rPr>
        <w:t xml:space="preserve">  </w:t>
      </w:r>
      <w:r>
        <w:t>«Карта-схема</w:t>
      </w:r>
      <w:r>
        <w:rPr>
          <w:spacing w:val="40"/>
        </w:rPr>
        <w:t xml:space="preserve">  </w:t>
      </w:r>
      <w:r>
        <w:t>маршрута</w:t>
      </w:r>
      <w:r>
        <w:rPr>
          <w:spacing w:val="40"/>
        </w:rPr>
        <w:t xml:space="preserve">  </w:t>
      </w:r>
      <w:r>
        <w:t>путешествия Ч.</w:t>
      </w:r>
      <w:r>
        <w:rPr>
          <w:spacing w:val="-2"/>
        </w:rPr>
        <w:t xml:space="preserve"> </w:t>
      </w:r>
      <w:r>
        <w:t>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5214F6" w:rsidRDefault="00EF0DB3">
      <w:pPr>
        <w:pStyle w:val="a3"/>
        <w:spacing w:before="1"/>
        <w:ind w:left="944" w:firstLine="0"/>
      </w:pPr>
      <w:r>
        <w:t>Тема</w:t>
      </w:r>
      <w:r>
        <w:rPr>
          <w:spacing w:val="-6"/>
        </w:rPr>
        <w:t xml:space="preserve"> </w:t>
      </w:r>
      <w:r>
        <w:t>2.</w:t>
      </w:r>
      <w:r>
        <w:rPr>
          <w:spacing w:val="-4"/>
        </w:rPr>
        <w:t xml:space="preserve"> </w:t>
      </w:r>
      <w:r>
        <w:t>Микроэволюция</w:t>
      </w:r>
      <w:r>
        <w:rPr>
          <w:spacing w:val="-5"/>
        </w:rPr>
        <w:t xml:space="preserve"> </w:t>
      </w:r>
      <w:r>
        <w:t>и</w:t>
      </w:r>
      <w:r>
        <w:rPr>
          <w:spacing w:val="-7"/>
        </w:rPr>
        <w:t xml:space="preserve"> </w:t>
      </w:r>
      <w:r>
        <w:t>её</w:t>
      </w:r>
      <w:r>
        <w:rPr>
          <w:spacing w:val="-5"/>
        </w:rPr>
        <w:t xml:space="preserve"> </w:t>
      </w:r>
      <w:r>
        <w:rPr>
          <w:spacing w:val="-2"/>
        </w:rPr>
        <w:t>результаты.</w:t>
      </w:r>
    </w:p>
    <w:p w:rsidR="005214F6" w:rsidRDefault="00EF0DB3">
      <w:pPr>
        <w:pStyle w:val="a3"/>
        <w:spacing w:before="158" w:line="360" w:lineRule="auto"/>
        <w:ind w:right="229"/>
      </w:pPr>
      <w:r>
        <w:t>Популяция</w:t>
      </w:r>
      <w:r>
        <w:rPr>
          <w:spacing w:val="-2"/>
        </w:rPr>
        <w:t xml:space="preserve"> </w:t>
      </w:r>
      <w:r>
        <w:t>как</w:t>
      </w:r>
      <w:r>
        <w:rPr>
          <w:spacing w:val="-4"/>
        </w:rPr>
        <w:t xml:space="preserve"> </w:t>
      </w:r>
      <w:r>
        <w:t>элементарная</w:t>
      </w:r>
      <w:r>
        <w:rPr>
          <w:spacing w:val="-2"/>
        </w:rPr>
        <w:t xml:space="preserve"> </w:t>
      </w:r>
      <w:r>
        <w:t>единица</w:t>
      </w:r>
      <w:r>
        <w:rPr>
          <w:spacing w:val="-2"/>
        </w:rPr>
        <w:t xml:space="preserve"> </w:t>
      </w:r>
      <w:r>
        <w:t>эволюции.</w:t>
      </w:r>
      <w:r>
        <w:rPr>
          <w:spacing w:val="-1"/>
        </w:rPr>
        <w:t xml:space="preserve"> </w:t>
      </w:r>
      <w:r>
        <w:t>Современные</w:t>
      </w:r>
      <w:r>
        <w:rPr>
          <w:spacing w:val="-2"/>
        </w:rPr>
        <w:t xml:space="preserve"> </w:t>
      </w:r>
      <w:r>
        <w:t>методы</w:t>
      </w:r>
      <w:r>
        <w:rPr>
          <w:spacing w:val="-3"/>
        </w:rPr>
        <w:t xml:space="preserve"> </w:t>
      </w:r>
      <w:r>
        <w:t>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214F6" w:rsidRDefault="00EF0DB3">
      <w:pPr>
        <w:pStyle w:val="a3"/>
        <w:spacing w:before="3" w:line="360" w:lineRule="auto"/>
        <w:ind w:right="228"/>
      </w:pPr>
      <w:r>
        <w:t>Элементарные факторы (движущие силы) эволюции. Мутационный процесс. Комбинативная</w:t>
      </w:r>
      <w:r>
        <w:rPr>
          <w:spacing w:val="-4"/>
        </w:rPr>
        <w:t xml:space="preserve"> </w:t>
      </w:r>
      <w:r>
        <w:t>изменчивость.</w:t>
      </w:r>
      <w:r>
        <w:rPr>
          <w:spacing w:val="-3"/>
        </w:rPr>
        <w:t xml:space="preserve"> </w:t>
      </w:r>
      <w:r>
        <w:t>Дрейф</w:t>
      </w:r>
      <w:r>
        <w:rPr>
          <w:spacing w:val="-4"/>
        </w:rPr>
        <w:t xml:space="preserve"> </w:t>
      </w:r>
      <w:r>
        <w:t>генов</w:t>
      </w:r>
      <w:r>
        <w:rPr>
          <w:spacing w:val="-1"/>
        </w:rPr>
        <w:t xml:space="preserve"> </w:t>
      </w:r>
      <w:r>
        <w:t>–</w:t>
      </w:r>
      <w:r>
        <w:rPr>
          <w:spacing w:val="-5"/>
        </w:rPr>
        <w:t xml:space="preserve"> </w:t>
      </w:r>
      <w:r>
        <w:t>случайные</w:t>
      </w:r>
      <w:r>
        <w:rPr>
          <w:spacing w:val="-5"/>
        </w:rPr>
        <w:t xml:space="preserve"> </w:t>
      </w:r>
      <w:r>
        <w:t>ненаправленные</w:t>
      </w:r>
      <w:r>
        <w:rPr>
          <w:spacing w:val="-5"/>
        </w:rPr>
        <w:t xml:space="preserve"> </w:t>
      </w:r>
      <w:r>
        <w:t>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214F6" w:rsidRDefault="00EF0DB3">
      <w:pPr>
        <w:pStyle w:val="a3"/>
        <w:spacing w:line="362" w:lineRule="auto"/>
        <w:ind w:right="236"/>
      </w:pPr>
      <w:r>
        <w:t>Естественный</w:t>
      </w:r>
      <w:r>
        <w:rPr>
          <w:spacing w:val="-5"/>
        </w:rPr>
        <w:t xml:space="preserve"> </w:t>
      </w:r>
      <w:r>
        <w:t>отбор</w:t>
      </w:r>
      <w:r>
        <w:rPr>
          <w:spacing w:val="-1"/>
        </w:rPr>
        <w:t xml:space="preserve"> </w:t>
      </w:r>
      <w:r>
        <w:t>–</w:t>
      </w:r>
      <w:r>
        <w:rPr>
          <w:spacing w:val="-5"/>
        </w:rPr>
        <w:t xml:space="preserve"> </w:t>
      </w:r>
      <w:r>
        <w:t>направляющий</w:t>
      </w:r>
      <w:r>
        <w:rPr>
          <w:spacing w:val="-5"/>
        </w:rPr>
        <w:t xml:space="preserve"> </w:t>
      </w:r>
      <w:r>
        <w:t>фактор</w:t>
      </w:r>
      <w:r>
        <w:rPr>
          <w:spacing w:val="-5"/>
        </w:rPr>
        <w:t xml:space="preserve"> </w:t>
      </w:r>
      <w:r>
        <w:t>эволюции.</w:t>
      </w:r>
      <w:r>
        <w:rPr>
          <w:spacing w:val="-3"/>
        </w:rPr>
        <w:t xml:space="preserve"> </w:t>
      </w:r>
      <w:r>
        <w:t>Формы</w:t>
      </w:r>
      <w:r>
        <w:rPr>
          <w:spacing w:val="-5"/>
        </w:rPr>
        <w:t xml:space="preserve"> </w:t>
      </w:r>
      <w:r>
        <w:t>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214F6" w:rsidRDefault="00EF0DB3">
      <w:pPr>
        <w:pStyle w:val="a3"/>
        <w:spacing w:line="360" w:lineRule="auto"/>
        <w:ind w:right="235"/>
      </w:pPr>
      <w:r>
        <w:t>Приспособленность организмов как результат микроэволюции.</w:t>
      </w:r>
      <w:r>
        <w:rPr>
          <w:spacing w:val="40"/>
        </w:rPr>
        <w:t xml:space="preserve"> </w:t>
      </w:r>
      <w:r>
        <w:t>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5214F6" w:rsidRDefault="00EF0DB3">
      <w:pPr>
        <w:pStyle w:val="a3"/>
        <w:ind w:left="944" w:firstLine="0"/>
      </w:pPr>
      <w:r>
        <w:t>Механизмы</w:t>
      </w:r>
      <w:r>
        <w:rPr>
          <w:spacing w:val="-15"/>
        </w:rPr>
        <w:t xml:space="preserve"> </w:t>
      </w:r>
      <w:r>
        <w:t>формирования</w:t>
      </w:r>
      <w:r>
        <w:rPr>
          <w:spacing w:val="-14"/>
        </w:rPr>
        <w:t xml:space="preserve"> </w:t>
      </w:r>
      <w:r>
        <w:t>биологического</w:t>
      </w:r>
      <w:r>
        <w:rPr>
          <w:spacing w:val="-14"/>
        </w:rPr>
        <w:t xml:space="preserve"> </w:t>
      </w:r>
      <w:r>
        <w:rPr>
          <w:spacing w:val="-2"/>
        </w:rPr>
        <w:t>разнообразия.</w:t>
      </w:r>
    </w:p>
    <w:p w:rsidR="005214F6" w:rsidRDefault="00EF0DB3">
      <w:pPr>
        <w:pStyle w:val="a3"/>
        <w:spacing w:before="164" w:line="360" w:lineRule="auto"/>
        <w:ind w:right="236"/>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214F6" w:rsidRDefault="00EF0DB3">
      <w:pPr>
        <w:pStyle w:val="a3"/>
        <w:ind w:left="944" w:firstLine="0"/>
        <w:jc w:val="left"/>
      </w:pPr>
      <w:r>
        <w:rPr>
          <w:spacing w:val="-2"/>
        </w:rPr>
        <w:t>Демонстрации:</w:t>
      </w:r>
    </w:p>
    <w:p w:rsidR="005214F6" w:rsidRDefault="00EF0DB3">
      <w:pPr>
        <w:pStyle w:val="a3"/>
        <w:spacing w:before="159"/>
        <w:ind w:left="944" w:firstLine="0"/>
        <w:jc w:val="left"/>
      </w:pPr>
      <w:r>
        <w:t>Портреты:</w:t>
      </w:r>
      <w:r>
        <w:rPr>
          <w:spacing w:val="-11"/>
        </w:rPr>
        <w:t xml:space="preserve"> </w:t>
      </w:r>
      <w:r>
        <w:t>С.С.</w:t>
      </w:r>
      <w:r>
        <w:rPr>
          <w:spacing w:val="-5"/>
        </w:rPr>
        <w:t xml:space="preserve"> </w:t>
      </w:r>
      <w:r>
        <w:t>Четвериков,</w:t>
      </w:r>
      <w:r>
        <w:rPr>
          <w:spacing w:val="-5"/>
        </w:rPr>
        <w:t xml:space="preserve"> </w:t>
      </w:r>
      <w:r>
        <w:t>Э.</w:t>
      </w:r>
      <w:r>
        <w:rPr>
          <w:spacing w:val="-4"/>
        </w:rPr>
        <w:t xml:space="preserve"> </w:t>
      </w:r>
      <w:r>
        <w:rPr>
          <w:spacing w:val="-2"/>
        </w:rPr>
        <w:t>Майр.</w:t>
      </w:r>
    </w:p>
    <w:p w:rsidR="005214F6" w:rsidRDefault="00EF0DB3">
      <w:pPr>
        <w:pStyle w:val="a3"/>
        <w:spacing w:before="163" w:line="362" w:lineRule="auto"/>
        <w:ind w:right="233"/>
      </w:pPr>
      <w:r>
        <w:t>Таблицы и схемы: «Мутационная изменчивость», «Популяционная структура вида»,</w:t>
      </w:r>
      <w:r>
        <w:rPr>
          <w:spacing w:val="9"/>
        </w:rPr>
        <w:t xml:space="preserve"> </w:t>
      </w:r>
      <w:r>
        <w:t>«Схема</w:t>
      </w:r>
      <w:r>
        <w:rPr>
          <w:spacing w:val="3"/>
        </w:rPr>
        <w:t xml:space="preserve"> </w:t>
      </w:r>
      <w:r>
        <w:t>проявления</w:t>
      </w:r>
      <w:r>
        <w:rPr>
          <w:spacing w:val="4"/>
        </w:rPr>
        <w:t xml:space="preserve"> </w:t>
      </w:r>
      <w:r>
        <w:t>закона</w:t>
      </w:r>
      <w:r>
        <w:rPr>
          <w:spacing w:val="3"/>
        </w:rPr>
        <w:t xml:space="preserve"> </w:t>
      </w:r>
      <w:r>
        <w:t>Харди–Вайнберга»,</w:t>
      </w:r>
      <w:r>
        <w:rPr>
          <w:spacing w:val="5"/>
        </w:rPr>
        <w:t xml:space="preserve"> </w:t>
      </w:r>
      <w:r>
        <w:t>«Движущие</w:t>
      </w:r>
      <w:r>
        <w:rPr>
          <w:spacing w:val="4"/>
        </w:rPr>
        <w:t xml:space="preserve"> </w:t>
      </w:r>
      <w:r>
        <w:t>силы</w:t>
      </w:r>
      <w:r>
        <w:rPr>
          <w:spacing w:val="3"/>
        </w:rPr>
        <w:t xml:space="preserve"> </w:t>
      </w:r>
      <w:r>
        <w:rPr>
          <w:spacing w:val="-2"/>
        </w:rPr>
        <w:t>эволюции»,</w:t>
      </w:r>
    </w:p>
    <w:p w:rsidR="005214F6" w:rsidRDefault="00EF0DB3">
      <w:pPr>
        <w:pStyle w:val="a3"/>
        <w:spacing w:line="360" w:lineRule="auto"/>
        <w:ind w:right="226" w:firstLine="0"/>
      </w:pPr>
      <w:r>
        <w:t>«Экологическая</w:t>
      </w:r>
      <w:r>
        <w:rPr>
          <w:spacing w:val="-2"/>
        </w:rPr>
        <w:t xml:space="preserve"> </w:t>
      </w:r>
      <w:r>
        <w:t>изоляция</w:t>
      </w:r>
      <w:r>
        <w:rPr>
          <w:spacing w:val="-2"/>
        </w:rPr>
        <w:t xml:space="preserve"> </w:t>
      </w:r>
      <w:r>
        <w:t>популяций</w:t>
      </w:r>
      <w:r>
        <w:rPr>
          <w:spacing w:val="-4"/>
        </w:rPr>
        <w:t xml:space="preserve"> </w:t>
      </w:r>
      <w:r>
        <w:t>севанской</w:t>
      </w:r>
      <w:r>
        <w:rPr>
          <w:spacing w:val="-3"/>
        </w:rPr>
        <w:t xml:space="preserve"> </w:t>
      </w:r>
      <w:r>
        <w:t>форели»,</w:t>
      </w:r>
      <w:r>
        <w:rPr>
          <w:spacing w:val="-1"/>
        </w:rPr>
        <w:t xml:space="preserve"> </w:t>
      </w:r>
      <w:r>
        <w:t>«Географическая</w:t>
      </w:r>
      <w:r>
        <w:rPr>
          <w:spacing w:val="-2"/>
        </w:rPr>
        <w:t xml:space="preserve"> </w:t>
      </w:r>
      <w:r>
        <w:t>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w:t>
      </w:r>
      <w:r>
        <w:rPr>
          <w:spacing w:val="40"/>
        </w:rPr>
        <w:t xml:space="preserve"> </w:t>
      </w:r>
      <w:r>
        <w:t>за</w:t>
      </w:r>
      <w:r>
        <w:rPr>
          <w:spacing w:val="40"/>
        </w:rPr>
        <w:t xml:space="preserve"> </w:t>
      </w:r>
      <w:r>
        <w:t>существование»,</w:t>
      </w:r>
      <w:r>
        <w:rPr>
          <w:spacing w:val="76"/>
        </w:rPr>
        <w:t xml:space="preserve"> </w:t>
      </w:r>
      <w:r>
        <w:t>«Индустриальный</w:t>
      </w:r>
      <w:r>
        <w:rPr>
          <w:spacing w:val="40"/>
        </w:rPr>
        <w:t xml:space="preserve"> </w:t>
      </w:r>
      <w:r>
        <w:t>меланизм»,</w:t>
      </w:r>
      <w:r>
        <w:rPr>
          <w:spacing w:val="76"/>
        </w:rPr>
        <w:t xml:space="preserve"> </w:t>
      </w:r>
      <w:r>
        <w:t>«Живые</w:t>
      </w:r>
      <w:r>
        <w:rPr>
          <w:spacing w:val="40"/>
        </w:rPr>
        <w:t xml:space="preserve"> </w:t>
      </w:r>
      <w:r>
        <w:t>ископаемые»,</w:t>
      </w:r>
    </w:p>
    <w:p w:rsidR="005214F6" w:rsidRDefault="00EF0DB3">
      <w:pPr>
        <w:pStyle w:val="a3"/>
        <w:spacing w:line="360" w:lineRule="auto"/>
        <w:ind w:right="222" w:firstLine="0"/>
      </w:pPr>
      <w:r>
        <w:t>«Покровительственная окраска животных», «Предупреждающая окраска</w:t>
      </w:r>
      <w:r>
        <w:rPr>
          <w:spacing w:val="40"/>
        </w:rPr>
        <w:t xml:space="preserve"> </w:t>
      </w:r>
      <w:r>
        <w:t>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214F6" w:rsidRDefault="00EF0DB3">
      <w:pPr>
        <w:pStyle w:val="a3"/>
        <w:spacing w:line="362" w:lineRule="auto"/>
        <w:ind w:right="224"/>
      </w:pPr>
      <w:r>
        <w:t>Оборудование: гербарии растений, коллекции насекомых, чучела птиц и зверей</w:t>
      </w:r>
      <w:r>
        <w:rPr>
          <w:spacing w:val="-3"/>
        </w:rPr>
        <w:t xml:space="preserve"> </w:t>
      </w:r>
      <w:r>
        <w:t>с</w:t>
      </w:r>
      <w:r>
        <w:rPr>
          <w:spacing w:val="-2"/>
        </w:rPr>
        <w:t xml:space="preserve"> </w:t>
      </w:r>
      <w:r>
        <w:t>примерами</w:t>
      </w:r>
      <w:r>
        <w:rPr>
          <w:spacing w:val="-3"/>
        </w:rPr>
        <w:t xml:space="preserve"> </w:t>
      </w:r>
      <w:r>
        <w:t>различных</w:t>
      </w:r>
      <w:r>
        <w:rPr>
          <w:spacing w:val="-7"/>
        </w:rPr>
        <w:t xml:space="preserve"> </w:t>
      </w:r>
      <w:r>
        <w:t>приспособлений,</w:t>
      </w:r>
      <w:r>
        <w:rPr>
          <w:spacing w:val="-1"/>
        </w:rPr>
        <w:t xml:space="preserve"> </w:t>
      </w:r>
      <w:r>
        <w:t>чучела</w:t>
      </w:r>
      <w:r>
        <w:rPr>
          <w:spacing w:val="-2"/>
        </w:rPr>
        <w:t xml:space="preserve"> </w:t>
      </w:r>
      <w:r>
        <w:t>птиц</w:t>
      </w:r>
      <w:r>
        <w:rPr>
          <w:spacing w:val="-3"/>
        </w:rPr>
        <w:t xml:space="preserve"> </w:t>
      </w:r>
      <w:r>
        <w:t>и</w:t>
      </w:r>
      <w:r>
        <w:rPr>
          <w:spacing w:val="-3"/>
        </w:rPr>
        <w:t xml:space="preserve"> </w:t>
      </w:r>
      <w:r>
        <w:t>зверей</w:t>
      </w:r>
      <w:r>
        <w:rPr>
          <w:spacing w:val="-3"/>
        </w:rPr>
        <w:t xml:space="preserve"> </w:t>
      </w:r>
      <w:r>
        <w:t>разных</w:t>
      </w:r>
      <w:r>
        <w:rPr>
          <w:spacing w:val="-3"/>
        </w:rPr>
        <w:t xml:space="preserve"> </w:t>
      </w:r>
      <w:r>
        <w:t>видов, гербарии растений близких видов, образовавшихся различными способами.</w:t>
      </w:r>
    </w:p>
    <w:p w:rsidR="005214F6" w:rsidRDefault="00EF0DB3">
      <w:pPr>
        <w:pStyle w:val="a3"/>
        <w:spacing w:line="313" w:lineRule="exact"/>
        <w:ind w:left="944" w:firstLine="0"/>
      </w:pPr>
      <w:r>
        <w:t>Лабораторная</w:t>
      </w:r>
      <w:r>
        <w:rPr>
          <w:spacing w:val="-8"/>
        </w:rPr>
        <w:t xml:space="preserve"> </w:t>
      </w:r>
      <w:r>
        <w:t>работа</w:t>
      </w:r>
      <w:r>
        <w:rPr>
          <w:spacing w:val="-5"/>
        </w:rPr>
        <w:t xml:space="preserve"> </w:t>
      </w:r>
      <w:r>
        <w:t>«Выявление</w:t>
      </w:r>
      <w:r>
        <w:rPr>
          <w:spacing w:val="-8"/>
        </w:rPr>
        <w:t xml:space="preserve"> </w:t>
      </w:r>
      <w:r>
        <w:t>изменчивости</w:t>
      </w:r>
      <w:r>
        <w:rPr>
          <w:spacing w:val="-5"/>
        </w:rPr>
        <w:t xml:space="preserve"> </w:t>
      </w:r>
      <w:r>
        <w:t>у</w:t>
      </w:r>
      <w:r>
        <w:rPr>
          <w:spacing w:val="-13"/>
        </w:rPr>
        <w:t xml:space="preserve"> </w:t>
      </w:r>
      <w:r>
        <w:t>особей</w:t>
      </w:r>
      <w:r>
        <w:rPr>
          <w:spacing w:val="-10"/>
        </w:rPr>
        <w:t xml:space="preserve"> </w:t>
      </w:r>
      <w:r>
        <w:t>одного</w:t>
      </w:r>
      <w:r>
        <w:rPr>
          <w:spacing w:val="-9"/>
        </w:rPr>
        <w:t xml:space="preserve"> </w:t>
      </w:r>
      <w:r>
        <w:rPr>
          <w:spacing w:val="-2"/>
        </w:rPr>
        <w:t>вида».</w:t>
      </w:r>
    </w:p>
    <w:p w:rsidR="005214F6" w:rsidRDefault="00EF0DB3">
      <w:pPr>
        <w:pStyle w:val="a3"/>
        <w:spacing w:before="156" w:line="362" w:lineRule="auto"/>
        <w:ind w:right="237"/>
      </w:pPr>
      <w:r>
        <w:t xml:space="preserve">Лабораторная работа «Приспособления организмов и их относительная </w:t>
      </w:r>
      <w:r>
        <w:rPr>
          <w:spacing w:val="-2"/>
        </w:rPr>
        <w:t>целесообразность».</w:t>
      </w:r>
    </w:p>
    <w:p w:rsidR="005214F6" w:rsidRDefault="00EF0DB3">
      <w:pPr>
        <w:pStyle w:val="a3"/>
        <w:spacing w:line="314" w:lineRule="exact"/>
        <w:ind w:left="944" w:firstLine="0"/>
      </w:pPr>
      <w:r>
        <w:t>Лабораторная</w:t>
      </w:r>
      <w:r>
        <w:rPr>
          <w:spacing w:val="-10"/>
        </w:rPr>
        <w:t xml:space="preserve"> </w:t>
      </w:r>
      <w:r>
        <w:t>работа</w:t>
      </w:r>
      <w:r>
        <w:rPr>
          <w:spacing w:val="-6"/>
        </w:rPr>
        <w:t xml:space="preserve"> </w:t>
      </w:r>
      <w:r>
        <w:t>«Сравнение</w:t>
      </w:r>
      <w:r>
        <w:rPr>
          <w:spacing w:val="-11"/>
        </w:rPr>
        <w:t xml:space="preserve"> </w:t>
      </w:r>
      <w:r>
        <w:t>видов</w:t>
      </w:r>
      <w:r>
        <w:rPr>
          <w:spacing w:val="-8"/>
        </w:rPr>
        <w:t xml:space="preserve"> </w:t>
      </w:r>
      <w:r>
        <w:t>по</w:t>
      </w:r>
      <w:r>
        <w:rPr>
          <w:spacing w:val="-12"/>
        </w:rPr>
        <w:t xml:space="preserve"> </w:t>
      </w:r>
      <w:r>
        <w:t>морфологическому</w:t>
      </w:r>
      <w:r>
        <w:rPr>
          <w:spacing w:val="-14"/>
        </w:rPr>
        <w:t xml:space="preserve"> </w:t>
      </w:r>
      <w:r>
        <w:rPr>
          <w:spacing w:val="-2"/>
        </w:rPr>
        <w:t>критерию».</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pPr>
      <w:r>
        <w:t>Тема</w:t>
      </w:r>
      <w:r>
        <w:rPr>
          <w:spacing w:val="-7"/>
        </w:rPr>
        <w:t xml:space="preserve"> </w:t>
      </w:r>
      <w:r>
        <w:t>3.</w:t>
      </w:r>
      <w:r>
        <w:rPr>
          <w:spacing w:val="-5"/>
        </w:rPr>
        <w:t xml:space="preserve"> </w:t>
      </w:r>
      <w:r>
        <w:t>Макроэволюция</w:t>
      </w:r>
      <w:r>
        <w:rPr>
          <w:spacing w:val="-6"/>
        </w:rPr>
        <w:t xml:space="preserve"> </w:t>
      </w:r>
      <w:r>
        <w:t>и</w:t>
      </w:r>
      <w:r>
        <w:rPr>
          <w:spacing w:val="-8"/>
        </w:rPr>
        <w:t xml:space="preserve"> </w:t>
      </w:r>
      <w:r>
        <w:t>её</w:t>
      </w:r>
      <w:r>
        <w:rPr>
          <w:spacing w:val="-6"/>
        </w:rPr>
        <w:t xml:space="preserve"> </w:t>
      </w:r>
      <w:r>
        <w:rPr>
          <w:spacing w:val="-2"/>
        </w:rPr>
        <w:t>результаты.</w:t>
      </w:r>
    </w:p>
    <w:p w:rsidR="005214F6" w:rsidRDefault="00EF0DB3">
      <w:pPr>
        <w:pStyle w:val="a3"/>
        <w:spacing w:before="163" w:line="357" w:lineRule="auto"/>
        <w:ind w:right="242"/>
      </w:pPr>
      <w:r>
        <w:t>Методы изучения макроэволюции. Палеонтологические методы изучения эволюции. Переходные формы и филогенетические ряды организмов.</w:t>
      </w:r>
    </w:p>
    <w:p w:rsidR="005214F6" w:rsidRDefault="00EF0DB3">
      <w:pPr>
        <w:pStyle w:val="a3"/>
        <w:spacing w:before="6" w:line="360" w:lineRule="auto"/>
        <w:ind w:right="224"/>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w:t>
      </w:r>
      <w:r>
        <w:rPr>
          <w:spacing w:val="-2"/>
        </w:rPr>
        <w:t>реликты.</w:t>
      </w:r>
    </w:p>
    <w:p w:rsidR="005214F6" w:rsidRDefault="00EF0DB3">
      <w:pPr>
        <w:pStyle w:val="a3"/>
        <w:spacing w:before="1" w:line="360" w:lineRule="auto"/>
        <w:ind w:right="231"/>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214F6" w:rsidRDefault="00EF0DB3">
      <w:pPr>
        <w:pStyle w:val="a3"/>
        <w:spacing w:before="2"/>
        <w:ind w:left="944" w:firstLine="0"/>
      </w:pPr>
      <w:r>
        <w:t>Хромосомные</w:t>
      </w:r>
      <w:r>
        <w:rPr>
          <w:spacing w:val="-8"/>
        </w:rPr>
        <w:t xml:space="preserve"> </w:t>
      </w:r>
      <w:r>
        <w:t>мутации</w:t>
      </w:r>
      <w:r>
        <w:rPr>
          <w:spacing w:val="-9"/>
        </w:rPr>
        <w:t xml:space="preserve"> </w:t>
      </w:r>
      <w:r>
        <w:t>и</w:t>
      </w:r>
      <w:r>
        <w:rPr>
          <w:spacing w:val="-9"/>
        </w:rPr>
        <w:t xml:space="preserve"> </w:t>
      </w:r>
      <w:r>
        <w:t>эволюция</w:t>
      </w:r>
      <w:r>
        <w:rPr>
          <w:spacing w:val="-8"/>
        </w:rPr>
        <w:t xml:space="preserve"> </w:t>
      </w:r>
      <w:r>
        <w:rPr>
          <w:spacing w:val="-2"/>
        </w:rPr>
        <w:t>геномов.</w:t>
      </w:r>
    </w:p>
    <w:p w:rsidR="005214F6" w:rsidRDefault="00EF0DB3">
      <w:pPr>
        <w:pStyle w:val="a3"/>
        <w:spacing w:before="159"/>
        <w:ind w:left="944" w:firstLine="0"/>
      </w:pPr>
      <w:r>
        <w:t>Общие</w:t>
      </w:r>
      <w:r>
        <w:rPr>
          <w:spacing w:val="48"/>
        </w:rPr>
        <w:t xml:space="preserve">  </w:t>
      </w:r>
      <w:r>
        <w:t>закономерности</w:t>
      </w:r>
      <w:r>
        <w:rPr>
          <w:spacing w:val="47"/>
        </w:rPr>
        <w:t xml:space="preserve">  </w:t>
      </w:r>
      <w:r>
        <w:t>(правила)</w:t>
      </w:r>
      <w:r>
        <w:rPr>
          <w:spacing w:val="48"/>
        </w:rPr>
        <w:t xml:space="preserve">  </w:t>
      </w:r>
      <w:r>
        <w:t>эволюции.</w:t>
      </w:r>
      <w:r>
        <w:rPr>
          <w:spacing w:val="48"/>
        </w:rPr>
        <w:t xml:space="preserve">  </w:t>
      </w:r>
      <w:r>
        <w:t>Необратимость</w:t>
      </w:r>
      <w:r>
        <w:rPr>
          <w:spacing w:val="47"/>
        </w:rPr>
        <w:t xml:space="preserve">  </w:t>
      </w:r>
      <w:r>
        <w:rPr>
          <w:spacing w:val="-2"/>
        </w:rPr>
        <w:t>эволюции.</w:t>
      </w:r>
    </w:p>
    <w:p w:rsidR="005214F6" w:rsidRDefault="00EF0DB3">
      <w:pPr>
        <w:pStyle w:val="a3"/>
        <w:spacing w:before="162"/>
        <w:ind w:firstLine="0"/>
        <w:jc w:val="left"/>
      </w:pPr>
      <w:r>
        <w:t>Адаптивная</w:t>
      </w:r>
      <w:r>
        <w:rPr>
          <w:spacing w:val="-13"/>
        </w:rPr>
        <w:t xml:space="preserve"> </w:t>
      </w:r>
      <w:r>
        <w:t>радиация.</w:t>
      </w:r>
      <w:r>
        <w:rPr>
          <w:spacing w:val="-11"/>
        </w:rPr>
        <w:t xml:space="preserve"> </w:t>
      </w:r>
      <w:r>
        <w:t>Неравномерность</w:t>
      </w:r>
      <w:r>
        <w:rPr>
          <w:spacing w:val="-12"/>
        </w:rPr>
        <w:t xml:space="preserve"> </w:t>
      </w:r>
      <w:r>
        <w:t>темпов</w:t>
      </w:r>
      <w:r>
        <w:rPr>
          <w:spacing w:val="-15"/>
        </w:rPr>
        <w:t xml:space="preserve"> </w:t>
      </w:r>
      <w:r>
        <w:rPr>
          <w:spacing w:val="-2"/>
        </w:rPr>
        <w:t>эволюции.</w:t>
      </w:r>
    </w:p>
    <w:p w:rsidR="005214F6" w:rsidRDefault="00EF0DB3">
      <w:pPr>
        <w:pStyle w:val="a3"/>
        <w:spacing w:before="158"/>
        <w:ind w:left="944" w:firstLine="0"/>
        <w:jc w:val="left"/>
      </w:pPr>
      <w:r>
        <w:rPr>
          <w:spacing w:val="-2"/>
        </w:rPr>
        <w:t>Демонстрации:</w:t>
      </w:r>
    </w:p>
    <w:p w:rsidR="005214F6" w:rsidRDefault="00EF0DB3">
      <w:pPr>
        <w:pStyle w:val="a3"/>
        <w:spacing w:before="163"/>
        <w:ind w:left="944" w:firstLine="0"/>
        <w:jc w:val="left"/>
      </w:pPr>
      <w:r>
        <w:t>Портреты:</w:t>
      </w:r>
      <w:r>
        <w:rPr>
          <w:spacing w:val="-10"/>
        </w:rPr>
        <w:t xml:space="preserve"> </w:t>
      </w:r>
      <w:r>
        <w:t>К.М.</w:t>
      </w:r>
      <w:r>
        <w:rPr>
          <w:spacing w:val="-3"/>
        </w:rPr>
        <w:t xml:space="preserve"> </w:t>
      </w:r>
      <w:r>
        <w:t>Бэр,</w:t>
      </w:r>
      <w:r>
        <w:rPr>
          <w:spacing w:val="-5"/>
        </w:rPr>
        <w:t xml:space="preserve"> </w:t>
      </w:r>
      <w:r>
        <w:t>А.О.</w:t>
      </w:r>
      <w:r>
        <w:rPr>
          <w:spacing w:val="-3"/>
        </w:rPr>
        <w:t xml:space="preserve"> </w:t>
      </w:r>
      <w:r>
        <w:t>Ковалевский,</w:t>
      </w:r>
      <w:r>
        <w:rPr>
          <w:spacing w:val="-5"/>
        </w:rPr>
        <w:t xml:space="preserve"> </w:t>
      </w:r>
      <w:r>
        <w:t>Ф.</w:t>
      </w:r>
      <w:r>
        <w:rPr>
          <w:spacing w:val="-2"/>
        </w:rPr>
        <w:t xml:space="preserve"> </w:t>
      </w:r>
      <w:r>
        <w:t>Мюллер,</w:t>
      </w:r>
      <w:r>
        <w:rPr>
          <w:spacing w:val="-5"/>
        </w:rPr>
        <w:t xml:space="preserve"> </w:t>
      </w:r>
      <w:r>
        <w:t>Э.</w:t>
      </w:r>
      <w:r>
        <w:rPr>
          <w:spacing w:val="-6"/>
        </w:rPr>
        <w:t xml:space="preserve"> </w:t>
      </w:r>
      <w:r>
        <w:rPr>
          <w:spacing w:val="-2"/>
        </w:rPr>
        <w:t>Геккель.</w:t>
      </w:r>
    </w:p>
    <w:p w:rsidR="005214F6" w:rsidRDefault="00EF0DB3">
      <w:pPr>
        <w:pStyle w:val="a3"/>
        <w:tabs>
          <w:tab w:val="left" w:pos="1309"/>
          <w:tab w:val="left" w:pos="1707"/>
          <w:tab w:val="left" w:pos="2784"/>
          <w:tab w:val="left" w:pos="5427"/>
          <w:tab w:val="left" w:pos="6084"/>
          <w:tab w:val="left" w:pos="7451"/>
        </w:tabs>
        <w:spacing w:before="163"/>
        <w:ind w:left="0" w:right="239" w:firstLine="0"/>
        <w:jc w:val="right"/>
      </w:pPr>
      <w:r>
        <w:rPr>
          <w:spacing w:val="-2"/>
        </w:rPr>
        <w:t>Таблицы</w:t>
      </w:r>
      <w:r>
        <w:tab/>
      </w:r>
      <w:r>
        <w:rPr>
          <w:spacing w:val="-10"/>
        </w:rPr>
        <w:t>и</w:t>
      </w:r>
      <w:r>
        <w:tab/>
      </w:r>
      <w:r>
        <w:rPr>
          <w:spacing w:val="-2"/>
        </w:rPr>
        <w:t>схемы:</w:t>
      </w:r>
      <w:r>
        <w:tab/>
      </w:r>
      <w:r>
        <w:rPr>
          <w:spacing w:val="-2"/>
        </w:rPr>
        <w:t>«Филогенетический</w:t>
      </w:r>
      <w:r>
        <w:tab/>
      </w:r>
      <w:r>
        <w:rPr>
          <w:spacing w:val="-5"/>
        </w:rPr>
        <w:t>ряд</w:t>
      </w:r>
      <w:r>
        <w:tab/>
      </w:r>
      <w:r>
        <w:rPr>
          <w:spacing w:val="-2"/>
        </w:rPr>
        <w:t>лошади»,</w:t>
      </w:r>
      <w:r>
        <w:tab/>
      </w:r>
      <w:r>
        <w:rPr>
          <w:spacing w:val="-2"/>
        </w:rPr>
        <w:t>«Археоптерикс»,</w:t>
      </w:r>
    </w:p>
    <w:p w:rsidR="005214F6" w:rsidRDefault="00EF0DB3">
      <w:pPr>
        <w:pStyle w:val="a3"/>
        <w:spacing w:before="158"/>
        <w:ind w:left="0" w:right="233" w:firstLine="0"/>
        <w:jc w:val="right"/>
      </w:pPr>
      <w:r>
        <w:t>«Зверозубые</w:t>
      </w:r>
      <w:r>
        <w:rPr>
          <w:spacing w:val="56"/>
          <w:w w:val="150"/>
        </w:rPr>
        <w:t xml:space="preserve"> </w:t>
      </w:r>
      <w:r>
        <w:t>ящеры»,</w:t>
      </w:r>
      <w:r>
        <w:rPr>
          <w:spacing w:val="58"/>
          <w:w w:val="150"/>
        </w:rPr>
        <w:t xml:space="preserve"> </w:t>
      </w:r>
      <w:r>
        <w:t>«Стегоцефалы»,</w:t>
      </w:r>
      <w:r>
        <w:rPr>
          <w:spacing w:val="58"/>
          <w:w w:val="150"/>
        </w:rPr>
        <w:t xml:space="preserve"> </w:t>
      </w:r>
      <w:r>
        <w:t>«Риниофиты»,</w:t>
      </w:r>
      <w:r>
        <w:rPr>
          <w:spacing w:val="58"/>
          <w:w w:val="150"/>
        </w:rPr>
        <w:t xml:space="preserve"> </w:t>
      </w:r>
      <w:r>
        <w:t>«Семенные</w:t>
      </w:r>
      <w:r>
        <w:rPr>
          <w:spacing w:val="57"/>
          <w:w w:val="150"/>
        </w:rPr>
        <w:t xml:space="preserve"> </w:t>
      </w:r>
      <w:r>
        <w:rPr>
          <w:spacing w:val="-2"/>
        </w:rPr>
        <w:t>папоротники»,</w:t>
      </w:r>
    </w:p>
    <w:p w:rsidR="005214F6" w:rsidRDefault="00EF0DB3">
      <w:pPr>
        <w:pStyle w:val="a3"/>
        <w:spacing w:before="163" w:line="360" w:lineRule="auto"/>
        <w:ind w:right="219" w:firstLine="0"/>
      </w:pPr>
      <w:r>
        <w:t xml:space="preserve">«Биогеографические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w:t>
      </w:r>
      <w:r>
        <w:rPr>
          <w:spacing w:val="-2"/>
        </w:rPr>
        <w:t>эволюции».</w:t>
      </w:r>
    </w:p>
    <w:p w:rsidR="005214F6" w:rsidRDefault="00EF0DB3">
      <w:pPr>
        <w:pStyle w:val="a3"/>
        <w:spacing w:before="1" w:line="360" w:lineRule="auto"/>
        <w:ind w:right="229"/>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214F6" w:rsidRDefault="00EF0DB3">
      <w:pPr>
        <w:pStyle w:val="a3"/>
        <w:spacing w:before="1"/>
        <w:ind w:left="944" w:firstLine="0"/>
      </w:pPr>
      <w:r>
        <w:t>Тема</w:t>
      </w:r>
      <w:r>
        <w:rPr>
          <w:spacing w:val="-6"/>
        </w:rPr>
        <w:t xml:space="preserve"> </w:t>
      </w:r>
      <w:r>
        <w:t>4.</w:t>
      </w:r>
      <w:r>
        <w:rPr>
          <w:spacing w:val="-3"/>
        </w:rPr>
        <w:t xml:space="preserve"> </w:t>
      </w:r>
      <w:r>
        <w:t>Происхождение</w:t>
      </w:r>
      <w:r>
        <w:rPr>
          <w:spacing w:val="-5"/>
        </w:rPr>
        <w:t xml:space="preserve"> </w:t>
      </w:r>
      <w:r>
        <w:t>и</w:t>
      </w:r>
      <w:r>
        <w:rPr>
          <w:spacing w:val="-6"/>
        </w:rPr>
        <w:t xml:space="preserve"> </w:t>
      </w:r>
      <w:r>
        <w:t>развитие</w:t>
      </w:r>
      <w:r>
        <w:rPr>
          <w:spacing w:val="-6"/>
        </w:rPr>
        <w:t xml:space="preserve"> </w:t>
      </w:r>
      <w:r>
        <w:t>жизни</w:t>
      </w:r>
      <w:r>
        <w:rPr>
          <w:spacing w:val="-6"/>
        </w:rPr>
        <w:t xml:space="preserve"> </w:t>
      </w:r>
      <w:r>
        <w:t>на</w:t>
      </w:r>
      <w:r>
        <w:rPr>
          <w:spacing w:val="-5"/>
        </w:rPr>
        <w:t xml:space="preserve"> </w:t>
      </w:r>
      <w:r>
        <w:rPr>
          <w:spacing w:val="-2"/>
        </w:rPr>
        <w:t>Земле.</w:t>
      </w:r>
    </w:p>
    <w:p w:rsidR="005214F6" w:rsidRDefault="00EF0DB3">
      <w:pPr>
        <w:pStyle w:val="a3"/>
        <w:spacing w:before="163" w:line="357" w:lineRule="auto"/>
        <w:ind w:right="233"/>
      </w:pPr>
      <w:r>
        <w:t>Научные гипотезы происхождения жизни на Земле. Абиогенез и панспермия. Донаучные</w:t>
      </w:r>
      <w:r>
        <w:rPr>
          <w:spacing w:val="48"/>
          <w:w w:val="150"/>
        </w:rPr>
        <w:t xml:space="preserve">  </w:t>
      </w:r>
      <w:r>
        <w:t>представления</w:t>
      </w:r>
      <w:r>
        <w:rPr>
          <w:spacing w:val="48"/>
          <w:w w:val="150"/>
        </w:rPr>
        <w:t xml:space="preserve">  </w:t>
      </w:r>
      <w:r>
        <w:t>о</w:t>
      </w:r>
      <w:r>
        <w:rPr>
          <w:spacing w:val="47"/>
          <w:w w:val="150"/>
        </w:rPr>
        <w:t xml:space="preserve">  </w:t>
      </w:r>
      <w:r>
        <w:t>зарождении</w:t>
      </w:r>
      <w:r>
        <w:rPr>
          <w:spacing w:val="47"/>
          <w:w w:val="150"/>
        </w:rPr>
        <w:t xml:space="preserve">  </w:t>
      </w:r>
      <w:r>
        <w:t>жизни</w:t>
      </w:r>
      <w:r>
        <w:rPr>
          <w:spacing w:val="48"/>
          <w:w w:val="150"/>
        </w:rPr>
        <w:t xml:space="preserve">  </w:t>
      </w:r>
      <w:r>
        <w:t>(креационизм).</w:t>
      </w:r>
      <w:r>
        <w:rPr>
          <w:spacing w:val="48"/>
          <w:w w:val="150"/>
        </w:rPr>
        <w:t xml:space="preserve">  </w:t>
      </w:r>
      <w:r>
        <w:rPr>
          <w:spacing w:val="-2"/>
        </w:rPr>
        <w:t>Гипотеза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7" w:firstLine="0"/>
      </w:pPr>
      <w:r>
        <w:t>постоянного</w:t>
      </w:r>
      <w:r>
        <w:rPr>
          <w:spacing w:val="40"/>
        </w:rPr>
        <w:t xml:space="preserve">  </w:t>
      </w:r>
      <w:r>
        <w:t>самозарождения</w:t>
      </w:r>
      <w:r>
        <w:rPr>
          <w:spacing w:val="40"/>
        </w:rPr>
        <w:t xml:space="preserve">  </w:t>
      </w:r>
      <w:r>
        <w:t>жизни</w:t>
      </w:r>
      <w:r>
        <w:rPr>
          <w:spacing w:val="40"/>
        </w:rPr>
        <w:t xml:space="preserve">  </w:t>
      </w:r>
      <w:r>
        <w:t>и</w:t>
      </w:r>
      <w:r>
        <w:rPr>
          <w:spacing w:val="40"/>
        </w:rPr>
        <w:t xml:space="preserve">  </w:t>
      </w:r>
      <w:r>
        <w:t>её</w:t>
      </w:r>
      <w:r>
        <w:rPr>
          <w:spacing w:val="40"/>
        </w:rPr>
        <w:t xml:space="preserve">  </w:t>
      </w:r>
      <w:r>
        <w:t>опровержение</w:t>
      </w:r>
      <w:r>
        <w:rPr>
          <w:spacing w:val="40"/>
        </w:rPr>
        <w:t xml:space="preserve">  </w:t>
      </w:r>
      <w:r>
        <w:t>опытами</w:t>
      </w:r>
      <w:r>
        <w:rPr>
          <w:spacing w:val="40"/>
        </w:rPr>
        <w:t xml:space="preserve">  </w:t>
      </w:r>
      <w:r>
        <w:t>Ф. Реди, Л. Спалланцани, Л. Пастера. Происхождение жизни и астробиология.</w:t>
      </w:r>
    </w:p>
    <w:p w:rsidR="005214F6" w:rsidRDefault="00EF0DB3">
      <w:pPr>
        <w:pStyle w:val="a3"/>
        <w:spacing w:line="360" w:lineRule="auto"/>
        <w:ind w:right="225"/>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w:t>
      </w:r>
      <w:r>
        <w:rPr>
          <w:spacing w:val="-2"/>
        </w:rPr>
        <w:t xml:space="preserve"> </w:t>
      </w:r>
      <w:r>
        <w:t>С. Миллера</w:t>
      </w:r>
      <w:r>
        <w:rPr>
          <w:spacing w:val="-1"/>
        </w:rPr>
        <w:t xml:space="preserve"> </w:t>
      </w:r>
      <w:r>
        <w:t>и</w:t>
      </w:r>
      <w:r>
        <w:rPr>
          <w:spacing w:val="-2"/>
        </w:rPr>
        <w:t xml:space="preserve"> </w:t>
      </w:r>
      <w:r>
        <w:t>Г.</w:t>
      </w:r>
      <w:r>
        <w:rPr>
          <w:spacing w:val="-6"/>
        </w:rPr>
        <w:t xml:space="preserve"> </w:t>
      </w:r>
      <w:r>
        <w:t>Юри. Образование</w:t>
      </w:r>
      <w:r>
        <w:rPr>
          <w:spacing w:val="-1"/>
        </w:rPr>
        <w:t xml:space="preserve"> </w:t>
      </w:r>
      <w:r>
        <w:t>полимеров из</w:t>
      </w:r>
      <w:r>
        <w:rPr>
          <w:spacing w:val="-2"/>
        </w:rPr>
        <w:t xml:space="preserve"> </w:t>
      </w:r>
      <w:r>
        <w:t>мономеров. Коацерватная гипотеза А.И. Опарина, гипотеза первичного бульона Д.</w:t>
      </w:r>
      <w:r>
        <w:rPr>
          <w:spacing w:val="-1"/>
        </w:rPr>
        <w:t xml:space="preserve"> </w:t>
      </w:r>
      <w:r>
        <w:t>Холдейна, генетическая</w:t>
      </w:r>
      <w:r>
        <w:rPr>
          <w:spacing w:val="80"/>
        </w:rPr>
        <w:t xml:space="preserve"> </w:t>
      </w:r>
      <w:r>
        <w:t>гипотеза</w:t>
      </w:r>
      <w:r>
        <w:rPr>
          <w:spacing w:val="80"/>
        </w:rPr>
        <w:t xml:space="preserve"> </w:t>
      </w:r>
      <w:r>
        <w:t>Г. Мёллера.</w:t>
      </w:r>
      <w:r>
        <w:rPr>
          <w:spacing w:val="80"/>
        </w:rPr>
        <w:t xml:space="preserve"> </w:t>
      </w:r>
      <w:r>
        <w:t>Рибозимы</w:t>
      </w:r>
      <w:r>
        <w:rPr>
          <w:spacing w:val="80"/>
        </w:rPr>
        <w:t xml:space="preserve"> </w:t>
      </w:r>
      <w:r>
        <w:t>(Т. Чек)</w:t>
      </w:r>
      <w:r>
        <w:rPr>
          <w:spacing w:val="80"/>
        </w:rPr>
        <w:t xml:space="preserve"> </w:t>
      </w:r>
      <w:r>
        <w:t>и</w:t>
      </w:r>
      <w:r>
        <w:rPr>
          <w:spacing w:val="80"/>
        </w:rPr>
        <w:t xml:space="preserve"> </w:t>
      </w:r>
      <w:r>
        <w:t>гипотеза</w:t>
      </w:r>
      <w:r>
        <w:rPr>
          <w:spacing w:val="80"/>
        </w:rPr>
        <w:t xml:space="preserve"> </w:t>
      </w:r>
      <w:r>
        <w:t>«мира</w:t>
      </w:r>
      <w:r>
        <w:rPr>
          <w:spacing w:val="80"/>
        </w:rPr>
        <w:t xml:space="preserve"> </w:t>
      </w:r>
      <w:r>
        <w:t>РНК» У. Гилберта. Формирование мембран и возникновение протоклетки.</w:t>
      </w:r>
    </w:p>
    <w:p w:rsidR="005214F6" w:rsidRDefault="00EF0DB3">
      <w:pPr>
        <w:pStyle w:val="a3"/>
        <w:spacing w:line="360" w:lineRule="auto"/>
        <w:ind w:right="230"/>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5214F6" w:rsidRDefault="00EF0DB3">
      <w:pPr>
        <w:pStyle w:val="a3"/>
        <w:spacing w:line="360" w:lineRule="auto"/>
        <w:ind w:right="231"/>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214F6" w:rsidRDefault="00EF0DB3">
      <w:pPr>
        <w:pStyle w:val="a3"/>
        <w:spacing w:line="362" w:lineRule="auto"/>
        <w:ind w:right="225"/>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214F6" w:rsidRDefault="00EF0DB3">
      <w:pPr>
        <w:pStyle w:val="a3"/>
        <w:spacing w:line="362" w:lineRule="auto"/>
        <w:ind w:right="234"/>
      </w:pPr>
      <w:r>
        <w:t>Основные этапы эволюции высших растений. Основные ароморфозы растений. Выход растений</w:t>
      </w:r>
      <w:r>
        <w:rPr>
          <w:spacing w:val="-2"/>
        </w:rPr>
        <w:t xml:space="preserve"> </w:t>
      </w:r>
      <w:r>
        <w:t>на сушу. Появление споровых</w:t>
      </w:r>
      <w:r>
        <w:rPr>
          <w:spacing w:val="-6"/>
        </w:rPr>
        <w:t xml:space="preserve"> </w:t>
      </w:r>
      <w:r>
        <w:t>растений</w:t>
      </w:r>
      <w:r>
        <w:rPr>
          <w:spacing w:val="-2"/>
        </w:rPr>
        <w:t xml:space="preserve"> </w:t>
      </w:r>
      <w:r>
        <w:t>и</w:t>
      </w:r>
      <w:r>
        <w:rPr>
          <w:spacing w:val="-1"/>
        </w:rPr>
        <w:t xml:space="preserve"> </w:t>
      </w:r>
      <w:r>
        <w:t>завоевание ими суши. Семенные растения. Происхождение цветковых растений.</w:t>
      </w:r>
    </w:p>
    <w:p w:rsidR="005214F6" w:rsidRDefault="00EF0DB3">
      <w:pPr>
        <w:pStyle w:val="a3"/>
        <w:spacing w:line="360" w:lineRule="auto"/>
        <w:ind w:right="231"/>
      </w:pPr>
      <w:r>
        <w:t>Основные этапы эволюции животного мира. Основные ароморфозы</w:t>
      </w:r>
      <w:r>
        <w:rPr>
          <w:spacing w:val="40"/>
        </w:rPr>
        <w:t xml:space="preserve"> </w:t>
      </w:r>
      <w:r>
        <w:t>животных. Вендская фауна. Кембрийский взрыв – появление современных типов. Первые хордовые животные. Жизнь в воде. Эволюция позвоночных.</w:t>
      </w:r>
      <w:r>
        <w:rPr>
          <w:spacing w:val="40"/>
        </w:rPr>
        <w:t xml:space="preserve"> </w:t>
      </w:r>
      <w:r>
        <w:t>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214F6" w:rsidRDefault="00EF0DB3">
      <w:pPr>
        <w:pStyle w:val="a3"/>
        <w:spacing w:line="360" w:lineRule="auto"/>
        <w:ind w:right="219"/>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w:t>
      </w:r>
      <w:r>
        <w:rPr>
          <w:spacing w:val="78"/>
        </w:rPr>
        <w:t xml:space="preserve"> </w:t>
      </w:r>
      <w:r>
        <w:t>и</w:t>
      </w:r>
      <w:r>
        <w:rPr>
          <w:spacing w:val="78"/>
        </w:rPr>
        <w:t xml:space="preserve"> </w:t>
      </w:r>
      <w:r>
        <w:t>расцвет</w:t>
      </w:r>
      <w:r>
        <w:rPr>
          <w:spacing w:val="46"/>
          <w:w w:val="150"/>
        </w:rPr>
        <w:t xml:space="preserve"> </w:t>
      </w:r>
      <w:r>
        <w:t>характерных</w:t>
      </w:r>
      <w:r>
        <w:rPr>
          <w:spacing w:val="74"/>
        </w:rPr>
        <w:t xml:space="preserve"> </w:t>
      </w:r>
      <w:r>
        <w:t>организмов.</w:t>
      </w:r>
      <w:r>
        <w:rPr>
          <w:spacing w:val="45"/>
          <w:w w:val="150"/>
        </w:rPr>
        <w:t xml:space="preserve"> </w:t>
      </w:r>
      <w:r>
        <w:t>Углеобразование:</w:t>
      </w:r>
      <w:r>
        <w:rPr>
          <w:spacing w:val="73"/>
        </w:rPr>
        <w:t xml:space="preserve"> </w:t>
      </w:r>
      <w:r>
        <w:t>его</w:t>
      </w:r>
      <w:r>
        <w:rPr>
          <w:spacing w:val="47"/>
          <w:w w:val="150"/>
        </w:rPr>
        <w:t xml:space="preserve"> </w:t>
      </w:r>
      <w:r>
        <w:t>условия</w:t>
      </w:r>
      <w:r>
        <w:rPr>
          <w:spacing w:val="52"/>
          <w:w w:val="150"/>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влияние</w:t>
      </w:r>
      <w:r>
        <w:rPr>
          <w:spacing w:val="-7"/>
        </w:rPr>
        <w:t xml:space="preserve"> </w:t>
      </w:r>
      <w:r>
        <w:t>на</w:t>
      </w:r>
      <w:r>
        <w:rPr>
          <w:spacing w:val="-6"/>
        </w:rPr>
        <w:t xml:space="preserve"> </w:t>
      </w:r>
      <w:r>
        <w:t>газовый</w:t>
      </w:r>
      <w:r>
        <w:rPr>
          <w:spacing w:val="-7"/>
        </w:rPr>
        <w:t xml:space="preserve"> </w:t>
      </w:r>
      <w:r>
        <w:t>состав</w:t>
      </w:r>
      <w:r>
        <w:rPr>
          <w:spacing w:val="-8"/>
        </w:rPr>
        <w:t xml:space="preserve"> </w:t>
      </w:r>
      <w:r>
        <w:rPr>
          <w:spacing w:val="-2"/>
        </w:rPr>
        <w:t>атмосферы.</w:t>
      </w:r>
    </w:p>
    <w:p w:rsidR="005214F6" w:rsidRDefault="00EF0DB3">
      <w:pPr>
        <w:pStyle w:val="a3"/>
        <w:spacing w:before="163" w:line="360" w:lineRule="auto"/>
        <w:ind w:right="225"/>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214F6" w:rsidRDefault="00EF0DB3">
      <w:pPr>
        <w:pStyle w:val="a3"/>
        <w:spacing w:before="1" w:line="357" w:lineRule="auto"/>
        <w:ind w:right="239"/>
      </w:pPr>
      <w:r>
        <w:t>Современная система органического мира. Принципы классификации организмов. Основные систематические группы организмов.</w:t>
      </w:r>
    </w:p>
    <w:p w:rsidR="005214F6" w:rsidRDefault="00EF0DB3">
      <w:pPr>
        <w:pStyle w:val="a3"/>
        <w:spacing w:before="6"/>
        <w:ind w:left="944" w:firstLine="0"/>
        <w:jc w:val="left"/>
      </w:pPr>
      <w:r>
        <w:rPr>
          <w:spacing w:val="-2"/>
        </w:rPr>
        <w:t>Демонстрации:</w:t>
      </w:r>
    </w:p>
    <w:p w:rsidR="005214F6" w:rsidRDefault="00EF0DB3">
      <w:pPr>
        <w:pStyle w:val="a3"/>
        <w:spacing w:before="163" w:line="357" w:lineRule="auto"/>
        <w:ind w:right="226"/>
      </w:pPr>
      <w:r>
        <w:t>Портреты: Ф.</w:t>
      </w:r>
      <w:r>
        <w:rPr>
          <w:spacing w:val="-2"/>
        </w:rPr>
        <w:t xml:space="preserve"> </w:t>
      </w:r>
      <w:r>
        <w:t>Реди, Л. Спалланцани, Л. Пастер, И.И. Мечников, А.И. Опарин, Д. Холдейн, Г. Мёллер, С. Миллер, Г. Юри.</w:t>
      </w:r>
    </w:p>
    <w:p w:rsidR="005214F6" w:rsidRDefault="00EF0DB3">
      <w:pPr>
        <w:pStyle w:val="a3"/>
        <w:spacing w:before="5" w:line="360" w:lineRule="auto"/>
        <w:ind w:right="227"/>
      </w:pPr>
      <w:r>
        <w:t>Таблицы и схемы: «Схема опыта Ф. Реди», «Схема опыта Л. Пастера по изучению самозарождения жизни», «Схема опыта С. Миллера, Г.</w:t>
      </w:r>
      <w:r>
        <w:rPr>
          <w:spacing w:val="-4"/>
        </w:rPr>
        <w:t xml:space="preserve"> </w:t>
      </w:r>
      <w:r>
        <w:t>Юри», «Этапы неорганической эволюции», «Геохронологическая шкала», «Начальные этапы органической</w:t>
      </w:r>
      <w:r>
        <w:rPr>
          <w:spacing w:val="78"/>
          <w:w w:val="150"/>
        </w:rPr>
        <w:t xml:space="preserve"> </w:t>
      </w:r>
      <w:r>
        <w:t>эволюции»,</w:t>
      </w:r>
      <w:r>
        <w:rPr>
          <w:spacing w:val="23"/>
        </w:rPr>
        <w:t xml:space="preserve">  </w:t>
      </w:r>
      <w:r>
        <w:t>«Схема</w:t>
      </w:r>
      <w:r>
        <w:rPr>
          <w:spacing w:val="79"/>
          <w:w w:val="150"/>
        </w:rPr>
        <w:t xml:space="preserve"> </w:t>
      </w:r>
      <w:r>
        <w:t>образования</w:t>
      </w:r>
      <w:r>
        <w:rPr>
          <w:spacing w:val="22"/>
        </w:rPr>
        <w:t xml:space="preserve">  </w:t>
      </w:r>
      <w:r>
        <w:t>эукариот</w:t>
      </w:r>
      <w:r>
        <w:rPr>
          <w:spacing w:val="78"/>
          <w:w w:val="150"/>
        </w:rPr>
        <w:t xml:space="preserve"> </w:t>
      </w:r>
      <w:r>
        <w:t>путём</w:t>
      </w:r>
      <w:r>
        <w:rPr>
          <w:spacing w:val="22"/>
        </w:rPr>
        <w:t xml:space="preserve">  </w:t>
      </w:r>
      <w:r>
        <w:rPr>
          <w:spacing w:val="-2"/>
        </w:rPr>
        <w:t>симбиогенеза»,</w:t>
      </w:r>
    </w:p>
    <w:p w:rsidR="005214F6" w:rsidRDefault="00EF0DB3">
      <w:pPr>
        <w:pStyle w:val="a3"/>
        <w:spacing w:line="321" w:lineRule="exact"/>
        <w:ind w:firstLine="0"/>
      </w:pPr>
      <w:r>
        <w:t>«Система</w:t>
      </w:r>
      <w:r>
        <w:rPr>
          <w:spacing w:val="69"/>
        </w:rPr>
        <w:t xml:space="preserve">  </w:t>
      </w:r>
      <w:r>
        <w:t>живой</w:t>
      </w:r>
      <w:r>
        <w:rPr>
          <w:spacing w:val="70"/>
        </w:rPr>
        <w:t xml:space="preserve">  </w:t>
      </w:r>
      <w:r>
        <w:t>природы»,</w:t>
      </w:r>
      <w:r>
        <w:rPr>
          <w:spacing w:val="72"/>
        </w:rPr>
        <w:t xml:space="preserve">  </w:t>
      </w:r>
      <w:r>
        <w:t>«Строение</w:t>
      </w:r>
      <w:r>
        <w:rPr>
          <w:spacing w:val="70"/>
        </w:rPr>
        <w:t xml:space="preserve">  </w:t>
      </w:r>
      <w:r>
        <w:t>вируса»,</w:t>
      </w:r>
      <w:r>
        <w:rPr>
          <w:spacing w:val="70"/>
        </w:rPr>
        <w:t xml:space="preserve">  </w:t>
      </w:r>
      <w:r>
        <w:t>«Ароморфозы</w:t>
      </w:r>
      <w:r>
        <w:rPr>
          <w:spacing w:val="70"/>
        </w:rPr>
        <w:t xml:space="preserve">  </w:t>
      </w:r>
      <w:r>
        <w:rPr>
          <w:spacing w:val="-2"/>
        </w:rPr>
        <w:t>растений»,</w:t>
      </w:r>
    </w:p>
    <w:p w:rsidR="005214F6" w:rsidRDefault="00EF0DB3">
      <w:pPr>
        <w:pStyle w:val="a3"/>
        <w:spacing w:before="163"/>
        <w:ind w:firstLine="0"/>
      </w:pPr>
      <w:r>
        <w:t>«Риниофиты»,</w:t>
      </w:r>
      <w:r>
        <w:rPr>
          <w:spacing w:val="5"/>
        </w:rPr>
        <w:t xml:space="preserve"> </w:t>
      </w:r>
      <w:r>
        <w:t>«Одноклеточные водоросли»,</w:t>
      </w:r>
      <w:r>
        <w:rPr>
          <w:spacing w:val="5"/>
        </w:rPr>
        <w:t xml:space="preserve"> </w:t>
      </w:r>
      <w:r>
        <w:t>«Многоклеточные</w:t>
      </w:r>
      <w:r>
        <w:rPr>
          <w:spacing w:val="-1"/>
        </w:rPr>
        <w:t xml:space="preserve"> </w:t>
      </w:r>
      <w:r>
        <w:t>водоросли»,</w:t>
      </w:r>
      <w:r>
        <w:rPr>
          <w:spacing w:val="2"/>
        </w:rPr>
        <w:t xml:space="preserve"> </w:t>
      </w:r>
      <w:r>
        <w:rPr>
          <w:spacing w:val="-2"/>
        </w:rPr>
        <w:t>«Мхи»,</w:t>
      </w:r>
    </w:p>
    <w:p w:rsidR="005214F6" w:rsidRDefault="00EF0DB3">
      <w:pPr>
        <w:pStyle w:val="a3"/>
        <w:spacing w:before="158" w:line="362" w:lineRule="auto"/>
        <w:ind w:right="230" w:firstLine="0"/>
      </w:pPr>
      <w:r>
        <w:t>«Папоротники», «Голосеменные растения», «Органы цветковых растений», «Схема развития</w:t>
      </w:r>
      <w:r>
        <w:rPr>
          <w:spacing w:val="66"/>
        </w:rPr>
        <w:t xml:space="preserve">   </w:t>
      </w:r>
      <w:r>
        <w:t>животного</w:t>
      </w:r>
      <w:r>
        <w:rPr>
          <w:spacing w:val="66"/>
        </w:rPr>
        <w:t xml:space="preserve">   </w:t>
      </w:r>
      <w:r>
        <w:t>мира»,</w:t>
      </w:r>
      <w:r>
        <w:rPr>
          <w:spacing w:val="66"/>
        </w:rPr>
        <w:t xml:space="preserve">   </w:t>
      </w:r>
      <w:r>
        <w:t>«Ароморфозы</w:t>
      </w:r>
      <w:r>
        <w:rPr>
          <w:spacing w:val="66"/>
        </w:rPr>
        <w:t xml:space="preserve">   </w:t>
      </w:r>
      <w:r>
        <w:t>животных»,</w:t>
      </w:r>
      <w:r>
        <w:rPr>
          <w:spacing w:val="67"/>
        </w:rPr>
        <w:t xml:space="preserve">   </w:t>
      </w:r>
      <w:r>
        <w:rPr>
          <w:spacing w:val="-2"/>
        </w:rPr>
        <w:t>«Простейшие»,</w:t>
      </w:r>
    </w:p>
    <w:p w:rsidR="005214F6" w:rsidRDefault="00EF0DB3">
      <w:pPr>
        <w:pStyle w:val="a3"/>
        <w:spacing w:line="320" w:lineRule="exact"/>
        <w:ind w:firstLine="0"/>
      </w:pPr>
      <w:r>
        <w:t>«Кишечнополостные»,</w:t>
      </w:r>
      <w:r>
        <w:rPr>
          <w:spacing w:val="76"/>
          <w:w w:val="150"/>
        </w:rPr>
        <w:t xml:space="preserve">   </w:t>
      </w:r>
      <w:r>
        <w:t>«Плоские</w:t>
      </w:r>
      <w:r>
        <w:rPr>
          <w:spacing w:val="78"/>
          <w:w w:val="150"/>
        </w:rPr>
        <w:t xml:space="preserve">   </w:t>
      </w:r>
      <w:r>
        <w:t>черви»,</w:t>
      </w:r>
      <w:r>
        <w:rPr>
          <w:spacing w:val="76"/>
          <w:w w:val="150"/>
        </w:rPr>
        <w:t xml:space="preserve">   </w:t>
      </w:r>
      <w:r>
        <w:t>«Членистоногие»,</w:t>
      </w:r>
      <w:r>
        <w:rPr>
          <w:spacing w:val="77"/>
          <w:w w:val="150"/>
        </w:rPr>
        <w:t xml:space="preserve">   </w:t>
      </w:r>
      <w:r>
        <w:rPr>
          <w:spacing w:val="-2"/>
        </w:rPr>
        <w:t>«Рыбы»,</w:t>
      </w:r>
    </w:p>
    <w:p w:rsidR="005214F6" w:rsidRDefault="00EF0DB3">
      <w:pPr>
        <w:pStyle w:val="a3"/>
        <w:spacing w:before="158" w:line="360" w:lineRule="auto"/>
        <w:ind w:right="222" w:firstLine="0"/>
      </w:pPr>
      <w:r>
        <w:t>«Земноводные», «Пресмыкающиеся», «Птицы», «Млекопитающие», «Развитие жизни в</w:t>
      </w:r>
      <w:r>
        <w:rPr>
          <w:spacing w:val="-2"/>
        </w:rPr>
        <w:t xml:space="preserve"> </w:t>
      </w:r>
      <w:r>
        <w:t>архейской эре», «Развитие жизни в</w:t>
      </w:r>
      <w:r>
        <w:rPr>
          <w:spacing w:val="-2"/>
        </w:rPr>
        <w:t xml:space="preserve"> </w:t>
      </w:r>
      <w:r>
        <w:t>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214F6" w:rsidRDefault="00EF0DB3">
      <w:pPr>
        <w:pStyle w:val="a3"/>
        <w:spacing w:before="3" w:line="360" w:lineRule="auto"/>
        <w:ind w:right="233"/>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214F6" w:rsidRDefault="00EF0DB3">
      <w:pPr>
        <w:pStyle w:val="a3"/>
        <w:spacing w:line="362" w:lineRule="auto"/>
        <w:ind w:right="224"/>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214F6" w:rsidRDefault="00EF0DB3">
      <w:pPr>
        <w:pStyle w:val="a3"/>
        <w:spacing w:line="357" w:lineRule="auto"/>
        <w:ind w:right="237"/>
      </w:pPr>
      <w:r>
        <w:t xml:space="preserve">Лабораторная работа «Изучение и описание ископаемых остатков древних </w:t>
      </w:r>
      <w:r>
        <w:rPr>
          <w:spacing w:val="-2"/>
        </w:rPr>
        <w:t>организмов».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pPr>
      <w:r>
        <w:t xml:space="preserve">Практическая работа «Изучение особенностей строения растений разных </w:t>
      </w:r>
      <w:r>
        <w:rPr>
          <w:spacing w:val="-2"/>
        </w:rPr>
        <w:t>отделов».</w:t>
      </w:r>
    </w:p>
    <w:p w:rsidR="005214F6" w:rsidRDefault="00EF0DB3">
      <w:pPr>
        <w:pStyle w:val="a3"/>
        <w:spacing w:line="362" w:lineRule="auto"/>
        <w:ind w:right="230"/>
      </w:pPr>
      <w:r>
        <w:t xml:space="preserve">Практическая работа «Изучение особенностей строения позвоночных </w:t>
      </w:r>
      <w:r>
        <w:rPr>
          <w:spacing w:val="-2"/>
        </w:rPr>
        <w:t>животных».</w:t>
      </w:r>
    </w:p>
    <w:p w:rsidR="005214F6" w:rsidRDefault="00EF0DB3">
      <w:pPr>
        <w:pStyle w:val="a3"/>
        <w:spacing w:line="320" w:lineRule="exact"/>
        <w:ind w:left="944" w:firstLine="0"/>
      </w:pPr>
      <w:r>
        <w:t>Тема</w:t>
      </w:r>
      <w:r>
        <w:rPr>
          <w:spacing w:val="-7"/>
        </w:rPr>
        <w:t xml:space="preserve"> </w:t>
      </w:r>
      <w:r>
        <w:t>5.</w:t>
      </w:r>
      <w:r>
        <w:rPr>
          <w:spacing w:val="-5"/>
        </w:rPr>
        <w:t xml:space="preserve"> </w:t>
      </w:r>
      <w:r>
        <w:t>Происхождение</w:t>
      </w:r>
      <w:r>
        <w:rPr>
          <w:spacing w:val="-7"/>
        </w:rPr>
        <w:t xml:space="preserve"> </w:t>
      </w:r>
      <w:r>
        <w:t>человека</w:t>
      </w:r>
      <w:r>
        <w:rPr>
          <w:spacing w:val="-2"/>
        </w:rPr>
        <w:t xml:space="preserve"> </w:t>
      </w:r>
      <w:r>
        <w:t>–</w:t>
      </w:r>
      <w:r>
        <w:rPr>
          <w:spacing w:val="-7"/>
        </w:rPr>
        <w:t xml:space="preserve"> </w:t>
      </w:r>
      <w:r>
        <w:rPr>
          <w:spacing w:val="-2"/>
        </w:rPr>
        <w:t>антропогенез.</w:t>
      </w:r>
    </w:p>
    <w:p w:rsidR="005214F6" w:rsidRDefault="00EF0DB3">
      <w:pPr>
        <w:pStyle w:val="a3"/>
        <w:spacing w:before="151"/>
        <w:ind w:left="944" w:firstLine="0"/>
      </w:pPr>
      <w:r>
        <w:t>Разделы</w:t>
      </w:r>
      <w:r>
        <w:rPr>
          <w:spacing w:val="-9"/>
        </w:rPr>
        <w:t xml:space="preserve"> </w:t>
      </w:r>
      <w:r>
        <w:t>и</w:t>
      </w:r>
      <w:r>
        <w:rPr>
          <w:spacing w:val="-9"/>
        </w:rPr>
        <w:t xml:space="preserve"> </w:t>
      </w:r>
      <w:r>
        <w:t>задачи</w:t>
      </w:r>
      <w:r>
        <w:rPr>
          <w:spacing w:val="-9"/>
        </w:rPr>
        <w:t xml:space="preserve"> </w:t>
      </w:r>
      <w:r>
        <w:t>антропологии.</w:t>
      </w:r>
      <w:r>
        <w:rPr>
          <w:spacing w:val="-7"/>
        </w:rPr>
        <w:t xml:space="preserve"> </w:t>
      </w:r>
      <w:r>
        <w:t>Методы</w:t>
      </w:r>
      <w:r>
        <w:rPr>
          <w:spacing w:val="-5"/>
        </w:rPr>
        <w:t xml:space="preserve"> </w:t>
      </w:r>
      <w:r>
        <w:rPr>
          <w:spacing w:val="-2"/>
        </w:rPr>
        <w:t>антропологии.</w:t>
      </w:r>
    </w:p>
    <w:p w:rsidR="005214F6" w:rsidRDefault="00EF0DB3">
      <w:pPr>
        <w:pStyle w:val="a3"/>
        <w:spacing w:before="163" w:line="362" w:lineRule="auto"/>
        <w:ind w:right="241"/>
      </w:pPr>
      <w:r>
        <w:t>Становление представлений о происхождении человека. Религиозные воззрения. Современные научные теории.</w:t>
      </w:r>
    </w:p>
    <w:p w:rsidR="005214F6" w:rsidRDefault="00EF0DB3">
      <w:pPr>
        <w:pStyle w:val="a3"/>
        <w:spacing w:line="360" w:lineRule="auto"/>
        <w:ind w:right="227"/>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5214F6" w:rsidRDefault="00EF0DB3">
      <w:pPr>
        <w:pStyle w:val="a3"/>
        <w:ind w:left="944" w:firstLine="0"/>
      </w:pPr>
      <w:r>
        <w:t>Движущие</w:t>
      </w:r>
      <w:r>
        <w:rPr>
          <w:spacing w:val="50"/>
        </w:rPr>
        <w:t xml:space="preserve">  </w:t>
      </w:r>
      <w:r>
        <w:t>силы</w:t>
      </w:r>
      <w:r>
        <w:rPr>
          <w:spacing w:val="50"/>
        </w:rPr>
        <w:t xml:space="preserve">  </w:t>
      </w:r>
      <w:r>
        <w:t>(факторы)</w:t>
      </w:r>
      <w:r>
        <w:rPr>
          <w:spacing w:val="48"/>
        </w:rPr>
        <w:t xml:space="preserve">  </w:t>
      </w:r>
      <w:r>
        <w:t>антропогенеза:</w:t>
      </w:r>
      <w:r>
        <w:rPr>
          <w:spacing w:val="47"/>
        </w:rPr>
        <w:t xml:space="preserve">  </w:t>
      </w:r>
      <w:r>
        <w:t>биологические,</w:t>
      </w:r>
      <w:r>
        <w:rPr>
          <w:spacing w:val="51"/>
        </w:rPr>
        <w:t xml:space="preserve">  </w:t>
      </w:r>
      <w:r>
        <w:rPr>
          <w:spacing w:val="-2"/>
        </w:rPr>
        <w:t>социальные.</w:t>
      </w:r>
    </w:p>
    <w:p w:rsidR="005214F6" w:rsidRDefault="00EF0DB3">
      <w:pPr>
        <w:pStyle w:val="a3"/>
        <w:spacing w:before="156"/>
        <w:ind w:firstLine="0"/>
      </w:pPr>
      <w:r>
        <w:t>Соотношение</w:t>
      </w:r>
      <w:r>
        <w:rPr>
          <w:spacing w:val="-8"/>
        </w:rPr>
        <w:t xml:space="preserve"> </w:t>
      </w:r>
      <w:r>
        <w:t>биологических</w:t>
      </w:r>
      <w:r>
        <w:rPr>
          <w:spacing w:val="-12"/>
        </w:rPr>
        <w:t xml:space="preserve"> </w:t>
      </w:r>
      <w:r>
        <w:t>и</w:t>
      </w:r>
      <w:r>
        <w:rPr>
          <w:spacing w:val="-8"/>
        </w:rPr>
        <w:t xml:space="preserve"> </w:t>
      </w:r>
      <w:r>
        <w:t>социальных</w:t>
      </w:r>
      <w:r>
        <w:rPr>
          <w:spacing w:val="-11"/>
        </w:rPr>
        <w:t xml:space="preserve"> </w:t>
      </w:r>
      <w:r>
        <w:t>факторов</w:t>
      </w:r>
      <w:r>
        <w:rPr>
          <w:spacing w:val="-6"/>
        </w:rPr>
        <w:t xml:space="preserve"> </w:t>
      </w:r>
      <w:r>
        <w:t>в</w:t>
      </w:r>
      <w:r>
        <w:rPr>
          <w:spacing w:val="-9"/>
        </w:rPr>
        <w:t xml:space="preserve"> </w:t>
      </w:r>
      <w:r>
        <w:rPr>
          <w:spacing w:val="-2"/>
        </w:rPr>
        <w:t>антропогенезе.</w:t>
      </w:r>
    </w:p>
    <w:p w:rsidR="005214F6" w:rsidRDefault="00EF0DB3">
      <w:pPr>
        <w:pStyle w:val="a3"/>
        <w:spacing w:before="158" w:line="360" w:lineRule="auto"/>
        <w:ind w:right="221"/>
      </w:pPr>
      <w:r>
        <w:t>Основные стадии антропогенеза. Ранние человекообразные обезьяны (проконсулы) и ранние понгиды – общие предки человекообразных обезьян и</w:t>
      </w:r>
      <w:r>
        <w:rPr>
          <w:spacing w:val="40"/>
        </w:rPr>
        <w:t xml:space="preserve"> </w:t>
      </w:r>
      <w:r>
        <w:t>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214F6" w:rsidRDefault="00EF0DB3">
      <w:pPr>
        <w:pStyle w:val="a3"/>
        <w:spacing w:before="1" w:line="362" w:lineRule="auto"/>
        <w:ind w:right="235"/>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214F6" w:rsidRDefault="00EF0DB3">
      <w:pPr>
        <w:pStyle w:val="a3"/>
        <w:spacing w:line="360" w:lineRule="auto"/>
        <w:ind w:right="228"/>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w:t>
      </w:r>
      <w:r>
        <w:rPr>
          <w:spacing w:val="71"/>
        </w:rPr>
        <w:t xml:space="preserve">  </w:t>
      </w:r>
      <w:r>
        <w:t>рас.</w:t>
      </w:r>
      <w:r>
        <w:rPr>
          <w:spacing w:val="75"/>
        </w:rPr>
        <w:t xml:space="preserve">  </w:t>
      </w:r>
      <w:r>
        <w:t>Научная</w:t>
      </w:r>
      <w:r>
        <w:rPr>
          <w:spacing w:val="74"/>
        </w:rPr>
        <w:t xml:space="preserve">  </w:t>
      </w:r>
      <w:r>
        <w:t>несостоятельность</w:t>
      </w:r>
      <w:r>
        <w:rPr>
          <w:spacing w:val="73"/>
        </w:rPr>
        <w:t xml:space="preserve">  </w:t>
      </w:r>
      <w:r>
        <w:t>расизма.</w:t>
      </w:r>
      <w:r>
        <w:rPr>
          <w:spacing w:val="75"/>
        </w:rPr>
        <w:t xml:space="preserve">  </w:t>
      </w:r>
      <w:r>
        <w:t>Приспособленность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человека к разным условиям окружающей среды. Влияние географической среды и дрейфа генов на морфологию и физиологию человека.</w:t>
      </w:r>
    </w:p>
    <w:p w:rsidR="005214F6" w:rsidRDefault="00EF0DB3">
      <w:pPr>
        <w:pStyle w:val="a3"/>
        <w:spacing w:line="360" w:lineRule="auto"/>
        <w:ind w:right="237"/>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214F6" w:rsidRDefault="00EF0DB3">
      <w:pPr>
        <w:pStyle w:val="a3"/>
        <w:ind w:left="944" w:firstLine="0"/>
        <w:jc w:val="left"/>
      </w:pPr>
      <w:r>
        <w:rPr>
          <w:spacing w:val="-2"/>
        </w:rPr>
        <w:t>Демонстрации:</w:t>
      </w:r>
    </w:p>
    <w:p w:rsidR="005214F6" w:rsidRDefault="00EF0DB3">
      <w:pPr>
        <w:pStyle w:val="a3"/>
        <w:spacing w:before="159"/>
        <w:ind w:left="944" w:firstLine="0"/>
      </w:pPr>
      <w:r>
        <w:t>Портреты:</w:t>
      </w:r>
      <w:r>
        <w:rPr>
          <w:spacing w:val="-9"/>
        </w:rPr>
        <w:t xml:space="preserve"> </w:t>
      </w:r>
      <w:r>
        <w:t>Ч.</w:t>
      </w:r>
      <w:r>
        <w:rPr>
          <w:spacing w:val="-4"/>
        </w:rPr>
        <w:t xml:space="preserve"> </w:t>
      </w:r>
      <w:r>
        <w:t>Дарвин,</w:t>
      </w:r>
      <w:r>
        <w:rPr>
          <w:spacing w:val="-4"/>
        </w:rPr>
        <w:t xml:space="preserve"> </w:t>
      </w:r>
      <w:r>
        <w:t>Л.</w:t>
      </w:r>
      <w:r>
        <w:rPr>
          <w:spacing w:val="-3"/>
        </w:rPr>
        <w:t xml:space="preserve"> </w:t>
      </w:r>
      <w:r>
        <w:t>Лики,</w:t>
      </w:r>
      <w:r>
        <w:rPr>
          <w:spacing w:val="-5"/>
        </w:rPr>
        <w:t xml:space="preserve"> </w:t>
      </w:r>
      <w:r>
        <w:t>Я.Я.</w:t>
      </w:r>
      <w:r>
        <w:rPr>
          <w:spacing w:val="-6"/>
        </w:rPr>
        <w:t xml:space="preserve"> </w:t>
      </w:r>
      <w:r>
        <w:t>Рогинский,</w:t>
      </w:r>
      <w:r>
        <w:rPr>
          <w:spacing w:val="-4"/>
        </w:rPr>
        <w:t xml:space="preserve"> </w:t>
      </w:r>
      <w:r>
        <w:t>М.М.</w:t>
      </w:r>
      <w:r>
        <w:rPr>
          <w:spacing w:val="-7"/>
        </w:rPr>
        <w:t xml:space="preserve"> </w:t>
      </w:r>
      <w:r>
        <w:rPr>
          <w:spacing w:val="-2"/>
        </w:rPr>
        <w:t>Герасимов.</w:t>
      </w:r>
    </w:p>
    <w:p w:rsidR="005214F6" w:rsidRDefault="00EF0DB3">
      <w:pPr>
        <w:pStyle w:val="a3"/>
        <w:spacing w:before="158"/>
        <w:ind w:left="944" w:firstLine="0"/>
      </w:pPr>
      <w:r>
        <w:t>Таблицы</w:t>
      </w:r>
      <w:r>
        <w:rPr>
          <w:spacing w:val="22"/>
        </w:rPr>
        <w:t xml:space="preserve">  </w:t>
      </w:r>
      <w:r>
        <w:t>и</w:t>
      </w:r>
      <w:r>
        <w:rPr>
          <w:spacing w:val="23"/>
        </w:rPr>
        <w:t xml:space="preserve">  </w:t>
      </w:r>
      <w:r>
        <w:t>схемы:</w:t>
      </w:r>
      <w:r>
        <w:rPr>
          <w:spacing w:val="24"/>
        </w:rPr>
        <w:t xml:space="preserve">  </w:t>
      </w:r>
      <w:r>
        <w:t>«Методы</w:t>
      </w:r>
      <w:r>
        <w:rPr>
          <w:spacing w:val="23"/>
        </w:rPr>
        <w:t xml:space="preserve">  </w:t>
      </w:r>
      <w:r>
        <w:t>антропологии»,</w:t>
      </w:r>
      <w:r>
        <w:rPr>
          <w:spacing w:val="24"/>
        </w:rPr>
        <w:t xml:space="preserve">  </w:t>
      </w:r>
      <w:r>
        <w:t>«Головной</w:t>
      </w:r>
      <w:r>
        <w:rPr>
          <w:spacing w:val="23"/>
        </w:rPr>
        <w:t xml:space="preserve">  </w:t>
      </w:r>
      <w:r>
        <w:t>мозг</w:t>
      </w:r>
      <w:r>
        <w:rPr>
          <w:spacing w:val="23"/>
        </w:rPr>
        <w:t xml:space="preserve">  </w:t>
      </w:r>
      <w:r>
        <w:rPr>
          <w:spacing w:val="-2"/>
        </w:rPr>
        <w:t>человека»,</w:t>
      </w:r>
    </w:p>
    <w:p w:rsidR="005214F6" w:rsidRDefault="00EF0DB3">
      <w:pPr>
        <w:pStyle w:val="a3"/>
        <w:spacing w:before="163" w:line="357" w:lineRule="auto"/>
        <w:ind w:right="240" w:firstLine="0"/>
      </w:pPr>
      <w:r>
        <w:t>«Человекообразные обезьяны», «Скелет человека и скелет шимпанзе», «Рудименты и</w:t>
      </w:r>
      <w:r>
        <w:rPr>
          <w:spacing w:val="40"/>
        </w:rPr>
        <w:t xml:space="preserve"> </w:t>
      </w:r>
      <w:r>
        <w:t>атавизмы»,</w:t>
      </w:r>
      <w:r>
        <w:rPr>
          <w:spacing w:val="43"/>
        </w:rPr>
        <w:t xml:space="preserve"> </w:t>
      </w:r>
      <w:r>
        <w:t>«Движущие</w:t>
      </w:r>
      <w:r>
        <w:rPr>
          <w:spacing w:val="41"/>
        </w:rPr>
        <w:t xml:space="preserve"> </w:t>
      </w:r>
      <w:r>
        <w:t>силы</w:t>
      </w:r>
      <w:r>
        <w:rPr>
          <w:spacing w:val="41"/>
        </w:rPr>
        <w:t xml:space="preserve"> </w:t>
      </w:r>
      <w:r>
        <w:t>антропогенеза»,</w:t>
      </w:r>
      <w:r>
        <w:rPr>
          <w:spacing w:val="42"/>
        </w:rPr>
        <w:t xml:space="preserve"> </w:t>
      </w:r>
      <w:r>
        <w:t>«Эволюционное</w:t>
      </w:r>
      <w:r>
        <w:rPr>
          <w:spacing w:val="42"/>
        </w:rPr>
        <w:t xml:space="preserve"> </w:t>
      </w:r>
      <w:r>
        <w:t>древо</w:t>
      </w:r>
      <w:r>
        <w:rPr>
          <w:spacing w:val="41"/>
        </w:rPr>
        <w:t xml:space="preserve"> </w:t>
      </w:r>
      <w:r>
        <w:rPr>
          <w:spacing w:val="-2"/>
        </w:rPr>
        <w:t>человека»,</w:t>
      </w:r>
    </w:p>
    <w:p w:rsidR="005214F6" w:rsidRDefault="00EF0DB3">
      <w:pPr>
        <w:pStyle w:val="a3"/>
        <w:spacing w:before="6" w:line="360" w:lineRule="auto"/>
        <w:ind w:right="233" w:firstLine="0"/>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214F6" w:rsidRDefault="00EF0DB3">
      <w:pPr>
        <w:pStyle w:val="a3"/>
        <w:spacing w:before="1" w:line="360" w:lineRule="auto"/>
        <w:ind w:right="224"/>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214F6" w:rsidRDefault="00EF0DB3">
      <w:pPr>
        <w:pStyle w:val="a3"/>
        <w:spacing w:line="362" w:lineRule="auto"/>
        <w:ind w:right="239"/>
      </w:pPr>
      <w:r>
        <w:t>Лабораторная работа «Изучение особенностей строения скелета человека, связанных с прямохождением».</w:t>
      </w:r>
    </w:p>
    <w:p w:rsidR="005214F6" w:rsidRDefault="00EF0DB3">
      <w:pPr>
        <w:pStyle w:val="a3"/>
        <w:spacing w:line="315" w:lineRule="exact"/>
        <w:ind w:left="944" w:firstLine="0"/>
      </w:pPr>
      <w:r>
        <w:t>Практическая</w:t>
      </w:r>
      <w:r>
        <w:rPr>
          <w:spacing w:val="-12"/>
        </w:rPr>
        <w:t xml:space="preserve"> </w:t>
      </w:r>
      <w:r>
        <w:t>работа</w:t>
      </w:r>
      <w:r>
        <w:rPr>
          <w:spacing w:val="-13"/>
        </w:rPr>
        <w:t xml:space="preserve"> </w:t>
      </w:r>
      <w:r>
        <w:t>«Изучение</w:t>
      </w:r>
      <w:r>
        <w:rPr>
          <w:spacing w:val="-12"/>
        </w:rPr>
        <w:t xml:space="preserve"> </w:t>
      </w:r>
      <w:r>
        <w:t>экологических</w:t>
      </w:r>
      <w:r>
        <w:rPr>
          <w:spacing w:val="-16"/>
        </w:rPr>
        <w:t xml:space="preserve"> </w:t>
      </w:r>
      <w:r>
        <w:t>адаптаций</w:t>
      </w:r>
      <w:r>
        <w:rPr>
          <w:spacing w:val="-14"/>
        </w:rPr>
        <w:t xml:space="preserve"> </w:t>
      </w:r>
      <w:r>
        <w:rPr>
          <w:spacing w:val="-2"/>
        </w:rPr>
        <w:t>человека».</w:t>
      </w:r>
    </w:p>
    <w:p w:rsidR="005214F6" w:rsidRDefault="00EF0DB3">
      <w:pPr>
        <w:pStyle w:val="a3"/>
        <w:spacing w:before="163" w:line="357" w:lineRule="auto"/>
        <w:ind w:right="224"/>
      </w:pPr>
      <w:r>
        <w:t>Тема 6. Экология – наука о взаимоотношениях организмов и надорганизменных систем с окружающей средой.</w:t>
      </w:r>
    </w:p>
    <w:p w:rsidR="005214F6" w:rsidRDefault="00EF0DB3">
      <w:pPr>
        <w:pStyle w:val="a3"/>
        <w:spacing w:before="5" w:line="360" w:lineRule="auto"/>
        <w:ind w:right="227"/>
      </w:pPr>
      <w:r>
        <w:t>Зарождение</w:t>
      </w:r>
      <w:r>
        <w:rPr>
          <w:spacing w:val="80"/>
        </w:rPr>
        <w:t xml:space="preserve"> </w:t>
      </w:r>
      <w:r>
        <w:t>и</w:t>
      </w:r>
      <w:r>
        <w:rPr>
          <w:spacing w:val="80"/>
        </w:rPr>
        <w:t xml:space="preserve"> </w:t>
      </w:r>
      <w:r>
        <w:t>развитие</w:t>
      </w:r>
      <w:r>
        <w:rPr>
          <w:spacing w:val="80"/>
        </w:rPr>
        <w:t xml:space="preserve"> </w:t>
      </w:r>
      <w:r>
        <w:t>экологии</w:t>
      </w:r>
      <w:r>
        <w:rPr>
          <w:spacing w:val="80"/>
        </w:rPr>
        <w:t xml:space="preserve"> </w:t>
      </w:r>
      <w:r>
        <w:t>в</w:t>
      </w:r>
      <w:r>
        <w:rPr>
          <w:spacing w:val="80"/>
        </w:rPr>
        <w:t xml:space="preserve"> </w:t>
      </w:r>
      <w:r>
        <w:t>трудах</w:t>
      </w:r>
      <w:r>
        <w:rPr>
          <w:spacing w:val="80"/>
        </w:rPr>
        <w:t xml:space="preserve"> </w:t>
      </w:r>
      <w:r>
        <w:t>А. Гумбольдта,</w:t>
      </w:r>
      <w:r>
        <w:rPr>
          <w:spacing w:val="80"/>
        </w:rPr>
        <w:t xml:space="preserve"> </w:t>
      </w:r>
      <w:r>
        <w:t>К.Ф. Рулье,</w:t>
      </w:r>
      <w:r>
        <w:rPr>
          <w:spacing w:val="40"/>
        </w:rPr>
        <w:t xml:space="preserve"> </w:t>
      </w:r>
      <w:r>
        <w:t>Н.А.</w:t>
      </w:r>
      <w:r>
        <w:rPr>
          <w:spacing w:val="-2"/>
        </w:rPr>
        <w:t xml:space="preserve"> </w:t>
      </w:r>
      <w:r>
        <w:t>Северцова, Э.</w:t>
      </w:r>
      <w:r>
        <w:rPr>
          <w:spacing w:val="-2"/>
        </w:rPr>
        <w:t xml:space="preserve"> </w:t>
      </w:r>
      <w:r>
        <w:t>Геккеля, А. Тенсли, В.Н. Сукачёва. Разделы и задачи экологии. Связь экологии с другими науками.</w:t>
      </w:r>
    </w:p>
    <w:p w:rsidR="005214F6" w:rsidRDefault="00EF0DB3">
      <w:pPr>
        <w:pStyle w:val="a3"/>
        <w:spacing w:before="2" w:line="360" w:lineRule="auto"/>
        <w:ind w:right="235"/>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41"/>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214F6" w:rsidRDefault="00EF0DB3">
      <w:pPr>
        <w:pStyle w:val="a3"/>
        <w:spacing w:before="2"/>
        <w:ind w:left="944" w:firstLine="0"/>
        <w:jc w:val="left"/>
      </w:pPr>
      <w:r>
        <w:rPr>
          <w:spacing w:val="-2"/>
        </w:rPr>
        <w:t>Демонстрации:</w:t>
      </w:r>
    </w:p>
    <w:p w:rsidR="005214F6" w:rsidRDefault="00EF0DB3">
      <w:pPr>
        <w:pStyle w:val="a3"/>
        <w:spacing w:before="162" w:line="357" w:lineRule="auto"/>
        <w:jc w:val="left"/>
      </w:pPr>
      <w:r>
        <w:t>Портреты:</w:t>
      </w:r>
      <w:r>
        <w:rPr>
          <w:spacing w:val="40"/>
        </w:rPr>
        <w:t xml:space="preserve"> </w:t>
      </w:r>
      <w:r>
        <w:t>А.</w:t>
      </w:r>
      <w:r>
        <w:rPr>
          <w:spacing w:val="-2"/>
        </w:rPr>
        <w:t xml:space="preserve"> </w:t>
      </w:r>
      <w:r>
        <w:t>Гумбольдт,</w:t>
      </w:r>
      <w:r>
        <w:rPr>
          <w:spacing w:val="40"/>
        </w:rPr>
        <w:t xml:space="preserve"> </w:t>
      </w:r>
      <w:r>
        <w:t>К.Ф.</w:t>
      </w:r>
      <w:r>
        <w:rPr>
          <w:spacing w:val="-2"/>
        </w:rPr>
        <w:t xml:space="preserve"> </w:t>
      </w:r>
      <w:r>
        <w:t>Рулье,</w:t>
      </w:r>
      <w:r>
        <w:rPr>
          <w:spacing w:val="40"/>
        </w:rPr>
        <w:t xml:space="preserve"> </w:t>
      </w:r>
      <w:r>
        <w:t>Н.А.</w:t>
      </w:r>
      <w:r>
        <w:rPr>
          <w:spacing w:val="-1"/>
        </w:rPr>
        <w:t xml:space="preserve"> </w:t>
      </w:r>
      <w:r>
        <w:t>Северцов,</w:t>
      </w:r>
      <w:r>
        <w:rPr>
          <w:spacing w:val="40"/>
        </w:rPr>
        <w:t xml:space="preserve"> </w:t>
      </w:r>
      <w:r>
        <w:t>Э. Геккель,</w:t>
      </w:r>
      <w:r>
        <w:rPr>
          <w:spacing w:val="40"/>
        </w:rPr>
        <w:t xml:space="preserve"> </w:t>
      </w:r>
      <w:r>
        <w:t>А. Тенсли, В.Н. Сукачёв.</w:t>
      </w:r>
    </w:p>
    <w:p w:rsidR="005214F6" w:rsidRDefault="00EF0DB3">
      <w:pPr>
        <w:pStyle w:val="a3"/>
        <w:tabs>
          <w:tab w:val="left" w:pos="2253"/>
          <w:tab w:val="left" w:pos="2651"/>
          <w:tab w:val="left" w:pos="3733"/>
          <w:tab w:val="left" w:pos="5100"/>
          <w:tab w:val="left" w:pos="6650"/>
          <w:tab w:val="left" w:pos="7998"/>
          <w:tab w:val="left" w:pos="9547"/>
        </w:tabs>
        <w:spacing w:before="6" w:line="362" w:lineRule="auto"/>
        <w:ind w:right="233"/>
        <w:jc w:val="left"/>
      </w:pPr>
      <w:r>
        <w:rPr>
          <w:spacing w:val="-2"/>
        </w:rPr>
        <w:t>Таблицы</w:t>
      </w:r>
      <w:r>
        <w:tab/>
      </w:r>
      <w:r>
        <w:rPr>
          <w:spacing w:val="-10"/>
        </w:rPr>
        <w:t>и</w:t>
      </w:r>
      <w:r>
        <w:tab/>
      </w:r>
      <w:r>
        <w:rPr>
          <w:spacing w:val="-2"/>
        </w:rPr>
        <w:t>схемы:</w:t>
      </w:r>
      <w:r>
        <w:tab/>
      </w:r>
      <w:r>
        <w:rPr>
          <w:spacing w:val="-2"/>
        </w:rPr>
        <w:t>«Разделы</w:t>
      </w:r>
      <w:r>
        <w:tab/>
      </w:r>
      <w:r>
        <w:rPr>
          <w:spacing w:val="-2"/>
        </w:rPr>
        <w:t>экологии»,</w:t>
      </w:r>
      <w:r>
        <w:tab/>
      </w:r>
      <w:r>
        <w:rPr>
          <w:spacing w:val="-2"/>
        </w:rPr>
        <w:t>«Методы</w:t>
      </w:r>
      <w:r>
        <w:tab/>
      </w:r>
      <w:r>
        <w:rPr>
          <w:spacing w:val="-2"/>
        </w:rPr>
        <w:t>экологии»,</w:t>
      </w:r>
      <w:r>
        <w:tab/>
      </w:r>
      <w:r>
        <w:rPr>
          <w:spacing w:val="-4"/>
        </w:rPr>
        <w:t xml:space="preserve">«Схема </w:t>
      </w:r>
      <w:r>
        <w:t>мониторинга окружающей среды».</w:t>
      </w:r>
    </w:p>
    <w:p w:rsidR="005214F6" w:rsidRDefault="00EF0DB3">
      <w:pPr>
        <w:pStyle w:val="a3"/>
        <w:spacing w:line="362" w:lineRule="auto"/>
        <w:ind w:left="944" w:right="952" w:firstLine="0"/>
        <w:jc w:val="left"/>
      </w:pPr>
      <w:r>
        <w:t>Лабораторная</w:t>
      </w:r>
      <w:r>
        <w:rPr>
          <w:spacing w:val="-10"/>
        </w:rPr>
        <w:t xml:space="preserve"> </w:t>
      </w:r>
      <w:r>
        <w:t>работа</w:t>
      </w:r>
      <w:r>
        <w:rPr>
          <w:spacing w:val="-7"/>
        </w:rPr>
        <w:t xml:space="preserve"> </w:t>
      </w:r>
      <w:r>
        <w:t>«Изучение</w:t>
      </w:r>
      <w:r>
        <w:rPr>
          <w:spacing w:val="-11"/>
        </w:rPr>
        <w:t xml:space="preserve"> </w:t>
      </w:r>
      <w:r>
        <w:t>методов</w:t>
      </w:r>
      <w:r>
        <w:rPr>
          <w:spacing w:val="-13"/>
        </w:rPr>
        <w:t xml:space="preserve"> </w:t>
      </w:r>
      <w:r>
        <w:t>экологических</w:t>
      </w:r>
      <w:r>
        <w:rPr>
          <w:spacing w:val="-15"/>
        </w:rPr>
        <w:t xml:space="preserve"> </w:t>
      </w:r>
      <w:r>
        <w:t>исследований». Тема 7. Организмы и среда обитания.</w:t>
      </w:r>
    </w:p>
    <w:p w:rsidR="005214F6" w:rsidRDefault="00EF0DB3">
      <w:pPr>
        <w:pStyle w:val="a3"/>
        <w:spacing w:line="360" w:lineRule="auto"/>
        <w:ind w:right="233"/>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w:t>
      </w:r>
      <w:r>
        <w:rPr>
          <w:spacing w:val="80"/>
        </w:rPr>
        <w:t xml:space="preserve">  </w:t>
      </w:r>
      <w:r>
        <w:t>действия</w:t>
      </w:r>
      <w:r>
        <w:rPr>
          <w:spacing w:val="80"/>
          <w:w w:val="150"/>
        </w:rPr>
        <w:t xml:space="preserve">  </w:t>
      </w:r>
      <w:r>
        <w:t>экологических</w:t>
      </w:r>
      <w:r>
        <w:rPr>
          <w:spacing w:val="80"/>
        </w:rPr>
        <w:t xml:space="preserve">  </w:t>
      </w:r>
      <w:r>
        <w:t>факторов.</w:t>
      </w:r>
      <w:r>
        <w:rPr>
          <w:spacing w:val="80"/>
          <w:w w:val="150"/>
        </w:rPr>
        <w:t xml:space="preserve">  </w:t>
      </w:r>
      <w:r>
        <w:t>Правило</w:t>
      </w:r>
      <w:r>
        <w:rPr>
          <w:spacing w:val="80"/>
        </w:rPr>
        <w:t xml:space="preserve">  </w:t>
      </w:r>
      <w:r>
        <w:t xml:space="preserve">минимума (К. Шпренгель, Ю. Либих). Толерантность. Эврибионтные и стенобионтные </w:t>
      </w:r>
      <w:r>
        <w:rPr>
          <w:spacing w:val="-2"/>
        </w:rPr>
        <w:t>организмы.</w:t>
      </w:r>
    </w:p>
    <w:p w:rsidR="005214F6" w:rsidRDefault="00EF0DB3">
      <w:pPr>
        <w:pStyle w:val="a3"/>
        <w:spacing w:line="362" w:lineRule="auto"/>
        <w:ind w:right="229"/>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214F6" w:rsidRDefault="00EF0DB3">
      <w:pPr>
        <w:pStyle w:val="a3"/>
        <w:spacing w:line="362" w:lineRule="auto"/>
        <w:ind w:right="236"/>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w:t>
      </w:r>
      <w:r>
        <w:rPr>
          <w:spacing w:val="-2"/>
        </w:rPr>
        <w:t>организмы.</w:t>
      </w:r>
    </w:p>
    <w:p w:rsidR="005214F6" w:rsidRDefault="00EF0DB3">
      <w:pPr>
        <w:pStyle w:val="a3"/>
        <w:spacing w:line="360" w:lineRule="auto"/>
        <w:ind w:right="228"/>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214F6" w:rsidRDefault="00EF0DB3">
      <w:pPr>
        <w:pStyle w:val="a3"/>
        <w:spacing w:line="360" w:lineRule="auto"/>
        <w:ind w:right="229"/>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214F6" w:rsidRDefault="00EF0DB3">
      <w:pPr>
        <w:pStyle w:val="a3"/>
        <w:spacing w:line="362" w:lineRule="auto"/>
        <w:ind w:right="241"/>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214F6" w:rsidRDefault="00EF0DB3">
      <w:pPr>
        <w:pStyle w:val="a3"/>
        <w:spacing w:line="314" w:lineRule="exact"/>
        <w:ind w:left="944" w:firstLine="0"/>
      </w:pPr>
      <w:r>
        <w:t>Жизненные</w:t>
      </w:r>
      <w:r>
        <w:rPr>
          <w:spacing w:val="48"/>
          <w:w w:val="150"/>
        </w:rPr>
        <w:t xml:space="preserve"> </w:t>
      </w:r>
      <w:r>
        <w:t>формы</w:t>
      </w:r>
      <w:r>
        <w:rPr>
          <w:spacing w:val="48"/>
          <w:w w:val="150"/>
        </w:rPr>
        <w:t xml:space="preserve"> </w:t>
      </w:r>
      <w:r>
        <w:t>организмов.</w:t>
      </w:r>
      <w:r>
        <w:rPr>
          <w:spacing w:val="49"/>
          <w:w w:val="150"/>
        </w:rPr>
        <w:t xml:space="preserve"> </w:t>
      </w:r>
      <w:r>
        <w:t>Понятие</w:t>
      </w:r>
      <w:r>
        <w:rPr>
          <w:spacing w:val="48"/>
          <w:w w:val="150"/>
        </w:rPr>
        <w:t xml:space="preserve"> </w:t>
      </w:r>
      <w:r>
        <w:t>о</w:t>
      </w:r>
      <w:r>
        <w:rPr>
          <w:spacing w:val="47"/>
          <w:w w:val="150"/>
        </w:rPr>
        <w:t xml:space="preserve"> </w:t>
      </w:r>
      <w:r>
        <w:t>жизненной</w:t>
      </w:r>
      <w:r>
        <w:rPr>
          <w:spacing w:val="48"/>
          <w:w w:val="150"/>
        </w:rPr>
        <w:t xml:space="preserve"> </w:t>
      </w:r>
      <w:r>
        <w:t>форме.</w:t>
      </w:r>
      <w:r>
        <w:rPr>
          <w:spacing w:val="45"/>
          <w:w w:val="150"/>
        </w:rPr>
        <w:t xml:space="preserve"> </w:t>
      </w:r>
      <w:r>
        <w:rPr>
          <w:spacing w:val="-2"/>
        </w:rPr>
        <w:t>Жизненные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8" w:firstLine="0"/>
      </w:pPr>
      <w:r>
        <w:t>формы</w:t>
      </w:r>
      <w:r>
        <w:rPr>
          <w:spacing w:val="-5"/>
        </w:rPr>
        <w:t xml:space="preserve"> </w:t>
      </w:r>
      <w:r>
        <w:t>растений:</w:t>
      </w:r>
      <w:r>
        <w:rPr>
          <w:spacing w:val="-9"/>
        </w:rPr>
        <w:t xml:space="preserve"> </w:t>
      </w:r>
      <w:r>
        <w:t>деревья,</w:t>
      </w:r>
      <w:r>
        <w:rPr>
          <w:spacing w:val="-3"/>
        </w:rPr>
        <w:t xml:space="preserve"> </w:t>
      </w:r>
      <w:r>
        <w:t>кустарники,</w:t>
      </w:r>
      <w:r>
        <w:rPr>
          <w:spacing w:val="-3"/>
        </w:rPr>
        <w:t xml:space="preserve"> </w:t>
      </w:r>
      <w:r>
        <w:t>кустарнички,</w:t>
      </w:r>
      <w:r>
        <w:rPr>
          <w:spacing w:val="-3"/>
        </w:rPr>
        <w:t xml:space="preserve"> </w:t>
      </w:r>
      <w:r>
        <w:t>многолетние</w:t>
      </w:r>
      <w:r>
        <w:rPr>
          <w:spacing w:val="-4"/>
        </w:rPr>
        <w:t xml:space="preserve"> </w:t>
      </w:r>
      <w:r>
        <w:t>травы,</w:t>
      </w:r>
      <w:r>
        <w:rPr>
          <w:spacing w:val="-3"/>
        </w:rPr>
        <w:t xml:space="preserve"> </w:t>
      </w:r>
      <w:r>
        <w:t>однолетние травы. Жизненные формы животных: гидробионты, геобионты, аэробионты. Особенности строения и образа жизни.</w:t>
      </w:r>
    </w:p>
    <w:p w:rsidR="005214F6" w:rsidRDefault="00EF0DB3">
      <w:pPr>
        <w:pStyle w:val="a3"/>
        <w:spacing w:before="2" w:line="360" w:lineRule="auto"/>
        <w:ind w:right="222"/>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214F6" w:rsidRDefault="00EF0DB3">
      <w:pPr>
        <w:pStyle w:val="a3"/>
        <w:ind w:left="944" w:firstLine="0"/>
        <w:jc w:val="left"/>
      </w:pPr>
      <w:r>
        <w:rPr>
          <w:spacing w:val="-2"/>
        </w:rPr>
        <w:t>Демонстрации:</w:t>
      </w:r>
    </w:p>
    <w:p w:rsidR="005214F6" w:rsidRDefault="00EF0DB3">
      <w:pPr>
        <w:pStyle w:val="a3"/>
        <w:spacing w:before="162"/>
        <w:ind w:left="944" w:firstLine="0"/>
      </w:pPr>
      <w:r>
        <w:t>Таблицы</w:t>
      </w:r>
      <w:r>
        <w:rPr>
          <w:spacing w:val="53"/>
          <w:w w:val="150"/>
        </w:rPr>
        <w:t xml:space="preserve">  </w:t>
      </w:r>
      <w:r>
        <w:t>и</w:t>
      </w:r>
      <w:r>
        <w:rPr>
          <w:spacing w:val="54"/>
          <w:w w:val="150"/>
        </w:rPr>
        <w:t xml:space="preserve">  </w:t>
      </w:r>
      <w:r>
        <w:t>схемы:</w:t>
      </w:r>
      <w:r>
        <w:rPr>
          <w:spacing w:val="57"/>
          <w:w w:val="150"/>
        </w:rPr>
        <w:t xml:space="preserve">  </w:t>
      </w:r>
      <w:r>
        <w:t>«Экологические</w:t>
      </w:r>
      <w:r>
        <w:rPr>
          <w:spacing w:val="55"/>
          <w:w w:val="150"/>
        </w:rPr>
        <w:t xml:space="preserve">  </w:t>
      </w:r>
      <w:r>
        <w:t>факторы»,</w:t>
      </w:r>
      <w:r>
        <w:rPr>
          <w:spacing w:val="58"/>
          <w:w w:val="150"/>
        </w:rPr>
        <w:t xml:space="preserve">  </w:t>
      </w:r>
      <w:r>
        <w:t>«Световой</w:t>
      </w:r>
      <w:r>
        <w:rPr>
          <w:spacing w:val="55"/>
          <w:w w:val="150"/>
        </w:rPr>
        <w:t xml:space="preserve">  </w:t>
      </w:r>
      <w:r>
        <w:rPr>
          <w:spacing w:val="-2"/>
        </w:rPr>
        <w:t>спектр»,</w:t>
      </w:r>
    </w:p>
    <w:p w:rsidR="005214F6" w:rsidRDefault="00EF0DB3">
      <w:pPr>
        <w:pStyle w:val="a3"/>
        <w:spacing w:before="159" w:line="360" w:lineRule="auto"/>
        <w:ind w:right="235" w:firstLine="0"/>
      </w:pPr>
      <w:r>
        <w:t>«Экологические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w:t>
      </w:r>
      <w:r>
        <w:rPr>
          <w:spacing w:val="70"/>
        </w:rPr>
        <w:t xml:space="preserve">  </w:t>
      </w:r>
      <w:r>
        <w:t>леса»,</w:t>
      </w:r>
      <w:r>
        <w:rPr>
          <w:spacing w:val="74"/>
        </w:rPr>
        <w:t xml:space="preserve">  </w:t>
      </w:r>
      <w:r>
        <w:t>«Экосистема</w:t>
      </w:r>
      <w:r>
        <w:rPr>
          <w:spacing w:val="71"/>
        </w:rPr>
        <w:t xml:space="preserve">  </w:t>
      </w:r>
      <w:r>
        <w:t>хвойного</w:t>
      </w:r>
      <w:r>
        <w:rPr>
          <w:spacing w:val="70"/>
        </w:rPr>
        <w:t xml:space="preserve">  </w:t>
      </w:r>
      <w:r>
        <w:t>леса»,</w:t>
      </w:r>
      <w:r>
        <w:rPr>
          <w:spacing w:val="74"/>
        </w:rPr>
        <w:t xml:space="preserve">  </w:t>
      </w:r>
      <w:r>
        <w:t>«Цепи</w:t>
      </w:r>
      <w:r>
        <w:rPr>
          <w:spacing w:val="70"/>
        </w:rPr>
        <w:t xml:space="preserve">  </w:t>
      </w:r>
      <w:r>
        <w:t>питания»,</w:t>
      </w:r>
    </w:p>
    <w:p w:rsidR="005214F6" w:rsidRDefault="00EF0DB3">
      <w:pPr>
        <w:pStyle w:val="a3"/>
        <w:ind w:firstLine="0"/>
      </w:pPr>
      <w:r>
        <w:t>«Хищничество»,</w:t>
      </w:r>
      <w:r>
        <w:rPr>
          <w:spacing w:val="-12"/>
        </w:rPr>
        <w:t xml:space="preserve"> </w:t>
      </w:r>
      <w:r>
        <w:t>«Паразитизм»,</w:t>
      </w:r>
      <w:r>
        <w:rPr>
          <w:spacing w:val="-15"/>
        </w:rPr>
        <w:t xml:space="preserve"> </w:t>
      </w:r>
      <w:r>
        <w:t>«Конкуренция»,</w:t>
      </w:r>
      <w:r>
        <w:rPr>
          <w:spacing w:val="-14"/>
        </w:rPr>
        <w:t xml:space="preserve"> </w:t>
      </w:r>
      <w:r>
        <w:t>«Симбиоз»,</w:t>
      </w:r>
      <w:r>
        <w:rPr>
          <w:spacing w:val="-12"/>
        </w:rPr>
        <w:t xml:space="preserve"> </w:t>
      </w:r>
      <w:r>
        <w:rPr>
          <w:spacing w:val="-2"/>
        </w:rPr>
        <w:t>«Комменсализм».</w:t>
      </w:r>
    </w:p>
    <w:p w:rsidR="005214F6" w:rsidRDefault="00EF0DB3">
      <w:pPr>
        <w:pStyle w:val="a3"/>
        <w:spacing w:before="163" w:line="360" w:lineRule="auto"/>
        <w:ind w:right="229"/>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w:t>
      </w:r>
      <w:r>
        <w:rPr>
          <w:spacing w:val="-6"/>
        </w:rPr>
        <w:t xml:space="preserve"> </w:t>
      </w:r>
      <w:r>
        <w:t>растений, чучела</w:t>
      </w:r>
      <w:r>
        <w:rPr>
          <w:spacing w:val="-1"/>
        </w:rPr>
        <w:t xml:space="preserve"> </w:t>
      </w:r>
      <w:r>
        <w:t>птиц</w:t>
      </w:r>
      <w:r>
        <w:rPr>
          <w:spacing w:val="-2"/>
        </w:rPr>
        <w:t xml:space="preserve"> </w:t>
      </w:r>
      <w:r>
        <w:t>и</w:t>
      </w:r>
      <w:r>
        <w:rPr>
          <w:spacing w:val="-2"/>
        </w:rPr>
        <w:t xml:space="preserve"> </w:t>
      </w:r>
      <w:r>
        <w:t>зверей, гербарии</w:t>
      </w:r>
      <w:r>
        <w:rPr>
          <w:spacing w:val="-2"/>
        </w:rPr>
        <w:t xml:space="preserve"> </w:t>
      </w:r>
      <w:r>
        <w:t>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w:t>
      </w:r>
      <w:r>
        <w:rPr>
          <w:spacing w:val="40"/>
        </w:rPr>
        <w:t xml:space="preserve"> </w:t>
      </w:r>
      <w:r>
        <w:t xml:space="preserve">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r>
        <w:rPr>
          <w:spacing w:val="-2"/>
        </w:rPr>
        <w:t>взаимодействиях.</w:t>
      </w:r>
    </w:p>
    <w:p w:rsidR="005214F6" w:rsidRDefault="00EF0DB3">
      <w:pPr>
        <w:pStyle w:val="a3"/>
        <w:spacing w:before="3" w:line="362" w:lineRule="auto"/>
        <w:ind w:right="225"/>
      </w:pPr>
      <w:r>
        <w:t xml:space="preserve">Лабораторная работа «Выявление приспособлений организмов к влиянию </w:t>
      </w:r>
      <w:r>
        <w:rPr>
          <w:spacing w:val="-2"/>
        </w:rPr>
        <w:t>света».</w:t>
      </w:r>
    </w:p>
    <w:p w:rsidR="005214F6" w:rsidRDefault="00EF0DB3">
      <w:pPr>
        <w:pStyle w:val="a3"/>
        <w:spacing w:line="314" w:lineRule="exact"/>
        <w:ind w:left="944" w:firstLine="0"/>
      </w:pPr>
      <w:r>
        <w:t>Лабораторная</w:t>
      </w:r>
      <w:r>
        <w:rPr>
          <w:spacing w:val="56"/>
          <w:w w:val="150"/>
        </w:rPr>
        <w:t xml:space="preserve"> </w:t>
      </w:r>
      <w:r>
        <w:t>работа</w:t>
      </w:r>
      <w:r>
        <w:rPr>
          <w:spacing w:val="60"/>
          <w:w w:val="150"/>
        </w:rPr>
        <w:t xml:space="preserve"> </w:t>
      </w:r>
      <w:r>
        <w:t>«Выявление</w:t>
      </w:r>
      <w:r>
        <w:rPr>
          <w:spacing w:val="56"/>
          <w:w w:val="150"/>
        </w:rPr>
        <w:t xml:space="preserve"> </w:t>
      </w:r>
      <w:r>
        <w:t>приспособлений</w:t>
      </w:r>
      <w:r>
        <w:rPr>
          <w:spacing w:val="54"/>
          <w:w w:val="150"/>
        </w:rPr>
        <w:t xml:space="preserve"> </w:t>
      </w:r>
      <w:r>
        <w:t>организмов</w:t>
      </w:r>
      <w:r>
        <w:rPr>
          <w:spacing w:val="53"/>
          <w:w w:val="150"/>
        </w:rPr>
        <w:t xml:space="preserve"> </w:t>
      </w:r>
      <w:r>
        <w:t>к</w:t>
      </w:r>
      <w:r>
        <w:rPr>
          <w:spacing w:val="53"/>
          <w:w w:val="150"/>
        </w:rPr>
        <w:t xml:space="preserve"> </w:t>
      </w:r>
      <w:r>
        <w:rPr>
          <w:spacing w:val="-2"/>
        </w:rPr>
        <w:t>влиянию</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температуры».</w:t>
      </w:r>
    </w:p>
    <w:p w:rsidR="005214F6" w:rsidRDefault="00EF0DB3">
      <w:pPr>
        <w:pStyle w:val="a3"/>
        <w:spacing w:before="163" w:line="357" w:lineRule="auto"/>
        <w:ind w:right="235"/>
      </w:pPr>
      <w:r>
        <w:t xml:space="preserve">Лабораторная работа «Анатомические особенности растений из разных мест </w:t>
      </w:r>
      <w:r>
        <w:rPr>
          <w:spacing w:val="-2"/>
        </w:rPr>
        <w:t>обитания».</w:t>
      </w:r>
    </w:p>
    <w:p w:rsidR="005214F6" w:rsidRDefault="00EF0DB3">
      <w:pPr>
        <w:pStyle w:val="a3"/>
        <w:spacing w:before="6"/>
        <w:ind w:left="944" w:firstLine="0"/>
      </w:pPr>
      <w:r>
        <w:t>Тема</w:t>
      </w:r>
      <w:r>
        <w:rPr>
          <w:spacing w:val="-6"/>
        </w:rPr>
        <w:t xml:space="preserve"> </w:t>
      </w:r>
      <w:r>
        <w:t>8.</w:t>
      </w:r>
      <w:r>
        <w:rPr>
          <w:spacing w:val="-3"/>
        </w:rPr>
        <w:t xml:space="preserve"> </w:t>
      </w:r>
      <w:r>
        <w:t>Экология</w:t>
      </w:r>
      <w:r>
        <w:rPr>
          <w:spacing w:val="-5"/>
        </w:rPr>
        <w:t xml:space="preserve"> </w:t>
      </w:r>
      <w:r>
        <w:t>видов</w:t>
      </w:r>
      <w:r>
        <w:rPr>
          <w:spacing w:val="-7"/>
        </w:rPr>
        <w:t xml:space="preserve"> </w:t>
      </w:r>
      <w:r>
        <w:t>и</w:t>
      </w:r>
      <w:r>
        <w:rPr>
          <w:spacing w:val="-6"/>
        </w:rPr>
        <w:t xml:space="preserve"> </w:t>
      </w:r>
      <w:r>
        <w:rPr>
          <w:spacing w:val="-2"/>
        </w:rPr>
        <w:t>популяций.</w:t>
      </w:r>
    </w:p>
    <w:p w:rsidR="005214F6" w:rsidRDefault="00EF0DB3">
      <w:pPr>
        <w:pStyle w:val="a3"/>
        <w:spacing w:before="163" w:line="360" w:lineRule="auto"/>
        <w:ind w:right="237"/>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w:t>
      </w:r>
      <w:r>
        <w:rPr>
          <w:spacing w:val="40"/>
        </w:rPr>
        <w:t xml:space="preserve"> </w:t>
      </w:r>
      <w:r>
        <w:t>Основные показатели популяции: численность, плотность, возрастная и половая структура, рождаемость, прирост, темп роста, смертность, миграция.</w:t>
      </w:r>
    </w:p>
    <w:p w:rsidR="005214F6" w:rsidRDefault="00EF0DB3">
      <w:pPr>
        <w:pStyle w:val="a3"/>
        <w:spacing w:line="360" w:lineRule="auto"/>
        <w:ind w:right="227"/>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w:t>
      </w:r>
      <w:r>
        <w:rPr>
          <w:spacing w:val="-2"/>
        </w:rPr>
        <w:t xml:space="preserve"> </w:t>
      </w:r>
      <w:r>
        <w:t>выживания.</w:t>
      </w:r>
      <w:r>
        <w:rPr>
          <w:spacing w:val="-1"/>
        </w:rPr>
        <w:t xml:space="preserve"> </w:t>
      </w:r>
      <w:r>
        <w:t>Регуляция</w:t>
      </w:r>
      <w:r>
        <w:rPr>
          <w:spacing w:val="-2"/>
        </w:rPr>
        <w:t xml:space="preserve"> </w:t>
      </w:r>
      <w:r>
        <w:t>численности</w:t>
      </w:r>
      <w:r>
        <w:rPr>
          <w:spacing w:val="-3"/>
        </w:rPr>
        <w:t xml:space="preserve"> </w:t>
      </w:r>
      <w:r>
        <w:t>популяций:</w:t>
      </w:r>
      <w:r>
        <w:rPr>
          <w:spacing w:val="-7"/>
        </w:rPr>
        <w:t xml:space="preserve"> </w:t>
      </w:r>
      <w:r>
        <w:t>роль</w:t>
      </w:r>
      <w:r>
        <w:rPr>
          <w:spacing w:val="-4"/>
        </w:rPr>
        <w:t xml:space="preserve"> </w:t>
      </w:r>
      <w:r>
        <w:t>факторов,</w:t>
      </w:r>
      <w:r>
        <w:rPr>
          <w:spacing w:val="-1"/>
        </w:rPr>
        <w:t xml:space="preserve"> </w:t>
      </w:r>
      <w:r>
        <w:t>зависящих и не зависящих от плотности. Экологические стратегии видов (r- и K-стратегии).</w:t>
      </w:r>
    </w:p>
    <w:p w:rsidR="005214F6" w:rsidRDefault="00EF0DB3">
      <w:pPr>
        <w:pStyle w:val="a3"/>
        <w:spacing w:line="360" w:lineRule="auto"/>
        <w:ind w:right="224"/>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214F6" w:rsidRDefault="00EF0DB3">
      <w:pPr>
        <w:pStyle w:val="a3"/>
        <w:spacing w:before="1"/>
        <w:ind w:left="944" w:firstLine="0"/>
      </w:pPr>
      <w:r>
        <w:t>Вид</w:t>
      </w:r>
      <w:r>
        <w:rPr>
          <w:spacing w:val="18"/>
        </w:rPr>
        <w:t xml:space="preserve"> </w:t>
      </w:r>
      <w:r>
        <w:t>как</w:t>
      </w:r>
      <w:r>
        <w:rPr>
          <w:spacing w:val="16"/>
        </w:rPr>
        <w:t xml:space="preserve"> </w:t>
      </w:r>
      <w:r>
        <w:t>система</w:t>
      </w:r>
      <w:r>
        <w:rPr>
          <w:spacing w:val="18"/>
        </w:rPr>
        <w:t xml:space="preserve"> </w:t>
      </w:r>
      <w:r>
        <w:t>популяций.</w:t>
      </w:r>
      <w:r>
        <w:rPr>
          <w:spacing w:val="19"/>
        </w:rPr>
        <w:t xml:space="preserve"> </w:t>
      </w:r>
      <w:r>
        <w:t>Ареалы</w:t>
      </w:r>
      <w:r>
        <w:rPr>
          <w:spacing w:val="18"/>
        </w:rPr>
        <w:t xml:space="preserve"> </w:t>
      </w:r>
      <w:r>
        <w:t>видов.</w:t>
      </w:r>
      <w:r>
        <w:rPr>
          <w:spacing w:val="20"/>
        </w:rPr>
        <w:t xml:space="preserve"> </w:t>
      </w:r>
      <w:r>
        <w:t>Виды</w:t>
      </w:r>
      <w:r>
        <w:rPr>
          <w:spacing w:val="17"/>
        </w:rPr>
        <w:t xml:space="preserve"> </w:t>
      </w:r>
      <w:r>
        <w:t>и</w:t>
      </w:r>
      <w:r>
        <w:rPr>
          <w:spacing w:val="17"/>
        </w:rPr>
        <w:t xml:space="preserve"> </w:t>
      </w:r>
      <w:r>
        <w:t>их</w:t>
      </w:r>
      <w:r>
        <w:rPr>
          <w:spacing w:val="12"/>
        </w:rPr>
        <w:t xml:space="preserve"> </w:t>
      </w:r>
      <w:r>
        <w:t>жизненные</w:t>
      </w:r>
      <w:r>
        <w:rPr>
          <w:spacing w:val="18"/>
        </w:rPr>
        <w:t xml:space="preserve"> </w:t>
      </w:r>
      <w:r>
        <w:rPr>
          <w:spacing w:val="-2"/>
        </w:rPr>
        <w:t>стратегии.</w:t>
      </w:r>
    </w:p>
    <w:p w:rsidR="005214F6" w:rsidRDefault="00EF0DB3">
      <w:pPr>
        <w:pStyle w:val="a3"/>
        <w:spacing w:before="159"/>
        <w:ind w:firstLine="0"/>
      </w:pPr>
      <w:r>
        <w:rPr>
          <w:spacing w:val="-2"/>
        </w:rPr>
        <w:t>Экологические</w:t>
      </w:r>
      <w:r>
        <w:rPr>
          <w:spacing w:val="6"/>
        </w:rPr>
        <w:t xml:space="preserve"> </w:t>
      </w:r>
      <w:r>
        <w:rPr>
          <w:spacing w:val="-2"/>
        </w:rPr>
        <w:t>эквиваленты.</w:t>
      </w:r>
    </w:p>
    <w:p w:rsidR="005214F6" w:rsidRDefault="00EF0DB3">
      <w:pPr>
        <w:pStyle w:val="a3"/>
        <w:spacing w:before="162" w:line="362" w:lineRule="auto"/>
        <w:ind w:right="236"/>
      </w:pPr>
      <w:r>
        <w:t>Закономерности поведения и миграций животных. Биологические инвазии чужеродных видов.</w:t>
      </w:r>
    </w:p>
    <w:p w:rsidR="005214F6" w:rsidRDefault="00EF0DB3">
      <w:pPr>
        <w:pStyle w:val="a3"/>
        <w:spacing w:line="315" w:lineRule="exact"/>
        <w:ind w:left="944" w:firstLine="0"/>
        <w:jc w:val="left"/>
      </w:pPr>
      <w:r>
        <w:rPr>
          <w:spacing w:val="-2"/>
        </w:rPr>
        <w:t>Демонстрации:</w:t>
      </w:r>
    </w:p>
    <w:p w:rsidR="005214F6" w:rsidRDefault="00EF0DB3">
      <w:pPr>
        <w:pStyle w:val="a3"/>
        <w:spacing w:before="163"/>
        <w:ind w:left="944" w:firstLine="0"/>
      </w:pPr>
      <w:r>
        <w:t>Портрет:</w:t>
      </w:r>
      <w:r>
        <w:rPr>
          <w:spacing w:val="-9"/>
        </w:rPr>
        <w:t xml:space="preserve"> </w:t>
      </w:r>
      <w:r>
        <w:t>Д.И.</w:t>
      </w:r>
      <w:r>
        <w:rPr>
          <w:spacing w:val="-4"/>
        </w:rPr>
        <w:t xml:space="preserve"> </w:t>
      </w:r>
      <w:r>
        <w:rPr>
          <w:spacing w:val="-2"/>
        </w:rPr>
        <w:t>Хатчинсон.</w:t>
      </w:r>
    </w:p>
    <w:p w:rsidR="005214F6" w:rsidRDefault="00EF0DB3">
      <w:pPr>
        <w:pStyle w:val="a3"/>
        <w:spacing w:before="158"/>
        <w:ind w:left="944" w:firstLine="0"/>
      </w:pPr>
      <w:r>
        <w:t>Таблицы</w:t>
      </w:r>
      <w:r>
        <w:rPr>
          <w:spacing w:val="66"/>
        </w:rPr>
        <w:t xml:space="preserve">   </w:t>
      </w:r>
      <w:r>
        <w:t>и</w:t>
      </w:r>
      <w:r>
        <w:rPr>
          <w:spacing w:val="67"/>
        </w:rPr>
        <w:t xml:space="preserve">   </w:t>
      </w:r>
      <w:r>
        <w:t>схемы:</w:t>
      </w:r>
      <w:r>
        <w:rPr>
          <w:spacing w:val="69"/>
        </w:rPr>
        <w:t xml:space="preserve">   </w:t>
      </w:r>
      <w:r>
        <w:t>«Экологические</w:t>
      </w:r>
      <w:r>
        <w:rPr>
          <w:spacing w:val="68"/>
        </w:rPr>
        <w:t xml:space="preserve">   </w:t>
      </w:r>
      <w:r>
        <w:t>характеристики</w:t>
      </w:r>
      <w:r>
        <w:rPr>
          <w:spacing w:val="67"/>
        </w:rPr>
        <w:t xml:space="preserve">   </w:t>
      </w:r>
      <w:r>
        <w:rPr>
          <w:spacing w:val="-2"/>
        </w:rPr>
        <w:t>популяции»,</w:t>
      </w:r>
    </w:p>
    <w:p w:rsidR="005214F6" w:rsidRDefault="00EF0DB3">
      <w:pPr>
        <w:pStyle w:val="a3"/>
        <w:spacing w:before="163"/>
        <w:ind w:firstLine="0"/>
        <w:jc w:val="left"/>
      </w:pPr>
      <w:r>
        <w:t>«Пространственная</w:t>
      </w:r>
      <w:r>
        <w:rPr>
          <w:spacing w:val="60"/>
          <w:w w:val="150"/>
        </w:rPr>
        <w:t xml:space="preserve"> </w:t>
      </w:r>
      <w:r>
        <w:t>структура</w:t>
      </w:r>
      <w:r>
        <w:rPr>
          <w:spacing w:val="60"/>
          <w:w w:val="150"/>
        </w:rPr>
        <w:t xml:space="preserve"> </w:t>
      </w:r>
      <w:r>
        <w:t>популяции»,</w:t>
      </w:r>
      <w:r>
        <w:rPr>
          <w:spacing w:val="61"/>
          <w:w w:val="150"/>
        </w:rPr>
        <w:t xml:space="preserve"> </w:t>
      </w:r>
      <w:r>
        <w:t>«Возрастные</w:t>
      </w:r>
      <w:r>
        <w:rPr>
          <w:spacing w:val="60"/>
          <w:w w:val="150"/>
        </w:rPr>
        <w:t xml:space="preserve"> </w:t>
      </w:r>
      <w:r>
        <w:t>пирамиды</w:t>
      </w:r>
      <w:r>
        <w:rPr>
          <w:spacing w:val="59"/>
          <w:w w:val="150"/>
        </w:rPr>
        <w:t xml:space="preserve"> </w:t>
      </w:r>
      <w:r>
        <w:rPr>
          <w:spacing w:val="-2"/>
        </w:rPr>
        <w:t>популяции»,</w:t>
      </w:r>
    </w:p>
    <w:p w:rsidR="005214F6" w:rsidRDefault="00EF0DB3">
      <w:pPr>
        <w:pStyle w:val="a3"/>
        <w:tabs>
          <w:tab w:val="left" w:pos="1690"/>
          <w:tab w:val="left" w:pos="3071"/>
          <w:tab w:val="left" w:pos="4783"/>
          <w:tab w:val="left" w:pos="5723"/>
          <w:tab w:val="left" w:pos="7393"/>
          <w:tab w:val="left" w:pos="9369"/>
        </w:tabs>
        <w:spacing w:before="163" w:line="357" w:lineRule="auto"/>
        <w:ind w:right="235" w:firstLine="0"/>
        <w:jc w:val="left"/>
      </w:pPr>
      <w:r>
        <w:rPr>
          <w:spacing w:val="-2"/>
        </w:rPr>
        <w:t>«Скорость</w:t>
      </w:r>
      <w:r>
        <w:tab/>
      </w:r>
      <w:r>
        <w:rPr>
          <w:spacing w:val="-2"/>
        </w:rPr>
        <w:t>заселения</w:t>
      </w:r>
      <w:r>
        <w:tab/>
      </w:r>
      <w:r>
        <w:rPr>
          <w:spacing w:val="-2"/>
        </w:rPr>
        <w:t>поверхности</w:t>
      </w:r>
      <w:r>
        <w:tab/>
      </w:r>
      <w:r>
        <w:rPr>
          <w:spacing w:val="-2"/>
        </w:rPr>
        <w:t>Земли</w:t>
      </w:r>
      <w:r>
        <w:tab/>
      </w:r>
      <w:r>
        <w:rPr>
          <w:spacing w:val="-2"/>
        </w:rPr>
        <w:t>различными</w:t>
      </w:r>
      <w:r>
        <w:tab/>
      </w:r>
      <w:r>
        <w:rPr>
          <w:spacing w:val="-2"/>
        </w:rPr>
        <w:t>организмами»,</w:t>
      </w:r>
      <w:r>
        <w:tab/>
      </w:r>
      <w:r>
        <w:rPr>
          <w:spacing w:val="-2"/>
        </w:rPr>
        <w:t xml:space="preserve">«Модель </w:t>
      </w:r>
      <w:r>
        <w:t>экологической ниши Д.И. Хатчинсона».</w:t>
      </w:r>
    </w:p>
    <w:p w:rsidR="005214F6" w:rsidRDefault="00EF0DB3">
      <w:pPr>
        <w:pStyle w:val="a3"/>
        <w:spacing w:before="6"/>
        <w:ind w:left="944" w:firstLine="0"/>
        <w:jc w:val="left"/>
      </w:pPr>
      <w:r>
        <w:t>Оборудование:</w:t>
      </w:r>
      <w:r>
        <w:rPr>
          <w:spacing w:val="-14"/>
        </w:rPr>
        <w:t xml:space="preserve"> </w:t>
      </w:r>
      <w:r>
        <w:t>гербарии</w:t>
      </w:r>
      <w:r>
        <w:rPr>
          <w:spacing w:val="-11"/>
        </w:rPr>
        <w:t xml:space="preserve"> </w:t>
      </w:r>
      <w:r>
        <w:t>растений,</w:t>
      </w:r>
      <w:r>
        <w:rPr>
          <w:spacing w:val="-10"/>
        </w:rPr>
        <w:t xml:space="preserve"> </w:t>
      </w:r>
      <w:r>
        <w:t>коллекции</w:t>
      </w:r>
      <w:r>
        <w:rPr>
          <w:spacing w:val="-11"/>
        </w:rPr>
        <w:t xml:space="preserve"> </w:t>
      </w:r>
      <w:r>
        <w:rPr>
          <w:spacing w:val="-2"/>
        </w:rPr>
        <w:t>животных.</w:t>
      </w:r>
    </w:p>
    <w:p w:rsidR="005214F6" w:rsidRDefault="00EF0DB3">
      <w:pPr>
        <w:pStyle w:val="a3"/>
        <w:spacing w:before="163" w:line="357" w:lineRule="auto"/>
        <w:ind w:left="944" w:right="952" w:firstLine="0"/>
        <w:jc w:val="left"/>
      </w:pPr>
      <w:r>
        <w:t>Лабораторная</w:t>
      </w:r>
      <w:r>
        <w:rPr>
          <w:spacing w:val="-8"/>
        </w:rPr>
        <w:t xml:space="preserve"> </w:t>
      </w:r>
      <w:r>
        <w:t>работа</w:t>
      </w:r>
      <w:r>
        <w:rPr>
          <w:spacing w:val="-5"/>
        </w:rPr>
        <w:t xml:space="preserve"> </w:t>
      </w:r>
      <w:r>
        <w:t>«Приспособления</w:t>
      </w:r>
      <w:r>
        <w:rPr>
          <w:spacing w:val="-9"/>
        </w:rPr>
        <w:t xml:space="preserve"> </w:t>
      </w:r>
      <w:r>
        <w:t>семян</w:t>
      </w:r>
      <w:r>
        <w:rPr>
          <w:spacing w:val="-10"/>
        </w:rPr>
        <w:t xml:space="preserve"> </w:t>
      </w:r>
      <w:r>
        <w:t>растений</w:t>
      </w:r>
      <w:r>
        <w:rPr>
          <w:spacing w:val="-10"/>
        </w:rPr>
        <w:t xml:space="preserve"> </w:t>
      </w:r>
      <w:r>
        <w:t>к</w:t>
      </w:r>
      <w:r>
        <w:rPr>
          <w:spacing w:val="-10"/>
        </w:rPr>
        <w:t xml:space="preserve"> </w:t>
      </w:r>
      <w:r>
        <w:t>расселению». Тема 9. Экология сообществ. Экологические системы.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3"/>
      </w:pPr>
      <w:r>
        <w:t>Сообщества организмов. Биоценоз и его структура. Связи между</w:t>
      </w:r>
      <w:r>
        <w:rPr>
          <w:spacing w:val="-1"/>
        </w:rPr>
        <w:t xml:space="preserve"> </w:t>
      </w:r>
      <w:r>
        <w:t>организмами в биоценозе.</w:t>
      </w:r>
    </w:p>
    <w:p w:rsidR="005214F6" w:rsidRDefault="00EF0DB3">
      <w:pPr>
        <w:pStyle w:val="a3"/>
        <w:spacing w:line="360" w:lineRule="auto"/>
        <w:ind w:right="222"/>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214F6" w:rsidRDefault="00EF0DB3">
      <w:pPr>
        <w:pStyle w:val="a3"/>
        <w:spacing w:line="362" w:lineRule="auto"/>
        <w:ind w:right="242"/>
      </w:pPr>
      <w:r>
        <w:t>Основные показатели экосистемы. Биомасса и продукция. Экологические пирамиды чисел, биомассы и энергии.</w:t>
      </w:r>
    </w:p>
    <w:p w:rsidR="005214F6" w:rsidRDefault="00EF0DB3">
      <w:pPr>
        <w:pStyle w:val="a3"/>
        <w:spacing w:line="360" w:lineRule="auto"/>
        <w:ind w:right="224"/>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214F6" w:rsidRDefault="00EF0DB3">
      <w:pPr>
        <w:pStyle w:val="a3"/>
        <w:ind w:left="944" w:firstLine="0"/>
      </w:pPr>
      <w:r>
        <w:t>Природные</w:t>
      </w:r>
      <w:r>
        <w:rPr>
          <w:spacing w:val="-12"/>
        </w:rPr>
        <w:t xml:space="preserve"> </w:t>
      </w:r>
      <w:r>
        <w:rPr>
          <w:spacing w:val="-2"/>
        </w:rPr>
        <w:t>экосистемы.</w:t>
      </w:r>
    </w:p>
    <w:p w:rsidR="005214F6" w:rsidRDefault="00EF0DB3">
      <w:pPr>
        <w:pStyle w:val="a3"/>
        <w:spacing w:before="150" w:line="362" w:lineRule="auto"/>
        <w:ind w:right="235"/>
      </w:pPr>
      <w:r>
        <w:t>Антропогенные экосистемы. Агроэкосистема. Агроценоз. Различия между антропогенными и природными экосистемами.</w:t>
      </w:r>
    </w:p>
    <w:p w:rsidR="005214F6" w:rsidRDefault="00EF0DB3">
      <w:pPr>
        <w:pStyle w:val="a3"/>
        <w:spacing w:line="362" w:lineRule="auto"/>
        <w:ind w:right="224"/>
      </w:pPr>
      <w:r>
        <w:t>Урбоэкосистемы. Основные компоненты урбоэкосистем. Городская флора и фауна. Синантропизация городской фауны. Биологическое и хозяйственное</w:t>
      </w:r>
      <w:r>
        <w:rPr>
          <w:spacing w:val="40"/>
        </w:rPr>
        <w:t xml:space="preserve"> </w:t>
      </w:r>
      <w:r>
        <w:t>значение агроэкосистем и урбоэкосистем.</w:t>
      </w:r>
    </w:p>
    <w:p w:rsidR="005214F6" w:rsidRDefault="00EF0DB3">
      <w:pPr>
        <w:pStyle w:val="a3"/>
        <w:spacing w:line="360" w:lineRule="auto"/>
        <w:ind w:right="227"/>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214F6" w:rsidRDefault="00EF0DB3">
      <w:pPr>
        <w:pStyle w:val="a3"/>
        <w:spacing w:line="357" w:lineRule="auto"/>
        <w:ind w:left="944" w:right="1337" w:firstLine="0"/>
      </w:pPr>
      <w:r>
        <w:t>Методология</w:t>
      </w:r>
      <w:r>
        <w:rPr>
          <w:spacing w:val="-8"/>
        </w:rPr>
        <w:t xml:space="preserve"> </w:t>
      </w:r>
      <w:r>
        <w:t>мониторинга</w:t>
      </w:r>
      <w:r>
        <w:rPr>
          <w:spacing w:val="-8"/>
        </w:rPr>
        <w:t xml:space="preserve"> </w:t>
      </w:r>
      <w:r>
        <w:t>естественных</w:t>
      </w:r>
      <w:r>
        <w:rPr>
          <w:spacing w:val="-13"/>
        </w:rPr>
        <w:t xml:space="preserve"> </w:t>
      </w:r>
      <w:r>
        <w:t>и</w:t>
      </w:r>
      <w:r>
        <w:rPr>
          <w:spacing w:val="-9"/>
        </w:rPr>
        <w:t xml:space="preserve"> </w:t>
      </w:r>
      <w:r>
        <w:t>антропогенных</w:t>
      </w:r>
      <w:r>
        <w:rPr>
          <w:spacing w:val="-13"/>
        </w:rPr>
        <w:t xml:space="preserve"> </w:t>
      </w:r>
      <w:r>
        <w:t xml:space="preserve">экосистем. </w:t>
      </w:r>
      <w:r>
        <w:rPr>
          <w:spacing w:val="-2"/>
        </w:rPr>
        <w:t>Демонстрации:</w:t>
      </w:r>
    </w:p>
    <w:p w:rsidR="005214F6" w:rsidRDefault="00EF0DB3">
      <w:pPr>
        <w:pStyle w:val="a3"/>
        <w:ind w:left="944" w:firstLine="0"/>
      </w:pPr>
      <w:r>
        <w:t>Портрет:</w:t>
      </w:r>
      <w:r>
        <w:rPr>
          <w:spacing w:val="-7"/>
        </w:rPr>
        <w:t xml:space="preserve"> </w:t>
      </w:r>
      <w:r>
        <w:t>А.Д.</w:t>
      </w:r>
      <w:r>
        <w:rPr>
          <w:spacing w:val="-6"/>
        </w:rPr>
        <w:t xml:space="preserve"> </w:t>
      </w:r>
      <w:r>
        <w:rPr>
          <w:spacing w:val="-2"/>
        </w:rPr>
        <w:t>Тенсли.</w:t>
      </w:r>
    </w:p>
    <w:p w:rsidR="005214F6" w:rsidRDefault="00EF0DB3">
      <w:pPr>
        <w:pStyle w:val="a3"/>
        <w:spacing w:before="156" w:line="360" w:lineRule="auto"/>
        <w:ind w:right="227"/>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w:t>
      </w:r>
      <w:r>
        <w:rPr>
          <w:spacing w:val="-1"/>
        </w:rPr>
        <w:t xml:space="preserve"> </w:t>
      </w:r>
      <w:r>
        <w:t>«Экологическая</w:t>
      </w:r>
      <w:r>
        <w:rPr>
          <w:spacing w:val="-2"/>
        </w:rPr>
        <w:t xml:space="preserve"> </w:t>
      </w:r>
      <w:r>
        <w:t>пирамида</w:t>
      </w:r>
      <w:r>
        <w:rPr>
          <w:spacing w:val="-2"/>
        </w:rPr>
        <w:t xml:space="preserve"> </w:t>
      </w:r>
      <w:r>
        <w:t>энергии»,</w:t>
      </w:r>
      <w:r>
        <w:rPr>
          <w:spacing w:val="-1"/>
        </w:rPr>
        <w:t xml:space="preserve"> </w:t>
      </w:r>
      <w:r>
        <w:t>«Образование</w:t>
      </w:r>
      <w:r>
        <w:rPr>
          <w:spacing w:val="-2"/>
        </w:rPr>
        <w:t xml:space="preserve"> </w:t>
      </w:r>
      <w:r>
        <w:t>болота», «Первичная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сукцессия»,</w:t>
      </w:r>
      <w:r>
        <w:rPr>
          <w:spacing w:val="61"/>
          <w:w w:val="150"/>
        </w:rPr>
        <w:t xml:space="preserve">  </w:t>
      </w:r>
      <w:r>
        <w:t>«Восстановление</w:t>
      </w:r>
      <w:r>
        <w:rPr>
          <w:spacing w:val="60"/>
          <w:w w:val="150"/>
        </w:rPr>
        <w:t xml:space="preserve">  </w:t>
      </w:r>
      <w:r>
        <w:t>леса</w:t>
      </w:r>
      <w:r>
        <w:rPr>
          <w:spacing w:val="61"/>
          <w:w w:val="150"/>
        </w:rPr>
        <w:t xml:space="preserve">  </w:t>
      </w:r>
      <w:r>
        <w:t>после</w:t>
      </w:r>
      <w:r>
        <w:rPr>
          <w:spacing w:val="61"/>
          <w:w w:val="150"/>
        </w:rPr>
        <w:t xml:space="preserve">  </w:t>
      </w:r>
      <w:r>
        <w:t>пожара»,</w:t>
      </w:r>
      <w:r>
        <w:rPr>
          <w:spacing w:val="62"/>
          <w:w w:val="150"/>
        </w:rPr>
        <w:t xml:space="preserve">  </w:t>
      </w:r>
      <w:r>
        <w:t>«Экосистема</w:t>
      </w:r>
      <w:r>
        <w:rPr>
          <w:spacing w:val="60"/>
          <w:w w:val="150"/>
        </w:rPr>
        <w:t xml:space="preserve">  </w:t>
      </w:r>
      <w:r>
        <w:rPr>
          <w:spacing w:val="-2"/>
        </w:rPr>
        <w:t>озера»,</w:t>
      </w:r>
    </w:p>
    <w:p w:rsidR="005214F6" w:rsidRDefault="00EF0DB3">
      <w:pPr>
        <w:pStyle w:val="a3"/>
        <w:spacing w:before="163" w:line="357" w:lineRule="auto"/>
        <w:ind w:right="227" w:firstLine="0"/>
      </w:pPr>
      <w:r>
        <w:t xml:space="preserve">«Агроценоз», «Круговорот веществ и поток энергии в агроценозе», «Примеры </w:t>
      </w:r>
      <w:r>
        <w:rPr>
          <w:spacing w:val="-2"/>
        </w:rPr>
        <w:t>урбоэкосистем».</w:t>
      </w:r>
    </w:p>
    <w:p w:rsidR="005214F6" w:rsidRDefault="00EF0DB3">
      <w:pPr>
        <w:pStyle w:val="a3"/>
        <w:spacing w:before="6" w:line="360" w:lineRule="auto"/>
        <w:ind w:right="224"/>
      </w:pPr>
      <w:r>
        <w:t xml:space="preserve">Оборудование: гербарии растений, коллекции насекомых, чучела птиц и зверей, гербарии культурных и дикорастущих растений, аквариум как модель </w:t>
      </w:r>
      <w:r>
        <w:rPr>
          <w:spacing w:val="-2"/>
        </w:rPr>
        <w:t>экосистемы.</w:t>
      </w:r>
    </w:p>
    <w:p w:rsidR="005214F6" w:rsidRDefault="00EF0DB3">
      <w:pPr>
        <w:pStyle w:val="a3"/>
        <w:spacing w:before="1"/>
        <w:ind w:left="944" w:firstLine="0"/>
      </w:pPr>
      <w:r>
        <w:t>Практическая</w:t>
      </w:r>
      <w:r>
        <w:rPr>
          <w:spacing w:val="-7"/>
        </w:rPr>
        <w:t xml:space="preserve"> </w:t>
      </w:r>
      <w:r>
        <w:t>работа</w:t>
      </w:r>
      <w:r>
        <w:rPr>
          <w:spacing w:val="-8"/>
        </w:rPr>
        <w:t xml:space="preserve"> </w:t>
      </w:r>
      <w:r>
        <w:t>«Изучение</w:t>
      </w:r>
      <w:r>
        <w:rPr>
          <w:spacing w:val="-7"/>
        </w:rPr>
        <w:t xml:space="preserve"> </w:t>
      </w:r>
      <w:r>
        <w:t>и</w:t>
      </w:r>
      <w:r>
        <w:rPr>
          <w:spacing w:val="-9"/>
        </w:rPr>
        <w:t xml:space="preserve"> </w:t>
      </w:r>
      <w:r>
        <w:t>описание</w:t>
      </w:r>
      <w:r>
        <w:rPr>
          <w:spacing w:val="-7"/>
        </w:rPr>
        <w:t xml:space="preserve"> </w:t>
      </w:r>
      <w:r>
        <w:rPr>
          <w:spacing w:val="-2"/>
        </w:rPr>
        <w:t>урбоэкосистемы».</w:t>
      </w:r>
    </w:p>
    <w:p w:rsidR="005214F6" w:rsidRDefault="00EF0DB3">
      <w:pPr>
        <w:pStyle w:val="a3"/>
        <w:tabs>
          <w:tab w:val="left" w:pos="3003"/>
          <w:tab w:val="left" w:pos="4192"/>
          <w:tab w:val="left" w:pos="5871"/>
          <w:tab w:val="left" w:pos="7866"/>
          <w:tab w:val="left" w:pos="9123"/>
        </w:tabs>
        <w:spacing w:before="163" w:line="357" w:lineRule="auto"/>
        <w:ind w:right="233"/>
        <w:jc w:val="left"/>
      </w:pPr>
      <w:r>
        <w:rPr>
          <w:spacing w:val="-2"/>
        </w:rPr>
        <w:t>Лабораторная</w:t>
      </w:r>
      <w:r>
        <w:tab/>
      </w:r>
      <w:r>
        <w:rPr>
          <w:spacing w:val="-2"/>
        </w:rPr>
        <w:t>работа</w:t>
      </w:r>
      <w:r>
        <w:tab/>
      </w:r>
      <w:r>
        <w:rPr>
          <w:spacing w:val="-2"/>
        </w:rPr>
        <w:t>«Изучение</w:t>
      </w:r>
      <w:r>
        <w:tab/>
      </w:r>
      <w:r>
        <w:rPr>
          <w:spacing w:val="-2"/>
        </w:rPr>
        <w:t>разнообразия</w:t>
      </w:r>
      <w:r>
        <w:tab/>
      </w:r>
      <w:r>
        <w:rPr>
          <w:spacing w:val="-2"/>
        </w:rPr>
        <w:t>мелких</w:t>
      </w:r>
      <w:r>
        <w:tab/>
      </w:r>
      <w:r>
        <w:rPr>
          <w:spacing w:val="-2"/>
        </w:rPr>
        <w:t xml:space="preserve">почвенных </w:t>
      </w:r>
      <w:r>
        <w:t>членистоногих в разных экосистемах».</w:t>
      </w:r>
    </w:p>
    <w:p w:rsidR="005214F6" w:rsidRDefault="00EF0DB3">
      <w:pPr>
        <w:pStyle w:val="a3"/>
        <w:spacing w:before="5" w:line="357" w:lineRule="auto"/>
        <w:ind w:right="358"/>
        <w:jc w:val="left"/>
      </w:pPr>
      <w:r>
        <w:t>Экскурсия «Экскурсия в типичный биогеоценоз (в дубраву, березняк, ельник, на суходольный или пойменный луг, озеро, болото)».</w:t>
      </w:r>
    </w:p>
    <w:p w:rsidR="005214F6" w:rsidRDefault="00EF0DB3">
      <w:pPr>
        <w:pStyle w:val="a3"/>
        <w:tabs>
          <w:tab w:val="left" w:pos="2469"/>
          <w:tab w:val="left" w:pos="4128"/>
          <w:tab w:val="left" w:pos="4521"/>
          <w:tab w:val="left" w:pos="6655"/>
          <w:tab w:val="left" w:pos="7284"/>
          <w:tab w:val="left" w:pos="8107"/>
          <w:tab w:val="left" w:pos="8807"/>
          <w:tab w:val="left" w:pos="9201"/>
        </w:tabs>
        <w:spacing w:before="6" w:line="362" w:lineRule="auto"/>
        <w:ind w:right="232"/>
        <w:jc w:val="left"/>
      </w:pPr>
      <w:r>
        <w:rPr>
          <w:spacing w:val="-2"/>
        </w:rPr>
        <w:t>Экскурсия</w:t>
      </w:r>
      <w:r>
        <w:tab/>
      </w:r>
      <w:r>
        <w:rPr>
          <w:spacing w:val="-2"/>
        </w:rPr>
        <w:t>«Экскурсия</w:t>
      </w:r>
      <w:r>
        <w:tab/>
      </w:r>
      <w:r>
        <w:rPr>
          <w:spacing w:val="-10"/>
        </w:rPr>
        <w:t>в</w:t>
      </w:r>
      <w:r>
        <w:tab/>
      </w:r>
      <w:r>
        <w:rPr>
          <w:spacing w:val="-2"/>
        </w:rPr>
        <w:t>агроэкосистему</w:t>
      </w:r>
      <w:r>
        <w:tab/>
      </w:r>
      <w:r>
        <w:rPr>
          <w:spacing w:val="-4"/>
        </w:rPr>
        <w:t>(на</w:t>
      </w:r>
      <w:r>
        <w:tab/>
      </w:r>
      <w:r>
        <w:rPr>
          <w:spacing w:val="-4"/>
        </w:rPr>
        <w:t>поле</w:t>
      </w:r>
      <w:r>
        <w:tab/>
      </w:r>
      <w:r>
        <w:rPr>
          <w:spacing w:val="-4"/>
        </w:rPr>
        <w:t>или</w:t>
      </w:r>
      <w:r>
        <w:tab/>
      </w:r>
      <w:r>
        <w:rPr>
          <w:spacing w:val="-10"/>
        </w:rPr>
        <w:t>в</w:t>
      </w:r>
      <w:r>
        <w:tab/>
      </w:r>
      <w:r>
        <w:rPr>
          <w:spacing w:val="-2"/>
        </w:rPr>
        <w:t>тепличное хозяйство)».</w:t>
      </w:r>
    </w:p>
    <w:p w:rsidR="005214F6" w:rsidRDefault="00EF0DB3">
      <w:pPr>
        <w:pStyle w:val="a3"/>
        <w:spacing w:line="315" w:lineRule="exact"/>
        <w:ind w:left="944" w:firstLine="0"/>
        <w:jc w:val="left"/>
      </w:pPr>
      <w:r>
        <w:t>Тема</w:t>
      </w:r>
      <w:r>
        <w:rPr>
          <w:spacing w:val="-6"/>
        </w:rPr>
        <w:t xml:space="preserve"> </w:t>
      </w:r>
      <w:r>
        <w:t>10.</w:t>
      </w:r>
      <w:r>
        <w:rPr>
          <w:spacing w:val="-4"/>
        </w:rPr>
        <w:t xml:space="preserve"> </w:t>
      </w:r>
      <w:r>
        <w:t>Биосфера</w:t>
      </w:r>
      <w:r>
        <w:rPr>
          <w:spacing w:val="-2"/>
        </w:rPr>
        <w:t xml:space="preserve"> </w:t>
      </w:r>
      <w:r>
        <w:t>–</w:t>
      </w:r>
      <w:r>
        <w:rPr>
          <w:spacing w:val="-6"/>
        </w:rPr>
        <w:t xml:space="preserve"> </w:t>
      </w:r>
      <w:r>
        <w:t>глобальная</w:t>
      </w:r>
      <w:r>
        <w:rPr>
          <w:spacing w:val="-5"/>
        </w:rPr>
        <w:t xml:space="preserve"> </w:t>
      </w:r>
      <w:r>
        <w:rPr>
          <w:spacing w:val="-2"/>
        </w:rPr>
        <w:t>экосистема.</w:t>
      </w:r>
    </w:p>
    <w:p w:rsidR="005214F6" w:rsidRDefault="00EF0DB3">
      <w:pPr>
        <w:pStyle w:val="a3"/>
        <w:spacing w:before="163" w:line="360" w:lineRule="auto"/>
        <w:ind w:right="228"/>
      </w:pPr>
      <w:r>
        <w:t>Биосфера – общепланетарная оболочка Земли, где существует или существовала жизнь. Развитие представлений о биосфере в</w:t>
      </w:r>
      <w:r>
        <w:rPr>
          <w:spacing w:val="-3"/>
        </w:rPr>
        <w:t xml:space="preserve"> </w:t>
      </w:r>
      <w:r>
        <w:t>трудах</w:t>
      </w:r>
      <w:r>
        <w:rPr>
          <w:spacing w:val="-1"/>
        </w:rPr>
        <w:t xml:space="preserve"> </w:t>
      </w:r>
      <w:r>
        <w:t>Э. Зюсса. Учение В.И. Вернадского о биосфере. Области биосферы и её состав. Живое вещество биосферы и его функции.</w:t>
      </w:r>
    </w:p>
    <w:p w:rsidR="005214F6" w:rsidRDefault="00EF0DB3">
      <w:pPr>
        <w:pStyle w:val="a3"/>
        <w:spacing w:line="360" w:lineRule="auto"/>
        <w:ind w:right="227"/>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w:t>
      </w:r>
      <w:r>
        <w:rPr>
          <w:spacing w:val="-2"/>
        </w:rPr>
        <w:t>биосфере.</w:t>
      </w:r>
    </w:p>
    <w:p w:rsidR="005214F6" w:rsidRDefault="00EF0DB3">
      <w:pPr>
        <w:pStyle w:val="a3"/>
        <w:spacing w:before="1" w:line="360" w:lineRule="auto"/>
        <w:ind w:right="240"/>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w:t>
      </w:r>
      <w:r>
        <w:rPr>
          <w:spacing w:val="-2"/>
        </w:rPr>
        <w:t>суши.</w:t>
      </w:r>
    </w:p>
    <w:p w:rsidR="005214F6" w:rsidRDefault="00EF0DB3">
      <w:pPr>
        <w:pStyle w:val="a3"/>
        <w:spacing w:line="362" w:lineRule="auto"/>
        <w:jc w:val="left"/>
      </w:pPr>
      <w:r>
        <w:t>Структура</w:t>
      </w:r>
      <w:r>
        <w:rPr>
          <w:spacing w:val="80"/>
        </w:rPr>
        <w:t xml:space="preserve"> </w:t>
      </w:r>
      <w:r>
        <w:t>и</w:t>
      </w:r>
      <w:r>
        <w:rPr>
          <w:spacing w:val="78"/>
        </w:rPr>
        <w:t xml:space="preserve"> </w:t>
      </w:r>
      <w:r>
        <w:t>функция</w:t>
      </w:r>
      <w:r>
        <w:rPr>
          <w:spacing w:val="79"/>
        </w:rPr>
        <w:t xml:space="preserve"> </w:t>
      </w:r>
      <w:r>
        <w:t>живых</w:t>
      </w:r>
      <w:r>
        <w:rPr>
          <w:spacing w:val="40"/>
        </w:rPr>
        <w:t xml:space="preserve"> </w:t>
      </w:r>
      <w:r>
        <w:t>систем,</w:t>
      </w:r>
      <w:r>
        <w:rPr>
          <w:spacing w:val="80"/>
        </w:rPr>
        <w:t xml:space="preserve"> </w:t>
      </w:r>
      <w:r>
        <w:t>оценка</w:t>
      </w:r>
      <w:r>
        <w:rPr>
          <w:spacing w:val="80"/>
        </w:rPr>
        <w:t xml:space="preserve"> </w:t>
      </w:r>
      <w:r>
        <w:t>их</w:t>
      </w:r>
      <w:r>
        <w:rPr>
          <w:spacing w:val="40"/>
        </w:rPr>
        <w:t xml:space="preserve"> </w:t>
      </w:r>
      <w:r>
        <w:t>ресурсного</w:t>
      </w:r>
      <w:r>
        <w:rPr>
          <w:spacing w:val="79"/>
        </w:rPr>
        <w:t xml:space="preserve"> </w:t>
      </w:r>
      <w:r>
        <w:t>потенциала</w:t>
      </w:r>
      <w:r>
        <w:rPr>
          <w:spacing w:val="80"/>
        </w:rPr>
        <w:t xml:space="preserve"> </w:t>
      </w:r>
      <w:r>
        <w:t>и биосферных функций.</w:t>
      </w:r>
    </w:p>
    <w:p w:rsidR="005214F6" w:rsidRDefault="00EF0DB3">
      <w:pPr>
        <w:pStyle w:val="a3"/>
        <w:spacing w:line="320" w:lineRule="exact"/>
        <w:ind w:left="944" w:firstLine="0"/>
        <w:jc w:val="left"/>
      </w:pPr>
      <w:r>
        <w:rPr>
          <w:spacing w:val="-2"/>
        </w:rPr>
        <w:t>Демонстрации:</w:t>
      </w:r>
    </w:p>
    <w:p w:rsidR="005214F6" w:rsidRDefault="00EF0DB3">
      <w:pPr>
        <w:pStyle w:val="a3"/>
        <w:spacing w:before="156"/>
        <w:ind w:left="944" w:firstLine="0"/>
        <w:jc w:val="left"/>
      </w:pPr>
      <w:r>
        <w:t>Портреты:</w:t>
      </w:r>
      <w:r>
        <w:rPr>
          <w:spacing w:val="-11"/>
        </w:rPr>
        <w:t xml:space="preserve"> </w:t>
      </w:r>
      <w:r>
        <w:t>В.И.</w:t>
      </w:r>
      <w:r>
        <w:rPr>
          <w:spacing w:val="-5"/>
        </w:rPr>
        <w:t xml:space="preserve"> </w:t>
      </w:r>
      <w:r>
        <w:t>Вернадский,</w:t>
      </w:r>
      <w:r>
        <w:rPr>
          <w:spacing w:val="-6"/>
        </w:rPr>
        <w:t xml:space="preserve"> </w:t>
      </w:r>
      <w:r>
        <w:t>Э.</w:t>
      </w:r>
      <w:r>
        <w:rPr>
          <w:spacing w:val="-3"/>
        </w:rPr>
        <w:t xml:space="preserve"> </w:t>
      </w:r>
      <w:r>
        <w:rPr>
          <w:spacing w:val="-2"/>
        </w:rPr>
        <w:t>Зюсс.</w:t>
      </w:r>
    </w:p>
    <w:p w:rsidR="005214F6" w:rsidRDefault="005214F6">
      <w:pPr>
        <w:sectPr w:rsidR="005214F6">
          <w:pgSz w:w="11910" w:h="16840"/>
          <w:pgMar w:top="1040" w:right="340" w:bottom="740" w:left="900" w:header="569" w:footer="541" w:gutter="0"/>
          <w:cols w:space="720"/>
        </w:sectPr>
      </w:pPr>
    </w:p>
    <w:p w:rsidR="005214F6" w:rsidRDefault="00EF0DB3">
      <w:pPr>
        <w:pStyle w:val="a3"/>
        <w:tabs>
          <w:tab w:val="left" w:pos="2219"/>
          <w:tab w:val="left" w:pos="2584"/>
          <w:tab w:val="left" w:pos="3628"/>
          <w:tab w:val="left" w:pos="5162"/>
          <w:tab w:val="left" w:pos="6313"/>
          <w:tab w:val="left" w:pos="8059"/>
          <w:tab w:val="left" w:pos="8893"/>
          <w:tab w:val="left" w:pos="9239"/>
        </w:tabs>
        <w:spacing w:before="81"/>
        <w:ind w:left="944" w:firstLine="0"/>
        <w:jc w:val="left"/>
      </w:pPr>
      <w:r>
        <w:rPr>
          <w:spacing w:val="-2"/>
        </w:rPr>
        <w:t>Таблицы</w:t>
      </w:r>
      <w:r>
        <w:tab/>
      </w:r>
      <w:r>
        <w:rPr>
          <w:spacing w:val="-10"/>
        </w:rPr>
        <w:t>и</w:t>
      </w:r>
      <w:r>
        <w:tab/>
      </w:r>
      <w:r>
        <w:rPr>
          <w:spacing w:val="-2"/>
        </w:rPr>
        <w:t>схемы:</w:t>
      </w:r>
      <w:r>
        <w:tab/>
      </w:r>
      <w:r>
        <w:rPr>
          <w:spacing w:val="-2"/>
        </w:rPr>
        <w:t>«Геосферы</w:t>
      </w:r>
      <w:r>
        <w:tab/>
      </w:r>
      <w:r>
        <w:rPr>
          <w:spacing w:val="-2"/>
        </w:rPr>
        <w:t>Земли»,</w:t>
      </w:r>
      <w:r>
        <w:tab/>
      </w:r>
      <w:r>
        <w:rPr>
          <w:spacing w:val="-2"/>
        </w:rPr>
        <w:t>«Круговорот</w:t>
      </w:r>
      <w:r>
        <w:tab/>
      </w:r>
      <w:r>
        <w:rPr>
          <w:spacing w:val="-2"/>
        </w:rPr>
        <w:t>азота</w:t>
      </w:r>
      <w:r>
        <w:tab/>
      </w:r>
      <w:r>
        <w:rPr>
          <w:spacing w:val="-10"/>
        </w:rPr>
        <w:t>в</w:t>
      </w:r>
      <w:r>
        <w:tab/>
      </w:r>
      <w:r>
        <w:rPr>
          <w:spacing w:val="-2"/>
        </w:rPr>
        <w:t>природе»,</w:t>
      </w:r>
    </w:p>
    <w:p w:rsidR="005214F6" w:rsidRDefault="00EF0DB3">
      <w:pPr>
        <w:pStyle w:val="a3"/>
        <w:tabs>
          <w:tab w:val="left" w:pos="1043"/>
          <w:tab w:val="left" w:pos="1384"/>
          <w:tab w:val="left" w:pos="2795"/>
          <w:tab w:val="left" w:pos="4354"/>
          <w:tab w:val="left" w:pos="5361"/>
          <w:tab w:val="left" w:pos="6411"/>
          <w:tab w:val="left" w:pos="8608"/>
          <w:tab w:val="left" w:pos="9485"/>
        </w:tabs>
        <w:spacing w:before="163" w:line="357" w:lineRule="auto"/>
        <w:ind w:right="230" w:firstLine="0"/>
        <w:jc w:val="left"/>
      </w:pPr>
      <w:r>
        <w:t xml:space="preserve">«Круговорот углерода в природе», «Круговорот кислорода в природе», «Круговорот </w:t>
      </w:r>
      <w:r>
        <w:rPr>
          <w:spacing w:val="-4"/>
        </w:rPr>
        <w:t>воды</w:t>
      </w:r>
      <w:r>
        <w:tab/>
      </w:r>
      <w:r>
        <w:rPr>
          <w:spacing w:val="-10"/>
        </w:rPr>
        <w:t>в</w:t>
      </w:r>
      <w:r>
        <w:tab/>
      </w:r>
      <w:r>
        <w:rPr>
          <w:spacing w:val="-2"/>
        </w:rPr>
        <w:t>природе»,</w:t>
      </w:r>
      <w:r>
        <w:tab/>
      </w:r>
      <w:r>
        <w:rPr>
          <w:spacing w:val="-2"/>
        </w:rPr>
        <w:t>«Основные</w:t>
      </w:r>
      <w:r>
        <w:tab/>
      </w:r>
      <w:r>
        <w:rPr>
          <w:spacing w:val="-2"/>
        </w:rPr>
        <w:t>биомы</w:t>
      </w:r>
      <w:r>
        <w:tab/>
      </w:r>
      <w:r>
        <w:rPr>
          <w:spacing w:val="-2"/>
        </w:rPr>
        <w:t>суши»,</w:t>
      </w:r>
      <w:r>
        <w:tab/>
      </w:r>
      <w:r>
        <w:rPr>
          <w:spacing w:val="-2"/>
        </w:rPr>
        <w:t>«Климатические</w:t>
      </w:r>
      <w:r>
        <w:tab/>
      </w:r>
      <w:r>
        <w:rPr>
          <w:spacing w:val="-2"/>
        </w:rPr>
        <w:t>пояса</w:t>
      </w:r>
      <w:r>
        <w:tab/>
      </w:r>
      <w:r>
        <w:rPr>
          <w:spacing w:val="-2"/>
        </w:rPr>
        <w:t>Земли»,</w:t>
      </w:r>
    </w:p>
    <w:p w:rsidR="005214F6" w:rsidRDefault="00EF0DB3">
      <w:pPr>
        <w:pStyle w:val="a3"/>
        <w:tabs>
          <w:tab w:val="left" w:pos="1706"/>
          <w:tab w:val="left" w:pos="2995"/>
          <w:tab w:val="left" w:pos="4851"/>
          <w:tab w:val="left" w:pos="5705"/>
          <w:tab w:val="left" w:pos="8516"/>
          <w:tab w:val="left" w:pos="9370"/>
        </w:tabs>
        <w:spacing w:before="6"/>
        <w:ind w:firstLine="0"/>
        <w:jc w:val="left"/>
      </w:pPr>
      <w:r>
        <w:rPr>
          <w:spacing w:val="-2"/>
        </w:rPr>
        <w:t>«Тундра»,</w:t>
      </w:r>
      <w:r>
        <w:tab/>
      </w:r>
      <w:r>
        <w:rPr>
          <w:spacing w:val="-2"/>
        </w:rPr>
        <w:t>«Тайга»,</w:t>
      </w:r>
      <w:r>
        <w:tab/>
      </w:r>
      <w:r>
        <w:rPr>
          <w:spacing w:val="-2"/>
        </w:rPr>
        <w:t>«Смешанный</w:t>
      </w:r>
      <w:r>
        <w:tab/>
      </w:r>
      <w:r>
        <w:rPr>
          <w:spacing w:val="-2"/>
        </w:rPr>
        <w:t>лес»,</w:t>
      </w:r>
      <w:r>
        <w:tab/>
      </w:r>
      <w:r>
        <w:rPr>
          <w:spacing w:val="-2"/>
        </w:rPr>
        <w:t>«Широколиственный</w:t>
      </w:r>
      <w:r>
        <w:tab/>
      </w:r>
      <w:r>
        <w:rPr>
          <w:spacing w:val="-2"/>
        </w:rPr>
        <w:t>лес»,</w:t>
      </w:r>
      <w:r>
        <w:tab/>
      </w:r>
      <w:r>
        <w:rPr>
          <w:spacing w:val="-2"/>
        </w:rPr>
        <w:t>«Степь»,</w:t>
      </w:r>
    </w:p>
    <w:p w:rsidR="005214F6" w:rsidRDefault="00EF0DB3">
      <w:pPr>
        <w:pStyle w:val="a3"/>
        <w:spacing w:before="163"/>
        <w:ind w:firstLine="0"/>
      </w:pPr>
      <w:r>
        <w:t>«Саванна»,</w:t>
      </w:r>
      <w:r>
        <w:rPr>
          <w:spacing w:val="-13"/>
        </w:rPr>
        <w:t xml:space="preserve"> </w:t>
      </w:r>
      <w:r>
        <w:t>«Пустыня»,</w:t>
      </w:r>
      <w:r>
        <w:rPr>
          <w:spacing w:val="-10"/>
        </w:rPr>
        <w:t xml:space="preserve"> </w:t>
      </w:r>
      <w:r>
        <w:t>«Тропический</w:t>
      </w:r>
      <w:r>
        <w:rPr>
          <w:spacing w:val="-15"/>
        </w:rPr>
        <w:t xml:space="preserve"> </w:t>
      </w:r>
      <w:r>
        <w:rPr>
          <w:spacing w:val="-2"/>
        </w:rPr>
        <w:t>лес».</w:t>
      </w:r>
    </w:p>
    <w:p w:rsidR="005214F6" w:rsidRDefault="00EF0DB3">
      <w:pPr>
        <w:pStyle w:val="a3"/>
        <w:spacing w:before="158" w:line="362" w:lineRule="auto"/>
        <w:ind w:left="944" w:right="977" w:firstLine="0"/>
      </w:pPr>
      <w:r>
        <w:t>Оборудование:</w:t>
      </w:r>
      <w:r>
        <w:rPr>
          <w:spacing w:val="-10"/>
        </w:rPr>
        <w:t xml:space="preserve"> </w:t>
      </w:r>
      <w:r>
        <w:t>гербарии</w:t>
      </w:r>
      <w:r>
        <w:rPr>
          <w:spacing w:val="-7"/>
        </w:rPr>
        <w:t xml:space="preserve"> </w:t>
      </w:r>
      <w:r>
        <w:t>растений</w:t>
      </w:r>
      <w:r>
        <w:rPr>
          <w:spacing w:val="-7"/>
        </w:rPr>
        <w:t xml:space="preserve"> </w:t>
      </w:r>
      <w:r>
        <w:t>разных</w:t>
      </w:r>
      <w:r>
        <w:rPr>
          <w:spacing w:val="-11"/>
        </w:rPr>
        <w:t xml:space="preserve"> </w:t>
      </w:r>
      <w:r>
        <w:t>биомов,</w:t>
      </w:r>
      <w:r>
        <w:rPr>
          <w:spacing w:val="-4"/>
        </w:rPr>
        <w:t xml:space="preserve"> </w:t>
      </w:r>
      <w:r>
        <w:t>коллекции</w:t>
      </w:r>
      <w:r>
        <w:rPr>
          <w:spacing w:val="-7"/>
        </w:rPr>
        <w:t xml:space="preserve"> </w:t>
      </w:r>
      <w:r>
        <w:t>животных. Тема 11. Человек и окружающая среда.</w:t>
      </w:r>
    </w:p>
    <w:p w:rsidR="005214F6" w:rsidRDefault="00EF0DB3">
      <w:pPr>
        <w:pStyle w:val="a3"/>
        <w:spacing w:line="360" w:lineRule="auto"/>
        <w:ind w:right="231"/>
      </w:pPr>
      <w: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w:t>
      </w:r>
      <w:r>
        <w:rPr>
          <w:spacing w:val="-2"/>
        </w:rPr>
        <w:t>климата.</w:t>
      </w:r>
    </w:p>
    <w:p w:rsidR="005214F6" w:rsidRDefault="00EF0DB3">
      <w:pPr>
        <w:pStyle w:val="a3"/>
        <w:spacing w:line="360" w:lineRule="auto"/>
        <w:ind w:right="224"/>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214F6" w:rsidRDefault="00EF0DB3">
      <w:pPr>
        <w:pStyle w:val="a3"/>
        <w:spacing w:line="360" w:lineRule="auto"/>
        <w:ind w:right="236"/>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214F6" w:rsidRDefault="00EF0DB3">
      <w:pPr>
        <w:pStyle w:val="a3"/>
        <w:spacing w:line="362" w:lineRule="auto"/>
        <w:ind w:left="944" w:firstLine="0"/>
        <w:jc w:val="left"/>
      </w:pPr>
      <w:r>
        <w:t>Развитие</w:t>
      </w:r>
      <w:r>
        <w:rPr>
          <w:spacing w:val="-8"/>
        </w:rPr>
        <w:t xml:space="preserve"> </w:t>
      </w:r>
      <w:r>
        <w:t>методов</w:t>
      </w:r>
      <w:r>
        <w:rPr>
          <w:spacing w:val="-10"/>
        </w:rPr>
        <w:t xml:space="preserve"> </w:t>
      </w:r>
      <w:r>
        <w:t>мониторинга</w:t>
      </w:r>
      <w:r>
        <w:rPr>
          <w:spacing w:val="-7"/>
        </w:rPr>
        <w:t xml:space="preserve"> </w:t>
      </w:r>
      <w:r>
        <w:t>развития опасных</w:t>
      </w:r>
      <w:r>
        <w:rPr>
          <w:spacing w:val="-12"/>
        </w:rPr>
        <w:t xml:space="preserve"> </w:t>
      </w:r>
      <w:r>
        <w:t>техногенных</w:t>
      </w:r>
      <w:r>
        <w:rPr>
          <w:spacing w:val="-12"/>
        </w:rPr>
        <w:t xml:space="preserve"> </w:t>
      </w:r>
      <w:r>
        <w:t xml:space="preserve">процессов. </w:t>
      </w:r>
      <w:r>
        <w:rPr>
          <w:spacing w:val="-2"/>
        </w:rPr>
        <w:t>Демонстрации:</w:t>
      </w:r>
    </w:p>
    <w:p w:rsidR="005214F6" w:rsidRDefault="00EF0DB3">
      <w:pPr>
        <w:pStyle w:val="a3"/>
        <w:spacing w:line="315" w:lineRule="exact"/>
        <w:ind w:left="944" w:firstLine="0"/>
        <w:jc w:val="left"/>
      </w:pPr>
      <w:r>
        <w:t>Таблицы</w:t>
      </w:r>
      <w:r>
        <w:rPr>
          <w:spacing w:val="65"/>
          <w:w w:val="150"/>
        </w:rPr>
        <w:t xml:space="preserve"> </w:t>
      </w:r>
      <w:r>
        <w:t>и</w:t>
      </w:r>
      <w:r>
        <w:rPr>
          <w:spacing w:val="65"/>
          <w:w w:val="150"/>
        </w:rPr>
        <w:t xml:space="preserve"> </w:t>
      </w:r>
      <w:r>
        <w:t>схемы:</w:t>
      </w:r>
      <w:r>
        <w:rPr>
          <w:spacing w:val="63"/>
          <w:w w:val="150"/>
        </w:rPr>
        <w:t xml:space="preserve"> </w:t>
      </w:r>
      <w:r>
        <w:t>«Загрязнение</w:t>
      </w:r>
      <w:r>
        <w:rPr>
          <w:spacing w:val="65"/>
          <w:w w:val="150"/>
        </w:rPr>
        <w:t xml:space="preserve"> </w:t>
      </w:r>
      <w:r>
        <w:t>атмосферы»,</w:t>
      </w:r>
      <w:r>
        <w:rPr>
          <w:spacing w:val="67"/>
          <w:w w:val="150"/>
        </w:rPr>
        <w:t xml:space="preserve"> </w:t>
      </w:r>
      <w:r>
        <w:t>«Загрязнение</w:t>
      </w:r>
      <w:r>
        <w:rPr>
          <w:spacing w:val="65"/>
          <w:w w:val="150"/>
        </w:rPr>
        <w:t xml:space="preserve"> </w:t>
      </w:r>
      <w:r>
        <w:rPr>
          <w:spacing w:val="-2"/>
        </w:rPr>
        <w:t>гидросферы»,</w:t>
      </w:r>
    </w:p>
    <w:p w:rsidR="005214F6" w:rsidRDefault="00EF0DB3">
      <w:pPr>
        <w:pStyle w:val="a3"/>
        <w:tabs>
          <w:tab w:val="left" w:pos="2041"/>
          <w:tab w:val="left" w:pos="3212"/>
          <w:tab w:val="left" w:pos="5073"/>
          <w:tab w:val="left" w:pos="6359"/>
          <w:tab w:val="left" w:pos="7457"/>
          <w:tab w:val="left" w:pos="9106"/>
        </w:tabs>
        <w:spacing w:before="160" w:line="357" w:lineRule="auto"/>
        <w:ind w:right="240" w:firstLine="0"/>
        <w:jc w:val="left"/>
      </w:pPr>
      <w:r>
        <w:rPr>
          <w:spacing w:val="-2"/>
        </w:rPr>
        <w:t>«Загрязнение</w:t>
      </w:r>
      <w:r>
        <w:tab/>
      </w:r>
      <w:r>
        <w:rPr>
          <w:spacing w:val="-2"/>
        </w:rPr>
        <w:t>почвы»,</w:t>
      </w:r>
      <w:r>
        <w:tab/>
      </w:r>
      <w:r>
        <w:rPr>
          <w:spacing w:val="-2"/>
        </w:rPr>
        <w:t>«Парниковый</w:t>
      </w:r>
      <w:r>
        <w:tab/>
      </w:r>
      <w:r>
        <w:rPr>
          <w:spacing w:val="-2"/>
        </w:rPr>
        <w:t>эффект»,</w:t>
      </w:r>
      <w:r>
        <w:tab/>
      </w:r>
      <w:r>
        <w:rPr>
          <w:spacing w:val="-2"/>
        </w:rPr>
        <w:t>«Особо</w:t>
      </w:r>
      <w:r>
        <w:tab/>
      </w:r>
      <w:r>
        <w:rPr>
          <w:spacing w:val="-2"/>
        </w:rPr>
        <w:t>охраняемые</w:t>
      </w:r>
      <w:r>
        <w:tab/>
      </w:r>
      <w:r>
        <w:rPr>
          <w:spacing w:val="-2"/>
        </w:rPr>
        <w:t xml:space="preserve">природные </w:t>
      </w:r>
      <w:r>
        <w:t>территории», «Модели управляемого мира».</w:t>
      </w:r>
    </w:p>
    <w:p w:rsidR="005214F6" w:rsidRDefault="00EF0DB3">
      <w:pPr>
        <w:pStyle w:val="a3"/>
        <w:spacing w:before="5" w:line="362" w:lineRule="auto"/>
        <w:jc w:val="left"/>
      </w:pPr>
      <w:r>
        <w:t>Оборудование: фотографии охраняемых растений и животных Красной книги Российской Федерации, Красной книги региона.</w:t>
      </w:r>
    </w:p>
    <w:p w:rsidR="005214F6" w:rsidRDefault="00EF0DB3">
      <w:pPr>
        <w:pStyle w:val="a3"/>
        <w:tabs>
          <w:tab w:val="left" w:pos="2819"/>
          <w:tab w:val="left" w:pos="4377"/>
          <w:tab w:val="left" w:pos="5681"/>
          <w:tab w:val="left" w:pos="7254"/>
          <w:tab w:val="left" w:pos="7763"/>
          <w:tab w:val="left" w:pos="9106"/>
          <w:tab w:val="left" w:pos="9605"/>
        </w:tabs>
        <w:spacing w:line="362" w:lineRule="auto"/>
        <w:ind w:right="241"/>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биологии</w:t>
      </w:r>
      <w:r>
        <w:tab/>
      </w:r>
      <w:r>
        <w:rPr>
          <w:spacing w:val="-6"/>
        </w:rPr>
        <w:t>на</w:t>
      </w:r>
      <w:r>
        <w:tab/>
      </w:r>
      <w:r>
        <w:rPr>
          <w:spacing w:val="-4"/>
        </w:rPr>
        <w:t xml:space="preserve">уровне </w:t>
      </w:r>
      <w:r>
        <w:t>среднего общего образования.</w:t>
      </w:r>
    </w:p>
    <w:p w:rsidR="005214F6" w:rsidRDefault="00EF0DB3">
      <w:pPr>
        <w:pStyle w:val="a3"/>
        <w:tabs>
          <w:tab w:val="left" w:pos="1714"/>
          <w:tab w:val="left" w:pos="3090"/>
          <w:tab w:val="left" w:pos="4284"/>
          <w:tab w:val="left" w:pos="6155"/>
          <w:tab w:val="left" w:pos="7973"/>
          <w:tab w:val="left" w:pos="10279"/>
        </w:tabs>
        <w:spacing w:line="357" w:lineRule="auto"/>
        <w:ind w:right="231"/>
        <w:jc w:val="left"/>
      </w:pPr>
      <w:r>
        <w:t>ФГОС СОО устанавливает</w:t>
      </w:r>
      <w:r>
        <w:rPr>
          <w:spacing w:val="-1"/>
        </w:rPr>
        <w:t xml:space="preserve"> </w:t>
      </w:r>
      <w:r>
        <w:t xml:space="preserve">требования к результатам освоения обучающимися </w:t>
      </w:r>
      <w:r>
        <w:rPr>
          <w:spacing w:val="-2"/>
        </w:rPr>
        <w:t>программ</w:t>
      </w:r>
      <w:r>
        <w:tab/>
      </w:r>
      <w:r>
        <w:rPr>
          <w:spacing w:val="-2"/>
        </w:rPr>
        <w:t>среднего</w:t>
      </w:r>
      <w:r>
        <w:tab/>
      </w:r>
      <w:r>
        <w:rPr>
          <w:spacing w:val="-2"/>
        </w:rPr>
        <w:t>общего</w:t>
      </w:r>
      <w:r>
        <w:tab/>
      </w:r>
      <w:r>
        <w:rPr>
          <w:spacing w:val="-2"/>
        </w:rPr>
        <w:t>образования:</w:t>
      </w:r>
      <w:r>
        <w:tab/>
      </w:r>
      <w:r>
        <w:rPr>
          <w:spacing w:val="-2"/>
        </w:rPr>
        <w:t>личностные,</w:t>
      </w:r>
      <w:r>
        <w:tab/>
      </w:r>
      <w:r>
        <w:rPr>
          <w:spacing w:val="-2"/>
        </w:rPr>
        <w:t>метапредметные</w:t>
      </w:r>
      <w:r>
        <w:tab/>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предметные.</w:t>
      </w:r>
    </w:p>
    <w:p w:rsidR="005214F6" w:rsidRDefault="00EF0DB3">
      <w:pPr>
        <w:pStyle w:val="a3"/>
        <w:spacing w:before="163" w:line="360" w:lineRule="auto"/>
        <w:ind w:right="224" w:firstLine="782"/>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5214F6" w:rsidRDefault="00EF0DB3">
      <w:pPr>
        <w:pStyle w:val="a3"/>
        <w:spacing w:before="1" w:line="360" w:lineRule="auto"/>
        <w:ind w:right="226"/>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4F6" w:rsidRDefault="00EF0DB3">
      <w:pPr>
        <w:pStyle w:val="a3"/>
        <w:spacing w:before="3" w:line="360" w:lineRule="auto"/>
        <w:ind w:right="226"/>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w:t>
      </w:r>
      <w:r>
        <w:rPr>
          <w:spacing w:val="-5"/>
        </w:rPr>
        <w:t xml:space="preserve"> </w:t>
      </w:r>
      <w:r>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14F6" w:rsidRDefault="00EF0DB3">
      <w:pPr>
        <w:pStyle w:val="a4"/>
        <w:numPr>
          <w:ilvl w:val="0"/>
          <w:numId w:val="121"/>
        </w:numPr>
        <w:tabs>
          <w:tab w:val="left" w:pos="1245"/>
        </w:tabs>
        <w:spacing w:line="321" w:lineRule="exact"/>
        <w:ind w:left="1245" w:hanging="301"/>
        <w:jc w:val="both"/>
        <w:rPr>
          <w:sz w:val="28"/>
        </w:rPr>
      </w:pPr>
      <w:r>
        <w:rPr>
          <w:sz w:val="28"/>
        </w:rPr>
        <w:t>гражданского</w:t>
      </w:r>
      <w:r>
        <w:rPr>
          <w:spacing w:val="-16"/>
          <w:sz w:val="28"/>
        </w:rPr>
        <w:t xml:space="preserve"> </w:t>
      </w:r>
      <w:r>
        <w:rPr>
          <w:spacing w:val="-2"/>
          <w:sz w:val="28"/>
        </w:rPr>
        <w:t>воспитания:</w:t>
      </w:r>
    </w:p>
    <w:p w:rsidR="005214F6" w:rsidRDefault="00EF0DB3">
      <w:pPr>
        <w:pStyle w:val="a3"/>
        <w:spacing w:before="163" w:line="357"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62" w:lineRule="auto"/>
        <w:ind w:right="235"/>
      </w:pPr>
      <w: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Pr>
          <w:spacing w:val="-2"/>
        </w:rPr>
        <w:t>экспериментов;</w:t>
      </w:r>
    </w:p>
    <w:p w:rsidR="005214F6" w:rsidRDefault="00EF0DB3">
      <w:pPr>
        <w:pStyle w:val="a3"/>
        <w:spacing w:line="362" w:lineRule="auto"/>
        <w:ind w:right="237"/>
      </w:pPr>
      <w:r>
        <w:t>способность определять собственную позицию по отношению к явлениям современной жизни и объяснять её;</w:t>
      </w:r>
    </w:p>
    <w:p w:rsidR="005214F6" w:rsidRDefault="00EF0DB3">
      <w:pPr>
        <w:pStyle w:val="a3"/>
        <w:spacing w:line="360" w:lineRule="auto"/>
        <w:ind w:right="224"/>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214F6" w:rsidRDefault="00EF0DB3">
      <w:pPr>
        <w:pStyle w:val="a3"/>
        <w:spacing w:line="362" w:lineRule="auto"/>
        <w:ind w:right="239"/>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214F6" w:rsidRDefault="00EF0DB3">
      <w:pPr>
        <w:pStyle w:val="a3"/>
        <w:spacing w:line="313" w:lineRule="exact"/>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21"/>
        </w:numPr>
        <w:tabs>
          <w:tab w:val="left" w:pos="1245"/>
        </w:tabs>
        <w:spacing w:before="141"/>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58"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before="3" w:line="362" w:lineRule="auto"/>
        <w:ind w:right="227"/>
      </w:pPr>
      <w:r>
        <w:t>ценностное отношение к природному наследию и памятникам природы, достижениям России в науке, искусстве, спорте, технологиях, труде;</w:t>
      </w:r>
    </w:p>
    <w:p w:rsidR="005214F6" w:rsidRDefault="00EF0DB3">
      <w:pPr>
        <w:pStyle w:val="a3"/>
        <w:spacing w:line="360" w:lineRule="auto"/>
        <w:ind w:right="241"/>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214F6" w:rsidRDefault="00EF0DB3">
      <w:pPr>
        <w:pStyle w:val="a3"/>
        <w:spacing w:line="362" w:lineRule="auto"/>
        <w:ind w:right="239"/>
      </w:pPr>
      <w:r>
        <w:t>идейная убеждённость, готовность к служению и защите Отечества, ответственность за его судьбу;</w:t>
      </w:r>
    </w:p>
    <w:p w:rsidR="005214F6" w:rsidRDefault="00EF0DB3">
      <w:pPr>
        <w:pStyle w:val="a4"/>
        <w:numPr>
          <w:ilvl w:val="0"/>
          <w:numId w:val="121"/>
        </w:numPr>
        <w:tabs>
          <w:tab w:val="left" w:pos="1245"/>
        </w:tabs>
        <w:spacing w:line="314" w:lineRule="exact"/>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8"/>
        <w:ind w:left="944" w:firstLine="0"/>
        <w:jc w:val="left"/>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63"/>
        <w:ind w:left="944" w:firstLine="0"/>
        <w:jc w:val="left"/>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tabs>
          <w:tab w:val="left" w:pos="2704"/>
          <w:tab w:val="left" w:pos="4207"/>
          <w:tab w:val="left" w:pos="5655"/>
          <w:tab w:val="left" w:pos="6086"/>
          <w:tab w:val="left" w:pos="7651"/>
          <w:tab w:val="left" w:pos="9330"/>
        </w:tabs>
        <w:spacing w:before="158"/>
        <w:ind w:left="944" w:firstLine="0"/>
        <w:jc w:val="left"/>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решения,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ориентируясь</w:t>
      </w:r>
      <w:r>
        <w:rPr>
          <w:spacing w:val="-10"/>
        </w:rPr>
        <w:t xml:space="preserve"> </w:t>
      </w:r>
      <w:r>
        <w:t>на</w:t>
      </w:r>
      <w:r>
        <w:rPr>
          <w:spacing w:val="-7"/>
        </w:rPr>
        <w:t xml:space="preserve"> </w:t>
      </w:r>
      <w:r>
        <w:t>морально-нравственные</w:t>
      </w:r>
      <w:r>
        <w:rPr>
          <w:spacing w:val="-7"/>
        </w:rPr>
        <w:t xml:space="preserve"> </w:t>
      </w:r>
      <w:r>
        <w:t>нормы</w:t>
      </w:r>
      <w:r>
        <w:rPr>
          <w:spacing w:val="-8"/>
        </w:rPr>
        <w:t xml:space="preserve"> </w:t>
      </w:r>
      <w:r>
        <w:t>и</w:t>
      </w:r>
      <w:r>
        <w:rPr>
          <w:spacing w:val="-8"/>
        </w:rPr>
        <w:t xml:space="preserve"> </w:t>
      </w:r>
      <w:r>
        <w:rPr>
          <w:spacing w:val="-2"/>
        </w:rPr>
        <w:t>ценности;</w:t>
      </w:r>
    </w:p>
    <w:p w:rsidR="005214F6" w:rsidRDefault="00EF0DB3">
      <w:pPr>
        <w:pStyle w:val="a3"/>
        <w:spacing w:before="163"/>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58" w:line="362" w:lineRule="auto"/>
        <w:ind w:right="23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21"/>
        </w:numPr>
        <w:tabs>
          <w:tab w:val="left" w:pos="1245"/>
        </w:tabs>
        <w:spacing w:line="314" w:lineRule="exact"/>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62" w:lineRule="auto"/>
        <w:ind w:right="229"/>
      </w:pPr>
      <w:r>
        <w:t>эстетическое отношение к миру, включая эстетику быта, научного и технического творчества, спорта, труда, общественных отношений;</w:t>
      </w:r>
    </w:p>
    <w:p w:rsidR="005214F6" w:rsidRDefault="00EF0DB3">
      <w:pPr>
        <w:pStyle w:val="a3"/>
        <w:spacing w:line="362" w:lineRule="auto"/>
        <w:ind w:left="944" w:right="238" w:firstLine="0"/>
      </w:pPr>
      <w:r>
        <w:t>понимание эмоционального воздействия живой природы и её ценности; готовность</w:t>
      </w:r>
      <w:r>
        <w:rPr>
          <w:spacing w:val="-10"/>
        </w:rPr>
        <w:t xml:space="preserve"> </w:t>
      </w:r>
      <w:r>
        <w:t>к</w:t>
      </w:r>
      <w:r>
        <w:rPr>
          <w:spacing w:val="-7"/>
        </w:rPr>
        <w:t xml:space="preserve"> </w:t>
      </w:r>
      <w:r>
        <w:t>самовыражению</w:t>
      </w:r>
      <w:r>
        <w:rPr>
          <w:spacing w:val="-9"/>
        </w:rPr>
        <w:t xml:space="preserve"> </w:t>
      </w:r>
      <w:r>
        <w:t>в</w:t>
      </w:r>
      <w:r>
        <w:rPr>
          <w:spacing w:val="-8"/>
        </w:rPr>
        <w:t xml:space="preserve"> </w:t>
      </w:r>
      <w:r>
        <w:t>разных</w:t>
      </w:r>
      <w:r>
        <w:rPr>
          <w:spacing w:val="-8"/>
        </w:rPr>
        <w:t xml:space="preserve"> </w:t>
      </w:r>
      <w:r>
        <w:t>видах</w:t>
      </w:r>
      <w:r>
        <w:rPr>
          <w:spacing w:val="-11"/>
        </w:rPr>
        <w:t xml:space="preserve"> </w:t>
      </w:r>
      <w:r>
        <w:t>искусства,</w:t>
      </w:r>
      <w:r>
        <w:rPr>
          <w:spacing w:val="-5"/>
        </w:rPr>
        <w:t xml:space="preserve"> </w:t>
      </w:r>
      <w:r>
        <w:t>стремление</w:t>
      </w:r>
      <w:r>
        <w:rPr>
          <w:spacing w:val="-7"/>
        </w:rPr>
        <w:t xml:space="preserve"> </w:t>
      </w:r>
      <w:r>
        <w:rPr>
          <w:spacing w:val="-2"/>
        </w:rPr>
        <w:t>проявлять</w:t>
      </w:r>
    </w:p>
    <w:p w:rsidR="005214F6" w:rsidRDefault="00EF0DB3">
      <w:pPr>
        <w:pStyle w:val="a3"/>
        <w:spacing w:line="315" w:lineRule="exact"/>
        <w:ind w:firstLine="0"/>
      </w:pPr>
      <w:r>
        <w:t>качества</w:t>
      </w:r>
      <w:r>
        <w:rPr>
          <w:spacing w:val="-13"/>
        </w:rPr>
        <w:t xml:space="preserve"> </w:t>
      </w:r>
      <w:r>
        <w:t>творческой</w:t>
      </w:r>
      <w:r>
        <w:rPr>
          <w:spacing w:val="-13"/>
        </w:rPr>
        <w:t xml:space="preserve"> </w:t>
      </w:r>
      <w:r>
        <w:rPr>
          <w:spacing w:val="-2"/>
        </w:rPr>
        <w:t>личности;</w:t>
      </w:r>
    </w:p>
    <w:p w:rsidR="005214F6" w:rsidRDefault="00EF0DB3">
      <w:pPr>
        <w:pStyle w:val="a4"/>
        <w:numPr>
          <w:ilvl w:val="0"/>
          <w:numId w:val="121"/>
        </w:numPr>
        <w:tabs>
          <w:tab w:val="left" w:pos="1245"/>
        </w:tabs>
        <w:spacing w:before="156"/>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62" w:line="360" w:lineRule="auto"/>
        <w:ind w:right="224"/>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214F6" w:rsidRDefault="00EF0DB3">
      <w:pPr>
        <w:pStyle w:val="a3"/>
        <w:spacing w:line="362" w:lineRule="auto"/>
        <w:ind w:right="232"/>
      </w:pPr>
      <w:r>
        <w:t>понимание ценности правил индивидуального и коллективного безопасного поведения в ситуациях, угрожающих здоровью и жизни людей;</w:t>
      </w:r>
    </w:p>
    <w:p w:rsidR="005214F6" w:rsidRDefault="00EF0DB3">
      <w:pPr>
        <w:pStyle w:val="a3"/>
        <w:spacing w:line="362" w:lineRule="auto"/>
        <w:ind w:right="241"/>
      </w:pPr>
      <w:r>
        <w:t>осознание последствий и неприятия вредных привычек (употребления алкоголя, наркотиков, курения);</w:t>
      </w:r>
    </w:p>
    <w:p w:rsidR="005214F6" w:rsidRDefault="00EF0DB3">
      <w:pPr>
        <w:pStyle w:val="a4"/>
        <w:numPr>
          <w:ilvl w:val="0"/>
          <w:numId w:val="121"/>
        </w:numPr>
        <w:tabs>
          <w:tab w:val="left" w:pos="1245"/>
        </w:tabs>
        <w:spacing w:line="320" w:lineRule="exact"/>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49"/>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63" w:line="360"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EF0DB3">
      <w:pPr>
        <w:pStyle w:val="a3"/>
        <w:spacing w:before="1" w:line="360" w:lineRule="auto"/>
        <w:ind w:right="24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214F6" w:rsidRDefault="00EF0DB3">
      <w:pPr>
        <w:pStyle w:val="a3"/>
        <w:spacing w:before="2" w:line="357" w:lineRule="auto"/>
        <w:ind w:right="235"/>
      </w:pPr>
      <w:r>
        <w:t>готовность и способность к образованию и самообразованию на протяжении всей жизни;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4"/>
        <w:numPr>
          <w:ilvl w:val="0"/>
          <w:numId w:val="121"/>
        </w:numPr>
        <w:tabs>
          <w:tab w:val="left" w:pos="1245"/>
        </w:tabs>
        <w:spacing w:before="81"/>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3" w:line="357" w:lineRule="auto"/>
        <w:ind w:right="225"/>
      </w:pPr>
      <w:r>
        <w:t>экологически целесообразное отношение к природе как источнику жизни на Земле, основе её существования;</w:t>
      </w:r>
    </w:p>
    <w:p w:rsidR="005214F6" w:rsidRDefault="00EF0DB3">
      <w:pPr>
        <w:pStyle w:val="a3"/>
        <w:spacing w:before="6" w:line="360" w:lineRule="auto"/>
        <w:ind w:right="239"/>
      </w:pPr>
      <w:r>
        <w:t xml:space="preserve">повышение уровня экологической культуры: приобретение опыта планирования поступков и оценки их возможных последствий для окружающей </w:t>
      </w:r>
      <w:r>
        <w:rPr>
          <w:spacing w:val="-2"/>
        </w:rPr>
        <w:t>среды;</w:t>
      </w:r>
    </w:p>
    <w:p w:rsidR="005214F6" w:rsidRDefault="00EF0DB3">
      <w:pPr>
        <w:pStyle w:val="a3"/>
        <w:spacing w:before="1" w:line="362" w:lineRule="auto"/>
        <w:ind w:left="944" w:right="229" w:firstLine="0"/>
      </w:pPr>
      <w:r>
        <w:t>осознание глобального характера экологических</w:t>
      </w:r>
      <w:r>
        <w:rPr>
          <w:spacing w:val="-1"/>
        </w:rPr>
        <w:t xml:space="preserve"> </w:t>
      </w:r>
      <w:r>
        <w:t>проблем и путей их</w:t>
      </w:r>
      <w:r>
        <w:rPr>
          <w:spacing w:val="-1"/>
        </w:rPr>
        <w:t xml:space="preserve"> </w:t>
      </w:r>
      <w:r>
        <w:t>решения; способность</w:t>
      </w:r>
      <w:r>
        <w:rPr>
          <w:spacing w:val="50"/>
        </w:rPr>
        <w:t xml:space="preserve"> </w:t>
      </w:r>
      <w:r>
        <w:t>использовать</w:t>
      </w:r>
      <w:r>
        <w:rPr>
          <w:spacing w:val="50"/>
        </w:rPr>
        <w:t xml:space="preserve"> </w:t>
      </w:r>
      <w:r>
        <w:t>приобретаемые</w:t>
      </w:r>
      <w:r>
        <w:rPr>
          <w:spacing w:val="54"/>
        </w:rPr>
        <w:t xml:space="preserve"> </w:t>
      </w:r>
      <w:r>
        <w:t>при</w:t>
      </w:r>
      <w:r>
        <w:rPr>
          <w:spacing w:val="52"/>
        </w:rPr>
        <w:t xml:space="preserve"> </w:t>
      </w:r>
      <w:r>
        <w:t>изучении</w:t>
      </w:r>
      <w:r>
        <w:rPr>
          <w:spacing w:val="52"/>
        </w:rPr>
        <w:t xml:space="preserve"> </w:t>
      </w:r>
      <w:r>
        <w:t>биологии</w:t>
      </w:r>
      <w:r>
        <w:rPr>
          <w:spacing w:val="52"/>
        </w:rPr>
        <w:t xml:space="preserve"> </w:t>
      </w:r>
      <w:r>
        <w:t>знания</w:t>
      </w:r>
      <w:r>
        <w:rPr>
          <w:spacing w:val="62"/>
        </w:rPr>
        <w:t xml:space="preserve"> </w:t>
      </w:r>
      <w:r>
        <w:rPr>
          <w:spacing w:val="-10"/>
        </w:rPr>
        <w:t>и</w:t>
      </w:r>
    </w:p>
    <w:p w:rsidR="005214F6" w:rsidRDefault="00EF0DB3">
      <w:pPr>
        <w:pStyle w:val="a3"/>
        <w:spacing w:line="360" w:lineRule="auto"/>
        <w:ind w:right="237" w:firstLine="0"/>
      </w:pPr>
      <w:r>
        <w:t>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214F6" w:rsidRDefault="00EF0DB3">
      <w:pPr>
        <w:pStyle w:val="a3"/>
        <w:spacing w:line="360" w:lineRule="auto"/>
        <w:ind w:right="239"/>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214F6" w:rsidRDefault="00EF0DB3">
      <w:pPr>
        <w:pStyle w:val="a3"/>
        <w:spacing w:line="360" w:lineRule="auto"/>
        <w:ind w:right="222"/>
      </w:pPr>
      <w:r>
        <w:t>наличие</w:t>
      </w:r>
      <w:r>
        <w:rPr>
          <w:spacing w:val="-2"/>
        </w:rPr>
        <w:t xml:space="preserve"> </w:t>
      </w:r>
      <w:r>
        <w:t>развитого</w:t>
      </w:r>
      <w:r>
        <w:rPr>
          <w:spacing w:val="-3"/>
        </w:rPr>
        <w:t xml:space="preserve"> </w:t>
      </w:r>
      <w:r>
        <w:t>экологического</w:t>
      </w:r>
      <w:r>
        <w:rPr>
          <w:spacing w:val="-3"/>
        </w:rPr>
        <w:t xml:space="preserve"> </w:t>
      </w:r>
      <w:r>
        <w:t>мышления,</w:t>
      </w:r>
      <w:r>
        <w:rPr>
          <w:spacing w:val="-1"/>
        </w:rPr>
        <w:t xml:space="preserve"> </w:t>
      </w:r>
      <w:r>
        <w:t>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214F6" w:rsidRDefault="00EF0DB3">
      <w:pPr>
        <w:pStyle w:val="a4"/>
        <w:numPr>
          <w:ilvl w:val="0"/>
          <w:numId w:val="121"/>
        </w:numPr>
        <w:tabs>
          <w:tab w:val="left" w:pos="1245"/>
        </w:tabs>
        <w:spacing w:line="320" w:lineRule="exact"/>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58" w:line="360" w:lineRule="auto"/>
        <w:ind w:right="23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before="1" w:line="357" w:lineRule="auto"/>
        <w:ind w:right="237"/>
      </w:pPr>
      <w:r>
        <w:t>совершенствование языковой и читательской культуры как средства взаимодействия между людьми и познания мира;</w:t>
      </w:r>
    </w:p>
    <w:p w:rsidR="005214F6" w:rsidRDefault="00EF0DB3">
      <w:pPr>
        <w:pStyle w:val="a3"/>
        <w:spacing w:before="6" w:line="360" w:lineRule="auto"/>
        <w:ind w:right="222"/>
      </w:pPr>
      <w:r>
        <w:t>понимание</w:t>
      </w:r>
      <w:r>
        <w:rPr>
          <w:spacing w:val="-3"/>
        </w:rPr>
        <w:t xml:space="preserve"> </w:t>
      </w:r>
      <w:r>
        <w:t>специфики</w:t>
      </w:r>
      <w:r>
        <w:rPr>
          <w:spacing w:val="-4"/>
        </w:rPr>
        <w:t xml:space="preserve"> </w:t>
      </w:r>
      <w:r>
        <w:t>биологии</w:t>
      </w:r>
      <w:r>
        <w:rPr>
          <w:spacing w:val="-4"/>
        </w:rPr>
        <w:t xml:space="preserve"> </w:t>
      </w:r>
      <w:r>
        <w:t>как</w:t>
      </w:r>
      <w:r>
        <w:rPr>
          <w:spacing w:val="-4"/>
        </w:rPr>
        <w:t xml:space="preserve"> </w:t>
      </w:r>
      <w:r>
        <w:t>науки,</w:t>
      </w:r>
      <w:r>
        <w:rPr>
          <w:spacing w:val="-2"/>
        </w:rPr>
        <w:t xml:space="preserve"> </w:t>
      </w:r>
      <w:r>
        <w:t>осознания</w:t>
      </w:r>
      <w:r>
        <w:rPr>
          <w:spacing w:val="-3"/>
        </w:rPr>
        <w:t xml:space="preserve"> </w:t>
      </w:r>
      <w:r>
        <w:t>её</w:t>
      </w:r>
      <w:r>
        <w:rPr>
          <w:spacing w:val="-3"/>
        </w:rPr>
        <w:t xml:space="preserve"> </w:t>
      </w:r>
      <w:r>
        <w:t>роли</w:t>
      </w:r>
      <w:r>
        <w:rPr>
          <w:spacing w:val="-4"/>
        </w:rPr>
        <w:t xml:space="preserve"> </w:t>
      </w:r>
      <w:r>
        <w:t>в</w:t>
      </w:r>
      <w:r>
        <w:rPr>
          <w:spacing w:val="-5"/>
        </w:rPr>
        <w:t xml:space="preserve"> </w:t>
      </w:r>
      <w:r>
        <w:t xml:space="preserve">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w:t>
      </w:r>
      <w:r>
        <w:rPr>
          <w:spacing w:val="-2"/>
        </w:rPr>
        <w:t>равновесия;</w:t>
      </w:r>
    </w:p>
    <w:p w:rsidR="005214F6" w:rsidRDefault="00EF0DB3">
      <w:pPr>
        <w:pStyle w:val="a3"/>
        <w:ind w:left="944" w:firstLine="0"/>
      </w:pPr>
      <w:r>
        <w:t>убеждённость</w:t>
      </w:r>
      <w:r>
        <w:rPr>
          <w:spacing w:val="55"/>
        </w:rPr>
        <w:t xml:space="preserve">  </w:t>
      </w:r>
      <w:r>
        <w:t>в</w:t>
      </w:r>
      <w:r>
        <w:rPr>
          <w:spacing w:val="55"/>
        </w:rPr>
        <w:t xml:space="preserve">  </w:t>
      </w:r>
      <w:r>
        <w:t>значимости</w:t>
      </w:r>
      <w:r>
        <w:rPr>
          <w:spacing w:val="57"/>
        </w:rPr>
        <w:t xml:space="preserve">  </w:t>
      </w:r>
      <w:r>
        <w:t>биологии</w:t>
      </w:r>
      <w:r>
        <w:rPr>
          <w:spacing w:val="56"/>
        </w:rPr>
        <w:t xml:space="preserve">  </w:t>
      </w:r>
      <w:r>
        <w:t>для</w:t>
      </w:r>
      <w:r>
        <w:rPr>
          <w:spacing w:val="58"/>
        </w:rPr>
        <w:t xml:space="preserve">  </w:t>
      </w:r>
      <w:r>
        <w:t>современной</w:t>
      </w:r>
      <w:r>
        <w:rPr>
          <w:spacing w:val="56"/>
        </w:rPr>
        <w:t xml:space="preserve">  </w:t>
      </w:r>
      <w:r>
        <w:rPr>
          <w:spacing w:val="-2"/>
        </w:rPr>
        <w:t>цивилизации: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w:t>
      </w:r>
      <w:r>
        <w:rPr>
          <w:spacing w:val="-5"/>
        </w:rPr>
        <w:t xml:space="preserve"> </w:t>
      </w:r>
      <w:r>
        <w:t>экологических</w:t>
      </w:r>
      <w:r>
        <w:rPr>
          <w:spacing w:val="-5"/>
        </w:rPr>
        <w:t xml:space="preserve"> </w:t>
      </w:r>
      <w:r>
        <w:t>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214F6" w:rsidRDefault="00EF0DB3">
      <w:pPr>
        <w:pStyle w:val="a3"/>
        <w:spacing w:line="362" w:lineRule="auto"/>
        <w:ind w:right="231"/>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214F6" w:rsidRDefault="00EF0DB3">
      <w:pPr>
        <w:pStyle w:val="a3"/>
        <w:spacing w:line="360" w:lineRule="auto"/>
        <w:ind w:right="237"/>
      </w:pPr>
      <w:r>
        <w:t>понимание</w:t>
      </w:r>
      <w:r>
        <w:rPr>
          <w:spacing w:val="-3"/>
        </w:rPr>
        <w:t xml:space="preserve"> </w:t>
      </w:r>
      <w:r>
        <w:t>сущности</w:t>
      </w:r>
      <w:r>
        <w:rPr>
          <w:spacing w:val="-4"/>
        </w:rPr>
        <w:t xml:space="preserve"> </w:t>
      </w:r>
      <w:r>
        <w:t>методов</w:t>
      </w:r>
      <w:r>
        <w:rPr>
          <w:spacing w:val="-5"/>
        </w:rPr>
        <w:t xml:space="preserve"> </w:t>
      </w:r>
      <w:r>
        <w:t>познания, используемых</w:t>
      </w:r>
      <w:r>
        <w:rPr>
          <w:spacing w:val="-8"/>
        </w:rPr>
        <w:t xml:space="preserve"> </w:t>
      </w:r>
      <w:r>
        <w:t>в</w:t>
      </w:r>
      <w:r>
        <w:rPr>
          <w:spacing w:val="-5"/>
        </w:rPr>
        <w:t xml:space="preserve"> </w:t>
      </w:r>
      <w:r>
        <w:t>естественных</w:t>
      </w:r>
      <w:r>
        <w:rPr>
          <w:spacing w:val="-8"/>
        </w:rPr>
        <w:t xml:space="preserve"> </w:t>
      </w:r>
      <w:r>
        <w:t>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214F6" w:rsidRDefault="00EF0DB3">
      <w:pPr>
        <w:pStyle w:val="a3"/>
        <w:spacing w:line="362" w:lineRule="auto"/>
        <w:ind w:right="231"/>
      </w:pPr>
      <w:r>
        <w:t>способность самостоятельно использовать биологические знания для решения проблем в реальных жизненных ситуациях;</w:t>
      </w:r>
    </w:p>
    <w:p w:rsidR="005214F6" w:rsidRDefault="00EF0DB3">
      <w:pPr>
        <w:pStyle w:val="a3"/>
        <w:spacing w:line="362" w:lineRule="auto"/>
        <w:ind w:right="23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14F6" w:rsidRDefault="00EF0DB3">
      <w:pPr>
        <w:pStyle w:val="a3"/>
        <w:spacing w:line="360" w:lineRule="auto"/>
        <w:ind w:right="223"/>
      </w:pPr>
      <w:r>
        <w:t>готовность</w:t>
      </w:r>
      <w:r>
        <w:rPr>
          <w:spacing w:val="-1"/>
        </w:rPr>
        <w:t xml:space="preserve"> </w:t>
      </w:r>
      <w:r>
        <w:t>и способность</w:t>
      </w:r>
      <w:r>
        <w:rPr>
          <w:spacing w:val="-1"/>
        </w:rPr>
        <w:t xml:space="preserve"> </w:t>
      </w:r>
      <w:r>
        <w:t>к непрерывному</w:t>
      </w:r>
      <w:r>
        <w:rPr>
          <w:spacing w:val="-4"/>
        </w:rPr>
        <w:t xml:space="preserve"> </w:t>
      </w:r>
      <w:r>
        <w:t xml:space="preserve">образованию и самообразованию, к активному получению новых знаний по биологии в соответствии с жизненными </w:t>
      </w:r>
      <w:r>
        <w:rPr>
          <w:spacing w:val="-2"/>
        </w:rPr>
        <w:t>потребностями.</w:t>
      </w:r>
    </w:p>
    <w:p w:rsidR="005214F6" w:rsidRDefault="00EF0DB3">
      <w:pPr>
        <w:pStyle w:val="a3"/>
        <w:spacing w:line="360" w:lineRule="auto"/>
        <w:ind w:right="230"/>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214F6" w:rsidRDefault="00EF0DB3">
      <w:pPr>
        <w:pStyle w:val="a3"/>
        <w:spacing w:line="362" w:lineRule="auto"/>
        <w:ind w:right="2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line="362" w:lineRule="auto"/>
        <w:ind w:right="23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line="314" w:lineRule="exact"/>
        <w:ind w:left="944" w:firstLine="0"/>
      </w:pPr>
      <w:r>
        <w:t>внутренней</w:t>
      </w:r>
      <w:r>
        <w:rPr>
          <w:spacing w:val="26"/>
        </w:rPr>
        <w:t xml:space="preserve">  </w:t>
      </w:r>
      <w:r>
        <w:t>мотивации,</w:t>
      </w:r>
      <w:r>
        <w:rPr>
          <w:spacing w:val="29"/>
        </w:rPr>
        <w:t xml:space="preserve">  </w:t>
      </w:r>
      <w:r>
        <w:t>включающей</w:t>
      </w:r>
      <w:r>
        <w:rPr>
          <w:spacing w:val="29"/>
        </w:rPr>
        <w:t xml:space="preserve">  </w:t>
      </w:r>
      <w:r>
        <w:t>стремление</w:t>
      </w:r>
      <w:r>
        <w:rPr>
          <w:spacing w:val="28"/>
        </w:rPr>
        <w:t xml:space="preserve">  </w:t>
      </w:r>
      <w:r>
        <w:t>к</w:t>
      </w:r>
      <w:r>
        <w:rPr>
          <w:spacing w:val="27"/>
        </w:rPr>
        <w:t xml:space="preserve">  </w:t>
      </w:r>
      <w:r>
        <w:t>достижению</w:t>
      </w:r>
      <w:r>
        <w:rPr>
          <w:spacing w:val="26"/>
        </w:rPr>
        <w:t xml:space="preserve">  </w:t>
      </w:r>
      <w:r>
        <w:t>цели</w:t>
      </w:r>
      <w:r>
        <w:rPr>
          <w:spacing w:val="31"/>
        </w:rPr>
        <w:t xml:space="preserve">  </w:t>
      </w:r>
      <w:r>
        <w:rPr>
          <w:spacing w:val="-10"/>
        </w:rPr>
        <w:t>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3" w:firstLine="0"/>
      </w:pP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2"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line="362"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line="360" w:lineRule="auto"/>
        <w:ind w:right="227"/>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3"/>
        </w:rPr>
        <w:t xml:space="preserve"> </w:t>
      </w:r>
      <w:r>
        <w:t>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w:t>
      </w:r>
      <w:r>
        <w:rPr>
          <w:spacing w:val="40"/>
        </w:rPr>
        <w:t xml:space="preserve"> </w:t>
      </w:r>
      <w:r>
        <w:t>формирование функциональной грамотности и социальной компетенции обучающихся; способность обучающихся использовать освоенные междисциплинарные,</w:t>
      </w:r>
      <w:r>
        <w:rPr>
          <w:spacing w:val="-4"/>
        </w:rPr>
        <w:t xml:space="preserve"> </w:t>
      </w:r>
      <w:r>
        <w:t>мировоззренческие</w:t>
      </w:r>
      <w:r>
        <w:rPr>
          <w:spacing w:val="-6"/>
        </w:rPr>
        <w:t xml:space="preserve"> </w:t>
      </w:r>
      <w:r>
        <w:t>знания</w:t>
      </w:r>
      <w:r>
        <w:rPr>
          <w:spacing w:val="-6"/>
        </w:rPr>
        <w:t xml:space="preserve"> </w:t>
      </w:r>
      <w:r>
        <w:t>и</w:t>
      </w:r>
      <w:r>
        <w:rPr>
          <w:spacing w:val="-2"/>
        </w:rPr>
        <w:t xml:space="preserve"> </w:t>
      </w:r>
      <w:r>
        <w:t>универсальные</w:t>
      </w:r>
      <w:r>
        <w:rPr>
          <w:spacing w:val="-1"/>
        </w:rPr>
        <w:t xml:space="preserve"> </w:t>
      </w:r>
      <w:r>
        <w:t>учебные</w:t>
      </w:r>
      <w:r>
        <w:rPr>
          <w:spacing w:val="-6"/>
        </w:rPr>
        <w:t xml:space="preserve"> </w:t>
      </w:r>
      <w:r>
        <w:t>действия в познавательной и социальной практике.</w:t>
      </w:r>
    </w:p>
    <w:p w:rsidR="005214F6" w:rsidRDefault="00EF0DB3">
      <w:pPr>
        <w:pStyle w:val="a3"/>
        <w:spacing w:line="360" w:lineRule="auto"/>
        <w:ind w:right="229"/>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line="362" w:lineRule="auto"/>
        <w:ind w:right="227"/>
      </w:pPr>
      <w:r>
        <w:t>Метапредметные результаты освоения программы среднего общего образования должны отражать:</w:t>
      </w:r>
    </w:p>
    <w:p w:rsidR="005214F6" w:rsidRDefault="00EF0DB3">
      <w:pPr>
        <w:pStyle w:val="a3"/>
        <w:spacing w:line="320" w:lineRule="exact"/>
        <w:ind w:left="944" w:firstLine="0"/>
      </w:pPr>
      <w:r>
        <w:t>Овладение</w:t>
      </w:r>
      <w:r>
        <w:rPr>
          <w:spacing w:val="-15"/>
        </w:rPr>
        <w:t xml:space="preserve"> </w:t>
      </w:r>
      <w:r>
        <w:t>универсальными</w:t>
      </w:r>
      <w:r>
        <w:rPr>
          <w:spacing w:val="-11"/>
        </w:rPr>
        <w:t xml:space="preserve"> </w:t>
      </w:r>
      <w:r>
        <w:t>учебными</w:t>
      </w:r>
      <w:r>
        <w:rPr>
          <w:spacing w:val="-16"/>
        </w:rPr>
        <w:t xml:space="preserve"> </w:t>
      </w:r>
      <w:r>
        <w:t>познавательными</w:t>
      </w:r>
      <w:r>
        <w:rPr>
          <w:spacing w:val="-15"/>
        </w:rPr>
        <w:t xml:space="preserve"> </w:t>
      </w:r>
      <w:r>
        <w:rPr>
          <w:spacing w:val="-2"/>
        </w:rPr>
        <w:t>действиями:</w:t>
      </w:r>
    </w:p>
    <w:p w:rsidR="005214F6" w:rsidRDefault="00EF0DB3">
      <w:pPr>
        <w:pStyle w:val="a4"/>
        <w:numPr>
          <w:ilvl w:val="0"/>
          <w:numId w:val="120"/>
        </w:numPr>
        <w:tabs>
          <w:tab w:val="left" w:pos="1245"/>
        </w:tabs>
        <w:spacing w:before="138"/>
        <w:ind w:left="1245" w:hanging="301"/>
        <w:jc w:val="both"/>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5214F6" w:rsidRDefault="00EF0DB3">
      <w:pPr>
        <w:pStyle w:val="a3"/>
        <w:spacing w:before="163" w:line="362" w:lineRule="auto"/>
        <w:ind w:right="240"/>
      </w:pPr>
      <w:r>
        <w:t>самостоятельно формулировать и актуализировать проблему, рассматривать</w:t>
      </w:r>
      <w:r>
        <w:rPr>
          <w:spacing w:val="40"/>
        </w:rPr>
        <w:t xml:space="preserve"> </w:t>
      </w:r>
      <w:r>
        <w:t>её всесторонне;</w:t>
      </w:r>
    </w:p>
    <w:p w:rsidR="005214F6" w:rsidRDefault="00EF0DB3">
      <w:pPr>
        <w:pStyle w:val="a3"/>
        <w:spacing w:line="314" w:lineRule="exact"/>
        <w:ind w:left="944" w:firstLine="0"/>
      </w:pPr>
      <w:r>
        <w:t>использовать</w:t>
      </w:r>
      <w:r>
        <w:rPr>
          <w:spacing w:val="27"/>
        </w:rPr>
        <w:t xml:space="preserve"> </w:t>
      </w:r>
      <w:r>
        <w:t>при</w:t>
      </w:r>
      <w:r>
        <w:rPr>
          <w:spacing w:val="34"/>
        </w:rPr>
        <w:t xml:space="preserve"> </w:t>
      </w:r>
      <w:r>
        <w:t>освоении</w:t>
      </w:r>
      <w:r>
        <w:rPr>
          <w:spacing w:val="29"/>
        </w:rPr>
        <w:t xml:space="preserve"> </w:t>
      </w:r>
      <w:r>
        <w:t>знаний</w:t>
      </w:r>
      <w:r>
        <w:rPr>
          <w:spacing w:val="28"/>
        </w:rPr>
        <w:t xml:space="preserve"> </w:t>
      </w:r>
      <w:r>
        <w:t>приёмы</w:t>
      </w:r>
      <w:r>
        <w:rPr>
          <w:spacing w:val="30"/>
        </w:rPr>
        <w:t xml:space="preserve"> </w:t>
      </w:r>
      <w:r>
        <w:t>логического</w:t>
      </w:r>
      <w:r>
        <w:rPr>
          <w:spacing w:val="30"/>
        </w:rPr>
        <w:t xml:space="preserve"> </w:t>
      </w:r>
      <w:r>
        <w:t>мышления</w:t>
      </w:r>
      <w:r>
        <w:rPr>
          <w:spacing w:val="34"/>
        </w:rPr>
        <w:t xml:space="preserve"> </w:t>
      </w:r>
      <w:r>
        <w:rPr>
          <w:spacing w:val="-2"/>
        </w:rPr>
        <w:t>(анализа,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6" w:firstLine="0"/>
      </w:pPr>
      <w:r>
        <w:t xml:space="preserve">синтеза, сравнения, классификации, обобщения), раскрывать смысл биологических понятий (выделять их характерные признаки, устанавливать связи с другими </w:t>
      </w:r>
      <w:r>
        <w:rPr>
          <w:spacing w:val="-2"/>
        </w:rPr>
        <w:t>понятиями);</w:t>
      </w:r>
    </w:p>
    <w:p w:rsidR="005214F6" w:rsidRDefault="00EF0DB3">
      <w:pPr>
        <w:pStyle w:val="a3"/>
        <w:spacing w:before="2" w:line="362" w:lineRule="auto"/>
        <w:ind w:right="243"/>
      </w:pPr>
      <w:r>
        <w:t>определять цели деятельности, задавая параметры и критерии их достижения, соотносить результаты деятельности с поставленными целями;</w:t>
      </w:r>
    </w:p>
    <w:p w:rsidR="005214F6" w:rsidRDefault="00EF0DB3">
      <w:pPr>
        <w:pStyle w:val="a3"/>
        <w:spacing w:line="362" w:lineRule="auto"/>
        <w:ind w:right="241"/>
      </w:pPr>
      <w:r>
        <w:t xml:space="preserve">использовать биологические понятия для объяснения фактов и явлений живой </w:t>
      </w:r>
      <w:r>
        <w:rPr>
          <w:spacing w:val="-2"/>
        </w:rPr>
        <w:t>природы;</w:t>
      </w:r>
    </w:p>
    <w:p w:rsidR="005214F6" w:rsidRDefault="00EF0DB3">
      <w:pPr>
        <w:pStyle w:val="a3"/>
        <w:spacing w:line="360" w:lineRule="auto"/>
        <w:ind w:right="237"/>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214F6" w:rsidRDefault="00EF0DB3">
      <w:pPr>
        <w:pStyle w:val="a3"/>
        <w:spacing w:line="362" w:lineRule="auto"/>
        <w:ind w:right="235"/>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214F6" w:rsidRDefault="00EF0DB3">
      <w:pPr>
        <w:pStyle w:val="a3"/>
        <w:spacing w:line="362" w:lineRule="auto"/>
        <w:ind w:right="238"/>
      </w:pPr>
      <w:r>
        <w:t>разрабатывать план решения проблемы с учётом анализа имеющихся материальных и нематериальных ресурсов;</w:t>
      </w:r>
    </w:p>
    <w:p w:rsidR="005214F6" w:rsidRDefault="00EF0DB3">
      <w:pPr>
        <w:pStyle w:val="a3"/>
        <w:spacing w:line="362" w:lineRule="auto"/>
        <w:ind w:right="237"/>
      </w:pPr>
      <w:r>
        <w:t>вносить коррективы в деятельность, оценивать соответствие результатов целям, оценивать риски последствий деятельности;</w:t>
      </w:r>
    </w:p>
    <w:p w:rsidR="005214F6" w:rsidRDefault="00EF0DB3">
      <w:pPr>
        <w:pStyle w:val="a3"/>
        <w:spacing w:line="357" w:lineRule="auto"/>
        <w:ind w:right="224"/>
      </w:pPr>
      <w:r>
        <w:t>координировать и выполнять работу в условиях реального, виртуального и комбинированного взаимодействия;</w:t>
      </w:r>
    </w:p>
    <w:p w:rsidR="005214F6" w:rsidRDefault="00EF0DB3">
      <w:pPr>
        <w:pStyle w:val="a3"/>
        <w:ind w:left="944" w:firstLine="0"/>
      </w:pPr>
      <w:r>
        <w:t>развивать</w:t>
      </w:r>
      <w:r>
        <w:rPr>
          <w:spacing w:val="-11"/>
        </w:rPr>
        <w:t xml:space="preserve"> </w:t>
      </w:r>
      <w:r>
        <w:t>креативное</w:t>
      </w:r>
      <w:r>
        <w:rPr>
          <w:spacing w:val="-9"/>
        </w:rPr>
        <w:t xml:space="preserve"> </w:t>
      </w:r>
      <w:r>
        <w:t>мышление</w:t>
      </w:r>
      <w:r>
        <w:rPr>
          <w:spacing w:val="-8"/>
        </w:rPr>
        <w:t xml:space="preserve"> </w:t>
      </w:r>
      <w:r>
        <w:t>при</w:t>
      </w:r>
      <w:r>
        <w:rPr>
          <w:spacing w:val="-9"/>
        </w:rPr>
        <w:t xml:space="preserve"> </w:t>
      </w:r>
      <w:r>
        <w:t>решении</w:t>
      </w:r>
      <w:r>
        <w:rPr>
          <w:spacing w:val="-9"/>
        </w:rPr>
        <w:t xml:space="preserve"> </w:t>
      </w:r>
      <w:r>
        <w:t>жизненных</w:t>
      </w:r>
      <w:r>
        <w:rPr>
          <w:spacing w:val="-13"/>
        </w:rPr>
        <w:t xml:space="preserve"> </w:t>
      </w:r>
      <w:r>
        <w:rPr>
          <w:spacing w:val="-2"/>
        </w:rPr>
        <w:t>проблем;</w:t>
      </w:r>
    </w:p>
    <w:p w:rsidR="005214F6" w:rsidRDefault="00EF0DB3">
      <w:pPr>
        <w:pStyle w:val="a4"/>
        <w:numPr>
          <w:ilvl w:val="0"/>
          <w:numId w:val="120"/>
        </w:numPr>
        <w:tabs>
          <w:tab w:val="left" w:pos="1245"/>
        </w:tabs>
        <w:spacing w:before="136"/>
        <w:ind w:left="1245" w:hanging="301"/>
        <w:jc w:val="both"/>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rsidR="005214F6" w:rsidRDefault="00EF0DB3">
      <w:pPr>
        <w:pStyle w:val="a3"/>
        <w:spacing w:before="158" w:line="360" w:lineRule="auto"/>
        <w:ind w:right="231"/>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214F6" w:rsidRDefault="00EF0DB3">
      <w:pPr>
        <w:pStyle w:val="a3"/>
        <w:spacing w:before="3" w:line="360" w:lineRule="auto"/>
        <w:ind w:right="231"/>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214F6" w:rsidRDefault="00EF0DB3">
      <w:pPr>
        <w:pStyle w:val="a3"/>
        <w:spacing w:before="2" w:line="357" w:lineRule="auto"/>
        <w:ind w:right="243"/>
      </w:pPr>
      <w:r>
        <w:t>формировать научный тип мышления, владеть научной терминологией, ключевыми понятиями и методами;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2"/>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spacing w:line="362"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2"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line="320" w:lineRule="exact"/>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42" w:line="362" w:lineRule="auto"/>
        <w:ind w:right="243"/>
      </w:pPr>
      <w:r>
        <w:t>осуществлять целенаправленный поиск переноса средств и способов действия в профессиональную среду;</w:t>
      </w:r>
    </w:p>
    <w:p w:rsidR="005214F6" w:rsidRDefault="00EF0DB3">
      <w:pPr>
        <w:pStyle w:val="a3"/>
        <w:spacing w:line="362" w:lineRule="auto"/>
        <w:ind w:right="236"/>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line="319" w:lineRule="exact"/>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52" w:line="362" w:lineRule="auto"/>
        <w:ind w:right="24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4"/>
        <w:numPr>
          <w:ilvl w:val="0"/>
          <w:numId w:val="120"/>
        </w:numPr>
        <w:tabs>
          <w:tab w:val="left" w:pos="1245"/>
        </w:tabs>
        <w:spacing w:line="314" w:lineRule="exact"/>
        <w:ind w:left="1245" w:hanging="301"/>
        <w:jc w:val="both"/>
        <w:rPr>
          <w:sz w:val="28"/>
        </w:rPr>
      </w:pPr>
      <w:r>
        <w:rPr>
          <w:sz w:val="28"/>
        </w:rPr>
        <w:t>работа</w:t>
      </w:r>
      <w:r>
        <w:rPr>
          <w:spacing w:val="-2"/>
          <w:sz w:val="28"/>
        </w:rPr>
        <w:t xml:space="preserve"> </w:t>
      </w:r>
      <w:r>
        <w:rPr>
          <w:sz w:val="28"/>
        </w:rPr>
        <w:t>с</w:t>
      </w:r>
      <w:r>
        <w:rPr>
          <w:spacing w:val="-3"/>
          <w:sz w:val="28"/>
        </w:rPr>
        <w:t xml:space="preserve"> </w:t>
      </w:r>
      <w:r>
        <w:rPr>
          <w:spacing w:val="-2"/>
          <w:sz w:val="28"/>
        </w:rPr>
        <w:t>информацией:</w:t>
      </w:r>
    </w:p>
    <w:p w:rsidR="005214F6" w:rsidRDefault="00EF0DB3">
      <w:pPr>
        <w:pStyle w:val="a3"/>
        <w:spacing w:before="163" w:line="360" w:lineRule="auto"/>
        <w:ind w:right="229"/>
      </w:pPr>
      <w: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5214F6" w:rsidRDefault="00EF0DB3">
      <w:pPr>
        <w:pStyle w:val="a3"/>
        <w:spacing w:line="362" w:lineRule="auto"/>
        <w:ind w:right="241"/>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214F6" w:rsidRDefault="00EF0DB3">
      <w:pPr>
        <w:pStyle w:val="a3"/>
        <w:spacing w:line="362" w:lineRule="auto"/>
        <w:ind w:right="226"/>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214F6" w:rsidRDefault="00EF0DB3">
      <w:pPr>
        <w:pStyle w:val="a3"/>
        <w:spacing w:line="362" w:lineRule="auto"/>
        <w:ind w:right="240"/>
      </w:pPr>
      <w:r>
        <w:t>самостоятельно выбирать оптимальную форму представления биологической информации (схемы, графики, диаграммы, таблицы, рисунки и другое);</w:t>
      </w:r>
    </w:p>
    <w:p w:rsidR="005214F6" w:rsidRDefault="00EF0DB3">
      <w:pPr>
        <w:pStyle w:val="a3"/>
        <w:spacing w:line="357" w:lineRule="auto"/>
        <w:ind w:right="219"/>
      </w:pPr>
      <w:r>
        <w:t>использовать научный язык в качестве средства при работе с биологической информацией:</w:t>
      </w:r>
      <w:r>
        <w:rPr>
          <w:spacing w:val="26"/>
        </w:rPr>
        <w:t xml:space="preserve">  </w:t>
      </w:r>
      <w:r>
        <w:t>применять</w:t>
      </w:r>
      <w:r>
        <w:rPr>
          <w:spacing w:val="28"/>
        </w:rPr>
        <w:t xml:space="preserve">  </w:t>
      </w:r>
      <w:r>
        <w:t>химические,</w:t>
      </w:r>
      <w:r>
        <w:rPr>
          <w:spacing w:val="32"/>
        </w:rPr>
        <w:t xml:space="preserve">  </w:t>
      </w:r>
      <w:r>
        <w:t>физические</w:t>
      </w:r>
      <w:r>
        <w:rPr>
          <w:spacing w:val="30"/>
        </w:rPr>
        <w:t xml:space="preserve">  </w:t>
      </w:r>
      <w:r>
        <w:t>и</w:t>
      </w:r>
      <w:r>
        <w:rPr>
          <w:spacing w:val="29"/>
        </w:rPr>
        <w:t xml:space="preserve">  </w:t>
      </w:r>
      <w:r>
        <w:t>математические</w:t>
      </w:r>
      <w:r>
        <w:rPr>
          <w:spacing w:val="29"/>
        </w:rPr>
        <w:t xml:space="preserve">  </w:t>
      </w:r>
      <w:r>
        <w:t>знаки</w:t>
      </w:r>
      <w:r>
        <w:rPr>
          <w:spacing w:val="35"/>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символы, формулы, аббревиатуру, номенклатуру, использовать и преобразовывать знаково-символические средства наглядности;</w:t>
      </w:r>
    </w:p>
    <w:p w:rsidR="005214F6" w:rsidRDefault="00EF0DB3">
      <w:pPr>
        <w:pStyle w:val="a3"/>
        <w:spacing w:line="362" w:lineRule="auto"/>
        <w:ind w:right="240"/>
      </w:pPr>
      <w:r>
        <w:t>владеть навыками распознавания и защиты информации, информационной безопасности личности.</w:t>
      </w:r>
    </w:p>
    <w:p w:rsidR="005214F6" w:rsidRDefault="00EF0DB3">
      <w:pPr>
        <w:pStyle w:val="a3"/>
        <w:spacing w:line="320" w:lineRule="exact"/>
        <w:ind w:left="944" w:firstLine="0"/>
      </w:pPr>
      <w:r>
        <w:t>Овладение</w:t>
      </w:r>
      <w:r>
        <w:rPr>
          <w:spacing w:val="-18"/>
        </w:rPr>
        <w:t xml:space="preserve"> </w:t>
      </w:r>
      <w:r>
        <w:t>универсальными</w:t>
      </w:r>
      <w:r>
        <w:rPr>
          <w:spacing w:val="-17"/>
        </w:rPr>
        <w:t xml:space="preserve"> </w:t>
      </w:r>
      <w:r>
        <w:t>коммуникативными</w:t>
      </w:r>
      <w:r>
        <w:rPr>
          <w:spacing w:val="-18"/>
        </w:rPr>
        <w:t xml:space="preserve"> </w:t>
      </w:r>
      <w:r>
        <w:rPr>
          <w:spacing w:val="-2"/>
        </w:rPr>
        <w:t>действиями:</w:t>
      </w:r>
    </w:p>
    <w:p w:rsidR="005214F6" w:rsidRDefault="00EF0DB3">
      <w:pPr>
        <w:pStyle w:val="a4"/>
        <w:numPr>
          <w:ilvl w:val="0"/>
          <w:numId w:val="119"/>
        </w:numPr>
        <w:tabs>
          <w:tab w:val="left" w:pos="1245"/>
        </w:tabs>
        <w:spacing w:before="151"/>
        <w:ind w:left="1245" w:hanging="301"/>
        <w:jc w:val="both"/>
        <w:rPr>
          <w:sz w:val="28"/>
        </w:rPr>
      </w:pPr>
      <w:r>
        <w:rPr>
          <w:spacing w:val="-2"/>
          <w:sz w:val="28"/>
        </w:rPr>
        <w:t>общение:</w:t>
      </w:r>
    </w:p>
    <w:p w:rsidR="005214F6" w:rsidRDefault="00EF0DB3">
      <w:pPr>
        <w:pStyle w:val="a3"/>
        <w:spacing w:before="163" w:line="360" w:lineRule="auto"/>
        <w:ind w:right="227"/>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214F6" w:rsidRDefault="00EF0DB3">
      <w:pPr>
        <w:pStyle w:val="a3"/>
        <w:spacing w:line="362" w:lineRule="auto"/>
        <w:ind w:right="227"/>
      </w:pPr>
      <w:r>
        <w:t>распознавать</w:t>
      </w:r>
      <w:r>
        <w:rPr>
          <w:spacing w:val="-3"/>
        </w:rPr>
        <w:t xml:space="preserve"> </w:t>
      </w:r>
      <w:r>
        <w:t>невербальные средства общения, понимать</w:t>
      </w:r>
      <w:r>
        <w:rPr>
          <w:spacing w:val="-3"/>
        </w:rPr>
        <w:t xml:space="preserve"> </w:t>
      </w:r>
      <w:r>
        <w:t>значение социальных знаков, предпосылок возникновения конфликтных ситуаций, уметь смягчать конфликты и вести переговоры;</w:t>
      </w:r>
    </w:p>
    <w:p w:rsidR="005214F6" w:rsidRDefault="00EF0DB3">
      <w:pPr>
        <w:pStyle w:val="a3"/>
        <w:spacing w:line="360" w:lineRule="auto"/>
        <w:ind w:right="223"/>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214F6" w:rsidRDefault="00EF0DB3">
      <w:pPr>
        <w:pStyle w:val="a3"/>
        <w:spacing w:line="362" w:lineRule="auto"/>
        <w:ind w:right="228"/>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4"/>
        <w:numPr>
          <w:ilvl w:val="0"/>
          <w:numId w:val="119"/>
        </w:numPr>
        <w:tabs>
          <w:tab w:val="left" w:pos="1245"/>
        </w:tabs>
        <w:spacing w:line="315" w:lineRule="exact"/>
        <w:ind w:left="1245" w:hanging="301"/>
        <w:jc w:val="both"/>
        <w:rPr>
          <w:sz w:val="28"/>
        </w:rPr>
      </w:pPr>
      <w:r>
        <w:rPr>
          <w:sz w:val="28"/>
        </w:rPr>
        <w:t>совместная</w:t>
      </w:r>
      <w:r>
        <w:rPr>
          <w:spacing w:val="-15"/>
          <w:sz w:val="28"/>
        </w:rPr>
        <w:t xml:space="preserve"> </w:t>
      </w:r>
      <w:r>
        <w:rPr>
          <w:spacing w:val="-2"/>
          <w:sz w:val="28"/>
        </w:rPr>
        <w:t>деятельность:</w:t>
      </w:r>
    </w:p>
    <w:p w:rsidR="005214F6" w:rsidRDefault="00EF0DB3">
      <w:pPr>
        <w:pStyle w:val="a3"/>
        <w:spacing w:before="153" w:line="360" w:lineRule="auto"/>
        <w:ind w:right="233"/>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214F6" w:rsidRDefault="00EF0DB3">
      <w:pPr>
        <w:pStyle w:val="a3"/>
        <w:spacing w:before="2" w:line="357" w:lineRule="auto"/>
        <w:ind w:right="243"/>
      </w:pPr>
      <w:r>
        <w:t>выбирать тематику и методы совместных действий с учётом общих интересов и возможностей каждого члена коллектива;</w:t>
      </w:r>
    </w:p>
    <w:p w:rsidR="005214F6" w:rsidRDefault="00EF0DB3">
      <w:pPr>
        <w:pStyle w:val="a3"/>
        <w:spacing w:before="5" w:line="360" w:lineRule="auto"/>
        <w:ind w:right="23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before="2" w:line="362"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14" w:lineRule="exact"/>
        <w:ind w:left="944" w:firstLine="0"/>
      </w:pPr>
      <w:r>
        <w:t>предлагать</w:t>
      </w:r>
      <w:r>
        <w:rPr>
          <w:spacing w:val="59"/>
          <w:w w:val="150"/>
        </w:rPr>
        <w:t xml:space="preserve">  </w:t>
      </w:r>
      <w:r>
        <w:t>новые</w:t>
      </w:r>
      <w:r>
        <w:rPr>
          <w:spacing w:val="62"/>
          <w:w w:val="150"/>
        </w:rPr>
        <w:t xml:space="preserve">  </w:t>
      </w:r>
      <w:r>
        <w:t>проекты,</w:t>
      </w:r>
      <w:r>
        <w:rPr>
          <w:spacing w:val="62"/>
          <w:w w:val="150"/>
        </w:rPr>
        <w:t xml:space="preserve">  </w:t>
      </w:r>
      <w:r>
        <w:t>оценивать</w:t>
      </w:r>
      <w:r>
        <w:rPr>
          <w:spacing w:val="60"/>
          <w:w w:val="150"/>
        </w:rPr>
        <w:t xml:space="preserve">  </w:t>
      </w:r>
      <w:r>
        <w:t>идеи</w:t>
      </w:r>
      <w:r>
        <w:rPr>
          <w:spacing w:val="61"/>
          <w:w w:val="150"/>
        </w:rPr>
        <w:t xml:space="preserve">  </w:t>
      </w:r>
      <w:r>
        <w:t>с</w:t>
      </w:r>
      <w:r>
        <w:rPr>
          <w:spacing w:val="61"/>
          <w:w w:val="150"/>
        </w:rPr>
        <w:t xml:space="preserve">  </w:t>
      </w:r>
      <w:r>
        <w:t>позиции</w:t>
      </w:r>
      <w:r>
        <w:rPr>
          <w:spacing w:val="61"/>
          <w:w w:val="150"/>
        </w:rPr>
        <w:t xml:space="preserve">  </w:t>
      </w:r>
      <w:r>
        <w:rPr>
          <w:spacing w:val="-2"/>
        </w:rPr>
        <w:t>новизны,</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оригинальности,</w:t>
      </w:r>
      <w:r>
        <w:rPr>
          <w:spacing w:val="10"/>
        </w:rPr>
        <w:t xml:space="preserve"> </w:t>
      </w:r>
      <w:r>
        <w:rPr>
          <w:spacing w:val="-2"/>
        </w:rPr>
        <w:t>практической</w:t>
      </w:r>
      <w:r>
        <w:rPr>
          <w:spacing w:val="8"/>
        </w:rPr>
        <w:t xml:space="preserve"> </w:t>
      </w:r>
      <w:r>
        <w:rPr>
          <w:spacing w:val="-2"/>
        </w:rPr>
        <w:t>значимости;</w:t>
      </w:r>
    </w:p>
    <w:p w:rsidR="005214F6" w:rsidRDefault="00EF0DB3">
      <w:pPr>
        <w:pStyle w:val="a3"/>
        <w:spacing w:before="163" w:line="357"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38"/>
        </w:rPr>
        <w:t xml:space="preserve"> </w:t>
      </w:r>
      <w:r>
        <w:t>ситуациях, проявлять творчество и воображение, быть инициативным.</w:t>
      </w:r>
    </w:p>
    <w:p w:rsidR="005214F6" w:rsidRDefault="00EF0DB3">
      <w:pPr>
        <w:pStyle w:val="a3"/>
        <w:spacing w:before="6"/>
        <w:ind w:left="944" w:firstLine="0"/>
        <w:jc w:val="left"/>
      </w:pPr>
      <w:r>
        <w:t>Овладение</w:t>
      </w:r>
      <w:r>
        <w:rPr>
          <w:spacing w:val="-15"/>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5214F6" w:rsidRDefault="00EF0DB3">
      <w:pPr>
        <w:pStyle w:val="a4"/>
        <w:numPr>
          <w:ilvl w:val="0"/>
          <w:numId w:val="118"/>
        </w:numPr>
        <w:tabs>
          <w:tab w:val="left" w:pos="1245"/>
        </w:tabs>
        <w:spacing w:before="163"/>
        <w:ind w:left="1245" w:hanging="301"/>
        <w:jc w:val="both"/>
        <w:rPr>
          <w:sz w:val="28"/>
        </w:rPr>
      </w:pPr>
      <w:r>
        <w:rPr>
          <w:spacing w:val="-2"/>
          <w:sz w:val="28"/>
        </w:rPr>
        <w:t>самоорганизация:</w:t>
      </w:r>
    </w:p>
    <w:p w:rsidR="005214F6" w:rsidRDefault="00EF0DB3">
      <w:pPr>
        <w:pStyle w:val="a3"/>
        <w:spacing w:before="158" w:line="362" w:lineRule="auto"/>
        <w:ind w:right="222"/>
      </w:pPr>
      <w:r>
        <w:t>использовать биологические знания для выявления проблем и их решения в жизненных и учебных ситуациях;</w:t>
      </w:r>
    </w:p>
    <w:p w:rsidR="005214F6" w:rsidRDefault="00EF0DB3">
      <w:pPr>
        <w:pStyle w:val="a3"/>
        <w:spacing w:line="360" w:lineRule="auto"/>
        <w:ind w:right="224"/>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214F6" w:rsidRDefault="00EF0DB3">
      <w:pPr>
        <w:pStyle w:val="a3"/>
        <w:spacing w:line="362" w:lineRule="auto"/>
        <w:ind w:right="23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line="362"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line="314" w:lineRule="exact"/>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48"/>
        <w:ind w:left="944" w:firstLine="0"/>
        <w:jc w:val="left"/>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63" w:line="357" w:lineRule="auto"/>
        <w:jc w:val="left"/>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 xml:space="preserve">за </w:t>
      </w:r>
      <w:r>
        <w:rPr>
          <w:spacing w:val="-2"/>
        </w:rPr>
        <w:t>решение;</w:t>
      </w:r>
    </w:p>
    <w:p w:rsidR="005214F6" w:rsidRDefault="00EF0DB3">
      <w:pPr>
        <w:pStyle w:val="a3"/>
        <w:spacing w:before="6"/>
        <w:ind w:left="944" w:firstLine="0"/>
        <w:jc w:val="left"/>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57"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 областях</w:t>
      </w:r>
      <w:r>
        <w:rPr>
          <w:spacing w:val="-13"/>
        </w:rPr>
        <w:t xml:space="preserve"> </w:t>
      </w:r>
      <w:r>
        <w:t>знаний,</w:t>
      </w:r>
      <w:r>
        <w:rPr>
          <w:spacing w:val="-7"/>
        </w:rPr>
        <w:t xml:space="preserve"> </w:t>
      </w:r>
      <w:r>
        <w:t>постоянно</w:t>
      </w:r>
      <w:r>
        <w:rPr>
          <w:spacing w:val="-9"/>
        </w:rPr>
        <w:t xml:space="preserve"> </w:t>
      </w:r>
      <w:r>
        <w:t>повышать</w:t>
      </w:r>
      <w:r>
        <w:rPr>
          <w:spacing w:val="-10"/>
        </w:rPr>
        <w:t xml:space="preserve"> </w:t>
      </w:r>
      <w:r>
        <w:t>свой</w:t>
      </w:r>
      <w:r>
        <w:rPr>
          <w:spacing w:val="-9"/>
        </w:rPr>
        <w:t xml:space="preserve"> </w:t>
      </w:r>
      <w:r>
        <w:t>образовательный</w:t>
      </w:r>
      <w:r>
        <w:rPr>
          <w:spacing w:val="-9"/>
        </w:rPr>
        <w:t xml:space="preserve"> </w:t>
      </w:r>
      <w:r>
        <w:t>и</w:t>
      </w:r>
      <w:r>
        <w:rPr>
          <w:spacing w:val="-9"/>
        </w:rPr>
        <w:t xml:space="preserve"> </w:t>
      </w:r>
      <w:r>
        <w:t>культурный</w:t>
      </w:r>
      <w:r>
        <w:rPr>
          <w:spacing w:val="-8"/>
        </w:rPr>
        <w:t xml:space="preserve"> </w:t>
      </w:r>
      <w:r>
        <w:rPr>
          <w:spacing w:val="-2"/>
        </w:rPr>
        <w:t>уровень;</w:t>
      </w:r>
    </w:p>
    <w:p w:rsidR="005214F6" w:rsidRDefault="00EF0DB3">
      <w:pPr>
        <w:pStyle w:val="a4"/>
        <w:numPr>
          <w:ilvl w:val="0"/>
          <w:numId w:val="118"/>
        </w:numPr>
        <w:tabs>
          <w:tab w:val="left" w:pos="1245"/>
        </w:tabs>
        <w:spacing w:before="6"/>
        <w:ind w:left="1245" w:hanging="301"/>
        <w:rPr>
          <w:sz w:val="28"/>
        </w:rPr>
      </w:pPr>
      <w:r>
        <w:rPr>
          <w:spacing w:val="-2"/>
          <w:sz w:val="28"/>
        </w:rPr>
        <w:t>самоконтроль:</w:t>
      </w:r>
    </w:p>
    <w:p w:rsidR="005214F6" w:rsidRDefault="00EF0DB3">
      <w:pPr>
        <w:pStyle w:val="a3"/>
        <w:spacing w:before="158" w:line="362" w:lineRule="auto"/>
        <w:ind w:right="236"/>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line="360" w:lineRule="auto"/>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4F6" w:rsidRDefault="00EF0DB3">
      <w:pPr>
        <w:pStyle w:val="a3"/>
        <w:ind w:left="944" w:firstLine="0"/>
      </w:pPr>
      <w:r>
        <w:t>оценивать</w:t>
      </w:r>
      <w:r>
        <w:rPr>
          <w:spacing w:val="-9"/>
        </w:rPr>
        <w:t xml:space="preserve"> </w:t>
      </w:r>
      <w:r>
        <w:t>риски</w:t>
      </w:r>
      <w:r>
        <w:rPr>
          <w:spacing w:val="-7"/>
        </w:rPr>
        <w:t xml:space="preserve"> </w:t>
      </w:r>
      <w:r>
        <w:t>и</w:t>
      </w:r>
      <w:r>
        <w:rPr>
          <w:spacing w:val="-7"/>
        </w:rPr>
        <w:t xml:space="preserve"> </w:t>
      </w:r>
      <w:r>
        <w:t>своевременно</w:t>
      </w:r>
      <w:r>
        <w:rPr>
          <w:spacing w:val="-7"/>
        </w:rPr>
        <w:t xml:space="preserve"> </w:t>
      </w:r>
      <w:r>
        <w:t>принимать</w:t>
      </w:r>
      <w:r>
        <w:rPr>
          <w:spacing w:val="-9"/>
        </w:rPr>
        <w:t xml:space="preserve"> </w:t>
      </w:r>
      <w:r>
        <w:t>решения</w:t>
      </w:r>
      <w:r>
        <w:rPr>
          <w:spacing w:val="-6"/>
        </w:rPr>
        <w:t xml:space="preserve"> </w:t>
      </w:r>
      <w:r>
        <w:t>по</w:t>
      </w:r>
      <w:r>
        <w:rPr>
          <w:spacing w:val="-6"/>
        </w:rPr>
        <w:t xml:space="preserve"> </w:t>
      </w:r>
      <w:r>
        <w:t>их</w:t>
      </w:r>
      <w:r>
        <w:rPr>
          <w:spacing w:val="-12"/>
        </w:rPr>
        <w:t xml:space="preserve"> </w:t>
      </w:r>
      <w:r>
        <w:rPr>
          <w:spacing w:val="-2"/>
        </w:rPr>
        <w:t>снижению;</w:t>
      </w:r>
    </w:p>
    <w:p w:rsidR="005214F6" w:rsidRDefault="00EF0DB3">
      <w:pPr>
        <w:pStyle w:val="a3"/>
        <w:spacing w:before="156"/>
        <w:ind w:left="944" w:firstLine="0"/>
      </w:pPr>
      <w:r>
        <w:t>принимать</w:t>
      </w:r>
      <w:r>
        <w:rPr>
          <w:spacing w:val="-10"/>
        </w:rPr>
        <w:t xml:space="preserve"> </w:t>
      </w:r>
      <w:r>
        <w:t>мотивы</w:t>
      </w:r>
      <w:r>
        <w:rPr>
          <w:spacing w:val="-8"/>
        </w:rPr>
        <w:t xml:space="preserve"> </w:t>
      </w:r>
      <w:r>
        <w:t>и</w:t>
      </w:r>
      <w:r>
        <w:rPr>
          <w:spacing w:val="-8"/>
        </w:rPr>
        <w:t xml:space="preserve"> </w:t>
      </w:r>
      <w:r>
        <w:t>аргументы</w:t>
      </w:r>
      <w:r>
        <w:rPr>
          <w:spacing w:val="-9"/>
        </w:rPr>
        <w:t xml:space="preserve"> </w:t>
      </w:r>
      <w:r>
        <w:t>других</w:t>
      </w:r>
      <w:r>
        <w:rPr>
          <w:spacing w:val="-8"/>
        </w:rPr>
        <w:t xml:space="preserve"> </w:t>
      </w:r>
      <w:r>
        <w:t>при</w:t>
      </w:r>
      <w:r>
        <w:rPr>
          <w:spacing w:val="-8"/>
        </w:rPr>
        <w:t xml:space="preserve"> </w:t>
      </w:r>
      <w:r>
        <w:t>анализе</w:t>
      </w:r>
      <w:r>
        <w:rPr>
          <w:spacing w:val="-6"/>
        </w:rPr>
        <w:t xml:space="preserve"> </w:t>
      </w:r>
      <w:r>
        <w:t>результатов</w:t>
      </w:r>
      <w:r>
        <w:rPr>
          <w:spacing w:val="-9"/>
        </w:rPr>
        <w:t xml:space="preserve"> </w:t>
      </w:r>
      <w:r>
        <w:rPr>
          <w:spacing w:val="-2"/>
        </w:rPr>
        <w:t>деятельности;</w:t>
      </w:r>
    </w:p>
    <w:p w:rsidR="005214F6" w:rsidRDefault="005214F6">
      <w:pPr>
        <w:sectPr w:rsidR="005214F6">
          <w:pgSz w:w="11910" w:h="16840"/>
          <w:pgMar w:top="1040" w:right="340" w:bottom="740" w:left="900" w:header="569" w:footer="541" w:gutter="0"/>
          <w:cols w:space="720"/>
        </w:sectPr>
      </w:pPr>
    </w:p>
    <w:p w:rsidR="005214F6" w:rsidRDefault="00EF0DB3">
      <w:pPr>
        <w:pStyle w:val="a4"/>
        <w:numPr>
          <w:ilvl w:val="0"/>
          <w:numId w:val="118"/>
        </w:numPr>
        <w:tabs>
          <w:tab w:val="left" w:pos="1245"/>
        </w:tabs>
        <w:spacing w:before="81"/>
        <w:ind w:left="1245"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5214F6" w:rsidRDefault="00EF0DB3">
      <w:pPr>
        <w:pStyle w:val="a3"/>
        <w:spacing w:before="163"/>
        <w:ind w:left="944"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58" w:line="362" w:lineRule="auto"/>
        <w:ind w:left="944" w:firstLine="0"/>
        <w:jc w:val="left"/>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ошибку;</w:t>
      </w:r>
    </w:p>
    <w:p w:rsidR="005214F6" w:rsidRDefault="00EF0DB3">
      <w:pPr>
        <w:pStyle w:val="a3"/>
        <w:spacing w:line="320" w:lineRule="exact"/>
        <w:ind w:left="944"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58" w:line="360" w:lineRule="auto"/>
        <w:ind w:right="226"/>
      </w:pPr>
      <w: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214F6" w:rsidRDefault="00EF0DB3">
      <w:pPr>
        <w:pStyle w:val="a3"/>
        <w:spacing w:before="4" w:line="357" w:lineRule="auto"/>
        <w:ind w:right="228"/>
      </w:pPr>
      <w:r>
        <w:t>Предметные результаты освоения учебного предмета «Биология» в 10 классе должны отражать:</w:t>
      </w:r>
    </w:p>
    <w:p w:rsidR="005214F6" w:rsidRDefault="00EF0DB3">
      <w:pPr>
        <w:pStyle w:val="a3"/>
        <w:spacing w:before="6" w:line="360" w:lineRule="auto"/>
        <w:ind w:right="232"/>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214F6" w:rsidRDefault="00EF0DB3">
      <w:pPr>
        <w:pStyle w:val="a3"/>
        <w:spacing w:line="360" w:lineRule="auto"/>
        <w:ind w:right="223"/>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w:t>
      </w:r>
      <w:r>
        <w:rPr>
          <w:spacing w:val="40"/>
        </w:rPr>
        <w:t xml:space="preserve">  </w:t>
      </w:r>
      <w:r>
        <w:t>рост</w:t>
      </w:r>
      <w:r>
        <w:rPr>
          <w:spacing w:val="40"/>
        </w:rPr>
        <w:t xml:space="preserve">  </w:t>
      </w:r>
      <w:r>
        <w:t>и</w:t>
      </w:r>
      <w:r>
        <w:rPr>
          <w:spacing w:val="40"/>
        </w:rPr>
        <w:t xml:space="preserve">  </w:t>
      </w:r>
      <w:r>
        <w:t>развитие),</w:t>
      </w:r>
      <w:r>
        <w:rPr>
          <w:spacing w:val="40"/>
        </w:rPr>
        <w:t xml:space="preserve">  </w:t>
      </w:r>
      <w:r>
        <w:t>биологические</w:t>
      </w:r>
      <w:r>
        <w:rPr>
          <w:spacing w:val="40"/>
        </w:rPr>
        <w:t xml:space="preserve">  </w:t>
      </w:r>
      <w:r>
        <w:t>теории</w:t>
      </w:r>
      <w:r>
        <w:rPr>
          <w:spacing w:val="40"/>
        </w:rPr>
        <w:t xml:space="preserve">  </w:t>
      </w:r>
      <w:r>
        <w:t>(клеточная</w:t>
      </w:r>
      <w:r>
        <w:rPr>
          <w:spacing w:val="40"/>
        </w:rPr>
        <w:t xml:space="preserve">  </w:t>
      </w:r>
      <w:r>
        <w:t>теория</w:t>
      </w:r>
      <w:r>
        <w:rPr>
          <w:spacing w:val="80"/>
          <w:w w:val="150"/>
        </w:rPr>
        <w:t xml:space="preserve"> </w:t>
      </w:r>
      <w:r>
        <w:t>Т. Шванна,</w:t>
      </w:r>
      <w:r>
        <w:rPr>
          <w:spacing w:val="40"/>
        </w:rPr>
        <w:t xml:space="preserve">  </w:t>
      </w:r>
      <w:r>
        <w:t>М. Шлейдена,</w:t>
      </w:r>
      <w:r>
        <w:rPr>
          <w:spacing w:val="40"/>
        </w:rPr>
        <w:t xml:space="preserve">  </w:t>
      </w:r>
      <w:r>
        <w:t>Р. Вирхова,</w:t>
      </w:r>
      <w:r>
        <w:rPr>
          <w:spacing w:val="40"/>
        </w:rPr>
        <w:t xml:space="preserve">  </w:t>
      </w:r>
      <w:r>
        <w:t>хромосомная</w:t>
      </w:r>
      <w:r>
        <w:rPr>
          <w:spacing w:val="40"/>
        </w:rPr>
        <w:t xml:space="preserve">  </w:t>
      </w:r>
      <w:r>
        <w:t>теория</w:t>
      </w:r>
      <w:r>
        <w:rPr>
          <w:spacing w:val="40"/>
        </w:rPr>
        <w:t xml:space="preserve">  </w:t>
      </w:r>
      <w:r>
        <w:t xml:space="preserve">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w:t>
      </w:r>
      <w:r>
        <w:rPr>
          <w:spacing w:val="-2"/>
        </w:rPr>
        <w:t>(комплементарности);</w:t>
      </w:r>
    </w:p>
    <w:p w:rsidR="005214F6" w:rsidRDefault="00EF0DB3">
      <w:pPr>
        <w:pStyle w:val="a3"/>
        <w:spacing w:before="4" w:line="357" w:lineRule="auto"/>
        <w:ind w:right="227"/>
      </w:pPr>
      <w:r>
        <w:t>владение основными методами научного познания, используемых в биологических исследованиях живых объектов</w:t>
      </w:r>
      <w:r>
        <w:rPr>
          <w:spacing w:val="31"/>
        </w:rPr>
        <w:t xml:space="preserve"> </w:t>
      </w:r>
      <w:r>
        <w:t>(описание,</w:t>
      </w:r>
      <w:r>
        <w:rPr>
          <w:spacing w:val="34"/>
        </w:rPr>
        <w:t xml:space="preserve"> </w:t>
      </w:r>
      <w:r>
        <w:t>измерение, наблюдение,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эксперимент);</w:t>
      </w:r>
    </w:p>
    <w:p w:rsidR="005214F6" w:rsidRDefault="00EF0DB3">
      <w:pPr>
        <w:pStyle w:val="a3"/>
        <w:spacing w:before="163" w:line="360" w:lineRule="auto"/>
        <w:ind w:right="219"/>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5214F6" w:rsidRDefault="00EF0DB3">
      <w:pPr>
        <w:pStyle w:val="a3"/>
        <w:spacing w:before="1" w:line="360" w:lineRule="auto"/>
        <w:ind w:right="220"/>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214F6" w:rsidRDefault="00EF0DB3">
      <w:pPr>
        <w:pStyle w:val="a3"/>
        <w:spacing w:before="2" w:line="357" w:lineRule="auto"/>
        <w:ind w:right="230"/>
      </w:pPr>
      <w:r>
        <w:t>умение выявлять отличительные признаки живых систем, в том числе растений, животных и человека;</w:t>
      </w:r>
    </w:p>
    <w:p w:rsidR="005214F6" w:rsidRDefault="00EF0DB3">
      <w:pPr>
        <w:pStyle w:val="a3"/>
        <w:spacing w:before="5" w:line="360" w:lineRule="auto"/>
        <w:ind w:right="234"/>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5214F6" w:rsidRDefault="00EF0DB3">
      <w:pPr>
        <w:pStyle w:val="a3"/>
        <w:spacing w:before="2" w:line="360" w:lineRule="auto"/>
        <w:ind w:right="219"/>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214F6" w:rsidRDefault="00EF0DB3">
      <w:pPr>
        <w:pStyle w:val="a3"/>
        <w:spacing w:before="1" w:line="357" w:lineRule="auto"/>
        <w:ind w:right="225"/>
      </w:pPr>
      <w:r>
        <w:t>умение выполнять лабораторные и практические работы, соблюдать правила при работе с учебным и лабораторным оборудованием;</w:t>
      </w:r>
    </w:p>
    <w:p w:rsidR="005214F6" w:rsidRDefault="00EF0DB3">
      <w:pPr>
        <w:pStyle w:val="a3"/>
        <w:spacing w:before="6" w:line="360" w:lineRule="auto"/>
        <w:ind w:right="239"/>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w:t>
      </w:r>
      <w:r>
        <w:rPr>
          <w:spacing w:val="-2"/>
        </w:rPr>
        <w:t>выводы;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pPr>
      <w:r>
        <w:t>умение</w:t>
      </w:r>
      <w:r>
        <w:rPr>
          <w:spacing w:val="-2"/>
        </w:rPr>
        <w:t xml:space="preserve"> </w:t>
      </w:r>
      <w:r>
        <w:t>участвовать</w:t>
      </w:r>
      <w:r>
        <w:rPr>
          <w:spacing w:val="-5"/>
        </w:rPr>
        <w:t xml:space="preserve"> </w:t>
      </w:r>
      <w:r>
        <w:t>в</w:t>
      </w:r>
      <w:r>
        <w:rPr>
          <w:spacing w:val="-5"/>
        </w:rPr>
        <w:t xml:space="preserve"> </w:t>
      </w:r>
      <w:r>
        <w:t>учебно-исследовательской</w:t>
      </w:r>
      <w:r>
        <w:rPr>
          <w:spacing w:val="-7"/>
        </w:rPr>
        <w:t xml:space="preserve"> </w:t>
      </w:r>
      <w:r>
        <w:t>работе</w:t>
      </w:r>
      <w:r>
        <w:rPr>
          <w:spacing w:val="-6"/>
        </w:rPr>
        <w:t xml:space="preserve"> </w:t>
      </w:r>
      <w:r>
        <w:t>по</w:t>
      </w:r>
      <w:r>
        <w:rPr>
          <w:spacing w:val="-7"/>
        </w:rPr>
        <w:t xml:space="preserve"> </w:t>
      </w:r>
      <w:r>
        <w:t>биологии,</w:t>
      </w:r>
      <w:r>
        <w:rPr>
          <w:spacing w:val="-6"/>
        </w:rPr>
        <w:t xml:space="preserve"> </w:t>
      </w:r>
      <w:r>
        <w:t>экологии и медицине, проводимой на базе школьных научных обществ, и публично представлять полученные результаты на ученических конференциях;</w:t>
      </w:r>
    </w:p>
    <w:p w:rsidR="005214F6" w:rsidRDefault="00EF0DB3">
      <w:pPr>
        <w:pStyle w:val="a3"/>
        <w:spacing w:before="2" w:line="360" w:lineRule="auto"/>
        <w:ind w:right="236"/>
      </w:pPr>
      <w:r>
        <w:t>умение оценивать этические аспекты современных исследований в области биологии</w:t>
      </w:r>
      <w:r>
        <w:rPr>
          <w:spacing w:val="-2"/>
        </w:rPr>
        <w:t xml:space="preserve"> </w:t>
      </w:r>
      <w:r>
        <w:t>и</w:t>
      </w:r>
      <w:r>
        <w:rPr>
          <w:spacing w:val="-1"/>
        </w:rPr>
        <w:t xml:space="preserve"> </w:t>
      </w:r>
      <w:r>
        <w:t>медицины</w:t>
      </w:r>
      <w:r>
        <w:rPr>
          <w:spacing w:val="-2"/>
        </w:rPr>
        <w:t xml:space="preserve"> </w:t>
      </w:r>
      <w:r>
        <w:t>(клонирование, искусственное оплодотворение, направленное изменение генома и создание трансгенных организмов);</w:t>
      </w:r>
    </w:p>
    <w:p w:rsidR="005214F6" w:rsidRDefault="00EF0DB3">
      <w:pPr>
        <w:pStyle w:val="a3"/>
        <w:spacing w:before="1" w:line="360" w:lineRule="auto"/>
        <w:ind w:right="226"/>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w:t>
      </w:r>
      <w:r>
        <w:rPr>
          <w:spacing w:val="80"/>
        </w:rPr>
        <w:t xml:space="preserve"> </w:t>
      </w:r>
      <w:r>
        <w:t>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214F6" w:rsidRDefault="00EF0DB3">
      <w:pPr>
        <w:pStyle w:val="a3"/>
        <w:spacing w:before="2" w:line="357" w:lineRule="auto"/>
        <w:ind w:right="228"/>
      </w:pPr>
      <w:r>
        <w:t>Предметные результаты освоения учебного предмета «Биология» в 11 классе должны отражать:</w:t>
      </w:r>
    </w:p>
    <w:p w:rsidR="005214F6" w:rsidRDefault="00EF0DB3">
      <w:pPr>
        <w:pStyle w:val="a3"/>
        <w:spacing w:before="5" w:line="360" w:lineRule="auto"/>
        <w:ind w:right="222"/>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214F6" w:rsidRDefault="00EF0DB3">
      <w:pPr>
        <w:pStyle w:val="a3"/>
        <w:spacing w:before="3" w:line="360" w:lineRule="auto"/>
        <w:ind w:right="224"/>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w:t>
      </w:r>
      <w:r>
        <w:rPr>
          <w:spacing w:val="-1"/>
        </w:rPr>
        <w:t xml:space="preserve"> </w:t>
      </w:r>
      <w:r>
        <w:t>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w:t>
      </w:r>
      <w:r>
        <w:rPr>
          <w:spacing w:val="-1"/>
        </w:rPr>
        <w:t xml:space="preserve"> </w:t>
      </w:r>
      <w:r>
        <w:t>Харди и В. Вайнберга, зародышевого сходства К.М. Бэра), правила (минимума</w:t>
      </w:r>
      <w:r>
        <w:rPr>
          <w:spacing w:val="80"/>
          <w:w w:val="150"/>
        </w:rPr>
        <w:t xml:space="preserve"> </w:t>
      </w:r>
      <w:r>
        <w:t>Ю. Либиха,</w:t>
      </w:r>
      <w:r>
        <w:rPr>
          <w:spacing w:val="80"/>
          <w:w w:val="150"/>
        </w:rPr>
        <w:t xml:space="preserve"> </w:t>
      </w:r>
      <w:r>
        <w:t>экологической</w:t>
      </w:r>
      <w:r>
        <w:rPr>
          <w:spacing w:val="80"/>
          <w:w w:val="150"/>
        </w:rPr>
        <w:t xml:space="preserve"> </w:t>
      </w:r>
      <w:r>
        <w:t>пирамиды</w:t>
      </w:r>
      <w:r>
        <w:rPr>
          <w:spacing w:val="80"/>
          <w:w w:val="150"/>
        </w:rPr>
        <w:t xml:space="preserve"> </w:t>
      </w:r>
      <w:r>
        <w:t>энергии),</w:t>
      </w:r>
      <w:r>
        <w:rPr>
          <w:spacing w:val="78"/>
          <w:w w:val="150"/>
        </w:rPr>
        <w:t xml:space="preserve"> </w:t>
      </w:r>
      <w:r>
        <w:t>гипотезы</w:t>
      </w:r>
      <w:r>
        <w:rPr>
          <w:spacing w:val="80"/>
          <w:w w:val="150"/>
        </w:rPr>
        <w:t xml:space="preserve"> </w:t>
      </w:r>
      <w:r>
        <w:t>(гипотеза</w:t>
      </w:r>
    </w:p>
    <w:p w:rsidR="005214F6" w:rsidRDefault="00EF0DB3">
      <w:pPr>
        <w:pStyle w:val="a3"/>
        <w:spacing w:line="321" w:lineRule="exact"/>
        <w:ind w:firstLine="0"/>
      </w:pPr>
      <w:r>
        <w:t>«мира</w:t>
      </w:r>
      <w:r>
        <w:rPr>
          <w:spacing w:val="-4"/>
        </w:rPr>
        <w:t xml:space="preserve"> </w:t>
      </w:r>
      <w:r>
        <w:t>РНК»</w:t>
      </w:r>
      <w:r>
        <w:rPr>
          <w:spacing w:val="-8"/>
        </w:rPr>
        <w:t xml:space="preserve"> </w:t>
      </w:r>
      <w:r>
        <w:t>У.</w:t>
      </w:r>
      <w:r>
        <w:rPr>
          <w:spacing w:val="-1"/>
        </w:rPr>
        <w:t xml:space="preserve"> </w:t>
      </w:r>
      <w:r>
        <w:rPr>
          <w:spacing w:val="-2"/>
        </w:rPr>
        <w:t>Гилберта);</w:t>
      </w:r>
    </w:p>
    <w:p w:rsidR="005214F6" w:rsidRDefault="00EF0DB3">
      <w:pPr>
        <w:pStyle w:val="a3"/>
        <w:spacing w:before="163" w:line="357" w:lineRule="auto"/>
        <w:ind w:right="227"/>
      </w:pPr>
      <w:r>
        <w:t>умение владеть основными методами научного познания, используемыми в биологических</w:t>
      </w:r>
      <w:r>
        <w:rPr>
          <w:spacing w:val="31"/>
        </w:rPr>
        <w:t xml:space="preserve"> </w:t>
      </w:r>
      <w:r>
        <w:t>исследованиях</w:t>
      </w:r>
      <w:r>
        <w:rPr>
          <w:spacing w:val="31"/>
        </w:rPr>
        <w:t xml:space="preserve"> </w:t>
      </w:r>
      <w:r>
        <w:t>живых</w:t>
      </w:r>
      <w:r>
        <w:rPr>
          <w:spacing w:val="32"/>
        </w:rPr>
        <w:t xml:space="preserve"> </w:t>
      </w:r>
      <w:r>
        <w:t>объектов</w:t>
      </w:r>
      <w:r>
        <w:rPr>
          <w:spacing w:val="34"/>
        </w:rPr>
        <w:t xml:space="preserve"> </w:t>
      </w:r>
      <w:r>
        <w:t>и</w:t>
      </w:r>
      <w:r>
        <w:rPr>
          <w:spacing w:val="35"/>
        </w:rPr>
        <w:t xml:space="preserve"> </w:t>
      </w:r>
      <w:r>
        <w:t>экосистем</w:t>
      </w:r>
      <w:r>
        <w:rPr>
          <w:spacing w:val="37"/>
        </w:rPr>
        <w:t xml:space="preserve"> </w:t>
      </w:r>
      <w:r>
        <w:t>(описание,</w:t>
      </w:r>
      <w:r>
        <w:rPr>
          <w:spacing w:val="38"/>
        </w:rPr>
        <w:t xml:space="preserve"> </w:t>
      </w:r>
      <w:r>
        <w:rPr>
          <w:spacing w:val="-2"/>
        </w:rPr>
        <w:t>измерение,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5" w:firstLine="0"/>
      </w:pPr>
      <w:r>
        <w:t>наблюдение, эксперимент), способами выявления и оценки антропогенных изменений в природе;</w:t>
      </w:r>
    </w:p>
    <w:p w:rsidR="005214F6" w:rsidRDefault="00EF0DB3">
      <w:pPr>
        <w:pStyle w:val="a3"/>
        <w:spacing w:line="360" w:lineRule="auto"/>
        <w:ind w:right="224"/>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w:t>
      </w:r>
      <w:r>
        <w:rPr>
          <w:spacing w:val="40"/>
        </w:rPr>
        <w:t xml:space="preserve"> </w:t>
      </w:r>
      <w:r>
        <w:t>обитания, чередования направлений эволюции, круговорота веществ и потока энергии в экосистемах;</w:t>
      </w:r>
    </w:p>
    <w:p w:rsidR="005214F6" w:rsidRDefault="00EF0DB3">
      <w:pPr>
        <w:pStyle w:val="a3"/>
        <w:spacing w:line="360" w:lineRule="auto"/>
        <w:ind w:right="223"/>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214F6" w:rsidRDefault="00EF0DB3">
      <w:pPr>
        <w:pStyle w:val="a3"/>
        <w:spacing w:line="360" w:lineRule="auto"/>
        <w:ind w:right="231"/>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214F6" w:rsidRDefault="00EF0DB3">
      <w:pPr>
        <w:pStyle w:val="a3"/>
        <w:spacing w:line="360" w:lineRule="auto"/>
        <w:ind w:right="224"/>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214F6" w:rsidRDefault="00EF0DB3">
      <w:pPr>
        <w:pStyle w:val="a3"/>
        <w:spacing w:line="360" w:lineRule="auto"/>
        <w:ind w:right="219"/>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214F6" w:rsidRDefault="00EF0DB3">
      <w:pPr>
        <w:pStyle w:val="a3"/>
        <w:spacing w:line="362" w:lineRule="auto"/>
        <w:ind w:right="225"/>
      </w:pPr>
      <w:r>
        <w:t>умение выполнять лабораторные и практические работы, соблюдать правила при работе с учебным и лабораторным оборудованием;</w:t>
      </w:r>
    </w:p>
    <w:p w:rsidR="005214F6" w:rsidRDefault="00EF0DB3">
      <w:pPr>
        <w:pStyle w:val="a3"/>
        <w:spacing w:line="360" w:lineRule="auto"/>
        <w:ind w:right="239"/>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w:t>
      </w:r>
      <w:r>
        <w:rPr>
          <w:spacing w:val="-2"/>
        </w:rPr>
        <w:t>выводы;</w:t>
      </w:r>
    </w:p>
    <w:p w:rsidR="005214F6" w:rsidRDefault="00EF0DB3">
      <w:pPr>
        <w:pStyle w:val="a3"/>
        <w:spacing w:line="357" w:lineRule="auto"/>
        <w:ind w:right="237"/>
      </w:pPr>
      <w:r>
        <w:t>умение</w:t>
      </w:r>
      <w:r>
        <w:rPr>
          <w:spacing w:val="-2"/>
        </w:rPr>
        <w:t xml:space="preserve"> </w:t>
      </w:r>
      <w:r>
        <w:t>участвовать</w:t>
      </w:r>
      <w:r>
        <w:rPr>
          <w:spacing w:val="-5"/>
        </w:rPr>
        <w:t xml:space="preserve"> </w:t>
      </w:r>
      <w:r>
        <w:t>в</w:t>
      </w:r>
      <w:r>
        <w:rPr>
          <w:spacing w:val="-5"/>
        </w:rPr>
        <w:t xml:space="preserve"> </w:t>
      </w:r>
      <w:r>
        <w:t>учебно-исследовательской</w:t>
      </w:r>
      <w:r>
        <w:rPr>
          <w:spacing w:val="-7"/>
        </w:rPr>
        <w:t xml:space="preserve"> </w:t>
      </w:r>
      <w:r>
        <w:t>работе</w:t>
      </w:r>
      <w:r>
        <w:rPr>
          <w:spacing w:val="-6"/>
        </w:rPr>
        <w:t xml:space="preserve"> </w:t>
      </w:r>
      <w:r>
        <w:t>по</w:t>
      </w:r>
      <w:r>
        <w:rPr>
          <w:spacing w:val="-7"/>
        </w:rPr>
        <w:t xml:space="preserve"> </w:t>
      </w:r>
      <w:r>
        <w:t>биологии,</w:t>
      </w:r>
      <w:r>
        <w:rPr>
          <w:spacing w:val="-6"/>
        </w:rPr>
        <w:t xml:space="preserve"> </w:t>
      </w:r>
      <w:r>
        <w:t>экологии и</w:t>
      </w:r>
      <w:r>
        <w:rPr>
          <w:spacing w:val="34"/>
        </w:rPr>
        <w:t xml:space="preserve">  </w:t>
      </w:r>
      <w:r>
        <w:t>медицине,</w:t>
      </w:r>
      <w:r>
        <w:rPr>
          <w:spacing w:val="36"/>
        </w:rPr>
        <w:t xml:space="preserve">  </w:t>
      </w:r>
      <w:r>
        <w:t>проводимой</w:t>
      </w:r>
      <w:r>
        <w:rPr>
          <w:spacing w:val="34"/>
        </w:rPr>
        <w:t xml:space="preserve">  </w:t>
      </w:r>
      <w:r>
        <w:t>на</w:t>
      </w:r>
      <w:r>
        <w:rPr>
          <w:spacing w:val="35"/>
        </w:rPr>
        <w:t xml:space="preserve">  </w:t>
      </w:r>
      <w:r>
        <w:t>базе</w:t>
      </w:r>
      <w:r>
        <w:rPr>
          <w:spacing w:val="35"/>
        </w:rPr>
        <w:t xml:space="preserve">  </w:t>
      </w:r>
      <w:r>
        <w:t>школьных</w:t>
      </w:r>
      <w:r>
        <w:rPr>
          <w:spacing w:val="33"/>
        </w:rPr>
        <w:t xml:space="preserve">  </w:t>
      </w:r>
      <w:r>
        <w:t>научных</w:t>
      </w:r>
      <w:r>
        <w:rPr>
          <w:spacing w:val="32"/>
        </w:rPr>
        <w:t xml:space="preserve">  </w:t>
      </w:r>
      <w:r>
        <w:t>обществ,</w:t>
      </w:r>
      <w:r>
        <w:rPr>
          <w:spacing w:val="36"/>
        </w:rPr>
        <w:t xml:space="preserve">  </w:t>
      </w:r>
      <w:r>
        <w:t>и</w:t>
      </w:r>
      <w:r>
        <w:rPr>
          <w:spacing w:val="34"/>
        </w:rPr>
        <w:t xml:space="preserve">  </w:t>
      </w:r>
      <w:r>
        <w:rPr>
          <w:spacing w:val="-2"/>
        </w:rPr>
        <w:t>публично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представлять</w:t>
      </w:r>
      <w:r>
        <w:rPr>
          <w:spacing w:val="-14"/>
        </w:rPr>
        <w:t xml:space="preserve"> </w:t>
      </w:r>
      <w:r>
        <w:t>полученные</w:t>
      </w:r>
      <w:r>
        <w:rPr>
          <w:spacing w:val="-10"/>
        </w:rPr>
        <w:t xml:space="preserve"> </w:t>
      </w:r>
      <w:r>
        <w:t>результаты</w:t>
      </w:r>
      <w:r>
        <w:rPr>
          <w:spacing w:val="-12"/>
        </w:rPr>
        <w:t xml:space="preserve"> </w:t>
      </w:r>
      <w:r>
        <w:t>на</w:t>
      </w:r>
      <w:r>
        <w:rPr>
          <w:spacing w:val="-6"/>
        </w:rPr>
        <w:t xml:space="preserve"> </w:t>
      </w:r>
      <w:r>
        <w:t>ученических</w:t>
      </w:r>
      <w:r>
        <w:rPr>
          <w:spacing w:val="-15"/>
        </w:rPr>
        <w:t xml:space="preserve"> </w:t>
      </w:r>
      <w:r>
        <w:rPr>
          <w:spacing w:val="-2"/>
        </w:rPr>
        <w:t>конференциях;</w:t>
      </w:r>
    </w:p>
    <w:p w:rsidR="005214F6" w:rsidRDefault="00EF0DB3">
      <w:pPr>
        <w:pStyle w:val="a3"/>
        <w:spacing w:before="163" w:line="360" w:lineRule="auto"/>
        <w:ind w:right="229"/>
      </w:pPr>
      <w:r>
        <w:t>умение оценивать гипотезы и теории о происхождении жизни, человека и человеческих рас, о причинах, последствиях и способах предотвращения</w:t>
      </w:r>
      <w:r>
        <w:rPr>
          <w:spacing w:val="40"/>
        </w:rPr>
        <w:t xml:space="preserve"> </w:t>
      </w:r>
      <w:r>
        <w:t>глобальных изменений в биосфере;</w:t>
      </w:r>
    </w:p>
    <w:p w:rsidR="005214F6" w:rsidRDefault="00EF0DB3">
      <w:pPr>
        <w:pStyle w:val="a3"/>
        <w:spacing w:before="1" w:line="360" w:lineRule="auto"/>
        <w:ind w:right="227"/>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214F6" w:rsidRDefault="00EF0DB3">
      <w:pPr>
        <w:pStyle w:val="a4"/>
        <w:numPr>
          <w:ilvl w:val="1"/>
          <w:numId w:val="118"/>
        </w:numPr>
        <w:tabs>
          <w:tab w:val="left" w:pos="1432"/>
        </w:tabs>
        <w:spacing w:line="362" w:lineRule="auto"/>
        <w:ind w:right="237" w:firstLine="710"/>
        <w:jc w:val="both"/>
        <w:rPr>
          <w:sz w:val="28"/>
        </w:rPr>
      </w:pPr>
      <w:r>
        <w:rPr>
          <w:sz w:val="28"/>
        </w:rPr>
        <w:t>Федеральная рабочая программа по учебному предмету «История» (базовый уровень).</w:t>
      </w:r>
    </w:p>
    <w:p w:rsidR="005214F6" w:rsidRDefault="00EF0DB3">
      <w:pPr>
        <w:pStyle w:val="a3"/>
        <w:spacing w:line="360" w:lineRule="auto"/>
        <w:ind w:right="224"/>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58" w:line="360" w:lineRule="auto"/>
        <w:ind w:right="231"/>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214F6" w:rsidRDefault="00EF0DB3">
      <w:pPr>
        <w:pStyle w:val="a3"/>
        <w:spacing w:before="1" w:line="360" w:lineRule="auto"/>
        <w:ind w:right="225"/>
      </w:pPr>
      <w:r>
        <w:t>Программа по истории дает представление о целях, общей стратегии</w:t>
      </w:r>
      <w:r>
        <w:rPr>
          <w:spacing w:val="40"/>
        </w:rPr>
        <w:t xml:space="preserve"> </w:t>
      </w:r>
      <w:r>
        <w:t>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214F6" w:rsidRDefault="00EF0DB3">
      <w:pPr>
        <w:pStyle w:val="a3"/>
        <w:spacing w:line="360" w:lineRule="auto"/>
        <w:ind w:right="227"/>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w:t>
      </w:r>
      <w:r>
        <w:rPr>
          <w:spacing w:val="29"/>
        </w:rPr>
        <w:t xml:space="preserve"> </w:t>
      </w:r>
      <w:r>
        <w:t>жизни</w:t>
      </w:r>
      <w:r>
        <w:rPr>
          <w:spacing w:val="32"/>
        </w:rPr>
        <w:t xml:space="preserve"> </w:t>
      </w:r>
      <w:r>
        <w:t>людей</w:t>
      </w:r>
      <w:r>
        <w:rPr>
          <w:spacing w:val="32"/>
        </w:rPr>
        <w:t xml:space="preserve"> </w:t>
      </w:r>
      <w:r>
        <w:t>во</w:t>
      </w:r>
      <w:r>
        <w:rPr>
          <w:spacing w:val="33"/>
        </w:rPr>
        <w:t xml:space="preserve"> </w:t>
      </w:r>
      <w:r>
        <w:t>времени,</w:t>
      </w:r>
      <w:r>
        <w:rPr>
          <w:spacing w:val="35"/>
        </w:rPr>
        <w:t xml:space="preserve"> </w:t>
      </w:r>
      <w:r>
        <w:t>их</w:t>
      </w:r>
      <w:r>
        <w:rPr>
          <w:spacing w:val="29"/>
        </w:rPr>
        <w:t xml:space="preserve"> </w:t>
      </w:r>
      <w:r>
        <w:t>социального,</w:t>
      </w:r>
      <w:r>
        <w:rPr>
          <w:spacing w:val="35"/>
        </w:rPr>
        <w:t xml:space="preserve"> </w:t>
      </w:r>
      <w:r>
        <w:t>созидательного,</w:t>
      </w:r>
      <w:r>
        <w:rPr>
          <w:spacing w:val="35"/>
        </w:rPr>
        <w:t xml:space="preserve"> </w:t>
      </w:r>
      <w:r>
        <w:t>нравственного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214F6" w:rsidRDefault="00EF0DB3">
      <w:pPr>
        <w:pStyle w:val="a3"/>
        <w:spacing w:before="3" w:line="360" w:lineRule="auto"/>
        <w:ind w:right="229"/>
      </w:pPr>
      <w:r>
        <w:t>Целью школьного исторического образования является формирование и развитие личности</w:t>
      </w:r>
      <w:r>
        <w:rPr>
          <w:spacing w:val="-1"/>
        </w:rPr>
        <w:t xml:space="preserve"> </w:t>
      </w:r>
      <w:r>
        <w:t>обучающегося, способного</w:t>
      </w:r>
      <w:r>
        <w:rPr>
          <w:spacing w:val="-1"/>
        </w:rPr>
        <w:t xml:space="preserve"> </w:t>
      </w:r>
      <w:r>
        <w:t>к</w:t>
      </w:r>
      <w:r>
        <w:rPr>
          <w:spacing w:val="-2"/>
        </w:rPr>
        <w:t xml:space="preserve"> </w:t>
      </w:r>
      <w:r>
        <w:t>самоидентификации и</w:t>
      </w:r>
      <w:r>
        <w:rPr>
          <w:spacing w:val="-1"/>
        </w:rPr>
        <w:t xml:space="preserve"> </w:t>
      </w:r>
      <w:r>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w:t>
      </w:r>
      <w:r>
        <w:rPr>
          <w:spacing w:val="-6"/>
        </w:rPr>
        <w:t xml:space="preserve"> </w:t>
      </w:r>
      <w:r>
        <w:t>историю,</w:t>
      </w:r>
      <w:r>
        <w:rPr>
          <w:spacing w:val="-2"/>
        </w:rPr>
        <w:t xml:space="preserve"> </w:t>
      </w:r>
      <w:r>
        <w:t>формирование</w:t>
      </w:r>
      <w:r>
        <w:rPr>
          <w:spacing w:val="-4"/>
        </w:rPr>
        <w:t xml:space="preserve"> </w:t>
      </w:r>
      <w:r>
        <w:t>личностной</w:t>
      </w:r>
      <w:r>
        <w:rPr>
          <w:spacing w:val="-5"/>
        </w:rPr>
        <w:t xml:space="preserve"> </w:t>
      </w:r>
      <w:r>
        <w:t>позиции</w:t>
      </w:r>
      <w:r>
        <w:rPr>
          <w:spacing w:val="-5"/>
        </w:rPr>
        <w:t xml:space="preserve"> </w:t>
      </w:r>
      <w:r>
        <w:t>по</w:t>
      </w:r>
      <w:r>
        <w:rPr>
          <w:spacing w:val="-5"/>
        </w:rPr>
        <w:t xml:space="preserve"> </w:t>
      </w:r>
      <w:r>
        <w:t>отношению к</w:t>
      </w:r>
      <w:r>
        <w:rPr>
          <w:spacing w:val="-5"/>
        </w:rPr>
        <w:t xml:space="preserve"> </w:t>
      </w:r>
      <w:r>
        <w:t>прошлому</w:t>
      </w:r>
      <w:r>
        <w:rPr>
          <w:spacing w:val="-8"/>
        </w:rPr>
        <w:t xml:space="preserve"> </w:t>
      </w:r>
      <w:r>
        <w:t>и настоящему Отечества.</w:t>
      </w:r>
    </w:p>
    <w:p w:rsidR="005214F6" w:rsidRDefault="00EF0DB3">
      <w:pPr>
        <w:pStyle w:val="a3"/>
        <w:spacing w:before="1" w:line="360" w:lineRule="auto"/>
        <w:ind w:right="227"/>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214F6" w:rsidRDefault="00EF0DB3">
      <w:pPr>
        <w:pStyle w:val="a3"/>
        <w:ind w:left="944" w:firstLine="0"/>
      </w:pPr>
      <w:r>
        <w:t>Задачами</w:t>
      </w:r>
      <w:r>
        <w:rPr>
          <w:spacing w:val="-12"/>
        </w:rPr>
        <w:t xml:space="preserve"> </w:t>
      </w:r>
      <w:r>
        <w:t>изучения</w:t>
      </w:r>
      <w:r>
        <w:rPr>
          <w:spacing w:val="-10"/>
        </w:rPr>
        <w:t xml:space="preserve"> </w:t>
      </w:r>
      <w:r>
        <w:t>истории</w:t>
      </w:r>
      <w:r>
        <w:rPr>
          <w:spacing w:val="-11"/>
        </w:rPr>
        <w:t xml:space="preserve"> </w:t>
      </w:r>
      <w:r>
        <w:rPr>
          <w:spacing w:val="-2"/>
        </w:rPr>
        <w:t>являются:</w:t>
      </w:r>
    </w:p>
    <w:p w:rsidR="005214F6" w:rsidRDefault="00EF0DB3">
      <w:pPr>
        <w:pStyle w:val="a3"/>
        <w:spacing w:before="163" w:line="360" w:lineRule="auto"/>
        <w:ind w:right="233"/>
      </w:pPr>
      <w: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w:t>
      </w:r>
      <w:r>
        <w:rPr>
          <w:spacing w:val="-2"/>
        </w:rPr>
        <w:t>мира;</w:t>
      </w:r>
    </w:p>
    <w:p w:rsidR="005214F6" w:rsidRDefault="00EF0DB3">
      <w:pPr>
        <w:pStyle w:val="a3"/>
        <w:spacing w:line="362" w:lineRule="auto"/>
        <w:ind w:right="224"/>
      </w:pPr>
      <w:r>
        <w:t>освоение систематических знаний об истории России и всеобщей истории XX – начала XXI вв.;</w:t>
      </w:r>
    </w:p>
    <w:p w:rsidR="005214F6" w:rsidRDefault="00EF0DB3">
      <w:pPr>
        <w:pStyle w:val="a3"/>
        <w:spacing w:line="360" w:lineRule="auto"/>
        <w:ind w:right="226"/>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214F6" w:rsidRDefault="00EF0DB3">
      <w:pPr>
        <w:pStyle w:val="a3"/>
        <w:spacing w:line="320" w:lineRule="exact"/>
        <w:ind w:left="944" w:firstLine="0"/>
      </w:pPr>
      <w:r>
        <w:t>формирование</w:t>
      </w:r>
      <w:r>
        <w:rPr>
          <w:spacing w:val="2"/>
        </w:rPr>
        <w:t xml:space="preserve"> </w:t>
      </w:r>
      <w:r>
        <w:t>исторического</w:t>
      </w:r>
      <w:r>
        <w:rPr>
          <w:spacing w:val="3"/>
        </w:rPr>
        <w:t xml:space="preserve"> </w:t>
      </w:r>
      <w:r>
        <w:t>мышления,</w:t>
      </w:r>
      <w:r>
        <w:rPr>
          <w:spacing w:val="4"/>
        </w:rPr>
        <w:t xml:space="preserve"> </w:t>
      </w:r>
      <w:r>
        <w:t>способности</w:t>
      </w:r>
      <w:r>
        <w:rPr>
          <w:spacing w:val="2"/>
        </w:rPr>
        <w:t xml:space="preserve"> </w:t>
      </w:r>
      <w:r>
        <w:t xml:space="preserve">рассматривать </w:t>
      </w:r>
      <w:r>
        <w:rPr>
          <w:spacing w:val="-2"/>
        </w:rPr>
        <w:t>события</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2" w:firstLine="0"/>
      </w:pPr>
      <w:r>
        <w:t>и явления с точки зрения их исторической обусловленности и взаимосвязи, в развитии, в системе координат «прошлое – настоящее – будущее»;</w:t>
      </w:r>
    </w:p>
    <w:p w:rsidR="005214F6" w:rsidRDefault="00EF0DB3">
      <w:pPr>
        <w:pStyle w:val="a3"/>
        <w:spacing w:line="362" w:lineRule="auto"/>
        <w:ind w:right="227"/>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214F6" w:rsidRDefault="00EF0DB3">
      <w:pPr>
        <w:pStyle w:val="a3"/>
        <w:spacing w:line="360" w:lineRule="auto"/>
        <w:ind w:right="22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214F6" w:rsidRDefault="00EF0DB3">
      <w:pPr>
        <w:pStyle w:val="a3"/>
        <w:spacing w:line="357" w:lineRule="auto"/>
        <w:ind w:right="238"/>
      </w:pPr>
      <w:r>
        <w:t>развитие практики применения знаний и умений в социальной среде, общественной деятельности, межкультурном общении.</w:t>
      </w:r>
    </w:p>
    <w:p w:rsidR="005214F6" w:rsidRDefault="00EF0DB3">
      <w:pPr>
        <w:pStyle w:val="a3"/>
        <w:spacing w:line="362" w:lineRule="auto"/>
        <w:ind w:right="229"/>
      </w:pPr>
      <w:r>
        <w:t>Общее число часов, рекомендованных для изучения истории, – 136, в 10–11 классах по 2 часа в неделю при 34 учебных неделях.</w:t>
      </w:r>
    </w:p>
    <w:p w:rsidR="005214F6" w:rsidRDefault="00EF0DB3">
      <w:pPr>
        <w:pStyle w:val="a3"/>
        <w:spacing w:line="362" w:lineRule="auto"/>
        <w:ind w:right="226"/>
      </w:pPr>
      <w:r>
        <w:t>Последовательность изучения тем в рамках программы по истории в пределах одного класса может варьироваться.</w:t>
      </w:r>
    </w:p>
    <w:p w:rsidR="005214F6" w:rsidRDefault="00EF0DB3">
      <w:pPr>
        <w:pStyle w:val="a3"/>
        <w:spacing w:line="314" w:lineRule="auto"/>
        <w:ind w:left="944" w:right="5601" w:firstLine="0"/>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Всеобщая история. 1914–1945 гг.</w:t>
      </w:r>
    </w:p>
    <w:p w:rsidR="005214F6" w:rsidRDefault="00EF0DB3">
      <w:pPr>
        <w:pStyle w:val="a3"/>
        <w:spacing w:before="38" w:line="360" w:lineRule="auto"/>
        <w:ind w:right="220"/>
      </w:pPr>
      <w:r>
        <w:t>Введение. Понятие «Новейшее время». Хронологические рамки и периодизация Новейшей</w:t>
      </w:r>
      <w:r>
        <w:rPr>
          <w:spacing w:val="-1"/>
        </w:rPr>
        <w:t xml:space="preserve"> </w:t>
      </w:r>
      <w:r>
        <w:t>истории. Изменение мира в</w:t>
      </w:r>
      <w:r>
        <w:rPr>
          <w:spacing w:val="-2"/>
        </w:rPr>
        <w:t xml:space="preserve"> </w:t>
      </w:r>
      <w:r>
        <w:t>ХХ –</w:t>
      </w:r>
      <w:r>
        <w:rPr>
          <w:spacing w:val="-4"/>
        </w:rPr>
        <w:t xml:space="preserve"> </w:t>
      </w:r>
      <w:r>
        <w:t>начале XXI вв.</w:t>
      </w:r>
      <w:r>
        <w:rPr>
          <w:spacing w:val="-2"/>
        </w:rPr>
        <w:t xml:space="preserve"> </w:t>
      </w:r>
      <w:r>
        <w:t>Ключевые процессы и события Новейшей истории. Место России в мировой истории ХХ – начала XXI вв.</w:t>
      </w:r>
    </w:p>
    <w:p w:rsidR="005214F6" w:rsidRDefault="00EF0DB3">
      <w:pPr>
        <w:pStyle w:val="a3"/>
        <w:spacing w:before="3"/>
        <w:ind w:left="944" w:firstLine="0"/>
      </w:pPr>
      <w:r>
        <w:t>Мир</w:t>
      </w:r>
      <w:r>
        <w:rPr>
          <w:spacing w:val="-6"/>
        </w:rPr>
        <w:t xml:space="preserve"> </w:t>
      </w:r>
      <w:r>
        <w:t>накануне</w:t>
      </w:r>
      <w:r>
        <w:rPr>
          <w:spacing w:val="-5"/>
        </w:rPr>
        <w:t xml:space="preserve"> </w:t>
      </w:r>
      <w:r>
        <w:t>и</w:t>
      </w:r>
      <w:r>
        <w:rPr>
          <w:spacing w:val="-6"/>
        </w:rPr>
        <w:t xml:space="preserve"> </w:t>
      </w:r>
      <w:r>
        <w:t>в</w:t>
      </w:r>
      <w:r>
        <w:rPr>
          <w:spacing w:val="-7"/>
        </w:rPr>
        <w:t xml:space="preserve"> </w:t>
      </w:r>
      <w:r>
        <w:t>годы</w:t>
      </w:r>
      <w:r>
        <w:rPr>
          <w:spacing w:val="-6"/>
        </w:rPr>
        <w:t xml:space="preserve"> </w:t>
      </w:r>
      <w:r>
        <w:t>Первой</w:t>
      </w:r>
      <w:r>
        <w:rPr>
          <w:spacing w:val="-1"/>
        </w:rPr>
        <w:t xml:space="preserve"> </w:t>
      </w:r>
      <w:r>
        <w:t>мировой</w:t>
      </w:r>
      <w:r>
        <w:rPr>
          <w:spacing w:val="-6"/>
        </w:rPr>
        <w:t xml:space="preserve"> </w:t>
      </w:r>
      <w:r>
        <w:rPr>
          <w:spacing w:val="-2"/>
        </w:rPr>
        <w:t>войны.</w:t>
      </w:r>
    </w:p>
    <w:p w:rsidR="005214F6" w:rsidRDefault="00EF0DB3">
      <w:pPr>
        <w:pStyle w:val="a3"/>
        <w:spacing w:before="158" w:line="360" w:lineRule="auto"/>
        <w:ind w:right="224"/>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214F6" w:rsidRDefault="00EF0DB3">
      <w:pPr>
        <w:pStyle w:val="a3"/>
        <w:spacing w:before="3" w:line="360" w:lineRule="auto"/>
        <w:ind w:right="226"/>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5214F6" w:rsidRDefault="00EF0DB3">
      <w:pPr>
        <w:pStyle w:val="a3"/>
        <w:spacing w:before="1"/>
        <w:ind w:left="944" w:firstLine="0"/>
      </w:pPr>
      <w:r>
        <w:t>Первая</w:t>
      </w:r>
      <w:r>
        <w:rPr>
          <w:spacing w:val="38"/>
        </w:rPr>
        <w:t xml:space="preserve">  </w:t>
      </w:r>
      <w:r>
        <w:t>мировая</w:t>
      </w:r>
      <w:r>
        <w:rPr>
          <w:spacing w:val="38"/>
        </w:rPr>
        <w:t xml:space="preserve">  </w:t>
      </w:r>
      <w:r>
        <w:t>война</w:t>
      </w:r>
      <w:r>
        <w:rPr>
          <w:spacing w:val="37"/>
        </w:rPr>
        <w:t xml:space="preserve">  </w:t>
      </w:r>
      <w:r>
        <w:t>(1914–1918).</w:t>
      </w:r>
      <w:r>
        <w:rPr>
          <w:spacing w:val="39"/>
        </w:rPr>
        <w:t xml:space="preserve">  </w:t>
      </w:r>
      <w:r>
        <w:t>Причины</w:t>
      </w:r>
      <w:r>
        <w:rPr>
          <w:spacing w:val="40"/>
        </w:rPr>
        <w:t xml:space="preserve">  </w:t>
      </w:r>
      <w:r>
        <w:t>Первой</w:t>
      </w:r>
      <w:r>
        <w:rPr>
          <w:spacing w:val="38"/>
        </w:rPr>
        <w:t xml:space="preserve">  </w:t>
      </w:r>
      <w:r>
        <w:t>мировой</w:t>
      </w:r>
      <w:r>
        <w:rPr>
          <w:spacing w:val="39"/>
        </w:rPr>
        <w:t xml:space="preserve">  </w:t>
      </w:r>
      <w:r>
        <w:rPr>
          <w:spacing w:val="-2"/>
        </w:rPr>
        <w:t>войны.</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Убийство в Сараево. Нападение Австро-Венгрии на Сербию. Вступление в войну европейских держав. Цели и планы сторон. Сражение на Марне. Позиционная</w:t>
      </w:r>
      <w:r>
        <w:rPr>
          <w:spacing w:val="40"/>
        </w:rPr>
        <w:t xml:space="preserve"> </w:t>
      </w:r>
      <w:r>
        <w:t>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214F6" w:rsidRDefault="00EF0DB3">
      <w:pPr>
        <w:pStyle w:val="a3"/>
        <w:spacing w:line="360" w:lineRule="auto"/>
        <w:ind w:right="231"/>
      </w:pPr>
      <w: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w:t>
      </w:r>
      <w:r>
        <w:rPr>
          <w:spacing w:val="-2"/>
        </w:rPr>
        <w:t>настроений.</w:t>
      </w:r>
    </w:p>
    <w:p w:rsidR="005214F6" w:rsidRDefault="00EF0DB3">
      <w:pPr>
        <w:pStyle w:val="a3"/>
        <w:spacing w:before="3" w:line="360" w:lineRule="auto"/>
        <w:ind w:right="219"/>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214F6" w:rsidRDefault="00EF0DB3">
      <w:pPr>
        <w:pStyle w:val="a3"/>
        <w:spacing w:line="362" w:lineRule="auto"/>
        <w:ind w:left="944" w:right="7286" w:firstLine="0"/>
      </w:pPr>
      <w:r>
        <w:t>Мир</w:t>
      </w:r>
      <w:r>
        <w:rPr>
          <w:spacing w:val="-14"/>
        </w:rPr>
        <w:t xml:space="preserve"> </w:t>
      </w:r>
      <w:r>
        <w:t>в</w:t>
      </w:r>
      <w:r>
        <w:rPr>
          <w:spacing w:val="-15"/>
        </w:rPr>
        <w:t xml:space="preserve"> </w:t>
      </w:r>
      <w:r>
        <w:t>1918–1939</w:t>
      </w:r>
      <w:r>
        <w:rPr>
          <w:spacing w:val="-14"/>
        </w:rPr>
        <w:t xml:space="preserve"> </w:t>
      </w:r>
      <w:r>
        <w:t>гг. От войны к миру.</w:t>
      </w:r>
    </w:p>
    <w:p w:rsidR="005214F6" w:rsidRDefault="00EF0DB3">
      <w:pPr>
        <w:pStyle w:val="a3"/>
        <w:spacing w:line="360" w:lineRule="auto"/>
        <w:ind w:right="228"/>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5214F6" w:rsidRDefault="00EF0DB3">
      <w:pPr>
        <w:pStyle w:val="a3"/>
        <w:spacing w:line="360" w:lineRule="auto"/>
        <w:ind w:right="222"/>
      </w:pPr>
      <w:r>
        <w:t xml:space="preserve">Революционные события 1918–1919 гг. в Европе. Ноябрьская революция в Германии. Веймарская республика. Образование Коминтерна. Венгерская советская </w:t>
      </w:r>
      <w:r>
        <w:rPr>
          <w:spacing w:val="-2"/>
        </w:rPr>
        <w:t>республика.</w:t>
      </w:r>
    </w:p>
    <w:p w:rsidR="005214F6" w:rsidRDefault="00EF0DB3">
      <w:pPr>
        <w:pStyle w:val="a3"/>
        <w:ind w:left="944" w:firstLine="0"/>
      </w:pPr>
      <w:r>
        <w:t>Страны</w:t>
      </w:r>
      <w:r>
        <w:rPr>
          <w:spacing w:val="-6"/>
        </w:rPr>
        <w:t xml:space="preserve"> </w:t>
      </w:r>
      <w:r>
        <w:t>Европы</w:t>
      </w:r>
      <w:r>
        <w:rPr>
          <w:spacing w:val="-6"/>
        </w:rPr>
        <w:t xml:space="preserve"> </w:t>
      </w:r>
      <w:r>
        <w:t>и</w:t>
      </w:r>
      <w:r>
        <w:rPr>
          <w:spacing w:val="-5"/>
        </w:rPr>
        <w:t xml:space="preserve"> </w:t>
      </w:r>
      <w:r>
        <w:t>Северной</w:t>
      </w:r>
      <w:r>
        <w:rPr>
          <w:spacing w:val="-6"/>
        </w:rPr>
        <w:t xml:space="preserve"> </w:t>
      </w:r>
      <w:r>
        <w:t>Америки</w:t>
      </w:r>
      <w:r>
        <w:rPr>
          <w:spacing w:val="-5"/>
        </w:rPr>
        <w:t xml:space="preserve"> </w:t>
      </w:r>
      <w:r>
        <w:t>в</w:t>
      </w:r>
      <w:r>
        <w:rPr>
          <w:spacing w:val="-7"/>
        </w:rPr>
        <w:t xml:space="preserve"> </w:t>
      </w:r>
      <w:r>
        <w:t>1920–1930-е</w:t>
      </w:r>
      <w:r>
        <w:rPr>
          <w:spacing w:val="-5"/>
        </w:rPr>
        <w:t xml:space="preserve"> гг.</w:t>
      </w:r>
    </w:p>
    <w:p w:rsidR="005214F6" w:rsidRDefault="00EF0DB3">
      <w:pPr>
        <w:pStyle w:val="a3"/>
        <w:spacing w:before="154" w:line="360" w:lineRule="auto"/>
        <w:ind w:right="222"/>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w:t>
      </w:r>
      <w:r>
        <w:rPr>
          <w:spacing w:val="-2"/>
        </w:rPr>
        <w:t>Италии.</w:t>
      </w:r>
    </w:p>
    <w:p w:rsidR="005214F6" w:rsidRDefault="00EF0DB3">
      <w:pPr>
        <w:pStyle w:val="a3"/>
        <w:spacing w:before="3" w:line="360" w:lineRule="auto"/>
        <w:ind w:right="228"/>
      </w:pPr>
      <w:r>
        <w:t>Стабилизация 1920-х гг. Эра процветания в США. Мировой экономический кризис 1929–1933 гг. и начало Великой депрессии. Проявления и социально- политические</w:t>
      </w:r>
      <w:r>
        <w:rPr>
          <w:spacing w:val="70"/>
        </w:rPr>
        <w:t xml:space="preserve">  </w:t>
      </w:r>
      <w:r>
        <w:t>последствия</w:t>
      </w:r>
      <w:r>
        <w:rPr>
          <w:spacing w:val="70"/>
        </w:rPr>
        <w:t xml:space="preserve">  </w:t>
      </w:r>
      <w:r>
        <w:t>кризиса.</w:t>
      </w:r>
      <w:r>
        <w:rPr>
          <w:spacing w:val="71"/>
        </w:rPr>
        <w:t xml:space="preserve">  </w:t>
      </w:r>
      <w:r>
        <w:t>«Новый</w:t>
      </w:r>
      <w:r>
        <w:rPr>
          <w:spacing w:val="70"/>
        </w:rPr>
        <w:t xml:space="preserve">  </w:t>
      </w:r>
      <w:r>
        <w:t>курс»</w:t>
      </w:r>
      <w:r>
        <w:rPr>
          <w:spacing w:val="68"/>
        </w:rPr>
        <w:t xml:space="preserve">  </w:t>
      </w:r>
      <w:r>
        <w:t>Ф.Д.</w:t>
      </w:r>
      <w:r>
        <w:rPr>
          <w:spacing w:val="71"/>
        </w:rPr>
        <w:t xml:space="preserve">  </w:t>
      </w:r>
      <w:r>
        <w:t>Рузвельта</w:t>
      </w:r>
      <w:r>
        <w:rPr>
          <w:spacing w:val="70"/>
        </w:rPr>
        <w:t xml:space="preserve">  </w:t>
      </w:r>
      <w:r>
        <w:t>(цель,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мероприятия,</w:t>
      </w:r>
      <w:r>
        <w:rPr>
          <w:spacing w:val="-12"/>
        </w:rPr>
        <w:t xml:space="preserve"> </w:t>
      </w:r>
      <w:r>
        <w:t>итоги).</w:t>
      </w:r>
      <w:r>
        <w:rPr>
          <w:spacing w:val="-13"/>
        </w:rPr>
        <w:t xml:space="preserve"> </w:t>
      </w:r>
      <w:r>
        <w:t>Кейнсианство.</w:t>
      </w:r>
      <w:r>
        <w:rPr>
          <w:spacing w:val="-12"/>
        </w:rPr>
        <w:t xml:space="preserve"> </w:t>
      </w:r>
      <w:r>
        <w:t>Государственное</w:t>
      </w:r>
      <w:r>
        <w:rPr>
          <w:spacing w:val="-13"/>
        </w:rPr>
        <w:t xml:space="preserve"> </w:t>
      </w:r>
      <w:r>
        <w:t>регулирование</w:t>
      </w:r>
      <w:r>
        <w:rPr>
          <w:spacing w:val="-14"/>
        </w:rPr>
        <w:t xml:space="preserve"> </w:t>
      </w:r>
      <w:r>
        <w:rPr>
          <w:spacing w:val="-2"/>
        </w:rPr>
        <w:t>экономики.</w:t>
      </w:r>
    </w:p>
    <w:p w:rsidR="005214F6" w:rsidRDefault="00EF0DB3">
      <w:pPr>
        <w:pStyle w:val="a3"/>
        <w:spacing w:before="163" w:line="360" w:lineRule="auto"/>
        <w:ind w:right="227"/>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214F6" w:rsidRDefault="00EF0DB3">
      <w:pPr>
        <w:pStyle w:val="a3"/>
        <w:spacing w:before="1" w:line="360" w:lineRule="auto"/>
        <w:ind w:right="229"/>
      </w:pPr>
      <w: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w:t>
      </w:r>
      <w:r>
        <w:rPr>
          <w:spacing w:val="-2"/>
        </w:rPr>
        <w:t>Республики.</w:t>
      </w:r>
    </w:p>
    <w:p w:rsidR="005214F6" w:rsidRDefault="00EF0DB3">
      <w:pPr>
        <w:pStyle w:val="a3"/>
        <w:spacing w:before="2"/>
        <w:ind w:left="944" w:firstLine="0"/>
      </w:pPr>
      <w:r>
        <w:t>Страны</w:t>
      </w:r>
      <w:r>
        <w:rPr>
          <w:spacing w:val="-4"/>
        </w:rPr>
        <w:t xml:space="preserve"> </w:t>
      </w:r>
      <w:r>
        <w:t>Азии,</w:t>
      </w:r>
      <w:r>
        <w:rPr>
          <w:spacing w:val="-6"/>
        </w:rPr>
        <w:t xml:space="preserve"> </w:t>
      </w:r>
      <w:r>
        <w:t>Латинской</w:t>
      </w:r>
      <w:r>
        <w:rPr>
          <w:spacing w:val="-4"/>
        </w:rPr>
        <w:t xml:space="preserve"> </w:t>
      </w:r>
      <w:r>
        <w:t>Америки</w:t>
      </w:r>
      <w:r>
        <w:rPr>
          <w:spacing w:val="-8"/>
        </w:rPr>
        <w:t xml:space="preserve"> </w:t>
      </w:r>
      <w:r>
        <w:t>в</w:t>
      </w:r>
      <w:r>
        <w:rPr>
          <w:spacing w:val="-9"/>
        </w:rPr>
        <w:t xml:space="preserve"> </w:t>
      </w:r>
      <w:r>
        <w:t>1918–1930-е</w:t>
      </w:r>
      <w:r>
        <w:rPr>
          <w:spacing w:val="-7"/>
        </w:rPr>
        <w:t xml:space="preserve"> </w:t>
      </w:r>
      <w:r>
        <w:rPr>
          <w:spacing w:val="-5"/>
        </w:rPr>
        <w:t>гг.</w:t>
      </w:r>
    </w:p>
    <w:p w:rsidR="005214F6" w:rsidRDefault="00EF0DB3">
      <w:pPr>
        <w:pStyle w:val="a3"/>
        <w:spacing w:before="158" w:line="360" w:lineRule="auto"/>
        <w:ind w:right="226"/>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5214F6" w:rsidRDefault="00EF0DB3">
      <w:pPr>
        <w:pStyle w:val="a3"/>
        <w:spacing w:before="2" w:line="362" w:lineRule="auto"/>
        <w:ind w:right="224"/>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5214F6" w:rsidRDefault="00EF0DB3">
      <w:pPr>
        <w:pStyle w:val="a3"/>
        <w:spacing w:line="315" w:lineRule="exact"/>
        <w:ind w:left="944" w:firstLine="0"/>
      </w:pPr>
      <w:r>
        <w:t>Международные</w:t>
      </w:r>
      <w:r>
        <w:rPr>
          <w:spacing w:val="-7"/>
        </w:rPr>
        <w:t xml:space="preserve"> </w:t>
      </w:r>
      <w:r>
        <w:t>отношения</w:t>
      </w:r>
      <w:r>
        <w:rPr>
          <w:spacing w:val="-6"/>
        </w:rPr>
        <w:t xml:space="preserve"> </w:t>
      </w:r>
      <w:r>
        <w:t>в</w:t>
      </w:r>
      <w:r>
        <w:rPr>
          <w:spacing w:val="-8"/>
        </w:rPr>
        <w:t xml:space="preserve"> </w:t>
      </w:r>
      <w:r>
        <w:t>1920–1930-х</w:t>
      </w:r>
      <w:r>
        <w:rPr>
          <w:spacing w:val="-11"/>
        </w:rPr>
        <w:t xml:space="preserve"> </w:t>
      </w:r>
      <w:r>
        <w:rPr>
          <w:spacing w:val="-5"/>
        </w:rPr>
        <w:t>гг.</w:t>
      </w:r>
    </w:p>
    <w:p w:rsidR="005214F6" w:rsidRDefault="00EF0DB3">
      <w:pPr>
        <w:pStyle w:val="a3"/>
        <w:spacing w:before="163" w:line="360" w:lineRule="auto"/>
        <w:ind w:right="224"/>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5214F6" w:rsidRDefault="00EF0DB3">
      <w:pPr>
        <w:pStyle w:val="a3"/>
        <w:spacing w:line="360" w:lineRule="auto"/>
        <w:ind w:right="232"/>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w:t>
      </w:r>
      <w:r>
        <w:rPr>
          <w:spacing w:val="60"/>
          <w:w w:val="150"/>
        </w:rPr>
        <w:t xml:space="preserve"> </w:t>
      </w:r>
      <w:r>
        <w:t>Рейнской</w:t>
      </w:r>
      <w:r>
        <w:rPr>
          <w:spacing w:val="60"/>
          <w:w w:val="150"/>
        </w:rPr>
        <w:t xml:space="preserve"> </w:t>
      </w:r>
      <w:r>
        <w:t>зоны,</w:t>
      </w:r>
      <w:r>
        <w:rPr>
          <w:spacing w:val="62"/>
          <w:w w:val="150"/>
        </w:rPr>
        <w:t xml:space="preserve"> </w:t>
      </w:r>
      <w:r>
        <w:t>аншлюс</w:t>
      </w:r>
      <w:r>
        <w:rPr>
          <w:spacing w:val="61"/>
          <w:w w:val="150"/>
        </w:rPr>
        <w:t xml:space="preserve"> </w:t>
      </w:r>
      <w:r>
        <w:t>Австрии).</w:t>
      </w:r>
      <w:r>
        <w:rPr>
          <w:spacing w:val="61"/>
          <w:w w:val="150"/>
        </w:rPr>
        <w:t xml:space="preserve"> </w:t>
      </w:r>
      <w:r>
        <w:t>Судетский</w:t>
      </w:r>
      <w:r>
        <w:rPr>
          <w:spacing w:val="60"/>
          <w:w w:val="150"/>
        </w:rPr>
        <w:t xml:space="preserve"> </w:t>
      </w:r>
      <w:r>
        <w:t>кризис.</w:t>
      </w:r>
      <w:r>
        <w:rPr>
          <w:spacing w:val="62"/>
          <w:w w:val="150"/>
        </w:rPr>
        <w:t xml:space="preserve"> </w:t>
      </w:r>
      <w:r>
        <w:rPr>
          <w:spacing w:val="-2"/>
        </w:rPr>
        <w:t>Мюнхенское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214F6" w:rsidRDefault="00EF0DB3">
      <w:pPr>
        <w:pStyle w:val="a3"/>
        <w:spacing w:before="3"/>
        <w:ind w:left="944" w:firstLine="0"/>
      </w:pPr>
      <w:r>
        <w:t>Развитие</w:t>
      </w:r>
      <w:r>
        <w:rPr>
          <w:spacing w:val="-8"/>
        </w:rPr>
        <w:t xml:space="preserve"> </w:t>
      </w:r>
      <w:r>
        <w:t>культуры</w:t>
      </w:r>
      <w:r>
        <w:rPr>
          <w:spacing w:val="-3"/>
        </w:rPr>
        <w:t xml:space="preserve"> </w:t>
      </w:r>
      <w:r>
        <w:t>в</w:t>
      </w:r>
      <w:r>
        <w:rPr>
          <w:spacing w:val="-9"/>
        </w:rPr>
        <w:t xml:space="preserve"> </w:t>
      </w:r>
      <w:r>
        <w:t>1914–1930-х</w:t>
      </w:r>
      <w:r>
        <w:rPr>
          <w:spacing w:val="-12"/>
        </w:rPr>
        <w:t xml:space="preserve"> </w:t>
      </w:r>
      <w:r>
        <w:rPr>
          <w:spacing w:val="-5"/>
        </w:rPr>
        <w:t>гг.</w:t>
      </w:r>
    </w:p>
    <w:p w:rsidR="005214F6" w:rsidRDefault="00EF0DB3">
      <w:pPr>
        <w:pStyle w:val="a3"/>
        <w:spacing w:before="158" w:line="362" w:lineRule="auto"/>
        <w:ind w:right="233"/>
      </w:pPr>
      <w:r>
        <w:t xml:space="preserve">Научные открытия первых десятилетий ХХ в. (физика, химия, биология, медицина и другие). Технический прогресс в 1920–1930-х гг. Изменение облика </w:t>
      </w:r>
      <w:r>
        <w:rPr>
          <w:spacing w:val="-2"/>
        </w:rPr>
        <w:t>городов.</w:t>
      </w:r>
    </w:p>
    <w:p w:rsidR="005214F6" w:rsidRDefault="00EF0DB3">
      <w:pPr>
        <w:pStyle w:val="a3"/>
        <w:spacing w:line="360" w:lineRule="auto"/>
        <w:ind w:right="224"/>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w:t>
      </w:r>
      <w:r>
        <w:rPr>
          <w:spacing w:val="-1"/>
        </w:rPr>
        <w:t xml:space="preserve"> </w:t>
      </w:r>
      <w:r>
        <w:t>культуры</w:t>
      </w:r>
      <w:r>
        <w:rPr>
          <w:spacing w:val="-1"/>
        </w:rPr>
        <w:t xml:space="preserve"> </w:t>
      </w:r>
      <w:r>
        <w:t>первой</w:t>
      </w:r>
      <w:r>
        <w:rPr>
          <w:spacing w:val="-1"/>
        </w:rPr>
        <w:t xml:space="preserve"> </w:t>
      </w:r>
      <w:r>
        <w:t>трети ХХ в. Кинематограф 1920–1930-х гг. Тоталитаризм и культура. Массовая культура. Олимпийское движение.</w:t>
      </w:r>
    </w:p>
    <w:p w:rsidR="005214F6" w:rsidRDefault="00EF0DB3">
      <w:pPr>
        <w:pStyle w:val="a3"/>
        <w:ind w:left="944" w:firstLine="0"/>
      </w:pPr>
      <w:r>
        <w:t>Вторая</w:t>
      </w:r>
      <w:r>
        <w:rPr>
          <w:spacing w:val="-10"/>
        </w:rPr>
        <w:t xml:space="preserve"> </w:t>
      </w:r>
      <w:r>
        <w:t>мировая</w:t>
      </w:r>
      <w:r>
        <w:rPr>
          <w:spacing w:val="-9"/>
        </w:rPr>
        <w:t xml:space="preserve"> </w:t>
      </w:r>
      <w:r>
        <w:rPr>
          <w:spacing w:val="-2"/>
        </w:rPr>
        <w:t>война.</w:t>
      </w:r>
    </w:p>
    <w:p w:rsidR="005214F6" w:rsidRDefault="00EF0DB3">
      <w:pPr>
        <w:pStyle w:val="a3"/>
        <w:spacing w:before="155" w:line="360" w:lineRule="auto"/>
        <w:ind w:right="225"/>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 финляндская война и ее международные последствия. Захват Германией Дании и Норвегии. Разгром Франции и ее союзников. Битва за Британию. Агрессия</w:t>
      </w:r>
      <w:r>
        <w:rPr>
          <w:spacing w:val="40"/>
        </w:rPr>
        <w:t xml:space="preserve"> </w:t>
      </w:r>
      <w:r>
        <w:t>Германии и ее союзников на Балканах.</w:t>
      </w:r>
    </w:p>
    <w:p w:rsidR="005214F6" w:rsidRDefault="00EF0DB3">
      <w:pPr>
        <w:pStyle w:val="a3"/>
        <w:spacing w:before="3" w:line="357" w:lineRule="auto"/>
        <w:ind w:right="237"/>
      </w:pPr>
      <w:r>
        <w:t>1941 год. Начало Великой Отечественной войны и войны на Тихом океане. Нападение</w:t>
      </w:r>
      <w:r>
        <w:rPr>
          <w:spacing w:val="30"/>
        </w:rPr>
        <w:t xml:space="preserve">  </w:t>
      </w:r>
      <w:r>
        <w:t>Германии</w:t>
      </w:r>
      <w:r>
        <w:rPr>
          <w:spacing w:val="30"/>
        </w:rPr>
        <w:t xml:space="preserve">  </w:t>
      </w:r>
      <w:r>
        <w:t>на</w:t>
      </w:r>
      <w:r>
        <w:rPr>
          <w:spacing w:val="30"/>
        </w:rPr>
        <w:t xml:space="preserve">  </w:t>
      </w:r>
      <w:r>
        <w:t>СССР.</w:t>
      </w:r>
      <w:r>
        <w:rPr>
          <w:spacing w:val="32"/>
        </w:rPr>
        <w:t xml:space="preserve">  </w:t>
      </w:r>
      <w:r>
        <w:t>Планы</w:t>
      </w:r>
      <w:r>
        <w:rPr>
          <w:spacing w:val="30"/>
        </w:rPr>
        <w:t xml:space="preserve">  </w:t>
      </w:r>
      <w:r>
        <w:t>Германии</w:t>
      </w:r>
      <w:r>
        <w:rPr>
          <w:spacing w:val="30"/>
        </w:rPr>
        <w:t xml:space="preserve">  </w:t>
      </w:r>
      <w:r>
        <w:t>в</w:t>
      </w:r>
      <w:r>
        <w:rPr>
          <w:spacing w:val="30"/>
        </w:rPr>
        <w:t xml:space="preserve">  </w:t>
      </w:r>
      <w:r>
        <w:t>отношении</w:t>
      </w:r>
      <w:r>
        <w:rPr>
          <w:spacing w:val="30"/>
        </w:rPr>
        <w:t xml:space="preserve">  </w:t>
      </w:r>
      <w:r>
        <w:t>СССР;</w:t>
      </w:r>
      <w:r>
        <w:rPr>
          <w:spacing w:val="27"/>
        </w:rPr>
        <w:t xml:space="preserve">  </w:t>
      </w:r>
      <w:r>
        <w:rPr>
          <w:spacing w:val="-4"/>
        </w:rPr>
        <w:t>план</w:t>
      </w:r>
    </w:p>
    <w:p w:rsidR="005214F6" w:rsidRDefault="00EF0DB3">
      <w:pPr>
        <w:pStyle w:val="a3"/>
        <w:spacing w:before="5" w:line="360" w:lineRule="auto"/>
        <w:ind w:right="225" w:firstLine="0"/>
      </w:pPr>
      <w:r>
        <w:t>«Барбаросса»,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5214F6" w:rsidRDefault="00EF0DB3">
      <w:pPr>
        <w:pStyle w:val="a3"/>
        <w:spacing w:before="1" w:line="360" w:lineRule="auto"/>
        <w:ind w:right="234"/>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214F6" w:rsidRDefault="00EF0DB3">
      <w:pPr>
        <w:pStyle w:val="a3"/>
        <w:spacing w:line="320" w:lineRule="exact"/>
        <w:ind w:left="944" w:firstLine="0"/>
      </w:pPr>
      <w:r>
        <w:t>Коренной</w:t>
      </w:r>
      <w:r>
        <w:rPr>
          <w:spacing w:val="48"/>
        </w:rPr>
        <w:t xml:space="preserve"> </w:t>
      </w:r>
      <w:r>
        <w:t>перелом</w:t>
      </w:r>
      <w:r>
        <w:rPr>
          <w:spacing w:val="54"/>
        </w:rPr>
        <w:t xml:space="preserve"> </w:t>
      </w:r>
      <w:r>
        <w:t>в</w:t>
      </w:r>
      <w:r>
        <w:rPr>
          <w:spacing w:val="52"/>
        </w:rPr>
        <w:t xml:space="preserve"> </w:t>
      </w:r>
      <w:r>
        <w:t>войне.</w:t>
      </w:r>
      <w:r>
        <w:rPr>
          <w:spacing w:val="51"/>
        </w:rPr>
        <w:t xml:space="preserve"> </w:t>
      </w:r>
      <w:r>
        <w:t>Сталинградская</w:t>
      </w:r>
      <w:r>
        <w:rPr>
          <w:spacing w:val="50"/>
        </w:rPr>
        <w:t xml:space="preserve"> </w:t>
      </w:r>
      <w:r>
        <w:t>битва.</w:t>
      </w:r>
      <w:r>
        <w:rPr>
          <w:spacing w:val="51"/>
        </w:rPr>
        <w:t xml:space="preserve"> </w:t>
      </w:r>
      <w:r>
        <w:t>Курская</w:t>
      </w:r>
      <w:r>
        <w:rPr>
          <w:spacing w:val="49"/>
        </w:rPr>
        <w:t xml:space="preserve"> </w:t>
      </w:r>
      <w:r>
        <w:t>битва.</w:t>
      </w:r>
      <w:r>
        <w:rPr>
          <w:spacing w:val="56"/>
        </w:rPr>
        <w:t xml:space="preserve"> </w:t>
      </w:r>
      <w:r>
        <w:t>Война</w:t>
      </w:r>
      <w:r>
        <w:rPr>
          <w:spacing w:val="54"/>
        </w:rPr>
        <w:t xml:space="preserve"> </w:t>
      </w:r>
      <w:r>
        <w:rPr>
          <w:spacing w:val="-10"/>
        </w:rPr>
        <w:t>в</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3" w:firstLine="0"/>
      </w:pPr>
      <w:r>
        <w:t>Северной Африке. Высадка союзнических войск в Италии и падение режима Муссолини. Перелом в</w:t>
      </w:r>
      <w:r>
        <w:rPr>
          <w:spacing w:val="-3"/>
        </w:rPr>
        <w:t xml:space="preserve"> </w:t>
      </w:r>
      <w:r>
        <w:t xml:space="preserve">войне на Тихом океане. Тегеранская конференция. «Большая </w:t>
      </w:r>
      <w:r>
        <w:rPr>
          <w:spacing w:val="-2"/>
        </w:rPr>
        <w:t>тройка».</w:t>
      </w:r>
    </w:p>
    <w:p w:rsidR="005214F6" w:rsidRDefault="00EF0DB3">
      <w:pPr>
        <w:pStyle w:val="a3"/>
        <w:spacing w:before="2" w:line="360" w:lineRule="auto"/>
        <w:ind w:right="223"/>
      </w:pPr>
      <w:r>
        <w:t>Разгром Германии, Японии и их союзников. Открытие второго фронта в Европе,</w:t>
      </w:r>
      <w:r>
        <w:rPr>
          <w:spacing w:val="-3"/>
        </w:rPr>
        <w:t xml:space="preserve"> </w:t>
      </w:r>
      <w:r>
        <w:t>наступление</w:t>
      </w:r>
      <w:r>
        <w:rPr>
          <w:spacing w:val="-5"/>
        </w:rPr>
        <w:t xml:space="preserve"> </w:t>
      </w:r>
      <w:r>
        <w:t>союзников.</w:t>
      </w:r>
      <w:r>
        <w:rPr>
          <w:spacing w:val="-3"/>
        </w:rPr>
        <w:t xml:space="preserve"> </w:t>
      </w:r>
      <w:r>
        <w:t>Военные</w:t>
      </w:r>
      <w:r>
        <w:rPr>
          <w:spacing w:val="-5"/>
        </w:rPr>
        <w:t xml:space="preserve"> </w:t>
      </w:r>
      <w:r>
        <w:t>операции</w:t>
      </w:r>
      <w:r>
        <w:rPr>
          <w:spacing w:val="-6"/>
        </w:rPr>
        <w:t xml:space="preserve"> </w:t>
      </w:r>
      <w:r>
        <w:t>Красной</w:t>
      </w:r>
      <w:r>
        <w:rPr>
          <w:spacing w:val="-6"/>
        </w:rPr>
        <w:t xml:space="preserve"> </w:t>
      </w:r>
      <w:r>
        <w:t>Армии в</w:t>
      </w:r>
      <w:r>
        <w:rPr>
          <w:spacing w:val="-7"/>
        </w:rPr>
        <w:t xml:space="preserve"> </w:t>
      </w:r>
      <w:r>
        <w:t>1944–1945</w:t>
      </w:r>
      <w:r>
        <w:rPr>
          <w:spacing w:val="-6"/>
        </w:rPr>
        <w:t xml:space="preserve"> </w:t>
      </w:r>
      <w:r>
        <w:t>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214F6" w:rsidRDefault="00EF0DB3">
      <w:pPr>
        <w:pStyle w:val="a3"/>
        <w:spacing w:before="1" w:line="360" w:lineRule="auto"/>
        <w:ind w:right="224"/>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214F6" w:rsidRDefault="00EF0DB3">
      <w:pPr>
        <w:pStyle w:val="a3"/>
        <w:ind w:left="944" w:firstLine="0"/>
        <w:jc w:val="left"/>
      </w:pPr>
      <w:r>
        <w:rPr>
          <w:spacing w:val="-2"/>
        </w:rPr>
        <w:t>Обобщение.</w:t>
      </w:r>
    </w:p>
    <w:p w:rsidR="005214F6" w:rsidRDefault="00EF0DB3">
      <w:pPr>
        <w:pStyle w:val="a3"/>
        <w:spacing w:before="163" w:line="312" w:lineRule="auto"/>
        <w:ind w:left="944" w:right="5416" w:firstLine="0"/>
        <w:jc w:val="left"/>
      </w:pPr>
      <w:r>
        <w:t>История России. 1914–1945 гг. Введение.</w:t>
      </w:r>
      <w:r>
        <w:rPr>
          <w:spacing w:val="-8"/>
        </w:rPr>
        <w:t xml:space="preserve"> </w:t>
      </w:r>
      <w:r>
        <w:t>Россия</w:t>
      </w:r>
      <w:r>
        <w:rPr>
          <w:spacing w:val="-10"/>
        </w:rPr>
        <w:t xml:space="preserve"> </w:t>
      </w:r>
      <w:r>
        <w:t>в</w:t>
      </w:r>
      <w:r>
        <w:rPr>
          <w:spacing w:val="-11"/>
        </w:rPr>
        <w:t xml:space="preserve"> </w:t>
      </w:r>
      <w:r>
        <w:t>начале</w:t>
      </w:r>
      <w:r>
        <w:rPr>
          <w:spacing w:val="-10"/>
        </w:rPr>
        <w:t xml:space="preserve"> </w:t>
      </w:r>
      <w:r>
        <w:t>ХХ</w:t>
      </w:r>
      <w:r>
        <w:rPr>
          <w:spacing w:val="-10"/>
        </w:rPr>
        <w:t xml:space="preserve"> </w:t>
      </w:r>
      <w:r>
        <w:t>в.</w:t>
      </w:r>
    </w:p>
    <w:p w:rsidR="005214F6" w:rsidRDefault="00EF0DB3">
      <w:pPr>
        <w:pStyle w:val="a3"/>
        <w:spacing w:before="65" w:line="357" w:lineRule="auto"/>
        <w:ind w:right="235"/>
      </w:pPr>
      <w:r>
        <w:t>Россия в годы Первой мировой войны и Великой российской революции (1914–1922 гг.).</w:t>
      </w:r>
    </w:p>
    <w:p w:rsidR="005214F6" w:rsidRDefault="00EF0DB3">
      <w:pPr>
        <w:pStyle w:val="a3"/>
        <w:spacing w:before="6"/>
        <w:ind w:left="944" w:firstLine="0"/>
      </w:pPr>
      <w:r>
        <w:t>Россия</w:t>
      </w:r>
      <w:r>
        <w:rPr>
          <w:spacing w:val="-5"/>
        </w:rPr>
        <w:t xml:space="preserve"> </w:t>
      </w:r>
      <w:r>
        <w:t>в</w:t>
      </w:r>
      <w:r>
        <w:rPr>
          <w:spacing w:val="-7"/>
        </w:rPr>
        <w:t xml:space="preserve"> </w:t>
      </w:r>
      <w:r>
        <w:t>Первой</w:t>
      </w:r>
      <w:r>
        <w:rPr>
          <w:spacing w:val="-6"/>
        </w:rPr>
        <w:t xml:space="preserve"> </w:t>
      </w:r>
      <w:r>
        <w:t>мировой</w:t>
      </w:r>
      <w:r>
        <w:rPr>
          <w:spacing w:val="-5"/>
        </w:rPr>
        <w:t xml:space="preserve"> </w:t>
      </w:r>
      <w:r>
        <w:t>войне</w:t>
      </w:r>
      <w:r>
        <w:rPr>
          <w:spacing w:val="-5"/>
        </w:rPr>
        <w:t xml:space="preserve"> </w:t>
      </w:r>
      <w:r>
        <w:t>(1914–1918</w:t>
      </w:r>
      <w:r>
        <w:rPr>
          <w:spacing w:val="-5"/>
        </w:rPr>
        <w:t xml:space="preserve"> </w:t>
      </w:r>
      <w:r>
        <w:rPr>
          <w:spacing w:val="-2"/>
        </w:rPr>
        <w:t>гг.).</w:t>
      </w:r>
    </w:p>
    <w:p w:rsidR="005214F6" w:rsidRDefault="00EF0DB3">
      <w:pPr>
        <w:pStyle w:val="a3"/>
        <w:spacing w:before="158" w:line="360" w:lineRule="auto"/>
        <w:ind w:right="224"/>
      </w:pPr>
      <w:r>
        <w:t>Россия и мир накануне Первой мировой войны. Вступление России в войну. Геополитические</w:t>
      </w:r>
      <w:r>
        <w:rPr>
          <w:spacing w:val="-6"/>
        </w:rPr>
        <w:t xml:space="preserve"> </w:t>
      </w:r>
      <w:r>
        <w:t>и</w:t>
      </w:r>
      <w:r>
        <w:rPr>
          <w:spacing w:val="-7"/>
        </w:rPr>
        <w:t xml:space="preserve"> </w:t>
      </w:r>
      <w:r>
        <w:t>военно-стратегические</w:t>
      </w:r>
      <w:r>
        <w:rPr>
          <w:spacing w:val="-6"/>
        </w:rPr>
        <w:t xml:space="preserve"> </w:t>
      </w:r>
      <w:r>
        <w:t>планы</w:t>
      </w:r>
      <w:r>
        <w:rPr>
          <w:spacing w:val="-7"/>
        </w:rPr>
        <w:t xml:space="preserve"> </w:t>
      </w:r>
      <w:r>
        <w:t>командования.</w:t>
      </w:r>
      <w:r>
        <w:rPr>
          <w:spacing w:val="-4"/>
        </w:rPr>
        <w:t xml:space="preserve"> </w:t>
      </w:r>
      <w:r>
        <w:t>Боевые</w:t>
      </w:r>
      <w:r>
        <w:rPr>
          <w:spacing w:val="-6"/>
        </w:rPr>
        <w:t xml:space="preserve"> </w:t>
      </w:r>
      <w:r>
        <w:t>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214F6" w:rsidRDefault="00EF0DB3">
      <w:pPr>
        <w:pStyle w:val="a3"/>
        <w:spacing w:before="1" w:line="362" w:lineRule="auto"/>
        <w:ind w:right="224"/>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w:t>
      </w:r>
      <w:r>
        <w:rPr>
          <w:spacing w:val="36"/>
        </w:rPr>
        <w:t xml:space="preserve">  </w:t>
      </w:r>
      <w:r>
        <w:t>войны</w:t>
      </w:r>
      <w:r>
        <w:rPr>
          <w:spacing w:val="35"/>
        </w:rPr>
        <w:t xml:space="preserve">  </w:t>
      </w:r>
      <w:r>
        <w:t>обществом.</w:t>
      </w:r>
      <w:r>
        <w:rPr>
          <w:spacing w:val="37"/>
        </w:rPr>
        <w:t xml:space="preserve">  </w:t>
      </w:r>
      <w:r>
        <w:t>Содействие</w:t>
      </w:r>
      <w:r>
        <w:rPr>
          <w:spacing w:val="36"/>
        </w:rPr>
        <w:t xml:space="preserve">  </w:t>
      </w:r>
      <w:r>
        <w:t>гражданского</w:t>
      </w:r>
      <w:r>
        <w:rPr>
          <w:spacing w:val="36"/>
        </w:rPr>
        <w:t xml:space="preserve">  </w:t>
      </w:r>
      <w:r>
        <w:t>населения</w:t>
      </w:r>
      <w:r>
        <w:rPr>
          <w:spacing w:val="36"/>
        </w:rPr>
        <w:t xml:space="preserve">  </w:t>
      </w:r>
      <w:r>
        <w:t>армии</w:t>
      </w:r>
      <w:r>
        <w:rPr>
          <w:spacing w:val="41"/>
        </w:rPr>
        <w:t xml:space="preserve">  </w:t>
      </w:r>
      <w:r>
        <w:rPr>
          <w:spacing w:val="-10"/>
        </w:rPr>
        <w:t>и</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4" w:firstLine="0"/>
      </w:pPr>
      <w:r>
        <w:t>создание общественных организаций помощи фронту. Введение государством карточной системы снабжения в городе и разверстки в деревне.</w:t>
      </w:r>
    </w:p>
    <w:p w:rsidR="005214F6" w:rsidRDefault="00EF0DB3">
      <w:pPr>
        <w:pStyle w:val="a3"/>
        <w:spacing w:line="360" w:lineRule="auto"/>
        <w:ind w:right="224"/>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r>
        <w:rPr>
          <w:spacing w:val="40"/>
        </w:rPr>
        <w:t xml:space="preserve"> </w:t>
      </w: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214F6" w:rsidRDefault="00EF0DB3">
      <w:pPr>
        <w:pStyle w:val="a3"/>
        <w:ind w:left="944" w:firstLine="0"/>
      </w:pPr>
      <w:r>
        <w:t>Великая</w:t>
      </w:r>
      <w:r>
        <w:rPr>
          <w:spacing w:val="-9"/>
        </w:rPr>
        <w:t xml:space="preserve"> </w:t>
      </w:r>
      <w:r>
        <w:t>российская</w:t>
      </w:r>
      <w:r>
        <w:rPr>
          <w:spacing w:val="-9"/>
        </w:rPr>
        <w:t xml:space="preserve"> </w:t>
      </w:r>
      <w:r>
        <w:t>революция</w:t>
      </w:r>
      <w:r>
        <w:rPr>
          <w:spacing w:val="-10"/>
        </w:rPr>
        <w:t xml:space="preserve"> </w:t>
      </w:r>
      <w:r>
        <w:t>(1917–1922</w:t>
      </w:r>
      <w:r>
        <w:rPr>
          <w:spacing w:val="-9"/>
        </w:rPr>
        <w:t xml:space="preserve"> </w:t>
      </w:r>
      <w:r>
        <w:rPr>
          <w:spacing w:val="-2"/>
        </w:rPr>
        <w:t>гг.).</w:t>
      </w:r>
    </w:p>
    <w:p w:rsidR="005214F6" w:rsidRDefault="00EF0DB3">
      <w:pPr>
        <w:pStyle w:val="a3"/>
        <w:spacing w:before="158" w:line="360" w:lineRule="auto"/>
        <w:ind w:right="224"/>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214F6" w:rsidRDefault="00EF0DB3">
      <w:pPr>
        <w:pStyle w:val="a3"/>
        <w:spacing w:before="2" w:line="360" w:lineRule="auto"/>
        <w:ind w:right="224"/>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5214F6" w:rsidRDefault="00EF0DB3">
      <w:pPr>
        <w:pStyle w:val="a3"/>
        <w:spacing w:before="2"/>
        <w:ind w:left="944" w:firstLine="0"/>
      </w:pPr>
      <w:r>
        <w:t>Первые</w:t>
      </w:r>
      <w:r>
        <w:rPr>
          <w:spacing w:val="-13"/>
        </w:rPr>
        <w:t xml:space="preserve"> </w:t>
      </w:r>
      <w:r>
        <w:t>революционные</w:t>
      </w:r>
      <w:r>
        <w:rPr>
          <w:spacing w:val="-10"/>
        </w:rPr>
        <w:t xml:space="preserve"> </w:t>
      </w:r>
      <w:r>
        <w:t>преобразования</w:t>
      </w:r>
      <w:r>
        <w:rPr>
          <w:spacing w:val="-13"/>
        </w:rPr>
        <w:t xml:space="preserve"> </w:t>
      </w:r>
      <w:r>
        <w:rPr>
          <w:spacing w:val="-2"/>
        </w:rPr>
        <w:t>большевиков.</w:t>
      </w:r>
    </w:p>
    <w:p w:rsidR="005214F6" w:rsidRDefault="00EF0DB3">
      <w:pPr>
        <w:pStyle w:val="a3"/>
        <w:spacing w:before="158"/>
        <w:ind w:left="944" w:firstLine="0"/>
      </w:pPr>
      <w:r>
        <w:t>Первые</w:t>
      </w:r>
      <w:r>
        <w:rPr>
          <w:spacing w:val="58"/>
        </w:rPr>
        <w:t xml:space="preserve">  </w:t>
      </w:r>
      <w:r>
        <w:t>мероприятия</w:t>
      </w:r>
      <w:r>
        <w:rPr>
          <w:spacing w:val="58"/>
        </w:rPr>
        <w:t xml:space="preserve">  </w:t>
      </w:r>
      <w:r>
        <w:t>большевиков</w:t>
      </w:r>
      <w:r>
        <w:rPr>
          <w:spacing w:val="57"/>
        </w:rPr>
        <w:t xml:space="preserve">  </w:t>
      </w:r>
      <w:r>
        <w:t>в</w:t>
      </w:r>
      <w:r>
        <w:rPr>
          <w:spacing w:val="57"/>
        </w:rPr>
        <w:t xml:space="preserve">  </w:t>
      </w:r>
      <w:r>
        <w:t>политической,</w:t>
      </w:r>
      <w:r>
        <w:rPr>
          <w:spacing w:val="59"/>
        </w:rPr>
        <w:t xml:space="preserve">  </w:t>
      </w:r>
      <w:r>
        <w:t>экономической</w:t>
      </w:r>
      <w:r>
        <w:rPr>
          <w:spacing w:val="63"/>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40" w:firstLine="0"/>
      </w:pPr>
      <w:r>
        <w:t>социальной сферах. Борьба за армию. Декрет о мире</w:t>
      </w:r>
      <w:r>
        <w:rPr>
          <w:spacing w:val="-1"/>
        </w:rPr>
        <w:t xml:space="preserve"> </w:t>
      </w:r>
      <w:r>
        <w:t>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214F6" w:rsidRDefault="00EF0DB3">
      <w:pPr>
        <w:pStyle w:val="a3"/>
        <w:spacing w:before="2" w:line="360" w:lineRule="auto"/>
        <w:ind w:right="226"/>
      </w:pPr>
      <w:r>
        <w:t>Созыв и разгон Учредительного собрания. Слом старого и создание нового госаппарата.</w:t>
      </w:r>
      <w:r>
        <w:rPr>
          <w:spacing w:val="-3"/>
        </w:rPr>
        <w:t xml:space="preserve"> </w:t>
      </w:r>
      <w:r>
        <w:t>Советы</w:t>
      </w:r>
      <w:r>
        <w:rPr>
          <w:spacing w:val="-6"/>
        </w:rPr>
        <w:t xml:space="preserve"> </w:t>
      </w:r>
      <w:r>
        <w:t>как</w:t>
      </w:r>
      <w:r>
        <w:rPr>
          <w:spacing w:val="-6"/>
        </w:rPr>
        <w:t xml:space="preserve"> </w:t>
      </w:r>
      <w:r>
        <w:t>форма</w:t>
      </w:r>
      <w:r>
        <w:rPr>
          <w:spacing w:val="-5"/>
        </w:rPr>
        <w:t xml:space="preserve"> </w:t>
      </w:r>
      <w:r>
        <w:t>власти.</w:t>
      </w:r>
      <w:r>
        <w:rPr>
          <w:spacing w:val="-4"/>
        </w:rPr>
        <w:t xml:space="preserve"> </w:t>
      </w:r>
      <w:r>
        <w:t>ВЦИК</w:t>
      </w:r>
      <w:r>
        <w:rPr>
          <w:spacing w:val="-5"/>
        </w:rPr>
        <w:t xml:space="preserve"> </w:t>
      </w:r>
      <w:r>
        <w:t>Советов.</w:t>
      </w:r>
      <w:r>
        <w:rPr>
          <w:spacing w:val="-3"/>
        </w:rPr>
        <w:t xml:space="preserve"> </w:t>
      </w:r>
      <w:r>
        <w:t>Совнарком.</w:t>
      </w:r>
      <w:r>
        <w:rPr>
          <w:spacing w:val="-3"/>
        </w:rPr>
        <w:t xml:space="preserve"> </w:t>
      </w:r>
      <w:r>
        <w:t>ВЧК</w:t>
      </w:r>
      <w:r>
        <w:rPr>
          <w:spacing w:val="-5"/>
        </w:rPr>
        <w:t xml:space="preserve"> </w:t>
      </w:r>
      <w:r>
        <w:t>по</w:t>
      </w:r>
      <w:r>
        <w:rPr>
          <w:spacing w:val="-6"/>
        </w:rPr>
        <w:t xml:space="preserve"> </w:t>
      </w:r>
      <w:r>
        <w:t>борьбе с контрреволюцией и саботажем. Создание Высшего совета народного хозяйства (ВСНХ). Первая Конституция РСФСР 1918 г.</w:t>
      </w:r>
    </w:p>
    <w:p w:rsidR="005214F6" w:rsidRDefault="00EF0DB3">
      <w:pPr>
        <w:pStyle w:val="a3"/>
        <w:spacing w:before="2"/>
        <w:ind w:left="944" w:firstLine="0"/>
      </w:pPr>
      <w:r>
        <w:t>Гражданская</w:t>
      </w:r>
      <w:r>
        <w:rPr>
          <w:spacing w:val="-4"/>
        </w:rPr>
        <w:t xml:space="preserve"> </w:t>
      </w:r>
      <w:r>
        <w:t>война</w:t>
      </w:r>
      <w:r>
        <w:rPr>
          <w:spacing w:val="-5"/>
        </w:rPr>
        <w:t xml:space="preserve"> </w:t>
      </w:r>
      <w:r>
        <w:t>и</w:t>
      </w:r>
      <w:r>
        <w:rPr>
          <w:spacing w:val="-6"/>
        </w:rPr>
        <w:t xml:space="preserve"> </w:t>
      </w:r>
      <w:r>
        <w:t>ее</w:t>
      </w:r>
      <w:r>
        <w:rPr>
          <w:spacing w:val="-5"/>
        </w:rPr>
        <w:t xml:space="preserve"> </w:t>
      </w:r>
      <w:r>
        <w:rPr>
          <w:spacing w:val="-2"/>
        </w:rPr>
        <w:t>последствия.</w:t>
      </w:r>
    </w:p>
    <w:p w:rsidR="005214F6" w:rsidRDefault="00EF0DB3">
      <w:pPr>
        <w:pStyle w:val="a3"/>
        <w:spacing w:before="158" w:line="360" w:lineRule="auto"/>
        <w:ind w:right="229"/>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214F6" w:rsidRDefault="00EF0DB3">
      <w:pPr>
        <w:pStyle w:val="a3"/>
        <w:spacing w:before="4" w:line="360" w:lineRule="auto"/>
        <w:ind w:right="223"/>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214F6" w:rsidRDefault="00EF0DB3">
      <w:pPr>
        <w:pStyle w:val="a3"/>
        <w:spacing w:line="360" w:lineRule="auto"/>
        <w:ind w:right="225"/>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214F6" w:rsidRDefault="00EF0DB3">
      <w:pPr>
        <w:pStyle w:val="a3"/>
        <w:spacing w:line="362" w:lineRule="auto"/>
        <w:ind w:right="218"/>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214F6" w:rsidRDefault="00EF0DB3">
      <w:pPr>
        <w:pStyle w:val="a3"/>
        <w:spacing w:line="360" w:lineRule="auto"/>
        <w:ind w:right="221"/>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Идеология</w:t>
      </w:r>
      <w:r>
        <w:rPr>
          <w:spacing w:val="-10"/>
        </w:rPr>
        <w:t xml:space="preserve"> </w:t>
      </w:r>
      <w:r>
        <w:t>и</w:t>
      </w:r>
      <w:r>
        <w:rPr>
          <w:spacing w:val="-10"/>
        </w:rPr>
        <w:t xml:space="preserve"> </w:t>
      </w:r>
      <w:r>
        <w:t>культура</w:t>
      </w:r>
      <w:r>
        <w:rPr>
          <w:spacing w:val="-9"/>
        </w:rPr>
        <w:t xml:space="preserve"> </w:t>
      </w:r>
      <w:r>
        <w:t>Советской</w:t>
      </w:r>
      <w:r>
        <w:rPr>
          <w:spacing w:val="-10"/>
        </w:rPr>
        <w:t xml:space="preserve"> </w:t>
      </w:r>
      <w:r>
        <w:t>России</w:t>
      </w:r>
      <w:r>
        <w:rPr>
          <w:spacing w:val="-6"/>
        </w:rPr>
        <w:t xml:space="preserve"> </w:t>
      </w:r>
      <w:r>
        <w:t>периода</w:t>
      </w:r>
      <w:r>
        <w:rPr>
          <w:spacing w:val="-9"/>
        </w:rPr>
        <w:t xml:space="preserve"> </w:t>
      </w:r>
      <w:r>
        <w:t>Гражданской</w:t>
      </w:r>
      <w:r>
        <w:rPr>
          <w:spacing w:val="-10"/>
        </w:rPr>
        <w:t xml:space="preserve"> </w:t>
      </w:r>
      <w:r>
        <w:rPr>
          <w:spacing w:val="-2"/>
        </w:rPr>
        <w:t>войны.</w:t>
      </w:r>
    </w:p>
    <w:p w:rsidR="005214F6" w:rsidRDefault="00EF0DB3">
      <w:pPr>
        <w:pStyle w:val="a3"/>
        <w:spacing w:before="163" w:line="360" w:lineRule="auto"/>
        <w:ind w:right="235"/>
      </w:pPr>
      <w: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5214F6" w:rsidRDefault="00EF0DB3">
      <w:pPr>
        <w:pStyle w:val="a3"/>
        <w:spacing w:before="2" w:line="360" w:lineRule="auto"/>
        <w:ind w:right="224"/>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214F6" w:rsidRDefault="00EF0DB3">
      <w:pPr>
        <w:pStyle w:val="a3"/>
        <w:spacing w:line="362" w:lineRule="auto"/>
        <w:ind w:left="944" w:right="5416" w:firstLine="0"/>
        <w:jc w:val="left"/>
      </w:pPr>
      <w:r>
        <w:t>Наш край в 1914–1922 гг. Советский Союз в</w:t>
      </w:r>
      <w:r>
        <w:rPr>
          <w:spacing w:val="-1"/>
        </w:rPr>
        <w:t xml:space="preserve"> </w:t>
      </w:r>
      <w:r>
        <w:t>1920–1930-е гг. СССР</w:t>
      </w:r>
      <w:r>
        <w:rPr>
          <w:spacing w:val="-6"/>
        </w:rPr>
        <w:t xml:space="preserve"> </w:t>
      </w:r>
      <w:r>
        <w:t>в</w:t>
      </w:r>
      <w:r>
        <w:rPr>
          <w:spacing w:val="-5"/>
        </w:rPr>
        <w:t xml:space="preserve"> </w:t>
      </w:r>
      <w:r>
        <w:t>годы</w:t>
      </w:r>
      <w:r>
        <w:rPr>
          <w:spacing w:val="-5"/>
        </w:rPr>
        <w:t xml:space="preserve"> </w:t>
      </w:r>
      <w:r>
        <w:t>нэпа</w:t>
      </w:r>
      <w:r>
        <w:rPr>
          <w:spacing w:val="-3"/>
        </w:rPr>
        <w:t xml:space="preserve"> </w:t>
      </w:r>
      <w:r>
        <w:t>(1921–1928</w:t>
      </w:r>
      <w:r>
        <w:rPr>
          <w:spacing w:val="-4"/>
        </w:rPr>
        <w:t xml:space="preserve"> гг.).</w:t>
      </w:r>
    </w:p>
    <w:p w:rsidR="005214F6" w:rsidRDefault="00EF0DB3">
      <w:pPr>
        <w:pStyle w:val="a3"/>
        <w:spacing w:line="360" w:lineRule="auto"/>
        <w:ind w:right="222"/>
      </w:pPr>
      <w:r>
        <w:t>Катастрофические последствия Первой мировой и Гражданской войн. Демографическая ситуация в начале 1920-х</w:t>
      </w:r>
      <w:r>
        <w:rPr>
          <w:spacing w:val="-1"/>
        </w:rPr>
        <w:t xml:space="preserve"> </w:t>
      </w:r>
      <w:r>
        <w:t>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w:t>
      </w:r>
      <w:r>
        <w:rPr>
          <w:spacing w:val="40"/>
        </w:rPr>
        <w:t xml:space="preserve"> </w:t>
      </w:r>
      <w:r>
        <w:t>Сибири, на Тамбовщине, в Поволжье и другие Кронштадтское восстание.</w:t>
      </w:r>
    </w:p>
    <w:p w:rsidR="005214F6" w:rsidRDefault="00EF0DB3">
      <w:pPr>
        <w:pStyle w:val="a3"/>
        <w:spacing w:line="360" w:lineRule="auto"/>
        <w:ind w:right="227"/>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w:t>
      </w:r>
      <w:r>
        <w:rPr>
          <w:spacing w:val="40"/>
        </w:rPr>
        <w:t xml:space="preserve"> </w:t>
      </w:r>
      <w:r>
        <w:t>Героя Труда (1927 г., с 1938 г. – Герой Социалистического Труда).</w:t>
      </w:r>
    </w:p>
    <w:p w:rsidR="005214F6" w:rsidRDefault="00EF0DB3">
      <w:pPr>
        <w:pStyle w:val="a3"/>
        <w:spacing w:line="360" w:lineRule="auto"/>
        <w:ind w:right="229"/>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214F6" w:rsidRDefault="00EF0DB3">
      <w:pPr>
        <w:pStyle w:val="a3"/>
        <w:spacing w:line="320" w:lineRule="exact"/>
        <w:ind w:left="944" w:firstLine="0"/>
      </w:pPr>
      <w:r>
        <w:t>Ликвидация</w:t>
      </w:r>
      <w:r>
        <w:rPr>
          <w:spacing w:val="-7"/>
        </w:rPr>
        <w:t xml:space="preserve"> </w:t>
      </w:r>
      <w:r>
        <w:t>небольшевистских</w:t>
      </w:r>
      <w:r>
        <w:rPr>
          <w:spacing w:val="-7"/>
        </w:rPr>
        <w:t xml:space="preserve"> </w:t>
      </w:r>
      <w:r>
        <w:t>партий</w:t>
      </w:r>
      <w:r>
        <w:rPr>
          <w:spacing w:val="-7"/>
        </w:rPr>
        <w:t xml:space="preserve"> </w:t>
      </w:r>
      <w:r>
        <w:t>и</w:t>
      </w:r>
      <w:r>
        <w:rPr>
          <w:spacing w:val="-3"/>
        </w:rPr>
        <w:t xml:space="preserve"> </w:t>
      </w:r>
      <w:r>
        <w:t>установление</w:t>
      </w:r>
      <w:r>
        <w:rPr>
          <w:spacing w:val="-7"/>
        </w:rPr>
        <w:t xml:space="preserve"> </w:t>
      </w:r>
      <w:r>
        <w:t>в</w:t>
      </w:r>
      <w:r>
        <w:rPr>
          <w:spacing w:val="-8"/>
        </w:rPr>
        <w:t xml:space="preserve"> </w:t>
      </w:r>
      <w:r>
        <w:t>СССР</w:t>
      </w:r>
      <w:r>
        <w:rPr>
          <w:spacing w:val="-8"/>
        </w:rPr>
        <w:t xml:space="preserve"> </w:t>
      </w:r>
      <w:r>
        <w:rPr>
          <w:spacing w:val="-2"/>
        </w:rPr>
        <w:t>однопартийной</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5214F6" w:rsidRDefault="00EF0DB3">
      <w:pPr>
        <w:pStyle w:val="a3"/>
        <w:spacing w:before="2" w:line="360" w:lineRule="auto"/>
        <w:ind w:right="232"/>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w:t>
      </w:r>
      <w:r>
        <w:rPr>
          <w:spacing w:val="65"/>
          <w:w w:val="150"/>
        </w:rPr>
        <w:t xml:space="preserve">   </w:t>
      </w:r>
      <w:r>
        <w:t>сокращению</w:t>
      </w:r>
      <w:r>
        <w:rPr>
          <w:spacing w:val="64"/>
          <w:w w:val="150"/>
        </w:rPr>
        <w:t xml:space="preserve">   </w:t>
      </w:r>
      <w:r>
        <w:t>безработицы.</w:t>
      </w:r>
      <w:r>
        <w:rPr>
          <w:spacing w:val="66"/>
          <w:w w:val="150"/>
        </w:rPr>
        <w:t xml:space="preserve">   </w:t>
      </w:r>
      <w:r>
        <w:t>Положение</w:t>
      </w:r>
      <w:r>
        <w:rPr>
          <w:spacing w:val="66"/>
          <w:w w:val="150"/>
        </w:rPr>
        <w:t xml:space="preserve">   </w:t>
      </w:r>
      <w:r>
        <w:t>бывших</w:t>
      </w:r>
      <w:r>
        <w:rPr>
          <w:spacing w:val="63"/>
          <w:w w:val="150"/>
        </w:rPr>
        <w:t xml:space="preserve">   </w:t>
      </w:r>
      <w:r>
        <w:rPr>
          <w:spacing w:val="-2"/>
        </w:rPr>
        <w:t>представителей</w:t>
      </w:r>
    </w:p>
    <w:p w:rsidR="005214F6" w:rsidRDefault="00EF0DB3">
      <w:pPr>
        <w:pStyle w:val="a3"/>
        <w:spacing w:before="2" w:line="357" w:lineRule="auto"/>
        <w:ind w:right="234" w:firstLine="0"/>
      </w:pPr>
      <w:r>
        <w:t>«эксплуататорских классов». Деревенский социум: кулаки, середняки и бедняки. Сельскохозяйственные коммуны, артели и ТОЗы.</w:t>
      </w:r>
    </w:p>
    <w:p w:rsidR="005214F6" w:rsidRDefault="00EF0DB3">
      <w:pPr>
        <w:pStyle w:val="a3"/>
        <w:spacing w:before="6"/>
        <w:ind w:left="944" w:firstLine="0"/>
      </w:pPr>
      <w:r>
        <w:t>Советский</w:t>
      </w:r>
      <w:r>
        <w:rPr>
          <w:spacing w:val="-7"/>
        </w:rPr>
        <w:t xml:space="preserve"> </w:t>
      </w:r>
      <w:r>
        <w:t>Союз</w:t>
      </w:r>
      <w:r>
        <w:rPr>
          <w:spacing w:val="-5"/>
        </w:rPr>
        <w:t xml:space="preserve"> </w:t>
      </w:r>
      <w:r>
        <w:t>в</w:t>
      </w:r>
      <w:r>
        <w:rPr>
          <w:spacing w:val="-7"/>
        </w:rPr>
        <w:t xml:space="preserve"> </w:t>
      </w:r>
      <w:r>
        <w:t>1929–1941</w:t>
      </w:r>
      <w:r>
        <w:rPr>
          <w:spacing w:val="-7"/>
        </w:rPr>
        <w:t xml:space="preserve"> </w:t>
      </w:r>
      <w:r>
        <w:rPr>
          <w:spacing w:val="-5"/>
        </w:rPr>
        <w:t>гг.</w:t>
      </w:r>
    </w:p>
    <w:p w:rsidR="005214F6" w:rsidRDefault="00EF0DB3">
      <w:pPr>
        <w:pStyle w:val="a3"/>
        <w:spacing w:before="158" w:line="360" w:lineRule="auto"/>
        <w:ind w:right="221"/>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w:t>
      </w:r>
      <w:r>
        <w:rPr>
          <w:spacing w:val="40"/>
        </w:rPr>
        <w:t xml:space="preserve"> </w:t>
      </w:r>
      <w:r>
        <w:t>введение карточной системы.</w:t>
      </w:r>
    </w:p>
    <w:p w:rsidR="005214F6" w:rsidRDefault="00EF0DB3">
      <w:pPr>
        <w:pStyle w:val="a3"/>
        <w:spacing w:line="362" w:lineRule="auto"/>
        <w:ind w:right="235"/>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5214F6" w:rsidRDefault="00EF0DB3">
      <w:pPr>
        <w:pStyle w:val="a3"/>
        <w:spacing w:line="360" w:lineRule="auto"/>
        <w:ind w:right="230"/>
      </w:pPr>
      <w:r>
        <w:t>Крупнейшие стройки первых пятилеток в центре и национальных республиках. Строительство</w:t>
      </w:r>
      <w:r>
        <w:rPr>
          <w:spacing w:val="-1"/>
        </w:rPr>
        <w:t xml:space="preserve"> </w:t>
      </w:r>
      <w:r>
        <w:t>Московского</w:t>
      </w:r>
      <w:r>
        <w:rPr>
          <w:spacing w:val="-1"/>
        </w:rPr>
        <w:t xml:space="preserve"> </w:t>
      </w:r>
      <w:r>
        <w:t>метрополитена. Создание новых</w:t>
      </w:r>
      <w:r>
        <w:rPr>
          <w:spacing w:val="-1"/>
        </w:rPr>
        <w:t xml:space="preserve"> </w:t>
      </w:r>
      <w:r>
        <w:t>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w:t>
      </w:r>
      <w:r>
        <w:rPr>
          <w:spacing w:val="40"/>
        </w:rPr>
        <w:t xml:space="preserve"> </w:t>
      </w:r>
      <w:r>
        <w:t>Ликвидация безработицы.</w:t>
      </w:r>
    </w:p>
    <w:p w:rsidR="005214F6" w:rsidRDefault="00EF0DB3">
      <w:pPr>
        <w:pStyle w:val="a3"/>
        <w:spacing w:line="360" w:lineRule="auto"/>
        <w:ind w:right="227"/>
      </w:pPr>
      <w:r>
        <w:t>Утверждение культа личности Сталина. Партийные органы как инструмент сталинской политики. Органы госбезопасности и их</w:t>
      </w:r>
      <w:r>
        <w:rPr>
          <w:spacing w:val="-4"/>
        </w:rPr>
        <w:t xml:space="preserve"> </w:t>
      </w:r>
      <w:r>
        <w:t>роль в</w:t>
      </w:r>
      <w:r>
        <w:rPr>
          <w:spacing w:val="-1"/>
        </w:rPr>
        <w:t xml:space="preserve"> </w:t>
      </w:r>
      <w:r>
        <w:t>поддержании диктатуры. Ужесточение цензуры. «История ВКП(б). Краткий курс». Усиление</w:t>
      </w:r>
      <w:r>
        <w:rPr>
          <w:spacing w:val="40"/>
        </w:rPr>
        <w:t xml:space="preserve"> </w:t>
      </w:r>
      <w:r>
        <w:t>идеологического контроля над обществом. Введение паспортной системы.</w:t>
      </w:r>
      <w:r>
        <w:rPr>
          <w:spacing w:val="40"/>
        </w:rPr>
        <w:t xml:space="preserve"> </w:t>
      </w:r>
      <w:r>
        <w:t>Массовые политические репрессии 1937–1938 гг. Результаты репрессий на уровне регионов</w:t>
      </w:r>
      <w:r>
        <w:rPr>
          <w:spacing w:val="80"/>
          <w:w w:val="150"/>
        </w:rPr>
        <w:t xml:space="preserve"> </w:t>
      </w:r>
      <w:r>
        <w:t>и</w:t>
      </w:r>
      <w:r>
        <w:rPr>
          <w:spacing w:val="80"/>
          <w:w w:val="150"/>
        </w:rPr>
        <w:t xml:space="preserve"> </w:t>
      </w:r>
      <w:r>
        <w:t>национальных</w:t>
      </w:r>
      <w:r>
        <w:rPr>
          <w:spacing w:val="80"/>
          <w:w w:val="150"/>
        </w:rPr>
        <w:t xml:space="preserve"> </w:t>
      </w:r>
      <w:r>
        <w:t>республик.</w:t>
      </w:r>
      <w:r>
        <w:rPr>
          <w:spacing w:val="80"/>
          <w:w w:val="150"/>
        </w:rPr>
        <w:t xml:space="preserve"> </w:t>
      </w:r>
      <w:r>
        <w:t>Репрессии</w:t>
      </w:r>
      <w:r>
        <w:rPr>
          <w:spacing w:val="80"/>
          <w:w w:val="150"/>
        </w:rPr>
        <w:t xml:space="preserve"> </w:t>
      </w:r>
      <w:r>
        <w:t>против</w:t>
      </w:r>
      <w:r>
        <w:rPr>
          <w:spacing w:val="80"/>
          <w:w w:val="150"/>
        </w:rPr>
        <w:t xml:space="preserve"> </w:t>
      </w:r>
      <w:r>
        <w:t>священнослужителей.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3" w:firstLine="0"/>
      </w:pPr>
      <w:r>
        <w:t>ГУЛАГ. Роль принудительного труда в осуществлении индустриализации и в освоении труднодоступных территорий.</w:t>
      </w:r>
    </w:p>
    <w:p w:rsidR="005214F6" w:rsidRDefault="00EF0DB3">
      <w:pPr>
        <w:pStyle w:val="a3"/>
        <w:spacing w:line="362" w:lineRule="auto"/>
        <w:ind w:right="224"/>
      </w:pPr>
      <w:r>
        <w:t>Советская социальная и национальная политика 1930-х гг. Пропаганда и реальные достижения. Конституция СССР 1936 г.</w:t>
      </w:r>
    </w:p>
    <w:p w:rsidR="005214F6" w:rsidRDefault="00EF0DB3">
      <w:pPr>
        <w:pStyle w:val="a3"/>
        <w:spacing w:line="320" w:lineRule="exact"/>
        <w:ind w:left="944" w:firstLine="0"/>
      </w:pPr>
      <w:r>
        <w:t>Культурное</w:t>
      </w:r>
      <w:r>
        <w:rPr>
          <w:spacing w:val="-9"/>
        </w:rPr>
        <w:t xml:space="preserve"> </w:t>
      </w:r>
      <w:r>
        <w:t>пространство</w:t>
      </w:r>
      <w:r>
        <w:rPr>
          <w:spacing w:val="-10"/>
        </w:rPr>
        <w:t xml:space="preserve"> </w:t>
      </w:r>
      <w:r>
        <w:t>советского</w:t>
      </w:r>
      <w:r>
        <w:rPr>
          <w:spacing w:val="-9"/>
        </w:rPr>
        <w:t xml:space="preserve"> </w:t>
      </w:r>
      <w:r>
        <w:t>общества</w:t>
      </w:r>
      <w:r>
        <w:rPr>
          <w:spacing w:val="-9"/>
        </w:rPr>
        <w:t xml:space="preserve"> </w:t>
      </w:r>
      <w:r>
        <w:t>в</w:t>
      </w:r>
      <w:r>
        <w:rPr>
          <w:spacing w:val="-10"/>
        </w:rPr>
        <w:t xml:space="preserve"> </w:t>
      </w:r>
      <w:r>
        <w:t>1920–1930-е</w:t>
      </w:r>
      <w:r>
        <w:rPr>
          <w:spacing w:val="-9"/>
        </w:rPr>
        <w:t xml:space="preserve"> </w:t>
      </w:r>
      <w:r>
        <w:rPr>
          <w:spacing w:val="-5"/>
        </w:rPr>
        <w:t>гг.</w:t>
      </w:r>
    </w:p>
    <w:p w:rsidR="005214F6" w:rsidRDefault="00EF0DB3">
      <w:pPr>
        <w:pStyle w:val="a3"/>
        <w:spacing w:before="151" w:line="362" w:lineRule="auto"/>
        <w:ind w:right="242"/>
      </w:pPr>
      <w:r>
        <w:t>Повседневная жизнь и общественные настроения в годы нэпа. Повышение общего уровня жизни. Нэпманы и отношение к ним в обществе.</w:t>
      </w:r>
    </w:p>
    <w:p w:rsidR="005214F6" w:rsidRDefault="00EF0DB3">
      <w:pPr>
        <w:pStyle w:val="a3"/>
        <w:spacing w:line="360" w:lineRule="auto"/>
        <w:ind w:right="238"/>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214F6" w:rsidRDefault="00EF0DB3">
      <w:pPr>
        <w:pStyle w:val="a3"/>
        <w:spacing w:line="360" w:lineRule="auto"/>
        <w:ind w:right="234"/>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5214F6" w:rsidRDefault="00EF0DB3">
      <w:pPr>
        <w:pStyle w:val="a3"/>
        <w:spacing w:line="360" w:lineRule="auto"/>
        <w:ind w:right="232"/>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5214F6" w:rsidRDefault="00EF0DB3">
      <w:pPr>
        <w:pStyle w:val="a3"/>
        <w:spacing w:line="360" w:lineRule="auto"/>
        <w:ind w:right="224"/>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w:t>
      </w:r>
      <w:r>
        <w:rPr>
          <w:spacing w:val="-7"/>
        </w:rPr>
        <w:t xml:space="preserve"> </w:t>
      </w:r>
      <w:r>
        <w:t>культуры.</w:t>
      </w:r>
      <w:r>
        <w:rPr>
          <w:spacing w:val="-4"/>
        </w:rPr>
        <w:t xml:space="preserve"> </w:t>
      </w:r>
      <w:r>
        <w:t>Социалистический</w:t>
      </w:r>
      <w:r>
        <w:rPr>
          <w:spacing w:val="-2"/>
        </w:rPr>
        <w:t xml:space="preserve"> </w:t>
      </w:r>
      <w:r>
        <w:t>реализм.</w:t>
      </w:r>
      <w:r>
        <w:rPr>
          <w:spacing w:val="-4"/>
        </w:rPr>
        <w:t xml:space="preserve"> </w:t>
      </w:r>
      <w:r>
        <w:t>Литература</w:t>
      </w:r>
      <w:r>
        <w:rPr>
          <w:spacing w:val="-6"/>
        </w:rPr>
        <w:t xml:space="preserve"> </w:t>
      </w:r>
      <w:r>
        <w:t>и</w:t>
      </w:r>
      <w:r>
        <w:rPr>
          <w:spacing w:val="-7"/>
        </w:rPr>
        <w:t xml:space="preserve"> </w:t>
      </w:r>
      <w:r>
        <w:t xml:space="preserve">кинематограф 1930-х </w:t>
      </w:r>
      <w:r>
        <w:rPr>
          <w:spacing w:val="-4"/>
        </w:rPr>
        <w:t>гг.</w:t>
      </w:r>
    </w:p>
    <w:p w:rsidR="005214F6" w:rsidRDefault="00EF0DB3">
      <w:pPr>
        <w:pStyle w:val="a3"/>
        <w:spacing w:line="360" w:lineRule="auto"/>
        <w:ind w:right="227"/>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5214F6" w:rsidRDefault="00EF0DB3">
      <w:pPr>
        <w:pStyle w:val="a3"/>
        <w:spacing w:line="360" w:lineRule="auto"/>
        <w:ind w:right="228"/>
      </w:pPr>
      <w:r>
        <w:t>Повседневность 1930-х</w:t>
      </w:r>
      <w:r>
        <w:rPr>
          <w:spacing w:val="-1"/>
        </w:rPr>
        <w:t xml:space="preserve"> </w:t>
      </w:r>
      <w:r>
        <w:t>гг. Снижение уровня доходов населения по сравнению с периодом нэпа. Деньги, карточки и очереди. Из деревни в город: последствия вынужденного</w:t>
      </w:r>
      <w:r>
        <w:rPr>
          <w:spacing w:val="79"/>
        </w:rPr>
        <w:t xml:space="preserve">  </w:t>
      </w:r>
      <w:r>
        <w:t>переселения</w:t>
      </w:r>
      <w:r>
        <w:rPr>
          <w:spacing w:val="79"/>
        </w:rPr>
        <w:t xml:space="preserve">  </w:t>
      </w:r>
      <w:r>
        <w:t>и</w:t>
      </w:r>
      <w:r>
        <w:rPr>
          <w:spacing w:val="79"/>
        </w:rPr>
        <w:t xml:space="preserve">  </w:t>
      </w:r>
      <w:r>
        <w:t>миграции</w:t>
      </w:r>
      <w:r>
        <w:rPr>
          <w:spacing w:val="45"/>
          <w:w w:val="150"/>
        </w:rPr>
        <w:t xml:space="preserve">  </w:t>
      </w:r>
      <w:r>
        <w:t>населения.</w:t>
      </w:r>
      <w:r>
        <w:rPr>
          <w:spacing w:val="45"/>
          <w:w w:val="150"/>
        </w:rPr>
        <w:t xml:space="preserve">  </w:t>
      </w:r>
      <w:r>
        <w:t>Жилищная</w:t>
      </w:r>
      <w:r>
        <w:rPr>
          <w:spacing w:val="45"/>
          <w:w w:val="150"/>
        </w:rPr>
        <w:t xml:space="preserve">  </w:t>
      </w:r>
      <w:r>
        <w:rPr>
          <w:spacing w:val="-2"/>
        </w:rPr>
        <w:t>проблема.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214F6" w:rsidRDefault="00EF0DB3">
      <w:pPr>
        <w:pStyle w:val="a3"/>
        <w:spacing w:before="2"/>
        <w:ind w:left="944" w:firstLine="0"/>
      </w:pPr>
      <w:r>
        <w:t>Внешняя</w:t>
      </w:r>
      <w:r>
        <w:rPr>
          <w:spacing w:val="-6"/>
        </w:rPr>
        <w:t xml:space="preserve"> </w:t>
      </w:r>
      <w:r>
        <w:t>политика</w:t>
      </w:r>
      <w:r>
        <w:rPr>
          <w:spacing w:val="-6"/>
        </w:rPr>
        <w:t xml:space="preserve"> </w:t>
      </w:r>
      <w:r>
        <w:t>СССР</w:t>
      </w:r>
      <w:r>
        <w:rPr>
          <w:spacing w:val="-8"/>
        </w:rPr>
        <w:t xml:space="preserve"> </w:t>
      </w:r>
      <w:r>
        <w:t>в</w:t>
      </w:r>
      <w:r>
        <w:rPr>
          <w:spacing w:val="-8"/>
        </w:rPr>
        <w:t xml:space="preserve"> </w:t>
      </w:r>
      <w:r>
        <w:t>1920–1930-е</w:t>
      </w:r>
      <w:r>
        <w:rPr>
          <w:spacing w:val="-2"/>
        </w:rPr>
        <w:t xml:space="preserve"> </w:t>
      </w:r>
      <w:r>
        <w:rPr>
          <w:spacing w:val="-5"/>
        </w:rPr>
        <w:t>гг.</w:t>
      </w:r>
    </w:p>
    <w:p w:rsidR="005214F6" w:rsidRDefault="00EF0DB3">
      <w:pPr>
        <w:pStyle w:val="a3"/>
        <w:spacing w:before="162" w:line="360" w:lineRule="auto"/>
        <w:ind w:right="237"/>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214F6" w:rsidRDefault="00EF0DB3">
      <w:pPr>
        <w:pStyle w:val="a3"/>
        <w:spacing w:line="360" w:lineRule="auto"/>
        <w:ind w:right="232"/>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214F6" w:rsidRDefault="00EF0DB3">
      <w:pPr>
        <w:pStyle w:val="a3"/>
        <w:spacing w:line="360" w:lineRule="auto"/>
        <w:ind w:right="227"/>
      </w:pPr>
      <w:r>
        <w:t>СССР накануне Великой Отечественной войны. Мюнхенский договор 1938 г.</w:t>
      </w:r>
      <w:r>
        <w:rPr>
          <w:spacing w:val="40"/>
        </w:rPr>
        <w:t xml:space="preserve"> </w:t>
      </w:r>
      <w:r>
        <w:t>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214F6" w:rsidRDefault="00EF0DB3">
      <w:pPr>
        <w:pStyle w:val="a3"/>
        <w:ind w:left="944" w:firstLine="0"/>
      </w:pPr>
      <w:r>
        <w:t>Наш</w:t>
      </w:r>
      <w:r>
        <w:rPr>
          <w:spacing w:val="-4"/>
        </w:rPr>
        <w:t xml:space="preserve"> </w:t>
      </w:r>
      <w:r>
        <w:t>край</w:t>
      </w:r>
      <w:r>
        <w:rPr>
          <w:spacing w:val="-5"/>
        </w:rPr>
        <w:t xml:space="preserve"> </w:t>
      </w:r>
      <w:r>
        <w:t>в</w:t>
      </w:r>
      <w:r>
        <w:rPr>
          <w:spacing w:val="-5"/>
        </w:rPr>
        <w:t xml:space="preserve"> </w:t>
      </w:r>
      <w:r>
        <w:t>1920–1930-е</w:t>
      </w:r>
      <w:r>
        <w:rPr>
          <w:spacing w:val="-5"/>
        </w:rPr>
        <w:t xml:space="preserve"> гг.</w:t>
      </w:r>
    </w:p>
    <w:p w:rsidR="005214F6" w:rsidRDefault="00EF0DB3">
      <w:pPr>
        <w:pStyle w:val="a3"/>
        <w:spacing w:before="163" w:line="357" w:lineRule="auto"/>
        <w:ind w:left="944" w:right="3687" w:firstLine="0"/>
      </w:pPr>
      <w:r>
        <w:t>Великая Отечественная война (1941–1945 гг.) Первый</w:t>
      </w:r>
      <w:r>
        <w:rPr>
          <w:spacing w:val="-6"/>
        </w:rPr>
        <w:t xml:space="preserve"> </w:t>
      </w:r>
      <w:r>
        <w:t>период</w:t>
      </w:r>
      <w:r>
        <w:rPr>
          <w:spacing w:val="-4"/>
        </w:rPr>
        <w:t xml:space="preserve"> </w:t>
      </w:r>
      <w:r>
        <w:t>войны</w:t>
      </w:r>
      <w:r>
        <w:rPr>
          <w:spacing w:val="-5"/>
        </w:rPr>
        <w:t xml:space="preserve"> </w:t>
      </w:r>
      <w:r>
        <w:t>(июнь</w:t>
      </w:r>
      <w:r>
        <w:rPr>
          <w:spacing w:val="-8"/>
        </w:rPr>
        <w:t xml:space="preserve"> </w:t>
      </w:r>
      <w:r>
        <w:t>1941</w:t>
      </w:r>
      <w:r>
        <w:rPr>
          <w:spacing w:val="-2"/>
        </w:rPr>
        <w:t xml:space="preserve"> </w:t>
      </w:r>
      <w:r>
        <w:t>–</w:t>
      </w:r>
      <w:r>
        <w:rPr>
          <w:spacing w:val="-4"/>
        </w:rPr>
        <w:t xml:space="preserve"> </w:t>
      </w:r>
      <w:r>
        <w:t>осень</w:t>
      </w:r>
      <w:r>
        <w:rPr>
          <w:spacing w:val="-8"/>
        </w:rPr>
        <w:t xml:space="preserve"> </w:t>
      </w:r>
      <w:r>
        <w:t>1942</w:t>
      </w:r>
      <w:r>
        <w:rPr>
          <w:spacing w:val="-5"/>
        </w:rPr>
        <w:t xml:space="preserve"> г.)</w:t>
      </w:r>
    </w:p>
    <w:p w:rsidR="005214F6" w:rsidRDefault="00EF0DB3">
      <w:pPr>
        <w:pStyle w:val="a3"/>
        <w:spacing w:before="5" w:line="360" w:lineRule="auto"/>
        <w:ind w:right="224"/>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w:t>
      </w:r>
      <w:r>
        <w:rPr>
          <w:spacing w:val="40"/>
        </w:rPr>
        <w:t xml:space="preserve"> </w:t>
      </w:r>
      <w:r>
        <w:t>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214F6" w:rsidRDefault="00EF0DB3">
      <w:pPr>
        <w:pStyle w:val="a3"/>
        <w:spacing w:before="4" w:line="357" w:lineRule="auto"/>
        <w:ind w:right="225"/>
      </w:pPr>
      <w:r>
        <w:t>Битва за Москву. Наступление гитлеровских войск: Москва на осадном положении.</w:t>
      </w:r>
      <w:r>
        <w:rPr>
          <w:spacing w:val="68"/>
        </w:rPr>
        <w:t xml:space="preserve">  </w:t>
      </w:r>
      <w:r>
        <w:t>Парад</w:t>
      </w:r>
      <w:r>
        <w:rPr>
          <w:spacing w:val="66"/>
        </w:rPr>
        <w:t xml:space="preserve">  </w:t>
      </w:r>
      <w:r>
        <w:t>7</w:t>
      </w:r>
      <w:r>
        <w:rPr>
          <w:spacing w:val="65"/>
        </w:rPr>
        <w:t xml:space="preserve">  </w:t>
      </w:r>
      <w:r>
        <w:t>ноября</w:t>
      </w:r>
      <w:r>
        <w:rPr>
          <w:spacing w:val="66"/>
        </w:rPr>
        <w:t xml:space="preserve">  </w:t>
      </w:r>
      <w:r>
        <w:t>1941</w:t>
      </w:r>
      <w:r>
        <w:rPr>
          <w:spacing w:val="68"/>
        </w:rPr>
        <w:t xml:space="preserve">  </w:t>
      </w:r>
      <w:r>
        <w:t>г.</w:t>
      </w:r>
      <w:r>
        <w:rPr>
          <w:spacing w:val="66"/>
        </w:rPr>
        <w:t xml:space="preserve">  </w:t>
      </w:r>
      <w:r>
        <w:t>на</w:t>
      </w:r>
      <w:r>
        <w:rPr>
          <w:spacing w:val="66"/>
        </w:rPr>
        <w:t xml:space="preserve">  </w:t>
      </w:r>
      <w:r>
        <w:t>Красной</w:t>
      </w:r>
      <w:r>
        <w:rPr>
          <w:spacing w:val="65"/>
        </w:rPr>
        <w:t xml:space="preserve">  </w:t>
      </w:r>
      <w:r>
        <w:t>площади.</w:t>
      </w:r>
      <w:r>
        <w:rPr>
          <w:spacing w:val="66"/>
        </w:rPr>
        <w:t xml:space="preserve">  </w:t>
      </w:r>
      <w:r>
        <w:t>Переход</w:t>
      </w:r>
      <w:r>
        <w:rPr>
          <w:spacing w:val="73"/>
        </w:rPr>
        <w:t xml:space="preserve">  </w:t>
      </w:r>
      <w:r>
        <w:rPr>
          <w:spacing w:val="-10"/>
        </w:rPr>
        <w:t>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firstLine="0"/>
      </w:pPr>
      <w:r>
        <w:t>контрнаступление и разгром немецкой группировки под Москвой. Наступательные операции</w:t>
      </w:r>
      <w:r>
        <w:rPr>
          <w:spacing w:val="-1"/>
        </w:rPr>
        <w:t xml:space="preserve"> </w:t>
      </w:r>
      <w:r>
        <w:t>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214F6" w:rsidRDefault="00EF0DB3">
      <w:pPr>
        <w:pStyle w:val="a3"/>
        <w:spacing w:before="3" w:line="357" w:lineRule="auto"/>
        <w:ind w:right="224"/>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214F6" w:rsidRDefault="00EF0DB3">
      <w:pPr>
        <w:pStyle w:val="a3"/>
        <w:spacing w:before="6" w:line="360" w:lineRule="auto"/>
        <w:ind w:right="232"/>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w:t>
      </w:r>
      <w:r>
        <w:rPr>
          <w:spacing w:val="-1"/>
        </w:rPr>
        <w:t xml:space="preserve"> </w:t>
      </w:r>
      <w:r>
        <w:t>людей</w:t>
      </w:r>
      <w:r>
        <w:rPr>
          <w:spacing w:val="-1"/>
        </w:rPr>
        <w:t xml:space="preserve"> </w:t>
      </w:r>
      <w:r>
        <w:t>в</w:t>
      </w:r>
      <w:r>
        <w:rPr>
          <w:spacing w:val="-2"/>
        </w:rPr>
        <w:t xml:space="preserve"> </w:t>
      </w:r>
      <w:r>
        <w:t>Германию. Разграбление и уничтожение культурных ценностей.</w:t>
      </w:r>
    </w:p>
    <w:p w:rsidR="005214F6" w:rsidRDefault="00EF0DB3">
      <w:pPr>
        <w:pStyle w:val="a3"/>
        <w:spacing w:before="2"/>
        <w:ind w:left="944" w:firstLine="0"/>
      </w:pPr>
      <w:r>
        <w:t>Начало</w:t>
      </w:r>
      <w:r>
        <w:rPr>
          <w:spacing w:val="51"/>
          <w:w w:val="150"/>
        </w:rPr>
        <w:t xml:space="preserve"> </w:t>
      </w:r>
      <w:r>
        <w:t>массового</w:t>
      </w:r>
      <w:r>
        <w:rPr>
          <w:spacing w:val="51"/>
          <w:w w:val="150"/>
        </w:rPr>
        <w:t xml:space="preserve"> </w:t>
      </w:r>
      <w:r>
        <w:t>сопротивления</w:t>
      </w:r>
      <w:r>
        <w:rPr>
          <w:spacing w:val="53"/>
          <w:w w:val="150"/>
        </w:rPr>
        <w:t xml:space="preserve"> </w:t>
      </w:r>
      <w:r>
        <w:t>врагу.</w:t>
      </w:r>
      <w:r>
        <w:rPr>
          <w:spacing w:val="53"/>
          <w:w w:val="150"/>
        </w:rPr>
        <w:t xml:space="preserve"> </w:t>
      </w:r>
      <w:r>
        <w:t>Восстания</w:t>
      </w:r>
      <w:r>
        <w:rPr>
          <w:spacing w:val="53"/>
          <w:w w:val="150"/>
        </w:rPr>
        <w:t xml:space="preserve"> </w:t>
      </w:r>
      <w:r>
        <w:t>в</w:t>
      </w:r>
      <w:r>
        <w:rPr>
          <w:spacing w:val="49"/>
          <w:w w:val="150"/>
        </w:rPr>
        <w:t xml:space="preserve"> </w:t>
      </w:r>
      <w:r>
        <w:t>нацистских</w:t>
      </w:r>
      <w:r>
        <w:rPr>
          <w:spacing w:val="47"/>
          <w:w w:val="150"/>
        </w:rPr>
        <w:t xml:space="preserve"> </w:t>
      </w:r>
      <w:r>
        <w:rPr>
          <w:spacing w:val="-2"/>
        </w:rPr>
        <w:t>лагерях.</w:t>
      </w:r>
    </w:p>
    <w:p w:rsidR="005214F6" w:rsidRDefault="00EF0DB3">
      <w:pPr>
        <w:pStyle w:val="a3"/>
        <w:spacing w:before="159"/>
        <w:ind w:firstLine="0"/>
      </w:pPr>
      <w:r>
        <w:t>Развертывание</w:t>
      </w:r>
      <w:r>
        <w:rPr>
          <w:spacing w:val="-16"/>
        </w:rPr>
        <w:t xml:space="preserve"> </w:t>
      </w:r>
      <w:r>
        <w:t>партизанского</w:t>
      </w:r>
      <w:r>
        <w:rPr>
          <w:spacing w:val="-17"/>
        </w:rPr>
        <w:t xml:space="preserve"> </w:t>
      </w:r>
      <w:r>
        <w:rPr>
          <w:spacing w:val="-2"/>
        </w:rPr>
        <w:t>движения.</w:t>
      </w:r>
    </w:p>
    <w:p w:rsidR="005214F6" w:rsidRDefault="00EF0DB3">
      <w:pPr>
        <w:pStyle w:val="a3"/>
        <w:spacing w:before="162"/>
        <w:ind w:left="944" w:firstLine="0"/>
      </w:pPr>
      <w:r>
        <w:t>Коренной</w:t>
      </w:r>
      <w:r>
        <w:rPr>
          <w:spacing w:val="-7"/>
        </w:rPr>
        <w:t xml:space="preserve"> </w:t>
      </w:r>
      <w:r>
        <w:t>перелом</w:t>
      </w:r>
      <w:r>
        <w:rPr>
          <w:spacing w:val="-5"/>
        </w:rPr>
        <w:t xml:space="preserve"> </w:t>
      </w:r>
      <w:r>
        <w:t>в</w:t>
      </w:r>
      <w:r>
        <w:rPr>
          <w:spacing w:val="-5"/>
        </w:rPr>
        <w:t xml:space="preserve"> </w:t>
      </w:r>
      <w:r>
        <w:t>ходе</w:t>
      </w:r>
      <w:r>
        <w:rPr>
          <w:spacing w:val="-6"/>
        </w:rPr>
        <w:t xml:space="preserve"> </w:t>
      </w:r>
      <w:r>
        <w:t>войны</w:t>
      </w:r>
      <w:r>
        <w:rPr>
          <w:spacing w:val="-7"/>
        </w:rPr>
        <w:t xml:space="preserve"> </w:t>
      </w:r>
      <w:r>
        <w:t>(осень</w:t>
      </w:r>
      <w:r>
        <w:rPr>
          <w:spacing w:val="-4"/>
        </w:rPr>
        <w:t xml:space="preserve"> </w:t>
      </w:r>
      <w:r>
        <w:t>1942–1943</w:t>
      </w:r>
      <w:r>
        <w:rPr>
          <w:spacing w:val="-6"/>
        </w:rPr>
        <w:t xml:space="preserve"> </w:t>
      </w:r>
      <w:r>
        <w:rPr>
          <w:spacing w:val="-4"/>
        </w:rPr>
        <w:t>гг.)</w:t>
      </w:r>
    </w:p>
    <w:p w:rsidR="005214F6" w:rsidRDefault="00EF0DB3">
      <w:pPr>
        <w:pStyle w:val="a3"/>
        <w:spacing w:before="158" w:line="360" w:lineRule="auto"/>
        <w:ind w:right="229"/>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214F6" w:rsidRDefault="00EF0DB3">
      <w:pPr>
        <w:pStyle w:val="a3"/>
        <w:spacing w:before="6" w:line="360" w:lineRule="auto"/>
        <w:ind w:right="224"/>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5214F6" w:rsidRDefault="00EF0DB3">
      <w:pPr>
        <w:pStyle w:val="a3"/>
        <w:spacing w:line="360" w:lineRule="auto"/>
        <w:ind w:right="224"/>
      </w:pPr>
      <w:r>
        <w:t>За линией фронта. Развертывание массового партизанского движения. Антифашистское подполье в крупных городах. Значение партизанской и</w:t>
      </w:r>
      <w:r>
        <w:rPr>
          <w:spacing w:val="40"/>
        </w:rPr>
        <w:t xml:space="preserve"> </w:t>
      </w:r>
      <w:r>
        <w:t>подпольной борьбы для победы над врагом.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214F6" w:rsidRDefault="00EF0DB3">
      <w:pPr>
        <w:pStyle w:val="a3"/>
        <w:ind w:left="944" w:firstLine="0"/>
      </w:pPr>
      <w:r>
        <w:t>Человек</w:t>
      </w:r>
      <w:r>
        <w:rPr>
          <w:spacing w:val="-6"/>
        </w:rPr>
        <w:t xml:space="preserve"> </w:t>
      </w:r>
      <w:r>
        <w:t>и</w:t>
      </w:r>
      <w:r>
        <w:rPr>
          <w:spacing w:val="-6"/>
        </w:rPr>
        <w:t xml:space="preserve"> </w:t>
      </w:r>
      <w:r>
        <w:t>война:</w:t>
      </w:r>
      <w:r>
        <w:rPr>
          <w:spacing w:val="-10"/>
        </w:rPr>
        <w:t xml:space="preserve"> </w:t>
      </w:r>
      <w:r>
        <w:t>единство</w:t>
      </w:r>
      <w:r>
        <w:rPr>
          <w:spacing w:val="-5"/>
        </w:rPr>
        <w:t xml:space="preserve"> </w:t>
      </w:r>
      <w:r>
        <w:t>фронта</w:t>
      </w:r>
      <w:r>
        <w:rPr>
          <w:spacing w:val="-5"/>
        </w:rPr>
        <w:t xml:space="preserve"> </w:t>
      </w:r>
      <w:r>
        <w:t>и</w:t>
      </w:r>
      <w:r>
        <w:rPr>
          <w:spacing w:val="-5"/>
        </w:rPr>
        <w:t xml:space="preserve"> </w:t>
      </w:r>
      <w:r>
        <w:rPr>
          <w:spacing w:val="-4"/>
        </w:rPr>
        <w:t>тыла.</w:t>
      </w:r>
    </w:p>
    <w:p w:rsidR="005214F6" w:rsidRDefault="00EF0DB3">
      <w:pPr>
        <w:pStyle w:val="a3"/>
        <w:spacing w:before="164" w:line="360" w:lineRule="auto"/>
        <w:ind w:right="224"/>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214F6" w:rsidRDefault="00EF0DB3">
      <w:pPr>
        <w:pStyle w:val="a3"/>
        <w:spacing w:line="360" w:lineRule="auto"/>
        <w:ind w:right="225"/>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214F6" w:rsidRDefault="00EF0DB3">
      <w:pPr>
        <w:pStyle w:val="a3"/>
        <w:spacing w:before="1" w:line="360" w:lineRule="auto"/>
        <w:ind w:right="222"/>
      </w:pPr>
      <w:r>
        <w:t>Культурное пространство</w:t>
      </w:r>
      <w:r>
        <w:rPr>
          <w:spacing w:val="-1"/>
        </w:rPr>
        <w:t xml:space="preserve"> </w:t>
      </w:r>
      <w:r>
        <w:t>в</w:t>
      </w:r>
      <w:r>
        <w:rPr>
          <w:spacing w:val="-3"/>
        </w:rPr>
        <w:t xml:space="preserve"> </w:t>
      </w:r>
      <w:r>
        <w:t>годы</w:t>
      </w:r>
      <w:r>
        <w:rPr>
          <w:spacing w:val="-1"/>
        </w:rPr>
        <w:t xml:space="preserve"> </w:t>
      </w:r>
      <w:r>
        <w:t>войны. Песня «Священная война» – призыв</w:t>
      </w:r>
      <w:r>
        <w:rPr>
          <w:spacing w:val="-2"/>
        </w:rPr>
        <w:t xml:space="preserve"> </w:t>
      </w:r>
      <w:r>
        <w:t>к сопротивлению врагу. Советские писатели, композиторы, художники, ученые в условиях</w:t>
      </w:r>
      <w:r>
        <w:rPr>
          <w:spacing w:val="-8"/>
        </w:rPr>
        <w:t xml:space="preserve"> </w:t>
      </w:r>
      <w:r>
        <w:t>войны. Песенное</w:t>
      </w:r>
      <w:r>
        <w:rPr>
          <w:spacing w:val="-3"/>
        </w:rPr>
        <w:t xml:space="preserve"> </w:t>
      </w:r>
      <w:r>
        <w:t>творчество</w:t>
      </w:r>
      <w:r>
        <w:rPr>
          <w:spacing w:val="-4"/>
        </w:rPr>
        <w:t xml:space="preserve"> </w:t>
      </w:r>
      <w:r>
        <w:t>и фольклор.</w:t>
      </w:r>
      <w:r>
        <w:rPr>
          <w:spacing w:val="-1"/>
        </w:rPr>
        <w:t xml:space="preserve"> </w:t>
      </w:r>
      <w:r>
        <w:t>Кино военных</w:t>
      </w:r>
      <w:r>
        <w:rPr>
          <w:spacing w:val="-8"/>
        </w:rPr>
        <w:t xml:space="preserve"> </w:t>
      </w:r>
      <w:r>
        <w:t>лет.</w:t>
      </w:r>
      <w:r>
        <w:rPr>
          <w:spacing w:val="-1"/>
        </w:rPr>
        <w:t xml:space="preserve"> </w:t>
      </w:r>
      <w:r>
        <w:t>Государство</w:t>
      </w:r>
      <w:r>
        <w:rPr>
          <w:spacing w:val="-4"/>
        </w:rPr>
        <w:t xml:space="preserve"> </w:t>
      </w:r>
      <w:r>
        <w:t>и Церковь в годы войны. Патриотическое служение представителей религиозных конфессий. Культурные и научные связи с союзниками.</w:t>
      </w:r>
    </w:p>
    <w:p w:rsidR="005214F6" w:rsidRDefault="00EF0DB3">
      <w:pPr>
        <w:pStyle w:val="a3"/>
        <w:spacing w:line="362" w:lineRule="auto"/>
        <w:ind w:right="233"/>
      </w:pPr>
      <w:r>
        <w:t>Победа СССР в Великой Отечественной войне. Окончание Второй мировой войны (1944 – сентябрь 1945 гг.)</w:t>
      </w:r>
    </w:p>
    <w:p w:rsidR="005214F6" w:rsidRDefault="00EF0DB3">
      <w:pPr>
        <w:pStyle w:val="a3"/>
        <w:spacing w:line="360" w:lineRule="auto"/>
        <w:ind w:right="228"/>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w:t>
      </w:r>
      <w:r>
        <w:rPr>
          <w:spacing w:val="40"/>
        </w:rPr>
        <w:t xml:space="preserve"> </w:t>
      </w:r>
      <w:r>
        <w:t>советских граждан в ходе войны и после ее окончания.</w:t>
      </w:r>
    </w:p>
    <w:p w:rsidR="005214F6" w:rsidRDefault="00EF0DB3">
      <w:pPr>
        <w:pStyle w:val="a3"/>
        <w:spacing w:line="360" w:lineRule="auto"/>
        <w:ind w:right="224"/>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w:t>
      </w:r>
      <w:r>
        <w:rPr>
          <w:spacing w:val="-2"/>
        </w:rPr>
        <w:t>Церкви.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jc w:val="right"/>
      </w:pPr>
      <w:r>
        <w:t>Открытие</w:t>
      </w:r>
      <w:r>
        <w:rPr>
          <w:spacing w:val="-1"/>
        </w:rPr>
        <w:t xml:space="preserve"> </w:t>
      </w:r>
      <w:r>
        <w:t>второго</w:t>
      </w:r>
      <w:r>
        <w:rPr>
          <w:spacing w:val="-2"/>
        </w:rPr>
        <w:t xml:space="preserve"> </w:t>
      </w:r>
      <w:r>
        <w:t>фронта</w:t>
      </w:r>
      <w:r>
        <w:rPr>
          <w:spacing w:val="-1"/>
        </w:rPr>
        <w:t xml:space="preserve"> </w:t>
      </w:r>
      <w:r>
        <w:t>в</w:t>
      </w:r>
      <w:r>
        <w:rPr>
          <w:spacing w:val="-4"/>
        </w:rPr>
        <w:t xml:space="preserve"> </w:t>
      </w:r>
      <w:r>
        <w:t>Европе. Ялтинская</w:t>
      </w:r>
      <w:r>
        <w:rPr>
          <w:spacing w:val="-1"/>
        </w:rPr>
        <w:t xml:space="preserve"> </w:t>
      </w:r>
      <w:r>
        <w:t>конференция</w:t>
      </w:r>
      <w:r>
        <w:rPr>
          <w:spacing w:val="-1"/>
        </w:rPr>
        <w:t xml:space="preserve"> </w:t>
      </w:r>
      <w:r>
        <w:t>1945</w:t>
      </w:r>
      <w:r>
        <w:rPr>
          <w:spacing w:val="-2"/>
        </w:rPr>
        <w:t xml:space="preserve"> </w:t>
      </w:r>
      <w:r>
        <w:t>г.:</w:t>
      </w:r>
      <w:r>
        <w:rPr>
          <w:spacing w:val="-6"/>
        </w:rPr>
        <w:t xml:space="preserve"> </w:t>
      </w:r>
      <w:r>
        <w:t>основные решения.</w:t>
      </w:r>
      <w:r>
        <w:rPr>
          <w:spacing w:val="40"/>
        </w:rPr>
        <w:t xml:space="preserve"> </w:t>
      </w:r>
      <w:r>
        <w:t>Потсдамская</w:t>
      </w:r>
      <w:r>
        <w:rPr>
          <w:spacing w:val="40"/>
        </w:rPr>
        <w:t xml:space="preserve"> </w:t>
      </w:r>
      <w:r>
        <w:t>конференция.</w:t>
      </w:r>
      <w:r>
        <w:rPr>
          <w:spacing w:val="40"/>
        </w:rPr>
        <w:t xml:space="preserve"> </w:t>
      </w:r>
      <w:r>
        <w:t>Судьба</w:t>
      </w:r>
      <w:r>
        <w:rPr>
          <w:spacing w:val="40"/>
        </w:rPr>
        <w:t xml:space="preserve"> </w:t>
      </w:r>
      <w:r>
        <w:t>послевоенной</w:t>
      </w:r>
      <w:r>
        <w:rPr>
          <w:spacing w:val="40"/>
        </w:rPr>
        <w:t xml:space="preserve"> </w:t>
      </w:r>
      <w:r>
        <w:t>Германии.</w:t>
      </w:r>
      <w:r>
        <w:rPr>
          <w:spacing w:val="40"/>
        </w:rPr>
        <w:t xml:space="preserve"> </w:t>
      </w:r>
      <w:r>
        <w:t>Политика</w:t>
      </w:r>
      <w:r>
        <w:rPr>
          <w:spacing w:val="80"/>
        </w:rPr>
        <w:t xml:space="preserve"> </w:t>
      </w:r>
      <w:r>
        <w:t>денацификации,</w:t>
      </w:r>
      <w:r>
        <w:rPr>
          <w:spacing w:val="-14"/>
        </w:rPr>
        <w:t xml:space="preserve"> </w:t>
      </w:r>
      <w:r>
        <w:t>демилитаризации,</w:t>
      </w:r>
      <w:r>
        <w:rPr>
          <w:spacing w:val="-14"/>
        </w:rPr>
        <w:t xml:space="preserve"> </w:t>
      </w:r>
      <w:r>
        <w:t>демонополизации,</w:t>
      </w:r>
      <w:r>
        <w:rPr>
          <w:spacing w:val="-13"/>
        </w:rPr>
        <w:t xml:space="preserve"> </w:t>
      </w:r>
      <w:r>
        <w:t>демократизации</w:t>
      </w:r>
      <w:r>
        <w:rPr>
          <w:spacing w:val="-15"/>
        </w:rPr>
        <w:t xml:space="preserve"> </w:t>
      </w:r>
      <w:r>
        <w:t>(четыре</w:t>
      </w:r>
      <w:r>
        <w:rPr>
          <w:spacing w:val="-11"/>
        </w:rPr>
        <w:t xml:space="preserve"> </w:t>
      </w:r>
      <w:r>
        <w:rPr>
          <w:spacing w:val="-2"/>
        </w:rPr>
        <w:t>«Д»).</w:t>
      </w:r>
    </w:p>
    <w:p w:rsidR="005214F6" w:rsidRDefault="00EF0DB3">
      <w:pPr>
        <w:pStyle w:val="a3"/>
        <w:spacing w:before="2" w:line="362" w:lineRule="auto"/>
        <w:ind w:right="231"/>
      </w:pPr>
      <w:r>
        <w:t>Советско-японская война 1945 г. Разгром Квантунской армии. Ядерные бомбардировки японских городов американской авиацией и их последствия.</w:t>
      </w:r>
    </w:p>
    <w:p w:rsidR="005214F6" w:rsidRDefault="00EF0DB3">
      <w:pPr>
        <w:pStyle w:val="a3"/>
        <w:spacing w:line="362" w:lineRule="auto"/>
        <w:ind w:right="229"/>
      </w:pPr>
      <w:r>
        <w:t>Создание ООН. Осуждение главных военных преступников. Нюрнбергский и Токийский судебные процессы.</w:t>
      </w:r>
    </w:p>
    <w:p w:rsidR="005214F6" w:rsidRDefault="00EF0DB3">
      <w:pPr>
        <w:pStyle w:val="a3"/>
        <w:spacing w:line="360" w:lineRule="auto"/>
        <w:ind w:right="239"/>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214F6" w:rsidRDefault="00EF0DB3">
      <w:pPr>
        <w:pStyle w:val="a3"/>
        <w:spacing w:line="362" w:lineRule="auto"/>
        <w:ind w:left="944" w:right="5416" w:firstLine="0"/>
        <w:jc w:val="left"/>
      </w:pPr>
      <w:r>
        <w:t>Наш</w:t>
      </w:r>
      <w:r>
        <w:rPr>
          <w:spacing w:val="-9"/>
        </w:rPr>
        <w:t xml:space="preserve"> </w:t>
      </w:r>
      <w:r>
        <w:t>край</w:t>
      </w:r>
      <w:r>
        <w:rPr>
          <w:spacing w:val="-11"/>
        </w:rPr>
        <w:t xml:space="preserve"> </w:t>
      </w:r>
      <w:r>
        <w:t>в</w:t>
      </w:r>
      <w:r>
        <w:rPr>
          <w:spacing w:val="-12"/>
        </w:rPr>
        <w:t xml:space="preserve"> </w:t>
      </w:r>
      <w:r>
        <w:t>1941–1945</w:t>
      </w:r>
      <w:r>
        <w:rPr>
          <w:spacing w:val="-11"/>
        </w:rPr>
        <w:t xml:space="preserve"> </w:t>
      </w:r>
      <w:r>
        <w:t xml:space="preserve">гг. </w:t>
      </w:r>
      <w:r>
        <w:rPr>
          <w:spacing w:val="-2"/>
        </w:rPr>
        <w:t>Обобщение.</w:t>
      </w:r>
    </w:p>
    <w:p w:rsidR="005214F6" w:rsidRDefault="00EF0DB3">
      <w:pPr>
        <w:pStyle w:val="a3"/>
        <w:spacing w:line="348" w:lineRule="auto"/>
        <w:ind w:left="944" w:right="5416" w:firstLine="0"/>
        <w:jc w:val="left"/>
      </w:pPr>
      <w:r>
        <w:t>Содержание</w:t>
      </w:r>
      <w:r>
        <w:rPr>
          <w:spacing w:val="-10"/>
        </w:rPr>
        <w:t xml:space="preserve"> </w:t>
      </w:r>
      <w:r>
        <w:t>обучения</w:t>
      </w:r>
      <w:r>
        <w:rPr>
          <w:spacing w:val="-10"/>
        </w:rPr>
        <w:t xml:space="preserve"> </w:t>
      </w:r>
      <w:r>
        <w:t>в</w:t>
      </w:r>
      <w:r>
        <w:rPr>
          <w:spacing w:val="-12"/>
        </w:rPr>
        <w:t xml:space="preserve"> </w:t>
      </w:r>
      <w:r>
        <w:t>11</w:t>
      </w:r>
      <w:r>
        <w:rPr>
          <w:spacing w:val="-11"/>
        </w:rPr>
        <w:t xml:space="preserve"> </w:t>
      </w:r>
      <w:r>
        <w:t>классе. Всеобщая история. 1945–2022 гг.</w:t>
      </w:r>
    </w:p>
    <w:p w:rsidR="005214F6" w:rsidRDefault="00EF0DB3">
      <w:pPr>
        <w:pStyle w:val="a3"/>
        <w:spacing w:line="360" w:lineRule="auto"/>
        <w:ind w:right="226"/>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5214F6" w:rsidRDefault="00EF0DB3">
      <w:pPr>
        <w:pStyle w:val="a3"/>
        <w:spacing w:line="357" w:lineRule="auto"/>
        <w:ind w:left="944" w:right="238" w:firstLine="0"/>
      </w:pPr>
      <w:r>
        <w:t>Страны Северной Америки и Европы во второй половине ХХ – начале XXI в. От</w:t>
      </w:r>
      <w:r>
        <w:rPr>
          <w:spacing w:val="22"/>
        </w:rPr>
        <w:t xml:space="preserve"> </w:t>
      </w:r>
      <w:r>
        <w:t>мира</w:t>
      </w:r>
      <w:r>
        <w:rPr>
          <w:spacing w:val="24"/>
        </w:rPr>
        <w:t xml:space="preserve"> </w:t>
      </w:r>
      <w:r>
        <w:t>к</w:t>
      </w:r>
      <w:r>
        <w:rPr>
          <w:spacing w:val="22"/>
        </w:rPr>
        <w:t xml:space="preserve"> </w:t>
      </w:r>
      <w:r>
        <w:t>холодной</w:t>
      </w:r>
      <w:r>
        <w:rPr>
          <w:spacing w:val="24"/>
        </w:rPr>
        <w:t xml:space="preserve"> </w:t>
      </w:r>
      <w:r>
        <w:t>войне.</w:t>
      </w:r>
      <w:r>
        <w:rPr>
          <w:spacing w:val="25"/>
        </w:rPr>
        <w:t xml:space="preserve"> </w:t>
      </w:r>
      <w:r>
        <w:t>Речь</w:t>
      </w:r>
      <w:r>
        <w:rPr>
          <w:spacing w:val="21"/>
        </w:rPr>
        <w:t xml:space="preserve"> </w:t>
      </w:r>
      <w:r>
        <w:t>У.</w:t>
      </w:r>
      <w:r>
        <w:rPr>
          <w:spacing w:val="25"/>
        </w:rPr>
        <w:t xml:space="preserve"> </w:t>
      </w:r>
      <w:r>
        <w:t>Черчилля</w:t>
      </w:r>
      <w:r>
        <w:rPr>
          <w:spacing w:val="26"/>
        </w:rPr>
        <w:t xml:space="preserve"> </w:t>
      </w:r>
      <w:r>
        <w:t>в</w:t>
      </w:r>
      <w:r>
        <w:rPr>
          <w:spacing w:val="21"/>
        </w:rPr>
        <w:t xml:space="preserve"> </w:t>
      </w:r>
      <w:r>
        <w:t>Фултоне.</w:t>
      </w:r>
      <w:r>
        <w:rPr>
          <w:spacing w:val="25"/>
        </w:rPr>
        <w:t xml:space="preserve"> </w:t>
      </w:r>
      <w:r>
        <w:t>Доктрина</w:t>
      </w:r>
      <w:r>
        <w:rPr>
          <w:spacing w:val="24"/>
        </w:rPr>
        <w:t xml:space="preserve"> </w:t>
      </w:r>
      <w:r>
        <w:rPr>
          <w:spacing w:val="-2"/>
        </w:rPr>
        <w:t>Трумэна.</w:t>
      </w:r>
    </w:p>
    <w:p w:rsidR="005214F6" w:rsidRDefault="00EF0DB3">
      <w:pPr>
        <w:pStyle w:val="a3"/>
        <w:spacing w:before="6" w:line="360" w:lineRule="auto"/>
        <w:ind w:right="237" w:firstLine="0"/>
      </w:pPr>
      <w:r>
        <w:t>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214F6" w:rsidRDefault="00EF0DB3">
      <w:pPr>
        <w:pStyle w:val="a3"/>
        <w:spacing w:before="1" w:line="360" w:lineRule="auto"/>
        <w:ind w:right="230"/>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w:t>
      </w:r>
      <w:r>
        <w:rPr>
          <w:spacing w:val="-2"/>
        </w:rPr>
        <w:t xml:space="preserve"> </w:t>
      </w:r>
      <w:r>
        <w:t>ХХ –</w:t>
      </w:r>
      <w:r>
        <w:rPr>
          <w:spacing w:val="-2"/>
        </w:rPr>
        <w:t xml:space="preserve"> </w:t>
      </w:r>
      <w:r>
        <w:t>начале</w:t>
      </w:r>
      <w:r>
        <w:rPr>
          <w:spacing w:val="-2"/>
        </w:rPr>
        <w:t xml:space="preserve"> </w:t>
      </w:r>
      <w:r>
        <w:t>XXI</w:t>
      </w:r>
      <w:r>
        <w:rPr>
          <w:spacing w:val="-4"/>
        </w:rPr>
        <w:t xml:space="preserve"> </w:t>
      </w:r>
      <w:r>
        <w:t>в. Развитие</w:t>
      </w:r>
      <w:r>
        <w:rPr>
          <w:spacing w:val="-2"/>
        </w:rPr>
        <w:t xml:space="preserve"> </w:t>
      </w:r>
      <w:r>
        <w:t>отношений</w:t>
      </w:r>
      <w:r>
        <w:rPr>
          <w:spacing w:val="-3"/>
        </w:rPr>
        <w:t xml:space="preserve"> </w:t>
      </w:r>
      <w:r>
        <w:t>с</w:t>
      </w:r>
      <w:r>
        <w:rPr>
          <w:spacing w:val="-2"/>
        </w:rPr>
        <w:t xml:space="preserve"> </w:t>
      </w:r>
      <w:r>
        <w:t>СССР, Российской</w:t>
      </w:r>
      <w:r>
        <w:rPr>
          <w:spacing w:val="-3"/>
        </w:rPr>
        <w:t xml:space="preserve"> </w:t>
      </w:r>
      <w:r>
        <w:t>Федерацией.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w:t>
      </w:r>
      <w:r>
        <w:rPr>
          <w:spacing w:val="30"/>
        </w:rPr>
        <w:t xml:space="preserve"> </w:t>
      </w:r>
      <w:r>
        <w:t>интеграции</w:t>
      </w:r>
      <w:r>
        <w:rPr>
          <w:spacing w:val="30"/>
        </w:rPr>
        <w:t xml:space="preserve"> </w:t>
      </w:r>
      <w:r>
        <w:t>(ЕЭС).</w:t>
      </w:r>
      <w:r>
        <w:rPr>
          <w:spacing w:val="33"/>
        </w:rPr>
        <w:t xml:space="preserve"> </w:t>
      </w:r>
      <w:r>
        <w:t>«Бурные шестидесятые».</w:t>
      </w:r>
    </w:p>
    <w:p w:rsidR="005214F6" w:rsidRDefault="00EF0DB3">
      <w:pPr>
        <w:pStyle w:val="a3"/>
        <w:spacing w:line="362" w:lineRule="auto"/>
        <w:ind w:right="218" w:firstLine="0"/>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214F6" w:rsidRDefault="00EF0DB3">
      <w:pPr>
        <w:pStyle w:val="a3"/>
        <w:spacing w:line="360" w:lineRule="auto"/>
        <w:ind w:right="223"/>
      </w:pPr>
      <w:r>
        <w:t>Страны Центральной и Восточной Европы во второй половине ХХ – начале XXI в. Революции второй половины 1940-х гг. и установление коммунистических режимов. СЭВ</w:t>
      </w:r>
      <w:r>
        <w:rPr>
          <w:spacing w:val="-1"/>
        </w:rPr>
        <w:t xml:space="preserve"> </w:t>
      </w:r>
      <w:r>
        <w:t>и ОВД. Достижения и проблемы социалистического развития в 1950- е гг. Выступления в</w:t>
      </w:r>
      <w:r>
        <w:rPr>
          <w:spacing w:val="-1"/>
        </w:rPr>
        <w:t xml:space="preserve"> </w:t>
      </w:r>
      <w:r>
        <w:t>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w:t>
      </w:r>
      <w:r>
        <w:rPr>
          <w:spacing w:val="-1"/>
        </w:rPr>
        <w:t xml:space="preserve"> </w:t>
      </w:r>
      <w:r>
        <w:t>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214F6" w:rsidRDefault="00EF0DB3">
      <w:pPr>
        <w:pStyle w:val="a3"/>
        <w:spacing w:line="362" w:lineRule="auto"/>
        <w:ind w:right="226"/>
      </w:pPr>
      <w:r>
        <w:t>Страны Азии, Африки во второй половине ХХ – начале XXI вв.: проблемы и пути модернизации.</w:t>
      </w:r>
    </w:p>
    <w:p w:rsidR="005214F6" w:rsidRDefault="00EF0DB3">
      <w:pPr>
        <w:pStyle w:val="a3"/>
        <w:spacing w:line="315" w:lineRule="exact"/>
        <w:ind w:left="944" w:firstLine="0"/>
      </w:pPr>
      <w:r>
        <w:t>Обретение</w:t>
      </w:r>
      <w:r>
        <w:rPr>
          <w:spacing w:val="-7"/>
        </w:rPr>
        <w:t xml:space="preserve"> </w:t>
      </w:r>
      <w:r>
        <w:t>независимости</w:t>
      </w:r>
      <w:r>
        <w:rPr>
          <w:spacing w:val="-8"/>
        </w:rPr>
        <w:t xml:space="preserve"> </w:t>
      </w:r>
      <w:r>
        <w:t>и</w:t>
      </w:r>
      <w:r>
        <w:rPr>
          <w:spacing w:val="-8"/>
        </w:rPr>
        <w:t xml:space="preserve"> </w:t>
      </w:r>
      <w:r>
        <w:t>выбор</w:t>
      </w:r>
      <w:r>
        <w:rPr>
          <w:spacing w:val="-8"/>
        </w:rPr>
        <w:t xml:space="preserve"> </w:t>
      </w:r>
      <w:r>
        <w:t>путей</w:t>
      </w:r>
      <w:r>
        <w:rPr>
          <w:spacing w:val="-8"/>
        </w:rPr>
        <w:t xml:space="preserve"> </w:t>
      </w:r>
      <w:r>
        <w:t>развития</w:t>
      </w:r>
      <w:r>
        <w:rPr>
          <w:spacing w:val="-7"/>
        </w:rPr>
        <w:t xml:space="preserve"> </w:t>
      </w:r>
      <w:r>
        <w:t>странами</w:t>
      </w:r>
      <w:r>
        <w:rPr>
          <w:spacing w:val="-3"/>
        </w:rPr>
        <w:t xml:space="preserve"> </w:t>
      </w:r>
      <w:r>
        <w:t>Азии</w:t>
      </w:r>
      <w:r>
        <w:rPr>
          <w:spacing w:val="-8"/>
        </w:rPr>
        <w:t xml:space="preserve"> </w:t>
      </w:r>
      <w:r>
        <w:t>и</w:t>
      </w:r>
      <w:r>
        <w:rPr>
          <w:spacing w:val="-8"/>
        </w:rPr>
        <w:t xml:space="preserve"> </w:t>
      </w:r>
      <w:r>
        <w:rPr>
          <w:spacing w:val="-2"/>
        </w:rPr>
        <w:t>Африки.</w:t>
      </w:r>
    </w:p>
    <w:p w:rsidR="005214F6" w:rsidRDefault="00EF0DB3">
      <w:pPr>
        <w:pStyle w:val="a3"/>
        <w:spacing w:before="157" w:line="360" w:lineRule="auto"/>
        <w:ind w:right="229"/>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214F6" w:rsidRDefault="00EF0DB3">
      <w:pPr>
        <w:pStyle w:val="a3"/>
        <w:spacing w:line="321" w:lineRule="exact"/>
        <w:ind w:left="944" w:firstLine="0"/>
      </w:pPr>
      <w:r>
        <w:t>Успехи</w:t>
      </w:r>
      <w:r>
        <w:rPr>
          <w:spacing w:val="11"/>
        </w:rPr>
        <w:t xml:space="preserve"> </w:t>
      </w:r>
      <w:r>
        <w:t>модернизации.</w:t>
      </w:r>
      <w:r>
        <w:rPr>
          <w:spacing w:val="14"/>
        </w:rPr>
        <w:t xml:space="preserve"> </w:t>
      </w:r>
      <w:r>
        <w:t>Япония</w:t>
      </w:r>
      <w:r>
        <w:rPr>
          <w:spacing w:val="13"/>
        </w:rPr>
        <w:t xml:space="preserve"> </w:t>
      </w:r>
      <w:r>
        <w:t>после</w:t>
      </w:r>
      <w:r>
        <w:rPr>
          <w:spacing w:val="14"/>
        </w:rPr>
        <w:t xml:space="preserve"> </w:t>
      </w:r>
      <w:r>
        <w:t>Второй</w:t>
      </w:r>
      <w:r>
        <w:rPr>
          <w:spacing w:val="12"/>
        </w:rPr>
        <w:t xml:space="preserve"> </w:t>
      </w:r>
      <w:r>
        <w:t>мировой</w:t>
      </w:r>
      <w:r>
        <w:rPr>
          <w:spacing w:val="12"/>
        </w:rPr>
        <w:t xml:space="preserve"> </w:t>
      </w:r>
      <w:r>
        <w:t>войны:</w:t>
      </w:r>
      <w:r>
        <w:rPr>
          <w:spacing w:val="7"/>
        </w:rPr>
        <w:t xml:space="preserve"> </w:t>
      </w:r>
      <w:r>
        <w:t>от</w:t>
      </w:r>
      <w:r>
        <w:rPr>
          <w:spacing w:val="11"/>
        </w:rPr>
        <w:t xml:space="preserve"> </w:t>
      </w:r>
      <w:r>
        <w:t>поражения</w:t>
      </w:r>
      <w:r>
        <w:rPr>
          <w:spacing w:val="23"/>
        </w:rPr>
        <w:t xml:space="preserve"> </w:t>
      </w:r>
      <w:r>
        <w:rPr>
          <w:spacing w:val="-12"/>
        </w:rPr>
        <w:t>к</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1" w:firstLine="0"/>
      </w:pPr>
      <w:r>
        <w:t>лидерству. Восстановление суверенитета страны. Японское «экономическое чудо». Новые индустриальные страны (Сингапур, Южная Корея).</w:t>
      </w:r>
    </w:p>
    <w:p w:rsidR="005214F6" w:rsidRDefault="00EF0DB3">
      <w:pPr>
        <w:pStyle w:val="a3"/>
        <w:spacing w:line="360" w:lineRule="auto"/>
        <w:ind w:right="229"/>
      </w:pPr>
      <w:r>
        <w:t xml:space="preserve">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w:t>
      </w:r>
      <w:r>
        <w:rPr>
          <w:spacing w:val="-4"/>
        </w:rPr>
        <w:t>сил.</w:t>
      </w:r>
    </w:p>
    <w:p w:rsidR="005214F6" w:rsidRDefault="00EF0DB3">
      <w:pPr>
        <w:pStyle w:val="a3"/>
        <w:spacing w:line="360" w:lineRule="auto"/>
        <w:ind w:right="227"/>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5214F6" w:rsidRDefault="00EF0DB3">
      <w:pPr>
        <w:pStyle w:val="a3"/>
        <w:spacing w:line="360" w:lineRule="auto"/>
        <w:ind w:right="236"/>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w:t>
      </w:r>
    </w:p>
    <w:p w:rsidR="005214F6" w:rsidRDefault="00EF0DB3">
      <w:pPr>
        <w:pStyle w:val="a3"/>
        <w:spacing w:line="320" w:lineRule="exact"/>
        <w:ind w:left="944" w:firstLine="0"/>
      </w:pPr>
      <w:r>
        <w:t>Страны</w:t>
      </w:r>
      <w:r>
        <w:rPr>
          <w:spacing w:val="-8"/>
        </w:rPr>
        <w:t xml:space="preserve"> </w:t>
      </w:r>
      <w:r>
        <w:t>Латинской</w:t>
      </w:r>
      <w:r>
        <w:rPr>
          <w:spacing w:val="-3"/>
        </w:rPr>
        <w:t xml:space="preserve"> </w:t>
      </w:r>
      <w:r>
        <w:t>Америки</w:t>
      </w:r>
      <w:r>
        <w:rPr>
          <w:spacing w:val="-8"/>
        </w:rPr>
        <w:t xml:space="preserve"> </w:t>
      </w:r>
      <w:r>
        <w:t>во</w:t>
      </w:r>
      <w:r>
        <w:rPr>
          <w:spacing w:val="-7"/>
        </w:rPr>
        <w:t xml:space="preserve"> </w:t>
      </w:r>
      <w:r>
        <w:t>второй</w:t>
      </w:r>
      <w:r>
        <w:rPr>
          <w:spacing w:val="-8"/>
        </w:rPr>
        <w:t xml:space="preserve"> </w:t>
      </w:r>
      <w:r>
        <w:t>половине</w:t>
      </w:r>
      <w:r>
        <w:rPr>
          <w:spacing w:val="-6"/>
        </w:rPr>
        <w:t xml:space="preserve"> </w:t>
      </w:r>
      <w:r>
        <w:t>ХХ –</w:t>
      </w:r>
      <w:r>
        <w:rPr>
          <w:spacing w:val="-7"/>
        </w:rPr>
        <w:t xml:space="preserve"> </w:t>
      </w:r>
      <w:r>
        <w:t>начале</w:t>
      </w:r>
      <w:r>
        <w:rPr>
          <w:spacing w:val="-6"/>
        </w:rPr>
        <w:t xml:space="preserve"> </w:t>
      </w:r>
      <w:r>
        <w:t>XXI</w:t>
      </w:r>
      <w:r>
        <w:rPr>
          <w:spacing w:val="-7"/>
        </w:rPr>
        <w:t xml:space="preserve"> </w:t>
      </w:r>
      <w:r>
        <w:rPr>
          <w:spacing w:val="-5"/>
        </w:rPr>
        <w:t>вв.</w:t>
      </w:r>
    </w:p>
    <w:p w:rsidR="005214F6" w:rsidRDefault="00EF0DB3">
      <w:pPr>
        <w:pStyle w:val="a3"/>
        <w:spacing w:before="161" w:line="360" w:lineRule="auto"/>
        <w:ind w:right="224"/>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w:t>
      </w:r>
      <w:r>
        <w:rPr>
          <w:spacing w:val="-1"/>
        </w:rPr>
        <w:t xml:space="preserve"> </w:t>
      </w:r>
      <w:r>
        <w:t>в</w:t>
      </w:r>
      <w:r>
        <w:rPr>
          <w:spacing w:val="-3"/>
        </w:rPr>
        <w:t xml:space="preserve"> </w:t>
      </w:r>
      <w:r>
        <w:t>странах</w:t>
      </w:r>
      <w:r>
        <w:rPr>
          <w:spacing w:val="-6"/>
        </w:rPr>
        <w:t xml:space="preserve"> </w:t>
      </w:r>
      <w:r>
        <w:t>Латинской Америки. Революции</w:t>
      </w:r>
      <w:r>
        <w:rPr>
          <w:spacing w:val="-2"/>
        </w:rPr>
        <w:t xml:space="preserve"> </w:t>
      </w:r>
      <w:r>
        <w:t>конца</w:t>
      </w:r>
      <w:r>
        <w:rPr>
          <w:spacing w:val="-1"/>
        </w:rPr>
        <w:t xml:space="preserve"> </w:t>
      </w:r>
      <w:r>
        <w:t>1960-х</w:t>
      </w:r>
      <w:r>
        <w:rPr>
          <w:spacing w:val="-1"/>
        </w:rPr>
        <w:t xml:space="preserve"> </w:t>
      </w:r>
      <w:r>
        <w:t>–</w:t>
      </w:r>
      <w:r>
        <w:rPr>
          <w:spacing w:val="-1"/>
        </w:rPr>
        <w:t xml:space="preserve"> </w:t>
      </w:r>
      <w:r>
        <w:t>1970-х</w:t>
      </w:r>
      <w:r>
        <w:rPr>
          <w:spacing w:val="-6"/>
        </w:rPr>
        <w:t xml:space="preserve"> </w:t>
      </w:r>
      <w:r>
        <w:t>гг. (Перу, Чили, Никарагуа). «Левый поворот» в конце ХХ в.</w:t>
      </w:r>
    </w:p>
    <w:p w:rsidR="005214F6" w:rsidRDefault="00EF0DB3">
      <w:pPr>
        <w:pStyle w:val="a3"/>
        <w:spacing w:before="1" w:line="360" w:lineRule="auto"/>
        <w:ind w:right="222"/>
      </w:pPr>
      <w: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214F6" w:rsidRDefault="00EF0DB3">
      <w:pPr>
        <w:pStyle w:val="a3"/>
        <w:spacing w:before="2" w:line="357" w:lineRule="auto"/>
        <w:ind w:right="224"/>
      </w:pPr>
      <w:r>
        <w:t>Разрядка международной напряженности в конце 1960-х – первой половине 1970-х</w:t>
      </w:r>
      <w:r>
        <w:rPr>
          <w:spacing w:val="60"/>
        </w:rPr>
        <w:t xml:space="preserve"> </w:t>
      </w:r>
      <w:r>
        <w:t>гг.</w:t>
      </w:r>
      <w:r>
        <w:rPr>
          <w:spacing w:val="67"/>
        </w:rPr>
        <w:t xml:space="preserve"> </w:t>
      </w:r>
      <w:r>
        <w:t>Договор</w:t>
      </w:r>
      <w:r>
        <w:rPr>
          <w:spacing w:val="65"/>
        </w:rPr>
        <w:t xml:space="preserve"> </w:t>
      </w:r>
      <w:r>
        <w:t>о</w:t>
      </w:r>
      <w:r>
        <w:rPr>
          <w:spacing w:val="66"/>
        </w:rPr>
        <w:t xml:space="preserve"> </w:t>
      </w:r>
      <w:r>
        <w:t>запрещении</w:t>
      </w:r>
      <w:r>
        <w:rPr>
          <w:spacing w:val="65"/>
        </w:rPr>
        <w:t xml:space="preserve"> </w:t>
      </w:r>
      <w:r>
        <w:t>ядерных</w:t>
      </w:r>
      <w:r>
        <w:rPr>
          <w:spacing w:val="60"/>
        </w:rPr>
        <w:t xml:space="preserve"> </w:t>
      </w:r>
      <w:r>
        <w:t>испытаний</w:t>
      </w:r>
      <w:r>
        <w:rPr>
          <w:spacing w:val="66"/>
        </w:rPr>
        <w:t xml:space="preserve"> </w:t>
      </w:r>
      <w:r>
        <w:t>в</w:t>
      </w:r>
      <w:r>
        <w:rPr>
          <w:spacing w:val="63"/>
        </w:rPr>
        <w:t xml:space="preserve"> </w:t>
      </w:r>
      <w:r>
        <w:t>трех</w:t>
      </w:r>
      <w:r>
        <w:rPr>
          <w:spacing w:val="61"/>
        </w:rPr>
        <w:t xml:space="preserve"> </w:t>
      </w:r>
      <w:r>
        <w:t>средах.</w:t>
      </w:r>
      <w:r>
        <w:rPr>
          <w:spacing w:val="67"/>
        </w:rPr>
        <w:t xml:space="preserve"> </w:t>
      </w:r>
      <w:r>
        <w:t>Договор</w:t>
      </w:r>
      <w:r>
        <w:rPr>
          <w:spacing w:val="76"/>
        </w:rPr>
        <w:t xml:space="preserve"> </w:t>
      </w:r>
      <w:r>
        <w:rPr>
          <w:spacing w:val="-10"/>
        </w:rPr>
        <w:t>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214F6" w:rsidRDefault="00EF0DB3">
      <w:pPr>
        <w:pStyle w:val="a3"/>
        <w:spacing w:line="360" w:lineRule="auto"/>
        <w:ind w:right="224"/>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w:t>
      </w:r>
      <w:r>
        <w:rPr>
          <w:spacing w:val="-1"/>
        </w:rPr>
        <w:t xml:space="preserve"> </w:t>
      </w:r>
      <w:r>
        <w:t>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214F6" w:rsidRDefault="00EF0DB3">
      <w:pPr>
        <w:pStyle w:val="a3"/>
        <w:spacing w:before="3" w:line="360" w:lineRule="auto"/>
        <w:ind w:right="219"/>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214F6" w:rsidRDefault="00EF0DB3">
      <w:pPr>
        <w:pStyle w:val="a3"/>
        <w:spacing w:before="2"/>
        <w:ind w:left="944" w:firstLine="0"/>
      </w:pPr>
      <w:r>
        <w:t>Развитие</w:t>
      </w:r>
      <w:r>
        <w:rPr>
          <w:spacing w:val="-6"/>
        </w:rPr>
        <w:t xml:space="preserve"> </w:t>
      </w:r>
      <w:r>
        <w:t>науки</w:t>
      </w:r>
      <w:r>
        <w:rPr>
          <w:spacing w:val="-6"/>
        </w:rPr>
        <w:t xml:space="preserve"> </w:t>
      </w:r>
      <w:r>
        <w:t>и</w:t>
      </w:r>
      <w:r>
        <w:rPr>
          <w:spacing w:val="-7"/>
        </w:rPr>
        <w:t xml:space="preserve"> </w:t>
      </w:r>
      <w:r>
        <w:t>культуры</w:t>
      </w:r>
      <w:r>
        <w:rPr>
          <w:spacing w:val="-6"/>
        </w:rPr>
        <w:t xml:space="preserve"> </w:t>
      </w:r>
      <w:r>
        <w:t>во</w:t>
      </w:r>
      <w:r>
        <w:rPr>
          <w:spacing w:val="-7"/>
        </w:rPr>
        <w:t xml:space="preserve"> </w:t>
      </w:r>
      <w:r>
        <w:t>второй</w:t>
      </w:r>
      <w:r>
        <w:rPr>
          <w:spacing w:val="-6"/>
        </w:rPr>
        <w:t xml:space="preserve"> </w:t>
      </w:r>
      <w:r>
        <w:t>половине</w:t>
      </w:r>
      <w:r>
        <w:rPr>
          <w:spacing w:val="-6"/>
        </w:rPr>
        <w:t xml:space="preserve"> </w:t>
      </w:r>
      <w:r>
        <w:t>ХХ</w:t>
      </w:r>
      <w:r>
        <w:rPr>
          <w:spacing w:val="1"/>
        </w:rPr>
        <w:t xml:space="preserve"> </w:t>
      </w:r>
      <w:r>
        <w:t>–</w:t>
      </w:r>
      <w:r>
        <w:rPr>
          <w:spacing w:val="-6"/>
        </w:rPr>
        <w:t xml:space="preserve"> </w:t>
      </w:r>
      <w:r>
        <w:t>начале</w:t>
      </w:r>
      <w:r>
        <w:rPr>
          <w:spacing w:val="-5"/>
        </w:rPr>
        <w:t xml:space="preserve"> </w:t>
      </w:r>
      <w:r>
        <w:t>XXI</w:t>
      </w:r>
      <w:r>
        <w:rPr>
          <w:spacing w:val="-6"/>
        </w:rPr>
        <w:t xml:space="preserve"> </w:t>
      </w:r>
      <w:r>
        <w:rPr>
          <w:spacing w:val="-5"/>
        </w:rPr>
        <w:t>вв.</w:t>
      </w:r>
    </w:p>
    <w:p w:rsidR="005214F6" w:rsidRDefault="00EF0DB3">
      <w:pPr>
        <w:pStyle w:val="a3"/>
        <w:spacing w:before="158" w:line="360" w:lineRule="auto"/>
        <w:ind w:right="227"/>
      </w:pPr>
      <w: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w:t>
      </w:r>
      <w:r>
        <w:rPr>
          <w:spacing w:val="-2"/>
        </w:rPr>
        <w:t>Интернет.</w:t>
      </w:r>
    </w:p>
    <w:p w:rsidR="005214F6" w:rsidRDefault="00EF0DB3">
      <w:pPr>
        <w:pStyle w:val="a3"/>
        <w:ind w:left="944" w:firstLine="0"/>
      </w:pPr>
      <w:r>
        <w:t>Течения</w:t>
      </w:r>
      <w:r>
        <w:rPr>
          <w:spacing w:val="36"/>
        </w:rPr>
        <w:t xml:space="preserve"> </w:t>
      </w:r>
      <w:r>
        <w:t>и</w:t>
      </w:r>
      <w:r>
        <w:rPr>
          <w:spacing w:val="36"/>
        </w:rPr>
        <w:t xml:space="preserve"> </w:t>
      </w:r>
      <w:r>
        <w:t>стили</w:t>
      </w:r>
      <w:r>
        <w:rPr>
          <w:spacing w:val="40"/>
        </w:rPr>
        <w:t xml:space="preserve"> </w:t>
      </w:r>
      <w:r>
        <w:t>в</w:t>
      </w:r>
      <w:r>
        <w:rPr>
          <w:spacing w:val="35"/>
        </w:rPr>
        <w:t xml:space="preserve"> </w:t>
      </w:r>
      <w:r>
        <w:t>художественной</w:t>
      </w:r>
      <w:r>
        <w:rPr>
          <w:spacing w:val="42"/>
        </w:rPr>
        <w:t xml:space="preserve"> </w:t>
      </w:r>
      <w:r>
        <w:t>культуре</w:t>
      </w:r>
      <w:r>
        <w:rPr>
          <w:spacing w:val="36"/>
        </w:rPr>
        <w:t xml:space="preserve"> </w:t>
      </w:r>
      <w:r>
        <w:t>второй</w:t>
      </w:r>
      <w:r>
        <w:rPr>
          <w:spacing w:val="36"/>
        </w:rPr>
        <w:t xml:space="preserve"> </w:t>
      </w:r>
      <w:r>
        <w:t>половины</w:t>
      </w:r>
      <w:r>
        <w:rPr>
          <w:spacing w:val="36"/>
        </w:rPr>
        <w:t xml:space="preserve"> </w:t>
      </w:r>
      <w:r>
        <w:t>ХХ</w:t>
      </w:r>
      <w:r>
        <w:rPr>
          <w:spacing w:val="41"/>
        </w:rPr>
        <w:t xml:space="preserve"> </w:t>
      </w:r>
      <w:r>
        <w:t>–</w:t>
      </w:r>
      <w:r>
        <w:rPr>
          <w:spacing w:val="37"/>
        </w:rPr>
        <w:t xml:space="preserve"> </w:t>
      </w:r>
      <w:r>
        <w:rPr>
          <w:spacing w:val="-2"/>
        </w:rPr>
        <w:t>начала</w:t>
      </w:r>
    </w:p>
    <w:p w:rsidR="005214F6" w:rsidRDefault="00EF0DB3">
      <w:pPr>
        <w:pStyle w:val="a3"/>
        <w:spacing w:before="164" w:line="360" w:lineRule="auto"/>
        <w:ind w:right="227" w:firstLine="0"/>
      </w:pPr>
      <w:r>
        <w:t>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214F6" w:rsidRDefault="00EF0DB3">
      <w:pPr>
        <w:pStyle w:val="a3"/>
        <w:spacing w:before="3"/>
        <w:ind w:left="944" w:firstLine="0"/>
      </w:pPr>
      <w:r>
        <w:rPr>
          <w:spacing w:val="-2"/>
        </w:rPr>
        <w:t>Современный</w:t>
      </w:r>
      <w:r>
        <w:rPr>
          <w:spacing w:val="2"/>
        </w:rPr>
        <w:t xml:space="preserve"> </w:t>
      </w:r>
      <w:r>
        <w:rPr>
          <w:spacing w:val="-4"/>
        </w:rPr>
        <w:t>мир.</w:t>
      </w:r>
    </w:p>
    <w:p w:rsidR="005214F6" w:rsidRDefault="00EF0DB3">
      <w:pPr>
        <w:pStyle w:val="a3"/>
        <w:spacing w:before="158"/>
        <w:ind w:left="944" w:firstLine="0"/>
      </w:pPr>
      <w:r>
        <w:t>Глобальные</w:t>
      </w:r>
      <w:r>
        <w:rPr>
          <w:spacing w:val="41"/>
        </w:rPr>
        <w:t xml:space="preserve">  </w:t>
      </w:r>
      <w:r>
        <w:t>проблемы</w:t>
      </w:r>
      <w:r>
        <w:rPr>
          <w:spacing w:val="42"/>
        </w:rPr>
        <w:t xml:space="preserve">  </w:t>
      </w:r>
      <w:r>
        <w:t>человечества.</w:t>
      </w:r>
      <w:r>
        <w:rPr>
          <w:spacing w:val="42"/>
        </w:rPr>
        <w:t xml:space="preserve">  </w:t>
      </w:r>
      <w:r>
        <w:t>Существование</w:t>
      </w:r>
      <w:r>
        <w:rPr>
          <w:spacing w:val="41"/>
        </w:rPr>
        <w:t xml:space="preserve">  </w:t>
      </w:r>
      <w:r>
        <w:t>и</w:t>
      </w:r>
      <w:r>
        <w:rPr>
          <w:spacing w:val="42"/>
        </w:rPr>
        <w:t xml:space="preserve">  </w:t>
      </w:r>
      <w:r>
        <w:rPr>
          <w:spacing w:val="-2"/>
        </w:rPr>
        <w:t>распространение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ядерного</w:t>
      </w:r>
      <w:r>
        <w:rPr>
          <w:spacing w:val="30"/>
        </w:rPr>
        <w:t xml:space="preserve"> </w:t>
      </w:r>
      <w:r>
        <w:t>оружия.</w:t>
      </w:r>
      <w:r>
        <w:rPr>
          <w:spacing w:val="32"/>
        </w:rPr>
        <w:t xml:space="preserve"> </w:t>
      </w:r>
      <w:r>
        <w:t>Проблема</w:t>
      </w:r>
      <w:r>
        <w:rPr>
          <w:spacing w:val="31"/>
        </w:rPr>
        <w:t xml:space="preserve"> </w:t>
      </w:r>
      <w:r>
        <w:t>природных</w:t>
      </w:r>
      <w:r>
        <w:rPr>
          <w:spacing w:val="29"/>
        </w:rPr>
        <w:t xml:space="preserve"> </w:t>
      </w:r>
      <w:r>
        <w:t>ресурсов</w:t>
      </w:r>
      <w:r>
        <w:rPr>
          <w:spacing w:val="28"/>
        </w:rPr>
        <w:t xml:space="preserve"> </w:t>
      </w:r>
      <w:r>
        <w:t>и</w:t>
      </w:r>
      <w:r>
        <w:rPr>
          <w:spacing w:val="29"/>
        </w:rPr>
        <w:t xml:space="preserve"> </w:t>
      </w:r>
      <w:r>
        <w:t>экологии.</w:t>
      </w:r>
      <w:r>
        <w:rPr>
          <w:spacing w:val="32"/>
        </w:rPr>
        <w:t xml:space="preserve"> </w:t>
      </w:r>
      <w:r>
        <w:t>Проблема</w:t>
      </w:r>
      <w:r>
        <w:rPr>
          <w:spacing w:val="31"/>
        </w:rPr>
        <w:t xml:space="preserve"> </w:t>
      </w:r>
      <w:r>
        <w:t>беженцев. Эпидемии в современном мире.</w:t>
      </w:r>
    </w:p>
    <w:p w:rsidR="005214F6" w:rsidRDefault="00EF0DB3">
      <w:pPr>
        <w:pStyle w:val="a3"/>
        <w:spacing w:line="314" w:lineRule="exact"/>
        <w:ind w:left="944" w:firstLine="0"/>
        <w:jc w:val="left"/>
      </w:pPr>
      <w:r>
        <w:rPr>
          <w:spacing w:val="-2"/>
        </w:rPr>
        <w:t>Обобщение.</w:t>
      </w:r>
    </w:p>
    <w:p w:rsidR="005214F6" w:rsidRDefault="00EF0DB3">
      <w:pPr>
        <w:pStyle w:val="a3"/>
        <w:spacing w:before="164" w:line="362" w:lineRule="auto"/>
        <w:ind w:left="944" w:right="5416" w:firstLine="0"/>
        <w:jc w:val="left"/>
      </w:pPr>
      <w:r>
        <w:t>История</w:t>
      </w:r>
      <w:r>
        <w:rPr>
          <w:spacing w:val="-13"/>
        </w:rPr>
        <w:t xml:space="preserve"> </w:t>
      </w:r>
      <w:r>
        <w:t>России.</w:t>
      </w:r>
      <w:r>
        <w:rPr>
          <w:spacing w:val="-12"/>
        </w:rPr>
        <w:t xml:space="preserve"> </w:t>
      </w:r>
      <w:r>
        <w:t>1945–2022</w:t>
      </w:r>
      <w:r>
        <w:rPr>
          <w:spacing w:val="-14"/>
        </w:rPr>
        <w:t xml:space="preserve"> </w:t>
      </w:r>
      <w:r>
        <w:t xml:space="preserve">гг. </w:t>
      </w:r>
      <w:r>
        <w:rPr>
          <w:spacing w:val="-2"/>
        </w:rPr>
        <w:t>Введение.</w:t>
      </w:r>
    </w:p>
    <w:p w:rsidR="005214F6" w:rsidRDefault="00EF0DB3">
      <w:pPr>
        <w:pStyle w:val="a3"/>
        <w:spacing w:line="362" w:lineRule="auto"/>
        <w:ind w:left="944" w:right="6816" w:firstLine="0"/>
        <w:jc w:val="left"/>
      </w:pPr>
      <w:r>
        <w:t>СССР</w:t>
      </w:r>
      <w:r>
        <w:rPr>
          <w:spacing w:val="-14"/>
        </w:rPr>
        <w:t xml:space="preserve"> </w:t>
      </w:r>
      <w:r>
        <w:t>в</w:t>
      </w:r>
      <w:r>
        <w:rPr>
          <w:spacing w:val="-14"/>
        </w:rPr>
        <w:t xml:space="preserve"> </w:t>
      </w:r>
      <w:r>
        <w:t>1945–1991</w:t>
      </w:r>
      <w:r>
        <w:rPr>
          <w:spacing w:val="-14"/>
        </w:rPr>
        <w:t xml:space="preserve"> </w:t>
      </w:r>
      <w:r>
        <w:t>гг. СССР</w:t>
      </w:r>
      <w:r>
        <w:rPr>
          <w:spacing w:val="-6"/>
        </w:rPr>
        <w:t xml:space="preserve"> </w:t>
      </w:r>
      <w:r>
        <w:t>в</w:t>
      </w:r>
      <w:r>
        <w:rPr>
          <w:spacing w:val="-6"/>
        </w:rPr>
        <w:t xml:space="preserve"> </w:t>
      </w:r>
      <w:r>
        <w:t>1945–1953</w:t>
      </w:r>
      <w:r>
        <w:rPr>
          <w:spacing w:val="-5"/>
        </w:rPr>
        <w:t xml:space="preserve"> гг.</w:t>
      </w:r>
    </w:p>
    <w:p w:rsidR="005214F6" w:rsidRDefault="00EF0DB3">
      <w:pPr>
        <w:pStyle w:val="a3"/>
        <w:spacing w:line="360" w:lineRule="auto"/>
        <w:ind w:right="238"/>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214F6" w:rsidRDefault="00EF0DB3">
      <w:pPr>
        <w:pStyle w:val="a3"/>
        <w:spacing w:line="360" w:lineRule="auto"/>
        <w:ind w:right="220"/>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5214F6" w:rsidRDefault="00EF0DB3">
      <w:pPr>
        <w:pStyle w:val="a3"/>
        <w:spacing w:line="360" w:lineRule="auto"/>
        <w:ind w:right="230"/>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w:t>
      </w:r>
      <w:r>
        <w:rPr>
          <w:spacing w:val="-2"/>
        </w:rPr>
        <w:t xml:space="preserve"> </w:t>
      </w:r>
      <w:r>
        <w:t>репрессии. «Ленинградское</w:t>
      </w:r>
      <w:r>
        <w:rPr>
          <w:spacing w:val="-2"/>
        </w:rPr>
        <w:t xml:space="preserve"> </w:t>
      </w:r>
      <w:r>
        <w:t>дело».</w:t>
      </w:r>
      <w:r>
        <w:rPr>
          <w:spacing w:val="-1"/>
        </w:rPr>
        <w:t xml:space="preserve"> </w:t>
      </w:r>
      <w:r>
        <w:t>Борьба</w:t>
      </w:r>
      <w:r>
        <w:rPr>
          <w:spacing w:val="-2"/>
        </w:rPr>
        <w:t xml:space="preserve"> </w:t>
      </w:r>
      <w:r>
        <w:t>с</w:t>
      </w:r>
      <w:r>
        <w:rPr>
          <w:spacing w:val="-2"/>
        </w:rPr>
        <w:t xml:space="preserve"> </w:t>
      </w:r>
      <w:r>
        <w:t>космополитизмом.</w:t>
      </w:r>
      <w:r>
        <w:rPr>
          <w:spacing w:val="-1"/>
        </w:rPr>
        <w:t xml:space="preserve"> </w:t>
      </w:r>
      <w:r>
        <w:t xml:space="preserve">«Дело </w:t>
      </w:r>
      <w:r>
        <w:rPr>
          <w:spacing w:val="-2"/>
        </w:rPr>
        <w:t>врачей».</w:t>
      </w:r>
    </w:p>
    <w:p w:rsidR="005214F6" w:rsidRDefault="00EF0DB3">
      <w:pPr>
        <w:pStyle w:val="a3"/>
        <w:spacing w:line="360" w:lineRule="auto"/>
        <w:ind w:right="23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214F6" w:rsidRDefault="00EF0DB3">
      <w:pPr>
        <w:pStyle w:val="a3"/>
        <w:spacing w:line="360" w:lineRule="auto"/>
        <w:ind w:right="228"/>
      </w:pPr>
      <w:r>
        <w:t>Рост влияния СССР на международной арене. Начало холодной войны. Доктрина</w:t>
      </w:r>
      <w:r>
        <w:rPr>
          <w:spacing w:val="-3"/>
        </w:rPr>
        <w:t xml:space="preserve"> </w:t>
      </w:r>
      <w:r>
        <w:t>Трумэна.</w:t>
      </w:r>
      <w:r>
        <w:rPr>
          <w:spacing w:val="-2"/>
        </w:rPr>
        <w:t xml:space="preserve"> </w:t>
      </w:r>
      <w:r>
        <w:t>План</w:t>
      </w:r>
      <w:r>
        <w:rPr>
          <w:spacing w:val="-4"/>
        </w:rPr>
        <w:t xml:space="preserve"> </w:t>
      </w:r>
      <w:r>
        <w:t>Маршалла.</w:t>
      </w:r>
      <w:r>
        <w:rPr>
          <w:spacing w:val="-2"/>
        </w:rPr>
        <w:t xml:space="preserve"> </w:t>
      </w:r>
      <w:r>
        <w:t>Формирование</w:t>
      </w:r>
      <w:r>
        <w:rPr>
          <w:spacing w:val="-3"/>
        </w:rPr>
        <w:t xml:space="preserve"> </w:t>
      </w:r>
      <w:r>
        <w:t>биполярного</w:t>
      </w:r>
      <w:r>
        <w:rPr>
          <w:spacing w:val="-4"/>
        </w:rPr>
        <w:t xml:space="preserve"> </w:t>
      </w:r>
      <w:r>
        <w:t>мира.</w:t>
      </w:r>
      <w:r>
        <w:rPr>
          <w:spacing w:val="-2"/>
        </w:rPr>
        <w:t xml:space="preserve"> </w:t>
      </w:r>
      <w:r>
        <w:t>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СССР</w:t>
      </w:r>
      <w:r>
        <w:rPr>
          <w:spacing w:val="-5"/>
        </w:rPr>
        <w:t xml:space="preserve"> </w:t>
      </w:r>
      <w:r>
        <w:t>в</w:t>
      </w:r>
      <w:r>
        <w:rPr>
          <w:spacing w:val="-5"/>
        </w:rPr>
        <w:t xml:space="preserve"> </w:t>
      </w:r>
      <w:r>
        <w:t>середине</w:t>
      </w:r>
      <w:r>
        <w:rPr>
          <w:spacing w:val="-3"/>
        </w:rPr>
        <w:t xml:space="preserve"> </w:t>
      </w:r>
      <w:r>
        <w:t>1950-х</w:t>
      </w:r>
      <w:r>
        <w:rPr>
          <w:spacing w:val="-7"/>
        </w:rPr>
        <w:t xml:space="preserve"> </w:t>
      </w:r>
      <w:r>
        <w:t>–</w:t>
      </w:r>
      <w:r>
        <w:rPr>
          <w:spacing w:val="-3"/>
        </w:rPr>
        <w:t xml:space="preserve"> </w:t>
      </w:r>
      <w:r>
        <w:t>первой</w:t>
      </w:r>
      <w:r>
        <w:rPr>
          <w:spacing w:val="-3"/>
        </w:rPr>
        <w:t xml:space="preserve"> </w:t>
      </w:r>
      <w:r>
        <w:t>половине</w:t>
      </w:r>
      <w:r>
        <w:rPr>
          <w:spacing w:val="-3"/>
        </w:rPr>
        <w:t xml:space="preserve"> </w:t>
      </w:r>
      <w:r>
        <w:t>1960-х</w:t>
      </w:r>
      <w:r>
        <w:rPr>
          <w:spacing w:val="-8"/>
        </w:rPr>
        <w:t xml:space="preserve"> </w:t>
      </w:r>
      <w:r>
        <w:rPr>
          <w:spacing w:val="-5"/>
        </w:rPr>
        <w:t>гг.</w:t>
      </w:r>
    </w:p>
    <w:p w:rsidR="005214F6" w:rsidRDefault="00EF0DB3">
      <w:pPr>
        <w:pStyle w:val="a3"/>
        <w:spacing w:before="163" w:line="360" w:lineRule="auto"/>
        <w:ind w:right="230"/>
      </w:pPr>
      <w:r>
        <w:t>Смена политического курса. Смерть</w:t>
      </w:r>
      <w:r>
        <w:rPr>
          <w:spacing w:val="-1"/>
        </w:rPr>
        <w:t xml:space="preserve"> </w:t>
      </w:r>
      <w:r>
        <w:t>Сталина и настроения в</w:t>
      </w:r>
      <w:r>
        <w:rPr>
          <w:spacing w:val="-1"/>
        </w:rPr>
        <w:t xml:space="preserve"> </w:t>
      </w:r>
      <w:r>
        <w:t>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214F6" w:rsidRDefault="00EF0DB3">
      <w:pPr>
        <w:pStyle w:val="a3"/>
        <w:spacing w:before="1" w:line="360" w:lineRule="auto"/>
        <w:ind w:right="234"/>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w:t>
      </w:r>
      <w:r>
        <w:rPr>
          <w:spacing w:val="40"/>
        </w:rPr>
        <w:t xml:space="preserve"> </w:t>
      </w:r>
      <w:r>
        <w:t>Неофициальная культура. Хрущев и интеллигенция. Антирелигиозные кампании. Гонения на Церковь. Диссиденты. Самиздат и тамиздат.</w:t>
      </w:r>
    </w:p>
    <w:p w:rsidR="005214F6" w:rsidRDefault="00EF0DB3">
      <w:pPr>
        <w:pStyle w:val="a3"/>
        <w:spacing w:line="320" w:lineRule="exact"/>
        <w:ind w:left="944" w:firstLine="0"/>
      </w:pPr>
      <w:r>
        <w:t>Социально-экономическое</w:t>
      </w:r>
      <w:r>
        <w:rPr>
          <w:spacing w:val="42"/>
        </w:rPr>
        <w:t xml:space="preserve"> </w:t>
      </w:r>
      <w:r>
        <w:t>развитие</w:t>
      </w:r>
      <w:r>
        <w:rPr>
          <w:spacing w:val="43"/>
        </w:rPr>
        <w:t xml:space="preserve"> </w:t>
      </w:r>
      <w:r>
        <w:t>СССР.</w:t>
      </w:r>
      <w:r>
        <w:rPr>
          <w:spacing w:val="43"/>
        </w:rPr>
        <w:t xml:space="preserve"> </w:t>
      </w:r>
      <w:r>
        <w:t>«Догнать</w:t>
      </w:r>
      <w:r>
        <w:rPr>
          <w:spacing w:val="40"/>
        </w:rPr>
        <w:t xml:space="preserve"> </w:t>
      </w:r>
      <w:r>
        <w:t>и</w:t>
      </w:r>
      <w:r>
        <w:rPr>
          <w:spacing w:val="42"/>
        </w:rPr>
        <w:t xml:space="preserve"> </w:t>
      </w:r>
      <w:r>
        <w:t>перегнать</w:t>
      </w:r>
      <w:r>
        <w:rPr>
          <w:spacing w:val="45"/>
        </w:rPr>
        <w:t xml:space="preserve"> </w:t>
      </w:r>
      <w:r>
        <w:rPr>
          <w:spacing w:val="-2"/>
        </w:rPr>
        <w:t>Америку».</w:t>
      </w:r>
    </w:p>
    <w:p w:rsidR="005214F6" w:rsidRDefault="00EF0DB3">
      <w:pPr>
        <w:pStyle w:val="a3"/>
        <w:spacing w:before="163"/>
        <w:ind w:firstLine="0"/>
      </w:pPr>
      <w:r>
        <w:t>Попытки</w:t>
      </w:r>
      <w:r>
        <w:rPr>
          <w:spacing w:val="-11"/>
        </w:rPr>
        <w:t xml:space="preserve"> </w:t>
      </w:r>
      <w:r>
        <w:t>решения</w:t>
      </w:r>
      <w:r>
        <w:rPr>
          <w:spacing w:val="-11"/>
        </w:rPr>
        <w:t xml:space="preserve"> </w:t>
      </w:r>
      <w:r>
        <w:t>продовольственной</w:t>
      </w:r>
      <w:r>
        <w:rPr>
          <w:spacing w:val="-10"/>
        </w:rPr>
        <w:t xml:space="preserve"> </w:t>
      </w:r>
      <w:r>
        <w:t>проблемы.</w:t>
      </w:r>
      <w:r>
        <w:rPr>
          <w:spacing w:val="-9"/>
        </w:rPr>
        <w:t xml:space="preserve"> </w:t>
      </w:r>
      <w:r>
        <w:t>Освоение</w:t>
      </w:r>
      <w:r>
        <w:rPr>
          <w:spacing w:val="-10"/>
        </w:rPr>
        <w:t xml:space="preserve"> </w:t>
      </w:r>
      <w:r>
        <w:t>целинных</w:t>
      </w:r>
      <w:r>
        <w:rPr>
          <w:spacing w:val="-14"/>
        </w:rPr>
        <w:t xml:space="preserve"> </w:t>
      </w:r>
      <w:r>
        <w:rPr>
          <w:spacing w:val="-2"/>
        </w:rPr>
        <w:t>земель.</w:t>
      </w:r>
    </w:p>
    <w:p w:rsidR="005214F6" w:rsidRDefault="00EF0DB3">
      <w:pPr>
        <w:pStyle w:val="a3"/>
        <w:spacing w:before="163" w:line="360" w:lineRule="auto"/>
        <w:ind w:right="231"/>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214F6" w:rsidRDefault="00EF0DB3">
      <w:pPr>
        <w:pStyle w:val="a3"/>
        <w:spacing w:before="1" w:line="360" w:lineRule="auto"/>
        <w:ind w:right="224"/>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w:t>
      </w:r>
      <w:r>
        <w:rPr>
          <w:spacing w:val="-1"/>
        </w:rPr>
        <w:t xml:space="preserve"> </w:t>
      </w:r>
      <w:r>
        <w:t>структуре советского общества к</w:t>
      </w:r>
      <w:r>
        <w:rPr>
          <w:spacing w:val="-2"/>
        </w:rPr>
        <w:t xml:space="preserve"> </w:t>
      </w:r>
      <w:r>
        <w:t>началу</w:t>
      </w:r>
      <w:r>
        <w:rPr>
          <w:spacing w:val="-5"/>
        </w:rPr>
        <w:t xml:space="preserve"> </w:t>
      </w:r>
      <w:r>
        <w:t>1960-х</w:t>
      </w:r>
      <w:r>
        <w:rPr>
          <w:spacing w:val="-6"/>
        </w:rPr>
        <w:t xml:space="preserve"> </w:t>
      </w:r>
      <w:r>
        <w:t>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214F6" w:rsidRDefault="00EF0DB3">
      <w:pPr>
        <w:pStyle w:val="a3"/>
        <w:spacing w:before="2"/>
        <w:ind w:left="0" w:right="242" w:firstLine="0"/>
        <w:jc w:val="right"/>
      </w:pPr>
      <w:r>
        <w:t>ХХII</w:t>
      </w:r>
      <w:r>
        <w:rPr>
          <w:spacing w:val="11"/>
        </w:rPr>
        <w:t xml:space="preserve"> </w:t>
      </w:r>
      <w:r>
        <w:t>съезд</w:t>
      </w:r>
      <w:r>
        <w:rPr>
          <w:spacing w:val="16"/>
        </w:rPr>
        <w:t xml:space="preserve"> </w:t>
      </w:r>
      <w:r>
        <w:t>КПСС</w:t>
      </w:r>
      <w:r>
        <w:rPr>
          <w:spacing w:val="14"/>
        </w:rPr>
        <w:t xml:space="preserve"> </w:t>
      </w:r>
      <w:r>
        <w:t>и</w:t>
      </w:r>
      <w:r>
        <w:rPr>
          <w:spacing w:val="13"/>
        </w:rPr>
        <w:t xml:space="preserve"> </w:t>
      </w:r>
      <w:r>
        <w:t>Программа</w:t>
      </w:r>
      <w:r>
        <w:rPr>
          <w:spacing w:val="13"/>
        </w:rPr>
        <w:t xml:space="preserve"> </w:t>
      </w:r>
      <w:r>
        <w:t>построения</w:t>
      </w:r>
      <w:r>
        <w:rPr>
          <w:spacing w:val="14"/>
        </w:rPr>
        <w:t xml:space="preserve"> </w:t>
      </w:r>
      <w:r>
        <w:t>коммунизма</w:t>
      </w:r>
      <w:r>
        <w:rPr>
          <w:spacing w:val="13"/>
        </w:rPr>
        <w:t xml:space="preserve"> </w:t>
      </w:r>
      <w:r>
        <w:t>в</w:t>
      </w:r>
      <w:r>
        <w:rPr>
          <w:spacing w:val="12"/>
        </w:rPr>
        <w:t xml:space="preserve"> </w:t>
      </w:r>
      <w:r>
        <w:t>СССР.</w:t>
      </w:r>
      <w:r>
        <w:rPr>
          <w:spacing w:val="20"/>
        </w:rPr>
        <w:t xml:space="preserve"> </w:t>
      </w:r>
      <w:r>
        <w:rPr>
          <w:spacing w:val="-2"/>
        </w:rPr>
        <w:t>Воспитание</w:t>
      </w:r>
    </w:p>
    <w:p w:rsidR="005214F6" w:rsidRDefault="00EF0DB3">
      <w:pPr>
        <w:pStyle w:val="a3"/>
        <w:tabs>
          <w:tab w:val="left" w:pos="1151"/>
          <w:tab w:val="left" w:pos="2623"/>
          <w:tab w:val="left" w:pos="3845"/>
          <w:tab w:val="left" w:pos="6430"/>
          <w:tab w:val="left" w:pos="7370"/>
          <w:tab w:val="left" w:pos="9365"/>
        </w:tabs>
        <w:spacing w:before="158"/>
        <w:ind w:left="0" w:right="238" w:firstLine="0"/>
        <w:jc w:val="right"/>
      </w:pPr>
      <w:r>
        <w:rPr>
          <w:spacing w:val="-2"/>
        </w:rPr>
        <w:t>«нового</w:t>
      </w:r>
      <w:r>
        <w:tab/>
      </w:r>
      <w:r>
        <w:rPr>
          <w:spacing w:val="-2"/>
        </w:rPr>
        <w:t>человека».</w:t>
      </w:r>
      <w:r>
        <w:tab/>
      </w:r>
      <w:r>
        <w:rPr>
          <w:spacing w:val="-2"/>
        </w:rPr>
        <w:t>Бригады</w:t>
      </w:r>
      <w:r>
        <w:tab/>
      </w:r>
      <w:r>
        <w:rPr>
          <w:spacing w:val="-2"/>
        </w:rPr>
        <w:t>коммунистического</w:t>
      </w:r>
      <w:r>
        <w:tab/>
      </w:r>
      <w:r>
        <w:rPr>
          <w:spacing w:val="-2"/>
        </w:rPr>
        <w:t>труда.</w:t>
      </w:r>
      <w:r>
        <w:tab/>
      </w:r>
      <w:r>
        <w:rPr>
          <w:spacing w:val="-2"/>
        </w:rPr>
        <w:t>Общественные</w:t>
      </w:r>
      <w:r>
        <w:tab/>
      </w:r>
      <w:r>
        <w:rPr>
          <w:spacing w:val="-2"/>
        </w:rPr>
        <w:t>формы</w:t>
      </w:r>
    </w:p>
    <w:p w:rsidR="005214F6" w:rsidRDefault="005214F6">
      <w:pPr>
        <w:jc w:val="right"/>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214F6" w:rsidRDefault="00EF0DB3">
      <w:pPr>
        <w:pStyle w:val="a3"/>
        <w:spacing w:before="2" w:line="360" w:lineRule="auto"/>
        <w:ind w:right="224"/>
      </w:pPr>
      <w: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214F6" w:rsidRDefault="00EF0DB3">
      <w:pPr>
        <w:pStyle w:val="a3"/>
        <w:spacing w:line="362" w:lineRule="auto"/>
        <w:ind w:right="238"/>
      </w:pPr>
      <w:r>
        <w:t>Конец оттепели. Нарастание негативных тенденций в обществе. Кризис доверия власти. Новочеркасские события. Смещение Н.С. Хрущева.</w:t>
      </w:r>
    </w:p>
    <w:p w:rsidR="005214F6" w:rsidRDefault="00EF0DB3">
      <w:pPr>
        <w:pStyle w:val="a3"/>
        <w:spacing w:line="315" w:lineRule="exact"/>
        <w:ind w:left="944" w:firstLine="0"/>
      </w:pPr>
      <w:r>
        <w:t>Советское</w:t>
      </w:r>
      <w:r>
        <w:rPr>
          <w:spacing w:val="-5"/>
        </w:rPr>
        <w:t xml:space="preserve"> </w:t>
      </w:r>
      <w:r>
        <w:t>государство</w:t>
      </w:r>
      <w:r>
        <w:rPr>
          <w:spacing w:val="-6"/>
        </w:rPr>
        <w:t xml:space="preserve"> </w:t>
      </w:r>
      <w:r>
        <w:t>и</w:t>
      </w:r>
      <w:r>
        <w:rPr>
          <w:spacing w:val="-5"/>
        </w:rPr>
        <w:t xml:space="preserve"> </w:t>
      </w:r>
      <w:r>
        <w:t>общество</w:t>
      </w:r>
      <w:r>
        <w:rPr>
          <w:spacing w:val="-6"/>
        </w:rPr>
        <w:t xml:space="preserve"> </w:t>
      </w:r>
      <w:r>
        <w:t>в</w:t>
      </w:r>
      <w:r>
        <w:rPr>
          <w:spacing w:val="-6"/>
        </w:rPr>
        <w:t xml:space="preserve"> </w:t>
      </w:r>
      <w:r>
        <w:t>середине</w:t>
      </w:r>
      <w:r>
        <w:rPr>
          <w:spacing w:val="-5"/>
        </w:rPr>
        <w:t xml:space="preserve"> </w:t>
      </w:r>
      <w:r>
        <w:t>1960-х</w:t>
      </w:r>
      <w:r>
        <w:rPr>
          <w:spacing w:val="-9"/>
        </w:rPr>
        <w:t xml:space="preserve"> </w:t>
      </w:r>
      <w:r>
        <w:t>–</w:t>
      </w:r>
      <w:r>
        <w:rPr>
          <w:spacing w:val="-5"/>
        </w:rPr>
        <w:t xml:space="preserve"> </w:t>
      </w:r>
      <w:r>
        <w:t>начале</w:t>
      </w:r>
      <w:r>
        <w:rPr>
          <w:spacing w:val="-4"/>
        </w:rPr>
        <w:t xml:space="preserve"> </w:t>
      </w:r>
      <w:r>
        <w:t>1980-х</w:t>
      </w:r>
      <w:r>
        <w:rPr>
          <w:spacing w:val="-10"/>
        </w:rPr>
        <w:t xml:space="preserve"> </w:t>
      </w:r>
      <w:r>
        <w:rPr>
          <w:spacing w:val="-5"/>
        </w:rPr>
        <w:t>гг.</w:t>
      </w:r>
    </w:p>
    <w:p w:rsidR="005214F6" w:rsidRDefault="00EF0DB3">
      <w:pPr>
        <w:pStyle w:val="a3"/>
        <w:spacing w:before="162" w:line="360" w:lineRule="auto"/>
        <w:ind w:right="232"/>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5214F6" w:rsidRDefault="00EF0DB3">
      <w:pPr>
        <w:pStyle w:val="a3"/>
        <w:spacing w:line="360" w:lineRule="auto"/>
        <w:ind w:right="23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214F6" w:rsidRDefault="00EF0DB3">
      <w:pPr>
        <w:pStyle w:val="a3"/>
        <w:spacing w:before="4" w:line="360" w:lineRule="auto"/>
        <w:ind w:right="234"/>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214F6" w:rsidRDefault="00EF0DB3">
      <w:pPr>
        <w:pStyle w:val="a3"/>
        <w:spacing w:line="360" w:lineRule="auto"/>
        <w:ind w:right="224"/>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w:t>
      </w:r>
      <w:r>
        <w:rPr>
          <w:spacing w:val="40"/>
        </w:rPr>
        <w:t xml:space="preserve"> </w:t>
      </w:r>
      <w:r>
        <w:t xml:space="preserve">Диссидентский вызов. Борьба с инакомыслием. Судебные процессы. Цензура и </w:t>
      </w:r>
      <w:r>
        <w:rPr>
          <w:spacing w:val="-2"/>
        </w:rPr>
        <w:t>самиздат.</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214F6" w:rsidRDefault="00EF0DB3">
      <w:pPr>
        <w:pStyle w:val="a3"/>
        <w:spacing w:before="4" w:line="357" w:lineRule="auto"/>
        <w:ind w:left="944" w:right="3285" w:firstLine="0"/>
      </w:pPr>
      <w:r>
        <w:t>Л.И. Брежнев в оценках современников и историков. Политика</w:t>
      </w:r>
      <w:r>
        <w:rPr>
          <w:spacing w:val="-9"/>
        </w:rPr>
        <w:t xml:space="preserve"> </w:t>
      </w:r>
      <w:r>
        <w:t>перестройки.</w:t>
      </w:r>
      <w:r>
        <w:rPr>
          <w:spacing w:val="-8"/>
        </w:rPr>
        <w:t xml:space="preserve"> </w:t>
      </w:r>
      <w:r>
        <w:t>Распад</w:t>
      </w:r>
      <w:r>
        <w:rPr>
          <w:spacing w:val="-7"/>
        </w:rPr>
        <w:t xml:space="preserve"> </w:t>
      </w:r>
      <w:r>
        <w:t>СССР</w:t>
      </w:r>
      <w:r>
        <w:rPr>
          <w:spacing w:val="-10"/>
        </w:rPr>
        <w:t xml:space="preserve"> </w:t>
      </w:r>
      <w:r>
        <w:t>(1985–1991</w:t>
      </w:r>
      <w:r>
        <w:rPr>
          <w:spacing w:val="-9"/>
        </w:rPr>
        <w:t xml:space="preserve"> </w:t>
      </w:r>
      <w:r>
        <w:rPr>
          <w:spacing w:val="-2"/>
        </w:rPr>
        <w:t>гг.).</w:t>
      </w:r>
    </w:p>
    <w:p w:rsidR="005214F6" w:rsidRDefault="00EF0DB3">
      <w:pPr>
        <w:pStyle w:val="a3"/>
        <w:spacing w:before="6" w:line="360" w:lineRule="auto"/>
        <w:ind w:right="220"/>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214F6" w:rsidRDefault="00EF0DB3">
      <w:pPr>
        <w:pStyle w:val="a3"/>
        <w:spacing w:line="360" w:lineRule="auto"/>
        <w:ind w:right="223"/>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214F6" w:rsidRDefault="00EF0DB3">
      <w:pPr>
        <w:pStyle w:val="a3"/>
        <w:spacing w:line="360" w:lineRule="auto"/>
        <w:ind w:right="234"/>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w:t>
      </w:r>
      <w:r>
        <w:rPr>
          <w:spacing w:val="40"/>
        </w:rPr>
        <w:t xml:space="preserve"> </w:t>
      </w:r>
      <w:r>
        <w:t>и Восточной Европы. Завершение холодной войны.</w:t>
      </w:r>
    </w:p>
    <w:p w:rsidR="005214F6" w:rsidRDefault="00EF0DB3">
      <w:pPr>
        <w:pStyle w:val="a3"/>
        <w:spacing w:before="3" w:line="360" w:lineRule="auto"/>
        <w:ind w:right="224"/>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5214F6" w:rsidRDefault="00EF0DB3">
      <w:pPr>
        <w:pStyle w:val="a3"/>
        <w:spacing w:line="320" w:lineRule="exact"/>
        <w:ind w:left="944" w:firstLine="0"/>
      </w:pPr>
      <w:r>
        <w:t>Подъем</w:t>
      </w:r>
      <w:r>
        <w:rPr>
          <w:spacing w:val="50"/>
          <w:w w:val="150"/>
        </w:rPr>
        <w:t xml:space="preserve">  </w:t>
      </w:r>
      <w:r>
        <w:t>национальных</w:t>
      </w:r>
      <w:r>
        <w:rPr>
          <w:spacing w:val="47"/>
          <w:w w:val="150"/>
        </w:rPr>
        <w:t xml:space="preserve">  </w:t>
      </w:r>
      <w:r>
        <w:t>движений,</w:t>
      </w:r>
      <w:r>
        <w:rPr>
          <w:spacing w:val="53"/>
          <w:w w:val="150"/>
        </w:rPr>
        <w:t xml:space="preserve">  </w:t>
      </w:r>
      <w:r>
        <w:t>нагнетание</w:t>
      </w:r>
      <w:r>
        <w:rPr>
          <w:spacing w:val="49"/>
          <w:w w:val="150"/>
        </w:rPr>
        <w:t xml:space="preserve">  </w:t>
      </w:r>
      <w:r>
        <w:t>националистических</w:t>
      </w:r>
      <w:r>
        <w:rPr>
          <w:spacing w:val="51"/>
          <w:w w:val="150"/>
        </w:rPr>
        <w:t xml:space="preserve">  </w:t>
      </w:r>
      <w:r>
        <w:rPr>
          <w:spacing w:val="-10"/>
        </w:rPr>
        <w:t>и</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214F6" w:rsidRDefault="00EF0DB3">
      <w:pPr>
        <w:pStyle w:val="a3"/>
        <w:spacing w:before="2" w:line="360" w:lineRule="auto"/>
        <w:ind w:right="232"/>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w:t>
      </w:r>
      <w:r>
        <w:rPr>
          <w:spacing w:val="40"/>
        </w:rPr>
        <w:t xml:space="preserve"> </w:t>
      </w:r>
      <w:r>
        <w:t>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5214F6" w:rsidRDefault="00EF0DB3">
      <w:pPr>
        <w:pStyle w:val="a3"/>
        <w:spacing w:before="1" w:line="360" w:lineRule="auto"/>
        <w:ind w:right="220"/>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w:t>
      </w:r>
      <w:r>
        <w:rPr>
          <w:spacing w:val="25"/>
        </w:rPr>
        <w:t xml:space="preserve">  </w:t>
      </w:r>
      <w:r>
        <w:t>процесс</w:t>
      </w:r>
      <w:r>
        <w:rPr>
          <w:spacing w:val="25"/>
        </w:rPr>
        <w:t xml:space="preserve">  </w:t>
      </w:r>
      <w:r>
        <w:t>и</w:t>
      </w:r>
      <w:r>
        <w:rPr>
          <w:spacing w:val="25"/>
        </w:rPr>
        <w:t xml:space="preserve">  </w:t>
      </w:r>
      <w:r>
        <w:t>попытки</w:t>
      </w:r>
      <w:r>
        <w:rPr>
          <w:spacing w:val="27"/>
        </w:rPr>
        <w:t xml:space="preserve">  </w:t>
      </w:r>
      <w:r>
        <w:t>подписания</w:t>
      </w:r>
      <w:r>
        <w:rPr>
          <w:spacing w:val="26"/>
        </w:rPr>
        <w:t xml:space="preserve">  </w:t>
      </w:r>
      <w:r>
        <w:t>нового</w:t>
      </w:r>
      <w:r>
        <w:rPr>
          <w:spacing w:val="25"/>
        </w:rPr>
        <w:t xml:space="preserve">  </w:t>
      </w:r>
      <w:r>
        <w:t>Союзного</w:t>
      </w:r>
      <w:r>
        <w:rPr>
          <w:spacing w:val="25"/>
        </w:rPr>
        <w:t xml:space="preserve">  </w:t>
      </w:r>
      <w:r>
        <w:rPr>
          <w:spacing w:val="-2"/>
        </w:rPr>
        <w:t>договора.</w:t>
      </w:r>
    </w:p>
    <w:p w:rsidR="005214F6" w:rsidRDefault="00EF0DB3">
      <w:pPr>
        <w:pStyle w:val="a3"/>
        <w:spacing w:before="2" w:line="360" w:lineRule="auto"/>
        <w:ind w:right="232" w:firstLine="0"/>
      </w:pPr>
      <w:r>
        <w:t>«Парад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p w:rsidR="005214F6" w:rsidRDefault="00EF0DB3">
      <w:pPr>
        <w:pStyle w:val="a3"/>
        <w:spacing w:before="1" w:line="360" w:lineRule="auto"/>
        <w:ind w:right="224"/>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5214F6" w:rsidRDefault="00EF0DB3">
      <w:pPr>
        <w:pStyle w:val="a3"/>
        <w:spacing w:line="362" w:lineRule="auto"/>
        <w:ind w:right="220"/>
      </w:pPr>
      <w:r>
        <w:t>Реакция мирового сообщества на распад СССР. Россия как преемник</w:t>
      </w:r>
      <w:r>
        <w:rPr>
          <w:spacing w:val="-2"/>
        </w:rPr>
        <w:t xml:space="preserve"> </w:t>
      </w:r>
      <w:r>
        <w:t>СССР на международной арене.</w:t>
      </w:r>
    </w:p>
    <w:p w:rsidR="005214F6" w:rsidRDefault="00EF0DB3">
      <w:pPr>
        <w:pStyle w:val="a3"/>
        <w:spacing w:line="362" w:lineRule="auto"/>
        <w:ind w:left="944" w:right="5416" w:firstLine="0"/>
        <w:jc w:val="left"/>
      </w:pPr>
      <w:r>
        <w:t>Наш</w:t>
      </w:r>
      <w:r>
        <w:rPr>
          <w:spacing w:val="-9"/>
        </w:rPr>
        <w:t xml:space="preserve"> </w:t>
      </w:r>
      <w:r>
        <w:t>край</w:t>
      </w:r>
      <w:r>
        <w:rPr>
          <w:spacing w:val="-11"/>
        </w:rPr>
        <w:t xml:space="preserve"> </w:t>
      </w:r>
      <w:r>
        <w:t>в</w:t>
      </w:r>
      <w:r>
        <w:rPr>
          <w:spacing w:val="-12"/>
        </w:rPr>
        <w:t xml:space="preserve"> </w:t>
      </w:r>
      <w:r>
        <w:t>1945–1991</w:t>
      </w:r>
      <w:r>
        <w:rPr>
          <w:spacing w:val="-11"/>
        </w:rPr>
        <w:t xml:space="preserve"> </w:t>
      </w:r>
      <w:r>
        <w:t xml:space="preserve">гг. </w:t>
      </w:r>
      <w:r>
        <w:rPr>
          <w:spacing w:val="-2"/>
        </w:rPr>
        <w:t>Обобщение.</w:t>
      </w:r>
    </w:p>
    <w:p w:rsidR="005214F6" w:rsidRDefault="00EF0DB3">
      <w:pPr>
        <w:pStyle w:val="a3"/>
        <w:spacing w:line="357" w:lineRule="auto"/>
        <w:ind w:left="944" w:right="4329" w:firstLine="0"/>
        <w:jc w:val="left"/>
      </w:pPr>
      <w:r>
        <w:t>Российская Федерация в 1992–2022 гг. Становление</w:t>
      </w:r>
      <w:r>
        <w:rPr>
          <w:spacing w:val="-8"/>
        </w:rPr>
        <w:t xml:space="preserve"> </w:t>
      </w:r>
      <w:r>
        <w:t>новой</w:t>
      </w:r>
      <w:r>
        <w:rPr>
          <w:spacing w:val="-9"/>
        </w:rPr>
        <w:t xml:space="preserve"> </w:t>
      </w:r>
      <w:r>
        <w:t>России</w:t>
      </w:r>
      <w:r>
        <w:rPr>
          <w:spacing w:val="-9"/>
        </w:rPr>
        <w:t xml:space="preserve"> </w:t>
      </w:r>
      <w:r>
        <w:t>(1992–1999</w:t>
      </w:r>
      <w:r>
        <w:rPr>
          <w:spacing w:val="-8"/>
        </w:rPr>
        <w:t xml:space="preserve"> </w:t>
      </w:r>
      <w:r>
        <w:t>гг.).</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w:t>
      </w:r>
      <w:r>
        <w:rPr>
          <w:spacing w:val="-10"/>
        </w:rPr>
        <w:t xml:space="preserve"> </w:t>
      </w:r>
      <w:r>
        <w:t>преобразований. Либерализация</w:t>
      </w:r>
      <w:r>
        <w:rPr>
          <w:spacing w:val="-4"/>
        </w:rPr>
        <w:t xml:space="preserve"> </w:t>
      </w:r>
      <w:r>
        <w:t>цен.</w:t>
      </w:r>
      <w:r>
        <w:rPr>
          <w:spacing w:val="-4"/>
        </w:rPr>
        <w:t xml:space="preserve"> </w:t>
      </w:r>
      <w:r>
        <w:t>«Шоковая</w:t>
      </w:r>
      <w:r>
        <w:rPr>
          <w:spacing w:val="-4"/>
        </w:rPr>
        <w:t xml:space="preserve"> </w:t>
      </w:r>
      <w:r>
        <w:t>терапия».</w:t>
      </w:r>
      <w:r>
        <w:rPr>
          <w:spacing w:val="-4"/>
        </w:rPr>
        <w:t xml:space="preserve"> </w:t>
      </w:r>
      <w:r>
        <w:t>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214F6" w:rsidRDefault="00EF0DB3">
      <w:pPr>
        <w:pStyle w:val="a3"/>
        <w:spacing w:before="3" w:line="360" w:lineRule="auto"/>
        <w:ind w:right="226"/>
      </w:pPr>
      <w:r>
        <w:t>Нарастание политико-конституционного кризиса в условиях ухудшения экономической ситуации. Указ Б.Н. Ельцина № 1400 и его оценка</w:t>
      </w:r>
      <w:r>
        <w:rPr>
          <w:spacing w:val="40"/>
        </w:rPr>
        <w:t xml:space="preserve"> </w:t>
      </w:r>
      <w:r>
        <w:t xml:space="preserve">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w:t>
      </w:r>
      <w:r>
        <w:rPr>
          <w:spacing w:val="-2"/>
        </w:rPr>
        <w:t>символики.</w:t>
      </w:r>
    </w:p>
    <w:p w:rsidR="005214F6" w:rsidRDefault="00EF0DB3">
      <w:pPr>
        <w:pStyle w:val="a3"/>
        <w:spacing w:line="360" w:lineRule="auto"/>
        <w:ind w:right="226"/>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 политический кризис в Чеченской Республике.</w:t>
      </w:r>
    </w:p>
    <w:p w:rsidR="005214F6" w:rsidRDefault="00EF0DB3">
      <w:pPr>
        <w:pStyle w:val="a3"/>
        <w:spacing w:before="1" w:line="360" w:lineRule="auto"/>
        <w:ind w:right="236"/>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214F6" w:rsidRDefault="00EF0DB3">
      <w:pPr>
        <w:pStyle w:val="a3"/>
        <w:spacing w:before="1" w:line="360" w:lineRule="auto"/>
        <w:ind w:right="237"/>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w:t>
      </w:r>
      <w:r>
        <w:rPr>
          <w:spacing w:val="40"/>
        </w:rPr>
        <w:t xml:space="preserve"> </w:t>
      </w:r>
      <w:r>
        <w:rPr>
          <w:spacing w:val="-2"/>
        </w:rPr>
        <w:t>СССР.</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214F6" w:rsidRDefault="00EF0DB3">
      <w:pPr>
        <w:pStyle w:val="a3"/>
        <w:spacing w:line="360" w:lineRule="auto"/>
        <w:ind w:right="226"/>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214F6" w:rsidRDefault="00EF0DB3">
      <w:pPr>
        <w:pStyle w:val="a3"/>
        <w:spacing w:before="3"/>
        <w:ind w:left="944" w:firstLine="0"/>
      </w:pPr>
      <w:r>
        <w:t>Россия</w:t>
      </w:r>
      <w:r>
        <w:rPr>
          <w:spacing w:val="-4"/>
        </w:rPr>
        <w:t xml:space="preserve"> </w:t>
      </w:r>
      <w:r>
        <w:t>в</w:t>
      </w:r>
      <w:r>
        <w:rPr>
          <w:spacing w:val="-6"/>
        </w:rPr>
        <w:t xml:space="preserve"> </w:t>
      </w:r>
      <w:r>
        <w:t>ХХI</w:t>
      </w:r>
      <w:r>
        <w:rPr>
          <w:spacing w:val="-5"/>
        </w:rPr>
        <w:t xml:space="preserve"> </w:t>
      </w:r>
      <w:r>
        <w:t>в.:</w:t>
      </w:r>
      <w:r>
        <w:rPr>
          <w:spacing w:val="-9"/>
        </w:rPr>
        <w:t xml:space="preserve"> </w:t>
      </w:r>
      <w:r>
        <w:t>вызовы</w:t>
      </w:r>
      <w:r>
        <w:rPr>
          <w:spacing w:val="-5"/>
        </w:rPr>
        <w:t xml:space="preserve"> </w:t>
      </w:r>
      <w:r>
        <w:t>времени</w:t>
      </w:r>
      <w:r>
        <w:rPr>
          <w:spacing w:val="-4"/>
        </w:rPr>
        <w:t xml:space="preserve"> </w:t>
      </w:r>
      <w:r>
        <w:t>и</w:t>
      </w:r>
      <w:r>
        <w:rPr>
          <w:spacing w:val="-5"/>
        </w:rPr>
        <w:t xml:space="preserve"> </w:t>
      </w:r>
      <w:r>
        <w:t>задачи</w:t>
      </w:r>
      <w:r>
        <w:rPr>
          <w:spacing w:val="-4"/>
        </w:rPr>
        <w:t xml:space="preserve"> </w:t>
      </w:r>
      <w:r>
        <w:rPr>
          <w:spacing w:val="-2"/>
        </w:rPr>
        <w:t>модернизации.</w:t>
      </w:r>
    </w:p>
    <w:p w:rsidR="005214F6" w:rsidRDefault="00EF0DB3">
      <w:pPr>
        <w:pStyle w:val="a3"/>
        <w:spacing w:before="159" w:line="360" w:lineRule="auto"/>
        <w:ind w:right="226"/>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5214F6" w:rsidRDefault="00EF0DB3">
      <w:pPr>
        <w:pStyle w:val="a3"/>
        <w:spacing w:before="1" w:line="360" w:lineRule="auto"/>
        <w:ind w:right="230"/>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214F6" w:rsidRDefault="00EF0DB3">
      <w:pPr>
        <w:pStyle w:val="a3"/>
        <w:spacing w:line="362" w:lineRule="auto"/>
        <w:ind w:right="229"/>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214F6" w:rsidRDefault="00EF0DB3">
      <w:pPr>
        <w:pStyle w:val="a3"/>
        <w:spacing w:line="360" w:lineRule="auto"/>
        <w:ind w:right="224"/>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5214F6" w:rsidRDefault="00EF0DB3">
      <w:pPr>
        <w:pStyle w:val="a3"/>
        <w:spacing w:before="5" w:line="360" w:lineRule="auto"/>
        <w:ind w:right="224"/>
      </w:pPr>
      <w:r>
        <w:t>Повседневная жизнь. Социальная дифференциация. Качество, уровень жизни</w:t>
      </w:r>
      <w:r>
        <w:rPr>
          <w:spacing w:val="40"/>
        </w:rPr>
        <w:t xml:space="preserve"> </w:t>
      </w:r>
      <w:r>
        <w:t>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w:t>
      </w:r>
      <w:r>
        <w:rPr>
          <w:spacing w:val="52"/>
          <w:w w:val="150"/>
        </w:rPr>
        <w:t xml:space="preserve"> </w:t>
      </w:r>
      <w:r>
        <w:t>Массовая</w:t>
      </w:r>
      <w:r>
        <w:rPr>
          <w:spacing w:val="53"/>
          <w:w w:val="150"/>
        </w:rPr>
        <w:t xml:space="preserve"> </w:t>
      </w:r>
      <w:r>
        <w:t>автомобилизация.</w:t>
      </w:r>
      <w:r>
        <w:rPr>
          <w:spacing w:val="53"/>
          <w:w w:val="150"/>
        </w:rPr>
        <w:t xml:space="preserve"> </w:t>
      </w:r>
      <w:r>
        <w:t>Военно-патриотические</w:t>
      </w:r>
      <w:r>
        <w:rPr>
          <w:spacing w:val="52"/>
          <w:w w:val="150"/>
        </w:rPr>
        <w:t xml:space="preserve"> </w:t>
      </w:r>
      <w:r>
        <w:t>движения.</w:t>
      </w:r>
      <w:r>
        <w:rPr>
          <w:spacing w:val="52"/>
          <w:w w:val="150"/>
        </w:rPr>
        <w:t xml:space="preserve"> </w:t>
      </w:r>
      <w:r>
        <w:rPr>
          <w:spacing w:val="-4"/>
        </w:rPr>
        <w:t>Марш</w:t>
      </w:r>
    </w:p>
    <w:p w:rsidR="005214F6" w:rsidRDefault="00EF0DB3">
      <w:pPr>
        <w:pStyle w:val="a3"/>
        <w:spacing w:line="357" w:lineRule="auto"/>
        <w:ind w:right="235" w:firstLine="0"/>
      </w:pPr>
      <w:r>
        <w:t>«Бессмертный полк». Празднование 75-летия Победы в Великой Отечественной войне (2020).</w:t>
      </w:r>
    </w:p>
    <w:p w:rsidR="005214F6" w:rsidRDefault="00EF0DB3">
      <w:pPr>
        <w:pStyle w:val="a3"/>
        <w:spacing w:before="5" w:line="360" w:lineRule="auto"/>
        <w:ind w:right="222"/>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214F6" w:rsidRDefault="00EF0DB3">
      <w:pPr>
        <w:pStyle w:val="a3"/>
        <w:spacing w:before="1"/>
        <w:ind w:left="944" w:firstLine="0"/>
      </w:pPr>
      <w:r>
        <w:t>Центробежные</w:t>
      </w:r>
      <w:r>
        <w:rPr>
          <w:spacing w:val="9"/>
        </w:rPr>
        <w:t xml:space="preserve"> </w:t>
      </w:r>
      <w:r>
        <w:t>и</w:t>
      </w:r>
      <w:r>
        <w:rPr>
          <w:spacing w:val="8"/>
        </w:rPr>
        <w:t xml:space="preserve"> </w:t>
      </w:r>
      <w:r>
        <w:t>партнерские</w:t>
      </w:r>
      <w:r>
        <w:rPr>
          <w:spacing w:val="9"/>
        </w:rPr>
        <w:t xml:space="preserve"> </w:t>
      </w:r>
      <w:r>
        <w:t>тенденции</w:t>
      </w:r>
      <w:r>
        <w:rPr>
          <w:spacing w:val="9"/>
        </w:rPr>
        <w:t xml:space="preserve"> </w:t>
      </w:r>
      <w:r>
        <w:t>в</w:t>
      </w:r>
      <w:r>
        <w:rPr>
          <w:spacing w:val="7"/>
        </w:rPr>
        <w:t xml:space="preserve"> </w:t>
      </w:r>
      <w:r>
        <w:t>СНГ.</w:t>
      </w:r>
      <w:r>
        <w:rPr>
          <w:spacing w:val="7"/>
        </w:rPr>
        <w:t xml:space="preserve"> </w:t>
      </w:r>
      <w:r>
        <w:t>Союзное</w:t>
      </w:r>
      <w:r>
        <w:rPr>
          <w:spacing w:val="10"/>
        </w:rPr>
        <w:t xml:space="preserve"> </w:t>
      </w:r>
      <w:r>
        <w:t>государство</w:t>
      </w:r>
      <w:r>
        <w:rPr>
          <w:spacing w:val="9"/>
        </w:rPr>
        <w:t xml:space="preserve"> </w:t>
      </w:r>
      <w:r>
        <w:rPr>
          <w:spacing w:val="-2"/>
        </w:rPr>
        <w:t>России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3" w:firstLine="0"/>
      </w:pPr>
      <w:r>
        <w:t>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214F6" w:rsidRDefault="00EF0DB3">
      <w:pPr>
        <w:pStyle w:val="a3"/>
        <w:spacing w:before="2" w:line="360" w:lineRule="auto"/>
        <w:ind w:right="222"/>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214F6" w:rsidRDefault="00EF0DB3">
      <w:pPr>
        <w:pStyle w:val="a3"/>
        <w:spacing w:before="2" w:line="360" w:lineRule="auto"/>
        <w:ind w:right="235"/>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214F6" w:rsidRDefault="00EF0DB3">
      <w:pPr>
        <w:pStyle w:val="a3"/>
        <w:spacing w:before="1" w:line="360" w:lineRule="auto"/>
        <w:ind w:right="224"/>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214F6" w:rsidRDefault="00EF0DB3">
      <w:pPr>
        <w:pStyle w:val="a3"/>
        <w:spacing w:before="1" w:line="357" w:lineRule="auto"/>
        <w:ind w:left="944" w:right="6662" w:firstLine="0"/>
      </w:pPr>
      <w:r>
        <w:t>Наш</w:t>
      </w:r>
      <w:r>
        <w:rPr>
          <w:spacing w:val="-9"/>
        </w:rPr>
        <w:t xml:space="preserve"> </w:t>
      </w:r>
      <w:r>
        <w:t>край</w:t>
      </w:r>
      <w:r>
        <w:rPr>
          <w:spacing w:val="-11"/>
        </w:rPr>
        <w:t xml:space="preserve"> </w:t>
      </w:r>
      <w:r>
        <w:t>в</w:t>
      </w:r>
      <w:r>
        <w:rPr>
          <w:spacing w:val="-12"/>
        </w:rPr>
        <w:t xml:space="preserve"> </w:t>
      </w:r>
      <w:r>
        <w:t>1992–2022</w:t>
      </w:r>
      <w:r>
        <w:rPr>
          <w:spacing w:val="-11"/>
        </w:rPr>
        <w:t xml:space="preserve"> </w:t>
      </w:r>
      <w:r>
        <w:t>гг. Итоговое обобщение.</w:t>
      </w:r>
    </w:p>
    <w:p w:rsidR="005214F6" w:rsidRDefault="00EF0DB3">
      <w:pPr>
        <w:pStyle w:val="a3"/>
        <w:spacing w:before="6" w:line="348" w:lineRule="auto"/>
        <w:ind w:right="227"/>
      </w:pPr>
      <w:r>
        <w:t>Планируемые результаты освоения программы по истории на уровне среднего общего образования.</w:t>
      </w:r>
    </w:p>
    <w:p w:rsidR="005214F6" w:rsidRDefault="00EF0DB3">
      <w:pPr>
        <w:pStyle w:val="a3"/>
        <w:spacing w:line="319" w:lineRule="exact"/>
        <w:ind w:left="944" w:firstLine="0"/>
      </w:pPr>
      <w:r>
        <w:t>К</w:t>
      </w:r>
      <w:r>
        <w:rPr>
          <w:spacing w:val="-10"/>
        </w:rPr>
        <w:t xml:space="preserve"> </w:t>
      </w:r>
      <w:r>
        <w:t>важнейшим</w:t>
      </w:r>
      <w:r>
        <w:rPr>
          <w:spacing w:val="-7"/>
        </w:rPr>
        <w:t xml:space="preserve"> </w:t>
      </w:r>
      <w:r>
        <w:t>личностным</w:t>
      </w:r>
      <w:r>
        <w:rPr>
          <w:spacing w:val="-8"/>
        </w:rPr>
        <w:t xml:space="preserve"> </w:t>
      </w:r>
      <w:r>
        <w:t>результатам</w:t>
      </w:r>
      <w:r>
        <w:rPr>
          <w:spacing w:val="-3"/>
        </w:rPr>
        <w:t xml:space="preserve"> </w:t>
      </w:r>
      <w:r>
        <w:t>изучения</w:t>
      </w:r>
      <w:r>
        <w:rPr>
          <w:spacing w:val="-9"/>
        </w:rPr>
        <w:t xml:space="preserve"> </w:t>
      </w:r>
      <w:r>
        <w:t>истории</w:t>
      </w:r>
      <w:r>
        <w:rPr>
          <w:spacing w:val="-10"/>
        </w:rPr>
        <w:t xml:space="preserve"> </w:t>
      </w:r>
      <w:r>
        <w:rPr>
          <w:spacing w:val="-2"/>
        </w:rPr>
        <w:t>относятся:</w:t>
      </w:r>
    </w:p>
    <w:p w:rsidR="005214F6" w:rsidRDefault="005214F6">
      <w:pPr>
        <w:spacing w:line="319" w:lineRule="exact"/>
        <w:sectPr w:rsidR="005214F6">
          <w:pgSz w:w="11910" w:h="16840"/>
          <w:pgMar w:top="1040" w:right="340" w:bottom="740" w:left="900" w:header="569" w:footer="541" w:gutter="0"/>
          <w:cols w:space="720"/>
        </w:sectPr>
      </w:pPr>
    </w:p>
    <w:p w:rsidR="005214F6" w:rsidRDefault="00EF0DB3">
      <w:pPr>
        <w:pStyle w:val="a4"/>
        <w:numPr>
          <w:ilvl w:val="0"/>
          <w:numId w:val="117"/>
        </w:numPr>
        <w:tabs>
          <w:tab w:val="left" w:pos="1268"/>
        </w:tabs>
        <w:spacing w:before="81" w:line="360" w:lineRule="auto"/>
        <w:ind w:right="219" w:firstLine="710"/>
        <w:jc w:val="both"/>
        <w:rPr>
          <w:sz w:val="28"/>
        </w:rPr>
      </w:pPr>
      <w:r>
        <w:rPr>
          <w:sz w:val="28"/>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w:t>
      </w:r>
      <w:r>
        <w:rPr>
          <w:spacing w:val="40"/>
          <w:sz w:val="28"/>
        </w:rPr>
        <w:t xml:space="preserve"> </w:t>
      </w:r>
      <w:r>
        <w:rPr>
          <w:sz w:val="28"/>
        </w:rPr>
        <w:t>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5214F6" w:rsidRDefault="00EF0DB3">
      <w:pPr>
        <w:pStyle w:val="a4"/>
        <w:numPr>
          <w:ilvl w:val="0"/>
          <w:numId w:val="117"/>
        </w:numPr>
        <w:tabs>
          <w:tab w:val="left" w:pos="1244"/>
        </w:tabs>
        <w:spacing w:before="2" w:line="360" w:lineRule="auto"/>
        <w:ind w:right="224" w:firstLine="710"/>
        <w:jc w:val="both"/>
        <w:rPr>
          <w:sz w:val="28"/>
        </w:rPr>
      </w:pPr>
      <w:r>
        <w:rPr>
          <w:sz w:val="28"/>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w:t>
      </w:r>
      <w:r>
        <w:rPr>
          <w:spacing w:val="-2"/>
          <w:sz w:val="28"/>
        </w:rPr>
        <w:t xml:space="preserve"> </w:t>
      </w:r>
      <w:r>
        <w:rPr>
          <w:sz w:val="28"/>
        </w:rPr>
        <w:t>технологиях,</w:t>
      </w:r>
      <w:r>
        <w:rPr>
          <w:spacing w:val="-2"/>
          <w:sz w:val="28"/>
        </w:rPr>
        <w:t xml:space="preserve"> </w:t>
      </w:r>
      <w:r>
        <w:rPr>
          <w:sz w:val="28"/>
        </w:rPr>
        <w:t>труде;</w:t>
      </w:r>
      <w:r>
        <w:rPr>
          <w:spacing w:val="-5"/>
          <w:sz w:val="28"/>
        </w:rPr>
        <w:t xml:space="preserve"> </w:t>
      </w:r>
      <w:r>
        <w:rPr>
          <w:sz w:val="28"/>
        </w:rPr>
        <w:t>идейная</w:t>
      </w:r>
      <w:r>
        <w:rPr>
          <w:spacing w:val="-3"/>
          <w:sz w:val="28"/>
        </w:rPr>
        <w:t xml:space="preserve"> </w:t>
      </w:r>
      <w:r>
        <w:rPr>
          <w:sz w:val="28"/>
        </w:rPr>
        <w:t>убежденность,</w:t>
      </w:r>
      <w:r>
        <w:rPr>
          <w:spacing w:val="-2"/>
          <w:sz w:val="28"/>
        </w:rPr>
        <w:t xml:space="preserve"> </w:t>
      </w:r>
      <w:r>
        <w:rPr>
          <w:sz w:val="28"/>
        </w:rPr>
        <w:t>готовность</w:t>
      </w:r>
      <w:r>
        <w:rPr>
          <w:spacing w:val="-7"/>
          <w:sz w:val="28"/>
        </w:rPr>
        <w:t xml:space="preserve"> </w:t>
      </w:r>
      <w:r>
        <w:rPr>
          <w:sz w:val="28"/>
        </w:rPr>
        <w:t>к</w:t>
      </w:r>
      <w:r>
        <w:rPr>
          <w:spacing w:val="-5"/>
          <w:sz w:val="28"/>
        </w:rPr>
        <w:t xml:space="preserve"> </w:t>
      </w:r>
      <w:r>
        <w:rPr>
          <w:sz w:val="28"/>
        </w:rPr>
        <w:t>служению</w:t>
      </w:r>
      <w:r>
        <w:rPr>
          <w:spacing w:val="-6"/>
          <w:sz w:val="28"/>
        </w:rPr>
        <w:t xml:space="preserve"> </w:t>
      </w:r>
      <w:r>
        <w:rPr>
          <w:sz w:val="28"/>
        </w:rPr>
        <w:t>и</w:t>
      </w:r>
      <w:r>
        <w:rPr>
          <w:spacing w:val="-5"/>
          <w:sz w:val="28"/>
        </w:rPr>
        <w:t xml:space="preserve"> </w:t>
      </w:r>
      <w:r>
        <w:rPr>
          <w:sz w:val="28"/>
        </w:rPr>
        <w:t>защите Отечества, ответственность за его судьбу;</w:t>
      </w:r>
    </w:p>
    <w:p w:rsidR="005214F6" w:rsidRDefault="00EF0DB3">
      <w:pPr>
        <w:pStyle w:val="a4"/>
        <w:numPr>
          <w:ilvl w:val="0"/>
          <w:numId w:val="117"/>
        </w:numPr>
        <w:tabs>
          <w:tab w:val="left" w:pos="1244"/>
        </w:tabs>
        <w:spacing w:before="1" w:line="360" w:lineRule="auto"/>
        <w:ind w:right="224" w:firstLine="710"/>
        <w:jc w:val="both"/>
        <w:rPr>
          <w:sz w:val="28"/>
        </w:rPr>
      </w:pPr>
      <w:r>
        <w:rPr>
          <w:sz w:val="28"/>
        </w:rPr>
        <w:t>в сфере духовно-нравственного воспитания: личностное осмысление и принятие сущности и значения исторически сложившихся и развивавшихся</w:t>
      </w:r>
      <w:r>
        <w:rPr>
          <w:spacing w:val="40"/>
          <w:sz w:val="28"/>
        </w:rPr>
        <w:t xml:space="preserve"> </w:t>
      </w:r>
      <w:r>
        <w:rPr>
          <w:sz w:val="28"/>
        </w:rPr>
        <w:t>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pPr>
      <w:r>
        <w:t>в</w:t>
      </w:r>
      <w:r>
        <w:rPr>
          <w:spacing w:val="-9"/>
        </w:rPr>
        <w:t xml:space="preserve"> </w:t>
      </w:r>
      <w:r>
        <w:t>соответствии</w:t>
      </w:r>
      <w:r>
        <w:rPr>
          <w:spacing w:val="-7"/>
        </w:rPr>
        <w:t xml:space="preserve"> </w:t>
      </w:r>
      <w:r>
        <w:t>с</w:t>
      </w:r>
      <w:r>
        <w:rPr>
          <w:spacing w:val="-7"/>
        </w:rPr>
        <w:t xml:space="preserve"> </w:t>
      </w:r>
      <w:r>
        <w:t>традициями</w:t>
      </w:r>
      <w:r>
        <w:rPr>
          <w:spacing w:val="-8"/>
        </w:rPr>
        <w:t xml:space="preserve"> </w:t>
      </w:r>
      <w:r>
        <w:t>народов</w:t>
      </w:r>
      <w:r>
        <w:rPr>
          <w:spacing w:val="-8"/>
        </w:rPr>
        <w:t xml:space="preserve"> </w:t>
      </w:r>
      <w:r>
        <w:rPr>
          <w:spacing w:val="-2"/>
        </w:rPr>
        <w:t>России;</w:t>
      </w:r>
    </w:p>
    <w:p w:rsidR="005214F6" w:rsidRDefault="00EF0DB3">
      <w:pPr>
        <w:pStyle w:val="a4"/>
        <w:numPr>
          <w:ilvl w:val="0"/>
          <w:numId w:val="117"/>
        </w:numPr>
        <w:tabs>
          <w:tab w:val="left" w:pos="1422"/>
        </w:tabs>
        <w:spacing w:before="163" w:line="360" w:lineRule="auto"/>
        <w:ind w:right="222" w:firstLine="706"/>
        <w:jc w:val="both"/>
        <w:rPr>
          <w:sz w:val="28"/>
        </w:rPr>
      </w:pPr>
      <w:r>
        <w:rPr>
          <w:sz w:val="28"/>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w:t>
      </w:r>
      <w:r>
        <w:rPr>
          <w:spacing w:val="-4"/>
          <w:sz w:val="28"/>
        </w:rPr>
        <w:t xml:space="preserve"> </w:t>
      </w:r>
      <w:r>
        <w:rPr>
          <w:sz w:val="28"/>
        </w:rPr>
        <w:t>эмоциональное</w:t>
      </w:r>
      <w:r>
        <w:rPr>
          <w:spacing w:val="-1"/>
          <w:sz w:val="28"/>
        </w:rPr>
        <w:t xml:space="preserve"> </w:t>
      </w:r>
      <w:r>
        <w:rPr>
          <w:sz w:val="28"/>
        </w:rPr>
        <w:t>воздействие</w:t>
      </w:r>
      <w:r>
        <w:rPr>
          <w:spacing w:val="-1"/>
          <w:sz w:val="28"/>
        </w:rPr>
        <w:t xml:space="preserve"> </w:t>
      </w:r>
      <w:r>
        <w:rPr>
          <w:sz w:val="28"/>
        </w:rPr>
        <w:t>искусства;</w:t>
      </w:r>
      <w:r>
        <w:rPr>
          <w:spacing w:val="-2"/>
          <w:sz w:val="28"/>
        </w:rPr>
        <w:t xml:space="preserve"> </w:t>
      </w:r>
      <w:r>
        <w:rPr>
          <w:sz w:val="28"/>
        </w:rPr>
        <w:t>осознание</w:t>
      </w:r>
      <w:r>
        <w:rPr>
          <w:spacing w:val="-1"/>
          <w:sz w:val="28"/>
        </w:rPr>
        <w:t xml:space="preserve"> </w:t>
      </w:r>
      <w:r>
        <w:rPr>
          <w:sz w:val="28"/>
        </w:rPr>
        <w:t>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w:t>
      </w:r>
      <w:r>
        <w:rPr>
          <w:spacing w:val="-2"/>
          <w:sz w:val="28"/>
        </w:rPr>
        <w:t xml:space="preserve"> </w:t>
      </w:r>
      <w:r>
        <w:rPr>
          <w:sz w:val="28"/>
        </w:rPr>
        <w:t>культуре, включая эстетику</w:t>
      </w:r>
      <w:r>
        <w:rPr>
          <w:spacing w:val="-5"/>
          <w:sz w:val="28"/>
        </w:rPr>
        <w:t xml:space="preserve"> </w:t>
      </w:r>
      <w:r>
        <w:rPr>
          <w:sz w:val="28"/>
        </w:rPr>
        <w:t>быта, научного</w:t>
      </w:r>
      <w:r>
        <w:rPr>
          <w:spacing w:val="-1"/>
          <w:sz w:val="28"/>
        </w:rPr>
        <w:t xml:space="preserve"> </w:t>
      </w:r>
      <w:r>
        <w:rPr>
          <w:sz w:val="28"/>
        </w:rPr>
        <w:t>и</w:t>
      </w:r>
      <w:r>
        <w:rPr>
          <w:spacing w:val="-1"/>
          <w:sz w:val="28"/>
        </w:rPr>
        <w:t xml:space="preserve"> </w:t>
      </w:r>
      <w:r>
        <w:rPr>
          <w:sz w:val="28"/>
        </w:rPr>
        <w:t>технического</w:t>
      </w:r>
      <w:r>
        <w:rPr>
          <w:spacing w:val="-1"/>
          <w:sz w:val="28"/>
        </w:rPr>
        <w:t xml:space="preserve"> </w:t>
      </w:r>
      <w:r>
        <w:rPr>
          <w:sz w:val="28"/>
        </w:rPr>
        <w:t>творчества, спорта, труда, общественных отношений;</w:t>
      </w:r>
    </w:p>
    <w:p w:rsidR="005214F6" w:rsidRDefault="00EF0DB3">
      <w:pPr>
        <w:pStyle w:val="a4"/>
        <w:numPr>
          <w:ilvl w:val="0"/>
          <w:numId w:val="117"/>
        </w:numPr>
        <w:tabs>
          <w:tab w:val="left" w:pos="1244"/>
        </w:tabs>
        <w:spacing w:before="1" w:line="360" w:lineRule="auto"/>
        <w:ind w:right="224" w:firstLine="710"/>
        <w:jc w:val="both"/>
        <w:rPr>
          <w:sz w:val="28"/>
        </w:rPr>
      </w:pPr>
      <w:r>
        <w:rPr>
          <w:sz w:val="28"/>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w:t>
      </w:r>
      <w:r>
        <w:rPr>
          <w:spacing w:val="40"/>
          <w:sz w:val="28"/>
        </w:rPr>
        <w:t xml:space="preserve"> </w:t>
      </w:r>
      <w:r>
        <w:rPr>
          <w:sz w:val="28"/>
        </w:rPr>
        <w:t>человека в исторических обществах и в современную эпоху; ответственное отношение к своему здоровью и установка на здоровый образ жизни;</w:t>
      </w:r>
    </w:p>
    <w:p w:rsidR="005214F6" w:rsidRDefault="00EF0DB3">
      <w:pPr>
        <w:pStyle w:val="a4"/>
        <w:numPr>
          <w:ilvl w:val="0"/>
          <w:numId w:val="117"/>
        </w:numPr>
        <w:tabs>
          <w:tab w:val="left" w:pos="1349"/>
        </w:tabs>
        <w:spacing w:before="1" w:line="360" w:lineRule="auto"/>
        <w:ind w:right="220" w:firstLine="710"/>
        <w:jc w:val="both"/>
        <w:rPr>
          <w:sz w:val="28"/>
        </w:rPr>
      </w:pPr>
      <w:r>
        <w:rPr>
          <w:sz w:val="28"/>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w:t>
      </w:r>
      <w:r>
        <w:rPr>
          <w:spacing w:val="80"/>
          <w:sz w:val="28"/>
        </w:rPr>
        <w:t xml:space="preserve"> </w:t>
      </w:r>
      <w:r>
        <w:rPr>
          <w:sz w:val="28"/>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214F6" w:rsidRDefault="00EF0DB3">
      <w:pPr>
        <w:pStyle w:val="a4"/>
        <w:numPr>
          <w:ilvl w:val="0"/>
          <w:numId w:val="117"/>
        </w:numPr>
        <w:tabs>
          <w:tab w:val="left" w:pos="1349"/>
        </w:tabs>
        <w:spacing w:before="1" w:line="360" w:lineRule="auto"/>
        <w:ind w:right="228" w:firstLine="710"/>
        <w:jc w:val="both"/>
        <w:rPr>
          <w:sz w:val="28"/>
        </w:rPr>
      </w:pPr>
      <w:r>
        <w:rPr>
          <w:sz w:val="28"/>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214F6" w:rsidRDefault="00EF0DB3">
      <w:pPr>
        <w:pStyle w:val="a4"/>
        <w:numPr>
          <w:ilvl w:val="0"/>
          <w:numId w:val="117"/>
        </w:numPr>
        <w:tabs>
          <w:tab w:val="left" w:pos="1244"/>
        </w:tabs>
        <w:spacing w:before="3" w:line="357" w:lineRule="auto"/>
        <w:ind w:right="233" w:firstLine="710"/>
        <w:jc w:val="both"/>
        <w:rPr>
          <w:sz w:val="28"/>
        </w:rPr>
      </w:pPr>
      <w:r>
        <w:rPr>
          <w:sz w:val="28"/>
        </w:rPr>
        <w:t>в понимании ценности научного познания: сформированность мировоззрения,</w:t>
      </w:r>
      <w:r>
        <w:rPr>
          <w:spacing w:val="40"/>
          <w:sz w:val="28"/>
        </w:rPr>
        <w:t xml:space="preserve"> </w:t>
      </w:r>
      <w:r>
        <w:rPr>
          <w:sz w:val="28"/>
        </w:rPr>
        <w:t>соответствующего</w:t>
      </w:r>
      <w:r>
        <w:rPr>
          <w:spacing w:val="40"/>
          <w:sz w:val="28"/>
        </w:rPr>
        <w:t xml:space="preserve"> </w:t>
      </w:r>
      <w:r>
        <w:rPr>
          <w:sz w:val="28"/>
        </w:rPr>
        <w:t>современному</w:t>
      </w:r>
      <w:r>
        <w:rPr>
          <w:spacing w:val="40"/>
          <w:sz w:val="28"/>
        </w:rPr>
        <w:t xml:space="preserve"> </w:t>
      </w:r>
      <w:r>
        <w:rPr>
          <w:sz w:val="28"/>
        </w:rPr>
        <w:t>уровню</w:t>
      </w:r>
      <w:r>
        <w:rPr>
          <w:spacing w:val="40"/>
          <w:sz w:val="28"/>
        </w:rPr>
        <w:t xml:space="preserve"> </w:t>
      </w:r>
      <w:r>
        <w:rPr>
          <w:sz w:val="28"/>
        </w:rPr>
        <w:t>развития</w:t>
      </w:r>
      <w:r>
        <w:rPr>
          <w:spacing w:val="40"/>
          <w:sz w:val="28"/>
        </w:rPr>
        <w:t xml:space="preserve"> </w:t>
      </w:r>
      <w:r>
        <w:rPr>
          <w:sz w:val="28"/>
        </w:rPr>
        <w:t>исторической</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науки</w:t>
      </w:r>
      <w:r>
        <w:rPr>
          <w:spacing w:val="-2"/>
        </w:rPr>
        <w:t xml:space="preserve"> </w:t>
      </w:r>
      <w:r>
        <w:t>и</w:t>
      </w:r>
      <w:r>
        <w:rPr>
          <w:spacing w:val="-2"/>
        </w:rPr>
        <w:t xml:space="preserve"> </w:t>
      </w:r>
      <w:r>
        <w:t>общественной</w:t>
      </w:r>
      <w:r>
        <w:rPr>
          <w:spacing w:val="-3"/>
        </w:rPr>
        <w:t xml:space="preserve"> </w:t>
      </w:r>
      <w:r>
        <w:t>практики, основанного</w:t>
      </w:r>
      <w:r>
        <w:rPr>
          <w:spacing w:val="-1"/>
        </w:rPr>
        <w:t xml:space="preserve"> </w:t>
      </w:r>
      <w:r>
        <w:t>на</w:t>
      </w:r>
      <w:r>
        <w:rPr>
          <w:spacing w:val="-1"/>
        </w:rPr>
        <w:t xml:space="preserve"> </w:t>
      </w:r>
      <w:r>
        <w:t>диалоге</w:t>
      </w:r>
      <w:r>
        <w:rPr>
          <w:spacing w:val="-1"/>
        </w:rPr>
        <w:t xml:space="preserve"> </w:t>
      </w:r>
      <w:r>
        <w:t>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214F6" w:rsidRDefault="00EF0DB3">
      <w:pPr>
        <w:pStyle w:val="a4"/>
        <w:numPr>
          <w:ilvl w:val="0"/>
          <w:numId w:val="117"/>
        </w:numPr>
        <w:tabs>
          <w:tab w:val="left" w:pos="1244"/>
        </w:tabs>
        <w:spacing w:before="2" w:line="360" w:lineRule="auto"/>
        <w:ind w:right="224" w:firstLine="710"/>
        <w:jc w:val="both"/>
        <w:rPr>
          <w:sz w:val="28"/>
        </w:rPr>
      </w:pPr>
      <w:r>
        <w:rPr>
          <w:sz w:val="28"/>
        </w:rPr>
        <w:t>в сфере развития эмоционального интеллекта обучающихся: развитие самосознания</w:t>
      </w:r>
      <w:r>
        <w:rPr>
          <w:spacing w:val="-2"/>
          <w:sz w:val="28"/>
        </w:rPr>
        <w:t xml:space="preserve"> </w:t>
      </w:r>
      <w:r>
        <w:rPr>
          <w:sz w:val="28"/>
        </w:rPr>
        <w:t>(включая</w:t>
      </w:r>
      <w:r>
        <w:rPr>
          <w:spacing w:val="-1"/>
          <w:sz w:val="28"/>
        </w:rPr>
        <w:t xml:space="preserve"> </w:t>
      </w:r>
      <w:r>
        <w:rPr>
          <w:sz w:val="28"/>
        </w:rPr>
        <w:t>способность</w:t>
      </w:r>
      <w:r>
        <w:rPr>
          <w:spacing w:val="-5"/>
          <w:sz w:val="28"/>
        </w:rPr>
        <w:t xml:space="preserve"> </w:t>
      </w:r>
      <w:r>
        <w:rPr>
          <w:sz w:val="28"/>
        </w:rPr>
        <w:t>осознавать</w:t>
      </w:r>
      <w:r>
        <w:rPr>
          <w:spacing w:val="-5"/>
          <w:sz w:val="28"/>
        </w:rPr>
        <w:t xml:space="preserve"> </w:t>
      </w:r>
      <w:r>
        <w:rPr>
          <w:sz w:val="28"/>
        </w:rPr>
        <w:t>на</w:t>
      </w:r>
      <w:r>
        <w:rPr>
          <w:spacing w:val="-2"/>
          <w:sz w:val="28"/>
        </w:rPr>
        <w:t xml:space="preserve"> </w:t>
      </w:r>
      <w:r>
        <w:rPr>
          <w:sz w:val="28"/>
        </w:rPr>
        <w:t>примерах</w:t>
      </w:r>
      <w:r>
        <w:rPr>
          <w:spacing w:val="-3"/>
          <w:sz w:val="28"/>
        </w:rPr>
        <w:t xml:space="preserve"> </w:t>
      </w:r>
      <w:r>
        <w:rPr>
          <w:sz w:val="28"/>
        </w:rPr>
        <w:t>исторических</w:t>
      </w:r>
      <w:r>
        <w:rPr>
          <w:spacing w:val="-3"/>
          <w:sz w:val="28"/>
        </w:rPr>
        <w:t xml:space="preserve"> </w:t>
      </w:r>
      <w:r>
        <w:rPr>
          <w:sz w:val="28"/>
        </w:rPr>
        <w:t>ситуаций роль эмоций в отношениях между людьми, понимать свое эмоциональное</w:t>
      </w:r>
      <w:r>
        <w:rPr>
          <w:spacing w:val="40"/>
          <w:sz w:val="28"/>
        </w:rPr>
        <w:t xml:space="preserve"> </w:t>
      </w:r>
      <w:r>
        <w:rPr>
          <w:sz w:val="28"/>
        </w:rPr>
        <w:t>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w:t>
      </w:r>
      <w:r>
        <w:rPr>
          <w:spacing w:val="-4"/>
          <w:sz w:val="28"/>
        </w:rPr>
        <w:t xml:space="preserve"> </w:t>
      </w:r>
      <w:r>
        <w:rPr>
          <w:sz w:val="28"/>
        </w:rPr>
        <w:t>действовать,</w:t>
      </w:r>
      <w:r>
        <w:rPr>
          <w:spacing w:val="-2"/>
          <w:sz w:val="28"/>
        </w:rPr>
        <w:t xml:space="preserve"> </w:t>
      </w:r>
      <w:r>
        <w:rPr>
          <w:sz w:val="28"/>
        </w:rPr>
        <w:t>исходя</w:t>
      </w:r>
      <w:r>
        <w:rPr>
          <w:spacing w:val="-3"/>
          <w:sz w:val="28"/>
        </w:rPr>
        <w:t xml:space="preserve"> </w:t>
      </w:r>
      <w:r>
        <w:rPr>
          <w:sz w:val="28"/>
        </w:rPr>
        <w:t>из</w:t>
      </w:r>
      <w:r>
        <w:rPr>
          <w:spacing w:val="-4"/>
          <w:sz w:val="28"/>
        </w:rPr>
        <w:t xml:space="preserve"> </w:t>
      </w:r>
      <w:r>
        <w:rPr>
          <w:sz w:val="28"/>
        </w:rPr>
        <w:t>своих</w:t>
      </w:r>
      <w:r>
        <w:rPr>
          <w:spacing w:val="-4"/>
          <w:sz w:val="28"/>
        </w:rPr>
        <w:t xml:space="preserve"> </w:t>
      </w:r>
      <w:r>
        <w:rPr>
          <w:sz w:val="28"/>
        </w:rPr>
        <w:t>возможностей;</w:t>
      </w:r>
      <w:r>
        <w:rPr>
          <w:spacing w:val="-5"/>
          <w:sz w:val="28"/>
        </w:rPr>
        <w:t xml:space="preserve"> </w:t>
      </w:r>
      <w:r>
        <w:rPr>
          <w:sz w:val="28"/>
        </w:rPr>
        <w:t>эмпатии</w:t>
      </w:r>
      <w:r>
        <w:rPr>
          <w:spacing w:val="-5"/>
          <w:sz w:val="28"/>
        </w:rPr>
        <w:t xml:space="preserve"> </w:t>
      </w:r>
      <w:r>
        <w:rPr>
          <w:sz w:val="28"/>
        </w:rPr>
        <w:t>(способность</w:t>
      </w:r>
      <w:r>
        <w:rPr>
          <w:spacing w:val="-7"/>
          <w:sz w:val="28"/>
        </w:rPr>
        <w:t xml:space="preserve"> </w:t>
      </w:r>
      <w:r>
        <w:rPr>
          <w:sz w:val="28"/>
        </w:rPr>
        <w:t>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214F6" w:rsidRDefault="00EF0DB3">
      <w:pPr>
        <w:pStyle w:val="a3"/>
        <w:spacing w:before="1" w:line="360" w:lineRule="auto"/>
        <w:ind w:right="224"/>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before="3" w:line="348"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20" w:lineRule="exact"/>
        <w:ind w:left="944" w:firstLine="0"/>
      </w:pPr>
      <w:r>
        <w:t>формулировать</w:t>
      </w:r>
      <w:r>
        <w:rPr>
          <w:spacing w:val="-14"/>
        </w:rPr>
        <w:t xml:space="preserve"> </w:t>
      </w:r>
      <w:r>
        <w:t>проблему,</w:t>
      </w:r>
      <w:r>
        <w:rPr>
          <w:spacing w:val="-10"/>
        </w:rPr>
        <w:t xml:space="preserve"> </w:t>
      </w:r>
      <w:r>
        <w:t>вопрос,</w:t>
      </w:r>
      <w:r>
        <w:rPr>
          <w:spacing w:val="-9"/>
        </w:rPr>
        <w:t xml:space="preserve"> </w:t>
      </w:r>
      <w:r>
        <w:t>требующий</w:t>
      </w:r>
      <w:r>
        <w:rPr>
          <w:spacing w:val="-12"/>
        </w:rPr>
        <w:t xml:space="preserve"> </w:t>
      </w:r>
      <w:r>
        <w:rPr>
          <w:spacing w:val="-2"/>
        </w:rPr>
        <w:t>решения;</w:t>
      </w:r>
    </w:p>
    <w:p w:rsidR="005214F6" w:rsidRDefault="00EF0DB3">
      <w:pPr>
        <w:pStyle w:val="a3"/>
        <w:spacing w:before="163" w:line="357" w:lineRule="auto"/>
        <w:ind w:right="236"/>
      </w:pPr>
      <w:r>
        <w:t>устанавливать существенный признак или основания для сравнения, классификации и обобщения;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1016" w:hanging="72"/>
        <w:jc w:val="left"/>
      </w:pPr>
      <w:r>
        <w:t>определять</w:t>
      </w:r>
      <w:r>
        <w:rPr>
          <w:spacing w:val="-9"/>
        </w:rPr>
        <w:t xml:space="preserve"> </w:t>
      </w:r>
      <w:r>
        <w:t>цели</w:t>
      </w:r>
      <w:r>
        <w:rPr>
          <w:spacing w:val="-7"/>
        </w:rPr>
        <w:t xml:space="preserve"> </w:t>
      </w:r>
      <w:r>
        <w:t>деятельности,</w:t>
      </w:r>
      <w:r>
        <w:rPr>
          <w:spacing w:val="-5"/>
        </w:rPr>
        <w:t xml:space="preserve"> </w:t>
      </w:r>
      <w:r>
        <w:t>задавать</w:t>
      </w:r>
      <w:r>
        <w:rPr>
          <w:spacing w:val="-4"/>
        </w:rPr>
        <w:t xml:space="preserve"> </w:t>
      </w:r>
      <w:r>
        <w:t>параметры</w:t>
      </w:r>
      <w:r>
        <w:rPr>
          <w:spacing w:val="-7"/>
        </w:rPr>
        <w:t xml:space="preserve"> </w:t>
      </w:r>
      <w:r>
        <w:t>и</w:t>
      </w:r>
      <w:r>
        <w:rPr>
          <w:spacing w:val="-7"/>
        </w:rPr>
        <w:t xml:space="preserve"> </w:t>
      </w:r>
      <w:r>
        <w:t>критерии</w:t>
      </w:r>
      <w:r>
        <w:rPr>
          <w:spacing w:val="-7"/>
        </w:rPr>
        <w:t xml:space="preserve"> </w:t>
      </w:r>
      <w:r>
        <w:t>их</w:t>
      </w:r>
      <w:r>
        <w:rPr>
          <w:spacing w:val="-10"/>
        </w:rPr>
        <w:t xml:space="preserve"> </w:t>
      </w:r>
      <w:r>
        <w:t>достижения; выявлять закономерные черты и противоречия в рассматриваемых явлениях;</w:t>
      </w:r>
    </w:p>
    <w:p w:rsidR="005214F6" w:rsidRDefault="00EF0DB3">
      <w:pPr>
        <w:pStyle w:val="a3"/>
        <w:tabs>
          <w:tab w:val="left" w:pos="2900"/>
          <w:tab w:val="left" w:pos="3701"/>
          <w:tab w:val="left" w:pos="4972"/>
          <w:tab w:val="left" w:pos="6417"/>
          <w:tab w:val="left" w:pos="6781"/>
          <w:tab w:val="left" w:pos="7855"/>
          <w:tab w:val="left" w:pos="9016"/>
        </w:tabs>
        <w:spacing w:line="362" w:lineRule="auto"/>
        <w:ind w:right="237"/>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учетом</w:t>
      </w:r>
      <w:r>
        <w:tab/>
      </w:r>
      <w:r>
        <w:rPr>
          <w:spacing w:val="-2"/>
        </w:rPr>
        <w:t>анализа</w:t>
      </w:r>
      <w:r>
        <w:tab/>
      </w:r>
      <w:r>
        <w:rPr>
          <w:spacing w:val="-2"/>
        </w:rPr>
        <w:t>имеющихся ресурсов;</w:t>
      </w:r>
    </w:p>
    <w:p w:rsidR="005214F6" w:rsidRDefault="00EF0DB3">
      <w:pPr>
        <w:pStyle w:val="a3"/>
        <w:spacing w:line="357"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 xml:space="preserve">результатов </w:t>
      </w:r>
      <w:r>
        <w:rPr>
          <w:spacing w:val="-2"/>
        </w:rPr>
        <w:t>целям.</w:t>
      </w:r>
    </w:p>
    <w:p w:rsidR="005214F6" w:rsidRDefault="00EF0DB3">
      <w:pPr>
        <w:pStyle w:val="a3"/>
        <w:spacing w:line="348" w:lineRule="auto"/>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line="319" w:lineRule="exact"/>
        <w:ind w:left="944" w:firstLine="0"/>
        <w:jc w:val="left"/>
      </w:pPr>
      <w:r>
        <w:t>определять</w:t>
      </w:r>
      <w:r>
        <w:rPr>
          <w:spacing w:val="-15"/>
        </w:rPr>
        <w:t xml:space="preserve"> </w:t>
      </w:r>
      <w:r>
        <w:t>познавательную</w:t>
      </w:r>
      <w:r>
        <w:rPr>
          <w:spacing w:val="-14"/>
        </w:rPr>
        <w:t xml:space="preserve"> </w:t>
      </w:r>
      <w:r>
        <w:rPr>
          <w:spacing w:val="-2"/>
        </w:rPr>
        <w:t>задачу;</w:t>
      </w:r>
    </w:p>
    <w:p w:rsidR="005214F6" w:rsidRDefault="00EF0DB3">
      <w:pPr>
        <w:pStyle w:val="a3"/>
        <w:spacing w:before="159" w:line="362" w:lineRule="auto"/>
        <w:jc w:val="left"/>
      </w:pPr>
      <w:r>
        <w:t>намечать</w:t>
      </w:r>
      <w:r>
        <w:rPr>
          <w:spacing w:val="34"/>
        </w:rPr>
        <w:t xml:space="preserve"> </w:t>
      </w:r>
      <w:r>
        <w:t>путь</w:t>
      </w:r>
      <w:r>
        <w:rPr>
          <w:spacing w:val="34"/>
        </w:rPr>
        <w:t xml:space="preserve"> </w:t>
      </w:r>
      <w:r>
        <w:t>ее</w:t>
      </w:r>
      <w:r>
        <w:rPr>
          <w:spacing w:val="37"/>
        </w:rPr>
        <w:t xml:space="preserve"> </w:t>
      </w:r>
      <w:r>
        <w:t>решения</w:t>
      </w:r>
      <w:r>
        <w:rPr>
          <w:spacing w:val="37"/>
        </w:rPr>
        <w:t xml:space="preserve"> </w:t>
      </w:r>
      <w:r>
        <w:t>и</w:t>
      </w:r>
      <w:r>
        <w:rPr>
          <w:spacing w:val="31"/>
        </w:rPr>
        <w:t xml:space="preserve"> </w:t>
      </w:r>
      <w:r>
        <w:t>осуществлять</w:t>
      </w:r>
      <w:r>
        <w:rPr>
          <w:spacing w:val="34"/>
        </w:rPr>
        <w:t xml:space="preserve"> </w:t>
      </w:r>
      <w:r>
        <w:t>подбор</w:t>
      </w:r>
      <w:r>
        <w:rPr>
          <w:spacing w:val="36"/>
        </w:rPr>
        <w:t xml:space="preserve"> </w:t>
      </w:r>
      <w:r>
        <w:t>исторического</w:t>
      </w:r>
      <w:r>
        <w:rPr>
          <w:spacing w:val="36"/>
        </w:rPr>
        <w:t xml:space="preserve"> </w:t>
      </w:r>
      <w:r>
        <w:t xml:space="preserve">материала, </w:t>
      </w:r>
      <w:r>
        <w:rPr>
          <w:spacing w:val="-2"/>
        </w:rPr>
        <w:t>объекта;</w:t>
      </w:r>
    </w:p>
    <w:p w:rsidR="005214F6" w:rsidRDefault="00EF0DB3">
      <w:pPr>
        <w:pStyle w:val="a3"/>
        <w:spacing w:line="315" w:lineRule="exact"/>
        <w:ind w:left="944" w:firstLine="0"/>
        <w:jc w:val="left"/>
      </w:pPr>
      <w:r>
        <w:t>владеть</w:t>
      </w:r>
      <w:r>
        <w:rPr>
          <w:spacing w:val="-13"/>
        </w:rPr>
        <w:t xml:space="preserve"> </w:t>
      </w:r>
      <w:r>
        <w:t>навыками</w:t>
      </w:r>
      <w:r>
        <w:rPr>
          <w:spacing w:val="-7"/>
        </w:rPr>
        <w:t xml:space="preserve"> </w:t>
      </w:r>
      <w:r>
        <w:t>учебно-исследовательской</w:t>
      </w:r>
      <w:r>
        <w:rPr>
          <w:spacing w:val="-11"/>
        </w:rPr>
        <w:t xml:space="preserve"> </w:t>
      </w:r>
      <w:r>
        <w:t>и</w:t>
      </w:r>
      <w:r>
        <w:rPr>
          <w:spacing w:val="-11"/>
        </w:rPr>
        <w:t xml:space="preserve"> </w:t>
      </w:r>
      <w:r>
        <w:t>проектной</w:t>
      </w:r>
      <w:r>
        <w:rPr>
          <w:spacing w:val="-11"/>
        </w:rPr>
        <w:t xml:space="preserve"> </w:t>
      </w:r>
      <w:r>
        <w:rPr>
          <w:spacing w:val="-2"/>
        </w:rPr>
        <w:t>деятельности;</w:t>
      </w:r>
    </w:p>
    <w:p w:rsidR="005214F6" w:rsidRDefault="00EF0DB3">
      <w:pPr>
        <w:pStyle w:val="a3"/>
        <w:tabs>
          <w:tab w:val="left" w:pos="2813"/>
          <w:tab w:val="left" w:pos="3845"/>
          <w:tab w:val="left" w:pos="5010"/>
          <w:tab w:val="left" w:pos="5375"/>
          <w:tab w:val="left" w:pos="7183"/>
          <w:tab w:val="left" w:pos="7543"/>
          <w:tab w:val="left" w:pos="9126"/>
        </w:tabs>
        <w:spacing w:before="163" w:line="362" w:lineRule="auto"/>
        <w:ind w:right="237"/>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 xml:space="preserve">историзма, </w:t>
      </w:r>
      <w:r>
        <w:t>основными процедурами исторического познания;</w:t>
      </w:r>
    </w:p>
    <w:p w:rsidR="005214F6" w:rsidRDefault="00EF0DB3">
      <w:pPr>
        <w:pStyle w:val="a3"/>
        <w:spacing w:line="362" w:lineRule="auto"/>
        <w:jc w:val="left"/>
      </w:pPr>
      <w:r>
        <w:t>систематизировать</w:t>
      </w:r>
      <w:r>
        <w:rPr>
          <w:spacing w:val="40"/>
        </w:rPr>
        <w:t xml:space="preserve"> </w:t>
      </w:r>
      <w:r>
        <w:t>и</w:t>
      </w:r>
      <w:r>
        <w:rPr>
          <w:spacing w:val="40"/>
        </w:rPr>
        <w:t xml:space="preserve"> </w:t>
      </w:r>
      <w:r>
        <w:t>обобщать</w:t>
      </w:r>
      <w:r>
        <w:rPr>
          <w:spacing w:val="40"/>
        </w:rPr>
        <w:t xml:space="preserve"> </w:t>
      </w:r>
      <w:r>
        <w:t>исторические</w:t>
      </w:r>
      <w:r>
        <w:rPr>
          <w:spacing w:val="40"/>
        </w:rPr>
        <w:t xml:space="preserve"> </w:t>
      </w:r>
      <w:r>
        <w:t>факты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форме</w:t>
      </w:r>
      <w:r>
        <w:rPr>
          <w:spacing w:val="80"/>
        </w:rPr>
        <w:t xml:space="preserve"> </w:t>
      </w:r>
      <w:r>
        <w:t>таблиц, схем);</w:t>
      </w:r>
    </w:p>
    <w:p w:rsidR="005214F6" w:rsidRDefault="00EF0DB3">
      <w:pPr>
        <w:pStyle w:val="a3"/>
        <w:spacing w:line="314" w:lineRule="exact"/>
        <w:ind w:left="944" w:firstLine="0"/>
        <w:jc w:val="left"/>
      </w:pPr>
      <w:r>
        <w:t>выявлять</w:t>
      </w:r>
      <w:r>
        <w:rPr>
          <w:spacing w:val="-9"/>
        </w:rPr>
        <w:t xml:space="preserve"> </w:t>
      </w:r>
      <w:r>
        <w:t>характерные</w:t>
      </w:r>
      <w:r>
        <w:rPr>
          <w:spacing w:val="-11"/>
        </w:rPr>
        <w:t xml:space="preserve"> </w:t>
      </w:r>
      <w:r>
        <w:t>признаки</w:t>
      </w:r>
      <w:r>
        <w:rPr>
          <w:spacing w:val="-11"/>
        </w:rPr>
        <w:t xml:space="preserve"> </w:t>
      </w:r>
      <w:r>
        <w:t>исторических</w:t>
      </w:r>
      <w:r>
        <w:rPr>
          <w:spacing w:val="-15"/>
        </w:rPr>
        <w:t xml:space="preserve"> </w:t>
      </w:r>
      <w:r>
        <w:rPr>
          <w:spacing w:val="-2"/>
        </w:rPr>
        <w:t>явлений;</w:t>
      </w:r>
    </w:p>
    <w:p w:rsidR="005214F6" w:rsidRDefault="00EF0DB3">
      <w:pPr>
        <w:pStyle w:val="a3"/>
        <w:spacing w:before="156"/>
        <w:ind w:left="944" w:firstLine="0"/>
        <w:jc w:val="left"/>
      </w:pPr>
      <w:r>
        <w:t>раскрывать</w:t>
      </w:r>
      <w:r>
        <w:rPr>
          <w:spacing w:val="-12"/>
        </w:rPr>
        <w:t xml:space="preserve"> </w:t>
      </w:r>
      <w:r>
        <w:t>причинно-следственные</w:t>
      </w:r>
      <w:r>
        <w:rPr>
          <w:spacing w:val="-9"/>
        </w:rPr>
        <w:t xml:space="preserve"> </w:t>
      </w:r>
      <w:r>
        <w:t>связи</w:t>
      </w:r>
      <w:r>
        <w:rPr>
          <w:spacing w:val="-9"/>
        </w:rPr>
        <w:t xml:space="preserve"> </w:t>
      </w:r>
      <w:r>
        <w:t>событий</w:t>
      </w:r>
      <w:r>
        <w:rPr>
          <w:spacing w:val="-10"/>
        </w:rPr>
        <w:t xml:space="preserve"> </w:t>
      </w:r>
      <w:r>
        <w:t>прошлого</w:t>
      </w:r>
      <w:r>
        <w:rPr>
          <w:spacing w:val="-9"/>
        </w:rPr>
        <w:t xml:space="preserve"> </w:t>
      </w:r>
      <w:r>
        <w:t>и</w:t>
      </w:r>
      <w:r>
        <w:rPr>
          <w:spacing w:val="-10"/>
        </w:rPr>
        <w:t xml:space="preserve"> </w:t>
      </w:r>
      <w:r>
        <w:rPr>
          <w:spacing w:val="-2"/>
        </w:rPr>
        <w:t>настоящего;</w:t>
      </w:r>
    </w:p>
    <w:p w:rsidR="005214F6" w:rsidRDefault="00EF0DB3">
      <w:pPr>
        <w:pStyle w:val="a3"/>
        <w:spacing w:before="163" w:line="357" w:lineRule="auto"/>
        <w:jc w:val="left"/>
      </w:pPr>
      <w:r>
        <w:t>сравнивать</w:t>
      </w:r>
      <w:r>
        <w:rPr>
          <w:spacing w:val="32"/>
        </w:rPr>
        <w:t xml:space="preserve"> </w:t>
      </w:r>
      <w:r>
        <w:t>события,</w:t>
      </w:r>
      <w:r>
        <w:rPr>
          <w:spacing w:val="37"/>
        </w:rPr>
        <w:t xml:space="preserve"> </w:t>
      </w:r>
      <w:r>
        <w:t>ситуации,</w:t>
      </w:r>
      <w:r>
        <w:rPr>
          <w:spacing w:val="36"/>
        </w:rPr>
        <w:t xml:space="preserve"> </w:t>
      </w:r>
      <w:r>
        <w:t>определяя</w:t>
      </w:r>
      <w:r>
        <w:rPr>
          <w:spacing w:val="36"/>
        </w:rPr>
        <w:t xml:space="preserve"> </w:t>
      </w:r>
      <w:r>
        <w:t>основания</w:t>
      </w:r>
      <w:r>
        <w:rPr>
          <w:spacing w:val="35"/>
        </w:rPr>
        <w:t xml:space="preserve"> </w:t>
      </w:r>
      <w:r>
        <w:t>для</w:t>
      </w:r>
      <w:r>
        <w:rPr>
          <w:spacing w:val="31"/>
        </w:rPr>
        <w:t xml:space="preserve"> </w:t>
      </w:r>
      <w:r>
        <w:t>сравнения,</w:t>
      </w:r>
      <w:r>
        <w:rPr>
          <w:spacing w:val="37"/>
        </w:rPr>
        <w:t xml:space="preserve"> </w:t>
      </w:r>
      <w:r>
        <w:t>выявляя общие черты и различия;</w:t>
      </w:r>
    </w:p>
    <w:p w:rsidR="005214F6" w:rsidRDefault="00EF0DB3">
      <w:pPr>
        <w:pStyle w:val="a3"/>
        <w:spacing w:before="6"/>
        <w:ind w:left="944" w:firstLine="0"/>
        <w:jc w:val="left"/>
      </w:pPr>
      <w:r>
        <w:t>формулировать</w:t>
      </w:r>
      <w:r>
        <w:rPr>
          <w:spacing w:val="-13"/>
        </w:rPr>
        <w:t xml:space="preserve"> </w:t>
      </w:r>
      <w:r>
        <w:t>и</w:t>
      </w:r>
      <w:r>
        <w:rPr>
          <w:spacing w:val="-10"/>
        </w:rPr>
        <w:t xml:space="preserve"> </w:t>
      </w:r>
      <w:r>
        <w:t>обосновывать</w:t>
      </w:r>
      <w:r>
        <w:rPr>
          <w:spacing w:val="-12"/>
        </w:rPr>
        <w:t xml:space="preserve"> </w:t>
      </w:r>
      <w:r>
        <w:rPr>
          <w:spacing w:val="-2"/>
        </w:rPr>
        <w:t>выводы;</w:t>
      </w:r>
    </w:p>
    <w:p w:rsidR="005214F6" w:rsidRDefault="00EF0DB3">
      <w:pPr>
        <w:pStyle w:val="a3"/>
        <w:spacing w:before="158" w:line="362" w:lineRule="auto"/>
        <w:ind w:left="944" w:firstLine="0"/>
        <w:jc w:val="left"/>
      </w:pPr>
      <w:r>
        <w:t>соотносить</w:t>
      </w:r>
      <w:r>
        <w:rPr>
          <w:spacing w:val="-10"/>
        </w:rPr>
        <w:t xml:space="preserve"> </w:t>
      </w:r>
      <w:r>
        <w:t>полученный</w:t>
      </w:r>
      <w:r>
        <w:rPr>
          <w:spacing w:val="-9"/>
        </w:rPr>
        <w:t xml:space="preserve"> </w:t>
      </w:r>
      <w:r>
        <w:t>результат</w:t>
      </w:r>
      <w:r>
        <w:rPr>
          <w:spacing w:val="-10"/>
        </w:rPr>
        <w:t xml:space="preserve"> </w:t>
      </w:r>
      <w:r>
        <w:t>с</w:t>
      </w:r>
      <w:r>
        <w:rPr>
          <w:spacing w:val="-8"/>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5214F6" w:rsidRDefault="00EF0DB3">
      <w:pPr>
        <w:pStyle w:val="a3"/>
        <w:spacing w:line="357" w:lineRule="auto"/>
        <w:jc w:val="left"/>
      </w:pPr>
      <w:r>
        <w:t>представлять</w:t>
      </w:r>
      <w:r>
        <w:rPr>
          <w:spacing w:val="-3"/>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3"/>
        </w:rPr>
        <w:t xml:space="preserve"> </w:t>
      </w:r>
      <w:r>
        <w:t>различных</w:t>
      </w:r>
      <w:r>
        <w:rPr>
          <w:spacing w:val="-6"/>
        </w:rPr>
        <w:t xml:space="preserve"> </w:t>
      </w:r>
      <w:r>
        <w:t>формах</w:t>
      </w:r>
      <w:r>
        <w:rPr>
          <w:spacing w:val="-6"/>
        </w:rPr>
        <w:t xml:space="preserve"> </w:t>
      </w:r>
      <w:r>
        <w:t>(сообщение, эссе, презентация, реферат, учебный проект и другие);</w:t>
      </w:r>
    </w:p>
    <w:p w:rsidR="005214F6" w:rsidRDefault="00EF0DB3">
      <w:pPr>
        <w:pStyle w:val="a3"/>
        <w:spacing w:before="3" w:line="362" w:lineRule="auto"/>
        <w:ind w:right="228"/>
        <w:jc w:val="left"/>
      </w:pPr>
      <w:r>
        <w:t>объяснять</w:t>
      </w:r>
      <w:r>
        <w:rPr>
          <w:spacing w:val="-1"/>
        </w:rPr>
        <w:t xml:space="preserve"> </w:t>
      </w:r>
      <w:r>
        <w:t>сферу</w:t>
      </w:r>
      <w:r>
        <w:rPr>
          <w:spacing w:val="-4"/>
        </w:rPr>
        <w:t xml:space="preserve"> </w:t>
      </w:r>
      <w:r>
        <w:t>применения и значение проведенного учебного исследования в современном общественном контексте.</w:t>
      </w:r>
    </w:p>
    <w:p w:rsidR="005214F6" w:rsidRDefault="00EF0DB3">
      <w:pPr>
        <w:pStyle w:val="a3"/>
        <w:spacing w:line="348"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 часть познавательных универсальных учебных действий:</w:t>
      </w:r>
    </w:p>
    <w:p w:rsidR="005214F6" w:rsidRDefault="00EF0DB3">
      <w:pPr>
        <w:pStyle w:val="a3"/>
        <w:tabs>
          <w:tab w:val="left" w:pos="2809"/>
          <w:tab w:val="left" w:pos="3840"/>
          <w:tab w:val="left" w:pos="5049"/>
          <w:tab w:val="left" w:pos="5428"/>
          <w:tab w:val="left" w:pos="7049"/>
          <w:tab w:val="left" w:pos="8915"/>
        </w:tabs>
        <w:ind w:left="944" w:firstLine="0"/>
        <w:jc w:val="left"/>
      </w:pPr>
      <w:r>
        <w:rPr>
          <w:spacing w:val="-2"/>
        </w:rPr>
        <w:t>осуществлять</w:t>
      </w:r>
      <w:r>
        <w:tab/>
      </w:r>
      <w:r>
        <w:rPr>
          <w:spacing w:val="-2"/>
        </w:rPr>
        <w:t>анализ</w:t>
      </w:r>
      <w:r>
        <w:tab/>
      </w:r>
      <w:r>
        <w:rPr>
          <w:spacing w:val="-2"/>
        </w:rPr>
        <w:t>учебной</w:t>
      </w:r>
      <w:r>
        <w:tab/>
      </w:r>
      <w:r>
        <w:rPr>
          <w:spacing w:val="-10"/>
        </w:rPr>
        <w:t>и</w:t>
      </w:r>
      <w:r>
        <w:tab/>
      </w:r>
      <w:r>
        <w:rPr>
          <w:spacing w:val="-2"/>
        </w:rPr>
        <w:t>внеучебной</w:t>
      </w:r>
      <w:r>
        <w:tab/>
      </w:r>
      <w:r>
        <w:rPr>
          <w:spacing w:val="-2"/>
        </w:rPr>
        <w:t>исторической</w:t>
      </w:r>
      <w:r>
        <w:tab/>
      </w:r>
      <w:r>
        <w:rPr>
          <w:spacing w:val="-2"/>
        </w:rPr>
        <w:t>информации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(учебники, исторические источники, научно-популярная литература, интернет- ресурсы</w:t>
      </w:r>
      <w:r>
        <w:rPr>
          <w:spacing w:val="-5"/>
        </w:rPr>
        <w:t xml:space="preserve"> </w:t>
      </w:r>
      <w:r>
        <w:t>и</w:t>
      </w:r>
      <w:r>
        <w:rPr>
          <w:spacing w:val="-5"/>
        </w:rPr>
        <w:t xml:space="preserve"> </w:t>
      </w:r>
      <w:r>
        <w:t>другие)</w:t>
      </w:r>
      <w:r>
        <w:rPr>
          <w:spacing w:val="-5"/>
        </w:rPr>
        <w:t xml:space="preserve"> </w:t>
      </w:r>
      <w:r>
        <w:t>–</w:t>
      </w:r>
      <w:r>
        <w:rPr>
          <w:spacing w:val="-4"/>
        </w:rPr>
        <w:t xml:space="preserve"> </w:t>
      </w:r>
      <w:r>
        <w:t>извлекать,</w:t>
      </w:r>
      <w:r>
        <w:rPr>
          <w:spacing w:val="-2"/>
        </w:rPr>
        <w:t xml:space="preserve"> </w:t>
      </w:r>
      <w:r>
        <w:t>сопоставлять,</w:t>
      </w:r>
      <w:r>
        <w:rPr>
          <w:spacing w:val="-2"/>
        </w:rPr>
        <w:t xml:space="preserve"> </w:t>
      </w:r>
      <w:r>
        <w:t>систематизировать и</w:t>
      </w:r>
      <w:r>
        <w:rPr>
          <w:spacing w:val="-5"/>
        </w:rPr>
        <w:t xml:space="preserve"> </w:t>
      </w:r>
      <w:r>
        <w:t xml:space="preserve">интерпретировать </w:t>
      </w:r>
      <w:r>
        <w:rPr>
          <w:spacing w:val="-2"/>
        </w:rPr>
        <w:t>информацию;</w:t>
      </w:r>
    </w:p>
    <w:p w:rsidR="005214F6" w:rsidRDefault="00EF0DB3">
      <w:pPr>
        <w:pStyle w:val="a3"/>
        <w:spacing w:before="2" w:line="360" w:lineRule="auto"/>
        <w:ind w:right="224"/>
      </w:pPr>
      <w:r>
        <w:t>различать</w:t>
      </w:r>
      <w:r>
        <w:rPr>
          <w:spacing w:val="-6"/>
        </w:rPr>
        <w:t xml:space="preserve"> </w:t>
      </w:r>
      <w:r>
        <w:t>виды</w:t>
      </w:r>
      <w:r>
        <w:rPr>
          <w:spacing w:val="-4"/>
        </w:rPr>
        <w:t xml:space="preserve"> </w:t>
      </w:r>
      <w:r>
        <w:t>источников</w:t>
      </w:r>
      <w:r>
        <w:rPr>
          <w:spacing w:val="-5"/>
        </w:rPr>
        <w:t xml:space="preserve"> </w:t>
      </w:r>
      <w:r>
        <w:t>исторической</w:t>
      </w:r>
      <w:r>
        <w:rPr>
          <w:spacing w:val="-4"/>
        </w:rPr>
        <w:t xml:space="preserve"> </w:t>
      </w:r>
      <w:r>
        <w:t>информации;</w:t>
      </w:r>
      <w:r>
        <w:rPr>
          <w:spacing w:val="-1"/>
        </w:rPr>
        <w:t xml:space="preserve"> </w:t>
      </w:r>
      <w:r>
        <w:t>высказывать</w:t>
      </w:r>
      <w:r>
        <w:rPr>
          <w:spacing w:val="-6"/>
        </w:rPr>
        <w:t xml:space="preserve"> </w:t>
      </w:r>
      <w:r>
        <w:t>суждение о достоверности и значении информации источника (по предложенным или самостоятельно сформулированным критериям);</w:t>
      </w:r>
    </w:p>
    <w:p w:rsidR="005214F6" w:rsidRDefault="00EF0DB3">
      <w:pPr>
        <w:pStyle w:val="a3"/>
        <w:spacing w:before="1" w:line="362" w:lineRule="auto"/>
        <w:ind w:right="224"/>
      </w:pPr>
      <w:r>
        <w:t xml:space="preserve">рассматривать комплексы источников, выявляя совпадения и различия их </w:t>
      </w:r>
      <w:r>
        <w:rPr>
          <w:spacing w:val="-2"/>
        </w:rPr>
        <w:t>свидетельств;</w:t>
      </w:r>
    </w:p>
    <w:p w:rsidR="005214F6" w:rsidRDefault="00EF0DB3">
      <w:pPr>
        <w:pStyle w:val="a3"/>
        <w:spacing w:line="360" w:lineRule="auto"/>
        <w:ind w:right="235"/>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214F6" w:rsidRDefault="00EF0DB3">
      <w:pPr>
        <w:pStyle w:val="a3"/>
        <w:spacing w:line="362" w:lineRule="auto"/>
        <w:ind w:right="22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214F6" w:rsidRDefault="00EF0DB3">
      <w:pPr>
        <w:pStyle w:val="a3"/>
        <w:spacing w:line="350"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57" w:lineRule="auto"/>
        <w:ind w:right="224"/>
      </w:pPr>
      <w:r>
        <w:t>представлять особенности взаимодействия людей в исторических</w:t>
      </w:r>
      <w:r>
        <w:rPr>
          <w:spacing w:val="-2"/>
        </w:rPr>
        <w:t xml:space="preserve"> </w:t>
      </w:r>
      <w:r>
        <w:t>обществах и современном мире;</w:t>
      </w:r>
    </w:p>
    <w:p w:rsidR="005214F6" w:rsidRDefault="00EF0DB3">
      <w:pPr>
        <w:pStyle w:val="a3"/>
        <w:spacing w:line="362" w:lineRule="auto"/>
        <w:ind w:right="238"/>
      </w:pPr>
      <w:r>
        <w:t>участвовать в обсуждении событий и личностей прошлого и современности, выявляя сходство и различие высказываемых оценок;</w:t>
      </w:r>
    </w:p>
    <w:p w:rsidR="005214F6" w:rsidRDefault="00EF0DB3">
      <w:pPr>
        <w:pStyle w:val="a3"/>
        <w:spacing w:line="362" w:lineRule="auto"/>
        <w:ind w:right="230"/>
      </w:pPr>
      <w:r>
        <w:t>излагать и аргументировать свою точку зрения в устном высказывании, письменном тексте;</w:t>
      </w:r>
    </w:p>
    <w:p w:rsidR="005214F6" w:rsidRDefault="00EF0DB3">
      <w:pPr>
        <w:pStyle w:val="a3"/>
        <w:spacing w:line="362" w:lineRule="auto"/>
        <w:ind w:right="243"/>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5214F6" w:rsidRDefault="00EF0DB3">
      <w:pPr>
        <w:pStyle w:val="a3"/>
        <w:spacing w:line="357" w:lineRule="auto"/>
        <w:ind w:left="944" w:right="958" w:firstLine="0"/>
      </w:pPr>
      <w:r>
        <w:t>аргументированно вести диалог, уметь</w:t>
      </w:r>
      <w:r>
        <w:rPr>
          <w:spacing w:val="-2"/>
        </w:rPr>
        <w:t xml:space="preserve"> </w:t>
      </w:r>
      <w:r>
        <w:t>смягчать</w:t>
      </w:r>
      <w:r>
        <w:rPr>
          <w:spacing w:val="-2"/>
        </w:rPr>
        <w:t xml:space="preserve"> </w:t>
      </w:r>
      <w:r>
        <w:t>конфликтные ситуации. 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tabs>
          <w:tab w:val="left" w:pos="2545"/>
          <w:tab w:val="left" w:pos="3131"/>
          <w:tab w:val="left" w:pos="4248"/>
          <w:tab w:val="left" w:pos="6200"/>
          <w:tab w:val="left" w:pos="7663"/>
          <w:tab w:val="left" w:pos="9050"/>
        </w:tabs>
        <w:spacing w:line="357" w:lineRule="auto"/>
        <w:ind w:right="235"/>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 xml:space="preserve">совместной </w:t>
      </w:r>
      <w:r>
        <w:t>деятельности людей как эффективного средства достижения поставленных целей;</w:t>
      </w:r>
    </w:p>
    <w:p w:rsidR="005214F6" w:rsidRDefault="00EF0DB3">
      <w:pPr>
        <w:pStyle w:val="a3"/>
        <w:tabs>
          <w:tab w:val="left" w:pos="2987"/>
          <w:tab w:val="left" w:pos="7543"/>
          <w:tab w:val="left" w:pos="9432"/>
        </w:tabs>
        <w:spacing w:line="357" w:lineRule="auto"/>
        <w:ind w:right="232"/>
        <w:jc w:val="left"/>
      </w:pPr>
      <w:r>
        <w:t>планировать</w:t>
      </w:r>
      <w:r>
        <w:rPr>
          <w:spacing w:val="80"/>
        </w:rPr>
        <w:t xml:space="preserve"> </w:t>
      </w:r>
      <w:r>
        <w:t>и</w:t>
      </w:r>
      <w:r>
        <w:tab/>
        <w:t>осуществлять</w:t>
      </w:r>
      <w:r>
        <w:rPr>
          <w:spacing w:val="80"/>
        </w:rPr>
        <w:t xml:space="preserve"> </w:t>
      </w:r>
      <w:r>
        <w:t>совместную</w:t>
      </w:r>
      <w:r>
        <w:rPr>
          <w:spacing w:val="80"/>
        </w:rPr>
        <w:t xml:space="preserve"> </w:t>
      </w:r>
      <w:r>
        <w:t>работу,</w:t>
      </w:r>
      <w:r>
        <w:tab/>
      </w:r>
      <w:r>
        <w:rPr>
          <w:spacing w:val="-2"/>
        </w:rPr>
        <w:t>коллективные</w:t>
      </w:r>
      <w:r>
        <w:tab/>
      </w:r>
      <w:r>
        <w:rPr>
          <w:spacing w:val="-2"/>
        </w:rPr>
        <w:t xml:space="preserve">учебные </w:t>
      </w:r>
      <w:r>
        <w:t>проекты по истории, в том числе на региональном материале;</w:t>
      </w:r>
    </w:p>
    <w:p w:rsidR="005214F6" w:rsidRDefault="00EF0DB3">
      <w:pPr>
        <w:pStyle w:val="a3"/>
        <w:ind w:left="944" w:firstLine="0"/>
        <w:jc w:val="left"/>
      </w:pPr>
      <w:r>
        <w:t>определять</w:t>
      </w:r>
      <w:r>
        <w:rPr>
          <w:spacing w:val="39"/>
        </w:rPr>
        <w:t xml:space="preserve"> </w:t>
      </w:r>
      <w:r>
        <w:t>свое</w:t>
      </w:r>
      <w:r>
        <w:rPr>
          <w:spacing w:val="47"/>
        </w:rPr>
        <w:t xml:space="preserve"> </w:t>
      </w:r>
      <w:r>
        <w:t>участие</w:t>
      </w:r>
      <w:r>
        <w:rPr>
          <w:spacing w:val="42"/>
        </w:rPr>
        <w:t xml:space="preserve"> </w:t>
      </w:r>
      <w:r>
        <w:t>в</w:t>
      </w:r>
      <w:r>
        <w:rPr>
          <w:spacing w:val="40"/>
        </w:rPr>
        <w:t xml:space="preserve"> </w:t>
      </w:r>
      <w:r>
        <w:t>общей</w:t>
      </w:r>
      <w:r>
        <w:rPr>
          <w:spacing w:val="41"/>
        </w:rPr>
        <w:t xml:space="preserve"> </w:t>
      </w:r>
      <w:r>
        <w:t>работе</w:t>
      </w:r>
      <w:r>
        <w:rPr>
          <w:spacing w:val="42"/>
        </w:rPr>
        <w:t xml:space="preserve"> </w:t>
      </w:r>
      <w:r>
        <w:t>и</w:t>
      </w:r>
      <w:r>
        <w:rPr>
          <w:spacing w:val="42"/>
        </w:rPr>
        <w:t xml:space="preserve"> </w:t>
      </w:r>
      <w:r>
        <w:t>координировать</w:t>
      </w:r>
      <w:r>
        <w:rPr>
          <w:spacing w:val="39"/>
        </w:rPr>
        <w:t xml:space="preserve"> </w:t>
      </w:r>
      <w:r>
        <w:t>свои</w:t>
      </w:r>
      <w:r>
        <w:rPr>
          <w:spacing w:val="41"/>
        </w:rPr>
        <w:t xml:space="preserve"> </w:t>
      </w:r>
      <w:r>
        <w:t>действия</w:t>
      </w:r>
      <w:r>
        <w:rPr>
          <w:spacing w:val="54"/>
        </w:rPr>
        <w:t xml:space="preserve"> </w:t>
      </w:r>
      <w:r>
        <w:rPr>
          <w:spacing w:val="-10"/>
        </w:rPr>
        <w:t>с</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другими</w:t>
      </w:r>
      <w:r>
        <w:rPr>
          <w:spacing w:val="-11"/>
        </w:rPr>
        <w:t xml:space="preserve"> </w:t>
      </w:r>
      <w:r>
        <w:t>членами</w:t>
      </w:r>
      <w:r>
        <w:rPr>
          <w:spacing w:val="-10"/>
        </w:rPr>
        <w:t xml:space="preserve"> </w:t>
      </w:r>
      <w:r>
        <w:rPr>
          <w:spacing w:val="-2"/>
        </w:rPr>
        <w:t>команды;</w:t>
      </w:r>
    </w:p>
    <w:p w:rsidR="005214F6" w:rsidRDefault="00EF0DB3">
      <w:pPr>
        <w:pStyle w:val="a3"/>
        <w:spacing w:before="163" w:line="357" w:lineRule="auto"/>
        <w:ind w:left="944" w:right="628" w:firstLine="0"/>
      </w:pPr>
      <w:r>
        <w:t>проявлять</w:t>
      </w:r>
      <w:r>
        <w:rPr>
          <w:spacing w:val="-8"/>
        </w:rPr>
        <w:t xml:space="preserve"> </w:t>
      </w:r>
      <w:r>
        <w:t>творчество</w:t>
      </w:r>
      <w:r>
        <w:rPr>
          <w:spacing w:val="-6"/>
        </w:rPr>
        <w:t xml:space="preserve"> </w:t>
      </w:r>
      <w:r>
        <w:t>и</w:t>
      </w:r>
      <w:r>
        <w:rPr>
          <w:spacing w:val="-6"/>
        </w:rPr>
        <w:t xml:space="preserve"> </w:t>
      </w:r>
      <w:r>
        <w:t>инициативу</w:t>
      </w:r>
      <w:r>
        <w:rPr>
          <w:spacing w:val="-9"/>
        </w:rPr>
        <w:t xml:space="preserve"> </w:t>
      </w:r>
      <w:r>
        <w:t>в</w:t>
      </w:r>
      <w:r>
        <w:rPr>
          <w:spacing w:val="-7"/>
        </w:rPr>
        <w:t xml:space="preserve"> </w:t>
      </w:r>
      <w:r>
        <w:t>индивидуальной</w:t>
      </w:r>
      <w:r>
        <w:rPr>
          <w:spacing w:val="-6"/>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rsidR="005214F6" w:rsidRDefault="00EF0DB3">
      <w:pPr>
        <w:pStyle w:val="a3"/>
        <w:spacing w:before="6" w:line="348" w:lineRule="auto"/>
        <w:ind w:right="226"/>
      </w:pPr>
      <w:r>
        <w:t>У обучающегося будут сформированы умения в части регулятивных универсальных учебных действий:</w:t>
      </w:r>
    </w:p>
    <w:p w:rsidR="005214F6" w:rsidRDefault="00EF0DB3">
      <w:pPr>
        <w:pStyle w:val="a3"/>
        <w:spacing w:before="2" w:line="360" w:lineRule="auto"/>
        <w:ind w:right="236"/>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214F6" w:rsidRDefault="00EF0DB3">
      <w:pPr>
        <w:pStyle w:val="a3"/>
        <w:spacing w:line="360" w:lineRule="auto"/>
        <w:ind w:right="224"/>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214F6" w:rsidRDefault="00EF0DB3">
      <w:pPr>
        <w:pStyle w:val="a3"/>
        <w:spacing w:line="360" w:lineRule="auto"/>
        <w:ind w:right="222"/>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214F6" w:rsidRDefault="00EF0DB3">
      <w:pPr>
        <w:pStyle w:val="a3"/>
        <w:spacing w:line="348" w:lineRule="auto"/>
        <w:ind w:right="226"/>
      </w:pPr>
      <w:r>
        <w:t>Предметные результаты освоения программы по истории на уровне среднего общего образования должны обеспечивать:</w:t>
      </w:r>
    </w:p>
    <w:p w:rsidR="005214F6" w:rsidRDefault="00EF0DB3">
      <w:pPr>
        <w:pStyle w:val="a4"/>
        <w:numPr>
          <w:ilvl w:val="0"/>
          <w:numId w:val="116"/>
        </w:numPr>
        <w:tabs>
          <w:tab w:val="left" w:pos="1244"/>
        </w:tabs>
        <w:spacing w:before="2" w:line="360" w:lineRule="auto"/>
        <w:ind w:right="221" w:firstLine="710"/>
        <w:jc w:val="both"/>
        <w:rPr>
          <w:sz w:val="28"/>
        </w:rPr>
      </w:pPr>
      <w:r>
        <w:rPr>
          <w:sz w:val="28"/>
        </w:rP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w:t>
      </w:r>
      <w:r>
        <w:rPr>
          <w:spacing w:val="80"/>
          <w:sz w:val="28"/>
        </w:rPr>
        <w:t xml:space="preserve"> </w:t>
      </w:r>
      <w:r>
        <w:rPr>
          <w:sz w:val="28"/>
        </w:rPr>
        <w:t>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5214F6" w:rsidRDefault="00EF0DB3">
      <w:pPr>
        <w:pStyle w:val="a4"/>
        <w:numPr>
          <w:ilvl w:val="0"/>
          <w:numId w:val="116"/>
        </w:numPr>
        <w:tabs>
          <w:tab w:val="left" w:pos="1245"/>
        </w:tabs>
        <w:spacing w:before="1"/>
        <w:ind w:left="1245" w:hanging="301"/>
        <w:jc w:val="both"/>
        <w:rPr>
          <w:sz w:val="28"/>
        </w:rPr>
      </w:pPr>
      <w:r>
        <w:rPr>
          <w:sz w:val="28"/>
        </w:rPr>
        <w:t>знание</w:t>
      </w:r>
      <w:r>
        <w:rPr>
          <w:spacing w:val="-3"/>
          <w:sz w:val="28"/>
        </w:rPr>
        <w:t xml:space="preserve"> </w:t>
      </w:r>
      <w:r>
        <w:rPr>
          <w:sz w:val="28"/>
        </w:rPr>
        <w:t>имен</w:t>
      </w:r>
      <w:r>
        <w:rPr>
          <w:spacing w:val="-2"/>
          <w:sz w:val="28"/>
        </w:rPr>
        <w:t xml:space="preserve"> </w:t>
      </w:r>
      <w:r>
        <w:rPr>
          <w:sz w:val="28"/>
        </w:rPr>
        <w:t>героев</w:t>
      </w:r>
      <w:r>
        <w:rPr>
          <w:spacing w:val="-1"/>
          <w:sz w:val="28"/>
        </w:rPr>
        <w:t xml:space="preserve"> </w:t>
      </w:r>
      <w:r>
        <w:rPr>
          <w:sz w:val="28"/>
        </w:rPr>
        <w:t>Первой</w:t>
      </w:r>
      <w:r>
        <w:rPr>
          <w:spacing w:val="-3"/>
          <w:sz w:val="28"/>
        </w:rPr>
        <w:t xml:space="preserve"> </w:t>
      </w:r>
      <w:r>
        <w:rPr>
          <w:sz w:val="28"/>
        </w:rPr>
        <w:t>мировой,</w:t>
      </w:r>
      <w:r>
        <w:rPr>
          <w:spacing w:val="-1"/>
          <w:sz w:val="28"/>
        </w:rPr>
        <w:t xml:space="preserve"> </w:t>
      </w:r>
      <w:r>
        <w:rPr>
          <w:sz w:val="28"/>
        </w:rPr>
        <w:t>Гражданской,</w:t>
      </w:r>
      <w:r>
        <w:rPr>
          <w:spacing w:val="-1"/>
          <w:sz w:val="28"/>
        </w:rPr>
        <w:t xml:space="preserve"> </w:t>
      </w:r>
      <w:r>
        <w:rPr>
          <w:sz w:val="28"/>
        </w:rPr>
        <w:t>Великой</w:t>
      </w:r>
      <w:r>
        <w:rPr>
          <w:spacing w:val="-3"/>
          <w:sz w:val="28"/>
        </w:rPr>
        <w:t xml:space="preserve"> </w:t>
      </w:r>
      <w:r>
        <w:rPr>
          <w:spacing w:val="-2"/>
          <w:sz w:val="28"/>
        </w:rPr>
        <w:t>Отечественной</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right="228" w:firstLine="0"/>
      </w:pPr>
      <w:r>
        <w:t>войн, исторических личностей, внесших значительный вклад в социально- экономическое, политическое и культурное развитие России в ХХ – начале XXI в.;</w:t>
      </w:r>
    </w:p>
    <w:p w:rsidR="005214F6" w:rsidRDefault="00EF0DB3">
      <w:pPr>
        <w:pStyle w:val="a4"/>
        <w:numPr>
          <w:ilvl w:val="0"/>
          <w:numId w:val="116"/>
        </w:numPr>
        <w:tabs>
          <w:tab w:val="left" w:pos="1244"/>
        </w:tabs>
        <w:spacing w:line="360" w:lineRule="auto"/>
        <w:ind w:right="221" w:firstLine="710"/>
        <w:jc w:val="both"/>
        <w:rPr>
          <w:sz w:val="28"/>
        </w:rPr>
      </w:pPr>
      <w:r>
        <w:rPr>
          <w:sz w:val="28"/>
        </w:rPr>
        <w:t>умение</w:t>
      </w:r>
      <w:r>
        <w:rPr>
          <w:spacing w:val="-2"/>
          <w:sz w:val="28"/>
        </w:rPr>
        <w:t xml:space="preserve"> </w:t>
      </w:r>
      <w:r>
        <w:rPr>
          <w:sz w:val="28"/>
        </w:rPr>
        <w:t>составлять</w:t>
      </w:r>
      <w:r>
        <w:rPr>
          <w:spacing w:val="-5"/>
          <w:sz w:val="28"/>
        </w:rPr>
        <w:t xml:space="preserve"> </w:t>
      </w:r>
      <w:r>
        <w:rPr>
          <w:sz w:val="28"/>
        </w:rPr>
        <w:t>описание</w:t>
      </w:r>
      <w:r>
        <w:rPr>
          <w:spacing w:val="-2"/>
          <w:sz w:val="28"/>
        </w:rPr>
        <w:t xml:space="preserve"> </w:t>
      </w:r>
      <w:r>
        <w:rPr>
          <w:sz w:val="28"/>
        </w:rPr>
        <w:t>(реконструкцию)</w:t>
      </w:r>
      <w:r>
        <w:rPr>
          <w:spacing w:val="-4"/>
          <w:sz w:val="28"/>
        </w:rPr>
        <w:t xml:space="preserve"> </w:t>
      </w:r>
      <w:r>
        <w:rPr>
          <w:sz w:val="28"/>
        </w:rPr>
        <w:t>в</w:t>
      </w:r>
      <w:r>
        <w:rPr>
          <w:spacing w:val="-1"/>
          <w:sz w:val="28"/>
        </w:rPr>
        <w:t xml:space="preserve"> </w:t>
      </w:r>
      <w:r>
        <w:rPr>
          <w:sz w:val="28"/>
        </w:rPr>
        <w:t>устной</w:t>
      </w:r>
      <w:r>
        <w:rPr>
          <w:spacing w:val="-3"/>
          <w:sz w:val="28"/>
        </w:rPr>
        <w:t xml:space="preserve"> </w:t>
      </w:r>
      <w:r>
        <w:rPr>
          <w:sz w:val="28"/>
        </w:rPr>
        <w:t>и</w:t>
      </w:r>
      <w:r>
        <w:rPr>
          <w:spacing w:val="-3"/>
          <w:sz w:val="28"/>
        </w:rPr>
        <w:t xml:space="preserve"> </w:t>
      </w:r>
      <w:r>
        <w:rPr>
          <w:sz w:val="28"/>
        </w:rPr>
        <w:t>письменной</w:t>
      </w:r>
      <w:r>
        <w:rPr>
          <w:spacing w:val="-3"/>
          <w:sz w:val="28"/>
        </w:rPr>
        <w:t xml:space="preserve"> </w:t>
      </w:r>
      <w:r>
        <w:rPr>
          <w:sz w:val="28"/>
        </w:rPr>
        <w:t>форме исторических</w:t>
      </w:r>
      <w:r>
        <w:rPr>
          <w:spacing w:val="-2"/>
          <w:sz w:val="28"/>
        </w:rPr>
        <w:t xml:space="preserve"> </w:t>
      </w:r>
      <w:r>
        <w:rPr>
          <w:sz w:val="28"/>
        </w:rPr>
        <w:t>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214F6" w:rsidRDefault="00EF0DB3">
      <w:pPr>
        <w:pStyle w:val="a4"/>
        <w:numPr>
          <w:ilvl w:val="0"/>
          <w:numId w:val="116"/>
        </w:numPr>
        <w:tabs>
          <w:tab w:val="left" w:pos="1244"/>
        </w:tabs>
        <w:spacing w:line="360" w:lineRule="auto"/>
        <w:ind w:right="226" w:firstLine="710"/>
        <w:jc w:val="both"/>
        <w:rPr>
          <w:sz w:val="28"/>
        </w:rPr>
      </w:pPr>
      <w:r>
        <w:rPr>
          <w:sz w:val="28"/>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w:t>
      </w:r>
      <w:r>
        <w:rPr>
          <w:spacing w:val="-2"/>
          <w:sz w:val="28"/>
        </w:rPr>
        <w:t>процессы;</w:t>
      </w:r>
    </w:p>
    <w:p w:rsidR="005214F6" w:rsidRDefault="00EF0DB3">
      <w:pPr>
        <w:pStyle w:val="a4"/>
        <w:numPr>
          <w:ilvl w:val="0"/>
          <w:numId w:val="116"/>
        </w:numPr>
        <w:tabs>
          <w:tab w:val="left" w:pos="1244"/>
        </w:tabs>
        <w:spacing w:line="338" w:lineRule="auto"/>
        <w:ind w:right="220" w:firstLine="710"/>
        <w:jc w:val="both"/>
        <w:rPr>
          <w:sz w:val="28"/>
        </w:rPr>
      </w:pPr>
      <w:r>
        <w:rPr>
          <w:sz w:val="28"/>
        </w:rPr>
        <w:t>умение устанавливать причинно-следственные, пространственные, временны</w:t>
      </w:r>
      <w:r>
        <w:rPr>
          <w:position w:val="-5"/>
          <w:sz w:val="28"/>
        </w:rPr>
        <w:t>́</w:t>
      </w:r>
      <w:r>
        <w:rPr>
          <w:spacing w:val="-18"/>
          <w:position w:val="-5"/>
          <w:sz w:val="28"/>
        </w:rPr>
        <w:t xml:space="preserve"> </w:t>
      </w:r>
      <w:r>
        <w:rPr>
          <w:sz w:val="28"/>
        </w:rPr>
        <w:t>е связи исторических событий, явлений, процессов; характеризовать их итоги;</w:t>
      </w:r>
      <w:r>
        <w:rPr>
          <w:spacing w:val="25"/>
          <w:sz w:val="28"/>
        </w:rPr>
        <w:t xml:space="preserve"> </w:t>
      </w:r>
      <w:r>
        <w:rPr>
          <w:sz w:val="28"/>
        </w:rPr>
        <w:t>соотносить</w:t>
      </w:r>
      <w:r>
        <w:rPr>
          <w:spacing w:val="24"/>
          <w:sz w:val="28"/>
        </w:rPr>
        <w:t xml:space="preserve"> </w:t>
      </w:r>
      <w:r>
        <w:rPr>
          <w:sz w:val="28"/>
        </w:rPr>
        <w:t>события</w:t>
      </w:r>
      <w:r>
        <w:rPr>
          <w:spacing w:val="27"/>
          <w:sz w:val="28"/>
        </w:rPr>
        <w:t xml:space="preserve"> </w:t>
      </w:r>
      <w:r>
        <w:rPr>
          <w:sz w:val="28"/>
        </w:rPr>
        <w:t>истории</w:t>
      </w:r>
      <w:r>
        <w:rPr>
          <w:spacing w:val="26"/>
          <w:sz w:val="28"/>
        </w:rPr>
        <w:t xml:space="preserve"> </w:t>
      </w:r>
      <w:r>
        <w:rPr>
          <w:sz w:val="28"/>
        </w:rPr>
        <w:t>родного</w:t>
      </w:r>
      <w:r>
        <w:rPr>
          <w:spacing w:val="26"/>
          <w:sz w:val="28"/>
        </w:rPr>
        <w:t xml:space="preserve"> </w:t>
      </w:r>
      <w:r>
        <w:rPr>
          <w:sz w:val="28"/>
        </w:rPr>
        <w:t>края</w:t>
      </w:r>
      <w:r>
        <w:rPr>
          <w:spacing w:val="34"/>
          <w:sz w:val="28"/>
        </w:rPr>
        <w:t xml:space="preserve"> </w:t>
      </w:r>
      <w:r>
        <w:rPr>
          <w:sz w:val="28"/>
        </w:rPr>
        <w:t>и</w:t>
      </w:r>
      <w:r>
        <w:rPr>
          <w:spacing w:val="26"/>
          <w:sz w:val="28"/>
        </w:rPr>
        <w:t xml:space="preserve"> </w:t>
      </w:r>
      <w:r>
        <w:rPr>
          <w:sz w:val="28"/>
        </w:rPr>
        <w:t>истории</w:t>
      </w:r>
      <w:r>
        <w:rPr>
          <w:spacing w:val="26"/>
          <w:sz w:val="28"/>
        </w:rPr>
        <w:t xml:space="preserve"> </w:t>
      </w:r>
      <w:r>
        <w:rPr>
          <w:sz w:val="28"/>
        </w:rPr>
        <w:t>России</w:t>
      </w:r>
      <w:r>
        <w:rPr>
          <w:spacing w:val="26"/>
          <w:sz w:val="28"/>
        </w:rPr>
        <w:t xml:space="preserve"> </w:t>
      </w:r>
      <w:r>
        <w:rPr>
          <w:sz w:val="28"/>
        </w:rPr>
        <w:t>в</w:t>
      </w:r>
      <w:r>
        <w:rPr>
          <w:spacing w:val="24"/>
          <w:sz w:val="28"/>
        </w:rPr>
        <w:t xml:space="preserve"> </w:t>
      </w:r>
      <w:r>
        <w:rPr>
          <w:sz w:val="28"/>
        </w:rPr>
        <w:t>ХХ</w:t>
      </w:r>
      <w:r>
        <w:rPr>
          <w:spacing w:val="30"/>
          <w:sz w:val="28"/>
        </w:rPr>
        <w:t xml:space="preserve"> </w:t>
      </w:r>
      <w:r>
        <w:rPr>
          <w:sz w:val="28"/>
        </w:rPr>
        <w:t>–</w:t>
      </w:r>
      <w:r>
        <w:rPr>
          <w:spacing w:val="26"/>
          <w:sz w:val="28"/>
        </w:rPr>
        <w:t xml:space="preserve"> </w:t>
      </w:r>
      <w:r>
        <w:rPr>
          <w:sz w:val="28"/>
        </w:rPr>
        <w:t>начале</w:t>
      </w:r>
    </w:p>
    <w:p w:rsidR="005214F6" w:rsidRDefault="00EF0DB3">
      <w:pPr>
        <w:pStyle w:val="a3"/>
        <w:spacing w:before="21" w:line="362" w:lineRule="auto"/>
        <w:ind w:right="219" w:firstLine="0"/>
      </w:pPr>
      <w:r>
        <w:t>XXI вв.; определять современников исторических событий истории России и человечества в целом в ХХ – начале XXI вв.;</w:t>
      </w:r>
    </w:p>
    <w:p w:rsidR="005214F6" w:rsidRDefault="00EF0DB3">
      <w:pPr>
        <w:pStyle w:val="a4"/>
        <w:numPr>
          <w:ilvl w:val="0"/>
          <w:numId w:val="116"/>
        </w:numPr>
        <w:tabs>
          <w:tab w:val="left" w:pos="1244"/>
        </w:tabs>
        <w:spacing w:line="360" w:lineRule="auto"/>
        <w:ind w:right="226" w:firstLine="710"/>
        <w:jc w:val="both"/>
        <w:rPr>
          <w:sz w:val="28"/>
        </w:rPr>
      </w:pPr>
      <w:r>
        <w:rPr>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214F6" w:rsidRDefault="00EF0DB3">
      <w:pPr>
        <w:pStyle w:val="a4"/>
        <w:numPr>
          <w:ilvl w:val="0"/>
          <w:numId w:val="116"/>
        </w:numPr>
        <w:tabs>
          <w:tab w:val="left" w:pos="1244"/>
        </w:tabs>
        <w:spacing w:line="360" w:lineRule="auto"/>
        <w:ind w:right="224" w:firstLine="710"/>
        <w:jc w:val="both"/>
        <w:rPr>
          <w:sz w:val="28"/>
        </w:rPr>
      </w:pPr>
      <w:r>
        <w:rPr>
          <w:sz w:val="28"/>
        </w:rPr>
        <w:t>умение осуществлять с соблюдением правил информационной</w:t>
      </w:r>
      <w:r>
        <w:rPr>
          <w:spacing w:val="40"/>
          <w:sz w:val="28"/>
        </w:rPr>
        <w:t xml:space="preserve"> </w:t>
      </w:r>
      <w:r>
        <w:rPr>
          <w:sz w:val="28"/>
        </w:rPr>
        <w:t xml:space="preserve">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8"/>
        </w:rPr>
        <w:t>действительности;</w:t>
      </w:r>
    </w:p>
    <w:p w:rsidR="005214F6" w:rsidRDefault="00EF0DB3">
      <w:pPr>
        <w:pStyle w:val="a4"/>
        <w:numPr>
          <w:ilvl w:val="0"/>
          <w:numId w:val="116"/>
        </w:numPr>
        <w:tabs>
          <w:tab w:val="left" w:pos="1245"/>
        </w:tabs>
        <w:ind w:left="1245" w:hanging="301"/>
        <w:jc w:val="both"/>
        <w:rPr>
          <w:sz w:val="28"/>
        </w:rPr>
      </w:pPr>
      <w:r>
        <w:rPr>
          <w:sz w:val="28"/>
        </w:rPr>
        <w:t>умение</w:t>
      </w:r>
      <w:r>
        <w:rPr>
          <w:spacing w:val="25"/>
          <w:sz w:val="28"/>
        </w:rPr>
        <w:t xml:space="preserve">  </w:t>
      </w:r>
      <w:r>
        <w:rPr>
          <w:sz w:val="28"/>
        </w:rPr>
        <w:t>анализировать</w:t>
      </w:r>
      <w:r>
        <w:rPr>
          <w:spacing w:val="25"/>
          <w:sz w:val="28"/>
        </w:rPr>
        <w:t xml:space="preserve">  </w:t>
      </w:r>
      <w:r>
        <w:rPr>
          <w:sz w:val="28"/>
        </w:rPr>
        <w:t>текстовые,</w:t>
      </w:r>
      <w:r>
        <w:rPr>
          <w:spacing w:val="27"/>
          <w:sz w:val="28"/>
        </w:rPr>
        <w:t xml:space="preserve">  </w:t>
      </w:r>
      <w:r>
        <w:rPr>
          <w:sz w:val="28"/>
        </w:rPr>
        <w:t>визуальные</w:t>
      </w:r>
      <w:r>
        <w:rPr>
          <w:spacing w:val="25"/>
          <w:sz w:val="28"/>
        </w:rPr>
        <w:t xml:space="preserve">  </w:t>
      </w:r>
      <w:r>
        <w:rPr>
          <w:sz w:val="28"/>
        </w:rPr>
        <w:t>источники</w:t>
      </w:r>
      <w:r>
        <w:rPr>
          <w:spacing w:val="26"/>
          <w:sz w:val="28"/>
        </w:rPr>
        <w:t xml:space="preserve">  </w:t>
      </w:r>
      <w:r>
        <w:rPr>
          <w:spacing w:val="-2"/>
          <w:sz w:val="28"/>
        </w:rPr>
        <w:t>исторической</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информации, в том числе исторические карты/схемы, по истории России и зарубежных</w:t>
      </w:r>
      <w:r>
        <w:rPr>
          <w:spacing w:val="-8"/>
        </w:rPr>
        <w:t xml:space="preserve"> </w:t>
      </w:r>
      <w:r>
        <w:t>стран</w:t>
      </w:r>
      <w:r>
        <w:rPr>
          <w:spacing w:val="-4"/>
        </w:rPr>
        <w:t xml:space="preserve"> </w:t>
      </w:r>
      <w:r>
        <w:t>ХХ – начала</w:t>
      </w:r>
      <w:r>
        <w:rPr>
          <w:spacing w:val="-4"/>
        </w:rPr>
        <w:t xml:space="preserve"> </w:t>
      </w:r>
      <w:r>
        <w:t>XXI вв.; сопоставлять</w:t>
      </w:r>
      <w:r>
        <w:rPr>
          <w:spacing w:val="-6"/>
        </w:rPr>
        <w:t xml:space="preserve"> </w:t>
      </w:r>
      <w:r>
        <w:t>информацию,</w:t>
      </w:r>
      <w:r>
        <w:rPr>
          <w:spacing w:val="-2"/>
        </w:rPr>
        <w:t xml:space="preserve"> </w:t>
      </w:r>
      <w:r>
        <w:t>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214F6" w:rsidRDefault="00EF0DB3">
      <w:pPr>
        <w:pStyle w:val="a4"/>
        <w:numPr>
          <w:ilvl w:val="0"/>
          <w:numId w:val="116"/>
        </w:numPr>
        <w:tabs>
          <w:tab w:val="left" w:pos="1244"/>
        </w:tabs>
        <w:spacing w:before="4" w:line="360" w:lineRule="auto"/>
        <w:ind w:right="232" w:firstLine="710"/>
        <w:jc w:val="both"/>
        <w:rPr>
          <w:sz w:val="28"/>
        </w:rPr>
      </w:pPr>
      <w:r>
        <w:rPr>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214F6" w:rsidRDefault="00EF0DB3">
      <w:pPr>
        <w:pStyle w:val="a4"/>
        <w:numPr>
          <w:ilvl w:val="0"/>
          <w:numId w:val="116"/>
        </w:numPr>
        <w:tabs>
          <w:tab w:val="left" w:pos="1384"/>
        </w:tabs>
        <w:spacing w:before="1" w:line="360" w:lineRule="auto"/>
        <w:ind w:right="238" w:firstLine="710"/>
        <w:jc w:val="both"/>
        <w:rPr>
          <w:sz w:val="28"/>
        </w:rPr>
      </w:pPr>
      <w:r>
        <w:rPr>
          <w:sz w:val="28"/>
        </w:rPr>
        <w:t>умение защищать историческую правду, не допускать умаления подвига народа при защите Отечества, готовность</w:t>
      </w:r>
      <w:r>
        <w:rPr>
          <w:spacing w:val="-2"/>
          <w:sz w:val="28"/>
        </w:rPr>
        <w:t xml:space="preserve"> </w:t>
      </w:r>
      <w:r>
        <w:rPr>
          <w:sz w:val="28"/>
        </w:rPr>
        <w:t>давать</w:t>
      </w:r>
      <w:r>
        <w:rPr>
          <w:spacing w:val="-2"/>
          <w:sz w:val="28"/>
        </w:rPr>
        <w:t xml:space="preserve"> </w:t>
      </w:r>
      <w:r>
        <w:rPr>
          <w:sz w:val="28"/>
        </w:rPr>
        <w:t xml:space="preserve">отпор фальсификациям российской </w:t>
      </w:r>
      <w:r>
        <w:rPr>
          <w:spacing w:val="-2"/>
          <w:sz w:val="28"/>
        </w:rPr>
        <w:t>истории;</w:t>
      </w:r>
    </w:p>
    <w:p w:rsidR="005214F6" w:rsidRDefault="00EF0DB3">
      <w:pPr>
        <w:pStyle w:val="a4"/>
        <w:numPr>
          <w:ilvl w:val="0"/>
          <w:numId w:val="116"/>
        </w:numPr>
        <w:tabs>
          <w:tab w:val="left" w:pos="1384"/>
        </w:tabs>
        <w:spacing w:line="362" w:lineRule="auto"/>
        <w:ind w:right="233" w:firstLine="710"/>
        <w:jc w:val="both"/>
        <w:rPr>
          <w:sz w:val="28"/>
        </w:rPr>
      </w:pPr>
      <w:r>
        <w:rPr>
          <w:sz w:val="28"/>
        </w:rPr>
        <w:t>знание ключевых событий, основных дат и этапов истории России и мира</w:t>
      </w:r>
      <w:r>
        <w:rPr>
          <w:spacing w:val="40"/>
          <w:sz w:val="28"/>
        </w:rPr>
        <w:t xml:space="preserve"> </w:t>
      </w:r>
      <w:r>
        <w:rPr>
          <w:sz w:val="28"/>
        </w:rPr>
        <w:t>в ХХ – начале XXI вв.; выдающихся деятелей отечественной и всемирной истории; важнейших достижений культуры, ценностных ориентиров.</w:t>
      </w:r>
    </w:p>
    <w:p w:rsidR="005214F6" w:rsidRDefault="00EF0DB3">
      <w:pPr>
        <w:pStyle w:val="a3"/>
        <w:spacing w:line="362" w:lineRule="auto"/>
        <w:ind w:right="235"/>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214F6" w:rsidRDefault="00EF0DB3">
      <w:pPr>
        <w:pStyle w:val="a3"/>
        <w:spacing w:line="360" w:lineRule="auto"/>
        <w:ind w:right="224"/>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214F6" w:rsidRDefault="00EF0DB3">
      <w:pPr>
        <w:pStyle w:val="a3"/>
        <w:ind w:left="944" w:firstLine="0"/>
      </w:pPr>
      <w:r>
        <w:t>Предметные</w:t>
      </w:r>
      <w:r>
        <w:rPr>
          <w:spacing w:val="-11"/>
        </w:rPr>
        <w:t xml:space="preserve"> </w:t>
      </w:r>
      <w:r>
        <w:t>результаты</w:t>
      </w:r>
      <w:r>
        <w:rPr>
          <w:spacing w:val="-12"/>
        </w:rPr>
        <w:t xml:space="preserve"> </w:t>
      </w:r>
      <w:r>
        <w:t>освоения</w:t>
      </w:r>
      <w:r>
        <w:rPr>
          <w:spacing w:val="-11"/>
        </w:rPr>
        <w:t xml:space="preserve"> </w:t>
      </w:r>
      <w:r>
        <w:t>базового</w:t>
      </w:r>
      <w:r>
        <w:rPr>
          <w:spacing w:val="-11"/>
        </w:rPr>
        <w:t xml:space="preserve"> </w:t>
      </w:r>
      <w:r>
        <w:t>учебного</w:t>
      </w:r>
      <w:r>
        <w:rPr>
          <w:spacing w:val="-12"/>
        </w:rPr>
        <w:t xml:space="preserve"> </w:t>
      </w:r>
      <w:r>
        <w:t>курса</w:t>
      </w:r>
      <w:r>
        <w:rPr>
          <w:spacing w:val="-10"/>
        </w:rPr>
        <w:t xml:space="preserve"> </w:t>
      </w:r>
      <w:r>
        <w:t>«История</w:t>
      </w:r>
      <w:r>
        <w:rPr>
          <w:spacing w:val="-11"/>
        </w:rPr>
        <w:t xml:space="preserve"> </w:t>
      </w:r>
      <w:r>
        <w:rPr>
          <w:spacing w:val="-2"/>
        </w:rPr>
        <w:t>России»:</w:t>
      </w:r>
    </w:p>
    <w:p w:rsidR="005214F6" w:rsidRDefault="005214F6">
      <w:pPr>
        <w:sectPr w:rsidR="005214F6">
          <w:pgSz w:w="11910" w:h="16840"/>
          <w:pgMar w:top="1040" w:right="340" w:bottom="740" w:left="900" w:header="569" w:footer="541" w:gutter="0"/>
          <w:cols w:space="720"/>
        </w:sectPr>
      </w:pPr>
    </w:p>
    <w:p w:rsidR="005214F6" w:rsidRDefault="00EF0DB3">
      <w:pPr>
        <w:pStyle w:val="a4"/>
        <w:numPr>
          <w:ilvl w:val="0"/>
          <w:numId w:val="115"/>
        </w:numPr>
        <w:tabs>
          <w:tab w:val="left" w:pos="1244"/>
        </w:tabs>
        <w:spacing w:before="81" w:line="362" w:lineRule="auto"/>
        <w:ind w:right="231" w:firstLine="710"/>
        <w:jc w:val="both"/>
        <w:rPr>
          <w:sz w:val="28"/>
        </w:rPr>
      </w:pPr>
      <w:r>
        <w:rPr>
          <w:sz w:val="28"/>
        </w:rPr>
        <w:t>Россия накануне Первой мировой войны. Ход военных действий. Власть, общество, экономика, культура. Предпосылки революции;</w:t>
      </w:r>
    </w:p>
    <w:p w:rsidR="005214F6" w:rsidRDefault="00EF0DB3">
      <w:pPr>
        <w:pStyle w:val="a4"/>
        <w:numPr>
          <w:ilvl w:val="0"/>
          <w:numId w:val="115"/>
        </w:numPr>
        <w:tabs>
          <w:tab w:val="left" w:pos="1244"/>
        </w:tabs>
        <w:spacing w:line="362" w:lineRule="auto"/>
        <w:ind w:right="242" w:firstLine="710"/>
        <w:jc w:val="both"/>
        <w:rPr>
          <w:sz w:val="28"/>
        </w:rPr>
      </w:pPr>
      <w:r>
        <w:rPr>
          <w:sz w:val="28"/>
        </w:rPr>
        <w:t>Февральская революция 1917 г. Двоевластие. Октябрьская революция. Первые преобразования большевиков. Гражданская война и интервенция. Политика</w:t>
      </w:r>
    </w:p>
    <w:p w:rsidR="005214F6" w:rsidRDefault="00EF0DB3">
      <w:pPr>
        <w:pStyle w:val="a3"/>
        <w:spacing w:line="357" w:lineRule="auto"/>
        <w:ind w:right="229" w:firstLine="0"/>
      </w:pPr>
      <w:r>
        <w:t xml:space="preserve">«военного коммунизма». Общество, культура в годы революций и Гражданской </w:t>
      </w:r>
      <w:r>
        <w:rPr>
          <w:spacing w:val="-2"/>
        </w:rPr>
        <w:t>войны;</w:t>
      </w:r>
    </w:p>
    <w:p w:rsidR="005214F6" w:rsidRDefault="00EF0DB3">
      <w:pPr>
        <w:pStyle w:val="a4"/>
        <w:numPr>
          <w:ilvl w:val="0"/>
          <w:numId w:val="115"/>
        </w:numPr>
        <w:tabs>
          <w:tab w:val="left" w:pos="1244"/>
        </w:tabs>
        <w:spacing w:line="360" w:lineRule="auto"/>
        <w:ind w:right="231" w:firstLine="710"/>
        <w:jc w:val="both"/>
        <w:rPr>
          <w:sz w:val="28"/>
        </w:rPr>
      </w:pPr>
      <w:r>
        <w:rPr>
          <w:sz w:val="28"/>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8"/>
        </w:rPr>
        <w:t>обороноспособности;</w:t>
      </w:r>
    </w:p>
    <w:p w:rsidR="005214F6" w:rsidRDefault="00EF0DB3">
      <w:pPr>
        <w:pStyle w:val="a4"/>
        <w:numPr>
          <w:ilvl w:val="0"/>
          <w:numId w:val="115"/>
        </w:numPr>
        <w:tabs>
          <w:tab w:val="left" w:pos="1244"/>
        </w:tabs>
        <w:spacing w:line="360" w:lineRule="auto"/>
        <w:ind w:right="230" w:firstLine="710"/>
        <w:jc w:val="both"/>
        <w:rPr>
          <w:sz w:val="28"/>
        </w:rPr>
      </w:pPr>
      <w:r>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214F6" w:rsidRDefault="00EF0DB3">
      <w:pPr>
        <w:pStyle w:val="a4"/>
        <w:numPr>
          <w:ilvl w:val="0"/>
          <w:numId w:val="115"/>
        </w:numPr>
        <w:tabs>
          <w:tab w:val="left" w:pos="1244"/>
        </w:tabs>
        <w:spacing w:line="360" w:lineRule="auto"/>
        <w:ind w:right="229" w:firstLine="710"/>
        <w:jc w:val="both"/>
        <w:rPr>
          <w:sz w:val="28"/>
        </w:rPr>
      </w:pPr>
      <w:r>
        <w:rPr>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214F6" w:rsidRDefault="00EF0DB3">
      <w:pPr>
        <w:pStyle w:val="a4"/>
        <w:numPr>
          <w:ilvl w:val="0"/>
          <w:numId w:val="115"/>
        </w:numPr>
        <w:tabs>
          <w:tab w:val="left" w:pos="1244"/>
        </w:tabs>
        <w:spacing w:line="360" w:lineRule="auto"/>
        <w:ind w:right="229" w:firstLine="710"/>
        <w:jc w:val="both"/>
        <w:rPr>
          <w:sz w:val="28"/>
        </w:rPr>
      </w:pPr>
      <w:r>
        <w:rPr>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214F6" w:rsidRDefault="00EF0DB3">
      <w:pPr>
        <w:pStyle w:val="a3"/>
        <w:spacing w:line="357" w:lineRule="auto"/>
        <w:ind w:right="235"/>
      </w:pPr>
      <w:r>
        <w:t xml:space="preserve">Предметные результаты освоения базового учебного курса «Всеобщая </w:t>
      </w:r>
      <w:r>
        <w:rPr>
          <w:spacing w:val="-2"/>
        </w:rPr>
        <w:t>история»:</w:t>
      </w:r>
    </w:p>
    <w:p w:rsidR="005214F6" w:rsidRDefault="00EF0DB3">
      <w:pPr>
        <w:pStyle w:val="a4"/>
        <w:numPr>
          <w:ilvl w:val="0"/>
          <w:numId w:val="114"/>
        </w:numPr>
        <w:tabs>
          <w:tab w:val="left" w:pos="1244"/>
        </w:tabs>
        <w:spacing w:before="6" w:line="362" w:lineRule="auto"/>
        <w:ind w:right="241" w:firstLine="710"/>
        <w:jc w:val="both"/>
        <w:rPr>
          <w:sz w:val="28"/>
        </w:rPr>
      </w:pPr>
      <w:r>
        <w:rPr>
          <w:sz w:val="28"/>
        </w:rPr>
        <w:t>Мир накануне Первой мировой войны. Первая мировая война: причины, участники, основные события, результаты. Власть и общество;</w:t>
      </w:r>
    </w:p>
    <w:p w:rsidR="005214F6" w:rsidRDefault="00EF0DB3">
      <w:pPr>
        <w:pStyle w:val="a4"/>
        <w:numPr>
          <w:ilvl w:val="0"/>
          <w:numId w:val="114"/>
        </w:numPr>
        <w:tabs>
          <w:tab w:val="left" w:pos="1245"/>
        </w:tabs>
        <w:spacing w:line="314" w:lineRule="exact"/>
        <w:ind w:left="1245" w:hanging="301"/>
        <w:jc w:val="both"/>
        <w:rPr>
          <w:sz w:val="28"/>
        </w:rPr>
      </w:pPr>
      <w:r>
        <w:rPr>
          <w:sz w:val="28"/>
        </w:rPr>
        <w:t>Межвоенный</w:t>
      </w:r>
      <w:r>
        <w:rPr>
          <w:spacing w:val="55"/>
          <w:w w:val="150"/>
          <w:sz w:val="28"/>
        </w:rPr>
        <w:t xml:space="preserve"> </w:t>
      </w:r>
      <w:r>
        <w:rPr>
          <w:sz w:val="28"/>
        </w:rPr>
        <w:t>период.</w:t>
      </w:r>
      <w:r>
        <w:rPr>
          <w:spacing w:val="58"/>
          <w:w w:val="150"/>
          <w:sz w:val="28"/>
        </w:rPr>
        <w:t xml:space="preserve"> </w:t>
      </w:r>
      <w:r>
        <w:rPr>
          <w:sz w:val="28"/>
        </w:rPr>
        <w:t>Революционная</w:t>
      </w:r>
      <w:r>
        <w:rPr>
          <w:spacing w:val="57"/>
          <w:w w:val="150"/>
          <w:sz w:val="28"/>
        </w:rPr>
        <w:t xml:space="preserve"> </w:t>
      </w:r>
      <w:r>
        <w:rPr>
          <w:sz w:val="28"/>
        </w:rPr>
        <w:t>волна.</w:t>
      </w:r>
      <w:r>
        <w:rPr>
          <w:spacing w:val="57"/>
          <w:w w:val="150"/>
          <w:sz w:val="28"/>
        </w:rPr>
        <w:t xml:space="preserve"> </w:t>
      </w:r>
      <w:r>
        <w:rPr>
          <w:sz w:val="28"/>
        </w:rPr>
        <w:t>Версальско-</w:t>
      </w:r>
      <w:r>
        <w:rPr>
          <w:spacing w:val="-2"/>
          <w:sz w:val="28"/>
        </w:rPr>
        <w:t>Вашингтонская</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система. Страны мира в 1920-е гг. Великая депрессия и ее проявления в различных странах.</w:t>
      </w:r>
      <w:r>
        <w:rPr>
          <w:spacing w:val="50"/>
        </w:rPr>
        <w:t xml:space="preserve"> </w:t>
      </w:r>
      <w:r>
        <w:t>«Новый</w:t>
      </w:r>
      <w:r>
        <w:rPr>
          <w:spacing w:val="48"/>
        </w:rPr>
        <w:t xml:space="preserve"> </w:t>
      </w:r>
      <w:r>
        <w:t>курс»</w:t>
      </w:r>
      <w:r>
        <w:rPr>
          <w:spacing w:val="44"/>
        </w:rPr>
        <w:t xml:space="preserve"> </w:t>
      </w:r>
      <w:r>
        <w:t>в</w:t>
      </w:r>
      <w:r>
        <w:rPr>
          <w:spacing w:val="47"/>
        </w:rPr>
        <w:t xml:space="preserve"> </w:t>
      </w:r>
      <w:r>
        <w:t>США.</w:t>
      </w:r>
      <w:r>
        <w:rPr>
          <w:spacing w:val="50"/>
        </w:rPr>
        <w:t xml:space="preserve"> </w:t>
      </w:r>
      <w:r>
        <w:t>Германский</w:t>
      </w:r>
      <w:r>
        <w:rPr>
          <w:spacing w:val="47"/>
        </w:rPr>
        <w:t xml:space="preserve"> </w:t>
      </w:r>
      <w:r>
        <w:t>нацизм.</w:t>
      </w:r>
      <w:r>
        <w:rPr>
          <w:spacing w:val="51"/>
        </w:rPr>
        <w:t xml:space="preserve"> </w:t>
      </w:r>
      <w:r>
        <w:t>Народный</w:t>
      </w:r>
      <w:r>
        <w:rPr>
          <w:spacing w:val="48"/>
        </w:rPr>
        <w:t xml:space="preserve"> </w:t>
      </w:r>
      <w:r>
        <w:t>фронт.</w:t>
      </w:r>
      <w:r>
        <w:rPr>
          <w:spacing w:val="50"/>
        </w:rPr>
        <w:t xml:space="preserve"> </w:t>
      </w:r>
      <w:r>
        <w:rPr>
          <w:spacing w:val="-2"/>
        </w:rPr>
        <w:t>Политика</w:t>
      </w:r>
    </w:p>
    <w:p w:rsidR="005214F6" w:rsidRDefault="00EF0DB3">
      <w:pPr>
        <w:pStyle w:val="a3"/>
        <w:spacing w:line="314" w:lineRule="exact"/>
        <w:ind w:firstLine="0"/>
        <w:jc w:val="left"/>
      </w:pPr>
      <w:r>
        <w:t>«умиротворения</w:t>
      </w:r>
      <w:r>
        <w:rPr>
          <w:spacing w:val="-12"/>
        </w:rPr>
        <w:t xml:space="preserve"> </w:t>
      </w:r>
      <w:r>
        <w:t>агрессора».</w:t>
      </w:r>
      <w:r>
        <w:rPr>
          <w:spacing w:val="-12"/>
        </w:rPr>
        <w:t xml:space="preserve"> </w:t>
      </w:r>
      <w:r>
        <w:t>Культурное</w:t>
      </w:r>
      <w:r>
        <w:rPr>
          <w:spacing w:val="-10"/>
        </w:rPr>
        <w:t xml:space="preserve"> </w:t>
      </w:r>
      <w:r>
        <w:rPr>
          <w:spacing w:val="-2"/>
        </w:rPr>
        <w:t>развитие;</w:t>
      </w:r>
    </w:p>
    <w:p w:rsidR="005214F6" w:rsidRDefault="00EF0DB3">
      <w:pPr>
        <w:pStyle w:val="a4"/>
        <w:numPr>
          <w:ilvl w:val="0"/>
          <w:numId w:val="114"/>
        </w:numPr>
        <w:tabs>
          <w:tab w:val="left" w:pos="1245"/>
        </w:tabs>
        <w:spacing w:before="164"/>
        <w:ind w:left="1245" w:hanging="301"/>
        <w:jc w:val="both"/>
        <w:rPr>
          <w:sz w:val="28"/>
        </w:rPr>
      </w:pPr>
      <w:r>
        <w:rPr>
          <w:sz w:val="28"/>
        </w:rPr>
        <w:t>Вторая</w:t>
      </w:r>
      <w:r>
        <w:rPr>
          <w:spacing w:val="-7"/>
          <w:sz w:val="28"/>
        </w:rPr>
        <w:t xml:space="preserve"> </w:t>
      </w:r>
      <w:r>
        <w:rPr>
          <w:sz w:val="28"/>
        </w:rPr>
        <w:t>мировая</w:t>
      </w:r>
      <w:r>
        <w:rPr>
          <w:spacing w:val="-6"/>
          <w:sz w:val="28"/>
        </w:rPr>
        <w:t xml:space="preserve"> </w:t>
      </w:r>
      <w:r>
        <w:rPr>
          <w:sz w:val="28"/>
        </w:rPr>
        <w:t>война:</w:t>
      </w:r>
      <w:r>
        <w:rPr>
          <w:spacing w:val="-13"/>
          <w:sz w:val="28"/>
        </w:rPr>
        <w:t xml:space="preserve"> </w:t>
      </w:r>
      <w:r>
        <w:rPr>
          <w:sz w:val="28"/>
        </w:rPr>
        <w:t>причины,</w:t>
      </w:r>
      <w:r>
        <w:rPr>
          <w:spacing w:val="-5"/>
          <w:sz w:val="28"/>
        </w:rPr>
        <w:t xml:space="preserve"> </w:t>
      </w:r>
      <w:r>
        <w:rPr>
          <w:sz w:val="28"/>
        </w:rPr>
        <w:t>участники,</w:t>
      </w:r>
      <w:r>
        <w:rPr>
          <w:spacing w:val="-7"/>
          <w:sz w:val="28"/>
        </w:rPr>
        <w:t xml:space="preserve"> </w:t>
      </w:r>
      <w:r>
        <w:rPr>
          <w:sz w:val="28"/>
        </w:rPr>
        <w:t>основные</w:t>
      </w:r>
      <w:r>
        <w:rPr>
          <w:spacing w:val="-7"/>
          <w:sz w:val="28"/>
        </w:rPr>
        <w:t xml:space="preserve"> </w:t>
      </w:r>
      <w:r>
        <w:rPr>
          <w:sz w:val="28"/>
        </w:rPr>
        <w:t>сражения,</w:t>
      </w:r>
      <w:r>
        <w:rPr>
          <w:spacing w:val="-6"/>
          <w:sz w:val="28"/>
        </w:rPr>
        <w:t xml:space="preserve"> </w:t>
      </w:r>
      <w:r>
        <w:rPr>
          <w:spacing w:val="-2"/>
          <w:sz w:val="28"/>
        </w:rPr>
        <w:t>итоги;</w:t>
      </w:r>
    </w:p>
    <w:p w:rsidR="005214F6" w:rsidRDefault="00EF0DB3">
      <w:pPr>
        <w:pStyle w:val="a4"/>
        <w:numPr>
          <w:ilvl w:val="0"/>
          <w:numId w:val="114"/>
        </w:numPr>
        <w:tabs>
          <w:tab w:val="left" w:pos="1245"/>
        </w:tabs>
        <w:spacing w:before="162"/>
        <w:ind w:left="1245" w:hanging="301"/>
        <w:jc w:val="both"/>
        <w:rPr>
          <w:sz w:val="28"/>
        </w:rPr>
      </w:pPr>
      <w:r>
        <w:rPr>
          <w:sz w:val="28"/>
        </w:rPr>
        <w:t>Власть</w:t>
      </w:r>
      <w:r>
        <w:rPr>
          <w:spacing w:val="-8"/>
          <w:sz w:val="28"/>
        </w:rPr>
        <w:t xml:space="preserve"> </w:t>
      </w:r>
      <w:r>
        <w:rPr>
          <w:sz w:val="28"/>
        </w:rPr>
        <w:t>и</w:t>
      </w:r>
      <w:r>
        <w:rPr>
          <w:spacing w:val="-5"/>
          <w:sz w:val="28"/>
        </w:rPr>
        <w:t xml:space="preserve"> </w:t>
      </w:r>
      <w:r>
        <w:rPr>
          <w:sz w:val="28"/>
        </w:rPr>
        <w:t>общество</w:t>
      </w:r>
      <w:r>
        <w:rPr>
          <w:spacing w:val="-5"/>
          <w:sz w:val="28"/>
        </w:rPr>
        <w:t xml:space="preserve"> </w:t>
      </w:r>
      <w:r>
        <w:rPr>
          <w:sz w:val="28"/>
        </w:rPr>
        <w:t>в</w:t>
      </w:r>
      <w:r>
        <w:rPr>
          <w:spacing w:val="-6"/>
          <w:sz w:val="28"/>
        </w:rPr>
        <w:t xml:space="preserve"> </w:t>
      </w:r>
      <w:r>
        <w:rPr>
          <w:sz w:val="28"/>
        </w:rPr>
        <w:t>годы</w:t>
      </w:r>
      <w:r>
        <w:rPr>
          <w:spacing w:val="-5"/>
          <w:sz w:val="28"/>
        </w:rPr>
        <w:t xml:space="preserve"> </w:t>
      </w:r>
      <w:r>
        <w:rPr>
          <w:sz w:val="28"/>
        </w:rPr>
        <w:t>войны.</w:t>
      </w:r>
      <w:r>
        <w:rPr>
          <w:spacing w:val="-3"/>
          <w:sz w:val="28"/>
        </w:rPr>
        <w:t xml:space="preserve"> </w:t>
      </w:r>
      <w:r>
        <w:rPr>
          <w:sz w:val="28"/>
        </w:rPr>
        <w:t>Решающий</w:t>
      </w:r>
      <w:r>
        <w:rPr>
          <w:spacing w:val="-5"/>
          <w:sz w:val="28"/>
        </w:rPr>
        <w:t xml:space="preserve"> </w:t>
      </w:r>
      <w:r>
        <w:rPr>
          <w:sz w:val="28"/>
        </w:rPr>
        <w:t>вклад</w:t>
      </w:r>
      <w:r>
        <w:rPr>
          <w:spacing w:val="-4"/>
          <w:sz w:val="28"/>
        </w:rPr>
        <w:t xml:space="preserve"> </w:t>
      </w:r>
      <w:r>
        <w:rPr>
          <w:sz w:val="28"/>
        </w:rPr>
        <w:t>СССР</w:t>
      </w:r>
      <w:r>
        <w:rPr>
          <w:spacing w:val="-6"/>
          <w:sz w:val="28"/>
        </w:rPr>
        <w:t xml:space="preserve"> </w:t>
      </w:r>
      <w:r>
        <w:rPr>
          <w:sz w:val="28"/>
        </w:rPr>
        <w:t>в</w:t>
      </w:r>
      <w:r>
        <w:rPr>
          <w:spacing w:val="-6"/>
          <w:sz w:val="28"/>
        </w:rPr>
        <w:t xml:space="preserve"> </w:t>
      </w:r>
      <w:r>
        <w:rPr>
          <w:spacing w:val="-2"/>
          <w:sz w:val="28"/>
        </w:rPr>
        <w:t>Победу;</w:t>
      </w:r>
    </w:p>
    <w:p w:rsidR="005214F6" w:rsidRDefault="00EF0DB3">
      <w:pPr>
        <w:pStyle w:val="a4"/>
        <w:numPr>
          <w:ilvl w:val="0"/>
          <w:numId w:val="114"/>
        </w:numPr>
        <w:tabs>
          <w:tab w:val="left" w:pos="1244"/>
        </w:tabs>
        <w:spacing w:before="158" w:line="360" w:lineRule="auto"/>
        <w:ind w:right="235" w:firstLine="710"/>
        <w:jc w:val="both"/>
        <w:rPr>
          <w:sz w:val="28"/>
        </w:rPr>
      </w:pPr>
      <w:r>
        <w:rPr>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w:t>
      </w:r>
      <w:r>
        <w:rPr>
          <w:spacing w:val="-2"/>
          <w:sz w:val="28"/>
        </w:rPr>
        <w:t xml:space="preserve"> </w:t>
      </w:r>
      <w:r>
        <w:rPr>
          <w:sz w:val="28"/>
        </w:rPr>
        <w:t>глобализация и деглобализация. Геополитический кризис 2022 г. и его влияние на мировую систему.</w:t>
      </w:r>
    </w:p>
    <w:p w:rsidR="005214F6" w:rsidRDefault="00EF0DB3">
      <w:pPr>
        <w:pStyle w:val="a3"/>
        <w:spacing w:before="3"/>
        <w:ind w:left="944" w:firstLine="0"/>
      </w:pPr>
      <w:r>
        <w:t>Предметные</w:t>
      </w:r>
      <w:r>
        <w:rPr>
          <w:spacing w:val="-6"/>
        </w:rPr>
        <w:t xml:space="preserve"> </w:t>
      </w:r>
      <w:r>
        <w:t>результаты</w:t>
      </w:r>
      <w:r>
        <w:rPr>
          <w:spacing w:val="-7"/>
        </w:rPr>
        <w:t xml:space="preserve"> </w:t>
      </w:r>
      <w:r>
        <w:t>изучения</w:t>
      </w:r>
      <w:r>
        <w:rPr>
          <w:spacing w:val="-6"/>
        </w:rPr>
        <w:t xml:space="preserve"> </w:t>
      </w:r>
      <w:r>
        <w:t>истории</w:t>
      </w:r>
      <w:r>
        <w:rPr>
          <w:spacing w:val="-6"/>
        </w:rPr>
        <w:t xml:space="preserve"> </w:t>
      </w:r>
      <w:r>
        <w:t>в</w:t>
      </w:r>
      <w:r>
        <w:rPr>
          <w:spacing w:val="-8"/>
        </w:rPr>
        <w:t xml:space="preserve"> </w:t>
      </w:r>
      <w:r>
        <w:t>10</w:t>
      </w:r>
      <w:r>
        <w:rPr>
          <w:spacing w:val="-7"/>
        </w:rPr>
        <w:t xml:space="preserve"> </w:t>
      </w:r>
      <w:r>
        <w:rPr>
          <w:spacing w:val="-2"/>
        </w:rPr>
        <w:t>классе.</w:t>
      </w:r>
    </w:p>
    <w:p w:rsidR="005214F6" w:rsidRDefault="00EF0DB3">
      <w:pPr>
        <w:pStyle w:val="a3"/>
        <w:spacing w:before="163" w:line="360" w:lineRule="auto"/>
        <w:ind w:right="224"/>
      </w:pPr>
      <w: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w:t>
      </w:r>
      <w:r>
        <w:rPr>
          <w:spacing w:val="80"/>
        </w:rPr>
        <w:t xml:space="preserve"> </w:t>
      </w:r>
      <w:r>
        <w:t xml:space="preserve">роль СССР в победе над нацизмом, значение советских научно-технологических </w:t>
      </w:r>
      <w:r>
        <w:rPr>
          <w:spacing w:val="-2"/>
        </w:rPr>
        <w:t>успехов.</w:t>
      </w:r>
    </w:p>
    <w:p w:rsidR="005214F6" w:rsidRDefault="00EF0DB3">
      <w:pPr>
        <w:pStyle w:val="a3"/>
        <w:spacing w:line="360" w:lineRule="auto"/>
        <w:ind w:right="226"/>
      </w:pPr>
      <w:r>
        <w:t>Достижение указанного предметного результата непосредственно связано с усвоением обучающимися знаний важнейших</w:t>
      </w:r>
      <w:r>
        <w:rPr>
          <w:spacing w:val="-1"/>
        </w:rPr>
        <w:t xml:space="preserve"> </w:t>
      </w:r>
      <w:r>
        <w:t>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w:t>
      </w:r>
      <w:r>
        <w:rPr>
          <w:spacing w:val="40"/>
        </w:rPr>
        <w:t xml:space="preserve"> </w:t>
      </w:r>
      <w:r>
        <w:t>использовании методов обучения и воспитания.</w:t>
      </w:r>
    </w:p>
    <w:p w:rsidR="005214F6" w:rsidRDefault="00EF0DB3">
      <w:pPr>
        <w:pStyle w:val="a3"/>
        <w:spacing w:before="1"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6" w:line="362" w:lineRule="auto"/>
        <w:ind w:right="228"/>
      </w:pPr>
      <w:r>
        <w:t>называть наиболее значимые события истории России 1914–1945 гг., объяснять их особую значимость для истории нашей страны;</w:t>
      </w:r>
    </w:p>
    <w:p w:rsidR="005214F6" w:rsidRDefault="00EF0DB3">
      <w:pPr>
        <w:pStyle w:val="a3"/>
        <w:spacing w:line="314" w:lineRule="exact"/>
        <w:ind w:left="944" w:firstLine="0"/>
      </w:pPr>
      <w:r>
        <w:t>определять</w:t>
      </w:r>
      <w:r>
        <w:rPr>
          <w:spacing w:val="3"/>
        </w:rPr>
        <w:t xml:space="preserve"> </w:t>
      </w:r>
      <w:r>
        <w:t>и</w:t>
      </w:r>
      <w:r>
        <w:rPr>
          <w:spacing w:val="5"/>
        </w:rPr>
        <w:t xml:space="preserve"> </w:t>
      </w:r>
      <w:r>
        <w:t>объяснять</w:t>
      </w:r>
      <w:r>
        <w:rPr>
          <w:spacing w:val="4"/>
        </w:rPr>
        <w:t xml:space="preserve"> </w:t>
      </w:r>
      <w:r>
        <w:t>(аргументировать)</w:t>
      </w:r>
      <w:r>
        <w:rPr>
          <w:spacing w:val="4"/>
        </w:rPr>
        <w:t xml:space="preserve"> </w:t>
      </w:r>
      <w:r>
        <w:t>свое</w:t>
      </w:r>
      <w:r>
        <w:rPr>
          <w:spacing w:val="6"/>
        </w:rPr>
        <w:t xml:space="preserve"> </w:t>
      </w:r>
      <w:r>
        <w:t>отношение</w:t>
      </w:r>
      <w:r>
        <w:rPr>
          <w:spacing w:val="6"/>
        </w:rPr>
        <w:t xml:space="preserve"> </w:t>
      </w:r>
      <w:r>
        <w:t>и</w:t>
      </w:r>
      <w:r>
        <w:rPr>
          <w:spacing w:val="5"/>
        </w:rPr>
        <w:t xml:space="preserve"> </w:t>
      </w:r>
      <w:r>
        <w:t>оценку</w:t>
      </w:r>
      <w:r>
        <w:rPr>
          <w:spacing w:val="2"/>
        </w:rPr>
        <w:t xml:space="preserve"> </w:t>
      </w:r>
      <w:r>
        <w:rPr>
          <w:spacing w:val="-2"/>
        </w:rPr>
        <w:t>наиболее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19" w:firstLine="0"/>
      </w:pPr>
      <w:r>
        <w:t>значительных событий, явлений, процессов истории России 1914–1945 гг., их значение для истории России и человечества в целом;</w:t>
      </w:r>
    </w:p>
    <w:p w:rsidR="005214F6" w:rsidRDefault="00EF0DB3">
      <w:pPr>
        <w:pStyle w:val="a3"/>
        <w:spacing w:line="362" w:lineRule="auto"/>
        <w:ind w:right="223"/>
      </w:pPr>
      <w:r>
        <w:t>используя знания по истории России и всемирной истории 1914–1945 гг., выявлять попытки фальсификации истории;</w:t>
      </w:r>
    </w:p>
    <w:p w:rsidR="005214F6" w:rsidRDefault="00EF0DB3">
      <w:pPr>
        <w:pStyle w:val="a3"/>
        <w:spacing w:line="360" w:lineRule="auto"/>
        <w:ind w:right="235"/>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214F6" w:rsidRDefault="00EF0DB3">
      <w:pPr>
        <w:pStyle w:val="a3"/>
        <w:spacing w:line="360" w:lineRule="auto"/>
        <w:ind w:right="228"/>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1914–1945 гг.</w:t>
      </w:r>
    </w:p>
    <w:p w:rsidR="005214F6" w:rsidRDefault="00EF0DB3">
      <w:pPr>
        <w:pStyle w:val="a3"/>
        <w:spacing w:line="360" w:lineRule="auto"/>
        <w:ind w:right="227"/>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w:t>
      </w:r>
      <w:r>
        <w:rPr>
          <w:spacing w:val="-1"/>
        </w:rPr>
        <w:t xml:space="preserve"> </w:t>
      </w:r>
      <w:r>
        <w:t>личности, обучающиеся должны</w:t>
      </w:r>
      <w:r>
        <w:rPr>
          <w:spacing w:val="-1"/>
        </w:rPr>
        <w:t xml:space="preserve"> </w:t>
      </w:r>
      <w:r>
        <w:t>осознать величие личности</w:t>
      </w:r>
      <w:r>
        <w:rPr>
          <w:spacing w:val="-1"/>
        </w:rPr>
        <w:t xml:space="preserve"> </w:t>
      </w:r>
      <w:r>
        <w:t>человека, влияние его деятельности на ход истории.</w:t>
      </w:r>
    </w:p>
    <w:p w:rsidR="005214F6" w:rsidRDefault="00EF0DB3">
      <w:pPr>
        <w:pStyle w:val="a3"/>
        <w:spacing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29"/>
      </w:pPr>
      <w:r>
        <w:t>называть имена наиболее выдающихся деятелей истории России 1914–1945</w:t>
      </w:r>
      <w:r>
        <w:rPr>
          <w:spacing w:val="40"/>
        </w:rPr>
        <w:t xml:space="preserve"> </w:t>
      </w:r>
      <w:r>
        <w:t>гг., события, процессы, в которых они участвовали;</w:t>
      </w:r>
    </w:p>
    <w:p w:rsidR="005214F6" w:rsidRDefault="00EF0DB3">
      <w:pPr>
        <w:pStyle w:val="a3"/>
        <w:spacing w:line="362" w:lineRule="auto"/>
        <w:ind w:right="222"/>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214F6" w:rsidRDefault="00EF0DB3">
      <w:pPr>
        <w:pStyle w:val="a3"/>
        <w:spacing w:line="362" w:lineRule="auto"/>
        <w:ind w:right="227"/>
      </w:pPr>
      <w:r>
        <w:t>характеризовать значение и последствия событий 1914–1945 гг., в которых участвовали выдающиеся исторические личности, для истории России;</w:t>
      </w:r>
    </w:p>
    <w:p w:rsidR="005214F6" w:rsidRDefault="00EF0DB3">
      <w:pPr>
        <w:pStyle w:val="a3"/>
        <w:spacing w:line="362" w:lineRule="auto"/>
        <w:ind w:right="235"/>
      </w:pPr>
      <w:r>
        <w:t>определять и объяснять (аргументировать) свое отношение и оценку деятельности исторических личностей.</w:t>
      </w:r>
    </w:p>
    <w:p w:rsidR="005214F6" w:rsidRDefault="00EF0DB3">
      <w:pPr>
        <w:pStyle w:val="a3"/>
        <w:spacing w:line="360" w:lineRule="auto"/>
        <w:ind w:right="222"/>
      </w:pPr>
      <w:r>
        <w:t>Умение составлять описание (реконструкцию) в устной и письменной форме исторических</w:t>
      </w:r>
      <w:r>
        <w:rPr>
          <w:spacing w:val="-1"/>
        </w:rPr>
        <w:t xml:space="preserve"> </w:t>
      </w:r>
      <w:r>
        <w:t>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w:t>
      </w:r>
      <w:r>
        <w:rPr>
          <w:spacing w:val="45"/>
        </w:rPr>
        <w:t xml:space="preserve"> </w:t>
      </w:r>
      <w:r>
        <w:t>(версию,</w:t>
      </w:r>
      <w:r>
        <w:rPr>
          <w:spacing w:val="47"/>
        </w:rPr>
        <w:t xml:space="preserve"> </w:t>
      </w:r>
      <w:r>
        <w:t>оценку)</w:t>
      </w:r>
      <w:r>
        <w:rPr>
          <w:spacing w:val="44"/>
        </w:rPr>
        <w:t xml:space="preserve"> </w:t>
      </w:r>
      <w:r>
        <w:t>с</w:t>
      </w:r>
      <w:r>
        <w:rPr>
          <w:spacing w:val="50"/>
        </w:rPr>
        <w:t xml:space="preserve"> </w:t>
      </w:r>
      <w:r>
        <w:t>использованием</w:t>
      </w:r>
      <w:r>
        <w:rPr>
          <w:spacing w:val="49"/>
        </w:rPr>
        <w:t xml:space="preserve"> </w:t>
      </w:r>
      <w:r>
        <w:t>фактического</w:t>
      </w:r>
      <w:r>
        <w:rPr>
          <w:spacing w:val="46"/>
        </w:rPr>
        <w:t xml:space="preserve"> </w:t>
      </w:r>
      <w:r>
        <w:t>материала,</w:t>
      </w:r>
      <w:r>
        <w:rPr>
          <w:spacing w:val="46"/>
        </w:rPr>
        <w:t xml:space="preserve"> </w:t>
      </w:r>
      <w:r>
        <w:t>в</w:t>
      </w:r>
      <w:r>
        <w:rPr>
          <w:spacing w:val="43"/>
        </w:rPr>
        <w:t xml:space="preserve"> </w:t>
      </w:r>
      <w:r>
        <w:t>том</w:t>
      </w:r>
      <w:r>
        <w:rPr>
          <w:spacing w:val="46"/>
        </w:rPr>
        <w:t xml:space="preserve"> </w:t>
      </w:r>
      <w:r>
        <w:rPr>
          <w:spacing w:val="-2"/>
        </w:rPr>
        <w:t>числе,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используя</w:t>
      </w:r>
      <w:r>
        <w:rPr>
          <w:spacing w:val="-8"/>
        </w:rPr>
        <w:t xml:space="preserve"> </w:t>
      </w:r>
      <w:r>
        <w:t>источники</w:t>
      </w:r>
      <w:r>
        <w:rPr>
          <w:spacing w:val="-9"/>
        </w:rPr>
        <w:t xml:space="preserve"> </w:t>
      </w:r>
      <w:r>
        <w:t>разных</w:t>
      </w:r>
      <w:r>
        <w:rPr>
          <w:spacing w:val="-13"/>
        </w:rPr>
        <w:t xml:space="preserve"> </w:t>
      </w:r>
      <w:r>
        <w:rPr>
          <w:spacing w:val="-2"/>
        </w:rPr>
        <w:t>типов.</w:t>
      </w:r>
    </w:p>
    <w:p w:rsidR="005214F6" w:rsidRDefault="00EF0DB3">
      <w:pPr>
        <w:pStyle w:val="a3"/>
        <w:spacing w:before="163"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6" w:line="360" w:lineRule="auto"/>
        <w:ind w:right="224"/>
      </w:pPr>
      <w: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rPr>
        <w:t>реферата;</w:t>
      </w:r>
    </w:p>
    <w:p w:rsidR="005214F6" w:rsidRDefault="00EF0DB3">
      <w:pPr>
        <w:pStyle w:val="a3"/>
        <w:spacing w:line="360" w:lineRule="auto"/>
        <w:ind w:right="226"/>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14F6" w:rsidRDefault="00EF0DB3">
      <w:pPr>
        <w:pStyle w:val="a3"/>
        <w:spacing w:before="1" w:line="360" w:lineRule="auto"/>
        <w:ind w:right="229"/>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214F6" w:rsidRDefault="00EF0DB3">
      <w:pPr>
        <w:pStyle w:val="a3"/>
        <w:spacing w:before="3" w:line="360" w:lineRule="auto"/>
        <w:ind w:right="229"/>
      </w:pPr>
      <w:r>
        <w:t>представлять описание памятников материальной и художественной культуры 1914–1945</w:t>
      </w:r>
      <w:r>
        <w:rPr>
          <w:spacing w:val="-1"/>
        </w:rPr>
        <w:t xml:space="preserve"> </w:t>
      </w:r>
      <w:r>
        <w:t>гг., их</w:t>
      </w:r>
      <w:r>
        <w:rPr>
          <w:spacing w:val="-6"/>
        </w:rPr>
        <w:t xml:space="preserve"> </w:t>
      </w:r>
      <w:r>
        <w:t>назначение, характеризовать</w:t>
      </w:r>
      <w:r>
        <w:rPr>
          <w:spacing w:val="-3"/>
        </w:rPr>
        <w:t xml:space="preserve"> </w:t>
      </w:r>
      <w:r>
        <w:t>обстоятельства</w:t>
      </w:r>
      <w:r>
        <w:rPr>
          <w:spacing w:val="-1"/>
        </w:rPr>
        <w:t xml:space="preserve"> </w:t>
      </w:r>
      <w:r>
        <w:t>их</w:t>
      </w:r>
      <w:r>
        <w:rPr>
          <w:spacing w:val="-6"/>
        </w:rPr>
        <w:t xml:space="preserve"> </w:t>
      </w:r>
      <w:r>
        <w:t>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214F6" w:rsidRDefault="00EF0DB3">
      <w:pPr>
        <w:pStyle w:val="a3"/>
        <w:spacing w:line="360" w:lineRule="auto"/>
        <w:ind w:right="228"/>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214F6" w:rsidRDefault="00EF0DB3">
      <w:pPr>
        <w:pStyle w:val="a3"/>
        <w:spacing w:line="360" w:lineRule="auto"/>
        <w:ind w:right="226"/>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214F6" w:rsidRDefault="00EF0DB3">
      <w:pPr>
        <w:pStyle w:val="a3"/>
        <w:spacing w:line="360" w:lineRule="auto"/>
        <w:ind w:right="226"/>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формулировать</w:t>
      </w:r>
      <w:r>
        <w:rPr>
          <w:spacing w:val="-3"/>
        </w:rPr>
        <w:t xml:space="preserve"> </w:t>
      </w:r>
      <w:r>
        <w:t>аргументы</w:t>
      </w:r>
      <w:r>
        <w:rPr>
          <w:spacing w:val="-1"/>
        </w:rPr>
        <w:t xml:space="preserve"> </w:t>
      </w:r>
      <w:r>
        <w:t>для подтверждения или</w:t>
      </w:r>
      <w:r>
        <w:rPr>
          <w:spacing w:val="-1"/>
        </w:rPr>
        <w:t xml:space="preserve"> </w:t>
      </w:r>
      <w:r>
        <w:t>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214F6" w:rsidRDefault="00EF0DB3">
      <w:pPr>
        <w:pStyle w:val="a3"/>
        <w:spacing w:before="3" w:line="360" w:lineRule="auto"/>
        <w:ind w:right="222"/>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35"/>
      </w:pPr>
      <w:r>
        <w:t>называть характерные, существенные признаки событий, процессов, явлений истории России и всеобщей истории 1914–1945 гг.;</w:t>
      </w:r>
    </w:p>
    <w:p w:rsidR="005214F6" w:rsidRDefault="00EF0DB3">
      <w:pPr>
        <w:pStyle w:val="a3"/>
        <w:spacing w:line="360" w:lineRule="auto"/>
        <w:ind w:right="229"/>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214F6" w:rsidRDefault="00EF0DB3">
      <w:pPr>
        <w:pStyle w:val="a3"/>
        <w:spacing w:line="362" w:lineRule="auto"/>
        <w:ind w:right="228"/>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214F6" w:rsidRDefault="00EF0DB3">
      <w:pPr>
        <w:pStyle w:val="a3"/>
        <w:spacing w:line="362" w:lineRule="auto"/>
        <w:ind w:right="235"/>
      </w:pPr>
      <w:r>
        <w:t>обобщать историческую информацию по истории России и зарубежных стран 1914–1945 гг.;</w:t>
      </w:r>
    </w:p>
    <w:p w:rsidR="005214F6" w:rsidRDefault="00EF0DB3">
      <w:pPr>
        <w:pStyle w:val="a3"/>
        <w:spacing w:line="360" w:lineRule="auto"/>
        <w:ind w:right="227"/>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214F6" w:rsidRDefault="00EF0DB3">
      <w:pPr>
        <w:pStyle w:val="a3"/>
        <w:spacing w:line="362" w:lineRule="auto"/>
        <w:ind w:right="231"/>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214F6" w:rsidRDefault="00EF0DB3">
      <w:pPr>
        <w:pStyle w:val="a3"/>
        <w:spacing w:line="362" w:lineRule="auto"/>
        <w:ind w:right="242"/>
      </w:pPr>
      <w:r>
        <w:t xml:space="preserve">на основе изучения исторического материала устанавливать исторические </w:t>
      </w:r>
      <w:r>
        <w:rPr>
          <w:spacing w:val="-2"/>
        </w:rPr>
        <w:t>аналогии.</w:t>
      </w:r>
    </w:p>
    <w:p w:rsidR="005214F6" w:rsidRDefault="00EF0DB3">
      <w:pPr>
        <w:pStyle w:val="a3"/>
        <w:spacing w:line="312" w:lineRule="auto"/>
        <w:ind w:right="229"/>
      </w:pPr>
      <w:r>
        <w:t>Умение</w:t>
      </w:r>
      <w:r>
        <w:rPr>
          <w:spacing w:val="-18"/>
        </w:rPr>
        <w:t xml:space="preserve"> </w:t>
      </w:r>
      <w:r>
        <w:t>устанавливать</w:t>
      </w:r>
      <w:r>
        <w:rPr>
          <w:spacing w:val="-17"/>
        </w:rPr>
        <w:t xml:space="preserve"> </w:t>
      </w:r>
      <w:r>
        <w:t>причинно-следственные,</w:t>
      </w:r>
      <w:r>
        <w:rPr>
          <w:spacing w:val="-18"/>
        </w:rPr>
        <w:t xml:space="preserve"> </w:t>
      </w:r>
      <w:r>
        <w:t>пространственные,</w:t>
      </w:r>
      <w:r>
        <w:rPr>
          <w:spacing w:val="-17"/>
        </w:rPr>
        <w:t xml:space="preserve"> </w:t>
      </w:r>
      <w:r>
        <w:t>временны</w:t>
      </w:r>
      <w:r>
        <w:rPr>
          <w:position w:val="-5"/>
        </w:rPr>
        <w:t>́</w:t>
      </w:r>
      <w:r>
        <w:rPr>
          <w:spacing w:val="-18"/>
          <w:position w:val="-5"/>
        </w:rPr>
        <w:t xml:space="preserve"> </w:t>
      </w:r>
      <w:r>
        <w:t>е связи</w:t>
      </w:r>
      <w:r>
        <w:rPr>
          <w:spacing w:val="32"/>
        </w:rPr>
        <w:t xml:space="preserve">  </w:t>
      </w:r>
      <w:r>
        <w:t>исторических</w:t>
      </w:r>
      <w:r>
        <w:rPr>
          <w:spacing w:val="30"/>
        </w:rPr>
        <w:t xml:space="preserve">  </w:t>
      </w:r>
      <w:r>
        <w:t>событий,</w:t>
      </w:r>
      <w:r>
        <w:rPr>
          <w:spacing w:val="32"/>
        </w:rPr>
        <w:t xml:space="preserve">  </w:t>
      </w:r>
      <w:r>
        <w:t>явлений,</w:t>
      </w:r>
      <w:r>
        <w:rPr>
          <w:spacing w:val="33"/>
        </w:rPr>
        <w:t xml:space="preserve">  </w:t>
      </w:r>
      <w:r>
        <w:t>процессов;</w:t>
      </w:r>
      <w:r>
        <w:rPr>
          <w:spacing w:val="32"/>
        </w:rPr>
        <w:t xml:space="preserve">  </w:t>
      </w:r>
      <w:r>
        <w:t>характеризовать</w:t>
      </w:r>
      <w:r>
        <w:rPr>
          <w:spacing w:val="33"/>
        </w:rPr>
        <w:t xml:space="preserve">  </w:t>
      </w:r>
      <w:r>
        <w:t>их</w:t>
      </w:r>
      <w:r>
        <w:rPr>
          <w:spacing w:val="30"/>
        </w:rPr>
        <w:t xml:space="preserve">  </w:t>
      </w:r>
      <w:r>
        <w:rPr>
          <w:spacing w:val="-2"/>
        </w:rPr>
        <w:t>итоги;</w:t>
      </w:r>
    </w:p>
    <w:p w:rsidR="005214F6" w:rsidRDefault="005214F6">
      <w:pPr>
        <w:spacing w:line="312"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214F6" w:rsidRDefault="00EF0DB3">
      <w:pPr>
        <w:pStyle w:val="a3"/>
        <w:spacing w:before="2"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29"/>
      </w:pPr>
      <w:r>
        <w:t>на основе изученного материала по истории России и зарубежных</w:t>
      </w:r>
      <w:r>
        <w:rPr>
          <w:spacing w:val="-5"/>
        </w:rPr>
        <w:t xml:space="preserve"> </w:t>
      </w:r>
      <w:r>
        <w:t>стран 1914– 1945 гг. определять (различать) причины, предпосылки, поводы, последствия, указывать итоги, значение исторических событий, явлений, процессов;</w:t>
      </w:r>
    </w:p>
    <w:p w:rsidR="005214F6" w:rsidRDefault="00EF0DB3">
      <w:pPr>
        <w:pStyle w:val="a3"/>
        <w:spacing w:line="338" w:lineRule="auto"/>
        <w:ind w:right="224"/>
      </w:pPr>
      <w:r>
        <w:t>устанавливать причинно-следственные, пространственные, временны</w:t>
      </w:r>
      <w:r>
        <w:rPr>
          <w:position w:val="-5"/>
        </w:rPr>
        <w:t>́</w:t>
      </w:r>
      <w:r>
        <w:rPr>
          <w:spacing w:val="-18"/>
          <w:position w:val="-5"/>
        </w:rPr>
        <w:t xml:space="preserve"> </w:t>
      </w:r>
      <w:r>
        <w:t>е связи между историческими событиями, явлениями, процессами на основе анализа исторической</w:t>
      </w:r>
      <w:r>
        <w:rPr>
          <w:spacing w:val="23"/>
        </w:rPr>
        <w:t xml:space="preserve"> </w:t>
      </w:r>
      <w:r>
        <w:t>ситуации/информации</w:t>
      </w:r>
      <w:r>
        <w:rPr>
          <w:spacing w:val="23"/>
        </w:rPr>
        <w:t xml:space="preserve"> </w:t>
      </w:r>
      <w:r>
        <w:t>из</w:t>
      </w:r>
      <w:r>
        <w:rPr>
          <w:spacing w:val="24"/>
        </w:rPr>
        <w:t xml:space="preserve"> </w:t>
      </w:r>
      <w:r>
        <w:t>истории</w:t>
      </w:r>
      <w:r>
        <w:rPr>
          <w:spacing w:val="23"/>
        </w:rPr>
        <w:t xml:space="preserve"> </w:t>
      </w:r>
      <w:r>
        <w:t>России</w:t>
      </w:r>
      <w:r>
        <w:rPr>
          <w:spacing w:val="23"/>
        </w:rPr>
        <w:t xml:space="preserve"> </w:t>
      </w:r>
      <w:r>
        <w:t>и</w:t>
      </w:r>
      <w:r>
        <w:rPr>
          <w:spacing w:val="24"/>
        </w:rPr>
        <w:t xml:space="preserve"> </w:t>
      </w:r>
      <w:r>
        <w:t>зарубежных</w:t>
      </w:r>
      <w:r>
        <w:rPr>
          <w:spacing w:val="19"/>
        </w:rPr>
        <w:t xml:space="preserve"> </w:t>
      </w:r>
      <w:r>
        <w:t>стран</w:t>
      </w:r>
      <w:r>
        <w:rPr>
          <w:spacing w:val="34"/>
        </w:rPr>
        <w:t xml:space="preserve"> </w:t>
      </w:r>
      <w:r>
        <w:rPr>
          <w:spacing w:val="-2"/>
        </w:rPr>
        <w:t>1914–</w:t>
      </w:r>
    </w:p>
    <w:p w:rsidR="005214F6" w:rsidRDefault="00EF0DB3">
      <w:pPr>
        <w:pStyle w:val="a3"/>
        <w:spacing w:before="12"/>
        <w:ind w:firstLine="0"/>
      </w:pPr>
      <w:r>
        <w:t>1945</w:t>
      </w:r>
      <w:r>
        <w:rPr>
          <w:spacing w:val="-5"/>
        </w:rPr>
        <w:t xml:space="preserve"> </w:t>
      </w:r>
      <w:r>
        <w:rPr>
          <w:spacing w:val="-4"/>
        </w:rPr>
        <w:t>гг.;</w:t>
      </w:r>
    </w:p>
    <w:p w:rsidR="005214F6" w:rsidRDefault="00EF0DB3">
      <w:pPr>
        <w:pStyle w:val="a3"/>
        <w:spacing w:before="162" w:line="360" w:lineRule="auto"/>
        <w:ind w:right="226"/>
      </w:pPr>
      <w:r>
        <w:t>делать предположения о возможных</w:t>
      </w:r>
      <w:r>
        <w:rPr>
          <w:spacing w:val="-3"/>
        </w:rPr>
        <w:t xml:space="preserve"> </w:t>
      </w:r>
      <w:r>
        <w:t>причинах</w:t>
      </w:r>
      <w:r>
        <w:rPr>
          <w:spacing w:val="-3"/>
        </w:rPr>
        <w:t xml:space="preserve"> </w:t>
      </w:r>
      <w:r>
        <w:t>(предпосылках) и последствиях исторических событий, явлений, процессов истории России и зарубежных стран 1914–1945 гг.;</w:t>
      </w:r>
    </w:p>
    <w:p w:rsidR="005214F6" w:rsidRDefault="00EF0DB3">
      <w:pPr>
        <w:pStyle w:val="a3"/>
        <w:spacing w:line="362" w:lineRule="auto"/>
        <w:ind w:right="228"/>
      </w:pPr>
      <w:r>
        <w:t xml:space="preserve">излагать исторический материал на основе понимания причинно- следственных, пространственно-временных связей исторических событий, явлений, </w:t>
      </w:r>
      <w:r>
        <w:rPr>
          <w:spacing w:val="-2"/>
        </w:rPr>
        <w:t>процессов;</w:t>
      </w:r>
    </w:p>
    <w:p w:rsidR="005214F6" w:rsidRDefault="00EF0DB3">
      <w:pPr>
        <w:pStyle w:val="a3"/>
        <w:spacing w:line="362" w:lineRule="auto"/>
        <w:ind w:right="234"/>
      </w:pPr>
      <w:r>
        <w:t>соотносить события истории родного края, истории России и зарубежных стран 1914–1945 гг.;</w:t>
      </w:r>
    </w:p>
    <w:p w:rsidR="005214F6" w:rsidRDefault="00EF0DB3">
      <w:pPr>
        <w:pStyle w:val="a3"/>
        <w:spacing w:line="357" w:lineRule="auto"/>
        <w:ind w:right="237"/>
      </w:pPr>
      <w:r>
        <w:t>определять современников исторических событий, явлений, процессов истории России и человечества в целом 1914–1945 гг.</w:t>
      </w:r>
    </w:p>
    <w:p w:rsidR="005214F6" w:rsidRDefault="00EF0DB3">
      <w:pPr>
        <w:pStyle w:val="a3"/>
        <w:spacing w:line="360" w:lineRule="auto"/>
        <w:ind w:right="229"/>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rPr>
        <w:t>источниками.</w:t>
      </w:r>
    </w:p>
    <w:p w:rsidR="005214F6" w:rsidRDefault="00EF0DB3">
      <w:pPr>
        <w:pStyle w:val="a3"/>
        <w:spacing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различать виды письменных исторических источников по истории России и всемирной истории 1914–1945 гг.;</w:t>
      </w:r>
    </w:p>
    <w:p w:rsidR="005214F6" w:rsidRDefault="00EF0DB3">
      <w:pPr>
        <w:pStyle w:val="a3"/>
        <w:spacing w:line="360" w:lineRule="auto"/>
        <w:ind w:right="237"/>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214F6" w:rsidRDefault="00EF0DB3">
      <w:pPr>
        <w:pStyle w:val="a3"/>
        <w:spacing w:line="360" w:lineRule="auto"/>
        <w:ind w:right="24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214F6" w:rsidRDefault="00EF0DB3">
      <w:pPr>
        <w:pStyle w:val="a3"/>
        <w:spacing w:line="360" w:lineRule="auto"/>
        <w:ind w:right="224"/>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214F6" w:rsidRDefault="00EF0DB3">
      <w:pPr>
        <w:pStyle w:val="a3"/>
        <w:spacing w:line="360" w:lineRule="auto"/>
        <w:ind w:right="229"/>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214F6" w:rsidRDefault="00EF0DB3">
      <w:pPr>
        <w:pStyle w:val="a3"/>
        <w:spacing w:line="360" w:lineRule="auto"/>
        <w:ind w:right="223"/>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214F6" w:rsidRDefault="00EF0DB3">
      <w:pPr>
        <w:pStyle w:val="a3"/>
        <w:spacing w:line="362" w:lineRule="auto"/>
        <w:ind w:right="239"/>
      </w:pPr>
      <w:r>
        <w:t>использовать исторические письменные источники при аргументации дискуссионных точек зрения;</w:t>
      </w:r>
    </w:p>
    <w:p w:rsidR="005214F6" w:rsidRDefault="00EF0DB3">
      <w:pPr>
        <w:pStyle w:val="a3"/>
        <w:spacing w:line="360" w:lineRule="auto"/>
        <w:ind w:right="23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214F6" w:rsidRDefault="00EF0DB3">
      <w:pPr>
        <w:pStyle w:val="a3"/>
        <w:spacing w:line="360" w:lineRule="auto"/>
        <w:ind w:right="230"/>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w:t>
      </w:r>
      <w:r>
        <w:rPr>
          <w:spacing w:val="40"/>
        </w:rPr>
        <w:t xml:space="preserve"> </w:t>
      </w:r>
      <w:r>
        <w:t>контекстную</w:t>
      </w:r>
      <w:r>
        <w:rPr>
          <w:spacing w:val="40"/>
        </w:rPr>
        <w:t xml:space="preserve"> </w:t>
      </w:r>
      <w:r>
        <w:t>информацию,</w:t>
      </w:r>
      <w:r>
        <w:rPr>
          <w:spacing w:val="40"/>
        </w:rPr>
        <w:t xml:space="preserve"> </w:t>
      </w:r>
      <w:r>
        <w:t>описывать</w:t>
      </w:r>
      <w:r>
        <w:rPr>
          <w:spacing w:val="40"/>
        </w:rPr>
        <w:t xml:space="preserve"> </w:t>
      </w:r>
      <w:r>
        <w:t>визуальный</w:t>
      </w:r>
      <w:r>
        <w:rPr>
          <w:spacing w:val="40"/>
        </w:rPr>
        <w:t xml:space="preserve"> </w:t>
      </w:r>
      <w:r>
        <w:t>и</w:t>
      </w:r>
      <w:r>
        <w:rPr>
          <w:spacing w:val="40"/>
        </w:rPr>
        <w:t xml:space="preserve"> </w:t>
      </w:r>
      <w:r>
        <w:t>аудиовизуальный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исторический</w:t>
      </w:r>
      <w:r>
        <w:rPr>
          <w:spacing w:val="-17"/>
        </w:rPr>
        <w:t xml:space="preserve"> </w:t>
      </w:r>
      <w:r>
        <w:rPr>
          <w:spacing w:val="-2"/>
        </w:rPr>
        <w:t>источник.</w:t>
      </w:r>
    </w:p>
    <w:p w:rsidR="005214F6" w:rsidRDefault="00EF0DB3">
      <w:pPr>
        <w:pStyle w:val="a3"/>
        <w:spacing w:before="163" w:line="360" w:lineRule="auto"/>
        <w:ind w:right="229"/>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214F6" w:rsidRDefault="00EF0DB3">
      <w:pPr>
        <w:pStyle w:val="a3"/>
        <w:spacing w:before="1"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40"/>
      </w:pPr>
      <w:r>
        <w:t>знать и использовать правила информационной безопасности при поиске исторической информации;</w:t>
      </w:r>
    </w:p>
    <w:p w:rsidR="005214F6" w:rsidRDefault="00EF0DB3">
      <w:pPr>
        <w:pStyle w:val="a3"/>
        <w:spacing w:line="362" w:lineRule="auto"/>
        <w:ind w:right="224"/>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214F6" w:rsidRDefault="00EF0DB3">
      <w:pPr>
        <w:pStyle w:val="a3"/>
        <w:spacing w:line="360" w:lineRule="auto"/>
        <w:ind w:right="236"/>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214F6" w:rsidRDefault="00EF0DB3">
      <w:pPr>
        <w:pStyle w:val="a3"/>
        <w:spacing w:line="360" w:lineRule="auto"/>
        <w:ind w:right="224"/>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214F6" w:rsidRDefault="00EF0DB3">
      <w:pPr>
        <w:pStyle w:val="a3"/>
        <w:spacing w:line="362" w:lineRule="auto"/>
        <w:ind w:right="236"/>
      </w:pPr>
      <w:r>
        <w:t>используя знания по истории, оценивать полноту и достоверность</w:t>
      </w:r>
      <w:r>
        <w:rPr>
          <w:spacing w:val="40"/>
        </w:rPr>
        <w:t xml:space="preserve"> </w:t>
      </w:r>
      <w:r>
        <w:t>информации с точки зрения ее соответствия исторической действительности.</w:t>
      </w:r>
    </w:p>
    <w:p w:rsidR="005214F6" w:rsidRDefault="00EF0DB3">
      <w:pPr>
        <w:pStyle w:val="a3"/>
        <w:spacing w:line="360" w:lineRule="auto"/>
        <w:ind w:right="231"/>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214F6" w:rsidRDefault="00EF0DB3">
      <w:pPr>
        <w:pStyle w:val="a3"/>
        <w:ind w:left="944" w:firstLine="0"/>
      </w:pPr>
      <w:r>
        <w:t>Структура</w:t>
      </w:r>
      <w:r>
        <w:rPr>
          <w:spacing w:val="42"/>
        </w:rPr>
        <w:t xml:space="preserve"> </w:t>
      </w:r>
      <w:r>
        <w:t>предметного</w:t>
      </w:r>
      <w:r>
        <w:rPr>
          <w:spacing w:val="41"/>
        </w:rPr>
        <w:t xml:space="preserve"> </w:t>
      </w:r>
      <w:r>
        <w:t>результата</w:t>
      </w:r>
      <w:r>
        <w:rPr>
          <w:spacing w:val="42"/>
        </w:rPr>
        <w:t xml:space="preserve"> </w:t>
      </w:r>
      <w:r>
        <w:t>включает</w:t>
      </w:r>
      <w:r>
        <w:rPr>
          <w:spacing w:val="39"/>
        </w:rPr>
        <w:t xml:space="preserve"> </w:t>
      </w:r>
      <w:r>
        <w:t>следующий</w:t>
      </w:r>
      <w:r>
        <w:rPr>
          <w:spacing w:val="41"/>
        </w:rPr>
        <w:t xml:space="preserve"> </w:t>
      </w:r>
      <w:r>
        <w:t>перечень</w:t>
      </w:r>
      <w:r>
        <w:rPr>
          <w:spacing w:val="40"/>
        </w:rPr>
        <w:t xml:space="preserve"> </w:t>
      </w:r>
      <w:r>
        <w:t>знаний</w:t>
      </w:r>
      <w:r>
        <w:rPr>
          <w:spacing w:val="53"/>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умений:</w:t>
      </w:r>
    </w:p>
    <w:p w:rsidR="005214F6" w:rsidRDefault="00EF0DB3">
      <w:pPr>
        <w:pStyle w:val="a3"/>
        <w:spacing w:before="163" w:line="360" w:lineRule="auto"/>
        <w:ind w:right="237"/>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214F6" w:rsidRDefault="00EF0DB3">
      <w:pPr>
        <w:pStyle w:val="a3"/>
        <w:spacing w:before="1" w:line="360" w:lineRule="auto"/>
        <w:ind w:right="230"/>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214F6" w:rsidRDefault="00EF0DB3">
      <w:pPr>
        <w:pStyle w:val="a3"/>
        <w:spacing w:before="1" w:line="360" w:lineRule="auto"/>
        <w:ind w:right="231"/>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214F6" w:rsidRDefault="00EF0DB3">
      <w:pPr>
        <w:pStyle w:val="a3"/>
        <w:spacing w:before="1" w:line="357" w:lineRule="auto"/>
        <w:ind w:right="224"/>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214F6" w:rsidRDefault="00EF0DB3">
      <w:pPr>
        <w:pStyle w:val="a3"/>
        <w:spacing w:before="5" w:line="360" w:lineRule="auto"/>
        <w:ind w:right="220"/>
      </w:pPr>
      <w:r>
        <w:t>сопоставлять, анализировать информацию, представленную на двух или более исторических</w:t>
      </w:r>
      <w:r>
        <w:rPr>
          <w:spacing w:val="-4"/>
        </w:rPr>
        <w:t xml:space="preserve"> </w:t>
      </w:r>
      <w:r>
        <w:t>картах (схемах) по истории России и зарубежных</w:t>
      </w:r>
      <w:r>
        <w:rPr>
          <w:spacing w:val="-4"/>
        </w:rPr>
        <w:t xml:space="preserve"> </w:t>
      </w:r>
      <w:r>
        <w:t>стран 1914–1945 гг.; оформлять результаты анализа исторической карты (схемы) в виде таблицы, схемы; делать выводы;</w:t>
      </w:r>
    </w:p>
    <w:p w:rsidR="005214F6" w:rsidRDefault="00EF0DB3">
      <w:pPr>
        <w:pStyle w:val="a3"/>
        <w:spacing w:line="360" w:lineRule="auto"/>
        <w:ind w:right="229"/>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214F6" w:rsidRDefault="00EF0DB3">
      <w:pPr>
        <w:pStyle w:val="a3"/>
        <w:spacing w:before="2" w:line="360" w:lineRule="auto"/>
        <w:ind w:right="222"/>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214F6" w:rsidRDefault="00EF0DB3">
      <w:pPr>
        <w:pStyle w:val="a3"/>
        <w:spacing w:before="1" w:line="357" w:lineRule="auto"/>
        <w:ind w:right="236"/>
      </w:pPr>
      <w:r>
        <w:t>определять события, явления, процессы, которым посвящены визуальные источники исторической информации;</w:t>
      </w:r>
    </w:p>
    <w:p w:rsidR="005214F6" w:rsidRDefault="00EF0DB3">
      <w:pPr>
        <w:pStyle w:val="a3"/>
        <w:spacing w:before="6" w:line="360" w:lineRule="auto"/>
        <w:ind w:right="223"/>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зарубежных</w:t>
      </w:r>
      <w:r>
        <w:rPr>
          <w:spacing w:val="-10"/>
        </w:rPr>
        <w:t xml:space="preserve"> </w:t>
      </w:r>
      <w:r>
        <w:t>стран</w:t>
      </w:r>
      <w:r>
        <w:rPr>
          <w:spacing w:val="-8"/>
        </w:rPr>
        <w:t xml:space="preserve"> </w:t>
      </w:r>
      <w:r>
        <w:t>1914–1945</w:t>
      </w:r>
      <w:r>
        <w:rPr>
          <w:spacing w:val="-8"/>
        </w:rPr>
        <w:t xml:space="preserve"> </w:t>
      </w:r>
      <w:r>
        <w:rPr>
          <w:spacing w:val="-4"/>
        </w:rPr>
        <w:t>гг.;</w:t>
      </w:r>
    </w:p>
    <w:p w:rsidR="005214F6" w:rsidRDefault="00EF0DB3">
      <w:pPr>
        <w:pStyle w:val="a3"/>
        <w:spacing w:before="163" w:line="360" w:lineRule="auto"/>
        <w:ind w:right="231"/>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214F6" w:rsidRDefault="00EF0DB3">
      <w:pPr>
        <w:pStyle w:val="a3"/>
        <w:spacing w:before="1" w:line="357" w:lineRule="auto"/>
        <w:ind w:right="228"/>
      </w:pPr>
      <w:r>
        <w:t xml:space="preserve">представлять историческую информацию в виде таблиц, графиков, схем, </w:t>
      </w:r>
      <w:r>
        <w:rPr>
          <w:spacing w:val="-2"/>
        </w:rPr>
        <w:t>диаграмм;</w:t>
      </w:r>
    </w:p>
    <w:p w:rsidR="005214F6" w:rsidRDefault="00EF0DB3">
      <w:pPr>
        <w:pStyle w:val="a3"/>
        <w:spacing w:before="6" w:line="360" w:lineRule="auto"/>
        <w:ind w:right="226"/>
      </w:pPr>
      <w:r>
        <w:t xml:space="preserve">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w:t>
      </w:r>
      <w:r>
        <w:rPr>
          <w:spacing w:val="-2"/>
        </w:rPr>
        <w:t>других.</w:t>
      </w:r>
    </w:p>
    <w:p w:rsidR="005214F6" w:rsidRDefault="00EF0DB3">
      <w:pPr>
        <w:pStyle w:val="a3"/>
        <w:spacing w:line="360" w:lineRule="auto"/>
        <w:ind w:right="22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214F6" w:rsidRDefault="00EF0DB3">
      <w:pPr>
        <w:pStyle w:val="a3"/>
        <w:spacing w:line="360" w:lineRule="auto"/>
        <w:ind w:right="22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214F6" w:rsidRDefault="00EF0DB3">
      <w:pPr>
        <w:pStyle w:val="a3"/>
        <w:spacing w:before="4"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5" w:line="360" w:lineRule="auto"/>
        <w:ind w:right="226"/>
      </w:pPr>
      <w:r>
        <w:t>понимать</w:t>
      </w:r>
      <w:r>
        <w:rPr>
          <w:spacing w:val="-2"/>
        </w:rPr>
        <w:t xml:space="preserve"> </w:t>
      </w:r>
      <w:r>
        <w:t>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214F6" w:rsidRDefault="00EF0DB3">
      <w:pPr>
        <w:pStyle w:val="a3"/>
        <w:spacing w:before="1" w:line="360" w:lineRule="auto"/>
        <w:ind w:right="23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214F6" w:rsidRDefault="00EF0DB3">
      <w:pPr>
        <w:pStyle w:val="a3"/>
        <w:spacing w:before="2" w:line="357" w:lineRule="auto"/>
        <w:ind w:right="238"/>
      </w:pPr>
      <w:r>
        <w:t>понимать особенности общения с представителями другой культуры, национальной</w:t>
      </w:r>
      <w:r>
        <w:rPr>
          <w:spacing w:val="-4"/>
        </w:rPr>
        <w:t xml:space="preserve"> </w:t>
      </w:r>
      <w:r>
        <w:t>и</w:t>
      </w:r>
      <w:r>
        <w:rPr>
          <w:spacing w:val="-3"/>
        </w:rPr>
        <w:t xml:space="preserve"> </w:t>
      </w:r>
      <w:r>
        <w:t>религиозной</w:t>
      </w:r>
      <w:r>
        <w:rPr>
          <w:spacing w:val="-4"/>
        </w:rPr>
        <w:t xml:space="preserve"> </w:t>
      </w:r>
      <w:r>
        <w:t>принадлежности,</w:t>
      </w:r>
      <w:r>
        <w:rPr>
          <w:spacing w:val="-1"/>
        </w:rPr>
        <w:t xml:space="preserve"> </w:t>
      </w:r>
      <w:r>
        <w:t>важность</w:t>
      </w:r>
      <w:r>
        <w:rPr>
          <w:spacing w:val="-1"/>
        </w:rPr>
        <w:t xml:space="preserve"> </w:t>
      </w:r>
      <w:r>
        <w:t>учета</w:t>
      </w:r>
      <w:r>
        <w:rPr>
          <w:spacing w:val="2"/>
        </w:rPr>
        <w:t xml:space="preserve"> </w:t>
      </w:r>
      <w:r>
        <w:t>в</w:t>
      </w:r>
      <w:r>
        <w:rPr>
          <w:spacing w:val="-6"/>
        </w:rPr>
        <w:t xml:space="preserve"> </w:t>
      </w:r>
      <w:r>
        <w:t>общении</w:t>
      </w:r>
      <w:r>
        <w:rPr>
          <w:spacing w:val="1"/>
        </w:rPr>
        <w:t xml:space="preserve"> </w:t>
      </w:r>
      <w:r>
        <w:rPr>
          <w:spacing w:val="-2"/>
        </w:rPr>
        <w:t>традиций,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обычаев,</w:t>
      </w:r>
      <w:r>
        <w:rPr>
          <w:spacing w:val="-7"/>
        </w:rPr>
        <w:t xml:space="preserve"> </w:t>
      </w:r>
      <w:r>
        <w:t>особенностей</w:t>
      </w:r>
      <w:r>
        <w:rPr>
          <w:spacing w:val="-9"/>
        </w:rPr>
        <w:t xml:space="preserve"> </w:t>
      </w:r>
      <w:r>
        <w:t>культуры</w:t>
      </w:r>
      <w:r>
        <w:rPr>
          <w:spacing w:val="-10"/>
        </w:rPr>
        <w:t xml:space="preserve"> </w:t>
      </w:r>
      <w:r>
        <w:t>народов</w:t>
      </w:r>
      <w:r>
        <w:rPr>
          <w:spacing w:val="-10"/>
        </w:rPr>
        <w:t xml:space="preserve"> </w:t>
      </w:r>
      <w:r>
        <w:t>нашей</w:t>
      </w:r>
      <w:r>
        <w:rPr>
          <w:spacing w:val="-9"/>
        </w:rPr>
        <w:t xml:space="preserve"> </w:t>
      </w:r>
      <w:r>
        <w:rPr>
          <w:spacing w:val="-2"/>
        </w:rPr>
        <w:t>страны;</w:t>
      </w:r>
    </w:p>
    <w:p w:rsidR="005214F6" w:rsidRDefault="00EF0DB3">
      <w:pPr>
        <w:pStyle w:val="a3"/>
        <w:spacing w:before="163" w:line="360" w:lineRule="auto"/>
        <w:ind w:right="223"/>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214F6" w:rsidRDefault="00EF0DB3">
      <w:pPr>
        <w:pStyle w:val="a3"/>
        <w:spacing w:before="1" w:line="360" w:lineRule="auto"/>
        <w:ind w:right="237"/>
      </w:pPr>
      <w:r>
        <w:t>Умение защищать историческую правду, не допускать умаления подвига народа при защите Отечества, готовность</w:t>
      </w:r>
      <w:r>
        <w:rPr>
          <w:spacing w:val="-2"/>
        </w:rPr>
        <w:t xml:space="preserve"> </w:t>
      </w:r>
      <w:r>
        <w:t>давать</w:t>
      </w:r>
      <w:r>
        <w:rPr>
          <w:spacing w:val="-2"/>
        </w:rPr>
        <w:t xml:space="preserve"> </w:t>
      </w:r>
      <w:r>
        <w:t xml:space="preserve">отпор фальсификациям российской </w:t>
      </w:r>
      <w:r>
        <w:rPr>
          <w:spacing w:val="-2"/>
        </w:rPr>
        <w:t>истории.</w:t>
      </w:r>
    </w:p>
    <w:p w:rsidR="005214F6" w:rsidRDefault="00EF0DB3">
      <w:pPr>
        <w:pStyle w:val="a3"/>
        <w:spacing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6" w:line="360" w:lineRule="auto"/>
        <w:ind w:right="229"/>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w:t>
      </w:r>
      <w:r>
        <w:rPr>
          <w:spacing w:val="40"/>
        </w:rPr>
        <w:t xml:space="preserve"> </w:t>
      </w:r>
      <w:r>
        <w:t>понимать ценность сопричастности своей семьи к событиям, явлениям, процессам истории России;</w:t>
      </w:r>
    </w:p>
    <w:p w:rsidR="005214F6" w:rsidRDefault="00EF0DB3">
      <w:pPr>
        <w:pStyle w:val="a3"/>
        <w:spacing w:line="360" w:lineRule="auto"/>
        <w:ind w:right="224"/>
      </w:pPr>
      <w:r>
        <w:t>используя исторические факты, характеризовать значение достижений</w:t>
      </w:r>
      <w:r>
        <w:rPr>
          <w:spacing w:val="40"/>
        </w:rPr>
        <w:t xml:space="preserve"> </w:t>
      </w:r>
      <w:r>
        <w:t>народов нашей страны в событиях, явлениях, процессах истории России и зарубежных стран 1914–1945 гг.;</w:t>
      </w:r>
    </w:p>
    <w:p w:rsidR="005214F6" w:rsidRDefault="00EF0DB3">
      <w:pPr>
        <w:pStyle w:val="a3"/>
        <w:spacing w:before="1" w:line="360" w:lineRule="auto"/>
        <w:ind w:right="228"/>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214F6" w:rsidRDefault="00EF0DB3">
      <w:pPr>
        <w:pStyle w:val="a3"/>
        <w:spacing w:before="2" w:line="357" w:lineRule="auto"/>
        <w:ind w:right="229"/>
      </w:pPr>
      <w:r>
        <w:t>активно участвовать в дискуссиях, не допуская умаления подвига народа при защите Отечества.</w:t>
      </w:r>
    </w:p>
    <w:p w:rsidR="005214F6" w:rsidRDefault="00EF0DB3">
      <w:pPr>
        <w:pStyle w:val="a3"/>
        <w:spacing w:before="5" w:line="360" w:lineRule="auto"/>
        <w:ind w:right="223"/>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5214F6" w:rsidRDefault="00EF0DB3">
      <w:pPr>
        <w:pStyle w:val="a3"/>
        <w:spacing w:before="2"/>
        <w:ind w:left="944" w:firstLine="0"/>
      </w:pPr>
      <w:r>
        <w:t>По</w:t>
      </w:r>
      <w:r>
        <w:rPr>
          <w:spacing w:val="-3"/>
        </w:rPr>
        <w:t xml:space="preserve"> </w:t>
      </w:r>
      <w:r>
        <w:t>учебному</w:t>
      </w:r>
      <w:r>
        <w:rPr>
          <w:spacing w:val="-11"/>
        </w:rPr>
        <w:t xml:space="preserve"> </w:t>
      </w:r>
      <w:r>
        <w:t>курсу</w:t>
      </w:r>
      <w:r>
        <w:rPr>
          <w:spacing w:val="-11"/>
        </w:rPr>
        <w:t xml:space="preserve"> </w:t>
      </w:r>
      <w:r>
        <w:t>«История</w:t>
      </w:r>
      <w:r>
        <w:rPr>
          <w:spacing w:val="-6"/>
        </w:rPr>
        <w:t xml:space="preserve"> </w:t>
      </w:r>
      <w:r>
        <w:rPr>
          <w:spacing w:val="-2"/>
        </w:rPr>
        <w:t>России»:</w:t>
      </w:r>
    </w:p>
    <w:p w:rsidR="005214F6" w:rsidRDefault="00EF0DB3">
      <w:pPr>
        <w:pStyle w:val="a4"/>
        <w:numPr>
          <w:ilvl w:val="0"/>
          <w:numId w:val="113"/>
        </w:numPr>
        <w:tabs>
          <w:tab w:val="left" w:pos="1244"/>
        </w:tabs>
        <w:spacing w:before="162" w:line="357" w:lineRule="auto"/>
        <w:ind w:right="238" w:firstLine="710"/>
        <w:jc w:val="both"/>
        <w:rPr>
          <w:sz w:val="28"/>
        </w:rPr>
      </w:pPr>
      <w:r>
        <w:rPr>
          <w:sz w:val="28"/>
        </w:rPr>
        <w:t>Россия накануне Первой мировой войны. Ход военных действий. Власть, общество, экономика, культура. Предпосылки революции;</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4"/>
        <w:numPr>
          <w:ilvl w:val="0"/>
          <w:numId w:val="113"/>
        </w:numPr>
        <w:tabs>
          <w:tab w:val="left" w:pos="1244"/>
        </w:tabs>
        <w:spacing w:before="81" w:line="362" w:lineRule="auto"/>
        <w:ind w:right="238" w:firstLine="710"/>
        <w:jc w:val="both"/>
        <w:rPr>
          <w:sz w:val="28"/>
        </w:rPr>
      </w:pPr>
      <w:r>
        <w:rPr>
          <w:sz w:val="28"/>
        </w:rPr>
        <w:t>Февральская революция 1917 г. Двоевластие. Октябрьская революция. Первые преобразования большевиков. Гражданская война и интервенция. Политика</w:t>
      </w:r>
    </w:p>
    <w:p w:rsidR="005214F6" w:rsidRDefault="00EF0DB3">
      <w:pPr>
        <w:pStyle w:val="a3"/>
        <w:spacing w:line="362" w:lineRule="auto"/>
        <w:ind w:right="229" w:firstLine="0"/>
      </w:pPr>
      <w:r>
        <w:t xml:space="preserve">«военного коммунизма». Общество, культура в годы революций и Гражданской </w:t>
      </w:r>
      <w:r>
        <w:rPr>
          <w:spacing w:val="-2"/>
        </w:rPr>
        <w:t>войны;</w:t>
      </w:r>
    </w:p>
    <w:p w:rsidR="005214F6" w:rsidRDefault="00EF0DB3">
      <w:pPr>
        <w:pStyle w:val="a4"/>
        <w:numPr>
          <w:ilvl w:val="0"/>
          <w:numId w:val="113"/>
        </w:numPr>
        <w:tabs>
          <w:tab w:val="left" w:pos="1244"/>
        </w:tabs>
        <w:spacing w:line="360" w:lineRule="auto"/>
        <w:ind w:right="231" w:firstLine="710"/>
        <w:jc w:val="both"/>
        <w:rPr>
          <w:sz w:val="28"/>
        </w:rPr>
      </w:pPr>
      <w:r>
        <w:rPr>
          <w:sz w:val="28"/>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8"/>
        </w:rPr>
        <w:t>обороноспособности;</w:t>
      </w:r>
    </w:p>
    <w:p w:rsidR="005214F6" w:rsidRDefault="00EF0DB3">
      <w:pPr>
        <w:pStyle w:val="a4"/>
        <w:numPr>
          <w:ilvl w:val="0"/>
          <w:numId w:val="113"/>
        </w:numPr>
        <w:tabs>
          <w:tab w:val="left" w:pos="1244"/>
        </w:tabs>
        <w:spacing w:line="360" w:lineRule="auto"/>
        <w:ind w:right="230" w:firstLine="710"/>
        <w:jc w:val="both"/>
        <w:rPr>
          <w:sz w:val="28"/>
        </w:rPr>
      </w:pPr>
      <w:r>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214F6" w:rsidRDefault="00EF0DB3">
      <w:pPr>
        <w:pStyle w:val="a3"/>
        <w:ind w:left="944" w:firstLine="0"/>
      </w:pPr>
      <w:r>
        <w:t>По</w:t>
      </w:r>
      <w:r>
        <w:rPr>
          <w:spacing w:val="-3"/>
        </w:rPr>
        <w:t xml:space="preserve"> </w:t>
      </w:r>
      <w:r>
        <w:t>учебному</w:t>
      </w:r>
      <w:r>
        <w:rPr>
          <w:spacing w:val="-11"/>
        </w:rPr>
        <w:t xml:space="preserve"> </w:t>
      </w:r>
      <w:r>
        <w:t>курсу</w:t>
      </w:r>
      <w:r>
        <w:rPr>
          <w:spacing w:val="-10"/>
        </w:rPr>
        <w:t xml:space="preserve"> </w:t>
      </w:r>
      <w:r>
        <w:t>«Всеобщая</w:t>
      </w:r>
      <w:r>
        <w:rPr>
          <w:spacing w:val="-6"/>
        </w:rPr>
        <w:t xml:space="preserve"> </w:t>
      </w:r>
      <w:r>
        <w:rPr>
          <w:spacing w:val="-2"/>
        </w:rPr>
        <w:t>история»:</w:t>
      </w:r>
    </w:p>
    <w:p w:rsidR="005214F6" w:rsidRDefault="00EF0DB3">
      <w:pPr>
        <w:pStyle w:val="a4"/>
        <w:numPr>
          <w:ilvl w:val="0"/>
          <w:numId w:val="112"/>
        </w:numPr>
        <w:tabs>
          <w:tab w:val="left" w:pos="1244"/>
        </w:tabs>
        <w:spacing w:before="149" w:line="362" w:lineRule="auto"/>
        <w:ind w:right="241" w:firstLine="710"/>
        <w:jc w:val="both"/>
        <w:rPr>
          <w:sz w:val="28"/>
        </w:rPr>
      </w:pPr>
      <w:r>
        <w:rPr>
          <w:sz w:val="28"/>
        </w:rPr>
        <w:t>Мир накануне Первой мировой войны. Первая мировая война: причины, участники, основные события, результаты. Власть и общество;</w:t>
      </w:r>
    </w:p>
    <w:p w:rsidR="005214F6" w:rsidRDefault="00EF0DB3">
      <w:pPr>
        <w:pStyle w:val="a4"/>
        <w:numPr>
          <w:ilvl w:val="0"/>
          <w:numId w:val="112"/>
        </w:numPr>
        <w:tabs>
          <w:tab w:val="left" w:pos="1244"/>
        </w:tabs>
        <w:spacing w:line="360" w:lineRule="auto"/>
        <w:ind w:right="223" w:firstLine="710"/>
        <w:jc w:val="both"/>
        <w:rPr>
          <w:sz w:val="28"/>
        </w:rPr>
      </w:pPr>
      <w:r>
        <w:rPr>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w:t>
      </w:r>
      <w:r>
        <w:rPr>
          <w:spacing w:val="40"/>
          <w:sz w:val="28"/>
        </w:rPr>
        <w:t xml:space="preserve"> </w:t>
      </w:r>
      <w:r>
        <w:rPr>
          <w:sz w:val="28"/>
        </w:rPr>
        <w:t>«Новый</w:t>
      </w:r>
      <w:r>
        <w:rPr>
          <w:spacing w:val="40"/>
          <w:sz w:val="28"/>
        </w:rPr>
        <w:t xml:space="preserve"> </w:t>
      </w:r>
      <w:r>
        <w:rPr>
          <w:sz w:val="28"/>
        </w:rPr>
        <w:t>курс»</w:t>
      </w:r>
      <w:r>
        <w:rPr>
          <w:spacing w:val="40"/>
          <w:sz w:val="28"/>
        </w:rPr>
        <w:t xml:space="preserve"> </w:t>
      </w:r>
      <w:r>
        <w:rPr>
          <w:sz w:val="28"/>
        </w:rPr>
        <w:t>в</w:t>
      </w:r>
      <w:r>
        <w:rPr>
          <w:spacing w:val="40"/>
          <w:sz w:val="28"/>
        </w:rPr>
        <w:t xml:space="preserve"> </w:t>
      </w:r>
      <w:r>
        <w:rPr>
          <w:sz w:val="28"/>
        </w:rPr>
        <w:t>США.</w:t>
      </w:r>
      <w:r>
        <w:rPr>
          <w:spacing w:val="40"/>
          <w:sz w:val="28"/>
        </w:rPr>
        <w:t xml:space="preserve"> </w:t>
      </w:r>
      <w:r>
        <w:rPr>
          <w:sz w:val="28"/>
        </w:rPr>
        <w:t>Германский</w:t>
      </w:r>
      <w:r>
        <w:rPr>
          <w:spacing w:val="40"/>
          <w:sz w:val="28"/>
        </w:rPr>
        <w:t xml:space="preserve"> </w:t>
      </w:r>
      <w:r>
        <w:rPr>
          <w:sz w:val="28"/>
        </w:rPr>
        <w:t>нацизм.</w:t>
      </w:r>
      <w:r>
        <w:rPr>
          <w:spacing w:val="40"/>
          <w:sz w:val="28"/>
        </w:rPr>
        <w:t xml:space="preserve"> </w:t>
      </w:r>
      <w:r>
        <w:rPr>
          <w:sz w:val="28"/>
        </w:rPr>
        <w:t>Народный</w:t>
      </w:r>
      <w:r>
        <w:rPr>
          <w:spacing w:val="40"/>
          <w:sz w:val="28"/>
        </w:rPr>
        <w:t xml:space="preserve"> </w:t>
      </w:r>
      <w:r>
        <w:rPr>
          <w:sz w:val="28"/>
        </w:rPr>
        <w:t>фронт.</w:t>
      </w:r>
      <w:r>
        <w:rPr>
          <w:spacing w:val="40"/>
          <w:sz w:val="28"/>
        </w:rPr>
        <w:t xml:space="preserve"> </w:t>
      </w:r>
      <w:r>
        <w:rPr>
          <w:sz w:val="28"/>
        </w:rPr>
        <w:t>Политика</w:t>
      </w:r>
    </w:p>
    <w:p w:rsidR="005214F6" w:rsidRDefault="00EF0DB3">
      <w:pPr>
        <w:pStyle w:val="a3"/>
        <w:ind w:firstLine="0"/>
      </w:pPr>
      <w:r>
        <w:t>«умиротворения</w:t>
      </w:r>
      <w:r>
        <w:rPr>
          <w:spacing w:val="-12"/>
        </w:rPr>
        <w:t xml:space="preserve"> </w:t>
      </w:r>
      <w:r>
        <w:t>агрессора».</w:t>
      </w:r>
      <w:r>
        <w:rPr>
          <w:spacing w:val="-12"/>
        </w:rPr>
        <w:t xml:space="preserve"> </w:t>
      </w:r>
      <w:r>
        <w:t>Культурное</w:t>
      </w:r>
      <w:r>
        <w:rPr>
          <w:spacing w:val="-10"/>
        </w:rPr>
        <w:t xml:space="preserve"> </w:t>
      </w:r>
      <w:r>
        <w:rPr>
          <w:spacing w:val="-2"/>
        </w:rPr>
        <w:t>развитие;</w:t>
      </w:r>
    </w:p>
    <w:p w:rsidR="005214F6" w:rsidRDefault="00EF0DB3">
      <w:pPr>
        <w:pStyle w:val="a4"/>
        <w:numPr>
          <w:ilvl w:val="0"/>
          <w:numId w:val="112"/>
        </w:numPr>
        <w:tabs>
          <w:tab w:val="left" w:pos="1245"/>
        </w:tabs>
        <w:spacing w:before="157"/>
        <w:ind w:left="1245" w:hanging="301"/>
        <w:jc w:val="both"/>
        <w:rPr>
          <w:sz w:val="28"/>
        </w:rPr>
      </w:pPr>
      <w:r>
        <w:rPr>
          <w:sz w:val="28"/>
        </w:rPr>
        <w:t>Вторая</w:t>
      </w:r>
      <w:r>
        <w:rPr>
          <w:spacing w:val="-7"/>
          <w:sz w:val="28"/>
        </w:rPr>
        <w:t xml:space="preserve"> </w:t>
      </w:r>
      <w:r>
        <w:rPr>
          <w:sz w:val="28"/>
        </w:rPr>
        <w:t>мировая</w:t>
      </w:r>
      <w:r>
        <w:rPr>
          <w:spacing w:val="-7"/>
          <w:sz w:val="28"/>
        </w:rPr>
        <w:t xml:space="preserve"> </w:t>
      </w:r>
      <w:r>
        <w:rPr>
          <w:sz w:val="28"/>
        </w:rPr>
        <w:t>война:</w:t>
      </w:r>
      <w:r>
        <w:rPr>
          <w:spacing w:val="-13"/>
          <w:sz w:val="28"/>
        </w:rPr>
        <w:t xml:space="preserve"> </w:t>
      </w:r>
      <w:r>
        <w:rPr>
          <w:sz w:val="28"/>
        </w:rPr>
        <w:t>причины,</w:t>
      </w:r>
      <w:r>
        <w:rPr>
          <w:spacing w:val="-6"/>
          <w:sz w:val="28"/>
        </w:rPr>
        <w:t xml:space="preserve"> </w:t>
      </w:r>
      <w:r>
        <w:rPr>
          <w:sz w:val="28"/>
        </w:rPr>
        <w:t>участники,</w:t>
      </w:r>
      <w:r>
        <w:rPr>
          <w:spacing w:val="-7"/>
          <w:sz w:val="28"/>
        </w:rPr>
        <w:t xml:space="preserve"> </w:t>
      </w:r>
      <w:r>
        <w:rPr>
          <w:sz w:val="28"/>
        </w:rPr>
        <w:t>основные</w:t>
      </w:r>
      <w:r>
        <w:rPr>
          <w:spacing w:val="-8"/>
          <w:sz w:val="28"/>
        </w:rPr>
        <w:t xml:space="preserve"> </w:t>
      </w:r>
      <w:r>
        <w:rPr>
          <w:sz w:val="28"/>
        </w:rPr>
        <w:t>сражения,</w:t>
      </w:r>
      <w:r>
        <w:rPr>
          <w:spacing w:val="-6"/>
          <w:sz w:val="28"/>
        </w:rPr>
        <w:t xml:space="preserve"> </w:t>
      </w:r>
      <w:r>
        <w:rPr>
          <w:spacing w:val="-2"/>
          <w:sz w:val="28"/>
        </w:rPr>
        <w:t>итоги;</w:t>
      </w:r>
    </w:p>
    <w:p w:rsidR="005214F6" w:rsidRDefault="00EF0DB3">
      <w:pPr>
        <w:pStyle w:val="a4"/>
        <w:numPr>
          <w:ilvl w:val="0"/>
          <w:numId w:val="112"/>
        </w:numPr>
        <w:tabs>
          <w:tab w:val="left" w:pos="1245"/>
        </w:tabs>
        <w:spacing w:before="163"/>
        <w:ind w:left="1245" w:hanging="301"/>
        <w:rPr>
          <w:sz w:val="28"/>
        </w:rPr>
      </w:pPr>
      <w:r>
        <w:rPr>
          <w:sz w:val="28"/>
        </w:rPr>
        <w:t>Власть</w:t>
      </w:r>
      <w:r>
        <w:rPr>
          <w:spacing w:val="-7"/>
          <w:sz w:val="28"/>
        </w:rPr>
        <w:t xml:space="preserve"> </w:t>
      </w:r>
      <w:r>
        <w:rPr>
          <w:sz w:val="28"/>
        </w:rPr>
        <w:t>и</w:t>
      </w:r>
      <w:r>
        <w:rPr>
          <w:spacing w:val="-5"/>
          <w:sz w:val="28"/>
        </w:rPr>
        <w:t xml:space="preserve"> </w:t>
      </w:r>
      <w:r>
        <w:rPr>
          <w:sz w:val="28"/>
        </w:rPr>
        <w:t>общество</w:t>
      </w:r>
      <w:r>
        <w:rPr>
          <w:spacing w:val="-5"/>
          <w:sz w:val="28"/>
        </w:rPr>
        <w:t xml:space="preserve"> </w:t>
      </w:r>
      <w:r>
        <w:rPr>
          <w:sz w:val="28"/>
        </w:rPr>
        <w:t>в</w:t>
      </w:r>
      <w:r>
        <w:rPr>
          <w:spacing w:val="-6"/>
          <w:sz w:val="28"/>
        </w:rPr>
        <w:t xml:space="preserve"> </w:t>
      </w:r>
      <w:r>
        <w:rPr>
          <w:sz w:val="28"/>
        </w:rPr>
        <w:t>годы</w:t>
      </w:r>
      <w:r>
        <w:rPr>
          <w:spacing w:val="-5"/>
          <w:sz w:val="28"/>
        </w:rPr>
        <w:t xml:space="preserve"> </w:t>
      </w:r>
      <w:r>
        <w:rPr>
          <w:sz w:val="28"/>
        </w:rPr>
        <w:t>войны.</w:t>
      </w:r>
      <w:r>
        <w:rPr>
          <w:spacing w:val="-3"/>
          <w:sz w:val="28"/>
        </w:rPr>
        <w:t xml:space="preserve"> </w:t>
      </w:r>
      <w:r>
        <w:rPr>
          <w:sz w:val="28"/>
        </w:rPr>
        <w:t>Решающий</w:t>
      </w:r>
      <w:r>
        <w:rPr>
          <w:spacing w:val="-5"/>
          <w:sz w:val="28"/>
        </w:rPr>
        <w:t xml:space="preserve"> </w:t>
      </w:r>
      <w:r>
        <w:rPr>
          <w:sz w:val="28"/>
        </w:rPr>
        <w:t>вклад</w:t>
      </w:r>
      <w:r>
        <w:rPr>
          <w:spacing w:val="-3"/>
          <w:sz w:val="28"/>
        </w:rPr>
        <w:t xml:space="preserve"> </w:t>
      </w:r>
      <w:r>
        <w:rPr>
          <w:sz w:val="28"/>
        </w:rPr>
        <w:t>СССР</w:t>
      </w:r>
      <w:r>
        <w:rPr>
          <w:spacing w:val="-6"/>
          <w:sz w:val="28"/>
        </w:rPr>
        <w:t xml:space="preserve"> </w:t>
      </w:r>
      <w:r>
        <w:rPr>
          <w:sz w:val="28"/>
        </w:rPr>
        <w:t>в</w:t>
      </w:r>
      <w:r>
        <w:rPr>
          <w:spacing w:val="-6"/>
          <w:sz w:val="28"/>
        </w:rPr>
        <w:t xml:space="preserve"> </w:t>
      </w:r>
      <w:r>
        <w:rPr>
          <w:spacing w:val="-2"/>
          <w:sz w:val="28"/>
        </w:rPr>
        <w:t>Победу.</w:t>
      </w:r>
    </w:p>
    <w:p w:rsidR="005214F6" w:rsidRDefault="00EF0DB3">
      <w:pPr>
        <w:pStyle w:val="a3"/>
        <w:spacing w:before="158" w:line="362" w:lineRule="auto"/>
        <w:jc w:val="left"/>
      </w:pPr>
      <w:r>
        <w:t>Структура</w:t>
      </w:r>
      <w:r>
        <w:rPr>
          <w:spacing w:val="34"/>
        </w:rPr>
        <w:t xml:space="preserve"> </w:t>
      </w:r>
      <w:r>
        <w:t>предметных</w:t>
      </w:r>
      <w:r>
        <w:rPr>
          <w:spacing w:val="33"/>
        </w:rPr>
        <w:t xml:space="preserve"> </w:t>
      </w:r>
      <w:r>
        <w:t>результатов</w:t>
      </w:r>
      <w:r>
        <w:rPr>
          <w:spacing w:val="36"/>
        </w:rPr>
        <w:t xml:space="preserve"> </w:t>
      </w:r>
      <w:r>
        <w:t>включает</w:t>
      </w:r>
      <w:r>
        <w:rPr>
          <w:spacing w:val="31"/>
        </w:rPr>
        <w:t xml:space="preserve"> </w:t>
      </w:r>
      <w:r>
        <w:t>следующий</w:t>
      </w:r>
      <w:r>
        <w:rPr>
          <w:spacing w:val="32"/>
        </w:rPr>
        <w:t xml:space="preserve"> </w:t>
      </w:r>
      <w:r>
        <w:t>перечень</w:t>
      </w:r>
      <w:r>
        <w:rPr>
          <w:spacing w:val="31"/>
        </w:rPr>
        <w:t xml:space="preserve"> </w:t>
      </w:r>
      <w:r>
        <w:t>знаний</w:t>
      </w:r>
      <w:r>
        <w:rPr>
          <w:spacing w:val="40"/>
        </w:rPr>
        <w:t xml:space="preserve"> </w:t>
      </w:r>
      <w:r>
        <w:t xml:space="preserve">и </w:t>
      </w:r>
      <w:r>
        <w:rPr>
          <w:spacing w:val="-2"/>
        </w:rPr>
        <w:t>умений:</w:t>
      </w:r>
    </w:p>
    <w:p w:rsidR="005214F6" w:rsidRDefault="00EF0DB3">
      <w:pPr>
        <w:pStyle w:val="a3"/>
        <w:tabs>
          <w:tab w:val="left" w:pos="2373"/>
          <w:tab w:val="left" w:pos="4642"/>
          <w:tab w:val="left" w:pos="5592"/>
          <w:tab w:val="left" w:pos="6973"/>
          <w:tab w:val="left" w:pos="8316"/>
          <w:tab w:val="left" w:pos="10288"/>
        </w:tabs>
        <w:spacing w:line="357" w:lineRule="auto"/>
        <w:ind w:right="229"/>
        <w:jc w:val="left"/>
      </w:pPr>
      <w:r>
        <w:rPr>
          <w:spacing w:val="-2"/>
        </w:rPr>
        <w:t>указывать</w:t>
      </w:r>
      <w:r>
        <w:tab/>
      </w:r>
      <w:r>
        <w:rPr>
          <w:spacing w:val="-2"/>
        </w:rPr>
        <w:t>хронологические</w:t>
      </w:r>
      <w:r>
        <w:tab/>
      </w:r>
      <w:r>
        <w:rPr>
          <w:spacing w:val="-2"/>
        </w:rPr>
        <w:t>рамки</w:t>
      </w:r>
      <w:r>
        <w:tab/>
      </w:r>
      <w:r>
        <w:rPr>
          <w:spacing w:val="-2"/>
        </w:rPr>
        <w:t>основных</w:t>
      </w:r>
      <w:r>
        <w:tab/>
      </w:r>
      <w:r>
        <w:rPr>
          <w:spacing w:val="-2"/>
        </w:rPr>
        <w:t>периодов</w:t>
      </w:r>
      <w:r>
        <w:tab/>
      </w:r>
      <w:r>
        <w:rPr>
          <w:spacing w:val="-2"/>
        </w:rPr>
        <w:t>отечественной</w:t>
      </w:r>
      <w:r>
        <w:tab/>
      </w:r>
      <w:r>
        <w:rPr>
          <w:spacing w:val="-10"/>
        </w:rPr>
        <w:t xml:space="preserve">и </w:t>
      </w:r>
      <w:r>
        <w:t>всеобщей истории 1914–1945 гг.;</w:t>
      </w:r>
    </w:p>
    <w:p w:rsidR="005214F6" w:rsidRDefault="00EF0DB3">
      <w:pPr>
        <w:pStyle w:val="a3"/>
        <w:spacing w:before="4" w:line="362"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 истории 1914–1945 гг.;</w:t>
      </w:r>
    </w:p>
    <w:p w:rsidR="005214F6" w:rsidRDefault="00EF0DB3">
      <w:pPr>
        <w:pStyle w:val="a3"/>
        <w:spacing w:line="314" w:lineRule="exact"/>
        <w:ind w:left="944" w:firstLine="0"/>
        <w:jc w:val="left"/>
      </w:pPr>
      <w:r>
        <w:t>выявлять</w:t>
      </w:r>
      <w:r>
        <w:rPr>
          <w:spacing w:val="55"/>
        </w:rPr>
        <w:t xml:space="preserve"> </w:t>
      </w:r>
      <w:r>
        <w:t>синхронность</w:t>
      </w:r>
      <w:r>
        <w:rPr>
          <w:spacing w:val="56"/>
        </w:rPr>
        <w:t xml:space="preserve"> </w:t>
      </w:r>
      <w:r>
        <w:t>исторических</w:t>
      </w:r>
      <w:r>
        <w:rPr>
          <w:spacing w:val="53"/>
        </w:rPr>
        <w:t xml:space="preserve"> </w:t>
      </w:r>
      <w:r>
        <w:t>процессов</w:t>
      </w:r>
      <w:r>
        <w:rPr>
          <w:spacing w:val="57"/>
        </w:rPr>
        <w:t xml:space="preserve"> </w:t>
      </w:r>
      <w:r>
        <w:t>отечественной</w:t>
      </w:r>
      <w:r>
        <w:rPr>
          <w:spacing w:val="57"/>
        </w:rPr>
        <w:t xml:space="preserve"> </w:t>
      </w:r>
      <w:r>
        <w:t>и</w:t>
      </w:r>
      <w:r>
        <w:rPr>
          <w:spacing w:val="57"/>
        </w:rPr>
        <w:t xml:space="preserve"> </w:t>
      </w:r>
      <w:r>
        <w:rPr>
          <w:spacing w:val="-2"/>
        </w:rPr>
        <w:t>всеобщей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истории</w:t>
      </w:r>
      <w:r>
        <w:rPr>
          <w:spacing w:val="-11"/>
        </w:rPr>
        <w:t xml:space="preserve"> </w:t>
      </w:r>
      <w:r>
        <w:t>1914–1945</w:t>
      </w:r>
      <w:r>
        <w:rPr>
          <w:spacing w:val="-10"/>
        </w:rPr>
        <w:t xml:space="preserve"> </w:t>
      </w:r>
      <w:r>
        <w:rPr>
          <w:spacing w:val="-4"/>
        </w:rPr>
        <w:t>гг.,</w:t>
      </w:r>
    </w:p>
    <w:p w:rsidR="005214F6" w:rsidRDefault="00EF0DB3">
      <w:pPr>
        <w:pStyle w:val="a3"/>
        <w:spacing w:before="163" w:line="357" w:lineRule="auto"/>
        <w:ind w:right="237"/>
      </w:pPr>
      <w:r>
        <w:t xml:space="preserve">делать выводы о тенденциях развития своей страны и других стран в данный </w:t>
      </w:r>
      <w:r>
        <w:rPr>
          <w:spacing w:val="-2"/>
        </w:rPr>
        <w:t>период;</w:t>
      </w:r>
    </w:p>
    <w:p w:rsidR="005214F6" w:rsidRDefault="00EF0DB3">
      <w:pPr>
        <w:pStyle w:val="a3"/>
        <w:spacing w:before="6" w:line="360" w:lineRule="auto"/>
        <w:ind w:right="229"/>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1914–1945 </w:t>
      </w:r>
      <w:r>
        <w:rPr>
          <w:spacing w:val="-4"/>
        </w:rPr>
        <w:t>гг.</w:t>
      </w:r>
    </w:p>
    <w:p w:rsidR="005214F6" w:rsidRDefault="00EF0DB3">
      <w:pPr>
        <w:pStyle w:val="a3"/>
        <w:spacing w:before="1"/>
        <w:ind w:left="944" w:firstLine="0"/>
      </w:pPr>
      <w:r>
        <w:t>Предметные</w:t>
      </w:r>
      <w:r>
        <w:rPr>
          <w:spacing w:val="-7"/>
        </w:rPr>
        <w:t xml:space="preserve"> </w:t>
      </w:r>
      <w:r>
        <w:t>результаты</w:t>
      </w:r>
      <w:r>
        <w:rPr>
          <w:spacing w:val="-8"/>
        </w:rPr>
        <w:t xml:space="preserve"> </w:t>
      </w:r>
      <w:r>
        <w:t>изучения</w:t>
      </w:r>
      <w:r>
        <w:rPr>
          <w:spacing w:val="-7"/>
        </w:rPr>
        <w:t xml:space="preserve"> </w:t>
      </w:r>
      <w:r>
        <w:t>истории</w:t>
      </w:r>
      <w:r>
        <w:rPr>
          <w:spacing w:val="-1"/>
        </w:rPr>
        <w:t xml:space="preserve"> </w:t>
      </w:r>
      <w:r>
        <w:t>в</w:t>
      </w:r>
      <w:r>
        <w:rPr>
          <w:spacing w:val="-9"/>
        </w:rPr>
        <w:t xml:space="preserve"> </w:t>
      </w:r>
      <w:r>
        <w:t>11</w:t>
      </w:r>
      <w:r>
        <w:rPr>
          <w:spacing w:val="-8"/>
        </w:rPr>
        <w:t xml:space="preserve"> </w:t>
      </w:r>
      <w:r>
        <w:rPr>
          <w:spacing w:val="-2"/>
        </w:rPr>
        <w:t>классе.</w:t>
      </w:r>
    </w:p>
    <w:p w:rsidR="005214F6" w:rsidRDefault="00EF0DB3">
      <w:pPr>
        <w:pStyle w:val="a3"/>
        <w:spacing w:before="163" w:line="360" w:lineRule="auto"/>
        <w:ind w:right="225"/>
      </w:pPr>
      <w: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214F6" w:rsidRDefault="00EF0DB3">
      <w:pPr>
        <w:pStyle w:val="a3"/>
        <w:spacing w:line="360" w:lineRule="auto"/>
        <w:ind w:right="226"/>
      </w:pPr>
      <w:r>
        <w:t>Достижение указанного предметного результата непосредственно связано с усвоением обучающимися знаний важнейших</w:t>
      </w:r>
      <w:r>
        <w:rPr>
          <w:spacing w:val="-2"/>
        </w:rPr>
        <w:t xml:space="preserve"> </w:t>
      </w:r>
      <w:r>
        <w:t>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w:t>
      </w:r>
      <w:r>
        <w:rPr>
          <w:spacing w:val="40"/>
        </w:rPr>
        <w:t xml:space="preserve"> </w:t>
      </w:r>
      <w:r>
        <w:t>использовании методов обучения и воспитания.</w:t>
      </w:r>
    </w:p>
    <w:p w:rsidR="005214F6" w:rsidRDefault="00EF0DB3">
      <w:pPr>
        <w:pStyle w:val="a3"/>
        <w:spacing w:before="2"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5" w:line="357" w:lineRule="auto"/>
        <w:ind w:right="228"/>
      </w:pPr>
      <w:r>
        <w:t>называть наиболее значимые события истории России 1945–2022 гг., объяснять их особую значимость для истории нашей страны;</w:t>
      </w:r>
    </w:p>
    <w:p w:rsidR="005214F6" w:rsidRDefault="00EF0DB3">
      <w:pPr>
        <w:pStyle w:val="a3"/>
        <w:spacing w:before="6" w:line="360" w:lineRule="auto"/>
        <w:ind w:right="219"/>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214F6" w:rsidRDefault="00EF0DB3">
      <w:pPr>
        <w:pStyle w:val="a3"/>
        <w:spacing w:before="1" w:line="362" w:lineRule="auto"/>
        <w:ind w:right="223"/>
      </w:pPr>
      <w:r>
        <w:t>используя знания по истории России и всемирной истории 1945–2022 гг., выявлять попытки фальсификации истории;</w:t>
      </w:r>
    </w:p>
    <w:p w:rsidR="005214F6" w:rsidRDefault="00EF0DB3">
      <w:pPr>
        <w:pStyle w:val="a3"/>
        <w:spacing w:line="314" w:lineRule="exact"/>
        <w:ind w:left="944" w:firstLine="0"/>
      </w:pPr>
      <w:r>
        <w:t>используя</w:t>
      </w:r>
      <w:r>
        <w:rPr>
          <w:spacing w:val="36"/>
        </w:rPr>
        <w:t xml:space="preserve">  </w:t>
      </w:r>
      <w:r>
        <w:t>знания</w:t>
      </w:r>
      <w:r>
        <w:rPr>
          <w:spacing w:val="37"/>
        </w:rPr>
        <w:t xml:space="preserve">  </w:t>
      </w:r>
      <w:r>
        <w:t>по</w:t>
      </w:r>
      <w:r>
        <w:rPr>
          <w:spacing w:val="36"/>
        </w:rPr>
        <w:t xml:space="preserve">  </w:t>
      </w:r>
      <w:r>
        <w:t>истории</w:t>
      </w:r>
      <w:r>
        <w:rPr>
          <w:spacing w:val="36"/>
        </w:rPr>
        <w:t xml:space="preserve">  </w:t>
      </w:r>
      <w:r>
        <w:t>России,</w:t>
      </w:r>
      <w:r>
        <w:rPr>
          <w:spacing w:val="37"/>
        </w:rPr>
        <w:t xml:space="preserve">  </w:t>
      </w:r>
      <w:r>
        <w:t>аргументированно</w:t>
      </w:r>
      <w:r>
        <w:rPr>
          <w:spacing w:val="35"/>
        </w:rPr>
        <w:t xml:space="preserve">  </w:t>
      </w:r>
      <w:r>
        <w:rPr>
          <w:spacing w:val="-2"/>
        </w:rPr>
        <w:t>противостоять</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5" w:firstLine="0"/>
      </w:pPr>
      <w:r>
        <w:t>попыткам фальсификации исторических фактов, связанных с важнейшими событиями, явлениями, процессами истории России 1945–2022 гг.</w:t>
      </w:r>
    </w:p>
    <w:p w:rsidR="005214F6" w:rsidRDefault="00EF0DB3">
      <w:pPr>
        <w:pStyle w:val="a3"/>
        <w:spacing w:line="362" w:lineRule="auto"/>
        <w:ind w:right="222"/>
      </w:pPr>
      <w:r>
        <w:t xml:space="preserve">Знание имен исторических личностей, внесших значительный вклад в социально-экономическое, политическое и культурное развитие России в 1945–2022 </w:t>
      </w:r>
      <w:r>
        <w:rPr>
          <w:spacing w:val="-4"/>
        </w:rPr>
        <w:t>гг.</w:t>
      </w:r>
    </w:p>
    <w:p w:rsidR="005214F6" w:rsidRDefault="00EF0DB3">
      <w:pPr>
        <w:pStyle w:val="a3"/>
        <w:spacing w:line="307" w:lineRule="exact"/>
        <w:ind w:left="944" w:firstLine="0"/>
      </w:pPr>
      <w:r>
        <w:t>Достижение</w:t>
      </w:r>
      <w:r>
        <w:rPr>
          <w:spacing w:val="37"/>
        </w:rPr>
        <w:t xml:space="preserve"> </w:t>
      </w:r>
      <w:r>
        <w:t>указанного</w:t>
      </w:r>
      <w:r>
        <w:rPr>
          <w:spacing w:val="31"/>
        </w:rPr>
        <w:t xml:space="preserve"> </w:t>
      </w:r>
      <w:r>
        <w:t>предметного</w:t>
      </w:r>
      <w:r>
        <w:rPr>
          <w:spacing w:val="31"/>
        </w:rPr>
        <w:t xml:space="preserve"> </w:t>
      </w:r>
      <w:r>
        <w:t>результата</w:t>
      </w:r>
      <w:r>
        <w:rPr>
          <w:spacing w:val="32"/>
        </w:rPr>
        <w:t xml:space="preserve"> </w:t>
      </w:r>
      <w:r>
        <w:t>возможно</w:t>
      </w:r>
      <w:r>
        <w:rPr>
          <w:spacing w:val="31"/>
        </w:rPr>
        <w:t xml:space="preserve"> </w:t>
      </w:r>
      <w:r>
        <w:t>при</w:t>
      </w:r>
      <w:r>
        <w:rPr>
          <w:spacing w:val="31"/>
        </w:rPr>
        <w:t xml:space="preserve"> </w:t>
      </w:r>
      <w:r>
        <w:rPr>
          <w:spacing w:val="-2"/>
        </w:rPr>
        <w:t>комплексном</w:t>
      </w:r>
    </w:p>
    <w:p w:rsidR="005214F6" w:rsidRDefault="00EF0DB3">
      <w:pPr>
        <w:pStyle w:val="a3"/>
        <w:spacing w:before="163" w:line="360" w:lineRule="auto"/>
        <w:ind w:right="227" w:firstLine="0"/>
      </w:pPr>
      <w:r>
        <w:t>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214F6" w:rsidRDefault="00EF0DB3">
      <w:pPr>
        <w:pStyle w:val="a3"/>
        <w:spacing w:before="1"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6" w:line="362" w:lineRule="auto"/>
        <w:ind w:right="229"/>
      </w:pPr>
      <w:r>
        <w:t>называть имена наиболее выдающихся деятелей истории России 1945–2022</w:t>
      </w:r>
      <w:r>
        <w:rPr>
          <w:spacing w:val="40"/>
        </w:rPr>
        <w:t xml:space="preserve"> </w:t>
      </w:r>
      <w:r>
        <w:t>гг., события, процессы, в которых они участвовали;</w:t>
      </w:r>
    </w:p>
    <w:p w:rsidR="005214F6" w:rsidRDefault="00EF0DB3">
      <w:pPr>
        <w:pStyle w:val="a3"/>
        <w:spacing w:line="360" w:lineRule="auto"/>
        <w:ind w:right="222"/>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5214F6" w:rsidRDefault="00EF0DB3">
      <w:pPr>
        <w:pStyle w:val="a3"/>
        <w:spacing w:line="362" w:lineRule="auto"/>
        <w:ind w:right="227"/>
      </w:pPr>
      <w:r>
        <w:t>характеризовать значение и последствия событий 1945–2022 гг., в которых участвовали выдающиеся исторические личности, для истории России;</w:t>
      </w:r>
    </w:p>
    <w:p w:rsidR="005214F6" w:rsidRDefault="00EF0DB3">
      <w:pPr>
        <w:pStyle w:val="a3"/>
        <w:spacing w:line="362" w:lineRule="auto"/>
        <w:ind w:right="235"/>
      </w:pPr>
      <w:r>
        <w:t>определять и объяснять (аргументировать) свое отношение и оценку деятельности исторических личностей.</w:t>
      </w:r>
    </w:p>
    <w:p w:rsidR="005214F6" w:rsidRDefault="00EF0DB3">
      <w:pPr>
        <w:pStyle w:val="a3"/>
        <w:spacing w:line="360" w:lineRule="auto"/>
        <w:ind w:right="222"/>
      </w:pPr>
      <w:r>
        <w:t>Умение составлять описание (реконструкцию) в устной и письменной форме исторических</w:t>
      </w:r>
      <w:r>
        <w:rPr>
          <w:spacing w:val="-1"/>
        </w:rPr>
        <w:t xml:space="preserve"> </w:t>
      </w:r>
      <w:r>
        <w:t>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57" w:lineRule="auto"/>
        <w:ind w:right="225"/>
      </w:pPr>
      <w:r>
        <w:t>объяснять</w:t>
      </w:r>
      <w:r>
        <w:rPr>
          <w:spacing w:val="-3"/>
        </w:rPr>
        <w:t xml:space="preserve"> </w:t>
      </w:r>
      <w:r>
        <w:t>смысл</w:t>
      </w:r>
      <w:r>
        <w:rPr>
          <w:spacing w:val="-2"/>
        </w:rPr>
        <w:t xml:space="preserve"> </w:t>
      </w:r>
      <w:r>
        <w:t>изученных</w:t>
      </w:r>
      <w:r>
        <w:rPr>
          <w:spacing w:val="-6"/>
        </w:rPr>
        <w:t xml:space="preserve"> </w:t>
      </w:r>
      <w:r>
        <w:t>(изучаемых)</w:t>
      </w:r>
      <w:r>
        <w:rPr>
          <w:spacing w:val="-2"/>
        </w:rPr>
        <w:t xml:space="preserve"> </w:t>
      </w:r>
      <w:r>
        <w:t>исторических</w:t>
      </w:r>
      <w:r>
        <w:rPr>
          <w:spacing w:val="-6"/>
        </w:rPr>
        <w:t xml:space="preserve"> </w:t>
      </w:r>
      <w:r>
        <w:t>понятий</w:t>
      </w:r>
      <w:r>
        <w:rPr>
          <w:spacing w:val="-2"/>
        </w:rPr>
        <w:t xml:space="preserve"> </w:t>
      </w:r>
      <w:r>
        <w:t>и</w:t>
      </w:r>
      <w:r>
        <w:rPr>
          <w:spacing w:val="-2"/>
        </w:rPr>
        <w:t xml:space="preserve"> </w:t>
      </w:r>
      <w:r>
        <w:t>терминов из истории России, и всемирной истории 1945–2022 гг., привлекая учебные тексты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pPr>
      <w:r>
        <w:t xml:space="preserve">и (или)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rPr>
        <w:t>реферата;</w:t>
      </w:r>
    </w:p>
    <w:p w:rsidR="005214F6" w:rsidRDefault="00EF0DB3">
      <w:pPr>
        <w:pStyle w:val="a3"/>
        <w:spacing w:before="2" w:line="360" w:lineRule="auto"/>
        <w:ind w:right="23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214F6" w:rsidRDefault="00EF0DB3">
      <w:pPr>
        <w:pStyle w:val="a3"/>
        <w:spacing w:line="360" w:lineRule="auto"/>
        <w:ind w:right="226"/>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214F6" w:rsidRDefault="00EF0DB3">
      <w:pPr>
        <w:pStyle w:val="a3"/>
        <w:spacing w:before="3" w:line="360" w:lineRule="auto"/>
        <w:ind w:right="229"/>
      </w:pPr>
      <w:r>
        <w:t>представлять описание памятников материальной и художественной культуры 1945–2022</w:t>
      </w:r>
      <w:r>
        <w:rPr>
          <w:spacing w:val="-1"/>
        </w:rPr>
        <w:t xml:space="preserve"> </w:t>
      </w:r>
      <w:r>
        <w:t>гг., их</w:t>
      </w:r>
      <w:r>
        <w:rPr>
          <w:spacing w:val="-6"/>
        </w:rPr>
        <w:t xml:space="preserve"> </w:t>
      </w:r>
      <w:r>
        <w:t>назначение, характеризовать</w:t>
      </w:r>
      <w:r>
        <w:rPr>
          <w:spacing w:val="-3"/>
        </w:rPr>
        <w:t xml:space="preserve"> </w:t>
      </w:r>
      <w:r>
        <w:t>обстоятельства</w:t>
      </w:r>
      <w:r>
        <w:rPr>
          <w:spacing w:val="-1"/>
        </w:rPr>
        <w:t xml:space="preserve"> </w:t>
      </w:r>
      <w:r>
        <w:t>их</w:t>
      </w:r>
      <w:r>
        <w:rPr>
          <w:spacing w:val="-6"/>
        </w:rPr>
        <w:t xml:space="preserve"> </w:t>
      </w:r>
      <w:r>
        <w:t>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214F6" w:rsidRDefault="00EF0DB3">
      <w:pPr>
        <w:pStyle w:val="a3"/>
        <w:spacing w:line="360" w:lineRule="auto"/>
        <w:ind w:right="228"/>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5214F6" w:rsidRDefault="00EF0DB3">
      <w:pPr>
        <w:pStyle w:val="a3"/>
        <w:spacing w:line="360" w:lineRule="auto"/>
        <w:ind w:right="226"/>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5214F6" w:rsidRDefault="00EF0DB3">
      <w:pPr>
        <w:pStyle w:val="a3"/>
        <w:spacing w:line="360" w:lineRule="auto"/>
        <w:ind w:right="226"/>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214F6" w:rsidRDefault="00EF0DB3">
      <w:pPr>
        <w:pStyle w:val="a3"/>
        <w:spacing w:before="1" w:line="360" w:lineRule="auto"/>
        <w:ind w:right="227"/>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214F6" w:rsidRDefault="00EF0DB3">
      <w:pPr>
        <w:pStyle w:val="a3"/>
        <w:spacing w:line="320" w:lineRule="exact"/>
        <w:ind w:left="944" w:firstLine="0"/>
      </w:pPr>
      <w:r>
        <w:t>Умение</w:t>
      </w:r>
      <w:r>
        <w:rPr>
          <w:spacing w:val="31"/>
        </w:rPr>
        <w:t xml:space="preserve">  </w:t>
      </w:r>
      <w:r>
        <w:t>выявлять</w:t>
      </w:r>
      <w:r>
        <w:rPr>
          <w:spacing w:val="30"/>
        </w:rPr>
        <w:t xml:space="preserve">  </w:t>
      </w:r>
      <w:r>
        <w:t>существенные</w:t>
      </w:r>
      <w:r>
        <w:rPr>
          <w:spacing w:val="31"/>
        </w:rPr>
        <w:t xml:space="preserve">  </w:t>
      </w:r>
      <w:r>
        <w:t>черты</w:t>
      </w:r>
      <w:r>
        <w:rPr>
          <w:spacing w:val="32"/>
        </w:rPr>
        <w:t xml:space="preserve">  </w:t>
      </w:r>
      <w:r>
        <w:t>исторических</w:t>
      </w:r>
      <w:r>
        <w:rPr>
          <w:spacing w:val="28"/>
        </w:rPr>
        <w:t xml:space="preserve">  </w:t>
      </w:r>
      <w:r>
        <w:t>событий,</w:t>
      </w:r>
      <w:r>
        <w:rPr>
          <w:spacing w:val="32"/>
        </w:rPr>
        <w:t xml:space="preserve">  </w:t>
      </w:r>
      <w:r>
        <w:rPr>
          <w:spacing w:val="-2"/>
        </w:rPr>
        <w:t>явлений,</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214F6" w:rsidRDefault="00EF0DB3">
      <w:pPr>
        <w:pStyle w:val="a3"/>
        <w:spacing w:before="2"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35"/>
      </w:pPr>
      <w:r>
        <w:t>называть характерные, существенные признаки событий, процессов, явлений истории России и всеобщей истории 1945–2022 гг.;</w:t>
      </w:r>
    </w:p>
    <w:p w:rsidR="005214F6" w:rsidRDefault="00EF0DB3">
      <w:pPr>
        <w:pStyle w:val="a3"/>
        <w:spacing w:line="360" w:lineRule="auto"/>
        <w:ind w:right="229"/>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214F6" w:rsidRDefault="00EF0DB3">
      <w:pPr>
        <w:pStyle w:val="a3"/>
        <w:spacing w:line="362" w:lineRule="auto"/>
        <w:ind w:right="23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214F6" w:rsidRDefault="00EF0DB3">
      <w:pPr>
        <w:pStyle w:val="a3"/>
        <w:spacing w:line="362" w:lineRule="auto"/>
        <w:ind w:right="232"/>
      </w:pPr>
      <w:r>
        <w:t>обобщать историческую информацию по истории России и зарубежных стран 1945–2022 гг.;</w:t>
      </w:r>
    </w:p>
    <w:p w:rsidR="005214F6" w:rsidRDefault="00EF0DB3">
      <w:pPr>
        <w:pStyle w:val="a3"/>
        <w:spacing w:line="362" w:lineRule="auto"/>
        <w:ind w:right="235"/>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5214F6" w:rsidRDefault="00EF0DB3">
      <w:pPr>
        <w:pStyle w:val="a3"/>
        <w:spacing w:line="362" w:lineRule="auto"/>
        <w:ind w:right="231"/>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214F6" w:rsidRDefault="00EF0DB3">
      <w:pPr>
        <w:pStyle w:val="a3"/>
        <w:spacing w:line="362" w:lineRule="auto"/>
        <w:ind w:right="238"/>
      </w:pPr>
      <w:r>
        <w:t xml:space="preserve">на основе изучения исторического материала устанавливать исторические </w:t>
      </w:r>
      <w:r>
        <w:rPr>
          <w:spacing w:val="-2"/>
        </w:rPr>
        <w:t>аналогии.</w:t>
      </w:r>
    </w:p>
    <w:p w:rsidR="005214F6" w:rsidRDefault="00EF0DB3">
      <w:pPr>
        <w:pStyle w:val="a3"/>
        <w:spacing w:line="316" w:lineRule="auto"/>
        <w:ind w:right="221"/>
      </w:pPr>
      <w:r>
        <w:t>Умение</w:t>
      </w:r>
      <w:r>
        <w:rPr>
          <w:spacing w:val="-18"/>
        </w:rPr>
        <w:t xml:space="preserve"> </w:t>
      </w:r>
      <w:r>
        <w:t>устанавливать</w:t>
      </w:r>
      <w:r>
        <w:rPr>
          <w:spacing w:val="-17"/>
        </w:rPr>
        <w:t xml:space="preserve"> </w:t>
      </w:r>
      <w:r>
        <w:t>причинно-следственные,</w:t>
      </w:r>
      <w:r>
        <w:rPr>
          <w:spacing w:val="-18"/>
        </w:rPr>
        <w:t xml:space="preserve"> </w:t>
      </w:r>
      <w:r>
        <w:t>пространственные,</w:t>
      </w:r>
      <w:r>
        <w:rPr>
          <w:spacing w:val="-16"/>
        </w:rPr>
        <w:t xml:space="preserve"> </w:t>
      </w:r>
      <w:r>
        <w:t>временны</w:t>
      </w:r>
      <w:r>
        <w:rPr>
          <w:position w:val="-5"/>
        </w:rPr>
        <w:t>́</w:t>
      </w:r>
      <w:r>
        <w:rPr>
          <w:spacing w:val="-18"/>
          <w:position w:val="-5"/>
        </w:rPr>
        <w:t xml:space="preserve"> </w:t>
      </w:r>
      <w:r>
        <w:t>е связи</w:t>
      </w:r>
      <w:r>
        <w:rPr>
          <w:spacing w:val="31"/>
        </w:rPr>
        <w:t xml:space="preserve">  </w:t>
      </w:r>
      <w:r>
        <w:t>исторических</w:t>
      </w:r>
      <w:r>
        <w:rPr>
          <w:spacing w:val="30"/>
        </w:rPr>
        <w:t xml:space="preserve">  </w:t>
      </w:r>
      <w:r>
        <w:t>событий,</w:t>
      </w:r>
      <w:r>
        <w:rPr>
          <w:spacing w:val="32"/>
        </w:rPr>
        <w:t xml:space="preserve">  </w:t>
      </w:r>
      <w:r>
        <w:t>явлений,</w:t>
      </w:r>
      <w:r>
        <w:rPr>
          <w:spacing w:val="33"/>
        </w:rPr>
        <w:t xml:space="preserve">  </w:t>
      </w:r>
      <w:r>
        <w:t>процессов;</w:t>
      </w:r>
      <w:r>
        <w:rPr>
          <w:spacing w:val="31"/>
        </w:rPr>
        <w:t xml:space="preserve">  </w:t>
      </w:r>
      <w:r>
        <w:t>характеризовать</w:t>
      </w:r>
      <w:r>
        <w:rPr>
          <w:spacing w:val="36"/>
        </w:rPr>
        <w:t xml:space="preserve">  </w:t>
      </w:r>
      <w:r>
        <w:t>их</w:t>
      </w:r>
      <w:r>
        <w:rPr>
          <w:spacing w:val="29"/>
        </w:rPr>
        <w:t xml:space="preserve">  </w:t>
      </w:r>
      <w:r>
        <w:rPr>
          <w:spacing w:val="-2"/>
        </w:rPr>
        <w:t>итоги;</w:t>
      </w:r>
    </w:p>
    <w:p w:rsidR="005214F6" w:rsidRDefault="00EF0DB3">
      <w:pPr>
        <w:pStyle w:val="a3"/>
        <w:spacing w:before="6" w:line="360" w:lineRule="auto"/>
        <w:ind w:right="221" w:firstLine="0"/>
      </w:pPr>
      <w:r>
        <w:t>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5214F6" w:rsidRDefault="00EF0DB3">
      <w:pPr>
        <w:pStyle w:val="a3"/>
        <w:spacing w:before="1"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на основе изученного материала по истории России и зарубежных</w:t>
      </w:r>
      <w:r>
        <w:rPr>
          <w:spacing w:val="-5"/>
        </w:rPr>
        <w:t xml:space="preserve"> </w:t>
      </w:r>
      <w:r>
        <w:t>стран 1945– 2022 гг. определять (различать) причины, предпосылки, поводы, последствия, указывать итоги, значение исторических событий, явлений, процессов;</w:t>
      </w:r>
    </w:p>
    <w:p w:rsidR="005214F6" w:rsidRDefault="00EF0DB3">
      <w:pPr>
        <w:pStyle w:val="a3"/>
        <w:spacing w:before="2" w:line="338" w:lineRule="auto"/>
        <w:ind w:right="224"/>
      </w:pPr>
      <w:r>
        <w:t>устанавливать причинно-следственные, пространственные, временны</w:t>
      </w:r>
      <w:r>
        <w:rPr>
          <w:position w:val="-5"/>
        </w:rPr>
        <w:t>́</w:t>
      </w:r>
      <w:r>
        <w:rPr>
          <w:spacing w:val="-18"/>
          <w:position w:val="-5"/>
        </w:rPr>
        <w:t xml:space="preserve"> </w:t>
      </w:r>
      <w:r>
        <w:t>е связи между историческими событиями, явлениями, процессами на основе анализа исторической</w:t>
      </w:r>
      <w:r>
        <w:rPr>
          <w:spacing w:val="23"/>
        </w:rPr>
        <w:t xml:space="preserve"> </w:t>
      </w:r>
      <w:r>
        <w:t>ситуации/информации</w:t>
      </w:r>
      <w:r>
        <w:rPr>
          <w:spacing w:val="23"/>
        </w:rPr>
        <w:t xml:space="preserve"> </w:t>
      </w:r>
      <w:r>
        <w:t>из</w:t>
      </w:r>
      <w:r>
        <w:rPr>
          <w:spacing w:val="24"/>
        </w:rPr>
        <w:t xml:space="preserve"> </w:t>
      </w:r>
      <w:r>
        <w:t>истории</w:t>
      </w:r>
      <w:r>
        <w:rPr>
          <w:spacing w:val="23"/>
        </w:rPr>
        <w:t xml:space="preserve"> </w:t>
      </w:r>
      <w:r>
        <w:t>России</w:t>
      </w:r>
      <w:r>
        <w:rPr>
          <w:spacing w:val="23"/>
        </w:rPr>
        <w:t xml:space="preserve"> </w:t>
      </w:r>
      <w:r>
        <w:t>и</w:t>
      </w:r>
      <w:r>
        <w:rPr>
          <w:spacing w:val="24"/>
        </w:rPr>
        <w:t xml:space="preserve"> </w:t>
      </w:r>
      <w:r>
        <w:t>зарубежных</w:t>
      </w:r>
      <w:r>
        <w:rPr>
          <w:spacing w:val="19"/>
        </w:rPr>
        <w:t xml:space="preserve"> </w:t>
      </w:r>
      <w:r>
        <w:t>стран</w:t>
      </w:r>
      <w:r>
        <w:rPr>
          <w:spacing w:val="34"/>
        </w:rPr>
        <w:t xml:space="preserve"> </w:t>
      </w:r>
      <w:r>
        <w:rPr>
          <w:spacing w:val="-2"/>
        </w:rPr>
        <w:t>1945–</w:t>
      </w:r>
    </w:p>
    <w:p w:rsidR="005214F6" w:rsidRDefault="00EF0DB3">
      <w:pPr>
        <w:pStyle w:val="a3"/>
        <w:spacing w:before="28"/>
        <w:ind w:firstLine="0"/>
      </w:pPr>
      <w:r>
        <w:t>2022</w:t>
      </w:r>
      <w:r>
        <w:rPr>
          <w:spacing w:val="-5"/>
        </w:rPr>
        <w:t xml:space="preserve"> </w:t>
      </w:r>
      <w:r>
        <w:rPr>
          <w:spacing w:val="-4"/>
        </w:rPr>
        <w:t>гг.;</w:t>
      </w:r>
    </w:p>
    <w:p w:rsidR="005214F6" w:rsidRDefault="00EF0DB3">
      <w:pPr>
        <w:pStyle w:val="a3"/>
        <w:spacing w:before="162" w:line="360" w:lineRule="auto"/>
        <w:ind w:right="230"/>
      </w:pPr>
      <w:r>
        <w:t>делать</w:t>
      </w:r>
      <w:r>
        <w:rPr>
          <w:spacing w:val="-1"/>
        </w:rPr>
        <w:t xml:space="preserve"> </w:t>
      </w:r>
      <w:r>
        <w:t>предположения о возможных</w:t>
      </w:r>
      <w:r>
        <w:rPr>
          <w:spacing w:val="-3"/>
        </w:rPr>
        <w:t xml:space="preserve"> </w:t>
      </w:r>
      <w:r>
        <w:t>причинах</w:t>
      </w:r>
      <w:r>
        <w:rPr>
          <w:spacing w:val="-3"/>
        </w:rPr>
        <w:t xml:space="preserve"> </w:t>
      </w:r>
      <w:r>
        <w:t>(предпосылках) и последствиях исторических событий, явлений, процессов истории России и зарубежных стран 1945–2022 гг.;</w:t>
      </w:r>
    </w:p>
    <w:p w:rsidR="005214F6" w:rsidRDefault="00EF0DB3">
      <w:pPr>
        <w:pStyle w:val="a3"/>
        <w:spacing w:line="362" w:lineRule="auto"/>
        <w:ind w:right="228"/>
      </w:pPr>
      <w:r>
        <w:t xml:space="preserve">излагать исторический материал на основе понимания причинно- следственных, пространственно-временных связей исторических событий, явлений, </w:t>
      </w:r>
      <w:r>
        <w:rPr>
          <w:spacing w:val="-2"/>
        </w:rPr>
        <w:t>процессов;</w:t>
      </w:r>
    </w:p>
    <w:p w:rsidR="005214F6" w:rsidRDefault="00EF0DB3">
      <w:pPr>
        <w:pStyle w:val="a3"/>
        <w:spacing w:line="362" w:lineRule="auto"/>
        <w:ind w:right="224"/>
      </w:pPr>
      <w:r>
        <w:t>соотносить события истории родного края, истории России и зарубежных стран 1945–2022 гг.;</w:t>
      </w:r>
    </w:p>
    <w:p w:rsidR="005214F6" w:rsidRDefault="00EF0DB3">
      <w:pPr>
        <w:pStyle w:val="a3"/>
        <w:spacing w:line="362" w:lineRule="auto"/>
        <w:ind w:right="237"/>
      </w:pPr>
      <w:r>
        <w:t>определять современников исторических событий, явлений, процессов истории России и человечества в целом 1945–2022 гг.</w:t>
      </w:r>
    </w:p>
    <w:p w:rsidR="005214F6" w:rsidRDefault="00EF0DB3">
      <w:pPr>
        <w:pStyle w:val="a3"/>
        <w:spacing w:line="360" w:lineRule="auto"/>
        <w:ind w:right="227"/>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rPr>
        <w:t>источниками.</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57" w:lineRule="auto"/>
        <w:ind w:right="229"/>
      </w:pPr>
      <w:r>
        <w:t>различать виды письменных исторических источников по истории России и всемирной истории 1945–2022 гг.;</w:t>
      </w:r>
    </w:p>
    <w:p w:rsidR="005214F6" w:rsidRDefault="00EF0DB3">
      <w:pPr>
        <w:pStyle w:val="a3"/>
        <w:spacing w:line="360" w:lineRule="auto"/>
        <w:ind w:right="230"/>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w:t>
      </w:r>
      <w:r>
        <w:rPr>
          <w:spacing w:val="28"/>
        </w:rPr>
        <w:t xml:space="preserve">  </w:t>
      </w:r>
      <w:r>
        <w:t>процессы,</w:t>
      </w:r>
      <w:r>
        <w:rPr>
          <w:spacing w:val="28"/>
        </w:rPr>
        <w:t xml:space="preserve">  </w:t>
      </w:r>
      <w:r>
        <w:t>о</w:t>
      </w:r>
      <w:r>
        <w:rPr>
          <w:spacing w:val="28"/>
        </w:rPr>
        <w:t xml:space="preserve">  </w:t>
      </w:r>
      <w:r>
        <w:t>которых</w:t>
      </w:r>
      <w:r>
        <w:rPr>
          <w:spacing w:val="25"/>
        </w:rPr>
        <w:t xml:space="preserve">  </w:t>
      </w:r>
      <w:r>
        <w:t>идет</w:t>
      </w:r>
      <w:r>
        <w:rPr>
          <w:spacing w:val="28"/>
        </w:rPr>
        <w:t xml:space="preserve">  </w:t>
      </w:r>
      <w:r>
        <w:t>речь</w:t>
      </w:r>
      <w:r>
        <w:rPr>
          <w:spacing w:val="27"/>
        </w:rPr>
        <w:t xml:space="preserve">  </w:t>
      </w:r>
      <w:r>
        <w:t>и</w:t>
      </w:r>
      <w:r>
        <w:rPr>
          <w:spacing w:val="27"/>
        </w:rPr>
        <w:t xml:space="preserve">  </w:t>
      </w:r>
      <w:r>
        <w:t>другие,</w:t>
      </w:r>
      <w:r>
        <w:rPr>
          <w:spacing w:val="28"/>
        </w:rPr>
        <w:t xml:space="preserve">  </w:t>
      </w:r>
      <w:r>
        <w:t>соотносить</w:t>
      </w:r>
      <w:r>
        <w:rPr>
          <w:spacing w:val="27"/>
        </w:rPr>
        <w:t xml:space="preserve">  </w:t>
      </w:r>
      <w:r>
        <w:rPr>
          <w:spacing w:val="-2"/>
        </w:rPr>
        <w:t>информацию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письменного</w:t>
      </w:r>
      <w:r>
        <w:rPr>
          <w:spacing w:val="-10"/>
        </w:rPr>
        <w:t xml:space="preserve"> </w:t>
      </w:r>
      <w:r>
        <w:t>источника</w:t>
      </w:r>
      <w:r>
        <w:rPr>
          <w:spacing w:val="-9"/>
        </w:rPr>
        <w:t xml:space="preserve"> </w:t>
      </w:r>
      <w:r>
        <w:t>с</w:t>
      </w:r>
      <w:r>
        <w:rPr>
          <w:spacing w:val="-9"/>
        </w:rPr>
        <w:t xml:space="preserve"> </w:t>
      </w:r>
      <w:r>
        <w:t>историческим</w:t>
      </w:r>
      <w:r>
        <w:rPr>
          <w:spacing w:val="-9"/>
        </w:rPr>
        <w:t xml:space="preserve"> </w:t>
      </w:r>
      <w:r>
        <w:rPr>
          <w:spacing w:val="-2"/>
        </w:rPr>
        <w:t>контекстом;</w:t>
      </w:r>
    </w:p>
    <w:p w:rsidR="005214F6" w:rsidRDefault="00EF0DB3">
      <w:pPr>
        <w:pStyle w:val="a3"/>
        <w:spacing w:before="163" w:line="360" w:lineRule="auto"/>
        <w:ind w:right="23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214F6" w:rsidRDefault="00EF0DB3">
      <w:pPr>
        <w:pStyle w:val="a3"/>
        <w:spacing w:before="1" w:line="360" w:lineRule="auto"/>
        <w:ind w:right="224"/>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214F6" w:rsidRDefault="00EF0DB3">
      <w:pPr>
        <w:pStyle w:val="a3"/>
        <w:spacing w:line="360" w:lineRule="auto"/>
        <w:ind w:right="229"/>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214F6" w:rsidRDefault="00EF0DB3">
      <w:pPr>
        <w:pStyle w:val="a3"/>
        <w:spacing w:line="360" w:lineRule="auto"/>
        <w:ind w:right="223"/>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214F6" w:rsidRDefault="00EF0DB3">
      <w:pPr>
        <w:pStyle w:val="a3"/>
        <w:spacing w:before="1" w:line="357" w:lineRule="auto"/>
        <w:ind w:right="239"/>
      </w:pPr>
      <w:r>
        <w:t>использовать исторические письменные источники при аргументации дискуссионных точек зрения;</w:t>
      </w:r>
    </w:p>
    <w:p w:rsidR="005214F6" w:rsidRDefault="00EF0DB3">
      <w:pPr>
        <w:pStyle w:val="a3"/>
        <w:spacing w:before="5" w:line="360" w:lineRule="auto"/>
        <w:ind w:right="23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214F6" w:rsidRDefault="00EF0DB3">
      <w:pPr>
        <w:pStyle w:val="a3"/>
        <w:spacing w:before="1" w:line="360" w:lineRule="auto"/>
        <w:ind w:right="230"/>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214F6" w:rsidRDefault="00EF0DB3">
      <w:pPr>
        <w:pStyle w:val="a3"/>
        <w:spacing w:line="360" w:lineRule="auto"/>
        <w:ind w:right="229"/>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w:t>
      </w:r>
      <w:r>
        <w:rPr>
          <w:spacing w:val="24"/>
        </w:rPr>
        <w:t xml:space="preserve"> </w:t>
      </w:r>
      <w:r>
        <w:t>познавательных</w:t>
      </w:r>
      <w:r>
        <w:rPr>
          <w:spacing w:val="20"/>
        </w:rPr>
        <w:t xml:space="preserve"> </w:t>
      </w:r>
      <w:r>
        <w:t>задач;</w:t>
      </w:r>
      <w:r>
        <w:rPr>
          <w:spacing w:val="23"/>
        </w:rPr>
        <w:t xml:space="preserve"> </w:t>
      </w:r>
      <w:r>
        <w:t>оценивать</w:t>
      </w:r>
      <w:r>
        <w:rPr>
          <w:spacing w:val="22"/>
        </w:rPr>
        <w:t xml:space="preserve"> </w:t>
      </w:r>
      <w:r>
        <w:t>полноту</w:t>
      </w:r>
      <w:r>
        <w:rPr>
          <w:spacing w:val="27"/>
        </w:rPr>
        <w:t xml:space="preserve"> </w:t>
      </w:r>
      <w:r>
        <w:t>и</w:t>
      </w:r>
      <w:r>
        <w:rPr>
          <w:spacing w:val="24"/>
        </w:rPr>
        <w:t xml:space="preserve"> </w:t>
      </w:r>
      <w:r>
        <w:t>достоверность</w:t>
      </w:r>
      <w:r>
        <w:rPr>
          <w:spacing w:val="22"/>
        </w:rPr>
        <w:t xml:space="preserve"> </w:t>
      </w:r>
      <w:r>
        <w:t>информации</w:t>
      </w:r>
      <w:r>
        <w:rPr>
          <w:spacing w:val="23"/>
        </w:rPr>
        <w:t xml:space="preserve"> </w:t>
      </w:r>
      <w:r>
        <w:rPr>
          <w:spacing w:val="-10"/>
        </w:rPr>
        <w:t>с</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точки</w:t>
      </w:r>
      <w:r>
        <w:rPr>
          <w:spacing w:val="-10"/>
        </w:rPr>
        <w:t xml:space="preserve"> </w:t>
      </w:r>
      <w:r>
        <w:t>зрения</w:t>
      </w:r>
      <w:r>
        <w:rPr>
          <w:spacing w:val="-8"/>
        </w:rPr>
        <w:t xml:space="preserve"> </w:t>
      </w:r>
      <w:r>
        <w:t>ее</w:t>
      </w:r>
      <w:r>
        <w:rPr>
          <w:spacing w:val="-8"/>
        </w:rPr>
        <w:t xml:space="preserve"> </w:t>
      </w:r>
      <w:r>
        <w:t>соответствия</w:t>
      </w:r>
      <w:r>
        <w:rPr>
          <w:spacing w:val="-9"/>
        </w:rPr>
        <w:t xml:space="preserve"> </w:t>
      </w:r>
      <w:r>
        <w:t>исторической</w:t>
      </w:r>
      <w:r>
        <w:rPr>
          <w:spacing w:val="-9"/>
        </w:rPr>
        <w:t xml:space="preserve"> </w:t>
      </w:r>
      <w:r>
        <w:rPr>
          <w:spacing w:val="-2"/>
        </w:rPr>
        <w:t>действительности.</w:t>
      </w:r>
    </w:p>
    <w:p w:rsidR="005214F6" w:rsidRDefault="00EF0DB3">
      <w:pPr>
        <w:pStyle w:val="a3"/>
        <w:spacing w:before="163"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6" w:line="362" w:lineRule="auto"/>
        <w:ind w:right="240"/>
      </w:pPr>
      <w:r>
        <w:t>знать и использовать правила информационной безопасности при поиске исторической информации;</w:t>
      </w:r>
    </w:p>
    <w:p w:rsidR="005214F6" w:rsidRDefault="00EF0DB3">
      <w:pPr>
        <w:pStyle w:val="a3"/>
        <w:spacing w:line="362" w:lineRule="auto"/>
        <w:ind w:right="224"/>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214F6" w:rsidRDefault="00EF0DB3">
      <w:pPr>
        <w:pStyle w:val="a3"/>
        <w:spacing w:line="360" w:lineRule="auto"/>
        <w:ind w:right="234"/>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214F6" w:rsidRDefault="00EF0DB3">
      <w:pPr>
        <w:pStyle w:val="a3"/>
        <w:spacing w:line="360" w:lineRule="auto"/>
        <w:ind w:right="224"/>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5214F6" w:rsidRDefault="00EF0DB3">
      <w:pPr>
        <w:pStyle w:val="a3"/>
        <w:spacing w:line="357" w:lineRule="auto"/>
        <w:ind w:right="236"/>
      </w:pPr>
      <w:r>
        <w:t>используя знания по истории, оценивать полноту и достоверность</w:t>
      </w:r>
      <w:r>
        <w:rPr>
          <w:spacing w:val="40"/>
        </w:rPr>
        <w:t xml:space="preserve"> </w:t>
      </w:r>
      <w:r>
        <w:t>информации с точки зрения ее соответствия исторической действительности.</w:t>
      </w:r>
    </w:p>
    <w:p w:rsidR="005214F6" w:rsidRDefault="00EF0DB3">
      <w:pPr>
        <w:pStyle w:val="a3"/>
        <w:spacing w:line="360" w:lineRule="auto"/>
        <w:ind w:right="225"/>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37"/>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214F6" w:rsidRDefault="00EF0DB3">
      <w:pPr>
        <w:pStyle w:val="a3"/>
        <w:spacing w:line="314" w:lineRule="exact"/>
        <w:ind w:left="944" w:firstLine="0"/>
      </w:pPr>
      <w:r>
        <w:t>отвечать</w:t>
      </w:r>
      <w:r>
        <w:rPr>
          <w:spacing w:val="62"/>
          <w:w w:val="150"/>
        </w:rPr>
        <w:t xml:space="preserve"> </w:t>
      </w:r>
      <w:r>
        <w:t>на</w:t>
      </w:r>
      <w:r>
        <w:rPr>
          <w:spacing w:val="60"/>
          <w:w w:val="150"/>
        </w:rPr>
        <w:t xml:space="preserve"> </w:t>
      </w:r>
      <w:r>
        <w:t>вопросы</w:t>
      </w:r>
      <w:r>
        <w:rPr>
          <w:spacing w:val="59"/>
          <w:w w:val="150"/>
        </w:rPr>
        <w:t xml:space="preserve"> </w:t>
      </w:r>
      <w:r>
        <w:t>по</w:t>
      </w:r>
      <w:r>
        <w:rPr>
          <w:spacing w:val="59"/>
          <w:w w:val="150"/>
        </w:rPr>
        <w:t xml:space="preserve"> </w:t>
      </w:r>
      <w:r>
        <w:t>содержанию</w:t>
      </w:r>
      <w:r>
        <w:rPr>
          <w:spacing w:val="63"/>
          <w:w w:val="150"/>
        </w:rPr>
        <w:t xml:space="preserve"> </w:t>
      </w:r>
      <w:r>
        <w:t>текстового</w:t>
      </w:r>
      <w:r>
        <w:rPr>
          <w:spacing w:val="59"/>
          <w:w w:val="150"/>
        </w:rPr>
        <w:t xml:space="preserve"> </w:t>
      </w:r>
      <w:r>
        <w:t>источника</w:t>
      </w:r>
      <w:r>
        <w:rPr>
          <w:spacing w:val="60"/>
          <w:w w:val="150"/>
        </w:rPr>
        <w:t xml:space="preserve"> </w:t>
      </w:r>
      <w:r>
        <w:rPr>
          <w:spacing w:val="-2"/>
        </w:rPr>
        <w:t>исторической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0" w:firstLine="0"/>
      </w:pPr>
      <w:r>
        <w:t>информации по истории России и зарубежных стран 1945–2022 гг. и составлять на его основе план, таблицу, схему;</w:t>
      </w:r>
    </w:p>
    <w:p w:rsidR="005214F6" w:rsidRDefault="00EF0DB3">
      <w:pPr>
        <w:pStyle w:val="a3"/>
        <w:spacing w:line="360" w:lineRule="auto"/>
        <w:ind w:right="23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214F6" w:rsidRDefault="00EF0DB3">
      <w:pPr>
        <w:pStyle w:val="a3"/>
        <w:spacing w:line="357" w:lineRule="auto"/>
        <w:ind w:right="224"/>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214F6" w:rsidRDefault="00EF0DB3">
      <w:pPr>
        <w:pStyle w:val="a3"/>
        <w:spacing w:before="3" w:line="360" w:lineRule="auto"/>
        <w:ind w:right="225"/>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214F6" w:rsidRDefault="00EF0DB3">
      <w:pPr>
        <w:pStyle w:val="a3"/>
        <w:spacing w:line="360" w:lineRule="auto"/>
        <w:ind w:right="226"/>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5214F6" w:rsidRDefault="00EF0DB3">
      <w:pPr>
        <w:pStyle w:val="a3"/>
        <w:spacing w:line="362" w:lineRule="auto"/>
        <w:ind w:right="222"/>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5214F6" w:rsidRDefault="00EF0DB3">
      <w:pPr>
        <w:pStyle w:val="a3"/>
        <w:spacing w:line="362" w:lineRule="auto"/>
        <w:ind w:right="236"/>
      </w:pPr>
      <w:r>
        <w:t>определять события, явления, процессы, которым посвящены визуальные источники исторической информации;</w:t>
      </w:r>
    </w:p>
    <w:p w:rsidR="005214F6" w:rsidRDefault="00EF0DB3">
      <w:pPr>
        <w:pStyle w:val="a3"/>
        <w:spacing w:line="360" w:lineRule="auto"/>
        <w:ind w:right="223"/>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214F6" w:rsidRDefault="00EF0DB3">
      <w:pPr>
        <w:pStyle w:val="a3"/>
        <w:spacing w:line="360" w:lineRule="auto"/>
        <w:ind w:right="231"/>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0"/>
      </w:pPr>
      <w:r>
        <w:t xml:space="preserve">представлять историческую информацию в виде таблиц, графиков, схем, </w:t>
      </w:r>
      <w:r>
        <w:rPr>
          <w:spacing w:val="-2"/>
        </w:rPr>
        <w:t>диаграмм;</w:t>
      </w:r>
    </w:p>
    <w:p w:rsidR="005214F6" w:rsidRDefault="00EF0DB3">
      <w:pPr>
        <w:pStyle w:val="a3"/>
        <w:spacing w:line="360" w:lineRule="auto"/>
        <w:ind w:right="226"/>
      </w:pPr>
      <w:r>
        <w:t xml:space="preserve">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w:t>
      </w:r>
      <w:r>
        <w:rPr>
          <w:spacing w:val="-2"/>
        </w:rPr>
        <w:t>других.</w:t>
      </w:r>
    </w:p>
    <w:p w:rsidR="005214F6" w:rsidRDefault="00EF0DB3">
      <w:pPr>
        <w:pStyle w:val="a3"/>
        <w:spacing w:line="360" w:lineRule="auto"/>
        <w:ind w:right="232"/>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214F6" w:rsidRDefault="00EF0DB3">
      <w:pPr>
        <w:pStyle w:val="a3"/>
        <w:spacing w:line="360" w:lineRule="auto"/>
        <w:ind w:right="22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26"/>
      </w:pPr>
      <w:r>
        <w:t>понимать</w:t>
      </w:r>
      <w:r>
        <w:rPr>
          <w:spacing w:val="-2"/>
        </w:rPr>
        <w:t xml:space="preserve"> </w:t>
      </w:r>
      <w:r>
        <w:t>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214F6" w:rsidRDefault="00EF0DB3">
      <w:pPr>
        <w:pStyle w:val="a3"/>
        <w:spacing w:line="360" w:lineRule="auto"/>
        <w:ind w:right="23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214F6" w:rsidRDefault="00EF0DB3">
      <w:pPr>
        <w:pStyle w:val="a3"/>
        <w:spacing w:line="360" w:lineRule="auto"/>
        <w:ind w:right="238"/>
      </w:pPr>
      <w:r>
        <w:t>понимать особенности общения с представителями другой культуры, национальной</w:t>
      </w:r>
      <w:r>
        <w:rPr>
          <w:spacing w:val="-1"/>
        </w:rPr>
        <w:t xml:space="preserve"> </w:t>
      </w:r>
      <w:r>
        <w:t>и</w:t>
      </w:r>
      <w:r>
        <w:rPr>
          <w:spacing w:val="-1"/>
        </w:rPr>
        <w:t xml:space="preserve"> </w:t>
      </w:r>
      <w:r>
        <w:t>религиозной</w:t>
      </w:r>
      <w:r>
        <w:rPr>
          <w:spacing w:val="-1"/>
        </w:rPr>
        <w:t xml:space="preserve"> </w:t>
      </w:r>
      <w:r>
        <w:t>принадлежности, важность учета в</w:t>
      </w:r>
      <w:r>
        <w:rPr>
          <w:spacing w:val="-3"/>
        </w:rPr>
        <w:t xml:space="preserve"> </w:t>
      </w:r>
      <w:r>
        <w:t>общении традиций, обычаев, особенностей культуры народов нашей страны;</w:t>
      </w:r>
    </w:p>
    <w:p w:rsidR="005214F6" w:rsidRDefault="00EF0DB3">
      <w:pPr>
        <w:pStyle w:val="a3"/>
        <w:spacing w:line="360" w:lineRule="auto"/>
        <w:ind w:right="223"/>
      </w:pPr>
      <w:r>
        <w:t>участвовать в диалогическом и полилогическом общении, посвященном проблемам, связанным с историей России и зарубежных стран 1945–2022 гг., 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разной</w:t>
      </w:r>
      <w:r>
        <w:rPr>
          <w:spacing w:val="80"/>
        </w:rPr>
        <w:t xml:space="preserve">  </w:t>
      </w:r>
      <w:r>
        <w:t>коммуникативной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направленности в зависимости от целей, сферы и ситуации общения с соблюдением норм современного русского языка и речевого этикета.</w:t>
      </w:r>
    </w:p>
    <w:p w:rsidR="005214F6" w:rsidRDefault="00EF0DB3">
      <w:pPr>
        <w:pStyle w:val="a3"/>
        <w:spacing w:line="362" w:lineRule="auto"/>
        <w:ind w:right="237"/>
      </w:pPr>
      <w:r>
        <w:t>Умение защищать историческую правду, не допускать умаления подвига народа при защите Отечества, готовность</w:t>
      </w:r>
      <w:r>
        <w:rPr>
          <w:spacing w:val="-2"/>
        </w:rPr>
        <w:t xml:space="preserve"> </w:t>
      </w:r>
      <w:r>
        <w:t>давать</w:t>
      </w:r>
      <w:r>
        <w:rPr>
          <w:spacing w:val="-2"/>
        </w:rPr>
        <w:t xml:space="preserve"> </w:t>
      </w:r>
      <w:r>
        <w:t xml:space="preserve">отпор фальсификациям российской </w:t>
      </w:r>
      <w:r>
        <w:rPr>
          <w:spacing w:val="-2"/>
        </w:rPr>
        <w:t>истории.</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0" w:lineRule="auto"/>
        <w:ind w:right="228"/>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w:t>
      </w:r>
      <w:r>
        <w:rPr>
          <w:spacing w:val="40"/>
        </w:rPr>
        <w:t xml:space="preserve"> </w:t>
      </w:r>
      <w:r>
        <w:t>понимать ценность сопричастности своей семьи к событиям, явлениям, процессам истории России;</w:t>
      </w:r>
    </w:p>
    <w:p w:rsidR="005214F6" w:rsidRDefault="00EF0DB3">
      <w:pPr>
        <w:pStyle w:val="a3"/>
        <w:spacing w:line="360" w:lineRule="auto"/>
        <w:ind w:right="224"/>
      </w:pPr>
      <w:r>
        <w:t>используя исторические факты, характеризовать значение достижений</w:t>
      </w:r>
      <w:r>
        <w:rPr>
          <w:spacing w:val="40"/>
        </w:rPr>
        <w:t xml:space="preserve"> </w:t>
      </w:r>
      <w:r>
        <w:t>народов нашей страны в событиях, явлениях, процессах истории России и зарубежных стран 1945 – 2022 гг.;</w:t>
      </w:r>
    </w:p>
    <w:p w:rsidR="005214F6" w:rsidRDefault="00EF0DB3">
      <w:pPr>
        <w:pStyle w:val="a3"/>
        <w:spacing w:line="362" w:lineRule="auto"/>
        <w:ind w:right="228"/>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214F6" w:rsidRDefault="00EF0DB3">
      <w:pPr>
        <w:pStyle w:val="a3"/>
        <w:spacing w:line="362" w:lineRule="auto"/>
        <w:ind w:right="229"/>
      </w:pPr>
      <w:r>
        <w:t>активно участвовать в дискуссиях, не допуская умаления подвига народа при защите Отечества.</w:t>
      </w:r>
    </w:p>
    <w:p w:rsidR="005214F6" w:rsidRDefault="00EF0DB3">
      <w:pPr>
        <w:pStyle w:val="a3"/>
        <w:spacing w:line="360" w:lineRule="auto"/>
        <w:ind w:right="228"/>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214F6" w:rsidRDefault="00EF0DB3">
      <w:pPr>
        <w:pStyle w:val="a3"/>
        <w:spacing w:line="318" w:lineRule="exact"/>
        <w:ind w:left="944" w:firstLine="0"/>
      </w:pPr>
      <w:r>
        <w:t>По</w:t>
      </w:r>
      <w:r>
        <w:rPr>
          <w:spacing w:val="-3"/>
        </w:rPr>
        <w:t xml:space="preserve"> </w:t>
      </w:r>
      <w:r>
        <w:t>учебному</w:t>
      </w:r>
      <w:r>
        <w:rPr>
          <w:spacing w:val="-11"/>
        </w:rPr>
        <w:t xml:space="preserve"> </w:t>
      </w:r>
      <w:r>
        <w:t>курсу</w:t>
      </w:r>
      <w:r>
        <w:rPr>
          <w:spacing w:val="-11"/>
        </w:rPr>
        <w:t xml:space="preserve"> </w:t>
      </w:r>
      <w:r>
        <w:t>«История</w:t>
      </w:r>
      <w:r>
        <w:rPr>
          <w:spacing w:val="-6"/>
        </w:rPr>
        <w:t xml:space="preserve"> </w:t>
      </w:r>
      <w:r>
        <w:rPr>
          <w:spacing w:val="-2"/>
        </w:rPr>
        <w:t>России»:</w:t>
      </w:r>
    </w:p>
    <w:p w:rsidR="005214F6" w:rsidRDefault="00EF0DB3">
      <w:pPr>
        <w:pStyle w:val="a4"/>
        <w:numPr>
          <w:ilvl w:val="0"/>
          <w:numId w:val="111"/>
        </w:numPr>
        <w:tabs>
          <w:tab w:val="left" w:pos="1244"/>
        </w:tabs>
        <w:spacing w:before="131" w:line="360" w:lineRule="auto"/>
        <w:ind w:right="227" w:firstLine="710"/>
        <w:jc w:val="both"/>
        <w:rPr>
          <w:sz w:val="28"/>
        </w:rPr>
      </w:pPr>
      <w:r>
        <w:rPr>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214F6" w:rsidRDefault="00EF0DB3">
      <w:pPr>
        <w:pStyle w:val="a4"/>
        <w:numPr>
          <w:ilvl w:val="0"/>
          <w:numId w:val="111"/>
        </w:numPr>
        <w:tabs>
          <w:tab w:val="left" w:pos="1244"/>
        </w:tabs>
        <w:spacing w:before="3" w:line="357" w:lineRule="auto"/>
        <w:ind w:right="226" w:firstLine="710"/>
        <w:jc w:val="both"/>
        <w:rPr>
          <w:sz w:val="28"/>
        </w:rPr>
      </w:pPr>
      <w:r>
        <w:rPr>
          <w:sz w:val="28"/>
        </w:rPr>
        <w:t>Российская Федерация в 1992–2022 гг. Становление новой России. Возрождение Российской Федерации как великой державы в ХХI в. Экономическая</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214F6" w:rsidRDefault="00EF0DB3">
      <w:pPr>
        <w:pStyle w:val="a3"/>
        <w:spacing w:before="2"/>
        <w:ind w:left="944" w:firstLine="0"/>
      </w:pPr>
      <w:r>
        <w:t>По</w:t>
      </w:r>
      <w:r>
        <w:rPr>
          <w:spacing w:val="-3"/>
        </w:rPr>
        <w:t xml:space="preserve"> </w:t>
      </w:r>
      <w:r>
        <w:t>учебному</w:t>
      </w:r>
      <w:r>
        <w:rPr>
          <w:spacing w:val="-11"/>
        </w:rPr>
        <w:t xml:space="preserve"> </w:t>
      </w:r>
      <w:r>
        <w:t>курсу</w:t>
      </w:r>
      <w:r>
        <w:rPr>
          <w:spacing w:val="-10"/>
        </w:rPr>
        <w:t xml:space="preserve"> </w:t>
      </w:r>
      <w:r>
        <w:t>«Всеобщая</w:t>
      </w:r>
      <w:r>
        <w:rPr>
          <w:spacing w:val="-6"/>
        </w:rPr>
        <w:t xml:space="preserve"> </w:t>
      </w:r>
      <w:r>
        <w:rPr>
          <w:spacing w:val="-2"/>
        </w:rPr>
        <w:t>история»:</w:t>
      </w:r>
    </w:p>
    <w:p w:rsidR="005214F6" w:rsidRDefault="00EF0DB3">
      <w:pPr>
        <w:pStyle w:val="a4"/>
        <w:numPr>
          <w:ilvl w:val="0"/>
          <w:numId w:val="110"/>
        </w:numPr>
        <w:tabs>
          <w:tab w:val="left" w:pos="1244"/>
        </w:tabs>
        <w:spacing w:before="162" w:line="357" w:lineRule="auto"/>
        <w:ind w:right="241" w:firstLine="710"/>
        <w:jc w:val="both"/>
        <w:rPr>
          <w:sz w:val="28"/>
        </w:rPr>
      </w:pPr>
      <w:r>
        <w:rPr>
          <w:sz w:val="28"/>
        </w:rPr>
        <w:t>Послевоенные перемены в мире. Холодная война. Мировая система социализма. Экономические и политические изменения в странах Запада;</w:t>
      </w:r>
    </w:p>
    <w:p w:rsidR="005214F6" w:rsidRDefault="00EF0DB3">
      <w:pPr>
        <w:pStyle w:val="a4"/>
        <w:numPr>
          <w:ilvl w:val="0"/>
          <w:numId w:val="110"/>
        </w:numPr>
        <w:tabs>
          <w:tab w:val="left" w:pos="1244"/>
        </w:tabs>
        <w:spacing w:before="6" w:line="360" w:lineRule="auto"/>
        <w:ind w:right="232" w:firstLine="710"/>
        <w:jc w:val="both"/>
        <w:rPr>
          <w:sz w:val="28"/>
        </w:rPr>
      </w:pPr>
      <w:r>
        <w:rPr>
          <w:sz w:val="28"/>
        </w:rP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w:t>
      </w:r>
      <w:r>
        <w:rPr>
          <w:spacing w:val="-2"/>
          <w:sz w:val="28"/>
        </w:rPr>
        <w:t>общество;</w:t>
      </w:r>
    </w:p>
    <w:p w:rsidR="005214F6" w:rsidRDefault="00EF0DB3">
      <w:pPr>
        <w:pStyle w:val="a4"/>
        <w:numPr>
          <w:ilvl w:val="0"/>
          <w:numId w:val="110"/>
        </w:numPr>
        <w:tabs>
          <w:tab w:val="left" w:pos="1244"/>
        </w:tabs>
        <w:spacing w:before="1" w:line="357" w:lineRule="auto"/>
        <w:ind w:right="240" w:firstLine="710"/>
        <w:jc w:val="both"/>
        <w:rPr>
          <w:sz w:val="28"/>
        </w:rPr>
      </w:pPr>
      <w:r>
        <w:rPr>
          <w:sz w:val="28"/>
        </w:rPr>
        <w:t>Современный мир: глобализация и деглобализация. Геополитический кризис 2022 г. и его влияние на мировую систему.</w:t>
      </w:r>
    </w:p>
    <w:p w:rsidR="005214F6" w:rsidRDefault="00EF0DB3">
      <w:pPr>
        <w:pStyle w:val="a3"/>
        <w:spacing w:before="6"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29"/>
      </w:pPr>
      <w:r>
        <w:t>указывать хронологические рамки основных периодов отечественной и всеобщей истории 1945–2022 гг.;</w:t>
      </w:r>
    </w:p>
    <w:p w:rsidR="005214F6" w:rsidRDefault="00EF0DB3">
      <w:pPr>
        <w:pStyle w:val="a3"/>
        <w:spacing w:line="362" w:lineRule="auto"/>
        <w:ind w:right="236"/>
      </w:pPr>
      <w:r>
        <w:t>называть даты важнейших событий и процессов отечественной и всеобщей истории 1945–2022 гг.;</w:t>
      </w:r>
    </w:p>
    <w:p w:rsidR="005214F6" w:rsidRDefault="00EF0DB3">
      <w:pPr>
        <w:pStyle w:val="a3"/>
        <w:spacing w:line="360" w:lineRule="auto"/>
        <w:ind w:right="225"/>
      </w:pPr>
      <w:r>
        <w:t>выявлять синхронность исторических процессов отечественной и всеобщей истории 1945–2022 гг., делать</w:t>
      </w:r>
      <w:r>
        <w:rPr>
          <w:spacing w:val="-1"/>
        </w:rPr>
        <w:t xml:space="preserve"> </w:t>
      </w:r>
      <w:r>
        <w:t>выводы о тенденциях</w:t>
      </w:r>
      <w:r>
        <w:rPr>
          <w:spacing w:val="-4"/>
        </w:rPr>
        <w:t xml:space="preserve"> </w:t>
      </w:r>
      <w:r>
        <w:t>развития своей страны и других стран в данный период;</w:t>
      </w:r>
    </w:p>
    <w:p w:rsidR="005214F6" w:rsidRDefault="00EF0DB3">
      <w:pPr>
        <w:pStyle w:val="a3"/>
        <w:spacing w:line="360" w:lineRule="auto"/>
        <w:ind w:right="229"/>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1945–2022 </w:t>
      </w:r>
      <w:r>
        <w:rPr>
          <w:spacing w:val="-4"/>
        </w:rPr>
        <w:t>гг.</w:t>
      </w:r>
    </w:p>
    <w:p w:rsidR="005214F6" w:rsidRDefault="00EF0DB3">
      <w:pPr>
        <w:pStyle w:val="a4"/>
        <w:numPr>
          <w:ilvl w:val="1"/>
          <w:numId w:val="118"/>
        </w:numPr>
        <w:tabs>
          <w:tab w:val="left" w:pos="1505"/>
          <w:tab w:val="left" w:pos="3269"/>
          <w:tab w:val="left" w:pos="4429"/>
          <w:tab w:val="left" w:pos="5930"/>
          <w:tab w:val="left" w:pos="6439"/>
          <w:tab w:val="left" w:pos="7806"/>
          <w:tab w:val="left" w:pos="9144"/>
        </w:tabs>
        <w:spacing w:line="302" w:lineRule="exact"/>
        <w:ind w:left="1505" w:hanging="561"/>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r>
        <w:rPr>
          <w:sz w:val="28"/>
        </w:rPr>
        <w:tab/>
      </w:r>
      <w:r>
        <w:rPr>
          <w:spacing w:val="-2"/>
          <w:sz w:val="28"/>
        </w:rPr>
        <w:t>«История»</w:t>
      </w:r>
    </w:p>
    <w:p w:rsidR="005214F6" w:rsidRDefault="00EF0DB3">
      <w:pPr>
        <w:pStyle w:val="a3"/>
        <w:spacing w:before="163"/>
        <w:ind w:firstLine="0"/>
      </w:pPr>
      <w:r>
        <w:t>(углублённый</w:t>
      </w:r>
      <w:r>
        <w:rPr>
          <w:spacing w:val="-14"/>
        </w:rPr>
        <w:t xml:space="preserve"> </w:t>
      </w:r>
      <w:r>
        <w:rPr>
          <w:spacing w:val="-2"/>
        </w:rPr>
        <w:t>уровень).</w:t>
      </w:r>
    </w:p>
    <w:p w:rsidR="005214F6" w:rsidRDefault="00EF0DB3">
      <w:pPr>
        <w:pStyle w:val="a3"/>
        <w:spacing w:before="163" w:line="360" w:lineRule="auto"/>
        <w:ind w:right="224"/>
      </w:pPr>
      <w:r>
        <w:t xml:space="preserve">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w:t>
      </w:r>
      <w:r>
        <w:rPr>
          <w:spacing w:val="-2"/>
        </w:rPr>
        <w:t>истории.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9"/>
      </w:pPr>
      <w:r>
        <w:t>Пояснительная записка отражает общие цели и задачи изучения истории, характеристику</w:t>
      </w:r>
      <w:r>
        <w:rPr>
          <w:spacing w:val="-4"/>
        </w:rPr>
        <w:t xml:space="preserve"> </w:t>
      </w:r>
      <w:r>
        <w:t>психологических</w:t>
      </w:r>
      <w:r>
        <w:rPr>
          <w:spacing w:val="-4"/>
        </w:rPr>
        <w:t xml:space="preserve"> </w:t>
      </w:r>
      <w:r>
        <w:t>предпосылок к</w:t>
      </w:r>
      <w:r>
        <w:rPr>
          <w:spacing w:val="-1"/>
        </w:rPr>
        <w:t xml:space="preserve"> </w:t>
      </w:r>
      <w:r>
        <w:t>её изучению</w:t>
      </w:r>
      <w:r>
        <w:rPr>
          <w:spacing w:val="-2"/>
        </w:rPr>
        <w:t xml:space="preserve"> </w:t>
      </w:r>
      <w:r>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14F6" w:rsidRDefault="00EF0DB3">
      <w:pPr>
        <w:pStyle w:val="a3"/>
        <w:spacing w:before="3" w:line="360" w:lineRule="auto"/>
        <w:ind w:right="23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before="1" w:line="360" w:lineRule="auto"/>
        <w:ind w:right="221"/>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63" w:line="360" w:lineRule="auto"/>
        <w:ind w:right="231"/>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5214F6" w:rsidRDefault="00EF0DB3">
      <w:pPr>
        <w:pStyle w:val="a3"/>
        <w:spacing w:line="360" w:lineRule="auto"/>
        <w:ind w:right="226"/>
      </w:pPr>
      <w:r>
        <w:t>Согласно своему</w:t>
      </w:r>
      <w:r>
        <w:rPr>
          <w:spacing w:val="-4"/>
        </w:rPr>
        <w:t xml:space="preserve"> </w:t>
      </w:r>
      <w:r>
        <w:t>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5214F6" w:rsidRDefault="00EF0DB3">
      <w:pPr>
        <w:pStyle w:val="a3"/>
        <w:spacing w:line="360" w:lineRule="auto"/>
        <w:ind w:right="223"/>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214F6" w:rsidRDefault="00EF0DB3">
      <w:pPr>
        <w:pStyle w:val="a3"/>
        <w:ind w:left="944" w:firstLine="0"/>
      </w:pPr>
      <w:r>
        <w:t>Общей</w:t>
      </w:r>
      <w:r>
        <w:rPr>
          <w:spacing w:val="18"/>
        </w:rPr>
        <w:t xml:space="preserve"> </w:t>
      </w:r>
      <w:r>
        <w:t>целью</w:t>
      </w:r>
      <w:r>
        <w:rPr>
          <w:spacing w:val="17"/>
        </w:rPr>
        <w:t xml:space="preserve"> </w:t>
      </w:r>
      <w:r>
        <w:t>школьного</w:t>
      </w:r>
      <w:r>
        <w:rPr>
          <w:spacing w:val="23"/>
        </w:rPr>
        <w:t xml:space="preserve"> </w:t>
      </w:r>
      <w:r>
        <w:t>исторического</w:t>
      </w:r>
      <w:r>
        <w:rPr>
          <w:spacing w:val="18"/>
        </w:rPr>
        <w:t xml:space="preserve"> </w:t>
      </w:r>
      <w:r>
        <w:t>образования</w:t>
      </w:r>
      <w:r>
        <w:rPr>
          <w:spacing w:val="20"/>
        </w:rPr>
        <w:t xml:space="preserve"> </w:t>
      </w:r>
      <w:r>
        <w:t>является</w:t>
      </w:r>
      <w:r>
        <w:rPr>
          <w:spacing w:val="19"/>
        </w:rPr>
        <w:t xml:space="preserve"> </w:t>
      </w:r>
      <w:r>
        <w:rPr>
          <w:spacing w:val="-2"/>
        </w:rPr>
        <w:t>формирование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w:t>
      </w:r>
      <w:r>
        <w:rPr>
          <w:spacing w:val="-4"/>
        </w:rPr>
        <w:t xml:space="preserve"> </w:t>
      </w:r>
      <w:r>
        <w:t>историю, формирование</w:t>
      </w:r>
      <w:r>
        <w:rPr>
          <w:spacing w:val="-2"/>
        </w:rPr>
        <w:t xml:space="preserve"> </w:t>
      </w:r>
      <w:r>
        <w:t>личностной</w:t>
      </w:r>
      <w:r>
        <w:rPr>
          <w:spacing w:val="-3"/>
        </w:rPr>
        <w:t xml:space="preserve"> </w:t>
      </w:r>
      <w:r>
        <w:t>позиции</w:t>
      </w:r>
      <w:r>
        <w:rPr>
          <w:spacing w:val="-3"/>
        </w:rPr>
        <w:t xml:space="preserve"> </w:t>
      </w:r>
      <w:r>
        <w:t>по</w:t>
      </w:r>
      <w:r>
        <w:rPr>
          <w:spacing w:val="-3"/>
        </w:rPr>
        <w:t xml:space="preserve"> </w:t>
      </w:r>
      <w:r>
        <w:t>отношению</w:t>
      </w:r>
      <w:r>
        <w:rPr>
          <w:spacing w:val="-4"/>
        </w:rPr>
        <w:t xml:space="preserve"> </w:t>
      </w:r>
      <w:r>
        <w:t>к</w:t>
      </w:r>
      <w:r>
        <w:rPr>
          <w:spacing w:val="-3"/>
        </w:rPr>
        <w:t xml:space="preserve"> </w:t>
      </w:r>
      <w:r>
        <w:t>прошлому</w:t>
      </w:r>
      <w:r>
        <w:rPr>
          <w:spacing w:val="-7"/>
        </w:rPr>
        <w:t xml:space="preserve"> </w:t>
      </w:r>
      <w:r>
        <w:t>и настоящему Отечества.</w:t>
      </w:r>
    </w:p>
    <w:p w:rsidR="005214F6" w:rsidRDefault="00EF0DB3">
      <w:pPr>
        <w:pStyle w:val="a3"/>
        <w:spacing w:before="3" w:line="360" w:lineRule="auto"/>
        <w:ind w:right="230"/>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214F6" w:rsidRDefault="00EF0DB3">
      <w:pPr>
        <w:pStyle w:val="a3"/>
        <w:spacing w:before="1" w:line="357" w:lineRule="auto"/>
        <w:ind w:right="237"/>
      </w:pPr>
      <w:r>
        <w:t>Задачи изучения истории на всех уровнях общего образования определяются федеральными государственными образовательными стандартами.</w:t>
      </w:r>
    </w:p>
    <w:p w:rsidR="005214F6" w:rsidRDefault="00EF0DB3">
      <w:pPr>
        <w:pStyle w:val="a3"/>
        <w:spacing w:before="5" w:line="360" w:lineRule="auto"/>
        <w:ind w:right="225"/>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5214F6" w:rsidRDefault="00EF0DB3">
      <w:pPr>
        <w:pStyle w:val="a3"/>
        <w:spacing w:before="1" w:line="360" w:lineRule="auto"/>
        <w:ind w:right="233"/>
      </w:pPr>
      <w:r>
        <w:t xml:space="preserve">углубление социализации обучающихся, формирование гражданской ответственности и социальной культуры, </w:t>
      </w:r>
      <w:r>
        <w:rPr>
          <w:position w:val="1"/>
        </w:rPr>
        <w:t xml:space="preserve">соответствующей </w:t>
      </w:r>
      <w:r>
        <w:t xml:space="preserve">условиям современного </w:t>
      </w:r>
      <w:r>
        <w:rPr>
          <w:spacing w:val="-2"/>
        </w:rPr>
        <w:t>мира;</w:t>
      </w:r>
    </w:p>
    <w:p w:rsidR="005214F6" w:rsidRDefault="00EF0DB3">
      <w:pPr>
        <w:pStyle w:val="a3"/>
        <w:spacing w:before="1" w:line="362" w:lineRule="auto"/>
        <w:ind w:right="241"/>
      </w:pPr>
      <w:r>
        <w:t>освоение систематических знаний об истории России и всеобщей истории XX–XXI вв.;</w:t>
      </w:r>
    </w:p>
    <w:p w:rsidR="005214F6" w:rsidRDefault="00EF0DB3">
      <w:pPr>
        <w:pStyle w:val="a3"/>
        <w:spacing w:line="360" w:lineRule="auto"/>
        <w:ind w:right="229"/>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214F6" w:rsidRDefault="00EF0DB3">
      <w:pPr>
        <w:pStyle w:val="a3"/>
        <w:ind w:left="944" w:firstLine="0"/>
      </w:pPr>
      <w:r>
        <w:t>формирование</w:t>
      </w:r>
      <w:r>
        <w:rPr>
          <w:spacing w:val="-10"/>
        </w:rPr>
        <w:t xml:space="preserve"> </w:t>
      </w:r>
      <w:r>
        <w:t>исторического</w:t>
      </w:r>
      <w:r>
        <w:rPr>
          <w:spacing w:val="-10"/>
        </w:rPr>
        <w:t xml:space="preserve"> </w:t>
      </w:r>
      <w:r>
        <w:t>мышления,</w:t>
      </w:r>
      <w:r>
        <w:rPr>
          <w:spacing w:val="-7"/>
        </w:rPr>
        <w:t xml:space="preserve"> </w:t>
      </w:r>
      <w:r>
        <w:t>то</w:t>
      </w:r>
      <w:r>
        <w:rPr>
          <w:spacing w:val="-10"/>
        </w:rPr>
        <w:t xml:space="preserve"> </w:t>
      </w:r>
      <w:r>
        <w:t>есть</w:t>
      </w:r>
      <w:r>
        <w:rPr>
          <w:spacing w:val="-12"/>
        </w:rPr>
        <w:t xml:space="preserve"> </w:t>
      </w:r>
      <w:r>
        <w:t>способности</w:t>
      </w:r>
      <w:r>
        <w:rPr>
          <w:spacing w:val="-10"/>
        </w:rPr>
        <w:t xml:space="preserve"> </w:t>
      </w:r>
      <w:r>
        <w:rPr>
          <w:spacing w:val="-4"/>
        </w:rPr>
        <w:t>расс</w:t>
      </w:r>
    </w:p>
    <w:p w:rsidR="005214F6" w:rsidRDefault="00EF0DB3">
      <w:pPr>
        <w:pStyle w:val="a3"/>
        <w:spacing w:before="154"/>
        <w:ind w:left="944" w:firstLine="0"/>
      </w:pPr>
      <w:r>
        <w:t>матривать</w:t>
      </w:r>
      <w:r>
        <w:rPr>
          <w:spacing w:val="55"/>
          <w:w w:val="150"/>
        </w:rPr>
        <w:t xml:space="preserve">  </w:t>
      </w:r>
      <w:r>
        <w:t>события</w:t>
      </w:r>
      <w:r>
        <w:rPr>
          <w:spacing w:val="58"/>
          <w:w w:val="150"/>
        </w:rPr>
        <w:t xml:space="preserve">  </w:t>
      </w:r>
      <w:r>
        <w:t>и</w:t>
      </w:r>
      <w:r>
        <w:rPr>
          <w:spacing w:val="57"/>
          <w:w w:val="150"/>
        </w:rPr>
        <w:t xml:space="preserve">  </w:t>
      </w:r>
      <w:r>
        <w:t>явления</w:t>
      </w:r>
      <w:r>
        <w:rPr>
          <w:spacing w:val="57"/>
          <w:w w:val="150"/>
        </w:rPr>
        <w:t xml:space="preserve">  </w:t>
      </w:r>
      <w:r>
        <w:t>с</w:t>
      </w:r>
      <w:r>
        <w:rPr>
          <w:spacing w:val="57"/>
          <w:w w:val="150"/>
        </w:rPr>
        <w:t xml:space="preserve">  </w:t>
      </w:r>
      <w:r>
        <w:t>точки</w:t>
      </w:r>
      <w:r>
        <w:rPr>
          <w:spacing w:val="57"/>
          <w:w w:val="150"/>
        </w:rPr>
        <w:t xml:space="preserve">  </w:t>
      </w:r>
      <w:r>
        <w:t>зрения</w:t>
      </w:r>
      <w:r>
        <w:rPr>
          <w:spacing w:val="57"/>
          <w:w w:val="150"/>
        </w:rPr>
        <w:t xml:space="preserve">  </w:t>
      </w:r>
      <w:r>
        <w:t>их</w:t>
      </w:r>
      <w:r>
        <w:rPr>
          <w:spacing w:val="54"/>
          <w:w w:val="150"/>
        </w:rPr>
        <w:t xml:space="preserve">  </w:t>
      </w:r>
      <w:r>
        <w:rPr>
          <w:spacing w:val="-2"/>
        </w:rPr>
        <w:t>исторической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обусловленности и взаимосвязи, в развитии, в системе координат «прошлое – настоящее – будущее»;</w:t>
      </w:r>
    </w:p>
    <w:p w:rsidR="005214F6" w:rsidRDefault="00EF0DB3">
      <w:pPr>
        <w:pStyle w:val="a3"/>
        <w:spacing w:line="362" w:lineRule="auto"/>
        <w:ind w:right="229"/>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214F6" w:rsidRDefault="00EF0DB3">
      <w:pPr>
        <w:pStyle w:val="a3"/>
        <w:spacing w:line="360" w:lineRule="auto"/>
        <w:ind w:right="22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214F6" w:rsidRDefault="00EF0DB3">
      <w:pPr>
        <w:pStyle w:val="a3"/>
        <w:spacing w:line="357" w:lineRule="auto"/>
        <w:ind w:right="238"/>
      </w:pPr>
      <w:r>
        <w:t>развитие практики применения знаний и умений в социальной среде, общественной деятельности, межкультурном общении;</w:t>
      </w:r>
    </w:p>
    <w:p w:rsidR="005214F6" w:rsidRDefault="00EF0DB3">
      <w:pPr>
        <w:pStyle w:val="a3"/>
        <w:spacing w:line="360" w:lineRule="auto"/>
        <w:ind w:right="227"/>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5214F6" w:rsidRDefault="00EF0DB3">
      <w:pPr>
        <w:pStyle w:val="a3"/>
        <w:spacing w:line="362" w:lineRule="auto"/>
        <w:ind w:right="223"/>
      </w:pPr>
      <w:r>
        <w:t xml:space="preserve">Общее число часов, рекомендованных для изучения истории на углублённом уровне, – </w:t>
      </w:r>
      <w:r>
        <w:rPr>
          <w:position w:val="1"/>
        </w:rPr>
        <w:t>272 часа:</w:t>
      </w:r>
      <w:r>
        <w:rPr>
          <w:spacing w:val="-3"/>
          <w:position w:val="1"/>
        </w:rPr>
        <w:t xml:space="preserve"> </w:t>
      </w:r>
      <w:r>
        <w:rPr>
          <w:position w:val="1"/>
        </w:rPr>
        <w:t xml:space="preserve">в 10 классе – 136 часов (4 часа в неделю), в 11 классе – 136 часов </w:t>
      </w:r>
      <w:r>
        <w:t>(4 часа в неделю).</w:t>
      </w:r>
    </w:p>
    <w:p w:rsidR="005214F6" w:rsidRDefault="00EF0DB3">
      <w:pPr>
        <w:pStyle w:val="a3"/>
        <w:spacing w:line="362" w:lineRule="auto"/>
        <w:ind w:right="226"/>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5214F6" w:rsidRDefault="00EF0DB3">
      <w:pPr>
        <w:pStyle w:val="a3"/>
        <w:spacing w:line="296" w:lineRule="exact"/>
        <w:ind w:left="0" w:right="225" w:firstLine="0"/>
        <w:jc w:val="right"/>
      </w:pPr>
      <w:r>
        <w:t>Таблица</w:t>
      </w:r>
      <w:r>
        <w:rPr>
          <w:spacing w:val="-10"/>
        </w:rPr>
        <w:t xml:space="preserve"> 1</w:t>
      </w:r>
    </w:p>
    <w:p w:rsidR="005214F6" w:rsidRDefault="00EF0DB3">
      <w:pPr>
        <w:pStyle w:val="a3"/>
        <w:spacing w:before="163"/>
        <w:ind w:left="27" w:right="29" w:firstLine="0"/>
        <w:jc w:val="center"/>
      </w:pPr>
      <w:r>
        <w:t>Распределение</w:t>
      </w:r>
      <w:r>
        <w:rPr>
          <w:spacing w:val="-8"/>
        </w:rPr>
        <w:t xml:space="preserve"> </w:t>
      </w:r>
      <w:r>
        <w:t>учебных</w:t>
      </w:r>
      <w:r>
        <w:rPr>
          <w:spacing w:val="-12"/>
        </w:rPr>
        <w:t xml:space="preserve"> </w:t>
      </w:r>
      <w:r>
        <w:t>часов</w:t>
      </w:r>
      <w:r>
        <w:rPr>
          <w:spacing w:val="-10"/>
        </w:rPr>
        <w:t xml:space="preserve"> </w:t>
      </w:r>
      <w:r>
        <w:t>по</w:t>
      </w:r>
      <w:r>
        <w:rPr>
          <w:spacing w:val="-4"/>
        </w:rPr>
        <w:t xml:space="preserve"> </w:t>
      </w:r>
      <w:r>
        <w:t>учебным</w:t>
      </w:r>
      <w:r>
        <w:rPr>
          <w:spacing w:val="-7"/>
        </w:rPr>
        <w:t xml:space="preserve"> </w:t>
      </w:r>
      <w:r>
        <w:t>курсам</w:t>
      </w:r>
      <w:r>
        <w:rPr>
          <w:spacing w:val="-7"/>
        </w:rPr>
        <w:t xml:space="preserve"> </w:t>
      </w:r>
      <w:r>
        <w:rPr>
          <w:spacing w:val="-2"/>
        </w:rPr>
        <w:t>отечественной</w:t>
      </w:r>
    </w:p>
    <w:p w:rsidR="005214F6" w:rsidRDefault="00EF0DB3">
      <w:pPr>
        <w:pStyle w:val="a3"/>
        <w:spacing w:before="162" w:after="13" w:line="357" w:lineRule="auto"/>
        <w:ind w:left="27" w:right="20" w:firstLine="0"/>
        <w:jc w:val="center"/>
      </w:pPr>
      <w:r>
        <w:t>и</w:t>
      </w:r>
      <w:r>
        <w:rPr>
          <w:spacing w:val="-6"/>
        </w:rPr>
        <w:t xml:space="preserve"> </w:t>
      </w:r>
      <w:r>
        <w:t>всеобщей</w:t>
      </w:r>
      <w:r>
        <w:rPr>
          <w:spacing w:val="-6"/>
        </w:rPr>
        <w:t xml:space="preserve"> </w:t>
      </w:r>
      <w:r>
        <w:t>истории,</w:t>
      </w:r>
      <w:r>
        <w:rPr>
          <w:spacing w:val="-3"/>
        </w:rPr>
        <w:t xml:space="preserve"> </w:t>
      </w:r>
      <w:r>
        <w:t>обобщающего</w:t>
      </w:r>
      <w:r>
        <w:rPr>
          <w:spacing w:val="-6"/>
        </w:rPr>
        <w:t xml:space="preserve"> </w:t>
      </w:r>
      <w:r>
        <w:t>учебного</w:t>
      </w:r>
      <w:r>
        <w:rPr>
          <w:spacing w:val="-6"/>
        </w:rPr>
        <w:t xml:space="preserve"> </w:t>
      </w:r>
      <w:r>
        <w:t>курса</w:t>
      </w:r>
      <w:r>
        <w:rPr>
          <w:spacing w:val="-5"/>
        </w:rPr>
        <w:t xml:space="preserve"> </w:t>
      </w:r>
      <w:r>
        <w:t>истории</w:t>
      </w:r>
      <w:r>
        <w:rPr>
          <w:spacing w:val="-6"/>
        </w:rPr>
        <w:t xml:space="preserve"> </w:t>
      </w:r>
      <w:r>
        <w:t>России с</w:t>
      </w:r>
      <w:r>
        <w:rPr>
          <w:spacing w:val="-5"/>
        </w:rPr>
        <w:t xml:space="preserve"> </w:t>
      </w:r>
      <w:r>
        <w:t>древнейших времен до 1914 г.</w:t>
      </w: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844"/>
        <w:gridCol w:w="1704"/>
        <w:gridCol w:w="4706"/>
      </w:tblGrid>
      <w:tr w:rsidR="005214F6">
        <w:trPr>
          <w:trHeight w:val="1137"/>
        </w:trPr>
        <w:tc>
          <w:tcPr>
            <w:tcW w:w="1445" w:type="dxa"/>
          </w:tcPr>
          <w:p w:rsidR="005214F6" w:rsidRDefault="005214F6">
            <w:pPr>
              <w:pStyle w:val="TableParagraph"/>
              <w:spacing w:before="106" w:line="240" w:lineRule="auto"/>
              <w:ind w:left="0"/>
              <w:rPr>
                <w:sz w:val="26"/>
              </w:rPr>
            </w:pPr>
          </w:p>
          <w:p w:rsidR="005214F6" w:rsidRDefault="00EF0DB3">
            <w:pPr>
              <w:pStyle w:val="TableParagraph"/>
              <w:spacing w:line="240" w:lineRule="auto"/>
              <w:ind w:left="9"/>
              <w:jc w:val="center"/>
              <w:rPr>
                <w:sz w:val="26"/>
              </w:rPr>
            </w:pPr>
            <w:r>
              <w:rPr>
                <w:spacing w:val="-2"/>
                <w:sz w:val="26"/>
              </w:rPr>
              <w:t>Класс</w:t>
            </w:r>
          </w:p>
        </w:tc>
        <w:tc>
          <w:tcPr>
            <w:tcW w:w="1844" w:type="dxa"/>
          </w:tcPr>
          <w:p w:rsidR="005214F6" w:rsidRDefault="00EF0DB3">
            <w:pPr>
              <w:pStyle w:val="TableParagraph"/>
              <w:spacing w:before="256" w:line="240" w:lineRule="auto"/>
              <w:ind w:left="293" w:firstLine="81"/>
              <w:rPr>
                <w:sz w:val="26"/>
              </w:rPr>
            </w:pPr>
            <w:r>
              <w:rPr>
                <w:spacing w:val="-2"/>
                <w:sz w:val="26"/>
              </w:rPr>
              <w:t xml:space="preserve">Всеобщая </w:t>
            </w:r>
            <w:r>
              <w:rPr>
                <w:sz w:val="26"/>
              </w:rPr>
              <w:t>история</w:t>
            </w:r>
            <w:r>
              <w:rPr>
                <w:spacing w:val="-5"/>
                <w:sz w:val="26"/>
              </w:rPr>
              <w:t xml:space="preserve"> (ч)</w:t>
            </w:r>
          </w:p>
        </w:tc>
        <w:tc>
          <w:tcPr>
            <w:tcW w:w="1704" w:type="dxa"/>
          </w:tcPr>
          <w:p w:rsidR="005214F6" w:rsidRDefault="00EF0DB3">
            <w:pPr>
              <w:pStyle w:val="TableParagraph"/>
              <w:spacing w:before="256" w:line="240" w:lineRule="auto"/>
              <w:ind w:left="273" w:firstLine="110"/>
              <w:rPr>
                <w:sz w:val="26"/>
              </w:rPr>
            </w:pPr>
            <w:r>
              <w:rPr>
                <w:spacing w:val="-2"/>
                <w:sz w:val="26"/>
              </w:rPr>
              <w:t xml:space="preserve">История </w:t>
            </w:r>
            <w:r>
              <w:rPr>
                <w:sz w:val="26"/>
              </w:rPr>
              <w:t>России</w:t>
            </w:r>
            <w:r>
              <w:rPr>
                <w:spacing w:val="-11"/>
                <w:sz w:val="26"/>
              </w:rPr>
              <w:t xml:space="preserve"> </w:t>
            </w:r>
            <w:r>
              <w:rPr>
                <w:spacing w:val="-5"/>
                <w:sz w:val="26"/>
              </w:rPr>
              <w:t>(ч)</w:t>
            </w:r>
          </w:p>
        </w:tc>
        <w:tc>
          <w:tcPr>
            <w:tcW w:w="4706" w:type="dxa"/>
          </w:tcPr>
          <w:p w:rsidR="005214F6" w:rsidRDefault="00EF0DB3">
            <w:pPr>
              <w:pStyle w:val="TableParagraph"/>
              <w:spacing w:before="102" w:line="240" w:lineRule="auto"/>
              <w:ind w:left="73" w:right="67"/>
              <w:jc w:val="center"/>
              <w:rPr>
                <w:sz w:val="26"/>
              </w:rPr>
            </w:pPr>
            <w:r>
              <w:rPr>
                <w:sz w:val="26"/>
              </w:rPr>
              <w:t>Обобщающее</w:t>
            </w:r>
            <w:r>
              <w:rPr>
                <w:spacing w:val="-10"/>
                <w:sz w:val="26"/>
              </w:rPr>
              <w:t xml:space="preserve"> </w:t>
            </w:r>
            <w:r>
              <w:rPr>
                <w:sz w:val="26"/>
              </w:rPr>
              <w:t>повторение</w:t>
            </w:r>
            <w:r>
              <w:rPr>
                <w:spacing w:val="-7"/>
                <w:sz w:val="26"/>
              </w:rPr>
              <w:t xml:space="preserve"> </w:t>
            </w:r>
            <w:r>
              <w:rPr>
                <w:sz w:val="26"/>
              </w:rPr>
              <w:t>по</w:t>
            </w:r>
            <w:r>
              <w:rPr>
                <w:spacing w:val="-14"/>
                <w:sz w:val="26"/>
              </w:rPr>
              <w:t xml:space="preserve"> </w:t>
            </w:r>
            <w:r>
              <w:rPr>
                <w:spacing w:val="-2"/>
                <w:sz w:val="26"/>
              </w:rPr>
              <w:t>курсу</w:t>
            </w:r>
          </w:p>
          <w:p w:rsidR="005214F6" w:rsidRDefault="00EF0DB3">
            <w:pPr>
              <w:pStyle w:val="TableParagraph"/>
              <w:spacing w:before="4" w:line="240" w:lineRule="auto"/>
              <w:ind w:left="73" w:right="62"/>
              <w:jc w:val="center"/>
              <w:rPr>
                <w:sz w:val="26"/>
              </w:rPr>
            </w:pPr>
            <w:r>
              <w:rPr>
                <w:sz w:val="26"/>
              </w:rPr>
              <w:t>«История</w:t>
            </w:r>
            <w:r>
              <w:rPr>
                <w:spacing w:val="-9"/>
                <w:sz w:val="26"/>
              </w:rPr>
              <w:t xml:space="preserve"> </w:t>
            </w:r>
            <w:r>
              <w:rPr>
                <w:sz w:val="26"/>
              </w:rPr>
              <w:t>России</w:t>
            </w:r>
            <w:r>
              <w:rPr>
                <w:spacing w:val="-7"/>
                <w:sz w:val="26"/>
              </w:rPr>
              <w:t xml:space="preserve"> </w:t>
            </w:r>
            <w:r>
              <w:rPr>
                <w:sz w:val="26"/>
              </w:rPr>
              <w:t>с</w:t>
            </w:r>
            <w:r>
              <w:rPr>
                <w:spacing w:val="-9"/>
                <w:sz w:val="26"/>
              </w:rPr>
              <w:t xml:space="preserve"> </w:t>
            </w:r>
            <w:r>
              <w:rPr>
                <w:sz w:val="26"/>
              </w:rPr>
              <w:t>древнейших</w:t>
            </w:r>
            <w:r>
              <w:rPr>
                <w:spacing w:val="-13"/>
                <w:sz w:val="26"/>
              </w:rPr>
              <w:t xml:space="preserve"> </w:t>
            </w:r>
            <w:r>
              <w:rPr>
                <w:sz w:val="26"/>
              </w:rPr>
              <w:t>времен до 1914 г.» (ч)</w:t>
            </w:r>
          </w:p>
        </w:tc>
      </w:tr>
      <w:tr w:rsidR="005214F6">
        <w:trPr>
          <w:trHeight w:val="690"/>
        </w:trPr>
        <w:tc>
          <w:tcPr>
            <w:tcW w:w="1445" w:type="dxa"/>
          </w:tcPr>
          <w:p w:rsidR="005214F6" w:rsidRDefault="00EF0DB3">
            <w:pPr>
              <w:pStyle w:val="TableParagraph"/>
              <w:spacing w:before="107" w:line="240" w:lineRule="auto"/>
              <w:ind w:left="9" w:right="1"/>
              <w:jc w:val="center"/>
              <w:rPr>
                <w:sz w:val="26"/>
              </w:rPr>
            </w:pPr>
            <w:r>
              <w:rPr>
                <w:sz w:val="26"/>
              </w:rPr>
              <w:t>10</w:t>
            </w:r>
            <w:r>
              <w:rPr>
                <w:spacing w:val="-2"/>
                <w:sz w:val="26"/>
              </w:rPr>
              <w:t xml:space="preserve"> класс</w:t>
            </w:r>
          </w:p>
        </w:tc>
        <w:tc>
          <w:tcPr>
            <w:tcW w:w="1844" w:type="dxa"/>
          </w:tcPr>
          <w:p w:rsidR="005214F6" w:rsidRDefault="00EF0DB3">
            <w:pPr>
              <w:pStyle w:val="TableParagraph"/>
              <w:spacing w:before="107" w:line="240" w:lineRule="auto"/>
              <w:ind w:left="10"/>
              <w:jc w:val="center"/>
              <w:rPr>
                <w:sz w:val="26"/>
              </w:rPr>
            </w:pPr>
            <w:r>
              <w:rPr>
                <w:spacing w:val="-5"/>
                <w:sz w:val="26"/>
              </w:rPr>
              <w:t>34</w:t>
            </w:r>
          </w:p>
        </w:tc>
        <w:tc>
          <w:tcPr>
            <w:tcW w:w="1704" w:type="dxa"/>
          </w:tcPr>
          <w:p w:rsidR="005214F6" w:rsidRDefault="00EF0DB3">
            <w:pPr>
              <w:pStyle w:val="TableParagraph"/>
              <w:spacing w:before="107" w:line="240" w:lineRule="auto"/>
              <w:ind w:left="11"/>
              <w:jc w:val="center"/>
              <w:rPr>
                <w:sz w:val="26"/>
              </w:rPr>
            </w:pPr>
            <w:r>
              <w:rPr>
                <w:spacing w:val="-5"/>
                <w:sz w:val="26"/>
              </w:rPr>
              <w:t>102</w:t>
            </w:r>
          </w:p>
        </w:tc>
        <w:tc>
          <w:tcPr>
            <w:tcW w:w="4706" w:type="dxa"/>
          </w:tcPr>
          <w:p w:rsidR="005214F6" w:rsidRDefault="00EF0DB3">
            <w:pPr>
              <w:pStyle w:val="TableParagraph"/>
              <w:spacing w:before="107" w:line="240" w:lineRule="auto"/>
              <w:ind w:left="73" w:right="67"/>
              <w:jc w:val="center"/>
              <w:rPr>
                <w:sz w:val="26"/>
              </w:rPr>
            </w:pPr>
            <w:r>
              <w:rPr>
                <w:spacing w:val="-10"/>
                <w:sz w:val="26"/>
              </w:rPr>
              <w:t>–</w:t>
            </w:r>
          </w:p>
        </w:tc>
      </w:tr>
    </w:tbl>
    <w:p w:rsidR="005214F6" w:rsidRDefault="005214F6">
      <w:pPr>
        <w:jc w:val="center"/>
        <w:rPr>
          <w:sz w:val="26"/>
        </w:rPr>
        <w:sectPr w:rsidR="005214F6">
          <w:pgSz w:w="11910" w:h="16840"/>
          <w:pgMar w:top="1040" w:right="340" w:bottom="740" w:left="900" w:header="569" w:footer="541" w:gutter="0"/>
          <w:cols w:space="720"/>
        </w:sectPr>
      </w:pPr>
    </w:p>
    <w:p w:rsidR="005214F6" w:rsidRDefault="005214F6">
      <w:pPr>
        <w:pStyle w:val="a3"/>
        <w:spacing w:before="8"/>
        <w:ind w:left="0" w:firstLine="0"/>
        <w:jc w:val="left"/>
        <w:rPr>
          <w:sz w:val="7"/>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844"/>
        <w:gridCol w:w="1704"/>
        <w:gridCol w:w="4706"/>
      </w:tblGrid>
      <w:tr w:rsidR="005214F6">
        <w:trPr>
          <w:trHeight w:val="700"/>
        </w:trPr>
        <w:tc>
          <w:tcPr>
            <w:tcW w:w="1445" w:type="dxa"/>
          </w:tcPr>
          <w:p w:rsidR="005214F6" w:rsidRDefault="00EF0DB3">
            <w:pPr>
              <w:pStyle w:val="TableParagraph"/>
              <w:spacing w:before="112" w:line="240" w:lineRule="auto"/>
              <w:ind w:left="259"/>
              <w:rPr>
                <w:sz w:val="26"/>
              </w:rPr>
            </w:pPr>
            <w:r>
              <w:rPr>
                <w:sz w:val="26"/>
              </w:rPr>
              <w:t>11</w:t>
            </w:r>
            <w:r>
              <w:rPr>
                <w:spacing w:val="-2"/>
                <w:sz w:val="26"/>
              </w:rPr>
              <w:t xml:space="preserve"> класс</w:t>
            </w:r>
          </w:p>
        </w:tc>
        <w:tc>
          <w:tcPr>
            <w:tcW w:w="1844" w:type="dxa"/>
          </w:tcPr>
          <w:p w:rsidR="005214F6" w:rsidRDefault="00EF0DB3">
            <w:pPr>
              <w:pStyle w:val="TableParagraph"/>
              <w:spacing w:before="112" w:line="240" w:lineRule="auto"/>
              <w:ind w:left="10"/>
              <w:jc w:val="center"/>
              <w:rPr>
                <w:sz w:val="26"/>
              </w:rPr>
            </w:pPr>
            <w:r>
              <w:rPr>
                <w:spacing w:val="-5"/>
                <w:sz w:val="26"/>
              </w:rPr>
              <w:t>24</w:t>
            </w:r>
          </w:p>
        </w:tc>
        <w:tc>
          <w:tcPr>
            <w:tcW w:w="1704" w:type="dxa"/>
          </w:tcPr>
          <w:p w:rsidR="005214F6" w:rsidRDefault="00EF0DB3">
            <w:pPr>
              <w:pStyle w:val="TableParagraph"/>
              <w:spacing w:before="112" w:line="240" w:lineRule="auto"/>
              <w:ind w:left="11" w:right="5"/>
              <w:jc w:val="center"/>
              <w:rPr>
                <w:sz w:val="26"/>
              </w:rPr>
            </w:pPr>
            <w:r>
              <w:rPr>
                <w:spacing w:val="-5"/>
                <w:sz w:val="26"/>
              </w:rPr>
              <w:t>78</w:t>
            </w:r>
          </w:p>
        </w:tc>
        <w:tc>
          <w:tcPr>
            <w:tcW w:w="4706" w:type="dxa"/>
          </w:tcPr>
          <w:p w:rsidR="005214F6" w:rsidRDefault="00EF0DB3">
            <w:pPr>
              <w:pStyle w:val="TableParagraph"/>
              <w:spacing w:before="112" w:line="240" w:lineRule="auto"/>
              <w:ind w:left="73" w:right="62"/>
              <w:jc w:val="center"/>
              <w:rPr>
                <w:sz w:val="26"/>
              </w:rPr>
            </w:pPr>
            <w:r>
              <w:rPr>
                <w:spacing w:val="-5"/>
                <w:sz w:val="26"/>
              </w:rPr>
              <w:t>34</w:t>
            </w:r>
          </w:p>
        </w:tc>
      </w:tr>
    </w:tbl>
    <w:p w:rsidR="005214F6" w:rsidRDefault="005214F6">
      <w:pPr>
        <w:pStyle w:val="a3"/>
        <w:spacing w:before="156"/>
        <w:ind w:left="0" w:firstLine="0"/>
        <w:jc w:val="left"/>
      </w:pPr>
    </w:p>
    <w:p w:rsidR="005214F6" w:rsidRDefault="00EF0DB3">
      <w:pPr>
        <w:pStyle w:val="a3"/>
        <w:spacing w:line="357" w:lineRule="auto"/>
        <w:ind w:left="944" w:right="5599" w:firstLine="0"/>
      </w:pPr>
      <w:r>
        <w:t>Содержание</w:t>
      </w:r>
      <w:r>
        <w:rPr>
          <w:spacing w:val="-9"/>
        </w:rPr>
        <w:t xml:space="preserve"> </w:t>
      </w:r>
      <w:r>
        <w:t>обучения</w:t>
      </w:r>
      <w:r>
        <w:rPr>
          <w:spacing w:val="-10"/>
        </w:rPr>
        <w:t xml:space="preserve"> </w:t>
      </w:r>
      <w:r>
        <w:t>в</w:t>
      </w:r>
      <w:r>
        <w:rPr>
          <w:spacing w:val="-12"/>
        </w:rPr>
        <w:t xml:space="preserve"> </w:t>
      </w:r>
      <w:r>
        <w:t>10</w:t>
      </w:r>
      <w:r>
        <w:rPr>
          <w:spacing w:val="-11"/>
        </w:rPr>
        <w:t xml:space="preserve"> </w:t>
      </w:r>
      <w:r>
        <w:t>классе. Всеобщая история. 1914–1945 гг.</w:t>
      </w:r>
    </w:p>
    <w:p w:rsidR="005214F6" w:rsidRDefault="00EF0DB3">
      <w:pPr>
        <w:pStyle w:val="a3"/>
        <w:spacing w:before="5" w:line="360" w:lineRule="auto"/>
        <w:ind w:right="229"/>
      </w:pPr>
      <w:r>
        <w:t>Введение. Понятие «Новейшее время». Хронологические рамки и периодизация Новейшей истории. Изменение мира в ХХ – начале XXI</w:t>
      </w:r>
      <w:r>
        <w:rPr>
          <w:spacing w:val="-3"/>
        </w:rPr>
        <w:t xml:space="preserve"> </w:t>
      </w:r>
      <w:r>
        <w:t>в. Ключевые процессы и события Новейшей истории.</w:t>
      </w:r>
    </w:p>
    <w:p w:rsidR="005214F6" w:rsidRDefault="00EF0DB3">
      <w:pPr>
        <w:pStyle w:val="a3"/>
        <w:spacing w:before="2" w:line="360" w:lineRule="auto"/>
        <w:ind w:right="225"/>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5214F6" w:rsidRDefault="00EF0DB3">
      <w:pPr>
        <w:pStyle w:val="a3"/>
        <w:spacing w:before="1" w:line="360" w:lineRule="auto"/>
        <w:ind w:right="224"/>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214F6" w:rsidRDefault="00EF0DB3">
      <w:pPr>
        <w:pStyle w:val="a3"/>
        <w:spacing w:line="360" w:lineRule="auto"/>
        <w:ind w:right="228"/>
      </w:pPr>
      <w:r>
        <w:t>Мир империй – наследие XIX</w:t>
      </w:r>
      <w:r>
        <w:rPr>
          <w:spacing w:val="-1"/>
        </w:rPr>
        <w:t xml:space="preserve"> </w:t>
      </w:r>
      <w:r>
        <w:t>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5214F6" w:rsidRDefault="00EF0DB3">
      <w:pPr>
        <w:pStyle w:val="a3"/>
        <w:spacing w:before="1" w:line="360" w:lineRule="auto"/>
        <w:ind w:right="231"/>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w:t>
      </w:r>
      <w:r>
        <w:rPr>
          <w:spacing w:val="40"/>
        </w:rPr>
        <w:t xml:space="preserve"> </w:t>
      </w:r>
      <w:r>
        <w:t>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5214F6" w:rsidRDefault="00EF0DB3">
      <w:pPr>
        <w:pStyle w:val="a3"/>
        <w:spacing w:line="362" w:lineRule="auto"/>
        <w:ind w:right="236"/>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w:t>
      </w:r>
      <w:r>
        <w:rPr>
          <w:spacing w:val="76"/>
          <w:w w:val="150"/>
        </w:rPr>
        <w:t xml:space="preserve"> </w:t>
      </w:r>
      <w:r>
        <w:t>годы</w:t>
      </w:r>
      <w:r>
        <w:rPr>
          <w:spacing w:val="78"/>
          <w:w w:val="150"/>
        </w:rPr>
        <w:t xml:space="preserve"> </w:t>
      </w:r>
      <w:r>
        <w:t>войны.</w:t>
      </w:r>
      <w:r>
        <w:rPr>
          <w:spacing w:val="22"/>
        </w:rPr>
        <w:t xml:space="preserve">  </w:t>
      </w:r>
      <w:r>
        <w:t>Положение</w:t>
      </w:r>
      <w:r>
        <w:rPr>
          <w:spacing w:val="22"/>
        </w:rPr>
        <w:t xml:space="preserve">  </w:t>
      </w:r>
      <w:r>
        <w:t>населения</w:t>
      </w:r>
      <w:r>
        <w:rPr>
          <w:spacing w:val="22"/>
        </w:rPr>
        <w:t xml:space="preserve">  </w:t>
      </w:r>
      <w:r>
        <w:t>в</w:t>
      </w:r>
      <w:r>
        <w:rPr>
          <w:spacing w:val="78"/>
          <w:w w:val="150"/>
        </w:rPr>
        <w:t xml:space="preserve"> </w:t>
      </w:r>
      <w:r>
        <w:t>тылу</w:t>
      </w:r>
      <w:r>
        <w:rPr>
          <w:spacing w:val="74"/>
          <w:w w:val="150"/>
        </w:rPr>
        <w:t xml:space="preserve"> </w:t>
      </w:r>
      <w:r>
        <w:t>воюющих</w:t>
      </w:r>
      <w:r>
        <w:rPr>
          <w:spacing w:val="74"/>
          <w:w w:val="150"/>
        </w:rPr>
        <w:t xml:space="preserve"> </w:t>
      </w:r>
      <w:r>
        <w:t>стран.</w:t>
      </w:r>
      <w:r>
        <w:rPr>
          <w:spacing w:val="22"/>
        </w:rPr>
        <w:t xml:space="preserve">  </w:t>
      </w:r>
      <w:r>
        <w:rPr>
          <w:spacing w:val="-2"/>
        </w:rPr>
        <w:t>Вынужденные</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ind w:firstLine="0"/>
      </w:pPr>
      <w:r>
        <w:t>переселения,</w:t>
      </w:r>
      <w:r>
        <w:rPr>
          <w:spacing w:val="-9"/>
        </w:rPr>
        <w:t xml:space="preserve"> </w:t>
      </w:r>
      <w:r>
        <w:t>геноцид.</w:t>
      </w:r>
      <w:r>
        <w:rPr>
          <w:spacing w:val="-8"/>
        </w:rPr>
        <w:t xml:space="preserve"> </w:t>
      </w:r>
      <w:r>
        <w:t>Рост</w:t>
      </w:r>
      <w:r>
        <w:rPr>
          <w:spacing w:val="-12"/>
        </w:rPr>
        <w:t xml:space="preserve"> </w:t>
      </w:r>
      <w:r>
        <w:t>антивоенных</w:t>
      </w:r>
      <w:r>
        <w:rPr>
          <w:spacing w:val="-11"/>
        </w:rPr>
        <w:t xml:space="preserve"> </w:t>
      </w:r>
      <w:r>
        <w:rPr>
          <w:spacing w:val="-2"/>
        </w:rPr>
        <w:t>настроений.</w:t>
      </w:r>
    </w:p>
    <w:p w:rsidR="005214F6" w:rsidRDefault="00EF0DB3">
      <w:pPr>
        <w:pStyle w:val="a3"/>
        <w:spacing w:before="163" w:line="360" w:lineRule="auto"/>
        <w:ind w:right="220"/>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214F6" w:rsidRDefault="00EF0DB3">
      <w:pPr>
        <w:pStyle w:val="a3"/>
        <w:spacing w:line="362" w:lineRule="auto"/>
        <w:ind w:left="944" w:right="7285" w:firstLine="0"/>
      </w:pPr>
      <w:r>
        <w:t>Мир</w:t>
      </w:r>
      <w:r>
        <w:rPr>
          <w:spacing w:val="-14"/>
        </w:rPr>
        <w:t xml:space="preserve"> </w:t>
      </w:r>
      <w:r>
        <w:t>в</w:t>
      </w:r>
      <w:r>
        <w:rPr>
          <w:spacing w:val="-15"/>
        </w:rPr>
        <w:t xml:space="preserve"> </w:t>
      </w:r>
      <w:r>
        <w:t>1918–1939</w:t>
      </w:r>
      <w:r>
        <w:rPr>
          <w:spacing w:val="-13"/>
        </w:rPr>
        <w:t xml:space="preserve"> </w:t>
      </w:r>
      <w:r>
        <w:t>гг. От войны к миру.</w:t>
      </w:r>
    </w:p>
    <w:p w:rsidR="005214F6" w:rsidRDefault="00EF0DB3">
      <w:pPr>
        <w:pStyle w:val="a3"/>
        <w:spacing w:line="360" w:lineRule="auto"/>
        <w:ind w:right="229"/>
      </w:pPr>
      <w:r>
        <w:t xml:space="preserve">Планы послевоенного устройства мира. 14 пунктов В. Вильсона. Парижская мирная конференция. Версальская система. Лига Наций. Вашингтонская </w:t>
      </w:r>
      <w:r>
        <w:rPr>
          <w:spacing w:val="-2"/>
        </w:rPr>
        <w:t>конференция.</w:t>
      </w:r>
    </w:p>
    <w:p w:rsidR="005214F6" w:rsidRDefault="00EF0DB3">
      <w:pPr>
        <w:pStyle w:val="a3"/>
        <w:spacing w:line="360" w:lineRule="auto"/>
        <w:ind w:right="226"/>
      </w:pPr>
      <w:r>
        <w:t>Распад империй и революционные события 1918 – начала 1920-х</w:t>
      </w:r>
      <w:r>
        <w:rPr>
          <w:spacing w:val="-6"/>
        </w:rPr>
        <w:t xml:space="preserve"> </w:t>
      </w:r>
      <w:r>
        <w:t>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rsidR="005214F6" w:rsidRDefault="00EF0DB3">
      <w:pPr>
        <w:pStyle w:val="a3"/>
        <w:ind w:left="944" w:firstLine="0"/>
      </w:pPr>
      <w:r>
        <w:t>Страны</w:t>
      </w:r>
      <w:r>
        <w:rPr>
          <w:spacing w:val="-6"/>
        </w:rPr>
        <w:t xml:space="preserve"> </w:t>
      </w:r>
      <w:r>
        <w:t>Европы</w:t>
      </w:r>
      <w:r>
        <w:rPr>
          <w:spacing w:val="-5"/>
        </w:rPr>
        <w:t xml:space="preserve"> </w:t>
      </w:r>
      <w:r>
        <w:t>и</w:t>
      </w:r>
      <w:r>
        <w:rPr>
          <w:spacing w:val="-6"/>
        </w:rPr>
        <w:t xml:space="preserve"> </w:t>
      </w:r>
      <w:r>
        <w:t>Северной</w:t>
      </w:r>
      <w:r>
        <w:rPr>
          <w:spacing w:val="-5"/>
        </w:rPr>
        <w:t xml:space="preserve"> </w:t>
      </w:r>
      <w:r>
        <w:t>Америки</w:t>
      </w:r>
      <w:r>
        <w:rPr>
          <w:spacing w:val="-6"/>
        </w:rPr>
        <w:t xml:space="preserve"> </w:t>
      </w:r>
      <w:r>
        <w:t>в</w:t>
      </w:r>
      <w:r>
        <w:rPr>
          <w:spacing w:val="-6"/>
        </w:rPr>
        <w:t xml:space="preserve"> </w:t>
      </w:r>
      <w:r>
        <w:t>1920–1930-е</w:t>
      </w:r>
      <w:r>
        <w:rPr>
          <w:spacing w:val="-4"/>
        </w:rPr>
        <w:t xml:space="preserve"> </w:t>
      </w:r>
      <w:r>
        <w:rPr>
          <w:spacing w:val="-5"/>
        </w:rPr>
        <w:t>гг.</w:t>
      </w:r>
    </w:p>
    <w:p w:rsidR="005214F6" w:rsidRDefault="00EF0DB3">
      <w:pPr>
        <w:pStyle w:val="a3"/>
        <w:spacing w:before="158" w:line="360" w:lineRule="auto"/>
        <w:ind w:right="222"/>
      </w:pPr>
      <w:r>
        <w:t>Рост влияния социалистических партий и профсоюзов. Приход лейбористов к власти</w:t>
      </w:r>
      <w:r>
        <w:rPr>
          <w:spacing w:val="65"/>
        </w:rPr>
        <w:t xml:space="preserve">  </w:t>
      </w:r>
      <w:r>
        <w:t>в</w:t>
      </w:r>
      <w:r>
        <w:rPr>
          <w:spacing w:val="67"/>
        </w:rPr>
        <w:t xml:space="preserve">  </w:t>
      </w:r>
      <w:r>
        <w:t>Великобритании.</w:t>
      </w:r>
      <w:r>
        <w:rPr>
          <w:spacing w:val="66"/>
        </w:rPr>
        <w:t xml:space="preserve">  </w:t>
      </w:r>
      <w:r>
        <w:t>Зарождение</w:t>
      </w:r>
      <w:r>
        <w:rPr>
          <w:spacing w:val="66"/>
        </w:rPr>
        <w:t xml:space="preserve">  </w:t>
      </w:r>
      <w:r>
        <w:t>фашистского</w:t>
      </w:r>
      <w:r>
        <w:rPr>
          <w:spacing w:val="66"/>
        </w:rPr>
        <w:t xml:space="preserve">  </w:t>
      </w:r>
      <w:r>
        <w:t>движения</w:t>
      </w:r>
      <w:r>
        <w:rPr>
          <w:spacing w:val="66"/>
        </w:rPr>
        <w:t xml:space="preserve">  </w:t>
      </w:r>
      <w:r>
        <w:t>в</w:t>
      </w:r>
      <w:r>
        <w:rPr>
          <w:spacing w:val="67"/>
        </w:rPr>
        <w:t xml:space="preserve">  </w:t>
      </w:r>
      <w:r>
        <w:t>Италии, Б.</w:t>
      </w:r>
      <w:r>
        <w:rPr>
          <w:spacing w:val="-1"/>
        </w:rPr>
        <w:t xml:space="preserve"> </w:t>
      </w:r>
      <w:r>
        <w:t>Муссолини. Приход фашистов к власти и утверждение тоталитарного режима в Италии. Установление авторитарных режимов в странах Европы.</w:t>
      </w:r>
    </w:p>
    <w:p w:rsidR="005214F6" w:rsidRDefault="00EF0DB3">
      <w:pPr>
        <w:pStyle w:val="a3"/>
        <w:spacing w:line="360" w:lineRule="auto"/>
        <w:ind w:right="229"/>
      </w:pPr>
      <w:r>
        <w:t>Стабилизация 1920-х</w:t>
      </w:r>
      <w:r>
        <w:rPr>
          <w:spacing w:val="-8"/>
        </w:rPr>
        <w:t xml:space="preserve"> </w:t>
      </w:r>
      <w:r>
        <w:t>гг. Эра процветания в США. Мировой экономический кризис 1929–1933</w:t>
      </w:r>
      <w:r>
        <w:rPr>
          <w:spacing w:val="-1"/>
        </w:rPr>
        <w:t xml:space="preserve"> </w:t>
      </w:r>
      <w:r>
        <w:t>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5214F6" w:rsidRDefault="00EF0DB3">
      <w:pPr>
        <w:pStyle w:val="a3"/>
        <w:spacing w:before="1" w:line="360" w:lineRule="auto"/>
        <w:ind w:right="231"/>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5214F6" w:rsidRDefault="00EF0DB3">
      <w:pPr>
        <w:pStyle w:val="a3"/>
        <w:spacing w:before="3"/>
        <w:ind w:left="944" w:firstLine="0"/>
      </w:pPr>
      <w:r>
        <w:t>Страны</w:t>
      </w:r>
      <w:r>
        <w:rPr>
          <w:spacing w:val="-1"/>
        </w:rPr>
        <w:t xml:space="preserve"> </w:t>
      </w:r>
      <w:r>
        <w:t>Азии</w:t>
      </w:r>
      <w:r>
        <w:rPr>
          <w:spacing w:val="-6"/>
        </w:rPr>
        <w:t xml:space="preserve"> </w:t>
      </w:r>
      <w:r>
        <w:t>в</w:t>
      </w:r>
      <w:r>
        <w:rPr>
          <w:spacing w:val="-6"/>
        </w:rPr>
        <w:t xml:space="preserve"> </w:t>
      </w:r>
      <w:r>
        <w:t>1918–1930-х</w:t>
      </w:r>
      <w:r>
        <w:rPr>
          <w:spacing w:val="-9"/>
        </w:rPr>
        <w:t xml:space="preserve"> </w:t>
      </w:r>
      <w:r>
        <w:rPr>
          <w:spacing w:val="-5"/>
        </w:rPr>
        <w:t>гг.</w:t>
      </w:r>
    </w:p>
    <w:p w:rsidR="005214F6" w:rsidRDefault="00EF0DB3">
      <w:pPr>
        <w:pStyle w:val="a3"/>
        <w:spacing w:before="162" w:line="360" w:lineRule="auto"/>
        <w:ind w:right="221"/>
      </w:pPr>
      <w:r>
        <w:t>Распад Османской империи. Провозглашение Турецкой республики. Курс преобразований М. Кемаля Ататюрка. Страны Восточной и Южной Азии. Революция 1925–1927</w:t>
      </w:r>
      <w:r>
        <w:rPr>
          <w:spacing w:val="-1"/>
        </w:rPr>
        <w:t xml:space="preserve"> </w:t>
      </w:r>
      <w:r>
        <w:t>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w:t>
      </w:r>
      <w:r>
        <w:rPr>
          <w:spacing w:val="-1"/>
        </w:rPr>
        <w:t xml:space="preserve"> </w:t>
      </w:r>
      <w:r>
        <w:t>гг. Индийский национальный конгресс. М.К. Ганди.</w:t>
      </w:r>
    </w:p>
    <w:p w:rsidR="005214F6" w:rsidRDefault="00EF0DB3">
      <w:pPr>
        <w:pStyle w:val="a3"/>
        <w:spacing w:line="321" w:lineRule="exact"/>
        <w:ind w:left="944" w:firstLine="0"/>
      </w:pPr>
      <w:r>
        <w:t>Страны</w:t>
      </w:r>
      <w:r>
        <w:rPr>
          <w:spacing w:val="-8"/>
        </w:rPr>
        <w:t xml:space="preserve"> </w:t>
      </w:r>
      <w:r>
        <w:t>Латинской</w:t>
      </w:r>
      <w:r>
        <w:rPr>
          <w:spacing w:val="-2"/>
        </w:rPr>
        <w:t xml:space="preserve"> </w:t>
      </w:r>
      <w:r>
        <w:t>Америки</w:t>
      </w:r>
      <w:r>
        <w:rPr>
          <w:spacing w:val="-7"/>
        </w:rPr>
        <w:t xml:space="preserve"> </w:t>
      </w:r>
      <w:r>
        <w:t>в</w:t>
      </w:r>
      <w:r>
        <w:rPr>
          <w:spacing w:val="-8"/>
        </w:rPr>
        <w:t xml:space="preserve"> </w:t>
      </w:r>
      <w:r>
        <w:t>первой</w:t>
      </w:r>
      <w:r>
        <w:rPr>
          <w:spacing w:val="-7"/>
        </w:rPr>
        <w:t xml:space="preserve"> </w:t>
      </w:r>
      <w:r>
        <w:t>трети</w:t>
      </w:r>
      <w:r>
        <w:rPr>
          <w:spacing w:val="-8"/>
        </w:rPr>
        <w:t xml:space="preserve"> </w:t>
      </w:r>
      <w:r>
        <w:t xml:space="preserve">ХХ </w:t>
      </w:r>
      <w:r>
        <w:rPr>
          <w:spacing w:val="-5"/>
        </w:rPr>
        <w:t>в.</w:t>
      </w:r>
    </w:p>
    <w:p w:rsidR="005214F6" w:rsidRDefault="00EF0DB3">
      <w:pPr>
        <w:pStyle w:val="a3"/>
        <w:spacing w:before="158" w:line="362" w:lineRule="auto"/>
        <w:ind w:right="222"/>
      </w:pPr>
      <w:r>
        <w:t>Мексиканская революция. Реформы и революционные движения в латиноамериканских странах. Народный фронт в Чили.</w:t>
      </w:r>
    </w:p>
    <w:p w:rsidR="005214F6" w:rsidRDefault="00EF0DB3">
      <w:pPr>
        <w:pStyle w:val="a3"/>
        <w:spacing w:line="320" w:lineRule="exact"/>
        <w:ind w:left="944" w:firstLine="0"/>
      </w:pPr>
      <w:r>
        <w:t>Международные</w:t>
      </w:r>
      <w:r>
        <w:rPr>
          <w:spacing w:val="-7"/>
        </w:rPr>
        <w:t xml:space="preserve"> </w:t>
      </w:r>
      <w:r>
        <w:t>отношения</w:t>
      </w:r>
      <w:r>
        <w:rPr>
          <w:spacing w:val="-7"/>
        </w:rPr>
        <w:t xml:space="preserve"> </w:t>
      </w:r>
      <w:r>
        <w:t>в</w:t>
      </w:r>
      <w:r>
        <w:rPr>
          <w:spacing w:val="-8"/>
        </w:rPr>
        <w:t xml:space="preserve"> </w:t>
      </w:r>
      <w:r>
        <w:t>1920–1930-х</w:t>
      </w:r>
      <w:r>
        <w:rPr>
          <w:spacing w:val="-11"/>
        </w:rPr>
        <w:t xml:space="preserve"> </w:t>
      </w:r>
      <w:r>
        <w:rPr>
          <w:spacing w:val="-5"/>
        </w:rPr>
        <w:t>гг.</w:t>
      </w:r>
    </w:p>
    <w:p w:rsidR="005214F6" w:rsidRDefault="00EF0DB3">
      <w:pPr>
        <w:pStyle w:val="a3"/>
        <w:spacing w:before="159" w:line="362" w:lineRule="auto"/>
        <w:ind w:right="230"/>
      </w:pPr>
      <w:r>
        <w:t>Версальская система и реалии 1920-х</w:t>
      </w:r>
      <w:r>
        <w:rPr>
          <w:spacing w:val="-7"/>
        </w:rPr>
        <w:t xml:space="preserve"> </w:t>
      </w:r>
      <w:r>
        <w:t>гг. Планы Дауэса и Юнга. Советское государство в международных отношениях в 1920-х</w:t>
      </w:r>
      <w:r>
        <w:rPr>
          <w:spacing w:val="-7"/>
        </w:rPr>
        <w:t xml:space="preserve"> </w:t>
      </w:r>
      <w:r>
        <w:t xml:space="preserve">гг. Пакт Бриана–Келлога. «Эра </w:t>
      </w:r>
      <w:r>
        <w:rPr>
          <w:spacing w:val="-2"/>
        </w:rPr>
        <w:t>пацифизма».</w:t>
      </w:r>
    </w:p>
    <w:p w:rsidR="005214F6" w:rsidRDefault="00EF0DB3">
      <w:pPr>
        <w:pStyle w:val="a3"/>
        <w:spacing w:line="360" w:lineRule="auto"/>
        <w:ind w:right="224"/>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5214F6" w:rsidRDefault="00EF0DB3">
      <w:pPr>
        <w:pStyle w:val="a3"/>
        <w:ind w:left="944" w:firstLine="0"/>
      </w:pPr>
      <w:r>
        <w:t>Развитие</w:t>
      </w:r>
      <w:r>
        <w:rPr>
          <w:spacing w:val="-8"/>
        </w:rPr>
        <w:t xml:space="preserve"> </w:t>
      </w:r>
      <w:r>
        <w:t>культуры</w:t>
      </w:r>
      <w:r>
        <w:rPr>
          <w:spacing w:val="-3"/>
        </w:rPr>
        <w:t xml:space="preserve"> </w:t>
      </w:r>
      <w:r>
        <w:t>в</w:t>
      </w:r>
      <w:r>
        <w:rPr>
          <w:spacing w:val="-9"/>
        </w:rPr>
        <w:t xml:space="preserve"> </w:t>
      </w:r>
      <w:r>
        <w:t>1914–1930-х</w:t>
      </w:r>
      <w:r>
        <w:rPr>
          <w:spacing w:val="-12"/>
        </w:rPr>
        <w:t xml:space="preserve"> </w:t>
      </w:r>
      <w:r>
        <w:rPr>
          <w:spacing w:val="-5"/>
        </w:rPr>
        <w:t>гг.</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Научные открытия первых десятилетий ХХ в. (физика, химия, биология, медицина и другие). Технический прогресс в 1920– 1930-х</w:t>
      </w:r>
      <w:r>
        <w:rPr>
          <w:spacing w:val="-6"/>
        </w:rPr>
        <w:t xml:space="preserve"> </w:t>
      </w:r>
      <w:r>
        <w:t xml:space="preserve">гг. Изменение облика </w:t>
      </w:r>
      <w:r>
        <w:rPr>
          <w:spacing w:val="-2"/>
        </w:rPr>
        <w:t>городов.</w:t>
      </w:r>
    </w:p>
    <w:p w:rsidR="005214F6" w:rsidRDefault="00EF0DB3">
      <w:pPr>
        <w:pStyle w:val="a3"/>
        <w:spacing w:before="2" w:line="360" w:lineRule="auto"/>
        <w:ind w:right="231"/>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Pr>
          <w:spacing w:val="80"/>
          <w:w w:val="150"/>
        </w:rPr>
        <w:t xml:space="preserve"> </w:t>
      </w:r>
      <w:r>
        <w:t>ХХ</w:t>
      </w:r>
      <w:r>
        <w:rPr>
          <w:spacing w:val="-4"/>
        </w:rPr>
        <w:t xml:space="preserve"> </w:t>
      </w:r>
      <w:r>
        <w:t>в. Кинематограф 1920–1930-х</w:t>
      </w:r>
      <w:r>
        <w:rPr>
          <w:spacing w:val="-9"/>
        </w:rPr>
        <w:t xml:space="preserve"> </w:t>
      </w:r>
      <w:r>
        <w:t>гг. Тоталитаризм и культура. Массовая культура. Олимпийское движение.</w:t>
      </w:r>
    </w:p>
    <w:p w:rsidR="005214F6" w:rsidRDefault="00EF0DB3">
      <w:pPr>
        <w:pStyle w:val="a3"/>
        <w:spacing w:line="362" w:lineRule="auto"/>
        <w:ind w:right="227"/>
      </w:pPr>
      <w:r>
        <w:t>Вторая мировая война (рекомендуется изучать данную тему объединенно с темой «Великая Отечественная война (1941–1945)» курса истории России).</w:t>
      </w:r>
    </w:p>
    <w:p w:rsidR="005214F6" w:rsidRDefault="00EF0DB3">
      <w:pPr>
        <w:pStyle w:val="a3"/>
        <w:spacing w:line="360" w:lineRule="auto"/>
        <w:ind w:right="228"/>
      </w:pPr>
      <w:r>
        <w:t>Начало Второй мировой войны. Причины Второй мировой войны. Стратегические</w:t>
      </w:r>
      <w:r>
        <w:rPr>
          <w:spacing w:val="-4"/>
        </w:rPr>
        <w:t xml:space="preserve"> </w:t>
      </w:r>
      <w:r>
        <w:t>планы</w:t>
      </w:r>
      <w:r>
        <w:rPr>
          <w:spacing w:val="-5"/>
        </w:rPr>
        <w:t xml:space="preserve"> </w:t>
      </w:r>
      <w:r>
        <w:t>главных</w:t>
      </w:r>
      <w:r>
        <w:rPr>
          <w:spacing w:val="-8"/>
        </w:rPr>
        <w:t xml:space="preserve"> </w:t>
      </w:r>
      <w:r>
        <w:t>воюющих</w:t>
      </w:r>
      <w:r>
        <w:rPr>
          <w:spacing w:val="-8"/>
        </w:rPr>
        <w:t xml:space="preserve"> </w:t>
      </w:r>
      <w:r>
        <w:t>сторон. Нападение</w:t>
      </w:r>
      <w:r>
        <w:rPr>
          <w:spacing w:val="-4"/>
        </w:rPr>
        <w:t xml:space="preserve"> </w:t>
      </w:r>
      <w:r>
        <w:t>Германии</w:t>
      </w:r>
      <w:r>
        <w:rPr>
          <w:spacing w:val="-5"/>
        </w:rPr>
        <w:t xml:space="preserve"> </w:t>
      </w:r>
      <w:r>
        <w:t>на</w:t>
      </w:r>
      <w:r>
        <w:rPr>
          <w:spacing w:val="-4"/>
        </w:rPr>
        <w:t xml:space="preserve"> </w:t>
      </w:r>
      <w:r>
        <w:t>Польшу и начало мировой войны. Разгром Польши. Присоединение к СССР Западной Белоруссии и Западной Украины. Блицкриг. «Странная война». Советско- 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5214F6" w:rsidRDefault="00EF0DB3">
      <w:pPr>
        <w:pStyle w:val="a3"/>
        <w:spacing w:line="360" w:lineRule="auto"/>
        <w:ind w:right="225"/>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5214F6" w:rsidRDefault="00EF0DB3">
      <w:pPr>
        <w:pStyle w:val="a3"/>
        <w:spacing w:line="360" w:lineRule="auto"/>
        <w:ind w:right="234"/>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5214F6" w:rsidRDefault="00EF0DB3">
      <w:pPr>
        <w:pStyle w:val="a3"/>
        <w:ind w:left="944" w:firstLine="0"/>
      </w:pPr>
      <w:r>
        <w:t>Коренной</w:t>
      </w:r>
      <w:r>
        <w:rPr>
          <w:spacing w:val="48"/>
        </w:rPr>
        <w:t xml:space="preserve"> </w:t>
      </w:r>
      <w:r>
        <w:t>перелом</w:t>
      </w:r>
      <w:r>
        <w:rPr>
          <w:spacing w:val="54"/>
        </w:rPr>
        <w:t xml:space="preserve"> </w:t>
      </w:r>
      <w:r>
        <w:t>в</w:t>
      </w:r>
      <w:r>
        <w:rPr>
          <w:spacing w:val="52"/>
        </w:rPr>
        <w:t xml:space="preserve"> </w:t>
      </w:r>
      <w:r>
        <w:t>войне.</w:t>
      </w:r>
      <w:r>
        <w:rPr>
          <w:spacing w:val="51"/>
        </w:rPr>
        <w:t xml:space="preserve"> </w:t>
      </w:r>
      <w:r>
        <w:t>Сталинградская</w:t>
      </w:r>
      <w:r>
        <w:rPr>
          <w:spacing w:val="50"/>
        </w:rPr>
        <w:t xml:space="preserve"> </w:t>
      </w:r>
      <w:r>
        <w:t>битва.</w:t>
      </w:r>
      <w:r>
        <w:rPr>
          <w:spacing w:val="51"/>
        </w:rPr>
        <w:t xml:space="preserve"> </w:t>
      </w:r>
      <w:r>
        <w:t>Курская</w:t>
      </w:r>
      <w:r>
        <w:rPr>
          <w:spacing w:val="50"/>
        </w:rPr>
        <w:t xml:space="preserve"> </w:t>
      </w:r>
      <w:r>
        <w:t>битва.</w:t>
      </w:r>
      <w:r>
        <w:rPr>
          <w:spacing w:val="56"/>
        </w:rPr>
        <w:t xml:space="preserve"> </w:t>
      </w:r>
      <w:r>
        <w:t>Война</w:t>
      </w:r>
      <w:r>
        <w:rPr>
          <w:spacing w:val="64"/>
        </w:rPr>
        <w:t xml:space="preserve"> </w:t>
      </w:r>
      <w:r>
        <w:rPr>
          <w:spacing w:val="-10"/>
        </w:rPr>
        <w:t>в</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5214F6" w:rsidRDefault="00EF0DB3">
      <w:pPr>
        <w:pStyle w:val="a3"/>
        <w:spacing w:before="2" w:line="360" w:lineRule="auto"/>
        <w:ind w:right="224"/>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w:t>
      </w:r>
      <w:r>
        <w:rPr>
          <w:spacing w:val="-2"/>
        </w:rPr>
        <w:t xml:space="preserve"> </w:t>
      </w:r>
      <w:r>
        <w:t>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214F6" w:rsidRDefault="00EF0DB3">
      <w:pPr>
        <w:pStyle w:val="a3"/>
        <w:spacing w:before="1" w:line="360" w:lineRule="auto"/>
        <w:ind w:right="218"/>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5214F6" w:rsidRDefault="00EF0DB3">
      <w:pPr>
        <w:pStyle w:val="a3"/>
        <w:spacing w:line="321" w:lineRule="exact"/>
        <w:ind w:left="944" w:firstLine="0"/>
        <w:jc w:val="left"/>
      </w:pPr>
      <w:r>
        <w:rPr>
          <w:spacing w:val="-2"/>
        </w:rPr>
        <w:t>Обобщение.</w:t>
      </w:r>
    </w:p>
    <w:p w:rsidR="005214F6" w:rsidRDefault="00EF0DB3">
      <w:pPr>
        <w:pStyle w:val="a3"/>
        <w:spacing w:before="163"/>
        <w:ind w:left="944" w:firstLine="0"/>
      </w:pPr>
      <w:r>
        <w:t>История</w:t>
      </w:r>
      <w:r>
        <w:rPr>
          <w:spacing w:val="-9"/>
        </w:rPr>
        <w:t xml:space="preserve"> </w:t>
      </w:r>
      <w:r>
        <w:t>России.</w:t>
      </w:r>
      <w:r>
        <w:rPr>
          <w:spacing w:val="-7"/>
        </w:rPr>
        <w:t xml:space="preserve"> </w:t>
      </w:r>
      <w:r>
        <w:t>1914–1945</w:t>
      </w:r>
      <w:r>
        <w:rPr>
          <w:spacing w:val="-8"/>
        </w:rPr>
        <w:t xml:space="preserve"> </w:t>
      </w:r>
      <w:r>
        <w:rPr>
          <w:spacing w:val="-5"/>
        </w:rPr>
        <w:t>гг.</w:t>
      </w:r>
    </w:p>
    <w:p w:rsidR="005214F6" w:rsidRDefault="00EF0DB3">
      <w:pPr>
        <w:pStyle w:val="a3"/>
        <w:spacing w:before="163" w:line="357" w:lineRule="auto"/>
        <w:ind w:right="229"/>
      </w:pPr>
      <w:r>
        <w:t>Введение.</w:t>
      </w:r>
      <w:r>
        <w:rPr>
          <w:spacing w:val="40"/>
        </w:rPr>
        <w:t xml:space="preserve"> </w:t>
      </w:r>
      <w:r>
        <w:t>Периодизация</w:t>
      </w:r>
      <w:r>
        <w:rPr>
          <w:spacing w:val="40"/>
        </w:rPr>
        <w:t xml:space="preserve"> </w:t>
      </w:r>
      <w:r>
        <w:t>и</w:t>
      </w:r>
      <w:r>
        <w:rPr>
          <w:spacing w:val="40"/>
        </w:rPr>
        <w:t xml:space="preserve"> </w:t>
      </w:r>
      <w:r>
        <w:t>общая</w:t>
      </w:r>
      <w:r>
        <w:rPr>
          <w:spacing w:val="40"/>
        </w:rPr>
        <w:t xml:space="preserve"> </w:t>
      </w:r>
      <w:r>
        <w:t>характеристика</w:t>
      </w:r>
      <w:r>
        <w:rPr>
          <w:spacing w:val="40"/>
        </w:rPr>
        <w:t xml:space="preserve"> </w:t>
      </w:r>
      <w:r>
        <w:t>истории</w:t>
      </w:r>
      <w:r>
        <w:rPr>
          <w:spacing w:val="40"/>
        </w:rPr>
        <w:t xml:space="preserve"> </w:t>
      </w:r>
      <w:r>
        <w:t>России</w:t>
      </w:r>
      <w:r>
        <w:rPr>
          <w:spacing w:val="40"/>
        </w:rPr>
        <w:t xml:space="preserve"> </w:t>
      </w:r>
      <w:r>
        <w:t>1914– 1945 гг.</w:t>
      </w:r>
    </w:p>
    <w:p w:rsidR="005214F6" w:rsidRDefault="00EF0DB3">
      <w:pPr>
        <w:pStyle w:val="a3"/>
        <w:spacing w:before="5" w:line="357" w:lineRule="auto"/>
        <w:ind w:left="944" w:right="928" w:firstLine="0"/>
      </w:pPr>
      <w:r>
        <w:t>Россия</w:t>
      </w:r>
      <w:r>
        <w:rPr>
          <w:spacing w:val="-5"/>
        </w:rPr>
        <w:t xml:space="preserve"> </w:t>
      </w:r>
      <w:r>
        <w:t>в</w:t>
      </w:r>
      <w:r>
        <w:rPr>
          <w:spacing w:val="-7"/>
        </w:rPr>
        <w:t xml:space="preserve"> </w:t>
      </w:r>
      <w:r>
        <w:t>годы</w:t>
      </w:r>
      <w:r>
        <w:rPr>
          <w:spacing w:val="-6"/>
        </w:rPr>
        <w:t xml:space="preserve"> </w:t>
      </w:r>
      <w:r>
        <w:t>Первой</w:t>
      </w:r>
      <w:r>
        <w:rPr>
          <w:spacing w:val="-6"/>
        </w:rPr>
        <w:t xml:space="preserve"> </w:t>
      </w:r>
      <w:r>
        <w:t>мировой</w:t>
      </w:r>
      <w:r>
        <w:rPr>
          <w:spacing w:val="-6"/>
        </w:rPr>
        <w:t xml:space="preserve"> </w:t>
      </w:r>
      <w:r>
        <w:t>войны</w:t>
      </w:r>
      <w:r>
        <w:rPr>
          <w:spacing w:val="-6"/>
        </w:rPr>
        <w:t xml:space="preserve"> </w:t>
      </w:r>
      <w:r>
        <w:t>и</w:t>
      </w:r>
      <w:r>
        <w:rPr>
          <w:spacing w:val="-6"/>
        </w:rPr>
        <w:t xml:space="preserve"> </w:t>
      </w:r>
      <w:r>
        <w:t>Великой</w:t>
      </w:r>
      <w:r>
        <w:rPr>
          <w:spacing w:val="-6"/>
        </w:rPr>
        <w:t xml:space="preserve"> </w:t>
      </w:r>
      <w:r>
        <w:t>российской</w:t>
      </w:r>
      <w:r>
        <w:rPr>
          <w:spacing w:val="-6"/>
        </w:rPr>
        <w:t xml:space="preserve"> </w:t>
      </w:r>
      <w:r>
        <w:t>революции. Россия в Первой мировой войне (1914–1918).</w:t>
      </w:r>
    </w:p>
    <w:p w:rsidR="005214F6" w:rsidRDefault="00EF0DB3">
      <w:pPr>
        <w:pStyle w:val="a3"/>
        <w:spacing w:before="6" w:line="360" w:lineRule="auto"/>
        <w:ind w:right="219"/>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w:t>
      </w:r>
      <w:r>
        <w:rPr>
          <w:spacing w:val="-1"/>
        </w:rPr>
        <w:t xml:space="preserve"> </w:t>
      </w:r>
      <w:r>
        <w:t>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w:t>
      </w:r>
      <w:r>
        <w:rPr>
          <w:spacing w:val="72"/>
          <w:w w:val="150"/>
        </w:rPr>
        <w:t xml:space="preserve"> </w:t>
      </w:r>
      <w:r>
        <w:t>батальоны</w:t>
      </w:r>
      <w:r>
        <w:rPr>
          <w:spacing w:val="72"/>
          <w:w w:val="150"/>
        </w:rPr>
        <w:t xml:space="preserve"> </w:t>
      </w:r>
      <w:r>
        <w:t>в</w:t>
      </w:r>
      <w:r>
        <w:rPr>
          <w:spacing w:val="70"/>
          <w:w w:val="150"/>
        </w:rPr>
        <w:t xml:space="preserve"> </w:t>
      </w:r>
      <w:r>
        <w:t>составе</w:t>
      </w:r>
      <w:r>
        <w:rPr>
          <w:spacing w:val="72"/>
          <w:w w:val="150"/>
        </w:rPr>
        <w:t xml:space="preserve"> </w:t>
      </w:r>
      <w:r>
        <w:t>русской</w:t>
      </w:r>
      <w:r>
        <w:rPr>
          <w:spacing w:val="72"/>
          <w:w w:val="150"/>
        </w:rPr>
        <w:t xml:space="preserve"> </w:t>
      </w:r>
      <w:r>
        <w:t>армии.</w:t>
      </w:r>
      <w:r>
        <w:rPr>
          <w:spacing w:val="74"/>
          <w:w w:val="150"/>
        </w:rPr>
        <w:t xml:space="preserve"> </w:t>
      </w:r>
      <w:r>
        <w:t>Людские</w:t>
      </w:r>
      <w:r>
        <w:rPr>
          <w:spacing w:val="72"/>
          <w:w w:val="150"/>
        </w:rPr>
        <w:t xml:space="preserve"> </w:t>
      </w:r>
      <w:r>
        <w:t>потери.</w:t>
      </w:r>
      <w:r>
        <w:rPr>
          <w:spacing w:val="74"/>
          <w:w w:val="150"/>
        </w:rPr>
        <w:t xml:space="preserve"> </w:t>
      </w:r>
      <w:r>
        <w:t>Плен.</w:t>
      </w:r>
      <w:r>
        <w:rPr>
          <w:spacing w:val="74"/>
          <w:w w:val="150"/>
        </w:rPr>
        <w:t xml:space="preserve"> </w:t>
      </w:r>
      <w:r>
        <w:t>Тяготы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окопной жизни и изменения в настроениях солдат. Политизация и начало морального разложения армии.</w:t>
      </w:r>
    </w:p>
    <w:p w:rsidR="005214F6" w:rsidRDefault="00EF0DB3">
      <w:pPr>
        <w:pStyle w:val="a3"/>
        <w:spacing w:line="360" w:lineRule="auto"/>
        <w:ind w:right="224"/>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5214F6" w:rsidRDefault="00EF0DB3">
      <w:pPr>
        <w:pStyle w:val="a3"/>
        <w:spacing w:line="362" w:lineRule="auto"/>
        <w:ind w:right="227"/>
      </w:pPr>
      <w:r>
        <w:t>Благотворительность.</w:t>
      </w:r>
      <w:r>
        <w:rPr>
          <w:spacing w:val="-2"/>
        </w:rPr>
        <w:t xml:space="preserve"> </w:t>
      </w:r>
      <w:r>
        <w:t>Введение</w:t>
      </w:r>
      <w:r>
        <w:rPr>
          <w:spacing w:val="-3"/>
        </w:rPr>
        <w:t xml:space="preserve"> </w:t>
      </w:r>
      <w:r>
        <w:t>государством</w:t>
      </w:r>
      <w:r>
        <w:rPr>
          <w:spacing w:val="-3"/>
        </w:rPr>
        <w:t xml:space="preserve"> </w:t>
      </w:r>
      <w:r>
        <w:t>карточной</w:t>
      </w:r>
      <w:r>
        <w:rPr>
          <w:spacing w:val="-3"/>
        </w:rPr>
        <w:t xml:space="preserve"> </w:t>
      </w:r>
      <w:r>
        <w:t>системы</w:t>
      </w:r>
      <w:r>
        <w:rPr>
          <w:spacing w:val="-3"/>
        </w:rPr>
        <w:t xml:space="preserve"> </w:t>
      </w:r>
      <w:r>
        <w:t>снабжения в городе и разверстки в деревне. Война и реформы: несбывшиеся ожидания.</w:t>
      </w:r>
    </w:p>
    <w:p w:rsidR="005214F6" w:rsidRDefault="00EF0DB3">
      <w:pPr>
        <w:pStyle w:val="a3"/>
        <w:spacing w:line="360" w:lineRule="auto"/>
        <w:ind w:right="218"/>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214F6" w:rsidRDefault="00EF0DB3">
      <w:pPr>
        <w:pStyle w:val="a3"/>
        <w:spacing w:line="362" w:lineRule="auto"/>
        <w:ind w:right="219"/>
      </w:pPr>
      <w:r>
        <w:t>Великая</w:t>
      </w:r>
      <w:r>
        <w:rPr>
          <w:spacing w:val="40"/>
        </w:rPr>
        <w:t xml:space="preserve"> </w:t>
      </w:r>
      <w:r>
        <w:t>российская</w:t>
      </w:r>
      <w:r>
        <w:rPr>
          <w:spacing w:val="40"/>
        </w:rPr>
        <w:t xml:space="preserve"> </w:t>
      </w:r>
      <w:r>
        <w:t>революция</w:t>
      </w:r>
      <w:r>
        <w:rPr>
          <w:spacing w:val="40"/>
        </w:rPr>
        <w:t xml:space="preserve"> </w:t>
      </w:r>
      <w:r>
        <w:t>1917–1922</w:t>
      </w:r>
      <w:r>
        <w:rPr>
          <w:spacing w:val="-1"/>
        </w:rPr>
        <w:t xml:space="preserve"> </w:t>
      </w:r>
      <w:r>
        <w:t>гг.</w:t>
      </w:r>
      <w:r>
        <w:rPr>
          <w:spacing w:val="40"/>
        </w:rPr>
        <w:t xml:space="preserve"> </w:t>
      </w:r>
      <w:r>
        <w:t>1917</w:t>
      </w:r>
      <w:r>
        <w:rPr>
          <w:spacing w:val="40"/>
        </w:rPr>
        <w:t xml:space="preserve"> </w:t>
      </w:r>
      <w:r>
        <w:t>год: от Февраля</w:t>
      </w:r>
      <w:r>
        <w:rPr>
          <w:spacing w:val="40"/>
        </w:rPr>
        <w:t xml:space="preserve"> </w:t>
      </w:r>
      <w:r>
        <w:t xml:space="preserve">к </w:t>
      </w:r>
      <w:r>
        <w:rPr>
          <w:spacing w:val="-2"/>
        </w:rPr>
        <w:t>Октябрю.</w:t>
      </w:r>
    </w:p>
    <w:p w:rsidR="005214F6" w:rsidRDefault="00EF0DB3">
      <w:pPr>
        <w:pStyle w:val="a3"/>
        <w:spacing w:line="360" w:lineRule="auto"/>
        <w:ind w:right="237"/>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5214F6" w:rsidRDefault="00EF0DB3">
      <w:pPr>
        <w:pStyle w:val="a3"/>
        <w:tabs>
          <w:tab w:val="left" w:pos="2219"/>
          <w:tab w:val="left" w:pos="2593"/>
          <w:tab w:val="left" w:pos="2742"/>
          <w:tab w:val="left" w:pos="3908"/>
          <w:tab w:val="left" w:pos="4799"/>
          <w:tab w:val="left" w:pos="5303"/>
          <w:tab w:val="left" w:pos="6239"/>
          <w:tab w:val="left" w:pos="7002"/>
          <w:tab w:val="left" w:pos="7975"/>
          <w:tab w:val="left" w:pos="8704"/>
          <w:tab w:val="left" w:pos="9150"/>
          <w:tab w:val="left" w:pos="10293"/>
        </w:tabs>
        <w:spacing w:line="360" w:lineRule="auto"/>
        <w:ind w:right="224"/>
        <w:jc w:val="right"/>
      </w:pPr>
      <w:r>
        <w:rPr>
          <w:spacing w:val="-2"/>
        </w:rPr>
        <w:t>Российская</w:t>
      </w:r>
      <w:r>
        <w:tab/>
      </w:r>
      <w:r>
        <w:rPr>
          <w:spacing w:val="-2"/>
        </w:rPr>
        <w:t>империя</w:t>
      </w:r>
      <w:r>
        <w:tab/>
      </w:r>
      <w:r>
        <w:rPr>
          <w:spacing w:val="-2"/>
        </w:rPr>
        <w:t>накануне</w:t>
      </w:r>
      <w:r>
        <w:tab/>
      </w:r>
      <w:r>
        <w:rPr>
          <w:spacing w:val="-2"/>
        </w:rPr>
        <w:t>революции.</w:t>
      </w:r>
      <w:r>
        <w:tab/>
      </w:r>
      <w:r>
        <w:rPr>
          <w:spacing w:val="-2"/>
        </w:rPr>
        <w:t>Территория</w:t>
      </w:r>
      <w:r>
        <w:tab/>
      </w:r>
      <w:r>
        <w:rPr>
          <w:spacing w:val="-10"/>
        </w:rPr>
        <w:t>и</w:t>
      </w:r>
      <w:r>
        <w:tab/>
      </w:r>
      <w:r>
        <w:rPr>
          <w:spacing w:val="-2"/>
        </w:rPr>
        <w:t>население. Объективные</w:t>
      </w:r>
      <w:r>
        <w:tab/>
      </w:r>
      <w:r>
        <w:rPr>
          <w:spacing w:val="-10"/>
        </w:rPr>
        <w:t>и</w:t>
      </w:r>
      <w:r>
        <w:tab/>
      </w:r>
      <w:r>
        <w:tab/>
      </w:r>
      <w:r>
        <w:rPr>
          <w:spacing w:val="-2"/>
        </w:rPr>
        <w:t>субъективные</w:t>
      </w:r>
      <w:r>
        <w:tab/>
      </w:r>
      <w:r>
        <w:rPr>
          <w:spacing w:val="-2"/>
        </w:rPr>
        <w:t>причины</w:t>
      </w:r>
      <w:r>
        <w:tab/>
      </w:r>
      <w:r>
        <w:rPr>
          <w:spacing w:val="-2"/>
        </w:rPr>
        <w:t>обострения</w:t>
      </w:r>
      <w:r>
        <w:tab/>
      </w:r>
      <w:r>
        <w:rPr>
          <w:spacing w:val="-2"/>
        </w:rPr>
        <w:t>экономического</w:t>
      </w:r>
      <w:r>
        <w:tab/>
      </w:r>
      <w:r>
        <w:rPr>
          <w:spacing w:val="-10"/>
        </w:rPr>
        <w:t xml:space="preserve">и </w:t>
      </w:r>
      <w:r>
        <w:t>политического кризиса. Война как революционизирующий фактор. Национальные и конфессиональные</w:t>
      </w:r>
      <w:r>
        <w:rPr>
          <w:spacing w:val="80"/>
        </w:rPr>
        <w:t xml:space="preserve"> </w:t>
      </w:r>
      <w:r>
        <w:t>проблемы.</w:t>
      </w:r>
      <w:r>
        <w:rPr>
          <w:spacing w:val="80"/>
        </w:rPr>
        <w:t xml:space="preserve"> </w:t>
      </w:r>
      <w:r>
        <w:t>Незавершенность</w:t>
      </w:r>
      <w:r>
        <w:rPr>
          <w:spacing w:val="80"/>
        </w:rPr>
        <w:t xml:space="preserve"> </w:t>
      </w:r>
      <w:r>
        <w:t>и</w:t>
      </w:r>
      <w:r>
        <w:rPr>
          <w:spacing w:val="80"/>
        </w:rPr>
        <w:t xml:space="preserve"> </w:t>
      </w:r>
      <w:r>
        <w:t>противоречия</w:t>
      </w:r>
      <w:r>
        <w:rPr>
          <w:spacing w:val="80"/>
        </w:rPr>
        <w:t xml:space="preserve"> </w:t>
      </w:r>
      <w:r>
        <w:t>модернизации. Основные</w:t>
      </w:r>
      <w:r>
        <w:rPr>
          <w:spacing w:val="-3"/>
        </w:rPr>
        <w:t xml:space="preserve"> </w:t>
      </w:r>
      <w:r>
        <w:t>социальные</w:t>
      </w:r>
      <w:r>
        <w:rPr>
          <w:spacing w:val="-3"/>
        </w:rPr>
        <w:t xml:space="preserve"> </w:t>
      </w:r>
      <w:r>
        <w:t>слои,</w:t>
      </w:r>
      <w:r>
        <w:rPr>
          <w:spacing w:val="-1"/>
        </w:rPr>
        <w:t xml:space="preserve"> </w:t>
      </w:r>
      <w:r>
        <w:t>политические</w:t>
      </w:r>
      <w:r>
        <w:rPr>
          <w:spacing w:val="-3"/>
        </w:rPr>
        <w:t xml:space="preserve"> </w:t>
      </w:r>
      <w:r>
        <w:t>партии</w:t>
      </w:r>
      <w:r>
        <w:rPr>
          <w:spacing w:val="-4"/>
        </w:rPr>
        <w:t xml:space="preserve"> </w:t>
      </w:r>
      <w:r>
        <w:t>и</w:t>
      </w:r>
      <w:r>
        <w:rPr>
          <w:spacing w:val="-4"/>
        </w:rPr>
        <w:t xml:space="preserve"> </w:t>
      </w:r>
      <w:r>
        <w:t>их</w:t>
      </w:r>
      <w:r>
        <w:rPr>
          <w:spacing w:val="-7"/>
        </w:rPr>
        <w:t xml:space="preserve"> </w:t>
      </w:r>
      <w:r>
        <w:t>лидеры</w:t>
      </w:r>
      <w:r>
        <w:rPr>
          <w:spacing w:val="-4"/>
        </w:rPr>
        <w:t xml:space="preserve"> </w:t>
      </w:r>
      <w:r>
        <w:t>накануне</w:t>
      </w:r>
      <w:r>
        <w:rPr>
          <w:spacing w:val="-3"/>
        </w:rPr>
        <w:t xml:space="preserve"> </w:t>
      </w:r>
      <w:r>
        <w:t>революции. Основные</w:t>
      </w:r>
      <w:r>
        <w:rPr>
          <w:spacing w:val="80"/>
        </w:rPr>
        <w:t xml:space="preserve"> </w:t>
      </w:r>
      <w:r>
        <w:t>этапы</w:t>
      </w:r>
      <w:r>
        <w:rPr>
          <w:spacing w:val="80"/>
        </w:rPr>
        <w:t xml:space="preserve"> </w:t>
      </w:r>
      <w:r>
        <w:t>и</w:t>
      </w:r>
      <w:r>
        <w:rPr>
          <w:spacing w:val="80"/>
        </w:rPr>
        <w:t xml:space="preserve"> </w:t>
      </w:r>
      <w:r>
        <w:t>хронология</w:t>
      </w:r>
      <w:r>
        <w:rPr>
          <w:spacing w:val="80"/>
        </w:rPr>
        <w:t xml:space="preserve"> </w:t>
      </w:r>
      <w:r>
        <w:t>революционных</w:t>
      </w:r>
      <w:r>
        <w:rPr>
          <w:spacing w:val="40"/>
        </w:rPr>
        <w:t xml:space="preserve"> </w:t>
      </w:r>
      <w:r>
        <w:t>событий</w:t>
      </w:r>
      <w:r>
        <w:rPr>
          <w:spacing w:val="80"/>
        </w:rPr>
        <w:t xml:space="preserve"> </w:t>
      </w:r>
      <w:r>
        <w:t>1917 г.</w:t>
      </w:r>
      <w:r>
        <w:rPr>
          <w:spacing w:val="80"/>
        </w:rPr>
        <w:t xml:space="preserve"> </w:t>
      </w:r>
      <w:r>
        <w:t>Февраль</w:t>
      </w:r>
      <w:r>
        <w:rPr>
          <w:spacing w:val="80"/>
        </w:rPr>
        <w:t xml:space="preserve"> </w:t>
      </w:r>
      <w:r>
        <w:t>–</w:t>
      </w:r>
    </w:p>
    <w:p w:rsidR="005214F6" w:rsidRDefault="00EF0DB3">
      <w:pPr>
        <w:pStyle w:val="a3"/>
        <w:spacing w:line="360" w:lineRule="auto"/>
        <w:ind w:right="229" w:firstLine="0"/>
      </w:pPr>
      <w: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w:t>
      </w:r>
      <w:r>
        <w:rPr>
          <w:spacing w:val="56"/>
          <w:w w:val="150"/>
        </w:rPr>
        <w:t xml:space="preserve"> </w:t>
      </w:r>
      <w:r>
        <w:t>и</w:t>
      </w:r>
      <w:r>
        <w:rPr>
          <w:spacing w:val="56"/>
          <w:w w:val="150"/>
        </w:rPr>
        <w:t xml:space="preserve"> </w:t>
      </w:r>
      <w:r>
        <w:t>программа</w:t>
      </w:r>
      <w:r>
        <w:rPr>
          <w:spacing w:val="57"/>
          <w:w w:val="150"/>
        </w:rPr>
        <w:t xml:space="preserve"> </w:t>
      </w:r>
      <w:r>
        <w:t>его</w:t>
      </w:r>
      <w:r>
        <w:rPr>
          <w:spacing w:val="55"/>
          <w:w w:val="150"/>
        </w:rPr>
        <w:t xml:space="preserve"> </w:t>
      </w:r>
      <w:r>
        <w:t>деятельности.</w:t>
      </w:r>
      <w:r>
        <w:rPr>
          <w:spacing w:val="58"/>
          <w:w w:val="150"/>
        </w:rPr>
        <w:t xml:space="preserve"> </w:t>
      </w:r>
      <w:r>
        <w:t>Петроградский</w:t>
      </w:r>
      <w:r>
        <w:rPr>
          <w:spacing w:val="56"/>
          <w:w w:val="150"/>
        </w:rPr>
        <w:t xml:space="preserve"> </w:t>
      </w:r>
      <w:r>
        <w:t>Совет</w:t>
      </w:r>
      <w:r>
        <w:rPr>
          <w:spacing w:val="53"/>
          <w:w w:val="150"/>
        </w:rPr>
        <w:t xml:space="preserve"> </w:t>
      </w:r>
      <w:r>
        <w:t>рабочих</w:t>
      </w:r>
      <w:r>
        <w:rPr>
          <w:spacing w:val="65"/>
          <w:w w:val="150"/>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w:t>
      </w:r>
      <w:r>
        <w:rPr>
          <w:spacing w:val="-4"/>
        </w:rPr>
        <w:t xml:space="preserve"> </w:t>
      </w:r>
      <w:r>
        <w:t>и</w:t>
      </w:r>
      <w:r>
        <w:rPr>
          <w:spacing w:val="-4"/>
        </w:rPr>
        <w:t xml:space="preserve"> </w:t>
      </w:r>
      <w:r>
        <w:t>взятие</w:t>
      </w:r>
      <w:r>
        <w:rPr>
          <w:spacing w:val="-4"/>
        </w:rPr>
        <w:t xml:space="preserve"> </w:t>
      </w:r>
      <w:r>
        <w:t>власти</w:t>
      </w:r>
      <w:r>
        <w:rPr>
          <w:spacing w:val="-4"/>
        </w:rPr>
        <w:t xml:space="preserve"> </w:t>
      </w:r>
      <w:r>
        <w:t>большевиками 25</w:t>
      </w:r>
      <w:r>
        <w:rPr>
          <w:spacing w:val="-4"/>
        </w:rPr>
        <w:t xml:space="preserve"> </w:t>
      </w:r>
      <w:r>
        <w:t>октября</w:t>
      </w:r>
      <w:r>
        <w:rPr>
          <w:spacing w:val="-3"/>
        </w:rPr>
        <w:t xml:space="preserve"> </w:t>
      </w:r>
      <w:r>
        <w:t>(7</w:t>
      </w:r>
      <w:r>
        <w:rPr>
          <w:spacing w:val="-4"/>
        </w:rPr>
        <w:t xml:space="preserve"> </w:t>
      </w:r>
      <w:r>
        <w:t>ноября)</w:t>
      </w:r>
      <w:r>
        <w:rPr>
          <w:spacing w:val="-5"/>
        </w:rPr>
        <w:t xml:space="preserve"> </w:t>
      </w:r>
      <w:r>
        <w:t>1917</w:t>
      </w:r>
      <w:r>
        <w:rPr>
          <w:spacing w:val="-2"/>
        </w:rPr>
        <w:t xml:space="preserve"> </w:t>
      </w:r>
      <w:r>
        <w:t>г.</w:t>
      </w:r>
      <w:r>
        <w:rPr>
          <w:spacing w:val="-2"/>
        </w:rPr>
        <w:t xml:space="preserve"> </w:t>
      </w:r>
      <w:r>
        <w:t>Создание коалиционного правительства большевиков и левых эсеров. В.И. Ленин как политический деятель.</w:t>
      </w:r>
    </w:p>
    <w:p w:rsidR="005214F6" w:rsidRDefault="00EF0DB3">
      <w:pPr>
        <w:pStyle w:val="a3"/>
        <w:spacing w:before="2"/>
        <w:ind w:left="944" w:firstLine="0"/>
      </w:pPr>
      <w:r>
        <w:t>Первые</w:t>
      </w:r>
      <w:r>
        <w:rPr>
          <w:spacing w:val="-13"/>
        </w:rPr>
        <w:t xml:space="preserve"> </w:t>
      </w:r>
      <w:r>
        <w:t>революционные</w:t>
      </w:r>
      <w:r>
        <w:rPr>
          <w:spacing w:val="-13"/>
        </w:rPr>
        <w:t xml:space="preserve"> </w:t>
      </w:r>
      <w:r>
        <w:t>преобразования</w:t>
      </w:r>
      <w:r>
        <w:rPr>
          <w:spacing w:val="-13"/>
        </w:rPr>
        <w:t xml:space="preserve"> </w:t>
      </w:r>
      <w:r>
        <w:rPr>
          <w:spacing w:val="-2"/>
        </w:rPr>
        <w:t>большевиков.</w:t>
      </w:r>
    </w:p>
    <w:p w:rsidR="005214F6" w:rsidRDefault="00EF0DB3">
      <w:pPr>
        <w:pStyle w:val="a3"/>
        <w:spacing w:before="162" w:line="360" w:lineRule="auto"/>
        <w:ind w:right="230"/>
      </w:pPr>
      <w:r>
        <w:t>Диктатура пролетариата как главное условие социалистических преобразований. Первые мероприятия большевиков в</w:t>
      </w:r>
      <w:r>
        <w:rPr>
          <w:spacing w:val="-1"/>
        </w:rPr>
        <w:t xml:space="preserve"> </w:t>
      </w:r>
      <w:r>
        <w:t>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5214F6" w:rsidRDefault="00EF0DB3">
      <w:pPr>
        <w:pStyle w:val="a3"/>
        <w:spacing w:line="320" w:lineRule="exact"/>
        <w:ind w:left="944" w:firstLine="0"/>
      </w:pPr>
      <w:r>
        <w:t>Созыв</w:t>
      </w:r>
      <w:r>
        <w:rPr>
          <w:spacing w:val="-11"/>
        </w:rPr>
        <w:t xml:space="preserve"> </w:t>
      </w:r>
      <w:r>
        <w:t>и</w:t>
      </w:r>
      <w:r>
        <w:rPr>
          <w:spacing w:val="-10"/>
        </w:rPr>
        <w:t xml:space="preserve"> </w:t>
      </w:r>
      <w:r>
        <w:t>разгон</w:t>
      </w:r>
      <w:r>
        <w:rPr>
          <w:spacing w:val="-9"/>
        </w:rPr>
        <w:t xml:space="preserve"> </w:t>
      </w:r>
      <w:r>
        <w:t>Учредительного</w:t>
      </w:r>
      <w:r>
        <w:rPr>
          <w:spacing w:val="-10"/>
        </w:rPr>
        <w:t xml:space="preserve"> </w:t>
      </w:r>
      <w:r>
        <w:rPr>
          <w:spacing w:val="-2"/>
        </w:rPr>
        <w:t>собрания.</w:t>
      </w:r>
    </w:p>
    <w:p w:rsidR="005214F6" w:rsidRDefault="00EF0DB3">
      <w:pPr>
        <w:pStyle w:val="a3"/>
        <w:spacing w:before="163" w:line="360" w:lineRule="auto"/>
        <w:ind w:right="226"/>
      </w:pPr>
      <w:r>
        <w:t>Слом</w:t>
      </w:r>
      <w:r>
        <w:rPr>
          <w:spacing w:val="-3"/>
        </w:rPr>
        <w:t xml:space="preserve"> </w:t>
      </w:r>
      <w:r>
        <w:t>старого</w:t>
      </w:r>
      <w:r>
        <w:rPr>
          <w:spacing w:val="-5"/>
        </w:rPr>
        <w:t xml:space="preserve"> </w:t>
      </w:r>
      <w:r>
        <w:t>и</w:t>
      </w:r>
      <w:r>
        <w:rPr>
          <w:spacing w:val="-5"/>
        </w:rPr>
        <w:t xml:space="preserve"> </w:t>
      </w:r>
      <w:r>
        <w:t>создание</w:t>
      </w:r>
      <w:r>
        <w:rPr>
          <w:spacing w:val="-4"/>
        </w:rPr>
        <w:t xml:space="preserve"> </w:t>
      </w:r>
      <w:r>
        <w:t>нового</w:t>
      </w:r>
      <w:r>
        <w:rPr>
          <w:spacing w:val="-5"/>
        </w:rPr>
        <w:t xml:space="preserve"> </w:t>
      </w:r>
      <w:r>
        <w:t>госаппарата.</w:t>
      </w:r>
      <w:r>
        <w:rPr>
          <w:spacing w:val="-2"/>
        </w:rPr>
        <w:t xml:space="preserve"> </w:t>
      </w:r>
      <w:r>
        <w:t>Советы</w:t>
      </w:r>
      <w:r>
        <w:rPr>
          <w:spacing w:val="-5"/>
        </w:rPr>
        <w:t xml:space="preserve"> </w:t>
      </w:r>
      <w:r>
        <w:t>как</w:t>
      </w:r>
      <w:r>
        <w:rPr>
          <w:spacing w:val="-5"/>
        </w:rPr>
        <w:t xml:space="preserve"> </w:t>
      </w:r>
      <w:r>
        <w:t>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5214F6" w:rsidRDefault="00EF0DB3">
      <w:pPr>
        <w:pStyle w:val="a3"/>
        <w:spacing w:before="1" w:line="362" w:lineRule="auto"/>
        <w:ind w:left="944" w:right="5255" w:firstLine="0"/>
      </w:pPr>
      <w:r>
        <w:t>Первая Конституция РСФСР 1918 г. Гражданская</w:t>
      </w:r>
      <w:r>
        <w:rPr>
          <w:spacing w:val="-4"/>
        </w:rPr>
        <w:t xml:space="preserve"> </w:t>
      </w:r>
      <w:r>
        <w:t>война</w:t>
      </w:r>
      <w:r>
        <w:rPr>
          <w:spacing w:val="-5"/>
        </w:rPr>
        <w:t xml:space="preserve"> </w:t>
      </w:r>
      <w:r>
        <w:t>и</w:t>
      </w:r>
      <w:r>
        <w:rPr>
          <w:spacing w:val="-6"/>
        </w:rPr>
        <w:t xml:space="preserve"> </w:t>
      </w:r>
      <w:r>
        <w:t>ее</w:t>
      </w:r>
      <w:r>
        <w:rPr>
          <w:spacing w:val="-5"/>
        </w:rPr>
        <w:t xml:space="preserve"> </w:t>
      </w:r>
      <w:r>
        <w:rPr>
          <w:spacing w:val="-2"/>
        </w:rPr>
        <w:t>последствия.</w:t>
      </w:r>
    </w:p>
    <w:p w:rsidR="005214F6" w:rsidRDefault="00EF0DB3">
      <w:pPr>
        <w:pStyle w:val="a3"/>
        <w:spacing w:line="360" w:lineRule="auto"/>
        <w:ind w:right="229"/>
      </w:pPr>
      <w:r>
        <w:t>Установление советской власти в центре и на местах осенью 1917 – весной 1918</w:t>
      </w:r>
      <w:r>
        <w:rPr>
          <w:spacing w:val="-1"/>
        </w:rPr>
        <w:t xml:space="preserve"> </w:t>
      </w:r>
      <w:r>
        <w:t>г.: центр, Украина, Поволжье, Урал, Сибирь, Дальний Восток, Северный</w:t>
      </w:r>
      <w:r>
        <w:rPr>
          <w:spacing w:val="40"/>
        </w:rPr>
        <w:t xml:space="preserve"> </w:t>
      </w:r>
      <w:r>
        <w:t>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214F6" w:rsidRDefault="00EF0DB3">
      <w:pPr>
        <w:pStyle w:val="a3"/>
        <w:spacing w:line="360" w:lineRule="auto"/>
        <w:ind w:right="227"/>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w:t>
      </w:r>
      <w:r>
        <w:rPr>
          <w:spacing w:val="72"/>
          <w:w w:val="150"/>
        </w:rPr>
        <w:t xml:space="preserve"> </w:t>
      </w:r>
      <w:r>
        <w:t>Белого</w:t>
      </w:r>
      <w:r>
        <w:rPr>
          <w:spacing w:val="72"/>
          <w:w w:val="150"/>
        </w:rPr>
        <w:t xml:space="preserve"> </w:t>
      </w:r>
      <w:r>
        <w:t>движения.</w:t>
      </w:r>
      <w:r>
        <w:rPr>
          <w:spacing w:val="75"/>
          <w:w w:val="150"/>
        </w:rPr>
        <w:t xml:space="preserve"> </w:t>
      </w:r>
      <w:r>
        <w:t>Комуч,</w:t>
      </w:r>
      <w:r>
        <w:rPr>
          <w:spacing w:val="75"/>
          <w:w w:val="150"/>
        </w:rPr>
        <w:t xml:space="preserve"> </w:t>
      </w:r>
      <w:r>
        <w:t>Директория,</w:t>
      </w:r>
      <w:r>
        <w:rPr>
          <w:spacing w:val="75"/>
          <w:w w:val="150"/>
        </w:rPr>
        <w:t xml:space="preserve"> </w:t>
      </w:r>
      <w:r>
        <w:t>правительства</w:t>
      </w:r>
      <w:r>
        <w:rPr>
          <w:spacing w:val="77"/>
          <w:w w:val="150"/>
        </w:rPr>
        <w:t xml:space="preserve"> </w:t>
      </w:r>
      <w:r>
        <w:t>А.В.</w:t>
      </w:r>
      <w:r>
        <w:rPr>
          <w:spacing w:val="8"/>
        </w:rPr>
        <w:t xml:space="preserve"> </w:t>
      </w:r>
      <w:r>
        <w:rPr>
          <w:spacing w:val="-2"/>
        </w:rPr>
        <w:t>Колчака,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firstLine="0"/>
      </w:pPr>
      <w:r>
        <w:t>А.И. Деникина и П.Н. Врангеля. Положение населения на территориях антибольшевистских</w:t>
      </w:r>
      <w:r>
        <w:rPr>
          <w:spacing w:val="-1"/>
        </w:rPr>
        <w:t xml:space="preserve"> </w:t>
      </w:r>
      <w:r>
        <w:t>сил. Повстанчество в Гражданской войне. Будни села:</w:t>
      </w:r>
      <w:r>
        <w:rPr>
          <w:spacing w:val="-1"/>
        </w:rPr>
        <w:t xml:space="preserve"> </w:t>
      </w:r>
      <w:r>
        <w:t>красные продотряды и белые реквизиции.</w:t>
      </w:r>
    </w:p>
    <w:p w:rsidR="005214F6" w:rsidRDefault="00EF0DB3">
      <w:pPr>
        <w:pStyle w:val="a3"/>
        <w:spacing w:before="2" w:line="360" w:lineRule="auto"/>
        <w:ind w:right="234"/>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w:t>
      </w:r>
      <w:r>
        <w:rPr>
          <w:spacing w:val="-4"/>
        </w:rPr>
        <w:t xml:space="preserve"> </w:t>
      </w:r>
      <w:r>
        <w:t>Красной</w:t>
      </w:r>
      <w:r>
        <w:rPr>
          <w:spacing w:val="-4"/>
        </w:rPr>
        <w:t xml:space="preserve"> </w:t>
      </w:r>
      <w:r>
        <w:t>Армии.</w:t>
      </w:r>
      <w:r>
        <w:rPr>
          <w:spacing w:val="-2"/>
        </w:rPr>
        <w:t xml:space="preserve"> </w:t>
      </w:r>
      <w:r>
        <w:t>Использование</w:t>
      </w:r>
      <w:r>
        <w:rPr>
          <w:spacing w:val="-3"/>
        </w:rPr>
        <w:t xml:space="preserve"> </w:t>
      </w:r>
      <w:r>
        <w:t>военспецов.</w:t>
      </w:r>
      <w:r>
        <w:rPr>
          <w:spacing w:val="-2"/>
        </w:rPr>
        <w:t xml:space="preserve"> </w:t>
      </w:r>
      <w:r>
        <w:t>Выступление</w:t>
      </w:r>
      <w:r>
        <w:rPr>
          <w:spacing w:val="-3"/>
        </w:rPr>
        <w:t xml:space="preserve"> </w:t>
      </w:r>
      <w:r>
        <w:t>левых</w:t>
      </w:r>
      <w:r>
        <w:rPr>
          <w:spacing w:val="-9"/>
        </w:rPr>
        <w:t xml:space="preserve"> </w:t>
      </w:r>
      <w:r>
        <w:t>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214F6" w:rsidRDefault="00EF0DB3">
      <w:pPr>
        <w:pStyle w:val="a3"/>
        <w:spacing w:before="1" w:line="360" w:lineRule="auto"/>
        <w:ind w:right="218"/>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214F6" w:rsidRDefault="00EF0DB3">
      <w:pPr>
        <w:pStyle w:val="a3"/>
        <w:spacing w:before="2" w:line="360" w:lineRule="auto"/>
        <w:ind w:right="221"/>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214F6" w:rsidRDefault="00EF0DB3">
      <w:pPr>
        <w:pStyle w:val="a3"/>
        <w:spacing w:line="320" w:lineRule="exact"/>
        <w:ind w:left="944" w:firstLine="0"/>
      </w:pPr>
      <w:r>
        <w:t>Идеология</w:t>
      </w:r>
      <w:r>
        <w:rPr>
          <w:spacing w:val="-10"/>
        </w:rPr>
        <w:t xml:space="preserve"> </w:t>
      </w:r>
      <w:r>
        <w:t>и</w:t>
      </w:r>
      <w:r>
        <w:rPr>
          <w:spacing w:val="-10"/>
        </w:rPr>
        <w:t xml:space="preserve"> </w:t>
      </w:r>
      <w:r>
        <w:t>культура</w:t>
      </w:r>
      <w:r>
        <w:rPr>
          <w:spacing w:val="-9"/>
        </w:rPr>
        <w:t xml:space="preserve"> </w:t>
      </w:r>
      <w:r>
        <w:t>Советской</w:t>
      </w:r>
      <w:r>
        <w:rPr>
          <w:spacing w:val="-10"/>
        </w:rPr>
        <w:t xml:space="preserve"> </w:t>
      </w:r>
      <w:r>
        <w:t>России</w:t>
      </w:r>
      <w:r>
        <w:rPr>
          <w:spacing w:val="-6"/>
        </w:rPr>
        <w:t xml:space="preserve"> </w:t>
      </w:r>
      <w:r>
        <w:t>периода</w:t>
      </w:r>
      <w:r>
        <w:rPr>
          <w:spacing w:val="-9"/>
        </w:rPr>
        <w:t xml:space="preserve"> </w:t>
      </w:r>
      <w:r>
        <w:t>Гражданской</w:t>
      </w:r>
      <w:r>
        <w:rPr>
          <w:spacing w:val="-10"/>
        </w:rPr>
        <w:t xml:space="preserve"> </w:t>
      </w:r>
      <w:r>
        <w:rPr>
          <w:spacing w:val="-2"/>
        </w:rPr>
        <w:t>войны.</w:t>
      </w:r>
    </w:p>
    <w:p w:rsidR="005214F6" w:rsidRDefault="00EF0DB3">
      <w:pPr>
        <w:pStyle w:val="a3"/>
        <w:spacing w:before="163" w:line="360" w:lineRule="auto"/>
        <w:ind w:right="236"/>
      </w:pPr>
      <w:r>
        <w:t>«Несвоевременные</w:t>
      </w:r>
      <w:r>
        <w:rPr>
          <w:spacing w:val="-2"/>
        </w:rPr>
        <w:t xml:space="preserve"> </w:t>
      </w:r>
      <w:r>
        <w:t>мысли»</w:t>
      </w:r>
      <w:r>
        <w:rPr>
          <w:spacing w:val="-8"/>
        </w:rPr>
        <w:t xml:space="preserve"> </w:t>
      </w:r>
      <w:r>
        <w:t>М.</w:t>
      </w:r>
      <w:r>
        <w:rPr>
          <w:spacing w:val="-1"/>
        </w:rPr>
        <w:t xml:space="preserve"> </w:t>
      </w:r>
      <w:r>
        <w:t>Горького.</w:t>
      </w:r>
      <w:r>
        <w:rPr>
          <w:spacing w:val="-1"/>
        </w:rPr>
        <w:t xml:space="preserve"> </w:t>
      </w:r>
      <w:r>
        <w:t>Создание</w:t>
      </w:r>
      <w:r>
        <w:rPr>
          <w:spacing w:val="-7"/>
        </w:rPr>
        <w:t xml:space="preserve"> </w:t>
      </w:r>
      <w:r>
        <w:t>Государственной</w:t>
      </w:r>
      <w:r>
        <w:rPr>
          <w:spacing w:val="-3"/>
        </w:rPr>
        <w:t xml:space="preserve"> </w:t>
      </w:r>
      <w:r>
        <w:t>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214F6" w:rsidRDefault="00EF0DB3">
      <w:pPr>
        <w:pStyle w:val="a3"/>
        <w:spacing w:line="360" w:lineRule="auto"/>
        <w:ind w:right="229"/>
      </w:pPr>
      <w:r>
        <w:t>Повседневная жизнь и общественные настроения. Городской быт: бесплатный транспорт, товары по карточкам, субботники и трудовые мобилизации.</w:t>
      </w:r>
      <w:r>
        <w:rPr>
          <w:spacing w:val="40"/>
        </w:rPr>
        <w:t xml:space="preserve"> </w:t>
      </w:r>
      <w:r>
        <w:t>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5214F6" w:rsidRDefault="00EF0DB3">
      <w:pPr>
        <w:pStyle w:val="a3"/>
        <w:ind w:left="944" w:firstLine="0"/>
      </w:pPr>
      <w:r>
        <w:t>Проблема</w:t>
      </w:r>
      <w:r>
        <w:rPr>
          <w:spacing w:val="8"/>
        </w:rPr>
        <w:t xml:space="preserve"> </w:t>
      </w:r>
      <w:r>
        <w:t>массовой</w:t>
      </w:r>
      <w:r>
        <w:rPr>
          <w:spacing w:val="7"/>
        </w:rPr>
        <w:t xml:space="preserve"> </w:t>
      </w:r>
      <w:r>
        <w:t>детской</w:t>
      </w:r>
      <w:r>
        <w:rPr>
          <w:spacing w:val="7"/>
        </w:rPr>
        <w:t xml:space="preserve"> </w:t>
      </w:r>
      <w:r>
        <w:t>беспризорности.</w:t>
      </w:r>
      <w:r>
        <w:rPr>
          <w:spacing w:val="9"/>
        </w:rPr>
        <w:t xml:space="preserve"> </w:t>
      </w:r>
      <w:r>
        <w:t>Влияние</w:t>
      </w:r>
      <w:r>
        <w:rPr>
          <w:spacing w:val="12"/>
        </w:rPr>
        <w:t xml:space="preserve"> </w:t>
      </w:r>
      <w:r>
        <w:t>военной</w:t>
      </w:r>
      <w:r>
        <w:rPr>
          <w:spacing w:val="7"/>
        </w:rPr>
        <w:t xml:space="preserve"> </w:t>
      </w:r>
      <w:r>
        <w:t>обстановки</w:t>
      </w:r>
      <w:r>
        <w:rPr>
          <w:spacing w:val="19"/>
        </w:rPr>
        <w:t xml:space="preserve"> </w:t>
      </w:r>
      <w:r>
        <w:rPr>
          <w:spacing w:val="-5"/>
        </w:rPr>
        <w:t>на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t>психологию</w:t>
      </w:r>
      <w:r>
        <w:rPr>
          <w:spacing w:val="-16"/>
        </w:rPr>
        <w:t xml:space="preserve"> </w:t>
      </w:r>
      <w:r>
        <w:rPr>
          <w:spacing w:val="-2"/>
        </w:rPr>
        <w:t>населения.</w:t>
      </w:r>
    </w:p>
    <w:p w:rsidR="005214F6" w:rsidRDefault="00EF0DB3">
      <w:pPr>
        <w:pStyle w:val="a3"/>
        <w:spacing w:before="163" w:line="360" w:lineRule="auto"/>
        <w:ind w:left="944" w:right="5416" w:firstLine="0"/>
        <w:jc w:val="left"/>
      </w:pPr>
      <w:r>
        <w:t>Наш край в 1914–1922 гг. Советский</w:t>
      </w:r>
      <w:r>
        <w:rPr>
          <w:spacing w:val="-11"/>
        </w:rPr>
        <w:t xml:space="preserve"> </w:t>
      </w:r>
      <w:r>
        <w:t>Союз</w:t>
      </w:r>
      <w:r>
        <w:rPr>
          <w:spacing w:val="-10"/>
        </w:rPr>
        <w:t xml:space="preserve"> </w:t>
      </w:r>
      <w:r>
        <w:t>в</w:t>
      </w:r>
      <w:r>
        <w:rPr>
          <w:spacing w:val="-12"/>
        </w:rPr>
        <w:t xml:space="preserve"> </w:t>
      </w:r>
      <w:r>
        <w:t>1920–1930-е</w:t>
      </w:r>
      <w:r>
        <w:rPr>
          <w:spacing w:val="-9"/>
        </w:rPr>
        <w:t xml:space="preserve"> </w:t>
      </w:r>
      <w:r>
        <w:t>гг. СССР в годы нэпа (1921–1928).</w:t>
      </w:r>
    </w:p>
    <w:p w:rsidR="005214F6" w:rsidRDefault="00EF0DB3">
      <w:pPr>
        <w:pStyle w:val="a3"/>
        <w:spacing w:before="1" w:line="360" w:lineRule="auto"/>
        <w:ind w:right="222"/>
      </w:pPr>
      <w:r>
        <w:t>Катастрофические последствия Первой мировой и Гражданской войн. Демографическая ситуация в начале 1920-х</w:t>
      </w:r>
      <w:r>
        <w:rPr>
          <w:spacing w:val="-9"/>
        </w:rPr>
        <w:t xml:space="preserve"> </w:t>
      </w:r>
      <w:r>
        <w:t>гг. Экономическая разруха. Голод 1921– 1922</w:t>
      </w:r>
      <w:r>
        <w:rPr>
          <w:spacing w:val="-1"/>
        </w:rPr>
        <w:t xml:space="preserve"> </w:t>
      </w:r>
      <w:r>
        <w:t>гг. и его преодоление. Реквизиция церковного имущества, сопротивление верующих и преследование священнослужителей. Крестьянские восстания в</w:t>
      </w:r>
      <w:r>
        <w:rPr>
          <w:spacing w:val="40"/>
        </w:rPr>
        <w:t xml:space="preserve"> </w:t>
      </w:r>
      <w:r>
        <w:t>Сибири, на Тамбовщине, в Поволжье и другие. Кронштадтское восстание.</w:t>
      </w:r>
    </w:p>
    <w:p w:rsidR="005214F6" w:rsidRDefault="00EF0DB3">
      <w:pPr>
        <w:pStyle w:val="a3"/>
        <w:spacing w:line="360" w:lineRule="auto"/>
        <w:ind w:right="225"/>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1"/>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5214F6" w:rsidRDefault="00EF0DB3">
      <w:pPr>
        <w:pStyle w:val="a3"/>
        <w:spacing w:line="360" w:lineRule="auto"/>
        <w:ind w:right="228"/>
      </w:pPr>
      <w:r>
        <w:t>Предпосылки и значение образования СССР. Принятие Конституции СССР 1924</w:t>
      </w:r>
      <w:r>
        <w:rPr>
          <w:spacing w:val="-1"/>
        </w:rPr>
        <w:t xml:space="preserve"> </w:t>
      </w:r>
      <w:r>
        <w:t>г. Ситуация в Закавказье и Средней Азии. Создание новых национальных образований в 1920-е гг. Политика «коренизации» и борьба по вопросу о национальном</w:t>
      </w:r>
      <w:r>
        <w:rPr>
          <w:spacing w:val="80"/>
          <w:w w:val="150"/>
        </w:rPr>
        <w:t xml:space="preserve"> </w:t>
      </w:r>
      <w:r>
        <w:t>строительстве.</w:t>
      </w:r>
      <w:r>
        <w:rPr>
          <w:spacing w:val="80"/>
          <w:w w:val="150"/>
        </w:rPr>
        <w:t xml:space="preserve"> </w:t>
      </w:r>
      <w:r>
        <w:t>Административно-территориальные</w:t>
      </w:r>
      <w:r>
        <w:rPr>
          <w:spacing w:val="80"/>
          <w:w w:val="150"/>
        </w:rPr>
        <w:t xml:space="preserve"> </w:t>
      </w:r>
      <w:r>
        <w:t>реформы</w:t>
      </w:r>
      <w:r>
        <w:rPr>
          <w:spacing w:val="80"/>
        </w:rPr>
        <w:t xml:space="preserve"> </w:t>
      </w:r>
      <w:r>
        <w:t>1920-х гг.</w:t>
      </w:r>
    </w:p>
    <w:p w:rsidR="005214F6" w:rsidRDefault="00EF0DB3">
      <w:pPr>
        <w:pStyle w:val="a3"/>
        <w:spacing w:line="360" w:lineRule="auto"/>
        <w:ind w:right="229"/>
      </w:pPr>
      <w:r>
        <w:t>Ликвидация</w:t>
      </w:r>
      <w:r>
        <w:rPr>
          <w:spacing w:val="-5"/>
        </w:rPr>
        <w:t xml:space="preserve"> </w:t>
      </w:r>
      <w:r>
        <w:t>небольшевистских</w:t>
      </w:r>
      <w:r>
        <w:rPr>
          <w:spacing w:val="-6"/>
        </w:rPr>
        <w:t xml:space="preserve"> </w:t>
      </w:r>
      <w:r>
        <w:t>партий</w:t>
      </w:r>
      <w:r>
        <w:rPr>
          <w:spacing w:val="-6"/>
        </w:rPr>
        <w:t xml:space="preserve"> </w:t>
      </w:r>
      <w:r>
        <w:t>и</w:t>
      </w:r>
      <w:r>
        <w:rPr>
          <w:spacing w:val="-1"/>
        </w:rPr>
        <w:t xml:space="preserve"> </w:t>
      </w:r>
      <w:r>
        <w:t>установление</w:t>
      </w:r>
      <w:r>
        <w:rPr>
          <w:spacing w:val="-5"/>
        </w:rPr>
        <w:t xml:space="preserve"> </w:t>
      </w:r>
      <w:r>
        <w:t>в</w:t>
      </w:r>
      <w:r>
        <w:rPr>
          <w:spacing w:val="-7"/>
        </w:rPr>
        <w:t xml:space="preserve"> </w:t>
      </w:r>
      <w:r>
        <w:t>СССР</w:t>
      </w:r>
      <w:r>
        <w:rPr>
          <w:spacing w:val="-7"/>
        </w:rPr>
        <w:t xml:space="preserve"> </w:t>
      </w:r>
      <w:r>
        <w:t>однопартийной политической</w:t>
      </w:r>
      <w:r>
        <w:rPr>
          <w:spacing w:val="-5"/>
        </w:rPr>
        <w:t xml:space="preserve"> </w:t>
      </w:r>
      <w:r>
        <w:t>системы.</w:t>
      </w:r>
      <w:r>
        <w:rPr>
          <w:spacing w:val="-2"/>
        </w:rPr>
        <w:t xml:space="preserve"> </w:t>
      </w:r>
      <w:r>
        <w:t>Смерть</w:t>
      </w:r>
      <w:r>
        <w:rPr>
          <w:spacing w:val="-7"/>
        </w:rPr>
        <w:t xml:space="preserve"> </w:t>
      </w:r>
      <w:r>
        <w:t>В.И. Ленина</w:t>
      </w:r>
      <w:r>
        <w:rPr>
          <w:spacing w:val="-4"/>
        </w:rPr>
        <w:t xml:space="preserve"> </w:t>
      </w:r>
      <w:r>
        <w:t>и</w:t>
      </w:r>
      <w:r>
        <w:rPr>
          <w:spacing w:val="-5"/>
        </w:rPr>
        <w:t xml:space="preserve"> </w:t>
      </w:r>
      <w:r>
        <w:t>борьба</w:t>
      </w:r>
      <w:r>
        <w:rPr>
          <w:spacing w:val="-4"/>
        </w:rPr>
        <w:t xml:space="preserve"> </w:t>
      </w:r>
      <w:r>
        <w:t>за</w:t>
      </w:r>
      <w:r>
        <w:rPr>
          <w:spacing w:val="-3"/>
        </w:rPr>
        <w:t xml:space="preserve"> </w:t>
      </w:r>
      <w:r>
        <w:t>власть.</w:t>
      </w:r>
      <w:r>
        <w:rPr>
          <w:spacing w:val="-2"/>
        </w:rPr>
        <w:t xml:space="preserve"> </w:t>
      </w:r>
      <w:r>
        <w:t>Ситуация</w:t>
      </w:r>
      <w:r>
        <w:rPr>
          <w:spacing w:val="-4"/>
        </w:rPr>
        <w:t xml:space="preserve"> </w:t>
      </w:r>
      <w:r>
        <w:t>в</w:t>
      </w:r>
      <w:r>
        <w:rPr>
          <w:spacing w:val="-6"/>
        </w:rPr>
        <w:t xml:space="preserve"> </w:t>
      </w:r>
      <w:r>
        <w:t>партии и возрастание роли партийного аппарата. Роль И.В. Сталина в создании номенклатуры. Ликвидация оппозиции внутри ВКП(б) к концу 1920-х гг.</w:t>
      </w:r>
    </w:p>
    <w:p w:rsidR="005214F6" w:rsidRDefault="00EF0DB3">
      <w:pPr>
        <w:pStyle w:val="a3"/>
        <w:spacing w:before="3" w:line="360" w:lineRule="auto"/>
        <w:ind w:right="226"/>
      </w:pPr>
      <w:r>
        <w:t>Социальная политика большевиков. Положение рабочих и крестьян. Эмансипация женщин. Молодежная политика. Социальные лифты. Становление системы</w:t>
      </w:r>
      <w:r>
        <w:rPr>
          <w:spacing w:val="78"/>
          <w:w w:val="150"/>
        </w:rPr>
        <w:t xml:space="preserve">  </w:t>
      </w:r>
      <w:r>
        <w:t>здравоохранения.</w:t>
      </w:r>
      <w:r>
        <w:rPr>
          <w:spacing w:val="53"/>
        </w:rPr>
        <w:t xml:space="preserve">   </w:t>
      </w:r>
      <w:r>
        <w:t>Охрана</w:t>
      </w:r>
      <w:r>
        <w:rPr>
          <w:spacing w:val="54"/>
        </w:rPr>
        <w:t xml:space="preserve">   </w:t>
      </w:r>
      <w:r>
        <w:t>материнства</w:t>
      </w:r>
      <w:r>
        <w:rPr>
          <w:spacing w:val="79"/>
          <w:w w:val="150"/>
        </w:rPr>
        <w:t xml:space="preserve">  </w:t>
      </w:r>
      <w:r>
        <w:t>и</w:t>
      </w:r>
      <w:r>
        <w:rPr>
          <w:spacing w:val="78"/>
          <w:w w:val="150"/>
        </w:rPr>
        <w:t xml:space="preserve">  </w:t>
      </w:r>
      <w:r>
        <w:t>детства.</w:t>
      </w:r>
      <w:r>
        <w:rPr>
          <w:spacing w:val="53"/>
        </w:rPr>
        <w:t xml:space="preserve">   </w:t>
      </w:r>
      <w:r>
        <w:t>Борьба</w:t>
      </w:r>
      <w:r>
        <w:rPr>
          <w:spacing w:val="57"/>
        </w:rPr>
        <w:t xml:space="preserve">   </w:t>
      </w:r>
      <w:r>
        <w:rPr>
          <w:spacing w:val="-10"/>
        </w:rPr>
        <w:t>с</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5214F6" w:rsidRDefault="00EF0DB3">
      <w:pPr>
        <w:pStyle w:val="a3"/>
        <w:spacing w:before="2" w:line="362" w:lineRule="auto"/>
        <w:ind w:right="239"/>
      </w:pPr>
      <w:r>
        <w:t>Деревенский социум: кулаки, середняки и бедняки. Сельскохозяйственные коммуны, артели и ТОЗы. Отходничество. Сдача земли в аренду.</w:t>
      </w:r>
    </w:p>
    <w:p w:rsidR="005214F6" w:rsidRDefault="00EF0DB3">
      <w:pPr>
        <w:pStyle w:val="a3"/>
        <w:spacing w:line="314" w:lineRule="exact"/>
        <w:ind w:left="944" w:firstLine="0"/>
      </w:pPr>
      <w:r>
        <w:t>Советский</w:t>
      </w:r>
      <w:r>
        <w:rPr>
          <w:spacing w:val="-7"/>
        </w:rPr>
        <w:t xml:space="preserve"> </w:t>
      </w:r>
      <w:r>
        <w:t>Союз</w:t>
      </w:r>
      <w:r>
        <w:rPr>
          <w:spacing w:val="-5"/>
        </w:rPr>
        <w:t xml:space="preserve"> </w:t>
      </w:r>
      <w:r>
        <w:t>в</w:t>
      </w:r>
      <w:r>
        <w:rPr>
          <w:spacing w:val="-7"/>
        </w:rPr>
        <w:t xml:space="preserve"> </w:t>
      </w:r>
      <w:r>
        <w:t>1929–1941</w:t>
      </w:r>
      <w:r>
        <w:rPr>
          <w:spacing w:val="-6"/>
        </w:rPr>
        <w:t xml:space="preserve"> </w:t>
      </w:r>
      <w:r>
        <w:rPr>
          <w:spacing w:val="-5"/>
        </w:rPr>
        <w:t>гг.</w:t>
      </w:r>
    </w:p>
    <w:p w:rsidR="005214F6" w:rsidRDefault="00EF0DB3">
      <w:pPr>
        <w:pStyle w:val="a3"/>
        <w:tabs>
          <w:tab w:val="left" w:pos="2315"/>
          <w:tab w:val="left" w:pos="2416"/>
          <w:tab w:val="left" w:pos="2588"/>
          <w:tab w:val="left" w:pos="3154"/>
          <w:tab w:val="left" w:pos="3922"/>
          <w:tab w:val="left" w:pos="4040"/>
          <w:tab w:val="left" w:pos="4099"/>
          <w:tab w:val="left" w:pos="5480"/>
          <w:tab w:val="left" w:pos="5648"/>
          <w:tab w:val="left" w:pos="5744"/>
          <w:tab w:val="left" w:pos="5915"/>
          <w:tab w:val="left" w:pos="6442"/>
          <w:tab w:val="left" w:pos="7043"/>
          <w:tab w:val="left" w:pos="7342"/>
          <w:tab w:val="left" w:pos="7619"/>
          <w:tab w:val="left" w:pos="7918"/>
          <w:tab w:val="left" w:pos="8164"/>
          <w:tab w:val="left" w:pos="8205"/>
          <w:tab w:val="left" w:pos="9026"/>
          <w:tab w:val="left" w:pos="9544"/>
          <w:tab w:val="left" w:pos="10293"/>
        </w:tabs>
        <w:spacing w:before="163" w:line="360" w:lineRule="auto"/>
        <w:ind w:right="224"/>
        <w:jc w:val="right"/>
      </w:pPr>
      <w:r>
        <w:rPr>
          <w:spacing w:val="-2"/>
        </w:rPr>
        <w:t>«Великий</w:t>
      </w:r>
      <w:r>
        <w:tab/>
      </w:r>
      <w:r>
        <w:tab/>
      </w:r>
      <w:r>
        <w:rPr>
          <w:spacing w:val="-2"/>
        </w:rPr>
        <w:t>перелом».</w:t>
      </w:r>
      <w:r>
        <w:tab/>
      </w:r>
      <w:r>
        <w:rPr>
          <w:spacing w:val="-2"/>
        </w:rPr>
        <w:t>Перестройка</w:t>
      </w:r>
      <w:r>
        <w:tab/>
      </w:r>
      <w:r>
        <w:tab/>
      </w:r>
      <w:r>
        <w:tab/>
      </w:r>
      <w:r>
        <w:rPr>
          <w:spacing w:val="-2"/>
        </w:rPr>
        <w:t>экономики</w:t>
      </w:r>
      <w:r>
        <w:tab/>
      </w:r>
      <w:r>
        <w:tab/>
      </w:r>
      <w:r>
        <w:rPr>
          <w:spacing w:val="-6"/>
        </w:rPr>
        <w:t>на</w:t>
      </w:r>
      <w:r>
        <w:tab/>
      </w:r>
      <w:r>
        <w:tab/>
      </w:r>
      <w:r>
        <w:rPr>
          <w:spacing w:val="-2"/>
        </w:rPr>
        <w:t>основе</w:t>
      </w:r>
      <w:r>
        <w:tab/>
      </w:r>
      <w:r>
        <w:rPr>
          <w:spacing w:val="-2"/>
        </w:rPr>
        <w:t>командного администрирования.</w:t>
      </w:r>
      <w:r>
        <w:tab/>
      </w:r>
      <w:r>
        <w:rPr>
          <w:spacing w:val="-2"/>
        </w:rPr>
        <w:t>Форсированная</w:t>
      </w:r>
      <w:r>
        <w:tab/>
      </w:r>
      <w:r>
        <w:rPr>
          <w:spacing w:val="-2"/>
        </w:rPr>
        <w:t>индустриализация:</w:t>
      </w:r>
      <w:r>
        <w:tab/>
      </w:r>
      <w:r>
        <w:tab/>
      </w:r>
      <w:r>
        <w:tab/>
      </w:r>
      <w:r>
        <w:rPr>
          <w:spacing w:val="-2"/>
        </w:rPr>
        <w:t>региональная</w:t>
      </w:r>
      <w:r>
        <w:tab/>
      </w:r>
      <w:r>
        <w:rPr>
          <w:spacing w:val="-10"/>
        </w:rPr>
        <w:t xml:space="preserve">и </w:t>
      </w:r>
      <w:r>
        <w:rPr>
          <w:spacing w:val="-2"/>
        </w:rPr>
        <w:t>национальная</w:t>
      </w:r>
      <w:r>
        <w:tab/>
      </w:r>
      <w:r>
        <w:rPr>
          <w:spacing w:val="-2"/>
        </w:rPr>
        <w:t>специфика.</w:t>
      </w:r>
      <w:r>
        <w:tab/>
      </w:r>
      <w:r>
        <w:tab/>
      </w:r>
      <w:r>
        <w:tab/>
      </w:r>
      <w:r>
        <w:rPr>
          <w:spacing w:val="-2"/>
        </w:rPr>
        <w:t>Создание</w:t>
      </w:r>
      <w:r>
        <w:tab/>
      </w:r>
      <w:r>
        <w:tab/>
      </w:r>
      <w:r>
        <w:rPr>
          <w:spacing w:val="-2"/>
        </w:rPr>
        <w:t>рабочих</w:t>
      </w:r>
      <w:r>
        <w:tab/>
      </w:r>
      <w:r>
        <w:rPr>
          <w:spacing w:val="-10"/>
        </w:rPr>
        <w:t>и</w:t>
      </w:r>
      <w:r>
        <w:tab/>
      </w:r>
      <w:r>
        <w:tab/>
      </w:r>
      <w:r>
        <w:rPr>
          <w:spacing w:val="-2"/>
        </w:rPr>
        <w:t>инженерных</w:t>
      </w:r>
      <w:r>
        <w:tab/>
      </w:r>
      <w:r>
        <w:rPr>
          <w:spacing w:val="-2"/>
        </w:rPr>
        <w:t xml:space="preserve">кадров. </w:t>
      </w:r>
      <w:r>
        <w:t>Социалистическое</w:t>
      </w:r>
      <w:r>
        <w:rPr>
          <w:spacing w:val="80"/>
        </w:rPr>
        <w:t xml:space="preserve"> </w:t>
      </w:r>
      <w:r>
        <w:t>соревнование.</w:t>
      </w:r>
      <w:r>
        <w:rPr>
          <w:spacing w:val="80"/>
        </w:rPr>
        <w:t xml:space="preserve"> </w:t>
      </w:r>
      <w:r>
        <w:t>Ударники</w:t>
      </w:r>
      <w:r>
        <w:rPr>
          <w:spacing w:val="80"/>
        </w:rPr>
        <w:t xml:space="preserve"> </w:t>
      </w:r>
      <w:r>
        <w:t>и</w:t>
      </w:r>
      <w:r>
        <w:rPr>
          <w:spacing w:val="80"/>
        </w:rPr>
        <w:t xml:space="preserve"> </w:t>
      </w:r>
      <w:r>
        <w:t>стахановцы.</w:t>
      </w:r>
      <w:r>
        <w:rPr>
          <w:spacing w:val="80"/>
        </w:rPr>
        <w:t xml:space="preserve"> </w:t>
      </w:r>
      <w:r>
        <w:t>Ликвидация</w:t>
      </w:r>
      <w:r>
        <w:rPr>
          <w:spacing w:val="80"/>
        </w:rPr>
        <w:t xml:space="preserve"> </w:t>
      </w:r>
      <w:r>
        <w:t>частной торговли</w:t>
      </w:r>
      <w:r>
        <w:rPr>
          <w:spacing w:val="-2"/>
        </w:rPr>
        <w:t xml:space="preserve"> </w:t>
      </w:r>
      <w:r>
        <w:t>и</w:t>
      </w:r>
      <w:r>
        <w:rPr>
          <w:spacing w:val="-2"/>
        </w:rPr>
        <w:t xml:space="preserve"> </w:t>
      </w:r>
      <w:r>
        <w:t>предпринимательства. Кризис</w:t>
      </w:r>
      <w:r>
        <w:rPr>
          <w:spacing w:val="-1"/>
        </w:rPr>
        <w:t xml:space="preserve"> </w:t>
      </w:r>
      <w:r>
        <w:t>снабжения и</w:t>
      </w:r>
      <w:r>
        <w:rPr>
          <w:spacing w:val="-2"/>
        </w:rPr>
        <w:t xml:space="preserve"> </w:t>
      </w:r>
      <w:r>
        <w:t>введение</w:t>
      </w:r>
      <w:r>
        <w:rPr>
          <w:spacing w:val="-1"/>
        </w:rPr>
        <w:t xml:space="preserve"> </w:t>
      </w:r>
      <w:r>
        <w:t>карточной</w:t>
      </w:r>
      <w:r>
        <w:rPr>
          <w:spacing w:val="-2"/>
        </w:rPr>
        <w:t xml:space="preserve"> </w:t>
      </w:r>
      <w:r>
        <w:t xml:space="preserve">системы. </w:t>
      </w:r>
      <w:r>
        <w:rPr>
          <w:spacing w:val="-2"/>
        </w:rPr>
        <w:t>Коллективизация</w:t>
      </w:r>
      <w:r>
        <w:tab/>
      </w:r>
      <w:r>
        <w:tab/>
      </w:r>
      <w:r>
        <w:tab/>
      </w:r>
      <w:r>
        <w:rPr>
          <w:spacing w:val="-2"/>
        </w:rPr>
        <w:t>сельского</w:t>
      </w:r>
      <w:r>
        <w:tab/>
      </w:r>
      <w:r>
        <w:tab/>
      </w:r>
      <w:r>
        <w:rPr>
          <w:spacing w:val="-2"/>
        </w:rPr>
        <w:t>хозяйства</w:t>
      </w:r>
      <w:r>
        <w:tab/>
      </w:r>
      <w:r>
        <w:rPr>
          <w:spacing w:val="-63"/>
        </w:rPr>
        <w:t xml:space="preserve"> </w:t>
      </w:r>
      <w:r>
        <w:rPr>
          <w:spacing w:val="-4"/>
        </w:rPr>
        <w:t>и</w:t>
      </w:r>
      <w:r>
        <w:tab/>
      </w:r>
      <w:r>
        <w:tab/>
      </w:r>
      <w:r>
        <w:tab/>
      </w:r>
      <w:r>
        <w:rPr>
          <w:spacing w:val="-6"/>
        </w:rPr>
        <w:t>ее</w:t>
      </w:r>
      <w:r>
        <w:tab/>
      </w:r>
      <w:r>
        <w:rPr>
          <w:spacing w:val="-2"/>
        </w:rPr>
        <w:t>трагические</w:t>
      </w:r>
      <w:r>
        <w:tab/>
      </w:r>
      <w:r>
        <w:tab/>
      </w:r>
      <w:r>
        <w:rPr>
          <w:spacing w:val="-2"/>
        </w:rPr>
        <w:t>последствия.</w:t>
      </w:r>
    </w:p>
    <w:p w:rsidR="005214F6" w:rsidRDefault="00EF0DB3">
      <w:pPr>
        <w:pStyle w:val="a3"/>
        <w:spacing w:before="2" w:line="360" w:lineRule="auto"/>
        <w:ind w:right="229" w:firstLine="0"/>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w:t>
      </w:r>
      <w:r>
        <w:rPr>
          <w:spacing w:val="40"/>
        </w:rPr>
        <w:t xml:space="preserve"> </w:t>
      </w:r>
      <w:r>
        <w:t>в 1932–1933 гг. как следствие коллективизации.</w:t>
      </w:r>
    </w:p>
    <w:p w:rsidR="005214F6" w:rsidRDefault="00EF0DB3">
      <w:pPr>
        <w:pStyle w:val="a3"/>
        <w:spacing w:line="360" w:lineRule="auto"/>
        <w:ind w:right="220"/>
      </w:pPr>
      <w:r>
        <w:t>Крупнейшие стройки первых пятилеток в центре и национальных</w:t>
      </w:r>
      <w:r>
        <w:rPr>
          <w:spacing w:val="40"/>
        </w:rPr>
        <w:t xml:space="preserve"> </w:t>
      </w:r>
      <w:r>
        <w:t xml:space="preserve">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w:t>
      </w:r>
      <w:r>
        <w:rPr>
          <w:spacing w:val="-2"/>
        </w:rPr>
        <w:t>экономике.</w:t>
      </w:r>
    </w:p>
    <w:p w:rsidR="005214F6" w:rsidRDefault="00EF0DB3">
      <w:pPr>
        <w:pStyle w:val="a3"/>
        <w:spacing w:line="360" w:lineRule="auto"/>
        <w:ind w:right="228"/>
      </w:pPr>
      <w:r>
        <w:t xml:space="preserve">Результаты, цена и издержки модернизации. Превращение СССР в аграрно- индустриальную державу. Ликвидация безработицы. Успехи и противоречия </w:t>
      </w:r>
      <w:r>
        <w:rPr>
          <w:spacing w:val="-2"/>
        </w:rPr>
        <w:t>урбанизации.</w:t>
      </w:r>
    </w:p>
    <w:p w:rsidR="005214F6" w:rsidRDefault="00EF0DB3">
      <w:pPr>
        <w:pStyle w:val="a3"/>
        <w:spacing w:before="2" w:line="360" w:lineRule="auto"/>
        <w:ind w:right="227"/>
      </w:pPr>
      <w:r>
        <w:t>Утверждение культа личности Сталина. Малые «культы» представителей советской элиты и региональных</w:t>
      </w:r>
      <w:r>
        <w:rPr>
          <w:spacing w:val="-4"/>
        </w:rPr>
        <w:t xml:space="preserve"> </w:t>
      </w:r>
      <w:r>
        <w:t>руководителей. Партийные органы как</w:t>
      </w:r>
      <w:r>
        <w:rPr>
          <w:spacing w:val="-1"/>
        </w:rPr>
        <w:t xml:space="preserve"> </w:t>
      </w:r>
      <w:r>
        <w:t>инструмент сталинской политики. Органы госбезопасности и их</w:t>
      </w:r>
      <w:r>
        <w:rPr>
          <w:spacing w:val="-4"/>
        </w:rPr>
        <w:t xml:space="preserve"> </w:t>
      </w:r>
      <w:r>
        <w:t>роль в</w:t>
      </w:r>
      <w:r>
        <w:rPr>
          <w:spacing w:val="-1"/>
        </w:rPr>
        <w:t xml:space="preserve"> </w:t>
      </w:r>
      <w:r>
        <w:t>поддержании диктатуры. Ужесточение цензуры. «История ВКП(б). Краткий курс». Усиление</w:t>
      </w:r>
      <w:r>
        <w:rPr>
          <w:spacing w:val="40"/>
        </w:rPr>
        <w:t xml:space="preserve"> </w:t>
      </w:r>
      <w:r>
        <w:t>идеологического контроля над обществом. Введение паспортной системы.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Массовые политические репрессии 1937–1938</w:t>
      </w:r>
      <w:r>
        <w:rPr>
          <w:spacing w:val="-1"/>
        </w:rPr>
        <w:t xml:space="preserve"> </w:t>
      </w:r>
      <w:r>
        <w:t>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214F6" w:rsidRDefault="00EF0DB3">
      <w:pPr>
        <w:pStyle w:val="a3"/>
        <w:spacing w:before="3" w:line="362" w:lineRule="auto"/>
        <w:ind w:right="229"/>
      </w:pPr>
      <w:r>
        <w:t>Советская социальная и национальная политика 1930-х</w:t>
      </w:r>
      <w:r>
        <w:rPr>
          <w:spacing w:val="-6"/>
        </w:rPr>
        <w:t xml:space="preserve"> </w:t>
      </w:r>
      <w:r>
        <w:t>гг. Пропаганда и реальные достижения. Конституция СССР 1936 г.</w:t>
      </w:r>
    </w:p>
    <w:p w:rsidR="005214F6" w:rsidRDefault="00EF0DB3">
      <w:pPr>
        <w:pStyle w:val="a3"/>
        <w:spacing w:line="314" w:lineRule="exact"/>
        <w:ind w:left="944" w:firstLine="0"/>
      </w:pPr>
      <w:r>
        <w:t>Культурное</w:t>
      </w:r>
      <w:r>
        <w:rPr>
          <w:spacing w:val="-10"/>
        </w:rPr>
        <w:t xml:space="preserve"> </w:t>
      </w:r>
      <w:r>
        <w:t>пространство</w:t>
      </w:r>
      <w:r>
        <w:rPr>
          <w:spacing w:val="-11"/>
        </w:rPr>
        <w:t xml:space="preserve"> </w:t>
      </w:r>
      <w:r>
        <w:t>советского</w:t>
      </w:r>
      <w:r>
        <w:rPr>
          <w:spacing w:val="-10"/>
        </w:rPr>
        <w:t xml:space="preserve"> </w:t>
      </w:r>
      <w:r>
        <w:t>общества</w:t>
      </w:r>
      <w:r>
        <w:rPr>
          <w:spacing w:val="-4"/>
        </w:rPr>
        <w:t xml:space="preserve"> </w:t>
      </w:r>
      <w:r>
        <w:t>в</w:t>
      </w:r>
      <w:r>
        <w:rPr>
          <w:spacing w:val="-11"/>
        </w:rPr>
        <w:t xml:space="preserve"> </w:t>
      </w:r>
      <w:r>
        <w:t>1920–1930-е</w:t>
      </w:r>
      <w:r>
        <w:rPr>
          <w:spacing w:val="-9"/>
        </w:rPr>
        <w:t xml:space="preserve"> </w:t>
      </w:r>
      <w:r>
        <w:rPr>
          <w:spacing w:val="-5"/>
        </w:rPr>
        <w:t>гг.</w:t>
      </w:r>
    </w:p>
    <w:p w:rsidR="005214F6" w:rsidRDefault="00EF0DB3">
      <w:pPr>
        <w:pStyle w:val="a3"/>
        <w:spacing w:before="162" w:line="357" w:lineRule="auto"/>
        <w:ind w:right="242"/>
      </w:pPr>
      <w:r>
        <w:t>Повседневная жизнь и общественные настроения в годы нэпа. Повышение общего уровня жизни. Нэпманы и отношение к ним в обществе.</w:t>
      </w:r>
    </w:p>
    <w:p w:rsidR="005214F6" w:rsidRDefault="00EF0DB3">
      <w:pPr>
        <w:pStyle w:val="a3"/>
        <w:spacing w:before="6" w:line="360" w:lineRule="auto"/>
        <w:ind w:right="236"/>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w:t>
      </w:r>
      <w:r>
        <w:rPr>
          <w:spacing w:val="-6"/>
        </w:rPr>
        <w:t xml:space="preserve"> </w:t>
      </w:r>
      <w:r>
        <w:t>и</w:t>
      </w:r>
      <w:r>
        <w:rPr>
          <w:spacing w:val="-6"/>
        </w:rPr>
        <w:t xml:space="preserve"> </w:t>
      </w:r>
      <w:r>
        <w:t>праздники.</w:t>
      </w:r>
      <w:r>
        <w:rPr>
          <w:spacing w:val="-4"/>
        </w:rPr>
        <w:t xml:space="preserve"> </w:t>
      </w:r>
      <w:r>
        <w:t>Наступление</w:t>
      </w:r>
      <w:r>
        <w:rPr>
          <w:spacing w:val="-5"/>
        </w:rPr>
        <w:t xml:space="preserve"> </w:t>
      </w:r>
      <w:r>
        <w:t>на</w:t>
      </w:r>
      <w:r>
        <w:rPr>
          <w:spacing w:val="-5"/>
        </w:rPr>
        <w:t xml:space="preserve"> </w:t>
      </w:r>
      <w:r>
        <w:t>религию.</w:t>
      </w:r>
      <w:r>
        <w:rPr>
          <w:spacing w:val="-3"/>
        </w:rPr>
        <w:t xml:space="preserve"> </w:t>
      </w:r>
      <w:r>
        <w:t>«Союз</w:t>
      </w:r>
      <w:r>
        <w:rPr>
          <w:spacing w:val="-5"/>
        </w:rPr>
        <w:t xml:space="preserve"> </w:t>
      </w:r>
      <w:r>
        <w:t>воинствующих</w:t>
      </w:r>
      <w:r>
        <w:rPr>
          <w:spacing w:val="-10"/>
        </w:rPr>
        <w:t xml:space="preserve"> </w:t>
      </w:r>
      <w:r>
        <w:t>безбожников». Обновленческое движение в Церкви. Положение нехристианских конфессий.</w:t>
      </w:r>
    </w:p>
    <w:p w:rsidR="005214F6" w:rsidRDefault="00EF0DB3">
      <w:pPr>
        <w:pStyle w:val="a3"/>
        <w:spacing w:line="360" w:lineRule="auto"/>
        <w:ind w:right="221"/>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5214F6" w:rsidRDefault="00EF0DB3">
      <w:pPr>
        <w:pStyle w:val="a3"/>
        <w:spacing w:before="3" w:line="360" w:lineRule="auto"/>
        <w:ind w:right="232"/>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214F6" w:rsidRDefault="00EF0DB3">
      <w:pPr>
        <w:pStyle w:val="a3"/>
        <w:spacing w:before="2" w:line="357" w:lineRule="auto"/>
        <w:ind w:right="228"/>
      </w:pPr>
      <w:r>
        <w:t>Культурная революция. От обязательного начального образования к массовой средней</w:t>
      </w:r>
      <w:r>
        <w:rPr>
          <w:spacing w:val="51"/>
          <w:w w:val="150"/>
        </w:rPr>
        <w:t xml:space="preserve"> </w:t>
      </w:r>
      <w:r>
        <w:t>школе.</w:t>
      </w:r>
      <w:r>
        <w:rPr>
          <w:spacing w:val="53"/>
          <w:w w:val="150"/>
        </w:rPr>
        <w:t xml:space="preserve"> </w:t>
      </w:r>
      <w:r>
        <w:t>Установление</w:t>
      </w:r>
      <w:r>
        <w:rPr>
          <w:spacing w:val="52"/>
          <w:w w:val="150"/>
        </w:rPr>
        <w:t xml:space="preserve"> </w:t>
      </w:r>
      <w:r>
        <w:t>жесткого</w:t>
      </w:r>
      <w:r>
        <w:rPr>
          <w:spacing w:val="52"/>
          <w:w w:val="150"/>
        </w:rPr>
        <w:t xml:space="preserve"> </w:t>
      </w:r>
      <w:r>
        <w:t>государственного</w:t>
      </w:r>
      <w:r>
        <w:rPr>
          <w:spacing w:val="51"/>
          <w:w w:val="150"/>
        </w:rPr>
        <w:t xml:space="preserve"> </w:t>
      </w:r>
      <w:r>
        <w:t>контроля</w:t>
      </w:r>
      <w:r>
        <w:rPr>
          <w:spacing w:val="53"/>
          <w:w w:val="150"/>
        </w:rPr>
        <w:t xml:space="preserve"> </w:t>
      </w:r>
      <w:r>
        <w:t>над</w:t>
      </w:r>
      <w:r>
        <w:rPr>
          <w:spacing w:val="54"/>
          <w:w w:val="150"/>
        </w:rPr>
        <w:t xml:space="preserve"> </w:t>
      </w:r>
      <w:r>
        <w:rPr>
          <w:spacing w:val="-2"/>
        </w:rPr>
        <w:t>сферой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8" w:firstLine="0"/>
      </w:pPr>
      <w:r>
        <w:t>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5214F6" w:rsidRDefault="00EF0DB3">
      <w:pPr>
        <w:pStyle w:val="a3"/>
        <w:spacing w:before="2"/>
        <w:ind w:left="944" w:firstLine="0"/>
      </w:pPr>
      <w:r>
        <w:t>Литература</w:t>
      </w:r>
      <w:r>
        <w:rPr>
          <w:spacing w:val="-8"/>
        </w:rPr>
        <w:t xml:space="preserve"> </w:t>
      </w:r>
      <w:r>
        <w:t>и</w:t>
      </w:r>
      <w:r>
        <w:rPr>
          <w:spacing w:val="-9"/>
        </w:rPr>
        <w:t xml:space="preserve"> </w:t>
      </w:r>
      <w:r>
        <w:t>кинематограф</w:t>
      </w:r>
      <w:r>
        <w:rPr>
          <w:spacing w:val="-4"/>
        </w:rPr>
        <w:t xml:space="preserve"> </w:t>
      </w:r>
      <w:r>
        <w:t>1930-х</w:t>
      </w:r>
      <w:r>
        <w:rPr>
          <w:spacing w:val="-12"/>
        </w:rPr>
        <w:t xml:space="preserve"> </w:t>
      </w:r>
      <w:r>
        <w:t>гг.</w:t>
      </w:r>
      <w:r>
        <w:rPr>
          <w:spacing w:val="-7"/>
        </w:rPr>
        <w:t xml:space="preserve"> </w:t>
      </w:r>
      <w:r>
        <w:t>Культура</w:t>
      </w:r>
      <w:r>
        <w:rPr>
          <w:spacing w:val="-7"/>
        </w:rPr>
        <w:t xml:space="preserve"> </w:t>
      </w:r>
      <w:r>
        <w:t>русского</w:t>
      </w:r>
      <w:r>
        <w:rPr>
          <w:spacing w:val="-9"/>
        </w:rPr>
        <w:t xml:space="preserve"> </w:t>
      </w:r>
      <w:r>
        <w:rPr>
          <w:spacing w:val="-2"/>
        </w:rPr>
        <w:t>зарубежья.</w:t>
      </w:r>
    </w:p>
    <w:p w:rsidR="005214F6" w:rsidRDefault="00EF0DB3">
      <w:pPr>
        <w:pStyle w:val="a3"/>
        <w:spacing w:before="162" w:line="360" w:lineRule="auto"/>
        <w:ind w:right="234"/>
      </w:pPr>
      <w:r>
        <w:t>Наука в 1930-е</w:t>
      </w:r>
      <w:r>
        <w:rPr>
          <w:spacing w:val="-1"/>
        </w:rPr>
        <w:t xml:space="preserve"> </w:t>
      </w:r>
      <w:r>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5214F6" w:rsidRDefault="00EF0DB3">
      <w:pPr>
        <w:pStyle w:val="a3"/>
        <w:spacing w:before="1" w:line="360" w:lineRule="auto"/>
        <w:ind w:right="224"/>
      </w:pPr>
      <w:r>
        <w:t>Общественные настроения. Повседневность 1930-х</w:t>
      </w:r>
      <w:r>
        <w:rPr>
          <w:spacing w:val="-6"/>
        </w:rPr>
        <w:t xml:space="preserve"> </w:t>
      </w:r>
      <w:r>
        <w:t>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5214F6" w:rsidRDefault="00EF0DB3">
      <w:pPr>
        <w:pStyle w:val="a3"/>
        <w:spacing w:before="1" w:line="360" w:lineRule="auto"/>
        <w:ind w:right="227"/>
      </w:pPr>
      <w:r>
        <w:t>Возвращение к традиционным ценностям в середине 1930-х</w:t>
      </w:r>
      <w:r>
        <w:rPr>
          <w:spacing w:val="-5"/>
        </w:rPr>
        <w:t xml:space="preserve"> </w:t>
      </w:r>
      <w:r>
        <w:t>гг. Досуг в</w:t>
      </w:r>
      <w:r>
        <w:rPr>
          <w:spacing w:val="80"/>
        </w:rPr>
        <w:t xml:space="preserve"> </w:t>
      </w:r>
      <w:r>
        <w:t>городе. Парки культуры и отдыха. ВСХВ в Москве. Образцовые универмаги. Пионерия и комсомол. Военно-спортивные организации. Материнство и детство в 1930-е</w:t>
      </w:r>
      <w:r>
        <w:rPr>
          <w:spacing w:val="-4"/>
        </w:rPr>
        <w:t xml:space="preserve"> </w:t>
      </w:r>
      <w:r>
        <w:t xml:space="preserve">гг. Жизнь в деревне. Трудодни. Единоличники. Личные подсобные хозяйства </w:t>
      </w:r>
      <w:r>
        <w:rPr>
          <w:spacing w:val="-2"/>
        </w:rPr>
        <w:t>колхозников.</w:t>
      </w:r>
    </w:p>
    <w:p w:rsidR="005214F6" w:rsidRDefault="00EF0DB3">
      <w:pPr>
        <w:pStyle w:val="a3"/>
        <w:ind w:left="944" w:firstLine="0"/>
      </w:pPr>
      <w:r>
        <w:t>Внешняя</w:t>
      </w:r>
      <w:r>
        <w:rPr>
          <w:spacing w:val="-6"/>
        </w:rPr>
        <w:t xml:space="preserve"> </w:t>
      </w:r>
      <w:r>
        <w:t>политика</w:t>
      </w:r>
      <w:r>
        <w:rPr>
          <w:spacing w:val="-6"/>
        </w:rPr>
        <w:t xml:space="preserve"> </w:t>
      </w:r>
      <w:r>
        <w:t>СССР</w:t>
      </w:r>
      <w:r>
        <w:rPr>
          <w:spacing w:val="-8"/>
        </w:rPr>
        <w:t xml:space="preserve"> </w:t>
      </w:r>
      <w:r>
        <w:t>в</w:t>
      </w:r>
      <w:r>
        <w:rPr>
          <w:spacing w:val="-8"/>
        </w:rPr>
        <w:t xml:space="preserve"> </w:t>
      </w:r>
      <w:r>
        <w:t>1920–1930-е</w:t>
      </w:r>
      <w:r>
        <w:rPr>
          <w:spacing w:val="-1"/>
        </w:rPr>
        <w:t xml:space="preserve"> </w:t>
      </w:r>
      <w:r>
        <w:rPr>
          <w:spacing w:val="-5"/>
        </w:rPr>
        <w:t>гг.</w:t>
      </w:r>
    </w:p>
    <w:p w:rsidR="005214F6" w:rsidRDefault="00EF0DB3">
      <w:pPr>
        <w:pStyle w:val="a3"/>
        <w:spacing w:before="158" w:line="360" w:lineRule="auto"/>
        <w:ind w:right="220"/>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5214F6" w:rsidRDefault="00EF0DB3">
      <w:pPr>
        <w:pStyle w:val="a3"/>
        <w:spacing w:before="3" w:line="360" w:lineRule="auto"/>
        <w:ind w:right="23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5214F6" w:rsidRDefault="00EF0DB3">
      <w:pPr>
        <w:pStyle w:val="a3"/>
        <w:spacing w:line="360" w:lineRule="auto"/>
        <w:ind w:right="222"/>
      </w:pPr>
      <w:r>
        <w:t>СССР накануне Великой Отечественной войны. Мюнхенский договор 1938 г.</w:t>
      </w:r>
      <w:r>
        <w:rPr>
          <w:spacing w:val="40"/>
        </w:rPr>
        <w:t xml:space="preserve"> </w:t>
      </w:r>
      <w:r>
        <w:t>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Украины</w:t>
      </w:r>
      <w:r>
        <w:rPr>
          <w:spacing w:val="-10"/>
        </w:rPr>
        <w:t xml:space="preserve"> </w:t>
      </w:r>
      <w:r>
        <w:t>и</w:t>
      </w:r>
      <w:r>
        <w:rPr>
          <w:spacing w:val="-9"/>
        </w:rPr>
        <w:t xml:space="preserve"> </w:t>
      </w:r>
      <w:r>
        <w:t>Западной</w:t>
      </w:r>
      <w:r>
        <w:rPr>
          <w:spacing w:val="-9"/>
        </w:rPr>
        <w:t xml:space="preserve"> </w:t>
      </w:r>
      <w:r>
        <w:t>Белоруссии.</w:t>
      </w:r>
      <w:r>
        <w:rPr>
          <w:spacing w:val="-7"/>
        </w:rPr>
        <w:t xml:space="preserve"> </w:t>
      </w:r>
      <w:r>
        <w:t>Катынская</w:t>
      </w:r>
      <w:r>
        <w:rPr>
          <w:spacing w:val="-8"/>
        </w:rPr>
        <w:t xml:space="preserve"> </w:t>
      </w:r>
      <w:r>
        <w:rPr>
          <w:spacing w:val="-2"/>
        </w:rPr>
        <w:t>трагедия.</w:t>
      </w:r>
    </w:p>
    <w:p w:rsidR="005214F6" w:rsidRDefault="00EF0DB3">
      <w:pPr>
        <w:pStyle w:val="a3"/>
        <w:spacing w:before="163"/>
        <w:ind w:left="944" w:firstLine="0"/>
      </w:pPr>
      <w:r>
        <w:t>Наш</w:t>
      </w:r>
      <w:r>
        <w:rPr>
          <w:spacing w:val="-3"/>
        </w:rPr>
        <w:t xml:space="preserve"> </w:t>
      </w:r>
      <w:r>
        <w:t>край</w:t>
      </w:r>
      <w:r>
        <w:rPr>
          <w:spacing w:val="-4"/>
        </w:rPr>
        <w:t xml:space="preserve"> </w:t>
      </w:r>
      <w:r>
        <w:t>в</w:t>
      </w:r>
      <w:r>
        <w:rPr>
          <w:spacing w:val="-5"/>
        </w:rPr>
        <w:t xml:space="preserve"> </w:t>
      </w:r>
      <w:r>
        <w:t>1920–1930-х</w:t>
      </w:r>
      <w:r>
        <w:rPr>
          <w:spacing w:val="-8"/>
        </w:rPr>
        <w:t xml:space="preserve"> </w:t>
      </w:r>
      <w:r>
        <w:rPr>
          <w:spacing w:val="-5"/>
        </w:rPr>
        <w:t>гг.</w:t>
      </w:r>
    </w:p>
    <w:p w:rsidR="005214F6" w:rsidRDefault="00EF0DB3">
      <w:pPr>
        <w:pStyle w:val="a3"/>
        <w:spacing w:before="158" w:line="362" w:lineRule="auto"/>
        <w:ind w:left="944" w:right="3617" w:firstLine="0"/>
      </w:pPr>
      <w:r>
        <w:t>Великая Отечественная война (1941–1945). Первый</w:t>
      </w:r>
      <w:r>
        <w:rPr>
          <w:spacing w:val="-6"/>
        </w:rPr>
        <w:t xml:space="preserve"> </w:t>
      </w:r>
      <w:r>
        <w:t>период</w:t>
      </w:r>
      <w:r>
        <w:rPr>
          <w:spacing w:val="-4"/>
        </w:rPr>
        <w:t xml:space="preserve"> </w:t>
      </w:r>
      <w:r>
        <w:t>войны</w:t>
      </w:r>
      <w:r>
        <w:rPr>
          <w:spacing w:val="-5"/>
        </w:rPr>
        <w:t xml:space="preserve"> </w:t>
      </w:r>
      <w:r>
        <w:t>(июнь</w:t>
      </w:r>
      <w:r>
        <w:rPr>
          <w:spacing w:val="-8"/>
        </w:rPr>
        <w:t xml:space="preserve"> </w:t>
      </w:r>
      <w:r>
        <w:t>1941</w:t>
      </w:r>
      <w:r>
        <w:rPr>
          <w:spacing w:val="-2"/>
        </w:rPr>
        <w:t xml:space="preserve"> </w:t>
      </w:r>
      <w:r>
        <w:t>–</w:t>
      </w:r>
      <w:r>
        <w:rPr>
          <w:spacing w:val="-4"/>
        </w:rPr>
        <w:t xml:space="preserve"> </w:t>
      </w:r>
      <w:r>
        <w:t>осень</w:t>
      </w:r>
      <w:r>
        <w:rPr>
          <w:spacing w:val="-8"/>
        </w:rPr>
        <w:t xml:space="preserve"> </w:t>
      </w:r>
      <w:r>
        <w:t>1942</w:t>
      </w:r>
      <w:r>
        <w:rPr>
          <w:spacing w:val="-3"/>
        </w:rPr>
        <w:t xml:space="preserve"> </w:t>
      </w:r>
      <w:r>
        <w:rPr>
          <w:spacing w:val="-4"/>
        </w:rPr>
        <w:t>г.).</w:t>
      </w:r>
    </w:p>
    <w:p w:rsidR="005214F6" w:rsidRDefault="00EF0DB3">
      <w:pPr>
        <w:pStyle w:val="a3"/>
        <w:spacing w:line="360" w:lineRule="auto"/>
        <w:ind w:right="222"/>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w:t>
      </w:r>
      <w:r>
        <w:rPr>
          <w:spacing w:val="40"/>
        </w:rPr>
        <w:t xml:space="preserve"> </w:t>
      </w:r>
      <w:r>
        <w:t>поражений Красной Армии на начальном этапе войны. Чрезвычайные меры руководства страны, образование Государственного комитета обороны. И.В.</w:t>
      </w:r>
      <w:r>
        <w:rPr>
          <w:spacing w:val="-3"/>
        </w:rPr>
        <w:t xml:space="preserve"> </w:t>
      </w:r>
      <w:r>
        <w:t>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5214F6" w:rsidRDefault="00EF0DB3">
      <w:pPr>
        <w:pStyle w:val="a3"/>
        <w:spacing w:line="360" w:lineRule="auto"/>
        <w:ind w:right="222"/>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w:t>
      </w:r>
      <w:r>
        <w:rPr>
          <w:spacing w:val="-1"/>
        </w:rPr>
        <w:t xml:space="preserve"> </w:t>
      </w:r>
      <w:r>
        <w:t>г. Неудача Ржевско-Вяземской операции. Битва за Воронеж. Итоги и значение Московской битвы.</w:t>
      </w:r>
    </w:p>
    <w:p w:rsidR="005214F6" w:rsidRDefault="00EF0DB3">
      <w:pPr>
        <w:pStyle w:val="a3"/>
        <w:spacing w:line="362" w:lineRule="auto"/>
        <w:ind w:right="238"/>
      </w:pPr>
      <w:r>
        <w:t>Блокада Ленинграда. Героизм и трагедия гражданского населения. Эвакуация ленинградцев. Дорога жизни.</w:t>
      </w:r>
    </w:p>
    <w:p w:rsidR="005214F6" w:rsidRDefault="00EF0DB3">
      <w:pPr>
        <w:pStyle w:val="a3"/>
        <w:spacing w:line="357" w:lineRule="auto"/>
        <w:ind w:right="224"/>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214F6" w:rsidRDefault="00EF0DB3">
      <w:pPr>
        <w:pStyle w:val="a3"/>
        <w:spacing w:line="360" w:lineRule="auto"/>
        <w:ind w:right="232"/>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w:t>
      </w:r>
      <w:r>
        <w:rPr>
          <w:spacing w:val="-1"/>
        </w:rPr>
        <w:t xml:space="preserve"> </w:t>
      </w:r>
      <w:r>
        <w:t>людей</w:t>
      </w:r>
      <w:r>
        <w:rPr>
          <w:spacing w:val="-1"/>
        </w:rPr>
        <w:t xml:space="preserve"> </w:t>
      </w:r>
      <w:r>
        <w:t>в</w:t>
      </w:r>
      <w:r>
        <w:rPr>
          <w:spacing w:val="-2"/>
        </w:rPr>
        <w:t xml:space="preserve"> </w:t>
      </w:r>
      <w:r>
        <w:t>Германию. Разграбление и уничтожение культурных ценностей.</w:t>
      </w:r>
    </w:p>
    <w:p w:rsidR="005214F6" w:rsidRDefault="00EF0DB3">
      <w:pPr>
        <w:pStyle w:val="a3"/>
        <w:spacing w:before="2" w:line="357" w:lineRule="auto"/>
        <w:ind w:right="228"/>
      </w:pPr>
      <w:r>
        <w:t>Начало массового сопротивления врагу. Праведники народов мира. Восстания в нацистских лагерях. Развертывание партизанского движения.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Коренной</w:t>
      </w:r>
      <w:r>
        <w:rPr>
          <w:spacing w:val="-6"/>
        </w:rPr>
        <w:t xml:space="preserve"> </w:t>
      </w:r>
      <w:r>
        <w:t>перелом</w:t>
      </w:r>
      <w:r>
        <w:rPr>
          <w:spacing w:val="-3"/>
        </w:rPr>
        <w:t xml:space="preserve"> </w:t>
      </w:r>
      <w:r>
        <w:t>в</w:t>
      </w:r>
      <w:r>
        <w:rPr>
          <w:spacing w:val="-2"/>
        </w:rPr>
        <w:t xml:space="preserve"> </w:t>
      </w:r>
      <w:r>
        <w:t>ходе</w:t>
      </w:r>
      <w:r>
        <w:rPr>
          <w:spacing w:val="-5"/>
        </w:rPr>
        <w:t xml:space="preserve"> </w:t>
      </w:r>
      <w:r>
        <w:t>войны</w:t>
      </w:r>
      <w:r>
        <w:rPr>
          <w:spacing w:val="-5"/>
        </w:rPr>
        <w:t xml:space="preserve"> </w:t>
      </w:r>
      <w:r>
        <w:t>(осень</w:t>
      </w:r>
      <w:r>
        <w:rPr>
          <w:spacing w:val="-2"/>
        </w:rPr>
        <w:t xml:space="preserve"> </w:t>
      </w:r>
      <w:r>
        <w:t>1942</w:t>
      </w:r>
      <w:r>
        <w:rPr>
          <w:spacing w:val="-4"/>
        </w:rPr>
        <w:t xml:space="preserve"> </w:t>
      </w:r>
      <w:r>
        <w:t>–</w:t>
      </w:r>
      <w:r>
        <w:rPr>
          <w:spacing w:val="-5"/>
        </w:rPr>
        <w:t xml:space="preserve"> </w:t>
      </w:r>
      <w:r>
        <w:t>1943</w:t>
      </w:r>
      <w:r>
        <w:rPr>
          <w:spacing w:val="-4"/>
        </w:rPr>
        <w:t xml:space="preserve"> г.).</w:t>
      </w:r>
    </w:p>
    <w:p w:rsidR="005214F6" w:rsidRDefault="00EF0DB3">
      <w:pPr>
        <w:pStyle w:val="a3"/>
        <w:spacing w:before="163" w:line="360" w:lineRule="auto"/>
        <w:ind w:right="224"/>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5214F6" w:rsidRDefault="00EF0DB3">
      <w:pPr>
        <w:pStyle w:val="a3"/>
        <w:spacing w:before="1" w:line="362" w:lineRule="auto"/>
        <w:ind w:right="228"/>
      </w:pPr>
      <w:r>
        <w:t>Прорыв блокады Ленинграда в январе 1943</w:t>
      </w:r>
      <w:r>
        <w:rPr>
          <w:spacing w:val="-1"/>
        </w:rPr>
        <w:t xml:space="preserve"> </w:t>
      </w:r>
      <w:r>
        <w:t>г. Значение героического сопротивления Ленинграда.</w:t>
      </w:r>
    </w:p>
    <w:p w:rsidR="005214F6" w:rsidRDefault="00EF0DB3">
      <w:pPr>
        <w:pStyle w:val="a3"/>
        <w:spacing w:line="360" w:lineRule="auto"/>
        <w:ind w:right="222"/>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5214F6" w:rsidRDefault="00EF0DB3">
      <w:pPr>
        <w:pStyle w:val="a3"/>
        <w:spacing w:line="360" w:lineRule="auto"/>
        <w:ind w:right="224"/>
      </w:pPr>
      <w:r>
        <w:t>За линией фронта. Развертывание массового партизанского движения. Антифашистское подполье в крупных городах. Значение партизанской и</w:t>
      </w:r>
      <w:r>
        <w:rPr>
          <w:spacing w:val="40"/>
        </w:rPr>
        <w:t xml:space="preserve"> </w:t>
      </w:r>
      <w:r>
        <w:t>подпольной борьбы для победы над врагом.</w:t>
      </w:r>
    </w:p>
    <w:p w:rsidR="005214F6" w:rsidRDefault="00EF0DB3">
      <w:pPr>
        <w:pStyle w:val="a3"/>
        <w:spacing w:line="360" w:lineRule="auto"/>
        <w:ind w:right="227"/>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214F6" w:rsidRDefault="00EF0DB3">
      <w:pPr>
        <w:pStyle w:val="a3"/>
        <w:ind w:left="944" w:firstLine="0"/>
      </w:pPr>
      <w:r>
        <w:t>Человек</w:t>
      </w:r>
      <w:r>
        <w:rPr>
          <w:spacing w:val="-6"/>
        </w:rPr>
        <w:t xml:space="preserve"> </w:t>
      </w:r>
      <w:r>
        <w:t>и</w:t>
      </w:r>
      <w:r>
        <w:rPr>
          <w:spacing w:val="-6"/>
        </w:rPr>
        <w:t xml:space="preserve"> </w:t>
      </w:r>
      <w:r>
        <w:t>война:</w:t>
      </w:r>
      <w:r>
        <w:rPr>
          <w:spacing w:val="-10"/>
        </w:rPr>
        <w:t xml:space="preserve"> </w:t>
      </w:r>
      <w:r>
        <w:t>единство</w:t>
      </w:r>
      <w:r>
        <w:rPr>
          <w:spacing w:val="-5"/>
        </w:rPr>
        <w:t xml:space="preserve"> </w:t>
      </w:r>
      <w:r>
        <w:t>фронта</w:t>
      </w:r>
      <w:r>
        <w:rPr>
          <w:spacing w:val="-5"/>
        </w:rPr>
        <w:t xml:space="preserve"> </w:t>
      </w:r>
      <w:r>
        <w:t>и</w:t>
      </w:r>
      <w:r>
        <w:rPr>
          <w:spacing w:val="-5"/>
        </w:rPr>
        <w:t xml:space="preserve"> </w:t>
      </w:r>
      <w:r>
        <w:rPr>
          <w:spacing w:val="-4"/>
        </w:rPr>
        <w:t>тыла.</w:t>
      </w:r>
    </w:p>
    <w:p w:rsidR="005214F6" w:rsidRDefault="00EF0DB3">
      <w:pPr>
        <w:pStyle w:val="a3"/>
        <w:spacing w:before="157" w:line="360" w:lineRule="auto"/>
        <w:ind w:right="224"/>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w:t>
      </w:r>
      <w:r>
        <w:rPr>
          <w:spacing w:val="-7"/>
        </w:rPr>
        <w:t xml:space="preserve"> </w:t>
      </w:r>
      <w:r>
        <w:t>труд ученых. Помощь</w:t>
      </w:r>
      <w:r>
        <w:rPr>
          <w:spacing w:val="-8"/>
        </w:rPr>
        <w:t xml:space="preserve"> </w:t>
      </w:r>
      <w:r>
        <w:t>населения</w:t>
      </w:r>
      <w:r>
        <w:rPr>
          <w:spacing w:val="-6"/>
        </w:rPr>
        <w:t xml:space="preserve"> </w:t>
      </w:r>
      <w:r>
        <w:t>фронту.</w:t>
      </w:r>
      <w:r>
        <w:rPr>
          <w:spacing w:val="-4"/>
        </w:rPr>
        <w:t xml:space="preserve"> </w:t>
      </w:r>
      <w:r>
        <w:t>Добровольные</w:t>
      </w:r>
      <w:r>
        <w:rPr>
          <w:spacing w:val="-6"/>
        </w:rPr>
        <w:t xml:space="preserve"> </w:t>
      </w:r>
      <w:r>
        <w:t>взносы в фонд обороны. Помощь эвакуированным.</w:t>
      </w:r>
    </w:p>
    <w:p w:rsidR="005214F6" w:rsidRDefault="00EF0DB3">
      <w:pPr>
        <w:pStyle w:val="a3"/>
        <w:spacing w:line="360" w:lineRule="auto"/>
        <w:ind w:right="225"/>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w:t>
      </w:r>
      <w:r>
        <w:rPr>
          <w:spacing w:val="45"/>
        </w:rPr>
        <w:t xml:space="preserve"> </w:t>
      </w:r>
      <w:r>
        <w:t>в</w:t>
      </w:r>
      <w:r>
        <w:rPr>
          <w:spacing w:val="43"/>
        </w:rPr>
        <w:t xml:space="preserve"> </w:t>
      </w:r>
      <w:r>
        <w:t>городах.</w:t>
      </w:r>
      <w:r>
        <w:rPr>
          <w:spacing w:val="47"/>
        </w:rPr>
        <w:t xml:space="preserve"> </w:t>
      </w:r>
      <w:r>
        <w:t>Положение</w:t>
      </w:r>
      <w:r>
        <w:rPr>
          <w:spacing w:val="46"/>
        </w:rPr>
        <w:t xml:space="preserve"> </w:t>
      </w:r>
      <w:r>
        <w:t>в</w:t>
      </w:r>
      <w:r>
        <w:rPr>
          <w:spacing w:val="44"/>
        </w:rPr>
        <w:t xml:space="preserve"> </w:t>
      </w:r>
      <w:r>
        <w:t>деревне.</w:t>
      </w:r>
      <w:r>
        <w:rPr>
          <w:spacing w:val="47"/>
        </w:rPr>
        <w:t xml:space="preserve"> </w:t>
      </w:r>
      <w:r>
        <w:t>Стратегии</w:t>
      </w:r>
      <w:r>
        <w:rPr>
          <w:spacing w:val="45"/>
        </w:rPr>
        <w:t xml:space="preserve"> </w:t>
      </w:r>
      <w:r>
        <w:t>выживания</w:t>
      </w:r>
      <w:r>
        <w:rPr>
          <w:spacing w:val="46"/>
        </w:rPr>
        <w:t xml:space="preserve"> </w:t>
      </w:r>
      <w:r>
        <w:t>в</w:t>
      </w:r>
      <w:r>
        <w:rPr>
          <w:spacing w:val="44"/>
        </w:rPr>
        <w:t xml:space="preserve"> </w:t>
      </w:r>
      <w:r>
        <w:t>городе</w:t>
      </w:r>
      <w:r>
        <w:rPr>
          <w:spacing w:val="41"/>
        </w:rPr>
        <w:t xml:space="preserve"> </w:t>
      </w:r>
      <w:r>
        <w:t>и</w:t>
      </w:r>
      <w:r>
        <w:rPr>
          <w:spacing w:val="46"/>
        </w:rPr>
        <w:t xml:space="preserve"> </w:t>
      </w:r>
      <w:r>
        <w:rPr>
          <w:spacing w:val="-5"/>
        </w:rPr>
        <w:t>на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3" w:firstLine="0"/>
      </w:pPr>
      <w:r>
        <w:t>селе. Государственные меры и общественные инициативы по спасению детей. Создание Суворовских и Нахимовских училищ.</w:t>
      </w:r>
    </w:p>
    <w:p w:rsidR="005214F6" w:rsidRDefault="00EF0DB3">
      <w:pPr>
        <w:pStyle w:val="a3"/>
        <w:spacing w:line="360" w:lineRule="auto"/>
        <w:ind w:right="222"/>
      </w:pPr>
      <w:r>
        <w:t>Культурное пространство</w:t>
      </w:r>
      <w:r>
        <w:rPr>
          <w:spacing w:val="-1"/>
        </w:rPr>
        <w:t xml:space="preserve"> </w:t>
      </w:r>
      <w:r>
        <w:t>в</w:t>
      </w:r>
      <w:r>
        <w:rPr>
          <w:spacing w:val="-3"/>
        </w:rPr>
        <w:t xml:space="preserve"> </w:t>
      </w:r>
      <w:r>
        <w:t>годы</w:t>
      </w:r>
      <w:r>
        <w:rPr>
          <w:spacing w:val="-1"/>
        </w:rPr>
        <w:t xml:space="preserve"> </w:t>
      </w:r>
      <w:r>
        <w:t>войны. Песня «Священная война» – призыв</w:t>
      </w:r>
      <w:r>
        <w:rPr>
          <w:spacing w:val="-2"/>
        </w:rPr>
        <w:t xml:space="preserve"> </w:t>
      </w:r>
      <w:r>
        <w:t>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w:t>
      </w:r>
      <w:r>
        <w:rPr>
          <w:spacing w:val="-4"/>
        </w:rPr>
        <w:t xml:space="preserve"> </w:t>
      </w:r>
      <w:r>
        <w:t>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5214F6" w:rsidRDefault="00EF0DB3">
      <w:pPr>
        <w:pStyle w:val="a3"/>
        <w:spacing w:line="360" w:lineRule="auto"/>
        <w:ind w:right="229"/>
      </w:pPr>
      <w:r>
        <w:t>СССР и союзники. Проблема второго фронта. Ленд-лиз. Тегеранская конференция 1943</w:t>
      </w:r>
      <w:r>
        <w:rPr>
          <w:spacing w:val="-2"/>
        </w:rPr>
        <w:t xml:space="preserve"> </w:t>
      </w:r>
      <w:r>
        <w:t>г. Французский авиационный полк «Нормандия–Неман», а также польские и чехословацкие воинские части на советско-германском фронте.</w:t>
      </w:r>
    </w:p>
    <w:p w:rsidR="005214F6" w:rsidRDefault="00EF0DB3">
      <w:pPr>
        <w:pStyle w:val="a3"/>
        <w:spacing w:line="357" w:lineRule="auto"/>
        <w:ind w:right="240"/>
      </w:pPr>
      <w:r>
        <w:t>Победа СССР в Великой Отечественной войне. Окончание Второй мировой войны (1944 – сентябрь 1945 г.).</w:t>
      </w:r>
    </w:p>
    <w:p w:rsidR="005214F6" w:rsidRDefault="00EF0DB3">
      <w:pPr>
        <w:pStyle w:val="a3"/>
        <w:spacing w:before="4" w:line="360" w:lineRule="auto"/>
        <w:ind w:right="227"/>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5214F6" w:rsidRDefault="00EF0DB3">
      <w:pPr>
        <w:pStyle w:val="a3"/>
        <w:spacing w:before="1" w:line="360" w:lineRule="auto"/>
        <w:ind w:right="237"/>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5214F6" w:rsidRDefault="00EF0DB3">
      <w:pPr>
        <w:pStyle w:val="a3"/>
        <w:spacing w:before="1" w:line="360" w:lineRule="auto"/>
        <w:ind w:right="227"/>
      </w:pPr>
      <w:r>
        <w:t xml:space="preserve">Битва за Берлин и окончание войны в Европе. Висло-Одерская операция. Капитуляция Германии. Репатриация советских граждан в ходе войны и после ее </w:t>
      </w:r>
      <w:r>
        <w:rPr>
          <w:spacing w:val="-2"/>
        </w:rPr>
        <w:t>окончания.</w:t>
      </w:r>
    </w:p>
    <w:p w:rsidR="005214F6" w:rsidRDefault="00EF0DB3">
      <w:pPr>
        <w:pStyle w:val="a3"/>
        <w:spacing w:line="360" w:lineRule="auto"/>
        <w:ind w:right="227"/>
      </w:pPr>
      <w:r>
        <w:t>Война и общество. Военно-экономическое превосходство СССР над Германией в 1944–1945</w:t>
      </w:r>
      <w:r>
        <w:rPr>
          <w:spacing w:val="-1"/>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5214F6" w:rsidRDefault="00EF0DB3">
      <w:pPr>
        <w:pStyle w:val="a3"/>
        <w:spacing w:before="2" w:line="357" w:lineRule="auto"/>
        <w:ind w:right="231"/>
      </w:pPr>
      <w:r>
        <w:t>Антигитлеровская коалиция. Открытие второго фронта в Европе. Ялтинская конференция</w:t>
      </w:r>
      <w:r>
        <w:rPr>
          <w:spacing w:val="64"/>
        </w:rPr>
        <w:t xml:space="preserve"> </w:t>
      </w:r>
      <w:r>
        <w:t>1945</w:t>
      </w:r>
      <w:r>
        <w:rPr>
          <w:spacing w:val="-1"/>
        </w:rPr>
        <w:t xml:space="preserve"> </w:t>
      </w:r>
      <w:r>
        <w:t>г.:</w:t>
      </w:r>
      <w:r>
        <w:rPr>
          <w:spacing w:val="58"/>
        </w:rPr>
        <w:t xml:space="preserve"> </w:t>
      </w:r>
      <w:r>
        <w:t>основные</w:t>
      </w:r>
      <w:r>
        <w:rPr>
          <w:spacing w:val="64"/>
        </w:rPr>
        <w:t xml:space="preserve"> </w:t>
      </w:r>
      <w:r>
        <w:t>решения</w:t>
      </w:r>
      <w:r>
        <w:rPr>
          <w:spacing w:val="64"/>
        </w:rPr>
        <w:t xml:space="preserve"> </w:t>
      </w:r>
      <w:r>
        <w:t>и</w:t>
      </w:r>
      <w:r>
        <w:rPr>
          <w:spacing w:val="63"/>
        </w:rPr>
        <w:t xml:space="preserve"> </w:t>
      </w:r>
      <w:r>
        <w:t>дискуссии.</w:t>
      </w:r>
      <w:r>
        <w:rPr>
          <w:spacing w:val="66"/>
        </w:rPr>
        <w:t xml:space="preserve"> </w:t>
      </w:r>
      <w:r>
        <w:t>Обязательство</w:t>
      </w:r>
      <w:r>
        <w:rPr>
          <w:spacing w:val="63"/>
        </w:rPr>
        <w:t xml:space="preserve"> </w:t>
      </w:r>
      <w:r>
        <w:rPr>
          <w:spacing w:val="-2"/>
        </w:rPr>
        <w:t>Советского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41" w:firstLine="0"/>
      </w:pPr>
      <w:r>
        <w:t>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5214F6" w:rsidRDefault="00EF0DB3">
      <w:pPr>
        <w:pStyle w:val="a3"/>
        <w:spacing w:before="2" w:line="360" w:lineRule="auto"/>
        <w:ind w:right="225"/>
      </w:pPr>
      <w:r>
        <w:t>Советско-японская война 1945 г. Разгром Квантунской армии. Боевые действия</w:t>
      </w:r>
      <w:r>
        <w:rPr>
          <w:spacing w:val="-3"/>
        </w:rPr>
        <w:t xml:space="preserve"> </w:t>
      </w:r>
      <w:r>
        <w:t>в</w:t>
      </w:r>
      <w:r>
        <w:rPr>
          <w:spacing w:val="-5"/>
        </w:rPr>
        <w:t xml:space="preserve"> </w:t>
      </w:r>
      <w:r>
        <w:t>Маньчжурии,</w:t>
      </w:r>
      <w:r>
        <w:rPr>
          <w:spacing w:val="-2"/>
        </w:rPr>
        <w:t xml:space="preserve"> </w:t>
      </w:r>
      <w:r>
        <w:t>на</w:t>
      </w:r>
      <w:r>
        <w:rPr>
          <w:spacing w:val="-3"/>
        </w:rPr>
        <w:t xml:space="preserve"> </w:t>
      </w:r>
      <w:r>
        <w:t>Сахалине</w:t>
      </w:r>
      <w:r>
        <w:rPr>
          <w:spacing w:val="-3"/>
        </w:rPr>
        <w:t xml:space="preserve"> </w:t>
      </w:r>
      <w:r>
        <w:t>и Курильских</w:t>
      </w:r>
      <w:r>
        <w:rPr>
          <w:spacing w:val="-8"/>
        </w:rPr>
        <w:t xml:space="preserve"> </w:t>
      </w:r>
      <w:r>
        <w:t>островах.</w:t>
      </w:r>
      <w:r>
        <w:rPr>
          <w:spacing w:val="-1"/>
        </w:rPr>
        <w:t xml:space="preserve"> </w:t>
      </w:r>
      <w:r>
        <w:t>Освобождение</w:t>
      </w:r>
      <w:r>
        <w:rPr>
          <w:spacing w:val="-3"/>
        </w:rPr>
        <w:t xml:space="preserve"> </w:t>
      </w:r>
      <w:r>
        <w:t xml:space="preserve">Курил. Ядерные бомбардировки японских городов американской авиацией и их </w:t>
      </w:r>
      <w:r>
        <w:rPr>
          <w:spacing w:val="-2"/>
        </w:rPr>
        <w:t>последствия.</w:t>
      </w:r>
    </w:p>
    <w:p w:rsidR="005214F6" w:rsidRDefault="00EF0DB3">
      <w:pPr>
        <w:pStyle w:val="a3"/>
        <w:spacing w:before="2" w:line="360" w:lineRule="auto"/>
        <w:ind w:right="229"/>
      </w:pPr>
      <w:r>
        <w:t>Создание ООН. Конференция в Сан-Франциско в июне 1945</w:t>
      </w:r>
      <w:r>
        <w:rPr>
          <w:spacing w:val="-1"/>
        </w:rPr>
        <w:t xml:space="preserve"> </w:t>
      </w:r>
      <w:r>
        <w:t>г. Устав ООН. Истоки холодной войны. Осуждение главных военных преступников.</w:t>
      </w:r>
      <w:r>
        <w:rPr>
          <w:spacing w:val="40"/>
        </w:rPr>
        <w:t xml:space="preserve"> </w:t>
      </w:r>
      <w:r>
        <w:t>Нюрнбергский и Токийский судебные процессы.</w:t>
      </w:r>
    </w:p>
    <w:p w:rsidR="005214F6" w:rsidRDefault="00EF0DB3">
      <w:pPr>
        <w:pStyle w:val="a3"/>
        <w:spacing w:line="360" w:lineRule="auto"/>
        <w:ind w:right="224"/>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w:t>
      </w:r>
      <w:r>
        <w:rPr>
          <w:spacing w:val="-2"/>
        </w:rPr>
        <w:t>Африки.</w:t>
      </w:r>
    </w:p>
    <w:p w:rsidR="005214F6" w:rsidRDefault="00EF0DB3">
      <w:pPr>
        <w:pStyle w:val="a3"/>
        <w:spacing w:line="362" w:lineRule="auto"/>
        <w:ind w:left="944" w:right="5416" w:firstLine="0"/>
        <w:jc w:val="left"/>
      </w:pPr>
      <w:r>
        <w:t>Наш</w:t>
      </w:r>
      <w:r>
        <w:rPr>
          <w:spacing w:val="-9"/>
        </w:rPr>
        <w:t xml:space="preserve"> </w:t>
      </w:r>
      <w:r>
        <w:t>край</w:t>
      </w:r>
      <w:r>
        <w:rPr>
          <w:spacing w:val="-11"/>
        </w:rPr>
        <w:t xml:space="preserve"> </w:t>
      </w:r>
      <w:r>
        <w:t>в</w:t>
      </w:r>
      <w:r>
        <w:rPr>
          <w:spacing w:val="-12"/>
        </w:rPr>
        <w:t xml:space="preserve"> </w:t>
      </w:r>
      <w:r>
        <w:t>1941–1945</w:t>
      </w:r>
      <w:r>
        <w:rPr>
          <w:spacing w:val="-10"/>
        </w:rPr>
        <w:t xml:space="preserve"> </w:t>
      </w:r>
      <w:r>
        <w:t xml:space="preserve">гг. </w:t>
      </w:r>
      <w:r>
        <w:rPr>
          <w:spacing w:val="-2"/>
        </w:rPr>
        <w:t>Обобщение.</w:t>
      </w:r>
    </w:p>
    <w:p w:rsidR="005214F6" w:rsidRDefault="00EF0DB3">
      <w:pPr>
        <w:pStyle w:val="a3"/>
        <w:spacing w:line="360" w:lineRule="auto"/>
        <w:ind w:left="944" w:right="5416" w:firstLine="0"/>
        <w:jc w:val="left"/>
      </w:pPr>
      <w:r>
        <w:t>Содержание</w:t>
      </w:r>
      <w:r>
        <w:rPr>
          <w:spacing w:val="-9"/>
        </w:rPr>
        <w:t xml:space="preserve"> </w:t>
      </w:r>
      <w:r>
        <w:t>обучения</w:t>
      </w:r>
      <w:r>
        <w:rPr>
          <w:spacing w:val="-10"/>
        </w:rPr>
        <w:t xml:space="preserve"> </w:t>
      </w:r>
      <w:r>
        <w:t>в</w:t>
      </w:r>
      <w:r>
        <w:rPr>
          <w:spacing w:val="-12"/>
        </w:rPr>
        <w:t xml:space="preserve"> </w:t>
      </w:r>
      <w:r>
        <w:t>11</w:t>
      </w:r>
      <w:r>
        <w:rPr>
          <w:spacing w:val="-11"/>
        </w:rPr>
        <w:t xml:space="preserve"> </w:t>
      </w:r>
      <w:r>
        <w:t xml:space="preserve">классе. Всеобщая история. 1945–2022 гг. </w:t>
      </w:r>
      <w:r>
        <w:rPr>
          <w:spacing w:val="-2"/>
        </w:rPr>
        <w:t>Введение.</w:t>
      </w:r>
    </w:p>
    <w:p w:rsidR="005214F6" w:rsidRDefault="00EF0DB3">
      <w:pPr>
        <w:pStyle w:val="a3"/>
        <w:spacing w:line="360" w:lineRule="auto"/>
        <w:ind w:right="229"/>
      </w:pPr>
      <w:r>
        <w:t>Мир во второй половине ХХ – начале XXI</w:t>
      </w:r>
      <w:r>
        <w:rPr>
          <w:spacing w:val="-2"/>
        </w:rPr>
        <w:t xml:space="preserve"> </w:t>
      </w:r>
      <w:r>
        <w:t>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w:t>
      </w:r>
      <w:r>
        <w:rPr>
          <w:spacing w:val="-5"/>
        </w:rPr>
        <w:t xml:space="preserve"> </w:t>
      </w:r>
      <w:r>
        <w:t>гг. в СССР и странах Центральной и Восточной Европы. Концепции нового миропорядка.</w:t>
      </w:r>
    </w:p>
    <w:p w:rsidR="005214F6" w:rsidRDefault="00EF0DB3">
      <w:pPr>
        <w:pStyle w:val="a3"/>
        <w:spacing w:line="362" w:lineRule="auto"/>
        <w:ind w:left="944" w:right="233" w:firstLine="0"/>
      </w:pPr>
      <w:r>
        <w:t>Страны Северной Америки и Европы во второй половине ХХ – начале XXI в. От</w:t>
      </w:r>
      <w:r>
        <w:rPr>
          <w:spacing w:val="26"/>
        </w:rPr>
        <w:t xml:space="preserve"> </w:t>
      </w:r>
      <w:r>
        <w:t>мира</w:t>
      </w:r>
      <w:r>
        <w:rPr>
          <w:spacing w:val="27"/>
        </w:rPr>
        <w:t xml:space="preserve"> </w:t>
      </w:r>
      <w:r>
        <w:t>к</w:t>
      </w:r>
      <w:r>
        <w:rPr>
          <w:spacing w:val="27"/>
        </w:rPr>
        <w:t xml:space="preserve"> </w:t>
      </w:r>
      <w:r>
        <w:t>холодной</w:t>
      </w:r>
      <w:r>
        <w:rPr>
          <w:spacing w:val="26"/>
        </w:rPr>
        <w:t xml:space="preserve"> </w:t>
      </w:r>
      <w:r>
        <w:t>войне.</w:t>
      </w:r>
      <w:r>
        <w:rPr>
          <w:spacing w:val="28"/>
        </w:rPr>
        <w:t xml:space="preserve"> </w:t>
      </w:r>
      <w:r>
        <w:t>Речь</w:t>
      </w:r>
      <w:r>
        <w:rPr>
          <w:spacing w:val="26"/>
        </w:rPr>
        <w:t xml:space="preserve"> </w:t>
      </w:r>
      <w:r>
        <w:t>У.</w:t>
      </w:r>
      <w:r>
        <w:rPr>
          <w:spacing w:val="2"/>
        </w:rPr>
        <w:t xml:space="preserve"> </w:t>
      </w:r>
      <w:r>
        <w:t>Черчилля</w:t>
      </w:r>
      <w:r>
        <w:rPr>
          <w:spacing w:val="27"/>
        </w:rPr>
        <w:t xml:space="preserve"> </w:t>
      </w:r>
      <w:r>
        <w:t>в</w:t>
      </w:r>
      <w:r>
        <w:rPr>
          <w:spacing w:val="26"/>
        </w:rPr>
        <w:t xml:space="preserve"> </w:t>
      </w:r>
      <w:r>
        <w:t>Фултоне.</w:t>
      </w:r>
      <w:r>
        <w:rPr>
          <w:spacing w:val="28"/>
        </w:rPr>
        <w:t xml:space="preserve"> </w:t>
      </w:r>
      <w:r>
        <w:t>Доктрина</w:t>
      </w:r>
      <w:r>
        <w:rPr>
          <w:spacing w:val="27"/>
        </w:rPr>
        <w:t xml:space="preserve"> </w:t>
      </w:r>
      <w:r>
        <w:rPr>
          <w:spacing w:val="-2"/>
        </w:rPr>
        <w:t>Трумэна.</w:t>
      </w:r>
    </w:p>
    <w:p w:rsidR="005214F6" w:rsidRDefault="00EF0DB3">
      <w:pPr>
        <w:pStyle w:val="a3"/>
        <w:spacing w:line="314" w:lineRule="exact"/>
        <w:ind w:firstLine="0"/>
      </w:pPr>
      <w:r>
        <w:t>План</w:t>
      </w:r>
      <w:r>
        <w:rPr>
          <w:spacing w:val="52"/>
          <w:w w:val="150"/>
        </w:rPr>
        <w:t xml:space="preserve"> </w:t>
      </w:r>
      <w:r>
        <w:t>Маршалла.</w:t>
      </w:r>
      <w:r>
        <w:rPr>
          <w:spacing w:val="55"/>
          <w:w w:val="150"/>
        </w:rPr>
        <w:t xml:space="preserve"> </w:t>
      </w:r>
      <w:r>
        <w:t>Раскол</w:t>
      </w:r>
      <w:r>
        <w:rPr>
          <w:spacing w:val="53"/>
          <w:w w:val="150"/>
        </w:rPr>
        <w:t xml:space="preserve"> </w:t>
      </w:r>
      <w:r>
        <w:t>Германии</w:t>
      </w:r>
      <w:r>
        <w:rPr>
          <w:spacing w:val="53"/>
          <w:w w:val="150"/>
        </w:rPr>
        <w:t xml:space="preserve"> </w:t>
      </w:r>
      <w:r>
        <w:t>и</w:t>
      </w:r>
      <w:r>
        <w:rPr>
          <w:spacing w:val="53"/>
          <w:w w:val="150"/>
        </w:rPr>
        <w:t xml:space="preserve"> </w:t>
      </w:r>
      <w:r>
        <w:t>образование</w:t>
      </w:r>
      <w:r>
        <w:rPr>
          <w:spacing w:val="53"/>
          <w:w w:val="150"/>
        </w:rPr>
        <w:t xml:space="preserve"> </w:t>
      </w:r>
      <w:r>
        <w:t>двух</w:t>
      </w:r>
      <w:r>
        <w:rPr>
          <w:spacing w:val="48"/>
          <w:w w:val="150"/>
        </w:rPr>
        <w:t xml:space="preserve"> </w:t>
      </w:r>
      <w:r>
        <w:t>германских</w:t>
      </w:r>
      <w:r>
        <w:rPr>
          <w:spacing w:val="48"/>
          <w:w w:val="150"/>
        </w:rPr>
        <w:t xml:space="preserve"> </w:t>
      </w:r>
      <w:r>
        <w:rPr>
          <w:spacing w:val="-2"/>
        </w:rPr>
        <w:t>государств.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Формирование</w:t>
      </w:r>
      <w:r>
        <w:rPr>
          <w:spacing w:val="-6"/>
        </w:rPr>
        <w:t xml:space="preserve"> </w:t>
      </w:r>
      <w:r>
        <w:t>двух</w:t>
      </w:r>
      <w:r>
        <w:rPr>
          <w:spacing w:val="-10"/>
        </w:rPr>
        <w:t xml:space="preserve"> </w:t>
      </w:r>
      <w:r>
        <w:t>блоков</w:t>
      </w:r>
      <w:r>
        <w:rPr>
          <w:spacing w:val="-8"/>
        </w:rPr>
        <w:t xml:space="preserve"> </w:t>
      </w:r>
      <w:r>
        <w:t>(НАТО</w:t>
      </w:r>
      <w:r>
        <w:rPr>
          <w:spacing w:val="-6"/>
        </w:rPr>
        <w:t xml:space="preserve"> </w:t>
      </w:r>
      <w:r>
        <w:t>и</w:t>
      </w:r>
      <w:r>
        <w:rPr>
          <w:spacing w:val="-6"/>
        </w:rPr>
        <w:t xml:space="preserve"> </w:t>
      </w:r>
      <w:r>
        <w:t>ЕС,</w:t>
      </w:r>
      <w:r>
        <w:rPr>
          <w:spacing w:val="-4"/>
        </w:rPr>
        <w:t xml:space="preserve"> </w:t>
      </w:r>
      <w:r>
        <w:t>СЭВ</w:t>
      </w:r>
      <w:r>
        <w:rPr>
          <w:spacing w:val="-9"/>
        </w:rPr>
        <w:t xml:space="preserve"> </w:t>
      </w:r>
      <w:r>
        <w:t>и</w:t>
      </w:r>
      <w:r>
        <w:rPr>
          <w:spacing w:val="-6"/>
        </w:rPr>
        <w:t xml:space="preserve"> </w:t>
      </w:r>
      <w:r>
        <w:t>ОВД).</w:t>
      </w:r>
      <w:r>
        <w:rPr>
          <w:spacing w:val="-4"/>
        </w:rPr>
        <w:t xml:space="preserve"> </w:t>
      </w:r>
      <w:r>
        <w:t>Биполярный</w:t>
      </w:r>
      <w:r>
        <w:rPr>
          <w:spacing w:val="-6"/>
        </w:rPr>
        <w:t xml:space="preserve"> </w:t>
      </w:r>
      <w:r>
        <w:rPr>
          <w:spacing w:val="-4"/>
        </w:rPr>
        <w:t>мир.</w:t>
      </w:r>
    </w:p>
    <w:p w:rsidR="005214F6" w:rsidRDefault="00EF0DB3">
      <w:pPr>
        <w:pStyle w:val="a3"/>
        <w:spacing w:before="163" w:line="360" w:lineRule="auto"/>
        <w:ind w:right="227"/>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w:t>
      </w:r>
      <w:r>
        <w:rPr>
          <w:spacing w:val="-2"/>
        </w:rPr>
        <w:t xml:space="preserve"> </w:t>
      </w:r>
      <w:r>
        <w:t>в. Развитие отношений с СССР, Российской Федерацией.</w:t>
      </w:r>
    </w:p>
    <w:p w:rsidR="005214F6" w:rsidRDefault="00EF0DB3">
      <w:pPr>
        <w:pStyle w:val="a3"/>
        <w:spacing w:before="2" w:line="360" w:lineRule="auto"/>
        <w:ind w:right="222"/>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w:t>
      </w:r>
      <w:r>
        <w:rPr>
          <w:spacing w:val="-3"/>
        </w:rPr>
        <w:t xml:space="preserve"> </w:t>
      </w:r>
      <w:r>
        <w:t>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w:t>
      </w:r>
      <w:r>
        <w:rPr>
          <w:spacing w:val="-6"/>
        </w:rPr>
        <w:t xml:space="preserve"> </w:t>
      </w:r>
      <w:r>
        <w:t>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5214F6" w:rsidRDefault="00EF0DB3">
      <w:pPr>
        <w:pStyle w:val="a3"/>
        <w:spacing w:before="1" w:line="360" w:lineRule="auto"/>
        <w:ind w:right="222"/>
      </w:pPr>
      <w:r>
        <w:t>Страны Центральной и Восточной Европы во второй половине ХХ – начале XXI</w:t>
      </w:r>
      <w:r>
        <w:rPr>
          <w:spacing w:val="-4"/>
        </w:rPr>
        <w:t xml:space="preserve"> </w:t>
      </w:r>
      <w:r>
        <w:t>в. Революции второй половины 1940-х</w:t>
      </w:r>
      <w:r>
        <w:rPr>
          <w:spacing w:val="-6"/>
        </w:rPr>
        <w:t xml:space="preserve"> </w:t>
      </w:r>
      <w:r>
        <w:t>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214F6" w:rsidRDefault="00EF0DB3">
      <w:pPr>
        <w:pStyle w:val="a3"/>
        <w:spacing w:line="322" w:lineRule="exact"/>
        <w:ind w:left="944" w:firstLine="0"/>
      </w:pPr>
      <w:r>
        <w:t>Страны</w:t>
      </w:r>
      <w:r>
        <w:rPr>
          <w:spacing w:val="32"/>
        </w:rPr>
        <w:t xml:space="preserve"> </w:t>
      </w:r>
      <w:r>
        <w:t>Азии,</w:t>
      </w:r>
      <w:r>
        <w:rPr>
          <w:spacing w:val="34"/>
        </w:rPr>
        <w:t xml:space="preserve"> </w:t>
      </w:r>
      <w:r>
        <w:t>Африки</w:t>
      </w:r>
      <w:r>
        <w:rPr>
          <w:spacing w:val="32"/>
        </w:rPr>
        <w:t xml:space="preserve"> </w:t>
      </w:r>
      <w:r>
        <w:t>во</w:t>
      </w:r>
      <w:r>
        <w:rPr>
          <w:spacing w:val="32"/>
        </w:rPr>
        <w:t xml:space="preserve"> </w:t>
      </w:r>
      <w:r>
        <w:t>второй</w:t>
      </w:r>
      <w:r>
        <w:rPr>
          <w:spacing w:val="32"/>
        </w:rPr>
        <w:t xml:space="preserve"> </w:t>
      </w:r>
      <w:r>
        <w:t>половине</w:t>
      </w:r>
      <w:r>
        <w:rPr>
          <w:spacing w:val="32"/>
        </w:rPr>
        <w:t xml:space="preserve"> </w:t>
      </w:r>
      <w:r>
        <w:t>ХХ</w:t>
      </w:r>
      <w:r>
        <w:rPr>
          <w:spacing w:val="39"/>
        </w:rPr>
        <w:t xml:space="preserve"> </w:t>
      </w:r>
      <w:r>
        <w:t>–</w:t>
      </w:r>
      <w:r>
        <w:rPr>
          <w:spacing w:val="28"/>
        </w:rPr>
        <w:t xml:space="preserve"> </w:t>
      </w:r>
      <w:r>
        <w:t>начале</w:t>
      </w:r>
      <w:r>
        <w:rPr>
          <w:spacing w:val="33"/>
        </w:rPr>
        <w:t xml:space="preserve"> </w:t>
      </w:r>
      <w:r>
        <w:t>XXI</w:t>
      </w:r>
      <w:r>
        <w:rPr>
          <w:spacing w:val="-3"/>
        </w:rPr>
        <w:t xml:space="preserve"> </w:t>
      </w:r>
      <w:r>
        <w:t>в.:</w:t>
      </w:r>
      <w:r>
        <w:rPr>
          <w:spacing w:val="28"/>
        </w:rPr>
        <w:t xml:space="preserve"> </w:t>
      </w:r>
      <w:r>
        <w:t>проблемы</w:t>
      </w:r>
      <w:r>
        <w:rPr>
          <w:spacing w:val="32"/>
        </w:rPr>
        <w:t xml:space="preserve"> </w:t>
      </w:r>
      <w:r>
        <w:rPr>
          <w:spacing w:val="-10"/>
        </w:rPr>
        <w:t>и</w:t>
      </w:r>
    </w:p>
    <w:p w:rsidR="005214F6" w:rsidRDefault="005214F6">
      <w:pPr>
        <w:spacing w:line="322" w:lineRule="exact"/>
        <w:sectPr w:rsidR="005214F6">
          <w:pgSz w:w="11910" w:h="16840"/>
          <w:pgMar w:top="1040" w:right="340" w:bottom="740" w:left="900" w:header="569" w:footer="541" w:gutter="0"/>
          <w:cols w:space="720"/>
        </w:sectPr>
      </w:pPr>
    </w:p>
    <w:p w:rsidR="005214F6" w:rsidRDefault="00EF0DB3">
      <w:pPr>
        <w:pStyle w:val="a3"/>
        <w:spacing w:before="81"/>
        <w:ind w:firstLine="0"/>
      </w:pPr>
      <w:r>
        <w:t>пути</w:t>
      </w:r>
      <w:r>
        <w:rPr>
          <w:spacing w:val="-7"/>
        </w:rPr>
        <w:t xml:space="preserve"> </w:t>
      </w:r>
      <w:r>
        <w:rPr>
          <w:spacing w:val="-2"/>
        </w:rPr>
        <w:t>модернизации.</w:t>
      </w:r>
    </w:p>
    <w:p w:rsidR="005214F6" w:rsidRDefault="00EF0DB3">
      <w:pPr>
        <w:pStyle w:val="a3"/>
        <w:spacing w:before="163" w:line="360" w:lineRule="auto"/>
        <w:ind w:right="224"/>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w:t>
      </w:r>
      <w:r>
        <w:rPr>
          <w:spacing w:val="-1"/>
        </w:rPr>
        <w:t xml:space="preserve"> </w:t>
      </w:r>
      <w:r>
        <w:t>республики, социалистический</w:t>
      </w:r>
      <w:r>
        <w:rPr>
          <w:spacing w:val="-2"/>
        </w:rPr>
        <w:t xml:space="preserve"> </w:t>
      </w:r>
      <w:r>
        <w:t>эксперимент, Мао</w:t>
      </w:r>
      <w:r>
        <w:rPr>
          <w:spacing w:val="-2"/>
        </w:rPr>
        <w:t xml:space="preserve"> </w:t>
      </w:r>
      <w:r>
        <w:t>Цзэдун</w:t>
      </w:r>
      <w:r>
        <w:rPr>
          <w:spacing w:val="-2"/>
        </w:rPr>
        <w:t xml:space="preserve"> </w:t>
      </w:r>
      <w:r>
        <w:t>и</w:t>
      </w:r>
      <w:r>
        <w:rPr>
          <w:spacing w:val="-2"/>
        </w:rPr>
        <w:t xml:space="preserve"> </w:t>
      </w:r>
      <w:r>
        <w:t>маоизм, экономические реформы конца 1970-х</w:t>
      </w:r>
      <w:r>
        <w:rPr>
          <w:spacing w:val="-1"/>
        </w:rPr>
        <w:t xml:space="preserve"> </w:t>
      </w:r>
      <w:r>
        <w:t>–1980-х</w:t>
      </w:r>
      <w:r>
        <w:rPr>
          <w:spacing w:val="-6"/>
        </w:rPr>
        <w:t xml:space="preserve"> </w:t>
      </w:r>
      <w:r>
        <w:t>гг. и их</w:t>
      </w:r>
      <w:r>
        <w:rPr>
          <w:spacing w:val="-2"/>
        </w:rPr>
        <w:t xml:space="preserve"> </w:t>
      </w:r>
      <w:r>
        <w:t>роль в модернизации страны, современное развитие и международный статус Китая. Разделение Вьетнама и</w:t>
      </w:r>
      <w:r>
        <w:rPr>
          <w:spacing w:val="40"/>
        </w:rPr>
        <w:t xml:space="preserve"> </w:t>
      </w:r>
      <w:r>
        <w:t>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5214F6" w:rsidRDefault="00EF0DB3">
      <w:pPr>
        <w:pStyle w:val="a3"/>
        <w:spacing w:line="362" w:lineRule="auto"/>
        <w:ind w:right="241"/>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5214F6" w:rsidRDefault="00EF0DB3">
      <w:pPr>
        <w:pStyle w:val="a3"/>
        <w:spacing w:line="360" w:lineRule="auto"/>
        <w:ind w:right="228"/>
      </w:pPr>
      <w:r>
        <w:t>Страны Ближнего Востока и Северной Африки. Турция: политическое развитие, процесс модернизации. Иран: реформы 1960–1970-х</w:t>
      </w:r>
      <w:r>
        <w:rPr>
          <w:spacing w:val="-5"/>
        </w:rPr>
        <w:t xml:space="preserve"> </w:t>
      </w:r>
      <w:r>
        <w:t>гг., исламская революция. Афганистан: смена политических режимов, роль внешних сил.</w:t>
      </w:r>
    </w:p>
    <w:p w:rsidR="005214F6" w:rsidRDefault="00EF0DB3">
      <w:pPr>
        <w:pStyle w:val="a3"/>
        <w:spacing w:line="360" w:lineRule="auto"/>
        <w:ind w:right="227"/>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w:t>
      </w:r>
      <w:r>
        <w:rPr>
          <w:spacing w:val="-3"/>
        </w:rPr>
        <w:t xml:space="preserve"> </w:t>
      </w:r>
      <w:r>
        <w:t>в. «Арабская весна» и смена политических режимов в начале 2010-х гг. Гражданская война в Сирии.</w:t>
      </w:r>
    </w:p>
    <w:p w:rsidR="005214F6" w:rsidRDefault="00EF0DB3">
      <w:pPr>
        <w:pStyle w:val="a3"/>
        <w:spacing w:line="360" w:lineRule="auto"/>
        <w:ind w:right="219"/>
      </w:pPr>
      <w:r>
        <w:t>Страны Тропической и Южной Африки. Этапы провозглашения независимости («год Африки», 1970–1980-е</w:t>
      </w:r>
      <w:r>
        <w:rPr>
          <w:spacing w:val="-2"/>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5214F6" w:rsidRDefault="00EF0DB3">
      <w:pPr>
        <w:pStyle w:val="a3"/>
        <w:ind w:left="944" w:firstLine="0"/>
      </w:pPr>
      <w:r>
        <w:t>Страны</w:t>
      </w:r>
      <w:r>
        <w:rPr>
          <w:spacing w:val="-8"/>
        </w:rPr>
        <w:t xml:space="preserve"> </w:t>
      </w:r>
      <w:r>
        <w:t>Латинской</w:t>
      </w:r>
      <w:r>
        <w:rPr>
          <w:spacing w:val="-3"/>
        </w:rPr>
        <w:t xml:space="preserve"> </w:t>
      </w:r>
      <w:r>
        <w:t>Америки</w:t>
      </w:r>
      <w:r>
        <w:rPr>
          <w:spacing w:val="-8"/>
        </w:rPr>
        <w:t xml:space="preserve"> </w:t>
      </w:r>
      <w:r>
        <w:t>во</w:t>
      </w:r>
      <w:r>
        <w:rPr>
          <w:spacing w:val="-7"/>
        </w:rPr>
        <w:t xml:space="preserve"> </w:t>
      </w:r>
      <w:r>
        <w:t>второй</w:t>
      </w:r>
      <w:r>
        <w:rPr>
          <w:spacing w:val="-8"/>
        </w:rPr>
        <w:t xml:space="preserve"> </w:t>
      </w:r>
      <w:r>
        <w:t>половине</w:t>
      </w:r>
      <w:r>
        <w:rPr>
          <w:spacing w:val="-6"/>
        </w:rPr>
        <w:t xml:space="preserve"> </w:t>
      </w:r>
      <w:r>
        <w:t>ХХ –</w:t>
      </w:r>
      <w:r>
        <w:rPr>
          <w:spacing w:val="-7"/>
        </w:rPr>
        <w:t xml:space="preserve"> </w:t>
      </w:r>
      <w:r>
        <w:t>начале</w:t>
      </w:r>
      <w:r>
        <w:rPr>
          <w:spacing w:val="-6"/>
        </w:rPr>
        <w:t xml:space="preserve"> </w:t>
      </w:r>
      <w:r>
        <w:t>XXI</w:t>
      </w:r>
      <w:r>
        <w:rPr>
          <w:spacing w:val="-7"/>
        </w:rPr>
        <w:t xml:space="preserve"> </w:t>
      </w:r>
      <w:r>
        <w:rPr>
          <w:spacing w:val="-5"/>
        </w:rPr>
        <w:t>в.</w:t>
      </w:r>
    </w:p>
    <w:p w:rsidR="005214F6" w:rsidRDefault="00EF0DB3">
      <w:pPr>
        <w:pStyle w:val="a3"/>
        <w:spacing w:before="157" w:line="357" w:lineRule="auto"/>
        <w:ind w:right="226"/>
      </w:pPr>
      <w:r>
        <w:t>Положение стран Латинской Америки в середине ХХ в.: проблемы внутреннего</w:t>
      </w:r>
      <w:r>
        <w:rPr>
          <w:spacing w:val="48"/>
        </w:rPr>
        <w:t xml:space="preserve"> </w:t>
      </w:r>
      <w:r>
        <w:t>развития,</w:t>
      </w:r>
      <w:r>
        <w:rPr>
          <w:spacing w:val="50"/>
        </w:rPr>
        <w:t xml:space="preserve"> </w:t>
      </w:r>
      <w:r>
        <w:t>влияние</w:t>
      </w:r>
      <w:r>
        <w:rPr>
          <w:spacing w:val="49"/>
        </w:rPr>
        <w:t xml:space="preserve"> </w:t>
      </w:r>
      <w:r>
        <w:t>США.</w:t>
      </w:r>
      <w:r>
        <w:rPr>
          <w:spacing w:val="50"/>
        </w:rPr>
        <w:t xml:space="preserve"> </w:t>
      </w:r>
      <w:r>
        <w:t>Аграрные</w:t>
      </w:r>
      <w:r>
        <w:rPr>
          <w:spacing w:val="49"/>
        </w:rPr>
        <w:t xml:space="preserve"> </w:t>
      </w:r>
      <w:r>
        <w:t>реформы</w:t>
      </w:r>
      <w:r>
        <w:rPr>
          <w:spacing w:val="48"/>
        </w:rPr>
        <w:t xml:space="preserve"> </w:t>
      </w:r>
      <w:r>
        <w:t>и</w:t>
      </w:r>
      <w:r>
        <w:rPr>
          <w:spacing w:val="44"/>
        </w:rPr>
        <w:t xml:space="preserve"> </w:t>
      </w:r>
      <w:r>
        <w:rPr>
          <w:spacing w:val="-2"/>
        </w:rPr>
        <w:t>импортозамещающая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индустриализация. Национал-реформизм. Революция на Кубе. Диктатуры и демократизация</w:t>
      </w:r>
      <w:r>
        <w:rPr>
          <w:spacing w:val="-3"/>
        </w:rPr>
        <w:t xml:space="preserve"> </w:t>
      </w:r>
      <w:r>
        <w:t>в</w:t>
      </w:r>
      <w:r>
        <w:rPr>
          <w:spacing w:val="-5"/>
        </w:rPr>
        <w:t xml:space="preserve"> </w:t>
      </w:r>
      <w:r>
        <w:t>странах</w:t>
      </w:r>
      <w:r>
        <w:rPr>
          <w:spacing w:val="-4"/>
        </w:rPr>
        <w:t xml:space="preserve"> </w:t>
      </w:r>
      <w:r>
        <w:t>Латинской Америки.</w:t>
      </w:r>
      <w:r>
        <w:rPr>
          <w:spacing w:val="-2"/>
        </w:rPr>
        <w:t xml:space="preserve"> </w:t>
      </w:r>
      <w:r>
        <w:t>Революции</w:t>
      </w:r>
      <w:r>
        <w:rPr>
          <w:spacing w:val="-4"/>
        </w:rPr>
        <w:t xml:space="preserve"> </w:t>
      </w:r>
      <w:r>
        <w:t>конца 1960-х</w:t>
      </w:r>
      <w:r>
        <w:rPr>
          <w:spacing w:val="-3"/>
        </w:rPr>
        <w:t xml:space="preserve"> </w:t>
      </w:r>
      <w:r>
        <w:t>–</w:t>
      </w:r>
      <w:r>
        <w:rPr>
          <w:spacing w:val="-3"/>
        </w:rPr>
        <w:t xml:space="preserve"> </w:t>
      </w:r>
      <w:r>
        <w:t>1970-х</w:t>
      </w:r>
      <w:r>
        <w:rPr>
          <w:spacing w:val="-8"/>
        </w:rPr>
        <w:t xml:space="preserve"> </w:t>
      </w:r>
      <w:r>
        <w:t>гг. (Перу, Чили, Никарагуа). Правоавторитарные диктатуры. «Левый поворот» в конце ХХ – начале XXI в.</w:t>
      </w:r>
    </w:p>
    <w:p w:rsidR="005214F6" w:rsidRDefault="00EF0DB3">
      <w:pPr>
        <w:pStyle w:val="a3"/>
        <w:spacing w:before="3"/>
        <w:ind w:left="944" w:firstLine="0"/>
      </w:pPr>
      <w:r>
        <w:t>Международные</w:t>
      </w:r>
      <w:r>
        <w:rPr>
          <w:spacing w:val="-7"/>
        </w:rPr>
        <w:t xml:space="preserve"> </w:t>
      </w:r>
      <w:r>
        <w:t>отношения</w:t>
      </w:r>
      <w:r>
        <w:rPr>
          <w:spacing w:val="-6"/>
        </w:rPr>
        <w:t xml:space="preserve"> </w:t>
      </w:r>
      <w:r>
        <w:t>во</w:t>
      </w:r>
      <w:r>
        <w:rPr>
          <w:spacing w:val="-7"/>
        </w:rPr>
        <w:t xml:space="preserve"> </w:t>
      </w:r>
      <w:r>
        <w:t>второй</w:t>
      </w:r>
      <w:r>
        <w:rPr>
          <w:spacing w:val="-8"/>
        </w:rPr>
        <w:t xml:space="preserve"> </w:t>
      </w:r>
      <w:r>
        <w:t>половине</w:t>
      </w:r>
      <w:r>
        <w:rPr>
          <w:spacing w:val="-6"/>
        </w:rPr>
        <w:t xml:space="preserve"> </w:t>
      </w:r>
      <w:r>
        <w:t>ХХ</w:t>
      </w:r>
      <w:r>
        <w:rPr>
          <w:spacing w:val="-4"/>
        </w:rPr>
        <w:t xml:space="preserve"> </w:t>
      </w:r>
      <w:r>
        <w:t>–</w:t>
      </w:r>
      <w:r>
        <w:rPr>
          <w:spacing w:val="-6"/>
        </w:rPr>
        <w:t xml:space="preserve"> </w:t>
      </w:r>
      <w:r>
        <w:t>начале</w:t>
      </w:r>
      <w:r>
        <w:rPr>
          <w:spacing w:val="-6"/>
        </w:rPr>
        <w:t xml:space="preserve"> </w:t>
      </w:r>
      <w:r>
        <w:t>XXI</w:t>
      </w:r>
      <w:r>
        <w:rPr>
          <w:spacing w:val="-6"/>
        </w:rPr>
        <w:t xml:space="preserve"> </w:t>
      </w:r>
      <w:r>
        <w:rPr>
          <w:spacing w:val="-5"/>
        </w:rPr>
        <w:t>в.</w:t>
      </w:r>
    </w:p>
    <w:p w:rsidR="005214F6" w:rsidRDefault="00EF0DB3">
      <w:pPr>
        <w:pStyle w:val="a3"/>
        <w:spacing w:before="158" w:line="360" w:lineRule="auto"/>
        <w:ind w:right="227"/>
      </w:pPr>
      <w:r>
        <w:t>Основные этапы развития международных отношений во второй половине 1940-х – 2020-х</w:t>
      </w:r>
      <w:r>
        <w:rPr>
          <w:spacing w:val="-6"/>
        </w:rPr>
        <w:t xml:space="preserve"> </w:t>
      </w:r>
      <w:r>
        <w:t>гг. Международные кризисы и региональные конфликты в годы холодной</w:t>
      </w:r>
      <w:r>
        <w:rPr>
          <w:spacing w:val="-1"/>
        </w:rPr>
        <w:t xml:space="preserve"> </w:t>
      </w:r>
      <w:r>
        <w:t>войны</w:t>
      </w:r>
      <w:r>
        <w:rPr>
          <w:spacing w:val="-1"/>
        </w:rPr>
        <w:t xml:space="preserve"> </w:t>
      </w:r>
      <w:r>
        <w:t>(Берлинский</w:t>
      </w:r>
      <w:r>
        <w:rPr>
          <w:spacing w:val="-1"/>
        </w:rPr>
        <w:t xml:space="preserve"> </w:t>
      </w:r>
      <w:r>
        <w:t>кризис, Корейская</w:t>
      </w:r>
      <w:r>
        <w:rPr>
          <w:spacing w:val="-1"/>
        </w:rPr>
        <w:t xml:space="preserve"> </w:t>
      </w:r>
      <w:r>
        <w:t>война, война</w:t>
      </w:r>
      <w:r>
        <w:rPr>
          <w:spacing w:val="-1"/>
        </w:rPr>
        <w:t xml:space="preserve"> </w:t>
      </w:r>
      <w:r>
        <w:t>в</w:t>
      </w:r>
      <w:r>
        <w:rPr>
          <w:spacing w:val="-3"/>
        </w:rPr>
        <w:t xml:space="preserve"> </w:t>
      </w:r>
      <w:r>
        <w:t>Индокитае, Суэцкий кризис, Кубинский кризис). Создание Движения неприсоединения. Гонка вооружений. Война во Вьетнаме.</w:t>
      </w:r>
    </w:p>
    <w:p w:rsidR="005214F6" w:rsidRDefault="00EF0DB3">
      <w:pPr>
        <w:pStyle w:val="a3"/>
        <w:spacing w:before="1" w:line="360" w:lineRule="auto"/>
        <w:ind w:right="222"/>
      </w:pPr>
      <w:r>
        <w:t>Разрядка международной напряженности в конце 1960-х – первой половине 1970-х</w:t>
      </w:r>
      <w:r>
        <w:rPr>
          <w:spacing w:val="-5"/>
        </w:rPr>
        <w:t xml:space="preserve"> </w:t>
      </w:r>
      <w:r>
        <w:t>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w:t>
      </w:r>
      <w:r>
        <w:rPr>
          <w:spacing w:val="40"/>
        </w:rPr>
        <w:t xml:space="preserve"> </w:t>
      </w:r>
      <w:r>
        <w:t>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214F6" w:rsidRDefault="00EF0DB3">
      <w:pPr>
        <w:pStyle w:val="a3"/>
        <w:spacing w:before="1" w:line="360" w:lineRule="auto"/>
        <w:ind w:right="227"/>
      </w:pPr>
      <w:r>
        <w:t>Ввод</w:t>
      </w:r>
      <w:r>
        <w:rPr>
          <w:spacing w:val="-3"/>
        </w:rPr>
        <w:t xml:space="preserve"> </w:t>
      </w:r>
      <w:r>
        <w:t>советских</w:t>
      </w:r>
      <w:r>
        <w:rPr>
          <w:spacing w:val="-9"/>
        </w:rPr>
        <w:t xml:space="preserve"> </w:t>
      </w:r>
      <w:r>
        <w:t>войск</w:t>
      </w:r>
      <w:r>
        <w:rPr>
          <w:spacing w:val="-5"/>
        </w:rPr>
        <w:t xml:space="preserve"> </w:t>
      </w:r>
      <w:r>
        <w:t>в</w:t>
      </w:r>
      <w:r>
        <w:rPr>
          <w:spacing w:val="-2"/>
        </w:rPr>
        <w:t xml:space="preserve"> </w:t>
      </w:r>
      <w:r>
        <w:t>Афганистан (1979).</w:t>
      </w:r>
      <w:r>
        <w:rPr>
          <w:spacing w:val="-2"/>
        </w:rPr>
        <w:t xml:space="preserve"> </w:t>
      </w:r>
      <w:r>
        <w:t>Возвращение</w:t>
      </w:r>
      <w:r>
        <w:rPr>
          <w:spacing w:val="-4"/>
        </w:rPr>
        <w:t xml:space="preserve"> </w:t>
      </w:r>
      <w:r>
        <w:t>к</w:t>
      </w:r>
      <w:r>
        <w:rPr>
          <w:spacing w:val="-5"/>
        </w:rPr>
        <w:t xml:space="preserve"> </w:t>
      </w:r>
      <w:r>
        <w:t>политике холодной войны. Наращивание стратегических вооружений. Американский проект СОИ. Провозглашение</w:t>
      </w:r>
      <w:r>
        <w:rPr>
          <w:spacing w:val="40"/>
        </w:rPr>
        <w:t xml:space="preserve"> </w:t>
      </w:r>
      <w:r>
        <w:t>советской</w:t>
      </w:r>
      <w:r>
        <w:rPr>
          <w:spacing w:val="40"/>
        </w:rPr>
        <w:t xml:space="preserve"> </w:t>
      </w:r>
      <w:r>
        <w:t>концепции</w:t>
      </w:r>
      <w:r>
        <w:rPr>
          <w:spacing w:val="40"/>
        </w:rPr>
        <w:t xml:space="preserve"> </w:t>
      </w:r>
      <w:r>
        <w:t>«нового</w:t>
      </w:r>
      <w:r>
        <w:rPr>
          <w:spacing w:val="40"/>
        </w:rPr>
        <w:t xml:space="preserve"> </w:t>
      </w:r>
      <w:r>
        <w:t>политического</w:t>
      </w:r>
      <w:r>
        <w:rPr>
          <w:spacing w:val="40"/>
        </w:rPr>
        <w:t xml:space="preserve"> </w:t>
      </w:r>
      <w:r>
        <w:t>мышления»</w:t>
      </w:r>
      <w:r>
        <w:rPr>
          <w:spacing w:val="40"/>
        </w:rPr>
        <w:t xml:space="preserve"> </w:t>
      </w:r>
      <w:r>
        <w:t>в</w:t>
      </w:r>
      <w:r>
        <w:rPr>
          <w:spacing w:val="80"/>
          <w:w w:val="150"/>
        </w:rPr>
        <w:t xml:space="preserve"> </w:t>
      </w:r>
      <w:r>
        <w:t>1980-х</w:t>
      </w:r>
      <w:r>
        <w:rPr>
          <w:spacing w:val="-6"/>
        </w:rPr>
        <w:t xml:space="preserve"> </w:t>
      </w:r>
      <w:r>
        <w:t>гг. Революции 1989–1991</w:t>
      </w:r>
      <w:r>
        <w:rPr>
          <w:spacing w:val="-2"/>
        </w:rPr>
        <w:t xml:space="preserve"> </w:t>
      </w:r>
      <w:r>
        <w:t>гг. в странах Восточной Европы. Распад СССР и восточного блока.</w:t>
      </w:r>
    </w:p>
    <w:p w:rsidR="005214F6" w:rsidRDefault="00EF0DB3">
      <w:pPr>
        <w:pStyle w:val="a3"/>
        <w:spacing w:line="360" w:lineRule="auto"/>
        <w:ind w:right="219"/>
      </w:pPr>
      <w:r>
        <w:t>Международные отношения в конце ХХ – начале XXI</w:t>
      </w:r>
      <w:r>
        <w:rPr>
          <w:spacing w:val="-2"/>
        </w:rPr>
        <w:t xml:space="preserve"> </w:t>
      </w:r>
      <w:r>
        <w:t>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5214F6" w:rsidRDefault="00EF0DB3">
      <w:pPr>
        <w:pStyle w:val="a3"/>
        <w:spacing w:before="4"/>
        <w:ind w:left="944" w:firstLine="0"/>
      </w:pPr>
      <w:r>
        <w:t>Развитие</w:t>
      </w:r>
      <w:r>
        <w:rPr>
          <w:spacing w:val="-6"/>
        </w:rPr>
        <w:t xml:space="preserve"> </w:t>
      </w:r>
      <w:r>
        <w:t>науки</w:t>
      </w:r>
      <w:r>
        <w:rPr>
          <w:spacing w:val="-4"/>
        </w:rPr>
        <w:t xml:space="preserve"> </w:t>
      </w:r>
      <w:r>
        <w:t>и</w:t>
      </w:r>
      <w:r>
        <w:rPr>
          <w:spacing w:val="-6"/>
        </w:rPr>
        <w:t xml:space="preserve"> </w:t>
      </w:r>
      <w:r>
        <w:t>культуры</w:t>
      </w:r>
      <w:r>
        <w:rPr>
          <w:spacing w:val="-6"/>
        </w:rPr>
        <w:t xml:space="preserve"> </w:t>
      </w:r>
      <w:r>
        <w:t>во</w:t>
      </w:r>
      <w:r>
        <w:rPr>
          <w:spacing w:val="-6"/>
        </w:rPr>
        <w:t xml:space="preserve"> </w:t>
      </w:r>
      <w:r>
        <w:t>второй</w:t>
      </w:r>
      <w:r>
        <w:rPr>
          <w:spacing w:val="-6"/>
        </w:rPr>
        <w:t xml:space="preserve"> </w:t>
      </w:r>
      <w:r>
        <w:t>половине</w:t>
      </w:r>
      <w:r>
        <w:rPr>
          <w:spacing w:val="-5"/>
        </w:rPr>
        <w:t xml:space="preserve"> </w:t>
      </w:r>
      <w:r>
        <w:t>ХХ</w:t>
      </w:r>
      <w:r>
        <w:rPr>
          <w:spacing w:val="-3"/>
        </w:rPr>
        <w:t xml:space="preserve"> </w:t>
      </w:r>
      <w:r>
        <w:t>–</w:t>
      </w:r>
      <w:r>
        <w:rPr>
          <w:spacing w:val="-5"/>
        </w:rPr>
        <w:t xml:space="preserve"> </w:t>
      </w:r>
      <w:r>
        <w:t>начале</w:t>
      </w:r>
      <w:r>
        <w:rPr>
          <w:spacing w:val="-6"/>
        </w:rPr>
        <w:t xml:space="preserve"> </w:t>
      </w:r>
      <w:r>
        <w:t>XXI</w:t>
      </w:r>
      <w:r>
        <w:rPr>
          <w:spacing w:val="-5"/>
        </w:rPr>
        <w:t xml:space="preserve"> в.</w:t>
      </w:r>
    </w:p>
    <w:p w:rsidR="005214F6" w:rsidRDefault="00EF0DB3">
      <w:pPr>
        <w:pStyle w:val="a3"/>
        <w:spacing w:before="163" w:line="357" w:lineRule="auto"/>
        <w:ind w:right="227"/>
      </w:pPr>
      <w:r>
        <w:t>Развитие науки во второй половине ХХ в. (ядерная физика, химия, биология, медицина).</w:t>
      </w:r>
      <w:r>
        <w:rPr>
          <w:spacing w:val="77"/>
          <w:w w:val="150"/>
        </w:rPr>
        <w:t xml:space="preserve"> </w:t>
      </w:r>
      <w:r>
        <w:t>Научно-техническая</w:t>
      </w:r>
      <w:r>
        <w:rPr>
          <w:spacing w:val="77"/>
          <w:w w:val="150"/>
        </w:rPr>
        <w:t xml:space="preserve"> </w:t>
      </w:r>
      <w:r>
        <w:t>революция.</w:t>
      </w:r>
      <w:r>
        <w:rPr>
          <w:spacing w:val="78"/>
          <w:w w:val="150"/>
        </w:rPr>
        <w:t xml:space="preserve"> </w:t>
      </w:r>
      <w:r>
        <w:t>Использование</w:t>
      </w:r>
      <w:r>
        <w:rPr>
          <w:spacing w:val="77"/>
          <w:w w:val="150"/>
        </w:rPr>
        <w:t xml:space="preserve"> </w:t>
      </w:r>
      <w:r>
        <w:t>ядерной</w:t>
      </w:r>
      <w:r>
        <w:rPr>
          <w:spacing w:val="76"/>
          <w:w w:val="150"/>
        </w:rPr>
        <w:t xml:space="preserve"> </w:t>
      </w:r>
      <w:r>
        <w:t>энергии</w:t>
      </w:r>
      <w:r>
        <w:rPr>
          <w:spacing w:val="24"/>
        </w:rPr>
        <w:t xml:space="preserve">  </w:t>
      </w:r>
      <w:r>
        <w:rPr>
          <w:spacing w:val="-10"/>
        </w:rPr>
        <w:t>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мирных целях. Достижения в области космонавтики (СССР, США). Развитие электротехники и робототехники. Компьютерная революция. Интернет.</w:t>
      </w:r>
    </w:p>
    <w:p w:rsidR="005214F6" w:rsidRDefault="00EF0DB3">
      <w:pPr>
        <w:pStyle w:val="a3"/>
        <w:spacing w:line="360" w:lineRule="auto"/>
        <w:ind w:right="226"/>
      </w:pPr>
      <w:r>
        <w:t>Изменение</w:t>
      </w:r>
      <w:r>
        <w:rPr>
          <w:spacing w:val="40"/>
        </w:rPr>
        <w:t xml:space="preserve"> </w:t>
      </w:r>
      <w:r>
        <w:t>условий</w:t>
      </w:r>
      <w:r>
        <w:rPr>
          <w:spacing w:val="40"/>
        </w:rPr>
        <w:t xml:space="preserve"> </w:t>
      </w:r>
      <w:r>
        <w:t>труда</w:t>
      </w:r>
      <w:r>
        <w:rPr>
          <w:spacing w:val="40"/>
        </w:rPr>
        <w:t xml:space="preserve"> </w:t>
      </w:r>
      <w:r>
        <w:t>и</w:t>
      </w:r>
      <w:r>
        <w:rPr>
          <w:spacing w:val="40"/>
        </w:rPr>
        <w:t xml:space="preserve"> </w:t>
      </w:r>
      <w:r>
        <w:t>быта</w:t>
      </w:r>
      <w:r>
        <w:rPr>
          <w:spacing w:val="40"/>
        </w:rPr>
        <w:t xml:space="preserve"> </w:t>
      </w:r>
      <w:r>
        <w:t>людей</w:t>
      </w:r>
      <w:r>
        <w:rPr>
          <w:spacing w:val="40"/>
        </w:rPr>
        <w:t xml:space="preserve"> </w:t>
      </w:r>
      <w:r>
        <w:t>во</w:t>
      </w:r>
      <w:r>
        <w:rPr>
          <w:spacing w:val="40"/>
        </w:rPr>
        <w:t xml:space="preserve"> </w:t>
      </w:r>
      <w:r>
        <w:t>второй</w:t>
      </w:r>
      <w:r>
        <w:rPr>
          <w:spacing w:val="40"/>
        </w:rPr>
        <w:t xml:space="preserve"> </w:t>
      </w:r>
      <w:r>
        <w:t>половине</w:t>
      </w:r>
      <w:r>
        <w:rPr>
          <w:spacing w:val="40"/>
        </w:rPr>
        <w:t xml:space="preserve"> </w:t>
      </w:r>
      <w:r>
        <w:t>ХХ</w:t>
      </w:r>
      <w:r>
        <w:rPr>
          <w:spacing w:val="40"/>
        </w:rPr>
        <w:t xml:space="preserve"> </w:t>
      </w:r>
      <w:r>
        <w:t>–</w:t>
      </w:r>
      <w:r>
        <w:rPr>
          <w:spacing w:val="40"/>
        </w:rPr>
        <w:t xml:space="preserve"> </w:t>
      </w:r>
      <w:r>
        <w:t>начале XXI</w:t>
      </w:r>
      <w:r>
        <w:rPr>
          <w:spacing w:val="-2"/>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5214F6" w:rsidRDefault="00EF0DB3">
      <w:pPr>
        <w:pStyle w:val="a3"/>
        <w:spacing w:line="360" w:lineRule="auto"/>
        <w:ind w:right="224"/>
      </w:pPr>
      <w:r>
        <w:t>Течения и стили в художественной культуре второй половины ХХ – начала XXI</w:t>
      </w:r>
      <w:r>
        <w:rPr>
          <w:spacing w:val="-2"/>
        </w:rPr>
        <w:t xml:space="preserve"> </w:t>
      </w:r>
      <w:r>
        <w:t>в.: от модернизма к постмодернизму. Литература: поколения и индивидуальности писателей. Развитие архитектуры:</w:t>
      </w:r>
      <w:r>
        <w:rPr>
          <w:spacing w:val="-3"/>
        </w:rPr>
        <w:t xml:space="preserve"> </w:t>
      </w:r>
      <w:r>
        <w:t>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5214F6" w:rsidRDefault="00EF0DB3">
      <w:pPr>
        <w:pStyle w:val="a3"/>
        <w:spacing w:line="321" w:lineRule="exact"/>
        <w:ind w:left="944" w:firstLine="0"/>
      </w:pPr>
      <w:r>
        <w:rPr>
          <w:spacing w:val="-2"/>
        </w:rPr>
        <w:t>Современный</w:t>
      </w:r>
      <w:r>
        <w:rPr>
          <w:spacing w:val="2"/>
        </w:rPr>
        <w:t xml:space="preserve"> </w:t>
      </w:r>
      <w:r>
        <w:rPr>
          <w:spacing w:val="-4"/>
        </w:rPr>
        <w:t>мир.</w:t>
      </w:r>
    </w:p>
    <w:p w:rsidR="005214F6" w:rsidRDefault="00EF0DB3">
      <w:pPr>
        <w:pStyle w:val="a3"/>
        <w:spacing w:before="159" w:line="360" w:lineRule="auto"/>
        <w:ind w:right="242"/>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214F6" w:rsidRDefault="00EF0DB3">
      <w:pPr>
        <w:pStyle w:val="a3"/>
        <w:spacing w:before="1" w:line="357" w:lineRule="auto"/>
        <w:ind w:left="944" w:right="1933" w:firstLine="0"/>
      </w:pPr>
      <w:r>
        <w:t>Глобализация,</w:t>
      </w:r>
      <w:r>
        <w:rPr>
          <w:spacing w:val="-7"/>
        </w:rPr>
        <w:t xml:space="preserve"> </w:t>
      </w:r>
      <w:r>
        <w:t>интеграция</w:t>
      </w:r>
      <w:r>
        <w:rPr>
          <w:spacing w:val="-8"/>
        </w:rPr>
        <w:t xml:space="preserve"> </w:t>
      </w:r>
      <w:r>
        <w:t>и</w:t>
      </w:r>
      <w:r>
        <w:rPr>
          <w:spacing w:val="-9"/>
        </w:rPr>
        <w:t xml:space="preserve"> </w:t>
      </w:r>
      <w:r>
        <w:t>проблемы</w:t>
      </w:r>
      <w:r>
        <w:rPr>
          <w:spacing w:val="-9"/>
        </w:rPr>
        <w:t xml:space="preserve"> </w:t>
      </w:r>
      <w:r>
        <w:t>национальных</w:t>
      </w:r>
      <w:r>
        <w:rPr>
          <w:spacing w:val="-13"/>
        </w:rPr>
        <w:t xml:space="preserve"> </w:t>
      </w:r>
      <w:r>
        <w:t xml:space="preserve">интересов. </w:t>
      </w:r>
      <w:r>
        <w:rPr>
          <w:spacing w:val="-2"/>
        </w:rPr>
        <w:t>Обобщение.</w:t>
      </w:r>
    </w:p>
    <w:p w:rsidR="005214F6" w:rsidRDefault="00EF0DB3">
      <w:pPr>
        <w:pStyle w:val="a3"/>
        <w:spacing w:before="5"/>
        <w:ind w:left="944" w:firstLine="0"/>
      </w:pPr>
      <w:r>
        <w:t>История</w:t>
      </w:r>
      <w:r>
        <w:rPr>
          <w:spacing w:val="-9"/>
        </w:rPr>
        <w:t xml:space="preserve"> </w:t>
      </w:r>
      <w:r>
        <w:t>России.</w:t>
      </w:r>
      <w:r>
        <w:rPr>
          <w:spacing w:val="-7"/>
        </w:rPr>
        <w:t xml:space="preserve"> </w:t>
      </w:r>
      <w:r>
        <w:t>1945–2022</w:t>
      </w:r>
      <w:r>
        <w:rPr>
          <w:spacing w:val="-8"/>
        </w:rPr>
        <w:t xml:space="preserve"> </w:t>
      </w:r>
      <w:r>
        <w:rPr>
          <w:spacing w:val="-5"/>
        </w:rPr>
        <w:t>гг.</w:t>
      </w:r>
    </w:p>
    <w:p w:rsidR="005214F6" w:rsidRDefault="00EF0DB3">
      <w:pPr>
        <w:pStyle w:val="a3"/>
        <w:spacing w:before="164" w:line="357" w:lineRule="auto"/>
        <w:ind w:right="233"/>
      </w:pPr>
      <w:r>
        <w:t>Введение. Периодизация и общая характеристика истории СССР, России 1945 – начала 2020-х гг.</w:t>
      </w:r>
    </w:p>
    <w:p w:rsidR="005214F6" w:rsidRDefault="00EF0DB3">
      <w:pPr>
        <w:pStyle w:val="a3"/>
        <w:spacing w:before="5" w:line="357" w:lineRule="auto"/>
        <w:ind w:left="944" w:right="7108" w:firstLine="0"/>
      </w:pPr>
      <w:r>
        <w:t>СССР</w:t>
      </w:r>
      <w:r>
        <w:rPr>
          <w:spacing w:val="-14"/>
        </w:rPr>
        <w:t xml:space="preserve"> </w:t>
      </w:r>
      <w:r>
        <w:t>в</w:t>
      </w:r>
      <w:r>
        <w:rPr>
          <w:spacing w:val="-14"/>
        </w:rPr>
        <w:t xml:space="preserve"> </w:t>
      </w:r>
      <w:r>
        <w:t>1945–1991</w:t>
      </w:r>
      <w:r>
        <w:rPr>
          <w:spacing w:val="-13"/>
        </w:rPr>
        <w:t xml:space="preserve"> </w:t>
      </w:r>
      <w:r>
        <w:t>гг. СССР</w:t>
      </w:r>
      <w:r>
        <w:rPr>
          <w:spacing w:val="-6"/>
        </w:rPr>
        <w:t xml:space="preserve"> </w:t>
      </w:r>
      <w:r>
        <w:t>в</w:t>
      </w:r>
      <w:r>
        <w:rPr>
          <w:spacing w:val="-6"/>
        </w:rPr>
        <w:t xml:space="preserve"> </w:t>
      </w:r>
      <w:r>
        <w:t>1945–1953</w:t>
      </w:r>
      <w:r>
        <w:rPr>
          <w:spacing w:val="-4"/>
        </w:rPr>
        <w:t xml:space="preserve"> </w:t>
      </w:r>
      <w:r>
        <w:rPr>
          <w:spacing w:val="-5"/>
        </w:rPr>
        <w:t>гг.</w:t>
      </w:r>
    </w:p>
    <w:p w:rsidR="005214F6" w:rsidRDefault="00EF0DB3">
      <w:pPr>
        <w:pStyle w:val="a3"/>
        <w:spacing w:before="6" w:line="360" w:lineRule="auto"/>
        <w:ind w:right="233"/>
      </w:pPr>
      <w:r>
        <w:t>Влияние последствий войны на советскую систему</w:t>
      </w:r>
      <w:r>
        <w:rPr>
          <w:spacing w:val="-2"/>
        </w:rPr>
        <w:t xml:space="preserve"> </w:t>
      </w:r>
      <w:r>
        <w:t>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w:t>
      </w:r>
      <w:r>
        <w:rPr>
          <w:spacing w:val="79"/>
          <w:w w:val="150"/>
        </w:rPr>
        <w:t xml:space="preserve"> </w:t>
      </w:r>
      <w:r>
        <w:t>армии.</w:t>
      </w:r>
      <w:r>
        <w:rPr>
          <w:spacing w:val="23"/>
        </w:rPr>
        <w:t xml:space="preserve">  </w:t>
      </w:r>
      <w:r>
        <w:t>Социальная</w:t>
      </w:r>
      <w:r>
        <w:rPr>
          <w:spacing w:val="79"/>
          <w:w w:val="150"/>
        </w:rPr>
        <w:t xml:space="preserve"> </w:t>
      </w:r>
      <w:r>
        <w:t>адаптация</w:t>
      </w:r>
      <w:r>
        <w:rPr>
          <w:spacing w:val="22"/>
        </w:rPr>
        <w:t xml:space="preserve">  </w:t>
      </w:r>
      <w:r>
        <w:t>фронтовиков.</w:t>
      </w:r>
      <w:r>
        <w:rPr>
          <w:spacing w:val="25"/>
        </w:rPr>
        <w:t xml:space="preserve">  </w:t>
      </w:r>
      <w:r>
        <w:t>Положение</w:t>
      </w:r>
      <w:r>
        <w:rPr>
          <w:spacing w:val="22"/>
        </w:rPr>
        <w:t xml:space="preserve">  </w:t>
      </w:r>
      <w:r>
        <w:rPr>
          <w:spacing w:val="-2"/>
        </w:rPr>
        <w:t>семей</w:t>
      </w:r>
    </w:p>
    <w:p w:rsidR="005214F6" w:rsidRDefault="00EF0DB3">
      <w:pPr>
        <w:pStyle w:val="a3"/>
        <w:spacing w:before="3" w:line="357" w:lineRule="auto"/>
        <w:ind w:right="241" w:firstLine="0"/>
      </w:pPr>
      <w:r>
        <w:t>«пропавших без вести» фронтовиков. Репатриация. Рост беспризорности и решение проблем послевоенного детства. Рост преступности.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w:t>
      </w:r>
      <w:r>
        <w:rPr>
          <w:spacing w:val="40"/>
        </w:rPr>
        <w:t xml:space="preserve"> </w:t>
      </w:r>
      <w:r>
        <w:t>западных регионов СССР. Репарации, их размеры и значение для экономики. Советский атомный проект, его успехи и значение. Начало гонки вооружений.</w:t>
      </w:r>
    </w:p>
    <w:p w:rsidR="005214F6" w:rsidRDefault="00EF0DB3">
      <w:pPr>
        <w:pStyle w:val="a3"/>
        <w:spacing w:before="3" w:line="360" w:lineRule="auto"/>
        <w:ind w:right="229"/>
      </w:pPr>
      <w:r>
        <w:t>Положение на послевоенном потребительском рынке. Колхозный рынок. Государственная и коммерческая торговля. Голод 1946–1947</w:t>
      </w:r>
      <w:r>
        <w:rPr>
          <w:spacing w:val="-4"/>
        </w:rPr>
        <w:t xml:space="preserve"> </w:t>
      </w:r>
      <w:r>
        <w:t>гг. Денежная реформа и отмена карточной системы (1947).</w:t>
      </w:r>
    </w:p>
    <w:p w:rsidR="005214F6" w:rsidRDefault="00EF0DB3">
      <w:pPr>
        <w:pStyle w:val="a3"/>
        <w:spacing w:line="360" w:lineRule="auto"/>
        <w:ind w:right="230"/>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w:t>
      </w:r>
      <w:r>
        <w:rPr>
          <w:spacing w:val="-2"/>
        </w:rPr>
        <w:t xml:space="preserve"> </w:t>
      </w:r>
      <w:r>
        <w:t>репрессии. «Ленинградское</w:t>
      </w:r>
      <w:r>
        <w:rPr>
          <w:spacing w:val="-2"/>
        </w:rPr>
        <w:t xml:space="preserve"> </w:t>
      </w:r>
      <w:r>
        <w:t>дело».</w:t>
      </w:r>
      <w:r>
        <w:rPr>
          <w:spacing w:val="-1"/>
        </w:rPr>
        <w:t xml:space="preserve"> </w:t>
      </w:r>
      <w:r>
        <w:t>Борьба</w:t>
      </w:r>
      <w:r>
        <w:rPr>
          <w:spacing w:val="-2"/>
        </w:rPr>
        <w:t xml:space="preserve"> </w:t>
      </w:r>
      <w:r>
        <w:t>с</w:t>
      </w:r>
      <w:r>
        <w:rPr>
          <w:spacing w:val="-2"/>
        </w:rPr>
        <w:t xml:space="preserve"> </w:t>
      </w:r>
      <w:r>
        <w:t>космополитизмом.</w:t>
      </w:r>
      <w:r>
        <w:rPr>
          <w:spacing w:val="-1"/>
        </w:rPr>
        <w:t xml:space="preserve"> </w:t>
      </w:r>
      <w:r>
        <w:t>«Дело врачей». Дело Еврейского антифашистского комитета. Т. Лысенко и лысенковщина.</w:t>
      </w:r>
    </w:p>
    <w:p w:rsidR="005214F6" w:rsidRDefault="00EF0DB3">
      <w:pPr>
        <w:pStyle w:val="a3"/>
        <w:spacing w:line="360" w:lineRule="auto"/>
        <w:ind w:right="234"/>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5214F6" w:rsidRDefault="00EF0DB3">
      <w:pPr>
        <w:pStyle w:val="a3"/>
        <w:spacing w:line="360" w:lineRule="auto"/>
        <w:ind w:right="225"/>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5214F6" w:rsidRDefault="00EF0DB3">
      <w:pPr>
        <w:pStyle w:val="a3"/>
        <w:spacing w:line="362" w:lineRule="auto"/>
        <w:ind w:right="229"/>
      </w:pPr>
      <w:r>
        <w:t>Организация Североатлантического договора (НАТО). Создание по инициативе СССР Организации Варшавского договора. Война в Корее.</w:t>
      </w:r>
    </w:p>
    <w:p w:rsidR="005214F6" w:rsidRDefault="00EF0DB3">
      <w:pPr>
        <w:pStyle w:val="a3"/>
        <w:spacing w:line="314" w:lineRule="exact"/>
        <w:ind w:left="944" w:firstLine="0"/>
      </w:pPr>
      <w:r>
        <w:t>Наш</w:t>
      </w:r>
      <w:r>
        <w:rPr>
          <w:spacing w:val="-2"/>
        </w:rPr>
        <w:t xml:space="preserve"> </w:t>
      </w:r>
      <w:r>
        <w:t>край</w:t>
      </w:r>
      <w:r>
        <w:rPr>
          <w:spacing w:val="-4"/>
        </w:rPr>
        <w:t xml:space="preserve"> </w:t>
      </w:r>
      <w:r>
        <w:t>в</w:t>
      </w:r>
      <w:r>
        <w:rPr>
          <w:spacing w:val="-5"/>
        </w:rPr>
        <w:t xml:space="preserve"> </w:t>
      </w:r>
      <w:r>
        <w:t>1945</w:t>
      </w:r>
      <w:r>
        <w:rPr>
          <w:spacing w:val="-2"/>
        </w:rPr>
        <w:t xml:space="preserve"> </w:t>
      </w:r>
      <w:r>
        <w:t>–</w:t>
      </w:r>
      <w:r>
        <w:rPr>
          <w:spacing w:val="-2"/>
        </w:rPr>
        <w:t xml:space="preserve"> </w:t>
      </w:r>
      <w:r>
        <w:t>начале</w:t>
      </w:r>
      <w:r>
        <w:rPr>
          <w:spacing w:val="-3"/>
        </w:rPr>
        <w:t xml:space="preserve"> </w:t>
      </w:r>
      <w:r>
        <w:t>1950-х</w:t>
      </w:r>
      <w:r>
        <w:rPr>
          <w:spacing w:val="-8"/>
        </w:rPr>
        <w:t xml:space="preserve"> </w:t>
      </w:r>
      <w:r>
        <w:rPr>
          <w:spacing w:val="-5"/>
        </w:rPr>
        <w:t>гг.</w:t>
      </w:r>
    </w:p>
    <w:p w:rsidR="005214F6" w:rsidRDefault="00EF0DB3">
      <w:pPr>
        <w:pStyle w:val="a3"/>
        <w:spacing w:before="164"/>
        <w:ind w:left="944" w:firstLine="0"/>
      </w:pPr>
      <w:r>
        <w:t>СССР</w:t>
      </w:r>
      <w:r>
        <w:rPr>
          <w:spacing w:val="-5"/>
        </w:rPr>
        <w:t xml:space="preserve"> </w:t>
      </w:r>
      <w:r>
        <w:t>в</w:t>
      </w:r>
      <w:r>
        <w:rPr>
          <w:spacing w:val="-5"/>
        </w:rPr>
        <w:t xml:space="preserve"> </w:t>
      </w:r>
      <w:r>
        <w:t>середине</w:t>
      </w:r>
      <w:r>
        <w:rPr>
          <w:spacing w:val="-3"/>
        </w:rPr>
        <w:t xml:space="preserve"> </w:t>
      </w:r>
      <w:r>
        <w:t>1950-х</w:t>
      </w:r>
      <w:r>
        <w:rPr>
          <w:spacing w:val="-7"/>
        </w:rPr>
        <w:t xml:space="preserve"> </w:t>
      </w:r>
      <w:r>
        <w:t>–</w:t>
      </w:r>
      <w:r>
        <w:rPr>
          <w:spacing w:val="-3"/>
        </w:rPr>
        <w:t xml:space="preserve"> </w:t>
      </w:r>
      <w:r>
        <w:t>первой</w:t>
      </w:r>
      <w:r>
        <w:rPr>
          <w:spacing w:val="-3"/>
        </w:rPr>
        <w:t xml:space="preserve"> </w:t>
      </w:r>
      <w:r>
        <w:t>половине</w:t>
      </w:r>
      <w:r>
        <w:rPr>
          <w:spacing w:val="-3"/>
        </w:rPr>
        <w:t xml:space="preserve"> </w:t>
      </w:r>
      <w:r>
        <w:t>1960-х</w:t>
      </w:r>
      <w:r>
        <w:rPr>
          <w:spacing w:val="-8"/>
        </w:rPr>
        <w:t xml:space="preserve"> </w:t>
      </w:r>
      <w:r>
        <w:rPr>
          <w:spacing w:val="-5"/>
        </w:rPr>
        <w:t>гг.</w:t>
      </w:r>
    </w:p>
    <w:p w:rsidR="005214F6" w:rsidRDefault="00EF0DB3">
      <w:pPr>
        <w:pStyle w:val="a3"/>
        <w:spacing w:before="162" w:line="360" w:lineRule="auto"/>
        <w:ind w:right="223"/>
      </w:pPr>
      <w:r>
        <w:t>Смена политического курса. Смерть Сталина и настроения в обществе. Борьба за</w:t>
      </w:r>
      <w:r>
        <w:rPr>
          <w:spacing w:val="40"/>
        </w:rPr>
        <w:t xml:space="preserve">  </w:t>
      </w:r>
      <w:r>
        <w:t>власть</w:t>
      </w:r>
      <w:r>
        <w:rPr>
          <w:spacing w:val="40"/>
        </w:rPr>
        <w:t xml:space="preserve">  </w:t>
      </w:r>
      <w:r>
        <w:t>в</w:t>
      </w:r>
      <w:r>
        <w:rPr>
          <w:spacing w:val="40"/>
        </w:rPr>
        <w:t xml:space="preserve">  </w:t>
      </w:r>
      <w:r>
        <w:t>советском</w:t>
      </w:r>
      <w:r>
        <w:rPr>
          <w:spacing w:val="40"/>
        </w:rPr>
        <w:t xml:space="preserve">  </w:t>
      </w:r>
      <w:r>
        <w:t>руководстве.</w:t>
      </w:r>
      <w:r>
        <w:rPr>
          <w:spacing w:val="40"/>
        </w:rPr>
        <w:t xml:space="preserve">  </w:t>
      </w:r>
      <w:r>
        <w:t>Переход</w:t>
      </w:r>
      <w:r>
        <w:rPr>
          <w:spacing w:val="40"/>
        </w:rPr>
        <w:t xml:space="preserve">  </w:t>
      </w:r>
      <w:r>
        <w:t>политического</w:t>
      </w:r>
      <w:r>
        <w:rPr>
          <w:spacing w:val="40"/>
        </w:rPr>
        <w:t xml:space="preserve">  </w:t>
      </w:r>
      <w:r>
        <w:t>лидерства</w:t>
      </w:r>
      <w:r>
        <w:rPr>
          <w:spacing w:val="40"/>
        </w:rPr>
        <w:t xml:space="preserve">  </w:t>
      </w:r>
      <w:r>
        <w:t>к Н.С. Хрущеву.</w:t>
      </w:r>
    </w:p>
    <w:p w:rsidR="005214F6" w:rsidRDefault="00EF0DB3">
      <w:pPr>
        <w:pStyle w:val="a3"/>
        <w:spacing w:before="2" w:line="357" w:lineRule="auto"/>
        <w:ind w:right="225"/>
      </w:pPr>
      <w:r>
        <w:t>Первые признаки наступления оттепели в политике, экономике, культурной сфере.</w:t>
      </w:r>
      <w:r>
        <w:rPr>
          <w:spacing w:val="47"/>
          <w:w w:val="150"/>
        </w:rPr>
        <w:t xml:space="preserve"> </w:t>
      </w:r>
      <w:r>
        <w:t>XX</w:t>
      </w:r>
      <w:r>
        <w:rPr>
          <w:spacing w:val="45"/>
          <w:w w:val="150"/>
        </w:rPr>
        <w:t xml:space="preserve"> </w:t>
      </w:r>
      <w:r>
        <w:t>съезд</w:t>
      </w:r>
      <w:r>
        <w:rPr>
          <w:spacing w:val="47"/>
          <w:w w:val="150"/>
        </w:rPr>
        <w:t xml:space="preserve"> </w:t>
      </w:r>
      <w:r>
        <w:t>партии</w:t>
      </w:r>
      <w:r>
        <w:rPr>
          <w:spacing w:val="45"/>
          <w:w w:val="150"/>
        </w:rPr>
        <w:t xml:space="preserve"> </w:t>
      </w:r>
      <w:r>
        <w:t>и</w:t>
      </w:r>
      <w:r>
        <w:rPr>
          <w:spacing w:val="79"/>
        </w:rPr>
        <w:t xml:space="preserve"> </w:t>
      </w:r>
      <w:r>
        <w:t>разоблачение</w:t>
      </w:r>
      <w:r>
        <w:rPr>
          <w:spacing w:val="45"/>
          <w:w w:val="150"/>
        </w:rPr>
        <w:t xml:space="preserve"> </w:t>
      </w:r>
      <w:r>
        <w:t>культа</w:t>
      </w:r>
      <w:r>
        <w:rPr>
          <w:spacing w:val="46"/>
          <w:w w:val="150"/>
        </w:rPr>
        <w:t xml:space="preserve"> </w:t>
      </w:r>
      <w:r>
        <w:t>личности</w:t>
      </w:r>
      <w:r>
        <w:rPr>
          <w:spacing w:val="45"/>
          <w:w w:val="150"/>
        </w:rPr>
        <w:t xml:space="preserve"> </w:t>
      </w:r>
      <w:r>
        <w:t>Сталина.</w:t>
      </w:r>
      <w:r>
        <w:rPr>
          <w:spacing w:val="47"/>
          <w:w w:val="150"/>
        </w:rPr>
        <w:t xml:space="preserve"> </w:t>
      </w:r>
      <w:r>
        <w:t>Реакция</w:t>
      </w:r>
      <w:r>
        <w:rPr>
          <w:spacing w:val="53"/>
          <w:w w:val="150"/>
        </w:rPr>
        <w:t xml:space="preserve"> </w:t>
      </w:r>
      <w:r>
        <w:rPr>
          <w:spacing w:val="-5"/>
        </w:rPr>
        <w:t>на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w:t>
      </w:r>
      <w:r>
        <w:rPr>
          <w:spacing w:val="-2"/>
        </w:rPr>
        <w:t xml:space="preserve"> </w:t>
      </w:r>
      <w:r>
        <w:t>г. «Антипартийная группа». Утверждение единоличной власти Хрущева.</w:t>
      </w:r>
    </w:p>
    <w:p w:rsidR="005214F6" w:rsidRDefault="00EF0DB3">
      <w:pPr>
        <w:pStyle w:val="a3"/>
        <w:spacing w:line="360" w:lineRule="auto"/>
        <w:ind w:right="224"/>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w:t>
      </w:r>
      <w:r>
        <w:rPr>
          <w:spacing w:val="40"/>
        </w:rPr>
        <w:t xml:space="preserve"> </w:t>
      </w:r>
      <w:r>
        <w:t>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w:t>
      </w:r>
      <w:r>
        <w:rPr>
          <w:spacing w:val="40"/>
        </w:rPr>
        <w:t xml:space="preserve"> </w:t>
      </w:r>
      <w:r>
        <w:rPr>
          <w:spacing w:val="-2"/>
        </w:rPr>
        <w:t>тамиздат.</w:t>
      </w:r>
    </w:p>
    <w:p w:rsidR="005214F6" w:rsidRDefault="00EF0DB3">
      <w:pPr>
        <w:pStyle w:val="a3"/>
        <w:spacing w:before="1"/>
        <w:ind w:left="944" w:firstLine="0"/>
      </w:pPr>
      <w:r>
        <w:t>Социально-экономическое</w:t>
      </w:r>
      <w:r>
        <w:rPr>
          <w:spacing w:val="42"/>
        </w:rPr>
        <w:t xml:space="preserve"> </w:t>
      </w:r>
      <w:r>
        <w:t>развитие</w:t>
      </w:r>
      <w:r>
        <w:rPr>
          <w:spacing w:val="43"/>
        </w:rPr>
        <w:t xml:space="preserve"> </w:t>
      </w:r>
      <w:r>
        <w:t>СССР.</w:t>
      </w:r>
      <w:r>
        <w:rPr>
          <w:spacing w:val="43"/>
        </w:rPr>
        <w:t xml:space="preserve"> </w:t>
      </w:r>
      <w:r>
        <w:t>«Догнать</w:t>
      </w:r>
      <w:r>
        <w:rPr>
          <w:spacing w:val="40"/>
        </w:rPr>
        <w:t xml:space="preserve"> </w:t>
      </w:r>
      <w:r>
        <w:t>и</w:t>
      </w:r>
      <w:r>
        <w:rPr>
          <w:spacing w:val="42"/>
        </w:rPr>
        <w:t xml:space="preserve"> </w:t>
      </w:r>
      <w:r>
        <w:t>перегнать</w:t>
      </w:r>
      <w:r>
        <w:rPr>
          <w:spacing w:val="45"/>
        </w:rPr>
        <w:t xml:space="preserve"> </w:t>
      </w:r>
      <w:r>
        <w:rPr>
          <w:spacing w:val="-2"/>
        </w:rPr>
        <w:t>Америку».</w:t>
      </w:r>
    </w:p>
    <w:p w:rsidR="005214F6" w:rsidRDefault="00EF0DB3">
      <w:pPr>
        <w:pStyle w:val="a3"/>
        <w:spacing w:before="163"/>
        <w:ind w:firstLine="0"/>
      </w:pPr>
      <w:r>
        <w:t>Попытки</w:t>
      </w:r>
      <w:r>
        <w:rPr>
          <w:spacing w:val="-11"/>
        </w:rPr>
        <w:t xml:space="preserve"> </w:t>
      </w:r>
      <w:r>
        <w:t>решения</w:t>
      </w:r>
      <w:r>
        <w:rPr>
          <w:spacing w:val="-11"/>
        </w:rPr>
        <w:t xml:space="preserve"> </w:t>
      </w:r>
      <w:r>
        <w:t>продовольственной</w:t>
      </w:r>
      <w:r>
        <w:rPr>
          <w:spacing w:val="-10"/>
        </w:rPr>
        <w:t xml:space="preserve"> </w:t>
      </w:r>
      <w:r>
        <w:t>проблемы.</w:t>
      </w:r>
      <w:r>
        <w:rPr>
          <w:spacing w:val="-9"/>
        </w:rPr>
        <w:t xml:space="preserve"> </w:t>
      </w:r>
      <w:r>
        <w:t>Освоение</w:t>
      </w:r>
      <w:r>
        <w:rPr>
          <w:spacing w:val="-10"/>
        </w:rPr>
        <w:t xml:space="preserve"> </w:t>
      </w:r>
      <w:r>
        <w:t>целинных</w:t>
      </w:r>
      <w:r>
        <w:rPr>
          <w:spacing w:val="-14"/>
        </w:rPr>
        <w:t xml:space="preserve"> </w:t>
      </w:r>
      <w:r>
        <w:rPr>
          <w:spacing w:val="-2"/>
        </w:rPr>
        <w:t>земель.</w:t>
      </w:r>
    </w:p>
    <w:p w:rsidR="005214F6" w:rsidRDefault="00EF0DB3">
      <w:pPr>
        <w:pStyle w:val="a3"/>
        <w:spacing w:before="163" w:line="360" w:lineRule="auto"/>
        <w:ind w:right="228"/>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5214F6" w:rsidRDefault="00EF0DB3">
      <w:pPr>
        <w:pStyle w:val="a3"/>
        <w:spacing w:line="362" w:lineRule="auto"/>
        <w:ind w:right="228"/>
      </w:pPr>
      <w:r>
        <w:t>Реформы в промышленности. Переход от отраслевой системы управления к совнархозам. Расширение прав союзных республик.</w:t>
      </w:r>
    </w:p>
    <w:p w:rsidR="005214F6" w:rsidRDefault="00EF0DB3">
      <w:pPr>
        <w:pStyle w:val="a3"/>
        <w:spacing w:line="360" w:lineRule="auto"/>
        <w:ind w:right="224"/>
      </w:pPr>
      <w:r>
        <w:t>Изменения в социальной и профессиональной структуре советского общества к началу 1960-х</w:t>
      </w:r>
      <w:r>
        <w:rPr>
          <w:spacing w:val="-7"/>
        </w:rPr>
        <w:t xml:space="preserve"> </w:t>
      </w:r>
      <w:r>
        <w:t>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ХХII</w:t>
      </w:r>
      <w:r>
        <w:rPr>
          <w:spacing w:val="19"/>
        </w:rPr>
        <w:t xml:space="preserve"> </w:t>
      </w:r>
      <w:r>
        <w:t>съезд</w:t>
      </w:r>
      <w:r>
        <w:rPr>
          <w:spacing w:val="23"/>
        </w:rPr>
        <w:t xml:space="preserve"> </w:t>
      </w:r>
      <w:r>
        <w:t>КПСС</w:t>
      </w:r>
      <w:r>
        <w:rPr>
          <w:spacing w:val="22"/>
        </w:rPr>
        <w:t xml:space="preserve"> </w:t>
      </w:r>
      <w:r>
        <w:t>и</w:t>
      </w:r>
      <w:r>
        <w:rPr>
          <w:spacing w:val="16"/>
        </w:rPr>
        <w:t xml:space="preserve"> </w:t>
      </w:r>
      <w:r>
        <w:t>программа</w:t>
      </w:r>
      <w:r>
        <w:rPr>
          <w:spacing w:val="27"/>
        </w:rPr>
        <w:t xml:space="preserve"> </w:t>
      </w:r>
      <w:r>
        <w:t>построения</w:t>
      </w:r>
      <w:r>
        <w:rPr>
          <w:spacing w:val="21"/>
        </w:rPr>
        <w:t xml:space="preserve"> </w:t>
      </w:r>
      <w:r>
        <w:t>коммунизма</w:t>
      </w:r>
      <w:r>
        <w:rPr>
          <w:spacing w:val="21"/>
        </w:rPr>
        <w:t xml:space="preserve"> </w:t>
      </w:r>
      <w:r>
        <w:t>в</w:t>
      </w:r>
      <w:r>
        <w:rPr>
          <w:spacing w:val="19"/>
        </w:rPr>
        <w:t xml:space="preserve"> </w:t>
      </w:r>
      <w:r>
        <w:t>СССР.</w:t>
      </w:r>
      <w:r>
        <w:rPr>
          <w:spacing w:val="22"/>
        </w:rPr>
        <w:t xml:space="preserve"> </w:t>
      </w:r>
      <w:r>
        <w:rPr>
          <w:spacing w:val="-2"/>
        </w:rPr>
        <w:t>Воспитание</w:t>
      </w:r>
    </w:p>
    <w:p w:rsidR="005214F6" w:rsidRDefault="00EF0DB3">
      <w:pPr>
        <w:pStyle w:val="a3"/>
        <w:spacing w:before="163" w:line="357" w:lineRule="auto"/>
        <w:ind w:right="238" w:firstLine="0"/>
      </w:pPr>
      <w:r>
        <w:t xml:space="preserve">«нового человека». Бригады коммунистического труда. Общественные формы </w:t>
      </w:r>
      <w:r>
        <w:rPr>
          <w:spacing w:val="-2"/>
        </w:rPr>
        <w:t>управления.</w:t>
      </w:r>
    </w:p>
    <w:p w:rsidR="005214F6" w:rsidRDefault="00EF0DB3">
      <w:pPr>
        <w:pStyle w:val="a3"/>
        <w:spacing w:before="6" w:line="360" w:lineRule="auto"/>
        <w:ind w:right="228"/>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5214F6" w:rsidRDefault="00EF0DB3">
      <w:pPr>
        <w:pStyle w:val="a3"/>
        <w:spacing w:line="360" w:lineRule="auto"/>
        <w:ind w:right="226"/>
      </w:pPr>
      <w:r>
        <w:t>Внешняя политика. Новый курс советской внешней политики: от конфронтации к диалогу. СССР и страны Запада. Международные военно- политические кризисы, позиция СССР и стратегия ядерного сдерживания (Суэцкий кризис 1956</w:t>
      </w:r>
      <w:r>
        <w:rPr>
          <w:spacing w:val="-2"/>
        </w:rPr>
        <w:t xml:space="preserve"> </w:t>
      </w:r>
      <w:r>
        <w:t>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5214F6" w:rsidRDefault="00EF0DB3">
      <w:pPr>
        <w:pStyle w:val="a3"/>
        <w:spacing w:before="2" w:line="360" w:lineRule="auto"/>
        <w:ind w:right="232"/>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5214F6" w:rsidRDefault="00EF0DB3">
      <w:pPr>
        <w:pStyle w:val="a3"/>
        <w:spacing w:before="2"/>
        <w:ind w:left="944" w:firstLine="0"/>
      </w:pPr>
      <w:r>
        <w:t>Наш</w:t>
      </w:r>
      <w:r>
        <w:rPr>
          <w:spacing w:val="-4"/>
        </w:rPr>
        <w:t xml:space="preserve"> </w:t>
      </w:r>
      <w:r>
        <w:t>край</w:t>
      </w:r>
      <w:r>
        <w:rPr>
          <w:spacing w:val="-5"/>
        </w:rPr>
        <w:t xml:space="preserve"> </w:t>
      </w:r>
      <w:r>
        <w:t>в</w:t>
      </w:r>
      <w:r>
        <w:rPr>
          <w:spacing w:val="-6"/>
        </w:rPr>
        <w:t xml:space="preserve"> </w:t>
      </w:r>
      <w:r>
        <w:t>1953–1964</w:t>
      </w:r>
      <w:r>
        <w:rPr>
          <w:spacing w:val="-4"/>
        </w:rPr>
        <w:t xml:space="preserve"> </w:t>
      </w:r>
      <w:r>
        <w:rPr>
          <w:spacing w:val="-5"/>
        </w:rPr>
        <w:t>гг.</w:t>
      </w:r>
    </w:p>
    <w:p w:rsidR="005214F6" w:rsidRDefault="00EF0DB3">
      <w:pPr>
        <w:pStyle w:val="a3"/>
        <w:spacing w:before="158"/>
        <w:ind w:left="944" w:firstLine="0"/>
      </w:pPr>
      <w:r>
        <w:t>Советское</w:t>
      </w:r>
      <w:r>
        <w:rPr>
          <w:spacing w:val="-5"/>
        </w:rPr>
        <w:t xml:space="preserve"> </w:t>
      </w:r>
      <w:r>
        <w:t>государство</w:t>
      </w:r>
      <w:r>
        <w:rPr>
          <w:spacing w:val="-6"/>
        </w:rPr>
        <w:t xml:space="preserve"> </w:t>
      </w:r>
      <w:r>
        <w:t>и</w:t>
      </w:r>
      <w:r>
        <w:rPr>
          <w:spacing w:val="-6"/>
        </w:rPr>
        <w:t xml:space="preserve"> </w:t>
      </w:r>
      <w:r>
        <w:t>общество</w:t>
      </w:r>
      <w:r>
        <w:rPr>
          <w:spacing w:val="-6"/>
        </w:rPr>
        <w:t xml:space="preserve"> </w:t>
      </w:r>
      <w:r>
        <w:t>в</w:t>
      </w:r>
      <w:r>
        <w:rPr>
          <w:spacing w:val="-6"/>
        </w:rPr>
        <w:t xml:space="preserve"> </w:t>
      </w:r>
      <w:r>
        <w:t>середине</w:t>
      </w:r>
      <w:r>
        <w:rPr>
          <w:spacing w:val="-5"/>
        </w:rPr>
        <w:t xml:space="preserve"> </w:t>
      </w:r>
      <w:r>
        <w:t>1960-х</w:t>
      </w:r>
      <w:r>
        <w:rPr>
          <w:spacing w:val="-9"/>
        </w:rPr>
        <w:t xml:space="preserve"> </w:t>
      </w:r>
      <w:r>
        <w:t>–</w:t>
      </w:r>
      <w:r>
        <w:rPr>
          <w:spacing w:val="-5"/>
        </w:rPr>
        <w:t xml:space="preserve"> </w:t>
      </w:r>
      <w:r>
        <w:t>начале</w:t>
      </w:r>
      <w:r>
        <w:rPr>
          <w:spacing w:val="-3"/>
        </w:rPr>
        <w:t xml:space="preserve"> </w:t>
      </w:r>
      <w:r>
        <w:t>1980-х</w:t>
      </w:r>
      <w:r>
        <w:rPr>
          <w:spacing w:val="-10"/>
        </w:rPr>
        <w:t xml:space="preserve"> </w:t>
      </w:r>
      <w:r>
        <w:rPr>
          <w:spacing w:val="-5"/>
        </w:rPr>
        <w:t>гг.</w:t>
      </w:r>
    </w:p>
    <w:p w:rsidR="005214F6" w:rsidRDefault="00EF0DB3">
      <w:pPr>
        <w:pStyle w:val="a3"/>
        <w:spacing w:before="162"/>
        <w:ind w:left="944" w:firstLine="0"/>
      </w:pPr>
      <w:r>
        <w:t>Приход</w:t>
      </w:r>
      <w:r>
        <w:rPr>
          <w:spacing w:val="11"/>
        </w:rPr>
        <w:t xml:space="preserve"> </w:t>
      </w:r>
      <w:r>
        <w:t>к</w:t>
      </w:r>
      <w:r>
        <w:rPr>
          <w:spacing w:val="11"/>
        </w:rPr>
        <w:t xml:space="preserve"> </w:t>
      </w:r>
      <w:r>
        <w:t>власти</w:t>
      </w:r>
      <w:r>
        <w:rPr>
          <w:spacing w:val="11"/>
        </w:rPr>
        <w:t xml:space="preserve"> </w:t>
      </w:r>
      <w:r>
        <w:t>Л.И.</w:t>
      </w:r>
      <w:r>
        <w:rPr>
          <w:spacing w:val="-1"/>
        </w:rPr>
        <w:t xml:space="preserve"> </w:t>
      </w:r>
      <w:r>
        <w:t>Брежнева:</w:t>
      </w:r>
      <w:r>
        <w:rPr>
          <w:spacing w:val="7"/>
        </w:rPr>
        <w:t xml:space="preserve"> </w:t>
      </w:r>
      <w:r>
        <w:t>его</w:t>
      </w:r>
      <w:r>
        <w:rPr>
          <w:spacing w:val="12"/>
        </w:rPr>
        <w:t xml:space="preserve"> </w:t>
      </w:r>
      <w:r>
        <w:t>окружение</w:t>
      </w:r>
      <w:r>
        <w:rPr>
          <w:spacing w:val="12"/>
        </w:rPr>
        <w:t xml:space="preserve"> </w:t>
      </w:r>
      <w:r>
        <w:t>и</w:t>
      </w:r>
      <w:r>
        <w:rPr>
          <w:spacing w:val="11"/>
        </w:rPr>
        <w:t xml:space="preserve"> </w:t>
      </w:r>
      <w:r>
        <w:t>смена</w:t>
      </w:r>
      <w:r>
        <w:rPr>
          <w:spacing w:val="12"/>
        </w:rPr>
        <w:t xml:space="preserve"> </w:t>
      </w:r>
      <w:r>
        <w:t>политического</w:t>
      </w:r>
      <w:r>
        <w:rPr>
          <w:spacing w:val="12"/>
        </w:rPr>
        <w:t xml:space="preserve"> </w:t>
      </w:r>
      <w:r>
        <w:rPr>
          <w:spacing w:val="-2"/>
        </w:rPr>
        <w:t>курса.</w:t>
      </w:r>
    </w:p>
    <w:p w:rsidR="005214F6" w:rsidRDefault="00EF0DB3">
      <w:pPr>
        <w:pStyle w:val="a3"/>
        <w:spacing w:before="164"/>
        <w:ind w:firstLine="0"/>
      </w:pPr>
      <w:r>
        <w:t>Поиски</w:t>
      </w:r>
      <w:r>
        <w:rPr>
          <w:spacing w:val="-12"/>
        </w:rPr>
        <w:t xml:space="preserve"> </w:t>
      </w:r>
      <w:r>
        <w:t>идеологических</w:t>
      </w:r>
      <w:r>
        <w:rPr>
          <w:spacing w:val="-15"/>
        </w:rPr>
        <w:t xml:space="preserve"> </w:t>
      </w:r>
      <w:r>
        <w:t>ориентиров.</w:t>
      </w:r>
      <w:r>
        <w:rPr>
          <w:spacing w:val="-9"/>
        </w:rPr>
        <w:t xml:space="preserve"> </w:t>
      </w:r>
      <w:r>
        <w:t>Десталинизация</w:t>
      </w:r>
      <w:r>
        <w:rPr>
          <w:spacing w:val="-11"/>
        </w:rPr>
        <w:t xml:space="preserve"> </w:t>
      </w:r>
      <w:r>
        <w:t>и</w:t>
      </w:r>
      <w:r>
        <w:rPr>
          <w:spacing w:val="-11"/>
        </w:rPr>
        <w:t xml:space="preserve"> </w:t>
      </w:r>
      <w:r>
        <w:rPr>
          <w:spacing w:val="-2"/>
        </w:rPr>
        <w:t>ресталинизация.</w:t>
      </w:r>
    </w:p>
    <w:p w:rsidR="005214F6" w:rsidRDefault="00EF0DB3">
      <w:pPr>
        <w:pStyle w:val="a3"/>
        <w:spacing w:before="158" w:line="360" w:lineRule="auto"/>
        <w:ind w:right="232"/>
      </w:pPr>
      <w:r>
        <w:t>Экономические реформы 1960-х</w:t>
      </w:r>
      <w:r>
        <w:rPr>
          <w:spacing w:val="-7"/>
        </w:rPr>
        <w:t xml:space="preserve"> </w:t>
      </w:r>
      <w:r>
        <w:t xml:space="preserve">гг. Новые ориентиры аграрной политики. Косыгинская реформа. Конституция СССР 1977 г. Концепция «развитого </w:t>
      </w:r>
      <w:r>
        <w:rPr>
          <w:spacing w:val="-2"/>
        </w:rPr>
        <w:t>социализма».</w:t>
      </w:r>
    </w:p>
    <w:p w:rsidR="005214F6" w:rsidRDefault="00EF0DB3">
      <w:pPr>
        <w:pStyle w:val="a3"/>
        <w:spacing w:before="1" w:line="360" w:lineRule="auto"/>
        <w:ind w:right="233"/>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w:t>
      </w:r>
      <w:r>
        <w:rPr>
          <w:spacing w:val="64"/>
        </w:rPr>
        <w:t xml:space="preserve">   </w:t>
      </w:r>
      <w:r>
        <w:t>Рост</w:t>
      </w:r>
      <w:r>
        <w:rPr>
          <w:spacing w:val="64"/>
        </w:rPr>
        <w:t xml:space="preserve">   </w:t>
      </w:r>
      <w:r>
        <w:t>масштабов</w:t>
      </w:r>
      <w:r>
        <w:rPr>
          <w:spacing w:val="65"/>
        </w:rPr>
        <w:t xml:space="preserve">   </w:t>
      </w:r>
      <w:r>
        <w:t>и</w:t>
      </w:r>
      <w:r>
        <w:rPr>
          <w:spacing w:val="64"/>
        </w:rPr>
        <w:t xml:space="preserve">   </w:t>
      </w:r>
      <w:r>
        <w:t>роли</w:t>
      </w:r>
      <w:r>
        <w:rPr>
          <w:spacing w:val="64"/>
        </w:rPr>
        <w:t xml:space="preserve">   </w:t>
      </w:r>
      <w:r>
        <w:t>ВПК.</w:t>
      </w:r>
      <w:r>
        <w:rPr>
          <w:spacing w:val="65"/>
        </w:rPr>
        <w:t xml:space="preserve">   </w:t>
      </w:r>
      <w:r>
        <w:t>Трудности</w:t>
      </w:r>
      <w:r>
        <w:rPr>
          <w:spacing w:val="64"/>
        </w:rPr>
        <w:t xml:space="preserve">   </w:t>
      </w:r>
      <w:r>
        <w:rPr>
          <w:spacing w:val="-2"/>
        </w:rPr>
        <w:t>развития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rPr>
          <w:spacing w:val="-2"/>
        </w:rPr>
        <w:t>агропромышленного</w:t>
      </w:r>
      <w:r>
        <w:rPr>
          <w:spacing w:val="13"/>
        </w:rPr>
        <w:t xml:space="preserve"> </w:t>
      </w:r>
      <w:r>
        <w:rPr>
          <w:spacing w:val="-2"/>
        </w:rPr>
        <w:t>комплекса.</w:t>
      </w:r>
    </w:p>
    <w:p w:rsidR="005214F6" w:rsidRDefault="00EF0DB3">
      <w:pPr>
        <w:pStyle w:val="a3"/>
        <w:spacing w:before="163" w:line="360" w:lineRule="auto"/>
        <w:ind w:right="228"/>
      </w:pPr>
      <w:r>
        <w:t>Советские научные и технические приоритеты. МГУ им. М.В. Ломоносова. Академия наук СССР. Новосибирский Академгородок. Замедление научно- 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214F6" w:rsidRDefault="00EF0DB3">
      <w:pPr>
        <w:pStyle w:val="a3"/>
        <w:spacing w:before="1" w:line="360" w:lineRule="auto"/>
        <w:ind w:right="218"/>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5214F6" w:rsidRDefault="00EF0DB3">
      <w:pPr>
        <w:pStyle w:val="a3"/>
        <w:spacing w:before="1" w:line="360" w:lineRule="auto"/>
        <w:ind w:right="219"/>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5214F6" w:rsidRDefault="00EF0DB3">
      <w:pPr>
        <w:pStyle w:val="a3"/>
        <w:spacing w:line="360" w:lineRule="auto"/>
        <w:ind w:right="224"/>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 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214F6" w:rsidRDefault="00EF0DB3">
      <w:pPr>
        <w:pStyle w:val="a3"/>
        <w:spacing w:before="1"/>
        <w:ind w:left="944" w:firstLine="0"/>
      </w:pPr>
      <w:r>
        <w:t>Л.И.</w:t>
      </w:r>
      <w:r>
        <w:rPr>
          <w:spacing w:val="-3"/>
        </w:rPr>
        <w:t xml:space="preserve"> </w:t>
      </w:r>
      <w:r>
        <w:t>Брежнев</w:t>
      </w:r>
      <w:r>
        <w:rPr>
          <w:spacing w:val="-7"/>
        </w:rPr>
        <w:t xml:space="preserve"> </w:t>
      </w:r>
      <w:r>
        <w:t>в</w:t>
      </w:r>
      <w:r>
        <w:rPr>
          <w:spacing w:val="-7"/>
        </w:rPr>
        <w:t xml:space="preserve"> </w:t>
      </w:r>
      <w:r>
        <w:t>оценках</w:t>
      </w:r>
      <w:r>
        <w:rPr>
          <w:spacing w:val="-9"/>
        </w:rPr>
        <w:t xml:space="preserve"> </w:t>
      </w:r>
      <w:r>
        <w:t>современников</w:t>
      </w:r>
      <w:r>
        <w:rPr>
          <w:spacing w:val="-3"/>
        </w:rPr>
        <w:t xml:space="preserve"> </w:t>
      </w:r>
      <w:r>
        <w:t>и</w:t>
      </w:r>
      <w:r>
        <w:rPr>
          <w:spacing w:val="-6"/>
        </w:rPr>
        <w:t xml:space="preserve"> </w:t>
      </w:r>
      <w:r>
        <w:rPr>
          <w:spacing w:val="-2"/>
        </w:rPr>
        <w:t>историков.</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1"/>
      </w:pPr>
      <w:r>
        <w:t>Наш край в 1964–1985</w:t>
      </w:r>
      <w:r>
        <w:rPr>
          <w:spacing w:val="-1"/>
        </w:rPr>
        <w:t xml:space="preserve"> </w:t>
      </w:r>
      <w:r>
        <w:t xml:space="preserve">гг. (1 час в рамках общего количества часов данной </w:t>
      </w:r>
      <w:r>
        <w:rPr>
          <w:spacing w:val="-2"/>
        </w:rPr>
        <w:t>темы).</w:t>
      </w:r>
    </w:p>
    <w:p w:rsidR="005214F6" w:rsidRDefault="00EF0DB3">
      <w:pPr>
        <w:pStyle w:val="a3"/>
        <w:spacing w:line="314" w:lineRule="exact"/>
        <w:ind w:left="944" w:firstLine="0"/>
      </w:pPr>
      <w:r>
        <w:t>Политика</w:t>
      </w:r>
      <w:r>
        <w:rPr>
          <w:spacing w:val="-9"/>
        </w:rPr>
        <w:t xml:space="preserve"> </w:t>
      </w:r>
      <w:r>
        <w:t>перестройки.</w:t>
      </w:r>
      <w:r>
        <w:rPr>
          <w:spacing w:val="-8"/>
        </w:rPr>
        <w:t xml:space="preserve"> </w:t>
      </w:r>
      <w:r>
        <w:t>Распад</w:t>
      </w:r>
      <w:r>
        <w:rPr>
          <w:spacing w:val="-8"/>
        </w:rPr>
        <w:t xml:space="preserve"> </w:t>
      </w:r>
      <w:r>
        <w:t>СССР</w:t>
      </w:r>
      <w:r>
        <w:rPr>
          <w:spacing w:val="-10"/>
        </w:rPr>
        <w:t xml:space="preserve"> </w:t>
      </w:r>
      <w:r>
        <w:rPr>
          <w:spacing w:val="-2"/>
        </w:rPr>
        <w:t>(1985–1991).</w:t>
      </w:r>
    </w:p>
    <w:p w:rsidR="005214F6" w:rsidRDefault="00EF0DB3">
      <w:pPr>
        <w:pStyle w:val="a3"/>
        <w:spacing w:before="164" w:line="360" w:lineRule="auto"/>
        <w:ind w:right="223"/>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w:t>
      </w:r>
    </w:p>
    <w:p w:rsidR="005214F6" w:rsidRDefault="00EF0DB3">
      <w:pPr>
        <w:pStyle w:val="a3"/>
        <w:spacing w:before="1" w:line="360" w:lineRule="auto"/>
        <w:ind w:right="222"/>
      </w:pPr>
      <w:r>
        <w:t>М.С.</w:t>
      </w:r>
      <w:r>
        <w:rPr>
          <w:spacing w:val="-5"/>
        </w:rPr>
        <w:t xml:space="preserve"> </w:t>
      </w:r>
      <w:r>
        <w:t>Горбачев и его окружение: курс на реформы. Антиалкогольная кампания 1985</w:t>
      </w:r>
      <w:r>
        <w:rPr>
          <w:spacing w:val="-2"/>
        </w:rPr>
        <w:t xml:space="preserve"> </w:t>
      </w:r>
      <w:r>
        <w:t>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5214F6" w:rsidRDefault="00EF0DB3">
      <w:pPr>
        <w:pStyle w:val="a3"/>
        <w:spacing w:line="360" w:lineRule="auto"/>
        <w:ind w:right="223"/>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214F6" w:rsidRDefault="00EF0DB3">
      <w:pPr>
        <w:pStyle w:val="a3"/>
        <w:spacing w:before="2" w:line="360" w:lineRule="auto"/>
        <w:ind w:right="229"/>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w:t>
      </w:r>
      <w:r>
        <w:rPr>
          <w:spacing w:val="40"/>
        </w:rPr>
        <w:t xml:space="preserve"> </w:t>
      </w:r>
      <w:r>
        <w:t>и Восточной Европы. Завершение холодной войны. Отношение к М.С. Горбачеву и его внешнеполитическим инициативам внутри СССР и в мире.</w:t>
      </w:r>
    </w:p>
    <w:p w:rsidR="005214F6" w:rsidRDefault="00EF0DB3">
      <w:pPr>
        <w:pStyle w:val="a3"/>
        <w:spacing w:line="360" w:lineRule="auto"/>
        <w:ind w:right="224"/>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5214F6" w:rsidRDefault="00EF0DB3">
      <w:pPr>
        <w:pStyle w:val="a3"/>
        <w:ind w:left="944" w:firstLine="0"/>
      </w:pPr>
      <w:r>
        <w:t>Подъем</w:t>
      </w:r>
      <w:r>
        <w:rPr>
          <w:spacing w:val="49"/>
          <w:w w:val="150"/>
        </w:rPr>
        <w:t xml:space="preserve">  </w:t>
      </w:r>
      <w:r>
        <w:t>национальных</w:t>
      </w:r>
      <w:r>
        <w:rPr>
          <w:spacing w:val="47"/>
          <w:w w:val="150"/>
        </w:rPr>
        <w:t xml:space="preserve">  </w:t>
      </w:r>
      <w:r>
        <w:t>движений,</w:t>
      </w:r>
      <w:r>
        <w:rPr>
          <w:spacing w:val="53"/>
          <w:w w:val="150"/>
        </w:rPr>
        <w:t xml:space="preserve">  </w:t>
      </w:r>
      <w:r>
        <w:t>нагнетание</w:t>
      </w:r>
      <w:r>
        <w:rPr>
          <w:spacing w:val="49"/>
          <w:w w:val="150"/>
        </w:rPr>
        <w:t xml:space="preserve">  </w:t>
      </w:r>
      <w:r>
        <w:t>националистических</w:t>
      </w:r>
      <w:r>
        <w:rPr>
          <w:spacing w:val="51"/>
          <w:w w:val="150"/>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5214F6" w:rsidRDefault="00EF0DB3">
      <w:pPr>
        <w:pStyle w:val="a3"/>
        <w:spacing w:before="3" w:line="360" w:lineRule="auto"/>
        <w:ind w:right="227"/>
      </w:pPr>
      <w:r>
        <w:t>Последний этап перестройки: 1990–1991</w:t>
      </w:r>
      <w:r>
        <w:rPr>
          <w:spacing w:val="-2"/>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w:t>
      </w:r>
      <w:r>
        <w:rPr>
          <w:spacing w:val="40"/>
        </w:rPr>
        <w:t xml:space="preserve"> </w:t>
      </w:r>
      <w:r>
        <w:t>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5214F6" w:rsidRDefault="00EF0DB3">
      <w:pPr>
        <w:pStyle w:val="a3"/>
        <w:spacing w:before="2" w:line="360" w:lineRule="auto"/>
        <w:ind w:right="229"/>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w:t>
      </w:r>
      <w:r>
        <w:rPr>
          <w:spacing w:val="40"/>
        </w:rPr>
        <w:t xml:space="preserve"> </w:t>
      </w:r>
      <w:r>
        <w:t>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5214F6" w:rsidRDefault="00EF0DB3">
      <w:pPr>
        <w:pStyle w:val="a3"/>
        <w:spacing w:line="360" w:lineRule="auto"/>
        <w:ind w:right="224"/>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5214F6" w:rsidRDefault="00EF0DB3">
      <w:pPr>
        <w:pStyle w:val="a3"/>
        <w:spacing w:line="360" w:lineRule="auto"/>
        <w:ind w:right="228"/>
      </w:pPr>
      <w: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w:t>
      </w:r>
      <w:r>
        <w:rPr>
          <w:spacing w:val="-2"/>
        </w:rPr>
        <w:t>рынке.</w:t>
      </w:r>
    </w:p>
    <w:p w:rsidR="005214F6" w:rsidRDefault="00EF0DB3">
      <w:pPr>
        <w:pStyle w:val="a3"/>
        <w:spacing w:line="360" w:lineRule="auto"/>
        <w:ind w:right="225"/>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w:t>
      </w:r>
      <w:r>
        <w:rPr>
          <w:spacing w:val="58"/>
        </w:rPr>
        <w:t xml:space="preserve">   </w:t>
      </w:r>
      <w:r>
        <w:t>Забастовочное</w:t>
      </w:r>
      <w:r>
        <w:rPr>
          <w:spacing w:val="58"/>
        </w:rPr>
        <w:t xml:space="preserve">   </w:t>
      </w:r>
      <w:r>
        <w:t>движение.</w:t>
      </w:r>
      <w:r>
        <w:rPr>
          <w:spacing w:val="58"/>
        </w:rPr>
        <w:t xml:space="preserve">   </w:t>
      </w:r>
      <w:r>
        <w:t>Новый</w:t>
      </w:r>
      <w:r>
        <w:rPr>
          <w:spacing w:val="58"/>
        </w:rPr>
        <w:t xml:space="preserve">   </w:t>
      </w:r>
      <w:r>
        <w:t>этап</w:t>
      </w:r>
      <w:r>
        <w:rPr>
          <w:spacing w:val="59"/>
        </w:rPr>
        <w:t xml:space="preserve">   </w:t>
      </w:r>
      <w:r>
        <w:t>в</w:t>
      </w:r>
      <w:r>
        <w:rPr>
          <w:spacing w:val="57"/>
        </w:rPr>
        <w:t xml:space="preserve">   </w:t>
      </w:r>
      <w:r>
        <w:rPr>
          <w:spacing w:val="-2"/>
        </w:rPr>
        <w:t>государственно-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rPr>
          <w:spacing w:val="-2"/>
        </w:rPr>
        <w:t>конфессиональных</w:t>
      </w:r>
      <w:r>
        <w:rPr>
          <w:spacing w:val="11"/>
        </w:rPr>
        <w:t xml:space="preserve"> </w:t>
      </w:r>
      <w:r>
        <w:rPr>
          <w:spacing w:val="-2"/>
        </w:rPr>
        <w:t>отношениях.</w:t>
      </w:r>
    </w:p>
    <w:p w:rsidR="005214F6" w:rsidRDefault="00EF0DB3">
      <w:pPr>
        <w:pStyle w:val="a3"/>
        <w:spacing w:before="163" w:line="360" w:lineRule="auto"/>
        <w:ind w:right="225"/>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5214F6" w:rsidRDefault="00EF0DB3">
      <w:pPr>
        <w:pStyle w:val="a3"/>
        <w:spacing w:before="1" w:line="357" w:lineRule="auto"/>
        <w:ind w:left="944" w:right="5416" w:firstLine="0"/>
        <w:jc w:val="left"/>
      </w:pPr>
      <w:r>
        <w:t>Наш</w:t>
      </w:r>
      <w:r>
        <w:rPr>
          <w:spacing w:val="-9"/>
        </w:rPr>
        <w:t xml:space="preserve"> </w:t>
      </w:r>
      <w:r>
        <w:t>край</w:t>
      </w:r>
      <w:r>
        <w:rPr>
          <w:spacing w:val="-11"/>
        </w:rPr>
        <w:t xml:space="preserve"> </w:t>
      </w:r>
      <w:r>
        <w:t>в</w:t>
      </w:r>
      <w:r>
        <w:rPr>
          <w:spacing w:val="-12"/>
        </w:rPr>
        <w:t xml:space="preserve"> </w:t>
      </w:r>
      <w:r>
        <w:t>1985–1991</w:t>
      </w:r>
      <w:r>
        <w:rPr>
          <w:spacing w:val="-10"/>
        </w:rPr>
        <w:t xml:space="preserve"> </w:t>
      </w:r>
      <w:r>
        <w:t xml:space="preserve">гг. </w:t>
      </w:r>
      <w:r>
        <w:rPr>
          <w:spacing w:val="-2"/>
        </w:rPr>
        <w:t>Обобщение.</w:t>
      </w:r>
    </w:p>
    <w:p w:rsidR="005214F6" w:rsidRDefault="00EF0DB3">
      <w:pPr>
        <w:pStyle w:val="a3"/>
        <w:spacing w:before="6" w:line="362" w:lineRule="auto"/>
        <w:ind w:left="944" w:right="4329" w:firstLine="0"/>
        <w:jc w:val="left"/>
      </w:pPr>
      <w:r>
        <w:t>Российская Федерация в 1992–2023 гг. Становление</w:t>
      </w:r>
      <w:r>
        <w:rPr>
          <w:spacing w:val="-9"/>
        </w:rPr>
        <w:t xml:space="preserve"> </w:t>
      </w:r>
      <w:r>
        <w:t>новой</w:t>
      </w:r>
      <w:r>
        <w:rPr>
          <w:spacing w:val="-10"/>
        </w:rPr>
        <w:t xml:space="preserve"> </w:t>
      </w:r>
      <w:r>
        <w:t>России</w:t>
      </w:r>
      <w:r>
        <w:rPr>
          <w:spacing w:val="-10"/>
        </w:rPr>
        <w:t xml:space="preserve"> </w:t>
      </w:r>
      <w:r>
        <w:t>(1992–1999</w:t>
      </w:r>
      <w:r>
        <w:rPr>
          <w:spacing w:val="-9"/>
        </w:rPr>
        <w:t xml:space="preserve"> </w:t>
      </w:r>
      <w:r>
        <w:t>гг.).</w:t>
      </w:r>
    </w:p>
    <w:p w:rsidR="005214F6" w:rsidRDefault="00EF0DB3">
      <w:pPr>
        <w:pStyle w:val="a3"/>
        <w:spacing w:line="360" w:lineRule="auto"/>
        <w:ind w:right="226"/>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w:t>
      </w:r>
      <w:r>
        <w:rPr>
          <w:spacing w:val="-8"/>
        </w:rPr>
        <w:t xml:space="preserve"> </w:t>
      </w:r>
      <w:r>
        <w:t>преобразований.</w:t>
      </w:r>
      <w:r>
        <w:rPr>
          <w:spacing w:val="-2"/>
        </w:rPr>
        <w:t xml:space="preserve"> </w:t>
      </w:r>
      <w:r>
        <w:t>Либерализация</w:t>
      </w:r>
      <w:r>
        <w:rPr>
          <w:spacing w:val="-3"/>
        </w:rPr>
        <w:t xml:space="preserve"> </w:t>
      </w:r>
      <w:r>
        <w:t>цен.</w:t>
      </w:r>
      <w:r>
        <w:rPr>
          <w:spacing w:val="-2"/>
        </w:rPr>
        <w:t xml:space="preserve"> </w:t>
      </w:r>
      <w:r>
        <w:t>«Шоковая</w:t>
      </w:r>
      <w:r>
        <w:rPr>
          <w:spacing w:val="-3"/>
        </w:rPr>
        <w:t xml:space="preserve"> </w:t>
      </w:r>
      <w:r>
        <w:t>терапия».</w:t>
      </w:r>
      <w:r>
        <w:rPr>
          <w:spacing w:val="-2"/>
        </w:rPr>
        <w:t xml:space="preserve"> </w:t>
      </w:r>
      <w:r>
        <w:t>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5214F6" w:rsidRDefault="00EF0DB3">
      <w:pPr>
        <w:pStyle w:val="a3"/>
        <w:spacing w:line="360" w:lineRule="auto"/>
        <w:ind w:right="222"/>
      </w:pPr>
      <w:r>
        <w:t>Нарастание политико-конституционного кризиса в условиях ухудшения экономической ситуации. Указ Президента Российской Федерации Б.Н.</w:t>
      </w:r>
      <w:r>
        <w:rPr>
          <w:spacing w:val="-2"/>
        </w:rPr>
        <w:t xml:space="preserve"> </w:t>
      </w:r>
      <w:r>
        <w:t>Ельцина от 21 сентября 1993 г. №</w:t>
      </w:r>
      <w:r>
        <w:rPr>
          <w:spacing w:val="-3"/>
        </w:rPr>
        <w:t xml:space="preserve"> </w:t>
      </w:r>
      <w:r>
        <w:t xml:space="preserve">1400 и его оценка Конституционным судом. Возможность мирного выхода из политического кризиса. Трагические события осени 1993 г. в </w:t>
      </w:r>
      <w:r>
        <w:rPr>
          <w:spacing w:val="-2"/>
        </w:rPr>
        <w:t>Москве.</w:t>
      </w:r>
    </w:p>
    <w:p w:rsidR="005214F6" w:rsidRDefault="00EF0DB3">
      <w:pPr>
        <w:pStyle w:val="a3"/>
        <w:spacing w:line="360" w:lineRule="auto"/>
        <w:ind w:right="227"/>
      </w:pPr>
      <w:r>
        <w:t>Всенародное голосование (плебисцит) по проекту</w:t>
      </w:r>
      <w:r>
        <w:rPr>
          <w:spacing w:val="-2"/>
        </w:rPr>
        <w:t xml:space="preserve"> </w:t>
      </w:r>
      <w:r>
        <w:t>Конституции России 1993 г. Ликвидация Советов и создание новой системы государственного устройства. Принятие</w:t>
      </w:r>
      <w:r>
        <w:rPr>
          <w:spacing w:val="58"/>
          <w:w w:val="150"/>
        </w:rPr>
        <w:t xml:space="preserve"> </w:t>
      </w:r>
      <w:r>
        <w:t>Конституции</w:t>
      </w:r>
      <w:r>
        <w:rPr>
          <w:spacing w:val="57"/>
          <w:w w:val="150"/>
        </w:rPr>
        <w:t xml:space="preserve"> </w:t>
      </w:r>
      <w:r>
        <w:t>России</w:t>
      </w:r>
      <w:r>
        <w:rPr>
          <w:spacing w:val="57"/>
          <w:w w:val="150"/>
        </w:rPr>
        <w:t xml:space="preserve"> </w:t>
      </w:r>
      <w:r>
        <w:t>1993</w:t>
      </w:r>
      <w:r>
        <w:rPr>
          <w:spacing w:val="3"/>
        </w:rPr>
        <w:t xml:space="preserve"> </w:t>
      </w:r>
      <w:r>
        <w:t>г.</w:t>
      </w:r>
      <w:r>
        <w:rPr>
          <w:spacing w:val="59"/>
          <w:w w:val="150"/>
        </w:rPr>
        <w:t xml:space="preserve"> </w:t>
      </w:r>
      <w:r>
        <w:t>и</w:t>
      </w:r>
      <w:r>
        <w:rPr>
          <w:spacing w:val="53"/>
          <w:w w:val="150"/>
        </w:rPr>
        <w:t xml:space="preserve"> </w:t>
      </w:r>
      <w:r>
        <w:t>ее</w:t>
      </w:r>
      <w:r>
        <w:rPr>
          <w:spacing w:val="54"/>
          <w:w w:val="150"/>
        </w:rPr>
        <w:t xml:space="preserve"> </w:t>
      </w:r>
      <w:r>
        <w:t>значение.</w:t>
      </w:r>
      <w:r>
        <w:rPr>
          <w:spacing w:val="59"/>
          <w:w w:val="150"/>
        </w:rPr>
        <w:t xml:space="preserve"> </w:t>
      </w:r>
      <w:r>
        <w:t>Полномочия</w:t>
      </w:r>
      <w:r>
        <w:rPr>
          <w:spacing w:val="59"/>
          <w:w w:val="150"/>
        </w:rPr>
        <w:t xml:space="preserve"> </w:t>
      </w:r>
      <w:r>
        <w:rPr>
          <w:spacing w:val="-2"/>
        </w:rPr>
        <w:t>Президента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5214F6" w:rsidRDefault="00EF0DB3">
      <w:pPr>
        <w:pStyle w:val="a3"/>
        <w:spacing w:before="3" w:after="12" w:line="360" w:lineRule="auto"/>
        <w:ind w:right="223"/>
      </w:pPr>
      <w:r>
        <w:t>Обострение</w:t>
      </w:r>
      <w:r>
        <w:rPr>
          <w:spacing w:val="40"/>
        </w:rPr>
        <w:t xml:space="preserve"> </w:t>
      </w:r>
      <w:r>
        <w:t>межнациональных</w:t>
      </w:r>
      <w:r>
        <w:rPr>
          <w:spacing w:val="40"/>
        </w:rPr>
        <w:t xml:space="preserve"> </w:t>
      </w:r>
      <w:r>
        <w:t>и</w:t>
      </w:r>
      <w:r>
        <w:rPr>
          <w:spacing w:val="40"/>
        </w:rPr>
        <w:t xml:space="preserve"> </w:t>
      </w:r>
      <w:r>
        <w:t>межконфессиональных</w:t>
      </w:r>
      <w:r>
        <w:rPr>
          <w:spacing w:val="40"/>
        </w:rPr>
        <w:t xml:space="preserve"> </w:t>
      </w:r>
      <w:r>
        <w:t>отношений</w:t>
      </w:r>
      <w:r>
        <w:rPr>
          <w:spacing w:val="40"/>
        </w:rPr>
        <w:t xml:space="preserve"> </w:t>
      </w:r>
      <w:r>
        <w:t>в</w:t>
      </w:r>
      <w:r>
        <w:rPr>
          <w:spacing w:val="40"/>
        </w:rPr>
        <w:t xml:space="preserve"> </w:t>
      </w:r>
      <w:r>
        <w:t>1990- е</w:t>
      </w:r>
      <w:r>
        <w:rPr>
          <w:spacing w:val="-2"/>
        </w:rPr>
        <w:t xml:space="preserve"> </w:t>
      </w:r>
      <w:r>
        <w:t>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w:t>
      </w:r>
      <w:r>
        <w:rPr>
          <w:spacing w:val="38"/>
        </w:rPr>
        <w:t xml:space="preserve"> </w:t>
      </w:r>
      <w:r>
        <w:t>отношений</w:t>
      </w:r>
      <w:r>
        <w:rPr>
          <w:spacing w:val="44"/>
        </w:rPr>
        <w:t xml:space="preserve"> </w:t>
      </w:r>
      <w:r>
        <w:t>с</w:t>
      </w:r>
      <w:r>
        <w:rPr>
          <w:spacing w:val="44"/>
        </w:rPr>
        <w:t xml:space="preserve"> </w:t>
      </w:r>
      <w:r>
        <w:t>республикой</w:t>
      </w:r>
      <w:r>
        <w:rPr>
          <w:spacing w:val="44"/>
        </w:rPr>
        <w:t xml:space="preserve"> </w:t>
      </w:r>
      <w:r>
        <w:t>и</w:t>
      </w:r>
      <w:r>
        <w:rPr>
          <w:spacing w:val="43"/>
        </w:rPr>
        <w:t xml:space="preserve"> </w:t>
      </w:r>
      <w:r>
        <w:t>территориальной</w:t>
      </w:r>
      <w:r>
        <w:rPr>
          <w:spacing w:val="44"/>
        </w:rPr>
        <w:t xml:space="preserve"> </w:t>
      </w:r>
      <w:r>
        <w:t>целостности</w:t>
      </w:r>
      <w:r>
        <w:rPr>
          <w:spacing w:val="43"/>
        </w:rPr>
        <w:t xml:space="preserve"> </w:t>
      </w:r>
      <w:r>
        <w:rPr>
          <w:spacing w:val="-2"/>
        </w:rPr>
        <w:t>страны.</w:t>
      </w:r>
    </w:p>
    <w:tbl>
      <w:tblPr>
        <w:tblStyle w:val="TableNormal"/>
        <w:tblW w:w="0" w:type="auto"/>
        <w:tblInd w:w="190" w:type="dxa"/>
        <w:tblLayout w:type="fixed"/>
        <w:tblLook w:val="01E0" w:firstRow="1" w:lastRow="1" w:firstColumn="1" w:lastColumn="1" w:noHBand="0" w:noVBand="0"/>
      </w:tblPr>
      <w:tblGrid>
        <w:gridCol w:w="4037"/>
        <w:gridCol w:w="3110"/>
        <w:gridCol w:w="1689"/>
        <w:gridCol w:w="1467"/>
      </w:tblGrid>
      <w:tr w:rsidR="005214F6">
        <w:trPr>
          <w:trHeight w:val="396"/>
        </w:trPr>
        <w:tc>
          <w:tcPr>
            <w:tcW w:w="4037" w:type="dxa"/>
          </w:tcPr>
          <w:p w:rsidR="005214F6" w:rsidRDefault="00EF0DB3">
            <w:pPr>
              <w:pStyle w:val="TableParagraph"/>
              <w:tabs>
                <w:tab w:val="left" w:pos="2548"/>
                <w:tab w:val="left" w:pos="3656"/>
              </w:tabs>
              <w:spacing w:line="309" w:lineRule="exact"/>
              <w:ind w:left="50"/>
              <w:rPr>
                <w:sz w:val="28"/>
              </w:rPr>
            </w:pPr>
            <w:r>
              <w:rPr>
                <w:spacing w:val="-2"/>
                <w:sz w:val="28"/>
              </w:rPr>
              <w:t>Взаимоотношения</w:t>
            </w:r>
            <w:r>
              <w:rPr>
                <w:sz w:val="28"/>
              </w:rPr>
              <w:tab/>
            </w:r>
            <w:r>
              <w:rPr>
                <w:spacing w:val="-2"/>
                <w:sz w:val="28"/>
              </w:rPr>
              <w:t>центра</w:t>
            </w:r>
            <w:r>
              <w:rPr>
                <w:sz w:val="28"/>
              </w:rPr>
              <w:tab/>
            </w:r>
            <w:r>
              <w:rPr>
                <w:spacing w:val="-10"/>
                <w:sz w:val="28"/>
              </w:rPr>
              <w:t>и</w:t>
            </w:r>
          </w:p>
        </w:tc>
        <w:tc>
          <w:tcPr>
            <w:tcW w:w="3110" w:type="dxa"/>
          </w:tcPr>
          <w:p w:rsidR="005214F6" w:rsidRDefault="00EF0DB3">
            <w:pPr>
              <w:pStyle w:val="TableParagraph"/>
              <w:tabs>
                <w:tab w:val="left" w:pos="1503"/>
              </w:tabs>
              <w:spacing w:line="309" w:lineRule="exact"/>
              <w:ind w:left="0" w:right="147"/>
              <w:jc w:val="right"/>
              <w:rPr>
                <w:sz w:val="28"/>
              </w:rPr>
            </w:pPr>
            <w:r>
              <w:rPr>
                <w:spacing w:val="-2"/>
                <w:sz w:val="28"/>
              </w:rPr>
              <w:t>субъектов</w:t>
            </w:r>
            <w:r>
              <w:rPr>
                <w:sz w:val="28"/>
              </w:rPr>
              <w:tab/>
            </w:r>
            <w:r>
              <w:rPr>
                <w:spacing w:val="-2"/>
                <w:sz w:val="28"/>
              </w:rPr>
              <w:t>Российской</w:t>
            </w:r>
          </w:p>
        </w:tc>
        <w:tc>
          <w:tcPr>
            <w:tcW w:w="1689" w:type="dxa"/>
          </w:tcPr>
          <w:p w:rsidR="005214F6" w:rsidRDefault="00EF0DB3">
            <w:pPr>
              <w:pStyle w:val="TableParagraph"/>
              <w:spacing w:line="309" w:lineRule="exact"/>
              <w:ind w:left="11" w:right="9"/>
              <w:jc w:val="center"/>
              <w:rPr>
                <w:sz w:val="28"/>
              </w:rPr>
            </w:pPr>
            <w:r>
              <w:rPr>
                <w:spacing w:val="-2"/>
                <w:sz w:val="28"/>
              </w:rPr>
              <w:t>Федерации.</w:t>
            </w:r>
          </w:p>
        </w:tc>
        <w:tc>
          <w:tcPr>
            <w:tcW w:w="1467" w:type="dxa"/>
          </w:tcPr>
          <w:p w:rsidR="005214F6" w:rsidRDefault="00EF0DB3">
            <w:pPr>
              <w:pStyle w:val="TableParagraph"/>
              <w:spacing w:line="309" w:lineRule="exact"/>
              <w:ind w:left="0" w:right="48"/>
              <w:jc w:val="right"/>
              <w:rPr>
                <w:sz w:val="28"/>
              </w:rPr>
            </w:pPr>
            <w:r>
              <w:rPr>
                <w:spacing w:val="-2"/>
                <w:sz w:val="28"/>
              </w:rPr>
              <w:t>Опасность</w:t>
            </w:r>
          </w:p>
        </w:tc>
      </w:tr>
      <w:tr w:rsidR="005214F6">
        <w:trPr>
          <w:trHeight w:val="877"/>
        </w:trPr>
        <w:tc>
          <w:tcPr>
            <w:tcW w:w="4037" w:type="dxa"/>
          </w:tcPr>
          <w:p w:rsidR="005214F6" w:rsidRDefault="00EF0DB3">
            <w:pPr>
              <w:pStyle w:val="TableParagraph"/>
              <w:tabs>
                <w:tab w:val="left" w:pos="1766"/>
              </w:tabs>
              <w:spacing w:before="75" w:line="240" w:lineRule="auto"/>
              <w:ind w:left="50"/>
              <w:rPr>
                <w:sz w:val="28"/>
              </w:rPr>
            </w:pPr>
            <w:r>
              <w:rPr>
                <w:spacing w:val="-2"/>
                <w:sz w:val="28"/>
              </w:rPr>
              <w:t>исламского</w:t>
            </w:r>
            <w:r>
              <w:rPr>
                <w:sz w:val="28"/>
              </w:rPr>
              <w:tab/>
            </w:r>
            <w:r>
              <w:rPr>
                <w:spacing w:val="-2"/>
                <w:sz w:val="28"/>
              </w:rPr>
              <w:t>фундаментализма.</w:t>
            </w:r>
          </w:p>
          <w:p w:rsidR="005214F6" w:rsidRDefault="00EF0DB3">
            <w:pPr>
              <w:pStyle w:val="TableParagraph"/>
              <w:spacing w:before="158" w:line="302" w:lineRule="exact"/>
              <w:ind w:left="50"/>
              <w:rPr>
                <w:sz w:val="28"/>
              </w:rPr>
            </w:pPr>
            <w:r>
              <w:rPr>
                <w:spacing w:val="-2"/>
                <w:sz w:val="28"/>
              </w:rPr>
              <w:t>Республике.</w:t>
            </w:r>
          </w:p>
        </w:tc>
        <w:tc>
          <w:tcPr>
            <w:tcW w:w="3110" w:type="dxa"/>
          </w:tcPr>
          <w:p w:rsidR="005214F6" w:rsidRDefault="00EF0DB3">
            <w:pPr>
              <w:pStyle w:val="TableParagraph"/>
              <w:spacing w:before="75" w:line="240" w:lineRule="auto"/>
              <w:ind w:left="0" w:right="158"/>
              <w:jc w:val="right"/>
              <w:rPr>
                <w:sz w:val="28"/>
              </w:rPr>
            </w:pPr>
            <w:r>
              <w:rPr>
                <w:spacing w:val="-2"/>
                <w:sz w:val="28"/>
              </w:rPr>
              <w:t>Военно-политический</w:t>
            </w:r>
          </w:p>
        </w:tc>
        <w:tc>
          <w:tcPr>
            <w:tcW w:w="1689" w:type="dxa"/>
          </w:tcPr>
          <w:p w:rsidR="005214F6" w:rsidRDefault="00EF0DB3">
            <w:pPr>
              <w:pStyle w:val="TableParagraph"/>
              <w:tabs>
                <w:tab w:val="left" w:pos="1165"/>
              </w:tabs>
              <w:spacing w:before="75" w:line="240" w:lineRule="auto"/>
              <w:ind w:left="0" w:right="9"/>
              <w:jc w:val="center"/>
              <w:rPr>
                <w:sz w:val="28"/>
              </w:rPr>
            </w:pPr>
            <w:r>
              <w:rPr>
                <w:spacing w:val="-2"/>
                <w:sz w:val="28"/>
              </w:rPr>
              <w:t>кризис</w:t>
            </w:r>
            <w:r>
              <w:rPr>
                <w:sz w:val="28"/>
              </w:rPr>
              <w:tab/>
            </w:r>
            <w:r>
              <w:rPr>
                <w:spacing w:val="-10"/>
                <w:sz w:val="28"/>
              </w:rPr>
              <w:t>в</w:t>
            </w:r>
          </w:p>
        </w:tc>
        <w:tc>
          <w:tcPr>
            <w:tcW w:w="1467" w:type="dxa"/>
          </w:tcPr>
          <w:p w:rsidR="005214F6" w:rsidRDefault="00EF0DB3">
            <w:pPr>
              <w:pStyle w:val="TableParagraph"/>
              <w:spacing w:before="75" w:line="240" w:lineRule="auto"/>
              <w:ind w:left="0" w:right="47"/>
              <w:jc w:val="right"/>
              <w:rPr>
                <w:sz w:val="28"/>
              </w:rPr>
            </w:pPr>
            <w:r>
              <w:rPr>
                <w:spacing w:val="-2"/>
                <w:sz w:val="28"/>
              </w:rPr>
              <w:t>Чеченской</w:t>
            </w:r>
          </w:p>
        </w:tc>
      </w:tr>
    </w:tbl>
    <w:p w:rsidR="005214F6" w:rsidRDefault="00EF0DB3">
      <w:pPr>
        <w:pStyle w:val="a3"/>
        <w:spacing w:before="164" w:line="362" w:lineRule="auto"/>
        <w:ind w:right="237"/>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5214F6" w:rsidRDefault="00EF0DB3">
      <w:pPr>
        <w:pStyle w:val="a3"/>
        <w:spacing w:line="360" w:lineRule="auto"/>
        <w:ind w:right="223"/>
      </w:pPr>
      <w: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w:t>
      </w:r>
      <w:r>
        <w:rPr>
          <w:spacing w:val="-2"/>
        </w:rPr>
        <w:t>последствия.</w:t>
      </w:r>
    </w:p>
    <w:p w:rsidR="005214F6" w:rsidRDefault="00EF0DB3">
      <w:pPr>
        <w:pStyle w:val="a3"/>
        <w:spacing w:line="360" w:lineRule="auto"/>
        <w:ind w:right="219"/>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w:t>
      </w:r>
      <w:r>
        <w:rPr>
          <w:spacing w:val="-1"/>
        </w:rPr>
        <w:t xml:space="preserve"> </w:t>
      </w:r>
      <w:r>
        <w:t>деятельности. Возможность</w:t>
      </w:r>
      <w:r>
        <w:rPr>
          <w:spacing w:val="-3"/>
        </w:rPr>
        <w:t xml:space="preserve"> </w:t>
      </w:r>
      <w:r>
        <w:t>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5214F6" w:rsidRDefault="00EF0DB3">
      <w:pPr>
        <w:pStyle w:val="a3"/>
        <w:ind w:left="944" w:firstLine="0"/>
      </w:pPr>
      <w:r>
        <w:t>Проблемы</w:t>
      </w:r>
      <w:r>
        <w:rPr>
          <w:spacing w:val="-9"/>
        </w:rPr>
        <w:t xml:space="preserve"> </w:t>
      </w:r>
      <w:r>
        <w:t>русскоязычного</w:t>
      </w:r>
      <w:r>
        <w:rPr>
          <w:spacing w:val="-9"/>
        </w:rPr>
        <w:t xml:space="preserve"> </w:t>
      </w:r>
      <w:r>
        <w:t>населения</w:t>
      </w:r>
      <w:r>
        <w:rPr>
          <w:spacing w:val="-8"/>
        </w:rPr>
        <w:t xml:space="preserve"> </w:t>
      </w:r>
      <w:r>
        <w:t>в бывших</w:t>
      </w:r>
      <w:r>
        <w:rPr>
          <w:spacing w:val="-12"/>
        </w:rPr>
        <w:t xml:space="preserve"> </w:t>
      </w:r>
      <w:r>
        <w:t>республиках</w:t>
      </w:r>
      <w:r>
        <w:rPr>
          <w:spacing w:val="-12"/>
        </w:rPr>
        <w:t xml:space="preserve"> </w:t>
      </w:r>
      <w:r>
        <w:rPr>
          <w:spacing w:val="-2"/>
        </w:rPr>
        <w:t>СССР.</w:t>
      </w:r>
    </w:p>
    <w:p w:rsidR="005214F6" w:rsidRDefault="00EF0DB3">
      <w:pPr>
        <w:pStyle w:val="a3"/>
        <w:spacing w:before="155" w:line="360" w:lineRule="auto"/>
        <w:ind w:right="22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w:t>
      </w:r>
      <w:r>
        <w:rPr>
          <w:spacing w:val="40"/>
        </w:rPr>
        <w:t xml:space="preserve"> </w:t>
      </w:r>
      <w:r>
        <w:t>г.).</w:t>
      </w:r>
      <w:r>
        <w:rPr>
          <w:spacing w:val="64"/>
        </w:rPr>
        <w:t xml:space="preserve">  </w:t>
      </w:r>
      <w:r>
        <w:t>Вступление</w:t>
      </w:r>
      <w:r>
        <w:rPr>
          <w:spacing w:val="63"/>
        </w:rPr>
        <w:t xml:space="preserve">  </w:t>
      </w:r>
      <w:r>
        <w:t>России</w:t>
      </w:r>
      <w:r>
        <w:rPr>
          <w:spacing w:val="63"/>
        </w:rPr>
        <w:t xml:space="preserve">  </w:t>
      </w:r>
      <w:r>
        <w:t>в</w:t>
      </w:r>
      <w:r>
        <w:rPr>
          <w:spacing w:val="64"/>
        </w:rPr>
        <w:t xml:space="preserve">  </w:t>
      </w:r>
      <w:r>
        <w:t>«Большую</w:t>
      </w:r>
      <w:r>
        <w:rPr>
          <w:spacing w:val="62"/>
        </w:rPr>
        <w:t xml:space="preserve">  </w:t>
      </w:r>
      <w:r>
        <w:t>семерку».</w:t>
      </w:r>
      <w:r>
        <w:rPr>
          <w:spacing w:val="64"/>
        </w:rPr>
        <w:t xml:space="preserve">  </w:t>
      </w:r>
      <w:r>
        <w:t>Россия</w:t>
      </w:r>
      <w:r>
        <w:rPr>
          <w:spacing w:val="63"/>
        </w:rPr>
        <w:t xml:space="preserve">  </w:t>
      </w:r>
      <w:r>
        <w:t>на</w:t>
      </w:r>
      <w:r>
        <w:rPr>
          <w:spacing w:val="63"/>
        </w:rPr>
        <w:t xml:space="preserve">  </w:t>
      </w:r>
      <w:r>
        <w:t>постсоветском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2" w:firstLine="0"/>
      </w:pPr>
      <w:r>
        <w:t>пространстве. СНГ и союз с Белоруссией. Военно-политическое сотрудничество в рамках СНГ. Восточный вектор российской внешней политики в 1990-е гг.</w:t>
      </w:r>
    </w:p>
    <w:p w:rsidR="005214F6" w:rsidRDefault="00EF0DB3">
      <w:pPr>
        <w:pStyle w:val="a3"/>
        <w:spacing w:line="360" w:lineRule="auto"/>
        <w:ind w:right="228"/>
      </w:pPr>
      <w:r>
        <w:t>Российская многопартийность и строительство гражданского общества. Основные политические партии и движения 1990-х</w:t>
      </w:r>
      <w:r>
        <w:rPr>
          <w:spacing w:val="-6"/>
        </w:rPr>
        <w:t xml:space="preserve"> </w:t>
      </w:r>
      <w:r>
        <w:t>гг., их лидеры и платформы. Кризис</w:t>
      </w:r>
      <w:r>
        <w:rPr>
          <w:spacing w:val="80"/>
          <w:w w:val="150"/>
        </w:rPr>
        <w:t xml:space="preserve"> </w:t>
      </w:r>
      <w:r>
        <w:t>центральной</w:t>
      </w:r>
      <w:r>
        <w:rPr>
          <w:spacing w:val="80"/>
          <w:w w:val="150"/>
        </w:rPr>
        <w:t xml:space="preserve"> </w:t>
      </w:r>
      <w:r>
        <w:t>власти.</w:t>
      </w:r>
      <w:r>
        <w:rPr>
          <w:spacing w:val="80"/>
          <w:w w:val="150"/>
        </w:rPr>
        <w:t xml:space="preserve"> </w:t>
      </w:r>
      <w:r>
        <w:t>Президентские</w:t>
      </w:r>
      <w:r>
        <w:rPr>
          <w:spacing w:val="80"/>
          <w:w w:val="150"/>
        </w:rPr>
        <w:t xml:space="preserve"> </w:t>
      </w:r>
      <w:r>
        <w:t>выборы</w:t>
      </w:r>
      <w:r>
        <w:rPr>
          <w:spacing w:val="80"/>
          <w:w w:val="150"/>
        </w:rPr>
        <w:t xml:space="preserve"> </w:t>
      </w:r>
      <w:r>
        <w:t>1996 г.</w:t>
      </w:r>
      <w:r>
        <w:rPr>
          <w:spacing w:val="80"/>
          <w:w w:val="150"/>
        </w:rPr>
        <w:t xml:space="preserve"> </w:t>
      </w:r>
      <w:r>
        <w:t>Правительства</w:t>
      </w:r>
      <w:r>
        <w:rPr>
          <w:spacing w:val="40"/>
        </w:rPr>
        <w:t xml:space="preserve"> </w:t>
      </w:r>
      <w:r>
        <w:t>В.С.</w:t>
      </w:r>
      <w:r>
        <w:rPr>
          <w:spacing w:val="-1"/>
        </w:rPr>
        <w:t xml:space="preserve"> </w:t>
      </w:r>
      <w:r>
        <w:t>Черномырдина и Е.М.</w:t>
      </w:r>
      <w:r>
        <w:rPr>
          <w:spacing w:val="-3"/>
        </w:rPr>
        <w:t xml:space="preserve"> </w:t>
      </w:r>
      <w:r>
        <w:t>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5214F6" w:rsidRDefault="00EF0DB3">
      <w:pPr>
        <w:pStyle w:val="a3"/>
        <w:ind w:left="944" w:firstLine="0"/>
      </w:pPr>
      <w:r>
        <w:t>Наш</w:t>
      </w:r>
      <w:r>
        <w:rPr>
          <w:spacing w:val="-4"/>
        </w:rPr>
        <w:t xml:space="preserve"> </w:t>
      </w:r>
      <w:r>
        <w:t>край</w:t>
      </w:r>
      <w:r>
        <w:rPr>
          <w:spacing w:val="-5"/>
        </w:rPr>
        <w:t xml:space="preserve"> </w:t>
      </w:r>
      <w:r>
        <w:t>в</w:t>
      </w:r>
      <w:r>
        <w:rPr>
          <w:spacing w:val="-6"/>
        </w:rPr>
        <w:t xml:space="preserve"> </w:t>
      </w:r>
      <w:r>
        <w:t>1992–1999</w:t>
      </w:r>
      <w:r>
        <w:rPr>
          <w:spacing w:val="-4"/>
        </w:rPr>
        <w:t xml:space="preserve"> </w:t>
      </w:r>
      <w:r>
        <w:rPr>
          <w:spacing w:val="-5"/>
        </w:rPr>
        <w:t>гг.</w:t>
      </w:r>
    </w:p>
    <w:p w:rsidR="005214F6" w:rsidRDefault="00EF0DB3">
      <w:pPr>
        <w:pStyle w:val="a3"/>
        <w:spacing w:before="158"/>
        <w:ind w:left="944" w:firstLine="0"/>
      </w:pPr>
      <w:r>
        <w:t>Россия</w:t>
      </w:r>
      <w:r>
        <w:rPr>
          <w:spacing w:val="-4"/>
        </w:rPr>
        <w:t xml:space="preserve"> </w:t>
      </w:r>
      <w:r>
        <w:t>в</w:t>
      </w:r>
      <w:r>
        <w:rPr>
          <w:spacing w:val="-5"/>
        </w:rPr>
        <w:t xml:space="preserve"> </w:t>
      </w:r>
      <w:r>
        <w:t>ХХI</w:t>
      </w:r>
      <w:r>
        <w:rPr>
          <w:spacing w:val="-4"/>
        </w:rPr>
        <w:t xml:space="preserve"> </w:t>
      </w:r>
      <w:r>
        <w:t>в.:</w:t>
      </w:r>
      <w:r>
        <w:rPr>
          <w:spacing w:val="-9"/>
        </w:rPr>
        <w:t xml:space="preserve"> </w:t>
      </w:r>
      <w:r>
        <w:t>вызовы</w:t>
      </w:r>
      <w:r>
        <w:rPr>
          <w:spacing w:val="-5"/>
        </w:rPr>
        <w:t xml:space="preserve"> </w:t>
      </w:r>
      <w:r>
        <w:t>времени</w:t>
      </w:r>
      <w:r>
        <w:rPr>
          <w:spacing w:val="-4"/>
        </w:rPr>
        <w:t xml:space="preserve"> </w:t>
      </w:r>
      <w:r>
        <w:t>и</w:t>
      </w:r>
      <w:r>
        <w:rPr>
          <w:spacing w:val="-5"/>
        </w:rPr>
        <w:t xml:space="preserve"> </w:t>
      </w:r>
      <w:r>
        <w:t>задачи</w:t>
      </w:r>
      <w:r>
        <w:rPr>
          <w:spacing w:val="-4"/>
        </w:rPr>
        <w:t xml:space="preserve"> </w:t>
      </w:r>
      <w:r>
        <w:rPr>
          <w:spacing w:val="-2"/>
        </w:rPr>
        <w:t>модернизации.</w:t>
      </w:r>
    </w:p>
    <w:p w:rsidR="005214F6" w:rsidRDefault="00EF0DB3">
      <w:pPr>
        <w:pStyle w:val="a3"/>
        <w:spacing w:before="159" w:line="360" w:lineRule="auto"/>
        <w:ind w:right="219"/>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w:t>
      </w:r>
      <w:r>
        <w:rPr>
          <w:spacing w:val="-7"/>
        </w:rPr>
        <w:t xml:space="preserve"> </w:t>
      </w:r>
      <w:r>
        <w:t>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w:t>
      </w:r>
      <w:r>
        <w:rPr>
          <w:spacing w:val="-2"/>
        </w:rPr>
        <w:t xml:space="preserve"> </w:t>
      </w:r>
      <w:r>
        <w:t>гг. Финансовое положение. Рыночная экономика и монополии. Экономический подъем 1999–2007</w:t>
      </w:r>
      <w:r>
        <w:rPr>
          <w:spacing w:val="-2"/>
        </w:rPr>
        <w:t xml:space="preserve"> </w:t>
      </w:r>
      <w:r>
        <w:t>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214F6" w:rsidRDefault="00EF0DB3">
      <w:pPr>
        <w:pStyle w:val="a3"/>
        <w:spacing w:before="3" w:line="360" w:lineRule="auto"/>
        <w:ind w:right="229"/>
      </w:pPr>
      <w:r>
        <w:t>Президент</w:t>
      </w:r>
      <w:r>
        <w:rPr>
          <w:spacing w:val="40"/>
        </w:rPr>
        <w:t xml:space="preserve"> </w:t>
      </w:r>
      <w:r>
        <w:t>Д.А. Медведев,</w:t>
      </w:r>
      <w:r>
        <w:rPr>
          <w:spacing w:val="40"/>
        </w:rPr>
        <w:t xml:space="preserve"> </w:t>
      </w:r>
      <w:r>
        <w:t>премьер-министр</w:t>
      </w:r>
      <w:r>
        <w:rPr>
          <w:spacing w:val="40"/>
        </w:rPr>
        <w:t xml:space="preserve"> </w:t>
      </w:r>
      <w:r>
        <w:t>В.В. Путин.</w:t>
      </w:r>
      <w:r>
        <w:rPr>
          <w:spacing w:val="40"/>
        </w:rPr>
        <w:t xml:space="preserve"> </w:t>
      </w:r>
      <w:r>
        <w:t>Основные направления внешней и внутренней политики. Проблема стабильности и преемственности власти.</w:t>
      </w:r>
    </w:p>
    <w:p w:rsidR="005214F6" w:rsidRDefault="00EF0DB3">
      <w:pPr>
        <w:pStyle w:val="a3"/>
        <w:spacing w:before="1" w:line="360" w:lineRule="auto"/>
        <w:ind w:right="224"/>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трассы</w:t>
      </w:r>
      <w:r>
        <w:rPr>
          <w:spacing w:val="-9"/>
        </w:rPr>
        <w:t xml:space="preserve"> </w:t>
      </w:r>
      <w:r>
        <w:t>«Таврида»</w:t>
      </w:r>
      <w:r>
        <w:rPr>
          <w:spacing w:val="-12"/>
        </w:rPr>
        <w:t xml:space="preserve"> </w:t>
      </w:r>
      <w:r>
        <w:t>и</w:t>
      </w:r>
      <w:r>
        <w:rPr>
          <w:spacing w:val="-8"/>
        </w:rPr>
        <w:t xml:space="preserve"> </w:t>
      </w:r>
      <w:r>
        <w:t>другие).</w:t>
      </w:r>
      <w:r>
        <w:rPr>
          <w:spacing w:val="-6"/>
        </w:rPr>
        <w:t xml:space="preserve"> </w:t>
      </w:r>
      <w:r>
        <w:t>Начало</w:t>
      </w:r>
      <w:r>
        <w:rPr>
          <w:spacing w:val="-8"/>
        </w:rPr>
        <w:t xml:space="preserve"> </w:t>
      </w:r>
      <w:r>
        <w:t>конституционной</w:t>
      </w:r>
      <w:r>
        <w:rPr>
          <w:spacing w:val="-8"/>
        </w:rPr>
        <w:t xml:space="preserve"> </w:t>
      </w:r>
      <w:r>
        <w:t>реформы</w:t>
      </w:r>
      <w:r>
        <w:rPr>
          <w:spacing w:val="-9"/>
        </w:rPr>
        <w:t xml:space="preserve"> </w:t>
      </w:r>
      <w:r>
        <w:t>(2020</w:t>
      </w:r>
      <w:r>
        <w:rPr>
          <w:spacing w:val="1"/>
        </w:rPr>
        <w:t xml:space="preserve"> </w:t>
      </w:r>
      <w:r>
        <w:rPr>
          <w:spacing w:val="-4"/>
        </w:rPr>
        <w:t>г.).</w:t>
      </w:r>
    </w:p>
    <w:p w:rsidR="005214F6" w:rsidRDefault="00EF0DB3">
      <w:pPr>
        <w:pStyle w:val="a3"/>
        <w:spacing w:before="163" w:line="360" w:lineRule="auto"/>
        <w:ind w:right="225"/>
      </w:pPr>
      <w:r>
        <w:t>Человек и общество в конце XX – начале XXI</w:t>
      </w:r>
      <w:r>
        <w:rPr>
          <w:spacing w:val="-2"/>
        </w:rPr>
        <w:t xml:space="preserve"> </w:t>
      </w:r>
      <w:r>
        <w:t xml:space="preserve">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w:t>
      </w:r>
      <w:r>
        <w:rPr>
          <w:spacing w:val="-2"/>
        </w:rPr>
        <w:t>результаты.</w:t>
      </w:r>
    </w:p>
    <w:p w:rsidR="005214F6" w:rsidRDefault="00EF0DB3">
      <w:pPr>
        <w:pStyle w:val="a3"/>
        <w:spacing w:before="2" w:line="360" w:lineRule="auto"/>
        <w:ind w:right="225"/>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w:t>
      </w:r>
      <w:r>
        <w:rPr>
          <w:spacing w:val="40"/>
        </w:rPr>
        <w:t xml:space="preserve"> </w:t>
      </w:r>
      <w:r>
        <w:rPr>
          <w:spacing w:val="-4"/>
        </w:rPr>
        <w:t>г.).</w:t>
      </w:r>
    </w:p>
    <w:p w:rsidR="005214F6" w:rsidRDefault="00EF0DB3">
      <w:pPr>
        <w:pStyle w:val="a3"/>
        <w:spacing w:line="360" w:lineRule="auto"/>
        <w:ind w:right="224"/>
      </w:pPr>
      <w:r>
        <w:t>Повседневная жизнь. Социальная дифференциация. Качество, уровень жизни</w:t>
      </w:r>
      <w:r>
        <w:rPr>
          <w:spacing w:val="40"/>
        </w:rPr>
        <w:t xml:space="preserve"> </w:t>
      </w:r>
      <w:r>
        <w:t>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214F6" w:rsidRDefault="00EF0DB3">
      <w:pPr>
        <w:pStyle w:val="a3"/>
        <w:spacing w:line="360" w:lineRule="auto"/>
        <w:ind w:right="235"/>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5214F6" w:rsidRDefault="00EF0DB3">
      <w:pPr>
        <w:pStyle w:val="a3"/>
        <w:spacing w:line="320" w:lineRule="exact"/>
        <w:ind w:left="944" w:firstLine="0"/>
      </w:pPr>
      <w:r>
        <w:t>Внешняя</w:t>
      </w:r>
      <w:r>
        <w:rPr>
          <w:spacing w:val="-4"/>
        </w:rPr>
        <w:t xml:space="preserve"> </w:t>
      </w:r>
      <w:r>
        <w:t>политика</w:t>
      </w:r>
      <w:r>
        <w:rPr>
          <w:spacing w:val="-4"/>
        </w:rPr>
        <w:t xml:space="preserve"> </w:t>
      </w:r>
      <w:r>
        <w:t>в</w:t>
      </w:r>
      <w:r>
        <w:rPr>
          <w:spacing w:val="-6"/>
        </w:rPr>
        <w:t xml:space="preserve"> </w:t>
      </w:r>
      <w:r>
        <w:t>конце</w:t>
      </w:r>
      <w:r>
        <w:rPr>
          <w:spacing w:val="-5"/>
        </w:rPr>
        <w:t xml:space="preserve"> </w:t>
      </w:r>
      <w:r>
        <w:t>XX</w:t>
      </w:r>
      <w:r>
        <w:rPr>
          <w:spacing w:val="-1"/>
        </w:rPr>
        <w:t xml:space="preserve"> </w:t>
      </w:r>
      <w:r>
        <w:t>–</w:t>
      </w:r>
      <w:r>
        <w:rPr>
          <w:spacing w:val="-5"/>
        </w:rPr>
        <w:t xml:space="preserve"> </w:t>
      </w:r>
      <w:r>
        <w:t>начале</w:t>
      </w:r>
      <w:r>
        <w:rPr>
          <w:spacing w:val="-4"/>
        </w:rPr>
        <w:t xml:space="preserve"> </w:t>
      </w:r>
      <w:r>
        <w:t>XXI</w:t>
      </w:r>
      <w:r>
        <w:rPr>
          <w:spacing w:val="-4"/>
        </w:rPr>
        <w:t xml:space="preserve"> </w:t>
      </w:r>
      <w:r>
        <w:rPr>
          <w:spacing w:val="-5"/>
        </w:rPr>
        <w:t>вв.</w:t>
      </w:r>
    </w:p>
    <w:p w:rsidR="005214F6" w:rsidRDefault="00EF0DB3">
      <w:pPr>
        <w:pStyle w:val="a3"/>
        <w:spacing w:before="163" w:line="360" w:lineRule="auto"/>
        <w:ind w:right="221"/>
      </w:pPr>
      <w:r>
        <w:t>Утверждение новой Концепции внешней политики Российской Федерации (2000 г.) и ее реализация. Постепенное восстановление лидирующих позиций</w:t>
      </w:r>
      <w:r>
        <w:rPr>
          <w:spacing w:val="40"/>
        </w:rPr>
        <w:t xml:space="preserve"> </w:t>
      </w:r>
      <w:r>
        <w:t>России в международных отношениях. Современная концепция российской</w:t>
      </w:r>
      <w:r>
        <w:rPr>
          <w:spacing w:val="40"/>
        </w:rPr>
        <w:t xml:space="preserve"> </w:t>
      </w:r>
      <w:r>
        <w:t>внешней политики. Участие в международной борьбе с терроризмом и в урегулировании локальных конфликтов. Оказание помощи Сирии в борьбе с международным</w:t>
      </w:r>
      <w:r>
        <w:rPr>
          <w:spacing w:val="78"/>
        </w:rPr>
        <w:t xml:space="preserve"> </w:t>
      </w:r>
      <w:r>
        <w:t>терроризмом</w:t>
      </w:r>
      <w:r>
        <w:rPr>
          <w:spacing w:val="73"/>
        </w:rPr>
        <w:t xml:space="preserve"> </w:t>
      </w:r>
      <w:r>
        <w:t>и</w:t>
      </w:r>
      <w:r>
        <w:rPr>
          <w:spacing w:val="73"/>
        </w:rPr>
        <w:t xml:space="preserve"> </w:t>
      </w:r>
      <w:r>
        <w:t>в</w:t>
      </w:r>
      <w:r>
        <w:rPr>
          <w:spacing w:val="70"/>
        </w:rPr>
        <w:t xml:space="preserve"> </w:t>
      </w:r>
      <w:r>
        <w:t>преодолении</w:t>
      </w:r>
      <w:r>
        <w:rPr>
          <w:spacing w:val="72"/>
        </w:rPr>
        <w:t xml:space="preserve"> </w:t>
      </w:r>
      <w:r>
        <w:t>внутриполитического</w:t>
      </w:r>
      <w:r>
        <w:rPr>
          <w:spacing w:val="72"/>
        </w:rPr>
        <w:t xml:space="preserve"> </w:t>
      </w:r>
      <w:r>
        <w:t>кризиса</w:t>
      </w:r>
      <w:r>
        <w:rPr>
          <w:spacing w:val="48"/>
          <w:w w:val="150"/>
        </w:rPr>
        <w:t xml:space="preserve"> </w:t>
      </w:r>
      <w:r>
        <w:rPr>
          <w:spacing w:val="-5"/>
        </w:rPr>
        <w:t>(с</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9" w:firstLine="0"/>
      </w:pPr>
      <w:r>
        <w:t>2015</w:t>
      </w:r>
      <w:r>
        <w:rPr>
          <w:spacing w:val="-3"/>
        </w:rPr>
        <w:t xml:space="preserve"> </w:t>
      </w:r>
      <w:r>
        <w:t>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214F6" w:rsidRDefault="00EF0DB3">
      <w:pPr>
        <w:pStyle w:val="a3"/>
        <w:spacing w:before="3" w:line="360" w:lineRule="auto"/>
        <w:ind w:right="227"/>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w:t>
      </w:r>
      <w:r>
        <w:rPr>
          <w:spacing w:val="-6"/>
        </w:rPr>
        <w:t xml:space="preserve"> </w:t>
      </w:r>
      <w:r>
        <w:t>союза</w:t>
      </w:r>
      <w:r>
        <w:rPr>
          <w:spacing w:val="-4"/>
        </w:rPr>
        <w:t xml:space="preserve"> </w:t>
      </w:r>
      <w:r>
        <w:t>(ЕАЭС).</w:t>
      </w:r>
      <w:r>
        <w:rPr>
          <w:spacing w:val="-4"/>
        </w:rPr>
        <w:t xml:space="preserve"> </w:t>
      </w:r>
      <w:r>
        <w:t>Газовые споры</w:t>
      </w:r>
      <w:r>
        <w:rPr>
          <w:spacing w:val="-6"/>
        </w:rPr>
        <w:t xml:space="preserve"> </w:t>
      </w:r>
      <w:r>
        <w:t>с</w:t>
      </w:r>
      <w:r>
        <w:rPr>
          <w:spacing w:val="-5"/>
        </w:rPr>
        <w:t xml:space="preserve"> </w:t>
      </w:r>
      <w:r>
        <w:t>Украиной.</w:t>
      </w:r>
      <w:r>
        <w:rPr>
          <w:spacing w:val="-4"/>
        </w:rPr>
        <w:t xml:space="preserve"> </w:t>
      </w:r>
      <w:r>
        <w:t>Миротворческие</w:t>
      </w:r>
      <w:r>
        <w:rPr>
          <w:spacing w:val="-5"/>
        </w:rPr>
        <w:t xml:space="preserve"> </w:t>
      </w:r>
      <w:r>
        <w:t>миссии России. Приднестровье. Россия в условиях нападения Грузии на Южную Осетию в 2008 г. (операция по принуждению Грузии к миру).</w:t>
      </w:r>
    </w:p>
    <w:p w:rsidR="005214F6" w:rsidRDefault="00EF0DB3">
      <w:pPr>
        <w:pStyle w:val="a3"/>
        <w:spacing w:line="360" w:lineRule="auto"/>
        <w:ind w:right="224"/>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214F6" w:rsidRDefault="00EF0DB3">
      <w:pPr>
        <w:pStyle w:val="a3"/>
        <w:spacing w:line="360" w:lineRule="auto"/>
        <w:ind w:right="224"/>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5214F6" w:rsidRDefault="00EF0DB3">
      <w:pPr>
        <w:pStyle w:val="a3"/>
        <w:spacing w:line="360" w:lineRule="auto"/>
        <w:ind w:right="226"/>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5214F6" w:rsidRDefault="00EF0DB3">
      <w:pPr>
        <w:pStyle w:val="a3"/>
        <w:spacing w:before="2"/>
        <w:ind w:left="944" w:firstLine="0"/>
      </w:pPr>
      <w:r>
        <w:t>Религия,</w:t>
      </w:r>
      <w:r>
        <w:rPr>
          <w:spacing w:val="-3"/>
        </w:rPr>
        <w:t xml:space="preserve"> </w:t>
      </w:r>
      <w:r>
        <w:t>наука</w:t>
      </w:r>
      <w:r>
        <w:rPr>
          <w:spacing w:val="-5"/>
        </w:rPr>
        <w:t xml:space="preserve"> </w:t>
      </w:r>
      <w:r>
        <w:t>и</w:t>
      </w:r>
      <w:r>
        <w:rPr>
          <w:spacing w:val="-5"/>
        </w:rPr>
        <w:t xml:space="preserve"> </w:t>
      </w:r>
      <w:r>
        <w:t>культура</w:t>
      </w:r>
      <w:r>
        <w:rPr>
          <w:spacing w:val="-5"/>
        </w:rPr>
        <w:t xml:space="preserve"> </w:t>
      </w:r>
      <w:r>
        <w:t>России</w:t>
      </w:r>
      <w:r>
        <w:rPr>
          <w:spacing w:val="-5"/>
        </w:rPr>
        <w:t xml:space="preserve"> </w:t>
      </w:r>
      <w:r>
        <w:t>в</w:t>
      </w:r>
      <w:r>
        <w:rPr>
          <w:spacing w:val="-7"/>
        </w:rPr>
        <w:t xml:space="preserve"> </w:t>
      </w:r>
      <w:r>
        <w:t>конце</w:t>
      </w:r>
      <w:r>
        <w:rPr>
          <w:spacing w:val="-4"/>
        </w:rPr>
        <w:t xml:space="preserve"> </w:t>
      </w:r>
      <w:r>
        <w:t>XX</w:t>
      </w:r>
      <w:r>
        <w:rPr>
          <w:spacing w:val="3"/>
        </w:rPr>
        <w:t xml:space="preserve"> </w:t>
      </w:r>
      <w:r>
        <w:t>–</w:t>
      </w:r>
      <w:r>
        <w:rPr>
          <w:spacing w:val="-5"/>
        </w:rPr>
        <w:t xml:space="preserve"> </w:t>
      </w:r>
      <w:r>
        <w:t>начале</w:t>
      </w:r>
      <w:r>
        <w:rPr>
          <w:spacing w:val="-4"/>
        </w:rPr>
        <w:t xml:space="preserve"> </w:t>
      </w:r>
      <w:r>
        <w:t>XXI</w:t>
      </w:r>
      <w:r>
        <w:rPr>
          <w:spacing w:val="-5"/>
        </w:rPr>
        <w:t xml:space="preserve"> вв.</w:t>
      </w:r>
    </w:p>
    <w:p w:rsidR="005214F6" w:rsidRDefault="00EF0DB3">
      <w:pPr>
        <w:pStyle w:val="a3"/>
        <w:spacing w:before="162" w:line="360" w:lineRule="auto"/>
        <w:ind w:right="229"/>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5214F6" w:rsidRDefault="00EF0DB3">
      <w:pPr>
        <w:pStyle w:val="a3"/>
        <w:spacing w:line="320" w:lineRule="exact"/>
        <w:ind w:left="944" w:firstLine="0"/>
      </w:pPr>
      <w:r>
        <w:t>Религиозные</w:t>
      </w:r>
      <w:r>
        <w:rPr>
          <w:spacing w:val="47"/>
          <w:w w:val="150"/>
        </w:rPr>
        <w:t xml:space="preserve">  </w:t>
      </w:r>
      <w:r>
        <w:t>конфессии</w:t>
      </w:r>
      <w:r>
        <w:rPr>
          <w:spacing w:val="46"/>
          <w:w w:val="150"/>
        </w:rPr>
        <w:t xml:space="preserve">  </w:t>
      </w:r>
      <w:r>
        <w:t>и</w:t>
      </w:r>
      <w:r>
        <w:rPr>
          <w:spacing w:val="47"/>
          <w:w w:val="150"/>
        </w:rPr>
        <w:t xml:space="preserve">  </w:t>
      </w:r>
      <w:r>
        <w:t>повышение</w:t>
      </w:r>
      <w:r>
        <w:rPr>
          <w:spacing w:val="47"/>
          <w:w w:val="150"/>
        </w:rPr>
        <w:t xml:space="preserve">  </w:t>
      </w:r>
      <w:r>
        <w:t>их</w:t>
      </w:r>
      <w:r>
        <w:rPr>
          <w:spacing w:val="45"/>
          <w:w w:val="150"/>
        </w:rPr>
        <w:t xml:space="preserve">  </w:t>
      </w:r>
      <w:r>
        <w:t>роли</w:t>
      </w:r>
      <w:r>
        <w:rPr>
          <w:spacing w:val="47"/>
          <w:w w:val="150"/>
        </w:rPr>
        <w:t xml:space="preserve">  </w:t>
      </w:r>
      <w:r>
        <w:t>в</w:t>
      </w:r>
      <w:r>
        <w:rPr>
          <w:spacing w:val="46"/>
          <w:w w:val="150"/>
        </w:rPr>
        <w:t xml:space="preserve">  </w:t>
      </w:r>
      <w:r>
        <w:t>жизни</w:t>
      </w:r>
      <w:r>
        <w:rPr>
          <w:spacing w:val="47"/>
          <w:w w:val="150"/>
        </w:rPr>
        <w:t xml:space="preserve">  </w:t>
      </w:r>
      <w:r>
        <w:rPr>
          <w:spacing w:val="-2"/>
        </w:rPr>
        <w:t>страны.</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Предоставление Церкви налоговых льгот. Передача государством зданий и предметов культа для религиозных нужд.</w:t>
      </w:r>
    </w:p>
    <w:p w:rsidR="005214F6" w:rsidRDefault="00EF0DB3">
      <w:pPr>
        <w:pStyle w:val="a3"/>
        <w:spacing w:line="362" w:lineRule="auto"/>
        <w:ind w:right="229"/>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214F6" w:rsidRDefault="00EF0DB3">
      <w:pPr>
        <w:pStyle w:val="a3"/>
        <w:spacing w:line="362" w:lineRule="auto"/>
        <w:ind w:right="227"/>
      </w:pPr>
      <w:r>
        <w:t>Наш край в 2000 – начале 2020-х</w:t>
      </w:r>
      <w:r>
        <w:rPr>
          <w:spacing w:val="-6"/>
        </w:rPr>
        <w:t xml:space="preserve"> </w:t>
      </w:r>
      <w:r>
        <w:t>гг. (2 ч в рамках общего количества часов данной темы).</w:t>
      </w:r>
    </w:p>
    <w:p w:rsidR="005214F6" w:rsidRDefault="00EF0DB3">
      <w:pPr>
        <w:pStyle w:val="a3"/>
        <w:spacing w:line="357" w:lineRule="auto"/>
        <w:ind w:right="236"/>
      </w:pPr>
      <w:r>
        <w:t>Обобщающее повторение по курсу «История России с древнейших времен до 1914 г.».</w:t>
      </w:r>
    </w:p>
    <w:p w:rsidR="005214F6" w:rsidRDefault="00EF0DB3">
      <w:pPr>
        <w:pStyle w:val="a3"/>
        <w:spacing w:line="360" w:lineRule="auto"/>
        <w:ind w:right="226"/>
      </w:pPr>
      <w:r>
        <w:t>Обобщающее повторение данного учебного курса предназначено для систематизации,</w:t>
      </w:r>
      <w:r>
        <w:rPr>
          <w:spacing w:val="-5"/>
        </w:rPr>
        <w:t xml:space="preserve"> </w:t>
      </w:r>
      <w:r>
        <w:t>обобщения</w:t>
      </w:r>
      <w:r>
        <w:rPr>
          <w:spacing w:val="-5"/>
        </w:rPr>
        <w:t xml:space="preserve"> </w:t>
      </w:r>
      <w:r>
        <w:t>и</w:t>
      </w:r>
      <w:r>
        <w:rPr>
          <w:spacing w:val="-6"/>
        </w:rPr>
        <w:t xml:space="preserve"> </w:t>
      </w:r>
      <w:r>
        <w:t>углубления</w:t>
      </w:r>
      <w:r>
        <w:rPr>
          <w:spacing w:val="-5"/>
        </w:rPr>
        <w:t xml:space="preserve"> </w:t>
      </w:r>
      <w:r>
        <w:t>знаний обучающихся</w:t>
      </w:r>
      <w:r>
        <w:rPr>
          <w:spacing w:val="-3"/>
        </w:rPr>
        <w:t xml:space="preserve"> </w:t>
      </w:r>
      <w:r>
        <w:t>по</w:t>
      </w:r>
      <w:r>
        <w:rPr>
          <w:spacing w:val="-6"/>
        </w:rPr>
        <w:t xml:space="preserve"> </w:t>
      </w:r>
      <w:r>
        <w:t>истории</w:t>
      </w:r>
      <w:r>
        <w:rPr>
          <w:spacing w:val="-6"/>
        </w:rPr>
        <w:t xml:space="preserve"> </w:t>
      </w:r>
      <w:r>
        <w:t>России</w:t>
      </w:r>
      <w:r>
        <w:rPr>
          <w:spacing w:val="-4"/>
        </w:rPr>
        <w:t xml:space="preserve"> </w:t>
      </w:r>
      <w:r>
        <w:t>и истории</w:t>
      </w:r>
      <w:r>
        <w:rPr>
          <w:spacing w:val="-3"/>
        </w:rPr>
        <w:t xml:space="preserve"> </w:t>
      </w:r>
      <w:r>
        <w:t>зарубежных</w:t>
      </w:r>
      <w:r>
        <w:rPr>
          <w:spacing w:val="-4"/>
        </w:rPr>
        <w:t xml:space="preserve"> </w:t>
      </w:r>
      <w:r>
        <w:t>стран</w:t>
      </w:r>
      <w:r>
        <w:rPr>
          <w:spacing w:val="-3"/>
        </w:rPr>
        <w:t xml:space="preserve"> </w:t>
      </w:r>
      <w:r>
        <w:t>с</w:t>
      </w:r>
      <w:r>
        <w:rPr>
          <w:spacing w:val="-2"/>
        </w:rPr>
        <w:t xml:space="preserve"> </w:t>
      </w:r>
      <w:r>
        <w:t>древнейших</w:t>
      </w:r>
      <w:r>
        <w:rPr>
          <w:spacing w:val="-7"/>
        </w:rPr>
        <w:t xml:space="preserve"> </w:t>
      </w:r>
      <w:r>
        <w:t>времен</w:t>
      </w:r>
      <w:r>
        <w:rPr>
          <w:spacing w:val="-3"/>
        </w:rPr>
        <w:t xml:space="preserve"> </w:t>
      </w:r>
      <w:r>
        <w:t>до</w:t>
      </w:r>
      <w:r>
        <w:rPr>
          <w:spacing w:val="-3"/>
        </w:rPr>
        <w:t xml:space="preserve"> </w:t>
      </w:r>
      <w:r>
        <w:t>1914</w:t>
      </w:r>
      <w:r>
        <w:rPr>
          <w:spacing w:val="-3"/>
        </w:rPr>
        <w:t xml:space="preserve"> </w:t>
      </w:r>
      <w:r>
        <w:t>г., а</w:t>
      </w:r>
      <w:r>
        <w:rPr>
          <w:spacing w:val="-2"/>
        </w:rPr>
        <w:t xml:space="preserve"> </w:t>
      </w:r>
      <w:r>
        <w:t>также формирования</w:t>
      </w:r>
      <w:r>
        <w:rPr>
          <w:spacing w:val="-2"/>
        </w:rPr>
        <w:t xml:space="preserve"> </w:t>
      </w:r>
      <w:r>
        <w:t>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5214F6" w:rsidRDefault="00EF0DB3">
      <w:pPr>
        <w:pStyle w:val="a3"/>
        <w:spacing w:line="360" w:lineRule="auto"/>
        <w:ind w:right="219"/>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w:t>
      </w:r>
      <w:r>
        <w:rPr>
          <w:spacing w:val="-4"/>
        </w:rPr>
        <w:t xml:space="preserve"> </w:t>
      </w:r>
      <w:r>
        <w:t>и</w:t>
      </w:r>
      <w:r>
        <w:rPr>
          <w:spacing w:val="-5"/>
        </w:rPr>
        <w:t xml:space="preserve"> </w:t>
      </w:r>
      <w:r>
        <w:t>пространственные</w:t>
      </w:r>
      <w:r>
        <w:rPr>
          <w:spacing w:val="-4"/>
        </w:rPr>
        <w:t xml:space="preserve"> </w:t>
      </w:r>
      <w:r>
        <w:t>связи</w:t>
      </w:r>
      <w:r>
        <w:rPr>
          <w:spacing w:val="-4"/>
        </w:rPr>
        <w:t xml:space="preserve"> </w:t>
      </w:r>
      <w:r>
        <w:t>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w:t>
      </w:r>
      <w:r>
        <w:rPr>
          <w:spacing w:val="38"/>
        </w:rPr>
        <w:t xml:space="preserve">  </w:t>
      </w:r>
      <w:r>
        <w:t>развитии</w:t>
      </w:r>
      <w:r>
        <w:rPr>
          <w:spacing w:val="37"/>
        </w:rPr>
        <w:t xml:space="preserve">  </w:t>
      </w:r>
      <w:r>
        <w:t>России</w:t>
      </w:r>
      <w:r>
        <w:rPr>
          <w:spacing w:val="37"/>
        </w:rPr>
        <w:t xml:space="preserve">  </w:t>
      </w:r>
      <w:r>
        <w:t>и</w:t>
      </w:r>
      <w:r>
        <w:rPr>
          <w:spacing w:val="37"/>
        </w:rPr>
        <w:t xml:space="preserve">  </w:t>
      </w:r>
      <w:r>
        <w:t>зарубежных</w:t>
      </w:r>
      <w:r>
        <w:rPr>
          <w:spacing w:val="80"/>
          <w:w w:val="150"/>
        </w:rPr>
        <w:t xml:space="preserve"> </w:t>
      </w:r>
      <w:r>
        <w:t>стран,</w:t>
      </w:r>
      <w:r>
        <w:rPr>
          <w:spacing w:val="38"/>
        </w:rPr>
        <w:t xml:space="preserve">  </w:t>
      </w:r>
      <w:r>
        <w:t>определяются</w:t>
      </w:r>
      <w:r>
        <w:rPr>
          <w:spacing w:val="38"/>
        </w:rPr>
        <w:t xml:space="preserve">  </w:t>
      </w:r>
      <w:r>
        <w:t>причины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различий.</w:t>
      </w:r>
    </w:p>
    <w:p w:rsidR="005214F6" w:rsidRDefault="00EF0DB3">
      <w:pPr>
        <w:pStyle w:val="a3"/>
        <w:spacing w:before="163" w:after="13" w:line="357" w:lineRule="auto"/>
        <w:jc w:val="left"/>
      </w:pPr>
      <w:r>
        <w:t>Рекомендуемое</w:t>
      </w:r>
      <w:r>
        <w:rPr>
          <w:spacing w:val="40"/>
        </w:rPr>
        <w:t xml:space="preserve"> </w:t>
      </w:r>
      <w:r>
        <w:t>распределение</w:t>
      </w:r>
      <w:r>
        <w:rPr>
          <w:spacing w:val="40"/>
        </w:rPr>
        <w:t xml:space="preserve"> </w:t>
      </w:r>
      <w:r>
        <w:t>учебного</w:t>
      </w:r>
      <w:r>
        <w:rPr>
          <w:spacing w:val="40"/>
        </w:rPr>
        <w:t xml:space="preserve"> </w:t>
      </w:r>
      <w:r>
        <w:t>времени</w:t>
      </w:r>
      <w:r>
        <w:rPr>
          <w:spacing w:val="40"/>
        </w:rPr>
        <w:t xml:space="preserve"> </w:t>
      </w:r>
      <w:r>
        <w:t>для</w:t>
      </w:r>
      <w:r>
        <w:rPr>
          <w:spacing w:val="40"/>
        </w:rPr>
        <w:t xml:space="preserve"> </w:t>
      </w:r>
      <w:r>
        <w:t>повторения</w:t>
      </w:r>
      <w:r>
        <w:rPr>
          <w:spacing w:val="40"/>
        </w:rPr>
        <w:t xml:space="preserve"> </w:t>
      </w:r>
      <w:r>
        <w:t>учебного курса «История России с древнейших времен до 1914 г.»</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2"/>
        <w:gridCol w:w="4649"/>
      </w:tblGrid>
      <w:tr w:rsidR="005214F6">
        <w:trPr>
          <w:trHeight w:val="321"/>
        </w:trPr>
        <w:tc>
          <w:tcPr>
            <w:tcW w:w="5782" w:type="dxa"/>
          </w:tcPr>
          <w:p w:rsidR="005214F6" w:rsidRDefault="00EF0DB3">
            <w:pPr>
              <w:pStyle w:val="TableParagraph"/>
              <w:spacing w:line="301" w:lineRule="exact"/>
              <w:ind w:left="12"/>
              <w:jc w:val="center"/>
              <w:rPr>
                <w:sz w:val="28"/>
              </w:rPr>
            </w:pPr>
            <w:r>
              <w:rPr>
                <w:spacing w:val="-2"/>
                <w:sz w:val="28"/>
              </w:rPr>
              <w:t>Разделы</w:t>
            </w:r>
          </w:p>
        </w:tc>
        <w:tc>
          <w:tcPr>
            <w:tcW w:w="4649" w:type="dxa"/>
          </w:tcPr>
          <w:p w:rsidR="005214F6" w:rsidRDefault="00EF0DB3">
            <w:pPr>
              <w:pStyle w:val="TableParagraph"/>
              <w:spacing w:line="301" w:lineRule="exact"/>
              <w:ind w:left="8" w:right="6"/>
              <w:jc w:val="center"/>
              <w:rPr>
                <w:sz w:val="28"/>
              </w:rPr>
            </w:pPr>
            <w:r>
              <w:rPr>
                <w:sz w:val="28"/>
              </w:rPr>
              <w:t>Количество</w:t>
            </w:r>
            <w:r>
              <w:rPr>
                <w:spacing w:val="-13"/>
                <w:sz w:val="28"/>
              </w:rPr>
              <w:t xml:space="preserve"> </w:t>
            </w:r>
            <w:r>
              <w:rPr>
                <w:spacing w:val="-2"/>
                <w:sz w:val="28"/>
              </w:rPr>
              <w:t>часов</w:t>
            </w:r>
          </w:p>
        </w:tc>
      </w:tr>
      <w:tr w:rsidR="005214F6">
        <w:trPr>
          <w:trHeight w:val="321"/>
        </w:trPr>
        <w:tc>
          <w:tcPr>
            <w:tcW w:w="5782" w:type="dxa"/>
          </w:tcPr>
          <w:p w:rsidR="005214F6" w:rsidRDefault="00EF0DB3">
            <w:pPr>
              <w:pStyle w:val="TableParagraph"/>
              <w:spacing w:line="301" w:lineRule="exact"/>
              <w:ind w:left="110"/>
              <w:rPr>
                <w:sz w:val="28"/>
              </w:rPr>
            </w:pPr>
            <w:r>
              <w:rPr>
                <w:sz w:val="28"/>
              </w:rPr>
              <w:t>I</w:t>
            </w:r>
            <w:r>
              <w:rPr>
                <w:spacing w:val="-4"/>
                <w:sz w:val="28"/>
              </w:rPr>
              <w:t xml:space="preserve"> </w:t>
            </w:r>
            <w:r>
              <w:rPr>
                <w:sz w:val="28"/>
              </w:rPr>
              <w:t>От</w:t>
            </w:r>
            <w:r>
              <w:rPr>
                <w:spacing w:val="-4"/>
                <w:sz w:val="28"/>
              </w:rPr>
              <w:t xml:space="preserve"> </w:t>
            </w:r>
            <w:r>
              <w:rPr>
                <w:sz w:val="28"/>
              </w:rPr>
              <w:t>Руси</w:t>
            </w:r>
            <w:r>
              <w:rPr>
                <w:spacing w:val="-3"/>
                <w:sz w:val="28"/>
              </w:rPr>
              <w:t xml:space="preserve"> </w:t>
            </w:r>
            <w:r>
              <w:rPr>
                <w:sz w:val="28"/>
              </w:rPr>
              <w:t>к</w:t>
            </w:r>
            <w:r>
              <w:rPr>
                <w:spacing w:val="-4"/>
                <w:sz w:val="28"/>
              </w:rPr>
              <w:t xml:space="preserve"> </w:t>
            </w:r>
            <w:r>
              <w:rPr>
                <w:sz w:val="28"/>
              </w:rPr>
              <w:t>Российскому</w:t>
            </w:r>
            <w:r>
              <w:rPr>
                <w:spacing w:val="-6"/>
                <w:sz w:val="28"/>
              </w:rPr>
              <w:t xml:space="preserve"> </w:t>
            </w:r>
            <w:r>
              <w:rPr>
                <w:spacing w:val="-2"/>
                <w:sz w:val="28"/>
              </w:rPr>
              <w:t>государству</w:t>
            </w:r>
          </w:p>
        </w:tc>
        <w:tc>
          <w:tcPr>
            <w:tcW w:w="4649" w:type="dxa"/>
          </w:tcPr>
          <w:p w:rsidR="005214F6" w:rsidRDefault="00EF0DB3">
            <w:pPr>
              <w:pStyle w:val="TableParagraph"/>
              <w:spacing w:line="301" w:lineRule="exact"/>
              <w:ind w:left="8" w:right="5"/>
              <w:jc w:val="center"/>
              <w:rPr>
                <w:sz w:val="28"/>
              </w:rPr>
            </w:pPr>
            <w:r>
              <w:rPr>
                <w:spacing w:val="-10"/>
                <w:sz w:val="28"/>
              </w:rPr>
              <w:t>7</w:t>
            </w:r>
          </w:p>
        </w:tc>
      </w:tr>
      <w:tr w:rsidR="005214F6">
        <w:trPr>
          <w:trHeight w:val="647"/>
        </w:trPr>
        <w:tc>
          <w:tcPr>
            <w:tcW w:w="5782" w:type="dxa"/>
          </w:tcPr>
          <w:p w:rsidR="005214F6" w:rsidRDefault="00EF0DB3">
            <w:pPr>
              <w:pStyle w:val="TableParagraph"/>
              <w:spacing w:line="322" w:lineRule="exact"/>
              <w:ind w:left="110"/>
              <w:rPr>
                <w:sz w:val="28"/>
              </w:rPr>
            </w:pPr>
            <w:r>
              <w:rPr>
                <w:sz w:val="28"/>
              </w:rPr>
              <w:t>II</w:t>
            </w:r>
            <w:r>
              <w:rPr>
                <w:spacing w:val="-8"/>
                <w:sz w:val="28"/>
              </w:rPr>
              <w:t xml:space="preserve"> </w:t>
            </w:r>
            <w:r>
              <w:rPr>
                <w:sz w:val="28"/>
              </w:rPr>
              <w:t>Россия</w:t>
            </w:r>
            <w:r>
              <w:rPr>
                <w:spacing w:val="-6"/>
                <w:sz w:val="28"/>
              </w:rPr>
              <w:t xml:space="preserve"> </w:t>
            </w:r>
            <w:r>
              <w:rPr>
                <w:sz w:val="28"/>
              </w:rPr>
              <w:t>в</w:t>
            </w:r>
            <w:r>
              <w:rPr>
                <w:spacing w:val="-8"/>
                <w:sz w:val="28"/>
              </w:rPr>
              <w:t xml:space="preserve"> </w:t>
            </w:r>
            <w:r>
              <w:rPr>
                <w:sz w:val="28"/>
              </w:rPr>
              <w:t>XVI–XVII</w:t>
            </w:r>
            <w:r>
              <w:rPr>
                <w:spacing w:val="-4"/>
                <w:sz w:val="28"/>
              </w:rPr>
              <w:t xml:space="preserve"> </w:t>
            </w:r>
            <w:r>
              <w:rPr>
                <w:sz w:val="28"/>
              </w:rPr>
              <w:t>вв.:</w:t>
            </w:r>
            <w:r>
              <w:rPr>
                <w:spacing w:val="-12"/>
                <w:sz w:val="28"/>
              </w:rPr>
              <w:t xml:space="preserve"> </w:t>
            </w:r>
            <w:r>
              <w:rPr>
                <w:sz w:val="28"/>
              </w:rPr>
              <w:t>от</w:t>
            </w:r>
            <w:r>
              <w:rPr>
                <w:spacing w:val="-8"/>
                <w:sz w:val="28"/>
              </w:rPr>
              <w:t xml:space="preserve"> </w:t>
            </w:r>
            <w:r>
              <w:rPr>
                <w:sz w:val="28"/>
              </w:rPr>
              <w:t>великого княжества к царству</w:t>
            </w:r>
          </w:p>
        </w:tc>
        <w:tc>
          <w:tcPr>
            <w:tcW w:w="4649" w:type="dxa"/>
          </w:tcPr>
          <w:p w:rsidR="005214F6" w:rsidRDefault="00EF0DB3">
            <w:pPr>
              <w:pStyle w:val="TableParagraph"/>
              <w:spacing w:line="320" w:lineRule="exact"/>
              <w:ind w:left="8" w:right="5"/>
              <w:jc w:val="center"/>
              <w:rPr>
                <w:sz w:val="28"/>
              </w:rPr>
            </w:pPr>
            <w:r>
              <w:rPr>
                <w:spacing w:val="-10"/>
                <w:sz w:val="28"/>
              </w:rPr>
              <w:t>8</w:t>
            </w:r>
          </w:p>
        </w:tc>
      </w:tr>
      <w:tr w:rsidR="005214F6">
        <w:trPr>
          <w:trHeight w:val="643"/>
        </w:trPr>
        <w:tc>
          <w:tcPr>
            <w:tcW w:w="5782" w:type="dxa"/>
          </w:tcPr>
          <w:p w:rsidR="005214F6" w:rsidRDefault="00EF0DB3">
            <w:pPr>
              <w:pStyle w:val="TableParagraph"/>
              <w:ind w:left="110"/>
              <w:rPr>
                <w:sz w:val="28"/>
              </w:rPr>
            </w:pPr>
            <w:r>
              <w:rPr>
                <w:sz w:val="28"/>
              </w:rPr>
              <w:t>III</w:t>
            </w:r>
            <w:r>
              <w:rPr>
                <w:spacing w:val="-5"/>
                <w:sz w:val="28"/>
              </w:rPr>
              <w:t xml:space="preserve"> </w:t>
            </w:r>
            <w:r>
              <w:rPr>
                <w:sz w:val="28"/>
              </w:rPr>
              <w:t>Россия</w:t>
            </w:r>
            <w:r>
              <w:rPr>
                <w:spacing w:val="-3"/>
                <w:sz w:val="28"/>
              </w:rPr>
              <w:t xml:space="preserve"> </w:t>
            </w:r>
            <w:r>
              <w:rPr>
                <w:sz w:val="28"/>
              </w:rPr>
              <w:t>в</w:t>
            </w:r>
            <w:r>
              <w:rPr>
                <w:spacing w:val="-5"/>
                <w:sz w:val="28"/>
              </w:rPr>
              <w:t xml:space="preserve"> </w:t>
            </w:r>
            <w:r>
              <w:rPr>
                <w:sz w:val="28"/>
              </w:rPr>
              <w:t>конце</w:t>
            </w:r>
            <w:r>
              <w:rPr>
                <w:spacing w:val="-3"/>
                <w:sz w:val="28"/>
              </w:rPr>
              <w:t xml:space="preserve"> </w:t>
            </w:r>
            <w:r>
              <w:rPr>
                <w:sz w:val="28"/>
              </w:rPr>
              <w:t>XVII–XVIII</w:t>
            </w:r>
            <w:r>
              <w:rPr>
                <w:spacing w:val="-4"/>
                <w:sz w:val="28"/>
              </w:rPr>
              <w:t xml:space="preserve"> </w:t>
            </w:r>
            <w:r>
              <w:rPr>
                <w:sz w:val="28"/>
              </w:rPr>
              <w:t>вв.:</w:t>
            </w:r>
            <w:r>
              <w:rPr>
                <w:spacing w:val="-9"/>
                <w:sz w:val="28"/>
              </w:rPr>
              <w:t xml:space="preserve"> </w:t>
            </w:r>
            <w:r>
              <w:rPr>
                <w:sz w:val="28"/>
              </w:rPr>
              <w:t>от</w:t>
            </w:r>
            <w:r>
              <w:rPr>
                <w:spacing w:val="-5"/>
                <w:sz w:val="28"/>
              </w:rPr>
              <w:t xml:space="preserve"> </w:t>
            </w:r>
            <w:r>
              <w:rPr>
                <w:spacing w:val="-2"/>
                <w:sz w:val="28"/>
              </w:rPr>
              <w:t>царства</w:t>
            </w:r>
          </w:p>
          <w:p w:rsidR="005214F6" w:rsidRDefault="00EF0DB3">
            <w:pPr>
              <w:pStyle w:val="TableParagraph"/>
              <w:spacing w:line="308" w:lineRule="exact"/>
              <w:ind w:left="110"/>
              <w:rPr>
                <w:sz w:val="28"/>
              </w:rPr>
            </w:pPr>
            <w:r>
              <w:rPr>
                <w:sz w:val="28"/>
              </w:rPr>
              <w:t>к</w:t>
            </w:r>
            <w:r>
              <w:rPr>
                <w:spacing w:val="-1"/>
                <w:sz w:val="28"/>
              </w:rPr>
              <w:t xml:space="preserve"> </w:t>
            </w:r>
            <w:r>
              <w:rPr>
                <w:spacing w:val="-2"/>
                <w:sz w:val="28"/>
              </w:rPr>
              <w:t>империи</w:t>
            </w:r>
          </w:p>
        </w:tc>
        <w:tc>
          <w:tcPr>
            <w:tcW w:w="4649" w:type="dxa"/>
          </w:tcPr>
          <w:p w:rsidR="005214F6" w:rsidRDefault="00EF0DB3">
            <w:pPr>
              <w:pStyle w:val="TableParagraph"/>
              <w:ind w:left="8" w:right="5"/>
              <w:jc w:val="center"/>
              <w:rPr>
                <w:sz w:val="28"/>
              </w:rPr>
            </w:pPr>
            <w:r>
              <w:rPr>
                <w:spacing w:val="-10"/>
                <w:sz w:val="28"/>
              </w:rPr>
              <w:t>9</w:t>
            </w:r>
          </w:p>
        </w:tc>
      </w:tr>
      <w:tr w:rsidR="005214F6">
        <w:trPr>
          <w:trHeight w:val="321"/>
        </w:trPr>
        <w:tc>
          <w:tcPr>
            <w:tcW w:w="5782" w:type="dxa"/>
          </w:tcPr>
          <w:p w:rsidR="005214F6" w:rsidRDefault="00EF0DB3">
            <w:pPr>
              <w:pStyle w:val="TableParagraph"/>
              <w:spacing w:line="301" w:lineRule="exact"/>
              <w:ind w:left="110"/>
              <w:rPr>
                <w:sz w:val="28"/>
              </w:rPr>
            </w:pPr>
            <w:r>
              <w:rPr>
                <w:sz w:val="28"/>
              </w:rPr>
              <w:t>IV</w:t>
            </w:r>
            <w:r>
              <w:rPr>
                <w:spacing w:val="-5"/>
                <w:sz w:val="28"/>
              </w:rPr>
              <w:t xml:space="preserve"> </w:t>
            </w:r>
            <w:r>
              <w:rPr>
                <w:sz w:val="28"/>
              </w:rPr>
              <w:t>Российская</w:t>
            </w:r>
            <w:r>
              <w:rPr>
                <w:spacing w:val="-4"/>
                <w:sz w:val="28"/>
              </w:rPr>
              <w:t xml:space="preserve"> </w:t>
            </w:r>
            <w:r>
              <w:rPr>
                <w:sz w:val="28"/>
              </w:rPr>
              <w:t>империя</w:t>
            </w:r>
            <w:r>
              <w:rPr>
                <w:spacing w:val="-5"/>
                <w:sz w:val="28"/>
              </w:rPr>
              <w:t xml:space="preserve"> </w:t>
            </w:r>
            <w:r>
              <w:rPr>
                <w:sz w:val="28"/>
              </w:rPr>
              <w:t>в</w:t>
            </w:r>
            <w:r>
              <w:rPr>
                <w:spacing w:val="-6"/>
                <w:sz w:val="28"/>
              </w:rPr>
              <w:t xml:space="preserve"> </w:t>
            </w:r>
            <w:r>
              <w:rPr>
                <w:sz w:val="28"/>
              </w:rPr>
              <w:t>XIX</w:t>
            </w:r>
            <w:r>
              <w:rPr>
                <w:spacing w:val="-2"/>
                <w:sz w:val="28"/>
              </w:rPr>
              <w:t xml:space="preserve"> </w:t>
            </w:r>
            <w:r>
              <w:rPr>
                <w:sz w:val="28"/>
              </w:rPr>
              <w:t>–</w:t>
            </w:r>
            <w:r>
              <w:rPr>
                <w:spacing w:val="-4"/>
                <w:sz w:val="28"/>
              </w:rPr>
              <w:t xml:space="preserve"> </w:t>
            </w:r>
            <w:r>
              <w:rPr>
                <w:sz w:val="28"/>
              </w:rPr>
              <w:t>начале</w:t>
            </w:r>
            <w:r>
              <w:rPr>
                <w:spacing w:val="-5"/>
                <w:sz w:val="28"/>
              </w:rPr>
              <w:t xml:space="preserve"> </w:t>
            </w:r>
            <w:r>
              <w:rPr>
                <w:sz w:val="28"/>
              </w:rPr>
              <w:t>ХХ</w:t>
            </w:r>
            <w:r>
              <w:rPr>
                <w:spacing w:val="-3"/>
                <w:sz w:val="28"/>
              </w:rPr>
              <w:t xml:space="preserve"> </w:t>
            </w:r>
            <w:r>
              <w:rPr>
                <w:spacing w:val="-5"/>
                <w:sz w:val="28"/>
              </w:rPr>
              <w:t>вв.</w:t>
            </w:r>
          </w:p>
        </w:tc>
        <w:tc>
          <w:tcPr>
            <w:tcW w:w="4649" w:type="dxa"/>
          </w:tcPr>
          <w:p w:rsidR="005214F6" w:rsidRDefault="00EF0DB3">
            <w:pPr>
              <w:pStyle w:val="TableParagraph"/>
              <w:spacing w:line="301" w:lineRule="exact"/>
              <w:ind w:left="8"/>
              <w:jc w:val="center"/>
              <w:rPr>
                <w:sz w:val="28"/>
              </w:rPr>
            </w:pPr>
            <w:r>
              <w:rPr>
                <w:spacing w:val="-5"/>
                <w:sz w:val="28"/>
              </w:rPr>
              <w:t>10</w:t>
            </w:r>
          </w:p>
        </w:tc>
      </w:tr>
    </w:tbl>
    <w:p w:rsidR="005214F6" w:rsidRDefault="005214F6">
      <w:pPr>
        <w:pStyle w:val="a3"/>
        <w:spacing w:before="156"/>
        <w:ind w:left="0" w:firstLine="0"/>
        <w:jc w:val="left"/>
      </w:pPr>
    </w:p>
    <w:p w:rsidR="005214F6" w:rsidRDefault="00EF0DB3">
      <w:pPr>
        <w:pStyle w:val="a3"/>
        <w:spacing w:before="1"/>
        <w:ind w:left="944" w:firstLine="0"/>
        <w:jc w:val="left"/>
      </w:pPr>
      <w:r>
        <w:rPr>
          <w:spacing w:val="-2"/>
        </w:rPr>
        <w:t>Систематизация.</w:t>
      </w:r>
    </w:p>
    <w:p w:rsidR="005214F6" w:rsidRDefault="00EF0DB3">
      <w:pPr>
        <w:pStyle w:val="a3"/>
        <w:spacing w:before="158" w:line="360" w:lineRule="auto"/>
        <w:ind w:right="221"/>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5214F6" w:rsidRDefault="00EF0DB3">
      <w:pPr>
        <w:pStyle w:val="a3"/>
        <w:spacing w:before="2" w:line="362" w:lineRule="auto"/>
        <w:ind w:right="238"/>
      </w:pPr>
      <w:r>
        <w:t>Русь и соседние племена,</w:t>
      </w:r>
      <w:r>
        <w:rPr>
          <w:spacing w:val="-1"/>
        </w:rPr>
        <w:t xml:space="preserve"> </w:t>
      </w:r>
      <w:r>
        <w:t>государства, народы: характер отношений, политика первых русских князей.</w:t>
      </w:r>
    </w:p>
    <w:p w:rsidR="005214F6" w:rsidRDefault="00EF0DB3">
      <w:pPr>
        <w:pStyle w:val="a3"/>
        <w:spacing w:line="362" w:lineRule="auto"/>
        <w:ind w:left="944" w:right="1459" w:firstLine="0"/>
      </w:pPr>
      <w:r>
        <w:t>Внешние</w:t>
      </w:r>
      <w:r>
        <w:rPr>
          <w:spacing w:val="-2"/>
        </w:rPr>
        <w:t xml:space="preserve"> </w:t>
      </w:r>
      <w:r>
        <w:t>угрозы</w:t>
      </w:r>
      <w:r>
        <w:rPr>
          <w:spacing w:val="-7"/>
        </w:rPr>
        <w:t xml:space="preserve"> </w:t>
      </w:r>
      <w:r>
        <w:t>русским</w:t>
      </w:r>
      <w:r>
        <w:rPr>
          <w:spacing w:val="-7"/>
        </w:rPr>
        <w:t xml:space="preserve"> </w:t>
      </w:r>
      <w:r>
        <w:t>землям</w:t>
      </w:r>
      <w:r>
        <w:rPr>
          <w:spacing w:val="-6"/>
        </w:rPr>
        <w:t xml:space="preserve"> </w:t>
      </w:r>
      <w:r>
        <w:t>в</w:t>
      </w:r>
      <w:r>
        <w:rPr>
          <w:spacing w:val="-9"/>
        </w:rPr>
        <w:t xml:space="preserve"> </w:t>
      </w:r>
      <w:r>
        <w:t>XIII в.,</w:t>
      </w:r>
      <w:r>
        <w:rPr>
          <w:spacing w:val="-5"/>
        </w:rPr>
        <w:t xml:space="preserve"> </w:t>
      </w:r>
      <w:r>
        <w:t>противостояние</w:t>
      </w:r>
      <w:r>
        <w:rPr>
          <w:spacing w:val="-7"/>
        </w:rPr>
        <w:t xml:space="preserve"> </w:t>
      </w:r>
      <w:r>
        <w:t>агрессии. Борьба русских земель против зависимости от Орды (XIV–XV вв.).</w:t>
      </w:r>
    </w:p>
    <w:p w:rsidR="005214F6" w:rsidRDefault="00EF0DB3">
      <w:pPr>
        <w:pStyle w:val="a3"/>
        <w:spacing w:line="320" w:lineRule="exact"/>
        <w:ind w:left="944" w:firstLine="0"/>
      </w:pPr>
      <w:r>
        <w:t>Объединение</w:t>
      </w:r>
      <w:r>
        <w:rPr>
          <w:spacing w:val="-6"/>
        </w:rPr>
        <w:t xml:space="preserve"> </w:t>
      </w:r>
      <w:r>
        <w:t>русских</w:t>
      </w:r>
      <w:r>
        <w:rPr>
          <w:spacing w:val="-11"/>
        </w:rPr>
        <w:t xml:space="preserve"> </w:t>
      </w:r>
      <w:r>
        <w:t>земель</w:t>
      </w:r>
      <w:r>
        <w:rPr>
          <w:spacing w:val="-9"/>
        </w:rPr>
        <w:t xml:space="preserve"> </w:t>
      </w:r>
      <w:r>
        <w:t>вокруг</w:t>
      </w:r>
      <w:r>
        <w:rPr>
          <w:spacing w:val="-6"/>
        </w:rPr>
        <w:t xml:space="preserve"> </w:t>
      </w:r>
      <w:r>
        <w:t>Москвы</w:t>
      </w:r>
      <w:r>
        <w:rPr>
          <w:spacing w:val="-6"/>
        </w:rPr>
        <w:t xml:space="preserve"> </w:t>
      </w:r>
      <w:r>
        <w:t>(XV–XVI</w:t>
      </w:r>
      <w:r>
        <w:rPr>
          <w:spacing w:val="-8"/>
        </w:rPr>
        <w:t xml:space="preserve"> </w:t>
      </w:r>
      <w:r>
        <w:rPr>
          <w:spacing w:val="-2"/>
        </w:rPr>
        <w:t>вв.).</w:t>
      </w:r>
    </w:p>
    <w:p w:rsidR="005214F6" w:rsidRDefault="00EF0DB3">
      <w:pPr>
        <w:pStyle w:val="a3"/>
        <w:spacing w:before="151" w:line="362" w:lineRule="auto"/>
        <w:ind w:right="229"/>
      </w:pPr>
      <w:r>
        <w:t>Развитие законодательства в едином Русском (Российском) государстве (XV– XVII вв.).</w:t>
      </w:r>
    </w:p>
    <w:p w:rsidR="005214F6" w:rsidRDefault="00EF0DB3">
      <w:pPr>
        <w:pStyle w:val="a3"/>
        <w:spacing w:line="362" w:lineRule="auto"/>
        <w:ind w:left="944" w:right="358" w:firstLine="0"/>
        <w:jc w:val="left"/>
      </w:pPr>
      <w:r>
        <w:t>Становление</w:t>
      </w:r>
      <w:r>
        <w:rPr>
          <w:spacing w:val="-7"/>
        </w:rPr>
        <w:t xml:space="preserve"> </w:t>
      </w:r>
      <w:r>
        <w:t>и</w:t>
      </w:r>
      <w:r>
        <w:rPr>
          <w:spacing w:val="-8"/>
        </w:rPr>
        <w:t xml:space="preserve"> </w:t>
      </w:r>
      <w:r>
        <w:t>укрепление</w:t>
      </w:r>
      <w:r>
        <w:rPr>
          <w:spacing w:val="-7"/>
        </w:rPr>
        <w:t xml:space="preserve"> </w:t>
      </w:r>
      <w:r>
        <w:t>российского</w:t>
      </w:r>
      <w:r>
        <w:rPr>
          <w:spacing w:val="-8"/>
        </w:rPr>
        <w:t xml:space="preserve"> </w:t>
      </w:r>
      <w:r>
        <w:t>самодержавия</w:t>
      </w:r>
      <w:r>
        <w:rPr>
          <w:spacing w:val="-7"/>
        </w:rPr>
        <w:t xml:space="preserve"> </w:t>
      </w:r>
      <w:r>
        <w:t>(XV–XVIII</w:t>
      </w:r>
      <w:r>
        <w:rPr>
          <w:spacing w:val="-8"/>
        </w:rPr>
        <w:t xml:space="preserve"> </w:t>
      </w:r>
      <w:r>
        <w:t>вв.). Земские соборы, их роль в истории России (XVI–XVII вв.).</w:t>
      </w:r>
    </w:p>
    <w:p w:rsidR="005214F6" w:rsidRDefault="00EF0DB3">
      <w:pPr>
        <w:pStyle w:val="a3"/>
        <w:spacing w:line="320" w:lineRule="exact"/>
        <w:ind w:left="944" w:firstLine="0"/>
        <w:jc w:val="left"/>
      </w:pPr>
      <w:r>
        <w:t>Процесс</w:t>
      </w:r>
      <w:r>
        <w:rPr>
          <w:spacing w:val="-10"/>
        </w:rPr>
        <w:t xml:space="preserve"> </w:t>
      </w:r>
      <w:r>
        <w:t>закрепощения</w:t>
      </w:r>
      <w:r>
        <w:rPr>
          <w:spacing w:val="-9"/>
        </w:rPr>
        <w:t xml:space="preserve"> </w:t>
      </w:r>
      <w:r>
        <w:t>крестьян</w:t>
      </w:r>
      <w:r>
        <w:rPr>
          <w:spacing w:val="-10"/>
        </w:rPr>
        <w:t xml:space="preserve"> </w:t>
      </w:r>
      <w:r>
        <w:t>(XV–XVII</w:t>
      </w:r>
      <w:r>
        <w:rPr>
          <w:spacing w:val="-11"/>
        </w:rPr>
        <w:t xml:space="preserve"> </w:t>
      </w:r>
      <w:r>
        <w:rPr>
          <w:spacing w:val="-2"/>
        </w:rPr>
        <w:t>вв.).</w:t>
      </w:r>
    </w:p>
    <w:p w:rsidR="005214F6" w:rsidRDefault="00EF0DB3">
      <w:pPr>
        <w:pStyle w:val="a3"/>
        <w:spacing w:before="150"/>
        <w:ind w:left="944" w:firstLine="0"/>
        <w:jc w:val="left"/>
      </w:pPr>
      <w:r>
        <w:t>Социальные</w:t>
      </w:r>
      <w:r>
        <w:rPr>
          <w:spacing w:val="-5"/>
        </w:rPr>
        <w:t xml:space="preserve"> </w:t>
      </w:r>
      <w:r>
        <w:t>выступления</w:t>
      </w:r>
      <w:r>
        <w:rPr>
          <w:spacing w:val="-5"/>
        </w:rPr>
        <w:t xml:space="preserve"> </w:t>
      </w:r>
      <w:r>
        <w:t>в</w:t>
      </w:r>
      <w:r>
        <w:rPr>
          <w:spacing w:val="-7"/>
        </w:rPr>
        <w:t xml:space="preserve"> </w:t>
      </w:r>
      <w:r>
        <w:t>России</w:t>
      </w:r>
      <w:r>
        <w:rPr>
          <w:spacing w:val="-5"/>
        </w:rPr>
        <w:t xml:space="preserve"> </w:t>
      </w:r>
      <w:r>
        <w:t>в</w:t>
      </w:r>
      <w:r>
        <w:rPr>
          <w:spacing w:val="-7"/>
        </w:rPr>
        <w:t xml:space="preserve"> </w:t>
      </w:r>
      <w:r>
        <w:t>XVII</w:t>
      </w:r>
      <w:r>
        <w:rPr>
          <w:spacing w:val="-2"/>
        </w:rPr>
        <w:t xml:space="preserve"> </w:t>
      </w:r>
      <w:r>
        <w:t>–</w:t>
      </w:r>
      <w:r>
        <w:rPr>
          <w:spacing w:val="-5"/>
        </w:rPr>
        <w:t xml:space="preserve"> </w:t>
      </w:r>
      <w:r>
        <w:t>начале</w:t>
      </w:r>
      <w:r>
        <w:rPr>
          <w:spacing w:val="-4"/>
        </w:rPr>
        <w:t xml:space="preserve"> </w:t>
      </w:r>
      <w:r>
        <w:t>XХ</w:t>
      </w:r>
      <w:r>
        <w:rPr>
          <w:spacing w:val="-3"/>
        </w:rPr>
        <w:t xml:space="preserve"> </w:t>
      </w:r>
      <w:r>
        <w:rPr>
          <w:spacing w:val="-5"/>
        </w:rPr>
        <w:t>в.</w:t>
      </w:r>
    </w:p>
    <w:p w:rsidR="005214F6" w:rsidRDefault="00EF0DB3">
      <w:pPr>
        <w:pStyle w:val="a3"/>
        <w:spacing w:before="164"/>
        <w:ind w:left="944" w:firstLine="0"/>
        <w:jc w:val="left"/>
      </w:pPr>
      <w:r>
        <w:t>Черты</w:t>
      </w:r>
      <w:r>
        <w:rPr>
          <w:spacing w:val="-8"/>
        </w:rPr>
        <w:t xml:space="preserve"> </w:t>
      </w:r>
      <w:r>
        <w:t>Нового</w:t>
      </w:r>
      <w:r>
        <w:rPr>
          <w:spacing w:val="-7"/>
        </w:rPr>
        <w:t xml:space="preserve"> </w:t>
      </w:r>
      <w:r>
        <w:t>времени</w:t>
      </w:r>
      <w:r>
        <w:rPr>
          <w:spacing w:val="-8"/>
        </w:rPr>
        <w:t xml:space="preserve"> </w:t>
      </w:r>
      <w:r>
        <w:t>в</w:t>
      </w:r>
      <w:r>
        <w:rPr>
          <w:spacing w:val="-8"/>
        </w:rPr>
        <w:t xml:space="preserve"> </w:t>
      </w:r>
      <w:r>
        <w:t>экономическом</w:t>
      </w:r>
      <w:r>
        <w:rPr>
          <w:spacing w:val="-3"/>
        </w:rPr>
        <w:t xml:space="preserve"> </w:t>
      </w:r>
      <w:r>
        <w:t>развитии</w:t>
      </w:r>
      <w:r>
        <w:rPr>
          <w:spacing w:val="-7"/>
        </w:rPr>
        <w:t xml:space="preserve"> </w:t>
      </w:r>
      <w:r>
        <w:t>России</w:t>
      </w:r>
      <w:r>
        <w:rPr>
          <w:spacing w:val="-8"/>
        </w:rPr>
        <w:t xml:space="preserve"> </w:t>
      </w:r>
      <w:r>
        <w:t>в</w:t>
      </w:r>
      <w:r>
        <w:rPr>
          <w:spacing w:val="-8"/>
        </w:rPr>
        <w:t xml:space="preserve"> </w:t>
      </w:r>
      <w:r>
        <w:t>XVII–XVIII</w:t>
      </w:r>
      <w:r>
        <w:rPr>
          <w:spacing w:val="-8"/>
        </w:rPr>
        <w:t xml:space="preserve"> </w:t>
      </w:r>
      <w:r>
        <w:rPr>
          <w:spacing w:val="-5"/>
        </w:rPr>
        <w:t>вв.</w:t>
      </w:r>
    </w:p>
    <w:p w:rsidR="005214F6" w:rsidRDefault="00EF0DB3">
      <w:pPr>
        <w:pStyle w:val="a3"/>
        <w:spacing w:before="158" w:line="362" w:lineRule="auto"/>
        <w:jc w:val="left"/>
      </w:pPr>
      <w:r>
        <w:t>Внешняя</w:t>
      </w:r>
      <w:r>
        <w:rPr>
          <w:spacing w:val="78"/>
          <w:w w:val="150"/>
        </w:rPr>
        <w:t xml:space="preserve"> </w:t>
      </w:r>
      <w:r>
        <w:t>политика</w:t>
      </w:r>
      <w:r>
        <w:rPr>
          <w:spacing w:val="80"/>
        </w:rPr>
        <w:t xml:space="preserve"> </w:t>
      </w:r>
      <w:r>
        <w:t>России</w:t>
      </w:r>
      <w:r>
        <w:rPr>
          <w:spacing w:val="80"/>
          <w:w w:val="150"/>
        </w:rPr>
        <w:t xml:space="preserve"> </w:t>
      </w:r>
      <w:r>
        <w:t>в</w:t>
      </w:r>
      <w:r>
        <w:rPr>
          <w:spacing w:val="80"/>
        </w:rPr>
        <w:t xml:space="preserve"> </w:t>
      </w:r>
      <w:r>
        <w:t>XVIII–XIX</w:t>
      </w:r>
      <w:r>
        <w:rPr>
          <w:spacing w:val="80"/>
        </w:rPr>
        <w:t xml:space="preserve"> </w:t>
      </w:r>
      <w:r>
        <w:t>вв.</w:t>
      </w:r>
      <w:r>
        <w:rPr>
          <w:spacing w:val="79"/>
          <w:w w:val="150"/>
        </w:rPr>
        <w:t xml:space="preserve"> </w:t>
      </w:r>
      <w:r>
        <w:t>Борьба</w:t>
      </w:r>
      <w:r>
        <w:rPr>
          <w:spacing w:val="80"/>
        </w:rPr>
        <w:t xml:space="preserve"> </w:t>
      </w:r>
      <w:r>
        <w:t>России</w:t>
      </w:r>
      <w:r>
        <w:rPr>
          <w:spacing w:val="80"/>
        </w:rPr>
        <w:t xml:space="preserve"> </w:t>
      </w:r>
      <w:r>
        <w:t>за</w:t>
      </w:r>
      <w:r>
        <w:rPr>
          <w:spacing w:val="80"/>
          <w:w w:val="150"/>
        </w:rPr>
        <w:t xml:space="preserve"> </w:t>
      </w:r>
      <w:r>
        <w:t>выход</w:t>
      </w:r>
      <w:r>
        <w:rPr>
          <w:spacing w:val="80"/>
          <w:w w:val="150"/>
        </w:rPr>
        <w:t xml:space="preserve"> </w:t>
      </w:r>
      <w:r>
        <w:t>к Балтийскому и Черному морям. Русско-турецкие войны (XVIII–XIX вв.).</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Крестьянский</w:t>
      </w:r>
      <w:r>
        <w:rPr>
          <w:spacing w:val="-6"/>
        </w:rPr>
        <w:t xml:space="preserve"> </w:t>
      </w:r>
      <w:r>
        <w:t>вопрос</w:t>
      </w:r>
      <w:r>
        <w:rPr>
          <w:spacing w:val="-5"/>
        </w:rPr>
        <w:t xml:space="preserve"> </w:t>
      </w:r>
      <w:r>
        <w:t>и</w:t>
      </w:r>
      <w:r>
        <w:rPr>
          <w:spacing w:val="-5"/>
        </w:rPr>
        <w:t xml:space="preserve"> </w:t>
      </w:r>
      <w:r>
        <w:t>попытки</w:t>
      </w:r>
      <w:r>
        <w:rPr>
          <w:spacing w:val="-6"/>
        </w:rPr>
        <w:t xml:space="preserve"> </w:t>
      </w:r>
      <w:r>
        <w:t>его</w:t>
      </w:r>
      <w:r>
        <w:rPr>
          <w:spacing w:val="-6"/>
        </w:rPr>
        <w:t xml:space="preserve"> </w:t>
      </w:r>
      <w:r>
        <w:t>решения</w:t>
      </w:r>
      <w:r>
        <w:rPr>
          <w:spacing w:val="-4"/>
        </w:rPr>
        <w:t xml:space="preserve"> </w:t>
      </w:r>
      <w:r>
        <w:t>в</w:t>
      </w:r>
      <w:r>
        <w:rPr>
          <w:spacing w:val="-7"/>
        </w:rPr>
        <w:t xml:space="preserve"> </w:t>
      </w:r>
      <w:r>
        <w:t>России</w:t>
      </w:r>
      <w:r>
        <w:rPr>
          <w:spacing w:val="-5"/>
        </w:rPr>
        <w:t xml:space="preserve"> </w:t>
      </w:r>
      <w:r>
        <w:t>в</w:t>
      </w:r>
      <w:r>
        <w:rPr>
          <w:spacing w:val="-7"/>
        </w:rPr>
        <w:t xml:space="preserve"> </w:t>
      </w:r>
      <w:r>
        <w:t>XIX</w:t>
      </w:r>
      <w:r>
        <w:rPr>
          <w:spacing w:val="4"/>
        </w:rPr>
        <w:t xml:space="preserve"> </w:t>
      </w:r>
      <w:r>
        <w:rPr>
          <w:spacing w:val="-5"/>
        </w:rPr>
        <w:t>в.</w:t>
      </w:r>
    </w:p>
    <w:p w:rsidR="005214F6" w:rsidRDefault="00EF0DB3">
      <w:pPr>
        <w:pStyle w:val="a3"/>
        <w:spacing w:before="163" w:line="357" w:lineRule="auto"/>
        <w:ind w:right="231"/>
      </w:pPr>
      <w:r>
        <w:t>Власть и общество в России в XVIII – начале XX в.:</w:t>
      </w:r>
      <w:r>
        <w:rPr>
          <w:spacing w:val="-3"/>
        </w:rPr>
        <w:t xml:space="preserve"> </w:t>
      </w:r>
      <w:r>
        <w:t>самодержавная монархия, эволюция отношений.</w:t>
      </w:r>
    </w:p>
    <w:p w:rsidR="005214F6" w:rsidRDefault="00EF0DB3">
      <w:pPr>
        <w:pStyle w:val="a3"/>
        <w:spacing w:before="6"/>
        <w:ind w:left="944" w:firstLine="0"/>
      </w:pPr>
      <w:r>
        <w:t>Великие</w:t>
      </w:r>
      <w:r>
        <w:rPr>
          <w:spacing w:val="-4"/>
        </w:rPr>
        <w:t xml:space="preserve"> </w:t>
      </w:r>
      <w:r>
        <w:t>реформы</w:t>
      </w:r>
      <w:r>
        <w:rPr>
          <w:spacing w:val="-5"/>
        </w:rPr>
        <w:t xml:space="preserve"> </w:t>
      </w:r>
      <w:r>
        <w:t>1860–1870-х</w:t>
      </w:r>
      <w:r>
        <w:rPr>
          <w:spacing w:val="-8"/>
        </w:rPr>
        <w:t xml:space="preserve"> </w:t>
      </w:r>
      <w:r>
        <w:t>гг.:</w:t>
      </w:r>
      <w:r>
        <w:rPr>
          <w:spacing w:val="-9"/>
        </w:rPr>
        <w:t xml:space="preserve"> </w:t>
      </w:r>
      <w:r>
        <w:t>новые</w:t>
      </w:r>
      <w:r>
        <w:rPr>
          <w:spacing w:val="-4"/>
        </w:rPr>
        <w:t xml:space="preserve"> </w:t>
      </w:r>
      <w:r>
        <w:rPr>
          <w:spacing w:val="-2"/>
        </w:rPr>
        <w:t>перспективы.</w:t>
      </w:r>
    </w:p>
    <w:p w:rsidR="005214F6" w:rsidRDefault="00EF0DB3">
      <w:pPr>
        <w:pStyle w:val="a3"/>
        <w:spacing w:before="163" w:line="357" w:lineRule="auto"/>
        <w:ind w:right="229"/>
      </w:pPr>
      <w:r>
        <w:t>Индустриальное развитие и модернизационные процессы и России в XIX – начале XX в.</w:t>
      </w:r>
    </w:p>
    <w:p w:rsidR="005214F6" w:rsidRDefault="00EF0DB3">
      <w:pPr>
        <w:pStyle w:val="a3"/>
        <w:spacing w:before="5" w:line="362" w:lineRule="auto"/>
        <w:ind w:right="224"/>
      </w:pPr>
      <w:r>
        <w:t>Российские первооткрыватели, ученые, изобретатели XVII – начала ХХ</w:t>
      </w:r>
      <w:r>
        <w:rPr>
          <w:spacing w:val="-1"/>
        </w:rPr>
        <w:t xml:space="preserve"> </w:t>
      </w:r>
      <w:r>
        <w:t>в.: место в истории России и всемирной истории.</w:t>
      </w:r>
    </w:p>
    <w:p w:rsidR="005214F6" w:rsidRDefault="00EF0DB3">
      <w:pPr>
        <w:pStyle w:val="a3"/>
        <w:spacing w:line="360" w:lineRule="auto"/>
        <w:ind w:right="228"/>
      </w:pPr>
      <w:r>
        <w:t>Развитие культуры в России в XVII – начале XX в.: традиции, новые веяния, обращение к</w:t>
      </w:r>
      <w:r>
        <w:rPr>
          <w:spacing w:val="-1"/>
        </w:rPr>
        <w:t xml:space="preserve"> </w:t>
      </w:r>
      <w:r>
        <w:t>основам национальных</w:t>
      </w:r>
      <w:r>
        <w:rPr>
          <w:spacing w:val="-1"/>
        </w:rPr>
        <w:t xml:space="preserve"> </w:t>
      </w:r>
      <w:r>
        <w:t>культур. Архитектурные стили</w:t>
      </w:r>
      <w:r>
        <w:rPr>
          <w:spacing w:val="-1"/>
        </w:rPr>
        <w:t xml:space="preserve"> </w:t>
      </w:r>
      <w:r>
        <w:t>в</w:t>
      </w:r>
      <w:r>
        <w:rPr>
          <w:spacing w:val="-2"/>
        </w:rPr>
        <w:t xml:space="preserve"> </w:t>
      </w:r>
      <w:r>
        <w:t>России в XVII – начале XX в.</w:t>
      </w:r>
    </w:p>
    <w:p w:rsidR="005214F6" w:rsidRDefault="00EF0DB3">
      <w:pPr>
        <w:pStyle w:val="a3"/>
        <w:spacing w:line="362" w:lineRule="auto"/>
        <w:ind w:right="236"/>
      </w:pPr>
      <w:r>
        <w:t>Планируемые результаты освоения программы по истории на уровне среднего общего образования.</w:t>
      </w:r>
    </w:p>
    <w:p w:rsidR="005214F6" w:rsidRDefault="00EF0DB3">
      <w:pPr>
        <w:pStyle w:val="a3"/>
        <w:spacing w:line="360" w:lineRule="auto"/>
        <w:ind w:right="235"/>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5214F6" w:rsidRDefault="00EF0DB3">
      <w:pPr>
        <w:pStyle w:val="a3"/>
        <w:spacing w:line="362" w:lineRule="auto"/>
        <w:ind w:right="233"/>
      </w:pPr>
      <w:r>
        <w:t>В результате изучения истории на уровне среднего общего образования у обучающегося будут сформированы следующие личностные результаты:</w:t>
      </w:r>
    </w:p>
    <w:p w:rsidR="005214F6" w:rsidRDefault="00EF0DB3">
      <w:pPr>
        <w:pStyle w:val="a4"/>
        <w:numPr>
          <w:ilvl w:val="0"/>
          <w:numId w:val="109"/>
        </w:numPr>
        <w:tabs>
          <w:tab w:val="left" w:pos="1245"/>
        </w:tabs>
        <w:spacing w:line="315"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1" w:line="362" w:lineRule="auto"/>
        <w:ind w:right="240"/>
      </w:pPr>
      <w:r>
        <w:t>осмысление сложившихся в российской истории традиций гражданского служения Отечеству;</w:t>
      </w:r>
    </w:p>
    <w:p w:rsidR="005214F6" w:rsidRDefault="00EF0DB3">
      <w:pPr>
        <w:pStyle w:val="a3"/>
        <w:spacing w:line="360" w:lineRule="auto"/>
        <w:ind w:right="224"/>
      </w:pPr>
      <w:r>
        <w:t>сформированность гражданской позиции обучающегося как активного и ответственного члена современного российского общества; осознание</w:t>
      </w:r>
      <w:r>
        <w:rPr>
          <w:spacing w:val="40"/>
        </w:rPr>
        <w:t xml:space="preserve"> </w:t>
      </w:r>
      <w:r>
        <w:t>исторического значения конституционного развития России, своих конституционных прав и обязанностей, уважение закона и правопорядка;</w:t>
      </w:r>
    </w:p>
    <w:p w:rsidR="005214F6" w:rsidRDefault="00EF0DB3">
      <w:pPr>
        <w:pStyle w:val="a3"/>
        <w:spacing w:line="357" w:lineRule="auto"/>
        <w:ind w:right="224"/>
      </w:pPr>
      <w:r>
        <w:t>принятие традиционных</w:t>
      </w:r>
      <w:r>
        <w:rPr>
          <w:spacing w:val="-5"/>
        </w:rPr>
        <w:t xml:space="preserve"> </w:t>
      </w:r>
      <w:r>
        <w:t>национальных, общечеловеческих</w:t>
      </w:r>
      <w:r>
        <w:rPr>
          <w:spacing w:val="-5"/>
        </w:rPr>
        <w:t xml:space="preserve"> </w:t>
      </w:r>
      <w:r>
        <w:t>гуманистических</w:t>
      </w:r>
      <w:r>
        <w:rPr>
          <w:spacing w:val="-5"/>
        </w:rPr>
        <w:t xml:space="preserve"> </w:t>
      </w:r>
      <w:r>
        <w:t>и демократических ценностей;</w:t>
      </w:r>
    </w:p>
    <w:p w:rsidR="005214F6" w:rsidRDefault="00EF0DB3">
      <w:pPr>
        <w:pStyle w:val="a3"/>
        <w:spacing w:before="2" w:line="360" w:lineRule="auto"/>
        <w:ind w:right="237"/>
      </w:pPr>
      <w:r>
        <w:t>готовность противостоять идеологии экстремизма, национализма,</w:t>
      </w:r>
      <w:r>
        <w:rPr>
          <w:spacing w:val="40"/>
        </w:rPr>
        <w:t xml:space="preserve"> </w:t>
      </w:r>
      <w:r>
        <w:t>ксенофобии, дискриминации по социальным, религиозным, расовым, национальным, этническим признакам;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tabs>
          <w:tab w:val="left" w:pos="2512"/>
          <w:tab w:val="left" w:pos="3418"/>
          <w:tab w:val="left" w:pos="5116"/>
          <w:tab w:val="left" w:pos="6942"/>
          <w:tab w:val="left" w:pos="7331"/>
          <w:tab w:val="left" w:pos="8784"/>
        </w:tabs>
        <w:spacing w:before="81" w:line="362" w:lineRule="auto"/>
        <w:ind w:right="229"/>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 xml:space="preserve">гражданского </w:t>
      </w:r>
      <w:r>
        <w:t>общества, участвовать в самоуправлении в образовательной организации;</w:t>
      </w:r>
    </w:p>
    <w:p w:rsidR="005214F6" w:rsidRDefault="00EF0DB3">
      <w:pPr>
        <w:pStyle w:val="a3"/>
        <w:spacing w:line="362" w:lineRule="auto"/>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 функциями и назначением;</w:t>
      </w:r>
    </w:p>
    <w:p w:rsidR="005214F6" w:rsidRDefault="00EF0DB3">
      <w:pPr>
        <w:pStyle w:val="a3"/>
        <w:spacing w:line="320" w:lineRule="exact"/>
        <w:ind w:left="944" w:firstLine="0"/>
        <w:jc w:val="left"/>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волонтерской</w:t>
      </w:r>
      <w:r>
        <w:rPr>
          <w:spacing w:val="-9"/>
        </w:rPr>
        <w:t xml:space="preserve"> </w:t>
      </w:r>
      <w:r>
        <w:rPr>
          <w:spacing w:val="-2"/>
        </w:rPr>
        <w:t>деятельности;</w:t>
      </w:r>
    </w:p>
    <w:p w:rsidR="005214F6" w:rsidRDefault="00EF0DB3">
      <w:pPr>
        <w:pStyle w:val="a4"/>
        <w:numPr>
          <w:ilvl w:val="0"/>
          <w:numId w:val="109"/>
        </w:numPr>
        <w:tabs>
          <w:tab w:val="left" w:pos="1245"/>
        </w:tabs>
        <w:spacing w:before="151"/>
        <w:ind w:left="1245" w:hanging="301"/>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3"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5214F6" w:rsidRDefault="00EF0DB3">
      <w:pPr>
        <w:pStyle w:val="a3"/>
        <w:spacing w:line="362" w:lineRule="auto"/>
        <w:ind w:right="22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14F6" w:rsidRDefault="00EF0DB3">
      <w:pPr>
        <w:pStyle w:val="a3"/>
        <w:spacing w:line="362" w:lineRule="auto"/>
        <w:ind w:right="240"/>
      </w:pPr>
      <w:r>
        <w:t>идейная убежденность, готовность к служению Отечеству и его защите, ответственность за его судьбу;</w:t>
      </w:r>
    </w:p>
    <w:p w:rsidR="005214F6" w:rsidRDefault="00EF0DB3">
      <w:pPr>
        <w:pStyle w:val="a4"/>
        <w:numPr>
          <w:ilvl w:val="0"/>
          <w:numId w:val="109"/>
        </w:numPr>
        <w:tabs>
          <w:tab w:val="left" w:pos="1245"/>
        </w:tabs>
        <w:spacing w:line="314" w:lineRule="exact"/>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53" w:line="360" w:lineRule="auto"/>
        <w:ind w:right="234"/>
      </w:pPr>
      <w:r>
        <w:t xml:space="preserve">личностное осмысление и принятие сущности и значения исторически сложившихся и развивавшихся духовно-нравственных ценностей российского </w:t>
      </w:r>
      <w:r>
        <w:rPr>
          <w:spacing w:val="-2"/>
        </w:rPr>
        <w:t>народа;</w:t>
      </w:r>
    </w:p>
    <w:p w:rsidR="005214F6" w:rsidRDefault="00EF0DB3">
      <w:pPr>
        <w:pStyle w:val="a3"/>
        <w:spacing w:before="1"/>
        <w:ind w:left="944" w:firstLine="0"/>
      </w:pPr>
      <w:r>
        <w:t>сформированность</w:t>
      </w:r>
      <w:r>
        <w:rPr>
          <w:spacing w:val="-15"/>
        </w:rPr>
        <w:t xml:space="preserve"> </w:t>
      </w:r>
      <w:r>
        <w:t>нравственного</w:t>
      </w:r>
      <w:r>
        <w:rPr>
          <w:spacing w:val="-12"/>
        </w:rPr>
        <w:t xml:space="preserve"> </w:t>
      </w:r>
      <w:r>
        <w:t>сознания,</w:t>
      </w:r>
      <w:r>
        <w:rPr>
          <w:spacing w:val="-10"/>
        </w:rPr>
        <w:t xml:space="preserve"> </w:t>
      </w:r>
      <w:r>
        <w:t>этического</w:t>
      </w:r>
      <w:r>
        <w:rPr>
          <w:spacing w:val="-13"/>
        </w:rPr>
        <w:t xml:space="preserve"> </w:t>
      </w:r>
      <w:r>
        <w:rPr>
          <w:spacing w:val="-2"/>
        </w:rPr>
        <w:t>поведения;</w:t>
      </w:r>
    </w:p>
    <w:p w:rsidR="005214F6" w:rsidRDefault="00EF0DB3">
      <w:pPr>
        <w:pStyle w:val="a3"/>
        <w:spacing w:before="163" w:line="360" w:lineRule="auto"/>
        <w:ind w:right="228"/>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5214F6" w:rsidRDefault="00EF0DB3">
      <w:pPr>
        <w:pStyle w:val="a3"/>
        <w:spacing w:line="362" w:lineRule="auto"/>
        <w:ind w:left="944" w:right="234" w:firstLine="0"/>
      </w:pPr>
      <w:r>
        <w:t>понимание значения личного вклада в построение устойчивого будущего; ответственное</w:t>
      </w:r>
      <w:r>
        <w:rPr>
          <w:spacing w:val="38"/>
        </w:rPr>
        <w:t xml:space="preserve">  </w:t>
      </w:r>
      <w:r>
        <w:t>отношение</w:t>
      </w:r>
      <w:r>
        <w:rPr>
          <w:spacing w:val="39"/>
        </w:rPr>
        <w:t xml:space="preserve">  </w:t>
      </w:r>
      <w:r>
        <w:t>к</w:t>
      </w:r>
      <w:r>
        <w:rPr>
          <w:spacing w:val="38"/>
        </w:rPr>
        <w:t xml:space="preserve">  </w:t>
      </w:r>
      <w:r>
        <w:t>своим</w:t>
      </w:r>
      <w:r>
        <w:rPr>
          <w:spacing w:val="39"/>
        </w:rPr>
        <w:t xml:space="preserve">  </w:t>
      </w:r>
      <w:r>
        <w:t>родителям,</w:t>
      </w:r>
      <w:r>
        <w:rPr>
          <w:spacing w:val="40"/>
        </w:rPr>
        <w:t xml:space="preserve">  </w:t>
      </w:r>
      <w:r>
        <w:t>представителям</w:t>
      </w:r>
      <w:r>
        <w:rPr>
          <w:spacing w:val="39"/>
        </w:rPr>
        <w:t xml:space="preserve">  </w:t>
      </w:r>
      <w:r>
        <w:rPr>
          <w:spacing w:val="-2"/>
        </w:rPr>
        <w:t>старших</w:t>
      </w:r>
    </w:p>
    <w:p w:rsidR="005214F6" w:rsidRDefault="00EF0DB3">
      <w:pPr>
        <w:pStyle w:val="a3"/>
        <w:spacing w:line="357" w:lineRule="auto"/>
        <w:ind w:right="236" w:firstLine="0"/>
      </w:pPr>
      <w:r>
        <w:t>поколений, осознание значения создания семьи на основе принятия ценностей семейной жизни в соответствии с традициями народов России;</w:t>
      </w:r>
    </w:p>
    <w:p w:rsidR="005214F6" w:rsidRDefault="00EF0DB3">
      <w:pPr>
        <w:pStyle w:val="a4"/>
        <w:numPr>
          <w:ilvl w:val="0"/>
          <w:numId w:val="109"/>
        </w:numPr>
        <w:tabs>
          <w:tab w:val="left" w:pos="1245"/>
        </w:tabs>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2" w:line="357" w:lineRule="auto"/>
        <w:ind w:right="237"/>
      </w:pPr>
      <w:r>
        <w:t>представление об исторически сложившемся культурном многообразии своей страны и мира;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spacing w:line="362" w:lineRule="auto"/>
        <w:ind w:right="224"/>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5214F6" w:rsidRDefault="00EF0DB3">
      <w:pPr>
        <w:pStyle w:val="a3"/>
        <w:spacing w:line="357" w:lineRule="auto"/>
        <w:ind w:right="236"/>
      </w:pPr>
      <w:r>
        <w:t>способность выявлять в памятниках художественной культуры эстетические ценности эпох, к которым они принадлежат;</w:t>
      </w:r>
    </w:p>
    <w:p w:rsidR="005214F6" w:rsidRDefault="00EF0DB3">
      <w:pPr>
        <w:pStyle w:val="a3"/>
        <w:spacing w:line="360" w:lineRule="auto"/>
        <w:ind w:right="231"/>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5214F6" w:rsidRDefault="00EF0DB3">
      <w:pPr>
        <w:pStyle w:val="a4"/>
        <w:numPr>
          <w:ilvl w:val="0"/>
          <w:numId w:val="109"/>
        </w:numPr>
        <w:tabs>
          <w:tab w:val="left" w:pos="1245"/>
        </w:tabs>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56" w:line="362" w:lineRule="auto"/>
        <w:ind w:left="944" w:right="2479" w:firstLine="0"/>
      </w:pPr>
      <w:r>
        <w:t>формирование</w:t>
      </w:r>
      <w:r>
        <w:rPr>
          <w:spacing w:val="-9"/>
        </w:rPr>
        <w:t xml:space="preserve"> </w:t>
      </w:r>
      <w:r>
        <w:t>ценностного</w:t>
      </w:r>
      <w:r>
        <w:rPr>
          <w:spacing w:val="-9"/>
        </w:rPr>
        <w:t xml:space="preserve"> </w:t>
      </w:r>
      <w:r>
        <w:t>отношения</w:t>
      </w:r>
      <w:r>
        <w:rPr>
          <w:spacing w:val="-4"/>
        </w:rPr>
        <w:t xml:space="preserve"> </w:t>
      </w:r>
      <w:r>
        <w:t>к</w:t>
      </w:r>
      <w:r>
        <w:rPr>
          <w:spacing w:val="-9"/>
        </w:rPr>
        <w:t xml:space="preserve"> </w:t>
      </w:r>
      <w:r>
        <w:t>жизни</w:t>
      </w:r>
      <w:r>
        <w:rPr>
          <w:spacing w:val="-9"/>
        </w:rPr>
        <w:t xml:space="preserve"> </w:t>
      </w:r>
      <w:r>
        <w:t>и</w:t>
      </w:r>
      <w:r>
        <w:rPr>
          <w:spacing w:val="-9"/>
        </w:rPr>
        <w:t xml:space="preserve"> </w:t>
      </w:r>
      <w:r>
        <w:t>здоровью; осознание ценности жизни и необходимости ее сохранения;</w:t>
      </w:r>
    </w:p>
    <w:p w:rsidR="005214F6" w:rsidRDefault="00EF0DB3">
      <w:pPr>
        <w:pStyle w:val="a3"/>
        <w:spacing w:line="357" w:lineRule="auto"/>
        <w:jc w:val="left"/>
      </w:pPr>
      <w:r>
        <w:t>представление</w:t>
      </w:r>
      <w:r>
        <w:rPr>
          <w:spacing w:val="40"/>
        </w:rPr>
        <w:t xml:space="preserve"> </w:t>
      </w:r>
      <w:r>
        <w:t>об</w:t>
      </w:r>
      <w:r>
        <w:rPr>
          <w:spacing w:val="40"/>
        </w:rPr>
        <w:t xml:space="preserve"> </w:t>
      </w:r>
      <w:r>
        <w:t>идеалах</w:t>
      </w:r>
      <w:r>
        <w:rPr>
          <w:spacing w:val="40"/>
        </w:rPr>
        <w:t xml:space="preserve"> </w:t>
      </w:r>
      <w:r>
        <w:t>гармоничного</w:t>
      </w:r>
      <w:r>
        <w:rPr>
          <w:spacing w:val="40"/>
        </w:rPr>
        <w:t xml:space="preserve"> </w:t>
      </w:r>
      <w:r>
        <w:t>физического</w:t>
      </w:r>
      <w:r>
        <w:rPr>
          <w:spacing w:val="40"/>
        </w:rPr>
        <w:t xml:space="preserve"> </w:t>
      </w:r>
      <w:r>
        <w:t>и</w:t>
      </w:r>
      <w:r>
        <w:rPr>
          <w:spacing w:val="40"/>
        </w:rPr>
        <w:t xml:space="preserve"> </w:t>
      </w:r>
      <w:r>
        <w:t>духовного</w:t>
      </w:r>
      <w:r>
        <w:rPr>
          <w:spacing w:val="40"/>
        </w:rPr>
        <w:t xml:space="preserve"> </w:t>
      </w:r>
      <w:r>
        <w:t>развития человека в исторических обществах и в современную эпоху;</w:t>
      </w:r>
    </w:p>
    <w:p w:rsidR="005214F6" w:rsidRDefault="00EF0DB3">
      <w:pPr>
        <w:pStyle w:val="a3"/>
        <w:spacing w:before="3" w:line="357" w:lineRule="auto"/>
        <w:jc w:val="left"/>
      </w:pPr>
      <w:r>
        <w:t>ответственное отношение к своему здоровью и</w:t>
      </w:r>
      <w:r>
        <w:rPr>
          <w:spacing w:val="33"/>
        </w:rPr>
        <w:t xml:space="preserve"> </w:t>
      </w:r>
      <w:r>
        <w:t>установка на здоровый образ</w:t>
      </w:r>
      <w:r>
        <w:rPr>
          <w:spacing w:val="40"/>
        </w:rPr>
        <w:t xml:space="preserve"> </w:t>
      </w:r>
      <w:r>
        <w:rPr>
          <w:spacing w:val="-2"/>
        </w:rPr>
        <w:t>жизни;</w:t>
      </w:r>
    </w:p>
    <w:p w:rsidR="005214F6" w:rsidRDefault="00EF0DB3">
      <w:pPr>
        <w:pStyle w:val="a4"/>
        <w:numPr>
          <w:ilvl w:val="0"/>
          <w:numId w:val="109"/>
        </w:numPr>
        <w:tabs>
          <w:tab w:val="left" w:pos="1245"/>
        </w:tabs>
        <w:spacing w:before="5"/>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3" w:line="357" w:lineRule="auto"/>
        <w:jc w:val="left"/>
      </w:pPr>
      <w:r>
        <w:t>понимание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истории</w:t>
      </w:r>
      <w:r>
        <w:rPr>
          <w:spacing w:val="40"/>
        </w:rPr>
        <w:t xml:space="preserve"> </w:t>
      </w:r>
      <w:r>
        <w:t>значения</w:t>
      </w:r>
      <w:r>
        <w:rPr>
          <w:spacing w:val="40"/>
        </w:rPr>
        <w:t xml:space="preserve"> </w:t>
      </w:r>
      <w:r>
        <w:t>трудовой</w:t>
      </w:r>
      <w:r>
        <w:rPr>
          <w:spacing w:val="40"/>
        </w:rPr>
        <w:t xml:space="preserve"> </w:t>
      </w:r>
      <w:r>
        <w:t>деятельности</w:t>
      </w:r>
      <w:r>
        <w:rPr>
          <w:spacing w:val="40"/>
        </w:rPr>
        <w:t xml:space="preserve"> </w:t>
      </w:r>
      <w:r>
        <w:t>как источника развития человека и общества;</w:t>
      </w:r>
    </w:p>
    <w:p w:rsidR="005214F6" w:rsidRDefault="00EF0DB3">
      <w:pPr>
        <w:pStyle w:val="a3"/>
        <w:spacing w:before="5"/>
        <w:ind w:left="944" w:firstLine="0"/>
        <w:jc w:val="left"/>
      </w:pPr>
      <w:r>
        <w:t>уважение</w:t>
      </w:r>
      <w:r>
        <w:rPr>
          <w:spacing w:val="-7"/>
        </w:rPr>
        <w:t xml:space="preserve"> </w:t>
      </w:r>
      <w:r>
        <w:t>к</w:t>
      </w:r>
      <w:r>
        <w:rPr>
          <w:spacing w:val="-8"/>
        </w:rPr>
        <w:t xml:space="preserve"> </w:t>
      </w:r>
      <w:r>
        <w:t>труду</w:t>
      </w:r>
      <w:r>
        <w:rPr>
          <w:spacing w:val="-12"/>
        </w:rPr>
        <w:t xml:space="preserve"> </w:t>
      </w:r>
      <w:r>
        <w:t>и</w:t>
      </w:r>
      <w:r>
        <w:rPr>
          <w:spacing w:val="-8"/>
        </w:rPr>
        <w:t xml:space="preserve"> </w:t>
      </w:r>
      <w:r>
        <w:t>результатам</w:t>
      </w:r>
      <w:r>
        <w:rPr>
          <w:spacing w:val="-7"/>
        </w:rPr>
        <w:t xml:space="preserve"> </w:t>
      </w:r>
      <w:r>
        <w:t>трудовой</w:t>
      </w:r>
      <w:r>
        <w:rPr>
          <w:spacing w:val="-8"/>
        </w:rPr>
        <w:t xml:space="preserve"> </w:t>
      </w:r>
      <w:r>
        <w:t>деятельности</w:t>
      </w:r>
      <w:r>
        <w:rPr>
          <w:spacing w:val="-8"/>
        </w:rPr>
        <w:t xml:space="preserve"> </w:t>
      </w:r>
      <w:r>
        <w:rPr>
          <w:spacing w:val="-2"/>
        </w:rPr>
        <w:t>человека;</w:t>
      </w:r>
    </w:p>
    <w:p w:rsidR="005214F6" w:rsidRDefault="00EF0DB3">
      <w:pPr>
        <w:pStyle w:val="a3"/>
        <w:spacing w:before="164" w:line="357" w:lineRule="auto"/>
        <w:jc w:val="left"/>
      </w:pPr>
      <w:r>
        <w:t>представление</w:t>
      </w:r>
      <w:r>
        <w:rPr>
          <w:spacing w:val="40"/>
        </w:rPr>
        <w:t xml:space="preserve"> </w:t>
      </w:r>
      <w:r>
        <w:t>о</w:t>
      </w:r>
      <w:r>
        <w:rPr>
          <w:spacing w:val="40"/>
        </w:rPr>
        <w:t xml:space="preserve"> </w:t>
      </w:r>
      <w:r>
        <w:t>разнообразии</w:t>
      </w:r>
      <w:r>
        <w:rPr>
          <w:spacing w:val="40"/>
        </w:rPr>
        <w:t xml:space="preserve"> </w:t>
      </w:r>
      <w:r>
        <w:t>существовавших</w:t>
      </w:r>
      <w:r>
        <w:rPr>
          <w:spacing w:val="40"/>
        </w:rPr>
        <w:t xml:space="preserve"> </w:t>
      </w:r>
      <w:r>
        <w:t>в</w:t>
      </w:r>
      <w:r>
        <w:rPr>
          <w:spacing w:val="40"/>
        </w:rPr>
        <w:t xml:space="preserve"> </w:t>
      </w:r>
      <w:r>
        <w:t>прошлом</w:t>
      </w:r>
      <w:r>
        <w:rPr>
          <w:spacing w:val="40"/>
        </w:rPr>
        <w:t xml:space="preserve"> </w:t>
      </w:r>
      <w:r>
        <w:t>и</w:t>
      </w:r>
      <w:r>
        <w:rPr>
          <w:spacing w:val="40"/>
        </w:rPr>
        <w:t xml:space="preserve"> </w:t>
      </w:r>
      <w:r>
        <w:t xml:space="preserve">современных </w:t>
      </w:r>
      <w:r>
        <w:rPr>
          <w:spacing w:val="-2"/>
        </w:rPr>
        <w:t>профессий;</w:t>
      </w:r>
    </w:p>
    <w:p w:rsidR="005214F6" w:rsidRDefault="00EF0DB3">
      <w:pPr>
        <w:pStyle w:val="a3"/>
        <w:spacing w:before="5" w:line="357" w:lineRule="auto"/>
        <w:ind w:left="944" w:firstLine="0"/>
        <w:jc w:val="left"/>
      </w:pPr>
      <w:r>
        <w:t>формирование</w:t>
      </w:r>
      <w:r>
        <w:rPr>
          <w:spacing w:val="-7"/>
        </w:rPr>
        <w:t xml:space="preserve"> </w:t>
      </w:r>
      <w:r>
        <w:t>интереса</w:t>
      </w:r>
      <w:r>
        <w:rPr>
          <w:spacing w:val="-7"/>
        </w:rPr>
        <w:t xml:space="preserve"> </w:t>
      </w:r>
      <w:r>
        <w:t>к</w:t>
      </w:r>
      <w:r>
        <w:rPr>
          <w:spacing w:val="-8"/>
        </w:rPr>
        <w:t xml:space="preserve"> </w:t>
      </w:r>
      <w:r>
        <w:t>различным</w:t>
      </w:r>
      <w:r>
        <w:rPr>
          <w:spacing w:val="-7"/>
        </w:rPr>
        <w:t xml:space="preserve"> </w:t>
      </w:r>
      <w:r>
        <w:t>сферам</w:t>
      </w:r>
      <w:r>
        <w:rPr>
          <w:spacing w:val="-6"/>
        </w:rPr>
        <w:t xml:space="preserve"> </w:t>
      </w:r>
      <w:r>
        <w:t>профессиональной</w:t>
      </w:r>
      <w:r>
        <w:rPr>
          <w:spacing w:val="-8"/>
        </w:rPr>
        <w:t xml:space="preserve"> </w:t>
      </w:r>
      <w:r>
        <w:t>деятельности; готовность</w:t>
      </w:r>
      <w:r>
        <w:rPr>
          <w:spacing w:val="-7"/>
        </w:rPr>
        <w:t xml:space="preserve"> </w:t>
      </w:r>
      <w:r>
        <w:t>совершать</w:t>
      </w:r>
      <w:r>
        <w:rPr>
          <w:spacing w:val="-6"/>
        </w:rPr>
        <w:t xml:space="preserve"> </w:t>
      </w:r>
      <w:r>
        <w:t>осознанный</w:t>
      </w:r>
      <w:r>
        <w:rPr>
          <w:spacing w:val="-5"/>
        </w:rPr>
        <w:t xml:space="preserve"> </w:t>
      </w:r>
      <w:r>
        <w:t>выбор</w:t>
      </w:r>
      <w:r>
        <w:rPr>
          <w:spacing w:val="-5"/>
        </w:rPr>
        <w:t xml:space="preserve"> </w:t>
      </w:r>
      <w:r>
        <w:t>будущей</w:t>
      </w:r>
      <w:r>
        <w:rPr>
          <w:spacing w:val="-4"/>
        </w:rPr>
        <w:t xml:space="preserve"> </w:t>
      </w:r>
      <w:r>
        <w:t>профессии</w:t>
      </w:r>
      <w:r>
        <w:rPr>
          <w:spacing w:val="-5"/>
        </w:rPr>
        <w:t xml:space="preserve"> </w:t>
      </w:r>
      <w:r>
        <w:t>и</w:t>
      </w:r>
      <w:r>
        <w:rPr>
          <w:spacing w:val="-5"/>
        </w:rPr>
        <w:t xml:space="preserve"> </w:t>
      </w:r>
      <w:r>
        <w:rPr>
          <w:spacing w:val="-2"/>
        </w:rPr>
        <w:t>реализовывать</w:t>
      </w:r>
    </w:p>
    <w:p w:rsidR="005214F6" w:rsidRDefault="00EF0DB3">
      <w:pPr>
        <w:pStyle w:val="a3"/>
        <w:spacing w:before="6"/>
        <w:ind w:firstLine="0"/>
        <w:jc w:val="left"/>
      </w:pPr>
      <w:r>
        <w:t>собственные</w:t>
      </w:r>
      <w:r>
        <w:rPr>
          <w:spacing w:val="-12"/>
        </w:rPr>
        <w:t xml:space="preserve"> </w:t>
      </w:r>
      <w:r>
        <w:t>жизненные</w:t>
      </w:r>
      <w:r>
        <w:rPr>
          <w:spacing w:val="-11"/>
        </w:rPr>
        <w:t xml:space="preserve"> </w:t>
      </w:r>
      <w:r>
        <w:rPr>
          <w:spacing w:val="-2"/>
        </w:rPr>
        <w:t>планы;</w:t>
      </w:r>
    </w:p>
    <w:p w:rsidR="005214F6" w:rsidRDefault="00EF0DB3">
      <w:pPr>
        <w:pStyle w:val="a3"/>
        <w:spacing w:before="163"/>
        <w:ind w:left="944" w:firstLine="0"/>
        <w:jc w:val="left"/>
      </w:pPr>
      <w:r>
        <w:t>мотивация</w:t>
      </w:r>
      <w:r>
        <w:rPr>
          <w:spacing w:val="-8"/>
        </w:rPr>
        <w:t xml:space="preserve"> </w:t>
      </w:r>
      <w:r>
        <w:t>и</w:t>
      </w:r>
      <w:r>
        <w:rPr>
          <w:spacing w:val="-8"/>
        </w:rPr>
        <w:t xml:space="preserve"> </w:t>
      </w:r>
      <w:r>
        <w:t>способность</w:t>
      </w:r>
      <w:r>
        <w:rPr>
          <w:spacing w:val="-10"/>
        </w:rPr>
        <w:t xml:space="preserve"> </w:t>
      </w:r>
      <w:r>
        <w:t>к</w:t>
      </w:r>
      <w:r>
        <w:rPr>
          <w:spacing w:val="-8"/>
        </w:rPr>
        <w:t xml:space="preserve"> </w:t>
      </w:r>
      <w:r>
        <w:t>самообразованию</w:t>
      </w:r>
      <w:r>
        <w:rPr>
          <w:spacing w:val="-10"/>
        </w:rPr>
        <w:t xml:space="preserve"> </w:t>
      </w:r>
      <w:r>
        <w:t>на</w:t>
      </w:r>
      <w:r>
        <w:rPr>
          <w:spacing w:val="-7"/>
        </w:rPr>
        <w:t xml:space="preserve"> </w:t>
      </w:r>
      <w:r>
        <w:t>протяжении</w:t>
      </w:r>
      <w:r>
        <w:rPr>
          <w:spacing w:val="-9"/>
        </w:rPr>
        <w:t xml:space="preserve"> </w:t>
      </w:r>
      <w:r>
        <w:t>всей</w:t>
      </w:r>
      <w:r>
        <w:rPr>
          <w:spacing w:val="-8"/>
        </w:rPr>
        <w:t xml:space="preserve"> </w:t>
      </w:r>
      <w:r>
        <w:rPr>
          <w:spacing w:val="-2"/>
        </w:rPr>
        <w:t>жизни;</w:t>
      </w:r>
    </w:p>
    <w:p w:rsidR="005214F6" w:rsidRDefault="00EF0DB3">
      <w:pPr>
        <w:pStyle w:val="a4"/>
        <w:numPr>
          <w:ilvl w:val="0"/>
          <w:numId w:val="109"/>
        </w:numPr>
        <w:tabs>
          <w:tab w:val="left" w:pos="1245"/>
        </w:tabs>
        <w:spacing w:before="158"/>
        <w:ind w:left="1245" w:hanging="301"/>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3" w:line="362" w:lineRule="auto"/>
        <w:jc w:val="left"/>
      </w:pPr>
      <w:r>
        <w:t>осмысление исторического опыта взаимодействия людей с природной средой, его позитивных и негативных проявлений;</w:t>
      </w:r>
    </w:p>
    <w:p w:rsidR="005214F6" w:rsidRDefault="00EF0DB3">
      <w:pPr>
        <w:pStyle w:val="a3"/>
        <w:spacing w:line="314" w:lineRule="exact"/>
        <w:ind w:left="944" w:firstLine="0"/>
        <w:jc w:val="left"/>
      </w:pPr>
      <w:r>
        <w:t>сформированность</w:t>
      </w:r>
      <w:r>
        <w:rPr>
          <w:spacing w:val="43"/>
        </w:rPr>
        <w:t xml:space="preserve"> </w:t>
      </w:r>
      <w:r>
        <w:t>экологической</w:t>
      </w:r>
      <w:r>
        <w:rPr>
          <w:spacing w:val="45"/>
        </w:rPr>
        <w:t xml:space="preserve"> </w:t>
      </w:r>
      <w:r>
        <w:t>культуры,</w:t>
      </w:r>
      <w:r>
        <w:rPr>
          <w:spacing w:val="47"/>
        </w:rPr>
        <w:t xml:space="preserve"> </w:t>
      </w:r>
      <w:r>
        <w:t>понимание</w:t>
      </w:r>
      <w:r>
        <w:rPr>
          <w:spacing w:val="46"/>
        </w:rPr>
        <w:t xml:space="preserve"> </w:t>
      </w:r>
      <w:r>
        <w:t>влияния</w:t>
      </w:r>
      <w:r>
        <w:rPr>
          <w:spacing w:val="46"/>
        </w:rPr>
        <w:t xml:space="preserve"> </w:t>
      </w:r>
      <w:r>
        <w:rPr>
          <w:spacing w:val="-2"/>
        </w:rPr>
        <w:t>социально-</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0" w:firstLine="0"/>
      </w:pPr>
      <w:r>
        <w:t>экономических процессов на состояние природной и социальной среды, осознание глобального характера экологических проблем;</w:t>
      </w:r>
    </w:p>
    <w:p w:rsidR="005214F6" w:rsidRDefault="00EF0DB3">
      <w:pPr>
        <w:pStyle w:val="a3"/>
        <w:spacing w:line="362" w:lineRule="auto"/>
        <w:ind w:right="229"/>
      </w:pPr>
      <w:r>
        <w:t>активное неприятие действий, приносящих вред окружающей природной и социальной среде;</w:t>
      </w:r>
    </w:p>
    <w:p w:rsidR="005214F6" w:rsidRDefault="00EF0DB3">
      <w:pPr>
        <w:pStyle w:val="a4"/>
        <w:numPr>
          <w:ilvl w:val="0"/>
          <w:numId w:val="109"/>
        </w:numPr>
        <w:tabs>
          <w:tab w:val="left" w:pos="1245"/>
        </w:tabs>
        <w:spacing w:line="320" w:lineRule="exact"/>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51" w:line="362" w:lineRule="auto"/>
        <w:ind w:right="234"/>
      </w:pPr>
      <w:r>
        <w:t>сформированность мировоззрения, соответствующего современному уровню развития исторической науки и общественной практики;</w:t>
      </w:r>
    </w:p>
    <w:p w:rsidR="005214F6" w:rsidRDefault="00EF0DB3">
      <w:pPr>
        <w:pStyle w:val="a3"/>
        <w:spacing w:line="357" w:lineRule="auto"/>
        <w:ind w:right="220"/>
      </w:pPr>
      <w:r>
        <w:t>осмысление значения истории как знания о развитии человека и общества, о социальном и нравственном опыте предшествовавших поколений;</w:t>
      </w:r>
    </w:p>
    <w:p w:rsidR="005214F6" w:rsidRDefault="00EF0DB3">
      <w:pPr>
        <w:pStyle w:val="a3"/>
        <w:spacing w:before="3" w:line="360" w:lineRule="auto"/>
        <w:ind w:right="221"/>
      </w:pPr>
      <w:r>
        <w:t>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5214F6" w:rsidRDefault="00EF0DB3">
      <w:pPr>
        <w:pStyle w:val="a3"/>
        <w:spacing w:before="1" w:line="357" w:lineRule="auto"/>
        <w:ind w:right="238"/>
      </w:pPr>
      <w:r>
        <w:t xml:space="preserve">мотивация к дальнейшему, в том числе профессиональному, изучению </w:t>
      </w:r>
      <w:r>
        <w:rPr>
          <w:spacing w:val="-2"/>
        </w:rPr>
        <w:t>истории.</w:t>
      </w:r>
    </w:p>
    <w:p w:rsidR="005214F6" w:rsidRDefault="00EF0DB3">
      <w:pPr>
        <w:pStyle w:val="a3"/>
        <w:spacing w:before="6" w:line="360" w:lineRule="auto"/>
        <w:ind w:right="224"/>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214F6" w:rsidRDefault="00EF0DB3">
      <w:pPr>
        <w:pStyle w:val="a3"/>
        <w:spacing w:line="360" w:lineRule="auto"/>
        <w:ind w:right="233"/>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before="2" w:line="362"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14" w:lineRule="exact"/>
        <w:ind w:left="944" w:firstLine="0"/>
      </w:pPr>
      <w:r>
        <w:t>формулировать</w:t>
      </w:r>
      <w:r>
        <w:rPr>
          <w:spacing w:val="-14"/>
        </w:rPr>
        <w:t xml:space="preserve"> </w:t>
      </w:r>
      <w:r>
        <w:t>проблему,</w:t>
      </w:r>
      <w:r>
        <w:rPr>
          <w:spacing w:val="-10"/>
        </w:rPr>
        <w:t xml:space="preserve"> </w:t>
      </w:r>
      <w:r>
        <w:t>вопрос,</w:t>
      </w:r>
      <w:r>
        <w:rPr>
          <w:spacing w:val="-9"/>
        </w:rPr>
        <w:t xml:space="preserve"> </w:t>
      </w:r>
      <w:r>
        <w:t>требующий</w:t>
      </w:r>
      <w:r>
        <w:rPr>
          <w:spacing w:val="-12"/>
        </w:rPr>
        <w:t xml:space="preserve"> </w:t>
      </w:r>
      <w:r>
        <w:rPr>
          <w:spacing w:val="-2"/>
        </w:rPr>
        <w:t>решения;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3"/>
      </w:pPr>
      <w:r>
        <w:t>разрабатывать план решения проблемы с учетом анализа имеющихся материальных и нематериальных ресурсов;</w:t>
      </w:r>
    </w:p>
    <w:p w:rsidR="005214F6" w:rsidRDefault="00EF0DB3">
      <w:pPr>
        <w:pStyle w:val="a3"/>
        <w:spacing w:line="362" w:lineRule="auto"/>
        <w:ind w:right="240"/>
      </w:pPr>
      <w:r>
        <w:t>систематизировать и обобщать исторические факты (в форме таблиц, схем, диаграмм и других);</w:t>
      </w:r>
    </w:p>
    <w:p w:rsidR="005214F6" w:rsidRDefault="00EF0DB3">
      <w:pPr>
        <w:pStyle w:val="a3"/>
        <w:spacing w:line="320" w:lineRule="exact"/>
        <w:ind w:left="944" w:firstLine="0"/>
      </w:pPr>
      <w:r>
        <w:t>выявлять</w:t>
      </w:r>
      <w:r>
        <w:rPr>
          <w:spacing w:val="-9"/>
        </w:rPr>
        <w:t xml:space="preserve"> </w:t>
      </w:r>
      <w:r>
        <w:t>характерные</w:t>
      </w:r>
      <w:r>
        <w:rPr>
          <w:spacing w:val="-11"/>
        </w:rPr>
        <w:t xml:space="preserve"> </w:t>
      </w:r>
      <w:r>
        <w:t>признаки</w:t>
      </w:r>
      <w:r>
        <w:rPr>
          <w:spacing w:val="-11"/>
        </w:rPr>
        <w:t xml:space="preserve"> </w:t>
      </w:r>
      <w:r>
        <w:t>исторических</w:t>
      </w:r>
      <w:r>
        <w:rPr>
          <w:spacing w:val="-15"/>
        </w:rPr>
        <w:t xml:space="preserve"> </w:t>
      </w:r>
      <w:r>
        <w:rPr>
          <w:spacing w:val="-2"/>
        </w:rPr>
        <w:t>явлений;</w:t>
      </w:r>
    </w:p>
    <w:p w:rsidR="005214F6" w:rsidRDefault="00EF0DB3">
      <w:pPr>
        <w:pStyle w:val="a3"/>
        <w:spacing w:before="151"/>
        <w:ind w:left="944" w:firstLine="0"/>
      </w:pPr>
      <w:r>
        <w:t>раскрывать</w:t>
      </w:r>
      <w:r>
        <w:rPr>
          <w:spacing w:val="-12"/>
        </w:rPr>
        <w:t xml:space="preserve"> </w:t>
      </w:r>
      <w:r>
        <w:t>причинно-следственные</w:t>
      </w:r>
      <w:r>
        <w:rPr>
          <w:spacing w:val="-8"/>
        </w:rPr>
        <w:t xml:space="preserve"> </w:t>
      </w:r>
      <w:r>
        <w:t>связи</w:t>
      </w:r>
      <w:r>
        <w:rPr>
          <w:spacing w:val="-10"/>
        </w:rPr>
        <w:t xml:space="preserve"> </w:t>
      </w:r>
      <w:r>
        <w:t>событий</w:t>
      </w:r>
      <w:r>
        <w:rPr>
          <w:spacing w:val="-9"/>
        </w:rPr>
        <w:t xml:space="preserve"> </w:t>
      </w:r>
      <w:r>
        <w:t>прошлого</w:t>
      </w:r>
      <w:r>
        <w:rPr>
          <w:spacing w:val="-4"/>
        </w:rPr>
        <w:t xml:space="preserve"> </w:t>
      </w:r>
      <w:r>
        <w:t>и</w:t>
      </w:r>
      <w:r>
        <w:rPr>
          <w:spacing w:val="-9"/>
        </w:rPr>
        <w:t xml:space="preserve"> </w:t>
      </w:r>
      <w:r>
        <w:rPr>
          <w:spacing w:val="-2"/>
        </w:rPr>
        <w:t>настоящего;</w:t>
      </w:r>
    </w:p>
    <w:p w:rsidR="005214F6" w:rsidRDefault="00EF0DB3">
      <w:pPr>
        <w:pStyle w:val="a3"/>
        <w:spacing w:before="163" w:line="362" w:lineRule="auto"/>
        <w:ind w:right="238"/>
      </w:pPr>
      <w:r>
        <w:t>сравнивать события, ситуации, определяя основания для сравнения, выявляя общие черты и различия;</w:t>
      </w:r>
    </w:p>
    <w:p w:rsidR="005214F6" w:rsidRDefault="00EF0DB3">
      <w:pPr>
        <w:pStyle w:val="a3"/>
        <w:spacing w:line="314" w:lineRule="exact"/>
        <w:ind w:left="944" w:firstLine="0"/>
      </w:pPr>
      <w:r>
        <w:t>формулировать</w:t>
      </w:r>
      <w:r>
        <w:rPr>
          <w:spacing w:val="-13"/>
        </w:rPr>
        <w:t xml:space="preserve"> </w:t>
      </w:r>
      <w:r>
        <w:t>и</w:t>
      </w:r>
      <w:r>
        <w:rPr>
          <w:spacing w:val="-10"/>
        </w:rPr>
        <w:t xml:space="preserve"> </w:t>
      </w:r>
      <w:r>
        <w:t>обосновывать</w:t>
      </w:r>
      <w:r>
        <w:rPr>
          <w:spacing w:val="-12"/>
        </w:rPr>
        <w:t xml:space="preserve"> </w:t>
      </w:r>
      <w:r>
        <w:rPr>
          <w:spacing w:val="-2"/>
        </w:rPr>
        <w:t>выводы.</w:t>
      </w:r>
    </w:p>
    <w:p w:rsidR="005214F6" w:rsidRDefault="00EF0DB3">
      <w:pPr>
        <w:pStyle w:val="a3"/>
        <w:spacing w:before="163" w:line="357" w:lineRule="auto"/>
        <w:ind w:right="2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6" w:line="360" w:lineRule="auto"/>
        <w:ind w:right="224"/>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5214F6" w:rsidRDefault="00EF0DB3">
      <w:pPr>
        <w:pStyle w:val="a3"/>
        <w:spacing w:before="1" w:line="357" w:lineRule="auto"/>
        <w:ind w:right="230"/>
      </w:pPr>
      <w:r>
        <w:t xml:space="preserve">владеть ключевыми научными понятиями и методами работы с исторической </w:t>
      </w:r>
      <w:r>
        <w:rPr>
          <w:spacing w:val="-2"/>
        </w:rPr>
        <w:t>информацией;</w:t>
      </w:r>
    </w:p>
    <w:p w:rsidR="005214F6" w:rsidRDefault="00EF0DB3">
      <w:pPr>
        <w:pStyle w:val="a3"/>
        <w:spacing w:before="5" w:line="362" w:lineRule="auto"/>
        <w:ind w:right="241"/>
      </w:pPr>
      <w:r>
        <w:t>определять познавательную задачу, намечать путь ее решения и осуществлять подбор исторического материала, объекта;</w:t>
      </w:r>
    </w:p>
    <w:p w:rsidR="005214F6" w:rsidRDefault="00EF0DB3">
      <w:pPr>
        <w:pStyle w:val="a3"/>
        <w:spacing w:line="362" w:lineRule="auto"/>
        <w:ind w:right="237"/>
      </w:pPr>
      <w:r>
        <w:t>осуществлять анализ объекта в соответствии с принципом историзма, основными процедурами исторического познания;</w:t>
      </w:r>
    </w:p>
    <w:p w:rsidR="005214F6" w:rsidRDefault="00EF0DB3">
      <w:pPr>
        <w:pStyle w:val="a3"/>
        <w:spacing w:line="357" w:lineRule="auto"/>
        <w:ind w:right="224"/>
      </w:pPr>
      <w:r>
        <w:t>создавать тексты в различных форматах с учетом назначения информации и целевой аудитории;</w:t>
      </w:r>
    </w:p>
    <w:p w:rsidR="005214F6" w:rsidRDefault="00EF0DB3">
      <w:pPr>
        <w:pStyle w:val="a3"/>
        <w:spacing w:line="357" w:lineRule="auto"/>
        <w:ind w:right="239"/>
      </w:pPr>
      <w:r>
        <w:t>соотносить полученный результат с имеющимся историческим знанием, определять новизну и обоснованность полученного результата;</w:t>
      </w:r>
    </w:p>
    <w:p w:rsidR="005214F6" w:rsidRDefault="00EF0DB3">
      <w:pPr>
        <w:pStyle w:val="a3"/>
        <w:spacing w:before="2" w:line="362" w:lineRule="auto"/>
        <w:ind w:right="232"/>
      </w:pPr>
      <w:r>
        <w:t>представлять</w:t>
      </w:r>
      <w:r>
        <w:rPr>
          <w:spacing w:val="-2"/>
        </w:rPr>
        <w:t xml:space="preserve"> </w:t>
      </w:r>
      <w:r>
        <w:t>результаты своей деятельности в</w:t>
      </w:r>
      <w:r>
        <w:rPr>
          <w:spacing w:val="-2"/>
        </w:rPr>
        <w:t xml:space="preserve"> </w:t>
      </w:r>
      <w:r>
        <w:t>различных</w:t>
      </w:r>
      <w:r>
        <w:rPr>
          <w:spacing w:val="-5"/>
        </w:rPr>
        <w:t xml:space="preserve"> </w:t>
      </w:r>
      <w:r>
        <w:t>формах</w:t>
      </w:r>
      <w:r>
        <w:rPr>
          <w:spacing w:val="-5"/>
        </w:rPr>
        <w:t xml:space="preserve"> </w:t>
      </w:r>
      <w:r>
        <w:t>(сообщение, эссе, презентация, реферат, учебный проект и других);</w:t>
      </w:r>
    </w:p>
    <w:p w:rsidR="005214F6" w:rsidRDefault="00EF0DB3">
      <w:pPr>
        <w:pStyle w:val="a3"/>
        <w:spacing w:line="362" w:lineRule="auto"/>
        <w:ind w:right="238"/>
      </w:pPr>
      <w:r>
        <w:t>объяснять</w:t>
      </w:r>
      <w:r>
        <w:rPr>
          <w:spacing w:val="-1"/>
        </w:rPr>
        <w:t xml:space="preserve"> </w:t>
      </w:r>
      <w:r>
        <w:t>сферу</w:t>
      </w:r>
      <w:r>
        <w:rPr>
          <w:spacing w:val="-4"/>
        </w:rPr>
        <w:t xml:space="preserve"> </w:t>
      </w:r>
      <w:r>
        <w:t>применения и значение проведенного учебного исследования в современном общественном контексте;</w:t>
      </w:r>
    </w:p>
    <w:p w:rsidR="005214F6" w:rsidRDefault="00EF0DB3">
      <w:pPr>
        <w:pStyle w:val="a3"/>
        <w:spacing w:line="357" w:lineRule="auto"/>
        <w:ind w:right="227"/>
      </w:pPr>
      <w:r>
        <w:t>применять исторические знания и познавательные процедуры в интегрированных</w:t>
      </w:r>
      <w:r>
        <w:rPr>
          <w:spacing w:val="50"/>
          <w:w w:val="150"/>
        </w:rPr>
        <w:t xml:space="preserve">  </w:t>
      </w:r>
      <w:r>
        <w:t>(междисциплинарных)</w:t>
      </w:r>
      <w:r>
        <w:rPr>
          <w:spacing w:val="52"/>
          <w:w w:val="150"/>
        </w:rPr>
        <w:t xml:space="preserve">  </w:t>
      </w:r>
      <w:r>
        <w:t>учебных</w:t>
      </w:r>
      <w:r>
        <w:rPr>
          <w:spacing w:val="51"/>
          <w:w w:val="150"/>
        </w:rPr>
        <w:t xml:space="preserve">  </w:t>
      </w:r>
      <w:r>
        <w:t>проектах,</w:t>
      </w:r>
      <w:r>
        <w:rPr>
          <w:spacing w:val="54"/>
          <w:w w:val="150"/>
        </w:rPr>
        <w:t xml:space="preserve">  </w:t>
      </w:r>
      <w:r>
        <w:t>в</w:t>
      </w:r>
      <w:r>
        <w:rPr>
          <w:spacing w:val="52"/>
          <w:w w:val="150"/>
        </w:rPr>
        <w:t xml:space="preserve">  </w:t>
      </w:r>
      <w:r>
        <w:t>том</w:t>
      </w:r>
      <w:r>
        <w:rPr>
          <w:spacing w:val="53"/>
          <w:w w:val="150"/>
        </w:rPr>
        <w:t xml:space="preserve">  </w:t>
      </w:r>
      <w:r>
        <w:rPr>
          <w:spacing w:val="-2"/>
        </w:rPr>
        <w:t>числе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краеведческих.</w:t>
      </w:r>
    </w:p>
    <w:p w:rsidR="005214F6" w:rsidRDefault="00EF0DB3">
      <w:pPr>
        <w:pStyle w:val="a3"/>
        <w:spacing w:before="163" w:line="357"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before="6" w:line="360" w:lineRule="auto"/>
        <w:ind w:right="225"/>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w:t>
      </w:r>
      <w:r>
        <w:rPr>
          <w:spacing w:val="-5"/>
        </w:rPr>
        <w:t xml:space="preserve"> </w:t>
      </w:r>
      <w:r>
        <w:t>и</w:t>
      </w:r>
      <w:r>
        <w:rPr>
          <w:spacing w:val="-5"/>
        </w:rPr>
        <w:t xml:space="preserve"> </w:t>
      </w:r>
      <w:r>
        <w:t>другие)</w:t>
      </w:r>
      <w:r>
        <w:rPr>
          <w:spacing w:val="-3"/>
        </w:rPr>
        <w:t xml:space="preserve"> </w:t>
      </w:r>
      <w:r>
        <w:t>–</w:t>
      </w:r>
      <w:r>
        <w:rPr>
          <w:spacing w:val="-4"/>
        </w:rPr>
        <w:t xml:space="preserve"> </w:t>
      </w:r>
      <w:r>
        <w:t>извлекать,</w:t>
      </w:r>
      <w:r>
        <w:rPr>
          <w:spacing w:val="-3"/>
        </w:rPr>
        <w:t xml:space="preserve"> </w:t>
      </w:r>
      <w:r>
        <w:t>сопоставлять,</w:t>
      </w:r>
      <w:r>
        <w:rPr>
          <w:spacing w:val="-3"/>
        </w:rPr>
        <w:t xml:space="preserve"> </w:t>
      </w:r>
      <w:r>
        <w:t>систематизировать и</w:t>
      </w:r>
      <w:r>
        <w:rPr>
          <w:spacing w:val="-5"/>
        </w:rPr>
        <w:t xml:space="preserve"> </w:t>
      </w:r>
      <w:r>
        <w:t xml:space="preserve">интерпретировать </w:t>
      </w:r>
      <w:r>
        <w:rPr>
          <w:spacing w:val="-2"/>
        </w:rPr>
        <w:t>информацию;</w:t>
      </w:r>
    </w:p>
    <w:p w:rsidR="005214F6" w:rsidRDefault="00EF0DB3">
      <w:pPr>
        <w:pStyle w:val="a3"/>
        <w:spacing w:before="3" w:line="360" w:lineRule="auto"/>
        <w:ind w:right="226"/>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w:t>
      </w:r>
      <w:r>
        <w:rPr>
          <w:spacing w:val="40"/>
        </w:rPr>
        <w:t xml:space="preserve"> </w:t>
      </w:r>
      <w:r>
        <w:t>числе по самостоятельно сформулированным критериям);</w:t>
      </w:r>
    </w:p>
    <w:p w:rsidR="005214F6" w:rsidRDefault="00EF0DB3">
      <w:pPr>
        <w:pStyle w:val="a3"/>
        <w:spacing w:line="362" w:lineRule="auto"/>
        <w:ind w:right="224"/>
      </w:pPr>
      <w:r>
        <w:t xml:space="preserve">рассматривать комплексы источников, выявляя совпадения и различия их </w:t>
      </w:r>
      <w:r>
        <w:rPr>
          <w:spacing w:val="-2"/>
        </w:rPr>
        <w:t>свидетельств;</w:t>
      </w:r>
    </w:p>
    <w:p w:rsidR="005214F6" w:rsidRDefault="00EF0DB3">
      <w:pPr>
        <w:pStyle w:val="a3"/>
        <w:spacing w:line="362" w:lineRule="auto"/>
        <w:ind w:right="222"/>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5214F6" w:rsidRDefault="00EF0DB3">
      <w:pPr>
        <w:pStyle w:val="a3"/>
        <w:spacing w:line="362" w:lineRule="auto"/>
        <w:ind w:right="232"/>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214F6" w:rsidRDefault="00EF0DB3">
      <w:pPr>
        <w:pStyle w:val="a3"/>
        <w:spacing w:line="362"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57" w:lineRule="auto"/>
        <w:ind w:right="224"/>
      </w:pPr>
      <w:r>
        <w:t>представлять особенности взаимодействия людей в исторических</w:t>
      </w:r>
      <w:r>
        <w:rPr>
          <w:spacing w:val="-2"/>
        </w:rPr>
        <w:t xml:space="preserve"> </w:t>
      </w:r>
      <w:r>
        <w:t>обществах и современном мире;</w:t>
      </w:r>
    </w:p>
    <w:p w:rsidR="005214F6" w:rsidRDefault="00EF0DB3">
      <w:pPr>
        <w:pStyle w:val="a3"/>
        <w:spacing w:line="360" w:lineRule="auto"/>
        <w:ind w:right="222"/>
      </w:pPr>
      <w:r>
        <w:t>участвовать в обсуждении событий и личностей прошлого и современности, в том</w:t>
      </w:r>
      <w:r>
        <w:rPr>
          <w:spacing w:val="-2"/>
        </w:rPr>
        <w:t xml:space="preserve"> </w:t>
      </w:r>
      <w:r>
        <w:t>числе</w:t>
      </w:r>
      <w:r>
        <w:rPr>
          <w:spacing w:val="-3"/>
        </w:rPr>
        <w:t xml:space="preserve"> </w:t>
      </w:r>
      <w:r>
        <w:t>вызывающих</w:t>
      </w:r>
      <w:r>
        <w:rPr>
          <w:spacing w:val="-7"/>
        </w:rPr>
        <w:t xml:space="preserve"> </w:t>
      </w:r>
      <w:r>
        <w:t>разные</w:t>
      </w:r>
      <w:r>
        <w:rPr>
          <w:spacing w:val="-2"/>
        </w:rPr>
        <w:t xml:space="preserve"> </w:t>
      </w:r>
      <w:r>
        <w:t>оценки,</w:t>
      </w:r>
      <w:r>
        <w:rPr>
          <w:spacing w:val="-2"/>
        </w:rPr>
        <w:t xml:space="preserve"> </w:t>
      </w:r>
      <w:r>
        <w:t>определяя</w:t>
      </w:r>
      <w:r>
        <w:rPr>
          <w:spacing w:val="-2"/>
        </w:rPr>
        <w:t xml:space="preserve"> </w:t>
      </w:r>
      <w:r>
        <w:t>свою</w:t>
      </w:r>
      <w:r>
        <w:rPr>
          <w:spacing w:val="-4"/>
        </w:rPr>
        <w:t xml:space="preserve"> </w:t>
      </w:r>
      <w:r>
        <w:t>позицию</w:t>
      </w:r>
      <w:r>
        <w:rPr>
          <w:spacing w:val="-4"/>
        </w:rPr>
        <w:t xml:space="preserve"> </w:t>
      </w:r>
      <w:r>
        <w:t>и</w:t>
      </w:r>
      <w:r>
        <w:rPr>
          <w:spacing w:val="-3"/>
        </w:rPr>
        <w:t xml:space="preserve"> </w:t>
      </w:r>
      <w:r>
        <w:t>обосновывая ее</w:t>
      </w:r>
      <w:r>
        <w:rPr>
          <w:spacing w:val="-3"/>
        </w:rPr>
        <w:t xml:space="preserve"> </w:t>
      </w:r>
      <w:r>
        <w:t>в ходе диалога;</w:t>
      </w:r>
    </w:p>
    <w:p w:rsidR="005214F6" w:rsidRDefault="00EF0DB3">
      <w:pPr>
        <w:pStyle w:val="a3"/>
        <w:spacing w:line="357" w:lineRule="auto"/>
        <w:ind w:right="242"/>
      </w:pPr>
      <w:r>
        <w:t>выражать и аргументировать свою точку зрения в устном высказывании, письменном тексте;</w:t>
      </w:r>
    </w:p>
    <w:p w:rsidR="005214F6" w:rsidRDefault="00EF0DB3">
      <w:pPr>
        <w:pStyle w:val="a3"/>
        <w:spacing w:line="362" w:lineRule="auto"/>
        <w:ind w:right="232"/>
      </w:pPr>
      <w:r>
        <w:t>владеть способами общения и конструктивного взаимодействия, в том числе межкультурного, в школе и социальном окружении.</w:t>
      </w:r>
    </w:p>
    <w:p w:rsidR="005214F6" w:rsidRDefault="00EF0DB3">
      <w:pPr>
        <w:pStyle w:val="a3"/>
        <w:spacing w:line="314" w:lineRule="exact"/>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tabs>
          <w:tab w:val="left" w:pos="2545"/>
          <w:tab w:val="left" w:pos="3131"/>
          <w:tab w:val="left" w:pos="4248"/>
          <w:tab w:val="left" w:pos="6200"/>
          <w:tab w:val="left" w:pos="7663"/>
          <w:tab w:val="left" w:pos="9050"/>
        </w:tabs>
        <w:spacing w:before="81" w:line="362" w:lineRule="auto"/>
        <w:ind w:right="226"/>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 xml:space="preserve">совместной </w:t>
      </w:r>
      <w:r>
        <w:t>деятельности как эффективного средства достижения поставленных целей;</w:t>
      </w:r>
    </w:p>
    <w:p w:rsidR="005214F6" w:rsidRDefault="00EF0DB3">
      <w:pPr>
        <w:pStyle w:val="a3"/>
        <w:tabs>
          <w:tab w:val="left" w:pos="2987"/>
          <w:tab w:val="left" w:pos="7543"/>
          <w:tab w:val="left" w:pos="9423"/>
        </w:tabs>
        <w:spacing w:line="362" w:lineRule="auto"/>
        <w:ind w:right="241"/>
        <w:jc w:val="left"/>
      </w:pPr>
      <w:r>
        <w:t>планировать</w:t>
      </w:r>
      <w:r>
        <w:rPr>
          <w:spacing w:val="80"/>
        </w:rPr>
        <w:t xml:space="preserve"> </w:t>
      </w:r>
      <w:r>
        <w:t>и</w:t>
      </w:r>
      <w:r>
        <w:tab/>
        <w:t>осуществлять</w:t>
      </w:r>
      <w:r>
        <w:rPr>
          <w:spacing w:val="80"/>
        </w:rPr>
        <w:t xml:space="preserve"> </w:t>
      </w:r>
      <w:r>
        <w:t>совместную</w:t>
      </w:r>
      <w:r>
        <w:rPr>
          <w:spacing w:val="80"/>
        </w:rPr>
        <w:t xml:space="preserve"> </w:t>
      </w:r>
      <w:r>
        <w:t>работу,</w:t>
      </w:r>
      <w:r>
        <w:tab/>
      </w:r>
      <w:r>
        <w:rPr>
          <w:spacing w:val="-2"/>
        </w:rPr>
        <w:t>коллективные</w:t>
      </w:r>
      <w:r>
        <w:tab/>
      </w:r>
      <w:r>
        <w:rPr>
          <w:spacing w:val="-2"/>
        </w:rPr>
        <w:t xml:space="preserve">учебные </w:t>
      </w:r>
      <w:r>
        <w:t>проекты по истории, в том числе на региональном материале;</w:t>
      </w:r>
    </w:p>
    <w:p w:rsidR="005214F6" w:rsidRDefault="00EF0DB3">
      <w:pPr>
        <w:pStyle w:val="a3"/>
        <w:spacing w:line="357" w:lineRule="auto"/>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 другими членами команды;</w:t>
      </w:r>
    </w:p>
    <w:p w:rsidR="005214F6" w:rsidRDefault="00EF0DB3">
      <w:pPr>
        <w:pStyle w:val="a3"/>
        <w:ind w:left="944" w:firstLine="0"/>
        <w:jc w:val="left"/>
      </w:pPr>
      <w:r>
        <w:t>оценивать</w:t>
      </w:r>
      <w:r>
        <w:rPr>
          <w:spacing w:val="-9"/>
        </w:rPr>
        <w:t xml:space="preserve"> </w:t>
      </w:r>
      <w:r>
        <w:t>полученные</w:t>
      </w:r>
      <w:r>
        <w:rPr>
          <w:spacing w:val="-5"/>
        </w:rPr>
        <w:t xml:space="preserve"> </w:t>
      </w:r>
      <w:r>
        <w:t>результаты</w:t>
      </w:r>
      <w:r>
        <w:rPr>
          <w:spacing w:val="-6"/>
        </w:rPr>
        <w:t xml:space="preserve"> </w:t>
      </w:r>
      <w:r>
        <w:t>и</w:t>
      </w:r>
      <w:r>
        <w:rPr>
          <w:spacing w:val="-7"/>
        </w:rPr>
        <w:t xml:space="preserve"> </w:t>
      </w:r>
      <w:r>
        <w:t>свой</w:t>
      </w:r>
      <w:r>
        <w:rPr>
          <w:spacing w:val="-6"/>
        </w:rPr>
        <w:t xml:space="preserve"> </w:t>
      </w:r>
      <w:r>
        <w:t>вклад</w:t>
      </w:r>
      <w:r>
        <w:rPr>
          <w:spacing w:val="-5"/>
        </w:rPr>
        <w:t xml:space="preserve"> </w:t>
      </w:r>
      <w:r>
        <w:t>в</w:t>
      </w:r>
      <w:r>
        <w:rPr>
          <w:spacing w:val="-7"/>
        </w:rPr>
        <w:t xml:space="preserve"> </w:t>
      </w:r>
      <w:r>
        <w:t>общую</w:t>
      </w:r>
      <w:r>
        <w:rPr>
          <w:spacing w:val="-7"/>
        </w:rPr>
        <w:t xml:space="preserve"> </w:t>
      </w:r>
      <w:r>
        <w:rPr>
          <w:spacing w:val="-2"/>
        </w:rPr>
        <w:t>работу.</w:t>
      </w:r>
    </w:p>
    <w:p w:rsidR="005214F6" w:rsidRDefault="00EF0DB3">
      <w:pPr>
        <w:pStyle w:val="a3"/>
        <w:spacing w:before="159" w:line="357"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rsidR="005214F6" w:rsidRDefault="00EF0DB3">
      <w:pPr>
        <w:pStyle w:val="a3"/>
        <w:spacing w:before="5"/>
        <w:ind w:left="944" w:firstLine="0"/>
        <w:jc w:val="left"/>
      </w:pPr>
      <w:r>
        <w:t>выявлять</w:t>
      </w:r>
      <w:r>
        <w:rPr>
          <w:spacing w:val="-11"/>
        </w:rPr>
        <w:t xml:space="preserve"> </w:t>
      </w:r>
      <w:r>
        <w:t>проблему,</w:t>
      </w:r>
      <w:r>
        <w:rPr>
          <w:spacing w:val="-6"/>
        </w:rPr>
        <w:t xml:space="preserve"> </w:t>
      </w:r>
      <w:r>
        <w:t>задачи,</w:t>
      </w:r>
      <w:r>
        <w:rPr>
          <w:spacing w:val="-7"/>
        </w:rPr>
        <w:t xml:space="preserve"> </w:t>
      </w:r>
      <w:r>
        <w:t>требующие</w:t>
      </w:r>
      <w:r>
        <w:rPr>
          <w:spacing w:val="-4"/>
        </w:rPr>
        <w:t xml:space="preserve"> </w:t>
      </w:r>
      <w:r>
        <w:rPr>
          <w:spacing w:val="-2"/>
        </w:rPr>
        <w:t>решения;</w:t>
      </w:r>
    </w:p>
    <w:p w:rsidR="005214F6" w:rsidRDefault="00EF0DB3">
      <w:pPr>
        <w:pStyle w:val="a3"/>
        <w:spacing w:before="159"/>
        <w:ind w:left="944" w:firstLine="0"/>
        <w:jc w:val="left"/>
      </w:pPr>
      <w:r>
        <w:t>составлять</w:t>
      </w:r>
      <w:r>
        <w:rPr>
          <w:spacing w:val="-11"/>
        </w:rPr>
        <w:t xml:space="preserve"> </w:t>
      </w:r>
      <w:r>
        <w:t>план</w:t>
      </w:r>
      <w:r>
        <w:rPr>
          <w:spacing w:val="-9"/>
        </w:rPr>
        <w:t xml:space="preserve"> </w:t>
      </w:r>
      <w:r>
        <w:t>действий,</w:t>
      </w:r>
      <w:r>
        <w:rPr>
          <w:spacing w:val="-7"/>
        </w:rPr>
        <w:t xml:space="preserve"> </w:t>
      </w:r>
      <w:r>
        <w:t>определять</w:t>
      </w:r>
      <w:r>
        <w:rPr>
          <w:spacing w:val="-10"/>
        </w:rPr>
        <w:t xml:space="preserve"> </w:t>
      </w:r>
      <w:r>
        <w:t>способ</w:t>
      </w:r>
      <w:r>
        <w:rPr>
          <w:spacing w:val="-7"/>
        </w:rPr>
        <w:t xml:space="preserve"> </w:t>
      </w:r>
      <w:r>
        <w:rPr>
          <w:spacing w:val="-2"/>
        </w:rPr>
        <w:t>решения;</w:t>
      </w:r>
    </w:p>
    <w:p w:rsidR="005214F6" w:rsidRDefault="00EF0DB3">
      <w:pPr>
        <w:pStyle w:val="a3"/>
        <w:spacing w:before="163"/>
        <w:ind w:left="944" w:firstLine="0"/>
        <w:jc w:val="left"/>
      </w:pPr>
      <w:r>
        <w:t>последовательно</w:t>
      </w:r>
      <w:r>
        <w:rPr>
          <w:spacing w:val="-13"/>
        </w:rPr>
        <w:t xml:space="preserve"> </w:t>
      </w:r>
      <w:r>
        <w:t>реализовывать</w:t>
      </w:r>
      <w:r>
        <w:rPr>
          <w:spacing w:val="-14"/>
        </w:rPr>
        <w:t xml:space="preserve"> </w:t>
      </w:r>
      <w:r>
        <w:t>намеченный</w:t>
      </w:r>
      <w:r>
        <w:rPr>
          <w:spacing w:val="-12"/>
        </w:rPr>
        <w:t xml:space="preserve"> </w:t>
      </w:r>
      <w:r>
        <w:t>план</w:t>
      </w:r>
      <w:r>
        <w:rPr>
          <w:spacing w:val="-13"/>
        </w:rPr>
        <w:t xml:space="preserve"> </w:t>
      </w:r>
      <w:r>
        <w:rPr>
          <w:spacing w:val="-2"/>
        </w:rPr>
        <w:t>действий.</w:t>
      </w:r>
    </w:p>
    <w:p w:rsidR="005214F6" w:rsidRDefault="00EF0DB3">
      <w:pPr>
        <w:pStyle w:val="a3"/>
        <w:spacing w:before="163" w:line="357" w:lineRule="auto"/>
        <w:jc w:val="left"/>
      </w:pPr>
      <w:r>
        <w:t>У обучающегося будут сформированы умения самоконтроля, принятия себя и других как часть регулятивных универсальных учебных действий:</w:t>
      </w:r>
    </w:p>
    <w:p w:rsidR="005214F6" w:rsidRDefault="00EF0DB3">
      <w:pPr>
        <w:pStyle w:val="a3"/>
        <w:tabs>
          <w:tab w:val="left" w:pos="2933"/>
          <w:tab w:val="left" w:pos="5019"/>
          <w:tab w:val="left" w:pos="6698"/>
          <w:tab w:val="left" w:pos="7202"/>
          <w:tab w:val="left" w:pos="8962"/>
        </w:tabs>
        <w:spacing w:before="5" w:line="357" w:lineRule="auto"/>
        <w:ind w:right="237"/>
        <w:jc w:val="left"/>
      </w:pPr>
      <w:r>
        <w:rPr>
          <w:spacing w:val="-2"/>
        </w:rPr>
        <w:t>осуществлять</w:t>
      </w:r>
      <w:r>
        <w:tab/>
      </w:r>
      <w:r>
        <w:rPr>
          <w:spacing w:val="-2"/>
        </w:rPr>
        <w:t>самоконтроль,</w:t>
      </w:r>
      <w:r>
        <w:tab/>
      </w:r>
      <w:r>
        <w:rPr>
          <w:spacing w:val="-2"/>
        </w:rPr>
        <w:t>рефлексию</w:t>
      </w:r>
      <w:r>
        <w:tab/>
      </w:r>
      <w:r>
        <w:rPr>
          <w:spacing w:val="-10"/>
        </w:rPr>
        <w:t>и</w:t>
      </w:r>
      <w:r>
        <w:tab/>
      </w:r>
      <w:r>
        <w:rPr>
          <w:spacing w:val="-2"/>
        </w:rPr>
        <w:t>самооценку</w:t>
      </w:r>
      <w:r>
        <w:tab/>
      </w:r>
      <w:r>
        <w:rPr>
          <w:spacing w:val="-2"/>
        </w:rPr>
        <w:t>полученных результатов;</w:t>
      </w:r>
    </w:p>
    <w:p w:rsidR="005214F6" w:rsidRDefault="00EF0DB3">
      <w:pPr>
        <w:pStyle w:val="a3"/>
        <w:tabs>
          <w:tab w:val="left" w:pos="2109"/>
          <w:tab w:val="left" w:pos="3745"/>
          <w:tab w:val="left" w:pos="4100"/>
          <w:tab w:val="left" w:pos="4935"/>
          <w:tab w:val="left" w:pos="5970"/>
          <w:tab w:val="left" w:pos="6320"/>
          <w:tab w:val="left" w:pos="7390"/>
          <w:tab w:val="left" w:pos="9434"/>
        </w:tabs>
        <w:spacing w:before="6" w:line="362" w:lineRule="auto"/>
        <w:ind w:right="237"/>
        <w:jc w:val="left"/>
      </w:pPr>
      <w:r>
        <w:rPr>
          <w:spacing w:val="-2"/>
        </w:rPr>
        <w:t>вносить</w:t>
      </w:r>
      <w:r>
        <w:tab/>
      </w:r>
      <w:r>
        <w:rPr>
          <w:spacing w:val="-2"/>
        </w:rPr>
        <w:t>коррективы</w:t>
      </w:r>
      <w:r>
        <w:tab/>
      </w:r>
      <w:r>
        <w:rPr>
          <w:spacing w:val="-10"/>
        </w:rPr>
        <w:t>в</w:t>
      </w:r>
      <w:r>
        <w:tab/>
      </w:r>
      <w:r>
        <w:rPr>
          <w:spacing w:val="-4"/>
        </w:rPr>
        <w:t>свою</w:t>
      </w:r>
      <w:r>
        <w:tab/>
      </w:r>
      <w:r>
        <w:rPr>
          <w:spacing w:val="-2"/>
        </w:rPr>
        <w:t>работу</w:t>
      </w:r>
      <w:r>
        <w:tab/>
      </w:r>
      <w:r>
        <w:rPr>
          <w:spacing w:val="-10"/>
        </w:rPr>
        <w:t>с</w:t>
      </w:r>
      <w:r>
        <w:tab/>
      </w:r>
      <w:r>
        <w:rPr>
          <w:spacing w:val="-2"/>
        </w:rPr>
        <w:t>учетом</w:t>
      </w:r>
      <w:r>
        <w:tab/>
      </w:r>
      <w:r>
        <w:rPr>
          <w:spacing w:val="-2"/>
        </w:rPr>
        <w:t>установленных</w:t>
      </w:r>
      <w:r>
        <w:tab/>
      </w:r>
      <w:r>
        <w:rPr>
          <w:spacing w:val="-2"/>
        </w:rPr>
        <w:t xml:space="preserve">ошибок, </w:t>
      </w:r>
      <w:r>
        <w:t>возникших трудностей;</w:t>
      </w:r>
    </w:p>
    <w:p w:rsidR="005214F6" w:rsidRDefault="00EF0DB3">
      <w:pPr>
        <w:pStyle w:val="a3"/>
        <w:tabs>
          <w:tab w:val="left" w:pos="2445"/>
          <w:tab w:val="left" w:pos="3202"/>
          <w:tab w:val="left" w:pos="4838"/>
          <w:tab w:val="left" w:pos="5197"/>
          <w:tab w:val="left" w:pos="6252"/>
          <w:tab w:val="left" w:pos="7466"/>
          <w:tab w:val="left" w:pos="7812"/>
          <w:tab w:val="left" w:pos="8953"/>
          <w:tab w:val="left" w:pos="9294"/>
        </w:tabs>
        <w:spacing w:line="362" w:lineRule="auto"/>
        <w:ind w:right="232"/>
        <w:jc w:val="left"/>
      </w:pPr>
      <w:r>
        <w:rPr>
          <w:spacing w:val="-2"/>
        </w:rPr>
        <w:t>осознавать</w:t>
      </w:r>
      <w:r>
        <w:tab/>
      </w:r>
      <w:r>
        <w:rPr>
          <w:spacing w:val="-4"/>
        </w:rPr>
        <w:t>свои</w:t>
      </w:r>
      <w:r>
        <w:tab/>
      </w:r>
      <w:r>
        <w:rPr>
          <w:spacing w:val="-2"/>
        </w:rPr>
        <w:t>достижения</w:t>
      </w:r>
      <w:r>
        <w:tab/>
      </w:r>
      <w:r>
        <w:rPr>
          <w:spacing w:val="-10"/>
        </w:rPr>
        <w:t>и</w:t>
      </w:r>
      <w:r>
        <w:tab/>
      </w:r>
      <w:r>
        <w:rPr>
          <w:spacing w:val="-2"/>
        </w:rPr>
        <w:t>слабые</w:t>
      </w:r>
      <w:r>
        <w:tab/>
      </w:r>
      <w:r>
        <w:rPr>
          <w:spacing w:val="-2"/>
        </w:rPr>
        <w:t>стороны</w:t>
      </w:r>
      <w:r>
        <w:tab/>
      </w:r>
      <w:r>
        <w:rPr>
          <w:spacing w:val="-10"/>
        </w:rPr>
        <w:t>в</w:t>
      </w:r>
      <w:r>
        <w:tab/>
      </w:r>
      <w:r>
        <w:rPr>
          <w:spacing w:val="-2"/>
        </w:rPr>
        <w:t>учении,</w:t>
      </w:r>
      <w:r>
        <w:tab/>
      </w:r>
      <w:r>
        <w:rPr>
          <w:spacing w:val="-10"/>
        </w:rPr>
        <w:t>в</w:t>
      </w:r>
      <w:r>
        <w:tab/>
      </w:r>
      <w:r>
        <w:rPr>
          <w:spacing w:val="-2"/>
        </w:rPr>
        <w:t xml:space="preserve">общении, </w:t>
      </w:r>
      <w:r>
        <w:t>сотрудничестве со сверстниками и людьми старших поколений;</w:t>
      </w:r>
    </w:p>
    <w:p w:rsidR="005214F6" w:rsidRDefault="00EF0DB3">
      <w:pPr>
        <w:pStyle w:val="a3"/>
        <w:spacing w:line="320" w:lineRule="exact"/>
        <w:ind w:left="944" w:firstLine="0"/>
        <w:jc w:val="left"/>
      </w:pPr>
      <w:r>
        <w:t>признавать</w:t>
      </w:r>
      <w:r>
        <w:rPr>
          <w:spacing w:val="-7"/>
        </w:rPr>
        <w:t xml:space="preserve"> </w:t>
      </w:r>
      <w:r>
        <w:t>свое</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ошибки;</w:t>
      </w:r>
    </w:p>
    <w:p w:rsidR="005214F6" w:rsidRDefault="00EF0DB3">
      <w:pPr>
        <w:pStyle w:val="a3"/>
        <w:spacing w:before="151" w:line="362" w:lineRule="auto"/>
        <w:ind w:right="235"/>
      </w:pPr>
      <w:r>
        <w:t>вносить конструктивные предложения для совместного решения учебных задач, проблем.</w:t>
      </w:r>
    </w:p>
    <w:p w:rsidR="005214F6" w:rsidRDefault="00EF0DB3">
      <w:pPr>
        <w:pStyle w:val="a3"/>
        <w:spacing w:line="360" w:lineRule="auto"/>
        <w:ind w:right="230"/>
      </w:pPr>
      <w:r>
        <w:t>Предметные</w:t>
      </w:r>
      <w:r>
        <w:rPr>
          <w:spacing w:val="-3"/>
        </w:rPr>
        <w:t xml:space="preserve"> </w:t>
      </w:r>
      <w:r>
        <w:t>результаты</w:t>
      </w:r>
      <w:r>
        <w:rPr>
          <w:spacing w:val="-4"/>
        </w:rPr>
        <w:t xml:space="preserve"> </w:t>
      </w:r>
      <w:r>
        <w:t>изучения</w:t>
      </w:r>
      <w:r>
        <w:rPr>
          <w:spacing w:val="-3"/>
        </w:rPr>
        <w:t xml:space="preserve"> </w:t>
      </w:r>
      <w:r>
        <w:t>предмета</w:t>
      </w:r>
      <w:r>
        <w:rPr>
          <w:spacing w:val="-3"/>
        </w:rPr>
        <w:t xml:space="preserve"> </w:t>
      </w:r>
      <w:r>
        <w:t>«История» на</w:t>
      </w:r>
      <w:r>
        <w:rPr>
          <w:spacing w:val="-3"/>
        </w:rPr>
        <w:t xml:space="preserve"> </w:t>
      </w:r>
      <w:r>
        <w:t>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5214F6" w:rsidRDefault="00EF0DB3">
      <w:pPr>
        <w:pStyle w:val="a3"/>
        <w:spacing w:line="362" w:lineRule="auto"/>
        <w:ind w:right="242"/>
      </w:pPr>
      <w:r>
        <w:t>Требования к предметным результатам освоения базового курса истории должны отражать:</w:t>
      </w:r>
    </w:p>
    <w:p w:rsidR="005214F6" w:rsidRDefault="00EF0DB3">
      <w:pPr>
        <w:pStyle w:val="a3"/>
        <w:spacing w:line="314" w:lineRule="exact"/>
        <w:ind w:left="944" w:firstLine="0"/>
      </w:pPr>
      <w:r>
        <w:t>.</w:t>
      </w:r>
      <w:r>
        <w:rPr>
          <w:spacing w:val="1"/>
        </w:rPr>
        <w:t xml:space="preserve"> </w:t>
      </w:r>
      <w:r>
        <w:t>Понимание</w:t>
      </w:r>
      <w:r>
        <w:rPr>
          <w:spacing w:val="26"/>
        </w:rPr>
        <w:t xml:space="preserve">  </w:t>
      </w:r>
      <w:r>
        <w:t>значимости</w:t>
      </w:r>
      <w:r>
        <w:rPr>
          <w:spacing w:val="27"/>
        </w:rPr>
        <w:t xml:space="preserve">  </w:t>
      </w:r>
      <w:r>
        <w:t>России</w:t>
      </w:r>
      <w:r>
        <w:rPr>
          <w:spacing w:val="27"/>
        </w:rPr>
        <w:t xml:space="preserve">  </w:t>
      </w:r>
      <w:r>
        <w:t>в</w:t>
      </w:r>
      <w:r>
        <w:rPr>
          <w:spacing w:val="26"/>
        </w:rPr>
        <w:t xml:space="preserve">  </w:t>
      </w:r>
      <w:r>
        <w:t>мировых</w:t>
      </w:r>
      <w:r>
        <w:rPr>
          <w:spacing w:val="24"/>
        </w:rPr>
        <w:t xml:space="preserve">  </w:t>
      </w:r>
      <w:r>
        <w:t>политических</w:t>
      </w:r>
      <w:r>
        <w:rPr>
          <w:spacing w:val="26"/>
        </w:rPr>
        <w:t xml:space="preserve">  </w:t>
      </w:r>
      <w:r>
        <w:t>и</w:t>
      </w:r>
      <w:r>
        <w:rPr>
          <w:spacing w:val="27"/>
        </w:rPr>
        <w:t xml:space="preserve">  </w:t>
      </w:r>
      <w:r>
        <w:rPr>
          <w:spacing w:val="-2"/>
        </w:rPr>
        <w:t>социально-</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w:t>
      </w:r>
      <w:r>
        <w:rPr>
          <w:spacing w:val="-2"/>
        </w:rPr>
        <w:t xml:space="preserve"> </w:t>
      </w:r>
      <w:r>
        <w:t>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w:t>
      </w:r>
      <w:r>
        <w:rPr>
          <w:spacing w:val="-3"/>
        </w:rPr>
        <w:t xml:space="preserve"> </w:t>
      </w:r>
      <w:r>
        <w:t>вв., особенности развития культуры народов СССР (России).</w:t>
      </w:r>
    </w:p>
    <w:p w:rsidR="005214F6" w:rsidRDefault="00EF0DB3">
      <w:pPr>
        <w:pStyle w:val="a3"/>
        <w:spacing w:before="1" w:line="362" w:lineRule="auto"/>
        <w:ind w:right="228"/>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ХХ – начале XXI вв.</w:t>
      </w:r>
    </w:p>
    <w:p w:rsidR="005214F6" w:rsidRDefault="00EF0DB3">
      <w:pPr>
        <w:pStyle w:val="a3"/>
        <w:spacing w:line="360" w:lineRule="auto"/>
        <w:ind w:right="222"/>
      </w:pPr>
      <w:r>
        <w:t>Умение составлять описание (реконструкцию) в устной и письменной форме исторических</w:t>
      </w:r>
      <w:r>
        <w:rPr>
          <w:spacing w:val="-1"/>
        </w:rPr>
        <w:t xml:space="preserve"> </w:t>
      </w:r>
      <w:r>
        <w:t>событий, явлений, процессов истории родного края, истории России и всемирной истории ХХ – начала XXI</w:t>
      </w:r>
      <w:r>
        <w:rPr>
          <w:spacing w:val="-2"/>
        </w:rPr>
        <w:t xml:space="preserve"> </w:t>
      </w:r>
      <w:r>
        <w:t>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214F6" w:rsidRDefault="00EF0DB3">
      <w:pPr>
        <w:pStyle w:val="a3"/>
        <w:spacing w:line="360" w:lineRule="auto"/>
        <w:ind w:right="234"/>
      </w:pPr>
      <w: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w:t>
      </w:r>
      <w:r>
        <w:rPr>
          <w:spacing w:val="-2"/>
        </w:rPr>
        <w:t>процессы.</w:t>
      </w:r>
    </w:p>
    <w:p w:rsidR="005214F6" w:rsidRDefault="00EF0DB3">
      <w:pPr>
        <w:pStyle w:val="a3"/>
        <w:spacing w:line="320" w:lineRule="exact"/>
        <w:ind w:left="944" w:firstLine="0"/>
      </w:pPr>
      <w:r>
        <w:t>Умение</w:t>
      </w:r>
      <w:r>
        <w:rPr>
          <w:spacing w:val="-17"/>
        </w:rPr>
        <w:t xml:space="preserve"> </w:t>
      </w:r>
      <w:r>
        <w:t>устанавливать</w:t>
      </w:r>
      <w:r>
        <w:rPr>
          <w:spacing w:val="-16"/>
        </w:rPr>
        <w:t xml:space="preserve"> </w:t>
      </w:r>
      <w:r>
        <w:t>причинно-</w:t>
      </w:r>
      <w:r>
        <w:rPr>
          <w:spacing w:val="-2"/>
        </w:rPr>
        <w:t>следственные,</w:t>
      </w:r>
    </w:p>
    <w:p w:rsidR="005214F6" w:rsidRDefault="00EF0DB3">
      <w:pPr>
        <w:pStyle w:val="a3"/>
        <w:spacing w:before="157" w:line="360" w:lineRule="auto"/>
        <w:ind w:right="219"/>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w:t>
      </w:r>
      <w:r>
        <w:rPr>
          <w:spacing w:val="-2"/>
        </w:rPr>
        <w:t xml:space="preserve"> </w:t>
      </w:r>
      <w:r>
        <w:t>вв., определять современников исторических событий истории России и человечества в целом в ХХ – начале XXI вв.</w:t>
      </w:r>
    </w:p>
    <w:p w:rsidR="005214F6" w:rsidRDefault="00EF0DB3">
      <w:pPr>
        <w:pStyle w:val="a3"/>
        <w:spacing w:before="3" w:line="357" w:lineRule="auto"/>
        <w:ind w:right="226"/>
      </w:pPr>
      <w:r>
        <w:t>Умение критически анализировать для решения познавательной задачи аутентичные</w:t>
      </w:r>
      <w:r>
        <w:rPr>
          <w:spacing w:val="57"/>
        </w:rPr>
        <w:t xml:space="preserve"> </w:t>
      </w:r>
      <w:r>
        <w:t>исторические</w:t>
      </w:r>
      <w:r>
        <w:rPr>
          <w:spacing w:val="59"/>
        </w:rPr>
        <w:t xml:space="preserve"> </w:t>
      </w:r>
      <w:r>
        <w:t>источники</w:t>
      </w:r>
      <w:r>
        <w:rPr>
          <w:spacing w:val="63"/>
        </w:rPr>
        <w:t xml:space="preserve"> </w:t>
      </w:r>
      <w:r>
        <w:t>разных</w:t>
      </w:r>
      <w:r>
        <w:rPr>
          <w:spacing w:val="54"/>
        </w:rPr>
        <w:t xml:space="preserve"> </w:t>
      </w:r>
      <w:r>
        <w:t>типов</w:t>
      </w:r>
      <w:r>
        <w:rPr>
          <w:spacing w:val="57"/>
        </w:rPr>
        <w:t xml:space="preserve"> </w:t>
      </w:r>
      <w:r>
        <w:t>(письменные,</w:t>
      </w:r>
      <w:r>
        <w:rPr>
          <w:spacing w:val="62"/>
        </w:rPr>
        <w:t xml:space="preserve"> </w:t>
      </w:r>
      <w:r>
        <w:rPr>
          <w:spacing w:val="-2"/>
        </w:rPr>
        <w:t>вещественные,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214F6" w:rsidRDefault="00EF0DB3">
      <w:pPr>
        <w:pStyle w:val="a3"/>
        <w:spacing w:before="3" w:line="360" w:lineRule="auto"/>
        <w:ind w:right="219"/>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w:t>
      </w:r>
      <w:r>
        <w:rPr>
          <w:spacing w:val="40"/>
        </w:rPr>
        <w:t xml:space="preserve"> </w:t>
      </w:r>
      <w:r>
        <w:t xml:space="preserve">достоверность информации с точки зрения ее соответствия исторической </w:t>
      </w:r>
      <w:r>
        <w:rPr>
          <w:spacing w:val="-2"/>
        </w:rPr>
        <w:t>действительности.</w:t>
      </w:r>
    </w:p>
    <w:p w:rsidR="005214F6" w:rsidRDefault="00EF0DB3">
      <w:pPr>
        <w:pStyle w:val="a3"/>
        <w:spacing w:line="360" w:lineRule="auto"/>
        <w:ind w:right="225"/>
      </w:pPr>
      <w:r>
        <w:t>Умение анализировать текстовые, визуальные источники исторической информации, в том числе исторические карты/схемы, по истории России и зарубежных</w:t>
      </w:r>
      <w:r>
        <w:rPr>
          <w:spacing w:val="-5"/>
        </w:rPr>
        <w:t xml:space="preserve"> </w:t>
      </w:r>
      <w:r>
        <w:t>стран</w:t>
      </w:r>
      <w:r>
        <w:rPr>
          <w:spacing w:val="-1"/>
        </w:rPr>
        <w:t xml:space="preserve"> </w:t>
      </w:r>
      <w:r>
        <w:t>ХХ –</w:t>
      </w:r>
      <w:r>
        <w:rPr>
          <w:spacing w:val="-5"/>
        </w:rPr>
        <w:t xml:space="preserve"> </w:t>
      </w:r>
      <w:r>
        <w:t>начала XXI</w:t>
      </w:r>
      <w:r>
        <w:rPr>
          <w:spacing w:val="-5"/>
        </w:rPr>
        <w:t xml:space="preserve"> </w:t>
      </w:r>
      <w:r>
        <w:t>вв.,</w:t>
      </w:r>
      <w:r>
        <w:rPr>
          <w:spacing w:val="-3"/>
        </w:rPr>
        <w:t xml:space="preserve"> </w:t>
      </w:r>
      <w:r>
        <w:t>сопоставлять</w:t>
      </w:r>
      <w:r>
        <w:rPr>
          <w:spacing w:val="-3"/>
        </w:rPr>
        <w:t xml:space="preserve"> </w:t>
      </w:r>
      <w:r>
        <w:t>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5214F6" w:rsidRDefault="00EF0DB3">
      <w:pPr>
        <w:pStyle w:val="a3"/>
        <w:spacing w:line="360" w:lineRule="auto"/>
        <w:ind w:right="234"/>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5214F6" w:rsidRDefault="00EF0DB3">
      <w:pPr>
        <w:pStyle w:val="a3"/>
        <w:spacing w:line="362" w:lineRule="auto"/>
        <w:ind w:right="226"/>
      </w:pPr>
      <w:r>
        <w:t>Умение защищать историческую правду, не допускать умаления подвига народа при защите Отечества, готовность</w:t>
      </w:r>
      <w:r>
        <w:rPr>
          <w:spacing w:val="-1"/>
        </w:rPr>
        <w:t xml:space="preserve"> </w:t>
      </w:r>
      <w:r>
        <w:t>давать</w:t>
      </w:r>
      <w:r>
        <w:rPr>
          <w:spacing w:val="-1"/>
        </w:rPr>
        <w:t xml:space="preserve"> </w:t>
      </w:r>
      <w:r>
        <w:t xml:space="preserve">отпор фальсификациям российской </w:t>
      </w:r>
      <w:r>
        <w:rPr>
          <w:spacing w:val="-2"/>
        </w:rPr>
        <w:t>истории.</w:t>
      </w:r>
    </w:p>
    <w:p w:rsidR="005214F6" w:rsidRDefault="00EF0DB3">
      <w:pPr>
        <w:pStyle w:val="a3"/>
        <w:spacing w:line="362" w:lineRule="auto"/>
        <w:ind w:right="229"/>
      </w:pPr>
      <w:r>
        <w:t>Знание ключевых событий, основных дат и этапов истории России и мира в ХХ – начале XXI</w:t>
      </w:r>
      <w:r>
        <w:rPr>
          <w:spacing w:val="-3"/>
        </w:rPr>
        <w:t xml:space="preserve"> </w:t>
      </w:r>
      <w:r>
        <w:t>вв., выдающихся деятелей отечественной и всемирной истории, важнейших достижений культуры, ценностных ориентиров:</w:t>
      </w:r>
    </w:p>
    <w:p w:rsidR="005214F6" w:rsidRDefault="00EF0DB3">
      <w:pPr>
        <w:pStyle w:val="a4"/>
        <w:numPr>
          <w:ilvl w:val="0"/>
          <w:numId w:val="108"/>
        </w:numPr>
        <w:tabs>
          <w:tab w:val="left" w:pos="1245"/>
        </w:tabs>
        <w:spacing w:line="314" w:lineRule="exact"/>
        <w:ind w:left="1245" w:hanging="301"/>
        <w:jc w:val="both"/>
        <w:rPr>
          <w:sz w:val="28"/>
        </w:rPr>
      </w:pPr>
      <w:r>
        <w:rPr>
          <w:sz w:val="28"/>
        </w:rPr>
        <w:t>по</w:t>
      </w:r>
      <w:r>
        <w:rPr>
          <w:spacing w:val="-6"/>
          <w:sz w:val="28"/>
        </w:rPr>
        <w:t xml:space="preserve"> </w:t>
      </w:r>
      <w:r>
        <w:rPr>
          <w:sz w:val="28"/>
        </w:rPr>
        <w:t>учебному</w:t>
      </w:r>
      <w:r>
        <w:rPr>
          <w:spacing w:val="-10"/>
          <w:sz w:val="28"/>
        </w:rPr>
        <w:t xml:space="preserve"> </w:t>
      </w:r>
      <w:r>
        <w:rPr>
          <w:sz w:val="28"/>
        </w:rPr>
        <w:t>курсу</w:t>
      </w:r>
      <w:r>
        <w:rPr>
          <w:spacing w:val="-6"/>
          <w:sz w:val="28"/>
        </w:rPr>
        <w:t xml:space="preserve"> </w:t>
      </w:r>
      <w:r>
        <w:rPr>
          <w:sz w:val="28"/>
        </w:rPr>
        <w:t>«История</w:t>
      </w:r>
      <w:r>
        <w:rPr>
          <w:spacing w:val="-5"/>
          <w:sz w:val="28"/>
        </w:rPr>
        <w:t xml:space="preserve"> </w:t>
      </w:r>
      <w:r>
        <w:rPr>
          <w:spacing w:val="-2"/>
          <w:sz w:val="28"/>
        </w:rPr>
        <w:t>России»:</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right="238"/>
      </w:pPr>
      <w:r>
        <w:t>Россия накануне Первой мировой войны. Ход военных действий. Власть, общество, экономика, культура. Предпосылки революции.</w:t>
      </w:r>
    </w:p>
    <w:p w:rsidR="005214F6" w:rsidRDefault="00EF0DB3">
      <w:pPr>
        <w:pStyle w:val="a3"/>
        <w:spacing w:line="362" w:lineRule="auto"/>
        <w:ind w:right="228"/>
      </w:pPr>
      <w:r>
        <w:t>Февральская</w:t>
      </w:r>
      <w:r>
        <w:rPr>
          <w:spacing w:val="-1"/>
        </w:rPr>
        <w:t xml:space="preserve"> </w:t>
      </w:r>
      <w:r>
        <w:t>революция</w:t>
      </w:r>
      <w:r>
        <w:rPr>
          <w:spacing w:val="-1"/>
        </w:rPr>
        <w:t xml:space="preserve"> </w:t>
      </w:r>
      <w:r>
        <w:t>1917</w:t>
      </w:r>
      <w:r>
        <w:rPr>
          <w:spacing w:val="-2"/>
        </w:rPr>
        <w:t xml:space="preserve"> </w:t>
      </w:r>
      <w:r>
        <w:t>г. Двоевластие. Октябрьская</w:t>
      </w:r>
      <w:r>
        <w:rPr>
          <w:spacing w:val="-1"/>
        </w:rPr>
        <w:t xml:space="preserve"> </w:t>
      </w:r>
      <w:r>
        <w:t>революция. Первые преобразования</w:t>
      </w:r>
      <w:r>
        <w:rPr>
          <w:spacing w:val="50"/>
        </w:rPr>
        <w:t xml:space="preserve">  </w:t>
      </w:r>
      <w:r>
        <w:t>большевиков.</w:t>
      </w:r>
      <w:r>
        <w:rPr>
          <w:spacing w:val="51"/>
        </w:rPr>
        <w:t xml:space="preserve">  </w:t>
      </w:r>
      <w:r>
        <w:t>Гражданская</w:t>
      </w:r>
      <w:r>
        <w:rPr>
          <w:spacing w:val="50"/>
        </w:rPr>
        <w:t xml:space="preserve">  </w:t>
      </w:r>
      <w:r>
        <w:t>война</w:t>
      </w:r>
      <w:r>
        <w:rPr>
          <w:spacing w:val="50"/>
        </w:rPr>
        <w:t xml:space="preserve">  </w:t>
      </w:r>
      <w:r>
        <w:t>и</w:t>
      </w:r>
      <w:r>
        <w:rPr>
          <w:spacing w:val="49"/>
        </w:rPr>
        <w:t xml:space="preserve">  </w:t>
      </w:r>
      <w:r>
        <w:t>интервенция.</w:t>
      </w:r>
      <w:r>
        <w:rPr>
          <w:spacing w:val="51"/>
        </w:rPr>
        <w:t xml:space="preserve">  </w:t>
      </w:r>
      <w:r>
        <w:rPr>
          <w:spacing w:val="-2"/>
        </w:rPr>
        <w:t>Политика</w:t>
      </w:r>
    </w:p>
    <w:p w:rsidR="005214F6" w:rsidRDefault="00EF0DB3">
      <w:pPr>
        <w:pStyle w:val="a3"/>
        <w:spacing w:line="357" w:lineRule="auto"/>
        <w:ind w:right="237" w:firstLine="0"/>
      </w:pPr>
      <w:r>
        <w:t xml:space="preserve">«военного коммунизма». Общество, культура в годы революций и Гражданской </w:t>
      </w:r>
      <w:r>
        <w:rPr>
          <w:spacing w:val="-2"/>
        </w:rPr>
        <w:t>войны.</w:t>
      </w:r>
    </w:p>
    <w:p w:rsidR="005214F6" w:rsidRDefault="00EF0DB3">
      <w:pPr>
        <w:pStyle w:val="a3"/>
        <w:spacing w:line="360" w:lineRule="auto"/>
        <w:ind w:right="237"/>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rPr>
        <w:t>обороноспособности.</w:t>
      </w:r>
    </w:p>
    <w:p w:rsidR="005214F6" w:rsidRDefault="00EF0DB3">
      <w:pPr>
        <w:pStyle w:val="a3"/>
        <w:spacing w:line="360" w:lineRule="auto"/>
        <w:ind w:right="222"/>
      </w:pPr>
      <w:r>
        <w:t>Великая Отечественная война 1941–1945</w:t>
      </w:r>
      <w:r>
        <w:rPr>
          <w:spacing w:val="-3"/>
        </w:rPr>
        <w:t xml:space="preserve"> </w:t>
      </w:r>
      <w:r>
        <w:t xml:space="preserve">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w:t>
      </w:r>
      <w:r>
        <w:rPr>
          <w:spacing w:val="-2"/>
        </w:rPr>
        <w:t>Победе.</w:t>
      </w:r>
    </w:p>
    <w:p w:rsidR="005214F6" w:rsidRDefault="00EF0DB3">
      <w:pPr>
        <w:pStyle w:val="a3"/>
        <w:spacing w:line="362" w:lineRule="auto"/>
        <w:ind w:right="234"/>
      </w:pPr>
      <w:r>
        <w:t>СССР в 1945–1991</w:t>
      </w:r>
      <w:r>
        <w:rPr>
          <w:spacing w:val="-2"/>
        </w:rPr>
        <w:t xml:space="preserve"> </w:t>
      </w:r>
      <w:r>
        <w:t>гг. Экономические развитие и реформы. Политическая система</w:t>
      </w:r>
      <w:r>
        <w:rPr>
          <w:spacing w:val="70"/>
        </w:rPr>
        <w:t xml:space="preserve">  </w:t>
      </w:r>
      <w:r>
        <w:t>«развитого</w:t>
      </w:r>
      <w:r>
        <w:rPr>
          <w:spacing w:val="70"/>
        </w:rPr>
        <w:t xml:space="preserve">  </w:t>
      </w:r>
      <w:r>
        <w:t>социализма».</w:t>
      </w:r>
      <w:r>
        <w:rPr>
          <w:spacing w:val="71"/>
        </w:rPr>
        <w:t xml:space="preserve">  </w:t>
      </w:r>
      <w:r>
        <w:t>Развитие</w:t>
      </w:r>
      <w:r>
        <w:rPr>
          <w:spacing w:val="70"/>
        </w:rPr>
        <w:t xml:space="preserve">  </w:t>
      </w:r>
      <w:r>
        <w:t>науки,</w:t>
      </w:r>
      <w:r>
        <w:rPr>
          <w:spacing w:val="71"/>
        </w:rPr>
        <w:t xml:space="preserve">  </w:t>
      </w:r>
      <w:r>
        <w:t>образования,</w:t>
      </w:r>
      <w:r>
        <w:rPr>
          <w:spacing w:val="71"/>
        </w:rPr>
        <w:t xml:space="preserve">  </w:t>
      </w:r>
      <w:r>
        <w:rPr>
          <w:spacing w:val="-2"/>
        </w:rPr>
        <w:t>культуры.</w:t>
      </w:r>
    </w:p>
    <w:p w:rsidR="005214F6" w:rsidRDefault="00EF0DB3">
      <w:pPr>
        <w:pStyle w:val="a3"/>
        <w:spacing w:line="362" w:lineRule="auto"/>
        <w:ind w:right="240" w:firstLine="0"/>
      </w:pPr>
      <w:r>
        <w:t>«Холодная война»</w:t>
      </w:r>
      <w:r>
        <w:rPr>
          <w:spacing w:val="-6"/>
        </w:rPr>
        <w:t xml:space="preserve"> </w:t>
      </w:r>
      <w:r>
        <w:t>и</w:t>
      </w:r>
      <w:r>
        <w:rPr>
          <w:spacing w:val="-1"/>
        </w:rPr>
        <w:t xml:space="preserve"> </w:t>
      </w:r>
      <w:r>
        <w:t>внешняя политика. СССР</w:t>
      </w:r>
      <w:r>
        <w:rPr>
          <w:spacing w:val="-2"/>
        </w:rPr>
        <w:t xml:space="preserve"> </w:t>
      </w:r>
      <w:r>
        <w:t>и</w:t>
      </w:r>
      <w:r>
        <w:rPr>
          <w:spacing w:val="-1"/>
        </w:rPr>
        <w:t xml:space="preserve"> </w:t>
      </w:r>
      <w:r>
        <w:t>мировая социалистическая система. Причины распада Советского Союза.</w:t>
      </w:r>
    </w:p>
    <w:p w:rsidR="005214F6" w:rsidRDefault="00EF0DB3">
      <w:pPr>
        <w:pStyle w:val="a3"/>
        <w:spacing w:line="360" w:lineRule="auto"/>
        <w:ind w:right="226"/>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5214F6" w:rsidRDefault="00EF0DB3">
      <w:pPr>
        <w:pStyle w:val="a4"/>
        <w:numPr>
          <w:ilvl w:val="0"/>
          <w:numId w:val="108"/>
        </w:numPr>
        <w:tabs>
          <w:tab w:val="left" w:pos="1245"/>
        </w:tabs>
        <w:ind w:left="1245" w:hanging="301"/>
        <w:jc w:val="both"/>
        <w:rPr>
          <w:sz w:val="28"/>
        </w:rPr>
      </w:pPr>
      <w:r>
        <w:rPr>
          <w:sz w:val="28"/>
        </w:rPr>
        <w:t>по</w:t>
      </w:r>
      <w:r>
        <w:rPr>
          <w:spacing w:val="-6"/>
          <w:sz w:val="28"/>
        </w:rPr>
        <w:t xml:space="preserve"> </w:t>
      </w:r>
      <w:r>
        <w:rPr>
          <w:sz w:val="28"/>
        </w:rPr>
        <w:t>учебному</w:t>
      </w:r>
      <w:r>
        <w:rPr>
          <w:spacing w:val="-9"/>
          <w:sz w:val="28"/>
        </w:rPr>
        <w:t xml:space="preserve"> </w:t>
      </w:r>
      <w:r>
        <w:rPr>
          <w:sz w:val="28"/>
        </w:rPr>
        <w:t>курсу</w:t>
      </w:r>
      <w:r>
        <w:rPr>
          <w:spacing w:val="-6"/>
          <w:sz w:val="28"/>
        </w:rPr>
        <w:t xml:space="preserve"> </w:t>
      </w:r>
      <w:r>
        <w:rPr>
          <w:sz w:val="28"/>
        </w:rPr>
        <w:t>«Всеобщая</w:t>
      </w:r>
      <w:r>
        <w:rPr>
          <w:spacing w:val="-4"/>
          <w:sz w:val="28"/>
        </w:rPr>
        <w:t xml:space="preserve"> </w:t>
      </w:r>
      <w:r>
        <w:rPr>
          <w:spacing w:val="-2"/>
          <w:sz w:val="28"/>
        </w:rPr>
        <w:t>история»:</w:t>
      </w:r>
    </w:p>
    <w:p w:rsidR="005214F6" w:rsidRDefault="00EF0DB3">
      <w:pPr>
        <w:pStyle w:val="a3"/>
        <w:spacing w:before="145" w:line="362" w:lineRule="auto"/>
        <w:ind w:right="236"/>
      </w:pPr>
      <w:r>
        <w:t>Мир накануне Первой мировой войны. Первая мировая война: причины, участники, основные события, результаты. Власть и общество.</w:t>
      </w:r>
    </w:p>
    <w:p w:rsidR="005214F6" w:rsidRDefault="00EF0DB3">
      <w:pPr>
        <w:pStyle w:val="a3"/>
        <w:spacing w:line="357" w:lineRule="auto"/>
        <w:ind w:right="227"/>
      </w:pPr>
      <w:r>
        <w:t>Межвоенный период. Революционная волна. Версальско-Вашингтонская система.</w:t>
      </w:r>
      <w:r>
        <w:rPr>
          <w:spacing w:val="28"/>
        </w:rPr>
        <w:t xml:space="preserve">  </w:t>
      </w:r>
      <w:r>
        <w:t>Страны</w:t>
      </w:r>
      <w:r>
        <w:rPr>
          <w:spacing w:val="27"/>
        </w:rPr>
        <w:t xml:space="preserve">  </w:t>
      </w:r>
      <w:r>
        <w:t>мира</w:t>
      </w:r>
      <w:r>
        <w:rPr>
          <w:spacing w:val="28"/>
        </w:rPr>
        <w:t xml:space="preserve">  </w:t>
      </w:r>
      <w:r>
        <w:t>в</w:t>
      </w:r>
      <w:r>
        <w:rPr>
          <w:spacing w:val="27"/>
        </w:rPr>
        <w:t xml:space="preserve">  </w:t>
      </w:r>
      <w:r>
        <w:t>1920-е гг.</w:t>
      </w:r>
      <w:r>
        <w:rPr>
          <w:spacing w:val="28"/>
        </w:rPr>
        <w:t xml:space="preserve">  </w:t>
      </w:r>
      <w:r>
        <w:t>«Великая</w:t>
      </w:r>
      <w:r>
        <w:rPr>
          <w:spacing w:val="28"/>
        </w:rPr>
        <w:t xml:space="preserve">  </w:t>
      </w:r>
      <w:r>
        <w:t>депрессия»</w:t>
      </w:r>
      <w:r>
        <w:rPr>
          <w:spacing w:val="25"/>
        </w:rPr>
        <w:t xml:space="preserve">  </w:t>
      </w:r>
      <w:r>
        <w:t>и</w:t>
      </w:r>
      <w:r>
        <w:rPr>
          <w:spacing w:val="27"/>
        </w:rPr>
        <w:t xml:space="preserve">  </w:t>
      </w:r>
      <w:r>
        <w:t>ее</w:t>
      </w:r>
      <w:r>
        <w:rPr>
          <w:spacing w:val="28"/>
        </w:rPr>
        <w:t xml:space="preserve">  </w:t>
      </w:r>
      <w:r>
        <w:t>проявления</w:t>
      </w:r>
      <w:r>
        <w:rPr>
          <w:spacing w:val="33"/>
        </w:rPr>
        <w:t xml:space="preserve">  </w:t>
      </w:r>
      <w:r>
        <w:rPr>
          <w:spacing w:val="-10"/>
        </w:rPr>
        <w:t>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3" w:firstLine="0"/>
      </w:pPr>
      <w:r>
        <w:t>различных странах. «Новый курс» в США. Германский нацизм. «Народный фронт». Политика «умиротворения агрессора». Культурное развитие.</w:t>
      </w:r>
    </w:p>
    <w:p w:rsidR="005214F6" w:rsidRDefault="00EF0DB3">
      <w:pPr>
        <w:pStyle w:val="a3"/>
        <w:spacing w:line="362" w:lineRule="auto"/>
        <w:ind w:left="944" w:right="1091" w:firstLine="0"/>
      </w:pPr>
      <w:r>
        <w:t>Вторая</w:t>
      </w:r>
      <w:r>
        <w:rPr>
          <w:spacing w:val="-7"/>
        </w:rPr>
        <w:t xml:space="preserve"> </w:t>
      </w:r>
      <w:r>
        <w:t>мировая</w:t>
      </w:r>
      <w:r>
        <w:rPr>
          <w:spacing w:val="-7"/>
        </w:rPr>
        <w:t xml:space="preserve"> </w:t>
      </w:r>
      <w:r>
        <w:t>война:</w:t>
      </w:r>
      <w:r>
        <w:rPr>
          <w:spacing w:val="-13"/>
        </w:rPr>
        <w:t xml:space="preserve"> </w:t>
      </w:r>
      <w:r>
        <w:t>причины,</w:t>
      </w:r>
      <w:r>
        <w:rPr>
          <w:spacing w:val="-6"/>
        </w:rPr>
        <w:t xml:space="preserve"> </w:t>
      </w:r>
      <w:r>
        <w:t>участники,</w:t>
      </w:r>
      <w:r>
        <w:rPr>
          <w:spacing w:val="-7"/>
        </w:rPr>
        <w:t xml:space="preserve"> </w:t>
      </w:r>
      <w:r>
        <w:t>основные</w:t>
      </w:r>
      <w:r>
        <w:rPr>
          <w:spacing w:val="-8"/>
        </w:rPr>
        <w:t xml:space="preserve"> </w:t>
      </w:r>
      <w:r>
        <w:t>сражения,</w:t>
      </w:r>
      <w:r>
        <w:rPr>
          <w:spacing w:val="-6"/>
        </w:rPr>
        <w:t xml:space="preserve"> </w:t>
      </w:r>
      <w:r>
        <w:t>итоги. Власть и общество в годы войны. Решающий вклад СССР в Победу.</w:t>
      </w:r>
    </w:p>
    <w:p w:rsidR="005214F6" w:rsidRDefault="00EF0DB3">
      <w:pPr>
        <w:pStyle w:val="a3"/>
        <w:spacing w:line="360" w:lineRule="auto"/>
        <w:ind w:right="233"/>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214F6" w:rsidRDefault="00EF0DB3">
      <w:pPr>
        <w:pStyle w:val="a3"/>
        <w:spacing w:line="362" w:lineRule="auto"/>
        <w:ind w:right="238"/>
      </w:pPr>
      <w:r>
        <w:t>Современный мир: глобализация и деглобализация. Геополитический кризис 2022 г. и его влияние на мировую систему.</w:t>
      </w:r>
    </w:p>
    <w:p w:rsidR="005214F6" w:rsidRDefault="00EF0DB3">
      <w:pPr>
        <w:pStyle w:val="a3"/>
        <w:spacing w:line="360" w:lineRule="auto"/>
        <w:ind w:right="226"/>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5214F6" w:rsidRDefault="00EF0DB3">
      <w:pPr>
        <w:pStyle w:val="a3"/>
        <w:spacing w:line="357" w:lineRule="auto"/>
        <w:ind w:right="223"/>
      </w:pPr>
      <w:r>
        <w:t>Понимание значимости роли России в мировых политических и социально- экономических процессах с древнейших времен до настоящего времени.</w:t>
      </w:r>
    </w:p>
    <w:p w:rsidR="005214F6" w:rsidRDefault="00EF0DB3">
      <w:pPr>
        <w:pStyle w:val="a3"/>
        <w:ind w:left="944" w:firstLine="0"/>
      </w:pPr>
      <w:r>
        <w:t>Умение</w:t>
      </w:r>
      <w:r>
        <w:rPr>
          <w:spacing w:val="-9"/>
        </w:rPr>
        <w:t xml:space="preserve"> </w:t>
      </w:r>
      <w:r>
        <w:t>характеризовать</w:t>
      </w:r>
      <w:r>
        <w:rPr>
          <w:spacing w:val="-11"/>
        </w:rPr>
        <w:t xml:space="preserve"> </w:t>
      </w:r>
      <w:r>
        <w:t>вклад</w:t>
      </w:r>
      <w:r>
        <w:rPr>
          <w:spacing w:val="-7"/>
        </w:rPr>
        <w:t xml:space="preserve"> </w:t>
      </w:r>
      <w:r>
        <w:t>российской</w:t>
      </w:r>
      <w:r>
        <w:rPr>
          <w:spacing w:val="-9"/>
        </w:rPr>
        <w:t xml:space="preserve"> </w:t>
      </w:r>
      <w:r>
        <w:t>культуры</w:t>
      </w:r>
      <w:r>
        <w:rPr>
          <w:spacing w:val="-9"/>
        </w:rPr>
        <w:t xml:space="preserve"> </w:t>
      </w:r>
      <w:r>
        <w:t>в</w:t>
      </w:r>
      <w:r>
        <w:rPr>
          <w:spacing w:val="-10"/>
        </w:rPr>
        <w:t xml:space="preserve"> </w:t>
      </w:r>
      <w:r>
        <w:t>мировую</w:t>
      </w:r>
      <w:r>
        <w:rPr>
          <w:spacing w:val="-10"/>
        </w:rPr>
        <w:t xml:space="preserve"> </w:t>
      </w:r>
      <w:r>
        <w:rPr>
          <w:spacing w:val="-2"/>
        </w:rPr>
        <w:t>культуру.</w:t>
      </w:r>
    </w:p>
    <w:p w:rsidR="005214F6" w:rsidRDefault="00EF0DB3">
      <w:pPr>
        <w:pStyle w:val="a3"/>
        <w:spacing w:before="153" w:line="357" w:lineRule="auto"/>
        <w:ind w:right="226"/>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5214F6" w:rsidRDefault="00EF0DB3">
      <w:pPr>
        <w:pStyle w:val="a3"/>
        <w:spacing w:before="6" w:line="360" w:lineRule="auto"/>
        <w:ind w:right="237"/>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5214F6" w:rsidRDefault="00EF0DB3">
      <w:pPr>
        <w:pStyle w:val="a3"/>
        <w:spacing w:before="1" w:line="357" w:lineRule="auto"/>
        <w:ind w:right="239"/>
      </w:pPr>
      <w:r>
        <w:t>Умение анализировать, характеризовать и сравнивать исторические события, явления, процессы с древнейших времен до настоящего времени.</w:t>
      </w:r>
    </w:p>
    <w:p w:rsidR="005214F6" w:rsidRDefault="00EF0DB3">
      <w:pPr>
        <w:pStyle w:val="a3"/>
        <w:spacing w:before="6" w:line="360" w:lineRule="auto"/>
        <w:ind w:right="228"/>
      </w:pPr>
      <w: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214F6" w:rsidRDefault="00EF0DB3">
      <w:pPr>
        <w:pStyle w:val="a3"/>
        <w:ind w:left="944" w:firstLine="0"/>
      </w:pPr>
      <w:r>
        <w:t>Умение</w:t>
      </w:r>
      <w:r>
        <w:rPr>
          <w:spacing w:val="69"/>
        </w:rPr>
        <w:t xml:space="preserve"> </w:t>
      </w:r>
      <w:r>
        <w:t>на</w:t>
      </w:r>
      <w:r>
        <w:rPr>
          <w:spacing w:val="70"/>
        </w:rPr>
        <w:t xml:space="preserve"> </w:t>
      </w:r>
      <w:r>
        <w:t>практике</w:t>
      </w:r>
      <w:r>
        <w:rPr>
          <w:spacing w:val="71"/>
        </w:rPr>
        <w:t xml:space="preserve"> </w:t>
      </w:r>
      <w:r>
        <w:t>отстаивать</w:t>
      </w:r>
      <w:r>
        <w:rPr>
          <w:spacing w:val="67"/>
        </w:rPr>
        <w:t xml:space="preserve"> </w:t>
      </w:r>
      <w:r>
        <w:t>историческую</w:t>
      </w:r>
      <w:r>
        <w:rPr>
          <w:spacing w:val="68"/>
        </w:rPr>
        <w:t xml:space="preserve"> </w:t>
      </w:r>
      <w:r>
        <w:t>правду</w:t>
      </w:r>
      <w:r>
        <w:rPr>
          <w:spacing w:val="64"/>
        </w:rPr>
        <w:t xml:space="preserve"> </w:t>
      </w:r>
      <w:r>
        <w:t>в</w:t>
      </w:r>
      <w:r>
        <w:rPr>
          <w:spacing w:val="73"/>
        </w:rPr>
        <w:t xml:space="preserve"> </w:t>
      </w:r>
      <w:r>
        <w:t>ходе</w:t>
      </w:r>
      <w:r>
        <w:rPr>
          <w:spacing w:val="70"/>
        </w:rPr>
        <w:t xml:space="preserve"> </w:t>
      </w:r>
      <w:r>
        <w:t>дискуссий</w:t>
      </w:r>
      <w:r>
        <w:rPr>
          <w:spacing w:val="69"/>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214F6" w:rsidRDefault="00EF0DB3">
      <w:pPr>
        <w:pStyle w:val="a3"/>
        <w:spacing w:line="362" w:lineRule="auto"/>
        <w:ind w:right="237"/>
      </w:pPr>
      <w:r>
        <w:t>К концу обучения в 10 классе обучающийся получит следующие предметные результаты по отдельным темам программы по истории:</w:t>
      </w:r>
    </w:p>
    <w:p w:rsidR="005214F6" w:rsidRDefault="00EF0DB3">
      <w:pPr>
        <w:pStyle w:val="a3"/>
        <w:spacing w:line="357" w:lineRule="auto"/>
        <w:ind w:right="223"/>
      </w:pPr>
      <w:r>
        <w:t>Понимание значимости роли России в мировых политических и социально- экономических процессах 1914–1945 гг.</w:t>
      </w:r>
    </w:p>
    <w:p w:rsidR="005214F6" w:rsidRDefault="00EF0DB3">
      <w:pPr>
        <w:pStyle w:val="a3"/>
        <w:spacing w:before="3"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6" w:line="360" w:lineRule="auto"/>
        <w:ind w:right="229"/>
      </w:pPr>
      <w:r>
        <w:t>знать мировые политические и социально-экономические процессы 1914–</w:t>
      </w:r>
      <w:r>
        <w:rPr>
          <w:spacing w:val="40"/>
        </w:rPr>
        <w:t xml:space="preserve"> </w:t>
      </w:r>
      <w:r>
        <w:t>1945</w:t>
      </w:r>
      <w:r>
        <w:rPr>
          <w:spacing w:val="-4"/>
        </w:rPr>
        <w:t xml:space="preserve"> </w:t>
      </w:r>
      <w:r>
        <w:t>гг., в которых проявилось значительное влияние России, характеризовать роль нашей страны в этих процессах;</w:t>
      </w:r>
    </w:p>
    <w:p w:rsidR="005214F6" w:rsidRDefault="00EF0DB3">
      <w:pPr>
        <w:pStyle w:val="a3"/>
        <w:spacing w:before="1" w:line="357" w:lineRule="auto"/>
        <w:ind w:right="227"/>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5214F6" w:rsidRDefault="00EF0DB3">
      <w:pPr>
        <w:pStyle w:val="a3"/>
        <w:spacing w:before="6" w:line="360" w:lineRule="auto"/>
        <w:ind w:right="227"/>
      </w:pPr>
      <w:r>
        <w:t>используя знания по истории России 1914–1945</w:t>
      </w:r>
      <w:r>
        <w:rPr>
          <w:spacing w:val="-1"/>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214F6" w:rsidRDefault="00EF0DB3">
      <w:pPr>
        <w:pStyle w:val="a3"/>
        <w:spacing w:before="1"/>
        <w:ind w:left="944" w:firstLine="0"/>
      </w:pPr>
      <w:r>
        <w:t>Умение</w:t>
      </w:r>
      <w:r>
        <w:rPr>
          <w:spacing w:val="-9"/>
        </w:rPr>
        <w:t xml:space="preserve"> </w:t>
      </w:r>
      <w:r>
        <w:t>характеризовать</w:t>
      </w:r>
      <w:r>
        <w:rPr>
          <w:spacing w:val="-11"/>
        </w:rPr>
        <w:t xml:space="preserve"> </w:t>
      </w:r>
      <w:r>
        <w:t>вклад</w:t>
      </w:r>
      <w:r>
        <w:rPr>
          <w:spacing w:val="-7"/>
        </w:rPr>
        <w:t xml:space="preserve"> </w:t>
      </w:r>
      <w:r>
        <w:t>российской</w:t>
      </w:r>
      <w:r>
        <w:rPr>
          <w:spacing w:val="-9"/>
        </w:rPr>
        <w:t xml:space="preserve"> </w:t>
      </w:r>
      <w:r>
        <w:t>культуры</w:t>
      </w:r>
      <w:r>
        <w:rPr>
          <w:spacing w:val="-9"/>
        </w:rPr>
        <w:t xml:space="preserve"> </w:t>
      </w:r>
      <w:r>
        <w:t>в</w:t>
      </w:r>
      <w:r>
        <w:rPr>
          <w:spacing w:val="-10"/>
        </w:rPr>
        <w:t xml:space="preserve"> </w:t>
      </w:r>
      <w:r>
        <w:t>мировую</w:t>
      </w:r>
      <w:r>
        <w:rPr>
          <w:spacing w:val="-10"/>
        </w:rPr>
        <w:t xml:space="preserve"> </w:t>
      </w:r>
      <w:r>
        <w:rPr>
          <w:spacing w:val="-2"/>
        </w:rPr>
        <w:t>культуру.</w:t>
      </w:r>
    </w:p>
    <w:p w:rsidR="005214F6" w:rsidRDefault="00EF0DB3">
      <w:pPr>
        <w:pStyle w:val="a3"/>
        <w:spacing w:before="163" w:line="357" w:lineRule="auto"/>
        <w:jc w:val="left"/>
      </w:pPr>
      <w:r>
        <w:t>Структура</w:t>
      </w:r>
      <w:r>
        <w:rPr>
          <w:spacing w:val="40"/>
        </w:rPr>
        <w:t xml:space="preserve"> </w:t>
      </w:r>
      <w:r>
        <w:t>предметного</w:t>
      </w:r>
      <w:r>
        <w:rPr>
          <w:spacing w:val="40"/>
        </w:rPr>
        <w:t xml:space="preserve"> </w:t>
      </w:r>
      <w:r>
        <w:t>результата</w:t>
      </w:r>
      <w:r>
        <w:rPr>
          <w:spacing w:val="40"/>
        </w:rPr>
        <w:t xml:space="preserve"> </w:t>
      </w:r>
      <w:r>
        <w:t>включает</w:t>
      </w:r>
      <w:r>
        <w:rPr>
          <w:spacing w:val="40"/>
        </w:rPr>
        <w:t xml:space="preserve"> </w:t>
      </w:r>
      <w:r>
        <w:t>следующий</w:t>
      </w:r>
      <w:r>
        <w:rPr>
          <w:spacing w:val="40"/>
        </w:rPr>
        <w:t xml:space="preserve"> </w:t>
      </w:r>
      <w:r>
        <w:t>перечень</w:t>
      </w:r>
      <w:r>
        <w:rPr>
          <w:spacing w:val="40"/>
        </w:rPr>
        <w:t xml:space="preserve"> </w:t>
      </w:r>
      <w:r>
        <w:t>знаний</w:t>
      </w:r>
      <w:r>
        <w:rPr>
          <w:spacing w:val="40"/>
        </w:rPr>
        <w:t xml:space="preserve"> </w:t>
      </w:r>
      <w:r>
        <w:t xml:space="preserve">и </w:t>
      </w:r>
      <w:r>
        <w:rPr>
          <w:spacing w:val="-2"/>
        </w:rPr>
        <w:t>умений:</w:t>
      </w:r>
    </w:p>
    <w:p w:rsidR="005214F6" w:rsidRDefault="00EF0DB3">
      <w:pPr>
        <w:pStyle w:val="a3"/>
        <w:spacing w:before="6" w:line="357" w:lineRule="auto"/>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1914–1945 гг., составлять развернутое описание памятников культуры России;</w:t>
      </w:r>
    </w:p>
    <w:p w:rsidR="005214F6" w:rsidRDefault="00EF0DB3">
      <w:pPr>
        <w:pStyle w:val="a3"/>
        <w:spacing w:before="5" w:line="362" w:lineRule="auto"/>
        <w:jc w:val="left"/>
      </w:pPr>
      <w:r>
        <w:t>характеризовать этапы развития мировой культуры 1914–1945</w:t>
      </w:r>
      <w:r>
        <w:rPr>
          <w:spacing w:val="-3"/>
        </w:rPr>
        <w:t xml:space="preserve"> </w:t>
      </w:r>
      <w:r>
        <w:t>гг.,</w:t>
      </w:r>
      <w:r>
        <w:rPr>
          <w:spacing w:val="30"/>
        </w:rPr>
        <w:t xml:space="preserve"> </w:t>
      </w:r>
      <w:r>
        <w:t>составлять описание наиболее известных памятников культуры;</w:t>
      </w:r>
    </w:p>
    <w:p w:rsidR="005214F6" w:rsidRDefault="00EF0DB3">
      <w:pPr>
        <w:pStyle w:val="a3"/>
        <w:spacing w:line="362" w:lineRule="auto"/>
        <w:jc w:val="left"/>
      </w:pPr>
      <w:r>
        <w:t>характеризовать взаимное влияние культуры России и</w:t>
      </w:r>
      <w:r>
        <w:rPr>
          <w:spacing w:val="32"/>
        </w:rPr>
        <w:t xml:space="preserve"> </w:t>
      </w:r>
      <w:r>
        <w:t>культуры зарубежных стран, вклад российских ученых и деятелей культуры в мировую науку и культуру.</w:t>
      </w:r>
    </w:p>
    <w:p w:rsidR="005214F6" w:rsidRDefault="00EF0DB3">
      <w:pPr>
        <w:pStyle w:val="a3"/>
        <w:tabs>
          <w:tab w:val="left" w:pos="3510"/>
          <w:tab w:val="left" w:pos="5528"/>
          <w:tab w:val="left" w:pos="5917"/>
          <w:tab w:val="left" w:pos="7335"/>
          <w:tab w:val="left" w:pos="8612"/>
          <w:tab w:val="left" w:pos="9005"/>
        </w:tabs>
        <w:spacing w:line="357" w:lineRule="auto"/>
        <w:ind w:right="226"/>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 xml:space="preserve">социальных </w:t>
      </w:r>
      <w:r>
        <w:t>функциях исторического знания, методах изучения исторических источников.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40"/>
      </w:pPr>
      <w:r>
        <w:t xml:space="preserve">объяснять, в чем состоят научные и социальные функции исторического </w:t>
      </w:r>
      <w:r>
        <w:rPr>
          <w:spacing w:val="-2"/>
        </w:rPr>
        <w:t>знания;</w:t>
      </w:r>
    </w:p>
    <w:p w:rsidR="005214F6" w:rsidRDefault="00EF0DB3">
      <w:pPr>
        <w:pStyle w:val="a3"/>
        <w:spacing w:line="357" w:lineRule="auto"/>
        <w:ind w:right="235"/>
      </w:pPr>
      <w:r>
        <w:t xml:space="preserve">характеризовать и применять основные приемы изучения исторических </w:t>
      </w:r>
      <w:r>
        <w:rPr>
          <w:spacing w:val="-2"/>
        </w:rPr>
        <w:t>источников;</w:t>
      </w:r>
    </w:p>
    <w:p w:rsidR="005214F6" w:rsidRDefault="00EF0DB3">
      <w:pPr>
        <w:pStyle w:val="a3"/>
        <w:spacing w:line="362" w:lineRule="auto"/>
        <w:ind w:right="228"/>
      </w:pPr>
      <w:r>
        <w:t>приводить примеры использования исторической аргументации в социально- политическом контексте;</w:t>
      </w:r>
    </w:p>
    <w:p w:rsidR="005214F6" w:rsidRDefault="00EF0DB3">
      <w:pPr>
        <w:pStyle w:val="a3"/>
        <w:spacing w:line="362" w:lineRule="auto"/>
        <w:ind w:right="224"/>
      </w:pPr>
      <w:r>
        <w:t>характеризовать роль исторической науки в политическом развитии России и зарубежных стран 1914–1945 гг.</w:t>
      </w:r>
    </w:p>
    <w:p w:rsidR="005214F6" w:rsidRDefault="00EF0DB3">
      <w:pPr>
        <w:pStyle w:val="a3"/>
        <w:spacing w:line="362" w:lineRule="auto"/>
        <w:ind w:right="237"/>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34"/>
      </w:pPr>
      <w:r>
        <w:t>называть даты важнейших событий и выделять этапы в развитии процессов истории России и всеобщей истории 1914–1945 гг.;</w:t>
      </w:r>
    </w:p>
    <w:p w:rsidR="005214F6" w:rsidRDefault="00EF0DB3">
      <w:pPr>
        <w:pStyle w:val="a3"/>
        <w:spacing w:line="357" w:lineRule="auto"/>
        <w:ind w:right="235"/>
      </w:pPr>
      <w:r>
        <w:t>указывать хронологические рамки периодов истории России и всеобщей истории 1914–1945 гг.;</w:t>
      </w:r>
    </w:p>
    <w:p w:rsidR="005214F6" w:rsidRDefault="00EF0DB3">
      <w:pPr>
        <w:pStyle w:val="a3"/>
        <w:spacing w:line="362" w:lineRule="auto"/>
        <w:ind w:right="229"/>
      </w:pPr>
      <w:r>
        <w:t>объяснять</w:t>
      </w:r>
      <w:r>
        <w:rPr>
          <w:spacing w:val="-7"/>
        </w:rPr>
        <w:t xml:space="preserve"> </w:t>
      </w:r>
      <w:r>
        <w:t>основания</w:t>
      </w:r>
      <w:r>
        <w:rPr>
          <w:spacing w:val="-4"/>
        </w:rPr>
        <w:t xml:space="preserve"> </w:t>
      </w:r>
      <w:r>
        <w:t>периодизации</w:t>
      </w:r>
      <w:r>
        <w:rPr>
          <w:spacing w:val="-5"/>
        </w:rPr>
        <w:t xml:space="preserve"> </w:t>
      </w:r>
      <w:r>
        <w:t>истории</w:t>
      </w:r>
      <w:r>
        <w:rPr>
          <w:spacing w:val="-5"/>
        </w:rPr>
        <w:t xml:space="preserve"> </w:t>
      </w:r>
      <w:r>
        <w:t>России</w:t>
      </w:r>
      <w:r>
        <w:rPr>
          <w:spacing w:val="-5"/>
        </w:rPr>
        <w:t xml:space="preserve"> </w:t>
      </w:r>
      <w:r>
        <w:t>и</w:t>
      </w:r>
      <w:r>
        <w:rPr>
          <w:spacing w:val="-1"/>
        </w:rPr>
        <w:t xml:space="preserve"> </w:t>
      </w:r>
      <w:r>
        <w:t>всеобщей</w:t>
      </w:r>
      <w:r>
        <w:rPr>
          <w:spacing w:val="-5"/>
        </w:rPr>
        <w:t xml:space="preserve"> </w:t>
      </w:r>
      <w:r>
        <w:t>истории 1914– 1945 гг., используемые учеными-историками;</w:t>
      </w:r>
    </w:p>
    <w:p w:rsidR="005214F6" w:rsidRDefault="00EF0DB3">
      <w:pPr>
        <w:pStyle w:val="a3"/>
        <w:spacing w:line="360" w:lineRule="auto"/>
        <w:ind w:right="234"/>
      </w:pPr>
      <w:r>
        <w:t>соотносить события истории России, региона, других стран с основными периодами истории России и всеобщей истории 1914–1945</w:t>
      </w:r>
      <w:r>
        <w:rPr>
          <w:spacing w:val="-4"/>
        </w:rPr>
        <w:t xml:space="preserve"> </w:t>
      </w:r>
      <w:r>
        <w:t>гг., соотносить события истории родного края, истории России и зарубежных стран 1914–1945 гг.;</w:t>
      </w:r>
    </w:p>
    <w:p w:rsidR="005214F6" w:rsidRDefault="00EF0DB3">
      <w:pPr>
        <w:pStyle w:val="a3"/>
        <w:spacing w:line="360" w:lineRule="auto"/>
        <w:ind w:right="224"/>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1945 гг.;</w:t>
      </w:r>
    </w:p>
    <w:p w:rsidR="005214F6" w:rsidRDefault="00EF0DB3">
      <w:pPr>
        <w:pStyle w:val="a3"/>
        <w:spacing w:line="357" w:lineRule="auto"/>
        <w:ind w:right="230"/>
      </w:pPr>
      <w:r>
        <w:t>делать</w:t>
      </w:r>
      <w:r>
        <w:rPr>
          <w:spacing w:val="-1"/>
        </w:rPr>
        <w:t xml:space="preserve"> </w:t>
      </w:r>
      <w:r>
        <w:t>предположения о возможных</w:t>
      </w:r>
      <w:r>
        <w:rPr>
          <w:spacing w:val="-3"/>
        </w:rPr>
        <w:t xml:space="preserve"> </w:t>
      </w:r>
      <w:r>
        <w:t>причинах</w:t>
      </w:r>
      <w:r>
        <w:rPr>
          <w:spacing w:val="-3"/>
        </w:rPr>
        <w:t xml:space="preserve"> </w:t>
      </w:r>
      <w:r>
        <w:t>(предпосылках) и последствиях исторических</w:t>
      </w:r>
      <w:r>
        <w:rPr>
          <w:spacing w:val="40"/>
        </w:rPr>
        <w:t xml:space="preserve"> </w:t>
      </w:r>
      <w:r>
        <w:t>событий,</w:t>
      </w:r>
      <w:r>
        <w:rPr>
          <w:spacing w:val="68"/>
        </w:rPr>
        <w:t xml:space="preserve"> </w:t>
      </w:r>
      <w:r>
        <w:t>явлений,</w:t>
      </w:r>
      <w:r>
        <w:rPr>
          <w:spacing w:val="68"/>
        </w:rPr>
        <w:t xml:space="preserve"> </w:t>
      </w:r>
      <w:r>
        <w:t>процессов</w:t>
      </w:r>
      <w:r>
        <w:rPr>
          <w:spacing w:val="40"/>
        </w:rPr>
        <w:t xml:space="preserve"> </w:t>
      </w:r>
      <w:r>
        <w:t>истории</w:t>
      </w:r>
      <w:r>
        <w:rPr>
          <w:spacing w:val="66"/>
        </w:rPr>
        <w:t xml:space="preserve"> </w:t>
      </w:r>
      <w:r>
        <w:t>России</w:t>
      </w:r>
      <w:r>
        <w:rPr>
          <w:spacing w:val="66"/>
        </w:rPr>
        <w:t xml:space="preserve"> </w:t>
      </w:r>
      <w:r>
        <w:t>и</w:t>
      </w:r>
      <w:r>
        <w:rPr>
          <w:spacing w:val="66"/>
        </w:rPr>
        <w:t xml:space="preserve"> </w:t>
      </w:r>
      <w:r>
        <w:t>зарубежных</w:t>
      </w:r>
      <w:r>
        <w:rPr>
          <w:spacing w:val="40"/>
        </w:rPr>
        <w:t xml:space="preserve"> </w:t>
      </w:r>
      <w:r>
        <w:t>стран</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1914–1945 гг., используя знания по истории и дополнительные источники исторической информации, устанавливать верность/неверность выдвинутых</w:t>
      </w:r>
      <w:r>
        <w:rPr>
          <w:spacing w:val="40"/>
        </w:rPr>
        <w:t xml:space="preserve"> </w:t>
      </w:r>
      <w:r>
        <w:rPr>
          <w:spacing w:val="-2"/>
        </w:rPr>
        <w:t>гипотез;</w:t>
      </w:r>
    </w:p>
    <w:p w:rsidR="005214F6" w:rsidRDefault="00EF0DB3">
      <w:pPr>
        <w:pStyle w:val="a3"/>
        <w:spacing w:before="2" w:line="360" w:lineRule="auto"/>
        <w:ind w:right="228"/>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5214F6" w:rsidRDefault="00EF0DB3">
      <w:pPr>
        <w:pStyle w:val="a3"/>
        <w:spacing w:before="1" w:line="362" w:lineRule="auto"/>
        <w:ind w:right="238"/>
      </w:pPr>
      <w:r>
        <w:t>определять современников исторических событий, явлений, процессов истории России и всеобщей истории 1914–1945 гг.</w:t>
      </w:r>
    </w:p>
    <w:p w:rsidR="005214F6" w:rsidRDefault="00EF0DB3">
      <w:pPr>
        <w:pStyle w:val="a3"/>
        <w:spacing w:line="362" w:lineRule="auto"/>
        <w:ind w:right="239"/>
      </w:pPr>
      <w:r>
        <w:t>Умение анализировать, характеризовать и сравнивать исторические события, явления, процессы 1914–1945 гг.</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57" w:lineRule="auto"/>
        <w:ind w:right="235"/>
      </w:pPr>
      <w:r>
        <w:t>называть характерные, существенные признаки событий, процессов, явлений истории России и всеобщей истории 1914–1945 гг.;</w:t>
      </w:r>
    </w:p>
    <w:p w:rsidR="005214F6" w:rsidRDefault="00EF0DB3">
      <w:pPr>
        <w:pStyle w:val="a3"/>
        <w:spacing w:line="357" w:lineRule="auto"/>
        <w:ind w:right="239"/>
      </w:pPr>
      <w:r>
        <w:t>различать</w:t>
      </w:r>
      <w:r>
        <w:rPr>
          <w:spacing w:val="-7"/>
        </w:rPr>
        <w:t xml:space="preserve"> </w:t>
      </w:r>
      <w:r>
        <w:t>в</w:t>
      </w:r>
      <w:r>
        <w:rPr>
          <w:spacing w:val="-6"/>
        </w:rPr>
        <w:t xml:space="preserve"> </w:t>
      </w:r>
      <w:r>
        <w:t>исторической</w:t>
      </w:r>
      <w:r>
        <w:rPr>
          <w:spacing w:val="-5"/>
        </w:rPr>
        <w:t xml:space="preserve"> </w:t>
      </w:r>
      <w:r>
        <w:t>информации</w:t>
      </w:r>
      <w:r>
        <w:rPr>
          <w:spacing w:val="-5"/>
        </w:rPr>
        <w:t xml:space="preserve"> </w:t>
      </w:r>
      <w:r>
        <w:t>по</w:t>
      </w:r>
      <w:r>
        <w:rPr>
          <w:spacing w:val="-5"/>
        </w:rPr>
        <w:t xml:space="preserve"> </w:t>
      </w:r>
      <w:r>
        <w:t>истории</w:t>
      </w:r>
      <w:r>
        <w:rPr>
          <w:spacing w:val="-1"/>
        </w:rPr>
        <w:t xml:space="preserve"> </w:t>
      </w:r>
      <w:r>
        <w:t>России</w:t>
      </w:r>
      <w:r>
        <w:rPr>
          <w:spacing w:val="-5"/>
        </w:rPr>
        <w:t xml:space="preserve"> </w:t>
      </w:r>
      <w:r>
        <w:t>и</w:t>
      </w:r>
      <w:r>
        <w:rPr>
          <w:spacing w:val="-1"/>
        </w:rPr>
        <w:t xml:space="preserve"> </w:t>
      </w:r>
      <w:r>
        <w:t>всеобщей</w:t>
      </w:r>
      <w:r>
        <w:rPr>
          <w:spacing w:val="-5"/>
        </w:rPr>
        <w:t xml:space="preserve"> </w:t>
      </w:r>
      <w:r>
        <w:t>истории 1914–1945 гг. события, явления, процессы, факты и мнения;</w:t>
      </w:r>
    </w:p>
    <w:p w:rsidR="005214F6" w:rsidRDefault="00EF0DB3">
      <w:pPr>
        <w:pStyle w:val="a3"/>
        <w:spacing w:line="362" w:lineRule="auto"/>
        <w:ind w:right="229"/>
      </w:pPr>
      <w:r>
        <w:t>группировать, систематизировать исторические факты истории России и всеобщей истории 1914–1945 гг. по самостоятельно определяемому признаку;</w:t>
      </w:r>
    </w:p>
    <w:p w:rsidR="005214F6" w:rsidRDefault="00EF0DB3">
      <w:pPr>
        <w:pStyle w:val="a3"/>
        <w:spacing w:line="362" w:lineRule="auto"/>
        <w:ind w:right="237"/>
      </w:pPr>
      <w:r>
        <w:t>обобщать историческую информацию по истории России и всеобщей истории 1914–1945 гг.;</w:t>
      </w:r>
    </w:p>
    <w:p w:rsidR="005214F6" w:rsidRDefault="00EF0DB3">
      <w:pPr>
        <w:pStyle w:val="a3"/>
        <w:spacing w:line="360" w:lineRule="auto"/>
        <w:ind w:right="222"/>
      </w:pPr>
      <w:r>
        <w:t>по самостоятельно составленному плану представлять развернутый рассказ (описание) о ключевых</w:t>
      </w:r>
      <w:r>
        <w:rPr>
          <w:spacing w:val="-2"/>
        </w:rPr>
        <w:t xml:space="preserve"> </w:t>
      </w:r>
      <w:r>
        <w:t>событиях</w:t>
      </w:r>
      <w:r>
        <w:rPr>
          <w:spacing w:val="-2"/>
        </w:rPr>
        <w:t xml:space="preserve"> </w:t>
      </w:r>
      <w:r>
        <w:t>родного края, истории России и всеобщей истории 1914–1945</w:t>
      </w:r>
      <w:r>
        <w:rPr>
          <w:spacing w:val="-2"/>
        </w:rPr>
        <w:t xml:space="preserve"> </w:t>
      </w:r>
      <w:r>
        <w:t>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14F6" w:rsidRDefault="00EF0DB3">
      <w:pPr>
        <w:pStyle w:val="a3"/>
        <w:spacing w:line="360" w:lineRule="auto"/>
        <w:ind w:right="233"/>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w:t>
      </w:r>
      <w:r>
        <w:rPr>
          <w:spacing w:val="-1"/>
        </w:rPr>
        <w:t xml:space="preserve"> </w:t>
      </w:r>
      <w:r>
        <w:t>гг., показывая изменения, происшедшие в течение рассматриваемого периода;</w:t>
      </w:r>
    </w:p>
    <w:p w:rsidR="005214F6" w:rsidRDefault="00EF0DB3">
      <w:pPr>
        <w:pStyle w:val="a3"/>
        <w:spacing w:line="320" w:lineRule="exact"/>
        <w:ind w:left="944" w:firstLine="0"/>
      </w:pPr>
      <w:r>
        <w:t>на</w:t>
      </w:r>
      <w:r>
        <w:rPr>
          <w:spacing w:val="78"/>
        </w:rPr>
        <w:t xml:space="preserve">   </w:t>
      </w:r>
      <w:r>
        <w:t>основе</w:t>
      </w:r>
      <w:r>
        <w:rPr>
          <w:spacing w:val="79"/>
        </w:rPr>
        <w:t xml:space="preserve">   </w:t>
      </w:r>
      <w:r>
        <w:t>изучения</w:t>
      </w:r>
      <w:r>
        <w:rPr>
          <w:spacing w:val="78"/>
        </w:rPr>
        <w:t xml:space="preserve">   </w:t>
      </w:r>
      <w:r>
        <w:t>исторического</w:t>
      </w:r>
      <w:r>
        <w:rPr>
          <w:spacing w:val="79"/>
        </w:rPr>
        <w:t xml:space="preserve">   </w:t>
      </w:r>
      <w:r>
        <w:t>материала</w:t>
      </w:r>
      <w:r>
        <w:rPr>
          <w:spacing w:val="78"/>
        </w:rPr>
        <w:t xml:space="preserve">   </w:t>
      </w:r>
      <w:r>
        <w:t>давать</w:t>
      </w:r>
      <w:r>
        <w:rPr>
          <w:spacing w:val="78"/>
        </w:rPr>
        <w:t xml:space="preserve">   </w:t>
      </w:r>
      <w:r>
        <w:rPr>
          <w:spacing w:val="-2"/>
        </w:rPr>
        <w:t>оценку</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возможности/корректности сравнения событий, явлений, процессов, взглядов исторических деятелей истории России и всеобщей истории 1914–1945 гг.;</w:t>
      </w:r>
    </w:p>
    <w:p w:rsidR="005214F6" w:rsidRDefault="00EF0DB3">
      <w:pPr>
        <w:pStyle w:val="a3"/>
        <w:spacing w:line="362" w:lineRule="auto"/>
        <w:ind w:right="231"/>
      </w:pPr>
      <w:r>
        <w:t>сравнивать исторические события, явления, процессы, взгляды исторических деятелей истории России и всеобщей истории 1914–1945</w:t>
      </w:r>
      <w:r>
        <w:rPr>
          <w:spacing w:val="-1"/>
        </w:rPr>
        <w:t xml:space="preserve"> </w:t>
      </w:r>
      <w:r>
        <w:t>гг. по самостоятельно определенным критериям, на основе сравнения самостоятельно делать выводы;</w:t>
      </w:r>
    </w:p>
    <w:p w:rsidR="005214F6" w:rsidRDefault="00EF0DB3">
      <w:pPr>
        <w:pStyle w:val="a3"/>
        <w:spacing w:line="362" w:lineRule="auto"/>
        <w:ind w:right="225"/>
      </w:pPr>
      <w:r>
        <w:t>на основе изучения исторического материала 1914–1945</w:t>
      </w:r>
      <w:r>
        <w:rPr>
          <w:spacing w:val="-1"/>
        </w:rPr>
        <w:t xml:space="preserve"> </w:t>
      </w:r>
      <w:r>
        <w:t>гг. устанавливать исторические аналогии.</w:t>
      </w:r>
    </w:p>
    <w:p w:rsidR="005214F6" w:rsidRDefault="00EF0DB3">
      <w:pPr>
        <w:pStyle w:val="a3"/>
        <w:spacing w:line="360" w:lineRule="auto"/>
        <w:ind w:right="223"/>
      </w:pPr>
      <w:r>
        <w:t>Умение объяснять критерии поиска исторических источников по истории России и всеобщей истории 1914–1945</w:t>
      </w:r>
      <w:r>
        <w:rPr>
          <w:spacing w:val="-1"/>
        </w:rPr>
        <w:t xml:space="preserve"> </w:t>
      </w:r>
      <w:r>
        <w:t>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0" w:lineRule="auto"/>
        <w:ind w:right="227"/>
      </w:pPr>
      <w:r>
        <w:t>анализировать аутентичные исторические источники и источники исторической информации разных типов по истории России и всеобщей истории 1914–1945</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w:t>
      </w:r>
      <w:r>
        <w:rPr>
          <w:spacing w:val="-3"/>
        </w:rPr>
        <w:t xml:space="preserve"> </w:t>
      </w:r>
      <w:r>
        <w:t>с</w:t>
      </w:r>
      <w:r>
        <w:rPr>
          <w:spacing w:val="-3"/>
        </w:rPr>
        <w:t xml:space="preserve"> </w:t>
      </w:r>
      <w:r>
        <w:t>историческим</w:t>
      </w:r>
      <w:r>
        <w:rPr>
          <w:spacing w:val="-3"/>
        </w:rPr>
        <w:t xml:space="preserve"> </w:t>
      </w:r>
      <w:r>
        <w:t>контекстом,</w:t>
      </w:r>
      <w:r>
        <w:rPr>
          <w:spacing w:val="-1"/>
        </w:rPr>
        <w:t xml:space="preserve"> </w:t>
      </w:r>
      <w:r>
        <w:t>оценивать</w:t>
      </w:r>
      <w:r>
        <w:rPr>
          <w:spacing w:val="-5"/>
        </w:rPr>
        <w:t xml:space="preserve"> </w:t>
      </w:r>
      <w:r>
        <w:t>степень</w:t>
      </w:r>
      <w:r>
        <w:rPr>
          <w:spacing w:val="-1"/>
        </w:rPr>
        <w:t xml:space="preserve"> </w:t>
      </w:r>
      <w:r>
        <w:t>полноты</w:t>
      </w:r>
      <w:r>
        <w:rPr>
          <w:spacing w:val="-4"/>
        </w:rPr>
        <w:t xml:space="preserve"> </w:t>
      </w:r>
      <w:r>
        <w:t>и</w:t>
      </w:r>
      <w:r>
        <w:rPr>
          <w:spacing w:val="-4"/>
        </w:rPr>
        <w:t xml:space="preserve"> </w:t>
      </w:r>
      <w:r>
        <w:t>достоверности, информационную/художественную ценность источника);</w:t>
      </w:r>
    </w:p>
    <w:p w:rsidR="005214F6" w:rsidRDefault="00EF0DB3">
      <w:pPr>
        <w:pStyle w:val="a3"/>
        <w:spacing w:line="357" w:lineRule="auto"/>
        <w:ind w:right="226"/>
      </w:pPr>
      <w:r>
        <w:t>самостоятельно определять критерии подбора исторических источников для решения учебной задачи;</w:t>
      </w:r>
    </w:p>
    <w:p w:rsidR="005214F6" w:rsidRDefault="00EF0DB3">
      <w:pPr>
        <w:pStyle w:val="a3"/>
        <w:spacing w:line="360" w:lineRule="auto"/>
        <w:ind w:right="226"/>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5214F6" w:rsidRDefault="00EF0DB3">
      <w:pPr>
        <w:pStyle w:val="a3"/>
        <w:spacing w:line="362" w:lineRule="auto"/>
        <w:ind w:right="240"/>
      </w:pPr>
      <w:r>
        <w:t xml:space="preserve">характеризовать специфику современных источников социальной и личной </w:t>
      </w:r>
      <w:r>
        <w:rPr>
          <w:spacing w:val="-2"/>
        </w:rPr>
        <w:t>информации;</w:t>
      </w:r>
    </w:p>
    <w:p w:rsidR="005214F6" w:rsidRDefault="00EF0DB3">
      <w:pPr>
        <w:pStyle w:val="a3"/>
        <w:spacing w:line="314" w:lineRule="exact"/>
        <w:ind w:left="944" w:firstLine="0"/>
      </w:pPr>
      <w:r>
        <w:t>на</w:t>
      </w:r>
      <w:r>
        <w:rPr>
          <w:spacing w:val="32"/>
        </w:rPr>
        <w:t xml:space="preserve">  </w:t>
      </w:r>
      <w:r>
        <w:t>основе</w:t>
      </w:r>
      <w:r>
        <w:rPr>
          <w:spacing w:val="34"/>
        </w:rPr>
        <w:t xml:space="preserve">  </w:t>
      </w:r>
      <w:r>
        <w:t>анализа</w:t>
      </w:r>
      <w:r>
        <w:rPr>
          <w:spacing w:val="35"/>
        </w:rPr>
        <w:t xml:space="preserve">  </w:t>
      </w:r>
      <w:r>
        <w:t>содержания</w:t>
      </w:r>
      <w:r>
        <w:rPr>
          <w:spacing w:val="35"/>
        </w:rPr>
        <w:t xml:space="preserve">  </w:t>
      </w:r>
      <w:r>
        <w:t>исторических</w:t>
      </w:r>
      <w:r>
        <w:rPr>
          <w:spacing w:val="31"/>
        </w:rPr>
        <w:t xml:space="preserve">  </w:t>
      </w:r>
      <w:r>
        <w:t>источников</w:t>
      </w:r>
      <w:r>
        <w:rPr>
          <w:spacing w:val="34"/>
        </w:rPr>
        <w:t xml:space="preserve">  </w:t>
      </w:r>
      <w:r>
        <w:t>и</w:t>
      </w:r>
      <w:r>
        <w:rPr>
          <w:spacing w:val="34"/>
        </w:rPr>
        <w:t xml:space="preserve">  </w:t>
      </w:r>
      <w:r>
        <w:rPr>
          <w:spacing w:val="-2"/>
        </w:rPr>
        <w:t>источников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17" w:firstLine="0"/>
      </w:pPr>
      <w:r>
        <w:t>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5214F6" w:rsidRDefault="00EF0DB3">
      <w:pPr>
        <w:pStyle w:val="a3"/>
        <w:spacing w:before="3" w:line="360" w:lineRule="auto"/>
        <w:ind w:right="230"/>
      </w:pPr>
      <w:r>
        <w:t>формировать собственный алгоритм решения историко-познавательных</w:t>
      </w:r>
      <w:r>
        <w:rPr>
          <w:spacing w:val="-1"/>
        </w:rPr>
        <w:t xml:space="preserve"> </w:t>
      </w:r>
      <w:r>
        <w:t>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214F6" w:rsidRDefault="00EF0DB3">
      <w:pPr>
        <w:pStyle w:val="a3"/>
        <w:spacing w:line="360" w:lineRule="auto"/>
        <w:ind w:right="224"/>
      </w:pPr>
      <w:r>
        <w:t>участвовать в выполнении учебных проектов, проводить индивидуальные или групповые учебные исследования по истории России и всеобщей истории 1914– 1945 гг., истории родного края;</w:t>
      </w:r>
    </w:p>
    <w:p w:rsidR="005214F6" w:rsidRDefault="00EF0DB3">
      <w:pPr>
        <w:pStyle w:val="a3"/>
        <w:spacing w:before="2" w:line="357" w:lineRule="auto"/>
        <w:ind w:right="232"/>
      </w:pPr>
      <w:r>
        <w:t xml:space="preserve">публично представлять результаты проектной и учебно-исследовательской </w:t>
      </w:r>
      <w:r>
        <w:rPr>
          <w:spacing w:val="-2"/>
        </w:rPr>
        <w:t>деятельности.</w:t>
      </w:r>
    </w:p>
    <w:p w:rsidR="005214F6" w:rsidRDefault="00EF0DB3">
      <w:pPr>
        <w:pStyle w:val="a3"/>
        <w:spacing w:before="5" w:line="360" w:lineRule="auto"/>
        <w:ind w:right="228"/>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214F6" w:rsidRDefault="00EF0DB3">
      <w:pPr>
        <w:pStyle w:val="a3"/>
        <w:spacing w:before="3"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5" w:line="357" w:lineRule="auto"/>
        <w:ind w:right="222"/>
      </w:pPr>
      <w:r>
        <w:t>на основе знаний по истории России и всеобщей истории 1914–1945</w:t>
      </w:r>
      <w:r>
        <w:rPr>
          <w:spacing w:val="-1"/>
        </w:rPr>
        <w:t xml:space="preserve"> </w:t>
      </w:r>
      <w:r>
        <w:t>гг. критически оценивать полученную извне социальную информацию;</w:t>
      </w:r>
    </w:p>
    <w:p w:rsidR="005214F6" w:rsidRDefault="00EF0DB3">
      <w:pPr>
        <w:pStyle w:val="a3"/>
        <w:spacing w:before="6" w:line="360" w:lineRule="auto"/>
        <w:ind w:right="226"/>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214F6" w:rsidRDefault="00EF0DB3">
      <w:pPr>
        <w:pStyle w:val="a3"/>
        <w:spacing w:before="1" w:line="362" w:lineRule="auto"/>
        <w:ind w:right="236"/>
      </w:pPr>
      <w:r>
        <w:t>определять и аргументировать свое отношение к наиболее значительным событиям и личностям из истории России и всеобщей истории 1914–1945 гг.;</w:t>
      </w:r>
    </w:p>
    <w:p w:rsidR="005214F6" w:rsidRDefault="00EF0DB3">
      <w:pPr>
        <w:pStyle w:val="a3"/>
        <w:spacing w:line="314" w:lineRule="exact"/>
        <w:ind w:left="944" w:firstLine="0"/>
      </w:pPr>
      <w:r>
        <w:t>рассказывать</w:t>
      </w:r>
      <w:r>
        <w:rPr>
          <w:spacing w:val="4"/>
        </w:rPr>
        <w:t xml:space="preserve"> </w:t>
      </w:r>
      <w:r>
        <w:t>о</w:t>
      </w:r>
      <w:r>
        <w:rPr>
          <w:spacing w:val="7"/>
        </w:rPr>
        <w:t xml:space="preserve"> </w:t>
      </w:r>
      <w:r>
        <w:t>подвигах</w:t>
      </w:r>
      <w:r>
        <w:rPr>
          <w:spacing w:val="3"/>
        </w:rPr>
        <w:t xml:space="preserve"> </w:t>
      </w:r>
      <w:r>
        <w:t>народа</w:t>
      </w:r>
      <w:r>
        <w:rPr>
          <w:spacing w:val="7"/>
        </w:rPr>
        <w:t xml:space="preserve"> </w:t>
      </w:r>
      <w:r>
        <w:t>при</w:t>
      </w:r>
      <w:r>
        <w:rPr>
          <w:spacing w:val="6"/>
        </w:rPr>
        <w:t xml:space="preserve"> </w:t>
      </w:r>
      <w:r>
        <w:t>защите</w:t>
      </w:r>
      <w:r>
        <w:rPr>
          <w:spacing w:val="7"/>
        </w:rPr>
        <w:t xml:space="preserve"> </w:t>
      </w:r>
      <w:r>
        <w:t>Отечества,</w:t>
      </w:r>
      <w:r>
        <w:rPr>
          <w:spacing w:val="9"/>
        </w:rPr>
        <w:t xml:space="preserve"> </w:t>
      </w:r>
      <w:r>
        <w:t>активно</w:t>
      </w:r>
      <w:r>
        <w:rPr>
          <w:spacing w:val="10"/>
        </w:rPr>
        <w:t xml:space="preserve"> </w:t>
      </w:r>
      <w:r>
        <w:t>участвовать</w:t>
      </w:r>
      <w:r>
        <w:rPr>
          <w:spacing w:val="23"/>
        </w:rPr>
        <w:t xml:space="preserve"> </w:t>
      </w:r>
      <w:r>
        <w:rPr>
          <w:spacing w:val="-12"/>
        </w:rPr>
        <w:t>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дискуссиях, не допуская умаления подвига народа при защите Отечества</w:t>
      </w:r>
      <w:r>
        <w:rPr>
          <w:spacing w:val="40"/>
        </w:rPr>
        <w:t xml:space="preserve"> </w:t>
      </w:r>
      <w:r>
        <w:t>1914–</w:t>
      </w:r>
      <w:r>
        <w:rPr>
          <w:spacing w:val="80"/>
        </w:rPr>
        <w:t xml:space="preserve"> </w:t>
      </w:r>
      <w:r>
        <w:t>1945 гг.;</w:t>
      </w:r>
    </w:p>
    <w:p w:rsidR="005214F6" w:rsidRDefault="00EF0DB3">
      <w:pPr>
        <w:pStyle w:val="a3"/>
        <w:spacing w:line="362" w:lineRule="auto"/>
        <w:ind w:right="235"/>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5214F6" w:rsidRDefault="00EF0DB3">
      <w:pPr>
        <w:pStyle w:val="a3"/>
        <w:spacing w:line="362" w:lineRule="auto"/>
        <w:ind w:right="229"/>
      </w:pPr>
      <w:r>
        <w:t>К концу обучения в 11 классе обучающийся получит следующие предметные результаты по отдельным темам программы по истории:</w:t>
      </w:r>
    </w:p>
    <w:p w:rsidR="005214F6" w:rsidRDefault="00EF0DB3">
      <w:pPr>
        <w:pStyle w:val="a3"/>
        <w:spacing w:line="357" w:lineRule="auto"/>
        <w:ind w:right="223"/>
      </w:pPr>
      <w:r>
        <w:t>Понимание значимости роли России в мировых политических и социально- экономических процессах 1945–2022 гг.</w:t>
      </w:r>
    </w:p>
    <w:p w:rsidR="005214F6" w:rsidRDefault="00EF0DB3">
      <w:pPr>
        <w:pStyle w:val="a3"/>
        <w:spacing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0" w:lineRule="auto"/>
        <w:ind w:right="229"/>
      </w:pPr>
      <w:r>
        <w:t>знать мировые политические и социально-экономические процессы 1945–</w:t>
      </w:r>
      <w:r>
        <w:rPr>
          <w:spacing w:val="40"/>
        </w:rPr>
        <w:t xml:space="preserve"> </w:t>
      </w:r>
      <w:r>
        <w:t>2022</w:t>
      </w:r>
      <w:r>
        <w:rPr>
          <w:spacing w:val="-4"/>
        </w:rPr>
        <w:t xml:space="preserve"> </w:t>
      </w:r>
      <w:r>
        <w:t>гг., в которых проявилось значительное влияние России, характеризовать роль нашей страны в этих процессах;</w:t>
      </w:r>
    </w:p>
    <w:p w:rsidR="005214F6" w:rsidRDefault="00EF0DB3">
      <w:pPr>
        <w:pStyle w:val="a3"/>
        <w:spacing w:line="357" w:lineRule="auto"/>
        <w:ind w:right="227"/>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5214F6" w:rsidRDefault="00EF0DB3">
      <w:pPr>
        <w:pStyle w:val="a3"/>
        <w:spacing w:line="360" w:lineRule="auto"/>
        <w:ind w:right="227"/>
      </w:pPr>
      <w:r>
        <w:t>используя знания по истории России 1945–2022</w:t>
      </w:r>
      <w:r>
        <w:rPr>
          <w:spacing w:val="-1"/>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214F6" w:rsidRDefault="00EF0DB3">
      <w:pPr>
        <w:pStyle w:val="a3"/>
        <w:spacing w:before="1"/>
        <w:ind w:left="944" w:firstLine="0"/>
      </w:pPr>
      <w:r>
        <w:t>Умение</w:t>
      </w:r>
      <w:r>
        <w:rPr>
          <w:spacing w:val="-9"/>
        </w:rPr>
        <w:t xml:space="preserve"> </w:t>
      </w:r>
      <w:r>
        <w:t>характеризовать</w:t>
      </w:r>
      <w:r>
        <w:rPr>
          <w:spacing w:val="-11"/>
        </w:rPr>
        <w:t xml:space="preserve"> </w:t>
      </w:r>
      <w:r>
        <w:t>вклад</w:t>
      </w:r>
      <w:r>
        <w:rPr>
          <w:spacing w:val="-7"/>
        </w:rPr>
        <w:t xml:space="preserve"> </w:t>
      </w:r>
      <w:r>
        <w:t>российской</w:t>
      </w:r>
      <w:r>
        <w:rPr>
          <w:spacing w:val="-9"/>
        </w:rPr>
        <w:t xml:space="preserve"> </w:t>
      </w:r>
      <w:r>
        <w:t>культуры</w:t>
      </w:r>
      <w:r>
        <w:rPr>
          <w:spacing w:val="-9"/>
        </w:rPr>
        <w:t xml:space="preserve"> </w:t>
      </w:r>
      <w:r>
        <w:t>в</w:t>
      </w:r>
      <w:r>
        <w:rPr>
          <w:spacing w:val="-10"/>
        </w:rPr>
        <w:t xml:space="preserve"> </w:t>
      </w:r>
      <w:r>
        <w:t>мировую</w:t>
      </w:r>
      <w:r>
        <w:rPr>
          <w:spacing w:val="-10"/>
        </w:rPr>
        <w:t xml:space="preserve"> </w:t>
      </w:r>
      <w:r>
        <w:rPr>
          <w:spacing w:val="-2"/>
        </w:rPr>
        <w:t>культуру.</w:t>
      </w:r>
    </w:p>
    <w:p w:rsidR="005214F6" w:rsidRDefault="00EF0DB3">
      <w:pPr>
        <w:pStyle w:val="a3"/>
        <w:spacing w:before="163" w:line="357" w:lineRule="auto"/>
        <w:jc w:val="left"/>
      </w:pPr>
      <w:r>
        <w:t>Структура</w:t>
      </w:r>
      <w:r>
        <w:rPr>
          <w:spacing w:val="40"/>
        </w:rPr>
        <w:t xml:space="preserve"> </w:t>
      </w:r>
      <w:r>
        <w:t>предметного</w:t>
      </w:r>
      <w:r>
        <w:rPr>
          <w:spacing w:val="40"/>
        </w:rPr>
        <w:t xml:space="preserve"> </w:t>
      </w:r>
      <w:r>
        <w:t>результата</w:t>
      </w:r>
      <w:r>
        <w:rPr>
          <w:spacing w:val="40"/>
        </w:rPr>
        <w:t xml:space="preserve"> </w:t>
      </w:r>
      <w:r>
        <w:t>включает</w:t>
      </w:r>
      <w:r>
        <w:rPr>
          <w:spacing w:val="40"/>
        </w:rPr>
        <w:t xml:space="preserve"> </w:t>
      </w:r>
      <w:r>
        <w:t>следующий</w:t>
      </w:r>
      <w:r>
        <w:rPr>
          <w:spacing w:val="40"/>
        </w:rPr>
        <w:t xml:space="preserve"> </w:t>
      </w:r>
      <w:r>
        <w:t>перечень</w:t>
      </w:r>
      <w:r>
        <w:rPr>
          <w:spacing w:val="40"/>
        </w:rPr>
        <w:t xml:space="preserve"> </w:t>
      </w:r>
      <w:r>
        <w:t>знаний</w:t>
      </w:r>
      <w:r>
        <w:rPr>
          <w:spacing w:val="40"/>
        </w:rPr>
        <w:t xml:space="preserve"> </w:t>
      </w:r>
      <w:r>
        <w:t xml:space="preserve">и </w:t>
      </w:r>
      <w:r>
        <w:rPr>
          <w:spacing w:val="-2"/>
        </w:rPr>
        <w:t>умений:</w:t>
      </w:r>
    </w:p>
    <w:p w:rsidR="005214F6" w:rsidRDefault="00EF0DB3">
      <w:pPr>
        <w:pStyle w:val="a3"/>
        <w:spacing w:before="5" w:line="357" w:lineRule="auto"/>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1945–2022 гг., составлять развернутое описание памятников культуры России;</w:t>
      </w:r>
    </w:p>
    <w:p w:rsidR="005214F6" w:rsidRDefault="00EF0DB3">
      <w:pPr>
        <w:pStyle w:val="a3"/>
        <w:spacing w:before="6" w:line="362" w:lineRule="auto"/>
        <w:jc w:val="left"/>
      </w:pPr>
      <w:r>
        <w:t>характеризовать этапы развития мировой культуры 1945–2022</w:t>
      </w:r>
      <w:r>
        <w:rPr>
          <w:spacing w:val="-3"/>
        </w:rPr>
        <w:t xml:space="preserve"> </w:t>
      </w:r>
      <w:r>
        <w:t>гг.,</w:t>
      </w:r>
      <w:r>
        <w:rPr>
          <w:spacing w:val="30"/>
        </w:rPr>
        <w:t xml:space="preserve"> </w:t>
      </w:r>
      <w:r>
        <w:t>составлять описание наиболее известных памятников культуры;</w:t>
      </w:r>
    </w:p>
    <w:p w:rsidR="005214F6" w:rsidRDefault="00EF0DB3">
      <w:pPr>
        <w:pStyle w:val="a3"/>
        <w:spacing w:line="362" w:lineRule="auto"/>
        <w:jc w:val="left"/>
      </w:pPr>
      <w:r>
        <w:t>характеризовать взаимное влияние культуры России и</w:t>
      </w:r>
      <w:r>
        <w:rPr>
          <w:spacing w:val="32"/>
        </w:rPr>
        <w:t xml:space="preserve"> </w:t>
      </w:r>
      <w:r>
        <w:t>культуры зарубежных стран, вклад российских ученых и деятелей культуры в мировую науку и культуру.</w:t>
      </w:r>
    </w:p>
    <w:p w:rsidR="005214F6" w:rsidRDefault="00EF0DB3">
      <w:pPr>
        <w:pStyle w:val="a3"/>
        <w:tabs>
          <w:tab w:val="left" w:pos="3510"/>
          <w:tab w:val="left" w:pos="5524"/>
          <w:tab w:val="left" w:pos="5912"/>
          <w:tab w:val="left" w:pos="7331"/>
          <w:tab w:val="left" w:pos="8612"/>
          <w:tab w:val="left" w:pos="9005"/>
        </w:tabs>
        <w:spacing w:line="357" w:lineRule="auto"/>
        <w:ind w:right="226"/>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 xml:space="preserve">социальных </w:t>
      </w:r>
      <w:r>
        <w:t>функциях исторического знания, методах изучения исторических источников.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40"/>
      </w:pPr>
      <w:r>
        <w:t xml:space="preserve">объяснять, в чем состоят научные и социальные функции исторического </w:t>
      </w:r>
      <w:r>
        <w:rPr>
          <w:spacing w:val="-2"/>
        </w:rPr>
        <w:t>знания;</w:t>
      </w:r>
    </w:p>
    <w:p w:rsidR="005214F6" w:rsidRDefault="00EF0DB3">
      <w:pPr>
        <w:pStyle w:val="a3"/>
        <w:spacing w:line="357" w:lineRule="auto"/>
        <w:ind w:right="235"/>
      </w:pPr>
      <w:r>
        <w:t xml:space="preserve">характеризовать и применять основные приемы изучения исторических </w:t>
      </w:r>
      <w:r>
        <w:rPr>
          <w:spacing w:val="-2"/>
        </w:rPr>
        <w:t>источников;</w:t>
      </w:r>
    </w:p>
    <w:p w:rsidR="005214F6" w:rsidRDefault="00EF0DB3">
      <w:pPr>
        <w:pStyle w:val="a3"/>
        <w:spacing w:line="362" w:lineRule="auto"/>
        <w:ind w:right="228"/>
      </w:pPr>
      <w:r>
        <w:t>приводить примеры использования исторической аргументации в социально- политическом контексте;</w:t>
      </w:r>
    </w:p>
    <w:p w:rsidR="005214F6" w:rsidRDefault="00EF0DB3">
      <w:pPr>
        <w:pStyle w:val="a3"/>
        <w:spacing w:line="362" w:lineRule="auto"/>
        <w:ind w:right="224"/>
      </w:pPr>
      <w:r>
        <w:t>характеризовать роль исторической науки в политическом развитии России и зарубежных стран 1945–2022 гг.</w:t>
      </w:r>
    </w:p>
    <w:p w:rsidR="005214F6" w:rsidRDefault="00EF0DB3">
      <w:pPr>
        <w:pStyle w:val="a3"/>
        <w:spacing w:line="362" w:lineRule="auto"/>
        <w:ind w:right="237"/>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34"/>
      </w:pPr>
      <w:r>
        <w:t>называть даты важнейших событий и выделять этапы в развитии процессов истории России и всеобщей истории 1945–2022 гг.;</w:t>
      </w:r>
    </w:p>
    <w:p w:rsidR="005214F6" w:rsidRDefault="00EF0DB3">
      <w:pPr>
        <w:pStyle w:val="a3"/>
        <w:spacing w:line="357" w:lineRule="auto"/>
        <w:ind w:right="228"/>
      </w:pPr>
      <w:r>
        <w:t>указывать хронологические рамки периодов истории России и всеобщей истории 1945–2022 гг.;</w:t>
      </w:r>
    </w:p>
    <w:p w:rsidR="005214F6" w:rsidRDefault="00EF0DB3">
      <w:pPr>
        <w:pStyle w:val="a3"/>
        <w:spacing w:line="362" w:lineRule="auto"/>
        <w:ind w:right="229"/>
      </w:pPr>
      <w:r>
        <w:t>объяснять</w:t>
      </w:r>
      <w:r>
        <w:rPr>
          <w:spacing w:val="-8"/>
        </w:rPr>
        <w:t xml:space="preserve"> </w:t>
      </w:r>
      <w:r>
        <w:t>основания</w:t>
      </w:r>
      <w:r>
        <w:rPr>
          <w:spacing w:val="-5"/>
        </w:rPr>
        <w:t xml:space="preserve"> </w:t>
      </w:r>
      <w:r>
        <w:t>периодизации</w:t>
      </w:r>
      <w:r>
        <w:rPr>
          <w:spacing w:val="-6"/>
        </w:rPr>
        <w:t xml:space="preserve"> </w:t>
      </w:r>
      <w:r>
        <w:t>истории</w:t>
      </w:r>
      <w:r>
        <w:rPr>
          <w:spacing w:val="-6"/>
        </w:rPr>
        <w:t xml:space="preserve"> </w:t>
      </w:r>
      <w:r>
        <w:t>России</w:t>
      </w:r>
      <w:r>
        <w:rPr>
          <w:spacing w:val="-6"/>
        </w:rPr>
        <w:t xml:space="preserve"> </w:t>
      </w:r>
      <w:r>
        <w:t>и</w:t>
      </w:r>
      <w:r>
        <w:rPr>
          <w:spacing w:val="-1"/>
        </w:rPr>
        <w:t xml:space="preserve"> </w:t>
      </w:r>
      <w:r>
        <w:t>всеобщей</w:t>
      </w:r>
      <w:r>
        <w:rPr>
          <w:spacing w:val="-6"/>
        </w:rPr>
        <w:t xml:space="preserve"> </w:t>
      </w:r>
      <w:r>
        <w:t>истории 1945– 2022 гг., используемые учеными-историками;</w:t>
      </w:r>
    </w:p>
    <w:p w:rsidR="005214F6" w:rsidRDefault="00EF0DB3">
      <w:pPr>
        <w:pStyle w:val="a3"/>
        <w:spacing w:line="360" w:lineRule="auto"/>
        <w:ind w:right="234"/>
      </w:pPr>
      <w:r>
        <w:t>соотносить события истории России, региона, других стран с основными периодами истории России и всеобщей истории 1945–2022</w:t>
      </w:r>
      <w:r>
        <w:rPr>
          <w:spacing w:val="-4"/>
        </w:rPr>
        <w:t xml:space="preserve"> </w:t>
      </w:r>
      <w:r>
        <w:t>гг., соотносить события истории родного края, истории России и зарубежных стран 1945–2022 гг.;</w:t>
      </w:r>
    </w:p>
    <w:p w:rsidR="005214F6" w:rsidRDefault="00EF0DB3">
      <w:pPr>
        <w:pStyle w:val="a3"/>
        <w:spacing w:line="360" w:lineRule="auto"/>
        <w:ind w:right="224"/>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2022 гг.;</w:t>
      </w:r>
    </w:p>
    <w:p w:rsidR="005214F6" w:rsidRDefault="00EF0DB3">
      <w:pPr>
        <w:pStyle w:val="a3"/>
        <w:spacing w:line="357" w:lineRule="auto"/>
        <w:ind w:right="230"/>
      </w:pPr>
      <w:r>
        <w:t>делать</w:t>
      </w:r>
      <w:r>
        <w:rPr>
          <w:spacing w:val="-1"/>
        </w:rPr>
        <w:t xml:space="preserve"> </w:t>
      </w:r>
      <w:r>
        <w:t>предположения о возможных</w:t>
      </w:r>
      <w:r>
        <w:rPr>
          <w:spacing w:val="-3"/>
        </w:rPr>
        <w:t xml:space="preserve"> </w:t>
      </w:r>
      <w:r>
        <w:t>причинах</w:t>
      </w:r>
      <w:r>
        <w:rPr>
          <w:spacing w:val="-3"/>
        </w:rPr>
        <w:t xml:space="preserve"> </w:t>
      </w:r>
      <w:r>
        <w:t>(предпосылках) и последствиях исторических</w:t>
      </w:r>
      <w:r>
        <w:rPr>
          <w:spacing w:val="40"/>
        </w:rPr>
        <w:t xml:space="preserve"> </w:t>
      </w:r>
      <w:r>
        <w:t>событий,</w:t>
      </w:r>
      <w:r>
        <w:rPr>
          <w:spacing w:val="68"/>
        </w:rPr>
        <w:t xml:space="preserve"> </w:t>
      </w:r>
      <w:r>
        <w:t>явлений,</w:t>
      </w:r>
      <w:r>
        <w:rPr>
          <w:spacing w:val="68"/>
        </w:rPr>
        <w:t xml:space="preserve"> </w:t>
      </w:r>
      <w:r>
        <w:t>процессов</w:t>
      </w:r>
      <w:r>
        <w:rPr>
          <w:spacing w:val="40"/>
        </w:rPr>
        <w:t xml:space="preserve"> </w:t>
      </w:r>
      <w:r>
        <w:t>истории</w:t>
      </w:r>
      <w:r>
        <w:rPr>
          <w:spacing w:val="66"/>
        </w:rPr>
        <w:t xml:space="preserve"> </w:t>
      </w:r>
      <w:r>
        <w:t>России</w:t>
      </w:r>
      <w:r>
        <w:rPr>
          <w:spacing w:val="66"/>
        </w:rPr>
        <w:t xml:space="preserve"> </w:t>
      </w:r>
      <w:r>
        <w:t>и</w:t>
      </w:r>
      <w:r>
        <w:rPr>
          <w:spacing w:val="66"/>
        </w:rPr>
        <w:t xml:space="preserve"> </w:t>
      </w:r>
      <w:r>
        <w:t>зарубежных</w:t>
      </w:r>
      <w:r>
        <w:rPr>
          <w:spacing w:val="40"/>
        </w:rPr>
        <w:t xml:space="preserve"> </w:t>
      </w:r>
      <w:r>
        <w:t>стран</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1945–2022</w:t>
      </w:r>
      <w:r>
        <w:rPr>
          <w:spacing w:val="-1"/>
        </w:rPr>
        <w:t xml:space="preserve"> </w:t>
      </w:r>
      <w:r>
        <w:t>гг., используя знания по истории и дополнительные источники исторической информации, устанавливать верность/неверность выдвинутых</w:t>
      </w:r>
      <w:r>
        <w:rPr>
          <w:spacing w:val="40"/>
        </w:rPr>
        <w:t xml:space="preserve"> </w:t>
      </w:r>
      <w:r>
        <w:rPr>
          <w:spacing w:val="-2"/>
        </w:rPr>
        <w:t>гипотез;</w:t>
      </w:r>
    </w:p>
    <w:p w:rsidR="005214F6" w:rsidRDefault="00EF0DB3">
      <w:pPr>
        <w:pStyle w:val="a3"/>
        <w:spacing w:before="2" w:line="360" w:lineRule="auto"/>
        <w:ind w:right="228"/>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5214F6" w:rsidRDefault="00EF0DB3">
      <w:pPr>
        <w:pStyle w:val="a3"/>
        <w:spacing w:before="1" w:line="362" w:lineRule="auto"/>
        <w:ind w:right="237"/>
      </w:pPr>
      <w:r>
        <w:t>определять современников исторических событий, явлений, процессов истории России и всеобщей истории 1945–2022 гг.</w:t>
      </w:r>
    </w:p>
    <w:p w:rsidR="005214F6" w:rsidRDefault="00EF0DB3">
      <w:pPr>
        <w:pStyle w:val="a3"/>
        <w:spacing w:line="362" w:lineRule="auto"/>
        <w:ind w:right="227"/>
      </w:pPr>
      <w:r>
        <w:t>Умение анализировать, характеризовать и сравнивать исторические события, явления, процессы 1945–2022 гг.</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57" w:lineRule="auto"/>
        <w:ind w:right="235"/>
      </w:pPr>
      <w:r>
        <w:t>называть характерные, существенные признаки событий, процессов, явлений истории России и всеобщей истории 1945–2022 гг.;</w:t>
      </w:r>
    </w:p>
    <w:p w:rsidR="005214F6" w:rsidRDefault="00EF0DB3">
      <w:pPr>
        <w:pStyle w:val="a3"/>
        <w:spacing w:line="357" w:lineRule="auto"/>
        <w:ind w:right="238"/>
      </w:pPr>
      <w:r>
        <w:t>различать</w:t>
      </w:r>
      <w:r>
        <w:rPr>
          <w:spacing w:val="-7"/>
        </w:rPr>
        <w:t xml:space="preserve"> </w:t>
      </w:r>
      <w:r>
        <w:t>в</w:t>
      </w:r>
      <w:r>
        <w:rPr>
          <w:spacing w:val="-6"/>
        </w:rPr>
        <w:t xml:space="preserve"> </w:t>
      </w:r>
      <w:r>
        <w:t>исторической</w:t>
      </w:r>
      <w:r>
        <w:rPr>
          <w:spacing w:val="-5"/>
        </w:rPr>
        <w:t xml:space="preserve"> </w:t>
      </w:r>
      <w:r>
        <w:t>информации</w:t>
      </w:r>
      <w:r>
        <w:rPr>
          <w:spacing w:val="-5"/>
        </w:rPr>
        <w:t xml:space="preserve"> </w:t>
      </w:r>
      <w:r>
        <w:t>по</w:t>
      </w:r>
      <w:r>
        <w:rPr>
          <w:spacing w:val="-5"/>
        </w:rPr>
        <w:t xml:space="preserve"> </w:t>
      </w:r>
      <w:r>
        <w:t>истории</w:t>
      </w:r>
      <w:r>
        <w:rPr>
          <w:spacing w:val="-1"/>
        </w:rPr>
        <w:t xml:space="preserve"> </w:t>
      </w:r>
      <w:r>
        <w:t>России</w:t>
      </w:r>
      <w:r>
        <w:rPr>
          <w:spacing w:val="-5"/>
        </w:rPr>
        <w:t xml:space="preserve"> </w:t>
      </w:r>
      <w:r>
        <w:t>и</w:t>
      </w:r>
      <w:r>
        <w:rPr>
          <w:spacing w:val="-1"/>
        </w:rPr>
        <w:t xml:space="preserve"> </w:t>
      </w:r>
      <w:r>
        <w:t>всеобщей</w:t>
      </w:r>
      <w:r>
        <w:rPr>
          <w:spacing w:val="-5"/>
        </w:rPr>
        <w:t xml:space="preserve"> </w:t>
      </w:r>
      <w:r>
        <w:t>истории 1945–2022 гг. события, явления, процессы, факты и мнения;</w:t>
      </w:r>
    </w:p>
    <w:p w:rsidR="005214F6" w:rsidRDefault="00EF0DB3">
      <w:pPr>
        <w:pStyle w:val="a3"/>
        <w:spacing w:line="362" w:lineRule="auto"/>
        <w:ind w:right="229"/>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5214F6" w:rsidRDefault="00EF0DB3">
      <w:pPr>
        <w:pStyle w:val="a3"/>
        <w:spacing w:line="362" w:lineRule="auto"/>
        <w:ind w:right="237"/>
      </w:pPr>
      <w:r>
        <w:t>обобщать историческую информацию по истории России и всеобщей истории 1945–2022 гг.;</w:t>
      </w:r>
    </w:p>
    <w:p w:rsidR="005214F6" w:rsidRDefault="00EF0DB3">
      <w:pPr>
        <w:pStyle w:val="a3"/>
        <w:spacing w:line="360" w:lineRule="auto"/>
        <w:ind w:right="222"/>
      </w:pPr>
      <w:r>
        <w:t>по самостоятельно составленному плану представлять развернутый рассказ (описание) о ключевых</w:t>
      </w:r>
      <w:r>
        <w:rPr>
          <w:spacing w:val="-2"/>
        </w:rPr>
        <w:t xml:space="preserve"> </w:t>
      </w:r>
      <w:r>
        <w:t>событиях</w:t>
      </w:r>
      <w:r>
        <w:rPr>
          <w:spacing w:val="-2"/>
        </w:rPr>
        <w:t xml:space="preserve"> </w:t>
      </w:r>
      <w:r>
        <w:t>родного края, истории России и всеобщей истории 1945–2022</w:t>
      </w:r>
      <w:r>
        <w:rPr>
          <w:spacing w:val="-2"/>
        </w:rPr>
        <w:t xml:space="preserve"> </w:t>
      </w:r>
      <w:r>
        <w:t>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14F6" w:rsidRDefault="00EF0DB3">
      <w:pPr>
        <w:pStyle w:val="a3"/>
        <w:spacing w:line="360" w:lineRule="auto"/>
        <w:ind w:right="235"/>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w:t>
      </w:r>
      <w:r>
        <w:rPr>
          <w:spacing w:val="-1"/>
        </w:rPr>
        <w:t xml:space="preserve"> </w:t>
      </w:r>
      <w:r>
        <w:t>гг., показывая изменения, происшедшие в течение рассматриваемого периода;</w:t>
      </w:r>
    </w:p>
    <w:p w:rsidR="005214F6" w:rsidRDefault="00EF0DB3">
      <w:pPr>
        <w:pStyle w:val="a3"/>
        <w:spacing w:line="320" w:lineRule="exact"/>
        <w:ind w:left="944" w:firstLine="0"/>
      </w:pPr>
      <w:r>
        <w:t>на</w:t>
      </w:r>
      <w:r>
        <w:rPr>
          <w:spacing w:val="78"/>
        </w:rPr>
        <w:t xml:space="preserve">   </w:t>
      </w:r>
      <w:r>
        <w:t>основе</w:t>
      </w:r>
      <w:r>
        <w:rPr>
          <w:spacing w:val="79"/>
        </w:rPr>
        <w:t xml:space="preserve">   </w:t>
      </w:r>
      <w:r>
        <w:t>изучения</w:t>
      </w:r>
      <w:r>
        <w:rPr>
          <w:spacing w:val="78"/>
        </w:rPr>
        <w:t xml:space="preserve">   </w:t>
      </w:r>
      <w:r>
        <w:t>исторического</w:t>
      </w:r>
      <w:r>
        <w:rPr>
          <w:spacing w:val="79"/>
        </w:rPr>
        <w:t xml:space="preserve">   </w:t>
      </w:r>
      <w:r>
        <w:t>материала</w:t>
      </w:r>
      <w:r>
        <w:rPr>
          <w:spacing w:val="78"/>
        </w:rPr>
        <w:t xml:space="preserve">   </w:t>
      </w:r>
      <w:r>
        <w:t>давать</w:t>
      </w:r>
      <w:r>
        <w:rPr>
          <w:spacing w:val="78"/>
        </w:rPr>
        <w:t xml:space="preserve">   </w:t>
      </w:r>
      <w:r>
        <w:rPr>
          <w:spacing w:val="-2"/>
        </w:rPr>
        <w:t>оценку</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8" w:firstLine="0"/>
      </w:pPr>
      <w:r>
        <w:t>возможности/корректности сравнения событий, явлений, процессов, взглядов исторических деятелей истории России и всеобщей истории 1945–2022 гг.;</w:t>
      </w:r>
    </w:p>
    <w:p w:rsidR="005214F6" w:rsidRDefault="00EF0DB3">
      <w:pPr>
        <w:pStyle w:val="a3"/>
        <w:spacing w:line="362" w:lineRule="auto"/>
        <w:ind w:right="231"/>
      </w:pPr>
      <w:r>
        <w:t>сравнивать исторические события, явления, процессы, взгляды исторических деятелей истории России и всеобщей истории 1945–2022</w:t>
      </w:r>
      <w:r>
        <w:rPr>
          <w:spacing w:val="-1"/>
        </w:rPr>
        <w:t xml:space="preserve"> </w:t>
      </w:r>
      <w:r>
        <w:t>гг. по самостоятельно определенным критериям, на основе сравнения самостоятельно делать выводы;</w:t>
      </w:r>
    </w:p>
    <w:p w:rsidR="005214F6" w:rsidRDefault="00EF0DB3">
      <w:pPr>
        <w:pStyle w:val="a3"/>
        <w:spacing w:line="362" w:lineRule="auto"/>
        <w:ind w:right="225"/>
      </w:pPr>
      <w:r>
        <w:t>на основе изучения исторического материала 1945–2022</w:t>
      </w:r>
      <w:r>
        <w:rPr>
          <w:spacing w:val="-1"/>
        </w:rPr>
        <w:t xml:space="preserve"> </w:t>
      </w:r>
      <w:r>
        <w:t>гг. устанавливать исторические аналогии.</w:t>
      </w:r>
    </w:p>
    <w:p w:rsidR="005214F6" w:rsidRDefault="00EF0DB3">
      <w:pPr>
        <w:pStyle w:val="a3"/>
        <w:spacing w:line="360" w:lineRule="auto"/>
        <w:ind w:right="223"/>
      </w:pPr>
      <w:r>
        <w:t>Умение объяснять критерии поиска исторических источников по истории России и всеобщей истории 1945–2022</w:t>
      </w:r>
      <w:r>
        <w:rPr>
          <w:spacing w:val="-1"/>
        </w:rPr>
        <w:t xml:space="preserve"> </w:t>
      </w:r>
      <w:r>
        <w:t>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0" w:lineRule="auto"/>
        <w:ind w:right="229"/>
      </w:pPr>
      <w:r>
        <w:t>анализировать аутентичные исторические источники и источники исторической информации разных типов по истории России и всеобщей истории 1945–2022</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w:t>
      </w:r>
      <w:r>
        <w:rPr>
          <w:spacing w:val="-3"/>
        </w:rPr>
        <w:t xml:space="preserve"> </w:t>
      </w:r>
      <w:r>
        <w:t>с</w:t>
      </w:r>
      <w:r>
        <w:rPr>
          <w:spacing w:val="-3"/>
        </w:rPr>
        <w:t xml:space="preserve"> </w:t>
      </w:r>
      <w:r>
        <w:t>историческим</w:t>
      </w:r>
      <w:r>
        <w:rPr>
          <w:spacing w:val="-3"/>
        </w:rPr>
        <w:t xml:space="preserve"> </w:t>
      </w:r>
      <w:r>
        <w:t>контекстом,</w:t>
      </w:r>
      <w:r>
        <w:rPr>
          <w:spacing w:val="-1"/>
        </w:rPr>
        <w:t xml:space="preserve"> </w:t>
      </w:r>
      <w:r>
        <w:t>оценивать</w:t>
      </w:r>
      <w:r>
        <w:rPr>
          <w:spacing w:val="-6"/>
        </w:rPr>
        <w:t xml:space="preserve"> </w:t>
      </w:r>
      <w:r>
        <w:t>степень</w:t>
      </w:r>
      <w:r>
        <w:rPr>
          <w:spacing w:val="-1"/>
        </w:rPr>
        <w:t xml:space="preserve"> </w:t>
      </w:r>
      <w:r>
        <w:t>полноты</w:t>
      </w:r>
      <w:r>
        <w:rPr>
          <w:spacing w:val="-4"/>
        </w:rPr>
        <w:t xml:space="preserve"> </w:t>
      </w:r>
      <w:r>
        <w:t>и</w:t>
      </w:r>
      <w:r>
        <w:rPr>
          <w:spacing w:val="-4"/>
        </w:rPr>
        <w:t xml:space="preserve"> </w:t>
      </w:r>
      <w:r>
        <w:t>достоверности, информационную/художественную ценность источника);</w:t>
      </w:r>
    </w:p>
    <w:p w:rsidR="005214F6" w:rsidRDefault="00EF0DB3">
      <w:pPr>
        <w:pStyle w:val="a3"/>
        <w:spacing w:line="357" w:lineRule="auto"/>
        <w:ind w:right="226"/>
      </w:pPr>
      <w:r>
        <w:t>самостоятельно определять критерии подбора исторических источников для решения учебной задачи;</w:t>
      </w:r>
    </w:p>
    <w:p w:rsidR="005214F6" w:rsidRDefault="00EF0DB3">
      <w:pPr>
        <w:pStyle w:val="a3"/>
        <w:spacing w:line="360" w:lineRule="auto"/>
        <w:ind w:right="226"/>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5214F6" w:rsidRDefault="00EF0DB3">
      <w:pPr>
        <w:pStyle w:val="a3"/>
        <w:spacing w:line="362" w:lineRule="auto"/>
        <w:ind w:right="240"/>
      </w:pPr>
      <w:r>
        <w:t xml:space="preserve">характеризовать специфику современных источников социальной и личной </w:t>
      </w:r>
      <w:r>
        <w:rPr>
          <w:spacing w:val="-2"/>
        </w:rPr>
        <w:t>информации;</w:t>
      </w:r>
    </w:p>
    <w:p w:rsidR="005214F6" w:rsidRDefault="00EF0DB3">
      <w:pPr>
        <w:pStyle w:val="a3"/>
        <w:spacing w:line="314" w:lineRule="exact"/>
        <w:ind w:left="944" w:firstLine="0"/>
      </w:pPr>
      <w:r>
        <w:t>на</w:t>
      </w:r>
      <w:r>
        <w:rPr>
          <w:spacing w:val="34"/>
        </w:rPr>
        <w:t xml:space="preserve">  </w:t>
      </w:r>
      <w:r>
        <w:t>основе</w:t>
      </w:r>
      <w:r>
        <w:rPr>
          <w:spacing w:val="35"/>
        </w:rPr>
        <w:t xml:space="preserve">  </w:t>
      </w:r>
      <w:r>
        <w:t>анализа</w:t>
      </w:r>
      <w:r>
        <w:rPr>
          <w:spacing w:val="35"/>
        </w:rPr>
        <w:t xml:space="preserve">  </w:t>
      </w:r>
      <w:r>
        <w:t>содержания</w:t>
      </w:r>
      <w:r>
        <w:rPr>
          <w:spacing w:val="36"/>
        </w:rPr>
        <w:t xml:space="preserve">  </w:t>
      </w:r>
      <w:r>
        <w:t>исторических</w:t>
      </w:r>
      <w:r>
        <w:rPr>
          <w:spacing w:val="32"/>
        </w:rPr>
        <w:t xml:space="preserve">  </w:t>
      </w:r>
      <w:r>
        <w:t>источников</w:t>
      </w:r>
      <w:r>
        <w:rPr>
          <w:spacing w:val="34"/>
        </w:rPr>
        <w:t xml:space="preserve">  </w:t>
      </w:r>
      <w:r>
        <w:t>и</w:t>
      </w:r>
      <w:r>
        <w:rPr>
          <w:spacing w:val="34"/>
        </w:rPr>
        <w:t xml:space="preserve">  </w:t>
      </w:r>
      <w:r>
        <w:rPr>
          <w:spacing w:val="-2"/>
        </w:rPr>
        <w:t>источников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17" w:firstLine="0"/>
      </w:pPr>
      <w:r>
        <w:t>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5214F6" w:rsidRDefault="00EF0DB3">
      <w:pPr>
        <w:pStyle w:val="a3"/>
        <w:spacing w:before="3" w:line="360" w:lineRule="auto"/>
        <w:ind w:right="230"/>
      </w:pPr>
      <w:r>
        <w:t>формировать собственный алгоритм решения историко-познавательных</w:t>
      </w:r>
      <w:r>
        <w:rPr>
          <w:spacing w:val="-1"/>
        </w:rPr>
        <w:t xml:space="preserve"> </w:t>
      </w:r>
      <w:r>
        <w:t>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214F6" w:rsidRDefault="00EF0DB3">
      <w:pPr>
        <w:pStyle w:val="a3"/>
        <w:spacing w:line="360" w:lineRule="auto"/>
        <w:ind w:right="224"/>
      </w:pPr>
      <w:r>
        <w:t>участвовать в выполнении учебных проектов, проводить индивидуальные или групповые учебные исследования по истории России и всеобщей истории 1945– 2022 гг., истории родного края;</w:t>
      </w:r>
    </w:p>
    <w:p w:rsidR="005214F6" w:rsidRDefault="00EF0DB3">
      <w:pPr>
        <w:pStyle w:val="a3"/>
        <w:spacing w:before="2" w:line="357" w:lineRule="auto"/>
        <w:ind w:right="232"/>
      </w:pPr>
      <w:r>
        <w:t xml:space="preserve">публично представлять результаты проектной и учебно-исследовательской </w:t>
      </w:r>
      <w:r>
        <w:rPr>
          <w:spacing w:val="-2"/>
        </w:rPr>
        <w:t>деятельности.</w:t>
      </w:r>
    </w:p>
    <w:p w:rsidR="005214F6" w:rsidRDefault="00EF0DB3">
      <w:pPr>
        <w:pStyle w:val="a3"/>
        <w:spacing w:before="5" w:line="360" w:lineRule="auto"/>
        <w:ind w:right="229"/>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214F6" w:rsidRDefault="00EF0DB3">
      <w:pPr>
        <w:pStyle w:val="a3"/>
        <w:spacing w:before="3"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5" w:line="357" w:lineRule="auto"/>
        <w:ind w:right="222"/>
      </w:pPr>
      <w:r>
        <w:t>на основе знаний по истории России и всеобщей истории 1945–2022</w:t>
      </w:r>
      <w:r>
        <w:rPr>
          <w:spacing w:val="-1"/>
        </w:rPr>
        <w:t xml:space="preserve"> </w:t>
      </w:r>
      <w:r>
        <w:t>гг. критически оценивать полученную извне социальную информацию;</w:t>
      </w:r>
    </w:p>
    <w:p w:rsidR="005214F6" w:rsidRDefault="00EF0DB3">
      <w:pPr>
        <w:pStyle w:val="a3"/>
        <w:spacing w:before="6" w:line="360" w:lineRule="auto"/>
        <w:ind w:right="226"/>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214F6" w:rsidRDefault="00EF0DB3">
      <w:pPr>
        <w:pStyle w:val="a3"/>
        <w:spacing w:before="1" w:line="362" w:lineRule="auto"/>
        <w:ind w:right="242"/>
      </w:pPr>
      <w:r>
        <w:t>определять и аргументировать свое отношение к наиболее значительным событиям и личностям из истории России и всеобщей истории 1945–2022 гг.;</w:t>
      </w:r>
    </w:p>
    <w:p w:rsidR="005214F6" w:rsidRDefault="00EF0DB3">
      <w:pPr>
        <w:pStyle w:val="a3"/>
        <w:spacing w:line="314" w:lineRule="exact"/>
        <w:ind w:left="944" w:firstLine="0"/>
      </w:pPr>
      <w:r>
        <w:t>рассказывать</w:t>
      </w:r>
      <w:r>
        <w:rPr>
          <w:spacing w:val="5"/>
        </w:rPr>
        <w:t xml:space="preserve"> </w:t>
      </w:r>
      <w:r>
        <w:t>о</w:t>
      </w:r>
      <w:r>
        <w:rPr>
          <w:spacing w:val="9"/>
        </w:rPr>
        <w:t xml:space="preserve"> </w:t>
      </w:r>
      <w:r>
        <w:t>подвигах</w:t>
      </w:r>
      <w:r>
        <w:rPr>
          <w:spacing w:val="4"/>
        </w:rPr>
        <w:t xml:space="preserve"> </w:t>
      </w:r>
      <w:r>
        <w:t>народа</w:t>
      </w:r>
      <w:r>
        <w:rPr>
          <w:spacing w:val="8"/>
        </w:rPr>
        <w:t xml:space="preserve"> </w:t>
      </w:r>
      <w:r>
        <w:t>при</w:t>
      </w:r>
      <w:r>
        <w:rPr>
          <w:spacing w:val="8"/>
        </w:rPr>
        <w:t xml:space="preserve"> </w:t>
      </w:r>
      <w:r>
        <w:t>защите</w:t>
      </w:r>
      <w:r>
        <w:rPr>
          <w:spacing w:val="8"/>
        </w:rPr>
        <w:t xml:space="preserve"> </w:t>
      </w:r>
      <w:r>
        <w:t>Отечества,</w:t>
      </w:r>
      <w:r>
        <w:rPr>
          <w:spacing w:val="10"/>
        </w:rPr>
        <w:t xml:space="preserve"> </w:t>
      </w:r>
      <w:r>
        <w:t>активно</w:t>
      </w:r>
      <w:r>
        <w:rPr>
          <w:spacing w:val="12"/>
        </w:rPr>
        <w:t xml:space="preserve"> </w:t>
      </w:r>
      <w:r>
        <w:t>участвовать</w:t>
      </w:r>
      <w:r>
        <w:rPr>
          <w:spacing w:val="13"/>
        </w:rPr>
        <w:t xml:space="preserve"> </w:t>
      </w:r>
      <w:r>
        <w:rPr>
          <w:spacing w:val="-10"/>
        </w:rPr>
        <w:t>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дискуссиях, не допуская умаления подвига народа при защите Отечества</w:t>
      </w:r>
      <w:r>
        <w:rPr>
          <w:spacing w:val="40"/>
        </w:rPr>
        <w:t xml:space="preserve"> </w:t>
      </w:r>
      <w:r>
        <w:t>1945–</w:t>
      </w:r>
      <w:r>
        <w:rPr>
          <w:spacing w:val="80"/>
        </w:rPr>
        <w:t xml:space="preserve"> </w:t>
      </w:r>
      <w:r>
        <w:t>2022 гг.;</w:t>
      </w:r>
    </w:p>
    <w:p w:rsidR="005214F6" w:rsidRDefault="00EF0DB3">
      <w:pPr>
        <w:pStyle w:val="a3"/>
        <w:spacing w:line="362" w:lineRule="auto"/>
        <w:ind w:right="235"/>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5214F6" w:rsidRDefault="00EF0DB3">
      <w:pPr>
        <w:pStyle w:val="a3"/>
        <w:spacing w:line="362" w:lineRule="auto"/>
        <w:ind w:right="227"/>
      </w:pPr>
      <w: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5214F6" w:rsidRDefault="00EF0DB3">
      <w:pPr>
        <w:pStyle w:val="a3"/>
        <w:spacing w:line="362" w:lineRule="auto"/>
        <w:ind w:right="223"/>
      </w:pPr>
      <w:r>
        <w:t>Понимание значимости роли России в мировых политических и социально- экономических процессах с древнейших времен до 1914 г.</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0" w:lineRule="auto"/>
        <w:ind w:right="226"/>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5214F6" w:rsidRDefault="00EF0DB3">
      <w:pPr>
        <w:pStyle w:val="a3"/>
        <w:spacing w:line="362" w:lineRule="auto"/>
        <w:ind w:right="227"/>
      </w:pPr>
      <w:r>
        <w:t>устанавливать причинно-следственные связи, связанные с участием России в мировых</w:t>
      </w:r>
      <w:r>
        <w:rPr>
          <w:spacing w:val="-6"/>
        </w:rPr>
        <w:t xml:space="preserve"> </w:t>
      </w:r>
      <w:r>
        <w:t>политических</w:t>
      </w:r>
      <w:r>
        <w:rPr>
          <w:spacing w:val="-6"/>
        </w:rPr>
        <w:t xml:space="preserve"> </w:t>
      </w:r>
      <w:r>
        <w:t>и</w:t>
      </w:r>
      <w:r>
        <w:rPr>
          <w:spacing w:val="-2"/>
        </w:rPr>
        <w:t xml:space="preserve"> </w:t>
      </w:r>
      <w:r>
        <w:t>социально-экономических</w:t>
      </w:r>
      <w:r>
        <w:rPr>
          <w:spacing w:val="-6"/>
        </w:rPr>
        <w:t xml:space="preserve"> </w:t>
      </w:r>
      <w:r>
        <w:t>процессах</w:t>
      </w:r>
      <w:r>
        <w:rPr>
          <w:spacing w:val="-6"/>
        </w:rPr>
        <w:t xml:space="preserve"> </w:t>
      </w:r>
      <w:r>
        <w:t>с</w:t>
      </w:r>
      <w:r>
        <w:rPr>
          <w:spacing w:val="-1"/>
        </w:rPr>
        <w:t xml:space="preserve"> </w:t>
      </w:r>
      <w:r>
        <w:t>древнейших</w:t>
      </w:r>
      <w:r>
        <w:rPr>
          <w:spacing w:val="-6"/>
        </w:rPr>
        <w:t xml:space="preserve"> </w:t>
      </w:r>
      <w:r>
        <w:t>времен до 1914 г.;</w:t>
      </w:r>
    </w:p>
    <w:p w:rsidR="005214F6" w:rsidRDefault="00EF0DB3">
      <w:pPr>
        <w:pStyle w:val="a3"/>
        <w:spacing w:line="360" w:lineRule="auto"/>
        <w:ind w:right="222"/>
      </w:pPr>
      <w:r>
        <w:t>используя знания по истории России с древнейших времен до 1914 г.,</w:t>
      </w:r>
      <w:r>
        <w:rPr>
          <w:spacing w:val="40"/>
        </w:rPr>
        <w:t xml:space="preserve"> </w:t>
      </w:r>
      <w:r>
        <w:t>выявлять попытки фальсификации истории, связанные с принижением и</w:t>
      </w:r>
      <w:r>
        <w:rPr>
          <w:spacing w:val="40"/>
        </w:rPr>
        <w:t xml:space="preserve"> </w:t>
      </w:r>
      <w:r>
        <w:t xml:space="preserve">искажением роли России в мировых политических и социально-экономических </w:t>
      </w:r>
      <w:r>
        <w:rPr>
          <w:spacing w:val="-2"/>
        </w:rPr>
        <w:t>процессах.</w:t>
      </w:r>
    </w:p>
    <w:p w:rsidR="005214F6" w:rsidRDefault="00EF0DB3">
      <w:pPr>
        <w:pStyle w:val="a3"/>
        <w:ind w:left="944" w:firstLine="0"/>
      </w:pPr>
      <w:r>
        <w:t>Умение</w:t>
      </w:r>
      <w:r>
        <w:rPr>
          <w:spacing w:val="-8"/>
        </w:rPr>
        <w:t xml:space="preserve"> </w:t>
      </w:r>
      <w:r>
        <w:t>характеризовать</w:t>
      </w:r>
      <w:r>
        <w:rPr>
          <w:spacing w:val="-10"/>
        </w:rPr>
        <w:t xml:space="preserve"> </w:t>
      </w:r>
      <w:r>
        <w:t>вклад</w:t>
      </w:r>
      <w:r>
        <w:rPr>
          <w:spacing w:val="-6"/>
        </w:rPr>
        <w:t xml:space="preserve"> </w:t>
      </w:r>
      <w:r>
        <w:t>российской</w:t>
      </w:r>
      <w:r>
        <w:rPr>
          <w:spacing w:val="-9"/>
        </w:rPr>
        <w:t xml:space="preserve"> </w:t>
      </w:r>
      <w:r>
        <w:t>культуры</w:t>
      </w:r>
      <w:r>
        <w:rPr>
          <w:spacing w:val="-8"/>
        </w:rPr>
        <w:t xml:space="preserve"> </w:t>
      </w:r>
      <w:r>
        <w:t>в</w:t>
      </w:r>
      <w:r>
        <w:rPr>
          <w:spacing w:val="-9"/>
        </w:rPr>
        <w:t xml:space="preserve"> </w:t>
      </w:r>
      <w:r>
        <w:t>мировую</w:t>
      </w:r>
      <w:r>
        <w:rPr>
          <w:spacing w:val="-9"/>
        </w:rPr>
        <w:t xml:space="preserve"> </w:t>
      </w:r>
      <w:r>
        <w:rPr>
          <w:spacing w:val="-2"/>
        </w:rPr>
        <w:t>культуру.</w:t>
      </w:r>
    </w:p>
    <w:p w:rsidR="005214F6" w:rsidRDefault="00EF0DB3">
      <w:pPr>
        <w:pStyle w:val="a3"/>
        <w:spacing w:before="115" w:line="362" w:lineRule="auto"/>
        <w:jc w:val="left"/>
      </w:pPr>
      <w:r>
        <w:t>Структура</w:t>
      </w:r>
      <w:r>
        <w:rPr>
          <w:spacing w:val="40"/>
        </w:rPr>
        <w:t xml:space="preserve"> </w:t>
      </w:r>
      <w:r>
        <w:t>предметного</w:t>
      </w:r>
      <w:r>
        <w:rPr>
          <w:spacing w:val="40"/>
        </w:rPr>
        <w:t xml:space="preserve"> </w:t>
      </w:r>
      <w:r>
        <w:t>результата</w:t>
      </w:r>
      <w:r>
        <w:rPr>
          <w:spacing w:val="40"/>
        </w:rPr>
        <w:t xml:space="preserve"> </w:t>
      </w:r>
      <w:r>
        <w:t>включает</w:t>
      </w:r>
      <w:r>
        <w:rPr>
          <w:spacing w:val="40"/>
        </w:rPr>
        <w:t xml:space="preserve"> </w:t>
      </w:r>
      <w:r>
        <w:t>следующий</w:t>
      </w:r>
      <w:r>
        <w:rPr>
          <w:spacing w:val="40"/>
        </w:rPr>
        <w:t xml:space="preserve"> </w:t>
      </w:r>
      <w:r>
        <w:t>перечень</w:t>
      </w:r>
      <w:r>
        <w:rPr>
          <w:spacing w:val="40"/>
        </w:rPr>
        <w:t xml:space="preserve"> </w:t>
      </w:r>
      <w:r>
        <w:t>знаний</w:t>
      </w:r>
      <w:r>
        <w:rPr>
          <w:spacing w:val="40"/>
        </w:rPr>
        <w:t xml:space="preserve"> </w:t>
      </w:r>
      <w:r>
        <w:t xml:space="preserve">и </w:t>
      </w:r>
      <w:r>
        <w:rPr>
          <w:spacing w:val="-2"/>
        </w:rPr>
        <w:t>умений:</w:t>
      </w:r>
    </w:p>
    <w:p w:rsidR="005214F6" w:rsidRDefault="00EF0DB3">
      <w:pPr>
        <w:pStyle w:val="a3"/>
        <w:spacing w:line="357" w:lineRule="auto"/>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с</w:t>
      </w:r>
      <w:r>
        <w:rPr>
          <w:spacing w:val="40"/>
        </w:rPr>
        <w:t xml:space="preserve"> </w:t>
      </w:r>
      <w:r>
        <w:t>древнейших времен до 1914 г., составлять развернутое описание памятников культуры России;</w:t>
      </w:r>
    </w:p>
    <w:p w:rsidR="005214F6" w:rsidRDefault="00EF0DB3">
      <w:pPr>
        <w:pStyle w:val="a3"/>
        <w:spacing w:before="4" w:line="362" w:lineRule="auto"/>
        <w:jc w:val="left"/>
      </w:pPr>
      <w:r>
        <w:t>характеризовать</w:t>
      </w:r>
      <w:r>
        <w:rPr>
          <w:spacing w:val="34"/>
        </w:rPr>
        <w:t xml:space="preserve"> </w:t>
      </w:r>
      <w:r>
        <w:t>этапы</w:t>
      </w:r>
      <w:r>
        <w:rPr>
          <w:spacing w:val="37"/>
        </w:rPr>
        <w:t xml:space="preserve"> </w:t>
      </w:r>
      <w:r>
        <w:t>развития</w:t>
      </w:r>
      <w:r>
        <w:rPr>
          <w:spacing w:val="38"/>
        </w:rPr>
        <w:t xml:space="preserve"> </w:t>
      </w:r>
      <w:r>
        <w:t>мировой</w:t>
      </w:r>
      <w:r>
        <w:rPr>
          <w:spacing w:val="36"/>
        </w:rPr>
        <w:t xml:space="preserve"> </w:t>
      </w:r>
      <w:r>
        <w:t>культуры</w:t>
      </w:r>
      <w:r>
        <w:rPr>
          <w:spacing w:val="37"/>
        </w:rPr>
        <w:t xml:space="preserve"> </w:t>
      </w:r>
      <w:r>
        <w:t>с</w:t>
      </w:r>
      <w:r>
        <w:rPr>
          <w:spacing w:val="37"/>
        </w:rPr>
        <w:t xml:space="preserve"> </w:t>
      </w:r>
      <w:r>
        <w:t>древнейших</w:t>
      </w:r>
      <w:r>
        <w:rPr>
          <w:spacing w:val="31"/>
        </w:rPr>
        <w:t xml:space="preserve"> </w:t>
      </w:r>
      <w:r>
        <w:t>времен</w:t>
      </w:r>
      <w:r>
        <w:rPr>
          <w:spacing w:val="40"/>
        </w:rPr>
        <w:t xml:space="preserve"> </w:t>
      </w:r>
      <w:r>
        <w:t>до 1914 г., составлять описание наиболее известных памятников культуры;</w:t>
      </w:r>
    </w:p>
    <w:p w:rsidR="005214F6" w:rsidRDefault="00EF0DB3">
      <w:pPr>
        <w:pStyle w:val="a3"/>
        <w:spacing w:line="314" w:lineRule="exact"/>
        <w:ind w:left="944" w:firstLine="0"/>
        <w:jc w:val="left"/>
      </w:pPr>
      <w:r>
        <w:t>характеризовать</w:t>
      </w:r>
      <w:r>
        <w:rPr>
          <w:spacing w:val="23"/>
        </w:rPr>
        <w:t xml:space="preserve"> </w:t>
      </w:r>
      <w:r>
        <w:t>взаимное</w:t>
      </w:r>
      <w:r>
        <w:rPr>
          <w:spacing w:val="26"/>
        </w:rPr>
        <w:t xml:space="preserve"> </w:t>
      </w:r>
      <w:r>
        <w:t>влияние</w:t>
      </w:r>
      <w:r>
        <w:rPr>
          <w:spacing w:val="25"/>
        </w:rPr>
        <w:t xml:space="preserve"> </w:t>
      </w:r>
      <w:r>
        <w:t>культуры</w:t>
      </w:r>
      <w:r>
        <w:rPr>
          <w:spacing w:val="25"/>
        </w:rPr>
        <w:t xml:space="preserve"> </w:t>
      </w:r>
      <w:r>
        <w:t>России</w:t>
      </w:r>
      <w:r>
        <w:rPr>
          <w:spacing w:val="25"/>
        </w:rPr>
        <w:t xml:space="preserve"> </w:t>
      </w:r>
      <w:r>
        <w:t>и</w:t>
      </w:r>
      <w:r>
        <w:rPr>
          <w:spacing w:val="28"/>
        </w:rPr>
        <w:t xml:space="preserve"> </w:t>
      </w:r>
      <w:r>
        <w:t>культуры</w:t>
      </w:r>
      <w:r>
        <w:rPr>
          <w:spacing w:val="25"/>
        </w:rPr>
        <w:t xml:space="preserve"> </w:t>
      </w:r>
      <w:r>
        <w:rPr>
          <w:spacing w:val="-2"/>
        </w:rPr>
        <w:t>зарубежных</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стран,</w:t>
      </w:r>
      <w:r>
        <w:rPr>
          <w:spacing w:val="-3"/>
        </w:rPr>
        <w:t xml:space="preserve"> </w:t>
      </w:r>
      <w:r>
        <w:t>вклад</w:t>
      </w:r>
      <w:r>
        <w:rPr>
          <w:spacing w:val="-3"/>
        </w:rPr>
        <w:t xml:space="preserve"> </w:t>
      </w:r>
      <w:r>
        <w:t>российских</w:t>
      </w:r>
      <w:r>
        <w:rPr>
          <w:spacing w:val="-5"/>
        </w:rPr>
        <w:t xml:space="preserve"> </w:t>
      </w:r>
      <w:r>
        <w:t>ученых</w:t>
      </w:r>
      <w:r>
        <w:rPr>
          <w:spacing w:val="-9"/>
        </w:rPr>
        <w:t xml:space="preserve"> </w:t>
      </w:r>
      <w:r>
        <w:t>и</w:t>
      </w:r>
      <w:r>
        <w:rPr>
          <w:spacing w:val="-5"/>
        </w:rPr>
        <w:t xml:space="preserve"> </w:t>
      </w:r>
      <w:r>
        <w:t>деятелей</w:t>
      </w:r>
      <w:r>
        <w:rPr>
          <w:spacing w:val="-4"/>
        </w:rPr>
        <w:t xml:space="preserve"> </w:t>
      </w:r>
      <w:r>
        <w:t>культуры</w:t>
      </w:r>
      <w:r>
        <w:rPr>
          <w:spacing w:val="-5"/>
        </w:rPr>
        <w:t xml:space="preserve"> </w:t>
      </w:r>
      <w:r>
        <w:t>в</w:t>
      </w:r>
      <w:r>
        <w:rPr>
          <w:spacing w:val="-6"/>
        </w:rPr>
        <w:t xml:space="preserve"> </w:t>
      </w:r>
      <w:r>
        <w:t>мировую</w:t>
      </w:r>
      <w:r>
        <w:rPr>
          <w:spacing w:val="-6"/>
        </w:rPr>
        <w:t xml:space="preserve"> </w:t>
      </w:r>
      <w:r>
        <w:t>науку</w:t>
      </w:r>
      <w:r>
        <w:rPr>
          <w:spacing w:val="-8"/>
        </w:rPr>
        <w:t xml:space="preserve"> </w:t>
      </w:r>
      <w:r>
        <w:t>и</w:t>
      </w:r>
      <w:r>
        <w:rPr>
          <w:spacing w:val="-5"/>
        </w:rPr>
        <w:t xml:space="preserve"> </w:t>
      </w:r>
      <w:r>
        <w:rPr>
          <w:spacing w:val="-2"/>
        </w:rPr>
        <w:t>культуру.</w:t>
      </w:r>
    </w:p>
    <w:p w:rsidR="005214F6" w:rsidRDefault="00EF0DB3">
      <w:pPr>
        <w:pStyle w:val="a3"/>
        <w:spacing w:before="163" w:line="357" w:lineRule="auto"/>
        <w:ind w:right="226"/>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5214F6" w:rsidRDefault="00EF0DB3">
      <w:pPr>
        <w:pStyle w:val="a3"/>
        <w:spacing w:before="6"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40"/>
      </w:pPr>
      <w:r>
        <w:t xml:space="preserve">объяснять, в чем состоят научные и социальные функции исторического </w:t>
      </w:r>
      <w:r>
        <w:rPr>
          <w:spacing w:val="-2"/>
        </w:rPr>
        <w:t>знания;</w:t>
      </w:r>
    </w:p>
    <w:p w:rsidR="005214F6" w:rsidRDefault="00EF0DB3">
      <w:pPr>
        <w:pStyle w:val="a3"/>
        <w:spacing w:line="357" w:lineRule="auto"/>
        <w:ind w:right="235"/>
      </w:pPr>
      <w:r>
        <w:t xml:space="preserve">характеризовать и применять основные приемы изучения исторических </w:t>
      </w:r>
      <w:r>
        <w:rPr>
          <w:spacing w:val="-2"/>
        </w:rPr>
        <w:t>источников;</w:t>
      </w:r>
    </w:p>
    <w:p w:rsidR="005214F6" w:rsidRDefault="00EF0DB3">
      <w:pPr>
        <w:pStyle w:val="a3"/>
        <w:spacing w:line="357" w:lineRule="auto"/>
        <w:ind w:right="228"/>
      </w:pPr>
      <w:r>
        <w:t>приводить примеры использования исторической аргументации в социально- политическом контексте;</w:t>
      </w:r>
    </w:p>
    <w:p w:rsidR="005214F6" w:rsidRDefault="00EF0DB3">
      <w:pPr>
        <w:pStyle w:val="a3"/>
        <w:spacing w:before="1" w:line="362" w:lineRule="auto"/>
        <w:ind w:right="226"/>
      </w:pPr>
      <w:r>
        <w:t>характеризовать роль исторической науки в политическом развитии России с древнейших времен до 1914 г.</w:t>
      </w:r>
    </w:p>
    <w:p w:rsidR="005214F6" w:rsidRDefault="00EF0DB3">
      <w:pPr>
        <w:pStyle w:val="a3"/>
        <w:spacing w:line="360" w:lineRule="auto"/>
        <w:ind w:right="237"/>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2" w:lineRule="auto"/>
        <w:ind w:right="234"/>
      </w:pPr>
      <w:r>
        <w:t>называть даты важнейших событий и выделять этапы в развитии процессов истории России и всеобщей истории с древнейших времен до 1914 г.;</w:t>
      </w:r>
    </w:p>
    <w:p w:rsidR="005214F6" w:rsidRDefault="00EF0DB3">
      <w:pPr>
        <w:pStyle w:val="a3"/>
        <w:spacing w:line="357" w:lineRule="auto"/>
        <w:ind w:right="232"/>
      </w:pPr>
      <w:r>
        <w:t>указывать хронологические рамки периодов истории России с древнейших времен до 1914 г.;</w:t>
      </w:r>
    </w:p>
    <w:p w:rsidR="005214F6" w:rsidRDefault="00EF0DB3">
      <w:pPr>
        <w:pStyle w:val="a3"/>
        <w:spacing w:line="357" w:lineRule="auto"/>
        <w:ind w:right="225"/>
      </w:pPr>
      <w:r>
        <w:t>объяснять основания периодизации истории России с древнейших времен до 1914 г., используемые учеными-историками;</w:t>
      </w:r>
    </w:p>
    <w:p w:rsidR="005214F6" w:rsidRDefault="00EF0DB3">
      <w:pPr>
        <w:pStyle w:val="a3"/>
        <w:spacing w:line="360" w:lineRule="auto"/>
        <w:ind w:right="220"/>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5214F6" w:rsidRDefault="00EF0DB3">
      <w:pPr>
        <w:pStyle w:val="a3"/>
        <w:spacing w:line="357" w:lineRule="auto"/>
        <w:ind w:right="238"/>
      </w:pPr>
      <w:r>
        <w:t>устанавливать причинно-следственные, пространственные, временные связи между</w:t>
      </w:r>
      <w:r>
        <w:rPr>
          <w:spacing w:val="26"/>
        </w:rPr>
        <w:t xml:space="preserve">  </w:t>
      </w:r>
      <w:r>
        <w:t>историческими</w:t>
      </w:r>
      <w:r>
        <w:rPr>
          <w:spacing w:val="28"/>
        </w:rPr>
        <w:t xml:space="preserve">  </w:t>
      </w:r>
      <w:r>
        <w:t>событиями,</w:t>
      </w:r>
      <w:r>
        <w:rPr>
          <w:spacing w:val="28"/>
        </w:rPr>
        <w:t xml:space="preserve">  </w:t>
      </w:r>
      <w:r>
        <w:t>явлениями,</w:t>
      </w:r>
      <w:r>
        <w:rPr>
          <w:spacing w:val="29"/>
        </w:rPr>
        <w:t xml:space="preserve">  </w:t>
      </w:r>
      <w:r>
        <w:t>процессами</w:t>
      </w:r>
      <w:r>
        <w:rPr>
          <w:spacing w:val="28"/>
        </w:rPr>
        <w:t xml:space="preserve">  </w:t>
      </w:r>
      <w:r>
        <w:t>на</w:t>
      </w:r>
      <w:r>
        <w:rPr>
          <w:spacing w:val="29"/>
        </w:rPr>
        <w:t xml:space="preserve">  </w:t>
      </w:r>
      <w:r>
        <w:t>основе</w:t>
      </w:r>
      <w:r>
        <w:rPr>
          <w:spacing w:val="28"/>
        </w:rPr>
        <w:t xml:space="preserve">  </w:t>
      </w:r>
      <w:r>
        <w:rPr>
          <w:spacing w:val="-2"/>
        </w:rPr>
        <w:t>анализа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firstLine="0"/>
      </w:pPr>
      <w:r>
        <w:t>исторической ситуации/информации из истории России и зарубежных стран с древнейших времен до 1914 г.;</w:t>
      </w:r>
    </w:p>
    <w:p w:rsidR="005214F6" w:rsidRDefault="00EF0DB3">
      <w:pPr>
        <w:pStyle w:val="a3"/>
        <w:spacing w:line="360" w:lineRule="auto"/>
        <w:ind w:right="221"/>
      </w:pPr>
      <w:r>
        <w:t>делать предположения о возможных</w:t>
      </w:r>
      <w:r>
        <w:rPr>
          <w:spacing w:val="-2"/>
        </w:rPr>
        <w:t xml:space="preserve"> </w:t>
      </w:r>
      <w:r>
        <w:t>причинах</w:t>
      </w:r>
      <w:r>
        <w:rPr>
          <w:spacing w:val="-2"/>
        </w:rPr>
        <w:t xml:space="preserve"> </w:t>
      </w:r>
      <w:r>
        <w:t>(предпосылках)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5214F6" w:rsidRDefault="00EF0DB3">
      <w:pPr>
        <w:pStyle w:val="a3"/>
        <w:spacing w:line="360" w:lineRule="auto"/>
        <w:ind w:right="228"/>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5214F6" w:rsidRDefault="00EF0DB3">
      <w:pPr>
        <w:pStyle w:val="a3"/>
        <w:spacing w:line="362" w:lineRule="auto"/>
        <w:ind w:right="237"/>
      </w:pPr>
      <w:r>
        <w:t>определять современников исторических событий, явлений, процессов истории России и всеобщей истории с древнейших времен до 1914 г.</w:t>
      </w:r>
    </w:p>
    <w:p w:rsidR="005214F6" w:rsidRDefault="00EF0DB3">
      <w:pPr>
        <w:pStyle w:val="a3"/>
        <w:spacing w:line="357" w:lineRule="auto"/>
        <w:ind w:right="239"/>
      </w:pPr>
      <w:r>
        <w:t>Умение анализировать, характеризовать и сравнивать исторические события, явления, процессы с древнейших времен до 1914 г.</w:t>
      </w:r>
    </w:p>
    <w:p w:rsidR="005214F6" w:rsidRDefault="00EF0DB3">
      <w:pPr>
        <w:pStyle w:val="a3"/>
        <w:spacing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before="3" w:line="362" w:lineRule="auto"/>
        <w:ind w:right="231"/>
      </w:pPr>
      <w:r>
        <w:t>называть характерные, существенные признаки событий, процессов, явлений истории России с древнейших времен до 1914 г.;</w:t>
      </w:r>
    </w:p>
    <w:p w:rsidR="005214F6" w:rsidRDefault="00EF0DB3">
      <w:pPr>
        <w:pStyle w:val="a3"/>
        <w:spacing w:line="362" w:lineRule="auto"/>
        <w:ind w:right="220"/>
      </w:pPr>
      <w:r>
        <w:t>различать в исторической информации по истории с древнейших времен до 1914 г. события, явления, процессы, факты и мнения;</w:t>
      </w:r>
    </w:p>
    <w:p w:rsidR="005214F6" w:rsidRDefault="00EF0DB3">
      <w:pPr>
        <w:pStyle w:val="a3"/>
        <w:spacing w:line="357" w:lineRule="auto"/>
        <w:ind w:right="226"/>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5214F6" w:rsidRDefault="00EF0DB3">
      <w:pPr>
        <w:pStyle w:val="a3"/>
        <w:spacing w:line="357" w:lineRule="auto"/>
        <w:ind w:right="231"/>
      </w:pPr>
      <w:r>
        <w:t>обобщать историческую информацию по истории России с древнейших времен до 1914 г.;</w:t>
      </w:r>
    </w:p>
    <w:p w:rsidR="005214F6" w:rsidRDefault="00EF0DB3">
      <w:pPr>
        <w:pStyle w:val="a3"/>
        <w:spacing w:before="2" w:line="360" w:lineRule="auto"/>
        <w:ind w:right="225"/>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14F6" w:rsidRDefault="00EF0DB3">
      <w:pPr>
        <w:pStyle w:val="a3"/>
        <w:ind w:left="944" w:firstLine="0"/>
      </w:pPr>
      <w:r>
        <w:t>составлять</w:t>
      </w:r>
      <w:r>
        <w:rPr>
          <w:spacing w:val="1"/>
        </w:rPr>
        <w:t xml:space="preserve"> </w:t>
      </w:r>
      <w:r>
        <w:t>развернутую</w:t>
      </w:r>
      <w:r>
        <w:rPr>
          <w:spacing w:val="6"/>
        </w:rPr>
        <w:t xml:space="preserve"> </w:t>
      </w:r>
      <w:r>
        <w:t>характеристику</w:t>
      </w:r>
      <w:r>
        <w:rPr>
          <w:spacing w:val="4"/>
        </w:rPr>
        <w:t xml:space="preserve"> </w:t>
      </w:r>
      <w:r>
        <w:t>исторических личностей</w:t>
      </w:r>
      <w:r>
        <w:rPr>
          <w:spacing w:val="3"/>
        </w:rPr>
        <w:t xml:space="preserve"> </w:t>
      </w:r>
      <w:r>
        <w:t>с</w:t>
      </w:r>
      <w:r>
        <w:rPr>
          <w:spacing w:val="4"/>
        </w:rPr>
        <w:t xml:space="preserve"> </w:t>
      </w:r>
      <w:r>
        <w:rPr>
          <w:spacing w:val="-2"/>
        </w:rPr>
        <w:t>описанием</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5214F6" w:rsidRDefault="00EF0DB3">
      <w:pPr>
        <w:pStyle w:val="a3"/>
        <w:spacing w:before="2" w:line="360" w:lineRule="auto"/>
        <w:ind w:right="232"/>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5214F6" w:rsidRDefault="00EF0DB3">
      <w:pPr>
        <w:pStyle w:val="a3"/>
        <w:spacing w:before="1" w:line="360" w:lineRule="auto"/>
        <w:ind w:right="224"/>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5214F6" w:rsidRDefault="00EF0DB3">
      <w:pPr>
        <w:pStyle w:val="a3"/>
        <w:spacing w:line="357" w:lineRule="auto"/>
        <w:ind w:right="222"/>
      </w:pPr>
      <w:r>
        <w:t>на основе изучения исторического материала с древнейших времен до 1914 г. устанавливать исторические аналогии.</w:t>
      </w:r>
    </w:p>
    <w:p w:rsidR="005214F6" w:rsidRDefault="00EF0DB3">
      <w:pPr>
        <w:pStyle w:val="a3"/>
        <w:spacing w:before="6" w:line="360" w:lineRule="auto"/>
        <w:ind w:right="224"/>
      </w:pPr>
      <w:r>
        <w:t xml:space="preserve">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w:t>
      </w:r>
      <w:r>
        <w:rPr>
          <w:spacing w:val="-2"/>
        </w:rPr>
        <w:t>деятельности.</w:t>
      </w:r>
    </w:p>
    <w:p w:rsidR="005214F6" w:rsidRDefault="00EF0DB3">
      <w:pPr>
        <w:pStyle w:val="a3"/>
        <w:spacing w:line="362"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60" w:lineRule="auto"/>
        <w:ind w:right="224"/>
      </w:pPr>
      <w:r>
        <w:t>анализировать аутентичные исторические источники и источники исторической информации разных типов по истории России с древнейших времен</w:t>
      </w:r>
      <w:r>
        <w:rPr>
          <w:spacing w:val="40"/>
        </w:rPr>
        <w:t xml:space="preserve"> </w:t>
      </w:r>
      <w:r>
        <w:t>до 1914</w:t>
      </w:r>
      <w:r>
        <w:rPr>
          <w:spacing w:val="-3"/>
        </w:rPr>
        <w:t xml:space="preserve"> </w:t>
      </w:r>
      <w:r>
        <w:t>г.</w:t>
      </w:r>
      <w:r>
        <w:rPr>
          <w:spacing w:val="-2"/>
        </w:rPr>
        <w:t xml:space="preserve"> </w:t>
      </w:r>
      <w:r>
        <w:t>(извлекать</w:t>
      </w:r>
      <w:r>
        <w:rPr>
          <w:spacing w:val="-2"/>
        </w:rPr>
        <w:t xml:space="preserve"> </w:t>
      </w:r>
      <w:r>
        <w:t>и интерпретировать</w:t>
      </w:r>
      <w:r>
        <w:rPr>
          <w:spacing w:val="-2"/>
        </w:rPr>
        <w:t xml:space="preserve"> </w:t>
      </w:r>
      <w:r>
        <w:t>информацию, сопоставлять</w:t>
      </w:r>
      <w:r>
        <w:rPr>
          <w:spacing w:val="-2"/>
        </w:rPr>
        <w:t xml:space="preserve"> </w:t>
      </w:r>
      <w:r>
        <w:t>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214F6" w:rsidRDefault="00EF0DB3">
      <w:pPr>
        <w:pStyle w:val="a3"/>
        <w:spacing w:line="357" w:lineRule="auto"/>
        <w:ind w:right="226"/>
      </w:pPr>
      <w:r>
        <w:t>самостоятельно определять критерии подбора исторических источников для решения учебной задачи;</w:t>
      </w:r>
    </w:p>
    <w:p w:rsidR="005214F6" w:rsidRDefault="00EF0DB3">
      <w:pPr>
        <w:pStyle w:val="a3"/>
        <w:spacing w:before="3" w:line="360" w:lineRule="auto"/>
        <w:ind w:right="226"/>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17"/>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5214F6" w:rsidRDefault="00EF0DB3">
      <w:pPr>
        <w:pStyle w:val="a3"/>
        <w:spacing w:line="360" w:lineRule="auto"/>
        <w:ind w:right="230"/>
      </w:pPr>
      <w:r>
        <w:t>формировать собственный алгоритм решения историко-познавательных</w:t>
      </w:r>
      <w:r>
        <w:rPr>
          <w:spacing w:val="-1"/>
        </w:rPr>
        <w:t xml:space="preserve"> </w:t>
      </w:r>
      <w:r>
        <w:t>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214F6" w:rsidRDefault="00EF0DB3">
      <w:pPr>
        <w:pStyle w:val="a3"/>
        <w:spacing w:before="1" w:line="362" w:lineRule="auto"/>
        <w:ind w:right="219"/>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5214F6" w:rsidRDefault="00EF0DB3">
      <w:pPr>
        <w:pStyle w:val="a3"/>
        <w:spacing w:line="362" w:lineRule="auto"/>
        <w:ind w:right="232"/>
      </w:pPr>
      <w:r>
        <w:t xml:space="preserve">публично представлять результаты проектной и учебно-исследовательской </w:t>
      </w:r>
      <w:r>
        <w:rPr>
          <w:spacing w:val="-2"/>
        </w:rPr>
        <w:t>деятельности.</w:t>
      </w:r>
    </w:p>
    <w:p w:rsidR="005214F6" w:rsidRDefault="00EF0DB3">
      <w:pPr>
        <w:pStyle w:val="a3"/>
        <w:spacing w:line="360" w:lineRule="auto"/>
        <w:ind w:right="229"/>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w:t>
      </w:r>
      <w:r>
        <w:rPr>
          <w:spacing w:val="-1"/>
        </w:rPr>
        <w:t xml:space="preserve"> </w:t>
      </w:r>
      <w:r>
        <w:t>о подвигах</w:t>
      </w:r>
      <w:r>
        <w:rPr>
          <w:spacing w:val="-3"/>
        </w:rPr>
        <w:t xml:space="preserve"> </w:t>
      </w:r>
      <w:r>
        <w:t>народа при защите Отечества, разоблачать фальсификации отечественной истории.</w:t>
      </w:r>
    </w:p>
    <w:p w:rsidR="005214F6" w:rsidRDefault="00EF0DB3">
      <w:pPr>
        <w:pStyle w:val="a3"/>
        <w:spacing w:line="357" w:lineRule="auto"/>
        <w:ind w:right="229"/>
      </w:pPr>
      <w:r>
        <w:t xml:space="preserve">Структура предметного результата включает следующий перечень знаний и </w:t>
      </w:r>
      <w:r>
        <w:rPr>
          <w:spacing w:val="-2"/>
        </w:rPr>
        <w:t>умений:</w:t>
      </w:r>
    </w:p>
    <w:p w:rsidR="005214F6" w:rsidRDefault="00EF0DB3">
      <w:pPr>
        <w:pStyle w:val="a3"/>
        <w:spacing w:line="357" w:lineRule="auto"/>
        <w:ind w:right="222"/>
      </w:pPr>
      <w:r>
        <w:t>на основе знаний по истории России с древнейших времен до 1914 г. критически оценивать полученную извне социальную информацию;</w:t>
      </w:r>
    </w:p>
    <w:p w:rsidR="005214F6" w:rsidRDefault="00EF0DB3">
      <w:pPr>
        <w:pStyle w:val="a3"/>
        <w:spacing w:line="360" w:lineRule="auto"/>
        <w:ind w:right="226"/>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214F6" w:rsidRDefault="00EF0DB3">
      <w:pPr>
        <w:pStyle w:val="a3"/>
        <w:spacing w:before="2" w:line="362" w:lineRule="auto"/>
        <w:ind w:right="234"/>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5214F6" w:rsidRDefault="00EF0DB3">
      <w:pPr>
        <w:pStyle w:val="a3"/>
        <w:spacing w:line="314" w:lineRule="exact"/>
        <w:ind w:left="944" w:firstLine="0"/>
      </w:pPr>
      <w:r>
        <w:t>рассказывать</w:t>
      </w:r>
      <w:r>
        <w:rPr>
          <w:spacing w:val="4"/>
        </w:rPr>
        <w:t xml:space="preserve"> </w:t>
      </w:r>
      <w:r>
        <w:t>о</w:t>
      </w:r>
      <w:r>
        <w:rPr>
          <w:spacing w:val="7"/>
        </w:rPr>
        <w:t xml:space="preserve"> </w:t>
      </w:r>
      <w:r>
        <w:t>подвигах</w:t>
      </w:r>
      <w:r>
        <w:rPr>
          <w:spacing w:val="3"/>
        </w:rPr>
        <w:t xml:space="preserve"> </w:t>
      </w:r>
      <w:r>
        <w:t>народа</w:t>
      </w:r>
      <w:r>
        <w:rPr>
          <w:spacing w:val="7"/>
        </w:rPr>
        <w:t xml:space="preserve"> </w:t>
      </w:r>
      <w:r>
        <w:t>при</w:t>
      </w:r>
      <w:r>
        <w:rPr>
          <w:spacing w:val="6"/>
        </w:rPr>
        <w:t xml:space="preserve"> </w:t>
      </w:r>
      <w:r>
        <w:t>защите</w:t>
      </w:r>
      <w:r>
        <w:rPr>
          <w:spacing w:val="7"/>
        </w:rPr>
        <w:t xml:space="preserve"> </w:t>
      </w:r>
      <w:r>
        <w:t>Отечества,</w:t>
      </w:r>
      <w:r>
        <w:rPr>
          <w:spacing w:val="9"/>
        </w:rPr>
        <w:t xml:space="preserve"> </w:t>
      </w:r>
      <w:r>
        <w:t>активно</w:t>
      </w:r>
      <w:r>
        <w:rPr>
          <w:spacing w:val="10"/>
        </w:rPr>
        <w:t xml:space="preserve"> </w:t>
      </w:r>
      <w:r>
        <w:t>участвовать</w:t>
      </w:r>
      <w:r>
        <w:rPr>
          <w:spacing w:val="23"/>
        </w:rPr>
        <w:t xml:space="preserve"> </w:t>
      </w:r>
      <w:r>
        <w:rPr>
          <w:spacing w:val="-12"/>
        </w:rPr>
        <w:t>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1" w:firstLine="0"/>
      </w:pPr>
      <w:r>
        <w:t>дискуссиях, не допуская умаления подвига народа при защите Отечества с древнейших времен до 1914 г.;</w:t>
      </w:r>
    </w:p>
    <w:p w:rsidR="005214F6" w:rsidRDefault="00EF0DB3">
      <w:pPr>
        <w:pStyle w:val="a3"/>
        <w:spacing w:line="362" w:lineRule="auto"/>
        <w:ind w:right="235"/>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w:t>
      </w:r>
      <w:r>
        <w:rPr>
          <w:spacing w:val="-3"/>
        </w:rPr>
        <w:t xml:space="preserve"> </w:t>
      </w:r>
      <w:r>
        <w:t>времен до 1914 г.</w:t>
      </w:r>
    </w:p>
    <w:p w:rsidR="005214F6" w:rsidRDefault="00EF0DB3">
      <w:pPr>
        <w:pStyle w:val="a4"/>
        <w:numPr>
          <w:ilvl w:val="1"/>
          <w:numId w:val="107"/>
        </w:numPr>
        <w:tabs>
          <w:tab w:val="left" w:pos="1874"/>
        </w:tabs>
        <w:spacing w:line="314" w:lineRule="exact"/>
        <w:ind w:left="1874" w:hanging="935"/>
        <w:jc w:val="both"/>
        <w:rPr>
          <w:sz w:val="28"/>
        </w:rPr>
      </w:pPr>
      <w:bookmarkStart w:id="5" w:name="3.19_Федеральная_рабочая_программа_по_уч"/>
      <w:bookmarkEnd w:id="5"/>
      <w:r>
        <w:rPr>
          <w:sz w:val="28"/>
        </w:rPr>
        <w:t>Федеральная</w:t>
      </w:r>
      <w:r>
        <w:rPr>
          <w:spacing w:val="75"/>
          <w:sz w:val="28"/>
        </w:rPr>
        <w:t xml:space="preserve">   </w:t>
      </w:r>
      <w:r>
        <w:rPr>
          <w:sz w:val="28"/>
        </w:rPr>
        <w:t>рабочая</w:t>
      </w:r>
      <w:r>
        <w:rPr>
          <w:spacing w:val="76"/>
          <w:sz w:val="28"/>
        </w:rPr>
        <w:t xml:space="preserve">   </w:t>
      </w:r>
      <w:r>
        <w:rPr>
          <w:sz w:val="28"/>
        </w:rPr>
        <w:t>программа</w:t>
      </w:r>
      <w:r>
        <w:rPr>
          <w:spacing w:val="76"/>
          <w:sz w:val="28"/>
        </w:rPr>
        <w:t xml:space="preserve">   </w:t>
      </w:r>
      <w:r>
        <w:rPr>
          <w:sz w:val="28"/>
        </w:rPr>
        <w:t>по</w:t>
      </w:r>
      <w:r>
        <w:rPr>
          <w:spacing w:val="75"/>
          <w:sz w:val="28"/>
        </w:rPr>
        <w:t xml:space="preserve">   </w:t>
      </w:r>
      <w:r>
        <w:rPr>
          <w:sz w:val="28"/>
        </w:rPr>
        <w:t>учебному</w:t>
      </w:r>
      <w:r>
        <w:rPr>
          <w:spacing w:val="74"/>
          <w:sz w:val="28"/>
        </w:rPr>
        <w:t xml:space="preserve">   </w:t>
      </w:r>
      <w:r>
        <w:rPr>
          <w:spacing w:val="-2"/>
          <w:sz w:val="28"/>
        </w:rPr>
        <w:t>предмету</w:t>
      </w:r>
    </w:p>
    <w:p w:rsidR="005214F6" w:rsidRDefault="00EF0DB3">
      <w:pPr>
        <w:pStyle w:val="a3"/>
        <w:spacing w:before="155"/>
        <w:ind w:firstLine="0"/>
      </w:pPr>
      <w:r>
        <w:t>«</w:t>
      </w:r>
      <w:r>
        <w:rPr>
          <w:position w:val="1"/>
        </w:rPr>
        <w:t>Обществознание</w:t>
      </w:r>
      <w:r>
        <w:t>»</w:t>
      </w:r>
      <w:r>
        <w:rPr>
          <w:spacing w:val="-15"/>
        </w:rPr>
        <w:t xml:space="preserve"> </w:t>
      </w:r>
      <w:r>
        <w:t>(базовый</w:t>
      </w:r>
      <w:r>
        <w:rPr>
          <w:spacing w:val="-7"/>
        </w:rPr>
        <w:t xml:space="preserve"> </w:t>
      </w:r>
      <w:r>
        <w:rPr>
          <w:spacing w:val="-2"/>
        </w:rPr>
        <w:t>уровень).</w:t>
      </w:r>
    </w:p>
    <w:p w:rsidR="005214F6" w:rsidRDefault="00EF0DB3">
      <w:pPr>
        <w:pStyle w:val="a3"/>
        <w:spacing w:before="163" w:line="352" w:lineRule="auto"/>
        <w:ind w:right="224"/>
      </w:pPr>
      <w:r>
        <w:t>Федеральная рабочая программа по учебному предмету «</w:t>
      </w:r>
      <w:r>
        <w:rPr>
          <w:position w:val="1"/>
        </w:rPr>
        <w:t>Обществознание</w:t>
      </w:r>
      <w: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5214F6" w:rsidRDefault="00EF0DB3">
      <w:pPr>
        <w:pStyle w:val="a3"/>
        <w:spacing w:line="318" w:lineRule="exact"/>
        <w:ind w:left="944" w:firstLine="0"/>
      </w:pPr>
      <w:r>
        <w:t>Пояснительная</w:t>
      </w:r>
      <w:r>
        <w:rPr>
          <w:spacing w:val="-18"/>
        </w:rPr>
        <w:t xml:space="preserve"> </w:t>
      </w:r>
      <w:r>
        <w:rPr>
          <w:spacing w:val="-2"/>
        </w:rPr>
        <w:t>записка.</w:t>
      </w:r>
    </w:p>
    <w:p w:rsidR="005214F6" w:rsidRDefault="00EF0DB3">
      <w:pPr>
        <w:pStyle w:val="a3"/>
        <w:spacing w:before="158" w:line="360" w:lineRule="auto"/>
        <w:ind w:right="226"/>
      </w:pPr>
      <w:r>
        <w:t>Программа</w:t>
      </w:r>
      <w:r>
        <w:rPr>
          <w:spacing w:val="-2"/>
        </w:rPr>
        <w:t xml:space="preserve"> </w:t>
      </w:r>
      <w:r>
        <w:t>по</w:t>
      </w:r>
      <w:r>
        <w:rPr>
          <w:spacing w:val="-3"/>
        </w:rPr>
        <w:t xml:space="preserve"> </w:t>
      </w:r>
      <w:r>
        <w:t>обществознанию составлена</w:t>
      </w:r>
      <w:r>
        <w:rPr>
          <w:spacing w:val="-2"/>
        </w:rPr>
        <w:t xml:space="preserve"> </w:t>
      </w:r>
      <w:r>
        <w:t>на</w:t>
      </w:r>
      <w:r>
        <w:rPr>
          <w:spacing w:val="-7"/>
        </w:rPr>
        <w:t xml:space="preserve"> </w:t>
      </w:r>
      <w:r>
        <w:t>основе</w:t>
      </w:r>
      <w:r>
        <w:rPr>
          <w:spacing w:val="-2"/>
        </w:rPr>
        <w:t xml:space="preserve"> </w:t>
      </w:r>
      <w:r>
        <w:t>положений и</w:t>
      </w:r>
      <w:r>
        <w:rPr>
          <w:spacing w:val="-3"/>
        </w:rPr>
        <w:t xml:space="preserve"> </w:t>
      </w:r>
      <w:r>
        <w:t>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5214F6" w:rsidRDefault="00EF0DB3">
      <w:pPr>
        <w:pStyle w:val="a3"/>
        <w:spacing w:before="3" w:line="360" w:lineRule="auto"/>
        <w:ind w:right="224"/>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214F6" w:rsidRDefault="00EF0DB3">
      <w:pPr>
        <w:pStyle w:val="a3"/>
        <w:spacing w:line="360" w:lineRule="auto"/>
        <w:ind w:right="229"/>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214F6" w:rsidRDefault="00EF0DB3">
      <w:pPr>
        <w:pStyle w:val="a3"/>
        <w:spacing w:line="362" w:lineRule="auto"/>
        <w:ind w:right="223"/>
      </w:pPr>
      <w:r>
        <w:t>Целями обществоведческого образования на уровне среднего общего образования являются:</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w:t>
      </w:r>
      <w:r>
        <w:rPr>
          <w:spacing w:val="-2"/>
        </w:rPr>
        <w:t>Федерации;</w:t>
      </w:r>
    </w:p>
    <w:p w:rsidR="005214F6" w:rsidRDefault="00EF0DB3">
      <w:pPr>
        <w:pStyle w:val="a3"/>
        <w:spacing w:line="360" w:lineRule="auto"/>
        <w:ind w:right="226"/>
      </w:pPr>
      <w:r>
        <w:t>развитие личности в период ранней юности, становление ее духовно- нравственных</w:t>
      </w:r>
      <w:r>
        <w:rPr>
          <w:spacing w:val="-6"/>
        </w:rPr>
        <w:t xml:space="preserve"> </w:t>
      </w:r>
      <w:r>
        <w:t>позиций</w:t>
      </w:r>
      <w:r>
        <w:rPr>
          <w:spacing w:val="-2"/>
        </w:rPr>
        <w:t xml:space="preserve"> </w:t>
      </w:r>
      <w:r>
        <w:t>и</w:t>
      </w:r>
      <w:r>
        <w:rPr>
          <w:spacing w:val="-1"/>
        </w:rPr>
        <w:t xml:space="preserve"> </w:t>
      </w:r>
      <w:r>
        <w:t>приоритетов, выработка правового</w:t>
      </w:r>
      <w:r>
        <w:rPr>
          <w:spacing w:val="-1"/>
        </w:rPr>
        <w:t xml:space="preserve"> </w:t>
      </w:r>
      <w:r>
        <w:t>сознания, политической культуры, мотивации к предстоящему самоопределению в различных областях жизни: семейной, трудовой, профессиональной;</w:t>
      </w:r>
    </w:p>
    <w:p w:rsidR="005214F6" w:rsidRDefault="00EF0DB3">
      <w:pPr>
        <w:pStyle w:val="a3"/>
        <w:spacing w:before="3" w:line="357" w:lineRule="auto"/>
        <w:ind w:right="236"/>
      </w:pPr>
      <w:r>
        <w:t>развитие способности обучающихся к личному самоопределению, самореализации, самоконтролю;</w:t>
      </w:r>
    </w:p>
    <w:p w:rsidR="005214F6" w:rsidRDefault="00EF0DB3">
      <w:pPr>
        <w:pStyle w:val="a3"/>
        <w:spacing w:before="6" w:line="362" w:lineRule="auto"/>
        <w:ind w:right="236"/>
      </w:pPr>
      <w:r>
        <w:t xml:space="preserve">развитие интереса обучающихся к освоению социальных и гуманитарных </w:t>
      </w:r>
      <w:r>
        <w:rPr>
          <w:spacing w:val="-2"/>
        </w:rPr>
        <w:t>дисциплин;</w:t>
      </w:r>
    </w:p>
    <w:p w:rsidR="005214F6" w:rsidRDefault="00EF0DB3">
      <w:pPr>
        <w:pStyle w:val="a3"/>
        <w:spacing w:line="360" w:lineRule="auto"/>
        <w:ind w:right="224"/>
      </w:pPr>
      <w:r>
        <w:t xml:space="preserve">освоение системы знаний об обществе и человеке, формирование целостной картины общества, </w:t>
      </w:r>
      <w:r>
        <w:rPr>
          <w:position w:val="1"/>
        </w:rPr>
        <w:t xml:space="preserve">соответствующей </w:t>
      </w:r>
      <w:r>
        <w:t>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5214F6" w:rsidRDefault="00EF0DB3">
      <w:pPr>
        <w:pStyle w:val="a3"/>
        <w:spacing w:line="360" w:lineRule="auto"/>
        <w:ind w:right="224"/>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5214F6" w:rsidRDefault="00EF0DB3">
      <w:pPr>
        <w:pStyle w:val="a3"/>
        <w:spacing w:line="360" w:lineRule="auto"/>
        <w:ind w:right="227"/>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5214F6" w:rsidRDefault="00EF0DB3">
      <w:pPr>
        <w:pStyle w:val="a3"/>
        <w:spacing w:line="321" w:lineRule="exact"/>
        <w:ind w:left="944" w:firstLine="0"/>
      </w:pPr>
      <w:r>
        <w:t>С</w:t>
      </w:r>
      <w:r>
        <w:rPr>
          <w:spacing w:val="47"/>
        </w:rPr>
        <w:t xml:space="preserve">  </w:t>
      </w:r>
      <w:r>
        <w:t>учетом</w:t>
      </w:r>
      <w:r>
        <w:rPr>
          <w:spacing w:val="47"/>
        </w:rPr>
        <w:t xml:space="preserve">  </w:t>
      </w:r>
      <w:r>
        <w:t>преемственности</w:t>
      </w:r>
      <w:r>
        <w:rPr>
          <w:spacing w:val="46"/>
        </w:rPr>
        <w:t xml:space="preserve">  </w:t>
      </w:r>
      <w:r>
        <w:t>с</w:t>
      </w:r>
      <w:r>
        <w:rPr>
          <w:spacing w:val="47"/>
        </w:rPr>
        <w:t xml:space="preserve">  </w:t>
      </w:r>
      <w:r>
        <w:t>уровнем</w:t>
      </w:r>
      <w:r>
        <w:rPr>
          <w:spacing w:val="47"/>
        </w:rPr>
        <w:t xml:space="preserve">  </w:t>
      </w:r>
      <w:r>
        <w:t>основного</w:t>
      </w:r>
      <w:r>
        <w:rPr>
          <w:spacing w:val="47"/>
        </w:rPr>
        <w:t xml:space="preserve">  </w:t>
      </w:r>
      <w:r>
        <w:t>общего</w:t>
      </w:r>
      <w:r>
        <w:rPr>
          <w:spacing w:val="46"/>
        </w:rPr>
        <w:t xml:space="preserve">  </w:t>
      </w:r>
      <w:r>
        <w:rPr>
          <w:spacing w:val="-2"/>
        </w:rPr>
        <w:t>образования</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214F6" w:rsidRDefault="00EF0DB3">
      <w:pPr>
        <w:pStyle w:val="a3"/>
        <w:spacing w:before="3" w:line="360" w:lineRule="auto"/>
        <w:ind w:right="222"/>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214F6" w:rsidRDefault="00EF0DB3">
      <w:pPr>
        <w:pStyle w:val="a3"/>
        <w:spacing w:before="2" w:line="360" w:lineRule="auto"/>
        <w:ind w:right="226"/>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214F6" w:rsidRDefault="00EF0DB3">
      <w:pPr>
        <w:pStyle w:val="a3"/>
        <w:spacing w:line="360" w:lineRule="auto"/>
        <w:ind w:right="236"/>
      </w:pPr>
      <w:r>
        <w:t>представление в содержании учебного предмета основных сфер жизни общества, типичных видов человеческой деятельности в информационном</w:t>
      </w:r>
      <w:r>
        <w:rPr>
          <w:spacing w:val="40"/>
        </w:rPr>
        <w:t xml:space="preserve"> </w:t>
      </w:r>
      <w:r>
        <w:t>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214F6" w:rsidRDefault="00EF0DB3">
      <w:pPr>
        <w:pStyle w:val="a3"/>
        <w:spacing w:before="1" w:line="360" w:lineRule="auto"/>
        <w:ind w:right="225"/>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214F6" w:rsidRDefault="00EF0DB3">
      <w:pPr>
        <w:pStyle w:val="a3"/>
        <w:spacing w:line="360" w:lineRule="auto"/>
        <w:ind w:right="231"/>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214F6" w:rsidRDefault="00EF0DB3">
      <w:pPr>
        <w:pStyle w:val="a3"/>
        <w:ind w:left="944" w:firstLine="0"/>
      </w:pPr>
      <w:r>
        <w:t>расширение</w:t>
      </w:r>
      <w:r>
        <w:rPr>
          <w:spacing w:val="61"/>
          <w:w w:val="150"/>
        </w:rPr>
        <w:t xml:space="preserve"> </w:t>
      </w:r>
      <w:r>
        <w:t>возможностей</w:t>
      </w:r>
      <w:r>
        <w:rPr>
          <w:spacing w:val="62"/>
          <w:w w:val="150"/>
        </w:rPr>
        <w:t xml:space="preserve"> </w:t>
      </w:r>
      <w:r>
        <w:t>самопрезентации</w:t>
      </w:r>
      <w:r>
        <w:rPr>
          <w:spacing w:val="61"/>
          <w:w w:val="150"/>
        </w:rPr>
        <w:t xml:space="preserve"> </w:t>
      </w:r>
      <w:r>
        <w:t>обучающихся,</w:t>
      </w:r>
      <w:r>
        <w:rPr>
          <w:spacing w:val="63"/>
          <w:w w:val="150"/>
        </w:rPr>
        <w:t xml:space="preserve"> </w:t>
      </w:r>
      <w:r>
        <w:rPr>
          <w:spacing w:val="-2"/>
        </w:rPr>
        <w:t>мотивирующей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креативное</w:t>
      </w:r>
      <w:r>
        <w:rPr>
          <w:spacing w:val="-7"/>
        </w:rPr>
        <w:t xml:space="preserve"> </w:t>
      </w:r>
      <w:r>
        <w:t>мышление</w:t>
      </w:r>
      <w:r>
        <w:rPr>
          <w:spacing w:val="-6"/>
        </w:rPr>
        <w:t xml:space="preserve"> </w:t>
      </w:r>
      <w:r>
        <w:t>и</w:t>
      </w:r>
      <w:r>
        <w:rPr>
          <w:spacing w:val="-7"/>
        </w:rPr>
        <w:t xml:space="preserve"> </w:t>
      </w:r>
      <w:r>
        <w:t>участие</w:t>
      </w:r>
      <w:r>
        <w:rPr>
          <w:spacing w:val="-6"/>
        </w:rPr>
        <w:t xml:space="preserve"> </w:t>
      </w:r>
      <w:r>
        <w:t>в</w:t>
      </w:r>
      <w:r>
        <w:rPr>
          <w:spacing w:val="-8"/>
        </w:rPr>
        <w:t xml:space="preserve"> </w:t>
      </w:r>
      <w:r>
        <w:t>социальных</w:t>
      </w:r>
      <w:r>
        <w:rPr>
          <w:spacing w:val="-10"/>
        </w:rPr>
        <w:t xml:space="preserve"> </w:t>
      </w:r>
      <w:r>
        <w:rPr>
          <w:spacing w:val="-2"/>
        </w:rPr>
        <w:t>практиках.</w:t>
      </w:r>
    </w:p>
    <w:p w:rsidR="005214F6" w:rsidRDefault="00EF0DB3">
      <w:pPr>
        <w:pStyle w:val="a3"/>
        <w:spacing w:before="163" w:line="357" w:lineRule="auto"/>
        <w:ind w:right="232"/>
      </w:pPr>
      <w:r>
        <w:t>Отличие содержания обществознания на базовом уровне среднего общего образования от содержания предшествующего уровня заключается в:</w:t>
      </w:r>
    </w:p>
    <w:p w:rsidR="005214F6" w:rsidRDefault="00EF0DB3">
      <w:pPr>
        <w:pStyle w:val="a3"/>
        <w:spacing w:before="6"/>
        <w:ind w:left="944" w:firstLine="0"/>
      </w:pPr>
      <w:r>
        <w:t>изучении</w:t>
      </w:r>
      <w:r>
        <w:rPr>
          <w:spacing w:val="-13"/>
        </w:rPr>
        <w:t xml:space="preserve"> </w:t>
      </w:r>
      <w:r>
        <w:t>нового</w:t>
      </w:r>
      <w:r>
        <w:rPr>
          <w:spacing w:val="-13"/>
        </w:rPr>
        <w:t xml:space="preserve"> </w:t>
      </w:r>
      <w:r>
        <w:t>теоретического</w:t>
      </w:r>
      <w:r>
        <w:rPr>
          <w:spacing w:val="-13"/>
        </w:rPr>
        <w:t xml:space="preserve"> </w:t>
      </w:r>
      <w:r>
        <w:rPr>
          <w:spacing w:val="-2"/>
        </w:rPr>
        <w:t>содержания;</w:t>
      </w:r>
    </w:p>
    <w:p w:rsidR="005214F6" w:rsidRDefault="00EF0DB3">
      <w:pPr>
        <w:pStyle w:val="a3"/>
        <w:spacing w:before="163" w:line="357" w:lineRule="auto"/>
        <w:ind w:right="236"/>
      </w:pPr>
      <w:r>
        <w:t>рассмотрении ряда ранее изученных социальных явлений и процессов в более сложных и разнообразных связях и отношениях;</w:t>
      </w:r>
    </w:p>
    <w:p w:rsidR="005214F6" w:rsidRDefault="00EF0DB3">
      <w:pPr>
        <w:pStyle w:val="a3"/>
        <w:spacing w:before="5"/>
        <w:ind w:left="944" w:firstLine="0"/>
      </w:pPr>
      <w:r>
        <w:t>освоении</w:t>
      </w:r>
      <w:r>
        <w:rPr>
          <w:spacing w:val="-11"/>
        </w:rPr>
        <w:t xml:space="preserve"> </w:t>
      </w:r>
      <w:r>
        <w:t>обучающимися</w:t>
      </w:r>
      <w:r>
        <w:rPr>
          <w:spacing w:val="-10"/>
        </w:rPr>
        <w:t xml:space="preserve"> </w:t>
      </w:r>
      <w:r>
        <w:t>базовых</w:t>
      </w:r>
      <w:r>
        <w:rPr>
          <w:spacing w:val="-14"/>
        </w:rPr>
        <w:t xml:space="preserve"> </w:t>
      </w:r>
      <w:r>
        <w:t>методов</w:t>
      </w:r>
      <w:r>
        <w:rPr>
          <w:spacing w:val="-12"/>
        </w:rPr>
        <w:t xml:space="preserve"> </w:t>
      </w:r>
      <w:r>
        <w:t>социального</w:t>
      </w:r>
      <w:r>
        <w:rPr>
          <w:spacing w:val="-11"/>
        </w:rPr>
        <w:t xml:space="preserve"> </w:t>
      </w:r>
      <w:r>
        <w:rPr>
          <w:spacing w:val="-2"/>
        </w:rPr>
        <w:t>познания;</w:t>
      </w:r>
    </w:p>
    <w:p w:rsidR="005214F6" w:rsidRDefault="00EF0DB3">
      <w:pPr>
        <w:pStyle w:val="a3"/>
        <w:spacing w:before="163" w:line="360" w:lineRule="auto"/>
        <w:ind w:right="233"/>
      </w:pPr>
      <w:r>
        <w:t xml:space="preserve">большей опоре на самостоятельную деятельность и индивидуальные познавательные интересы обучающихся, в том числе связанные с выбором </w:t>
      </w:r>
      <w:r>
        <w:rPr>
          <w:spacing w:val="-2"/>
        </w:rPr>
        <w:t>профессии;</w:t>
      </w:r>
    </w:p>
    <w:p w:rsidR="005214F6" w:rsidRDefault="00EF0DB3">
      <w:pPr>
        <w:pStyle w:val="a3"/>
        <w:spacing w:line="360" w:lineRule="auto"/>
        <w:ind w:right="219"/>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214F6" w:rsidRDefault="00EF0DB3">
      <w:pPr>
        <w:pStyle w:val="a3"/>
        <w:spacing w:line="360" w:lineRule="auto"/>
        <w:ind w:right="222"/>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5214F6" w:rsidRDefault="00EF0DB3">
      <w:pPr>
        <w:pStyle w:val="a3"/>
        <w:spacing w:before="1" w:line="350" w:lineRule="auto"/>
        <w:ind w:left="944" w:right="5597" w:firstLine="0"/>
      </w:pPr>
      <w:r>
        <w:t>Содержание</w:t>
      </w:r>
      <w:r>
        <w:rPr>
          <w:spacing w:val="-9"/>
        </w:rPr>
        <w:t xml:space="preserve"> </w:t>
      </w:r>
      <w:r>
        <w:t>обучения</w:t>
      </w:r>
      <w:r>
        <w:rPr>
          <w:spacing w:val="-10"/>
        </w:rPr>
        <w:t xml:space="preserve"> </w:t>
      </w:r>
      <w:r>
        <w:t>в</w:t>
      </w:r>
      <w:r>
        <w:rPr>
          <w:spacing w:val="-9"/>
        </w:rPr>
        <w:t xml:space="preserve"> </w:t>
      </w:r>
      <w:r>
        <w:t>10</w:t>
      </w:r>
      <w:r>
        <w:rPr>
          <w:spacing w:val="-10"/>
        </w:rPr>
        <w:t xml:space="preserve"> </w:t>
      </w:r>
      <w:r>
        <w:t>классе. Человек в обществе.</w:t>
      </w:r>
    </w:p>
    <w:p w:rsidR="005214F6" w:rsidRDefault="00EF0DB3">
      <w:pPr>
        <w:pStyle w:val="a3"/>
        <w:spacing w:before="15" w:line="350" w:lineRule="auto"/>
        <w:ind w:right="222"/>
      </w:pPr>
      <w:r>
        <w:t>Общество</w:t>
      </w:r>
      <w:r>
        <w:rPr>
          <w:spacing w:val="-4"/>
        </w:rPr>
        <w:t xml:space="preserve"> </w:t>
      </w:r>
      <w:r>
        <w:t>как</w:t>
      </w:r>
      <w:r>
        <w:rPr>
          <w:spacing w:val="-4"/>
        </w:rPr>
        <w:t xml:space="preserve"> </w:t>
      </w:r>
      <w:r>
        <w:t>система.</w:t>
      </w:r>
      <w:r>
        <w:rPr>
          <w:spacing w:val="-2"/>
        </w:rPr>
        <w:t xml:space="preserve"> </w:t>
      </w:r>
      <w:r>
        <w:t>Общественные</w:t>
      </w:r>
      <w:r>
        <w:rPr>
          <w:spacing w:val="-3"/>
        </w:rPr>
        <w:t xml:space="preserve"> </w:t>
      </w:r>
      <w:r>
        <w:t>отношения.</w:t>
      </w:r>
      <w:r>
        <w:rPr>
          <w:spacing w:val="-2"/>
        </w:rPr>
        <w:t xml:space="preserve"> </w:t>
      </w:r>
      <w:r>
        <w:t>Связи</w:t>
      </w:r>
      <w:r>
        <w:rPr>
          <w:spacing w:val="-3"/>
        </w:rPr>
        <w:t xml:space="preserve"> </w:t>
      </w:r>
      <w:r>
        <w:t>между</w:t>
      </w:r>
      <w:r>
        <w:rPr>
          <w:spacing w:val="-8"/>
        </w:rPr>
        <w:t xml:space="preserve"> </w:t>
      </w:r>
      <w:r>
        <w:t xml:space="preserve">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5214F6" w:rsidRDefault="00EF0DB3">
      <w:pPr>
        <w:pStyle w:val="a3"/>
        <w:spacing w:line="350" w:lineRule="auto"/>
        <w:ind w:right="227"/>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w:t>
      </w:r>
      <w:r>
        <w:rPr>
          <w:spacing w:val="36"/>
        </w:rPr>
        <w:t xml:space="preserve">  </w:t>
      </w:r>
      <w:r>
        <w:t>Коммуникативные</w:t>
      </w:r>
      <w:r>
        <w:rPr>
          <w:spacing w:val="36"/>
        </w:rPr>
        <w:t xml:space="preserve">  </w:t>
      </w:r>
      <w:r>
        <w:t>качества</w:t>
      </w:r>
      <w:r>
        <w:rPr>
          <w:spacing w:val="35"/>
        </w:rPr>
        <w:t xml:space="preserve">  </w:t>
      </w:r>
      <w:r>
        <w:t>личности.</w:t>
      </w:r>
      <w:r>
        <w:rPr>
          <w:spacing w:val="37"/>
        </w:rPr>
        <w:t xml:space="preserve">  </w:t>
      </w:r>
      <w:r>
        <w:t>Мировоззрение,</w:t>
      </w:r>
      <w:r>
        <w:rPr>
          <w:spacing w:val="36"/>
        </w:rPr>
        <w:t xml:space="preserve">  </w:t>
      </w:r>
      <w:r>
        <w:t>его</w:t>
      </w:r>
      <w:r>
        <w:rPr>
          <w:spacing w:val="35"/>
        </w:rPr>
        <w:t xml:space="preserve">  </w:t>
      </w:r>
      <w:r>
        <w:t>роль</w:t>
      </w:r>
      <w:r>
        <w:rPr>
          <w:spacing w:val="41"/>
        </w:rPr>
        <w:t xml:space="preserve">  </w:t>
      </w:r>
      <w:r>
        <w:rPr>
          <w:spacing w:val="-10"/>
        </w:rPr>
        <w:t>в</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8" w:firstLine="0"/>
      </w:pPr>
      <w:r>
        <w:t>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214F6" w:rsidRDefault="00EF0DB3">
      <w:pPr>
        <w:pStyle w:val="a3"/>
        <w:spacing w:before="2" w:line="348" w:lineRule="auto"/>
        <w:ind w:right="222"/>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214F6" w:rsidRDefault="00EF0DB3">
      <w:pPr>
        <w:pStyle w:val="a3"/>
        <w:spacing w:before="6" w:line="350" w:lineRule="auto"/>
        <w:ind w:right="219"/>
      </w:pPr>
      <w:r>
        <w:t>Познание</w:t>
      </w:r>
      <w:r>
        <w:rPr>
          <w:spacing w:val="-3"/>
        </w:rPr>
        <w:t xml:space="preserve"> </w:t>
      </w:r>
      <w:r>
        <w:t>мира.</w:t>
      </w:r>
      <w:r>
        <w:rPr>
          <w:spacing w:val="-2"/>
        </w:rPr>
        <w:t xml:space="preserve"> </w:t>
      </w:r>
      <w:r>
        <w:t>Чувственное</w:t>
      </w:r>
      <w:r>
        <w:rPr>
          <w:spacing w:val="-3"/>
        </w:rPr>
        <w:t xml:space="preserve"> </w:t>
      </w:r>
      <w:r>
        <w:t>и</w:t>
      </w:r>
      <w:r>
        <w:rPr>
          <w:spacing w:val="-4"/>
        </w:rPr>
        <w:t xml:space="preserve"> </w:t>
      </w:r>
      <w:r>
        <w:t>рациональное</w:t>
      </w:r>
      <w:r>
        <w:rPr>
          <w:spacing w:val="-3"/>
        </w:rPr>
        <w:t xml:space="preserve"> </w:t>
      </w:r>
      <w:r>
        <w:t>познание.</w:t>
      </w:r>
      <w:r>
        <w:rPr>
          <w:spacing w:val="-2"/>
        </w:rPr>
        <w:t xml:space="preserve"> </w:t>
      </w:r>
      <w:r>
        <w:t>Мышление,</w:t>
      </w:r>
      <w:r>
        <w:rPr>
          <w:spacing w:val="-2"/>
        </w:rPr>
        <w:t xml:space="preserve"> </w:t>
      </w:r>
      <w:r>
        <w:t>его</w:t>
      </w:r>
      <w:r>
        <w:rPr>
          <w:spacing w:val="-4"/>
        </w:rPr>
        <w:t xml:space="preserve"> </w:t>
      </w:r>
      <w:r>
        <w:t>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 гуманитарных науках.</w:t>
      </w:r>
    </w:p>
    <w:p w:rsidR="005214F6" w:rsidRDefault="00EF0DB3">
      <w:pPr>
        <w:pStyle w:val="a3"/>
        <w:spacing w:line="350" w:lineRule="auto"/>
        <w:ind w:left="944" w:right="1527" w:firstLine="0"/>
      </w:pPr>
      <w:r>
        <w:t>Российское</w:t>
      </w:r>
      <w:r>
        <w:rPr>
          <w:spacing w:val="-5"/>
        </w:rPr>
        <w:t xml:space="preserve"> </w:t>
      </w:r>
      <w:r>
        <w:t>общество</w:t>
      </w:r>
      <w:r>
        <w:rPr>
          <w:spacing w:val="-6"/>
        </w:rPr>
        <w:t xml:space="preserve"> </w:t>
      </w:r>
      <w:r>
        <w:t>и</w:t>
      </w:r>
      <w:r>
        <w:rPr>
          <w:spacing w:val="-6"/>
        </w:rPr>
        <w:t xml:space="preserve"> </w:t>
      </w:r>
      <w:r>
        <w:t>человек</w:t>
      </w:r>
      <w:r>
        <w:rPr>
          <w:spacing w:val="-6"/>
        </w:rPr>
        <w:t xml:space="preserve"> </w:t>
      </w:r>
      <w:r>
        <w:t>перед лицом</w:t>
      </w:r>
      <w:r>
        <w:rPr>
          <w:spacing w:val="-4"/>
        </w:rPr>
        <w:t xml:space="preserve"> </w:t>
      </w:r>
      <w:r>
        <w:t>угроз</w:t>
      </w:r>
      <w:r>
        <w:rPr>
          <w:spacing w:val="-5"/>
        </w:rPr>
        <w:t xml:space="preserve"> </w:t>
      </w:r>
      <w:r>
        <w:t>и</w:t>
      </w:r>
      <w:r>
        <w:rPr>
          <w:spacing w:val="-6"/>
        </w:rPr>
        <w:t xml:space="preserve"> </w:t>
      </w:r>
      <w:r>
        <w:t>вызовов</w:t>
      </w:r>
      <w:r>
        <w:rPr>
          <w:spacing w:val="-7"/>
        </w:rPr>
        <w:t xml:space="preserve"> </w:t>
      </w:r>
      <w:r>
        <w:t>XXI</w:t>
      </w:r>
      <w:r>
        <w:rPr>
          <w:spacing w:val="-7"/>
        </w:rPr>
        <w:t xml:space="preserve"> </w:t>
      </w:r>
      <w:r>
        <w:t>в. Духовная культура.</w:t>
      </w:r>
    </w:p>
    <w:p w:rsidR="005214F6" w:rsidRDefault="00EF0DB3">
      <w:pPr>
        <w:pStyle w:val="a3"/>
        <w:spacing w:line="348" w:lineRule="auto"/>
        <w:ind w:right="219"/>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214F6" w:rsidRDefault="00EF0DB3">
      <w:pPr>
        <w:pStyle w:val="a3"/>
        <w:spacing w:before="5" w:line="350" w:lineRule="auto"/>
        <w:ind w:right="233"/>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214F6" w:rsidRDefault="00EF0DB3">
      <w:pPr>
        <w:pStyle w:val="a3"/>
        <w:spacing w:before="1" w:line="350" w:lineRule="auto"/>
        <w:ind w:right="224"/>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w:t>
      </w:r>
      <w:r>
        <w:rPr>
          <w:spacing w:val="-1"/>
        </w:rPr>
        <w:t xml:space="preserve"> </w:t>
      </w:r>
      <w:r>
        <w:t>Федерации. Образование в</w:t>
      </w:r>
      <w:r>
        <w:rPr>
          <w:spacing w:val="-2"/>
        </w:rPr>
        <w:t xml:space="preserve"> </w:t>
      </w:r>
      <w:r>
        <w:t>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214F6" w:rsidRDefault="00EF0DB3">
      <w:pPr>
        <w:pStyle w:val="a3"/>
        <w:spacing w:line="350" w:lineRule="auto"/>
        <w:ind w:right="235"/>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214F6" w:rsidRDefault="00EF0DB3">
      <w:pPr>
        <w:pStyle w:val="a3"/>
        <w:ind w:left="944" w:firstLine="0"/>
      </w:pPr>
      <w:r>
        <w:t>Искусство,</w:t>
      </w:r>
      <w:r>
        <w:rPr>
          <w:spacing w:val="37"/>
        </w:rPr>
        <w:t xml:space="preserve">  </w:t>
      </w:r>
      <w:r>
        <w:t>его</w:t>
      </w:r>
      <w:r>
        <w:rPr>
          <w:spacing w:val="36"/>
        </w:rPr>
        <w:t xml:space="preserve">  </w:t>
      </w:r>
      <w:r>
        <w:t>основные</w:t>
      </w:r>
      <w:r>
        <w:rPr>
          <w:spacing w:val="37"/>
        </w:rPr>
        <w:t xml:space="preserve">  </w:t>
      </w:r>
      <w:r>
        <w:t>функции.</w:t>
      </w:r>
      <w:r>
        <w:rPr>
          <w:spacing w:val="37"/>
        </w:rPr>
        <w:t xml:space="preserve">  </w:t>
      </w:r>
      <w:r>
        <w:t>Особенности</w:t>
      </w:r>
      <w:r>
        <w:rPr>
          <w:spacing w:val="37"/>
        </w:rPr>
        <w:t xml:space="preserve">  </w:t>
      </w:r>
      <w:r>
        <w:t>искусства</w:t>
      </w:r>
      <w:r>
        <w:rPr>
          <w:spacing w:val="37"/>
        </w:rPr>
        <w:t xml:space="preserve">  </w:t>
      </w:r>
      <w:r>
        <w:t>как</w:t>
      </w:r>
      <w:r>
        <w:rPr>
          <w:spacing w:val="36"/>
        </w:rPr>
        <w:t xml:space="preserve">  </w:t>
      </w:r>
      <w:r>
        <w:rPr>
          <w:spacing w:val="-2"/>
        </w:rPr>
        <w:t>формы</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духовной</w:t>
      </w:r>
      <w:r>
        <w:rPr>
          <w:spacing w:val="-14"/>
        </w:rPr>
        <w:t xml:space="preserve"> </w:t>
      </w:r>
      <w:r>
        <w:t>культуры.</w:t>
      </w:r>
      <w:r>
        <w:rPr>
          <w:spacing w:val="-11"/>
        </w:rPr>
        <w:t xml:space="preserve"> </w:t>
      </w:r>
      <w:r>
        <w:t>Достижения</w:t>
      </w:r>
      <w:r>
        <w:rPr>
          <w:spacing w:val="-11"/>
        </w:rPr>
        <w:t xml:space="preserve"> </w:t>
      </w:r>
      <w:r>
        <w:t>современного</w:t>
      </w:r>
      <w:r>
        <w:rPr>
          <w:spacing w:val="-13"/>
        </w:rPr>
        <w:t xml:space="preserve"> </w:t>
      </w:r>
      <w:r>
        <w:t>российского</w:t>
      </w:r>
      <w:r>
        <w:rPr>
          <w:spacing w:val="-13"/>
        </w:rPr>
        <w:t xml:space="preserve"> </w:t>
      </w:r>
      <w:r>
        <w:rPr>
          <w:spacing w:val="-2"/>
        </w:rPr>
        <w:t>искусства.</w:t>
      </w:r>
    </w:p>
    <w:p w:rsidR="005214F6" w:rsidRDefault="00EF0DB3">
      <w:pPr>
        <w:pStyle w:val="a3"/>
        <w:spacing w:before="149" w:line="350" w:lineRule="auto"/>
        <w:ind w:right="227"/>
      </w:pPr>
      <w:r>
        <w:t xml:space="preserve">Особенности профессиональной деятельности в сфере науки, образования, </w:t>
      </w:r>
      <w:r>
        <w:rPr>
          <w:spacing w:val="-2"/>
        </w:rPr>
        <w:t>искусства.</w:t>
      </w:r>
    </w:p>
    <w:p w:rsidR="005214F6" w:rsidRDefault="00EF0DB3">
      <w:pPr>
        <w:pStyle w:val="a3"/>
        <w:spacing w:before="1"/>
        <w:ind w:left="944" w:firstLine="0"/>
      </w:pPr>
      <w:r>
        <w:t>Экономическая</w:t>
      </w:r>
      <w:r>
        <w:rPr>
          <w:spacing w:val="-11"/>
        </w:rPr>
        <w:t xml:space="preserve"> </w:t>
      </w:r>
      <w:r>
        <w:t>жизнь</w:t>
      </w:r>
      <w:r>
        <w:rPr>
          <w:spacing w:val="-13"/>
        </w:rPr>
        <w:t xml:space="preserve"> </w:t>
      </w:r>
      <w:r>
        <w:rPr>
          <w:spacing w:val="-2"/>
        </w:rPr>
        <w:t>общества.</w:t>
      </w:r>
    </w:p>
    <w:p w:rsidR="005214F6" w:rsidRDefault="00EF0DB3">
      <w:pPr>
        <w:pStyle w:val="a3"/>
        <w:spacing w:before="148" w:line="350" w:lineRule="auto"/>
        <w:ind w:right="224"/>
      </w:pPr>
      <w:r>
        <w:t>Роль экономики в жизни общества. Макроэкономические показатели и качество</w:t>
      </w:r>
      <w:r>
        <w:rPr>
          <w:spacing w:val="-4"/>
        </w:rPr>
        <w:t xml:space="preserve"> </w:t>
      </w:r>
      <w:r>
        <w:t>жизни. Предмет</w:t>
      </w:r>
      <w:r>
        <w:rPr>
          <w:spacing w:val="-5"/>
        </w:rPr>
        <w:t xml:space="preserve"> </w:t>
      </w:r>
      <w:r>
        <w:t>и</w:t>
      </w:r>
      <w:r>
        <w:rPr>
          <w:spacing w:val="-4"/>
        </w:rPr>
        <w:t xml:space="preserve"> </w:t>
      </w:r>
      <w:r>
        <w:t>методы</w:t>
      </w:r>
      <w:r>
        <w:rPr>
          <w:spacing w:val="-4"/>
        </w:rPr>
        <w:t xml:space="preserve"> </w:t>
      </w:r>
      <w:r>
        <w:t>экономической</w:t>
      </w:r>
      <w:r>
        <w:rPr>
          <w:spacing w:val="-4"/>
        </w:rPr>
        <w:t xml:space="preserve"> </w:t>
      </w:r>
      <w:r>
        <w:t>науки.</w:t>
      </w:r>
      <w:r>
        <w:rPr>
          <w:spacing w:val="-3"/>
        </w:rPr>
        <w:t xml:space="preserve"> </w:t>
      </w:r>
      <w:r>
        <w:t>Ограниченность</w:t>
      </w:r>
      <w:r>
        <w:rPr>
          <w:spacing w:val="-6"/>
        </w:rPr>
        <w:t xml:space="preserve"> </w:t>
      </w:r>
      <w:r>
        <w:t>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w:t>
      </w:r>
      <w:r>
        <w:rPr>
          <w:spacing w:val="80"/>
        </w:rPr>
        <w:t xml:space="preserve"> </w:t>
      </w:r>
      <w:r>
        <w:t>цикла. Причины экономических циклов.</w:t>
      </w:r>
    </w:p>
    <w:p w:rsidR="005214F6" w:rsidRDefault="00EF0DB3">
      <w:pPr>
        <w:pStyle w:val="a3"/>
        <w:spacing w:line="350" w:lineRule="auto"/>
        <w:ind w:right="227"/>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w:t>
      </w:r>
      <w:r>
        <w:rPr>
          <w:spacing w:val="80"/>
        </w:rPr>
        <w:t xml:space="preserve"> </w:t>
      </w:r>
      <w:r>
        <w:t>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214F6" w:rsidRDefault="00EF0DB3">
      <w:pPr>
        <w:pStyle w:val="a3"/>
        <w:spacing w:line="350" w:lineRule="auto"/>
        <w:ind w:right="219"/>
      </w:pPr>
      <w:r>
        <w:t>Рациональное экономическое поведение. Экономическая свобода и</w:t>
      </w:r>
      <w:r>
        <w:rPr>
          <w:spacing w:val="40"/>
        </w:rPr>
        <w:t xml:space="preserve"> </w:t>
      </w:r>
      <w:r>
        <w:t>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214F6" w:rsidRDefault="00EF0DB3">
      <w:pPr>
        <w:pStyle w:val="a3"/>
        <w:spacing w:line="350" w:lineRule="auto"/>
        <w:ind w:right="231"/>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214F6" w:rsidRDefault="00EF0DB3">
      <w:pPr>
        <w:pStyle w:val="a3"/>
        <w:spacing w:line="350" w:lineRule="auto"/>
        <w:ind w:right="229"/>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w:t>
      </w:r>
      <w:r>
        <w:rPr>
          <w:spacing w:val="-1"/>
        </w:rPr>
        <w:t xml:space="preserve"> </w:t>
      </w:r>
      <w:r>
        <w:t>и</w:t>
      </w:r>
      <w:r>
        <w:rPr>
          <w:spacing w:val="-1"/>
        </w:rPr>
        <w:t xml:space="preserve"> </w:t>
      </w:r>
      <w:r>
        <w:t>финансовая безопасность. Денежные агрегаты.</w:t>
      </w:r>
      <w:r>
        <w:rPr>
          <w:spacing w:val="52"/>
        </w:rPr>
        <w:t xml:space="preserve">  </w:t>
      </w:r>
      <w:r>
        <w:t>Монетарная</w:t>
      </w:r>
      <w:r>
        <w:rPr>
          <w:spacing w:val="53"/>
        </w:rPr>
        <w:t xml:space="preserve">  </w:t>
      </w:r>
      <w:r>
        <w:t>политика</w:t>
      </w:r>
      <w:r>
        <w:rPr>
          <w:spacing w:val="54"/>
        </w:rPr>
        <w:t xml:space="preserve">  </w:t>
      </w:r>
      <w:r>
        <w:t>Банка</w:t>
      </w:r>
      <w:r>
        <w:rPr>
          <w:spacing w:val="52"/>
        </w:rPr>
        <w:t xml:space="preserve">  </w:t>
      </w:r>
      <w:r>
        <w:t>России.</w:t>
      </w:r>
      <w:r>
        <w:rPr>
          <w:spacing w:val="55"/>
        </w:rPr>
        <w:t xml:space="preserve">  </w:t>
      </w:r>
      <w:r>
        <w:t>Инфляция:</w:t>
      </w:r>
      <w:r>
        <w:rPr>
          <w:spacing w:val="49"/>
        </w:rPr>
        <w:t xml:space="preserve">  </w:t>
      </w:r>
      <w:r>
        <w:t>причины,</w:t>
      </w:r>
      <w:r>
        <w:rPr>
          <w:spacing w:val="53"/>
        </w:rPr>
        <w:t xml:space="preserve">  </w:t>
      </w:r>
      <w:r>
        <w:rPr>
          <w:spacing w:val="-2"/>
        </w:rPr>
        <w:t>виды,</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последствия.</w:t>
      </w:r>
    </w:p>
    <w:p w:rsidR="005214F6" w:rsidRDefault="00EF0DB3">
      <w:pPr>
        <w:pStyle w:val="a3"/>
        <w:spacing w:before="149" w:line="350" w:lineRule="auto"/>
        <w:ind w:right="229"/>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214F6" w:rsidRDefault="00EF0DB3">
      <w:pPr>
        <w:pStyle w:val="a3"/>
        <w:spacing w:line="348" w:lineRule="auto"/>
        <w:ind w:right="228"/>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214F6" w:rsidRDefault="00EF0DB3">
      <w:pPr>
        <w:pStyle w:val="a3"/>
        <w:spacing w:before="4" w:line="350" w:lineRule="auto"/>
        <w:ind w:left="944" w:right="5597" w:firstLine="0"/>
      </w:pPr>
      <w:r>
        <w:t>Содержание</w:t>
      </w:r>
      <w:r>
        <w:rPr>
          <w:spacing w:val="-9"/>
        </w:rPr>
        <w:t xml:space="preserve"> </w:t>
      </w:r>
      <w:r>
        <w:t>обучения</w:t>
      </w:r>
      <w:r>
        <w:rPr>
          <w:spacing w:val="-10"/>
        </w:rPr>
        <w:t xml:space="preserve"> </w:t>
      </w:r>
      <w:r>
        <w:t>в</w:t>
      </w:r>
      <w:r>
        <w:rPr>
          <w:spacing w:val="-9"/>
        </w:rPr>
        <w:t xml:space="preserve"> </w:t>
      </w:r>
      <w:r>
        <w:t>11</w:t>
      </w:r>
      <w:r>
        <w:rPr>
          <w:spacing w:val="-10"/>
        </w:rPr>
        <w:t xml:space="preserve"> </w:t>
      </w:r>
      <w:r>
        <w:t>классе. Социальная сфера.</w:t>
      </w:r>
    </w:p>
    <w:p w:rsidR="005214F6" w:rsidRDefault="00EF0DB3">
      <w:pPr>
        <w:pStyle w:val="a3"/>
        <w:spacing w:before="1" w:line="350" w:lineRule="auto"/>
        <w:ind w:right="222"/>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w:t>
      </w:r>
      <w:r>
        <w:rPr>
          <w:spacing w:val="80"/>
        </w:rPr>
        <w:t xml:space="preserve"> </w:t>
      </w:r>
      <w:r>
        <w:t>Российской Федерации.</w:t>
      </w:r>
    </w:p>
    <w:p w:rsidR="005214F6" w:rsidRDefault="00EF0DB3">
      <w:pPr>
        <w:pStyle w:val="a3"/>
        <w:spacing w:line="350" w:lineRule="auto"/>
        <w:ind w:right="230"/>
      </w:pPr>
      <w:r>
        <w:t>Положение индивида в обществе. Социальные статусы и роли. Социальная мобильность, ее формы и каналы в современном российском обществе.</w:t>
      </w:r>
    </w:p>
    <w:p w:rsidR="005214F6" w:rsidRDefault="00EF0DB3">
      <w:pPr>
        <w:pStyle w:val="a3"/>
        <w:spacing w:line="350" w:lineRule="auto"/>
        <w:ind w:right="235"/>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w:t>
      </w:r>
      <w:r>
        <w:rPr>
          <w:spacing w:val="-2"/>
        </w:rPr>
        <w:t>семьям.</w:t>
      </w:r>
    </w:p>
    <w:p w:rsidR="005214F6" w:rsidRDefault="00EF0DB3">
      <w:pPr>
        <w:pStyle w:val="a3"/>
        <w:spacing w:line="350" w:lineRule="auto"/>
        <w:ind w:right="224"/>
      </w:pPr>
      <w:r>
        <w:t>Миграционные</w:t>
      </w:r>
      <w:r>
        <w:rPr>
          <w:spacing w:val="-6"/>
        </w:rPr>
        <w:t xml:space="preserve"> </w:t>
      </w:r>
      <w:r>
        <w:t>процессы</w:t>
      </w:r>
      <w:r>
        <w:rPr>
          <w:spacing w:val="-6"/>
        </w:rPr>
        <w:t xml:space="preserve"> </w:t>
      </w:r>
      <w:r>
        <w:t>в</w:t>
      </w:r>
      <w:r>
        <w:rPr>
          <w:spacing w:val="-7"/>
        </w:rPr>
        <w:t xml:space="preserve"> </w:t>
      </w:r>
      <w:r>
        <w:t>современном</w:t>
      </w:r>
      <w:r>
        <w:rPr>
          <w:spacing w:val="-1"/>
        </w:rPr>
        <w:t xml:space="preserve"> </w:t>
      </w:r>
      <w:r>
        <w:t>мире.</w:t>
      </w:r>
      <w:r>
        <w:rPr>
          <w:spacing w:val="-4"/>
        </w:rPr>
        <w:t xml:space="preserve"> </w:t>
      </w:r>
      <w:r>
        <w:t>Этнические</w:t>
      </w:r>
      <w:r>
        <w:rPr>
          <w:spacing w:val="-6"/>
        </w:rPr>
        <w:t xml:space="preserve"> </w:t>
      </w:r>
      <w:r>
        <w:t>общности.</w:t>
      </w:r>
      <w:r>
        <w:rPr>
          <w:spacing w:val="-5"/>
        </w:rPr>
        <w:t xml:space="preserve"> </w:t>
      </w:r>
      <w:r>
        <w:t>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214F6" w:rsidRDefault="00EF0DB3">
      <w:pPr>
        <w:pStyle w:val="a3"/>
        <w:spacing w:line="350" w:lineRule="auto"/>
        <w:ind w:right="235"/>
      </w:pPr>
      <w:r>
        <w:t>Социальные нормы и отклоняющееся (девиантное) поведение. Формы социальных девиаций. Конформизм. Социальный контроль и самоконтроль.</w:t>
      </w:r>
    </w:p>
    <w:p w:rsidR="005214F6" w:rsidRDefault="00EF0DB3">
      <w:pPr>
        <w:pStyle w:val="a3"/>
        <w:spacing w:line="350" w:lineRule="auto"/>
        <w:ind w:right="235"/>
      </w:pPr>
      <w:r>
        <w:t>Социальный конфликт. Виды социальных конфликтов, их причины. Способы разрешения</w:t>
      </w:r>
      <w:r>
        <w:rPr>
          <w:spacing w:val="6"/>
        </w:rPr>
        <w:t xml:space="preserve"> </w:t>
      </w:r>
      <w:r>
        <w:t>социальных</w:t>
      </w:r>
      <w:r>
        <w:rPr>
          <w:spacing w:val="3"/>
        </w:rPr>
        <w:t xml:space="preserve"> </w:t>
      </w:r>
      <w:r>
        <w:t>конфликтов.</w:t>
      </w:r>
      <w:r>
        <w:rPr>
          <w:spacing w:val="9"/>
        </w:rPr>
        <w:t xml:space="preserve"> </w:t>
      </w:r>
      <w:r>
        <w:t>Особенности</w:t>
      </w:r>
      <w:r>
        <w:rPr>
          <w:spacing w:val="6"/>
        </w:rPr>
        <w:t xml:space="preserve"> </w:t>
      </w:r>
      <w:r>
        <w:t>профессиональной</w:t>
      </w:r>
      <w:r>
        <w:rPr>
          <w:spacing w:val="6"/>
        </w:rPr>
        <w:t xml:space="preserve"> </w:t>
      </w:r>
      <w:r>
        <w:rPr>
          <w:spacing w:val="-2"/>
        </w:rPr>
        <w:t>деятельности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firstLine="0"/>
      </w:pPr>
      <w:r>
        <w:t>социолога,</w:t>
      </w:r>
      <w:r>
        <w:rPr>
          <w:spacing w:val="-17"/>
        </w:rPr>
        <w:t xml:space="preserve"> </w:t>
      </w:r>
      <w:r>
        <w:t>социального</w:t>
      </w:r>
      <w:r>
        <w:rPr>
          <w:spacing w:val="-17"/>
        </w:rPr>
        <w:t xml:space="preserve"> </w:t>
      </w:r>
      <w:r>
        <w:rPr>
          <w:spacing w:val="-2"/>
        </w:rPr>
        <w:t>психолога.</w:t>
      </w:r>
    </w:p>
    <w:p w:rsidR="005214F6" w:rsidRDefault="00EF0DB3">
      <w:pPr>
        <w:pStyle w:val="a3"/>
        <w:spacing w:before="149"/>
        <w:ind w:left="944" w:firstLine="0"/>
      </w:pPr>
      <w:r>
        <w:t>Политическая</w:t>
      </w:r>
      <w:r>
        <w:rPr>
          <w:spacing w:val="-15"/>
        </w:rPr>
        <w:t xml:space="preserve"> </w:t>
      </w:r>
      <w:r>
        <w:rPr>
          <w:spacing w:val="-2"/>
        </w:rPr>
        <w:t>сфера.</w:t>
      </w:r>
    </w:p>
    <w:p w:rsidR="005214F6" w:rsidRDefault="00EF0DB3">
      <w:pPr>
        <w:pStyle w:val="a3"/>
        <w:spacing w:before="148"/>
        <w:ind w:left="944" w:firstLine="0"/>
      </w:pPr>
      <w:r>
        <w:t>Политическая</w:t>
      </w:r>
      <w:r>
        <w:rPr>
          <w:spacing w:val="50"/>
        </w:rPr>
        <w:t xml:space="preserve">  </w:t>
      </w:r>
      <w:r>
        <w:t>власть</w:t>
      </w:r>
      <w:r>
        <w:rPr>
          <w:spacing w:val="48"/>
        </w:rPr>
        <w:t xml:space="preserve">  </w:t>
      </w:r>
      <w:r>
        <w:t>и</w:t>
      </w:r>
      <w:r>
        <w:rPr>
          <w:spacing w:val="50"/>
        </w:rPr>
        <w:t xml:space="preserve">  </w:t>
      </w:r>
      <w:r>
        <w:t>субъекты</w:t>
      </w:r>
      <w:r>
        <w:rPr>
          <w:spacing w:val="50"/>
        </w:rPr>
        <w:t xml:space="preserve">  </w:t>
      </w:r>
      <w:r>
        <w:t>политики</w:t>
      </w:r>
      <w:r>
        <w:rPr>
          <w:spacing w:val="49"/>
        </w:rPr>
        <w:t xml:space="preserve">  </w:t>
      </w:r>
      <w:r>
        <w:t>в</w:t>
      </w:r>
      <w:r>
        <w:rPr>
          <w:spacing w:val="49"/>
        </w:rPr>
        <w:t xml:space="preserve">  </w:t>
      </w:r>
      <w:r>
        <w:t>современном</w:t>
      </w:r>
      <w:r>
        <w:rPr>
          <w:spacing w:val="50"/>
        </w:rPr>
        <w:t xml:space="preserve">  </w:t>
      </w:r>
      <w:r>
        <w:rPr>
          <w:spacing w:val="-2"/>
        </w:rPr>
        <w:t>обществе.</w:t>
      </w:r>
    </w:p>
    <w:p w:rsidR="005214F6" w:rsidRDefault="00EF0DB3">
      <w:pPr>
        <w:pStyle w:val="a3"/>
        <w:spacing w:before="149"/>
        <w:ind w:firstLine="0"/>
      </w:pPr>
      <w:r>
        <w:t>Политические</w:t>
      </w:r>
      <w:r>
        <w:rPr>
          <w:spacing w:val="-14"/>
        </w:rPr>
        <w:t xml:space="preserve"> </w:t>
      </w:r>
      <w:r>
        <w:t>институты.</w:t>
      </w:r>
      <w:r>
        <w:rPr>
          <w:spacing w:val="-12"/>
        </w:rPr>
        <w:t xml:space="preserve"> </w:t>
      </w:r>
      <w:r>
        <w:t>Политическая</w:t>
      </w:r>
      <w:r>
        <w:rPr>
          <w:spacing w:val="-13"/>
        </w:rPr>
        <w:t xml:space="preserve"> </w:t>
      </w:r>
      <w:r>
        <w:rPr>
          <w:spacing w:val="-2"/>
        </w:rPr>
        <w:t>деятельность.</w:t>
      </w:r>
    </w:p>
    <w:p w:rsidR="005214F6" w:rsidRDefault="00EF0DB3">
      <w:pPr>
        <w:pStyle w:val="a3"/>
        <w:spacing w:before="148" w:line="350" w:lineRule="auto"/>
        <w:ind w:right="239"/>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214F6" w:rsidRDefault="00EF0DB3">
      <w:pPr>
        <w:pStyle w:val="a3"/>
        <w:spacing w:line="350" w:lineRule="auto"/>
        <w:ind w:right="222"/>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w:t>
      </w:r>
      <w:r>
        <w:rPr>
          <w:spacing w:val="80"/>
        </w:rPr>
        <w:t xml:space="preserve"> </w:t>
      </w:r>
      <w:r>
        <w:t>Российской Федерации. Государственная политика Российской Федерации по противодействию экстремизму.</w:t>
      </w:r>
    </w:p>
    <w:p w:rsidR="005214F6" w:rsidRDefault="00EF0DB3">
      <w:pPr>
        <w:pStyle w:val="a3"/>
        <w:spacing w:line="350" w:lineRule="auto"/>
        <w:ind w:right="227"/>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214F6" w:rsidRDefault="00EF0DB3">
      <w:pPr>
        <w:pStyle w:val="a3"/>
        <w:spacing w:line="350" w:lineRule="auto"/>
        <w:ind w:right="232"/>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214F6" w:rsidRDefault="00EF0DB3">
      <w:pPr>
        <w:pStyle w:val="a3"/>
        <w:spacing w:line="350" w:lineRule="auto"/>
        <w:ind w:right="237"/>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5214F6" w:rsidRDefault="00EF0DB3">
      <w:pPr>
        <w:pStyle w:val="a3"/>
        <w:ind w:left="944" w:firstLine="0"/>
      </w:pPr>
      <w:r>
        <w:t>Политическая</w:t>
      </w:r>
      <w:r>
        <w:rPr>
          <w:spacing w:val="-9"/>
        </w:rPr>
        <w:t xml:space="preserve"> </w:t>
      </w:r>
      <w:r>
        <w:t>элита</w:t>
      </w:r>
      <w:r>
        <w:rPr>
          <w:spacing w:val="-10"/>
        </w:rPr>
        <w:t xml:space="preserve"> </w:t>
      </w:r>
      <w:r>
        <w:t>и</w:t>
      </w:r>
      <w:r>
        <w:rPr>
          <w:spacing w:val="-10"/>
        </w:rPr>
        <w:t xml:space="preserve"> </w:t>
      </w:r>
      <w:r>
        <w:t>политическое</w:t>
      </w:r>
      <w:r>
        <w:rPr>
          <w:spacing w:val="-10"/>
        </w:rPr>
        <w:t xml:space="preserve"> </w:t>
      </w:r>
      <w:r>
        <w:t>лидерство.</w:t>
      </w:r>
      <w:r>
        <w:rPr>
          <w:spacing w:val="-8"/>
        </w:rPr>
        <w:t xml:space="preserve"> </w:t>
      </w:r>
      <w:r>
        <w:t>Типология</w:t>
      </w:r>
      <w:r>
        <w:rPr>
          <w:spacing w:val="-9"/>
        </w:rPr>
        <w:t xml:space="preserve"> </w:t>
      </w:r>
      <w:r>
        <w:rPr>
          <w:spacing w:val="-2"/>
        </w:rPr>
        <w:t>лидерства.</w:t>
      </w:r>
    </w:p>
    <w:p w:rsidR="005214F6" w:rsidRDefault="00EF0DB3">
      <w:pPr>
        <w:pStyle w:val="a3"/>
        <w:spacing w:before="139"/>
        <w:ind w:left="944" w:firstLine="0"/>
      </w:pPr>
      <w:r>
        <w:t>Роль</w:t>
      </w:r>
      <w:r>
        <w:rPr>
          <w:spacing w:val="42"/>
        </w:rPr>
        <w:t xml:space="preserve">  </w:t>
      </w:r>
      <w:r>
        <w:t>средств</w:t>
      </w:r>
      <w:r>
        <w:rPr>
          <w:spacing w:val="43"/>
        </w:rPr>
        <w:t xml:space="preserve">  </w:t>
      </w:r>
      <w:r>
        <w:t>массовой</w:t>
      </w:r>
      <w:r>
        <w:rPr>
          <w:spacing w:val="43"/>
        </w:rPr>
        <w:t xml:space="preserve">  </w:t>
      </w:r>
      <w:r>
        <w:t>информации</w:t>
      </w:r>
      <w:r>
        <w:rPr>
          <w:spacing w:val="46"/>
        </w:rPr>
        <w:t xml:space="preserve">  </w:t>
      </w:r>
      <w:r>
        <w:t>в</w:t>
      </w:r>
      <w:r>
        <w:rPr>
          <w:spacing w:val="42"/>
        </w:rPr>
        <w:t xml:space="preserve">  </w:t>
      </w:r>
      <w:r>
        <w:t>политической</w:t>
      </w:r>
      <w:r>
        <w:rPr>
          <w:spacing w:val="44"/>
        </w:rPr>
        <w:t xml:space="preserve">  </w:t>
      </w:r>
      <w:r>
        <w:t>жизни</w:t>
      </w:r>
      <w:r>
        <w:rPr>
          <w:spacing w:val="43"/>
        </w:rPr>
        <w:t xml:space="preserve">  </w:t>
      </w:r>
      <w:r>
        <w:rPr>
          <w:spacing w:val="-2"/>
        </w:rPr>
        <w:t>общества.</w:t>
      </w:r>
    </w:p>
    <w:p w:rsidR="005214F6" w:rsidRDefault="00EF0DB3">
      <w:pPr>
        <w:pStyle w:val="a3"/>
        <w:spacing w:before="148"/>
        <w:ind w:firstLine="0"/>
      </w:pPr>
      <w:r>
        <w:t>Интернет</w:t>
      </w:r>
      <w:r>
        <w:rPr>
          <w:spacing w:val="-9"/>
        </w:rPr>
        <w:t xml:space="preserve"> </w:t>
      </w:r>
      <w:r>
        <w:t>в</w:t>
      </w:r>
      <w:r>
        <w:rPr>
          <w:spacing w:val="-13"/>
        </w:rPr>
        <w:t xml:space="preserve"> </w:t>
      </w:r>
      <w:r>
        <w:t>современной</w:t>
      </w:r>
      <w:r>
        <w:rPr>
          <w:spacing w:val="-11"/>
        </w:rPr>
        <w:t xml:space="preserve"> </w:t>
      </w:r>
      <w:r>
        <w:t>политической</w:t>
      </w:r>
      <w:r>
        <w:rPr>
          <w:spacing w:val="-11"/>
        </w:rPr>
        <w:t xml:space="preserve"> </w:t>
      </w:r>
      <w:r>
        <w:rPr>
          <w:spacing w:val="-2"/>
        </w:rPr>
        <w:t>коммуникации.</w:t>
      </w:r>
    </w:p>
    <w:p w:rsidR="005214F6" w:rsidRDefault="00EF0DB3">
      <w:pPr>
        <w:pStyle w:val="a3"/>
        <w:spacing w:before="144"/>
        <w:ind w:left="944" w:firstLine="0"/>
      </w:pPr>
      <w:r>
        <w:t>Правовое</w:t>
      </w:r>
      <w:r>
        <w:rPr>
          <w:spacing w:val="-10"/>
        </w:rPr>
        <w:t xml:space="preserve"> </w:t>
      </w:r>
      <w:r>
        <w:t>регулирование</w:t>
      </w:r>
      <w:r>
        <w:rPr>
          <w:spacing w:val="-10"/>
        </w:rPr>
        <w:t xml:space="preserve"> </w:t>
      </w:r>
      <w:r>
        <w:t>общественных</w:t>
      </w:r>
      <w:r>
        <w:rPr>
          <w:spacing w:val="-10"/>
        </w:rPr>
        <w:t xml:space="preserve"> </w:t>
      </w:r>
      <w:r>
        <w:t>отношений</w:t>
      </w:r>
      <w:r>
        <w:rPr>
          <w:spacing w:val="-7"/>
        </w:rPr>
        <w:t xml:space="preserve"> </w:t>
      </w:r>
      <w:r>
        <w:t>в</w:t>
      </w:r>
      <w:r>
        <w:rPr>
          <w:spacing w:val="-11"/>
        </w:rPr>
        <w:t xml:space="preserve"> </w:t>
      </w:r>
      <w:r>
        <w:t>Российской</w:t>
      </w:r>
      <w:r>
        <w:rPr>
          <w:spacing w:val="-11"/>
        </w:rPr>
        <w:t xml:space="preserve"> </w:t>
      </w:r>
      <w:r>
        <w:rPr>
          <w:spacing w:val="-2"/>
        </w:rPr>
        <w:t>Федерации.</w:t>
      </w:r>
    </w:p>
    <w:p w:rsidR="005214F6" w:rsidRDefault="00EF0DB3">
      <w:pPr>
        <w:pStyle w:val="a3"/>
        <w:spacing w:before="149" w:line="350" w:lineRule="auto"/>
        <w:ind w:right="241"/>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w:t>
      </w:r>
      <w:r>
        <w:rPr>
          <w:spacing w:val="2"/>
        </w:rPr>
        <w:t xml:space="preserve"> </w:t>
      </w:r>
      <w:r>
        <w:t>российского</w:t>
      </w:r>
      <w:r>
        <w:rPr>
          <w:spacing w:val="3"/>
        </w:rPr>
        <w:t xml:space="preserve"> </w:t>
      </w:r>
      <w:r>
        <w:t>права.</w:t>
      </w:r>
      <w:r>
        <w:rPr>
          <w:spacing w:val="5"/>
        </w:rPr>
        <w:t xml:space="preserve"> </w:t>
      </w:r>
      <w:r>
        <w:t>Правоотношения,</w:t>
      </w:r>
      <w:r>
        <w:rPr>
          <w:spacing w:val="4"/>
        </w:rPr>
        <w:t xml:space="preserve"> </w:t>
      </w:r>
      <w:r>
        <w:t>их</w:t>
      </w:r>
      <w:r>
        <w:rPr>
          <w:spacing w:val="-1"/>
        </w:rPr>
        <w:t xml:space="preserve"> </w:t>
      </w:r>
      <w:r>
        <w:t>субъекты.</w:t>
      </w:r>
      <w:r>
        <w:rPr>
          <w:spacing w:val="4"/>
        </w:rPr>
        <w:t xml:space="preserve"> </w:t>
      </w:r>
      <w:r>
        <w:t>Особенности</w:t>
      </w:r>
      <w:r>
        <w:rPr>
          <w:spacing w:val="2"/>
        </w:rPr>
        <w:t xml:space="preserve"> </w:t>
      </w:r>
      <w:r>
        <w:rPr>
          <w:spacing w:val="-2"/>
        </w:rPr>
        <w:t>правового</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41" w:firstLine="0"/>
      </w:pPr>
      <w:r>
        <w:t>статуса несовершеннолетних. Правонарушение и юридическая ответственность. Функции правоохранительных органов Российской Федерации.</w:t>
      </w:r>
    </w:p>
    <w:p w:rsidR="005214F6" w:rsidRDefault="00EF0DB3">
      <w:pPr>
        <w:pStyle w:val="a3"/>
        <w:spacing w:before="1" w:line="350" w:lineRule="auto"/>
        <w:ind w:right="224"/>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214F6" w:rsidRDefault="00EF0DB3">
      <w:pPr>
        <w:pStyle w:val="a3"/>
        <w:spacing w:line="348" w:lineRule="auto"/>
        <w:ind w:right="233"/>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214F6" w:rsidRDefault="00EF0DB3">
      <w:pPr>
        <w:pStyle w:val="a3"/>
        <w:spacing w:before="4" w:line="350" w:lineRule="auto"/>
        <w:ind w:right="229"/>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w:t>
      </w:r>
      <w:r>
        <w:rPr>
          <w:spacing w:val="-2"/>
        </w:rPr>
        <w:t>детей.</w:t>
      </w:r>
    </w:p>
    <w:p w:rsidR="005214F6" w:rsidRDefault="00EF0DB3">
      <w:pPr>
        <w:pStyle w:val="a3"/>
        <w:spacing w:before="2" w:line="350" w:lineRule="auto"/>
        <w:ind w:right="224"/>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214F6" w:rsidRDefault="00EF0DB3">
      <w:pPr>
        <w:pStyle w:val="a3"/>
        <w:spacing w:line="350" w:lineRule="auto"/>
        <w:ind w:right="219"/>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5214F6" w:rsidRDefault="00EF0DB3">
      <w:pPr>
        <w:pStyle w:val="a3"/>
        <w:spacing w:line="350" w:lineRule="auto"/>
        <w:ind w:right="223"/>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214F6" w:rsidRDefault="00EF0DB3">
      <w:pPr>
        <w:pStyle w:val="a3"/>
        <w:spacing w:line="348" w:lineRule="auto"/>
        <w:ind w:right="240"/>
      </w:pPr>
      <w:r>
        <w:t>Административное право и его субъекты. Административное правонарушение и административная ответственность.</w:t>
      </w:r>
    </w:p>
    <w:p w:rsidR="005214F6" w:rsidRDefault="00EF0DB3">
      <w:pPr>
        <w:pStyle w:val="a3"/>
        <w:spacing w:line="350" w:lineRule="auto"/>
        <w:ind w:right="222"/>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w:t>
      </w:r>
      <w:r>
        <w:rPr>
          <w:spacing w:val="32"/>
        </w:rPr>
        <w:t xml:space="preserve">  </w:t>
      </w:r>
      <w:r>
        <w:t>преступлений.</w:t>
      </w:r>
      <w:r>
        <w:rPr>
          <w:spacing w:val="34"/>
        </w:rPr>
        <w:t xml:space="preserve">  </w:t>
      </w:r>
      <w:r>
        <w:t>Уголовная</w:t>
      </w:r>
      <w:r>
        <w:rPr>
          <w:spacing w:val="33"/>
        </w:rPr>
        <w:t xml:space="preserve">  </w:t>
      </w:r>
      <w:r>
        <w:t>ответственность,</w:t>
      </w:r>
      <w:r>
        <w:rPr>
          <w:spacing w:val="34"/>
        </w:rPr>
        <w:t xml:space="preserve">  </w:t>
      </w:r>
      <w:r>
        <w:t>ее</w:t>
      </w:r>
      <w:r>
        <w:rPr>
          <w:spacing w:val="33"/>
        </w:rPr>
        <w:t xml:space="preserve">  </w:t>
      </w:r>
      <w:r>
        <w:t>цели,</w:t>
      </w:r>
      <w:r>
        <w:rPr>
          <w:spacing w:val="34"/>
        </w:rPr>
        <w:t xml:space="preserve">  </w:t>
      </w:r>
      <w:r>
        <w:t>виды</w:t>
      </w:r>
      <w:r>
        <w:rPr>
          <w:spacing w:val="32"/>
        </w:rPr>
        <w:t xml:space="preserve">  </w:t>
      </w:r>
      <w:r>
        <w:t>наказаний</w:t>
      </w:r>
      <w:r>
        <w:rPr>
          <w:spacing w:val="38"/>
        </w:rPr>
        <w:t xml:space="preserve">  </w:t>
      </w:r>
      <w:r>
        <w:rPr>
          <w:spacing w:val="-10"/>
        </w:rPr>
        <w:t>в</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1" w:firstLine="0"/>
      </w:pPr>
      <w:r>
        <w:t>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214F6" w:rsidRDefault="00EF0DB3">
      <w:pPr>
        <w:pStyle w:val="a3"/>
        <w:spacing w:before="2"/>
        <w:ind w:left="944" w:firstLine="0"/>
      </w:pPr>
      <w:r>
        <w:t>Конституционное</w:t>
      </w:r>
      <w:r>
        <w:rPr>
          <w:spacing w:val="-18"/>
        </w:rPr>
        <w:t xml:space="preserve"> </w:t>
      </w:r>
      <w:r>
        <w:t>судопроизводство.</w:t>
      </w:r>
      <w:r>
        <w:rPr>
          <w:spacing w:val="-14"/>
        </w:rPr>
        <w:t xml:space="preserve"> </w:t>
      </w:r>
      <w:r>
        <w:t>Арбитражное</w:t>
      </w:r>
      <w:r>
        <w:rPr>
          <w:spacing w:val="-18"/>
        </w:rPr>
        <w:t xml:space="preserve"> </w:t>
      </w:r>
      <w:r>
        <w:rPr>
          <w:spacing w:val="-2"/>
        </w:rPr>
        <w:t>судопроизводство.</w:t>
      </w:r>
    </w:p>
    <w:p w:rsidR="005214F6" w:rsidRDefault="00EF0DB3">
      <w:pPr>
        <w:pStyle w:val="a3"/>
        <w:spacing w:before="148"/>
        <w:ind w:left="944" w:firstLine="0"/>
      </w:pPr>
      <w:r>
        <w:t>Юридическое</w:t>
      </w:r>
      <w:r>
        <w:rPr>
          <w:spacing w:val="-13"/>
        </w:rPr>
        <w:t xml:space="preserve"> </w:t>
      </w:r>
      <w:r>
        <w:t>образование,</w:t>
      </w:r>
      <w:r>
        <w:rPr>
          <w:spacing w:val="-11"/>
        </w:rPr>
        <w:t xml:space="preserve"> </w:t>
      </w:r>
      <w:r>
        <w:t>юристы</w:t>
      </w:r>
      <w:r>
        <w:rPr>
          <w:spacing w:val="-14"/>
        </w:rPr>
        <w:t xml:space="preserve"> </w:t>
      </w:r>
      <w:r>
        <w:t>как</w:t>
      </w:r>
      <w:r>
        <w:rPr>
          <w:spacing w:val="-10"/>
        </w:rPr>
        <w:t xml:space="preserve"> </w:t>
      </w:r>
      <w:r>
        <w:t>социально-профессиональная</w:t>
      </w:r>
      <w:r>
        <w:rPr>
          <w:spacing w:val="-12"/>
        </w:rPr>
        <w:t xml:space="preserve"> </w:t>
      </w:r>
      <w:r>
        <w:rPr>
          <w:spacing w:val="-2"/>
        </w:rPr>
        <w:t>группа.</w:t>
      </w:r>
    </w:p>
    <w:p w:rsidR="005214F6" w:rsidRDefault="00EF0DB3">
      <w:pPr>
        <w:pStyle w:val="a3"/>
        <w:spacing w:before="144" w:line="350" w:lineRule="auto"/>
        <w:ind w:right="227"/>
      </w:pPr>
      <w:r>
        <w:t>Административный процесс. Судебное производство по делам об административных правонарушениях.</w:t>
      </w:r>
    </w:p>
    <w:p w:rsidR="005214F6" w:rsidRDefault="00EF0DB3">
      <w:pPr>
        <w:pStyle w:val="a3"/>
        <w:spacing w:before="1" w:line="350" w:lineRule="auto"/>
        <w:ind w:right="241"/>
      </w:pPr>
      <w:r>
        <w:t>Экологическое законодательство. Экологические правонарушения. Способы защиты права на благоприятную окружающую среду.</w:t>
      </w:r>
    </w:p>
    <w:p w:rsidR="005214F6" w:rsidRDefault="00EF0DB3">
      <w:pPr>
        <w:pStyle w:val="a3"/>
        <w:ind w:left="944" w:firstLine="0"/>
      </w:pPr>
      <w:r>
        <w:t>Планируемые</w:t>
      </w:r>
      <w:r>
        <w:rPr>
          <w:spacing w:val="-9"/>
        </w:rPr>
        <w:t xml:space="preserve"> </w:t>
      </w:r>
      <w:r>
        <w:t>результаты</w:t>
      </w:r>
      <w:r>
        <w:rPr>
          <w:spacing w:val="-10"/>
        </w:rPr>
        <w:t xml:space="preserve"> </w:t>
      </w:r>
      <w:r>
        <w:t>освоения</w:t>
      </w:r>
      <w:r>
        <w:rPr>
          <w:spacing w:val="-4"/>
        </w:rPr>
        <w:t xml:space="preserve"> </w:t>
      </w:r>
      <w:r>
        <w:t>программы</w:t>
      </w:r>
      <w:r>
        <w:rPr>
          <w:spacing w:val="-9"/>
        </w:rPr>
        <w:t xml:space="preserve"> </w:t>
      </w:r>
      <w:r>
        <w:t>по</w:t>
      </w:r>
      <w:r>
        <w:rPr>
          <w:spacing w:val="-10"/>
        </w:rPr>
        <w:t xml:space="preserve"> </w:t>
      </w:r>
      <w:r>
        <w:rPr>
          <w:spacing w:val="-2"/>
        </w:rPr>
        <w:t>обществознанию.</w:t>
      </w:r>
    </w:p>
    <w:p w:rsidR="005214F6" w:rsidRDefault="00EF0DB3">
      <w:pPr>
        <w:pStyle w:val="a3"/>
        <w:spacing w:before="145" w:line="350" w:lineRule="auto"/>
        <w:ind w:right="227"/>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14F6" w:rsidRDefault="00EF0DB3">
      <w:pPr>
        <w:pStyle w:val="a4"/>
        <w:numPr>
          <w:ilvl w:val="0"/>
          <w:numId w:val="106"/>
        </w:numPr>
        <w:tabs>
          <w:tab w:val="left" w:pos="1245"/>
        </w:tabs>
        <w:spacing w:line="321" w:lineRule="exact"/>
        <w:ind w:left="1245" w:hanging="301"/>
        <w:jc w:val="both"/>
        <w:rPr>
          <w:sz w:val="28"/>
        </w:rPr>
      </w:pPr>
      <w:r>
        <w:rPr>
          <w:sz w:val="28"/>
        </w:rPr>
        <w:t>гражданского</w:t>
      </w:r>
      <w:r>
        <w:rPr>
          <w:spacing w:val="-16"/>
          <w:sz w:val="28"/>
        </w:rPr>
        <w:t xml:space="preserve"> </w:t>
      </w:r>
      <w:r>
        <w:rPr>
          <w:spacing w:val="-2"/>
          <w:sz w:val="28"/>
        </w:rPr>
        <w:t>воспитания:</w:t>
      </w:r>
    </w:p>
    <w:p w:rsidR="005214F6" w:rsidRDefault="00EF0DB3">
      <w:pPr>
        <w:pStyle w:val="a3"/>
        <w:spacing w:before="148" w:line="350"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before="1" w:line="348"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before="3" w:line="350" w:lineRule="auto"/>
        <w:ind w:right="224"/>
      </w:pPr>
      <w:r>
        <w:t>принятие</w:t>
      </w:r>
      <w:r>
        <w:rPr>
          <w:spacing w:val="-1"/>
        </w:rPr>
        <w:t xml:space="preserve"> </w:t>
      </w:r>
      <w:r>
        <w:t>традиционных</w:t>
      </w:r>
      <w:r>
        <w:rPr>
          <w:spacing w:val="-7"/>
        </w:rPr>
        <w:t xml:space="preserve"> </w:t>
      </w:r>
      <w:r>
        <w:t>национальных, общечеловеческих</w:t>
      </w:r>
      <w:r>
        <w:rPr>
          <w:spacing w:val="-7"/>
        </w:rPr>
        <w:t xml:space="preserve"> </w:t>
      </w:r>
      <w:r>
        <w:t>гуманистических и демократических ценностей; уважение ценностей иных культур, конфессий;</w:t>
      </w:r>
    </w:p>
    <w:p w:rsidR="005214F6" w:rsidRDefault="00EF0DB3">
      <w:pPr>
        <w:pStyle w:val="a3"/>
        <w:spacing w:before="1" w:line="348"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EF0DB3">
      <w:pPr>
        <w:pStyle w:val="a3"/>
        <w:spacing w:before="6" w:line="350" w:lineRule="auto"/>
        <w:ind w:right="241"/>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before="1"/>
        <w:ind w:left="944" w:firstLine="0"/>
      </w:pPr>
      <w:r>
        <w:t>умение</w:t>
      </w:r>
      <w:r>
        <w:rPr>
          <w:spacing w:val="40"/>
        </w:rPr>
        <w:t xml:space="preserve"> </w:t>
      </w:r>
      <w:r>
        <w:t>взаимодействовать</w:t>
      </w:r>
      <w:r>
        <w:rPr>
          <w:spacing w:val="38"/>
        </w:rPr>
        <w:t xml:space="preserve"> </w:t>
      </w:r>
      <w:r>
        <w:t>с</w:t>
      </w:r>
      <w:r>
        <w:rPr>
          <w:spacing w:val="41"/>
        </w:rPr>
        <w:t xml:space="preserve"> </w:t>
      </w:r>
      <w:r>
        <w:t>социальными</w:t>
      </w:r>
      <w:r>
        <w:rPr>
          <w:spacing w:val="39"/>
        </w:rPr>
        <w:t xml:space="preserve"> </w:t>
      </w:r>
      <w:r>
        <w:t>институтами</w:t>
      </w:r>
      <w:r>
        <w:rPr>
          <w:spacing w:val="40"/>
        </w:rPr>
        <w:t xml:space="preserve"> </w:t>
      </w:r>
      <w:r>
        <w:t>в</w:t>
      </w:r>
      <w:r>
        <w:rPr>
          <w:spacing w:val="39"/>
        </w:rPr>
        <w:t xml:space="preserve"> </w:t>
      </w:r>
      <w:r>
        <w:t>соответствии</w:t>
      </w:r>
      <w:r>
        <w:rPr>
          <w:spacing w:val="50"/>
        </w:rPr>
        <w:t xml:space="preserve"> </w:t>
      </w:r>
      <w:r>
        <w:t>с</w:t>
      </w:r>
      <w:r>
        <w:rPr>
          <w:spacing w:val="41"/>
        </w:rPr>
        <w:t xml:space="preserve"> </w:t>
      </w:r>
      <w:r>
        <w:rPr>
          <w:spacing w:val="-5"/>
        </w:rPr>
        <w:t>их</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функциями</w:t>
      </w:r>
      <w:r>
        <w:rPr>
          <w:spacing w:val="-7"/>
        </w:rPr>
        <w:t xml:space="preserve"> </w:t>
      </w:r>
      <w:r>
        <w:t>и</w:t>
      </w:r>
      <w:r>
        <w:rPr>
          <w:spacing w:val="-7"/>
        </w:rPr>
        <w:t xml:space="preserve"> </w:t>
      </w:r>
      <w:r>
        <w:rPr>
          <w:spacing w:val="-2"/>
        </w:rPr>
        <w:t>назначением;</w:t>
      </w:r>
    </w:p>
    <w:p w:rsidR="005214F6" w:rsidRDefault="00EF0DB3">
      <w:pPr>
        <w:pStyle w:val="a3"/>
        <w:spacing w:before="149"/>
        <w:ind w:left="944" w:firstLine="0"/>
      </w:pPr>
      <w:r>
        <w:t>готовность</w:t>
      </w:r>
      <w:r>
        <w:rPr>
          <w:spacing w:val="-11"/>
        </w:rPr>
        <w:t xml:space="preserve"> </w:t>
      </w:r>
      <w:r>
        <w:t>к</w:t>
      </w:r>
      <w:r>
        <w:rPr>
          <w:spacing w:val="-8"/>
        </w:rPr>
        <w:t xml:space="preserve"> </w:t>
      </w:r>
      <w:r>
        <w:t>гуманитарной</w:t>
      </w:r>
      <w:r>
        <w:rPr>
          <w:spacing w:val="-5"/>
        </w:rPr>
        <w:t xml:space="preserve"> </w:t>
      </w:r>
      <w:r>
        <w:t>и</w:t>
      </w:r>
      <w:r>
        <w:rPr>
          <w:spacing w:val="-9"/>
        </w:rPr>
        <w:t xml:space="preserve"> </w:t>
      </w:r>
      <w:r>
        <w:t>волонтерской</w:t>
      </w:r>
      <w:r>
        <w:rPr>
          <w:spacing w:val="-6"/>
        </w:rPr>
        <w:t xml:space="preserve"> </w:t>
      </w:r>
      <w:r>
        <w:rPr>
          <w:spacing w:val="-2"/>
        </w:rPr>
        <w:t>деятельности;</w:t>
      </w:r>
    </w:p>
    <w:p w:rsidR="005214F6" w:rsidRDefault="00EF0DB3">
      <w:pPr>
        <w:pStyle w:val="a4"/>
        <w:numPr>
          <w:ilvl w:val="0"/>
          <w:numId w:val="106"/>
        </w:numPr>
        <w:tabs>
          <w:tab w:val="left" w:pos="1245"/>
        </w:tabs>
        <w:spacing w:before="148"/>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49" w:line="350" w:lineRule="auto"/>
        <w:ind w:right="22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line="350" w:lineRule="auto"/>
        <w:ind w:right="22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214F6" w:rsidRDefault="00EF0DB3">
      <w:pPr>
        <w:pStyle w:val="a4"/>
        <w:numPr>
          <w:ilvl w:val="0"/>
          <w:numId w:val="106"/>
        </w:numPr>
        <w:tabs>
          <w:tab w:val="left" w:pos="1245"/>
        </w:tabs>
        <w:spacing w:line="319" w:lineRule="exact"/>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45"/>
        <w:ind w:left="944"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49"/>
        <w:ind w:left="944"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49" w:line="350" w:lineRule="auto"/>
        <w:ind w:right="233"/>
      </w:pPr>
      <w:r>
        <w:t>способность оценивать ситуацию и принимать осознанные решения, ориентируясь на морально-нравственные нормы и ценности;</w:t>
      </w:r>
    </w:p>
    <w:p w:rsidR="005214F6" w:rsidRDefault="00EF0DB3">
      <w:pPr>
        <w:pStyle w:val="a3"/>
        <w:spacing w:line="318" w:lineRule="exact"/>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48" w:line="350" w:lineRule="auto"/>
        <w:ind w:right="231"/>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06"/>
        </w:numPr>
        <w:tabs>
          <w:tab w:val="left" w:pos="1245"/>
        </w:tabs>
        <w:spacing w:before="1"/>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tabs>
          <w:tab w:val="left" w:pos="2727"/>
          <w:tab w:val="left" w:pos="4271"/>
          <w:tab w:val="left" w:pos="4641"/>
          <w:tab w:val="left" w:pos="5552"/>
          <w:tab w:val="left" w:pos="6794"/>
          <w:tab w:val="left" w:pos="8065"/>
          <w:tab w:val="left" w:pos="8947"/>
          <w:tab w:val="left" w:pos="10288"/>
        </w:tabs>
        <w:spacing w:before="149" w:line="348" w:lineRule="auto"/>
        <w:ind w:right="22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5214F6" w:rsidRDefault="00EF0DB3">
      <w:pPr>
        <w:pStyle w:val="a3"/>
        <w:spacing w:before="3" w:line="350" w:lineRule="auto"/>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tabs>
          <w:tab w:val="left" w:pos="10293"/>
        </w:tabs>
        <w:spacing w:before="1" w:line="350" w:lineRule="auto"/>
        <w:ind w:right="224"/>
        <w:jc w:val="left"/>
      </w:pPr>
      <w:r>
        <w:t>убежденность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r>
      <w:r>
        <w:rPr>
          <w:spacing w:val="-10"/>
        </w:rPr>
        <w:t xml:space="preserve">и </w:t>
      </w:r>
      <w:r>
        <w:t>мирового искусства, этнических культурных традиций и народного творчества;</w:t>
      </w:r>
    </w:p>
    <w:p w:rsidR="005214F6" w:rsidRDefault="00EF0DB3">
      <w:pPr>
        <w:pStyle w:val="a3"/>
        <w:spacing w:line="318" w:lineRule="exact"/>
        <w:ind w:left="944" w:firstLine="0"/>
        <w:jc w:val="left"/>
      </w:pPr>
      <w:r>
        <w:t>стремление</w:t>
      </w:r>
      <w:r>
        <w:rPr>
          <w:spacing w:val="-9"/>
        </w:rPr>
        <w:t xml:space="preserve"> </w:t>
      </w:r>
      <w:r>
        <w:t>проявлять</w:t>
      </w:r>
      <w:r>
        <w:rPr>
          <w:spacing w:val="-12"/>
        </w:rPr>
        <w:t xml:space="preserve"> </w:t>
      </w:r>
      <w:r>
        <w:t>качества</w:t>
      </w:r>
      <w:r>
        <w:rPr>
          <w:spacing w:val="-10"/>
        </w:rPr>
        <w:t xml:space="preserve"> </w:t>
      </w:r>
      <w:r>
        <w:t>творческой</w:t>
      </w:r>
      <w:r>
        <w:rPr>
          <w:spacing w:val="-10"/>
        </w:rPr>
        <w:t xml:space="preserve"> </w:t>
      </w:r>
      <w:r>
        <w:rPr>
          <w:spacing w:val="-2"/>
        </w:rPr>
        <w:t>личности;</w:t>
      </w:r>
    </w:p>
    <w:p w:rsidR="005214F6" w:rsidRDefault="00EF0DB3">
      <w:pPr>
        <w:pStyle w:val="a4"/>
        <w:numPr>
          <w:ilvl w:val="0"/>
          <w:numId w:val="106"/>
        </w:numPr>
        <w:tabs>
          <w:tab w:val="left" w:pos="1245"/>
        </w:tabs>
        <w:spacing w:before="149"/>
        <w:ind w:left="1245" w:hanging="301"/>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48"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80"/>
        </w:rPr>
        <w:t xml:space="preserve"> </w:t>
      </w:r>
      <w:r>
        <w:t>отношения к своему здоровью, потребность в физическом совершенствовании;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9"/>
      </w:pPr>
      <w:r>
        <w:t>активное неприятие вредных привычек и иных форм причинения вреда физическому и психическому здоровью;</w:t>
      </w:r>
    </w:p>
    <w:p w:rsidR="005214F6" w:rsidRDefault="00EF0DB3">
      <w:pPr>
        <w:pStyle w:val="a4"/>
        <w:numPr>
          <w:ilvl w:val="0"/>
          <w:numId w:val="106"/>
        </w:numPr>
        <w:tabs>
          <w:tab w:val="left" w:pos="1245"/>
        </w:tabs>
        <w:spacing w:before="1"/>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49"/>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48" w:line="348" w:lineRule="auto"/>
        <w:ind w:right="238"/>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214F6" w:rsidRDefault="00EF0DB3">
      <w:pPr>
        <w:pStyle w:val="a3"/>
        <w:spacing w:before="3" w:line="350" w:lineRule="auto"/>
        <w:ind w:right="22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214F6" w:rsidRDefault="00EF0DB3">
      <w:pPr>
        <w:pStyle w:val="a3"/>
        <w:spacing w:line="350" w:lineRule="auto"/>
        <w:ind w:right="235"/>
      </w:pPr>
      <w:r>
        <w:t xml:space="preserve">готовность и способность к образованию и самообразованию на протяжении </w:t>
      </w:r>
      <w:r>
        <w:rPr>
          <w:spacing w:val="-2"/>
        </w:rPr>
        <w:t>жизни;</w:t>
      </w:r>
    </w:p>
    <w:p w:rsidR="005214F6" w:rsidRDefault="00EF0DB3">
      <w:pPr>
        <w:pStyle w:val="a4"/>
        <w:numPr>
          <w:ilvl w:val="0"/>
          <w:numId w:val="106"/>
        </w:numPr>
        <w:tabs>
          <w:tab w:val="left" w:pos="1245"/>
        </w:tabs>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47" w:line="348"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14F6" w:rsidRDefault="00EF0DB3">
      <w:pPr>
        <w:pStyle w:val="a3"/>
        <w:spacing w:before="6" w:line="350" w:lineRule="auto"/>
        <w:ind w:right="234"/>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before="1"/>
        <w:ind w:left="944" w:firstLine="0"/>
      </w:pPr>
      <w:r>
        <w:t>активное</w:t>
      </w:r>
      <w:r>
        <w:rPr>
          <w:spacing w:val="-9"/>
        </w:rPr>
        <w:t xml:space="preserve"> </w:t>
      </w:r>
      <w:r>
        <w:t>неприятие</w:t>
      </w:r>
      <w:r>
        <w:rPr>
          <w:spacing w:val="-9"/>
        </w:rPr>
        <w:t xml:space="preserve"> </w:t>
      </w:r>
      <w:r>
        <w:t>действий,</w:t>
      </w:r>
      <w:r>
        <w:rPr>
          <w:spacing w:val="-8"/>
        </w:rPr>
        <w:t xml:space="preserve"> </w:t>
      </w:r>
      <w:r>
        <w:t>приносящих</w:t>
      </w:r>
      <w:r>
        <w:rPr>
          <w:spacing w:val="-14"/>
        </w:rPr>
        <w:t xml:space="preserve"> </w:t>
      </w:r>
      <w:r>
        <w:t>вред</w:t>
      </w:r>
      <w:r>
        <w:rPr>
          <w:spacing w:val="-8"/>
        </w:rPr>
        <w:t xml:space="preserve"> </w:t>
      </w:r>
      <w:r>
        <w:t>окружающей</w:t>
      </w:r>
      <w:r>
        <w:rPr>
          <w:spacing w:val="-9"/>
        </w:rPr>
        <w:t xml:space="preserve"> </w:t>
      </w:r>
      <w:r>
        <w:rPr>
          <w:spacing w:val="-2"/>
        </w:rPr>
        <w:t>среде;</w:t>
      </w:r>
    </w:p>
    <w:p w:rsidR="005214F6" w:rsidRDefault="00EF0DB3">
      <w:pPr>
        <w:pStyle w:val="a3"/>
        <w:spacing w:before="148" w:line="350" w:lineRule="auto"/>
        <w:ind w:right="241"/>
      </w:pPr>
      <w:r>
        <w:t>умение прогнозировать неблагоприятные экологические последствия предпринимаемых действий, предотвращать их;</w:t>
      </w:r>
    </w:p>
    <w:p w:rsidR="005214F6" w:rsidRDefault="00EF0DB3">
      <w:pPr>
        <w:pStyle w:val="a3"/>
        <w:spacing w:line="318" w:lineRule="exact"/>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4"/>
        <w:numPr>
          <w:ilvl w:val="0"/>
          <w:numId w:val="106"/>
        </w:numPr>
        <w:tabs>
          <w:tab w:val="left" w:pos="1245"/>
        </w:tabs>
        <w:spacing w:before="149"/>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48" w:line="350" w:lineRule="auto"/>
        <w:ind w:right="232"/>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w:t>
      </w:r>
      <w:r>
        <w:rPr>
          <w:spacing w:val="-2"/>
        </w:rPr>
        <w:t>мире;</w:t>
      </w:r>
    </w:p>
    <w:p w:rsidR="005214F6" w:rsidRDefault="00EF0DB3">
      <w:pPr>
        <w:pStyle w:val="a3"/>
        <w:spacing w:line="350" w:lineRule="auto"/>
        <w:ind w:right="231"/>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w:t>
      </w:r>
      <w:r>
        <w:rPr>
          <w:spacing w:val="67"/>
          <w:w w:val="150"/>
        </w:rPr>
        <w:t xml:space="preserve"> </w:t>
      </w:r>
      <w:r>
        <w:t>включая</w:t>
      </w:r>
      <w:r>
        <w:rPr>
          <w:spacing w:val="66"/>
          <w:w w:val="150"/>
        </w:rPr>
        <w:t xml:space="preserve"> </w:t>
      </w:r>
      <w:r>
        <w:t>понимание</w:t>
      </w:r>
      <w:r>
        <w:rPr>
          <w:spacing w:val="65"/>
          <w:w w:val="150"/>
        </w:rPr>
        <w:t xml:space="preserve"> </w:t>
      </w:r>
      <w:r>
        <w:t>языка</w:t>
      </w:r>
      <w:r>
        <w:rPr>
          <w:spacing w:val="65"/>
          <w:w w:val="150"/>
        </w:rPr>
        <w:t xml:space="preserve"> </w:t>
      </w:r>
      <w:r>
        <w:t>социально-экономической</w:t>
      </w:r>
      <w:r>
        <w:rPr>
          <w:spacing w:val="66"/>
          <w:w w:val="150"/>
        </w:rPr>
        <w:t xml:space="preserve"> </w:t>
      </w:r>
      <w:r>
        <w:t>и</w:t>
      </w:r>
      <w:r>
        <w:rPr>
          <w:spacing w:val="65"/>
          <w:w w:val="150"/>
        </w:rPr>
        <w:t xml:space="preserve"> </w:t>
      </w:r>
      <w:r>
        <w:rPr>
          <w:spacing w:val="-2"/>
        </w:rPr>
        <w:t>политической</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коммуникации;</w:t>
      </w:r>
    </w:p>
    <w:p w:rsidR="005214F6" w:rsidRDefault="00EF0DB3">
      <w:pPr>
        <w:pStyle w:val="a3"/>
        <w:spacing w:before="149" w:line="350" w:lineRule="auto"/>
        <w:ind w:right="233"/>
      </w:pPr>
      <w:r>
        <w:t>осознание ценности научной деятельности, готовность осуществлять проектную и исследовательскую деятельность индивидуально и в группе;</w:t>
      </w:r>
      <w:r>
        <w:rPr>
          <w:spacing w:val="40"/>
        </w:rPr>
        <w:t xml:space="preserve"> </w:t>
      </w:r>
      <w:r>
        <w:t>мотивация</w:t>
      </w:r>
      <w:r>
        <w:rPr>
          <w:spacing w:val="-3"/>
        </w:rPr>
        <w:t xml:space="preserve"> </w:t>
      </w:r>
      <w:r>
        <w:t>к</w:t>
      </w:r>
      <w:r>
        <w:rPr>
          <w:spacing w:val="-4"/>
        </w:rPr>
        <w:t xml:space="preserve"> </w:t>
      </w:r>
      <w:r>
        <w:t>познанию</w:t>
      </w:r>
      <w:r>
        <w:rPr>
          <w:spacing w:val="-5"/>
        </w:rPr>
        <w:t xml:space="preserve"> </w:t>
      </w:r>
      <w:r>
        <w:t>и</w:t>
      </w:r>
      <w:r>
        <w:rPr>
          <w:spacing w:val="-4"/>
        </w:rPr>
        <w:t xml:space="preserve"> </w:t>
      </w:r>
      <w:r>
        <w:t>творчеству,</w:t>
      </w:r>
      <w:r>
        <w:rPr>
          <w:spacing w:val="-1"/>
        </w:rPr>
        <w:t xml:space="preserve"> </w:t>
      </w:r>
      <w:r>
        <w:t>обучению</w:t>
      </w:r>
      <w:r>
        <w:rPr>
          <w:spacing w:val="-5"/>
        </w:rPr>
        <w:t xml:space="preserve"> </w:t>
      </w:r>
      <w:r>
        <w:t>и</w:t>
      </w:r>
      <w:r>
        <w:rPr>
          <w:spacing w:val="-4"/>
        </w:rPr>
        <w:t xml:space="preserve"> </w:t>
      </w:r>
      <w:r>
        <w:t>самообучению</w:t>
      </w:r>
      <w:r>
        <w:rPr>
          <w:spacing w:val="-5"/>
        </w:rPr>
        <w:t xml:space="preserve"> </w:t>
      </w:r>
      <w:r>
        <w:t>на</w:t>
      </w:r>
      <w:r>
        <w:rPr>
          <w:spacing w:val="-3"/>
        </w:rPr>
        <w:t xml:space="preserve"> </w:t>
      </w:r>
      <w:r>
        <w:t>протяжении</w:t>
      </w:r>
      <w:r>
        <w:rPr>
          <w:spacing w:val="-4"/>
        </w:rPr>
        <w:t xml:space="preserve"> </w:t>
      </w:r>
      <w:r>
        <w:t>всей жизни, интерес к изучению социальных и гуманитарных дисциплин.</w:t>
      </w:r>
    </w:p>
    <w:p w:rsidR="005214F6" w:rsidRDefault="00EF0DB3">
      <w:pPr>
        <w:pStyle w:val="a3"/>
        <w:spacing w:line="350" w:lineRule="auto"/>
        <w:ind w:right="234"/>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214F6" w:rsidRDefault="00EF0DB3">
      <w:pPr>
        <w:pStyle w:val="a3"/>
        <w:spacing w:line="348" w:lineRule="auto"/>
        <w:ind w:right="235"/>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214F6" w:rsidRDefault="00EF0DB3">
      <w:pPr>
        <w:pStyle w:val="a3"/>
        <w:spacing w:before="4" w:line="350" w:lineRule="auto"/>
        <w:ind w:right="231"/>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214F6" w:rsidRDefault="00EF0DB3">
      <w:pPr>
        <w:pStyle w:val="a3"/>
        <w:spacing w:before="2" w:line="350" w:lineRule="auto"/>
        <w:ind w:right="229"/>
      </w:pPr>
      <w:r>
        <w:t>внутренней мотивации, включающей стремление к достижению цели и</w:t>
      </w:r>
      <w:r>
        <w:rPr>
          <w:spacing w:val="40"/>
        </w:rPr>
        <w:t xml:space="preserve"> </w:t>
      </w:r>
      <w:r>
        <w:t>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214F6" w:rsidRDefault="00EF0DB3">
      <w:pPr>
        <w:pStyle w:val="a3"/>
        <w:spacing w:line="350"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line="348"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before="1" w:line="350" w:lineRule="auto"/>
        <w:ind w:right="230"/>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line="350"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50" w:lineRule="auto"/>
        <w:ind w:right="235"/>
      </w:pPr>
      <w:r>
        <w:t>самостоятельно формулировать и актуализировать социальную проблему, рассматривать ее всесторонне;</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8"/>
      </w:pPr>
      <w:r>
        <w:t>устанавливать существенный признак или основания для сравнения, классификации и обобщения социальных объектов, явлений и процессов;</w:t>
      </w:r>
    </w:p>
    <w:p w:rsidR="005214F6" w:rsidRDefault="00EF0DB3">
      <w:pPr>
        <w:pStyle w:val="a3"/>
        <w:spacing w:before="1" w:line="350" w:lineRule="auto"/>
        <w:ind w:right="224"/>
      </w:pPr>
      <w:r>
        <w:t>определять цели познавательной деятельности, задавать параметры и</w:t>
      </w:r>
      <w:r>
        <w:rPr>
          <w:spacing w:val="40"/>
        </w:rPr>
        <w:t xml:space="preserve"> </w:t>
      </w:r>
      <w:r>
        <w:t>критерии их достижения;</w:t>
      </w:r>
    </w:p>
    <w:p w:rsidR="005214F6" w:rsidRDefault="00EF0DB3">
      <w:pPr>
        <w:pStyle w:val="a3"/>
        <w:spacing w:before="1" w:line="348" w:lineRule="auto"/>
        <w:ind w:right="235"/>
      </w:pPr>
      <w:r>
        <w:t>выявлять закономерности и противоречия в рассматриваемых социальных явлениях и процессах;</w:t>
      </w:r>
    </w:p>
    <w:p w:rsidR="005214F6" w:rsidRDefault="00EF0DB3">
      <w:pPr>
        <w:pStyle w:val="a3"/>
        <w:spacing w:before="3" w:line="350" w:lineRule="auto"/>
        <w:ind w:right="232"/>
      </w:pPr>
      <w: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w:t>
      </w:r>
      <w:r>
        <w:rPr>
          <w:spacing w:val="-2"/>
        </w:rPr>
        <w:t>деятельности;</w:t>
      </w:r>
    </w:p>
    <w:p w:rsidR="005214F6" w:rsidRDefault="00EF0DB3">
      <w:pPr>
        <w:pStyle w:val="a3"/>
        <w:spacing w:before="1" w:line="348" w:lineRule="auto"/>
        <w:ind w:right="224"/>
      </w:pPr>
      <w:r>
        <w:t>координировать и выполнять работу в условиях реального, виртуального и комбинированного взаимодействия;</w:t>
      </w:r>
    </w:p>
    <w:p w:rsidR="005214F6" w:rsidRDefault="00EF0DB3">
      <w:pPr>
        <w:pStyle w:val="a3"/>
        <w:spacing w:before="3" w:line="350" w:lineRule="auto"/>
        <w:ind w:right="226"/>
      </w:pPr>
      <w:r>
        <w:t>развивать креативное мышление при решении жизненных проблем, в том числе учебно-познавательных.</w:t>
      </w:r>
    </w:p>
    <w:p w:rsidR="005214F6" w:rsidRDefault="00EF0DB3">
      <w:pPr>
        <w:pStyle w:val="a3"/>
        <w:spacing w:line="350" w:lineRule="auto"/>
        <w:ind w:right="2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1" w:line="348" w:lineRule="auto"/>
        <w:ind w:right="238"/>
      </w:pPr>
      <w:r>
        <w:t>развивать навыки учебно-исследовательской и проектной деятельности, навыки разрешения проблем;</w:t>
      </w:r>
    </w:p>
    <w:p w:rsidR="005214F6" w:rsidRDefault="00EF0DB3">
      <w:pPr>
        <w:pStyle w:val="a3"/>
        <w:spacing w:before="3" w:line="350" w:lineRule="auto"/>
        <w:ind w:right="231"/>
      </w:pPr>
      <w: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w:t>
      </w:r>
      <w:r>
        <w:rPr>
          <w:spacing w:val="-2"/>
        </w:rPr>
        <w:t>познания;</w:t>
      </w:r>
    </w:p>
    <w:p w:rsidR="005214F6" w:rsidRDefault="00EF0DB3">
      <w:pPr>
        <w:pStyle w:val="a3"/>
        <w:spacing w:before="1" w:line="348" w:lineRule="auto"/>
        <w:ind w:right="229"/>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14F6" w:rsidRDefault="00EF0DB3">
      <w:pPr>
        <w:pStyle w:val="a3"/>
        <w:spacing w:before="6" w:line="350" w:lineRule="auto"/>
        <w:ind w:right="242"/>
      </w:pPr>
      <w:r>
        <w:t>формировать научный тип мышления, применять научную терминологию, ключевые понятия и методы социальных наук;</w:t>
      </w:r>
    </w:p>
    <w:p w:rsidR="005214F6" w:rsidRDefault="00EF0DB3">
      <w:pPr>
        <w:pStyle w:val="a3"/>
        <w:spacing w:before="1" w:line="350" w:lineRule="auto"/>
        <w:ind w:right="242"/>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spacing w:line="350" w:lineRule="auto"/>
        <w:ind w:right="224"/>
      </w:pPr>
      <w: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w:t>
      </w:r>
      <w:r>
        <w:rPr>
          <w:spacing w:val="-2"/>
        </w:rPr>
        <w:t>решения;</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jc w:val="left"/>
      </w:pPr>
      <w:r>
        <w:t>анализировать</w:t>
      </w:r>
      <w:r>
        <w:rPr>
          <w:spacing w:val="40"/>
        </w:rPr>
        <w:t xml:space="preserve"> </w:t>
      </w:r>
      <w:r>
        <w:t>результаты,</w:t>
      </w:r>
      <w:r>
        <w:rPr>
          <w:spacing w:val="40"/>
        </w:rPr>
        <w:t xml:space="preserve"> </w:t>
      </w:r>
      <w:r>
        <w:t>полученные</w:t>
      </w:r>
      <w:r>
        <w:rPr>
          <w:spacing w:val="40"/>
        </w:rPr>
        <w:t xml:space="preserve"> </w:t>
      </w:r>
      <w:r>
        <w:t>в</w:t>
      </w:r>
      <w:r>
        <w:rPr>
          <w:spacing w:val="40"/>
        </w:rPr>
        <w:t xml:space="preserve"> </w:t>
      </w:r>
      <w:r>
        <w:t>ходе</w:t>
      </w:r>
      <w:r>
        <w:rPr>
          <w:spacing w:val="40"/>
        </w:rPr>
        <w:t xml:space="preserve"> </w:t>
      </w:r>
      <w:r>
        <w:t>решения</w:t>
      </w:r>
      <w:r>
        <w:rPr>
          <w:spacing w:val="40"/>
        </w:rPr>
        <w:t xml:space="preserve"> </w:t>
      </w:r>
      <w:r>
        <w:t>задачи,</w:t>
      </w:r>
      <w:r>
        <w:rPr>
          <w:spacing w:val="40"/>
        </w:rPr>
        <w:t xml:space="preserve"> </w:t>
      </w:r>
      <w:r>
        <w:t>критически оценивать их достоверность, прогнозировать изменение в новых условиях;</w:t>
      </w:r>
    </w:p>
    <w:p w:rsidR="005214F6" w:rsidRDefault="00EF0DB3">
      <w:pPr>
        <w:pStyle w:val="a3"/>
        <w:tabs>
          <w:tab w:val="left" w:pos="1965"/>
          <w:tab w:val="left" w:pos="3054"/>
          <w:tab w:val="left" w:pos="4090"/>
          <w:tab w:val="left" w:pos="5682"/>
          <w:tab w:val="left" w:pos="7625"/>
          <w:tab w:val="left" w:pos="8009"/>
          <w:tab w:val="left" w:pos="9337"/>
        </w:tabs>
        <w:spacing w:before="1" w:line="350" w:lineRule="auto"/>
        <w:ind w:right="231"/>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процессе</w:t>
      </w:r>
      <w:r>
        <w:tab/>
      </w:r>
      <w:r>
        <w:rPr>
          <w:spacing w:val="-2"/>
        </w:rPr>
        <w:t xml:space="preserve">познания </w:t>
      </w:r>
      <w:r>
        <w:t>социальных объектов, в социальных отношениях; оценивать приобретенный опыт;</w:t>
      </w:r>
    </w:p>
    <w:p w:rsidR="005214F6" w:rsidRDefault="00EF0DB3">
      <w:pPr>
        <w:pStyle w:val="a3"/>
        <w:spacing w:before="1" w:line="348" w:lineRule="auto"/>
        <w:jc w:val="left"/>
      </w:pPr>
      <w:r>
        <w:t>уметь переносить знания об общественных объектах, явлениях и процессах в познавательную и практическую области жизнедеятельности;</w:t>
      </w:r>
    </w:p>
    <w:p w:rsidR="005214F6" w:rsidRDefault="00EF0DB3">
      <w:pPr>
        <w:pStyle w:val="a3"/>
        <w:spacing w:before="3"/>
        <w:ind w:left="944" w:firstLine="0"/>
        <w:jc w:val="left"/>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48" w:line="350" w:lineRule="auto"/>
        <w:ind w:left="944" w:right="952" w:firstLine="0"/>
        <w:jc w:val="left"/>
      </w:pPr>
      <w:r>
        <w:t>выдвигать</w:t>
      </w:r>
      <w:r>
        <w:rPr>
          <w:spacing w:val="-9"/>
        </w:rPr>
        <w:t xml:space="preserve"> </w:t>
      </w:r>
      <w:r>
        <w:t>новые</w:t>
      </w:r>
      <w:r>
        <w:rPr>
          <w:spacing w:val="-7"/>
        </w:rPr>
        <w:t xml:space="preserve"> </w:t>
      </w:r>
      <w:r>
        <w:t>идеи,</w:t>
      </w:r>
      <w:r>
        <w:rPr>
          <w:spacing w:val="-6"/>
        </w:rPr>
        <w:t xml:space="preserve"> </w:t>
      </w:r>
      <w:r>
        <w:t>предлагать</w:t>
      </w:r>
      <w:r>
        <w:rPr>
          <w:spacing w:val="-9"/>
        </w:rPr>
        <w:t xml:space="preserve"> </w:t>
      </w:r>
      <w:r>
        <w:t>оригинальные</w:t>
      </w:r>
      <w:r>
        <w:rPr>
          <w:spacing w:val="-7"/>
        </w:rPr>
        <w:t xml:space="preserve"> </w:t>
      </w:r>
      <w:r>
        <w:t>подходы</w:t>
      </w:r>
      <w:r>
        <w:rPr>
          <w:spacing w:val="-8"/>
        </w:rPr>
        <w:t xml:space="preserve"> </w:t>
      </w:r>
      <w:r>
        <w:t>и</w:t>
      </w:r>
      <w:r>
        <w:rPr>
          <w:spacing w:val="-8"/>
        </w:rPr>
        <w:t xml:space="preserve"> </w:t>
      </w:r>
      <w:r>
        <w:t>решения; ставить проблемы и задачи, допускающие альтернативные решения.</w:t>
      </w:r>
    </w:p>
    <w:p w:rsidR="005214F6" w:rsidRDefault="00EF0DB3">
      <w:pPr>
        <w:pStyle w:val="a3"/>
        <w:spacing w:before="1" w:line="348"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before="3" w:line="350" w:lineRule="auto"/>
        <w:ind w:right="224"/>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14F6" w:rsidRDefault="00EF0DB3">
      <w:pPr>
        <w:pStyle w:val="a3"/>
        <w:spacing w:before="1" w:line="350" w:lineRule="auto"/>
        <w:ind w:right="22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214F6" w:rsidRDefault="00EF0DB3">
      <w:pPr>
        <w:pStyle w:val="a3"/>
        <w:spacing w:line="350" w:lineRule="auto"/>
        <w:ind w:right="234"/>
      </w:pPr>
      <w:r>
        <w:t>оценивать достоверность, легитимность информации различных</w:t>
      </w:r>
      <w:r>
        <w:rPr>
          <w:spacing w:val="-1"/>
        </w:rPr>
        <w:t xml:space="preserve"> </w:t>
      </w:r>
      <w:r>
        <w:t>видов и форм представления (в том числе полученной из интернет-источников), ее соответствие правовым и морально-этическим нормам;</w:t>
      </w:r>
    </w:p>
    <w:p w:rsidR="005214F6" w:rsidRDefault="00EF0DB3">
      <w:pPr>
        <w:pStyle w:val="a3"/>
        <w:spacing w:line="350" w:lineRule="auto"/>
        <w:ind w:right="22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line="350" w:lineRule="auto"/>
        <w:ind w:right="233"/>
      </w:pPr>
      <w:r>
        <w:t>владеть навыками распознавания и защиты информации, информационной безопасности личности.</w:t>
      </w:r>
    </w:p>
    <w:p w:rsidR="005214F6" w:rsidRDefault="00EF0DB3">
      <w:pPr>
        <w:pStyle w:val="a3"/>
        <w:spacing w:line="350"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50" w:lineRule="auto"/>
        <w:ind w:right="239"/>
      </w:pPr>
      <w:r>
        <w:t>осуществлять коммуникации во всех сферах жизни; распознавать невербальные средства общения, понимать;</w:t>
      </w:r>
    </w:p>
    <w:p w:rsidR="005214F6" w:rsidRDefault="00EF0DB3">
      <w:pPr>
        <w:pStyle w:val="a3"/>
        <w:spacing w:line="350" w:lineRule="auto"/>
        <w:ind w:right="234"/>
      </w:pPr>
      <w:r>
        <w:t>значение социальных знаков, распознавать предпосылки конфликтных ситуаций и смягчать конфликты;</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jc w:val="left"/>
      </w:pPr>
      <w:r>
        <w:t>владеть</w:t>
      </w:r>
      <w:r>
        <w:rPr>
          <w:spacing w:val="-7"/>
        </w:rPr>
        <w:t xml:space="preserve"> </w:t>
      </w:r>
      <w:r>
        <w:t>различными</w:t>
      </w:r>
      <w:r>
        <w:rPr>
          <w:spacing w:val="-5"/>
        </w:rPr>
        <w:t xml:space="preserve"> </w:t>
      </w:r>
      <w:r>
        <w:t>способами</w:t>
      </w:r>
      <w:r>
        <w:rPr>
          <w:spacing w:val="-5"/>
        </w:rPr>
        <w:t xml:space="preserve"> </w:t>
      </w:r>
      <w:r>
        <w:t>общения</w:t>
      </w:r>
      <w:r>
        <w:rPr>
          <w:spacing w:val="-4"/>
        </w:rPr>
        <w:t xml:space="preserve"> </w:t>
      </w:r>
      <w:r>
        <w:t>и</w:t>
      </w:r>
      <w:r>
        <w:rPr>
          <w:spacing w:val="-10"/>
        </w:rPr>
        <w:t xml:space="preserve"> </w:t>
      </w:r>
      <w:r>
        <w:t>взаимодействия;</w:t>
      </w:r>
      <w:r>
        <w:rPr>
          <w:spacing w:val="-5"/>
        </w:rPr>
        <w:t xml:space="preserve"> </w:t>
      </w:r>
      <w:r>
        <w:t>аргументированно вести диалог, уметь смягчать конфликтные ситуации;</w:t>
      </w:r>
    </w:p>
    <w:p w:rsidR="005214F6" w:rsidRDefault="00EF0DB3">
      <w:pPr>
        <w:pStyle w:val="a3"/>
        <w:spacing w:before="1" w:line="350" w:lineRule="auto"/>
        <w:jc w:val="left"/>
      </w:pPr>
      <w:r>
        <w:t xml:space="preserve">развернуто и логично излагать свою точку зрения с использованием языковых </w:t>
      </w:r>
      <w:r>
        <w:rPr>
          <w:spacing w:val="-2"/>
        </w:rPr>
        <w:t>средств.</w:t>
      </w:r>
    </w:p>
    <w:p w:rsidR="005214F6" w:rsidRDefault="00EF0DB3">
      <w:pPr>
        <w:pStyle w:val="a3"/>
        <w:spacing w:before="1" w:line="348"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rsidR="005214F6" w:rsidRDefault="00EF0DB3">
      <w:pPr>
        <w:pStyle w:val="a3"/>
        <w:spacing w:before="3"/>
        <w:ind w:left="944" w:firstLine="0"/>
        <w:jc w:val="left"/>
      </w:pPr>
      <w:r>
        <w:t>самостоятельно</w:t>
      </w:r>
      <w:r>
        <w:rPr>
          <w:spacing w:val="-12"/>
        </w:rPr>
        <w:t xml:space="preserve"> </w:t>
      </w:r>
      <w:r>
        <w:t>осуществлять</w:t>
      </w:r>
      <w:r>
        <w:rPr>
          <w:spacing w:val="-14"/>
        </w:rPr>
        <w:t xml:space="preserve"> </w:t>
      </w:r>
      <w:r>
        <w:t>познавательную</w:t>
      </w:r>
      <w:r>
        <w:rPr>
          <w:spacing w:val="36"/>
        </w:rPr>
        <w:t xml:space="preserve"> </w:t>
      </w:r>
      <w:r>
        <w:rPr>
          <w:spacing w:val="-2"/>
        </w:rPr>
        <w:t>деятельность;</w:t>
      </w:r>
    </w:p>
    <w:p w:rsidR="005214F6" w:rsidRDefault="00EF0DB3">
      <w:pPr>
        <w:pStyle w:val="a3"/>
        <w:tabs>
          <w:tab w:val="left" w:pos="2292"/>
          <w:tab w:val="left" w:pos="3817"/>
          <w:tab w:val="left" w:pos="4973"/>
          <w:tab w:val="left" w:pos="5375"/>
          <w:tab w:val="left" w:pos="7482"/>
          <w:tab w:val="left" w:pos="9257"/>
          <w:tab w:val="left" w:pos="10307"/>
        </w:tabs>
        <w:spacing w:before="148" w:line="350" w:lineRule="auto"/>
        <w:ind w:right="227"/>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 xml:space="preserve">в </w:t>
      </w:r>
      <w:r>
        <w:t>образовательной деятельности и в жизненных ситуациях;</w:t>
      </w:r>
    </w:p>
    <w:p w:rsidR="005214F6" w:rsidRDefault="00EF0DB3">
      <w:pPr>
        <w:pStyle w:val="a3"/>
        <w:spacing w:before="1" w:line="348" w:lineRule="auto"/>
        <w:jc w:val="left"/>
      </w:pPr>
      <w:r>
        <w:t>самостоятельно</w:t>
      </w:r>
      <w:r>
        <w:rPr>
          <w:spacing w:val="40"/>
        </w:rPr>
        <w:t xml:space="preserve"> </w:t>
      </w:r>
      <w:r>
        <w:t>составлять</w:t>
      </w:r>
      <w:r>
        <w:rPr>
          <w:spacing w:val="8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учетом</w:t>
      </w:r>
      <w:r>
        <w:rPr>
          <w:spacing w:val="40"/>
        </w:rPr>
        <w:t xml:space="preserve"> </w:t>
      </w:r>
      <w:r>
        <w:t>имеющихся</w:t>
      </w:r>
      <w:r>
        <w:rPr>
          <w:spacing w:val="80"/>
        </w:rPr>
        <w:t xml:space="preserve"> </w:t>
      </w:r>
      <w:r>
        <w:t>ресурсов, собственных возможностей и предпочтений;</w:t>
      </w:r>
    </w:p>
    <w:p w:rsidR="005214F6" w:rsidRDefault="00EF0DB3">
      <w:pPr>
        <w:pStyle w:val="a3"/>
        <w:tabs>
          <w:tab w:val="left" w:pos="1984"/>
          <w:tab w:val="left" w:pos="3092"/>
          <w:tab w:val="left" w:pos="4152"/>
          <w:tab w:val="left" w:pos="5759"/>
          <w:tab w:val="left" w:pos="7720"/>
          <w:tab w:val="left" w:pos="8124"/>
          <w:tab w:val="left" w:pos="10288"/>
        </w:tabs>
        <w:spacing w:before="3" w:line="350" w:lineRule="auto"/>
        <w:ind w:right="229"/>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познавательной</w:t>
      </w:r>
      <w:r>
        <w:tab/>
      </w:r>
      <w:r>
        <w:rPr>
          <w:spacing w:val="-10"/>
        </w:rPr>
        <w:t xml:space="preserve">и </w:t>
      </w:r>
      <w:r>
        <w:t>практической деятельности, в межличностных отношениях;</w:t>
      </w:r>
    </w:p>
    <w:p w:rsidR="005214F6" w:rsidRDefault="00EF0DB3">
      <w:pPr>
        <w:pStyle w:val="a3"/>
        <w:ind w:left="944" w:firstLine="0"/>
        <w:jc w:val="left"/>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49" w:line="348" w:lineRule="auto"/>
        <w:ind w:right="228"/>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w:t>
      </w:r>
      <w:r>
        <w:rPr>
          <w:spacing w:val="-2"/>
        </w:rPr>
        <w:t>решение;</w:t>
      </w:r>
    </w:p>
    <w:p w:rsidR="005214F6" w:rsidRDefault="00EF0DB3">
      <w:pPr>
        <w:pStyle w:val="a3"/>
        <w:spacing w:before="6"/>
        <w:ind w:left="944" w:firstLine="0"/>
      </w:pPr>
      <w:r>
        <w:t>оценивать</w:t>
      </w:r>
      <w:r>
        <w:rPr>
          <w:spacing w:val="-18"/>
        </w:rPr>
        <w:t xml:space="preserve"> </w:t>
      </w:r>
      <w:r>
        <w:t>приобретенный</w:t>
      </w:r>
      <w:r>
        <w:rPr>
          <w:spacing w:val="-16"/>
        </w:rPr>
        <w:t xml:space="preserve"> </w:t>
      </w:r>
      <w:r>
        <w:rPr>
          <w:spacing w:val="-4"/>
        </w:rPr>
        <w:t>опыт;</w:t>
      </w:r>
    </w:p>
    <w:p w:rsidR="005214F6" w:rsidRDefault="00EF0DB3">
      <w:pPr>
        <w:pStyle w:val="a3"/>
        <w:spacing w:before="149" w:line="350" w:lineRule="auto"/>
        <w:ind w:right="235"/>
      </w:pPr>
      <w:r>
        <w:t>способствовать формированию и проявлению широкой эрудиции в разных областях</w:t>
      </w:r>
      <w:r>
        <w:rPr>
          <w:spacing w:val="-6"/>
        </w:rPr>
        <w:t xml:space="preserve"> </w:t>
      </w:r>
      <w:r>
        <w:t>знаний, постоянно</w:t>
      </w:r>
      <w:r>
        <w:rPr>
          <w:spacing w:val="-2"/>
        </w:rPr>
        <w:t xml:space="preserve"> </w:t>
      </w:r>
      <w:r>
        <w:t>повышать</w:t>
      </w:r>
      <w:r>
        <w:rPr>
          <w:spacing w:val="-4"/>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rsidR="005214F6" w:rsidRDefault="00EF0DB3">
      <w:pPr>
        <w:pStyle w:val="a3"/>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spacing w:before="149" w:line="348" w:lineRule="auto"/>
        <w:ind w:left="944" w:right="243" w:firstLine="0"/>
      </w:pPr>
      <w:r>
        <w:t>понимать</w:t>
      </w:r>
      <w:r>
        <w:rPr>
          <w:spacing w:val="-7"/>
        </w:rPr>
        <w:t xml:space="preserve"> </w:t>
      </w:r>
      <w:r>
        <w:t>и</w:t>
      </w:r>
      <w:r>
        <w:rPr>
          <w:spacing w:val="-5"/>
        </w:rPr>
        <w:t xml:space="preserve"> </w:t>
      </w:r>
      <w:r>
        <w:t>использовать</w:t>
      </w:r>
      <w:r>
        <w:rPr>
          <w:spacing w:val="-7"/>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4"/>
        </w:rPr>
        <w:t xml:space="preserve"> </w:t>
      </w:r>
      <w:r>
        <w:t>тематику</w:t>
      </w:r>
      <w:r>
        <w:rPr>
          <w:spacing w:val="3"/>
        </w:rPr>
        <w:t xml:space="preserve"> </w:t>
      </w:r>
      <w:r>
        <w:t>и</w:t>
      </w:r>
      <w:r>
        <w:rPr>
          <w:spacing w:val="7"/>
        </w:rPr>
        <w:t xml:space="preserve"> </w:t>
      </w:r>
      <w:r>
        <w:t>методы</w:t>
      </w:r>
      <w:r>
        <w:rPr>
          <w:spacing w:val="7"/>
        </w:rPr>
        <w:t xml:space="preserve"> </w:t>
      </w:r>
      <w:r>
        <w:t>совместных</w:t>
      </w:r>
      <w:r>
        <w:rPr>
          <w:spacing w:val="3"/>
        </w:rPr>
        <w:t xml:space="preserve"> </w:t>
      </w:r>
      <w:r>
        <w:t>действий</w:t>
      </w:r>
      <w:r>
        <w:rPr>
          <w:spacing w:val="6"/>
        </w:rPr>
        <w:t xml:space="preserve"> </w:t>
      </w:r>
      <w:r>
        <w:t>с</w:t>
      </w:r>
      <w:r>
        <w:rPr>
          <w:spacing w:val="8"/>
        </w:rPr>
        <w:t xml:space="preserve"> </w:t>
      </w:r>
      <w:r>
        <w:t>учетом</w:t>
      </w:r>
      <w:r>
        <w:rPr>
          <w:spacing w:val="8"/>
        </w:rPr>
        <w:t xml:space="preserve"> </w:t>
      </w:r>
      <w:r>
        <w:t>общих</w:t>
      </w:r>
      <w:r>
        <w:rPr>
          <w:spacing w:val="3"/>
        </w:rPr>
        <w:t xml:space="preserve"> </w:t>
      </w:r>
      <w:r>
        <w:rPr>
          <w:spacing w:val="-2"/>
        </w:rPr>
        <w:t>интересов</w:t>
      </w:r>
    </w:p>
    <w:p w:rsidR="005214F6" w:rsidRDefault="00EF0DB3">
      <w:pPr>
        <w:pStyle w:val="a3"/>
        <w:spacing w:before="3"/>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49" w:line="350" w:lineRule="auto"/>
        <w:ind w:right="228"/>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214F6" w:rsidRDefault="00EF0DB3">
      <w:pPr>
        <w:pStyle w:val="a3"/>
        <w:spacing w:line="350" w:lineRule="auto"/>
        <w:ind w:right="222"/>
      </w:pPr>
      <w:r>
        <w:t>оценивать качество своего вклада и вклада каждого участника команды в общий результат по разработанным критериям;</w:t>
      </w:r>
    </w:p>
    <w:p w:rsidR="005214F6" w:rsidRDefault="00EF0DB3">
      <w:pPr>
        <w:pStyle w:val="a3"/>
        <w:spacing w:line="350" w:lineRule="auto"/>
        <w:ind w:right="243"/>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9"/>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spacing w:before="1" w:line="350" w:lineRule="auto"/>
        <w:ind w:right="229"/>
      </w:pPr>
      <w:r>
        <w:t>У обучающегося будут сформированы умения самоконтроля, принятия себя и других как части регулятивных универсальных учебных действий:</w:t>
      </w:r>
    </w:p>
    <w:p w:rsidR="005214F6" w:rsidRDefault="00EF0DB3">
      <w:pPr>
        <w:pStyle w:val="a3"/>
        <w:spacing w:before="1" w:line="348" w:lineRule="auto"/>
        <w:ind w:right="238"/>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before="3" w:line="350" w:lineRule="auto"/>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214F6" w:rsidRDefault="00EF0DB3">
      <w:pPr>
        <w:pStyle w:val="a3"/>
        <w:spacing w:before="1"/>
        <w:ind w:left="944" w:firstLine="0"/>
      </w:pPr>
      <w:r>
        <w:t>оценивать</w:t>
      </w:r>
      <w:r>
        <w:rPr>
          <w:spacing w:val="-8"/>
        </w:rPr>
        <w:t xml:space="preserve"> </w:t>
      </w:r>
      <w:r>
        <w:t>риски</w:t>
      </w:r>
      <w:r>
        <w:rPr>
          <w:spacing w:val="-6"/>
        </w:rPr>
        <w:t xml:space="preserve"> </w:t>
      </w:r>
      <w:r>
        <w:t>и</w:t>
      </w:r>
      <w:r>
        <w:rPr>
          <w:spacing w:val="-6"/>
        </w:rPr>
        <w:t xml:space="preserve"> </w:t>
      </w:r>
      <w:r>
        <w:t>своевременно</w:t>
      </w:r>
      <w:r>
        <w:rPr>
          <w:spacing w:val="-6"/>
        </w:rPr>
        <w:t xml:space="preserve"> </w:t>
      </w:r>
      <w:r>
        <w:t>принимать</w:t>
      </w:r>
      <w:r>
        <w:rPr>
          <w:spacing w:val="-8"/>
        </w:rPr>
        <w:t xml:space="preserve"> </w:t>
      </w:r>
      <w:r>
        <w:t>решения</w:t>
      </w:r>
      <w:r>
        <w:rPr>
          <w:spacing w:val="-5"/>
        </w:rPr>
        <w:t xml:space="preserve"> </w:t>
      </w:r>
      <w:r>
        <w:t>по</w:t>
      </w:r>
      <w:r>
        <w:rPr>
          <w:spacing w:val="-6"/>
        </w:rPr>
        <w:t xml:space="preserve"> </w:t>
      </w:r>
      <w:r>
        <w:t>их</w:t>
      </w:r>
      <w:r>
        <w:rPr>
          <w:spacing w:val="-11"/>
        </w:rPr>
        <w:t xml:space="preserve"> </w:t>
      </w:r>
      <w:r>
        <w:rPr>
          <w:spacing w:val="-2"/>
        </w:rPr>
        <w:t>снижению;</w:t>
      </w:r>
    </w:p>
    <w:p w:rsidR="005214F6" w:rsidRDefault="00EF0DB3">
      <w:pPr>
        <w:pStyle w:val="a3"/>
        <w:spacing w:before="144" w:line="350" w:lineRule="auto"/>
        <w:ind w:left="944" w:right="229" w:firstLine="0"/>
      </w:pPr>
      <w:r>
        <w:t>принимать</w:t>
      </w:r>
      <w:r>
        <w:rPr>
          <w:spacing w:val="-5"/>
        </w:rPr>
        <w:t xml:space="preserve"> </w:t>
      </w:r>
      <w:r>
        <w:t>мотивы</w:t>
      </w:r>
      <w:r>
        <w:rPr>
          <w:spacing w:val="-3"/>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1"/>
        </w:rPr>
        <w:t xml:space="preserve"> </w:t>
      </w:r>
      <w:r>
        <w:t>результатов</w:t>
      </w:r>
      <w:r>
        <w:rPr>
          <w:spacing w:val="-4"/>
        </w:rPr>
        <w:t xml:space="preserve"> </w:t>
      </w:r>
      <w:r>
        <w:t>деятельности; принимать</w:t>
      </w:r>
      <w:r>
        <w:rPr>
          <w:spacing w:val="-6"/>
        </w:rPr>
        <w:t xml:space="preserve"> </w:t>
      </w:r>
      <w:r>
        <w:t>себя,</w:t>
      </w:r>
      <w:r>
        <w:rPr>
          <w:spacing w:val="-3"/>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4"/>
        </w:rPr>
        <w:t xml:space="preserve"> </w:t>
      </w:r>
      <w:r>
        <w:t>достоинства;</w:t>
      </w:r>
      <w:r>
        <w:rPr>
          <w:spacing w:val="-4"/>
        </w:rPr>
        <w:t xml:space="preserve"> </w:t>
      </w:r>
      <w:r>
        <w:t>принимать</w:t>
      </w:r>
      <w:r>
        <w:rPr>
          <w:spacing w:val="-6"/>
        </w:rPr>
        <w:t xml:space="preserve"> </w:t>
      </w:r>
      <w:r>
        <w:t>мотивы</w:t>
      </w:r>
      <w:r>
        <w:rPr>
          <w:spacing w:val="7"/>
        </w:rPr>
        <w:t xml:space="preserve"> </w:t>
      </w:r>
      <w:r>
        <w:rPr>
          <w:spacing w:val="-10"/>
        </w:rPr>
        <w:t>и</w:t>
      </w:r>
    </w:p>
    <w:p w:rsidR="005214F6" w:rsidRDefault="00EF0DB3">
      <w:pPr>
        <w:pStyle w:val="a3"/>
        <w:spacing w:before="1"/>
        <w:ind w:firstLine="0"/>
      </w:pPr>
      <w:r>
        <w:t>аргументы</w:t>
      </w:r>
      <w:r>
        <w:rPr>
          <w:spacing w:val="-9"/>
        </w:rPr>
        <w:t xml:space="preserve"> </w:t>
      </w:r>
      <w:r>
        <w:t>других</w:t>
      </w:r>
      <w:r>
        <w:rPr>
          <w:spacing w:val="-12"/>
        </w:rPr>
        <w:t xml:space="preserve"> </w:t>
      </w:r>
      <w:r>
        <w:t>при</w:t>
      </w:r>
      <w:r>
        <w:rPr>
          <w:spacing w:val="-9"/>
        </w:rPr>
        <w:t xml:space="preserve"> </w:t>
      </w:r>
      <w:r>
        <w:t>анализе</w:t>
      </w:r>
      <w:r>
        <w:rPr>
          <w:spacing w:val="-7"/>
        </w:rPr>
        <w:t xml:space="preserve"> </w:t>
      </w:r>
      <w:r>
        <w:t>результатов</w:t>
      </w:r>
      <w:r>
        <w:rPr>
          <w:spacing w:val="-9"/>
        </w:rPr>
        <w:t xml:space="preserve"> </w:t>
      </w:r>
      <w:r>
        <w:rPr>
          <w:spacing w:val="-2"/>
        </w:rPr>
        <w:t>деятельности;</w:t>
      </w:r>
    </w:p>
    <w:p w:rsidR="005214F6" w:rsidRDefault="00EF0DB3">
      <w:pPr>
        <w:pStyle w:val="a3"/>
        <w:spacing w:before="148" w:line="350" w:lineRule="auto"/>
        <w:ind w:right="226"/>
      </w:pPr>
      <w:r>
        <w:t>признавать свое право и право других на ошибку; развивать способность понимать мир с позиции другого человека.</w:t>
      </w:r>
    </w:p>
    <w:p w:rsidR="005214F6" w:rsidRDefault="00EF0DB3">
      <w:pPr>
        <w:pStyle w:val="a3"/>
        <w:spacing w:before="1" w:line="348" w:lineRule="auto"/>
        <w:ind w:right="229"/>
      </w:pPr>
      <w:r>
        <w:t>Предметные результаты освоения программы 10 класса по обществознанию (базовый уровень).</w:t>
      </w:r>
    </w:p>
    <w:p w:rsidR="005214F6" w:rsidRDefault="00EF0DB3">
      <w:pPr>
        <w:pStyle w:val="a3"/>
        <w:spacing w:before="3" w:line="350" w:lineRule="auto"/>
        <w:ind w:right="224"/>
      </w:pPr>
      <w:r>
        <w:t>Владеть знаниями об обществе как целостной развивающейся системе в единстве и взаимодействии основных сфер и социальных институтов;</w:t>
      </w:r>
      <w:r>
        <w:rPr>
          <w:spacing w:val="80"/>
        </w:rPr>
        <w:t xml:space="preserve"> </w:t>
      </w:r>
      <w:r>
        <w:t>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w:t>
      </w:r>
      <w:r>
        <w:rPr>
          <w:spacing w:val="-1"/>
        </w:rPr>
        <w:t xml:space="preserve"> </w:t>
      </w:r>
      <w:r>
        <w:t>Федерации;</w:t>
      </w:r>
      <w:r>
        <w:rPr>
          <w:spacing w:val="-2"/>
        </w:rPr>
        <w:t xml:space="preserve"> </w:t>
      </w:r>
      <w:r>
        <w:t>человеке как</w:t>
      </w:r>
      <w:r>
        <w:rPr>
          <w:spacing w:val="-2"/>
        </w:rPr>
        <w:t xml:space="preserve"> </w:t>
      </w:r>
      <w:r>
        <w:t>субъекте общественных</w:t>
      </w:r>
      <w:r>
        <w:rPr>
          <w:spacing w:val="-5"/>
        </w:rPr>
        <w:t xml:space="preserve"> </w:t>
      </w:r>
      <w:r>
        <w:t>отношений и сознательной деятельности; особенностях социализации личности и ее этапах в современных условиях; деятельности и ее структуре;</w:t>
      </w:r>
    </w:p>
    <w:p w:rsidR="005214F6" w:rsidRDefault="00EF0DB3">
      <w:pPr>
        <w:pStyle w:val="a3"/>
        <w:spacing w:line="348" w:lineRule="auto"/>
        <w:ind w:right="221"/>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214F6" w:rsidRDefault="00EF0DB3">
      <w:pPr>
        <w:pStyle w:val="a3"/>
        <w:spacing w:before="5" w:line="350" w:lineRule="auto"/>
        <w:ind w:right="224"/>
      </w:pPr>
      <w:r>
        <w:t>об историческом и этническом многообразии культур, связи духовной и материальной</w:t>
      </w:r>
      <w:r>
        <w:rPr>
          <w:spacing w:val="40"/>
        </w:rPr>
        <w:t xml:space="preserve"> </w:t>
      </w:r>
      <w:r>
        <w:t>культуры,</w:t>
      </w:r>
      <w:r>
        <w:rPr>
          <w:spacing w:val="40"/>
        </w:rPr>
        <w:t xml:space="preserve"> </w:t>
      </w:r>
      <w:r>
        <w:t>особенностях</w:t>
      </w:r>
      <w:r>
        <w:rPr>
          <w:spacing w:val="40"/>
        </w:rPr>
        <w:t xml:space="preserve"> </w:t>
      </w:r>
      <w:r>
        <w:t>профессиональной</w:t>
      </w:r>
      <w:r>
        <w:rPr>
          <w:spacing w:val="40"/>
        </w:rPr>
        <w:t xml:space="preserve"> </w:t>
      </w:r>
      <w:r>
        <w:t>деятельности</w:t>
      </w:r>
      <w:r>
        <w:rPr>
          <w:spacing w:val="40"/>
        </w:rPr>
        <w:t xml:space="preserve"> </w:t>
      </w:r>
      <w:r>
        <w:t>в</w:t>
      </w:r>
      <w:r>
        <w:rPr>
          <w:spacing w:val="40"/>
        </w:rPr>
        <w:t xml:space="preserve"> </w:t>
      </w:r>
      <w:r>
        <w:t>области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firstLine="0"/>
      </w:pPr>
      <w:r>
        <w:t>науки</w:t>
      </w:r>
      <w:r>
        <w:rPr>
          <w:spacing w:val="-4"/>
        </w:rPr>
        <w:t xml:space="preserve"> </w:t>
      </w:r>
      <w:r>
        <w:t>и</w:t>
      </w:r>
      <w:r>
        <w:rPr>
          <w:spacing w:val="-4"/>
        </w:rPr>
        <w:t xml:space="preserve"> </w:t>
      </w:r>
      <w:r>
        <w:rPr>
          <w:spacing w:val="-2"/>
        </w:rPr>
        <w:t>культуры;</w:t>
      </w:r>
    </w:p>
    <w:p w:rsidR="005214F6" w:rsidRDefault="00EF0DB3">
      <w:pPr>
        <w:pStyle w:val="a3"/>
        <w:spacing w:before="149" w:line="350" w:lineRule="auto"/>
        <w:ind w:right="221"/>
      </w:pPr>
      <w:r>
        <w:t>об экономике как науке и хозяйстве, роли государства в экономике, в том числе государственной политике поддержки малого бизнеса и</w:t>
      </w:r>
      <w:r>
        <w:rPr>
          <w:spacing w:val="80"/>
        </w:rPr>
        <w:t xml:space="preserve"> </w:t>
      </w:r>
      <w:r>
        <w:t>предпринимательства, конкуренции и импортозамещения, особенностях рыночных отношений</w:t>
      </w:r>
      <w:r>
        <w:rPr>
          <w:spacing w:val="-3"/>
        </w:rPr>
        <w:t xml:space="preserve"> </w:t>
      </w:r>
      <w:r>
        <w:t>в</w:t>
      </w:r>
      <w:r>
        <w:rPr>
          <w:spacing w:val="-4"/>
        </w:rPr>
        <w:t xml:space="preserve"> </w:t>
      </w:r>
      <w:r>
        <w:t>современной</w:t>
      </w:r>
      <w:r>
        <w:rPr>
          <w:spacing w:val="-2"/>
        </w:rPr>
        <w:t xml:space="preserve"> </w:t>
      </w:r>
      <w:r>
        <w:t>экономике;</w:t>
      </w:r>
      <w:r>
        <w:rPr>
          <w:spacing w:val="-2"/>
        </w:rPr>
        <w:t xml:space="preserve"> </w:t>
      </w:r>
      <w:r>
        <w:t>роли</w:t>
      </w:r>
      <w:r>
        <w:rPr>
          <w:spacing w:val="-2"/>
        </w:rPr>
        <w:t xml:space="preserve"> </w:t>
      </w:r>
      <w:r>
        <w:t>государственного</w:t>
      </w:r>
      <w:r>
        <w:rPr>
          <w:spacing w:val="-1"/>
        </w:rPr>
        <w:t xml:space="preserve"> </w:t>
      </w:r>
      <w:r>
        <w:t>бюджета в</w:t>
      </w:r>
      <w:r>
        <w:rPr>
          <w:spacing w:val="-4"/>
        </w:rPr>
        <w:t xml:space="preserve"> </w:t>
      </w:r>
      <w:r>
        <w:t>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214F6" w:rsidRDefault="00EF0DB3">
      <w:pPr>
        <w:pStyle w:val="a3"/>
        <w:spacing w:line="350" w:lineRule="auto"/>
        <w:ind w:right="21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214F6" w:rsidRDefault="00EF0DB3">
      <w:pPr>
        <w:pStyle w:val="a3"/>
        <w:spacing w:line="350" w:lineRule="auto"/>
        <w:ind w:right="224"/>
      </w:pPr>
      <w:r>
        <w:t>Уметь определять смысл, различать признаки научных понятий и</w:t>
      </w:r>
      <w:r>
        <w:rPr>
          <w:spacing w:val="40"/>
        </w:rPr>
        <w:t xml:space="preserve"> </w:t>
      </w:r>
      <w:r>
        <w:t>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214F6" w:rsidRDefault="00EF0DB3">
      <w:pPr>
        <w:pStyle w:val="a3"/>
        <w:spacing w:line="350" w:lineRule="auto"/>
        <w:ind w:right="242"/>
      </w:pPr>
      <w:r>
        <w:t>определять различные смыслы многозначных</w:t>
      </w:r>
      <w:r>
        <w:rPr>
          <w:spacing w:val="-2"/>
        </w:rPr>
        <w:t xml:space="preserve"> </w:t>
      </w:r>
      <w:r>
        <w:t>понятий, в том числе:</w:t>
      </w:r>
      <w:r>
        <w:rPr>
          <w:spacing w:val="-2"/>
        </w:rPr>
        <w:t xml:space="preserve"> </w:t>
      </w:r>
      <w:r>
        <w:t>общество, личность, свобода, культура, экономика, собственность;</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4"/>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214F6" w:rsidRDefault="00EF0DB3">
      <w:pPr>
        <w:pStyle w:val="a3"/>
        <w:spacing w:line="350" w:lineRule="auto"/>
        <w:ind w:right="224"/>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w:t>
      </w:r>
      <w:r>
        <w:rPr>
          <w:spacing w:val="-1"/>
        </w:rPr>
        <w:t xml:space="preserve"> </w:t>
      </w:r>
      <w:r>
        <w:t xml:space="preserve">показателей и качества жизни; спроса и </w:t>
      </w:r>
      <w:r>
        <w:rPr>
          <w:spacing w:val="-2"/>
        </w:rPr>
        <w:t>предложения;</w:t>
      </w:r>
    </w:p>
    <w:p w:rsidR="005214F6" w:rsidRDefault="00EF0DB3">
      <w:pPr>
        <w:pStyle w:val="a3"/>
        <w:spacing w:line="350" w:lineRule="auto"/>
        <w:ind w:right="228"/>
      </w:pPr>
      <w: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w:t>
      </w:r>
      <w:r>
        <w:rPr>
          <w:spacing w:val="-2"/>
        </w:rPr>
        <w:t>предпринимательства;</w:t>
      </w:r>
    </w:p>
    <w:p w:rsidR="005214F6" w:rsidRDefault="00EF0DB3">
      <w:pPr>
        <w:pStyle w:val="a3"/>
        <w:spacing w:line="350" w:lineRule="auto"/>
        <w:ind w:right="230"/>
      </w:pPr>
      <w:r>
        <w:t>отражать связи социальных объектов и явлений с помощью различных знаковых систем, в том числе в таблицах, схемах, диаграммах, графиках.</w:t>
      </w:r>
    </w:p>
    <w:p w:rsidR="005214F6" w:rsidRDefault="00EF0DB3">
      <w:pPr>
        <w:pStyle w:val="a3"/>
        <w:spacing w:line="350" w:lineRule="auto"/>
        <w:ind w:right="224"/>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w:t>
      </w:r>
      <w:r>
        <w:rPr>
          <w:spacing w:val="-18"/>
        </w:rPr>
        <w:t xml:space="preserve"> </w:t>
      </w:r>
      <w:r>
        <w:t>метод,</w:t>
      </w:r>
      <w:r>
        <w:rPr>
          <w:spacing w:val="-17"/>
        </w:rPr>
        <w:t xml:space="preserve"> </w:t>
      </w:r>
      <w:r>
        <w:t>социальное</w:t>
      </w:r>
      <w:r>
        <w:rPr>
          <w:spacing w:val="-18"/>
        </w:rPr>
        <w:t xml:space="preserve"> </w:t>
      </w:r>
      <w:r>
        <w:t>прогнозирование,</w:t>
      </w:r>
      <w:r>
        <w:rPr>
          <w:spacing w:val="40"/>
        </w:rPr>
        <w:t xml:space="preserve"> </w:t>
      </w:r>
      <w:r>
        <w:t>метод</w:t>
      </w:r>
      <w:r>
        <w:rPr>
          <w:spacing w:val="40"/>
        </w:rPr>
        <w:t xml:space="preserve"> </w:t>
      </w:r>
      <w:r>
        <w:t>моделирования</w:t>
      </w:r>
      <w:r>
        <w:rPr>
          <w:spacing w:val="40"/>
        </w:rPr>
        <w:t xml:space="preserve"> </w:t>
      </w:r>
      <w:r>
        <w:t>и сравнительно-исторический метод.</w:t>
      </w:r>
    </w:p>
    <w:p w:rsidR="005214F6" w:rsidRDefault="00EF0DB3">
      <w:pPr>
        <w:pStyle w:val="a3"/>
        <w:spacing w:line="319" w:lineRule="exact"/>
        <w:ind w:left="944" w:firstLine="0"/>
      </w:pPr>
      <w:r>
        <w:t>Применять знания,</w:t>
      </w:r>
      <w:r>
        <w:rPr>
          <w:spacing w:val="4"/>
        </w:rPr>
        <w:t xml:space="preserve"> </w:t>
      </w:r>
      <w:r>
        <w:t>полученные</w:t>
      </w:r>
      <w:r>
        <w:rPr>
          <w:spacing w:val="3"/>
        </w:rPr>
        <w:t xml:space="preserve"> </w:t>
      </w:r>
      <w:r>
        <w:t>при</w:t>
      </w:r>
      <w:r>
        <w:rPr>
          <w:spacing w:val="1"/>
        </w:rPr>
        <w:t xml:space="preserve"> </w:t>
      </w:r>
      <w:r>
        <w:t>изучении</w:t>
      </w:r>
      <w:r>
        <w:rPr>
          <w:spacing w:val="2"/>
        </w:rPr>
        <w:t xml:space="preserve"> </w:t>
      </w:r>
      <w:r>
        <w:t>разделов</w:t>
      </w:r>
      <w:r>
        <w:rPr>
          <w:spacing w:val="4"/>
        </w:rPr>
        <w:t xml:space="preserve"> </w:t>
      </w:r>
      <w:r>
        <w:t>«Человек</w:t>
      </w:r>
      <w:r>
        <w:rPr>
          <w:spacing w:val="15"/>
        </w:rPr>
        <w:t xml:space="preserve"> </w:t>
      </w:r>
      <w:r>
        <w:t xml:space="preserve">в </w:t>
      </w:r>
      <w:r>
        <w:rPr>
          <w:spacing w:val="-2"/>
        </w:rPr>
        <w:t>обществе»,</w:t>
      </w:r>
    </w:p>
    <w:p w:rsidR="005214F6" w:rsidRDefault="005214F6">
      <w:pPr>
        <w:spacing w:line="319" w:lineRule="exact"/>
        <w:sectPr w:rsidR="005214F6">
          <w:pgSz w:w="11910" w:h="16840"/>
          <w:pgMar w:top="1040" w:right="340" w:bottom="740" w:left="900" w:header="569" w:footer="541" w:gutter="0"/>
          <w:cols w:space="720"/>
        </w:sectPr>
      </w:pPr>
    </w:p>
    <w:p w:rsidR="005214F6" w:rsidRDefault="00EF0DB3">
      <w:pPr>
        <w:pStyle w:val="a3"/>
        <w:spacing w:before="81" w:line="350" w:lineRule="auto"/>
        <w:ind w:right="227" w:firstLine="0"/>
      </w:pPr>
      <w:r>
        <w:t>«Духовная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w:t>
      </w:r>
      <w:r>
        <w:rPr>
          <w:spacing w:val="-2"/>
        </w:rPr>
        <w:t xml:space="preserve"> </w:t>
      </w:r>
      <w:r>
        <w:t>государственных</w:t>
      </w:r>
      <w:r>
        <w:rPr>
          <w:spacing w:val="-2"/>
        </w:rPr>
        <w:t xml:space="preserve"> </w:t>
      </w:r>
      <w:r>
        <w:t>органов, нормативные правовые акты, государственные документы стратегического характера, публикации в СМИ;</w:t>
      </w:r>
    </w:p>
    <w:p w:rsidR="005214F6" w:rsidRDefault="00EF0DB3">
      <w:pPr>
        <w:pStyle w:val="a3"/>
        <w:spacing w:line="350" w:lineRule="auto"/>
        <w:ind w:right="227"/>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r>
        <w:rPr>
          <w:spacing w:val="80"/>
          <w:w w:val="150"/>
        </w:rPr>
        <w:t xml:space="preserve"> </w:t>
      </w:r>
      <w:r>
        <w:t>при</w:t>
      </w:r>
      <w:r>
        <w:rPr>
          <w:spacing w:val="80"/>
          <w:w w:val="150"/>
        </w:rPr>
        <w:t xml:space="preserve"> </w:t>
      </w:r>
      <w:r>
        <w:t>изучении</w:t>
      </w:r>
      <w:r>
        <w:rPr>
          <w:spacing w:val="80"/>
          <w:w w:val="150"/>
        </w:rPr>
        <w:t xml:space="preserve"> </w:t>
      </w:r>
      <w:r>
        <w:t>разделов</w:t>
      </w:r>
      <w:r>
        <w:rPr>
          <w:spacing w:val="80"/>
          <w:w w:val="150"/>
        </w:rPr>
        <w:t xml:space="preserve"> </w:t>
      </w:r>
      <w:r>
        <w:t>«Человек</w:t>
      </w:r>
      <w:r>
        <w:rPr>
          <w:spacing w:val="80"/>
          <w:w w:val="150"/>
        </w:rPr>
        <w:t xml:space="preserve"> </w:t>
      </w:r>
      <w:r>
        <w:t>в</w:t>
      </w:r>
      <w:r>
        <w:rPr>
          <w:spacing w:val="80"/>
          <w:w w:val="150"/>
        </w:rPr>
        <w:t xml:space="preserve"> </w:t>
      </w:r>
      <w:r>
        <w:t>обществе»,</w:t>
      </w:r>
      <w:r>
        <w:rPr>
          <w:spacing w:val="80"/>
          <w:w w:val="150"/>
        </w:rPr>
        <w:t xml:space="preserve"> </w:t>
      </w:r>
      <w:r>
        <w:t>«Духовная</w:t>
      </w:r>
      <w:r>
        <w:rPr>
          <w:spacing w:val="80"/>
          <w:w w:val="150"/>
        </w:rPr>
        <w:t xml:space="preserve"> </w:t>
      </w:r>
      <w:r>
        <w:t>культура»,</w:t>
      </w:r>
    </w:p>
    <w:p w:rsidR="005214F6" w:rsidRDefault="00EF0DB3">
      <w:pPr>
        <w:pStyle w:val="a3"/>
        <w:spacing w:line="320" w:lineRule="exact"/>
        <w:ind w:firstLine="0"/>
      </w:pPr>
      <w:r>
        <w:t>«Экономическая</w:t>
      </w:r>
      <w:r>
        <w:rPr>
          <w:spacing w:val="-13"/>
        </w:rPr>
        <w:t xml:space="preserve"> </w:t>
      </w:r>
      <w:r>
        <w:t>жизнь</w:t>
      </w:r>
      <w:r>
        <w:rPr>
          <w:spacing w:val="-15"/>
        </w:rPr>
        <w:t xml:space="preserve"> </w:t>
      </w:r>
      <w:r>
        <w:rPr>
          <w:spacing w:val="-2"/>
        </w:rPr>
        <w:t>общества».</w:t>
      </w:r>
    </w:p>
    <w:p w:rsidR="005214F6" w:rsidRDefault="00EF0DB3">
      <w:pPr>
        <w:pStyle w:val="a3"/>
        <w:spacing w:before="147" w:line="350" w:lineRule="auto"/>
        <w:ind w:right="224"/>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w:t>
      </w:r>
      <w:r>
        <w:rPr>
          <w:spacing w:val="-1"/>
        </w:rPr>
        <w:t xml:space="preserve"> </w:t>
      </w:r>
      <w:r>
        <w:t>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214F6" w:rsidRDefault="00EF0DB3">
      <w:pPr>
        <w:pStyle w:val="a3"/>
        <w:spacing w:line="350" w:lineRule="auto"/>
        <w:ind w:right="226"/>
      </w:pPr>
      <w:r>
        <w:t>Использовать обществоведческие знания для взаимодействия с представителями других</w:t>
      </w:r>
      <w:r>
        <w:rPr>
          <w:spacing w:val="-4"/>
        </w:rPr>
        <w:t xml:space="preserve"> </w:t>
      </w:r>
      <w:r>
        <w:t>национальностей и культур в</w:t>
      </w:r>
      <w:r>
        <w:rPr>
          <w:spacing w:val="-1"/>
        </w:rPr>
        <w:t xml:space="preserve"> </w:t>
      </w:r>
      <w:r>
        <w:t>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 при изучении разделов</w:t>
      </w:r>
    </w:p>
    <w:p w:rsidR="005214F6" w:rsidRDefault="00EF0DB3">
      <w:pPr>
        <w:pStyle w:val="a3"/>
        <w:spacing w:line="320" w:lineRule="exact"/>
        <w:ind w:firstLine="0"/>
      </w:pPr>
      <w:r>
        <w:t>«Человек</w:t>
      </w:r>
      <w:r>
        <w:rPr>
          <w:spacing w:val="-12"/>
        </w:rPr>
        <w:t xml:space="preserve"> </w:t>
      </w:r>
      <w:r>
        <w:t>в</w:t>
      </w:r>
      <w:r>
        <w:rPr>
          <w:spacing w:val="-13"/>
        </w:rPr>
        <w:t xml:space="preserve"> </w:t>
      </w:r>
      <w:r>
        <w:t>обществе»,</w:t>
      </w:r>
      <w:r>
        <w:rPr>
          <w:spacing w:val="-7"/>
        </w:rPr>
        <w:t xml:space="preserve"> </w:t>
      </w:r>
      <w:r>
        <w:t>«Духовная</w:t>
      </w:r>
      <w:r>
        <w:rPr>
          <w:spacing w:val="-10"/>
        </w:rPr>
        <w:t xml:space="preserve"> </w:t>
      </w:r>
      <w:r>
        <w:t>культура»,</w:t>
      </w:r>
      <w:r>
        <w:rPr>
          <w:spacing w:val="-6"/>
        </w:rPr>
        <w:t xml:space="preserve"> </w:t>
      </w:r>
      <w:r>
        <w:t>«Экономическая</w:t>
      </w:r>
      <w:r>
        <w:rPr>
          <w:spacing w:val="-11"/>
        </w:rPr>
        <w:t xml:space="preserve"> </w:t>
      </w:r>
      <w:r>
        <w:t>жизнь</w:t>
      </w:r>
      <w:r>
        <w:rPr>
          <w:spacing w:val="-13"/>
        </w:rPr>
        <w:t xml:space="preserve"> </w:t>
      </w:r>
      <w:r>
        <w:rPr>
          <w:spacing w:val="-2"/>
        </w:rPr>
        <w:t>общества».</w:t>
      </w:r>
    </w:p>
    <w:p w:rsidR="005214F6" w:rsidRDefault="00EF0DB3">
      <w:pPr>
        <w:pStyle w:val="a3"/>
        <w:spacing w:before="143" w:line="350" w:lineRule="auto"/>
        <w:ind w:right="226"/>
      </w:pPr>
      <w:r>
        <w:t>Формулировать, основываясь на социальных ценностях и приобретенных знаниях</w:t>
      </w:r>
      <w:r>
        <w:rPr>
          <w:spacing w:val="80"/>
        </w:rPr>
        <w:t xml:space="preserve"> </w:t>
      </w:r>
      <w:r>
        <w:t>о</w:t>
      </w:r>
      <w:r>
        <w:rPr>
          <w:spacing w:val="80"/>
        </w:rPr>
        <w:t xml:space="preserve"> </w:t>
      </w:r>
      <w:r>
        <w:t>человеке</w:t>
      </w:r>
      <w:r>
        <w:rPr>
          <w:spacing w:val="67"/>
          <w:w w:val="150"/>
        </w:rPr>
        <w:t xml:space="preserve"> </w:t>
      </w:r>
      <w:r>
        <w:t>в</w:t>
      </w:r>
      <w:r>
        <w:rPr>
          <w:spacing w:val="80"/>
        </w:rPr>
        <w:t xml:space="preserve"> </w:t>
      </w:r>
      <w:r>
        <w:t>обществе,</w:t>
      </w:r>
      <w:r>
        <w:rPr>
          <w:spacing w:val="68"/>
          <w:w w:val="150"/>
        </w:rPr>
        <w:t xml:space="preserve"> </w:t>
      </w:r>
      <w:r>
        <w:t>духовной</w:t>
      </w:r>
      <w:r>
        <w:rPr>
          <w:spacing w:val="80"/>
        </w:rPr>
        <w:t xml:space="preserve"> </w:t>
      </w:r>
      <w:r>
        <w:t>культуре,</w:t>
      </w:r>
      <w:r>
        <w:rPr>
          <w:spacing w:val="73"/>
          <w:w w:val="150"/>
        </w:rPr>
        <w:t xml:space="preserve"> </w:t>
      </w:r>
      <w:r>
        <w:t>об</w:t>
      </w:r>
      <w:r>
        <w:rPr>
          <w:spacing w:val="68"/>
          <w:w w:val="150"/>
        </w:rPr>
        <w:t xml:space="preserve"> </w:t>
      </w:r>
      <w:r>
        <w:t>экономической</w:t>
      </w:r>
      <w:r>
        <w:rPr>
          <w:spacing w:val="80"/>
        </w:rPr>
        <w:t xml:space="preserve"> </w:t>
      </w:r>
      <w:r>
        <w:t>жизни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0" w:firstLine="0"/>
      </w:pPr>
      <w:r>
        <w:t xml:space="preserve">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w:t>
      </w:r>
      <w:r>
        <w:rPr>
          <w:spacing w:val="-2"/>
        </w:rPr>
        <w:t>ответственности;</w:t>
      </w:r>
    </w:p>
    <w:p w:rsidR="005214F6" w:rsidRDefault="00EF0DB3">
      <w:pPr>
        <w:pStyle w:val="a3"/>
        <w:spacing w:line="350" w:lineRule="auto"/>
        <w:ind w:right="226"/>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w:t>
      </w:r>
      <w:r>
        <w:rPr>
          <w:spacing w:val="40"/>
        </w:rPr>
        <w:t xml:space="preserve"> </w:t>
      </w:r>
      <w:r>
        <w:t>ее мотивации; этапах социализации; особенностях научного познания в социально- 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214F6" w:rsidRDefault="00EF0DB3">
      <w:pPr>
        <w:pStyle w:val="a3"/>
        <w:spacing w:line="350" w:lineRule="auto"/>
        <w:ind w:right="227"/>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w:t>
      </w:r>
      <w:r>
        <w:rPr>
          <w:spacing w:val="-2"/>
        </w:rPr>
        <w:t xml:space="preserve"> </w:t>
      </w:r>
      <w:r>
        <w:t>потребителя финансовых</w:t>
      </w:r>
      <w:r>
        <w:rPr>
          <w:spacing w:val="-7"/>
        </w:rPr>
        <w:t xml:space="preserve"> </w:t>
      </w:r>
      <w:r>
        <w:t>услуг</w:t>
      </w:r>
      <w:r>
        <w:rPr>
          <w:spacing w:val="-1"/>
        </w:rPr>
        <w:t xml:space="preserve"> </w:t>
      </w:r>
      <w:r>
        <w:t>с</w:t>
      </w:r>
      <w:r>
        <w:rPr>
          <w:spacing w:val="-1"/>
        </w:rPr>
        <w:t xml:space="preserve"> </w:t>
      </w:r>
      <w:r>
        <w:t>учетом</w:t>
      </w:r>
      <w:r>
        <w:rPr>
          <w:spacing w:val="-1"/>
        </w:rPr>
        <w:t xml:space="preserve"> </w:t>
      </w:r>
      <w:r>
        <w:t>основных</w:t>
      </w:r>
      <w:r>
        <w:rPr>
          <w:spacing w:val="-7"/>
        </w:rPr>
        <w:t xml:space="preserve"> </w:t>
      </w:r>
      <w:r>
        <w:t>способов</w:t>
      </w:r>
      <w:r>
        <w:rPr>
          <w:spacing w:val="-4"/>
        </w:rPr>
        <w:t xml:space="preserve"> </w:t>
      </w:r>
      <w:r>
        <w:t>снижения рисков и правил личной финансовой безопасности.</w:t>
      </w:r>
    </w:p>
    <w:p w:rsidR="005214F6" w:rsidRDefault="00EF0DB3">
      <w:pPr>
        <w:pStyle w:val="a3"/>
        <w:spacing w:line="350" w:lineRule="auto"/>
        <w:ind w:right="227"/>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w:t>
      </w:r>
      <w:r>
        <w:rPr>
          <w:spacing w:val="32"/>
        </w:rPr>
        <w:t xml:space="preserve"> </w:t>
      </w:r>
      <w:r>
        <w:t>экономической</w:t>
      </w:r>
      <w:r>
        <w:rPr>
          <w:spacing w:val="30"/>
        </w:rPr>
        <w:t xml:space="preserve"> </w:t>
      </w:r>
      <w:r>
        <w:t>жизни</w:t>
      </w:r>
      <w:r>
        <w:rPr>
          <w:spacing w:val="31"/>
        </w:rPr>
        <w:t xml:space="preserve"> </w:t>
      </w:r>
      <w:r>
        <w:t>общества,</w:t>
      </w:r>
      <w:r>
        <w:rPr>
          <w:spacing w:val="33"/>
        </w:rPr>
        <w:t xml:space="preserve"> </w:t>
      </w:r>
      <w:r>
        <w:t>в</w:t>
      </w:r>
      <w:r>
        <w:rPr>
          <w:spacing w:val="29"/>
        </w:rPr>
        <w:t xml:space="preserve"> </w:t>
      </w:r>
      <w:r>
        <w:t>том</w:t>
      </w:r>
      <w:r>
        <w:rPr>
          <w:spacing w:val="32"/>
        </w:rPr>
        <w:t xml:space="preserve"> </w:t>
      </w:r>
      <w:r>
        <w:t>числе</w:t>
      </w:r>
      <w:r>
        <w:rPr>
          <w:spacing w:val="32"/>
        </w:rPr>
        <w:t xml:space="preserve"> </w:t>
      </w:r>
      <w:r>
        <w:t>поступающую</w:t>
      </w:r>
      <w:r>
        <w:rPr>
          <w:spacing w:val="38"/>
        </w:rPr>
        <w:t xml:space="preserve"> </w:t>
      </w:r>
      <w:r>
        <w:t>по</w:t>
      </w:r>
      <w:r>
        <w:rPr>
          <w:spacing w:val="35"/>
        </w:rPr>
        <w:t xml:space="preserve"> </w:t>
      </w:r>
      <w:r>
        <w:rPr>
          <w:spacing w:val="-2"/>
        </w:rPr>
        <w:t>каналам</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7" w:firstLine="0"/>
      </w:pPr>
      <w:r>
        <w:t>сетевых</w:t>
      </w:r>
      <w:r>
        <w:rPr>
          <w:spacing w:val="-5"/>
        </w:rPr>
        <w:t xml:space="preserve"> </w:t>
      </w:r>
      <w:r>
        <w:t>коммуникаций, определять</w:t>
      </w:r>
      <w:r>
        <w:rPr>
          <w:spacing w:val="-2"/>
        </w:rPr>
        <w:t xml:space="preserve"> </w:t>
      </w:r>
      <w:r>
        <w:t>степень</w:t>
      </w:r>
      <w:r>
        <w:rPr>
          <w:spacing w:val="-2"/>
        </w:rPr>
        <w:t xml:space="preserve"> </w:t>
      </w:r>
      <w:r>
        <w:t>достоверности информации;</w:t>
      </w:r>
      <w:r>
        <w:rPr>
          <w:spacing w:val="-1"/>
        </w:rPr>
        <w:t xml:space="preserve"> </w:t>
      </w:r>
      <w:r>
        <w:t>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214F6" w:rsidRDefault="00EF0DB3">
      <w:pPr>
        <w:pStyle w:val="a3"/>
        <w:spacing w:before="2" w:line="350" w:lineRule="auto"/>
        <w:ind w:right="225"/>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w:t>
      </w:r>
      <w:r>
        <w:rPr>
          <w:spacing w:val="40"/>
        </w:rPr>
        <w:t xml:space="preserve"> </w:t>
      </w:r>
      <w:r>
        <w:t>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214F6" w:rsidRDefault="00EF0DB3">
      <w:pPr>
        <w:pStyle w:val="a3"/>
        <w:spacing w:line="350" w:lineRule="auto"/>
        <w:ind w:right="229"/>
      </w:pPr>
      <w:r>
        <w:t>Предметные результаты освоения программы 11 класса по обществознанию (базовый уровень).</w:t>
      </w:r>
    </w:p>
    <w:p w:rsidR="005214F6" w:rsidRDefault="00EF0DB3">
      <w:pPr>
        <w:pStyle w:val="a3"/>
        <w:spacing w:line="350" w:lineRule="auto"/>
        <w:ind w:right="226"/>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214F6" w:rsidRDefault="00EF0DB3">
      <w:pPr>
        <w:pStyle w:val="a3"/>
        <w:spacing w:line="350" w:lineRule="auto"/>
        <w:ind w:right="219"/>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214F6" w:rsidRDefault="00EF0DB3">
      <w:pPr>
        <w:pStyle w:val="a3"/>
        <w:spacing w:line="350" w:lineRule="auto"/>
        <w:ind w:right="231"/>
      </w:pPr>
      <w:r>
        <w:t>о праве как социальном регуляторе, системе права и законодательстве Российской Федерации,</w:t>
      </w:r>
      <w:r>
        <w:rPr>
          <w:spacing w:val="-2"/>
        </w:rPr>
        <w:t xml:space="preserve"> </w:t>
      </w:r>
      <w:r>
        <w:t>системе</w:t>
      </w:r>
      <w:r>
        <w:rPr>
          <w:spacing w:val="-3"/>
        </w:rPr>
        <w:t xml:space="preserve"> </w:t>
      </w:r>
      <w:r>
        <w:t>прав,</w:t>
      </w:r>
      <w:r>
        <w:rPr>
          <w:spacing w:val="-1"/>
        </w:rPr>
        <w:t xml:space="preserve"> </w:t>
      </w:r>
      <w:r>
        <w:t>свобод</w:t>
      </w:r>
      <w:r>
        <w:rPr>
          <w:spacing w:val="-2"/>
        </w:rPr>
        <w:t xml:space="preserve"> </w:t>
      </w:r>
      <w:r>
        <w:t>и</w:t>
      </w:r>
      <w:r>
        <w:rPr>
          <w:spacing w:val="-4"/>
        </w:rPr>
        <w:t xml:space="preserve"> </w:t>
      </w:r>
      <w:r>
        <w:t>обязанностей</w:t>
      </w:r>
      <w:r>
        <w:rPr>
          <w:spacing w:val="-4"/>
        </w:rPr>
        <w:t xml:space="preserve"> </w:t>
      </w:r>
      <w:r>
        <w:t>человека</w:t>
      </w:r>
      <w:r>
        <w:rPr>
          <w:spacing w:val="-3"/>
        </w:rPr>
        <w:t xml:space="preserve"> </w:t>
      </w:r>
      <w:r>
        <w:t>и</w:t>
      </w:r>
      <w:r>
        <w:rPr>
          <w:spacing w:val="-4"/>
        </w:rPr>
        <w:t xml:space="preserve"> </w:t>
      </w:r>
      <w:r>
        <w:t xml:space="preserve">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w:t>
      </w:r>
      <w:r>
        <w:rPr>
          <w:spacing w:val="-2"/>
        </w:rPr>
        <w:t>судопроизводстве.</w:t>
      </w:r>
    </w:p>
    <w:p w:rsidR="005214F6" w:rsidRDefault="00EF0DB3">
      <w:pPr>
        <w:pStyle w:val="a3"/>
        <w:spacing w:line="350" w:lineRule="auto"/>
        <w:ind w:right="231"/>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w:t>
      </w:r>
      <w:r>
        <w:rPr>
          <w:spacing w:val="79"/>
        </w:rPr>
        <w:t xml:space="preserve"> </w:t>
      </w:r>
      <w:r>
        <w:t>труда,</w:t>
      </w:r>
      <w:r>
        <w:rPr>
          <w:spacing w:val="76"/>
        </w:rPr>
        <w:t xml:space="preserve"> </w:t>
      </w:r>
      <w:r>
        <w:t>норм</w:t>
      </w:r>
      <w:r>
        <w:rPr>
          <w:spacing w:val="76"/>
        </w:rPr>
        <w:t xml:space="preserve"> </w:t>
      </w:r>
      <w:r>
        <w:t>морали</w:t>
      </w:r>
      <w:r>
        <w:rPr>
          <w:spacing w:val="79"/>
        </w:rPr>
        <w:t xml:space="preserve"> </w:t>
      </w:r>
      <w:r>
        <w:t>и</w:t>
      </w:r>
      <w:r>
        <w:rPr>
          <w:spacing w:val="78"/>
        </w:rPr>
        <w:t xml:space="preserve"> </w:t>
      </w:r>
      <w:r>
        <w:t>нравственности,</w:t>
      </w:r>
      <w:r>
        <w:rPr>
          <w:spacing w:val="77"/>
        </w:rPr>
        <w:t xml:space="preserve"> </w:t>
      </w:r>
      <w:r>
        <w:t>прав</w:t>
      </w:r>
      <w:r>
        <w:rPr>
          <w:spacing w:val="73"/>
        </w:rPr>
        <w:t xml:space="preserve"> </w:t>
      </w:r>
      <w:r>
        <w:t>и</w:t>
      </w:r>
      <w:r>
        <w:rPr>
          <w:spacing w:val="74"/>
        </w:rPr>
        <w:t xml:space="preserve"> </w:t>
      </w:r>
      <w:r>
        <w:t>свобод</w:t>
      </w:r>
      <w:r>
        <w:rPr>
          <w:spacing w:val="77"/>
        </w:rPr>
        <w:t xml:space="preserve"> </w:t>
      </w:r>
      <w:r>
        <w:rPr>
          <w:spacing w:val="-2"/>
        </w:rPr>
        <w:t>человека,</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19" w:firstLine="0"/>
      </w:pPr>
      <w:r>
        <w:t>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w:t>
      </w:r>
      <w:r>
        <w:rPr>
          <w:spacing w:val="-3"/>
        </w:rPr>
        <w:t xml:space="preserve"> </w:t>
      </w:r>
      <w:r>
        <w:t xml:space="preserve">разделов «Социальная сфера», «Политическая сфера», «Правовое регулирование общественных отношений в Российской </w:t>
      </w:r>
      <w:r>
        <w:rPr>
          <w:spacing w:val="-2"/>
        </w:rPr>
        <w:t>Федерации».</w:t>
      </w:r>
    </w:p>
    <w:p w:rsidR="005214F6" w:rsidRDefault="00EF0DB3">
      <w:pPr>
        <w:pStyle w:val="a3"/>
        <w:spacing w:line="350" w:lineRule="auto"/>
        <w:ind w:right="224"/>
      </w:pPr>
      <w:r>
        <w:t>Уметь определять смысл, различать признаки научных понятий и</w:t>
      </w:r>
      <w:r>
        <w:rPr>
          <w:spacing w:val="40"/>
        </w:rPr>
        <w:t xml:space="preserve"> </w:t>
      </w:r>
      <w:r>
        <w:t>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214F6" w:rsidRDefault="00EF0DB3">
      <w:pPr>
        <w:pStyle w:val="a3"/>
        <w:spacing w:line="350" w:lineRule="auto"/>
        <w:ind w:right="242"/>
      </w:pPr>
      <w:r>
        <w:t>определять различные смыслы многозначных понятий, в том числе: власть, социальная справедливость, социальный институт;</w:t>
      </w:r>
    </w:p>
    <w:p w:rsidR="005214F6" w:rsidRDefault="00EF0DB3">
      <w:pPr>
        <w:pStyle w:val="a3"/>
        <w:spacing w:line="350" w:lineRule="auto"/>
        <w:ind w:right="224"/>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w:t>
      </w:r>
      <w:r>
        <w:rPr>
          <w:spacing w:val="-3"/>
        </w:rPr>
        <w:t xml:space="preserve"> </w:t>
      </w:r>
      <w:r>
        <w:t>политические</w:t>
      </w:r>
      <w:r>
        <w:rPr>
          <w:spacing w:val="-2"/>
        </w:rPr>
        <w:t xml:space="preserve"> </w:t>
      </w:r>
      <w:r>
        <w:t>партии;</w:t>
      </w:r>
      <w:r>
        <w:rPr>
          <w:spacing w:val="-4"/>
        </w:rPr>
        <w:t xml:space="preserve"> </w:t>
      </w:r>
      <w:r>
        <w:t>виды политического</w:t>
      </w:r>
      <w:r>
        <w:rPr>
          <w:spacing w:val="-3"/>
        </w:rPr>
        <w:t xml:space="preserve"> </w:t>
      </w:r>
      <w:r>
        <w:t>лидерства,</w:t>
      </w:r>
      <w:r>
        <w:rPr>
          <w:spacing w:val="-1"/>
        </w:rPr>
        <w:t xml:space="preserve"> </w:t>
      </w:r>
      <w:r>
        <w:t>избирательных и партийных</w:t>
      </w:r>
      <w:r>
        <w:rPr>
          <w:spacing w:val="-5"/>
        </w:rPr>
        <w:t xml:space="preserve"> </w:t>
      </w:r>
      <w:r>
        <w:t>систем, политических идеологий;</w:t>
      </w:r>
      <w:r>
        <w:rPr>
          <w:spacing w:val="40"/>
        </w:rPr>
        <w:t xml:space="preserve"> </w:t>
      </w:r>
      <w:r>
        <w:t>правовые</w:t>
      </w:r>
      <w:r>
        <w:rPr>
          <w:spacing w:val="40"/>
        </w:rPr>
        <w:t xml:space="preserve"> </w:t>
      </w:r>
      <w:r>
        <w:t>нормы;</w:t>
      </w:r>
      <w:r>
        <w:rPr>
          <w:spacing w:val="40"/>
        </w:rPr>
        <w:t xml:space="preserve"> </w:t>
      </w:r>
      <w:r>
        <w:t>отрасли</w:t>
      </w:r>
      <w:r>
        <w:rPr>
          <w:spacing w:val="40"/>
        </w:rPr>
        <w:t xml:space="preserve"> </w:t>
      </w:r>
      <w: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2" w:firstLine="0"/>
      </w:pPr>
      <w:r>
        <w:t>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214F6" w:rsidRDefault="00EF0DB3">
      <w:pPr>
        <w:pStyle w:val="a3"/>
        <w:spacing w:line="350" w:lineRule="auto"/>
        <w:ind w:right="222"/>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w:t>
      </w:r>
      <w:r>
        <w:rPr>
          <w:spacing w:val="-2"/>
        </w:rPr>
        <w:t xml:space="preserve"> </w:t>
      </w:r>
      <w:r>
        <w:t>актов, прав, свобод и обязанностей;</w:t>
      </w:r>
    </w:p>
    <w:p w:rsidR="005214F6" w:rsidRDefault="00EF0DB3">
      <w:pPr>
        <w:pStyle w:val="a3"/>
        <w:spacing w:line="348" w:lineRule="auto"/>
        <w:ind w:right="235"/>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214F6" w:rsidRDefault="00EF0DB3">
      <w:pPr>
        <w:pStyle w:val="a3"/>
        <w:spacing w:before="3" w:line="350" w:lineRule="auto"/>
        <w:ind w:right="227"/>
      </w:pPr>
      <w: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w:t>
      </w:r>
      <w:r>
        <w:rPr>
          <w:spacing w:val="-2"/>
        </w:rPr>
        <w:t>коррупции;</w:t>
      </w:r>
    </w:p>
    <w:p w:rsidR="005214F6" w:rsidRDefault="00EF0DB3">
      <w:pPr>
        <w:pStyle w:val="a3"/>
        <w:spacing w:line="350" w:lineRule="auto"/>
        <w:ind w:right="227"/>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214F6" w:rsidRDefault="00EF0DB3">
      <w:pPr>
        <w:pStyle w:val="a3"/>
        <w:spacing w:line="350" w:lineRule="auto"/>
        <w:ind w:right="230"/>
      </w:pPr>
      <w:r>
        <w:t>отражать связи социальных объектов и явлений с помощью различных знаковых систем, в том числе в таблицах, схемах, диаграммах, графиках.</w:t>
      </w:r>
    </w:p>
    <w:p w:rsidR="005214F6" w:rsidRDefault="00EF0DB3">
      <w:pPr>
        <w:pStyle w:val="a3"/>
        <w:spacing w:line="350" w:lineRule="auto"/>
        <w:ind w:right="237"/>
      </w:pPr>
      <w:r>
        <w:t>Иметь представления о методах изучения социальной, политической сферы жизни</w:t>
      </w:r>
      <w:r>
        <w:rPr>
          <w:spacing w:val="60"/>
          <w:w w:val="150"/>
        </w:rPr>
        <w:t xml:space="preserve"> </w:t>
      </w:r>
      <w:r>
        <w:t>общества,</w:t>
      </w:r>
      <w:r>
        <w:rPr>
          <w:spacing w:val="62"/>
          <w:w w:val="150"/>
        </w:rPr>
        <w:t xml:space="preserve"> </w:t>
      </w:r>
      <w:r>
        <w:t>включая</w:t>
      </w:r>
      <w:r>
        <w:rPr>
          <w:spacing w:val="62"/>
          <w:w w:val="150"/>
        </w:rPr>
        <w:t xml:space="preserve"> </w:t>
      </w:r>
      <w:r>
        <w:t>универсальные</w:t>
      </w:r>
      <w:r>
        <w:rPr>
          <w:spacing w:val="61"/>
          <w:w w:val="150"/>
        </w:rPr>
        <w:t xml:space="preserve"> </w:t>
      </w:r>
      <w:r>
        <w:t>методы</w:t>
      </w:r>
      <w:r>
        <w:rPr>
          <w:spacing w:val="61"/>
          <w:w w:val="150"/>
        </w:rPr>
        <w:t xml:space="preserve"> </w:t>
      </w:r>
      <w:r>
        <w:t>науки,</w:t>
      </w:r>
      <w:r>
        <w:rPr>
          <w:spacing w:val="62"/>
          <w:w w:val="150"/>
        </w:rPr>
        <w:t xml:space="preserve"> </w:t>
      </w:r>
      <w:r>
        <w:t>а</w:t>
      </w:r>
      <w:r>
        <w:rPr>
          <w:spacing w:val="61"/>
          <w:w w:val="150"/>
        </w:rPr>
        <w:t xml:space="preserve"> </w:t>
      </w:r>
      <w:r>
        <w:t>также</w:t>
      </w:r>
      <w:r>
        <w:rPr>
          <w:spacing w:val="62"/>
          <w:w w:val="150"/>
        </w:rPr>
        <w:t xml:space="preserve"> </w:t>
      </w:r>
      <w:r>
        <w:rPr>
          <w:spacing w:val="-2"/>
        </w:rPr>
        <w:t>специальные</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9" w:firstLine="0"/>
      </w:pPr>
      <w:r>
        <w:t>методы социального познания, в том числе социологические опросы, биографический, сравнительно-правовой метод, политическое прогнозирование.</w:t>
      </w:r>
    </w:p>
    <w:p w:rsidR="005214F6" w:rsidRDefault="00EF0DB3">
      <w:pPr>
        <w:pStyle w:val="a3"/>
        <w:spacing w:before="1"/>
        <w:ind w:left="944" w:firstLine="0"/>
      </w:pPr>
      <w:r>
        <w:t>Применять</w:t>
      </w:r>
      <w:r>
        <w:rPr>
          <w:spacing w:val="28"/>
        </w:rPr>
        <w:t xml:space="preserve"> </w:t>
      </w:r>
      <w:r>
        <w:t>знания,</w:t>
      </w:r>
      <w:r>
        <w:rPr>
          <w:spacing w:val="31"/>
        </w:rPr>
        <w:t xml:space="preserve"> </w:t>
      </w:r>
      <w:r>
        <w:t>полученные</w:t>
      </w:r>
      <w:r>
        <w:rPr>
          <w:spacing w:val="31"/>
        </w:rPr>
        <w:t xml:space="preserve"> </w:t>
      </w:r>
      <w:r>
        <w:t>при</w:t>
      </w:r>
      <w:r>
        <w:rPr>
          <w:spacing w:val="29"/>
        </w:rPr>
        <w:t xml:space="preserve"> </w:t>
      </w:r>
      <w:r>
        <w:t>изучении</w:t>
      </w:r>
      <w:r>
        <w:rPr>
          <w:spacing w:val="29"/>
        </w:rPr>
        <w:t xml:space="preserve"> </w:t>
      </w:r>
      <w:r>
        <w:t>разделов</w:t>
      </w:r>
      <w:r>
        <w:rPr>
          <w:spacing w:val="33"/>
        </w:rPr>
        <w:t xml:space="preserve"> </w:t>
      </w:r>
      <w:r>
        <w:t>«Социальная</w:t>
      </w:r>
      <w:r>
        <w:rPr>
          <w:spacing w:val="30"/>
        </w:rPr>
        <w:t xml:space="preserve"> </w:t>
      </w:r>
      <w:r>
        <w:rPr>
          <w:spacing w:val="-2"/>
        </w:rPr>
        <w:t>сфера»,</w:t>
      </w:r>
    </w:p>
    <w:p w:rsidR="005214F6" w:rsidRDefault="00EF0DB3">
      <w:pPr>
        <w:pStyle w:val="a3"/>
        <w:spacing w:before="149" w:line="350" w:lineRule="auto"/>
        <w:ind w:right="224" w:firstLine="0"/>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214F6" w:rsidRDefault="00EF0DB3">
      <w:pPr>
        <w:pStyle w:val="a3"/>
        <w:spacing w:line="350" w:lineRule="auto"/>
        <w:ind w:right="226"/>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w:t>
      </w:r>
      <w:r>
        <w:rPr>
          <w:spacing w:val="40"/>
        </w:rPr>
        <w:t xml:space="preserve"> </w:t>
      </w:r>
      <w:r>
        <w:t>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w:t>
      </w:r>
      <w:r>
        <w:rPr>
          <w:spacing w:val="40"/>
        </w:rPr>
        <w:t xml:space="preserve">  </w:t>
      </w:r>
      <w:r>
        <w:t>суждения,</w:t>
      </w:r>
      <w:r>
        <w:rPr>
          <w:spacing w:val="40"/>
        </w:rPr>
        <w:t xml:space="preserve">  </w:t>
      </w:r>
      <w:r>
        <w:t>мнения</w:t>
      </w:r>
      <w:r>
        <w:rPr>
          <w:spacing w:val="40"/>
        </w:rPr>
        <w:t xml:space="preserve">  </w:t>
      </w:r>
      <w:r>
        <w:t>при</w:t>
      </w:r>
      <w:r>
        <w:rPr>
          <w:spacing w:val="40"/>
        </w:rPr>
        <w:t xml:space="preserve">  </w:t>
      </w:r>
      <w:r>
        <w:t>изучении</w:t>
      </w:r>
      <w:r>
        <w:rPr>
          <w:spacing w:val="40"/>
        </w:rPr>
        <w:t xml:space="preserve">  </w:t>
      </w:r>
      <w:r>
        <w:t>разделов</w:t>
      </w:r>
      <w:r>
        <w:rPr>
          <w:spacing w:val="40"/>
        </w:rPr>
        <w:t xml:space="preserve">  </w:t>
      </w:r>
      <w:r>
        <w:t>«Социальная</w:t>
      </w:r>
      <w:r>
        <w:rPr>
          <w:spacing w:val="40"/>
        </w:rPr>
        <w:t xml:space="preserve">  </w:t>
      </w:r>
      <w:r>
        <w:t>сфера»,</w:t>
      </w:r>
    </w:p>
    <w:p w:rsidR="005214F6" w:rsidRDefault="00EF0DB3">
      <w:pPr>
        <w:pStyle w:val="a3"/>
        <w:spacing w:line="350" w:lineRule="auto"/>
        <w:ind w:right="227" w:firstLine="0"/>
      </w:pPr>
      <w:r>
        <w:t>«Политическая сфера», «Правовое регулирование общественных отношений в Российской Федерации».</w:t>
      </w:r>
    </w:p>
    <w:p w:rsidR="005214F6" w:rsidRDefault="00EF0DB3">
      <w:pPr>
        <w:pStyle w:val="a3"/>
        <w:spacing w:line="350" w:lineRule="auto"/>
        <w:ind w:right="225"/>
      </w:pPr>
      <w:r>
        <w:t>Осуществлять учебно-исследовательскую и проектную деятельность с использованием полученных знаний о структуре общества, социальных</w:t>
      </w:r>
      <w:r>
        <w:rPr>
          <w:spacing w:val="40"/>
        </w:rPr>
        <w:t xml:space="preserve"> </w:t>
      </w:r>
      <w:r>
        <w:t>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w:t>
      </w:r>
    </w:p>
    <w:p w:rsidR="005214F6" w:rsidRDefault="00EF0DB3">
      <w:pPr>
        <w:pStyle w:val="a3"/>
        <w:spacing w:line="350" w:lineRule="auto"/>
        <w:ind w:right="226"/>
      </w:pPr>
      <w:r>
        <w:t>Использовать политические и правовые знания для взаимодействия с представителями других</w:t>
      </w:r>
      <w:r>
        <w:rPr>
          <w:spacing w:val="-4"/>
        </w:rPr>
        <w:t xml:space="preserve"> </w:t>
      </w:r>
      <w:r>
        <w:t>национальностей и культур в</w:t>
      </w:r>
      <w:r>
        <w:rPr>
          <w:spacing w:val="-1"/>
        </w:rPr>
        <w:t xml:space="preserve"> </w:t>
      </w:r>
      <w:r>
        <w:t>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w:t>
      </w:r>
      <w:r>
        <w:rPr>
          <w:spacing w:val="66"/>
          <w:w w:val="150"/>
        </w:rPr>
        <w:t xml:space="preserve">   </w:t>
      </w:r>
      <w:r>
        <w:t>использовать</w:t>
      </w:r>
      <w:r>
        <w:rPr>
          <w:spacing w:val="66"/>
          <w:w w:val="150"/>
        </w:rPr>
        <w:t xml:space="preserve">   </w:t>
      </w:r>
      <w:r>
        <w:t>средства</w:t>
      </w:r>
      <w:r>
        <w:rPr>
          <w:spacing w:val="66"/>
          <w:w w:val="150"/>
        </w:rPr>
        <w:t xml:space="preserve">   </w:t>
      </w:r>
      <w:r>
        <w:t>информационно-</w:t>
      </w:r>
      <w:r>
        <w:rPr>
          <w:spacing w:val="-2"/>
        </w:rPr>
        <w:t>коммуникационных</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3" w:firstLine="0"/>
      </w:pPr>
      <w:r>
        <w:t>технологий в решении раз-личных задач при изучении разделов «Социальная сфера»,</w:t>
      </w:r>
      <w:r>
        <w:rPr>
          <w:spacing w:val="-3"/>
        </w:rPr>
        <w:t xml:space="preserve"> </w:t>
      </w:r>
      <w:r>
        <w:t>«Политическая</w:t>
      </w:r>
      <w:r>
        <w:rPr>
          <w:spacing w:val="-4"/>
        </w:rPr>
        <w:t xml:space="preserve"> </w:t>
      </w:r>
      <w:r>
        <w:t>сфера»,</w:t>
      </w:r>
      <w:r>
        <w:rPr>
          <w:spacing w:val="-3"/>
        </w:rPr>
        <w:t xml:space="preserve"> </w:t>
      </w:r>
      <w:r>
        <w:t>«Правовое</w:t>
      </w:r>
      <w:r>
        <w:rPr>
          <w:spacing w:val="-4"/>
        </w:rPr>
        <w:t xml:space="preserve"> </w:t>
      </w:r>
      <w:r>
        <w:t>регулирование</w:t>
      </w:r>
      <w:r>
        <w:rPr>
          <w:spacing w:val="-4"/>
        </w:rPr>
        <w:t xml:space="preserve"> </w:t>
      </w:r>
      <w:r>
        <w:t>общественных</w:t>
      </w:r>
      <w:r>
        <w:rPr>
          <w:spacing w:val="-9"/>
        </w:rPr>
        <w:t xml:space="preserve"> </w:t>
      </w:r>
      <w:r>
        <w:t>отношений в Российской Федерации».</w:t>
      </w:r>
    </w:p>
    <w:p w:rsidR="005214F6" w:rsidRDefault="00EF0DB3">
      <w:pPr>
        <w:pStyle w:val="a3"/>
        <w:spacing w:before="2" w:line="350" w:lineRule="auto"/>
        <w:ind w:right="224"/>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rPr>
          <w:spacing w:val="-2"/>
        </w:rPr>
        <w:t>ответственностью;</w:t>
      </w:r>
    </w:p>
    <w:p w:rsidR="005214F6" w:rsidRDefault="00EF0DB3">
      <w:pPr>
        <w:pStyle w:val="a3"/>
        <w:spacing w:line="350" w:lineRule="auto"/>
        <w:ind w:right="222"/>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w:t>
      </w:r>
      <w:r>
        <w:rPr>
          <w:spacing w:val="40"/>
        </w:rPr>
        <w:t xml:space="preserve"> </w:t>
      </w:r>
      <w:r>
        <w:t>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214F6" w:rsidRDefault="00EF0DB3">
      <w:pPr>
        <w:pStyle w:val="a3"/>
        <w:spacing w:line="350" w:lineRule="auto"/>
        <w:ind w:right="227"/>
      </w:pPr>
      <w:r>
        <w:t>конкретизировать теоретические положения о конституционных принципах национальной</w:t>
      </w:r>
      <w:r>
        <w:rPr>
          <w:spacing w:val="-2"/>
        </w:rPr>
        <w:t xml:space="preserve"> </w:t>
      </w:r>
      <w:r>
        <w:t>политики</w:t>
      </w:r>
      <w:r>
        <w:rPr>
          <w:spacing w:val="-2"/>
        </w:rPr>
        <w:t xml:space="preserve"> </w:t>
      </w:r>
      <w:r>
        <w:t>в</w:t>
      </w:r>
      <w:r>
        <w:rPr>
          <w:spacing w:val="-4"/>
        </w:rPr>
        <w:t xml:space="preserve"> </w:t>
      </w:r>
      <w:r>
        <w:t>Российской</w:t>
      </w:r>
      <w:r>
        <w:rPr>
          <w:spacing w:val="-2"/>
        </w:rPr>
        <w:t xml:space="preserve"> </w:t>
      </w:r>
      <w:r>
        <w:t>Федерации;</w:t>
      </w:r>
      <w:r>
        <w:rPr>
          <w:spacing w:val="-3"/>
        </w:rPr>
        <w:t xml:space="preserve"> </w:t>
      </w:r>
      <w:r>
        <w:t>социальных</w:t>
      </w:r>
      <w:r>
        <w:rPr>
          <w:spacing w:val="-7"/>
        </w:rPr>
        <w:t xml:space="preserve"> </w:t>
      </w:r>
      <w:r>
        <w:t>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w:t>
      </w:r>
      <w:r>
        <w:rPr>
          <w:spacing w:val="-2"/>
        </w:rPr>
        <w:t xml:space="preserve"> </w:t>
      </w:r>
      <w:r>
        <w:t>субъектах</w:t>
      </w:r>
      <w:r>
        <w:rPr>
          <w:spacing w:val="-6"/>
        </w:rPr>
        <w:t xml:space="preserve"> </w:t>
      </w:r>
      <w:r>
        <w:t>гражданских</w:t>
      </w:r>
      <w:r>
        <w:rPr>
          <w:spacing w:val="-6"/>
        </w:rPr>
        <w:t xml:space="preserve"> </w:t>
      </w:r>
      <w:r>
        <w:t>правоотношений;</w:t>
      </w:r>
      <w:r>
        <w:rPr>
          <w:spacing w:val="-2"/>
        </w:rPr>
        <w:t xml:space="preserve"> </w:t>
      </w:r>
      <w:r>
        <w:t>юридической</w:t>
      </w:r>
      <w:r>
        <w:rPr>
          <w:spacing w:val="-1"/>
        </w:rPr>
        <w:t xml:space="preserve"> </w:t>
      </w:r>
      <w:r>
        <w:t>ответственности и ее видах; правовом регулировании оказания образовательных услуг; порядке приема</w:t>
      </w:r>
      <w:r>
        <w:rPr>
          <w:spacing w:val="71"/>
        </w:rPr>
        <w:t xml:space="preserve"> </w:t>
      </w:r>
      <w:r>
        <w:t>на</w:t>
      </w:r>
      <w:r>
        <w:rPr>
          <w:spacing w:val="72"/>
        </w:rPr>
        <w:t xml:space="preserve"> </w:t>
      </w:r>
      <w:r>
        <w:t>работу,</w:t>
      </w:r>
      <w:r>
        <w:rPr>
          <w:spacing w:val="73"/>
        </w:rPr>
        <w:t xml:space="preserve"> </w:t>
      </w:r>
      <w:r>
        <w:t>заключения</w:t>
      </w:r>
      <w:r>
        <w:rPr>
          <w:spacing w:val="72"/>
        </w:rPr>
        <w:t xml:space="preserve"> </w:t>
      </w:r>
      <w:r>
        <w:t>и</w:t>
      </w:r>
      <w:r>
        <w:rPr>
          <w:spacing w:val="71"/>
        </w:rPr>
        <w:t xml:space="preserve"> </w:t>
      </w:r>
      <w:r>
        <w:t>расторжения</w:t>
      </w:r>
      <w:r>
        <w:rPr>
          <w:spacing w:val="73"/>
        </w:rPr>
        <w:t xml:space="preserve"> </w:t>
      </w:r>
      <w:r>
        <w:t>трудового</w:t>
      </w:r>
      <w:r>
        <w:rPr>
          <w:spacing w:val="70"/>
        </w:rPr>
        <w:t xml:space="preserve"> </w:t>
      </w:r>
      <w:r>
        <w:t>договора,</w:t>
      </w:r>
      <w:r>
        <w:rPr>
          <w:spacing w:val="73"/>
        </w:rPr>
        <w:t xml:space="preserve"> </w:t>
      </w:r>
      <w:r>
        <w:t>в</w:t>
      </w:r>
      <w:r>
        <w:rPr>
          <w:spacing w:val="69"/>
        </w:rPr>
        <w:t xml:space="preserve"> </w:t>
      </w:r>
      <w:r>
        <w:t>том</w:t>
      </w:r>
      <w:r>
        <w:rPr>
          <w:spacing w:val="72"/>
        </w:rPr>
        <w:t xml:space="preserve"> </w:t>
      </w:r>
      <w:r>
        <w:rPr>
          <w:spacing w:val="-2"/>
        </w:rPr>
        <w:t>числе</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19" w:firstLine="0"/>
      </w:pPr>
      <w:r>
        <w:t>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214F6" w:rsidRDefault="00EF0DB3">
      <w:pPr>
        <w:pStyle w:val="a3"/>
        <w:spacing w:line="350" w:lineRule="auto"/>
        <w:ind w:right="224"/>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214F6" w:rsidRDefault="00EF0DB3">
      <w:pPr>
        <w:pStyle w:val="a3"/>
        <w:spacing w:line="350" w:lineRule="auto"/>
        <w:ind w:right="222"/>
      </w:pPr>
      <w:r>
        <w:t>Оценивать социальную информацию по проблемам социальных отношений, политической жизни общества, правового регулирования, в том числе</w:t>
      </w:r>
      <w:r>
        <w:rPr>
          <w:spacing w:val="80"/>
        </w:rPr>
        <w:t xml:space="preserve"> </w:t>
      </w:r>
      <w:r>
        <w:t>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214F6" w:rsidRDefault="00EF0DB3">
      <w:pPr>
        <w:pStyle w:val="a3"/>
        <w:spacing w:line="350" w:lineRule="auto"/>
        <w:ind w:right="228"/>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5214F6" w:rsidRDefault="00EF0DB3">
      <w:pPr>
        <w:pStyle w:val="a4"/>
        <w:numPr>
          <w:ilvl w:val="1"/>
          <w:numId w:val="107"/>
        </w:numPr>
        <w:tabs>
          <w:tab w:val="left" w:pos="1879"/>
        </w:tabs>
        <w:spacing w:line="320" w:lineRule="exact"/>
        <w:ind w:left="1879" w:hanging="935"/>
        <w:jc w:val="both"/>
        <w:rPr>
          <w:sz w:val="28"/>
        </w:rPr>
      </w:pPr>
      <w:r>
        <w:rPr>
          <w:sz w:val="28"/>
        </w:rPr>
        <w:t>Федеральная</w:t>
      </w:r>
      <w:r>
        <w:rPr>
          <w:spacing w:val="75"/>
          <w:sz w:val="28"/>
        </w:rPr>
        <w:t xml:space="preserve">   </w:t>
      </w:r>
      <w:r>
        <w:rPr>
          <w:sz w:val="28"/>
        </w:rPr>
        <w:t>рабочая</w:t>
      </w:r>
      <w:r>
        <w:rPr>
          <w:spacing w:val="75"/>
          <w:sz w:val="28"/>
        </w:rPr>
        <w:t xml:space="preserve">   </w:t>
      </w:r>
      <w:r>
        <w:rPr>
          <w:sz w:val="28"/>
        </w:rPr>
        <w:t>программа</w:t>
      </w:r>
      <w:r>
        <w:rPr>
          <w:spacing w:val="75"/>
          <w:sz w:val="28"/>
        </w:rPr>
        <w:t xml:space="preserve">   </w:t>
      </w:r>
      <w:r>
        <w:rPr>
          <w:sz w:val="28"/>
        </w:rPr>
        <w:t>по</w:t>
      </w:r>
      <w:r>
        <w:rPr>
          <w:spacing w:val="75"/>
          <w:sz w:val="28"/>
        </w:rPr>
        <w:t xml:space="preserve">   </w:t>
      </w:r>
      <w:r>
        <w:rPr>
          <w:sz w:val="28"/>
        </w:rPr>
        <w:t>учебному</w:t>
      </w:r>
      <w:r>
        <w:rPr>
          <w:spacing w:val="73"/>
          <w:sz w:val="28"/>
        </w:rPr>
        <w:t xml:space="preserve">   </w:t>
      </w:r>
      <w:r>
        <w:rPr>
          <w:spacing w:val="-2"/>
          <w:sz w:val="28"/>
        </w:rPr>
        <w:t>предмету</w:t>
      </w:r>
    </w:p>
    <w:p w:rsidR="005214F6" w:rsidRDefault="00EF0DB3">
      <w:pPr>
        <w:pStyle w:val="a3"/>
        <w:spacing w:before="157"/>
        <w:ind w:firstLine="0"/>
      </w:pPr>
      <w:r>
        <w:t>«Обществознание»</w:t>
      </w:r>
      <w:r>
        <w:rPr>
          <w:spacing w:val="-18"/>
        </w:rPr>
        <w:t xml:space="preserve"> </w:t>
      </w:r>
      <w:r>
        <w:t>(углублённый</w:t>
      </w:r>
      <w:r>
        <w:rPr>
          <w:spacing w:val="-14"/>
        </w:rPr>
        <w:t xml:space="preserve"> </w:t>
      </w:r>
      <w:r>
        <w:rPr>
          <w:spacing w:val="-2"/>
        </w:rPr>
        <w:t>уровень).</w:t>
      </w:r>
    </w:p>
    <w:p w:rsidR="005214F6" w:rsidRDefault="00EF0DB3">
      <w:pPr>
        <w:pStyle w:val="a3"/>
        <w:spacing w:before="158" w:line="360" w:lineRule="auto"/>
        <w:ind w:right="231"/>
      </w:pPr>
      <w: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214F6" w:rsidRDefault="00EF0DB3">
      <w:pPr>
        <w:pStyle w:val="a3"/>
        <w:spacing w:before="3" w:line="360" w:lineRule="auto"/>
        <w:ind w:right="23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14F6" w:rsidRDefault="00EF0DB3">
      <w:pPr>
        <w:pStyle w:val="a3"/>
        <w:spacing w:before="1" w:line="360" w:lineRule="auto"/>
        <w:ind w:right="231"/>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63" w:line="360" w:lineRule="auto"/>
        <w:ind w:right="226"/>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w:t>
      </w:r>
      <w:r>
        <w:rPr>
          <w:spacing w:val="40"/>
        </w:rPr>
        <w:t xml:space="preserve"> </w:t>
      </w:r>
      <w:r>
        <w:t>обществознанию базового уровня.</w:t>
      </w:r>
    </w:p>
    <w:p w:rsidR="005214F6" w:rsidRDefault="00EF0DB3">
      <w:pPr>
        <w:pStyle w:val="a3"/>
        <w:spacing w:before="2" w:line="360" w:lineRule="auto"/>
        <w:ind w:right="222"/>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w:t>
      </w:r>
      <w:r>
        <w:rPr>
          <w:spacing w:val="40"/>
        </w:rPr>
        <w:t xml:space="preserve"> </w:t>
      </w:r>
      <w:r>
        <w:t>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214F6" w:rsidRDefault="00EF0DB3">
      <w:pPr>
        <w:pStyle w:val="a3"/>
        <w:spacing w:line="360" w:lineRule="auto"/>
        <w:ind w:right="235"/>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w:t>
      </w:r>
      <w:r>
        <w:rPr>
          <w:spacing w:val="55"/>
          <w:w w:val="150"/>
        </w:rPr>
        <w:t xml:space="preserve"> </w:t>
      </w:r>
      <w:r>
        <w:t>и</w:t>
      </w:r>
      <w:r>
        <w:rPr>
          <w:spacing w:val="54"/>
          <w:w w:val="150"/>
        </w:rPr>
        <w:t xml:space="preserve"> </w:t>
      </w:r>
      <w:r>
        <w:t>обеспечивает</w:t>
      </w:r>
      <w:r>
        <w:rPr>
          <w:spacing w:val="52"/>
          <w:w w:val="150"/>
        </w:rPr>
        <w:t xml:space="preserve"> </w:t>
      </w:r>
      <w:r>
        <w:t>преемственность</w:t>
      </w:r>
      <w:r>
        <w:rPr>
          <w:spacing w:val="52"/>
          <w:w w:val="150"/>
        </w:rPr>
        <w:t xml:space="preserve"> </w:t>
      </w:r>
      <w:r>
        <w:t>по</w:t>
      </w:r>
      <w:r>
        <w:rPr>
          <w:spacing w:val="58"/>
          <w:w w:val="150"/>
        </w:rPr>
        <w:t xml:space="preserve"> </w:t>
      </w:r>
      <w:r>
        <w:t>отношению</w:t>
      </w:r>
      <w:r>
        <w:rPr>
          <w:spacing w:val="57"/>
          <w:w w:val="150"/>
        </w:rPr>
        <w:t xml:space="preserve"> </w:t>
      </w:r>
      <w:r>
        <w:t>к</w:t>
      </w:r>
      <w:r>
        <w:rPr>
          <w:spacing w:val="52"/>
          <w:w w:val="150"/>
        </w:rPr>
        <w:t xml:space="preserve"> </w:t>
      </w:r>
      <w:r>
        <w:rPr>
          <w:spacing w:val="-2"/>
        </w:rPr>
        <w:t>обществоведческому</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курсу уровня основного общего образования путём углублённого изучения ряда социальных процессов</w:t>
      </w:r>
      <w:r>
        <w:rPr>
          <w:spacing w:val="-1"/>
        </w:rPr>
        <w:t xml:space="preserve"> </w:t>
      </w:r>
      <w:r>
        <w:t>и явлений. Вводится ряд новых, более сложных</w:t>
      </w:r>
      <w:r>
        <w:rPr>
          <w:spacing w:val="-4"/>
        </w:rPr>
        <w:t xml:space="preserve"> </w:t>
      </w:r>
      <w:r>
        <w:t>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5214F6" w:rsidRDefault="00EF0DB3">
      <w:pPr>
        <w:pStyle w:val="a3"/>
        <w:spacing w:line="360" w:lineRule="auto"/>
        <w:ind w:right="229"/>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w:t>
      </w:r>
      <w:r>
        <w:rPr>
          <w:spacing w:val="-5"/>
        </w:rPr>
        <w:t xml:space="preserve"> </w:t>
      </w:r>
      <w:r>
        <w:t>основных</w:t>
      </w:r>
      <w:r>
        <w:rPr>
          <w:spacing w:val="-5"/>
        </w:rPr>
        <w:t xml:space="preserve"> </w:t>
      </w:r>
      <w:r>
        <w:t>сторонах</w:t>
      </w:r>
      <w:r>
        <w:rPr>
          <w:spacing w:val="-5"/>
        </w:rPr>
        <w:t xml:space="preserve"> </w:t>
      </w:r>
      <w:r>
        <w:t>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214F6" w:rsidRDefault="00EF0DB3">
      <w:pPr>
        <w:pStyle w:val="a3"/>
        <w:spacing w:before="5" w:line="360" w:lineRule="auto"/>
        <w:ind w:right="226"/>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5214F6" w:rsidRDefault="00EF0DB3">
      <w:pPr>
        <w:pStyle w:val="a3"/>
        <w:spacing w:line="360" w:lineRule="auto"/>
        <w:ind w:right="226"/>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214F6" w:rsidRDefault="00EF0DB3">
      <w:pPr>
        <w:pStyle w:val="a3"/>
        <w:spacing w:line="362" w:lineRule="auto"/>
        <w:ind w:right="237"/>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5214F6" w:rsidRDefault="00EF0DB3">
      <w:pPr>
        <w:pStyle w:val="a3"/>
        <w:spacing w:line="314" w:lineRule="exact"/>
        <w:ind w:left="944" w:firstLine="0"/>
      </w:pPr>
      <w:r>
        <w:t>С</w:t>
      </w:r>
      <w:r>
        <w:rPr>
          <w:spacing w:val="64"/>
        </w:rPr>
        <w:t xml:space="preserve"> </w:t>
      </w:r>
      <w:r>
        <w:t>учётом</w:t>
      </w:r>
      <w:r>
        <w:rPr>
          <w:spacing w:val="64"/>
        </w:rPr>
        <w:t xml:space="preserve"> </w:t>
      </w:r>
      <w:r>
        <w:t>особенностей</w:t>
      </w:r>
      <w:r>
        <w:rPr>
          <w:spacing w:val="64"/>
        </w:rPr>
        <w:t xml:space="preserve"> </w:t>
      </w:r>
      <w:r>
        <w:t>социального</w:t>
      </w:r>
      <w:r>
        <w:rPr>
          <w:spacing w:val="63"/>
        </w:rPr>
        <w:t xml:space="preserve"> </w:t>
      </w:r>
      <w:r>
        <w:t>взросления</w:t>
      </w:r>
      <w:r>
        <w:rPr>
          <w:spacing w:val="65"/>
        </w:rPr>
        <w:t xml:space="preserve"> </w:t>
      </w:r>
      <w:r>
        <w:t>обучающихся,</w:t>
      </w:r>
      <w:r>
        <w:rPr>
          <w:spacing w:val="75"/>
        </w:rPr>
        <w:t xml:space="preserve"> </w:t>
      </w:r>
      <w:r>
        <w:t>их</w:t>
      </w:r>
      <w:r>
        <w:rPr>
          <w:spacing w:val="59"/>
        </w:rPr>
        <w:t xml:space="preserve"> </w:t>
      </w:r>
      <w:r>
        <w:rPr>
          <w:spacing w:val="-2"/>
        </w:rPr>
        <w:t>личного</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214F6" w:rsidRDefault="00EF0DB3">
      <w:pPr>
        <w:pStyle w:val="a3"/>
        <w:spacing w:before="3" w:line="362" w:lineRule="auto"/>
        <w:ind w:right="235"/>
      </w:pPr>
      <w:r>
        <w:t xml:space="preserve">Целями изучения учебного предмета «Обществознание» углублённого уровня </w:t>
      </w:r>
      <w:r>
        <w:rPr>
          <w:spacing w:val="-2"/>
        </w:rPr>
        <w:t>являются:</w:t>
      </w:r>
    </w:p>
    <w:p w:rsidR="005214F6" w:rsidRDefault="00EF0DB3">
      <w:pPr>
        <w:pStyle w:val="a3"/>
        <w:spacing w:line="360" w:lineRule="auto"/>
        <w:ind w:right="222"/>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w:t>
      </w:r>
      <w:r>
        <w:rPr>
          <w:spacing w:val="40"/>
        </w:rPr>
        <w:t xml:space="preserve"> </w:t>
      </w:r>
      <w:r>
        <w:t>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5214F6" w:rsidRDefault="00EF0DB3">
      <w:pPr>
        <w:pStyle w:val="a3"/>
        <w:spacing w:line="360" w:lineRule="auto"/>
        <w:ind w:right="236"/>
      </w:pPr>
      <w:r>
        <w:t>развитие духовно­нравственных позиций и приоритетов личности в период ранней юности, правового сознания, политической культуры, экономического</w:t>
      </w:r>
      <w:r>
        <w:rPr>
          <w:spacing w:val="40"/>
        </w:rPr>
        <w:t xml:space="preserve"> </w:t>
      </w:r>
      <w:r>
        <w:t xml:space="preserve">образа мышления, функциональной грамотности, способности к предстоящему самоопределению в различных областях жизни: семейной, трудовой, </w:t>
      </w:r>
      <w:r>
        <w:rPr>
          <w:spacing w:val="-2"/>
        </w:rPr>
        <w:t>профессиональной;</w:t>
      </w:r>
    </w:p>
    <w:p w:rsidR="005214F6" w:rsidRDefault="00EF0DB3">
      <w:pPr>
        <w:pStyle w:val="a3"/>
        <w:spacing w:line="360" w:lineRule="auto"/>
        <w:ind w:right="231"/>
      </w:pPr>
      <w:r>
        <w:t>освоение</w:t>
      </w:r>
      <w:r>
        <w:rPr>
          <w:spacing w:val="-4"/>
        </w:rPr>
        <w:t xml:space="preserve"> </w:t>
      </w:r>
      <w:r>
        <w:t>системы</w:t>
      </w:r>
      <w:r>
        <w:rPr>
          <w:spacing w:val="-1"/>
        </w:rPr>
        <w:t xml:space="preserve"> </w:t>
      </w:r>
      <w:r>
        <w:t>знаний,</w:t>
      </w:r>
      <w:r>
        <w:rPr>
          <w:spacing w:val="-3"/>
        </w:rPr>
        <w:t xml:space="preserve"> </w:t>
      </w:r>
      <w:r>
        <w:t>опирающейся на</w:t>
      </w:r>
      <w:r>
        <w:rPr>
          <w:spacing w:val="-4"/>
        </w:rPr>
        <w:t xml:space="preserve"> </w:t>
      </w:r>
      <w:r>
        <w:t>системное</w:t>
      </w:r>
      <w:r>
        <w:rPr>
          <w:spacing w:val="-4"/>
        </w:rPr>
        <w:t xml:space="preserve"> </w:t>
      </w:r>
      <w:r>
        <w:t>изучение</w:t>
      </w:r>
      <w:r>
        <w:rPr>
          <w:spacing w:val="-4"/>
        </w:rPr>
        <w:t xml:space="preserve"> </w:t>
      </w:r>
      <w:r>
        <w:t>основ</w:t>
      </w:r>
      <w:r>
        <w:rPr>
          <w:spacing w:val="-6"/>
        </w:rPr>
        <w:t xml:space="preserve"> </w:t>
      </w:r>
      <w:r>
        <w:t>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214F6" w:rsidRDefault="00EF0DB3">
      <w:pPr>
        <w:pStyle w:val="a3"/>
        <w:spacing w:line="360" w:lineRule="auto"/>
        <w:ind w:right="228"/>
      </w:pPr>
      <w:r>
        <w:t>развитие комплекса умений, направленных на синтезирование информации из разных</w:t>
      </w:r>
      <w:r>
        <w:rPr>
          <w:spacing w:val="-4"/>
        </w:rPr>
        <w:t xml:space="preserve"> </w:t>
      </w:r>
      <w:r>
        <w:t>источников</w:t>
      </w:r>
      <w:r>
        <w:rPr>
          <w:spacing w:val="-1"/>
        </w:rPr>
        <w:t xml:space="preserve"> </w:t>
      </w:r>
      <w:r>
        <w:t>(в</w:t>
      </w:r>
      <w:r>
        <w:rPr>
          <w:spacing w:val="-1"/>
        </w:rPr>
        <w:t xml:space="preserve"> </w:t>
      </w:r>
      <w:r>
        <w:t>том числе неадаптированных, цифровых</w:t>
      </w:r>
      <w:r>
        <w:rPr>
          <w:spacing w:val="-4"/>
        </w:rPr>
        <w:t xml:space="preserve"> </w:t>
      </w:r>
      <w:r>
        <w:t>и традиционных) для решения</w:t>
      </w:r>
      <w:r>
        <w:rPr>
          <w:spacing w:val="-4"/>
        </w:rPr>
        <w:t xml:space="preserve"> </w:t>
      </w:r>
      <w:r>
        <w:t>образовательных</w:t>
      </w:r>
      <w:r>
        <w:rPr>
          <w:spacing w:val="-8"/>
        </w:rPr>
        <w:t xml:space="preserve"> </w:t>
      </w:r>
      <w:r>
        <w:t>задач</w:t>
      </w:r>
      <w:r>
        <w:rPr>
          <w:spacing w:val="-5"/>
        </w:rPr>
        <w:t xml:space="preserve"> </w:t>
      </w:r>
      <w:r>
        <w:t>и</w:t>
      </w:r>
      <w:r>
        <w:rPr>
          <w:spacing w:val="-5"/>
        </w:rPr>
        <w:t xml:space="preserve"> </w:t>
      </w:r>
      <w:r>
        <w:t>взаимодействия</w:t>
      </w:r>
      <w:r>
        <w:rPr>
          <w:spacing w:val="-4"/>
        </w:rPr>
        <w:t xml:space="preserve"> </w:t>
      </w:r>
      <w:r>
        <w:t>с</w:t>
      </w:r>
      <w:r>
        <w:rPr>
          <w:spacing w:val="-4"/>
        </w:rPr>
        <w:t xml:space="preserve"> </w:t>
      </w:r>
      <w:r>
        <w:t>социальной</w:t>
      </w:r>
      <w:r>
        <w:rPr>
          <w:spacing w:val="-5"/>
        </w:rPr>
        <w:t xml:space="preserve"> </w:t>
      </w:r>
      <w:r>
        <w:t>средой,</w:t>
      </w:r>
      <w:r>
        <w:rPr>
          <w:spacing w:val="-3"/>
        </w:rPr>
        <w:t xml:space="preserve"> </w:t>
      </w:r>
      <w:r>
        <w:t>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214F6" w:rsidRDefault="00EF0DB3">
      <w:pPr>
        <w:pStyle w:val="a3"/>
        <w:spacing w:line="357" w:lineRule="auto"/>
        <w:ind w:right="224"/>
      </w:pPr>
      <w:r>
        <w:t>овладение навыками познавательной рефлексии как осознания совершаемых действий</w:t>
      </w:r>
      <w:r>
        <w:rPr>
          <w:spacing w:val="59"/>
          <w:w w:val="150"/>
        </w:rPr>
        <w:t xml:space="preserve"> </w:t>
      </w:r>
      <w:r>
        <w:t>и</w:t>
      </w:r>
      <w:r>
        <w:rPr>
          <w:spacing w:val="59"/>
          <w:w w:val="150"/>
        </w:rPr>
        <w:t xml:space="preserve"> </w:t>
      </w:r>
      <w:r>
        <w:t>мыслительных</w:t>
      </w:r>
      <w:r>
        <w:rPr>
          <w:spacing w:val="54"/>
          <w:w w:val="150"/>
        </w:rPr>
        <w:t xml:space="preserve"> </w:t>
      </w:r>
      <w:r>
        <w:t>процессов,</w:t>
      </w:r>
      <w:r>
        <w:rPr>
          <w:spacing w:val="61"/>
          <w:w w:val="150"/>
        </w:rPr>
        <w:t xml:space="preserve"> </w:t>
      </w:r>
      <w:r>
        <w:t>их</w:t>
      </w:r>
      <w:r>
        <w:rPr>
          <w:spacing w:val="54"/>
          <w:w w:val="150"/>
        </w:rPr>
        <w:t xml:space="preserve"> </w:t>
      </w:r>
      <w:r>
        <w:t>результатов,</w:t>
      </w:r>
      <w:r>
        <w:rPr>
          <w:spacing w:val="61"/>
          <w:w w:val="150"/>
        </w:rPr>
        <w:t xml:space="preserve"> </w:t>
      </w:r>
      <w:r>
        <w:t>границ</w:t>
      </w:r>
      <w:r>
        <w:rPr>
          <w:spacing w:val="58"/>
          <w:w w:val="150"/>
        </w:rPr>
        <w:t xml:space="preserve"> </w:t>
      </w:r>
      <w:r>
        <w:t>своего</w:t>
      </w:r>
      <w:r>
        <w:rPr>
          <w:spacing w:val="59"/>
          <w:w w:val="150"/>
        </w:rPr>
        <w:t xml:space="preserve"> </w:t>
      </w:r>
      <w:r>
        <w:t>знания</w:t>
      </w:r>
      <w:r>
        <w:rPr>
          <w:spacing w:val="71"/>
          <w:w w:val="150"/>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незнания, новых познавательных задач и средств их достижения с использованием инструментов (способов)</w:t>
      </w:r>
      <w:r>
        <w:rPr>
          <w:spacing w:val="-2"/>
        </w:rPr>
        <w:t xml:space="preserve"> </w:t>
      </w:r>
      <w:r>
        <w:t>социального</w:t>
      </w:r>
      <w:r>
        <w:rPr>
          <w:spacing w:val="-1"/>
        </w:rPr>
        <w:t xml:space="preserve"> </w:t>
      </w:r>
      <w:r>
        <w:t>познания, ценностных</w:t>
      </w:r>
      <w:r>
        <w:rPr>
          <w:spacing w:val="-5"/>
        </w:rPr>
        <w:t xml:space="preserve"> </w:t>
      </w:r>
      <w:r>
        <w:t>ориентиров, элементов научной методологии;</w:t>
      </w:r>
    </w:p>
    <w:p w:rsidR="005214F6" w:rsidRDefault="00EF0DB3">
      <w:pPr>
        <w:pStyle w:val="a3"/>
        <w:spacing w:before="2" w:line="360" w:lineRule="auto"/>
        <w:ind w:right="224"/>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5214F6" w:rsidRDefault="00EF0DB3">
      <w:pPr>
        <w:pStyle w:val="a3"/>
        <w:spacing w:line="360" w:lineRule="auto"/>
        <w:ind w:right="23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214F6" w:rsidRDefault="00EF0DB3">
      <w:pPr>
        <w:pStyle w:val="a3"/>
        <w:spacing w:line="362" w:lineRule="auto"/>
        <w:ind w:right="231"/>
      </w:pPr>
      <w:r>
        <w:t xml:space="preserve">Общее число часов, рекомендованных для изучения 272 часа – </w:t>
      </w:r>
      <w:r>
        <w:rPr>
          <w:position w:val="1"/>
        </w:rPr>
        <w:t xml:space="preserve">часов: в 10 </w:t>
      </w:r>
      <w:r>
        <w:t>классе – 136 часов (4 часа в неделю), в 11 классе – 136 часов (4 часа в неделю).</w:t>
      </w:r>
    </w:p>
    <w:p w:rsidR="005214F6" w:rsidRDefault="00EF0DB3">
      <w:pPr>
        <w:pStyle w:val="a3"/>
        <w:spacing w:line="357" w:lineRule="auto"/>
        <w:ind w:right="227"/>
      </w:pPr>
      <w:r>
        <w:t>Содержание обучения в 10 классе Последовательность изучения тем в пределах одного раздела может варьироваться.</w:t>
      </w:r>
    </w:p>
    <w:p w:rsidR="005214F6" w:rsidRDefault="00EF0DB3">
      <w:pPr>
        <w:pStyle w:val="a3"/>
        <w:spacing w:before="3"/>
        <w:ind w:left="944" w:firstLine="0"/>
      </w:pPr>
      <w:r>
        <w:t>Социальные</w:t>
      </w:r>
      <w:r>
        <w:rPr>
          <w:spacing w:val="-4"/>
        </w:rPr>
        <w:t xml:space="preserve"> </w:t>
      </w:r>
      <w:r>
        <w:t>науки</w:t>
      </w:r>
      <w:r>
        <w:rPr>
          <w:spacing w:val="-4"/>
        </w:rPr>
        <w:t xml:space="preserve"> </w:t>
      </w:r>
      <w:r>
        <w:t>и</w:t>
      </w:r>
      <w:r>
        <w:rPr>
          <w:spacing w:val="-4"/>
        </w:rPr>
        <w:t xml:space="preserve"> </w:t>
      </w:r>
      <w:r>
        <w:t>их</w:t>
      </w:r>
      <w:r>
        <w:rPr>
          <w:spacing w:val="-8"/>
        </w:rPr>
        <w:t xml:space="preserve"> </w:t>
      </w:r>
      <w:r>
        <w:rPr>
          <w:spacing w:val="-2"/>
        </w:rPr>
        <w:t>особенности.</w:t>
      </w:r>
    </w:p>
    <w:p w:rsidR="005214F6" w:rsidRDefault="00EF0DB3">
      <w:pPr>
        <w:pStyle w:val="a3"/>
        <w:spacing w:before="158"/>
        <w:ind w:left="944" w:firstLine="0"/>
      </w:pPr>
      <w:r>
        <w:t>Общество</w:t>
      </w:r>
      <w:r>
        <w:rPr>
          <w:spacing w:val="36"/>
        </w:rPr>
        <w:t xml:space="preserve"> </w:t>
      </w:r>
      <w:r>
        <w:t>как</w:t>
      </w:r>
      <w:r>
        <w:rPr>
          <w:spacing w:val="36"/>
        </w:rPr>
        <w:t xml:space="preserve"> </w:t>
      </w:r>
      <w:r>
        <w:t>предмет</w:t>
      </w:r>
      <w:r>
        <w:rPr>
          <w:spacing w:val="35"/>
        </w:rPr>
        <w:t xml:space="preserve"> </w:t>
      </w:r>
      <w:r>
        <w:t>изучения.</w:t>
      </w:r>
      <w:r>
        <w:rPr>
          <w:spacing w:val="39"/>
        </w:rPr>
        <w:t xml:space="preserve"> </w:t>
      </w:r>
      <w:r>
        <w:t>Различные</w:t>
      </w:r>
      <w:r>
        <w:rPr>
          <w:spacing w:val="37"/>
        </w:rPr>
        <w:t xml:space="preserve"> </w:t>
      </w:r>
      <w:r>
        <w:t>подходы</w:t>
      </w:r>
      <w:r>
        <w:rPr>
          <w:spacing w:val="37"/>
        </w:rPr>
        <w:t xml:space="preserve"> </w:t>
      </w:r>
      <w:r>
        <w:t>к</w:t>
      </w:r>
      <w:r>
        <w:rPr>
          <w:spacing w:val="36"/>
        </w:rPr>
        <w:t xml:space="preserve"> </w:t>
      </w:r>
      <w:r>
        <w:t>изучению</w:t>
      </w:r>
      <w:r>
        <w:rPr>
          <w:spacing w:val="36"/>
        </w:rPr>
        <w:t xml:space="preserve"> </w:t>
      </w:r>
      <w:r>
        <w:rPr>
          <w:spacing w:val="-2"/>
        </w:rPr>
        <w:t>общества.</w:t>
      </w:r>
    </w:p>
    <w:p w:rsidR="005214F6" w:rsidRDefault="00EF0DB3">
      <w:pPr>
        <w:pStyle w:val="a3"/>
        <w:spacing w:before="163"/>
        <w:ind w:firstLine="0"/>
      </w:pPr>
      <w:r>
        <w:t>Особенности</w:t>
      </w:r>
      <w:r>
        <w:rPr>
          <w:spacing w:val="-10"/>
        </w:rPr>
        <w:t xml:space="preserve"> </w:t>
      </w:r>
      <w:r>
        <w:t>социального</w:t>
      </w:r>
      <w:r>
        <w:rPr>
          <w:spacing w:val="-10"/>
        </w:rPr>
        <w:t xml:space="preserve"> </w:t>
      </w:r>
      <w:r>
        <w:t>познания.</w:t>
      </w:r>
      <w:r>
        <w:rPr>
          <w:spacing w:val="-7"/>
        </w:rPr>
        <w:t xml:space="preserve"> </w:t>
      </w:r>
      <w:r>
        <w:t>Научное</w:t>
      </w:r>
      <w:r>
        <w:rPr>
          <w:spacing w:val="-9"/>
        </w:rPr>
        <w:t xml:space="preserve"> </w:t>
      </w:r>
      <w:r>
        <w:t>и</w:t>
      </w:r>
      <w:r>
        <w:rPr>
          <w:spacing w:val="-10"/>
        </w:rPr>
        <w:t xml:space="preserve"> </w:t>
      </w:r>
      <w:r>
        <w:t>ненаучное</w:t>
      </w:r>
      <w:r>
        <w:rPr>
          <w:spacing w:val="-9"/>
        </w:rPr>
        <w:t xml:space="preserve"> </w:t>
      </w:r>
      <w:r>
        <w:t>социальное</w:t>
      </w:r>
      <w:r>
        <w:rPr>
          <w:spacing w:val="-9"/>
        </w:rPr>
        <w:t xml:space="preserve"> </w:t>
      </w:r>
      <w:r>
        <w:rPr>
          <w:spacing w:val="-2"/>
        </w:rPr>
        <w:t>познание.</w:t>
      </w:r>
    </w:p>
    <w:p w:rsidR="005214F6" w:rsidRDefault="00EF0DB3">
      <w:pPr>
        <w:pStyle w:val="a3"/>
        <w:spacing w:before="163" w:line="357" w:lineRule="auto"/>
        <w:ind w:right="233"/>
      </w:pPr>
      <w:r>
        <w:t>Социальные науки в системе научного знания. Место философии в системе обществознания. Философия и наука.</w:t>
      </w:r>
    </w:p>
    <w:p w:rsidR="005214F6" w:rsidRDefault="00EF0DB3">
      <w:pPr>
        <w:pStyle w:val="a3"/>
        <w:spacing w:before="5" w:line="362" w:lineRule="auto"/>
        <w:ind w:right="224"/>
      </w:pPr>
      <w:r>
        <w:t>Методы изучения социальных</w:t>
      </w:r>
      <w:r>
        <w:rPr>
          <w:spacing w:val="-2"/>
        </w:rPr>
        <w:t xml:space="preserve"> </w:t>
      </w:r>
      <w:r>
        <w:t>явлений. Сходство и различие естествознания и обществознания. Особенности наук, изучающих общество и человека.</w:t>
      </w:r>
    </w:p>
    <w:p w:rsidR="005214F6" w:rsidRDefault="00EF0DB3">
      <w:pPr>
        <w:pStyle w:val="a3"/>
        <w:spacing w:line="362" w:lineRule="auto"/>
        <w:ind w:left="944" w:right="1470" w:firstLine="0"/>
      </w:pPr>
      <w:r>
        <w:t>Социальные</w:t>
      </w:r>
      <w:r>
        <w:rPr>
          <w:spacing w:val="-9"/>
        </w:rPr>
        <w:t xml:space="preserve"> </w:t>
      </w:r>
      <w:r>
        <w:t>науки</w:t>
      </w:r>
      <w:r>
        <w:rPr>
          <w:spacing w:val="-10"/>
        </w:rPr>
        <w:t xml:space="preserve"> </w:t>
      </w:r>
      <w:r>
        <w:t>и</w:t>
      </w:r>
      <w:r>
        <w:rPr>
          <w:spacing w:val="-10"/>
        </w:rPr>
        <w:t xml:space="preserve"> </w:t>
      </w:r>
      <w:r>
        <w:t>профессиональное</w:t>
      </w:r>
      <w:r>
        <w:rPr>
          <w:spacing w:val="-9"/>
        </w:rPr>
        <w:t xml:space="preserve"> </w:t>
      </w:r>
      <w:r>
        <w:t>самоопределение</w:t>
      </w:r>
      <w:r>
        <w:rPr>
          <w:spacing w:val="-9"/>
        </w:rPr>
        <w:t xml:space="preserve"> </w:t>
      </w:r>
      <w:r>
        <w:t>молодёжи. Введение в философию.</w:t>
      </w:r>
    </w:p>
    <w:p w:rsidR="005214F6" w:rsidRDefault="00EF0DB3">
      <w:pPr>
        <w:pStyle w:val="a3"/>
        <w:spacing w:line="360" w:lineRule="auto"/>
        <w:ind w:right="219"/>
      </w:pPr>
      <w:r>
        <w:t>Социальная философия, её место в системе наук об обществе. Философское осмысление</w:t>
      </w:r>
      <w:r>
        <w:rPr>
          <w:spacing w:val="-4"/>
        </w:rPr>
        <w:t xml:space="preserve"> </w:t>
      </w:r>
      <w:r>
        <w:t>общества</w:t>
      </w:r>
      <w:r>
        <w:rPr>
          <w:spacing w:val="-4"/>
        </w:rPr>
        <w:t xml:space="preserve"> </w:t>
      </w:r>
      <w:r>
        <w:t>как</w:t>
      </w:r>
      <w:r>
        <w:rPr>
          <w:spacing w:val="-5"/>
        </w:rPr>
        <w:t xml:space="preserve"> </w:t>
      </w:r>
      <w:r>
        <w:t>целостной</w:t>
      </w:r>
      <w:r>
        <w:rPr>
          <w:spacing w:val="-5"/>
        </w:rPr>
        <w:t xml:space="preserve"> </w:t>
      </w:r>
      <w:r>
        <w:t>развивающейся</w:t>
      </w:r>
      <w:r>
        <w:rPr>
          <w:spacing w:val="-3"/>
        </w:rPr>
        <w:t xml:space="preserve"> </w:t>
      </w:r>
      <w:r>
        <w:t>системы.</w:t>
      </w:r>
      <w:r>
        <w:rPr>
          <w:spacing w:val="-2"/>
        </w:rPr>
        <w:t xml:space="preserve"> </w:t>
      </w:r>
      <w:r>
        <w:t>Взаимосвязь</w:t>
      </w:r>
      <w:r>
        <w:rPr>
          <w:spacing w:val="-6"/>
        </w:rPr>
        <w:t xml:space="preserve"> </w:t>
      </w:r>
      <w:r>
        <w:t>природы и общества. Понятие «социальный институт». Основные институты общества, их функции и роль в развитии общества.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Типология обществ. Современное общество:</w:t>
      </w:r>
      <w:r>
        <w:rPr>
          <w:spacing w:val="-4"/>
        </w:rPr>
        <w:t xml:space="preserve"> </w:t>
      </w:r>
      <w:r>
        <w:t>ведущие тенденции, особенности развития. Динамика и многообразие процессов развития общества. Типы</w:t>
      </w:r>
      <w:r>
        <w:rPr>
          <w:spacing w:val="40"/>
        </w:rPr>
        <w:t xml:space="preserve"> </w:t>
      </w:r>
      <w:r>
        <w:t>социальной динамики. Эволюция и революция как формы социального изменения. Влияние массовых коммуникаций на развитие общества и человека.</w:t>
      </w:r>
    </w:p>
    <w:p w:rsidR="005214F6" w:rsidRDefault="00EF0DB3">
      <w:pPr>
        <w:pStyle w:val="a3"/>
        <w:spacing w:before="3" w:line="360" w:lineRule="auto"/>
        <w:ind w:right="235"/>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5214F6" w:rsidRDefault="00EF0DB3">
      <w:pPr>
        <w:pStyle w:val="a3"/>
        <w:spacing w:line="360" w:lineRule="auto"/>
        <w:ind w:right="238"/>
      </w:pPr>
      <w:r>
        <w:t>Философская антропология о становлении человека и зарождении общества. Человечество</w:t>
      </w:r>
      <w:r>
        <w:rPr>
          <w:spacing w:val="-1"/>
        </w:rPr>
        <w:t xml:space="preserve"> </w:t>
      </w:r>
      <w:r>
        <w:t>как</w:t>
      </w:r>
      <w:r>
        <w:rPr>
          <w:spacing w:val="-2"/>
        </w:rPr>
        <w:t xml:space="preserve"> </w:t>
      </w:r>
      <w:r>
        <w:t>результат</w:t>
      </w:r>
      <w:r>
        <w:rPr>
          <w:spacing w:val="-3"/>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214F6" w:rsidRDefault="00EF0DB3">
      <w:pPr>
        <w:pStyle w:val="a3"/>
        <w:spacing w:before="2" w:line="360" w:lineRule="auto"/>
        <w:ind w:right="225"/>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214F6" w:rsidRDefault="00EF0DB3">
      <w:pPr>
        <w:pStyle w:val="a3"/>
        <w:spacing w:line="360" w:lineRule="auto"/>
        <w:ind w:right="239"/>
      </w:pPr>
      <w:r>
        <w:t>Философия о деятельности как способе существования людей,</w:t>
      </w:r>
      <w:r>
        <w:rPr>
          <w:spacing w:val="40"/>
        </w:rPr>
        <w:t xml:space="preserve"> </w:t>
      </w:r>
      <w:r>
        <w:t>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214F6" w:rsidRDefault="00EF0DB3">
      <w:pPr>
        <w:pStyle w:val="a3"/>
        <w:spacing w:line="360" w:lineRule="auto"/>
        <w:ind w:right="219"/>
      </w:pPr>
      <w:r>
        <w:t>Гносеология в структуре философского знания. Проблема познаваемости</w:t>
      </w:r>
      <w:r>
        <w:rPr>
          <w:spacing w:val="40"/>
        </w:rPr>
        <w:t xml:space="preserve"> </w:t>
      </w:r>
      <w:r>
        <w:t>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w:t>
      </w:r>
      <w:r>
        <w:rPr>
          <w:spacing w:val="80"/>
        </w:rPr>
        <w:t xml:space="preserve"> </w:t>
      </w:r>
      <w:r>
        <w:t>Парадоксы,</w:t>
      </w:r>
      <w:r>
        <w:rPr>
          <w:spacing w:val="80"/>
        </w:rPr>
        <w:t xml:space="preserve"> </w:t>
      </w:r>
      <w:r>
        <w:t>спор,</w:t>
      </w:r>
      <w:r>
        <w:rPr>
          <w:spacing w:val="80"/>
        </w:rPr>
        <w:t xml:space="preserve"> </w:t>
      </w:r>
      <w:r>
        <w:t>дискуссия,</w:t>
      </w:r>
      <w:r>
        <w:rPr>
          <w:spacing w:val="80"/>
        </w:rPr>
        <w:t xml:space="preserve"> </w:t>
      </w:r>
      <w:r>
        <w:t>полемика.</w:t>
      </w:r>
      <w:r>
        <w:rPr>
          <w:spacing w:val="80"/>
        </w:rPr>
        <w:t xml:space="preserve"> </w:t>
      </w:r>
      <w:r>
        <w:t>Основания,</w:t>
      </w:r>
      <w:r>
        <w:rPr>
          <w:spacing w:val="80"/>
        </w:rPr>
        <w:t xml:space="preserve"> </w:t>
      </w:r>
      <w:r>
        <w:t>допустимые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 xml:space="preserve">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Pr>
          <w:spacing w:val="-2"/>
        </w:rPr>
        <w:t>исследования.</w:t>
      </w:r>
    </w:p>
    <w:p w:rsidR="005214F6" w:rsidRDefault="00EF0DB3">
      <w:pPr>
        <w:pStyle w:val="a3"/>
        <w:tabs>
          <w:tab w:val="left" w:pos="1547"/>
          <w:tab w:val="left" w:pos="1912"/>
          <w:tab w:val="left" w:pos="2761"/>
          <w:tab w:val="left" w:pos="3984"/>
          <w:tab w:val="left" w:pos="5403"/>
          <w:tab w:val="left" w:pos="6928"/>
          <w:tab w:val="left" w:pos="8343"/>
          <w:tab w:val="left" w:pos="9412"/>
        </w:tabs>
        <w:spacing w:line="360" w:lineRule="auto"/>
        <w:ind w:right="233"/>
        <w:jc w:val="right"/>
      </w:pPr>
      <w:r>
        <w:t>Духовная</w:t>
      </w:r>
      <w:r>
        <w:rPr>
          <w:spacing w:val="80"/>
        </w:rPr>
        <w:t xml:space="preserve"> </w:t>
      </w:r>
      <w:r>
        <w:t>жизнь</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Человек</w:t>
      </w:r>
      <w:r>
        <w:rPr>
          <w:spacing w:val="80"/>
        </w:rPr>
        <w:t xml:space="preserve"> </w:t>
      </w:r>
      <w:r>
        <w:t>как</w:t>
      </w:r>
      <w:r>
        <w:rPr>
          <w:spacing w:val="80"/>
        </w:rPr>
        <w:t xml:space="preserve"> </w:t>
      </w:r>
      <w:r>
        <w:t>духовное</w:t>
      </w:r>
      <w:r>
        <w:rPr>
          <w:spacing w:val="80"/>
        </w:rPr>
        <w:t xml:space="preserve"> </w:t>
      </w:r>
      <w:r>
        <w:t>существо.</w:t>
      </w:r>
      <w:r>
        <w:rPr>
          <w:spacing w:val="80"/>
        </w:rPr>
        <w:t xml:space="preserve"> </w:t>
      </w:r>
      <w:r>
        <w:t>Человек</w:t>
      </w:r>
      <w:r>
        <w:rPr>
          <w:spacing w:val="40"/>
        </w:rPr>
        <w:t xml:space="preserve"> </w:t>
      </w:r>
      <w:r>
        <w:t>как</w:t>
      </w:r>
      <w:r>
        <w:rPr>
          <w:spacing w:val="40"/>
        </w:rPr>
        <w:t xml:space="preserve"> </w:t>
      </w:r>
      <w:r>
        <w:t>творец</w:t>
      </w:r>
      <w:r>
        <w:rPr>
          <w:spacing w:val="40"/>
        </w:rPr>
        <w:t xml:space="preserve"> </w:t>
      </w:r>
      <w:r>
        <w:t>и</w:t>
      </w:r>
      <w:r>
        <w:rPr>
          <w:spacing w:val="40"/>
        </w:rPr>
        <w:t xml:space="preserve"> </w:t>
      </w:r>
      <w:r>
        <w:t>творение</w:t>
      </w:r>
      <w:r>
        <w:rPr>
          <w:spacing w:val="40"/>
        </w:rPr>
        <w:t xml:space="preserve"> </w:t>
      </w:r>
      <w:r>
        <w:t>культуры.</w:t>
      </w:r>
      <w:r>
        <w:rPr>
          <w:spacing w:val="40"/>
        </w:rPr>
        <w:t xml:space="preserve"> </w:t>
      </w:r>
      <w:r>
        <w:t>Мировоззрение:</w:t>
      </w:r>
      <w:r>
        <w:rPr>
          <w:spacing w:val="40"/>
        </w:rPr>
        <w:t xml:space="preserve"> </w:t>
      </w:r>
      <w:r>
        <w:t>картина</w:t>
      </w:r>
      <w:r>
        <w:rPr>
          <w:spacing w:val="40"/>
        </w:rPr>
        <w:t xml:space="preserve"> </w:t>
      </w:r>
      <w:r>
        <w:t>мира,</w:t>
      </w:r>
      <w:r>
        <w:rPr>
          <w:spacing w:val="40"/>
        </w:rPr>
        <w:t xml:space="preserve"> </w:t>
      </w:r>
      <w:r>
        <w:t xml:space="preserve">идеалы, </w:t>
      </w:r>
      <w:r>
        <w:rPr>
          <w:spacing w:val="-2"/>
        </w:rPr>
        <w:t>ценности</w:t>
      </w:r>
      <w:r>
        <w:tab/>
      </w:r>
      <w:r>
        <w:rPr>
          <w:spacing w:val="-10"/>
        </w:rPr>
        <w:t>и</w:t>
      </w:r>
      <w:r>
        <w:tab/>
      </w:r>
      <w:r>
        <w:rPr>
          <w:spacing w:val="-2"/>
        </w:rPr>
        <w:t>цели.</w:t>
      </w:r>
      <w:r>
        <w:tab/>
      </w:r>
      <w:r>
        <w:rPr>
          <w:spacing w:val="-2"/>
        </w:rPr>
        <w:t>Понятие</w:t>
      </w:r>
      <w:r>
        <w:tab/>
      </w:r>
      <w:r>
        <w:rPr>
          <w:spacing w:val="-2"/>
        </w:rPr>
        <w:t>культуры.</w:t>
      </w:r>
      <w:r>
        <w:tab/>
      </w:r>
      <w:r>
        <w:rPr>
          <w:spacing w:val="-2"/>
        </w:rPr>
        <w:t>Институты</w:t>
      </w:r>
      <w:r>
        <w:tab/>
      </w:r>
      <w:r>
        <w:rPr>
          <w:spacing w:val="-2"/>
        </w:rPr>
        <w:t>культуры.</w:t>
      </w:r>
      <w:r>
        <w:tab/>
      </w:r>
      <w:r>
        <w:rPr>
          <w:spacing w:val="-2"/>
        </w:rPr>
        <w:t>Диалог</w:t>
      </w:r>
      <w:r>
        <w:tab/>
      </w:r>
      <w:r>
        <w:rPr>
          <w:spacing w:val="-2"/>
        </w:rPr>
        <w:t xml:space="preserve">культур. </w:t>
      </w:r>
      <w:r>
        <w:t>Богатство</w:t>
      </w:r>
      <w:r>
        <w:rPr>
          <w:spacing w:val="40"/>
        </w:rPr>
        <w:t xml:space="preserve"> </w:t>
      </w:r>
      <w:r>
        <w:t>культурного</w:t>
      </w:r>
      <w:r>
        <w:rPr>
          <w:spacing w:val="40"/>
        </w:rPr>
        <w:t xml:space="preserve"> </w:t>
      </w:r>
      <w:r>
        <w:t>наследия</w:t>
      </w:r>
      <w:r>
        <w:rPr>
          <w:spacing w:val="40"/>
        </w:rPr>
        <w:t xml:space="preserve"> </w:t>
      </w:r>
      <w:r>
        <w:t>России.</w:t>
      </w:r>
      <w:r>
        <w:rPr>
          <w:spacing w:val="40"/>
        </w:rPr>
        <w:t xml:space="preserve"> </w:t>
      </w:r>
      <w:r>
        <w:t>Вклад</w:t>
      </w:r>
      <w:r>
        <w:rPr>
          <w:spacing w:val="40"/>
        </w:rPr>
        <w:t xml:space="preserve"> </w:t>
      </w:r>
      <w:r>
        <w:t>российской</w:t>
      </w:r>
      <w:r>
        <w:rPr>
          <w:spacing w:val="40"/>
        </w:rPr>
        <w:t xml:space="preserve"> </w:t>
      </w:r>
      <w:r>
        <w:t>культуры</w:t>
      </w:r>
      <w:r>
        <w:rPr>
          <w:spacing w:val="40"/>
        </w:rPr>
        <w:t xml:space="preserve"> </w:t>
      </w:r>
      <w:r>
        <w:t>в</w:t>
      </w:r>
      <w:r>
        <w:rPr>
          <w:spacing w:val="40"/>
        </w:rPr>
        <w:t xml:space="preserve"> </w:t>
      </w:r>
      <w:r>
        <w:t>мировую культуру.</w:t>
      </w:r>
      <w:r>
        <w:rPr>
          <w:spacing w:val="40"/>
        </w:rPr>
        <w:t xml:space="preserve"> </w:t>
      </w:r>
      <w:r>
        <w:t>Массовая</w:t>
      </w:r>
      <w:r>
        <w:rPr>
          <w:spacing w:val="40"/>
        </w:rPr>
        <w:t xml:space="preserve"> </w:t>
      </w:r>
      <w:r>
        <w:t>и</w:t>
      </w:r>
      <w:r>
        <w:rPr>
          <w:spacing w:val="40"/>
        </w:rPr>
        <w:t xml:space="preserve"> </w:t>
      </w:r>
      <w:r>
        <w:t>элитарная</w:t>
      </w:r>
      <w:r>
        <w:rPr>
          <w:spacing w:val="40"/>
        </w:rPr>
        <w:t xml:space="preserve"> </w:t>
      </w:r>
      <w:r>
        <w:t>культура.</w:t>
      </w:r>
      <w:r>
        <w:rPr>
          <w:spacing w:val="40"/>
        </w:rPr>
        <w:t xml:space="preserve"> </w:t>
      </w:r>
      <w:r>
        <w:t>Народная</w:t>
      </w:r>
      <w:r>
        <w:rPr>
          <w:spacing w:val="40"/>
        </w:rPr>
        <w:t xml:space="preserve"> </w:t>
      </w:r>
      <w:r>
        <w:t>культура.</w:t>
      </w:r>
      <w:r>
        <w:rPr>
          <w:spacing w:val="40"/>
        </w:rPr>
        <w:t xml:space="preserve"> </w:t>
      </w:r>
      <w:r>
        <w:t>Творческая</w:t>
      </w:r>
      <w:r>
        <w:rPr>
          <w:spacing w:val="40"/>
        </w:rPr>
        <w:t xml:space="preserve"> </w:t>
      </w:r>
      <w:r>
        <w:t>элита. Религия, её</w:t>
      </w:r>
      <w:r>
        <w:rPr>
          <w:spacing w:val="-2"/>
        </w:rPr>
        <w:t xml:space="preserve"> </w:t>
      </w:r>
      <w:r>
        <w:t>культурологическое</w:t>
      </w:r>
      <w:r>
        <w:rPr>
          <w:spacing w:val="-2"/>
        </w:rPr>
        <w:t xml:space="preserve"> </w:t>
      </w:r>
      <w:r>
        <w:t>понимание. Влияние</w:t>
      </w:r>
      <w:r>
        <w:rPr>
          <w:spacing w:val="-2"/>
        </w:rPr>
        <w:t xml:space="preserve"> </w:t>
      </w:r>
      <w:r>
        <w:t>религии</w:t>
      </w:r>
      <w:r>
        <w:rPr>
          <w:spacing w:val="-3"/>
        </w:rPr>
        <w:t xml:space="preserve"> </w:t>
      </w:r>
      <w:r>
        <w:t>на</w:t>
      </w:r>
      <w:r>
        <w:rPr>
          <w:spacing w:val="-2"/>
        </w:rPr>
        <w:t xml:space="preserve"> </w:t>
      </w:r>
      <w:r>
        <w:t>развитие</w:t>
      </w:r>
      <w:r>
        <w:rPr>
          <w:spacing w:val="-2"/>
        </w:rPr>
        <w:t xml:space="preserve"> </w:t>
      </w:r>
      <w:r>
        <w:t>культуры.</w:t>
      </w:r>
    </w:p>
    <w:p w:rsidR="005214F6" w:rsidRDefault="00EF0DB3">
      <w:pPr>
        <w:pStyle w:val="a3"/>
        <w:spacing w:before="3" w:line="362" w:lineRule="auto"/>
        <w:ind w:right="233"/>
      </w:pPr>
      <w:r>
        <w:t>Искусство, его виды и формы. Социальные функции искусства. Современное искусство. Художественная культура.</w:t>
      </w:r>
    </w:p>
    <w:p w:rsidR="005214F6" w:rsidRDefault="00EF0DB3">
      <w:pPr>
        <w:pStyle w:val="a3"/>
        <w:spacing w:line="360" w:lineRule="auto"/>
        <w:ind w:right="239"/>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214F6" w:rsidRDefault="00EF0DB3">
      <w:pPr>
        <w:pStyle w:val="a3"/>
        <w:ind w:left="944" w:firstLine="0"/>
      </w:pPr>
      <w:r>
        <w:t>Образование</w:t>
      </w:r>
      <w:r>
        <w:rPr>
          <w:spacing w:val="-9"/>
        </w:rPr>
        <w:t xml:space="preserve"> </w:t>
      </w:r>
      <w:r>
        <w:t>как</w:t>
      </w:r>
      <w:r>
        <w:rPr>
          <w:spacing w:val="-10"/>
        </w:rPr>
        <w:t xml:space="preserve"> </w:t>
      </w:r>
      <w:r>
        <w:t>институт</w:t>
      </w:r>
      <w:r>
        <w:rPr>
          <w:spacing w:val="-11"/>
        </w:rPr>
        <w:t xml:space="preserve"> </w:t>
      </w:r>
      <w:r>
        <w:t>сохранения</w:t>
      </w:r>
      <w:r>
        <w:rPr>
          <w:spacing w:val="-9"/>
        </w:rPr>
        <w:t xml:space="preserve"> </w:t>
      </w:r>
      <w:r>
        <w:t>и</w:t>
      </w:r>
      <w:r>
        <w:rPr>
          <w:spacing w:val="-9"/>
        </w:rPr>
        <w:t xml:space="preserve"> </w:t>
      </w:r>
      <w:r>
        <w:t>передачи</w:t>
      </w:r>
      <w:r>
        <w:rPr>
          <w:spacing w:val="-10"/>
        </w:rPr>
        <w:t xml:space="preserve"> </w:t>
      </w:r>
      <w:r>
        <w:t>культурного</w:t>
      </w:r>
      <w:r>
        <w:rPr>
          <w:spacing w:val="-10"/>
        </w:rPr>
        <w:t xml:space="preserve"> </w:t>
      </w:r>
      <w:r>
        <w:rPr>
          <w:spacing w:val="-2"/>
        </w:rPr>
        <w:t>наследия.</w:t>
      </w:r>
    </w:p>
    <w:p w:rsidR="005214F6" w:rsidRDefault="00EF0DB3">
      <w:pPr>
        <w:pStyle w:val="a3"/>
        <w:spacing w:before="157" w:line="360" w:lineRule="auto"/>
        <w:ind w:right="219"/>
      </w:pPr>
      <w: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w:t>
      </w:r>
      <w:r>
        <w:rPr>
          <w:spacing w:val="-2"/>
        </w:rPr>
        <w:t>поведения.</w:t>
      </w:r>
    </w:p>
    <w:p w:rsidR="005214F6" w:rsidRDefault="00EF0DB3">
      <w:pPr>
        <w:pStyle w:val="a3"/>
        <w:spacing w:before="1" w:line="357" w:lineRule="auto"/>
        <w:ind w:right="229"/>
      </w:pPr>
      <w:r>
        <w:t>Этические нормы как регулятор деятельности социальных институтов и нравственного поведения людей.</w:t>
      </w:r>
    </w:p>
    <w:p w:rsidR="005214F6" w:rsidRDefault="00EF0DB3">
      <w:pPr>
        <w:pStyle w:val="a3"/>
        <w:spacing w:before="5" w:line="357" w:lineRule="auto"/>
        <w:ind w:right="226"/>
      </w:pPr>
      <w:r>
        <w:t xml:space="preserve">Особенности профессиональной деятельности по направлениям, связанным с </w:t>
      </w:r>
      <w:r>
        <w:rPr>
          <w:spacing w:val="-2"/>
        </w:rPr>
        <w:t>философией.</w:t>
      </w:r>
    </w:p>
    <w:p w:rsidR="005214F6" w:rsidRDefault="00EF0DB3">
      <w:pPr>
        <w:pStyle w:val="a3"/>
        <w:spacing w:before="6"/>
        <w:ind w:left="944" w:firstLine="0"/>
      </w:pPr>
      <w:r>
        <w:t>Введение</w:t>
      </w:r>
      <w:r>
        <w:rPr>
          <w:spacing w:val="-8"/>
        </w:rPr>
        <w:t xml:space="preserve"> </w:t>
      </w:r>
      <w:r>
        <w:t>в</w:t>
      </w:r>
      <w:r>
        <w:rPr>
          <w:spacing w:val="-9"/>
        </w:rPr>
        <w:t xml:space="preserve"> </w:t>
      </w:r>
      <w:r>
        <w:t>социальную</w:t>
      </w:r>
      <w:r>
        <w:rPr>
          <w:spacing w:val="-9"/>
        </w:rPr>
        <w:t xml:space="preserve"> </w:t>
      </w:r>
      <w:r>
        <w:rPr>
          <w:spacing w:val="-2"/>
        </w:rPr>
        <w:t>психологию.</w:t>
      </w:r>
    </w:p>
    <w:p w:rsidR="005214F6" w:rsidRDefault="00EF0DB3">
      <w:pPr>
        <w:pStyle w:val="a3"/>
        <w:spacing w:before="163" w:line="360" w:lineRule="auto"/>
        <w:ind w:right="229"/>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5214F6" w:rsidRDefault="00EF0DB3">
      <w:pPr>
        <w:pStyle w:val="a3"/>
        <w:spacing w:before="1"/>
        <w:ind w:left="944" w:firstLine="0"/>
      </w:pPr>
      <w:r>
        <w:t>Теории</w:t>
      </w:r>
      <w:r>
        <w:rPr>
          <w:spacing w:val="-10"/>
        </w:rPr>
        <w:t xml:space="preserve"> </w:t>
      </w:r>
      <w:r>
        <w:t>социальных</w:t>
      </w:r>
      <w:r>
        <w:rPr>
          <w:spacing w:val="-12"/>
        </w:rPr>
        <w:t xml:space="preserve"> </w:t>
      </w:r>
      <w:r>
        <w:t>отношений.</w:t>
      </w:r>
      <w:r>
        <w:rPr>
          <w:spacing w:val="-8"/>
        </w:rPr>
        <w:t xml:space="preserve"> </w:t>
      </w:r>
      <w:r>
        <w:t>Основные</w:t>
      </w:r>
      <w:r>
        <w:rPr>
          <w:spacing w:val="-8"/>
        </w:rPr>
        <w:t xml:space="preserve"> </w:t>
      </w:r>
      <w:r>
        <w:t>типы</w:t>
      </w:r>
      <w:r>
        <w:rPr>
          <w:spacing w:val="-10"/>
        </w:rPr>
        <w:t xml:space="preserve"> </w:t>
      </w:r>
      <w:r>
        <w:t>социальных</w:t>
      </w:r>
      <w:r>
        <w:rPr>
          <w:spacing w:val="-12"/>
        </w:rPr>
        <w:t xml:space="preserve"> </w:t>
      </w:r>
      <w:r>
        <w:rPr>
          <w:spacing w:val="-2"/>
        </w:rPr>
        <w:t>отношений.</w:t>
      </w:r>
    </w:p>
    <w:p w:rsidR="005214F6" w:rsidRDefault="00EF0DB3">
      <w:pPr>
        <w:pStyle w:val="a3"/>
        <w:spacing w:before="158"/>
        <w:ind w:left="944" w:firstLine="0"/>
      </w:pPr>
      <w:r>
        <w:t>Личность</w:t>
      </w:r>
      <w:r>
        <w:rPr>
          <w:spacing w:val="28"/>
        </w:rPr>
        <w:t xml:space="preserve">  </w:t>
      </w:r>
      <w:r>
        <w:t>как</w:t>
      </w:r>
      <w:r>
        <w:rPr>
          <w:spacing w:val="28"/>
        </w:rPr>
        <w:t xml:space="preserve">  </w:t>
      </w:r>
      <w:r>
        <w:t>объект</w:t>
      </w:r>
      <w:r>
        <w:rPr>
          <w:spacing w:val="26"/>
        </w:rPr>
        <w:t xml:space="preserve">  </w:t>
      </w:r>
      <w:r>
        <w:t>исследования</w:t>
      </w:r>
      <w:r>
        <w:rPr>
          <w:spacing w:val="29"/>
        </w:rPr>
        <w:t xml:space="preserve">  </w:t>
      </w:r>
      <w:r>
        <w:t>социальной</w:t>
      </w:r>
      <w:r>
        <w:rPr>
          <w:spacing w:val="27"/>
        </w:rPr>
        <w:t xml:space="preserve">  </w:t>
      </w:r>
      <w:r>
        <w:t>психологии.</w:t>
      </w:r>
      <w:r>
        <w:rPr>
          <w:spacing w:val="28"/>
        </w:rPr>
        <w:t xml:space="preserve">  </w:t>
      </w:r>
      <w:r>
        <w:rPr>
          <w:spacing w:val="-2"/>
        </w:rPr>
        <w:t>Социальная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установка. Личность в группе. Понятие «Я-концепция». Самопознание и</w:t>
      </w:r>
      <w:r>
        <w:rPr>
          <w:spacing w:val="40"/>
        </w:rPr>
        <w:t xml:space="preserve"> </w:t>
      </w:r>
      <w:r>
        <w:t>самооценка. Самоконтроль. Социальная идентичность. Ролевое поведение. Межличностное взаимодействие как объект социальной психологии.</w:t>
      </w:r>
    </w:p>
    <w:p w:rsidR="005214F6" w:rsidRDefault="00EF0DB3">
      <w:pPr>
        <w:pStyle w:val="a3"/>
        <w:spacing w:before="2" w:line="360" w:lineRule="auto"/>
        <w:ind w:right="229"/>
      </w:pPr>
      <w:r>
        <w:t>Группа как объект исследования социальной психологии. Классификация групп в</w:t>
      </w:r>
      <w:r>
        <w:rPr>
          <w:spacing w:val="-1"/>
        </w:rPr>
        <w:t xml:space="preserve"> </w:t>
      </w:r>
      <w:r>
        <w:t>социальной психологии. Большие социальные группы. Стихийные группы и массовые</w:t>
      </w:r>
      <w:r>
        <w:rPr>
          <w:spacing w:val="-1"/>
        </w:rPr>
        <w:t xml:space="preserve"> </w:t>
      </w:r>
      <w:r>
        <w:t>движения.</w:t>
      </w:r>
      <w:r>
        <w:rPr>
          <w:spacing w:val="-1"/>
        </w:rPr>
        <w:t xml:space="preserve"> </w:t>
      </w:r>
      <w:r>
        <w:t>Способы</w:t>
      </w:r>
      <w:r>
        <w:rPr>
          <w:spacing w:val="-2"/>
        </w:rPr>
        <w:t xml:space="preserve"> </w:t>
      </w:r>
      <w:r>
        <w:t>психологического</w:t>
      </w:r>
      <w:r>
        <w:rPr>
          <w:spacing w:val="-2"/>
        </w:rPr>
        <w:t xml:space="preserve"> </w:t>
      </w:r>
      <w:r>
        <w:t>воздействия</w:t>
      </w:r>
      <w:r>
        <w:rPr>
          <w:spacing w:val="-1"/>
        </w:rPr>
        <w:t xml:space="preserve"> </w:t>
      </w:r>
      <w:r>
        <w:t>в</w:t>
      </w:r>
      <w:r>
        <w:rPr>
          <w:spacing w:val="-4"/>
        </w:rPr>
        <w:t xml:space="preserve"> </w:t>
      </w:r>
      <w:r>
        <w:t>больших</w:t>
      </w:r>
      <w:r>
        <w:rPr>
          <w:spacing w:val="-7"/>
        </w:rPr>
        <w:t xml:space="preserve"> </w:t>
      </w:r>
      <w:r>
        <w:t>социальных группах. Феномен психологии масс, «эффект толпы».</w:t>
      </w:r>
    </w:p>
    <w:p w:rsidR="005214F6" w:rsidRDefault="00EF0DB3">
      <w:pPr>
        <w:pStyle w:val="a3"/>
        <w:spacing w:before="2"/>
        <w:ind w:left="944" w:firstLine="0"/>
      </w:pPr>
      <w:r>
        <w:t>Малые</w:t>
      </w:r>
      <w:r>
        <w:rPr>
          <w:spacing w:val="-7"/>
        </w:rPr>
        <w:t xml:space="preserve"> </w:t>
      </w:r>
      <w:r>
        <w:t>группы.</w:t>
      </w:r>
      <w:r>
        <w:rPr>
          <w:spacing w:val="-7"/>
        </w:rPr>
        <w:t xml:space="preserve"> </w:t>
      </w:r>
      <w:r>
        <w:t>Динамические</w:t>
      </w:r>
      <w:r>
        <w:rPr>
          <w:spacing w:val="-8"/>
        </w:rPr>
        <w:t xml:space="preserve"> </w:t>
      </w:r>
      <w:r>
        <w:t>процессы</w:t>
      </w:r>
      <w:r>
        <w:rPr>
          <w:spacing w:val="-8"/>
        </w:rPr>
        <w:t xml:space="preserve"> </w:t>
      </w:r>
      <w:r>
        <w:t>в</w:t>
      </w:r>
      <w:r>
        <w:rPr>
          <w:spacing w:val="-9"/>
        </w:rPr>
        <w:t xml:space="preserve"> </w:t>
      </w:r>
      <w:r>
        <w:t>малой</w:t>
      </w:r>
      <w:r>
        <w:rPr>
          <w:spacing w:val="-9"/>
        </w:rPr>
        <w:t xml:space="preserve"> </w:t>
      </w:r>
      <w:r>
        <w:rPr>
          <w:spacing w:val="-2"/>
        </w:rPr>
        <w:t>группе.</w:t>
      </w:r>
    </w:p>
    <w:p w:rsidR="005214F6" w:rsidRDefault="00EF0DB3">
      <w:pPr>
        <w:pStyle w:val="a3"/>
        <w:spacing w:before="158" w:line="362" w:lineRule="auto"/>
        <w:ind w:right="243"/>
      </w:pPr>
      <w:r>
        <w:t xml:space="preserve">Условные группы. Референтная группа. Интеграция в группах разного уровня </w:t>
      </w:r>
      <w:r>
        <w:rPr>
          <w:spacing w:val="-2"/>
        </w:rPr>
        <w:t>развития.</w:t>
      </w:r>
    </w:p>
    <w:p w:rsidR="005214F6" w:rsidRDefault="00EF0DB3">
      <w:pPr>
        <w:pStyle w:val="a3"/>
        <w:spacing w:line="360" w:lineRule="auto"/>
        <w:ind w:right="235"/>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214F6" w:rsidRDefault="00EF0DB3">
      <w:pPr>
        <w:pStyle w:val="a3"/>
        <w:spacing w:line="362" w:lineRule="auto"/>
        <w:ind w:right="236"/>
      </w:pPr>
      <w:r>
        <w:t xml:space="preserve">Антисоциальные группы. Опасность криминальных групп. Агрессивное </w:t>
      </w:r>
      <w:r>
        <w:rPr>
          <w:spacing w:val="-2"/>
        </w:rPr>
        <w:t>поведение.</w:t>
      </w:r>
    </w:p>
    <w:p w:rsidR="005214F6" w:rsidRDefault="00EF0DB3">
      <w:pPr>
        <w:pStyle w:val="a3"/>
        <w:spacing w:line="360" w:lineRule="auto"/>
        <w:ind w:right="239"/>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214F6" w:rsidRDefault="00EF0DB3">
      <w:pPr>
        <w:pStyle w:val="a3"/>
        <w:ind w:left="944" w:firstLine="0"/>
      </w:pPr>
      <w:r>
        <w:t>Теории</w:t>
      </w:r>
      <w:r>
        <w:rPr>
          <w:spacing w:val="-9"/>
        </w:rPr>
        <w:t xml:space="preserve"> </w:t>
      </w:r>
      <w:r>
        <w:t>конфликта.</w:t>
      </w:r>
      <w:r>
        <w:rPr>
          <w:spacing w:val="-5"/>
        </w:rPr>
        <w:t xml:space="preserve"> </w:t>
      </w:r>
      <w:r>
        <w:t>Межличностные</w:t>
      </w:r>
      <w:r>
        <w:rPr>
          <w:spacing w:val="-7"/>
        </w:rPr>
        <w:t xml:space="preserve"> </w:t>
      </w:r>
      <w:r>
        <w:t>конфликты</w:t>
      </w:r>
      <w:r>
        <w:rPr>
          <w:spacing w:val="-8"/>
        </w:rPr>
        <w:t xml:space="preserve"> </w:t>
      </w:r>
      <w:r>
        <w:t>и</w:t>
      </w:r>
      <w:r>
        <w:rPr>
          <w:spacing w:val="-8"/>
        </w:rPr>
        <w:t xml:space="preserve"> </w:t>
      </w:r>
      <w:r>
        <w:t>способы</w:t>
      </w:r>
      <w:r>
        <w:rPr>
          <w:spacing w:val="-8"/>
        </w:rPr>
        <w:t xml:space="preserve"> </w:t>
      </w:r>
      <w:r>
        <w:t>их</w:t>
      </w:r>
      <w:r>
        <w:rPr>
          <w:spacing w:val="-12"/>
        </w:rPr>
        <w:t xml:space="preserve"> </w:t>
      </w:r>
      <w:r>
        <w:rPr>
          <w:spacing w:val="-2"/>
        </w:rPr>
        <w:t>разрешения.</w:t>
      </w:r>
    </w:p>
    <w:p w:rsidR="005214F6" w:rsidRDefault="00EF0DB3">
      <w:pPr>
        <w:pStyle w:val="a3"/>
        <w:spacing w:before="152"/>
        <w:ind w:left="944" w:firstLine="0"/>
      </w:pPr>
      <w:r>
        <w:t>Особенности</w:t>
      </w:r>
      <w:r>
        <w:rPr>
          <w:spacing w:val="47"/>
          <w:w w:val="150"/>
        </w:rPr>
        <w:t xml:space="preserve">  </w:t>
      </w:r>
      <w:r>
        <w:t>профессиональной</w:t>
      </w:r>
      <w:r>
        <w:rPr>
          <w:spacing w:val="47"/>
          <w:w w:val="150"/>
        </w:rPr>
        <w:t xml:space="preserve">  </w:t>
      </w:r>
      <w:r>
        <w:t>деятельности</w:t>
      </w:r>
      <w:r>
        <w:rPr>
          <w:spacing w:val="48"/>
          <w:w w:val="150"/>
        </w:rPr>
        <w:t xml:space="preserve">  </w:t>
      </w:r>
      <w:r>
        <w:t>социального</w:t>
      </w:r>
      <w:r>
        <w:rPr>
          <w:spacing w:val="47"/>
          <w:w w:val="150"/>
        </w:rPr>
        <w:t xml:space="preserve">  </w:t>
      </w:r>
      <w:r>
        <w:rPr>
          <w:spacing w:val="-2"/>
        </w:rPr>
        <w:t>психолога.</w:t>
      </w:r>
    </w:p>
    <w:p w:rsidR="005214F6" w:rsidRDefault="00EF0DB3">
      <w:pPr>
        <w:pStyle w:val="a3"/>
        <w:spacing w:before="162"/>
        <w:ind w:firstLine="0"/>
      </w:pPr>
      <w:r>
        <w:rPr>
          <w:spacing w:val="-2"/>
        </w:rPr>
        <w:t>Психологическое</w:t>
      </w:r>
      <w:r>
        <w:rPr>
          <w:spacing w:val="8"/>
        </w:rPr>
        <w:t xml:space="preserve"> </w:t>
      </w:r>
      <w:r>
        <w:rPr>
          <w:spacing w:val="-2"/>
        </w:rPr>
        <w:t>образование.</w:t>
      </w:r>
    </w:p>
    <w:p w:rsidR="005214F6" w:rsidRDefault="00EF0DB3">
      <w:pPr>
        <w:pStyle w:val="a3"/>
        <w:spacing w:before="159"/>
        <w:ind w:left="944" w:firstLine="0"/>
      </w:pPr>
      <w:r>
        <w:t>Введение</w:t>
      </w:r>
      <w:r>
        <w:rPr>
          <w:spacing w:val="-9"/>
        </w:rPr>
        <w:t xml:space="preserve"> </w:t>
      </w:r>
      <w:r>
        <w:t>в</w:t>
      </w:r>
      <w:r>
        <w:rPr>
          <w:spacing w:val="-11"/>
        </w:rPr>
        <w:t xml:space="preserve"> </w:t>
      </w:r>
      <w:r>
        <w:t>экономическую</w:t>
      </w:r>
      <w:r>
        <w:rPr>
          <w:spacing w:val="-10"/>
        </w:rPr>
        <w:t xml:space="preserve"> </w:t>
      </w:r>
      <w:r>
        <w:rPr>
          <w:spacing w:val="-2"/>
        </w:rPr>
        <w:t>науку.</w:t>
      </w:r>
    </w:p>
    <w:p w:rsidR="005214F6" w:rsidRDefault="00EF0DB3">
      <w:pPr>
        <w:pStyle w:val="a3"/>
        <w:spacing w:before="163" w:line="360" w:lineRule="auto"/>
        <w:ind w:right="236"/>
      </w:pPr>
      <w:r>
        <w:t>Экономика как наука, этапы и основные направления её развития. Микроэкономика, макроэкономика, мировая экономика. Место экономической науки</w:t>
      </w:r>
      <w:r>
        <w:rPr>
          <w:spacing w:val="44"/>
        </w:rPr>
        <w:t xml:space="preserve">  </w:t>
      </w:r>
      <w:r>
        <w:t>среди</w:t>
      </w:r>
      <w:r>
        <w:rPr>
          <w:spacing w:val="45"/>
        </w:rPr>
        <w:t xml:space="preserve">  </w:t>
      </w:r>
      <w:r>
        <w:t>наук</w:t>
      </w:r>
      <w:r>
        <w:rPr>
          <w:spacing w:val="45"/>
        </w:rPr>
        <w:t xml:space="preserve">  </w:t>
      </w:r>
      <w:r>
        <w:t>об</w:t>
      </w:r>
      <w:r>
        <w:rPr>
          <w:spacing w:val="44"/>
        </w:rPr>
        <w:t xml:space="preserve">  </w:t>
      </w:r>
      <w:r>
        <w:t>обществе.</w:t>
      </w:r>
      <w:r>
        <w:rPr>
          <w:spacing w:val="45"/>
        </w:rPr>
        <w:t xml:space="preserve">  </w:t>
      </w:r>
      <w:r>
        <w:t>Предмет</w:t>
      </w:r>
      <w:r>
        <w:rPr>
          <w:spacing w:val="45"/>
        </w:rPr>
        <w:t xml:space="preserve">  </w:t>
      </w:r>
      <w:r>
        <w:t>и</w:t>
      </w:r>
      <w:r>
        <w:rPr>
          <w:spacing w:val="42"/>
        </w:rPr>
        <w:t xml:space="preserve">  </w:t>
      </w:r>
      <w:r>
        <w:t>методы</w:t>
      </w:r>
      <w:r>
        <w:rPr>
          <w:spacing w:val="45"/>
        </w:rPr>
        <w:t xml:space="preserve">  </w:t>
      </w:r>
      <w:r>
        <w:t>экономической</w:t>
      </w:r>
      <w:r>
        <w:rPr>
          <w:spacing w:val="45"/>
        </w:rPr>
        <w:t xml:space="preserve">  </w:t>
      </w:r>
      <w:r>
        <w:rPr>
          <w:spacing w:val="-2"/>
        </w:rPr>
        <w:t>науки.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Ограниченность</w:t>
      </w:r>
      <w:r>
        <w:rPr>
          <w:spacing w:val="-14"/>
        </w:rPr>
        <w:t xml:space="preserve"> </w:t>
      </w:r>
      <w:r>
        <w:t>ресурсов.</w:t>
      </w:r>
      <w:r>
        <w:rPr>
          <w:spacing w:val="-11"/>
        </w:rPr>
        <w:t xml:space="preserve"> </w:t>
      </w:r>
      <w:r>
        <w:t>Экономический</w:t>
      </w:r>
      <w:r>
        <w:rPr>
          <w:spacing w:val="-13"/>
        </w:rPr>
        <w:t xml:space="preserve"> </w:t>
      </w:r>
      <w:r>
        <w:t>выбор.</w:t>
      </w:r>
      <w:r>
        <w:rPr>
          <w:spacing w:val="-11"/>
        </w:rPr>
        <w:t xml:space="preserve"> </w:t>
      </w:r>
      <w:r>
        <w:t>Экономическая</w:t>
      </w:r>
      <w:r>
        <w:rPr>
          <w:spacing w:val="-11"/>
        </w:rPr>
        <w:t xml:space="preserve"> </w:t>
      </w:r>
      <w:r>
        <w:rPr>
          <w:spacing w:val="-2"/>
        </w:rPr>
        <w:t>эффективность.</w:t>
      </w:r>
    </w:p>
    <w:p w:rsidR="005214F6" w:rsidRDefault="00EF0DB3">
      <w:pPr>
        <w:pStyle w:val="a3"/>
        <w:spacing w:before="163" w:line="360" w:lineRule="auto"/>
        <w:ind w:right="226"/>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214F6" w:rsidRDefault="00EF0DB3">
      <w:pPr>
        <w:pStyle w:val="a3"/>
        <w:spacing w:line="360" w:lineRule="auto"/>
        <w:ind w:right="230"/>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w:t>
      </w:r>
      <w:r>
        <w:rPr>
          <w:spacing w:val="-4"/>
        </w:rPr>
        <w:t xml:space="preserve"> </w:t>
      </w:r>
      <w:r>
        <w:t>и</w:t>
      </w:r>
      <w:r>
        <w:rPr>
          <w:spacing w:val="-5"/>
        </w:rPr>
        <w:t xml:space="preserve"> </w:t>
      </w:r>
      <w:r>
        <w:t>экономические</w:t>
      </w:r>
      <w:r>
        <w:rPr>
          <w:spacing w:val="-4"/>
        </w:rPr>
        <w:t xml:space="preserve"> </w:t>
      </w:r>
      <w:r>
        <w:t>интересы.</w:t>
      </w:r>
      <w:r>
        <w:rPr>
          <w:spacing w:val="-2"/>
        </w:rPr>
        <w:t xml:space="preserve"> </w:t>
      </w:r>
      <w:r>
        <w:t>Рациональное</w:t>
      </w:r>
      <w:r>
        <w:rPr>
          <w:spacing w:val="-4"/>
        </w:rPr>
        <w:t xml:space="preserve"> </w:t>
      </w:r>
      <w:r>
        <w:t>поведение</w:t>
      </w:r>
      <w:r>
        <w:rPr>
          <w:spacing w:val="-4"/>
        </w:rPr>
        <w:t xml:space="preserve"> </w:t>
      </w:r>
      <w:r>
        <w:t>людей в</w:t>
      </w:r>
      <w:r>
        <w:rPr>
          <w:spacing w:val="-6"/>
        </w:rPr>
        <w:t xml:space="preserve"> </w:t>
      </w:r>
      <w:r>
        <w:t>экономике. Экономическая свобода и социальная ответственность субъектов экономики.</w:t>
      </w:r>
    </w:p>
    <w:p w:rsidR="005214F6" w:rsidRDefault="00EF0DB3">
      <w:pPr>
        <w:pStyle w:val="a3"/>
        <w:spacing w:before="1" w:line="360" w:lineRule="auto"/>
        <w:ind w:right="234"/>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214F6" w:rsidRDefault="00EF0DB3">
      <w:pPr>
        <w:pStyle w:val="a3"/>
        <w:spacing w:line="360" w:lineRule="auto"/>
        <w:ind w:right="230"/>
      </w:pPr>
      <w:r>
        <w:t>Конкуренция как основа функционирования рынка. Типы рыночных</w:t>
      </w:r>
      <w:r>
        <w:rPr>
          <w:spacing w:val="-3"/>
        </w:rPr>
        <w:t xml:space="preserve"> </w:t>
      </w:r>
      <w:r>
        <w:t>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214F6" w:rsidRDefault="00EF0DB3">
      <w:pPr>
        <w:pStyle w:val="a3"/>
        <w:spacing w:before="3" w:line="360" w:lineRule="auto"/>
        <w:ind w:right="227"/>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214F6" w:rsidRDefault="00EF0DB3">
      <w:pPr>
        <w:pStyle w:val="a3"/>
        <w:spacing w:line="362" w:lineRule="auto"/>
        <w:ind w:right="226"/>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214F6" w:rsidRDefault="00EF0DB3">
      <w:pPr>
        <w:pStyle w:val="a3"/>
        <w:spacing w:line="314" w:lineRule="exact"/>
        <w:ind w:left="944" w:firstLine="0"/>
      </w:pPr>
      <w:r>
        <w:t>Институт</w:t>
      </w:r>
      <w:r>
        <w:rPr>
          <w:spacing w:val="48"/>
          <w:w w:val="150"/>
        </w:rPr>
        <w:t xml:space="preserve"> </w:t>
      </w:r>
      <w:r>
        <w:t>предпринимательства</w:t>
      </w:r>
      <w:r>
        <w:rPr>
          <w:spacing w:val="51"/>
          <w:w w:val="150"/>
        </w:rPr>
        <w:t xml:space="preserve"> </w:t>
      </w:r>
      <w:r>
        <w:t>и</w:t>
      </w:r>
      <w:r>
        <w:rPr>
          <w:spacing w:val="50"/>
          <w:w w:val="150"/>
        </w:rPr>
        <w:t xml:space="preserve"> </w:t>
      </w:r>
      <w:r>
        <w:t>его</w:t>
      </w:r>
      <w:r>
        <w:rPr>
          <w:spacing w:val="54"/>
          <w:w w:val="150"/>
        </w:rPr>
        <w:t xml:space="preserve"> </w:t>
      </w:r>
      <w:r>
        <w:t>роль</w:t>
      </w:r>
      <w:r>
        <w:rPr>
          <w:spacing w:val="53"/>
          <w:w w:val="150"/>
        </w:rPr>
        <w:t xml:space="preserve"> </w:t>
      </w:r>
      <w:r>
        <w:t>в</w:t>
      </w:r>
      <w:r>
        <w:rPr>
          <w:spacing w:val="48"/>
          <w:w w:val="150"/>
        </w:rPr>
        <w:t xml:space="preserve"> </w:t>
      </w:r>
      <w:r>
        <w:t>экономике.</w:t>
      </w:r>
      <w:r>
        <w:rPr>
          <w:spacing w:val="53"/>
          <w:w w:val="150"/>
        </w:rPr>
        <w:t xml:space="preserve"> </w:t>
      </w:r>
      <w:r>
        <w:t>Виды</w:t>
      </w:r>
      <w:r>
        <w:rPr>
          <w:spacing w:val="51"/>
          <w:w w:val="150"/>
        </w:rPr>
        <w:t xml:space="preserve"> </w:t>
      </w:r>
      <w:r>
        <w:t>и</w:t>
      </w:r>
      <w:r>
        <w:rPr>
          <w:spacing w:val="49"/>
          <w:w w:val="150"/>
        </w:rPr>
        <w:t xml:space="preserve"> </w:t>
      </w:r>
      <w:r>
        <w:rPr>
          <w:spacing w:val="-2"/>
        </w:rPr>
        <w:t>мотивы</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5214F6" w:rsidRDefault="00EF0DB3">
      <w:pPr>
        <w:pStyle w:val="a3"/>
        <w:spacing w:before="2" w:line="360" w:lineRule="auto"/>
        <w:ind w:right="229"/>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214F6" w:rsidRDefault="00EF0DB3">
      <w:pPr>
        <w:pStyle w:val="a3"/>
        <w:spacing w:line="360" w:lineRule="auto"/>
        <w:ind w:right="219"/>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w:t>
      </w:r>
      <w:r>
        <w:rPr>
          <w:spacing w:val="-3"/>
        </w:rPr>
        <w:t xml:space="preserve"> </w:t>
      </w:r>
      <w:r>
        <w:t>база.</w:t>
      </w:r>
      <w:r>
        <w:rPr>
          <w:spacing w:val="-7"/>
        </w:rPr>
        <w:t xml:space="preserve"> </w:t>
      </w:r>
      <w:r>
        <w:t>Денежные</w:t>
      </w:r>
      <w:r>
        <w:rPr>
          <w:spacing w:val="-4"/>
        </w:rPr>
        <w:t xml:space="preserve"> </w:t>
      </w:r>
      <w:r>
        <w:t>агрегаты.</w:t>
      </w:r>
      <w:r>
        <w:rPr>
          <w:spacing w:val="-3"/>
        </w:rPr>
        <w:t xml:space="preserve"> </w:t>
      </w:r>
      <w:r>
        <w:t>Денежный</w:t>
      </w:r>
      <w:r>
        <w:rPr>
          <w:spacing w:val="-5"/>
        </w:rPr>
        <w:t xml:space="preserve"> </w:t>
      </w:r>
      <w:r>
        <w:t>мультипликатор.</w:t>
      </w:r>
      <w:r>
        <w:rPr>
          <w:spacing w:val="-3"/>
        </w:rPr>
        <w:t xml:space="preserve"> </w:t>
      </w:r>
      <w:r>
        <w:t>Финансовые</w:t>
      </w:r>
      <w:r>
        <w:rPr>
          <w:spacing w:val="-4"/>
        </w:rPr>
        <w:t xml:space="preserve"> </w:t>
      </w:r>
      <w:r>
        <w:t xml:space="preserve">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w:t>
      </w:r>
      <w:r>
        <w:rPr>
          <w:spacing w:val="-2"/>
        </w:rPr>
        <w:t>Федерации.</w:t>
      </w:r>
    </w:p>
    <w:p w:rsidR="005214F6" w:rsidRDefault="00EF0DB3">
      <w:pPr>
        <w:pStyle w:val="a3"/>
        <w:spacing w:line="360" w:lineRule="auto"/>
        <w:ind w:right="232"/>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214F6" w:rsidRDefault="00EF0DB3">
      <w:pPr>
        <w:pStyle w:val="a3"/>
        <w:spacing w:before="3" w:line="360" w:lineRule="auto"/>
        <w:ind w:right="238"/>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214F6" w:rsidRDefault="00EF0DB3">
      <w:pPr>
        <w:pStyle w:val="a3"/>
        <w:ind w:left="944" w:firstLine="0"/>
      </w:pPr>
      <w:r>
        <w:t>Экономический</w:t>
      </w:r>
      <w:r>
        <w:rPr>
          <w:spacing w:val="72"/>
          <w:w w:val="150"/>
        </w:rPr>
        <w:t xml:space="preserve">  </w:t>
      </w:r>
      <w:r>
        <w:t>рост.</w:t>
      </w:r>
      <w:r>
        <w:rPr>
          <w:spacing w:val="73"/>
          <w:w w:val="150"/>
        </w:rPr>
        <w:t xml:space="preserve">  </w:t>
      </w:r>
      <w:r>
        <w:t>Измерение</w:t>
      </w:r>
      <w:r>
        <w:rPr>
          <w:spacing w:val="73"/>
          <w:w w:val="150"/>
        </w:rPr>
        <w:t xml:space="preserve">  </w:t>
      </w:r>
      <w:r>
        <w:t>экономического</w:t>
      </w:r>
      <w:r>
        <w:rPr>
          <w:spacing w:val="73"/>
          <w:w w:val="150"/>
        </w:rPr>
        <w:t xml:space="preserve">  </w:t>
      </w:r>
      <w:r>
        <w:t>роста.</w:t>
      </w:r>
      <w:r>
        <w:rPr>
          <w:spacing w:val="73"/>
          <w:w w:val="150"/>
        </w:rPr>
        <w:t xml:space="preserve">  </w:t>
      </w:r>
      <w:r>
        <w:rPr>
          <w:spacing w:val="-2"/>
        </w:rPr>
        <w:t>Основные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214F6" w:rsidRDefault="00EF0DB3">
      <w:pPr>
        <w:pStyle w:val="a3"/>
        <w:spacing w:before="4" w:line="360" w:lineRule="auto"/>
        <w:ind w:right="237"/>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w:t>
      </w:r>
      <w:r>
        <w:rPr>
          <w:spacing w:val="-5"/>
        </w:rPr>
        <w:t xml:space="preserve"> </w:t>
      </w:r>
      <w:r>
        <w:t>внешней</w:t>
      </w:r>
      <w:r>
        <w:rPr>
          <w:spacing w:val="-1"/>
        </w:rPr>
        <w:t xml:space="preserve"> </w:t>
      </w:r>
      <w:r>
        <w:t>торговли.</w:t>
      </w:r>
      <w:r>
        <w:rPr>
          <w:spacing w:val="-3"/>
        </w:rPr>
        <w:t xml:space="preserve"> </w:t>
      </w:r>
      <w:r>
        <w:t>Экспорт</w:t>
      </w:r>
      <w:r>
        <w:rPr>
          <w:spacing w:val="-6"/>
        </w:rPr>
        <w:t xml:space="preserve"> </w:t>
      </w:r>
      <w:r>
        <w:t>и</w:t>
      </w:r>
      <w:r>
        <w:rPr>
          <w:spacing w:val="-5"/>
        </w:rPr>
        <w:t xml:space="preserve"> </w:t>
      </w:r>
      <w:r>
        <w:t>импорт</w:t>
      </w:r>
      <w:r>
        <w:rPr>
          <w:spacing w:val="-6"/>
        </w:rPr>
        <w:t xml:space="preserve"> </w:t>
      </w:r>
      <w:r>
        <w:t>товаров</w:t>
      </w:r>
      <w:r>
        <w:rPr>
          <w:spacing w:val="-6"/>
        </w:rPr>
        <w:t xml:space="preserve"> </w:t>
      </w:r>
      <w:r>
        <w:t>и</w:t>
      </w:r>
      <w:r>
        <w:rPr>
          <w:spacing w:val="-1"/>
        </w:rPr>
        <w:t xml:space="preserve"> </w:t>
      </w:r>
      <w:r>
        <w:t>услуг.</w:t>
      </w:r>
      <w:r>
        <w:rPr>
          <w:spacing w:val="-3"/>
        </w:rPr>
        <w:t xml:space="preserve"> </w:t>
      </w:r>
      <w:r>
        <w:t>Квотирование. Международные расчёты. Платёжный баланс. Валютный рынок.</w:t>
      </w:r>
    </w:p>
    <w:p w:rsidR="005214F6" w:rsidRDefault="00EF0DB3">
      <w:pPr>
        <w:pStyle w:val="a3"/>
        <w:spacing w:line="362" w:lineRule="auto"/>
        <w:ind w:right="233"/>
      </w:pPr>
      <w:r>
        <w:t>Возможности применения экономических знаний. Особенности профессиональной деятельности в экономической сфере.</w:t>
      </w:r>
    </w:p>
    <w:p w:rsidR="005214F6" w:rsidRDefault="00EF0DB3">
      <w:pPr>
        <w:pStyle w:val="a3"/>
        <w:spacing w:line="362" w:lineRule="auto"/>
        <w:ind w:right="228"/>
      </w:pPr>
      <w:r>
        <w:t>Содержание обучения в 11 классе Последовательность изучения тем в пределах одного раздела может варьироваться.</w:t>
      </w:r>
    </w:p>
    <w:p w:rsidR="005214F6" w:rsidRDefault="00EF0DB3">
      <w:pPr>
        <w:pStyle w:val="a3"/>
        <w:spacing w:line="314" w:lineRule="exact"/>
        <w:ind w:left="944" w:firstLine="0"/>
      </w:pPr>
      <w:r>
        <w:t>Введение</w:t>
      </w:r>
      <w:r>
        <w:rPr>
          <w:spacing w:val="-7"/>
        </w:rPr>
        <w:t xml:space="preserve"> </w:t>
      </w:r>
      <w:r>
        <w:t>в</w:t>
      </w:r>
      <w:r>
        <w:rPr>
          <w:spacing w:val="-8"/>
        </w:rPr>
        <w:t xml:space="preserve"> </w:t>
      </w:r>
      <w:r>
        <w:rPr>
          <w:spacing w:val="-2"/>
        </w:rPr>
        <w:t>социологию.</w:t>
      </w:r>
    </w:p>
    <w:p w:rsidR="005214F6" w:rsidRDefault="00EF0DB3">
      <w:pPr>
        <w:pStyle w:val="a3"/>
        <w:spacing w:before="155" w:line="360" w:lineRule="auto"/>
        <w:ind w:right="224"/>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5214F6" w:rsidRDefault="00EF0DB3">
      <w:pPr>
        <w:pStyle w:val="a3"/>
        <w:spacing w:before="1" w:line="360" w:lineRule="auto"/>
        <w:ind w:right="236"/>
      </w:pPr>
      <w:r>
        <w:t xml:space="preserve">Социальное взаимодействие и общественные отношения. Социальные субъекты и их многообразие. Социальные общности и группы. Виды социальных </w:t>
      </w:r>
      <w:r>
        <w:rPr>
          <w:spacing w:val="-2"/>
        </w:rPr>
        <w:t>групп.</w:t>
      </w:r>
    </w:p>
    <w:p w:rsidR="005214F6" w:rsidRDefault="00EF0DB3">
      <w:pPr>
        <w:pStyle w:val="a3"/>
        <w:spacing w:before="1" w:line="360" w:lineRule="auto"/>
        <w:ind w:right="224"/>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214F6" w:rsidRDefault="00EF0DB3">
      <w:pPr>
        <w:pStyle w:val="a3"/>
        <w:spacing w:line="360" w:lineRule="auto"/>
        <w:ind w:right="228"/>
      </w:pPr>
      <w:r>
        <w:t>Молодёжь как социальная группа, её социальные и социально- 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5214F6" w:rsidRDefault="00EF0DB3">
      <w:pPr>
        <w:pStyle w:val="a3"/>
        <w:spacing w:before="2" w:line="360" w:lineRule="auto"/>
        <w:ind w:right="233"/>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214F6" w:rsidRDefault="00EF0DB3">
      <w:pPr>
        <w:pStyle w:val="a3"/>
        <w:spacing w:before="1" w:line="360" w:lineRule="auto"/>
        <w:ind w:right="219"/>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214F6" w:rsidRDefault="00EF0DB3">
      <w:pPr>
        <w:pStyle w:val="a3"/>
        <w:spacing w:line="360" w:lineRule="auto"/>
        <w:ind w:right="227"/>
      </w:pPr>
      <w:r>
        <w:t>Религия</w:t>
      </w:r>
      <w:r>
        <w:rPr>
          <w:spacing w:val="-2"/>
        </w:rPr>
        <w:t xml:space="preserve"> </w:t>
      </w:r>
      <w:r>
        <w:t>как</w:t>
      </w:r>
      <w:r>
        <w:rPr>
          <w:spacing w:val="-3"/>
        </w:rPr>
        <w:t xml:space="preserve"> </w:t>
      </w:r>
      <w:r>
        <w:t>социальный</w:t>
      </w:r>
      <w:r>
        <w:rPr>
          <w:spacing w:val="-3"/>
        </w:rPr>
        <w:t xml:space="preserve"> </w:t>
      </w:r>
      <w:r>
        <w:t>институт.</w:t>
      </w:r>
      <w:r>
        <w:rPr>
          <w:spacing w:val="-1"/>
        </w:rPr>
        <w:t xml:space="preserve"> </w:t>
      </w:r>
      <w:r>
        <w:t>Роль</w:t>
      </w:r>
      <w:r>
        <w:rPr>
          <w:spacing w:val="-1"/>
        </w:rPr>
        <w:t xml:space="preserve"> </w:t>
      </w:r>
      <w:r>
        <w:t>религии</w:t>
      </w:r>
      <w:r>
        <w:rPr>
          <w:spacing w:val="-3"/>
        </w:rPr>
        <w:t xml:space="preserve"> </w:t>
      </w:r>
      <w:r>
        <w:t>в</w:t>
      </w:r>
      <w:r>
        <w:rPr>
          <w:spacing w:val="-1"/>
        </w:rPr>
        <w:t xml:space="preserve"> </w:t>
      </w:r>
      <w:r>
        <w:t>жизни</w:t>
      </w:r>
      <w:r>
        <w:rPr>
          <w:spacing w:val="-3"/>
        </w:rPr>
        <w:t xml:space="preserve"> </w:t>
      </w:r>
      <w:r>
        <w:t>общества</w:t>
      </w:r>
      <w:r>
        <w:rPr>
          <w:spacing w:val="-2"/>
        </w:rPr>
        <w:t xml:space="preserve"> </w:t>
      </w:r>
      <w:r>
        <w:t>и</w:t>
      </w:r>
      <w:r>
        <w:rPr>
          <w:spacing w:val="-3"/>
        </w:rPr>
        <w:t xml:space="preserve"> </w:t>
      </w:r>
      <w:r>
        <w:t>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214F6" w:rsidRDefault="00EF0DB3">
      <w:pPr>
        <w:pStyle w:val="a3"/>
        <w:spacing w:line="362" w:lineRule="auto"/>
        <w:ind w:right="243"/>
      </w:pPr>
      <w:r>
        <w:t>Социализация личности, её этапы. Социальное поведение. Социальный статус и социальная роль. Социальные роли в юношеском возрасте.</w:t>
      </w:r>
    </w:p>
    <w:p w:rsidR="005214F6" w:rsidRDefault="00EF0DB3">
      <w:pPr>
        <w:pStyle w:val="a3"/>
        <w:spacing w:line="360" w:lineRule="auto"/>
        <w:ind w:right="227"/>
      </w:pPr>
      <w:r>
        <w:t>Статусно-ролевые отношения как основа социальных институтов. Возможности повышения социального статуса в современном обществе.</w:t>
      </w:r>
      <w:r>
        <w:rPr>
          <w:spacing w:val="40"/>
        </w:rPr>
        <w:t xml:space="preserve"> </w:t>
      </w:r>
      <w:r>
        <w:t>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214F6" w:rsidRDefault="00EF0DB3">
      <w:pPr>
        <w:pStyle w:val="a3"/>
        <w:spacing w:line="360" w:lineRule="auto"/>
        <w:ind w:right="236"/>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214F6" w:rsidRDefault="00EF0DB3">
      <w:pPr>
        <w:pStyle w:val="a3"/>
        <w:spacing w:line="357" w:lineRule="auto"/>
        <w:ind w:right="230"/>
      </w:pPr>
      <w:r>
        <w:t xml:space="preserve">Особенности профессиональной деятельности социолога. Социологическое </w:t>
      </w:r>
      <w:r>
        <w:rPr>
          <w:spacing w:val="-2"/>
        </w:rPr>
        <w:t>образование.</w:t>
      </w:r>
    </w:p>
    <w:p w:rsidR="005214F6" w:rsidRDefault="00EF0DB3">
      <w:pPr>
        <w:pStyle w:val="a3"/>
        <w:spacing w:before="3"/>
        <w:ind w:left="944" w:firstLine="0"/>
      </w:pPr>
      <w:r>
        <w:t>Введение</w:t>
      </w:r>
      <w:r>
        <w:rPr>
          <w:spacing w:val="-7"/>
        </w:rPr>
        <w:t xml:space="preserve"> </w:t>
      </w:r>
      <w:r>
        <w:t>в</w:t>
      </w:r>
      <w:r>
        <w:rPr>
          <w:spacing w:val="-8"/>
        </w:rPr>
        <w:t xml:space="preserve"> </w:t>
      </w:r>
      <w:r>
        <w:rPr>
          <w:spacing w:val="-2"/>
        </w:rPr>
        <w:t>политологию.</w:t>
      </w:r>
    </w:p>
    <w:p w:rsidR="005214F6" w:rsidRDefault="00EF0DB3">
      <w:pPr>
        <w:pStyle w:val="a3"/>
        <w:spacing w:before="163" w:line="357" w:lineRule="auto"/>
        <w:ind w:left="944" w:right="239" w:firstLine="0"/>
      </w:pPr>
      <w:r>
        <w:t>Политология в системе общественных наук, её структура, функции и методы. Политика</w:t>
      </w:r>
      <w:r>
        <w:rPr>
          <w:spacing w:val="51"/>
          <w:w w:val="150"/>
        </w:rPr>
        <w:t xml:space="preserve"> </w:t>
      </w:r>
      <w:r>
        <w:t>как</w:t>
      </w:r>
      <w:r>
        <w:rPr>
          <w:spacing w:val="50"/>
          <w:w w:val="150"/>
        </w:rPr>
        <w:t xml:space="preserve"> </w:t>
      </w:r>
      <w:r>
        <w:t>общественное</w:t>
      </w:r>
      <w:r>
        <w:rPr>
          <w:spacing w:val="52"/>
          <w:w w:val="150"/>
        </w:rPr>
        <w:t xml:space="preserve"> </w:t>
      </w:r>
      <w:r>
        <w:t>явление.</w:t>
      </w:r>
      <w:r>
        <w:rPr>
          <w:spacing w:val="57"/>
          <w:w w:val="150"/>
        </w:rPr>
        <w:t xml:space="preserve"> </w:t>
      </w:r>
      <w:r>
        <w:t>Политические</w:t>
      </w:r>
      <w:r>
        <w:rPr>
          <w:spacing w:val="51"/>
          <w:w w:val="150"/>
        </w:rPr>
        <w:t xml:space="preserve"> </w:t>
      </w:r>
      <w:r>
        <w:t>отношения,</w:t>
      </w:r>
      <w:r>
        <w:rPr>
          <w:spacing w:val="53"/>
          <w:w w:val="150"/>
        </w:rPr>
        <w:t xml:space="preserve"> </w:t>
      </w:r>
      <w:r>
        <w:t>их</w:t>
      </w:r>
      <w:r>
        <w:rPr>
          <w:spacing w:val="46"/>
          <w:w w:val="150"/>
        </w:rPr>
        <w:t xml:space="preserve"> </w:t>
      </w:r>
      <w:r>
        <w:rPr>
          <w:spacing w:val="-2"/>
        </w:rPr>
        <w:t>виды.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Политический конфликт, пути его урегулирования. Политика и мораль. Роль личности в политике.</w:t>
      </w:r>
    </w:p>
    <w:p w:rsidR="005214F6" w:rsidRDefault="00EF0DB3">
      <w:pPr>
        <w:pStyle w:val="a3"/>
        <w:spacing w:line="362" w:lineRule="auto"/>
        <w:ind w:right="241"/>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214F6" w:rsidRDefault="00EF0DB3">
      <w:pPr>
        <w:pStyle w:val="a3"/>
        <w:spacing w:line="360" w:lineRule="auto"/>
        <w:ind w:right="237"/>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214F6" w:rsidRDefault="00EF0DB3">
      <w:pPr>
        <w:pStyle w:val="a3"/>
        <w:spacing w:line="360" w:lineRule="auto"/>
        <w:ind w:right="228"/>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5214F6" w:rsidRDefault="00EF0DB3">
      <w:pPr>
        <w:pStyle w:val="a3"/>
        <w:spacing w:line="321" w:lineRule="exact"/>
        <w:ind w:left="944" w:firstLine="0"/>
      </w:pPr>
      <w:r>
        <w:t>Институты</w:t>
      </w:r>
      <w:r>
        <w:rPr>
          <w:spacing w:val="-11"/>
        </w:rPr>
        <w:t xml:space="preserve"> </w:t>
      </w:r>
      <w:r>
        <w:t>государственной</w:t>
      </w:r>
      <w:r>
        <w:rPr>
          <w:spacing w:val="-10"/>
        </w:rPr>
        <w:t xml:space="preserve"> </w:t>
      </w:r>
      <w:r>
        <w:t>власти.</w:t>
      </w:r>
      <w:r>
        <w:rPr>
          <w:spacing w:val="-9"/>
        </w:rPr>
        <w:t xml:space="preserve"> </w:t>
      </w:r>
      <w:r>
        <w:t>Институт</w:t>
      </w:r>
      <w:r>
        <w:rPr>
          <w:spacing w:val="-11"/>
        </w:rPr>
        <w:t xml:space="preserve"> </w:t>
      </w:r>
      <w:r>
        <w:t>главы</w:t>
      </w:r>
      <w:r>
        <w:rPr>
          <w:spacing w:val="-11"/>
        </w:rPr>
        <w:t xml:space="preserve"> </w:t>
      </w:r>
      <w:r>
        <w:rPr>
          <w:spacing w:val="-2"/>
        </w:rPr>
        <w:t>государства.</w:t>
      </w:r>
    </w:p>
    <w:p w:rsidR="005214F6" w:rsidRDefault="00EF0DB3">
      <w:pPr>
        <w:pStyle w:val="a3"/>
        <w:spacing w:before="150" w:line="360" w:lineRule="auto"/>
        <w:ind w:right="242"/>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214F6" w:rsidRDefault="00EF0DB3">
      <w:pPr>
        <w:pStyle w:val="a3"/>
        <w:spacing w:before="1"/>
        <w:ind w:left="944" w:firstLine="0"/>
      </w:pPr>
      <w:r>
        <w:t>Институт</w:t>
      </w:r>
      <w:r>
        <w:rPr>
          <w:spacing w:val="-17"/>
        </w:rPr>
        <w:t xml:space="preserve"> </w:t>
      </w:r>
      <w:r>
        <w:t>исполнительной</w:t>
      </w:r>
      <w:r>
        <w:rPr>
          <w:spacing w:val="-15"/>
        </w:rPr>
        <w:t xml:space="preserve"> </w:t>
      </w:r>
      <w:r>
        <w:rPr>
          <w:spacing w:val="-2"/>
        </w:rPr>
        <w:t>власти.</w:t>
      </w:r>
    </w:p>
    <w:p w:rsidR="005214F6" w:rsidRDefault="00EF0DB3">
      <w:pPr>
        <w:pStyle w:val="a3"/>
        <w:spacing w:before="158"/>
        <w:ind w:left="944" w:firstLine="0"/>
      </w:pPr>
      <w:r>
        <w:t>Институты</w:t>
      </w:r>
      <w:r>
        <w:rPr>
          <w:spacing w:val="-10"/>
        </w:rPr>
        <w:t xml:space="preserve"> </w:t>
      </w:r>
      <w:r>
        <w:t>судопроизводства</w:t>
      </w:r>
      <w:r>
        <w:rPr>
          <w:spacing w:val="-9"/>
        </w:rPr>
        <w:t xml:space="preserve"> </w:t>
      </w:r>
      <w:r>
        <w:t>и</w:t>
      </w:r>
      <w:r>
        <w:rPr>
          <w:spacing w:val="-9"/>
        </w:rPr>
        <w:t xml:space="preserve"> </w:t>
      </w:r>
      <w:r>
        <w:t>охраны</w:t>
      </w:r>
      <w:r>
        <w:rPr>
          <w:spacing w:val="-10"/>
        </w:rPr>
        <w:t xml:space="preserve"> </w:t>
      </w:r>
      <w:r>
        <w:rPr>
          <w:spacing w:val="-2"/>
        </w:rPr>
        <w:t>правопорядка.</w:t>
      </w:r>
    </w:p>
    <w:p w:rsidR="005214F6" w:rsidRDefault="00EF0DB3">
      <w:pPr>
        <w:pStyle w:val="a3"/>
        <w:spacing w:before="163" w:line="360" w:lineRule="auto"/>
        <w:ind w:right="235"/>
        <w:jc w:val="right"/>
      </w:pPr>
      <w:r>
        <w:t>Институт</w:t>
      </w:r>
      <w:r>
        <w:rPr>
          <w:spacing w:val="80"/>
        </w:rPr>
        <w:t xml:space="preserve"> </w:t>
      </w:r>
      <w:r>
        <w:t>государственного</w:t>
      </w:r>
      <w:r>
        <w:rPr>
          <w:spacing w:val="80"/>
        </w:rPr>
        <w:t xml:space="preserve"> </w:t>
      </w:r>
      <w:r>
        <w:t>управления.</w:t>
      </w:r>
      <w:r>
        <w:rPr>
          <w:spacing w:val="80"/>
        </w:rPr>
        <w:t xml:space="preserve"> </w:t>
      </w:r>
      <w:r>
        <w:t>Основные</w:t>
      </w:r>
      <w:r>
        <w:rPr>
          <w:spacing w:val="80"/>
        </w:rPr>
        <w:t xml:space="preserve"> </w:t>
      </w:r>
      <w:r>
        <w:t>функциии</w:t>
      </w:r>
      <w:r>
        <w:rPr>
          <w:spacing w:val="80"/>
        </w:rPr>
        <w:t xml:space="preserve"> </w:t>
      </w:r>
      <w:r>
        <w:t>направления политики</w:t>
      </w:r>
      <w:r>
        <w:rPr>
          <w:spacing w:val="-5"/>
        </w:rPr>
        <w:t xml:space="preserve"> </w:t>
      </w:r>
      <w:r>
        <w:t>государства.</w:t>
      </w:r>
      <w:r>
        <w:rPr>
          <w:spacing w:val="-2"/>
        </w:rPr>
        <w:t xml:space="preserve"> </w:t>
      </w:r>
      <w:r>
        <w:t>Понятие</w:t>
      </w:r>
      <w:r>
        <w:rPr>
          <w:spacing w:val="-4"/>
        </w:rPr>
        <w:t xml:space="preserve"> </w:t>
      </w:r>
      <w:r>
        <w:t>бюрократии.</w:t>
      </w:r>
      <w:r>
        <w:rPr>
          <w:spacing w:val="-3"/>
        </w:rPr>
        <w:t xml:space="preserve"> </w:t>
      </w:r>
      <w:r>
        <w:t>Особенности</w:t>
      </w:r>
      <w:r>
        <w:rPr>
          <w:spacing w:val="-5"/>
        </w:rPr>
        <w:t xml:space="preserve"> </w:t>
      </w:r>
      <w:r>
        <w:t>государственной</w:t>
      </w:r>
      <w:r>
        <w:rPr>
          <w:spacing w:val="-5"/>
        </w:rPr>
        <w:t xml:space="preserve"> </w:t>
      </w:r>
      <w:r>
        <w:t>службы. Институты представительства социальных интересов. Гражданское общество.</w:t>
      </w:r>
    </w:p>
    <w:p w:rsidR="005214F6" w:rsidRDefault="00EF0DB3">
      <w:pPr>
        <w:pStyle w:val="a3"/>
        <w:spacing w:before="1"/>
        <w:ind w:firstLine="0"/>
      </w:pPr>
      <w:r>
        <w:t>Взаимодействие</w:t>
      </w:r>
      <w:r>
        <w:rPr>
          <w:spacing w:val="-12"/>
        </w:rPr>
        <w:t xml:space="preserve"> </w:t>
      </w:r>
      <w:r>
        <w:t>институтов</w:t>
      </w:r>
      <w:r>
        <w:rPr>
          <w:spacing w:val="-12"/>
        </w:rPr>
        <w:t xml:space="preserve"> </w:t>
      </w:r>
      <w:r>
        <w:t>гражданского</w:t>
      </w:r>
      <w:r>
        <w:rPr>
          <w:spacing w:val="-12"/>
        </w:rPr>
        <w:t xml:space="preserve"> </w:t>
      </w:r>
      <w:r>
        <w:t>общества</w:t>
      </w:r>
      <w:r>
        <w:rPr>
          <w:spacing w:val="-11"/>
        </w:rPr>
        <w:t xml:space="preserve"> </w:t>
      </w:r>
      <w:r>
        <w:t>и</w:t>
      </w:r>
      <w:r>
        <w:rPr>
          <w:spacing w:val="-12"/>
        </w:rPr>
        <w:t xml:space="preserve"> </w:t>
      </w:r>
      <w:r>
        <w:t>публичной</w:t>
      </w:r>
      <w:r>
        <w:rPr>
          <w:spacing w:val="-12"/>
        </w:rPr>
        <w:t xml:space="preserve"> </w:t>
      </w:r>
      <w:r>
        <w:rPr>
          <w:spacing w:val="-2"/>
        </w:rPr>
        <w:t>власти.</w:t>
      </w:r>
    </w:p>
    <w:p w:rsidR="005214F6" w:rsidRDefault="00EF0DB3">
      <w:pPr>
        <w:pStyle w:val="a3"/>
        <w:spacing w:before="158" w:line="360" w:lineRule="auto"/>
        <w:ind w:right="224"/>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w:t>
      </w:r>
      <w:r>
        <w:rPr>
          <w:spacing w:val="-2"/>
        </w:rPr>
        <w:t>опасность.</w:t>
      </w:r>
    </w:p>
    <w:p w:rsidR="005214F6" w:rsidRDefault="00EF0DB3">
      <w:pPr>
        <w:pStyle w:val="a3"/>
        <w:spacing w:before="4" w:line="360" w:lineRule="auto"/>
        <w:ind w:right="219"/>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0" w:firstLine="0"/>
      </w:pPr>
      <w:r>
        <w:t>в политической системе демократического общества. Группы интересов. Группы давления (лоббирование).</w:t>
      </w:r>
    </w:p>
    <w:p w:rsidR="005214F6" w:rsidRDefault="00EF0DB3">
      <w:pPr>
        <w:pStyle w:val="a3"/>
        <w:spacing w:line="362" w:lineRule="auto"/>
        <w:ind w:right="222"/>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5214F6" w:rsidRDefault="00EF0DB3">
      <w:pPr>
        <w:pStyle w:val="a3"/>
        <w:spacing w:line="362" w:lineRule="auto"/>
        <w:ind w:right="241"/>
      </w:pPr>
      <w:r>
        <w:t xml:space="preserve">Понятие, структура, функции и типы политической культуры. Политические идеологии. Истоки и опасность политического экстремизма в современном </w:t>
      </w:r>
      <w:r>
        <w:rPr>
          <w:spacing w:val="-2"/>
        </w:rPr>
        <w:t>обществе.</w:t>
      </w:r>
    </w:p>
    <w:p w:rsidR="005214F6" w:rsidRDefault="00EF0DB3">
      <w:pPr>
        <w:pStyle w:val="a3"/>
        <w:spacing w:line="360" w:lineRule="auto"/>
        <w:ind w:right="233"/>
      </w:pPr>
      <w:r>
        <w:t>Политическая социализация и политическое поведение личности. Политическая психология и политическое сознание. Типы политического</w:t>
      </w:r>
      <w:r>
        <w:rPr>
          <w:spacing w:val="40"/>
        </w:rPr>
        <w:t xml:space="preserve"> </w:t>
      </w:r>
      <w:r>
        <w:t>поведения, политический выбор. Политическое участие.</w:t>
      </w:r>
    </w:p>
    <w:p w:rsidR="005214F6" w:rsidRDefault="00EF0DB3">
      <w:pPr>
        <w:pStyle w:val="a3"/>
        <w:spacing w:line="360" w:lineRule="auto"/>
        <w:ind w:right="224"/>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5214F6" w:rsidRDefault="00EF0DB3">
      <w:pPr>
        <w:pStyle w:val="a3"/>
        <w:spacing w:line="362" w:lineRule="auto"/>
        <w:ind w:right="239"/>
      </w:pPr>
      <w:r>
        <w:t>Современный этап политического развития России. Особенности профессиональной деятельности политолога.</w:t>
      </w:r>
    </w:p>
    <w:p w:rsidR="005214F6" w:rsidRDefault="00EF0DB3">
      <w:pPr>
        <w:pStyle w:val="a3"/>
        <w:spacing w:line="357" w:lineRule="auto"/>
        <w:ind w:left="944" w:right="5883" w:firstLine="0"/>
      </w:pPr>
      <w:r>
        <w:t>Политологическое</w:t>
      </w:r>
      <w:r>
        <w:rPr>
          <w:spacing w:val="-18"/>
        </w:rPr>
        <w:t xml:space="preserve"> </w:t>
      </w:r>
      <w:r>
        <w:t>образование. Введение в правоведение.</w:t>
      </w:r>
    </w:p>
    <w:p w:rsidR="005214F6" w:rsidRDefault="00EF0DB3">
      <w:pPr>
        <w:pStyle w:val="a3"/>
        <w:spacing w:line="362" w:lineRule="auto"/>
        <w:ind w:right="229"/>
      </w:pPr>
      <w:r>
        <w:t xml:space="preserve">Юридическая наука. Этапы и основные направления развития юридической </w:t>
      </w:r>
      <w:r>
        <w:rPr>
          <w:spacing w:val="-2"/>
        </w:rPr>
        <w:t>науки.</w:t>
      </w:r>
    </w:p>
    <w:p w:rsidR="005214F6" w:rsidRDefault="00EF0DB3">
      <w:pPr>
        <w:pStyle w:val="a3"/>
        <w:spacing w:line="360" w:lineRule="auto"/>
        <w:ind w:right="237"/>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5214F6" w:rsidRDefault="00EF0DB3">
      <w:pPr>
        <w:pStyle w:val="a3"/>
        <w:ind w:left="944" w:firstLine="0"/>
      </w:pPr>
      <w:r>
        <w:t>Правотворчество</w:t>
      </w:r>
      <w:r>
        <w:rPr>
          <w:spacing w:val="-14"/>
        </w:rPr>
        <w:t xml:space="preserve"> </w:t>
      </w:r>
      <w:r>
        <w:t>и</w:t>
      </w:r>
      <w:r>
        <w:rPr>
          <w:spacing w:val="-13"/>
        </w:rPr>
        <w:t xml:space="preserve"> </w:t>
      </w:r>
      <w:r>
        <w:t>законотворчество.</w:t>
      </w:r>
      <w:r>
        <w:rPr>
          <w:spacing w:val="-11"/>
        </w:rPr>
        <w:t xml:space="preserve"> </w:t>
      </w:r>
      <w:r>
        <w:t>Законодательный</w:t>
      </w:r>
      <w:r>
        <w:rPr>
          <w:spacing w:val="-13"/>
        </w:rPr>
        <w:t xml:space="preserve"> </w:t>
      </w:r>
      <w:r>
        <w:rPr>
          <w:spacing w:val="-2"/>
        </w:rPr>
        <w:t>процесс.</w:t>
      </w:r>
    </w:p>
    <w:p w:rsidR="005214F6" w:rsidRDefault="00EF0DB3">
      <w:pPr>
        <w:pStyle w:val="a3"/>
        <w:spacing w:before="136" w:line="357" w:lineRule="auto"/>
        <w:ind w:right="229"/>
      </w:pPr>
      <w:r>
        <w:t>Система права. Отрасли права. Частное и публичное, материальное и процессуальное, национальное и международное право.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Правосознание,</w:t>
      </w:r>
      <w:r>
        <w:rPr>
          <w:spacing w:val="-11"/>
        </w:rPr>
        <w:t xml:space="preserve"> </w:t>
      </w:r>
      <w:r>
        <w:t>правовая</w:t>
      </w:r>
      <w:r>
        <w:rPr>
          <w:spacing w:val="-11"/>
        </w:rPr>
        <w:t xml:space="preserve"> </w:t>
      </w:r>
      <w:r>
        <w:t>культура,</w:t>
      </w:r>
      <w:r>
        <w:rPr>
          <w:spacing w:val="-11"/>
        </w:rPr>
        <w:t xml:space="preserve"> </w:t>
      </w:r>
      <w:r>
        <w:t>правовое</w:t>
      </w:r>
      <w:r>
        <w:rPr>
          <w:spacing w:val="-12"/>
        </w:rPr>
        <w:t xml:space="preserve"> </w:t>
      </w:r>
      <w:r>
        <w:rPr>
          <w:spacing w:val="-2"/>
        </w:rPr>
        <w:t>воспитание.</w:t>
      </w:r>
    </w:p>
    <w:p w:rsidR="005214F6" w:rsidRDefault="00EF0DB3">
      <w:pPr>
        <w:pStyle w:val="a3"/>
        <w:spacing w:before="163" w:line="360" w:lineRule="auto"/>
        <w:ind w:right="228"/>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5214F6" w:rsidRDefault="00EF0DB3">
      <w:pPr>
        <w:pStyle w:val="a3"/>
        <w:spacing w:before="1" w:line="360" w:lineRule="auto"/>
        <w:ind w:right="225"/>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214F6" w:rsidRDefault="00EF0DB3">
      <w:pPr>
        <w:pStyle w:val="a3"/>
        <w:spacing w:before="1" w:line="357" w:lineRule="auto"/>
        <w:ind w:right="240"/>
      </w:pPr>
      <w:r>
        <w:t>Конституционное право России, его источники. Конституция Российской Федерации. Основы конституционного строя Российской Федерации.</w:t>
      </w:r>
    </w:p>
    <w:p w:rsidR="005214F6" w:rsidRDefault="00EF0DB3">
      <w:pPr>
        <w:pStyle w:val="a3"/>
        <w:spacing w:before="6" w:line="360" w:lineRule="auto"/>
        <w:ind w:right="232"/>
      </w:pPr>
      <w:r>
        <w:t>Права и свободы человека и гражданина в Российской Федерации. Гражданство</w:t>
      </w:r>
      <w:r>
        <w:rPr>
          <w:spacing w:val="-8"/>
        </w:rPr>
        <w:t xml:space="preserve"> </w:t>
      </w:r>
      <w:r>
        <w:t>как</w:t>
      </w:r>
      <w:r>
        <w:rPr>
          <w:spacing w:val="-8"/>
        </w:rPr>
        <w:t xml:space="preserve"> </w:t>
      </w:r>
      <w:r>
        <w:t>политико­правовой</w:t>
      </w:r>
      <w:r>
        <w:rPr>
          <w:spacing w:val="-8"/>
        </w:rPr>
        <w:t xml:space="preserve"> </w:t>
      </w:r>
      <w:r>
        <w:t>институт.</w:t>
      </w:r>
      <w:r>
        <w:rPr>
          <w:spacing w:val="-5"/>
        </w:rPr>
        <w:t xml:space="preserve"> </w:t>
      </w:r>
      <w:r>
        <w:t>Гражданство</w:t>
      </w:r>
      <w:r>
        <w:rPr>
          <w:spacing w:val="-8"/>
        </w:rPr>
        <w:t xml:space="preserve"> </w:t>
      </w:r>
      <w:r>
        <w:t>Российской</w:t>
      </w:r>
      <w:r>
        <w:rPr>
          <w:spacing w:val="-8"/>
        </w:rPr>
        <w:t xml:space="preserve"> </w:t>
      </w:r>
      <w:r>
        <w:t>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5214F6" w:rsidRDefault="00EF0DB3">
      <w:pPr>
        <w:pStyle w:val="a3"/>
        <w:spacing w:line="357" w:lineRule="auto"/>
        <w:ind w:right="236"/>
      </w:pPr>
      <w:r>
        <w:t>Конституционные обязанности гражданина Российской Федерации. Воинская обязанность и альтернативная гражданская служба.</w:t>
      </w:r>
    </w:p>
    <w:p w:rsidR="005214F6" w:rsidRDefault="00EF0DB3">
      <w:pPr>
        <w:pStyle w:val="a3"/>
        <w:spacing w:before="6" w:line="362" w:lineRule="auto"/>
        <w:ind w:right="240"/>
      </w:pPr>
      <w:r>
        <w:t>Россия – федеративное государство. Конституционно­правовой статус субъектов Российской Федерации.</w:t>
      </w:r>
    </w:p>
    <w:p w:rsidR="005214F6" w:rsidRDefault="00EF0DB3">
      <w:pPr>
        <w:pStyle w:val="a3"/>
        <w:spacing w:line="360" w:lineRule="auto"/>
        <w:ind w:right="237"/>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214F6" w:rsidRDefault="00EF0DB3">
      <w:pPr>
        <w:pStyle w:val="a3"/>
        <w:spacing w:line="360" w:lineRule="auto"/>
        <w:ind w:right="230"/>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214F6" w:rsidRDefault="00EF0DB3">
      <w:pPr>
        <w:pStyle w:val="a3"/>
        <w:spacing w:line="321" w:lineRule="exact"/>
        <w:ind w:left="944" w:firstLine="0"/>
      </w:pPr>
      <w:r>
        <w:t>Органы</w:t>
      </w:r>
      <w:r>
        <w:rPr>
          <w:spacing w:val="42"/>
        </w:rPr>
        <w:t xml:space="preserve"> </w:t>
      </w:r>
      <w:r>
        <w:t>государственной</w:t>
      </w:r>
      <w:r>
        <w:rPr>
          <w:spacing w:val="43"/>
        </w:rPr>
        <w:t xml:space="preserve"> </w:t>
      </w:r>
      <w:r>
        <w:t>власти</w:t>
      </w:r>
      <w:r>
        <w:rPr>
          <w:spacing w:val="42"/>
        </w:rPr>
        <w:t xml:space="preserve"> </w:t>
      </w:r>
      <w:r>
        <w:t>субъектов</w:t>
      </w:r>
      <w:r>
        <w:rPr>
          <w:spacing w:val="41"/>
        </w:rPr>
        <w:t xml:space="preserve"> </w:t>
      </w:r>
      <w:r>
        <w:t>Российской</w:t>
      </w:r>
      <w:r>
        <w:rPr>
          <w:spacing w:val="42"/>
        </w:rPr>
        <w:t xml:space="preserve"> </w:t>
      </w:r>
      <w:r>
        <w:t>Федерации:</w:t>
      </w:r>
      <w:r>
        <w:rPr>
          <w:spacing w:val="38"/>
        </w:rPr>
        <w:t xml:space="preserve"> </w:t>
      </w:r>
      <w:r>
        <w:rPr>
          <w:spacing w:val="-2"/>
        </w:rPr>
        <w:t>система,</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t>порядок формирования и функции. Конституционно-правовые основы местного самоуправления в России.</w:t>
      </w:r>
    </w:p>
    <w:p w:rsidR="005214F6" w:rsidRDefault="00EF0DB3">
      <w:pPr>
        <w:pStyle w:val="a3"/>
        <w:spacing w:line="360" w:lineRule="auto"/>
        <w:ind w:right="224"/>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rPr>
          <w:spacing w:val="-2"/>
        </w:rPr>
        <w:t>ответственность.</w:t>
      </w:r>
    </w:p>
    <w:p w:rsidR="005214F6" w:rsidRDefault="00EF0DB3">
      <w:pPr>
        <w:pStyle w:val="a3"/>
        <w:spacing w:line="360" w:lineRule="auto"/>
        <w:ind w:right="223"/>
      </w:pPr>
      <w:r>
        <w:t>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w:t>
      </w:r>
      <w:r>
        <w:rPr>
          <w:spacing w:val="-1"/>
        </w:rPr>
        <w:t xml:space="preserve"> </w:t>
      </w:r>
      <w:r>
        <w:t>Права</w:t>
      </w:r>
      <w:r>
        <w:rPr>
          <w:spacing w:val="-3"/>
        </w:rPr>
        <w:t xml:space="preserve"> </w:t>
      </w:r>
      <w:r>
        <w:t>и</w:t>
      </w:r>
      <w:r>
        <w:rPr>
          <w:spacing w:val="-4"/>
        </w:rPr>
        <w:t xml:space="preserve"> </w:t>
      </w:r>
      <w:r>
        <w:t>обязанности</w:t>
      </w:r>
      <w:r>
        <w:rPr>
          <w:spacing w:val="-4"/>
        </w:rPr>
        <w:t xml:space="preserve"> </w:t>
      </w:r>
      <w:r>
        <w:t>членов</w:t>
      </w:r>
      <w:r>
        <w:rPr>
          <w:spacing w:val="-5"/>
        </w:rPr>
        <w:t xml:space="preserve"> </w:t>
      </w:r>
      <w:r>
        <w:t>семьи</w:t>
      </w:r>
      <w:r>
        <w:rPr>
          <w:spacing w:val="-4"/>
        </w:rPr>
        <w:t xml:space="preserve"> </w:t>
      </w:r>
      <w:r>
        <w:t>(супругов,</w:t>
      </w:r>
      <w:r>
        <w:rPr>
          <w:spacing w:val="-1"/>
        </w:rPr>
        <w:t xml:space="preserve"> </w:t>
      </w:r>
      <w:r>
        <w:t>родителей и</w:t>
      </w:r>
      <w:r>
        <w:rPr>
          <w:spacing w:val="-4"/>
        </w:rPr>
        <w:t xml:space="preserve"> </w:t>
      </w:r>
      <w:r>
        <w:t>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214F6" w:rsidRDefault="00EF0DB3">
      <w:pPr>
        <w:pStyle w:val="a3"/>
        <w:spacing w:line="360" w:lineRule="auto"/>
        <w:ind w:right="231"/>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w:t>
      </w:r>
      <w:r>
        <w:rPr>
          <w:spacing w:val="40"/>
        </w:rPr>
        <w:t xml:space="preserve"> </w:t>
      </w:r>
      <w:r>
        <w:t>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214F6" w:rsidRDefault="00EF0DB3">
      <w:pPr>
        <w:pStyle w:val="a3"/>
        <w:spacing w:line="360" w:lineRule="auto"/>
        <w:ind w:right="236"/>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5214F6" w:rsidRDefault="00EF0DB3">
      <w:pPr>
        <w:pStyle w:val="a3"/>
        <w:spacing w:line="320" w:lineRule="exact"/>
        <w:ind w:left="944" w:firstLine="0"/>
      </w:pPr>
      <w:r>
        <w:t>Административное</w:t>
      </w:r>
      <w:r>
        <w:rPr>
          <w:spacing w:val="-7"/>
        </w:rPr>
        <w:t xml:space="preserve"> </w:t>
      </w:r>
      <w:r>
        <w:t>право,</w:t>
      </w:r>
      <w:r>
        <w:rPr>
          <w:spacing w:val="-5"/>
        </w:rPr>
        <w:t xml:space="preserve"> </w:t>
      </w:r>
      <w:r>
        <w:t>его</w:t>
      </w:r>
      <w:r>
        <w:rPr>
          <w:spacing w:val="-7"/>
        </w:rPr>
        <w:t xml:space="preserve"> </w:t>
      </w:r>
      <w:r>
        <w:t>источники.</w:t>
      </w:r>
      <w:r>
        <w:rPr>
          <w:spacing w:val="-5"/>
        </w:rPr>
        <w:t xml:space="preserve"> </w:t>
      </w:r>
      <w:r>
        <w:t>Субъекты</w:t>
      </w:r>
      <w:r>
        <w:rPr>
          <w:spacing w:val="-7"/>
        </w:rPr>
        <w:t xml:space="preserve"> </w:t>
      </w:r>
      <w:r>
        <w:t>административного</w:t>
      </w:r>
      <w:r>
        <w:rPr>
          <w:spacing w:val="-7"/>
        </w:rPr>
        <w:t xml:space="preserve"> </w:t>
      </w:r>
      <w:r>
        <w:rPr>
          <w:spacing w:val="-2"/>
        </w:rPr>
        <w:t>права.</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Государственная служба и государственный служащий. Противодействие</w:t>
      </w:r>
      <w:r>
        <w:rPr>
          <w:spacing w:val="40"/>
        </w:rPr>
        <w:t xml:space="preserve"> </w:t>
      </w:r>
      <w:r>
        <w:t>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214F6" w:rsidRDefault="00EF0DB3">
      <w:pPr>
        <w:pStyle w:val="a3"/>
        <w:spacing w:before="3" w:line="362" w:lineRule="auto"/>
        <w:ind w:right="237"/>
      </w:pPr>
      <w:r>
        <w:t>Финансовое право. Правовое регулирование банковской деятельности. Права</w:t>
      </w:r>
      <w:r>
        <w:rPr>
          <w:spacing w:val="40"/>
        </w:rPr>
        <w:t xml:space="preserve"> </w:t>
      </w:r>
      <w:r>
        <w:t>и обязанности потребителей финансовых услуг.</w:t>
      </w:r>
    </w:p>
    <w:p w:rsidR="005214F6" w:rsidRDefault="00EF0DB3">
      <w:pPr>
        <w:pStyle w:val="a3"/>
        <w:spacing w:line="360" w:lineRule="auto"/>
        <w:ind w:right="230"/>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214F6" w:rsidRDefault="00EF0DB3">
      <w:pPr>
        <w:pStyle w:val="a3"/>
        <w:spacing w:after="7" w:line="360" w:lineRule="auto"/>
        <w:ind w:right="235"/>
      </w:pPr>
      <w:r>
        <w:t>Уголовное право, его принципы. Понятие преступления, состав преступления. Виды преступлений. Уголовная ответственность, виды наказаний в уголовном</w:t>
      </w:r>
      <w:r>
        <w:rPr>
          <w:spacing w:val="40"/>
        </w:rPr>
        <w:t xml:space="preserve"> </w:t>
      </w:r>
      <w:r>
        <w:t>праве. Уголовная ответственность за коррупционные преступления. Необходимая оборона и крайняя необходимость. Уголовная ответственность</w:t>
      </w:r>
      <w:r>
        <w:rPr>
          <w:spacing w:val="80"/>
        </w:rPr>
        <w:t xml:space="preserve"> </w:t>
      </w:r>
      <w:r>
        <w:rPr>
          <w:spacing w:val="-2"/>
        </w:rPr>
        <w:t>несовершеннолетних.</w:t>
      </w:r>
    </w:p>
    <w:tbl>
      <w:tblPr>
        <w:tblStyle w:val="TableNormal"/>
        <w:tblW w:w="0" w:type="auto"/>
        <w:tblInd w:w="190" w:type="dxa"/>
        <w:tblLayout w:type="fixed"/>
        <w:tblLook w:val="01E0" w:firstRow="1" w:lastRow="1" w:firstColumn="1" w:lastColumn="1" w:noHBand="0" w:noVBand="0"/>
      </w:tblPr>
      <w:tblGrid>
        <w:gridCol w:w="2433"/>
        <w:gridCol w:w="6035"/>
        <w:gridCol w:w="1834"/>
      </w:tblGrid>
      <w:tr w:rsidR="005214F6">
        <w:trPr>
          <w:trHeight w:val="396"/>
        </w:trPr>
        <w:tc>
          <w:tcPr>
            <w:tcW w:w="2433" w:type="dxa"/>
          </w:tcPr>
          <w:p w:rsidR="005214F6" w:rsidRDefault="00EF0DB3">
            <w:pPr>
              <w:pStyle w:val="TableParagraph"/>
              <w:spacing w:line="309" w:lineRule="exact"/>
              <w:ind w:left="760"/>
              <w:rPr>
                <w:sz w:val="28"/>
              </w:rPr>
            </w:pPr>
            <w:r>
              <w:rPr>
                <w:spacing w:val="-2"/>
                <w:sz w:val="28"/>
              </w:rPr>
              <w:t>Гражданское</w:t>
            </w:r>
          </w:p>
        </w:tc>
        <w:tc>
          <w:tcPr>
            <w:tcW w:w="6035" w:type="dxa"/>
          </w:tcPr>
          <w:p w:rsidR="005214F6" w:rsidRDefault="00EF0DB3">
            <w:pPr>
              <w:pStyle w:val="TableParagraph"/>
              <w:tabs>
                <w:tab w:val="left" w:pos="2503"/>
                <w:tab w:val="left" w:pos="3851"/>
              </w:tabs>
              <w:spacing w:line="309" w:lineRule="exact"/>
              <w:ind w:left="23"/>
              <w:jc w:val="center"/>
              <w:rPr>
                <w:sz w:val="28"/>
              </w:rPr>
            </w:pPr>
            <w:r>
              <w:rPr>
                <w:spacing w:val="-2"/>
                <w:sz w:val="28"/>
              </w:rPr>
              <w:t>процессуальное</w:t>
            </w:r>
            <w:r>
              <w:rPr>
                <w:sz w:val="28"/>
              </w:rPr>
              <w:tab/>
            </w:r>
            <w:r>
              <w:rPr>
                <w:spacing w:val="-2"/>
                <w:sz w:val="28"/>
              </w:rPr>
              <w:t>право.</w:t>
            </w:r>
            <w:r>
              <w:rPr>
                <w:sz w:val="28"/>
              </w:rPr>
              <w:tab/>
            </w:r>
            <w:r>
              <w:rPr>
                <w:spacing w:val="-2"/>
                <w:sz w:val="28"/>
              </w:rPr>
              <w:t>Принципы</w:t>
            </w:r>
          </w:p>
        </w:tc>
        <w:tc>
          <w:tcPr>
            <w:tcW w:w="1834" w:type="dxa"/>
          </w:tcPr>
          <w:p w:rsidR="005214F6" w:rsidRDefault="00EF0DB3">
            <w:pPr>
              <w:pStyle w:val="TableParagraph"/>
              <w:spacing w:line="309" w:lineRule="exact"/>
              <w:ind w:left="0" w:right="47"/>
              <w:jc w:val="right"/>
              <w:rPr>
                <w:sz w:val="28"/>
              </w:rPr>
            </w:pPr>
            <w:r>
              <w:rPr>
                <w:spacing w:val="-2"/>
                <w:sz w:val="28"/>
              </w:rPr>
              <w:t>гражданского</w:t>
            </w:r>
          </w:p>
        </w:tc>
      </w:tr>
      <w:tr w:rsidR="005214F6">
        <w:trPr>
          <w:trHeight w:val="876"/>
        </w:trPr>
        <w:tc>
          <w:tcPr>
            <w:tcW w:w="2433" w:type="dxa"/>
          </w:tcPr>
          <w:p w:rsidR="005214F6" w:rsidRDefault="00EF0DB3">
            <w:pPr>
              <w:pStyle w:val="TableParagraph"/>
              <w:spacing w:before="75" w:line="240" w:lineRule="auto"/>
              <w:ind w:left="50"/>
              <w:rPr>
                <w:sz w:val="28"/>
              </w:rPr>
            </w:pPr>
            <w:r>
              <w:rPr>
                <w:spacing w:val="-2"/>
                <w:sz w:val="28"/>
              </w:rPr>
              <w:t>судопроизводства.</w:t>
            </w:r>
          </w:p>
          <w:p w:rsidR="005214F6" w:rsidRDefault="00EF0DB3">
            <w:pPr>
              <w:pStyle w:val="TableParagraph"/>
              <w:spacing w:before="158" w:line="302" w:lineRule="exact"/>
              <w:ind w:left="50"/>
              <w:rPr>
                <w:sz w:val="28"/>
              </w:rPr>
            </w:pPr>
            <w:r>
              <w:rPr>
                <w:spacing w:val="-2"/>
                <w:sz w:val="28"/>
              </w:rPr>
              <w:t>процесса.</w:t>
            </w:r>
          </w:p>
        </w:tc>
        <w:tc>
          <w:tcPr>
            <w:tcW w:w="6035" w:type="dxa"/>
          </w:tcPr>
          <w:p w:rsidR="005214F6" w:rsidRDefault="00EF0DB3">
            <w:pPr>
              <w:pStyle w:val="TableParagraph"/>
              <w:tabs>
                <w:tab w:val="left" w:pos="1568"/>
                <w:tab w:val="left" w:pos="3486"/>
                <w:tab w:val="left" w:pos="4910"/>
              </w:tabs>
              <w:spacing w:before="75" w:line="240" w:lineRule="auto"/>
              <w:ind w:left="0" w:right="18"/>
              <w:jc w:val="center"/>
              <w:rPr>
                <w:sz w:val="28"/>
              </w:rPr>
            </w:pPr>
            <w:r>
              <w:rPr>
                <w:spacing w:val="-2"/>
                <w:sz w:val="28"/>
              </w:rPr>
              <w:t>Участники</w:t>
            </w:r>
            <w:r>
              <w:rPr>
                <w:sz w:val="28"/>
              </w:rPr>
              <w:tab/>
            </w:r>
            <w:r>
              <w:rPr>
                <w:spacing w:val="-2"/>
                <w:sz w:val="28"/>
              </w:rPr>
              <w:t>гражданского</w:t>
            </w:r>
            <w:r>
              <w:rPr>
                <w:sz w:val="28"/>
              </w:rPr>
              <w:tab/>
            </w:r>
            <w:r>
              <w:rPr>
                <w:spacing w:val="-2"/>
                <w:sz w:val="28"/>
              </w:rPr>
              <w:t>процесса.</w:t>
            </w:r>
            <w:r>
              <w:rPr>
                <w:sz w:val="28"/>
              </w:rPr>
              <w:tab/>
            </w:r>
            <w:r>
              <w:rPr>
                <w:spacing w:val="-2"/>
                <w:sz w:val="28"/>
              </w:rPr>
              <w:t>Стадии</w:t>
            </w:r>
          </w:p>
        </w:tc>
        <w:tc>
          <w:tcPr>
            <w:tcW w:w="1834" w:type="dxa"/>
          </w:tcPr>
          <w:p w:rsidR="005214F6" w:rsidRDefault="00EF0DB3">
            <w:pPr>
              <w:pStyle w:val="TableParagraph"/>
              <w:spacing w:before="75" w:line="240" w:lineRule="auto"/>
              <w:ind w:left="0" w:right="54"/>
              <w:jc w:val="right"/>
              <w:rPr>
                <w:sz w:val="28"/>
              </w:rPr>
            </w:pPr>
            <w:r>
              <w:rPr>
                <w:spacing w:val="-2"/>
                <w:sz w:val="28"/>
              </w:rPr>
              <w:t>гражданского</w:t>
            </w:r>
          </w:p>
        </w:tc>
      </w:tr>
    </w:tbl>
    <w:p w:rsidR="005214F6" w:rsidRDefault="00EF0DB3">
      <w:pPr>
        <w:pStyle w:val="a3"/>
        <w:spacing w:before="164"/>
        <w:ind w:left="944" w:firstLine="0"/>
      </w:pPr>
      <w:r>
        <w:t>Арбитражный</w:t>
      </w:r>
      <w:r>
        <w:rPr>
          <w:spacing w:val="-14"/>
        </w:rPr>
        <w:t xml:space="preserve"> </w:t>
      </w:r>
      <w:r>
        <w:t>процесс.</w:t>
      </w:r>
      <w:r>
        <w:rPr>
          <w:spacing w:val="-11"/>
        </w:rPr>
        <w:t xml:space="preserve"> </w:t>
      </w:r>
      <w:r>
        <w:t>Административный</w:t>
      </w:r>
      <w:r>
        <w:rPr>
          <w:spacing w:val="-13"/>
        </w:rPr>
        <w:t xml:space="preserve"> </w:t>
      </w:r>
      <w:r>
        <w:rPr>
          <w:spacing w:val="-2"/>
        </w:rPr>
        <w:t>процесс.</w:t>
      </w:r>
    </w:p>
    <w:p w:rsidR="005214F6" w:rsidRDefault="00EF0DB3">
      <w:pPr>
        <w:pStyle w:val="a3"/>
        <w:spacing w:before="164" w:line="360" w:lineRule="auto"/>
        <w:ind w:right="227"/>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214F6" w:rsidRDefault="00EF0DB3">
      <w:pPr>
        <w:pStyle w:val="a3"/>
        <w:spacing w:line="362" w:lineRule="auto"/>
        <w:ind w:right="224"/>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5214F6" w:rsidRDefault="00EF0DB3">
      <w:pPr>
        <w:pStyle w:val="a3"/>
        <w:spacing w:line="313" w:lineRule="exact"/>
        <w:ind w:left="944" w:firstLine="0"/>
      </w:pPr>
      <w:r>
        <w:t>Юридическое</w:t>
      </w:r>
      <w:r>
        <w:rPr>
          <w:spacing w:val="75"/>
          <w:w w:val="150"/>
        </w:rPr>
        <w:t xml:space="preserve">  </w:t>
      </w:r>
      <w:r>
        <w:t>образование.</w:t>
      </w:r>
      <w:r>
        <w:rPr>
          <w:spacing w:val="76"/>
          <w:w w:val="150"/>
        </w:rPr>
        <w:t xml:space="preserve">  </w:t>
      </w:r>
      <w:r>
        <w:t>Профессиональная</w:t>
      </w:r>
      <w:r>
        <w:rPr>
          <w:spacing w:val="76"/>
          <w:w w:val="150"/>
        </w:rPr>
        <w:t xml:space="preserve">  </w:t>
      </w:r>
      <w:r>
        <w:t>деятельность</w:t>
      </w:r>
      <w:r>
        <w:rPr>
          <w:spacing w:val="74"/>
          <w:w w:val="150"/>
        </w:rPr>
        <w:t xml:space="preserve">  </w:t>
      </w:r>
      <w:r>
        <w:rPr>
          <w:spacing w:val="-2"/>
        </w:rPr>
        <w:t>юриста.</w:t>
      </w:r>
    </w:p>
    <w:p w:rsidR="005214F6" w:rsidRDefault="00EF0DB3">
      <w:pPr>
        <w:pStyle w:val="a3"/>
        <w:spacing w:before="159"/>
        <w:ind w:firstLine="0"/>
      </w:pPr>
      <w:r>
        <w:t>Основные</w:t>
      </w:r>
      <w:r>
        <w:rPr>
          <w:spacing w:val="-10"/>
        </w:rPr>
        <w:t xml:space="preserve"> </w:t>
      </w:r>
      <w:r>
        <w:t>виды</w:t>
      </w:r>
      <w:r>
        <w:rPr>
          <w:spacing w:val="-9"/>
        </w:rPr>
        <w:t xml:space="preserve"> </w:t>
      </w:r>
      <w:r>
        <w:t>юридических</w:t>
      </w:r>
      <w:r>
        <w:rPr>
          <w:spacing w:val="-14"/>
        </w:rPr>
        <w:t xml:space="preserve"> </w:t>
      </w:r>
      <w:r>
        <w:rPr>
          <w:spacing w:val="-2"/>
        </w:rPr>
        <w:t>профессий.</w:t>
      </w:r>
    </w:p>
    <w:p w:rsidR="005214F6" w:rsidRDefault="00EF0DB3">
      <w:pPr>
        <w:pStyle w:val="a3"/>
        <w:spacing w:before="163" w:line="357" w:lineRule="auto"/>
        <w:ind w:right="226"/>
      </w:pPr>
      <w:r>
        <w:t>Планируемые результаты освоения программы по обществознанию на уровне среднего общего образования.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spacing w:val="-2"/>
        </w:rPr>
        <w:t>деятельности.</w:t>
      </w:r>
    </w:p>
    <w:p w:rsidR="005214F6" w:rsidRDefault="00EF0DB3">
      <w:pPr>
        <w:pStyle w:val="a3"/>
        <w:spacing w:before="4" w:line="360" w:lineRule="auto"/>
        <w:ind w:right="239"/>
      </w:pPr>
      <w:r>
        <w:t xml:space="preserve">В результате изучения обществознания на уровне среднего общего образования у обучающегося будут сформированы следующие личностные </w:t>
      </w:r>
      <w:r>
        <w:rPr>
          <w:spacing w:val="-2"/>
        </w:rPr>
        <w:t>результаты:</w:t>
      </w:r>
    </w:p>
    <w:p w:rsidR="005214F6" w:rsidRDefault="00EF0DB3">
      <w:pPr>
        <w:pStyle w:val="a4"/>
        <w:numPr>
          <w:ilvl w:val="0"/>
          <w:numId w:val="105"/>
        </w:numPr>
        <w:tabs>
          <w:tab w:val="left" w:pos="1245"/>
        </w:tabs>
        <w:spacing w:line="318"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63" w:line="362"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62"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62" w:lineRule="auto"/>
        <w:ind w:right="224"/>
      </w:pPr>
      <w:r>
        <w:t>принятие</w:t>
      </w:r>
      <w:r>
        <w:rPr>
          <w:spacing w:val="-2"/>
        </w:rPr>
        <w:t xml:space="preserve"> </w:t>
      </w:r>
      <w:r>
        <w:t>традиционных</w:t>
      </w:r>
      <w:r>
        <w:rPr>
          <w:spacing w:val="-5"/>
        </w:rPr>
        <w:t xml:space="preserve"> </w:t>
      </w:r>
      <w:r>
        <w:t>национальных, общечеловеческих</w:t>
      </w:r>
      <w:r>
        <w:rPr>
          <w:spacing w:val="-7"/>
        </w:rPr>
        <w:t xml:space="preserve"> </w:t>
      </w:r>
      <w:r>
        <w:t>гуманистических и демократических ценностей, уважение ценностей иных культур, конфессий;</w:t>
      </w:r>
    </w:p>
    <w:p w:rsidR="005214F6" w:rsidRDefault="00EF0DB3">
      <w:pPr>
        <w:pStyle w:val="a3"/>
        <w:spacing w:line="360" w:lineRule="auto"/>
        <w:ind w:right="231"/>
      </w:pPr>
      <w:r>
        <w:t>готовность противостоять идеологии экстремизма, национализма,</w:t>
      </w:r>
      <w:r>
        <w:rPr>
          <w:spacing w:val="40"/>
        </w:rPr>
        <w:t xml:space="preserve"> </w:t>
      </w:r>
      <w:r>
        <w:t>ксенофобии,</w:t>
      </w:r>
      <w:r>
        <w:rPr>
          <w:spacing w:val="-1"/>
        </w:rPr>
        <w:t xml:space="preserve"> </w:t>
      </w:r>
      <w:r>
        <w:t>дискриминации</w:t>
      </w:r>
      <w:r>
        <w:rPr>
          <w:spacing w:val="-4"/>
        </w:rPr>
        <w:t xml:space="preserve"> </w:t>
      </w:r>
      <w:r>
        <w:t>по</w:t>
      </w:r>
      <w:r>
        <w:rPr>
          <w:spacing w:val="-3"/>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 xml:space="preserve">национальным </w:t>
      </w:r>
      <w:r>
        <w:rPr>
          <w:spacing w:val="-2"/>
        </w:rPr>
        <w:t>признакам;</w:t>
      </w:r>
    </w:p>
    <w:p w:rsidR="005214F6" w:rsidRDefault="00EF0DB3">
      <w:pPr>
        <w:pStyle w:val="a3"/>
        <w:spacing w:line="360" w:lineRule="auto"/>
        <w:ind w:right="233"/>
      </w:pPr>
      <w: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rPr>
        <w:t>организациях;</w:t>
      </w:r>
    </w:p>
    <w:p w:rsidR="005214F6" w:rsidRDefault="00EF0DB3">
      <w:pPr>
        <w:pStyle w:val="a3"/>
        <w:spacing w:line="362" w:lineRule="auto"/>
        <w:ind w:right="220"/>
      </w:pPr>
      <w:r>
        <w:t>умение взаимодействовать с социальными институтами в соответствии с их функциями и назначением;</w:t>
      </w:r>
    </w:p>
    <w:p w:rsidR="005214F6" w:rsidRDefault="00EF0DB3">
      <w:pPr>
        <w:pStyle w:val="a3"/>
        <w:spacing w:line="320" w:lineRule="exact"/>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05"/>
        </w:numPr>
        <w:tabs>
          <w:tab w:val="left" w:pos="1245"/>
        </w:tabs>
        <w:spacing w:before="138"/>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4"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w:t>
      </w:r>
      <w:r>
        <w:rPr>
          <w:spacing w:val="58"/>
        </w:rPr>
        <w:t xml:space="preserve">  </w:t>
      </w:r>
      <w:r>
        <w:t>край,</w:t>
      </w:r>
      <w:r>
        <w:rPr>
          <w:spacing w:val="59"/>
        </w:rPr>
        <w:t xml:space="preserve">  </w:t>
      </w:r>
      <w:r>
        <w:t>свою</w:t>
      </w:r>
      <w:r>
        <w:rPr>
          <w:spacing w:val="57"/>
        </w:rPr>
        <w:t xml:space="preserve">  </w:t>
      </w:r>
      <w:r>
        <w:t>Родину,</w:t>
      </w:r>
      <w:r>
        <w:rPr>
          <w:spacing w:val="59"/>
        </w:rPr>
        <w:t xml:space="preserve">  </w:t>
      </w:r>
      <w:r>
        <w:t>свой</w:t>
      </w:r>
      <w:r>
        <w:rPr>
          <w:spacing w:val="58"/>
        </w:rPr>
        <w:t xml:space="preserve">  </w:t>
      </w:r>
      <w:r>
        <w:t>язык</w:t>
      </w:r>
      <w:r>
        <w:rPr>
          <w:spacing w:val="58"/>
        </w:rPr>
        <w:t xml:space="preserve">  </w:t>
      </w:r>
      <w:r>
        <w:t>и</w:t>
      </w:r>
      <w:r>
        <w:rPr>
          <w:spacing w:val="58"/>
        </w:rPr>
        <w:t xml:space="preserve">  </w:t>
      </w:r>
      <w:r>
        <w:t>культуру,</w:t>
      </w:r>
      <w:r>
        <w:rPr>
          <w:spacing w:val="59"/>
        </w:rPr>
        <w:t xml:space="preserve">  </w:t>
      </w:r>
      <w:r>
        <w:t>прошлое</w:t>
      </w:r>
      <w:r>
        <w:rPr>
          <w:spacing w:val="59"/>
        </w:rPr>
        <w:t xml:space="preserve">  </w:t>
      </w:r>
      <w:r>
        <w:t>и</w:t>
      </w:r>
      <w:r>
        <w:rPr>
          <w:spacing w:val="58"/>
        </w:rPr>
        <w:t xml:space="preserve">  </w:t>
      </w:r>
      <w:r>
        <w:rPr>
          <w:spacing w:val="-2"/>
        </w:rPr>
        <w:t>настоящее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многонационального</w:t>
      </w:r>
      <w:r>
        <w:rPr>
          <w:spacing w:val="-16"/>
        </w:rPr>
        <w:t xml:space="preserve"> </w:t>
      </w:r>
      <w:r>
        <w:t>народа</w:t>
      </w:r>
      <w:r>
        <w:rPr>
          <w:spacing w:val="-14"/>
        </w:rPr>
        <w:t xml:space="preserve"> </w:t>
      </w:r>
      <w:r>
        <w:rPr>
          <w:spacing w:val="-2"/>
        </w:rPr>
        <w:t>России;</w:t>
      </w:r>
    </w:p>
    <w:p w:rsidR="005214F6" w:rsidRDefault="00EF0DB3">
      <w:pPr>
        <w:pStyle w:val="a3"/>
        <w:spacing w:before="163" w:line="360" w:lineRule="auto"/>
        <w:ind w:right="22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14F6" w:rsidRDefault="00EF0DB3">
      <w:pPr>
        <w:pStyle w:val="a3"/>
        <w:spacing w:before="1" w:line="357" w:lineRule="auto"/>
        <w:ind w:right="239"/>
      </w:pPr>
      <w:r>
        <w:t>идейная убеждённость, готовность к служению и защите Отечества, ответственность за его судьбу;</w:t>
      </w:r>
    </w:p>
    <w:p w:rsidR="005214F6" w:rsidRDefault="00EF0DB3">
      <w:pPr>
        <w:pStyle w:val="a4"/>
        <w:numPr>
          <w:ilvl w:val="0"/>
          <w:numId w:val="105"/>
        </w:numPr>
        <w:tabs>
          <w:tab w:val="left" w:pos="1245"/>
        </w:tabs>
        <w:spacing w:before="6"/>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58"/>
        <w:ind w:left="944"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63" w:line="357" w:lineRule="auto"/>
        <w:ind w:right="237"/>
      </w:pPr>
      <w:r>
        <w:t>способность оценивать ситуацию и принимать осознанные решения, ориентируясь на морально-нравственные нормы и ценности;</w:t>
      </w:r>
    </w:p>
    <w:p w:rsidR="005214F6" w:rsidRDefault="00EF0DB3">
      <w:pPr>
        <w:pStyle w:val="a3"/>
        <w:spacing w:before="6"/>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62" w:line="360" w:lineRule="auto"/>
        <w:ind w:right="234"/>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05"/>
        </w:numPr>
        <w:tabs>
          <w:tab w:val="left" w:pos="1245"/>
        </w:tabs>
        <w:spacing w:line="318" w:lineRule="exact"/>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tabs>
          <w:tab w:val="left" w:pos="2727"/>
          <w:tab w:val="left" w:pos="4271"/>
          <w:tab w:val="left" w:pos="4641"/>
          <w:tab w:val="left" w:pos="5552"/>
          <w:tab w:val="left" w:pos="6794"/>
          <w:tab w:val="left" w:pos="8065"/>
          <w:tab w:val="left" w:pos="8947"/>
          <w:tab w:val="left" w:pos="10288"/>
        </w:tabs>
        <w:spacing w:before="163" w:line="362" w:lineRule="auto"/>
        <w:ind w:right="22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5214F6" w:rsidRDefault="00EF0DB3">
      <w:pPr>
        <w:pStyle w:val="a3"/>
        <w:spacing w:line="362" w:lineRule="auto"/>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tabs>
          <w:tab w:val="left" w:pos="10293"/>
        </w:tabs>
        <w:spacing w:line="357" w:lineRule="auto"/>
        <w:ind w:right="224"/>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r>
      <w:r>
        <w:rPr>
          <w:spacing w:val="-10"/>
        </w:rPr>
        <w:t xml:space="preserve">и </w:t>
      </w:r>
      <w:r>
        <w:t>мирового искусства, этнических культурных традиций и народного творчества;</w:t>
      </w:r>
    </w:p>
    <w:p w:rsidR="005214F6" w:rsidRDefault="00EF0DB3">
      <w:pPr>
        <w:pStyle w:val="a3"/>
        <w:ind w:left="944" w:firstLine="0"/>
        <w:jc w:val="left"/>
      </w:pPr>
      <w:r>
        <w:t>стремление</w:t>
      </w:r>
      <w:r>
        <w:rPr>
          <w:spacing w:val="-10"/>
        </w:rPr>
        <w:t xml:space="preserve"> </w:t>
      </w:r>
      <w:r>
        <w:t>проявлять</w:t>
      </w:r>
      <w:r>
        <w:rPr>
          <w:spacing w:val="-13"/>
        </w:rPr>
        <w:t xml:space="preserve"> </w:t>
      </w:r>
      <w:r>
        <w:t>качества</w:t>
      </w:r>
      <w:r>
        <w:rPr>
          <w:spacing w:val="-9"/>
        </w:rPr>
        <w:t xml:space="preserve"> </w:t>
      </w:r>
      <w:r>
        <w:t>творческой</w:t>
      </w:r>
      <w:r>
        <w:rPr>
          <w:spacing w:val="-11"/>
        </w:rPr>
        <w:t xml:space="preserve"> </w:t>
      </w:r>
      <w:r>
        <w:rPr>
          <w:spacing w:val="-2"/>
        </w:rPr>
        <w:t>личности;</w:t>
      </w:r>
    </w:p>
    <w:p w:rsidR="005214F6" w:rsidRDefault="00EF0DB3">
      <w:pPr>
        <w:pStyle w:val="a4"/>
        <w:numPr>
          <w:ilvl w:val="0"/>
          <w:numId w:val="105"/>
        </w:numPr>
        <w:tabs>
          <w:tab w:val="left" w:pos="1245"/>
        </w:tabs>
        <w:spacing w:before="154"/>
        <w:ind w:left="1245" w:hanging="301"/>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64" w:line="362"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80"/>
        </w:rPr>
        <w:t xml:space="preserve"> </w:t>
      </w:r>
      <w:r>
        <w:t>отношения к своему здоровью, потребность в физическом совершенствовании;</w:t>
      </w:r>
    </w:p>
    <w:p w:rsidR="005214F6" w:rsidRDefault="00EF0DB3">
      <w:pPr>
        <w:pStyle w:val="a3"/>
        <w:spacing w:line="362" w:lineRule="auto"/>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40"/>
        </w:rPr>
        <w:t xml:space="preserve"> </w:t>
      </w:r>
      <w:r>
        <w:t>физическому и психическому здоровью;</w:t>
      </w:r>
    </w:p>
    <w:p w:rsidR="005214F6" w:rsidRDefault="00EF0DB3">
      <w:pPr>
        <w:pStyle w:val="a4"/>
        <w:numPr>
          <w:ilvl w:val="0"/>
          <w:numId w:val="105"/>
        </w:numPr>
        <w:tabs>
          <w:tab w:val="left" w:pos="1245"/>
        </w:tabs>
        <w:spacing w:line="320" w:lineRule="exact"/>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50"/>
        <w:ind w:left="944" w:firstLine="0"/>
        <w:jc w:val="left"/>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8"/>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214F6" w:rsidRDefault="00EF0DB3">
      <w:pPr>
        <w:pStyle w:val="a3"/>
        <w:spacing w:line="362" w:lineRule="auto"/>
        <w:ind w:right="24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214F6" w:rsidRDefault="00EF0DB3">
      <w:pPr>
        <w:pStyle w:val="a3"/>
        <w:spacing w:line="362" w:lineRule="auto"/>
        <w:ind w:right="223"/>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5214F6" w:rsidRDefault="00EF0DB3">
      <w:pPr>
        <w:pStyle w:val="a3"/>
        <w:spacing w:line="357"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105"/>
        </w:numPr>
        <w:tabs>
          <w:tab w:val="left" w:pos="1245"/>
        </w:tabs>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46" w:line="362"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14F6" w:rsidRDefault="00EF0DB3">
      <w:pPr>
        <w:pStyle w:val="a3"/>
        <w:spacing w:line="360" w:lineRule="auto"/>
        <w:ind w:right="234"/>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5214F6" w:rsidRDefault="00EF0DB3">
      <w:pPr>
        <w:pStyle w:val="a3"/>
        <w:spacing w:line="362" w:lineRule="auto"/>
        <w:ind w:right="241"/>
      </w:pPr>
      <w:r>
        <w:t>умение прогнозировать неблагоприятные экологические последствия предпринимаемых действий, предотвращать их;</w:t>
      </w:r>
    </w:p>
    <w:p w:rsidR="005214F6" w:rsidRDefault="00EF0DB3">
      <w:pPr>
        <w:pStyle w:val="a3"/>
        <w:spacing w:line="315" w:lineRule="exact"/>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4"/>
        <w:numPr>
          <w:ilvl w:val="0"/>
          <w:numId w:val="105"/>
        </w:numPr>
        <w:tabs>
          <w:tab w:val="left" w:pos="1245"/>
        </w:tabs>
        <w:spacing w:before="155"/>
        <w:ind w:left="1245" w:hanging="301"/>
        <w:jc w:val="both"/>
        <w:rPr>
          <w:sz w:val="28"/>
        </w:rPr>
      </w:pPr>
      <w:r>
        <w:rPr>
          <w:sz w:val="28"/>
        </w:rPr>
        <w:t>ценности</w:t>
      </w:r>
      <w:r>
        <w:rPr>
          <w:spacing w:val="-10"/>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3" w:line="360" w:lineRule="auto"/>
        <w:ind w:right="234"/>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w:t>
      </w:r>
      <w:r>
        <w:rPr>
          <w:spacing w:val="-2"/>
        </w:rPr>
        <w:t>мире;</w:t>
      </w:r>
    </w:p>
    <w:p w:rsidR="005214F6" w:rsidRDefault="00EF0DB3">
      <w:pPr>
        <w:pStyle w:val="a3"/>
        <w:tabs>
          <w:tab w:val="left" w:pos="3578"/>
          <w:tab w:val="left" w:pos="4984"/>
          <w:tab w:val="left" w:pos="5420"/>
          <w:tab w:val="left" w:pos="7305"/>
          <w:tab w:val="left" w:pos="8720"/>
          <w:tab w:val="left" w:pos="9401"/>
        </w:tabs>
        <w:spacing w:line="362" w:lineRule="auto"/>
        <w:ind w:right="235"/>
        <w:jc w:val="left"/>
      </w:pPr>
      <w:r>
        <w:rPr>
          <w:spacing w:val="-2"/>
        </w:rPr>
        <w:t>совершенствование</w:t>
      </w:r>
      <w:r>
        <w:tab/>
      </w:r>
      <w:r>
        <w:rPr>
          <w:spacing w:val="-2"/>
        </w:rPr>
        <w:t>языковой</w:t>
      </w:r>
      <w:r>
        <w:tab/>
      </w:r>
      <w:r>
        <w:rPr>
          <w:spacing w:val="-10"/>
        </w:rPr>
        <w:t>и</w:t>
      </w:r>
      <w:r>
        <w:tab/>
      </w:r>
      <w:r>
        <w:rPr>
          <w:spacing w:val="-2"/>
        </w:rPr>
        <w:t>читательской</w:t>
      </w:r>
      <w:r>
        <w:tab/>
      </w:r>
      <w:r>
        <w:rPr>
          <w:spacing w:val="-2"/>
        </w:rPr>
        <w:t>культуры</w:t>
      </w:r>
      <w:r>
        <w:tab/>
      </w:r>
      <w:r>
        <w:rPr>
          <w:spacing w:val="-4"/>
        </w:rPr>
        <w:t>как</w:t>
      </w:r>
      <w:r>
        <w:tab/>
      </w:r>
      <w:r>
        <w:rPr>
          <w:spacing w:val="-2"/>
        </w:rPr>
        <w:t xml:space="preserve">средства </w:t>
      </w:r>
      <w:r>
        <w:t>взаимодействия между людьми и познания мира;</w:t>
      </w:r>
    </w:p>
    <w:p w:rsidR="005214F6" w:rsidRDefault="00EF0DB3">
      <w:pPr>
        <w:pStyle w:val="a3"/>
        <w:spacing w:line="362" w:lineRule="auto"/>
        <w:jc w:val="left"/>
      </w:pPr>
      <w:r>
        <w:t>языковое и речевое развитие человека, включая понимание языка</w:t>
      </w:r>
      <w:r>
        <w:rPr>
          <w:spacing w:val="31"/>
        </w:rPr>
        <w:t xml:space="preserve"> </w:t>
      </w:r>
      <w:r>
        <w:t>социально- экономической и политической коммуникации;</w:t>
      </w:r>
    </w:p>
    <w:p w:rsidR="005214F6" w:rsidRDefault="00EF0DB3">
      <w:pPr>
        <w:pStyle w:val="a3"/>
        <w:tabs>
          <w:tab w:val="left" w:pos="2464"/>
          <w:tab w:val="left" w:pos="3884"/>
          <w:tab w:val="left" w:pos="5189"/>
          <w:tab w:val="left" w:pos="7170"/>
          <w:tab w:val="left" w:pos="8798"/>
        </w:tabs>
        <w:spacing w:line="357" w:lineRule="auto"/>
        <w:ind w:right="226"/>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 xml:space="preserve">осуществлять </w:t>
      </w:r>
      <w:r>
        <w:t>проектную и исследовательскую деятельность индивидуально и в группе;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pPr>
      <w:r>
        <w:t xml:space="preserve">мотивация к познанию и творчеству, обучению и самообучению на протяжении всей жизни, интерес к изучению социальных и гуманитарных </w:t>
      </w:r>
      <w:r>
        <w:rPr>
          <w:spacing w:val="-2"/>
        </w:rPr>
        <w:t>дисциплин.</w:t>
      </w:r>
    </w:p>
    <w:p w:rsidR="005214F6" w:rsidRDefault="00EF0DB3">
      <w:pPr>
        <w:pStyle w:val="a3"/>
        <w:spacing w:before="2" w:line="360" w:lineRule="auto"/>
        <w:ind w:right="238"/>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214F6" w:rsidRDefault="00EF0DB3">
      <w:pPr>
        <w:pStyle w:val="a3"/>
        <w:spacing w:before="1" w:line="360" w:lineRule="auto"/>
        <w:ind w:right="22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214F6" w:rsidRDefault="00EF0DB3">
      <w:pPr>
        <w:pStyle w:val="a3"/>
        <w:spacing w:line="360" w:lineRule="auto"/>
        <w:ind w:right="23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before="2" w:line="360"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2" w:lineRule="auto"/>
        <w:ind w:right="231"/>
      </w:pPr>
      <w:r>
        <w:t>готовность и способность овладевать новыми социальными практиками, осваивать типичные социальные роли;</w:t>
      </w:r>
    </w:p>
    <w:p w:rsidR="005214F6" w:rsidRDefault="00EF0DB3">
      <w:pPr>
        <w:pStyle w:val="a3"/>
        <w:spacing w:line="360"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line="357"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line="360" w:lineRule="auto"/>
        <w:ind w:right="241"/>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line="362" w:lineRule="auto"/>
        <w:ind w:right="24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57" w:lineRule="auto"/>
        <w:ind w:right="237"/>
      </w:pPr>
      <w:r>
        <w:t>самостоятельно формулировать и актуализировать социальную проблему, рассматривать её разносторонне;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pPr>
      <w:r>
        <w:t>устанавливать существенные признаки или основания для сравнения, классификации и обобщения социальных объектов, явлений и процессов,</w:t>
      </w:r>
      <w:r>
        <w:rPr>
          <w:spacing w:val="40"/>
        </w:rPr>
        <w:t xml:space="preserve"> </w:t>
      </w:r>
      <w:r>
        <w:t>определять критерии типологизации;</w:t>
      </w:r>
    </w:p>
    <w:p w:rsidR="005214F6" w:rsidRDefault="00EF0DB3">
      <w:pPr>
        <w:pStyle w:val="a3"/>
        <w:spacing w:before="2" w:line="362" w:lineRule="auto"/>
        <w:ind w:right="239"/>
      </w:pPr>
      <w:r>
        <w:t>определять</w:t>
      </w:r>
      <w:r>
        <w:rPr>
          <w:spacing w:val="-5"/>
        </w:rPr>
        <w:t xml:space="preserve"> </w:t>
      </w:r>
      <w:r>
        <w:t>цели</w:t>
      </w:r>
      <w:r>
        <w:rPr>
          <w:spacing w:val="-3"/>
        </w:rPr>
        <w:t xml:space="preserve"> </w:t>
      </w:r>
      <w:r>
        <w:t>деятельности,</w:t>
      </w:r>
      <w:r>
        <w:rPr>
          <w:spacing w:val="-1"/>
        </w:rPr>
        <w:t xml:space="preserve"> </w:t>
      </w:r>
      <w:r>
        <w:t>задавать</w:t>
      </w:r>
      <w:r>
        <w:rPr>
          <w:spacing w:val="-5"/>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8"/>
        </w:rPr>
        <w:t xml:space="preserve"> </w:t>
      </w:r>
      <w:r>
        <w:t>достижения, выявлять связь мотивов, интересов и целей деятельности;</w:t>
      </w:r>
    </w:p>
    <w:p w:rsidR="005214F6" w:rsidRDefault="00EF0DB3">
      <w:pPr>
        <w:pStyle w:val="a3"/>
        <w:spacing w:line="362" w:lineRule="auto"/>
        <w:ind w:right="235"/>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214F6" w:rsidRDefault="00EF0DB3">
      <w:pPr>
        <w:pStyle w:val="a3"/>
        <w:spacing w:line="357" w:lineRule="auto"/>
        <w:ind w:right="241"/>
      </w:pPr>
      <w:r>
        <w:t>разрабатывать</w:t>
      </w:r>
      <w:r>
        <w:rPr>
          <w:spacing w:val="-4"/>
        </w:rPr>
        <w:t xml:space="preserve"> </w:t>
      </w:r>
      <w:r>
        <w:t>план</w:t>
      </w:r>
      <w:r>
        <w:rPr>
          <w:spacing w:val="-2"/>
        </w:rPr>
        <w:t xml:space="preserve"> </w:t>
      </w:r>
      <w:r>
        <w:t>решения</w:t>
      </w:r>
      <w:r>
        <w:rPr>
          <w:spacing w:val="-1"/>
        </w:rPr>
        <w:t xml:space="preserve"> </w:t>
      </w:r>
      <w:r>
        <w:t>проблемы</w:t>
      </w:r>
      <w:r>
        <w:rPr>
          <w:spacing w:val="-2"/>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ресурсов и возможных рисков;</w:t>
      </w:r>
    </w:p>
    <w:p w:rsidR="005214F6" w:rsidRDefault="00EF0DB3">
      <w:pPr>
        <w:pStyle w:val="a3"/>
        <w:spacing w:line="360" w:lineRule="auto"/>
        <w:ind w:right="226"/>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214F6" w:rsidRDefault="00EF0DB3">
      <w:pPr>
        <w:pStyle w:val="a3"/>
        <w:spacing w:line="357" w:lineRule="auto"/>
        <w:ind w:right="224"/>
      </w:pPr>
      <w:r>
        <w:t>координировать и выполнять работу в условиях реального, виртуального и комбинированного взаимодействия;</w:t>
      </w:r>
    </w:p>
    <w:p w:rsidR="005214F6" w:rsidRDefault="00EF0DB3">
      <w:pPr>
        <w:pStyle w:val="a3"/>
        <w:spacing w:before="2" w:line="357" w:lineRule="auto"/>
        <w:ind w:right="238"/>
      </w:pPr>
      <w:r>
        <w:t>развивать креативное мышление при решении учебно­познавательных, жизненных проблем, при выполнении социальных проектов.</w:t>
      </w:r>
    </w:p>
    <w:p w:rsidR="005214F6" w:rsidRDefault="00EF0DB3">
      <w:pPr>
        <w:pStyle w:val="a3"/>
        <w:spacing w:before="5" w:line="362" w:lineRule="auto"/>
        <w:ind w:right="2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line="360" w:lineRule="auto"/>
        <w:ind w:right="219"/>
      </w:pPr>
      <w: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w:t>
      </w:r>
      <w:r>
        <w:rPr>
          <w:spacing w:val="-2"/>
        </w:rPr>
        <w:t>познания;</w:t>
      </w:r>
    </w:p>
    <w:p w:rsidR="005214F6" w:rsidRDefault="00EF0DB3">
      <w:pPr>
        <w:pStyle w:val="a3"/>
        <w:spacing w:line="362" w:lineRule="auto"/>
        <w:ind w:right="233"/>
      </w:pPr>
      <w:r>
        <w:t>осуществлять в различных видах деятельность по получению нового знания, его</w:t>
      </w:r>
      <w:r>
        <w:rPr>
          <w:spacing w:val="-4"/>
        </w:rPr>
        <w:t xml:space="preserve"> </w:t>
      </w:r>
      <w:r>
        <w:t>интерпретации,</w:t>
      </w:r>
      <w:r>
        <w:rPr>
          <w:spacing w:val="-3"/>
        </w:rPr>
        <w:t xml:space="preserve"> </w:t>
      </w:r>
      <w:r>
        <w:t>преобразованию</w:t>
      </w:r>
      <w:r>
        <w:rPr>
          <w:spacing w:val="-5"/>
        </w:rPr>
        <w:t xml:space="preserve"> </w:t>
      </w:r>
      <w:r>
        <w:t>и</w:t>
      </w:r>
      <w:r>
        <w:rPr>
          <w:spacing w:val="-4"/>
        </w:rPr>
        <w:t xml:space="preserve"> </w:t>
      </w:r>
      <w:r>
        <w:t>применению</w:t>
      </w:r>
      <w:r>
        <w:rPr>
          <w:spacing w:val="-2"/>
        </w:rPr>
        <w:t xml:space="preserve"> </w:t>
      </w:r>
      <w:r>
        <w:t>в</w:t>
      </w:r>
      <w:r>
        <w:rPr>
          <w:spacing w:val="-5"/>
        </w:rPr>
        <w:t xml:space="preserve"> </w:t>
      </w:r>
      <w:r>
        <w:t>различных</w:t>
      </w:r>
      <w:r>
        <w:rPr>
          <w:spacing w:val="-4"/>
        </w:rPr>
        <w:t xml:space="preserve"> </w:t>
      </w:r>
      <w:r>
        <w:t>учебных</w:t>
      </w:r>
      <w:r>
        <w:rPr>
          <w:spacing w:val="-8"/>
        </w:rPr>
        <w:t xml:space="preserve"> </w:t>
      </w:r>
      <w:r>
        <w:t>ситуациях, в том числе при создании учебных и социальных проектов;</w:t>
      </w:r>
    </w:p>
    <w:p w:rsidR="005214F6" w:rsidRDefault="00EF0DB3">
      <w:pPr>
        <w:pStyle w:val="a3"/>
        <w:spacing w:line="362" w:lineRule="auto"/>
        <w:ind w:right="242"/>
      </w:pPr>
      <w:r>
        <w:t>формировать научный тип мышления, применять научную терминологию, ключевые понятия и методы;</w:t>
      </w:r>
    </w:p>
    <w:p w:rsidR="005214F6" w:rsidRDefault="00EF0DB3">
      <w:pPr>
        <w:pStyle w:val="a3"/>
        <w:spacing w:line="357" w:lineRule="auto"/>
        <w:ind w:right="234"/>
      </w:pPr>
      <w:r>
        <w:t>ставить</w:t>
      </w:r>
      <w:r>
        <w:rPr>
          <w:spacing w:val="-2"/>
        </w:rPr>
        <w:t xml:space="preserve"> </w:t>
      </w:r>
      <w:r>
        <w:t>и формулировать</w:t>
      </w:r>
      <w:r>
        <w:rPr>
          <w:spacing w:val="-2"/>
        </w:rPr>
        <w:t xml:space="preserve"> </w:t>
      </w:r>
      <w:r>
        <w:t>собственные задачи в образовательной деятельности и жизненных ситуациях;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w:t>
      </w:r>
      <w:r>
        <w:rPr>
          <w:spacing w:val="-2"/>
        </w:rPr>
        <w:t>решения;</w:t>
      </w:r>
    </w:p>
    <w:p w:rsidR="005214F6" w:rsidRDefault="00EF0DB3">
      <w:pPr>
        <w:pStyle w:val="a3"/>
        <w:spacing w:before="3" w:line="357" w:lineRule="auto"/>
        <w:ind w:right="241"/>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214F6" w:rsidRDefault="00EF0DB3">
      <w:pPr>
        <w:pStyle w:val="a3"/>
        <w:spacing w:before="6" w:line="362" w:lineRule="auto"/>
        <w:ind w:right="229"/>
      </w:pPr>
      <w:r>
        <w:t>оценивать новые ситуации, возникающие в процессе познания социальных объектов, в социальных отношениях; оценивать приобретённый опыт;</w:t>
      </w:r>
    </w:p>
    <w:p w:rsidR="005214F6" w:rsidRDefault="00EF0DB3">
      <w:pPr>
        <w:pStyle w:val="a3"/>
        <w:spacing w:line="362" w:lineRule="auto"/>
        <w:ind w:right="227"/>
      </w:pPr>
      <w:r>
        <w:t>уметь переносить знания об общественных объектах, явлениях и процессах в познавательную и практическую области жизнедеятельности;</w:t>
      </w:r>
    </w:p>
    <w:p w:rsidR="005214F6" w:rsidRDefault="00EF0DB3">
      <w:pPr>
        <w:pStyle w:val="a3"/>
        <w:spacing w:line="362" w:lineRule="auto"/>
        <w:ind w:right="243"/>
      </w:pPr>
      <w:r>
        <w:t>уметь интегрировать знания из разных предметных областей, комплекса социальных наук, учебных и внеучебных источников информации;</w:t>
      </w:r>
    </w:p>
    <w:p w:rsidR="005214F6" w:rsidRDefault="00EF0DB3">
      <w:pPr>
        <w:pStyle w:val="a3"/>
        <w:spacing w:line="357" w:lineRule="auto"/>
        <w:ind w:right="24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3"/>
        <w:spacing w:line="357"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0" w:lineRule="auto"/>
        <w:ind w:right="229"/>
      </w:pPr>
      <w:r>
        <w:t>владеть</w:t>
      </w:r>
      <w:r>
        <w:rPr>
          <w:spacing w:val="-2"/>
        </w:rPr>
        <w:t xml:space="preserve"> </w:t>
      </w:r>
      <w:r>
        <w:t>навыками получения социальной информации, в</w:t>
      </w:r>
      <w:r>
        <w:rPr>
          <w:spacing w:val="-2"/>
        </w:rPr>
        <w:t xml:space="preserve"> </w:t>
      </w:r>
      <w:r>
        <w:t>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14F6" w:rsidRDefault="00EF0DB3">
      <w:pPr>
        <w:pStyle w:val="a3"/>
        <w:spacing w:line="360" w:lineRule="auto"/>
        <w:ind w:right="22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5214F6" w:rsidRDefault="00EF0DB3">
      <w:pPr>
        <w:pStyle w:val="a3"/>
        <w:spacing w:line="360" w:lineRule="auto"/>
        <w:ind w:right="234"/>
      </w:pPr>
      <w:r>
        <w:t>оценивать достоверность, легитимность информации различных</w:t>
      </w:r>
      <w:r>
        <w:rPr>
          <w:spacing w:val="-1"/>
        </w:rPr>
        <w:t xml:space="preserve"> </w:t>
      </w:r>
      <w:r>
        <w:t>видов и форм представления, в том числе полученной из интернет-источников, её соответствие правовым и морально­этическим нормам;</w:t>
      </w:r>
    </w:p>
    <w:p w:rsidR="005214F6" w:rsidRDefault="00EF0DB3">
      <w:pPr>
        <w:pStyle w:val="a3"/>
        <w:spacing w:line="360" w:lineRule="auto"/>
        <w:ind w:right="22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7"/>
        </w:rPr>
        <w:t xml:space="preserve">  </w:t>
      </w:r>
      <w:r>
        <w:t>эргономики,</w:t>
      </w:r>
      <w:r>
        <w:rPr>
          <w:spacing w:val="48"/>
        </w:rPr>
        <w:t xml:space="preserve">  </w:t>
      </w:r>
      <w:r>
        <w:t>техники</w:t>
      </w:r>
      <w:r>
        <w:rPr>
          <w:spacing w:val="48"/>
        </w:rPr>
        <w:t xml:space="preserve">  </w:t>
      </w:r>
      <w:r>
        <w:t>безопасности,</w:t>
      </w:r>
      <w:r>
        <w:rPr>
          <w:spacing w:val="49"/>
        </w:rPr>
        <w:t xml:space="preserve">  </w:t>
      </w:r>
      <w:r>
        <w:t>гигиены,</w:t>
      </w:r>
      <w:r>
        <w:rPr>
          <w:spacing w:val="49"/>
        </w:rPr>
        <w:t xml:space="preserve">  </w:t>
      </w:r>
      <w:r>
        <w:rPr>
          <w:spacing w:val="-2"/>
        </w:rPr>
        <w:t>ресурсосбережения,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правовых</w:t>
      </w:r>
      <w:r>
        <w:rPr>
          <w:spacing w:val="-12"/>
        </w:rPr>
        <w:t xml:space="preserve"> </w:t>
      </w:r>
      <w:r>
        <w:t>и</w:t>
      </w:r>
      <w:r>
        <w:rPr>
          <w:spacing w:val="-7"/>
        </w:rPr>
        <w:t xml:space="preserve"> </w:t>
      </w:r>
      <w:r>
        <w:t>этических</w:t>
      </w:r>
      <w:r>
        <w:rPr>
          <w:spacing w:val="-12"/>
        </w:rPr>
        <w:t xml:space="preserve"> </w:t>
      </w:r>
      <w:r>
        <w:t>норм,</w:t>
      </w:r>
      <w:r>
        <w:rPr>
          <w:spacing w:val="-5"/>
        </w:rPr>
        <w:t xml:space="preserve"> </w:t>
      </w:r>
      <w:r>
        <w:t>норм</w:t>
      </w:r>
      <w:r>
        <w:rPr>
          <w:spacing w:val="-7"/>
        </w:rPr>
        <w:t xml:space="preserve"> </w:t>
      </w:r>
      <w:r>
        <w:t>информационной</w:t>
      </w:r>
      <w:r>
        <w:rPr>
          <w:spacing w:val="-8"/>
        </w:rPr>
        <w:t xml:space="preserve"> </w:t>
      </w:r>
      <w:r>
        <w:rPr>
          <w:spacing w:val="-2"/>
        </w:rPr>
        <w:t>безопасности;</w:t>
      </w:r>
    </w:p>
    <w:p w:rsidR="005214F6" w:rsidRDefault="00EF0DB3">
      <w:pPr>
        <w:pStyle w:val="a3"/>
        <w:spacing w:before="163" w:line="357" w:lineRule="auto"/>
        <w:ind w:right="239"/>
      </w:pPr>
      <w:r>
        <w:t>владеть навыками распознавания и защиты информации, информационной безопасности личности.</w:t>
      </w:r>
    </w:p>
    <w:p w:rsidR="005214F6" w:rsidRDefault="00EF0DB3">
      <w:pPr>
        <w:pStyle w:val="a3"/>
        <w:spacing w:before="6" w:line="362"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14" w:lineRule="exact"/>
        <w:ind w:left="944"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rsidR="005214F6" w:rsidRDefault="00EF0DB3">
      <w:pPr>
        <w:pStyle w:val="a3"/>
        <w:spacing w:before="163" w:line="362" w:lineRule="auto"/>
        <w:ind w:right="236"/>
      </w:pPr>
      <w:r>
        <w:t>распознавать</w:t>
      </w:r>
      <w:r>
        <w:rPr>
          <w:spacing w:val="-4"/>
        </w:rPr>
        <w:t xml:space="preserve"> </w:t>
      </w:r>
      <w:r>
        <w:t>невербальные</w:t>
      </w:r>
      <w:r>
        <w:rPr>
          <w:spacing w:val="-1"/>
        </w:rPr>
        <w:t xml:space="preserve"> </w:t>
      </w:r>
      <w:r>
        <w:t>средства</w:t>
      </w:r>
      <w:r>
        <w:rPr>
          <w:spacing w:val="-1"/>
        </w:rPr>
        <w:t xml:space="preserve"> </w:t>
      </w:r>
      <w:r>
        <w:t>общения, понимать</w:t>
      </w:r>
      <w:r>
        <w:rPr>
          <w:spacing w:val="-4"/>
        </w:rPr>
        <w:t xml:space="preserve"> </w:t>
      </w:r>
      <w:r>
        <w:t>значение</w:t>
      </w:r>
      <w:r>
        <w:rPr>
          <w:spacing w:val="-1"/>
        </w:rPr>
        <w:t xml:space="preserve"> </w:t>
      </w:r>
      <w:r>
        <w:t>социальных знаков, распознавать предпосылки конфликтных ситуаций и смягчать конфликты;</w:t>
      </w:r>
    </w:p>
    <w:p w:rsidR="005214F6" w:rsidRDefault="00EF0DB3">
      <w:pPr>
        <w:pStyle w:val="a3"/>
        <w:spacing w:line="362" w:lineRule="auto"/>
        <w:ind w:right="240"/>
      </w:pPr>
      <w:r>
        <w:t>владеть</w:t>
      </w:r>
      <w:r>
        <w:rPr>
          <w:spacing w:val="-7"/>
        </w:rPr>
        <w:t xml:space="preserve"> </w:t>
      </w:r>
      <w:r>
        <w:t>различными</w:t>
      </w:r>
      <w:r>
        <w:rPr>
          <w:spacing w:val="-5"/>
        </w:rPr>
        <w:t xml:space="preserve"> </w:t>
      </w:r>
      <w:r>
        <w:t>способами</w:t>
      </w:r>
      <w:r>
        <w:rPr>
          <w:spacing w:val="-5"/>
        </w:rPr>
        <w:t xml:space="preserve"> </w:t>
      </w:r>
      <w:r>
        <w:t>общения</w:t>
      </w:r>
      <w:r>
        <w:rPr>
          <w:spacing w:val="-4"/>
        </w:rPr>
        <w:t xml:space="preserve"> </w:t>
      </w:r>
      <w:r>
        <w:t>и</w:t>
      </w:r>
      <w:r>
        <w:rPr>
          <w:spacing w:val="-10"/>
        </w:rPr>
        <w:t xml:space="preserve"> </w:t>
      </w:r>
      <w:r>
        <w:t>взаимодействия;</w:t>
      </w:r>
      <w:r>
        <w:rPr>
          <w:spacing w:val="-5"/>
        </w:rPr>
        <w:t xml:space="preserve"> </w:t>
      </w:r>
      <w:r>
        <w:t>аргументированно вести диалог, учитывать разные точки зрения;</w:t>
      </w:r>
    </w:p>
    <w:p w:rsidR="005214F6" w:rsidRDefault="00EF0DB3">
      <w:pPr>
        <w:pStyle w:val="a3"/>
        <w:spacing w:line="362" w:lineRule="auto"/>
        <w:ind w:right="236"/>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3"/>
        <w:spacing w:line="357" w:lineRule="auto"/>
        <w:ind w:right="228"/>
      </w:pPr>
      <w:r>
        <w:t>У обучающегося будут сформированы умения самоорганизации как часть регулятивных универсальных учебных действий:</w:t>
      </w:r>
    </w:p>
    <w:p w:rsidR="005214F6" w:rsidRDefault="00EF0DB3">
      <w:pPr>
        <w:pStyle w:val="a3"/>
        <w:spacing w:line="360" w:lineRule="auto"/>
        <w:ind w:right="223"/>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w:t>
      </w:r>
      <w:r>
        <w:rPr>
          <w:spacing w:val="-2"/>
        </w:rPr>
        <w:t>самоопределения;</w:t>
      </w:r>
    </w:p>
    <w:p w:rsidR="005214F6" w:rsidRDefault="00EF0DB3">
      <w:pPr>
        <w:pStyle w:val="a3"/>
        <w:spacing w:line="362"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line="357" w:lineRule="auto"/>
        <w:ind w:right="229"/>
      </w:pPr>
      <w:r>
        <w:t>давать оценку новым ситуациям, возникающим в познавательной и практической деятельности, в межличностных отношениях;</w:t>
      </w:r>
    </w:p>
    <w:p w:rsidR="005214F6" w:rsidRDefault="00EF0DB3">
      <w:pPr>
        <w:pStyle w:val="a3"/>
        <w:spacing w:line="357" w:lineRule="auto"/>
        <w:ind w:right="239"/>
      </w:pPr>
      <w:r>
        <w:t>расширять рамки учебного предмета на основе личных предпочтений, проявлять интерес к социальной проблематике;</w:t>
      </w:r>
    </w:p>
    <w:p w:rsidR="005214F6" w:rsidRDefault="00EF0DB3">
      <w:pPr>
        <w:pStyle w:val="a3"/>
        <w:spacing w:line="360" w:lineRule="auto"/>
        <w:ind w:right="238"/>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w:t>
      </w:r>
      <w:r>
        <w:rPr>
          <w:spacing w:val="-2"/>
        </w:rPr>
        <w:t>решение;</w:t>
      </w:r>
    </w:p>
    <w:p w:rsidR="005214F6" w:rsidRDefault="00EF0DB3">
      <w:pPr>
        <w:pStyle w:val="a3"/>
        <w:ind w:left="944" w:firstLine="0"/>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0" w:line="357" w:lineRule="auto"/>
        <w:ind w:right="235"/>
      </w:pPr>
      <w:r>
        <w:t>способствовать формированию и проявлению широкой эрудиции в разных областях</w:t>
      </w:r>
      <w:r>
        <w:rPr>
          <w:spacing w:val="-6"/>
        </w:rPr>
        <w:t xml:space="preserve"> </w:t>
      </w:r>
      <w:r>
        <w:t>знаний, постоянно</w:t>
      </w:r>
      <w:r>
        <w:rPr>
          <w:spacing w:val="-2"/>
        </w:rPr>
        <w:t xml:space="preserve"> </w:t>
      </w:r>
      <w:r>
        <w:t>повышать</w:t>
      </w:r>
      <w:r>
        <w:rPr>
          <w:spacing w:val="-4"/>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EF0DB3">
      <w:pPr>
        <w:pStyle w:val="a3"/>
        <w:spacing w:before="163" w:line="357" w:lineRule="auto"/>
        <w:ind w:left="944" w:right="232" w:firstLine="0"/>
      </w:pPr>
      <w:r>
        <w:t>понимать</w:t>
      </w:r>
      <w:r>
        <w:rPr>
          <w:spacing w:val="-5"/>
        </w:rPr>
        <w:t xml:space="preserve"> </w:t>
      </w:r>
      <w:r>
        <w:t>и</w:t>
      </w:r>
      <w:r>
        <w:rPr>
          <w:spacing w:val="-3"/>
        </w:rPr>
        <w:t xml:space="preserve"> </w:t>
      </w:r>
      <w:r>
        <w:t>использовать</w:t>
      </w:r>
      <w:r>
        <w:rPr>
          <w:spacing w:val="-5"/>
        </w:rPr>
        <w:t xml:space="preserve"> </w:t>
      </w:r>
      <w:r>
        <w:t>преимущества</w:t>
      </w:r>
      <w:r>
        <w:rPr>
          <w:spacing w:val="-2"/>
        </w:rPr>
        <w:t xml:space="preserve"> </w:t>
      </w:r>
      <w:r>
        <w:t>командной</w:t>
      </w:r>
      <w:r>
        <w:rPr>
          <w:spacing w:val="-3"/>
        </w:rPr>
        <w:t xml:space="preserve"> </w:t>
      </w:r>
      <w:r>
        <w:t>и</w:t>
      </w:r>
      <w:r>
        <w:rPr>
          <w:spacing w:val="-3"/>
        </w:rPr>
        <w:t xml:space="preserve"> </w:t>
      </w:r>
      <w:r>
        <w:t>индивидуальной</w:t>
      </w:r>
      <w:r>
        <w:rPr>
          <w:spacing w:val="-3"/>
        </w:rPr>
        <w:t xml:space="preserve"> </w:t>
      </w:r>
      <w:r>
        <w:t>работы; выбирать</w:t>
      </w:r>
      <w:r>
        <w:rPr>
          <w:spacing w:val="-2"/>
        </w:rPr>
        <w:t xml:space="preserve"> </w:t>
      </w:r>
      <w:r>
        <w:t>тематику</w:t>
      </w:r>
      <w:r>
        <w:rPr>
          <w:spacing w:val="-4"/>
        </w:rPr>
        <w:t xml:space="preserve"> </w:t>
      </w:r>
      <w:r>
        <w:t>и методы совместных</w:t>
      </w:r>
      <w:r>
        <w:rPr>
          <w:spacing w:val="-4"/>
        </w:rPr>
        <w:t xml:space="preserve"> </w:t>
      </w:r>
      <w:r>
        <w:t>действий с</w:t>
      </w:r>
      <w:r>
        <w:rPr>
          <w:spacing w:val="1"/>
        </w:rPr>
        <w:t xml:space="preserve"> </w:t>
      </w:r>
      <w:r>
        <w:t>учётом</w:t>
      </w:r>
      <w:r>
        <w:rPr>
          <w:spacing w:val="1"/>
        </w:rPr>
        <w:t xml:space="preserve"> </w:t>
      </w:r>
      <w:r>
        <w:t>общих</w:t>
      </w:r>
      <w:r>
        <w:rPr>
          <w:spacing w:val="-4"/>
        </w:rPr>
        <w:t xml:space="preserve"> </w:t>
      </w:r>
      <w:r>
        <w:rPr>
          <w:spacing w:val="-2"/>
        </w:rPr>
        <w:t>интересов,</w:t>
      </w:r>
    </w:p>
    <w:p w:rsidR="005214F6" w:rsidRDefault="00EF0DB3">
      <w:pPr>
        <w:pStyle w:val="a3"/>
        <w:spacing w:before="6"/>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3" w:line="360" w:lineRule="auto"/>
        <w:ind w:right="23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before="1" w:line="357"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before="5" w:line="357" w:lineRule="auto"/>
        <w:ind w:right="238"/>
      </w:pPr>
      <w:r>
        <w:t>предлагать новые учебно­исследовательские и социальные проекты,</w:t>
      </w:r>
      <w:r>
        <w:rPr>
          <w:spacing w:val="40"/>
        </w:rPr>
        <w:t xml:space="preserve"> </w:t>
      </w:r>
      <w:r>
        <w:t>оценивать идеи с позиции новизны, оригинальности, практической значимости;</w:t>
      </w:r>
    </w:p>
    <w:p w:rsidR="005214F6" w:rsidRDefault="00EF0DB3">
      <w:pPr>
        <w:pStyle w:val="a3"/>
        <w:spacing w:before="6" w:line="362" w:lineRule="auto"/>
        <w:ind w:right="239"/>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spacing w:line="362" w:lineRule="auto"/>
        <w:ind w:right="230"/>
      </w:pPr>
      <w:r>
        <w:t>У обучающегося будут сформированы умения самоконтроля, принятия себя и других как часть регулятивных универсальных учебных действий:</w:t>
      </w:r>
    </w:p>
    <w:p w:rsidR="005214F6" w:rsidRDefault="00EF0DB3">
      <w:pPr>
        <w:pStyle w:val="a3"/>
        <w:spacing w:line="362" w:lineRule="auto"/>
        <w:ind w:right="238"/>
      </w:pPr>
      <w:r>
        <w:t>давать оценку новым ситуациям, вносить коррективы в деятельность, оценивать соответствие результатов целям;</w:t>
      </w:r>
    </w:p>
    <w:p w:rsidR="005214F6" w:rsidRDefault="00EF0DB3">
      <w:pPr>
        <w:pStyle w:val="a3"/>
        <w:spacing w:line="360" w:lineRule="auto"/>
        <w:ind w:right="22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4F6" w:rsidRDefault="00EF0DB3">
      <w:pPr>
        <w:pStyle w:val="a3"/>
        <w:spacing w:line="357" w:lineRule="auto"/>
        <w:ind w:left="944" w:firstLine="0"/>
        <w:jc w:val="left"/>
      </w:pPr>
      <w:r>
        <w:t>оценивать</w:t>
      </w:r>
      <w:r>
        <w:rPr>
          <w:spacing w:val="-7"/>
        </w:rPr>
        <w:t xml:space="preserve"> </w:t>
      </w:r>
      <w:r>
        <w:t>риски</w:t>
      </w:r>
      <w:r>
        <w:rPr>
          <w:spacing w:val="-6"/>
        </w:rPr>
        <w:t xml:space="preserve"> </w:t>
      </w:r>
      <w:r>
        <w:t>и</w:t>
      </w:r>
      <w:r>
        <w:rPr>
          <w:spacing w:val="-6"/>
        </w:rPr>
        <w:t xml:space="preserve"> </w:t>
      </w:r>
      <w:r>
        <w:t>своевременно</w:t>
      </w:r>
      <w:r>
        <w:rPr>
          <w:spacing w:val="-6"/>
        </w:rPr>
        <w:t xml:space="preserve"> </w:t>
      </w:r>
      <w:r>
        <w:t>принимать</w:t>
      </w:r>
      <w:r>
        <w:rPr>
          <w:spacing w:val="-7"/>
        </w:rPr>
        <w:t xml:space="preserve"> </w:t>
      </w:r>
      <w:r>
        <w:t>решения</w:t>
      </w:r>
      <w:r>
        <w:rPr>
          <w:spacing w:val="-5"/>
        </w:rPr>
        <w:t xml:space="preserve"> </w:t>
      </w:r>
      <w:r>
        <w:t>по</w:t>
      </w:r>
      <w:r>
        <w:rPr>
          <w:spacing w:val="-6"/>
        </w:rPr>
        <w:t xml:space="preserve"> </w:t>
      </w:r>
      <w:r>
        <w:t>их</w:t>
      </w:r>
      <w:r>
        <w:rPr>
          <w:spacing w:val="-10"/>
        </w:rPr>
        <w:t xml:space="preserve"> </w:t>
      </w:r>
      <w:r>
        <w:t>снижению; принимать себя, понимая свои недостатки и достоинства;</w:t>
      </w:r>
    </w:p>
    <w:p w:rsidR="005214F6" w:rsidRDefault="00EF0DB3">
      <w:pPr>
        <w:pStyle w:val="a3"/>
        <w:spacing w:line="357" w:lineRule="auto"/>
        <w:ind w:left="944" w:firstLine="0"/>
        <w:jc w:val="left"/>
      </w:pPr>
      <w:r>
        <w:t>учитывать</w:t>
      </w:r>
      <w:r>
        <w:rPr>
          <w:spacing w:val="-7"/>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5"/>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ошибку;</w:t>
      </w:r>
    </w:p>
    <w:p w:rsidR="005214F6" w:rsidRDefault="00EF0DB3">
      <w:pPr>
        <w:pStyle w:val="a3"/>
        <w:ind w:left="944"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58" w:line="357" w:lineRule="auto"/>
        <w:ind w:right="231"/>
      </w:pPr>
      <w:r>
        <w:t>Предметные результаты освоения программы по обществознанию. К концу</w:t>
      </w:r>
      <w:r>
        <w:rPr>
          <w:spacing w:val="-1"/>
        </w:rPr>
        <w:t xml:space="preserve"> </w:t>
      </w:r>
      <w:r>
        <w:t>10 класса обучающийся будет:</w:t>
      </w:r>
    </w:p>
    <w:p w:rsidR="005214F6" w:rsidRDefault="00EF0DB3">
      <w:pPr>
        <w:pStyle w:val="a3"/>
        <w:spacing w:before="6" w:line="360" w:lineRule="auto"/>
        <w:ind w:right="224"/>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w:t>
      </w:r>
      <w:r>
        <w:rPr>
          <w:spacing w:val="74"/>
        </w:rPr>
        <w:t xml:space="preserve"> </w:t>
      </w:r>
      <w:r>
        <w:t>развития,</w:t>
      </w:r>
      <w:r>
        <w:rPr>
          <w:spacing w:val="46"/>
          <w:w w:val="150"/>
        </w:rPr>
        <w:t xml:space="preserve"> </w:t>
      </w:r>
      <w:r>
        <w:t>месте</w:t>
      </w:r>
      <w:r>
        <w:rPr>
          <w:spacing w:val="45"/>
          <w:w w:val="150"/>
        </w:rPr>
        <w:t xml:space="preserve"> </w:t>
      </w:r>
      <w:r>
        <w:t>и</w:t>
      </w:r>
      <w:r>
        <w:rPr>
          <w:spacing w:val="78"/>
        </w:rPr>
        <w:t xml:space="preserve"> </w:t>
      </w:r>
      <w:r>
        <w:t>роли</w:t>
      </w:r>
      <w:r>
        <w:rPr>
          <w:spacing w:val="74"/>
        </w:rPr>
        <w:t xml:space="preserve"> </w:t>
      </w:r>
      <w:r>
        <w:t>в</w:t>
      </w:r>
      <w:r>
        <w:rPr>
          <w:spacing w:val="78"/>
        </w:rPr>
        <w:t xml:space="preserve"> </w:t>
      </w:r>
      <w:r>
        <w:t>социальном</w:t>
      </w:r>
      <w:r>
        <w:rPr>
          <w:spacing w:val="45"/>
          <w:w w:val="150"/>
        </w:rPr>
        <w:t xml:space="preserve"> </w:t>
      </w:r>
      <w:r>
        <w:t>познании,</w:t>
      </w:r>
      <w:r>
        <w:rPr>
          <w:spacing w:val="45"/>
          <w:w w:val="150"/>
        </w:rPr>
        <w:t xml:space="preserve"> </w:t>
      </w:r>
      <w:r>
        <w:t>в</w:t>
      </w:r>
      <w:r>
        <w:rPr>
          <w:spacing w:val="77"/>
        </w:rPr>
        <w:t xml:space="preserve"> </w:t>
      </w:r>
      <w:r>
        <w:t>постижении</w:t>
      </w:r>
      <w:r>
        <w:rPr>
          <w:spacing w:val="53"/>
          <w:w w:val="150"/>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214F6" w:rsidRDefault="00EF0DB3">
      <w:pPr>
        <w:pStyle w:val="a3"/>
        <w:spacing w:before="1" w:line="360" w:lineRule="auto"/>
        <w:ind w:right="224"/>
      </w:pPr>
      <w:r>
        <w:t>владеть знаниями об обществе как системе социальных институтов, о ценностно-нормативной</w:t>
      </w:r>
      <w:r>
        <w:rPr>
          <w:spacing w:val="-4"/>
        </w:rPr>
        <w:t xml:space="preserve"> </w:t>
      </w:r>
      <w:r>
        <w:t>основе</w:t>
      </w:r>
      <w:r>
        <w:rPr>
          <w:spacing w:val="-3"/>
        </w:rPr>
        <w:t xml:space="preserve"> </w:t>
      </w:r>
      <w:r>
        <w:t>их</w:t>
      </w:r>
      <w:r>
        <w:rPr>
          <w:spacing w:val="-8"/>
        </w:rPr>
        <w:t xml:space="preserve"> </w:t>
      </w:r>
      <w:r>
        <w:t>деятельности,</w:t>
      </w:r>
      <w:r>
        <w:rPr>
          <w:spacing w:val="-2"/>
        </w:rPr>
        <w:t xml:space="preserve"> </w:t>
      </w:r>
      <w:r>
        <w:t>основных</w:t>
      </w:r>
      <w:r>
        <w:rPr>
          <w:spacing w:val="-8"/>
        </w:rPr>
        <w:t xml:space="preserve"> </w:t>
      </w:r>
      <w:r>
        <w:t>функциях,</w:t>
      </w:r>
      <w:r>
        <w:rPr>
          <w:spacing w:val="-1"/>
        </w:rPr>
        <w:t xml:space="preserve"> </w:t>
      </w:r>
      <w:r>
        <w:t>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214F6" w:rsidRDefault="00EF0DB3">
      <w:pPr>
        <w:pStyle w:val="a3"/>
        <w:spacing w:before="4" w:line="360" w:lineRule="auto"/>
        <w:ind w:right="222"/>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w:t>
      </w:r>
      <w:r>
        <w:rPr>
          <w:spacing w:val="80"/>
        </w:rPr>
        <w:t xml:space="preserve"> </w:t>
      </w:r>
      <w:r>
        <w:t>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w:t>
      </w:r>
      <w:r>
        <w:rPr>
          <w:spacing w:val="54"/>
        </w:rPr>
        <w:t xml:space="preserve"> </w:t>
      </w:r>
      <w:r>
        <w:t>целей,</w:t>
      </w:r>
      <w:r>
        <w:rPr>
          <w:spacing w:val="60"/>
        </w:rPr>
        <w:t xml:space="preserve"> </w:t>
      </w:r>
      <w:r>
        <w:t>включая</w:t>
      </w:r>
      <w:r>
        <w:rPr>
          <w:spacing w:val="60"/>
        </w:rPr>
        <w:t xml:space="preserve"> </w:t>
      </w:r>
      <w:r>
        <w:t>решения</w:t>
      </w:r>
      <w:r>
        <w:rPr>
          <w:spacing w:val="64"/>
        </w:rPr>
        <w:t xml:space="preserve"> </w:t>
      </w:r>
      <w:r>
        <w:t>о</w:t>
      </w:r>
      <w:r>
        <w:rPr>
          <w:spacing w:val="59"/>
        </w:rPr>
        <w:t xml:space="preserve"> </w:t>
      </w:r>
      <w:r>
        <w:t>создании</w:t>
      </w:r>
      <w:r>
        <w:rPr>
          <w:spacing w:val="58"/>
        </w:rPr>
        <w:t xml:space="preserve"> </w:t>
      </w:r>
      <w:r>
        <w:t>и</w:t>
      </w:r>
      <w:r>
        <w:rPr>
          <w:spacing w:val="58"/>
        </w:rPr>
        <w:t xml:space="preserve"> </w:t>
      </w:r>
      <w:r>
        <w:t>использовании</w:t>
      </w:r>
      <w:r>
        <w:rPr>
          <w:spacing w:val="58"/>
        </w:rPr>
        <w:t xml:space="preserve"> </w:t>
      </w:r>
      <w:r>
        <w:rPr>
          <w:spacing w:val="-2"/>
        </w:rPr>
        <w:t>сбережений,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6" w:firstLine="0"/>
      </w:pPr>
      <w:r>
        <w:t>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214F6" w:rsidRDefault="00EF0DB3">
      <w:pPr>
        <w:pStyle w:val="a3"/>
        <w:spacing w:before="2" w:line="360" w:lineRule="auto"/>
        <w:ind w:right="229"/>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5214F6" w:rsidRDefault="00EF0DB3">
      <w:pPr>
        <w:pStyle w:val="a3"/>
        <w:spacing w:before="3" w:line="360" w:lineRule="auto"/>
        <w:ind w:right="222"/>
      </w:pPr>
      <w:r>
        <w:t>уметь соотносить различные теоретические подходы, делать выводы и обосновывать их на теоретическом и фактическо­эмпирическом уровнях при</w:t>
      </w:r>
      <w:r>
        <w:rPr>
          <w:spacing w:val="40"/>
        </w:rPr>
        <w:t xml:space="preserve"> </w:t>
      </w:r>
      <w:r>
        <w:t>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214F6" w:rsidRDefault="00EF0DB3">
      <w:pPr>
        <w:pStyle w:val="a3"/>
        <w:spacing w:before="1" w:line="360" w:lineRule="auto"/>
        <w:ind w:right="224"/>
      </w:pPr>
      <w:r>
        <w:t>уметь проводить целенаправленный поиск социальной информации,</w:t>
      </w:r>
      <w:r>
        <w:rPr>
          <w:spacing w:val="40"/>
        </w:rPr>
        <w:t xml:space="preserve"> </w:t>
      </w:r>
      <w:r>
        <w:t>используя источники научного и научно­публицистического характера,</w:t>
      </w:r>
      <w:r>
        <w:rPr>
          <w:spacing w:val="80"/>
        </w:rPr>
        <w:t xml:space="preserve"> </w:t>
      </w:r>
      <w:r>
        <w:t>ранжировать источники социальной информации по целям распространения,</w:t>
      </w:r>
      <w:r>
        <w:rPr>
          <w:spacing w:val="40"/>
        </w:rPr>
        <w:t xml:space="preserve"> </w:t>
      </w:r>
      <w:r>
        <w:t>жанрам с позиций достоверности сведений, проводить с использованием из различных</w:t>
      </w:r>
      <w:r>
        <w:rPr>
          <w:spacing w:val="42"/>
        </w:rPr>
        <w:t xml:space="preserve"> </w:t>
      </w:r>
      <w:r>
        <w:t>источников</w:t>
      </w:r>
      <w:r>
        <w:rPr>
          <w:spacing w:val="46"/>
        </w:rPr>
        <w:t xml:space="preserve"> </w:t>
      </w:r>
      <w:r>
        <w:t>знаний,</w:t>
      </w:r>
      <w:r>
        <w:rPr>
          <w:spacing w:val="54"/>
        </w:rPr>
        <w:t xml:space="preserve"> </w:t>
      </w:r>
      <w:r>
        <w:t>учебно­исследовательской</w:t>
      </w:r>
      <w:r>
        <w:rPr>
          <w:spacing w:val="47"/>
        </w:rPr>
        <w:t xml:space="preserve"> </w:t>
      </w:r>
      <w:r>
        <w:t>и</w:t>
      </w:r>
      <w:r>
        <w:rPr>
          <w:spacing w:val="48"/>
        </w:rPr>
        <w:t xml:space="preserve"> </w:t>
      </w:r>
      <w:r>
        <w:t>проектной</w:t>
      </w:r>
      <w:r>
        <w:rPr>
          <w:spacing w:val="47"/>
        </w:rPr>
        <w:t xml:space="preserve"> </w:t>
      </w:r>
      <w:r>
        <w:t>работы</w:t>
      </w:r>
      <w:r>
        <w:rPr>
          <w:spacing w:val="52"/>
        </w:rPr>
        <w:t xml:space="preserve"> </w:t>
      </w:r>
      <w:r>
        <w:rPr>
          <w:spacing w:val="-5"/>
        </w:rPr>
        <w:t>по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w:t>
      </w:r>
      <w:r>
        <w:rPr>
          <w:spacing w:val="51"/>
        </w:rPr>
        <w:t xml:space="preserve"> </w:t>
      </w:r>
      <w:r>
        <w:t>разделов</w:t>
      </w:r>
      <w:r>
        <w:rPr>
          <w:spacing w:val="51"/>
        </w:rPr>
        <w:t xml:space="preserve"> </w:t>
      </w:r>
      <w:r>
        <w:t>«Основы</w:t>
      </w:r>
      <w:r>
        <w:rPr>
          <w:spacing w:val="53"/>
        </w:rPr>
        <w:t xml:space="preserve"> </w:t>
      </w:r>
      <w:r>
        <w:t>философии»,</w:t>
      </w:r>
      <w:r>
        <w:rPr>
          <w:spacing w:val="55"/>
        </w:rPr>
        <w:t xml:space="preserve"> </w:t>
      </w:r>
      <w:r>
        <w:t>«Основы</w:t>
      </w:r>
      <w:r>
        <w:rPr>
          <w:spacing w:val="53"/>
        </w:rPr>
        <w:t xml:space="preserve"> </w:t>
      </w:r>
      <w:r>
        <w:t>социальной</w:t>
      </w:r>
      <w:r>
        <w:rPr>
          <w:spacing w:val="51"/>
        </w:rPr>
        <w:t xml:space="preserve"> </w:t>
      </w:r>
      <w:r>
        <w:rPr>
          <w:spacing w:val="-2"/>
        </w:rPr>
        <w:t>психологии»,</w:t>
      </w:r>
    </w:p>
    <w:p w:rsidR="005214F6" w:rsidRDefault="00EF0DB3">
      <w:pPr>
        <w:pStyle w:val="a3"/>
        <w:spacing w:before="3" w:line="360" w:lineRule="auto"/>
        <w:ind w:right="226" w:firstLine="0"/>
      </w:pPr>
      <w:r>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w:t>
      </w:r>
      <w:r>
        <w:rPr>
          <w:spacing w:val="-1"/>
        </w:rPr>
        <w:t xml:space="preserve"> </w:t>
      </w:r>
      <w:r>
        <w:t>и</w:t>
      </w:r>
      <w:r>
        <w:rPr>
          <w:spacing w:val="-1"/>
        </w:rPr>
        <w:t xml:space="preserve"> </w:t>
      </w:r>
      <w:r>
        <w:t>современными</w:t>
      </w:r>
      <w:r>
        <w:rPr>
          <w:spacing w:val="-1"/>
        </w:rPr>
        <w:t xml:space="preserve"> </w:t>
      </w:r>
      <w:r>
        <w:t>финансовыми технологиями, особенностях труда молодёжи в условиях конкуренции на рынке труда;</w:t>
      </w:r>
    </w:p>
    <w:p w:rsidR="005214F6" w:rsidRDefault="00EF0DB3">
      <w:pPr>
        <w:pStyle w:val="a3"/>
        <w:spacing w:line="360" w:lineRule="auto"/>
        <w:ind w:right="218"/>
      </w:pPr>
      <w:r>
        <w:t>уметь проявлять готовность продуктивно взаимодействовать с</w:t>
      </w:r>
      <w:r>
        <w:rPr>
          <w:spacing w:val="40"/>
        </w:rPr>
        <w:t xml:space="preserve"> </w:t>
      </w:r>
      <w:r>
        <w:t>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214F6" w:rsidRDefault="00EF0DB3">
      <w:pPr>
        <w:pStyle w:val="a3"/>
        <w:spacing w:before="2"/>
        <w:ind w:left="944" w:firstLine="0"/>
      </w:pPr>
      <w:r>
        <w:t>проявлять</w:t>
      </w:r>
      <w:r>
        <w:rPr>
          <w:spacing w:val="11"/>
        </w:rPr>
        <w:t xml:space="preserve"> </w:t>
      </w:r>
      <w:r>
        <w:t>умения,</w:t>
      </w:r>
      <w:r>
        <w:rPr>
          <w:spacing w:val="15"/>
        </w:rPr>
        <w:t xml:space="preserve"> </w:t>
      </w:r>
      <w:r>
        <w:t>необходимые</w:t>
      </w:r>
      <w:r>
        <w:rPr>
          <w:spacing w:val="14"/>
        </w:rPr>
        <w:t xml:space="preserve"> </w:t>
      </w:r>
      <w:r>
        <w:t>для</w:t>
      </w:r>
      <w:r>
        <w:rPr>
          <w:spacing w:val="14"/>
        </w:rPr>
        <w:t xml:space="preserve"> </w:t>
      </w:r>
      <w:r>
        <w:t>успешного</w:t>
      </w:r>
      <w:r>
        <w:rPr>
          <w:spacing w:val="13"/>
        </w:rPr>
        <w:t xml:space="preserve"> </w:t>
      </w:r>
      <w:r>
        <w:t>продолжения</w:t>
      </w:r>
      <w:r>
        <w:rPr>
          <w:spacing w:val="14"/>
        </w:rPr>
        <w:t xml:space="preserve"> </w:t>
      </w:r>
      <w:r>
        <w:t>образования</w:t>
      </w:r>
      <w:r>
        <w:rPr>
          <w:spacing w:val="23"/>
        </w:rPr>
        <w:t xml:space="preserve"> </w:t>
      </w:r>
      <w:r>
        <w:rPr>
          <w:spacing w:val="-5"/>
        </w:rPr>
        <w:t>по</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214F6" w:rsidRDefault="00EF0DB3">
      <w:pPr>
        <w:pStyle w:val="a3"/>
        <w:spacing w:before="3" w:line="362" w:lineRule="auto"/>
        <w:ind w:right="231"/>
      </w:pPr>
      <w:r>
        <w:t>Предметные результаты освоения программы по обществознанию. К концу 11 класса обучающийся будет:</w:t>
      </w:r>
    </w:p>
    <w:p w:rsidR="005214F6" w:rsidRDefault="00EF0DB3">
      <w:pPr>
        <w:pStyle w:val="a3"/>
        <w:spacing w:line="360" w:lineRule="auto"/>
        <w:ind w:right="224"/>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w:t>
      </w:r>
      <w:r>
        <w:rPr>
          <w:spacing w:val="40"/>
        </w:rPr>
        <w:t xml:space="preserve"> </w:t>
      </w:r>
      <w:r>
        <w:t>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w:t>
      </w:r>
      <w:r>
        <w:rPr>
          <w:spacing w:val="40"/>
        </w:rPr>
        <w:t xml:space="preserve"> </w:t>
      </w:r>
      <w:r>
        <w:t>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w:t>
      </w:r>
      <w:r>
        <w:rPr>
          <w:spacing w:val="40"/>
        </w:rPr>
        <w:t xml:space="preserve"> </w:t>
      </w:r>
      <w:r>
        <w:t>пути преодоления правового нигилизма;</w:t>
      </w:r>
    </w:p>
    <w:p w:rsidR="005214F6" w:rsidRDefault="00EF0DB3">
      <w:pPr>
        <w:pStyle w:val="a3"/>
        <w:spacing w:line="360" w:lineRule="auto"/>
        <w:ind w:right="224"/>
      </w:pPr>
      <w:r>
        <w:t>владеть знаниями об обществе как системе социальных институтов, о ценностно-нормативной</w:t>
      </w:r>
      <w:r>
        <w:rPr>
          <w:spacing w:val="-4"/>
        </w:rPr>
        <w:t xml:space="preserve"> </w:t>
      </w:r>
      <w:r>
        <w:t>основе</w:t>
      </w:r>
      <w:r>
        <w:rPr>
          <w:spacing w:val="-3"/>
        </w:rPr>
        <w:t xml:space="preserve"> </w:t>
      </w:r>
      <w:r>
        <w:t>их</w:t>
      </w:r>
      <w:r>
        <w:rPr>
          <w:spacing w:val="-8"/>
        </w:rPr>
        <w:t xml:space="preserve"> </w:t>
      </w:r>
      <w:r>
        <w:t>деятельности,</w:t>
      </w:r>
      <w:r>
        <w:rPr>
          <w:spacing w:val="-2"/>
        </w:rPr>
        <w:t xml:space="preserve"> </w:t>
      </w:r>
      <w:r>
        <w:t>основных</w:t>
      </w:r>
      <w:r>
        <w:rPr>
          <w:spacing w:val="-8"/>
        </w:rPr>
        <w:t xml:space="preserve"> </w:t>
      </w:r>
      <w:r>
        <w:t>функциях,</w:t>
      </w:r>
      <w:r>
        <w:rPr>
          <w:spacing w:val="-1"/>
        </w:rPr>
        <w:t xml:space="preserve"> </w:t>
      </w:r>
      <w:r>
        <w:t>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w:t>
      </w:r>
      <w:r>
        <w:rPr>
          <w:spacing w:val="40"/>
        </w:rPr>
        <w:t xml:space="preserve"> </w:t>
      </w:r>
      <w:r>
        <w:t>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214F6" w:rsidRDefault="00EF0DB3">
      <w:pPr>
        <w:pStyle w:val="a3"/>
        <w:spacing w:before="2" w:line="360" w:lineRule="auto"/>
        <w:ind w:right="222"/>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Pr>
          <w:spacing w:val="40"/>
        </w:rPr>
        <w:t xml:space="preserve"> </w:t>
      </w:r>
      <w:r>
        <w:t>политологии,</w:t>
      </w:r>
      <w:r>
        <w:rPr>
          <w:spacing w:val="40"/>
        </w:rPr>
        <w:t xml:space="preserve"> </w:t>
      </w:r>
      <w:r>
        <w:t>такие</w:t>
      </w:r>
      <w:r>
        <w:rPr>
          <w:spacing w:val="40"/>
        </w:rPr>
        <w:t xml:space="preserve"> </w:t>
      </w:r>
      <w:r>
        <w:t>как</w:t>
      </w:r>
      <w:r>
        <w:rPr>
          <w:spacing w:val="40"/>
        </w:rPr>
        <w:t xml:space="preserve"> </w:t>
      </w:r>
      <w:r>
        <w:t>нормативно-ценностный</w:t>
      </w:r>
      <w:r>
        <w:rPr>
          <w:spacing w:val="40"/>
        </w:rPr>
        <w:t xml:space="preserve"> </w:t>
      </w:r>
      <w:r>
        <w:t>подход,</w:t>
      </w:r>
      <w:r>
        <w:rPr>
          <w:spacing w:val="80"/>
        </w:rPr>
        <w:t xml:space="preserve"> </w:t>
      </w:r>
      <w:r>
        <w:t>структурно­функциональный</w:t>
      </w:r>
      <w:r>
        <w:rPr>
          <w:spacing w:val="80"/>
          <w:w w:val="150"/>
        </w:rPr>
        <w:t xml:space="preserve"> </w:t>
      </w:r>
      <w:r>
        <w:t>анализ,</w:t>
      </w:r>
      <w:r>
        <w:rPr>
          <w:spacing w:val="80"/>
          <w:w w:val="150"/>
        </w:rPr>
        <w:t xml:space="preserve"> </w:t>
      </w:r>
      <w:r>
        <w:t>системный,</w:t>
      </w:r>
      <w:r>
        <w:rPr>
          <w:spacing w:val="80"/>
          <w:w w:val="150"/>
        </w:rPr>
        <w:t xml:space="preserve"> </w:t>
      </w:r>
      <w:r>
        <w:t>институциональный,</w:t>
      </w:r>
      <w:r>
        <w:rPr>
          <w:spacing w:val="40"/>
        </w:rPr>
        <w:t xml:space="preserve"> </w:t>
      </w: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 политических движений, в противодействии политическому экстремизму, при осуществлении профессионального выбора;</w:t>
      </w:r>
    </w:p>
    <w:p w:rsidR="005214F6" w:rsidRDefault="00EF0DB3">
      <w:pPr>
        <w:pStyle w:val="a3"/>
        <w:spacing w:before="4" w:line="360" w:lineRule="auto"/>
        <w:ind w:right="233"/>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0" w:firstLine="0"/>
      </w:pPr>
      <w:r>
        <w:t>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214F6" w:rsidRDefault="00EF0DB3">
      <w:pPr>
        <w:pStyle w:val="a3"/>
        <w:spacing w:before="3" w:line="360" w:lineRule="auto"/>
        <w:ind w:right="224"/>
      </w:pPr>
      <w:r>
        <w:t>уметь соотносить различные теоретические подходы, делать выводы и обосновывать их на теоретическом и фактическо­эмпирическом уровнях при</w:t>
      </w:r>
      <w:r>
        <w:rPr>
          <w:spacing w:val="40"/>
        </w:rPr>
        <w:t xml:space="preserve"> </w:t>
      </w:r>
      <w:r>
        <w:t>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w:t>
      </w:r>
      <w:r>
        <w:rPr>
          <w:spacing w:val="40"/>
        </w:rPr>
        <w:t xml:space="preserve"> </w:t>
      </w:r>
      <w:r>
        <w:t>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214F6" w:rsidRDefault="00EF0DB3">
      <w:pPr>
        <w:pStyle w:val="a3"/>
        <w:spacing w:before="1" w:line="360" w:lineRule="auto"/>
        <w:ind w:right="226"/>
      </w:pPr>
      <w:r>
        <w:t>уметь проводить целенаправленный поиск социальной информации,</w:t>
      </w:r>
      <w:r>
        <w:rPr>
          <w:spacing w:val="40"/>
        </w:rPr>
        <w:t xml:space="preserve"> </w:t>
      </w:r>
      <w:r>
        <w:t>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r>
        <w:rPr>
          <w:spacing w:val="80"/>
          <w:w w:val="150"/>
        </w:rPr>
        <w:t xml:space="preserve">  </w:t>
      </w:r>
      <w:r>
        <w:t>работ,</w:t>
      </w:r>
      <w:r>
        <w:rPr>
          <w:spacing w:val="80"/>
          <w:w w:val="150"/>
        </w:rPr>
        <w:t xml:space="preserve">  </w:t>
      </w:r>
      <w:r>
        <w:t>владеть</w:t>
      </w:r>
      <w:r>
        <w:rPr>
          <w:spacing w:val="80"/>
          <w:w w:val="150"/>
        </w:rPr>
        <w:t xml:space="preserve">  </w:t>
      </w:r>
      <w:r>
        <w:t>навыками</w:t>
      </w:r>
      <w:r>
        <w:rPr>
          <w:spacing w:val="80"/>
          <w:w w:val="150"/>
        </w:rPr>
        <w:t xml:space="preserve">  </w:t>
      </w:r>
      <w:r>
        <w:t>презентации</w:t>
      </w:r>
      <w:r>
        <w:rPr>
          <w:spacing w:val="80"/>
          <w:w w:val="150"/>
        </w:rPr>
        <w:t xml:space="preserve">  </w:t>
      </w:r>
      <w:r>
        <w:t>результатов учебно­исследовательской и проектной деятельности на публичных мероприятиях;</w:t>
      </w:r>
    </w:p>
    <w:p w:rsidR="005214F6" w:rsidRDefault="00EF0DB3">
      <w:pPr>
        <w:pStyle w:val="a3"/>
        <w:spacing w:before="2" w:line="360" w:lineRule="auto"/>
        <w:ind w:right="226"/>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w:t>
      </w:r>
      <w:r>
        <w:rPr>
          <w:spacing w:val="40"/>
        </w:rPr>
        <w:t xml:space="preserve"> </w:t>
      </w:r>
      <w:r>
        <w:t>задач и разрешении жизненных проблем, в том числе связанных с изучением социальных</w:t>
      </w:r>
      <w:r>
        <w:rPr>
          <w:spacing w:val="71"/>
        </w:rPr>
        <w:t xml:space="preserve">  </w:t>
      </w:r>
      <w:r>
        <w:t>групп,</w:t>
      </w:r>
      <w:r>
        <w:rPr>
          <w:spacing w:val="74"/>
        </w:rPr>
        <w:t xml:space="preserve">  </w:t>
      </w:r>
      <w:r>
        <w:t>социального</w:t>
      </w:r>
      <w:r>
        <w:rPr>
          <w:spacing w:val="76"/>
        </w:rPr>
        <w:t xml:space="preserve">  </w:t>
      </w:r>
      <w:r>
        <w:t>взаимодействия,</w:t>
      </w:r>
      <w:r>
        <w:rPr>
          <w:spacing w:val="75"/>
        </w:rPr>
        <w:t xml:space="preserve">  </w:t>
      </w:r>
      <w:r>
        <w:t>деятельности</w:t>
      </w:r>
      <w:r>
        <w:rPr>
          <w:spacing w:val="73"/>
        </w:rPr>
        <w:t xml:space="preserve">  </w:t>
      </w:r>
      <w:r>
        <w:rPr>
          <w:spacing w:val="-2"/>
        </w:rPr>
        <w:t>социальных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w:t>
      </w:r>
      <w:r>
        <w:rPr>
          <w:spacing w:val="40"/>
        </w:rPr>
        <w:t xml:space="preserve"> </w:t>
      </w:r>
      <w:r>
        <w:t>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214F6" w:rsidRDefault="00EF0DB3">
      <w:pPr>
        <w:pStyle w:val="a3"/>
        <w:spacing w:before="3" w:line="360" w:lineRule="auto"/>
        <w:ind w:right="225"/>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w:t>
      </w:r>
      <w:r>
        <w:rPr>
          <w:spacing w:val="-1"/>
        </w:rPr>
        <w:t xml:space="preserve"> </w:t>
      </w:r>
      <w:r>
        <w:t>мира, молодёжи</w:t>
      </w:r>
      <w:r>
        <w:rPr>
          <w:spacing w:val="-2"/>
        </w:rPr>
        <w:t xml:space="preserve"> </w:t>
      </w:r>
      <w:r>
        <w:t>как</w:t>
      </w:r>
      <w:r>
        <w:rPr>
          <w:spacing w:val="-2"/>
        </w:rPr>
        <w:t xml:space="preserve"> </w:t>
      </w:r>
      <w:r>
        <w:t>социальной</w:t>
      </w:r>
      <w:r>
        <w:rPr>
          <w:spacing w:val="-1"/>
        </w:rPr>
        <w:t xml:space="preserve"> </w:t>
      </w:r>
      <w:r>
        <w:t>группе, изменении</w:t>
      </w:r>
      <w:r>
        <w:rPr>
          <w:spacing w:val="-2"/>
        </w:rPr>
        <w:t xml:space="preserve"> </w:t>
      </w:r>
      <w:r>
        <w:t>социальных</w:t>
      </w:r>
      <w:r>
        <w:rPr>
          <w:spacing w:val="-5"/>
        </w:rPr>
        <w:t xml:space="preserve"> </w:t>
      </w:r>
      <w:r>
        <w:t xml:space="preserve">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w:t>
      </w:r>
      <w:r>
        <w:rPr>
          <w:spacing w:val="-2"/>
        </w:rPr>
        <w:t>культуры;</w:t>
      </w:r>
    </w:p>
    <w:p w:rsidR="005214F6" w:rsidRDefault="00EF0DB3">
      <w:pPr>
        <w:pStyle w:val="a3"/>
        <w:spacing w:line="360" w:lineRule="auto"/>
        <w:ind w:right="222"/>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214F6" w:rsidRDefault="00EF0DB3">
      <w:pPr>
        <w:pStyle w:val="a3"/>
        <w:spacing w:before="2"/>
        <w:ind w:left="944" w:firstLine="0"/>
      </w:pPr>
      <w:r>
        <w:t>проявлять</w:t>
      </w:r>
      <w:r>
        <w:rPr>
          <w:spacing w:val="11"/>
        </w:rPr>
        <w:t xml:space="preserve"> </w:t>
      </w:r>
      <w:r>
        <w:t>умения,</w:t>
      </w:r>
      <w:r>
        <w:rPr>
          <w:spacing w:val="15"/>
        </w:rPr>
        <w:t xml:space="preserve"> </w:t>
      </w:r>
      <w:r>
        <w:t>необходимые</w:t>
      </w:r>
      <w:r>
        <w:rPr>
          <w:spacing w:val="14"/>
        </w:rPr>
        <w:t xml:space="preserve"> </w:t>
      </w:r>
      <w:r>
        <w:t>для</w:t>
      </w:r>
      <w:r>
        <w:rPr>
          <w:spacing w:val="14"/>
        </w:rPr>
        <w:t xml:space="preserve"> </w:t>
      </w:r>
      <w:r>
        <w:t>успешного</w:t>
      </w:r>
      <w:r>
        <w:rPr>
          <w:spacing w:val="13"/>
        </w:rPr>
        <w:t xml:space="preserve"> </w:t>
      </w:r>
      <w:r>
        <w:t>продолжения</w:t>
      </w:r>
      <w:r>
        <w:rPr>
          <w:spacing w:val="14"/>
        </w:rPr>
        <w:t xml:space="preserve"> </w:t>
      </w:r>
      <w:r>
        <w:t>образования</w:t>
      </w:r>
      <w:r>
        <w:rPr>
          <w:spacing w:val="23"/>
        </w:rPr>
        <w:t xml:space="preserve"> </w:t>
      </w:r>
      <w:r>
        <w:rPr>
          <w:spacing w:val="-5"/>
        </w:rPr>
        <w:t>по</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214F6" w:rsidRDefault="00EF0DB3">
      <w:pPr>
        <w:pStyle w:val="a4"/>
        <w:numPr>
          <w:ilvl w:val="1"/>
          <w:numId w:val="107"/>
        </w:numPr>
        <w:tabs>
          <w:tab w:val="left" w:pos="1432"/>
        </w:tabs>
        <w:spacing w:before="4" w:line="357" w:lineRule="auto"/>
        <w:ind w:left="233" w:right="238" w:firstLine="710"/>
        <w:jc w:val="both"/>
        <w:rPr>
          <w:sz w:val="28"/>
        </w:rPr>
      </w:pPr>
      <w:r>
        <w:rPr>
          <w:sz w:val="28"/>
        </w:rPr>
        <w:t>Федеральная рабочая программа по учебному предмету «География» (базовый уровень).</w:t>
      </w:r>
    </w:p>
    <w:p w:rsidR="005214F6" w:rsidRDefault="00EF0DB3">
      <w:pPr>
        <w:pStyle w:val="a3"/>
        <w:spacing w:before="6" w:line="350" w:lineRule="auto"/>
        <w:ind w:right="224"/>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214F6" w:rsidRDefault="00EF0DB3">
      <w:pPr>
        <w:pStyle w:val="a3"/>
        <w:spacing w:line="319" w:lineRule="exact"/>
        <w:ind w:left="944" w:firstLine="0"/>
      </w:pPr>
      <w:r>
        <w:t>Пояснительная</w:t>
      </w:r>
      <w:r>
        <w:rPr>
          <w:spacing w:val="-18"/>
        </w:rPr>
        <w:t xml:space="preserve"> </w:t>
      </w:r>
      <w:r>
        <w:rPr>
          <w:spacing w:val="-2"/>
        </w:rPr>
        <w:t>записка.</w:t>
      </w:r>
    </w:p>
    <w:p w:rsidR="005214F6" w:rsidRDefault="00EF0DB3">
      <w:pPr>
        <w:pStyle w:val="a3"/>
        <w:spacing w:before="148" w:line="350" w:lineRule="auto"/>
        <w:ind w:right="225"/>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5214F6" w:rsidRDefault="00EF0DB3">
      <w:pPr>
        <w:pStyle w:val="a3"/>
        <w:spacing w:line="348" w:lineRule="auto"/>
        <w:ind w:right="228"/>
      </w:pPr>
      <w:r>
        <w:t>Программа по географии отражает основные требования ФГОС СОО к личностным, метапредметным и предметным результатам освоения</w:t>
      </w:r>
      <w:r>
        <w:rPr>
          <w:spacing w:val="40"/>
        </w:rPr>
        <w:t xml:space="preserve"> </w:t>
      </w:r>
      <w:r>
        <w:t>образовательных программ.</w:t>
      </w:r>
    </w:p>
    <w:p w:rsidR="005214F6" w:rsidRDefault="00EF0DB3">
      <w:pPr>
        <w:pStyle w:val="a3"/>
        <w:spacing w:before="4" w:line="350" w:lineRule="auto"/>
        <w:ind w:right="226"/>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w:t>
      </w:r>
      <w:r>
        <w:rPr>
          <w:spacing w:val="-3"/>
        </w:rPr>
        <w:t xml:space="preserve"> </w:t>
      </w:r>
      <w:r>
        <w:t>его</w:t>
      </w:r>
      <w:r>
        <w:rPr>
          <w:spacing w:val="-4"/>
        </w:rPr>
        <w:t xml:space="preserve"> </w:t>
      </w:r>
      <w:r>
        <w:t>по</w:t>
      </w:r>
      <w:r>
        <w:rPr>
          <w:spacing w:val="-4"/>
        </w:rPr>
        <w:t xml:space="preserve"> </w:t>
      </w:r>
      <w:r>
        <w:t>разделам</w:t>
      </w:r>
      <w:r>
        <w:rPr>
          <w:spacing w:val="-2"/>
        </w:rPr>
        <w:t xml:space="preserve"> </w:t>
      </w:r>
      <w:r>
        <w:t>и</w:t>
      </w:r>
      <w:r>
        <w:rPr>
          <w:spacing w:val="-4"/>
        </w:rPr>
        <w:t xml:space="preserve"> </w:t>
      </w:r>
      <w:r>
        <w:t>темам</w:t>
      </w:r>
      <w:r>
        <w:rPr>
          <w:spacing w:val="-2"/>
        </w:rPr>
        <w:t xml:space="preserve"> </w:t>
      </w:r>
      <w:r>
        <w:t>курса,</w:t>
      </w:r>
      <w:r>
        <w:rPr>
          <w:spacing w:val="-1"/>
        </w:rPr>
        <w:t xml:space="preserve"> </w:t>
      </w:r>
      <w:r>
        <w:t>даёт распределение</w:t>
      </w:r>
      <w:r>
        <w:rPr>
          <w:spacing w:val="-3"/>
        </w:rPr>
        <w:t xml:space="preserve"> </w:t>
      </w:r>
      <w:r>
        <w:t>учебных</w:t>
      </w:r>
      <w:r>
        <w:rPr>
          <w:spacing w:val="-8"/>
        </w:rPr>
        <w:t xml:space="preserve"> </w:t>
      </w:r>
      <w:r>
        <w:t>часов по тематическим разделам курса и последовательность их изучения с учётом межпредметных</w:t>
      </w:r>
      <w:r>
        <w:rPr>
          <w:spacing w:val="-4"/>
        </w:rPr>
        <w:t xml:space="preserve"> </w:t>
      </w:r>
      <w:r>
        <w:t>и внутрипредметных</w:t>
      </w:r>
      <w:r>
        <w:rPr>
          <w:spacing w:val="-4"/>
        </w:rPr>
        <w:t xml:space="preserve"> </w:t>
      </w:r>
      <w:r>
        <w:t>связей, логики учебного процесса, возрастных особенностей</w:t>
      </w:r>
      <w:r>
        <w:rPr>
          <w:spacing w:val="60"/>
          <w:w w:val="150"/>
        </w:rPr>
        <w:t xml:space="preserve"> </w:t>
      </w:r>
      <w:r>
        <w:t>обучающихся;</w:t>
      </w:r>
      <w:r>
        <w:rPr>
          <w:spacing w:val="59"/>
          <w:w w:val="150"/>
        </w:rPr>
        <w:t xml:space="preserve"> </w:t>
      </w:r>
      <w:r>
        <w:t>определяет</w:t>
      </w:r>
      <w:r>
        <w:rPr>
          <w:spacing w:val="59"/>
          <w:w w:val="150"/>
        </w:rPr>
        <w:t xml:space="preserve"> </w:t>
      </w:r>
      <w:r>
        <w:t>возможности</w:t>
      </w:r>
      <w:r>
        <w:rPr>
          <w:spacing w:val="61"/>
          <w:w w:val="150"/>
        </w:rPr>
        <w:t xml:space="preserve"> </w:t>
      </w:r>
      <w:r>
        <w:t>предмета</w:t>
      </w:r>
      <w:r>
        <w:rPr>
          <w:spacing w:val="70"/>
          <w:w w:val="150"/>
        </w:rPr>
        <w:t xml:space="preserve"> </w:t>
      </w:r>
      <w:r>
        <w:t>для</w:t>
      </w:r>
      <w:r>
        <w:rPr>
          <w:spacing w:val="63"/>
          <w:w w:val="150"/>
        </w:rPr>
        <w:t xml:space="preserve"> </w:t>
      </w:r>
      <w:r>
        <w:rPr>
          <w:spacing w:val="-2"/>
        </w:rPr>
        <w:t>реализации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5" w:firstLine="0"/>
      </w:pPr>
      <w:r>
        <w:t>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5214F6" w:rsidRDefault="00EF0DB3">
      <w:pPr>
        <w:pStyle w:val="a3"/>
        <w:spacing w:before="2" w:line="350" w:lineRule="auto"/>
        <w:ind w:right="226"/>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214F6" w:rsidRDefault="00EF0DB3">
      <w:pPr>
        <w:pStyle w:val="a3"/>
        <w:spacing w:line="350" w:lineRule="auto"/>
        <w:ind w:right="229"/>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5214F6" w:rsidRDefault="00EF0DB3">
      <w:pPr>
        <w:pStyle w:val="a3"/>
        <w:tabs>
          <w:tab w:val="left" w:pos="3922"/>
          <w:tab w:val="left" w:pos="7193"/>
        </w:tabs>
        <w:spacing w:line="350" w:lineRule="auto"/>
        <w:ind w:right="226"/>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w:t>
      </w:r>
      <w:r>
        <w:rPr>
          <w:spacing w:val="-1"/>
        </w:rPr>
        <w:t xml:space="preserve"> </w:t>
      </w:r>
      <w:r>
        <w:t>междисциплинарность,</w:t>
      </w:r>
      <w:r>
        <w:rPr>
          <w:spacing w:val="-1"/>
        </w:rPr>
        <w:t xml:space="preserve"> </w:t>
      </w:r>
      <w:r>
        <w:t>практикоориентированность,</w:t>
      </w:r>
      <w:r>
        <w:rPr>
          <w:spacing w:val="-1"/>
        </w:rPr>
        <w:t xml:space="preserve"> </w:t>
      </w:r>
      <w:r>
        <w:t xml:space="preserve">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w:t>
      </w:r>
      <w:r>
        <w:rPr>
          <w:spacing w:val="-2"/>
        </w:rPr>
        <w:t>межгосударственных,</w:t>
      </w:r>
      <w:r>
        <w:tab/>
      </w:r>
      <w:r>
        <w:rPr>
          <w:spacing w:val="-2"/>
        </w:rPr>
        <w:t>социокультурных,</w:t>
      </w:r>
      <w:r>
        <w:tab/>
      </w:r>
      <w:r>
        <w:rPr>
          <w:spacing w:val="-2"/>
        </w:rPr>
        <w:t xml:space="preserve">социально-экономических, </w:t>
      </w:r>
      <w:r>
        <w:t>геоэкологических событий и процессов.</w:t>
      </w:r>
    </w:p>
    <w:p w:rsidR="005214F6" w:rsidRDefault="00EF0DB3">
      <w:pPr>
        <w:pStyle w:val="a3"/>
        <w:spacing w:line="317" w:lineRule="exact"/>
        <w:ind w:left="944" w:firstLine="0"/>
      </w:pPr>
      <w:r>
        <w:t>Изучение</w:t>
      </w:r>
      <w:r>
        <w:rPr>
          <w:spacing w:val="-9"/>
        </w:rPr>
        <w:t xml:space="preserve"> </w:t>
      </w:r>
      <w:r>
        <w:t>географии</w:t>
      </w:r>
      <w:r>
        <w:rPr>
          <w:spacing w:val="-9"/>
        </w:rPr>
        <w:t xml:space="preserve"> </w:t>
      </w:r>
      <w:r>
        <w:t>направлено</w:t>
      </w:r>
      <w:r>
        <w:rPr>
          <w:spacing w:val="-10"/>
        </w:rPr>
        <w:t xml:space="preserve"> </w:t>
      </w:r>
      <w:r>
        <w:t>на</w:t>
      </w:r>
      <w:r>
        <w:rPr>
          <w:spacing w:val="-8"/>
        </w:rPr>
        <w:t xml:space="preserve"> </w:t>
      </w:r>
      <w:r>
        <w:t>достижение</w:t>
      </w:r>
      <w:r>
        <w:rPr>
          <w:spacing w:val="-8"/>
        </w:rPr>
        <w:t xml:space="preserve"> </w:t>
      </w:r>
      <w:r>
        <w:t>следующих</w:t>
      </w:r>
      <w:r>
        <w:rPr>
          <w:spacing w:val="-13"/>
        </w:rPr>
        <w:t xml:space="preserve"> </w:t>
      </w:r>
      <w:r>
        <w:rPr>
          <w:spacing w:val="-2"/>
        </w:rPr>
        <w:t>целей:</w:t>
      </w:r>
    </w:p>
    <w:p w:rsidR="005214F6" w:rsidRDefault="00EF0DB3">
      <w:pPr>
        <w:pStyle w:val="a3"/>
        <w:spacing w:before="144" w:line="350" w:lineRule="auto"/>
        <w:ind w:right="221"/>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5214F6" w:rsidRDefault="00EF0DB3">
      <w:pPr>
        <w:pStyle w:val="a3"/>
        <w:spacing w:line="350" w:lineRule="auto"/>
        <w:ind w:right="224"/>
      </w:pPr>
      <w:r>
        <w:t>воспитание экологической культуры на основе приобретения знаний о взаимосвязи</w:t>
      </w:r>
      <w:r>
        <w:rPr>
          <w:spacing w:val="74"/>
          <w:w w:val="150"/>
        </w:rPr>
        <w:t xml:space="preserve"> </w:t>
      </w:r>
      <w:r>
        <w:t>природы,</w:t>
      </w:r>
      <w:r>
        <w:rPr>
          <w:spacing w:val="77"/>
          <w:w w:val="150"/>
        </w:rPr>
        <w:t xml:space="preserve"> </w:t>
      </w:r>
      <w:r>
        <w:t>населения</w:t>
      </w:r>
      <w:r>
        <w:rPr>
          <w:spacing w:val="75"/>
          <w:w w:val="150"/>
        </w:rPr>
        <w:t xml:space="preserve"> </w:t>
      </w:r>
      <w:r>
        <w:t>и</w:t>
      </w:r>
      <w:r>
        <w:rPr>
          <w:spacing w:val="69"/>
          <w:w w:val="150"/>
        </w:rPr>
        <w:t xml:space="preserve"> </w:t>
      </w:r>
      <w:r>
        <w:t>хозяйства</w:t>
      </w:r>
      <w:r>
        <w:rPr>
          <w:spacing w:val="75"/>
          <w:w w:val="150"/>
        </w:rPr>
        <w:t xml:space="preserve"> </w:t>
      </w:r>
      <w:r>
        <w:t>на</w:t>
      </w:r>
      <w:r>
        <w:rPr>
          <w:spacing w:val="74"/>
          <w:w w:val="150"/>
        </w:rPr>
        <w:t xml:space="preserve"> </w:t>
      </w:r>
      <w:r>
        <w:t>глобальном,</w:t>
      </w:r>
      <w:r>
        <w:rPr>
          <w:spacing w:val="25"/>
        </w:rPr>
        <w:t xml:space="preserve">  </w:t>
      </w:r>
      <w:r>
        <w:t>региональном</w:t>
      </w:r>
      <w:r>
        <w:rPr>
          <w:spacing w:val="77"/>
          <w:w w:val="150"/>
        </w:rPr>
        <w:t xml:space="preserve"> </w:t>
      </w:r>
      <w:r>
        <w:rPr>
          <w:spacing w:val="-10"/>
        </w:rPr>
        <w:t>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2" w:firstLine="0"/>
      </w:pPr>
      <w:r>
        <w:t>локальном уровнях и формирование ценностного отношения к проблемам взаимодействия человека и общества;</w:t>
      </w:r>
    </w:p>
    <w:p w:rsidR="005214F6" w:rsidRDefault="00EF0DB3">
      <w:pPr>
        <w:pStyle w:val="a3"/>
        <w:spacing w:before="1" w:line="350" w:lineRule="auto"/>
        <w:ind w:right="240"/>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5214F6" w:rsidRDefault="00EF0DB3">
      <w:pPr>
        <w:pStyle w:val="a3"/>
        <w:spacing w:before="1" w:line="350" w:lineRule="auto"/>
        <w:ind w:right="238"/>
      </w:pPr>
      <w: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w:t>
      </w:r>
      <w:r>
        <w:rPr>
          <w:spacing w:val="-2"/>
        </w:rPr>
        <w:t>действительности;</w:t>
      </w:r>
    </w:p>
    <w:p w:rsidR="005214F6" w:rsidRDefault="00EF0DB3">
      <w:pPr>
        <w:pStyle w:val="a3"/>
        <w:spacing w:line="350" w:lineRule="auto"/>
        <w:ind w:right="225"/>
      </w:pPr>
      <w:r>
        <w:t>приобретение опыта разнообразной деятельности, направленной на достижение целей устойчивого развития.</w:t>
      </w:r>
    </w:p>
    <w:p w:rsidR="005214F6" w:rsidRDefault="00EF0DB3">
      <w:pPr>
        <w:pStyle w:val="a3"/>
        <w:spacing w:line="350" w:lineRule="auto"/>
        <w:ind w:right="226"/>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214F6" w:rsidRDefault="00EF0DB3">
      <w:pPr>
        <w:pStyle w:val="a3"/>
        <w:spacing w:line="350" w:lineRule="auto"/>
        <w:ind w:right="226"/>
      </w:pPr>
      <w:r>
        <w:t>Общее число часов, рекомендованных для изучения географии, – 68 часов: по одному часу в неделю в 10 и 11 классах.</w:t>
      </w:r>
    </w:p>
    <w:p w:rsidR="005214F6" w:rsidRDefault="00EF0DB3">
      <w:pPr>
        <w:pStyle w:val="a3"/>
        <w:spacing w:line="350" w:lineRule="auto"/>
        <w:ind w:left="944" w:right="4292" w:firstLine="0"/>
      </w:pPr>
      <w:r>
        <w:t>Содержание</w:t>
      </w:r>
      <w:r>
        <w:rPr>
          <w:spacing w:val="-7"/>
        </w:rPr>
        <w:t xml:space="preserve"> </w:t>
      </w:r>
      <w:r>
        <w:t>обучения</w:t>
      </w:r>
      <w:r>
        <w:rPr>
          <w:spacing w:val="-8"/>
        </w:rPr>
        <w:t xml:space="preserve"> </w:t>
      </w:r>
      <w:r>
        <w:t>географии</w:t>
      </w:r>
      <w:r>
        <w:rPr>
          <w:spacing w:val="-9"/>
        </w:rPr>
        <w:t xml:space="preserve"> </w:t>
      </w:r>
      <w:r>
        <w:t>в</w:t>
      </w:r>
      <w:r>
        <w:rPr>
          <w:spacing w:val="-10"/>
        </w:rPr>
        <w:t xml:space="preserve"> </w:t>
      </w:r>
      <w:r>
        <w:t>10</w:t>
      </w:r>
      <w:r>
        <w:rPr>
          <w:spacing w:val="-9"/>
        </w:rPr>
        <w:t xml:space="preserve"> </w:t>
      </w:r>
      <w:r>
        <w:t>классе. География как наука.</w:t>
      </w:r>
    </w:p>
    <w:p w:rsidR="005214F6" w:rsidRDefault="00EF0DB3">
      <w:pPr>
        <w:pStyle w:val="a3"/>
        <w:spacing w:line="350" w:lineRule="auto"/>
        <w:ind w:right="229"/>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Pr>
          <w:spacing w:val="-2"/>
        </w:rPr>
        <w:t>исследований.</w:t>
      </w:r>
    </w:p>
    <w:p w:rsidR="005214F6" w:rsidRDefault="00EF0DB3">
      <w:pPr>
        <w:pStyle w:val="a3"/>
        <w:spacing w:line="350" w:lineRule="auto"/>
        <w:ind w:right="225"/>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5214F6" w:rsidRDefault="00EF0DB3">
      <w:pPr>
        <w:pStyle w:val="a3"/>
        <w:spacing w:line="318" w:lineRule="exact"/>
        <w:ind w:left="944" w:firstLine="0"/>
      </w:pPr>
      <w:r>
        <w:t>Природопользование</w:t>
      </w:r>
      <w:r>
        <w:rPr>
          <w:spacing w:val="-12"/>
        </w:rPr>
        <w:t xml:space="preserve"> </w:t>
      </w:r>
      <w:r>
        <w:t>и</w:t>
      </w:r>
      <w:r>
        <w:rPr>
          <w:spacing w:val="-11"/>
        </w:rPr>
        <w:t xml:space="preserve"> </w:t>
      </w:r>
      <w:r>
        <w:rPr>
          <w:spacing w:val="-2"/>
        </w:rPr>
        <w:t>геоэкология.</w:t>
      </w:r>
    </w:p>
    <w:p w:rsidR="005214F6" w:rsidRDefault="00EF0DB3">
      <w:pPr>
        <w:pStyle w:val="a3"/>
        <w:spacing w:before="139" w:line="350" w:lineRule="auto"/>
        <w:ind w:right="228"/>
      </w:pPr>
      <w:r>
        <w:t>Географическая среда. Географическая среда как геосистема; факторы, её формирующие и изменяющие. Адаптация человека к различным природным условиям</w:t>
      </w:r>
      <w:r>
        <w:rPr>
          <w:spacing w:val="68"/>
        </w:rPr>
        <w:t xml:space="preserve"> </w:t>
      </w:r>
      <w:r>
        <w:t>территорий,</w:t>
      </w:r>
      <w:r>
        <w:rPr>
          <w:spacing w:val="69"/>
        </w:rPr>
        <w:t xml:space="preserve"> </w:t>
      </w:r>
      <w:r>
        <w:t>её</w:t>
      </w:r>
      <w:r>
        <w:rPr>
          <w:spacing w:val="68"/>
        </w:rPr>
        <w:t xml:space="preserve"> </w:t>
      </w:r>
      <w:r>
        <w:t>изменение</w:t>
      </w:r>
      <w:r>
        <w:rPr>
          <w:spacing w:val="68"/>
        </w:rPr>
        <w:t xml:space="preserve"> </w:t>
      </w:r>
      <w:r>
        <w:t>во</w:t>
      </w:r>
      <w:r>
        <w:rPr>
          <w:spacing w:val="67"/>
        </w:rPr>
        <w:t xml:space="preserve"> </w:t>
      </w:r>
      <w:r>
        <w:t>времени.</w:t>
      </w:r>
      <w:r>
        <w:rPr>
          <w:spacing w:val="69"/>
        </w:rPr>
        <w:t xml:space="preserve"> </w:t>
      </w:r>
      <w:r>
        <w:t>Географическая</w:t>
      </w:r>
      <w:r>
        <w:rPr>
          <w:spacing w:val="77"/>
        </w:rPr>
        <w:t xml:space="preserve"> </w:t>
      </w:r>
      <w:r>
        <w:t>и</w:t>
      </w:r>
      <w:r>
        <w:rPr>
          <w:spacing w:val="68"/>
        </w:rPr>
        <w:t xml:space="preserve"> </w:t>
      </w:r>
      <w:r>
        <w:rPr>
          <w:spacing w:val="-2"/>
        </w:rPr>
        <w:t>окружающая</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среда.</w:t>
      </w:r>
    </w:p>
    <w:p w:rsidR="005214F6" w:rsidRDefault="00EF0DB3">
      <w:pPr>
        <w:pStyle w:val="a3"/>
        <w:spacing w:before="149" w:line="350" w:lineRule="auto"/>
        <w:ind w:right="240"/>
      </w:pPr>
      <w:r>
        <w:t>Естественный и антропогенный ландшафты. Проблема сохранения ландшафтного и культурного разнообразия на Земле.</w:t>
      </w:r>
    </w:p>
    <w:p w:rsidR="005214F6" w:rsidRDefault="00EF0DB3">
      <w:pPr>
        <w:pStyle w:val="a3"/>
        <w:spacing w:before="1" w:line="350" w:lineRule="auto"/>
        <w:ind w:right="238"/>
      </w:pPr>
      <w:r>
        <w:t>Практическая работа «Классификация ландшафтов с использованием источников географической информации».</w:t>
      </w:r>
    </w:p>
    <w:p w:rsidR="005214F6" w:rsidRDefault="00EF0DB3">
      <w:pPr>
        <w:pStyle w:val="a3"/>
        <w:spacing w:line="350" w:lineRule="auto"/>
        <w:ind w:right="229"/>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214F6" w:rsidRDefault="00EF0DB3">
      <w:pPr>
        <w:pStyle w:val="a3"/>
        <w:spacing w:line="350" w:lineRule="auto"/>
        <w:ind w:right="225"/>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w:t>
      </w:r>
      <w:r>
        <w:rPr>
          <w:spacing w:val="40"/>
        </w:rPr>
        <w:t xml:space="preserve"> </w:t>
      </w:r>
      <w:r>
        <w:t>результатов наблюдения (исследования).</w:t>
      </w:r>
    </w:p>
    <w:p w:rsidR="005214F6" w:rsidRDefault="00EF0DB3">
      <w:pPr>
        <w:pStyle w:val="a3"/>
        <w:spacing w:line="350" w:lineRule="auto"/>
        <w:ind w:right="227"/>
      </w:pPr>
      <w:r>
        <w:t>Природные ресурсы и их</w:t>
      </w:r>
      <w:r>
        <w:rPr>
          <w:spacing w:val="-4"/>
        </w:rPr>
        <w:t xml:space="preserve"> </w:t>
      </w:r>
      <w:r>
        <w:t>виды. Особенности размещения природных</w:t>
      </w:r>
      <w:r>
        <w:rPr>
          <w:spacing w:val="-4"/>
        </w:rPr>
        <w:t xml:space="preserve"> </w:t>
      </w:r>
      <w:r>
        <w:t>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w:t>
      </w:r>
      <w:r>
        <w:rPr>
          <w:spacing w:val="-3"/>
        </w:rPr>
        <w:t xml:space="preserve"> </w:t>
      </w:r>
      <w:r>
        <w:t>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214F6" w:rsidRDefault="00EF0DB3">
      <w:pPr>
        <w:pStyle w:val="a3"/>
        <w:spacing w:line="348" w:lineRule="auto"/>
        <w:ind w:right="230"/>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5214F6" w:rsidRDefault="00EF0DB3">
      <w:pPr>
        <w:pStyle w:val="a3"/>
        <w:ind w:left="944" w:firstLine="0"/>
      </w:pPr>
      <w:r>
        <w:t>Современная</w:t>
      </w:r>
      <w:r>
        <w:rPr>
          <w:spacing w:val="-15"/>
        </w:rPr>
        <w:t xml:space="preserve"> </w:t>
      </w:r>
      <w:r>
        <w:t>политическая</w:t>
      </w:r>
      <w:r>
        <w:rPr>
          <w:spacing w:val="-14"/>
        </w:rPr>
        <w:t xml:space="preserve"> </w:t>
      </w:r>
      <w:r>
        <w:rPr>
          <w:spacing w:val="-2"/>
        </w:rPr>
        <w:t>карта.</w:t>
      </w:r>
    </w:p>
    <w:p w:rsidR="005214F6" w:rsidRDefault="00EF0DB3">
      <w:pPr>
        <w:pStyle w:val="a3"/>
        <w:spacing w:before="145" w:line="350" w:lineRule="auto"/>
        <w:ind w:right="224"/>
      </w:pPr>
      <w:r>
        <w:t>Политическая география и геополитика. Политическая карта мира и изменения,</w:t>
      </w:r>
      <w:r>
        <w:rPr>
          <w:spacing w:val="58"/>
          <w:w w:val="150"/>
        </w:rPr>
        <w:t xml:space="preserve"> </w:t>
      </w:r>
      <w:r>
        <w:t>на</w:t>
      </w:r>
      <w:r>
        <w:rPr>
          <w:spacing w:val="57"/>
          <w:w w:val="150"/>
        </w:rPr>
        <w:t xml:space="preserve"> </w:t>
      </w:r>
      <w:r>
        <w:t>ней</w:t>
      </w:r>
      <w:r>
        <w:rPr>
          <w:spacing w:val="52"/>
          <w:w w:val="150"/>
        </w:rPr>
        <w:t xml:space="preserve"> </w:t>
      </w:r>
      <w:r>
        <w:t>происходящие.</w:t>
      </w:r>
      <w:r>
        <w:rPr>
          <w:spacing w:val="59"/>
          <w:w w:val="150"/>
        </w:rPr>
        <w:t xml:space="preserve"> </w:t>
      </w:r>
      <w:r>
        <w:t>Новая</w:t>
      </w:r>
      <w:r>
        <w:rPr>
          <w:spacing w:val="58"/>
          <w:w w:val="150"/>
        </w:rPr>
        <w:t xml:space="preserve"> </w:t>
      </w:r>
      <w:r>
        <w:t>многополярная</w:t>
      </w:r>
      <w:r>
        <w:rPr>
          <w:spacing w:val="58"/>
          <w:w w:val="150"/>
        </w:rPr>
        <w:t xml:space="preserve"> </w:t>
      </w:r>
      <w:r>
        <w:t>модель</w:t>
      </w:r>
      <w:r>
        <w:rPr>
          <w:spacing w:val="55"/>
          <w:w w:val="150"/>
        </w:rPr>
        <w:t xml:space="preserve"> </w:t>
      </w:r>
      <w:r>
        <w:rPr>
          <w:spacing w:val="-2"/>
        </w:rPr>
        <w:t>политического</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8" w:firstLine="0"/>
      </w:pPr>
      <w:r>
        <w:t>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214F6" w:rsidRDefault="00EF0DB3">
      <w:pPr>
        <w:pStyle w:val="a3"/>
        <w:spacing w:before="1" w:line="350" w:lineRule="auto"/>
        <w:ind w:right="236"/>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214F6" w:rsidRDefault="00EF0DB3">
      <w:pPr>
        <w:pStyle w:val="a3"/>
        <w:spacing w:before="1"/>
        <w:ind w:left="944" w:firstLine="0"/>
      </w:pPr>
      <w:r>
        <w:t>Население</w:t>
      </w:r>
      <w:r>
        <w:rPr>
          <w:spacing w:val="-15"/>
        </w:rPr>
        <w:t xml:space="preserve"> </w:t>
      </w:r>
      <w:r>
        <w:rPr>
          <w:spacing w:val="-2"/>
        </w:rPr>
        <w:t>мира.</w:t>
      </w:r>
    </w:p>
    <w:p w:rsidR="005214F6" w:rsidRDefault="00EF0DB3">
      <w:pPr>
        <w:pStyle w:val="a3"/>
        <w:spacing w:before="144" w:line="350" w:lineRule="auto"/>
        <w:ind w:right="227"/>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214F6" w:rsidRDefault="00EF0DB3">
      <w:pPr>
        <w:pStyle w:val="a3"/>
        <w:spacing w:line="350" w:lineRule="auto"/>
        <w:ind w:right="224"/>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w:t>
      </w:r>
      <w:r>
        <w:rPr>
          <w:spacing w:val="-2"/>
        </w:rPr>
        <w:t>населения».</w:t>
      </w:r>
    </w:p>
    <w:p w:rsidR="005214F6" w:rsidRDefault="00EF0DB3">
      <w:pPr>
        <w:pStyle w:val="a3"/>
        <w:spacing w:line="350" w:lineRule="auto"/>
        <w:ind w:right="224"/>
      </w:pPr>
      <w: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w:t>
      </w:r>
      <w:r>
        <w:rPr>
          <w:spacing w:val="40"/>
        </w:rPr>
        <w:t xml:space="preserve"> </w:t>
      </w:r>
      <w:r>
        <w:t>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214F6" w:rsidRDefault="00EF0DB3">
      <w:pPr>
        <w:pStyle w:val="a3"/>
        <w:spacing w:line="350" w:lineRule="auto"/>
        <w:ind w:right="230"/>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5214F6" w:rsidRDefault="00EF0DB3">
      <w:pPr>
        <w:pStyle w:val="a3"/>
        <w:spacing w:line="350" w:lineRule="auto"/>
        <w:ind w:right="224"/>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w:t>
      </w:r>
      <w:r>
        <w:rPr>
          <w:spacing w:val="75"/>
        </w:rPr>
        <w:t xml:space="preserve">  </w:t>
      </w:r>
      <w:r>
        <w:t>населения.</w:t>
      </w:r>
      <w:r>
        <w:rPr>
          <w:spacing w:val="77"/>
        </w:rPr>
        <w:t xml:space="preserve">  </w:t>
      </w:r>
      <w:r>
        <w:t>Миграции</w:t>
      </w:r>
      <w:r>
        <w:rPr>
          <w:spacing w:val="76"/>
        </w:rPr>
        <w:t xml:space="preserve">  </w:t>
      </w:r>
      <w:r>
        <w:t>населения:</w:t>
      </w:r>
      <w:r>
        <w:rPr>
          <w:spacing w:val="73"/>
        </w:rPr>
        <w:t xml:space="preserve">  </w:t>
      </w:r>
      <w:r>
        <w:t>причины,</w:t>
      </w:r>
      <w:r>
        <w:rPr>
          <w:spacing w:val="76"/>
        </w:rPr>
        <w:t xml:space="preserve">  </w:t>
      </w:r>
      <w:r>
        <w:t>основные</w:t>
      </w:r>
      <w:r>
        <w:rPr>
          <w:spacing w:val="79"/>
        </w:rPr>
        <w:t xml:space="preserve">  </w:t>
      </w:r>
      <w:r>
        <w:t>типы</w:t>
      </w:r>
      <w:r>
        <w:rPr>
          <w:spacing w:val="46"/>
          <w:w w:val="150"/>
        </w:rPr>
        <w:t xml:space="preserve">  </w:t>
      </w:r>
      <w:r>
        <w:rPr>
          <w:spacing w:val="-10"/>
        </w:rPr>
        <w:t>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1" w:firstLine="0"/>
      </w:pPr>
      <w:r>
        <w:t>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5214F6" w:rsidRDefault="00EF0DB3">
      <w:pPr>
        <w:pStyle w:val="a3"/>
        <w:spacing w:before="2" w:line="348" w:lineRule="auto"/>
        <w:ind w:right="239"/>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214F6" w:rsidRDefault="00EF0DB3">
      <w:pPr>
        <w:pStyle w:val="a3"/>
        <w:spacing w:before="6" w:line="350" w:lineRule="auto"/>
        <w:ind w:right="229"/>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214F6" w:rsidRDefault="00EF0DB3">
      <w:pPr>
        <w:pStyle w:val="a3"/>
        <w:spacing w:line="350" w:lineRule="auto"/>
        <w:ind w:right="241"/>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214F6" w:rsidRDefault="00EF0DB3">
      <w:pPr>
        <w:pStyle w:val="a3"/>
        <w:ind w:left="944" w:firstLine="0"/>
      </w:pPr>
      <w:r>
        <w:t>Мировое</w:t>
      </w:r>
      <w:r>
        <w:rPr>
          <w:spacing w:val="-8"/>
        </w:rPr>
        <w:t xml:space="preserve"> </w:t>
      </w:r>
      <w:r>
        <w:rPr>
          <w:spacing w:val="-2"/>
        </w:rPr>
        <w:t>хозяйство.</w:t>
      </w:r>
    </w:p>
    <w:p w:rsidR="005214F6" w:rsidRDefault="00EF0DB3">
      <w:pPr>
        <w:pStyle w:val="a3"/>
        <w:spacing w:before="147" w:line="350" w:lineRule="auto"/>
        <w:ind w:right="229"/>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5214F6" w:rsidRDefault="00EF0DB3">
      <w:pPr>
        <w:pStyle w:val="a3"/>
        <w:spacing w:line="350" w:lineRule="auto"/>
        <w:ind w:right="237"/>
      </w:pPr>
      <w:r>
        <w:t>Практическая работа «Сравнение структуры экономики аграрных, индустриальных и постиндустриальных стран».</w:t>
      </w:r>
    </w:p>
    <w:p w:rsidR="005214F6" w:rsidRDefault="00EF0DB3">
      <w:pPr>
        <w:pStyle w:val="a3"/>
        <w:spacing w:line="350" w:lineRule="auto"/>
        <w:ind w:right="222"/>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w:t>
      </w:r>
      <w:r>
        <w:rPr>
          <w:spacing w:val="43"/>
        </w:rPr>
        <w:t xml:space="preserve">  </w:t>
      </w:r>
      <w:r>
        <w:t>типов.</w:t>
      </w:r>
      <w:r>
        <w:rPr>
          <w:spacing w:val="47"/>
        </w:rPr>
        <w:t xml:space="preserve">  </w:t>
      </w:r>
      <w:r>
        <w:t>Транснациональные</w:t>
      </w:r>
      <w:r>
        <w:rPr>
          <w:spacing w:val="46"/>
        </w:rPr>
        <w:t xml:space="preserve">  </w:t>
      </w:r>
      <w:r>
        <w:t>корпорации</w:t>
      </w:r>
      <w:r>
        <w:rPr>
          <w:spacing w:val="46"/>
        </w:rPr>
        <w:t xml:space="preserve">  </w:t>
      </w:r>
      <w:r>
        <w:t>(ТНК)</w:t>
      </w:r>
      <w:r>
        <w:rPr>
          <w:spacing w:val="45"/>
        </w:rPr>
        <w:t xml:space="preserve">  </w:t>
      </w:r>
      <w:r>
        <w:t>и</w:t>
      </w:r>
      <w:r>
        <w:rPr>
          <w:spacing w:val="46"/>
        </w:rPr>
        <w:t xml:space="preserve">  </w:t>
      </w:r>
      <w:r>
        <w:t>их</w:t>
      </w:r>
      <w:r>
        <w:rPr>
          <w:spacing w:val="43"/>
        </w:rPr>
        <w:t xml:space="preserve">  </w:t>
      </w:r>
      <w:r>
        <w:t>роль</w:t>
      </w:r>
      <w:r>
        <w:rPr>
          <w:spacing w:val="48"/>
        </w:rPr>
        <w:t xml:space="preserve">  </w:t>
      </w:r>
      <w:r>
        <w:rPr>
          <w:spacing w:val="-10"/>
        </w:rPr>
        <w:t>в</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firstLine="0"/>
      </w:pPr>
      <w:r>
        <w:t>глобализации</w:t>
      </w:r>
      <w:r>
        <w:rPr>
          <w:spacing w:val="-12"/>
        </w:rPr>
        <w:t xml:space="preserve"> </w:t>
      </w:r>
      <w:r>
        <w:t>мировой</w:t>
      </w:r>
      <w:r>
        <w:rPr>
          <w:spacing w:val="-12"/>
        </w:rPr>
        <w:t xml:space="preserve"> </w:t>
      </w:r>
      <w:r>
        <w:rPr>
          <w:spacing w:val="-2"/>
        </w:rPr>
        <w:t>экономики.</w:t>
      </w:r>
    </w:p>
    <w:p w:rsidR="005214F6" w:rsidRDefault="00EF0DB3">
      <w:pPr>
        <w:pStyle w:val="a3"/>
        <w:spacing w:before="149"/>
        <w:ind w:left="944" w:firstLine="0"/>
      </w:pPr>
      <w:r>
        <w:t>География</w:t>
      </w:r>
      <w:r>
        <w:rPr>
          <w:spacing w:val="-10"/>
        </w:rPr>
        <w:t xml:space="preserve"> </w:t>
      </w:r>
      <w:r>
        <w:t>главных</w:t>
      </w:r>
      <w:r>
        <w:rPr>
          <w:spacing w:val="-14"/>
        </w:rPr>
        <w:t xml:space="preserve"> </w:t>
      </w:r>
      <w:r>
        <w:t>отраслей</w:t>
      </w:r>
      <w:r>
        <w:rPr>
          <w:spacing w:val="-11"/>
        </w:rPr>
        <w:t xml:space="preserve"> </w:t>
      </w:r>
      <w:r>
        <w:t>мирового</w:t>
      </w:r>
      <w:r>
        <w:rPr>
          <w:spacing w:val="-6"/>
        </w:rPr>
        <w:t xml:space="preserve"> </w:t>
      </w:r>
      <w:r>
        <w:rPr>
          <w:spacing w:val="-2"/>
        </w:rPr>
        <w:t>хозяйства.</w:t>
      </w:r>
    </w:p>
    <w:p w:rsidR="005214F6" w:rsidRDefault="00EF0DB3">
      <w:pPr>
        <w:pStyle w:val="a3"/>
        <w:spacing w:before="148" w:line="350" w:lineRule="auto"/>
        <w:ind w:right="228"/>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214F6" w:rsidRDefault="00EF0DB3">
      <w:pPr>
        <w:pStyle w:val="a3"/>
        <w:spacing w:line="319" w:lineRule="exact"/>
        <w:ind w:left="944" w:firstLine="0"/>
      </w:pPr>
      <w:r>
        <w:t>Топливно-энергетический</w:t>
      </w:r>
      <w:r>
        <w:rPr>
          <w:spacing w:val="48"/>
          <w:w w:val="150"/>
        </w:rPr>
        <w:t xml:space="preserve">  </w:t>
      </w:r>
      <w:r>
        <w:t>комплекс</w:t>
      </w:r>
      <w:r>
        <w:rPr>
          <w:spacing w:val="49"/>
          <w:w w:val="150"/>
        </w:rPr>
        <w:t xml:space="preserve">  </w:t>
      </w:r>
      <w:r>
        <w:t>мира:</w:t>
      </w:r>
      <w:r>
        <w:rPr>
          <w:spacing w:val="79"/>
        </w:rPr>
        <w:t xml:space="preserve">  </w:t>
      </w:r>
      <w:r>
        <w:t>основные</w:t>
      </w:r>
      <w:r>
        <w:rPr>
          <w:spacing w:val="47"/>
          <w:w w:val="150"/>
        </w:rPr>
        <w:t xml:space="preserve">  </w:t>
      </w:r>
      <w:r>
        <w:t>этапы</w:t>
      </w:r>
      <w:r>
        <w:rPr>
          <w:spacing w:val="47"/>
          <w:w w:val="150"/>
        </w:rPr>
        <w:t xml:space="preserve">  </w:t>
      </w:r>
      <w:r>
        <w:rPr>
          <w:spacing w:val="-2"/>
        </w:rPr>
        <w:t>развития,</w:t>
      </w:r>
    </w:p>
    <w:p w:rsidR="005214F6" w:rsidRDefault="00EF0DB3">
      <w:pPr>
        <w:pStyle w:val="a3"/>
        <w:spacing w:before="149" w:line="350" w:lineRule="auto"/>
        <w:ind w:right="233" w:firstLine="0"/>
      </w:pPr>
      <w:r>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w:t>
      </w:r>
      <w:r>
        <w:rPr>
          <w:spacing w:val="79"/>
          <w:w w:val="150"/>
        </w:rPr>
        <w:t xml:space="preserve"> </w:t>
      </w:r>
      <w:r>
        <w:t>её</w:t>
      </w:r>
      <w:r>
        <w:rPr>
          <w:spacing w:val="79"/>
          <w:w w:val="150"/>
        </w:rPr>
        <w:t xml:space="preserve"> </w:t>
      </w:r>
      <w:r>
        <w:t>географию,</w:t>
      </w:r>
      <w:r>
        <w:rPr>
          <w:spacing w:val="80"/>
          <w:w w:val="150"/>
        </w:rPr>
        <w:t xml:space="preserve"> </w:t>
      </w:r>
      <w:r>
        <w:t>«сланцевая</w:t>
      </w:r>
      <w:r>
        <w:rPr>
          <w:spacing w:val="80"/>
          <w:w w:val="150"/>
        </w:rPr>
        <w:t xml:space="preserve"> </w:t>
      </w:r>
      <w:r>
        <w:t>революция»,</w:t>
      </w:r>
      <w:r>
        <w:rPr>
          <w:spacing w:val="80"/>
          <w:w w:val="150"/>
        </w:rPr>
        <w:t xml:space="preserve"> </w:t>
      </w:r>
      <w:r>
        <w:t>«водородная»</w:t>
      </w:r>
      <w:r>
        <w:rPr>
          <w:spacing w:val="80"/>
        </w:rPr>
        <w:t xml:space="preserve"> </w:t>
      </w:r>
      <w:r>
        <w:t>энергетика,</w:t>
      </w:r>
    </w:p>
    <w:p w:rsidR="005214F6" w:rsidRDefault="00EF0DB3">
      <w:pPr>
        <w:pStyle w:val="a3"/>
        <w:spacing w:line="350" w:lineRule="auto"/>
        <w:ind w:right="230" w:firstLine="0"/>
      </w:pPr>
      <w: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Pr>
          <w:spacing w:val="20"/>
        </w:rPr>
        <w:t xml:space="preserve"> </w:t>
      </w:r>
      <w:r>
        <w:t>электроэнергии</w:t>
      </w:r>
      <w:r>
        <w:rPr>
          <w:spacing w:val="19"/>
        </w:rPr>
        <w:t xml:space="preserve"> </w:t>
      </w:r>
      <w:r>
        <w:t>с</w:t>
      </w:r>
      <w:r>
        <w:rPr>
          <w:spacing w:val="20"/>
        </w:rPr>
        <w:t xml:space="preserve"> </w:t>
      </w:r>
      <w:r>
        <w:t>использованием</w:t>
      </w:r>
      <w:r>
        <w:rPr>
          <w:spacing w:val="25"/>
        </w:rPr>
        <w:t xml:space="preserve"> </w:t>
      </w:r>
      <w:r>
        <w:t>ВИЭ.</w:t>
      </w:r>
      <w:r>
        <w:rPr>
          <w:spacing w:val="21"/>
        </w:rPr>
        <w:t xml:space="preserve"> </w:t>
      </w:r>
      <w:r>
        <w:t>Страны-лидеры</w:t>
      </w:r>
      <w:r>
        <w:rPr>
          <w:spacing w:val="20"/>
        </w:rPr>
        <w:t xml:space="preserve"> </w:t>
      </w:r>
      <w:r>
        <w:t>по</w:t>
      </w:r>
      <w:r>
        <w:rPr>
          <w:spacing w:val="19"/>
        </w:rPr>
        <w:t xml:space="preserve"> </w:t>
      </w:r>
      <w:r>
        <w:rPr>
          <w:spacing w:val="-2"/>
        </w:rPr>
        <w:t>развитию</w:t>
      </w:r>
    </w:p>
    <w:p w:rsidR="005214F6" w:rsidRDefault="00EF0DB3">
      <w:pPr>
        <w:pStyle w:val="a3"/>
        <w:spacing w:line="350" w:lineRule="auto"/>
        <w:ind w:right="222" w:firstLine="0"/>
      </w:pPr>
      <w:r>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5214F6" w:rsidRDefault="00EF0DB3">
      <w:pPr>
        <w:pStyle w:val="a3"/>
        <w:spacing w:line="350" w:lineRule="auto"/>
        <w:ind w:right="224"/>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5214F6" w:rsidRDefault="00EF0DB3">
      <w:pPr>
        <w:pStyle w:val="a3"/>
        <w:spacing w:line="350" w:lineRule="auto"/>
        <w:ind w:right="224"/>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5214F6" w:rsidRDefault="00EF0DB3">
      <w:pPr>
        <w:pStyle w:val="a3"/>
        <w:spacing w:line="350" w:lineRule="auto"/>
        <w:ind w:right="224"/>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5214F6" w:rsidRDefault="00EF0DB3">
      <w:pPr>
        <w:pStyle w:val="a3"/>
        <w:spacing w:line="350" w:lineRule="auto"/>
        <w:ind w:right="238"/>
      </w:pPr>
      <w:r>
        <w:t>Практическая работа. «Представление в виде диаграмм данных о динамике изменения объёмов и структуры производства электроэнергии в мире».</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1"/>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w:t>
      </w:r>
      <w:r>
        <w:rPr>
          <w:spacing w:val="-2"/>
        </w:rPr>
        <w:t>культур.</w:t>
      </w:r>
    </w:p>
    <w:p w:rsidR="005214F6" w:rsidRDefault="00EF0DB3">
      <w:pPr>
        <w:pStyle w:val="a3"/>
        <w:spacing w:line="350" w:lineRule="auto"/>
        <w:ind w:right="233"/>
      </w:pPr>
      <w:r>
        <w:t>Животноводство. Ведущие экспортёры и импортёры продукции животноводства. Рыболовство и аквакультура: географические особенности.</w:t>
      </w:r>
    </w:p>
    <w:p w:rsidR="005214F6" w:rsidRDefault="00EF0DB3">
      <w:pPr>
        <w:pStyle w:val="a3"/>
        <w:spacing w:line="350" w:lineRule="auto"/>
        <w:ind w:right="233"/>
      </w:pPr>
      <w:r>
        <w:t>Влияние сельского хозяйства и отдельных его отраслей на окружающую</w:t>
      </w:r>
      <w:r>
        <w:rPr>
          <w:spacing w:val="40"/>
        </w:rPr>
        <w:t xml:space="preserve"> </w:t>
      </w:r>
      <w:r>
        <w:rPr>
          <w:spacing w:val="-2"/>
        </w:rPr>
        <w:t>среду.</w:t>
      </w:r>
    </w:p>
    <w:p w:rsidR="005214F6" w:rsidRDefault="00EF0DB3">
      <w:pPr>
        <w:pStyle w:val="a3"/>
        <w:spacing w:line="350" w:lineRule="auto"/>
        <w:ind w:right="238"/>
      </w:pPr>
      <w:r>
        <w:t>Практическая работа «Определение направления грузопотоков продовольствия</w:t>
      </w:r>
      <w:r>
        <w:rPr>
          <w:spacing w:val="63"/>
        </w:rPr>
        <w:t xml:space="preserve"> </w:t>
      </w:r>
      <w:r>
        <w:t>на</w:t>
      </w:r>
      <w:r>
        <w:rPr>
          <w:spacing w:val="64"/>
        </w:rPr>
        <w:t xml:space="preserve"> </w:t>
      </w:r>
      <w:r>
        <w:t>основе</w:t>
      </w:r>
      <w:r>
        <w:rPr>
          <w:spacing w:val="63"/>
        </w:rPr>
        <w:t xml:space="preserve"> </w:t>
      </w:r>
      <w:r>
        <w:t>анализа</w:t>
      </w:r>
      <w:r>
        <w:rPr>
          <w:spacing w:val="65"/>
        </w:rPr>
        <w:t xml:space="preserve"> </w:t>
      </w:r>
      <w:r>
        <w:t>статистических</w:t>
      </w:r>
      <w:r>
        <w:rPr>
          <w:spacing w:val="58"/>
        </w:rPr>
        <w:t xml:space="preserve"> </w:t>
      </w:r>
      <w:r>
        <w:t>материалов</w:t>
      </w:r>
      <w:r>
        <w:rPr>
          <w:spacing w:val="61"/>
        </w:rPr>
        <w:t xml:space="preserve"> </w:t>
      </w:r>
      <w:r>
        <w:t>и</w:t>
      </w:r>
      <w:r>
        <w:rPr>
          <w:spacing w:val="62"/>
        </w:rPr>
        <w:t xml:space="preserve"> </w:t>
      </w:r>
      <w:r>
        <w:t>создание</w:t>
      </w:r>
      <w:r>
        <w:rPr>
          <w:spacing w:val="64"/>
        </w:rPr>
        <w:t xml:space="preserve"> </w:t>
      </w:r>
      <w:r>
        <w:rPr>
          <w:spacing w:val="-2"/>
        </w:rPr>
        <w:t>карты</w:t>
      </w:r>
    </w:p>
    <w:p w:rsidR="005214F6" w:rsidRDefault="00EF0DB3">
      <w:pPr>
        <w:pStyle w:val="a3"/>
        <w:ind w:firstLine="0"/>
      </w:pPr>
      <w:r>
        <w:t>«Основные</w:t>
      </w:r>
      <w:r>
        <w:rPr>
          <w:spacing w:val="-9"/>
        </w:rPr>
        <w:t xml:space="preserve"> </w:t>
      </w:r>
      <w:r>
        <w:t>экспортёры</w:t>
      </w:r>
      <w:r>
        <w:rPr>
          <w:spacing w:val="-9"/>
        </w:rPr>
        <w:t xml:space="preserve"> </w:t>
      </w:r>
      <w:r>
        <w:t>и</w:t>
      </w:r>
      <w:r>
        <w:rPr>
          <w:spacing w:val="-9"/>
        </w:rPr>
        <w:t xml:space="preserve"> </w:t>
      </w:r>
      <w:r>
        <w:t>импортёры</w:t>
      </w:r>
      <w:r>
        <w:rPr>
          <w:spacing w:val="-10"/>
        </w:rPr>
        <w:t xml:space="preserve"> </w:t>
      </w:r>
      <w:r>
        <w:rPr>
          <w:spacing w:val="-2"/>
        </w:rPr>
        <w:t>продовольствия».</w:t>
      </w:r>
    </w:p>
    <w:p w:rsidR="005214F6" w:rsidRDefault="00EF0DB3">
      <w:pPr>
        <w:pStyle w:val="a3"/>
        <w:spacing w:before="144" w:line="350" w:lineRule="auto"/>
        <w:ind w:right="228"/>
      </w:pPr>
      <w:r>
        <w:t>Сфера услуг. Мировой транспорт. Основные международные магистрали и транспортные узлы. Мировая система научно-исследовательских и опытно- конструкторских работ (НИОКР). Международные экономические отношения: основные формы и факторы, влияющие на их</w:t>
      </w:r>
      <w:r>
        <w:rPr>
          <w:spacing w:val="-2"/>
        </w:rPr>
        <w:t xml:space="preserve"> </w:t>
      </w:r>
      <w:r>
        <w:t>развитие. Мировая торговля и туризм.</w:t>
      </w:r>
    </w:p>
    <w:p w:rsidR="005214F6" w:rsidRDefault="00EF0DB3">
      <w:pPr>
        <w:pStyle w:val="a3"/>
        <w:spacing w:line="350" w:lineRule="auto"/>
        <w:ind w:left="944" w:right="4291" w:firstLine="0"/>
      </w:pPr>
      <w:r>
        <w:t>Содержание</w:t>
      </w:r>
      <w:r>
        <w:rPr>
          <w:spacing w:val="-8"/>
        </w:rPr>
        <w:t xml:space="preserve"> </w:t>
      </w:r>
      <w:r>
        <w:t>обучения</w:t>
      </w:r>
      <w:r>
        <w:rPr>
          <w:spacing w:val="-8"/>
        </w:rPr>
        <w:t xml:space="preserve"> </w:t>
      </w:r>
      <w:r>
        <w:t>географии</w:t>
      </w:r>
      <w:r>
        <w:rPr>
          <w:spacing w:val="-9"/>
        </w:rPr>
        <w:t xml:space="preserve"> </w:t>
      </w:r>
      <w:r>
        <w:t>в</w:t>
      </w:r>
      <w:r>
        <w:rPr>
          <w:spacing w:val="-10"/>
        </w:rPr>
        <w:t xml:space="preserve"> </w:t>
      </w:r>
      <w:r>
        <w:t>11</w:t>
      </w:r>
      <w:r>
        <w:rPr>
          <w:spacing w:val="-9"/>
        </w:rPr>
        <w:t xml:space="preserve"> </w:t>
      </w:r>
      <w:r>
        <w:t>классе. Регионы и страны.</w:t>
      </w:r>
    </w:p>
    <w:p w:rsidR="005214F6" w:rsidRDefault="00EF0DB3">
      <w:pPr>
        <w:pStyle w:val="a3"/>
        <w:ind w:left="944" w:firstLine="0"/>
      </w:pPr>
      <w:r>
        <w:t>Регионы</w:t>
      </w:r>
      <w:r>
        <w:rPr>
          <w:spacing w:val="-11"/>
        </w:rPr>
        <w:t xml:space="preserve"> </w:t>
      </w:r>
      <w:r>
        <w:t>мира.</w:t>
      </w:r>
      <w:r>
        <w:rPr>
          <w:spacing w:val="-8"/>
        </w:rPr>
        <w:t xml:space="preserve"> </w:t>
      </w:r>
      <w:r>
        <w:t>Зарубежная</w:t>
      </w:r>
      <w:r>
        <w:rPr>
          <w:spacing w:val="-8"/>
        </w:rPr>
        <w:t xml:space="preserve"> </w:t>
      </w:r>
      <w:r>
        <w:rPr>
          <w:spacing w:val="-2"/>
        </w:rPr>
        <w:t>Европа.</w:t>
      </w:r>
    </w:p>
    <w:p w:rsidR="005214F6" w:rsidRDefault="00EF0DB3">
      <w:pPr>
        <w:pStyle w:val="a3"/>
        <w:spacing w:before="147" w:line="350" w:lineRule="auto"/>
        <w:ind w:right="234"/>
      </w:pPr>
      <w:r>
        <w:t>Многообразие подходов к выделению регионов мира. Регионы мира: зарубежная Европа, зарубежная Азия, Америка, Африка, Австралия и Океания.</w:t>
      </w:r>
    </w:p>
    <w:p w:rsidR="005214F6" w:rsidRDefault="00EF0DB3">
      <w:pPr>
        <w:pStyle w:val="a3"/>
        <w:spacing w:line="350" w:lineRule="auto"/>
        <w:ind w:right="229"/>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214F6" w:rsidRDefault="00EF0DB3">
      <w:pPr>
        <w:pStyle w:val="a3"/>
        <w:spacing w:line="348" w:lineRule="auto"/>
        <w:ind w:right="227"/>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214F6" w:rsidRDefault="00EF0DB3">
      <w:pPr>
        <w:pStyle w:val="a3"/>
        <w:spacing w:before="4" w:line="350" w:lineRule="auto"/>
        <w:ind w:right="228"/>
      </w:pPr>
      <w:r>
        <w:t>Зарубежная</w:t>
      </w:r>
      <w:r>
        <w:rPr>
          <w:spacing w:val="-4"/>
        </w:rPr>
        <w:t xml:space="preserve"> </w:t>
      </w:r>
      <w:r>
        <w:t>Азия:</w:t>
      </w:r>
      <w:r>
        <w:rPr>
          <w:spacing w:val="-11"/>
        </w:rPr>
        <w:t xml:space="preserve"> </w:t>
      </w:r>
      <w:r>
        <w:t>состав</w:t>
      </w:r>
      <w:r>
        <w:rPr>
          <w:spacing w:val="-7"/>
        </w:rPr>
        <w:t xml:space="preserve"> </w:t>
      </w:r>
      <w:r>
        <w:t>(субрегионы:</w:t>
      </w:r>
      <w:r>
        <w:rPr>
          <w:spacing w:val="-6"/>
        </w:rPr>
        <w:t xml:space="preserve"> </w:t>
      </w:r>
      <w:r>
        <w:t>Юго-Западная</w:t>
      </w:r>
      <w:r>
        <w:rPr>
          <w:spacing w:val="-4"/>
        </w:rPr>
        <w:t xml:space="preserve"> </w:t>
      </w:r>
      <w:r>
        <w:t>Азия,</w:t>
      </w:r>
      <w:r>
        <w:rPr>
          <w:spacing w:val="-3"/>
        </w:rPr>
        <w:t xml:space="preserve"> </w:t>
      </w:r>
      <w:r>
        <w:t>Центральная</w:t>
      </w:r>
      <w:r>
        <w:rPr>
          <w:spacing w:val="-4"/>
        </w:rPr>
        <w:t xml:space="preserve"> </w:t>
      </w:r>
      <w:r>
        <w:t>Азия, Восточная</w:t>
      </w:r>
      <w:r>
        <w:rPr>
          <w:spacing w:val="66"/>
        </w:rPr>
        <w:t xml:space="preserve">  </w:t>
      </w:r>
      <w:r>
        <w:t>Азия,</w:t>
      </w:r>
      <w:r>
        <w:rPr>
          <w:spacing w:val="67"/>
        </w:rPr>
        <w:t xml:space="preserve">  </w:t>
      </w:r>
      <w:r>
        <w:t>Южная</w:t>
      </w:r>
      <w:r>
        <w:rPr>
          <w:spacing w:val="67"/>
        </w:rPr>
        <w:t xml:space="preserve">  </w:t>
      </w:r>
      <w:r>
        <w:t>Азия,</w:t>
      </w:r>
      <w:r>
        <w:rPr>
          <w:spacing w:val="67"/>
        </w:rPr>
        <w:t xml:space="preserve">  </w:t>
      </w:r>
      <w:r>
        <w:t>Юго-Восточная</w:t>
      </w:r>
      <w:r>
        <w:rPr>
          <w:spacing w:val="67"/>
        </w:rPr>
        <w:t xml:space="preserve">  </w:t>
      </w:r>
      <w:r>
        <w:t>Азия),</w:t>
      </w:r>
      <w:r>
        <w:rPr>
          <w:spacing w:val="67"/>
        </w:rPr>
        <w:t xml:space="preserve">  </w:t>
      </w:r>
      <w:r>
        <w:t>общая</w:t>
      </w:r>
      <w:r>
        <w:rPr>
          <w:spacing w:val="67"/>
        </w:rPr>
        <w:t xml:space="preserve">  </w:t>
      </w:r>
      <w:r>
        <w:rPr>
          <w:spacing w:val="-2"/>
        </w:rPr>
        <w:t>экономико-</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6" w:firstLine="0"/>
      </w:pPr>
      <w:r>
        <w:t xml:space="preserve">географическая характеристика. Общие черты и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Индии, Китая, </w:t>
      </w:r>
      <w:r>
        <w:rPr>
          <w:spacing w:val="-2"/>
        </w:rPr>
        <w:t>Японии).</w:t>
      </w:r>
    </w:p>
    <w:p w:rsidR="005214F6" w:rsidRDefault="00EF0DB3">
      <w:pPr>
        <w:pStyle w:val="a3"/>
        <w:spacing w:line="350" w:lineRule="auto"/>
        <w:ind w:right="221"/>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5214F6" w:rsidRDefault="00EF0DB3">
      <w:pPr>
        <w:pStyle w:val="a3"/>
        <w:spacing w:line="350" w:lineRule="auto"/>
        <w:ind w:right="226"/>
      </w:pPr>
      <w: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w:t>
      </w:r>
      <w:r>
        <w:rPr>
          <w:spacing w:val="-2"/>
        </w:rPr>
        <w:t>Бразилии).</w:t>
      </w:r>
    </w:p>
    <w:p w:rsidR="005214F6" w:rsidRDefault="00EF0DB3">
      <w:pPr>
        <w:pStyle w:val="a3"/>
        <w:spacing w:line="350" w:lineRule="auto"/>
        <w:ind w:right="241"/>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214F6" w:rsidRDefault="00EF0DB3">
      <w:pPr>
        <w:pStyle w:val="a3"/>
        <w:spacing w:line="350" w:lineRule="auto"/>
        <w:ind w:right="228"/>
      </w:pPr>
      <w:r>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5214F6" w:rsidRDefault="00EF0DB3">
      <w:pPr>
        <w:pStyle w:val="a3"/>
        <w:spacing w:line="350" w:lineRule="auto"/>
        <w:ind w:right="228"/>
      </w:pPr>
      <w:r>
        <w:t>Практическая работа «Сравнение на основе анализа статистических данных роли сельского хозяйства в экономике Алжира и Эфиопии».</w:t>
      </w:r>
    </w:p>
    <w:p w:rsidR="005214F6" w:rsidRDefault="00EF0DB3">
      <w:pPr>
        <w:pStyle w:val="a3"/>
        <w:spacing w:line="350" w:lineRule="auto"/>
        <w:ind w:right="225"/>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214F6" w:rsidRDefault="00EF0DB3">
      <w:pPr>
        <w:pStyle w:val="a3"/>
        <w:spacing w:line="320" w:lineRule="exact"/>
        <w:ind w:left="944" w:firstLine="0"/>
      </w:pPr>
      <w:r>
        <w:t>Россия</w:t>
      </w:r>
      <w:r>
        <w:rPr>
          <w:spacing w:val="50"/>
        </w:rPr>
        <w:t xml:space="preserve"> </w:t>
      </w:r>
      <w:r>
        <w:t>на</w:t>
      </w:r>
      <w:r>
        <w:rPr>
          <w:spacing w:val="50"/>
        </w:rPr>
        <w:t xml:space="preserve"> </w:t>
      </w:r>
      <w:r>
        <w:t>геополитической,</w:t>
      </w:r>
      <w:r>
        <w:rPr>
          <w:spacing w:val="52"/>
        </w:rPr>
        <w:t xml:space="preserve"> </w:t>
      </w:r>
      <w:r>
        <w:t>геоэкономической</w:t>
      </w:r>
      <w:r>
        <w:rPr>
          <w:spacing w:val="55"/>
        </w:rPr>
        <w:t xml:space="preserve"> </w:t>
      </w:r>
      <w:r>
        <w:t>и</w:t>
      </w:r>
      <w:r>
        <w:rPr>
          <w:spacing w:val="48"/>
        </w:rPr>
        <w:t xml:space="preserve"> </w:t>
      </w:r>
      <w:r>
        <w:t>геодемографической</w:t>
      </w:r>
      <w:r>
        <w:rPr>
          <w:spacing w:val="49"/>
        </w:rPr>
        <w:t xml:space="preserve"> </w:t>
      </w:r>
      <w:r>
        <w:rPr>
          <w:spacing w:val="-2"/>
        </w:rPr>
        <w:t>карте</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50" w:lineRule="auto"/>
        <w:ind w:right="236" w:firstLine="0"/>
      </w:pPr>
      <w:r>
        <w:t xml:space="preserve">мира. Особенности интеграции России в мировое сообщество. Географические аспекты решения внешнеэкономических и внешнеполитических задач развития </w:t>
      </w:r>
      <w:r>
        <w:rPr>
          <w:spacing w:val="-2"/>
        </w:rPr>
        <w:t>России.</w:t>
      </w:r>
    </w:p>
    <w:p w:rsidR="005214F6" w:rsidRDefault="00EF0DB3">
      <w:pPr>
        <w:pStyle w:val="a3"/>
        <w:spacing w:before="2" w:line="350" w:lineRule="auto"/>
        <w:ind w:right="227"/>
      </w:pPr>
      <w:r>
        <w:t>Практическая работа «Изменение направления международных экономических связей России в новых экономических условиях».</w:t>
      </w:r>
    </w:p>
    <w:p w:rsidR="005214F6" w:rsidRDefault="00EF0DB3">
      <w:pPr>
        <w:pStyle w:val="a3"/>
        <w:spacing w:line="318" w:lineRule="exact"/>
        <w:ind w:left="944" w:firstLine="0"/>
      </w:pPr>
      <w:r>
        <w:t>Глобальные</w:t>
      </w:r>
      <w:r>
        <w:rPr>
          <w:spacing w:val="-10"/>
        </w:rPr>
        <w:t xml:space="preserve"> </w:t>
      </w:r>
      <w:r>
        <w:t>проблемы</w:t>
      </w:r>
      <w:r>
        <w:rPr>
          <w:spacing w:val="-10"/>
        </w:rPr>
        <w:t xml:space="preserve"> </w:t>
      </w:r>
      <w:r>
        <w:rPr>
          <w:spacing w:val="-2"/>
        </w:rPr>
        <w:t>человечества.</w:t>
      </w:r>
    </w:p>
    <w:p w:rsidR="005214F6" w:rsidRDefault="00EF0DB3">
      <w:pPr>
        <w:pStyle w:val="a3"/>
        <w:spacing w:before="149" w:line="350" w:lineRule="auto"/>
        <w:ind w:right="232"/>
      </w:pPr>
      <w:r>
        <w:t xml:space="preserve">Группы глобальных проблем: геополитические, экологические, </w:t>
      </w:r>
      <w:r>
        <w:rPr>
          <w:spacing w:val="-2"/>
        </w:rPr>
        <w:t>демографические.</w:t>
      </w:r>
    </w:p>
    <w:p w:rsidR="005214F6" w:rsidRDefault="00EF0DB3">
      <w:pPr>
        <w:pStyle w:val="a3"/>
        <w:spacing w:line="350" w:lineRule="auto"/>
        <w:ind w:right="229"/>
      </w:pPr>
      <w:r>
        <w:t>Геополитические проблемы:</w:t>
      </w:r>
      <w:r>
        <w:rPr>
          <w:spacing w:val="-4"/>
        </w:rPr>
        <w:t xml:space="preserve"> </w:t>
      </w:r>
      <w:r>
        <w:t>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w:t>
      </w:r>
      <w:r>
        <w:rPr>
          <w:spacing w:val="-2"/>
        </w:rPr>
        <w:t xml:space="preserve"> </w:t>
      </w:r>
      <w:r>
        <w:t>развитыми и развивающимися странами и причина её возникновения.</w:t>
      </w:r>
    </w:p>
    <w:p w:rsidR="005214F6" w:rsidRDefault="00EF0DB3">
      <w:pPr>
        <w:pStyle w:val="a3"/>
        <w:spacing w:line="350" w:lineRule="auto"/>
        <w:ind w:right="226"/>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214F6" w:rsidRDefault="00EF0DB3">
      <w:pPr>
        <w:pStyle w:val="a3"/>
        <w:tabs>
          <w:tab w:val="left" w:pos="3242"/>
          <w:tab w:val="left" w:pos="5308"/>
          <w:tab w:val="left" w:pos="8292"/>
        </w:tabs>
        <w:spacing w:line="350" w:lineRule="auto"/>
        <w:ind w:right="233"/>
      </w:pPr>
      <w:r>
        <w:rPr>
          <w:spacing w:val="-2"/>
        </w:rPr>
        <w:t>Глобальные</w:t>
      </w:r>
      <w:r>
        <w:tab/>
      </w:r>
      <w:r>
        <w:rPr>
          <w:spacing w:val="-2"/>
        </w:rPr>
        <w:t>проблемы</w:t>
      </w:r>
      <w:r>
        <w:tab/>
      </w:r>
      <w:r>
        <w:rPr>
          <w:spacing w:val="-2"/>
        </w:rPr>
        <w:t>народонаселения:</w:t>
      </w:r>
      <w:r>
        <w:tab/>
      </w:r>
      <w:r>
        <w:rPr>
          <w:spacing w:val="-2"/>
        </w:rPr>
        <w:t xml:space="preserve">демографическая, </w:t>
      </w:r>
      <w:r>
        <w:t>продовольственная, роста городов, здоровья и долголетия человека.</w:t>
      </w:r>
    </w:p>
    <w:p w:rsidR="005214F6" w:rsidRDefault="00EF0DB3">
      <w:pPr>
        <w:pStyle w:val="a3"/>
        <w:spacing w:line="350" w:lineRule="auto"/>
        <w:ind w:right="231"/>
      </w:pPr>
      <w:r>
        <w:t xml:space="preserve">Взаимосвязь глобальных геополитических, экологических проблем и проблем </w:t>
      </w:r>
      <w:r>
        <w:rPr>
          <w:spacing w:val="-2"/>
        </w:rPr>
        <w:t>народонаселения.</w:t>
      </w:r>
    </w:p>
    <w:p w:rsidR="005214F6" w:rsidRDefault="00EF0DB3">
      <w:pPr>
        <w:pStyle w:val="a3"/>
        <w:spacing w:line="350" w:lineRule="auto"/>
        <w:ind w:right="229"/>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214F6" w:rsidRDefault="00EF0DB3">
      <w:pPr>
        <w:pStyle w:val="a3"/>
        <w:spacing w:line="350" w:lineRule="auto"/>
        <w:ind w:right="236"/>
      </w:pPr>
      <w:r>
        <w:t>Практическая</w:t>
      </w:r>
      <w:r>
        <w:rPr>
          <w:spacing w:val="-1"/>
        </w:rPr>
        <w:t xml:space="preserve"> </w:t>
      </w:r>
      <w:r>
        <w:t>работа. «Выявление примеров</w:t>
      </w:r>
      <w:r>
        <w:rPr>
          <w:spacing w:val="-4"/>
        </w:rPr>
        <w:t xml:space="preserve"> </w:t>
      </w:r>
      <w:r>
        <w:t>взаимосвязи</w:t>
      </w:r>
      <w:r>
        <w:rPr>
          <w:spacing w:val="-2"/>
        </w:rPr>
        <w:t xml:space="preserve"> </w:t>
      </w:r>
      <w:r>
        <w:t>глобальных</w:t>
      </w:r>
      <w:r>
        <w:rPr>
          <w:spacing w:val="-6"/>
        </w:rPr>
        <w:t xml:space="preserve"> </w:t>
      </w:r>
      <w:r>
        <w:t>проблем человечества на основе анализа различных</w:t>
      </w:r>
      <w:r>
        <w:rPr>
          <w:spacing w:val="-3"/>
        </w:rPr>
        <w:t xml:space="preserve"> </w:t>
      </w:r>
      <w:r>
        <w:t>источников</w:t>
      </w:r>
      <w:r>
        <w:rPr>
          <w:spacing w:val="-1"/>
        </w:rPr>
        <w:t xml:space="preserve"> </w:t>
      </w:r>
      <w:r>
        <w:t>географической информации и участия России в их решении».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Планируемые</w:t>
      </w:r>
      <w:r>
        <w:rPr>
          <w:spacing w:val="-13"/>
        </w:rPr>
        <w:t xml:space="preserve"> </w:t>
      </w:r>
      <w:r>
        <w:t>результаты</w:t>
      </w:r>
      <w:r>
        <w:rPr>
          <w:spacing w:val="-12"/>
        </w:rPr>
        <w:t xml:space="preserve"> </w:t>
      </w:r>
      <w:r>
        <w:t>освоения</w:t>
      </w:r>
      <w:r>
        <w:rPr>
          <w:spacing w:val="-12"/>
        </w:rPr>
        <w:t xml:space="preserve"> </w:t>
      </w:r>
      <w:r>
        <w:rPr>
          <w:spacing w:val="-2"/>
        </w:rPr>
        <w:t>географии.</w:t>
      </w:r>
    </w:p>
    <w:p w:rsidR="005214F6" w:rsidRDefault="00EF0DB3">
      <w:pPr>
        <w:pStyle w:val="a3"/>
        <w:spacing w:before="149" w:line="350" w:lineRule="auto"/>
        <w:ind w:right="229"/>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14F6" w:rsidRDefault="00EF0DB3">
      <w:pPr>
        <w:pStyle w:val="a4"/>
        <w:numPr>
          <w:ilvl w:val="0"/>
          <w:numId w:val="104"/>
        </w:numPr>
        <w:tabs>
          <w:tab w:val="left" w:pos="1245"/>
        </w:tabs>
        <w:spacing w:line="320"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48" w:line="350"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50"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50" w:lineRule="auto"/>
        <w:ind w:right="224"/>
      </w:pPr>
      <w:r>
        <w:t>принятие</w:t>
      </w:r>
      <w:r>
        <w:rPr>
          <w:spacing w:val="-2"/>
        </w:rPr>
        <w:t xml:space="preserve"> </w:t>
      </w:r>
      <w:r>
        <w:t>традиционных</w:t>
      </w:r>
      <w:r>
        <w:rPr>
          <w:spacing w:val="-7"/>
        </w:rPr>
        <w:t xml:space="preserve"> </w:t>
      </w:r>
      <w:r>
        <w:t>национальных, общечеловеческих</w:t>
      </w:r>
      <w:r>
        <w:rPr>
          <w:spacing w:val="-7"/>
        </w:rPr>
        <w:t xml:space="preserve"> </w:t>
      </w:r>
      <w:r>
        <w:t>гуманистических и демократических ценностей;</w:t>
      </w:r>
    </w:p>
    <w:p w:rsidR="005214F6" w:rsidRDefault="00EF0DB3">
      <w:pPr>
        <w:pStyle w:val="a3"/>
        <w:spacing w:line="348" w:lineRule="auto"/>
        <w:ind w:right="231"/>
      </w:pPr>
      <w:r>
        <w:t>готовность противостоять идеологии экстремизма, национализма,</w:t>
      </w:r>
      <w:r>
        <w:rPr>
          <w:spacing w:val="40"/>
        </w:rPr>
        <w:t xml:space="preserve"> </w:t>
      </w:r>
      <w:r>
        <w:t>ксенофобии,</w:t>
      </w:r>
      <w:r>
        <w:rPr>
          <w:spacing w:val="-1"/>
        </w:rPr>
        <w:t xml:space="preserve"> </w:t>
      </w:r>
      <w:r>
        <w:t>дискриминации</w:t>
      </w:r>
      <w:r>
        <w:rPr>
          <w:spacing w:val="-4"/>
        </w:rPr>
        <w:t xml:space="preserve"> </w:t>
      </w:r>
      <w:r>
        <w:t>по</w:t>
      </w:r>
      <w:r>
        <w:rPr>
          <w:spacing w:val="-3"/>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 xml:space="preserve">национальным </w:t>
      </w:r>
      <w:r>
        <w:rPr>
          <w:spacing w:val="-2"/>
        </w:rPr>
        <w:t>признакам;</w:t>
      </w:r>
    </w:p>
    <w:p w:rsidR="005214F6" w:rsidRDefault="00EF0DB3">
      <w:pPr>
        <w:pStyle w:val="a3"/>
        <w:spacing w:before="4" w:line="350" w:lineRule="auto"/>
        <w:ind w:right="243"/>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before="1" w:line="350" w:lineRule="auto"/>
        <w:ind w:right="220"/>
      </w:pPr>
      <w:r>
        <w:t>умение взаимодействовать с социальными институтами в соответствии с их функциями и назначением;</w:t>
      </w:r>
    </w:p>
    <w:p w:rsidR="005214F6" w:rsidRDefault="00EF0DB3">
      <w:pPr>
        <w:pStyle w:val="a3"/>
        <w:spacing w:before="1"/>
        <w:ind w:left="944" w:firstLine="0"/>
      </w:pPr>
      <w:r>
        <w:t>готовность</w:t>
      </w:r>
      <w:r>
        <w:rPr>
          <w:spacing w:val="-11"/>
        </w:rPr>
        <w:t xml:space="preserve"> </w:t>
      </w:r>
      <w:r>
        <w:t>к</w:t>
      </w:r>
      <w:r>
        <w:rPr>
          <w:spacing w:val="-8"/>
        </w:rPr>
        <w:t xml:space="preserve"> </w:t>
      </w:r>
      <w:r>
        <w:t>гуманитарной</w:t>
      </w:r>
      <w:r>
        <w:rPr>
          <w:spacing w:val="-9"/>
        </w:rPr>
        <w:t xml:space="preserve"> </w:t>
      </w:r>
      <w:r>
        <w:t>и</w:t>
      </w:r>
      <w:r>
        <w:rPr>
          <w:spacing w:val="-8"/>
        </w:rPr>
        <w:t xml:space="preserve"> </w:t>
      </w:r>
      <w:r>
        <w:t>волонтёрской</w:t>
      </w:r>
      <w:r>
        <w:rPr>
          <w:spacing w:val="-9"/>
        </w:rPr>
        <w:t xml:space="preserve"> </w:t>
      </w:r>
      <w:r>
        <w:rPr>
          <w:spacing w:val="-2"/>
        </w:rPr>
        <w:t>деятельности;</w:t>
      </w:r>
    </w:p>
    <w:p w:rsidR="005214F6" w:rsidRDefault="00EF0DB3">
      <w:pPr>
        <w:pStyle w:val="a4"/>
        <w:numPr>
          <w:ilvl w:val="0"/>
          <w:numId w:val="104"/>
        </w:numPr>
        <w:tabs>
          <w:tab w:val="left" w:pos="1245"/>
        </w:tabs>
        <w:spacing w:before="144"/>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48" w:line="35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line="350" w:lineRule="auto"/>
        <w:ind w:right="22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14F6" w:rsidRDefault="00EF0DB3">
      <w:pPr>
        <w:pStyle w:val="a3"/>
        <w:ind w:left="944" w:firstLine="0"/>
      </w:pPr>
      <w:r>
        <w:t>идейная</w:t>
      </w:r>
      <w:r>
        <w:rPr>
          <w:spacing w:val="55"/>
        </w:rPr>
        <w:t xml:space="preserve">  </w:t>
      </w:r>
      <w:r>
        <w:t>убеждённость,</w:t>
      </w:r>
      <w:r>
        <w:rPr>
          <w:spacing w:val="57"/>
        </w:rPr>
        <w:t xml:space="preserve">  </w:t>
      </w:r>
      <w:r>
        <w:t>готовность</w:t>
      </w:r>
      <w:r>
        <w:rPr>
          <w:spacing w:val="56"/>
        </w:rPr>
        <w:t xml:space="preserve">  </w:t>
      </w:r>
      <w:r>
        <w:t>к</w:t>
      </w:r>
      <w:r>
        <w:rPr>
          <w:spacing w:val="55"/>
        </w:rPr>
        <w:t xml:space="preserve">  </w:t>
      </w:r>
      <w:r>
        <w:t>служению</w:t>
      </w:r>
      <w:r>
        <w:rPr>
          <w:spacing w:val="54"/>
        </w:rPr>
        <w:t xml:space="preserve">  </w:t>
      </w:r>
      <w:r>
        <w:t>и</w:t>
      </w:r>
      <w:r>
        <w:rPr>
          <w:spacing w:val="55"/>
        </w:rPr>
        <w:t xml:space="preserve">  </w:t>
      </w:r>
      <w:r>
        <w:t>защите</w:t>
      </w:r>
      <w:r>
        <w:rPr>
          <w:spacing w:val="55"/>
        </w:rPr>
        <w:t xml:space="preserve">  </w:t>
      </w:r>
      <w:r>
        <w:rPr>
          <w:spacing w:val="-2"/>
        </w:rPr>
        <w:t>Отечества,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t>ответственность</w:t>
      </w:r>
      <w:r>
        <w:rPr>
          <w:spacing w:val="-9"/>
        </w:rPr>
        <w:t xml:space="preserve"> </w:t>
      </w:r>
      <w:r>
        <w:t>за</w:t>
      </w:r>
      <w:r>
        <w:rPr>
          <w:spacing w:val="-5"/>
        </w:rPr>
        <w:t xml:space="preserve"> </w:t>
      </w:r>
      <w:r>
        <w:t>его</w:t>
      </w:r>
      <w:r>
        <w:rPr>
          <w:spacing w:val="-7"/>
        </w:rPr>
        <w:t xml:space="preserve"> </w:t>
      </w:r>
      <w:r>
        <w:rPr>
          <w:spacing w:val="-2"/>
        </w:rPr>
        <w:t>судьбу;</w:t>
      </w:r>
    </w:p>
    <w:p w:rsidR="005214F6" w:rsidRDefault="00EF0DB3">
      <w:pPr>
        <w:pStyle w:val="a4"/>
        <w:numPr>
          <w:ilvl w:val="0"/>
          <w:numId w:val="104"/>
        </w:numPr>
        <w:tabs>
          <w:tab w:val="left" w:pos="1245"/>
        </w:tabs>
        <w:spacing w:before="149"/>
        <w:ind w:left="1245" w:hanging="301"/>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48"/>
        <w:ind w:left="944" w:firstLine="0"/>
        <w:jc w:val="left"/>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49"/>
        <w:ind w:left="944" w:firstLine="0"/>
        <w:jc w:val="left"/>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48" w:line="348" w:lineRule="auto"/>
        <w:ind w:right="237"/>
      </w:pPr>
      <w:r>
        <w:t>способность оценивать ситуацию и принимать осознанные решения, ориентируясь на морально-нравственные нормы и ценности;</w:t>
      </w:r>
    </w:p>
    <w:p w:rsidR="005214F6" w:rsidRDefault="00EF0DB3">
      <w:pPr>
        <w:pStyle w:val="a3"/>
        <w:spacing w:before="3" w:line="350" w:lineRule="auto"/>
        <w:ind w:right="237"/>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214F6" w:rsidRDefault="00EF0DB3">
      <w:pPr>
        <w:pStyle w:val="a3"/>
        <w:spacing w:before="1" w:line="348" w:lineRule="auto"/>
        <w:ind w:right="23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04"/>
        </w:numPr>
        <w:tabs>
          <w:tab w:val="left" w:pos="1245"/>
        </w:tabs>
        <w:spacing w:before="6"/>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49" w:line="350" w:lineRule="auto"/>
        <w:ind w:right="228"/>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214F6" w:rsidRDefault="00EF0DB3">
      <w:pPr>
        <w:pStyle w:val="a3"/>
        <w:spacing w:before="1" w:line="348" w:lineRule="auto"/>
        <w:ind w:right="24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spacing w:before="3" w:line="350" w:lineRule="auto"/>
        <w:ind w:right="224"/>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14F6" w:rsidRDefault="00EF0DB3">
      <w:pPr>
        <w:pStyle w:val="a3"/>
        <w:spacing w:line="350" w:lineRule="auto"/>
        <w:ind w:right="238"/>
      </w:pPr>
      <w:r>
        <w:t>готовность</w:t>
      </w:r>
      <w:r>
        <w:rPr>
          <w:spacing w:val="-7"/>
        </w:rPr>
        <w:t xml:space="preserve"> </w:t>
      </w:r>
      <w:r>
        <w:t>к</w:t>
      </w:r>
      <w:r>
        <w:rPr>
          <w:spacing w:val="-6"/>
        </w:rPr>
        <w:t xml:space="preserve"> </w:t>
      </w:r>
      <w:r>
        <w:t>самовыражению</w:t>
      </w:r>
      <w:r>
        <w:rPr>
          <w:spacing w:val="-7"/>
        </w:rPr>
        <w:t xml:space="preserve"> </w:t>
      </w:r>
      <w:r>
        <w:t>в</w:t>
      </w:r>
      <w:r>
        <w:rPr>
          <w:spacing w:val="-7"/>
        </w:rPr>
        <w:t xml:space="preserve"> </w:t>
      </w:r>
      <w:r>
        <w:t>разных</w:t>
      </w:r>
      <w:r>
        <w:rPr>
          <w:spacing w:val="-6"/>
        </w:rPr>
        <w:t xml:space="preserve"> </w:t>
      </w:r>
      <w:r>
        <w:t>видах</w:t>
      </w:r>
      <w:r>
        <w:rPr>
          <w:spacing w:val="-9"/>
        </w:rPr>
        <w:t xml:space="preserve"> </w:t>
      </w:r>
      <w:r>
        <w:t>искусства,</w:t>
      </w:r>
      <w:r>
        <w:rPr>
          <w:spacing w:val="-3"/>
        </w:rPr>
        <w:t xml:space="preserve"> </w:t>
      </w:r>
      <w:r>
        <w:t>стремление</w:t>
      </w:r>
      <w:r>
        <w:rPr>
          <w:spacing w:val="-5"/>
        </w:rPr>
        <w:t xml:space="preserve"> </w:t>
      </w:r>
      <w:r>
        <w:t>проявлять качества творческой личности;</w:t>
      </w:r>
    </w:p>
    <w:p w:rsidR="005214F6" w:rsidRDefault="00EF0DB3">
      <w:pPr>
        <w:pStyle w:val="a4"/>
        <w:numPr>
          <w:ilvl w:val="0"/>
          <w:numId w:val="104"/>
        </w:numPr>
        <w:tabs>
          <w:tab w:val="left" w:pos="1245"/>
        </w:tabs>
        <w:spacing w:before="2"/>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43" w:line="350" w:lineRule="auto"/>
        <w:ind w:right="234"/>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before="2" w:line="350" w:lineRule="auto"/>
        <w:ind w:right="228"/>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5214F6" w:rsidRDefault="00EF0DB3">
      <w:pPr>
        <w:pStyle w:val="a3"/>
        <w:spacing w:line="350" w:lineRule="auto"/>
        <w:ind w:right="228"/>
      </w:pPr>
      <w:r>
        <w:t>осознание ценности научной деятельности, готовность осуществлять проектную</w:t>
      </w:r>
      <w:r>
        <w:rPr>
          <w:spacing w:val="80"/>
        </w:rPr>
        <w:t xml:space="preserve">  </w:t>
      </w:r>
      <w:r>
        <w:t>и</w:t>
      </w:r>
      <w:r>
        <w:rPr>
          <w:spacing w:val="80"/>
        </w:rPr>
        <w:t xml:space="preserve">  </w:t>
      </w:r>
      <w:r>
        <w:t>исследовательскую</w:t>
      </w:r>
      <w:r>
        <w:rPr>
          <w:spacing w:val="80"/>
        </w:rPr>
        <w:t xml:space="preserve">  </w:t>
      </w:r>
      <w:r>
        <w:t>деятельность</w:t>
      </w:r>
      <w:r>
        <w:rPr>
          <w:spacing w:val="80"/>
        </w:rPr>
        <w:t xml:space="preserve">  </w:t>
      </w:r>
      <w:r>
        <w:t>в</w:t>
      </w:r>
      <w:r>
        <w:rPr>
          <w:spacing w:val="80"/>
        </w:rPr>
        <w:t xml:space="preserve">  </w:t>
      </w:r>
      <w:r>
        <w:t>географических</w:t>
      </w:r>
      <w:r>
        <w:rPr>
          <w:spacing w:val="80"/>
        </w:rPr>
        <w:t xml:space="preserve">  </w:t>
      </w:r>
      <w:r>
        <w:t>науках</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firstLine="0"/>
      </w:pPr>
      <w:r>
        <w:t>индивидуально</w:t>
      </w:r>
      <w:r>
        <w:rPr>
          <w:spacing w:val="-7"/>
        </w:rPr>
        <w:t xml:space="preserve"> </w:t>
      </w:r>
      <w:r>
        <w:t>и</w:t>
      </w:r>
      <w:r>
        <w:rPr>
          <w:spacing w:val="-6"/>
        </w:rPr>
        <w:t xml:space="preserve"> </w:t>
      </w:r>
      <w:r>
        <w:t>в</w:t>
      </w:r>
      <w:r>
        <w:rPr>
          <w:spacing w:val="-7"/>
        </w:rPr>
        <w:t xml:space="preserve"> </w:t>
      </w:r>
      <w:r>
        <w:rPr>
          <w:spacing w:val="-2"/>
        </w:rPr>
        <w:t>группе.</w:t>
      </w:r>
    </w:p>
    <w:p w:rsidR="005214F6" w:rsidRDefault="00EF0DB3">
      <w:pPr>
        <w:pStyle w:val="a4"/>
        <w:numPr>
          <w:ilvl w:val="0"/>
          <w:numId w:val="104"/>
        </w:numPr>
        <w:tabs>
          <w:tab w:val="left" w:pos="1244"/>
        </w:tabs>
        <w:spacing w:before="149" w:line="350" w:lineRule="auto"/>
        <w:ind w:left="233" w:right="224" w:firstLine="710"/>
        <w:jc w:val="both"/>
        <w:rPr>
          <w:sz w:val="28"/>
        </w:rPr>
      </w:pPr>
      <w:r>
        <w:rPr>
          <w:sz w:val="28"/>
        </w:rPr>
        <w:t>физического воспитания, формирования культуры здоровья и эмоционального благополучия:</w:t>
      </w:r>
    </w:p>
    <w:p w:rsidR="005214F6" w:rsidRDefault="00EF0DB3">
      <w:pPr>
        <w:pStyle w:val="a3"/>
        <w:spacing w:before="1" w:line="348" w:lineRule="auto"/>
        <w:ind w:right="234"/>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rPr>
        <w:t>здоровью;</w:t>
      </w:r>
    </w:p>
    <w:p w:rsidR="005214F6" w:rsidRDefault="00EF0DB3">
      <w:pPr>
        <w:pStyle w:val="a3"/>
        <w:spacing w:before="6" w:line="350" w:lineRule="auto"/>
        <w:ind w:right="228"/>
      </w:pPr>
      <w:r>
        <w:t>потребность в физическом совершенствовании, занятиях спортивно- оздоровительной деятельностью;</w:t>
      </w:r>
    </w:p>
    <w:p w:rsidR="005214F6" w:rsidRDefault="00EF0DB3">
      <w:pPr>
        <w:pStyle w:val="a3"/>
        <w:spacing w:before="1" w:line="350" w:lineRule="auto"/>
        <w:ind w:right="228"/>
      </w:pPr>
      <w:r>
        <w:t>активное неприятие вредных привычек и иных форм причинения вреда физическому и психическому здоровью;</w:t>
      </w:r>
    </w:p>
    <w:p w:rsidR="005214F6" w:rsidRDefault="00EF0DB3">
      <w:pPr>
        <w:pStyle w:val="a4"/>
        <w:numPr>
          <w:ilvl w:val="0"/>
          <w:numId w:val="104"/>
        </w:numPr>
        <w:tabs>
          <w:tab w:val="left" w:pos="1245"/>
        </w:tabs>
        <w:spacing w:line="318" w:lineRule="exact"/>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48"/>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49" w:line="350" w:lineRule="auto"/>
        <w:ind w:right="23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EF0DB3">
      <w:pPr>
        <w:pStyle w:val="a3"/>
        <w:spacing w:before="1" w:line="348" w:lineRule="auto"/>
        <w:ind w:right="224"/>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214F6" w:rsidRDefault="00EF0DB3">
      <w:pPr>
        <w:pStyle w:val="a3"/>
        <w:spacing w:before="6" w:line="350" w:lineRule="auto"/>
        <w:ind w:right="232"/>
      </w:pPr>
      <w:r>
        <w:t>готовность и способность к образованию и самообразованию на протяжении всей жизни;</w:t>
      </w:r>
    </w:p>
    <w:p w:rsidR="005214F6" w:rsidRDefault="00EF0DB3">
      <w:pPr>
        <w:pStyle w:val="a4"/>
        <w:numPr>
          <w:ilvl w:val="0"/>
          <w:numId w:val="104"/>
        </w:numPr>
        <w:tabs>
          <w:tab w:val="left" w:pos="1245"/>
        </w:tabs>
        <w:spacing w:before="1"/>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49" w:line="350" w:lineRule="auto"/>
        <w:ind w:right="224"/>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rPr>
        <w:t>проявления;</w:t>
      </w:r>
    </w:p>
    <w:p w:rsidR="005214F6" w:rsidRDefault="00EF0DB3">
      <w:pPr>
        <w:pStyle w:val="a3"/>
        <w:spacing w:line="350" w:lineRule="auto"/>
        <w:ind w:right="234"/>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line="318" w:lineRule="exact"/>
        <w:ind w:left="944" w:firstLine="0"/>
      </w:pPr>
      <w:r>
        <w:t>активное</w:t>
      </w:r>
      <w:r>
        <w:rPr>
          <w:spacing w:val="-10"/>
        </w:rPr>
        <w:t xml:space="preserve"> </w:t>
      </w:r>
      <w:r>
        <w:t>неприятие</w:t>
      </w:r>
      <w:r>
        <w:rPr>
          <w:spacing w:val="-9"/>
        </w:rPr>
        <w:t xml:space="preserve"> </w:t>
      </w:r>
      <w:r>
        <w:t>действий,</w:t>
      </w:r>
      <w:r>
        <w:rPr>
          <w:spacing w:val="-8"/>
        </w:rPr>
        <w:t xml:space="preserve"> </w:t>
      </w:r>
      <w:r>
        <w:t>приносящих</w:t>
      </w:r>
      <w:r>
        <w:rPr>
          <w:spacing w:val="-14"/>
        </w:rPr>
        <w:t xml:space="preserve"> </w:t>
      </w:r>
      <w:r>
        <w:t>вред</w:t>
      </w:r>
      <w:r>
        <w:rPr>
          <w:spacing w:val="-8"/>
        </w:rPr>
        <w:t xml:space="preserve"> </w:t>
      </w:r>
      <w:r>
        <w:t>окружающей</w:t>
      </w:r>
      <w:r>
        <w:rPr>
          <w:spacing w:val="-10"/>
        </w:rPr>
        <w:t xml:space="preserve"> </w:t>
      </w:r>
      <w:r>
        <w:rPr>
          <w:spacing w:val="-2"/>
        </w:rPr>
        <w:t>среде;</w:t>
      </w:r>
    </w:p>
    <w:p w:rsidR="005214F6" w:rsidRDefault="00EF0DB3">
      <w:pPr>
        <w:pStyle w:val="a3"/>
        <w:spacing w:before="146" w:line="350" w:lineRule="auto"/>
        <w:ind w:right="235"/>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3"/>
        <w:spacing w:before="149" w:line="350" w:lineRule="auto"/>
        <w:ind w:right="226"/>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214F6" w:rsidRDefault="00EF0DB3">
      <w:pPr>
        <w:pStyle w:val="a3"/>
        <w:spacing w:line="350" w:lineRule="auto"/>
        <w:ind w:right="232"/>
      </w:pPr>
      <w:r>
        <w:t>У обучающегося будут сформированы следующие базовые логические действия как часть универсальных учебных познавательных действий:</w:t>
      </w:r>
    </w:p>
    <w:p w:rsidR="005214F6" w:rsidRDefault="00EF0DB3">
      <w:pPr>
        <w:pStyle w:val="a3"/>
        <w:spacing w:line="350" w:lineRule="auto"/>
        <w:ind w:right="219"/>
      </w:pPr>
      <w: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rPr>
        <w:t>всесторонне;</w:t>
      </w:r>
    </w:p>
    <w:p w:rsidR="005214F6" w:rsidRDefault="00EF0DB3">
      <w:pPr>
        <w:pStyle w:val="a3"/>
        <w:spacing w:line="350" w:lineRule="auto"/>
        <w:ind w:right="235"/>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5214F6" w:rsidRDefault="00EF0DB3">
      <w:pPr>
        <w:pStyle w:val="a3"/>
        <w:spacing w:line="350" w:lineRule="auto"/>
        <w:ind w:left="944" w:right="238" w:firstLine="0"/>
      </w:pPr>
      <w:r>
        <w:t>определять</w:t>
      </w:r>
      <w:r>
        <w:rPr>
          <w:spacing w:val="-7"/>
        </w:rPr>
        <w:t xml:space="preserve"> </w:t>
      </w:r>
      <w:r>
        <w:t>цели</w:t>
      </w:r>
      <w:r>
        <w:rPr>
          <w:spacing w:val="-5"/>
        </w:rPr>
        <w:t xml:space="preserve"> </w:t>
      </w:r>
      <w:r>
        <w:t>деятельности,</w:t>
      </w:r>
      <w:r>
        <w:rPr>
          <w:spacing w:val="-3"/>
        </w:rPr>
        <w:t xml:space="preserve"> </w:t>
      </w:r>
      <w:r>
        <w:t>задавать</w:t>
      </w:r>
      <w:r>
        <w:rPr>
          <w:spacing w:val="-2"/>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8"/>
        </w:rPr>
        <w:t xml:space="preserve"> </w:t>
      </w:r>
      <w:r>
        <w:t>достижения; разрабатывать</w:t>
      </w:r>
      <w:r>
        <w:rPr>
          <w:spacing w:val="38"/>
        </w:rPr>
        <w:t xml:space="preserve">  </w:t>
      </w:r>
      <w:r>
        <w:t>план</w:t>
      </w:r>
      <w:r>
        <w:rPr>
          <w:spacing w:val="38"/>
        </w:rPr>
        <w:t xml:space="preserve">  </w:t>
      </w:r>
      <w:r>
        <w:t>решения</w:t>
      </w:r>
      <w:r>
        <w:rPr>
          <w:spacing w:val="40"/>
        </w:rPr>
        <w:t xml:space="preserve">  </w:t>
      </w:r>
      <w:r>
        <w:t>географической</w:t>
      </w:r>
      <w:r>
        <w:rPr>
          <w:spacing w:val="39"/>
        </w:rPr>
        <w:t xml:space="preserve">  </w:t>
      </w:r>
      <w:r>
        <w:t>задачи</w:t>
      </w:r>
      <w:r>
        <w:rPr>
          <w:spacing w:val="38"/>
        </w:rPr>
        <w:t xml:space="preserve">  </w:t>
      </w:r>
      <w:r>
        <w:t>с</w:t>
      </w:r>
      <w:r>
        <w:rPr>
          <w:spacing w:val="40"/>
        </w:rPr>
        <w:t xml:space="preserve">  </w:t>
      </w:r>
      <w:r>
        <w:t>учётом</w:t>
      </w:r>
      <w:r>
        <w:rPr>
          <w:spacing w:val="40"/>
        </w:rPr>
        <w:t xml:space="preserve">  </w:t>
      </w:r>
      <w:r>
        <w:rPr>
          <w:spacing w:val="-2"/>
        </w:rPr>
        <w:t>анализа</w:t>
      </w:r>
    </w:p>
    <w:p w:rsidR="005214F6" w:rsidRDefault="00EF0DB3">
      <w:pPr>
        <w:pStyle w:val="a3"/>
        <w:ind w:firstLine="0"/>
      </w:pPr>
      <w:r>
        <w:t>имеющихся</w:t>
      </w:r>
      <w:r>
        <w:rPr>
          <w:spacing w:val="-10"/>
        </w:rPr>
        <w:t xml:space="preserve"> </w:t>
      </w:r>
      <w:r>
        <w:t>материальных</w:t>
      </w:r>
      <w:r>
        <w:rPr>
          <w:spacing w:val="-14"/>
        </w:rPr>
        <w:t xml:space="preserve"> </w:t>
      </w:r>
      <w:r>
        <w:t>и</w:t>
      </w:r>
      <w:r>
        <w:rPr>
          <w:spacing w:val="-11"/>
        </w:rPr>
        <w:t xml:space="preserve"> </w:t>
      </w:r>
      <w:r>
        <w:t>нематериальных</w:t>
      </w:r>
      <w:r>
        <w:rPr>
          <w:spacing w:val="-14"/>
        </w:rPr>
        <w:t xml:space="preserve"> </w:t>
      </w:r>
      <w:r>
        <w:rPr>
          <w:spacing w:val="-2"/>
        </w:rPr>
        <w:t>ресурсов;</w:t>
      </w:r>
    </w:p>
    <w:p w:rsidR="005214F6" w:rsidRDefault="00EF0DB3">
      <w:pPr>
        <w:pStyle w:val="a3"/>
        <w:spacing w:before="145" w:line="348" w:lineRule="auto"/>
        <w:ind w:right="226"/>
      </w:pPr>
      <w:r>
        <w:t>выявлять закономерности и противоречия в рассматриваемых явлениях с учётом предложенной географической задачи;</w:t>
      </w:r>
    </w:p>
    <w:p w:rsidR="005214F6" w:rsidRDefault="00EF0DB3">
      <w:pPr>
        <w:pStyle w:val="a3"/>
        <w:spacing w:before="2" w:line="350" w:lineRule="auto"/>
        <w:ind w:right="237"/>
      </w:pPr>
      <w:r>
        <w:t xml:space="preserve">вносить коррективы в деятельность, оценивать соответствие результатов </w:t>
      </w:r>
      <w:r>
        <w:rPr>
          <w:spacing w:val="-2"/>
        </w:rPr>
        <w:t>целям;</w:t>
      </w:r>
    </w:p>
    <w:p w:rsidR="005214F6" w:rsidRDefault="00EF0DB3">
      <w:pPr>
        <w:pStyle w:val="a3"/>
        <w:spacing w:before="1" w:line="350" w:lineRule="auto"/>
        <w:ind w:right="227"/>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5214F6" w:rsidRDefault="00EF0DB3">
      <w:pPr>
        <w:pStyle w:val="a3"/>
        <w:spacing w:before="1" w:line="348" w:lineRule="auto"/>
        <w:ind w:right="230"/>
      </w:pPr>
      <w:r>
        <w:t>креативно мыслить при поиске путей решения жизненных проблем, имеющих географические аспекты.</w:t>
      </w:r>
    </w:p>
    <w:p w:rsidR="005214F6" w:rsidRDefault="00EF0DB3">
      <w:pPr>
        <w:pStyle w:val="a3"/>
        <w:spacing w:before="2" w:line="350" w:lineRule="auto"/>
        <w:ind w:right="234"/>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214F6" w:rsidRDefault="00EF0DB3">
      <w:pPr>
        <w:pStyle w:val="a3"/>
        <w:spacing w:before="1" w:line="350" w:lineRule="auto"/>
        <w:ind w:right="22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214F6" w:rsidRDefault="00EF0DB3">
      <w:pPr>
        <w:pStyle w:val="a3"/>
        <w:spacing w:line="319" w:lineRule="exact"/>
        <w:ind w:left="944" w:firstLine="0"/>
      </w:pPr>
      <w:r>
        <w:t>осуществлять</w:t>
      </w:r>
      <w:r>
        <w:rPr>
          <w:spacing w:val="49"/>
          <w:w w:val="150"/>
        </w:rPr>
        <w:t xml:space="preserve">  </w:t>
      </w:r>
      <w:r>
        <w:t>различные</w:t>
      </w:r>
      <w:r>
        <w:rPr>
          <w:spacing w:val="51"/>
          <w:w w:val="150"/>
        </w:rPr>
        <w:t xml:space="preserve">  </w:t>
      </w:r>
      <w:r>
        <w:t>виды</w:t>
      </w:r>
      <w:r>
        <w:rPr>
          <w:spacing w:val="53"/>
          <w:w w:val="150"/>
        </w:rPr>
        <w:t xml:space="preserve">  </w:t>
      </w:r>
      <w:r>
        <w:t>деятельности</w:t>
      </w:r>
      <w:r>
        <w:rPr>
          <w:spacing w:val="51"/>
          <w:w w:val="150"/>
        </w:rPr>
        <w:t xml:space="preserve">  </w:t>
      </w:r>
      <w:r>
        <w:t>по</w:t>
      </w:r>
      <w:r>
        <w:rPr>
          <w:spacing w:val="52"/>
          <w:w w:val="150"/>
        </w:rPr>
        <w:t xml:space="preserve">  </w:t>
      </w:r>
      <w:r>
        <w:t>получению</w:t>
      </w:r>
      <w:r>
        <w:rPr>
          <w:spacing w:val="50"/>
          <w:w w:val="150"/>
        </w:rPr>
        <w:t xml:space="preserve">  </w:t>
      </w:r>
      <w:r>
        <w:rPr>
          <w:spacing w:val="-2"/>
        </w:rPr>
        <w:t>нового</w:t>
      </w:r>
    </w:p>
    <w:p w:rsidR="005214F6" w:rsidRDefault="005214F6">
      <w:pPr>
        <w:spacing w:line="319" w:lineRule="exact"/>
        <w:sectPr w:rsidR="005214F6">
          <w:pgSz w:w="11910" w:h="16840"/>
          <w:pgMar w:top="1040" w:right="340" w:bottom="740" w:left="900" w:header="569" w:footer="541" w:gutter="0"/>
          <w:cols w:space="720"/>
        </w:sectPr>
      </w:pPr>
    </w:p>
    <w:p w:rsidR="005214F6" w:rsidRDefault="00EF0DB3">
      <w:pPr>
        <w:pStyle w:val="a3"/>
        <w:spacing w:before="81" w:line="350" w:lineRule="auto"/>
        <w:ind w:right="222" w:firstLine="0"/>
      </w:pPr>
      <w:r>
        <w:t xml:space="preserve">географического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5214F6" w:rsidRDefault="00EF0DB3">
      <w:pPr>
        <w:pStyle w:val="a3"/>
        <w:spacing w:before="2"/>
        <w:ind w:left="944" w:firstLine="0"/>
      </w:pPr>
      <w:r>
        <w:t>владеть</w:t>
      </w:r>
      <w:r>
        <w:rPr>
          <w:spacing w:val="-12"/>
        </w:rPr>
        <w:t xml:space="preserve"> </w:t>
      </w:r>
      <w:r>
        <w:t>научной</w:t>
      </w:r>
      <w:r>
        <w:rPr>
          <w:spacing w:val="-9"/>
        </w:rPr>
        <w:t xml:space="preserve"> </w:t>
      </w:r>
      <w:r>
        <w:t>терминологией,</w:t>
      </w:r>
      <w:r>
        <w:rPr>
          <w:spacing w:val="-8"/>
        </w:rPr>
        <w:t xml:space="preserve"> </w:t>
      </w:r>
      <w:r>
        <w:t>ключевыми</w:t>
      </w:r>
      <w:r>
        <w:rPr>
          <w:spacing w:val="-10"/>
        </w:rPr>
        <w:t xml:space="preserve"> </w:t>
      </w:r>
      <w:r>
        <w:t>понятиями</w:t>
      </w:r>
      <w:r>
        <w:rPr>
          <w:spacing w:val="-9"/>
        </w:rPr>
        <w:t xml:space="preserve"> </w:t>
      </w:r>
      <w:r>
        <w:t>и</w:t>
      </w:r>
      <w:r>
        <w:rPr>
          <w:spacing w:val="-10"/>
        </w:rPr>
        <w:t xml:space="preserve"> </w:t>
      </w:r>
      <w:r>
        <w:rPr>
          <w:spacing w:val="-2"/>
        </w:rPr>
        <w:t>методами;</w:t>
      </w:r>
    </w:p>
    <w:p w:rsidR="005214F6" w:rsidRDefault="00EF0DB3">
      <w:pPr>
        <w:pStyle w:val="a3"/>
        <w:spacing w:before="148" w:line="348" w:lineRule="auto"/>
        <w:ind w:right="224"/>
      </w:pPr>
      <w:r>
        <w:t>формулировать собственные задачи в образовательной деятельности и жизненных ситуациях;</w:t>
      </w:r>
    </w:p>
    <w:p w:rsidR="005214F6" w:rsidRDefault="00EF0DB3">
      <w:pPr>
        <w:pStyle w:val="a3"/>
        <w:spacing w:before="3" w:line="350" w:lineRule="auto"/>
        <w:ind w:right="2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before="1" w:line="348" w:lineRule="auto"/>
        <w:ind w:right="22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EF0DB3">
      <w:pPr>
        <w:pStyle w:val="a3"/>
        <w:spacing w:before="3"/>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48" w:line="350" w:lineRule="auto"/>
        <w:ind w:right="240"/>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before="1"/>
        <w:ind w:left="944" w:firstLine="0"/>
      </w:pPr>
      <w:r>
        <w:t>уметь</w:t>
      </w:r>
      <w:r>
        <w:rPr>
          <w:spacing w:val="-9"/>
        </w:rPr>
        <w:t xml:space="preserve"> </w:t>
      </w:r>
      <w:r>
        <w:t>интегрировать</w:t>
      </w:r>
      <w:r>
        <w:rPr>
          <w:spacing w:val="-4"/>
        </w:rPr>
        <w:t xml:space="preserve"> </w:t>
      </w:r>
      <w:r>
        <w:t>знания</w:t>
      </w:r>
      <w:r>
        <w:rPr>
          <w:spacing w:val="-6"/>
        </w:rPr>
        <w:t xml:space="preserve"> </w:t>
      </w:r>
      <w:r>
        <w:t>из</w:t>
      </w:r>
      <w:r>
        <w:rPr>
          <w:spacing w:val="-6"/>
        </w:rPr>
        <w:t xml:space="preserve"> </w:t>
      </w:r>
      <w:r>
        <w:t>разных</w:t>
      </w:r>
      <w:r>
        <w:rPr>
          <w:spacing w:val="-10"/>
        </w:rPr>
        <w:t xml:space="preserve"> </w:t>
      </w:r>
      <w:r>
        <w:t>предметных</w:t>
      </w:r>
      <w:r>
        <w:rPr>
          <w:spacing w:val="-10"/>
        </w:rPr>
        <w:t xml:space="preserve"> </w:t>
      </w:r>
      <w:r>
        <w:rPr>
          <w:spacing w:val="-2"/>
        </w:rPr>
        <w:t>областей;</w:t>
      </w:r>
    </w:p>
    <w:p w:rsidR="005214F6" w:rsidRDefault="00EF0DB3">
      <w:pPr>
        <w:pStyle w:val="a3"/>
        <w:spacing w:before="149" w:line="348" w:lineRule="auto"/>
        <w:ind w:right="24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3"/>
        <w:spacing w:before="2" w:line="350" w:lineRule="auto"/>
        <w:ind w:right="226"/>
      </w:pPr>
      <w:r>
        <w:t>У обучающегося будут сформированы умения работать с информацией как часть универсальных учебных познавательных действий:</w:t>
      </w:r>
    </w:p>
    <w:p w:rsidR="005214F6" w:rsidRDefault="00EF0DB3">
      <w:pPr>
        <w:pStyle w:val="a3"/>
        <w:spacing w:before="1" w:line="350" w:lineRule="auto"/>
        <w:ind w:right="224"/>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214F6" w:rsidRDefault="00EF0DB3">
      <w:pPr>
        <w:pStyle w:val="a3"/>
        <w:spacing w:line="350" w:lineRule="auto"/>
        <w:ind w:right="230"/>
      </w:pPr>
      <w:r>
        <w:t>выбирать оптимальную форму представления и визуализации информации с учётом её назначения (тексты, картосхемы, диаграммы и другие);</w:t>
      </w:r>
    </w:p>
    <w:p w:rsidR="005214F6" w:rsidRDefault="00EF0DB3">
      <w:pPr>
        <w:pStyle w:val="a3"/>
        <w:ind w:left="944" w:firstLine="0"/>
      </w:pPr>
      <w:r>
        <w:t>оценивать</w:t>
      </w:r>
      <w:r>
        <w:rPr>
          <w:spacing w:val="-15"/>
        </w:rPr>
        <w:t xml:space="preserve"> </w:t>
      </w:r>
      <w:r>
        <w:t>достоверность</w:t>
      </w:r>
      <w:r>
        <w:rPr>
          <w:spacing w:val="-15"/>
        </w:rPr>
        <w:t xml:space="preserve"> </w:t>
      </w:r>
      <w:r>
        <w:rPr>
          <w:spacing w:val="-2"/>
        </w:rPr>
        <w:t>информации;</w:t>
      </w:r>
    </w:p>
    <w:p w:rsidR="005214F6" w:rsidRDefault="00EF0DB3">
      <w:pPr>
        <w:pStyle w:val="a3"/>
        <w:spacing w:before="146" w:line="350" w:lineRule="auto"/>
        <w:ind w:right="227"/>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39"/>
      </w:pPr>
      <w:r>
        <w:t>владеть навыками распознавания и защиты информации, информационной безопасности личности.</w:t>
      </w:r>
    </w:p>
    <w:p w:rsidR="005214F6" w:rsidRDefault="00EF0DB3">
      <w:pPr>
        <w:pStyle w:val="a3"/>
        <w:spacing w:before="1" w:line="350" w:lineRule="auto"/>
        <w:ind w:right="226"/>
      </w:pPr>
      <w:r>
        <w:t>У обучающегося будут сформированы умения общения как часть универсальных учебных коммуникативных действий:</w:t>
      </w:r>
    </w:p>
    <w:p w:rsidR="005214F6" w:rsidRDefault="00EF0DB3">
      <w:pPr>
        <w:pStyle w:val="a3"/>
        <w:spacing w:before="1" w:line="348" w:lineRule="auto"/>
        <w:ind w:left="944" w:right="1003" w:firstLine="0"/>
      </w:pPr>
      <w:r>
        <w:t>владеть различными способами общения и взаимодействия; аргументированно</w:t>
      </w:r>
      <w:r>
        <w:rPr>
          <w:spacing w:val="-11"/>
        </w:rPr>
        <w:t xml:space="preserve"> </w:t>
      </w:r>
      <w:r>
        <w:t>вести</w:t>
      </w:r>
      <w:r>
        <w:rPr>
          <w:spacing w:val="-11"/>
        </w:rPr>
        <w:t xml:space="preserve"> </w:t>
      </w:r>
      <w:r>
        <w:t>диалог,</w:t>
      </w:r>
      <w:r>
        <w:rPr>
          <w:spacing w:val="-8"/>
        </w:rPr>
        <w:t xml:space="preserve"> </w:t>
      </w:r>
      <w:r>
        <w:t>уметь</w:t>
      </w:r>
      <w:r>
        <w:rPr>
          <w:spacing w:val="-12"/>
        </w:rPr>
        <w:t xml:space="preserve"> </w:t>
      </w:r>
      <w:r>
        <w:t>смягчать</w:t>
      </w:r>
      <w:r>
        <w:rPr>
          <w:spacing w:val="-12"/>
        </w:rPr>
        <w:t xml:space="preserve"> </w:t>
      </w:r>
      <w:r>
        <w:t>конфликтные</w:t>
      </w:r>
      <w:r>
        <w:rPr>
          <w:spacing w:val="-10"/>
        </w:rPr>
        <w:t xml:space="preserve"> </w:t>
      </w:r>
      <w:r>
        <w:rPr>
          <w:spacing w:val="-2"/>
        </w:rPr>
        <w:t>ситуации;</w:t>
      </w:r>
    </w:p>
    <w:p w:rsidR="005214F6" w:rsidRDefault="00EF0DB3">
      <w:pPr>
        <w:pStyle w:val="a3"/>
        <w:spacing w:before="3" w:line="350" w:lineRule="auto"/>
        <w:ind w:right="237"/>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214F6" w:rsidRDefault="00EF0DB3">
      <w:pPr>
        <w:pStyle w:val="a3"/>
        <w:spacing w:before="1" w:line="348" w:lineRule="auto"/>
        <w:ind w:right="243"/>
      </w:pPr>
      <w:r>
        <w:t>развёрнуто</w:t>
      </w:r>
      <w:r>
        <w:rPr>
          <w:spacing w:val="-6"/>
        </w:rPr>
        <w:t xml:space="preserve"> </w:t>
      </w:r>
      <w:r>
        <w:t>и</w:t>
      </w:r>
      <w:r>
        <w:rPr>
          <w:spacing w:val="-6"/>
        </w:rPr>
        <w:t xml:space="preserve"> </w:t>
      </w:r>
      <w:r>
        <w:t>логично</w:t>
      </w:r>
      <w:r>
        <w:rPr>
          <w:spacing w:val="-6"/>
        </w:rPr>
        <w:t xml:space="preserve"> </w:t>
      </w:r>
      <w:r>
        <w:t>излагать</w:t>
      </w:r>
      <w:r>
        <w:rPr>
          <w:spacing w:val="-7"/>
        </w:rPr>
        <w:t xml:space="preserve"> </w:t>
      </w:r>
      <w:r>
        <w:t>свою</w:t>
      </w:r>
      <w:r>
        <w:rPr>
          <w:spacing w:val="-7"/>
        </w:rPr>
        <w:t xml:space="preserve"> </w:t>
      </w:r>
      <w:r>
        <w:t>точку</w:t>
      </w:r>
      <w:r>
        <w:rPr>
          <w:spacing w:val="-9"/>
        </w:rPr>
        <w:t xml:space="preserve"> </w:t>
      </w:r>
      <w:r>
        <w:t>зрения</w:t>
      </w:r>
      <w:r>
        <w:rPr>
          <w:spacing w:val="-5"/>
        </w:rPr>
        <w:t xml:space="preserve"> </w:t>
      </w:r>
      <w:r>
        <w:t>по</w:t>
      </w:r>
      <w:r>
        <w:rPr>
          <w:spacing w:val="-6"/>
        </w:rPr>
        <w:t xml:space="preserve"> </w:t>
      </w:r>
      <w:r>
        <w:t>географическим</w:t>
      </w:r>
      <w:r>
        <w:rPr>
          <w:spacing w:val="-5"/>
        </w:rPr>
        <w:t xml:space="preserve"> </w:t>
      </w:r>
      <w:r>
        <w:t>аспектам различных вопросов с использованием языковых средств.</w:t>
      </w:r>
    </w:p>
    <w:p w:rsidR="005214F6" w:rsidRDefault="00EF0DB3">
      <w:pPr>
        <w:pStyle w:val="a3"/>
        <w:spacing w:before="3" w:line="350" w:lineRule="auto"/>
        <w:ind w:right="234"/>
      </w:pPr>
      <w:r>
        <w:t>У обучающегося будут сформированы умения совместной деятельности как часть универсальных учебных коммуникативных действий:</w:t>
      </w:r>
    </w:p>
    <w:p w:rsidR="005214F6" w:rsidRDefault="00EF0DB3">
      <w:pPr>
        <w:pStyle w:val="a3"/>
        <w:ind w:left="944" w:firstLine="0"/>
      </w:pPr>
      <w:r>
        <w:t>использовать</w:t>
      </w:r>
      <w:r>
        <w:rPr>
          <w:spacing w:val="-14"/>
        </w:rPr>
        <w:t xml:space="preserve"> </w:t>
      </w:r>
      <w:r>
        <w:t>преимущества</w:t>
      </w:r>
      <w:r>
        <w:rPr>
          <w:spacing w:val="-12"/>
        </w:rPr>
        <w:t xml:space="preserve"> </w:t>
      </w:r>
      <w:r>
        <w:t>командной</w:t>
      </w:r>
      <w:r>
        <w:rPr>
          <w:spacing w:val="-8"/>
        </w:rPr>
        <w:t xml:space="preserve"> </w:t>
      </w:r>
      <w:r>
        <w:t>и</w:t>
      </w:r>
      <w:r>
        <w:rPr>
          <w:spacing w:val="-13"/>
        </w:rPr>
        <w:t xml:space="preserve"> </w:t>
      </w:r>
      <w:r>
        <w:t>индивидуальной</w:t>
      </w:r>
      <w:r>
        <w:rPr>
          <w:spacing w:val="-12"/>
        </w:rPr>
        <w:t xml:space="preserve"> </w:t>
      </w:r>
      <w:r>
        <w:rPr>
          <w:spacing w:val="-2"/>
        </w:rPr>
        <w:t>работы;</w:t>
      </w:r>
    </w:p>
    <w:p w:rsidR="005214F6" w:rsidRDefault="00EF0DB3">
      <w:pPr>
        <w:pStyle w:val="a3"/>
        <w:spacing w:before="149" w:line="350" w:lineRule="auto"/>
        <w:ind w:right="243"/>
      </w:pPr>
      <w:r>
        <w:t>выбирать тематику и методы совместных действий с учётом общих интересов и возможностей каждого члена коллектива;</w:t>
      </w:r>
    </w:p>
    <w:p w:rsidR="005214F6" w:rsidRDefault="00EF0DB3">
      <w:pPr>
        <w:pStyle w:val="a3"/>
        <w:spacing w:line="350" w:lineRule="auto"/>
        <w:ind w:right="23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line="350"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48" w:lineRule="auto"/>
        <w:ind w:right="237"/>
      </w:pPr>
      <w:r>
        <w:t>предлагать новые проекты, оценивать идеи с позиции новизны, оригинальности, практической значимости.</w:t>
      </w:r>
    </w:p>
    <w:p w:rsidR="005214F6" w:rsidRDefault="00EF0DB3">
      <w:pPr>
        <w:pStyle w:val="a3"/>
        <w:spacing w:before="1" w:line="350" w:lineRule="auto"/>
        <w:ind w:right="225"/>
      </w:pPr>
      <w:r>
        <w:t>У обучающегося будут сформированы умения самоорганизации как части универсальных учебных регулятивных действий:</w:t>
      </w:r>
    </w:p>
    <w:p w:rsidR="005214F6" w:rsidRDefault="00EF0DB3">
      <w:pPr>
        <w:pStyle w:val="a3"/>
        <w:spacing w:before="1" w:line="348" w:lineRule="auto"/>
        <w:ind w:right="22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before="6" w:line="350"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spacing w:before="1"/>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49" w:line="350" w:lineRule="auto"/>
        <w:jc w:val="left"/>
      </w:pPr>
      <w:r>
        <w:t>делать</w:t>
      </w:r>
      <w:r>
        <w:rPr>
          <w:spacing w:val="40"/>
        </w:rPr>
        <w:t xml:space="preserve"> </w:t>
      </w:r>
      <w:r>
        <w:t>осознанный</w:t>
      </w:r>
      <w:r>
        <w:rPr>
          <w:spacing w:val="80"/>
        </w:rPr>
        <w:t xml:space="preserve"> </w:t>
      </w:r>
      <w:r>
        <w:t>выбор,</w:t>
      </w:r>
      <w:r>
        <w:rPr>
          <w:spacing w:val="8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80"/>
        </w:rPr>
        <w:t xml:space="preserve"> </w:t>
      </w:r>
      <w:r>
        <w:t>за</w:t>
      </w:r>
      <w:r>
        <w:rPr>
          <w:spacing w:val="40"/>
        </w:rPr>
        <w:t xml:space="preserve"> </w:t>
      </w:r>
      <w:r>
        <w:rPr>
          <w:spacing w:val="-2"/>
        </w:rPr>
        <w:t>решение;</w:t>
      </w:r>
    </w:p>
    <w:p w:rsidR="005214F6" w:rsidRDefault="00EF0DB3">
      <w:pPr>
        <w:pStyle w:val="a3"/>
        <w:spacing w:before="1"/>
        <w:ind w:left="944" w:firstLine="0"/>
        <w:jc w:val="left"/>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48" w:line="348" w:lineRule="auto"/>
        <w:ind w:right="226"/>
        <w:jc w:val="righ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 областях</w:t>
      </w:r>
      <w:r>
        <w:rPr>
          <w:spacing w:val="-5"/>
        </w:rPr>
        <w:t xml:space="preserve"> </w:t>
      </w:r>
      <w:r>
        <w:t>знаний, постоянно</w:t>
      </w:r>
      <w:r>
        <w:rPr>
          <w:spacing w:val="-1"/>
        </w:rPr>
        <w:t xml:space="preserve"> </w:t>
      </w:r>
      <w:r>
        <w:t>повышать</w:t>
      </w:r>
      <w:r>
        <w:rPr>
          <w:spacing w:val="-3"/>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5214F6" w:rsidRDefault="00EF0DB3">
      <w:pPr>
        <w:pStyle w:val="a3"/>
        <w:spacing w:before="3" w:line="350" w:lineRule="auto"/>
        <w:ind w:right="226"/>
      </w:pPr>
      <w:r>
        <w:t>У обучающегося будут сформированы умения самоконтроля как части универсальных учебных регулятивных действий:</w:t>
      </w:r>
    </w:p>
    <w:p w:rsidR="005214F6" w:rsidRDefault="00EF0DB3">
      <w:pPr>
        <w:pStyle w:val="a3"/>
        <w:spacing w:before="1" w:line="350" w:lineRule="auto"/>
        <w:ind w:left="944" w:right="232" w:firstLine="0"/>
      </w:pPr>
      <w:r>
        <w:t>давать оценку новым ситуациям, оценивать соответствие результатов целям; владеть</w:t>
      </w:r>
      <w:r>
        <w:rPr>
          <w:spacing w:val="50"/>
          <w:w w:val="150"/>
        </w:rPr>
        <w:t xml:space="preserve"> </w:t>
      </w:r>
      <w:r>
        <w:t>навыками</w:t>
      </w:r>
      <w:r>
        <w:rPr>
          <w:spacing w:val="53"/>
          <w:w w:val="150"/>
        </w:rPr>
        <w:t xml:space="preserve"> </w:t>
      </w:r>
      <w:r>
        <w:t>познавательной</w:t>
      </w:r>
      <w:r>
        <w:rPr>
          <w:spacing w:val="53"/>
          <w:w w:val="150"/>
        </w:rPr>
        <w:t xml:space="preserve"> </w:t>
      </w:r>
      <w:r>
        <w:t>рефлексии</w:t>
      </w:r>
      <w:r>
        <w:rPr>
          <w:spacing w:val="52"/>
          <w:w w:val="150"/>
        </w:rPr>
        <w:t xml:space="preserve"> </w:t>
      </w:r>
      <w:r>
        <w:t>как</w:t>
      </w:r>
      <w:r>
        <w:rPr>
          <w:spacing w:val="52"/>
          <w:w w:val="150"/>
        </w:rPr>
        <w:t xml:space="preserve"> </w:t>
      </w:r>
      <w:r>
        <w:t>осознания</w:t>
      </w:r>
      <w:r>
        <w:rPr>
          <w:spacing w:val="54"/>
          <w:w w:val="150"/>
        </w:rPr>
        <w:t xml:space="preserve"> </w:t>
      </w:r>
      <w:r>
        <w:rPr>
          <w:spacing w:val="-2"/>
        </w:rPr>
        <w:t>совершаемых</w:t>
      </w:r>
    </w:p>
    <w:p w:rsidR="005214F6" w:rsidRDefault="00EF0DB3">
      <w:pPr>
        <w:pStyle w:val="a3"/>
        <w:spacing w:line="318" w:lineRule="exact"/>
        <w:ind w:firstLine="0"/>
      </w:pPr>
      <w:r>
        <w:t>действий</w:t>
      </w:r>
      <w:r>
        <w:rPr>
          <w:spacing w:val="-8"/>
        </w:rPr>
        <w:t xml:space="preserve"> </w:t>
      </w:r>
      <w:r>
        <w:t>и</w:t>
      </w:r>
      <w:r>
        <w:rPr>
          <w:spacing w:val="-8"/>
        </w:rPr>
        <w:t xml:space="preserve"> </w:t>
      </w:r>
      <w:r>
        <w:t>мыслительных</w:t>
      </w:r>
      <w:r>
        <w:rPr>
          <w:spacing w:val="-11"/>
        </w:rPr>
        <w:t xml:space="preserve"> </w:t>
      </w:r>
      <w:r>
        <w:t>процессов,</w:t>
      </w:r>
      <w:r>
        <w:rPr>
          <w:spacing w:val="-5"/>
        </w:rPr>
        <w:t xml:space="preserve"> </w:t>
      </w:r>
      <w:r>
        <w:t>их</w:t>
      </w:r>
      <w:r>
        <w:rPr>
          <w:spacing w:val="-7"/>
        </w:rPr>
        <w:t xml:space="preserve"> </w:t>
      </w:r>
      <w:r>
        <w:t>результатов</w:t>
      </w:r>
      <w:r>
        <w:rPr>
          <w:spacing w:val="-9"/>
        </w:rPr>
        <w:t xml:space="preserve"> </w:t>
      </w:r>
      <w:r>
        <w:t>и</w:t>
      </w:r>
      <w:r>
        <w:rPr>
          <w:spacing w:val="-7"/>
        </w:rPr>
        <w:t xml:space="preserve"> </w:t>
      </w:r>
      <w:r>
        <w:rPr>
          <w:spacing w:val="-2"/>
        </w:rPr>
        <w:t>оснований;</w:t>
      </w:r>
    </w:p>
    <w:p w:rsidR="005214F6" w:rsidRDefault="00EF0DB3">
      <w:pPr>
        <w:pStyle w:val="a3"/>
        <w:spacing w:before="148"/>
        <w:ind w:left="944" w:firstLine="0"/>
      </w:pPr>
      <w:r>
        <w:t>оценивать</w:t>
      </w:r>
      <w:r>
        <w:rPr>
          <w:spacing w:val="-9"/>
        </w:rPr>
        <w:t xml:space="preserve"> </w:t>
      </w:r>
      <w:r>
        <w:t>риски</w:t>
      </w:r>
      <w:r>
        <w:rPr>
          <w:spacing w:val="-7"/>
        </w:rPr>
        <w:t xml:space="preserve"> </w:t>
      </w:r>
      <w:r>
        <w:t>и</w:t>
      </w:r>
      <w:r>
        <w:rPr>
          <w:spacing w:val="-7"/>
        </w:rPr>
        <w:t xml:space="preserve"> </w:t>
      </w:r>
      <w:r>
        <w:t>своевременно</w:t>
      </w:r>
      <w:r>
        <w:rPr>
          <w:spacing w:val="-7"/>
        </w:rPr>
        <w:t xml:space="preserve"> </w:t>
      </w:r>
      <w:r>
        <w:t>принимать</w:t>
      </w:r>
      <w:r>
        <w:rPr>
          <w:spacing w:val="-9"/>
        </w:rPr>
        <w:t xml:space="preserve"> </w:t>
      </w:r>
      <w:r>
        <w:t>решения</w:t>
      </w:r>
      <w:r>
        <w:rPr>
          <w:spacing w:val="-6"/>
        </w:rPr>
        <w:t xml:space="preserve"> </w:t>
      </w:r>
      <w:r>
        <w:t>по</w:t>
      </w:r>
      <w:r>
        <w:rPr>
          <w:spacing w:val="-6"/>
        </w:rPr>
        <w:t xml:space="preserve"> </w:t>
      </w:r>
      <w:r>
        <w:t>их</w:t>
      </w:r>
      <w:r>
        <w:rPr>
          <w:spacing w:val="-12"/>
        </w:rPr>
        <w:t xml:space="preserve"> </w:t>
      </w:r>
      <w:r>
        <w:rPr>
          <w:spacing w:val="-2"/>
        </w:rPr>
        <w:t>снижению;</w:t>
      </w:r>
    </w:p>
    <w:p w:rsidR="005214F6" w:rsidRDefault="00EF0DB3">
      <w:pPr>
        <w:pStyle w:val="a3"/>
        <w:spacing w:before="148" w:line="350" w:lineRule="auto"/>
        <w:ind w:right="234"/>
      </w:pPr>
      <w:r>
        <w:t xml:space="preserve">использовать приёмы рефлексии для оценки ситуации, выбора верного </w:t>
      </w:r>
      <w:r>
        <w:rPr>
          <w:spacing w:val="-2"/>
        </w:rPr>
        <w:t>решения;</w:t>
      </w:r>
    </w:p>
    <w:p w:rsidR="005214F6" w:rsidRDefault="00EF0DB3">
      <w:pPr>
        <w:pStyle w:val="a3"/>
        <w:spacing w:before="1" w:line="350" w:lineRule="auto"/>
        <w:ind w:left="944" w:right="238" w:firstLine="0"/>
      </w:pPr>
      <w:r>
        <w:t>принимать</w:t>
      </w:r>
      <w:r>
        <w:rPr>
          <w:spacing w:val="-6"/>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2"/>
        </w:rPr>
        <w:t xml:space="preserve"> </w:t>
      </w:r>
      <w:r>
        <w:t>результатов</w:t>
      </w:r>
      <w:r>
        <w:rPr>
          <w:spacing w:val="-5"/>
        </w:rPr>
        <w:t xml:space="preserve"> </w:t>
      </w:r>
      <w:r>
        <w:t>деятельности; У</w:t>
      </w:r>
      <w:r>
        <w:rPr>
          <w:spacing w:val="77"/>
        </w:rPr>
        <w:t xml:space="preserve">   </w:t>
      </w:r>
      <w:r>
        <w:t>обучающегося</w:t>
      </w:r>
      <w:r>
        <w:rPr>
          <w:spacing w:val="79"/>
        </w:rPr>
        <w:t xml:space="preserve">   </w:t>
      </w:r>
      <w:r>
        <w:t>будет</w:t>
      </w:r>
      <w:r>
        <w:rPr>
          <w:spacing w:val="78"/>
        </w:rPr>
        <w:t xml:space="preserve">   </w:t>
      </w:r>
      <w:r>
        <w:t>развиваться</w:t>
      </w:r>
      <w:r>
        <w:rPr>
          <w:spacing w:val="78"/>
        </w:rPr>
        <w:t xml:space="preserve">   </w:t>
      </w:r>
      <w:r>
        <w:t>эмоциональный</w:t>
      </w:r>
      <w:r>
        <w:rPr>
          <w:spacing w:val="78"/>
        </w:rPr>
        <w:t xml:space="preserve">   </w:t>
      </w:r>
      <w:r>
        <w:rPr>
          <w:spacing w:val="-2"/>
        </w:rPr>
        <w:t>интеллект,</w:t>
      </w:r>
    </w:p>
    <w:p w:rsidR="005214F6" w:rsidRDefault="00EF0DB3">
      <w:pPr>
        <w:pStyle w:val="a3"/>
        <w:spacing w:line="318" w:lineRule="exact"/>
        <w:ind w:firstLine="0"/>
      </w:pPr>
      <w:r>
        <w:rPr>
          <w:spacing w:val="-2"/>
        </w:rPr>
        <w:t>предполагающий</w:t>
      </w:r>
      <w:r>
        <w:rPr>
          <w:spacing w:val="9"/>
        </w:rPr>
        <w:t xml:space="preserve"> </w:t>
      </w:r>
      <w:r>
        <w:rPr>
          <w:spacing w:val="-2"/>
        </w:rPr>
        <w:t>сформированность:</w:t>
      </w:r>
    </w:p>
    <w:p w:rsidR="005214F6" w:rsidRDefault="00EF0DB3">
      <w:pPr>
        <w:pStyle w:val="a3"/>
        <w:spacing w:before="149" w:line="350" w:lineRule="auto"/>
        <w:ind w:right="23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before="1" w:line="350" w:lineRule="auto"/>
        <w:ind w:right="223"/>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214F6" w:rsidRDefault="00EF0DB3">
      <w:pPr>
        <w:pStyle w:val="a3"/>
        <w:spacing w:line="350" w:lineRule="auto"/>
        <w:ind w:right="229"/>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48"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rPr>
        <w:t xml:space="preserve"> </w:t>
      </w:r>
      <w:r>
        <w:t>сочувствию и сопереживанию;</w:t>
      </w:r>
    </w:p>
    <w:p w:rsidR="005214F6" w:rsidRDefault="00EF0DB3">
      <w:pPr>
        <w:pStyle w:val="a3"/>
        <w:spacing w:before="4" w:line="350" w:lineRule="auto"/>
        <w:ind w:right="23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214F6" w:rsidRDefault="00EF0DB3">
      <w:pPr>
        <w:pStyle w:val="a3"/>
        <w:spacing w:before="1"/>
        <w:ind w:left="944" w:firstLine="0"/>
      </w:pPr>
      <w:r>
        <w:t>У</w:t>
      </w:r>
      <w:r>
        <w:rPr>
          <w:spacing w:val="51"/>
        </w:rPr>
        <w:t xml:space="preserve"> </w:t>
      </w:r>
      <w:r>
        <w:t>обучающегося</w:t>
      </w:r>
      <w:r>
        <w:rPr>
          <w:spacing w:val="54"/>
        </w:rPr>
        <w:t xml:space="preserve"> </w:t>
      </w:r>
      <w:r>
        <w:t>будут</w:t>
      </w:r>
      <w:r>
        <w:rPr>
          <w:spacing w:val="51"/>
        </w:rPr>
        <w:t xml:space="preserve"> </w:t>
      </w:r>
      <w:r>
        <w:t>сформированы</w:t>
      </w:r>
      <w:r>
        <w:rPr>
          <w:spacing w:val="57"/>
        </w:rPr>
        <w:t xml:space="preserve"> </w:t>
      </w:r>
      <w:r>
        <w:t>следующие</w:t>
      </w:r>
      <w:r>
        <w:rPr>
          <w:spacing w:val="53"/>
        </w:rPr>
        <w:t xml:space="preserve"> </w:t>
      </w:r>
      <w:r>
        <w:t>умения</w:t>
      </w:r>
      <w:r>
        <w:rPr>
          <w:spacing w:val="54"/>
        </w:rPr>
        <w:t xml:space="preserve"> </w:t>
      </w:r>
      <w:r>
        <w:t>принятия</w:t>
      </w:r>
      <w:r>
        <w:rPr>
          <w:spacing w:val="54"/>
        </w:rPr>
        <w:t xml:space="preserve"> </w:t>
      </w:r>
      <w:r>
        <w:t>себя</w:t>
      </w:r>
      <w:r>
        <w:rPr>
          <w:spacing w:val="54"/>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50" w:lineRule="auto"/>
        <w:ind w:left="944" w:right="2428" w:hanging="711"/>
      </w:pPr>
      <w:r>
        <w:t>других</w:t>
      </w:r>
      <w:r>
        <w:rPr>
          <w:spacing w:val="-9"/>
        </w:rPr>
        <w:t xml:space="preserve"> </w:t>
      </w:r>
      <w:r>
        <w:t>как</w:t>
      </w:r>
      <w:r>
        <w:rPr>
          <w:spacing w:val="-6"/>
        </w:rPr>
        <w:t xml:space="preserve"> </w:t>
      </w:r>
      <w:r>
        <w:t>части универсальных</w:t>
      </w:r>
      <w:r>
        <w:rPr>
          <w:spacing w:val="-6"/>
        </w:rPr>
        <w:t xml:space="preserve"> </w:t>
      </w:r>
      <w:r>
        <w:t>учебных</w:t>
      </w:r>
      <w:r>
        <w:rPr>
          <w:spacing w:val="-9"/>
        </w:rPr>
        <w:t xml:space="preserve"> </w:t>
      </w:r>
      <w:r>
        <w:t>регулятивных</w:t>
      </w:r>
      <w:r>
        <w:rPr>
          <w:spacing w:val="-9"/>
        </w:rPr>
        <w:t xml:space="preserve"> </w:t>
      </w:r>
      <w:r>
        <w:t>действий: принимать</w:t>
      </w:r>
      <w:r>
        <w:rPr>
          <w:spacing w:val="-3"/>
        </w:rPr>
        <w:t xml:space="preserve"> </w:t>
      </w:r>
      <w:r>
        <w:t>себя, понимая свои</w:t>
      </w:r>
      <w:r>
        <w:rPr>
          <w:spacing w:val="-1"/>
        </w:rPr>
        <w:t xml:space="preserve"> </w:t>
      </w:r>
      <w:r>
        <w:t>недостатки</w:t>
      </w:r>
      <w:r>
        <w:rPr>
          <w:spacing w:val="-1"/>
        </w:rPr>
        <w:t xml:space="preserve"> </w:t>
      </w:r>
      <w:r>
        <w:t>и</w:t>
      </w:r>
      <w:r>
        <w:rPr>
          <w:spacing w:val="-1"/>
        </w:rPr>
        <w:t xml:space="preserve"> </w:t>
      </w:r>
      <w:r>
        <w:t>своё поведение;</w:t>
      </w:r>
    </w:p>
    <w:p w:rsidR="005214F6" w:rsidRDefault="00EF0DB3">
      <w:pPr>
        <w:pStyle w:val="a3"/>
        <w:spacing w:before="1" w:line="350" w:lineRule="auto"/>
        <w:ind w:left="944" w:right="255" w:firstLine="0"/>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ошибки;</w:t>
      </w:r>
    </w:p>
    <w:p w:rsidR="005214F6" w:rsidRDefault="00EF0DB3">
      <w:pPr>
        <w:pStyle w:val="a3"/>
        <w:spacing w:before="1"/>
        <w:ind w:left="944" w:firstLine="0"/>
      </w:pPr>
      <w:r>
        <w:t>развивать</w:t>
      </w:r>
      <w:r>
        <w:rPr>
          <w:spacing w:val="-10"/>
        </w:rPr>
        <w:t xml:space="preserve"> </w:t>
      </w:r>
      <w:r>
        <w:t>способность</w:t>
      </w:r>
      <w:r>
        <w:rPr>
          <w:spacing w:val="-10"/>
        </w:rPr>
        <w:t xml:space="preserve"> </w:t>
      </w:r>
      <w:r>
        <w:t>понимать</w:t>
      </w:r>
      <w:r>
        <w:rPr>
          <w:spacing w:val="-9"/>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44" w:line="350" w:lineRule="auto"/>
        <w:ind w:right="228"/>
      </w:pPr>
      <w:r>
        <w:t>Предметные результаты освоения программы по географии на</w:t>
      </w:r>
      <w:r>
        <w:rPr>
          <w:spacing w:val="-1"/>
        </w:rPr>
        <w:t xml:space="preserve"> </w:t>
      </w:r>
      <w:r>
        <w:t>базовом уровне к концу 10 класса должны отражать:</w:t>
      </w:r>
    </w:p>
    <w:p w:rsidR="005214F6" w:rsidRDefault="00EF0DB3">
      <w:pPr>
        <w:pStyle w:val="a4"/>
        <w:numPr>
          <w:ilvl w:val="0"/>
          <w:numId w:val="103"/>
        </w:numPr>
        <w:tabs>
          <w:tab w:val="left" w:pos="1311"/>
        </w:tabs>
        <w:spacing w:before="1" w:line="350" w:lineRule="auto"/>
        <w:ind w:right="222" w:firstLine="710"/>
        <w:jc w:val="both"/>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w:t>
      </w:r>
      <w:r>
        <w:rPr>
          <w:spacing w:val="40"/>
          <w:sz w:val="28"/>
        </w:rPr>
        <w:t xml:space="preserve"> </w:t>
      </w:r>
      <w:r>
        <w:rPr>
          <w:sz w:val="28"/>
        </w:rPr>
        <w:t>принимает участие современная географическая наука, на региональном уровне, в разных странах, в том числе в России;</w:t>
      </w:r>
    </w:p>
    <w:p w:rsidR="005214F6" w:rsidRDefault="00EF0DB3">
      <w:pPr>
        <w:pStyle w:val="a4"/>
        <w:numPr>
          <w:ilvl w:val="0"/>
          <w:numId w:val="103"/>
        </w:numPr>
        <w:tabs>
          <w:tab w:val="left" w:pos="1311"/>
        </w:tabs>
        <w:spacing w:line="350" w:lineRule="auto"/>
        <w:ind w:right="224" w:firstLine="710"/>
        <w:jc w:val="both"/>
        <w:rPr>
          <w:sz w:val="28"/>
        </w:rPr>
      </w:pPr>
      <w:r>
        <w:rPr>
          <w:sz w:val="28"/>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5214F6" w:rsidRDefault="00EF0DB3">
      <w:pPr>
        <w:pStyle w:val="a3"/>
        <w:spacing w:line="350" w:lineRule="auto"/>
        <w:ind w:right="23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214F6" w:rsidRDefault="00EF0DB3">
      <w:pPr>
        <w:pStyle w:val="a3"/>
        <w:spacing w:line="350" w:lineRule="auto"/>
        <w:ind w:right="224"/>
      </w:pPr>
      <w:r>
        <w:t>приводить примеры наиболее крупных стран по численности населения и площади территории, стран, имеющих различное географическое положение, стран</w:t>
      </w:r>
      <w:r>
        <w:rPr>
          <w:spacing w:val="40"/>
        </w:rPr>
        <w:t xml:space="preserve"> </w:t>
      </w:r>
      <w:r>
        <w:t>с различными формами правления и государственного устройства, стран-лидеров</w:t>
      </w:r>
      <w:r>
        <w:rPr>
          <w:spacing w:val="-2"/>
        </w:rPr>
        <w:t xml:space="preserve"> </w:t>
      </w:r>
      <w:r>
        <w:t>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214F6" w:rsidRDefault="00EF0DB3">
      <w:pPr>
        <w:pStyle w:val="a4"/>
        <w:numPr>
          <w:ilvl w:val="0"/>
          <w:numId w:val="103"/>
        </w:numPr>
        <w:tabs>
          <w:tab w:val="left" w:pos="1311"/>
        </w:tabs>
        <w:spacing w:line="350" w:lineRule="auto"/>
        <w:ind w:right="227" w:firstLine="710"/>
        <w:jc w:val="both"/>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w:t>
      </w:r>
      <w:r>
        <w:rPr>
          <w:spacing w:val="40"/>
          <w:sz w:val="28"/>
        </w:rPr>
        <w:t xml:space="preserve"> </w:t>
      </w:r>
      <w:r>
        <w:rPr>
          <w:sz w:val="28"/>
        </w:rPr>
        <w:t>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214F6" w:rsidRDefault="005214F6">
      <w:pPr>
        <w:spacing w:line="35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50" w:lineRule="auto"/>
        <w:ind w:right="219"/>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w:t>
      </w:r>
      <w:r>
        <w:rPr>
          <w:spacing w:val="40"/>
        </w:rPr>
        <w:t xml:space="preserve"> </w:t>
      </w:r>
      <w:r>
        <w:t>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w:t>
      </w:r>
      <w:r>
        <w:rPr>
          <w:spacing w:val="-1"/>
        </w:rPr>
        <w:t xml:space="preserve"> </w:t>
      </w:r>
      <w:r>
        <w:t>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5214F6" w:rsidRDefault="00EF0DB3">
      <w:pPr>
        <w:pStyle w:val="a3"/>
        <w:spacing w:line="350" w:lineRule="auto"/>
        <w:ind w:right="224"/>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5214F6" w:rsidRDefault="00EF0DB3">
      <w:pPr>
        <w:pStyle w:val="a3"/>
        <w:spacing w:line="350" w:lineRule="auto"/>
        <w:ind w:right="225"/>
      </w:pPr>
      <w:r>
        <w:t>устанавливать взаимосвязи между значениями показателей рождаемости, смертности, средней ожидаемой продолжительности жизни и возрастной</w:t>
      </w:r>
      <w:r>
        <w:rPr>
          <w:spacing w:val="40"/>
        </w:rPr>
        <w:t xml:space="preserve"> </w:t>
      </w:r>
      <w:r>
        <w:t>структурой населения, развитием отраслей мирового хозяйства и особенностями их влияния на окружающую среду;</w:t>
      </w:r>
    </w:p>
    <w:p w:rsidR="005214F6" w:rsidRDefault="00EF0DB3">
      <w:pPr>
        <w:pStyle w:val="a3"/>
        <w:spacing w:line="350" w:lineRule="auto"/>
        <w:ind w:right="239"/>
      </w:pPr>
      <w:r>
        <w:t>формулировать и (или) обосновывать выводы на основе использования географических знаний;</w:t>
      </w:r>
    </w:p>
    <w:p w:rsidR="005214F6" w:rsidRDefault="00EF0DB3">
      <w:pPr>
        <w:pStyle w:val="a4"/>
        <w:numPr>
          <w:ilvl w:val="0"/>
          <w:numId w:val="103"/>
        </w:numPr>
        <w:tabs>
          <w:tab w:val="left" w:pos="1311"/>
        </w:tabs>
        <w:spacing w:line="350" w:lineRule="auto"/>
        <w:ind w:right="227" w:firstLine="710"/>
        <w:jc w:val="both"/>
        <w:rPr>
          <w:sz w:val="28"/>
        </w:rPr>
      </w:pPr>
      <w:r>
        <w:rPr>
          <w:sz w:val="28"/>
        </w:rPr>
        <w:t>владение географической терминологией и системой базовых географических</w:t>
      </w:r>
      <w:r>
        <w:rPr>
          <w:spacing w:val="73"/>
          <w:sz w:val="28"/>
        </w:rPr>
        <w:t xml:space="preserve">   </w:t>
      </w:r>
      <w:r>
        <w:rPr>
          <w:sz w:val="28"/>
        </w:rPr>
        <w:t>понятий:</w:t>
      </w:r>
      <w:r>
        <w:rPr>
          <w:spacing w:val="73"/>
          <w:sz w:val="28"/>
        </w:rPr>
        <w:t xml:space="preserve">   </w:t>
      </w:r>
      <w:r>
        <w:rPr>
          <w:sz w:val="28"/>
        </w:rPr>
        <w:t>применять</w:t>
      </w:r>
      <w:r>
        <w:rPr>
          <w:spacing w:val="74"/>
          <w:sz w:val="28"/>
        </w:rPr>
        <w:t xml:space="preserve">   </w:t>
      </w:r>
      <w:r>
        <w:rPr>
          <w:sz w:val="28"/>
        </w:rPr>
        <w:t>социально-экономические</w:t>
      </w:r>
      <w:r>
        <w:rPr>
          <w:spacing w:val="75"/>
          <w:sz w:val="28"/>
        </w:rPr>
        <w:t xml:space="preserve">   </w:t>
      </w:r>
      <w:r>
        <w:rPr>
          <w:sz w:val="28"/>
        </w:rPr>
        <w:t>понятия:</w:t>
      </w:r>
    </w:p>
    <w:p w:rsidR="005214F6" w:rsidRDefault="005214F6">
      <w:pPr>
        <w:spacing w:line="35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50" w:lineRule="auto"/>
        <w:ind w:right="228" w:firstLine="0"/>
      </w:pPr>
      <w:r>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rPr>
        <w:t xml:space="preserve"> </w:t>
      </w:r>
      <w:r>
        <w:t>мирового хозяйства, транснациональные корпорации (ТНК), «сланцевая революция»,</w:t>
      </w:r>
      <w:r>
        <w:rPr>
          <w:spacing w:val="-3"/>
        </w:rPr>
        <w:t xml:space="preserve"> </w:t>
      </w:r>
      <w:r>
        <w:t>«водородная</w:t>
      </w:r>
      <w:r>
        <w:rPr>
          <w:spacing w:val="-4"/>
        </w:rPr>
        <w:t xml:space="preserve"> </w:t>
      </w:r>
      <w:r>
        <w:t>энергетика»,</w:t>
      </w:r>
      <w:r>
        <w:rPr>
          <w:spacing w:val="-3"/>
        </w:rPr>
        <w:t xml:space="preserve"> </w:t>
      </w:r>
      <w:r>
        <w:t>«зелёная</w:t>
      </w:r>
      <w:r>
        <w:rPr>
          <w:spacing w:val="-4"/>
        </w:rPr>
        <w:t xml:space="preserve"> </w:t>
      </w:r>
      <w:r>
        <w:t>энергетика»,</w:t>
      </w:r>
      <w:r>
        <w:rPr>
          <w:spacing w:val="-3"/>
        </w:rPr>
        <w:t xml:space="preserve"> </w:t>
      </w:r>
      <w:r>
        <w:t>органическое</w:t>
      </w:r>
      <w:r>
        <w:rPr>
          <w:spacing w:val="-4"/>
        </w:rPr>
        <w:t xml:space="preserve"> </w:t>
      </w:r>
      <w:r>
        <w:t>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214F6" w:rsidRDefault="00EF0DB3">
      <w:pPr>
        <w:pStyle w:val="a4"/>
        <w:numPr>
          <w:ilvl w:val="0"/>
          <w:numId w:val="103"/>
        </w:numPr>
        <w:tabs>
          <w:tab w:val="left" w:pos="1311"/>
        </w:tabs>
        <w:spacing w:line="350" w:lineRule="auto"/>
        <w:ind w:right="235" w:firstLine="710"/>
        <w:jc w:val="both"/>
        <w:rPr>
          <w:sz w:val="28"/>
        </w:rPr>
      </w:pPr>
      <w:r>
        <w:rPr>
          <w:sz w:val="28"/>
        </w:rPr>
        <w:t>сформированность умений проводить наблюдения за отдельными географическими</w:t>
      </w:r>
      <w:r>
        <w:rPr>
          <w:spacing w:val="-2"/>
          <w:sz w:val="28"/>
        </w:rPr>
        <w:t xml:space="preserve"> </w:t>
      </w:r>
      <w:r>
        <w:rPr>
          <w:sz w:val="28"/>
        </w:rPr>
        <w:t>объектами, процессами</w:t>
      </w:r>
      <w:r>
        <w:rPr>
          <w:spacing w:val="-2"/>
          <w:sz w:val="28"/>
        </w:rPr>
        <w:t xml:space="preserve"> </w:t>
      </w:r>
      <w:r>
        <w:rPr>
          <w:sz w:val="28"/>
        </w:rPr>
        <w:t>и</w:t>
      </w:r>
      <w:r>
        <w:rPr>
          <w:spacing w:val="-2"/>
          <w:sz w:val="28"/>
        </w:rPr>
        <w:t xml:space="preserve"> </w:t>
      </w:r>
      <w:r>
        <w:rPr>
          <w:sz w:val="28"/>
        </w:rPr>
        <w:t>явлениями, их</w:t>
      </w:r>
      <w:r>
        <w:rPr>
          <w:spacing w:val="-6"/>
          <w:sz w:val="28"/>
        </w:rPr>
        <w:t xml:space="preserve"> </w:t>
      </w:r>
      <w:r>
        <w:rPr>
          <w:sz w:val="28"/>
        </w:rPr>
        <w:t>изменениями</w:t>
      </w:r>
      <w:r>
        <w:rPr>
          <w:spacing w:val="-2"/>
          <w:sz w:val="28"/>
        </w:rPr>
        <w:t xml:space="preserve"> </w:t>
      </w:r>
      <w:r>
        <w:rPr>
          <w:sz w:val="28"/>
        </w:rPr>
        <w:t>в</w:t>
      </w:r>
      <w:r>
        <w:rPr>
          <w:spacing w:val="-4"/>
          <w:sz w:val="28"/>
        </w:rPr>
        <w:t xml:space="preserve"> </w:t>
      </w:r>
      <w:r>
        <w:rPr>
          <w:sz w:val="28"/>
        </w:rPr>
        <w:t>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214F6" w:rsidRDefault="00EF0DB3">
      <w:pPr>
        <w:pStyle w:val="a4"/>
        <w:numPr>
          <w:ilvl w:val="0"/>
          <w:numId w:val="103"/>
        </w:numPr>
        <w:tabs>
          <w:tab w:val="left" w:pos="1311"/>
        </w:tabs>
        <w:spacing w:line="350" w:lineRule="auto"/>
        <w:ind w:right="223" w:firstLine="710"/>
        <w:jc w:val="both"/>
        <w:rPr>
          <w:sz w:val="28"/>
        </w:rPr>
      </w:pPr>
      <w:r>
        <w:rPr>
          <w:sz w:val="28"/>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w:t>
      </w:r>
      <w:r>
        <w:rPr>
          <w:spacing w:val="-2"/>
          <w:sz w:val="28"/>
        </w:rPr>
        <w:t>задачам;</w:t>
      </w:r>
    </w:p>
    <w:p w:rsidR="005214F6" w:rsidRDefault="00EF0DB3">
      <w:pPr>
        <w:pStyle w:val="a3"/>
        <w:spacing w:line="350" w:lineRule="auto"/>
        <w:ind w:right="229"/>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4"/>
      </w:pPr>
      <w: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w:t>
      </w:r>
      <w:r>
        <w:rPr>
          <w:spacing w:val="-2"/>
        </w:rPr>
        <w:t>явления;</w:t>
      </w:r>
    </w:p>
    <w:p w:rsidR="005214F6" w:rsidRDefault="00EF0DB3">
      <w:pPr>
        <w:pStyle w:val="a3"/>
        <w:spacing w:before="2" w:line="348" w:lineRule="auto"/>
        <w:ind w:right="237"/>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214F6" w:rsidRDefault="00EF0DB3">
      <w:pPr>
        <w:pStyle w:val="a3"/>
        <w:spacing w:before="6" w:line="350" w:lineRule="auto"/>
        <w:ind w:right="224"/>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214F6" w:rsidRDefault="00EF0DB3">
      <w:pPr>
        <w:pStyle w:val="a3"/>
        <w:spacing w:line="350" w:lineRule="auto"/>
        <w:ind w:right="242"/>
      </w:pPr>
      <w:r>
        <w:t>самостоятельно находить, отбирать и применять различные методы познания для решения практико-ориентированных задач;</w:t>
      </w:r>
    </w:p>
    <w:p w:rsidR="005214F6" w:rsidRDefault="00EF0DB3">
      <w:pPr>
        <w:pStyle w:val="a4"/>
        <w:numPr>
          <w:ilvl w:val="0"/>
          <w:numId w:val="103"/>
        </w:numPr>
        <w:tabs>
          <w:tab w:val="left" w:pos="1311"/>
        </w:tabs>
        <w:spacing w:line="350" w:lineRule="auto"/>
        <w:ind w:right="233" w:firstLine="710"/>
        <w:jc w:val="both"/>
        <w:rPr>
          <w:sz w:val="28"/>
        </w:rPr>
      </w:pPr>
      <w:r>
        <w:rPr>
          <w:sz w:val="28"/>
        </w:rPr>
        <w:t>владение умениями</w:t>
      </w:r>
      <w:r>
        <w:rPr>
          <w:spacing w:val="-4"/>
          <w:sz w:val="28"/>
        </w:rPr>
        <w:t xml:space="preserve"> </w:t>
      </w:r>
      <w:r>
        <w:rPr>
          <w:sz w:val="28"/>
        </w:rPr>
        <w:t>географического анализа</w:t>
      </w:r>
      <w:r>
        <w:rPr>
          <w:spacing w:val="-2"/>
          <w:sz w:val="28"/>
        </w:rPr>
        <w:t xml:space="preserve"> </w:t>
      </w:r>
      <w:r>
        <w:rPr>
          <w:sz w:val="28"/>
        </w:rPr>
        <w:t>и</w:t>
      </w:r>
      <w:r>
        <w:rPr>
          <w:spacing w:val="-4"/>
          <w:sz w:val="28"/>
        </w:rPr>
        <w:t xml:space="preserve"> </w:t>
      </w:r>
      <w:r>
        <w:rPr>
          <w:sz w:val="28"/>
        </w:rPr>
        <w:t>интерпретации</w:t>
      </w:r>
      <w:r>
        <w:rPr>
          <w:spacing w:val="-4"/>
          <w:sz w:val="28"/>
        </w:rPr>
        <w:t xml:space="preserve"> </w:t>
      </w:r>
      <w:r>
        <w:rPr>
          <w:sz w:val="28"/>
        </w:rPr>
        <w:t>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214F6" w:rsidRDefault="00EF0DB3">
      <w:pPr>
        <w:pStyle w:val="a3"/>
        <w:spacing w:line="350" w:lineRule="auto"/>
        <w:ind w:right="222"/>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214F6" w:rsidRDefault="00EF0DB3">
      <w:pPr>
        <w:pStyle w:val="a3"/>
        <w:spacing w:line="348" w:lineRule="auto"/>
        <w:ind w:right="238"/>
      </w:pPr>
      <w:r>
        <w:t>формулировать выводы и заключения на основе анализа и интерпретации информации из различных источников;</w:t>
      </w:r>
    </w:p>
    <w:p w:rsidR="005214F6" w:rsidRDefault="00EF0DB3">
      <w:pPr>
        <w:pStyle w:val="a3"/>
        <w:spacing w:line="350" w:lineRule="auto"/>
        <w:ind w:right="229"/>
      </w:pPr>
      <w:r>
        <w:t>критически оценивать и интерпретировать информацию, получаемую из различных источников;</w:t>
      </w:r>
    </w:p>
    <w:p w:rsidR="005214F6" w:rsidRDefault="00EF0DB3">
      <w:pPr>
        <w:pStyle w:val="a3"/>
        <w:spacing w:line="350" w:lineRule="auto"/>
        <w:ind w:right="237"/>
      </w:pPr>
      <w:r>
        <w:t>использовать различные источники географической информации для решения учебных и (или) практико-ориентированных задач;</w:t>
      </w:r>
    </w:p>
    <w:p w:rsidR="005214F6" w:rsidRDefault="00EF0DB3">
      <w:pPr>
        <w:pStyle w:val="a4"/>
        <w:numPr>
          <w:ilvl w:val="0"/>
          <w:numId w:val="103"/>
        </w:numPr>
        <w:tabs>
          <w:tab w:val="left" w:pos="1311"/>
        </w:tabs>
        <w:spacing w:line="350" w:lineRule="auto"/>
        <w:ind w:right="222" w:firstLine="710"/>
        <w:jc w:val="both"/>
        <w:rPr>
          <w:sz w:val="28"/>
        </w:rPr>
      </w:pPr>
      <w:r>
        <w:rPr>
          <w:sz w:val="28"/>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w:t>
      </w:r>
      <w:r>
        <w:rPr>
          <w:spacing w:val="40"/>
          <w:sz w:val="28"/>
        </w:rPr>
        <w:t xml:space="preserve"> </w:t>
      </w:r>
      <w:r>
        <w:rPr>
          <w:sz w:val="28"/>
        </w:rPr>
        <w:t>с</w:t>
      </w:r>
      <w:r>
        <w:rPr>
          <w:spacing w:val="80"/>
          <w:w w:val="150"/>
          <w:sz w:val="28"/>
        </w:rPr>
        <w:t xml:space="preserve"> </w:t>
      </w:r>
      <w:r>
        <w:rPr>
          <w:sz w:val="28"/>
        </w:rPr>
        <w:t>различным</w:t>
      </w:r>
      <w:r>
        <w:rPr>
          <w:spacing w:val="80"/>
          <w:w w:val="150"/>
          <w:sz w:val="28"/>
        </w:rPr>
        <w:t xml:space="preserve"> </w:t>
      </w:r>
      <w:r>
        <w:rPr>
          <w:sz w:val="28"/>
        </w:rPr>
        <w:t>типом</w:t>
      </w:r>
      <w:r>
        <w:rPr>
          <w:spacing w:val="80"/>
          <w:w w:val="150"/>
          <w:sz w:val="28"/>
        </w:rPr>
        <w:t xml:space="preserve"> </w:t>
      </w:r>
      <w:r>
        <w:rPr>
          <w:sz w:val="28"/>
        </w:rPr>
        <w:t>воспроизводства</w:t>
      </w:r>
      <w:r>
        <w:rPr>
          <w:spacing w:val="80"/>
          <w:w w:val="150"/>
          <w:sz w:val="28"/>
        </w:rPr>
        <w:t xml:space="preserve"> </w:t>
      </w:r>
      <w:r>
        <w:rPr>
          <w:sz w:val="28"/>
        </w:rPr>
        <w:t>населения,</w:t>
      </w:r>
      <w:r>
        <w:rPr>
          <w:spacing w:val="80"/>
          <w:w w:val="150"/>
          <w:sz w:val="28"/>
        </w:rPr>
        <w:t xml:space="preserve"> </w:t>
      </w:r>
      <w:r>
        <w:rPr>
          <w:sz w:val="28"/>
        </w:rPr>
        <w:t>направления</w:t>
      </w:r>
      <w:r>
        <w:rPr>
          <w:spacing w:val="80"/>
          <w:w w:val="150"/>
          <w:sz w:val="28"/>
        </w:rPr>
        <w:t xml:space="preserve"> </w:t>
      </w:r>
      <w:r>
        <w:rPr>
          <w:sz w:val="28"/>
        </w:rPr>
        <w:t>международных</w:t>
      </w:r>
    </w:p>
    <w:p w:rsidR="005214F6" w:rsidRDefault="005214F6">
      <w:pPr>
        <w:spacing w:line="35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50" w:lineRule="auto"/>
        <w:ind w:right="236" w:firstLine="0"/>
      </w:pPr>
      <w:r>
        <w:t>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214F6" w:rsidRDefault="00EF0DB3">
      <w:pPr>
        <w:pStyle w:val="a3"/>
        <w:spacing w:before="2" w:line="348" w:lineRule="auto"/>
        <w:ind w:right="228"/>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214F6" w:rsidRDefault="00EF0DB3">
      <w:pPr>
        <w:pStyle w:val="a4"/>
        <w:numPr>
          <w:ilvl w:val="0"/>
          <w:numId w:val="103"/>
        </w:numPr>
        <w:tabs>
          <w:tab w:val="left" w:pos="1311"/>
        </w:tabs>
        <w:spacing w:before="6" w:line="350" w:lineRule="auto"/>
        <w:ind w:right="240" w:firstLine="710"/>
        <w:jc w:val="both"/>
        <w:rPr>
          <w:sz w:val="28"/>
        </w:rPr>
      </w:pPr>
      <w:r>
        <w:rPr>
          <w:sz w:val="28"/>
        </w:rPr>
        <w:t>сформированность умений применять географические знания для оценки разнообразных явлений и процессов:</w:t>
      </w:r>
    </w:p>
    <w:p w:rsidR="005214F6" w:rsidRDefault="00EF0DB3">
      <w:pPr>
        <w:pStyle w:val="a3"/>
        <w:spacing w:before="1" w:line="350" w:lineRule="auto"/>
        <w:ind w:right="237"/>
      </w:pPr>
      <w:r>
        <w:t>оценивать географические факторы, определяющие сущность и динамику важнейших социально-экономических и геоэкологических процессов;</w:t>
      </w:r>
    </w:p>
    <w:p w:rsidR="005214F6" w:rsidRDefault="00EF0DB3">
      <w:pPr>
        <w:pStyle w:val="a3"/>
        <w:spacing w:line="350" w:lineRule="auto"/>
        <w:ind w:right="224"/>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w:t>
      </w:r>
      <w:r>
        <w:rPr>
          <w:spacing w:val="-2"/>
        </w:rPr>
        <w:t>выбросов;</w:t>
      </w:r>
    </w:p>
    <w:p w:rsidR="005214F6" w:rsidRDefault="00EF0DB3">
      <w:pPr>
        <w:pStyle w:val="a4"/>
        <w:numPr>
          <w:ilvl w:val="0"/>
          <w:numId w:val="103"/>
        </w:numPr>
        <w:tabs>
          <w:tab w:val="left" w:pos="1451"/>
        </w:tabs>
        <w:spacing w:line="350" w:lineRule="auto"/>
        <w:ind w:right="222" w:firstLine="710"/>
        <w:jc w:val="both"/>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214F6" w:rsidRDefault="00EF0DB3">
      <w:pPr>
        <w:pStyle w:val="a3"/>
        <w:spacing w:line="348" w:lineRule="auto"/>
        <w:ind w:right="228"/>
      </w:pPr>
      <w:r>
        <w:t>Предметные результаты освоения программы по географии на</w:t>
      </w:r>
      <w:r>
        <w:rPr>
          <w:spacing w:val="-1"/>
        </w:rPr>
        <w:t xml:space="preserve"> </w:t>
      </w:r>
      <w:r>
        <w:t>базовом уровне к концу 11 класса должны отражать:</w:t>
      </w:r>
    </w:p>
    <w:p w:rsidR="005214F6" w:rsidRDefault="00EF0DB3">
      <w:pPr>
        <w:pStyle w:val="a4"/>
        <w:numPr>
          <w:ilvl w:val="0"/>
          <w:numId w:val="102"/>
        </w:numPr>
        <w:tabs>
          <w:tab w:val="left" w:pos="1311"/>
        </w:tabs>
        <w:spacing w:line="350" w:lineRule="auto"/>
        <w:ind w:right="235" w:firstLine="710"/>
        <w:jc w:val="both"/>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214F6" w:rsidRDefault="005214F6">
      <w:pPr>
        <w:spacing w:line="350" w:lineRule="auto"/>
        <w:jc w:val="both"/>
        <w:rPr>
          <w:sz w:val="28"/>
        </w:rPr>
        <w:sectPr w:rsidR="005214F6">
          <w:pgSz w:w="11910" w:h="16840"/>
          <w:pgMar w:top="1040" w:right="340" w:bottom="740" w:left="900" w:header="569" w:footer="541" w:gutter="0"/>
          <w:cols w:space="720"/>
        </w:sectPr>
      </w:pPr>
    </w:p>
    <w:p w:rsidR="005214F6" w:rsidRDefault="00EF0DB3">
      <w:pPr>
        <w:pStyle w:val="a4"/>
        <w:numPr>
          <w:ilvl w:val="0"/>
          <w:numId w:val="102"/>
        </w:numPr>
        <w:tabs>
          <w:tab w:val="left" w:pos="1311"/>
        </w:tabs>
        <w:spacing w:before="81" w:line="350" w:lineRule="auto"/>
        <w:ind w:right="224" w:firstLine="710"/>
        <w:jc w:val="both"/>
        <w:rPr>
          <w:sz w:val="28"/>
        </w:rPr>
      </w:pPr>
      <w:r>
        <w:rPr>
          <w:sz w:val="28"/>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214F6" w:rsidRDefault="00EF0DB3">
      <w:pPr>
        <w:pStyle w:val="a3"/>
        <w:spacing w:before="2" w:line="348" w:lineRule="auto"/>
        <w:ind w:right="227"/>
      </w:pPr>
      <w:r>
        <w:t>описывать положение и взаиморасположение регионов и стран в</w:t>
      </w:r>
      <w:r>
        <w:rPr>
          <w:spacing w:val="40"/>
        </w:rPr>
        <w:t xml:space="preserve"> </w:t>
      </w:r>
      <w:r>
        <w:t>пространстве, особенности природно-ресурсного капитала, населения и хозяйства регионов и изученных стран;</w:t>
      </w:r>
    </w:p>
    <w:p w:rsidR="005214F6" w:rsidRDefault="00EF0DB3">
      <w:pPr>
        <w:pStyle w:val="a4"/>
        <w:numPr>
          <w:ilvl w:val="0"/>
          <w:numId w:val="102"/>
        </w:numPr>
        <w:tabs>
          <w:tab w:val="left" w:pos="1311"/>
        </w:tabs>
        <w:spacing w:before="6" w:line="350" w:lineRule="auto"/>
        <w:ind w:right="221" w:firstLine="710"/>
        <w:jc w:val="both"/>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w:t>
      </w:r>
      <w:r>
        <w:rPr>
          <w:spacing w:val="40"/>
          <w:sz w:val="28"/>
        </w:rPr>
        <w:t xml:space="preserve"> </w:t>
      </w:r>
      <w:r>
        <w:rPr>
          <w:sz w:val="28"/>
        </w:rPr>
        <w:t>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214F6" w:rsidRDefault="00EF0DB3">
      <w:pPr>
        <w:pStyle w:val="a3"/>
        <w:spacing w:line="350" w:lineRule="auto"/>
        <w:ind w:right="220"/>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214F6" w:rsidRDefault="00EF0DB3">
      <w:pPr>
        <w:pStyle w:val="a3"/>
        <w:spacing w:line="350" w:lineRule="auto"/>
        <w:ind w:right="224"/>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rsidR="005214F6" w:rsidRDefault="00EF0DB3">
      <w:pPr>
        <w:pStyle w:val="a3"/>
        <w:spacing w:line="350" w:lineRule="auto"/>
        <w:ind w:right="241"/>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214F6" w:rsidRDefault="00EF0DB3">
      <w:pPr>
        <w:pStyle w:val="a3"/>
        <w:spacing w:line="350" w:lineRule="auto"/>
        <w:ind w:right="240"/>
      </w:pPr>
      <w:r>
        <w:t>формулировать и (или) обосновывать выводы на основе использования географических знаний;</w:t>
      </w:r>
    </w:p>
    <w:p w:rsidR="005214F6" w:rsidRDefault="00EF0DB3">
      <w:pPr>
        <w:pStyle w:val="a4"/>
        <w:numPr>
          <w:ilvl w:val="0"/>
          <w:numId w:val="102"/>
        </w:numPr>
        <w:tabs>
          <w:tab w:val="left" w:pos="1311"/>
        </w:tabs>
        <w:spacing w:line="350" w:lineRule="auto"/>
        <w:ind w:right="227" w:firstLine="710"/>
        <w:jc w:val="both"/>
        <w:rPr>
          <w:sz w:val="28"/>
        </w:rPr>
      </w:pPr>
      <w:r>
        <w:rPr>
          <w:sz w:val="28"/>
        </w:rPr>
        <w:t>владение географической терминологией и системой базовых географических понятий: применять изученные социально-экономические понятия:</w:t>
      </w:r>
    </w:p>
    <w:p w:rsidR="005214F6" w:rsidRDefault="005214F6">
      <w:pPr>
        <w:spacing w:line="35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50" w:lineRule="auto"/>
        <w:ind w:right="224" w:firstLine="0"/>
      </w:pPr>
      <w:r>
        <w:t xml:space="preserve">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rPr>
        <w:t>задач;</w:t>
      </w:r>
    </w:p>
    <w:p w:rsidR="005214F6" w:rsidRDefault="00EF0DB3">
      <w:pPr>
        <w:pStyle w:val="a4"/>
        <w:numPr>
          <w:ilvl w:val="0"/>
          <w:numId w:val="102"/>
        </w:numPr>
        <w:tabs>
          <w:tab w:val="left" w:pos="1311"/>
        </w:tabs>
        <w:spacing w:line="350" w:lineRule="auto"/>
        <w:ind w:right="233" w:firstLine="710"/>
        <w:jc w:val="both"/>
        <w:rPr>
          <w:sz w:val="28"/>
        </w:rPr>
      </w:pPr>
      <w:r>
        <w:rPr>
          <w:sz w:val="28"/>
        </w:rPr>
        <w:t>сформированность умений проводить наблюдения за отдельными географическими</w:t>
      </w:r>
      <w:r>
        <w:rPr>
          <w:spacing w:val="-2"/>
          <w:sz w:val="28"/>
        </w:rPr>
        <w:t xml:space="preserve"> </w:t>
      </w:r>
      <w:r>
        <w:rPr>
          <w:sz w:val="28"/>
        </w:rPr>
        <w:t>объектами, процессами</w:t>
      </w:r>
      <w:r>
        <w:rPr>
          <w:spacing w:val="-2"/>
          <w:sz w:val="28"/>
        </w:rPr>
        <w:t xml:space="preserve"> </w:t>
      </w:r>
      <w:r>
        <w:rPr>
          <w:sz w:val="28"/>
        </w:rPr>
        <w:t>и</w:t>
      </w:r>
      <w:r>
        <w:rPr>
          <w:spacing w:val="-2"/>
          <w:sz w:val="28"/>
        </w:rPr>
        <w:t xml:space="preserve"> </w:t>
      </w:r>
      <w:r>
        <w:rPr>
          <w:sz w:val="28"/>
        </w:rPr>
        <w:t>явлениями, их</w:t>
      </w:r>
      <w:r>
        <w:rPr>
          <w:spacing w:val="-6"/>
          <w:sz w:val="28"/>
        </w:rPr>
        <w:t xml:space="preserve"> </w:t>
      </w:r>
      <w:r>
        <w:rPr>
          <w:sz w:val="28"/>
        </w:rPr>
        <w:t>изменениями</w:t>
      </w:r>
      <w:r>
        <w:rPr>
          <w:spacing w:val="-2"/>
          <w:sz w:val="28"/>
        </w:rPr>
        <w:t xml:space="preserve"> </w:t>
      </w:r>
      <w:r>
        <w:rPr>
          <w:sz w:val="28"/>
        </w:rPr>
        <w:t>в</w:t>
      </w:r>
      <w:r>
        <w:rPr>
          <w:spacing w:val="-4"/>
          <w:sz w:val="28"/>
        </w:rPr>
        <w:t xml:space="preserve"> </w:t>
      </w:r>
      <w:r>
        <w:rPr>
          <w:sz w:val="28"/>
        </w:rPr>
        <w:t>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214F6" w:rsidRDefault="00EF0DB3">
      <w:pPr>
        <w:pStyle w:val="a4"/>
        <w:numPr>
          <w:ilvl w:val="0"/>
          <w:numId w:val="102"/>
        </w:numPr>
        <w:tabs>
          <w:tab w:val="left" w:pos="1282"/>
        </w:tabs>
        <w:spacing w:line="350" w:lineRule="auto"/>
        <w:ind w:right="223" w:firstLine="710"/>
        <w:jc w:val="both"/>
        <w:rPr>
          <w:sz w:val="28"/>
        </w:rPr>
      </w:pPr>
      <w:r>
        <w:rPr>
          <w:sz w:val="28"/>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w:t>
      </w:r>
      <w:r>
        <w:rPr>
          <w:spacing w:val="-2"/>
          <w:sz w:val="28"/>
        </w:rPr>
        <w:t>задачам;</w:t>
      </w:r>
    </w:p>
    <w:p w:rsidR="005214F6" w:rsidRDefault="00EF0DB3">
      <w:pPr>
        <w:pStyle w:val="a3"/>
        <w:spacing w:line="350" w:lineRule="auto"/>
        <w:ind w:right="229"/>
      </w:pPr>
      <w:r>
        <w:t>сопоставлять и анализировать географические карты различной тематики и другие</w:t>
      </w:r>
      <w:r>
        <w:rPr>
          <w:spacing w:val="80"/>
        </w:rPr>
        <w:t xml:space="preserve"> </w:t>
      </w:r>
      <w:r>
        <w:t>источники</w:t>
      </w:r>
      <w:r>
        <w:rPr>
          <w:spacing w:val="80"/>
        </w:rPr>
        <w:t xml:space="preserve"> </w:t>
      </w:r>
      <w:r>
        <w:t>географической</w:t>
      </w:r>
      <w:r>
        <w:rPr>
          <w:spacing w:val="80"/>
        </w:rPr>
        <w:t xml:space="preserve"> </w:t>
      </w:r>
      <w:r>
        <w:t>информации</w:t>
      </w:r>
      <w:r>
        <w:rPr>
          <w:spacing w:val="80"/>
        </w:rPr>
        <w:t xml:space="preserve"> </w:t>
      </w:r>
      <w:r>
        <w:t>для</w:t>
      </w:r>
      <w:r>
        <w:rPr>
          <w:spacing w:val="80"/>
        </w:rPr>
        <w:t xml:space="preserve"> </w:t>
      </w:r>
      <w:r>
        <w:t>выявления</w:t>
      </w:r>
      <w:r>
        <w:rPr>
          <w:spacing w:val="80"/>
        </w:rPr>
        <w:t xml:space="preserve"> </w:t>
      </w:r>
      <w:r>
        <w:t>закономерностей</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5" w:firstLine="0"/>
      </w:pPr>
      <w:r>
        <w:t>социально-экономических, природных и экологических процессов и явлений на территории регионов мира и отдельных стран;</w:t>
      </w:r>
    </w:p>
    <w:p w:rsidR="005214F6" w:rsidRDefault="00EF0DB3">
      <w:pPr>
        <w:pStyle w:val="a3"/>
        <w:spacing w:before="1" w:line="350" w:lineRule="auto"/>
        <w:ind w:right="224"/>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w:t>
      </w:r>
      <w:r>
        <w:rPr>
          <w:spacing w:val="40"/>
        </w:rPr>
        <w:t xml:space="preserve"> </w:t>
      </w:r>
      <w:r>
        <w:t>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214F6" w:rsidRDefault="00EF0DB3">
      <w:pPr>
        <w:pStyle w:val="a3"/>
        <w:spacing w:line="350" w:lineRule="auto"/>
        <w:ind w:right="222"/>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w:t>
      </w:r>
      <w:r>
        <w:rPr>
          <w:spacing w:val="-4"/>
        </w:rPr>
        <w:t xml:space="preserve"> </w:t>
      </w:r>
      <w:r>
        <w:t>и</w:t>
      </w:r>
      <w:r>
        <w:rPr>
          <w:spacing w:val="-2"/>
        </w:rPr>
        <w:t xml:space="preserve"> </w:t>
      </w:r>
      <w:r>
        <w:t>применять</w:t>
      </w:r>
      <w:r>
        <w:rPr>
          <w:spacing w:val="-4"/>
        </w:rPr>
        <w:t xml:space="preserve"> </w:t>
      </w:r>
      <w:r>
        <w:t>различные</w:t>
      </w:r>
      <w:r>
        <w:rPr>
          <w:spacing w:val="-1"/>
        </w:rPr>
        <w:t xml:space="preserve"> </w:t>
      </w:r>
      <w:r>
        <w:t>методы</w:t>
      </w:r>
      <w:r>
        <w:rPr>
          <w:spacing w:val="-2"/>
        </w:rPr>
        <w:t xml:space="preserve"> </w:t>
      </w:r>
      <w:r>
        <w:t>познания</w:t>
      </w:r>
      <w:r>
        <w:rPr>
          <w:spacing w:val="-1"/>
        </w:rPr>
        <w:t xml:space="preserve"> </w:t>
      </w:r>
      <w:r>
        <w:t>для решения</w:t>
      </w:r>
      <w:r>
        <w:rPr>
          <w:spacing w:val="-1"/>
        </w:rPr>
        <w:t xml:space="preserve"> </w:t>
      </w:r>
      <w:r>
        <w:t>практико- ориентированных задач;</w:t>
      </w:r>
    </w:p>
    <w:p w:rsidR="005214F6" w:rsidRDefault="00EF0DB3">
      <w:pPr>
        <w:pStyle w:val="a4"/>
        <w:numPr>
          <w:ilvl w:val="0"/>
          <w:numId w:val="102"/>
        </w:numPr>
        <w:tabs>
          <w:tab w:val="left" w:pos="1258"/>
        </w:tabs>
        <w:spacing w:line="350" w:lineRule="auto"/>
        <w:ind w:right="224" w:firstLine="710"/>
        <w:jc w:val="both"/>
        <w:rPr>
          <w:sz w:val="28"/>
        </w:rPr>
      </w:pPr>
      <w:r>
        <w:rPr>
          <w:sz w:val="28"/>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214F6" w:rsidRDefault="00EF0DB3">
      <w:pPr>
        <w:pStyle w:val="a3"/>
        <w:spacing w:line="350" w:lineRule="auto"/>
        <w:ind w:right="219"/>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214F6" w:rsidRDefault="00EF0DB3">
      <w:pPr>
        <w:pStyle w:val="a3"/>
        <w:spacing w:line="350" w:lineRule="auto"/>
        <w:ind w:right="230"/>
      </w:pPr>
      <w:r>
        <w:t>формулировать выводы и заключения на основе анализа и интерпретации информации из различных источников;</w:t>
      </w:r>
    </w:p>
    <w:p w:rsidR="005214F6" w:rsidRDefault="00EF0DB3">
      <w:pPr>
        <w:pStyle w:val="a3"/>
        <w:spacing w:line="350" w:lineRule="auto"/>
        <w:ind w:right="229"/>
      </w:pPr>
      <w:r>
        <w:t>критически оценивать и интерпретировать информацию, получаемую из различных источников;</w:t>
      </w:r>
    </w:p>
    <w:p w:rsidR="005214F6" w:rsidRDefault="00EF0DB3">
      <w:pPr>
        <w:pStyle w:val="a3"/>
        <w:spacing w:line="350" w:lineRule="auto"/>
        <w:ind w:right="238"/>
      </w:pPr>
      <w:r>
        <w:t>использовать различные источники географической информации для решения учебных и (или) практико-ориентированных задач;</w:t>
      </w:r>
    </w:p>
    <w:p w:rsidR="005214F6" w:rsidRDefault="00EF0DB3">
      <w:pPr>
        <w:pStyle w:val="a4"/>
        <w:numPr>
          <w:ilvl w:val="0"/>
          <w:numId w:val="102"/>
        </w:numPr>
        <w:tabs>
          <w:tab w:val="left" w:pos="1311"/>
        </w:tabs>
        <w:spacing w:line="350" w:lineRule="auto"/>
        <w:ind w:right="222" w:firstLine="710"/>
        <w:jc w:val="both"/>
        <w:rPr>
          <w:sz w:val="28"/>
        </w:rPr>
      </w:pPr>
      <w:r>
        <w:rPr>
          <w:sz w:val="28"/>
        </w:rPr>
        <w:t>сформированность умений применять географические знания для объяснения</w:t>
      </w:r>
      <w:r>
        <w:rPr>
          <w:spacing w:val="80"/>
          <w:sz w:val="28"/>
        </w:rPr>
        <w:t xml:space="preserve"> </w:t>
      </w:r>
      <w:r>
        <w:rPr>
          <w:sz w:val="28"/>
        </w:rPr>
        <w:t>изученных</w:t>
      </w:r>
      <w:r>
        <w:rPr>
          <w:spacing w:val="80"/>
          <w:sz w:val="28"/>
        </w:rPr>
        <w:t xml:space="preserve"> </w:t>
      </w:r>
      <w:r>
        <w:rPr>
          <w:sz w:val="28"/>
        </w:rPr>
        <w:t>социально-экономических</w:t>
      </w:r>
      <w:r>
        <w:rPr>
          <w:spacing w:val="80"/>
          <w:sz w:val="28"/>
        </w:rPr>
        <w:t xml:space="preserve"> </w:t>
      </w:r>
      <w:r>
        <w:rPr>
          <w:sz w:val="28"/>
        </w:rPr>
        <w:t>и</w:t>
      </w:r>
      <w:r>
        <w:rPr>
          <w:spacing w:val="80"/>
          <w:sz w:val="28"/>
        </w:rPr>
        <w:t xml:space="preserve"> </w:t>
      </w:r>
      <w:r>
        <w:rPr>
          <w:sz w:val="28"/>
        </w:rPr>
        <w:t>геоэкологических</w:t>
      </w:r>
      <w:r>
        <w:rPr>
          <w:spacing w:val="80"/>
          <w:sz w:val="28"/>
        </w:rPr>
        <w:t xml:space="preserve"> </w:t>
      </w:r>
      <w:r>
        <w:rPr>
          <w:sz w:val="28"/>
        </w:rPr>
        <w:t>явлений</w:t>
      </w:r>
      <w:r>
        <w:rPr>
          <w:spacing w:val="80"/>
          <w:sz w:val="28"/>
        </w:rPr>
        <w:t xml:space="preserve"> </w:t>
      </w:r>
      <w:r>
        <w:rPr>
          <w:sz w:val="28"/>
        </w:rPr>
        <w:t>и</w:t>
      </w:r>
    </w:p>
    <w:p w:rsidR="005214F6" w:rsidRDefault="005214F6">
      <w:pPr>
        <w:spacing w:line="35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50" w:lineRule="auto"/>
        <w:ind w:right="222" w:firstLine="0"/>
      </w:pPr>
      <w:r>
        <w:t>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214F6" w:rsidRDefault="00EF0DB3">
      <w:pPr>
        <w:pStyle w:val="a3"/>
        <w:spacing w:before="2" w:line="350" w:lineRule="auto"/>
        <w:ind w:right="221"/>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214F6" w:rsidRDefault="00EF0DB3">
      <w:pPr>
        <w:pStyle w:val="a4"/>
        <w:numPr>
          <w:ilvl w:val="0"/>
          <w:numId w:val="102"/>
        </w:numPr>
        <w:tabs>
          <w:tab w:val="left" w:pos="1311"/>
        </w:tabs>
        <w:spacing w:line="350" w:lineRule="auto"/>
        <w:ind w:right="225" w:firstLine="710"/>
        <w:jc w:val="both"/>
        <w:rPr>
          <w:sz w:val="28"/>
        </w:rPr>
      </w:pPr>
      <w:r>
        <w:rPr>
          <w:sz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w:t>
      </w:r>
      <w:r>
        <w:rPr>
          <w:spacing w:val="-2"/>
          <w:sz w:val="28"/>
        </w:rPr>
        <w:t xml:space="preserve"> </w:t>
      </w:r>
      <w:r>
        <w:rPr>
          <w:sz w:val="28"/>
        </w:rPr>
        <w:t>и социально-экономическую</w:t>
      </w:r>
      <w:r>
        <w:rPr>
          <w:spacing w:val="-2"/>
          <w:sz w:val="28"/>
        </w:rPr>
        <w:t xml:space="preserve"> </w:t>
      </w:r>
      <w:r>
        <w:rPr>
          <w:sz w:val="28"/>
        </w:rPr>
        <w:t>ситуацию</w:t>
      </w:r>
      <w:r>
        <w:rPr>
          <w:spacing w:val="-2"/>
          <w:sz w:val="28"/>
        </w:rPr>
        <w:t xml:space="preserve"> </w:t>
      </w:r>
      <w:r>
        <w:rPr>
          <w:sz w:val="28"/>
        </w:rPr>
        <w:t>в</w:t>
      </w:r>
      <w:r>
        <w:rPr>
          <w:spacing w:val="-2"/>
          <w:sz w:val="28"/>
        </w:rPr>
        <w:t xml:space="preserve"> </w:t>
      </w:r>
      <w:r>
        <w:rPr>
          <w:sz w:val="28"/>
        </w:rPr>
        <w:t>изученных</w:t>
      </w:r>
      <w:r>
        <w:rPr>
          <w:spacing w:val="-5"/>
          <w:sz w:val="28"/>
        </w:rPr>
        <w:t xml:space="preserve"> </w:t>
      </w:r>
      <w:r>
        <w:rPr>
          <w:sz w:val="28"/>
        </w:rPr>
        <w:t>странах; роль России</w:t>
      </w:r>
      <w:r>
        <w:rPr>
          <w:spacing w:val="-5"/>
          <w:sz w:val="28"/>
        </w:rPr>
        <w:t xml:space="preserve"> </w:t>
      </w:r>
      <w:r>
        <w:rPr>
          <w:sz w:val="28"/>
        </w:rPr>
        <w:t>как</w:t>
      </w:r>
      <w:r>
        <w:rPr>
          <w:spacing w:val="-1"/>
          <w:sz w:val="28"/>
        </w:rPr>
        <w:t xml:space="preserve"> </w:t>
      </w:r>
      <w:r>
        <w:rPr>
          <w:sz w:val="28"/>
        </w:rPr>
        <w:t>крупнейшего</w:t>
      </w:r>
      <w:r>
        <w:rPr>
          <w:spacing w:val="-5"/>
          <w:sz w:val="28"/>
        </w:rPr>
        <w:t xml:space="preserve"> </w:t>
      </w:r>
      <w:r>
        <w:rPr>
          <w:sz w:val="28"/>
        </w:rPr>
        <w:t>поставщика топливно-энергетических</w:t>
      </w:r>
      <w:r>
        <w:rPr>
          <w:spacing w:val="-5"/>
          <w:sz w:val="28"/>
        </w:rPr>
        <w:t xml:space="preserve"> </w:t>
      </w:r>
      <w:r>
        <w:rPr>
          <w:sz w:val="28"/>
        </w:rPr>
        <w:t>и</w:t>
      </w:r>
      <w:r>
        <w:rPr>
          <w:spacing w:val="-5"/>
          <w:sz w:val="28"/>
        </w:rPr>
        <w:t xml:space="preserve"> </w:t>
      </w:r>
      <w:r>
        <w:rPr>
          <w:sz w:val="28"/>
        </w:rPr>
        <w:t>сырьевых</w:t>
      </w:r>
      <w:r>
        <w:rPr>
          <w:spacing w:val="-5"/>
          <w:sz w:val="28"/>
        </w:rPr>
        <w:t xml:space="preserve"> </w:t>
      </w:r>
      <w:r>
        <w:rPr>
          <w:sz w:val="28"/>
        </w:rPr>
        <w:t>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214F6" w:rsidRDefault="00EF0DB3">
      <w:pPr>
        <w:pStyle w:val="a4"/>
        <w:numPr>
          <w:ilvl w:val="0"/>
          <w:numId w:val="102"/>
        </w:numPr>
        <w:tabs>
          <w:tab w:val="left" w:pos="1451"/>
        </w:tabs>
        <w:spacing w:line="350" w:lineRule="auto"/>
        <w:ind w:right="226" w:firstLine="710"/>
        <w:jc w:val="both"/>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214F6" w:rsidRDefault="00EF0DB3">
      <w:pPr>
        <w:pStyle w:val="a3"/>
        <w:spacing w:line="350" w:lineRule="auto"/>
        <w:ind w:right="233"/>
      </w:pPr>
      <w:r>
        <w:t>приводить примеры взаимосвязи глобальных проблем; возможных путей решения глобальных проблем.</w:t>
      </w:r>
    </w:p>
    <w:p w:rsidR="005214F6" w:rsidRDefault="00EF0DB3">
      <w:pPr>
        <w:pStyle w:val="a4"/>
        <w:numPr>
          <w:ilvl w:val="1"/>
          <w:numId w:val="107"/>
        </w:numPr>
        <w:tabs>
          <w:tab w:val="left" w:pos="1500"/>
        </w:tabs>
        <w:spacing w:line="362" w:lineRule="auto"/>
        <w:ind w:left="233" w:right="238" w:firstLine="706"/>
        <w:jc w:val="both"/>
        <w:rPr>
          <w:sz w:val="28"/>
        </w:rPr>
      </w:pPr>
      <w:bookmarkStart w:id="6" w:name="3.22_Федеральная_рабочая_программа_по_уч"/>
      <w:bookmarkEnd w:id="6"/>
      <w:r>
        <w:rPr>
          <w:sz w:val="28"/>
        </w:rPr>
        <w:t>Федеральная рабочая программа по учебному предмету «География» (углублённый уровень).</w:t>
      </w:r>
    </w:p>
    <w:p w:rsidR="005214F6" w:rsidRDefault="00EF0DB3">
      <w:pPr>
        <w:pStyle w:val="a3"/>
        <w:spacing w:line="320" w:lineRule="exact"/>
        <w:ind w:left="944" w:firstLine="0"/>
      </w:pPr>
      <w:r>
        <w:t>Федеральная</w:t>
      </w:r>
      <w:r>
        <w:rPr>
          <w:spacing w:val="60"/>
        </w:rPr>
        <w:t xml:space="preserve">  </w:t>
      </w:r>
      <w:r>
        <w:t>рабочая</w:t>
      </w:r>
      <w:r>
        <w:rPr>
          <w:spacing w:val="60"/>
        </w:rPr>
        <w:t xml:space="preserve">  </w:t>
      </w:r>
      <w:r>
        <w:t>программа</w:t>
      </w:r>
      <w:r>
        <w:rPr>
          <w:spacing w:val="59"/>
        </w:rPr>
        <w:t xml:space="preserve">  </w:t>
      </w:r>
      <w:r>
        <w:t>по</w:t>
      </w:r>
      <w:r>
        <w:rPr>
          <w:spacing w:val="62"/>
        </w:rPr>
        <w:t xml:space="preserve">  </w:t>
      </w:r>
      <w:r>
        <w:t>учебному</w:t>
      </w:r>
      <w:r>
        <w:rPr>
          <w:spacing w:val="59"/>
        </w:rPr>
        <w:t xml:space="preserve">  </w:t>
      </w:r>
      <w:r>
        <w:t>предмету</w:t>
      </w:r>
      <w:r>
        <w:rPr>
          <w:spacing w:val="59"/>
        </w:rPr>
        <w:t xml:space="preserve">  </w:t>
      </w:r>
      <w:r>
        <w:rPr>
          <w:spacing w:val="-2"/>
        </w:rPr>
        <w:t>«География»</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214F6" w:rsidRDefault="00EF0DB3">
      <w:pPr>
        <w:pStyle w:val="a3"/>
        <w:spacing w:before="3"/>
        <w:ind w:left="944" w:firstLine="0"/>
      </w:pPr>
      <w:r>
        <w:t>Пояснительная</w:t>
      </w:r>
      <w:r>
        <w:rPr>
          <w:spacing w:val="-18"/>
        </w:rPr>
        <w:t xml:space="preserve"> </w:t>
      </w:r>
      <w:r>
        <w:rPr>
          <w:spacing w:val="-2"/>
        </w:rPr>
        <w:t>записка.</w:t>
      </w:r>
    </w:p>
    <w:p w:rsidR="005214F6" w:rsidRDefault="00EF0DB3">
      <w:pPr>
        <w:pStyle w:val="a3"/>
        <w:spacing w:before="158" w:line="360" w:lineRule="auto"/>
        <w:ind w:right="219"/>
      </w:pPr>
      <w:r>
        <w:t>Федеральная рабочая программа на углублённом уровне по географии нацелена на достижение обучающимися предметных результатов освоения</w:t>
      </w:r>
      <w:r>
        <w:rPr>
          <w:spacing w:val="80"/>
        </w:rPr>
        <w:t xml:space="preserve"> </w:t>
      </w:r>
      <w:r>
        <w:t>основной</w:t>
      </w:r>
      <w:r>
        <w:rPr>
          <w:spacing w:val="80"/>
          <w:w w:val="150"/>
        </w:rPr>
        <w:t xml:space="preserve"> </w:t>
      </w:r>
      <w:r>
        <w:t>образовательной</w:t>
      </w:r>
      <w:r>
        <w:rPr>
          <w:spacing w:val="80"/>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r>
        <w:t>на</w:t>
      </w:r>
      <w:r>
        <w:rPr>
          <w:spacing w:val="80"/>
          <w:w w:val="150"/>
        </w:rPr>
        <w:t xml:space="preserve"> </w:t>
      </w:r>
      <w:r>
        <w:t>углублённом</w:t>
      </w:r>
      <w:r>
        <w:rPr>
          <w:spacing w:val="39"/>
        </w:rPr>
        <w:t xml:space="preserve">  </w:t>
      </w:r>
      <w:r>
        <w:t>уровне</w:t>
      </w:r>
      <w:r>
        <w:rPr>
          <w:spacing w:val="80"/>
        </w:rPr>
        <w:t xml:space="preserve"> </w:t>
      </w:r>
      <w:r>
        <w:t>в</w:t>
      </w:r>
      <w:r>
        <w:rPr>
          <w:spacing w:val="-3"/>
        </w:rPr>
        <w:t xml:space="preserve"> </w:t>
      </w:r>
      <w:r>
        <w:t>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5214F6" w:rsidRDefault="00EF0DB3">
      <w:pPr>
        <w:pStyle w:val="a3"/>
        <w:spacing w:before="3" w:line="360" w:lineRule="auto"/>
        <w:ind w:right="228"/>
      </w:pPr>
      <w:r>
        <w:t>Программа</w:t>
      </w:r>
      <w:r>
        <w:rPr>
          <w:spacing w:val="-3"/>
        </w:rPr>
        <w:t xml:space="preserve"> </w:t>
      </w:r>
      <w:r>
        <w:t>включает</w:t>
      </w:r>
      <w:r>
        <w:rPr>
          <w:spacing w:val="-5"/>
        </w:rPr>
        <w:t xml:space="preserve"> </w:t>
      </w:r>
      <w:r>
        <w:t>предметные</w:t>
      </w:r>
      <w:r>
        <w:rPr>
          <w:spacing w:val="-3"/>
        </w:rPr>
        <w:t xml:space="preserve"> </w:t>
      </w:r>
      <w:r>
        <w:t>требования</w:t>
      </w:r>
      <w:r>
        <w:rPr>
          <w:spacing w:val="-3"/>
        </w:rPr>
        <w:t xml:space="preserve"> </w:t>
      </w:r>
      <w:r>
        <w:t>на</w:t>
      </w:r>
      <w:r>
        <w:rPr>
          <w:spacing w:val="-3"/>
        </w:rPr>
        <w:t xml:space="preserve"> </w:t>
      </w:r>
      <w:r>
        <w:t>углублённом</w:t>
      </w:r>
      <w:r>
        <w:rPr>
          <w:spacing w:val="-3"/>
        </w:rPr>
        <w:t xml:space="preserve"> </w:t>
      </w:r>
      <w:r>
        <w:t>уровне,</w:t>
      </w:r>
      <w:r>
        <w:rPr>
          <w:spacing w:val="-2"/>
        </w:rPr>
        <w:t xml:space="preserve"> </w:t>
      </w:r>
      <w:r>
        <w:t>которые отражают в том числе и требования, предъявляемые обучающимся в географии на базовом уровне на уровне среднего общего образования.</w:t>
      </w:r>
    </w:p>
    <w:p w:rsidR="005214F6" w:rsidRDefault="00EF0DB3">
      <w:pPr>
        <w:pStyle w:val="a3"/>
        <w:spacing w:before="1" w:line="360" w:lineRule="auto"/>
        <w:ind w:right="234"/>
      </w:pPr>
      <w:r>
        <w:t xml:space="preserve">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w:t>
      </w:r>
      <w:r>
        <w:rPr>
          <w:spacing w:val="-2"/>
        </w:rPr>
        <w:t>самоопределения.</w:t>
      </w:r>
    </w:p>
    <w:p w:rsidR="005214F6" w:rsidRDefault="00EF0DB3">
      <w:pPr>
        <w:pStyle w:val="a3"/>
        <w:spacing w:before="2" w:line="360" w:lineRule="auto"/>
        <w:ind w:right="226"/>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w:t>
      </w:r>
      <w:r>
        <w:rPr>
          <w:spacing w:val="80"/>
        </w:rPr>
        <w:t xml:space="preserve">  </w:t>
      </w:r>
      <w:r>
        <w:t>навыков</w:t>
      </w:r>
      <w:r>
        <w:rPr>
          <w:spacing w:val="80"/>
        </w:rPr>
        <w:t xml:space="preserve">  </w:t>
      </w:r>
      <w:r>
        <w:t>самостоятельной</w:t>
      </w:r>
      <w:r>
        <w:rPr>
          <w:spacing w:val="80"/>
        </w:rPr>
        <w:t xml:space="preserve">  </w:t>
      </w:r>
      <w:r>
        <w:t>познавательной</w:t>
      </w:r>
      <w:r>
        <w:rPr>
          <w:spacing w:val="80"/>
        </w:rPr>
        <w:t xml:space="preserve">  </w:t>
      </w:r>
      <w:r>
        <w:t>деятельности с</w:t>
      </w:r>
      <w:r>
        <w:rPr>
          <w:spacing w:val="-1"/>
        </w:rPr>
        <w:t xml:space="preserve"> </w:t>
      </w:r>
      <w:r>
        <w:t>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5214F6" w:rsidRDefault="00EF0DB3">
      <w:pPr>
        <w:pStyle w:val="a3"/>
        <w:spacing w:before="2" w:line="357" w:lineRule="auto"/>
        <w:ind w:right="226"/>
      </w:pPr>
      <w:r>
        <w:t>В федеральной рабочей программе углублённого уровня географии обеспечивается</w:t>
      </w:r>
      <w:r>
        <w:rPr>
          <w:spacing w:val="25"/>
        </w:rPr>
        <w:t xml:space="preserve"> </w:t>
      </w:r>
      <w:r>
        <w:t>преемственность</w:t>
      </w:r>
      <w:r>
        <w:rPr>
          <w:spacing w:val="22"/>
        </w:rPr>
        <w:t xml:space="preserve"> </w:t>
      </w:r>
      <w:r>
        <w:t>программы</w:t>
      </w:r>
      <w:r>
        <w:rPr>
          <w:spacing w:val="25"/>
        </w:rPr>
        <w:t xml:space="preserve"> </w:t>
      </w:r>
      <w:r>
        <w:t>основного</w:t>
      </w:r>
      <w:r>
        <w:rPr>
          <w:spacing w:val="24"/>
        </w:rPr>
        <w:t xml:space="preserve"> </w:t>
      </w:r>
      <w:r>
        <w:t>общего</w:t>
      </w:r>
      <w:r>
        <w:rPr>
          <w:spacing w:val="24"/>
        </w:rPr>
        <w:t xml:space="preserve"> </w:t>
      </w:r>
      <w:r>
        <w:t>образования,</w:t>
      </w:r>
      <w:r>
        <w:rPr>
          <w:spacing w:val="38"/>
        </w:rPr>
        <w:t xml:space="preserve"> </w:t>
      </w:r>
      <w:r>
        <w:t>в</w:t>
      </w:r>
      <w:r>
        <w:rPr>
          <w:spacing w:val="27"/>
        </w:rPr>
        <w:t xml:space="preserve"> </w:t>
      </w:r>
      <w:r>
        <w:rPr>
          <w:spacing w:val="-5"/>
        </w:rPr>
        <w:t>том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числе в формировании основных видов учебной деятельности. Обучающиеся получают</w:t>
      </w:r>
      <w:r>
        <w:rPr>
          <w:spacing w:val="-1"/>
        </w:rPr>
        <w:t xml:space="preserve"> </w:t>
      </w:r>
      <w:r>
        <w:t>возможность углубить</w:t>
      </w:r>
      <w:r>
        <w:rPr>
          <w:spacing w:val="-1"/>
        </w:rPr>
        <w:t xml:space="preserve"> </w:t>
      </w:r>
      <w:r>
        <w:t>знания основ</w:t>
      </w:r>
      <w:r>
        <w:rPr>
          <w:spacing w:val="-1"/>
        </w:rPr>
        <w:t xml:space="preserve"> </w:t>
      </w:r>
      <w:r>
        <w:t>географических наук, приобретённые при</w:t>
      </w:r>
      <w:r>
        <w:rPr>
          <w:spacing w:val="-4"/>
        </w:rPr>
        <w:t xml:space="preserve"> </w:t>
      </w:r>
      <w:r>
        <w:t>изучении</w:t>
      </w:r>
      <w:r>
        <w:rPr>
          <w:spacing w:val="-4"/>
        </w:rPr>
        <w:t xml:space="preserve"> </w:t>
      </w:r>
      <w:r>
        <w:t>географии на</w:t>
      </w:r>
      <w:r>
        <w:rPr>
          <w:spacing w:val="-3"/>
        </w:rPr>
        <w:t xml:space="preserve"> </w:t>
      </w:r>
      <w:r>
        <w:t>уровне</w:t>
      </w:r>
      <w:r>
        <w:rPr>
          <w:spacing w:val="-3"/>
        </w:rPr>
        <w:t xml:space="preserve"> </w:t>
      </w:r>
      <w:r>
        <w:t>основного</w:t>
      </w:r>
      <w:r>
        <w:rPr>
          <w:spacing w:val="-4"/>
        </w:rPr>
        <w:t xml:space="preserve"> </w:t>
      </w:r>
      <w:r>
        <w:t>общего</w:t>
      </w:r>
      <w:r>
        <w:rPr>
          <w:spacing w:val="-4"/>
        </w:rPr>
        <w:t xml:space="preserve"> </w:t>
      </w:r>
      <w:r>
        <w:t>образования:</w:t>
      </w:r>
      <w:r>
        <w:rPr>
          <w:spacing w:val="-8"/>
        </w:rPr>
        <w:t xml:space="preserve"> </w:t>
      </w:r>
      <w:r>
        <w:t>знания</w:t>
      </w:r>
      <w:r>
        <w:rPr>
          <w:spacing w:val="-3"/>
        </w:rPr>
        <w:t xml:space="preserve"> </w:t>
      </w:r>
      <w:r>
        <w:t>о</w:t>
      </w:r>
      <w:r>
        <w:rPr>
          <w:spacing w:val="-4"/>
        </w:rPr>
        <w:t xml:space="preserve"> </w:t>
      </w:r>
      <w:r>
        <w:t>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w:t>
      </w:r>
      <w:r>
        <w:rPr>
          <w:spacing w:val="-7"/>
        </w:rPr>
        <w:t xml:space="preserve"> </w:t>
      </w:r>
      <w:r>
        <w:t>для решения практико-ориентированных задач. Обучающиеся получат навыки самостоятельного оценивания уровня безопасности окружающей среды, адаптации</w:t>
      </w:r>
      <w:r>
        <w:rPr>
          <w:spacing w:val="80"/>
        </w:rPr>
        <w:t xml:space="preserve"> </w:t>
      </w:r>
      <w:r>
        <w:t>к</w:t>
      </w:r>
      <w:r>
        <w:rPr>
          <w:spacing w:val="-2"/>
        </w:rPr>
        <w:t xml:space="preserve"> </w:t>
      </w:r>
      <w:r>
        <w:t>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5214F6" w:rsidRDefault="00EF0DB3">
      <w:pPr>
        <w:pStyle w:val="a3"/>
        <w:spacing w:before="2" w:line="360" w:lineRule="auto"/>
        <w:ind w:right="229"/>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5214F6" w:rsidRDefault="00EF0DB3">
      <w:pPr>
        <w:pStyle w:val="a3"/>
        <w:spacing w:before="1" w:line="360" w:lineRule="auto"/>
        <w:ind w:right="234"/>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w:t>
      </w:r>
      <w:r>
        <w:rPr>
          <w:spacing w:val="40"/>
        </w:rPr>
        <w:t xml:space="preserve"> </w:t>
      </w:r>
      <w:r>
        <w:t>и единого мира, фокусирование на формировании у обучающихся целостного представления о роли России в современном мире.</w:t>
      </w:r>
    </w:p>
    <w:p w:rsidR="005214F6" w:rsidRDefault="00EF0DB3">
      <w:pPr>
        <w:pStyle w:val="a3"/>
        <w:spacing w:before="3" w:line="360" w:lineRule="auto"/>
        <w:ind w:right="219"/>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5214F6" w:rsidRDefault="00EF0DB3">
      <w:pPr>
        <w:pStyle w:val="a3"/>
        <w:spacing w:line="360" w:lineRule="auto"/>
        <w:ind w:right="228"/>
      </w:pPr>
      <w:r>
        <w:t>Содержание</w:t>
      </w:r>
      <w:r>
        <w:rPr>
          <w:spacing w:val="-5"/>
        </w:rPr>
        <w:t xml:space="preserve"> </w:t>
      </w:r>
      <w:r>
        <w:t>программы</w:t>
      </w:r>
      <w:r>
        <w:rPr>
          <w:spacing w:val="-6"/>
        </w:rPr>
        <w:t xml:space="preserve"> </w:t>
      </w:r>
      <w:r>
        <w:t>углублённого</w:t>
      </w:r>
      <w:r>
        <w:rPr>
          <w:spacing w:val="-2"/>
        </w:rPr>
        <w:t xml:space="preserve"> </w:t>
      </w:r>
      <w:r>
        <w:t>уровня</w:t>
      </w:r>
      <w:r>
        <w:rPr>
          <w:spacing w:val="-6"/>
        </w:rPr>
        <w:t xml:space="preserve"> </w:t>
      </w:r>
      <w:r>
        <w:t>среднего</w:t>
      </w:r>
      <w:r>
        <w:rPr>
          <w:spacing w:val="-6"/>
        </w:rPr>
        <w:t xml:space="preserve"> </w:t>
      </w:r>
      <w:r>
        <w:t>общего</w:t>
      </w:r>
      <w:r>
        <w:rPr>
          <w:spacing w:val="-6"/>
        </w:rPr>
        <w:t xml:space="preserve"> </w:t>
      </w:r>
      <w:r>
        <w:t>образования</w:t>
      </w:r>
      <w:r>
        <w:rPr>
          <w:spacing w:val="-6"/>
        </w:rPr>
        <w:t xml:space="preserve"> </w:t>
      </w:r>
      <w:r>
        <w:t>по географии отражает взаимосвязь и взаимообусловленность природных, социально- экономических</w:t>
      </w:r>
      <w:r>
        <w:rPr>
          <w:spacing w:val="31"/>
        </w:rPr>
        <w:t xml:space="preserve">  </w:t>
      </w:r>
      <w:r>
        <w:t>процессов</w:t>
      </w:r>
      <w:r>
        <w:rPr>
          <w:spacing w:val="32"/>
        </w:rPr>
        <w:t xml:space="preserve">  </w:t>
      </w:r>
      <w:r>
        <w:t>и</w:t>
      </w:r>
      <w:r>
        <w:rPr>
          <w:spacing w:val="33"/>
        </w:rPr>
        <w:t xml:space="preserve">  </w:t>
      </w:r>
      <w:r>
        <w:t>явлений,</w:t>
      </w:r>
      <w:r>
        <w:rPr>
          <w:spacing w:val="34"/>
        </w:rPr>
        <w:t xml:space="preserve">  </w:t>
      </w:r>
      <w:r>
        <w:t>ориентируется</w:t>
      </w:r>
      <w:r>
        <w:rPr>
          <w:spacing w:val="34"/>
        </w:rPr>
        <w:t xml:space="preserve">  </w:t>
      </w:r>
      <w:r>
        <w:t>на</w:t>
      </w:r>
      <w:r>
        <w:rPr>
          <w:spacing w:val="9"/>
        </w:rPr>
        <w:t xml:space="preserve"> </w:t>
      </w:r>
      <w:r>
        <w:t>потребности</w:t>
      </w:r>
      <w:r>
        <w:rPr>
          <w:spacing w:val="33"/>
        </w:rPr>
        <w:t xml:space="preserve">  </w:t>
      </w:r>
      <w:r>
        <w:t>с</w:t>
      </w:r>
      <w:r>
        <w:rPr>
          <w:spacing w:val="33"/>
        </w:rPr>
        <w:t xml:space="preserve">  </w:t>
      </w:r>
      <w:r>
        <w:rPr>
          <w:spacing w:val="-2"/>
        </w:rPr>
        <w:t>одной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1" w:firstLine="0"/>
      </w:pPr>
      <w:r>
        <w:t>стороны, в географической грамотности населения, с другой – в подготовке</w:t>
      </w:r>
      <w:r>
        <w:rPr>
          <w:spacing w:val="40"/>
        </w:rPr>
        <w:t xml:space="preserve"> </w:t>
      </w:r>
      <w:r>
        <w:t>будущих специалистов различного географического профиля.</w:t>
      </w:r>
    </w:p>
    <w:p w:rsidR="005214F6" w:rsidRDefault="00EF0DB3">
      <w:pPr>
        <w:pStyle w:val="a3"/>
        <w:spacing w:line="360" w:lineRule="auto"/>
        <w:ind w:right="227"/>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5214F6" w:rsidRDefault="00EF0DB3">
      <w:pPr>
        <w:pStyle w:val="a3"/>
        <w:ind w:left="944" w:firstLine="0"/>
      </w:pPr>
      <w:r>
        <w:t>Углублённый</w:t>
      </w:r>
      <w:r>
        <w:rPr>
          <w:spacing w:val="-7"/>
        </w:rPr>
        <w:t xml:space="preserve"> </w:t>
      </w:r>
      <w:r>
        <w:t>уровень</w:t>
      </w:r>
      <w:r>
        <w:rPr>
          <w:spacing w:val="-11"/>
        </w:rPr>
        <w:t xml:space="preserve"> </w:t>
      </w:r>
      <w:r>
        <w:t>изучения</w:t>
      </w:r>
      <w:r>
        <w:rPr>
          <w:spacing w:val="-10"/>
        </w:rPr>
        <w:t xml:space="preserve"> </w:t>
      </w:r>
      <w:r>
        <w:t>предмета</w:t>
      </w:r>
      <w:r>
        <w:rPr>
          <w:spacing w:val="-9"/>
        </w:rPr>
        <w:t xml:space="preserve"> </w:t>
      </w:r>
      <w:r>
        <w:t>обеспечивается</w:t>
      </w:r>
      <w:r>
        <w:rPr>
          <w:spacing w:val="-9"/>
        </w:rPr>
        <w:t xml:space="preserve"> </w:t>
      </w:r>
      <w:r>
        <w:t>за</w:t>
      </w:r>
      <w:r>
        <w:rPr>
          <w:spacing w:val="-8"/>
        </w:rPr>
        <w:t xml:space="preserve"> </w:t>
      </w:r>
      <w:r>
        <w:rPr>
          <w:spacing w:val="-2"/>
        </w:rPr>
        <w:t>счёт:</w:t>
      </w:r>
    </w:p>
    <w:p w:rsidR="005214F6" w:rsidRDefault="00EF0DB3">
      <w:pPr>
        <w:pStyle w:val="a3"/>
        <w:spacing w:before="156" w:line="360" w:lineRule="auto"/>
        <w:ind w:right="231"/>
      </w:pPr>
      <w:r>
        <w:t>более</w:t>
      </w:r>
      <w:r>
        <w:rPr>
          <w:spacing w:val="80"/>
        </w:rPr>
        <w:t xml:space="preserve"> </w:t>
      </w:r>
      <w:r>
        <w:t>глубокого</w:t>
      </w:r>
      <w:r>
        <w:rPr>
          <w:spacing w:val="80"/>
        </w:rPr>
        <w:t xml:space="preserve"> </w:t>
      </w:r>
      <w:r>
        <w:t>изучения</w:t>
      </w:r>
      <w:r>
        <w:rPr>
          <w:spacing w:val="80"/>
        </w:rPr>
        <w:t xml:space="preserve"> </w:t>
      </w:r>
      <w:r>
        <w:t>фактологического</w:t>
      </w:r>
      <w:r>
        <w:rPr>
          <w:spacing w:val="80"/>
        </w:rPr>
        <w:t xml:space="preserve"> </w:t>
      </w:r>
      <w:r>
        <w:t>и</w:t>
      </w:r>
      <w:r>
        <w:rPr>
          <w:spacing w:val="80"/>
        </w:rPr>
        <w:t xml:space="preserve"> </w:t>
      </w:r>
      <w:r>
        <w:t>теоретического</w:t>
      </w:r>
      <w:r>
        <w:rPr>
          <w:spacing w:val="80"/>
        </w:rPr>
        <w:t xml:space="preserve"> </w:t>
      </w:r>
      <w:r>
        <w:t>материала,</w:t>
      </w:r>
      <w:r>
        <w:rPr>
          <w:spacing w:val="40"/>
        </w:rPr>
        <w:t xml:space="preserve"> </w:t>
      </w:r>
      <w:r>
        <w:t>в</w:t>
      </w:r>
      <w:r>
        <w:rPr>
          <w:spacing w:val="-3"/>
        </w:rPr>
        <w:t xml:space="preserve"> </w:t>
      </w:r>
      <w:r>
        <w:t>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5214F6" w:rsidRDefault="00EF0DB3">
      <w:pPr>
        <w:pStyle w:val="a3"/>
        <w:spacing w:before="1" w:line="360" w:lineRule="auto"/>
        <w:ind w:right="235"/>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w:t>
      </w:r>
      <w:r>
        <w:rPr>
          <w:spacing w:val="80"/>
        </w:rPr>
        <w:t xml:space="preserve"> </w:t>
      </w:r>
      <w:r>
        <w:t>природных</w:t>
      </w:r>
      <w:r>
        <w:rPr>
          <w:spacing w:val="80"/>
        </w:rPr>
        <w:t xml:space="preserve"> </w:t>
      </w:r>
      <w:r>
        <w:t>процессов</w:t>
      </w:r>
      <w:r>
        <w:rPr>
          <w:spacing w:val="80"/>
        </w:rPr>
        <w:t xml:space="preserve"> </w:t>
      </w:r>
      <w:r>
        <w:t>и</w:t>
      </w:r>
      <w:r>
        <w:rPr>
          <w:spacing w:val="80"/>
        </w:rPr>
        <w:t xml:space="preserve"> </w:t>
      </w:r>
      <w:r>
        <w:t>процессов</w:t>
      </w:r>
      <w:r>
        <w:rPr>
          <w:spacing w:val="80"/>
        </w:rPr>
        <w:t xml:space="preserve"> </w:t>
      </w:r>
      <w:r>
        <w:t>взаимодействия</w:t>
      </w:r>
      <w:r>
        <w:rPr>
          <w:spacing w:val="80"/>
        </w:rPr>
        <w:t xml:space="preserve"> </w:t>
      </w:r>
      <w:r>
        <w:t>природы</w:t>
      </w:r>
      <w:r>
        <w:rPr>
          <w:spacing w:val="80"/>
        </w:rPr>
        <w:t xml:space="preserve"> </w:t>
      </w:r>
      <w:r>
        <w:t>и общества;</w:t>
      </w:r>
    </w:p>
    <w:p w:rsidR="005214F6" w:rsidRDefault="00EF0DB3">
      <w:pPr>
        <w:pStyle w:val="a3"/>
        <w:spacing w:line="360" w:lineRule="auto"/>
        <w:ind w:right="230"/>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5214F6" w:rsidRDefault="00EF0DB3">
      <w:pPr>
        <w:pStyle w:val="a3"/>
        <w:spacing w:before="4" w:line="357" w:lineRule="auto"/>
        <w:ind w:right="236"/>
      </w:pPr>
      <w:r>
        <w:t>включения новых активных видов деятельности, соответствующих целям изучения предмета «География».</w:t>
      </w:r>
    </w:p>
    <w:p w:rsidR="005214F6" w:rsidRDefault="00EF0DB3">
      <w:pPr>
        <w:pStyle w:val="a3"/>
        <w:spacing w:before="5" w:line="360" w:lineRule="auto"/>
        <w:ind w:right="227"/>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w:t>
      </w:r>
      <w:r>
        <w:rPr>
          <w:spacing w:val="40"/>
        </w:rPr>
        <w:t xml:space="preserve"> </w:t>
      </w:r>
      <w:r>
        <w:t>природопользование,</w:t>
      </w:r>
      <w:r>
        <w:rPr>
          <w:spacing w:val="80"/>
        </w:rPr>
        <w:t xml:space="preserve">  </w:t>
      </w:r>
      <w:r>
        <w:t>землеустройство,</w:t>
      </w:r>
      <w:r>
        <w:rPr>
          <w:spacing w:val="80"/>
        </w:rPr>
        <w:t xml:space="preserve">  </w:t>
      </w:r>
      <w:r>
        <w:t>геология,</w:t>
      </w:r>
      <w:r>
        <w:rPr>
          <w:spacing w:val="80"/>
        </w:rPr>
        <w:t xml:space="preserve">  </w:t>
      </w:r>
      <w:r>
        <w:t>демография,</w:t>
      </w:r>
      <w:r>
        <w:rPr>
          <w:spacing w:val="80"/>
        </w:rPr>
        <w:t xml:space="preserve">  </w:t>
      </w:r>
      <w:r>
        <w:t>урбанистика) и другим профильным специальностям.</w:t>
      </w:r>
    </w:p>
    <w:p w:rsidR="005214F6" w:rsidRDefault="00EF0DB3">
      <w:pPr>
        <w:pStyle w:val="a3"/>
        <w:spacing w:before="3" w:line="357" w:lineRule="auto"/>
        <w:ind w:right="237"/>
      </w:pPr>
      <w:r>
        <w:t>При изучении географии на углублённом уровне важно использование межпредметных</w:t>
      </w:r>
      <w:r>
        <w:rPr>
          <w:spacing w:val="13"/>
        </w:rPr>
        <w:t xml:space="preserve"> </w:t>
      </w:r>
      <w:r>
        <w:t>связей</w:t>
      </w:r>
      <w:r>
        <w:rPr>
          <w:spacing w:val="18"/>
        </w:rPr>
        <w:t xml:space="preserve"> </w:t>
      </w:r>
      <w:r>
        <w:t>с</w:t>
      </w:r>
      <w:r>
        <w:rPr>
          <w:spacing w:val="19"/>
        </w:rPr>
        <w:t xml:space="preserve"> </w:t>
      </w:r>
      <w:r>
        <w:t>историей,</w:t>
      </w:r>
      <w:r>
        <w:rPr>
          <w:spacing w:val="20"/>
        </w:rPr>
        <w:t xml:space="preserve"> </w:t>
      </w:r>
      <w:r>
        <w:t>обществознанием,</w:t>
      </w:r>
      <w:r>
        <w:rPr>
          <w:spacing w:val="20"/>
        </w:rPr>
        <w:t xml:space="preserve"> </w:t>
      </w:r>
      <w:r>
        <w:t>физикой,</w:t>
      </w:r>
      <w:r>
        <w:rPr>
          <w:spacing w:val="20"/>
        </w:rPr>
        <w:t xml:space="preserve"> </w:t>
      </w:r>
      <w:r>
        <w:t>химией,</w:t>
      </w:r>
      <w:r>
        <w:rPr>
          <w:spacing w:val="20"/>
        </w:rPr>
        <w:t xml:space="preserve"> </w:t>
      </w:r>
      <w:r>
        <w:rPr>
          <w:spacing w:val="-2"/>
        </w:rPr>
        <w:t>биологией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и</w:t>
      </w:r>
      <w:r>
        <w:rPr>
          <w:spacing w:val="-9"/>
        </w:rPr>
        <w:t xml:space="preserve"> </w:t>
      </w:r>
      <w:r>
        <w:t>другими</w:t>
      </w:r>
      <w:r>
        <w:rPr>
          <w:spacing w:val="-5"/>
        </w:rPr>
        <w:t xml:space="preserve"> </w:t>
      </w:r>
      <w:r>
        <w:t>учебными</w:t>
      </w:r>
      <w:r>
        <w:rPr>
          <w:spacing w:val="-8"/>
        </w:rPr>
        <w:t xml:space="preserve"> </w:t>
      </w:r>
      <w:r>
        <w:rPr>
          <w:spacing w:val="-2"/>
        </w:rPr>
        <w:t>предметами.</w:t>
      </w:r>
    </w:p>
    <w:p w:rsidR="005214F6" w:rsidRDefault="00EF0DB3">
      <w:pPr>
        <w:pStyle w:val="a3"/>
        <w:spacing w:before="163" w:line="357" w:lineRule="auto"/>
        <w:ind w:right="232"/>
      </w:pPr>
      <w:r>
        <w:t>.</w:t>
      </w:r>
      <w:r>
        <w:rPr>
          <w:spacing w:val="-3"/>
        </w:rPr>
        <w:t xml:space="preserve"> </w:t>
      </w:r>
      <w:r>
        <w:t>Цели изучения географии на углублённом уровне на уровне среднего общего образования направлены на:</w:t>
      </w:r>
    </w:p>
    <w:p w:rsidR="005214F6" w:rsidRDefault="00EF0DB3">
      <w:pPr>
        <w:pStyle w:val="a4"/>
        <w:numPr>
          <w:ilvl w:val="0"/>
          <w:numId w:val="101"/>
        </w:numPr>
        <w:tabs>
          <w:tab w:val="left" w:pos="1302"/>
        </w:tabs>
        <w:spacing w:before="6" w:line="360" w:lineRule="auto"/>
        <w:ind w:right="231" w:firstLine="710"/>
        <w:jc w:val="both"/>
        <w:rPr>
          <w:sz w:val="28"/>
        </w:rPr>
      </w:pPr>
      <w:r>
        <w:rPr>
          <w:sz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w:t>
      </w:r>
      <w:r>
        <w:rPr>
          <w:spacing w:val="80"/>
          <w:sz w:val="28"/>
        </w:rPr>
        <w:t xml:space="preserve"> </w:t>
      </w:r>
      <w:r>
        <w:rPr>
          <w:sz w:val="28"/>
        </w:rPr>
        <w:t>посредством</w:t>
      </w:r>
      <w:r>
        <w:rPr>
          <w:spacing w:val="80"/>
          <w:sz w:val="28"/>
        </w:rPr>
        <w:t xml:space="preserve"> </w:t>
      </w:r>
      <w:r>
        <w:rPr>
          <w:sz w:val="28"/>
        </w:rPr>
        <w:t>ознакомления</w:t>
      </w:r>
      <w:r>
        <w:rPr>
          <w:spacing w:val="80"/>
          <w:sz w:val="28"/>
        </w:rPr>
        <w:t xml:space="preserve"> </w:t>
      </w:r>
      <w:r>
        <w:rPr>
          <w:sz w:val="28"/>
        </w:rPr>
        <w:t>с</w:t>
      </w:r>
      <w:r>
        <w:rPr>
          <w:spacing w:val="80"/>
          <w:sz w:val="28"/>
        </w:rPr>
        <w:t xml:space="preserve"> </w:t>
      </w:r>
      <w:r>
        <w:rPr>
          <w:sz w:val="28"/>
        </w:rPr>
        <w:t>важнейшими</w:t>
      </w:r>
      <w:r>
        <w:rPr>
          <w:spacing w:val="80"/>
          <w:sz w:val="28"/>
        </w:rPr>
        <w:t xml:space="preserve"> </w:t>
      </w:r>
      <w:r>
        <w:rPr>
          <w:sz w:val="28"/>
        </w:rPr>
        <w:t>проблемами</w:t>
      </w:r>
      <w:r>
        <w:rPr>
          <w:spacing w:val="80"/>
          <w:sz w:val="28"/>
        </w:rPr>
        <w:t xml:space="preserve"> </w:t>
      </w:r>
      <w:r>
        <w:rPr>
          <w:sz w:val="28"/>
        </w:rPr>
        <w:t>современности с позиций</w:t>
      </w:r>
      <w:r>
        <w:rPr>
          <w:spacing w:val="80"/>
          <w:w w:val="150"/>
          <w:sz w:val="28"/>
        </w:rPr>
        <w:t xml:space="preserve"> </w:t>
      </w:r>
      <w:r>
        <w:rPr>
          <w:sz w:val="28"/>
        </w:rPr>
        <w:t>постиндустриализации</w:t>
      </w:r>
      <w:r>
        <w:rPr>
          <w:spacing w:val="80"/>
          <w:w w:val="150"/>
          <w:sz w:val="28"/>
        </w:rPr>
        <w:t xml:space="preserve"> </w:t>
      </w:r>
      <w:r>
        <w:rPr>
          <w:sz w:val="28"/>
        </w:rPr>
        <w:t>и</w:t>
      </w:r>
      <w:r>
        <w:rPr>
          <w:spacing w:val="80"/>
          <w:w w:val="150"/>
          <w:sz w:val="28"/>
        </w:rPr>
        <w:t xml:space="preserve"> </w:t>
      </w:r>
      <w:r>
        <w:rPr>
          <w:sz w:val="28"/>
        </w:rPr>
        <w:t>устойчивого</w:t>
      </w:r>
      <w:r>
        <w:rPr>
          <w:spacing w:val="80"/>
          <w:w w:val="150"/>
          <w:sz w:val="28"/>
        </w:rPr>
        <w:t xml:space="preserve"> </w:t>
      </w:r>
      <w:r>
        <w:rPr>
          <w:sz w:val="28"/>
        </w:rPr>
        <w:t>развития,</w:t>
      </w:r>
      <w:r>
        <w:rPr>
          <w:spacing w:val="80"/>
          <w:w w:val="150"/>
          <w:sz w:val="28"/>
        </w:rPr>
        <w:t xml:space="preserve"> </w:t>
      </w:r>
      <w:r>
        <w:rPr>
          <w:sz w:val="28"/>
        </w:rPr>
        <w:t>с</w:t>
      </w:r>
      <w:r>
        <w:rPr>
          <w:spacing w:val="80"/>
          <w:w w:val="150"/>
          <w:sz w:val="28"/>
        </w:rPr>
        <w:t xml:space="preserve"> </w:t>
      </w:r>
      <w:r>
        <w:rPr>
          <w:sz w:val="28"/>
        </w:rPr>
        <w:t>ролью</w:t>
      </w:r>
      <w:r>
        <w:rPr>
          <w:spacing w:val="80"/>
          <w:w w:val="150"/>
          <w:sz w:val="28"/>
        </w:rPr>
        <w:t xml:space="preserve"> </w:t>
      </w:r>
      <w:r>
        <w:rPr>
          <w:sz w:val="28"/>
        </w:rPr>
        <w:t>России</w:t>
      </w:r>
      <w:r>
        <w:rPr>
          <w:spacing w:val="80"/>
          <w:sz w:val="28"/>
        </w:rPr>
        <w:t xml:space="preserve"> </w:t>
      </w:r>
      <w:r>
        <w:rPr>
          <w:sz w:val="28"/>
        </w:rPr>
        <w:t>как составной части мирового сообщества;</w:t>
      </w:r>
    </w:p>
    <w:p w:rsidR="005214F6" w:rsidRDefault="00EF0DB3">
      <w:pPr>
        <w:pStyle w:val="a4"/>
        <w:numPr>
          <w:ilvl w:val="0"/>
          <w:numId w:val="101"/>
        </w:numPr>
        <w:tabs>
          <w:tab w:val="left" w:pos="1378"/>
        </w:tabs>
        <w:spacing w:line="360" w:lineRule="auto"/>
        <w:ind w:right="229" w:firstLine="710"/>
        <w:jc w:val="both"/>
        <w:rPr>
          <w:sz w:val="28"/>
        </w:rPr>
      </w:pPr>
      <w:r>
        <w:rPr>
          <w:sz w:val="28"/>
        </w:rPr>
        <w:t>воспитание</w:t>
      </w:r>
      <w:r>
        <w:rPr>
          <w:spacing w:val="80"/>
          <w:w w:val="150"/>
          <w:sz w:val="28"/>
        </w:rPr>
        <w:t xml:space="preserve"> </w:t>
      </w:r>
      <w:r>
        <w:rPr>
          <w:sz w:val="28"/>
        </w:rPr>
        <w:t>экологической</w:t>
      </w:r>
      <w:r>
        <w:rPr>
          <w:spacing w:val="80"/>
          <w:w w:val="150"/>
          <w:sz w:val="28"/>
        </w:rPr>
        <w:t xml:space="preserve"> </w:t>
      </w:r>
      <w:r>
        <w:rPr>
          <w:sz w:val="28"/>
        </w:rPr>
        <w:t>культуры</w:t>
      </w:r>
      <w:r>
        <w:rPr>
          <w:spacing w:val="80"/>
          <w:w w:val="150"/>
          <w:sz w:val="28"/>
        </w:rPr>
        <w:t xml:space="preserve"> </w:t>
      </w:r>
      <w:r>
        <w:rPr>
          <w:sz w:val="28"/>
        </w:rPr>
        <w:t>на</w:t>
      </w:r>
      <w:r>
        <w:rPr>
          <w:spacing w:val="80"/>
          <w:w w:val="150"/>
          <w:sz w:val="28"/>
        </w:rPr>
        <w:t xml:space="preserve"> </w:t>
      </w:r>
      <w:r>
        <w:rPr>
          <w:sz w:val="28"/>
        </w:rPr>
        <w:t>основе</w:t>
      </w:r>
      <w:r>
        <w:rPr>
          <w:spacing w:val="80"/>
          <w:w w:val="150"/>
          <w:sz w:val="28"/>
        </w:rPr>
        <w:t xml:space="preserve"> </w:t>
      </w:r>
      <w:r>
        <w:rPr>
          <w:sz w:val="28"/>
        </w:rPr>
        <w:t>приобретения</w:t>
      </w:r>
      <w:r>
        <w:rPr>
          <w:spacing w:val="80"/>
          <w:w w:val="150"/>
          <w:sz w:val="28"/>
        </w:rPr>
        <w:t xml:space="preserve"> </w:t>
      </w:r>
      <w:r>
        <w:rPr>
          <w:sz w:val="28"/>
        </w:rPr>
        <w:t>знаний о</w:t>
      </w:r>
      <w:r>
        <w:rPr>
          <w:spacing w:val="-1"/>
          <w:sz w:val="28"/>
        </w:rPr>
        <w:t xml:space="preserve"> </w:t>
      </w:r>
      <w:r>
        <w:rPr>
          <w:sz w:val="28"/>
        </w:rPr>
        <w:t>взаимосвязи</w:t>
      </w:r>
      <w:r>
        <w:rPr>
          <w:spacing w:val="80"/>
          <w:w w:val="150"/>
          <w:sz w:val="28"/>
        </w:rPr>
        <w:t xml:space="preserve"> </w:t>
      </w:r>
      <w:r>
        <w:rPr>
          <w:sz w:val="28"/>
        </w:rPr>
        <w:t>природы,</w:t>
      </w:r>
      <w:r>
        <w:rPr>
          <w:spacing w:val="80"/>
          <w:w w:val="150"/>
          <w:sz w:val="28"/>
        </w:rPr>
        <w:t xml:space="preserve"> </w:t>
      </w:r>
      <w:r>
        <w:rPr>
          <w:sz w:val="28"/>
        </w:rPr>
        <w:t>населения</w:t>
      </w:r>
      <w:r>
        <w:rPr>
          <w:spacing w:val="80"/>
          <w:w w:val="150"/>
          <w:sz w:val="28"/>
        </w:rPr>
        <w:t xml:space="preserve"> </w:t>
      </w:r>
      <w:r>
        <w:rPr>
          <w:sz w:val="28"/>
        </w:rPr>
        <w:t>и</w:t>
      </w:r>
      <w:r>
        <w:rPr>
          <w:spacing w:val="80"/>
          <w:w w:val="150"/>
          <w:sz w:val="28"/>
        </w:rPr>
        <w:t xml:space="preserve"> </w:t>
      </w:r>
      <w:r>
        <w:rPr>
          <w:sz w:val="28"/>
        </w:rPr>
        <w:t>хозяйства</w:t>
      </w:r>
      <w:r>
        <w:rPr>
          <w:spacing w:val="80"/>
          <w:w w:val="150"/>
          <w:sz w:val="28"/>
        </w:rPr>
        <w:t xml:space="preserve"> </w:t>
      </w:r>
      <w:r>
        <w:rPr>
          <w:sz w:val="28"/>
        </w:rPr>
        <w:t>на</w:t>
      </w:r>
      <w:r>
        <w:rPr>
          <w:spacing w:val="80"/>
          <w:w w:val="150"/>
          <w:sz w:val="28"/>
        </w:rPr>
        <w:t xml:space="preserve"> </w:t>
      </w:r>
      <w:r>
        <w:rPr>
          <w:sz w:val="28"/>
        </w:rPr>
        <w:t>глобальном,</w:t>
      </w:r>
      <w:r>
        <w:rPr>
          <w:spacing w:val="80"/>
          <w:w w:val="150"/>
          <w:sz w:val="28"/>
        </w:rPr>
        <w:t xml:space="preserve"> </w:t>
      </w:r>
      <w:r>
        <w:rPr>
          <w:sz w:val="28"/>
        </w:rPr>
        <w:t>региональном и</w:t>
      </w:r>
      <w:r>
        <w:rPr>
          <w:spacing w:val="-3"/>
          <w:sz w:val="28"/>
        </w:rPr>
        <w:t xml:space="preserve"> </w:t>
      </w:r>
      <w:r>
        <w:rPr>
          <w:sz w:val="28"/>
        </w:rPr>
        <w:t>локальном уровнях, о методах геоэкологического изучения географического пространства,</w:t>
      </w:r>
      <w:r>
        <w:rPr>
          <w:spacing w:val="80"/>
          <w:sz w:val="28"/>
        </w:rPr>
        <w:t xml:space="preserve"> </w:t>
      </w:r>
      <w:r>
        <w:rPr>
          <w:sz w:val="28"/>
        </w:rPr>
        <w:t>о</w:t>
      </w:r>
      <w:r>
        <w:rPr>
          <w:spacing w:val="80"/>
          <w:sz w:val="28"/>
        </w:rPr>
        <w:t xml:space="preserve"> </w:t>
      </w:r>
      <w:r>
        <w:rPr>
          <w:sz w:val="28"/>
        </w:rPr>
        <w:t>географических</w:t>
      </w:r>
      <w:r>
        <w:rPr>
          <w:spacing w:val="80"/>
          <w:sz w:val="28"/>
        </w:rPr>
        <w:t xml:space="preserve"> </w:t>
      </w:r>
      <w:r>
        <w:rPr>
          <w:sz w:val="28"/>
        </w:rPr>
        <w:t>аспектах</w:t>
      </w:r>
      <w:r>
        <w:rPr>
          <w:spacing w:val="80"/>
          <w:sz w:val="28"/>
        </w:rPr>
        <w:t xml:space="preserve"> </w:t>
      </w:r>
      <w:r>
        <w:rPr>
          <w:sz w:val="28"/>
        </w:rPr>
        <w:t>экологических</w:t>
      </w:r>
      <w:r>
        <w:rPr>
          <w:spacing w:val="80"/>
          <w:sz w:val="28"/>
        </w:rPr>
        <w:t xml:space="preserve"> </w:t>
      </w:r>
      <w:r>
        <w:rPr>
          <w:sz w:val="28"/>
        </w:rPr>
        <w:t>проблем</w:t>
      </w:r>
      <w:r>
        <w:rPr>
          <w:spacing w:val="80"/>
          <w:sz w:val="28"/>
        </w:rPr>
        <w:t xml:space="preserve"> </w:t>
      </w:r>
      <w:r>
        <w:rPr>
          <w:sz w:val="28"/>
        </w:rPr>
        <w:t>человечества</w:t>
      </w:r>
      <w:r>
        <w:rPr>
          <w:spacing w:val="40"/>
          <w:sz w:val="28"/>
        </w:rPr>
        <w:t xml:space="preserve"> </w:t>
      </w:r>
      <w:r>
        <w:rPr>
          <w:sz w:val="28"/>
        </w:rPr>
        <w:t>и</w:t>
      </w:r>
      <w:r>
        <w:rPr>
          <w:spacing w:val="-2"/>
          <w:sz w:val="28"/>
        </w:rPr>
        <w:t xml:space="preserve"> </w:t>
      </w:r>
      <w:r>
        <w:rPr>
          <w:sz w:val="28"/>
        </w:rPr>
        <w:t>путях</w:t>
      </w:r>
      <w:r>
        <w:rPr>
          <w:spacing w:val="40"/>
          <w:sz w:val="28"/>
        </w:rPr>
        <w:t xml:space="preserve"> </w:t>
      </w:r>
      <w:r>
        <w:rPr>
          <w:sz w:val="28"/>
        </w:rPr>
        <w:t>их</w:t>
      </w:r>
      <w:r>
        <w:rPr>
          <w:spacing w:val="40"/>
          <w:sz w:val="28"/>
        </w:rPr>
        <w:t xml:space="preserve"> </w:t>
      </w:r>
      <w:r>
        <w:rPr>
          <w:sz w:val="28"/>
        </w:rPr>
        <w:t>решения</w:t>
      </w:r>
      <w:r>
        <w:rPr>
          <w:spacing w:val="40"/>
          <w:sz w:val="28"/>
        </w:rPr>
        <w:t xml:space="preserve"> </w:t>
      </w:r>
      <w:r>
        <w:rPr>
          <w:sz w:val="28"/>
        </w:rPr>
        <w:t>в</w:t>
      </w:r>
      <w:r>
        <w:rPr>
          <w:spacing w:val="40"/>
          <w:sz w:val="28"/>
        </w:rPr>
        <w:t xml:space="preserve"> </w:t>
      </w:r>
      <w:r>
        <w:rPr>
          <w:sz w:val="28"/>
        </w:rPr>
        <w:t>мире</w:t>
      </w:r>
      <w:r>
        <w:rPr>
          <w:spacing w:val="64"/>
          <w:sz w:val="28"/>
        </w:rPr>
        <w:t xml:space="preserve"> </w:t>
      </w:r>
      <w:r>
        <w:rPr>
          <w:sz w:val="28"/>
        </w:rPr>
        <w:t>и</w:t>
      </w:r>
      <w:r>
        <w:rPr>
          <w:spacing w:val="40"/>
          <w:sz w:val="28"/>
        </w:rPr>
        <w:t xml:space="preserve"> </w:t>
      </w:r>
      <w:r>
        <w:rPr>
          <w:sz w:val="28"/>
        </w:rPr>
        <w:t>России</w:t>
      </w:r>
      <w:r>
        <w:rPr>
          <w:spacing w:val="63"/>
          <w:sz w:val="28"/>
        </w:rPr>
        <w:t xml:space="preserve"> </w:t>
      </w:r>
      <w:r>
        <w:rPr>
          <w:sz w:val="28"/>
        </w:rPr>
        <w:t>с</w:t>
      </w:r>
      <w:r>
        <w:rPr>
          <w:spacing w:val="40"/>
          <w:sz w:val="28"/>
        </w:rPr>
        <w:t xml:space="preserve"> </w:t>
      </w:r>
      <w:r>
        <w:rPr>
          <w:sz w:val="28"/>
        </w:rPr>
        <w:t>позиций</w:t>
      </w:r>
      <w:r>
        <w:rPr>
          <w:spacing w:val="63"/>
          <w:sz w:val="28"/>
        </w:rPr>
        <w:t xml:space="preserve"> </w:t>
      </w:r>
      <w:r>
        <w:rPr>
          <w:sz w:val="28"/>
        </w:rPr>
        <w:t>устойчивого</w:t>
      </w:r>
      <w:r>
        <w:rPr>
          <w:spacing w:val="40"/>
          <w:sz w:val="28"/>
        </w:rPr>
        <w:t xml:space="preserve"> </w:t>
      </w:r>
      <w:r>
        <w:rPr>
          <w:sz w:val="28"/>
        </w:rPr>
        <w:t>развития</w:t>
      </w:r>
      <w:r>
        <w:rPr>
          <w:spacing w:val="40"/>
          <w:sz w:val="28"/>
        </w:rPr>
        <w:t xml:space="preserve"> </w:t>
      </w:r>
      <w:r>
        <w:rPr>
          <w:sz w:val="28"/>
        </w:rPr>
        <w:t>общества</w:t>
      </w:r>
      <w:r>
        <w:rPr>
          <w:spacing w:val="40"/>
          <w:sz w:val="28"/>
        </w:rPr>
        <w:t xml:space="preserve"> </w:t>
      </w:r>
      <w:r>
        <w:rPr>
          <w:sz w:val="28"/>
        </w:rPr>
        <w:t>и</w:t>
      </w:r>
      <w:r>
        <w:rPr>
          <w:spacing w:val="-3"/>
          <w:sz w:val="28"/>
        </w:rPr>
        <w:t xml:space="preserve"> </w:t>
      </w:r>
      <w:r>
        <w:rPr>
          <w:sz w:val="28"/>
        </w:rPr>
        <w:t>формирования</w:t>
      </w:r>
      <w:r>
        <w:rPr>
          <w:spacing w:val="80"/>
          <w:sz w:val="28"/>
        </w:rPr>
        <w:t xml:space="preserve"> </w:t>
      </w:r>
      <w:r>
        <w:rPr>
          <w:sz w:val="28"/>
        </w:rPr>
        <w:t>ценностного</w:t>
      </w:r>
      <w:r>
        <w:rPr>
          <w:spacing w:val="80"/>
          <w:sz w:val="28"/>
        </w:rPr>
        <w:t xml:space="preserve"> </w:t>
      </w:r>
      <w:r>
        <w:rPr>
          <w:sz w:val="28"/>
        </w:rPr>
        <w:t>отношения</w:t>
      </w:r>
      <w:r>
        <w:rPr>
          <w:spacing w:val="80"/>
          <w:sz w:val="28"/>
        </w:rPr>
        <w:t xml:space="preserve"> </w:t>
      </w:r>
      <w:r>
        <w:rPr>
          <w:sz w:val="28"/>
        </w:rPr>
        <w:t>к</w:t>
      </w:r>
      <w:r>
        <w:rPr>
          <w:spacing w:val="80"/>
          <w:sz w:val="28"/>
        </w:rPr>
        <w:t xml:space="preserve"> </w:t>
      </w:r>
      <w:r>
        <w:rPr>
          <w:sz w:val="28"/>
        </w:rPr>
        <w:t>проблемам</w:t>
      </w:r>
      <w:r>
        <w:rPr>
          <w:spacing w:val="80"/>
          <w:sz w:val="28"/>
        </w:rPr>
        <w:t xml:space="preserve"> </w:t>
      </w:r>
      <w:r>
        <w:rPr>
          <w:sz w:val="28"/>
        </w:rPr>
        <w:t>взаимодействия</w:t>
      </w:r>
      <w:r>
        <w:rPr>
          <w:spacing w:val="80"/>
          <w:sz w:val="28"/>
        </w:rPr>
        <w:t xml:space="preserve"> </w:t>
      </w:r>
      <w:r>
        <w:rPr>
          <w:sz w:val="28"/>
        </w:rPr>
        <w:t>человека и общества;</w:t>
      </w:r>
    </w:p>
    <w:p w:rsidR="005214F6" w:rsidRDefault="00EF0DB3">
      <w:pPr>
        <w:pStyle w:val="a4"/>
        <w:numPr>
          <w:ilvl w:val="0"/>
          <w:numId w:val="101"/>
        </w:numPr>
        <w:tabs>
          <w:tab w:val="left" w:pos="1245"/>
        </w:tabs>
        <w:spacing w:line="321" w:lineRule="exact"/>
        <w:ind w:left="1245" w:hanging="301"/>
        <w:jc w:val="both"/>
        <w:rPr>
          <w:sz w:val="28"/>
        </w:rPr>
      </w:pPr>
      <w:r>
        <w:rPr>
          <w:sz w:val="28"/>
        </w:rPr>
        <w:t>формирование</w:t>
      </w:r>
      <w:r>
        <w:rPr>
          <w:spacing w:val="-11"/>
          <w:sz w:val="28"/>
        </w:rPr>
        <w:t xml:space="preserve"> </w:t>
      </w:r>
      <w:r>
        <w:rPr>
          <w:sz w:val="28"/>
        </w:rPr>
        <w:t>в</w:t>
      </w:r>
      <w:r>
        <w:rPr>
          <w:spacing w:val="-11"/>
          <w:sz w:val="28"/>
        </w:rPr>
        <w:t xml:space="preserve"> </w:t>
      </w:r>
      <w:r>
        <w:rPr>
          <w:sz w:val="28"/>
        </w:rPr>
        <w:t>завершённом</w:t>
      </w:r>
      <w:r>
        <w:rPr>
          <w:spacing w:val="-10"/>
          <w:sz w:val="28"/>
        </w:rPr>
        <w:t xml:space="preserve"> </w:t>
      </w:r>
      <w:r>
        <w:rPr>
          <w:sz w:val="28"/>
        </w:rPr>
        <w:t>виде</w:t>
      </w:r>
      <w:r>
        <w:rPr>
          <w:spacing w:val="-10"/>
          <w:sz w:val="28"/>
        </w:rPr>
        <w:t xml:space="preserve"> </w:t>
      </w:r>
      <w:r>
        <w:rPr>
          <w:sz w:val="28"/>
        </w:rPr>
        <w:t>основ</w:t>
      </w:r>
      <w:r>
        <w:rPr>
          <w:spacing w:val="-13"/>
          <w:sz w:val="28"/>
        </w:rPr>
        <w:t xml:space="preserve"> </w:t>
      </w:r>
      <w:r>
        <w:rPr>
          <w:sz w:val="28"/>
        </w:rPr>
        <w:t>географической</w:t>
      </w:r>
      <w:r>
        <w:rPr>
          <w:spacing w:val="-11"/>
          <w:sz w:val="28"/>
        </w:rPr>
        <w:t xml:space="preserve"> </w:t>
      </w:r>
      <w:r>
        <w:rPr>
          <w:spacing w:val="-2"/>
          <w:sz w:val="28"/>
        </w:rPr>
        <w:t>культуры;</w:t>
      </w:r>
    </w:p>
    <w:p w:rsidR="005214F6" w:rsidRDefault="00EF0DB3">
      <w:pPr>
        <w:pStyle w:val="a4"/>
        <w:numPr>
          <w:ilvl w:val="0"/>
          <w:numId w:val="101"/>
        </w:numPr>
        <w:tabs>
          <w:tab w:val="left" w:pos="1628"/>
        </w:tabs>
        <w:spacing w:before="163" w:line="360" w:lineRule="auto"/>
        <w:ind w:right="227" w:firstLine="710"/>
        <w:jc w:val="both"/>
        <w:rPr>
          <w:sz w:val="28"/>
        </w:rPr>
      </w:pPr>
      <w:r>
        <w:rPr>
          <w:sz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5214F6" w:rsidRDefault="00EF0DB3">
      <w:pPr>
        <w:pStyle w:val="a4"/>
        <w:numPr>
          <w:ilvl w:val="0"/>
          <w:numId w:val="101"/>
        </w:numPr>
        <w:tabs>
          <w:tab w:val="left" w:pos="1249"/>
          <w:tab w:val="left" w:pos="2459"/>
          <w:tab w:val="left" w:pos="5079"/>
          <w:tab w:val="left" w:pos="7267"/>
        </w:tabs>
        <w:spacing w:line="360" w:lineRule="auto"/>
        <w:ind w:right="222" w:firstLine="710"/>
        <w:jc w:val="both"/>
        <w:rPr>
          <w:sz w:val="28"/>
        </w:rPr>
      </w:pPr>
      <w:r>
        <w:rPr>
          <w:sz w:val="28"/>
        </w:rPr>
        <w:t>формирование системы географических</w:t>
      </w:r>
      <w:r>
        <w:rPr>
          <w:spacing w:val="-3"/>
          <w:sz w:val="28"/>
        </w:rPr>
        <w:t xml:space="preserve"> </w:t>
      </w:r>
      <w:r>
        <w:rPr>
          <w:sz w:val="28"/>
        </w:rPr>
        <w:t>знаний и умений, необходимых</w:t>
      </w:r>
      <w:r>
        <w:rPr>
          <w:spacing w:val="-3"/>
          <w:sz w:val="28"/>
        </w:rPr>
        <w:t xml:space="preserve"> </w:t>
      </w:r>
      <w:r>
        <w:rPr>
          <w:sz w:val="28"/>
        </w:rPr>
        <w:t>для решения</w:t>
      </w:r>
      <w:r>
        <w:rPr>
          <w:spacing w:val="-2"/>
          <w:sz w:val="28"/>
        </w:rPr>
        <w:t xml:space="preserve"> </w:t>
      </w:r>
      <w:r>
        <w:rPr>
          <w:sz w:val="28"/>
        </w:rPr>
        <w:t>проблем</w:t>
      </w:r>
      <w:r>
        <w:rPr>
          <w:spacing w:val="-1"/>
          <w:sz w:val="28"/>
        </w:rPr>
        <w:t xml:space="preserve"> </w:t>
      </w:r>
      <w:r>
        <w:rPr>
          <w:sz w:val="28"/>
        </w:rPr>
        <w:t>различной</w:t>
      </w:r>
      <w:r>
        <w:rPr>
          <w:spacing w:val="-3"/>
          <w:sz w:val="28"/>
        </w:rPr>
        <w:t xml:space="preserve"> </w:t>
      </w:r>
      <w:r>
        <w:rPr>
          <w:sz w:val="28"/>
        </w:rPr>
        <w:t>сложности</w:t>
      </w:r>
      <w:r>
        <w:rPr>
          <w:spacing w:val="-3"/>
          <w:sz w:val="28"/>
        </w:rPr>
        <w:t xml:space="preserve"> </w:t>
      </w:r>
      <w:r>
        <w:rPr>
          <w:sz w:val="28"/>
        </w:rPr>
        <w:t>в</w:t>
      </w:r>
      <w:r>
        <w:rPr>
          <w:spacing w:val="-4"/>
          <w:sz w:val="28"/>
        </w:rPr>
        <w:t xml:space="preserve"> </w:t>
      </w:r>
      <w:r>
        <w:rPr>
          <w:sz w:val="28"/>
        </w:rPr>
        <w:t>повседневной</w:t>
      </w:r>
      <w:r>
        <w:rPr>
          <w:spacing w:val="-3"/>
          <w:sz w:val="28"/>
        </w:rPr>
        <w:t xml:space="preserve"> </w:t>
      </w:r>
      <w:r>
        <w:rPr>
          <w:sz w:val="28"/>
        </w:rPr>
        <w:t>жизни</w:t>
      </w:r>
      <w:r>
        <w:rPr>
          <w:spacing w:val="-3"/>
          <w:sz w:val="28"/>
        </w:rPr>
        <w:t xml:space="preserve"> </w:t>
      </w:r>
      <w:r>
        <w:rPr>
          <w:sz w:val="28"/>
        </w:rPr>
        <w:t>с</w:t>
      </w:r>
      <w:r>
        <w:rPr>
          <w:spacing w:val="-2"/>
          <w:sz w:val="28"/>
        </w:rPr>
        <w:t xml:space="preserve"> </w:t>
      </w:r>
      <w:r>
        <w:rPr>
          <w:sz w:val="28"/>
        </w:rPr>
        <w:t>позиций</w:t>
      </w:r>
      <w:r>
        <w:rPr>
          <w:spacing w:val="-3"/>
          <w:sz w:val="28"/>
        </w:rPr>
        <w:t xml:space="preserve"> </w:t>
      </w:r>
      <w:r>
        <w:rPr>
          <w:sz w:val="28"/>
        </w:rPr>
        <w:t xml:space="preserve">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w:t>
      </w:r>
      <w:r>
        <w:rPr>
          <w:spacing w:val="-2"/>
          <w:sz w:val="28"/>
        </w:rPr>
        <w:t>территории,</w:t>
      </w:r>
      <w:r>
        <w:rPr>
          <w:sz w:val="28"/>
        </w:rPr>
        <w:tab/>
      </w:r>
      <w:r>
        <w:rPr>
          <w:spacing w:val="-2"/>
          <w:sz w:val="28"/>
        </w:rPr>
        <w:t>моделирования</w:t>
      </w:r>
      <w:r>
        <w:rPr>
          <w:sz w:val="28"/>
        </w:rPr>
        <w:tab/>
      </w:r>
      <w:r>
        <w:rPr>
          <w:spacing w:val="-2"/>
          <w:sz w:val="28"/>
        </w:rPr>
        <w:t>природных,</w:t>
      </w:r>
      <w:r>
        <w:rPr>
          <w:sz w:val="28"/>
        </w:rPr>
        <w:tab/>
      </w:r>
      <w:r>
        <w:rPr>
          <w:spacing w:val="-2"/>
          <w:sz w:val="28"/>
        </w:rPr>
        <w:t xml:space="preserve">социально-экономических </w:t>
      </w:r>
      <w:r>
        <w:rPr>
          <w:sz w:val="28"/>
        </w:rPr>
        <w:t>и</w:t>
      </w:r>
      <w:r>
        <w:rPr>
          <w:spacing w:val="-2"/>
          <w:sz w:val="28"/>
        </w:rPr>
        <w:t xml:space="preserve"> </w:t>
      </w:r>
      <w:r>
        <w:rPr>
          <w:sz w:val="28"/>
        </w:rPr>
        <w:t>геоэкологических явлений и процессов с учётом пространственно-временных условий</w:t>
      </w:r>
      <w:r>
        <w:rPr>
          <w:spacing w:val="80"/>
          <w:sz w:val="28"/>
        </w:rPr>
        <w:t xml:space="preserve"> </w:t>
      </w:r>
      <w:r>
        <w:rPr>
          <w:sz w:val="28"/>
        </w:rPr>
        <w:t>и</w:t>
      </w:r>
      <w:r>
        <w:rPr>
          <w:spacing w:val="80"/>
          <w:sz w:val="28"/>
        </w:rPr>
        <w:t xml:space="preserve"> </w:t>
      </w:r>
      <w:r>
        <w:rPr>
          <w:sz w:val="28"/>
        </w:rPr>
        <w:t>факторов;</w:t>
      </w:r>
      <w:r>
        <w:rPr>
          <w:spacing w:val="80"/>
          <w:sz w:val="28"/>
        </w:rPr>
        <w:t xml:space="preserve"> </w:t>
      </w:r>
      <w:r>
        <w:rPr>
          <w:sz w:val="28"/>
        </w:rPr>
        <w:t>для</w:t>
      </w:r>
      <w:r>
        <w:rPr>
          <w:spacing w:val="80"/>
          <w:sz w:val="28"/>
        </w:rPr>
        <w:t xml:space="preserve"> </w:t>
      </w:r>
      <w:r>
        <w:rPr>
          <w:sz w:val="28"/>
        </w:rPr>
        <w:t>выявления</w:t>
      </w:r>
      <w:r>
        <w:rPr>
          <w:spacing w:val="80"/>
          <w:sz w:val="28"/>
        </w:rPr>
        <w:t xml:space="preserve"> </w:t>
      </w:r>
      <w:r>
        <w:rPr>
          <w:sz w:val="28"/>
        </w:rPr>
        <w:t>географической</w:t>
      </w:r>
      <w:r>
        <w:rPr>
          <w:spacing w:val="80"/>
          <w:sz w:val="28"/>
        </w:rPr>
        <w:t xml:space="preserve"> </w:t>
      </w:r>
      <w:r>
        <w:rPr>
          <w:sz w:val="28"/>
        </w:rPr>
        <w:t>специфики</w:t>
      </w:r>
      <w:r>
        <w:rPr>
          <w:spacing w:val="80"/>
          <w:sz w:val="28"/>
        </w:rPr>
        <w:t xml:space="preserve"> </w:t>
      </w:r>
      <w:r>
        <w:rPr>
          <w:sz w:val="28"/>
        </w:rPr>
        <w:t>и</w:t>
      </w:r>
      <w:r>
        <w:rPr>
          <w:spacing w:val="80"/>
          <w:sz w:val="28"/>
        </w:rPr>
        <w:t xml:space="preserve"> </w:t>
      </w:r>
      <w:r>
        <w:rPr>
          <w:sz w:val="28"/>
        </w:rPr>
        <w:t>роли</w:t>
      </w:r>
      <w:r>
        <w:rPr>
          <w:spacing w:val="80"/>
          <w:sz w:val="28"/>
        </w:rPr>
        <w:t xml:space="preserve"> </w:t>
      </w:r>
      <w:r>
        <w:rPr>
          <w:sz w:val="28"/>
        </w:rPr>
        <w:t>России в</w:t>
      </w:r>
      <w:r>
        <w:rPr>
          <w:spacing w:val="-3"/>
          <w:sz w:val="28"/>
        </w:rPr>
        <w:t xml:space="preserve"> </w:t>
      </w:r>
      <w:r>
        <w:rPr>
          <w:sz w:val="28"/>
        </w:rPr>
        <w:t>условиях</w:t>
      </w:r>
      <w:r>
        <w:rPr>
          <w:spacing w:val="40"/>
          <w:sz w:val="28"/>
        </w:rPr>
        <w:t xml:space="preserve"> </w:t>
      </w:r>
      <w:r>
        <w:rPr>
          <w:sz w:val="28"/>
        </w:rPr>
        <w:t>стремительного</w:t>
      </w:r>
      <w:r>
        <w:rPr>
          <w:spacing w:val="40"/>
          <w:sz w:val="28"/>
        </w:rPr>
        <w:t xml:space="preserve"> </w:t>
      </w:r>
      <w:r>
        <w:rPr>
          <w:sz w:val="28"/>
        </w:rPr>
        <w:t>развития</w:t>
      </w:r>
      <w:r>
        <w:rPr>
          <w:spacing w:val="40"/>
          <w:sz w:val="28"/>
        </w:rPr>
        <w:t xml:space="preserve"> </w:t>
      </w:r>
      <w:r>
        <w:rPr>
          <w:sz w:val="28"/>
        </w:rPr>
        <w:t>трансграничных,</w:t>
      </w:r>
      <w:r>
        <w:rPr>
          <w:spacing w:val="40"/>
          <w:sz w:val="28"/>
        </w:rPr>
        <w:t xml:space="preserve"> </w:t>
      </w:r>
      <w:r>
        <w:rPr>
          <w:sz w:val="28"/>
        </w:rPr>
        <w:t>интеграционных</w:t>
      </w:r>
      <w:r>
        <w:rPr>
          <w:spacing w:val="40"/>
          <w:sz w:val="28"/>
        </w:rPr>
        <w:t xml:space="preserve"> </w:t>
      </w:r>
      <w:r>
        <w:rPr>
          <w:sz w:val="28"/>
        </w:rPr>
        <w:t>процессов</w:t>
      </w:r>
      <w:r>
        <w:rPr>
          <w:spacing w:val="40"/>
          <w:sz w:val="28"/>
        </w:rPr>
        <w:t xml:space="preserve"> </w:t>
      </w:r>
      <w:r>
        <w:rPr>
          <w:sz w:val="28"/>
        </w:rPr>
        <w:t>в мировой экономике, политике, безопасности, социальной и культурной жизни;</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4"/>
        <w:numPr>
          <w:ilvl w:val="0"/>
          <w:numId w:val="101"/>
        </w:numPr>
        <w:tabs>
          <w:tab w:val="left" w:pos="1388"/>
        </w:tabs>
        <w:spacing w:before="81" w:line="360" w:lineRule="auto"/>
        <w:ind w:right="230" w:firstLine="710"/>
        <w:jc w:val="both"/>
        <w:rPr>
          <w:sz w:val="28"/>
        </w:rPr>
      </w:pPr>
      <w:r>
        <w:rPr>
          <w:sz w:val="28"/>
        </w:rPr>
        <w:t>развитие</w:t>
      </w:r>
      <w:r>
        <w:rPr>
          <w:spacing w:val="40"/>
          <w:sz w:val="28"/>
        </w:rPr>
        <w:t xml:space="preserve"> </w:t>
      </w:r>
      <w:r>
        <w:rPr>
          <w:sz w:val="28"/>
        </w:rPr>
        <w:t>навыков</w:t>
      </w:r>
      <w:r>
        <w:rPr>
          <w:spacing w:val="40"/>
          <w:sz w:val="28"/>
        </w:rPr>
        <w:t xml:space="preserve"> </w:t>
      </w:r>
      <w:r>
        <w:rPr>
          <w:sz w:val="28"/>
        </w:rPr>
        <w:t>решения</w:t>
      </w:r>
      <w:r>
        <w:rPr>
          <w:spacing w:val="40"/>
          <w:sz w:val="28"/>
        </w:rPr>
        <w:t xml:space="preserve"> </w:t>
      </w:r>
      <w:r>
        <w:rPr>
          <w:sz w:val="28"/>
        </w:rPr>
        <w:t>профессионально</w:t>
      </w:r>
      <w:r>
        <w:rPr>
          <w:spacing w:val="40"/>
          <w:sz w:val="28"/>
        </w:rPr>
        <w:t xml:space="preserve"> </w:t>
      </w:r>
      <w:r>
        <w:rPr>
          <w:sz w:val="28"/>
        </w:rPr>
        <w:t>ориентированных</w:t>
      </w:r>
      <w:r>
        <w:rPr>
          <w:spacing w:val="40"/>
          <w:sz w:val="28"/>
        </w:rPr>
        <w:t xml:space="preserve"> </w:t>
      </w:r>
      <w:r>
        <w:rPr>
          <w:sz w:val="28"/>
        </w:rPr>
        <w:t>задач</w:t>
      </w:r>
      <w:r>
        <w:rPr>
          <w:spacing w:val="80"/>
          <w:w w:val="150"/>
          <w:sz w:val="28"/>
        </w:rPr>
        <w:t xml:space="preserve"> </w:t>
      </w:r>
      <w:r>
        <w:rPr>
          <w:sz w:val="28"/>
        </w:rPr>
        <w:t>для подготовки</w:t>
      </w:r>
      <w:r>
        <w:rPr>
          <w:spacing w:val="80"/>
          <w:sz w:val="28"/>
        </w:rPr>
        <w:t xml:space="preserve"> </w:t>
      </w:r>
      <w:r>
        <w:rPr>
          <w:sz w:val="28"/>
        </w:rPr>
        <w:t>к</w:t>
      </w:r>
      <w:r>
        <w:rPr>
          <w:spacing w:val="80"/>
          <w:sz w:val="28"/>
        </w:rPr>
        <w:t xml:space="preserve"> </w:t>
      </w:r>
      <w:r>
        <w:rPr>
          <w:sz w:val="28"/>
        </w:rPr>
        <w:t>продолжению</w:t>
      </w:r>
      <w:r>
        <w:rPr>
          <w:spacing w:val="80"/>
          <w:sz w:val="28"/>
        </w:rPr>
        <w:t xml:space="preserve"> </w:t>
      </w:r>
      <w:r>
        <w:rPr>
          <w:sz w:val="28"/>
        </w:rPr>
        <w:t>образования</w:t>
      </w:r>
      <w:r>
        <w:rPr>
          <w:spacing w:val="80"/>
          <w:sz w:val="28"/>
        </w:rPr>
        <w:t xml:space="preserve"> </w:t>
      </w:r>
      <w:r>
        <w:rPr>
          <w:sz w:val="28"/>
        </w:rPr>
        <w:t>в</w:t>
      </w:r>
      <w:r>
        <w:rPr>
          <w:spacing w:val="80"/>
          <w:sz w:val="28"/>
        </w:rPr>
        <w:t xml:space="preserve"> </w:t>
      </w:r>
      <w:r>
        <w:rPr>
          <w:sz w:val="28"/>
        </w:rPr>
        <w:t>выбранной</w:t>
      </w:r>
      <w:r>
        <w:rPr>
          <w:spacing w:val="80"/>
          <w:sz w:val="28"/>
        </w:rPr>
        <w:t xml:space="preserve"> </w:t>
      </w:r>
      <w:r>
        <w:rPr>
          <w:sz w:val="28"/>
        </w:rPr>
        <w:t>области,</w:t>
      </w:r>
      <w:r>
        <w:rPr>
          <w:spacing w:val="80"/>
          <w:sz w:val="28"/>
        </w:rPr>
        <w:t xml:space="preserve"> </w:t>
      </w:r>
      <w:r>
        <w:rPr>
          <w:sz w:val="28"/>
        </w:rPr>
        <w:t>подведение</w:t>
      </w:r>
      <w:r>
        <w:rPr>
          <w:spacing w:val="40"/>
          <w:sz w:val="28"/>
        </w:rPr>
        <w:t xml:space="preserve"> </w:t>
      </w:r>
      <w:r>
        <w:rPr>
          <w:sz w:val="28"/>
        </w:rPr>
        <w:t>к</w:t>
      </w:r>
      <w:r>
        <w:rPr>
          <w:spacing w:val="-2"/>
          <w:sz w:val="28"/>
        </w:rPr>
        <w:t xml:space="preserve"> </w:t>
      </w:r>
      <w:r>
        <w:rPr>
          <w:sz w:val="28"/>
        </w:rPr>
        <w:t>осознанному выбору индивидуальной образовательной или профессиональной траектории в области географии.</w:t>
      </w:r>
    </w:p>
    <w:p w:rsidR="005214F6" w:rsidRDefault="00EF0DB3">
      <w:pPr>
        <w:pStyle w:val="a3"/>
        <w:spacing w:before="3" w:line="357" w:lineRule="auto"/>
        <w:ind w:right="243"/>
      </w:pPr>
      <w:r>
        <w:t>Реализация в программе указанных целей предусматривает повторение курса географии за курс основного общего образования.</w:t>
      </w:r>
    </w:p>
    <w:p w:rsidR="005214F6" w:rsidRDefault="00EF0DB3">
      <w:pPr>
        <w:pStyle w:val="a3"/>
        <w:spacing w:before="6" w:line="362" w:lineRule="auto"/>
        <w:ind w:right="226"/>
      </w:pPr>
      <w:r>
        <w:t>Изучение географии на углублённом уровне в 10–11 классах предусматривается в социально-экономическом профиле.</w:t>
      </w:r>
    </w:p>
    <w:p w:rsidR="005214F6" w:rsidRDefault="00EF0DB3">
      <w:pPr>
        <w:pStyle w:val="a3"/>
        <w:spacing w:line="360" w:lineRule="auto"/>
        <w:ind w:right="237"/>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географии на углубленном</w:t>
      </w:r>
      <w:r>
        <w:rPr>
          <w:spacing w:val="78"/>
        </w:rPr>
        <w:t xml:space="preserve"> </w:t>
      </w:r>
      <w:r>
        <w:t>уровне,</w:t>
      </w:r>
      <w:r>
        <w:rPr>
          <w:spacing w:val="78"/>
        </w:rPr>
        <w:t xml:space="preserve"> </w:t>
      </w:r>
      <w:r>
        <w:t>–</w:t>
      </w:r>
      <w:r>
        <w:rPr>
          <w:spacing w:val="73"/>
        </w:rPr>
        <w:t xml:space="preserve"> </w:t>
      </w:r>
      <w:r>
        <w:rPr>
          <w:position w:val="1"/>
        </w:rPr>
        <w:t>204</w:t>
      </w:r>
      <w:r>
        <w:rPr>
          <w:spacing w:val="73"/>
          <w:position w:val="1"/>
        </w:rPr>
        <w:t xml:space="preserve"> </w:t>
      </w:r>
      <w:r>
        <w:rPr>
          <w:position w:val="1"/>
        </w:rPr>
        <w:t>часа:</w:t>
      </w:r>
      <w:r>
        <w:rPr>
          <w:spacing w:val="68"/>
          <w:position w:val="1"/>
        </w:rPr>
        <w:t xml:space="preserve"> </w:t>
      </w:r>
      <w:r>
        <w:rPr>
          <w:position w:val="1"/>
        </w:rPr>
        <w:t>в</w:t>
      </w:r>
      <w:r>
        <w:rPr>
          <w:spacing w:val="75"/>
          <w:position w:val="1"/>
        </w:rPr>
        <w:t xml:space="preserve"> </w:t>
      </w:r>
      <w:r>
        <w:rPr>
          <w:position w:val="1"/>
        </w:rPr>
        <w:t>10</w:t>
      </w:r>
      <w:r>
        <w:rPr>
          <w:spacing w:val="73"/>
          <w:position w:val="1"/>
        </w:rPr>
        <w:t xml:space="preserve"> </w:t>
      </w:r>
      <w:r>
        <w:rPr>
          <w:position w:val="1"/>
        </w:rPr>
        <w:t>классе</w:t>
      </w:r>
      <w:r>
        <w:rPr>
          <w:spacing w:val="78"/>
          <w:position w:val="1"/>
        </w:rPr>
        <w:t xml:space="preserve"> </w:t>
      </w:r>
      <w:r>
        <w:rPr>
          <w:position w:val="1"/>
        </w:rPr>
        <w:t>–</w:t>
      </w:r>
      <w:r>
        <w:rPr>
          <w:spacing w:val="73"/>
          <w:position w:val="1"/>
        </w:rPr>
        <w:t xml:space="preserve"> </w:t>
      </w:r>
      <w:r>
        <w:rPr>
          <w:position w:val="1"/>
        </w:rPr>
        <w:t>102</w:t>
      </w:r>
      <w:r>
        <w:rPr>
          <w:spacing w:val="73"/>
          <w:position w:val="1"/>
        </w:rPr>
        <w:t xml:space="preserve"> </w:t>
      </w:r>
      <w:r>
        <w:rPr>
          <w:position w:val="1"/>
        </w:rPr>
        <w:t>часа</w:t>
      </w:r>
      <w:r>
        <w:rPr>
          <w:spacing w:val="73"/>
          <w:position w:val="1"/>
        </w:rPr>
        <w:t xml:space="preserve"> </w:t>
      </w:r>
      <w:r>
        <w:rPr>
          <w:position w:val="1"/>
        </w:rPr>
        <w:t>(3</w:t>
      </w:r>
      <w:r>
        <w:rPr>
          <w:spacing w:val="73"/>
          <w:position w:val="1"/>
        </w:rPr>
        <w:t xml:space="preserve"> </w:t>
      </w:r>
      <w:r>
        <w:rPr>
          <w:position w:val="1"/>
        </w:rPr>
        <w:t>часа</w:t>
      </w:r>
      <w:r>
        <w:rPr>
          <w:spacing w:val="73"/>
          <w:position w:val="1"/>
        </w:rPr>
        <w:t xml:space="preserve"> </w:t>
      </w:r>
      <w:r>
        <w:rPr>
          <w:position w:val="1"/>
        </w:rPr>
        <w:t>в</w:t>
      </w:r>
      <w:r>
        <w:rPr>
          <w:spacing w:val="71"/>
          <w:position w:val="1"/>
        </w:rPr>
        <w:t xml:space="preserve"> </w:t>
      </w:r>
      <w:r>
        <w:rPr>
          <w:position w:val="1"/>
        </w:rPr>
        <w:t xml:space="preserve">неделю), </w:t>
      </w:r>
      <w:r>
        <w:t>в 11 классе – 102 часа (3 часа в неделю).</w:t>
      </w:r>
    </w:p>
    <w:p w:rsidR="005214F6" w:rsidRDefault="00EF0DB3">
      <w:pPr>
        <w:pStyle w:val="a3"/>
        <w:spacing w:line="360" w:lineRule="auto"/>
        <w:ind w:right="235"/>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5214F6" w:rsidRDefault="00EF0DB3">
      <w:pPr>
        <w:pStyle w:val="a3"/>
        <w:spacing w:line="360" w:lineRule="auto"/>
        <w:ind w:right="233"/>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w:t>
      </w:r>
      <w:r>
        <w:rPr>
          <w:spacing w:val="40"/>
        </w:rPr>
        <w:t xml:space="preserve"> </w:t>
      </w:r>
      <w:r>
        <w:t>которые они решают в настоящее время.</w:t>
      </w:r>
    </w:p>
    <w:p w:rsidR="005214F6" w:rsidRDefault="00EF0DB3">
      <w:pPr>
        <w:pStyle w:val="a3"/>
        <w:spacing w:line="357" w:lineRule="auto"/>
        <w:ind w:right="230"/>
      </w:pPr>
      <w:r>
        <w:t>Планируемые результаты освоения учебного предмета «География» на уровне среднего общего образования.</w:t>
      </w:r>
    </w:p>
    <w:p w:rsidR="005214F6" w:rsidRDefault="00EF0DB3">
      <w:pPr>
        <w:pStyle w:val="a3"/>
        <w:spacing w:before="2" w:line="360" w:lineRule="auto"/>
        <w:ind w:right="235"/>
      </w:pPr>
      <w:r>
        <w:t xml:space="preserve">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spacing w:val="-2"/>
        </w:rPr>
        <w:t>деятельности.</w:t>
      </w:r>
    </w:p>
    <w:p w:rsidR="005214F6" w:rsidRDefault="00EF0DB3">
      <w:pPr>
        <w:pStyle w:val="a3"/>
        <w:spacing w:line="321" w:lineRule="exact"/>
        <w:ind w:left="944" w:firstLine="0"/>
      </w:pPr>
      <w:r>
        <w:t>В</w:t>
      </w:r>
      <w:r>
        <w:rPr>
          <w:spacing w:val="35"/>
        </w:rPr>
        <w:t xml:space="preserve"> </w:t>
      </w:r>
      <w:r>
        <w:t>результате</w:t>
      </w:r>
      <w:r>
        <w:rPr>
          <w:spacing w:val="40"/>
        </w:rPr>
        <w:t xml:space="preserve"> </w:t>
      </w:r>
      <w:r>
        <w:t>изучения</w:t>
      </w:r>
      <w:r>
        <w:rPr>
          <w:spacing w:val="43"/>
        </w:rPr>
        <w:t xml:space="preserve"> </w:t>
      </w:r>
      <w:r>
        <w:t>географии</w:t>
      </w:r>
      <w:r>
        <w:rPr>
          <w:spacing w:val="39"/>
        </w:rPr>
        <w:t xml:space="preserve"> </w:t>
      </w:r>
      <w:r>
        <w:t>на</w:t>
      </w:r>
      <w:r>
        <w:rPr>
          <w:spacing w:val="36"/>
        </w:rPr>
        <w:t xml:space="preserve"> </w:t>
      </w:r>
      <w:r>
        <w:t>уровне</w:t>
      </w:r>
      <w:r>
        <w:rPr>
          <w:spacing w:val="40"/>
        </w:rPr>
        <w:t xml:space="preserve"> </w:t>
      </w:r>
      <w:r>
        <w:t>среднего</w:t>
      </w:r>
      <w:r>
        <w:rPr>
          <w:spacing w:val="38"/>
        </w:rPr>
        <w:t xml:space="preserve"> </w:t>
      </w:r>
      <w:r>
        <w:t>общего</w:t>
      </w:r>
      <w:r>
        <w:rPr>
          <w:spacing w:val="41"/>
        </w:rPr>
        <w:t xml:space="preserve"> </w:t>
      </w:r>
      <w:r>
        <w:t>образования</w:t>
      </w:r>
      <w:r>
        <w:rPr>
          <w:spacing w:val="39"/>
        </w:rPr>
        <w:t xml:space="preserve"> </w:t>
      </w:r>
      <w:r>
        <w:rPr>
          <w:spacing w:val="-10"/>
        </w:rPr>
        <w:t>у</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обучающегося</w:t>
      </w:r>
      <w:r>
        <w:rPr>
          <w:spacing w:val="-10"/>
        </w:rPr>
        <w:t xml:space="preserve"> </w:t>
      </w:r>
      <w:r>
        <w:t>будут</w:t>
      </w:r>
      <w:r>
        <w:rPr>
          <w:spacing w:val="-13"/>
        </w:rPr>
        <w:t xml:space="preserve"> </w:t>
      </w:r>
      <w:r>
        <w:t>сформированы</w:t>
      </w:r>
      <w:r>
        <w:rPr>
          <w:spacing w:val="-11"/>
        </w:rPr>
        <w:t xml:space="preserve"> </w:t>
      </w:r>
      <w:r>
        <w:t>следующие</w:t>
      </w:r>
      <w:r>
        <w:rPr>
          <w:spacing w:val="-11"/>
        </w:rPr>
        <w:t xml:space="preserve"> </w:t>
      </w:r>
      <w:r>
        <w:t>личностные</w:t>
      </w:r>
      <w:r>
        <w:rPr>
          <w:spacing w:val="-11"/>
        </w:rPr>
        <w:t xml:space="preserve"> </w:t>
      </w:r>
      <w:r>
        <w:rPr>
          <w:spacing w:val="-2"/>
        </w:rPr>
        <w:t>результаты:</w:t>
      </w:r>
    </w:p>
    <w:p w:rsidR="005214F6" w:rsidRDefault="00EF0DB3">
      <w:pPr>
        <w:pStyle w:val="a4"/>
        <w:numPr>
          <w:ilvl w:val="0"/>
          <w:numId w:val="100"/>
        </w:numPr>
        <w:tabs>
          <w:tab w:val="left" w:pos="1245"/>
        </w:tabs>
        <w:spacing w:before="163"/>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8" w:line="362" w:lineRule="auto"/>
        <w:ind w:right="235"/>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80"/>
        </w:rPr>
        <w:t xml:space="preserve"> </w:t>
      </w:r>
      <w:r>
        <w:t>и ответственного члена российского общества;</w:t>
      </w:r>
    </w:p>
    <w:p w:rsidR="005214F6" w:rsidRDefault="00EF0DB3">
      <w:pPr>
        <w:pStyle w:val="a3"/>
        <w:spacing w:line="357" w:lineRule="auto"/>
        <w:ind w:right="235"/>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5214F6" w:rsidRDefault="00EF0DB3">
      <w:pPr>
        <w:pStyle w:val="a3"/>
        <w:spacing w:before="4" w:line="362" w:lineRule="auto"/>
        <w:ind w:right="235"/>
      </w:pPr>
      <w:r>
        <w:t>принятие традиционных национальных, общечеловеческих гуманистических</w:t>
      </w:r>
      <w:r>
        <w:rPr>
          <w:spacing w:val="80"/>
        </w:rPr>
        <w:t xml:space="preserve"> </w:t>
      </w:r>
      <w:r>
        <w:t>и демократических ценностей;</w:t>
      </w:r>
    </w:p>
    <w:p w:rsidR="005214F6" w:rsidRDefault="00EF0DB3">
      <w:pPr>
        <w:pStyle w:val="a3"/>
        <w:spacing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EF0DB3">
      <w:pPr>
        <w:pStyle w:val="a3"/>
        <w:spacing w:line="362" w:lineRule="auto"/>
        <w:ind w:right="243"/>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line="362" w:lineRule="auto"/>
        <w:ind w:right="239"/>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w w:val="150"/>
        </w:rPr>
        <w:t xml:space="preserve"> </w:t>
      </w:r>
      <w:r>
        <w:t>с их функциями и назначением;</w:t>
      </w:r>
    </w:p>
    <w:p w:rsidR="005214F6" w:rsidRDefault="00EF0DB3">
      <w:pPr>
        <w:pStyle w:val="a3"/>
        <w:spacing w:line="314" w:lineRule="exact"/>
        <w:ind w:left="944" w:firstLine="0"/>
      </w:pPr>
      <w:r>
        <w:t>готовность</w:t>
      </w:r>
      <w:r>
        <w:rPr>
          <w:spacing w:val="-10"/>
        </w:rPr>
        <w:t xml:space="preserve"> </w:t>
      </w:r>
      <w:r>
        <w:t>к</w:t>
      </w:r>
      <w:r>
        <w:rPr>
          <w:spacing w:val="-8"/>
        </w:rPr>
        <w:t xml:space="preserve"> </w:t>
      </w:r>
      <w:r>
        <w:t>гуманитарной</w:t>
      </w:r>
      <w:r>
        <w:rPr>
          <w:spacing w:val="-9"/>
        </w:rPr>
        <w:t xml:space="preserve"> </w:t>
      </w:r>
      <w:r>
        <w:t>и</w:t>
      </w:r>
      <w:r>
        <w:rPr>
          <w:spacing w:val="-8"/>
        </w:rPr>
        <w:t xml:space="preserve"> </w:t>
      </w:r>
      <w:r>
        <w:t>волонтёрской</w:t>
      </w:r>
      <w:r>
        <w:rPr>
          <w:spacing w:val="-8"/>
        </w:rPr>
        <w:t xml:space="preserve"> </w:t>
      </w:r>
      <w:r>
        <w:rPr>
          <w:spacing w:val="-2"/>
        </w:rPr>
        <w:t>деятельности.</w:t>
      </w:r>
    </w:p>
    <w:p w:rsidR="005214F6" w:rsidRDefault="00EF0DB3">
      <w:pPr>
        <w:pStyle w:val="a4"/>
        <w:numPr>
          <w:ilvl w:val="0"/>
          <w:numId w:val="100"/>
        </w:numPr>
        <w:tabs>
          <w:tab w:val="left" w:pos="1245"/>
        </w:tabs>
        <w:spacing w:before="149"/>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63" w:line="360" w:lineRule="auto"/>
        <w:ind w:right="224"/>
      </w:pPr>
      <w:r>
        <w:t>сформированность российской гражданской идентичности, патриотизма, уважения</w:t>
      </w:r>
      <w:r>
        <w:rPr>
          <w:spacing w:val="80"/>
        </w:rPr>
        <w:t xml:space="preserve"> </w:t>
      </w:r>
      <w:r>
        <w:t>к</w:t>
      </w:r>
      <w:r>
        <w:rPr>
          <w:spacing w:val="80"/>
        </w:rPr>
        <w:t xml:space="preserve"> </w:t>
      </w:r>
      <w:r>
        <w:t>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5214F6" w:rsidRDefault="00EF0DB3">
      <w:pPr>
        <w:pStyle w:val="a3"/>
        <w:spacing w:line="360" w:lineRule="auto"/>
        <w:ind w:right="236"/>
      </w:pPr>
      <w:r>
        <w:t>ценностное</w:t>
      </w:r>
      <w:r>
        <w:rPr>
          <w:spacing w:val="78"/>
        </w:rPr>
        <w:t xml:space="preserve">  </w:t>
      </w:r>
      <w:r>
        <w:t>отношение</w:t>
      </w:r>
      <w:r>
        <w:rPr>
          <w:spacing w:val="80"/>
        </w:rPr>
        <w:t xml:space="preserve">  </w:t>
      </w:r>
      <w:r>
        <w:t>к</w:t>
      </w:r>
      <w:r>
        <w:rPr>
          <w:spacing w:val="77"/>
        </w:rPr>
        <w:t xml:space="preserve">  </w:t>
      </w:r>
      <w:r>
        <w:t>государственным</w:t>
      </w:r>
      <w:r>
        <w:rPr>
          <w:spacing w:val="78"/>
        </w:rPr>
        <w:t xml:space="preserve">  </w:t>
      </w:r>
      <w:r>
        <w:t>символам,</w:t>
      </w:r>
      <w:r>
        <w:rPr>
          <w:spacing w:val="79"/>
        </w:rPr>
        <w:t xml:space="preserve">  </w:t>
      </w:r>
      <w:r>
        <w:t>историческому и</w:t>
      </w:r>
      <w:r>
        <w:rPr>
          <w:spacing w:val="-3"/>
        </w:rPr>
        <w:t xml:space="preserve"> </w:t>
      </w:r>
      <w:r>
        <w:t>природному наследию, памятникам, традициям народов России; достижениям России в науке, искусстве, спорте, технологиях, труде;</w:t>
      </w:r>
    </w:p>
    <w:p w:rsidR="005214F6" w:rsidRDefault="00EF0DB3">
      <w:pPr>
        <w:pStyle w:val="a3"/>
        <w:spacing w:line="362" w:lineRule="auto"/>
        <w:ind w:right="237"/>
      </w:pPr>
      <w:r>
        <w:t>идейная убеждённость, готовность к служению и защите Отечества, ответственность за его судьбу.</w:t>
      </w:r>
    </w:p>
    <w:p w:rsidR="005214F6" w:rsidRDefault="00EF0DB3">
      <w:pPr>
        <w:pStyle w:val="a4"/>
        <w:numPr>
          <w:ilvl w:val="0"/>
          <w:numId w:val="100"/>
        </w:numPr>
        <w:tabs>
          <w:tab w:val="left" w:pos="1245"/>
        </w:tabs>
        <w:spacing w:line="314" w:lineRule="exact"/>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jc w:val="left"/>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63"/>
        <w:ind w:left="944" w:firstLine="0"/>
        <w:jc w:val="left"/>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tabs>
          <w:tab w:val="left" w:pos="2704"/>
          <w:tab w:val="left" w:pos="4205"/>
          <w:tab w:val="left" w:pos="5658"/>
          <w:tab w:val="left" w:pos="6089"/>
          <w:tab w:val="left" w:pos="7654"/>
          <w:tab w:val="left" w:pos="9333"/>
        </w:tabs>
        <w:spacing w:before="158"/>
        <w:ind w:left="944" w:firstLine="0"/>
        <w:jc w:val="left"/>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решения,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ориентируясь</w:t>
      </w:r>
      <w:r>
        <w:rPr>
          <w:spacing w:val="-10"/>
        </w:rPr>
        <w:t xml:space="preserve"> </w:t>
      </w:r>
      <w:r>
        <w:t>на</w:t>
      </w:r>
      <w:r>
        <w:rPr>
          <w:spacing w:val="-7"/>
        </w:rPr>
        <w:t xml:space="preserve"> </w:t>
      </w:r>
      <w:r>
        <w:t>морально-нравственные</w:t>
      </w:r>
      <w:r>
        <w:rPr>
          <w:spacing w:val="-7"/>
        </w:rPr>
        <w:t xml:space="preserve"> </w:t>
      </w:r>
      <w:r>
        <w:t>нормы</w:t>
      </w:r>
      <w:r>
        <w:rPr>
          <w:spacing w:val="-8"/>
        </w:rPr>
        <w:t xml:space="preserve"> </w:t>
      </w:r>
      <w:r>
        <w:t>и</w:t>
      </w:r>
      <w:r>
        <w:rPr>
          <w:spacing w:val="-8"/>
        </w:rPr>
        <w:t xml:space="preserve"> </w:t>
      </w:r>
      <w:r>
        <w:rPr>
          <w:spacing w:val="-2"/>
        </w:rPr>
        <w:t>ценности;</w:t>
      </w:r>
    </w:p>
    <w:p w:rsidR="005214F6" w:rsidRDefault="00EF0DB3">
      <w:pPr>
        <w:pStyle w:val="a3"/>
        <w:spacing w:before="163" w:line="357" w:lineRule="auto"/>
        <w:ind w:right="237"/>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214F6" w:rsidRDefault="00EF0DB3">
      <w:pPr>
        <w:pStyle w:val="a3"/>
        <w:spacing w:before="6" w:line="360" w:lineRule="auto"/>
        <w:ind w:right="23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00"/>
        </w:numPr>
        <w:tabs>
          <w:tab w:val="left" w:pos="1245"/>
        </w:tabs>
        <w:spacing w:before="1"/>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spacing w:before="163" w:line="360" w:lineRule="auto"/>
        <w:ind w:right="228"/>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214F6" w:rsidRDefault="00EF0DB3">
      <w:pPr>
        <w:pStyle w:val="a3"/>
        <w:spacing w:line="362" w:lineRule="auto"/>
        <w:ind w:right="24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spacing w:line="357" w:lineRule="auto"/>
        <w:ind w:right="239"/>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 и мирового искусства, этнических культурных традиций и народного творчества;</w:t>
      </w:r>
    </w:p>
    <w:p w:rsidR="005214F6" w:rsidRDefault="00EF0DB3">
      <w:pPr>
        <w:pStyle w:val="a3"/>
        <w:spacing w:line="357" w:lineRule="auto"/>
        <w:ind w:right="238"/>
      </w:pPr>
      <w:r>
        <w:t>готовность</w:t>
      </w:r>
      <w:r>
        <w:rPr>
          <w:spacing w:val="-7"/>
        </w:rPr>
        <w:t xml:space="preserve"> </w:t>
      </w:r>
      <w:r>
        <w:t>к</w:t>
      </w:r>
      <w:r>
        <w:rPr>
          <w:spacing w:val="-6"/>
        </w:rPr>
        <w:t xml:space="preserve"> </w:t>
      </w:r>
      <w:r>
        <w:t>самовыражению</w:t>
      </w:r>
      <w:r>
        <w:rPr>
          <w:spacing w:val="-7"/>
        </w:rPr>
        <w:t xml:space="preserve"> </w:t>
      </w:r>
      <w:r>
        <w:t>в</w:t>
      </w:r>
      <w:r>
        <w:rPr>
          <w:spacing w:val="-7"/>
        </w:rPr>
        <w:t xml:space="preserve"> </w:t>
      </w:r>
      <w:r>
        <w:t>разных</w:t>
      </w:r>
      <w:r>
        <w:rPr>
          <w:spacing w:val="-6"/>
        </w:rPr>
        <w:t xml:space="preserve"> </w:t>
      </w:r>
      <w:r>
        <w:t>видах</w:t>
      </w:r>
      <w:r>
        <w:rPr>
          <w:spacing w:val="-9"/>
        </w:rPr>
        <w:t xml:space="preserve"> </w:t>
      </w:r>
      <w:r>
        <w:t>искусства,</w:t>
      </w:r>
      <w:r>
        <w:rPr>
          <w:spacing w:val="-3"/>
        </w:rPr>
        <w:t xml:space="preserve"> </w:t>
      </w:r>
      <w:r>
        <w:t>стремление</w:t>
      </w:r>
      <w:r>
        <w:rPr>
          <w:spacing w:val="-5"/>
        </w:rPr>
        <w:t xml:space="preserve"> </w:t>
      </w:r>
      <w:r>
        <w:t>проявлять качества творческой личности.</w:t>
      </w:r>
    </w:p>
    <w:p w:rsidR="005214F6" w:rsidRDefault="00EF0DB3">
      <w:pPr>
        <w:pStyle w:val="a4"/>
        <w:numPr>
          <w:ilvl w:val="0"/>
          <w:numId w:val="100"/>
        </w:numPr>
        <w:tabs>
          <w:tab w:val="left" w:pos="1245"/>
        </w:tabs>
        <w:spacing w:before="5"/>
        <w:ind w:left="1245" w:hanging="301"/>
        <w:jc w:val="both"/>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63" w:line="360" w:lineRule="auto"/>
        <w:ind w:right="237"/>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rPr>
        <w:t>здоровью;</w:t>
      </w:r>
    </w:p>
    <w:p w:rsidR="005214F6" w:rsidRDefault="00EF0DB3">
      <w:pPr>
        <w:pStyle w:val="a3"/>
        <w:spacing w:before="1" w:line="357" w:lineRule="auto"/>
        <w:ind w:right="228"/>
      </w:pPr>
      <w:r>
        <w:t>потребность в физическом совершенствовании, занятиях спортивно- оздоровительной деятельностью;</w:t>
      </w:r>
    </w:p>
    <w:p w:rsidR="005214F6" w:rsidRDefault="00EF0DB3">
      <w:pPr>
        <w:pStyle w:val="a3"/>
        <w:spacing w:before="6" w:line="357" w:lineRule="auto"/>
        <w:ind w:right="236"/>
      </w:pPr>
      <w:r>
        <w:t>активное неприятие вредных привычек и иных форм причинения вреда физическому и психическому здоровью.</w:t>
      </w:r>
    </w:p>
    <w:p w:rsidR="005214F6" w:rsidRDefault="00EF0DB3">
      <w:pPr>
        <w:pStyle w:val="a4"/>
        <w:numPr>
          <w:ilvl w:val="0"/>
          <w:numId w:val="100"/>
        </w:numPr>
        <w:tabs>
          <w:tab w:val="left" w:pos="1245"/>
        </w:tabs>
        <w:spacing w:before="5"/>
        <w:ind w:left="1245" w:hanging="301"/>
        <w:jc w:val="both"/>
        <w:rPr>
          <w:sz w:val="28"/>
        </w:rPr>
      </w:pPr>
      <w:r>
        <w:rPr>
          <w:sz w:val="28"/>
        </w:rPr>
        <w:t>трудового</w:t>
      </w:r>
      <w:r>
        <w:rPr>
          <w:spacing w:val="-13"/>
          <w:sz w:val="28"/>
        </w:rPr>
        <w:t xml:space="preserve"> </w:t>
      </w:r>
      <w:r>
        <w:rPr>
          <w:spacing w:val="-2"/>
          <w:sz w:val="28"/>
        </w:rPr>
        <w:t>воспитания:</w:t>
      </w:r>
    </w:p>
    <w:p w:rsidR="005214F6" w:rsidRDefault="00EF0DB3">
      <w:pPr>
        <w:pStyle w:val="a3"/>
        <w:spacing w:before="163"/>
        <w:ind w:left="944" w:firstLine="0"/>
      </w:pPr>
      <w:r>
        <w:t>готовность</w:t>
      </w:r>
      <w:r>
        <w:rPr>
          <w:spacing w:val="-12"/>
        </w:rPr>
        <w:t xml:space="preserve"> </w:t>
      </w:r>
      <w:r>
        <w:t>к</w:t>
      </w:r>
      <w:r>
        <w:rPr>
          <w:spacing w:val="-10"/>
        </w:rPr>
        <w:t xml:space="preserve"> </w:t>
      </w:r>
      <w:r>
        <w:t>труду,</w:t>
      </w:r>
      <w:r>
        <w:rPr>
          <w:spacing w:val="-7"/>
        </w:rPr>
        <w:t xml:space="preserve"> </w:t>
      </w:r>
      <w:r>
        <w:t>осознание</w:t>
      </w:r>
      <w:r>
        <w:rPr>
          <w:spacing w:val="-9"/>
        </w:rPr>
        <w:t xml:space="preserve"> </w:t>
      </w:r>
      <w:r>
        <w:t>ценности</w:t>
      </w:r>
      <w:r>
        <w:rPr>
          <w:spacing w:val="-5"/>
        </w:rPr>
        <w:t xml:space="preserve"> </w:t>
      </w:r>
      <w:r>
        <w:t>мастерства,</w:t>
      </w:r>
      <w:r>
        <w:rPr>
          <w:spacing w:val="-8"/>
        </w:rPr>
        <w:t xml:space="preserve"> </w:t>
      </w:r>
      <w:r>
        <w:rPr>
          <w:spacing w:val="-2"/>
        </w:rPr>
        <w:t>трудолюбие;</w:t>
      </w:r>
    </w:p>
    <w:p w:rsidR="005214F6" w:rsidRDefault="00EF0DB3">
      <w:pPr>
        <w:pStyle w:val="a3"/>
        <w:spacing w:before="158" w:line="362" w:lineRule="auto"/>
        <w:ind w:right="2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4F6" w:rsidRDefault="00EF0DB3">
      <w:pPr>
        <w:pStyle w:val="a3"/>
        <w:spacing w:line="314" w:lineRule="exact"/>
        <w:ind w:left="944" w:firstLine="0"/>
      </w:pPr>
      <w:r>
        <w:t>интерес</w:t>
      </w:r>
      <w:r>
        <w:rPr>
          <w:spacing w:val="72"/>
          <w:w w:val="150"/>
        </w:rPr>
        <w:t xml:space="preserve"> </w:t>
      </w:r>
      <w:r>
        <w:t>к</w:t>
      </w:r>
      <w:r>
        <w:rPr>
          <w:spacing w:val="71"/>
          <w:w w:val="150"/>
        </w:rPr>
        <w:t xml:space="preserve"> </w:t>
      </w:r>
      <w:r>
        <w:t>различным</w:t>
      </w:r>
      <w:r>
        <w:rPr>
          <w:spacing w:val="72"/>
          <w:w w:val="150"/>
        </w:rPr>
        <w:t xml:space="preserve"> </w:t>
      </w:r>
      <w:r>
        <w:t>сферам</w:t>
      </w:r>
      <w:r>
        <w:rPr>
          <w:spacing w:val="72"/>
          <w:w w:val="150"/>
        </w:rPr>
        <w:t xml:space="preserve"> </w:t>
      </w:r>
      <w:r>
        <w:t>профессиональной</w:t>
      </w:r>
      <w:r>
        <w:rPr>
          <w:spacing w:val="71"/>
          <w:w w:val="150"/>
        </w:rPr>
        <w:t xml:space="preserve"> </w:t>
      </w:r>
      <w:r>
        <w:t>деятельности</w:t>
      </w:r>
      <w:r>
        <w:rPr>
          <w:spacing w:val="71"/>
          <w:w w:val="150"/>
        </w:rPr>
        <w:t xml:space="preserve"> </w:t>
      </w:r>
      <w:r>
        <w:t>в</w:t>
      </w:r>
      <w:r>
        <w:rPr>
          <w:spacing w:val="75"/>
          <w:w w:val="150"/>
        </w:rPr>
        <w:t xml:space="preserve"> </w:t>
      </w:r>
      <w:r>
        <w:rPr>
          <w:spacing w:val="-2"/>
        </w:rPr>
        <w:t>области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7" w:firstLine="0"/>
      </w:pPr>
      <w:r>
        <w:t>географических</w:t>
      </w:r>
      <w:r>
        <w:rPr>
          <w:spacing w:val="40"/>
        </w:rPr>
        <w:t xml:space="preserve"> </w:t>
      </w:r>
      <w:r>
        <w:t>наук,</w:t>
      </w:r>
      <w:r>
        <w:rPr>
          <w:spacing w:val="76"/>
        </w:rPr>
        <w:t xml:space="preserve"> </w:t>
      </w:r>
      <w:r>
        <w:t>умение</w:t>
      </w:r>
      <w:r>
        <w:rPr>
          <w:spacing w:val="40"/>
        </w:rPr>
        <w:t xml:space="preserve"> </w:t>
      </w:r>
      <w:r>
        <w:t>совершать</w:t>
      </w:r>
      <w:r>
        <w:rPr>
          <w:spacing w:val="40"/>
        </w:rPr>
        <w:t xml:space="preserve"> </w:t>
      </w:r>
      <w:r>
        <w:t>осознанный</w:t>
      </w:r>
      <w:r>
        <w:rPr>
          <w:spacing w:val="40"/>
        </w:rPr>
        <w:t xml:space="preserve"> </w:t>
      </w:r>
      <w:r>
        <w:t>выбор</w:t>
      </w:r>
      <w:r>
        <w:rPr>
          <w:spacing w:val="40"/>
        </w:rPr>
        <w:t xml:space="preserve"> </w:t>
      </w:r>
      <w:r>
        <w:t>будущей</w:t>
      </w:r>
      <w:r>
        <w:rPr>
          <w:spacing w:val="40"/>
        </w:rPr>
        <w:t xml:space="preserve"> </w:t>
      </w:r>
      <w:r>
        <w:t>профессии</w:t>
      </w:r>
      <w:r>
        <w:rPr>
          <w:spacing w:val="80"/>
        </w:rPr>
        <w:t xml:space="preserve"> </w:t>
      </w:r>
      <w:r>
        <w:t>и реализовывать собственные жизненные планы;</w:t>
      </w:r>
    </w:p>
    <w:p w:rsidR="005214F6" w:rsidRDefault="00EF0DB3">
      <w:pPr>
        <w:pStyle w:val="a3"/>
        <w:spacing w:line="362"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100"/>
        </w:numPr>
        <w:tabs>
          <w:tab w:val="left" w:pos="1245"/>
        </w:tabs>
        <w:spacing w:line="320"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51" w:line="360"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w:t>
      </w:r>
      <w:r>
        <w:rPr>
          <w:spacing w:val="40"/>
        </w:rPr>
        <w:t xml:space="preserve">  </w:t>
      </w:r>
      <w:r>
        <w:t>характера</w:t>
      </w:r>
      <w:r>
        <w:rPr>
          <w:spacing w:val="40"/>
        </w:rPr>
        <w:t xml:space="preserve">  </w:t>
      </w:r>
      <w:r>
        <w:t>экологических</w:t>
      </w:r>
      <w:r>
        <w:rPr>
          <w:spacing w:val="40"/>
        </w:rPr>
        <w:t xml:space="preserve">  </w:t>
      </w:r>
      <w:r>
        <w:t>проблем</w:t>
      </w:r>
      <w:r>
        <w:rPr>
          <w:spacing w:val="40"/>
        </w:rPr>
        <w:t xml:space="preserve">  </w:t>
      </w:r>
      <w:r>
        <w:t>и</w:t>
      </w:r>
      <w:r>
        <w:rPr>
          <w:spacing w:val="40"/>
        </w:rPr>
        <w:t xml:space="preserve">  </w:t>
      </w:r>
      <w:r>
        <w:t>географических особенностей их проявления;</w:t>
      </w:r>
    </w:p>
    <w:p w:rsidR="005214F6" w:rsidRDefault="00EF0DB3">
      <w:pPr>
        <w:pStyle w:val="a3"/>
        <w:spacing w:before="3" w:line="357" w:lineRule="auto"/>
        <w:ind w:right="234"/>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before="6" w:line="360" w:lineRule="auto"/>
        <w:ind w:right="233"/>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214F6" w:rsidRDefault="00EF0DB3">
      <w:pPr>
        <w:pStyle w:val="a3"/>
        <w:spacing w:line="320" w:lineRule="exact"/>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4"/>
        <w:numPr>
          <w:ilvl w:val="0"/>
          <w:numId w:val="100"/>
        </w:numPr>
        <w:tabs>
          <w:tab w:val="left" w:pos="1245"/>
        </w:tabs>
        <w:spacing w:before="162"/>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4" w:line="360" w:lineRule="auto"/>
        <w:ind w:right="234"/>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before="1" w:line="360" w:lineRule="auto"/>
        <w:ind w:right="228"/>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5214F6" w:rsidRDefault="00EF0DB3">
      <w:pPr>
        <w:pStyle w:val="a3"/>
        <w:spacing w:line="360" w:lineRule="auto"/>
        <w:ind w:right="228"/>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214F6" w:rsidRDefault="00EF0DB3">
      <w:pPr>
        <w:pStyle w:val="a3"/>
        <w:spacing w:line="360" w:lineRule="auto"/>
        <w:ind w:right="222"/>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w:t>
      </w:r>
      <w:r>
        <w:rPr>
          <w:spacing w:val="80"/>
          <w:w w:val="150"/>
        </w:rPr>
        <w:t xml:space="preserve"> </w:t>
      </w:r>
      <w:r>
        <w:t>универсальные</w:t>
      </w:r>
      <w:r>
        <w:rPr>
          <w:spacing w:val="80"/>
          <w:w w:val="150"/>
        </w:rPr>
        <w:t xml:space="preserve"> </w:t>
      </w:r>
      <w:r>
        <w:t>учебные</w:t>
      </w:r>
      <w:r>
        <w:rPr>
          <w:spacing w:val="80"/>
          <w:w w:val="150"/>
        </w:rPr>
        <w:t xml:space="preserve"> </w:t>
      </w:r>
      <w:r>
        <w:t>коммуникативные</w:t>
      </w:r>
      <w:r>
        <w:rPr>
          <w:spacing w:val="80"/>
          <w:w w:val="150"/>
        </w:rPr>
        <w:t xml:space="preserve"> </w:t>
      </w:r>
      <w:r>
        <w:t>действия,</w:t>
      </w:r>
      <w:r>
        <w:rPr>
          <w:spacing w:val="80"/>
          <w:w w:val="150"/>
        </w:rPr>
        <w:t xml:space="preserve"> </w:t>
      </w:r>
      <w:r>
        <w:t>универсальные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учебные</w:t>
      </w:r>
      <w:r>
        <w:rPr>
          <w:spacing w:val="-10"/>
        </w:rPr>
        <w:t xml:space="preserve"> </w:t>
      </w:r>
      <w:r>
        <w:t>регулятивные</w:t>
      </w:r>
      <w:r>
        <w:rPr>
          <w:spacing w:val="-11"/>
        </w:rPr>
        <w:t xml:space="preserve"> </w:t>
      </w:r>
      <w:r>
        <w:rPr>
          <w:spacing w:val="-2"/>
        </w:rPr>
        <w:t>действия.</w:t>
      </w:r>
    </w:p>
    <w:p w:rsidR="005214F6" w:rsidRDefault="00EF0DB3">
      <w:pPr>
        <w:pStyle w:val="a3"/>
        <w:spacing w:before="163" w:line="357" w:lineRule="auto"/>
        <w:ind w:right="242"/>
      </w:pPr>
      <w:r>
        <w:t>У обучающегося будут сформированы следующие базовые логические действия как часть универсальных учебных познавательных действий:</w:t>
      </w:r>
    </w:p>
    <w:p w:rsidR="005214F6" w:rsidRDefault="00EF0DB3">
      <w:pPr>
        <w:pStyle w:val="a3"/>
        <w:spacing w:before="6" w:line="360" w:lineRule="auto"/>
        <w:ind w:right="236"/>
      </w:pPr>
      <w:r>
        <w:t>самостоятельно формулировать и актуализировать проблемы, которые могут быть</w:t>
      </w:r>
      <w:r>
        <w:rPr>
          <w:spacing w:val="80"/>
        </w:rPr>
        <w:t xml:space="preserve">  </w:t>
      </w:r>
      <w:r>
        <w:t>решены</w:t>
      </w:r>
      <w:r>
        <w:rPr>
          <w:spacing w:val="80"/>
        </w:rPr>
        <w:t xml:space="preserve">  </w:t>
      </w:r>
      <w:r>
        <w:t>с</w:t>
      </w:r>
      <w:r>
        <w:rPr>
          <w:spacing w:val="80"/>
        </w:rPr>
        <w:t xml:space="preserve">  </w:t>
      </w:r>
      <w:r>
        <w:t>использованием</w:t>
      </w:r>
      <w:r>
        <w:rPr>
          <w:spacing w:val="80"/>
        </w:rPr>
        <w:t xml:space="preserve">  </w:t>
      </w:r>
      <w:r>
        <w:t>географических</w:t>
      </w:r>
      <w:r>
        <w:rPr>
          <w:spacing w:val="80"/>
        </w:rPr>
        <w:t xml:space="preserve">  </w:t>
      </w:r>
      <w:r>
        <w:t>знаний,</w:t>
      </w:r>
      <w:r>
        <w:rPr>
          <w:spacing w:val="80"/>
        </w:rPr>
        <w:t xml:space="preserve">  </w:t>
      </w:r>
      <w:r>
        <w:t>рассматривать их всесторонне;</w:t>
      </w:r>
    </w:p>
    <w:p w:rsidR="005214F6" w:rsidRDefault="00EF0DB3">
      <w:pPr>
        <w:pStyle w:val="a3"/>
        <w:spacing w:before="1" w:line="362" w:lineRule="auto"/>
        <w:ind w:right="238"/>
      </w:pPr>
      <w:r>
        <w:t>устанавливать существенный признак или основания для сравнения, классификации географических объектов, процессов, явлений и обобщения;</w:t>
      </w:r>
    </w:p>
    <w:p w:rsidR="005214F6" w:rsidRDefault="00EF0DB3">
      <w:pPr>
        <w:pStyle w:val="a3"/>
        <w:spacing w:line="362" w:lineRule="auto"/>
        <w:ind w:left="944" w:right="238" w:firstLine="0"/>
      </w:pPr>
      <w:r>
        <w:t>определять</w:t>
      </w:r>
      <w:r>
        <w:rPr>
          <w:spacing w:val="-7"/>
        </w:rPr>
        <w:t xml:space="preserve"> </w:t>
      </w:r>
      <w:r>
        <w:t>цели</w:t>
      </w:r>
      <w:r>
        <w:rPr>
          <w:spacing w:val="-5"/>
        </w:rPr>
        <w:t xml:space="preserve"> </w:t>
      </w:r>
      <w:r>
        <w:t>деятельности,</w:t>
      </w:r>
      <w:r>
        <w:rPr>
          <w:spacing w:val="-3"/>
        </w:rPr>
        <w:t xml:space="preserve"> </w:t>
      </w:r>
      <w:r>
        <w:t>задавать</w:t>
      </w:r>
      <w:r>
        <w:rPr>
          <w:spacing w:val="-2"/>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8"/>
        </w:rPr>
        <w:t xml:space="preserve"> </w:t>
      </w:r>
      <w:r>
        <w:t>достижения; разрабатывать</w:t>
      </w:r>
      <w:r>
        <w:rPr>
          <w:spacing w:val="38"/>
        </w:rPr>
        <w:t xml:space="preserve">  </w:t>
      </w:r>
      <w:r>
        <w:t>план</w:t>
      </w:r>
      <w:r>
        <w:rPr>
          <w:spacing w:val="38"/>
        </w:rPr>
        <w:t xml:space="preserve">  </w:t>
      </w:r>
      <w:r>
        <w:t>решения</w:t>
      </w:r>
      <w:r>
        <w:rPr>
          <w:spacing w:val="40"/>
        </w:rPr>
        <w:t xml:space="preserve">  </w:t>
      </w:r>
      <w:r>
        <w:t>географической</w:t>
      </w:r>
      <w:r>
        <w:rPr>
          <w:spacing w:val="39"/>
        </w:rPr>
        <w:t xml:space="preserve">  </w:t>
      </w:r>
      <w:r>
        <w:t>задачи</w:t>
      </w:r>
      <w:r>
        <w:rPr>
          <w:spacing w:val="38"/>
        </w:rPr>
        <w:t xml:space="preserve">  </w:t>
      </w:r>
      <w:r>
        <w:t>с</w:t>
      </w:r>
      <w:r>
        <w:rPr>
          <w:spacing w:val="40"/>
        </w:rPr>
        <w:t xml:space="preserve">  </w:t>
      </w:r>
      <w:r>
        <w:t>учётом</w:t>
      </w:r>
      <w:r>
        <w:rPr>
          <w:spacing w:val="40"/>
        </w:rPr>
        <w:t xml:space="preserve">  </w:t>
      </w:r>
      <w:r>
        <w:rPr>
          <w:spacing w:val="-2"/>
        </w:rPr>
        <w:t>анализа</w:t>
      </w:r>
    </w:p>
    <w:p w:rsidR="005214F6" w:rsidRDefault="00EF0DB3">
      <w:pPr>
        <w:pStyle w:val="a3"/>
        <w:spacing w:line="315" w:lineRule="exact"/>
        <w:ind w:firstLine="0"/>
      </w:pPr>
      <w:r>
        <w:t>имеющихся</w:t>
      </w:r>
      <w:r>
        <w:rPr>
          <w:spacing w:val="-10"/>
        </w:rPr>
        <w:t xml:space="preserve"> </w:t>
      </w:r>
      <w:r>
        <w:t>материальных</w:t>
      </w:r>
      <w:r>
        <w:rPr>
          <w:spacing w:val="-14"/>
        </w:rPr>
        <w:t xml:space="preserve"> </w:t>
      </w:r>
      <w:r>
        <w:t>и</w:t>
      </w:r>
      <w:r>
        <w:rPr>
          <w:spacing w:val="-11"/>
        </w:rPr>
        <w:t xml:space="preserve"> </w:t>
      </w:r>
      <w:r>
        <w:t>нематериальных</w:t>
      </w:r>
      <w:r>
        <w:rPr>
          <w:spacing w:val="-14"/>
        </w:rPr>
        <w:t xml:space="preserve"> </w:t>
      </w:r>
      <w:r>
        <w:rPr>
          <w:spacing w:val="-2"/>
        </w:rPr>
        <w:t>ресурсов;</w:t>
      </w:r>
    </w:p>
    <w:p w:rsidR="005214F6" w:rsidRDefault="00EF0DB3">
      <w:pPr>
        <w:pStyle w:val="a3"/>
        <w:spacing w:before="155" w:line="362" w:lineRule="auto"/>
        <w:ind w:right="224"/>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рассматриваемых</w:t>
      </w:r>
      <w:r>
        <w:rPr>
          <w:spacing w:val="80"/>
          <w:w w:val="150"/>
        </w:rPr>
        <w:t xml:space="preserve"> </w:t>
      </w:r>
      <w:r>
        <w:t>явлениях</w:t>
      </w:r>
      <w:r>
        <w:rPr>
          <w:spacing w:val="80"/>
        </w:rPr>
        <w:t xml:space="preserve"> </w:t>
      </w:r>
      <w:r>
        <w:t>с учётом предложенной географической задачи;</w:t>
      </w:r>
    </w:p>
    <w:p w:rsidR="005214F6" w:rsidRDefault="00EF0DB3">
      <w:pPr>
        <w:pStyle w:val="a3"/>
        <w:spacing w:line="362" w:lineRule="auto"/>
        <w:ind w:right="237"/>
      </w:pPr>
      <w:r>
        <w:t xml:space="preserve">вносить коррективы в деятельность, оценивать соответствие результатов </w:t>
      </w:r>
      <w:r>
        <w:rPr>
          <w:spacing w:val="-2"/>
        </w:rPr>
        <w:t>целям;</w:t>
      </w:r>
    </w:p>
    <w:p w:rsidR="005214F6" w:rsidRDefault="00EF0DB3">
      <w:pPr>
        <w:pStyle w:val="a3"/>
        <w:spacing w:line="362" w:lineRule="auto"/>
        <w:ind w:right="236"/>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при</w:t>
      </w:r>
      <w:r>
        <w:rPr>
          <w:spacing w:val="80"/>
        </w:rPr>
        <w:t xml:space="preserve"> </w:t>
      </w:r>
      <w:r>
        <w:t>решении</w:t>
      </w:r>
      <w:r>
        <w:rPr>
          <w:spacing w:val="80"/>
        </w:rPr>
        <w:t xml:space="preserve"> </w:t>
      </w:r>
      <w:r>
        <w:t>географических</w:t>
      </w:r>
      <w:r>
        <w:rPr>
          <w:spacing w:val="80"/>
        </w:rPr>
        <w:t xml:space="preserve"> </w:t>
      </w:r>
      <w:r>
        <w:t>задач</w:t>
      </w:r>
      <w:r>
        <w:rPr>
          <w:spacing w:val="80"/>
        </w:rPr>
        <w:t xml:space="preserve"> </w:t>
      </w:r>
      <w:r>
        <w:t>в условиях реального, виртуального и комбинированного взаимодействия;</w:t>
      </w:r>
    </w:p>
    <w:p w:rsidR="005214F6" w:rsidRDefault="00EF0DB3">
      <w:pPr>
        <w:pStyle w:val="a3"/>
        <w:spacing w:line="357" w:lineRule="auto"/>
        <w:ind w:right="230"/>
      </w:pPr>
      <w:r>
        <w:t>креативно мыслить при поиске путей решения жизненных проблем, имеющих географические аспекты;</w:t>
      </w:r>
    </w:p>
    <w:p w:rsidR="005214F6" w:rsidRDefault="00EF0DB3">
      <w:pPr>
        <w:pStyle w:val="a3"/>
        <w:spacing w:line="362" w:lineRule="auto"/>
        <w:ind w:right="244"/>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214F6" w:rsidRDefault="00EF0DB3">
      <w:pPr>
        <w:pStyle w:val="a3"/>
        <w:spacing w:line="360" w:lineRule="auto"/>
        <w:ind w:right="226" w:firstLine="78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w:t>
      </w:r>
      <w:r>
        <w:rPr>
          <w:spacing w:val="79"/>
          <w:w w:val="150"/>
        </w:rPr>
        <w:t xml:space="preserve">   </w:t>
      </w:r>
      <w:r>
        <w:t>методов</w:t>
      </w:r>
      <w:r>
        <w:rPr>
          <w:spacing w:val="80"/>
          <w:w w:val="150"/>
        </w:rPr>
        <w:t xml:space="preserve">   </w:t>
      </w:r>
      <w:r>
        <w:t>познания</w:t>
      </w:r>
      <w:r>
        <w:rPr>
          <w:spacing w:val="80"/>
          <w:w w:val="150"/>
        </w:rPr>
        <w:t xml:space="preserve">   </w:t>
      </w:r>
      <w:r>
        <w:t>природных,</w:t>
      </w:r>
      <w:r>
        <w:rPr>
          <w:spacing w:val="80"/>
          <w:w w:val="150"/>
        </w:rPr>
        <w:t xml:space="preserve">   </w:t>
      </w:r>
      <w:r>
        <w:t>социально-экономических и геоэкологических объектов, процессов и явлений;</w:t>
      </w:r>
    </w:p>
    <w:p w:rsidR="005214F6" w:rsidRDefault="00EF0DB3">
      <w:pPr>
        <w:pStyle w:val="a3"/>
        <w:spacing w:line="360" w:lineRule="auto"/>
        <w:ind w:right="227"/>
      </w:pPr>
      <w: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8"/>
      </w:pPr>
      <w:r>
        <w:t>владеть научным типом мышления, научной терминологией, ключевыми понятиями и методами;</w:t>
      </w:r>
    </w:p>
    <w:p w:rsidR="005214F6" w:rsidRDefault="00EF0DB3">
      <w:pPr>
        <w:pStyle w:val="a3"/>
        <w:spacing w:line="362" w:lineRule="auto"/>
        <w:ind w:right="241"/>
      </w:pP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 и жизненных ситуациях;</w:t>
      </w:r>
    </w:p>
    <w:p w:rsidR="005214F6" w:rsidRDefault="00EF0DB3">
      <w:pPr>
        <w:pStyle w:val="a3"/>
        <w:spacing w:line="360" w:lineRule="auto"/>
        <w:ind w:right="23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60" w:lineRule="auto"/>
        <w:ind w:right="232"/>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5214F6" w:rsidRDefault="00EF0DB3">
      <w:pPr>
        <w:pStyle w:val="a3"/>
        <w:spacing w:line="362" w:lineRule="auto"/>
        <w:ind w:right="240"/>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line="357" w:lineRule="auto"/>
        <w:ind w:right="243"/>
      </w:pPr>
      <w:r>
        <w:t>осуществлять целенаправленный поиск переноса средств и способов действия в профессиональную среду;</w:t>
      </w:r>
    </w:p>
    <w:p w:rsidR="005214F6" w:rsidRDefault="00EF0DB3">
      <w:pPr>
        <w:pStyle w:val="a3"/>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49" w:line="362" w:lineRule="auto"/>
        <w:ind w:right="24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3"/>
        <w:spacing w:line="357" w:lineRule="auto"/>
        <w:ind w:right="225"/>
      </w:pPr>
      <w:r>
        <w:t>У обучающегося будут сформированы умения работать с информацией как часть универсальных учебных познавательных действий:</w:t>
      </w:r>
    </w:p>
    <w:p w:rsidR="005214F6" w:rsidRDefault="00EF0DB3">
      <w:pPr>
        <w:pStyle w:val="a3"/>
        <w:spacing w:before="3" w:line="360" w:lineRule="auto"/>
        <w:ind w:right="234"/>
      </w:pPr>
      <w:r>
        <w:t>выбирать и использовать различные источники географической информации, необходимые</w:t>
      </w:r>
      <w:r>
        <w:rPr>
          <w:spacing w:val="-5"/>
        </w:rPr>
        <w:t xml:space="preserve"> </w:t>
      </w:r>
      <w:r>
        <w:t>для</w:t>
      </w:r>
      <w:r>
        <w:rPr>
          <w:spacing w:val="-4"/>
        </w:rPr>
        <w:t xml:space="preserve"> </w:t>
      </w:r>
      <w:r>
        <w:t>изучения</w:t>
      </w:r>
      <w:r>
        <w:rPr>
          <w:spacing w:val="-4"/>
        </w:rPr>
        <w:t xml:space="preserve"> </w:t>
      </w:r>
      <w:r>
        <w:t>геосистем</w:t>
      </w:r>
      <w:r>
        <w:rPr>
          <w:spacing w:val="-4"/>
        </w:rPr>
        <w:t xml:space="preserve"> </w:t>
      </w:r>
      <w:r>
        <w:t>и</w:t>
      </w:r>
      <w:r>
        <w:rPr>
          <w:spacing w:val="-6"/>
        </w:rPr>
        <w:t xml:space="preserve"> </w:t>
      </w:r>
      <w:r>
        <w:t>поиска</w:t>
      </w:r>
      <w:r>
        <w:rPr>
          <w:spacing w:val="-5"/>
        </w:rPr>
        <w:t xml:space="preserve"> </w:t>
      </w:r>
      <w:r>
        <w:t>путей</w:t>
      </w:r>
      <w:r>
        <w:rPr>
          <w:spacing w:val="-6"/>
        </w:rPr>
        <w:t xml:space="preserve"> </w:t>
      </w:r>
      <w:r>
        <w:t>решения</w:t>
      </w:r>
      <w:r>
        <w:rPr>
          <w:spacing w:val="-5"/>
        </w:rPr>
        <w:t xml:space="preserve"> </w:t>
      </w:r>
      <w:r>
        <w:t>проблем,</w:t>
      </w:r>
      <w:r>
        <w:rPr>
          <w:spacing w:val="-3"/>
        </w:rPr>
        <w:t xml:space="preserve"> </w:t>
      </w:r>
      <w:r>
        <w:t>для</w:t>
      </w:r>
      <w:r>
        <w:rPr>
          <w:spacing w:val="-4"/>
        </w:rPr>
        <w:t xml:space="preserve"> </w:t>
      </w:r>
      <w:r>
        <w:t>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5214F6" w:rsidRDefault="00EF0DB3">
      <w:pPr>
        <w:pStyle w:val="a3"/>
        <w:spacing w:before="1" w:line="362" w:lineRule="auto"/>
        <w:ind w:right="240"/>
      </w:pP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w:t>
      </w:r>
      <w:r>
        <w:rPr>
          <w:spacing w:val="40"/>
        </w:rPr>
        <w:t xml:space="preserve"> </w:t>
      </w:r>
      <w:r>
        <w:t>визуализации</w:t>
      </w:r>
      <w:r>
        <w:rPr>
          <w:spacing w:val="40"/>
        </w:rPr>
        <w:t xml:space="preserve"> </w:t>
      </w:r>
      <w:r>
        <w:t>информации</w:t>
      </w:r>
      <w:r>
        <w:rPr>
          <w:spacing w:val="80"/>
          <w:w w:val="150"/>
        </w:rPr>
        <w:t xml:space="preserve"> </w:t>
      </w:r>
      <w:r>
        <w:t>с учётом её назначения (тексты, картосхемы, диаграммы и другое);</w:t>
      </w:r>
    </w:p>
    <w:p w:rsidR="005214F6" w:rsidRDefault="00EF0DB3">
      <w:pPr>
        <w:pStyle w:val="a3"/>
        <w:spacing w:line="314" w:lineRule="exact"/>
        <w:ind w:left="944" w:firstLine="0"/>
      </w:pPr>
      <w:r>
        <w:t>оценивать</w:t>
      </w:r>
      <w:r>
        <w:rPr>
          <w:spacing w:val="-15"/>
        </w:rPr>
        <w:t xml:space="preserve"> </w:t>
      </w:r>
      <w:r>
        <w:t>достоверность</w:t>
      </w:r>
      <w:r>
        <w:rPr>
          <w:spacing w:val="-15"/>
        </w:rPr>
        <w:t xml:space="preserve"> </w:t>
      </w:r>
      <w:r>
        <w:rPr>
          <w:spacing w:val="-2"/>
        </w:rPr>
        <w:t>информации;</w:t>
      </w:r>
    </w:p>
    <w:p w:rsidR="005214F6" w:rsidRDefault="00EF0DB3">
      <w:pPr>
        <w:pStyle w:val="a3"/>
        <w:spacing w:before="163" w:line="362" w:lineRule="auto"/>
        <w:ind w:right="237"/>
      </w:pPr>
      <w:r>
        <w:t>создавать</w:t>
      </w:r>
      <w:r>
        <w:rPr>
          <w:spacing w:val="40"/>
        </w:rPr>
        <w:t xml:space="preserve"> </w:t>
      </w:r>
      <w:r>
        <w:t>тексты</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учётом</w:t>
      </w:r>
      <w:r>
        <w:rPr>
          <w:spacing w:val="40"/>
        </w:rPr>
        <w:t xml:space="preserve"> </w:t>
      </w:r>
      <w:r>
        <w:t>назначения</w:t>
      </w:r>
      <w:r>
        <w:rPr>
          <w:spacing w:val="40"/>
        </w:rPr>
        <w:t xml:space="preserve"> </w:t>
      </w:r>
      <w:r>
        <w:t>информации</w:t>
      </w:r>
      <w:r>
        <w:rPr>
          <w:spacing w:val="80"/>
        </w:rPr>
        <w:t xml:space="preserve"> </w:t>
      </w:r>
      <w:r>
        <w:t>и целевой аудитории, выбирая оптимальную форму представления и визуализации;</w:t>
      </w:r>
    </w:p>
    <w:p w:rsidR="005214F6" w:rsidRDefault="00EF0DB3">
      <w:pPr>
        <w:pStyle w:val="a3"/>
        <w:spacing w:line="314" w:lineRule="exact"/>
        <w:ind w:left="944" w:firstLine="0"/>
      </w:pPr>
      <w:r>
        <w:t>использовать</w:t>
      </w:r>
      <w:r>
        <w:rPr>
          <w:spacing w:val="44"/>
          <w:w w:val="150"/>
        </w:rPr>
        <w:t xml:space="preserve"> </w:t>
      </w:r>
      <w:r>
        <w:t>средства</w:t>
      </w:r>
      <w:r>
        <w:rPr>
          <w:spacing w:val="49"/>
          <w:w w:val="150"/>
        </w:rPr>
        <w:t xml:space="preserve"> </w:t>
      </w:r>
      <w:r>
        <w:t>информационных</w:t>
      </w:r>
      <w:r>
        <w:rPr>
          <w:spacing w:val="79"/>
        </w:rPr>
        <w:t xml:space="preserve"> </w:t>
      </w:r>
      <w:r>
        <w:t>и</w:t>
      </w:r>
      <w:r>
        <w:rPr>
          <w:spacing w:val="49"/>
          <w:w w:val="150"/>
        </w:rPr>
        <w:t xml:space="preserve"> </w:t>
      </w:r>
      <w:r>
        <w:t>коммуникационных</w:t>
      </w:r>
      <w:r>
        <w:rPr>
          <w:spacing w:val="79"/>
        </w:rPr>
        <w:t xml:space="preserve"> </w:t>
      </w:r>
      <w:r>
        <w:rPr>
          <w:spacing w:val="-2"/>
        </w:rPr>
        <w:t>технологий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(в</w:t>
      </w:r>
      <w:r>
        <w:rPr>
          <w:spacing w:val="-2"/>
        </w:rPr>
        <w:t xml:space="preserve"> </w:t>
      </w:r>
      <w:r>
        <w:t>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before="3" w:line="357" w:lineRule="auto"/>
        <w:ind w:right="236"/>
      </w:pPr>
      <w:r>
        <w:t>владеть навыками распознавания и защиты информации, обеспечения информационной безопасности личности.</w:t>
      </w:r>
    </w:p>
    <w:p w:rsidR="005214F6" w:rsidRDefault="00EF0DB3">
      <w:pPr>
        <w:pStyle w:val="a3"/>
        <w:spacing w:before="6" w:line="362" w:lineRule="auto"/>
        <w:ind w:right="226"/>
      </w:pPr>
      <w:r>
        <w:t>У обучающегося будут сформированы умения общения как часть универсальных учебных коммуникативных действий:</w:t>
      </w:r>
    </w:p>
    <w:p w:rsidR="005214F6" w:rsidRDefault="00EF0DB3">
      <w:pPr>
        <w:pStyle w:val="a3"/>
        <w:spacing w:line="360" w:lineRule="auto"/>
        <w:ind w:right="228"/>
      </w:pPr>
      <w:r>
        <w:t>владеть</w:t>
      </w:r>
      <w:r>
        <w:rPr>
          <w:spacing w:val="-5"/>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t>взаимодействия,</w:t>
      </w:r>
      <w:r>
        <w:rPr>
          <w:spacing w:val="-1"/>
        </w:rPr>
        <w:t xml:space="preserve"> </w:t>
      </w:r>
      <w:r>
        <w:t>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214F6" w:rsidRDefault="00EF0DB3">
      <w:pPr>
        <w:pStyle w:val="a3"/>
        <w:spacing w:line="362" w:lineRule="auto"/>
        <w:ind w:right="243"/>
      </w:pPr>
      <w:r>
        <w:t>развёрнуто</w:t>
      </w:r>
      <w:r>
        <w:rPr>
          <w:spacing w:val="-6"/>
        </w:rPr>
        <w:t xml:space="preserve"> </w:t>
      </w:r>
      <w:r>
        <w:t>и</w:t>
      </w:r>
      <w:r>
        <w:rPr>
          <w:spacing w:val="-6"/>
        </w:rPr>
        <w:t xml:space="preserve"> </w:t>
      </w:r>
      <w:r>
        <w:t>логично</w:t>
      </w:r>
      <w:r>
        <w:rPr>
          <w:spacing w:val="-6"/>
        </w:rPr>
        <w:t xml:space="preserve"> </w:t>
      </w:r>
      <w:r>
        <w:t>излагать</w:t>
      </w:r>
      <w:r>
        <w:rPr>
          <w:spacing w:val="-7"/>
        </w:rPr>
        <w:t xml:space="preserve"> </w:t>
      </w:r>
      <w:r>
        <w:t>свою</w:t>
      </w:r>
      <w:r>
        <w:rPr>
          <w:spacing w:val="-7"/>
        </w:rPr>
        <w:t xml:space="preserve"> </w:t>
      </w:r>
      <w:r>
        <w:t>точку</w:t>
      </w:r>
      <w:r>
        <w:rPr>
          <w:spacing w:val="-9"/>
        </w:rPr>
        <w:t xml:space="preserve"> </w:t>
      </w:r>
      <w:r>
        <w:t>зрения</w:t>
      </w:r>
      <w:r>
        <w:rPr>
          <w:spacing w:val="-5"/>
        </w:rPr>
        <w:t xml:space="preserve"> </w:t>
      </w:r>
      <w:r>
        <w:t>по</w:t>
      </w:r>
      <w:r>
        <w:rPr>
          <w:spacing w:val="-6"/>
        </w:rPr>
        <w:t xml:space="preserve"> </w:t>
      </w:r>
      <w:r>
        <w:t>географическим</w:t>
      </w:r>
      <w:r>
        <w:rPr>
          <w:spacing w:val="-5"/>
        </w:rPr>
        <w:t xml:space="preserve"> </w:t>
      </w:r>
      <w:r>
        <w:t>аспектам различных вопросов с использованием языковых средств;</w:t>
      </w:r>
    </w:p>
    <w:p w:rsidR="005214F6" w:rsidRDefault="00EF0DB3">
      <w:pPr>
        <w:pStyle w:val="a3"/>
        <w:spacing w:line="362" w:lineRule="auto"/>
        <w:ind w:right="228"/>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5214F6" w:rsidRDefault="00EF0DB3">
      <w:pPr>
        <w:pStyle w:val="a3"/>
        <w:spacing w:line="362" w:lineRule="auto"/>
        <w:ind w:right="243"/>
      </w:pPr>
      <w:r>
        <w:t>выбирать тематику и методы совместных действий с учётом общих интересов и возможностей каждого члена коллектива;</w:t>
      </w:r>
    </w:p>
    <w:p w:rsidR="005214F6" w:rsidRDefault="00EF0DB3">
      <w:pPr>
        <w:pStyle w:val="a3"/>
        <w:spacing w:line="360" w:lineRule="auto"/>
        <w:ind w:right="23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line="362" w:lineRule="auto"/>
        <w:ind w:right="237"/>
      </w:pPr>
      <w:r>
        <w:t>оценивать качество своего вклада и каждого участника команды в общий результат по разработанным критериям;</w:t>
      </w:r>
    </w:p>
    <w:p w:rsidR="005214F6" w:rsidRDefault="00EF0DB3">
      <w:pPr>
        <w:pStyle w:val="a3"/>
        <w:spacing w:line="357" w:lineRule="auto"/>
        <w:ind w:right="233"/>
      </w:pPr>
      <w:r>
        <w:t>предлагать новые проекты, оценивать идеи с позиции новизны, оригинальности, практической значимости.</w:t>
      </w:r>
    </w:p>
    <w:p w:rsidR="005214F6" w:rsidRDefault="00EF0DB3">
      <w:pPr>
        <w:pStyle w:val="a3"/>
        <w:spacing w:line="362" w:lineRule="auto"/>
        <w:ind w:right="228"/>
      </w:pPr>
      <w:r>
        <w:t>У обучающегося будут сформированы умения самоорганизации как часть универсальных учебных регулятивных действий:</w:t>
      </w:r>
    </w:p>
    <w:p w:rsidR="005214F6" w:rsidRDefault="00EF0DB3">
      <w:pPr>
        <w:pStyle w:val="a3"/>
        <w:spacing w:line="314" w:lineRule="exact"/>
        <w:ind w:left="944" w:firstLine="0"/>
      </w:pPr>
      <w:r>
        <w:t>самостоятельно</w:t>
      </w:r>
      <w:r>
        <w:rPr>
          <w:spacing w:val="47"/>
          <w:w w:val="150"/>
        </w:rPr>
        <w:t xml:space="preserve">  </w:t>
      </w:r>
      <w:r>
        <w:t>осуществлять</w:t>
      </w:r>
      <w:r>
        <w:rPr>
          <w:spacing w:val="46"/>
          <w:w w:val="150"/>
        </w:rPr>
        <w:t xml:space="preserve">  </w:t>
      </w:r>
      <w:r>
        <w:t>познавательную</w:t>
      </w:r>
      <w:r>
        <w:rPr>
          <w:spacing w:val="47"/>
          <w:w w:val="150"/>
        </w:rPr>
        <w:t xml:space="preserve">  </w:t>
      </w:r>
      <w:r>
        <w:t>деятельность,</w:t>
      </w:r>
      <w:r>
        <w:rPr>
          <w:spacing w:val="48"/>
          <w:w w:val="150"/>
        </w:rPr>
        <w:t xml:space="preserve">  </w:t>
      </w:r>
      <w:r>
        <w:rPr>
          <w:spacing w:val="-2"/>
        </w:rPr>
        <w:t>выявлять</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tabs>
          <w:tab w:val="left" w:pos="1729"/>
          <w:tab w:val="left" w:pos="2851"/>
          <w:tab w:val="left" w:pos="3225"/>
          <w:tab w:val="left" w:pos="5307"/>
          <w:tab w:val="left" w:pos="7047"/>
          <w:tab w:val="left" w:pos="8064"/>
          <w:tab w:val="left" w:pos="8419"/>
        </w:tabs>
        <w:spacing w:before="81" w:line="362" w:lineRule="auto"/>
        <w:ind w:right="242" w:firstLine="0"/>
        <w:jc w:val="left"/>
      </w:pP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 xml:space="preserve">образовательной </w:t>
      </w:r>
      <w:r>
        <w:t>деятельности и жизненных ситуациях;</w:t>
      </w:r>
    </w:p>
    <w:p w:rsidR="005214F6" w:rsidRDefault="00EF0DB3">
      <w:pPr>
        <w:pStyle w:val="a3"/>
        <w:spacing w:line="362" w:lineRule="auto"/>
        <w:jc w:val="left"/>
      </w:pPr>
      <w:r>
        <w:t>самостоятельно</w:t>
      </w:r>
      <w:r>
        <w:rPr>
          <w:spacing w:val="40"/>
        </w:rPr>
        <w:t xml:space="preserve"> </w:t>
      </w:r>
      <w:r>
        <w:t>составлять</w:t>
      </w:r>
      <w:r>
        <w:rPr>
          <w:spacing w:val="8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80"/>
        </w:rPr>
        <w:t xml:space="preserve"> </w:t>
      </w:r>
      <w:r>
        <w:t>ресурсов, собственных возможностей и предпочтений;</w:t>
      </w:r>
    </w:p>
    <w:p w:rsidR="005214F6" w:rsidRDefault="00EF0DB3">
      <w:pPr>
        <w:pStyle w:val="a3"/>
        <w:spacing w:line="320" w:lineRule="exact"/>
        <w:ind w:left="944" w:firstLine="0"/>
        <w:jc w:val="left"/>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51"/>
        <w:ind w:left="944" w:firstLine="0"/>
        <w:jc w:val="left"/>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tabs>
          <w:tab w:val="left" w:pos="1950"/>
          <w:tab w:val="left" w:pos="3605"/>
          <w:tab w:val="left" w:pos="4651"/>
          <w:tab w:val="left" w:pos="6904"/>
          <w:tab w:val="left" w:pos="7585"/>
          <w:tab w:val="left" w:pos="8472"/>
        </w:tabs>
        <w:spacing w:before="163" w:line="362" w:lineRule="auto"/>
        <w:ind w:right="240"/>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5214F6" w:rsidRDefault="00EF0DB3">
      <w:pPr>
        <w:pStyle w:val="a3"/>
        <w:spacing w:line="314" w:lineRule="exact"/>
        <w:ind w:left="944" w:firstLine="0"/>
        <w:jc w:val="left"/>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57" w:lineRule="auto"/>
        <w:ind w:right="228"/>
        <w:jc w:val="righ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 областях</w:t>
      </w:r>
      <w:r>
        <w:rPr>
          <w:spacing w:val="-13"/>
        </w:rPr>
        <w:t xml:space="preserve"> </w:t>
      </w:r>
      <w:r>
        <w:t>знаний,</w:t>
      </w:r>
      <w:r>
        <w:rPr>
          <w:spacing w:val="-6"/>
        </w:rPr>
        <w:t xml:space="preserve"> </w:t>
      </w:r>
      <w:r>
        <w:t>постоянно</w:t>
      </w:r>
      <w:r>
        <w:rPr>
          <w:spacing w:val="-9"/>
        </w:rPr>
        <w:t xml:space="preserve"> </w:t>
      </w:r>
      <w:r>
        <w:t>повышать</w:t>
      </w:r>
      <w:r>
        <w:rPr>
          <w:spacing w:val="-10"/>
        </w:rPr>
        <w:t xml:space="preserve"> </w:t>
      </w:r>
      <w:r>
        <w:t>свой</w:t>
      </w:r>
      <w:r>
        <w:rPr>
          <w:spacing w:val="-9"/>
        </w:rPr>
        <w:t xml:space="preserve"> </w:t>
      </w:r>
      <w:r>
        <w:t>образовательный</w:t>
      </w:r>
      <w:r>
        <w:rPr>
          <w:spacing w:val="-8"/>
        </w:rPr>
        <w:t xml:space="preserve"> </w:t>
      </w:r>
      <w:r>
        <w:t>и</w:t>
      </w:r>
      <w:r>
        <w:rPr>
          <w:spacing w:val="-9"/>
        </w:rPr>
        <w:t xml:space="preserve"> </w:t>
      </w:r>
      <w:r>
        <w:t>культурный</w:t>
      </w:r>
      <w:r>
        <w:rPr>
          <w:spacing w:val="-8"/>
        </w:rPr>
        <w:t xml:space="preserve"> </w:t>
      </w:r>
      <w:r>
        <w:rPr>
          <w:spacing w:val="-2"/>
        </w:rPr>
        <w:t>уровень;</w:t>
      </w:r>
    </w:p>
    <w:p w:rsidR="005214F6" w:rsidRDefault="00EF0DB3">
      <w:pPr>
        <w:pStyle w:val="a3"/>
        <w:spacing w:before="6" w:line="362" w:lineRule="auto"/>
        <w:ind w:right="228"/>
      </w:pPr>
      <w:r>
        <w:t>У обучающегося будут сформированы умения самоконтроля как часть универсальных учебных регулятивных действий:</w:t>
      </w:r>
    </w:p>
    <w:p w:rsidR="005214F6" w:rsidRDefault="00EF0DB3">
      <w:pPr>
        <w:pStyle w:val="a3"/>
        <w:spacing w:line="315" w:lineRule="exact"/>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62" w:line="357" w:lineRule="auto"/>
        <w:ind w:right="231"/>
      </w:pPr>
      <w:r>
        <w:t>оценивать</w:t>
      </w:r>
      <w:r>
        <w:rPr>
          <w:spacing w:val="69"/>
        </w:rPr>
        <w:t xml:space="preserve">   </w:t>
      </w:r>
      <w:r>
        <w:t>соответствие</w:t>
      </w:r>
      <w:r>
        <w:rPr>
          <w:spacing w:val="70"/>
        </w:rPr>
        <w:t xml:space="preserve">   </w:t>
      </w:r>
      <w:r>
        <w:t>результатов</w:t>
      </w:r>
      <w:r>
        <w:rPr>
          <w:spacing w:val="69"/>
        </w:rPr>
        <w:t xml:space="preserve">   </w:t>
      </w:r>
      <w:r>
        <w:t>целям,</w:t>
      </w:r>
      <w:r>
        <w:rPr>
          <w:spacing w:val="71"/>
        </w:rPr>
        <w:t xml:space="preserve">   </w:t>
      </w:r>
      <w:r>
        <w:t>вносить</w:t>
      </w:r>
      <w:r>
        <w:rPr>
          <w:spacing w:val="72"/>
        </w:rPr>
        <w:t xml:space="preserve">   </w:t>
      </w:r>
      <w:r>
        <w:t>коррективы в деятельность;</w:t>
      </w:r>
    </w:p>
    <w:p w:rsidR="005214F6" w:rsidRDefault="00EF0DB3">
      <w:pPr>
        <w:pStyle w:val="a3"/>
        <w:spacing w:before="6" w:line="360" w:lineRule="auto"/>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4F6" w:rsidRDefault="00EF0DB3">
      <w:pPr>
        <w:pStyle w:val="a3"/>
        <w:spacing w:before="1"/>
        <w:ind w:left="944" w:firstLine="0"/>
      </w:pPr>
      <w:r>
        <w:t>оценивать</w:t>
      </w:r>
      <w:r>
        <w:rPr>
          <w:spacing w:val="-9"/>
        </w:rPr>
        <w:t xml:space="preserve"> </w:t>
      </w:r>
      <w:r>
        <w:t>риски</w:t>
      </w:r>
      <w:r>
        <w:rPr>
          <w:spacing w:val="-6"/>
        </w:rPr>
        <w:t xml:space="preserve"> </w:t>
      </w:r>
      <w:r>
        <w:t>и</w:t>
      </w:r>
      <w:r>
        <w:rPr>
          <w:spacing w:val="-6"/>
        </w:rPr>
        <w:t xml:space="preserve"> </w:t>
      </w:r>
      <w:r>
        <w:t>своевременно</w:t>
      </w:r>
      <w:r>
        <w:rPr>
          <w:spacing w:val="-7"/>
        </w:rPr>
        <w:t xml:space="preserve"> </w:t>
      </w:r>
      <w:r>
        <w:t>принимать</w:t>
      </w:r>
      <w:r>
        <w:rPr>
          <w:spacing w:val="-8"/>
        </w:rPr>
        <w:t xml:space="preserve"> </w:t>
      </w:r>
      <w:r>
        <w:t>решения</w:t>
      </w:r>
      <w:r>
        <w:rPr>
          <w:spacing w:val="-6"/>
        </w:rPr>
        <w:t xml:space="preserve"> </w:t>
      </w:r>
      <w:r>
        <w:t>для</w:t>
      </w:r>
      <w:r>
        <w:rPr>
          <w:spacing w:val="-4"/>
        </w:rPr>
        <w:t xml:space="preserve"> </w:t>
      </w:r>
      <w:r>
        <w:t>их</w:t>
      </w:r>
      <w:r>
        <w:rPr>
          <w:spacing w:val="-11"/>
        </w:rPr>
        <w:t xml:space="preserve"> </w:t>
      </w:r>
      <w:r>
        <w:rPr>
          <w:spacing w:val="-2"/>
        </w:rPr>
        <w:t>снижения;</w:t>
      </w:r>
    </w:p>
    <w:p w:rsidR="005214F6" w:rsidRDefault="00EF0DB3">
      <w:pPr>
        <w:pStyle w:val="a3"/>
        <w:spacing w:before="163" w:line="357" w:lineRule="auto"/>
        <w:ind w:left="944" w:right="231" w:firstLine="0"/>
      </w:pPr>
      <w:r>
        <w:t>принимать</w:t>
      </w:r>
      <w:r>
        <w:rPr>
          <w:spacing w:val="-5"/>
        </w:rPr>
        <w:t xml:space="preserve"> </w:t>
      </w:r>
      <w:r>
        <w:t>мотивы</w:t>
      </w:r>
      <w:r>
        <w:rPr>
          <w:spacing w:val="-3"/>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1"/>
        </w:rPr>
        <w:t xml:space="preserve"> </w:t>
      </w:r>
      <w:r>
        <w:t>результатов</w:t>
      </w:r>
      <w:r>
        <w:rPr>
          <w:spacing w:val="-4"/>
        </w:rPr>
        <w:t xml:space="preserve"> </w:t>
      </w:r>
      <w:r>
        <w:t>деятельности; У</w:t>
      </w:r>
      <w:r>
        <w:rPr>
          <w:spacing w:val="78"/>
        </w:rPr>
        <w:t xml:space="preserve">   </w:t>
      </w:r>
      <w:r>
        <w:t>обучающегося</w:t>
      </w:r>
      <w:r>
        <w:rPr>
          <w:spacing w:val="79"/>
        </w:rPr>
        <w:t xml:space="preserve">   </w:t>
      </w:r>
      <w:r>
        <w:t>будет</w:t>
      </w:r>
      <w:r>
        <w:rPr>
          <w:spacing w:val="78"/>
        </w:rPr>
        <w:t xml:space="preserve">   </w:t>
      </w:r>
      <w:r>
        <w:t>развиваться</w:t>
      </w:r>
      <w:r>
        <w:rPr>
          <w:spacing w:val="79"/>
        </w:rPr>
        <w:t xml:space="preserve">   </w:t>
      </w:r>
      <w:r>
        <w:t>эмоциональный</w:t>
      </w:r>
      <w:r>
        <w:rPr>
          <w:spacing w:val="79"/>
        </w:rPr>
        <w:t xml:space="preserve">   </w:t>
      </w:r>
      <w:r>
        <w:rPr>
          <w:spacing w:val="-2"/>
        </w:rPr>
        <w:t>интеллект,</w:t>
      </w:r>
    </w:p>
    <w:p w:rsidR="005214F6" w:rsidRDefault="00EF0DB3">
      <w:pPr>
        <w:pStyle w:val="a3"/>
        <w:spacing w:before="6"/>
        <w:ind w:firstLine="0"/>
      </w:pPr>
      <w:r>
        <w:rPr>
          <w:spacing w:val="-2"/>
        </w:rPr>
        <w:t>предполагающий</w:t>
      </w:r>
      <w:r>
        <w:rPr>
          <w:spacing w:val="9"/>
        </w:rPr>
        <w:t xml:space="preserve"> </w:t>
      </w:r>
      <w:r>
        <w:rPr>
          <w:spacing w:val="-2"/>
        </w:rPr>
        <w:t>сформированность:</w:t>
      </w:r>
    </w:p>
    <w:p w:rsidR="005214F6" w:rsidRDefault="00EF0DB3">
      <w:pPr>
        <w:pStyle w:val="a3"/>
        <w:spacing w:before="158" w:line="362" w:lineRule="auto"/>
        <w:ind w:right="23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4F6" w:rsidRDefault="00EF0DB3">
      <w:pPr>
        <w:pStyle w:val="a3"/>
        <w:spacing w:line="362" w:lineRule="auto"/>
        <w:ind w:right="2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4F6" w:rsidRDefault="00EF0DB3">
      <w:pPr>
        <w:pStyle w:val="a3"/>
        <w:spacing w:line="314" w:lineRule="exact"/>
        <w:ind w:left="944" w:firstLine="0"/>
      </w:pPr>
      <w:r>
        <w:t>внутренней</w:t>
      </w:r>
      <w:r>
        <w:rPr>
          <w:spacing w:val="57"/>
        </w:rPr>
        <w:t xml:space="preserve">  </w:t>
      </w:r>
      <w:r>
        <w:t>мотивации,</w:t>
      </w:r>
      <w:r>
        <w:rPr>
          <w:spacing w:val="58"/>
        </w:rPr>
        <w:t xml:space="preserve">  </w:t>
      </w:r>
      <w:r>
        <w:t>включающей</w:t>
      </w:r>
      <w:r>
        <w:rPr>
          <w:spacing w:val="59"/>
        </w:rPr>
        <w:t xml:space="preserve">  </w:t>
      </w:r>
      <w:r>
        <w:t>стремление</w:t>
      </w:r>
      <w:r>
        <w:rPr>
          <w:spacing w:val="58"/>
        </w:rPr>
        <w:t xml:space="preserve">  </w:t>
      </w:r>
      <w:r>
        <w:t>к</w:t>
      </w:r>
      <w:r>
        <w:rPr>
          <w:spacing w:val="54"/>
        </w:rPr>
        <w:t xml:space="preserve">  </w:t>
      </w:r>
      <w:r>
        <w:t>достижению</w:t>
      </w:r>
      <w:r>
        <w:rPr>
          <w:spacing w:val="54"/>
        </w:rPr>
        <w:t xml:space="preserve">  </w:t>
      </w:r>
      <w:r>
        <w:rPr>
          <w:spacing w:val="-4"/>
        </w:rPr>
        <w:t>цели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5" w:firstLine="0"/>
      </w:pPr>
      <w:r>
        <w:t>и</w:t>
      </w:r>
      <w:r>
        <w:rPr>
          <w:spacing w:val="-2"/>
        </w:rPr>
        <w:t xml:space="preserve"> </w:t>
      </w:r>
      <w:r>
        <w:t xml:space="preserve">успеху, оптимизм, инициативность, умение действовать, исходя из своих </w:t>
      </w:r>
      <w:r>
        <w:rPr>
          <w:spacing w:val="-2"/>
        </w:rPr>
        <w:t>возможностей;</w:t>
      </w:r>
    </w:p>
    <w:p w:rsidR="005214F6" w:rsidRDefault="00EF0DB3">
      <w:pPr>
        <w:pStyle w:val="a3"/>
        <w:spacing w:line="362" w:lineRule="auto"/>
        <w:ind w:right="231"/>
      </w:pPr>
      <w:r>
        <w:t>эмпатии, включающей способность понимать эмоциональное состояние других,</w:t>
      </w:r>
      <w:r>
        <w:rPr>
          <w:spacing w:val="66"/>
          <w:w w:val="150"/>
        </w:rPr>
        <w:t xml:space="preserve">  </w:t>
      </w:r>
      <w:r>
        <w:t>учитывать</w:t>
      </w:r>
      <w:r>
        <w:rPr>
          <w:spacing w:val="80"/>
        </w:rPr>
        <w:t xml:space="preserve">  </w:t>
      </w:r>
      <w:r>
        <w:t>его</w:t>
      </w:r>
      <w:r>
        <w:rPr>
          <w:spacing w:val="80"/>
        </w:rPr>
        <w:t xml:space="preserve">  </w:t>
      </w:r>
      <w:r>
        <w:t>при</w:t>
      </w:r>
      <w:r>
        <w:rPr>
          <w:spacing w:val="80"/>
        </w:rPr>
        <w:t xml:space="preserve">  </w:t>
      </w:r>
      <w:r>
        <w:t>осуществлении</w:t>
      </w:r>
      <w:r>
        <w:rPr>
          <w:spacing w:val="65"/>
          <w:w w:val="150"/>
        </w:rPr>
        <w:t xml:space="preserve">  </w:t>
      </w:r>
      <w:r>
        <w:t>коммуникации,</w:t>
      </w:r>
      <w:r>
        <w:rPr>
          <w:spacing w:val="80"/>
        </w:rPr>
        <w:t xml:space="preserve">  </w:t>
      </w:r>
      <w:r>
        <w:t>способность</w:t>
      </w:r>
      <w:r>
        <w:rPr>
          <w:spacing w:val="40"/>
        </w:rPr>
        <w:t xml:space="preserve"> </w:t>
      </w:r>
      <w:r>
        <w:t>к сочувствию и сопереживанию;</w:t>
      </w:r>
    </w:p>
    <w:p w:rsidR="005214F6" w:rsidRDefault="00EF0DB3">
      <w:pPr>
        <w:pStyle w:val="a3"/>
        <w:spacing w:line="362" w:lineRule="auto"/>
        <w:ind w:right="240"/>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заботиться, проявлять интерес и разрешать конфликты;</w:t>
      </w:r>
    </w:p>
    <w:p w:rsidR="005214F6" w:rsidRDefault="00EF0DB3">
      <w:pPr>
        <w:pStyle w:val="a3"/>
        <w:spacing w:line="357" w:lineRule="auto"/>
        <w:ind w:right="229"/>
      </w:pPr>
      <w:r>
        <w:t>У обучающегося будут сформированы умения принятия себя и других как часть универсальных учебных регулятивных действий:</w:t>
      </w:r>
    </w:p>
    <w:p w:rsidR="005214F6" w:rsidRDefault="00EF0DB3">
      <w:pPr>
        <w:pStyle w:val="a3"/>
        <w:ind w:left="944" w:firstLine="0"/>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rsidR="005214F6" w:rsidRDefault="00EF0DB3">
      <w:pPr>
        <w:pStyle w:val="a3"/>
        <w:spacing w:before="146" w:line="362" w:lineRule="auto"/>
        <w:ind w:left="944" w:right="255" w:firstLine="0"/>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признавать своё право и право других на ошибки;</w:t>
      </w:r>
    </w:p>
    <w:p w:rsidR="005214F6" w:rsidRDefault="00EF0DB3">
      <w:pPr>
        <w:pStyle w:val="a3"/>
        <w:spacing w:line="319" w:lineRule="exact"/>
        <w:ind w:left="944" w:firstLine="0"/>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58" w:line="362" w:lineRule="auto"/>
        <w:ind w:right="241"/>
      </w:pPr>
      <w:r>
        <w:t xml:space="preserve">Предметные результаты освоения программы по географии (углублённый </w:t>
      </w:r>
      <w:r>
        <w:rPr>
          <w:spacing w:val="-2"/>
        </w:rPr>
        <w:t>уровень).</w:t>
      </w:r>
    </w:p>
    <w:p w:rsidR="005214F6" w:rsidRDefault="00EF0DB3">
      <w:pPr>
        <w:pStyle w:val="a3"/>
        <w:spacing w:line="362" w:lineRule="auto"/>
        <w:ind w:right="227"/>
      </w:pPr>
      <w: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5214F6" w:rsidRDefault="00EF0DB3">
      <w:pPr>
        <w:pStyle w:val="a4"/>
        <w:numPr>
          <w:ilvl w:val="0"/>
          <w:numId w:val="99"/>
        </w:numPr>
        <w:tabs>
          <w:tab w:val="left" w:pos="1249"/>
        </w:tabs>
        <w:spacing w:line="357" w:lineRule="auto"/>
        <w:ind w:right="237" w:firstLine="710"/>
        <w:jc w:val="both"/>
        <w:rPr>
          <w:sz w:val="28"/>
        </w:rPr>
      </w:pPr>
      <w:r>
        <w:rPr>
          <w:sz w:val="28"/>
        </w:rPr>
        <w:t>понимание роли</w:t>
      </w:r>
      <w:r>
        <w:rPr>
          <w:spacing w:val="-1"/>
          <w:sz w:val="28"/>
        </w:rPr>
        <w:t xml:space="preserve"> </w:t>
      </w:r>
      <w:r>
        <w:rPr>
          <w:sz w:val="28"/>
        </w:rPr>
        <w:t>и</w:t>
      </w:r>
      <w:r>
        <w:rPr>
          <w:spacing w:val="-1"/>
          <w:sz w:val="28"/>
        </w:rPr>
        <w:t xml:space="preserve"> </w:t>
      </w:r>
      <w:r>
        <w:rPr>
          <w:sz w:val="28"/>
        </w:rPr>
        <w:t>места комплекса географических</w:t>
      </w:r>
      <w:r>
        <w:rPr>
          <w:spacing w:val="-6"/>
          <w:sz w:val="28"/>
        </w:rPr>
        <w:t xml:space="preserve"> </w:t>
      </w:r>
      <w:r>
        <w:rPr>
          <w:sz w:val="28"/>
        </w:rPr>
        <w:t>наук</w:t>
      </w:r>
      <w:r>
        <w:rPr>
          <w:spacing w:val="-2"/>
          <w:sz w:val="28"/>
        </w:rPr>
        <w:t xml:space="preserve"> </w:t>
      </w:r>
      <w:r>
        <w:rPr>
          <w:sz w:val="28"/>
        </w:rPr>
        <w:t>в</w:t>
      </w:r>
      <w:r>
        <w:rPr>
          <w:spacing w:val="-3"/>
          <w:sz w:val="28"/>
        </w:rPr>
        <w:t xml:space="preserve"> </w:t>
      </w:r>
      <w:r>
        <w:rPr>
          <w:sz w:val="28"/>
        </w:rPr>
        <w:t>системе научных дисциплин и в решении современных научных и практических задач:</w:t>
      </w:r>
    </w:p>
    <w:p w:rsidR="005214F6" w:rsidRDefault="00EF0DB3">
      <w:pPr>
        <w:pStyle w:val="a3"/>
        <w:spacing w:line="362" w:lineRule="auto"/>
        <w:ind w:right="229"/>
      </w:pPr>
      <w:r>
        <w:t>приводить</w:t>
      </w:r>
      <w:r>
        <w:rPr>
          <w:spacing w:val="40"/>
        </w:rPr>
        <w:t xml:space="preserve"> </w:t>
      </w:r>
      <w:r>
        <w:t>примеры,</w:t>
      </w:r>
      <w:r>
        <w:rPr>
          <w:spacing w:val="40"/>
        </w:rPr>
        <w:t xml:space="preserve"> </w:t>
      </w:r>
      <w:r>
        <w:t>подтверждающие</w:t>
      </w:r>
      <w:r>
        <w:rPr>
          <w:spacing w:val="40"/>
        </w:rPr>
        <w:t xml:space="preserve"> </w:t>
      </w:r>
      <w:r>
        <w:t>значимую</w:t>
      </w:r>
      <w:r>
        <w:rPr>
          <w:spacing w:val="40"/>
        </w:rPr>
        <w:t xml:space="preserve"> </w:t>
      </w:r>
      <w:r>
        <w:t>роль</w:t>
      </w:r>
      <w:r>
        <w:rPr>
          <w:spacing w:val="40"/>
        </w:rPr>
        <w:t xml:space="preserve"> </w:t>
      </w:r>
      <w:r>
        <w:t>географических</w:t>
      </w:r>
      <w:r>
        <w:rPr>
          <w:spacing w:val="40"/>
        </w:rPr>
        <w:t xml:space="preserve"> </w:t>
      </w:r>
      <w:r>
        <w:t>наук в достижении целей устойчивого развития;</w:t>
      </w:r>
    </w:p>
    <w:p w:rsidR="005214F6" w:rsidRDefault="00EF0DB3">
      <w:pPr>
        <w:pStyle w:val="a3"/>
        <w:spacing w:line="360" w:lineRule="auto"/>
        <w:ind w:right="229"/>
      </w:pPr>
      <w:r>
        <w:t>проявления глобальных проблем, в решении которых принимает участие современная</w:t>
      </w:r>
      <w:r>
        <w:rPr>
          <w:spacing w:val="80"/>
          <w:w w:val="150"/>
        </w:rPr>
        <w:t xml:space="preserve"> </w:t>
      </w:r>
      <w:r>
        <w:t>географическая</w:t>
      </w:r>
      <w:r>
        <w:rPr>
          <w:spacing w:val="80"/>
          <w:w w:val="150"/>
        </w:rPr>
        <w:t xml:space="preserve"> </w:t>
      </w:r>
      <w:r>
        <w:t>наука</w:t>
      </w:r>
      <w:r>
        <w:rPr>
          <w:spacing w:val="80"/>
          <w:w w:val="150"/>
        </w:rPr>
        <w:t xml:space="preserve"> </w:t>
      </w:r>
      <w:r>
        <w:t>на региональном</w:t>
      </w:r>
      <w:r>
        <w:rPr>
          <w:spacing w:val="80"/>
          <w:w w:val="150"/>
        </w:rPr>
        <w:t xml:space="preserve"> </w:t>
      </w:r>
      <w:r>
        <w:t>уровне,</w:t>
      </w:r>
      <w:r>
        <w:rPr>
          <w:spacing w:val="80"/>
          <w:w w:val="150"/>
        </w:rPr>
        <w:t xml:space="preserve"> </w:t>
      </w:r>
      <w:r>
        <w:t>в</w:t>
      </w:r>
      <w:r>
        <w:rPr>
          <w:spacing w:val="80"/>
          <w:w w:val="150"/>
        </w:rPr>
        <w:t xml:space="preserve"> </w:t>
      </w:r>
      <w:r>
        <w:t>странах</w:t>
      </w:r>
      <w:r>
        <w:rPr>
          <w:spacing w:val="80"/>
          <w:w w:val="150"/>
        </w:rPr>
        <w:t xml:space="preserve"> </w:t>
      </w:r>
      <w:r>
        <w:t>мира,</w:t>
      </w:r>
      <w:r>
        <w:rPr>
          <w:spacing w:val="80"/>
        </w:rPr>
        <w:t xml:space="preserve"> </w:t>
      </w:r>
      <w:r>
        <w:t>в том числе и России;</w:t>
      </w:r>
    </w:p>
    <w:p w:rsidR="005214F6" w:rsidRDefault="00EF0DB3">
      <w:pPr>
        <w:pStyle w:val="a3"/>
        <w:spacing w:line="362" w:lineRule="auto"/>
        <w:ind w:right="234"/>
      </w:pPr>
      <w:r>
        <w:t xml:space="preserve">приводить примеры географических прогнозов изменений геосистем разного </w:t>
      </w:r>
      <w:r>
        <w:rPr>
          <w:spacing w:val="-2"/>
        </w:rPr>
        <w:t>ранга;</w:t>
      </w:r>
    </w:p>
    <w:p w:rsidR="005214F6" w:rsidRDefault="00EF0DB3">
      <w:pPr>
        <w:pStyle w:val="a3"/>
        <w:spacing w:line="362" w:lineRule="auto"/>
        <w:ind w:right="238"/>
      </w:pPr>
      <w:r>
        <w:t>определять задачи, возникающие при решении средствами географических наук глобальных проблем, проявляющихся на различных уровнях;</w:t>
      </w:r>
    </w:p>
    <w:p w:rsidR="005214F6" w:rsidRDefault="00EF0DB3">
      <w:pPr>
        <w:pStyle w:val="a3"/>
        <w:spacing w:line="357" w:lineRule="auto"/>
        <w:ind w:right="228"/>
      </w:pPr>
      <w:r>
        <w:t>оценивать возможности и роль географии в решении задач по достижению целей устойчивого развития.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4"/>
        <w:numPr>
          <w:ilvl w:val="0"/>
          <w:numId w:val="99"/>
        </w:numPr>
        <w:tabs>
          <w:tab w:val="left" w:pos="1335"/>
        </w:tabs>
        <w:spacing w:before="81" w:line="360" w:lineRule="auto"/>
        <w:ind w:right="227" w:firstLine="710"/>
        <w:jc w:val="both"/>
        <w:rPr>
          <w:sz w:val="28"/>
        </w:rPr>
      </w:pPr>
      <w:r>
        <w:rPr>
          <w:sz w:val="28"/>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5214F6" w:rsidRDefault="00EF0DB3">
      <w:pPr>
        <w:pStyle w:val="a3"/>
        <w:spacing w:before="2" w:line="362" w:lineRule="auto"/>
        <w:ind w:right="228"/>
      </w:pPr>
      <w:r>
        <w:t>описывать</w:t>
      </w:r>
      <w:r>
        <w:rPr>
          <w:spacing w:val="40"/>
        </w:rPr>
        <w:t xml:space="preserve">  </w:t>
      </w:r>
      <w:r>
        <w:t>положение</w:t>
      </w:r>
      <w:r>
        <w:rPr>
          <w:spacing w:val="40"/>
        </w:rPr>
        <w:t xml:space="preserve">  </w:t>
      </w:r>
      <w:r>
        <w:t>и</w:t>
      </w:r>
      <w:r>
        <w:rPr>
          <w:spacing w:val="40"/>
        </w:rPr>
        <w:t xml:space="preserve">  </w:t>
      </w:r>
      <w:r>
        <w:t>взаиморасположение</w:t>
      </w:r>
      <w:r>
        <w:rPr>
          <w:spacing w:val="40"/>
        </w:rPr>
        <w:t xml:space="preserve">  </w:t>
      </w:r>
      <w:r>
        <w:t>географических</w:t>
      </w:r>
      <w:r>
        <w:rPr>
          <w:spacing w:val="40"/>
        </w:rPr>
        <w:t xml:space="preserve">  </w:t>
      </w:r>
      <w:r>
        <w:t>объектов в пространстве, новую многополярную модель политического мироустройства;</w:t>
      </w:r>
    </w:p>
    <w:p w:rsidR="005214F6" w:rsidRDefault="00EF0DB3">
      <w:pPr>
        <w:pStyle w:val="a3"/>
        <w:spacing w:line="314" w:lineRule="exact"/>
        <w:ind w:left="944" w:firstLine="0"/>
      </w:pPr>
      <w:r>
        <w:t>называть</w:t>
      </w:r>
      <w:r>
        <w:rPr>
          <w:spacing w:val="-14"/>
        </w:rPr>
        <w:t xml:space="preserve"> </w:t>
      </w:r>
      <w:r>
        <w:t>цели</w:t>
      </w:r>
      <w:r>
        <w:rPr>
          <w:spacing w:val="-8"/>
        </w:rPr>
        <w:t xml:space="preserve"> </w:t>
      </w:r>
      <w:r>
        <w:t>устойчивого</w:t>
      </w:r>
      <w:r>
        <w:rPr>
          <w:spacing w:val="-12"/>
        </w:rPr>
        <w:t xml:space="preserve"> </w:t>
      </w:r>
      <w:r>
        <w:rPr>
          <w:spacing w:val="-2"/>
        </w:rPr>
        <w:t>развития;</w:t>
      </w:r>
    </w:p>
    <w:p w:rsidR="005214F6" w:rsidRDefault="00EF0DB3">
      <w:pPr>
        <w:pStyle w:val="a3"/>
        <w:spacing w:before="163" w:line="362" w:lineRule="auto"/>
        <w:ind w:right="237"/>
      </w:pPr>
      <w:r>
        <w:t>сравнивать особенности компонентов природы, свойств природных</w:t>
      </w:r>
      <w:r>
        <w:rPr>
          <w:spacing w:val="-1"/>
        </w:rPr>
        <w:t xml:space="preserve"> </w:t>
      </w:r>
      <w:r>
        <w:t>процессов и явлений в пределах различных территорий и акваторий мира и России;</w:t>
      </w:r>
    </w:p>
    <w:p w:rsidR="005214F6" w:rsidRDefault="00EF0DB3">
      <w:pPr>
        <w:pStyle w:val="a3"/>
        <w:spacing w:line="314" w:lineRule="exact"/>
        <w:ind w:left="944" w:firstLine="0"/>
      </w:pPr>
      <w:r>
        <w:t>классифицировать</w:t>
      </w:r>
      <w:r>
        <w:rPr>
          <w:spacing w:val="-14"/>
        </w:rPr>
        <w:t xml:space="preserve"> </w:t>
      </w:r>
      <w:r>
        <w:t>стихийные</w:t>
      </w:r>
      <w:r>
        <w:rPr>
          <w:spacing w:val="-11"/>
        </w:rPr>
        <w:t xml:space="preserve"> </w:t>
      </w:r>
      <w:r>
        <w:t>природные</w:t>
      </w:r>
      <w:r>
        <w:rPr>
          <w:spacing w:val="-11"/>
        </w:rPr>
        <w:t xml:space="preserve"> </w:t>
      </w:r>
      <w:r>
        <w:rPr>
          <w:spacing w:val="-2"/>
        </w:rPr>
        <w:t>явления;</w:t>
      </w:r>
    </w:p>
    <w:p w:rsidR="005214F6" w:rsidRDefault="00EF0DB3">
      <w:pPr>
        <w:pStyle w:val="a3"/>
        <w:spacing w:before="163" w:line="357" w:lineRule="auto"/>
        <w:ind w:right="240"/>
      </w:pPr>
      <w:r>
        <w:t>извлекать</w:t>
      </w:r>
      <w:r>
        <w:rPr>
          <w:spacing w:val="40"/>
        </w:rPr>
        <w:t xml:space="preserve">  </w:t>
      </w:r>
      <w:r>
        <w:t>и</w:t>
      </w:r>
      <w:r>
        <w:rPr>
          <w:spacing w:val="63"/>
        </w:rPr>
        <w:t xml:space="preserve">  </w:t>
      </w:r>
      <w:r>
        <w:t>оценивать</w:t>
      </w:r>
      <w:r>
        <w:rPr>
          <w:spacing w:val="40"/>
        </w:rPr>
        <w:t xml:space="preserve">  </w:t>
      </w:r>
      <w:r>
        <w:t>географическую</w:t>
      </w:r>
      <w:r>
        <w:rPr>
          <w:spacing w:val="40"/>
        </w:rPr>
        <w:t xml:space="preserve">  </w:t>
      </w:r>
      <w:r>
        <w:t>информацию,</w:t>
      </w:r>
      <w:r>
        <w:rPr>
          <w:spacing w:val="64"/>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rsidR="005214F6" w:rsidRDefault="00EF0DB3">
      <w:pPr>
        <w:pStyle w:val="a3"/>
        <w:spacing w:before="5" w:line="360" w:lineRule="auto"/>
        <w:ind w:right="224"/>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5214F6" w:rsidRDefault="00EF0DB3">
      <w:pPr>
        <w:pStyle w:val="a3"/>
        <w:spacing w:line="360" w:lineRule="auto"/>
        <w:ind w:right="228"/>
      </w:pPr>
      <w:r>
        <w:t>освоение и применение системы знаний для выделения и оценивания географических факторов, определяющих сущность и динамику важнейших природных,</w:t>
      </w:r>
      <w:r>
        <w:rPr>
          <w:spacing w:val="76"/>
          <w:w w:val="150"/>
        </w:rPr>
        <w:t xml:space="preserve">   </w:t>
      </w:r>
      <w:r>
        <w:t>социально-экономических</w:t>
      </w:r>
      <w:r>
        <w:rPr>
          <w:spacing w:val="73"/>
          <w:w w:val="150"/>
        </w:rPr>
        <w:t xml:space="preserve">   </w:t>
      </w:r>
      <w:r>
        <w:t>объектов,</w:t>
      </w:r>
      <w:r>
        <w:rPr>
          <w:spacing w:val="76"/>
          <w:w w:val="150"/>
        </w:rPr>
        <w:t xml:space="preserve">   </w:t>
      </w:r>
      <w:r>
        <w:t>процессов,</w:t>
      </w:r>
      <w:r>
        <w:rPr>
          <w:spacing w:val="76"/>
          <w:w w:val="150"/>
        </w:rPr>
        <w:t xml:space="preserve">   </w:t>
      </w:r>
      <w:r>
        <w:t>явлений и экологических процессов:</w:t>
      </w:r>
    </w:p>
    <w:p w:rsidR="005214F6" w:rsidRDefault="00EF0DB3">
      <w:pPr>
        <w:pStyle w:val="a3"/>
        <w:spacing w:before="2" w:line="362" w:lineRule="auto"/>
        <w:ind w:right="237"/>
      </w:pPr>
      <w:r>
        <w:t>описывать</w:t>
      </w:r>
      <w:r>
        <w:rPr>
          <w:spacing w:val="40"/>
        </w:rPr>
        <w:t xml:space="preserve">  </w:t>
      </w:r>
      <w:r>
        <w:t>положение</w:t>
      </w:r>
      <w:r>
        <w:rPr>
          <w:spacing w:val="40"/>
        </w:rPr>
        <w:t xml:space="preserve">  </w:t>
      </w:r>
      <w:r>
        <w:t>и</w:t>
      </w:r>
      <w:r>
        <w:rPr>
          <w:spacing w:val="40"/>
        </w:rPr>
        <w:t xml:space="preserve">  </w:t>
      </w:r>
      <w:r>
        <w:t>взаиморасположение</w:t>
      </w:r>
      <w:r>
        <w:rPr>
          <w:spacing w:val="40"/>
        </w:rPr>
        <w:t xml:space="preserve">  </w:t>
      </w:r>
      <w:r>
        <w:t>географических</w:t>
      </w:r>
      <w:r>
        <w:rPr>
          <w:spacing w:val="40"/>
        </w:rPr>
        <w:t xml:space="preserve">  </w:t>
      </w:r>
      <w:r>
        <w:t>объектов в пространстве, ареалы распространения основных религий;</w:t>
      </w:r>
    </w:p>
    <w:p w:rsidR="005214F6" w:rsidRDefault="00EF0DB3">
      <w:pPr>
        <w:pStyle w:val="a3"/>
        <w:spacing w:line="362" w:lineRule="auto"/>
        <w:ind w:right="240"/>
      </w:pPr>
      <w:r>
        <w:t>особенности</w:t>
      </w:r>
      <w:r>
        <w:rPr>
          <w:spacing w:val="40"/>
        </w:rPr>
        <w:t xml:space="preserve"> </w:t>
      </w:r>
      <w:r>
        <w:t>отраслевой</w:t>
      </w:r>
      <w:r>
        <w:rPr>
          <w:spacing w:val="40"/>
        </w:rPr>
        <w:t xml:space="preserve"> </w:t>
      </w:r>
      <w:r>
        <w:t>и</w:t>
      </w:r>
      <w:r>
        <w:rPr>
          <w:spacing w:val="40"/>
        </w:rPr>
        <w:t xml:space="preserve"> </w:t>
      </w:r>
      <w:r>
        <w:t>территориальной</w:t>
      </w:r>
      <w:r>
        <w:rPr>
          <w:spacing w:val="40"/>
        </w:rPr>
        <w:t xml:space="preserve"> </w:t>
      </w:r>
      <w:r>
        <w:t>структуры</w:t>
      </w:r>
      <w:r>
        <w:rPr>
          <w:spacing w:val="40"/>
        </w:rPr>
        <w:t xml:space="preserve"> </w:t>
      </w:r>
      <w:r>
        <w:t>мирового</w:t>
      </w:r>
      <w:r>
        <w:rPr>
          <w:spacing w:val="40"/>
        </w:rPr>
        <w:t xml:space="preserve"> </w:t>
      </w:r>
      <w:r>
        <w:t>хозяйства на разных этапах его развития;</w:t>
      </w:r>
    </w:p>
    <w:p w:rsidR="005214F6" w:rsidRDefault="00EF0DB3">
      <w:pPr>
        <w:pStyle w:val="a3"/>
        <w:spacing w:line="362" w:lineRule="auto"/>
        <w:ind w:right="232"/>
      </w:pPr>
      <w:r>
        <w:t>особенности</w:t>
      </w:r>
      <w:r>
        <w:rPr>
          <w:spacing w:val="-5"/>
        </w:rPr>
        <w:t xml:space="preserve"> </w:t>
      </w:r>
      <w:r>
        <w:t>природно-ресурсного</w:t>
      </w:r>
      <w:r>
        <w:rPr>
          <w:spacing w:val="-5"/>
        </w:rPr>
        <w:t xml:space="preserve"> </w:t>
      </w:r>
      <w:r>
        <w:t>капитала,</w:t>
      </w:r>
      <w:r>
        <w:rPr>
          <w:spacing w:val="-3"/>
        </w:rPr>
        <w:t xml:space="preserve"> </w:t>
      </w:r>
      <w:r>
        <w:t>населения</w:t>
      </w:r>
      <w:r>
        <w:rPr>
          <w:spacing w:val="-8"/>
        </w:rPr>
        <w:t xml:space="preserve"> </w:t>
      </w:r>
      <w:r>
        <w:t>и</w:t>
      </w:r>
      <w:r>
        <w:rPr>
          <w:spacing w:val="-5"/>
        </w:rPr>
        <w:t xml:space="preserve"> </w:t>
      </w:r>
      <w:r>
        <w:t>хозяйства</w:t>
      </w:r>
      <w:r>
        <w:rPr>
          <w:spacing w:val="-4"/>
        </w:rPr>
        <w:t xml:space="preserve"> </w:t>
      </w:r>
      <w:r>
        <w:t xml:space="preserve">изученных </w:t>
      </w:r>
      <w:r>
        <w:rPr>
          <w:spacing w:val="-2"/>
        </w:rPr>
        <w:t>стран;</w:t>
      </w:r>
    </w:p>
    <w:p w:rsidR="005214F6" w:rsidRDefault="00EF0DB3">
      <w:pPr>
        <w:pStyle w:val="a3"/>
        <w:spacing w:line="360" w:lineRule="auto"/>
        <w:ind w:right="225"/>
      </w:pPr>
      <w:r>
        <w:t>называть</w:t>
      </w:r>
      <w:r>
        <w:rPr>
          <w:spacing w:val="80"/>
        </w:rPr>
        <w:t xml:space="preserve">  </w:t>
      </w:r>
      <w:r>
        <w:t>составные</w:t>
      </w:r>
      <w:r>
        <w:rPr>
          <w:spacing w:val="80"/>
        </w:rPr>
        <w:t xml:space="preserve">  </w:t>
      </w:r>
      <w:r>
        <w:t>элементы</w:t>
      </w:r>
      <w:r>
        <w:rPr>
          <w:spacing w:val="80"/>
        </w:rPr>
        <w:t xml:space="preserve">  </w:t>
      </w:r>
      <w:r>
        <w:t>мирового</w:t>
      </w:r>
      <w:r>
        <w:rPr>
          <w:spacing w:val="80"/>
        </w:rPr>
        <w:t xml:space="preserve">  </w:t>
      </w:r>
      <w:r>
        <w:t>хозяйства,</w:t>
      </w:r>
      <w:r>
        <w:rPr>
          <w:spacing w:val="80"/>
        </w:rPr>
        <w:t xml:space="preserve">  </w:t>
      </w:r>
      <w:r>
        <w:t>страны-лидеры</w:t>
      </w:r>
      <w:r>
        <w:rPr>
          <w:spacing w:val="40"/>
        </w:rPr>
        <w:t xml:space="preserve"> </w:t>
      </w:r>
      <w:r>
        <w:t>по</w:t>
      </w:r>
      <w:r>
        <w:rPr>
          <w:spacing w:val="-1"/>
        </w:rPr>
        <w:t xml:space="preserve"> </w:t>
      </w:r>
      <w:r>
        <w:t>численности</w:t>
      </w:r>
      <w:r>
        <w:rPr>
          <w:spacing w:val="40"/>
        </w:rPr>
        <w:t xml:space="preserve">  </w:t>
      </w:r>
      <w:r>
        <w:t>населения,</w:t>
      </w:r>
      <w:r>
        <w:rPr>
          <w:spacing w:val="40"/>
        </w:rPr>
        <w:t xml:space="preserve">  </w:t>
      </w:r>
      <w:r>
        <w:t>по</w:t>
      </w:r>
      <w:r>
        <w:rPr>
          <w:spacing w:val="40"/>
        </w:rPr>
        <w:t xml:space="preserve">  </w:t>
      </w:r>
      <w:r>
        <w:t>производству</w:t>
      </w:r>
      <w:r>
        <w:rPr>
          <w:spacing w:val="40"/>
        </w:rPr>
        <w:t xml:space="preserve">  </w:t>
      </w:r>
      <w:r>
        <w:t>основных</w:t>
      </w:r>
      <w:r>
        <w:rPr>
          <w:spacing w:val="40"/>
        </w:rPr>
        <w:t xml:space="preserve">  </w:t>
      </w:r>
      <w:r>
        <w:t>видов</w:t>
      </w:r>
      <w:r>
        <w:rPr>
          <w:spacing w:val="40"/>
        </w:rPr>
        <w:t xml:space="preserve">  </w:t>
      </w:r>
      <w:r>
        <w:t>промышленной и</w:t>
      </w:r>
      <w:r>
        <w:rPr>
          <w:spacing w:val="-4"/>
        </w:rPr>
        <w:t xml:space="preserve"> </w:t>
      </w:r>
      <w:r>
        <w:t xml:space="preserve">сельскохозяйственной продукции, состав важнейших отраслевых и региональных интеграционных группировок, секторы мирового хозяйства, сегменты мирового </w:t>
      </w:r>
      <w:r>
        <w:rPr>
          <w:spacing w:val="-2"/>
        </w:rPr>
        <w:t>рынка;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классифицировать ландшафты по заданным основаниям, стихийные природные явления;</w:t>
      </w:r>
    </w:p>
    <w:p w:rsidR="005214F6" w:rsidRDefault="00EF0DB3">
      <w:pPr>
        <w:pStyle w:val="a3"/>
        <w:spacing w:line="362" w:lineRule="auto"/>
        <w:ind w:right="239"/>
      </w:pPr>
      <w:r>
        <w:t>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rsidR="005214F6" w:rsidRDefault="00EF0DB3">
      <w:pPr>
        <w:pStyle w:val="a3"/>
        <w:spacing w:line="360" w:lineRule="auto"/>
        <w:ind w:right="225"/>
      </w:pPr>
      <w:r>
        <w:t>вычленять географические факторы, определяющие сущность и динамику важнейших</w:t>
      </w:r>
      <w:r>
        <w:rPr>
          <w:spacing w:val="40"/>
        </w:rPr>
        <w:t xml:space="preserve"> </w:t>
      </w:r>
      <w:r>
        <w:t>природных,</w:t>
      </w:r>
      <w:r>
        <w:rPr>
          <w:spacing w:val="40"/>
        </w:rPr>
        <w:t xml:space="preserve"> </w:t>
      </w:r>
      <w:r>
        <w:t>социально-экономических</w:t>
      </w:r>
      <w:r>
        <w:rPr>
          <w:spacing w:val="40"/>
        </w:rPr>
        <w:t xml:space="preserve"> </w:t>
      </w:r>
      <w:r>
        <w:t>объектов,</w:t>
      </w:r>
      <w:r>
        <w:rPr>
          <w:spacing w:val="40"/>
        </w:rPr>
        <w:t xml:space="preserve"> </w:t>
      </w:r>
      <w:r>
        <w:t>процессов</w:t>
      </w:r>
      <w:r>
        <w:rPr>
          <w:spacing w:val="40"/>
        </w:rPr>
        <w:t xml:space="preserve"> </w:t>
      </w:r>
      <w:r>
        <w:t>и</w:t>
      </w:r>
      <w:r>
        <w:rPr>
          <w:spacing w:val="40"/>
        </w:rPr>
        <w:t xml:space="preserve"> </w:t>
      </w:r>
      <w:r>
        <w:t>явлений и</w:t>
      </w:r>
      <w:r>
        <w:rPr>
          <w:spacing w:val="-1"/>
        </w:rPr>
        <w:t xml:space="preserve"> </w:t>
      </w:r>
      <w:r>
        <w:t>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w:t>
      </w:r>
      <w:r>
        <w:rPr>
          <w:spacing w:val="80"/>
        </w:rPr>
        <w:t xml:space="preserve"> </w:t>
      </w:r>
      <w:r>
        <w:t>стран,</w:t>
      </w:r>
      <w:r>
        <w:rPr>
          <w:spacing w:val="80"/>
        </w:rPr>
        <w:t xml:space="preserve"> </w:t>
      </w:r>
      <w:r>
        <w:t>особенностями</w:t>
      </w:r>
      <w:r>
        <w:rPr>
          <w:spacing w:val="80"/>
        </w:rPr>
        <w:t xml:space="preserve"> </w:t>
      </w:r>
      <w:r>
        <w:t>хозяйства</w:t>
      </w:r>
      <w:r>
        <w:rPr>
          <w:spacing w:val="80"/>
        </w:rPr>
        <w:t xml:space="preserve"> </w:t>
      </w:r>
      <w:r>
        <w:t>отдельных</w:t>
      </w:r>
      <w:r>
        <w:rPr>
          <w:spacing w:val="80"/>
        </w:rPr>
        <w:t xml:space="preserve"> </w:t>
      </w:r>
      <w:r>
        <w:t>стран</w:t>
      </w:r>
      <w:r>
        <w:rPr>
          <w:spacing w:val="80"/>
        </w:rPr>
        <w:t xml:space="preserve"> </w:t>
      </w:r>
      <w:r>
        <w:t>и</w:t>
      </w:r>
      <w:r>
        <w:rPr>
          <w:spacing w:val="80"/>
        </w:rPr>
        <w:t xml:space="preserve"> </w:t>
      </w:r>
      <w:r>
        <w:t>регионов</w:t>
      </w:r>
      <w:r>
        <w:rPr>
          <w:spacing w:val="80"/>
        </w:rPr>
        <w:t xml:space="preserve"> </w:t>
      </w:r>
      <w:r>
        <w:t>мира</w:t>
      </w:r>
      <w:r>
        <w:rPr>
          <w:spacing w:val="80"/>
        </w:rPr>
        <w:t xml:space="preserve"> </w:t>
      </w:r>
      <w:r>
        <w:t>и России, факторами производства;</w:t>
      </w:r>
    </w:p>
    <w:p w:rsidR="005214F6" w:rsidRDefault="00EF0DB3">
      <w:pPr>
        <w:pStyle w:val="a3"/>
        <w:spacing w:line="360" w:lineRule="auto"/>
        <w:ind w:right="228"/>
      </w:pPr>
      <w:r>
        <w:t>сравнивать структуру экономики стран с различным уровнем социально- экономического развития, географические аспекты и тенденции развития</w:t>
      </w:r>
      <w:r>
        <w:rPr>
          <w:spacing w:val="40"/>
        </w:rPr>
        <w:t xml:space="preserve"> </w:t>
      </w:r>
      <w:r>
        <w:t>социально-экономических и геоэкологических объектов, процессов и явлений;</w:t>
      </w:r>
    </w:p>
    <w:p w:rsidR="005214F6" w:rsidRDefault="00EF0DB3">
      <w:pPr>
        <w:pStyle w:val="a3"/>
        <w:spacing w:line="362" w:lineRule="auto"/>
        <w:ind w:left="944" w:right="236" w:firstLine="0"/>
      </w:pPr>
      <w:r>
        <w:t>объяснять распространение географических объектов, процессов и явлений: географические</w:t>
      </w:r>
      <w:r>
        <w:rPr>
          <w:spacing w:val="59"/>
        </w:rPr>
        <w:t xml:space="preserve">   </w:t>
      </w:r>
      <w:r>
        <w:t>особенности</w:t>
      </w:r>
      <w:r>
        <w:rPr>
          <w:spacing w:val="60"/>
        </w:rPr>
        <w:t xml:space="preserve">   </w:t>
      </w:r>
      <w:r>
        <w:t>территориальной</w:t>
      </w:r>
      <w:r>
        <w:rPr>
          <w:spacing w:val="59"/>
        </w:rPr>
        <w:t xml:space="preserve">   </w:t>
      </w:r>
      <w:r>
        <w:t>структуры</w:t>
      </w:r>
      <w:r>
        <w:rPr>
          <w:spacing w:val="61"/>
        </w:rPr>
        <w:t xml:space="preserve">   </w:t>
      </w:r>
      <w:r>
        <w:rPr>
          <w:spacing w:val="-2"/>
        </w:rPr>
        <w:t>хозяйства</w:t>
      </w:r>
    </w:p>
    <w:p w:rsidR="005214F6" w:rsidRDefault="00EF0DB3">
      <w:pPr>
        <w:pStyle w:val="a3"/>
        <w:spacing w:line="320" w:lineRule="exact"/>
        <w:ind w:firstLine="0"/>
      </w:pPr>
      <w:r>
        <w:t>отдельных</w:t>
      </w:r>
      <w:r>
        <w:rPr>
          <w:spacing w:val="-9"/>
        </w:rPr>
        <w:t xml:space="preserve"> </w:t>
      </w:r>
      <w:r>
        <w:t>стран,</w:t>
      </w:r>
      <w:r>
        <w:rPr>
          <w:spacing w:val="-3"/>
        </w:rPr>
        <w:t xml:space="preserve"> </w:t>
      </w:r>
      <w:r>
        <w:t>в</w:t>
      </w:r>
      <w:r>
        <w:rPr>
          <w:spacing w:val="-5"/>
        </w:rPr>
        <w:t xml:space="preserve"> </w:t>
      </w:r>
      <w:r>
        <w:t>том</w:t>
      </w:r>
      <w:r>
        <w:rPr>
          <w:spacing w:val="-3"/>
        </w:rPr>
        <w:t xml:space="preserve"> </w:t>
      </w:r>
      <w:r>
        <w:t>числе</w:t>
      </w:r>
      <w:r>
        <w:rPr>
          <w:spacing w:val="-4"/>
        </w:rPr>
        <w:t xml:space="preserve"> </w:t>
      </w:r>
      <w:r>
        <w:t>и</w:t>
      </w:r>
      <w:r>
        <w:rPr>
          <w:spacing w:val="-5"/>
        </w:rPr>
        <w:t xml:space="preserve"> </w:t>
      </w:r>
      <w:r>
        <w:rPr>
          <w:spacing w:val="-2"/>
        </w:rPr>
        <w:t>России;</w:t>
      </w:r>
    </w:p>
    <w:p w:rsidR="005214F6" w:rsidRDefault="00EF0DB3">
      <w:pPr>
        <w:pStyle w:val="a3"/>
        <w:spacing w:before="146" w:line="362" w:lineRule="auto"/>
        <w:jc w:val="left"/>
      </w:pPr>
      <w:r>
        <w:t>причины</w:t>
      </w:r>
      <w:r>
        <w:rPr>
          <w:spacing w:val="40"/>
        </w:rPr>
        <w:t xml:space="preserve"> </w:t>
      </w:r>
      <w:r>
        <w:t>этноконфессиональных</w:t>
      </w:r>
      <w:r>
        <w:rPr>
          <w:spacing w:val="36"/>
        </w:rPr>
        <w:t xml:space="preserve"> </w:t>
      </w:r>
      <w:r>
        <w:t>конфликтов,</w:t>
      </w:r>
      <w:r>
        <w:rPr>
          <w:spacing w:val="40"/>
        </w:rPr>
        <w:t xml:space="preserve"> </w:t>
      </w:r>
      <w:r>
        <w:t>особенности</w:t>
      </w:r>
      <w:r>
        <w:rPr>
          <w:spacing w:val="40"/>
        </w:rPr>
        <w:t xml:space="preserve"> </w:t>
      </w:r>
      <w:r>
        <w:t>демографической ситуации в России и странах мира;</w:t>
      </w:r>
    </w:p>
    <w:p w:rsidR="005214F6" w:rsidRDefault="00EF0DB3">
      <w:pPr>
        <w:pStyle w:val="a3"/>
        <w:spacing w:line="357" w:lineRule="auto"/>
        <w:jc w:val="left"/>
      </w:pPr>
      <w:r>
        <w:t>различия в темпах и уровне урбанизации в странах разных типов социально-</w:t>
      </w:r>
      <w:r>
        <w:rPr>
          <w:spacing w:val="40"/>
        </w:rPr>
        <w:t xml:space="preserve"> </w:t>
      </w:r>
      <w:r>
        <w:t>экономического развития;</w:t>
      </w:r>
    </w:p>
    <w:p w:rsidR="005214F6" w:rsidRDefault="00EF0DB3">
      <w:pPr>
        <w:pStyle w:val="a3"/>
        <w:tabs>
          <w:tab w:val="left" w:pos="2224"/>
          <w:tab w:val="left" w:pos="2560"/>
          <w:tab w:val="left" w:pos="3587"/>
          <w:tab w:val="left" w:pos="3937"/>
          <w:tab w:val="left" w:pos="5169"/>
          <w:tab w:val="left" w:pos="6123"/>
          <w:tab w:val="left" w:pos="7538"/>
          <w:tab w:val="left" w:pos="9345"/>
        </w:tabs>
        <w:spacing w:before="3" w:line="357" w:lineRule="auto"/>
        <w:ind w:right="236"/>
        <w:jc w:val="left"/>
      </w:pPr>
      <w:r>
        <w:rPr>
          <w:spacing w:val="-2"/>
        </w:rPr>
        <w:t>различия</w:t>
      </w:r>
      <w:r>
        <w:tab/>
      </w:r>
      <w:r>
        <w:rPr>
          <w:spacing w:val="-10"/>
        </w:rPr>
        <w:t>в</w:t>
      </w:r>
      <w:r>
        <w:tab/>
      </w:r>
      <w:r>
        <w:rPr>
          <w:spacing w:val="-2"/>
        </w:rPr>
        <w:t>уровне</w:t>
      </w:r>
      <w:r>
        <w:tab/>
      </w:r>
      <w:r>
        <w:rPr>
          <w:spacing w:val="-10"/>
        </w:rPr>
        <w:t>и</w:t>
      </w:r>
      <w:r>
        <w:tab/>
      </w:r>
      <w:r>
        <w:rPr>
          <w:spacing w:val="-2"/>
        </w:rPr>
        <w:t>качестве</w:t>
      </w:r>
      <w:r>
        <w:tab/>
      </w:r>
      <w:r>
        <w:rPr>
          <w:spacing w:val="-2"/>
        </w:rPr>
        <w:t>жизни</w:t>
      </w:r>
      <w:r>
        <w:tab/>
      </w:r>
      <w:r>
        <w:rPr>
          <w:spacing w:val="-2"/>
        </w:rPr>
        <w:t>населения</w:t>
      </w:r>
      <w:r>
        <w:tab/>
        <w:t>в</w:t>
      </w:r>
      <w:r>
        <w:rPr>
          <w:spacing w:val="80"/>
        </w:rPr>
        <w:t xml:space="preserve"> </w:t>
      </w:r>
      <w:r>
        <w:t>отдельных</w:t>
      </w:r>
      <w:r>
        <w:tab/>
      </w:r>
      <w:r>
        <w:rPr>
          <w:spacing w:val="-2"/>
        </w:rPr>
        <w:t xml:space="preserve">регионах </w:t>
      </w:r>
      <w:r>
        <w:t>и странах мира;</w:t>
      </w:r>
    </w:p>
    <w:p w:rsidR="005214F6" w:rsidRDefault="00EF0DB3">
      <w:pPr>
        <w:pStyle w:val="a3"/>
        <w:spacing w:before="6"/>
        <w:ind w:left="944" w:firstLine="0"/>
        <w:jc w:val="left"/>
      </w:pPr>
      <w:r>
        <w:t>направления</w:t>
      </w:r>
      <w:r>
        <w:rPr>
          <w:spacing w:val="-13"/>
        </w:rPr>
        <w:t xml:space="preserve"> </w:t>
      </w:r>
      <w:r>
        <w:t>международных</w:t>
      </w:r>
      <w:r>
        <w:rPr>
          <w:spacing w:val="-16"/>
        </w:rPr>
        <w:t xml:space="preserve"> </w:t>
      </w:r>
      <w:r>
        <w:rPr>
          <w:spacing w:val="-2"/>
        </w:rPr>
        <w:t>миграций;</w:t>
      </w:r>
    </w:p>
    <w:p w:rsidR="005214F6" w:rsidRDefault="00EF0DB3">
      <w:pPr>
        <w:pStyle w:val="a3"/>
        <w:spacing w:before="163" w:line="357" w:lineRule="auto"/>
        <w:ind w:left="944" w:right="1615" w:firstLine="0"/>
        <w:jc w:val="left"/>
      </w:pPr>
      <w:r>
        <w:t>особенности</w:t>
      </w:r>
      <w:r>
        <w:rPr>
          <w:spacing w:val="-6"/>
        </w:rPr>
        <w:t xml:space="preserve"> </w:t>
      </w:r>
      <w:r>
        <w:t>демографической</w:t>
      </w:r>
      <w:r>
        <w:rPr>
          <w:spacing w:val="-6"/>
        </w:rPr>
        <w:t xml:space="preserve"> </w:t>
      </w:r>
      <w:r>
        <w:t>политики</w:t>
      </w:r>
      <w:r>
        <w:rPr>
          <w:spacing w:val="-1"/>
        </w:rPr>
        <w:t xml:space="preserve"> </w:t>
      </w:r>
      <w:r>
        <w:t>в</w:t>
      </w:r>
      <w:r>
        <w:rPr>
          <w:spacing w:val="-7"/>
        </w:rPr>
        <w:t xml:space="preserve"> </w:t>
      </w:r>
      <w:r>
        <w:t>России</w:t>
      </w:r>
      <w:r>
        <w:rPr>
          <w:spacing w:val="-6"/>
        </w:rPr>
        <w:t xml:space="preserve"> </w:t>
      </w:r>
      <w:r>
        <w:t>и</w:t>
      </w:r>
      <w:r>
        <w:rPr>
          <w:spacing w:val="-6"/>
        </w:rPr>
        <w:t xml:space="preserve"> </w:t>
      </w:r>
      <w:r>
        <w:t>странах</w:t>
      </w:r>
      <w:r>
        <w:rPr>
          <w:spacing w:val="-10"/>
        </w:rPr>
        <w:t xml:space="preserve"> </w:t>
      </w:r>
      <w:r>
        <w:t>мира; особенности размещения населения отдельных стран;</w:t>
      </w:r>
    </w:p>
    <w:p w:rsidR="005214F6" w:rsidRDefault="00EF0DB3">
      <w:pPr>
        <w:pStyle w:val="a3"/>
        <w:spacing w:before="6"/>
        <w:ind w:left="944" w:firstLine="0"/>
        <w:jc w:val="left"/>
      </w:pPr>
      <w:r>
        <w:t>международную</w:t>
      </w:r>
      <w:r>
        <w:rPr>
          <w:spacing w:val="-16"/>
        </w:rPr>
        <w:t xml:space="preserve"> </w:t>
      </w:r>
      <w:r>
        <w:t>хозяйственную</w:t>
      </w:r>
      <w:r>
        <w:rPr>
          <w:spacing w:val="-17"/>
        </w:rPr>
        <w:t xml:space="preserve"> </w:t>
      </w:r>
      <w:r>
        <w:t>специализацию</w:t>
      </w:r>
      <w:r>
        <w:rPr>
          <w:spacing w:val="-18"/>
        </w:rPr>
        <w:t xml:space="preserve"> </w:t>
      </w:r>
      <w:r>
        <w:rPr>
          <w:spacing w:val="-2"/>
        </w:rPr>
        <w:t>стран;</w:t>
      </w:r>
    </w:p>
    <w:p w:rsidR="005214F6" w:rsidRDefault="00EF0DB3">
      <w:pPr>
        <w:pStyle w:val="a3"/>
        <w:tabs>
          <w:tab w:val="left" w:pos="2339"/>
          <w:tab w:val="left" w:pos="2387"/>
          <w:tab w:val="left" w:pos="3858"/>
          <w:tab w:val="left" w:pos="3984"/>
          <w:tab w:val="left" w:pos="4381"/>
          <w:tab w:val="left" w:pos="5494"/>
          <w:tab w:val="left" w:pos="6233"/>
          <w:tab w:val="left" w:pos="7001"/>
          <w:tab w:val="left" w:pos="7634"/>
          <w:tab w:val="left" w:pos="8565"/>
          <w:tab w:val="left" w:pos="8608"/>
        </w:tabs>
        <w:spacing w:before="163" w:line="357" w:lineRule="auto"/>
        <w:ind w:right="225"/>
        <w:jc w:val="left"/>
      </w:pPr>
      <w:r>
        <w:rPr>
          <w:spacing w:val="-2"/>
        </w:rPr>
        <w:t>называть</w:t>
      </w:r>
      <w:r>
        <w:tab/>
      </w:r>
      <w:r>
        <w:tab/>
      </w:r>
      <w:r>
        <w:rPr>
          <w:spacing w:val="-2"/>
        </w:rPr>
        <w:t>составные</w:t>
      </w:r>
      <w:r>
        <w:tab/>
      </w:r>
      <w:r>
        <w:tab/>
      </w:r>
      <w:r>
        <w:rPr>
          <w:spacing w:val="-2"/>
        </w:rPr>
        <w:t>элементы</w:t>
      </w:r>
      <w:r>
        <w:tab/>
      </w:r>
      <w:r>
        <w:rPr>
          <w:spacing w:val="-2"/>
        </w:rPr>
        <w:t>мирового</w:t>
      </w:r>
      <w:r>
        <w:tab/>
      </w:r>
      <w:r>
        <w:rPr>
          <w:spacing w:val="-2"/>
        </w:rPr>
        <w:t>хозяйства,</w:t>
      </w:r>
      <w:r>
        <w:tab/>
      </w:r>
      <w:r>
        <w:tab/>
      </w:r>
      <w:r>
        <w:rPr>
          <w:spacing w:val="-2"/>
        </w:rPr>
        <w:t xml:space="preserve">страны-лидеры </w:t>
      </w:r>
      <w:r>
        <w:t>по</w:t>
      </w:r>
      <w:r>
        <w:rPr>
          <w:spacing w:val="-3"/>
        </w:rPr>
        <w:t xml:space="preserve"> </w:t>
      </w:r>
      <w:r>
        <w:rPr>
          <w:spacing w:val="-2"/>
        </w:rPr>
        <w:t>численности</w:t>
      </w:r>
      <w:r>
        <w:tab/>
      </w:r>
      <w:r>
        <w:rPr>
          <w:spacing w:val="-2"/>
        </w:rPr>
        <w:t>населения,</w:t>
      </w:r>
      <w:r>
        <w:tab/>
      </w:r>
      <w:r>
        <w:rPr>
          <w:spacing w:val="-5"/>
        </w:rPr>
        <w:t>по</w:t>
      </w:r>
      <w:r>
        <w:tab/>
      </w:r>
      <w:r>
        <w:rPr>
          <w:spacing w:val="-2"/>
        </w:rPr>
        <w:t>производству</w:t>
      </w:r>
      <w:r>
        <w:tab/>
      </w:r>
      <w:r>
        <w:rPr>
          <w:spacing w:val="-2"/>
        </w:rPr>
        <w:t>основных</w:t>
      </w:r>
      <w:r>
        <w:tab/>
      </w:r>
      <w:r>
        <w:rPr>
          <w:spacing w:val="-2"/>
        </w:rPr>
        <w:t>видов</w:t>
      </w:r>
      <w:r>
        <w:tab/>
      </w:r>
      <w:r>
        <w:rPr>
          <w:spacing w:val="-2"/>
        </w:rPr>
        <w:t>промышленной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и</w:t>
      </w:r>
      <w:r>
        <w:rPr>
          <w:spacing w:val="-5"/>
        </w:rPr>
        <w:t xml:space="preserve"> </w:t>
      </w:r>
      <w:r>
        <w:t>сельскохозяйственной продукции, состав важнейших отраслевых и региональных интеграционных группировок;</w:t>
      </w:r>
    </w:p>
    <w:p w:rsidR="005214F6" w:rsidRDefault="00EF0DB3">
      <w:pPr>
        <w:pStyle w:val="a3"/>
        <w:spacing w:line="362" w:lineRule="auto"/>
        <w:ind w:left="944" w:right="5416" w:firstLine="0"/>
        <w:jc w:val="left"/>
      </w:pPr>
      <w:r>
        <w:t>три</w:t>
      </w:r>
      <w:r>
        <w:rPr>
          <w:spacing w:val="-17"/>
        </w:rPr>
        <w:t xml:space="preserve"> </w:t>
      </w:r>
      <w:r>
        <w:t>сектора</w:t>
      </w:r>
      <w:r>
        <w:rPr>
          <w:spacing w:val="-16"/>
        </w:rPr>
        <w:t xml:space="preserve"> </w:t>
      </w:r>
      <w:r>
        <w:t>мирового</w:t>
      </w:r>
      <w:r>
        <w:rPr>
          <w:spacing w:val="-13"/>
        </w:rPr>
        <w:t xml:space="preserve"> </w:t>
      </w:r>
      <w:r>
        <w:t>хозяйства; сегменты мирового рынка;</w:t>
      </w:r>
    </w:p>
    <w:p w:rsidR="005214F6" w:rsidRDefault="00EF0DB3">
      <w:pPr>
        <w:pStyle w:val="a3"/>
        <w:spacing w:line="357" w:lineRule="auto"/>
        <w:ind w:left="944" w:right="2866" w:firstLine="0"/>
        <w:jc w:val="left"/>
      </w:pPr>
      <w:r>
        <w:t>классифицировать</w:t>
      </w:r>
      <w:r>
        <w:rPr>
          <w:spacing w:val="-14"/>
        </w:rPr>
        <w:t xml:space="preserve"> </w:t>
      </w:r>
      <w:r>
        <w:t>ландшафты</w:t>
      </w:r>
      <w:r>
        <w:rPr>
          <w:spacing w:val="-12"/>
        </w:rPr>
        <w:t xml:space="preserve"> </w:t>
      </w:r>
      <w:r>
        <w:t>по</w:t>
      </w:r>
      <w:r>
        <w:rPr>
          <w:spacing w:val="-12"/>
        </w:rPr>
        <w:t xml:space="preserve"> </w:t>
      </w:r>
      <w:r>
        <w:t>заданным</w:t>
      </w:r>
      <w:r>
        <w:rPr>
          <w:spacing w:val="-11"/>
        </w:rPr>
        <w:t xml:space="preserve"> </w:t>
      </w:r>
      <w:r>
        <w:t>основаниям; стихийные природные явления;</w:t>
      </w:r>
    </w:p>
    <w:p w:rsidR="005214F6" w:rsidRDefault="00EF0DB3">
      <w:pPr>
        <w:pStyle w:val="a3"/>
        <w:spacing w:line="362" w:lineRule="auto"/>
        <w:ind w:right="234"/>
      </w:pPr>
      <w:r>
        <w:t>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rsidR="005214F6" w:rsidRDefault="00EF0DB3">
      <w:pPr>
        <w:pStyle w:val="a3"/>
        <w:spacing w:line="362" w:lineRule="auto"/>
        <w:ind w:right="238"/>
      </w:pPr>
      <w:r>
        <w:t>оценивать географические факторы, определяющие международную специализацию стран;</w:t>
      </w:r>
    </w:p>
    <w:p w:rsidR="005214F6" w:rsidRDefault="00EF0DB3">
      <w:pPr>
        <w:pStyle w:val="a3"/>
        <w:spacing w:line="360" w:lineRule="auto"/>
        <w:ind w:right="226"/>
      </w:pPr>
      <w:r>
        <w:t>природно-ресурсный капитал как фактор, влияющий на развитие отдельных отраслей</w:t>
      </w:r>
      <w:r>
        <w:rPr>
          <w:spacing w:val="80"/>
        </w:rPr>
        <w:t xml:space="preserve"> </w:t>
      </w:r>
      <w:r>
        <w:t>промышленности</w:t>
      </w:r>
      <w:r>
        <w:rPr>
          <w:spacing w:val="80"/>
        </w:rPr>
        <w:t xml:space="preserve"> </w:t>
      </w:r>
      <w:r>
        <w:t>и</w:t>
      </w:r>
      <w:r>
        <w:rPr>
          <w:spacing w:val="80"/>
        </w:rPr>
        <w:t xml:space="preserve"> </w:t>
      </w:r>
      <w:r>
        <w:t>сельского</w:t>
      </w:r>
      <w:r>
        <w:rPr>
          <w:spacing w:val="80"/>
        </w:rPr>
        <w:t xml:space="preserve"> </w:t>
      </w:r>
      <w:r>
        <w:t>хозяйства,</w:t>
      </w:r>
      <w:r>
        <w:rPr>
          <w:spacing w:val="80"/>
        </w:rPr>
        <w:t xml:space="preserve"> </w:t>
      </w:r>
      <w:r>
        <w:t>международные</w:t>
      </w:r>
      <w:r>
        <w:rPr>
          <w:spacing w:val="80"/>
        </w:rPr>
        <w:t xml:space="preserve"> </w:t>
      </w:r>
      <w:r>
        <w:t>миграции</w:t>
      </w:r>
      <w:r>
        <w:rPr>
          <w:spacing w:val="80"/>
        </w:rPr>
        <w:t xml:space="preserve"> </w:t>
      </w:r>
      <w:r>
        <w:t>как</w:t>
      </w:r>
      <w:r>
        <w:rPr>
          <w:spacing w:val="-5"/>
        </w:rPr>
        <w:t xml:space="preserve"> </w:t>
      </w:r>
      <w:r>
        <w:t>фактор, влияющий на демографическую и социально-экономическую ситуацию в</w:t>
      </w:r>
      <w:r>
        <w:rPr>
          <w:spacing w:val="-3"/>
        </w:rPr>
        <w:t xml:space="preserve"> </w:t>
      </w:r>
      <w:r>
        <w:t xml:space="preserve">отдельных странах, с использованием различных источников географической </w:t>
      </w:r>
      <w:r>
        <w:rPr>
          <w:spacing w:val="-2"/>
        </w:rPr>
        <w:t>информации;</w:t>
      </w:r>
    </w:p>
    <w:p w:rsidR="005214F6" w:rsidRDefault="00EF0DB3">
      <w:pPr>
        <w:pStyle w:val="a3"/>
        <w:spacing w:line="362" w:lineRule="auto"/>
        <w:ind w:right="232" w:firstLine="782"/>
      </w:pPr>
      <w:r>
        <w:t>изменения</w:t>
      </w:r>
      <w:r>
        <w:rPr>
          <w:spacing w:val="40"/>
        </w:rPr>
        <w:t xml:space="preserve">  </w:t>
      </w:r>
      <w:r>
        <w:t>направления</w:t>
      </w:r>
      <w:r>
        <w:rPr>
          <w:spacing w:val="40"/>
        </w:rPr>
        <w:t xml:space="preserve">  </w:t>
      </w:r>
      <w:r>
        <w:t>международных</w:t>
      </w:r>
      <w:r>
        <w:rPr>
          <w:spacing w:val="40"/>
        </w:rPr>
        <w:t xml:space="preserve">  </w:t>
      </w:r>
      <w:r>
        <w:t>экономических</w:t>
      </w:r>
      <w:r>
        <w:rPr>
          <w:spacing w:val="40"/>
        </w:rPr>
        <w:t xml:space="preserve">  </w:t>
      </w:r>
      <w:r>
        <w:t>связей</w:t>
      </w:r>
      <w:r>
        <w:rPr>
          <w:spacing w:val="40"/>
        </w:rPr>
        <w:t xml:space="preserve">  </w:t>
      </w:r>
      <w:r>
        <w:t>России в новых геополитических условиях;</w:t>
      </w:r>
    </w:p>
    <w:p w:rsidR="005214F6" w:rsidRDefault="00EF0DB3">
      <w:pPr>
        <w:pStyle w:val="a3"/>
        <w:spacing w:line="360" w:lineRule="auto"/>
        <w:ind w:right="231"/>
      </w:pPr>
      <w:r>
        <w:t>использовать</w:t>
      </w:r>
      <w:r>
        <w:rPr>
          <w:spacing w:val="80"/>
        </w:rPr>
        <w:t xml:space="preserve">  </w:t>
      </w:r>
      <w:r>
        <w:t>знания</w:t>
      </w:r>
      <w:r>
        <w:rPr>
          <w:spacing w:val="80"/>
        </w:rPr>
        <w:t xml:space="preserve">  </w:t>
      </w:r>
      <w:r>
        <w:t>об</w:t>
      </w:r>
      <w:r>
        <w:rPr>
          <w:spacing w:val="80"/>
        </w:rPr>
        <w:t xml:space="preserve">  </w:t>
      </w:r>
      <w:r>
        <w:t>основных</w:t>
      </w:r>
      <w:r>
        <w:rPr>
          <w:spacing w:val="80"/>
        </w:rPr>
        <w:t xml:space="preserve">  </w:t>
      </w:r>
      <w:r>
        <w:t>географических</w:t>
      </w:r>
      <w:r>
        <w:rPr>
          <w:spacing w:val="80"/>
        </w:rPr>
        <w:t xml:space="preserve">  </w:t>
      </w:r>
      <w:r>
        <w:t>закономерностях для</w:t>
      </w:r>
      <w:r>
        <w:rPr>
          <w:spacing w:val="-2"/>
        </w:rPr>
        <w:t xml:space="preserve"> </w:t>
      </w:r>
      <w:r>
        <w:t>определения и сравнения свойств изученных географических объектов, явлений и</w:t>
      </w:r>
      <w:r>
        <w:rPr>
          <w:spacing w:val="-3"/>
        </w:rPr>
        <w:t xml:space="preserve"> </w:t>
      </w:r>
      <w:r>
        <w:t>процессов, в том числе знания о широтной зональности, свойств вод Мирового океана, вод суши, показателей гидроэнергетического потенциала рек;</w:t>
      </w:r>
    </w:p>
    <w:p w:rsidR="005214F6" w:rsidRDefault="00EF0DB3">
      <w:pPr>
        <w:pStyle w:val="a3"/>
        <w:spacing w:line="360" w:lineRule="auto"/>
        <w:ind w:right="228"/>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5214F6" w:rsidRDefault="00EF0DB3">
      <w:pPr>
        <w:pStyle w:val="a3"/>
        <w:spacing w:line="362" w:lineRule="auto"/>
        <w:ind w:right="241"/>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5214F6" w:rsidRDefault="00EF0DB3">
      <w:pPr>
        <w:pStyle w:val="a3"/>
        <w:spacing w:line="362" w:lineRule="auto"/>
        <w:ind w:right="226"/>
      </w:pPr>
      <w:r>
        <w:t>объяснять распространение географических объектов, процессов и явлений, мерзлотных,</w:t>
      </w:r>
      <w:r>
        <w:rPr>
          <w:spacing w:val="76"/>
        </w:rPr>
        <w:t xml:space="preserve"> </w:t>
      </w:r>
      <w:r>
        <w:t>ледниковых</w:t>
      </w:r>
      <w:r>
        <w:rPr>
          <w:spacing w:val="40"/>
        </w:rPr>
        <w:t xml:space="preserve"> </w:t>
      </w:r>
      <w:r>
        <w:t>форм</w:t>
      </w:r>
      <w:r>
        <w:rPr>
          <w:spacing w:val="75"/>
        </w:rPr>
        <w:t xml:space="preserve"> </w:t>
      </w:r>
      <w:r>
        <w:t>рельефа</w:t>
      </w:r>
      <w:r>
        <w:rPr>
          <w:spacing w:val="75"/>
        </w:rPr>
        <w:t xml:space="preserve"> </w:t>
      </w:r>
      <w:r>
        <w:t>в</w:t>
      </w:r>
      <w:r>
        <w:rPr>
          <w:spacing w:val="72"/>
        </w:rPr>
        <w:t xml:space="preserve"> </w:t>
      </w:r>
      <w:r>
        <w:t>пределах</w:t>
      </w:r>
      <w:r>
        <w:rPr>
          <w:spacing w:val="74"/>
        </w:rPr>
        <w:t xml:space="preserve"> </w:t>
      </w:r>
      <w:r>
        <w:t>различных</w:t>
      </w:r>
      <w:r>
        <w:rPr>
          <w:spacing w:val="40"/>
        </w:rPr>
        <w:t xml:space="preserve"> </w:t>
      </w:r>
      <w:r>
        <w:t>территорий</w:t>
      </w:r>
      <w:r>
        <w:rPr>
          <w:spacing w:val="79"/>
        </w:rPr>
        <w:t xml:space="preserve"> </w:t>
      </w:r>
      <w:r>
        <w:t>мира и России, особенности образования и распространения тропических ураганов;</w:t>
      </w:r>
    </w:p>
    <w:p w:rsidR="005214F6" w:rsidRDefault="00EF0DB3">
      <w:pPr>
        <w:pStyle w:val="a3"/>
        <w:spacing w:line="314" w:lineRule="exact"/>
        <w:ind w:left="944" w:firstLine="0"/>
      </w:pPr>
      <w:r>
        <w:t>объяснять</w:t>
      </w:r>
      <w:r>
        <w:rPr>
          <w:spacing w:val="-16"/>
        </w:rPr>
        <w:t xml:space="preserve"> </w:t>
      </w:r>
      <w:r>
        <w:t>географические</w:t>
      </w:r>
      <w:r>
        <w:rPr>
          <w:spacing w:val="-14"/>
        </w:rPr>
        <w:t xml:space="preserve"> </w:t>
      </w:r>
      <w:r>
        <w:t>особенности</w:t>
      </w:r>
      <w:r>
        <w:rPr>
          <w:spacing w:val="-11"/>
        </w:rPr>
        <w:t xml:space="preserve"> </w:t>
      </w:r>
      <w:r>
        <w:rPr>
          <w:spacing w:val="-2"/>
        </w:rPr>
        <w:t>биоразнообразия;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tabs>
          <w:tab w:val="left" w:pos="2761"/>
          <w:tab w:val="left" w:pos="4056"/>
          <w:tab w:val="left" w:pos="5793"/>
          <w:tab w:val="left" w:pos="6258"/>
          <w:tab w:val="left" w:pos="7949"/>
        </w:tabs>
        <w:spacing w:before="81" w:line="362" w:lineRule="auto"/>
        <w:ind w:right="228"/>
        <w:jc w:val="left"/>
      </w:pPr>
      <w:r>
        <w:rPr>
          <w:spacing w:val="-2"/>
        </w:rPr>
        <w:t>особенности</w:t>
      </w:r>
      <w:r>
        <w:tab/>
      </w:r>
      <w:r>
        <w:rPr>
          <w:spacing w:val="-2"/>
        </w:rPr>
        <w:t>влияния</w:t>
      </w:r>
      <w:r>
        <w:tab/>
      </w:r>
      <w:r>
        <w:rPr>
          <w:spacing w:val="-2"/>
        </w:rPr>
        <w:t>эндогенных</w:t>
      </w:r>
      <w:r>
        <w:tab/>
      </w:r>
      <w:r>
        <w:rPr>
          <w:spacing w:val="-10"/>
        </w:rPr>
        <w:t>и</w:t>
      </w:r>
      <w:r>
        <w:tab/>
      </w:r>
      <w:r>
        <w:rPr>
          <w:spacing w:val="-2"/>
        </w:rPr>
        <w:t>экзогенных</w:t>
      </w:r>
      <w:r>
        <w:tab/>
      </w:r>
      <w:r>
        <w:rPr>
          <w:spacing w:val="-2"/>
        </w:rPr>
        <w:t xml:space="preserve">рельефообразующих </w:t>
      </w:r>
      <w:r>
        <w:t>процессов на рельеф отдельных территорий мира;</w:t>
      </w:r>
    </w:p>
    <w:p w:rsidR="005214F6" w:rsidRDefault="00EF0DB3">
      <w:pPr>
        <w:pStyle w:val="a3"/>
        <w:spacing w:line="314" w:lineRule="exact"/>
        <w:ind w:left="944" w:firstLine="0"/>
        <w:jc w:val="left"/>
      </w:pPr>
      <w:r>
        <w:t>свойства</w:t>
      </w:r>
      <w:r>
        <w:rPr>
          <w:spacing w:val="-7"/>
        </w:rPr>
        <w:t xml:space="preserve"> </w:t>
      </w:r>
      <w:r>
        <w:t>основных</w:t>
      </w:r>
      <w:r>
        <w:rPr>
          <w:spacing w:val="-11"/>
        </w:rPr>
        <w:t xml:space="preserve"> </w:t>
      </w:r>
      <w:r>
        <w:t>типов</w:t>
      </w:r>
      <w:r>
        <w:rPr>
          <w:spacing w:val="-9"/>
        </w:rPr>
        <w:t xml:space="preserve"> </w:t>
      </w:r>
      <w:r>
        <w:rPr>
          <w:spacing w:val="-4"/>
        </w:rPr>
        <w:t>почв;</w:t>
      </w:r>
    </w:p>
    <w:p w:rsidR="005214F6" w:rsidRDefault="00EF0DB3">
      <w:pPr>
        <w:pStyle w:val="a3"/>
        <w:spacing w:before="164" w:line="362" w:lineRule="auto"/>
        <w:jc w:val="left"/>
      </w:pPr>
      <w:r>
        <w:t>динамику</w:t>
      </w:r>
      <w:r>
        <w:rPr>
          <w:spacing w:val="40"/>
        </w:rPr>
        <w:t xml:space="preserve"> </w:t>
      </w:r>
      <w:r>
        <w:t>изменения</w:t>
      </w:r>
      <w:r>
        <w:rPr>
          <w:spacing w:val="40"/>
        </w:rPr>
        <w:t xml:space="preserve"> </w:t>
      </w:r>
      <w:r>
        <w:t>ресурсообеспеченности</w:t>
      </w:r>
      <w:r>
        <w:rPr>
          <w:spacing w:val="40"/>
        </w:rPr>
        <w:t xml:space="preserve"> </w:t>
      </w:r>
      <w:r>
        <w:t>стран</w:t>
      </w:r>
      <w:r>
        <w:rPr>
          <w:spacing w:val="40"/>
        </w:rPr>
        <w:t xml:space="preserve"> </w:t>
      </w:r>
      <w:r>
        <w:t>и</w:t>
      </w:r>
      <w:r>
        <w:rPr>
          <w:spacing w:val="40"/>
        </w:rPr>
        <w:t xml:space="preserve"> </w:t>
      </w:r>
      <w:r>
        <w:t>регионов</w:t>
      </w:r>
      <w:r>
        <w:rPr>
          <w:spacing w:val="40"/>
        </w:rPr>
        <w:t xml:space="preserve"> </w:t>
      </w:r>
      <w:r>
        <w:t>различными видами природных ресурсов;</w:t>
      </w:r>
    </w:p>
    <w:p w:rsidR="005214F6" w:rsidRDefault="00EF0DB3">
      <w:pPr>
        <w:pStyle w:val="a3"/>
        <w:spacing w:line="362" w:lineRule="auto"/>
        <w:ind w:left="944" w:firstLine="0"/>
        <w:jc w:val="left"/>
      </w:pPr>
      <w:r>
        <w:t>географические</w:t>
      </w:r>
      <w:r>
        <w:rPr>
          <w:spacing w:val="-11"/>
        </w:rPr>
        <w:t xml:space="preserve"> </w:t>
      </w:r>
      <w:r>
        <w:t>особенности</w:t>
      </w:r>
      <w:r>
        <w:rPr>
          <w:spacing w:val="-12"/>
        </w:rPr>
        <w:t xml:space="preserve"> </w:t>
      </w:r>
      <w:r>
        <w:t>территориальной</w:t>
      </w:r>
      <w:r>
        <w:rPr>
          <w:spacing w:val="-12"/>
        </w:rPr>
        <w:t xml:space="preserve"> </w:t>
      </w:r>
      <w:r>
        <w:t>структуры</w:t>
      </w:r>
      <w:r>
        <w:rPr>
          <w:spacing w:val="-8"/>
        </w:rPr>
        <w:t xml:space="preserve"> </w:t>
      </w:r>
      <w:r>
        <w:t>хозяйства</w:t>
      </w:r>
      <w:r>
        <w:rPr>
          <w:spacing w:val="-2"/>
        </w:rPr>
        <w:t xml:space="preserve"> </w:t>
      </w:r>
      <w:r>
        <w:t>России; размещение предприятий;</w:t>
      </w:r>
    </w:p>
    <w:p w:rsidR="005214F6" w:rsidRDefault="00EF0DB3">
      <w:pPr>
        <w:pStyle w:val="a3"/>
        <w:tabs>
          <w:tab w:val="left" w:pos="2392"/>
          <w:tab w:val="left" w:pos="5153"/>
          <w:tab w:val="left" w:pos="6337"/>
          <w:tab w:val="left" w:pos="7656"/>
          <w:tab w:val="left" w:pos="8731"/>
          <w:tab w:val="left" w:pos="9378"/>
        </w:tabs>
        <w:spacing w:line="357" w:lineRule="auto"/>
        <w:ind w:right="234"/>
        <w:jc w:val="left"/>
      </w:pPr>
      <w:r>
        <w:rPr>
          <w:spacing w:val="-2"/>
        </w:rPr>
        <w:t>оценивать</w:t>
      </w:r>
      <w:r>
        <w:tab/>
      </w:r>
      <w:r>
        <w:rPr>
          <w:spacing w:val="-2"/>
        </w:rPr>
        <w:t>природно-ресурсный</w:t>
      </w:r>
      <w:r>
        <w:tab/>
      </w:r>
      <w:r>
        <w:rPr>
          <w:spacing w:val="-2"/>
        </w:rPr>
        <w:t>капитал</w:t>
      </w:r>
      <w:r>
        <w:tab/>
      </w:r>
      <w:r>
        <w:rPr>
          <w:spacing w:val="-2"/>
        </w:rPr>
        <w:t>регионов</w:t>
      </w:r>
      <w:r>
        <w:tab/>
      </w:r>
      <w:r>
        <w:rPr>
          <w:spacing w:val="-2"/>
        </w:rPr>
        <w:t>России</w:t>
      </w:r>
      <w:r>
        <w:tab/>
      </w:r>
      <w:r>
        <w:rPr>
          <w:spacing w:val="-4"/>
        </w:rPr>
        <w:t>для</w:t>
      </w:r>
      <w:r>
        <w:tab/>
      </w:r>
      <w:r>
        <w:rPr>
          <w:spacing w:val="-2"/>
        </w:rPr>
        <w:t xml:space="preserve">развития </w:t>
      </w:r>
      <w:r>
        <w:t>отдельных отраслей промышленности и сельского хозяйства;</w:t>
      </w:r>
    </w:p>
    <w:p w:rsidR="005214F6" w:rsidRDefault="00EF0DB3">
      <w:pPr>
        <w:pStyle w:val="a3"/>
        <w:spacing w:line="357" w:lineRule="auto"/>
        <w:jc w:val="left"/>
      </w:pPr>
      <w:r>
        <w:t>оценивать</w:t>
      </w:r>
      <w:r>
        <w:rPr>
          <w:spacing w:val="80"/>
        </w:rPr>
        <w:t xml:space="preserve"> </w:t>
      </w:r>
      <w:r>
        <w:t>изменения</w:t>
      </w:r>
      <w:r>
        <w:rPr>
          <w:spacing w:val="80"/>
        </w:rPr>
        <w:t xml:space="preserve"> </w:t>
      </w:r>
      <w:r>
        <w:t>отраслевой</w:t>
      </w:r>
      <w:r>
        <w:rPr>
          <w:spacing w:val="80"/>
        </w:rPr>
        <w:t xml:space="preserve"> </w:t>
      </w:r>
      <w:r>
        <w:t>и</w:t>
      </w:r>
      <w:r>
        <w:rPr>
          <w:spacing w:val="80"/>
        </w:rPr>
        <w:t xml:space="preserve"> </w:t>
      </w:r>
      <w:r>
        <w:t>территориальной</w:t>
      </w:r>
      <w:r>
        <w:rPr>
          <w:spacing w:val="80"/>
        </w:rPr>
        <w:t xml:space="preserve"> </w:t>
      </w:r>
      <w:r>
        <w:t>структуры</w:t>
      </w:r>
      <w:r>
        <w:rPr>
          <w:spacing w:val="80"/>
        </w:rPr>
        <w:t xml:space="preserve"> </w:t>
      </w:r>
      <w:r>
        <w:t xml:space="preserve">хозяйства </w:t>
      </w:r>
      <w:r>
        <w:rPr>
          <w:spacing w:val="-2"/>
        </w:rPr>
        <w:t>России;</w:t>
      </w:r>
    </w:p>
    <w:p w:rsidR="005214F6" w:rsidRDefault="00EF0DB3">
      <w:pPr>
        <w:pStyle w:val="a3"/>
        <w:spacing w:before="1" w:line="360" w:lineRule="auto"/>
        <w:ind w:left="944" w:right="1615" w:firstLine="0"/>
        <w:jc w:val="left"/>
      </w:pPr>
      <w:r>
        <w:t>возможности России в развитии прогрессивных технологий; характеризовать</w:t>
      </w:r>
      <w:r>
        <w:rPr>
          <w:spacing w:val="-18"/>
        </w:rPr>
        <w:t xml:space="preserve"> </w:t>
      </w:r>
      <w:r>
        <w:t>политико-географическое</w:t>
      </w:r>
      <w:r>
        <w:rPr>
          <w:spacing w:val="-15"/>
        </w:rPr>
        <w:t xml:space="preserve"> </w:t>
      </w:r>
      <w:r>
        <w:t>положение</w:t>
      </w:r>
      <w:r>
        <w:rPr>
          <w:spacing w:val="-15"/>
        </w:rPr>
        <w:t xml:space="preserve"> </w:t>
      </w:r>
      <w:r>
        <w:t>России; конкурентные преимущества экономики России.</w:t>
      </w:r>
    </w:p>
    <w:p w:rsidR="005214F6" w:rsidRDefault="00EF0DB3">
      <w:pPr>
        <w:pStyle w:val="a4"/>
        <w:numPr>
          <w:ilvl w:val="0"/>
          <w:numId w:val="99"/>
        </w:numPr>
        <w:tabs>
          <w:tab w:val="left" w:pos="1388"/>
        </w:tabs>
        <w:spacing w:before="1" w:line="360" w:lineRule="auto"/>
        <w:ind w:right="227" w:firstLine="710"/>
        <w:jc w:val="both"/>
        <w:rPr>
          <w:sz w:val="28"/>
        </w:rPr>
      </w:pPr>
      <w:r>
        <w:rPr>
          <w:sz w:val="28"/>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w:t>
      </w:r>
      <w:r>
        <w:rPr>
          <w:spacing w:val="40"/>
          <w:sz w:val="28"/>
        </w:rPr>
        <w:t xml:space="preserve"> </w:t>
      </w:r>
      <w:r>
        <w:rPr>
          <w:sz w:val="28"/>
        </w:rPr>
        <w:t>систем</w:t>
      </w:r>
      <w:r>
        <w:rPr>
          <w:b/>
          <w:sz w:val="28"/>
        </w:rPr>
        <w:t>:</w:t>
      </w:r>
      <w:r>
        <w:rPr>
          <w:b/>
          <w:spacing w:val="40"/>
          <w:sz w:val="28"/>
        </w:rPr>
        <w:t xml:space="preserve"> </w:t>
      </w:r>
      <w:r>
        <w:rPr>
          <w:sz w:val="28"/>
        </w:rPr>
        <w:t>использовать</w:t>
      </w:r>
      <w:r>
        <w:rPr>
          <w:spacing w:val="40"/>
          <w:sz w:val="28"/>
        </w:rPr>
        <w:t xml:space="preserve"> </w:t>
      </w:r>
      <w:r>
        <w:rPr>
          <w:sz w:val="28"/>
        </w:rPr>
        <w:t>географические</w:t>
      </w:r>
      <w:r>
        <w:rPr>
          <w:spacing w:val="40"/>
          <w:sz w:val="28"/>
        </w:rPr>
        <w:t xml:space="preserve"> </w:t>
      </w:r>
      <w:r>
        <w:rPr>
          <w:sz w:val="28"/>
        </w:rPr>
        <w:t>знания</w:t>
      </w:r>
      <w:r>
        <w:rPr>
          <w:spacing w:val="40"/>
          <w:sz w:val="28"/>
        </w:rPr>
        <w:t xml:space="preserve"> </w:t>
      </w:r>
      <w:r>
        <w:rPr>
          <w:sz w:val="28"/>
        </w:rPr>
        <w:t>о</w:t>
      </w:r>
      <w:r>
        <w:rPr>
          <w:spacing w:val="40"/>
          <w:sz w:val="28"/>
        </w:rPr>
        <w:t xml:space="preserve"> </w:t>
      </w:r>
      <w:r>
        <w:rPr>
          <w:sz w:val="28"/>
        </w:rPr>
        <w:t>природе</w:t>
      </w:r>
      <w:r>
        <w:rPr>
          <w:spacing w:val="40"/>
          <w:sz w:val="28"/>
        </w:rPr>
        <w:t xml:space="preserve"> </w:t>
      </w:r>
      <w:r>
        <w:rPr>
          <w:sz w:val="28"/>
        </w:rPr>
        <w:t>Земли</w:t>
      </w:r>
      <w:r>
        <w:rPr>
          <w:spacing w:val="80"/>
          <w:w w:val="150"/>
          <w:sz w:val="28"/>
        </w:rPr>
        <w:t xml:space="preserve"> </w:t>
      </w:r>
      <w:r>
        <w:rPr>
          <w:sz w:val="28"/>
        </w:rPr>
        <w:t>и</w:t>
      </w:r>
      <w:r>
        <w:rPr>
          <w:spacing w:val="-3"/>
          <w:sz w:val="28"/>
        </w:rPr>
        <w:t xml:space="preserve"> </w:t>
      </w:r>
      <w:r>
        <w:rPr>
          <w:sz w:val="28"/>
        </w:rPr>
        <w:t>России, о населении, хозяйстве мира и России, об особенностях взаимодействия природы и общества для</w:t>
      </w:r>
      <w:r>
        <w:rPr>
          <w:spacing w:val="-3"/>
          <w:sz w:val="28"/>
        </w:rPr>
        <w:t xml:space="preserve"> </w:t>
      </w:r>
      <w:r>
        <w:rPr>
          <w:sz w:val="28"/>
        </w:rPr>
        <w:t>решения учебных</w:t>
      </w:r>
      <w:r>
        <w:rPr>
          <w:spacing w:val="-4"/>
          <w:sz w:val="28"/>
        </w:rPr>
        <w:t xml:space="preserve"> </w:t>
      </w:r>
      <w:r>
        <w:rPr>
          <w:sz w:val="28"/>
        </w:rPr>
        <w:t>и (или)</w:t>
      </w:r>
      <w:r>
        <w:rPr>
          <w:spacing w:val="-1"/>
          <w:sz w:val="28"/>
        </w:rPr>
        <w:t xml:space="preserve"> </w:t>
      </w:r>
      <w:r>
        <w:rPr>
          <w:sz w:val="28"/>
        </w:rPr>
        <w:t>практико-ориентированных</w:t>
      </w:r>
      <w:r>
        <w:rPr>
          <w:spacing w:val="-4"/>
          <w:sz w:val="28"/>
        </w:rPr>
        <w:t xml:space="preserve"> </w:t>
      </w:r>
      <w:r>
        <w:rPr>
          <w:sz w:val="28"/>
        </w:rPr>
        <w:t>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5214F6" w:rsidRDefault="00EF0DB3">
      <w:pPr>
        <w:pStyle w:val="a3"/>
        <w:spacing w:before="1" w:line="360" w:lineRule="auto"/>
        <w:ind w:right="231"/>
      </w:pPr>
      <w:r>
        <w:t>характеризовать связи между нежеланием отдельных стран признавать реальность</w:t>
      </w:r>
      <w:r>
        <w:rPr>
          <w:spacing w:val="80"/>
        </w:rPr>
        <w:t xml:space="preserve"> </w:t>
      </w:r>
      <w:r>
        <w:t>новой</w:t>
      </w:r>
      <w:r>
        <w:rPr>
          <w:spacing w:val="80"/>
        </w:rPr>
        <w:t xml:space="preserve"> </w:t>
      </w:r>
      <w:r>
        <w:t>многополярной</w:t>
      </w:r>
      <w:r>
        <w:rPr>
          <w:spacing w:val="80"/>
        </w:rPr>
        <w:t xml:space="preserve"> </w:t>
      </w:r>
      <w:r>
        <w:t>модели</w:t>
      </w:r>
      <w:r>
        <w:rPr>
          <w:spacing w:val="80"/>
        </w:rPr>
        <w:t xml:space="preserve"> </w:t>
      </w:r>
      <w:r>
        <w:t>мироустройства</w:t>
      </w:r>
      <w:r>
        <w:rPr>
          <w:spacing w:val="80"/>
        </w:rPr>
        <w:t xml:space="preserve"> </w:t>
      </w:r>
      <w:r>
        <w:t>и</w:t>
      </w:r>
      <w:r>
        <w:rPr>
          <w:spacing w:val="80"/>
        </w:rPr>
        <w:t xml:space="preserve"> </w:t>
      </w:r>
      <w:r>
        <w:t>ростом</w:t>
      </w:r>
      <w:r>
        <w:rPr>
          <w:spacing w:val="80"/>
        </w:rPr>
        <w:t xml:space="preserve"> </w:t>
      </w:r>
      <w:r>
        <w:t>глобальной и региональной нестабильности.</w:t>
      </w:r>
    </w:p>
    <w:p w:rsidR="005214F6" w:rsidRDefault="00EF0DB3">
      <w:pPr>
        <w:pStyle w:val="a4"/>
        <w:numPr>
          <w:ilvl w:val="0"/>
          <w:numId w:val="99"/>
        </w:numPr>
        <w:tabs>
          <w:tab w:val="left" w:pos="1388"/>
        </w:tabs>
        <w:spacing w:before="2" w:line="357" w:lineRule="auto"/>
        <w:ind w:right="238" w:firstLine="710"/>
        <w:jc w:val="both"/>
        <w:rPr>
          <w:b/>
          <w:sz w:val="28"/>
        </w:rPr>
      </w:pPr>
      <w:r>
        <w:rPr>
          <w:sz w:val="28"/>
        </w:rPr>
        <w:t xml:space="preserve">владение географической терминологией и системой географических </w:t>
      </w:r>
      <w:r>
        <w:rPr>
          <w:spacing w:val="-2"/>
          <w:sz w:val="28"/>
        </w:rPr>
        <w:t>понятий</w:t>
      </w:r>
      <w:r>
        <w:rPr>
          <w:b/>
          <w:spacing w:val="-2"/>
          <w:sz w:val="28"/>
        </w:rPr>
        <w:t>:</w:t>
      </w:r>
    </w:p>
    <w:p w:rsidR="005214F6" w:rsidRDefault="00EF0DB3">
      <w:pPr>
        <w:pStyle w:val="a3"/>
        <w:spacing w:before="5" w:line="360" w:lineRule="auto"/>
        <w:ind w:right="232"/>
      </w:pPr>
      <w:r>
        <w:t>применять географические понятия: устойчивое развитие, геоинформационные системы, ресурсообеспеченность, денудация и аккумуляция, мерзлотные,</w:t>
      </w:r>
      <w:r>
        <w:rPr>
          <w:spacing w:val="54"/>
        </w:rPr>
        <w:t xml:space="preserve">   </w:t>
      </w:r>
      <w:r>
        <w:t>ледниковые</w:t>
      </w:r>
      <w:r>
        <w:rPr>
          <w:spacing w:val="54"/>
        </w:rPr>
        <w:t xml:space="preserve">   </w:t>
      </w:r>
      <w:r>
        <w:t>формы</w:t>
      </w:r>
      <w:r>
        <w:rPr>
          <w:spacing w:val="53"/>
        </w:rPr>
        <w:t xml:space="preserve">   </w:t>
      </w:r>
      <w:r>
        <w:t>рельефа,</w:t>
      </w:r>
      <w:r>
        <w:rPr>
          <w:spacing w:val="55"/>
        </w:rPr>
        <w:t xml:space="preserve">   </w:t>
      </w:r>
      <w:r>
        <w:t>водный</w:t>
      </w:r>
      <w:r>
        <w:rPr>
          <w:spacing w:val="54"/>
        </w:rPr>
        <w:t xml:space="preserve">   </w:t>
      </w:r>
      <w:r>
        <w:t>баланс</w:t>
      </w:r>
      <w:r>
        <w:rPr>
          <w:spacing w:val="79"/>
          <w:w w:val="150"/>
        </w:rPr>
        <w:t xml:space="preserve">  </w:t>
      </w:r>
      <w:r>
        <w:rPr>
          <w:spacing w:val="-2"/>
        </w:rPr>
        <w:t>территории,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государственная территория и исключительная экономическая зона, континентальный шельф, политическая карта, государство, политико- 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w:t>
      </w:r>
      <w:r>
        <w:rPr>
          <w:spacing w:val="-1"/>
        </w:rPr>
        <w:t xml:space="preserve"> </w:t>
      </w:r>
      <w:r>
        <w:t>(ИЧР), народ, этнос, плотность населения,</w:t>
      </w:r>
      <w:r>
        <w:rPr>
          <w:spacing w:val="-4"/>
        </w:rPr>
        <w:t xml:space="preserve"> </w:t>
      </w:r>
      <w:r>
        <w:t>миграции</w:t>
      </w:r>
      <w:r>
        <w:rPr>
          <w:spacing w:val="-3"/>
        </w:rPr>
        <w:t xml:space="preserve"> </w:t>
      </w:r>
      <w:r>
        <w:t>населения, расселение населения, демографическая политика, субурбанизация, ложная урбанизация, рурбанизация, мегалополисы, глобальные города, развитые и</w:t>
      </w:r>
      <w:r>
        <w:rPr>
          <w:spacing w:val="-1"/>
        </w:rPr>
        <w:t xml:space="preserve"> </w:t>
      </w:r>
      <w:r>
        <w:t>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w:t>
      </w:r>
      <w:r>
        <w:rPr>
          <w:spacing w:val="80"/>
        </w:rPr>
        <w:t xml:space="preserve">  </w:t>
      </w:r>
      <w:r>
        <w:t>экономики,</w:t>
      </w:r>
      <w:r>
        <w:rPr>
          <w:spacing w:val="80"/>
        </w:rPr>
        <w:t xml:space="preserve">  </w:t>
      </w:r>
      <w:r>
        <w:t>энергетический</w:t>
      </w:r>
      <w:r>
        <w:rPr>
          <w:spacing w:val="80"/>
        </w:rPr>
        <w:t xml:space="preserve">  </w:t>
      </w:r>
      <w:r>
        <w:t>переход</w:t>
      </w:r>
      <w:r>
        <w:rPr>
          <w:spacing w:val="65"/>
          <w:w w:val="150"/>
        </w:rPr>
        <w:t xml:space="preserve">  </w:t>
      </w:r>
      <w:r>
        <w:t>–</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 (или) практико-ориентированных задач.</w:t>
      </w:r>
    </w:p>
    <w:p w:rsidR="005214F6" w:rsidRDefault="00EF0DB3">
      <w:pPr>
        <w:pStyle w:val="a4"/>
        <w:numPr>
          <w:ilvl w:val="0"/>
          <w:numId w:val="99"/>
        </w:numPr>
        <w:tabs>
          <w:tab w:val="left" w:pos="1249"/>
        </w:tabs>
        <w:spacing w:before="4" w:line="360" w:lineRule="auto"/>
        <w:ind w:right="226" w:firstLine="710"/>
        <w:jc w:val="both"/>
        <w:rPr>
          <w:sz w:val="28"/>
        </w:rPr>
      </w:pPr>
      <w:r>
        <w:rPr>
          <w:sz w:val="28"/>
        </w:rPr>
        <w:t>владение</w:t>
      </w:r>
      <w:r>
        <w:rPr>
          <w:spacing w:val="-4"/>
          <w:sz w:val="28"/>
        </w:rPr>
        <w:t xml:space="preserve"> </w:t>
      </w:r>
      <w:r>
        <w:rPr>
          <w:sz w:val="28"/>
        </w:rPr>
        <w:t>навыками</w:t>
      </w:r>
      <w:r>
        <w:rPr>
          <w:spacing w:val="-4"/>
          <w:sz w:val="28"/>
        </w:rPr>
        <w:t xml:space="preserve"> </w:t>
      </w:r>
      <w:r>
        <w:rPr>
          <w:sz w:val="28"/>
        </w:rPr>
        <w:t>познавательной,</w:t>
      </w:r>
      <w:r>
        <w:rPr>
          <w:spacing w:val="-3"/>
          <w:sz w:val="28"/>
        </w:rPr>
        <w:t xml:space="preserve"> </w:t>
      </w:r>
      <w:r>
        <w:rPr>
          <w:sz w:val="28"/>
        </w:rPr>
        <w:t>учебно-исследовательской</w:t>
      </w:r>
      <w:r>
        <w:rPr>
          <w:spacing w:val="-4"/>
          <w:sz w:val="28"/>
        </w:rPr>
        <w:t xml:space="preserve"> </w:t>
      </w:r>
      <w:r>
        <w:rPr>
          <w:sz w:val="28"/>
        </w:rPr>
        <w:t>и</w:t>
      </w:r>
      <w:r>
        <w:rPr>
          <w:spacing w:val="-4"/>
          <w:sz w:val="28"/>
        </w:rPr>
        <w:t xml:space="preserve"> </w:t>
      </w:r>
      <w:r>
        <w:rPr>
          <w:sz w:val="28"/>
        </w:rPr>
        <w:t>проектной деятельности,</w:t>
      </w:r>
      <w:r>
        <w:rPr>
          <w:spacing w:val="69"/>
          <w:sz w:val="28"/>
        </w:rPr>
        <w:t xml:space="preserve">  </w:t>
      </w:r>
      <w:r>
        <w:rPr>
          <w:sz w:val="28"/>
        </w:rPr>
        <w:t>сформированность</w:t>
      </w:r>
      <w:r>
        <w:rPr>
          <w:spacing w:val="70"/>
          <w:sz w:val="28"/>
        </w:rPr>
        <w:t xml:space="preserve">  </w:t>
      </w:r>
      <w:r>
        <w:rPr>
          <w:sz w:val="28"/>
        </w:rPr>
        <w:t>умений</w:t>
      </w:r>
      <w:r>
        <w:rPr>
          <w:spacing w:val="68"/>
          <w:sz w:val="28"/>
        </w:rPr>
        <w:t xml:space="preserve">  </w:t>
      </w:r>
      <w:r>
        <w:rPr>
          <w:sz w:val="28"/>
        </w:rPr>
        <w:t>проводить</w:t>
      </w:r>
      <w:r>
        <w:rPr>
          <w:spacing w:val="70"/>
          <w:sz w:val="28"/>
        </w:rPr>
        <w:t xml:space="preserve">  </w:t>
      </w:r>
      <w:r>
        <w:rPr>
          <w:sz w:val="28"/>
        </w:rPr>
        <w:t>учебные</w:t>
      </w:r>
      <w:r>
        <w:rPr>
          <w:spacing w:val="69"/>
          <w:sz w:val="28"/>
        </w:rPr>
        <w:t xml:space="preserve">  </w:t>
      </w:r>
      <w:r>
        <w:rPr>
          <w:sz w:val="28"/>
        </w:rPr>
        <w:t>исследования, в</w:t>
      </w:r>
      <w:r>
        <w:rPr>
          <w:spacing w:val="-3"/>
          <w:sz w:val="28"/>
        </w:rPr>
        <w:t xml:space="preserve"> </w:t>
      </w:r>
      <w:r>
        <w:rPr>
          <w:sz w:val="28"/>
        </w:rPr>
        <w:t>том числе</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моделирования</w:t>
      </w:r>
      <w:r>
        <w:rPr>
          <w:spacing w:val="40"/>
          <w:sz w:val="28"/>
        </w:rPr>
        <w:t xml:space="preserve"> </w:t>
      </w:r>
      <w:r>
        <w:rPr>
          <w:sz w:val="28"/>
        </w:rPr>
        <w:t>и</w:t>
      </w:r>
      <w:r>
        <w:rPr>
          <w:spacing w:val="40"/>
          <w:sz w:val="28"/>
        </w:rPr>
        <w:t xml:space="preserve"> </w:t>
      </w:r>
      <w:r>
        <w:rPr>
          <w:sz w:val="28"/>
        </w:rPr>
        <w:t>проектирования</w:t>
      </w:r>
      <w:r>
        <w:rPr>
          <w:spacing w:val="40"/>
          <w:sz w:val="28"/>
        </w:rPr>
        <w:t xml:space="preserve"> </w:t>
      </w:r>
      <w:r>
        <w:rPr>
          <w:sz w:val="28"/>
        </w:rPr>
        <w:t>как метода познания</w:t>
      </w:r>
      <w:r>
        <w:rPr>
          <w:spacing w:val="40"/>
          <w:sz w:val="28"/>
        </w:rPr>
        <w:t xml:space="preserve">  </w:t>
      </w:r>
      <w:r>
        <w:rPr>
          <w:sz w:val="28"/>
        </w:rPr>
        <w:t>природных,</w:t>
      </w:r>
      <w:r>
        <w:rPr>
          <w:spacing w:val="40"/>
          <w:sz w:val="28"/>
        </w:rPr>
        <w:t xml:space="preserve">  </w:t>
      </w:r>
      <w:r>
        <w:rPr>
          <w:sz w:val="28"/>
        </w:rPr>
        <w:t>социально-экономических</w:t>
      </w:r>
      <w:r>
        <w:rPr>
          <w:spacing w:val="40"/>
          <w:sz w:val="28"/>
        </w:rPr>
        <w:t xml:space="preserve">  </w:t>
      </w:r>
      <w:r>
        <w:rPr>
          <w:sz w:val="28"/>
        </w:rPr>
        <w:t>и</w:t>
      </w:r>
      <w:r>
        <w:rPr>
          <w:spacing w:val="40"/>
          <w:sz w:val="28"/>
        </w:rPr>
        <w:t xml:space="preserve">  </w:t>
      </w:r>
      <w:r>
        <w:rPr>
          <w:sz w:val="28"/>
        </w:rPr>
        <w:t>геоэкологических</w:t>
      </w:r>
      <w:r>
        <w:rPr>
          <w:spacing w:val="40"/>
          <w:sz w:val="28"/>
        </w:rPr>
        <w:t xml:space="preserve">  </w:t>
      </w:r>
      <w:r>
        <w:rPr>
          <w:sz w:val="28"/>
        </w:rPr>
        <w:t>явлений и процессов:</w:t>
      </w:r>
    </w:p>
    <w:p w:rsidR="005214F6" w:rsidRDefault="00EF0DB3">
      <w:pPr>
        <w:pStyle w:val="a3"/>
        <w:spacing w:before="1"/>
        <w:ind w:left="944" w:firstLine="0"/>
        <w:jc w:val="left"/>
      </w:pPr>
      <w:r>
        <w:t>самостоятельно</w:t>
      </w:r>
      <w:r>
        <w:rPr>
          <w:spacing w:val="-14"/>
        </w:rPr>
        <w:t xml:space="preserve"> </w:t>
      </w:r>
      <w:r>
        <w:t>выбирать</w:t>
      </w:r>
      <w:r>
        <w:rPr>
          <w:spacing w:val="-16"/>
        </w:rPr>
        <w:t xml:space="preserve"> </w:t>
      </w:r>
      <w:r>
        <w:rPr>
          <w:spacing w:val="-4"/>
        </w:rPr>
        <w:t>тему;</w:t>
      </w:r>
    </w:p>
    <w:p w:rsidR="005214F6" w:rsidRDefault="00EF0DB3">
      <w:pPr>
        <w:pStyle w:val="a3"/>
        <w:tabs>
          <w:tab w:val="left" w:pos="2541"/>
          <w:tab w:val="left" w:pos="4023"/>
          <w:tab w:val="left" w:pos="4848"/>
          <w:tab w:val="left" w:pos="5261"/>
          <w:tab w:val="left" w:pos="6311"/>
          <w:tab w:val="left" w:pos="8041"/>
          <w:tab w:val="left" w:pos="8742"/>
        </w:tabs>
        <w:spacing w:before="162" w:line="357" w:lineRule="auto"/>
        <w:ind w:right="221"/>
        <w:jc w:val="left"/>
      </w:pPr>
      <w:r>
        <w:rPr>
          <w:spacing w:val="-2"/>
        </w:rPr>
        <w:t>определять</w:t>
      </w:r>
      <w:r>
        <w:tab/>
      </w:r>
      <w:r>
        <w:rPr>
          <w:spacing w:val="-2"/>
        </w:rPr>
        <w:t>проблему,</w:t>
      </w:r>
      <w:r>
        <w:tab/>
      </w:r>
      <w:r>
        <w:rPr>
          <w:spacing w:val="-4"/>
        </w:rPr>
        <w:t>цели</w:t>
      </w:r>
      <w:r>
        <w:tab/>
      </w:r>
      <w:r>
        <w:rPr>
          <w:spacing w:val="-10"/>
        </w:rPr>
        <w:t>и</w:t>
      </w:r>
      <w:r>
        <w:tab/>
      </w:r>
      <w:r>
        <w:rPr>
          <w:spacing w:val="-2"/>
        </w:rPr>
        <w:t>задачи</w:t>
      </w:r>
      <w:r>
        <w:tab/>
      </w:r>
      <w:r>
        <w:rPr>
          <w:spacing w:val="-2"/>
        </w:rPr>
        <w:t>наблюдения</w:t>
      </w:r>
      <w:r>
        <w:tab/>
      </w:r>
      <w:r>
        <w:rPr>
          <w:spacing w:val="-4"/>
        </w:rPr>
        <w:t>или</w:t>
      </w:r>
      <w:r>
        <w:tab/>
      </w:r>
      <w:r>
        <w:rPr>
          <w:spacing w:val="-2"/>
        </w:rPr>
        <w:t xml:space="preserve">исследования; </w:t>
      </w:r>
      <w:r>
        <w:t>формулировать гипотезу;</w:t>
      </w:r>
    </w:p>
    <w:p w:rsidR="005214F6" w:rsidRDefault="00EF0DB3">
      <w:pPr>
        <w:pStyle w:val="a3"/>
        <w:spacing w:before="6"/>
        <w:ind w:left="944" w:firstLine="0"/>
        <w:jc w:val="left"/>
      </w:pPr>
      <w:r>
        <w:t>составлять</w:t>
      </w:r>
      <w:r>
        <w:rPr>
          <w:spacing w:val="-11"/>
        </w:rPr>
        <w:t xml:space="preserve"> </w:t>
      </w:r>
      <w:r>
        <w:t>план</w:t>
      </w:r>
      <w:r>
        <w:rPr>
          <w:spacing w:val="-9"/>
        </w:rPr>
        <w:t xml:space="preserve"> </w:t>
      </w:r>
      <w:r>
        <w:t>наблюдения</w:t>
      </w:r>
      <w:r>
        <w:rPr>
          <w:spacing w:val="-7"/>
        </w:rPr>
        <w:t xml:space="preserve"> </w:t>
      </w:r>
      <w:r>
        <w:t>или</w:t>
      </w:r>
      <w:r>
        <w:rPr>
          <w:spacing w:val="-9"/>
        </w:rPr>
        <w:t xml:space="preserve"> </w:t>
      </w:r>
      <w:r>
        <w:rPr>
          <w:spacing w:val="-2"/>
        </w:rPr>
        <w:t>исследования;</w:t>
      </w:r>
    </w:p>
    <w:p w:rsidR="005214F6" w:rsidRDefault="00EF0DB3">
      <w:pPr>
        <w:pStyle w:val="a3"/>
        <w:tabs>
          <w:tab w:val="left" w:pos="1513"/>
          <w:tab w:val="left" w:pos="2297"/>
          <w:tab w:val="left" w:pos="3333"/>
          <w:tab w:val="left" w:pos="5064"/>
          <w:tab w:val="left" w:pos="5582"/>
          <w:tab w:val="left" w:pos="7184"/>
          <w:tab w:val="left" w:pos="8969"/>
        </w:tabs>
        <w:spacing w:before="163" w:line="357" w:lineRule="auto"/>
        <w:ind w:right="230"/>
        <w:jc w:val="left"/>
      </w:pPr>
      <w:r>
        <w:t>определять</w:t>
      </w:r>
      <w:r>
        <w:rPr>
          <w:spacing w:val="40"/>
        </w:rPr>
        <w:t xml:space="preserve"> </w:t>
      </w:r>
      <w:r>
        <w:t>инструментарий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инструменты</w:t>
      </w:r>
      <w:r>
        <w:rPr>
          <w:spacing w:val="40"/>
        </w:rPr>
        <w:t xml:space="preserve"> </w:t>
      </w:r>
      <w:r>
        <w:t xml:space="preserve">геоинформационных </w:t>
      </w:r>
      <w:r>
        <w:rPr>
          <w:spacing w:val="-2"/>
        </w:rPr>
        <w:t>систем)</w:t>
      </w:r>
      <w:r>
        <w:tab/>
      </w:r>
      <w:r>
        <w:rPr>
          <w:spacing w:val="-5"/>
        </w:rPr>
        <w:t>для</w:t>
      </w:r>
      <w:r>
        <w:tab/>
      </w:r>
      <w:r>
        <w:rPr>
          <w:spacing w:val="-2"/>
        </w:rPr>
        <w:t>сбора</w:t>
      </w:r>
      <w:r>
        <w:tab/>
      </w:r>
      <w:r>
        <w:rPr>
          <w:spacing w:val="-2"/>
        </w:rPr>
        <w:t>материалов</w:t>
      </w:r>
      <w:r>
        <w:tab/>
      </w:r>
      <w:r>
        <w:rPr>
          <w:spacing w:val="-10"/>
        </w:rPr>
        <w:t>и</w:t>
      </w:r>
      <w:r>
        <w:tab/>
      </w:r>
      <w:r>
        <w:rPr>
          <w:spacing w:val="-2"/>
        </w:rPr>
        <w:t>обработки</w:t>
      </w:r>
      <w:r>
        <w:tab/>
      </w:r>
      <w:r>
        <w:rPr>
          <w:spacing w:val="-2"/>
        </w:rPr>
        <w:t>результатов</w:t>
      </w:r>
      <w:r>
        <w:tab/>
      </w:r>
      <w:r>
        <w:rPr>
          <w:spacing w:val="-2"/>
        </w:rPr>
        <w:t>наблюдения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или</w:t>
      </w:r>
      <w:r>
        <w:rPr>
          <w:spacing w:val="-6"/>
        </w:rPr>
        <w:t xml:space="preserve"> </w:t>
      </w:r>
      <w:r>
        <w:rPr>
          <w:spacing w:val="-2"/>
        </w:rPr>
        <w:t>исследования.</w:t>
      </w:r>
    </w:p>
    <w:p w:rsidR="005214F6" w:rsidRDefault="00EF0DB3">
      <w:pPr>
        <w:pStyle w:val="a4"/>
        <w:numPr>
          <w:ilvl w:val="0"/>
          <w:numId w:val="99"/>
        </w:numPr>
        <w:tabs>
          <w:tab w:val="left" w:pos="1297"/>
        </w:tabs>
        <w:spacing w:before="163" w:line="360" w:lineRule="auto"/>
        <w:ind w:right="231" w:firstLine="710"/>
        <w:jc w:val="both"/>
        <w:rPr>
          <w:sz w:val="28"/>
        </w:rPr>
      </w:pPr>
      <w:r>
        <w:rPr>
          <w:sz w:val="28"/>
        </w:rPr>
        <w:t>сформированность навыков картографической интерпретации природных, социально-экономических</w:t>
      </w:r>
      <w:r>
        <w:rPr>
          <w:spacing w:val="40"/>
          <w:sz w:val="28"/>
        </w:rPr>
        <w:t xml:space="preserve"> </w:t>
      </w:r>
      <w:r>
        <w:rPr>
          <w:sz w:val="28"/>
        </w:rPr>
        <w:t>и</w:t>
      </w:r>
      <w:r>
        <w:rPr>
          <w:spacing w:val="40"/>
          <w:sz w:val="28"/>
        </w:rPr>
        <w:t xml:space="preserve"> </w:t>
      </w:r>
      <w:r>
        <w:rPr>
          <w:sz w:val="28"/>
        </w:rPr>
        <w:t>экологических</w:t>
      </w:r>
      <w:r>
        <w:rPr>
          <w:spacing w:val="40"/>
          <w:sz w:val="28"/>
        </w:rPr>
        <w:t xml:space="preserve"> </w:t>
      </w:r>
      <w:r>
        <w:rPr>
          <w:sz w:val="28"/>
        </w:rPr>
        <w:t>характеристик</w:t>
      </w:r>
      <w:r>
        <w:rPr>
          <w:spacing w:val="40"/>
          <w:sz w:val="28"/>
        </w:rPr>
        <w:t xml:space="preserve"> </w:t>
      </w:r>
      <w:r>
        <w:rPr>
          <w:sz w:val="28"/>
        </w:rPr>
        <w:t>различных</w:t>
      </w:r>
      <w:r>
        <w:rPr>
          <w:spacing w:val="40"/>
          <w:sz w:val="28"/>
        </w:rPr>
        <w:t xml:space="preserve"> </w:t>
      </w:r>
      <w:r>
        <w:rPr>
          <w:sz w:val="28"/>
        </w:rPr>
        <w:t>территорий</w:t>
      </w:r>
      <w:r>
        <w:rPr>
          <w:spacing w:val="40"/>
          <w:sz w:val="28"/>
        </w:rPr>
        <w:t xml:space="preserve"> </w:t>
      </w:r>
      <w:r>
        <w:rPr>
          <w:sz w:val="28"/>
        </w:rPr>
        <w:t>и</w:t>
      </w:r>
      <w:r>
        <w:rPr>
          <w:spacing w:val="-3"/>
          <w:sz w:val="28"/>
        </w:rPr>
        <w:t xml:space="preserve"> </w:t>
      </w:r>
      <w:r>
        <w:rPr>
          <w:sz w:val="28"/>
        </w:rPr>
        <w:t>акваторий</w:t>
      </w:r>
      <w:r>
        <w:rPr>
          <w:b/>
          <w:sz w:val="28"/>
        </w:rPr>
        <w:t xml:space="preserve">: </w:t>
      </w:r>
      <w:r>
        <w:rPr>
          <w:sz w:val="28"/>
        </w:rPr>
        <w:t>представлять информацию о природе Земли, населении и хозяйстве мира и России в виде карт, картограмм, картодиаграмм.</w:t>
      </w:r>
    </w:p>
    <w:p w:rsidR="005214F6" w:rsidRDefault="00EF0DB3">
      <w:pPr>
        <w:pStyle w:val="a4"/>
        <w:numPr>
          <w:ilvl w:val="0"/>
          <w:numId w:val="99"/>
        </w:numPr>
        <w:tabs>
          <w:tab w:val="left" w:pos="1527"/>
        </w:tabs>
        <w:spacing w:line="362" w:lineRule="auto"/>
        <w:ind w:right="228" w:firstLine="710"/>
        <w:jc w:val="both"/>
        <w:rPr>
          <w:sz w:val="28"/>
        </w:rPr>
      </w:pPr>
      <w:r>
        <w:rPr>
          <w:sz w:val="28"/>
        </w:rPr>
        <w:t>готовность и способность к самостоятельной информационно- познавательной деятельности;</w:t>
      </w:r>
    </w:p>
    <w:p w:rsidR="005214F6" w:rsidRDefault="00EF0DB3">
      <w:pPr>
        <w:pStyle w:val="a3"/>
        <w:spacing w:line="360" w:lineRule="auto"/>
        <w:ind w:right="231"/>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5214F6" w:rsidRDefault="00EF0DB3">
      <w:pPr>
        <w:pStyle w:val="a3"/>
        <w:spacing w:line="360" w:lineRule="auto"/>
        <w:ind w:right="231"/>
      </w:pPr>
      <w:r>
        <w:t>работы</w:t>
      </w:r>
      <w:r>
        <w:rPr>
          <w:spacing w:val="40"/>
        </w:rPr>
        <w:t xml:space="preserve">  </w:t>
      </w:r>
      <w:r>
        <w:t>с</w:t>
      </w:r>
      <w:r>
        <w:rPr>
          <w:spacing w:val="40"/>
        </w:rPr>
        <w:t xml:space="preserve">  </w:t>
      </w:r>
      <w:r>
        <w:t>геоинформационными</w:t>
      </w:r>
      <w:r>
        <w:rPr>
          <w:spacing w:val="40"/>
        </w:rPr>
        <w:t xml:space="preserve">  </w:t>
      </w:r>
      <w:r>
        <w:t>системами:</w:t>
      </w:r>
      <w:r>
        <w:rPr>
          <w:spacing w:val="40"/>
        </w:rPr>
        <w:t xml:space="preserve">  </w:t>
      </w:r>
      <w:r>
        <w:t>определять</w:t>
      </w:r>
      <w:r>
        <w:rPr>
          <w:spacing w:val="40"/>
        </w:rPr>
        <w:t xml:space="preserve">  </w:t>
      </w:r>
      <w:r>
        <w:t>и</w:t>
      </w:r>
      <w:r>
        <w:rPr>
          <w:spacing w:val="40"/>
        </w:rPr>
        <w:t xml:space="preserve">  </w:t>
      </w:r>
      <w:r>
        <w:t>сравнивать</w:t>
      </w:r>
      <w:r>
        <w:rPr>
          <w:spacing w:val="40"/>
        </w:rPr>
        <w:t xml:space="preserve"> </w:t>
      </w:r>
      <w:r>
        <w:t>по</w:t>
      </w:r>
      <w:r>
        <w:rPr>
          <w:spacing w:val="-4"/>
        </w:rPr>
        <w:t xml:space="preserve"> </w:t>
      </w:r>
      <w:r>
        <w:t>разным источникам информации географические аспекты и тенденции развития природных,</w:t>
      </w:r>
      <w:r>
        <w:rPr>
          <w:spacing w:val="80"/>
        </w:rPr>
        <w:t xml:space="preserve"> </w:t>
      </w:r>
      <w:r>
        <w:t>социально-экономических</w:t>
      </w:r>
      <w:r>
        <w:rPr>
          <w:spacing w:val="80"/>
        </w:rPr>
        <w:t xml:space="preserve"> </w:t>
      </w:r>
      <w:r>
        <w:t>и</w:t>
      </w:r>
      <w:r>
        <w:rPr>
          <w:spacing w:val="80"/>
        </w:rPr>
        <w:t xml:space="preserve"> </w:t>
      </w:r>
      <w:r>
        <w:t>геоэкологических</w:t>
      </w:r>
      <w:r>
        <w:rPr>
          <w:spacing w:val="80"/>
        </w:rPr>
        <w:t xml:space="preserve"> </w:t>
      </w:r>
      <w:r>
        <w:t>объектов,</w:t>
      </w:r>
      <w:r>
        <w:rPr>
          <w:spacing w:val="80"/>
        </w:rPr>
        <w:t xml:space="preserve"> </w:t>
      </w:r>
      <w:r>
        <w:t>процессов</w:t>
      </w:r>
      <w:r>
        <w:rPr>
          <w:spacing w:val="40"/>
        </w:rPr>
        <w:t xml:space="preserve"> </w:t>
      </w:r>
      <w:r>
        <w:t>и явлений;</w:t>
      </w:r>
    </w:p>
    <w:p w:rsidR="005214F6" w:rsidRDefault="00EF0DB3">
      <w:pPr>
        <w:pStyle w:val="a3"/>
        <w:spacing w:line="357" w:lineRule="auto"/>
        <w:ind w:right="234"/>
      </w:pPr>
      <w:r>
        <w:t>анализировать</w:t>
      </w:r>
      <w:r>
        <w:rPr>
          <w:spacing w:val="80"/>
        </w:rPr>
        <w:t xml:space="preserve">  </w:t>
      </w:r>
      <w:r>
        <w:t>и</w:t>
      </w:r>
      <w:r>
        <w:rPr>
          <w:spacing w:val="80"/>
        </w:rPr>
        <w:t xml:space="preserve">  </w:t>
      </w:r>
      <w:r>
        <w:t>интерпретировать</w:t>
      </w:r>
      <w:r>
        <w:rPr>
          <w:spacing w:val="80"/>
        </w:rPr>
        <w:t xml:space="preserve">  </w:t>
      </w:r>
      <w:r>
        <w:t>полученные</w:t>
      </w:r>
      <w:r>
        <w:rPr>
          <w:spacing w:val="80"/>
        </w:rPr>
        <w:t xml:space="preserve">  </w:t>
      </w:r>
      <w:r>
        <w:t>данные,</w:t>
      </w:r>
      <w:r>
        <w:rPr>
          <w:spacing w:val="80"/>
        </w:rPr>
        <w:t xml:space="preserve">  </w:t>
      </w:r>
      <w:r>
        <w:t>критически их оценивать, формулировать выводы;</w:t>
      </w:r>
    </w:p>
    <w:p w:rsidR="005214F6" w:rsidRDefault="00EF0DB3">
      <w:pPr>
        <w:pStyle w:val="a3"/>
        <w:spacing w:before="1"/>
        <w:ind w:left="944" w:firstLine="0"/>
      </w:pPr>
      <w:r>
        <w:t>оценивать</w:t>
      </w:r>
      <w:r>
        <w:rPr>
          <w:spacing w:val="-16"/>
        </w:rPr>
        <w:t xml:space="preserve"> </w:t>
      </w:r>
      <w:r>
        <w:t>научность</w:t>
      </w:r>
      <w:r>
        <w:rPr>
          <w:spacing w:val="-15"/>
        </w:rPr>
        <w:t xml:space="preserve"> </w:t>
      </w:r>
      <w:r>
        <w:t>аргументации</w:t>
      </w:r>
      <w:r>
        <w:rPr>
          <w:spacing w:val="-13"/>
        </w:rPr>
        <w:t xml:space="preserve"> </w:t>
      </w:r>
      <w:r>
        <w:t>географических</w:t>
      </w:r>
      <w:r>
        <w:rPr>
          <w:spacing w:val="-17"/>
        </w:rPr>
        <w:t xml:space="preserve"> </w:t>
      </w:r>
      <w:r>
        <w:rPr>
          <w:spacing w:val="-2"/>
        </w:rPr>
        <w:t>прогнозов;</w:t>
      </w:r>
    </w:p>
    <w:p w:rsidR="005214F6" w:rsidRDefault="00EF0DB3">
      <w:pPr>
        <w:pStyle w:val="a3"/>
        <w:spacing w:before="163" w:line="357" w:lineRule="auto"/>
        <w:ind w:right="238"/>
      </w:pPr>
      <w:r>
        <w:t>использовать геоинформационные системы как источник географической информации, необходимой для изучения особенностей природы Земли;</w:t>
      </w:r>
    </w:p>
    <w:p w:rsidR="005214F6" w:rsidRDefault="00EF0DB3">
      <w:pPr>
        <w:pStyle w:val="a3"/>
        <w:spacing w:before="5"/>
        <w:ind w:left="944" w:firstLine="0"/>
      </w:pPr>
      <w:r>
        <w:t>природы,</w:t>
      </w:r>
      <w:r>
        <w:rPr>
          <w:spacing w:val="-7"/>
        </w:rPr>
        <w:t xml:space="preserve"> </w:t>
      </w:r>
      <w:r>
        <w:t>населения</w:t>
      </w:r>
      <w:r>
        <w:rPr>
          <w:spacing w:val="-8"/>
        </w:rPr>
        <w:t xml:space="preserve"> </w:t>
      </w:r>
      <w:r>
        <w:t>и</w:t>
      </w:r>
      <w:r>
        <w:rPr>
          <w:spacing w:val="-10"/>
        </w:rPr>
        <w:t xml:space="preserve"> </w:t>
      </w:r>
      <w:r>
        <w:t>хозяйства</w:t>
      </w:r>
      <w:r>
        <w:rPr>
          <w:spacing w:val="-8"/>
        </w:rPr>
        <w:t xml:space="preserve"> </w:t>
      </w:r>
      <w:r>
        <w:t>России,</w:t>
      </w:r>
      <w:r>
        <w:rPr>
          <w:spacing w:val="-3"/>
        </w:rPr>
        <w:t xml:space="preserve"> </w:t>
      </w:r>
      <w:r>
        <w:t>взаимосвязей</w:t>
      </w:r>
      <w:r>
        <w:rPr>
          <w:spacing w:val="-9"/>
        </w:rPr>
        <w:t xml:space="preserve"> </w:t>
      </w:r>
      <w:r>
        <w:t>между</w:t>
      </w:r>
      <w:r>
        <w:rPr>
          <w:spacing w:val="-13"/>
        </w:rPr>
        <w:t xml:space="preserve"> </w:t>
      </w:r>
      <w:r>
        <w:rPr>
          <w:spacing w:val="-2"/>
        </w:rPr>
        <w:t>ними;</w:t>
      </w:r>
    </w:p>
    <w:p w:rsidR="005214F6" w:rsidRDefault="00EF0DB3">
      <w:pPr>
        <w:pStyle w:val="a3"/>
        <w:spacing w:before="164" w:line="360" w:lineRule="auto"/>
        <w:ind w:right="235"/>
      </w:pPr>
      <w:r>
        <w:t>представлять в различных формах (графики, таблицы, схемы, диаграммы, карты)</w:t>
      </w:r>
      <w:r>
        <w:rPr>
          <w:spacing w:val="40"/>
        </w:rPr>
        <w:t xml:space="preserve">  </w:t>
      </w:r>
      <w:r>
        <w:t>информацию</w:t>
      </w:r>
      <w:r>
        <w:rPr>
          <w:spacing w:val="40"/>
        </w:rPr>
        <w:t xml:space="preserve">  </w:t>
      </w:r>
      <w:r>
        <w:t>об</w:t>
      </w:r>
      <w:r>
        <w:rPr>
          <w:spacing w:val="40"/>
        </w:rPr>
        <w:t xml:space="preserve">  </w:t>
      </w:r>
      <w:r>
        <w:t>особенностях</w:t>
      </w:r>
      <w:r>
        <w:rPr>
          <w:spacing w:val="40"/>
        </w:rPr>
        <w:t xml:space="preserve">  </w:t>
      </w:r>
      <w:r>
        <w:t>природы</w:t>
      </w:r>
      <w:r>
        <w:rPr>
          <w:spacing w:val="40"/>
        </w:rPr>
        <w:t xml:space="preserve">  </w:t>
      </w:r>
      <w:r>
        <w:t>Земли,</w:t>
      </w:r>
      <w:r>
        <w:rPr>
          <w:spacing w:val="40"/>
        </w:rPr>
        <w:t xml:space="preserve">  </w:t>
      </w:r>
      <w:r>
        <w:t>природы,</w:t>
      </w:r>
      <w:r>
        <w:rPr>
          <w:spacing w:val="40"/>
        </w:rPr>
        <w:t xml:space="preserve">  </w:t>
      </w:r>
      <w:r>
        <w:t>населения</w:t>
      </w:r>
      <w:r>
        <w:rPr>
          <w:spacing w:val="40"/>
        </w:rPr>
        <w:t xml:space="preserve"> </w:t>
      </w:r>
      <w:r>
        <w:t>и хозяйства России и отдельных регионов;</w:t>
      </w:r>
    </w:p>
    <w:p w:rsidR="005214F6" w:rsidRDefault="00EF0DB3">
      <w:pPr>
        <w:pStyle w:val="a3"/>
        <w:spacing w:line="362" w:lineRule="auto"/>
        <w:ind w:right="233"/>
      </w:pPr>
      <w:r>
        <w:t>использовать</w:t>
      </w:r>
      <w:r>
        <w:rPr>
          <w:spacing w:val="80"/>
          <w:w w:val="150"/>
        </w:rPr>
        <w:t xml:space="preserve">  </w:t>
      </w:r>
      <w:r>
        <w:t>различные</w:t>
      </w:r>
      <w:r>
        <w:rPr>
          <w:spacing w:val="80"/>
          <w:w w:val="150"/>
        </w:rPr>
        <w:t xml:space="preserve">  </w:t>
      </w:r>
      <w:r>
        <w:t>источники</w:t>
      </w:r>
      <w:r>
        <w:rPr>
          <w:spacing w:val="80"/>
          <w:w w:val="150"/>
        </w:rPr>
        <w:t xml:space="preserve">  </w:t>
      </w:r>
      <w:r>
        <w:t>географической</w:t>
      </w:r>
      <w:r>
        <w:rPr>
          <w:spacing w:val="80"/>
          <w:w w:val="150"/>
        </w:rPr>
        <w:t xml:space="preserve">  </w:t>
      </w:r>
      <w:r>
        <w:t>информации</w:t>
      </w:r>
      <w:r>
        <w:rPr>
          <w:spacing w:val="40"/>
        </w:rPr>
        <w:t xml:space="preserve"> </w:t>
      </w:r>
      <w:r>
        <w:t>для оценивания места и роли России в мире по производству важнейших видов промышленной и сельскохозяйственной продукции;</w:t>
      </w:r>
    </w:p>
    <w:p w:rsidR="005214F6" w:rsidRDefault="00EF0DB3">
      <w:pPr>
        <w:pStyle w:val="a3"/>
        <w:spacing w:line="360" w:lineRule="auto"/>
        <w:ind w:right="232"/>
      </w:pPr>
      <w:r>
        <w:t>классифицировать</w:t>
      </w:r>
      <w:r>
        <w:rPr>
          <w:spacing w:val="80"/>
          <w:w w:val="150"/>
        </w:rPr>
        <w:t xml:space="preserve">  </w:t>
      </w:r>
      <w:r>
        <w:t>страны</w:t>
      </w:r>
      <w:r>
        <w:rPr>
          <w:spacing w:val="80"/>
          <w:w w:val="150"/>
        </w:rPr>
        <w:t xml:space="preserve">  </w:t>
      </w:r>
      <w:r>
        <w:t>по</w:t>
      </w:r>
      <w:r>
        <w:rPr>
          <w:spacing w:val="80"/>
          <w:w w:val="150"/>
        </w:rPr>
        <w:t xml:space="preserve">  </w:t>
      </w:r>
      <w:r>
        <w:t>типам</w:t>
      </w:r>
      <w:r>
        <w:rPr>
          <w:spacing w:val="80"/>
          <w:w w:val="150"/>
        </w:rPr>
        <w:t xml:space="preserve">  </w:t>
      </w:r>
      <w:r>
        <w:t>воспроизводства</w:t>
      </w:r>
      <w:r>
        <w:rPr>
          <w:spacing w:val="80"/>
          <w:w w:val="150"/>
        </w:rPr>
        <w:t xml:space="preserve">  </w:t>
      </w:r>
      <w:r>
        <w:t>населения, по</w:t>
      </w:r>
      <w:r>
        <w:rPr>
          <w:spacing w:val="-2"/>
        </w:rPr>
        <w:t xml:space="preserve"> </w:t>
      </w:r>
      <w:r>
        <w:t>занимаемым ими позициям относительно России, по уровню социально- экономического</w:t>
      </w:r>
      <w:r>
        <w:rPr>
          <w:spacing w:val="80"/>
        </w:rPr>
        <w:t xml:space="preserve">  </w:t>
      </w:r>
      <w:r>
        <w:t>развития,</w:t>
      </w:r>
      <w:r>
        <w:rPr>
          <w:spacing w:val="80"/>
        </w:rPr>
        <w:t xml:space="preserve">  </w:t>
      </w:r>
      <w:r>
        <w:t>по</w:t>
      </w:r>
      <w:r>
        <w:rPr>
          <w:spacing w:val="80"/>
        </w:rPr>
        <w:t xml:space="preserve">  </w:t>
      </w:r>
      <w:r>
        <w:t>особенностям</w:t>
      </w:r>
      <w:r>
        <w:rPr>
          <w:spacing w:val="80"/>
        </w:rPr>
        <w:t xml:space="preserve">  </w:t>
      </w:r>
      <w:r>
        <w:t>функциональной</w:t>
      </w:r>
      <w:r>
        <w:rPr>
          <w:spacing w:val="80"/>
        </w:rPr>
        <w:t xml:space="preserve">  </w:t>
      </w:r>
      <w:r>
        <w:t>структуры</w:t>
      </w:r>
      <w:r>
        <w:rPr>
          <w:spacing w:val="80"/>
          <w:w w:val="150"/>
        </w:rPr>
        <w:t xml:space="preserve"> </w:t>
      </w:r>
      <w:r>
        <w:t>их</w:t>
      </w:r>
      <w:r>
        <w:rPr>
          <w:spacing w:val="-5"/>
        </w:rPr>
        <w:t xml:space="preserve"> </w:t>
      </w:r>
      <w:r>
        <w:t>экономики</w:t>
      </w:r>
      <w:r>
        <w:rPr>
          <w:spacing w:val="54"/>
        </w:rPr>
        <w:t xml:space="preserve">   </w:t>
      </w:r>
      <w:r>
        <w:t>с</w:t>
      </w:r>
      <w:r>
        <w:rPr>
          <w:spacing w:val="55"/>
        </w:rPr>
        <w:t xml:space="preserve">   </w:t>
      </w:r>
      <w:r>
        <w:t>использованием</w:t>
      </w:r>
      <w:r>
        <w:rPr>
          <w:spacing w:val="55"/>
        </w:rPr>
        <w:t xml:space="preserve">   </w:t>
      </w:r>
      <w:r>
        <w:t>различных</w:t>
      </w:r>
      <w:r>
        <w:rPr>
          <w:spacing w:val="79"/>
          <w:w w:val="150"/>
        </w:rPr>
        <w:t xml:space="preserve">  </w:t>
      </w:r>
      <w:r>
        <w:t>источников</w:t>
      </w:r>
      <w:r>
        <w:rPr>
          <w:spacing w:val="54"/>
        </w:rPr>
        <w:t xml:space="preserve">   </w:t>
      </w:r>
      <w:r>
        <w:rPr>
          <w:spacing w:val="-2"/>
        </w:rPr>
        <w:t>географической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информации;</w:t>
      </w:r>
    </w:p>
    <w:p w:rsidR="005214F6" w:rsidRDefault="00EF0DB3">
      <w:pPr>
        <w:pStyle w:val="a3"/>
        <w:spacing w:before="163"/>
        <w:ind w:left="944" w:firstLine="0"/>
      </w:pPr>
      <w:r>
        <w:t>сравнивать</w:t>
      </w:r>
      <w:r>
        <w:rPr>
          <w:spacing w:val="-14"/>
        </w:rPr>
        <w:t xml:space="preserve"> </w:t>
      </w:r>
      <w:r>
        <w:t>страны</w:t>
      </w:r>
      <w:r>
        <w:rPr>
          <w:spacing w:val="-12"/>
        </w:rPr>
        <w:t xml:space="preserve"> </w:t>
      </w:r>
      <w:r>
        <w:t>по</w:t>
      </w:r>
      <w:r>
        <w:rPr>
          <w:spacing w:val="-8"/>
        </w:rPr>
        <w:t xml:space="preserve"> </w:t>
      </w:r>
      <w:r>
        <w:t>уровню</w:t>
      </w:r>
      <w:r>
        <w:rPr>
          <w:spacing w:val="-12"/>
        </w:rPr>
        <w:t xml:space="preserve"> </w:t>
      </w:r>
      <w:r>
        <w:t>социально-экономического</w:t>
      </w:r>
      <w:r>
        <w:rPr>
          <w:spacing w:val="-12"/>
        </w:rPr>
        <w:t xml:space="preserve"> </w:t>
      </w:r>
      <w:r>
        <w:rPr>
          <w:spacing w:val="-2"/>
        </w:rPr>
        <w:t>развития;</w:t>
      </w:r>
    </w:p>
    <w:p w:rsidR="005214F6" w:rsidRDefault="00EF0DB3">
      <w:pPr>
        <w:pStyle w:val="a3"/>
        <w:spacing w:before="158" w:line="362" w:lineRule="auto"/>
        <w:ind w:right="239"/>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5214F6" w:rsidRDefault="00EF0DB3">
      <w:pPr>
        <w:pStyle w:val="a3"/>
        <w:spacing w:line="362" w:lineRule="auto"/>
        <w:ind w:right="235"/>
      </w:pPr>
      <w:r>
        <w:t>оценивать</w:t>
      </w:r>
      <w:r>
        <w:rPr>
          <w:spacing w:val="80"/>
        </w:rPr>
        <w:t xml:space="preserve">  </w:t>
      </w:r>
      <w:r>
        <w:t>влияние</w:t>
      </w:r>
      <w:r>
        <w:rPr>
          <w:spacing w:val="80"/>
        </w:rPr>
        <w:t xml:space="preserve">  </w:t>
      </w:r>
      <w:r>
        <w:t>международных</w:t>
      </w:r>
      <w:r>
        <w:rPr>
          <w:spacing w:val="80"/>
        </w:rPr>
        <w:t xml:space="preserve">  </w:t>
      </w:r>
      <w:r>
        <w:t>миграций</w:t>
      </w:r>
      <w:r>
        <w:rPr>
          <w:spacing w:val="80"/>
        </w:rPr>
        <w:t xml:space="preserve">  </w:t>
      </w:r>
      <w:r>
        <w:t>на</w:t>
      </w:r>
      <w:r>
        <w:rPr>
          <w:spacing w:val="80"/>
        </w:rPr>
        <w:t xml:space="preserve">  </w:t>
      </w:r>
      <w:r>
        <w:t>демографическую</w:t>
      </w:r>
      <w:r>
        <w:rPr>
          <w:spacing w:val="80"/>
        </w:rPr>
        <w:t xml:space="preserve"> </w:t>
      </w:r>
      <w:r>
        <w:t>и социально-экономическую ситуацию в отдельных странах и регионах России;</w:t>
      </w:r>
    </w:p>
    <w:p w:rsidR="005214F6" w:rsidRDefault="00EF0DB3">
      <w:pPr>
        <w:pStyle w:val="a3"/>
        <w:spacing w:line="357" w:lineRule="auto"/>
        <w:ind w:right="232"/>
      </w:pPr>
      <w:r>
        <w:t>условия отдельных территорий стран мира и России для размещения предприятий и различных производств;</w:t>
      </w:r>
    </w:p>
    <w:p w:rsidR="005214F6" w:rsidRDefault="00EF0DB3">
      <w:pPr>
        <w:pStyle w:val="a3"/>
        <w:ind w:left="944" w:firstLine="0"/>
      </w:pPr>
      <w:r>
        <w:t>роль</w:t>
      </w:r>
      <w:r>
        <w:rPr>
          <w:spacing w:val="-11"/>
        </w:rPr>
        <w:t xml:space="preserve"> </w:t>
      </w:r>
      <w:r>
        <w:t>ТНК</w:t>
      </w:r>
      <w:r>
        <w:rPr>
          <w:spacing w:val="-7"/>
        </w:rPr>
        <w:t xml:space="preserve"> </w:t>
      </w:r>
      <w:r>
        <w:t>в</w:t>
      </w:r>
      <w:r>
        <w:rPr>
          <w:spacing w:val="-10"/>
        </w:rPr>
        <w:t xml:space="preserve"> </w:t>
      </w:r>
      <w:r>
        <w:t>формировании</w:t>
      </w:r>
      <w:r>
        <w:rPr>
          <w:spacing w:val="-8"/>
        </w:rPr>
        <w:t xml:space="preserve"> </w:t>
      </w:r>
      <w:r>
        <w:t>цепочек</w:t>
      </w:r>
      <w:r>
        <w:rPr>
          <w:spacing w:val="-9"/>
        </w:rPr>
        <w:t xml:space="preserve"> </w:t>
      </w:r>
      <w:r>
        <w:t>добавленной</w:t>
      </w:r>
      <w:r>
        <w:rPr>
          <w:spacing w:val="-9"/>
        </w:rPr>
        <w:t xml:space="preserve"> </w:t>
      </w:r>
      <w:r>
        <w:rPr>
          <w:spacing w:val="-2"/>
        </w:rPr>
        <w:t>стоимости;</w:t>
      </w:r>
    </w:p>
    <w:p w:rsidR="005214F6" w:rsidRDefault="00EF0DB3">
      <w:pPr>
        <w:pStyle w:val="a3"/>
        <w:spacing w:before="153" w:line="362" w:lineRule="auto"/>
        <w:ind w:right="234"/>
      </w:pPr>
      <w:r>
        <w:t>влияние глобализации мировой экономики на хозяйство стран разных социально-экономических типов;</w:t>
      </w:r>
    </w:p>
    <w:p w:rsidR="005214F6" w:rsidRDefault="00EF0DB3">
      <w:pPr>
        <w:pStyle w:val="a3"/>
        <w:spacing w:line="319" w:lineRule="exact"/>
        <w:ind w:left="944" w:firstLine="0"/>
      </w:pPr>
      <w:r>
        <w:t>объяснять</w:t>
      </w:r>
      <w:r>
        <w:rPr>
          <w:spacing w:val="-13"/>
        </w:rPr>
        <w:t xml:space="preserve"> </w:t>
      </w:r>
      <w:r>
        <w:t>особенности</w:t>
      </w:r>
      <w:r>
        <w:rPr>
          <w:spacing w:val="-10"/>
        </w:rPr>
        <w:t xml:space="preserve"> </w:t>
      </w:r>
      <w:r>
        <w:t>отраслевой</w:t>
      </w:r>
      <w:r>
        <w:rPr>
          <w:spacing w:val="-11"/>
        </w:rPr>
        <w:t xml:space="preserve"> </w:t>
      </w:r>
      <w:r>
        <w:t>структуры</w:t>
      </w:r>
      <w:r>
        <w:rPr>
          <w:spacing w:val="-6"/>
        </w:rPr>
        <w:t xml:space="preserve"> </w:t>
      </w:r>
      <w:r>
        <w:t>хозяйства</w:t>
      </w:r>
      <w:r>
        <w:rPr>
          <w:spacing w:val="-10"/>
        </w:rPr>
        <w:t xml:space="preserve"> </w:t>
      </w:r>
      <w:r>
        <w:t>изученных</w:t>
      </w:r>
      <w:r>
        <w:rPr>
          <w:spacing w:val="-14"/>
        </w:rPr>
        <w:t xml:space="preserve"> </w:t>
      </w:r>
      <w:r>
        <w:rPr>
          <w:spacing w:val="-2"/>
        </w:rPr>
        <w:t>стран;</w:t>
      </w:r>
    </w:p>
    <w:p w:rsidR="005214F6" w:rsidRDefault="00EF0DB3">
      <w:pPr>
        <w:pStyle w:val="a3"/>
        <w:spacing w:before="159" w:line="360" w:lineRule="auto"/>
        <w:ind w:right="227"/>
      </w:pPr>
      <w:r>
        <w:t>использовать</w:t>
      </w:r>
      <w:r>
        <w:rPr>
          <w:spacing w:val="78"/>
        </w:rPr>
        <w:t xml:space="preserve">  </w:t>
      </w:r>
      <w:r>
        <w:t>знания</w:t>
      </w:r>
      <w:r>
        <w:rPr>
          <w:spacing w:val="80"/>
        </w:rPr>
        <w:t xml:space="preserve">  </w:t>
      </w:r>
      <w:r>
        <w:t>об</w:t>
      </w:r>
      <w:r>
        <w:rPr>
          <w:spacing w:val="80"/>
        </w:rPr>
        <w:t xml:space="preserve">  </w:t>
      </w:r>
      <w:r>
        <w:t>ареалах</w:t>
      </w:r>
      <w:r>
        <w:rPr>
          <w:spacing w:val="77"/>
        </w:rPr>
        <w:t xml:space="preserve">  </w:t>
      </w:r>
      <w:r>
        <w:t>распространения</w:t>
      </w:r>
      <w:r>
        <w:rPr>
          <w:spacing w:val="80"/>
        </w:rPr>
        <w:t xml:space="preserve">  </w:t>
      </w:r>
      <w:r>
        <w:t>мировых</w:t>
      </w:r>
      <w:r>
        <w:rPr>
          <w:spacing w:val="77"/>
        </w:rPr>
        <w:t xml:space="preserve">  </w:t>
      </w:r>
      <w:r>
        <w:t>религий и</w:t>
      </w:r>
      <w:r>
        <w:rPr>
          <w:spacing w:val="-1"/>
        </w:rPr>
        <w:t xml:space="preserve"> </w:t>
      </w:r>
      <w:r>
        <w:t>их</w:t>
      </w:r>
      <w:r>
        <w:rPr>
          <w:spacing w:val="-5"/>
        </w:rPr>
        <w:t xml:space="preserve"> </w:t>
      </w:r>
      <w:r>
        <w:t>современных</w:t>
      </w:r>
      <w:r>
        <w:rPr>
          <w:spacing w:val="59"/>
        </w:rPr>
        <w:t xml:space="preserve">  </w:t>
      </w:r>
      <w:r>
        <w:t>изменениях</w:t>
      </w:r>
      <w:r>
        <w:rPr>
          <w:spacing w:val="59"/>
        </w:rPr>
        <w:t xml:space="preserve">  </w:t>
      </w:r>
      <w:r>
        <w:t>для</w:t>
      </w:r>
      <w:r>
        <w:rPr>
          <w:spacing w:val="60"/>
        </w:rPr>
        <w:t xml:space="preserve">  </w:t>
      </w:r>
      <w:r>
        <w:t>формулирования</w:t>
      </w:r>
      <w:r>
        <w:rPr>
          <w:spacing w:val="62"/>
        </w:rPr>
        <w:t xml:space="preserve">  </w:t>
      </w:r>
      <w:r>
        <w:t>выводов</w:t>
      </w:r>
      <w:r>
        <w:rPr>
          <w:spacing w:val="60"/>
        </w:rPr>
        <w:t xml:space="preserve">  </w:t>
      </w:r>
      <w:r>
        <w:t>и</w:t>
      </w:r>
      <w:r>
        <w:rPr>
          <w:spacing w:val="61"/>
        </w:rPr>
        <w:t xml:space="preserve">  </w:t>
      </w:r>
      <w:r>
        <w:t>заключений о различиях основных культурно-исторических регионов мира, международных экономических отношениях;</w:t>
      </w:r>
    </w:p>
    <w:p w:rsidR="005214F6" w:rsidRDefault="00EF0DB3">
      <w:pPr>
        <w:pStyle w:val="a3"/>
        <w:spacing w:before="3" w:line="360" w:lineRule="auto"/>
        <w:ind w:right="232"/>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5214F6" w:rsidRDefault="00EF0DB3">
      <w:pPr>
        <w:pStyle w:val="a4"/>
        <w:numPr>
          <w:ilvl w:val="0"/>
          <w:numId w:val="99"/>
        </w:numPr>
        <w:tabs>
          <w:tab w:val="left" w:pos="1489"/>
        </w:tabs>
        <w:spacing w:before="1" w:line="360" w:lineRule="auto"/>
        <w:ind w:right="230" w:firstLine="710"/>
        <w:jc w:val="both"/>
        <w:rPr>
          <w:sz w:val="28"/>
        </w:rPr>
      </w:pPr>
      <w:r>
        <w:rPr>
          <w:sz w:val="28"/>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5214F6" w:rsidRDefault="00EF0DB3">
      <w:pPr>
        <w:pStyle w:val="a3"/>
        <w:spacing w:line="362" w:lineRule="auto"/>
        <w:ind w:right="242"/>
      </w:pPr>
      <w:r>
        <w:t>составлять прогноз изменения географической среды под воздействием природных факторов и деятельности человека.</w:t>
      </w:r>
    </w:p>
    <w:p w:rsidR="005214F6" w:rsidRDefault="00EF0DB3">
      <w:pPr>
        <w:pStyle w:val="a4"/>
        <w:numPr>
          <w:ilvl w:val="0"/>
          <w:numId w:val="99"/>
        </w:numPr>
        <w:tabs>
          <w:tab w:val="left" w:pos="1364"/>
        </w:tabs>
        <w:spacing w:line="362" w:lineRule="auto"/>
        <w:ind w:right="226" w:firstLine="710"/>
        <w:jc w:val="both"/>
        <w:rPr>
          <w:sz w:val="28"/>
        </w:rPr>
      </w:pPr>
      <w:r>
        <w:rPr>
          <w:sz w:val="28"/>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5214F6" w:rsidRDefault="00EF0DB3">
      <w:pPr>
        <w:pStyle w:val="a3"/>
        <w:spacing w:line="314" w:lineRule="exact"/>
        <w:ind w:left="944" w:firstLine="0"/>
      </w:pPr>
      <w:r>
        <w:t>влияния</w:t>
      </w:r>
      <w:r>
        <w:rPr>
          <w:spacing w:val="56"/>
        </w:rPr>
        <w:t xml:space="preserve"> </w:t>
      </w:r>
      <w:r>
        <w:t>последствий</w:t>
      </w:r>
      <w:r>
        <w:rPr>
          <w:spacing w:val="56"/>
        </w:rPr>
        <w:t xml:space="preserve"> </w:t>
      </w:r>
      <w:r>
        <w:t>изменений</w:t>
      </w:r>
      <w:r>
        <w:rPr>
          <w:spacing w:val="55"/>
        </w:rPr>
        <w:t xml:space="preserve"> </w:t>
      </w:r>
      <w:r>
        <w:t>в</w:t>
      </w:r>
      <w:r>
        <w:rPr>
          <w:spacing w:val="54"/>
        </w:rPr>
        <w:t xml:space="preserve"> </w:t>
      </w:r>
      <w:r>
        <w:t>окружающей</w:t>
      </w:r>
      <w:r>
        <w:rPr>
          <w:spacing w:val="55"/>
        </w:rPr>
        <w:t xml:space="preserve"> </w:t>
      </w:r>
      <w:r>
        <w:t>среде</w:t>
      </w:r>
      <w:r>
        <w:rPr>
          <w:spacing w:val="57"/>
        </w:rPr>
        <w:t xml:space="preserve"> </w:t>
      </w:r>
      <w:r>
        <w:t>на</w:t>
      </w:r>
      <w:r>
        <w:rPr>
          <w:spacing w:val="57"/>
        </w:rPr>
        <w:t xml:space="preserve"> </w:t>
      </w:r>
      <w:r>
        <w:t>различные</w:t>
      </w:r>
      <w:r>
        <w:rPr>
          <w:spacing w:val="57"/>
        </w:rPr>
        <w:t xml:space="preserve"> </w:t>
      </w:r>
      <w:r>
        <w:rPr>
          <w:spacing w:val="-2"/>
        </w:rPr>
        <w:t>сферы</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8" w:firstLine="0"/>
      </w:pPr>
      <w:r>
        <w:t>человеческой</w:t>
      </w:r>
      <w:r>
        <w:rPr>
          <w:spacing w:val="80"/>
          <w:w w:val="150"/>
        </w:rPr>
        <w:t xml:space="preserve"> </w:t>
      </w:r>
      <w:r>
        <w:t>деятельности</w:t>
      </w:r>
      <w:r>
        <w:rPr>
          <w:spacing w:val="80"/>
          <w:w w:val="150"/>
        </w:rPr>
        <w:t xml:space="preserve"> </w:t>
      </w:r>
      <w:r>
        <w:t>на</w:t>
      </w:r>
      <w:r>
        <w:rPr>
          <w:spacing w:val="80"/>
          <w:w w:val="150"/>
        </w:rPr>
        <w:t xml:space="preserve"> </w:t>
      </w:r>
      <w:r>
        <w:t>региональном</w:t>
      </w:r>
      <w:r>
        <w:rPr>
          <w:spacing w:val="80"/>
          <w:w w:val="150"/>
        </w:rPr>
        <w:t xml:space="preserve"> </w:t>
      </w:r>
      <w:r>
        <w:t>уровне:</w:t>
      </w:r>
      <w:r>
        <w:rPr>
          <w:spacing w:val="80"/>
          <w:w w:val="150"/>
        </w:rPr>
        <w:t xml:space="preserve"> </w:t>
      </w:r>
      <w:r>
        <w:t>сопоставлять,</w:t>
      </w:r>
      <w:r>
        <w:rPr>
          <w:spacing w:val="80"/>
          <w:w w:val="150"/>
        </w:rPr>
        <w:t xml:space="preserve"> </w:t>
      </w:r>
      <w:r>
        <w:t>оценивать и</w:t>
      </w:r>
      <w:r>
        <w:rPr>
          <w:spacing w:val="-2"/>
        </w:rPr>
        <w:t xml:space="preserve"> </w:t>
      </w:r>
      <w:r>
        <w:t>аргументировать</w:t>
      </w:r>
      <w:r>
        <w:rPr>
          <w:spacing w:val="75"/>
        </w:rPr>
        <w:t xml:space="preserve">  </w:t>
      </w:r>
      <w:r>
        <w:t>различные</w:t>
      </w:r>
      <w:r>
        <w:rPr>
          <w:spacing w:val="76"/>
        </w:rPr>
        <w:t xml:space="preserve">  </w:t>
      </w:r>
      <w:r>
        <w:t>точки</w:t>
      </w:r>
      <w:r>
        <w:rPr>
          <w:spacing w:val="78"/>
        </w:rPr>
        <w:t xml:space="preserve">  </w:t>
      </w:r>
      <w:r>
        <w:t>зрения</w:t>
      </w:r>
      <w:r>
        <w:rPr>
          <w:spacing w:val="76"/>
        </w:rPr>
        <w:t xml:space="preserve">  </w:t>
      </w:r>
      <w:r>
        <w:t>на</w:t>
      </w:r>
      <w:r>
        <w:rPr>
          <w:spacing w:val="76"/>
        </w:rPr>
        <w:t xml:space="preserve">  </w:t>
      </w:r>
      <w:r>
        <w:t>актуальные</w:t>
      </w:r>
      <w:r>
        <w:rPr>
          <w:spacing w:val="76"/>
        </w:rPr>
        <w:t xml:space="preserve">  </w:t>
      </w:r>
      <w:r>
        <w:t>экологические и социально-экономические проблемы стран мира и России.</w:t>
      </w:r>
    </w:p>
    <w:p w:rsidR="005214F6" w:rsidRDefault="00EF0DB3">
      <w:pPr>
        <w:pStyle w:val="a4"/>
        <w:numPr>
          <w:ilvl w:val="0"/>
          <w:numId w:val="99"/>
        </w:numPr>
        <w:tabs>
          <w:tab w:val="left" w:pos="1696"/>
        </w:tabs>
        <w:spacing w:before="2" w:line="360" w:lineRule="auto"/>
        <w:ind w:right="239" w:firstLine="710"/>
        <w:jc w:val="both"/>
        <w:rPr>
          <w:sz w:val="28"/>
        </w:rPr>
      </w:pPr>
      <w:r>
        <w:rPr>
          <w:sz w:val="28"/>
        </w:rPr>
        <w:t>сформированность системы знаний об основных процессах, закономерностях</w:t>
      </w:r>
      <w:r>
        <w:rPr>
          <w:spacing w:val="40"/>
          <w:sz w:val="28"/>
        </w:rPr>
        <w:t xml:space="preserve"> </w:t>
      </w:r>
      <w:r>
        <w:rPr>
          <w:sz w:val="28"/>
        </w:rPr>
        <w:t>и</w:t>
      </w:r>
      <w:r>
        <w:rPr>
          <w:spacing w:val="40"/>
          <w:sz w:val="28"/>
        </w:rPr>
        <w:t xml:space="preserve"> </w:t>
      </w:r>
      <w:r>
        <w:rPr>
          <w:sz w:val="28"/>
        </w:rPr>
        <w:t>проблемах</w:t>
      </w:r>
      <w:r>
        <w:rPr>
          <w:spacing w:val="40"/>
          <w:sz w:val="28"/>
        </w:rPr>
        <w:t xml:space="preserve"> </w:t>
      </w:r>
      <w:r>
        <w:rPr>
          <w:sz w:val="28"/>
        </w:rPr>
        <w:t>взаимодействия</w:t>
      </w:r>
      <w:r>
        <w:rPr>
          <w:spacing w:val="40"/>
          <w:sz w:val="28"/>
        </w:rPr>
        <w:t xml:space="preserve"> </w:t>
      </w:r>
      <w:r>
        <w:rPr>
          <w:sz w:val="28"/>
        </w:rPr>
        <w:t>географической</w:t>
      </w:r>
      <w:r>
        <w:rPr>
          <w:spacing w:val="40"/>
          <w:sz w:val="28"/>
        </w:rPr>
        <w:t xml:space="preserve"> </w:t>
      </w:r>
      <w:r>
        <w:rPr>
          <w:sz w:val="28"/>
        </w:rPr>
        <w:t>среды</w:t>
      </w:r>
      <w:r>
        <w:rPr>
          <w:spacing w:val="40"/>
          <w:sz w:val="28"/>
        </w:rPr>
        <w:t xml:space="preserve"> </w:t>
      </w:r>
      <w:r>
        <w:rPr>
          <w:sz w:val="28"/>
        </w:rPr>
        <w:t>и</w:t>
      </w:r>
      <w:r>
        <w:rPr>
          <w:spacing w:val="40"/>
          <w:sz w:val="28"/>
        </w:rPr>
        <w:t xml:space="preserve"> </w:t>
      </w:r>
      <w:r>
        <w:rPr>
          <w:sz w:val="28"/>
        </w:rPr>
        <w:t>общества, о</w:t>
      </w:r>
      <w:r>
        <w:rPr>
          <w:spacing w:val="-1"/>
          <w:sz w:val="28"/>
        </w:rPr>
        <w:t xml:space="preserve"> </w:t>
      </w:r>
      <w:r>
        <w:rPr>
          <w:sz w:val="28"/>
        </w:rPr>
        <w:t>географических</w:t>
      </w:r>
      <w:r>
        <w:rPr>
          <w:spacing w:val="80"/>
          <w:w w:val="150"/>
          <w:sz w:val="28"/>
        </w:rPr>
        <w:t xml:space="preserve"> </w:t>
      </w:r>
      <w:r>
        <w:rPr>
          <w:sz w:val="28"/>
        </w:rPr>
        <w:t>подходах</w:t>
      </w:r>
      <w:r>
        <w:rPr>
          <w:spacing w:val="40"/>
          <w:sz w:val="28"/>
        </w:rPr>
        <w:t xml:space="preserve">  </w:t>
      </w:r>
      <w:r>
        <w:rPr>
          <w:sz w:val="28"/>
        </w:rPr>
        <w:t>к</w:t>
      </w:r>
      <w:r>
        <w:rPr>
          <w:spacing w:val="40"/>
          <w:sz w:val="28"/>
        </w:rPr>
        <w:t xml:space="preserve">  </w:t>
      </w:r>
      <w:r>
        <w:rPr>
          <w:sz w:val="28"/>
        </w:rPr>
        <w:t>устойчивому</w:t>
      </w:r>
      <w:r>
        <w:rPr>
          <w:spacing w:val="80"/>
          <w:w w:val="150"/>
          <w:sz w:val="28"/>
        </w:rPr>
        <w:t xml:space="preserve"> </w:t>
      </w:r>
      <w:r>
        <w:rPr>
          <w:sz w:val="28"/>
        </w:rPr>
        <w:t>развитию</w:t>
      </w:r>
      <w:r>
        <w:rPr>
          <w:spacing w:val="80"/>
          <w:w w:val="150"/>
          <w:sz w:val="28"/>
        </w:rPr>
        <w:t xml:space="preserve"> </w:t>
      </w:r>
      <w:r>
        <w:rPr>
          <w:sz w:val="28"/>
        </w:rPr>
        <w:t>территорий,</w:t>
      </w:r>
      <w:r>
        <w:rPr>
          <w:spacing w:val="40"/>
          <w:sz w:val="28"/>
        </w:rPr>
        <w:t xml:space="preserve">  </w:t>
      </w:r>
      <w:r>
        <w:rPr>
          <w:sz w:val="28"/>
        </w:rPr>
        <w:t>готовность к самостоятельному поиску методов решения практико-ориентированных задач:</w:t>
      </w:r>
    </w:p>
    <w:p w:rsidR="005214F6" w:rsidRDefault="00EF0DB3">
      <w:pPr>
        <w:pStyle w:val="a3"/>
        <w:spacing w:before="2"/>
        <w:ind w:left="944" w:firstLine="0"/>
        <w:jc w:val="left"/>
      </w:pPr>
      <w:r>
        <w:t>называть</w:t>
      </w:r>
      <w:r>
        <w:rPr>
          <w:spacing w:val="-14"/>
        </w:rPr>
        <w:t xml:space="preserve"> </w:t>
      </w:r>
      <w:r>
        <w:t>цели</w:t>
      </w:r>
      <w:r>
        <w:rPr>
          <w:spacing w:val="-8"/>
        </w:rPr>
        <w:t xml:space="preserve"> </w:t>
      </w:r>
      <w:r>
        <w:t>устойчивого</w:t>
      </w:r>
      <w:r>
        <w:rPr>
          <w:spacing w:val="-12"/>
        </w:rPr>
        <w:t xml:space="preserve"> </w:t>
      </w:r>
      <w:r>
        <w:rPr>
          <w:spacing w:val="-2"/>
        </w:rPr>
        <w:t>развития;</w:t>
      </w:r>
    </w:p>
    <w:p w:rsidR="005214F6" w:rsidRDefault="00EF0DB3">
      <w:pPr>
        <w:pStyle w:val="a3"/>
        <w:tabs>
          <w:tab w:val="left" w:pos="2517"/>
          <w:tab w:val="left" w:pos="3908"/>
          <w:tab w:val="left" w:pos="5516"/>
          <w:tab w:val="left" w:pos="7040"/>
          <w:tab w:val="left" w:pos="7496"/>
          <w:tab w:val="left" w:pos="9087"/>
        </w:tabs>
        <w:spacing w:before="158" w:line="362" w:lineRule="auto"/>
        <w:ind w:right="235"/>
        <w:jc w:val="left"/>
      </w:pPr>
      <w:r>
        <w:rPr>
          <w:spacing w:val="-2"/>
        </w:rPr>
        <w:t>приводить</w:t>
      </w:r>
      <w:r>
        <w:tab/>
      </w:r>
      <w:r>
        <w:rPr>
          <w:spacing w:val="-2"/>
        </w:rPr>
        <w:t>примеры</w:t>
      </w:r>
      <w:r>
        <w:tab/>
      </w:r>
      <w:r>
        <w:rPr>
          <w:spacing w:val="-2"/>
        </w:rPr>
        <w:t>изменений</w:t>
      </w:r>
      <w:r>
        <w:tab/>
      </w:r>
      <w:r>
        <w:rPr>
          <w:spacing w:val="-2"/>
        </w:rPr>
        <w:t>геосистем</w:t>
      </w:r>
      <w:r>
        <w:tab/>
      </w:r>
      <w:r>
        <w:rPr>
          <w:spacing w:val="-10"/>
        </w:rPr>
        <w:t>в</w:t>
      </w:r>
      <w:r>
        <w:tab/>
      </w:r>
      <w:r>
        <w:rPr>
          <w:spacing w:val="-2"/>
        </w:rPr>
        <w:t>результате</w:t>
      </w:r>
      <w:r>
        <w:tab/>
      </w:r>
      <w:r>
        <w:rPr>
          <w:spacing w:val="-2"/>
        </w:rPr>
        <w:t xml:space="preserve">природных </w:t>
      </w:r>
      <w:r>
        <w:t>и антропогенных воздействий;</w:t>
      </w:r>
    </w:p>
    <w:p w:rsidR="005214F6" w:rsidRDefault="00EF0DB3">
      <w:pPr>
        <w:pStyle w:val="a3"/>
        <w:spacing w:line="362" w:lineRule="auto"/>
        <w:ind w:right="358"/>
        <w:jc w:val="left"/>
      </w:pPr>
      <w:r>
        <w:t>определять</w:t>
      </w:r>
      <w:r>
        <w:rPr>
          <w:spacing w:val="80"/>
        </w:rPr>
        <w:t xml:space="preserve"> </w:t>
      </w:r>
      <w:r>
        <w:t>проблемы</w:t>
      </w:r>
      <w:r>
        <w:rPr>
          <w:spacing w:val="80"/>
        </w:rPr>
        <w:t xml:space="preserve"> </w:t>
      </w:r>
      <w:r>
        <w:t>взаимодействия</w:t>
      </w:r>
      <w:r>
        <w:rPr>
          <w:spacing w:val="80"/>
        </w:rPr>
        <w:t xml:space="preserve"> </w:t>
      </w:r>
      <w:r>
        <w:t>географической</w:t>
      </w:r>
      <w:r>
        <w:rPr>
          <w:spacing w:val="80"/>
        </w:rPr>
        <w:t xml:space="preserve"> </w:t>
      </w:r>
      <w:r>
        <w:t>среды</w:t>
      </w:r>
      <w:r>
        <w:rPr>
          <w:spacing w:val="80"/>
        </w:rPr>
        <w:t xml:space="preserve"> </w:t>
      </w:r>
      <w:r>
        <w:t>и</w:t>
      </w:r>
      <w:r>
        <w:rPr>
          <w:spacing w:val="80"/>
        </w:rPr>
        <w:t xml:space="preserve"> </w:t>
      </w:r>
      <w:r>
        <w:t>общества</w:t>
      </w:r>
      <w:r>
        <w:rPr>
          <w:spacing w:val="80"/>
        </w:rPr>
        <w:t xml:space="preserve"> </w:t>
      </w:r>
      <w:r>
        <w:t>в пределах различных природных комплексов Земли, на территории России;</w:t>
      </w:r>
    </w:p>
    <w:p w:rsidR="005214F6" w:rsidRDefault="00EF0DB3">
      <w:pPr>
        <w:pStyle w:val="a3"/>
        <w:tabs>
          <w:tab w:val="left" w:pos="3025"/>
          <w:tab w:val="left" w:pos="3524"/>
          <w:tab w:val="left" w:pos="5458"/>
          <w:tab w:val="left" w:pos="7697"/>
          <w:tab w:val="left" w:pos="8857"/>
          <w:tab w:val="left" w:pos="9356"/>
        </w:tabs>
        <w:spacing w:line="357" w:lineRule="auto"/>
        <w:ind w:left="944" w:right="237" w:firstLine="0"/>
        <w:jc w:val="left"/>
      </w:pPr>
      <w:r>
        <w:t xml:space="preserve">оценивать различные подходы к решению геоэкологических проблем; </w:t>
      </w:r>
      <w:r>
        <w:rPr>
          <w:spacing w:val="-2"/>
        </w:rPr>
        <w:t>интегрировать</w:t>
      </w:r>
      <w:r>
        <w:tab/>
      </w:r>
      <w:r>
        <w:rPr>
          <w:spacing w:val="-10"/>
        </w:rPr>
        <w:t>и</w:t>
      </w:r>
      <w:r>
        <w:tab/>
      </w:r>
      <w:r>
        <w:rPr>
          <w:spacing w:val="-2"/>
        </w:rPr>
        <w:t>использовать</w:t>
      </w:r>
      <w:r>
        <w:tab/>
      </w:r>
      <w:r>
        <w:rPr>
          <w:spacing w:val="-2"/>
        </w:rPr>
        <w:t>географические</w:t>
      </w:r>
      <w:r>
        <w:tab/>
      </w:r>
      <w:r>
        <w:rPr>
          <w:spacing w:val="-2"/>
        </w:rPr>
        <w:t>знания</w:t>
      </w:r>
      <w:r>
        <w:tab/>
      </w:r>
      <w:r>
        <w:rPr>
          <w:spacing w:val="-10"/>
        </w:rPr>
        <w:t>и</w:t>
      </w:r>
      <w:r>
        <w:tab/>
      </w:r>
      <w:r>
        <w:rPr>
          <w:spacing w:val="-2"/>
        </w:rPr>
        <w:t>сведения</w:t>
      </w:r>
    </w:p>
    <w:p w:rsidR="005214F6" w:rsidRDefault="00EF0DB3">
      <w:pPr>
        <w:pStyle w:val="a3"/>
        <w:spacing w:line="360" w:lineRule="auto"/>
        <w:ind w:right="235" w:firstLine="0"/>
      </w:pPr>
      <w:r>
        <w:t>из</w:t>
      </w:r>
      <w:r>
        <w:rPr>
          <w:spacing w:val="-1"/>
        </w:rPr>
        <w:t xml:space="preserve"> </w:t>
      </w:r>
      <w:r>
        <w:t>источников географической информации для составления географических прогнозов изменения геосистем под влиянием природных и антропогенных факторов,</w:t>
      </w:r>
      <w:r>
        <w:rPr>
          <w:spacing w:val="75"/>
        </w:rPr>
        <w:t xml:space="preserve">  </w:t>
      </w:r>
      <w:r>
        <w:t>положительных</w:t>
      </w:r>
      <w:r>
        <w:rPr>
          <w:spacing w:val="72"/>
        </w:rPr>
        <w:t xml:space="preserve">  </w:t>
      </w:r>
      <w:r>
        <w:t>и</w:t>
      </w:r>
      <w:r>
        <w:rPr>
          <w:spacing w:val="74"/>
        </w:rPr>
        <w:t xml:space="preserve">  </w:t>
      </w:r>
      <w:r>
        <w:t>отрицательных</w:t>
      </w:r>
      <w:r>
        <w:rPr>
          <w:spacing w:val="72"/>
        </w:rPr>
        <w:t xml:space="preserve">  </w:t>
      </w:r>
      <w:r>
        <w:t>эффектов</w:t>
      </w:r>
      <w:r>
        <w:rPr>
          <w:spacing w:val="73"/>
        </w:rPr>
        <w:t xml:space="preserve">  </w:t>
      </w:r>
      <w:r>
        <w:t>изменения</w:t>
      </w:r>
      <w:r>
        <w:rPr>
          <w:spacing w:val="75"/>
        </w:rPr>
        <w:t xml:space="preserve">  </w:t>
      </w:r>
      <w:r>
        <w:t>климата на</w:t>
      </w:r>
      <w:r>
        <w:rPr>
          <w:spacing w:val="-2"/>
        </w:rPr>
        <w:t xml:space="preserve"> </w:t>
      </w:r>
      <w:r>
        <w:t>территории</w:t>
      </w:r>
      <w:r>
        <w:rPr>
          <w:spacing w:val="40"/>
        </w:rPr>
        <w:t xml:space="preserve"> </w:t>
      </w:r>
      <w:r>
        <w:t>России,</w:t>
      </w:r>
      <w:r>
        <w:rPr>
          <w:spacing w:val="40"/>
        </w:rPr>
        <w:t xml:space="preserve"> </w:t>
      </w:r>
      <w:r>
        <w:t>для</w:t>
      </w:r>
      <w:r>
        <w:rPr>
          <w:spacing w:val="40"/>
        </w:rPr>
        <w:t xml:space="preserve"> </w:t>
      </w:r>
      <w:r>
        <w:t>решения</w:t>
      </w:r>
      <w:r>
        <w:rPr>
          <w:spacing w:val="40"/>
        </w:rPr>
        <w:t xml:space="preserve"> </w:t>
      </w:r>
      <w:r>
        <w:t>проблем,</w:t>
      </w:r>
      <w:r>
        <w:rPr>
          <w:spacing w:val="40"/>
        </w:rPr>
        <w:t xml:space="preserve"> </w:t>
      </w:r>
      <w:r>
        <w:t>имеющих</w:t>
      </w:r>
      <w:r>
        <w:rPr>
          <w:spacing w:val="40"/>
        </w:rPr>
        <w:t xml:space="preserve"> </w:t>
      </w:r>
      <w:r>
        <w:t>географические</w:t>
      </w:r>
      <w:r>
        <w:rPr>
          <w:spacing w:val="40"/>
        </w:rPr>
        <w:t xml:space="preserve"> </w:t>
      </w:r>
      <w:r>
        <w:t>аспекты, и для решения учебных и (или) практико-ориентированных задач.</w:t>
      </w:r>
    </w:p>
    <w:p w:rsidR="005214F6" w:rsidRDefault="00EF0DB3">
      <w:pPr>
        <w:pStyle w:val="a3"/>
        <w:spacing w:line="362" w:lineRule="auto"/>
        <w:ind w:right="227"/>
      </w:pPr>
      <w: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5214F6" w:rsidRDefault="00EF0DB3">
      <w:pPr>
        <w:pStyle w:val="a4"/>
        <w:numPr>
          <w:ilvl w:val="0"/>
          <w:numId w:val="98"/>
        </w:numPr>
        <w:tabs>
          <w:tab w:val="left" w:pos="1249"/>
        </w:tabs>
        <w:spacing w:line="362" w:lineRule="auto"/>
        <w:ind w:right="237" w:firstLine="710"/>
        <w:jc w:val="both"/>
        <w:rPr>
          <w:sz w:val="28"/>
        </w:rPr>
      </w:pPr>
      <w:r>
        <w:rPr>
          <w:sz w:val="28"/>
        </w:rPr>
        <w:t>понимание роли</w:t>
      </w:r>
      <w:r>
        <w:rPr>
          <w:spacing w:val="-1"/>
          <w:sz w:val="28"/>
        </w:rPr>
        <w:t xml:space="preserve"> </w:t>
      </w:r>
      <w:r>
        <w:rPr>
          <w:sz w:val="28"/>
        </w:rPr>
        <w:t>и</w:t>
      </w:r>
      <w:r>
        <w:rPr>
          <w:spacing w:val="-1"/>
          <w:sz w:val="28"/>
        </w:rPr>
        <w:t xml:space="preserve"> </w:t>
      </w:r>
      <w:r>
        <w:rPr>
          <w:sz w:val="28"/>
        </w:rPr>
        <w:t>места комплекса географических</w:t>
      </w:r>
      <w:r>
        <w:rPr>
          <w:spacing w:val="-6"/>
          <w:sz w:val="28"/>
        </w:rPr>
        <w:t xml:space="preserve"> </w:t>
      </w:r>
      <w:r>
        <w:rPr>
          <w:sz w:val="28"/>
        </w:rPr>
        <w:t>наук</w:t>
      </w:r>
      <w:r>
        <w:rPr>
          <w:spacing w:val="-2"/>
          <w:sz w:val="28"/>
        </w:rPr>
        <w:t xml:space="preserve"> </w:t>
      </w:r>
      <w:r>
        <w:rPr>
          <w:sz w:val="28"/>
        </w:rPr>
        <w:t>в</w:t>
      </w:r>
      <w:r>
        <w:rPr>
          <w:spacing w:val="-3"/>
          <w:sz w:val="28"/>
        </w:rPr>
        <w:t xml:space="preserve"> </w:t>
      </w:r>
      <w:r>
        <w:rPr>
          <w:sz w:val="28"/>
        </w:rPr>
        <w:t>системе научных дисциплин и в решении современных научных и практических задач:</w:t>
      </w:r>
    </w:p>
    <w:p w:rsidR="005214F6" w:rsidRDefault="00EF0DB3">
      <w:pPr>
        <w:pStyle w:val="a3"/>
        <w:spacing w:line="362" w:lineRule="auto"/>
        <w:ind w:right="233"/>
      </w:pPr>
      <w:r>
        <w:t>определять аспекты глобальных проблем на региональном и локальном уровнях, которые могут быть решены средствами географических наук;</w:t>
      </w:r>
    </w:p>
    <w:p w:rsidR="005214F6" w:rsidRDefault="00EF0DB3">
      <w:pPr>
        <w:pStyle w:val="a3"/>
        <w:spacing w:line="357" w:lineRule="auto"/>
        <w:ind w:right="236"/>
      </w:pPr>
      <w:r>
        <w:t>оценивать возможности и роль географии в решении проблем на примере отдельных стран и регионов мира.</w:t>
      </w:r>
    </w:p>
    <w:p w:rsidR="005214F6" w:rsidRDefault="00EF0DB3">
      <w:pPr>
        <w:pStyle w:val="a4"/>
        <w:numPr>
          <w:ilvl w:val="0"/>
          <w:numId w:val="98"/>
        </w:numPr>
        <w:tabs>
          <w:tab w:val="left" w:pos="1326"/>
        </w:tabs>
        <w:spacing w:line="360" w:lineRule="auto"/>
        <w:ind w:right="231" w:firstLine="710"/>
        <w:jc w:val="both"/>
        <w:rPr>
          <w:sz w:val="28"/>
        </w:rPr>
      </w:pPr>
      <w:r>
        <w:rPr>
          <w:sz w:val="28"/>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описывать</w:t>
      </w:r>
      <w:r>
        <w:rPr>
          <w:spacing w:val="40"/>
        </w:rPr>
        <w:t xml:space="preserve">  </w:t>
      </w:r>
      <w:r>
        <w:t>положение</w:t>
      </w:r>
      <w:r>
        <w:rPr>
          <w:spacing w:val="40"/>
        </w:rPr>
        <w:t xml:space="preserve">  </w:t>
      </w:r>
      <w:r>
        <w:t>и</w:t>
      </w:r>
      <w:r>
        <w:rPr>
          <w:spacing w:val="40"/>
        </w:rPr>
        <w:t xml:space="preserve">  </w:t>
      </w:r>
      <w:r>
        <w:t>взаиморасположение</w:t>
      </w:r>
      <w:r>
        <w:rPr>
          <w:spacing w:val="40"/>
        </w:rPr>
        <w:t xml:space="preserve">  </w:t>
      </w:r>
      <w:r>
        <w:t>географических</w:t>
      </w:r>
      <w:r>
        <w:rPr>
          <w:spacing w:val="40"/>
        </w:rPr>
        <w:t xml:space="preserve">  </w:t>
      </w:r>
      <w:r>
        <w:t>регионов и</w:t>
      </w:r>
      <w:r>
        <w:rPr>
          <w:spacing w:val="-4"/>
        </w:rPr>
        <w:t xml:space="preserve"> </w:t>
      </w:r>
      <w:r>
        <w:t>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5214F6" w:rsidRDefault="00EF0DB3">
      <w:pPr>
        <w:pStyle w:val="a3"/>
        <w:spacing w:line="360" w:lineRule="auto"/>
        <w:ind w:right="229"/>
      </w:pPr>
      <w:r>
        <w:t>называть</w:t>
      </w:r>
      <w:r>
        <w:rPr>
          <w:spacing w:val="40"/>
        </w:rPr>
        <w:t xml:space="preserve"> </w:t>
      </w:r>
      <w:r>
        <w:t>страны-лидеры</w:t>
      </w:r>
      <w:r>
        <w:rPr>
          <w:spacing w:val="40"/>
        </w:rPr>
        <w:t xml:space="preserve"> </w:t>
      </w:r>
      <w:r>
        <w:t>в</w:t>
      </w:r>
      <w:r>
        <w:rPr>
          <w:spacing w:val="40"/>
        </w:rPr>
        <w:t xml:space="preserve"> </w:t>
      </w:r>
      <w:r>
        <w:t>изучаемых</w:t>
      </w:r>
      <w:r>
        <w:rPr>
          <w:spacing w:val="40"/>
        </w:rPr>
        <w:t xml:space="preserve"> </w:t>
      </w:r>
      <w:r>
        <w:t>регионах</w:t>
      </w:r>
      <w:r>
        <w:rPr>
          <w:spacing w:val="40"/>
        </w:rPr>
        <w:t xml:space="preserve"> </w:t>
      </w:r>
      <w:r>
        <w:t>по</w:t>
      </w:r>
      <w:r>
        <w:rPr>
          <w:spacing w:val="40"/>
        </w:rPr>
        <w:t xml:space="preserve"> </w:t>
      </w:r>
      <w:r>
        <w:t>численности</w:t>
      </w:r>
      <w:r>
        <w:rPr>
          <w:spacing w:val="40"/>
        </w:rPr>
        <w:t xml:space="preserve"> </w:t>
      </w:r>
      <w:r>
        <w:t>населения, по</w:t>
      </w:r>
      <w:r>
        <w:rPr>
          <w:spacing w:val="-1"/>
        </w:rPr>
        <w:t xml:space="preserve"> </w:t>
      </w:r>
      <w:r>
        <w:t xml:space="preserve">производству основных видов промышленной и сельскохозяйственной продукции, состав важнейших отраслевых и региональных интеграционных </w:t>
      </w:r>
      <w:r>
        <w:rPr>
          <w:spacing w:val="-2"/>
        </w:rPr>
        <w:t>группировок;</w:t>
      </w:r>
    </w:p>
    <w:p w:rsidR="005214F6" w:rsidRDefault="00EF0DB3">
      <w:pPr>
        <w:pStyle w:val="a3"/>
        <w:spacing w:before="3" w:line="357" w:lineRule="auto"/>
        <w:ind w:right="230"/>
      </w:pPr>
      <w:r>
        <w:t>классифицировать</w:t>
      </w:r>
      <w:r>
        <w:rPr>
          <w:spacing w:val="-1"/>
        </w:rPr>
        <w:t xml:space="preserve"> </w:t>
      </w:r>
      <w:r>
        <w:t>различные природные и</w:t>
      </w:r>
      <w:r>
        <w:rPr>
          <w:spacing w:val="-4"/>
        </w:rPr>
        <w:t xml:space="preserve"> </w:t>
      </w:r>
      <w:r>
        <w:t>социально-экономические объекты и явления по заданным критериям;</w:t>
      </w:r>
    </w:p>
    <w:p w:rsidR="005214F6" w:rsidRDefault="00EF0DB3">
      <w:pPr>
        <w:pStyle w:val="a3"/>
        <w:spacing w:before="6" w:line="362" w:lineRule="auto"/>
        <w:ind w:right="239"/>
      </w:pPr>
      <w:r>
        <w:t>выделять</w:t>
      </w:r>
      <w:r>
        <w:rPr>
          <w:spacing w:val="68"/>
        </w:rPr>
        <w:t xml:space="preserve">  </w:t>
      </w:r>
      <w:r>
        <w:t>и</w:t>
      </w:r>
      <w:r>
        <w:rPr>
          <w:spacing w:val="69"/>
        </w:rPr>
        <w:t xml:space="preserve">  </w:t>
      </w:r>
      <w:r>
        <w:t>оценивать</w:t>
      </w:r>
      <w:r>
        <w:rPr>
          <w:spacing w:val="68"/>
        </w:rPr>
        <w:t xml:space="preserve">  </w:t>
      </w:r>
      <w:r>
        <w:t>географическую</w:t>
      </w:r>
      <w:r>
        <w:rPr>
          <w:spacing w:val="68"/>
        </w:rPr>
        <w:t xml:space="preserve">  </w:t>
      </w:r>
      <w:r>
        <w:t>информацию,</w:t>
      </w:r>
      <w:r>
        <w:rPr>
          <w:spacing w:val="70"/>
        </w:rPr>
        <w:t xml:space="preserve">  </w:t>
      </w:r>
      <w:r>
        <w:t>представленную в различных источниках, необходимую для подтверждения тех или иных тезисов;</w:t>
      </w:r>
    </w:p>
    <w:p w:rsidR="005214F6" w:rsidRDefault="00EF0DB3">
      <w:pPr>
        <w:pStyle w:val="a3"/>
        <w:spacing w:line="360" w:lineRule="auto"/>
        <w:ind w:right="235"/>
      </w:pPr>
      <w:r>
        <w:t>определять географические факторы, влияющие на сущность и динамику важнейших природных, социально-экономических объектов, процессов и явлений</w:t>
      </w:r>
      <w:r>
        <w:rPr>
          <w:spacing w:val="40"/>
        </w:rPr>
        <w:t xml:space="preserve"> </w:t>
      </w:r>
      <w:r>
        <w:t>на территории отдельных стран и регионов мира;</w:t>
      </w:r>
    </w:p>
    <w:p w:rsidR="005214F6" w:rsidRDefault="00EF0DB3">
      <w:pPr>
        <w:pStyle w:val="a3"/>
        <w:spacing w:line="360" w:lineRule="auto"/>
        <w:ind w:right="228"/>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w:t>
      </w:r>
      <w:r>
        <w:rPr>
          <w:spacing w:val="40"/>
        </w:rPr>
        <w:t xml:space="preserve">  </w:t>
      </w:r>
      <w:r>
        <w:t>социально-экономических</w:t>
      </w:r>
      <w:r>
        <w:rPr>
          <w:spacing w:val="40"/>
        </w:rPr>
        <w:t xml:space="preserve">  </w:t>
      </w:r>
      <w:r>
        <w:t>и</w:t>
      </w:r>
      <w:r>
        <w:rPr>
          <w:spacing w:val="40"/>
        </w:rPr>
        <w:t xml:space="preserve">  </w:t>
      </w:r>
      <w:r>
        <w:t>геоэкологических</w:t>
      </w:r>
      <w:r>
        <w:rPr>
          <w:spacing w:val="40"/>
        </w:rPr>
        <w:t xml:space="preserve">  </w:t>
      </w:r>
      <w:r>
        <w:t>объектов,</w:t>
      </w:r>
      <w:r>
        <w:rPr>
          <w:spacing w:val="40"/>
        </w:rPr>
        <w:t xml:space="preserve">  </w:t>
      </w:r>
      <w:r>
        <w:t>процессов</w:t>
      </w:r>
      <w:r>
        <w:rPr>
          <w:spacing w:val="80"/>
        </w:rPr>
        <w:t xml:space="preserve"> </w:t>
      </w:r>
      <w:r>
        <w:t>и явлений;</w:t>
      </w:r>
    </w:p>
    <w:p w:rsidR="005214F6" w:rsidRDefault="00EF0DB3">
      <w:pPr>
        <w:pStyle w:val="a3"/>
        <w:spacing w:line="360" w:lineRule="auto"/>
        <w:ind w:right="233"/>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w:t>
      </w:r>
      <w:r>
        <w:rPr>
          <w:spacing w:val="40"/>
        </w:rPr>
        <w:t xml:space="preserve"> </w:t>
      </w:r>
      <w:r>
        <w:t>стран и регионов мира;</w:t>
      </w:r>
    </w:p>
    <w:p w:rsidR="005214F6" w:rsidRDefault="00EF0DB3">
      <w:pPr>
        <w:pStyle w:val="a3"/>
        <w:spacing w:line="362" w:lineRule="auto"/>
        <w:ind w:right="240"/>
      </w:pPr>
      <w:r>
        <w:t>причины этноконфессиональных конфликтов, особенности демографической ситуации в отдельных странах и регионах мира;</w:t>
      </w:r>
    </w:p>
    <w:p w:rsidR="005214F6" w:rsidRDefault="00EF0DB3">
      <w:pPr>
        <w:pStyle w:val="a3"/>
        <w:spacing w:line="320" w:lineRule="exact"/>
        <w:ind w:left="944" w:firstLine="0"/>
      </w:pPr>
      <w:r>
        <w:t>различия</w:t>
      </w:r>
      <w:r>
        <w:rPr>
          <w:spacing w:val="-6"/>
        </w:rPr>
        <w:t xml:space="preserve"> </w:t>
      </w:r>
      <w:r>
        <w:t>в</w:t>
      </w:r>
      <w:r>
        <w:rPr>
          <w:spacing w:val="-7"/>
        </w:rPr>
        <w:t xml:space="preserve"> </w:t>
      </w:r>
      <w:r>
        <w:t>темпах</w:t>
      </w:r>
      <w:r>
        <w:rPr>
          <w:spacing w:val="-10"/>
        </w:rPr>
        <w:t xml:space="preserve"> </w:t>
      </w:r>
      <w:r>
        <w:t>и</w:t>
      </w:r>
      <w:r>
        <w:rPr>
          <w:spacing w:val="-1"/>
        </w:rPr>
        <w:t xml:space="preserve"> </w:t>
      </w:r>
      <w:r>
        <w:t>уровне</w:t>
      </w:r>
      <w:r>
        <w:rPr>
          <w:spacing w:val="-5"/>
        </w:rPr>
        <w:t xml:space="preserve"> </w:t>
      </w:r>
      <w:r>
        <w:t>урбанизации</w:t>
      </w:r>
      <w:r>
        <w:rPr>
          <w:spacing w:val="-3"/>
        </w:rPr>
        <w:t xml:space="preserve"> </w:t>
      </w:r>
      <w:r>
        <w:t>в</w:t>
      </w:r>
      <w:r>
        <w:rPr>
          <w:spacing w:val="-7"/>
        </w:rPr>
        <w:t xml:space="preserve"> </w:t>
      </w:r>
      <w:r>
        <w:t>странах</w:t>
      </w:r>
      <w:r>
        <w:rPr>
          <w:spacing w:val="-10"/>
        </w:rPr>
        <w:t xml:space="preserve"> </w:t>
      </w:r>
      <w:r>
        <w:t>изучаемых</w:t>
      </w:r>
      <w:r>
        <w:rPr>
          <w:spacing w:val="-10"/>
        </w:rPr>
        <w:t xml:space="preserve"> </w:t>
      </w:r>
      <w:r>
        <w:rPr>
          <w:spacing w:val="-2"/>
        </w:rPr>
        <w:t>регионов;</w:t>
      </w:r>
    </w:p>
    <w:p w:rsidR="005214F6" w:rsidRDefault="00EF0DB3">
      <w:pPr>
        <w:pStyle w:val="a3"/>
        <w:spacing w:before="151" w:line="362" w:lineRule="auto"/>
        <w:ind w:right="236"/>
      </w:pPr>
      <w:r>
        <w:t>различия</w:t>
      </w:r>
      <w:r>
        <w:rPr>
          <w:spacing w:val="80"/>
          <w:w w:val="150"/>
        </w:rPr>
        <w:t xml:space="preserve"> </w:t>
      </w:r>
      <w:r>
        <w:t>в</w:t>
      </w:r>
      <w:r>
        <w:rPr>
          <w:spacing w:val="80"/>
          <w:w w:val="150"/>
        </w:rPr>
        <w:t xml:space="preserve"> </w:t>
      </w:r>
      <w:r>
        <w:t>уровне</w:t>
      </w:r>
      <w:r>
        <w:rPr>
          <w:spacing w:val="80"/>
          <w:w w:val="150"/>
        </w:rPr>
        <w:t xml:space="preserve"> </w:t>
      </w:r>
      <w:r>
        <w:t>и</w:t>
      </w:r>
      <w:r>
        <w:rPr>
          <w:spacing w:val="80"/>
          <w:w w:val="150"/>
        </w:rPr>
        <w:t xml:space="preserve"> </w:t>
      </w:r>
      <w:r>
        <w:t>качестве</w:t>
      </w:r>
      <w:r>
        <w:rPr>
          <w:spacing w:val="80"/>
          <w:w w:val="150"/>
        </w:rPr>
        <w:t xml:space="preserve"> </w:t>
      </w:r>
      <w:r>
        <w:t>жизни</w:t>
      </w:r>
      <w:r>
        <w:rPr>
          <w:spacing w:val="80"/>
          <w:w w:val="150"/>
        </w:rPr>
        <w:t xml:space="preserve"> </w:t>
      </w:r>
      <w:r>
        <w:t>населения</w:t>
      </w:r>
      <w:r>
        <w:rPr>
          <w:spacing w:val="80"/>
          <w:w w:val="150"/>
        </w:rPr>
        <w:t xml:space="preserve"> </w:t>
      </w:r>
      <w:r>
        <w:t>в</w:t>
      </w:r>
      <w:r>
        <w:rPr>
          <w:spacing w:val="80"/>
          <w:w w:val="150"/>
        </w:rPr>
        <w:t xml:space="preserve"> </w:t>
      </w:r>
      <w:r>
        <w:t>отдельных</w:t>
      </w:r>
      <w:r>
        <w:rPr>
          <w:spacing w:val="80"/>
          <w:w w:val="150"/>
        </w:rPr>
        <w:t xml:space="preserve"> </w:t>
      </w:r>
      <w:r>
        <w:t>регионах и странах мира;</w:t>
      </w:r>
    </w:p>
    <w:p w:rsidR="005214F6" w:rsidRDefault="00EF0DB3">
      <w:pPr>
        <w:pStyle w:val="a3"/>
        <w:spacing w:line="320" w:lineRule="exact"/>
        <w:ind w:left="944" w:firstLine="0"/>
      </w:pPr>
      <w:r>
        <w:t>направления</w:t>
      </w:r>
      <w:r>
        <w:rPr>
          <w:spacing w:val="-13"/>
        </w:rPr>
        <w:t xml:space="preserve"> </w:t>
      </w:r>
      <w:r>
        <w:t>международных</w:t>
      </w:r>
      <w:r>
        <w:rPr>
          <w:spacing w:val="-16"/>
        </w:rPr>
        <w:t xml:space="preserve"> </w:t>
      </w:r>
      <w:r>
        <w:rPr>
          <w:spacing w:val="-2"/>
        </w:rPr>
        <w:t>миграций;</w:t>
      </w:r>
    </w:p>
    <w:p w:rsidR="005214F6" w:rsidRDefault="00EF0DB3">
      <w:pPr>
        <w:pStyle w:val="a3"/>
        <w:spacing w:before="158"/>
        <w:ind w:left="944" w:firstLine="0"/>
      </w:pPr>
      <w:r>
        <w:t>особенности</w:t>
      </w:r>
      <w:r>
        <w:rPr>
          <w:spacing w:val="-9"/>
        </w:rPr>
        <w:t xml:space="preserve"> </w:t>
      </w:r>
      <w:r>
        <w:t>демографической</w:t>
      </w:r>
      <w:r>
        <w:rPr>
          <w:spacing w:val="-8"/>
        </w:rPr>
        <w:t xml:space="preserve"> </w:t>
      </w:r>
      <w:r>
        <w:t>политики</w:t>
      </w:r>
      <w:r>
        <w:rPr>
          <w:spacing w:val="-3"/>
        </w:rPr>
        <w:t xml:space="preserve"> </w:t>
      </w:r>
      <w:r>
        <w:t>в</w:t>
      </w:r>
      <w:r>
        <w:rPr>
          <w:spacing w:val="-9"/>
        </w:rPr>
        <w:t xml:space="preserve"> </w:t>
      </w:r>
      <w:r>
        <w:t>изученных</w:t>
      </w:r>
      <w:r>
        <w:rPr>
          <w:spacing w:val="-12"/>
        </w:rPr>
        <w:t xml:space="preserve"> </w:t>
      </w:r>
      <w:r>
        <w:t>странах</w:t>
      </w:r>
      <w:r>
        <w:rPr>
          <w:spacing w:val="-11"/>
        </w:rPr>
        <w:t xml:space="preserve"> </w:t>
      </w:r>
      <w:r>
        <w:t>и</w:t>
      </w:r>
      <w:r>
        <w:rPr>
          <w:spacing w:val="-8"/>
        </w:rPr>
        <w:t xml:space="preserve"> </w:t>
      </w:r>
      <w:r>
        <w:t>в</w:t>
      </w:r>
      <w:r>
        <w:rPr>
          <w:spacing w:val="-9"/>
        </w:rPr>
        <w:t xml:space="preserve"> </w:t>
      </w:r>
      <w:r>
        <w:rPr>
          <w:spacing w:val="-2"/>
        </w:rPr>
        <w:t>России;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9"/>
      </w:pPr>
      <w:r>
        <w:t>особенности размещения населения отдельных стран; международную хозяйственную специализацию изученных стран;</w:t>
      </w:r>
    </w:p>
    <w:p w:rsidR="005214F6" w:rsidRDefault="00EF0DB3">
      <w:pPr>
        <w:pStyle w:val="a3"/>
        <w:spacing w:line="362" w:lineRule="auto"/>
        <w:ind w:right="233"/>
      </w:pPr>
      <w:r>
        <w:t>оценивать географические факторы, определяющие международную специализацию стран;</w:t>
      </w:r>
    </w:p>
    <w:p w:rsidR="005214F6" w:rsidRDefault="00EF0DB3">
      <w:pPr>
        <w:pStyle w:val="a3"/>
        <w:spacing w:line="360" w:lineRule="auto"/>
        <w:ind w:right="229"/>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214F6" w:rsidRDefault="00EF0DB3">
      <w:pPr>
        <w:pStyle w:val="a4"/>
        <w:numPr>
          <w:ilvl w:val="0"/>
          <w:numId w:val="98"/>
        </w:numPr>
        <w:tabs>
          <w:tab w:val="left" w:pos="1388"/>
        </w:tabs>
        <w:spacing w:line="360" w:lineRule="auto"/>
        <w:ind w:right="227" w:firstLine="710"/>
        <w:jc w:val="both"/>
        <w:rPr>
          <w:sz w:val="28"/>
        </w:rPr>
      </w:pPr>
      <w:r>
        <w:rPr>
          <w:sz w:val="28"/>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5214F6" w:rsidRDefault="00EF0DB3">
      <w:pPr>
        <w:pStyle w:val="a3"/>
        <w:spacing w:line="360" w:lineRule="auto"/>
        <w:ind w:right="235"/>
      </w:pPr>
      <w:r>
        <w:t>использовать географические знания о хозяйстве и населении мира и России, об</w:t>
      </w:r>
      <w:r>
        <w:rPr>
          <w:spacing w:val="80"/>
          <w:w w:val="150"/>
        </w:rPr>
        <w:t xml:space="preserve"> </w:t>
      </w:r>
      <w:r>
        <w:t>особенностях</w:t>
      </w:r>
      <w:r>
        <w:rPr>
          <w:spacing w:val="80"/>
          <w:w w:val="150"/>
        </w:rPr>
        <w:t xml:space="preserve"> </w:t>
      </w:r>
      <w:r>
        <w:t>взаимодействия</w:t>
      </w:r>
      <w:r>
        <w:rPr>
          <w:spacing w:val="80"/>
          <w:w w:val="150"/>
        </w:rPr>
        <w:t xml:space="preserve"> </w:t>
      </w:r>
      <w:r>
        <w:t>природы</w:t>
      </w:r>
      <w:r>
        <w:rPr>
          <w:spacing w:val="80"/>
          <w:w w:val="150"/>
        </w:rPr>
        <w:t xml:space="preserve"> </w:t>
      </w:r>
      <w:r>
        <w:t>и</w:t>
      </w:r>
      <w:r>
        <w:rPr>
          <w:spacing w:val="80"/>
          <w:w w:val="150"/>
        </w:rPr>
        <w:t xml:space="preserve"> </w:t>
      </w:r>
      <w:r>
        <w:t>общества</w:t>
      </w:r>
      <w:r>
        <w:rPr>
          <w:spacing w:val="80"/>
          <w:w w:val="150"/>
        </w:rPr>
        <w:t xml:space="preserve"> </w:t>
      </w:r>
      <w:r>
        <w:t>для</w:t>
      </w:r>
      <w:r>
        <w:rPr>
          <w:spacing w:val="80"/>
          <w:w w:val="150"/>
        </w:rPr>
        <w:t xml:space="preserve"> </w:t>
      </w:r>
      <w:r>
        <w:t>решения</w:t>
      </w:r>
      <w:r>
        <w:rPr>
          <w:spacing w:val="80"/>
          <w:w w:val="150"/>
        </w:rPr>
        <w:t xml:space="preserve"> </w:t>
      </w:r>
      <w:r>
        <w:t>учебных и</w:t>
      </w:r>
      <w:r>
        <w:rPr>
          <w:spacing w:val="-3"/>
        </w:rPr>
        <w:t xml:space="preserve"> </w:t>
      </w:r>
      <w:r>
        <w:t>(или)</w:t>
      </w:r>
      <w:r>
        <w:rPr>
          <w:spacing w:val="-4"/>
        </w:rPr>
        <w:t xml:space="preserve"> </w:t>
      </w:r>
      <w:r>
        <w:t>практико-ориентированных задач в контексте реальной жизни, в том числе для</w:t>
      </w:r>
      <w:r>
        <w:rPr>
          <w:spacing w:val="-3"/>
        </w:rPr>
        <w:t xml:space="preserve"> </w:t>
      </w:r>
      <w:r>
        <w:t>установления взаимосвязей между особенностями географического положения</w:t>
      </w:r>
      <w:r>
        <w:rPr>
          <w:spacing w:val="80"/>
        </w:rPr>
        <w:t xml:space="preserve"> </w:t>
      </w:r>
      <w:r>
        <w:t>и особенностями природы, населения и хозяйства отдельных стран;</w:t>
      </w:r>
    </w:p>
    <w:p w:rsidR="005214F6" w:rsidRDefault="00EF0DB3">
      <w:pPr>
        <w:pStyle w:val="a3"/>
        <w:spacing w:line="357" w:lineRule="auto"/>
        <w:ind w:right="231"/>
      </w:pPr>
      <w:r>
        <w:t>выделения факторов, определяющих географическое проявление глобальных проблем человечества на региональном и локальном уровнях;</w:t>
      </w:r>
    </w:p>
    <w:p w:rsidR="005214F6" w:rsidRDefault="00EF0DB3">
      <w:pPr>
        <w:pStyle w:val="a3"/>
        <w:ind w:left="944" w:firstLine="0"/>
      </w:pPr>
      <w:r>
        <w:t>составления</w:t>
      </w:r>
      <w:r>
        <w:rPr>
          <w:spacing w:val="33"/>
        </w:rPr>
        <w:t xml:space="preserve"> </w:t>
      </w:r>
      <w:r>
        <w:t>сравнительных</w:t>
      </w:r>
      <w:r>
        <w:rPr>
          <w:spacing w:val="29"/>
        </w:rPr>
        <w:t xml:space="preserve"> </w:t>
      </w:r>
      <w:r>
        <w:t>географических</w:t>
      </w:r>
      <w:r>
        <w:rPr>
          <w:spacing w:val="32"/>
        </w:rPr>
        <w:t xml:space="preserve"> </w:t>
      </w:r>
      <w:r>
        <w:t>характеристик</w:t>
      </w:r>
      <w:r>
        <w:rPr>
          <w:spacing w:val="32"/>
        </w:rPr>
        <w:t xml:space="preserve"> </w:t>
      </w:r>
      <w:r>
        <w:t>регионов</w:t>
      </w:r>
      <w:r>
        <w:rPr>
          <w:spacing w:val="31"/>
        </w:rPr>
        <w:t xml:space="preserve"> </w:t>
      </w:r>
      <w:r>
        <w:t>и</w:t>
      </w:r>
      <w:r>
        <w:rPr>
          <w:spacing w:val="32"/>
        </w:rPr>
        <w:t xml:space="preserve"> </w:t>
      </w:r>
      <w:r>
        <w:rPr>
          <w:spacing w:val="-2"/>
        </w:rPr>
        <w:t>стран</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161"/>
        <w:ind w:firstLine="0"/>
        <w:jc w:val="left"/>
      </w:pPr>
      <w:r>
        <w:rPr>
          <w:spacing w:val="-4"/>
        </w:rPr>
        <w:t>мира;</w:t>
      </w:r>
    </w:p>
    <w:p w:rsidR="005214F6" w:rsidRDefault="00EF0DB3">
      <w:pPr>
        <w:spacing w:before="319"/>
        <w:rPr>
          <w:sz w:val="28"/>
        </w:rPr>
      </w:pPr>
      <w:r>
        <w:br w:type="column"/>
      </w:r>
    </w:p>
    <w:p w:rsidR="005214F6" w:rsidRDefault="00EF0DB3">
      <w:pPr>
        <w:pStyle w:val="a3"/>
        <w:ind w:left="3" w:firstLine="0"/>
        <w:jc w:val="left"/>
      </w:pPr>
      <w:r>
        <w:t>классификации</w:t>
      </w:r>
      <w:r>
        <w:rPr>
          <w:spacing w:val="-10"/>
        </w:rPr>
        <w:t xml:space="preserve"> </w:t>
      </w:r>
      <w:r>
        <w:t>стран</w:t>
      </w:r>
      <w:r>
        <w:rPr>
          <w:spacing w:val="-9"/>
        </w:rPr>
        <w:t xml:space="preserve"> </w:t>
      </w:r>
      <w:r>
        <w:t>по</w:t>
      </w:r>
      <w:r>
        <w:rPr>
          <w:spacing w:val="-10"/>
        </w:rPr>
        <w:t xml:space="preserve"> </w:t>
      </w:r>
      <w:r>
        <w:t>заданным</w:t>
      </w:r>
      <w:r>
        <w:rPr>
          <w:spacing w:val="-8"/>
        </w:rPr>
        <w:t xml:space="preserve"> </w:t>
      </w:r>
      <w:r>
        <w:rPr>
          <w:spacing w:val="-2"/>
        </w:rPr>
        <w:t>основаниям;</w:t>
      </w:r>
    </w:p>
    <w:p w:rsidR="005214F6" w:rsidRDefault="00EF0DB3">
      <w:pPr>
        <w:pStyle w:val="a3"/>
        <w:spacing w:before="163"/>
        <w:ind w:left="3" w:firstLine="0"/>
        <w:jc w:val="left"/>
      </w:pPr>
      <w:r>
        <w:t>характеристики</w:t>
      </w:r>
      <w:r>
        <w:rPr>
          <w:spacing w:val="45"/>
        </w:rPr>
        <w:t xml:space="preserve"> </w:t>
      </w:r>
      <w:r>
        <w:t>тенденций</w:t>
      </w:r>
      <w:r>
        <w:rPr>
          <w:spacing w:val="46"/>
        </w:rPr>
        <w:t xml:space="preserve"> </w:t>
      </w:r>
      <w:r>
        <w:t>развития</w:t>
      </w:r>
      <w:r>
        <w:rPr>
          <w:spacing w:val="47"/>
        </w:rPr>
        <w:t xml:space="preserve"> </w:t>
      </w:r>
      <w:r>
        <w:t>основных</w:t>
      </w:r>
      <w:r>
        <w:rPr>
          <w:spacing w:val="42"/>
        </w:rPr>
        <w:t xml:space="preserve"> </w:t>
      </w:r>
      <w:r>
        <w:t>отраслей</w:t>
      </w:r>
      <w:r>
        <w:rPr>
          <w:spacing w:val="45"/>
        </w:rPr>
        <w:t xml:space="preserve"> </w:t>
      </w:r>
      <w:r>
        <w:t>мирового</w:t>
      </w:r>
      <w:r>
        <w:rPr>
          <w:spacing w:val="51"/>
        </w:rPr>
        <w:t xml:space="preserve"> </w:t>
      </w:r>
      <w:r>
        <w:rPr>
          <w:spacing w:val="-2"/>
        </w:rPr>
        <w:t>хозяйства</w:t>
      </w:r>
    </w:p>
    <w:p w:rsidR="005214F6" w:rsidRDefault="005214F6">
      <w:pPr>
        <w:sectPr w:rsidR="005214F6">
          <w:type w:val="continuous"/>
          <w:pgSz w:w="11910" w:h="16840"/>
          <w:pgMar w:top="1840" w:right="340" w:bottom="740" w:left="900" w:header="569" w:footer="541" w:gutter="0"/>
          <w:cols w:num="2" w:space="720" w:equalWidth="0">
            <w:col w:w="901" w:space="40"/>
            <w:col w:w="9729"/>
          </w:cols>
        </w:sectPr>
      </w:pPr>
    </w:p>
    <w:p w:rsidR="005214F6" w:rsidRDefault="00EF0DB3">
      <w:pPr>
        <w:pStyle w:val="a3"/>
        <w:spacing w:before="158"/>
        <w:ind w:firstLine="0"/>
      </w:pPr>
      <w:r>
        <w:t>и</w:t>
      </w:r>
      <w:r>
        <w:rPr>
          <w:spacing w:val="-8"/>
        </w:rPr>
        <w:t xml:space="preserve"> </w:t>
      </w:r>
      <w:r>
        <w:t>изменения</w:t>
      </w:r>
      <w:r>
        <w:rPr>
          <w:spacing w:val="-7"/>
        </w:rPr>
        <w:t xml:space="preserve"> </w:t>
      </w:r>
      <w:r>
        <w:t>его</w:t>
      </w:r>
      <w:r>
        <w:rPr>
          <w:spacing w:val="-8"/>
        </w:rPr>
        <w:t xml:space="preserve"> </w:t>
      </w:r>
      <w:r>
        <w:t>отраслевой</w:t>
      </w:r>
      <w:r>
        <w:rPr>
          <w:spacing w:val="-8"/>
        </w:rPr>
        <w:t xml:space="preserve"> </w:t>
      </w:r>
      <w:r>
        <w:t>и</w:t>
      </w:r>
      <w:r>
        <w:rPr>
          <w:spacing w:val="-8"/>
        </w:rPr>
        <w:t xml:space="preserve"> </w:t>
      </w:r>
      <w:r>
        <w:t>территориальной</w:t>
      </w:r>
      <w:r>
        <w:rPr>
          <w:spacing w:val="-7"/>
        </w:rPr>
        <w:t xml:space="preserve"> </w:t>
      </w:r>
      <w:r>
        <w:t>структуры</w:t>
      </w:r>
      <w:r>
        <w:rPr>
          <w:spacing w:val="-8"/>
        </w:rPr>
        <w:t xml:space="preserve"> </w:t>
      </w:r>
      <w:r>
        <w:t>в</w:t>
      </w:r>
      <w:r>
        <w:rPr>
          <w:spacing w:val="-9"/>
        </w:rPr>
        <w:t xml:space="preserve"> </w:t>
      </w:r>
      <w:r>
        <w:t>странах</w:t>
      </w:r>
      <w:r>
        <w:rPr>
          <w:spacing w:val="-11"/>
        </w:rPr>
        <w:t xml:space="preserve"> </w:t>
      </w:r>
      <w:r>
        <w:rPr>
          <w:spacing w:val="-2"/>
        </w:rPr>
        <w:t>мира;</w:t>
      </w:r>
    </w:p>
    <w:p w:rsidR="005214F6" w:rsidRDefault="00EF0DB3">
      <w:pPr>
        <w:pStyle w:val="a3"/>
        <w:spacing w:before="163" w:line="362" w:lineRule="auto"/>
        <w:ind w:left="944" w:right="498" w:firstLine="0"/>
      </w:pPr>
      <w:r>
        <w:t>объяснения</w:t>
      </w:r>
      <w:r>
        <w:rPr>
          <w:spacing w:val="-10"/>
        </w:rPr>
        <w:t xml:space="preserve"> </w:t>
      </w:r>
      <w:r>
        <w:t>международной</w:t>
      </w:r>
      <w:r>
        <w:rPr>
          <w:spacing w:val="-6"/>
        </w:rPr>
        <w:t xml:space="preserve"> </w:t>
      </w:r>
      <w:r>
        <w:t>хозяйственной</w:t>
      </w:r>
      <w:r>
        <w:rPr>
          <w:spacing w:val="-11"/>
        </w:rPr>
        <w:t xml:space="preserve"> </w:t>
      </w:r>
      <w:r>
        <w:t>специализации</w:t>
      </w:r>
      <w:r>
        <w:rPr>
          <w:spacing w:val="-11"/>
        </w:rPr>
        <w:t xml:space="preserve"> </w:t>
      </w:r>
      <w:r>
        <w:t>изученных</w:t>
      </w:r>
      <w:r>
        <w:rPr>
          <w:spacing w:val="-14"/>
        </w:rPr>
        <w:t xml:space="preserve"> </w:t>
      </w:r>
      <w:r>
        <w:t>стран; места России в международном географическом разделении труда;</w:t>
      </w:r>
    </w:p>
    <w:p w:rsidR="005214F6" w:rsidRDefault="00EF0DB3">
      <w:pPr>
        <w:pStyle w:val="a3"/>
        <w:spacing w:line="362" w:lineRule="auto"/>
        <w:ind w:right="228"/>
      </w:pPr>
      <w:r>
        <w:t>особенностей</w:t>
      </w:r>
      <w:r>
        <w:rPr>
          <w:spacing w:val="80"/>
          <w:w w:val="150"/>
        </w:rPr>
        <w:t xml:space="preserve"> </w:t>
      </w:r>
      <w:r>
        <w:t>проявления</w:t>
      </w:r>
      <w:r>
        <w:rPr>
          <w:spacing w:val="80"/>
          <w:w w:val="150"/>
        </w:rPr>
        <w:t xml:space="preserve"> </w:t>
      </w:r>
      <w:r>
        <w:t>глобальных</w:t>
      </w:r>
      <w:r>
        <w:rPr>
          <w:spacing w:val="80"/>
          <w:w w:val="150"/>
        </w:rPr>
        <w:t xml:space="preserve"> </w:t>
      </w:r>
      <w:r>
        <w:t>проблем</w:t>
      </w:r>
      <w:r>
        <w:rPr>
          <w:spacing w:val="80"/>
          <w:w w:val="150"/>
        </w:rPr>
        <w:t xml:space="preserve"> </w:t>
      </w:r>
      <w:r>
        <w:t>на</w:t>
      </w:r>
      <w:r>
        <w:rPr>
          <w:spacing w:val="80"/>
          <w:w w:val="150"/>
        </w:rPr>
        <w:t xml:space="preserve"> </w:t>
      </w:r>
      <w:r>
        <w:t>региональном</w:t>
      </w:r>
      <w:r>
        <w:rPr>
          <w:spacing w:val="80"/>
          <w:w w:val="150"/>
        </w:rPr>
        <w:t xml:space="preserve"> </w:t>
      </w:r>
      <w:r>
        <w:t>уровне, в</w:t>
      </w:r>
      <w:r>
        <w:rPr>
          <w:spacing w:val="-2"/>
        </w:rPr>
        <w:t xml:space="preserve"> </w:t>
      </w:r>
      <w:r>
        <w:t xml:space="preserve">отдельных изученных странах; взаимосвязанности глобальных проблем </w:t>
      </w:r>
      <w:r>
        <w:rPr>
          <w:spacing w:val="-2"/>
        </w:rPr>
        <w:t>человечества.</w:t>
      </w:r>
    </w:p>
    <w:p w:rsidR="005214F6" w:rsidRDefault="00EF0DB3">
      <w:pPr>
        <w:pStyle w:val="a4"/>
        <w:numPr>
          <w:ilvl w:val="0"/>
          <w:numId w:val="98"/>
        </w:numPr>
        <w:tabs>
          <w:tab w:val="left" w:pos="1389"/>
        </w:tabs>
        <w:spacing w:line="314" w:lineRule="exact"/>
        <w:ind w:left="1389" w:hanging="445"/>
        <w:jc w:val="both"/>
        <w:rPr>
          <w:sz w:val="28"/>
        </w:rPr>
      </w:pPr>
      <w:r>
        <w:rPr>
          <w:sz w:val="28"/>
        </w:rPr>
        <w:t>владение</w:t>
      </w:r>
      <w:r>
        <w:rPr>
          <w:spacing w:val="31"/>
          <w:sz w:val="28"/>
        </w:rPr>
        <w:t xml:space="preserve">  </w:t>
      </w:r>
      <w:r>
        <w:rPr>
          <w:sz w:val="28"/>
        </w:rPr>
        <w:t>географической</w:t>
      </w:r>
      <w:r>
        <w:rPr>
          <w:spacing w:val="31"/>
          <w:sz w:val="28"/>
        </w:rPr>
        <w:t xml:space="preserve">  </w:t>
      </w:r>
      <w:r>
        <w:rPr>
          <w:sz w:val="28"/>
        </w:rPr>
        <w:t>терминологией</w:t>
      </w:r>
      <w:r>
        <w:rPr>
          <w:spacing w:val="31"/>
          <w:sz w:val="28"/>
        </w:rPr>
        <w:t xml:space="preserve">  </w:t>
      </w:r>
      <w:r>
        <w:rPr>
          <w:sz w:val="28"/>
        </w:rPr>
        <w:t>и</w:t>
      </w:r>
      <w:r>
        <w:rPr>
          <w:spacing w:val="32"/>
          <w:sz w:val="28"/>
        </w:rPr>
        <w:t xml:space="preserve">  </w:t>
      </w:r>
      <w:r>
        <w:rPr>
          <w:sz w:val="28"/>
        </w:rPr>
        <w:t>системой</w:t>
      </w:r>
      <w:r>
        <w:rPr>
          <w:spacing w:val="31"/>
          <w:sz w:val="28"/>
        </w:rPr>
        <w:t xml:space="preserve">  </w:t>
      </w:r>
      <w:r>
        <w:rPr>
          <w:spacing w:val="-2"/>
          <w:sz w:val="28"/>
        </w:rPr>
        <w:t>географических</w:t>
      </w:r>
    </w:p>
    <w:p w:rsidR="005214F6" w:rsidRDefault="005214F6">
      <w:pPr>
        <w:spacing w:line="314" w:lineRule="exact"/>
        <w:jc w:val="both"/>
        <w:rPr>
          <w:sz w:val="28"/>
        </w:rPr>
        <w:sectPr w:rsidR="005214F6">
          <w:type w:val="continuous"/>
          <w:pgSz w:w="11910" w:h="16840"/>
          <w:pgMar w:top="1840" w:right="340" w:bottom="740" w:left="900" w:header="569" w:footer="541" w:gutter="0"/>
          <w:cols w:space="720"/>
        </w:sectPr>
      </w:pPr>
    </w:p>
    <w:p w:rsidR="005214F6" w:rsidRDefault="00EF0DB3">
      <w:pPr>
        <w:pStyle w:val="a3"/>
        <w:spacing w:before="81"/>
        <w:ind w:firstLine="0"/>
        <w:jc w:val="left"/>
      </w:pPr>
      <w:r>
        <w:rPr>
          <w:spacing w:val="-2"/>
        </w:rPr>
        <w:t>понятий:</w:t>
      </w:r>
    </w:p>
    <w:p w:rsidR="005214F6" w:rsidRDefault="00EF0DB3">
      <w:pPr>
        <w:pStyle w:val="a3"/>
        <w:spacing w:before="163" w:line="360" w:lineRule="auto"/>
        <w:ind w:right="227"/>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w:t>
      </w:r>
      <w:r>
        <w:rPr>
          <w:spacing w:val="-1"/>
        </w:rPr>
        <w:t xml:space="preserve"> </w:t>
      </w:r>
      <w:r>
        <w:t>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5214F6" w:rsidRDefault="00EF0DB3">
      <w:pPr>
        <w:pStyle w:val="a4"/>
        <w:numPr>
          <w:ilvl w:val="0"/>
          <w:numId w:val="98"/>
        </w:numPr>
        <w:tabs>
          <w:tab w:val="left" w:pos="1249"/>
        </w:tabs>
        <w:spacing w:before="2" w:line="360" w:lineRule="auto"/>
        <w:ind w:right="228" w:firstLine="710"/>
        <w:jc w:val="both"/>
        <w:rPr>
          <w:b/>
          <w:sz w:val="28"/>
        </w:rPr>
      </w:pPr>
      <w:r>
        <w:rPr>
          <w:sz w:val="28"/>
        </w:rPr>
        <w:t>владение</w:t>
      </w:r>
      <w:r>
        <w:rPr>
          <w:spacing w:val="-4"/>
          <w:sz w:val="28"/>
        </w:rPr>
        <w:t xml:space="preserve"> </w:t>
      </w:r>
      <w:r>
        <w:rPr>
          <w:sz w:val="28"/>
        </w:rPr>
        <w:t>навыками</w:t>
      </w:r>
      <w:r>
        <w:rPr>
          <w:spacing w:val="-5"/>
          <w:sz w:val="28"/>
        </w:rPr>
        <w:t xml:space="preserve"> </w:t>
      </w:r>
      <w:r>
        <w:rPr>
          <w:sz w:val="28"/>
        </w:rPr>
        <w:t>познавательной,</w:t>
      </w:r>
      <w:r>
        <w:rPr>
          <w:spacing w:val="-3"/>
          <w:sz w:val="28"/>
        </w:rPr>
        <w:t xml:space="preserve"> </w:t>
      </w:r>
      <w:r>
        <w:rPr>
          <w:sz w:val="28"/>
        </w:rPr>
        <w:t>учебно-исследовательской</w:t>
      </w:r>
      <w:r>
        <w:rPr>
          <w:spacing w:val="-5"/>
          <w:sz w:val="28"/>
        </w:rPr>
        <w:t xml:space="preserve"> </w:t>
      </w:r>
      <w:r>
        <w:rPr>
          <w:sz w:val="28"/>
        </w:rPr>
        <w:t>и</w:t>
      </w:r>
      <w:r>
        <w:rPr>
          <w:spacing w:val="-5"/>
          <w:sz w:val="28"/>
        </w:rPr>
        <w:t xml:space="preserve"> </w:t>
      </w:r>
      <w:r>
        <w:rPr>
          <w:sz w:val="28"/>
        </w:rPr>
        <w:t>проектной деятельности,</w:t>
      </w:r>
      <w:r>
        <w:rPr>
          <w:spacing w:val="69"/>
          <w:sz w:val="28"/>
        </w:rPr>
        <w:t xml:space="preserve">  </w:t>
      </w:r>
      <w:r>
        <w:rPr>
          <w:sz w:val="28"/>
        </w:rPr>
        <w:t>сформированность</w:t>
      </w:r>
      <w:r>
        <w:rPr>
          <w:spacing w:val="70"/>
          <w:sz w:val="28"/>
        </w:rPr>
        <w:t xml:space="preserve">  </w:t>
      </w:r>
      <w:r>
        <w:rPr>
          <w:sz w:val="28"/>
        </w:rPr>
        <w:t>умений</w:t>
      </w:r>
      <w:r>
        <w:rPr>
          <w:spacing w:val="68"/>
          <w:sz w:val="28"/>
        </w:rPr>
        <w:t xml:space="preserve">  </w:t>
      </w:r>
      <w:r>
        <w:rPr>
          <w:sz w:val="28"/>
        </w:rPr>
        <w:t>проводить</w:t>
      </w:r>
      <w:r>
        <w:rPr>
          <w:spacing w:val="70"/>
          <w:sz w:val="28"/>
        </w:rPr>
        <w:t xml:space="preserve">  </w:t>
      </w:r>
      <w:r>
        <w:rPr>
          <w:sz w:val="28"/>
        </w:rPr>
        <w:t>учебные</w:t>
      </w:r>
      <w:r>
        <w:rPr>
          <w:spacing w:val="69"/>
          <w:sz w:val="28"/>
        </w:rPr>
        <w:t xml:space="preserve">  </w:t>
      </w:r>
      <w:r>
        <w:rPr>
          <w:sz w:val="28"/>
        </w:rPr>
        <w:t>исследования, в</w:t>
      </w:r>
      <w:r>
        <w:rPr>
          <w:spacing w:val="-2"/>
          <w:sz w:val="28"/>
        </w:rPr>
        <w:t xml:space="preserve"> </w:t>
      </w:r>
      <w:r>
        <w:rPr>
          <w:sz w:val="28"/>
        </w:rPr>
        <w:t>том числе с использованием моделирования и проектирования как метода познания</w:t>
      </w:r>
      <w:r>
        <w:rPr>
          <w:spacing w:val="40"/>
          <w:sz w:val="28"/>
        </w:rPr>
        <w:t xml:space="preserve">  </w:t>
      </w:r>
      <w:r>
        <w:rPr>
          <w:sz w:val="28"/>
        </w:rPr>
        <w:t>природных,</w:t>
      </w:r>
      <w:r>
        <w:rPr>
          <w:spacing w:val="40"/>
          <w:sz w:val="28"/>
        </w:rPr>
        <w:t xml:space="preserve">  </w:t>
      </w:r>
      <w:r>
        <w:rPr>
          <w:sz w:val="28"/>
        </w:rPr>
        <w:t>социально-экономических</w:t>
      </w:r>
      <w:r>
        <w:rPr>
          <w:spacing w:val="40"/>
          <w:sz w:val="28"/>
        </w:rPr>
        <w:t xml:space="preserve">  </w:t>
      </w:r>
      <w:r>
        <w:rPr>
          <w:sz w:val="28"/>
        </w:rPr>
        <w:t>и</w:t>
      </w:r>
      <w:r>
        <w:rPr>
          <w:spacing w:val="40"/>
          <w:sz w:val="28"/>
        </w:rPr>
        <w:t xml:space="preserve">  </w:t>
      </w:r>
      <w:r>
        <w:rPr>
          <w:sz w:val="28"/>
        </w:rPr>
        <w:t>геоэкологических</w:t>
      </w:r>
      <w:r>
        <w:rPr>
          <w:spacing w:val="40"/>
          <w:sz w:val="28"/>
        </w:rPr>
        <w:t xml:space="preserve">  </w:t>
      </w:r>
      <w:r>
        <w:rPr>
          <w:sz w:val="28"/>
        </w:rPr>
        <w:t>явлений и процессов</w:t>
      </w:r>
      <w:r>
        <w:rPr>
          <w:b/>
          <w:sz w:val="28"/>
        </w:rPr>
        <w:t>:</w:t>
      </w:r>
    </w:p>
    <w:p w:rsidR="005214F6" w:rsidRDefault="00EF0DB3">
      <w:pPr>
        <w:pStyle w:val="a3"/>
        <w:ind w:left="944" w:firstLine="0"/>
        <w:jc w:val="left"/>
      </w:pPr>
      <w:r>
        <w:t>самостоятельно</w:t>
      </w:r>
      <w:r>
        <w:rPr>
          <w:spacing w:val="-14"/>
        </w:rPr>
        <w:t xml:space="preserve"> </w:t>
      </w:r>
      <w:r>
        <w:t>выбирать</w:t>
      </w:r>
      <w:r>
        <w:rPr>
          <w:spacing w:val="-16"/>
        </w:rPr>
        <w:t xml:space="preserve"> </w:t>
      </w:r>
      <w:r>
        <w:rPr>
          <w:spacing w:val="-4"/>
        </w:rPr>
        <w:t>тему;</w:t>
      </w:r>
    </w:p>
    <w:p w:rsidR="005214F6" w:rsidRDefault="00EF0DB3">
      <w:pPr>
        <w:pStyle w:val="a3"/>
        <w:spacing w:before="163" w:line="357" w:lineRule="auto"/>
        <w:ind w:left="944" w:firstLine="0"/>
        <w:jc w:val="left"/>
      </w:pPr>
      <w:r>
        <w:t>определять</w:t>
      </w:r>
      <w:r>
        <w:rPr>
          <w:spacing w:val="-10"/>
        </w:rPr>
        <w:t xml:space="preserve"> </w:t>
      </w:r>
      <w:r>
        <w:t>проблему,</w:t>
      </w:r>
      <w:r>
        <w:rPr>
          <w:spacing w:val="-5"/>
        </w:rPr>
        <w:t xml:space="preserve"> </w:t>
      </w:r>
      <w:r>
        <w:t>цели</w:t>
      </w:r>
      <w:r>
        <w:rPr>
          <w:spacing w:val="-8"/>
        </w:rPr>
        <w:t xml:space="preserve"> </w:t>
      </w:r>
      <w:r>
        <w:t>и</w:t>
      </w:r>
      <w:r>
        <w:rPr>
          <w:spacing w:val="-8"/>
        </w:rPr>
        <w:t xml:space="preserve"> </w:t>
      </w:r>
      <w:r>
        <w:t>задачи</w:t>
      </w:r>
      <w:r>
        <w:rPr>
          <w:spacing w:val="-8"/>
        </w:rPr>
        <w:t xml:space="preserve"> </w:t>
      </w:r>
      <w:r>
        <w:t>наблюдения</w:t>
      </w:r>
      <w:r>
        <w:rPr>
          <w:spacing w:val="-7"/>
        </w:rPr>
        <w:t xml:space="preserve"> </w:t>
      </w:r>
      <w:r>
        <w:t>или</w:t>
      </w:r>
      <w:r>
        <w:rPr>
          <w:spacing w:val="-8"/>
        </w:rPr>
        <w:t xml:space="preserve"> </w:t>
      </w:r>
      <w:r>
        <w:t>исследования; формулировать гипотезу;</w:t>
      </w:r>
    </w:p>
    <w:p w:rsidR="005214F6" w:rsidRDefault="00EF0DB3">
      <w:pPr>
        <w:pStyle w:val="a3"/>
        <w:spacing w:before="6"/>
        <w:ind w:left="944" w:firstLine="0"/>
        <w:jc w:val="left"/>
      </w:pPr>
      <w:r>
        <w:t>составлять</w:t>
      </w:r>
      <w:r>
        <w:rPr>
          <w:spacing w:val="-11"/>
        </w:rPr>
        <w:t xml:space="preserve"> </w:t>
      </w:r>
      <w:r>
        <w:t>план</w:t>
      </w:r>
      <w:r>
        <w:rPr>
          <w:spacing w:val="-9"/>
        </w:rPr>
        <w:t xml:space="preserve"> </w:t>
      </w:r>
      <w:r>
        <w:t>наблюдения</w:t>
      </w:r>
      <w:r>
        <w:rPr>
          <w:spacing w:val="-7"/>
        </w:rPr>
        <w:t xml:space="preserve"> </w:t>
      </w:r>
      <w:r>
        <w:t>или</w:t>
      </w:r>
      <w:r>
        <w:rPr>
          <w:spacing w:val="-9"/>
        </w:rPr>
        <w:t xml:space="preserve"> </w:t>
      </w:r>
      <w:r>
        <w:rPr>
          <w:spacing w:val="-2"/>
        </w:rPr>
        <w:t>исследования;</w:t>
      </w:r>
    </w:p>
    <w:p w:rsidR="005214F6" w:rsidRDefault="00EF0DB3">
      <w:pPr>
        <w:pStyle w:val="a3"/>
        <w:spacing w:before="158" w:line="362" w:lineRule="auto"/>
        <w:ind w:right="232"/>
      </w:pPr>
      <w:r>
        <w:t>определять инструментарий (в том числе инструменты геоинформационной системы)</w:t>
      </w:r>
      <w:r>
        <w:rPr>
          <w:spacing w:val="80"/>
        </w:rPr>
        <w:t xml:space="preserve">  </w:t>
      </w:r>
      <w:r>
        <w:t>для</w:t>
      </w:r>
      <w:r>
        <w:rPr>
          <w:spacing w:val="80"/>
        </w:rPr>
        <w:t xml:space="preserve">  </w:t>
      </w:r>
      <w:r>
        <w:t>сбора</w:t>
      </w:r>
      <w:r>
        <w:rPr>
          <w:spacing w:val="80"/>
        </w:rPr>
        <w:t xml:space="preserve">  </w:t>
      </w:r>
      <w:r>
        <w:t>материалов</w:t>
      </w:r>
      <w:r>
        <w:rPr>
          <w:spacing w:val="80"/>
        </w:rPr>
        <w:t xml:space="preserve">  </w:t>
      </w:r>
      <w:r>
        <w:t>и</w:t>
      </w:r>
      <w:r>
        <w:rPr>
          <w:spacing w:val="80"/>
        </w:rPr>
        <w:t xml:space="preserve">  </w:t>
      </w:r>
      <w:r>
        <w:t>обработки</w:t>
      </w:r>
      <w:r>
        <w:rPr>
          <w:spacing w:val="80"/>
        </w:rPr>
        <w:t xml:space="preserve">  </w:t>
      </w:r>
      <w:r>
        <w:t>результатов</w:t>
      </w:r>
      <w:r>
        <w:rPr>
          <w:spacing w:val="80"/>
        </w:rPr>
        <w:t xml:space="preserve">  </w:t>
      </w:r>
      <w:r>
        <w:t>наблюдения или исследования.</w:t>
      </w:r>
    </w:p>
    <w:p w:rsidR="005214F6" w:rsidRDefault="00EF0DB3">
      <w:pPr>
        <w:pStyle w:val="a4"/>
        <w:numPr>
          <w:ilvl w:val="0"/>
          <w:numId w:val="98"/>
        </w:numPr>
        <w:tabs>
          <w:tab w:val="left" w:pos="1297"/>
        </w:tabs>
        <w:spacing w:line="362" w:lineRule="auto"/>
        <w:ind w:right="235" w:firstLine="710"/>
        <w:jc w:val="both"/>
        <w:rPr>
          <w:sz w:val="28"/>
        </w:rPr>
      </w:pPr>
      <w:r>
        <w:rPr>
          <w:sz w:val="28"/>
        </w:rPr>
        <w:t>сформированность навыков картографической интерпретации природных, социально-экономических</w:t>
      </w:r>
      <w:r>
        <w:rPr>
          <w:spacing w:val="40"/>
          <w:sz w:val="28"/>
        </w:rPr>
        <w:t xml:space="preserve"> </w:t>
      </w:r>
      <w:r>
        <w:rPr>
          <w:sz w:val="28"/>
        </w:rPr>
        <w:t>и</w:t>
      </w:r>
      <w:r>
        <w:rPr>
          <w:spacing w:val="40"/>
          <w:sz w:val="28"/>
        </w:rPr>
        <w:t xml:space="preserve"> </w:t>
      </w:r>
      <w:r>
        <w:rPr>
          <w:sz w:val="28"/>
        </w:rPr>
        <w:t>экологических</w:t>
      </w:r>
      <w:r>
        <w:rPr>
          <w:spacing w:val="40"/>
          <w:sz w:val="28"/>
        </w:rPr>
        <w:t xml:space="preserve"> </w:t>
      </w:r>
      <w:r>
        <w:rPr>
          <w:sz w:val="28"/>
        </w:rPr>
        <w:t>характеристик</w:t>
      </w:r>
      <w:r>
        <w:rPr>
          <w:spacing w:val="40"/>
          <w:sz w:val="28"/>
        </w:rPr>
        <w:t xml:space="preserve"> </w:t>
      </w:r>
      <w:r>
        <w:rPr>
          <w:sz w:val="28"/>
        </w:rPr>
        <w:t>различных</w:t>
      </w:r>
      <w:r>
        <w:rPr>
          <w:spacing w:val="40"/>
          <w:sz w:val="28"/>
        </w:rPr>
        <w:t xml:space="preserve"> </w:t>
      </w:r>
      <w:r>
        <w:rPr>
          <w:sz w:val="28"/>
        </w:rPr>
        <w:t>территорий</w:t>
      </w:r>
      <w:r>
        <w:rPr>
          <w:spacing w:val="40"/>
          <w:sz w:val="28"/>
        </w:rPr>
        <w:t xml:space="preserve"> </w:t>
      </w:r>
      <w:r>
        <w:rPr>
          <w:sz w:val="28"/>
        </w:rPr>
        <w:t>и акваторий:</w:t>
      </w:r>
    </w:p>
    <w:p w:rsidR="005214F6" w:rsidRDefault="00EF0DB3">
      <w:pPr>
        <w:pStyle w:val="a3"/>
        <w:spacing w:line="314" w:lineRule="exact"/>
        <w:ind w:left="944" w:firstLine="0"/>
      </w:pPr>
      <w:r>
        <w:t>представлять</w:t>
      </w:r>
      <w:r>
        <w:rPr>
          <w:spacing w:val="76"/>
        </w:rPr>
        <w:t xml:space="preserve"> </w:t>
      </w:r>
      <w:r>
        <w:t>информацию</w:t>
      </w:r>
      <w:r>
        <w:rPr>
          <w:spacing w:val="78"/>
        </w:rPr>
        <w:t xml:space="preserve"> </w:t>
      </w:r>
      <w:r>
        <w:t>о</w:t>
      </w:r>
      <w:r>
        <w:rPr>
          <w:spacing w:val="79"/>
        </w:rPr>
        <w:t xml:space="preserve"> </w:t>
      </w:r>
      <w:r>
        <w:t>численности,</w:t>
      </w:r>
      <w:r>
        <w:rPr>
          <w:spacing w:val="46"/>
          <w:w w:val="150"/>
        </w:rPr>
        <w:t xml:space="preserve"> </w:t>
      </w:r>
      <w:r>
        <w:t>составе</w:t>
      </w:r>
      <w:r>
        <w:rPr>
          <w:spacing w:val="46"/>
          <w:w w:val="150"/>
        </w:rPr>
        <w:t xml:space="preserve"> </w:t>
      </w:r>
      <w:r>
        <w:t>и</w:t>
      </w:r>
      <w:r>
        <w:rPr>
          <w:spacing w:val="78"/>
        </w:rPr>
        <w:t xml:space="preserve"> </w:t>
      </w:r>
      <w:r>
        <w:t>структуре</w:t>
      </w:r>
      <w:r>
        <w:rPr>
          <w:spacing w:val="45"/>
          <w:w w:val="150"/>
        </w:rPr>
        <w:t xml:space="preserve"> </w:t>
      </w:r>
      <w:r>
        <w:rPr>
          <w:spacing w:val="-2"/>
        </w:rPr>
        <w:t>населения,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об</w:t>
      </w:r>
      <w:r>
        <w:rPr>
          <w:spacing w:val="-1"/>
        </w:rPr>
        <w:t xml:space="preserve"> </w:t>
      </w:r>
      <w:r>
        <w:t>отраслевой структуре и размещении хозяйства отдельных стран, регионов мира,</w:t>
      </w:r>
      <w:r>
        <w:rPr>
          <w:spacing w:val="80"/>
        </w:rPr>
        <w:t xml:space="preserve"> </w:t>
      </w:r>
      <w:r>
        <w:t>о</w:t>
      </w:r>
      <w:r>
        <w:rPr>
          <w:spacing w:val="-2"/>
        </w:rPr>
        <w:t xml:space="preserve"> </w:t>
      </w:r>
      <w:r>
        <w:t xml:space="preserve">распространении различных стихийных бедствий, о последствиях глобального изменения климата, опустынивания территории в виде карт, картограмм, </w:t>
      </w:r>
      <w:r>
        <w:rPr>
          <w:spacing w:val="-2"/>
        </w:rPr>
        <w:t>картодиаграмм.</w:t>
      </w:r>
    </w:p>
    <w:p w:rsidR="005214F6" w:rsidRDefault="00EF0DB3">
      <w:pPr>
        <w:pStyle w:val="a4"/>
        <w:numPr>
          <w:ilvl w:val="0"/>
          <w:numId w:val="98"/>
        </w:numPr>
        <w:tabs>
          <w:tab w:val="left" w:pos="1527"/>
        </w:tabs>
        <w:spacing w:before="3" w:line="357" w:lineRule="auto"/>
        <w:ind w:right="228" w:firstLine="710"/>
        <w:jc w:val="both"/>
        <w:rPr>
          <w:sz w:val="28"/>
        </w:rPr>
      </w:pPr>
      <w:r>
        <w:rPr>
          <w:sz w:val="28"/>
        </w:rPr>
        <w:t>готовность и способность к самостоятельной информационно- познавательной деятельности;</w:t>
      </w:r>
    </w:p>
    <w:p w:rsidR="005214F6" w:rsidRDefault="00EF0DB3">
      <w:pPr>
        <w:pStyle w:val="a3"/>
        <w:spacing w:before="6" w:line="360" w:lineRule="auto"/>
        <w:ind w:right="233"/>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5214F6" w:rsidRDefault="00EF0DB3">
      <w:pPr>
        <w:pStyle w:val="a3"/>
        <w:spacing w:before="1"/>
        <w:ind w:left="944" w:firstLine="0"/>
      </w:pPr>
      <w:r>
        <w:t>работы</w:t>
      </w:r>
      <w:r>
        <w:rPr>
          <w:spacing w:val="-11"/>
        </w:rPr>
        <w:t xml:space="preserve"> </w:t>
      </w:r>
      <w:r>
        <w:t>с</w:t>
      </w:r>
      <w:r>
        <w:rPr>
          <w:spacing w:val="-10"/>
        </w:rPr>
        <w:t xml:space="preserve"> </w:t>
      </w:r>
      <w:r>
        <w:t>геоинформационными</w:t>
      </w:r>
      <w:r>
        <w:rPr>
          <w:spacing w:val="-10"/>
        </w:rPr>
        <w:t xml:space="preserve"> </w:t>
      </w:r>
      <w:r>
        <w:rPr>
          <w:spacing w:val="-2"/>
        </w:rPr>
        <w:t>системами:</w:t>
      </w:r>
    </w:p>
    <w:p w:rsidR="005214F6" w:rsidRDefault="00EF0DB3">
      <w:pPr>
        <w:pStyle w:val="a3"/>
        <w:spacing w:before="158" w:line="362" w:lineRule="auto"/>
        <w:ind w:right="226"/>
      </w:pPr>
      <w:r>
        <w:t>определять и сравнивать по разным источникам информации географические аспекты</w:t>
      </w:r>
      <w:r>
        <w:rPr>
          <w:spacing w:val="73"/>
        </w:rPr>
        <w:t xml:space="preserve">   </w:t>
      </w:r>
      <w:r>
        <w:t>и</w:t>
      </w:r>
      <w:r>
        <w:rPr>
          <w:spacing w:val="73"/>
        </w:rPr>
        <w:t xml:space="preserve">   </w:t>
      </w:r>
      <w:r>
        <w:t>тенденции</w:t>
      </w:r>
      <w:r>
        <w:rPr>
          <w:spacing w:val="72"/>
        </w:rPr>
        <w:t xml:space="preserve">   </w:t>
      </w:r>
      <w:r>
        <w:t>развития</w:t>
      </w:r>
      <w:r>
        <w:rPr>
          <w:spacing w:val="75"/>
        </w:rPr>
        <w:t xml:space="preserve">   </w:t>
      </w:r>
      <w:r>
        <w:t>природных,</w:t>
      </w:r>
      <w:r>
        <w:rPr>
          <w:spacing w:val="73"/>
        </w:rPr>
        <w:t xml:space="preserve">   </w:t>
      </w:r>
      <w:r>
        <w:t>социально-экономических и геоэкологических объектов, процессов и явлений;</w:t>
      </w:r>
    </w:p>
    <w:p w:rsidR="005214F6" w:rsidRDefault="00EF0DB3">
      <w:pPr>
        <w:pStyle w:val="a3"/>
        <w:spacing w:line="362" w:lineRule="auto"/>
        <w:ind w:right="234"/>
      </w:pPr>
      <w:r>
        <w:t>анализировать</w:t>
      </w:r>
      <w:r>
        <w:rPr>
          <w:spacing w:val="80"/>
        </w:rPr>
        <w:t xml:space="preserve">  </w:t>
      </w:r>
      <w:r>
        <w:t>и</w:t>
      </w:r>
      <w:r>
        <w:rPr>
          <w:spacing w:val="80"/>
        </w:rPr>
        <w:t xml:space="preserve">  </w:t>
      </w:r>
      <w:r>
        <w:t>интерпретировать</w:t>
      </w:r>
      <w:r>
        <w:rPr>
          <w:spacing w:val="80"/>
        </w:rPr>
        <w:t xml:space="preserve">  </w:t>
      </w:r>
      <w:r>
        <w:t>полученные</w:t>
      </w:r>
      <w:r>
        <w:rPr>
          <w:spacing w:val="80"/>
        </w:rPr>
        <w:t xml:space="preserve">  </w:t>
      </w:r>
      <w:r>
        <w:t>данные,</w:t>
      </w:r>
      <w:r>
        <w:rPr>
          <w:spacing w:val="80"/>
        </w:rPr>
        <w:t xml:space="preserve">  </w:t>
      </w:r>
      <w:r>
        <w:t>критически их оценивать, формулировать выводы;</w:t>
      </w:r>
    </w:p>
    <w:p w:rsidR="005214F6" w:rsidRDefault="00EF0DB3">
      <w:pPr>
        <w:pStyle w:val="a3"/>
        <w:spacing w:line="360" w:lineRule="auto"/>
        <w:ind w:right="230"/>
      </w:pPr>
      <w:r>
        <w:t>использовать геоинформационные системы как источник географической информации,</w:t>
      </w:r>
      <w:r>
        <w:rPr>
          <w:spacing w:val="40"/>
        </w:rPr>
        <w:t xml:space="preserve">  </w:t>
      </w:r>
      <w:r>
        <w:t>необходимой</w:t>
      </w:r>
      <w:r>
        <w:rPr>
          <w:spacing w:val="40"/>
        </w:rPr>
        <w:t xml:space="preserve">  </w:t>
      </w:r>
      <w:r>
        <w:t>для</w:t>
      </w:r>
      <w:r>
        <w:rPr>
          <w:spacing w:val="40"/>
        </w:rPr>
        <w:t xml:space="preserve">  </w:t>
      </w:r>
      <w:r>
        <w:t>изучения</w:t>
      </w:r>
      <w:r>
        <w:rPr>
          <w:spacing w:val="40"/>
        </w:rPr>
        <w:t xml:space="preserve">  </w:t>
      </w:r>
      <w:r>
        <w:t>особенностей</w:t>
      </w:r>
      <w:r>
        <w:rPr>
          <w:spacing w:val="40"/>
        </w:rPr>
        <w:t xml:space="preserve">  </w:t>
      </w:r>
      <w:r>
        <w:t>природы,</w:t>
      </w:r>
      <w:r>
        <w:rPr>
          <w:spacing w:val="40"/>
        </w:rPr>
        <w:t xml:space="preserve">  </w:t>
      </w:r>
      <w:r>
        <w:t>населения</w:t>
      </w:r>
      <w:r>
        <w:rPr>
          <w:spacing w:val="80"/>
        </w:rPr>
        <w:t xml:space="preserve"> </w:t>
      </w:r>
      <w:r>
        <w:t>и</w:t>
      </w:r>
      <w:r>
        <w:rPr>
          <w:spacing w:val="-5"/>
        </w:rPr>
        <w:t xml:space="preserve"> </w:t>
      </w:r>
      <w:r>
        <w:t>хозяйства, взаимосвязей между</w:t>
      </w:r>
      <w:r>
        <w:rPr>
          <w:spacing w:val="-1"/>
        </w:rPr>
        <w:t xml:space="preserve"> </w:t>
      </w:r>
      <w:r>
        <w:t>ними и особенностей проявления и путей решения глобальных</w:t>
      </w:r>
      <w:r>
        <w:rPr>
          <w:spacing w:val="40"/>
        </w:rPr>
        <w:t xml:space="preserve">  </w:t>
      </w:r>
      <w:r>
        <w:t>проблем</w:t>
      </w:r>
      <w:r>
        <w:rPr>
          <w:spacing w:val="40"/>
        </w:rPr>
        <w:t xml:space="preserve">  </w:t>
      </w:r>
      <w:r>
        <w:t>человечества</w:t>
      </w:r>
      <w:r>
        <w:rPr>
          <w:spacing w:val="40"/>
        </w:rPr>
        <w:t xml:space="preserve">  </w:t>
      </w:r>
      <w:r>
        <w:t>на</w:t>
      </w:r>
      <w:r>
        <w:rPr>
          <w:spacing w:val="40"/>
        </w:rPr>
        <w:t xml:space="preserve">  </w:t>
      </w:r>
      <w:r>
        <w:t>региональном</w:t>
      </w:r>
      <w:r>
        <w:rPr>
          <w:spacing w:val="40"/>
        </w:rPr>
        <w:t xml:space="preserve">  </w:t>
      </w:r>
      <w:r>
        <w:t>и</w:t>
      </w:r>
      <w:r>
        <w:rPr>
          <w:spacing w:val="40"/>
        </w:rPr>
        <w:t xml:space="preserve">  </w:t>
      </w:r>
      <w:r>
        <w:t>локальном</w:t>
      </w:r>
      <w:r>
        <w:rPr>
          <w:spacing w:val="40"/>
        </w:rPr>
        <w:t xml:space="preserve">  </w:t>
      </w:r>
      <w:r>
        <w:t>уровнях,</w:t>
      </w:r>
      <w:r>
        <w:rPr>
          <w:spacing w:val="80"/>
          <w:w w:val="150"/>
        </w:rPr>
        <w:t xml:space="preserve"> </w:t>
      </w:r>
      <w:r>
        <w:t>в</w:t>
      </w:r>
      <w:r>
        <w:rPr>
          <w:spacing w:val="-5"/>
        </w:rPr>
        <w:t xml:space="preserve"> </w:t>
      </w:r>
      <w:r>
        <w:t>том</w:t>
      </w:r>
      <w:r>
        <w:rPr>
          <w:spacing w:val="-2"/>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w:t>
      </w:r>
      <w:r>
        <w:rPr>
          <w:spacing w:val="67"/>
        </w:rPr>
        <w:t xml:space="preserve">  </w:t>
      </w:r>
      <w:r>
        <w:t>источников</w:t>
      </w:r>
      <w:r>
        <w:rPr>
          <w:spacing w:val="68"/>
        </w:rPr>
        <w:t xml:space="preserve">  </w:t>
      </w:r>
      <w:r>
        <w:t>географической</w:t>
      </w:r>
      <w:r>
        <w:rPr>
          <w:spacing w:val="69"/>
        </w:rPr>
        <w:t xml:space="preserve">  </w:t>
      </w:r>
      <w:r>
        <w:t>информации,</w:t>
      </w:r>
      <w:r>
        <w:rPr>
          <w:spacing w:val="74"/>
        </w:rPr>
        <w:t xml:space="preserve">  </w:t>
      </w:r>
      <w:r>
        <w:t>ведущих</w:t>
      </w:r>
      <w:r>
        <w:rPr>
          <w:spacing w:val="69"/>
        </w:rPr>
        <w:t xml:space="preserve">  </w:t>
      </w:r>
      <w:r>
        <w:t>поставщиков и</w:t>
      </w:r>
      <w:r>
        <w:rPr>
          <w:spacing w:val="-1"/>
        </w:rPr>
        <w:t xml:space="preserve"> </w:t>
      </w:r>
      <w:r>
        <w:t>потребителей</w:t>
      </w:r>
      <w:r>
        <w:rPr>
          <w:spacing w:val="37"/>
        </w:rPr>
        <w:t xml:space="preserve">  </w:t>
      </w:r>
      <w:r>
        <w:t>в</w:t>
      </w:r>
      <w:r>
        <w:rPr>
          <w:spacing w:val="80"/>
          <w:w w:val="150"/>
        </w:rPr>
        <w:t xml:space="preserve"> </w:t>
      </w:r>
      <w:r>
        <w:t>странах</w:t>
      </w:r>
      <w:r>
        <w:rPr>
          <w:spacing w:val="80"/>
          <w:w w:val="150"/>
        </w:rPr>
        <w:t xml:space="preserve"> </w:t>
      </w:r>
      <w:r>
        <w:t>и</w:t>
      </w:r>
      <w:r>
        <w:rPr>
          <w:spacing w:val="37"/>
        </w:rPr>
        <w:t xml:space="preserve">  </w:t>
      </w:r>
      <w:r>
        <w:t>регионах</w:t>
      </w:r>
      <w:r>
        <w:rPr>
          <w:spacing w:val="38"/>
        </w:rPr>
        <w:t xml:space="preserve">  </w:t>
      </w:r>
      <w:r>
        <w:t>мира</w:t>
      </w:r>
      <w:r>
        <w:rPr>
          <w:spacing w:val="38"/>
        </w:rPr>
        <w:t xml:space="preserve">  </w:t>
      </w:r>
      <w:r>
        <w:t>основных</w:t>
      </w:r>
      <w:r>
        <w:rPr>
          <w:spacing w:val="80"/>
          <w:w w:val="150"/>
        </w:rPr>
        <w:t xml:space="preserve"> </w:t>
      </w:r>
      <w:r>
        <w:t>видов</w:t>
      </w:r>
      <w:r>
        <w:rPr>
          <w:spacing w:val="80"/>
          <w:w w:val="150"/>
        </w:rPr>
        <w:t xml:space="preserve"> </w:t>
      </w:r>
      <w:r>
        <w:t>промышленной и сельскохозяйственной продукции и услуг на мировом рынке;</w:t>
      </w:r>
    </w:p>
    <w:p w:rsidR="005214F6" w:rsidRDefault="00EF0DB3">
      <w:pPr>
        <w:pStyle w:val="a3"/>
        <w:spacing w:line="357" w:lineRule="auto"/>
        <w:ind w:right="236"/>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5214F6" w:rsidRDefault="00EF0DB3">
      <w:pPr>
        <w:pStyle w:val="a3"/>
        <w:spacing w:line="360" w:lineRule="auto"/>
        <w:ind w:right="231"/>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w:t>
      </w:r>
      <w:r>
        <w:rPr>
          <w:spacing w:val="53"/>
          <w:w w:val="150"/>
        </w:rPr>
        <w:t xml:space="preserve">  </w:t>
      </w:r>
      <w:r>
        <w:t>экономики</w:t>
      </w:r>
      <w:r>
        <w:rPr>
          <w:spacing w:val="56"/>
          <w:w w:val="150"/>
        </w:rPr>
        <w:t xml:space="preserve">  </w:t>
      </w:r>
      <w:r>
        <w:t>с</w:t>
      </w:r>
      <w:r>
        <w:rPr>
          <w:spacing w:val="56"/>
          <w:w w:val="150"/>
        </w:rPr>
        <w:t xml:space="preserve">  </w:t>
      </w:r>
      <w:r>
        <w:t>использованием</w:t>
      </w:r>
      <w:r>
        <w:rPr>
          <w:spacing w:val="59"/>
          <w:w w:val="150"/>
        </w:rPr>
        <w:t xml:space="preserve">  </w:t>
      </w:r>
      <w:r>
        <w:t>различных</w:t>
      </w:r>
      <w:r>
        <w:rPr>
          <w:spacing w:val="53"/>
          <w:w w:val="150"/>
        </w:rPr>
        <w:t xml:space="preserve">  </w:t>
      </w:r>
      <w:r>
        <w:t>источников</w:t>
      </w:r>
      <w:r>
        <w:rPr>
          <w:spacing w:val="55"/>
          <w:w w:val="150"/>
        </w:rPr>
        <w:t xml:space="preserve">  </w:t>
      </w:r>
      <w:r>
        <w:rPr>
          <w:spacing w:val="-2"/>
        </w:rPr>
        <w:t>географической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информации;</w:t>
      </w:r>
    </w:p>
    <w:p w:rsidR="005214F6" w:rsidRDefault="00EF0DB3">
      <w:pPr>
        <w:pStyle w:val="a3"/>
        <w:spacing w:before="163" w:line="360" w:lineRule="auto"/>
        <w:ind w:right="23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5214F6" w:rsidRDefault="00EF0DB3">
      <w:pPr>
        <w:pStyle w:val="a3"/>
        <w:spacing w:line="360" w:lineRule="auto"/>
        <w:ind w:right="228"/>
      </w:pPr>
      <w:r>
        <w:t>оценивать</w:t>
      </w:r>
      <w:r>
        <w:rPr>
          <w:spacing w:val="80"/>
        </w:rPr>
        <w:t xml:space="preserve">  </w:t>
      </w:r>
      <w:r>
        <w:t>влияние</w:t>
      </w:r>
      <w:r>
        <w:rPr>
          <w:spacing w:val="80"/>
        </w:rPr>
        <w:t xml:space="preserve">  </w:t>
      </w:r>
      <w:r>
        <w:t>международных</w:t>
      </w:r>
      <w:r>
        <w:rPr>
          <w:spacing w:val="80"/>
        </w:rPr>
        <w:t xml:space="preserve">  </w:t>
      </w:r>
      <w:r>
        <w:t>миграций</w:t>
      </w:r>
      <w:r>
        <w:rPr>
          <w:spacing w:val="80"/>
        </w:rPr>
        <w:t xml:space="preserve">  </w:t>
      </w:r>
      <w:r>
        <w:t>на</w:t>
      </w:r>
      <w:r>
        <w:rPr>
          <w:spacing w:val="80"/>
        </w:rPr>
        <w:t xml:space="preserve">  </w:t>
      </w:r>
      <w:r>
        <w:t>демографическую</w:t>
      </w:r>
      <w:r>
        <w:rPr>
          <w:spacing w:val="80"/>
        </w:rPr>
        <w:t xml:space="preserve"> </w:t>
      </w:r>
      <w:r>
        <w:t>и социально-экономическую ситуацию в отдельных странах и регионах России, условия</w:t>
      </w:r>
      <w:r>
        <w:rPr>
          <w:spacing w:val="32"/>
        </w:rPr>
        <w:t xml:space="preserve"> </w:t>
      </w:r>
      <w:r>
        <w:t>отдельных</w:t>
      </w:r>
      <w:r>
        <w:rPr>
          <w:spacing w:val="31"/>
        </w:rPr>
        <w:t xml:space="preserve"> </w:t>
      </w:r>
      <w:r>
        <w:t>территорий</w:t>
      </w:r>
      <w:r>
        <w:rPr>
          <w:spacing w:val="30"/>
        </w:rPr>
        <w:t xml:space="preserve"> </w:t>
      </w:r>
      <w:r>
        <w:t>стран</w:t>
      </w:r>
      <w:r>
        <w:rPr>
          <w:spacing w:val="31"/>
        </w:rPr>
        <w:t xml:space="preserve"> </w:t>
      </w:r>
      <w:r>
        <w:t>мира</w:t>
      </w:r>
      <w:r>
        <w:rPr>
          <w:spacing w:val="32"/>
        </w:rPr>
        <w:t xml:space="preserve"> </w:t>
      </w:r>
      <w:r>
        <w:t>и</w:t>
      </w:r>
      <w:r>
        <w:rPr>
          <w:spacing w:val="31"/>
        </w:rPr>
        <w:t xml:space="preserve"> </w:t>
      </w:r>
      <w:r>
        <w:t>России</w:t>
      </w:r>
      <w:r>
        <w:rPr>
          <w:spacing w:val="30"/>
        </w:rPr>
        <w:t xml:space="preserve"> </w:t>
      </w:r>
      <w:r>
        <w:t>для</w:t>
      </w:r>
      <w:r>
        <w:rPr>
          <w:spacing w:val="32"/>
        </w:rPr>
        <w:t xml:space="preserve"> </w:t>
      </w:r>
      <w:r>
        <w:t>размещения</w:t>
      </w:r>
      <w:r>
        <w:rPr>
          <w:spacing w:val="32"/>
        </w:rPr>
        <w:t xml:space="preserve"> </w:t>
      </w:r>
      <w:r>
        <w:t>предприятий и</w:t>
      </w:r>
      <w:r>
        <w:rPr>
          <w:spacing w:val="-1"/>
        </w:rPr>
        <w:t xml:space="preserve"> </w:t>
      </w:r>
      <w:r>
        <w:t>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214F6" w:rsidRDefault="00EF0DB3">
      <w:pPr>
        <w:pStyle w:val="a3"/>
        <w:spacing w:before="1"/>
        <w:ind w:left="944" w:firstLine="0"/>
      </w:pPr>
      <w:r>
        <w:t>объяснять</w:t>
      </w:r>
      <w:r>
        <w:rPr>
          <w:spacing w:val="-13"/>
        </w:rPr>
        <w:t xml:space="preserve"> </w:t>
      </w:r>
      <w:r>
        <w:t>особенности</w:t>
      </w:r>
      <w:r>
        <w:rPr>
          <w:spacing w:val="-10"/>
        </w:rPr>
        <w:t xml:space="preserve"> </w:t>
      </w:r>
      <w:r>
        <w:t>отраслевой</w:t>
      </w:r>
      <w:r>
        <w:rPr>
          <w:spacing w:val="-11"/>
        </w:rPr>
        <w:t xml:space="preserve"> </w:t>
      </w:r>
      <w:r>
        <w:t>структуры</w:t>
      </w:r>
      <w:r>
        <w:rPr>
          <w:spacing w:val="-6"/>
        </w:rPr>
        <w:t xml:space="preserve"> </w:t>
      </w:r>
      <w:r>
        <w:t>хозяйства</w:t>
      </w:r>
      <w:r>
        <w:rPr>
          <w:spacing w:val="-10"/>
        </w:rPr>
        <w:t xml:space="preserve"> </w:t>
      </w:r>
      <w:r>
        <w:t>изученных</w:t>
      </w:r>
      <w:r>
        <w:rPr>
          <w:spacing w:val="-14"/>
        </w:rPr>
        <w:t xml:space="preserve"> </w:t>
      </w:r>
      <w:r>
        <w:rPr>
          <w:spacing w:val="-2"/>
        </w:rPr>
        <w:t>стран;</w:t>
      </w:r>
    </w:p>
    <w:p w:rsidR="005214F6" w:rsidRDefault="00EF0DB3">
      <w:pPr>
        <w:pStyle w:val="a3"/>
        <w:spacing w:before="163" w:line="360" w:lineRule="auto"/>
        <w:ind w:right="227"/>
      </w:pPr>
      <w:r>
        <w:t>использовать</w:t>
      </w:r>
      <w:r>
        <w:rPr>
          <w:spacing w:val="78"/>
        </w:rPr>
        <w:t xml:space="preserve">  </w:t>
      </w:r>
      <w:r>
        <w:t>знания</w:t>
      </w:r>
      <w:r>
        <w:rPr>
          <w:spacing w:val="80"/>
        </w:rPr>
        <w:t xml:space="preserve">  </w:t>
      </w:r>
      <w:r>
        <w:t>об</w:t>
      </w:r>
      <w:r>
        <w:rPr>
          <w:spacing w:val="80"/>
        </w:rPr>
        <w:t xml:space="preserve">  </w:t>
      </w:r>
      <w:r>
        <w:t>ареалах</w:t>
      </w:r>
      <w:r>
        <w:rPr>
          <w:spacing w:val="77"/>
        </w:rPr>
        <w:t xml:space="preserve">  </w:t>
      </w:r>
      <w:r>
        <w:t>распространения</w:t>
      </w:r>
      <w:r>
        <w:rPr>
          <w:spacing w:val="80"/>
        </w:rPr>
        <w:t xml:space="preserve">  </w:t>
      </w:r>
      <w:r>
        <w:t>мировых</w:t>
      </w:r>
      <w:r>
        <w:rPr>
          <w:spacing w:val="77"/>
        </w:rPr>
        <w:t xml:space="preserve">  </w:t>
      </w:r>
      <w:r>
        <w:t>религий и</w:t>
      </w:r>
      <w:r>
        <w:rPr>
          <w:spacing w:val="-1"/>
        </w:rPr>
        <w:t xml:space="preserve"> </w:t>
      </w:r>
      <w:r>
        <w:t>их</w:t>
      </w:r>
      <w:r>
        <w:rPr>
          <w:spacing w:val="-5"/>
        </w:rPr>
        <w:t xml:space="preserve"> </w:t>
      </w:r>
      <w:r>
        <w:t>современных</w:t>
      </w:r>
      <w:r>
        <w:rPr>
          <w:spacing w:val="59"/>
        </w:rPr>
        <w:t xml:space="preserve">  </w:t>
      </w:r>
      <w:r>
        <w:t>изменениях</w:t>
      </w:r>
      <w:r>
        <w:rPr>
          <w:spacing w:val="59"/>
        </w:rPr>
        <w:t xml:space="preserve">  </w:t>
      </w:r>
      <w:r>
        <w:t>для</w:t>
      </w:r>
      <w:r>
        <w:rPr>
          <w:spacing w:val="60"/>
        </w:rPr>
        <w:t xml:space="preserve">  </w:t>
      </w:r>
      <w:r>
        <w:t>формулирования</w:t>
      </w:r>
      <w:r>
        <w:rPr>
          <w:spacing w:val="62"/>
        </w:rPr>
        <w:t xml:space="preserve">  </w:t>
      </w:r>
      <w:r>
        <w:t>выводов</w:t>
      </w:r>
      <w:r>
        <w:rPr>
          <w:spacing w:val="60"/>
        </w:rPr>
        <w:t xml:space="preserve">  </w:t>
      </w:r>
      <w:r>
        <w:t>и</w:t>
      </w:r>
      <w:r>
        <w:rPr>
          <w:spacing w:val="61"/>
        </w:rPr>
        <w:t xml:space="preserve">  </w:t>
      </w:r>
      <w:r>
        <w:t>заключений о различиях основных культурно-исторических регионов мира, международных экономических отношениях;</w:t>
      </w:r>
    </w:p>
    <w:p w:rsidR="005214F6" w:rsidRDefault="00EF0DB3">
      <w:pPr>
        <w:pStyle w:val="a3"/>
        <w:spacing w:line="360" w:lineRule="auto"/>
        <w:ind w:right="236"/>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5214F6" w:rsidRDefault="00EF0DB3">
      <w:pPr>
        <w:pStyle w:val="a4"/>
        <w:numPr>
          <w:ilvl w:val="0"/>
          <w:numId w:val="98"/>
        </w:numPr>
        <w:tabs>
          <w:tab w:val="left" w:pos="1489"/>
        </w:tabs>
        <w:spacing w:line="362" w:lineRule="auto"/>
        <w:ind w:right="236" w:firstLine="710"/>
        <w:jc w:val="both"/>
        <w:rPr>
          <w:b/>
          <w:sz w:val="28"/>
        </w:rPr>
      </w:pPr>
      <w:r>
        <w:rPr>
          <w:sz w:val="28"/>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8"/>
        </w:rPr>
        <w:t>:</w:t>
      </w:r>
    </w:p>
    <w:p w:rsidR="005214F6" w:rsidRDefault="00EF0DB3">
      <w:pPr>
        <w:pStyle w:val="a3"/>
        <w:spacing w:line="362" w:lineRule="auto"/>
        <w:ind w:right="236"/>
      </w:pPr>
      <w:r>
        <w:t>оценивать современное состояние окружающей среды в странах и регионах мира, научность аргументации географических прогнозов;</w:t>
      </w:r>
    </w:p>
    <w:p w:rsidR="005214F6" w:rsidRDefault="00EF0DB3">
      <w:pPr>
        <w:pStyle w:val="a3"/>
        <w:spacing w:line="362" w:lineRule="auto"/>
        <w:ind w:right="237"/>
      </w:pPr>
      <w:r>
        <w:t>составлять</w:t>
      </w:r>
      <w:r>
        <w:rPr>
          <w:spacing w:val="40"/>
        </w:rPr>
        <w:t xml:space="preserve"> </w:t>
      </w:r>
      <w:r>
        <w:t>прогноз</w:t>
      </w:r>
      <w:r>
        <w:rPr>
          <w:spacing w:val="40"/>
        </w:rPr>
        <w:t xml:space="preserve"> </w:t>
      </w:r>
      <w:r>
        <w:t>изменения</w:t>
      </w:r>
      <w:r>
        <w:rPr>
          <w:spacing w:val="40"/>
        </w:rPr>
        <w:t xml:space="preserve"> </w:t>
      </w:r>
      <w:r>
        <w:t>географической</w:t>
      </w:r>
      <w:r>
        <w:rPr>
          <w:spacing w:val="40"/>
        </w:rPr>
        <w:t xml:space="preserve"> </w:t>
      </w:r>
      <w:r>
        <w:t>среды</w:t>
      </w:r>
      <w:r>
        <w:rPr>
          <w:spacing w:val="40"/>
        </w:rPr>
        <w:t xml:space="preserve"> </w:t>
      </w:r>
      <w:r>
        <w:t>в</w:t>
      </w:r>
      <w:r>
        <w:rPr>
          <w:spacing w:val="40"/>
        </w:rPr>
        <w:t xml:space="preserve"> </w:t>
      </w:r>
      <w:r>
        <w:t>отдельных</w:t>
      </w:r>
      <w:r>
        <w:rPr>
          <w:spacing w:val="40"/>
        </w:rPr>
        <w:t xml:space="preserve"> </w:t>
      </w:r>
      <w:r>
        <w:t>странах</w:t>
      </w:r>
      <w:r>
        <w:rPr>
          <w:spacing w:val="80"/>
          <w:w w:val="150"/>
        </w:rPr>
        <w:t xml:space="preserve"> </w:t>
      </w:r>
      <w:r>
        <w:t>и</w:t>
      </w:r>
      <w:r>
        <w:rPr>
          <w:spacing w:val="-2"/>
        </w:rPr>
        <w:t xml:space="preserve"> </w:t>
      </w:r>
      <w:r>
        <w:t>регионах</w:t>
      </w:r>
      <w:r>
        <w:rPr>
          <w:spacing w:val="35"/>
        </w:rPr>
        <w:t xml:space="preserve"> </w:t>
      </w:r>
      <w:r>
        <w:t>мира</w:t>
      </w:r>
      <w:r>
        <w:rPr>
          <w:spacing w:val="40"/>
        </w:rPr>
        <w:t xml:space="preserve"> </w:t>
      </w:r>
      <w:r>
        <w:t>под</w:t>
      </w:r>
      <w:r>
        <w:rPr>
          <w:spacing w:val="40"/>
        </w:rPr>
        <w:t xml:space="preserve"> </w:t>
      </w:r>
      <w:r>
        <w:t>воздействием</w:t>
      </w:r>
      <w:r>
        <w:rPr>
          <w:spacing w:val="40"/>
        </w:rPr>
        <w:t xml:space="preserve"> </w:t>
      </w:r>
      <w:r>
        <w:t>природных</w:t>
      </w:r>
      <w:r>
        <w:rPr>
          <w:spacing w:val="35"/>
        </w:rPr>
        <w:t xml:space="preserve"> </w:t>
      </w:r>
      <w:r>
        <w:t>факторов</w:t>
      </w:r>
      <w:r>
        <w:rPr>
          <w:spacing w:val="38"/>
        </w:rPr>
        <w:t xml:space="preserve"> </w:t>
      </w:r>
      <w:r>
        <w:t>и</w:t>
      </w:r>
      <w:r>
        <w:rPr>
          <w:spacing w:val="39"/>
        </w:rPr>
        <w:t xml:space="preserve"> </w:t>
      </w:r>
      <w:r>
        <w:t>деятельности</w:t>
      </w:r>
      <w:r>
        <w:rPr>
          <w:spacing w:val="39"/>
        </w:rPr>
        <w:t xml:space="preserve"> </w:t>
      </w:r>
      <w:r>
        <w:t>человека, в том числе оценивать влияние урбанизации на окружающую среду;</w:t>
      </w:r>
    </w:p>
    <w:p w:rsidR="005214F6" w:rsidRDefault="00EF0DB3">
      <w:pPr>
        <w:pStyle w:val="a3"/>
        <w:spacing w:line="362" w:lineRule="auto"/>
        <w:ind w:right="238"/>
      </w:pPr>
      <w:r>
        <w:t>социально-экономические</w:t>
      </w:r>
      <w:r>
        <w:rPr>
          <w:spacing w:val="80"/>
        </w:rPr>
        <w:t xml:space="preserve">  </w:t>
      </w:r>
      <w:r>
        <w:t>и</w:t>
      </w:r>
      <w:r>
        <w:rPr>
          <w:spacing w:val="80"/>
        </w:rPr>
        <w:t xml:space="preserve">  </w:t>
      </w:r>
      <w:r>
        <w:t>экологические</w:t>
      </w:r>
      <w:r>
        <w:rPr>
          <w:spacing w:val="80"/>
        </w:rPr>
        <w:t xml:space="preserve">  </w:t>
      </w:r>
      <w:r>
        <w:t>последствия</w:t>
      </w:r>
      <w:r>
        <w:rPr>
          <w:spacing w:val="80"/>
        </w:rPr>
        <w:t xml:space="preserve">  </w:t>
      </w:r>
      <w:r>
        <w:t>урбанизации</w:t>
      </w:r>
      <w:r>
        <w:rPr>
          <w:spacing w:val="80"/>
        </w:rPr>
        <w:t xml:space="preserve"> </w:t>
      </w:r>
      <w:r>
        <w:t>в странах различных социально-экономических типов;</w:t>
      </w:r>
    </w:p>
    <w:p w:rsidR="005214F6" w:rsidRDefault="00EF0DB3">
      <w:pPr>
        <w:pStyle w:val="a3"/>
        <w:spacing w:line="357" w:lineRule="auto"/>
        <w:ind w:right="234"/>
      </w:pPr>
      <w:r>
        <w:t>использовать знания о конкурентных преимуществах отдельных национальных</w:t>
      </w:r>
      <w:r>
        <w:rPr>
          <w:spacing w:val="32"/>
        </w:rPr>
        <w:t xml:space="preserve"> </w:t>
      </w:r>
      <w:r>
        <w:t>экономик</w:t>
      </w:r>
      <w:r>
        <w:rPr>
          <w:spacing w:val="35"/>
        </w:rPr>
        <w:t xml:space="preserve"> </w:t>
      </w:r>
      <w:r>
        <w:t>стран</w:t>
      </w:r>
      <w:r>
        <w:rPr>
          <w:spacing w:val="36"/>
        </w:rPr>
        <w:t xml:space="preserve"> </w:t>
      </w:r>
      <w:r>
        <w:t>мира</w:t>
      </w:r>
      <w:r>
        <w:rPr>
          <w:spacing w:val="37"/>
        </w:rPr>
        <w:t xml:space="preserve"> </w:t>
      </w:r>
      <w:r>
        <w:t>и</w:t>
      </w:r>
      <w:r>
        <w:rPr>
          <w:spacing w:val="28"/>
        </w:rPr>
        <w:t xml:space="preserve"> </w:t>
      </w:r>
      <w:r>
        <w:t>России</w:t>
      </w:r>
      <w:r>
        <w:rPr>
          <w:spacing w:val="35"/>
        </w:rPr>
        <w:t xml:space="preserve"> </w:t>
      </w:r>
      <w:r>
        <w:t>для</w:t>
      </w:r>
      <w:r>
        <w:rPr>
          <w:spacing w:val="38"/>
        </w:rPr>
        <w:t xml:space="preserve"> </w:t>
      </w:r>
      <w:r>
        <w:t>поиска</w:t>
      </w:r>
      <w:r>
        <w:rPr>
          <w:spacing w:val="33"/>
        </w:rPr>
        <w:t xml:space="preserve"> </w:t>
      </w:r>
      <w:r>
        <w:t>путей</w:t>
      </w:r>
      <w:r>
        <w:rPr>
          <w:spacing w:val="36"/>
        </w:rPr>
        <w:t xml:space="preserve"> </w:t>
      </w:r>
      <w:r>
        <w:t>решения</w:t>
      </w:r>
      <w:r>
        <w:rPr>
          <w:spacing w:val="37"/>
        </w:rPr>
        <w:t xml:space="preserve"> </w:t>
      </w:r>
      <w:r>
        <w:rPr>
          <w:spacing w:val="-2"/>
        </w:rPr>
        <w:t>проблем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6" w:firstLine="0"/>
      </w:pPr>
      <w:r>
        <w:t>развития их хозяйства, об особенностях природно-ресурсного капитала, населения</w:t>
      </w:r>
      <w:r>
        <w:rPr>
          <w:spacing w:val="80"/>
          <w:w w:val="150"/>
        </w:rPr>
        <w:t xml:space="preserve"> </w:t>
      </w:r>
      <w:r>
        <w:t>и</w:t>
      </w:r>
      <w:r>
        <w:rPr>
          <w:spacing w:val="-2"/>
        </w:rPr>
        <w:t xml:space="preserve"> </w:t>
      </w:r>
      <w:r>
        <w:t>хозяйства отдельных субрегионов и стран мира, о глобальных проблемах человечества для формирования собственного мнения по актуальным</w:t>
      </w:r>
      <w:r>
        <w:rPr>
          <w:spacing w:val="40"/>
        </w:rPr>
        <w:t xml:space="preserve"> </w:t>
      </w:r>
      <w:r>
        <w:t>экологическим и социальноэкономическим проблемам мира и России.</w:t>
      </w:r>
    </w:p>
    <w:p w:rsidR="005214F6" w:rsidRDefault="00EF0DB3">
      <w:pPr>
        <w:pStyle w:val="a4"/>
        <w:numPr>
          <w:ilvl w:val="0"/>
          <w:numId w:val="98"/>
        </w:numPr>
        <w:tabs>
          <w:tab w:val="left" w:pos="1364"/>
        </w:tabs>
        <w:spacing w:before="3" w:line="357" w:lineRule="auto"/>
        <w:ind w:right="241" w:firstLine="710"/>
        <w:jc w:val="both"/>
        <w:rPr>
          <w:sz w:val="28"/>
        </w:rPr>
      </w:pPr>
      <w:r>
        <w:rPr>
          <w:sz w:val="28"/>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5214F6" w:rsidRDefault="00EF0DB3">
      <w:pPr>
        <w:pStyle w:val="a3"/>
        <w:spacing w:before="6" w:line="362" w:lineRule="auto"/>
        <w:ind w:right="237"/>
      </w:pPr>
      <w:r>
        <w:t>прогнозировать</w:t>
      </w:r>
      <w:r>
        <w:rPr>
          <w:spacing w:val="80"/>
          <w:w w:val="150"/>
        </w:rPr>
        <w:t xml:space="preserve"> </w:t>
      </w:r>
      <w:r>
        <w:t>влияние</w:t>
      </w:r>
      <w:r>
        <w:rPr>
          <w:spacing w:val="80"/>
          <w:w w:val="150"/>
        </w:rPr>
        <w:t xml:space="preserve"> </w:t>
      </w:r>
      <w:r>
        <w:t>последствий</w:t>
      </w:r>
      <w:r>
        <w:rPr>
          <w:spacing w:val="80"/>
          <w:w w:val="150"/>
        </w:rPr>
        <w:t xml:space="preserve"> </w:t>
      </w:r>
      <w:r>
        <w:t>изменений</w:t>
      </w:r>
      <w:r>
        <w:rPr>
          <w:spacing w:val="80"/>
          <w:w w:val="150"/>
        </w:rPr>
        <w:t xml:space="preserve"> </w:t>
      </w:r>
      <w:r>
        <w:t>в</w:t>
      </w:r>
      <w:r>
        <w:rPr>
          <w:spacing w:val="80"/>
          <w:w w:val="150"/>
        </w:rPr>
        <w:t xml:space="preserve"> </w:t>
      </w:r>
      <w:r>
        <w:t>окружающей</w:t>
      </w:r>
      <w:r>
        <w:rPr>
          <w:spacing w:val="80"/>
          <w:w w:val="150"/>
        </w:rPr>
        <w:t xml:space="preserve"> </w:t>
      </w:r>
      <w:r>
        <w:t>среде</w:t>
      </w:r>
      <w:r>
        <w:rPr>
          <w:spacing w:val="80"/>
        </w:rPr>
        <w:t xml:space="preserve"> </w:t>
      </w:r>
      <w:r>
        <w:t>на различные сферы человеческой деятельности на региональном уровне;</w:t>
      </w:r>
    </w:p>
    <w:p w:rsidR="005214F6" w:rsidRDefault="00EF0DB3">
      <w:pPr>
        <w:pStyle w:val="a3"/>
        <w:spacing w:line="362" w:lineRule="auto"/>
        <w:ind w:right="236"/>
      </w:pPr>
      <w:r>
        <w:t>сопоставлять,</w:t>
      </w:r>
      <w:r>
        <w:rPr>
          <w:spacing w:val="40"/>
        </w:rPr>
        <w:t xml:space="preserve">  </w:t>
      </w:r>
      <w:r>
        <w:t>оценивать</w:t>
      </w:r>
      <w:r>
        <w:rPr>
          <w:spacing w:val="40"/>
        </w:rPr>
        <w:t xml:space="preserve">  </w:t>
      </w:r>
      <w:r>
        <w:t>и</w:t>
      </w:r>
      <w:r>
        <w:rPr>
          <w:spacing w:val="40"/>
        </w:rPr>
        <w:t xml:space="preserve">  </w:t>
      </w:r>
      <w:r>
        <w:t>аргументировать</w:t>
      </w:r>
      <w:r>
        <w:rPr>
          <w:spacing w:val="40"/>
        </w:rPr>
        <w:t xml:space="preserve">  </w:t>
      </w:r>
      <w:r>
        <w:t>различные</w:t>
      </w:r>
      <w:r>
        <w:rPr>
          <w:spacing w:val="40"/>
        </w:rPr>
        <w:t xml:space="preserve">  </w:t>
      </w:r>
      <w:r>
        <w:t>точки</w:t>
      </w:r>
      <w:r>
        <w:rPr>
          <w:spacing w:val="40"/>
        </w:rPr>
        <w:t xml:space="preserve">  </w:t>
      </w:r>
      <w:r>
        <w:t>зрения</w:t>
      </w:r>
      <w:r>
        <w:rPr>
          <w:spacing w:val="80"/>
        </w:rPr>
        <w:t xml:space="preserve"> </w:t>
      </w:r>
      <w:r>
        <w:t>на актуальные экологические и социально-экономические проблемы мира и России.</w:t>
      </w:r>
    </w:p>
    <w:p w:rsidR="005214F6" w:rsidRDefault="00EF0DB3">
      <w:pPr>
        <w:pStyle w:val="a4"/>
        <w:numPr>
          <w:ilvl w:val="0"/>
          <w:numId w:val="98"/>
        </w:numPr>
        <w:tabs>
          <w:tab w:val="left" w:pos="1696"/>
        </w:tabs>
        <w:spacing w:line="360" w:lineRule="auto"/>
        <w:ind w:right="239" w:firstLine="710"/>
        <w:jc w:val="both"/>
        <w:rPr>
          <w:sz w:val="28"/>
        </w:rPr>
      </w:pPr>
      <w:r>
        <w:rPr>
          <w:sz w:val="28"/>
        </w:rPr>
        <w:t>сформированность системы знаний об основных процессах, закономерностях</w:t>
      </w:r>
      <w:r>
        <w:rPr>
          <w:spacing w:val="40"/>
          <w:sz w:val="28"/>
        </w:rPr>
        <w:t xml:space="preserve"> </w:t>
      </w:r>
      <w:r>
        <w:rPr>
          <w:sz w:val="28"/>
        </w:rPr>
        <w:t>и</w:t>
      </w:r>
      <w:r>
        <w:rPr>
          <w:spacing w:val="40"/>
          <w:sz w:val="28"/>
        </w:rPr>
        <w:t xml:space="preserve"> </w:t>
      </w:r>
      <w:r>
        <w:rPr>
          <w:sz w:val="28"/>
        </w:rPr>
        <w:t>проблемах</w:t>
      </w:r>
      <w:r>
        <w:rPr>
          <w:spacing w:val="40"/>
          <w:sz w:val="28"/>
        </w:rPr>
        <w:t xml:space="preserve"> </w:t>
      </w:r>
      <w:r>
        <w:rPr>
          <w:sz w:val="28"/>
        </w:rPr>
        <w:t>взаимодействия</w:t>
      </w:r>
      <w:r>
        <w:rPr>
          <w:spacing w:val="40"/>
          <w:sz w:val="28"/>
        </w:rPr>
        <w:t xml:space="preserve"> </w:t>
      </w:r>
      <w:r>
        <w:rPr>
          <w:sz w:val="28"/>
        </w:rPr>
        <w:t>географической</w:t>
      </w:r>
      <w:r>
        <w:rPr>
          <w:spacing w:val="40"/>
          <w:sz w:val="28"/>
        </w:rPr>
        <w:t xml:space="preserve"> </w:t>
      </w:r>
      <w:r>
        <w:rPr>
          <w:sz w:val="28"/>
        </w:rPr>
        <w:t>среды</w:t>
      </w:r>
      <w:r>
        <w:rPr>
          <w:spacing w:val="40"/>
          <w:sz w:val="28"/>
        </w:rPr>
        <w:t xml:space="preserve"> </w:t>
      </w:r>
      <w:r>
        <w:rPr>
          <w:sz w:val="28"/>
        </w:rPr>
        <w:t>и</w:t>
      </w:r>
      <w:r>
        <w:rPr>
          <w:spacing w:val="40"/>
          <w:sz w:val="28"/>
        </w:rPr>
        <w:t xml:space="preserve"> </w:t>
      </w:r>
      <w:r>
        <w:rPr>
          <w:sz w:val="28"/>
        </w:rPr>
        <w:t>общества, о</w:t>
      </w:r>
      <w:r>
        <w:rPr>
          <w:spacing w:val="-1"/>
          <w:sz w:val="28"/>
        </w:rPr>
        <w:t xml:space="preserve"> </w:t>
      </w:r>
      <w:r>
        <w:rPr>
          <w:sz w:val="28"/>
        </w:rPr>
        <w:t>географических</w:t>
      </w:r>
      <w:r>
        <w:rPr>
          <w:spacing w:val="80"/>
          <w:w w:val="150"/>
          <w:sz w:val="28"/>
        </w:rPr>
        <w:t xml:space="preserve"> </w:t>
      </w:r>
      <w:r>
        <w:rPr>
          <w:sz w:val="28"/>
        </w:rPr>
        <w:t>подходах</w:t>
      </w:r>
      <w:r>
        <w:rPr>
          <w:spacing w:val="40"/>
          <w:sz w:val="28"/>
        </w:rPr>
        <w:t xml:space="preserve">  </w:t>
      </w:r>
      <w:r>
        <w:rPr>
          <w:sz w:val="28"/>
        </w:rPr>
        <w:t>к</w:t>
      </w:r>
      <w:r>
        <w:rPr>
          <w:spacing w:val="40"/>
          <w:sz w:val="28"/>
        </w:rPr>
        <w:t xml:space="preserve">  </w:t>
      </w:r>
      <w:r>
        <w:rPr>
          <w:sz w:val="28"/>
        </w:rPr>
        <w:t>устойчивому</w:t>
      </w:r>
      <w:r>
        <w:rPr>
          <w:spacing w:val="80"/>
          <w:w w:val="150"/>
          <w:sz w:val="28"/>
        </w:rPr>
        <w:t xml:space="preserve"> </w:t>
      </w:r>
      <w:r>
        <w:rPr>
          <w:sz w:val="28"/>
        </w:rPr>
        <w:t>развитию</w:t>
      </w:r>
      <w:r>
        <w:rPr>
          <w:spacing w:val="80"/>
          <w:w w:val="150"/>
          <w:sz w:val="28"/>
        </w:rPr>
        <w:t xml:space="preserve"> </w:t>
      </w:r>
      <w:r>
        <w:rPr>
          <w:sz w:val="28"/>
        </w:rPr>
        <w:t>территорий,</w:t>
      </w:r>
      <w:r>
        <w:rPr>
          <w:spacing w:val="40"/>
          <w:sz w:val="28"/>
        </w:rPr>
        <w:t xml:space="preserve">  </w:t>
      </w:r>
      <w:r>
        <w:rPr>
          <w:sz w:val="28"/>
        </w:rPr>
        <w:t>готовность к самостоятельному поиску методов решения практико-ориентированных задач:</w:t>
      </w:r>
    </w:p>
    <w:p w:rsidR="005214F6" w:rsidRDefault="00EF0DB3">
      <w:pPr>
        <w:pStyle w:val="a3"/>
        <w:spacing w:line="357" w:lineRule="auto"/>
        <w:ind w:right="230"/>
      </w:pPr>
      <w:r>
        <w:t>определять</w:t>
      </w:r>
      <w:r>
        <w:rPr>
          <w:spacing w:val="80"/>
        </w:rPr>
        <w:t xml:space="preserve"> </w:t>
      </w:r>
      <w:r>
        <w:t>проблемы</w:t>
      </w:r>
      <w:r>
        <w:rPr>
          <w:spacing w:val="80"/>
        </w:rPr>
        <w:t xml:space="preserve"> </w:t>
      </w:r>
      <w:r>
        <w:t>взаимодействия</w:t>
      </w:r>
      <w:r>
        <w:rPr>
          <w:spacing w:val="80"/>
        </w:rPr>
        <w:t xml:space="preserve"> </w:t>
      </w:r>
      <w:r>
        <w:t>географической</w:t>
      </w:r>
      <w:r>
        <w:rPr>
          <w:spacing w:val="80"/>
        </w:rPr>
        <w:t xml:space="preserve"> </w:t>
      </w:r>
      <w:r>
        <w:t>среды</w:t>
      </w:r>
      <w:r>
        <w:rPr>
          <w:spacing w:val="80"/>
        </w:rPr>
        <w:t xml:space="preserve"> </w:t>
      </w:r>
      <w:r>
        <w:t>и</w:t>
      </w:r>
      <w:r>
        <w:rPr>
          <w:spacing w:val="80"/>
        </w:rPr>
        <w:t xml:space="preserve"> </w:t>
      </w:r>
      <w:r>
        <w:t>общества</w:t>
      </w:r>
      <w:r>
        <w:rPr>
          <w:spacing w:val="80"/>
          <w:w w:val="150"/>
        </w:rPr>
        <w:t xml:space="preserve"> </w:t>
      </w:r>
      <w:r>
        <w:t>в различных регионах и странах мира;</w:t>
      </w:r>
    </w:p>
    <w:p w:rsidR="005214F6" w:rsidRDefault="00EF0DB3">
      <w:pPr>
        <w:pStyle w:val="a3"/>
        <w:spacing w:line="360" w:lineRule="auto"/>
        <w:ind w:right="228"/>
      </w:pPr>
      <w:r>
        <w:t>интегрировать</w:t>
      </w:r>
      <w:r>
        <w:rPr>
          <w:spacing w:val="80"/>
        </w:rPr>
        <w:t xml:space="preserve">  </w:t>
      </w:r>
      <w:r>
        <w:t>и</w:t>
      </w:r>
      <w:r>
        <w:rPr>
          <w:spacing w:val="80"/>
        </w:rPr>
        <w:t xml:space="preserve">  </w:t>
      </w:r>
      <w:r>
        <w:t>использовать</w:t>
      </w:r>
      <w:r>
        <w:rPr>
          <w:spacing w:val="80"/>
        </w:rPr>
        <w:t xml:space="preserve">  </w:t>
      </w:r>
      <w:r>
        <w:t>географические</w:t>
      </w:r>
      <w:r>
        <w:rPr>
          <w:spacing w:val="80"/>
        </w:rPr>
        <w:t xml:space="preserve">  </w:t>
      </w:r>
      <w:r>
        <w:t>знания</w:t>
      </w:r>
      <w:r>
        <w:rPr>
          <w:spacing w:val="80"/>
        </w:rPr>
        <w:t xml:space="preserve">  </w:t>
      </w:r>
      <w:r>
        <w:t>и</w:t>
      </w:r>
      <w:r>
        <w:rPr>
          <w:spacing w:val="80"/>
        </w:rPr>
        <w:t xml:space="preserve">  </w:t>
      </w:r>
      <w:r>
        <w:t>сведения</w:t>
      </w:r>
      <w:r>
        <w:rPr>
          <w:spacing w:val="40"/>
        </w:rPr>
        <w:t xml:space="preserve"> </w:t>
      </w:r>
      <w:r>
        <w:t>из источников географической информации для решения практико- ориентированных</w:t>
      </w:r>
      <w:r>
        <w:rPr>
          <w:spacing w:val="80"/>
        </w:rPr>
        <w:t xml:space="preserve"> </w:t>
      </w:r>
      <w:r>
        <w:t>задач;</w:t>
      </w:r>
      <w:r>
        <w:rPr>
          <w:spacing w:val="80"/>
        </w:rPr>
        <w:t xml:space="preserve"> </w:t>
      </w:r>
      <w:r>
        <w:t>решать</w:t>
      </w:r>
      <w:r>
        <w:rPr>
          <w:spacing w:val="80"/>
        </w:rPr>
        <w:t xml:space="preserve"> </w:t>
      </w:r>
      <w:r>
        <w:t>проблемы,</w:t>
      </w:r>
      <w:r>
        <w:rPr>
          <w:spacing w:val="80"/>
        </w:rPr>
        <w:t xml:space="preserve"> </w:t>
      </w:r>
      <w:r>
        <w:t>имеющие</w:t>
      </w:r>
      <w:r>
        <w:rPr>
          <w:spacing w:val="80"/>
        </w:rPr>
        <w:t xml:space="preserve"> </w:t>
      </w:r>
      <w:r>
        <w:t>географические</w:t>
      </w:r>
      <w:r>
        <w:rPr>
          <w:spacing w:val="80"/>
        </w:rPr>
        <w:t xml:space="preserve"> </w:t>
      </w:r>
      <w:r>
        <w:t>аспекты,</w:t>
      </w:r>
      <w:r>
        <w:rPr>
          <w:spacing w:val="80"/>
          <w:w w:val="150"/>
        </w:rPr>
        <w:t xml:space="preserve"> </w:t>
      </w:r>
      <w:r>
        <w:t>в</w:t>
      </w:r>
      <w:r>
        <w:rPr>
          <w:spacing w:val="-2"/>
        </w:rPr>
        <w:t xml:space="preserve"> </w:t>
      </w:r>
      <w:r>
        <w:t>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5214F6" w:rsidRDefault="00EF0DB3">
      <w:pPr>
        <w:pStyle w:val="a3"/>
        <w:spacing w:line="360" w:lineRule="auto"/>
        <w:ind w:right="227"/>
      </w:pPr>
      <w:r>
        <w:t>объяснять</w:t>
      </w:r>
      <w:r>
        <w:rPr>
          <w:spacing w:val="80"/>
          <w:w w:val="150"/>
        </w:rPr>
        <w:t xml:space="preserve"> </w:t>
      </w:r>
      <w:r>
        <w:t>современную</w:t>
      </w:r>
      <w:r>
        <w:rPr>
          <w:spacing w:val="80"/>
          <w:w w:val="150"/>
        </w:rPr>
        <w:t xml:space="preserve"> </w:t>
      </w:r>
      <w:r>
        <w:t>демографическую</w:t>
      </w:r>
      <w:r>
        <w:rPr>
          <w:spacing w:val="80"/>
          <w:w w:val="150"/>
        </w:rPr>
        <w:t xml:space="preserve"> </w:t>
      </w:r>
      <w:r>
        <w:t>ситуацию</w:t>
      </w:r>
      <w:r>
        <w:rPr>
          <w:spacing w:val="80"/>
          <w:w w:val="150"/>
        </w:rPr>
        <w:t xml:space="preserve"> </w:t>
      </w:r>
      <w:r>
        <w:t>в</w:t>
      </w:r>
      <w:r>
        <w:rPr>
          <w:spacing w:val="80"/>
          <w:w w:val="150"/>
        </w:rPr>
        <w:t xml:space="preserve"> </w:t>
      </w:r>
      <w:r>
        <w:t>разных</w:t>
      </w:r>
      <w:r>
        <w:rPr>
          <w:spacing w:val="80"/>
          <w:w w:val="150"/>
        </w:rPr>
        <w:t xml:space="preserve"> </w:t>
      </w:r>
      <w:r>
        <w:t>регионах и</w:t>
      </w:r>
      <w:r>
        <w:rPr>
          <w:spacing w:val="-4"/>
        </w:rPr>
        <w:t xml:space="preserve"> </w:t>
      </w:r>
      <w:r>
        <w:t>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5214F6" w:rsidRDefault="00EF0DB3">
      <w:pPr>
        <w:pStyle w:val="a3"/>
        <w:spacing w:line="357" w:lineRule="auto"/>
        <w:ind w:right="238"/>
      </w:pPr>
      <w:r>
        <w:t>изменения демографической ситуации в странах, находящихся на разных этапах демографического перехода.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839" w:firstLine="0"/>
      </w:pPr>
      <w:r>
        <w:t>Содержание</w:t>
      </w:r>
      <w:r>
        <w:rPr>
          <w:spacing w:val="-7"/>
        </w:rPr>
        <w:t xml:space="preserve"> </w:t>
      </w:r>
      <w:r>
        <w:t>учебного</w:t>
      </w:r>
      <w:r>
        <w:rPr>
          <w:spacing w:val="-9"/>
        </w:rPr>
        <w:t xml:space="preserve"> </w:t>
      </w:r>
      <w:r>
        <w:t>предмета</w:t>
      </w:r>
      <w:r>
        <w:rPr>
          <w:spacing w:val="-3"/>
        </w:rPr>
        <w:t xml:space="preserve"> </w:t>
      </w:r>
      <w:r>
        <w:t>«География»</w:t>
      </w:r>
      <w:r>
        <w:rPr>
          <w:spacing w:val="-12"/>
        </w:rPr>
        <w:t xml:space="preserve"> </w:t>
      </w:r>
      <w:r>
        <w:t>в</w:t>
      </w:r>
      <w:r>
        <w:rPr>
          <w:spacing w:val="-9"/>
        </w:rPr>
        <w:t xml:space="preserve"> </w:t>
      </w:r>
      <w:r>
        <w:t>10</w:t>
      </w:r>
      <w:r>
        <w:rPr>
          <w:spacing w:val="-9"/>
        </w:rPr>
        <w:t xml:space="preserve"> </w:t>
      </w:r>
      <w:r>
        <w:t>классе. Раздел 1. География в современном мире.</w:t>
      </w:r>
    </w:p>
    <w:p w:rsidR="005214F6" w:rsidRDefault="00EF0DB3">
      <w:pPr>
        <w:pStyle w:val="a3"/>
        <w:spacing w:line="314" w:lineRule="exact"/>
        <w:ind w:left="944" w:firstLine="0"/>
      </w:pPr>
      <w:r>
        <w:t>Тема</w:t>
      </w:r>
      <w:r>
        <w:rPr>
          <w:spacing w:val="-5"/>
        </w:rPr>
        <w:t xml:space="preserve"> </w:t>
      </w:r>
      <w:r>
        <w:t>1.</w:t>
      </w:r>
      <w:r>
        <w:rPr>
          <w:spacing w:val="-3"/>
        </w:rPr>
        <w:t xml:space="preserve"> </w:t>
      </w:r>
      <w:r>
        <w:t>География</w:t>
      </w:r>
      <w:r>
        <w:rPr>
          <w:spacing w:val="-9"/>
        </w:rPr>
        <w:t xml:space="preserve"> </w:t>
      </w:r>
      <w:r>
        <w:t>как</w:t>
      </w:r>
      <w:r>
        <w:rPr>
          <w:spacing w:val="-5"/>
        </w:rPr>
        <w:t xml:space="preserve"> </w:t>
      </w:r>
      <w:r>
        <w:rPr>
          <w:spacing w:val="-2"/>
        </w:rPr>
        <w:t>наука.</w:t>
      </w:r>
    </w:p>
    <w:p w:rsidR="005214F6" w:rsidRDefault="00EF0DB3">
      <w:pPr>
        <w:pStyle w:val="a3"/>
        <w:spacing w:before="164" w:line="360" w:lineRule="auto"/>
        <w:ind w:right="236"/>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w:t>
      </w:r>
      <w:r>
        <w:rPr>
          <w:spacing w:val="80"/>
        </w:rPr>
        <w:t xml:space="preserve"> </w:t>
      </w:r>
      <w:r>
        <w:t>Роль</w:t>
      </w:r>
      <w:r>
        <w:rPr>
          <w:spacing w:val="80"/>
        </w:rPr>
        <w:t xml:space="preserve"> </w:t>
      </w:r>
      <w:r>
        <w:t>географических</w:t>
      </w:r>
      <w:r>
        <w:rPr>
          <w:spacing w:val="80"/>
        </w:rPr>
        <w:t xml:space="preserve"> </w:t>
      </w:r>
      <w:r>
        <w:t>наук</w:t>
      </w:r>
      <w:r>
        <w:rPr>
          <w:spacing w:val="80"/>
        </w:rPr>
        <w:t xml:space="preserve"> </w:t>
      </w:r>
      <w:r>
        <w:t>в</w:t>
      </w:r>
      <w:r>
        <w:rPr>
          <w:spacing w:val="80"/>
        </w:rPr>
        <w:t xml:space="preserve"> </w:t>
      </w:r>
      <w:r>
        <w:t>достижении</w:t>
      </w:r>
      <w:r>
        <w:rPr>
          <w:spacing w:val="80"/>
        </w:rPr>
        <w:t xml:space="preserve"> </w:t>
      </w:r>
      <w:r>
        <w:t>целей</w:t>
      </w:r>
      <w:r>
        <w:rPr>
          <w:spacing w:val="80"/>
        </w:rPr>
        <w:t xml:space="preserve"> </w:t>
      </w:r>
      <w:r>
        <w:t>устойчивого</w:t>
      </w:r>
      <w:r>
        <w:rPr>
          <w:spacing w:val="80"/>
        </w:rPr>
        <w:t xml:space="preserve"> </w:t>
      </w:r>
      <w:r>
        <w:t>развития и решении глобальных проблем.</w:t>
      </w:r>
    </w:p>
    <w:p w:rsidR="005214F6" w:rsidRDefault="00EF0DB3">
      <w:pPr>
        <w:pStyle w:val="a3"/>
        <w:spacing w:line="360" w:lineRule="auto"/>
        <w:ind w:right="232"/>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5214F6" w:rsidRDefault="00EF0DB3">
      <w:pPr>
        <w:pStyle w:val="a3"/>
        <w:spacing w:line="360" w:lineRule="auto"/>
        <w:ind w:right="235"/>
      </w:pPr>
      <w:r>
        <w:t>Важнейшие теории и концепции современной географии. Методы исследования в географии, их практическое применение. Географическая культура</w:t>
      </w:r>
      <w:r>
        <w:rPr>
          <w:spacing w:val="80"/>
        </w:rPr>
        <w:t xml:space="preserve"> </w:t>
      </w:r>
      <w:r>
        <w:t>и</w:t>
      </w:r>
      <w:r>
        <w:rPr>
          <w:spacing w:val="-3"/>
        </w:rPr>
        <w:t xml:space="preserve"> </w:t>
      </w:r>
      <w:r>
        <w:t>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97"/>
        </w:numPr>
        <w:tabs>
          <w:tab w:val="left" w:pos="1316"/>
        </w:tabs>
        <w:spacing w:before="158" w:line="360" w:lineRule="auto"/>
        <w:ind w:right="234" w:firstLine="710"/>
        <w:jc w:val="both"/>
        <w:rPr>
          <w:sz w:val="28"/>
        </w:rPr>
      </w:pPr>
      <w:r>
        <w:rPr>
          <w:sz w:val="28"/>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5214F6" w:rsidRDefault="00EF0DB3">
      <w:pPr>
        <w:pStyle w:val="a4"/>
        <w:numPr>
          <w:ilvl w:val="0"/>
          <w:numId w:val="97"/>
        </w:numPr>
        <w:tabs>
          <w:tab w:val="left" w:pos="1316"/>
        </w:tabs>
        <w:spacing w:before="3" w:line="360" w:lineRule="auto"/>
        <w:ind w:right="225" w:firstLine="710"/>
        <w:jc w:val="both"/>
        <w:rPr>
          <w:sz w:val="28"/>
        </w:rPr>
      </w:pPr>
      <w:r>
        <w:rPr>
          <w:sz w:val="28"/>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5214F6" w:rsidRDefault="00EF0DB3">
      <w:pPr>
        <w:pStyle w:val="a3"/>
        <w:spacing w:line="320" w:lineRule="exact"/>
        <w:ind w:left="944" w:firstLine="0"/>
      </w:pPr>
      <w:r>
        <w:t>Тема</w:t>
      </w:r>
      <w:r>
        <w:rPr>
          <w:spacing w:val="-8"/>
        </w:rPr>
        <w:t xml:space="preserve"> </w:t>
      </w:r>
      <w:r>
        <w:t>2.</w:t>
      </w:r>
      <w:r>
        <w:rPr>
          <w:spacing w:val="-6"/>
        </w:rPr>
        <w:t xml:space="preserve"> </w:t>
      </w:r>
      <w:r>
        <w:t>Картографический</w:t>
      </w:r>
      <w:r>
        <w:rPr>
          <w:spacing w:val="-8"/>
        </w:rPr>
        <w:t xml:space="preserve"> </w:t>
      </w:r>
      <w:r>
        <w:t>метод</w:t>
      </w:r>
      <w:r>
        <w:rPr>
          <w:spacing w:val="-7"/>
        </w:rPr>
        <w:t xml:space="preserve"> </w:t>
      </w:r>
      <w:r>
        <w:t>исследования</w:t>
      </w:r>
      <w:r>
        <w:rPr>
          <w:spacing w:val="-7"/>
        </w:rPr>
        <w:t xml:space="preserve"> </w:t>
      </w:r>
      <w:r>
        <w:t>в</w:t>
      </w:r>
      <w:r>
        <w:rPr>
          <w:spacing w:val="-10"/>
        </w:rPr>
        <w:t xml:space="preserve"> </w:t>
      </w:r>
      <w:r>
        <w:rPr>
          <w:spacing w:val="-2"/>
        </w:rPr>
        <w:t>географии.</w:t>
      </w:r>
    </w:p>
    <w:p w:rsidR="005214F6" w:rsidRDefault="00EF0DB3">
      <w:pPr>
        <w:pStyle w:val="a3"/>
        <w:spacing w:before="164" w:line="360" w:lineRule="auto"/>
        <w:ind w:right="239"/>
      </w:pPr>
      <w:r>
        <w:t>Карта как источник географической информации. Классификация карт. Картографические проекции. Искажения на географических картах: длин,</w:t>
      </w:r>
      <w:r>
        <w:rPr>
          <w:spacing w:val="40"/>
        </w:rPr>
        <w:t xml:space="preserve"> </w:t>
      </w:r>
      <w:r>
        <w:t>площадей,</w:t>
      </w:r>
      <w:r>
        <w:rPr>
          <w:spacing w:val="72"/>
          <w:w w:val="150"/>
        </w:rPr>
        <w:t xml:space="preserve"> </w:t>
      </w:r>
      <w:r>
        <w:t>углов,</w:t>
      </w:r>
      <w:r>
        <w:rPr>
          <w:spacing w:val="73"/>
          <w:w w:val="150"/>
        </w:rPr>
        <w:t xml:space="preserve"> </w:t>
      </w:r>
      <w:r>
        <w:t>форм.</w:t>
      </w:r>
      <w:r>
        <w:rPr>
          <w:spacing w:val="68"/>
          <w:w w:val="150"/>
        </w:rPr>
        <w:t xml:space="preserve"> </w:t>
      </w:r>
      <w:r>
        <w:t>Генерализация</w:t>
      </w:r>
      <w:r>
        <w:rPr>
          <w:spacing w:val="72"/>
          <w:w w:val="150"/>
        </w:rPr>
        <w:t xml:space="preserve"> </w:t>
      </w:r>
      <w:r>
        <w:t>информации</w:t>
      </w:r>
      <w:r>
        <w:rPr>
          <w:spacing w:val="70"/>
          <w:w w:val="150"/>
        </w:rPr>
        <w:t xml:space="preserve"> </w:t>
      </w:r>
      <w:r>
        <w:t>на</w:t>
      </w:r>
      <w:r>
        <w:rPr>
          <w:spacing w:val="71"/>
          <w:w w:val="150"/>
        </w:rPr>
        <w:t xml:space="preserve"> </w:t>
      </w:r>
      <w:r>
        <w:t>карте.</w:t>
      </w:r>
      <w:r>
        <w:rPr>
          <w:spacing w:val="69"/>
          <w:w w:val="150"/>
        </w:rPr>
        <w:t xml:space="preserve"> </w:t>
      </w:r>
      <w:r>
        <w:rPr>
          <w:spacing w:val="-2"/>
        </w:rPr>
        <w:t>Географические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rPr>
          <w:i/>
        </w:rPr>
      </w:pPr>
      <w:r>
        <w:t>атласы и их виды. Карты-анаморфозы и их место в современных географических исследованиях.</w:t>
      </w:r>
      <w:r>
        <w:rPr>
          <w:spacing w:val="80"/>
          <w:w w:val="150"/>
        </w:rPr>
        <w:t xml:space="preserve"> </w:t>
      </w:r>
      <w:r>
        <w:t>Ментальные</w:t>
      </w:r>
      <w:r>
        <w:rPr>
          <w:spacing w:val="80"/>
          <w:w w:val="150"/>
        </w:rPr>
        <w:t xml:space="preserve"> </w:t>
      </w:r>
      <w:r>
        <w:t>карты.</w:t>
      </w:r>
      <w:r>
        <w:rPr>
          <w:spacing w:val="80"/>
          <w:w w:val="150"/>
        </w:rPr>
        <w:t xml:space="preserve"> </w:t>
      </w:r>
      <w:r>
        <w:t>Место</w:t>
      </w:r>
      <w:r>
        <w:rPr>
          <w:spacing w:val="80"/>
          <w:w w:val="150"/>
        </w:rPr>
        <w:t xml:space="preserve"> </w:t>
      </w:r>
      <w:r>
        <w:t>геоинформационных</w:t>
      </w:r>
      <w:r>
        <w:rPr>
          <w:spacing w:val="80"/>
          <w:w w:val="150"/>
        </w:rPr>
        <w:t xml:space="preserve"> </w:t>
      </w:r>
      <w:r>
        <w:t>систем</w:t>
      </w:r>
      <w:r>
        <w:rPr>
          <w:spacing w:val="80"/>
          <w:w w:val="150"/>
        </w:rPr>
        <w:t xml:space="preserve"> </w:t>
      </w:r>
      <w:r>
        <w:t>(ГИС) в современной географии</w:t>
      </w:r>
      <w:r>
        <w:rPr>
          <w:i/>
        </w:rPr>
        <w:t>.</w:t>
      </w:r>
    </w:p>
    <w:p w:rsidR="005214F6" w:rsidRDefault="00EF0DB3">
      <w:pPr>
        <w:pStyle w:val="a3"/>
        <w:spacing w:before="2"/>
        <w:ind w:left="944" w:firstLine="0"/>
      </w:pPr>
      <w:r>
        <w:t>Практическая</w:t>
      </w:r>
      <w:r>
        <w:rPr>
          <w:spacing w:val="-15"/>
        </w:rPr>
        <w:t xml:space="preserve"> </w:t>
      </w:r>
      <w:r>
        <w:rPr>
          <w:spacing w:val="-2"/>
        </w:rPr>
        <w:t>работа.</w:t>
      </w:r>
    </w:p>
    <w:p w:rsidR="005214F6" w:rsidRDefault="00EF0DB3">
      <w:pPr>
        <w:pStyle w:val="a3"/>
        <w:spacing w:before="162" w:line="357" w:lineRule="auto"/>
        <w:ind w:right="238"/>
      </w:pPr>
      <w:r>
        <w:t>1. Определение количественных и качественных показателей с помощью простейших ГИС.</w:t>
      </w:r>
    </w:p>
    <w:p w:rsidR="005214F6" w:rsidRDefault="00EF0DB3">
      <w:pPr>
        <w:pStyle w:val="a3"/>
        <w:spacing w:before="6"/>
        <w:ind w:left="944" w:firstLine="0"/>
      </w:pPr>
      <w:r>
        <w:t>Тема</w:t>
      </w:r>
      <w:r>
        <w:rPr>
          <w:spacing w:val="-10"/>
        </w:rPr>
        <w:t xml:space="preserve"> </w:t>
      </w:r>
      <w:r>
        <w:t>3.</w:t>
      </w:r>
      <w:r>
        <w:rPr>
          <w:spacing w:val="-7"/>
        </w:rPr>
        <w:t xml:space="preserve"> </w:t>
      </w:r>
      <w:r>
        <w:t>Районирование</w:t>
      </w:r>
      <w:r>
        <w:rPr>
          <w:spacing w:val="-9"/>
        </w:rPr>
        <w:t xml:space="preserve"> </w:t>
      </w:r>
      <w:r>
        <w:t>как</w:t>
      </w:r>
      <w:r>
        <w:rPr>
          <w:spacing w:val="-10"/>
        </w:rPr>
        <w:t xml:space="preserve"> </w:t>
      </w:r>
      <w:r>
        <w:t>метод</w:t>
      </w:r>
      <w:r>
        <w:rPr>
          <w:spacing w:val="-9"/>
        </w:rPr>
        <w:t xml:space="preserve"> </w:t>
      </w:r>
      <w:r>
        <w:t>географических</w:t>
      </w:r>
      <w:r>
        <w:rPr>
          <w:spacing w:val="-13"/>
        </w:rPr>
        <w:t xml:space="preserve"> </w:t>
      </w:r>
      <w:r>
        <w:rPr>
          <w:spacing w:val="-2"/>
        </w:rPr>
        <w:t>исследований.</w:t>
      </w:r>
    </w:p>
    <w:p w:rsidR="005214F6" w:rsidRDefault="00EF0DB3">
      <w:pPr>
        <w:pStyle w:val="a3"/>
        <w:spacing w:before="163" w:line="360" w:lineRule="auto"/>
        <w:ind w:right="232"/>
      </w:pPr>
      <w:r>
        <w:t>Основные подходы к районированию территории. Пространственные уровни районирования</w:t>
      </w:r>
      <w:r>
        <w:rPr>
          <w:spacing w:val="40"/>
        </w:rPr>
        <w:t xml:space="preserve"> </w:t>
      </w:r>
      <w:r>
        <w:t>(глобальный,</w:t>
      </w:r>
      <w:r>
        <w:rPr>
          <w:spacing w:val="40"/>
        </w:rPr>
        <w:t xml:space="preserve"> </w:t>
      </w:r>
      <w:r>
        <w:t>региональный,</w:t>
      </w:r>
      <w:r>
        <w:rPr>
          <w:spacing w:val="40"/>
        </w:rPr>
        <w:t xml:space="preserve"> </w:t>
      </w:r>
      <w:r>
        <w:t>страновой).</w:t>
      </w:r>
      <w:r>
        <w:rPr>
          <w:spacing w:val="40"/>
        </w:rPr>
        <w:t xml:space="preserve"> </w:t>
      </w:r>
      <w:r>
        <w:t>Районирование</w:t>
      </w:r>
      <w:r>
        <w:rPr>
          <w:spacing w:val="40"/>
        </w:rPr>
        <w:t xml:space="preserve"> </w:t>
      </w:r>
      <w:r>
        <w:t>«сверху»</w:t>
      </w:r>
      <w:r>
        <w:rPr>
          <w:spacing w:val="40"/>
        </w:rPr>
        <w:t xml:space="preserve"> </w:t>
      </w:r>
      <w:r>
        <w:t>и</w:t>
      </w:r>
      <w:r>
        <w:rPr>
          <w:spacing w:val="-4"/>
        </w:rPr>
        <w:t xml:space="preserve"> </w:t>
      </w:r>
      <w:r>
        <w:t>«снизу». Основные цели и принципы районирования. Проблема объективности районирования. Территориальные системы.</w:t>
      </w:r>
    </w:p>
    <w:p w:rsidR="005214F6" w:rsidRDefault="00EF0DB3">
      <w:pPr>
        <w:pStyle w:val="a3"/>
        <w:spacing w:line="360" w:lineRule="auto"/>
        <w:ind w:right="232"/>
      </w:pPr>
      <w:r>
        <w:t xml:space="preserve">Природно-антропогенные комплексы. Природно-антропогенные комплексы разного ранга. Группировка природных комплексов по размерам и сложности </w:t>
      </w:r>
      <w:r>
        <w:rPr>
          <w:spacing w:val="-2"/>
        </w:rPr>
        <w:t>организации.</w:t>
      </w:r>
    </w:p>
    <w:p w:rsidR="005214F6" w:rsidRDefault="00EF0DB3">
      <w:pPr>
        <w:pStyle w:val="a3"/>
        <w:spacing w:line="360" w:lineRule="auto"/>
        <w:ind w:right="228"/>
      </w:pPr>
      <w:r>
        <w:t>Региональные исследования в географии. Регионалистика. Культурно- исторические регионы мира. Многообразие подходов к выделению культурно- исторических регионов мира.</w:t>
      </w:r>
    </w:p>
    <w:p w:rsidR="005214F6" w:rsidRDefault="00EF0DB3">
      <w:pPr>
        <w:pStyle w:val="a3"/>
        <w:ind w:left="944" w:firstLine="0"/>
      </w:pPr>
      <w:r>
        <w:t>Практическая</w:t>
      </w:r>
      <w:r>
        <w:rPr>
          <w:spacing w:val="-15"/>
        </w:rPr>
        <w:t xml:space="preserve"> </w:t>
      </w:r>
      <w:r>
        <w:rPr>
          <w:spacing w:val="-2"/>
        </w:rPr>
        <w:t>работа.</w:t>
      </w:r>
    </w:p>
    <w:p w:rsidR="005214F6" w:rsidRDefault="00EF0DB3">
      <w:pPr>
        <w:pStyle w:val="a3"/>
        <w:spacing w:before="159" w:line="360" w:lineRule="auto"/>
        <w:ind w:right="228"/>
      </w:pPr>
      <w:r>
        <w:t>1. Проведение районирования территории по заданным целям и принципам</w:t>
      </w:r>
      <w:r>
        <w:rPr>
          <w:spacing w:val="40"/>
        </w:rPr>
        <w:t xml:space="preserve"> </w:t>
      </w:r>
      <w:r>
        <w:t>(на примере физико-географического районирования Евразии, экономико- географического районирования зарубежной Европы, культурно-исторического районирования Азии, комплексного районирования России).</w:t>
      </w:r>
    </w:p>
    <w:p w:rsidR="005214F6" w:rsidRDefault="00EF0DB3">
      <w:pPr>
        <w:pStyle w:val="a3"/>
        <w:spacing w:before="3"/>
        <w:ind w:left="944" w:firstLine="0"/>
      </w:pPr>
      <w:r>
        <w:t>Тема</w:t>
      </w:r>
      <w:r>
        <w:rPr>
          <w:spacing w:val="-8"/>
        </w:rPr>
        <w:t xml:space="preserve"> </w:t>
      </w:r>
      <w:r>
        <w:t>4.</w:t>
      </w:r>
      <w:r>
        <w:rPr>
          <w:spacing w:val="-6"/>
        </w:rPr>
        <w:t xml:space="preserve"> </w:t>
      </w:r>
      <w:r>
        <w:t>Географическая</w:t>
      </w:r>
      <w:r>
        <w:rPr>
          <w:spacing w:val="-6"/>
        </w:rPr>
        <w:t xml:space="preserve"> </w:t>
      </w:r>
      <w:r>
        <w:t>экспертиза</w:t>
      </w:r>
      <w:r>
        <w:rPr>
          <w:spacing w:val="-8"/>
        </w:rPr>
        <w:t xml:space="preserve"> </w:t>
      </w:r>
      <w:r>
        <w:t>и</w:t>
      </w:r>
      <w:r>
        <w:rPr>
          <w:spacing w:val="-8"/>
        </w:rPr>
        <w:t xml:space="preserve"> </w:t>
      </w:r>
      <w:r>
        <w:rPr>
          <w:spacing w:val="-2"/>
        </w:rPr>
        <w:t>мониторинг.</w:t>
      </w:r>
    </w:p>
    <w:p w:rsidR="005214F6" w:rsidRDefault="00EF0DB3">
      <w:pPr>
        <w:pStyle w:val="a3"/>
        <w:spacing w:before="158" w:line="360" w:lineRule="auto"/>
        <w:ind w:right="232"/>
      </w:pPr>
      <w:r>
        <w:t>Географическая</w:t>
      </w:r>
      <w:r>
        <w:rPr>
          <w:spacing w:val="80"/>
        </w:rPr>
        <w:t xml:space="preserve"> </w:t>
      </w:r>
      <w:r>
        <w:t>и</w:t>
      </w:r>
      <w:r>
        <w:rPr>
          <w:spacing w:val="80"/>
        </w:rPr>
        <w:t xml:space="preserve"> </w:t>
      </w:r>
      <w:r>
        <w:t>экологическая</w:t>
      </w:r>
      <w:r>
        <w:rPr>
          <w:spacing w:val="80"/>
        </w:rPr>
        <w:t xml:space="preserve"> </w:t>
      </w:r>
      <w:r>
        <w:t>экспертизы,</w:t>
      </w:r>
      <w:r>
        <w:rPr>
          <w:spacing w:val="80"/>
        </w:rPr>
        <w:t xml:space="preserve"> </w:t>
      </w:r>
      <w:r>
        <w:t>их</w:t>
      </w:r>
      <w:r>
        <w:rPr>
          <w:spacing w:val="80"/>
        </w:rPr>
        <w:t xml:space="preserve"> </w:t>
      </w:r>
      <w:r>
        <w:t>методы.</w:t>
      </w:r>
      <w:r>
        <w:rPr>
          <w:spacing w:val="80"/>
        </w:rPr>
        <w:t xml:space="preserve"> </w:t>
      </w:r>
      <w:r>
        <w:t>Географический и</w:t>
      </w:r>
      <w:r>
        <w:rPr>
          <w:spacing w:val="-2"/>
        </w:rPr>
        <w:t xml:space="preserve"> </w:t>
      </w:r>
      <w:r>
        <w:t>экологический</w:t>
      </w:r>
      <w:r>
        <w:rPr>
          <w:spacing w:val="80"/>
          <w:w w:val="150"/>
        </w:rPr>
        <w:t xml:space="preserve"> </w:t>
      </w:r>
      <w:r>
        <w:t>мониторинг.</w:t>
      </w:r>
      <w:r>
        <w:rPr>
          <w:spacing w:val="80"/>
          <w:w w:val="150"/>
        </w:rPr>
        <w:t xml:space="preserve"> </w:t>
      </w:r>
      <w:r>
        <w:t>Различие</w:t>
      </w:r>
      <w:r>
        <w:rPr>
          <w:spacing w:val="80"/>
          <w:w w:val="150"/>
        </w:rPr>
        <w:t xml:space="preserve"> </w:t>
      </w:r>
      <w:r>
        <w:t>методов</w:t>
      </w:r>
      <w:r>
        <w:rPr>
          <w:spacing w:val="80"/>
          <w:w w:val="150"/>
        </w:rPr>
        <w:t xml:space="preserve"> </w:t>
      </w:r>
      <w:r>
        <w:t>мониторинга</w:t>
      </w:r>
      <w:r>
        <w:rPr>
          <w:spacing w:val="80"/>
          <w:w w:val="150"/>
        </w:rPr>
        <w:t xml:space="preserve"> </w:t>
      </w:r>
      <w:r>
        <w:t>в</w:t>
      </w:r>
      <w:r>
        <w:rPr>
          <w:spacing w:val="80"/>
          <w:w w:val="150"/>
        </w:rPr>
        <w:t xml:space="preserve"> </w:t>
      </w:r>
      <w:r>
        <w:t>зависимости</w:t>
      </w:r>
      <w:r>
        <w:rPr>
          <w:spacing w:val="80"/>
        </w:rPr>
        <w:t xml:space="preserve"> </w:t>
      </w:r>
      <w:r>
        <w:t>от</w:t>
      </w:r>
      <w:r>
        <w:rPr>
          <w:spacing w:val="-4"/>
        </w:rPr>
        <w:t xml:space="preserve"> </w:t>
      </w:r>
      <w:r>
        <w:t>целей.</w:t>
      </w:r>
      <w:r>
        <w:rPr>
          <w:spacing w:val="40"/>
        </w:rPr>
        <w:t xml:space="preserve"> </w:t>
      </w:r>
      <w:r>
        <w:t>Интеграция</w:t>
      </w:r>
      <w:r>
        <w:rPr>
          <w:spacing w:val="40"/>
        </w:rPr>
        <w:t xml:space="preserve"> </w:t>
      </w:r>
      <w:r>
        <w:t>ГИС</w:t>
      </w:r>
      <w:r>
        <w:rPr>
          <w:spacing w:val="40"/>
        </w:rPr>
        <w:t xml:space="preserve"> </w:t>
      </w:r>
      <w:r>
        <w:t>и</w:t>
      </w:r>
      <w:r>
        <w:rPr>
          <w:spacing w:val="40"/>
        </w:rPr>
        <w:t xml:space="preserve"> </w:t>
      </w:r>
      <w:r>
        <w:t>экологического</w:t>
      </w:r>
      <w:r>
        <w:rPr>
          <w:spacing w:val="40"/>
        </w:rPr>
        <w:t xml:space="preserve"> </w:t>
      </w:r>
      <w:r>
        <w:t>мониторинга.</w:t>
      </w:r>
      <w:r>
        <w:rPr>
          <w:spacing w:val="40"/>
        </w:rPr>
        <w:t xml:space="preserve"> </w:t>
      </w:r>
      <w:r>
        <w:t>Комплексный</w:t>
      </w:r>
      <w:r>
        <w:rPr>
          <w:spacing w:val="40"/>
        </w:rPr>
        <w:t xml:space="preserve"> </w:t>
      </w:r>
      <w:r>
        <w:t>подход</w:t>
      </w:r>
      <w:r>
        <w:rPr>
          <w:spacing w:val="80"/>
        </w:rPr>
        <w:t xml:space="preserve"> </w:t>
      </w:r>
      <w:r>
        <w:t>к решению экологических проблем.</w:t>
      </w:r>
    </w:p>
    <w:p w:rsidR="005214F6" w:rsidRDefault="00EF0DB3">
      <w:pPr>
        <w:pStyle w:val="a3"/>
        <w:spacing w:before="3"/>
        <w:ind w:left="944" w:firstLine="0"/>
      </w:pPr>
      <w:r>
        <w:t>Практическая</w:t>
      </w:r>
      <w:r>
        <w:rPr>
          <w:spacing w:val="-15"/>
        </w:rPr>
        <w:t xml:space="preserve"> </w:t>
      </w:r>
      <w:r>
        <w:rPr>
          <w:spacing w:val="-2"/>
        </w:rPr>
        <w:t>работа.</w:t>
      </w:r>
    </w:p>
    <w:p w:rsidR="005214F6" w:rsidRDefault="00EF0DB3">
      <w:pPr>
        <w:pStyle w:val="a3"/>
        <w:spacing w:before="163" w:line="357" w:lineRule="auto"/>
        <w:ind w:right="234"/>
      </w:pPr>
      <w:r>
        <w:t>1. Оценка различных точек зрения на влияние реализации экономического проекта</w:t>
      </w:r>
      <w:r>
        <w:rPr>
          <w:spacing w:val="13"/>
        </w:rPr>
        <w:t xml:space="preserve"> </w:t>
      </w:r>
      <w:r>
        <w:t>на</w:t>
      </w:r>
      <w:r>
        <w:rPr>
          <w:spacing w:val="14"/>
        </w:rPr>
        <w:t xml:space="preserve"> </w:t>
      </w:r>
      <w:r>
        <w:t>состояние</w:t>
      </w:r>
      <w:r>
        <w:rPr>
          <w:spacing w:val="14"/>
        </w:rPr>
        <w:t xml:space="preserve"> </w:t>
      </w:r>
      <w:r>
        <w:t>окружающей</w:t>
      </w:r>
      <w:r>
        <w:rPr>
          <w:spacing w:val="12"/>
        </w:rPr>
        <w:t xml:space="preserve"> </w:t>
      </w:r>
      <w:r>
        <w:t>среды</w:t>
      </w:r>
      <w:r>
        <w:rPr>
          <w:spacing w:val="14"/>
        </w:rPr>
        <w:t xml:space="preserve"> </w:t>
      </w:r>
      <w:r>
        <w:t>на</w:t>
      </w:r>
      <w:r>
        <w:rPr>
          <w:spacing w:val="14"/>
        </w:rPr>
        <w:t xml:space="preserve"> </w:t>
      </w:r>
      <w:r>
        <w:t>территории</w:t>
      </w:r>
      <w:r>
        <w:rPr>
          <w:spacing w:val="13"/>
        </w:rPr>
        <w:t xml:space="preserve"> </w:t>
      </w:r>
      <w:r>
        <w:t>страны</w:t>
      </w:r>
      <w:r>
        <w:rPr>
          <w:spacing w:val="12"/>
        </w:rPr>
        <w:t xml:space="preserve"> </w:t>
      </w:r>
      <w:r>
        <w:t>или</w:t>
      </w:r>
      <w:r>
        <w:rPr>
          <w:spacing w:val="14"/>
        </w:rPr>
        <w:t xml:space="preserve"> </w:t>
      </w:r>
      <w:r>
        <w:t>на</w:t>
      </w:r>
      <w:r>
        <w:rPr>
          <w:spacing w:val="18"/>
        </w:rPr>
        <w:t xml:space="preserve"> </w:t>
      </w:r>
      <w:r>
        <w:rPr>
          <w:spacing w:val="-2"/>
        </w:rPr>
        <w:t>территории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региона</w:t>
      </w:r>
      <w:r>
        <w:rPr>
          <w:spacing w:val="-6"/>
        </w:rPr>
        <w:t xml:space="preserve"> </w:t>
      </w:r>
      <w:r>
        <w:t>России</w:t>
      </w:r>
      <w:r>
        <w:rPr>
          <w:spacing w:val="-5"/>
        </w:rPr>
        <w:t xml:space="preserve"> </w:t>
      </w:r>
      <w:r>
        <w:t>(по</w:t>
      </w:r>
      <w:r>
        <w:rPr>
          <w:spacing w:val="-6"/>
        </w:rPr>
        <w:t xml:space="preserve"> </w:t>
      </w:r>
      <w:r>
        <w:t>выбору</w:t>
      </w:r>
      <w:r>
        <w:rPr>
          <w:spacing w:val="-10"/>
        </w:rPr>
        <w:t xml:space="preserve"> </w:t>
      </w:r>
      <w:r>
        <w:rPr>
          <w:spacing w:val="-2"/>
        </w:rPr>
        <w:t>учителя).</w:t>
      </w:r>
    </w:p>
    <w:p w:rsidR="005214F6" w:rsidRDefault="00EF0DB3">
      <w:pPr>
        <w:pStyle w:val="a3"/>
        <w:spacing w:before="163" w:line="357" w:lineRule="auto"/>
        <w:ind w:left="944" w:right="3475" w:firstLine="0"/>
      </w:pPr>
      <w:r>
        <w:t>Раздел</w:t>
      </w:r>
      <w:r>
        <w:rPr>
          <w:spacing w:val="-10"/>
        </w:rPr>
        <w:t xml:space="preserve"> </w:t>
      </w:r>
      <w:r>
        <w:t>2.</w:t>
      </w:r>
      <w:r>
        <w:rPr>
          <w:spacing w:val="-8"/>
        </w:rPr>
        <w:t xml:space="preserve"> </w:t>
      </w:r>
      <w:r>
        <w:t>Глобальные</w:t>
      </w:r>
      <w:r>
        <w:rPr>
          <w:spacing w:val="-10"/>
        </w:rPr>
        <w:t xml:space="preserve"> </w:t>
      </w:r>
      <w:r>
        <w:t>проблемы</w:t>
      </w:r>
      <w:r>
        <w:rPr>
          <w:spacing w:val="-11"/>
        </w:rPr>
        <w:t xml:space="preserve"> </w:t>
      </w:r>
      <w:r>
        <w:t>мирового</w:t>
      </w:r>
      <w:r>
        <w:rPr>
          <w:spacing w:val="-11"/>
        </w:rPr>
        <w:t xml:space="preserve"> </w:t>
      </w:r>
      <w:r>
        <w:t>развития. Тема 1. Понятие о глобальных проблемах.</w:t>
      </w:r>
    </w:p>
    <w:p w:rsidR="005214F6" w:rsidRDefault="00EF0DB3">
      <w:pPr>
        <w:pStyle w:val="a3"/>
        <w:spacing w:before="6" w:line="360" w:lineRule="auto"/>
        <w:ind w:right="228"/>
      </w:pPr>
      <w:r>
        <w:t>Понятие</w:t>
      </w:r>
      <w:r>
        <w:rPr>
          <w:spacing w:val="40"/>
        </w:rPr>
        <w:t xml:space="preserve"> </w:t>
      </w:r>
      <w:r>
        <w:t>«глобальная</w:t>
      </w:r>
      <w:r>
        <w:rPr>
          <w:spacing w:val="40"/>
        </w:rPr>
        <w:t xml:space="preserve"> </w:t>
      </w:r>
      <w:r>
        <w:t>проблема».</w:t>
      </w:r>
      <w:r>
        <w:rPr>
          <w:spacing w:val="40"/>
        </w:rPr>
        <w:t xml:space="preserve"> </w:t>
      </w:r>
      <w:r>
        <w:t>Факторы</w:t>
      </w:r>
      <w:r>
        <w:rPr>
          <w:spacing w:val="40"/>
        </w:rPr>
        <w:t xml:space="preserve"> </w:t>
      </w:r>
      <w:r>
        <w:t>обострения</w:t>
      </w:r>
      <w:r>
        <w:rPr>
          <w:spacing w:val="40"/>
        </w:rPr>
        <w:t xml:space="preserve"> </w:t>
      </w:r>
      <w:r>
        <w:t>глобальных</w:t>
      </w:r>
      <w:r>
        <w:rPr>
          <w:spacing w:val="40"/>
        </w:rPr>
        <w:t xml:space="preserve"> </w:t>
      </w:r>
      <w:r>
        <w:t>проблем в</w:t>
      </w:r>
      <w:r>
        <w:rPr>
          <w:spacing w:val="-6"/>
        </w:rPr>
        <w:t xml:space="preserve"> </w:t>
      </w:r>
      <w:r>
        <w:t>современном</w:t>
      </w:r>
      <w:r>
        <w:rPr>
          <w:spacing w:val="-4"/>
        </w:rPr>
        <w:t xml:space="preserve"> </w:t>
      </w:r>
      <w:r>
        <w:t>мире.</w:t>
      </w:r>
      <w:r>
        <w:rPr>
          <w:spacing w:val="-2"/>
        </w:rPr>
        <w:t xml:space="preserve"> </w:t>
      </w:r>
      <w:r>
        <w:t>Группы</w:t>
      </w:r>
      <w:r>
        <w:rPr>
          <w:spacing w:val="-5"/>
        </w:rPr>
        <w:t xml:space="preserve"> </w:t>
      </w:r>
      <w:r>
        <w:t>глобальных</w:t>
      </w:r>
      <w:r>
        <w:rPr>
          <w:spacing w:val="-8"/>
        </w:rPr>
        <w:t xml:space="preserve"> </w:t>
      </w:r>
      <w:r>
        <w:t>проблем:</w:t>
      </w:r>
      <w:r>
        <w:rPr>
          <w:spacing w:val="-9"/>
        </w:rPr>
        <w:t xml:space="preserve"> </w:t>
      </w:r>
      <w:r>
        <w:t>геополитические,</w:t>
      </w:r>
      <w:r>
        <w:rPr>
          <w:spacing w:val="-2"/>
        </w:rPr>
        <w:t xml:space="preserve"> </w:t>
      </w:r>
      <w:r>
        <w:t>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w:t>
      </w:r>
      <w:r>
        <w:rPr>
          <w:spacing w:val="-2"/>
        </w:rPr>
        <w:t xml:space="preserve"> </w:t>
      </w:r>
      <w:r>
        <w:t xml:space="preserve">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w:t>
      </w:r>
      <w:r>
        <w:rPr>
          <w:spacing w:val="-2"/>
        </w:rPr>
        <w:t>проблем.</w:t>
      </w:r>
    </w:p>
    <w:p w:rsidR="005214F6" w:rsidRDefault="00EF0DB3">
      <w:pPr>
        <w:pStyle w:val="a3"/>
        <w:spacing w:before="1"/>
        <w:ind w:left="944" w:firstLine="0"/>
      </w:pPr>
      <w:r>
        <w:t>Практическая</w:t>
      </w:r>
      <w:r>
        <w:rPr>
          <w:spacing w:val="-15"/>
        </w:rPr>
        <w:t xml:space="preserve"> </w:t>
      </w:r>
      <w:r>
        <w:rPr>
          <w:spacing w:val="-2"/>
        </w:rPr>
        <w:t>работа.</w:t>
      </w:r>
    </w:p>
    <w:p w:rsidR="005214F6" w:rsidRDefault="00EF0DB3">
      <w:pPr>
        <w:pStyle w:val="a4"/>
        <w:numPr>
          <w:ilvl w:val="0"/>
          <w:numId w:val="96"/>
        </w:numPr>
        <w:tabs>
          <w:tab w:val="left" w:pos="1392"/>
        </w:tabs>
        <w:spacing w:before="163" w:line="360" w:lineRule="auto"/>
        <w:ind w:right="241" w:firstLine="710"/>
        <w:jc w:val="both"/>
        <w:rPr>
          <w:sz w:val="28"/>
        </w:rPr>
      </w:pPr>
      <w:r>
        <w:rPr>
          <w:sz w:val="28"/>
        </w:rPr>
        <w:t>Организация групповой дискуссии по выявлению факторов обострения одной</w:t>
      </w:r>
      <w:r>
        <w:rPr>
          <w:spacing w:val="73"/>
          <w:sz w:val="28"/>
        </w:rPr>
        <w:t xml:space="preserve">  </w:t>
      </w:r>
      <w:r>
        <w:rPr>
          <w:sz w:val="28"/>
        </w:rPr>
        <w:t>из</w:t>
      </w:r>
      <w:r>
        <w:rPr>
          <w:spacing w:val="73"/>
          <w:sz w:val="28"/>
        </w:rPr>
        <w:t xml:space="preserve">  </w:t>
      </w:r>
      <w:r>
        <w:rPr>
          <w:sz w:val="28"/>
        </w:rPr>
        <w:t>групп</w:t>
      </w:r>
      <w:r>
        <w:rPr>
          <w:spacing w:val="73"/>
          <w:sz w:val="28"/>
        </w:rPr>
        <w:t xml:space="preserve">  </w:t>
      </w:r>
      <w:r>
        <w:rPr>
          <w:sz w:val="28"/>
        </w:rPr>
        <w:t>глобальных</w:t>
      </w:r>
      <w:r>
        <w:rPr>
          <w:spacing w:val="70"/>
          <w:sz w:val="28"/>
        </w:rPr>
        <w:t xml:space="preserve">  </w:t>
      </w:r>
      <w:r>
        <w:rPr>
          <w:sz w:val="28"/>
        </w:rPr>
        <w:t>проблем</w:t>
      </w:r>
      <w:r>
        <w:rPr>
          <w:spacing w:val="73"/>
          <w:sz w:val="28"/>
        </w:rPr>
        <w:t xml:space="preserve">  </w:t>
      </w:r>
      <w:r>
        <w:rPr>
          <w:sz w:val="28"/>
        </w:rPr>
        <w:t>человечества</w:t>
      </w:r>
      <w:r>
        <w:rPr>
          <w:spacing w:val="73"/>
          <w:sz w:val="28"/>
        </w:rPr>
        <w:t xml:space="preserve">  </w:t>
      </w:r>
      <w:r>
        <w:rPr>
          <w:sz w:val="28"/>
        </w:rPr>
        <w:t>и</w:t>
      </w:r>
      <w:r>
        <w:rPr>
          <w:spacing w:val="73"/>
          <w:sz w:val="28"/>
        </w:rPr>
        <w:t xml:space="preserve">  </w:t>
      </w:r>
      <w:r>
        <w:rPr>
          <w:sz w:val="28"/>
        </w:rPr>
        <w:t>возможных</w:t>
      </w:r>
      <w:r>
        <w:rPr>
          <w:spacing w:val="70"/>
          <w:sz w:val="28"/>
        </w:rPr>
        <w:t xml:space="preserve">  </w:t>
      </w:r>
      <w:r>
        <w:rPr>
          <w:sz w:val="28"/>
        </w:rPr>
        <w:t>путей их разрешения.</w:t>
      </w:r>
    </w:p>
    <w:p w:rsidR="005214F6" w:rsidRDefault="00EF0DB3">
      <w:pPr>
        <w:pStyle w:val="a3"/>
        <w:spacing w:line="318" w:lineRule="exact"/>
        <w:ind w:left="944" w:firstLine="0"/>
      </w:pPr>
      <w:r>
        <w:t>Тема</w:t>
      </w:r>
      <w:r>
        <w:rPr>
          <w:spacing w:val="-9"/>
        </w:rPr>
        <w:t xml:space="preserve"> </w:t>
      </w:r>
      <w:r>
        <w:t>2.</w:t>
      </w:r>
      <w:r>
        <w:rPr>
          <w:spacing w:val="-6"/>
        </w:rPr>
        <w:t xml:space="preserve"> </w:t>
      </w:r>
      <w:r>
        <w:t>Концепция</w:t>
      </w:r>
      <w:r>
        <w:rPr>
          <w:spacing w:val="-9"/>
        </w:rPr>
        <w:t xml:space="preserve"> </w:t>
      </w:r>
      <w:r>
        <w:t>устойчивого</w:t>
      </w:r>
      <w:r>
        <w:rPr>
          <w:spacing w:val="-9"/>
        </w:rPr>
        <w:t xml:space="preserve"> </w:t>
      </w:r>
      <w:r>
        <w:rPr>
          <w:spacing w:val="-2"/>
        </w:rPr>
        <w:t>развития.</w:t>
      </w:r>
    </w:p>
    <w:p w:rsidR="005214F6" w:rsidRDefault="00EF0DB3">
      <w:pPr>
        <w:pStyle w:val="a3"/>
        <w:spacing w:before="163"/>
        <w:ind w:left="944" w:firstLine="0"/>
      </w:pPr>
      <w:r>
        <w:t>Географический</w:t>
      </w:r>
      <w:r>
        <w:rPr>
          <w:spacing w:val="-14"/>
        </w:rPr>
        <w:t xml:space="preserve"> </w:t>
      </w:r>
      <w:r>
        <w:t>прогноз.</w:t>
      </w:r>
      <w:r>
        <w:rPr>
          <w:spacing w:val="-12"/>
        </w:rPr>
        <w:t xml:space="preserve"> </w:t>
      </w:r>
      <w:r>
        <w:t>Многообразие</w:t>
      </w:r>
      <w:r>
        <w:rPr>
          <w:spacing w:val="-13"/>
        </w:rPr>
        <w:t xml:space="preserve"> </w:t>
      </w:r>
      <w:r>
        <w:t>прогнозов</w:t>
      </w:r>
      <w:r>
        <w:rPr>
          <w:spacing w:val="-14"/>
        </w:rPr>
        <w:t xml:space="preserve"> </w:t>
      </w:r>
      <w:r>
        <w:t>развития</w:t>
      </w:r>
      <w:r>
        <w:rPr>
          <w:spacing w:val="-13"/>
        </w:rPr>
        <w:t xml:space="preserve"> </w:t>
      </w:r>
      <w:r>
        <w:rPr>
          <w:spacing w:val="-2"/>
        </w:rPr>
        <w:t>человечества.</w:t>
      </w:r>
    </w:p>
    <w:p w:rsidR="005214F6" w:rsidRDefault="00EF0DB3">
      <w:pPr>
        <w:pStyle w:val="a3"/>
        <w:spacing w:before="163" w:line="360" w:lineRule="auto"/>
        <w:ind w:right="239"/>
      </w:pPr>
      <w:r>
        <w:t>Понятие об устойчивом развитии, его происхождение и распространение. Три главных</w:t>
      </w:r>
      <w:r>
        <w:rPr>
          <w:spacing w:val="73"/>
        </w:rPr>
        <w:t xml:space="preserve">  </w:t>
      </w:r>
      <w:r>
        <w:t>компонента</w:t>
      </w:r>
      <w:r>
        <w:rPr>
          <w:spacing w:val="77"/>
        </w:rPr>
        <w:t xml:space="preserve">  </w:t>
      </w:r>
      <w:r>
        <w:t>устойчивого</w:t>
      </w:r>
      <w:r>
        <w:rPr>
          <w:spacing w:val="75"/>
        </w:rPr>
        <w:t xml:space="preserve">  </w:t>
      </w:r>
      <w:r>
        <w:t>развития:</w:t>
      </w:r>
      <w:r>
        <w:rPr>
          <w:spacing w:val="72"/>
        </w:rPr>
        <w:t xml:space="preserve">  </w:t>
      </w:r>
      <w:r>
        <w:t>экологический,</w:t>
      </w:r>
      <w:r>
        <w:rPr>
          <w:spacing w:val="76"/>
        </w:rPr>
        <w:t xml:space="preserve">  </w:t>
      </w:r>
      <w:r>
        <w:t>экономический и социальный. Основные цели ООН для устойчивого развития человечества.</w:t>
      </w:r>
    </w:p>
    <w:p w:rsidR="005214F6" w:rsidRDefault="00EF0DB3">
      <w:pPr>
        <w:pStyle w:val="a3"/>
        <w:spacing w:before="1" w:line="357" w:lineRule="auto"/>
        <w:ind w:left="944" w:right="898" w:firstLine="0"/>
      </w:pPr>
      <w:r>
        <w:t>Национальные</w:t>
      </w:r>
      <w:r>
        <w:rPr>
          <w:spacing w:val="-7"/>
        </w:rPr>
        <w:t xml:space="preserve"> </w:t>
      </w:r>
      <w:r>
        <w:t>проекты</w:t>
      </w:r>
      <w:r>
        <w:rPr>
          <w:spacing w:val="-7"/>
        </w:rPr>
        <w:t xml:space="preserve"> </w:t>
      </w:r>
      <w:r>
        <w:t>и</w:t>
      </w:r>
      <w:r>
        <w:rPr>
          <w:spacing w:val="-7"/>
        </w:rPr>
        <w:t xml:space="preserve"> </w:t>
      </w:r>
      <w:r>
        <w:t>перспективы</w:t>
      </w:r>
      <w:r>
        <w:rPr>
          <w:spacing w:val="-3"/>
        </w:rPr>
        <w:t xml:space="preserve"> </w:t>
      </w:r>
      <w:r>
        <w:t>устойчивого</w:t>
      </w:r>
      <w:r>
        <w:rPr>
          <w:spacing w:val="-7"/>
        </w:rPr>
        <w:t xml:space="preserve"> </w:t>
      </w:r>
      <w:r>
        <w:t>развития</w:t>
      </w:r>
      <w:r>
        <w:rPr>
          <w:spacing w:val="-7"/>
        </w:rPr>
        <w:t xml:space="preserve"> </w:t>
      </w:r>
      <w:r>
        <w:t>для</w:t>
      </w:r>
      <w:r>
        <w:rPr>
          <w:spacing w:val="-6"/>
        </w:rPr>
        <w:t xml:space="preserve"> </w:t>
      </w:r>
      <w:r>
        <w:t>России. Практические работы.</w:t>
      </w:r>
    </w:p>
    <w:p w:rsidR="005214F6" w:rsidRDefault="00EF0DB3">
      <w:pPr>
        <w:pStyle w:val="a4"/>
        <w:numPr>
          <w:ilvl w:val="0"/>
          <w:numId w:val="95"/>
        </w:numPr>
        <w:tabs>
          <w:tab w:val="left" w:pos="1316"/>
        </w:tabs>
        <w:spacing w:before="6" w:line="360" w:lineRule="auto"/>
        <w:ind w:right="230" w:firstLine="710"/>
        <w:jc w:val="both"/>
        <w:rPr>
          <w:sz w:val="28"/>
        </w:rPr>
      </w:pPr>
      <w:r>
        <w:rPr>
          <w:sz w:val="28"/>
        </w:rPr>
        <w:t>Контент-анализ</w:t>
      </w:r>
      <w:r>
        <w:rPr>
          <w:spacing w:val="80"/>
          <w:w w:val="150"/>
          <w:sz w:val="28"/>
        </w:rPr>
        <w:t xml:space="preserve"> </w:t>
      </w:r>
      <w:r>
        <w:rPr>
          <w:sz w:val="28"/>
        </w:rPr>
        <w:t>текста:</w:t>
      </w:r>
      <w:r>
        <w:rPr>
          <w:spacing w:val="80"/>
          <w:w w:val="150"/>
          <w:sz w:val="28"/>
        </w:rPr>
        <w:t xml:space="preserve"> </w:t>
      </w:r>
      <w:r>
        <w:rPr>
          <w:sz w:val="28"/>
        </w:rPr>
        <w:t>«Преобразование</w:t>
      </w:r>
      <w:r>
        <w:rPr>
          <w:spacing w:val="80"/>
          <w:w w:val="150"/>
          <w:sz w:val="28"/>
        </w:rPr>
        <w:t xml:space="preserve"> </w:t>
      </w:r>
      <w:r>
        <w:rPr>
          <w:sz w:val="28"/>
        </w:rPr>
        <w:t>нашего</w:t>
      </w:r>
      <w:r>
        <w:rPr>
          <w:spacing w:val="80"/>
          <w:w w:val="150"/>
          <w:sz w:val="28"/>
        </w:rPr>
        <w:t xml:space="preserve"> </w:t>
      </w:r>
      <w:r>
        <w:rPr>
          <w:sz w:val="28"/>
        </w:rPr>
        <w:t>мира:</w:t>
      </w:r>
      <w:r>
        <w:rPr>
          <w:spacing w:val="80"/>
          <w:w w:val="150"/>
          <w:sz w:val="28"/>
        </w:rPr>
        <w:t xml:space="preserve"> </w:t>
      </w:r>
      <w:r>
        <w:rPr>
          <w:sz w:val="28"/>
        </w:rPr>
        <w:t>Повестка</w:t>
      </w:r>
      <w:r>
        <w:rPr>
          <w:spacing w:val="80"/>
          <w:w w:val="150"/>
          <w:sz w:val="28"/>
        </w:rPr>
        <w:t xml:space="preserve"> </w:t>
      </w:r>
      <w:r>
        <w:rPr>
          <w:sz w:val="28"/>
        </w:rPr>
        <w:t>дня в</w:t>
      </w:r>
      <w:r>
        <w:rPr>
          <w:spacing w:val="-3"/>
          <w:sz w:val="28"/>
        </w:rPr>
        <w:t xml:space="preserve"> </w:t>
      </w:r>
      <w:r>
        <w:rPr>
          <w:sz w:val="28"/>
        </w:rPr>
        <w:t>области устойчивого развития на период до 2030 года» с целью выявления потенциального</w:t>
      </w:r>
      <w:r>
        <w:rPr>
          <w:spacing w:val="40"/>
          <w:sz w:val="28"/>
        </w:rPr>
        <w:t xml:space="preserve"> </w:t>
      </w:r>
      <w:r>
        <w:rPr>
          <w:sz w:val="28"/>
        </w:rPr>
        <w:t>вклада</w:t>
      </w:r>
      <w:r>
        <w:rPr>
          <w:spacing w:val="40"/>
          <w:sz w:val="28"/>
        </w:rPr>
        <w:t xml:space="preserve"> </w:t>
      </w:r>
      <w:r>
        <w:rPr>
          <w:sz w:val="28"/>
        </w:rPr>
        <w:t>географии</w:t>
      </w:r>
      <w:r>
        <w:rPr>
          <w:spacing w:val="40"/>
          <w:sz w:val="28"/>
        </w:rPr>
        <w:t xml:space="preserve"> </w:t>
      </w:r>
      <w:r>
        <w:rPr>
          <w:sz w:val="28"/>
        </w:rPr>
        <w:t>в</w:t>
      </w:r>
      <w:r>
        <w:rPr>
          <w:spacing w:val="40"/>
          <w:sz w:val="28"/>
        </w:rPr>
        <w:t xml:space="preserve"> </w:t>
      </w:r>
      <w:r>
        <w:rPr>
          <w:sz w:val="28"/>
        </w:rPr>
        <w:t>решение</w:t>
      </w:r>
      <w:r>
        <w:rPr>
          <w:spacing w:val="40"/>
          <w:sz w:val="28"/>
        </w:rPr>
        <w:t xml:space="preserve"> </w:t>
      </w:r>
      <w:r>
        <w:rPr>
          <w:sz w:val="28"/>
        </w:rPr>
        <w:t>глобальных</w:t>
      </w:r>
      <w:r>
        <w:rPr>
          <w:spacing w:val="40"/>
          <w:sz w:val="28"/>
        </w:rPr>
        <w:t xml:space="preserve"> </w:t>
      </w:r>
      <w:r>
        <w:rPr>
          <w:sz w:val="28"/>
        </w:rPr>
        <w:t>проблем</w:t>
      </w:r>
      <w:r>
        <w:rPr>
          <w:spacing w:val="40"/>
          <w:sz w:val="28"/>
        </w:rPr>
        <w:t xml:space="preserve"> </w:t>
      </w:r>
      <w:r>
        <w:rPr>
          <w:sz w:val="28"/>
        </w:rPr>
        <w:t>человечества (по выбору учителя).</w:t>
      </w:r>
    </w:p>
    <w:p w:rsidR="005214F6" w:rsidRDefault="00EF0DB3">
      <w:pPr>
        <w:pStyle w:val="a4"/>
        <w:numPr>
          <w:ilvl w:val="0"/>
          <w:numId w:val="95"/>
        </w:numPr>
        <w:tabs>
          <w:tab w:val="left" w:pos="1316"/>
        </w:tabs>
        <w:spacing w:line="362" w:lineRule="auto"/>
        <w:ind w:right="235" w:firstLine="710"/>
        <w:jc w:val="both"/>
        <w:rPr>
          <w:sz w:val="28"/>
        </w:rPr>
      </w:pPr>
      <w:r>
        <w:rPr>
          <w:sz w:val="28"/>
        </w:rPr>
        <w:t>Контент-анализ текста национальных проектов России с целью выявления потенциального</w:t>
      </w:r>
      <w:r>
        <w:rPr>
          <w:spacing w:val="80"/>
          <w:sz w:val="28"/>
        </w:rPr>
        <w:t xml:space="preserve"> </w:t>
      </w:r>
      <w:r>
        <w:rPr>
          <w:sz w:val="28"/>
        </w:rPr>
        <w:t>вклада</w:t>
      </w:r>
      <w:r>
        <w:rPr>
          <w:spacing w:val="80"/>
          <w:sz w:val="28"/>
        </w:rPr>
        <w:t xml:space="preserve"> </w:t>
      </w:r>
      <w:r>
        <w:rPr>
          <w:sz w:val="28"/>
        </w:rPr>
        <w:t>географии</w:t>
      </w:r>
      <w:r>
        <w:rPr>
          <w:spacing w:val="80"/>
          <w:sz w:val="28"/>
        </w:rPr>
        <w:t xml:space="preserve"> </w:t>
      </w:r>
      <w:r>
        <w:rPr>
          <w:sz w:val="28"/>
        </w:rPr>
        <w:t>в</w:t>
      </w:r>
      <w:r>
        <w:rPr>
          <w:spacing w:val="80"/>
          <w:sz w:val="28"/>
        </w:rPr>
        <w:t xml:space="preserve"> </w:t>
      </w:r>
      <w:r>
        <w:rPr>
          <w:sz w:val="28"/>
        </w:rPr>
        <w:t>реализацию</w:t>
      </w:r>
      <w:r>
        <w:rPr>
          <w:spacing w:val="80"/>
          <w:sz w:val="28"/>
        </w:rPr>
        <w:t xml:space="preserve"> </w:t>
      </w:r>
      <w:r>
        <w:rPr>
          <w:sz w:val="28"/>
        </w:rPr>
        <w:t>целей</w:t>
      </w:r>
      <w:r>
        <w:rPr>
          <w:spacing w:val="80"/>
          <w:sz w:val="28"/>
        </w:rPr>
        <w:t xml:space="preserve"> </w:t>
      </w:r>
      <w:r>
        <w:rPr>
          <w:sz w:val="28"/>
        </w:rPr>
        <w:t>устойчивого</w:t>
      </w:r>
      <w:r>
        <w:rPr>
          <w:spacing w:val="80"/>
          <w:sz w:val="28"/>
        </w:rPr>
        <w:t xml:space="preserve"> </w:t>
      </w:r>
      <w:r>
        <w:rPr>
          <w:sz w:val="28"/>
        </w:rPr>
        <w:t>развития для нашей страны (по выбору учителя).</w:t>
      </w:r>
    </w:p>
    <w:p w:rsidR="005214F6" w:rsidRDefault="00EF0DB3">
      <w:pPr>
        <w:pStyle w:val="a3"/>
        <w:spacing w:line="314" w:lineRule="exact"/>
        <w:ind w:left="944" w:firstLine="0"/>
      </w:pPr>
      <w:r>
        <w:t>Раздел</w:t>
      </w:r>
      <w:r>
        <w:rPr>
          <w:spacing w:val="-9"/>
        </w:rPr>
        <w:t xml:space="preserve"> </w:t>
      </w:r>
      <w:r>
        <w:t>3.</w:t>
      </w:r>
      <w:r>
        <w:rPr>
          <w:spacing w:val="-8"/>
        </w:rPr>
        <w:t xml:space="preserve"> </w:t>
      </w:r>
      <w:r>
        <w:t>Геополитические</w:t>
      </w:r>
      <w:r>
        <w:rPr>
          <w:spacing w:val="-8"/>
        </w:rPr>
        <w:t xml:space="preserve"> </w:t>
      </w:r>
      <w:r>
        <w:t>проблемы</w:t>
      </w:r>
      <w:r>
        <w:rPr>
          <w:spacing w:val="-10"/>
        </w:rPr>
        <w:t xml:space="preserve"> </w:t>
      </w:r>
      <w:r>
        <w:t>современного</w:t>
      </w:r>
      <w:r>
        <w:rPr>
          <w:spacing w:val="-9"/>
        </w:rPr>
        <w:t xml:space="preserve"> </w:t>
      </w:r>
      <w:r>
        <w:rPr>
          <w:spacing w:val="-2"/>
        </w:rPr>
        <w:t>мира.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pPr>
      <w:r>
        <w:t>Тема</w:t>
      </w:r>
      <w:r>
        <w:rPr>
          <w:spacing w:val="-11"/>
        </w:rPr>
        <w:t xml:space="preserve"> </w:t>
      </w:r>
      <w:r>
        <w:t>1.</w:t>
      </w:r>
      <w:r>
        <w:rPr>
          <w:spacing w:val="-8"/>
        </w:rPr>
        <w:t xml:space="preserve"> </w:t>
      </w:r>
      <w:r>
        <w:t>Геополитическая</w:t>
      </w:r>
      <w:r>
        <w:rPr>
          <w:spacing w:val="-10"/>
        </w:rPr>
        <w:t xml:space="preserve"> </w:t>
      </w:r>
      <w:r>
        <w:t>структура</w:t>
      </w:r>
      <w:r>
        <w:rPr>
          <w:spacing w:val="-10"/>
        </w:rPr>
        <w:t xml:space="preserve"> </w:t>
      </w:r>
      <w:r>
        <w:rPr>
          <w:spacing w:val="-2"/>
        </w:rPr>
        <w:t>мира.</w:t>
      </w:r>
    </w:p>
    <w:p w:rsidR="005214F6" w:rsidRDefault="00EF0DB3">
      <w:pPr>
        <w:pStyle w:val="a3"/>
        <w:spacing w:before="163"/>
        <w:ind w:left="944" w:firstLine="0"/>
      </w:pPr>
      <w:r>
        <w:t>Современная</w:t>
      </w:r>
      <w:r>
        <w:rPr>
          <w:spacing w:val="45"/>
        </w:rPr>
        <w:t xml:space="preserve"> </w:t>
      </w:r>
      <w:r>
        <w:t>политическая</w:t>
      </w:r>
      <w:r>
        <w:rPr>
          <w:spacing w:val="45"/>
        </w:rPr>
        <w:t xml:space="preserve"> </w:t>
      </w:r>
      <w:r>
        <w:t>карта</w:t>
      </w:r>
      <w:r>
        <w:rPr>
          <w:spacing w:val="46"/>
        </w:rPr>
        <w:t xml:space="preserve"> </w:t>
      </w:r>
      <w:r>
        <w:t>мира</w:t>
      </w:r>
      <w:r>
        <w:rPr>
          <w:spacing w:val="45"/>
        </w:rPr>
        <w:t xml:space="preserve"> </w:t>
      </w:r>
      <w:r>
        <w:t>и</w:t>
      </w:r>
      <w:r>
        <w:rPr>
          <w:spacing w:val="45"/>
        </w:rPr>
        <w:t xml:space="preserve"> </w:t>
      </w:r>
      <w:r>
        <w:t>основные</w:t>
      </w:r>
      <w:r>
        <w:rPr>
          <w:spacing w:val="45"/>
        </w:rPr>
        <w:t xml:space="preserve"> </w:t>
      </w:r>
      <w:r>
        <w:t>этапы</w:t>
      </w:r>
      <w:r>
        <w:rPr>
          <w:spacing w:val="45"/>
        </w:rPr>
        <w:t xml:space="preserve"> </w:t>
      </w:r>
      <w:r>
        <w:t>её</w:t>
      </w:r>
      <w:r>
        <w:rPr>
          <w:spacing w:val="46"/>
        </w:rPr>
        <w:t xml:space="preserve"> </w:t>
      </w:r>
      <w:r>
        <w:rPr>
          <w:spacing w:val="-2"/>
        </w:rPr>
        <w:t>формирования.</w:t>
      </w:r>
    </w:p>
    <w:p w:rsidR="005214F6" w:rsidRDefault="00EF0DB3">
      <w:pPr>
        <w:pStyle w:val="a3"/>
        <w:spacing w:before="158"/>
        <w:ind w:firstLine="0"/>
      </w:pPr>
      <w:r>
        <w:t>Виды</w:t>
      </w:r>
      <w:r>
        <w:rPr>
          <w:spacing w:val="-10"/>
        </w:rPr>
        <w:t xml:space="preserve"> </w:t>
      </w:r>
      <w:r>
        <w:t>изменений</w:t>
      </w:r>
      <w:r>
        <w:rPr>
          <w:spacing w:val="-10"/>
        </w:rPr>
        <w:t xml:space="preserve"> </w:t>
      </w:r>
      <w:r>
        <w:t>на</w:t>
      </w:r>
      <w:r>
        <w:rPr>
          <w:spacing w:val="-9"/>
        </w:rPr>
        <w:t xml:space="preserve"> </w:t>
      </w:r>
      <w:r>
        <w:t>политической</w:t>
      </w:r>
      <w:r>
        <w:rPr>
          <w:spacing w:val="-10"/>
        </w:rPr>
        <w:t xml:space="preserve"> </w:t>
      </w:r>
      <w:r>
        <w:t>карте</w:t>
      </w:r>
      <w:r>
        <w:rPr>
          <w:spacing w:val="-4"/>
        </w:rPr>
        <w:t xml:space="preserve"> </w:t>
      </w:r>
      <w:r>
        <w:t>(количественные</w:t>
      </w:r>
      <w:r>
        <w:rPr>
          <w:spacing w:val="-9"/>
        </w:rPr>
        <w:t xml:space="preserve"> </w:t>
      </w:r>
      <w:r>
        <w:t>и</w:t>
      </w:r>
      <w:r>
        <w:rPr>
          <w:spacing w:val="-10"/>
        </w:rPr>
        <w:t xml:space="preserve"> </w:t>
      </w:r>
      <w:r>
        <w:rPr>
          <w:spacing w:val="-2"/>
        </w:rPr>
        <w:t>качественные).</w:t>
      </w:r>
    </w:p>
    <w:p w:rsidR="005214F6" w:rsidRDefault="00EF0DB3">
      <w:pPr>
        <w:pStyle w:val="a3"/>
        <w:spacing w:before="163" w:line="362" w:lineRule="auto"/>
        <w:ind w:right="230"/>
      </w:pPr>
      <w:r>
        <w:t>Политико-географическое</w:t>
      </w:r>
      <w:r>
        <w:rPr>
          <w:spacing w:val="80"/>
          <w:w w:val="150"/>
        </w:rPr>
        <w:t xml:space="preserve"> </w:t>
      </w:r>
      <w:r>
        <w:t>и</w:t>
      </w:r>
      <w:r>
        <w:rPr>
          <w:spacing w:val="80"/>
          <w:w w:val="150"/>
        </w:rPr>
        <w:t xml:space="preserve"> </w:t>
      </w:r>
      <w:r>
        <w:t>геополитическое</w:t>
      </w:r>
      <w:r>
        <w:rPr>
          <w:spacing w:val="80"/>
          <w:w w:val="150"/>
        </w:rPr>
        <w:t xml:space="preserve"> </w:t>
      </w:r>
      <w:r>
        <w:t>положение.</w:t>
      </w:r>
      <w:r>
        <w:rPr>
          <w:spacing w:val="80"/>
          <w:w w:val="150"/>
        </w:rPr>
        <w:t xml:space="preserve"> </w:t>
      </w:r>
      <w:r>
        <w:t>Место</w:t>
      </w:r>
      <w:r>
        <w:rPr>
          <w:spacing w:val="80"/>
          <w:w w:val="150"/>
        </w:rPr>
        <w:t xml:space="preserve"> </w:t>
      </w:r>
      <w:r>
        <w:t>России на политической карте.</w:t>
      </w:r>
    </w:p>
    <w:p w:rsidR="005214F6" w:rsidRDefault="00EF0DB3">
      <w:pPr>
        <w:pStyle w:val="a3"/>
        <w:spacing w:line="362" w:lineRule="auto"/>
        <w:ind w:right="239"/>
      </w:pPr>
      <w:r>
        <w:t>Проблемы перехода от моноцентрической к полицентрической модели мироустройства. Геополитические регионы мира.</w:t>
      </w:r>
    </w:p>
    <w:p w:rsidR="005214F6" w:rsidRDefault="00EF0DB3">
      <w:pPr>
        <w:pStyle w:val="a3"/>
        <w:spacing w:line="320" w:lineRule="exact"/>
        <w:ind w:left="944" w:firstLine="0"/>
      </w:pPr>
      <w:r>
        <w:t>Практическая</w:t>
      </w:r>
      <w:r>
        <w:rPr>
          <w:spacing w:val="-15"/>
        </w:rPr>
        <w:t xml:space="preserve"> </w:t>
      </w:r>
      <w:r>
        <w:rPr>
          <w:spacing w:val="-2"/>
        </w:rPr>
        <w:t>работа.</w:t>
      </w:r>
    </w:p>
    <w:p w:rsidR="005214F6" w:rsidRDefault="00EF0DB3">
      <w:pPr>
        <w:pStyle w:val="a4"/>
        <w:numPr>
          <w:ilvl w:val="0"/>
          <w:numId w:val="94"/>
        </w:numPr>
        <w:tabs>
          <w:tab w:val="left" w:pos="1421"/>
        </w:tabs>
        <w:spacing w:before="151" w:line="360" w:lineRule="auto"/>
        <w:ind w:right="230" w:firstLine="710"/>
        <w:jc w:val="both"/>
        <w:rPr>
          <w:sz w:val="28"/>
        </w:rPr>
      </w:pPr>
      <w:r>
        <w:rPr>
          <w:sz w:val="28"/>
        </w:rPr>
        <w:t>Выявление</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анализа</w:t>
      </w:r>
      <w:r>
        <w:rPr>
          <w:spacing w:val="80"/>
          <w:sz w:val="28"/>
        </w:rPr>
        <w:t xml:space="preserve"> </w:t>
      </w:r>
      <w:r>
        <w:rPr>
          <w:sz w:val="28"/>
        </w:rPr>
        <w:t>различных</w:t>
      </w:r>
      <w:r>
        <w:rPr>
          <w:spacing w:val="80"/>
          <w:sz w:val="28"/>
        </w:rPr>
        <w:t xml:space="preserve"> </w:t>
      </w:r>
      <w:r>
        <w:rPr>
          <w:sz w:val="28"/>
        </w:rPr>
        <w:t>источников</w:t>
      </w:r>
      <w:r>
        <w:rPr>
          <w:spacing w:val="80"/>
          <w:sz w:val="28"/>
        </w:rPr>
        <w:t xml:space="preserve"> </w:t>
      </w:r>
      <w:r>
        <w:rPr>
          <w:sz w:val="28"/>
        </w:rPr>
        <w:t>количественных и</w:t>
      </w:r>
      <w:r>
        <w:rPr>
          <w:spacing w:val="-2"/>
          <w:sz w:val="28"/>
        </w:rPr>
        <w:t xml:space="preserve"> </w:t>
      </w:r>
      <w:r>
        <w:rPr>
          <w:sz w:val="28"/>
        </w:rPr>
        <w:t>качественных изменений на политической карте мира (с 1990 г. до настоящего времени на примере различных регионов).</w:t>
      </w:r>
    </w:p>
    <w:p w:rsidR="005214F6" w:rsidRDefault="00EF0DB3">
      <w:pPr>
        <w:pStyle w:val="a3"/>
        <w:spacing w:before="1"/>
        <w:ind w:left="944" w:firstLine="0"/>
      </w:pPr>
      <w:r>
        <w:t>Тема</w:t>
      </w:r>
      <w:r>
        <w:rPr>
          <w:spacing w:val="-9"/>
        </w:rPr>
        <w:t xml:space="preserve"> </w:t>
      </w:r>
      <w:r>
        <w:t>2.</w:t>
      </w:r>
      <w:r>
        <w:rPr>
          <w:spacing w:val="-6"/>
        </w:rPr>
        <w:t xml:space="preserve"> </w:t>
      </w:r>
      <w:r>
        <w:t>География</w:t>
      </w:r>
      <w:r>
        <w:rPr>
          <w:spacing w:val="-12"/>
        </w:rPr>
        <w:t xml:space="preserve"> </w:t>
      </w:r>
      <w:r>
        <w:t>форм</w:t>
      </w:r>
      <w:r>
        <w:rPr>
          <w:spacing w:val="-8"/>
        </w:rPr>
        <w:t xml:space="preserve"> </w:t>
      </w:r>
      <w:r>
        <w:t>государственного</w:t>
      </w:r>
      <w:r>
        <w:rPr>
          <w:spacing w:val="-9"/>
        </w:rPr>
        <w:t xml:space="preserve"> </w:t>
      </w:r>
      <w:r>
        <w:rPr>
          <w:spacing w:val="-2"/>
        </w:rPr>
        <w:t>устройства.</w:t>
      </w:r>
    </w:p>
    <w:p w:rsidR="005214F6" w:rsidRDefault="00EF0DB3">
      <w:pPr>
        <w:pStyle w:val="a3"/>
        <w:spacing w:before="163" w:line="360" w:lineRule="auto"/>
        <w:ind w:right="225"/>
      </w:pPr>
      <w:r>
        <w:t>Формы правления стран мира, особенности их пространственного</w:t>
      </w:r>
      <w:r>
        <w:rPr>
          <w:spacing w:val="40"/>
        </w:rPr>
        <w:t xml:space="preserve"> </w:t>
      </w:r>
      <w:r>
        <w:t>размещения.</w:t>
      </w:r>
      <w:r>
        <w:rPr>
          <w:spacing w:val="40"/>
        </w:rPr>
        <w:t xml:space="preserve">  </w:t>
      </w:r>
      <w:r>
        <w:t>Формы</w:t>
      </w:r>
      <w:r>
        <w:rPr>
          <w:spacing w:val="40"/>
        </w:rPr>
        <w:t xml:space="preserve">  </w:t>
      </w:r>
      <w:r>
        <w:t>государственного</w:t>
      </w:r>
      <w:r>
        <w:rPr>
          <w:spacing w:val="40"/>
        </w:rPr>
        <w:t xml:space="preserve">  </w:t>
      </w:r>
      <w:r>
        <w:t>устройства</w:t>
      </w:r>
      <w:r>
        <w:rPr>
          <w:spacing w:val="40"/>
        </w:rPr>
        <w:t xml:space="preserve">  </w:t>
      </w:r>
      <w:r>
        <w:t>(унитарная,</w:t>
      </w:r>
      <w:r>
        <w:rPr>
          <w:spacing w:val="40"/>
        </w:rPr>
        <w:t xml:space="preserve">  </w:t>
      </w:r>
      <w:r>
        <w:t>федеративная) и</w:t>
      </w:r>
      <w:r>
        <w:rPr>
          <w:spacing w:val="-3"/>
        </w:rPr>
        <w:t xml:space="preserve"> </w:t>
      </w:r>
      <w:r>
        <w:t>их</w:t>
      </w:r>
      <w:r>
        <w:rPr>
          <w:spacing w:val="-7"/>
        </w:rPr>
        <w:t xml:space="preserve"> </w:t>
      </w:r>
      <w:r>
        <w:t xml:space="preserve">распространение в мире. Политическое устройство России и соседних с ней </w:t>
      </w:r>
      <w:r>
        <w:rPr>
          <w:spacing w:val="-2"/>
        </w:rPr>
        <w:t>государств.</w:t>
      </w:r>
    </w:p>
    <w:p w:rsidR="005214F6" w:rsidRDefault="00EF0DB3">
      <w:pPr>
        <w:pStyle w:val="a3"/>
        <w:spacing w:line="320" w:lineRule="exact"/>
        <w:ind w:left="944" w:firstLine="0"/>
      </w:pPr>
      <w:r>
        <w:t>Практическая</w:t>
      </w:r>
      <w:r>
        <w:rPr>
          <w:spacing w:val="-15"/>
        </w:rPr>
        <w:t xml:space="preserve"> </w:t>
      </w:r>
      <w:r>
        <w:rPr>
          <w:spacing w:val="-2"/>
        </w:rPr>
        <w:t>работа.</w:t>
      </w:r>
    </w:p>
    <w:p w:rsidR="005214F6" w:rsidRDefault="00EF0DB3">
      <w:pPr>
        <w:pStyle w:val="a4"/>
        <w:numPr>
          <w:ilvl w:val="0"/>
          <w:numId w:val="93"/>
        </w:numPr>
        <w:tabs>
          <w:tab w:val="left" w:pos="1431"/>
        </w:tabs>
        <w:spacing w:before="163" w:line="357" w:lineRule="auto"/>
        <w:ind w:right="242" w:firstLine="710"/>
        <w:jc w:val="both"/>
        <w:rPr>
          <w:sz w:val="28"/>
        </w:rPr>
      </w:pPr>
      <w:r>
        <w:rPr>
          <w:sz w:val="28"/>
        </w:rPr>
        <w:t>Выполнение задания на контурной карте по отражению размещения монархий и федераций.</w:t>
      </w:r>
    </w:p>
    <w:p w:rsidR="005214F6" w:rsidRDefault="00EF0DB3">
      <w:pPr>
        <w:pStyle w:val="a3"/>
        <w:spacing w:before="6"/>
        <w:ind w:left="944" w:firstLine="0"/>
      </w:pPr>
      <w:r>
        <w:t>Тема</w:t>
      </w:r>
      <w:r>
        <w:rPr>
          <w:spacing w:val="-6"/>
        </w:rPr>
        <w:t xml:space="preserve"> </w:t>
      </w:r>
      <w:r>
        <w:t>3.</w:t>
      </w:r>
      <w:r>
        <w:rPr>
          <w:spacing w:val="-4"/>
        </w:rPr>
        <w:t xml:space="preserve"> </w:t>
      </w:r>
      <w:r>
        <w:t>Глобальная</w:t>
      </w:r>
      <w:r>
        <w:rPr>
          <w:spacing w:val="-5"/>
        </w:rPr>
        <w:t xml:space="preserve"> </w:t>
      </w:r>
      <w:r>
        <w:t>проблема</w:t>
      </w:r>
      <w:r>
        <w:rPr>
          <w:spacing w:val="-6"/>
        </w:rPr>
        <w:t xml:space="preserve"> </w:t>
      </w:r>
      <w:r>
        <w:t>роста</w:t>
      </w:r>
      <w:r>
        <w:rPr>
          <w:spacing w:val="-6"/>
        </w:rPr>
        <w:t xml:space="preserve"> </w:t>
      </w:r>
      <w:r>
        <w:rPr>
          <w:spacing w:val="-2"/>
        </w:rPr>
        <w:t>вооружений.</w:t>
      </w:r>
    </w:p>
    <w:p w:rsidR="005214F6" w:rsidRDefault="00EF0DB3">
      <w:pPr>
        <w:pStyle w:val="a3"/>
        <w:spacing w:before="163" w:line="360" w:lineRule="auto"/>
        <w:ind w:right="231"/>
      </w:pPr>
      <w:r>
        <w:t>Гонка вооружений в современном мире – результат политической нестабильности мировой системы государств. Рост военных расходов в странах</w:t>
      </w:r>
      <w:r>
        <w:rPr>
          <w:spacing w:val="40"/>
        </w:rPr>
        <w:t xml:space="preserve"> </w:t>
      </w:r>
      <w:r>
        <w:t>мира</w:t>
      </w:r>
      <w:r>
        <w:rPr>
          <w:spacing w:val="40"/>
        </w:rPr>
        <w:t xml:space="preserve">  </w:t>
      </w:r>
      <w:r>
        <w:t>как</w:t>
      </w:r>
      <w:r>
        <w:rPr>
          <w:spacing w:val="40"/>
        </w:rPr>
        <w:t xml:space="preserve">  </w:t>
      </w:r>
      <w:r>
        <w:t>экономическая</w:t>
      </w:r>
      <w:r>
        <w:rPr>
          <w:spacing w:val="40"/>
        </w:rPr>
        <w:t xml:space="preserve">  </w:t>
      </w:r>
      <w:r>
        <w:t>проблема.</w:t>
      </w:r>
      <w:r>
        <w:rPr>
          <w:spacing w:val="40"/>
        </w:rPr>
        <w:t xml:space="preserve">  </w:t>
      </w:r>
      <w:r>
        <w:t>Страны</w:t>
      </w:r>
      <w:r>
        <w:rPr>
          <w:spacing w:val="40"/>
        </w:rPr>
        <w:t xml:space="preserve">  </w:t>
      </w:r>
      <w:r>
        <w:t>«ядерного</w:t>
      </w:r>
      <w:r>
        <w:rPr>
          <w:spacing w:val="40"/>
        </w:rPr>
        <w:t xml:space="preserve">  </w:t>
      </w:r>
      <w:r>
        <w:t>клуба»,</w:t>
      </w:r>
      <w:r>
        <w:rPr>
          <w:spacing w:val="40"/>
        </w:rPr>
        <w:t xml:space="preserve">  </w:t>
      </w:r>
      <w:r>
        <w:t>потенциал</w:t>
      </w:r>
      <w:r>
        <w:rPr>
          <w:spacing w:val="80"/>
          <w:w w:val="150"/>
        </w:rPr>
        <w:t xml:space="preserve"> </w:t>
      </w:r>
      <w:r>
        <w:t>их</w:t>
      </w:r>
      <w:r>
        <w:rPr>
          <w:spacing w:val="-7"/>
        </w:rPr>
        <w:t xml:space="preserve"> </w:t>
      </w:r>
      <w:r>
        <w:t>вооружений. Проблема нераспространения оружия массового уничтожения. Обуздание гонки вооружений – вопрос выживания современной цивилизации.</w:t>
      </w:r>
    </w:p>
    <w:p w:rsidR="005214F6" w:rsidRDefault="00EF0DB3">
      <w:pPr>
        <w:pStyle w:val="a3"/>
        <w:ind w:left="944" w:firstLine="0"/>
      </w:pPr>
      <w:r>
        <w:t>Практическая</w:t>
      </w:r>
      <w:r>
        <w:rPr>
          <w:spacing w:val="-15"/>
        </w:rPr>
        <w:t xml:space="preserve"> </w:t>
      </w:r>
      <w:r>
        <w:rPr>
          <w:spacing w:val="-2"/>
        </w:rPr>
        <w:t>работа.</w:t>
      </w:r>
    </w:p>
    <w:p w:rsidR="005214F6" w:rsidRDefault="00EF0DB3">
      <w:pPr>
        <w:pStyle w:val="a4"/>
        <w:numPr>
          <w:ilvl w:val="0"/>
          <w:numId w:val="92"/>
        </w:numPr>
        <w:tabs>
          <w:tab w:val="left" w:pos="1335"/>
        </w:tabs>
        <w:spacing w:before="158" w:line="362" w:lineRule="auto"/>
        <w:ind w:right="233" w:firstLine="710"/>
        <w:jc w:val="both"/>
        <w:rPr>
          <w:sz w:val="28"/>
        </w:rPr>
      </w:pPr>
      <w:r>
        <w:rPr>
          <w:sz w:val="28"/>
        </w:rPr>
        <w:t>Составление таблицы «Страны «ядерного клуба» на основе использования источников информации.</w:t>
      </w:r>
    </w:p>
    <w:p w:rsidR="005214F6" w:rsidRDefault="00EF0DB3">
      <w:pPr>
        <w:pStyle w:val="a3"/>
        <w:spacing w:line="320" w:lineRule="exact"/>
        <w:ind w:left="944" w:firstLine="0"/>
      </w:pPr>
      <w:r>
        <w:t>Тема</w:t>
      </w:r>
      <w:r>
        <w:rPr>
          <w:spacing w:val="-11"/>
        </w:rPr>
        <w:t xml:space="preserve"> </w:t>
      </w:r>
      <w:r>
        <w:t>4.</w:t>
      </w:r>
      <w:r>
        <w:rPr>
          <w:spacing w:val="-8"/>
        </w:rPr>
        <w:t xml:space="preserve"> </w:t>
      </w:r>
      <w:r>
        <w:t>Государственные</w:t>
      </w:r>
      <w:r>
        <w:rPr>
          <w:spacing w:val="-10"/>
        </w:rPr>
        <w:t xml:space="preserve"> </w:t>
      </w:r>
      <w:r>
        <w:rPr>
          <w:spacing w:val="-2"/>
        </w:rPr>
        <w:t>границы.</w:t>
      </w:r>
    </w:p>
    <w:p w:rsidR="005214F6" w:rsidRDefault="00EF0DB3">
      <w:pPr>
        <w:pStyle w:val="a3"/>
        <w:spacing w:before="158"/>
        <w:ind w:left="944" w:firstLine="0"/>
      </w:pPr>
      <w:r>
        <w:t>Особенности</w:t>
      </w:r>
      <w:r>
        <w:rPr>
          <w:spacing w:val="30"/>
        </w:rPr>
        <w:t xml:space="preserve">  </w:t>
      </w:r>
      <w:r>
        <w:t>конфигурации</w:t>
      </w:r>
      <w:r>
        <w:rPr>
          <w:spacing w:val="32"/>
        </w:rPr>
        <w:t xml:space="preserve">  </w:t>
      </w:r>
      <w:r>
        <w:t>территории</w:t>
      </w:r>
      <w:r>
        <w:rPr>
          <w:spacing w:val="31"/>
        </w:rPr>
        <w:t xml:space="preserve">  </w:t>
      </w:r>
      <w:r>
        <w:t>государств,</w:t>
      </w:r>
      <w:r>
        <w:rPr>
          <w:spacing w:val="31"/>
        </w:rPr>
        <w:t xml:space="preserve">  </w:t>
      </w:r>
      <w:r>
        <w:t>обособленные</w:t>
      </w:r>
      <w:r>
        <w:rPr>
          <w:spacing w:val="34"/>
        </w:rPr>
        <w:t xml:space="preserve">  </w:t>
      </w:r>
      <w:r>
        <w:rPr>
          <w:spacing w:val="-2"/>
        </w:rPr>
        <w:t>части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 xml:space="preserve">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w:t>
      </w:r>
      <w:r>
        <w:rPr>
          <w:spacing w:val="-2"/>
        </w:rPr>
        <w:t>Антарктика).</w:t>
      </w:r>
    </w:p>
    <w:p w:rsidR="005214F6" w:rsidRDefault="00EF0DB3">
      <w:pPr>
        <w:pStyle w:val="a3"/>
        <w:spacing w:line="362" w:lineRule="auto"/>
        <w:ind w:right="237"/>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5214F6" w:rsidRDefault="00EF0DB3">
      <w:pPr>
        <w:pStyle w:val="a3"/>
        <w:spacing w:line="313" w:lineRule="exact"/>
        <w:ind w:left="944" w:firstLine="0"/>
      </w:pPr>
      <w:r>
        <w:t>Практическая</w:t>
      </w:r>
      <w:r>
        <w:rPr>
          <w:spacing w:val="-15"/>
        </w:rPr>
        <w:t xml:space="preserve"> </w:t>
      </w:r>
      <w:r>
        <w:rPr>
          <w:spacing w:val="-2"/>
        </w:rPr>
        <w:t>работа.</w:t>
      </w:r>
    </w:p>
    <w:p w:rsidR="005214F6" w:rsidRDefault="00EF0DB3">
      <w:pPr>
        <w:pStyle w:val="a4"/>
        <w:numPr>
          <w:ilvl w:val="0"/>
          <w:numId w:val="91"/>
        </w:numPr>
        <w:tabs>
          <w:tab w:val="left" w:pos="1301"/>
        </w:tabs>
        <w:spacing w:before="163" w:line="360" w:lineRule="auto"/>
        <w:ind w:right="241" w:firstLine="710"/>
        <w:jc w:val="both"/>
        <w:rPr>
          <w:sz w:val="28"/>
        </w:rPr>
      </w:pPr>
      <w:r>
        <w:rPr>
          <w:sz w:val="28"/>
        </w:rPr>
        <w:t>Анализ</w:t>
      </w:r>
      <w:r>
        <w:rPr>
          <w:spacing w:val="40"/>
          <w:sz w:val="28"/>
        </w:rPr>
        <w:t xml:space="preserve"> </w:t>
      </w:r>
      <w:r>
        <w:rPr>
          <w:sz w:val="28"/>
        </w:rPr>
        <w:t>различных</w:t>
      </w:r>
      <w:r>
        <w:rPr>
          <w:spacing w:val="40"/>
          <w:sz w:val="28"/>
        </w:rPr>
        <w:t xml:space="preserve"> </w:t>
      </w:r>
      <w:r>
        <w:rPr>
          <w:sz w:val="28"/>
        </w:rPr>
        <w:t>точек</w:t>
      </w:r>
      <w:r>
        <w:rPr>
          <w:spacing w:val="40"/>
          <w:sz w:val="28"/>
        </w:rPr>
        <w:t xml:space="preserve"> </w:t>
      </w:r>
      <w:r>
        <w:rPr>
          <w:sz w:val="28"/>
        </w:rPr>
        <w:t>зрения</w:t>
      </w:r>
      <w:r>
        <w:rPr>
          <w:spacing w:val="40"/>
          <w:sz w:val="28"/>
        </w:rPr>
        <w:t xml:space="preserve"> </w:t>
      </w:r>
      <w:r>
        <w:rPr>
          <w:sz w:val="28"/>
        </w:rPr>
        <w:t>на</w:t>
      </w:r>
      <w:r>
        <w:rPr>
          <w:spacing w:val="40"/>
          <w:sz w:val="28"/>
        </w:rPr>
        <w:t xml:space="preserve"> </w:t>
      </w:r>
      <w:r>
        <w:rPr>
          <w:sz w:val="28"/>
        </w:rPr>
        <w:t>разграничение</w:t>
      </w:r>
      <w:r>
        <w:rPr>
          <w:spacing w:val="40"/>
          <w:sz w:val="28"/>
        </w:rPr>
        <w:t xml:space="preserve"> </w:t>
      </w:r>
      <w:r>
        <w:rPr>
          <w:sz w:val="28"/>
        </w:rPr>
        <w:t>территориальных</w:t>
      </w:r>
      <w:r>
        <w:rPr>
          <w:spacing w:val="40"/>
          <w:sz w:val="28"/>
        </w:rPr>
        <w:t xml:space="preserve"> </w:t>
      </w:r>
      <w:r>
        <w:rPr>
          <w:sz w:val="28"/>
        </w:rPr>
        <w:t>вод</w:t>
      </w:r>
      <w:r>
        <w:rPr>
          <w:spacing w:val="40"/>
          <w:sz w:val="28"/>
        </w:rPr>
        <w:t xml:space="preserve"> </w:t>
      </w:r>
      <w:r>
        <w:rPr>
          <w:sz w:val="28"/>
        </w:rPr>
        <w:t>и</w:t>
      </w:r>
      <w:r>
        <w:rPr>
          <w:spacing w:val="-2"/>
          <w:sz w:val="28"/>
        </w:rPr>
        <w:t xml:space="preserve"> </w:t>
      </w:r>
      <w:r>
        <w:rPr>
          <w:sz w:val="28"/>
        </w:rPr>
        <w:t>исключительной экономической зоны России на основе самостоятельно подобранных источников информации.</w:t>
      </w:r>
    </w:p>
    <w:p w:rsidR="005214F6" w:rsidRDefault="00EF0DB3">
      <w:pPr>
        <w:pStyle w:val="a3"/>
        <w:spacing w:before="2"/>
        <w:ind w:left="944" w:firstLine="0"/>
      </w:pPr>
      <w:r>
        <w:t>Тема</w:t>
      </w:r>
      <w:r>
        <w:rPr>
          <w:spacing w:val="-8"/>
        </w:rPr>
        <w:t xml:space="preserve"> </w:t>
      </w:r>
      <w:r>
        <w:t>5.</w:t>
      </w:r>
      <w:r>
        <w:rPr>
          <w:spacing w:val="-6"/>
        </w:rPr>
        <w:t xml:space="preserve"> </w:t>
      </w:r>
      <w:r>
        <w:t>Территориальные</w:t>
      </w:r>
      <w:r>
        <w:rPr>
          <w:spacing w:val="-7"/>
        </w:rPr>
        <w:t xml:space="preserve"> </w:t>
      </w:r>
      <w:r>
        <w:t>конфликты</w:t>
      </w:r>
      <w:r>
        <w:rPr>
          <w:spacing w:val="-9"/>
        </w:rPr>
        <w:t xml:space="preserve"> </w:t>
      </w:r>
      <w:r>
        <w:t>в</w:t>
      </w:r>
      <w:r>
        <w:rPr>
          <w:spacing w:val="-9"/>
        </w:rPr>
        <w:t xml:space="preserve"> </w:t>
      </w:r>
      <w:r>
        <w:t>современном</w:t>
      </w:r>
      <w:r>
        <w:rPr>
          <w:spacing w:val="-7"/>
        </w:rPr>
        <w:t xml:space="preserve"> </w:t>
      </w:r>
      <w:r>
        <w:rPr>
          <w:spacing w:val="-2"/>
        </w:rPr>
        <w:t>мире.</w:t>
      </w:r>
    </w:p>
    <w:p w:rsidR="005214F6" w:rsidRDefault="00EF0DB3">
      <w:pPr>
        <w:pStyle w:val="a3"/>
        <w:spacing w:before="158" w:line="360" w:lineRule="auto"/>
        <w:ind w:right="220"/>
      </w:pPr>
      <w: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w:t>
      </w:r>
      <w:r>
        <w:rPr>
          <w:spacing w:val="-2"/>
        </w:rPr>
        <w:t>конфликтов.</w:t>
      </w:r>
    </w:p>
    <w:p w:rsidR="005214F6" w:rsidRDefault="00EF0DB3">
      <w:pPr>
        <w:pStyle w:val="a3"/>
        <w:spacing w:before="2"/>
        <w:ind w:left="944" w:firstLine="0"/>
      </w:pPr>
      <w:r>
        <w:t>Практическая</w:t>
      </w:r>
      <w:r>
        <w:rPr>
          <w:spacing w:val="-15"/>
        </w:rPr>
        <w:t xml:space="preserve"> </w:t>
      </w:r>
      <w:r>
        <w:rPr>
          <w:spacing w:val="-2"/>
        </w:rPr>
        <w:t>работа.</w:t>
      </w:r>
    </w:p>
    <w:p w:rsidR="005214F6" w:rsidRDefault="00EF0DB3">
      <w:pPr>
        <w:pStyle w:val="a4"/>
        <w:numPr>
          <w:ilvl w:val="0"/>
          <w:numId w:val="90"/>
        </w:numPr>
        <w:tabs>
          <w:tab w:val="left" w:pos="1320"/>
        </w:tabs>
        <w:spacing w:before="163" w:line="357" w:lineRule="auto"/>
        <w:ind w:right="241" w:firstLine="710"/>
        <w:jc w:val="both"/>
        <w:rPr>
          <w:sz w:val="28"/>
        </w:rPr>
      </w:pPr>
      <w:r>
        <w:rPr>
          <w:sz w:val="28"/>
        </w:rPr>
        <w:t>Характеристика</w:t>
      </w:r>
      <w:r>
        <w:rPr>
          <w:spacing w:val="-4"/>
          <w:sz w:val="28"/>
        </w:rPr>
        <w:t xml:space="preserve"> </w:t>
      </w:r>
      <w:r>
        <w:rPr>
          <w:sz w:val="28"/>
        </w:rPr>
        <w:t>одного</w:t>
      </w:r>
      <w:r>
        <w:rPr>
          <w:spacing w:val="-5"/>
          <w:sz w:val="28"/>
        </w:rPr>
        <w:t xml:space="preserve"> </w:t>
      </w:r>
      <w:r>
        <w:rPr>
          <w:sz w:val="28"/>
        </w:rPr>
        <w:t>из</w:t>
      </w:r>
      <w:r>
        <w:rPr>
          <w:spacing w:val="-5"/>
          <w:sz w:val="28"/>
        </w:rPr>
        <w:t xml:space="preserve"> </w:t>
      </w:r>
      <w:r>
        <w:rPr>
          <w:sz w:val="28"/>
        </w:rPr>
        <w:t>современных</w:t>
      </w:r>
      <w:r>
        <w:rPr>
          <w:spacing w:val="-9"/>
          <w:sz w:val="28"/>
        </w:rPr>
        <w:t xml:space="preserve"> </w:t>
      </w:r>
      <w:r>
        <w:rPr>
          <w:sz w:val="28"/>
        </w:rPr>
        <w:t>конфликтов</w:t>
      </w:r>
      <w:r>
        <w:rPr>
          <w:spacing w:val="-7"/>
          <w:sz w:val="28"/>
        </w:rPr>
        <w:t xml:space="preserve"> </w:t>
      </w:r>
      <w:r>
        <w:rPr>
          <w:sz w:val="28"/>
        </w:rPr>
        <w:t>на</w:t>
      </w:r>
      <w:r>
        <w:rPr>
          <w:spacing w:val="-4"/>
          <w:sz w:val="28"/>
        </w:rPr>
        <w:t xml:space="preserve"> </w:t>
      </w:r>
      <w:r>
        <w:rPr>
          <w:sz w:val="28"/>
        </w:rPr>
        <w:t>политической</w:t>
      </w:r>
      <w:r>
        <w:rPr>
          <w:spacing w:val="-5"/>
          <w:sz w:val="28"/>
        </w:rPr>
        <w:t xml:space="preserve"> </w:t>
      </w:r>
      <w:r>
        <w:rPr>
          <w:sz w:val="28"/>
        </w:rPr>
        <w:t>карте мира (по выбору учителя) на основе использования источников информации.</w:t>
      </w:r>
    </w:p>
    <w:p w:rsidR="005214F6" w:rsidRDefault="00EF0DB3">
      <w:pPr>
        <w:pStyle w:val="a3"/>
        <w:spacing w:before="6"/>
        <w:ind w:left="944" w:firstLine="0"/>
      </w:pPr>
      <w:r>
        <w:t>Тема</w:t>
      </w:r>
      <w:r>
        <w:rPr>
          <w:spacing w:val="-9"/>
        </w:rPr>
        <w:t xml:space="preserve"> </w:t>
      </w:r>
      <w:r>
        <w:t>6.</w:t>
      </w:r>
      <w:r>
        <w:rPr>
          <w:spacing w:val="-6"/>
        </w:rPr>
        <w:t xml:space="preserve"> </w:t>
      </w:r>
      <w:r>
        <w:t>Глобальная</w:t>
      </w:r>
      <w:r>
        <w:rPr>
          <w:spacing w:val="-7"/>
        </w:rPr>
        <w:t xml:space="preserve"> </w:t>
      </w:r>
      <w:r>
        <w:t>проблема</w:t>
      </w:r>
      <w:r>
        <w:rPr>
          <w:spacing w:val="-13"/>
        </w:rPr>
        <w:t xml:space="preserve"> </w:t>
      </w:r>
      <w:r>
        <w:t>международного</w:t>
      </w:r>
      <w:r>
        <w:rPr>
          <w:spacing w:val="-9"/>
        </w:rPr>
        <w:t xml:space="preserve"> </w:t>
      </w:r>
      <w:r>
        <w:rPr>
          <w:spacing w:val="-2"/>
        </w:rPr>
        <w:t>терроризма.</w:t>
      </w:r>
    </w:p>
    <w:p w:rsidR="005214F6" w:rsidRDefault="00EF0DB3">
      <w:pPr>
        <w:pStyle w:val="a3"/>
        <w:spacing w:before="158" w:line="360" w:lineRule="auto"/>
        <w:ind w:right="219"/>
      </w:pPr>
      <w:r>
        <w:t>Терроризм как</w:t>
      </w:r>
      <w:r>
        <w:rPr>
          <w:spacing w:val="-1"/>
        </w:rPr>
        <w:t xml:space="preserve"> </w:t>
      </w:r>
      <w:r>
        <w:t>фактор напряжённости современной</w:t>
      </w:r>
      <w:r>
        <w:rPr>
          <w:spacing w:val="-1"/>
        </w:rPr>
        <w:t xml:space="preserve"> </w:t>
      </w:r>
      <w:r>
        <w:t xml:space="preserve">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w:t>
      </w:r>
      <w:r>
        <w:rPr>
          <w:spacing w:val="-2"/>
        </w:rPr>
        <w:t>экстремизмом.</w:t>
      </w:r>
    </w:p>
    <w:p w:rsidR="005214F6" w:rsidRDefault="00EF0DB3">
      <w:pPr>
        <w:pStyle w:val="a3"/>
        <w:spacing w:before="2"/>
        <w:ind w:left="944" w:firstLine="0"/>
      </w:pPr>
      <w:r>
        <w:t>Практическая</w:t>
      </w:r>
      <w:r>
        <w:rPr>
          <w:spacing w:val="-15"/>
        </w:rPr>
        <w:t xml:space="preserve"> </w:t>
      </w:r>
      <w:r>
        <w:rPr>
          <w:spacing w:val="-2"/>
        </w:rPr>
        <w:t>работа.</w:t>
      </w:r>
    </w:p>
    <w:p w:rsidR="005214F6" w:rsidRDefault="005214F6">
      <w:pPr>
        <w:sectPr w:rsidR="005214F6">
          <w:pgSz w:w="11910" w:h="16840"/>
          <w:pgMar w:top="1040" w:right="340" w:bottom="740" w:left="900" w:header="569" w:footer="541" w:gutter="0"/>
          <w:cols w:space="720"/>
        </w:sectPr>
      </w:pPr>
    </w:p>
    <w:p w:rsidR="005214F6" w:rsidRDefault="00EF0DB3">
      <w:pPr>
        <w:pStyle w:val="a4"/>
        <w:numPr>
          <w:ilvl w:val="0"/>
          <w:numId w:val="89"/>
        </w:numPr>
        <w:tabs>
          <w:tab w:val="left" w:pos="1445"/>
        </w:tabs>
        <w:spacing w:before="81" w:line="362" w:lineRule="auto"/>
        <w:ind w:right="229" w:firstLine="710"/>
        <w:jc w:val="both"/>
        <w:rPr>
          <w:sz w:val="28"/>
        </w:rPr>
      </w:pPr>
      <w:r>
        <w:rPr>
          <w:sz w:val="28"/>
        </w:rPr>
        <w:t>Анализ факторов формирования террористической угрозы в странах различных типов (по выбору учителя) на основе источников информации.</w:t>
      </w:r>
    </w:p>
    <w:p w:rsidR="005214F6" w:rsidRDefault="00EF0DB3">
      <w:pPr>
        <w:pStyle w:val="a3"/>
        <w:spacing w:line="314" w:lineRule="exact"/>
        <w:ind w:left="944" w:firstLine="0"/>
      </w:pPr>
      <w:r>
        <w:t>Тема</w:t>
      </w:r>
      <w:r>
        <w:rPr>
          <w:spacing w:val="-7"/>
        </w:rPr>
        <w:t xml:space="preserve"> </w:t>
      </w:r>
      <w:r>
        <w:t>7.</w:t>
      </w:r>
      <w:r>
        <w:rPr>
          <w:spacing w:val="-5"/>
        </w:rPr>
        <w:t xml:space="preserve"> </w:t>
      </w:r>
      <w:r>
        <w:t>Россия</w:t>
      </w:r>
      <w:r>
        <w:rPr>
          <w:spacing w:val="-7"/>
        </w:rPr>
        <w:t xml:space="preserve"> </w:t>
      </w:r>
      <w:r>
        <w:t>в</w:t>
      </w:r>
      <w:r>
        <w:rPr>
          <w:spacing w:val="-8"/>
        </w:rPr>
        <w:t xml:space="preserve"> </w:t>
      </w:r>
      <w:r>
        <w:t>мировой</w:t>
      </w:r>
      <w:r>
        <w:rPr>
          <w:spacing w:val="-8"/>
        </w:rPr>
        <w:t xml:space="preserve"> </w:t>
      </w:r>
      <w:r>
        <w:t>системе</w:t>
      </w:r>
      <w:r>
        <w:rPr>
          <w:spacing w:val="-6"/>
        </w:rPr>
        <w:t xml:space="preserve"> </w:t>
      </w:r>
      <w:r>
        <w:t>международных</w:t>
      </w:r>
      <w:r>
        <w:rPr>
          <w:spacing w:val="-11"/>
        </w:rPr>
        <w:t xml:space="preserve"> </w:t>
      </w:r>
      <w:r>
        <w:rPr>
          <w:spacing w:val="-2"/>
        </w:rPr>
        <w:t>отношений.</w:t>
      </w:r>
    </w:p>
    <w:p w:rsidR="005214F6" w:rsidRDefault="00EF0DB3">
      <w:pPr>
        <w:pStyle w:val="a3"/>
        <w:spacing w:before="164" w:line="360" w:lineRule="auto"/>
        <w:ind w:right="233"/>
      </w:pPr>
      <w:r>
        <w:t>Геополитическое</w:t>
      </w:r>
      <w:r>
        <w:rPr>
          <w:spacing w:val="80"/>
          <w:w w:val="150"/>
        </w:rPr>
        <w:t xml:space="preserve">  </w:t>
      </w:r>
      <w:r>
        <w:t>положение</w:t>
      </w:r>
      <w:r>
        <w:rPr>
          <w:spacing w:val="80"/>
          <w:w w:val="150"/>
        </w:rPr>
        <w:t xml:space="preserve">  </w:t>
      </w:r>
      <w:r>
        <w:t>современной</w:t>
      </w:r>
      <w:r>
        <w:rPr>
          <w:spacing w:val="80"/>
          <w:w w:val="150"/>
        </w:rPr>
        <w:t xml:space="preserve">  </w:t>
      </w:r>
      <w:r>
        <w:t>России,</w:t>
      </w:r>
      <w:r>
        <w:rPr>
          <w:spacing w:val="80"/>
          <w:w w:val="150"/>
        </w:rPr>
        <w:t xml:space="preserve">  </w:t>
      </w:r>
      <w:r>
        <w:t>его</w:t>
      </w:r>
      <w:r>
        <w:rPr>
          <w:spacing w:val="80"/>
          <w:w w:val="150"/>
        </w:rPr>
        <w:t xml:space="preserve">  </w:t>
      </w:r>
      <w:r>
        <w:t>изменения на</w:t>
      </w:r>
      <w:r>
        <w:rPr>
          <w:spacing w:val="-1"/>
        </w:rPr>
        <w:t xml:space="preserve"> </w:t>
      </w:r>
      <w:r>
        <w:t>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5214F6" w:rsidRDefault="00EF0DB3">
      <w:pPr>
        <w:pStyle w:val="a3"/>
        <w:ind w:left="944" w:firstLine="0"/>
      </w:pPr>
      <w:r>
        <w:t>Практическая</w:t>
      </w:r>
      <w:r>
        <w:rPr>
          <w:spacing w:val="-15"/>
        </w:rPr>
        <w:t xml:space="preserve"> </w:t>
      </w:r>
      <w:r>
        <w:rPr>
          <w:spacing w:val="-2"/>
        </w:rPr>
        <w:t>работа.</w:t>
      </w:r>
    </w:p>
    <w:p w:rsidR="005214F6" w:rsidRDefault="00EF0DB3">
      <w:pPr>
        <w:pStyle w:val="a4"/>
        <w:numPr>
          <w:ilvl w:val="0"/>
          <w:numId w:val="88"/>
        </w:numPr>
        <w:tabs>
          <w:tab w:val="left" w:pos="1354"/>
        </w:tabs>
        <w:spacing w:before="162" w:line="357" w:lineRule="auto"/>
        <w:ind w:right="236" w:firstLine="710"/>
        <w:jc w:val="both"/>
        <w:rPr>
          <w:sz w:val="28"/>
        </w:rPr>
      </w:pPr>
      <w:r>
        <w:rPr>
          <w:sz w:val="28"/>
        </w:rPr>
        <w:t>Составление схемы «Роль России в системе международных отношений» на основе использования источников информации.</w:t>
      </w:r>
    </w:p>
    <w:p w:rsidR="005214F6" w:rsidRDefault="00EF0DB3">
      <w:pPr>
        <w:pStyle w:val="a3"/>
        <w:spacing w:before="6" w:line="362" w:lineRule="auto"/>
        <w:ind w:right="239"/>
      </w:pPr>
      <w:r>
        <w:t>Раздел</w:t>
      </w:r>
      <w:r>
        <w:rPr>
          <w:spacing w:val="40"/>
        </w:rPr>
        <w:t xml:space="preserve">  </w:t>
      </w:r>
      <w:r>
        <w:t>4.</w:t>
      </w:r>
      <w:r>
        <w:rPr>
          <w:spacing w:val="40"/>
        </w:rPr>
        <w:t xml:space="preserve">  </w:t>
      </w:r>
      <w:r>
        <w:t>Географическая</w:t>
      </w:r>
      <w:r>
        <w:rPr>
          <w:spacing w:val="40"/>
        </w:rPr>
        <w:t xml:space="preserve">  </w:t>
      </w:r>
      <w:r>
        <w:t>среда</w:t>
      </w:r>
      <w:r>
        <w:rPr>
          <w:spacing w:val="40"/>
        </w:rPr>
        <w:t xml:space="preserve">  </w:t>
      </w:r>
      <w:r>
        <w:t>как</w:t>
      </w:r>
      <w:r>
        <w:rPr>
          <w:spacing w:val="40"/>
        </w:rPr>
        <w:t xml:space="preserve">  </w:t>
      </w:r>
      <w:r>
        <w:t>сфера</w:t>
      </w:r>
      <w:r>
        <w:rPr>
          <w:spacing w:val="40"/>
        </w:rPr>
        <w:t xml:space="preserve">  </w:t>
      </w:r>
      <w:r>
        <w:t>взаимодействия</w:t>
      </w:r>
      <w:r>
        <w:rPr>
          <w:spacing w:val="40"/>
        </w:rPr>
        <w:t xml:space="preserve">  </w:t>
      </w:r>
      <w:r>
        <w:t>общества</w:t>
      </w:r>
      <w:r>
        <w:rPr>
          <w:spacing w:val="80"/>
        </w:rPr>
        <w:t xml:space="preserve"> </w:t>
      </w:r>
      <w:r>
        <w:t>и природы.</w:t>
      </w:r>
    </w:p>
    <w:p w:rsidR="005214F6" w:rsidRDefault="00EF0DB3">
      <w:pPr>
        <w:pStyle w:val="a3"/>
        <w:spacing w:line="315" w:lineRule="exact"/>
        <w:ind w:left="944" w:firstLine="0"/>
      </w:pPr>
      <w:r>
        <w:t>Тема</w:t>
      </w:r>
      <w:r>
        <w:rPr>
          <w:spacing w:val="-7"/>
        </w:rPr>
        <w:t xml:space="preserve"> </w:t>
      </w:r>
      <w:r>
        <w:t>1.</w:t>
      </w:r>
      <w:r>
        <w:rPr>
          <w:spacing w:val="-5"/>
        </w:rPr>
        <w:t xml:space="preserve"> </w:t>
      </w:r>
      <w:r>
        <w:t>Роль</w:t>
      </w:r>
      <w:r>
        <w:rPr>
          <w:spacing w:val="-9"/>
        </w:rPr>
        <w:t xml:space="preserve"> </w:t>
      </w:r>
      <w:r>
        <w:t>географической</w:t>
      </w:r>
      <w:r>
        <w:rPr>
          <w:spacing w:val="-8"/>
        </w:rPr>
        <w:t xml:space="preserve"> </w:t>
      </w:r>
      <w:r>
        <w:t>среды</w:t>
      </w:r>
      <w:r>
        <w:rPr>
          <w:spacing w:val="-7"/>
        </w:rPr>
        <w:t xml:space="preserve"> </w:t>
      </w:r>
      <w:r>
        <w:t>в</w:t>
      </w:r>
      <w:r>
        <w:rPr>
          <w:spacing w:val="-9"/>
        </w:rPr>
        <w:t xml:space="preserve"> </w:t>
      </w:r>
      <w:r>
        <w:t>жизни</w:t>
      </w:r>
      <w:r>
        <w:rPr>
          <w:spacing w:val="-7"/>
        </w:rPr>
        <w:t xml:space="preserve"> </w:t>
      </w:r>
      <w:r>
        <w:rPr>
          <w:spacing w:val="-2"/>
        </w:rPr>
        <w:t>общества.</w:t>
      </w:r>
    </w:p>
    <w:p w:rsidR="005214F6" w:rsidRDefault="00EF0DB3">
      <w:pPr>
        <w:pStyle w:val="a3"/>
        <w:spacing w:before="163" w:line="360" w:lineRule="auto"/>
        <w:ind w:right="231"/>
      </w:pPr>
      <w:r>
        <w:t>Понятия «природа», «географическая среда», «окружающая среда».</w:t>
      </w:r>
      <w:r>
        <w:rPr>
          <w:spacing w:val="40"/>
        </w:rPr>
        <w:t xml:space="preserve"> </w:t>
      </w:r>
      <w:r>
        <w:t>Природная и антропогенная (техногенная) среда как части окружающей среды. Географическая</w:t>
      </w:r>
      <w:r>
        <w:rPr>
          <w:spacing w:val="40"/>
        </w:rPr>
        <w:t xml:space="preserve">  </w:t>
      </w:r>
      <w:r>
        <w:t>среда</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географической</w:t>
      </w:r>
      <w:r>
        <w:rPr>
          <w:spacing w:val="40"/>
        </w:rPr>
        <w:t xml:space="preserve">  </w:t>
      </w:r>
      <w:r>
        <w:t>оболочки</w:t>
      </w:r>
      <w:r>
        <w:rPr>
          <w:spacing w:val="80"/>
          <w:w w:val="150"/>
        </w:rPr>
        <w:t xml:space="preserve"> </w:t>
      </w:r>
      <w:r>
        <w:t>под</w:t>
      </w:r>
      <w:r>
        <w:rPr>
          <w:spacing w:val="-1"/>
        </w:rPr>
        <w:t xml:space="preserve"> </w:t>
      </w:r>
      <w:r>
        <w:t>влиянием человеческой деятельности. Исторические этапы изменения роли географической среды в жизни общества.</w:t>
      </w:r>
    </w:p>
    <w:p w:rsidR="005214F6" w:rsidRDefault="00EF0DB3">
      <w:pPr>
        <w:pStyle w:val="a3"/>
        <w:spacing w:line="360" w:lineRule="auto"/>
        <w:ind w:right="237"/>
      </w:pPr>
      <w:r>
        <w:t>Основные процессы и закономерности взаимодействия географической среды и</w:t>
      </w:r>
      <w:r>
        <w:rPr>
          <w:spacing w:val="40"/>
        </w:rPr>
        <w:t xml:space="preserve"> </w:t>
      </w:r>
      <w:r>
        <w:t>общества.</w:t>
      </w:r>
      <w:r>
        <w:rPr>
          <w:spacing w:val="40"/>
        </w:rPr>
        <w:t xml:space="preserve"> </w:t>
      </w:r>
      <w:r>
        <w:t>Оценка</w:t>
      </w:r>
      <w:r>
        <w:rPr>
          <w:spacing w:val="40"/>
        </w:rPr>
        <w:t xml:space="preserve"> </w:t>
      </w:r>
      <w:r>
        <w:t>характера</w:t>
      </w:r>
      <w:r>
        <w:rPr>
          <w:spacing w:val="40"/>
        </w:rPr>
        <w:t xml:space="preserve"> </w:t>
      </w:r>
      <w:r>
        <w:t>последствий</w:t>
      </w:r>
      <w:r>
        <w:rPr>
          <w:spacing w:val="40"/>
        </w:rPr>
        <w:t xml:space="preserve"> </w:t>
      </w:r>
      <w:r>
        <w:t>взаимодействия</w:t>
      </w:r>
      <w:r>
        <w:rPr>
          <w:spacing w:val="40"/>
        </w:rPr>
        <w:t xml:space="preserve"> </w:t>
      </w:r>
      <w:r>
        <w:t>общества</w:t>
      </w:r>
      <w:r>
        <w:rPr>
          <w:spacing w:val="40"/>
        </w:rPr>
        <w:t xml:space="preserve"> </w:t>
      </w:r>
      <w:r>
        <w:t>и</w:t>
      </w:r>
      <w:r>
        <w:rPr>
          <w:spacing w:val="40"/>
        </w:rPr>
        <w:t xml:space="preserve"> </w:t>
      </w:r>
      <w:r>
        <w:t>природы</w:t>
      </w:r>
      <w:r>
        <w:rPr>
          <w:spacing w:val="40"/>
        </w:rPr>
        <w:t xml:space="preserve"> </w:t>
      </w:r>
      <w:r>
        <w:t>в различных типах стран и регионах мира.</w:t>
      </w:r>
    </w:p>
    <w:p w:rsidR="005214F6" w:rsidRDefault="00EF0DB3">
      <w:pPr>
        <w:pStyle w:val="a3"/>
        <w:spacing w:before="2"/>
        <w:ind w:left="944" w:firstLine="0"/>
      </w:pPr>
      <w:r>
        <w:t>Практическая</w:t>
      </w:r>
      <w:r>
        <w:rPr>
          <w:spacing w:val="-15"/>
        </w:rPr>
        <w:t xml:space="preserve"> </w:t>
      </w:r>
      <w:r>
        <w:rPr>
          <w:spacing w:val="-2"/>
        </w:rPr>
        <w:t>работа.</w:t>
      </w:r>
    </w:p>
    <w:p w:rsidR="005214F6" w:rsidRDefault="00EF0DB3">
      <w:pPr>
        <w:pStyle w:val="a4"/>
        <w:numPr>
          <w:ilvl w:val="0"/>
          <w:numId w:val="87"/>
        </w:numPr>
        <w:tabs>
          <w:tab w:val="left" w:pos="1541"/>
        </w:tabs>
        <w:spacing w:before="158" w:line="362" w:lineRule="auto"/>
        <w:ind w:right="230" w:firstLine="710"/>
        <w:jc w:val="both"/>
        <w:rPr>
          <w:sz w:val="28"/>
        </w:rPr>
      </w:pPr>
      <w:r>
        <w:rPr>
          <w:sz w:val="28"/>
        </w:rPr>
        <w:t>Прогноз</w:t>
      </w:r>
      <w:r>
        <w:rPr>
          <w:spacing w:val="73"/>
          <w:sz w:val="28"/>
        </w:rPr>
        <w:t xml:space="preserve">  </w:t>
      </w:r>
      <w:r>
        <w:rPr>
          <w:sz w:val="28"/>
        </w:rPr>
        <w:t>изменений</w:t>
      </w:r>
      <w:r>
        <w:rPr>
          <w:spacing w:val="72"/>
          <w:sz w:val="28"/>
        </w:rPr>
        <w:t xml:space="preserve">  </w:t>
      </w:r>
      <w:r>
        <w:rPr>
          <w:sz w:val="28"/>
        </w:rPr>
        <w:t>геосистем</w:t>
      </w:r>
      <w:r>
        <w:rPr>
          <w:spacing w:val="73"/>
          <w:sz w:val="28"/>
        </w:rPr>
        <w:t xml:space="preserve">  </w:t>
      </w:r>
      <w:r>
        <w:rPr>
          <w:sz w:val="28"/>
        </w:rPr>
        <w:t>Земли</w:t>
      </w:r>
      <w:r>
        <w:rPr>
          <w:spacing w:val="73"/>
          <w:sz w:val="28"/>
        </w:rPr>
        <w:t xml:space="preserve">  </w:t>
      </w:r>
      <w:r>
        <w:rPr>
          <w:sz w:val="28"/>
        </w:rPr>
        <w:t>под</w:t>
      </w:r>
      <w:r>
        <w:rPr>
          <w:spacing w:val="71"/>
          <w:sz w:val="28"/>
        </w:rPr>
        <w:t xml:space="preserve">  </w:t>
      </w:r>
      <w:r>
        <w:rPr>
          <w:sz w:val="28"/>
        </w:rPr>
        <w:t>влиянием</w:t>
      </w:r>
      <w:r>
        <w:rPr>
          <w:spacing w:val="73"/>
          <w:sz w:val="28"/>
        </w:rPr>
        <w:t xml:space="preserve">  </w:t>
      </w:r>
      <w:r>
        <w:rPr>
          <w:sz w:val="28"/>
        </w:rPr>
        <w:t>природных и</w:t>
      </w:r>
      <w:r>
        <w:rPr>
          <w:spacing w:val="-5"/>
          <w:sz w:val="28"/>
        </w:rPr>
        <w:t xml:space="preserve"> </w:t>
      </w:r>
      <w:r>
        <w:rPr>
          <w:sz w:val="28"/>
        </w:rPr>
        <w:t>антропогенных</w:t>
      </w:r>
      <w:r>
        <w:rPr>
          <w:spacing w:val="-5"/>
          <w:sz w:val="28"/>
        </w:rPr>
        <w:t xml:space="preserve"> </w:t>
      </w:r>
      <w:r>
        <w:rPr>
          <w:sz w:val="28"/>
        </w:rPr>
        <w:t>факторов</w:t>
      </w:r>
      <w:r>
        <w:rPr>
          <w:spacing w:val="-2"/>
          <w:sz w:val="28"/>
        </w:rPr>
        <w:t xml:space="preserve"> </w:t>
      </w:r>
      <w:r>
        <w:rPr>
          <w:sz w:val="28"/>
        </w:rPr>
        <w:t>в</w:t>
      </w:r>
      <w:r>
        <w:rPr>
          <w:spacing w:val="-2"/>
          <w:sz w:val="28"/>
        </w:rPr>
        <w:t xml:space="preserve"> </w:t>
      </w:r>
      <w:r>
        <w:rPr>
          <w:sz w:val="28"/>
        </w:rPr>
        <w:t>различных регионах</w:t>
      </w:r>
      <w:r>
        <w:rPr>
          <w:spacing w:val="-5"/>
          <w:sz w:val="28"/>
        </w:rPr>
        <w:t xml:space="preserve"> </w:t>
      </w:r>
      <w:r>
        <w:rPr>
          <w:sz w:val="28"/>
        </w:rPr>
        <w:t>мира на</w:t>
      </w:r>
      <w:r>
        <w:rPr>
          <w:spacing w:val="-4"/>
          <w:sz w:val="28"/>
        </w:rPr>
        <w:t xml:space="preserve"> </w:t>
      </w:r>
      <w:r>
        <w:rPr>
          <w:sz w:val="28"/>
        </w:rPr>
        <w:t>основе анализа различных источников информации.</w:t>
      </w:r>
    </w:p>
    <w:p w:rsidR="005214F6" w:rsidRDefault="00EF0DB3">
      <w:pPr>
        <w:pStyle w:val="a3"/>
        <w:spacing w:line="313" w:lineRule="exact"/>
        <w:ind w:left="944" w:firstLine="0"/>
      </w:pPr>
      <w:r>
        <w:t>Тема</w:t>
      </w:r>
      <w:r>
        <w:rPr>
          <w:spacing w:val="-8"/>
        </w:rPr>
        <w:t xml:space="preserve"> </w:t>
      </w:r>
      <w:r>
        <w:t>2.</w:t>
      </w:r>
      <w:r>
        <w:rPr>
          <w:spacing w:val="-5"/>
        </w:rPr>
        <w:t xml:space="preserve"> </w:t>
      </w:r>
      <w:r>
        <w:t>Природные</w:t>
      </w:r>
      <w:r>
        <w:rPr>
          <w:spacing w:val="-3"/>
        </w:rPr>
        <w:t xml:space="preserve"> </w:t>
      </w:r>
      <w:r>
        <w:t>условия</w:t>
      </w:r>
      <w:r>
        <w:rPr>
          <w:spacing w:val="-7"/>
        </w:rPr>
        <w:t xml:space="preserve"> </w:t>
      </w:r>
      <w:r>
        <w:t>и</w:t>
      </w:r>
      <w:r>
        <w:rPr>
          <w:spacing w:val="-8"/>
        </w:rPr>
        <w:t xml:space="preserve"> </w:t>
      </w:r>
      <w:r>
        <w:t>ресурсы.</w:t>
      </w:r>
      <w:r>
        <w:rPr>
          <w:spacing w:val="-6"/>
        </w:rPr>
        <w:t xml:space="preserve"> </w:t>
      </w:r>
      <w:r>
        <w:rPr>
          <w:spacing w:val="-2"/>
        </w:rPr>
        <w:t>Природопользование.</w:t>
      </w:r>
    </w:p>
    <w:p w:rsidR="005214F6" w:rsidRDefault="00EF0DB3">
      <w:pPr>
        <w:pStyle w:val="a3"/>
        <w:spacing w:before="163" w:line="360" w:lineRule="auto"/>
        <w:ind w:right="232"/>
      </w:pPr>
      <w:r>
        <w:t>Понятие о природных ресурсах. Классификация природных ресурсов. Изменение значения отдельных видов природных ресурсов на различных исторических</w:t>
      </w:r>
      <w:r>
        <w:rPr>
          <w:spacing w:val="42"/>
        </w:rPr>
        <w:t xml:space="preserve">  </w:t>
      </w:r>
      <w:r>
        <w:t>этапах.</w:t>
      </w:r>
      <w:r>
        <w:rPr>
          <w:spacing w:val="46"/>
        </w:rPr>
        <w:t xml:space="preserve">  </w:t>
      </w:r>
      <w:r>
        <w:t>Ресурсообеспеченность.</w:t>
      </w:r>
      <w:r>
        <w:rPr>
          <w:spacing w:val="46"/>
        </w:rPr>
        <w:t xml:space="preserve">  </w:t>
      </w:r>
      <w:r>
        <w:t>Природно-ресурсный</w:t>
      </w:r>
      <w:r>
        <w:rPr>
          <w:spacing w:val="45"/>
        </w:rPr>
        <w:t xml:space="preserve">  </w:t>
      </w:r>
      <w:r>
        <w:rPr>
          <w:spacing w:val="-2"/>
        </w:rPr>
        <w:t>потенциал</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России и его составные части. Проблемы рационального использования природных ресурсов России.</w:t>
      </w:r>
    </w:p>
    <w:p w:rsidR="005214F6" w:rsidRDefault="00EF0DB3">
      <w:pPr>
        <w:pStyle w:val="a3"/>
        <w:spacing w:line="360" w:lineRule="auto"/>
        <w:ind w:right="226"/>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w:t>
      </w:r>
      <w:r>
        <w:rPr>
          <w:spacing w:val="80"/>
        </w:rPr>
        <w:t xml:space="preserve">   </w:t>
      </w:r>
      <w:r>
        <w:t>малоотходные</w:t>
      </w:r>
      <w:r>
        <w:rPr>
          <w:spacing w:val="80"/>
        </w:rPr>
        <w:t xml:space="preserve">   </w:t>
      </w:r>
      <w:r>
        <w:t>и</w:t>
      </w:r>
      <w:r>
        <w:rPr>
          <w:spacing w:val="80"/>
        </w:rPr>
        <w:t xml:space="preserve">   </w:t>
      </w:r>
      <w:r>
        <w:t>энергосберегающие</w:t>
      </w:r>
      <w:r>
        <w:rPr>
          <w:spacing w:val="80"/>
        </w:rPr>
        <w:t xml:space="preserve">   </w:t>
      </w:r>
      <w:r>
        <w:t>технологии и</w:t>
      </w:r>
      <w:r>
        <w:rPr>
          <w:spacing w:val="-4"/>
        </w:rPr>
        <w:t xml:space="preserve"> </w:t>
      </w:r>
      <w:r>
        <w:t>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5214F6" w:rsidRDefault="00EF0DB3">
      <w:pPr>
        <w:pStyle w:val="a3"/>
        <w:ind w:left="944" w:firstLine="0"/>
        <w:rPr>
          <w:b/>
        </w:rPr>
      </w:pPr>
      <w:r>
        <w:t>Практические</w:t>
      </w:r>
      <w:r>
        <w:rPr>
          <w:spacing w:val="-16"/>
        </w:rPr>
        <w:t xml:space="preserve"> </w:t>
      </w:r>
      <w:r>
        <w:rPr>
          <w:spacing w:val="-2"/>
        </w:rPr>
        <w:t>работы</w:t>
      </w:r>
      <w:r>
        <w:rPr>
          <w:b/>
          <w:spacing w:val="-2"/>
        </w:rPr>
        <w:t>.</w:t>
      </w:r>
    </w:p>
    <w:p w:rsidR="005214F6" w:rsidRDefault="00EF0DB3">
      <w:pPr>
        <w:pStyle w:val="a4"/>
        <w:numPr>
          <w:ilvl w:val="0"/>
          <w:numId w:val="86"/>
        </w:numPr>
        <w:tabs>
          <w:tab w:val="left" w:pos="1316"/>
        </w:tabs>
        <w:spacing w:before="156" w:line="360" w:lineRule="auto"/>
        <w:ind w:right="227" w:firstLine="710"/>
        <w:jc w:val="both"/>
        <w:rPr>
          <w:sz w:val="28"/>
        </w:rPr>
      </w:pPr>
      <w:r>
        <w:rPr>
          <w:sz w:val="28"/>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5214F6" w:rsidRDefault="00EF0DB3">
      <w:pPr>
        <w:pStyle w:val="a4"/>
        <w:numPr>
          <w:ilvl w:val="0"/>
          <w:numId w:val="86"/>
        </w:numPr>
        <w:tabs>
          <w:tab w:val="left" w:pos="1316"/>
        </w:tabs>
        <w:spacing w:before="1" w:line="362" w:lineRule="auto"/>
        <w:ind w:right="235" w:firstLine="710"/>
        <w:jc w:val="both"/>
        <w:rPr>
          <w:sz w:val="28"/>
        </w:rPr>
      </w:pPr>
      <w:r>
        <w:rPr>
          <w:sz w:val="28"/>
        </w:rPr>
        <w:t>Оценка</w:t>
      </w:r>
      <w:r>
        <w:rPr>
          <w:spacing w:val="80"/>
          <w:sz w:val="28"/>
        </w:rPr>
        <w:t xml:space="preserve">  </w:t>
      </w:r>
      <w:r>
        <w:rPr>
          <w:sz w:val="28"/>
        </w:rPr>
        <w:t>природно-ресурсного</w:t>
      </w:r>
      <w:r>
        <w:rPr>
          <w:spacing w:val="80"/>
          <w:sz w:val="28"/>
        </w:rPr>
        <w:t xml:space="preserve">  </w:t>
      </w:r>
      <w:r>
        <w:rPr>
          <w:sz w:val="28"/>
        </w:rPr>
        <w:t>потенциала</w:t>
      </w:r>
      <w:r>
        <w:rPr>
          <w:spacing w:val="80"/>
          <w:sz w:val="28"/>
        </w:rPr>
        <w:t xml:space="preserve">  </w:t>
      </w:r>
      <w:r>
        <w:rPr>
          <w:sz w:val="28"/>
        </w:rPr>
        <w:t>и</w:t>
      </w:r>
      <w:r>
        <w:rPr>
          <w:spacing w:val="80"/>
          <w:sz w:val="28"/>
        </w:rPr>
        <w:t xml:space="preserve">  </w:t>
      </w:r>
      <w:r>
        <w:rPr>
          <w:sz w:val="28"/>
        </w:rPr>
        <w:t>природных</w:t>
      </w:r>
      <w:r>
        <w:rPr>
          <w:spacing w:val="80"/>
          <w:sz w:val="28"/>
        </w:rPr>
        <w:t xml:space="preserve">  </w:t>
      </w:r>
      <w:r>
        <w:rPr>
          <w:sz w:val="28"/>
        </w:rPr>
        <w:t>условий для развития экономики России на основе источников географической информации.</w:t>
      </w:r>
    </w:p>
    <w:p w:rsidR="005214F6" w:rsidRDefault="00EF0DB3">
      <w:pPr>
        <w:pStyle w:val="a3"/>
        <w:spacing w:line="315" w:lineRule="exact"/>
        <w:ind w:left="944" w:firstLine="0"/>
      </w:pPr>
      <w:r>
        <w:t>Тема</w:t>
      </w:r>
      <w:r>
        <w:rPr>
          <w:spacing w:val="-7"/>
        </w:rPr>
        <w:t xml:space="preserve"> </w:t>
      </w:r>
      <w:r>
        <w:t>3.</w:t>
      </w:r>
      <w:r>
        <w:rPr>
          <w:spacing w:val="-5"/>
        </w:rPr>
        <w:t xml:space="preserve"> </w:t>
      </w:r>
      <w:r>
        <w:t>Формирование</w:t>
      </w:r>
      <w:r>
        <w:rPr>
          <w:spacing w:val="-7"/>
        </w:rPr>
        <w:t xml:space="preserve"> </w:t>
      </w:r>
      <w:r>
        <w:t>земной</w:t>
      </w:r>
      <w:r>
        <w:rPr>
          <w:spacing w:val="-8"/>
        </w:rPr>
        <w:t xml:space="preserve"> </w:t>
      </w:r>
      <w:r>
        <w:t>коры</w:t>
      </w:r>
      <w:r>
        <w:rPr>
          <w:spacing w:val="-8"/>
        </w:rPr>
        <w:t xml:space="preserve"> </w:t>
      </w:r>
      <w:r>
        <w:t>и</w:t>
      </w:r>
      <w:r>
        <w:rPr>
          <w:spacing w:val="-7"/>
        </w:rPr>
        <w:t xml:space="preserve"> </w:t>
      </w:r>
      <w:r>
        <w:t>минеральные</w:t>
      </w:r>
      <w:r>
        <w:rPr>
          <w:spacing w:val="-7"/>
        </w:rPr>
        <w:t xml:space="preserve"> </w:t>
      </w:r>
      <w:r>
        <w:rPr>
          <w:spacing w:val="-2"/>
        </w:rPr>
        <w:t>ресурсы.</w:t>
      </w:r>
    </w:p>
    <w:p w:rsidR="005214F6" w:rsidRDefault="00EF0DB3">
      <w:pPr>
        <w:pStyle w:val="a3"/>
        <w:spacing w:before="163" w:line="360" w:lineRule="auto"/>
        <w:ind w:right="229"/>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rsidR="005214F6" w:rsidRDefault="00EF0DB3">
      <w:pPr>
        <w:pStyle w:val="a3"/>
        <w:spacing w:line="360" w:lineRule="auto"/>
        <w:ind w:right="229"/>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w:t>
      </w:r>
      <w:r>
        <w:rPr>
          <w:spacing w:val="40"/>
        </w:rPr>
        <w:t xml:space="preserve"> </w:t>
      </w:r>
      <w:r>
        <w:t>невозобновимых ресурсов.</w:t>
      </w:r>
    </w:p>
    <w:p w:rsidR="005214F6" w:rsidRDefault="00EF0DB3">
      <w:pPr>
        <w:pStyle w:val="a3"/>
        <w:spacing w:before="4" w:line="357" w:lineRule="auto"/>
        <w:ind w:right="235"/>
      </w:pPr>
      <w:r>
        <w:t>Топливно-энергетические ресурсы, их классификация. Географические особенности</w:t>
      </w:r>
      <w:r>
        <w:rPr>
          <w:spacing w:val="34"/>
        </w:rPr>
        <w:t xml:space="preserve">  </w:t>
      </w:r>
      <w:r>
        <w:t>планетарного</w:t>
      </w:r>
      <w:r>
        <w:rPr>
          <w:spacing w:val="37"/>
        </w:rPr>
        <w:t xml:space="preserve">  </w:t>
      </w:r>
      <w:r>
        <w:t>размещения</w:t>
      </w:r>
      <w:r>
        <w:rPr>
          <w:spacing w:val="35"/>
        </w:rPr>
        <w:t xml:space="preserve">  </w:t>
      </w:r>
      <w:r>
        <w:t>основных</w:t>
      </w:r>
      <w:r>
        <w:rPr>
          <w:spacing w:val="35"/>
        </w:rPr>
        <w:t xml:space="preserve">  </w:t>
      </w:r>
      <w:r>
        <w:t>видов</w:t>
      </w:r>
      <w:r>
        <w:rPr>
          <w:spacing w:val="38"/>
        </w:rPr>
        <w:t xml:space="preserve">  </w:t>
      </w:r>
      <w:r>
        <w:t>топливных</w:t>
      </w:r>
      <w:r>
        <w:rPr>
          <w:spacing w:val="32"/>
        </w:rPr>
        <w:t xml:space="preserve">  </w:t>
      </w:r>
      <w:r>
        <w:rPr>
          <w:spacing w:val="-2"/>
        </w:rPr>
        <w:t>ресурсов.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Страны и регионы – лидеры по запасам топливных ресурсов. Топливно- энергетический</w:t>
      </w:r>
      <w:r>
        <w:rPr>
          <w:spacing w:val="40"/>
        </w:rPr>
        <w:t xml:space="preserve"> </w:t>
      </w:r>
      <w:r>
        <w:t>баланс</w:t>
      </w:r>
      <w:r>
        <w:rPr>
          <w:spacing w:val="40"/>
        </w:rPr>
        <w:t xml:space="preserve"> </w:t>
      </w:r>
      <w:r>
        <w:t>стран</w:t>
      </w:r>
      <w:r>
        <w:rPr>
          <w:spacing w:val="40"/>
        </w:rPr>
        <w:t xml:space="preserve"> </w:t>
      </w:r>
      <w:r>
        <w:t>мира,</w:t>
      </w:r>
      <w:r>
        <w:rPr>
          <w:spacing w:val="40"/>
        </w:rPr>
        <w:t xml:space="preserve"> </w:t>
      </w:r>
      <w:r>
        <w:t>основные</w:t>
      </w:r>
      <w:r>
        <w:rPr>
          <w:spacing w:val="40"/>
        </w:rPr>
        <w:t xml:space="preserve"> </w:t>
      </w:r>
      <w:r>
        <w:t>этапы</w:t>
      </w:r>
      <w:r>
        <w:rPr>
          <w:spacing w:val="40"/>
        </w:rPr>
        <w:t xml:space="preserve"> </w:t>
      </w:r>
      <w:r>
        <w:t>его</w:t>
      </w:r>
      <w:r>
        <w:rPr>
          <w:spacing w:val="40"/>
        </w:rPr>
        <w:t xml:space="preserve"> </w:t>
      </w:r>
      <w:r>
        <w:t>изменения.</w:t>
      </w:r>
      <w:r>
        <w:rPr>
          <w:spacing w:val="40"/>
        </w:rPr>
        <w:t xml:space="preserve"> </w:t>
      </w:r>
      <w:r>
        <w:t>Роль</w:t>
      </w:r>
      <w:r>
        <w:rPr>
          <w:spacing w:val="40"/>
        </w:rPr>
        <w:t xml:space="preserve"> </w:t>
      </w:r>
      <w:r>
        <w:t>России как</w:t>
      </w:r>
      <w:r>
        <w:rPr>
          <w:spacing w:val="-1"/>
        </w:rPr>
        <w:t xml:space="preserve"> </w:t>
      </w:r>
      <w:r>
        <w:t xml:space="preserve">крупнейшего поставщика топливно-энергетических ресурсов в мировой </w:t>
      </w:r>
      <w:r>
        <w:rPr>
          <w:spacing w:val="-2"/>
        </w:rPr>
        <w:t>экономике.</w:t>
      </w:r>
    </w:p>
    <w:p w:rsidR="005214F6" w:rsidRDefault="00EF0DB3">
      <w:pPr>
        <w:pStyle w:val="a3"/>
        <w:spacing w:before="3" w:line="357" w:lineRule="auto"/>
        <w:ind w:right="230"/>
      </w:pPr>
      <w:r>
        <w:t>Глобальная энергетическая проблема и основные пути её решения в странах различных типов (энергоизбыточные и энергодефицитные).</w:t>
      </w:r>
    </w:p>
    <w:p w:rsidR="005214F6" w:rsidRDefault="00EF0DB3">
      <w:pPr>
        <w:pStyle w:val="a3"/>
        <w:spacing w:before="6" w:line="360" w:lineRule="auto"/>
        <w:ind w:right="239"/>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5214F6" w:rsidRDefault="00EF0DB3">
      <w:pPr>
        <w:pStyle w:val="a3"/>
        <w:spacing w:before="1"/>
        <w:ind w:left="944" w:firstLine="0"/>
      </w:pPr>
      <w:r>
        <w:t>Практические</w:t>
      </w:r>
      <w:r>
        <w:rPr>
          <w:spacing w:val="-16"/>
        </w:rPr>
        <w:t xml:space="preserve"> </w:t>
      </w:r>
      <w:r>
        <w:rPr>
          <w:spacing w:val="-2"/>
        </w:rPr>
        <w:t>работы.</w:t>
      </w:r>
    </w:p>
    <w:p w:rsidR="005214F6" w:rsidRDefault="00EF0DB3">
      <w:pPr>
        <w:pStyle w:val="a4"/>
        <w:numPr>
          <w:ilvl w:val="0"/>
          <w:numId w:val="85"/>
        </w:numPr>
        <w:tabs>
          <w:tab w:val="left" w:pos="1316"/>
        </w:tabs>
        <w:spacing w:before="158" w:line="362" w:lineRule="auto"/>
        <w:ind w:right="233" w:firstLine="710"/>
        <w:jc w:val="both"/>
        <w:rPr>
          <w:sz w:val="28"/>
        </w:rPr>
      </w:pPr>
      <w:r>
        <w:rPr>
          <w:sz w:val="28"/>
        </w:rPr>
        <w:t>Выполнение заданий на контурной карте по отображению основных регионов распространения минерального сырья.</w:t>
      </w:r>
    </w:p>
    <w:p w:rsidR="005214F6" w:rsidRDefault="00EF0DB3">
      <w:pPr>
        <w:pStyle w:val="a4"/>
        <w:numPr>
          <w:ilvl w:val="0"/>
          <w:numId w:val="85"/>
        </w:numPr>
        <w:tabs>
          <w:tab w:val="left" w:pos="1316"/>
        </w:tabs>
        <w:spacing w:line="360" w:lineRule="auto"/>
        <w:ind w:right="231" w:firstLine="710"/>
        <w:jc w:val="both"/>
        <w:rPr>
          <w:sz w:val="28"/>
        </w:rPr>
      </w:pPr>
      <w:r>
        <w:rPr>
          <w:sz w:val="28"/>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5214F6" w:rsidRDefault="00EF0DB3">
      <w:pPr>
        <w:pStyle w:val="a4"/>
        <w:numPr>
          <w:ilvl w:val="0"/>
          <w:numId w:val="85"/>
        </w:numPr>
        <w:tabs>
          <w:tab w:val="left" w:pos="1316"/>
        </w:tabs>
        <w:spacing w:line="362" w:lineRule="auto"/>
        <w:ind w:right="237" w:firstLine="710"/>
        <w:jc w:val="both"/>
        <w:rPr>
          <w:sz w:val="28"/>
        </w:rPr>
      </w:pPr>
      <w:r>
        <w:rPr>
          <w:sz w:val="28"/>
        </w:rPr>
        <w:t>Расчёт</w:t>
      </w:r>
      <w:r>
        <w:rPr>
          <w:spacing w:val="-7"/>
          <w:sz w:val="28"/>
        </w:rPr>
        <w:t xml:space="preserve"> </w:t>
      </w:r>
      <w:r>
        <w:rPr>
          <w:sz w:val="28"/>
        </w:rPr>
        <w:t>обеспеченности</w:t>
      </w:r>
      <w:r>
        <w:rPr>
          <w:spacing w:val="-6"/>
          <w:sz w:val="28"/>
        </w:rPr>
        <w:t xml:space="preserve"> </w:t>
      </w:r>
      <w:r>
        <w:rPr>
          <w:sz w:val="28"/>
        </w:rPr>
        <w:t>различными</w:t>
      </w:r>
      <w:r>
        <w:rPr>
          <w:spacing w:val="-6"/>
          <w:sz w:val="28"/>
        </w:rPr>
        <w:t xml:space="preserve"> </w:t>
      </w:r>
      <w:r>
        <w:rPr>
          <w:sz w:val="28"/>
        </w:rPr>
        <w:t>видами</w:t>
      </w:r>
      <w:r>
        <w:rPr>
          <w:spacing w:val="-6"/>
          <w:sz w:val="28"/>
        </w:rPr>
        <w:t xml:space="preserve"> </w:t>
      </w:r>
      <w:r>
        <w:rPr>
          <w:sz w:val="28"/>
        </w:rPr>
        <w:t>топливных</w:t>
      </w:r>
      <w:r>
        <w:rPr>
          <w:spacing w:val="-10"/>
          <w:sz w:val="28"/>
        </w:rPr>
        <w:t xml:space="preserve"> </w:t>
      </w:r>
      <w:r>
        <w:rPr>
          <w:sz w:val="28"/>
        </w:rPr>
        <w:t>ресурсов</w:t>
      </w:r>
      <w:r>
        <w:rPr>
          <w:spacing w:val="-7"/>
          <w:sz w:val="28"/>
        </w:rPr>
        <w:t xml:space="preserve"> </w:t>
      </w:r>
      <w:r>
        <w:rPr>
          <w:sz w:val="28"/>
        </w:rPr>
        <w:t>отдельных регионов мира (по выбору учителя).</w:t>
      </w:r>
    </w:p>
    <w:p w:rsidR="005214F6" w:rsidRDefault="00EF0DB3">
      <w:pPr>
        <w:pStyle w:val="a4"/>
        <w:numPr>
          <w:ilvl w:val="0"/>
          <w:numId w:val="85"/>
        </w:numPr>
        <w:tabs>
          <w:tab w:val="left" w:pos="1316"/>
        </w:tabs>
        <w:spacing w:line="357" w:lineRule="auto"/>
        <w:ind w:right="234" w:firstLine="710"/>
        <w:jc w:val="both"/>
        <w:rPr>
          <w:sz w:val="28"/>
        </w:rPr>
      </w:pPr>
      <w:r>
        <w:rPr>
          <w:sz w:val="28"/>
        </w:rPr>
        <w:t>Подготовка презентации по перспективам развития альтернативной энергетики отдельных стран мира (по выбору учащихся).</w:t>
      </w:r>
    </w:p>
    <w:p w:rsidR="005214F6" w:rsidRDefault="00EF0DB3">
      <w:pPr>
        <w:pStyle w:val="a3"/>
        <w:ind w:left="944" w:firstLine="0"/>
      </w:pPr>
      <w:r>
        <w:t>Тема</w:t>
      </w:r>
      <w:r>
        <w:rPr>
          <w:spacing w:val="-8"/>
        </w:rPr>
        <w:t xml:space="preserve"> </w:t>
      </w:r>
      <w:r>
        <w:t>4.</w:t>
      </w:r>
      <w:r>
        <w:rPr>
          <w:spacing w:val="-6"/>
        </w:rPr>
        <w:t xml:space="preserve"> </w:t>
      </w:r>
      <w:r>
        <w:t>Атмосфера</w:t>
      </w:r>
      <w:r>
        <w:rPr>
          <w:spacing w:val="-8"/>
        </w:rPr>
        <w:t xml:space="preserve"> </w:t>
      </w:r>
      <w:r>
        <w:t>и</w:t>
      </w:r>
      <w:r>
        <w:rPr>
          <w:spacing w:val="-9"/>
        </w:rPr>
        <w:t xml:space="preserve"> </w:t>
      </w:r>
      <w:r>
        <w:t>климат</w:t>
      </w:r>
      <w:r>
        <w:rPr>
          <w:spacing w:val="-10"/>
        </w:rPr>
        <w:t xml:space="preserve"> </w:t>
      </w:r>
      <w:r>
        <w:t>Земли.</w:t>
      </w:r>
      <w:r>
        <w:rPr>
          <w:spacing w:val="-6"/>
        </w:rPr>
        <w:t xml:space="preserve"> </w:t>
      </w:r>
      <w:r>
        <w:t>Агроклиматические</w:t>
      </w:r>
      <w:r>
        <w:rPr>
          <w:spacing w:val="1"/>
        </w:rPr>
        <w:t xml:space="preserve"> </w:t>
      </w:r>
      <w:r>
        <w:rPr>
          <w:spacing w:val="-2"/>
        </w:rPr>
        <w:t>ресурсы.</w:t>
      </w:r>
    </w:p>
    <w:p w:rsidR="005214F6" w:rsidRDefault="00EF0DB3">
      <w:pPr>
        <w:pStyle w:val="a3"/>
        <w:spacing w:before="160" w:line="360" w:lineRule="auto"/>
        <w:ind w:right="232"/>
      </w:pPr>
      <w:r>
        <w:t>Атмосфера – воздушная оболочка. Значение атмосферы для жизни на Земле. Состав</w:t>
      </w:r>
      <w:r>
        <w:rPr>
          <w:spacing w:val="-6"/>
        </w:rPr>
        <w:t xml:space="preserve"> </w:t>
      </w:r>
      <w:r>
        <w:t>и</w:t>
      </w:r>
      <w:r>
        <w:rPr>
          <w:spacing w:val="-5"/>
        </w:rPr>
        <w:t xml:space="preserve"> </w:t>
      </w:r>
      <w:r>
        <w:t>строение</w:t>
      </w:r>
      <w:r>
        <w:rPr>
          <w:spacing w:val="-4"/>
        </w:rPr>
        <w:t xml:space="preserve"> </w:t>
      </w:r>
      <w:r>
        <w:t>атмосферы.</w:t>
      </w:r>
      <w:r>
        <w:rPr>
          <w:spacing w:val="-2"/>
        </w:rPr>
        <w:t xml:space="preserve"> </w:t>
      </w:r>
      <w:r>
        <w:t>Изменение</w:t>
      </w:r>
      <w:r>
        <w:rPr>
          <w:spacing w:val="-4"/>
        </w:rPr>
        <w:t xml:space="preserve"> </w:t>
      </w:r>
      <w:r>
        <w:t>газового</w:t>
      </w:r>
      <w:r>
        <w:rPr>
          <w:spacing w:val="-5"/>
        </w:rPr>
        <w:t xml:space="preserve"> </w:t>
      </w:r>
      <w:r>
        <w:t>состава</w:t>
      </w:r>
      <w:r>
        <w:rPr>
          <w:spacing w:val="-4"/>
        </w:rPr>
        <w:t xml:space="preserve"> </w:t>
      </w:r>
      <w:r>
        <w:t>атмосферы</w:t>
      </w:r>
      <w:r>
        <w:rPr>
          <w:spacing w:val="-5"/>
        </w:rPr>
        <w:t xml:space="preserve"> </w:t>
      </w:r>
      <w:r>
        <w:t>и</w:t>
      </w:r>
      <w:r>
        <w:rPr>
          <w:spacing w:val="-5"/>
        </w:rPr>
        <w:t xml:space="preserve"> </w:t>
      </w:r>
      <w:r>
        <w:t>сокращение озонового слоя как глобальные процессы. Основные источники загрязнения атмосферы. Кислотные дожди.</w:t>
      </w:r>
    </w:p>
    <w:p w:rsidR="005214F6" w:rsidRDefault="00EF0DB3">
      <w:pPr>
        <w:pStyle w:val="a3"/>
        <w:spacing w:line="360" w:lineRule="auto"/>
        <w:ind w:right="230"/>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pPr>
      <w: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w:t>
      </w:r>
      <w:r>
        <w:rPr>
          <w:spacing w:val="-2"/>
        </w:rPr>
        <w:t>изменений.</w:t>
      </w:r>
    </w:p>
    <w:p w:rsidR="005214F6" w:rsidRDefault="00EF0DB3">
      <w:pPr>
        <w:pStyle w:val="a3"/>
        <w:spacing w:before="3" w:line="360" w:lineRule="auto"/>
        <w:ind w:right="235"/>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w:t>
      </w:r>
      <w:r>
        <w:rPr>
          <w:spacing w:val="-1"/>
        </w:rPr>
        <w:t xml:space="preserve"> </w:t>
      </w:r>
      <w:r>
        <w:t>изменений в различных</w:t>
      </w:r>
      <w:r>
        <w:rPr>
          <w:spacing w:val="-1"/>
        </w:rPr>
        <w:t xml:space="preserve"> </w:t>
      </w:r>
      <w:r>
        <w:t>регионах</w:t>
      </w:r>
      <w:r>
        <w:rPr>
          <w:spacing w:val="-1"/>
        </w:rPr>
        <w:t xml:space="preserve"> </w:t>
      </w:r>
      <w:r>
        <w:t>и странах. Влияние климатических изменений на развитие хозяйства стран и регионов мира.</w:t>
      </w:r>
    </w:p>
    <w:p w:rsidR="005214F6" w:rsidRDefault="00EF0DB3">
      <w:pPr>
        <w:pStyle w:val="a3"/>
        <w:spacing w:line="362" w:lineRule="auto"/>
        <w:ind w:right="238"/>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5214F6" w:rsidRDefault="00EF0DB3">
      <w:pPr>
        <w:pStyle w:val="a3"/>
        <w:spacing w:line="315" w:lineRule="exact"/>
        <w:ind w:left="944" w:firstLine="0"/>
      </w:pPr>
      <w:r>
        <w:t>Практические</w:t>
      </w:r>
      <w:r>
        <w:rPr>
          <w:spacing w:val="-16"/>
        </w:rPr>
        <w:t xml:space="preserve"> </w:t>
      </w:r>
      <w:r>
        <w:rPr>
          <w:spacing w:val="-2"/>
        </w:rPr>
        <w:t>работы.</w:t>
      </w:r>
    </w:p>
    <w:p w:rsidR="005214F6" w:rsidRDefault="00EF0DB3">
      <w:pPr>
        <w:pStyle w:val="a4"/>
        <w:numPr>
          <w:ilvl w:val="0"/>
          <w:numId w:val="84"/>
        </w:numPr>
        <w:tabs>
          <w:tab w:val="left" w:pos="1316"/>
        </w:tabs>
        <w:spacing w:before="163" w:line="357" w:lineRule="auto"/>
        <w:ind w:right="234" w:firstLine="710"/>
        <w:jc w:val="both"/>
        <w:rPr>
          <w:sz w:val="28"/>
        </w:rPr>
      </w:pPr>
      <w:r>
        <w:rPr>
          <w:sz w:val="28"/>
        </w:rPr>
        <w:t>Объяснение распространения и направления движения тропических циклонов на основе использования источников информации.</w:t>
      </w:r>
    </w:p>
    <w:p w:rsidR="005214F6" w:rsidRDefault="00EF0DB3">
      <w:pPr>
        <w:pStyle w:val="a4"/>
        <w:numPr>
          <w:ilvl w:val="0"/>
          <w:numId w:val="84"/>
        </w:numPr>
        <w:tabs>
          <w:tab w:val="left" w:pos="1316"/>
        </w:tabs>
        <w:spacing w:before="5" w:line="360" w:lineRule="auto"/>
        <w:ind w:right="238" w:firstLine="710"/>
        <w:jc w:val="both"/>
        <w:rPr>
          <w:sz w:val="28"/>
        </w:rPr>
      </w:pPr>
      <w:r>
        <w:rPr>
          <w:sz w:val="28"/>
        </w:rPr>
        <w:t>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5214F6" w:rsidRDefault="00EF0DB3">
      <w:pPr>
        <w:pStyle w:val="a3"/>
        <w:spacing w:before="1"/>
        <w:ind w:left="944" w:firstLine="0"/>
      </w:pPr>
      <w:r>
        <w:t>Тема</w:t>
      </w:r>
      <w:r>
        <w:rPr>
          <w:spacing w:val="-5"/>
        </w:rPr>
        <w:t xml:space="preserve"> </w:t>
      </w:r>
      <w:r>
        <w:t>5.</w:t>
      </w:r>
      <w:r>
        <w:rPr>
          <w:spacing w:val="-2"/>
        </w:rPr>
        <w:t xml:space="preserve"> </w:t>
      </w:r>
      <w:r>
        <w:t>Гидросфера</w:t>
      </w:r>
      <w:r>
        <w:rPr>
          <w:spacing w:val="-8"/>
        </w:rPr>
        <w:t xml:space="preserve"> </w:t>
      </w:r>
      <w:r>
        <w:t>и</w:t>
      </w:r>
      <w:r>
        <w:rPr>
          <w:spacing w:val="-5"/>
        </w:rPr>
        <w:t xml:space="preserve"> </w:t>
      </w:r>
      <w:r>
        <w:t>водные</w:t>
      </w:r>
      <w:r>
        <w:rPr>
          <w:spacing w:val="-4"/>
        </w:rPr>
        <w:t xml:space="preserve"> </w:t>
      </w:r>
      <w:r>
        <w:rPr>
          <w:spacing w:val="-2"/>
        </w:rPr>
        <w:t>ресурсы.</w:t>
      </w:r>
    </w:p>
    <w:p w:rsidR="005214F6" w:rsidRDefault="00EF0DB3">
      <w:pPr>
        <w:pStyle w:val="a3"/>
        <w:spacing w:before="164" w:line="360" w:lineRule="auto"/>
        <w:ind w:right="228"/>
      </w:pPr>
      <w:r>
        <w:t>Гидросфера</w:t>
      </w:r>
      <w:r>
        <w:rPr>
          <w:spacing w:val="80"/>
        </w:rPr>
        <w:t xml:space="preserve"> </w:t>
      </w:r>
      <w:r>
        <w:t>–</w:t>
      </w:r>
      <w:r>
        <w:rPr>
          <w:spacing w:val="80"/>
        </w:rPr>
        <w:t xml:space="preserve"> </w:t>
      </w:r>
      <w:r>
        <w:t>водная</w:t>
      </w:r>
      <w:r>
        <w:rPr>
          <w:spacing w:val="80"/>
        </w:rPr>
        <w:t xml:space="preserve"> </w:t>
      </w:r>
      <w:r>
        <w:t>оболочка</w:t>
      </w:r>
      <w:r>
        <w:rPr>
          <w:spacing w:val="80"/>
        </w:rPr>
        <w:t xml:space="preserve"> </w:t>
      </w:r>
      <w:r>
        <w:t>планеты.</w:t>
      </w:r>
      <w:r>
        <w:rPr>
          <w:spacing w:val="80"/>
        </w:rPr>
        <w:t xml:space="preserve"> </w:t>
      </w:r>
      <w:r>
        <w:t>Состав</w:t>
      </w:r>
      <w:r>
        <w:rPr>
          <w:spacing w:val="40"/>
        </w:rPr>
        <w:t xml:space="preserve"> </w:t>
      </w:r>
      <w:r>
        <w:t>и</w:t>
      </w:r>
      <w:r>
        <w:rPr>
          <w:spacing w:val="80"/>
        </w:rPr>
        <w:t xml:space="preserve"> </w:t>
      </w:r>
      <w:r>
        <w:t>значение</w:t>
      </w:r>
      <w:r>
        <w:rPr>
          <w:spacing w:val="80"/>
        </w:rPr>
        <w:t xml:space="preserve"> </w:t>
      </w:r>
      <w:r>
        <w:t>гидросферы для жизни на Земле. Воды суши: реки, озёра, болота. Реки и их характеристики: уклон, падение, расход воды, сток, слой стока, модуль</w:t>
      </w:r>
      <w:r>
        <w:rPr>
          <w:spacing w:val="-1"/>
        </w:rPr>
        <w:t xml:space="preserve"> </w:t>
      </w:r>
      <w:r>
        <w:t>стока, минерализация речных вод,</w:t>
      </w:r>
      <w:r>
        <w:rPr>
          <w:spacing w:val="-1"/>
        </w:rPr>
        <w:t xml:space="preserve"> </w:t>
      </w:r>
      <w:r>
        <w:t>твёрдый</w:t>
      </w:r>
      <w:r>
        <w:rPr>
          <w:spacing w:val="-4"/>
        </w:rPr>
        <w:t xml:space="preserve"> </w:t>
      </w:r>
      <w:r>
        <w:t>сток.</w:t>
      </w:r>
      <w:r>
        <w:rPr>
          <w:spacing w:val="-1"/>
        </w:rPr>
        <w:t xml:space="preserve"> </w:t>
      </w:r>
      <w:r>
        <w:t>Гидроэнергетический потенциал</w:t>
      </w:r>
      <w:r>
        <w:rPr>
          <w:spacing w:val="-3"/>
        </w:rPr>
        <w:t xml:space="preserve"> </w:t>
      </w:r>
      <w:r>
        <w:t>рек</w:t>
      </w:r>
      <w:r>
        <w:rPr>
          <w:spacing w:val="-4"/>
        </w:rPr>
        <w:t xml:space="preserve"> </w:t>
      </w:r>
      <w:r>
        <w:t>и</w:t>
      </w:r>
      <w:r>
        <w:rPr>
          <w:spacing w:val="-4"/>
        </w:rPr>
        <w:t xml:space="preserve"> </w:t>
      </w:r>
      <w:r>
        <w:t>способы</w:t>
      </w:r>
      <w:r>
        <w:rPr>
          <w:spacing w:val="-4"/>
        </w:rPr>
        <w:t xml:space="preserve"> </w:t>
      </w:r>
      <w:r>
        <w:t>его</w:t>
      </w:r>
      <w:r>
        <w:rPr>
          <w:spacing w:val="-4"/>
        </w:rPr>
        <w:t xml:space="preserve"> </w:t>
      </w:r>
      <w:r>
        <w:t>оценки.</w:t>
      </w:r>
      <w:r>
        <w:rPr>
          <w:spacing w:val="-2"/>
        </w:rPr>
        <w:t xml:space="preserve"> </w:t>
      </w:r>
      <w:r>
        <w:t>Озёра мира,</w:t>
      </w:r>
      <w:r>
        <w:rPr>
          <w:spacing w:val="80"/>
        </w:rPr>
        <w:t xml:space="preserve"> </w:t>
      </w:r>
      <w:r>
        <w:t>их</w:t>
      </w:r>
      <w:r>
        <w:rPr>
          <w:spacing w:val="79"/>
        </w:rPr>
        <w:t xml:space="preserve"> </w:t>
      </w:r>
      <w:r>
        <w:t>классификация.</w:t>
      </w:r>
      <w:r>
        <w:rPr>
          <w:spacing w:val="80"/>
        </w:rPr>
        <w:t xml:space="preserve"> </w:t>
      </w:r>
      <w:r>
        <w:t>Значение</w:t>
      </w:r>
      <w:r>
        <w:rPr>
          <w:spacing w:val="80"/>
        </w:rPr>
        <w:t xml:space="preserve"> </w:t>
      </w:r>
      <w:r>
        <w:t>озёр</w:t>
      </w:r>
      <w:r>
        <w:rPr>
          <w:spacing w:val="80"/>
        </w:rPr>
        <w:t xml:space="preserve"> </w:t>
      </w:r>
      <w:r>
        <w:t>в</w:t>
      </w:r>
      <w:r>
        <w:rPr>
          <w:spacing w:val="80"/>
        </w:rPr>
        <w:t xml:space="preserve"> </w:t>
      </w:r>
      <w:r>
        <w:t>хозяйственной</w:t>
      </w:r>
      <w:r>
        <w:rPr>
          <w:spacing w:val="80"/>
        </w:rPr>
        <w:t xml:space="preserve"> </w:t>
      </w:r>
      <w:r>
        <w:t>деятельности.</w:t>
      </w:r>
      <w:r>
        <w:rPr>
          <w:spacing w:val="80"/>
        </w:rPr>
        <w:t xml:space="preserve"> </w:t>
      </w:r>
      <w:r>
        <w:t>Каналы и</w:t>
      </w:r>
      <w:r>
        <w:rPr>
          <w:spacing w:val="-2"/>
        </w:rPr>
        <w:t xml:space="preserve"> </w:t>
      </w:r>
      <w:r>
        <w:t xml:space="preserve">водохранилища – антропогенные водные системы. Болота мира. Проблема сохранения водно-болотных ландшафтов. Основные источники загрязнения </w:t>
      </w:r>
      <w:r>
        <w:rPr>
          <w:spacing w:val="-2"/>
        </w:rPr>
        <w:t>гидросферы.</w:t>
      </w:r>
    </w:p>
    <w:p w:rsidR="005214F6" w:rsidRDefault="00EF0DB3">
      <w:pPr>
        <w:pStyle w:val="a3"/>
        <w:spacing w:before="1" w:line="357" w:lineRule="auto"/>
        <w:ind w:right="241"/>
      </w:pPr>
      <w:r>
        <w:t>Многолетняя мерзлота, районы её распространения, динамика развития. Освоение</w:t>
      </w:r>
      <w:r>
        <w:rPr>
          <w:spacing w:val="68"/>
        </w:rPr>
        <w:t xml:space="preserve"> </w:t>
      </w:r>
      <w:r>
        <w:t>территории</w:t>
      </w:r>
      <w:r>
        <w:rPr>
          <w:spacing w:val="68"/>
        </w:rPr>
        <w:t xml:space="preserve"> </w:t>
      </w:r>
      <w:r>
        <w:t>России,</w:t>
      </w:r>
      <w:r>
        <w:rPr>
          <w:spacing w:val="70"/>
        </w:rPr>
        <w:t xml:space="preserve"> </w:t>
      </w:r>
      <w:r>
        <w:t>лежащей</w:t>
      </w:r>
      <w:r>
        <w:rPr>
          <w:spacing w:val="69"/>
        </w:rPr>
        <w:t xml:space="preserve"> </w:t>
      </w:r>
      <w:r>
        <w:t>в</w:t>
      </w:r>
      <w:r>
        <w:rPr>
          <w:spacing w:val="66"/>
        </w:rPr>
        <w:t xml:space="preserve"> </w:t>
      </w:r>
      <w:r>
        <w:t>районах</w:t>
      </w:r>
      <w:r>
        <w:rPr>
          <w:spacing w:val="64"/>
        </w:rPr>
        <w:t xml:space="preserve"> </w:t>
      </w:r>
      <w:r>
        <w:t>распространения</w:t>
      </w:r>
      <w:r>
        <w:rPr>
          <w:spacing w:val="69"/>
        </w:rPr>
        <w:t xml:space="preserve"> </w:t>
      </w:r>
      <w:r>
        <w:rPr>
          <w:spacing w:val="-2"/>
        </w:rPr>
        <w:t>многолетней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мерзлоты.</w:t>
      </w:r>
      <w:r>
        <w:rPr>
          <w:spacing w:val="-11"/>
        </w:rPr>
        <w:t xml:space="preserve"> </w:t>
      </w:r>
      <w:r>
        <w:t>Регионы</w:t>
      </w:r>
      <w:r>
        <w:rPr>
          <w:spacing w:val="-12"/>
        </w:rPr>
        <w:t xml:space="preserve"> </w:t>
      </w:r>
      <w:r>
        <w:t>современного</w:t>
      </w:r>
      <w:r>
        <w:rPr>
          <w:spacing w:val="-12"/>
        </w:rPr>
        <w:t xml:space="preserve"> </w:t>
      </w:r>
      <w:r>
        <w:rPr>
          <w:spacing w:val="-2"/>
        </w:rPr>
        <w:t>оледенения.</w:t>
      </w:r>
    </w:p>
    <w:p w:rsidR="005214F6" w:rsidRDefault="00EF0DB3">
      <w:pPr>
        <w:pStyle w:val="a3"/>
        <w:spacing w:before="163"/>
        <w:ind w:left="944" w:firstLine="0"/>
      </w:pPr>
      <w:r>
        <w:t>Прогнозы</w:t>
      </w:r>
      <w:r>
        <w:rPr>
          <w:spacing w:val="-9"/>
        </w:rPr>
        <w:t xml:space="preserve"> </w:t>
      </w:r>
      <w:r>
        <w:t>сокращения</w:t>
      </w:r>
      <w:r>
        <w:rPr>
          <w:spacing w:val="-8"/>
        </w:rPr>
        <w:t xml:space="preserve"> </w:t>
      </w:r>
      <w:r>
        <w:t>площади</w:t>
      </w:r>
      <w:r>
        <w:rPr>
          <w:spacing w:val="-10"/>
        </w:rPr>
        <w:t xml:space="preserve"> </w:t>
      </w:r>
      <w:r>
        <w:t>ледников</w:t>
      </w:r>
      <w:r>
        <w:rPr>
          <w:spacing w:val="-10"/>
        </w:rPr>
        <w:t xml:space="preserve"> </w:t>
      </w:r>
      <w:r>
        <w:t>под</w:t>
      </w:r>
      <w:r>
        <w:rPr>
          <w:spacing w:val="-7"/>
        </w:rPr>
        <w:t xml:space="preserve"> </w:t>
      </w:r>
      <w:r>
        <w:t>влиянием</w:t>
      </w:r>
      <w:r>
        <w:rPr>
          <w:spacing w:val="-8"/>
        </w:rPr>
        <w:t xml:space="preserve"> </w:t>
      </w:r>
      <w:r>
        <w:t>изменений</w:t>
      </w:r>
      <w:r>
        <w:rPr>
          <w:spacing w:val="-9"/>
        </w:rPr>
        <w:t xml:space="preserve"> </w:t>
      </w:r>
      <w:r>
        <w:rPr>
          <w:spacing w:val="-2"/>
        </w:rPr>
        <w:t>климата.</w:t>
      </w:r>
    </w:p>
    <w:p w:rsidR="005214F6" w:rsidRDefault="00EF0DB3">
      <w:pPr>
        <w:pStyle w:val="a3"/>
        <w:spacing w:before="158" w:line="360" w:lineRule="auto"/>
        <w:ind w:right="229"/>
      </w:pPr>
      <w:r>
        <w:t>Сущность водной проблемы. Количественные и качественные характеристики водных</w:t>
      </w:r>
      <w:r>
        <w:rPr>
          <w:spacing w:val="-2"/>
        </w:rPr>
        <w:t xml:space="preserve"> </w:t>
      </w:r>
      <w:r>
        <w:t>ресурсов. Неравномерность распределения водных</w:t>
      </w:r>
      <w:r>
        <w:rPr>
          <w:spacing w:val="-2"/>
        </w:rPr>
        <w:t xml:space="preserve"> </w:t>
      </w:r>
      <w:r>
        <w:t>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5214F6" w:rsidRDefault="00EF0DB3">
      <w:pPr>
        <w:pStyle w:val="a3"/>
        <w:spacing w:before="4"/>
        <w:ind w:left="944" w:firstLine="0"/>
      </w:pPr>
      <w:r>
        <w:t>Практические</w:t>
      </w:r>
      <w:r>
        <w:rPr>
          <w:spacing w:val="-16"/>
        </w:rPr>
        <w:t xml:space="preserve"> </w:t>
      </w:r>
      <w:r>
        <w:rPr>
          <w:spacing w:val="-2"/>
        </w:rPr>
        <w:t>работы.</w:t>
      </w:r>
    </w:p>
    <w:p w:rsidR="005214F6" w:rsidRDefault="00EF0DB3">
      <w:pPr>
        <w:pStyle w:val="a4"/>
        <w:numPr>
          <w:ilvl w:val="0"/>
          <w:numId w:val="83"/>
        </w:numPr>
        <w:tabs>
          <w:tab w:val="left" w:pos="1316"/>
        </w:tabs>
        <w:spacing w:before="159" w:line="362" w:lineRule="auto"/>
        <w:ind w:right="233" w:firstLine="710"/>
        <w:jc w:val="both"/>
        <w:rPr>
          <w:sz w:val="28"/>
        </w:rPr>
      </w:pPr>
      <w:r>
        <w:rPr>
          <w:sz w:val="28"/>
        </w:rPr>
        <w:t>Сравнение обеспеченности возобновляемыми водными ресурсами двух стран</w:t>
      </w:r>
      <w:r>
        <w:rPr>
          <w:spacing w:val="31"/>
          <w:sz w:val="28"/>
        </w:rPr>
        <w:t xml:space="preserve"> </w:t>
      </w:r>
      <w:r>
        <w:rPr>
          <w:sz w:val="28"/>
        </w:rPr>
        <w:t>(по</w:t>
      </w:r>
      <w:r>
        <w:rPr>
          <w:spacing w:val="35"/>
          <w:sz w:val="28"/>
        </w:rPr>
        <w:t xml:space="preserve"> </w:t>
      </w:r>
      <w:r>
        <w:rPr>
          <w:sz w:val="28"/>
        </w:rPr>
        <w:t>выбору</w:t>
      </w:r>
      <w:r>
        <w:rPr>
          <w:spacing w:val="31"/>
          <w:sz w:val="28"/>
        </w:rPr>
        <w:t xml:space="preserve"> </w:t>
      </w:r>
      <w:r>
        <w:rPr>
          <w:sz w:val="28"/>
        </w:rPr>
        <w:t>учителя)</w:t>
      </w:r>
      <w:r>
        <w:rPr>
          <w:spacing w:val="29"/>
          <w:sz w:val="28"/>
        </w:rPr>
        <w:t xml:space="preserve"> </w:t>
      </w:r>
      <w:r>
        <w:rPr>
          <w:sz w:val="28"/>
        </w:rPr>
        <w:t>и</w:t>
      </w:r>
      <w:r>
        <w:rPr>
          <w:spacing w:val="31"/>
          <w:sz w:val="28"/>
        </w:rPr>
        <w:t xml:space="preserve"> </w:t>
      </w:r>
      <w:r>
        <w:rPr>
          <w:sz w:val="28"/>
        </w:rPr>
        <w:t>объяснение</w:t>
      </w:r>
      <w:r>
        <w:rPr>
          <w:spacing w:val="32"/>
          <w:sz w:val="28"/>
        </w:rPr>
        <w:t xml:space="preserve"> </w:t>
      </w:r>
      <w:r>
        <w:rPr>
          <w:sz w:val="28"/>
        </w:rPr>
        <w:t>причин</w:t>
      </w:r>
      <w:r>
        <w:rPr>
          <w:spacing w:val="30"/>
          <w:sz w:val="28"/>
        </w:rPr>
        <w:t xml:space="preserve"> </w:t>
      </w:r>
      <w:r>
        <w:rPr>
          <w:sz w:val="28"/>
        </w:rPr>
        <w:t>различий</w:t>
      </w:r>
      <w:r>
        <w:rPr>
          <w:spacing w:val="30"/>
          <w:sz w:val="28"/>
        </w:rPr>
        <w:t xml:space="preserve"> </w:t>
      </w:r>
      <w:r>
        <w:rPr>
          <w:sz w:val="28"/>
        </w:rPr>
        <w:t>с</w:t>
      </w:r>
      <w:r>
        <w:rPr>
          <w:spacing w:val="32"/>
          <w:sz w:val="28"/>
        </w:rPr>
        <w:t xml:space="preserve"> </w:t>
      </w:r>
      <w:r>
        <w:rPr>
          <w:sz w:val="28"/>
        </w:rPr>
        <w:t>помощью</w:t>
      </w:r>
      <w:r>
        <w:rPr>
          <w:spacing w:val="29"/>
          <w:sz w:val="28"/>
        </w:rPr>
        <w:t xml:space="preserve"> </w:t>
      </w:r>
      <w:r>
        <w:rPr>
          <w:sz w:val="28"/>
        </w:rPr>
        <w:t>карт</w:t>
      </w:r>
      <w:r>
        <w:rPr>
          <w:spacing w:val="29"/>
          <w:sz w:val="28"/>
        </w:rPr>
        <w:t xml:space="preserve"> </w:t>
      </w:r>
      <w:r>
        <w:rPr>
          <w:sz w:val="28"/>
        </w:rPr>
        <w:t>атласа и анализа статистических источников.</w:t>
      </w:r>
    </w:p>
    <w:p w:rsidR="005214F6" w:rsidRDefault="00EF0DB3">
      <w:pPr>
        <w:pStyle w:val="a4"/>
        <w:numPr>
          <w:ilvl w:val="0"/>
          <w:numId w:val="83"/>
        </w:numPr>
        <w:tabs>
          <w:tab w:val="left" w:pos="1316"/>
        </w:tabs>
        <w:spacing w:line="360" w:lineRule="auto"/>
        <w:ind w:right="224" w:firstLine="710"/>
        <w:jc w:val="both"/>
        <w:rPr>
          <w:sz w:val="28"/>
        </w:rPr>
      </w:pPr>
      <w:r>
        <w:rPr>
          <w:sz w:val="28"/>
        </w:rPr>
        <w:t xml:space="preserve">Разработка социальной рекламы по теме «Чистота рек и озёр – ответственность каждого» (форма представления информации – по выбору </w:t>
      </w:r>
      <w:r>
        <w:rPr>
          <w:spacing w:val="-2"/>
          <w:sz w:val="28"/>
        </w:rPr>
        <w:t>обучающихся).</w:t>
      </w:r>
    </w:p>
    <w:p w:rsidR="005214F6" w:rsidRDefault="00EF0DB3">
      <w:pPr>
        <w:pStyle w:val="a3"/>
        <w:spacing w:line="362" w:lineRule="auto"/>
        <w:ind w:left="944" w:right="237" w:firstLine="0"/>
      </w:pPr>
      <w:r>
        <w:t>Тема 6. Мировой океан как часть гидросферы. Ресурсы Мирового океана. Мировой</w:t>
      </w:r>
      <w:r>
        <w:rPr>
          <w:spacing w:val="47"/>
          <w:w w:val="150"/>
        </w:rPr>
        <w:t xml:space="preserve"> </w:t>
      </w:r>
      <w:r>
        <w:t>океан</w:t>
      </w:r>
      <w:r>
        <w:rPr>
          <w:spacing w:val="48"/>
          <w:w w:val="150"/>
        </w:rPr>
        <w:t xml:space="preserve"> </w:t>
      </w:r>
      <w:r>
        <w:t>как</w:t>
      </w:r>
      <w:r>
        <w:rPr>
          <w:spacing w:val="47"/>
          <w:w w:val="150"/>
        </w:rPr>
        <w:t xml:space="preserve"> </w:t>
      </w:r>
      <w:r>
        <w:t>часть</w:t>
      </w:r>
      <w:r>
        <w:rPr>
          <w:spacing w:val="46"/>
          <w:w w:val="150"/>
        </w:rPr>
        <w:t xml:space="preserve"> </w:t>
      </w:r>
      <w:r>
        <w:t>гидросферы.</w:t>
      </w:r>
      <w:r>
        <w:rPr>
          <w:spacing w:val="50"/>
          <w:w w:val="150"/>
        </w:rPr>
        <w:t xml:space="preserve"> </w:t>
      </w:r>
      <w:r>
        <w:t>Части</w:t>
      </w:r>
      <w:r>
        <w:rPr>
          <w:spacing w:val="48"/>
          <w:w w:val="150"/>
        </w:rPr>
        <w:t xml:space="preserve"> </w:t>
      </w:r>
      <w:r>
        <w:t>Мирового</w:t>
      </w:r>
      <w:r>
        <w:rPr>
          <w:spacing w:val="47"/>
          <w:w w:val="150"/>
        </w:rPr>
        <w:t xml:space="preserve"> </w:t>
      </w:r>
      <w:r>
        <w:t>океана.</w:t>
      </w:r>
      <w:r>
        <w:rPr>
          <w:spacing w:val="50"/>
          <w:w w:val="150"/>
        </w:rPr>
        <w:t xml:space="preserve"> </w:t>
      </w:r>
      <w:r>
        <w:rPr>
          <w:spacing w:val="-2"/>
        </w:rPr>
        <w:t>Значение</w:t>
      </w:r>
    </w:p>
    <w:p w:rsidR="005214F6" w:rsidRDefault="00EF0DB3">
      <w:pPr>
        <w:pStyle w:val="a3"/>
        <w:spacing w:line="362" w:lineRule="auto"/>
        <w:ind w:right="230" w:firstLine="0"/>
      </w:pPr>
      <w:r>
        <w:t>Мирового океана. Строение дна Мирового океана, основные тектонические структуры, особенности их геологического развития.</w:t>
      </w:r>
    </w:p>
    <w:p w:rsidR="005214F6" w:rsidRDefault="00EF0DB3">
      <w:pPr>
        <w:pStyle w:val="a3"/>
        <w:spacing w:line="360" w:lineRule="auto"/>
        <w:ind w:right="226"/>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5214F6" w:rsidRDefault="00EF0DB3">
      <w:pPr>
        <w:pStyle w:val="a3"/>
        <w:spacing w:line="362" w:lineRule="auto"/>
        <w:ind w:right="235"/>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5214F6" w:rsidRDefault="00EF0DB3">
      <w:pPr>
        <w:pStyle w:val="a3"/>
        <w:spacing w:line="360" w:lineRule="auto"/>
        <w:ind w:right="238"/>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Практическая</w:t>
      </w:r>
      <w:r>
        <w:rPr>
          <w:spacing w:val="-15"/>
        </w:rPr>
        <w:t xml:space="preserve"> </w:t>
      </w:r>
      <w:r>
        <w:rPr>
          <w:spacing w:val="-2"/>
        </w:rPr>
        <w:t>работа.</w:t>
      </w:r>
    </w:p>
    <w:p w:rsidR="005214F6" w:rsidRDefault="00EF0DB3">
      <w:pPr>
        <w:pStyle w:val="a4"/>
        <w:numPr>
          <w:ilvl w:val="0"/>
          <w:numId w:val="82"/>
        </w:numPr>
        <w:tabs>
          <w:tab w:val="left" w:pos="1431"/>
        </w:tabs>
        <w:spacing w:before="163" w:line="357" w:lineRule="auto"/>
        <w:ind w:right="231" w:firstLine="710"/>
        <w:jc w:val="both"/>
        <w:rPr>
          <w:sz w:val="28"/>
        </w:rPr>
      </w:pPr>
      <w:r>
        <w:rPr>
          <w:sz w:val="28"/>
        </w:rPr>
        <w:t>Характеристика явления Эль-Ниньо и его воздействия на различные компоненты природной среды и хозяйства.</w:t>
      </w:r>
    </w:p>
    <w:p w:rsidR="005214F6" w:rsidRDefault="00EF0DB3">
      <w:pPr>
        <w:pStyle w:val="a3"/>
        <w:spacing w:before="6"/>
        <w:ind w:left="944" w:firstLine="0"/>
      </w:pPr>
      <w:r>
        <w:t>Тема</w:t>
      </w:r>
      <w:r>
        <w:rPr>
          <w:spacing w:val="-6"/>
        </w:rPr>
        <w:t xml:space="preserve"> </w:t>
      </w:r>
      <w:r>
        <w:t>7.</w:t>
      </w:r>
      <w:r>
        <w:rPr>
          <w:spacing w:val="-4"/>
        </w:rPr>
        <w:t xml:space="preserve"> </w:t>
      </w:r>
      <w:r>
        <w:t>Почвы</w:t>
      </w:r>
      <w:r>
        <w:rPr>
          <w:spacing w:val="-7"/>
        </w:rPr>
        <w:t xml:space="preserve"> </w:t>
      </w:r>
      <w:r>
        <w:t>и</w:t>
      </w:r>
      <w:r>
        <w:rPr>
          <w:spacing w:val="-7"/>
        </w:rPr>
        <w:t xml:space="preserve"> </w:t>
      </w:r>
      <w:r>
        <w:t>земельные</w:t>
      </w:r>
      <w:r>
        <w:rPr>
          <w:spacing w:val="-6"/>
        </w:rPr>
        <w:t xml:space="preserve"> </w:t>
      </w:r>
      <w:r>
        <w:t>ресурсы</w:t>
      </w:r>
      <w:r>
        <w:rPr>
          <w:spacing w:val="-7"/>
        </w:rPr>
        <w:t xml:space="preserve"> </w:t>
      </w:r>
      <w:r>
        <w:rPr>
          <w:spacing w:val="-2"/>
        </w:rPr>
        <w:t>мира.</w:t>
      </w:r>
    </w:p>
    <w:p w:rsidR="005214F6" w:rsidRDefault="00EF0DB3">
      <w:pPr>
        <w:pStyle w:val="a3"/>
        <w:spacing w:before="163" w:line="360" w:lineRule="auto"/>
        <w:ind w:right="229"/>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w:t>
      </w:r>
      <w:r>
        <w:rPr>
          <w:spacing w:val="80"/>
        </w:rPr>
        <w:t xml:space="preserve"> </w:t>
      </w:r>
      <w:r>
        <w:t>биологическое</w:t>
      </w:r>
      <w:r>
        <w:rPr>
          <w:spacing w:val="80"/>
        </w:rPr>
        <w:t xml:space="preserve"> </w:t>
      </w:r>
      <w:r>
        <w:t>выветривание;</w:t>
      </w:r>
      <w:r>
        <w:rPr>
          <w:spacing w:val="80"/>
        </w:rPr>
        <w:t xml:space="preserve"> </w:t>
      </w:r>
      <w:r>
        <w:t>их</w:t>
      </w:r>
      <w:r>
        <w:rPr>
          <w:spacing w:val="80"/>
        </w:rPr>
        <w:t xml:space="preserve"> </w:t>
      </w:r>
      <w:r>
        <w:t>влияние</w:t>
      </w:r>
      <w:r>
        <w:rPr>
          <w:spacing w:val="80"/>
        </w:rPr>
        <w:t xml:space="preserve"> </w:t>
      </w:r>
      <w:r>
        <w:t>на</w:t>
      </w:r>
      <w:r>
        <w:rPr>
          <w:spacing w:val="80"/>
        </w:rPr>
        <w:t xml:space="preserve"> </w:t>
      </w:r>
      <w:r>
        <w:t>механический</w:t>
      </w:r>
      <w:r>
        <w:rPr>
          <w:spacing w:val="80"/>
        </w:rPr>
        <w:t xml:space="preserve"> </w:t>
      </w:r>
      <w:r>
        <w:t>состав и</w:t>
      </w:r>
      <w:r>
        <w:rPr>
          <w:spacing w:val="-2"/>
        </w:rPr>
        <w:t xml:space="preserve"> </w:t>
      </w:r>
      <w:r>
        <w:t>свойства почв. Разнообразие почв, зональный характер смены типов почв.</w:t>
      </w:r>
      <w:r>
        <w:rPr>
          <w:spacing w:val="40"/>
        </w:rPr>
        <w:t xml:space="preserve"> </w:t>
      </w:r>
      <w:r>
        <w:t>Влияние соотношения тепла и влаги на естественное плодородие почвы. География основных типов почв мира. Почвы России</w:t>
      </w:r>
      <w:r>
        <w:rPr>
          <w:i/>
        </w:rPr>
        <w:t>.</w:t>
      </w:r>
    </w:p>
    <w:p w:rsidR="005214F6" w:rsidRDefault="00EF0DB3">
      <w:pPr>
        <w:pStyle w:val="a3"/>
        <w:spacing w:line="360" w:lineRule="auto"/>
        <w:ind w:right="229"/>
      </w:pPr>
      <w:r>
        <w:t>Почвенные</w:t>
      </w:r>
      <w:r>
        <w:rPr>
          <w:spacing w:val="80"/>
          <w:w w:val="150"/>
        </w:rPr>
        <w:t xml:space="preserve"> </w:t>
      </w:r>
      <w:r>
        <w:t>и</w:t>
      </w:r>
      <w:r>
        <w:rPr>
          <w:spacing w:val="80"/>
          <w:w w:val="150"/>
        </w:rPr>
        <w:t xml:space="preserve"> </w:t>
      </w:r>
      <w:r>
        <w:t>земельные</w:t>
      </w:r>
      <w:r>
        <w:rPr>
          <w:spacing w:val="80"/>
          <w:w w:val="150"/>
        </w:rPr>
        <w:t xml:space="preserve"> </w:t>
      </w:r>
      <w:r>
        <w:t>ресурсы.</w:t>
      </w:r>
      <w:r>
        <w:rPr>
          <w:spacing w:val="80"/>
          <w:w w:val="150"/>
        </w:rPr>
        <w:t xml:space="preserve"> </w:t>
      </w:r>
      <w:r>
        <w:t>Земельный</w:t>
      </w:r>
      <w:r>
        <w:rPr>
          <w:spacing w:val="80"/>
          <w:w w:val="150"/>
        </w:rPr>
        <w:t xml:space="preserve"> </w:t>
      </w:r>
      <w:r>
        <w:t>фонд</w:t>
      </w:r>
      <w:r>
        <w:rPr>
          <w:spacing w:val="80"/>
          <w:w w:val="150"/>
        </w:rPr>
        <w:t xml:space="preserve"> </w:t>
      </w:r>
      <w:r>
        <w:t>мира</w:t>
      </w:r>
      <w:r>
        <w:rPr>
          <w:spacing w:val="80"/>
          <w:w w:val="150"/>
        </w:rPr>
        <w:t xml:space="preserve"> </w:t>
      </w:r>
      <w:r>
        <w:t>и</w:t>
      </w:r>
      <w:r>
        <w:rPr>
          <w:spacing w:val="80"/>
          <w:w w:val="150"/>
        </w:rPr>
        <w:t xml:space="preserve"> </w:t>
      </w:r>
      <w:r>
        <w:t>динамика его</w:t>
      </w:r>
      <w:r>
        <w:rPr>
          <w:spacing w:val="-2"/>
        </w:rPr>
        <w:t xml:space="preserve"> </w:t>
      </w:r>
      <w:r>
        <w:t>изменения. Обеспеченность пахотными землями стран мира. Дефицит</w:t>
      </w:r>
      <w:r>
        <w:rPr>
          <w:spacing w:val="40"/>
        </w:rPr>
        <w:t xml:space="preserve"> </w:t>
      </w:r>
      <w:r>
        <w:t xml:space="preserve">земельных ресурсов как проблема развития сельского хозяйства в ряде регионов </w:t>
      </w:r>
      <w:r>
        <w:rPr>
          <w:spacing w:val="-2"/>
        </w:rPr>
        <w:t>мира.</w:t>
      </w:r>
    </w:p>
    <w:p w:rsidR="005214F6" w:rsidRDefault="00EF0DB3">
      <w:pPr>
        <w:pStyle w:val="a3"/>
        <w:spacing w:line="360" w:lineRule="auto"/>
        <w:ind w:right="239"/>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r>
        <w:rPr>
          <w:spacing w:val="80"/>
          <w:w w:val="150"/>
        </w:rPr>
        <w:t xml:space="preserve"> </w:t>
      </w:r>
      <w:r>
        <w:t>с опустыниванием.</w:t>
      </w:r>
    </w:p>
    <w:p w:rsidR="005214F6" w:rsidRDefault="00EF0DB3">
      <w:pPr>
        <w:pStyle w:val="a3"/>
        <w:spacing w:line="320" w:lineRule="exact"/>
        <w:ind w:left="944" w:firstLine="0"/>
      </w:pPr>
      <w:r>
        <w:t>Практические</w:t>
      </w:r>
      <w:r>
        <w:rPr>
          <w:spacing w:val="-17"/>
        </w:rPr>
        <w:t xml:space="preserve"> </w:t>
      </w:r>
      <w:r>
        <w:rPr>
          <w:spacing w:val="-2"/>
        </w:rPr>
        <w:t>работы.</w:t>
      </w:r>
    </w:p>
    <w:p w:rsidR="005214F6" w:rsidRDefault="00EF0DB3">
      <w:pPr>
        <w:pStyle w:val="a4"/>
        <w:numPr>
          <w:ilvl w:val="0"/>
          <w:numId w:val="81"/>
        </w:numPr>
        <w:tabs>
          <w:tab w:val="left" w:pos="1316"/>
        </w:tabs>
        <w:spacing w:before="163" w:line="362" w:lineRule="auto"/>
        <w:ind w:right="225" w:firstLine="710"/>
        <w:jc w:val="both"/>
        <w:rPr>
          <w:sz w:val="28"/>
        </w:rPr>
      </w:pPr>
      <w:r>
        <w:rPr>
          <w:sz w:val="28"/>
        </w:rPr>
        <w:t>Выявление</w:t>
      </w:r>
      <w:r>
        <w:rPr>
          <w:spacing w:val="-1"/>
          <w:sz w:val="28"/>
        </w:rPr>
        <w:t xml:space="preserve"> </w:t>
      </w:r>
      <w:r>
        <w:rPr>
          <w:sz w:val="28"/>
        </w:rPr>
        <w:t>тенденций</w:t>
      </w:r>
      <w:r>
        <w:rPr>
          <w:spacing w:val="-3"/>
          <w:sz w:val="28"/>
        </w:rPr>
        <w:t xml:space="preserve"> </w:t>
      </w:r>
      <w:r>
        <w:rPr>
          <w:sz w:val="28"/>
        </w:rPr>
        <w:t>изменения</w:t>
      </w:r>
      <w:r>
        <w:rPr>
          <w:spacing w:val="-1"/>
          <w:sz w:val="28"/>
        </w:rPr>
        <w:t xml:space="preserve"> </w:t>
      </w:r>
      <w:r>
        <w:rPr>
          <w:sz w:val="28"/>
        </w:rPr>
        <w:t>структуры</w:t>
      </w:r>
      <w:r>
        <w:rPr>
          <w:spacing w:val="-2"/>
          <w:sz w:val="28"/>
        </w:rPr>
        <w:t xml:space="preserve"> </w:t>
      </w:r>
      <w:r>
        <w:rPr>
          <w:sz w:val="28"/>
        </w:rPr>
        <w:t>земельного</w:t>
      </w:r>
      <w:r>
        <w:rPr>
          <w:spacing w:val="-2"/>
          <w:sz w:val="28"/>
        </w:rPr>
        <w:t xml:space="preserve"> </w:t>
      </w:r>
      <w:r>
        <w:rPr>
          <w:sz w:val="28"/>
        </w:rPr>
        <w:t>фонда</w:t>
      </w:r>
      <w:r>
        <w:rPr>
          <w:spacing w:val="-1"/>
          <w:sz w:val="28"/>
        </w:rPr>
        <w:t xml:space="preserve"> </w:t>
      </w:r>
      <w:r>
        <w:rPr>
          <w:sz w:val="28"/>
        </w:rPr>
        <w:t>в различных регионах мира с помощью статистических материалов.</w:t>
      </w:r>
    </w:p>
    <w:p w:rsidR="005214F6" w:rsidRDefault="00EF0DB3">
      <w:pPr>
        <w:pStyle w:val="a4"/>
        <w:numPr>
          <w:ilvl w:val="0"/>
          <w:numId w:val="81"/>
        </w:numPr>
        <w:tabs>
          <w:tab w:val="left" w:pos="1316"/>
        </w:tabs>
        <w:spacing w:line="360" w:lineRule="auto"/>
        <w:ind w:right="224" w:firstLine="710"/>
        <w:jc w:val="both"/>
        <w:rPr>
          <w:sz w:val="28"/>
        </w:rPr>
      </w:pPr>
      <w:r>
        <w:rPr>
          <w:sz w:val="28"/>
        </w:rPr>
        <w:t>Прогноз</w:t>
      </w:r>
      <w:r>
        <w:rPr>
          <w:spacing w:val="-2"/>
          <w:sz w:val="28"/>
        </w:rPr>
        <w:t xml:space="preserve"> </w:t>
      </w:r>
      <w:r>
        <w:rPr>
          <w:sz w:val="28"/>
        </w:rPr>
        <w:t>изменений</w:t>
      </w:r>
      <w:r>
        <w:rPr>
          <w:spacing w:val="-3"/>
          <w:sz w:val="28"/>
        </w:rPr>
        <w:t xml:space="preserve"> </w:t>
      </w:r>
      <w:r>
        <w:rPr>
          <w:sz w:val="28"/>
        </w:rPr>
        <w:t>плодородия</w:t>
      </w:r>
      <w:r>
        <w:rPr>
          <w:spacing w:val="-1"/>
          <w:sz w:val="28"/>
        </w:rPr>
        <w:t xml:space="preserve"> </w:t>
      </w:r>
      <w:r>
        <w:rPr>
          <w:sz w:val="28"/>
        </w:rPr>
        <w:t>основных</w:t>
      </w:r>
      <w:r>
        <w:rPr>
          <w:spacing w:val="-7"/>
          <w:sz w:val="28"/>
        </w:rPr>
        <w:t xml:space="preserve"> </w:t>
      </w:r>
      <w:r>
        <w:rPr>
          <w:sz w:val="28"/>
        </w:rPr>
        <w:t>типов</w:t>
      </w:r>
      <w:r>
        <w:rPr>
          <w:spacing w:val="-4"/>
          <w:sz w:val="28"/>
        </w:rPr>
        <w:t xml:space="preserve"> </w:t>
      </w:r>
      <w:r>
        <w:rPr>
          <w:sz w:val="28"/>
        </w:rPr>
        <w:t>почв</w:t>
      </w:r>
      <w:r>
        <w:rPr>
          <w:spacing w:val="-4"/>
          <w:sz w:val="28"/>
        </w:rPr>
        <w:t xml:space="preserve"> </w:t>
      </w:r>
      <w:r>
        <w:rPr>
          <w:sz w:val="28"/>
        </w:rPr>
        <w:t>России</w:t>
      </w:r>
      <w:r>
        <w:rPr>
          <w:spacing w:val="-2"/>
          <w:sz w:val="28"/>
        </w:rPr>
        <w:t xml:space="preserve"> </w:t>
      </w:r>
      <w:r>
        <w:rPr>
          <w:sz w:val="28"/>
        </w:rPr>
        <w:t>под влиянием природных и антропогенных факторов на основе использования различных источников информации.</w:t>
      </w:r>
    </w:p>
    <w:p w:rsidR="005214F6" w:rsidRDefault="00EF0DB3">
      <w:pPr>
        <w:pStyle w:val="a4"/>
        <w:numPr>
          <w:ilvl w:val="0"/>
          <w:numId w:val="81"/>
        </w:numPr>
        <w:tabs>
          <w:tab w:val="left" w:pos="1647"/>
        </w:tabs>
        <w:spacing w:line="362" w:lineRule="auto"/>
        <w:ind w:right="241" w:firstLine="710"/>
        <w:jc w:val="both"/>
        <w:rPr>
          <w:sz w:val="28"/>
        </w:rPr>
      </w:pPr>
      <w:r>
        <w:rPr>
          <w:sz w:val="28"/>
        </w:rPr>
        <w:t>Составление структурной схемы «Факторы опустынивания» на основе анализа текстовых источников информации.</w:t>
      </w:r>
    </w:p>
    <w:p w:rsidR="005214F6" w:rsidRDefault="00EF0DB3">
      <w:pPr>
        <w:pStyle w:val="a3"/>
        <w:spacing w:line="314" w:lineRule="exact"/>
        <w:ind w:left="944" w:firstLine="0"/>
      </w:pPr>
      <w:r>
        <w:t>Тема</w:t>
      </w:r>
      <w:r>
        <w:rPr>
          <w:spacing w:val="-8"/>
        </w:rPr>
        <w:t xml:space="preserve"> </w:t>
      </w:r>
      <w:r>
        <w:t>8.</w:t>
      </w:r>
      <w:r>
        <w:rPr>
          <w:spacing w:val="-6"/>
        </w:rPr>
        <w:t xml:space="preserve"> </w:t>
      </w:r>
      <w:r>
        <w:t>Биосфера</w:t>
      </w:r>
      <w:r>
        <w:rPr>
          <w:spacing w:val="-8"/>
        </w:rPr>
        <w:t xml:space="preserve"> </w:t>
      </w:r>
      <w:r>
        <w:t>и</w:t>
      </w:r>
      <w:r>
        <w:rPr>
          <w:spacing w:val="-8"/>
        </w:rPr>
        <w:t xml:space="preserve"> </w:t>
      </w:r>
      <w:r>
        <w:t>биологические</w:t>
      </w:r>
      <w:r>
        <w:rPr>
          <w:spacing w:val="-8"/>
        </w:rPr>
        <w:t xml:space="preserve"> </w:t>
      </w:r>
      <w:r>
        <w:t>ресурсы</w:t>
      </w:r>
      <w:r>
        <w:rPr>
          <w:spacing w:val="-8"/>
        </w:rPr>
        <w:t xml:space="preserve"> </w:t>
      </w:r>
      <w:r>
        <w:rPr>
          <w:spacing w:val="-2"/>
        </w:rPr>
        <w:t>мира.</w:t>
      </w:r>
    </w:p>
    <w:p w:rsidR="005214F6" w:rsidRDefault="00EF0DB3">
      <w:pPr>
        <w:pStyle w:val="a3"/>
        <w:spacing w:before="158" w:line="360" w:lineRule="auto"/>
        <w:ind w:right="224"/>
      </w:pPr>
      <w:r>
        <w:t>Биосфера – оболочка жизни. Границы и значение биосферы. Разнообразие растительного и животного мира Земли. Эндемизм. Факторы адаптация организмов к</w:t>
      </w:r>
      <w:r>
        <w:rPr>
          <w:spacing w:val="25"/>
        </w:rPr>
        <w:t xml:space="preserve"> </w:t>
      </w:r>
      <w:r>
        <w:t>условиям</w:t>
      </w:r>
      <w:r>
        <w:rPr>
          <w:spacing w:val="27"/>
        </w:rPr>
        <w:t xml:space="preserve"> </w:t>
      </w:r>
      <w:r>
        <w:t>окружающей</w:t>
      </w:r>
      <w:r>
        <w:rPr>
          <w:spacing w:val="26"/>
        </w:rPr>
        <w:t xml:space="preserve"> </w:t>
      </w:r>
      <w:r>
        <w:t>среды.</w:t>
      </w:r>
      <w:r>
        <w:rPr>
          <w:spacing w:val="28"/>
        </w:rPr>
        <w:t xml:space="preserve"> </w:t>
      </w:r>
      <w:r>
        <w:t>Зональность</w:t>
      </w:r>
      <w:r>
        <w:rPr>
          <w:spacing w:val="29"/>
        </w:rPr>
        <w:t xml:space="preserve"> </w:t>
      </w:r>
      <w:r>
        <w:t>и</w:t>
      </w:r>
      <w:r>
        <w:rPr>
          <w:spacing w:val="26"/>
        </w:rPr>
        <w:t xml:space="preserve"> </w:t>
      </w:r>
      <w:r>
        <w:t>азональность</w:t>
      </w:r>
      <w:r>
        <w:rPr>
          <w:spacing w:val="24"/>
        </w:rPr>
        <w:t xml:space="preserve"> </w:t>
      </w:r>
      <w:r>
        <w:t>в</w:t>
      </w:r>
      <w:r>
        <w:rPr>
          <w:spacing w:val="24"/>
        </w:rPr>
        <w:t xml:space="preserve"> </w:t>
      </w:r>
      <w:r>
        <w:t>органическом</w:t>
      </w:r>
      <w:r>
        <w:rPr>
          <w:spacing w:val="27"/>
        </w:rPr>
        <w:t xml:space="preserve"> </w:t>
      </w:r>
      <w:r>
        <w:t>мире.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firstLine="0"/>
      </w:pPr>
      <w:r>
        <w:t>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w:t>
      </w:r>
      <w:r>
        <w:rPr>
          <w:spacing w:val="30"/>
        </w:rPr>
        <w:t xml:space="preserve"> </w:t>
      </w:r>
      <w:r>
        <w:t>деградации</w:t>
      </w:r>
      <w:r>
        <w:rPr>
          <w:spacing w:val="28"/>
        </w:rPr>
        <w:t xml:space="preserve"> </w:t>
      </w:r>
      <w:r>
        <w:t>природных ландшафтов планеты.</w:t>
      </w:r>
      <w:r>
        <w:rPr>
          <w:spacing w:val="30"/>
        </w:rPr>
        <w:t xml:space="preserve"> </w:t>
      </w:r>
      <w:r>
        <w:t>Основные</w:t>
      </w:r>
      <w:r>
        <w:rPr>
          <w:spacing w:val="30"/>
        </w:rPr>
        <w:t xml:space="preserve"> </w:t>
      </w:r>
      <w:r>
        <w:t>меры</w:t>
      </w:r>
      <w:r>
        <w:rPr>
          <w:spacing w:val="29"/>
        </w:rPr>
        <w:t xml:space="preserve"> </w:t>
      </w:r>
      <w:r>
        <w:t>по</w:t>
      </w:r>
      <w:r>
        <w:rPr>
          <w:spacing w:val="29"/>
        </w:rPr>
        <w:t xml:space="preserve"> </w:t>
      </w:r>
      <w:r>
        <w:t>борьбе с</w:t>
      </w:r>
      <w:r>
        <w:rPr>
          <w:spacing w:val="-2"/>
        </w:rPr>
        <w:t xml:space="preserve"> </w:t>
      </w:r>
      <w:r>
        <w:t>деградацией природных ландшафтов Земли. Защита, восстановление экосистем суши и содействие их рациональному использованию.</w:t>
      </w:r>
    </w:p>
    <w:p w:rsidR="005214F6" w:rsidRDefault="00EF0DB3">
      <w:pPr>
        <w:pStyle w:val="a3"/>
        <w:spacing w:before="3" w:line="360" w:lineRule="auto"/>
        <w:ind w:right="232"/>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5214F6" w:rsidRDefault="00EF0DB3">
      <w:pPr>
        <w:pStyle w:val="a3"/>
        <w:spacing w:line="360" w:lineRule="auto"/>
        <w:ind w:right="234"/>
      </w:pPr>
      <w:r>
        <w:t>Биологические ресурсы. Лесные ресурсы. Лесные пояса мира. Проблема сведения экваториальных и влажных тропических лесов. Роль таёжных лесов</w:t>
      </w:r>
      <w:r>
        <w:rPr>
          <w:spacing w:val="40"/>
        </w:rPr>
        <w:t xml:space="preserve"> </w:t>
      </w:r>
      <w:r>
        <w:t xml:space="preserve">России в мировых климатических процессах. Лесное хозяйство России. Рациональное управление лесами, борьба с лесными пожарами и незаконными </w:t>
      </w:r>
      <w:r>
        <w:rPr>
          <w:spacing w:val="-2"/>
        </w:rPr>
        <w:t>вырубками.</w:t>
      </w:r>
    </w:p>
    <w:p w:rsidR="005214F6" w:rsidRDefault="00EF0DB3">
      <w:pPr>
        <w:pStyle w:val="a3"/>
        <w:spacing w:line="360" w:lineRule="auto"/>
        <w:ind w:right="230"/>
      </w:pPr>
      <w:r>
        <w:t>Особо охраняемые природные территории (ООПТ) мира – резерваты биоразнообразия. ООПТ на территории России. Размещение объектов Всемирного природного</w:t>
      </w:r>
      <w:r>
        <w:rPr>
          <w:spacing w:val="80"/>
        </w:rPr>
        <w:t xml:space="preserve"> </w:t>
      </w:r>
      <w:r>
        <w:t>наследия</w:t>
      </w:r>
      <w:r>
        <w:rPr>
          <w:spacing w:val="80"/>
        </w:rPr>
        <w:t xml:space="preserve"> </w:t>
      </w:r>
      <w:r>
        <w:t>ЮНЕСКО.</w:t>
      </w:r>
      <w:r>
        <w:rPr>
          <w:spacing w:val="80"/>
        </w:rPr>
        <w:t xml:space="preserve"> </w:t>
      </w:r>
      <w:r>
        <w:t>Памятники</w:t>
      </w:r>
      <w:r>
        <w:rPr>
          <w:spacing w:val="80"/>
        </w:rPr>
        <w:t xml:space="preserve"> </w:t>
      </w:r>
      <w:r>
        <w:t>Всемирного</w:t>
      </w:r>
      <w:r>
        <w:rPr>
          <w:spacing w:val="80"/>
        </w:rPr>
        <w:t xml:space="preserve"> </w:t>
      </w:r>
      <w:r>
        <w:t>природного</w:t>
      </w:r>
      <w:r>
        <w:rPr>
          <w:spacing w:val="80"/>
        </w:rPr>
        <w:t xml:space="preserve"> </w:t>
      </w:r>
      <w:r>
        <w:t>наследия на территории России.</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80"/>
        </w:numPr>
        <w:tabs>
          <w:tab w:val="left" w:pos="1316"/>
        </w:tabs>
        <w:spacing w:before="158" w:line="362" w:lineRule="auto"/>
        <w:ind w:right="238" w:firstLine="710"/>
        <w:jc w:val="both"/>
        <w:rPr>
          <w:sz w:val="28"/>
        </w:rPr>
      </w:pPr>
      <w:r>
        <w:rPr>
          <w:sz w:val="28"/>
        </w:rPr>
        <w:t>Анализ причин биоразнообразия природных комплексов в пределах одной природной зоны (по выбору учителя) на основе источников информации.</w:t>
      </w:r>
    </w:p>
    <w:p w:rsidR="005214F6" w:rsidRDefault="00EF0DB3">
      <w:pPr>
        <w:pStyle w:val="a4"/>
        <w:numPr>
          <w:ilvl w:val="0"/>
          <w:numId w:val="80"/>
        </w:numPr>
        <w:tabs>
          <w:tab w:val="left" w:pos="1316"/>
        </w:tabs>
        <w:spacing w:line="362" w:lineRule="auto"/>
        <w:ind w:right="236" w:firstLine="710"/>
        <w:jc w:val="both"/>
        <w:rPr>
          <w:sz w:val="28"/>
        </w:rPr>
      </w:pPr>
      <w:r>
        <w:rPr>
          <w:sz w:val="28"/>
        </w:rPr>
        <w:t>Составление структурной схемы «Факторы обезлесения и потери биоразнообразия</w:t>
      </w:r>
      <w:r>
        <w:rPr>
          <w:spacing w:val="78"/>
          <w:sz w:val="28"/>
        </w:rPr>
        <w:t xml:space="preserve"> </w:t>
      </w:r>
      <w:r>
        <w:rPr>
          <w:sz w:val="28"/>
        </w:rPr>
        <w:t>экваториальных</w:t>
      </w:r>
      <w:r>
        <w:rPr>
          <w:spacing w:val="76"/>
          <w:sz w:val="28"/>
        </w:rPr>
        <w:t xml:space="preserve"> </w:t>
      </w:r>
      <w:r>
        <w:rPr>
          <w:sz w:val="28"/>
        </w:rPr>
        <w:t>лесов</w:t>
      </w:r>
      <w:r>
        <w:rPr>
          <w:spacing w:val="40"/>
          <w:sz w:val="28"/>
        </w:rPr>
        <w:t xml:space="preserve"> </w:t>
      </w:r>
      <w:r>
        <w:rPr>
          <w:sz w:val="28"/>
        </w:rPr>
        <w:t>Бразилии»</w:t>
      </w:r>
      <w:r>
        <w:rPr>
          <w:spacing w:val="40"/>
          <w:sz w:val="28"/>
        </w:rPr>
        <w:t xml:space="preserve"> </w:t>
      </w:r>
      <w:r>
        <w:rPr>
          <w:sz w:val="28"/>
        </w:rPr>
        <w:t>на</w:t>
      </w:r>
      <w:r>
        <w:rPr>
          <w:spacing w:val="77"/>
          <w:sz w:val="28"/>
        </w:rPr>
        <w:t xml:space="preserve"> </w:t>
      </w:r>
      <w:r>
        <w:rPr>
          <w:sz w:val="28"/>
        </w:rPr>
        <w:t>основе</w:t>
      </w:r>
      <w:r>
        <w:rPr>
          <w:spacing w:val="77"/>
          <w:sz w:val="28"/>
        </w:rPr>
        <w:t xml:space="preserve"> </w:t>
      </w:r>
      <w:r>
        <w:rPr>
          <w:sz w:val="28"/>
        </w:rPr>
        <w:t>анализа</w:t>
      </w:r>
      <w:r>
        <w:rPr>
          <w:spacing w:val="80"/>
          <w:sz w:val="28"/>
        </w:rPr>
        <w:t xml:space="preserve"> </w:t>
      </w:r>
      <w:r>
        <w:rPr>
          <w:sz w:val="28"/>
        </w:rPr>
        <w:t>текстовых и картографических источников информации.</w:t>
      </w:r>
    </w:p>
    <w:p w:rsidR="005214F6" w:rsidRDefault="00EF0DB3">
      <w:pPr>
        <w:pStyle w:val="a3"/>
        <w:spacing w:line="313" w:lineRule="exact"/>
        <w:ind w:left="944" w:firstLine="0"/>
      </w:pPr>
      <w:r>
        <w:t>Тема</w:t>
      </w:r>
      <w:r>
        <w:rPr>
          <w:spacing w:val="-6"/>
        </w:rPr>
        <w:t xml:space="preserve"> </w:t>
      </w:r>
      <w:r>
        <w:t>9.</w:t>
      </w:r>
      <w:r>
        <w:rPr>
          <w:spacing w:val="-4"/>
        </w:rPr>
        <w:t xml:space="preserve"> </w:t>
      </w:r>
      <w:r>
        <w:t>География</w:t>
      </w:r>
      <w:r>
        <w:rPr>
          <w:spacing w:val="-9"/>
        </w:rPr>
        <w:t xml:space="preserve"> </w:t>
      </w:r>
      <w:r>
        <w:t>природных</w:t>
      </w:r>
      <w:r>
        <w:rPr>
          <w:spacing w:val="-10"/>
        </w:rPr>
        <w:t xml:space="preserve"> </w:t>
      </w:r>
      <w:r>
        <w:rPr>
          <w:spacing w:val="-2"/>
        </w:rPr>
        <w:t>рисков.</w:t>
      </w:r>
    </w:p>
    <w:p w:rsidR="005214F6" w:rsidRDefault="00EF0DB3">
      <w:pPr>
        <w:pStyle w:val="a3"/>
        <w:spacing w:before="156" w:line="360" w:lineRule="auto"/>
        <w:ind w:right="235"/>
      </w:pPr>
      <w:r>
        <w:t>Природные</w:t>
      </w:r>
      <w:r>
        <w:rPr>
          <w:spacing w:val="-2"/>
        </w:rPr>
        <w:t xml:space="preserve"> </w:t>
      </w:r>
      <w:r>
        <w:t>риски</w:t>
      </w:r>
      <w:r>
        <w:rPr>
          <w:spacing w:val="-3"/>
        </w:rPr>
        <w:t xml:space="preserve"> </w:t>
      </w:r>
      <w:r>
        <w:t>и</w:t>
      </w:r>
      <w:r>
        <w:rPr>
          <w:spacing w:val="-3"/>
        </w:rPr>
        <w:t xml:space="preserve"> </w:t>
      </w:r>
      <w:r>
        <w:t>их</w:t>
      </w:r>
      <w:r>
        <w:rPr>
          <w:spacing w:val="-3"/>
        </w:rPr>
        <w:t xml:space="preserve"> </w:t>
      </w:r>
      <w:r>
        <w:t>виды. Виды</w:t>
      </w:r>
      <w:r>
        <w:rPr>
          <w:spacing w:val="-3"/>
        </w:rPr>
        <w:t xml:space="preserve"> </w:t>
      </w:r>
      <w:r>
        <w:t>стихийных</w:t>
      </w:r>
      <w:r>
        <w:rPr>
          <w:spacing w:val="-7"/>
        </w:rPr>
        <w:t xml:space="preserve"> </w:t>
      </w:r>
      <w:r>
        <w:t>бедствий</w:t>
      </w:r>
      <w:r>
        <w:rPr>
          <w:spacing w:val="-3"/>
        </w:rPr>
        <w:t xml:space="preserve"> </w:t>
      </w:r>
      <w:r>
        <w:t>и</w:t>
      </w:r>
      <w:r>
        <w:rPr>
          <w:spacing w:val="-3"/>
        </w:rPr>
        <w:t xml:space="preserve"> </w:t>
      </w:r>
      <w:r>
        <w:t>опасных</w:t>
      </w:r>
      <w:r>
        <w:rPr>
          <w:spacing w:val="-3"/>
        </w:rPr>
        <w:t xml:space="preserve"> </w:t>
      </w:r>
      <w:r>
        <w:t>природных явлений. Географические особенности распространения стихийных бедствий. Регионы природных рисков на территории России.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rPr>
          <w:i/>
        </w:rPr>
      </w:pPr>
      <w: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Pr>
          <w:spacing w:val="-2"/>
        </w:rPr>
        <w:t>развития</w:t>
      </w:r>
      <w:r>
        <w:rPr>
          <w:i/>
          <w:spacing w:val="-2"/>
        </w:rPr>
        <w:t>.</w:t>
      </w:r>
    </w:p>
    <w:p w:rsidR="005214F6" w:rsidRDefault="00EF0DB3">
      <w:pPr>
        <w:pStyle w:val="a3"/>
        <w:spacing w:before="2"/>
        <w:ind w:left="944" w:firstLine="0"/>
      </w:pPr>
      <w:r>
        <w:t>Штормы</w:t>
      </w:r>
      <w:r>
        <w:rPr>
          <w:spacing w:val="-7"/>
        </w:rPr>
        <w:t xml:space="preserve"> </w:t>
      </w:r>
      <w:r>
        <w:t>и</w:t>
      </w:r>
      <w:r>
        <w:rPr>
          <w:spacing w:val="-6"/>
        </w:rPr>
        <w:t xml:space="preserve"> </w:t>
      </w:r>
      <w:r>
        <w:t>цунами</w:t>
      </w:r>
      <w:r>
        <w:rPr>
          <w:spacing w:val="-6"/>
        </w:rPr>
        <w:t xml:space="preserve"> </w:t>
      </w:r>
      <w:r>
        <w:t>как</w:t>
      </w:r>
      <w:r>
        <w:rPr>
          <w:spacing w:val="-6"/>
        </w:rPr>
        <w:t xml:space="preserve"> </w:t>
      </w:r>
      <w:r>
        <w:t>факторы</w:t>
      </w:r>
      <w:r>
        <w:rPr>
          <w:spacing w:val="-6"/>
        </w:rPr>
        <w:t xml:space="preserve"> </w:t>
      </w:r>
      <w:r>
        <w:t>риска</w:t>
      </w:r>
      <w:r>
        <w:rPr>
          <w:spacing w:val="-5"/>
        </w:rPr>
        <w:t xml:space="preserve"> </w:t>
      </w:r>
      <w:r>
        <w:t>в</w:t>
      </w:r>
      <w:r>
        <w:rPr>
          <w:spacing w:val="-7"/>
        </w:rPr>
        <w:t xml:space="preserve"> </w:t>
      </w:r>
      <w:r>
        <w:t>развитии</w:t>
      </w:r>
      <w:r>
        <w:rPr>
          <w:spacing w:val="-7"/>
        </w:rPr>
        <w:t xml:space="preserve"> </w:t>
      </w:r>
      <w:r>
        <w:t>прибрежных</w:t>
      </w:r>
      <w:r>
        <w:rPr>
          <w:spacing w:val="-6"/>
        </w:rPr>
        <w:t xml:space="preserve"> </w:t>
      </w:r>
      <w:r>
        <w:rPr>
          <w:spacing w:val="-2"/>
        </w:rPr>
        <w:t>территорий.</w:t>
      </w:r>
    </w:p>
    <w:p w:rsidR="005214F6" w:rsidRDefault="00EF0DB3">
      <w:pPr>
        <w:pStyle w:val="a3"/>
        <w:spacing w:before="162" w:line="360" w:lineRule="auto"/>
        <w:ind w:right="224"/>
      </w:pPr>
      <w:r>
        <w:t>Роль географической науки в мониторинге и прогнозирования стихийных бедствий.</w:t>
      </w:r>
      <w:r>
        <w:rPr>
          <w:spacing w:val="80"/>
        </w:rPr>
        <w:t xml:space="preserve"> </w:t>
      </w:r>
      <w:r>
        <w:t>Участие</w:t>
      </w:r>
      <w:r>
        <w:rPr>
          <w:spacing w:val="80"/>
        </w:rPr>
        <w:t xml:space="preserve"> </w:t>
      </w:r>
      <w:r>
        <w:t>России</w:t>
      </w:r>
      <w:r>
        <w:rPr>
          <w:spacing w:val="80"/>
        </w:rPr>
        <w:t xml:space="preserve"> </w:t>
      </w:r>
      <w:r>
        <w:t>в</w:t>
      </w:r>
      <w:r>
        <w:rPr>
          <w:spacing w:val="80"/>
        </w:rPr>
        <w:t xml:space="preserve"> </w:t>
      </w:r>
      <w:r>
        <w:t>мониторинге</w:t>
      </w:r>
      <w:r>
        <w:rPr>
          <w:spacing w:val="80"/>
        </w:rPr>
        <w:t xml:space="preserve"> </w:t>
      </w:r>
      <w:r>
        <w:t>стихийных</w:t>
      </w:r>
      <w:r>
        <w:rPr>
          <w:spacing w:val="80"/>
        </w:rPr>
        <w:t xml:space="preserve"> </w:t>
      </w:r>
      <w:r>
        <w:t>бедствий</w:t>
      </w:r>
      <w:r>
        <w:rPr>
          <w:spacing w:val="80"/>
        </w:rPr>
        <w:t xml:space="preserve"> </w:t>
      </w:r>
      <w:r>
        <w:t>и</w:t>
      </w:r>
      <w:r>
        <w:rPr>
          <w:spacing w:val="80"/>
        </w:rPr>
        <w:t xml:space="preserve"> </w:t>
      </w:r>
      <w:r>
        <w:t>ликвидации</w:t>
      </w:r>
      <w:r>
        <w:rPr>
          <w:spacing w:val="80"/>
        </w:rPr>
        <w:t xml:space="preserve"> </w:t>
      </w:r>
      <w:r>
        <w:t>их</w:t>
      </w:r>
      <w:r>
        <w:rPr>
          <w:spacing w:val="-6"/>
        </w:rPr>
        <w:t xml:space="preserve"> </w:t>
      </w:r>
      <w:r>
        <w:t>последствий. Меры по снижению ущерба от стихийных бедствий. Техногенные катастрофы</w:t>
      </w:r>
      <w:r>
        <w:rPr>
          <w:spacing w:val="40"/>
        </w:rPr>
        <w:t xml:space="preserve">  </w:t>
      </w:r>
      <w:r>
        <w:t>–</w:t>
      </w:r>
      <w:r>
        <w:rPr>
          <w:spacing w:val="40"/>
        </w:rPr>
        <w:t xml:space="preserve">  </w:t>
      </w:r>
      <w:r>
        <w:t>вызовы</w:t>
      </w:r>
      <w:r>
        <w:rPr>
          <w:spacing w:val="40"/>
        </w:rPr>
        <w:t xml:space="preserve">  </w:t>
      </w:r>
      <w:r>
        <w:t>для</w:t>
      </w:r>
      <w:r>
        <w:rPr>
          <w:spacing w:val="40"/>
        </w:rPr>
        <w:t xml:space="preserve">  </w:t>
      </w:r>
      <w:r>
        <w:t>современного</w:t>
      </w:r>
      <w:r>
        <w:rPr>
          <w:spacing w:val="40"/>
        </w:rPr>
        <w:t xml:space="preserve">  </w:t>
      </w:r>
      <w:r>
        <w:t>индустриального</w:t>
      </w:r>
      <w:r>
        <w:rPr>
          <w:spacing w:val="40"/>
        </w:rPr>
        <w:t xml:space="preserve">  </w:t>
      </w:r>
      <w:r>
        <w:t>общества.</w:t>
      </w:r>
      <w:r>
        <w:rPr>
          <w:spacing w:val="40"/>
        </w:rPr>
        <w:t xml:space="preserve">  </w:t>
      </w:r>
      <w:r>
        <w:t>Меры по снижению ущерба от техногенных катастроф.</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79"/>
        </w:numPr>
        <w:tabs>
          <w:tab w:val="left" w:pos="1316"/>
        </w:tabs>
        <w:spacing w:before="159" w:line="362" w:lineRule="auto"/>
        <w:ind w:right="220" w:firstLine="710"/>
        <w:jc w:val="both"/>
        <w:rPr>
          <w:sz w:val="28"/>
        </w:rPr>
      </w:pPr>
      <w:r>
        <w:rPr>
          <w:sz w:val="28"/>
        </w:rPr>
        <w:t>Оценка последствий различных стихийных бедствий в странах и регионах мира на основе анализа сообщений СМИ (по выбору обучающихся).</w:t>
      </w:r>
    </w:p>
    <w:p w:rsidR="005214F6" w:rsidRDefault="00EF0DB3">
      <w:pPr>
        <w:pStyle w:val="a4"/>
        <w:numPr>
          <w:ilvl w:val="0"/>
          <w:numId w:val="79"/>
        </w:numPr>
        <w:tabs>
          <w:tab w:val="left" w:pos="1316"/>
        </w:tabs>
        <w:spacing w:line="357" w:lineRule="auto"/>
        <w:ind w:right="232" w:firstLine="710"/>
        <w:jc w:val="both"/>
        <w:rPr>
          <w:sz w:val="28"/>
        </w:rPr>
      </w:pPr>
      <w:r>
        <w:rPr>
          <w:sz w:val="28"/>
        </w:rPr>
        <w:t>Сравнительная оценка природных</w:t>
      </w:r>
      <w:r>
        <w:rPr>
          <w:spacing w:val="-1"/>
          <w:sz w:val="28"/>
        </w:rPr>
        <w:t xml:space="preserve"> </w:t>
      </w:r>
      <w:r>
        <w:rPr>
          <w:sz w:val="28"/>
        </w:rPr>
        <w:t>рисков для двух</w:t>
      </w:r>
      <w:r>
        <w:rPr>
          <w:spacing w:val="-1"/>
          <w:sz w:val="28"/>
        </w:rPr>
        <w:t xml:space="preserve"> </w:t>
      </w:r>
      <w:r>
        <w:rPr>
          <w:sz w:val="28"/>
        </w:rPr>
        <w:t>стран на основе анализа интернет-источников (по выбору учителя).</w:t>
      </w:r>
    </w:p>
    <w:p w:rsidR="005214F6" w:rsidRDefault="00EF0DB3">
      <w:pPr>
        <w:pStyle w:val="a3"/>
        <w:spacing w:before="3"/>
        <w:ind w:left="944" w:firstLine="0"/>
      </w:pPr>
      <w:r>
        <w:t>Тема</w:t>
      </w:r>
      <w:r>
        <w:rPr>
          <w:spacing w:val="-11"/>
        </w:rPr>
        <w:t xml:space="preserve"> </w:t>
      </w:r>
      <w:r>
        <w:t>10.</w:t>
      </w:r>
      <w:r>
        <w:rPr>
          <w:spacing w:val="-9"/>
        </w:rPr>
        <w:t xml:space="preserve"> </w:t>
      </w:r>
      <w:r>
        <w:t>Глобальная</w:t>
      </w:r>
      <w:r>
        <w:rPr>
          <w:spacing w:val="-9"/>
        </w:rPr>
        <w:t xml:space="preserve"> </w:t>
      </w:r>
      <w:r>
        <w:t>экологическая</w:t>
      </w:r>
      <w:r>
        <w:rPr>
          <w:spacing w:val="-10"/>
        </w:rPr>
        <w:t xml:space="preserve"> </w:t>
      </w:r>
      <w:r>
        <w:rPr>
          <w:spacing w:val="-2"/>
        </w:rPr>
        <w:t>проблема.</w:t>
      </w:r>
    </w:p>
    <w:p w:rsidR="005214F6" w:rsidRDefault="00EF0DB3">
      <w:pPr>
        <w:pStyle w:val="a3"/>
        <w:spacing w:before="158" w:line="360" w:lineRule="auto"/>
        <w:ind w:right="228"/>
      </w:pPr>
      <w:r>
        <w:t>Экологическая</w:t>
      </w:r>
      <w:r>
        <w:rPr>
          <w:spacing w:val="40"/>
        </w:rPr>
        <w:t xml:space="preserve"> </w:t>
      </w:r>
      <w:r>
        <w:t>проблема</w:t>
      </w:r>
      <w:r>
        <w:rPr>
          <w:spacing w:val="40"/>
        </w:rPr>
        <w:t xml:space="preserve"> </w:t>
      </w:r>
      <w:r>
        <w:t>как</w:t>
      </w:r>
      <w:r>
        <w:rPr>
          <w:spacing w:val="40"/>
        </w:rPr>
        <w:t xml:space="preserve"> </w:t>
      </w:r>
      <w:r>
        <w:t>результат</w:t>
      </w:r>
      <w:r>
        <w:rPr>
          <w:spacing w:val="40"/>
        </w:rPr>
        <w:t xml:space="preserve"> </w:t>
      </w:r>
      <w:r>
        <w:t>взаимодействия</w:t>
      </w:r>
      <w:r>
        <w:rPr>
          <w:spacing w:val="40"/>
        </w:rPr>
        <w:t xml:space="preserve"> </w:t>
      </w:r>
      <w:r>
        <w:t>человека,</w:t>
      </w:r>
      <w:r>
        <w:rPr>
          <w:spacing w:val="40"/>
        </w:rPr>
        <w:t xml:space="preserve"> </w:t>
      </w:r>
      <w:r>
        <w:t>природы</w:t>
      </w:r>
      <w:r>
        <w:rPr>
          <w:spacing w:val="80"/>
          <w:w w:val="150"/>
        </w:rPr>
        <w:t xml:space="preserve"> </w:t>
      </w:r>
      <w:r>
        <w:t>и</w:t>
      </w:r>
      <w:r>
        <w:rPr>
          <w:spacing w:val="-5"/>
        </w:rPr>
        <w:t xml:space="preserve"> </w:t>
      </w:r>
      <w:r>
        <w:t>хозяйства. Концепция «экологического императива» (Н. Н. Моисеев). Состояние окружающей среды в зависимости от степени и характера антропогенного воздействия.</w:t>
      </w:r>
      <w:r>
        <w:rPr>
          <w:spacing w:val="80"/>
          <w:w w:val="150"/>
        </w:rPr>
        <w:t xml:space="preserve"> </w:t>
      </w:r>
      <w:r>
        <w:t>Экологический</w:t>
      </w:r>
      <w:r>
        <w:rPr>
          <w:spacing w:val="80"/>
          <w:w w:val="150"/>
        </w:rPr>
        <w:t xml:space="preserve"> </w:t>
      </w:r>
      <w:r>
        <w:t>кризис,</w:t>
      </w:r>
      <w:r>
        <w:rPr>
          <w:spacing w:val="80"/>
          <w:w w:val="150"/>
        </w:rPr>
        <w:t xml:space="preserve"> </w:t>
      </w:r>
      <w:r>
        <w:t>экологическая</w:t>
      </w:r>
      <w:r>
        <w:rPr>
          <w:spacing w:val="80"/>
          <w:w w:val="150"/>
        </w:rPr>
        <w:t xml:space="preserve"> </w:t>
      </w:r>
      <w:r>
        <w:t>катастрофа.</w:t>
      </w:r>
      <w:r>
        <w:rPr>
          <w:spacing w:val="80"/>
          <w:w w:val="150"/>
        </w:rPr>
        <w:t xml:space="preserve"> </w:t>
      </w:r>
      <w:r>
        <w:t>Региональные</w:t>
      </w:r>
      <w:r>
        <w:rPr>
          <w:spacing w:val="80"/>
        </w:rPr>
        <w:t xml:space="preserve"> </w:t>
      </w:r>
      <w:r>
        <w:t>и</w:t>
      </w:r>
      <w:r>
        <w:rPr>
          <w:spacing w:val="-3"/>
        </w:rPr>
        <w:t xml:space="preserve"> </w:t>
      </w:r>
      <w:r>
        <w:t>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w:t>
      </w:r>
      <w:r>
        <w:rPr>
          <w:spacing w:val="80"/>
          <w:w w:val="150"/>
        </w:rPr>
        <w:t xml:space="preserve">  </w:t>
      </w:r>
      <w:r>
        <w:t>и</w:t>
      </w:r>
      <w:r>
        <w:rPr>
          <w:spacing w:val="80"/>
          <w:w w:val="150"/>
        </w:rPr>
        <w:t xml:space="preserve">  </w:t>
      </w:r>
      <w:r>
        <w:t>коммунальных</w:t>
      </w:r>
      <w:r>
        <w:rPr>
          <w:spacing w:val="80"/>
          <w:w w:val="150"/>
        </w:rPr>
        <w:t xml:space="preserve">  </w:t>
      </w:r>
      <w:r>
        <w:t>отходов.</w:t>
      </w:r>
      <w:r>
        <w:rPr>
          <w:spacing w:val="80"/>
          <w:w w:val="150"/>
        </w:rPr>
        <w:t xml:space="preserve">  </w:t>
      </w:r>
      <w:r>
        <w:t>Радиоактивное</w:t>
      </w:r>
      <w:r>
        <w:rPr>
          <w:spacing w:val="80"/>
          <w:w w:val="150"/>
        </w:rPr>
        <w:t xml:space="preserve">  </w:t>
      </w:r>
      <w:r>
        <w:t>загрязнение</w:t>
      </w:r>
      <w:r>
        <w:rPr>
          <w:spacing w:val="80"/>
          <w:w w:val="150"/>
        </w:rPr>
        <w:t xml:space="preserve"> </w:t>
      </w:r>
      <w:r>
        <w:t>и</w:t>
      </w:r>
      <w:r>
        <w:rPr>
          <w:spacing w:val="-4"/>
        </w:rPr>
        <w:t xml:space="preserve"> </w:t>
      </w:r>
      <w:r>
        <w:t>дезактивация радиоактивных отходов. Экологический кризис в различных типах стран современного мира. Стратегия устойчивого развития России.</w:t>
      </w:r>
    </w:p>
    <w:p w:rsidR="005214F6" w:rsidRDefault="00EF0DB3">
      <w:pPr>
        <w:pStyle w:val="a3"/>
        <w:spacing w:before="4"/>
        <w:ind w:left="944" w:firstLine="0"/>
      </w:pPr>
      <w:r>
        <w:t>Практические</w:t>
      </w:r>
      <w:r>
        <w:rPr>
          <w:spacing w:val="-16"/>
        </w:rPr>
        <w:t xml:space="preserve"> </w:t>
      </w:r>
      <w:r>
        <w:rPr>
          <w:spacing w:val="-2"/>
        </w:rPr>
        <w:t>работы.</w:t>
      </w:r>
    </w:p>
    <w:p w:rsidR="005214F6" w:rsidRDefault="00EF0DB3">
      <w:pPr>
        <w:pStyle w:val="a4"/>
        <w:numPr>
          <w:ilvl w:val="0"/>
          <w:numId w:val="78"/>
        </w:numPr>
        <w:tabs>
          <w:tab w:val="left" w:pos="1316"/>
          <w:tab w:val="left" w:pos="3088"/>
          <w:tab w:val="left" w:pos="4843"/>
          <w:tab w:val="left" w:pos="5859"/>
          <w:tab w:val="left" w:pos="7765"/>
          <w:tab w:val="left" w:pos="9425"/>
        </w:tabs>
        <w:spacing w:before="162" w:line="357" w:lineRule="auto"/>
        <w:ind w:right="230" w:firstLine="710"/>
        <w:rPr>
          <w:sz w:val="28"/>
        </w:rPr>
      </w:pPr>
      <w:r>
        <w:rPr>
          <w:spacing w:val="-2"/>
          <w:sz w:val="28"/>
        </w:rPr>
        <w:t>Составление</w:t>
      </w:r>
      <w:r>
        <w:rPr>
          <w:sz w:val="28"/>
        </w:rPr>
        <w:tab/>
      </w:r>
      <w:r>
        <w:rPr>
          <w:spacing w:val="-2"/>
          <w:sz w:val="28"/>
        </w:rPr>
        <w:t>структурной</w:t>
      </w:r>
      <w:r>
        <w:rPr>
          <w:sz w:val="28"/>
        </w:rPr>
        <w:tab/>
      </w:r>
      <w:r>
        <w:rPr>
          <w:spacing w:val="-2"/>
          <w:sz w:val="28"/>
        </w:rPr>
        <w:t>схемы</w:t>
      </w:r>
      <w:r>
        <w:rPr>
          <w:sz w:val="28"/>
        </w:rPr>
        <w:tab/>
      </w:r>
      <w:r>
        <w:rPr>
          <w:spacing w:val="-2"/>
          <w:sz w:val="28"/>
        </w:rPr>
        <w:t>«Взаимосвязь</w:t>
      </w:r>
      <w:r>
        <w:rPr>
          <w:sz w:val="28"/>
        </w:rPr>
        <w:tab/>
      </w:r>
      <w:r>
        <w:rPr>
          <w:spacing w:val="-2"/>
          <w:sz w:val="28"/>
        </w:rPr>
        <w:t>глобальных</w:t>
      </w:r>
      <w:r>
        <w:rPr>
          <w:sz w:val="28"/>
        </w:rPr>
        <w:tab/>
      </w:r>
      <w:r>
        <w:rPr>
          <w:spacing w:val="-2"/>
          <w:sz w:val="28"/>
        </w:rPr>
        <w:t xml:space="preserve">проблем </w:t>
      </w:r>
      <w:r>
        <w:rPr>
          <w:sz w:val="28"/>
        </w:rPr>
        <w:t>окружающей среды» на основе анализа сообщений СМИ.</w:t>
      </w:r>
    </w:p>
    <w:p w:rsidR="005214F6" w:rsidRDefault="00EF0DB3">
      <w:pPr>
        <w:pStyle w:val="a4"/>
        <w:numPr>
          <w:ilvl w:val="0"/>
          <w:numId w:val="78"/>
        </w:numPr>
        <w:tabs>
          <w:tab w:val="left" w:pos="1316"/>
        </w:tabs>
        <w:spacing w:before="6" w:line="362" w:lineRule="auto"/>
        <w:ind w:right="236" w:firstLine="710"/>
        <w:rPr>
          <w:sz w:val="28"/>
        </w:rPr>
      </w:pPr>
      <w:r>
        <w:rPr>
          <w:sz w:val="28"/>
        </w:rPr>
        <w:t>Организация дискуссии о геоэкологической ситуации в отдельных странах и регионах мира.</w:t>
      </w:r>
    </w:p>
    <w:p w:rsidR="005214F6" w:rsidRDefault="00EF0DB3">
      <w:pPr>
        <w:pStyle w:val="a4"/>
        <w:numPr>
          <w:ilvl w:val="0"/>
          <w:numId w:val="78"/>
        </w:numPr>
        <w:tabs>
          <w:tab w:val="left" w:pos="1317"/>
          <w:tab w:val="left" w:pos="2470"/>
          <w:tab w:val="left" w:pos="3500"/>
          <w:tab w:val="left" w:pos="5126"/>
          <w:tab w:val="left" w:pos="7159"/>
          <w:tab w:val="left" w:pos="9039"/>
        </w:tabs>
        <w:spacing w:line="314" w:lineRule="exact"/>
        <w:ind w:left="1317" w:hanging="373"/>
        <w:rPr>
          <w:sz w:val="28"/>
        </w:rPr>
      </w:pPr>
      <w:r>
        <w:rPr>
          <w:spacing w:val="-2"/>
          <w:sz w:val="28"/>
        </w:rPr>
        <w:t>Анализ</w:t>
      </w:r>
      <w:r>
        <w:rPr>
          <w:sz w:val="28"/>
        </w:rPr>
        <w:tab/>
      </w:r>
      <w:r>
        <w:rPr>
          <w:spacing w:val="-2"/>
          <w:sz w:val="28"/>
        </w:rPr>
        <w:t>текста</w:t>
      </w:r>
      <w:r>
        <w:rPr>
          <w:sz w:val="28"/>
        </w:rPr>
        <w:tab/>
      </w:r>
      <w:r>
        <w:rPr>
          <w:spacing w:val="-2"/>
          <w:sz w:val="28"/>
        </w:rPr>
        <w:t>«Стратегия</w:t>
      </w:r>
      <w:r>
        <w:rPr>
          <w:sz w:val="28"/>
        </w:rPr>
        <w:tab/>
      </w:r>
      <w:r>
        <w:rPr>
          <w:spacing w:val="-2"/>
          <w:sz w:val="28"/>
        </w:rPr>
        <w:t>экологической</w:t>
      </w:r>
      <w:r>
        <w:rPr>
          <w:sz w:val="28"/>
        </w:rPr>
        <w:tab/>
      </w:r>
      <w:r>
        <w:rPr>
          <w:spacing w:val="-2"/>
          <w:sz w:val="28"/>
        </w:rPr>
        <w:t>безопасности</w:t>
      </w:r>
      <w:r>
        <w:rPr>
          <w:sz w:val="28"/>
        </w:rPr>
        <w:tab/>
      </w:r>
      <w:r>
        <w:rPr>
          <w:spacing w:val="-2"/>
          <w:sz w:val="28"/>
        </w:rPr>
        <w:t>Российской</w:t>
      </w:r>
    </w:p>
    <w:p w:rsidR="005214F6" w:rsidRDefault="005214F6">
      <w:pPr>
        <w:spacing w:line="314" w:lineRule="exact"/>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right="231" w:firstLine="0"/>
      </w:pPr>
      <w:r>
        <w:t>Федерации на период до 2025 года» с целью выявления потенциального вклада географии в обеспечение экологической безопасности России.</w:t>
      </w:r>
    </w:p>
    <w:p w:rsidR="005214F6" w:rsidRDefault="00EF0DB3">
      <w:pPr>
        <w:pStyle w:val="a4"/>
        <w:numPr>
          <w:ilvl w:val="0"/>
          <w:numId w:val="78"/>
        </w:numPr>
        <w:tabs>
          <w:tab w:val="left" w:pos="1316"/>
        </w:tabs>
        <w:spacing w:line="362" w:lineRule="auto"/>
        <w:ind w:right="240" w:firstLine="710"/>
        <w:jc w:val="both"/>
        <w:rPr>
          <w:sz w:val="28"/>
        </w:rPr>
      </w:pPr>
      <w:r>
        <w:rPr>
          <w:sz w:val="28"/>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5214F6" w:rsidRDefault="00EF0DB3">
      <w:pPr>
        <w:pStyle w:val="a3"/>
        <w:spacing w:line="362" w:lineRule="auto"/>
        <w:ind w:left="944" w:right="2716" w:firstLine="0"/>
      </w:pPr>
      <w:r>
        <w:t>Раздел 5. Человеческий капитал в современном мире. Тема</w:t>
      </w:r>
      <w:r>
        <w:rPr>
          <w:spacing w:val="-11"/>
        </w:rPr>
        <w:t xml:space="preserve"> </w:t>
      </w:r>
      <w:r>
        <w:t>1.</w:t>
      </w:r>
      <w:r>
        <w:rPr>
          <w:spacing w:val="-10"/>
        </w:rPr>
        <w:t xml:space="preserve"> </w:t>
      </w:r>
      <w:r>
        <w:t>Демографическая</w:t>
      </w:r>
      <w:r>
        <w:rPr>
          <w:spacing w:val="-10"/>
        </w:rPr>
        <w:t xml:space="preserve"> </w:t>
      </w:r>
      <w:r>
        <w:t>характеристика</w:t>
      </w:r>
      <w:r>
        <w:rPr>
          <w:spacing w:val="-11"/>
        </w:rPr>
        <w:t xml:space="preserve"> </w:t>
      </w:r>
      <w:r>
        <w:t>населения</w:t>
      </w:r>
      <w:r>
        <w:rPr>
          <w:spacing w:val="-11"/>
        </w:rPr>
        <w:t xml:space="preserve"> </w:t>
      </w:r>
      <w:r>
        <w:rPr>
          <w:spacing w:val="-2"/>
        </w:rPr>
        <w:t>мира.</w:t>
      </w:r>
    </w:p>
    <w:p w:rsidR="005214F6" w:rsidRDefault="00EF0DB3">
      <w:pPr>
        <w:pStyle w:val="a3"/>
        <w:spacing w:line="360" w:lineRule="auto"/>
        <w:ind w:right="228"/>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w:t>
      </w:r>
      <w:r>
        <w:rPr>
          <w:spacing w:val="48"/>
        </w:rPr>
        <w:t xml:space="preserve">  </w:t>
      </w:r>
      <w:r>
        <w:t>численности</w:t>
      </w:r>
      <w:r>
        <w:rPr>
          <w:spacing w:val="51"/>
        </w:rPr>
        <w:t xml:space="preserve">  </w:t>
      </w:r>
      <w:r>
        <w:t>населения</w:t>
      </w:r>
      <w:r>
        <w:rPr>
          <w:spacing w:val="48"/>
        </w:rPr>
        <w:t xml:space="preserve">  </w:t>
      </w:r>
      <w:r>
        <w:t>в</w:t>
      </w:r>
      <w:r>
        <w:rPr>
          <w:spacing w:val="50"/>
        </w:rPr>
        <w:t xml:space="preserve">  </w:t>
      </w:r>
      <w:r>
        <w:t>регионах</w:t>
      </w:r>
      <w:r>
        <w:rPr>
          <w:spacing w:val="46"/>
        </w:rPr>
        <w:t xml:space="preserve">  </w:t>
      </w:r>
      <w:r>
        <w:t>мира.</w:t>
      </w:r>
      <w:r>
        <w:rPr>
          <w:spacing w:val="52"/>
        </w:rPr>
        <w:t xml:space="preserve">  </w:t>
      </w:r>
      <w:r>
        <w:t>Причины</w:t>
      </w:r>
      <w:r>
        <w:rPr>
          <w:spacing w:val="48"/>
        </w:rPr>
        <w:t xml:space="preserve">  </w:t>
      </w:r>
      <w:r>
        <w:t>и</w:t>
      </w:r>
      <w:r>
        <w:rPr>
          <w:spacing w:val="48"/>
        </w:rPr>
        <w:t xml:space="preserve">  </w:t>
      </w:r>
      <w:r>
        <w:rPr>
          <w:spacing w:val="-2"/>
        </w:rPr>
        <w:t>следствия</w:t>
      </w:r>
    </w:p>
    <w:p w:rsidR="005214F6" w:rsidRDefault="00EF0DB3">
      <w:pPr>
        <w:pStyle w:val="a3"/>
        <w:spacing w:line="362" w:lineRule="auto"/>
        <w:ind w:left="327" w:right="228" w:firstLine="0"/>
        <w:jc w:val="right"/>
      </w:pPr>
      <w:r>
        <w:t>«демографического</w:t>
      </w:r>
      <w:r>
        <w:rPr>
          <w:spacing w:val="40"/>
        </w:rPr>
        <w:t xml:space="preserve"> </w:t>
      </w:r>
      <w:r>
        <w:t>взрыва»</w:t>
      </w:r>
      <w:r>
        <w:rPr>
          <w:spacing w:val="40"/>
        </w:rPr>
        <w:t xml:space="preserve"> </w:t>
      </w:r>
      <w:r>
        <w:t>в</w:t>
      </w:r>
      <w:r>
        <w:rPr>
          <w:spacing w:val="40"/>
        </w:rPr>
        <w:t xml:space="preserve"> </w:t>
      </w:r>
      <w:r>
        <w:t>развивающихся</w:t>
      </w:r>
      <w:r>
        <w:rPr>
          <w:spacing w:val="40"/>
        </w:rPr>
        <w:t xml:space="preserve"> </w:t>
      </w:r>
      <w:r>
        <w:t>странах.</w:t>
      </w:r>
      <w:r>
        <w:rPr>
          <w:spacing w:val="40"/>
        </w:rPr>
        <w:t xml:space="preserve"> </w:t>
      </w:r>
      <w:r>
        <w:t>Демографический</w:t>
      </w:r>
      <w:r>
        <w:rPr>
          <w:spacing w:val="40"/>
        </w:rPr>
        <w:t xml:space="preserve"> </w:t>
      </w:r>
      <w:r>
        <w:t>кризис</w:t>
      </w:r>
      <w:r>
        <w:rPr>
          <w:spacing w:val="80"/>
        </w:rPr>
        <w:t xml:space="preserve"> </w:t>
      </w:r>
      <w:r>
        <w:t>в</w:t>
      </w:r>
      <w:r>
        <w:rPr>
          <w:spacing w:val="-7"/>
        </w:rPr>
        <w:t xml:space="preserve"> </w:t>
      </w:r>
      <w:r>
        <w:t>развитых</w:t>
      </w:r>
      <w:r>
        <w:rPr>
          <w:spacing w:val="-9"/>
        </w:rPr>
        <w:t xml:space="preserve"> </w:t>
      </w:r>
      <w:r>
        <w:t>странах</w:t>
      </w:r>
      <w:r>
        <w:rPr>
          <w:spacing w:val="-9"/>
        </w:rPr>
        <w:t xml:space="preserve"> </w:t>
      </w:r>
      <w:r>
        <w:t>и</w:t>
      </w:r>
      <w:r>
        <w:rPr>
          <w:spacing w:val="-5"/>
        </w:rPr>
        <w:t xml:space="preserve"> </w:t>
      </w:r>
      <w:r>
        <w:t>комплекс</w:t>
      </w:r>
      <w:r>
        <w:rPr>
          <w:spacing w:val="-4"/>
        </w:rPr>
        <w:t xml:space="preserve"> </w:t>
      </w:r>
      <w:r>
        <w:t>связанных</w:t>
      </w:r>
      <w:r>
        <w:rPr>
          <w:spacing w:val="-9"/>
        </w:rPr>
        <w:t xml:space="preserve"> </w:t>
      </w:r>
      <w:r>
        <w:t>с</w:t>
      </w:r>
      <w:r>
        <w:rPr>
          <w:spacing w:val="-5"/>
        </w:rPr>
        <w:t xml:space="preserve"> </w:t>
      </w:r>
      <w:r>
        <w:t>ним</w:t>
      </w:r>
      <w:r>
        <w:rPr>
          <w:spacing w:val="-4"/>
        </w:rPr>
        <w:t xml:space="preserve"> </w:t>
      </w:r>
      <w:r>
        <w:t>социально-экономических</w:t>
      </w:r>
      <w:r>
        <w:rPr>
          <w:spacing w:val="-9"/>
        </w:rPr>
        <w:t xml:space="preserve"> </w:t>
      </w:r>
      <w:r>
        <w:rPr>
          <w:spacing w:val="-2"/>
        </w:rPr>
        <w:t>проблем.</w:t>
      </w:r>
    </w:p>
    <w:p w:rsidR="005214F6" w:rsidRDefault="00EF0DB3">
      <w:pPr>
        <w:pStyle w:val="a3"/>
        <w:spacing w:line="362" w:lineRule="auto"/>
        <w:ind w:right="228"/>
      </w:pPr>
      <w:r>
        <w:t>Возрастно-половая структура населения мира и отдельных стран. Трудовые ресурсы. Экономически активное население.</w:t>
      </w:r>
    </w:p>
    <w:p w:rsidR="005214F6" w:rsidRDefault="00EF0DB3">
      <w:pPr>
        <w:pStyle w:val="a3"/>
        <w:spacing w:line="360" w:lineRule="auto"/>
        <w:ind w:right="229"/>
      </w:pPr>
      <w:r>
        <w:t>Сущность глобальной демографической проблемы. «Старение наций». Демографическая политика как способ регулирования численности населения. Основные</w:t>
      </w:r>
      <w:r>
        <w:rPr>
          <w:spacing w:val="-4"/>
        </w:rPr>
        <w:t xml:space="preserve"> </w:t>
      </w:r>
      <w:r>
        <w:t>направления</w:t>
      </w:r>
      <w:r>
        <w:rPr>
          <w:spacing w:val="-4"/>
        </w:rPr>
        <w:t xml:space="preserve"> </w:t>
      </w:r>
      <w:r>
        <w:t>деятельности</w:t>
      </w:r>
      <w:r>
        <w:rPr>
          <w:spacing w:val="-5"/>
        </w:rPr>
        <w:t xml:space="preserve"> </w:t>
      </w:r>
      <w:r>
        <w:t>ООН</w:t>
      </w:r>
      <w:r>
        <w:rPr>
          <w:spacing w:val="-8"/>
        </w:rPr>
        <w:t xml:space="preserve"> </w:t>
      </w:r>
      <w:r>
        <w:t>по</w:t>
      </w:r>
      <w:r>
        <w:rPr>
          <w:spacing w:val="-5"/>
        </w:rPr>
        <w:t xml:space="preserve"> </w:t>
      </w:r>
      <w:r>
        <w:t>решению</w:t>
      </w:r>
      <w:r>
        <w:rPr>
          <w:spacing w:val="-6"/>
        </w:rPr>
        <w:t xml:space="preserve"> </w:t>
      </w:r>
      <w:r>
        <w:t>демографической</w:t>
      </w:r>
      <w:r>
        <w:rPr>
          <w:spacing w:val="-5"/>
        </w:rPr>
        <w:t xml:space="preserve"> </w:t>
      </w:r>
      <w:r>
        <w:t>проблемы. Демографическая ситуация в России и её региональные различия. Региональные аспекты в реализации демографической политики в России.</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77"/>
        </w:numPr>
        <w:tabs>
          <w:tab w:val="left" w:pos="1316"/>
        </w:tabs>
        <w:spacing w:before="128" w:line="362" w:lineRule="auto"/>
        <w:ind w:right="235" w:firstLine="710"/>
        <w:jc w:val="both"/>
        <w:rPr>
          <w:sz w:val="28"/>
        </w:rPr>
      </w:pPr>
      <w:r>
        <w:rPr>
          <w:sz w:val="28"/>
        </w:rPr>
        <w:t>Представление географической информации о прогнозе изменений численности</w:t>
      </w:r>
      <w:r>
        <w:rPr>
          <w:spacing w:val="40"/>
          <w:sz w:val="28"/>
        </w:rPr>
        <w:t xml:space="preserve"> </w:t>
      </w:r>
      <w:r>
        <w:rPr>
          <w:sz w:val="28"/>
        </w:rPr>
        <w:t>населения</w:t>
      </w:r>
      <w:r>
        <w:rPr>
          <w:spacing w:val="80"/>
          <w:sz w:val="28"/>
        </w:rPr>
        <w:t xml:space="preserve"> </w:t>
      </w:r>
      <w:r>
        <w:rPr>
          <w:sz w:val="28"/>
        </w:rPr>
        <w:t>отдельных</w:t>
      </w:r>
      <w:r>
        <w:rPr>
          <w:spacing w:val="40"/>
          <w:sz w:val="28"/>
        </w:rPr>
        <w:t xml:space="preserve"> </w:t>
      </w:r>
      <w:r>
        <w:rPr>
          <w:sz w:val="28"/>
        </w:rPr>
        <w:t>регионов</w:t>
      </w:r>
      <w:r>
        <w:rPr>
          <w:spacing w:val="40"/>
          <w:sz w:val="28"/>
        </w:rPr>
        <w:t xml:space="preserve"> </w:t>
      </w:r>
      <w:r>
        <w:rPr>
          <w:sz w:val="28"/>
        </w:rPr>
        <w:t>мира</w:t>
      </w:r>
      <w:r>
        <w:rPr>
          <w:spacing w:val="78"/>
          <w:sz w:val="28"/>
        </w:rPr>
        <w:t xml:space="preserve"> </w:t>
      </w:r>
      <w:r>
        <w:rPr>
          <w:sz w:val="28"/>
        </w:rPr>
        <w:t>(на</w:t>
      </w:r>
      <w:r>
        <w:rPr>
          <w:spacing w:val="78"/>
          <w:sz w:val="28"/>
        </w:rPr>
        <w:t xml:space="preserve"> </w:t>
      </w:r>
      <w:r>
        <w:rPr>
          <w:sz w:val="28"/>
        </w:rPr>
        <w:t>2050</w:t>
      </w:r>
      <w:r>
        <w:rPr>
          <w:spacing w:val="40"/>
          <w:sz w:val="28"/>
        </w:rPr>
        <w:t xml:space="preserve"> </w:t>
      </w:r>
      <w:r>
        <w:rPr>
          <w:sz w:val="28"/>
        </w:rPr>
        <w:t>г.)</w:t>
      </w:r>
      <w:r>
        <w:rPr>
          <w:spacing w:val="40"/>
          <w:sz w:val="28"/>
        </w:rPr>
        <w:t xml:space="preserve"> </w:t>
      </w:r>
      <w:r>
        <w:rPr>
          <w:sz w:val="28"/>
        </w:rPr>
        <w:t>в</w:t>
      </w:r>
      <w:r>
        <w:rPr>
          <w:spacing w:val="40"/>
          <w:sz w:val="28"/>
        </w:rPr>
        <w:t xml:space="preserve"> </w:t>
      </w:r>
      <w:r>
        <w:rPr>
          <w:sz w:val="28"/>
        </w:rPr>
        <w:t>виде</w:t>
      </w:r>
      <w:r>
        <w:rPr>
          <w:spacing w:val="78"/>
          <w:sz w:val="28"/>
        </w:rPr>
        <w:t xml:space="preserve"> </w:t>
      </w:r>
      <w:r>
        <w:rPr>
          <w:sz w:val="28"/>
        </w:rPr>
        <w:t>графиков на основе анализа статистических данных.</w:t>
      </w:r>
    </w:p>
    <w:p w:rsidR="005214F6" w:rsidRDefault="00EF0DB3">
      <w:pPr>
        <w:pStyle w:val="a4"/>
        <w:numPr>
          <w:ilvl w:val="0"/>
          <w:numId w:val="77"/>
        </w:numPr>
        <w:tabs>
          <w:tab w:val="left" w:pos="1316"/>
        </w:tabs>
        <w:spacing w:line="362" w:lineRule="auto"/>
        <w:ind w:right="241" w:firstLine="710"/>
        <w:jc w:val="both"/>
        <w:rPr>
          <w:sz w:val="28"/>
        </w:rPr>
      </w:pPr>
      <w:r>
        <w:rPr>
          <w:sz w:val="28"/>
        </w:rPr>
        <w:t>Выявление</w:t>
      </w:r>
      <w:r>
        <w:rPr>
          <w:spacing w:val="80"/>
          <w:w w:val="150"/>
          <w:sz w:val="28"/>
        </w:rPr>
        <w:t xml:space="preserve"> </w:t>
      </w:r>
      <w:r>
        <w:rPr>
          <w:sz w:val="28"/>
        </w:rPr>
        <w:t>тенденций</w:t>
      </w:r>
      <w:r>
        <w:rPr>
          <w:spacing w:val="80"/>
          <w:w w:val="150"/>
          <w:sz w:val="28"/>
        </w:rPr>
        <w:t xml:space="preserve"> </w:t>
      </w:r>
      <w:r>
        <w:rPr>
          <w:sz w:val="28"/>
        </w:rPr>
        <w:t>изменения</w:t>
      </w:r>
      <w:r>
        <w:rPr>
          <w:spacing w:val="80"/>
          <w:w w:val="150"/>
          <w:sz w:val="28"/>
        </w:rPr>
        <w:t xml:space="preserve"> </w:t>
      </w:r>
      <w:r>
        <w:rPr>
          <w:sz w:val="28"/>
        </w:rPr>
        <w:t>демографической</w:t>
      </w:r>
      <w:r>
        <w:rPr>
          <w:spacing w:val="80"/>
          <w:w w:val="150"/>
          <w:sz w:val="28"/>
        </w:rPr>
        <w:t xml:space="preserve"> </w:t>
      </w:r>
      <w:r>
        <w:rPr>
          <w:sz w:val="28"/>
        </w:rPr>
        <w:t>ситуации</w:t>
      </w:r>
      <w:r>
        <w:rPr>
          <w:spacing w:val="80"/>
          <w:w w:val="150"/>
          <w:sz w:val="28"/>
        </w:rPr>
        <w:t xml:space="preserve"> </w:t>
      </w:r>
      <w:r>
        <w:rPr>
          <w:sz w:val="28"/>
        </w:rPr>
        <w:t>одного из регионов России с использованием ГИС (Росстат).</w:t>
      </w:r>
    </w:p>
    <w:p w:rsidR="005214F6" w:rsidRDefault="00EF0DB3">
      <w:pPr>
        <w:pStyle w:val="a4"/>
        <w:numPr>
          <w:ilvl w:val="0"/>
          <w:numId w:val="77"/>
        </w:numPr>
        <w:tabs>
          <w:tab w:val="left" w:pos="1316"/>
        </w:tabs>
        <w:spacing w:line="357" w:lineRule="auto"/>
        <w:ind w:right="223" w:firstLine="710"/>
        <w:jc w:val="both"/>
        <w:rPr>
          <w:sz w:val="28"/>
        </w:rPr>
      </w:pPr>
      <w:r>
        <w:rPr>
          <w:sz w:val="28"/>
        </w:rPr>
        <w:t>Сравнительный анализ половозрастных пирамид двух стран мира с целью объяснения</w:t>
      </w:r>
      <w:r>
        <w:rPr>
          <w:spacing w:val="40"/>
          <w:sz w:val="28"/>
        </w:rPr>
        <w:t xml:space="preserve"> </w:t>
      </w:r>
      <w:r>
        <w:rPr>
          <w:sz w:val="28"/>
        </w:rPr>
        <w:t>различий</w:t>
      </w:r>
      <w:r>
        <w:rPr>
          <w:spacing w:val="40"/>
          <w:sz w:val="28"/>
        </w:rPr>
        <w:t xml:space="preserve"> </w:t>
      </w:r>
      <w:r>
        <w:rPr>
          <w:sz w:val="28"/>
        </w:rPr>
        <w:t>в</w:t>
      </w:r>
      <w:r>
        <w:rPr>
          <w:spacing w:val="40"/>
          <w:sz w:val="28"/>
        </w:rPr>
        <w:t xml:space="preserve"> </w:t>
      </w:r>
      <w:r>
        <w:rPr>
          <w:sz w:val="28"/>
        </w:rPr>
        <w:t>возрастной</w:t>
      </w:r>
      <w:r>
        <w:rPr>
          <w:spacing w:val="40"/>
          <w:sz w:val="28"/>
        </w:rPr>
        <w:t xml:space="preserve"> </w:t>
      </w:r>
      <w:r>
        <w:rPr>
          <w:sz w:val="28"/>
        </w:rPr>
        <w:t>структуре</w:t>
      </w:r>
      <w:r>
        <w:rPr>
          <w:spacing w:val="40"/>
          <w:sz w:val="28"/>
        </w:rPr>
        <w:t xml:space="preserve"> </w:t>
      </w:r>
      <w:r>
        <w:rPr>
          <w:sz w:val="28"/>
        </w:rPr>
        <w:t>населения</w:t>
      </w:r>
      <w:r>
        <w:rPr>
          <w:spacing w:val="40"/>
          <w:sz w:val="28"/>
        </w:rPr>
        <w:t xml:space="preserve"> </w:t>
      </w:r>
      <w:r>
        <w:rPr>
          <w:sz w:val="28"/>
        </w:rPr>
        <w:t>развитых</w:t>
      </w:r>
      <w:r>
        <w:rPr>
          <w:spacing w:val="40"/>
          <w:sz w:val="28"/>
        </w:rPr>
        <w:t xml:space="preserve"> </w:t>
      </w:r>
      <w:r>
        <w:rPr>
          <w:sz w:val="28"/>
        </w:rPr>
        <w:t>и развивающих</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стран.</w:t>
      </w:r>
    </w:p>
    <w:p w:rsidR="005214F6" w:rsidRDefault="00EF0DB3">
      <w:pPr>
        <w:pStyle w:val="a4"/>
        <w:numPr>
          <w:ilvl w:val="0"/>
          <w:numId w:val="77"/>
        </w:numPr>
        <w:tabs>
          <w:tab w:val="left" w:pos="1647"/>
        </w:tabs>
        <w:spacing w:before="163" w:line="360" w:lineRule="auto"/>
        <w:ind w:right="240" w:firstLine="710"/>
        <w:jc w:val="both"/>
        <w:rPr>
          <w:sz w:val="28"/>
        </w:rPr>
      </w:pPr>
      <w:r>
        <w:rPr>
          <w:sz w:val="28"/>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5214F6" w:rsidRDefault="00EF0DB3">
      <w:pPr>
        <w:pStyle w:val="a3"/>
        <w:spacing w:before="1"/>
        <w:ind w:left="944" w:firstLine="0"/>
      </w:pPr>
      <w:r>
        <w:t>Тема</w:t>
      </w:r>
      <w:r>
        <w:rPr>
          <w:spacing w:val="-7"/>
        </w:rPr>
        <w:t xml:space="preserve"> </w:t>
      </w:r>
      <w:r>
        <w:t>2.</w:t>
      </w:r>
      <w:r>
        <w:rPr>
          <w:spacing w:val="-6"/>
        </w:rPr>
        <w:t xml:space="preserve"> </w:t>
      </w:r>
      <w:r>
        <w:t>Проблема</w:t>
      </w:r>
      <w:r>
        <w:rPr>
          <w:spacing w:val="-7"/>
        </w:rPr>
        <w:t xml:space="preserve"> </w:t>
      </w:r>
      <w:r>
        <w:t>здоровья</w:t>
      </w:r>
      <w:r>
        <w:rPr>
          <w:spacing w:val="-6"/>
        </w:rPr>
        <w:t xml:space="preserve"> </w:t>
      </w:r>
      <w:r>
        <w:t>и</w:t>
      </w:r>
      <w:r>
        <w:rPr>
          <w:spacing w:val="-7"/>
        </w:rPr>
        <w:t xml:space="preserve"> </w:t>
      </w:r>
      <w:r>
        <w:t>долголетия</w:t>
      </w:r>
      <w:r>
        <w:rPr>
          <w:spacing w:val="-3"/>
        </w:rPr>
        <w:t xml:space="preserve"> </w:t>
      </w:r>
      <w:r>
        <w:rPr>
          <w:spacing w:val="-2"/>
        </w:rPr>
        <w:t>человека.</w:t>
      </w:r>
    </w:p>
    <w:p w:rsidR="005214F6" w:rsidRDefault="00EF0DB3">
      <w:pPr>
        <w:pStyle w:val="a3"/>
        <w:spacing w:before="158" w:line="360" w:lineRule="auto"/>
        <w:ind w:right="232"/>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5214F6" w:rsidRDefault="00EF0DB3">
      <w:pPr>
        <w:pStyle w:val="a3"/>
        <w:spacing w:before="3"/>
        <w:ind w:left="944" w:firstLine="0"/>
      </w:pPr>
      <w:r>
        <w:t>Практическая</w:t>
      </w:r>
      <w:r>
        <w:rPr>
          <w:spacing w:val="-14"/>
        </w:rPr>
        <w:t xml:space="preserve"> </w:t>
      </w:r>
      <w:r>
        <w:rPr>
          <w:spacing w:val="-2"/>
        </w:rPr>
        <w:t>работа.</w:t>
      </w:r>
    </w:p>
    <w:p w:rsidR="005214F6" w:rsidRDefault="00EF0DB3">
      <w:pPr>
        <w:pStyle w:val="a4"/>
        <w:numPr>
          <w:ilvl w:val="0"/>
          <w:numId w:val="76"/>
        </w:numPr>
        <w:tabs>
          <w:tab w:val="left" w:pos="1316"/>
        </w:tabs>
        <w:spacing w:before="163" w:line="360" w:lineRule="auto"/>
        <w:ind w:right="234" w:firstLine="710"/>
        <w:jc w:val="both"/>
        <w:rPr>
          <w:sz w:val="28"/>
        </w:rPr>
      </w:pPr>
      <w:r>
        <w:rPr>
          <w:sz w:val="28"/>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5214F6" w:rsidRDefault="00EF0DB3">
      <w:pPr>
        <w:pStyle w:val="a3"/>
        <w:spacing w:line="318" w:lineRule="exact"/>
        <w:ind w:left="944" w:firstLine="0"/>
      </w:pPr>
      <w:r>
        <w:t>Тема</w:t>
      </w:r>
      <w:r>
        <w:rPr>
          <w:spacing w:val="-7"/>
        </w:rPr>
        <w:t xml:space="preserve"> </w:t>
      </w:r>
      <w:r>
        <w:t>3.</w:t>
      </w:r>
      <w:r>
        <w:rPr>
          <w:spacing w:val="-4"/>
        </w:rPr>
        <w:t xml:space="preserve"> </w:t>
      </w:r>
      <w:r>
        <w:t>Миграции</w:t>
      </w:r>
      <w:r>
        <w:rPr>
          <w:spacing w:val="-7"/>
        </w:rPr>
        <w:t xml:space="preserve"> </w:t>
      </w:r>
      <w:r>
        <w:rPr>
          <w:spacing w:val="-2"/>
        </w:rPr>
        <w:t>населения.</w:t>
      </w:r>
    </w:p>
    <w:p w:rsidR="005214F6" w:rsidRDefault="00EF0DB3">
      <w:pPr>
        <w:pStyle w:val="a3"/>
        <w:spacing w:before="162" w:line="360" w:lineRule="auto"/>
        <w:ind w:right="229"/>
      </w:pPr>
      <w:r>
        <w:t>Глобальные</w:t>
      </w:r>
      <w:r>
        <w:rPr>
          <w:spacing w:val="40"/>
        </w:rPr>
        <w:t xml:space="preserve"> </w:t>
      </w:r>
      <w:r>
        <w:t>миграции</w:t>
      </w:r>
      <w:r>
        <w:rPr>
          <w:spacing w:val="40"/>
        </w:rPr>
        <w:t xml:space="preserve"> </w:t>
      </w:r>
      <w:r>
        <w:t>населения</w:t>
      </w:r>
      <w:r>
        <w:rPr>
          <w:spacing w:val="40"/>
        </w:rPr>
        <w:t xml:space="preserve"> </w:t>
      </w:r>
      <w:r>
        <w:t>как</w:t>
      </w:r>
      <w:r>
        <w:rPr>
          <w:spacing w:val="40"/>
        </w:rPr>
        <w:t xml:space="preserve"> </w:t>
      </w:r>
      <w:r>
        <w:t>следствие</w:t>
      </w:r>
      <w:r>
        <w:rPr>
          <w:spacing w:val="40"/>
        </w:rPr>
        <w:t xml:space="preserve"> </w:t>
      </w:r>
      <w:r>
        <w:t>экономического</w:t>
      </w:r>
      <w:r>
        <w:rPr>
          <w:spacing w:val="40"/>
        </w:rPr>
        <w:t xml:space="preserve"> </w:t>
      </w:r>
      <w:r>
        <w:t>неравенства и</w:t>
      </w:r>
      <w:r>
        <w:rPr>
          <w:spacing w:val="-3"/>
        </w:rPr>
        <w:t xml:space="preserve"> </w:t>
      </w:r>
      <w:r>
        <w:t>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5214F6" w:rsidRDefault="00EF0DB3">
      <w:pPr>
        <w:pStyle w:val="a3"/>
        <w:spacing w:before="2"/>
        <w:ind w:left="944" w:firstLine="0"/>
      </w:pPr>
      <w:r>
        <w:t>Практические</w:t>
      </w:r>
      <w:r>
        <w:rPr>
          <w:spacing w:val="-16"/>
        </w:rPr>
        <w:t xml:space="preserve"> </w:t>
      </w:r>
      <w:r>
        <w:rPr>
          <w:spacing w:val="-2"/>
        </w:rPr>
        <w:t>работы.</w:t>
      </w:r>
    </w:p>
    <w:p w:rsidR="005214F6" w:rsidRDefault="00EF0DB3">
      <w:pPr>
        <w:pStyle w:val="a4"/>
        <w:numPr>
          <w:ilvl w:val="0"/>
          <w:numId w:val="75"/>
        </w:numPr>
        <w:tabs>
          <w:tab w:val="left" w:pos="1316"/>
          <w:tab w:val="left" w:pos="2867"/>
          <w:tab w:val="left" w:pos="4254"/>
          <w:tab w:val="left" w:pos="6024"/>
          <w:tab w:val="left" w:pos="7837"/>
          <w:tab w:val="left" w:pos="9218"/>
        </w:tabs>
        <w:spacing w:before="163" w:line="357" w:lineRule="auto"/>
        <w:ind w:right="236" w:firstLine="710"/>
        <w:rPr>
          <w:sz w:val="28"/>
        </w:rPr>
      </w:pPr>
      <w:r>
        <w:rPr>
          <w:spacing w:val="-2"/>
          <w:sz w:val="28"/>
        </w:rPr>
        <w:t>Выявление</w:t>
      </w:r>
      <w:r>
        <w:rPr>
          <w:sz w:val="28"/>
        </w:rPr>
        <w:tab/>
      </w:r>
      <w:r>
        <w:rPr>
          <w:spacing w:val="-2"/>
          <w:sz w:val="28"/>
        </w:rPr>
        <w:t>основных</w:t>
      </w:r>
      <w:r>
        <w:rPr>
          <w:sz w:val="28"/>
        </w:rPr>
        <w:tab/>
      </w:r>
      <w:r>
        <w:rPr>
          <w:spacing w:val="-2"/>
          <w:sz w:val="28"/>
        </w:rPr>
        <w:t>направлений</w:t>
      </w:r>
      <w:r>
        <w:rPr>
          <w:sz w:val="28"/>
        </w:rPr>
        <w:tab/>
      </w:r>
      <w:r>
        <w:rPr>
          <w:spacing w:val="-2"/>
          <w:sz w:val="28"/>
        </w:rPr>
        <w:t>современных</w:t>
      </w:r>
      <w:r>
        <w:rPr>
          <w:sz w:val="28"/>
        </w:rPr>
        <w:tab/>
      </w:r>
      <w:r>
        <w:rPr>
          <w:spacing w:val="-2"/>
          <w:sz w:val="28"/>
        </w:rPr>
        <w:t>миграций</w:t>
      </w:r>
      <w:r>
        <w:rPr>
          <w:sz w:val="28"/>
        </w:rPr>
        <w:tab/>
      </w:r>
      <w:r>
        <w:rPr>
          <w:spacing w:val="-2"/>
          <w:sz w:val="28"/>
        </w:rPr>
        <w:t xml:space="preserve">населения </w:t>
      </w:r>
      <w:r>
        <w:rPr>
          <w:sz w:val="28"/>
        </w:rPr>
        <w:t>в мире на основе анализа статистической информации.</w:t>
      </w:r>
    </w:p>
    <w:p w:rsidR="005214F6" w:rsidRDefault="00EF0DB3">
      <w:pPr>
        <w:pStyle w:val="a4"/>
        <w:numPr>
          <w:ilvl w:val="0"/>
          <w:numId w:val="75"/>
        </w:numPr>
        <w:tabs>
          <w:tab w:val="left" w:pos="1316"/>
          <w:tab w:val="left" w:pos="3097"/>
          <w:tab w:val="left" w:pos="4263"/>
          <w:tab w:val="left" w:pos="5131"/>
          <w:tab w:val="left" w:pos="5941"/>
          <w:tab w:val="left" w:pos="6277"/>
          <w:tab w:val="left" w:pos="7946"/>
          <w:tab w:val="left" w:pos="8852"/>
        </w:tabs>
        <w:spacing w:before="6" w:line="362" w:lineRule="auto"/>
        <w:ind w:right="234" w:firstLine="710"/>
        <w:rPr>
          <w:sz w:val="28"/>
        </w:rPr>
      </w:pPr>
      <w:r>
        <w:rPr>
          <w:spacing w:val="-2"/>
          <w:sz w:val="28"/>
        </w:rPr>
        <w:t>Определение</w:t>
      </w:r>
      <w:r>
        <w:rPr>
          <w:sz w:val="28"/>
        </w:rPr>
        <w:tab/>
      </w:r>
      <w:r>
        <w:rPr>
          <w:spacing w:val="-2"/>
          <w:sz w:val="28"/>
        </w:rPr>
        <w:t>перечня</w:t>
      </w:r>
      <w:r>
        <w:rPr>
          <w:sz w:val="28"/>
        </w:rPr>
        <w:tab/>
      </w:r>
      <w:r>
        <w:rPr>
          <w:spacing w:val="-2"/>
          <w:sz w:val="28"/>
        </w:rPr>
        <w:t>стран</w:t>
      </w:r>
      <w:r>
        <w:rPr>
          <w:sz w:val="28"/>
        </w:rPr>
        <w:tab/>
      </w:r>
      <w:r>
        <w:rPr>
          <w:spacing w:val="-4"/>
          <w:sz w:val="28"/>
        </w:rPr>
        <w:t>мира</w:t>
      </w:r>
      <w:r>
        <w:rPr>
          <w:sz w:val="28"/>
        </w:rPr>
        <w:tab/>
      </w:r>
      <w:r>
        <w:rPr>
          <w:spacing w:val="-10"/>
          <w:sz w:val="28"/>
        </w:rPr>
        <w:t>с</w:t>
      </w:r>
      <w:r>
        <w:rPr>
          <w:sz w:val="28"/>
        </w:rPr>
        <w:tab/>
      </w:r>
      <w:r>
        <w:rPr>
          <w:spacing w:val="-2"/>
          <w:sz w:val="28"/>
        </w:rPr>
        <w:t>наибольшей</w:t>
      </w:r>
      <w:r>
        <w:rPr>
          <w:sz w:val="28"/>
        </w:rPr>
        <w:tab/>
      </w:r>
      <w:r>
        <w:rPr>
          <w:spacing w:val="-2"/>
          <w:sz w:val="28"/>
        </w:rPr>
        <w:t>долей</w:t>
      </w:r>
      <w:r>
        <w:rPr>
          <w:sz w:val="28"/>
        </w:rPr>
        <w:tab/>
      </w:r>
      <w:r>
        <w:rPr>
          <w:spacing w:val="-2"/>
          <w:sz w:val="28"/>
        </w:rPr>
        <w:t xml:space="preserve">иммигрантов </w:t>
      </w:r>
      <w:r>
        <w:rPr>
          <w:sz w:val="28"/>
        </w:rPr>
        <w:t>в населении.</w:t>
      </w:r>
    </w:p>
    <w:p w:rsidR="005214F6" w:rsidRDefault="00EF0DB3">
      <w:pPr>
        <w:pStyle w:val="a3"/>
        <w:spacing w:line="314" w:lineRule="exact"/>
        <w:ind w:left="944" w:firstLine="0"/>
        <w:jc w:val="left"/>
      </w:pPr>
      <w:r>
        <w:t>Тема</w:t>
      </w:r>
      <w:r>
        <w:rPr>
          <w:spacing w:val="55"/>
          <w:w w:val="150"/>
        </w:rPr>
        <w:t xml:space="preserve"> </w:t>
      </w:r>
      <w:r>
        <w:t>4.</w:t>
      </w:r>
      <w:r>
        <w:rPr>
          <w:spacing w:val="55"/>
          <w:w w:val="150"/>
        </w:rPr>
        <w:t xml:space="preserve"> </w:t>
      </w:r>
      <w:r>
        <w:t>Многоликое</w:t>
      </w:r>
      <w:r>
        <w:rPr>
          <w:spacing w:val="54"/>
          <w:w w:val="150"/>
        </w:rPr>
        <w:t xml:space="preserve"> </w:t>
      </w:r>
      <w:r>
        <w:t>человечество:</w:t>
      </w:r>
      <w:r>
        <w:rPr>
          <w:spacing w:val="53"/>
          <w:w w:val="150"/>
        </w:rPr>
        <w:t xml:space="preserve"> </w:t>
      </w:r>
      <w:r>
        <w:t>расовая,</w:t>
      </w:r>
      <w:r>
        <w:rPr>
          <w:spacing w:val="55"/>
          <w:w w:val="150"/>
        </w:rPr>
        <w:t xml:space="preserve"> </w:t>
      </w:r>
      <w:r>
        <w:t>этническая</w:t>
      </w:r>
      <w:r>
        <w:rPr>
          <w:spacing w:val="55"/>
          <w:w w:val="150"/>
        </w:rPr>
        <w:t xml:space="preserve"> </w:t>
      </w:r>
      <w:r>
        <w:t xml:space="preserve">и </w:t>
      </w:r>
      <w:r>
        <w:rPr>
          <w:spacing w:val="-2"/>
        </w:rPr>
        <w:t>лингвистическая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структура</w:t>
      </w:r>
      <w:r>
        <w:rPr>
          <w:spacing w:val="-12"/>
        </w:rPr>
        <w:t xml:space="preserve"> </w:t>
      </w:r>
      <w:r>
        <w:t>населения</w:t>
      </w:r>
      <w:r>
        <w:rPr>
          <w:spacing w:val="-11"/>
        </w:rPr>
        <w:t xml:space="preserve"> </w:t>
      </w:r>
      <w:r>
        <w:rPr>
          <w:spacing w:val="-2"/>
        </w:rPr>
        <w:t>мира.</w:t>
      </w:r>
    </w:p>
    <w:p w:rsidR="005214F6" w:rsidRDefault="00EF0DB3">
      <w:pPr>
        <w:pStyle w:val="a3"/>
        <w:spacing w:before="163" w:line="360" w:lineRule="auto"/>
        <w:ind w:right="227"/>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w:t>
      </w:r>
      <w:r>
        <w:rPr>
          <w:spacing w:val="40"/>
        </w:rPr>
        <w:t xml:space="preserve"> </w:t>
      </w:r>
      <w:r>
        <w:t xml:space="preserve">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w:t>
      </w:r>
      <w:r>
        <w:rPr>
          <w:spacing w:val="-2"/>
        </w:rPr>
        <w:t>языков.</w:t>
      </w:r>
    </w:p>
    <w:p w:rsidR="005214F6" w:rsidRDefault="00EF0DB3">
      <w:pPr>
        <w:pStyle w:val="a3"/>
        <w:spacing w:line="321" w:lineRule="exact"/>
        <w:ind w:left="944" w:firstLine="0"/>
      </w:pPr>
      <w:r>
        <w:t>Практические</w:t>
      </w:r>
      <w:r>
        <w:rPr>
          <w:spacing w:val="-16"/>
        </w:rPr>
        <w:t xml:space="preserve"> </w:t>
      </w:r>
      <w:r>
        <w:rPr>
          <w:spacing w:val="-2"/>
        </w:rPr>
        <w:t>работы.</w:t>
      </w:r>
    </w:p>
    <w:p w:rsidR="005214F6" w:rsidRDefault="00EF0DB3">
      <w:pPr>
        <w:pStyle w:val="a4"/>
        <w:numPr>
          <w:ilvl w:val="0"/>
          <w:numId w:val="74"/>
        </w:numPr>
        <w:tabs>
          <w:tab w:val="left" w:pos="1316"/>
        </w:tabs>
        <w:spacing w:before="163" w:line="362" w:lineRule="auto"/>
        <w:ind w:right="237" w:firstLine="710"/>
        <w:jc w:val="both"/>
        <w:rPr>
          <w:sz w:val="28"/>
        </w:rPr>
      </w:pPr>
      <w:r>
        <w:rPr>
          <w:sz w:val="28"/>
        </w:rPr>
        <w:t>Выполнение заданий на контурной карте по особенностям расового, этнического и лингвистического состава населения стран мира.</w:t>
      </w:r>
    </w:p>
    <w:p w:rsidR="005214F6" w:rsidRDefault="00EF0DB3">
      <w:pPr>
        <w:pStyle w:val="a4"/>
        <w:numPr>
          <w:ilvl w:val="0"/>
          <w:numId w:val="74"/>
        </w:numPr>
        <w:tabs>
          <w:tab w:val="left" w:pos="1316"/>
        </w:tabs>
        <w:spacing w:line="362" w:lineRule="auto"/>
        <w:ind w:right="227" w:firstLine="710"/>
        <w:jc w:val="both"/>
        <w:rPr>
          <w:sz w:val="28"/>
        </w:rPr>
      </w:pPr>
      <w:r>
        <w:rPr>
          <w:sz w:val="28"/>
        </w:rPr>
        <w:t>Организация групповой работы по выявлению межэтнических проблем в многонациональных государствах современного мира (по выбору учителя).</w:t>
      </w:r>
    </w:p>
    <w:p w:rsidR="005214F6" w:rsidRDefault="00EF0DB3">
      <w:pPr>
        <w:pStyle w:val="a3"/>
        <w:spacing w:line="314" w:lineRule="exact"/>
        <w:ind w:left="944" w:firstLine="0"/>
      </w:pPr>
      <w:r>
        <w:t>Тема</w:t>
      </w:r>
      <w:r>
        <w:rPr>
          <w:spacing w:val="-7"/>
        </w:rPr>
        <w:t xml:space="preserve"> </w:t>
      </w:r>
      <w:r>
        <w:t>5.</w:t>
      </w:r>
      <w:r>
        <w:rPr>
          <w:spacing w:val="-5"/>
        </w:rPr>
        <w:t xml:space="preserve"> </w:t>
      </w:r>
      <w:r>
        <w:t>География</w:t>
      </w:r>
      <w:r>
        <w:rPr>
          <w:spacing w:val="-10"/>
        </w:rPr>
        <w:t xml:space="preserve"> </w:t>
      </w:r>
      <w:r>
        <w:t>религий</w:t>
      </w:r>
      <w:r>
        <w:rPr>
          <w:spacing w:val="-7"/>
        </w:rPr>
        <w:t xml:space="preserve"> </w:t>
      </w:r>
      <w:r>
        <w:t>в</w:t>
      </w:r>
      <w:r>
        <w:rPr>
          <w:spacing w:val="-8"/>
        </w:rPr>
        <w:t xml:space="preserve"> </w:t>
      </w:r>
      <w:r>
        <w:t>современном</w:t>
      </w:r>
      <w:r>
        <w:rPr>
          <w:spacing w:val="-6"/>
        </w:rPr>
        <w:t xml:space="preserve"> </w:t>
      </w:r>
      <w:r>
        <w:rPr>
          <w:spacing w:val="-2"/>
        </w:rPr>
        <w:t>мире.</w:t>
      </w:r>
    </w:p>
    <w:p w:rsidR="005214F6" w:rsidRDefault="00EF0DB3">
      <w:pPr>
        <w:pStyle w:val="a3"/>
        <w:spacing w:before="156" w:line="360" w:lineRule="auto"/>
        <w:ind w:right="234"/>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w:t>
      </w:r>
      <w:r>
        <w:rPr>
          <w:spacing w:val="40"/>
        </w:rPr>
        <w:t xml:space="preserve"> </w:t>
      </w:r>
      <w:r>
        <w:t>в</w:t>
      </w:r>
      <w:r>
        <w:rPr>
          <w:spacing w:val="40"/>
        </w:rPr>
        <w:t xml:space="preserve"> </w:t>
      </w:r>
      <w:r>
        <w:t>настоящее</w:t>
      </w:r>
      <w:r>
        <w:rPr>
          <w:spacing w:val="40"/>
        </w:rPr>
        <w:t xml:space="preserve"> </w:t>
      </w:r>
      <w:r>
        <w:t>время.</w:t>
      </w:r>
      <w:r>
        <w:rPr>
          <w:spacing w:val="40"/>
        </w:rPr>
        <w:t xml:space="preserve"> </w:t>
      </w:r>
      <w:r>
        <w:t>Религиозные</w:t>
      </w:r>
      <w:r>
        <w:rPr>
          <w:spacing w:val="40"/>
        </w:rPr>
        <w:t xml:space="preserve"> </w:t>
      </w:r>
      <w:r>
        <w:t>геопространства</w:t>
      </w:r>
      <w:r>
        <w:rPr>
          <w:spacing w:val="40"/>
        </w:rPr>
        <w:t xml:space="preserve"> </w:t>
      </w:r>
      <w:r>
        <w:t>православия,</w:t>
      </w:r>
      <w:r>
        <w:rPr>
          <w:spacing w:val="40"/>
        </w:rPr>
        <w:t xml:space="preserve"> </w:t>
      </w:r>
      <w:r>
        <w:t>ислама</w:t>
      </w:r>
      <w:r>
        <w:rPr>
          <w:spacing w:val="40"/>
        </w:rPr>
        <w:t xml:space="preserve"> </w:t>
      </w:r>
      <w:r>
        <w:t>и буддизма на территории России.</w:t>
      </w:r>
    </w:p>
    <w:p w:rsidR="005214F6" w:rsidRDefault="00EF0DB3">
      <w:pPr>
        <w:pStyle w:val="a3"/>
        <w:ind w:left="944" w:firstLine="0"/>
      </w:pPr>
      <w:r>
        <w:t>Практическая</w:t>
      </w:r>
      <w:r>
        <w:rPr>
          <w:spacing w:val="-15"/>
        </w:rPr>
        <w:t xml:space="preserve"> </w:t>
      </w:r>
      <w:r>
        <w:rPr>
          <w:spacing w:val="-2"/>
        </w:rPr>
        <w:t>работа.</w:t>
      </w:r>
    </w:p>
    <w:p w:rsidR="005214F6" w:rsidRDefault="00EF0DB3">
      <w:pPr>
        <w:pStyle w:val="a4"/>
        <w:numPr>
          <w:ilvl w:val="0"/>
          <w:numId w:val="73"/>
        </w:numPr>
        <w:tabs>
          <w:tab w:val="left" w:pos="1316"/>
        </w:tabs>
        <w:spacing w:before="163" w:line="357" w:lineRule="auto"/>
        <w:ind w:right="235" w:firstLine="710"/>
        <w:jc w:val="both"/>
        <w:rPr>
          <w:sz w:val="28"/>
        </w:rPr>
      </w:pPr>
      <w:r>
        <w:rPr>
          <w:sz w:val="28"/>
        </w:rPr>
        <w:t>Выполнение заданий на контурной карте по географии распространения важнейших мировых религий на основе источников информации.</w:t>
      </w:r>
    </w:p>
    <w:p w:rsidR="005214F6" w:rsidRDefault="00EF0DB3">
      <w:pPr>
        <w:pStyle w:val="a3"/>
        <w:spacing w:before="6"/>
        <w:ind w:left="944" w:firstLine="0"/>
      </w:pPr>
      <w:r>
        <w:t>Тема</w:t>
      </w:r>
      <w:r>
        <w:rPr>
          <w:spacing w:val="-9"/>
        </w:rPr>
        <w:t xml:space="preserve"> </w:t>
      </w:r>
      <w:r>
        <w:t>6.</w:t>
      </w:r>
      <w:r>
        <w:rPr>
          <w:spacing w:val="-7"/>
        </w:rPr>
        <w:t xml:space="preserve"> </w:t>
      </w:r>
      <w:r>
        <w:t>Проблема</w:t>
      </w:r>
      <w:r>
        <w:rPr>
          <w:spacing w:val="-9"/>
        </w:rPr>
        <w:t xml:space="preserve"> </w:t>
      </w:r>
      <w:r>
        <w:t>охраны</w:t>
      </w:r>
      <w:r>
        <w:rPr>
          <w:spacing w:val="-9"/>
        </w:rPr>
        <w:t xml:space="preserve"> </w:t>
      </w:r>
      <w:r>
        <w:t>мирового</w:t>
      </w:r>
      <w:r>
        <w:rPr>
          <w:spacing w:val="-10"/>
        </w:rPr>
        <w:t xml:space="preserve"> </w:t>
      </w:r>
      <w:r>
        <w:t>культурного</w:t>
      </w:r>
      <w:r>
        <w:rPr>
          <w:spacing w:val="-10"/>
        </w:rPr>
        <w:t xml:space="preserve"> </w:t>
      </w:r>
      <w:r>
        <w:rPr>
          <w:spacing w:val="-2"/>
        </w:rPr>
        <w:t>наследия.</w:t>
      </w:r>
    </w:p>
    <w:p w:rsidR="005214F6" w:rsidRDefault="00EF0DB3">
      <w:pPr>
        <w:pStyle w:val="a3"/>
        <w:spacing w:before="162" w:line="360" w:lineRule="auto"/>
        <w:ind w:right="234"/>
      </w:pPr>
      <w:r>
        <w:t>Материальная</w:t>
      </w:r>
      <w:r>
        <w:rPr>
          <w:spacing w:val="40"/>
        </w:rPr>
        <w:t xml:space="preserve"> </w:t>
      </w:r>
      <w:r>
        <w:t>и</w:t>
      </w:r>
      <w:r>
        <w:rPr>
          <w:spacing w:val="39"/>
        </w:rPr>
        <w:t xml:space="preserve"> </w:t>
      </w:r>
      <w:r>
        <w:t>духовная</w:t>
      </w:r>
      <w:r>
        <w:rPr>
          <w:spacing w:val="40"/>
        </w:rPr>
        <w:t xml:space="preserve"> </w:t>
      </w:r>
      <w:r>
        <w:t>культура</w:t>
      </w:r>
      <w:r>
        <w:rPr>
          <w:spacing w:val="40"/>
        </w:rPr>
        <w:t xml:space="preserve"> </w:t>
      </w:r>
      <w:r>
        <w:t>этносов,</w:t>
      </w:r>
      <w:r>
        <w:rPr>
          <w:spacing w:val="40"/>
        </w:rPr>
        <w:t xml:space="preserve"> </w:t>
      </w:r>
      <w:r>
        <w:t>её</w:t>
      </w:r>
      <w:r>
        <w:rPr>
          <w:spacing w:val="37"/>
        </w:rPr>
        <w:t xml:space="preserve"> </w:t>
      </w:r>
      <w:r>
        <w:t>исторические</w:t>
      </w:r>
      <w:r>
        <w:rPr>
          <w:spacing w:val="40"/>
        </w:rPr>
        <w:t xml:space="preserve"> </w:t>
      </w:r>
      <w:r>
        <w:t>корни.</w:t>
      </w:r>
      <w:r>
        <w:rPr>
          <w:spacing w:val="40"/>
        </w:rPr>
        <w:t xml:space="preserve"> </w:t>
      </w:r>
      <w:r>
        <w:t>Учение о</w:t>
      </w:r>
      <w:r>
        <w:rPr>
          <w:spacing w:val="-2"/>
        </w:rPr>
        <w:t xml:space="preserve"> </w:t>
      </w:r>
      <w:r>
        <w:t>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t>наследия</w:t>
      </w:r>
      <w:r>
        <w:rPr>
          <w:spacing w:val="-11"/>
        </w:rPr>
        <w:t xml:space="preserve"> </w:t>
      </w:r>
      <w:r>
        <w:t>ЮНЕСКО.</w:t>
      </w:r>
      <w:r>
        <w:rPr>
          <w:spacing w:val="-9"/>
        </w:rPr>
        <w:t xml:space="preserve"> </w:t>
      </w:r>
      <w:r>
        <w:t>Памятники</w:t>
      </w:r>
      <w:r>
        <w:rPr>
          <w:spacing w:val="-7"/>
        </w:rPr>
        <w:t xml:space="preserve"> </w:t>
      </w:r>
      <w:r>
        <w:t>Всемирного</w:t>
      </w:r>
      <w:r>
        <w:rPr>
          <w:spacing w:val="-12"/>
        </w:rPr>
        <w:t xml:space="preserve"> </w:t>
      </w:r>
      <w:r>
        <w:t>наследия</w:t>
      </w:r>
      <w:r>
        <w:rPr>
          <w:spacing w:val="-11"/>
        </w:rPr>
        <w:t xml:space="preserve"> </w:t>
      </w:r>
      <w:r>
        <w:t>на</w:t>
      </w:r>
      <w:r>
        <w:rPr>
          <w:spacing w:val="-10"/>
        </w:rPr>
        <w:t xml:space="preserve"> </w:t>
      </w:r>
      <w:r>
        <w:t>территории</w:t>
      </w:r>
      <w:r>
        <w:rPr>
          <w:spacing w:val="-12"/>
        </w:rPr>
        <w:t xml:space="preserve"> </w:t>
      </w:r>
      <w:r>
        <w:rPr>
          <w:spacing w:val="-2"/>
        </w:rPr>
        <w:t>России.</w:t>
      </w:r>
    </w:p>
    <w:p w:rsidR="005214F6" w:rsidRDefault="00EF0DB3">
      <w:pPr>
        <w:pStyle w:val="a3"/>
        <w:spacing w:before="163"/>
        <w:ind w:left="944" w:firstLine="0"/>
      </w:pPr>
      <w:r>
        <w:t>Практическая</w:t>
      </w:r>
      <w:r>
        <w:rPr>
          <w:spacing w:val="-15"/>
        </w:rPr>
        <w:t xml:space="preserve"> </w:t>
      </w:r>
      <w:r>
        <w:rPr>
          <w:spacing w:val="-2"/>
        </w:rPr>
        <w:t>работа.</w:t>
      </w:r>
    </w:p>
    <w:p w:rsidR="005214F6" w:rsidRDefault="00EF0DB3">
      <w:pPr>
        <w:pStyle w:val="a4"/>
        <w:numPr>
          <w:ilvl w:val="0"/>
          <w:numId w:val="72"/>
        </w:numPr>
        <w:tabs>
          <w:tab w:val="left" w:pos="1316"/>
        </w:tabs>
        <w:spacing w:before="158" w:line="362" w:lineRule="auto"/>
        <w:ind w:right="237" w:firstLine="710"/>
        <w:jc w:val="both"/>
        <w:rPr>
          <w:sz w:val="28"/>
        </w:rPr>
      </w:pPr>
      <w:r>
        <w:rPr>
          <w:sz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5214F6" w:rsidRDefault="00EF0DB3">
      <w:pPr>
        <w:pStyle w:val="a3"/>
        <w:spacing w:line="314" w:lineRule="exact"/>
        <w:ind w:left="944" w:firstLine="0"/>
      </w:pPr>
      <w:r>
        <w:t>Тема</w:t>
      </w:r>
      <w:r>
        <w:rPr>
          <w:spacing w:val="-8"/>
        </w:rPr>
        <w:t xml:space="preserve"> </w:t>
      </w:r>
      <w:r>
        <w:t>7.</w:t>
      </w:r>
      <w:r>
        <w:rPr>
          <w:spacing w:val="-5"/>
        </w:rPr>
        <w:t xml:space="preserve"> </w:t>
      </w:r>
      <w:r>
        <w:t>Качество</w:t>
      </w:r>
      <w:r>
        <w:rPr>
          <w:spacing w:val="-8"/>
        </w:rPr>
        <w:t xml:space="preserve"> </w:t>
      </w:r>
      <w:r>
        <w:t>жизни</w:t>
      </w:r>
      <w:r>
        <w:rPr>
          <w:spacing w:val="-8"/>
        </w:rPr>
        <w:t xml:space="preserve"> </w:t>
      </w:r>
      <w:r>
        <w:rPr>
          <w:spacing w:val="-2"/>
        </w:rPr>
        <w:t>населения.</w:t>
      </w:r>
    </w:p>
    <w:p w:rsidR="005214F6" w:rsidRDefault="00EF0DB3">
      <w:pPr>
        <w:pStyle w:val="a3"/>
        <w:spacing w:before="163" w:line="360" w:lineRule="auto"/>
        <w:ind w:right="230"/>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w:t>
      </w:r>
      <w:r>
        <w:rPr>
          <w:spacing w:val="40"/>
        </w:rPr>
        <w:t xml:space="preserve"> </w:t>
      </w:r>
      <w:r>
        <w:t>диспропорции</w:t>
      </w:r>
      <w:r>
        <w:rPr>
          <w:spacing w:val="40"/>
        </w:rPr>
        <w:t xml:space="preserve"> </w:t>
      </w:r>
      <w:r>
        <w:t>ИЧР.</w:t>
      </w:r>
      <w:r>
        <w:rPr>
          <w:spacing w:val="40"/>
        </w:rPr>
        <w:t xml:space="preserve"> </w:t>
      </w:r>
      <w:r>
        <w:t>Уровень</w:t>
      </w:r>
      <w:r>
        <w:rPr>
          <w:spacing w:val="40"/>
        </w:rPr>
        <w:t xml:space="preserve"> </w:t>
      </w:r>
      <w:r>
        <w:t>образования</w:t>
      </w:r>
      <w:r>
        <w:rPr>
          <w:spacing w:val="40"/>
        </w:rPr>
        <w:t xml:space="preserve"> </w:t>
      </w:r>
      <w:r>
        <w:t>населения</w:t>
      </w:r>
      <w:r>
        <w:rPr>
          <w:spacing w:val="40"/>
        </w:rPr>
        <w:t xml:space="preserve"> </w:t>
      </w:r>
      <w:r>
        <w:t>и</w:t>
      </w:r>
      <w:r>
        <w:rPr>
          <w:spacing w:val="40"/>
        </w:rPr>
        <w:t xml:space="preserve"> </w:t>
      </w:r>
      <w:r>
        <w:t>факторы,</w:t>
      </w:r>
      <w:r>
        <w:rPr>
          <w:spacing w:val="80"/>
        </w:rPr>
        <w:t xml:space="preserve"> </w:t>
      </w:r>
      <w:r>
        <w:t>его</w:t>
      </w:r>
      <w:r>
        <w:rPr>
          <w:spacing w:val="-2"/>
        </w:rPr>
        <w:t xml:space="preserve"> </w:t>
      </w:r>
      <w:r>
        <w:t xml:space="preserve">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w:t>
      </w:r>
      <w:r>
        <w:rPr>
          <w:spacing w:val="-2"/>
        </w:rPr>
        <w:t>типа.</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71"/>
        </w:numPr>
        <w:tabs>
          <w:tab w:val="left" w:pos="1316"/>
        </w:tabs>
        <w:spacing w:before="158" w:line="362" w:lineRule="auto"/>
        <w:ind w:right="235" w:firstLine="710"/>
        <w:jc w:val="both"/>
        <w:rPr>
          <w:sz w:val="28"/>
        </w:rPr>
      </w:pPr>
      <w:r>
        <w:rPr>
          <w:sz w:val="28"/>
        </w:rPr>
        <w:t>Сравнение показателей ИЧР двух стран в разных регионах (по выбору учителя) на основе анализа статистических данных.</w:t>
      </w:r>
    </w:p>
    <w:p w:rsidR="005214F6" w:rsidRDefault="00EF0DB3">
      <w:pPr>
        <w:pStyle w:val="a4"/>
        <w:numPr>
          <w:ilvl w:val="0"/>
          <w:numId w:val="71"/>
        </w:numPr>
        <w:tabs>
          <w:tab w:val="left" w:pos="1316"/>
        </w:tabs>
        <w:spacing w:line="357" w:lineRule="auto"/>
        <w:ind w:right="228" w:firstLine="710"/>
        <w:jc w:val="both"/>
        <w:rPr>
          <w:sz w:val="28"/>
        </w:rPr>
      </w:pPr>
      <w:r>
        <w:rPr>
          <w:sz w:val="28"/>
        </w:rPr>
        <w:t>Оценка основных показателей качества жизни населения для отдельных стран мира (по выбору учителя) на основе различных источников.</w:t>
      </w:r>
    </w:p>
    <w:p w:rsidR="005214F6" w:rsidRDefault="00EF0DB3">
      <w:pPr>
        <w:pStyle w:val="a3"/>
        <w:spacing w:before="3"/>
        <w:ind w:left="944" w:firstLine="0"/>
      </w:pPr>
      <w:r>
        <w:t>Тема</w:t>
      </w:r>
      <w:r>
        <w:rPr>
          <w:spacing w:val="-6"/>
        </w:rPr>
        <w:t xml:space="preserve"> </w:t>
      </w:r>
      <w:r>
        <w:t>8.</w:t>
      </w:r>
      <w:r>
        <w:rPr>
          <w:spacing w:val="-3"/>
        </w:rPr>
        <w:t xml:space="preserve"> </w:t>
      </w:r>
      <w:r>
        <w:t>Расселение</w:t>
      </w:r>
      <w:r>
        <w:rPr>
          <w:spacing w:val="-6"/>
        </w:rPr>
        <w:t xml:space="preserve"> </w:t>
      </w:r>
      <w:r>
        <w:t>населения</w:t>
      </w:r>
      <w:r>
        <w:rPr>
          <w:spacing w:val="-5"/>
        </w:rPr>
        <w:t xml:space="preserve"> </w:t>
      </w:r>
      <w:r>
        <w:t>мира.</w:t>
      </w:r>
      <w:r>
        <w:rPr>
          <w:spacing w:val="-8"/>
        </w:rPr>
        <w:t xml:space="preserve"> </w:t>
      </w:r>
      <w:r>
        <w:t>Города</w:t>
      </w:r>
      <w:r>
        <w:rPr>
          <w:spacing w:val="-5"/>
        </w:rPr>
        <w:t xml:space="preserve"> </w:t>
      </w:r>
      <w:r>
        <w:t>мира</w:t>
      </w:r>
      <w:r>
        <w:rPr>
          <w:spacing w:val="-5"/>
        </w:rPr>
        <w:t xml:space="preserve"> </w:t>
      </w:r>
      <w:r>
        <w:t>и</w:t>
      </w:r>
      <w:r>
        <w:rPr>
          <w:spacing w:val="-7"/>
        </w:rPr>
        <w:t xml:space="preserve"> </w:t>
      </w:r>
      <w:r>
        <w:rPr>
          <w:spacing w:val="-2"/>
        </w:rPr>
        <w:t>урбанизация.</w:t>
      </w:r>
    </w:p>
    <w:p w:rsidR="005214F6" w:rsidRDefault="00EF0DB3">
      <w:pPr>
        <w:pStyle w:val="a3"/>
        <w:spacing w:before="158" w:line="362" w:lineRule="auto"/>
        <w:ind w:right="238"/>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5214F6" w:rsidRDefault="00EF0DB3">
      <w:pPr>
        <w:pStyle w:val="a3"/>
        <w:spacing w:line="360" w:lineRule="auto"/>
        <w:ind w:right="232"/>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w:t>
      </w:r>
      <w:r>
        <w:rPr>
          <w:spacing w:val="77"/>
          <w:w w:val="150"/>
        </w:rPr>
        <w:t xml:space="preserve">  </w:t>
      </w:r>
      <w:r>
        <w:t>Динамика</w:t>
      </w:r>
      <w:r>
        <w:rPr>
          <w:spacing w:val="76"/>
          <w:w w:val="150"/>
        </w:rPr>
        <w:t xml:space="preserve">  </w:t>
      </w:r>
      <w:r>
        <w:t>развития</w:t>
      </w:r>
      <w:r>
        <w:rPr>
          <w:spacing w:val="76"/>
          <w:w w:val="150"/>
        </w:rPr>
        <w:t xml:space="preserve">  </w:t>
      </w:r>
      <w:r>
        <w:t>крупных</w:t>
      </w:r>
      <w:r>
        <w:rPr>
          <w:spacing w:val="73"/>
          <w:w w:val="150"/>
        </w:rPr>
        <w:t xml:space="preserve">  </w:t>
      </w:r>
      <w:r>
        <w:t>городов.</w:t>
      </w:r>
      <w:r>
        <w:rPr>
          <w:spacing w:val="77"/>
          <w:w w:val="150"/>
        </w:rPr>
        <w:t xml:space="preserve">  </w:t>
      </w:r>
      <w:r>
        <w:t>Городские</w:t>
      </w:r>
      <w:r>
        <w:rPr>
          <w:spacing w:val="76"/>
          <w:w w:val="150"/>
        </w:rPr>
        <w:t xml:space="preserve">  </w:t>
      </w:r>
      <w:r>
        <w:t>агломерации и</w:t>
      </w:r>
      <w:r>
        <w:rPr>
          <w:spacing w:val="-3"/>
        </w:rPr>
        <w:t xml:space="preserve"> </w:t>
      </w:r>
      <w:r>
        <w:t>мегалополисы. Социально-экономические последствия урбанизации в странах различных</w:t>
      </w:r>
      <w:r>
        <w:rPr>
          <w:spacing w:val="47"/>
        </w:rPr>
        <w:t xml:space="preserve"> </w:t>
      </w:r>
      <w:r>
        <w:t>социально-экономических</w:t>
      </w:r>
      <w:r>
        <w:rPr>
          <w:spacing w:val="48"/>
        </w:rPr>
        <w:t xml:space="preserve"> </w:t>
      </w:r>
      <w:r>
        <w:t>типов.</w:t>
      </w:r>
      <w:r>
        <w:rPr>
          <w:spacing w:val="58"/>
        </w:rPr>
        <w:t xml:space="preserve"> </w:t>
      </w:r>
      <w:r>
        <w:t>Рурбанизация.</w:t>
      </w:r>
      <w:r>
        <w:rPr>
          <w:spacing w:val="61"/>
        </w:rPr>
        <w:t xml:space="preserve"> </w:t>
      </w:r>
      <w:r>
        <w:t>Причины</w:t>
      </w:r>
      <w:r>
        <w:rPr>
          <w:spacing w:val="52"/>
        </w:rPr>
        <w:t xml:space="preserve"> </w:t>
      </w:r>
      <w:r>
        <w:t>и</w:t>
      </w:r>
      <w:r>
        <w:rPr>
          <w:spacing w:val="51"/>
        </w:rPr>
        <w:t xml:space="preserve"> </w:t>
      </w:r>
      <w:r>
        <w:rPr>
          <w:spacing w:val="-2"/>
        </w:rPr>
        <w:t>следствия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w:t>
      </w:r>
      <w:r>
        <w:rPr>
          <w:spacing w:val="40"/>
        </w:rPr>
        <w:t xml:space="preserve"> </w:t>
      </w:r>
      <w:r>
        <w:t>и их</w:t>
      </w:r>
      <w:r>
        <w:rPr>
          <w:spacing w:val="-5"/>
        </w:rPr>
        <w:t xml:space="preserve"> </w:t>
      </w:r>
      <w:r>
        <w:t>географические</w:t>
      </w:r>
      <w:r>
        <w:rPr>
          <w:spacing w:val="40"/>
        </w:rPr>
        <w:t xml:space="preserve"> </w:t>
      </w:r>
      <w:r>
        <w:t>аспекты.</w:t>
      </w:r>
      <w:r>
        <w:rPr>
          <w:spacing w:val="40"/>
        </w:rPr>
        <w:t xml:space="preserve"> </w:t>
      </w:r>
      <w:r>
        <w:t>Обеспечение</w:t>
      </w:r>
      <w:r>
        <w:rPr>
          <w:spacing w:val="40"/>
        </w:rPr>
        <w:t xml:space="preserve"> </w:t>
      </w:r>
      <w:r>
        <w:t>открытости, безопасности, жизнестойкости и</w:t>
      </w:r>
      <w:r>
        <w:rPr>
          <w:spacing w:val="-1"/>
        </w:rPr>
        <w:t xml:space="preserve"> </w:t>
      </w:r>
      <w:r>
        <w:t>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70"/>
        </w:numPr>
        <w:tabs>
          <w:tab w:val="left" w:pos="1316"/>
        </w:tabs>
        <w:spacing w:before="162" w:line="357" w:lineRule="auto"/>
        <w:ind w:right="236" w:firstLine="710"/>
        <w:jc w:val="both"/>
        <w:rPr>
          <w:sz w:val="28"/>
        </w:rPr>
      </w:pPr>
      <w:r>
        <w:rPr>
          <w:sz w:val="28"/>
        </w:rPr>
        <w:t>Выявление тенденций в изменении численности населения крупнейших агломераций мира на основе анализа статистических данных.</w:t>
      </w:r>
    </w:p>
    <w:p w:rsidR="005214F6" w:rsidRDefault="00EF0DB3">
      <w:pPr>
        <w:pStyle w:val="a4"/>
        <w:numPr>
          <w:ilvl w:val="0"/>
          <w:numId w:val="70"/>
        </w:numPr>
        <w:tabs>
          <w:tab w:val="left" w:pos="1316"/>
        </w:tabs>
        <w:spacing w:before="6" w:line="360" w:lineRule="auto"/>
        <w:ind w:right="233" w:firstLine="710"/>
        <w:jc w:val="both"/>
        <w:rPr>
          <w:sz w:val="28"/>
        </w:rPr>
      </w:pPr>
      <w:r>
        <w:rPr>
          <w:sz w:val="28"/>
        </w:rPr>
        <w:t>Определение различий процесса урбанизации в развитых и</w:t>
      </w:r>
      <w:r>
        <w:rPr>
          <w:spacing w:val="-3"/>
          <w:sz w:val="28"/>
        </w:rPr>
        <w:t xml:space="preserve"> </w:t>
      </w:r>
      <w:r>
        <w:rPr>
          <w:sz w:val="28"/>
        </w:rPr>
        <w:t xml:space="preserve">развивающихся странах на основе анализа картографических, статистических, текстовых </w:t>
      </w:r>
      <w:r>
        <w:rPr>
          <w:spacing w:val="-2"/>
          <w:sz w:val="28"/>
        </w:rPr>
        <w:t>материалов.</w:t>
      </w:r>
    </w:p>
    <w:p w:rsidR="005214F6" w:rsidRDefault="00EF0DB3">
      <w:pPr>
        <w:pStyle w:val="a3"/>
        <w:spacing w:before="1"/>
        <w:ind w:left="944" w:firstLine="0"/>
      </w:pPr>
      <w:r>
        <w:t>Тема</w:t>
      </w:r>
      <w:r>
        <w:rPr>
          <w:spacing w:val="-5"/>
        </w:rPr>
        <w:t xml:space="preserve"> </w:t>
      </w:r>
      <w:r>
        <w:t>9.</w:t>
      </w:r>
      <w:r>
        <w:rPr>
          <w:spacing w:val="-2"/>
        </w:rPr>
        <w:t xml:space="preserve"> </w:t>
      </w:r>
      <w:r>
        <w:t>Глобальные</w:t>
      </w:r>
      <w:r>
        <w:rPr>
          <w:spacing w:val="-5"/>
        </w:rPr>
        <w:t xml:space="preserve"> </w:t>
      </w:r>
      <w:r>
        <w:t>города</w:t>
      </w:r>
      <w:r>
        <w:rPr>
          <w:spacing w:val="-4"/>
        </w:rPr>
        <w:t xml:space="preserve"> </w:t>
      </w:r>
      <w:r>
        <w:t>как</w:t>
      </w:r>
      <w:r>
        <w:rPr>
          <w:spacing w:val="-5"/>
        </w:rPr>
        <w:t xml:space="preserve"> </w:t>
      </w:r>
      <w:r>
        <w:t>ядра</w:t>
      </w:r>
      <w:r>
        <w:rPr>
          <w:spacing w:val="-8"/>
        </w:rPr>
        <w:t xml:space="preserve"> </w:t>
      </w:r>
      <w:r>
        <w:rPr>
          <w:spacing w:val="-2"/>
        </w:rPr>
        <w:t>развития.</w:t>
      </w:r>
    </w:p>
    <w:p w:rsidR="005214F6" w:rsidRDefault="00EF0DB3">
      <w:pPr>
        <w:pStyle w:val="a3"/>
        <w:spacing w:before="159" w:line="360" w:lineRule="auto"/>
        <w:ind w:right="229"/>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5214F6" w:rsidRDefault="00EF0DB3">
      <w:pPr>
        <w:pStyle w:val="a3"/>
        <w:ind w:left="944" w:firstLine="0"/>
      </w:pPr>
      <w:r>
        <w:t>Практическая</w:t>
      </w:r>
      <w:r>
        <w:rPr>
          <w:spacing w:val="-15"/>
        </w:rPr>
        <w:t xml:space="preserve"> </w:t>
      </w:r>
      <w:r>
        <w:rPr>
          <w:spacing w:val="-2"/>
        </w:rPr>
        <w:t>работа.</w:t>
      </w:r>
    </w:p>
    <w:p w:rsidR="005214F6" w:rsidRDefault="00EF0DB3">
      <w:pPr>
        <w:pStyle w:val="a4"/>
        <w:numPr>
          <w:ilvl w:val="0"/>
          <w:numId w:val="69"/>
        </w:numPr>
        <w:tabs>
          <w:tab w:val="left" w:pos="1316"/>
        </w:tabs>
        <w:spacing w:before="162" w:line="362" w:lineRule="auto"/>
        <w:ind w:right="239" w:firstLine="710"/>
        <w:jc w:val="both"/>
        <w:rPr>
          <w:sz w:val="28"/>
        </w:rPr>
      </w:pPr>
      <w:r>
        <w:rPr>
          <w:sz w:val="28"/>
        </w:rPr>
        <w:t>Сравнительная характеристика ведущих глобальных городов: Лондона, Нью-Йорка, Парижа, Токио, Шанхая – на основе различных рейтингов.</w:t>
      </w:r>
    </w:p>
    <w:p w:rsidR="005214F6" w:rsidRDefault="00EF0DB3">
      <w:pPr>
        <w:pStyle w:val="a3"/>
        <w:spacing w:line="362" w:lineRule="auto"/>
        <w:ind w:left="944" w:right="2928" w:firstLine="0"/>
      </w:pPr>
      <w:r>
        <w:t>Раздел</w:t>
      </w:r>
      <w:r>
        <w:rPr>
          <w:spacing w:val="-10"/>
        </w:rPr>
        <w:t xml:space="preserve"> </w:t>
      </w:r>
      <w:r>
        <w:t>6.</w:t>
      </w:r>
      <w:r>
        <w:rPr>
          <w:spacing w:val="-8"/>
        </w:rPr>
        <w:t xml:space="preserve"> </w:t>
      </w:r>
      <w:r>
        <w:t>Проблемы</w:t>
      </w:r>
      <w:r>
        <w:rPr>
          <w:spacing w:val="-11"/>
        </w:rPr>
        <w:t xml:space="preserve"> </w:t>
      </w:r>
      <w:r>
        <w:t>мирового</w:t>
      </w:r>
      <w:r>
        <w:rPr>
          <w:spacing w:val="-11"/>
        </w:rPr>
        <w:t xml:space="preserve"> </w:t>
      </w:r>
      <w:r>
        <w:t>экономического</w:t>
      </w:r>
      <w:r>
        <w:rPr>
          <w:spacing w:val="-11"/>
        </w:rPr>
        <w:t xml:space="preserve"> </w:t>
      </w:r>
      <w:r>
        <w:t>развития. Тема 1. Мировое хозяйство как система.</w:t>
      </w:r>
    </w:p>
    <w:p w:rsidR="005214F6" w:rsidRDefault="00EF0DB3">
      <w:pPr>
        <w:pStyle w:val="a3"/>
        <w:spacing w:line="360" w:lineRule="auto"/>
        <w:ind w:right="234"/>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w:t>
      </w:r>
      <w:r>
        <w:rPr>
          <w:spacing w:val="53"/>
        </w:rPr>
        <w:t xml:space="preserve">   </w:t>
      </w:r>
      <w:r>
        <w:t>преимущества</w:t>
      </w:r>
      <w:r>
        <w:rPr>
          <w:spacing w:val="55"/>
        </w:rPr>
        <w:t xml:space="preserve">   </w:t>
      </w:r>
      <w:r>
        <w:t>стран,</w:t>
      </w:r>
      <w:r>
        <w:rPr>
          <w:spacing w:val="54"/>
        </w:rPr>
        <w:t xml:space="preserve">   </w:t>
      </w:r>
      <w:r>
        <w:t>определяющие</w:t>
      </w:r>
      <w:r>
        <w:rPr>
          <w:spacing w:val="54"/>
        </w:rPr>
        <w:t xml:space="preserve">   </w:t>
      </w:r>
      <w:r>
        <w:t>их</w:t>
      </w:r>
      <w:r>
        <w:rPr>
          <w:spacing w:val="79"/>
          <w:w w:val="150"/>
        </w:rPr>
        <w:t xml:space="preserve">  </w:t>
      </w:r>
      <w:r>
        <w:rPr>
          <w:spacing w:val="-2"/>
        </w:rPr>
        <w:t>международную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5214F6" w:rsidRDefault="00EF0DB3">
      <w:pPr>
        <w:pStyle w:val="a3"/>
        <w:spacing w:before="3" w:line="360" w:lineRule="auto"/>
        <w:ind w:right="225"/>
      </w:pPr>
      <w:r>
        <w:t>Отраслевая структура мирового хозяйства (первичный, вторичный, третичный секторы).</w:t>
      </w:r>
      <w:r>
        <w:rPr>
          <w:spacing w:val="80"/>
        </w:rPr>
        <w:t xml:space="preserve">  </w:t>
      </w:r>
      <w:r>
        <w:t>Процессы</w:t>
      </w:r>
      <w:r>
        <w:rPr>
          <w:spacing w:val="80"/>
        </w:rPr>
        <w:t xml:space="preserve">  </w:t>
      </w:r>
      <w:r>
        <w:t>глобализации</w:t>
      </w:r>
      <w:r>
        <w:rPr>
          <w:spacing w:val="80"/>
        </w:rPr>
        <w:t xml:space="preserve">  </w:t>
      </w:r>
      <w:r>
        <w:t>и</w:t>
      </w:r>
      <w:r>
        <w:rPr>
          <w:spacing w:val="80"/>
        </w:rPr>
        <w:t xml:space="preserve">  </w:t>
      </w:r>
      <w:r>
        <w:t>деглобализации</w:t>
      </w:r>
      <w:r>
        <w:rPr>
          <w:spacing w:val="80"/>
        </w:rPr>
        <w:t xml:space="preserve">  </w:t>
      </w:r>
      <w:r>
        <w:t>мировой</w:t>
      </w:r>
      <w:r>
        <w:rPr>
          <w:spacing w:val="80"/>
        </w:rPr>
        <w:t xml:space="preserve">  </w:t>
      </w:r>
      <w:r>
        <w:t>экономики и</w:t>
      </w:r>
      <w:r>
        <w:rPr>
          <w:spacing w:val="-1"/>
        </w:rPr>
        <w:t xml:space="preserve"> </w:t>
      </w:r>
      <w:r>
        <w:t>их</w:t>
      </w:r>
      <w:r>
        <w:rPr>
          <w:spacing w:val="-5"/>
        </w:rPr>
        <w:t xml:space="preserve"> </w:t>
      </w:r>
      <w:r>
        <w:t>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5214F6" w:rsidRDefault="00EF0DB3">
      <w:pPr>
        <w:pStyle w:val="a3"/>
        <w:spacing w:line="321" w:lineRule="exact"/>
        <w:ind w:left="944" w:firstLine="0"/>
      </w:pPr>
      <w:r>
        <w:t>Практические</w:t>
      </w:r>
      <w:r>
        <w:rPr>
          <w:spacing w:val="-16"/>
        </w:rPr>
        <w:t xml:space="preserve"> </w:t>
      </w:r>
      <w:r>
        <w:rPr>
          <w:spacing w:val="-2"/>
        </w:rPr>
        <w:t>работы.</w:t>
      </w:r>
    </w:p>
    <w:p w:rsidR="005214F6" w:rsidRDefault="00EF0DB3">
      <w:pPr>
        <w:pStyle w:val="a4"/>
        <w:numPr>
          <w:ilvl w:val="0"/>
          <w:numId w:val="68"/>
        </w:numPr>
        <w:tabs>
          <w:tab w:val="left" w:pos="1316"/>
        </w:tabs>
        <w:spacing w:before="163" w:line="360" w:lineRule="auto"/>
        <w:ind w:right="226" w:firstLine="710"/>
        <w:jc w:val="both"/>
        <w:rPr>
          <w:sz w:val="28"/>
        </w:rPr>
      </w:pPr>
      <w:r>
        <w:rPr>
          <w:sz w:val="28"/>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5214F6" w:rsidRDefault="00EF0DB3">
      <w:pPr>
        <w:pStyle w:val="a4"/>
        <w:numPr>
          <w:ilvl w:val="0"/>
          <w:numId w:val="68"/>
        </w:numPr>
        <w:tabs>
          <w:tab w:val="left" w:pos="1316"/>
        </w:tabs>
        <w:spacing w:line="362" w:lineRule="auto"/>
        <w:ind w:right="238" w:firstLine="710"/>
        <w:jc w:val="both"/>
        <w:rPr>
          <w:sz w:val="28"/>
        </w:rPr>
      </w:pPr>
      <w:r>
        <w:rPr>
          <w:sz w:val="28"/>
        </w:rPr>
        <w:t>Анализ участия стран и регионов мира в международном географическом разделении труда.</w:t>
      </w:r>
    </w:p>
    <w:p w:rsidR="005214F6" w:rsidRDefault="00EF0DB3">
      <w:pPr>
        <w:pStyle w:val="a4"/>
        <w:numPr>
          <w:ilvl w:val="0"/>
          <w:numId w:val="68"/>
        </w:numPr>
        <w:tabs>
          <w:tab w:val="left" w:pos="1316"/>
        </w:tabs>
        <w:spacing w:line="357" w:lineRule="auto"/>
        <w:ind w:right="236" w:firstLine="710"/>
        <w:jc w:val="both"/>
        <w:rPr>
          <w:sz w:val="28"/>
        </w:rPr>
      </w:pPr>
      <w:r>
        <w:rPr>
          <w:sz w:val="28"/>
        </w:rPr>
        <w:t>Классификация</w:t>
      </w:r>
      <w:r>
        <w:rPr>
          <w:spacing w:val="80"/>
          <w:w w:val="150"/>
          <w:sz w:val="28"/>
        </w:rPr>
        <w:t xml:space="preserve">  </w:t>
      </w:r>
      <w:r>
        <w:rPr>
          <w:sz w:val="28"/>
        </w:rPr>
        <w:t>стран</w:t>
      </w:r>
      <w:r>
        <w:rPr>
          <w:spacing w:val="80"/>
          <w:w w:val="150"/>
          <w:sz w:val="28"/>
        </w:rPr>
        <w:t xml:space="preserve">  </w:t>
      </w:r>
      <w:r>
        <w:rPr>
          <w:sz w:val="28"/>
        </w:rPr>
        <w:t>по</w:t>
      </w:r>
      <w:r>
        <w:rPr>
          <w:spacing w:val="80"/>
          <w:w w:val="150"/>
          <w:sz w:val="28"/>
        </w:rPr>
        <w:t xml:space="preserve">  </w:t>
      </w:r>
      <w:r>
        <w:rPr>
          <w:sz w:val="28"/>
        </w:rPr>
        <w:t>особенностям</w:t>
      </w:r>
      <w:r>
        <w:rPr>
          <w:spacing w:val="80"/>
          <w:w w:val="150"/>
          <w:sz w:val="28"/>
        </w:rPr>
        <w:t xml:space="preserve">  </w:t>
      </w:r>
      <w:r>
        <w:rPr>
          <w:sz w:val="28"/>
        </w:rPr>
        <w:t>отраслевой</w:t>
      </w:r>
      <w:r>
        <w:rPr>
          <w:spacing w:val="80"/>
          <w:w w:val="150"/>
          <w:sz w:val="28"/>
        </w:rPr>
        <w:t xml:space="preserve">  </w:t>
      </w:r>
      <w:r>
        <w:rPr>
          <w:sz w:val="28"/>
        </w:rPr>
        <w:t>структуры их экономики (аграрные, индустриальные, постиндустриальные).</w:t>
      </w:r>
    </w:p>
    <w:p w:rsidR="005214F6" w:rsidRDefault="00EF0DB3">
      <w:pPr>
        <w:pStyle w:val="a3"/>
        <w:ind w:left="944" w:firstLine="0"/>
      </w:pPr>
      <w:r>
        <w:t>Тема</w:t>
      </w:r>
      <w:r>
        <w:rPr>
          <w:spacing w:val="-9"/>
        </w:rPr>
        <w:t xml:space="preserve"> </w:t>
      </w:r>
      <w:r>
        <w:t>2.</w:t>
      </w:r>
      <w:r>
        <w:rPr>
          <w:spacing w:val="-7"/>
        </w:rPr>
        <w:t xml:space="preserve"> </w:t>
      </w:r>
      <w:r>
        <w:t>Научно-технический</w:t>
      </w:r>
      <w:r>
        <w:rPr>
          <w:spacing w:val="-9"/>
        </w:rPr>
        <w:t xml:space="preserve"> </w:t>
      </w:r>
      <w:r>
        <w:t>прогресс</w:t>
      </w:r>
      <w:r>
        <w:rPr>
          <w:spacing w:val="-8"/>
        </w:rPr>
        <w:t xml:space="preserve"> </w:t>
      </w:r>
      <w:r>
        <w:t>и</w:t>
      </w:r>
      <w:r>
        <w:rPr>
          <w:spacing w:val="-10"/>
        </w:rPr>
        <w:t xml:space="preserve"> </w:t>
      </w:r>
      <w:r>
        <w:t>мировое</w:t>
      </w:r>
      <w:r>
        <w:rPr>
          <w:spacing w:val="-4"/>
        </w:rPr>
        <w:t xml:space="preserve"> </w:t>
      </w:r>
      <w:r>
        <w:rPr>
          <w:spacing w:val="-2"/>
        </w:rPr>
        <w:t>хозяйство.</w:t>
      </w:r>
    </w:p>
    <w:p w:rsidR="005214F6" w:rsidRDefault="00EF0DB3">
      <w:pPr>
        <w:pStyle w:val="a3"/>
        <w:spacing w:before="163" w:line="360" w:lineRule="auto"/>
        <w:ind w:right="230"/>
      </w:pPr>
      <w:r>
        <w:t>Понятия «научно-технический прогресс» и «научно-техническая революция». Исторические</w:t>
      </w:r>
      <w:r>
        <w:rPr>
          <w:spacing w:val="40"/>
        </w:rPr>
        <w:t xml:space="preserve">  </w:t>
      </w:r>
      <w:r>
        <w:t>этапы</w:t>
      </w:r>
      <w:r>
        <w:rPr>
          <w:spacing w:val="40"/>
        </w:rPr>
        <w:t xml:space="preserve">  </w:t>
      </w:r>
      <w:r>
        <w:t>научно-технического</w:t>
      </w:r>
      <w:r>
        <w:rPr>
          <w:spacing w:val="40"/>
        </w:rPr>
        <w:t xml:space="preserve">  </w:t>
      </w:r>
      <w:r>
        <w:t>развития.</w:t>
      </w:r>
      <w:r>
        <w:rPr>
          <w:spacing w:val="60"/>
        </w:rPr>
        <w:t xml:space="preserve">  </w:t>
      </w:r>
      <w:r>
        <w:t>Первая,</w:t>
      </w:r>
      <w:r>
        <w:rPr>
          <w:spacing w:val="60"/>
        </w:rPr>
        <w:t xml:space="preserve">  </w:t>
      </w:r>
      <w:r>
        <w:t>вторая,</w:t>
      </w:r>
      <w:r>
        <w:rPr>
          <w:spacing w:val="60"/>
        </w:rPr>
        <w:t xml:space="preserve">  </w:t>
      </w:r>
      <w:r>
        <w:t>третья и</w:t>
      </w:r>
      <w:r>
        <w:rPr>
          <w:spacing w:val="-3"/>
        </w:rPr>
        <w:t xml:space="preserve"> </w:t>
      </w:r>
      <w:r>
        <w:t>ожидаемая четвёртая промышленные революции. Пространственные аспекты научно-исследовательских и опытно-конструкторских работ (НИОКР).</w:t>
      </w:r>
    </w:p>
    <w:p w:rsidR="005214F6" w:rsidRDefault="00EF0DB3">
      <w:pPr>
        <w:pStyle w:val="a3"/>
        <w:spacing w:line="320" w:lineRule="exact"/>
        <w:ind w:left="944" w:firstLine="0"/>
      </w:pPr>
      <w:r>
        <w:t>Практическая</w:t>
      </w:r>
      <w:r>
        <w:rPr>
          <w:spacing w:val="-15"/>
        </w:rPr>
        <w:t xml:space="preserve"> </w:t>
      </w:r>
      <w:r>
        <w:rPr>
          <w:spacing w:val="-2"/>
        </w:rPr>
        <w:t>работа.</w:t>
      </w:r>
    </w:p>
    <w:p w:rsidR="005214F6" w:rsidRDefault="00EF0DB3">
      <w:pPr>
        <w:pStyle w:val="a4"/>
        <w:numPr>
          <w:ilvl w:val="0"/>
          <w:numId w:val="67"/>
        </w:numPr>
        <w:tabs>
          <w:tab w:val="left" w:pos="1316"/>
        </w:tabs>
        <w:spacing w:before="163" w:line="360" w:lineRule="auto"/>
        <w:ind w:right="235" w:firstLine="710"/>
        <w:jc w:val="both"/>
        <w:rPr>
          <w:sz w:val="28"/>
        </w:rPr>
      </w:pPr>
      <w:r>
        <w:rPr>
          <w:sz w:val="28"/>
        </w:rPr>
        <w:t>Оценка влияния обеспеченности факторами производства,</w:t>
      </w:r>
      <w:r>
        <w:rPr>
          <w:spacing w:val="40"/>
          <w:sz w:val="28"/>
        </w:rPr>
        <w:t xml:space="preserve"> </w:t>
      </w:r>
      <w:r>
        <w:rPr>
          <w:sz w:val="28"/>
        </w:rPr>
        <w:t>целенаправленно созданными страной (НИОКР, высококвалифицированная рабочая сила,</w:t>
      </w:r>
      <w:r>
        <w:rPr>
          <w:spacing w:val="-3"/>
          <w:sz w:val="28"/>
        </w:rPr>
        <w:t xml:space="preserve"> </w:t>
      </w:r>
      <w:r>
        <w:rPr>
          <w:sz w:val="28"/>
        </w:rPr>
        <w:t>уровень</w:t>
      </w:r>
      <w:r>
        <w:rPr>
          <w:spacing w:val="-8"/>
          <w:sz w:val="28"/>
        </w:rPr>
        <w:t xml:space="preserve"> </w:t>
      </w:r>
      <w:r>
        <w:rPr>
          <w:sz w:val="28"/>
        </w:rPr>
        <w:t>информатизации,</w:t>
      </w:r>
      <w:r>
        <w:rPr>
          <w:spacing w:val="-4"/>
          <w:sz w:val="28"/>
        </w:rPr>
        <w:t xml:space="preserve"> </w:t>
      </w:r>
      <w:r>
        <w:rPr>
          <w:sz w:val="28"/>
        </w:rPr>
        <w:t>инфраструктура),</w:t>
      </w:r>
      <w:r>
        <w:rPr>
          <w:spacing w:val="-3"/>
          <w:sz w:val="28"/>
        </w:rPr>
        <w:t xml:space="preserve"> </w:t>
      </w:r>
      <w:r>
        <w:rPr>
          <w:sz w:val="28"/>
        </w:rPr>
        <w:t>на</w:t>
      </w:r>
      <w:r>
        <w:rPr>
          <w:spacing w:val="-5"/>
          <w:sz w:val="28"/>
        </w:rPr>
        <w:t xml:space="preserve"> </w:t>
      </w:r>
      <w:r>
        <w:rPr>
          <w:sz w:val="28"/>
        </w:rPr>
        <w:t>место</w:t>
      </w:r>
      <w:r>
        <w:rPr>
          <w:spacing w:val="-6"/>
          <w:sz w:val="28"/>
        </w:rPr>
        <w:t xml:space="preserve"> </w:t>
      </w:r>
      <w:r>
        <w:rPr>
          <w:sz w:val="28"/>
        </w:rPr>
        <w:t>страны</w:t>
      </w:r>
      <w:r>
        <w:rPr>
          <w:spacing w:val="-1"/>
          <w:sz w:val="28"/>
        </w:rPr>
        <w:t xml:space="preserve"> </w:t>
      </w:r>
      <w:r>
        <w:rPr>
          <w:sz w:val="28"/>
        </w:rPr>
        <w:t>в</w:t>
      </w:r>
      <w:r>
        <w:rPr>
          <w:spacing w:val="-7"/>
          <w:sz w:val="28"/>
        </w:rPr>
        <w:t xml:space="preserve"> </w:t>
      </w:r>
      <w:r>
        <w:rPr>
          <w:sz w:val="28"/>
        </w:rPr>
        <w:t>международном разделении труда.</w:t>
      </w:r>
    </w:p>
    <w:p w:rsidR="005214F6" w:rsidRDefault="00EF0DB3">
      <w:pPr>
        <w:pStyle w:val="a3"/>
        <w:spacing w:line="320" w:lineRule="exact"/>
        <w:ind w:left="944" w:firstLine="0"/>
      </w:pPr>
      <w:r>
        <w:t>Тема</w:t>
      </w:r>
      <w:r>
        <w:rPr>
          <w:spacing w:val="-9"/>
        </w:rPr>
        <w:t xml:space="preserve"> </w:t>
      </w:r>
      <w:r>
        <w:t>3.</w:t>
      </w:r>
      <w:r>
        <w:rPr>
          <w:spacing w:val="-7"/>
        </w:rPr>
        <w:t xml:space="preserve"> </w:t>
      </w:r>
      <w:r>
        <w:t>Социально-экономические</w:t>
      </w:r>
      <w:r>
        <w:rPr>
          <w:spacing w:val="-9"/>
        </w:rPr>
        <w:t xml:space="preserve"> </w:t>
      </w:r>
      <w:r>
        <w:t>типы</w:t>
      </w:r>
      <w:r>
        <w:rPr>
          <w:spacing w:val="-5"/>
        </w:rPr>
        <w:t xml:space="preserve"> </w:t>
      </w:r>
      <w:r>
        <w:t>стран</w:t>
      </w:r>
      <w:r>
        <w:rPr>
          <w:spacing w:val="-9"/>
        </w:rPr>
        <w:t xml:space="preserve"> </w:t>
      </w:r>
      <w:r>
        <w:rPr>
          <w:spacing w:val="-2"/>
        </w:rPr>
        <w:t>мира.</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5214F6" w:rsidRDefault="00EF0DB3">
      <w:pPr>
        <w:pStyle w:val="a4"/>
        <w:numPr>
          <w:ilvl w:val="0"/>
          <w:numId w:val="66"/>
        </w:numPr>
        <w:tabs>
          <w:tab w:val="left" w:pos="1225"/>
        </w:tabs>
        <w:spacing w:before="1" w:line="362" w:lineRule="auto"/>
        <w:ind w:right="240" w:firstLine="710"/>
        <w:jc w:val="both"/>
        <w:rPr>
          <w:sz w:val="28"/>
        </w:rPr>
      </w:pPr>
      <w:r>
        <w:rPr>
          <w:sz w:val="28"/>
        </w:rPr>
        <w:t>Сравнительная характеристика стран разных типов с использованием статистических и картографических материалов.</w:t>
      </w:r>
    </w:p>
    <w:p w:rsidR="005214F6" w:rsidRDefault="00EF0DB3">
      <w:pPr>
        <w:pStyle w:val="a4"/>
        <w:numPr>
          <w:ilvl w:val="0"/>
          <w:numId w:val="66"/>
        </w:numPr>
        <w:tabs>
          <w:tab w:val="left" w:pos="1225"/>
        </w:tabs>
        <w:spacing w:line="357" w:lineRule="auto"/>
        <w:ind w:right="240" w:firstLine="710"/>
        <w:jc w:val="both"/>
        <w:rPr>
          <w:sz w:val="28"/>
        </w:rPr>
      </w:pPr>
      <w:r>
        <w:rPr>
          <w:sz w:val="28"/>
        </w:rPr>
        <w:t>Сравнение</w:t>
      </w:r>
      <w:r>
        <w:rPr>
          <w:spacing w:val="40"/>
          <w:sz w:val="28"/>
        </w:rPr>
        <w:t xml:space="preserve">  </w:t>
      </w:r>
      <w:r>
        <w:rPr>
          <w:sz w:val="28"/>
        </w:rPr>
        <w:t>структуры</w:t>
      </w:r>
      <w:r>
        <w:rPr>
          <w:spacing w:val="40"/>
          <w:sz w:val="28"/>
        </w:rPr>
        <w:t xml:space="preserve">  </w:t>
      </w:r>
      <w:r>
        <w:rPr>
          <w:sz w:val="28"/>
        </w:rPr>
        <w:t>экономики</w:t>
      </w:r>
      <w:r>
        <w:rPr>
          <w:spacing w:val="40"/>
          <w:sz w:val="28"/>
        </w:rPr>
        <w:t xml:space="preserve">  </w:t>
      </w:r>
      <w:r>
        <w:rPr>
          <w:sz w:val="28"/>
        </w:rPr>
        <w:t>развитых</w:t>
      </w:r>
      <w:r>
        <w:rPr>
          <w:spacing w:val="40"/>
          <w:sz w:val="28"/>
        </w:rPr>
        <w:t xml:space="preserve">  </w:t>
      </w:r>
      <w:r>
        <w:rPr>
          <w:sz w:val="28"/>
        </w:rPr>
        <w:t>и</w:t>
      </w:r>
      <w:r>
        <w:rPr>
          <w:spacing w:val="40"/>
          <w:sz w:val="28"/>
        </w:rPr>
        <w:t xml:space="preserve">  </w:t>
      </w:r>
      <w:r>
        <w:rPr>
          <w:sz w:val="28"/>
        </w:rPr>
        <w:t>развивающихся</w:t>
      </w:r>
      <w:r>
        <w:rPr>
          <w:spacing w:val="40"/>
          <w:sz w:val="28"/>
        </w:rPr>
        <w:t xml:space="preserve">  </w:t>
      </w:r>
      <w:r>
        <w:rPr>
          <w:sz w:val="28"/>
        </w:rPr>
        <w:t>стран на основе анализа структуры ВВП и занятости двух стран (по выбору учителя).</w:t>
      </w:r>
    </w:p>
    <w:p w:rsidR="005214F6" w:rsidRDefault="00EF0DB3">
      <w:pPr>
        <w:pStyle w:val="a3"/>
        <w:spacing w:before="3"/>
        <w:ind w:left="944" w:firstLine="0"/>
      </w:pPr>
      <w:r>
        <w:t>Тема</w:t>
      </w:r>
      <w:r>
        <w:rPr>
          <w:spacing w:val="45"/>
          <w:w w:val="150"/>
        </w:rPr>
        <w:t xml:space="preserve"> </w:t>
      </w:r>
      <w:r>
        <w:t>4.</w:t>
      </w:r>
      <w:r>
        <w:rPr>
          <w:spacing w:val="47"/>
          <w:w w:val="150"/>
        </w:rPr>
        <w:t xml:space="preserve"> </w:t>
      </w:r>
      <w:r>
        <w:t>Экономическое</w:t>
      </w:r>
      <w:r>
        <w:rPr>
          <w:spacing w:val="45"/>
          <w:w w:val="150"/>
        </w:rPr>
        <w:t xml:space="preserve"> </w:t>
      </w:r>
      <w:r>
        <w:t>развитие</w:t>
      </w:r>
      <w:r>
        <w:rPr>
          <w:spacing w:val="46"/>
          <w:w w:val="150"/>
        </w:rPr>
        <w:t xml:space="preserve"> </w:t>
      </w:r>
      <w:r>
        <w:t>стран</w:t>
      </w:r>
      <w:r>
        <w:rPr>
          <w:spacing w:val="79"/>
        </w:rPr>
        <w:t xml:space="preserve"> </w:t>
      </w:r>
      <w:r>
        <w:t>глобального</w:t>
      </w:r>
      <w:r>
        <w:rPr>
          <w:spacing w:val="45"/>
          <w:w w:val="150"/>
        </w:rPr>
        <w:t xml:space="preserve"> </w:t>
      </w:r>
      <w:r>
        <w:t>Севера</w:t>
      </w:r>
      <w:r>
        <w:rPr>
          <w:spacing w:val="45"/>
          <w:w w:val="150"/>
        </w:rPr>
        <w:t xml:space="preserve"> </w:t>
      </w:r>
      <w:r>
        <w:t>и</w:t>
      </w:r>
      <w:r>
        <w:rPr>
          <w:spacing w:val="8"/>
        </w:rPr>
        <w:t xml:space="preserve"> </w:t>
      </w:r>
      <w:r>
        <w:rPr>
          <w:spacing w:val="-2"/>
        </w:rPr>
        <w:t>глобального</w:t>
      </w:r>
    </w:p>
    <w:p w:rsidR="005214F6" w:rsidRDefault="00EF0DB3">
      <w:pPr>
        <w:pStyle w:val="a3"/>
        <w:spacing w:before="158"/>
        <w:ind w:firstLine="0"/>
        <w:jc w:val="left"/>
      </w:pPr>
      <w:r>
        <w:rPr>
          <w:spacing w:val="-4"/>
        </w:rPr>
        <w:t>Юга.</w:t>
      </w:r>
    </w:p>
    <w:p w:rsidR="005214F6" w:rsidRDefault="00EF0DB3">
      <w:pPr>
        <w:pStyle w:val="a3"/>
        <w:tabs>
          <w:tab w:val="left" w:pos="2264"/>
          <w:tab w:val="left" w:pos="3545"/>
          <w:tab w:val="left" w:pos="4815"/>
          <w:tab w:val="left" w:pos="5271"/>
          <w:tab w:val="left" w:pos="6556"/>
          <w:tab w:val="left" w:pos="7592"/>
          <w:tab w:val="left" w:pos="9050"/>
        </w:tabs>
        <w:spacing w:before="163"/>
        <w:ind w:left="944" w:firstLine="0"/>
        <w:jc w:val="left"/>
      </w:pPr>
      <w:r>
        <w:rPr>
          <w:spacing w:val="-2"/>
        </w:rPr>
        <w:t>Понятие</w:t>
      </w:r>
      <w:r>
        <w:tab/>
      </w:r>
      <w:r>
        <w:rPr>
          <w:spacing w:val="-2"/>
        </w:rPr>
        <w:t>«страны</w:t>
      </w:r>
      <w:r>
        <w:tab/>
      </w:r>
      <w:r>
        <w:rPr>
          <w:spacing w:val="-2"/>
        </w:rPr>
        <w:t>Севера»</w:t>
      </w:r>
      <w:r>
        <w:tab/>
      </w:r>
      <w:r>
        <w:rPr>
          <w:spacing w:val="-10"/>
        </w:rPr>
        <w:t>и</w:t>
      </w:r>
      <w:r>
        <w:tab/>
      </w:r>
      <w:r>
        <w:rPr>
          <w:spacing w:val="-2"/>
        </w:rPr>
        <w:t>«страны</w:t>
      </w:r>
      <w:r>
        <w:tab/>
      </w:r>
      <w:r>
        <w:rPr>
          <w:spacing w:val="-2"/>
        </w:rPr>
        <w:t>Юга».</w:t>
      </w:r>
      <w:r>
        <w:tab/>
      </w:r>
      <w:r>
        <w:rPr>
          <w:spacing w:val="-2"/>
        </w:rPr>
        <w:t>Критерии</w:t>
      </w:r>
      <w:r>
        <w:tab/>
      </w:r>
      <w:r>
        <w:rPr>
          <w:spacing w:val="-2"/>
        </w:rPr>
        <w:t>отсталости,</w:t>
      </w:r>
    </w:p>
    <w:p w:rsidR="005214F6" w:rsidRDefault="00EF0DB3">
      <w:pPr>
        <w:pStyle w:val="a3"/>
        <w:spacing w:before="163" w:line="360" w:lineRule="auto"/>
        <w:ind w:right="227" w:firstLine="0"/>
      </w:pPr>
      <w:r>
        <w:t>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5214F6" w:rsidRDefault="00EF0DB3">
      <w:pPr>
        <w:pStyle w:val="a3"/>
        <w:spacing w:before="1"/>
        <w:ind w:left="944" w:firstLine="0"/>
        <w:jc w:val="left"/>
      </w:pPr>
      <w:r>
        <w:t>Практическая</w:t>
      </w:r>
      <w:r>
        <w:rPr>
          <w:spacing w:val="-15"/>
        </w:rPr>
        <w:t xml:space="preserve"> </w:t>
      </w:r>
      <w:r>
        <w:rPr>
          <w:spacing w:val="-2"/>
        </w:rPr>
        <w:t>работа.</w:t>
      </w:r>
    </w:p>
    <w:p w:rsidR="005214F6" w:rsidRDefault="00EF0DB3">
      <w:pPr>
        <w:pStyle w:val="a4"/>
        <w:numPr>
          <w:ilvl w:val="0"/>
          <w:numId w:val="65"/>
        </w:numPr>
        <w:tabs>
          <w:tab w:val="left" w:pos="1316"/>
        </w:tabs>
        <w:spacing w:before="158" w:line="362" w:lineRule="auto"/>
        <w:ind w:right="232" w:firstLine="710"/>
        <w:rPr>
          <w:sz w:val="28"/>
        </w:rPr>
      </w:pPr>
      <w:r>
        <w:rPr>
          <w:sz w:val="28"/>
        </w:rPr>
        <w:t>Сравнение</w:t>
      </w:r>
      <w:r>
        <w:rPr>
          <w:spacing w:val="36"/>
          <w:sz w:val="28"/>
        </w:rPr>
        <w:t xml:space="preserve"> </w:t>
      </w:r>
      <w:r>
        <w:rPr>
          <w:sz w:val="28"/>
        </w:rPr>
        <w:t>показателей</w:t>
      </w:r>
      <w:r>
        <w:rPr>
          <w:spacing w:val="35"/>
          <w:sz w:val="28"/>
        </w:rPr>
        <w:t xml:space="preserve"> </w:t>
      </w:r>
      <w:r>
        <w:rPr>
          <w:sz w:val="28"/>
        </w:rPr>
        <w:t>социально-экономического</w:t>
      </w:r>
      <w:r>
        <w:rPr>
          <w:spacing w:val="35"/>
          <w:sz w:val="28"/>
        </w:rPr>
        <w:t xml:space="preserve"> </w:t>
      </w:r>
      <w:r>
        <w:rPr>
          <w:sz w:val="28"/>
        </w:rPr>
        <w:t>развития</w:t>
      </w:r>
      <w:r>
        <w:rPr>
          <w:spacing w:val="37"/>
          <w:sz w:val="28"/>
        </w:rPr>
        <w:t xml:space="preserve"> </w:t>
      </w:r>
      <w:r>
        <w:rPr>
          <w:sz w:val="28"/>
        </w:rPr>
        <w:t>стран</w:t>
      </w:r>
      <w:r>
        <w:rPr>
          <w:spacing w:val="35"/>
          <w:sz w:val="28"/>
        </w:rPr>
        <w:t xml:space="preserve"> </w:t>
      </w:r>
      <w:r>
        <w:rPr>
          <w:sz w:val="28"/>
        </w:rPr>
        <w:t>Севера и Юга на основе анализа картографических и статистических материалов.</w:t>
      </w:r>
    </w:p>
    <w:p w:rsidR="005214F6" w:rsidRDefault="00EF0DB3">
      <w:pPr>
        <w:pStyle w:val="a3"/>
        <w:tabs>
          <w:tab w:val="left" w:pos="1768"/>
          <w:tab w:val="left" w:pos="2209"/>
          <w:tab w:val="left" w:pos="3509"/>
          <w:tab w:val="left" w:pos="4775"/>
          <w:tab w:val="left" w:pos="6196"/>
          <w:tab w:val="left" w:pos="6575"/>
          <w:tab w:val="left" w:pos="8134"/>
        </w:tabs>
        <w:spacing w:line="357" w:lineRule="auto"/>
        <w:ind w:right="235"/>
        <w:jc w:val="left"/>
      </w:pPr>
      <w:r>
        <w:rPr>
          <w:spacing w:val="-4"/>
        </w:rPr>
        <w:t>Тема</w:t>
      </w:r>
      <w:r>
        <w:tab/>
      </w:r>
      <w:r>
        <w:rPr>
          <w:spacing w:val="-6"/>
        </w:rPr>
        <w:t>5.</w:t>
      </w:r>
      <w:r>
        <w:tab/>
      </w:r>
      <w:r>
        <w:rPr>
          <w:spacing w:val="-2"/>
        </w:rPr>
        <w:t>Мировое</w:t>
      </w:r>
      <w:r>
        <w:tab/>
      </w:r>
      <w:r>
        <w:rPr>
          <w:spacing w:val="-2"/>
        </w:rPr>
        <w:t>сельское</w:t>
      </w:r>
      <w:r>
        <w:tab/>
      </w:r>
      <w:r>
        <w:rPr>
          <w:spacing w:val="-2"/>
        </w:rPr>
        <w:t>хозяйство</w:t>
      </w:r>
      <w:r>
        <w:tab/>
      </w:r>
      <w:r>
        <w:rPr>
          <w:spacing w:val="-10"/>
        </w:rPr>
        <w:t>и</w:t>
      </w:r>
      <w:r>
        <w:tab/>
      </w:r>
      <w:r>
        <w:rPr>
          <w:spacing w:val="-2"/>
        </w:rPr>
        <w:t>глобальная</w:t>
      </w:r>
      <w:r>
        <w:tab/>
      </w:r>
      <w:r>
        <w:rPr>
          <w:spacing w:val="-2"/>
        </w:rPr>
        <w:t>продовольственная проблема.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t>Место</w:t>
      </w:r>
      <w:r>
        <w:rPr>
          <w:spacing w:val="77"/>
        </w:rPr>
        <w:t xml:space="preserve"> </w:t>
      </w:r>
      <w:r>
        <w:t>сельского</w:t>
      </w:r>
      <w:r>
        <w:rPr>
          <w:spacing w:val="80"/>
        </w:rPr>
        <w:t xml:space="preserve"> </w:t>
      </w:r>
      <w:r>
        <w:t>хозяйства</w:t>
      </w:r>
      <w:r>
        <w:rPr>
          <w:spacing w:val="78"/>
        </w:rPr>
        <w:t xml:space="preserve"> </w:t>
      </w:r>
      <w:r>
        <w:t>в</w:t>
      </w:r>
      <w:r>
        <w:rPr>
          <w:spacing w:val="75"/>
        </w:rPr>
        <w:t xml:space="preserve"> </w:t>
      </w:r>
      <w:r>
        <w:t>структуре</w:t>
      </w:r>
      <w:r>
        <w:rPr>
          <w:spacing w:val="78"/>
        </w:rPr>
        <w:t xml:space="preserve"> </w:t>
      </w:r>
      <w:r>
        <w:t>ВВП</w:t>
      </w:r>
      <w:r>
        <w:rPr>
          <w:spacing w:val="73"/>
        </w:rPr>
        <w:t xml:space="preserve"> </w:t>
      </w:r>
      <w:r>
        <w:t>и</w:t>
      </w:r>
      <w:r>
        <w:rPr>
          <w:spacing w:val="77"/>
        </w:rPr>
        <w:t xml:space="preserve"> </w:t>
      </w:r>
      <w:r>
        <w:t>занятости</w:t>
      </w:r>
      <w:r>
        <w:rPr>
          <w:spacing w:val="77"/>
        </w:rPr>
        <w:t xml:space="preserve"> </w:t>
      </w:r>
      <w:r>
        <w:t>населения</w:t>
      </w:r>
      <w:r>
        <w:rPr>
          <w:spacing w:val="78"/>
        </w:rPr>
        <w:t xml:space="preserve"> </w:t>
      </w:r>
      <w:r>
        <w:t>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w:t>
      </w:r>
      <w:r>
        <w:rPr>
          <w:spacing w:val="67"/>
        </w:rPr>
        <w:t xml:space="preserve">  </w:t>
      </w:r>
      <w:r>
        <w:t>отрасли.</w:t>
      </w:r>
      <w:r>
        <w:rPr>
          <w:spacing w:val="68"/>
        </w:rPr>
        <w:t xml:space="preserve">  </w:t>
      </w:r>
      <w:r>
        <w:t>Состав</w:t>
      </w:r>
      <w:r>
        <w:rPr>
          <w:spacing w:val="66"/>
        </w:rPr>
        <w:t xml:space="preserve">  </w:t>
      </w:r>
      <w:r>
        <w:t>и</w:t>
      </w:r>
      <w:r>
        <w:rPr>
          <w:spacing w:val="64"/>
        </w:rPr>
        <w:t xml:space="preserve">  </w:t>
      </w:r>
      <w:r>
        <w:t>место</w:t>
      </w:r>
      <w:r>
        <w:rPr>
          <w:spacing w:val="66"/>
        </w:rPr>
        <w:t xml:space="preserve">  </w:t>
      </w:r>
      <w:r>
        <w:t>агропромышленного</w:t>
      </w:r>
      <w:r>
        <w:rPr>
          <w:spacing w:val="67"/>
        </w:rPr>
        <w:t xml:space="preserve">  </w:t>
      </w:r>
      <w:r>
        <w:t>комплекса</w:t>
      </w:r>
      <w:r>
        <w:rPr>
          <w:spacing w:val="67"/>
        </w:rPr>
        <w:t xml:space="preserve">  </w:t>
      </w:r>
      <w:r>
        <w:t>(АПК) в</w:t>
      </w:r>
      <w:r>
        <w:rPr>
          <w:spacing w:val="-4"/>
        </w:rPr>
        <w:t xml:space="preserve"> </w:t>
      </w:r>
      <w:r>
        <w:t xml:space="preserve">отраслевой структуре хозяйства России. Типы сельскохозяйственных районов </w:t>
      </w:r>
      <w:r>
        <w:rPr>
          <w:spacing w:val="-2"/>
        </w:rPr>
        <w:t>мира.</w:t>
      </w:r>
    </w:p>
    <w:p w:rsidR="005214F6" w:rsidRDefault="00EF0DB3">
      <w:pPr>
        <w:pStyle w:val="a3"/>
        <w:spacing w:before="3" w:line="360" w:lineRule="auto"/>
        <w:ind w:right="236"/>
      </w:pPr>
      <w:r>
        <w:t>Растениеводство. География и объёмы производства основных зерновых продовольственных</w:t>
      </w:r>
      <w:r>
        <w:rPr>
          <w:spacing w:val="40"/>
        </w:rPr>
        <w:t xml:space="preserve"> </w:t>
      </w:r>
      <w:r>
        <w:t>культур:</w:t>
      </w:r>
      <w:r>
        <w:rPr>
          <w:spacing w:val="40"/>
        </w:rPr>
        <w:t xml:space="preserve"> </w:t>
      </w:r>
      <w:r>
        <w:t>кукурузы,</w:t>
      </w:r>
      <w:r>
        <w:rPr>
          <w:spacing w:val="40"/>
        </w:rPr>
        <w:t xml:space="preserve"> </w:t>
      </w:r>
      <w:r>
        <w:t>пшеницы,</w:t>
      </w:r>
      <w:r>
        <w:rPr>
          <w:spacing w:val="40"/>
        </w:rPr>
        <w:t xml:space="preserve"> </w:t>
      </w:r>
      <w:r>
        <w:t>риса.</w:t>
      </w:r>
      <w:r>
        <w:rPr>
          <w:spacing w:val="40"/>
        </w:rPr>
        <w:t xml:space="preserve"> </w:t>
      </w:r>
      <w:r>
        <w:t>Географические</w:t>
      </w:r>
      <w:r>
        <w:rPr>
          <w:spacing w:val="40"/>
        </w:rPr>
        <w:t xml:space="preserve"> </w:t>
      </w:r>
      <w:r>
        <w:t>различия в</w:t>
      </w:r>
      <w:r>
        <w:rPr>
          <w:spacing w:val="-3"/>
        </w:rPr>
        <w:t xml:space="preserve"> </w:t>
      </w:r>
      <w:r>
        <w:t>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214F6" w:rsidRDefault="00EF0DB3">
      <w:pPr>
        <w:pStyle w:val="a3"/>
        <w:spacing w:line="360" w:lineRule="auto"/>
        <w:ind w:right="231"/>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5214F6" w:rsidRDefault="00EF0DB3">
      <w:pPr>
        <w:pStyle w:val="a3"/>
        <w:spacing w:line="360" w:lineRule="auto"/>
        <w:ind w:right="230"/>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w:t>
      </w:r>
      <w:r>
        <w:rPr>
          <w:spacing w:val="-5"/>
        </w:rPr>
        <w:t xml:space="preserve"> </w:t>
      </w:r>
      <w:r>
        <w:t>в</w:t>
      </w:r>
      <w:r>
        <w:rPr>
          <w:spacing w:val="-7"/>
        </w:rPr>
        <w:t xml:space="preserve"> </w:t>
      </w:r>
      <w:r>
        <w:t>развивающихся</w:t>
      </w:r>
      <w:r>
        <w:rPr>
          <w:spacing w:val="-4"/>
        </w:rPr>
        <w:t xml:space="preserve"> </w:t>
      </w:r>
      <w:r>
        <w:t>странах.</w:t>
      </w:r>
      <w:r>
        <w:rPr>
          <w:spacing w:val="-3"/>
        </w:rPr>
        <w:t xml:space="preserve"> </w:t>
      </w:r>
      <w:r>
        <w:t>Усилия</w:t>
      </w:r>
      <w:r>
        <w:rPr>
          <w:spacing w:val="-5"/>
        </w:rPr>
        <w:t xml:space="preserve"> </w:t>
      </w:r>
      <w:r>
        <w:t>международного</w:t>
      </w:r>
      <w:r>
        <w:rPr>
          <w:spacing w:val="-6"/>
        </w:rPr>
        <w:t xml:space="preserve"> </w:t>
      </w:r>
      <w:r>
        <w:t>сообщества</w:t>
      </w:r>
      <w:r>
        <w:rPr>
          <w:spacing w:val="-5"/>
        </w:rPr>
        <w:t xml:space="preserve"> </w:t>
      </w:r>
      <w:r>
        <w:t>по</w:t>
      </w:r>
      <w:r>
        <w:rPr>
          <w:spacing w:val="-6"/>
        </w:rPr>
        <w:t xml:space="preserve"> </w:t>
      </w:r>
      <w:r>
        <w:t xml:space="preserve">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w:t>
      </w:r>
      <w:r>
        <w:rPr>
          <w:spacing w:val="-2"/>
        </w:rPr>
        <w:t>хозяйства.</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64"/>
        </w:numPr>
        <w:tabs>
          <w:tab w:val="left" w:pos="1316"/>
        </w:tabs>
        <w:spacing w:before="158" w:line="362" w:lineRule="auto"/>
        <w:ind w:right="237" w:firstLine="710"/>
        <w:jc w:val="both"/>
        <w:rPr>
          <w:sz w:val="28"/>
        </w:rPr>
      </w:pPr>
      <w:r>
        <w:rPr>
          <w:sz w:val="28"/>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5214F6" w:rsidRDefault="00EF0DB3">
      <w:pPr>
        <w:pStyle w:val="a4"/>
        <w:numPr>
          <w:ilvl w:val="0"/>
          <w:numId w:val="64"/>
        </w:numPr>
        <w:tabs>
          <w:tab w:val="left" w:pos="1317"/>
        </w:tabs>
        <w:spacing w:line="314" w:lineRule="exact"/>
        <w:ind w:left="1317" w:hanging="373"/>
        <w:jc w:val="both"/>
        <w:rPr>
          <w:sz w:val="28"/>
        </w:rPr>
      </w:pPr>
      <w:r>
        <w:rPr>
          <w:sz w:val="28"/>
        </w:rPr>
        <w:t>Выявление</w:t>
      </w:r>
      <w:r>
        <w:rPr>
          <w:spacing w:val="61"/>
          <w:sz w:val="28"/>
        </w:rPr>
        <w:t xml:space="preserve">  </w:t>
      </w:r>
      <w:r>
        <w:rPr>
          <w:sz w:val="28"/>
        </w:rPr>
        <w:t>крупнейших</w:t>
      </w:r>
      <w:r>
        <w:rPr>
          <w:spacing w:val="59"/>
          <w:sz w:val="28"/>
        </w:rPr>
        <w:t xml:space="preserve">  </w:t>
      </w:r>
      <w:r>
        <w:rPr>
          <w:sz w:val="28"/>
        </w:rPr>
        <w:t>экспортёров</w:t>
      </w:r>
      <w:r>
        <w:rPr>
          <w:spacing w:val="60"/>
          <w:sz w:val="28"/>
        </w:rPr>
        <w:t xml:space="preserve">  </w:t>
      </w:r>
      <w:r>
        <w:rPr>
          <w:sz w:val="28"/>
        </w:rPr>
        <w:t>и</w:t>
      </w:r>
      <w:r>
        <w:rPr>
          <w:spacing w:val="61"/>
          <w:sz w:val="28"/>
        </w:rPr>
        <w:t xml:space="preserve">  </w:t>
      </w:r>
      <w:r>
        <w:rPr>
          <w:sz w:val="28"/>
        </w:rPr>
        <w:t>импортёров</w:t>
      </w:r>
      <w:r>
        <w:rPr>
          <w:spacing w:val="61"/>
          <w:sz w:val="28"/>
        </w:rPr>
        <w:t xml:space="preserve">  </w:t>
      </w:r>
      <w:r>
        <w:rPr>
          <w:spacing w:val="-2"/>
          <w:sz w:val="28"/>
        </w:rPr>
        <w:t>продовольствия</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line="362" w:lineRule="auto"/>
        <w:ind w:right="238" w:firstLine="0"/>
      </w:pPr>
      <w:r>
        <w:t>на</w:t>
      </w:r>
      <w:r>
        <w:rPr>
          <w:spacing w:val="-1"/>
        </w:rPr>
        <w:t xml:space="preserve"> </w:t>
      </w:r>
      <w:r>
        <w:t>основе анализа показателей душевого производства и потребления основных видов продуктов питания.</w:t>
      </w:r>
    </w:p>
    <w:p w:rsidR="005214F6" w:rsidRDefault="00EF0DB3">
      <w:pPr>
        <w:pStyle w:val="a4"/>
        <w:numPr>
          <w:ilvl w:val="0"/>
          <w:numId w:val="64"/>
        </w:numPr>
        <w:tabs>
          <w:tab w:val="left" w:pos="1316"/>
        </w:tabs>
        <w:spacing w:line="362" w:lineRule="auto"/>
        <w:ind w:right="230" w:firstLine="710"/>
        <w:jc w:val="both"/>
        <w:rPr>
          <w:sz w:val="28"/>
        </w:rPr>
      </w:pPr>
      <w:r>
        <w:rPr>
          <w:sz w:val="28"/>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5214F6" w:rsidRDefault="00EF0DB3">
      <w:pPr>
        <w:pStyle w:val="a3"/>
        <w:spacing w:line="314" w:lineRule="exact"/>
        <w:ind w:left="944" w:firstLine="0"/>
      </w:pPr>
      <w:r>
        <w:t>Тема</w:t>
      </w:r>
      <w:r>
        <w:rPr>
          <w:spacing w:val="-7"/>
        </w:rPr>
        <w:t xml:space="preserve"> </w:t>
      </w:r>
      <w:r>
        <w:t>6.</w:t>
      </w:r>
      <w:r>
        <w:rPr>
          <w:spacing w:val="-6"/>
        </w:rPr>
        <w:t xml:space="preserve"> </w:t>
      </w:r>
      <w:r>
        <w:t>География</w:t>
      </w:r>
      <w:r>
        <w:rPr>
          <w:spacing w:val="-10"/>
        </w:rPr>
        <w:t xml:space="preserve"> </w:t>
      </w:r>
      <w:r>
        <w:t>ведущих</w:t>
      </w:r>
      <w:r>
        <w:rPr>
          <w:spacing w:val="-12"/>
        </w:rPr>
        <w:t xml:space="preserve"> </w:t>
      </w:r>
      <w:r>
        <w:t>отраслей</w:t>
      </w:r>
      <w:r>
        <w:rPr>
          <w:spacing w:val="-8"/>
        </w:rPr>
        <w:t xml:space="preserve"> </w:t>
      </w:r>
      <w:r>
        <w:t>промышленности</w:t>
      </w:r>
      <w:r>
        <w:rPr>
          <w:spacing w:val="-7"/>
        </w:rPr>
        <w:t xml:space="preserve"> </w:t>
      </w:r>
      <w:r>
        <w:rPr>
          <w:spacing w:val="-2"/>
        </w:rPr>
        <w:t>мира.</w:t>
      </w:r>
    </w:p>
    <w:p w:rsidR="005214F6" w:rsidRDefault="00EF0DB3">
      <w:pPr>
        <w:pStyle w:val="a3"/>
        <w:spacing w:before="156" w:line="360" w:lineRule="auto"/>
        <w:ind w:right="228"/>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 стратегический и другие). Важнейшие промышленные районы мира. Специализация и особенности промышленного производства в России.</w:t>
      </w:r>
    </w:p>
    <w:p w:rsidR="005214F6" w:rsidRDefault="00EF0DB3">
      <w:pPr>
        <w:pStyle w:val="a3"/>
        <w:spacing w:before="2"/>
        <w:ind w:left="944" w:firstLine="0"/>
      </w:pPr>
      <w:r>
        <w:t>Топливно-энергетический</w:t>
      </w:r>
      <w:r>
        <w:rPr>
          <w:spacing w:val="48"/>
          <w:w w:val="150"/>
        </w:rPr>
        <w:t xml:space="preserve">  </w:t>
      </w:r>
      <w:r>
        <w:t>комплекс</w:t>
      </w:r>
      <w:r>
        <w:rPr>
          <w:spacing w:val="49"/>
          <w:w w:val="150"/>
        </w:rPr>
        <w:t xml:space="preserve">  </w:t>
      </w:r>
      <w:r>
        <w:t>мира:</w:t>
      </w:r>
      <w:r>
        <w:rPr>
          <w:spacing w:val="79"/>
        </w:rPr>
        <w:t xml:space="preserve">  </w:t>
      </w:r>
      <w:r>
        <w:t>основные</w:t>
      </w:r>
      <w:r>
        <w:rPr>
          <w:spacing w:val="47"/>
          <w:w w:val="150"/>
        </w:rPr>
        <w:t xml:space="preserve">  </w:t>
      </w:r>
      <w:r>
        <w:t>этапы</w:t>
      </w:r>
      <w:r>
        <w:rPr>
          <w:spacing w:val="47"/>
          <w:w w:val="150"/>
        </w:rPr>
        <w:t xml:space="preserve">  </w:t>
      </w:r>
      <w:r>
        <w:rPr>
          <w:spacing w:val="-2"/>
        </w:rPr>
        <w:t>развития,</w:t>
      </w:r>
    </w:p>
    <w:p w:rsidR="005214F6" w:rsidRDefault="00EF0DB3">
      <w:pPr>
        <w:pStyle w:val="a3"/>
        <w:spacing w:before="158" w:line="360" w:lineRule="auto"/>
        <w:ind w:right="234" w:firstLine="0"/>
      </w:pPr>
      <w:r>
        <w:t>«энергетический переход», процессы декарбонизации. Нефтяная промышленность. Ведущие</w:t>
      </w:r>
      <w:r>
        <w:rPr>
          <w:spacing w:val="80"/>
          <w:w w:val="150"/>
        </w:rPr>
        <w:t xml:space="preserve"> </w:t>
      </w:r>
      <w:r>
        <w:t>страны</w:t>
      </w:r>
      <w:r>
        <w:rPr>
          <w:spacing w:val="80"/>
          <w:w w:val="150"/>
        </w:rPr>
        <w:t xml:space="preserve"> </w:t>
      </w:r>
      <w:r>
        <w:t>по</w:t>
      </w:r>
      <w:r>
        <w:rPr>
          <w:spacing w:val="80"/>
          <w:w w:val="150"/>
        </w:rPr>
        <w:t xml:space="preserve"> </w:t>
      </w:r>
      <w:r>
        <w:t>добыче</w:t>
      </w:r>
      <w:r>
        <w:rPr>
          <w:spacing w:val="80"/>
          <w:w w:val="150"/>
        </w:rPr>
        <w:t xml:space="preserve"> </w:t>
      </w:r>
      <w:r>
        <w:t>и</w:t>
      </w:r>
      <w:r>
        <w:rPr>
          <w:spacing w:val="80"/>
          <w:w w:val="150"/>
        </w:rPr>
        <w:t xml:space="preserve"> </w:t>
      </w:r>
      <w:r>
        <w:t>потреблению</w:t>
      </w:r>
      <w:r>
        <w:rPr>
          <w:spacing w:val="80"/>
          <w:w w:val="150"/>
        </w:rPr>
        <w:t xml:space="preserve"> </w:t>
      </w:r>
      <w:r>
        <w:t>нефти.</w:t>
      </w:r>
      <w:r>
        <w:rPr>
          <w:spacing w:val="80"/>
          <w:w w:val="150"/>
        </w:rPr>
        <w:t xml:space="preserve"> </w:t>
      </w:r>
      <w:r>
        <w:t>Крупнейшие</w:t>
      </w:r>
      <w:r>
        <w:rPr>
          <w:spacing w:val="80"/>
          <w:w w:val="150"/>
        </w:rPr>
        <w:t xml:space="preserve"> </w:t>
      </w:r>
      <w:r>
        <w:t>экспортёры и</w:t>
      </w:r>
      <w:r>
        <w:rPr>
          <w:spacing w:val="-6"/>
        </w:rPr>
        <w:t xml:space="preserve"> </w:t>
      </w:r>
      <w:r>
        <w:t>импортёры</w:t>
      </w:r>
      <w:r>
        <w:rPr>
          <w:spacing w:val="-1"/>
        </w:rPr>
        <w:t xml:space="preserve"> </w:t>
      </w:r>
      <w:r>
        <w:t>нефти. Роль</w:t>
      </w:r>
      <w:r>
        <w:rPr>
          <w:spacing w:val="-3"/>
        </w:rPr>
        <w:t xml:space="preserve"> </w:t>
      </w:r>
      <w:r>
        <w:t>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w:t>
      </w:r>
      <w:r>
        <w:rPr>
          <w:spacing w:val="80"/>
          <w:w w:val="150"/>
        </w:rPr>
        <w:t xml:space="preserve"> </w:t>
      </w:r>
      <w:r>
        <w:t>по</w:t>
      </w:r>
      <w:r>
        <w:rPr>
          <w:spacing w:val="80"/>
          <w:w w:val="150"/>
        </w:rPr>
        <w:t xml:space="preserve"> </w:t>
      </w:r>
      <w:r>
        <w:t>добыче</w:t>
      </w:r>
      <w:r>
        <w:rPr>
          <w:spacing w:val="80"/>
          <w:w w:val="150"/>
        </w:rPr>
        <w:t xml:space="preserve"> </w:t>
      </w:r>
      <w:r>
        <w:t>и</w:t>
      </w:r>
      <w:r>
        <w:rPr>
          <w:spacing w:val="80"/>
          <w:w w:val="150"/>
        </w:rPr>
        <w:t xml:space="preserve"> </w:t>
      </w:r>
      <w:r>
        <w:t>потреблению</w:t>
      </w:r>
      <w:r>
        <w:rPr>
          <w:spacing w:val="80"/>
          <w:w w:val="150"/>
        </w:rPr>
        <w:t xml:space="preserve"> </w:t>
      </w:r>
      <w:r>
        <w:t>природного</w:t>
      </w:r>
      <w:r>
        <w:rPr>
          <w:spacing w:val="80"/>
          <w:w w:val="150"/>
        </w:rPr>
        <w:t xml:space="preserve"> </w:t>
      </w:r>
      <w:r>
        <w:t>газа.</w:t>
      </w:r>
      <w:r>
        <w:rPr>
          <w:spacing w:val="80"/>
          <w:w w:val="150"/>
        </w:rPr>
        <w:t xml:space="preserve"> </w:t>
      </w:r>
      <w:r>
        <w:t>Крупнейшие</w:t>
      </w:r>
      <w:r>
        <w:rPr>
          <w:spacing w:val="80"/>
          <w:w w:val="150"/>
        </w:rPr>
        <w:t xml:space="preserve"> </w:t>
      </w:r>
      <w:r>
        <w:t>экспортёры и</w:t>
      </w:r>
      <w:r>
        <w:rPr>
          <w:spacing w:val="-2"/>
        </w:rPr>
        <w:t xml:space="preserve"> </w:t>
      </w:r>
      <w:r>
        <w:t>импортёры</w:t>
      </w:r>
      <w:r>
        <w:rPr>
          <w:spacing w:val="80"/>
          <w:w w:val="150"/>
        </w:rPr>
        <w:t xml:space="preserve"> </w:t>
      </w:r>
      <w:r>
        <w:t>природного</w:t>
      </w:r>
      <w:r>
        <w:rPr>
          <w:spacing w:val="80"/>
          <w:w w:val="150"/>
        </w:rPr>
        <w:t xml:space="preserve"> </w:t>
      </w:r>
      <w:r>
        <w:t>газа.</w:t>
      </w:r>
      <w:r>
        <w:rPr>
          <w:spacing w:val="80"/>
          <w:w w:val="150"/>
        </w:rPr>
        <w:t xml:space="preserve"> </w:t>
      </w:r>
      <w:r>
        <w:t>Угольная</w:t>
      </w:r>
      <w:r>
        <w:rPr>
          <w:spacing w:val="80"/>
          <w:w w:val="150"/>
        </w:rPr>
        <w:t xml:space="preserve"> </w:t>
      </w:r>
      <w:r>
        <w:t>промышленность.</w:t>
      </w:r>
      <w:r>
        <w:rPr>
          <w:spacing w:val="80"/>
          <w:w w:val="150"/>
        </w:rPr>
        <w:t xml:space="preserve"> </w:t>
      </w:r>
      <w:r>
        <w:t>Ведущие</w:t>
      </w:r>
      <w:r>
        <w:rPr>
          <w:spacing w:val="80"/>
          <w:w w:val="150"/>
        </w:rPr>
        <w:t xml:space="preserve"> </w:t>
      </w:r>
      <w:r>
        <w:t>страны</w:t>
      </w:r>
      <w:r>
        <w:rPr>
          <w:spacing w:val="80"/>
        </w:rPr>
        <w:t xml:space="preserve"> </w:t>
      </w:r>
      <w:r>
        <w:t>по</w:t>
      </w:r>
      <w:r>
        <w:rPr>
          <w:spacing w:val="-1"/>
        </w:rPr>
        <w:t xml:space="preserve"> </w:t>
      </w:r>
      <w:r>
        <w:t xml:space="preserve">запасам, добыче и потреблению угля. Роль России на мировом рынке </w:t>
      </w:r>
      <w:r>
        <w:rPr>
          <w:spacing w:val="-2"/>
        </w:rPr>
        <w:t>энергоресурсов.</w:t>
      </w:r>
    </w:p>
    <w:p w:rsidR="005214F6" w:rsidRDefault="00EF0DB3">
      <w:pPr>
        <w:pStyle w:val="a3"/>
        <w:spacing w:before="1" w:line="360" w:lineRule="auto"/>
        <w:ind w:right="229"/>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w:t>
      </w:r>
      <w:r>
        <w:rPr>
          <w:spacing w:val="40"/>
        </w:rPr>
        <w:t xml:space="preserve"> </w:t>
      </w:r>
      <w:r>
        <w:t>электроэнергии.</w:t>
      </w:r>
      <w:r>
        <w:rPr>
          <w:spacing w:val="40"/>
        </w:rPr>
        <w:t xml:space="preserve"> </w:t>
      </w:r>
      <w:r>
        <w:t>Политика</w:t>
      </w:r>
      <w:r>
        <w:rPr>
          <w:spacing w:val="40"/>
        </w:rPr>
        <w:t xml:space="preserve"> </w:t>
      </w:r>
      <w:r>
        <w:t>стран</w:t>
      </w:r>
      <w:r>
        <w:rPr>
          <w:spacing w:val="40"/>
        </w:rPr>
        <w:t xml:space="preserve"> </w:t>
      </w:r>
      <w:r>
        <w:t>мира</w:t>
      </w:r>
      <w:r>
        <w:rPr>
          <w:spacing w:val="40"/>
        </w:rPr>
        <w:t xml:space="preserve"> </w:t>
      </w:r>
      <w:r>
        <w:t>в</w:t>
      </w:r>
      <w:r>
        <w:rPr>
          <w:spacing w:val="40"/>
        </w:rPr>
        <w:t xml:space="preserve"> </w:t>
      </w:r>
      <w:r>
        <w:t>отношении</w:t>
      </w:r>
      <w:r>
        <w:rPr>
          <w:spacing w:val="40"/>
        </w:rPr>
        <w:t xml:space="preserve"> </w:t>
      </w:r>
      <w:r>
        <w:t>развития</w:t>
      </w:r>
      <w:r>
        <w:rPr>
          <w:spacing w:val="40"/>
        </w:rPr>
        <w:t xml:space="preserve"> </w:t>
      </w:r>
      <w:r>
        <w:t>атомной и</w:t>
      </w:r>
      <w:r>
        <w:rPr>
          <w:spacing w:val="-3"/>
        </w:rPr>
        <w:t xml:space="preserve"> </w:t>
      </w:r>
      <w:r>
        <w:t>возобновляемой энергетики. Роль России как ведущей энергетической державы. Роль</w:t>
      </w:r>
      <w:r>
        <w:rPr>
          <w:spacing w:val="80"/>
          <w:w w:val="150"/>
        </w:rPr>
        <w:t xml:space="preserve"> </w:t>
      </w:r>
      <w:r>
        <w:t>ТЭК</w:t>
      </w:r>
      <w:r>
        <w:rPr>
          <w:spacing w:val="80"/>
          <w:w w:val="150"/>
        </w:rPr>
        <w:t xml:space="preserve"> </w:t>
      </w:r>
      <w:r>
        <w:t>в</w:t>
      </w:r>
      <w:r>
        <w:rPr>
          <w:spacing w:val="80"/>
          <w:w w:val="150"/>
        </w:rPr>
        <w:t xml:space="preserve"> </w:t>
      </w:r>
      <w:r>
        <w:t>экономике</w:t>
      </w:r>
      <w:r>
        <w:rPr>
          <w:spacing w:val="80"/>
          <w:w w:val="150"/>
        </w:rPr>
        <w:t xml:space="preserve"> </w:t>
      </w:r>
      <w:r>
        <w:t>страны.</w:t>
      </w:r>
      <w:r>
        <w:rPr>
          <w:spacing w:val="80"/>
          <w:w w:val="150"/>
        </w:rPr>
        <w:t xml:space="preserve"> </w:t>
      </w:r>
      <w:r>
        <w:t>Быстрый</w:t>
      </w:r>
      <w:r>
        <w:rPr>
          <w:spacing w:val="80"/>
          <w:w w:val="150"/>
        </w:rPr>
        <w:t xml:space="preserve"> </w:t>
      </w:r>
      <w:r>
        <w:t>рост</w:t>
      </w:r>
      <w:r>
        <w:rPr>
          <w:spacing w:val="80"/>
          <w:w w:val="150"/>
        </w:rPr>
        <w:t xml:space="preserve"> </w:t>
      </w:r>
      <w:r>
        <w:t>производства</w:t>
      </w:r>
      <w:r>
        <w:rPr>
          <w:spacing w:val="80"/>
          <w:w w:val="150"/>
        </w:rPr>
        <w:t xml:space="preserve"> </w:t>
      </w:r>
      <w:r>
        <w:t>электроэнергии</w:t>
      </w:r>
      <w:r>
        <w:rPr>
          <w:spacing w:val="80"/>
        </w:rPr>
        <w:t xml:space="preserve"> </w:t>
      </w:r>
      <w:r>
        <w:t>с использованием</w:t>
      </w:r>
      <w:r>
        <w:rPr>
          <w:spacing w:val="63"/>
        </w:rPr>
        <w:t xml:space="preserve">  </w:t>
      </w:r>
      <w:r>
        <w:t>возобновимых</w:t>
      </w:r>
      <w:r>
        <w:rPr>
          <w:spacing w:val="60"/>
        </w:rPr>
        <w:t xml:space="preserve">  </w:t>
      </w:r>
      <w:r>
        <w:t>источников</w:t>
      </w:r>
      <w:r>
        <w:rPr>
          <w:spacing w:val="61"/>
        </w:rPr>
        <w:t xml:space="preserve">  </w:t>
      </w:r>
      <w:r>
        <w:t>энергии</w:t>
      </w:r>
      <w:r>
        <w:rPr>
          <w:spacing w:val="64"/>
        </w:rPr>
        <w:t xml:space="preserve">  </w:t>
      </w:r>
      <w:r>
        <w:t>(ВИЭ).</w:t>
      </w:r>
      <w:r>
        <w:rPr>
          <w:spacing w:val="63"/>
        </w:rPr>
        <w:t xml:space="preserve">  </w:t>
      </w:r>
      <w:r>
        <w:t>Сравнительная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эффективность</w:t>
      </w:r>
      <w:r>
        <w:rPr>
          <w:spacing w:val="-14"/>
        </w:rPr>
        <w:t xml:space="preserve"> </w:t>
      </w:r>
      <w:r>
        <w:t>различных</w:t>
      </w:r>
      <w:r>
        <w:rPr>
          <w:spacing w:val="-12"/>
        </w:rPr>
        <w:t xml:space="preserve"> </w:t>
      </w:r>
      <w:r>
        <w:rPr>
          <w:spacing w:val="-4"/>
        </w:rPr>
        <w:t>ВИЭ.</w:t>
      </w:r>
    </w:p>
    <w:p w:rsidR="005214F6" w:rsidRDefault="00EF0DB3">
      <w:pPr>
        <w:pStyle w:val="a3"/>
        <w:spacing w:before="163" w:line="360" w:lineRule="auto"/>
        <w:ind w:right="226"/>
      </w:pPr>
      <w:r>
        <w:t>Металлургия мира. Чёрная металлургия. Особенности географии сырьевой базы</w:t>
      </w:r>
      <w:r>
        <w:rPr>
          <w:spacing w:val="80"/>
          <w:w w:val="150"/>
        </w:rPr>
        <w:t xml:space="preserve"> </w:t>
      </w:r>
      <w:r>
        <w:t>(коксующегося</w:t>
      </w:r>
      <w:r>
        <w:rPr>
          <w:spacing w:val="80"/>
          <w:w w:val="150"/>
        </w:rPr>
        <w:t xml:space="preserve"> </w:t>
      </w:r>
      <w:r>
        <w:t>угля</w:t>
      </w:r>
      <w:r>
        <w:rPr>
          <w:spacing w:val="80"/>
          <w:w w:val="150"/>
        </w:rPr>
        <w:t xml:space="preserve"> </w:t>
      </w:r>
      <w:r>
        <w:t>и</w:t>
      </w:r>
      <w:r>
        <w:rPr>
          <w:spacing w:val="80"/>
          <w:w w:val="150"/>
        </w:rPr>
        <w:t xml:space="preserve"> </w:t>
      </w:r>
      <w:r>
        <w:t>железной</w:t>
      </w:r>
      <w:r>
        <w:rPr>
          <w:spacing w:val="80"/>
          <w:w w:val="150"/>
        </w:rPr>
        <w:t xml:space="preserve"> </w:t>
      </w:r>
      <w:r>
        <w:t>руды).</w:t>
      </w:r>
      <w:r>
        <w:rPr>
          <w:spacing w:val="80"/>
          <w:w w:val="150"/>
        </w:rPr>
        <w:t xml:space="preserve"> </w:t>
      </w:r>
      <w:r>
        <w:t>Ведущие</w:t>
      </w:r>
      <w:r>
        <w:rPr>
          <w:spacing w:val="80"/>
          <w:w w:val="150"/>
        </w:rPr>
        <w:t xml:space="preserve"> </w:t>
      </w:r>
      <w:r>
        <w:t>страны</w:t>
      </w:r>
      <w:r>
        <w:rPr>
          <w:spacing w:val="80"/>
          <w:w w:val="150"/>
        </w:rPr>
        <w:t xml:space="preserve"> </w:t>
      </w:r>
      <w:r>
        <w:t>–</w:t>
      </w:r>
      <w:r>
        <w:rPr>
          <w:spacing w:val="80"/>
          <w:w w:val="150"/>
        </w:rPr>
        <w:t xml:space="preserve"> </w:t>
      </w:r>
      <w:r>
        <w:t>экспортёры и</w:t>
      </w:r>
      <w:r>
        <w:rPr>
          <w:spacing w:val="-1"/>
        </w:rPr>
        <w:t xml:space="preserve"> </w:t>
      </w:r>
      <w:r>
        <w:t>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5214F6" w:rsidRDefault="00EF0DB3">
      <w:pPr>
        <w:pStyle w:val="a3"/>
        <w:spacing w:before="1" w:line="360" w:lineRule="auto"/>
        <w:ind w:right="227"/>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w:t>
      </w:r>
      <w:r>
        <w:rPr>
          <w:spacing w:val="-2"/>
        </w:rPr>
        <w:t>комплексе.</w:t>
      </w:r>
    </w:p>
    <w:p w:rsidR="005214F6" w:rsidRDefault="00EF0DB3">
      <w:pPr>
        <w:pStyle w:val="a3"/>
        <w:spacing w:line="360" w:lineRule="auto"/>
        <w:ind w:right="238"/>
      </w:pPr>
      <w:r>
        <w:t>Химический</w:t>
      </w:r>
      <w:r>
        <w:rPr>
          <w:spacing w:val="-4"/>
        </w:rPr>
        <w:t xml:space="preserve"> </w:t>
      </w:r>
      <w:r>
        <w:t>комплекс</w:t>
      </w:r>
      <w:r>
        <w:rPr>
          <w:spacing w:val="-3"/>
        </w:rPr>
        <w:t xml:space="preserve"> </w:t>
      </w:r>
      <w:r>
        <w:t>мира.</w:t>
      </w:r>
      <w:r>
        <w:rPr>
          <w:spacing w:val="-3"/>
        </w:rPr>
        <w:t xml:space="preserve"> </w:t>
      </w:r>
      <w:r>
        <w:t>География</w:t>
      </w:r>
      <w:r>
        <w:rPr>
          <w:spacing w:val="-8"/>
        </w:rPr>
        <w:t xml:space="preserve"> </w:t>
      </w:r>
      <w:r>
        <w:t>производства</w:t>
      </w:r>
      <w:r>
        <w:rPr>
          <w:spacing w:val="-3"/>
        </w:rPr>
        <w:t xml:space="preserve"> </w:t>
      </w:r>
      <w:r>
        <w:t>минеральных</w:t>
      </w:r>
      <w:r>
        <w:rPr>
          <w:spacing w:val="-9"/>
        </w:rPr>
        <w:t xml:space="preserve"> </w:t>
      </w:r>
      <w:r>
        <w:t>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5214F6" w:rsidRDefault="00EF0DB3">
      <w:pPr>
        <w:pStyle w:val="a3"/>
        <w:spacing w:before="3" w:line="360" w:lineRule="auto"/>
        <w:ind w:right="231"/>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w:t>
      </w:r>
      <w:r>
        <w:rPr>
          <w:spacing w:val="80"/>
        </w:rPr>
        <w:t xml:space="preserve">   </w:t>
      </w:r>
      <w:r>
        <w:t>окружающую</w:t>
      </w:r>
      <w:r>
        <w:rPr>
          <w:spacing w:val="80"/>
        </w:rPr>
        <w:t xml:space="preserve">   </w:t>
      </w:r>
      <w:r>
        <w:t>среду.</w:t>
      </w:r>
      <w:r>
        <w:rPr>
          <w:spacing w:val="80"/>
        </w:rPr>
        <w:t xml:space="preserve">   </w:t>
      </w:r>
      <w:r>
        <w:t>Лесозаготовительная,</w:t>
      </w:r>
      <w:r>
        <w:rPr>
          <w:spacing w:val="80"/>
        </w:rPr>
        <w:t xml:space="preserve">   </w:t>
      </w:r>
      <w:r>
        <w:t>деревообрабатывающая</w:t>
      </w:r>
      <w:r>
        <w:rPr>
          <w:spacing w:val="80"/>
          <w:w w:val="150"/>
        </w:rPr>
        <w:t xml:space="preserve"> </w:t>
      </w:r>
      <w:r>
        <w:t>и целлюлозно-бумажная промышленность России, их место в экономике страны.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w:t>
      </w:r>
      <w:r>
        <w:rPr>
          <w:spacing w:val="80"/>
        </w:rPr>
        <w:t xml:space="preserve">  </w:t>
      </w:r>
      <w:r>
        <w:t>промышленности.</w:t>
      </w:r>
      <w:r>
        <w:rPr>
          <w:spacing w:val="80"/>
        </w:rPr>
        <w:t xml:space="preserve">  </w:t>
      </w:r>
      <w:r>
        <w:t>Особенности</w:t>
      </w:r>
      <w:r>
        <w:rPr>
          <w:spacing w:val="80"/>
        </w:rPr>
        <w:t xml:space="preserve">  </w:t>
      </w:r>
      <w:r>
        <w:t>структуры</w:t>
      </w:r>
      <w:r>
        <w:rPr>
          <w:spacing w:val="80"/>
        </w:rPr>
        <w:t xml:space="preserve">  </w:t>
      </w:r>
      <w:r>
        <w:t>потребления и производства продукции пищевой промышленности в странах мира.</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63"/>
        </w:numPr>
        <w:tabs>
          <w:tab w:val="left" w:pos="1316"/>
        </w:tabs>
        <w:spacing w:before="158" w:line="362" w:lineRule="auto"/>
        <w:ind w:right="231" w:firstLine="710"/>
        <w:jc w:val="both"/>
        <w:rPr>
          <w:sz w:val="28"/>
        </w:rPr>
      </w:pPr>
      <w:r>
        <w:rPr>
          <w:sz w:val="28"/>
        </w:rPr>
        <w:t>Сравнение эффективности различных типов ВИЭ на основе анализа</w:t>
      </w:r>
      <w:r>
        <w:rPr>
          <w:spacing w:val="40"/>
          <w:sz w:val="28"/>
        </w:rPr>
        <w:t xml:space="preserve"> </w:t>
      </w:r>
      <w:r>
        <w:rPr>
          <w:sz w:val="28"/>
        </w:rPr>
        <w:t>данных об их энергетической и экономической рентабельности.</w:t>
      </w:r>
    </w:p>
    <w:p w:rsidR="005214F6" w:rsidRDefault="00EF0DB3">
      <w:pPr>
        <w:pStyle w:val="a4"/>
        <w:numPr>
          <w:ilvl w:val="0"/>
          <w:numId w:val="63"/>
        </w:numPr>
        <w:tabs>
          <w:tab w:val="left" w:pos="1316"/>
        </w:tabs>
        <w:spacing w:line="357" w:lineRule="auto"/>
        <w:ind w:right="242" w:firstLine="710"/>
        <w:jc w:val="both"/>
        <w:rPr>
          <w:sz w:val="28"/>
        </w:rPr>
      </w:pPr>
      <w:r>
        <w:rPr>
          <w:sz w:val="28"/>
        </w:rPr>
        <w:t>Подготовка эссе на тему «Не слишком ли высокую цену человечество платит за нефть?».</w:t>
      </w:r>
    </w:p>
    <w:p w:rsidR="005214F6" w:rsidRDefault="00EF0DB3">
      <w:pPr>
        <w:pStyle w:val="a4"/>
        <w:numPr>
          <w:ilvl w:val="0"/>
          <w:numId w:val="63"/>
        </w:numPr>
        <w:tabs>
          <w:tab w:val="left" w:pos="1316"/>
        </w:tabs>
        <w:spacing w:before="3" w:line="360" w:lineRule="auto"/>
        <w:ind w:right="235" w:firstLine="710"/>
        <w:jc w:val="both"/>
        <w:rPr>
          <w:sz w:val="28"/>
        </w:rPr>
      </w:pPr>
      <w:r>
        <w:rPr>
          <w:sz w:val="28"/>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5214F6" w:rsidRDefault="00EF0DB3">
      <w:pPr>
        <w:pStyle w:val="a4"/>
        <w:numPr>
          <w:ilvl w:val="0"/>
          <w:numId w:val="63"/>
        </w:numPr>
        <w:tabs>
          <w:tab w:val="left" w:pos="1647"/>
        </w:tabs>
        <w:spacing w:before="2" w:line="357" w:lineRule="auto"/>
        <w:ind w:right="235" w:firstLine="710"/>
        <w:jc w:val="both"/>
        <w:rPr>
          <w:sz w:val="28"/>
        </w:rPr>
      </w:pPr>
      <w:r>
        <w:rPr>
          <w:sz w:val="28"/>
        </w:rPr>
        <w:t>Составление</w:t>
      </w:r>
      <w:r>
        <w:rPr>
          <w:spacing w:val="80"/>
          <w:w w:val="150"/>
          <w:sz w:val="28"/>
        </w:rPr>
        <w:t xml:space="preserve">  </w:t>
      </w:r>
      <w:r>
        <w:rPr>
          <w:sz w:val="28"/>
        </w:rPr>
        <w:t>экономико-географической</w:t>
      </w:r>
      <w:r>
        <w:rPr>
          <w:spacing w:val="80"/>
          <w:w w:val="150"/>
          <w:sz w:val="28"/>
        </w:rPr>
        <w:t xml:space="preserve">  </w:t>
      </w:r>
      <w:r>
        <w:rPr>
          <w:sz w:val="28"/>
        </w:rPr>
        <w:t>характеристики</w:t>
      </w:r>
      <w:r>
        <w:rPr>
          <w:spacing w:val="80"/>
          <w:w w:val="150"/>
          <w:sz w:val="28"/>
        </w:rPr>
        <w:t xml:space="preserve">  </w:t>
      </w:r>
      <w:r>
        <w:rPr>
          <w:sz w:val="28"/>
        </w:rPr>
        <w:t>одной из отраслей мировой промышленности (по выбору учителя).</w:t>
      </w:r>
    </w:p>
    <w:p w:rsidR="005214F6" w:rsidRDefault="00EF0DB3">
      <w:pPr>
        <w:pStyle w:val="a3"/>
        <w:spacing w:before="5"/>
        <w:ind w:left="944" w:firstLine="0"/>
      </w:pPr>
      <w:r>
        <w:t>Тема</w:t>
      </w:r>
      <w:r>
        <w:rPr>
          <w:spacing w:val="-6"/>
        </w:rPr>
        <w:t xml:space="preserve"> </w:t>
      </w:r>
      <w:r>
        <w:t>7.</w:t>
      </w:r>
      <w:r>
        <w:rPr>
          <w:spacing w:val="-4"/>
        </w:rPr>
        <w:t xml:space="preserve"> </w:t>
      </w:r>
      <w:r>
        <w:t>Глобальный</w:t>
      </w:r>
      <w:r>
        <w:rPr>
          <w:spacing w:val="-6"/>
        </w:rPr>
        <w:t xml:space="preserve"> </w:t>
      </w:r>
      <w:r>
        <w:t>рынок</w:t>
      </w:r>
      <w:r>
        <w:rPr>
          <w:spacing w:val="-6"/>
        </w:rPr>
        <w:t xml:space="preserve"> </w:t>
      </w:r>
      <w:r>
        <w:t>услуг</w:t>
      </w:r>
      <w:r>
        <w:rPr>
          <w:spacing w:val="-6"/>
        </w:rPr>
        <w:t xml:space="preserve"> </w:t>
      </w:r>
      <w:r>
        <w:t>и</w:t>
      </w:r>
      <w:r>
        <w:rPr>
          <w:spacing w:val="-6"/>
        </w:rPr>
        <w:t xml:space="preserve"> </w:t>
      </w:r>
      <w:r>
        <w:rPr>
          <w:spacing w:val="-2"/>
        </w:rPr>
        <w:t>технологий.</w:t>
      </w:r>
    </w:p>
    <w:p w:rsidR="005214F6" w:rsidRDefault="00EF0DB3">
      <w:pPr>
        <w:pStyle w:val="a3"/>
        <w:spacing w:before="158" w:line="362" w:lineRule="auto"/>
        <w:ind w:right="238"/>
      </w:pPr>
      <w:r>
        <w:t>Международные</w:t>
      </w:r>
      <w:r>
        <w:rPr>
          <w:spacing w:val="-1"/>
        </w:rPr>
        <w:t xml:space="preserve"> </w:t>
      </w:r>
      <w:r>
        <w:t>экономические</w:t>
      </w:r>
      <w:r>
        <w:rPr>
          <w:spacing w:val="-1"/>
        </w:rPr>
        <w:t xml:space="preserve"> </w:t>
      </w:r>
      <w:r>
        <w:t>отношения, их</w:t>
      </w:r>
      <w:r>
        <w:rPr>
          <w:spacing w:val="-7"/>
        </w:rPr>
        <w:t xml:space="preserve"> </w:t>
      </w:r>
      <w:r>
        <w:t>виды. Мировой</w:t>
      </w:r>
      <w:r>
        <w:rPr>
          <w:spacing w:val="-2"/>
        </w:rPr>
        <w:t xml:space="preserve"> </w:t>
      </w:r>
      <w:r>
        <w:t>рынок</w:t>
      </w:r>
      <w:r>
        <w:rPr>
          <w:spacing w:val="-3"/>
        </w:rPr>
        <w:t xml:space="preserve"> </w:t>
      </w:r>
      <w:r>
        <w:t>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214F6" w:rsidRDefault="00EF0DB3">
      <w:pPr>
        <w:pStyle w:val="a3"/>
        <w:spacing w:line="313" w:lineRule="exact"/>
        <w:ind w:left="944" w:firstLine="0"/>
      </w:pPr>
      <w:r>
        <w:t>Международный</w:t>
      </w:r>
      <w:r>
        <w:rPr>
          <w:spacing w:val="53"/>
        </w:rPr>
        <w:t xml:space="preserve"> </w:t>
      </w:r>
      <w:r>
        <w:t>туризм,</w:t>
      </w:r>
      <w:r>
        <w:rPr>
          <w:spacing w:val="57"/>
        </w:rPr>
        <w:t xml:space="preserve"> </w:t>
      </w:r>
      <w:r>
        <w:t>ведущие</w:t>
      </w:r>
      <w:r>
        <w:rPr>
          <w:spacing w:val="55"/>
        </w:rPr>
        <w:t xml:space="preserve"> </w:t>
      </w:r>
      <w:r>
        <w:t>страны</w:t>
      </w:r>
      <w:r>
        <w:rPr>
          <w:spacing w:val="55"/>
        </w:rPr>
        <w:t xml:space="preserve"> </w:t>
      </w:r>
      <w:r>
        <w:t>и</w:t>
      </w:r>
      <w:r>
        <w:rPr>
          <w:spacing w:val="53"/>
        </w:rPr>
        <w:t xml:space="preserve"> </w:t>
      </w:r>
      <w:r>
        <w:t>регионы</w:t>
      </w:r>
      <w:r>
        <w:rPr>
          <w:spacing w:val="54"/>
        </w:rPr>
        <w:t xml:space="preserve"> </w:t>
      </w:r>
      <w:r>
        <w:t>по</w:t>
      </w:r>
      <w:r>
        <w:rPr>
          <w:spacing w:val="54"/>
        </w:rPr>
        <w:t xml:space="preserve"> </w:t>
      </w:r>
      <w:r>
        <w:t>развитию</w:t>
      </w:r>
      <w:r>
        <w:rPr>
          <w:spacing w:val="52"/>
        </w:rPr>
        <w:t xml:space="preserve"> </w:t>
      </w:r>
      <w:r>
        <w:rPr>
          <w:spacing w:val="-2"/>
        </w:rPr>
        <w:t>туризма.</w:t>
      </w:r>
    </w:p>
    <w:p w:rsidR="005214F6" w:rsidRDefault="00EF0DB3">
      <w:pPr>
        <w:pStyle w:val="a3"/>
        <w:spacing w:before="163"/>
        <w:ind w:firstLine="0"/>
      </w:pPr>
      <w:r>
        <w:t>Туристско-рекреационный</w:t>
      </w:r>
      <w:r>
        <w:rPr>
          <w:spacing w:val="-17"/>
        </w:rPr>
        <w:t xml:space="preserve"> </w:t>
      </w:r>
      <w:r>
        <w:t>потенциал</w:t>
      </w:r>
      <w:r>
        <w:rPr>
          <w:spacing w:val="-15"/>
        </w:rPr>
        <w:t xml:space="preserve"> </w:t>
      </w:r>
      <w:r>
        <w:t>регионов</w:t>
      </w:r>
      <w:r>
        <w:rPr>
          <w:spacing w:val="-18"/>
        </w:rPr>
        <w:t xml:space="preserve"> </w:t>
      </w:r>
      <w:r>
        <w:rPr>
          <w:spacing w:val="-2"/>
        </w:rPr>
        <w:t>мира.</w:t>
      </w:r>
    </w:p>
    <w:p w:rsidR="005214F6" w:rsidRDefault="00EF0DB3">
      <w:pPr>
        <w:pStyle w:val="a3"/>
        <w:spacing w:before="164" w:line="360" w:lineRule="auto"/>
        <w:ind w:right="228"/>
      </w:pPr>
      <w:r>
        <w:t>Международный рынок технологий. Международные рынки</w:t>
      </w:r>
      <w:r>
        <w:rPr>
          <w:spacing w:val="40"/>
        </w:rPr>
        <w:t xml:space="preserve"> </w:t>
      </w:r>
      <w:r>
        <w:t>инжиниринговых,</w:t>
      </w:r>
      <w:r>
        <w:rPr>
          <w:spacing w:val="80"/>
        </w:rPr>
        <w:t xml:space="preserve">  </w:t>
      </w:r>
      <w:r>
        <w:t>консалтинговых,</w:t>
      </w:r>
      <w:r>
        <w:rPr>
          <w:spacing w:val="80"/>
        </w:rPr>
        <w:t xml:space="preserve">  </w:t>
      </w:r>
      <w:r>
        <w:t>информационных</w:t>
      </w:r>
      <w:r>
        <w:rPr>
          <w:spacing w:val="80"/>
        </w:rPr>
        <w:t xml:space="preserve">  </w:t>
      </w:r>
      <w:r>
        <w:t>услуг.</w:t>
      </w:r>
      <w:r>
        <w:rPr>
          <w:spacing w:val="80"/>
        </w:rPr>
        <w:t xml:space="preserve">  </w:t>
      </w:r>
      <w:r>
        <w:t>Регулирование и</w:t>
      </w:r>
      <w:r>
        <w:rPr>
          <w:spacing w:val="-2"/>
        </w:rPr>
        <w:t xml:space="preserve"> </w:t>
      </w:r>
      <w:r>
        <w:t>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5214F6" w:rsidRDefault="00EF0DB3">
      <w:pPr>
        <w:pStyle w:val="a3"/>
        <w:spacing w:line="362" w:lineRule="auto"/>
        <w:ind w:right="242"/>
      </w:pPr>
      <w:r>
        <w:t>Глобальные системы науки и образования. Международные образовательные услуги. Проблема «утечки мозгов».</w:t>
      </w:r>
    </w:p>
    <w:p w:rsidR="005214F6" w:rsidRDefault="00EF0DB3">
      <w:pPr>
        <w:pStyle w:val="a3"/>
        <w:spacing w:line="357" w:lineRule="auto"/>
        <w:ind w:left="944" w:right="6147" w:firstLine="0"/>
      </w:pPr>
      <w:r>
        <w:t>География</w:t>
      </w:r>
      <w:r>
        <w:rPr>
          <w:spacing w:val="-18"/>
        </w:rPr>
        <w:t xml:space="preserve"> </w:t>
      </w:r>
      <w:r>
        <w:t>мировой</w:t>
      </w:r>
      <w:r>
        <w:rPr>
          <w:spacing w:val="-17"/>
        </w:rPr>
        <w:t xml:space="preserve"> </w:t>
      </w:r>
      <w:r>
        <w:t>торговли. Практические работы.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4"/>
        <w:numPr>
          <w:ilvl w:val="0"/>
          <w:numId w:val="62"/>
        </w:numPr>
        <w:tabs>
          <w:tab w:val="left" w:pos="1316"/>
        </w:tabs>
        <w:spacing w:before="81" w:line="362" w:lineRule="auto"/>
        <w:ind w:right="240" w:firstLine="710"/>
        <w:jc w:val="both"/>
        <w:rPr>
          <w:sz w:val="28"/>
        </w:rPr>
      </w:pPr>
      <w:r>
        <w:rPr>
          <w:sz w:val="28"/>
        </w:rPr>
        <w:t>Создание</w:t>
      </w:r>
      <w:r>
        <w:rPr>
          <w:spacing w:val="80"/>
          <w:sz w:val="28"/>
        </w:rPr>
        <w:t xml:space="preserve"> </w:t>
      </w:r>
      <w:r>
        <w:rPr>
          <w:sz w:val="28"/>
        </w:rPr>
        <w:t>структурной</w:t>
      </w:r>
      <w:r>
        <w:rPr>
          <w:spacing w:val="80"/>
          <w:sz w:val="28"/>
        </w:rPr>
        <w:t xml:space="preserve"> </w:t>
      </w:r>
      <w:r>
        <w:rPr>
          <w:sz w:val="28"/>
        </w:rPr>
        <w:t>схемы</w:t>
      </w:r>
      <w:r>
        <w:rPr>
          <w:spacing w:val="80"/>
          <w:sz w:val="28"/>
        </w:rPr>
        <w:t xml:space="preserve"> </w:t>
      </w:r>
      <w:r>
        <w:rPr>
          <w:sz w:val="28"/>
        </w:rPr>
        <w:t>«Формы</w:t>
      </w:r>
      <w:r>
        <w:rPr>
          <w:spacing w:val="80"/>
          <w:sz w:val="28"/>
        </w:rPr>
        <w:t xml:space="preserve"> </w:t>
      </w:r>
      <w:r>
        <w:rPr>
          <w:sz w:val="28"/>
        </w:rPr>
        <w:t>участия</w:t>
      </w:r>
      <w:r>
        <w:rPr>
          <w:spacing w:val="80"/>
          <w:sz w:val="28"/>
        </w:rPr>
        <w:t xml:space="preserve"> </w:t>
      </w:r>
      <w:r>
        <w:rPr>
          <w:sz w:val="28"/>
        </w:rPr>
        <w:t>стран</w:t>
      </w:r>
      <w:r>
        <w:rPr>
          <w:spacing w:val="80"/>
          <w:sz w:val="28"/>
        </w:rPr>
        <w:t xml:space="preserve"> </w:t>
      </w:r>
      <w:r>
        <w:rPr>
          <w:sz w:val="28"/>
        </w:rPr>
        <w:t>и</w:t>
      </w:r>
      <w:r>
        <w:rPr>
          <w:spacing w:val="80"/>
          <w:sz w:val="28"/>
        </w:rPr>
        <w:t xml:space="preserve"> </w:t>
      </w:r>
      <w:r>
        <w:rPr>
          <w:sz w:val="28"/>
        </w:rPr>
        <w:t>регионов</w:t>
      </w:r>
      <w:r>
        <w:rPr>
          <w:spacing w:val="80"/>
          <w:sz w:val="28"/>
        </w:rPr>
        <w:t xml:space="preserve"> </w:t>
      </w:r>
      <w:r>
        <w:rPr>
          <w:sz w:val="28"/>
        </w:rPr>
        <w:t>мира в международном географическом разделении труда».</w:t>
      </w:r>
    </w:p>
    <w:p w:rsidR="005214F6" w:rsidRDefault="00EF0DB3">
      <w:pPr>
        <w:pStyle w:val="a4"/>
        <w:numPr>
          <w:ilvl w:val="0"/>
          <w:numId w:val="62"/>
        </w:numPr>
        <w:tabs>
          <w:tab w:val="left" w:pos="1316"/>
        </w:tabs>
        <w:spacing w:line="362" w:lineRule="auto"/>
        <w:ind w:right="234" w:firstLine="710"/>
        <w:jc w:val="both"/>
        <w:rPr>
          <w:sz w:val="28"/>
        </w:rPr>
      </w:pPr>
      <w:r>
        <w:rPr>
          <w:sz w:val="28"/>
        </w:rPr>
        <w:t>Определение международной специализации одного из крупнейших регионов мира (по выбору учителя) на основе анализа статистических данных.</w:t>
      </w:r>
    </w:p>
    <w:p w:rsidR="005214F6" w:rsidRDefault="00EF0DB3">
      <w:pPr>
        <w:pStyle w:val="a4"/>
        <w:numPr>
          <w:ilvl w:val="0"/>
          <w:numId w:val="62"/>
        </w:numPr>
        <w:tabs>
          <w:tab w:val="left" w:pos="1316"/>
        </w:tabs>
        <w:spacing w:line="357" w:lineRule="auto"/>
        <w:ind w:right="236" w:firstLine="710"/>
        <w:jc w:val="both"/>
        <w:rPr>
          <w:sz w:val="28"/>
        </w:rPr>
      </w:pPr>
      <w:r>
        <w:rPr>
          <w:sz w:val="28"/>
        </w:rPr>
        <w:t>Создание рекламного постера по одному из туристических регионов мира (по выбору обучающихся) на основе источников информации.</w:t>
      </w:r>
    </w:p>
    <w:p w:rsidR="005214F6" w:rsidRDefault="00EF0DB3">
      <w:pPr>
        <w:pStyle w:val="a4"/>
        <w:numPr>
          <w:ilvl w:val="0"/>
          <w:numId w:val="62"/>
        </w:numPr>
        <w:tabs>
          <w:tab w:val="left" w:pos="1316"/>
        </w:tabs>
        <w:spacing w:line="360" w:lineRule="auto"/>
        <w:ind w:right="226" w:firstLine="710"/>
        <w:jc w:val="both"/>
        <w:rPr>
          <w:sz w:val="28"/>
        </w:rPr>
      </w:pPr>
      <w:r>
        <w:rPr>
          <w:sz w:val="28"/>
        </w:rPr>
        <w:t>Составление картосхемы одного из санаторно-курортных и</w:t>
      </w:r>
      <w:r>
        <w:rPr>
          <w:spacing w:val="-4"/>
          <w:sz w:val="28"/>
        </w:rPr>
        <w:t xml:space="preserve"> </w:t>
      </w:r>
      <w:r>
        <w:rPr>
          <w:sz w:val="28"/>
        </w:rPr>
        <w:t xml:space="preserve">рекреационных районов России (по выбору учителя) с использованием различных источников </w:t>
      </w:r>
      <w:r>
        <w:rPr>
          <w:spacing w:val="-2"/>
          <w:sz w:val="28"/>
        </w:rPr>
        <w:t>информации.</w:t>
      </w:r>
    </w:p>
    <w:p w:rsidR="005214F6" w:rsidRDefault="00EF0DB3">
      <w:pPr>
        <w:pStyle w:val="a4"/>
        <w:numPr>
          <w:ilvl w:val="0"/>
          <w:numId w:val="62"/>
        </w:numPr>
        <w:tabs>
          <w:tab w:val="left" w:pos="1316"/>
        </w:tabs>
        <w:spacing w:line="357" w:lineRule="auto"/>
        <w:ind w:right="239" w:firstLine="710"/>
        <w:jc w:val="both"/>
        <w:rPr>
          <w:sz w:val="28"/>
        </w:rPr>
      </w:pPr>
      <w:r>
        <w:rPr>
          <w:sz w:val="28"/>
        </w:rPr>
        <w:t>Отображение статистических данных по обеспеченности различными предприятиями сферы услуг на примере своего города (области).</w:t>
      </w:r>
    </w:p>
    <w:p w:rsidR="005214F6" w:rsidRDefault="00EF0DB3">
      <w:pPr>
        <w:pStyle w:val="a3"/>
        <w:spacing w:before="3"/>
        <w:ind w:left="944" w:firstLine="0"/>
      </w:pPr>
      <w:r>
        <w:t>Тема</w:t>
      </w:r>
      <w:r>
        <w:rPr>
          <w:spacing w:val="-10"/>
        </w:rPr>
        <w:t xml:space="preserve"> </w:t>
      </w:r>
      <w:r>
        <w:t>8.</w:t>
      </w:r>
      <w:r>
        <w:rPr>
          <w:spacing w:val="-7"/>
        </w:rPr>
        <w:t xml:space="preserve"> </w:t>
      </w:r>
      <w:r>
        <w:t>Мировая</w:t>
      </w:r>
      <w:r>
        <w:rPr>
          <w:spacing w:val="-8"/>
        </w:rPr>
        <w:t xml:space="preserve"> </w:t>
      </w:r>
      <w:r>
        <w:t>транспортная</w:t>
      </w:r>
      <w:r>
        <w:rPr>
          <w:spacing w:val="-8"/>
        </w:rPr>
        <w:t xml:space="preserve"> </w:t>
      </w:r>
      <w:r>
        <w:rPr>
          <w:spacing w:val="-2"/>
        </w:rPr>
        <w:t>система.</w:t>
      </w:r>
    </w:p>
    <w:p w:rsidR="005214F6" w:rsidRDefault="00EF0DB3">
      <w:pPr>
        <w:pStyle w:val="a3"/>
        <w:spacing w:before="163" w:line="360" w:lineRule="auto"/>
        <w:ind w:right="231"/>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w:t>
      </w:r>
      <w:r>
        <w:rPr>
          <w:spacing w:val="80"/>
        </w:rPr>
        <w:t xml:space="preserve"> </w:t>
      </w:r>
      <w:r>
        <w:t>системы</w:t>
      </w:r>
      <w:r>
        <w:rPr>
          <w:spacing w:val="80"/>
        </w:rPr>
        <w:t xml:space="preserve"> </w:t>
      </w:r>
      <w:r>
        <w:t>в</w:t>
      </w:r>
      <w:r>
        <w:rPr>
          <w:spacing w:val="80"/>
        </w:rPr>
        <w:t xml:space="preserve"> </w:t>
      </w:r>
      <w:r>
        <w:t>странах</w:t>
      </w:r>
      <w:r>
        <w:rPr>
          <w:spacing w:val="80"/>
        </w:rPr>
        <w:t xml:space="preserve"> </w:t>
      </w:r>
      <w:r>
        <w:t>различных</w:t>
      </w:r>
      <w:r>
        <w:rPr>
          <w:spacing w:val="80"/>
        </w:rPr>
        <w:t xml:space="preserve"> </w:t>
      </w:r>
      <w:r>
        <w:t>типов.</w:t>
      </w:r>
      <w:r>
        <w:rPr>
          <w:spacing w:val="80"/>
        </w:rPr>
        <w:t xml:space="preserve"> </w:t>
      </w:r>
      <w:r>
        <w:t>Транспортная</w:t>
      </w:r>
      <w:r>
        <w:rPr>
          <w:spacing w:val="80"/>
        </w:rPr>
        <w:t xml:space="preserve"> </w:t>
      </w:r>
      <w:r>
        <w:t>доступность</w:t>
      </w:r>
      <w:r>
        <w:rPr>
          <w:spacing w:val="80"/>
        </w:rPr>
        <w:t xml:space="preserve"> </w:t>
      </w:r>
      <w:r>
        <w:t>и</w:t>
      </w:r>
      <w:r>
        <w:rPr>
          <w:spacing w:val="-3"/>
        </w:rPr>
        <w:t xml:space="preserve"> </w:t>
      </w:r>
      <w:r>
        <w:t>её</w:t>
      </w:r>
      <w:r>
        <w:rPr>
          <w:spacing w:val="-1"/>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5214F6" w:rsidRDefault="00EF0DB3">
      <w:pPr>
        <w:pStyle w:val="a3"/>
        <w:spacing w:line="362" w:lineRule="auto"/>
        <w:ind w:right="230"/>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5214F6" w:rsidRDefault="00EF0DB3">
      <w:pPr>
        <w:pStyle w:val="a3"/>
        <w:spacing w:line="362" w:lineRule="auto"/>
        <w:ind w:right="233"/>
      </w:pPr>
      <w:r>
        <w:t>Мировой морской транспорт. Структура мирового гражданского морского флота. Важнейшие водные пути, каналы и судоходные реки мира.</w:t>
      </w:r>
    </w:p>
    <w:p w:rsidR="005214F6" w:rsidRDefault="00EF0DB3">
      <w:pPr>
        <w:pStyle w:val="a3"/>
        <w:spacing w:line="314" w:lineRule="exact"/>
        <w:ind w:left="944" w:firstLine="0"/>
      </w:pPr>
      <w:r>
        <w:t>Практические</w:t>
      </w:r>
      <w:r>
        <w:rPr>
          <w:spacing w:val="-16"/>
        </w:rPr>
        <w:t xml:space="preserve"> </w:t>
      </w:r>
      <w:r>
        <w:rPr>
          <w:spacing w:val="-2"/>
        </w:rPr>
        <w:t>работы.</w:t>
      </w:r>
    </w:p>
    <w:p w:rsidR="005214F6" w:rsidRDefault="00EF0DB3">
      <w:pPr>
        <w:pStyle w:val="a4"/>
        <w:numPr>
          <w:ilvl w:val="0"/>
          <w:numId w:val="61"/>
        </w:numPr>
        <w:tabs>
          <w:tab w:val="left" w:pos="1316"/>
        </w:tabs>
        <w:spacing w:before="152" w:line="360" w:lineRule="auto"/>
        <w:ind w:right="237" w:firstLine="710"/>
        <w:jc w:val="both"/>
        <w:rPr>
          <w:sz w:val="28"/>
        </w:rPr>
      </w:pPr>
      <w:r>
        <w:rPr>
          <w:sz w:val="28"/>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5214F6" w:rsidRDefault="00EF0DB3">
      <w:pPr>
        <w:pStyle w:val="a4"/>
        <w:numPr>
          <w:ilvl w:val="0"/>
          <w:numId w:val="61"/>
        </w:numPr>
        <w:tabs>
          <w:tab w:val="left" w:pos="1316"/>
        </w:tabs>
        <w:spacing w:before="1" w:line="362" w:lineRule="auto"/>
        <w:ind w:right="240" w:firstLine="710"/>
        <w:jc w:val="both"/>
        <w:rPr>
          <w:sz w:val="28"/>
        </w:rPr>
      </w:pPr>
      <w:r>
        <w:rPr>
          <w:sz w:val="28"/>
        </w:rPr>
        <w:t>Составление картосхемы единого глубоководного пути европейской части России с использованием различных источников информации.</w:t>
      </w:r>
    </w:p>
    <w:p w:rsidR="005214F6" w:rsidRDefault="00EF0DB3">
      <w:pPr>
        <w:pStyle w:val="a4"/>
        <w:numPr>
          <w:ilvl w:val="0"/>
          <w:numId w:val="61"/>
        </w:numPr>
        <w:tabs>
          <w:tab w:val="left" w:pos="1317"/>
        </w:tabs>
        <w:spacing w:line="314" w:lineRule="exact"/>
        <w:ind w:left="1317" w:hanging="373"/>
        <w:jc w:val="both"/>
        <w:rPr>
          <w:sz w:val="28"/>
        </w:rPr>
      </w:pPr>
      <w:r>
        <w:rPr>
          <w:sz w:val="28"/>
        </w:rPr>
        <w:t>Оценка</w:t>
      </w:r>
      <w:r>
        <w:rPr>
          <w:spacing w:val="63"/>
          <w:sz w:val="28"/>
        </w:rPr>
        <w:t xml:space="preserve">  </w:t>
      </w:r>
      <w:r>
        <w:rPr>
          <w:sz w:val="28"/>
        </w:rPr>
        <w:t>транспортно-географического</w:t>
      </w:r>
      <w:r>
        <w:rPr>
          <w:spacing w:val="62"/>
          <w:sz w:val="28"/>
        </w:rPr>
        <w:t xml:space="preserve">  </w:t>
      </w:r>
      <w:r>
        <w:rPr>
          <w:sz w:val="28"/>
        </w:rPr>
        <w:t>положения</w:t>
      </w:r>
      <w:r>
        <w:rPr>
          <w:spacing w:val="63"/>
          <w:sz w:val="28"/>
        </w:rPr>
        <w:t xml:space="preserve">  </w:t>
      </w:r>
      <w:r>
        <w:rPr>
          <w:sz w:val="28"/>
        </w:rPr>
        <w:t>России</w:t>
      </w:r>
      <w:r>
        <w:rPr>
          <w:spacing w:val="62"/>
          <w:sz w:val="28"/>
        </w:rPr>
        <w:t xml:space="preserve">  </w:t>
      </w:r>
      <w:r>
        <w:rPr>
          <w:sz w:val="28"/>
        </w:rPr>
        <w:t>на</w:t>
      </w:r>
      <w:r>
        <w:rPr>
          <w:spacing w:val="63"/>
          <w:sz w:val="28"/>
        </w:rPr>
        <w:t xml:space="preserve">  </w:t>
      </w:r>
      <w:r>
        <w:rPr>
          <w:spacing w:val="-2"/>
          <w:sz w:val="28"/>
        </w:rPr>
        <w:t>основе</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jc w:val="left"/>
      </w:pPr>
      <w:r>
        <w:t>источников</w:t>
      </w:r>
      <w:r>
        <w:rPr>
          <w:spacing w:val="-11"/>
        </w:rPr>
        <w:t xml:space="preserve"> </w:t>
      </w:r>
      <w:r>
        <w:rPr>
          <w:spacing w:val="-2"/>
        </w:rPr>
        <w:t>информации.</w:t>
      </w:r>
    </w:p>
    <w:p w:rsidR="005214F6" w:rsidRDefault="00EF0DB3">
      <w:pPr>
        <w:pStyle w:val="a3"/>
        <w:spacing w:before="163"/>
        <w:ind w:left="944" w:firstLine="0"/>
      </w:pPr>
      <w:r>
        <w:t>Тема</w:t>
      </w:r>
      <w:r>
        <w:rPr>
          <w:spacing w:val="-9"/>
        </w:rPr>
        <w:t xml:space="preserve"> </w:t>
      </w:r>
      <w:r>
        <w:t>9.</w:t>
      </w:r>
      <w:r>
        <w:rPr>
          <w:spacing w:val="-7"/>
        </w:rPr>
        <w:t xml:space="preserve"> </w:t>
      </w:r>
      <w:r>
        <w:t>Глобальные</w:t>
      </w:r>
      <w:r>
        <w:rPr>
          <w:spacing w:val="-9"/>
        </w:rPr>
        <w:t xml:space="preserve"> </w:t>
      </w:r>
      <w:r>
        <w:t>валютно-финансовые</w:t>
      </w:r>
      <w:r>
        <w:rPr>
          <w:spacing w:val="-9"/>
        </w:rPr>
        <w:t xml:space="preserve"> </w:t>
      </w:r>
      <w:r>
        <w:rPr>
          <w:spacing w:val="-2"/>
        </w:rPr>
        <w:t>отношения.</w:t>
      </w:r>
    </w:p>
    <w:p w:rsidR="005214F6" w:rsidRDefault="00EF0DB3">
      <w:pPr>
        <w:pStyle w:val="a3"/>
        <w:spacing w:before="158" w:line="360" w:lineRule="auto"/>
        <w:ind w:right="227"/>
      </w:pPr>
      <w: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w:t>
      </w:r>
      <w:r>
        <w:rPr>
          <w:spacing w:val="-2"/>
        </w:rPr>
        <w:t>нестабильности.</w:t>
      </w:r>
    </w:p>
    <w:p w:rsidR="005214F6" w:rsidRDefault="00EF0DB3">
      <w:pPr>
        <w:pStyle w:val="a3"/>
        <w:spacing w:before="4"/>
        <w:ind w:left="944" w:firstLine="0"/>
      </w:pPr>
      <w:r>
        <w:t>Практическая</w:t>
      </w:r>
      <w:r>
        <w:rPr>
          <w:spacing w:val="-15"/>
        </w:rPr>
        <w:t xml:space="preserve"> </w:t>
      </w:r>
      <w:r>
        <w:rPr>
          <w:spacing w:val="-2"/>
        </w:rPr>
        <w:t>работа.</w:t>
      </w:r>
    </w:p>
    <w:p w:rsidR="005214F6" w:rsidRDefault="00EF0DB3">
      <w:pPr>
        <w:pStyle w:val="a4"/>
        <w:numPr>
          <w:ilvl w:val="0"/>
          <w:numId w:val="60"/>
        </w:numPr>
        <w:tabs>
          <w:tab w:val="left" w:pos="1316"/>
        </w:tabs>
        <w:spacing w:before="159" w:line="362" w:lineRule="auto"/>
        <w:ind w:right="240" w:firstLine="710"/>
        <w:jc w:val="both"/>
        <w:rPr>
          <w:sz w:val="28"/>
        </w:rPr>
      </w:pPr>
      <w:r>
        <w:rPr>
          <w:sz w:val="28"/>
        </w:rPr>
        <w:t>Подготовка дискуссии на тему «Возможно ли преодоление финансовой задолженности развивающимися странами?».</w:t>
      </w:r>
    </w:p>
    <w:p w:rsidR="005214F6" w:rsidRDefault="00EF0DB3">
      <w:pPr>
        <w:pStyle w:val="a3"/>
        <w:spacing w:line="360" w:lineRule="auto"/>
        <w:ind w:right="228"/>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w:t>
      </w:r>
      <w:r>
        <w:rPr>
          <w:spacing w:val="40"/>
        </w:rPr>
        <w:t xml:space="preserve"> </w:t>
      </w:r>
      <w:r>
        <w:t>объединения (ЕС, ЕАЭС, АСЕАН, МЕРКОСУР, АТЭС), проблемы и перспективы</w:t>
      </w:r>
      <w:r>
        <w:rPr>
          <w:spacing w:val="40"/>
        </w:rPr>
        <w:t xml:space="preserve"> </w:t>
      </w:r>
      <w:r>
        <w:t>их</w:t>
      </w:r>
      <w:r>
        <w:rPr>
          <w:spacing w:val="-3"/>
        </w:rPr>
        <w:t xml:space="preserve"> </w:t>
      </w:r>
      <w:r>
        <w:t>развития</w:t>
      </w:r>
      <w:r>
        <w:rPr>
          <w:i/>
        </w:rPr>
        <w:t xml:space="preserve">. </w:t>
      </w:r>
      <w:r>
        <w:t>Россия</w:t>
      </w:r>
      <w:r>
        <w:rPr>
          <w:spacing w:val="-2"/>
        </w:rPr>
        <w:t xml:space="preserve"> </w:t>
      </w:r>
      <w:r>
        <w:t>в</w:t>
      </w:r>
      <w:r>
        <w:rPr>
          <w:spacing w:val="-3"/>
        </w:rPr>
        <w:t xml:space="preserve"> </w:t>
      </w:r>
      <w:r>
        <w:t>мировой</w:t>
      </w:r>
      <w:r>
        <w:rPr>
          <w:spacing w:val="-3"/>
        </w:rPr>
        <w:t xml:space="preserve"> </w:t>
      </w:r>
      <w:r>
        <w:t>системе</w:t>
      </w:r>
      <w:r>
        <w:rPr>
          <w:spacing w:val="-2"/>
        </w:rPr>
        <w:t xml:space="preserve"> </w:t>
      </w:r>
      <w:r>
        <w:t>интеграционных</w:t>
      </w:r>
      <w:r>
        <w:rPr>
          <w:spacing w:val="-7"/>
        </w:rPr>
        <w:t xml:space="preserve"> </w:t>
      </w:r>
      <w:r>
        <w:t>отношений.</w:t>
      </w:r>
      <w:r>
        <w:rPr>
          <w:spacing w:val="-1"/>
        </w:rPr>
        <w:t xml:space="preserve"> </w:t>
      </w:r>
      <w:r>
        <w:t>Место</w:t>
      </w:r>
      <w:r>
        <w:rPr>
          <w:spacing w:val="-3"/>
        </w:rPr>
        <w:t xml:space="preserve"> </w:t>
      </w:r>
      <w:r>
        <w:t>России</w:t>
      </w:r>
      <w:r>
        <w:rPr>
          <w:spacing w:val="-3"/>
        </w:rPr>
        <w:t xml:space="preserve"> </w:t>
      </w:r>
      <w:r>
        <w:t>в Евразийском экономическом союзе (ЕАЭС). Факторы, предопределяющие международную интеграцию России.</w:t>
      </w:r>
    </w:p>
    <w:p w:rsidR="005214F6" w:rsidRDefault="00EF0DB3">
      <w:pPr>
        <w:pStyle w:val="a3"/>
        <w:spacing w:line="321" w:lineRule="exact"/>
        <w:ind w:left="944" w:firstLine="0"/>
      </w:pPr>
      <w:r>
        <w:t>Практические</w:t>
      </w:r>
      <w:r>
        <w:rPr>
          <w:spacing w:val="-16"/>
        </w:rPr>
        <w:t xml:space="preserve"> </w:t>
      </w:r>
      <w:r>
        <w:rPr>
          <w:spacing w:val="-2"/>
        </w:rPr>
        <w:t>работы.</w:t>
      </w:r>
    </w:p>
    <w:p w:rsidR="005214F6" w:rsidRDefault="00EF0DB3">
      <w:pPr>
        <w:pStyle w:val="a4"/>
        <w:numPr>
          <w:ilvl w:val="0"/>
          <w:numId w:val="59"/>
        </w:numPr>
        <w:tabs>
          <w:tab w:val="left" w:pos="1316"/>
        </w:tabs>
        <w:spacing w:before="160" w:line="360" w:lineRule="auto"/>
        <w:ind w:right="228" w:firstLine="710"/>
        <w:jc w:val="both"/>
        <w:rPr>
          <w:sz w:val="28"/>
        </w:rPr>
      </w:pPr>
      <w:r>
        <w:rPr>
          <w:sz w:val="28"/>
        </w:rPr>
        <w:t>Сравнительный анализ двух ведущих мировых интеграционных группировок</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обучающихся)</w:t>
      </w:r>
      <w:r>
        <w:rPr>
          <w:spacing w:val="80"/>
          <w:sz w:val="28"/>
        </w:rPr>
        <w:t xml:space="preserve"> </w:t>
      </w:r>
      <w:r>
        <w:rPr>
          <w:sz w:val="28"/>
        </w:rPr>
        <w:t>по</w:t>
      </w:r>
      <w:r>
        <w:rPr>
          <w:spacing w:val="80"/>
          <w:sz w:val="28"/>
        </w:rPr>
        <w:t xml:space="preserve"> </w:t>
      </w:r>
      <w:r>
        <w:rPr>
          <w:sz w:val="28"/>
        </w:rPr>
        <w:t>данным</w:t>
      </w:r>
      <w:r>
        <w:rPr>
          <w:spacing w:val="80"/>
          <w:sz w:val="28"/>
        </w:rPr>
        <w:t xml:space="preserve"> </w:t>
      </w:r>
      <w:r>
        <w:rPr>
          <w:sz w:val="28"/>
        </w:rPr>
        <w:t>международной</w:t>
      </w:r>
      <w:r>
        <w:rPr>
          <w:spacing w:val="80"/>
          <w:sz w:val="28"/>
        </w:rPr>
        <w:t xml:space="preserve"> </w:t>
      </w:r>
      <w:r>
        <w:rPr>
          <w:sz w:val="28"/>
        </w:rPr>
        <w:t>статистики с целью выявления мировых тенденций процессов интеграции.</w:t>
      </w:r>
    </w:p>
    <w:p w:rsidR="005214F6" w:rsidRDefault="00EF0DB3">
      <w:pPr>
        <w:pStyle w:val="a4"/>
        <w:numPr>
          <w:ilvl w:val="0"/>
          <w:numId w:val="59"/>
        </w:numPr>
        <w:tabs>
          <w:tab w:val="left" w:pos="1316"/>
        </w:tabs>
        <w:spacing w:before="1" w:line="357" w:lineRule="auto"/>
        <w:ind w:right="230" w:firstLine="710"/>
        <w:jc w:val="both"/>
        <w:rPr>
          <w:sz w:val="28"/>
        </w:rPr>
      </w:pPr>
      <w:r>
        <w:rPr>
          <w:sz w:val="28"/>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5214F6" w:rsidRDefault="00EF0DB3">
      <w:pPr>
        <w:pStyle w:val="a3"/>
        <w:spacing w:before="6" w:line="362" w:lineRule="auto"/>
        <w:ind w:left="1016" w:right="2141" w:hanging="72"/>
        <w:jc w:val="left"/>
      </w:pPr>
      <w:r>
        <w:t>Содержание</w:t>
      </w:r>
      <w:r>
        <w:rPr>
          <w:spacing w:val="-7"/>
        </w:rPr>
        <w:t xml:space="preserve"> </w:t>
      </w:r>
      <w:r>
        <w:t>учебного</w:t>
      </w:r>
      <w:r>
        <w:rPr>
          <w:spacing w:val="-9"/>
        </w:rPr>
        <w:t xml:space="preserve"> </w:t>
      </w:r>
      <w:r>
        <w:t>предмета</w:t>
      </w:r>
      <w:r>
        <w:rPr>
          <w:spacing w:val="-3"/>
        </w:rPr>
        <w:t xml:space="preserve"> </w:t>
      </w:r>
      <w:r>
        <w:t>«География»</w:t>
      </w:r>
      <w:r>
        <w:rPr>
          <w:spacing w:val="-12"/>
        </w:rPr>
        <w:t xml:space="preserve"> </w:t>
      </w:r>
      <w:r>
        <w:t>в</w:t>
      </w:r>
      <w:r>
        <w:rPr>
          <w:spacing w:val="-9"/>
        </w:rPr>
        <w:t xml:space="preserve"> </w:t>
      </w:r>
      <w:r>
        <w:t>11</w:t>
      </w:r>
      <w:r>
        <w:rPr>
          <w:spacing w:val="-9"/>
        </w:rPr>
        <w:t xml:space="preserve"> </w:t>
      </w:r>
      <w:r>
        <w:t>классе. Раздел 7. Зарубежная Европа.</w:t>
      </w:r>
    </w:p>
    <w:p w:rsidR="005214F6" w:rsidRDefault="00EF0DB3">
      <w:pPr>
        <w:pStyle w:val="a3"/>
        <w:spacing w:line="314" w:lineRule="exact"/>
        <w:ind w:left="944" w:firstLine="0"/>
        <w:jc w:val="left"/>
      </w:pPr>
      <w:r>
        <w:t>Тема</w:t>
      </w:r>
      <w:r>
        <w:rPr>
          <w:spacing w:val="-9"/>
        </w:rPr>
        <w:t xml:space="preserve"> </w:t>
      </w:r>
      <w:r>
        <w:t>1.</w:t>
      </w:r>
      <w:r>
        <w:rPr>
          <w:spacing w:val="-8"/>
        </w:rPr>
        <w:t xml:space="preserve"> </w:t>
      </w:r>
      <w:r>
        <w:t>Географическое</w:t>
      </w:r>
      <w:r>
        <w:rPr>
          <w:spacing w:val="-9"/>
        </w:rPr>
        <w:t xml:space="preserve"> </w:t>
      </w:r>
      <w:r>
        <w:t>положение</w:t>
      </w:r>
      <w:r>
        <w:rPr>
          <w:spacing w:val="-9"/>
        </w:rPr>
        <w:t xml:space="preserve"> </w:t>
      </w:r>
      <w:r>
        <w:t>и</w:t>
      </w:r>
      <w:r>
        <w:rPr>
          <w:spacing w:val="-9"/>
        </w:rPr>
        <w:t xml:space="preserve"> </w:t>
      </w:r>
      <w:r>
        <w:t>политическая</w:t>
      </w:r>
      <w:r>
        <w:rPr>
          <w:spacing w:val="-9"/>
        </w:rPr>
        <w:t xml:space="preserve"> </w:t>
      </w:r>
      <w:r>
        <w:t>карта</w:t>
      </w:r>
      <w:r>
        <w:rPr>
          <w:spacing w:val="-9"/>
        </w:rPr>
        <w:t xml:space="preserve"> </w:t>
      </w:r>
      <w:r>
        <w:t>зарубежной</w:t>
      </w:r>
      <w:r>
        <w:rPr>
          <w:spacing w:val="-9"/>
        </w:rPr>
        <w:t xml:space="preserve"> </w:t>
      </w:r>
      <w:r>
        <w:rPr>
          <w:spacing w:val="-2"/>
        </w:rPr>
        <w:t>Европы.</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rsidR="005214F6" w:rsidRDefault="00EF0DB3">
      <w:pPr>
        <w:pStyle w:val="a3"/>
        <w:spacing w:before="2" w:line="360" w:lineRule="auto"/>
        <w:ind w:right="224"/>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5214F6" w:rsidRDefault="00EF0DB3">
      <w:pPr>
        <w:pStyle w:val="a3"/>
        <w:spacing w:before="3" w:line="360" w:lineRule="auto"/>
        <w:ind w:right="231"/>
      </w:pPr>
      <w:r>
        <w:t>Ключевые проблемы взаимоотношений России со странами Европы: расширение</w:t>
      </w:r>
      <w:r>
        <w:rPr>
          <w:spacing w:val="71"/>
        </w:rPr>
        <w:t xml:space="preserve"> </w:t>
      </w:r>
      <w:r>
        <w:t>ЕС</w:t>
      </w:r>
      <w:r>
        <w:rPr>
          <w:spacing w:val="72"/>
        </w:rPr>
        <w:t xml:space="preserve"> </w:t>
      </w:r>
      <w:r>
        <w:t>и</w:t>
      </w:r>
      <w:r>
        <w:rPr>
          <w:spacing w:val="76"/>
        </w:rPr>
        <w:t xml:space="preserve"> </w:t>
      </w:r>
      <w:r>
        <w:t>НАТО</w:t>
      </w:r>
      <w:r>
        <w:rPr>
          <w:spacing w:val="72"/>
        </w:rPr>
        <w:t xml:space="preserve"> </w:t>
      </w:r>
      <w:r>
        <w:t>на</w:t>
      </w:r>
      <w:r>
        <w:rPr>
          <w:spacing w:val="77"/>
        </w:rPr>
        <w:t xml:space="preserve"> </w:t>
      </w:r>
      <w:r>
        <w:t>восток,</w:t>
      </w:r>
      <w:r>
        <w:rPr>
          <w:spacing w:val="73"/>
        </w:rPr>
        <w:t xml:space="preserve"> </w:t>
      </w:r>
      <w:r>
        <w:t>Калининградский</w:t>
      </w:r>
      <w:r>
        <w:rPr>
          <w:spacing w:val="71"/>
        </w:rPr>
        <w:t xml:space="preserve"> </w:t>
      </w:r>
      <w:r>
        <w:t>эксклав,</w:t>
      </w:r>
      <w:r>
        <w:rPr>
          <w:spacing w:val="73"/>
        </w:rPr>
        <w:t xml:space="preserve"> </w:t>
      </w:r>
      <w:r>
        <w:t>транспортировка в страны Европы российских топливных ресурсов и другое.</w:t>
      </w:r>
    </w:p>
    <w:p w:rsidR="005214F6" w:rsidRDefault="00EF0DB3">
      <w:pPr>
        <w:pStyle w:val="a3"/>
        <w:spacing w:line="318" w:lineRule="exact"/>
        <w:ind w:left="944" w:firstLine="0"/>
      </w:pPr>
      <w:r>
        <w:t>Практическая</w:t>
      </w:r>
      <w:r>
        <w:rPr>
          <w:spacing w:val="-15"/>
        </w:rPr>
        <w:t xml:space="preserve"> </w:t>
      </w:r>
      <w:r>
        <w:rPr>
          <w:spacing w:val="-2"/>
        </w:rPr>
        <w:t>работа.</w:t>
      </w:r>
    </w:p>
    <w:p w:rsidR="005214F6" w:rsidRDefault="00EF0DB3">
      <w:pPr>
        <w:pStyle w:val="a4"/>
        <w:numPr>
          <w:ilvl w:val="0"/>
          <w:numId w:val="58"/>
        </w:numPr>
        <w:tabs>
          <w:tab w:val="left" w:pos="1316"/>
        </w:tabs>
        <w:spacing w:before="162" w:line="362" w:lineRule="auto"/>
        <w:ind w:right="229" w:firstLine="710"/>
        <w:jc w:val="both"/>
        <w:rPr>
          <w:sz w:val="28"/>
        </w:rPr>
      </w:pPr>
      <w:r>
        <w:rPr>
          <w:sz w:val="28"/>
        </w:rPr>
        <w:t>Сравнительная характеристика региональных организаций зарубежной Европы (ЕС, ЕАСТ, Евратом, Европейское космическое агентство).</w:t>
      </w:r>
    </w:p>
    <w:p w:rsidR="005214F6" w:rsidRDefault="00EF0DB3">
      <w:pPr>
        <w:pStyle w:val="a3"/>
        <w:spacing w:line="315" w:lineRule="exact"/>
        <w:ind w:left="944" w:firstLine="0"/>
      </w:pPr>
      <w:r>
        <w:t>Тема</w:t>
      </w:r>
      <w:r>
        <w:rPr>
          <w:spacing w:val="-8"/>
        </w:rPr>
        <w:t xml:space="preserve"> </w:t>
      </w:r>
      <w:r>
        <w:t>2.</w:t>
      </w:r>
      <w:r>
        <w:rPr>
          <w:spacing w:val="-5"/>
        </w:rPr>
        <w:t xml:space="preserve"> </w:t>
      </w:r>
      <w:r>
        <w:t>Природные</w:t>
      </w:r>
      <w:r>
        <w:rPr>
          <w:spacing w:val="-3"/>
        </w:rPr>
        <w:t xml:space="preserve"> </w:t>
      </w:r>
      <w:r>
        <w:t>условия</w:t>
      </w:r>
      <w:r>
        <w:rPr>
          <w:spacing w:val="-8"/>
        </w:rPr>
        <w:t xml:space="preserve"> </w:t>
      </w:r>
      <w:r>
        <w:t>и</w:t>
      </w:r>
      <w:r>
        <w:rPr>
          <w:spacing w:val="-8"/>
        </w:rPr>
        <w:t xml:space="preserve"> </w:t>
      </w:r>
      <w:r>
        <w:t>ресурсы</w:t>
      </w:r>
      <w:r>
        <w:rPr>
          <w:spacing w:val="-8"/>
        </w:rPr>
        <w:t xml:space="preserve"> </w:t>
      </w:r>
      <w:r>
        <w:t>зарубежной</w:t>
      </w:r>
      <w:r>
        <w:rPr>
          <w:spacing w:val="-8"/>
        </w:rPr>
        <w:t xml:space="preserve"> </w:t>
      </w:r>
      <w:r>
        <w:rPr>
          <w:spacing w:val="-2"/>
        </w:rPr>
        <w:t>Европы.</w:t>
      </w:r>
    </w:p>
    <w:p w:rsidR="005214F6" w:rsidRDefault="00EF0DB3">
      <w:pPr>
        <w:pStyle w:val="a3"/>
        <w:spacing w:before="163" w:line="360" w:lineRule="auto"/>
        <w:ind w:right="236"/>
      </w:pPr>
      <w:r>
        <w:t>Разнообразие</w:t>
      </w:r>
      <w:r>
        <w:rPr>
          <w:spacing w:val="40"/>
        </w:rPr>
        <w:t xml:space="preserve">  </w:t>
      </w:r>
      <w:r>
        <w:t>природных</w:t>
      </w:r>
      <w:r>
        <w:rPr>
          <w:spacing w:val="40"/>
        </w:rPr>
        <w:t xml:space="preserve">  </w:t>
      </w:r>
      <w:r>
        <w:t>условий</w:t>
      </w:r>
      <w:r>
        <w:rPr>
          <w:spacing w:val="40"/>
        </w:rPr>
        <w:t xml:space="preserve">  </w:t>
      </w:r>
      <w:r>
        <w:t>и</w:t>
      </w:r>
      <w:r>
        <w:rPr>
          <w:spacing w:val="40"/>
        </w:rPr>
        <w:t xml:space="preserve">  </w:t>
      </w:r>
      <w:r>
        <w:t>ресурсов</w:t>
      </w:r>
      <w:r>
        <w:rPr>
          <w:spacing w:val="40"/>
        </w:rPr>
        <w:t xml:space="preserve">  </w:t>
      </w:r>
      <w:r>
        <w:t>в</w:t>
      </w:r>
      <w:r>
        <w:rPr>
          <w:spacing w:val="40"/>
        </w:rPr>
        <w:t xml:space="preserve">  </w:t>
      </w:r>
      <w:r>
        <w:t>зарубежной</w:t>
      </w:r>
      <w:r>
        <w:rPr>
          <w:spacing w:val="40"/>
        </w:rPr>
        <w:t xml:space="preserve">  </w:t>
      </w:r>
      <w:r>
        <w:t>Европе,</w:t>
      </w:r>
      <w:r>
        <w:rPr>
          <w:spacing w:val="40"/>
        </w:rPr>
        <w:t xml:space="preserve"> </w:t>
      </w:r>
      <w:r>
        <w:t>их</w:t>
      </w:r>
      <w:r>
        <w:rPr>
          <w:spacing w:val="-6"/>
        </w:rPr>
        <w:t xml:space="preserve"> </w:t>
      </w:r>
      <w:r>
        <w:t>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w:t>
      </w:r>
      <w:r>
        <w:rPr>
          <w:spacing w:val="-3"/>
        </w:rPr>
        <w:t xml:space="preserve"> </w:t>
      </w:r>
      <w:r>
        <w:t>волновой).</w:t>
      </w:r>
      <w:r>
        <w:rPr>
          <w:spacing w:val="-3"/>
        </w:rPr>
        <w:t xml:space="preserve"> </w:t>
      </w:r>
      <w:r>
        <w:t>Проблемы</w:t>
      </w:r>
      <w:r>
        <w:rPr>
          <w:spacing w:val="-5"/>
        </w:rPr>
        <w:t xml:space="preserve"> </w:t>
      </w:r>
      <w:r>
        <w:t>природопользования</w:t>
      </w:r>
      <w:r>
        <w:rPr>
          <w:spacing w:val="-4"/>
        </w:rPr>
        <w:t xml:space="preserve"> </w:t>
      </w:r>
      <w:r>
        <w:t>и</w:t>
      </w:r>
      <w:r>
        <w:rPr>
          <w:spacing w:val="-5"/>
        </w:rPr>
        <w:t xml:space="preserve"> </w:t>
      </w:r>
      <w:r>
        <w:t>охрана</w:t>
      </w:r>
      <w:r>
        <w:rPr>
          <w:spacing w:val="-4"/>
        </w:rPr>
        <w:t xml:space="preserve"> </w:t>
      </w:r>
      <w:r>
        <w:t>природы.</w:t>
      </w:r>
      <w:r>
        <w:rPr>
          <w:spacing w:val="-3"/>
        </w:rPr>
        <w:t xml:space="preserve"> </w:t>
      </w:r>
      <w:r>
        <w:t>Обострение ресурсных</w:t>
      </w:r>
      <w:r>
        <w:rPr>
          <w:spacing w:val="40"/>
        </w:rPr>
        <w:t xml:space="preserve"> </w:t>
      </w:r>
      <w:r>
        <w:t>и</w:t>
      </w:r>
      <w:r>
        <w:rPr>
          <w:spacing w:val="40"/>
        </w:rPr>
        <w:t xml:space="preserve"> </w:t>
      </w:r>
      <w:r>
        <w:t>экологических</w:t>
      </w:r>
      <w:r>
        <w:rPr>
          <w:spacing w:val="40"/>
        </w:rPr>
        <w:t xml:space="preserve"> </w:t>
      </w:r>
      <w:r>
        <w:t>проблем</w:t>
      </w:r>
      <w:r>
        <w:rPr>
          <w:spacing w:val="40"/>
        </w:rPr>
        <w:t xml:space="preserve"> </w:t>
      </w:r>
      <w:r>
        <w:t>в</w:t>
      </w:r>
      <w:r>
        <w:rPr>
          <w:spacing w:val="40"/>
        </w:rPr>
        <w:t xml:space="preserve"> </w:t>
      </w:r>
      <w:r>
        <w:t>странах</w:t>
      </w:r>
      <w:r>
        <w:rPr>
          <w:spacing w:val="40"/>
        </w:rPr>
        <w:t xml:space="preserve"> </w:t>
      </w:r>
      <w:r>
        <w:t>зарубежной</w:t>
      </w:r>
      <w:r>
        <w:rPr>
          <w:spacing w:val="40"/>
        </w:rPr>
        <w:t xml:space="preserve"> </w:t>
      </w:r>
      <w:r>
        <w:t>Европы,</w:t>
      </w:r>
      <w:r>
        <w:rPr>
          <w:spacing w:val="40"/>
        </w:rPr>
        <w:t xml:space="preserve"> </w:t>
      </w:r>
      <w:r>
        <w:t>направления их решения.</w:t>
      </w:r>
    </w:p>
    <w:p w:rsidR="005214F6" w:rsidRDefault="00EF0DB3">
      <w:pPr>
        <w:pStyle w:val="a3"/>
        <w:spacing w:before="2"/>
        <w:ind w:left="944" w:firstLine="0"/>
      </w:pPr>
      <w:r>
        <w:t>Практические</w:t>
      </w:r>
      <w:r>
        <w:rPr>
          <w:spacing w:val="-16"/>
        </w:rPr>
        <w:t xml:space="preserve"> </w:t>
      </w:r>
      <w:r>
        <w:rPr>
          <w:spacing w:val="-2"/>
        </w:rPr>
        <w:t>работы.</w:t>
      </w:r>
    </w:p>
    <w:p w:rsidR="005214F6" w:rsidRDefault="00EF0DB3">
      <w:pPr>
        <w:pStyle w:val="a4"/>
        <w:numPr>
          <w:ilvl w:val="0"/>
          <w:numId w:val="57"/>
        </w:numPr>
        <w:tabs>
          <w:tab w:val="left" w:pos="1316"/>
        </w:tabs>
        <w:spacing w:before="163" w:line="357" w:lineRule="auto"/>
        <w:ind w:right="240" w:firstLine="710"/>
        <w:jc w:val="both"/>
        <w:rPr>
          <w:sz w:val="28"/>
        </w:rPr>
      </w:pPr>
      <w:r>
        <w:rPr>
          <w:sz w:val="28"/>
        </w:rPr>
        <w:t xml:space="preserve">Оценка обеспеченности природными ресурсами субрегионов зарубежной </w:t>
      </w:r>
      <w:r>
        <w:rPr>
          <w:spacing w:val="-2"/>
          <w:sz w:val="28"/>
        </w:rPr>
        <w:t>Европы.</w:t>
      </w:r>
    </w:p>
    <w:p w:rsidR="005214F6" w:rsidRDefault="005214F6">
      <w:pPr>
        <w:spacing w:line="357" w:lineRule="auto"/>
        <w:jc w:val="both"/>
        <w:rPr>
          <w:sz w:val="28"/>
        </w:rPr>
        <w:sectPr w:rsidR="005214F6">
          <w:pgSz w:w="11910" w:h="16840"/>
          <w:pgMar w:top="1040" w:right="340" w:bottom="740" w:left="900" w:header="569" w:footer="541" w:gutter="0"/>
          <w:cols w:space="720"/>
        </w:sectPr>
      </w:pPr>
    </w:p>
    <w:p w:rsidR="005214F6" w:rsidRDefault="00EF0DB3">
      <w:pPr>
        <w:pStyle w:val="a4"/>
        <w:numPr>
          <w:ilvl w:val="0"/>
          <w:numId w:val="57"/>
        </w:numPr>
        <w:tabs>
          <w:tab w:val="left" w:pos="1316"/>
        </w:tabs>
        <w:spacing w:before="81" w:line="362" w:lineRule="auto"/>
        <w:ind w:right="229" w:firstLine="710"/>
        <w:jc w:val="both"/>
        <w:rPr>
          <w:sz w:val="28"/>
        </w:rPr>
      </w:pPr>
      <w:r>
        <w:rPr>
          <w:sz w:val="28"/>
        </w:rPr>
        <w:t>Комплексная характеристика природно-ресурсного потенциала одной из стран зарубежной Европы (по выбору).</w:t>
      </w:r>
    </w:p>
    <w:p w:rsidR="005214F6" w:rsidRDefault="00EF0DB3">
      <w:pPr>
        <w:pStyle w:val="a3"/>
        <w:spacing w:line="314" w:lineRule="exact"/>
        <w:ind w:left="944" w:firstLine="0"/>
      </w:pPr>
      <w:r>
        <w:t>Тема</w:t>
      </w:r>
      <w:r>
        <w:rPr>
          <w:spacing w:val="-8"/>
        </w:rPr>
        <w:t xml:space="preserve"> </w:t>
      </w:r>
      <w:r>
        <w:t>3.</w:t>
      </w:r>
      <w:r>
        <w:rPr>
          <w:spacing w:val="-7"/>
        </w:rPr>
        <w:t xml:space="preserve"> </w:t>
      </w:r>
      <w:r>
        <w:t>Население</w:t>
      </w:r>
      <w:r>
        <w:rPr>
          <w:spacing w:val="-8"/>
        </w:rPr>
        <w:t xml:space="preserve"> </w:t>
      </w:r>
      <w:r>
        <w:t>зарубежной</w:t>
      </w:r>
      <w:r>
        <w:rPr>
          <w:spacing w:val="-8"/>
        </w:rPr>
        <w:t xml:space="preserve"> </w:t>
      </w:r>
      <w:r>
        <w:rPr>
          <w:spacing w:val="-2"/>
        </w:rPr>
        <w:t>Европы.</w:t>
      </w:r>
    </w:p>
    <w:p w:rsidR="005214F6" w:rsidRDefault="00EF0DB3">
      <w:pPr>
        <w:pStyle w:val="a3"/>
        <w:spacing w:before="164" w:line="360" w:lineRule="auto"/>
        <w:ind w:right="224"/>
      </w:pPr>
      <w:r>
        <w:t>Динамика</w:t>
      </w:r>
      <w:r>
        <w:rPr>
          <w:spacing w:val="40"/>
        </w:rPr>
        <w:t xml:space="preserve">  </w:t>
      </w:r>
      <w:r>
        <w:t>населения</w:t>
      </w:r>
      <w:r>
        <w:rPr>
          <w:spacing w:val="40"/>
        </w:rPr>
        <w:t xml:space="preserve">  </w:t>
      </w:r>
      <w:r>
        <w:t>региона</w:t>
      </w:r>
      <w:r>
        <w:rPr>
          <w:spacing w:val="40"/>
        </w:rPr>
        <w:t xml:space="preserve">  </w:t>
      </w:r>
      <w:r>
        <w:t>в</w:t>
      </w:r>
      <w:r>
        <w:rPr>
          <w:spacing w:val="40"/>
        </w:rPr>
        <w:t xml:space="preserve">  </w:t>
      </w:r>
      <w:r>
        <w:t>последние</w:t>
      </w:r>
      <w:r>
        <w:rPr>
          <w:spacing w:val="40"/>
        </w:rPr>
        <w:t xml:space="preserve">  </w:t>
      </w:r>
      <w:r>
        <w:t>десятилетия.</w:t>
      </w:r>
      <w:r>
        <w:rPr>
          <w:spacing w:val="40"/>
        </w:rPr>
        <w:t xml:space="preserve">  </w:t>
      </w:r>
      <w:r>
        <w:t>Национальный и</w:t>
      </w:r>
      <w:r>
        <w:rPr>
          <w:spacing w:val="-1"/>
        </w:rPr>
        <w:t xml:space="preserve"> </w:t>
      </w:r>
      <w:r>
        <w:t xml:space="preserve">религиозный состав, его изменения в отдельных странах вследствие миграций. Миграционный кризис 2010-х гг., его причины и последствия. Влияние культурно- 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w:t>
      </w:r>
      <w:r>
        <w:rPr>
          <w:spacing w:val="-2"/>
        </w:rPr>
        <w:t>населения.</w:t>
      </w:r>
    </w:p>
    <w:p w:rsidR="005214F6" w:rsidRDefault="00EF0DB3">
      <w:pPr>
        <w:pStyle w:val="a3"/>
        <w:spacing w:before="2"/>
        <w:ind w:left="944" w:firstLine="0"/>
      </w:pPr>
      <w:r>
        <w:t>Практические</w:t>
      </w:r>
      <w:r>
        <w:rPr>
          <w:spacing w:val="-16"/>
        </w:rPr>
        <w:t xml:space="preserve"> </w:t>
      </w:r>
      <w:r>
        <w:rPr>
          <w:spacing w:val="-2"/>
        </w:rPr>
        <w:t>работы.</w:t>
      </w:r>
    </w:p>
    <w:p w:rsidR="005214F6" w:rsidRDefault="00EF0DB3">
      <w:pPr>
        <w:pStyle w:val="a4"/>
        <w:numPr>
          <w:ilvl w:val="0"/>
          <w:numId w:val="56"/>
        </w:numPr>
        <w:tabs>
          <w:tab w:val="left" w:pos="1316"/>
        </w:tabs>
        <w:spacing w:before="158" w:line="362" w:lineRule="auto"/>
        <w:ind w:right="236" w:firstLine="710"/>
        <w:jc w:val="both"/>
        <w:rPr>
          <w:sz w:val="28"/>
        </w:rPr>
      </w:pPr>
      <w:r>
        <w:rPr>
          <w:sz w:val="28"/>
        </w:rPr>
        <w:t>Группировка</w:t>
      </w:r>
      <w:r>
        <w:rPr>
          <w:spacing w:val="40"/>
          <w:sz w:val="28"/>
        </w:rPr>
        <w:t xml:space="preserve">  </w:t>
      </w:r>
      <w:r>
        <w:rPr>
          <w:sz w:val="28"/>
        </w:rPr>
        <w:t>стран</w:t>
      </w:r>
      <w:r>
        <w:rPr>
          <w:spacing w:val="40"/>
          <w:sz w:val="28"/>
        </w:rPr>
        <w:t xml:space="preserve">  </w:t>
      </w:r>
      <w:r>
        <w:rPr>
          <w:sz w:val="28"/>
        </w:rPr>
        <w:t>зарубежной</w:t>
      </w:r>
      <w:r>
        <w:rPr>
          <w:spacing w:val="40"/>
          <w:sz w:val="28"/>
        </w:rPr>
        <w:t xml:space="preserve">  </w:t>
      </w:r>
      <w:r>
        <w:rPr>
          <w:sz w:val="28"/>
        </w:rPr>
        <w:t>Европы</w:t>
      </w:r>
      <w:r>
        <w:rPr>
          <w:spacing w:val="40"/>
          <w:sz w:val="28"/>
        </w:rPr>
        <w:t xml:space="preserve">  </w:t>
      </w:r>
      <w:r>
        <w:rPr>
          <w:sz w:val="28"/>
        </w:rPr>
        <w:t>по</w:t>
      </w:r>
      <w:r>
        <w:rPr>
          <w:spacing w:val="40"/>
          <w:sz w:val="28"/>
        </w:rPr>
        <w:t xml:space="preserve">  </w:t>
      </w:r>
      <w:r>
        <w:rPr>
          <w:sz w:val="28"/>
        </w:rPr>
        <w:t>этнической</w:t>
      </w:r>
      <w:r>
        <w:rPr>
          <w:spacing w:val="40"/>
          <w:sz w:val="28"/>
        </w:rPr>
        <w:t xml:space="preserve">  </w:t>
      </w:r>
      <w:r>
        <w:rPr>
          <w:sz w:val="28"/>
        </w:rPr>
        <w:t>структуре</w:t>
      </w:r>
      <w:r>
        <w:rPr>
          <w:spacing w:val="80"/>
          <w:w w:val="150"/>
          <w:sz w:val="28"/>
        </w:rPr>
        <w:t xml:space="preserve"> </w:t>
      </w:r>
      <w:r>
        <w:rPr>
          <w:sz w:val="28"/>
        </w:rPr>
        <w:t>их населения.</w:t>
      </w:r>
    </w:p>
    <w:p w:rsidR="005214F6" w:rsidRDefault="00EF0DB3">
      <w:pPr>
        <w:pStyle w:val="a4"/>
        <w:numPr>
          <w:ilvl w:val="0"/>
          <w:numId w:val="56"/>
        </w:numPr>
        <w:tabs>
          <w:tab w:val="left" w:pos="1316"/>
        </w:tabs>
        <w:spacing w:line="357" w:lineRule="auto"/>
        <w:ind w:right="229" w:firstLine="710"/>
        <w:jc w:val="both"/>
        <w:rPr>
          <w:sz w:val="28"/>
        </w:rPr>
      </w:pPr>
      <w:r>
        <w:rPr>
          <w:sz w:val="28"/>
        </w:rPr>
        <w:t>Выявление основных закономерностей расселения населения зарубежной Европы на основе анализа физической карты и тематических карт.</w:t>
      </w:r>
    </w:p>
    <w:p w:rsidR="005214F6" w:rsidRDefault="00EF0DB3">
      <w:pPr>
        <w:pStyle w:val="a3"/>
        <w:spacing w:before="3"/>
        <w:ind w:left="944" w:firstLine="0"/>
      </w:pPr>
      <w:r>
        <w:t>Тема</w:t>
      </w:r>
      <w:r>
        <w:rPr>
          <w:spacing w:val="-8"/>
        </w:rPr>
        <w:t xml:space="preserve"> </w:t>
      </w:r>
      <w:r>
        <w:t>4.</w:t>
      </w:r>
      <w:r>
        <w:rPr>
          <w:spacing w:val="-7"/>
        </w:rPr>
        <w:t xml:space="preserve"> </w:t>
      </w:r>
      <w:r>
        <w:t>Хозяйство</w:t>
      </w:r>
      <w:r>
        <w:rPr>
          <w:spacing w:val="-8"/>
        </w:rPr>
        <w:t xml:space="preserve"> </w:t>
      </w:r>
      <w:r>
        <w:t>зарубежной</w:t>
      </w:r>
      <w:r>
        <w:rPr>
          <w:spacing w:val="-9"/>
        </w:rPr>
        <w:t xml:space="preserve"> </w:t>
      </w:r>
      <w:r>
        <w:rPr>
          <w:spacing w:val="-2"/>
        </w:rPr>
        <w:t>Европы.</w:t>
      </w:r>
    </w:p>
    <w:p w:rsidR="005214F6" w:rsidRDefault="00EF0DB3">
      <w:pPr>
        <w:pStyle w:val="a3"/>
        <w:spacing w:before="163" w:line="360" w:lineRule="auto"/>
        <w:ind w:right="235"/>
      </w:pPr>
      <w:r>
        <w:t>Зарубежная Европа как одно из ядер</w:t>
      </w:r>
      <w:r>
        <w:rPr>
          <w:spacing w:val="-2"/>
        </w:rPr>
        <w:t xml:space="preserve"> </w:t>
      </w:r>
      <w:r>
        <w:t xml:space="preserve">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w:t>
      </w:r>
      <w:r>
        <w:rPr>
          <w:spacing w:val="-2"/>
        </w:rPr>
        <w:t>хозяйства.</w:t>
      </w:r>
    </w:p>
    <w:p w:rsidR="005214F6" w:rsidRDefault="00EF0DB3">
      <w:pPr>
        <w:pStyle w:val="a3"/>
        <w:spacing w:line="360" w:lineRule="auto"/>
        <w:ind w:right="228"/>
      </w:pPr>
      <w:r>
        <w:t xml:space="preserve">Состав и география европейских межотраслевых промышленно- 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w:t>
      </w:r>
      <w:r>
        <w:rPr>
          <w:spacing w:val="-2"/>
        </w:rPr>
        <w:t>Европы.</w:t>
      </w:r>
    </w:p>
    <w:p w:rsidR="005214F6" w:rsidRDefault="00EF0DB3">
      <w:pPr>
        <w:pStyle w:val="a3"/>
        <w:ind w:left="944" w:firstLine="0"/>
      </w:pPr>
      <w:r>
        <w:t>Развитость</w:t>
      </w:r>
      <w:r>
        <w:rPr>
          <w:spacing w:val="64"/>
          <w:w w:val="150"/>
        </w:rPr>
        <w:t xml:space="preserve">  </w:t>
      </w:r>
      <w:r>
        <w:t>сельского</w:t>
      </w:r>
      <w:r>
        <w:rPr>
          <w:spacing w:val="65"/>
          <w:w w:val="150"/>
        </w:rPr>
        <w:t xml:space="preserve">  </w:t>
      </w:r>
      <w:r>
        <w:t>хозяйства</w:t>
      </w:r>
      <w:r>
        <w:rPr>
          <w:spacing w:val="65"/>
          <w:w w:val="150"/>
        </w:rPr>
        <w:t xml:space="preserve">  </w:t>
      </w:r>
      <w:r>
        <w:t>зарубежной</w:t>
      </w:r>
      <w:r>
        <w:rPr>
          <w:spacing w:val="65"/>
          <w:w w:val="150"/>
        </w:rPr>
        <w:t xml:space="preserve">  </w:t>
      </w:r>
      <w:r>
        <w:t>Европы.</w:t>
      </w:r>
      <w:r>
        <w:rPr>
          <w:spacing w:val="67"/>
          <w:w w:val="150"/>
        </w:rPr>
        <w:t xml:space="preserve">  </w:t>
      </w:r>
      <w:r>
        <w:rPr>
          <w:spacing w:val="-2"/>
        </w:rPr>
        <w:t>Значительные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9" w:firstLine="0"/>
      </w:pPr>
      <w:r>
        <w:t>территориальные различия природных условий, аграрных отношений, отраслевой структуры</w:t>
      </w:r>
      <w:r>
        <w:rPr>
          <w:spacing w:val="40"/>
        </w:rPr>
        <w:t xml:space="preserve"> </w:t>
      </w:r>
      <w:r>
        <w:t>производства,</w:t>
      </w:r>
      <w:r>
        <w:rPr>
          <w:spacing w:val="40"/>
        </w:rPr>
        <w:t xml:space="preserve"> </w:t>
      </w:r>
      <w:r>
        <w:t>специализации</w:t>
      </w:r>
      <w:r>
        <w:rPr>
          <w:spacing w:val="40"/>
        </w:rPr>
        <w:t xml:space="preserve"> </w:t>
      </w:r>
      <w:r>
        <w:t>и</w:t>
      </w:r>
      <w:r>
        <w:rPr>
          <w:spacing w:val="40"/>
        </w:rPr>
        <w:t xml:space="preserve"> </w:t>
      </w:r>
      <w:r>
        <w:t>продуктивности</w:t>
      </w:r>
      <w:r>
        <w:rPr>
          <w:spacing w:val="40"/>
        </w:rPr>
        <w:t xml:space="preserve"> </w:t>
      </w:r>
      <w:r>
        <w:t>сельского</w:t>
      </w:r>
      <w:r>
        <w:rPr>
          <w:spacing w:val="40"/>
        </w:rPr>
        <w:t xml:space="preserve"> </w:t>
      </w:r>
      <w:r>
        <w:t>хозяйства</w:t>
      </w:r>
      <w:r>
        <w:rPr>
          <w:spacing w:val="80"/>
        </w:rPr>
        <w:t xml:space="preserve"> </w:t>
      </w:r>
      <w:r>
        <w:t>по субрегионам и отдельным странам.</w:t>
      </w:r>
    </w:p>
    <w:p w:rsidR="005214F6" w:rsidRDefault="00EF0DB3">
      <w:pPr>
        <w:pStyle w:val="a3"/>
        <w:spacing w:before="2" w:line="360" w:lineRule="auto"/>
        <w:ind w:right="238"/>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5214F6" w:rsidRDefault="00EF0DB3">
      <w:pPr>
        <w:pStyle w:val="a3"/>
        <w:spacing w:before="2" w:line="360" w:lineRule="auto"/>
        <w:ind w:right="224"/>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5214F6" w:rsidRDefault="00EF0DB3">
      <w:pPr>
        <w:pStyle w:val="a3"/>
        <w:spacing w:line="360" w:lineRule="auto"/>
        <w:ind w:right="230"/>
      </w:pPr>
      <w:r>
        <w:t>Территориальная</w:t>
      </w:r>
      <w:r>
        <w:rPr>
          <w:spacing w:val="-2"/>
        </w:rPr>
        <w:t xml:space="preserve"> </w:t>
      </w:r>
      <w:r>
        <w:t>структура хозяйства. Основная</w:t>
      </w:r>
      <w:r>
        <w:rPr>
          <w:spacing w:val="-2"/>
        </w:rPr>
        <w:t xml:space="preserve"> </w:t>
      </w:r>
      <w:r>
        <w:t>ось</w:t>
      </w:r>
      <w:r>
        <w:rPr>
          <w:spacing w:val="-4"/>
        </w:rPr>
        <w:t xml:space="preserve"> </w:t>
      </w:r>
      <w:r>
        <w:t>экономического</w:t>
      </w:r>
      <w:r>
        <w:rPr>
          <w:spacing w:val="-3"/>
        </w:rPr>
        <w:t xml:space="preserve"> </w:t>
      </w:r>
      <w:r>
        <w:t>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5214F6" w:rsidRDefault="00EF0DB3">
      <w:pPr>
        <w:pStyle w:val="a3"/>
        <w:spacing w:line="360" w:lineRule="auto"/>
        <w:ind w:right="239"/>
      </w:pPr>
      <w: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w:t>
      </w:r>
      <w:r>
        <w:rPr>
          <w:spacing w:val="-2"/>
        </w:rPr>
        <w:t>уровнях.</w:t>
      </w:r>
    </w:p>
    <w:p w:rsidR="005214F6" w:rsidRDefault="00EF0DB3">
      <w:pPr>
        <w:pStyle w:val="a3"/>
        <w:spacing w:before="1"/>
        <w:ind w:left="944" w:firstLine="0"/>
      </w:pPr>
      <w:r>
        <w:t>Практические</w:t>
      </w:r>
      <w:r>
        <w:rPr>
          <w:spacing w:val="-16"/>
        </w:rPr>
        <w:t xml:space="preserve"> </w:t>
      </w:r>
      <w:r>
        <w:rPr>
          <w:spacing w:val="-2"/>
        </w:rPr>
        <w:t>работы.</w:t>
      </w:r>
    </w:p>
    <w:p w:rsidR="005214F6" w:rsidRDefault="00EF0DB3">
      <w:pPr>
        <w:pStyle w:val="a4"/>
        <w:numPr>
          <w:ilvl w:val="0"/>
          <w:numId w:val="55"/>
        </w:numPr>
        <w:tabs>
          <w:tab w:val="left" w:pos="1316"/>
        </w:tabs>
        <w:spacing w:before="158" w:line="362" w:lineRule="auto"/>
        <w:ind w:right="239" w:firstLine="710"/>
        <w:jc w:val="both"/>
        <w:rPr>
          <w:sz w:val="28"/>
        </w:rPr>
      </w:pPr>
      <w:r>
        <w:rPr>
          <w:sz w:val="28"/>
        </w:rPr>
        <w:t>Выделение</w:t>
      </w:r>
      <w:r>
        <w:rPr>
          <w:spacing w:val="80"/>
          <w:w w:val="150"/>
          <w:sz w:val="28"/>
        </w:rPr>
        <w:t xml:space="preserve">  </w:t>
      </w:r>
      <w:r>
        <w:rPr>
          <w:sz w:val="28"/>
        </w:rPr>
        <w:t>отраслей</w:t>
      </w:r>
      <w:r>
        <w:rPr>
          <w:spacing w:val="80"/>
          <w:w w:val="150"/>
          <w:sz w:val="28"/>
        </w:rPr>
        <w:t xml:space="preserve">  </w:t>
      </w:r>
      <w:r>
        <w:rPr>
          <w:sz w:val="28"/>
        </w:rPr>
        <w:t>специализации</w:t>
      </w:r>
      <w:r>
        <w:rPr>
          <w:spacing w:val="80"/>
          <w:w w:val="150"/>
          <w:sz w:val="28"/>
        </w:rPr>
        <w:t xml:space="preserve">  </w:t>
      </w:r>
      <w:r>
        <w:rPr>
          <w:sz w:val="28"/>
        </w:rPr>
        <w:t>стран</w:t>
      </w:r>
      <w:r>
        <w:rPr>
          <w:spacing w:val="80"/>
          <w:w w:val="150"/>
          <w:sz w:val="28"/>
        </w:rPr>
        <w:t xml:space="preserve">  </w:t>
      </w:r>
      <w:r>
        <w:rPr>
          <w:sz w:val="28"/>
        </w:rPr>
        <w:t>зарубежной</w:t>
      </w:r>
      <w:r>
        <w:rPr>
          <w:spacing w:val="80"/>
          <w:w w:val="150"/>
          <w:sz w:val="28"/>
        </w:rPr>
        <w:t xml:space="preserve">  </w:t>
      </w:r>
      <w:r>
        <w:rPr>
          <w:sz w:val="28"/>
        </w:rPr>
        <w:t>Европы в международном разделении труда.</w:t>
      </w:r>
    </w:p>
    <w:p w:rsidR="005214F6" w:rsidRDefault="00EF0DB3">
      <w:pPr>
        <w:pStyle w:val="a4"/>
        <w:numPr>
          <w:ilvl w:val="0"/>
          <w:numId w:val="55"/>
        </w:numPr>
        <w:tabs>
          <w:tab w:val="left" w:pos="1317"/>
        </w:tabs>
        <w:spacing w:line="320" w:lineRule="exact"/>
        <w:ind w:left="1317" w:hanging="373"/>
        <w:jc w:val="both"/>
        <w:rPr>
          <w:sz w:val="28"/>
        </w:rPr>
      </w:pPr>
      <w:r>
        <w:rPr>
          <w:sz w:val="28"/>
        </w:rPr>
        <w:t>Характеристика</w:t>
      </w:r>
      <w:r>
        <w:rPr>
          <w:spacing w:val="-9"/>
          <w:sz w:val="28"/>
        </w:rPr>
        <w:t xml:space="preserve"> </w:t>
      </w:r>
      <w:r>
        <w:rPr>
          <w:sz w:val="28"/>
        </w:rPr>
        <w:t>крупнейших</w:t>
      </w:r>
      <w:r>
        <w:rPr>
          <w:spacing w:val="-14"/>
          <w:sz w:val="28"/>
        </w:rPr>
        <w:t xml:space="preserve"> </w:t>
      </w:r>
      <w:r>
        <w:rPr>
          <w:sz w:val="28"/>
        </w:rPr>
        <w:t>ТНК</w:t>
      </w:r>
      <w:r>
        <w:rPr>
          <w:spacing w:val="-8"/>
          <w:sz w:val="28"/>
        </w:rPr>
        <w:t xml:space="preserve"> </w:t>
      </w:r>
      <w:r>
        <w:rPr>
          <w:sz w:val="28"/>
        </w:rPr>
        <w:t>стран</w:t>
      </w:r>
      <w:r>
        <w:rPr>
          <w:spacing w:val="-10"/>
          <w:sz w:val="28"/>
        </w:rPr>
        <w:t xml:space="preserve"> </w:t>
      </w:r>
      <w:r>
        <w:rPr>
          <w:sz w:val="28"/>
        </w:rPr>
        <w:t>зарубежной</w:t>
      </w:r>
      <w:r>
        <w:rPr>
          <w:spacing w:val="-10"/>
          <w:sz w:val="28"/>
        </w:rPr>
        <w:t xml:space="preserve"> </w:t>
      </w:r>
      <w:r>
        <w:rPr>
          <w:spacing w:val="-2"/>
          <w:sz w:val="28"/>
        </w:rPr>
        <w:t>Европы.</w:t>
      </w:r>
    </w:p>
    <w:p w:rsidR="005214F6" w:rsidRDefault="00EF0DB3">
      <w:pPr>
        <w:pStyle w:val="a4"/>
        <w:numPr>
          <w:ilvl w:val="0"/>
          <w:numId w:val="55"/>
        </w:numPr>
        <w:tabs>
          <w:tab w:val="left" w:pos="1316"/>
        </w:tabs>
        <w:spacing w:before="158" w:line="362" w:lineRule="auto"/>
        <w:ind w:right="242" w:firstLine="710"/>
        <w:jc w:val="both"/>
        <w:rPr>
          <w:sz w:val="28"/>
        </w:rPr>
      </w:pPr>
      <w:r>
        <w:rPr>
          <w:sz w:val="28"/>
        </w:rPr>
        <w:t>Комплексная характеристика одной из отраслей промышленности, сельского хозяйства, сектора услуг зарубежной Европы.</w:t>
      </w:r>
    </w:p>
    <w:p w:rsidR="005214F6" w:rsidRDefault="00EF0DB3">
      <w:pPr>
        <w:pStyle w:val="a3"/>
        <w:spacing w:line="314" w:lineRule="exact"/>
        <w:ind w:left="944" w:firstLine="0"/>
      </w:pPr>
      <w:r>
        <w:t>Тема</w:t>
      </w:r>
      <w:r>
        <w:rPr>
          <w:spacing w:val="-3"/>
        </w:rPr>
        <w:t xml:space="preserve"> </w:t>
      </w:r>
      <w:r>
        <w:t>5.</w:t>
      </w:r>
      <w:r>
        <w:rPr>
          <w:spacing w:val="-2"/>
        </w:rPr>
        <w:t xml:space="preserve"> Германия.</w:t>
      </w:r>
    </w:p>
    <w:p w:rsidR="005214F6" w:rsidRDefault="00EF0DB3">
      <w:pPr>
        <w:pStyle w:val="a3"/>
        <w:spacing w:before="163" w:line="360" w:lineRule="auto"/>
        <w:ind w:right="227"/>
      </w:pPr>
      <w: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w:t>
      </w:r>
      <w:r>
        <w:rPr>
          <w:spacing w:val="-2"/>
        </w:rPr>
        <w:t>устройства.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7"/>
      </w:pPr>
      <w:r>
        <w:t>Разнообразие природных условий и ресурсов Германии, их хозяйственная оценка.</w:t>
      </w:r>
      <w:r>
        <w:rPr>
          <w:spacing w:val="80"/>
          <w:w w:val="150"/>
        </w:rPr>
        <w:t xml:space="preserve"> </w:t>
      </w:r>
      <w:r>
        <w:t>Природные</w:t>
      </w:r>
      <w:r>
        <w:rPr>
          <w:spacing w:val="80"/>
          <w:w w:val="150"/>
        </w:rPr>
        <w:t xml:space="preserve"> </w:t>
      </w:r>
      <w:r>
        <w:t>предпосылки</w:t>
      </w:r>
      <w:r>
        <w:rPr>
          <w:spacing w:val="80"/>
          <w:w w:val="150"/>
        </w:rPr>
        <w:t xml:space="preserve"> </w:t>
      </w:r>
      <w:r>
        <w:t>для</w:t>
      </w:r>
      <w:r>
        <w:rPr>
          <w:spacing w:val="80"/>
          <w:w w:val="150"/>
        </w:rPr>
        <w:t xml:space="preserve"> </w:t>
      </w:r>
      <w:r>
        <w:t>сельского</w:t>
      </w:r>
      <w:r>
        <w:rPr>
          <w:spacing w:val="80"/>
          <w:w w:val="150"/>
        </w:rPr>
        <w:t xml:space="preserve"> </w:t>
      </w:r>
      <w:r>
        <w:t>хозяйства,</w:t>
      </w:r>
      <w:r>
        <w:rPr>
          <w:spacing w:val="80"/>
          <w:w w:val="150"/>
        </w:rPr>
        <w:t xml:space="preserve"> </w:t>
      </w:r>
      <w:r>
        <w:t>развития</w:t>
      </w:r>
      <w:r>
        <w:rPr>
          <w:spacing w:val="80"/>
          <w:w w:val="150"/>
        </w:rPr>
        <w:t xml:space="preserve"> </w:t>
      </w:r>
      <w:r>
        <w:t>туризма</w:t>
      </w:r>
      <w:r>
        <w:rPr>
          <w:spacing w:val="40"/>
        </w:rPr>
        <w:t xml:space="preserve"> </w:t>
      </w:r>
      <w:r>
        <w:t>и рекреации. Проблемы природопользования.</w:t>
      </w:r>
    </w:p>
    <w:p w:rsidR="005214F6" w:rsidRDefault="00EF0DB3">
      <w:pPr>
        <w:pStyle w:val="a3"/>
        <w:spacing w:before="2" w:line="360" w:lineRule="auto"/>
        <w:ind w:right="224"/>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w:t>
      </w:r>
      <w:r>
        <w:rPr>
          <w:spacing w:val="40"/>
        </w:rPr>
        <w:t xml:space="preserve">  </w:t>
      </w:r>
      <w:r>
        <w:t>частях</w:t>
      </w:r>
      <w:r>
        <w:rPr>
          <w:spacing w:val="40"/>
        </w:rPr>
        <w:t xml:space="preserve">  </w:t>
      </w:r>
      <w:r>
        <w:t>страны.</w:t>
      </w:r>
      <w:r>
        <w:rPr>
          <w:spacing w:val="40"/>
        </w:rPr>
        <w:t xml:space="preserve">  </w:t>
      </w:r>
      <w:r>
        <w:t>Высокая</w:t>
      </w:r>
      <w:r>
        <w:rPr>
          <w:spacing w:val="40"/>
        </w:rPr>
        <w:t xml:space="preserve">  </w:t>
      </w:r>
      <w:r>
        <w:t>плотность</w:t>
      </w:r>
      <w:r>
        <w:rPr>
          <w:spacing w:val="40"/>
        </w:rPr>
        <w:t xml:space="preserve">  </w:t>
      </w:r>
      <w:r>
        <w:t>населения,</w:t>
      </w:r>
      <w:r>
        <w:rPr>
          <w:spacing w:val="40"/>
        </w:rPr>
        <w:t xml:space="preserve">  </w:t>
      </w:r>
      <w:r>
        <w:t>главные</w:t>
      </w:r>
      <w:r>
        <w:rPr>
          <w:spacing w:val="40"/>
        </w:rPr>
        <w:t xml:space="preserve">  </w:t>
      </w:r>
      <w:r>
        <w:t>районы</w:t>
      </w:r>
      <w:r>
        <w:rPr>
          <w:spacing w:val="80"/>
        </w:rPr>
        <w:t xml:space="preserve"> </w:t>
      </w:r>
      <w:r>
        <w:t>его концентрации. Германия как городская страна.</w:t>
      </w:r>
    </w:p>
    <w:p w:rsidR="005214F6" w:rsidRDefault="00EF0DB3">
      <w:pPr>
        <w:pStyle w:val="a3"/>
        <w:spacing w:before="2" w:line="360" w:lineRule="auto"/>
        <w:ind w:right="232"/>
      </w:pPr>
      <w:r>
        <w:t>Общая</w:t>
      </w:r>
      <w:r>
        <w:rPr>
          <w:spacing w:val="74"/>
          <w:w w:val="150"/>
        </w:rPr>
        <w:t xml:space="preserve">  </w:t>
      </w:r>
      <w:r>
        <w:t>характеристика</w:t>
      </w:r>
      <w:r>
        <w:rPr>
          <w:spacing w:val="77"/>
          <w:w w:val="150"/>
        </w:rPr>
        <w:t xml:space="preserve">  </w:t>
      </w:r>
      <w:r>
        <w:t>хозяйства</w:t>
      </w:r>
      <w:r>
        <w:rPr>
          <w:spacing w:val="74"/>
          <w:w w:val="150"/>
        </w:rPr>
        <w:t xml:space="preserve">  </w:t>
      </w:r>
      <w:r>
        <w:t>Германии.</w:t>
      </w:r>
      <w:r>
        <w:rPr>
          <w:spacing w:val="75"/>
          <w:w w:val="150"/>
        </w:rPr>
        <w:t xml:space="preserve">  </w:t>
      </w:r>
      <w:r>
        <w:t>Кардинальные</w:t>
      </w:r>
      <w:r>
        <w:rPr>
          <w:spacing w:val="74"/>
          <w:w w:val="150"/>
        </w:rPr>
        <w:t xml:space="preserve">  </w:t>
      </w:r>
      <w:r>
        <w:t>сдвиги в</w:t>
      </w:r>
      <w:r>
        <w:rPr>
          <w:spacing w:val="-4"/>
        </w:rPr>
        <w:t xml:space="preserve"> </w:t>
      </w:r>
      <w:r>
        <w:t>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w:t>
      </w:r>
      <w:r>
        <w:rPr>
          <w:spacing w:val="40"/>
        </w:rPr>
        <w:t xml:space="preserve">  </w:t>
      </w:r>
      <w:r>
        <w:t>Германии</w:t>
      </w:r>
      <w:r>
        <w:rPr>
          <w:spacing w:val="40"/>
        </w:rPr>
        <w:t xml:space="preserve">  </w:t>
      </w:r>
      <w:r>
        <w:t>от</w:t>
      </w:r>
      <w:r>
        <w:rPr>
          <w:spacing w:val="40"/>
        </w:rPr>
        <w:t xml:space="preserve">  </w:t>
      </w:r>
      <w:r>
        <w:t>внешних</w:t>
      </w:r>
      <w:r>
        <w:rPr>
          <w:spacing w:val="80"/>
          <w:w w:val="150"/>
        </w:rPr>
        <w:t xml:space="preserve"> </w:t>
      </w:r>
      <w:r>
        <w:t>стран,</w:t>
      </w:r>
      <w:r>
        <w:rPr>
          <w:spacing w:val="40"/>
        </w:rPr>
        <w:t xml:space="preserve">  </w:t>
      </w:r>
      <w:r>
        <w:t>программа</w:t>
      </w:r>
      <w:r>
        <w:rPr>
          <w:spacing w:val="40"/>
        </w:rPr>
        <w:t xml:space="preserve">  </w:t>
      </w:r>
      <w:r>
        <w:t>декарбонизации и</w:t>
      </w:r>
      <w:r>
        <w:rPr>
          <w:spacing w:val="-3"/>
        </w:rPr>
        <w:t xml:space="preserve"> </w:t>
      </w:r>
      <w:r>
        <w:t>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5214F6" w:rsidRDefault="00EF0DB3">
      <w:pPr>
        <w:pStyle w:val="a3"/>
        <w:spacing w:line="362" w:lineRule="auto"/>
        <w:ind w:right="229"/>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5214F6" w:rsidRDefault="00EF0DB3">
      <w:pPr>
        <w:pStyle w:val="a3"/>
        <w:spacing w:line="314" w:lineRule="exact"/>
        <w:ind w:left="944" w:firstLine="0"/>
      </w:pPr>
      <w:r>
        <w:t>Практические</w:t>
      </w:r>
      <w:r>
        <w:rPr>
          <w:spacing w:val="-16"/>
        </w:rPr>
        <w:t xml:space="preserve"> </w:t>
      </w:r>
      <w:r>
        <w:rPr>
          <w:spacing w:val="-2"/>
        </w:rPr>
        <w:t>работы.</w:t>
      </w:r>
    </w:p>
    <w:p w:rsidR="005214F6" w:rsidRDefault="00EF0DB3">
      <w:pPr>
        <w:pStyle w:val="a4"/>
        <w:numPr>
          <w:ilvl w:val="0"/>
          <w:numId w:val="54"/>
        </w:numPr>
        <w:tabs>
          <w:tab w:val="left" w:pos="1317"/>
        </w:tabs>
        <w:spacing w:before="161"/>
        <w:ind w:left="1317" w:hanging="373"/>
        <w:rPr>
          <w:sz w:val="28"/>
        </w:rPr>
      </w:pPr>
      <w:r>
        <w:rPr>
          <w:sz w:val="28"/>
        </w:rPr>
        <w:t>Комплексная</w:t>
      </w:r>
      <w:r>
        <w:rPr>
          <w:spacing w:val="-12"/>
          <w:sz w:val="28"/>
        </w:rPr>
        <w:t xml:space="preserve"> </w:t>
      </w:r>
      <w:r>
        <w:rPr>
          <w:sz w:val="28"/>
        </w:rPr>
        <w:t>характеристика</w:t>
      </w:r>
      <w:r>
        <w:rPr>
          <w:spacing w:val="-11"/>
          <w:sz w:val="28"/>
        </w:rPr>
        <w:t xml:space="preserve"> </w:t>
      </w:r>
      <w:r>
        <w:rPr>
          <w:sz w:val="28"/>
        </w:rPr>
        <w:t>федеральных</w:t>
      </w:r>
      <w:r>
        <w:rPr>
          <w:spacing w:val="-16"/>
          <w:sz w:val="28"/>
        </w:rPr>
        <w:t xml:space="preserve"> </w:t>
      </w:r>
      <w:r>
        <w:rPr>
          <w:sz w:val="28"/>
        </w:rPr>
        <w:t>земель</w:t>
      </w:r>
      <w:r>
        <w:rPr>
          <w:spacing w:val="-15"/>
          <w:sz w:val="28"/>
        </w:rPr>
        <w:t xml:space="preserve"> </w:t>
      </w:r>
      <w:r>
        <w:rPr>
          <w:spacing w:val="-2"/>
          <w:sz w:val="28"/>
        </w:rPr>
        <w:t>Германии.</w:t>
      </w:r>
    </w:p>
    <w:p w:rsidR="005214F6" w:rsidRDefault="00EF0DB3">
      <w:pPr>
        <w:pStyle w:val="a4"/>
        <w:numPr>
          <w:ilvl w:val="0"/>
          <w:numId w:val="54"/>
        </w:numPr>
        <w:tabs>
          <w:tab w:val="left" w:pos="1317"/>
        </w:tabs>
        <w:spacing w:before="158" w:line="362" w:lineRule="auto"/>
        <w:ind w:left="944" w:right="3169" w:firstLine="0"/>
        <w:rPr>
          <w:sz w:val="28"/>
        </w:rPr>
      </w:pPr>
      <w:r>
        <w:rPr>
          <w:sz w:val="28"/>
        </w:rPr>
        <w:t>Анализ</w:t>
      </w:r>
      <w:r>
        <w:rPr>
          <w:spacing w:val="-7"/>
          <w:sz w:val="28"/>
        </w:rPr>
        <w:t xml:space="preserve"> </w:t>
      </w:r>
      <w:r>
        <w:rPr>
          <w:sz w:val="28"/>
        </w:rPr>
        <w:t>места</w:t>
      </w:r>
      <w:r>
        <w:rPr>
          <w:spacing w:val="-7"/>
          <w:sz w:val="28"/>
        </w:rPr>
        <w:t xml:space="preserve"> </w:t>
      </w:r>
      <w:r>
        <w:rPr>
          <w:sz w:val="28"/>
        </w:rPr>
        <w:t>ТНК</w:t>
      </w:r>
      <w:r>
        <w:rPr>
          <w:spacing w:val="-7"/>
          <w:sz w:val="28"/>
        </w:rPr>
        <w:t xml:space="preserve"> </w:t>
      </w:r>
      <w:r>
        <w:rPr>
          <w:sz w:val="28"/>
        </w:rPr>
        <w:t>Германии</w:t>
      </w:r>
      <w:r>
        <w:rPr>
          <w:spacing w:val="-8"/>
          <w:sz w:val="28"/>
        </w:rPr>
        <w:t xml:space="preserve"> </w:t>
      </w:r>
      <w:r>
        <w:rPr>
          <w:sz w:val="28"/>
        </w:rPr>
        <w:t>в</w:t>
      </w:r>
      <w:r>
        <w:rPr>
          <w:spacing w:val="-9"/>
          <w:sz w:val="28"/>
        </w:rPr>
        <w:t xml:space="preserve"> </w:t>
      </w:r>
      <w:r>
        <w:rPr>
          <w:sz w:val="28"/>
        </w:rPr>
        <w:t>мировых</w:t>
      </w:r>
      <w:r>
        <w:rPr>
          <w:spacing w:val="-12"/>
          <w:sz w:val="28"/>
        </w:rPr>
        <w:t xml:space="preserve"> </w:t>
      </w:r>
      <w:r>
        <w:rPr>
          <w:sz w:val="28"/>
        </w:rPr>
        <w:t>рейтингах. Тема 6. Франция.</w:t>
      </w:r>
    </w:p>
    <w:p w:rsidR="005214F6" w:rsidRDefault="00EF0DB3">
      <w:pPr>
        <w:pStyle w:val="a3"/>
        <w:spacing w:line="360" w:lineRule="auto"/>
        <w:ind w:right="230"/>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Франция</w:t>
      </w:r>
      <w:r>
        <w:rPr>
          <w:spacing w:val="40"/>
        </w:rPr>
        <w:t xml:space="preserve">  </w:t>
      </w:r>
      <w:r>
        <w:t>–</w:t>
      </w:r>
      <w:r>
        <w:rPr>
          <w:spacing w:val="40"/>
        </w:rPr>
        <w:t xml:space="preserve">  </w:t>
      </w:r>
      <w:r>
        <w:t>одна</w:t>
      </w:r>
      <w:r>
        <w:rPr>
          <w:spacing w:val="80"/>
        </w:rPr>
        <w:t xml:space="preserve"> </w:t>
      </w:r>
      <w:r>
        <w:t>из</w:t>
      </w:r>
      <w:r>
        <w:rPr>
          <w:spacing w:val="-1"/>
        </w:rPr>
        <w:t xml:space="preserve"> </w:t>
      </w:r>
      <w:r>
        <w:t>ведущих стран в европейской и мировой политике, экономике и культуре,</w:t>
      </w:r>
      <w:r>
        <w:rPr>
          <w:spacing w:val="40"/>
        </w:rPr>
        <w:t xml:space="preserve"> </w:t>
      </w:r>
      <w:r>
        <w:t>ядерная</w:t>
      </w:r>
      <w:r>
        <w:rPr>
          <w:spacing w:val="40"/>
        </w:rPr>
        <w:t xml:space="preserve"> </w:t>
      </w:r>
      <w:r>
        <w:t>держава,</w:t>
      </w:r>
      <w:r>
        <w:rPr>
          <w:spacing w:val="40"/>
        </w:rPr>
        <w:t xml:space="preserve"> </w:t>
      </w:r>
      <w:r>
        <w:t>постоянный</w:t>
      </w:r>
      <w:r>
        <w:rPr>
          <w:spacing w:val="40"/>
        </w:rPr>
        <w:t xml:space="preserve"> </w:t>
      </w:r>
      <w:r>
        <w:t>член</w:t>
      </w:r>
      <w:r>
        <w:rPr>
          <w:spacing w:val="40"/>
        </w:rPr>
        <w:t xml:space="preserve"> </w:t>
      </w:r>
      <w:r>
        <w:t>Совета</w:t>
      </w:r>
      <w:r>
        <w:rPr>
          <w:spacing w:val="40"/>
        </w:rPr>
        <w:t xml:space="preserve"> </w:t>
      </w:r>
      <w:r>
        <w:t>Безопасности</w:t>
      </w:r>
      <w:r>
        <w:rPr>
          <w:spacing w:val="40"/>
        </w:rPr>
        <w:t xml:space="preserve"> </w:t>
      </w:r>
      <w:r>
        <w:t>ООН.</w:t>
      </w:r>
      <w:r>
        <w:rPr>
          <w:spacing w:val="40"/>
        </w:rPr>
        <w:t xml:space="preserve"> </w:t>
      </w:r>
      <w:r>
        <w:t>Форма</w:t>
      </w:r>
      <w:r>
        <w:rPr>
          <w:spacing w:val="40"/>
        </w:rPr>
        <w:t xml:space="preserve"> </w:t>
      </w:r>
      <w:r>
        <w:t>правления и административно-территориальное устройство.</w:t>
      </w:r>
    </w:p>
    <w:p w:rsidR="005214F6" w:rsidRDefault="00EF0DB3">
      <w:pPr>
        <w:pStyle w:val="a3"/>
        <w:spacing w:line="320" w:lineRule="exact"/>
        <w:ind w:left="944" w:firstLine="0"/>
      </w:pPr>
      <w:r>
        <w:t>Разнообразие</w:t>
      </w:r>
      <w:r>
        <w:rPr>
          <w:spacing w:val="28"/>
        </w:rPr>
        <w:t xml:space="preserve">  </w:t>
      </w:r>
      <w:r>
        <w:t>природных</w:t>
      </w:r>
      <w:r>
        <w:rPr>
          <w:spacing w:val="28"/>
        </w:rPr>
        <w:t xml:space="preserve">  </w:t>
      </w:r>
      <w:r>
        <w:t>условий</w:t>
      </w:r>
      <w:r>
        <w:rPr>
          <w:spacing w:val="28"/>
        </w:rPr>
        <w:t xml:space="preserve">  </w:t>
      </w:r>
      <w:r>
        <w:t>и</w:t>
      </w:r>
      <w:r>
        <w:rPr>
          <w:spacing w:val="26"/>
        </w:rPr>
        <w:t xml:space="preserve">  </w:t>
      </w:r>
      <w:r>
        <w:t>ресурсов</w:t>
      </w:r>
      <w:r>
        <w:rPr>
          <w:spacing w:val="27"/>
        </w:rPr>
        <w:t xml:space="preserve">  </w:t>
      </w:r>
      <w:r>
        <w:t>страны,</w:t>
      </w:r>
      <w:r>
        <w:rPr>
          <w:spacing w:val="30"/>
        </w:rPr>
        <w:t xml:space="preserve">  </w:t>
      </w:r>
      <w:r>
        <w:t>их</w:t>
      </w:r>
      <w:r>
        <w:rPr>
          <w:spacing w:val="28"/>
        </w:rPr>
        <w:t xml:space="preserve">  </w:t>
      </w:r>
      <w:r>
        <w:rPr>
          <w:spacing w:val="-2"/>
        </w:rPr>
        <w:t>хозяйственная</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19" w:firstLine="0"/>
      </w:pPr>
      <w:r>
        <w:t>оценка. Природные предпосылки для</w:t>
      </w:r>
      <w:r>
        <w:rPr>
          <w:spacing w:val="-1"/>
        </w:rPr>
        <w:t xml:space="preserve"> </w:t>
      </w:r>
      <w:r>
        <w:t>развития сельского хозяйства, туризма и рекреации. Проблемы природопользования.</w:t>
      </w:r>
    </w:p>
    <w:p w:rsidR="005214F6" w:rsidRDefault="00EF0DB3">
      <w:pPr>
        <w:pStyle w:val="a3"/>
        <w:spacing w:line="362" w:lineRule="auto"/>
        <w:ind w:right="232"/>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5214F6" w:rsidRDefault="00EF0DB3">
      <w:pPr>
        <w:pStyle w:val="a3"/>
        <w:spacing w:line="360" w:lineRule="auto"/>
        <w:ind w:right="229"/>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5214F6" w:rsidRDefault="00EF0DB3">
      <w:pPr>
        <w:pStyle w:val="a3"/>
        <w:spacing w:line="360" w:lineRule="auto"/>
        <w:ind w:right="222"/>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53"/>
        </w:numPr>
        <w:tabs>
          <w:tab w:val="left" w:pos="1317"/>
        </w:tabs>
        <w:spacing w:before="147"/>
        <w:ind w:left="1317" w:hanging="373"/>
        <w:jc w:val="both"/>
        <w:rPr>
          <w:sz w:val="28"/>
        </w:rPr>
      </w:pPr>
      <w:r>
        <w:rPr>
          <w:sz w:val="28"/>
        </w:rPr>
        <w:t>Выявление</w:t>
      </w:r>
      <w:r>
        <w:rPr>
          <w:spacing w:val="-8"/>
          <w:sz w:val="28"/>
        </w:rPr>
        <w:t xml:space="preserve"> </w:t>
      </w:r>
      <w:r>
        <w:rPr>
          <w:sz w:val="28"/>
        </w:rPr>
        <w:t>перспектив</w:t>
      </w:r>
      <w:r>
        <w:rPr>
          <w:spacing w:val="-8"/>
          <w:sz w:val="28"/>
        </w:rPr>
        <w:t xml:space="preserve"> </w:t>
      </w:r>
      <w:r>
        <w:rPr>
          <w:sz w:val="28"/>
        </w:rPr>
        <w:t>развития</w:t>
      </w:r>
      <w:r>
        <w:rPr>
          <w:spacing w:val="-7"/>
          <w:sz w:val="28"/>
        </w:rPr>
        <w:t xml:space="preserve"> </w:t>
      </w:r>
      <w:r>
        <w:rPr>
          <w:sz w:val="28"/>
        </w:rPr>
        <w:t>отдельных</w:t>
      </w:r>
      <w:r>
        <w:rPr>
          <w:spacing w:val="-12"/>
          <w:sz w:val="28"/>
        </w:rPr>
        <w:t xml:space="preserve"> </w:t>
      </w:r>
      <w:r>
        <w:rPr>
          <w:sz w:val="28"/>
        </w:rPr>
        <w:t>отраслей</w:t>
      </w:r>
      <w:r>
        <w:rPr>
          <w:spacing w:val="-8"/>
          <w:sz w:val="28"/>
        </w:rPr>
        <w:t xml:space="preserve"> </w:t>
      </w:r>
      <w:r>
        <w:rPr>
          <w:sz w:val="28"/>
        </w:rPr>
        <w:t>хозяйства</w:t>
      </w:r>
      <w:r>
        <w:rPr>
          <w:spacing w:val="-7"/>
          <w:sz w:val="28"/>
        </w:rPr>
        <w:t xml:space="preserve"> </w:t>
      </w:r>
      <w:r>
        <w:rPr>
          <w:spacing w:val="-2"/>
          <w:sz w:val="28"/>
        </w:rPr>
        <w:t>Франции.</w:t>
      </w:r>
    </w:p>
    <w:p w:rsidR="005214F6" w:rsidRDefault="00EF0DB3">
      <w:pPr>
        <w:pStyle w:val="a4"/>
        <w:numPr>
          <w:ilvl w:val="0"/>
          <w:numId w:val="53"/>
        </w:numPr>
        <w:tabs>
          <w:tab w:val="left" w:pos="1317"/>
        </w:tabs>
        <w:spacing w:before="163" w:line="362" w:lineRule="auto"/>
        <w:ind w:left="944" w:right="1783" w:firstLine="0"/>
        <w:jc w:val="both"/>
        <w:rPr>
          <w:sz w:val="28"/>
        </w:rPr>
      </w:pPr>
      <w:r>
        <w:rPr>
          <w:sz w:val="28"/>
        </w:rPr>
        <w:t>Расчёт</w:t>
      </w:r>
      <w:r>
        <w:rPr>
          <w:spacing w:val="-8"/>
          <w:sz w:val="28"/>
        </w:rPr>
        <w:t xml:space="preserve"> </w:t>
      </w:r>
      <w:r>
        <w:rPr>
          <w:sz w:val="28"/>
        </w:rPr>
        <w:t>доли</w:t>
      </w:r>
      <w:r>
        <w:rPr>
          <w:spacing w:val="-7"/>
          <w:sz w:val="28"/>
        </w:rPr>
        <w:t xml:space="preserve"> </w:t>
      </w:r>
      <w:r>
        <w:rPr>
          <w:sz w:val="28"/>
        </w:rPr>
        <w:t>Франции</w:t>
      </w:r>
      <w:r>
        <w:rPr>
          <w:spacing w:val="-7"/>
          <w:sz w:val="28"/>
        </w:rPr>
        <w:t xml:space="preserve"> </w:t>
      </w:r>
      <w:r>
        <w:rPr>
          <w:sz w:val="28"/>
        </w:rPr>
        <w:t>в</w:t>
      </w:r>
      <w:r>
        <w:rPr>
          <w:spacing w:val="-8"/>
          <w:sz w:val="28"/>
        </w:rPr>
        <w:t xml:space="preserve"> </w:t>
      </w:r>
      <w:r>
        <w:rPr>
          <w:sz w:val="28"/>
        </w:rPr>
        <w:t>важнейших</w:t>
      </w:r>
      <w:r>
        <w:rPr>
          <w:spacing w:val="-11"/>
          <w:sz w:val="28"/>
        </w:rPr>
        <w:t xml:space="preserve"> </w:t>
      </w:r>
      <w:r>
        <w:rPr>
          <w:sz w:val="28"/>
        </w:rPr>
        <w:t>общемировых</w:t>
      </w:r>
      <w:r>
        <w:rPr>
          <w:spacing w:val="-11"/>
          <w:sz w:val="28"/>
        </w:rPr>
        <w:t xml:space="preserve"> </w:t>
      </w:r>
      <w:r>
        <w:rPr>
          <w:sz w:val="28"/>
        </w:rPr>
        <w:t>показателях. Тема 7. Великобритания.</w:t>
      </w:r>
    </w:p>
    <w:p w:rsidR="005214F6" w:rsidRDefault="00EF0DB3">
      <w:pPr>
        <w:pStyle w:val="a3"/>
        <w:spacing w:line="360" w:lineRule="auto"/>
        <w:ind w:right="226"/>
      </w:pPr>
      <w:r>
        <w:t>Политико-</w:t>
      </w:r>
      <w:r>
        <w:rPr>
          <w:spacing w:val="-4"/>
        </w:rPr>
        <w:t xml:space="preserve"> </w:t>
      </w:r>
      <w:r>
        <w:t>и</w:t>
      </w:r>
      <w:r>
        <w:rPr>
          <w:spacing w:val="-3"/>
        </w:rPr>
        <w:t xml:space="preserve"> </w:t>
      </w:r>
      <w:r>
        <w:t>экономико-географическое положение. Великобритания –</w:t>
      </w:r>
      <w:r>
        <w:rPr>
          <w:spacing w:val="-3"/>
        </w:rPr>
        <w:t xml:space="preserve"> </w:t>
      </w:r>
      <w:r>
        <w:t>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w:t>
      </w:r>
      <w:r>
        <w:rPr>
          <w:spacing w:val="78"/>
        </w:rPr>
        <w:t xml:space="preserve">   </w:t>
      </w:r>
      <w:r>
        <w:t>её</w:t>
      </w:r>
      <w:r>
        <w:rPr>
          <w:spacing w:val="79"/>
        </w:rPr>
        <w:t xml:space="preserve">   </w:t>
      </w:r>
      <w:r>
        <w:t>историко-географических</w:t>
      </w:r>
      <w:r>
        <w:rPr>
          <w:spacing w:val="78"/>
        </w:rPr>
        <w:t xml:space="preserve">   </w:t>
      </w:r>
      <w:r>
        <w:t>частей.</w:t>
      </w:r>
      <w:r>
        <w:rPr>
          <w:spacing w:val="80"/>
        </w:rPr>
        <w:t xml:space="preserve">   </w:t>
      </w:r>
      <w:r>
        <w:t>Форма</w:t>
      </w:r>
      <w:r>
        <w:rPr>
          <w:spacing w:val="79"/>
        </w:rPr>
        <w:t xml:space="preserve">   </w:t>
      </w:r>
      <w:r>
        <w:t>правления и административно-территориальное устройство.</w:t>
      </w:r>
    </w:p>
    <w:p w:rsidR="005214F6" w:rsidRDefault="00EF0DB3">
      <w:pPr>
        <w:pStyle w:val="a3"/>
        <w:spacing w:line="360" w:lineRule="auto"/>
        <w:ind w:right="236"/>
      </w:pPr>
      <w:r>
        <w:t>Ограниченность земельных и лесных площадей, возможности развития земледелия, животноводства и морского рыболовства. Влияние морского климата</w:t>
      </w:r>
      <w:r>
        <w:rPr>
          <w:spacing w:val="80"/>
        </w:rPr>
        <w:t xml:space="preserve"> </w:t>
      </w:r>
      <w:r>
        <w:t>на хозяйство Великобритании. Проблемы природопользования.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5214F6" w:rsidRDefault="00EF0DB3">
      <w:pPr>
        <w:pStyle w:val="a3"/>
        <w:spacing w:before="3" w:line="360" w:lineRule="auto"/>
        <w:ind w:right="224"/>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 xml:space="preserve">. </w:t>
      </w:r>
      <w:r>
        <w:t>Развитие и размещение отраслей непроизводственной сферы. Основные черты географии</w:t>
      </w:r>
      <w:r>
        <w:rPr>
          <w:spacing w:val="40"/>
        </w:rPr>
        <w:t xml:space="preserve"> </w:t>
      </w:r>
      <w:r>
        <w:t>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5214F6" w:rsidRDefault="00EF0DB3">
      <w:pPr>
        <w:pStyle w:val="a3"/>
        <w:spacing w:line="321" w:lineRule="exact"/>
        <w:ind w:left="944" w:firstLine="0"/>
      </w:pPr>
      <w:r>
        <w:t>Практические</w:t>
      </w:r>
      <w:r>
        <w:rPr>
          <w:spacing w:val="-16"/>
        </w:rPr>
        <w:t xml:space="preserve"> </w:t>
      </w:r>
      <w:r>
        <w:rPr>
          <w:spacing w:val="-2"/>
        </w:rPr>
        <w:t>работы.</w:t>
      </w:r>
    </w:p>
    <w:p w:rsidR="005214F6" w:rsidRDefault="00EF0DB3">
      <w:pPr>
        <w:pStyle w:val="a4"/>
        <w:numPr>
          <w:ilvl w:val="0"/>
          <w:numId w:val="52"/>
        </w:numPr>
        <w:tabs>
          <w:tab w:val="left" w:pos="1316"/>
        </w:tabs>
        <w:spacing w:before="163" w:line="357" w:lineRule="auto"/>
        <w:ind w:right="239" w:firstLine="710"/>
        <w:jc w:val="both"/>
        <w:rPr>
          <w:sz w:val="28"/>
        </w:rPr>
      </w:pPr>
      <w:r>
        <w:rPr>
          <w:sz w:val="28"/>
        </w:rPr>
        <w:t xml:space="preserve">Характеристика структуры и динамики развития промышленности </w:t>
      </w:r>
      <w:r>
        <w:rPr>
          <w:spacing w:val="-2"/>
          <w:sz w:val="28"/>
        </w:rPr>
        <w:t>Великобритании.</w:t>
      </w:r>
    </w:p>
    <w:p w:rsidR="005214F6" w:rsidRDefault="00EF0DB3">
      <w:pPr>
        <w:pStyle w:val="a4"/>
        <w:numPr>
          <w:ilvl w:val="0"/>
          <w:numId w:val="52"/>
        </w:numPr>
        <w:tabs>
          <w:tab w:val="left" w:pos="1316"/>
        </w:tabs>
        <w:spacing w:before="5" w:line="362" w:lineRule="auto"/>
        <w:ind w:right="236" w:firstLine="710"/>
        <w:jc w:val="both"/>
        <w:rPr>
          <w:sz w:val="28"/>
        </w:rPr>
      </w:pPr>
      <w:r>
        <w:rPr>
          <w:sz w:val="28"/>
        </w:rPr>
        <w:t xml:space="preserve">Определение специализации крупнейших промышленных узлов </w:t>
      </w:r>
      <w:r>
        <w:rPr>
          <w:spacing w:val="-2"/>
          <w:sz w:val="28"/>
        </w:rPr>
        <w:t>Великобритании.</w:t>
      </w:r>
    </w:p>
    <w:p w:rsidR="005214F6" w:rsidRDefault="00EF0DB3">
      <w:pPr>
        <w:pStyle w:val="a3"/>
        <w:spacing w:line="315" w:lineRule="exact"/>
        <w:ind w:left="944" w:firstLine="0"/>
      </w:pPr>
      <w:r>
        <w:t>Тема</w:t>
      </w:r>
      <w:r>
        <w:rPr>
          <w:spacing w:val="-6"/>
        </w:rPr>
        <w:t xml:space="preserve"> </w:t>
      </w:r>
      <w:r>
        <w:t>8.</w:t>
      </w:r>
      <w:r>
        <w:rPr>
          <w:spacing w:val="-4"/>
        </w:rPr>
        <w:t xml:space="preserve"> </w:t>
      </w:r>
      <w:r>
        <w:t>Страны</w:t>
      </w:r>
      <w:r>
        <w:rPr>
          <w:spacing w:val="-6"/>
        </w:rPr>
        <w:t xml:space="preserve"> </w:t>
      </w:r>
      <w:r>
        <w:t>Южной</w:t>
      </w:r>
      <w:r>
        <w:rPr>
          <w:spacing w:val="-8"/>
        </w:rPr>
        <w:t xml:space="preserve"> </w:t>
      </w:r>
      <w:r>
        <w:rPr>
          <w:spacing w:val="-2"/>
        </w:rPr>
        <w:t>Европы.</w:t>
      </w:r>
    </w:p>
    <w:p w:rsidR="005214F6" w:rsidRDefault="00EF0DB3">
      <w:pPr>
        <w:pStyle w:val="a3"/>
        <w:spacing w:before="163" w:line="360" w:lineRule="auto"/>
        <w:ind w:right="224"/>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5214F6" w:rsidRDefault="00EF0DB3">
      <w:pPr>
        <w:pStyle w:val="a3"/>
        <w:spacing w:line="360" w:lineRule="auto"/>
        <w:ind w:right="228"/>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 курортная сфера, широкие возможности для туризма.</w:t>
      </w:r>
    </w:p>
    <w:p w:rsidR="005214F6" w:rsidRDefault="00EF0DB3">
      <w:pPr>
        <w:pStyle w:val="a3"/>
        <w:spacing w:before="4" w:line="357" w:lineRule="auto"/>
        <w:ind w:right="237"/>
      </w:pPr>
      <w:r>
        <w:t>Сложность этнического состава. Демографическая ситуация: выравнивание</w:t>
      </w:r>
      <w:r>
        <w:rPr>
          <w:spacing w:val="80"/>
          <w:w w:val="150"/>
        </w:rPr>
        <w:t xml:space="preserve"> </w:t>
      </w:r>
      <w:r>
        <w:t>до</w:t>
      </w:r>
      <w:r>
        <w:rPr>
          <w:spacing w:val="-8"/>
        </w:rPr>
        <w:t xml:space="preserve"> </w:t>
      </w:r>
      <w:r>
        <w:t>западноевропейского</w:t>
      </w:r>
      <w:r>
        <w:rPr>
          <w:spacing w:val="29"/>
        </w:rPr>
        <w:t xml:space="preserve"> </w:t>
      </w:r>
      <w:r>
        <w:t>уровня.</w:t>
      </w:r>
      <w:r>
        <w:rPr>
          <w:spacing w:val="28"/>
        </w:rPr>
        <w:t xml:space="preserve"> </w:t>
      </w:r>
      <w:r>
        <w:t>Особенности</w:t>
      </w:r>
      <w:r>
        <w:rPr>
          <w:spacing w:val="25"/>
        </w:rPr>
        <w:t xml:space="preserve"> </w:t>
      </w:r>
      <w:r>
        <w:t>расселения,</w:t>
      </w:r>
      <w:r>
        <w:rPr>
          <w:spacing w:val="27"/>
        </w:rPr>
        <w:t xml:space="preserve"> </w:t>
      </w:r>
      <w:r>
        <w:t>концентрация</w:t>
      </w:r>
      <w:r>
        <w:rPr>
          <w:spacing w:val="27"/>
        </w:rPr>
        <w:t xml:space="preserve"> </w:t>
      </w:r>
      <w:r>
        <w:rPr>
          <w:spacing w:val="-2"/>
        </w:rPr>
        <w:t>населения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41" w:hanging="711"/>
      </w:pPr>
      <w:r>
        <w:t>в приморских и столичных районах. Древняя городская культура Средиземноморья. Место</w:t>
      </w:r>
      <w:r>
        <w:rPr>
          <w:spacing w:val="27"/>
        </w:rPr>
        <w:t xml:space="preserve">  </w:t>
      </w:r>
      <w:r>
        <w:t>стран</w:t>
      </w:r>
      <w:r>
        <w:rPr>
          <w:spacing w:val="27"/>
        </w:rPr>
        <w:t xml:space="preserve">  </w:t>
      </w:r>
      <w:r>
        <w:t>Южной</w:t>
      </w:r>
      <w:r>
        <w:rPr>
          <w:spacing w:val="28"/>
        </w:rPr>
        <w:t xml:space="preserve">  </w:t>
      </w:r>
      <w:r>
        <w:t>Европы</w:t>
      </w:r>
      <w:r>
        <w:rPr>
          <w:spacing w:val="27"/>
        </w:rPr>
        <w:t xml:space="preserve">  </w:t>
      </w:r>
      <w:r>
        <w:t>в</w:t>
      </w:r>
      <w:r>
        <w:rPr>
          <w:spacing w:val="27"/>
        </w:rPr>
        <w:t xml:space="preserve">  </w:t>
      </w:r>
      <w:r>
        <w:t>мировой</w:t>
      </w:r>
      <w:r>
        <w:rPr>
          <w:spacing w:val="27"/>
        </w:rPr>
        <w:t xml:space="preserve">  </w:t>
      </w:r>
      <w:r>
        <w:t>экономике,</w:t>
      </w:r>
      <w:r>
        <w:rPr>
          <w:spacing w:val="29"/>
        </w:rPr>
        <w:t xml:space="preserve">  </w:t>
      </w:r>
      <w:r>
        <w:t>крупнейшие</w:t>
      </w:r>
      <w:r>
        <w:rPr>
          <w:spacing w:val="28"/>
        </w:rPr>
        <w:t xml:space="preserve">  </w:t>
      </w:r>
      <w:r>
        <w:rPr>
          <w:spacing w:val="-4"/>
        </w:rPr>
        <w:t>ТНК.</w:t>
      </w:r>
    </w:p>
    <w:p w:rsidR="005214F6" w:rsidRDefault="00EF0DB3">
      <w:pPr>
        <w:pStyle w:val="a3"/>
        <w:spacing w:line="360" w:lineRule="auto"/>
        <w:ind w:right="224" w:firstLine="0"/>
      </w:pPr>
      <w:r>
        <w:t>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w:t>
      </w:r>
      <w:r>
        <w:rPr>
          <w:spacing w:val="-7"/>
        </w:rPr>
        <w:t xml:space="preserve"> </w:t>
      </w:r>
      <w:r>
        <w:t>экологических</w:t>
      </w:r>
      <w:r>
        <w:rPr>
          <w:spacing w:val="-7"/>
        </w:rPr>
        <w:t xml:space="preserve"> </w:t>
      </w:r>
      <w:r>
        <w:t>проблем, особенно</w:t>
      </w:r>
      <w:r>
        <w:rPr>
          <w:spacing w:val="-3"/>
        </w:rPr>
        <w:t xml:space="preserve"> </w:t>
      </w:r>
      <w:r>
        <w:t>приморских</w:t>
      </w:r>
      <w:r>
        <w:rPr>
          <w:spacing w:val="-3"/>
        </w:rPr>
        <w:t xml:space="preserve"> </w:t>
      </w:r>
      <w:r>
        <w:t>районов:</w:t>
      </w:r>
      <w:r>
        <w:rPr>
          <w:spacing w:val="-8"/>
        </w:rPr>
        <w:t xml:space="preserve"> </w:t>
      </w:r>
      <w:r>
        <w:t>загрязнение</w:t>
      </w:r>
      <w:r>
        <w:rPr>
          <w:spacing w:val="-2"/>
        </w:rPr>
        <w:t xml:space="preserve"> </w:t>
      </w:r>
      <w:r>
        <w:t>морей и пляжей, задымлённость, ущерб от пожаров.</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51"/>
        </w:numPr>
        <w:tabs>
          <w:tab w:val="left" w:pos="1316"/>
        </w:tabs>
        <w:spacing w:before="156" w:line="362" w:lineRule="auto"/>
        <w:ind w:right="232" w:firstLine="710"/>
        <w:jc w:val="both"/>
        <w:rPr>
          <w:sz w:val="28"/>
        </w:rPr>
      </w:pPr>
      <w:r>
        <w:rPr>
          <w:sz w:val="28"/>
        </w:rPr>
        <w:t xml:space="preserve">Сравнительная экономико-географическая характеристика стран Южной </w:t>
      </w:r>
      <w:r>
        <w:rPr>
          <w:spacing w:val="-2"/>
          <w:sz w:val="28"/>
        </w:rPr>
        <w:t>Европы.</w:t>
      </w:r>
    </w:p>
    <w:p w:rsidR="005214F6" w:rsidRDefault="00EF0DB3">
      <w:pPr>
        <w:pStyle w:val="a4"/>
        <w:numPr>
          <w:ilvl w:val="0"/>
          <w:numId w:val="51"/>
        </w:numPr>
        <w:tabs>
          <w:tab w:val="left" w:pos="1317"/>
        </w:tabs>
        <w:spacing w:line="362" w:lineRule="auto"/>
        <w:ind w:left="944" w:right="4213" w:firstLine="0"/>
        <w:jc w:val="both"/>
        <w:rPr>
          <w:sz w:val="28"/>
        </w:rPr>
      </w:pPr>
      <w:r>
        <w:rPr>
          <w:sz w:val="28"/>
        </w:rPr>
        <w:t>Характеристика</w:t>
      </w:r>
      <w:r>
        <w:rPr>
          <w:spacing w:val="-16"/>
          <w:sz w:val="28"/>
        </w:rPr>
        <w:t xml:space="preserve"> </w:t>
      </w:r>
      <w:r>
        <w:rPr>
          <w:sz w:val="28"/>
        </w:rPr>
        <w:t>крупнейших</w:t>
      </w:r>
      <w:r>
        <w:rPr>
          <w:spacing w:val="-18"/>
          <w:sz w:val="28"/>
        </w:rPr>
        <w:t xml:space="preserve"> </w:t>
      </w:r>
      <w:r>
        <w:rPr>
          <w:sz w:val="28"/>
        </w:rPr>
        <w:t>ТНК</w:t>
      </w:r>
      <w:r>
        <w:rPr>
          <w:spacing w:val="-11"/>
          <w:sz w:val="28"/>
        </w:rPr>
        <w:t xml:space="preserve"> </w:t>
      </w:r>
      <w:r>
        <w:rPr>
          <w:sz w:val="28"/>
        </w:rPr>
        <w:t>Италии. Тема 9. Северная Европа.</w:t>
      </w:r>
    </w:p>
    <w:p w:rsidR="005214F6" w:rsidRDefault="00EF0DB3">
      <w:pPr>
        <w:pStyle w:val="a3"/>
        <w:spacing w:line="360" w:lineRule="auto"/>
        <w:ind w:right="229"/>
      </w:pPr>
      <w:r>
        <w:t>Политико-</w:t>
      </w:r>
      <w:r>
        <w:rPr>
          <w:spacing w:val="80"/>
        </w:rPr>
        <w:t xml:space="preserve"> </w:t>
      </w:r>
      <w:r>
        <w:t>и</w:t>
      </w:r>
      <w:r>
        <w:rPr>
          <w:spacing w:val="80"/>
        </w:rPr>
        <w:t xml:space="preserve"> </w:t>
      </w:r>
      <w:r>
        <w:t>экономико-географическое</w:t>
      </w:r>
      <w:r>
        <w:rPr>
          <w:spacing w:val="80"/>
        </w:rPr>
        <w:t xml:space="preserve"> </w:t>
      </w:r>
      <w:r>
        <w:t>положение.</w:t>
      </w:r>
      <w:r>
        <w:rPr>
          <w:spacing w:val="80"/>
        </w:rPr>
        <w:t xml:space="preserve"> </w:t>
      </w:r>
      <w:r>
        <w:t>Состав</w:t>
      </w:r>
      <w:r>
        <w:rPr>
          <w:spacing w:val="80"/>
        </w:rPr>
        <w:t xml:space="preserve"> </w:t>
      </w:r>
      <w:r>
        <w:t>субрегиона,</w:t>
      </w:r>
      <w:r>
        <w:rPr>
          <w:spacing w:val="40"/>
        </w:rPr>
        <w:t xml:space="preserve"> </w:t>
      </w:r>
      <w:r>
        <w:t>его</w:t>
      </w:r>
      <w:r>
        <w:rPr>
          <w:spacing w:val="-3"/>
        </w:rPr>
        <w:t xml:space="preserve"> </w:t>
      </w:r>
      <w:r>
        <w:t>политическая карта. Политическая и экономическая стабильность Северной Европы,</w:t>
      </w:r>
      <w:r>
        <w:rPr>
          <w:spacing w:val="80"/>
        </w:rPr>
        <w:t xml:space="preserve"> </w:t>
      </w:r>
      <w:r>
        <w:t>занимающей</w:t>
      </w:r>
      <w:r>
        <w:rPr>
          <w:spacing w:val="80"/>
        </w:rPr>
        <w:t xml:space="preserve"> </w:t>
      </w:r>
      <w:r>
        <w:t>одно</w:t>
      </w:r>
      <w:r>
        <w:rPr>
          <w:spacing w:val="80"/>
        </w:rPr>
        <w:t xml:space="preserve"> </w:t>
      </w:r>
      <w:r>
        <w:t>из</w:t>
      </w:r>
      <w:r>
        <w:rPr>
          <w:spacing w:val="80"/>
        </w:rPr>
        <w:t xml:space="preserve"> </w:t>
      </w:r>
      <w:r>
        <w:t>первых</w:t>
      </w:r>
      <w:r>
        <w:rPr>
          <w:spacing w:val="80"/>
        </w:rPr>
        <w:t xml:space="preserve"> </w:t>
      </w:r>
      <w:r>
        <w:t>мест</w:t>
      </w:r>
      <w:r>
        <w:rPr>
          <w:spacing w:val="80"/>
        </w:rPr>
        <w:t xml:space="preserve"> </w:t>
      </w:r>
      <w:r>
        <w:t>в</w:t>
      </w:r>
      <w:r>
        <w:rPr>
          <w:spacing w:val="80"/>
        </w:rPr>
        <w:t xml:space="preserve"> </w:t>
      </w:r>
      <w:r>
        <w:t>мире</w:t>
      </w:r>
      <w:r>
        <w:rPr>
          <w:spacing w:val="80"/>
        </w:rPr>
        <w:t xml:space="preserve"> </w:t>
      </w:r>
      <w:r>
        <w:t>по</w:t>
      </w:r>
      <w:r>
        <w:rPr>
          <w:spacing w:val="80"/>
        </w:rPr>
        <w:t xml:space="preserve"> </w:t>
      </w:r>
      <w:r>
        <w:t>уровню</w:t>
      </w:r>
      <w:r>
        <w:rPr>
          <w:spacing w:val="80"/>
        </w:rPr>
        <w:t xml:space="preserve"> </w:t>
      </w:r>
      <w:r>
        <w:t>экономического и социального развития.</w:t>
      </w:r>
    </w:p>
    <w:p w:rsidR="005214F6" w:rsidRDefault="00EF0DB3">
      <w:pPr>
        <w:pStyle w:val="a3"/>
        <w:spacing w:line="360" w:lineRule="auto"/>
        <w:ind w:right="228"/>
      </w:pPr>
      <w:r>
        <w:t>Положение региона в северных широтах, широкий выход к морям, горный рельеф. Богатство недр рудами металлов. Значение добычи нефти и газа в</w:t>
      </w:r>
      <w:r>
        <w:rPr>
          <w:spacing w:val="-3"/>
        </w:rPr>
        <w:t xml:space="preserve"> </w:t>
      </w:r>
      <w:r>
        <w:t>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5214F6" w:rsidRDefault="00EF0DB3">
      <w:pPr>
        <w:pStyle w:val="a3"/>
        <w:tabs>
          <w:tab w:val="left" w:pos="1418"/>
          <w:tab w:val="left" w:pos="2856"/>
          <w:tab w:val="left" w:pos="3518"/>
          <w:tab w:val="left" w:pos="4747"/>
          <w:tab w:val="left" w:pos="5926"/>
          <w:tab w:val="left" w:pos="8536"/>
          <w:tab w:val="left" w:pos="9591"/>
        </w:tabs>
        <w:spacing w:line="360" w:lineRule="auto"/>
        <w:ind w:right="228"/>
        <w:jc w:val="right"/>
      </w:pPr>
      <w:r>
        <w:t>Однородность</w:t>
      </w:r>
      <w:r>
        <w:rPr>
          <w:spacing w:val="80"/>
        </w:rPr>
        <w:t xml:space="preserve"> </w:t>
      </w:r>
      <w:r>
        <w:t>этнического</w:t>
      </w:r>
      <w:r>
        <w:rPr>
          <w:spacing w:val="80"/>
        </w:rPr>
        <w:t xml:space="preserve"> </w:t>
      </w:r>
      <w:r>
        <w:t>и</w:t>
      </w:r>
      <w:r>
        <w:rPr>
          <w:spacing w:val="80"/>
        </w:rPr>
        <w:t xml:space="preserve"> </w:t>
      </w:r>
      <w:r>
        <w:t>религиозного</w:t>
      </w:r>
      <w:r>
        <w:rPr>
          <w:spacing w:val="80"/>
        </w:rPr>
        <w:t xml:space="preserve"> </w:t>
      </w:r>
      <w:r>
        <w:t>состава.</w:t>
      </w:r>
      <w:r>
        <w:rPr>
          <w:spacing w:val="80"/>
        </w:rPr>
        <w:t xml:space="preserve"> </w:t>
      </w:r>
      <w:r>
        <w:t>Низкий</w:t>
      </w:r>
      <w:r>
        <w:rPr>
          <w:spacing w:val="80"/>
        </w:rPr>
        <w:t xml:space="preserve"> </w:t>
      </w:r>
      <w:r>
        <w:t xml:space="preserve">естественный </w:t>
      </w:r>
      <w:r>
        <w:rPr>
          <w:spacing w:val="-2"/>
        </w:rPr>
        <w:t>прирост</w:t>
      </w:r>
      <w:r>
        <w:tab/>
      </w:r>
      <w:r>
        <w:rPr>
          <w:spacing w:val="-2"/>
        </w:rPr>
        <w:t>населения</w:t>
      </w:r>
      <w:r>
        <w:tab/>
      </w:r>
      <w:r>
        <w:rPr>
          <w:spacing w:val="-4"/>
        </w:rPr>
        <w:t>при</w:t>
      </w:r>
      <w:r>
        <w:tab/>
      </w:r>
      <w:r>
        <w:rPr>
          <w:spacing w:val="-2"/>
        </w:rPr>
        <w:t>высокой</w:t>
      </w:r>
      <w:r>
        <w:tab/>
      </w:r>
      <w:r>
        <w:rPr>
          <w:spacing w:val="-2"/>
        </w:rPr>
        <w:t>средней</w:t>
      </w:r>
      <w:r>
        <w:tab/>
      </w:r>
      <w:r>
        <w:rPr>
          <w:spacing w:val="-2"/>
        </w:rPr>
        <w:t>продолжительности</w:t>
      </w:r>
      <w:r>
        <w:tab/>
      </w:r>
      <w:r>
        <w:rPr>
          <w:spacing w:val="-2"/>
        </w:rPr>
        <w:t>жизни.</w:t>
      </w:r>
      <w:r>
        <w:tab/>
      </w:r>
      <w:r>
        <w:rPr>
          <w:spacing w:val="-2"/>
        </w:rPr>
        <w:t xml:space="preserve">Слабая </w:t>
      </w:r>
      <w:r>
        <w:t>по</w:t>
      </w:r>
      <w:r>
        <w:rPr>
          <w:spacing w:val="-3"/>
        </w:rPr>
        <w:t xml:space="preserve"> </w:t>
      </w:r>
      <w:r>
        <w:t>европейским</w:t>
      </w:r>
      <w:r>
        <w:rPr>
          <w:spacing w:val="35"/>
        </w:rPr>
        <w:t xml:space="preserve"> </w:t>
      </w:r>
      <w:r>
        <w:t>меркам</w:t>
      </w:r>
      <w:r>
        <w:rPr>
          <w:spacing w:val="35"/>
        </w:rPr>
        <w:t xml:space="preserve"> </w:t>
      </w:r>
      <w:r>
        <w:t>и</w:t>
      </w:r>
      <w:r>
        <w:rPr>
          <w:spacing w:val="33"/>
        </w:rPr>
        <w:t xml:space="preserve"> </w:t>
      </w:r>
      <w:r>
        <w:t>крайне</w:t>
      </w:r>
      <w:r>
        <w:rPr>
          <w:spacing w:val="34"/>
        </w:rPr>
        <w:t xml:space="preserve"> </w:t>
      </w:r>
      <w:r>
        <w:t>неравномерная</w:t>
      </w:r>
      <w:r>
        <w:rPr>
          <w:spacing w:val="35"/>
        </w:rPr>
        <w:t xml:space="preserve"> </w:t>
      </w:r>
      <w:r>
        <w:t>заселённость</w:t>
      </w:r>
      <w:r>
        <w:rPr>
          <w:spacing w:val="35"/>
        </w:rPr>
        <w:t xml:space="preserve"> </w:t>
      </w:r>
      <w:r>
        <w:t>территории.</w:t>
      </w:r>
      <w:r>
        <w:rPr>
          <w:spacing w:val="35"/>
        </w:rPr>
        <w:t xml:space="preserve"> </w:t>
      </w:r>
      <w:r>
        <w:t>Особая роль</w:t>
      </w:r>
      <w:r>
        <w:rPr>
          <w:spacing w:val="-5"/>
        </w:rPr>
        <w:t xml:space="preserve"> </w:t>
      </w:r>
      <w:r>
        <w:t>столиц,</w:t>
      </w:r>
      <w:r>
        <w:rPr>
          <w:spacing w:val="-1"/>
        </w:rPr>
        <w:t xml:space="preserve"> </w:t>
      </w:r>
      <w:r>
        <w:t>приморских</w:t>
      </w:r>
      <w:r>
        <w:rPr>
          <w:spacing w:val="-7"/>
        </w:rPr>
        <w:t xml:space="preserve"> </w:t>
      </w:r>
      <w:r>
        <w:t>городов;</w:t>
      </w:r>
      <w:r>
        <w:rPr>
          <w:spacing w:val="-3"/>
        </w:rPr>
        <w:t xml:space="preserve"> </w:t>
      </w:r>
      <w:r>
        <w:t>преобладание</w:t>
      </w:r>
      <w:r>
        <w:rPr>
          <w:spacing w:val="-2"/>
        </w:rPr>
        <w:t xml:space="preserve"> </w:t>
      </w:r>
      <w:r>
        <w:t>малых</w:t>
      </w:r>
      <w:r>
        <w:rPr>
          <w:spacing w:val="-7"/>
        </w:rPr>
        <w:t xml:space="preserve"> </w:t>
      </w:r>
      <w:r>
        <w:t>городов</w:t>
      </w:r>
      <w:r>
        <w:rPr>
          <w:spacing w:val="-4"/>
        </w:rPr>
        <w:t xml:space="preserve"> </w:t>
      </w:r>
      <w:r>
        <w:t>и</w:t>
      </w:r>
      <w:r>
        <w:rPr>
          <w:spacing w:val="-3"/>
        </w:rPr>
        <w:t xml:space="preserve"> </w:t>
      </w:r>
      <w:r>
        <w:t>рабочих</w:t>
      </w:r>
      <w:r>
        <w:rPr>
          <w:spacing w:val="-7"/>
        </w:rPr>
        <w:t xml:space="preserve"> </w:t>
      </w:r>
      <w:r>
        <w:t>посёлков. Место</w:t>
      </w:r>
      <w:r>
        <w:rPr>
          <w:spacing w:val="40"/>
        </w:rPr>
        <w:t xml:space="preserve"> </w:t>
      </w:r>
      <w:r>
        <w:t>и</w:t>
      </w:r>
      <w:r>
        <w:rPr>
          <w:spacing w:val="40"/>
        </w:rPr>
        <w:t xml:space="preserve"> </w:t>
      </w:r>
      <w:r>
        <w:t>роль</w:t>
      </w:r>
      <w:r>
        <w:rPr>
          <w:spacing w:val="40"/>
        </w:rPr>
        <w:t xml:space="preserve"> </w:t>
      </w:r>
      <w:r>
        <w:t>Северной</w:t>
      </w:r>
      <w:r>
        <w:rPr>
          <w:spacing w:val="40"/>
        </w:rPr>
        <w:t xml:space="preserve"> </w:t>
      </w:r>
      <w:r>
        <w:t>Европы</w:t>
      </w:r>
      <w:r>
        <w:rPr>
          <w:spacing w:val="40"/>
        </w:rPr>
        <w:t xml:space="preserve"> </w:t>
      </w:r>
      <w:r>
        <w:t>в</w:t>
      </w:r>
      <w:r>
        <w:rPr>
          <w:spacing w:val="40"/>
        </w:rPr>
        <w:t xml:space="preserve"> </w:t>
      </w:r>
      <w:r>
        <w:t>мировой</w:t>
      </w:r>
      <w:r>
        <w:rPr>
          <w:spacing w:val="40"/>
        </w:rPr>
        <w:t xml:space="preserve"> </w:t>
      </w:r>
      <w:r>
        <w:t>экономике</w:t>
      </w:r>
      <w:r>
        <w:rPr>
          <w:spacing w:val="40"/>
        </w:rPr>
        <w:t xml:space="preserve"> </w:t>
      </w:r>
      <w:r>
        <w:t>(крупнейшие</w:t>
      </w:r>
      <w:r>
        <w:rPr>
          <w:spacing w:val="40"/>
        </w:rPr>
        <w:t xml:space="preserve"> </w:t>
      </w:r>
      <w:r>
        <w:t>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w:t>
      </w:r>
      <w:r>
        <w:rPr>
          <w:spacing w:val="14"/>
        </w:rPr>
        <w:t xml:space="preserve"> </w:t>
      </w:r>
      <w:r>
        <w:t>Участие</w:t>
      </w:r>
      <w:r>
        <w:rPr>
          <w:spacing w:val="14"/>
        </w:rPr>
        <w:t xml:space="preserve"> </w:t>
      </w:r>
      <w:r>
        <w:t>Северной</w:t>
      </w:r>
      <w:r>
        <w:rPr>
          <w:spacing w:val="16"/>
        </w:rPr>
        <w:t xml:space="preserve"> </w:t>
      </w:r>
      <w:r>
        <w:t>Европы</w:t>
      </w:r>
      <w:r>
        <w:rPr>
          <w:spacing w:val="12"/>
        </w:rPr>
        <w:t xml:space="preserve"> </w:t>
      </w:r>
      <w:r>
        <w:t>в</w:t>
      </w:r>
      <w:r>
        <w:rPr>
          <w:spacing w:val="15"/>
        </w:rPr>
        <w:t xml:space="preserve"> </w:t>
      </w:r>
      <w:r>
        <w:t>международном</w:t>
      </w:r>
      <w:r>
        <w:rPr>
          <w:spacing w:val="13"/>
        </w:rPr>
        <w:t xml:space="preserve"> </w:t>
      </w:r>
      <w:r>
        <w:t>географическом</w:t>
      </w:r>
      <w:r>
        <w:rPr>
          <w:spacing w:val="14"/>
        </w:rPr>
        <w:t xml:space="preserve"> </w:t>
      </w:r>
      <w:r>
        <w:rPr>
          <w:spacing w:val="-2"/>
        </w:rPr>
        <w:t>разделении</w:t>
      </w:r>
    </w:p>
    <w:p w:rsidR="005214F6" w:rsidRDefault="00EF0DB3">
      <w:pPr>
        <w:pStyle w:val="a3"/>
        <w:ind w:firstLine="0"/>
        <w:jc w:val="left"/>
      </w:pPr>
      <w:r>
        <w:rPr>
          <w:spacing w:val="-2"/>
        </w:rPr>
        <w:t>труда.</w:t>
      </w:r>
    </w:p>
    <w:p w:rsidR="005214F6" w:rsidRDefault="00EF0DB3">
      <w:pPr>
        <w:pStyle w:val="a3"/>
        <w:tabs>
          <w:tab w:val="left" w:pos="2790"/>
          <w:tab w:val="left" w:pos="4310"/>
          <w:tab w:val="left" w:pos="6254"/>
          <w:tab w:val="left" w:pos="7544"/>
          <w:tab w:val="left" w:pos="9246"/>
        </w:tabs>
        <w:spacing w:before="151"/>
        <w:ind w:left="944" w:firstLine="0"/>
        <w:jc w:val="left"/>
      </w:pPr>
      <w:r>
        <w:rPr>
          <w:spacing w:val="-2"/>
        </w:rPr>
        <w:t>Особенности</w:t>
      </w:r>
      <w:r>
        <w:tab/>
      </w:r>
      <w:r>
        <w:rPr>
          <w:spacing w:val="-2"/>
        </w:rPr>
        <w:t>географии</w:t>
      </w:r>
      <w:r>
        <w:tab/>
      </w:r>
      <w:r>
        <w:rPr>
          <w:spacing w:val="-2"/>
        </w:rPr>
        <w:t>транспортной</w:t>
      </w:r>
      <w:r>
        <w:tab/>
      </w:r>
      <w:r>
        <w:rPr>
          <w:spacing w:val="-2"/>
        </w:rPr>
        <w:t>системы</w:t>
      </w:r>
      <w:r>
        <w:tab/>
      </w:r>
      <w:r>
        <w:rPr>
          <w:spacing w:val="-2"/>
        </w:rPr>
        <w:t>субрегиона,</w:t>
      </w:r>
      <w:r>
        <w:tab/>
      </w:r>
      <w:r>
        <w:rPr>
          <w:spacing w:val="-2"/>
        </w:rPr>
        <w:t>паромные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5214F6" w:rsidRDefault="00EF0DB3">
      <w:pPr>
        <w:pStyle w:val="a3"/>
        <w:spacing w:before="2"/>
        <w:ind w:left="944" w:firstLine="0"/>
      </w:pPr>
      <w:r>
        <w:t>Практические</w:t>
      </w:r>
      <w:r>
        <w:rPr>
          <w:spacing w:val="-14"/>
        </w:rPr>
        <w:t xml:space="preserve"> </w:t>
      </w:r>
      <w:r>
        <w:rPr>
          <w:spacing w:val="-2"/>
        </w:rPr>
        <w:t>работы.</w:t>
      </w:r>
    </w:p>
    <w:p w:rsidR="005214F6" w:rsidRDefault="00EF0DB3">
      <w:pPr>
        <w:pStyle w:val="a4"/>
        <w:numPr>
          <w:ilvl w:val="0"/>
          <w:numId w:val="50"/>
        </w:numPr>
        <w:tabs>
          <w:tab w:val="left" w:pos="1316"/>
        </w:tabs>
        <w:spacing w:before="162" w:line="357" w:lineRule="auto"/>
        <w:ind w:right="238" w:firstLine="710"/>
        <w:jc w:val="both"/>
        <w:rPr>
          <w:sz w:val="28"/>
        </w:rPr>
      </w:pPr>
      <w:r>
        <w:rPr>
          <w:sz w:val="28"/>
        </w:rPr>
        <w:t xml:space="preserve">Сравнительная экономико-географическая характеристика стран Северной </w:t>
      </w:r>
      <w:r>
        <w:rPr>
          <w:spacing w:val="-2"/>
          <w:sz w:val="28"/>
        </w:rPr>
        <w:t>Европы.</w:t>
      </w:r>
    </w:p>
    <w:p w:rsidR="005214F6" w:rsidRDefault="00EF0DB3">
      <w:pPr>
        <w:pStyle w:val="a4"/>
        <w:numPr>
          <w:ilvl w:val="0"/>
          <w:numId w:val="50"/>
        </w:numPr>
        <w:tabs>
          <w:tab w:val="left" w:pos="1317"/>
        </w:tabs>
        <w:spacing w:before="6"/>
        <w:ind w:left="1317" w:hanging="373"/>
        <w:jc w:val="both"/>
        <w:rPr>
          <w:sz w:val="28"/>
        </w:rPr>
      </w:pPr>
      <w:r>
        <w:rPr>
          <w:sz w:val="28"/>
        </w:rPr>
        <w:t>Характеристика</w:t>
      </w:r>
      <w:r>
        <w:rPr>
          <w:spacing w:val="-12"/>
          <w:sz w:val="28"/>
        </w:rPr>
        <w:t xml:space="preserve"> </w:t>
      </w:r>
      <w:r>
        <w:rPr>
          <w:sz w:val="28"/>
        </w:rPr>
        <w:t>крупнейших</w:t>
      </w:r>
      <w:r>
        <w:rPr>
          <w:spacing w:val="-15"/>
          <w:sz w:val="28"/>
        </w:rPr>
        <w:t xml:space="preserve"> </w:t>
      </w:r>
      <w:r>
        <w:rPr>
          <w:sz w:val="28"/>
        </w:rPr>
        <w:t>ТНК</w:t>
      </w:r>
      <w:r>
        <w:rPr>
          <w:spacing w:val="-11"/>
          <w:sz w:val="28"/>
        </w:rPr>
        <w:t xml:space="preserve"> </w:t>
      </w:r>
      <w:r>
        <w:rPr>
          <w:sz w:val="28"/>
        </w:rPr>
        <w:t>Северной</w:t>
      </w:r>
      <w:r>
        <w:rPr>
          <w:spacing w:val="-12"/>
          <w:sz w:val="28"/>
        </w:rPr>
        <w:t xml:space="preserve"> </w:t>
      </w:r>
      <w:r>
        <w:rPr>
          <w:spacing w:val="-2"/>
          <w:sz w:val="28"/>
        </w:rPr>
        <w:t>Европы.</w:t>
      </w:r>
    </w:p>
    <w:p w:rsidR="005214F6" w:rsidRDefault="00EF0DB3">
      <w:pPr>
        <w:pStyle w:val="a4"/>
        <w:numPr>
          <w:ilvl w:val="0"/>
          <w:numId w:val="50"/>
        </w:numPr>
        <w:tabs>
          <w:tab w:val="left" w:pos="1316"/>
        </w:tabs>
        <w:spacing w:before="163" w:line="357" w:lineRule="auto"/>
        <w:ind w:right="241" w:firstLine="710"/>
        <w:jc w:val="both"/>
        <w:rPr>
          <w:sz w:val="28"/>
        </w:rPr>
      </w:pPr>
      <w:r>
        <w:rPr>
          <w:sz w:val="28"/>
        </w:rPr>
        <w:t>Анализ территориальной структуры хозяйства Северной Европы, выявление городов – фокусов развития для районов нового освоения.</w:t>
      </w:r>
    </w:p>
    <w:p w:rsidR="005214F6" w:rsidRDefault="00EF0DB3">
      <w:pPr>
        <w:pStyle w:val="a3"/>
        <w:spacing w:before="5"/>
        <w:ind w:left="944" w:firstLine="0"/>
      </w:pPr>
      <w:r>
        <w:t>Тема</w:t>
      </w:r>
      <w:r>
        <w:rPr>
          <w:spacing w:val="-7"/>
        </w:rPr>
        <w:t xml:space="preserve"> </w:t>
      </w:r>
      <w:r>
        <w:t>10.</w:t>
      </w:r>
      <w:r>
        <w:rPr>
          <w:spacing w:val="-6"/>
        </w:rPr>
        <w:t xml:space="preserve"> </w:t>
      </w:r>
      <w:r>
        <w:t>Восточная</w:t>
      </w:r>
      <w:r>
        <w:rPr>
          <w:spacing w:val="-6"/>
        </w:rPr>
        <w:t xml:space="preserve"> </w:t>
      </w:r>
      <w:r>
        <w:rPr>
          <w:spacing w:val="-2"/>
        </w:rPr>
        <w:t>Европа.</w:t>
      </w:r>
    </w:p>
    <w:p w:rsidR="005214F6" w:rsidRDefault="00EF0DB3">
      <w:pPr>
        <w:pStyle w:val="a3"/>
        <w:spacing w:before="159" w:line="360" w:lineRule="auto"/>
        <w:ind w:right="227"/>
      </w:pPr>
      <w:r>
        <w:t>Политико-</w:t>
      </w:r>
      <w:r>
        <w:rPr>
          <w:spacing w:val="80"/>
        </w:rPr>
        <w:t xml:space="preserve"> </w:t>
      </w:r>
      <w:r>
        <w:t>и</w:t>
      </w:r>
      <w:r>
        <w:rPr>
          <w:spacing w:val="80"/>
        </w:rPr>
        <w:t xml:space="preserve"> </w:t>
      </w:r>
      <w:r>
        <w:t>экономико-географическое</w:t>
      </w:r>
      <w:r>
        <w:rPr>
          <w:spacing w:val="80"/>
        </w:rPr>
        <w:t xml:space="preserve"> </w:t>
      </w:r>
      <w:r>
        <w:t>положение.</w:t>
      </w:r>
      <w:r>
        <w:rPr>
          <w:spacing w:val="80"/>
        </w:rPr>
        <w:t xml:space="preserve"> </w:t>
      </w:r>
      <w:r>
        <w:t>Состав</w:t>
      </w:r>
      <w:r>
        <w:rPr>
          <w:spacing w:val="80"/>
        </w:rPr>
        <w:t xml:space="preserve"> </w:t>
      </w:r>
      <w:r>
        <w:t>субрегиона,</w:t>
      </w:r>
      <w:r>
        <w:rPr>
          <w:spacing w:val="40"/>
        </w:rPr>
        <w:t xml:space="preserve"> </w:t>
      </w:r>
      <w:r>
        <w:t>его</w:t>
      </w:r>
      <w:r>
        <w:rPr>
          <w:spacing w:val="-4"/>
        </w:rPr>
        <w:t xml:space="preserve"> </w:t>
      </w:r>
      <w:r>
        <w:t>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w:t>
      </w:r>
      <w:r>
        <w:rPr>
          <w:spacing w:val="80"/>
          <w:w w:val="150"/>
        </w:rPr>
        <w:t xml:space="preserve">  </w:t>
      </w:r>
      <w:r>
        <w:t>экономико-географического</w:t>
      </w:r>
      <w:r>
        <w:rPr>
          <w:spacing w:val="80"/>
          <w:w w:val="150"/>
        </w:rPr>
        <w:t xml:space="preserve">  </w:t>
      </w:r>
      <w:r>
        <w:t>положения.</w:t>
      </w:r>
      <w:r>
        <w:rPr>
          <w:spacing w:val="80"/>
          <w:w w:val="150"/>
        </w:rPr>
        <w:t xml:space="preserve">  </w:t>
      </w:r>
      <w:r>
        <w:t>Роль</w:t>
      </w:r>
      <w:r>
        <w:rPr>
          <w:spacing w:val="80"/>
          <w:w w:val="150"/>
        </w:rPr>
        <w:t xml:space="preserve">  </w:t>
      </w:r>
      <w:r>
        <w:t>Восточной</w:t>
      </w:r>
      <w:r>
        <w:rPr>
          <w:spacing w:val="80"/>
          <w:w w:val="150"/>
        </w:rPr>
        <w:t xml:space="preserve">  </w:t>
      </w:r>
      <w:r>
        <w:t>Европы в европейской и мировой политике и экономике, её вклад в мировую цивилизацию.</w:t>
      </w:r>
    </w:p>
    <w:p w:rsidR="005214F6" w:rsidRDefault="00EF0DB3">
      <w:pPr>
        <w:pStyle w:val="a3"/>
        <w:spacing w:line="360" w:lineRule="auto"/>
        <w:ind w:right="231"/>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5214F6" w:rsidRDefault="00EF0DB3">
      <w:pPr>
        <w:pStyle w:val="a3"/>
        <w:spacing w:before="3" w:line="360" w:lineRule="auto"/>
        <w:ind w:right="220"/>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5214F6" w:rsidRDefault="00EF0DB3">
      <w:pPr>
        <w:pStyle w:val="a3"/>
        <w:spacing w:before="2" w:line="360" w:lineRule="auto"/>
        <w:ind w:right="230"/>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w:t>
      </w:r>
      <w:r>
        <w:rPr>
          <w:spacing w:val="40"/>
        </w:rPr>
        <w:t xml:space="preserve"> </w:t>
      </w:r>
      <w:r>
        <w:t>хозяйства, его основные социально-географические типы. Характерные черты развития</w:t>
      </w:r>
      <w:r>
        <w:rPr>
          <w:spacing w:val="80"/>
          <w:w w:val="150"/>
        </w:rPr>
        <w:t xml:space="preserve"> </w:t>
      </w:r>
      <w:r>
        <w:t>транспортной</w:t>
      </w:r>
      <w:r>
        <w:rPr>
          <w:spacing w:val="80"/>
          <w:w w:val="150"/>
        </w:rPr>
        <w:t xml:space="preserve"> </w:t>
      </w:r>
      <w:r>
        <w:t>сети,</w:t>
      </w:r>
      <w:r>
        <w:rPr>
          <w:spacing w:val="80"/>
          <w:w w:val="150"/>
        </w:rPr>
        <w:t xml:space="preserve"> </w:t>
      </w:r>
      <w:r>
        <w:t>её</w:t>
      </w:r>
      <w:r>
        <w:rPr>
          <w:spacing w:val="80"/>
          <w:w w:val="150"/>
        </w:rPr>
        <w:t xml:space="preserve"> </w:t>
      </w:r>
      <w:r>
        <w:t>структурные</w:t>
      </w:r>
      <w:r>
        <w:rPr>
          <w:spacing w:val="80"/>
          <w:w w:val="150"/>
        </w:rPr>
        <w:t xml:space="preserve"> </w:t>
      </w:r>
      <w:r>
        <w:t>и</w:t>
      </w:r>
      <w:r>
        <w:rPr>
          <w:spacing w:val="80"/>
          <w:w w:val="150"/>
        </w:rPr>
        <w:t xml:space="preserve"> </w:t>
      </w:r>
      <w:r>
        <w:t>географические</w:t>
      </w:r>
      <w:r>
        <w:rPr>
          <w:spacing w:val="80"/>
          <w:w w:val="150"/>
        </w:rPr>
        <w:t xml:space="preserve"> </w:t>
      </w:r>
      <w:r>
        <w:t>особенности.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9" w:firstLine="0"/>
      </w:pPr>
      <w:r>
        <w:t>Главные туристско-рекреационные районы и их типы. Примеры высокоразвитых и депрессивных районов.</w:t>
      </w:r>
    </w:p>
    <w:p w:rsidR="005214F6" w:rsidRDefault="00EF0DB3">
      <w:pPr>
        <w:pStyle w:val="a3"/>
        <w:spacing w:line="360" w:lineRule="auto"/>
        <w:ind w:right="221"/>
      </w:pPr>
      <w:r>
        <w:t>Влияние</w:t>
      </w:r>
      <w:r>
        <w:rPr>
          <w:spacing w:val="80"/>
        </w:rPr>
        <w:t xml:space="preserve">   </w:t>
      </w:r>
      <w:r>
        <w:t>производственной</w:t>
      </w:r>
      <w:r>
        <w:rPr>
          <w:spacing w:val="80"/>
        </w:rPr>
        <w:t xml:space="preserve">   </w:t>
      </w:r>
      <w:r>
        <w:t>и</w:t>
      </w:r>
      <w:r>
        <w:rPr>
          <w:spacing w:val="80"/>
        </w:rPr>
        <w:t xml:space="preserve">   </w:t>
      </w:r>
      <w:r>
        <w:t>непроизводственной</w:t>
      </w:r>
      <w:r>
        <w:rPr>
          <w:spacing w:val="80"/>
        </w:rPr>
        <w:t xml:space="preserve">   </w:t>
      </w:r>
      <w:r>
        <w:t>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49"/>
        </w:numPr>
        <w:tabs>
          <w:tab w:val="left" w:pos="1316"/>
        </w:tabs>
        <w:spacing w:before="159" w:line="357" w:lineRule="auto"/>
        <w:ind w:right="231" w:firstLine="710"/>
        <w:jc w:val="both"/>
        <w:rPr>
          <w:sz w:val="28"/>
        </w:rPr>
      </w:pPr>
      <w:r>
        <w:rPr>
          <w:sz w:val="28"/>
        </w:rPr>
        <w:t>Сравнительная экономико-географическая характеристика стран</w:t>
      </w:r>
      <w:r>
        <w:rPr>
          <w:spacing w:val="40"/>
          <w:sz w:val="28"/>
        </w:rPr>
        <w:t xml:space="preserve"> </w:t>
      </w:r>
      <w:r>
        <w:rPr>
          <w:sz w:val="28"/>
        </w:rPr>
        <w:t>Восточной Европы.</w:t>
      </w:r>
    </w:p>
    <w:p w:rsidR="005214F6" w:rsidRDefault="00EF0DB3">
      <w:pPr>
        <w:pStyle w:val="a4"/>
        <w:numPr>
          <w:ilvl w:val="0"/>
          <w:numId w:val="49"/>
        </w:numPr>
        <w:tabs>
          <w:tab w:val="left" w:pos="1316"/>
        </w:tabs>
        <w:spacing w:before="5" w:line="357" w:lineRule="auto"/>
        <w:ind w:right="230" w:firstLine="710"/>
        <w:jc w:val="both"/>
        <w:rPr>
          <w:sz w:val="28"/>
        </w:rPr>
      </w:pPr>
      <w:r>
        <w:rPr>
          <w:sz w:val="28"/>
        </w:rPr>
        <w:t>Расчёт контрастов в социально-экономических показателях между столичными районами и периферией стран Восточной Европы.</w:t>
      </w:r>
    </w:p>
    <w:p w:rsidR="005214F6" w:rsidRDefault="00EF0DB3">
      <w:pPr>
        <w:pStyle w:val="a3"/>
        <w:spacing w:before="6"/>
        <w:ind w:left="944" w:firstLine="0"/>
      </w:pPr>
      <w:r>
        <w:t>Раздел</w:t>
      </w:r>
      <w:r>
        <w:rPr>
          <w:spacing w:val="-6"/>
        </w:rPr>
        <w:t xml:space="preserve"> </w:t>
      </w:r>
      <w:r>
        <w:t>8.</w:t>
      </w:r>
      <w:r>
        <w:rPr>
          <w:spacing w:val="-3"/>
        </w:rPr>
        <w:t xml:space="preserve"> </w:t>
      </w:r>
      <w:r>
        <w:t>Северная</w:t>
      </w:r>
      <w:r>
        <w:rPr>
          <w:spacing w:val="-5"/>
        </w:rPr>
        <w:t xml:space="preserve"> </w:t>
      </w:r>
      <w:r>
        <w:rPr>
          <w:spacing w:val="-2"/>
        </w:rPr>
        <w:t>Америка.</w:t>
      </w:r>
    </w:p>
    <w:p w:rsidR="005214F6" w:rsidRDefault="00EF0DB3">
      <w:pPr>
        <w:pStyle w:val="a3"/>
        <w:spacing w:before="163" w:line="357" w:lineRule="auto"/>
        <w:ind w:left="944" w:right="243" w:firstLine="0"/>
      </w:pPr>
      <w:r>
        <w:t>Тема 1. Политико- и экономико-географическое положение США и Канады. Североамериканский</w:t>
      </w:r>
      <w:r>
        <w:rPr>
          <w:spacing w:val="38"/>
        </w:rPr>
        <w:t xml:space="preserve">  </w:t>
      </w:r>
      <w:r>
        <w:t>регион:</w:t>
      </w:r>
      <w:r>
        <w:rPr>
          <w:spacing w:val="36"/>
        </w:rPr>
        <w:t xml:space="preserve">  </w:t>
      </w:r>
      <w:r>
        <w:t>географические,</w:t>
      </w:r>
      <w:r>
        <w:rPr>
          <w:spacing w:val="39"/>
        </w:rPr>
        <w:t xml:space="preserve">  </w:t>
      </w:r>
      <w:r>
        <w:t>исторические,</w:t>
      </w:r>
      <w:r>
        <w:rPr>
          <w:spacing w:val="40"/>
        </w:rPr>
        <w:t xml:space="preserve">  </w:t>
      </w:r>
      <w:r>
        <w:rPr>
          <w:spacing w:val="-2"/>
        </w:rPr>
        <w:t>культурные,</w:t>
      </w:r>
    </w:p>
    <w:p w:rsidR="005214F6" w:rsidRDefault="00EF0DB3">
      <w:pPr>
        <w:pStyle w:val="a3"/>
        <w:spacing w:before="6" w:line="360" w:lineRule="auto"/>
        <w:ind w:right="226" w:firstLine="0"/>
      </w:pP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5214F6" w:rsidRDefault="00EF0DB3">
      <w:pPr>
        <w:pStyle w:val="a3"/>
        <w:spacing w:before="1" w:line="360" w:lineRule="auto"/>
        <w:ind w:right="232"/>
      </w:pPr>
      <w:r>
        <w:t>США:</w:t>
      </w:r>
      <w:r>
        <w:rPr>
          <w:spacing w:val="-1"/>
        </w:rPr>
        <w:t xml:space="preserve"> </w:t>
      </w:r>
      <w:r>
        <w:t>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5214F6" w:rsidRDefault="00EF0DB3">
      <w:pPr>
        <w:pStyle w:val="a3"/>
        <w:spacing w:before="1" w:line="360" w:lineRule="auto"/>
        <w:ind w:right="229"/>
      </w:pPr>
      <w:r>
        <w:t>Политико-</w:t>
      </w:r>
      <w:r>
        <w:rPr>
          <w:spacing w:val="40"/>
        </w:rPr>
        <w:t xml:space="preserve">  </w:t>
      </w:r>
      <w:r>
        <w:t>и</w:t>
      </w:r>
      <w:r>
        <w:rPr>
          <w:spacing w:val="40"/>
        </w:rPr>
        <w:t xml:space="preserve">  </w:t>
      </w:r>
      <w:r>
        <w:t>экономико-географическое</w:t>
      </w:r>
      <w:r>
        <w:rPr>
          <w:spacing w:val="70"/>
        </w:rPr>
        <w:t xml:space="preserve">  </w:t>
      </w:r>
      <w:r>
        <w:t>положение</w:t>
      </w:r>
      <w:r>
        <w:rPr>
          <w:spacing w:val="70"/>
        </w:rPr>
        <w:t xml:space="preserve">  </w:t>
      </w:r>
      <w:r>
        <w:t>Канады</w:t>
      </w:r>
      <w:r>
        <w:rPr>
          <w:spacing w:val="73"/>
        </w:rPr>
        <w:t xml:space="preserve">  </w:t>
      </w:r>
      <w:r>
        <w:t>–</w:t>
      </w:r>
      <w:r>
        <w:rPr>
          <w:spacing w:val="70"/>
        </w:rPr>
        <w:t xml:space="preserve">  </w:t>
      </w:r>
      <w:r>
        <w:t>одной из</w:t>
      </w:r>
      <w:r>
        <w:rPr>
          <w:spacing w:val="-3"/>
        </w:rPr>
        <w:t xml:space="preserve"> </w:t>
      </w:r>
      <w:r>
        <w:t>наиболее</w:t>
      </w:r>
      <w:r>
        <w:rPr>
          <w:spacing w:val="-3"/>
        </w:rPr>
        <w:t xml:space="preserve"> </w:t>
      </w:r>
      <w:r>
        <w:t>экономически</w:t>
      </w:r>
      <w:r>
        <w:rPr>
          <w:spacing w:val="-4"/>
        </w:rPr>
        <w:t xml:space="preserve"> </w:t>
      </w:r>
      <w:r>
        <w:t>развитых</w:t>
      </w:r>
      <w:r>
        <w:rPr>
          <w:spacing w:val="-8"/>
        </w:rPr>
        <w:t xml:space="preserve"> </w:t>
      </w:r>
      <w:r>
        <w:t>стран</w:t>
      </w:r>
      <w:r>
        <w:rPr>
          <w:spacing w:val="-4"/>
        </w:rPr>
        <w:t xml:space="preserve"> </w:t>
      </w:r>
      <w:r>
        <w:t>мира,</w:t>
      </w:r>
      <w:r>
        <w:rPr>
          <w:spacing w:val="-1"/>
        </w:rPr>
        <w:t xml:space="preserve"> </w:t>
      </w:r>
      <w:r>
        <w:t>члена</w:t>
      </w:r>
      <w:r>
        <w:rPr>
          <w:spacing w:val="-3"/>
        </w:rPr>
        <w:t xml:space="preserve"> </w:t>
      </w:r>
      <w:r>
        <w:t>группы</w:t>
      </w:r>
      <w:r>
        <w:rPr>
          <w:spacing w:val="-4"/>
        </w:rPr>
        <w:t xml:space="preserve"> </w:t>
      </w:r>
      <w:r>
        <w:t>G7.</w:t>
      </w:r>
      <w:r>
        <w:rPr>
          <w:spacing w:val="-1"/>
        </w:rPr>
        <w:t xml:space="preserve"> </w:t>
      </w:r>
      <w:r>
        <w:t>Состав</w:t>
      </w:r>
      <w:r>
        <w:rPr>
          <w:spacing w:val="-5"/>
        </w:rPr>
        <w:t xml:space="preserve"> </w:t>
      </w:r>
      <w:r>
        <w:t>и</w:t>
      </w:r>
      <w:r>
        <w:rPr>
          <w:spacing w:val="-4"/>
        </w:rPr>
        <w:t xml:space="preserve"> </w:t>
      </w:r>
      <w:r>
        <w:t>размеры территории, численность населения.</w:t>
      </w:r>
    </w:p>
    <w:p w:rsidR="005214F6" w:rsidRDefault="00EF0DB3">
      <w:pPr>
        <w:pStyle w:val="a3"/>
        <w:spacing w:line="360" w:lineRule="auto"/>
        <w:ind w:right="232"/>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w:t>
      </w:r>
      <w:r>
        <w:rPr>
          <w:spacing w:val="40"/>
        </w:rPr>
        <w:t xml:space="preserve"> </w:t>
      </w:r>
      <w:r>
        <w:t>зоны</w:t>
      </w:r>
      <w:r>
        <w:rPr>
          <w:spacing w:val="40"/>
        </w:rPr>
        <w:t xml:space="preserve"> </w:t>
      </w:r>
      <w:r>
        <w:t>свободной</w:t>
      </w:r>
      <w:r>
        <w:rPr>
          <w:spacing w:val="40"/>
        </w:rPr>
        <w:t xml:space="preserve"> </w:t>
      </w:r>
      <w:r>
        <w:t>торговли</w:t>
      </w:r>
      <w:r>
        <w:rPr>
          <w:spacing w:val="40"/>
        </w:rPr>
        <w:t xml:space="preserve"> </w:t>
      </w:r>
      <w:r>
        <w:t>на</w:t>
      </w:r>
      <w:r>
        <w:rPr>
          <w:spacing w:val="40"/>
        </w:rPr>
        <w:t xml:space="preserve"> </w:t>
      </w:r>
      <w:r>
        <w:t>политическую,</w:t>
      </w:r>
      <w:r>
        <w:rPr>
          <w:spacing w:val="40"/>
        </w:rPr>
        <w:t xml:space="preserve"> </w:t>
      </w:r>
      <w:r>
        <w:t>экономическую и</w:t>
      </w:r>
      <w:r>
        <w:rPr>
          <w:spacing w:val="-3"/>
        </w:rPr>
        <w:t xml:space="preserve"> </w:t>
      </w:r>
      <w:r>
        <w:t>социальную жизнь страны. Значение выхода к трём океанам. Взаимоотношения Канады с Россией.</w:t>
      </w:r>
    </w:p>
    <w:p w:rsidR="005214F6" w:rsidRDefault="00EF0DB3">
      <w:pPr>
        <w:pStyle w:val="a3"/>
        <w:spacing w:before="1"/>
        <w:ind w:left="944" w:firstLine="0"/>
      </w:pPr>
      <w:r>
        <w:t>Практические</w:t>
      </w:r>
      <w:r>
        <w:rPr>
          <w:spacing w:val="-15"/>
        </w:rPr>
        <w:t xml:space="preserve"> </w:t>
      </w:r>
      <w:r>
        <w:rPr>
          <w:spacing w:val="-2"/>
        </w:rPr>
        <w:t>работы.</w:t>
      </w:r>
    </w:p>
    <w:p w:rsidR="005214F6" w:rsidRDefault="00EF0DB3">
      <w:pPr>
        <w:pStyle w:val="a4"/>
        <w:numPr>
          <w:ilvl w:val="0"/>
          <w:numId w:val="48"/>
        </w:numPr>
        <w:tabs>
          <w:tab w:val="left" w:pos="1317"/>
        </w:tabs>
        <w:spacing w:before="159"/>
        <w:ind w:left="1317" w:hanging="373"/>
        <w:jc w:val="both"/>
        <w:rPr>
          <w:sz w:val="28"/>
        </w:rPr>
      </w:pPr>
      <w:r>
        <w:rPr>
          <w:sz w:val="28"/>
        </w:rPr>
        <w:t>Определение</w:t>
      </w:r>
      <w:r>
        <w:rPr>
          <w:spacing w:val="55"/>
          <w:sz w:val="28"/>
        </w:rPr>
        <w:t xml:space="preserve">  </w:t>
      </w:r>
      <w:r>
        <w:rPr>
          <w:sz w:val="28"/>
        </w:rPr>
        <w:t>штатов</w:t>
      </w:r>
      <w:r>
        <w:rPr>
          <w:spacing w:val="55"/>
          <w:sz w:val="28"/>
        </w:rPr>
        <w:t xml:space="preserve">  </w:t>
      </w:r>
      <w:r>
        <w:rPr>
          <w:sz w:val="28"/>
        </w:rPr>
        <w:t>США</w:t>
      </w:r>
      <w:r>
        <w:rPr>
          <w:spacing w:val="53"/>
          <w:sz w:val="28"/>
        </w:rPr>
        <w:t xml:space="preserve">  </w:t>
      </w:r>
      <w:r>
        <w:rPr>
          <w:sz w:val="28"/>
        </w:rPr>
        <w:t>с</w:t>
      </w:r>
      <w:r>
        <w:rPr>
          <w:spacing w:val="56"/>
          <w:sz w:val="28"/>
        </w:rPr>
        <w:t xml:space="preserve">  </w:t>
      </w:r>
      <w:r>
        <w:rPr>
          <w:sz w:val="28"/>
        </w:rPr>
        <w:t>наиболее</w:t>
      </w:r>
      <w:r>
        <w:rPr>
          <w:spacing w:val="56"/>
          <w:sz w:val="28"/>
        </w:rPr>
        <w:t xml:space="preserve">  </w:t>
      </w:r>
      <w:r>
        <w:rPr>
          <w:sz w:val="28"/>
        </w:rPr>
        <w:t>благоприятным</w:t>
      </w:r>
      <w:r>
        <w:rPr>
          <w:spacing w:val="56"/>
          <w:sz w:val="28"/>
        </w:rPr>
        <w:t xml:space="preserve">  </w:t>
      </w:r>
      <w:r>
        <w:rPr>
          <w:spacing w:val="-2"/>
          <w:sz w:val="28"/>
        </w:rPr>
        <w:t>экономико-</w:t>
      </w:r>
    </w:p>
    <w:p w:rsidR="005214F6" w:rsidRDefault="005214F6">
      <w:pPr>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pPr>
      <w:r>
        <w:rPr>
          <w:spacing w:val="-2"/>
        </w:rPr>
        <w:t>географическим</w:t>
      </w:r>
      <w:r>
        <w:rPr>
          <w:spacing w:val="7"/>
        </w:rPr>
        <w:t xml:space="preserve"> </w:t>
      </w:r>
      <w:r>
        <w:rPr>
          <w:spacing w:val="-2"/>
        </w:rPr>
        <w:t>положением.</w:t>
      </w:r>
    </w:p>
    <w:p w:rsidR="005214F6" w:rsidRDefault="00EF0DB3">
      <w:pPr>
        <w:pStyle w:val="a4"/>
        <w:numPr>
          <w:ilvl w:val="0"/>
          <w:numId w:val="48"/>
        </w:numPr>
        <w:tabs>
          <w:tab w:val="left" w:pos="1316"/>
        </w:tabs>
        <w:spacing w:before="163" w:line="357" w:lineRule="auto"/>
        <w:ind w:left="233" w:right="236" w:firstLine="710"/>
        <w:jc w:val="both"/>
        <w:rPr>
          <w:sz w:val="28"/>
        </w:rPr>
      </w:pPr>
      <w:r>
        <w:rPr>
          <w:sz w:val="28"/>
        </w:rPr>
        <w:t xml:space="preserve">Комплексная характеристика экономико-географического положения </w:t>
      </w:r>
      <w:r>
        <w:rPr>
          <w:spacing w:val="-2"/>
          <w:sz w:val="28"/>
        </w:rPr>
        <w:t>Канады.</w:t>
      </w:r>
    </w:p>
    <w:p w:rsidR="005214F6" w:rsidRDefault="00EF0DB3">
      <w:pPr>
        <w:pStyle w:val="a3"/>
        <w:spacing w:before="6"/>
        <w:ind w:left="944" w:firstLine="0"/>
      </w:pPr>
      <w:r>
        <w:t>Тема</w:t>
      </w:r>
      <w:r>
        <w:rPr>
          <w:spacing w:val="-10"/>
        </w:rPr>
        <w:t xml:space="preserve"> </w:t>
      </w:r>
      <w:r>
        <w:t>2.</w:t>
      </w:r>
      <w:r>
        <w:rPr>
          <w:spacing w:val="-8"/>
        </w:rPr>
        <w:t xml:space="preserve"> </w:t>
      </w:r>
      <w:r>
        <w:t>Природно-ресурсный</w:t>
      </w:r>
      <w:r>
        <w:rPr>
          <w:spacing w:val="-10"/>
        </w:rPr>
        <w:t xml:space="preserve"> </w:t>
      </w:r>
      <w:r>
        <w:t>потенциал</w:t>
      </w:r>
      <w:r>
        <w:rPr>
          <w:spacing w:val="-6"/>
        </w:rPr>
        <w:t xml:space="preserve"> </w:t>
      </w:r>
      <w:r>
        <w:rPr>
          <w:spacing w:val="-4"/>
        </w:rPr>
        <w:t>США.</w:t>
      </w:r>
    </w:p>
    <w:p w:rsidR="005214F6" w:rsidRDefault="00EF0DB3">
      <w:pPr>
        <w:pStyle w:val="a3"/>
        <w:spacing w:before="163" w:line="360" w:lineRule="auto"/>
        <w:ind w:right="229"/>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w:t>
      </w:r>
      <w:r>
        <w:rPr>
          <w:spacing w:val="40"/>
        </w:rPr>
        <w:t xml:space="preserve"> </w:t>
      </w:r>
      <w:r>
        <w:t>энергетической</w:t>
      </w:r>
      <w:r>
        <w:rPr>
          <w:spacing w:val="40"/>
        </w:rPr>
        <w:t xml:space="preserve"> </w:t>
      </w:r>
      <w:r>
        <w:t>проблемы</w:t>
      </w:r>
      <w:r>
        <w:rPr>
          <w:spacing w:val="40"/>
        </w:rPr>
        <w:t xml:space="preserve"> </w:t>
      </w:r>
      <w:r>
        <w:t>в</w:t>
      </w:r>
      <w:r>
        <w:rPr>
          <w:spacing w:val="40"/>
        </w:rPr>
        <w:t xml:space="preserve"> </w:t>
      </w:r>
      <w:r>
        <w:t>США</w:t>
      </w:r>
      <w:r>
        <w:rPr>
          <w:spacing w:val="40"/>
        </w:rPr>
        <w:t xml:space="preserve"> </w:t>
      </w:r>
      <w:r>
        <w:t>–</w:t>
      </w:r>
      <w:r>
        <w:rPr>
          <w:spacing w:val="40"/>
        </w:rPr>
        <w:t xml:space="preserve"> </w:t>
      </w:r>
      <w:r>
        <w:t>«сланцевая</w:t>
      </w:r>
      <w:r>
        <w:rPr>
          <w:spacing w:val="40"/>
        </w:rPr>
        <w:t xml:space="preserve"> </w:t>
      </w:r>
      <w:r>
        <w:t>революция»,</w:t>
      </w:r>
      <w:r>
        <w:rPr>
          <w:spacing w:val="40"/>
        </w:rPr>
        <w:t xml:space="preserve"> </w:t>
      </w:r>
      <w:r>
        <w:t>её</w:t>
      </w:r>
      <w:r>
        <w:rPr>
          <w:spacing w:val="40"/>
        </w:rPr>
        <w:t xml:space="preserve"> </w:t>
      </w:r>
      <w:r>
        <w:t>успехи</w:t>
      </w:r>
      <w:r>
        <w:rPr>
          <w:spacing w:val="80"/>
        </w:rPr>
        <w:t xml:space="preserve"> </w:t>
      </w:r>
      <w:r>
        <w:t>и неудачи.</w:t>
      </w:r>
    </w:p>
    <w:p w:rsidR="005214F6" w:rsidRDefault="00EF0DB3">
      <w:pPr>
        <w:pStyle w:val="a3"/>
        <w:spacing w:line="360" w:lineRule="auto"/>
        <w:ind w:right="224"/>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47"/>
        </w:numPr>
        <w:tabs>
          <w:tab w:val="left" w:pos="1316"/>
        </w:tabs>
        <w:spacing w:before="161" w:line="357" w:lineRule="auto"/>
        <w:ind w:right="240" w:firstLine="710"/>
        <w:jc w:val="both"/>
        <w:rPr>
          <w:sz w:val="28"/>
        </w:rPr>
      </w:pPr>
      <w:r>
        <w:rPr>
          <w:sz w:val="28"/>
        </w:rPr>
        <w:t>Хозяйственная оценка природных условий и ресурсов США по отдельным районам страны.</w:t>
      </w:r>
    </w:p>
    <w:p w:rsidR="005214F6" w:rsidRDefault="00EF0DB3">
      <w:pPr>
        <w:pStyle w:val="a4"/>
        <w:numPr>
          <w:ilvl w:val="0"/>
          <w:numId w:val="47"/>
        </w:numPr>
        <w:tabs>
          <w:tab w:val="left" w:pos="1316"/>
        </w:tabs>
        <w:spacing w:before="6" w:line="362" w:lineRule="auto"/>
        <w:ind w:right="238" w:firstLine="710"/>
        <w:jc w:val="both"/>
        <w:rPr>
          <w:sz w:val="28"/>
        </w:rPr>
      </w:pPr>
      <w:r>
        <w:rPr>
          <w:sz w:val="28"/>
        </w:rPr>
        <w:t xml:space="preserve">Выявление оптимальных сочетаний природных ресурсов на территории </w:t>
      </w:r>
      <w:r>
        <w:rPr>
          <w:spacing w:val="-4"/>
          <w:sz w:val="28"/>
        </w:rPr>
        <w:t>США.</w:t>
      </w:r>
    </w:p>
    <w:p w:rsidR="005214F6" w:rsidRDefault="00EF0DB3">
      <w:pPr>
        <w:pStyle w:val="a3"/>
        <w:spacing w:line="315" w:lineRule="exact"/>
        <w:ind w:left="944" w:firstLine="0"/>
      </w:pPr>
      <w:r>
        <w:t>Тема</w:t>
      </w:r>
      <w:r>
        <w:rPr>
          <w:spacing w:val="-7"/>
        </w:rPr>
        <w:t xml:space="preserve"> </w:t>
      </w:r>
      <w:r>
        <w:t>3.</w:t>
      </w:r>
      <w:r>
        <w:rPr>
          <w:spacing w:val="-5"/>
        </w:rPr>
        <w:t xml:space="preserve"> </w:t>
      </w:r>
      <w:r>
        <w:t>Население</w:t>
      </w:r>
      <w:r>
        <w:rPr>
          <w:spacing w:val="-7"/>
        </w:rPr>
        <w:t xml:space="preserve"> </w:t>
      </w:r>
      <w:r>
        <w:rPr>
          <w:spacing w:val="-4"/>
        </w:rPr>
        <w:t>США.</w:t>
      </w:r>
    </w:p>
    <w:p w:rsidR="005214F6" w:rsidRDefault="00EF0DB3">
      <w:pPr>
        <w:pStyle w:val="a3"/>
        <w:spacing w:before="163" w:line="360" w:lineRule="auto"/>
        <w:ind w:right="222"/>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 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w:t>
      </w:r>
      <w:r>
        <w:rPr>
          <w:spacing w:val="-2"/>
        </w:rPr>
        <w:t xml:space="preserve"> </w:t>
      </w:r>
      <w:r>
        <w:t>определяющие. США</w:t>
      </w:r>
      <w:r>
        <w:rPr>
          <w:spacing w:val="-2"/>
        </w:rPr>
        <w:t xml:space="preserve"> </w:t>
      </w:r>
      <w:r>
        <w:t>как страна городов и</w:t>
      </w:r>
      <w:r>
        <w:rPr>
          <w:spacing w:val="32"/>
        </w:rPr>
        <w:t xml:space="preserve">  </w:t>
      </w:r>
      <w:r>
        <w:t>городского</w:t>
      </w:r>
      <w:r>
        <w:rPr>
          <w:spacing w:val="32"/>
        </w:rPr>
        <w:t xml:space="preserve">  </w:t>
      </w:r>
      <w:r>
        <w:t>образа</w:t>
      </w:r>
      <w:r>
        <w:rPr>
          <w:spacing w:val="34"/>
        </w:rPr>
        <w:t xml:space="preserve">  </w:t>
      </w:r>
      <w:r>
        <w:t>жизни.</w:t>
      </w:r>
      <w:r>
        <w:rPr>
          <w:spacing w:val="33"/>
        </w:rPr>
        <w:t xml:space="preserve">  </w:t>
      </w:r>
      <w:r>
        <w:t>Преобладающие</w:t>
      </w:r>
      <w:r>
        <w:rPr>
          <w:spacing w:val="33"/>
        </w:rPr>
        <w:t xml:space="preserve">  </w:t>
      </w:r>
      <w:r>
        <w:t>формы</w:t>
      </w:r>
      <w:r>
        <w:rPr>
          <w:spacing w:val="33"/>
        </w:rPr>
        <w:t xml:space="preserve">  </w:t>
      </w:r>
      <w:r>
        <w:t>урбанизации,</w:t>
      </w:r>
      <w:r>
        <w:rPr>
          <w:spacing w:val="33"/>
        </w:rPr>
        <w:t xml:space="preserve">  </w:t>
      </w:r>
      <w:r>
        <w:rPr>
          <w:spacing w:val="-2"/>
        </w:rPr>
        <w:t>городские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firstLine="0"/>
      </w:pPr>
      <w:r>
        <w:t>агломерации и мегалополисы, их</w:t>
      </w:r>
      <w:r>
        <w:rPr>
          <w:spacing w:val="-5"/>
        </w:rPr>
        <w:t xml:space="preserve"> </w:t>
      </w:r>
      <w:r>
        <w:t>роль в формировании территориальной структуры хозяйства. Субурбанизация и</w:t>
      </w:r>
      <w:r>
        <w:rPr>
          <w:spacing w:val="-3"/>
        </w:rPr>
        <w:t xml:space="preserve"> </w:t>
      </w:r>
      <w:r>
        <w:t xml:space="preserve">её последствия. Качество населения США, жизненные </w:t>
      </w:r>
      <w:r>
        <w:rPr>
          <w:spacing w:val="-2"/>
        </w:rPr>
        <w:t>стандарты.</w:t>
      </w:r>
    </w:p>
    <w:p w:rsidR="005214F6" w:rsidRDefault="00EF0DB3">
      <w:pPr>
        <w:pStyle w:val="a3"/>
        <w:spacing w:before="2"/>
        <w:ind w:left="944" w:firstLine="0"/>
      </w:pPr>
      <w:r>
        <w:t>Практические</w:t>
      </w:r>
      <w:r>
        <w:rPr>
          <w:spacing w:val="-16"/>
        </w:rPr>
        <w:t xml:space="preserve"> </w:t>
      </w:r>
      <w:r>
        <w:rPr>
          <w:spacing w:val="-2"/>
        </w:rPr>
        <w:t>работы.</w:t>
      </w:r>
    </w:p>
    <w:p w:rsidR="005214F6" w:rsidRDefault="00EF0DB3">
      <w:pPr>
        <w:pStyle w:val="a4"/>
        <w:numPr>
          <w:ilvl w:val="0"/>
          <w:numId w:val="46"/>
        </w:numPr>
        <w:tabs>
          <w:tab w:val="left" w:pos="1317"/>
        </w:tabs>
        <w:spacing w:before="162"/>
        <w:ind w:left="1317" w:hanging="373"/>
        <w:jc w:val="both"/>
        <w:rPr>
          <w:sz w:val="28"/>
        </w:rPr>
      </w:pPr>
      <w:r>
        <w:rPr>
          <w:sz w:val="28"/>
        </w:rPr>
        <w:t>Характеристика</w:t>
      </w:r>
      <w:r>
        <w:rPr>
          <w:spacing w:val="-11"/>
          <w:sz w:val="28"/>
        </w:rPr>
        <w:t xml:space="preserve"> </w:t>
      </w:r>
      <w:r>
        <w:rPr>
          <w:sz w:val="28"/>
        </w:rPr>
        <w:t>отдельных</w:t>
      </w:r>
      <w:r>
        <w:rPr>
          <w:spacing w:val="-12"/>
          <w:sz w:val="28"/>
        </w:rPr>
        <w:t xml:space="preserve"> </w:t>
      </w:r>
      <w:r>
        <w:rPr>
          <w:sz w:val="28"/>
        </w:rPr>
        <w:t>расовых</w:t>
      </w:r>
      <w:r>
        <w:rPr>
          <w:spacing w:val="-9"/>
          <w:sz w:val="28"/>
        </w:rPr>
        <w:t xml:space="preserve"> </w:t>
      </w:r>
      <w:r>
        <w:rPr>
          <w:sz w:val="28"/>
        </w:rPr>
        <w:t>и</w:t>
      </w:r>
      <w:r>
        <w:rPr>
          <w:spacing w:val="-9"/>
          <w:sz w:val="28"/>
        </w:rPr>
        <w:t xml:space="preserve"> </w:t>
      </w:r>
      <w:r>
        <w:rPr>
          <w:sz w:val="28"/>
        </w:rPr>
        <w:t>этнических</w:t>
      </w:r>
      <w:r>
        <w:rPr>
          <w:spacing w:val="-12"/>
          <w:sz w:val="28"/>
        </w:rPr>
        <w:t xml:space="preserve"> </w:t>
      </w:r>
      <w:r>
        <w:rPr>
          <w:sz w:val="28"/>
        </w:rPr>
        <w:t>групп</w:t>
      </w:r>
      <w:r>
        <w:rPr>
          <w:spacing w:val="-9"/>
          <w:sz w:val="28"/>
        </w:rPr>
        <w:t xml:space="preserve"> </w:t>
      </w:r>
      <w:r>
        <w:rPr>
          <w:sz w:val="28"/>
        </w:rPr>
        <w:t>населения</w:t>
      </w:r>
      <w:r>
        <w:rPr>
          <w:spacing w:val="-8"/>
          <w:sz w:val="28"/>
        </w:rPr>
        <w:t xml:space="preserve"> </w:t>
      </w:r>
      <w:r>
        <w:rPr>
          <w:spacing w:val="-4"/>
          <w:sz w:val="28"/>
        </w:rPr>
        <w:t>США.</w:t>
      </w:r>
    </w:p>
    <w:p w:rsidR="005214F6" w:rsidRDefault="00EF0DB3">
      <w:pPr>
        <w:pStyle w:val="a4"/>
        <w:numPr>
          <w:ilvl w:val="0"/>
          <w:numId w:val="46"/>
        </w:numPr>
        <w:tabs>
          <w:tab w:val="left" w:pos="1316"/>
        </w:tabs>
        <w:spacing w:before="158" w:line="362" w:lineRule="auto"/>
        <w:ind w:left="233" w:right="233" w:firstLine="710"/>
        <w:jc w:val="both"/>
        <w:rPr>
          <w:sz w:val="28"/>
        </w:rPr>
      </w:pPr>
      <w:r>
        <w:rPr>
          <w:sz w:val="28"/>
        </w:rPr>
        <w:t xml:space="preserve">Анализ размещения крупнейших городских агломераций по территории </w:t>
      </w:r>
      <w:r>
        <w:rPr>
          <w:spacing w:val="-4"/>
          <w:sz w:val="28"/>
        </w:rPr>
        <w:t>США.</w:t>
      </w:r>
    </w:p>
    <w:p w:rsidR="005214F6" w:rsidRDefault="00EF0DB3">
      <w:pPr>
        <w:pStyle w:val="a3"/>
        <w:spacing w:line="320" w:lineRule="exact"/>
        <w:ind w:left="944" w:firstLine="0"/>
      </w:pPr>
      <w:r>
        <w:t>Тема</w:t>
      </w:r>
      <w:r>
        <w:rPr>
          <w:spacing w:val="-7"/>
        </w:rPr>
        <w:t xml:space="preserve"> </w:t>
      </w:r>
      <w:r>
        <w:t>4.</w:t>
      </w:r>
      <w:r>
        <w:rPr>
          <w:spacing w:val="-5"/>
        </w:rPr>
        <w:t xml:space="preserve"> </w:t>
      </w:r>
      <w:r>
        <w:t>Хозяйство</w:t>
      </w:r>
      <w:r>
        <w:rPr>
          <w:spacing w:val="-7"/>
        </w:rPr>
        <w:t xml:space="preserve"> </w:t>
      </w:r>
      <w:r>
        <w:rPr>
          <w:spacing w:val="-4"/>
        </w:rPr>
        <w:t>США.</w:t>
      </w:r>
    </w:p>
    <w:p w:rsidR="005214F6" w:rsidRDefault="00EF0DB3">
      <w:pPr>
        <w:pStyle w:val="a3"/>
        <w:spacing w:before="158" w:line="362" w:lineRule="auto"/>
        <w:ind w:right="241"/>
      </w:pPr>
      <w:r>
        <w:t>Место США в мировой экономике. Макроэкономические показатели развития США и их динамика.</w:t>
      </w:r>
    </w:p>
    <w:p w:rsidR="005214F6" w:rsidRDefault="00EF0DB3">
      <w:pPr>
        <w:pStyle w:val="a3"/>
        <w:spacing w:line="362" w:lineRule="auto"/>
        <w:ind w:right="225"/>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5214F6" w:rsidRDefault="00EF0DB3">
      <w:pPr>
        <w:pStyle w:val="a3"/>
        <w:spacing w:line="360" w:lineRule="auto"/>
        <w:ind w:right="228"/>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5214F6" w:rsidRDefault="00EF0DB3">
      <w:pPr>
        <w:pStyle w:val="a3"/>
        <w:spacing w:line="357" w:lineRule="auto"/>
        <w:ind w:right="237"/>
      </w:pPr>
      <w:r>
        <w:t>Роль и структура добывающей промышленности США. География добывающих</w:t>
      </w:r>
      <w:r>
        <w:rPr>
          <w:spacing w:val="75"/>
          <w:w w:val="150"/>
        </w:rPr>
        <w:t xml:space="preserve">  </w:t>
      </w:r>
      <w:r>
        <w:t>отраслей</w:t>
      </w:r>
      <w:r>
        <w:rPr>
          <w:spacing w:val="78"/>
          <w:w w:val="150"/>
        </w:rPr>
        <w:t xml:space="preserve">  </w:t>
      </w:r>
      <w:r>
        <w:t>топливно-энергетического</w:t>
      </w:r>
      <w:r>
        <w:rPr>
          <w:spacing w:val="78"/>
          <w:w w:val="150"/>
        </w:rPr>
        <w:t xml:space="preserve">  </w:t>
      </w:r>
      <w:r>
        <w:t>комплекса.</w:t>
      </w:r>
      <w:r>
        <w:rPr>
          <w:spacing w:val="79"/>
          <w:w w:val="150"/>
        </w:rPr>
        <w:t xml:space="preserve">  </w:t>
      </w:r>
      <w:r>
        <w:rPr>
          <w:spacing w:val="-2"/>
        </w:rPr>
        <w:t>Последствия</w:t>
      </w:r>
    </w:p>
    <w:p w:rsidR="005214F6" w:rsidRDefault="00EF0DB3">
      <w:pPr>
        <w:pStyle w:val="a3"/>
        <w:ind w:firstLine="0"/>
      </w:pPr>
      <w:r>
        <w:t>«сланцевой</w:t>
      </w:r>
      <w:r>
        <w:rPr>
          <w:spacing w:val="-8"/>
        </w:rPr>
        <w:t xml:space="preserve"> </w:t>
      </w:r>
      <w:r>
        <w:t>революции»</w:t>
      </w:r>
      <w:r>
        <w:rPr>
          <w:spacing w:val="-11"/>
        </w:rPr>
        <w:t xml:space="preserve"> </w:t>
      </w:r>
      <w:r>
        <w:t>для</w:t>
      </w:r>
      <w:r>
        <w:rPr>
          <w:spacing w:val="-6"/>
        </w:rPr>
        <w:t xml:space="preserve"> </w:t>
      </w:r>
      <w:r>
        <w:t>экономики</w:t>
      </w:r>
      <w:r>
        <w:rPr>
          <w:spacing w:val="-3"/>
        </w:rPr>
        <w:t xml:space="preserve"> </w:t>
      </w:r>
      <w:r>
        <w:t>страны</w:t>
      </w:r>
      <w:r>
        <w:rPr>
          <w:spacing w:val="-7"/>
        </w:rPr>
        <w:t xml:space="preserve"> </w:t>
      </w:r>
      <w:r>
        <w:t>и</w:t>
      </w:r>
      <w:r>
        <w:rPr>
          <w:spacing w:val="-8"/>
        </w:rPr>
        <w:t xml:space="preserve"> </w:t>
      </w:r>
      <w:r>
        <w:t>её</w:t>
      </w:r>
      <w:r>
        <w:rPr>
          <w:spacing w:val="-7"/>
        </w:rPr>
        <w:t xml:space="preserve"> </w:t>
      </w:r>
      <w:r>
        <w:t>внешнеторговых</w:t>
      </w:r>
      <w:r>
        <w:rPr>
          <w:spacing w:val="-11"/>
        </w:rPr>
        <w:t xml:space="preserve"> </w:t>
      </w:r>
      <w:r>
        <w:rPr>
          <w:spacing w:val="-2"/>
        </w:rPr>
        <w:t>связей.</w:t>
      </w:r>
    </w:p>
    <w:p w:rsidR="005214F6" w:rsidRDefault="00EF0DB3">
      <w:pPr>
        <w:pStyle w:val="a3"/>
        <w:spacing w:before="153" w:line="360" w:lineRule="auto"/>
        <w:ind w:right="230"/>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w:t>
      </w:r>
      <w:r>
        <w:rPr>
          <w:spacing w:val="40"/>
        </w:rPr>
        <w:t xml:space="preserve">  </w:t>
      </w:r>
      <w:r>
        <w:t>лесной,</w:t>
      </w:r>
      <w:r>
        <w:rPr>
          <w:spacing w:val="40"/>
        </w:rPr>
        <w:t xml:space="preserve">  </w:t>
      </w:r>
      <w:r>
        <w:t>целлюлозно-бумажной,</w:t>
      </w:r>
      <w:r>
        <w:rPr>
          <w:spacing w:val="40"/>
        </w:rPr>
        <w:t xml:space="preserve">  </w:t>
      </w:r>
      <w:r>
        <w:t>полиграфической,</w:t>
      </w:r>
      <w:r>
        <w:rPr>
          <w:spacing w:val="40"/>
        </w:rPr>
        <w:t xml:space="preserve">  </w:t>
      </w:r>
      <w:r>
        <w:t>лёгкой и</w:t>
      </w:r>
      <w:r>
        <w:rPr>
          <w:spacing w:val="-2"/>
        </w:rPr>
        <w:t xml:space="preserve"> </w:t>
      </w:r>
      <w:r>
        <w:t>пищевой.</w:t>
      </w:r>
      <w:r>
        <w:rPr>
          <w:spacing w:val="49"/>
          <w:w w:val="150"/>
        </w:rPr>
        <w:t xml:space="preserve">  </w:t>
      </w:r>
      <w:r>
        <w:t>Ведущие</w:t>
      </w:r>
      <w:r>
        <w:rPr>
          <w:spacing w:val="49"/>
          <w:w w:val="150"/>
        </w:rPr>
        <w:t xml:space="preserve">  </w:t>
      </w:r>
      <w:r>
        <w:t>промышленные</w:t>
      </w:r>
      <w:r>
        <w:rPr>
          <w:spacing w:val="48"/>
          <w:w w:val="150"/>
        </w:rPr>
        <w:t xml:space="preserve">  </w:t>
      </w:r>
      <w:r>
        <w:t>районы</w:t>
      </w:r>
      <w:r>
        <w:rPr>
          <w:spacing w:val="48"/>
          <w:w w:val="150"/>
        </w:rPr>
        <w:t xml:space="preserve">  </w:t>
      </w:r>
      <w:r>
        <w:t>и</w:t>
      </w:r>
      <w:r>
        <w:rPr>
          <w:spacing w:val="49"/>
          <w:w w:val="150"/>
        </w:rPr>
        <w:t xml:space="preserve">  </w:t>
      </w:r>
      <w:r>
        <w:t>центры</w:t>
      </w:r>
      <w:r>
        <w:rPr>
          <w:spacing w:val="48"/>
          <w:w w:val="150"/>
        </w:rPr>
        <w:t xml:space="preserve">  </w:t>
      </w:r>
      <w:r>
        <w:rPr>
          <w:spacing w:val="-2"/>
        </w:rPr>
        <w:t>обрабатывающей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промышленности.</w:t>
      </w:r>
    </w:p>
    <w:p w:rsidR="005214F6" w:rsidRDefault="00EF0DB3">
      <w:pPr>
        <w:pStyle w:val="a3"/>
        <w:spacing w:before="163" w:line="360" w:lineRule="auto"/>
        <w:ind w:right="238"/>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w:t>
      </w:r>
      <w:r>
        <w:rPr>
          <w:spacing w:val="40"/>
        </w:rPr>
        <w:t xml:space="preserve"> </w:t>
      </w:r>
      <w:r>
        <w:t>транспорт США: ведущие аэропорты, авиакомпании, направления авиаперевозок.</w:t>
      </w:r>
    </w:p>
    <w:p w:rsidR="005214F6" w:rsidRDefault="00EF0DB3">
      <w:pPr>
        <w:pStyle w:val="a3"/>
        <w:spacing w:line="360" w:lineRule="auto"/>
        <w:ind w:right="224"/>
      </w:pPr>
      <w:r>
        <w:t>Сектор</w:t>
      </w:r>
      <w:r>
        <w:rPr>
          <w:spacing w:val="80"/>
        </w:rPr>
        <w:t xml:space="preserve"> </w:t>
      </w:r>
      <w:r>
        <w:t>финансовых</w:t>
      </w:r>
      <w:r>
        <w:rPr>
          <w:spacing w:val="80"/>
        </w:rPr>
        <w:t xml:space="preserve"> </w:t>
      </w:r>
      <w:r>
        <w:t>услуг</w:t>
      </w:r>
      <w:r>
        <w:rPr>
          <w:spacing w:val="80"/>
        </w:rPr>
        <w:t xml:space="preserve"> </w:t>
      </w:r>
      <w:r>
        <w:t>США.</w:t>
      </w:r>
      <w:r>
        <w:rPr>
          <w:spacing w:val="80"/>
        </w:rPr>
        <w:t xml:space="preserve"> </w:t>
      </w:r>
      <w:r>
        <w:t>Внешняя</w:t>
      </w:r>
      <w:r>
        <w:rPr>
          <w:spacing w:val="80"/>
        </w:rPr>
        <w:t xml:space="preserve"> </w:t>
      </w:r>
      <w:r>
        <w:t>торговля</w:t>
      </w:r>
      <w:r>
        <w:rPr>
          <w:spacing w:val="80"/>
        </w:rPr>
        <w:t xml:space="preserve"> </w:t>
      </w:r>
      <w:r>
        <w:t>США,</w:t>
      </w:r>
      <w:r>
        <w:rPr>
          <w:spacing w:val="80"/>
        </w:rPr>
        <w:t xml:space="preserve"> </w:t>
      </w:r>
      <w:r>
        <w:t>место</w:t>
      </w:r>
      <w:r>
        <w:rPr>
          <w:spacing w:val="80"/>
        </w:rPr>
        <w:t xml:space="preserve"> </w:t>
      </w:r>
      <w:r>
        <w:t>страны в</w:t>
      </w:r>
      <w:r>
        <w:rPr>
          <w:spacing w:val="-5"/>
        </w:rPr>
        <w:t xml:space="preserve"> </w:t>
      </w:r>
      <w:r>
        <w:t>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5214F6" w:rsidRDefault="00EF0DB3">
      <w:pPr>
        <w:pStyle w:val="a3"/>
        <w:spacing w:before="1" w:line="360" w:lineRule="auto"/>
        <w:ind w:right="227"/>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5214F6" w:rsidRDefault="00EF0DB3">
      <w:pPr>
        <w:pStyle w:val="a3"/>
        <w:spacing w:before="2" w:line="360" w:lineRule="auto"/>
        <w:ind w:right="236"/>
      </w:pPr>
      <w:r>
        <w:t>География туризма в США: важнейшие туристические дестинации и потоки, виды</w:t>
      </w:r>
      <w:r>
        <w:rPr>
          <w:spacing w:val="78"/>
          <w:w w:val="150"/>
        </w:rPr>
        <w:t xml:space="preserve"> </w:t>
      </w:r>
      <w:r>
        <w:t>туризма,</w:t>
      </w:r>
      <w:r>
        <w:rPr>
          <w:spacing w:val="80"/>
          <w:w w:val="150"/>
        </w:rPr>
        <w:t xml:space="preserve"> </w:t>
      </w:r>
      <w:r>
        <w:t>связь</w:t>
      </w:r>
      <w:r>
        <w:rPr>
          <w:spacing w:val="77"/>
          <w:w w:val="150"/>
        </w:rPr>
        <w:t xml:space="preserve"> </w:t>
      </w:r>
      <w:r>
        <w:t>с</w:t>
      </w:r>
      <w:r>
        <w:rPr>
          <w:spacing w:val="79"/>
          <w:w w:val="150"/>
        </w:rPr>
        <w:t xml:space="preserve"> </w:t>
      </w:r>
      <w:r>
        <w:t>другими</w:t>
      </w:r>
      <w:r>
        <w:rPr>
          <w:spacing w:val="78"/>
          <w:w w:val="150"/>
        </w:rPr>
        <w:t xml:space="preserve"> </w:t>
      </w:r>
      <w:r>
        <w:t>отраслями</w:t>
      </w:r>
      <w:r>
        <w:rPr>
          <w:spacing w:val="78"/>
          <w:w w:val="150"/>
        </w:rPr>
        <w:t xml:space="preserve"> </w:t>
      </w:r>
      <w:r>
        <w:t>хозяйства.</w:t>
      </w:r>
      <w:r>
        <w:rPr>
          <w:spacing w:val="80"/>
          <w:w w:val="150"/>
        </w:rPr>
        <w:t xml:space="preserve"> </w:t>
      </w:r>
      <w:r>
        <w:t>Индустрия</w:t>
      </w:r>
      <w:r>
        <w:rPr>
          <w:spacing w:val="79"/>
          <w:w w:val="150"/>
        </w:rPr>
        <w:t xml:space="preserve"> </w:t>
      </w:r>
      <w:r>
        <w:t>развлечений в стране: кино, театральные постановки, спорт, игорный бизнес.</w:t>
      </w:r>
    </w:p>
    <w:p w:rsidR="005214F6" w:rsidRDefault="00EF0DB3">
      <w:pPr>
        <w:pStyle w:val="a3"/>
        <w:spacing w:line="318" w:lineRule="exact"/>
        <w:ind w:left="944" w:firstLine="0"/>
      </w:pPr>
      <w:r>
        <w:t>Практические</w:t>
      </w:r>
      <w:r>
        <w:rPr>
          <w:spacing w:val="-16"/>
        </w:rPr>
        <w:t xml:space="preserve"> </w:t>
      </w:r>
      <w:r>
        <w:rPr>
          <w:spacing w:val="-2"/>
        </w:rPr>
        <w:t>работы.</w:t>
      </w:r>
    </w:p>
    <w:p w:rsidR="005214F6" w:rsidRDefault="00EF0DB3">
      <w:pPr>
        <w:pStyle w:val="a4"/>
        <w:numPr>
          <w:ilvl w:val="0"/>
          <w:numId w:val="45"/>
        </w:numPr>
        <w:tabs>
          <w:tab w:val="left" w:pos="1316"/>
        </w:tabs>
        <w:spacing w:before="162" w:line="362" w:lineRule="auto"/>
        <w:ind w:right="240" w:firstLine="710"/>
        <w:jc w:val="both"/>
        <w:rPr>
          <w:sz w:val="28"/>
        </w:rPr>
      </w:pPr>
      <w:r>
        <w:rPr>
          <w:sz w:val="28"/>
        </w:rPr>
        <w:t>Характеристика отдельных отраслей обрабатывающей промышленности США по материалам учебной литературы и Интернета.</w:t>
      </w:r>
    </w:p>
    <w:p w:rsidR="005214F6" w:rsidRDefault="00EF0DB3">
      <w:pPr>
        <w:pStyle w:val="a4"/>
        <w:numPr>
          <w:ilvl w:val="0"/>
          <w:numId w:val="45"/>
        </w:numPr>
        <w:tabs>
          <w:tab w:val="left" w:pos="1316"/>
        </w:tabs>
        <w:spacing w:line="362" w:lineRule="auto"/>
        <w:ind w:right="235" w:firstLine="710"/>
        <w:jc w:val="both"/>
        <w:rPr>
          <w:sz w:val="28"/>
        </w:rPr>
      </w:pPr>
      <w:r>
        <w:rPr>
          <w:sz w:val="28"/>
        </w:rPr>
        <w:t>Экономико-географическая</w:t>
      </w:r>
      <w:r>
        <w:rPr>
          <w:spacing w:val="80"/>
          <w:w w:val="150"/>
          <w:sz w:val="28"/>
        </w:rPr>
        <w:t xml:space="preserve"> </w:t>
      </w:r>
      <w:r>
        <w:rPr>
          <w:sz w:val="28"/>
        </w:rPr>
        <w:t>характеристика</w:t>
      </w:r>
      <w:r>
        <w:rPr>
          <w:spacing w:val="80"/>
          <w:w w:val="150"/>
          <w:sz w:val="28"/>
        </w:rPr>
        <w:t xml:space="preserve"> </w:t>
      </w:r>
      <w:r>
        <w:rPr>
          <w:sz w:val="28"/>
        </w:rPr>
        <w:t>одного</w:t>
      </w:r>
      <w:r>
        <w:rPr>
          <w:spacing w:val="80"/>
          <w:w w:val="150"/>
          <w:sz w:val="28"/>
        </w:rPr>
        <w:t xml:space="preserve"> </w:t>
      </w:r>
      <w:r>
        <w:rPr>
          <w:sz w:val="28"/>
        </w:rPr>
        <w:t>из</w:t>
      </w:r>
      <w:r>
        <w:rPr>
          <w:spacing w:val="80"/>
          <w:w w:val="150"/>
          <w:sz w:val="28"/>
        </w:rPr>
        <w:t xml:space="preserve"> </w:t>
      </w:r>
      <w:r>
        <w:rPr>
          <w:sz w:val="28"/>
        </w:rPr>
        <w:t>штатов</w:t>
      </w:r>
      <w:r>
        <w:rPr>
          <w:spacing w:val="80"/>
          <w:w w:val="150"/>
          <w:sz w:val="28"/>
        </w:rPr>
        <w:t xml:space="preserve"> </w:t>
      </w:r>
      <w:r>
        <w:rPr>
          <w:sz w:val="28"/>
        </w:rPr>
        <w:t>США (по выбору учащегося).</w:t>
      </w:r>
    </w:p>
    <w:p w:rsidR="005214F6" w:rsidRDefault="00EF0DB3">
      <w:pPr>
        <w:pStyle w:val="a4"/>
        <w:numPr>
          <w:ilvl w:val="0"/>
          <w:numId w:val="45"/>
        </w:numPr>
        <w:tabs>
          <w:tab w:val="left" w:pos="1317"/>
        </w:tabs>
        <w:spacing w:line="357" w:lineRule="auto"/>
        <w:ind w:left="944" w:right="666" w:firstLine="0"/>
        <w:jc w:val="both"/>
        <w:rPr>
          <w:b/>
          <w:sz w:val="28"/>
        </w:rPr>
      </w:pPr>
      <w:r>
        <w:rPr>
          <w:sz w:val="28"/>
        </w:rPr>
        <w:t>Расчёт</w:t>
      </w:r>
      <w:r>
        <w:rPr>
          <w:spacing w:val="-7"/>
          <w:sz w:val="28"/>
        </w:rPr>
        <w:t xml:space="preserve"> </w:t>
      </w:r>
      <w:r>
        <w:rPr>
          <w:sz w:val="28"/>
        </w:rPr>
        <w:t>доли</w:t>
      </w:r>
      <w:r>
        <w:rPr>
          <w:spacing w:val="-6"/>
          <w:sz w:val="28"/>
        </w:rPr>
        <w:t xml:space="preserve"> </w:t>
      </w:r>
      <w:r>
        <w:rPr>
          <w:sz w:val="28"/>
        </w:rPr>
        <w:t>США</w:t>
      </w:r>
      <w:r>
        <w:rPr>
          <w:spacing w:val="-9"/>
          <w:sz w:val="28"/>
        </w:rPr>
        <w:t xml:space="preserve"> </w:t>
      </w:r>
      <w:r>
        <w:rPr>
          <w:sz w:val="28"/>
        </w:rPr>
        <w:t>в</w:t>
      </w:r>
      <w:r>
        <w:rPr>
          <w:spacing w:val="-7"/>
          <w:sz w:val="28"/>
        </w:rPr>
        <w:t xml:space="preserve"> </w:t>
      </w:r>
      <w:r>
        <w:rPr>
          <w:sz w:val="28"/>
        </w:rPr>
        <w:t>общемировых</w:t>
      </w:r>
      <w:r>
        <w:rPr>
          <w:spacing w:val="-9"/>
          <w:sz w:val="28"/>
        </w:rPr>
        <w:t xml:space="preserve"> </w:t>
      </w:r>
      <w:r>
        <w:rPr>
          <w:sz w:val="28"/>
        </w:rPr>
        <w:t>показателях</w:t>
      </w:r>
      <w:r>
        <w:rPr>
          <w:spacing w:val="-9"/>
          <w:sz w:val="28"/>
        </w:rPr>
        <w:t xml:space="preserve"> </w:t>
      </w:r>
      <w:r>
        <w:rPr>
          <w:sz w:val="28"/>
        </w:rPr>
        <w:t>ряда</w:t>
      </w:r>
      <w:r>
        <w:rPr>
          <w:spacing w:val="-5"/>
          <w:sz w:val="28"/>
        </w:rPr>
        <w:t xml:space="preserve"> </w:t>
      </w:r>
      <w:r>
        <w:rPr>
          <w:sz w:val="28"/>
        </w:rPr>
        <w:t>отраслей</w:t>
      </w:r>
      <w:r>
        <w:rPr>
          <w:spacing w:val="-6"/>
          <w:sz w:val="28"/>
        </w:rPr>
        <w:t xml:space="preserve"> </w:t>
      </w:r>
      <w:r>
        <w:rPr>
          <w:sz w:val="28"/>
        </w:rPr>
        <w:t>хозяйства. Тема 5. Экономические районы США</w:t>
      </w:r>
      <w:r>
        <w:rPr>
          <w:b/>
          <w:sz w:val="28"/>
        </w:rPr>
        <w:t>.</w:t>
      </w:r>
    </w:p>
    <w:p w:rsidR="005214F6" w:rsidRDefault="00EF0DB3">
      <w:pPr>
        <w:pStyle w:val="a3"/>
        <w:spacing w:line="357" w:lineRule="auto"/>
        <w:ind w:right="236"/>
      </w:pPr>
      <w:r>
        <w:t>Полицентричность территориальной структуры хозяйства США. Экономическое районирование США: Северо-Восток, Средний Запад, Юг, Запад.</w:t>
      </w:r>
    </w:p>
    <w:p w:rsidR="005214F6" w:rsidRDefault="00EF0DB3">
      <w:pPr>
        <w:pStyle w:val="a3"/>
        <w:spacing w:before="2" w:line="360" w:lineRule="auto"/>
        <w:ind w:right="228"/>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5214F6" w:rsidRDefault="00EF0DB3">
      <w:pPr>
        <w:pStyle w:val="a3"/>
        <w:spacing w:before="2" w:line="360" w:lineRule="auto"/>
        <w:ind w:right="232" w:firstLine="782"/>
      </w:pPr>
      <w:r>
        <w:t>Средний</w:t>
      </w:r>
      <w:r>
        <w:rPr>
          <w:spacing w:val="40"/>
        </w:rPr>
        <w:t xml:space="preserve">  </w:t>
      </w:r>
      <w:r>
        <w:t>Запад.</w:t>
      </w:r>
      <w:r>
        <w:rPr>
          <w:spacing w:val="40"/>
        </w:rPr>
        <w:t xml:space="preserve">  </w:t>
      </w:r>
      <w:r>
        <w:t>Особенности</w:t>
      </w:r>
      <w:r>
        <w:rPr>
          <w:spacing w:val="40"/>
        </w:rPr>
        <w:t xml:space="preserve">  </w:t>
      </w:r>
      <w:r>
        <w:t>экономико-географического</w:t>
      </w:r>
      <w:r>
        <w:rPr>
          <w:spacing w:val="40"/>
        </w:rPr>
        <w:t xml:space="preserve">  </w:t>
      </w:r>
      <w:r>
        <w:t>положения, его</w:t>
      </w:r>
      <w:r>
        <w:rPr>
          <w:spacing w:val="-1"/>
        </w:rPr>
        <w:t xml:space="preserve"> </w:t>
      </w:r>
      <w:r>
        <w:t>влияние на специализацию района и рисунок размещения населения, промышленности и транспортной сети. Чикаго как культурный и научный центр.</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Юг. Особенности исторического развития Юга как района рабовладельческих плантаций.</w:t>
      </w:r>
      <w:r>
        <w:rPr>
          <w:spacing w:val="40"/>
        </w:rPr>
        <w:t xml:space="preserve"> </w:t>
      </w:r>
      <w:r>
        <w:t>Специализация</w:t>
      </w:r>
      <w:r>
        <w:rPr>
          <w:spacing w:val="40"/>
        </w:rPr>
        <w:t xml:space="preserve"> </w:t>
      </w:r>
      <w:r>
        <w:t>сельского</w:t>
      </w:r>
      <w:r>
        <w:rPr>
          <w:spacing w:val="40"/>
        </w:rPr>
        <w:t xml:space="preserve"> </w:t>
      </w:r>
      <w:r>
        <w:t>хозяйства,</w:t>
      </w:r>
      <w:r>
        <w:rPr>
          <w:spacing w:val="40"/>
        </w:rPr>
        <w:t xml:space="preserve"> </w:t>
      </w:r>
      <w:r>
        <w:t>особое</w:t>
      </w:r>
      <w:r>
        <w:rPr>
          <w:spacing w:val="40"/>
        </w:rPr>
        <w:t xml:space="preserve"> </w:t>
      </w:r>
      <w:r>
        <w:t>значение</w:t>
      </w:r>
      <w:r>
        <w:rPr>
          <w:spacing w:val="40"/>
        </w:rPr>
        <w:t xml:space="preserve"> </w:t>
      </w:r>
      <w:r>
        <w:t>животноводства и птицеводства, хлопководства.</w:t>
      </w:r>
    </w:p>
    <w:p w:rsidR="005214F6" w:rsidRDefault="00EF0DB3">
      <w:pPr>
        <w:pStyle w:val="a3"/>
        <w:spacing w:before="2" w:line="362" w:lineRule="auto"/>
        <w:ind w:right="238"/>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5214F6" w:rsidRDefault="00EF0DB3">
      <w:pPr>
        <w:pStyle w:val="a3"/>
        <w:spacing w:line="362" w:lineRule="auto"/>
        <w:ind w:left="944" w:right="2866" w:firstLine="0"/>
        <w:jc w:val="left"/>
      </w:pPr>
      <w:r>
        <w:t>Тихоокеанский</w:t>
      </w:r>
      <w:r>
        <w:rPr>
          <w:spacing w:val="-10"/>
        </w:rPr>
        <w:t xml:space="preserve"> </w:t>
      </w:r>
      <w:r>
        <w:t>мегалополис</w:t>
      </w:r>
      <w:r>
        <w:rPr>
          <w:spacing w:val="-10"/>
        </w:rPr>
        <w:t xml:space="preserve"> </w:t>
      </w:r>
      <w:r>
        <w:t>и</w:t>
      </w:r>
      <w:r>
        <w:rPr>
          <w:spacing w:val="-6"/>
        </w:rPr>
        <w:t xml:space="preserve"> </w:t>
      </w:r>
      <w:r>
        <w:t>его</w:t>
      </w:r>
      <w:r>
        <w:rPr>
          <w:spacing w:val="-10"/>
        </w:rPr>
        <w:t xml:space="preserve"> </w:t>
      </w:r>
      <w:r>
        <w:t>крупнейшие</w:t>
      </w:r>
      <w:r>
        <w:rPr>
          <w:spacing w:val="-10"/>
        </w:rPr>
        <w:t xml:space="preserve"> </w:t>
      </w:r>
      <w:r>
        <w:t>центры. Практические работы.</w:t>
      </w:r>
    </w:p>
    <w:p w:rsidR="005214F6" w:rsidRDefault="00EF0DB3">
      <w:pPr>
        <w:pStyle w:val="a4"/>
        <w:numPr>
          <w:ilvl w:val="0"/>
          <w:numId w:val="44"/>
        </w:numPr>
        <w:tabs>
          <w:tab w:val="left" w:pos="1317"/>
        </w:tabs>
        <w:spacing w:line="320" w:lineRule="exact"/>
        <w:ind w:left="1317" w:hanging="373"/>
        <w:rPr>
          <w:sz w:val="28"/>
        </w:rPr>
      </w:pPr>
      <w:r>
        <w:rPr>
          <w:sz w:val="28"/>
        </w:rPr>
        <w:t>Комплексная</w:t>
      </w:r>
      <w:r>
        <w:rPr>
          <w:spacing w:val="-11"/>
          <w:sz w:val="28"/>
        </w:rPr>
        <w:t xml:space="preserve"> </w:t>
      </w:r>
      <w:r>
        <w:rPr>
          <w:sz w:val="28"/>
        </w:rPr>
        <w:t>характеристика</w:t>
      </w:r>
      <w:r>
        <w:rPr>
          <w:spacing w:val="-12"/>
          <w:sz w:val="28"/>
        </w:rPr>
        <w:t xml:space="preserve"> </w:t>
      </w:r>
      <w:r>
        <w:rPr>
          <w:sz w:val="28"/>
        </w:rPr>
        <w:t>экономических</w:t>
      </w:r>
      <w:r>
        <w:rPr>
          <w:spacing w:val="-16"/>
          <w:sz w:val="28"/>
        </w:rPr>
        <w:t xml:space="preserve"> </w:t>
      </w:r>
      <w:r>
        <w:rPr>
          <w:sz w:val="28"/>
        </w:rPr>
        <w:t>районов</w:t>
      </w:r>
      <w:r>
        <w:rPr>
          <w:spacing w:val="-13"/>
          <w:sz w:val="28"/>
        </w:rPr>
        <w:t xml:space="preserve"> </w:t>
      </w:r>
      <w:r>
        <w:rPr>
          <w:spacing w:val="-4"/>
          <w:sz w:val="28"/>
        </w:rPr>
        <w:t>США.</w:t>
      </w:r>
    </w:p>
    <w:p w:rsidR="005214F6" w:rsidRDefault="00EF0DB3">
      <w:pPr>
        <w:pStyle w:val="a4"/>
        <w:numPr>
          <w:ilvl w:val="0"/>
          <w:numId w:val="44"/>
        </w:numPr>
        <w:tabs>
          <w:tab w:val="left" w:pos="1316"/>
        </w:tabs>
        <w:spacing w:before="150" w:line="362" w:lineRule="auto"/>
        <w:ind w:left="233" w:right="239" w:firstLine="710"/>
        <w:jc w:val="both"/>
        <w:rPr>
          <w:sz w:val="28"/>
        </w:rPr>
      </w:pPr>
      <w:r>
        <w:rPr>
          <w:sz w:val="28"/>
        </w:rPr>
        <w:t>Расчёт доли экономических районов США по ряду демографических, экономических и социальных показателей.</w:t>
      </w:r>
    </w:p>
    <w:p w:rsidR="005214F6" w:rsidRDefault="00EF0DB3">
      <w:pPr>
        <w:pStyle w:val="a3"/>
        <w:spacing w:line="315" w:lineRule="exact"/>
        <w:ind w:left="944" w:firstLine="0"/>
      </w:pPr>
      <w:r>
        <w:t>Тема</w:t>
      </w:r>
      <w:r>
        <w:rPr>
          <w:spacing w:val="-3"/>
        </w:rPr>
        <w:t xml:space="preserve"> </w:t>
      </w:r>
      <w:r>
        <w:t>6.</w:t>
      </w:r>
      <w:r>
        <w:rPr>
          <w:spacing w:val="-2"/>
        </w:rPr>
        <w:t xml:space="preserve"> Канада.</w:t>
      </w:r>
    </w:p>
    <w:p w:rsidR="005214F6" w:rsidRDefault="00EF0DB3">
      <w:pPr>
        <w:pStyle w:val="a3"/>
        <w:spacing w:before="163" w:line="360" w:lineRule="auto"/>
        <w:ind w:right="223"/>
      </w:pPr>
      <w:r>
        <w:t>Разнообразие природных условий и ресурсов Канады, оценка её природно- 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w:t>
      </w:r>
      <w:r>
        <w:rPr>
          <w:spacing w:val="-1"/>
        </w:rPr>
        <w:t xml:space="preserve"> </w:t>
      </w:r>
      <w:r>
        <w:t>цветных металлов, угля, нефти, газа, калийных солей, алмазов, их основные территориальные сочетания. Богатейший гидроэнергетический потенциал. Земельные,</w:t>
      </w:r>
      <w:r>
        <w:rPr>
          <w:spacing w:val="80"/>
          <w:w w:val="150"/>
        </w:rPr>
        <w:t xml:space="preserve"> </w:t>
      </w:r>
      <w:r>
        <w:t>лесные,</w:t>
      </w:r>
      <w:r>
        <w:rPr>
          <w:spacing w:val="80"/>
          <w:w w:val="150"/>
        </w:rPr>
        <w:t xml:space="preserve"> </w:t>
      </w:r>
      <w:r>
        <w:t>водные</w:t>
      </w:r>
      <w:r>
        <w:rPr>
          <w:spacing w:val="80"/>
          <w:w w:val="150"/>
        </w:rPr>
        <w:t xml:space="preserve"> </w:t>
      </w:r>
      <w:r>
        <w:t>и</w:t>
      </w:r>
      <w:r>
        <w:rPr>
          <w:spacing w:val="80"/>
          <w:w w:val="150"/>
        </w:rPr>
        <w:t xml:space="preserve"> </w:t>
      </w:r>
      <w:r>
        <w:t>агроклиматические</w:t>
      </w:r>
      <w:r>
        <w:rPr>
          <w:spacing w:val="80"/>
          <w:w w:val="150"/>
        </w:rPr>
        <w:t xml:space="preserve"> </w:t>
      </w:r>
      <w:r>
        <w:t>ресурсы,</w:t>
      </w:r>
      <w:r>
        <w:rPr>
          <w:spacing w:val="80"/>
          <w:w w:val="150"/>
        </w:rPr>
        <w:t xml:space="preserve"> </w:t>
      </w:r>
      <w:r>
        <w:t>неравномерность</w:t>
      </w:r>
      <w:r>
        <w:rPr>
          <w:spacing w:val="40"/>
        </w:rPr>
        <w:t xml:space="preserve"> </w:t>
      </w:r>
      <w:r>
        <w:t>их</w:t>
      </w:r>
      <w:r>
        <w:rPr>
          <w:spacing w:val="-6"/>
        </w:rPr>
        <w:t xml:space="preserve"> </w:t>
      </w:r>
      <w:r>
        <w:t xml:space="preserve">размещения по территории страны. Состояние окружающей среды и проблемы </w:t>
      </w:r>
      <w:r>
        <w:rPr>
          <w:spacing w:val="-2"/>
        </w:rPr>
        <w:t>природопользования.</w:t>
      </w:r>
    </w:p>
    <w:p w:rsidR="005214F6" w:rsidRDefault="00EF0DB3">
      <w:pPr>
        <w:pStyle w:val="a3"/>
        <w:spacing w:before="1"/>
        <w:ind w:left="944" w:firstLine="0"/>
      </w:pPr>
      <w:r>
        <w:t>Этнический</w:t>
      </w:r>
      <w:r>
        <w:rPr>
          <w:spacing w:val="28"/>
        </w:rPr>
        <w:t xml:space="preserve"> </w:t>
      </w:r>
      <w:r>
        <w:t>состав</w:t>
      </w:r>
      <w:r>
        <w:rPr>
          <w:spacing w:val="29"/>
        </w:rPr>
        <w:t xml:space="preserve"> </w:t>
      </w:r>
      <w:r>
        <w:t>населения</w:t>
      </w:r>
      <w:r>
        <w:rPr>
          <w:spacing w:val="30"/>
        </w:rPr>
        <w:t xml:space="preserve"> </w:t>
      </w:r>
      <w:r>
        <w:t>как</w:t>
      </w:r>
      <w:r>
        <w:rPr>
          <w:spacing w:val="34"/>
        </w:rPr>
        <w:t xml:space="preserve"> </w:t>
      </w:r>
      <w:r>
        <w:t>отражение</w:t>
      </w:r>
      <w:r>
        <w:rPr>
          <w:spacing w:val="31"/>
        </w:rPr>
        <w:t xml:space="preserve"> </w:t>
      </w:r>
      <w:r>
        <w:t>истории</w:t>
      </w:r>
      <w:r>
        <w:rPr>
          <w:spacing w:val="29"/>
        </w:rPr>
        <w:t xml:space="preserve"> </w:t>
      </w:r>
      <w:r>
        <w:t>формирования</w:t>
      </w:r>
      <w:r>
        <w:rPr>
          <w:spacing w:val="30"/>
        </w:rPr>
        <w:t xml:space="preserve"> </w:t>
      </w:r>
      <w:r>
        <w:rPr>
          <w:spacing w:val="-2"/>
        </w:rPr>
        <w:t>страны.</w:t>
      </w:r>
    </w:p>
    <w:p w:rsidR="005214F6" w:rsidRDefault="00EF0DB3">
      <w:pPr>
        <w:pStyle w:val="a3"/>
        <w:spacing w:before="163"/>
        <w:ind w:firstLine="0"/>
      </w:pPr>
      <w:r>
        <w:t>Контрасты</w:t>
      </w:r>
      <w:r>
        <w:rPr>
          <w:spacing w:val="-8"/>
        </w:rPr>
        <w:t xml:space="preserve"> </w:t>
      </w:r>
      <w:r>
        <w:t>между</w:t>
      </w:r>
      <w:r>
        <w:rPr>
          <w:spacing w:val="-11"/>
        </w:rPr>
        <w:t xml:space="preserve"> </w:t>
      </w:r>
      <w:r>
        <w:t>главной</w:t>
      </w:r>
      <w:r>
        <w:rPr>
          <w:spacing w:val="-7"/>
        </w:rPr>
        <w:t xml:space="preserve"> </w:t>
      </w:r>
      <w:r>
        <w:t>полосой</w:t>
      </w:r>
      <w:r>
        <w:rPr>
          <w:spacing w:val="-7"/>
        </w:rPr>
        <w:t xml:space="preserve"> </w:t>
      </w:r>
      <w:r>
        <w:t>расселения</w:t>
      </w:r>
      <w:r>
        <w:rPr>
          <w:spacing w:val="-7"/>
        </w:rPr>
        <w:t xml:space="preserve"> </w:t>
      </w:r>
      <w:r>
        <w:t>и</w:t>
      </w:r>
      <w:r>
        <w:rPr>
          <w:spacing w:val="-7"/>
        </w:rPr>
        <w:t xml:space="preserve"> </w:t>
      </w:r>
      <w:r>
        <w:t>Канадским</w:t>
      </w:r>
      <w:r>
        <w:rPr>
          <w:spacing w:val="-7"/>
        </w:rPr>
        <w:t xml:space="preserve"> </w:t>
      </w:r>
      <w:r>
        <w:rPr>
          <w:spacing w:val="-2"/>
        </w:rPr>
        <w:t>Севером.</w:t>
      </w:r>
    </w:p>
    <w:p w:rsidR="005214F6" w:rsidRDefault="00EF0DB3">
      <w:pPr>
        <w:pStyle w:val="a3"/>
        <w:spacing w:before="158" w:line="360" w:lineRule="auto"/>
        <w:ind w:right="227"/>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w:t>
      </w:r>
      <w:r>
        <w:rPr>
          <w:spacing w:val="40"/>
        </w:rPr>
        <w:t xml:space="preserve"> </w:t>
      </w:r>
      <w:r>
        <w:t>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43"/>
        </w:numPr>
        <w:tabs>
          <w:tab w:val="left" w:pos="1317"/>
        </w:tabs>
        <w:spacing w:before="158"/>
        <w:ind w:left="1317" w:hanging="373"/>
        <w:jc w:val="both"/>
        <w:rPr>
          <w:sz w:val="28"/>
        </w:rPr>
      </w:pPr>
      <w:r>
        <w:rPr>
          <w:sz w:val="28"/>
        </w:rPr>
        <w:t>Хозяйственная</w:t>
      </w:r>
      <w:r>
        <w:rPr>
          <w:spacing w:val="-14"/>
          <w:sz w:val="28"/>
        </w:rPr>
        <w:t xml:space="preserve"> </w:t>
      </w:r>
      <w:r>
        <w:rPr>
          <w:sz w:val="28"/>
        </w:rPr>
        <w:t>оценка</w:t>
      </w:r>
      <w:r>
        <w:rPr>
          <w:spacing w:val="-14"/>
          <w:sz w:val="28"/>
        </w:rPr>
        <w:t xml:space="preserve"> </w:t>
      </w:r>
      <w:r>
        <w:rPr>
          <w:sz w:val="28"/>
        </w:rPr>
        <w:t>природно-ресурсного</w:t>
      </w:r>
      <w:r>
        <w:rPr>
          <w:spacing w:val="-15"/>
          <w:sz w:val="28"/>
        </w:rPr>
        <w:t xml:space="preserve"> </w:t>
      </w:r>
      <w:r>
        <w:rPr>
          <w:sz w:val="28"/>
        </w:rPr>
        <w:t>потенциала</w:t>
      </w:r>
      <w:r>
        <w:rPr>
          <w:spacing w:val="-14"/>
          <w:sz w:val="28"/>
        </w:rPr>
        <w:t xml:space="preserve"> </w:t>
      </w:r>
      <w:r>
        <w:rPr>
          <w:spacing w:val="-2"/>
          <w:sz w:val="28"/>
        </w:rPr>
        <w:t>Канады.</w:t>
      </w:r>
    </w:p>
    <w:p w:rsidR="005214F6" w:rsidRDefault="00EF0DB3">
      <w:pPr>
        <w:pStyle w:val="a4"/>
        <w:numPr>
          <w:ilvl w:val="0"/>
          <w:numId w:val="43"/>
        </w:numPr>
        <w:tabs>
          <w:tab w:val="left" w:pos="1306"/>
        </w:tabs>
        <w:spacing w:before="173" w:line="376" w:lineRule="auto"/>
        <w:ind w:left="233" w:right="236" w:firstLine="710"/>
        <w:jc w:val="both"/>
        <w:rPr>
          <w:sz w:val="28"/>
        </w:rPr>
      </w:pPr>
      <w:r>
        <w:rPr>
          <w:sz w:val="28"/>
        </w:rPr>
        <w:t>Географическая характеристика одной из отраслей международной специализации Канады.</w:t>
      </w:r>
    </w:p>
    <w:p w:rsidR="005214F6" w:rsidRDefault="00EF0DB3">
      <w:pPr>
        <w:pStyle w:val="a3"/>
        <w:spacing w:line="295" w:lineRule="exact"/>
        <w:ind w:left="944" w:firstLine="0"/>
      </w:pPr>
      <w:r>
        <w:t>Раздел</w:t>
      </w:r>
      <w:r>
        <w:rPr>
          <w:spacing w:val="-8"/>
        </w:rPr>
        <w:t xml:space="preserve"> </w:t>
      </w:r>
      <w:r>
        <w:t>9.</w:t>
      </w:r>
      <w:r>
        <w:rPr>
          <w:spacing w:val="-5"/>
        </w:rPr>
        <w:t xml:space="preserve"> </w:t>
      </w:r>
      <w:r>
        <w:t>Латинская</w:t>
      </w:r>
      <w:r>
        <w:rPr>
          <w:spacing w:val="-6"/>
        </w:rPr>
        <w:t xml:space="preserve"> </w:t>
      </w:r>
      <w:r>
        <w:rPr>
          <w:spacing w:val="-2"/>
        </w:rPr>
        <w:t>Америка.</w:t>
      </w:r>
    </w:p>
    <w:p w:rsidR="005214F6" w:rsidRDefault="00EF0DB3">
      <w:pPr>
        <w:pStyle w:val="a3"/>
        <w:spacing w:before="163" w:line="362" w:lineRule="auto"/>
        <w:ind w:left="944" w:right="233" w:firstLine="0"/>
      </w:pPr>
      <w:r>
        <w:t>Тема</w:t>
      </w:r>
      <w:r>
        <w:rPr>
          <w:spacing w:val="-3"/>
        </w:rPr>
        <w:t xml:space="preserve"> </w:t>
      </w:r>
      <w:r>
        <w:t>1.</w:t>
      </w:r>
      <w:r>
        <w:rPr>
          <w:spacing w:val="-1"/>
        </w:rPr>
        <w:t xml:space="preserve"> </w:t>
      </w:r>
      <w:r>
        <w:t>Географическое</w:t>
      </w:r>
      <w:r>
        <w:rPr>
          <w:spacing w:val="-3"/>
        </w:rPr>
        <w:t xml:space="preserve"> </w:t>
      </w:r>
      <w:r>
        <w:t>положение</w:t>
      </w:r>
      <w:r>
        <w:rPr>
          <w:spacing w:val="-3"/>
        </w:rPr>
        <w:t xml:space="preserve"> </w:t>
      </w:r>
      <w:r>
        <w:t>и</w:t>
      </w:r>
      <w:r>
        <w:rPr>
          <w:spacing w:val="-4"/>
        </w:rPr>
        <w:t xml:space="preserve"> </w:t>
      </w:r>
      <w:r>
        <w:t>политическая</w:t>
      </w:r>
      <w:r>
        <w:rPr>
          <w:spacing w:val="-2"/>
        </w:rPr>
        <w:t xml:space="preserve"> </w:t>
      </w:r>
      <w:r>
        <w:t>карта</w:t>
      </w:r>
      <w:r>
        <w:rPr>
          <w:spacing w:val="-3"/>
        </w:rPr>
        <w:t xml:space="preserve"> </w:t>
      </w:r>
      <w:r>
        <w:t>Латинской Америки. Специфические</w:t>
      </w:r>
      <w:r>
        <w:rPr>
          <w:spacing w:val="-6"/>
        </w:rPr>
        <w:t xml:space="preserve"> </w:t>
      </w:r>
      <w:r>
        <w:t>черты</w:t>
      </w:r>
      <w:r>
        <w:rPr>
          <w:spacing w:val="-6"/>
        </w:rPr>
        <w:t xml:space="preserve"> </w:t>
      </w:r>
      <w:r>
        <w:t>социально-культурного</w:t>
      </w:r>
      <w:r>
        <w:rPr>
          <w:spacing w:val="-6"/>
        </w:rPr>
        <w:t xml:space="preserve"> </w:t>
      </w:r>
      <w:r>
        <w:t>и</w:t>
      </w:r>
      <w:r>
        <w:rPr>
          <w:spacing w:val="-6"/>
        </w:rPr>
        <w:t xml:space="preserve"> </w:t>
      </w:r>
      <w:r>
        <w:t>экономического</w:t>
      </w:r>
      <w:r>
        <w:rPr>
          <w:spacing w:val="-6"/>
        </w:rPr>
        <w:t xml:space="preserve"> </w:t>
      </w:r>
      <w:r>
        <w:rPr>
          <w:spacing w:val="-2"/>
        </w:rPr>
        <w:t>пространства</w:t>
      </w:r>
    </w:p>
    <w:p w:rsidR="005214F6" w:rsidRDefault="00EF0DB3">
      <w:pPr>
        <w:pStyle w:val="a3"/>
        <w:spacing w:line="360" w:lineRule="auto"/>
        <w:ind w:right="233" w:firstLine="0"/>
      </w:pPr>
      <w:r>
        <w:t>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5214F6" w:rsidRDefault="00EF0DB3">
      <w:pPr>
        <w:pStyle w:val="a3"/>
        <w:spacing w:line="360" w:lineRule="auto"/>
        <w:ind w:right="222"/>
      </w:pPr>
      <w:r>
        <w:t>Исторические особенности формирования политической карты Латинской Америки. Значение соседства c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5214F6" w:rsidRDefault="00EF0DB3">
      <w:pPr>
        <w:pStyle w:val="a3"/>
        <w:spacing w:line="320" w:lineRule="exact"/>
        <w:ind w:left="944" w:firstLine="0"/>
      </w:pPr>
      <w:r>
        <w:t>Практические</w:t>
      </w:r>
      <w:r>
        <w:rPr>
          <w:spacing w:val="-16"/>
        </w:rPr>
        <w:t xml:space="preserve"> </w:t>
      </w:r>
      <w:r>
        <w:rPr>
          <w:spacing w:val="-2"/>
        </w:rPr>
        <w:t>работы.</w:t>
      </w:r>
    </w:p>
    <w:p w:rsidR="005214F6" w:rsidRDefault="00EF0DB3">
      <w:pPr>
        <w:pStyle w:val="a4"/>
        <w:numPr>
          <w:ilvl w:val="0"/>
          <w:numId w:val="42"/>
        </w:numPr>
        <w:tabs>
          <w:tab w:val="left" w:pos="1317"/>
        </w:tabs>
        <w:spacing w:before="159"/>
        <w:ind w:left="1317" w:hanging="373"/>
        <w:jc w:val="both"/>
        <w:rPr>
          <w:sz w:val="28"/>
        </w:rPr>
      </w:pPr>
      <w:r>
        <w:rPr>
          <w:sz w:val="28"/>
        </w:rPr>
        <w:t>Характеристика</w:t>
      </w:r>
      <w:r>
        <w:rPr>
          <w:spacing w:val="-13"/>
          <w:sz w:val="28"/>
        </w:rPr>
        <w:t xml:space="preserve"> </w:t>
      </w:r>
      <w:r>
        <w:rPr>
          <w:sz w:val="28"/>
        </w:rPr>
        <w:t>политической</w:t>
      </w:r>
      <w:r>
        <w:rPr>
          <w:spacing w:val="-13"/>
          <w:sz w:val="28"/>
        </w:rPr>
        <w:t xml:space="preserve"> </w:t>
      </w:r>
      <w:r>
        <w:rPr>
          <w:sz w:val="28"/>
        </w:rPr>
        <w:t>карты</w:t>
      </w:r>
      <w:r>
        <w:rPr>
          <w:spacing w:val="-9"/>
          <w:sz w:val="28"/>
        </w:rPr>
        <w:t xml:space="preserve"> </w:t>
      </w:r>
      <w:r>
        <w:rPr>
          <w:sz w:val="28"/>
        </w:rPr>
        <w:t>Латинской</w:t>
      </w:r>
      <w:r>
        <w:rPr>
          <w:spacing w:val="-9"/>
          <w:sz w:val="28"/>
        </w:rPr>
        <w:t xml:space="preserve"> </w:t>
      </w:r>
      <w:r>
        <w:rPr>
          <w:spacing w:val="-2"/>
          <w:sz w:val="28"/>
        </w:rPr>
        <w:t>Америки.</w:t>
      </w:r>
    </w:p>
    <w:p w:rsidR="005214F6" w:rsidRDefault="00EF0DB3">
      <w:pPr>
        <w:pStyle w:val="a4"/>
        <w:numPr>
          <w:ilvl w:val="0"/>
          <w:numId w:val="42"/>
        </w:numPr>
        <w:tabs>
          <w:tab w:val="left" w:pos="1317"/>
        </w:tabs>
        <w:spacing w:before="158" w:line="362" w:lineRule="auto"/>
        <w:ind w:left="944" w:right="853" w:firstLine="0"/>
        <w:jc w:val="both"/>
        <w:rPr>
          <w:sz w:val="28"/>
        </w:rPr>
      </w:pPr>
      <w:r>
        <w:rPr>
          <w:sz w:val="28"/>
        </w:rPr>
        <w:t>Построение</w:t>
      </w:r>
      <w:r>
        <w:rPr>
          <w:spacing w:val="-9"/>
          <w:sz w:val="28"/>
        </w:rPr>
        <w:t xml:space="preserve"> </w:t>
      </w:r>
      <w:r>
        <w:rPr>
          <w:sz w:val="28"/>
        </w:rPr>
        <w:t>графа,</w:t>
      </w:r>
      <w:r>
        <w:rPr>
          <w:spacing w:val="-8"/>
          <w:sz w:val="28"/>
        </w:rPr>
        <w:t xml:space="preserve"> </w:t>
      </w:r>
      <w:r>
        <w:rPr>
          <w:sz w:val="28"/>
        </w:rPr>
        <w:t>отражающего</w:t>
      </w:r>
      <w:r>
        <w:rPr>
          <w:spacing w:val="-10"/>
          <w:sz w:val="28"/>
        </w:rPr>
        <w:t xml:space="preserve"> </w:t>
      </w:r>
      <w:r>
        <w:rPr>
          <w:sz w:val="28"/>
        </w:rPr>
        <w:t>соседство</w:t>
      </w:r>
      <w:r>
        <w:rPr>
          <w:spacing w:val="-10"/>
          <w:sz w:val="28"/>
        </w:rPr>
        <w:t xml:space="preserve"> </w:t>
      </w:r>
      <w:r>
        <w:rPr>
          <w:sz w:val="28"/>
        </w:rPr>
        <w:t>стран</w:t>
      </w:r>
      <w:r>
        <w:rPr>
          <w:spacing w:val="-10"/>
          <w:sz w:val="28"/>
        </w:rPr>
        <w:t xml:space="preserve"> </w:t>
      </w:r>
      <w:r>
        <w:rPr>
          <w:sz w:val="28"/>
        </w:rPr>
        <w:t>Латинской</w:t>
      </w:r>
      <w:r>
        <w:rPr>
          <w:spacing w:val="-6"/>
          <w:sz w:val="28"/>
        </w:rPr>
        <w:t xml:space="preserve"> </w:t>
      </w:r>
      <w:r>
        <w:rPr>
          <w:sz w:val="28"/>
        </w:rPr>
        <w:t>Америки. Тема 2. Природно-ресурсный потенциал Латинской Америки.</w:t>
      </w:r>
    </w:p>
    <w:p w:rsidR="005214F6" w:rsidRDefault="00EF0DB3">
      <w:pPr>
        <w:pStyle w:val="a3"/>
        <w:spacing w:line="360" w:lineRule="auto"/>
        <w:ind w:right="224"/>
      </w:pPr>
      <w:r>
        <w:t>Исключительное богатство региона разнообразными природными условиями</w:t>
      </w:r>
      <w:r>
        <w:rPr>
          <w:spacing w:val="80"/>
        </w:rPr>
        <w:t xml:space="preserve"> </w:t>
      </w: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w:t>
      </w:r>
      <w:r>
        <w:rPr>
          <w:spacing w:val="63"/>
          <w:w w:val="150"/>
        </w:rPr>
        <w:t xml:space="preserve"> </w:t>
      </w:r>
      <w:r>
        <w:t>сырья.</w:t>
      </w:r>
      <w:r>
        <w:rPr>
          <w:spacing w:val="66"/>
          <w:w w:val="150"/>
        </w:rPr>
        <w:t xml:space="preserve"> </w:t>
      </w:r>
      <w:r>
        <w:t>Земельные</w:t>
      </w:r>
      <w:r>
        <w:rPr>
          <w:spacing w:val="65"/>
          <w:w w:val="150"/>
        </w:rPr>
        <w:t xml:space="preserve"> </w:t>
      </w:r>
      <w:r>
        <w:t>ресурсы.</w:t>
      </w:r>
      <w:r>
        <w:rPr>
          <w:spacing w:val="71"/>
          <w:w w:val="150"/>
        </w:rPr>
        <w:t xml:space="preserve"> </w:t>
      </w:r>
      <w:r>
        <w:t>Водные</w:t>
      </w:r>
      <w:r>
        <w:rPr>
          <w:spacing w:val="64"/>
          <w:w w:val="150"/>
        </w:rPr>
        <w:t xml:space="preserve"> </w:t>
      </w:r>
      <w:r>
        <w:t>ресурсы</w:t>
      </w:r>
      <w:r>
        <w:rPr>
          <w:spacing w:val="65"/>
          <w:w w:val="150"/>
        </w:rPr>
        <w:t xml:space="preserve"> </w:t>
      </w:r>
      <w:r>
        <w:t>–</w:t>
      </w:r>
      <w:r>
        <w:rPr>
          <w:spacing w:val="64"/>
          <w:w w:val="150"/>
        </w:rPr>
        <w:t xml:space="preserve"> </w:t>
      </w:r>
      <w:r>
        <w:t>важное</w:t>
      </w:r>
      <w:r>
        <w:rPr>
          <w:spacing w:val="64"/>
          <w:w w:val="150"/>
        </w:rPr>
        <w:t xml:space="preserve"> </w:t>
      </w:r>
      <w:r>
        <w:t>и</w:t>
      </w:r>
      <w:r>
        <w:rPr>
          <w:spacing w:val="64"/>
          <w:w w:val="150"/>
        </w:rPr>
        <w:t xml:space="preserve"> </w:t>
      </w:r>
      <w:r>
        <w:t>пока</w:t>
      </w:r>
      <w:r>
        <w:rPr>
          <w:spacing w:val="69"/>
          <w:w w:val="150"/>
        </w:rPr>
        <w:t xml:space="preserve"> </w:t>
      </w:r>
      <w:r>
        <w:rPr>
          <w:spacing w:val="-5"/>
        </w:rPr>
        <w:t>ещё</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недостаточно</w:t>
      </w:r>
      <w:r>
        <w:rPr>
          <w:spacing w:val="-15"/>
        </w:rPr>
        <w:t xml:space="preserve"> </w:t>
      </w:r>
      <w:r>
        <w:t>используемое</w:t>
      </w:r>
      <w:r>
        <w:rPr>
          <w:spacing w:val="-13"/>
        </w:rPr>
        <w:t xml:space="preserve"> </w:t>
      </w:r>
      <w:r>
        <w:t>богатство</w:t>
      </w:r>
      <w:r>
        <w:rPr>
          <w:spacing w:val="-14"/>
        </w:rPr>
        <w:t xml:space="preserve"> </w:t>
      </w:r>
      <w:r>
        <w:t>Латинской</w:t>
      </w:r>
      <w:r>
        <w:rPr>
          <w:spacing w:val="-11"/>
        </w:rPr>
        <w:t xml:space="preserve"> </w:t>
      </w:r>
      <w:r>
        <w:rPr>
          <w:spacing w:val="-2"/>
        </w:rPr>
        <w:t>Америки.</w:t>
      </w:r>
    </w:p>
    <w:p w:rsidR="005214F6" w:rsidRDefault="00EF0DB3">
      <w:pPr>
        <w:pStyle w:val="a3"/>
        <w:spacing w:before="163"/>
        <w:ind w:left="944" w:firstLine="0"/>
      </w:pPr>
      <w:r>
        <w:t>Практические</w:t>
      </w:r>
      <w:r>
        <w:rPr>
          <w:spacing w:val="-16"/>
        </w:rPr>
        <w:t xml:space="preserve"> </w:t>
      </w:r>
      <w:r>
        <w:rPr>
          <w:spacing w:val="-2"/>
        </w:rPr>
        <w:t>работы.</w:t>
      </w:r>
    </w:p>
    <w:p w:rsidR="005214F6" w:rsidRDefault="00EF0DB3">
      <w:pPr>
        <w:pStyle w:val="a4"/>
        <w:numPr>
          <w:ilvl w:val="0"/>
          <w:numId w:val="41"/>
        </w:numPr>
        <w:tabs>
          <w:tab w:val="left" w:pos="1316"/>
        </w:tabs>
        <w:spacing w:before="158" w:line="362" w:lineRule="auto"/>
        <w:ind w:right="229" w:firstLine="710"/>
        <w:jc w:val="both"/>
        <w:rPr>
          <w:sz w:val="28"/>
        </w:rPr>
      </w:pPr>
      <w:r>
        <w:rPr>
          <w:sz w:val="28"/>
        </w:rPr>
        <w:t>Сравнительная характеристика природно-ресурсного потенциала отдельных стран Латинской Америки.</w:t>
      </w:r>
    </w:p>
    <w:p w:rsidR="005214F6" w:rsidRDefault="00EF0DB3">
      <w:pPr>
        <w:pStyle w:val="a4"/>
        <w:numPr>
          <w:ilvl w:val="0"/>
          <w:numId w:val="41"/>
        </w:numPr>
        <w:tabs>
          <w:tab w:val="left" w:pos="1317"/>
        </w:tabs>
        <w:spacing w:line="357" w:lineRule="auto"/>
        <w:ind w:left="944" w:right="278" w:firstLine="0"/>
        <w:jc w:val="both"/>
        <w:rPr>
          <w:sz w:val="28"/>
        </w:rPr>
      </w:pPr>
      <w:r>
        <w:rPr>
          <w:sz w:val="28"/>
        </w:rPr>
        <w:t>Расчёт</w:t>
      </w:r>
      <w:r>
        <w:rPr>
          <w:spacing w:val="-7"/>
          <w:sz w:val="28"/>
        </w:rPr>
        <w:t xml:space="preserve"> </w:t>
      </w:r>
      <w:r>
        <w:rPr>
          <w:sz w:val="28"/>
        </w:rPr>
        <w:t>доли</w:t>
      </w:r>
      <w:r>
        <w:rPr>
          <w:spacing w:val="-6"/>
          <w:sz w:val="28"/>
        </w:rPr>
        <w:t xml:space="preserve"> </w:t>
      </w:r>
      <w:r>
        <w:rPr>
          <w:sz w:val="28"/>
        </w:rPr>
        <w:t>Латинской</w:t>
      </w:r>
      <w:r>
        <w:rPr>
          <w:spacing w:val="-1"/>
          <w:sz w:val="28"/>
        </w:rPr>
        <w:t xml:space="preserve"> </w:t>
      </w:r>
      <w:r>
        <w:rPr>
          <w:sz w:val="28"/>
        </w:rPr>
        <w:t>Америки</w:t>
      </w:r>
      <w:r>
        <w:rPr>
          <w:spacing w:val="-6"/>
          <w:sz w:val="28"/>
        </w:rPr>
        <w:t xml:space="preserve"> </w:t>
      </w:r>
      <w:r>
        <w:rPr>
          <w:sz w:val="28"/>
        </w:rPr>
        <w:t>в</w:t>
      </w:r>
      <w:r>
        <w:rPr>
          <w:spacing w:val="-7"/>
          <w:sz w:val="28"/>
        </w:rPr>
        <w:t xml:space="preserve"> </w:t>
      </w:r>
      <w:r>
        <w:rPr>
          <w:sz w:val="28"/>
        </w:rPr>
        <w:t>запасах</w:t>
      </w:r>
      <w:r>
        <w:rPr>
          <w:spacing w:val="-10"/>
          <w:sz w:val="28"/>
        </w:rPr>
        <w:t xml:space="preserve"> </w:t>
      </w:r>
      <w:r>
        <w:rPr>
          <w:sz w:val="28"/>
        </w:rPr>
        <w:t>ряда</w:t>
      </w:r>
      <w:r>
        <w:rPr>
          <w:spacing w:val="-5"/>
          <w:sz w:val="28"/>
        </w:rPr>
        <w:t xml:space="preserve"> </w:t>
      </w:r>
      <w:r>
        <w:rPr>
          <w:sz w:val="28"/>
        </w:rPr>
        <w:t>видов минерального</w:t>
      </w:r>
      <w:r>
        <w:rPr>
          <w:spacing w:val="-6"/>
          <w:sz w:val="28"/>
        </w:rPr>
        <w:t xml:space="preserve"> </w:t>
      </w:r>
      <w:r>
        <w:rPr>
          <w:sz w:val="28"/>
        </w:rPr>
        <w:t>сырья. Тема 3. Население Латинской Америки.</w:t>
      </w:r>
    </w:p>
    <w:p w:rsidR="005214F6" w:rsidRDefault="00EF0DB3">
      <w:pPr>
        <w:pStyle w:val="a3"/>
        <w:spacing w:before="4" w:line="360" w:lineRule="auto"/>
        <w:ind w:right="224"/>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w:t>
      </w:r>
      <w:r>
        <w:rPr>
          <w:spacing w:val="-6"/>
        </w:rPr>
        <w:t xml:space="preserve"> </w:t>
      </w:r>
      <w:r>
        <w:t>стран. Естественное движение населения,</w:t>
      </w:r>
      <w:r>
        <w:rPr>
          <w:spacing w:val="-3"/>
        </w:rPr>
        <w:t xml:space="preserve"> </w:t>
      </w:r>
      <w:r>
        <w:t>его</w:t>
      </w:r>
      <w:r>
        <w:rPr>
          <w:spacing w:val="-6"/>
        </w:rPr>
        <w:t xml:space="preserve"> </w:t>
      </w:r>
      <w:r>
        <w:t>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w:t>
      </w:r>
      <w:r>
        <w:rPr>
          <w:spacing w:val="-2"/>
        </w:rPr>
        <w:t xml:space="preserve"> </w:t>
      </w:r>
      <w:r>
        <w:t>внутренних</w:t>
      </w:r>
      <w:r>
        <w:rPr>
          <w:spacing w:val="-5"/>
        </w:rPr>
        <w:t xml:space="preserve"> </w:t>
      </w:r>
      <w:r>
        <w:t>частей</w:t>
      </w:r>
      <w:r>
        <w:rPr>
          <w:spacing w:val="-5"/>
        </w:rPr>
        <w:t xml:space="preserve"> </w:t>
      </w:r>
      <w:r>
        <w:t>региона.</w:t>
      </w:r>
      <w:r>
        <w:rPr>
          <w:spacing w:val="-2"/>
        </w:rPr>
        <w:t xml:space="preserve"> </w:t>
      </w:r>
      <w:r>
        <w:t>Латиноамериканский</w:t>
      </w:r>
      <w:r>
        <w:rPr>
          <w:spacing w:val="-5"/>
        </w:rPr>
        <w:t xml:space="preserve"> </w:t>
      </w:r>
      <w:r>
        <w:t>город,</w:t>
      </w:r>
      <w:r>
        <w:rPr>
          <w:spacing w:val="-2"/>
        </w:rPr>
        <w:t xml:space="preserve"> </w:t>
      </w:r>
      <w:r>
        <w:t>его</w:t>
      </w:r>
      <w:r>
        <w:rPr>
          <w:spacing w:val="-5"/>
        </w:rPr>
        <w:t xml:space="preserve"> </w:t>
      </w:r>
      <w:r>
        <w:t>структура.</w:t>
      </w:r>
    </w:p>
    <w:p w:rsidR="005214F6" w:rsidRDefault="00EF0DB3">
      <w:pPr>
        <w:pStyle w:val="a3"/>
        <w:spacing w:before="1" w:line="360" w:lineRule="auto"/>
        <w:ind w:right="228" w:firstLine="0"/>
      </w:pPr>
      <w:r>
        <w:t>«Городской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40"/>
        </w:numPr>
        <w:tabs>
          <w:tab w:val="left" w:pos="1316"/>
        </w:tabs>
        <w:spacing w:before="163" w:line="360" w:lineRule="auto"/>
        <w:ind w:right="232" w:firstLine="710"/>
        <w:jc w:val="both"/>
        <w:rPr>
          <w:sz w:val="28"/>
        </w:rPr>
      </w:pPr>
      <w:r>
        <w:rPr>
          <w:sz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5214F6" w:rsidRDefault="00EF0DB3">
      <w:pPr>
        <w:pStyle w:val="a4"/>
        <w:numPr>
          <w:ilvl w:val="0"/>
          <w:numId w:val="40"/>
        </w:numPr>
        <w:tabs>
          <w:tab w:val="left" w:pos="1316"/>
        </w:tabs>
        <w:spacing w:line="362" w:lineRule="auto"/>
        <w:ind w:right="239" w:firstLine="710"/>
        <w:jc w:val="both"/>
        <w:rPr>
          <w:sz w:val="28"/>
        </w:rPr>
      </w:pPr>
      <w:r>
        <w:rPr>
          <w:sz w:val="28"/>
        </w:rPr>
        <w:t>Определение динамики роста крупнейших городских агломераций Латинской Америки.</w:t>
      </w:r>
    </w:p>
    <w:p w:rsidR="005214F6" w:rsidRDefault="00EF0DB3">
      <w:pPr>
        <w:pStyle w:val="a3"/>
        <w:spacing w:line="320" w:lineRule="exact"/>
        <w:ind w:left="944" w:firstLine="0"/>
      </w:pPr>
      <w:r>
        <w:t>Тема</w:t>
      </w:r>
      <w:r>
        <w:rPr>
          <w:spacing w:val="-8"/>
        </w:rPr>
        <w:t xml:space="preserve"> </w:t>
      </w:r>
      <w:r>
        <w:t>4.</w:t>
      </w:r>
      <w:r>
        <w:rPr>
          <w:spacing w:val="-7"/>
        </w:rPr>
        <w:t xml:space="preserve"> </w:t>
      </w:r>
      <w:r>
        <w:t>Хозяйство</w:t>
      </w:r>
      <w:r>
        <w:rPr>
          <w:spacing w:val="-8"/>
        </w:rPr>
        <w:t xml:space="preserve"> </w:t>
      </w:r>
      <w:r>
        <w:t>Латинской</w:t>
      </w:r>
      <w:r>
        <w:rPr>
          <w:spacing w:val="-5"/>
        </w:rPr>
        <w:t xml:space="preserve"> </w:t>
      </w:r>
      <w:r>
        <w:rPr>
          <w:spacing w:val="-2"/>
        </w:rPr>
        <w:t>Америки.</w:t>
      </w:r>
    </w:p>
    <w:p w:rsidR="005214F6" w:rsidRDefault="00EF0DB3">
      <w:pPr>
        <w:pStyle w:val="a3"/>
        <w:spacing w:before="154" w:line="362" w:lineRule="auto"/>
        <w:ind w:right="237"/>
      </w:pPr>
      <w:r>
        <w:t>Место стран региона в международном географическом разделении труда, проблема отхода от узкой специализации экономики.</w:t>
      </w:r>
    </w:p>
    <w:p w:rsidR="005214F6" w:rsidRDefault="00EF0DB3">
      <w:pPr>
        <w:pStyle w:val="a3"/>
        <w:spacing w:line="320" w:lineRule="exact"/>
        <w:ind w:left="944" w:firstLine="0"/>
      </w:pPr>
      <w:r>
        <w:t>Современная</w:t>
      </w:r>
      <w:r>
        <w:rPr>
          <w:spacing w:val="62"/>
        </w:rPr>
        <w:t xml:space="preserve">   </w:t>
      </w:r>
      <w:r>
        <w:t>структура</w:t>
      </w:r>
      <w:r>
        <w:rPr>
          <w:spacing w:val="63"/>
        </w:rPr>
        <w:t xml:space="preserve">   </w:t>
      </w:r>
      <w:r>
        <w:t>экономики</w:t>
      </w:r>
      <w:r>
        <w:rPr>
          <w:spacing w:val="63"/>
        </w:rPr>
        <w:t xml:space="preserve">   </w:t>
      </w:r>
      <w:r>
        <w:t>региона,</w:t>
      </w:r>
      <w:r>
        <w:rPr>
          <w:spacing w:val="63"/>
        </w:rPr>
        <w:t xml:space="preserve">   </w:t>
      </w:r>
      <w:r>
        <w:t>её</w:t>
      </w:r>
      <w:r>
        <w:rPr>
          <w:spacing w:val="66"/>
        </w:rPr>
        <w:t xml:space="preserve">   </w:t>
      </w:r>
      <w:r>
        <w:rPr>
          <w:spacing w:val="-2"/>
        </w:rPr>
        <w:t>многоукладность.</w:t>
      </w:r>
    </w:p>
    <w:p w:rsidR="005214F6" w:rsidRDefault="00EF0DB3">
      <w:pPr>
        <w:pStyle w:val="a3"/>
        <w:spacing w:before="158"/>
        <w:ind w:firstLine="0"/>
      </w:pPr>
      <w:r>
        <w:t>Разнообразие</w:t>
      </w:r>
      <w:r>
        <w:rPr>
          <w:spacing w:val="-9"/>
        </w:rPr>
        <w:t xml:space="preserve"> </w:t>
      </w:r>
      <w:r>
        <w:t>форм</w:t>
      </w:r>
      <w:r>
        <w:rPr>
          <w:spacing w:val="-8"/>
        </w:rPr>
        <w:t xml:space="preserve"> </w:t>
      </w:r>
      <w:r>
        <w:rPr>
          <w:spacing w:val="-2"/>
        </w:rPr>
        <w:t>собственности.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w:t>
      </w:r>
      <w:r>
        <w:rPr>
          <w:spacing w:val="80"/>
        </w:rPr>
        <w:t xml:space="preserve">  </w:t>
      </w:r>
      <w:r>
        <w:t>гидроэнергетического</w:t>
      </w:r>
      <w:r>
        <w:rPr>
          <w:spacing w:val="80"/>
        </w:rPr>
        <w:t xml:space="preserve">  </w:t>
      </w:r>
      <w:r>
        <w:t>потенциала,</w:t>
      </w:r>
      <w:r>
        <w:rPr>
          <w:spacing w:val="80"/>
        </w:rPr>
        <w:t xml:space="preserve">  </w:t>
      </w:r>
      <w:r>
        <w:t>сооружение</w:t>
      </w:r>
      <w:r>
        <w:rPr>
          <w:spacing w:val="80"/>
        </w:rPr>
        <w:t xml:space="preserve">  </w:t>
      </w:r>
      <w:r>
        <w:t>крупных</w:t>
      </w:r>
      <w:r>
        <w:rPr>
          <w:spacing w:val="80"/>
        </w:rPr>
        <w:t xml:space="preserve">  </w:t>
      </w:r>
      <w:r>
        <w:t>ГЭС в</w:t>
      </w:r>
      <w:r>
        <w:rPr>
          <w:spacing w:val="-2"/>
        </w:rPr>
        <w:t xml:space="preserve"> </w:t>
      </w:r>
      <w:r>
        <w:t>Бразилии и Венесуэле. Значение цветной металлургии в экономике горнодобывающих стран региона, её экспортная направленность.</w:t>
      </w:r>
      <w:r>
        <w:rPr>
          <w:spacing w:val="40"/>
        </w:rPr>
        <w:t xml:space="preserve"> </w:t>
      </w:r>
      <w:r>
        <w:t>Преимущественная</w:t>
      </w:r>
      <w:r>
        <w:rPr>
          <w:spacing w:val="71"/>
          <w:w w:val="150"/>
        </w:rPr>
        <w:t xml:space="preserve">  </w:t>
      </w:r>
      <w:r>
        <w:t>концентрация</w:t>
      </w:r>
      <w:r>
        <w:rPr>
          <w:spacing w:val="71"/>
          <w:w w:val="150"/>
        </w:rPr>
        <w:t xml:space="preserve">  </w:t>
      </w:r>
      <w:r>
        <w:t>машиностроения</w:t>
      </w:r>
      <w:r>
        <w:rPr>
          <w:spacing w:val="75"/>
          <w:w w:val="150"/>
        </w:rPr>
        <w:t xml:space="preserve">  </w:t>
      </w:r>
      <w:r>
        <w:t>в</w:t>
      </w:r>
      <w:r>
        <w:rPr>
          <w:spacing w:val="70"/>
          <w:w w:val="150"/>
        </w:rPr>
        <w:t xml:space="preserve">  </w:t>
      </w:r>
      <w:r>
        <w:t>Мексике,</w:t>
      </w:r>
      <w:r>
        <w:rPr>
          <w:spacing w:val="72"/>
          <w:w w:val="150"/>
        </w:rPr>
        <w:t xml:space="preserve">  </w:t>
      </w:r>
      <w:r>
        <w:t>Бразилии и</w:t>
      </w:r>
      <w:r>
        <w:rPr>
          <w:spacing w:val="-1"/>
        </w:rPr>
        <w:t xml:space="preserve"> </w:t>
      </w:r>
      <w:r>
        <w:t>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39"/>
        </w:numPr>
        <w:tabs>
          <w:tab w:val="left" w:pos="1317"/>
        </w:tabs>
        <w:spacing w:before="163"/>
        <w:ind w:left="1317" w:hanging="373"/>
        <w:jc w:val="both"/>
        <w:rPr>
          <w:sz w:val="28"/>
        </w:rPr>
      </w:pPr>
      <w:r>
        <w:rPr>
          <w:sz w:val="28"/>
        </w:rPr>
        <w:t>Расчёт</w:t>
      </w:r>
      <w:r>
        <w:rPr>
          <w:spacing w:val="-10"/>
          <w:sz w:val="28"/>
        </w:rPr>
        <w:t xml:space="preserve"> </w:t>
      </w:r>
      <w:r>
        <w:rPr>
          <w:sz w:val="28"/>
        </w:rPr>
        <w:t>величины</w:t>
      </w:r>
      <w:r>
        <w:rPr>
          <w:spacing w:val="-8"/>
          <w:sz w:val="28"/>
        </w:rPr>
        <w:t xml:space="preserve"> </w:t>
      </w:r>
      <w:r>
        <w:rPr>
          <w:sz w:val="28"/>
        </w:rPr>
        <w:t>экспортной</w:t>
      </w:r>
      <w:r>
        <w:rPr>
          <w:spacing w:val="-8"/>
          <w:sz w:val="28"/>
        </w:rPr>
        <w:t xml:space="preserve"> </w:t>
      </w:r>
      <w:r>
        <w:rPr>
          <w:sz w:val="28"/>
        </w:rPr>
        <w:t>квоты</w:t>
      </w:r>
      <w:r>
        <w:rPr>
          <w:spacing w:val="-8"/>
          <w:sz w:val="28"/>
        </w:rPr>
        <w:t xml:space="preserve"> </w:t>
      </w:r>
      <w:r>
        <w:rPr>
          <w:sz w:val="28"/>
        </w:rPr>
        <w:t>для</w:t>
      </w:r>
      <w:r>
        <w:rPr>
          <w:spacing w:val="-6"/>
          <w:sz w:val="28"/>
        </w:rPr>
        <w:t xml:space="preserve"> </w:t>
      </w:r>
      <w:r>
        <w:rPr>
          <w:sz w:val="28"/>
        </w:rPr>
        <w:t>стран</w:t>
      </w:r>
      <w:r>
        <w:rPr>
          <w:spacing w:val="-8"/>
          <w:sz w:val="28"/>
        </w:rPr>
        <w:t xml:space="preserve"> </w:t>
      </w:r>
      <w:r>
        <w:rPr>
          <w:sz w:val="28"/>
        </w:rPr>
        <w:t>Латинской</w:t>
      </w:r>
      <w:r>
        <w:rPr>
          <w:spacing w:val="-9"/>
          <w:sz w:val="28"/>
        </w:rPr>
        <w:t xml:space="preserve"> </w:t>
      </w:r>
      <w:r>
        <w:rPr>
          <w:spacing w:val="-2"/>
          <w:sz w:val="28"/>
        </w:rPr>
        <w:t>Америки.</w:t>
      </w:r>
    </w:p>
    <w:p w:rsidR="005214F6" w:rsidRDefault="00EF0DB3">
      <w:pPr>
        <w:pStyle w:val="a4"/>
        <w:numPr>
          <w:ilvl w:val="0"/>
          <w:numId w:val="39"/>
        </w:numPr>
        <w:tabs>
          <w:tab w:val="left" w:pos="1316"/>
        </w:tabs>
        <w:spacing w:before="158" w:line="362" w:lineRule="auto"/>
        <w:ind w:left="233" w:right="239" w:firstLine="710"/>
        <w:jc w:val="both"/>
        <w:rPr>
          <w:sz w:val="28"/>
        </w:rPr>
      </w:pPr>
      <w:r>
        <w:rPr>
          <w:sz w:val="28"/>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5214F6" w:rsidRDefault="00EF0DB3">
      <w:pPr>
        <w:pStyle w:val="a4"/>
        <w:numPr>
          <w:ilvl w:val="0"/>
          <w:numId w:val="39"/>
        </w:numPr>
        <w:tabs>
          <w:tab w:val="left" w:pos="1316"/>
        </w:tabs>
        <w:spacing w:line="357" w:lineRule="auto"/>
        <w:ind w:left="233" w:right="239" w:firstLine="710"/>
        <w:jc w:val="both"/>
        <w:rPr>
          <w:sz w:val="28"/>
        </w:rPr>
      </w:pPr>
      <w:r>
        <w:rPr>
          <w:sz w:val="28"/>
        </w:rPr>
        <w:t xml:space="preserve">Определение международной специализации ряда стран Латинской </w:t>
      </w:r>
      <w:r>
        <w:rPr>
          <w:spacing w:val="-2"/>
          <w:sz w:val="28"/>
        </w:rPr>
        <w:t>Америки.</w:t>
      </w:r>
    </w:p>
    <w:p w:rsidR="005214F6" w:rsidRDefault="00EF0DB3">
      <w:pPr>
        <w:pStyle w:val="a3"/>
        <w:spacing w:before="3"/>
        <w:ind w:left="944" w:firstLine="0"/>
      </w:pPr>
      <w:r>
        <w:t>Тема</w:t>
      </w:r>
      <w:r>
        <w:rPr>
          <w:spacing w:val="-3"/>
        </w:rPr>
        <w:t xml:space="preserve"> </w:t>
      </w:r>
      <w:r>
        <w:t>5.</w:t>
      </w:r>
      <w:r>
        <w:rPr>
          <w:spacing w:val="-2"/>
        </w:rPr>
        <w:t xml:space="preserve"> Бразилия.</w:t>
      </w:r>
    </w:p>
    <w:p w:rsidR="005214F6" w:rsidRDefault="00EF0DB3">
      <w:pPr>
        <w:pStyle w:val="a3"/>
        <w:spacing w:before="158" w:line="360" w:lineRule="auto"/>
        <w:ind w:right="225"/>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5214F6" w:rsidRDefault="00EF0DB3">
      <w:pPr>
        <w:pStyle w:val="a3"/>
        <w:spacing w:before="4" w:line="360" w:lineRule="auto"/>
        <w:ind w:right="231"/>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w:t>
      </w:r>
      <w:r>
        <w:rPr>
          <w:spacing w:val="65"/>
        </w:rPr>
        <w:t xml:space="preserve">   </w:t>
      </w:r>
      <w:r>
        <w:t>Амазония</w:t>
      </w:r>
      <w:r>
        <w:rPr>
          <w:spacing w:val="65"/>
        </w:rPr>
        <w:t xml:space="preserve">   </w:t>
      </w:r>
      <w:r>
        <w:t>–</w:t>
      </w:r>
      <w:r>
        <w:rPr>
          <w:spacing w:val="66"/>
        </w:rPr>
        <w:t xml:space="preserve">   </w:t>
      </w:r>
      <w:r>
        <w:t>уникальный</w:t>
      </w:r>
      <w:r>
        <w:rPr>
          <w:spacing w:val="64"/>
        </w:rPr>
        <w:t xml:space="preserve">   </w:t>
      </w:r>
      <w:r>
        <w:t>природный</w:t>
      </w:r>
      <w:r>
        <w:rPr>
          <w:spacing w:val="65"/>
        </w:rPr>
        <w:t xml:space="preserve">   </w:t>
      </w:r>
      <w:r>
        <w:t>комплекс.</w:t>
      </w:r>
      <w:r>
        <w:rPr>
          <w:spacing w:val="65"/>
        </w:rPr>
        <w:t xml:space="preserve">   </w:t>
      </w:r>
      <w:r>
        <w:rPr>
          <w:spacing w:val="-2"/>
        </w:rPr>
        <w:t>Проблемы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природопользования</w:t>
      </w:r>
      <w:r>
        <w:rPr>
          <w:spacing w:val="-9"/>
        </w:rPr>
        <w:t xml:space="preserve"> </w:t>
      </w:r>
      <w:r>
        <w:t>и</w:t>
      </w:r>
      <w:r>
        <w:rPr>
          <w:spacing w:val="-9"/>
        </w:rPr>
        <w:t xml:space="preserve"> </w:t>
      </w:r>
      <w:r>
        <w:t>охраны</w:t>
      </w:r>
      <w:r>
        <w:rPr>
          <w:spacing w:val="-9"/>
        </w:rPr>
        <w:t xml:space="preserve"> </w:t>
      </w:r>
      <w:r>
        <w:rPr>
          <w:spacing w:val="-2"/>
        </w:rPr>
        <w:t>природы.</w:t>
      </w:r>
    </w:p>
    <w:p w:rsidR="005214F6" w:rsidRDefault="00EF0DB3">
      <w:pPr>
        <w:pStyle w:val="a3"/>
        <w:spacing w:before="163" w:line="360" w:lineRule="auto"/>
        <w:ind w:right="228"/>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5214F6" w:rsidRDefault="00EF0DB3">
      <w:pPr>
        <w:pStyle w:val="a3"/>
        <w:spacing w:before="1" w:line="360" w:lineRule="auto"/>
        <w:ind w:right="222"/>
      </w:pPr>
      <w:r>
        <w:t>Хозяйство Бразилии как латиноамериканской страны:</w:t>
      </w:r>
      <w:r>
        <w:rPr>
          <w:spacing w:val="-1"/>
        </w:rPr>
        <w:t xml:space="preserve"> </w:t>
      </w:r>
      <w:r>
        <w:t>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w:t>
      </w:r>
      <w:r>
        <w:rPr>
          <w:spacing w:val="40"/>
        </w:rPr>
        <w:t xml:space="preserve"> </w:t>
      </w:r>
      <w:r>
        <w:t>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5214F6" w:rsidRDefault="00EF0DB3">
      <w:pPr>
        <w:pStyle w:val="a3"/>
        <w:spacing w:line="362" w:lineRule="auto"/>
        <w:ind w:right="236"/>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5214F6" w:rsidRDefault="00EF0DB3">
      <w:pPr>
        <w:pStyle w:val="a3"/>
        <w:spacing w:line="315" w:lineRule="exact"/>
        <w:ind w:left="944" w:firstLine="0"/>
      </w:pPr>
      <w:r>
        <w:t>Практическая</w:t>
      </w:r>
      <w:r>
        <w:rPr>
          <w:spacing w:val="-15"/>
        </w:rPr>
        <w:t xml:space="preserve"> </w:t>
      </w:r>
      <w:r>
        <w:rPr>
          <w:spacing w:val="-2"/>
        </w:rPr>
        <w:t>работа.</w:t>
      </w:r>
    </w:p>
    <w:p w:rsidR="005214F6" w:rsidRDefault="00EF0DB3">
      <w:pPr>
        <w:pStyle w:val="a4"/>
        <w:numPr>
          <w:ilvl w:val="0"/>
          <w:numId w:val="38"/>
        </w:numPr>
        <w:tabs>
          <w:tab w:val="left" w:pos="1317"/>
        </w:tabs>
        <w:spacing w:before="163" w:line="362" w:lineRule="auto"/>
        <w:ind w:right="674" w:firstLine="0"/>
        <w:jc w:val="both"/>
        <w:rPr>
          <w:sz w:val="28"/>
        </w:rPr>
      </w:pPr>
      <w:r>
        <w:rPr>
          <w:sz w:val="28"/>
        </w:rPr>
        <w:t>Построение</w:t>
      </w:r>
      <w:r>
        <w:rPr>
          <w:spacing w:val="-6"/>
          <w:sz w:val="28"/>
        </w:rPr>
        <w:t xml:space="preserve"> </w:t>
      </w:r>
      <w:r>
        <w:rPr>
          <w:sz w:val="28"/>
        </w:rPr>
        <w:t>и</w:t>
      </w:r>
      <w:r>
        <w:rPr>
          <w:spacing w:val="-7"/>
          <w:sz w:val="28"/>
        </w:rPr>
        <w:t xml:space="preserve"> </w:t>
      </w:r>
      <w:r>
        <w:rPr>
          <w:sz w:val="28"/>
        </w:rPr>
        <w:t>анализ</w:t>
      </w:r>
      <w:r>
        <w:rPr>
          <w:spacing w:val="-6"/>
          <w:sz w:val="28"/>
        </w:rPr>
        <w:t xml:space="preserve"> </w:t>
      </w:r>
      <w:r>
        <w:rPr>
          <w:sz w:val="28"/>
        </w:rPr>
        <w:t>диаграмм</w:t>
      </w:r>
      <w:r>
        <w:rPr>
          <w:spacing w:val="-5"/>
          <w:sz w:val="28"/>
        </w:rPr>
        <w:t xml:space="preserve"> </w:t>
      </w:r>
      <w:r>
        <w:rPr>
          <w:sz w:val="28"/>
        </w:rPr>
        <w:t>товарного</w:t>
      </w:r>
      <w:r>
        <w:rPr>
          <w:spacing w:val="-7"/>
          <w:sz w:val="28"/>
        </w:rPr>
        <w:t xml:space="preserve"> </w:t>
      </w:r>
      <w:r>
        <w:rPr>
          <w:sz w:val="28"/>
        </w:rPr>
        <w:t>экспорта</w:t>
      </w:r>
      <w:r>
        <w:rPr>
          <w:spacing w:val="-6"/>
          <w:sz w:val="28"/>
        </w:rPr>
        <w:t xml:space="preserve"> </w:t>
      </w:r>
      <w:r>
        <w:rPr>
          <w:sz w:val="28"/>
        </w:rPr>
        <w:t>и</w:t>
      </w:r>
      <w:r>
        <w:rPr>
          <w:spacing w:val="-7"/>
          <w:sz w:val="28"/>
        </w:rPr>
        <w:t xml:space="preserve"> </w:t>
      </w:r>
      <w:r>
        <w:rPr>
          <w:sz w:val="28"/>
        </w:rPr>
        <w:t>импорта</w:t>
      </w:r>
      <w:r>
        <w:rPr>
          <w:spacing w:val="-6"/>
          <w:sz w:val="28"/>
        </w:rPr>
        <w:t xml:space="preserve"> </w:t>
      </w:r>
      <w:r>
        <w:rPr>
          <w:sz w:val="28"/>
        </w:rPr>
        <w:t>Бразилии. Тема 6. Мексика.</w:t>
      </w:r>
    </w:p>
    <w:p w:rsidR="005214F6" w:rsidRDefault="00EF0DB3">
      <w:pPr>
        <w:pStyle w:val="a3"/>
        <w:spacing w:line="360" w:lineRule="auto"/>
        <w:ind w:right="223"/>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5214F6" w:rsidRDefault="00EF0DB3">
      <w:pPr>
        <w:pStyle w:val="a3"/>
        <w:spacing w:line="360" w:lineRule="auto"/>
        <w:ind w:right="232"/>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w:t>
      </w:r>
      <w:r>
        <w:rPr>
          <w:spacing w:val="79"/>
        </w:rPr>
        <w:t xml:space="preserve"> </w:t>
      </w:r>
      <w:r>
        <w:t>ресурсы</w:t>
      </w:r>
      <w:r>
        <w:rPr>
          <w:spacing w:val="73"/>
        </w:rPr>
        <w:t xml:space="preserve"> </w:t>
      </w:r>
      <w:r>
        <w:t>(нефть,</w:t>
      </w:r>
      <w:r>
        <w:rPr>
          <w:spacing w:val="75"/>
        </w:rPr>
        <w:t xml:space="preserve"> </w:t>
      </w:r>
      <w:r>
        <w:t>газ).</w:t>
      </w:r>
      <w:r>
        <w:rPr>
          <w:spacing w:val="80"/>
        </w:rPr>
        <w:t xml:space="preserve"> </w:t>
      </w:r>
      <w:r>
        <w:t>Агроклиматический</w:t>
      </w:r>
      <w:r>
        <w:rPr>
          <w:spacing w:val="77"/>
        </w:rPr>
        <w:t xml:space="preserve"> </w:t>
      </w:r>
      <w:r>
        <w:t>потенциал;</w:t>
      </w:r>
      <w:r>
        <w:rPr>
          <w:spacing w:val="73"/>
        </w:rPr>
        <w:t xml:space="preserve"> </w:t>
      </w:r>
      <w:r>
        <w:t>недостаток</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firstLine="0"/>
      </w:pPr>
      <w:r>
        <w:t xml:space="preserve">увлажнения. Рекреационные ресурсы мирового значения. Главные проблемы </w:t>
      </w:r>
      <w:r>
        <w:rPr>
          <w:spacing w:val="-2"/>
        </w:rPr>
        <w:t>природопользования.</w:t>
      </w:r>
    </w:p>
    <w:p w:rsidR="005214F6" w:rsidRDefault="00EF0DB3">
      <w:pPr>
        <w:pStyle w:val="a3"/>
        <w:spacing w:line="360" w:lineRule="auto"/>
        <w:ind w:right="230"/>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5214F6" w:rsidRDefault="00EF0DB3">
      <w:pPr>
        <w:pStyle w:val="a3"/>
        <w:spacing w:line="360" w:lineRule="auto"/>
        <w:ind w:right="224"/>
        <w:rPr>
          <w:i/>
        </w:rPr>
      </w:pPr>
      <w:r>
        <w:t>Хозяйство Мексики как латиноамериканской страны: общие и специфические черты.</w:t>
      </w:r>
      <w:r>
        <w:rPr>
          <w:spacing w:val="80"/>
        </w:rPr>
        <w:t xml:space="preserve"> </w:t>
      </w:r>
      <w:r>
        <w:t>Особенности</w:t>
      </w:r>
      <w:r>
        <w:rPr>
          <w:spacing w:val="80"/>
        </w:rPr>
        <w:t xml:space="preserve"> </w:t>
      </w:r>
      <w:r>
        <w:t>отраслевой</w:t>
      </w:r>
      <w:r>
        <w:rPr>
          <w:spacing w:val="80"/>
        </w:rPr>
        <w:t xml:space="preserve"> </w:t>
      </w:r>
      <w:r>
        <w:t>структуры</w:t>
      </w:r>
      <w:r>
        <w:rPr>
          <w:spacing w:val="80"/>
        </w:rPr>
        <w:t xml:space="preserve"> </w:t>
      </w:r>
      <w:r>
        <w:t>хозяйства.</w:t>
      </w:r>
      <w:r>
        <w:rPr>
          <w:spacing w:val="80"/>
        </w:rPr>
        <w:t xml:space="preserve"> </w:t>
      </w:r>
      <w:r>
        <w:t>Влияние</w:t>
      </w:r>
      <w:r>
        <w:rPr>
          <w:spacing w:val="80"/>
        </w:rPr>
        <w:t xml:space="preserve"> </w:t>
      </w:r>
      <w:r>
        <w:t>близости</w:t>
      </w:r>
      <w:r>
        <w:rPr>
          <w:spacing w:val="80"/>
        </w:rPr>
        <w:t xml:space="preserve"> </w:t>
      </w:r>
      <w:r>
        <w:t>США</w:t>
      </w:r>
      <w:r>
        <w:rPr>
          <w:spacing w:val="40"/>
        </w:rPr>
        <w:t xml:space="preserve"> </w:t>
      </w:r>
      <w:r>
        <w:t>и</w:t>
      </w:r>
      <w:r>
        <w:rPr>
          <w:spacing w:val="-1"/>
        </w:rPr>
        <w:t xml:space="preserve"> </w:t>
      </w:r>
      <w:r>
        <w:t xml:space="preserve">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w:t>
      </w:r>
      <w:r>
        <w:rPr>
          <w:spacing w:val="-2"/>
        </w:rPr>
        <w:t>различия</w:t>
      </w:r>
      <w:r>
        <w:rPr>
          <w:i/>
          <w:spacing w:val="-2"/>
        </w:rPr>
        <w:t>.</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37"/>
        </w:numPr>
        <w:tabs>
          <w:tab w:val="left" w:pos="1317"/>
        </w:tabs>
        <w:spacing w:before="156"/>
        <w:ind w:left="1317" w:hanging="373"/>
        <w:jc w:val="both"/>
        <w:rPr>
          <w:sz w:val="28"/>
        </w:rPr>
      </w:pPr>
      <w:r>
        <w:rPr>
          <w:sz w:val="28"/>
        </w:rPr>
        <w:t>Хозяйственная</w:t>
      </w:r>
      <w:r>
        <w:rPr>
          <w:spacing w:val="-14"/>
          <w:sz w:val="28"/>
        </w:rPr>
        <w:t xml:space="preserve"> </w:t>
      </w:r>
      <w:r>
        <w:rPr>
          <w:sz w:val="28"/>
        </w:rPr>
        <w:t>оценка</w:t>
      </w:r>
      <w:r>
        <w:rPr>
          <w:spacing w:val="-14"/>
          <w:sz w:val="28"/>
        </w:rPr>
        <w:t xml:space="preserve"> </w:t>
      </w:r>
      <w:r>
        <w:rPr>
          <w:sz w:val="28"/>
        </w:rPr>
        <w:t>природно-ресурсного</w:t>
      </w:r>
      <w:r>
        <w:rPr>
          <w:spacing w:val="-15"/>
          <w:sz w:val="28"/>
        </w:rPr>
        <w:t xml:space="preserve"> </w:t>
      </w:r>
      <w:r>
        <w:rPr>
          <w:sz w:val="28"/>
        </w:rPr>
        <w:t>потенциала</w:t>
      </w:r>
      <w:r>
        <w:rPr>
          <w:spacing w:val="-14"/>
          <w:sz w:val="28"/>
        </w:rPr>
        <w:t xml:space="preserve"> </w:t>
      </w:r>
      <w:r>
        <w:rPr>
          <w:spacing w:val="-2"/>
          <w:sz w:val="28"/>
        </w:rPr>
        <w:t>Мексики.</w:t>
      </w:r>
    </w:p>
    <w:p w:rsidR="005214F6" w:rsidRDefault="00EF0DB3">
      <w:pPr>
        <w:pStyle w:val="a4"/>
        <w:numPr>
          <w:ilvl w:val="0"/>
          <w:numId w:val="37"/>
        </w:numPr>
        <w:tabs>
          <w:tab w:val="left" w:pos="1317"/>
        </w:tabs>
        <w:spacing w:before="162" w:line="362" w:lineRule="auto"/>
        <w:ind w:left="944" w:right="732" w:firstLine="0"/>
        <w:jc w:val="both"/>
        <w:rPr>
          <w:sz w:val="28"/>
        </w:rPr>
      </w:pPr>
      <w:r>
        <w:rPr>
          <w:sz w:val="28"/>
        </w:rPr>
        <w:t>Построение</w:t>
      </w:r>
      <w:r>
        <w:rPr>
          <w:spacing w:val="-6"/>
          <w:sz w:val="28"/>
        </w:rPr>
        <w:t xml:space="preserve"> </w:t>
      </w:r>
      <w:r>
        <w:rPr>
          <w:sz w:val="28"/>
        </w:rPr>
        <w:t>и</w:t>
      </w:r>
      <w:r>
        <w:rPr>
          <w:spacing w:val="-7"/>
          <w:sz w:val="28"/>
        </w:rPr>
        <w:t xml:space="preserve"> </w:t>
      </w:r>
      <w:r>
        <w:rPr>
          <w:sz w:val="28"/>
        </w:rPr>
        <w:t>анализ</w:t>
      </w:r>
      <w:r>
        <w:rPr>
          <w:spacing w:val="-6"/>
          <w:sz w:val="28"/>
        </w:rPr>
        <w:t xml:space="preserve"> </w:t>
      </w:r>
      <w:r>
        <w:rPr>
          <w:sz w:val="28"/>
        </w:rPr>
        <w:t>диаграмм</w:t>
      </w:r>
      <w:r>
        <w:rPr>
          <w:spacing w:val="-5"/>
          <w:sz w:val="28"/>
        </w:rPr>
        <w:t xml:space="preserve"> </w:t>
      </w:r>
      <w:r>
        <w:rPr>
          <w:sz w:val="28"/>
        </w:rPr>
        <w:t>товарного</w:t>
      </w:r>
      <w:r>
        <w:rPr>
          <w:spacing w:val="-7"/>
          <w:sz w:val="28"/>
        </w:rPr>
        <w:t xml:space="preserve"> </w:t>
      </w:r>
      <w:r>
        <w:rPr>
          <w:sz w:val="28"/>
        </w:rPr>
        <w:t>экспорта</w:t>
      </w:r>
      <w:r>
        <w:rPr>
          <w:spacing w:val="-6"/>
          <w:sz w:val="28"/>
        </w:rPr>
        <w:t xml:space="preserve"> </w:t>
      </w:r>
      <w:r>
        <w:rPr>
          <w:sz w:val="28"/>
        </w:rPr>
        <w:t>и</w:t>
      </w:r>
      <w:r>
        <w:rPr>
          <w:spacing w:val="-7"/>
          <w:sz w:val="28"/>
        </w:rPr>
        <w:t xml:space="preserve"> </w:t>
      </w:r>
      <w:r>
        <w:rPr>
          <w:sz w:val="28"/>
        </w:rPr>
        <w:t>импорта</w:t>
      </w:r>
      <w:r>
        <w:rPr>
          <w:spacing w:val="-6"/>
          <w:sz w:val="28"/>
        </w:rPr>
        <w:t xml:space="preserve"> </w:t>
      </w:r>
      <w:r>
        <w:rPr>
          <w:sz w:val="28"/>
        </w:rPr>
        <w:t>Мексики. Раздел 10. Австралия и Океания.</w:t>
      </w:r>
    </w:p>
    <w:p w:rsidR="005214F6" w:rsidRDefault="00EF0DB3">
      <w:pPr>
        <w:pStyle w:val="a3"/>
        <w:spacing w:line="315" w:lineRule="exact"/>
        <w:ind w:left="944" w:firstLine="0"/>
      </w:pPr>
      <w:r>
        <w:t>Тема</w:t>
      </w:r>
      <w:r>
        <w:rPr>
          <w:spacing w:val="-3"/>
        </w:rPr>
        <w:t xml:space="preserve"> </w:t>
      </w:r>
      <w:r>
        <w:t>1.</w:t>
      </w:r>
      <w:r>
        <w:rPr>
          <w:spacing w:val="-2"/>
        </w:rPr>
        <w:t xml:space="preserve"> Австралия.</w:t>
      </w:r>
    </w:p>
    <w:p w:rsidR="005214F6" w:rsidRDefault="00EF0DB3">
      <w:pPr>
        <w:pStyle w:val="a3"/>
        <w:spacing w:before="163" w:line="360" w:lineRule="auto"/>
        <w:ind w:right="227"/>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5214F6" w:rsidRDefault="00EF0DB3">
      <w:pPr>
        <w:pStyle w:val="a3"/>
        <w:spacing w:line="360" w:lineRule="auto"/>
        <w:ind w:right="226"/>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5214F6" w:rsidRDefault="00EF0DB3">
      <w:pPr>
        <w:pStyle w:val="a3"/>
        <w:spacing w:before="1"/>
        <w:ind w:left="944" w:firstLine="0"/>
      </w:pPr>
      <w:r>
        <w:t>Образование</w:t>
      </w:r>
      <w:r>
        <w:rPr>
          <w:spacing w:val="32"/>
        </w:rPr>
        <w:t xml:space="preserve">  </w:t>
      </w:r>
      <w:r>
        <w:t>доминиона</w:t>
      </w:r>
      <w:r>
        <w:rPr>
          <w:spacing w:val="32"/>
        </w:rPr>
        <w:t xml:space="preserve">  </w:t>
      </w:r>
      <w:r>
        <w:t>и</w:t>
      </w:r>
      <w:r>
        <w:rPr>
          <w:spacing w:val="4"/>
        </w:rPr>
        <w:t xml:space="preserve"> </w:t>
      </w:r>
      <w:r>
        <w:t>ускорение</w:t>
      </w:r>
      <w:r>
        <w:rPr>
          <w:spacing w:val="34"/>
        </w:rPr>
        <w:t xml:space="preserve">  </w:t>
      </w:r>
      <w:r>
        <w:t>хозяйственного</w:t>
      </w:r>
      <w:r>
        <w:rPr>
          <w:spacing w:val="32"/>
        </w:rPr>
        <w:t xml:space="preserve">  </w:t>
      </w:r>
      <w:r>
        <w:t>развития</w:t>
      </w:r>
      <w:r>
        <w:rPr>
          <w:spacing w:val="32"/>
        </w:rPr>
        <w:t xml:space="preserve">  </w:t>
      </w:r>
      <w:r>
        <w:t>в</w:t>
      </w:r>
      <w:r>
        <w:rPr>
          <w:spacing w:val="31"/>
        </w:rPr>
        <w:t xml:space="preserve">  </w:t>
      </w:r>
      <w:r>
        <w:rPr>
          <w:spacing w:val="-2"/>
        </w:rPr>
        <w:t>первой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половине</w:t>
      </w:r>
      <w:r>
        <w:rPr>
          <w:spacing w:val="-8"/>
        </w:rPr>
        <w:t xml:space="preserve"> </w:t>
      </w:r>
      <w:r>
        <w:t>XX</w:t>
      </w:r>
      <w:r>
        <w:rPr>
          <w:spacing w:val="-8"/>
        </w:rPr>
        <w:t xml:space="preserve"> </w:t>
      </w:r>
      <w:r>
        <w:t>в.</w:t>
      </w:r>
      <w:r>
        <w:rPr>
          <w:spacing w:val="-7"/>
        </w:rPr>
        <w:t xml:space="preserve"> </w:t>
      </w:r>
      <w:r>
        <w:t>Новые</w:t>
      </w:r>
      <w:r>
        <w:rPr>
          <w:spacing w:val="-8"/>
        </w:rPr>
        <w:t xml:space="preserve"> </w:t>
      </w:r>
      <w:r>
        <w:t>условия</w:t>
      </w:r>
      <w:r>
        <w:rPr>
          <w:spacing w:val="-8"/>
        </w:rPr>
        <w:t xml:space="preserve"> </w:t>
      </w:r>
      <w:r>
        <w:t>развития</w:t>
      </w:r>
      <w:r>
        <w:rPr>
          <w:spacing w:val="-3"/>
        </w:rPr>
        <w:t xml:space="preserve"> </w:t>
      </w:r>
      <w:r>
        <w:t>после</w:t>
      </w:r>
      <w:r>
        <w:rPr>
          <w:spacing w:val="-8"/>
        </w:rPr>
        <w:t xml:space="preserve"> </w:t>
      </w:r>
      <w:r>
        <w:t>Второй</w:t>
      </w:r>
      <w:r>
        <w:rPr>
          <w:spacing w:val="-9"/>
        </w:rPr>
        <w:t xml:space="preserve"> </w:t>
      </w:r>
      <w:r>
        <w:t>мировой</w:t>
      </w:r>
      <w:r>
        <w:rPr>
          <w:spacing w:val="-5"/>
        </w:rPr>
        <w:t xml:space="preserve"> </w:t>
      </w:r>
      <w:r>
        <w:rPr>
          <w:spacing w:val="-2"/>
        </w:rPr>
        <w:t>войны.</w:t>
      </w:r>
    </w:p>
    <w:p w:rsidR="005214F6" w:rsidRDefault="00EF0DB3">
      <w:pPr>
        <w:pStyle w:val="a3"/>
        <w:spacing w:before="163" w:line="360" w:lineRule="auto"/>
        <w:ind w:right="233"/>
      </w:pPr>
      <w:r>
        <w:t>Особенности формирования населения. Численность и расселение коренных жителей Австралии. Роль</w:t>
      </w:r>
      <w:r>
        <w:rPr>
          <w:spacing w:val="-3"/>
        </w:rPr>
        <w:t xml:space="preserve"> </w:t>
      </w:r>
      <w:r>
        <w:t>иммиграции</w:t>
      </w:r>
      <w:r>
        <w:rPr>
          <w:spacing w:val="-1"/>
        </w:rPr>
        <w:t xml:space="preserve"> </w:t>
      </w:r>
      <w:r>
        <w:t>в формировании</w:t>
      </w:r>
      <w:r>
        <w:rPr>
          <w:spacing w:val="-2"/>
        </w:rPr>
        <w:t xml:space="preserve"> </w:t>
      </w:r>
      <w:r>
        <w:t>населения страны;</w:t>
      </w:r>
      <w:r>
        <w:rPr>
          <w:spacing w:val="-1"/>
        </w:rPr>
        <w:t xml:space="preserve"> </w:t>
      </w:r>
      <w:r>
        <w:t>основные волны иммиграции, их влияние на современный этнический состав населения. Демографические</w:t>
      </w:r>
      <w:r>
        <w:rPr>
          <w:spacing w:val="-1"/>
        </w:rPr>
        <w:t xml:space="preserve"> </w:t>
      </w:r>
      <w:r>
        <w:t>показатели. Трудовые ресурсы, их</w:t>
      </w:r>
      <w:r>
        <w:rPr>
          <w:spacing w:val="-7"/>
        </w:rPr>
        <w:t xml:space="preserve"> </w:t>
      </w:r>
      <w:r>
        <w:t>количественная</w:t>
      </w:r>
      <w:r>
        <w:rPr>
          <w:spacing w:val="-1"/>
        </w:rPr>
        <w:t xml:space="preserve"> </w:t>
      </w:r>
      <w:r>
        <w:t>и качественная характеристика. Контрасты плотности населения. Урбанизация. Особенности сельского расселения.</w:t>
      </w:r>
    </w:p>
    <w:p w:rsidR="005214F6" w:rsidRDefault="00EF0DB3">
      <w:pPr>
        <w:pStyle w:val="a3"/>
        <w:spacing w:before="2" w:line="360" w:lineRule="auto"/>
        <w:ind w:right="231"/>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w:t>
      </w:r>
      <w:r>
        <w:rPr>
          <w:spacing w:val="-2"/>
        </w:rPr>
        <w:t xml:space="preserve"> </w:t>
      </w:r>
      <w:r>
        <w:t>структура и основные направления экспорта и импорта. Расширение международного туризма.</w:t>
      </w:r>
    </w:p>
    <w:p w:rsidR="005214F6" w:rsidRDefault="00EF0DB3">
      <w:pPr>
        <w:pStyle w:val="a3"/>
        <w:spacing w:line="360" w:lineRule="auto"/>
        <w:ind w:right="235"/>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5214F6" w:rsidRDefault="00EF0DB3">
      <w:pPr>
        <w:pStyle w:val="a3"/>
        <w:spacing w:before="1"/>
        <w:ind w:left="944" w:firstLine="0"/>
      </w:pPr>
      <w:r>
        <w:t>Практические</w:t>
      </w:r>
      <w:r>
        <w:rPr>
          <w:spacing w:val="-16"/>
        </w:rPr>
        <w:t xml:space="preserve"> </w:t>
      </w:r>
      <w:r>
        <w:rPr>
          <w:spacing w:val="-2"/>
        </w:rPr>
        <w:t>работы.</w:t>
      </w:r>
    </w:p>
    <w:p w:rsidR="005214F6" w:rsidRDefault="00EF0DB3">
      <w:pPr>
        <w:pStyle w:val="a4"/>
        <w:numPr>
          <w:ilvl w:val="0"/>
          <w:numId w:val="36"/>
        </w:numPr>
        <w:tabs>
          <w:tab w:val="left" w:pos="1317"/>
        </w:tabs>
        <w:spacing w:before="158"/>
        <w:ind w:left="1317" w:hanging="373"/>
        <w:jc w:val="both"/>
        <w:rPr>
          <w:sz w:val="28"/>
        </w:rPr>
      </w:pPr>
      <w:r>
        <w:rPr>
          <w:sz w:val="28"/>
        </w:rPr>
        <w:t>Анализ</w:t>
      </w:r>
      <w:r>
        <w:rPr>
          <w:spacing w:val="-11"/>
          <w:sz w:val="28"/>
        </w:rPr>
        <w:t xml:space="preserve"> </w:t>
      </w:r>
      <w:r>
        <w:rPr>
          <w:sz w:val="28"/>
        </w:rPr>
        <w:t>товарной</w:t>
      </w:r>
      <w:r>
        <w:rPr>
          <w:spacing w:val="-10"/>
          <w:sz w:val="28"/>
        </w:rPr>
        <w:t xml:space="preserve"> </w:t>
      </w:r>
      <w:r>
        <w:rPr>
          <w:sz w:val="28"/>
        </w:rPr>
        <w:t>и</w:t>
      </w:r>
      <w:r>
        <w:rPr>
          <w:spacing w:val="-11"/>
          <w:sz w:val="28"/>
        </w:rPr>
        <w:t xml:space="preserve"> </w:t>
      </w:r>
      <w:r>
        <w:rPr>
          <w:sz w:val="28"/>
        </w:rPr>
        <w:t>географической</w:t>
      </w:r>
      <w:r>
        <w:rPr>
          <w:spacing w:val="-11"/>
          <w:sz w:val="28"/>
        </w:rPr>
        <w:t xml:space="preserve"> </w:t>
      </w:r>
      <w:r>
        <w:rPr>
          <w:sz w:val="28"/>
        </w:rPr>
        <w:t>структуры</w:t>
      </w:r>
      <w:r>
        <w:rPr>
          <w:spacing w:val="-11"/>
          <w:sz w:val="28"/>
        </w:rPr>
        <w:t xml:space="preserve"> </w:t>
      </w:r>
      <w:r>
        <w:rPr>
          <w:sz w:val="28"/>
        </w:rPr>
        <w:t>экспорта</w:t>
      </w:r>
      <w:r>
        <w:rPr>
          <w:spacing w:val="-6"/>
          <w:sz w:val="28"/>
        </w:rPr>
        <w:t xml:space="preserve"> </w:t>
      </w:r>
      <w:r>
        <w:rPr>
          <w:spacing w:val="-2"/>
          <w:sz w:val="28"/>
        </w:rPr>
        <w:t>Австралии.</w:t>
      </w:r>
    </w:p>
    <w:p w:rsidR="005214F6" w:rsidRDefault="00EF0DB3">
      <w:pPr>
        <w:pStyle w:val="a4"/>
        <w:numPr>
          <w:ilvl w:val="0"/>
          <w:numId w:val="36"/>
        </w:numPr>
        <w:tabs>
          <w:tab w:val="left" w:pos="1317"/>
        </w:tabs>
        <w:spacing w:before="163" w:line="362" w:lineRule="auto"/>
        <w:ind w:left="944" w:right="358" w:firstLine="0"/>
        <w:jc w:val="both"/>
        <w:rPr>
          <w:sz w:val="28"/>
        </w:rPr>
      </w:pPr>
      <w:r>
        <w:rPr>
          <w:sz w:val="28"/>
        </w:rPr>
        <w:t>Расчёт</w:t>
      </w:r>
      <w:r>
        <w:rPr>
          <w:spacing w:val="-7"/>
          <w:sz w:val="28"/>
        </w:rPr>
        <w:t xml:space="preserve"> </w:t>
      </w:r>
      <w:r>
        <w:rPr>
          <w:sz w:val="28"/>
        </w:rPr>
        <w:t>доли</w:t>
      </w:r>
      <w:r>
        <w:rPr>
          <w:spacing w:val="-6"/>
          <w:sz w:val="28"/>
        </w:rPr>
        <w:t xml:space="preserve"> </w:t>
      </w:r>
      <w:r>
        <w:rPr>
          <w:sz w:val="28"/>
        </w:rPr>
        <w:t>Австралии</w:t>
      </w:r>
      <w:r>
        <w:rPr>
          <w:spacing w:val="-6"/>
          <w:sz w:val="28"/>
        </w:rPr>
        <w:t xml:space="preserve"> </w:t>
      </w:r>
      <w:r>
        <w:rPr>
          <w:sz w:val="28"/>
        </w:rPr>
        <w:t>в</w:t>
      </w:r>
      <w:r>
        <w:rPr>
          <w:spacing w:val="-7"/>
          <w:sz w:val="28"/>
        </w:rPr>
        <w:t xml:space="preserve"> </w:t>
      </w:r>
      <w:r>
        <w:rPr>
          <w:sz w:val="28"/>
        </w:rPr>
        <w:t>мировой</w:t>
      </w:r>
      <w:r>
        <w:rPr>
          <w:spacing w:val="-6"/>
          <w:sz w:val="28"/>
        </w:rPr>
        <w:t xml:space="preserve"> </w:t>
      </w:r>
      <w:r>
        <w:rPr>
          <w:sz w:val="28"/>
        </w:rPr>
        <w:t>добыче</w:t>
      </w:r>
      <w:r>
        <w:rPr>
          <w:spacing w:val="-5"/>
          <w:sz w:val="28"/>
        </w:rPr>
        <w:t xml:space="preserve"> </w:t>
      </w:r>
      <w:r>
        <w:rPr>
          <w:sz w:val="28"/>
        </w:rPr>
        <w:t>ряда</w:t>
      </w:r>
      <w:r>
        <w:rPr>
          <w:spacing w:val="-5"/>
          <w:sz w:val="28"/>
        </w:rPr>
        <w:t xml:space="preserve"> </w:t>
      </w:r>
      <w:r>
        <w:rPr>
          <w:sz w:val="28"/>
        </w:rPr>
        <w:t>видов</w:t>
      </w:r>
      <w:r>
        <w:rPr>
          <w:spacing w:val="-7"/>
          <w:sz w:val="28"/>
        </w:rPr>
        <w:t xml:space="preserve"> </w:t>
      </w:r>
      <w:r>
        <w:rPr>
          <w:sz w:val="28"/>
        </w:rPr>
        <w:t>минерального</w:t>
      </w:r>
      <w:r>
        <w:rPr>
          <w:spacing w:val="-6"/>
          <w:sz w:val="28"/>
        </w:rPr>
        <w:t xml:space="preserve"> </w:t>
      </w:r>
      <w:r>
        <w:rPr>
          <w:sz w:val="28"/>
        </w:rPr>
        <w:t>сырья. Тема 2. Новая Зеландия и Океания.</w:t>
      </w:r>
    </w:p>
    <w:p w:rsidR="005214F6" w:rsidRDefault="00EF0DB3">
      <w:pPr>
        <w:pStyle w:val="a3"/>
        <w:spacing w:line="360" w:lineRule="auto"/>
        <w:ind w:right="224"/>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5214F6" w:rsidRDefault="005214F6">
      <w:pPr>
        <w:pStyle w:val="a3"/>
        <w:spacing w:before="155"/>
        <w:ind w:left="0" w:firstLine="0"/>
        <w:jc w:val="left"/>
      </w:pPr>
    </w:p>
    <w:p w:rsidR="005214F6" w:rsidRDefault="00EF0DB3">
      <w:pPr>
        <w:pStyle w:val="a3"/>
        <w:ind w:left="944" w:firstLine="0"/>
      </w:pPr>
      <w:r>
        <w:t>Практическая</w:t>
      </w:r>
      <w:r>
        <w:rPr>
          <w:spacing w:val="-15"/>
        </w:rPr>
        <w:t xml:space="preserve"> </w:t>
      </w:r>
      <w:r>
        <w:rPr>
          <w:spacing w:val="-2"/>
        </w:rPr>
        <w:t>работа.</w:t>
      </w:r>
    </w:p>
    <w:p w:rsidR="005214F6" w:rsidRDefault="005214F6">
      <w:pPr>
        <w:sectPr w:rsidR="005214F6">
          <w:pgSz w:w="11910" w:h="16840"/>
          <w:pgMar w:top="1040" w:right="340" w:bottom="740" w:left="900" w:header="569" w:footer="541" w:gutter="0"/>
          <w:cols w:space="720"/>
        </w:sectPr>
      </w:pPr>
    </w:p>
    <w:p w:rsidR="005214F6" w:rsidRDefault="00EF0DB3">
      <w:pPr>
        <w:pStyle w:val="a4"/>
        <w:numPr>
          <w:ilvl w:val="0"/>
          <w:numId w:val="35"/>
        </w:numPr>
        <w:tabs>
          <w:tab w:val="left" w:pos="1479"/>
        </w:tabs>
        <w:spacing w:before="81" w:line="360" w:lineRule="auto"/>
        <w:ind w:right="225" w:firstLine="710"/>
        <w:jc w:val="both"/>
        <w:rPr>
          <w:sz w:val="28"/>
        </w:rPr>
      </w:pPr>
      <w:r>
        <w:rPr>
          <w:sz w:val="28"/>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5214F6" w:rsidRDefault="00EF0DB3">
      <w:pPr>
        <w:pStyle w:val="a3"/>
        <w:spacing w:before="2"/>
        <w:ind w:left="944" w:firstLine="0"/>
      </w:pPr>
      <w:r>
        <w:t>Раздел</w:t>
      </w:r>
      <w:r>
        <w:rPr>
          <w:spacing w:val="-8"/>
        </w:rPr>
        <w:t xml:space="preserve"> </w:t>
      </w:r>
      <w:r>
        <w:t>11.</w:t>
      </w:r>
      <w:r>
        <w:rPr>
          <w:spacing w:val="-6"/>
        </w:rPr>
        <w:t xml:space="preserve"> </w:t>
      </w:r>
      <w:r>
        <w:t>Зарубежная</w:t>
      </w:r>
      <w:r>
        <w:rPr>
          <w:spacing w:val="-6"/>
        </w:rPr>
        <w:t xml:space="preserve"> </w:t>
      </w:r>
      <w:r>
        <w:rPr>
          <w:spacing w:val="-4"/>
        </w:rPr>
        <w:t>Азия.</w:t>
      </w:r>
    </w:p>
    <w:p w:rsidR="005214F6" w:rsidRDefault="00EF0DB3">
      <w:pPr>
        <w:pStyle w:val="a3"/>
        <w:spacing w:before="162"/>
        <w:ind w:left="944" w:firstLine="0"/>
      </w:pPr>
      <w:r>
        <w:t>Тема</w:t>
      </w:r>
      <w:r>
        <w:rPr>
          <w:spacing w:val="-8"/>
        </w:rPr>
        <w:t xml:space="preserve"> </w:t>
      </w:r>
      <w:r>
        <w:t>1.</w:t>
      </w:r>
      <w:r>
        <w:rPr>
          <w:spacing w:val="-6"/>
        </w:rPr>
        <w:t xml:space="preserve"> </w:t>
      </w:r>
      <w:r>
        <w:t>Географическое</w:t>
      </w:r>
      <w:r>
        <w:rPr>
          <w:spacing w:val="-8"/>
        </w:rPr>
        <w:t xml:space="preserve"> </w:t>
      </w:r>
      <w:r>
        <w:t>положение</w:t>
      </w:r>
      <w:r>
        <w:rPr>
          <w:spacing w:val="-7"/>
        </w:rPr>
        <w:t xml:space="preserve"> </w:t>
      </w:r>
      <w:r>
        <w:t>и</w:t>
      </w:r>
      <w:r>
        <w:rPr>
          <w:spacing w:val="-9"/>
        </w:rPr>
        <w:t xml:space="preserve"> </w:t>
      </w:r>
      <w:r>
        <w:t>политическая</w:t>
      </w:r>
      <w:r>
        <w:rPr>
          <w:spacing w:val="-6"/>
        </w:rPr>
        <w:t xml:space="preserve"> </w:t>
      </w:r>
      <w:r>
        <w:t>карта</w:t>
      </w:r>
      <w:r>
        <w:rPr>
          <w:spacing w:val="-8"/>
        </w:rPr>
        <w:t xml:space="preserve"> </w:t>
      </w:r>
      <w:r>
        <w:t>зарубежной</w:t>
      </w:r>
      <w:r>
        <w:rPr>
          <w:spacing w:val="-8"/>
        </w:rPr>
        <w:t xml:space="preserve"> </w:t>
      </w:r>
      <w:r>
        <w:rPr>
          <w:spacing w:val="-2"/>
        </w:rPr>
        <w:t>Азии.</w:t>
      </w:r>
    </w:p>
    <w:p w:rsidR="005214F6" w:rsidRDefault="00EF0DB3">
      <w:pPr>
        <w:pStyle w:val="a3"/>
        <w:spacing w:before="158" w:line="360" w:lineRule="auto"/>
        <w:ind w:right="225"/>
      </w:pPr>
      <w:r>
        <w:t>Площадь, размеры и состав территории региона. Политическая карта зарубежной</w:t>
      </w:r>
      <w:r>
        <w:rPr>
          <w:spacing w:val="80"/>
          <w:w w:val="150"/>
        </w:rPr>
        <w:t xml:space="preserve"> </w:t>
      </w:r>
      <w:r>
        <w:t>Азии.</w:t>
      </w:r>
      <w:r>
        <w:rPr>
          <w:spacing w:val="80"/>
          <w:w w:val="150"/>
        </w:rPr>
        <w:t xml:space="preserve"> </w:t>
      </w:r>
      <w:r>
        <w:t>Изменения</w:t>
      </w:r>
      <w:r>
        <w:rPr>
          <w:spacing w:val="80"/>
          <w:w w:val="150"/>
        </w:rPr>
        <w:t xml:space="preserve"> </w:t>
      </w:r>
      <w:r>
        <w:t>на</w:t>
      </w:r>
      <w:r>
        <w:rPr>
          <w:spacing w:val="80"/>
          <w:w w:val="150"/>
        </w:rPr>
        <w:t xml:space="preserve"> </w:t>
      </w:r>
      <w:r>
        <w:t>политической</w:t>
      </w:r>
      <w:r>
        <w:rPr>
          <w:spacing w:val="80"/>
          <w:w w:val="150"/>
        </w:rPr>
        <w:t xml:space="preserve"> </w:t>
      </w:r>
      <w:r>
        <w:t>карте</w:t>
      </w:r>
      <w:r>
        <w:rPr>
          <w:spacing w:val="80"/>
          <w:w w:val="150"/>
        </w:rPr>
        <w:t xml:space="preserve"> </w:t>
      </w:r>
      <w:r>
        <w:t>в</w:t>
      </w:r>
      <w:r>
        <w:rPr>
          <w:spacing w:val="80"/>
          <w:w w:val="150"/>
        </w:rPr>
        <w:t xml:space="preserve"> </w:t>
      </w:r>
      <w:r>
        <w:t>ХX</w:t>
      </w:r>
      <w:r>
        <w:rPr>
          <w:spacing w:val="80"/>
          <w:w w:val="150"/>
        </w:rPr>
        <w:t xml:space="preserve"> </w:t>
      </w:r>
      <w:r>
        <w:t>в.</w:t>
      </w:r>
      <w:r>
        <w:rPr>
          <w:spacing w:val="80"/>
          <w:w w:val="150"/>
        </w:rPr>
        <w:t xml:space="preserve"> </w:t>
      </w:r>
      <w:r>
        <w:t>Политическое и</w:t>
      </w:r>
      <w:r>
        <w:rPr>
          <w:spacing w:val="-2"/>
        </w:rPr>
        <w:t xml:space="preserve"> </w:t>
      </w:r>
      <w:r>
        <w:t>социально-экономическое развитие региона после Второй мировой войны. Крушение колониальной системы. Новейшие изменения на политической карте региона.</w:t>
      </w:r>
      <w:r>
        <w:rPr>
          <w:spacing w:val="-3"/>
        </w:rPr>
        <w:t xml:space="preserve"> </w:t>
      </w:r>
      <w:r>
        <w:t>Модели</w:t>
      </w:r>
      <w:r>
        <w:rPr>
          <w:spacing w:val="-6"/>
        </w:rPr>
        <w:t xml:space="preserve"> </w:t>
      </w:r>
      <w:r>
        <w:t>политического</w:t>
      </w:r>
      <w:r>
        <w:rPr>
          <w:spacing w:val="-6"/>
        </w:rPr>
        <w:t xml:space="preserve"> </w:t>
      </w:r>
      <w:r>
        <w:t>и</w:t>
      </w:r>
      <w:r>
        <w:rPr>
          <w:spacing w:val="-6"/>
        </w:rPr>
        <w:t xml:space="preserve"> </w:t>
      </w:r>
      <w:r>
        <w:t>социально-экономического</w:t>
      </w:r>
      <w:r>
        <w:rPr>
          <w:spacing w:val="-6"/>
        </w:rPr>
        <w:t xml:space="preserve"> </w:t>
      </w:r>
      <w:r>
        <w:t>развития</w:t>
      </w:r>
      <w:r>
        <w:rPr>
          <w:spacing w:val="-5"/>
        </w:rPr>
        <w:t xml:space="preserve"> </w:t>
      </w:r>
      <w:r>
        <w:t>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w:t>
      </w:r>
      <w:r>
        <w:rPr>
          <w:spacing w:val="76"/>
        </w:rPr>
        <w:t xml:space="preserve">  </w:t>
      </w:r>
      <w:r>
        <w:t>партнёрство</w:t>
      </w:r>
      <w:r>
        <w:rPr>
          <w:spacing w:val="79"/>
        </w:rPr>
        <w:t xml:space="preserve">  </w:t>
      </w:r>
      <w:r>
        <w:t>в</w:t>
      </w:r>
      <w:r>
        <w:rPr>
          <w:spacing w:val="78"/>
        </w:rPr>
        <w:t xml:space="preserve">  </w:t>
      </w:r>
      <w:r>
        <w:t>отношениях</w:t>
      </w:r>
      <w:r>
        <w:rPr>
          <w:spacing w:val="79"/>
        </w:rPr>
        <w:t xml:space="preserve">  </w:t>
      </w:r>
      <w:r>
        <w:t>с</w:t>
      </w:r>
      <w:r>
        <w:rPr>
          <w:spacing w:val="79"/>
        </w:rPr>
        <w:t xml:space="preserve">  </w:t>
      </w:r>
      <w:r>
        <w:t>Китаем</w:t>
      </w:r>
      <w:r>
        <w:rPr>
          <w:spacing w:val="79"/>
        </w:rPr>
        <w:t xml:space="preserve">  </w:t>
      </w:r>
      <w:r>
        <w:t>и</w:t>
      </w:r>
      <w:r>
        <w:rPr>
          <w:spacing w:val="79"/>
        </w:rPr>
        <w:t xml:space="preserve">  </w:t>
      </w:r>
      <w:r>
        <w:t>Индией,</w:t>
      </w:r>
      <w:r>
        <w:rPr>
          <w:spacing w:val="80"/>
        </w:rPr>
        <w:t xml:space="preserve">  </w:t>
      </w:r>
      <w:r>
        <w:t>сотрудничество и</w:t>
      </w:r>
      <w:r>
        <w:rPr>
          <w:spacing w:val="-2"/>
        </w:rPr>
        <w:t xml:space="preserve"> </w:t>
      </w:r>
      <w:r>
        <w:t>добрососедство с республиками постсоветского пространства, поддержание региональной стабильности в странах Ближнего и Среднего Востока.</w:t>
      </w:r>
    </w:p>
    <w:p w:rsidR="005214F6" w:rsidRDefault="00EF0DB3">
      <w:pPr>
        <w:pStyle w:val="a3"/>
        <w:spacing w:before="6"/>
        <w:ind w:left="944" w:firstLine="0"/>
      </w:pPr>
      <w:r>
        <w:t>Практические</w:t>
      </w:r>
      <w:r>
        <w:rPr>
          <w:spacing w:val="-16"/>
        </w:rPr>
        <w:t xml:space="preserve"> </w:t>
      </w:r>
      <w:r>
        <w:rPr>
          <w:spacing w:val="-2"/>
        </w:rPr>
        <w:t>работы.</w:t>
      </w:r>
    </w:p>
    <w:p w:rsidR="005214F6" w:rsidRDefault="00EF0DB3">
      <w:pPr>
        <w:pStyle w:val="a4"/>
        <w:numPr>
          <w:ilvl w:val="0"/>
          <w:numId w:val="34"/>
        </w:numPr>
        <w:tabs>
          <w:tab w:val="left" w:pos="1317"/>
        </w:tabs>
        <w:spacing w:before="158"/>
        <w:ind w:left="1317" w:hanging="373"/>
        <w:jc w:val="both"/>
        <w:rPr>
          <w:sz w:val="28"/>
        </w:rPr>
      </w:pPr>
      <w:r>
        <w:rPr>
          <w:sz w:val="28"/>
        </w:rPr>
        <w:t>Построение</w:t>
      </w:r>
      <w:r>
        <w:rPr>
          <w:spacing w:val="-12"/>
          <w:sz w:val="28"/>
        </w:rPr>
        <w:t xml:space="preserve"> </w:t>
      </w:r>
      <w:r>
        <w:rPr>
          <w:sz w:val="28"/>
        </w:rPr>
        <w:t>графа,</w:t>
      </w:r>
      <w:r>
        <w:rPr>
          <w:spacing w:val="-9"/>
          <w:sz w:val="28"/>
        </w:rPr>
        <w:t xml:space="preserve"> </w:t>
      </w:r>
      <w:r>
        <w:rPr>
          <w:sz w:val="28"/>
        </w:rPr>
        <w:t>отражающего</w:t>
      </w:r>
      <w:r>
        <w:rPr>
          <w:spacing w:val="-12"/>
          <w:sz w:val="28"/>
        </w:rPr>
        <w:t xml:space="preserve"> </w:t>
      </w:r>
      <w:r>
        <w:rPr>
          <w:sz w:val="28"/>
        </w:rPr>
        <w:t>соседство</w:t>
      </w:r>
      <w:r>
        <w:rPr>
          <w:spacing w:val="-12"/>
          <w:sz w:val="28"/>
        </w:rPr>
        <w:t xml:space="preserve"> </w:t>
      </w:r>
      <w:r>
        <w:rPr>
          <w:sz w:val="28"/>
        </w:rPr>
        <w:t>стран</w:t>
      </w:r>
      <w:r>
        <w:rPr>
          <w:spacing w:val="-12"/>
          <w:sz w:val="28"/>
        </w:rPr>
        <w:t xml:space="preserve"> </w:t>
      </w:r>
      <w:r>
        <w:rPr>
          <w:sz w:val="28"/>
        </w:rPr>
        <w:t>зарубежной</w:t>
      </w:r>
      <w:r>
        <w:rPr>
          <w:spacing w:val="-9"/>
          <w:sz w:val="28"/>
        </w:rPr>
        <w:t xml:space="preserve"> </w:t>
      </w:r>
      <w:r>
        <w:rPr>
          <w:spacing w:val="-2"/>
          <w:sz w:val="28"/>
        </w:rPr>
        <w:t>Азии.</w:t>
      </w:r>
    </w:p>
    <w:p w:rsidR="005214F6" w:rsidRDefault="00EF0DB3">
      <w:pPr>
        <w:pStyle w:val="a4"/>
        <w:numPr>
          <w:ilvl w:val="0"/>
          <w:numId w:val="34"/>
        </w:numPr>
        <w:tabs>
          <w:tab w:val="left" w:pos="1316"/>
        </w:tabs>
        <w:spacing w:before="163" w:line="357" w:lineRule="auto"/>
        <w:ind w:left="233" w:right="236" w:firstLine="710"/>
        <w:jc w:val="both"/>
        <w:rPr>
          <w:sz w:val="28"/>
        </w:rPr>
      </w:pPr>
      <w:r>
        <w:rPr>
          <w:sz w:val="28"/>
        </w:rPr>
        <w:t xml:space="preserve">Нанесение на карту зарубежной Азии зон важнейших территориальных </w:t>
      </w:r>
      <w:r>
        <w:rPr>
          <w:spacing w:val="-2"/>
          <w:sz w:val="28"/>
        </w:rPr>
        <w:t>конфликтов.</w:t>
      </w:r>
    </w:p>
    <w:p w:rsidR="005214F6" w:rsidRDefault="00EF0DB3">
      <w:pPr>
        <w:pStyle w:val="a3"/>
        <w:spacing w:before="6"/>
        <w:ind w:left="944" w:firstLine="0"/>
      </w:pPr>
      <w:r>
        <w:t>Тема</w:t>
      </w:r>
      <w:r>
        <w:rPr>
          <w:spacing w:val="-11"/>
        </w:rPr>
        <w:t xml:space="preserve"> </w:t>
      </w:r>
      <w:r>
        <w:t>2.</w:t>
      </w:r>
      <w:r>
        <w:rPr>
          <w:spacing w:val="-9"/>
        </w:rPr>
        <w:t xml:space="preserve"> </w:t>
      </w:r>
      <w:r>
        <w:t>Природно-ресурсный</w:t>
      </w:r>
      <w:r>
        <w:rPr>
          <w:spacing w:val="-12"/>
        </w:rPr>
        <w:t xml:space="preserve"> </w:t>
      </w:r>
      <w:r>
        <w:t>потенциал</w:t>
      </w:r>
      <w:r>
        <w:rPr>
          <w:spacing w:val="-7"/>
        </w:rPr>
        <w:t xml:space="preserve"> </w:t>
      </w:r>
      <w:r>
        <w:t>зарубежной</w:t>
      </w:r>
      <w:r>
        <w:rPr>
          <w:spacing w:val="-8"/>
        </w:rPr>
        <w:t xml:space="preserve"> </w:t>
      </w:r>
      <w:r>
        <w:rPr>
          <w:spacing w:val="-2"/>
        </w:rPr>
        <w:t>Азии.</w:t>
      </w:r>
    </w:p>
    <w:p w:rsidR="005214F6" w:rsidRDefault="00EF0DB3">
      <w:pPr>
        <w:pStyle w:val="a3"/>
        <w:spacing w:before="163" w:line="360" w:lineRule="auto"/>
        <w:ind w:right="235"/>
      </w:pPr>
      <w:r>
        <w:t>Разнообразие</w:t>
      </w:r>
      <w:r>
        <w:rPr>
          <w:spacing w:val="79"/>
        </w:rPr>
        <w:t xml:space="preserve">  </w:t>
      </w:r>
      <w:r>
        <w:t>природных</w:t>
      </w:r>
      <w:r>
        <w:rPr>
          <w:spacing w:val="79"/>
        </w:rPr>
        <w:t xml:space="preserve">  </w:t>
      </w:r>
      <w:r>
        <w:t>условий</w:t>
      </w:r>
      <w:r>
        <w:rPr>
          <w:spacing w:val="78"/>
        </w:rPr>
        <w:t xml:space="preserve">  </w:t>
      </w:r>
      <w:r>
        <w:t>и</w:t>
      </w:r>
      <w:r>
        <w:rPr>
          <w:spacing w:val="78"/>
        </w:rPr>
        <w:t xml:space="preserve">  </w:t>
      </w:r>
      <w:r>
        <w:t>ресурсов</w:t>
      </w:r>
      <w:r>
        <w:rPr>
          <w:spacing w:val="78"/>
        </w:rPr>
        <w:t xml:space="preserve">  </w:t>
      </w:r>
      <w:r>
        <w:t>в</w:t>
      </w:r>
      <w:r>
        <w:rPr>
          <w:spacing w:val="78"/>
        </w:rPr>
        <w:t xml:space="preserve">  </w:t>
      </w:r>
      <w:r>
        <w:t>зарубежной</w:t>
      </w:r>
      <w:r>
        <w:rPr>
          <w:spacing w:val="78"/>
        </w:rPr>
        <w:t xml:space="preserve">  </w:t>
      </w:r>
      <w:r>
        <w:t>Азии, их</w:t>
      </w:r>
      <w:r>
        <w:rPr>
          <w:spacing w:val="-8"/>
        </w:rPr>
        <w:t xml:space="preserve"> </w:t>
      </w:r>
      <w:r>
        <w:t>территориальные различия. Контрасты распределения в регионе минеральных, агроклиматических,</w:t>
      </w:r>
      <w:r>
        <w:rPr>
          <w:spacing w:val="80"/>
        </w:rPr>
        <w:t xml:space="preserve">   </w:t>
      </w:r>
      <w:r>
        <w:t>водных,</w:t>
      </w:r>
      <w:r>
        <w:rPr>
          <w:spacing w:val="80"/>
        </w:rPr>
        <w:t xml:space="preserve">   </w:t>
      </w:r>
      <w:r>
        <w:t>гидроэнергетических,</w:t>
      </w:r>
      <w:r>
        <w:rPr>
          <w:spacing w:val="80"/>
        </w:rPr>
        <w:t xml:space="preserve">   </w:t>
      </w:r>
      <w:r>
        <w:t>лесных,</w:t>
      </w:r>
      <w:r>
        <w:rPr>
          <w:spacing w:val="80"/>
        </w:rPr>
        <w:t xml:space="preserve">   </w:t>
      </w:r>
      <w:r>
        <w:t>земельных</w:t>
      </w:r>
      <w:r>
        <w:rPr>
          <w:spacing w:val="40"/>
        </w:rPr>
        <w:t xml:space="preserve"> </w:t>
      </w:r>
      <w:r>
        <w:t>и</w:t>
      </w:r>
      <w:r>
        <w:rPr>
          <w:spacing w:val="-5"/>
        </w:rPr>
        <w:t xml:space="preserve"> </w:t>
      </w:r>
      <w:r>
        <w:t>рекреационных</w:t>
      </w:r>
      <w:r>
        <w:rPr>
          <w:spacing w:val="-9"/>
        </w:rPr>
        <w:t xml:space="preserve"> </w:t>
      </w:r>
      <w:r>
        <w:t>ресурсов.</w:t>
      </w:r>
      <w:r>
        <w:rPr>
          <w:spacing w:val="-3"/>
        </w:rPr>
        <w:t xml:space="preserve"> </w:t>
      </w:r>
      <w:r>
        <w:t>Обеспеченность</w:t>
      </w:r>
      <w:r>
        <w:rPr>
          <w:spacing w:val="-7"/>
        </w:rPr>
        <w:t xml:space="preserve"> </w:t>
      </w:r>
      <w:r>
        <w:t>региона</w:t>
      </w:r>
      <w:r>
        <w:rPr>
          <w:spacing w:val="-5"/>
        </w:rPr>
        <w:t xml:space="preserve"> </w:t>
      </w:r>
      <w:r>
        <w:t>отдельными</w:t>
      </w:r>
      <w:r>
        <w:rPr>
          <w:spacing w:val="-5"/>
        </w:rPr>
        <w:t xml:space="preserve"> </w:t>
      </w:r>
      <w:r>
        <w:t>видами</w:t>
      </w:r>
      <w:r>
        <w:rPr>
          <w:spacing w:val="-5"/>
        </w:rPr>
        <w:t xml:space="preserve"> </w:t>
      </w:r>
      <w:r>
        <w:t>природных ресурсов.</w:t>
      </w:r>
      <w:r>
        <w:rPr>
          <w:spacing w:val="53"/>
        </w:rPr>
        <w:t xml:space="preserve">  </w:t>
      </w:r>
      <w:r>
        <w:t>Природно-ресурсные</w:t>
      </w:r>
      <w:r>
        <w:rPr>
          <w:spacing w:val="53"/>
        </w:rPr>
        <w:t xml:space="preserve">  </w:t>
      </w:r>
      <w:r>
        <w:t>предпосылки</w:t>
      </w:r>
      <w:r>
        <w:rPr>
          <w:spacing w:val="52"/>
        </w:rPr>
        <w:t xml:space="preserve">  </w:t>
      </w:r>
      <w:r>
        <w:t>для</w:t>
      </w:r>
      <w:r>
        <w:rPr>
          <w:spacing w:val="53"/>
        </w:rPr>
        <w:t xml:space="preserve">  </w:t>
      </w:r>
      <w:r>
        <w:t>развития</w:t>
      </w:r>
      <w:r>
        <w:rPr>
          <w:spacing w:val="53"/>
        </w:rPr>
        <w:t xml:space="preserve">  </w:t>
      </w:r>
      <w:r>
        <w:rPr>
          <w:spacing w:val="-2"/>
        </w:rPr>
        <w:t>промышленности,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5214F6" w:rsidRDefault="00EF0DB3">
      <w:pPr>
        <w:pStyle w:val="a3"/>
        <w:spacing w:before="2"/>
        <w:ind w:left="944" w:firstLine="0"/>
      </w:pPr>
      <w:r>
        <w:t>Практическая</w:t>
      </w:r>
      <w:r>
        <w:rPr>
          <w:spacing w:val="-15"/>
        </w:rPr>
        <w:t xml:space="preserve"> </w:t>
      </w:r>
      <w:r>
        <w:rPr>
          <w:spacing w:val="-2"/>
        </w:rPr>
        <w:t>работа.</w:t>
      </w:r>
    </w:p>
    <w:p w:rsidR="005214F6" w:rsidRDefault="00EF0DB3">
      <w:pPr>
        <w:pStyle w:val="a4"/>
        <w:numPr>
          <w:ilvl w:val="0"/>
          <w:numId w:val="33"/>
        </w:numPr>
        <w:tabs>
          <w:tab w:val="left" w:pos="1317"/>
        </w:tabs>
        <w:spacing w:before="162" w:line="357" w:lineRule="auto"/>
        <w:ind w:right="458" w:firstLine="0"/>
        <w:jc w:val="both"/>
        <w:rPr>
          <w:sz w:val="28"/>
        </w:rPr>
      </w:pPr>
      <w:r>
        <w:rPr>
          <w:sz w:val="28"/>
        </w:rPr>
        <w:t>Вычисление</w:t>
      </w:r>
      <w:r>
        <w:rPr>
          <w:spacing w:val="-4"/>
          <w:sz w:val="28"/>
        </w:rPr>
        <w:t xml:space="preserve"> </w:t>
      </w:r>
      <w:r>
        <w:rPr>
          <w:sz w:val="28"/>
        </w:rPr>
        <w:t>доли</w:t>
      </w:r>
      <w:r>
        <w:rPr>
          <w:spacing w:val="-5"/>
          <w:sz w:val="28"/>
        </w:rPr>
        <w:t xml:space="preserve"> </w:t>
      </w:r>
      <w:r>
        <w:rPr>
          <w:sz w:val="28"/>
        </w:rPr>
        <w:t>зарубежной</w:t>
      </w:r>
      <w:r>
        <w:rPr>
          <w:spacing w:val="-5"/>
          <w:sz w:val="28"/>
        </w:rPr>
        <w:t xml:space="preserve"> </w:t>
      </w:r>
      <w:r>
        <w:rPr>
          <w:sz w:val="28"/>
        </w:rPr>
        <w:t>Азии</w:t>
      </w:r>
      <w:r>
        <w:rPr>
          <w:spacing w:val="-5"/>
          <w:sz w:val="28"/>
        </w:rPr>
        <w:t xml:space="preserve"> </w:t>
      </w:r>
      <w:r>
        <w:rPr>
          <w:sz w:val="28"/>
        </w:rPr>
        <w:t>в</w:t>
      </w:r>
      <w:r>
        <w:rPr>
          <w:spacing w:val="-2"/>
          <w:sz w:val="28"/>
        </w:rPr>
        <w:t xml:space="preserve"> </w:t>
      </w:r>
      <w:r>
        <w:rPr>
          <w:sz w:val="28"/>
        </w:rPr>
        <w:t>мировых</w:t>
      </w:r>
      <w:r>
        <w:rPr>
          <w:spacing w:val="-9"/>
          <w:sz w:val="28"/>
        </w:rPr>
        <w:t xml:space="preserve"> </w:t>
      </w:r>
      <w:r>
        <w:rPr>
          <w:sz w:val="28"/>
        </w:rPr>
        <w:t>запасах</w:t>
      </w:r>
      <w:r>
        <w:rPr>
          <w:spacing w:val="-5"/>
          <w:sz w:val="28"/>
        </w:rPr>
        <w:t xml:space="preserve"> </w:t>
      </w:r>
      <w:r>
        <w:rPr>
          <w:sz w:val="28"/>
        </w:rPr>
        <w:t>угля,</w:t>
      </w:r>
      <w:r>
        <w:rPr>
          <w:spacing w:val="-2"/>
          <w:sz w:val="28"/>
        </w:rPr>
        <w:t xml:space="preserve"> </w:t>
      </w:r>
      <w:r>
        <w:rPr>
          <w:sz w:val="28"/>
        </w:rPr>
        <w:t>нефти</w:t>
      </w:r>
      <w:r>
        <w:rPr>
          <w:spacing w:val="-5"/>
          <w:sz w:val="28"/>
        </w:rPr>
        <w:t xml:space="preserve"> </w:t>
      </w:r>
      <w:r>
        <w:rPr>
          <w:sz w:val="28"/>
        </w:rPr>
        <w:t>и газа. Тема 3. Население зарубежной Азии.</w:t>
      </w:r>
    </w:p>
    <w:p w:rsidR="005214F6" w:rsidRDefault="00EF0DB3">
      <w:pPr>
        <w:pStyle w:val="a3"/>
        <w:spacing w:before="6" w:line="360" w:lineRule="auto"/>
        <w:ind w:right="221"/>
      </w:pPr>
      <w:r>
        <w:t>Мировое лидерство региона по численности населения. Динамика</w:t>
      </w:r>
      <w:r>
        <w:rPr>
          <w:spacing w:val="40"/>
        </w:rPr>
        <w:t xml:space="preserve"> </w:t>
      </w:r>
      <w:r>
        <w:t>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32"/>
        </w:numPr>
        <w:tabs>
          <w:tab w:val="left" w:pos="1316"/>
        </w:tabs>
        <w:spacing w:before="163" w:line="357" w:lineRule="auto"/>
        <w:ind w:right="235" w:firstLine="710"/>
        <w:jc w:val="both"/>
        <w:rPr>
          <w:sz w:val="28"/>
        </w:rPr>
      </w:pPr>
      <w:r>
        <w:rPr>
          <w:sz w:val="28"/>
        </w:rPr>
        <w:t>Определение динамики численности населения крупнейших городских агломераций зарубежной Азии.</w:t>
      </w:r>
    </w:p>
    <w:p w:rsidR="005214F6" w:rsidRDefault="00EF0DB3">
      <w:pPr>
        <w:pStyle w:val="a4"/>
        <w:numPr>
          <w:ilvl w:val="0"/>
          <w:numId w:val="32"/>
        </w:numPr>
        <w:tabs>
          <w:tab w:val="left" w:pos="1316"/>
        </w:tabs>
        <w:spacing w:before="6" w:line="362" w:lineRule="auto"/>
        <w:ind w:right="235" w:firstLine="710"/>
        <w:jc w:val="both"/>
        <w:rPr>
          <w:sz w:val="28"/>
        </w:rPr>
      </w:pPr>
      <w:r>
        <w:rPr>
          <w:sz w:val="28"/>
        </w:rPr>
        <w:t>Сравнительная характеристика крупнейших по численности этносов зарубежной Азии.</w:t>
      </w:r>
    </w:p>
    <w:p w:rsidR="005214F6" w:rsidRDefault="00EF0DB3">
      <w:pPr>
        <w:pStyle w:val="a3"/>
        <w:spacing w:line="315" w:lineRule="exact"/>
        <w:ind w:left="944" w:firstLine="0"/>
      </w:pPr>
      <w:r>
        <w:t>Тема</w:t>
      </w:r>
      <w:r>
        <w:rPr>
          <w:spacing w:val="-8"/>
        </w:rPr>
        <w:t xml:space="preserve"> </w:t>
      </w:r>
      <w:r>
        <w:t>4.</w:t>
      </w:r>
      <w:r>
        <w:rPr>
          <w:spacing w:val="-6"/>
        </w:rPr>
        <w:t xml:space="preserve"> </w:t>
      </w:r>
      <w:r>
        <w:t>Хозяйство</w:t>
      </w:r>
      <w:r>
        <w:rPr>
          <w:spacing w:val="-9"/>
        </w:rPr>
        <w:t xml:space="preserve"> </w:t>
      </w:r>
      <w:r>
        <w:t>зарубежной</w:t>
      </w:r>
      <w:r>
        <w:rPr>
          <w:spacing w:val="-4"/>
        </w:rPr>
        <w:t xml:space="preserve"> </w:t>
      </w:r>
      <w:r>
        <w:rPr>
          <w:spacing w:val="-2"/>
        </w:rPr>
        <w:t>Азии.</w:t>
      </w:r>
    </w:p>
    <w:p w:rsidR="005214F6" w:rsidRDefault="00EF0DB3">
      <w:pPr>
        <w:pStyle w:val="a3"/>
        <w:spacing w:before="163" w:line="360" w:lineRule="auto"/>
        <w:ind w:right="230"/>
      </w:pPr>
      <w:r>
        <w:t>Роль и место зарубежной Азии в международном разделении труда.</w:t>
      </w:r>
      <w:r>
        <w:rPr>
          <w:spacing w:val="40"/>
        </w:rPr>
        <w:t xml:space="preserve"> </w:t>
      </w:r>
      <w:r>
        <w:t>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w:t>
      </w:r>
      <w:r>
        <w:rPr>
          <w:spacing w:val="2"/>
        </w:rPr>
        <w:t xml:space="preserve"> </w:t>
      </w:r>
      <w:r>
        <w:t>проблемы</w:t>
      </w:r>
      <w:r>
        <w:rPr>
          <w:spacing w:val="1"/>
        </w:rPr>
        <w:t xml:space="preserve"> </w:t>
      </w:r>
      <w:r>
        <w:t>Китая</w:t>
      </w:r>
      <w:r>
        <w:rPr>
          <w:spacing w:val="7"/>
        </w:rPr>
        <w:t xml:space="preserve"> </w:t>
      </w:r>
      <w:r>
        <w:t>–</w:t>
      </w:r>
      <w:r>
        <w:rPr>
          <w:spacing w:val="2"/>
        </w:rPr>
        <w:t xml:space="preserve"> </w:t>
      </w:r>
      <w:r>
        <w:t>нового</w:t>
      </w:r>
      <w:r>
        <w:rPr>
          <w:spacing w:val="1"/>
        </w:rPr>
        <w:t xml:space="preserve"> </w:t>
      </w:r>
      <w:r>
        <w:t>«локомотива»</w:t>
      </w:r>
      <w:r>
        <w:rPr>
          <w:spacing w:val="-3"/>
        </w:rPr>
        <w:t xml:space="preserve"> </w:t>
      </w:r>
      <w:r>
        <w:t>мирового</w:t>
      </w:r>
      <w:r>
        <w:rPr>
          <w:spacing w:val="2"/>
        </w:rPr>
        <w:t xml:space="preserve"> </w:t>
      </w:r>
      <w:r>
        <w:t>развития</w:t>
      </w:r>
      <w:r>
        <w:rPr>
          <w:spacing w:val="2"/>
        </w:rPr>
        <w:t xml:space="preserve"> </w:t>
      </w:r>
      <w:r>
        <w:t>и</w:t>
      </w:r>
      <w:r>
        <w:rPr>
          <w:spacing w:val="-2"/>
        </w:rPr>
        <w:t xml:space="preserve"> глобальной</w:t>
      </w:r>
    </w:p>
    <w:p w:rsidR="005214F6" w:rsidRDefault="00EF0DB3">
      <w:pPr>
        <w:pStyle w:val="a3"/>
        <w:spacing w:line="360" w:lineRule="auto"/>
        <w:ind w:right="224" w:firstLine="0"/>
      </w:pPr>
      <w:r>
        <w:t>«фабрики».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w:t>
      </w:r>
      <w:r>
        <w:rPr>
          <w:spacing w:val="56"/>
          <w:w w:val="150"/>
        </w:rPr>
        <w:t xml:space="preserve"> </w:t>
      </w:r>
      <w:r>
        <w:t>зависимости</w:t>
      </w:r>
      <w:r>
        <w:rPr>
          <w:spacing w:val="56"/>
          <w:w w:val="150"/>
        </w:rPr>
        <w:t xml:space="preserve"> </w:t>
      </w:r>
      <w:r>
        <w:t>нефтегазодобывающих</w:t>
      </w:r>
      <w:r>
        <w:rPr>
          <w:spacing w:val="51"/>
          <w:w w:val="150"/>
        </w:rPr>
        <w:t xml:space="preserve"> </w:t>
      </w:r>
      <w:r>
        <w:t>стран</w:t>
      </w:r>
      <w:r>
        <w:rPr>
          <w:spacing w:val="61"/>
          <w:w w:val="150"/>
        </w:rPr>
        <w:t xml:space="preserve"> </w:t>
      </w:r>
      <w:r>
        <w:t>Персидского</w:t>
      </w:r>
      <w:r>
        <w:rPr>
          <w:spacing w:val="56"/>
          <w:w w:val="150"/>
        </w:rPr>
        <w:t xml:space="preserve"> </w:t>
      </w:r>
      <w:r>
        <w:t>залива</w:t>
      </w:r>
      <w:r>
        <w:rPr>
          <w:spacing w:val="69"/>
          <w:w w:val="150"/>
        </w:rPr>
        <w:t xml:space="preserve"> </w:t>
      </w:r>
      <w:r>
        <w:t>от</w:t>
      </w:r>
      <w:r>
        <w:rPr>
          <w:spacing w:val="58"/>
          <w:w w:val="150"/>
        </w:rPr>
        <w:t xml:space="preserve"> </w:t>
      </w:r>
      <w:r>
        <w:rPr>
          <w:spacing w:val="-5"/>
        </w:rPr>
        <w:t>их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5" w:firstLine="0"/>
      </w:pPr>
      <w:r>
        <w:t>природно-сырьевого потенциала, стратегии ухода от моноспециализации на отраслях топливно-энергетического комплекса.</w:t>
      </w:r>
    </w:p>
    <w:p w:rsidR="005214F6" w:rsidRDefault="00EF0DB3">
      <w:pPr>
        <w:pStyle w:val="a3"/>
        <w:spacing w:line="314" w:lineRule="exact"/>
        <w:ind w:left="944" w:firstLine="0"/>
      </w:pPr>
      <w:r>
        <w:t>Практические</w:t>
      </w:r>
      <w:r>
        <w:rPr>
          <w:spacing w:val="-16"/>
        </w:rPr>
        <w:t xml:space="preserve"> </w:t>
      </w:r>
      <w:r>
        <w:rPr>
          <w:spacing w:val="-2"/>
        </w:rPr>
        <w:t>работы.</w:t>
      </w:r>
    </w:p>
    <w:p w:rsidR="005214F6" w:rsidRDefault="00EF0DB3">
      <w:pPr>
        <w:pStyle w:val="a4"/>
        <w:numPr>
          <w:ilvl w:val="0"/>
          <w:numId w:val="31"/>
        </w:numPr>
        <w:tabs>
          <w:tab w:val="left" w:pos="1316"/>
        </w:tabs>
        <w:spacing w:before="164" w:line="362" w:lineRule="auto"/>
        <w:ind w:right="241" w:firstLine="710"/>
        <w:jc w:val="both"/>
        <w:rPr>
          <w:sz w:val="28"/>
        </w:rPr>
      </w:pPr>
      <w:r>
        <w:rPr>
          <w:sz w:val="28"/>
        </w:rPr>
        <w:t>Характеристика внешнеторгового баланса и географии внешней торговли стран зарубежной Азии.</w:t>
      </w:r>
    </w:p>
    <w:p w:rsidR="005214F6" w:rsidRDefault="00EF0DB3">
      <w:pPr>
        <w:pStyle w:val="a4"/>
        <w:numPr>
          <w:ilvl w:val="0"/>
          <w:numId w:val="31"/>
        </w:numPr>
        <w:tabs>
          <w:tab w:val="left" w:pos="1316"/>
        </w:tabs>
        <w:spacing w:line="362" w:lineRule="auto"/>
        <w:ind w:right="236" w:firstLine="710"/>
        <w:jc w:val="both"/>
        <w:rPr>
          <w:sz w:val="28"/>
        </w:rPr>
      </w:pPr>
      <w:r>
        <w:rPr>
          <w:sz w:val="28"/>
        </w:rPr>
        <w:t>Объяснение</w:t>
      </w:r>
      <w:r>
        <w:rPr>
          <w:spacing w:val="71"/>
          <w:sz w:val="28"/>
        </w:rPr>
        <w:t xml:space="preserve">  </w:t>
      </w:r>
      <w:r>
        <w:rPr>
          <w:sz w:val="28"/>
        </w:rPr>
        <w:t>географических</w:t>
      </w:r>
      <w:r>
        <w:rPr>
          <w:spacing w:val="68"/>
          <w:sz w:val="28"/>
        </w:rPr>
        <w:t xml:space="preserve">  </w:t>
      </w:r>
      <w:r>
        <w:rPr>
          <w:sz w:val="28"/>
        </w:rPr>
        <w:t>особенностей</w:t>
      </w:r>
      <w:r>
        <w:rPr>
          <w:spacing w:val="71"/>
          <w:sz w:val="28"/>
        </w:rPr>
        <w:t xml:space="preserve">  </w:t>
      </w:r>
      <w:r>
        <w:rPr>
          <w:sz w:val="28"/>
        </w:rPr>
        <w:t>стран</w:t>
      </w:r>
      <w:r>
        <w:rPr>
          <w:spacing w:val="71"/>
          <w:sz w:val="28"/>
        </w:rPr>
        <w:t xml:space="preserve">  </w:t>
      </w:r>
      <w:r>
        <w:rPr>
          <w:sz w:val="28"/>
        </w:rPr>
        <w:t>зарубежной</w:t>
      </w:r>
      <w:r>
        <w:rPr>
          <w:spacing w:val="73"/>
          <w:sz w:val="28"/>
        </w:rPr>
        <w:t xml:space="preserve">  </w:t>
      </w:r>
      <w:r>
        <w:rPr>
          <w:sz w:val="28"/>
        </w:rPr>
        <w:t>Азии с</w:t>
      </w:r>
      <w:r>
        <w:rPr>
          <w:spacing w:val="-1"/>
          <w:sz w:val="28"/>
        </w:rPr>
        <w:t xml:space="preserve"> </w:t>
      </w:r>
      <w:r>
        <w:rPr>
          <w:sz w:val="28"/>
        </w:rPr>
        <w:t>разным</w:t>
      </w:r>
      <w:r>
        <w:rPr>
          <w:spacing w:val="68"/>
          <w:sz w:val="28"/>
        </w:rPr>
        <w:t xml:space="preserve">  </w:t>
      </w:r>
      <w:r>
        <w:rPr>
          <w:sz w:val="28"/>
        </w:rPr>
        <w:t>уровнем</w:t>
      </w:r>
      <w:r>
        <w:rPr>
          <w:spacing w:val="68"/>
          <w:sz w:val="28"/>
        </w:rPr>
        <w:t xml:space="preserve">  </w:t>
      </w:r>
      <w:r>
        <w:rPr>
          <w:sz w:val="28"/>
        </w:rPr>
        <w:t>социально-экономического</w:t>
      </w:r>
      <w:r>
        <w:rPr>
          <w:spacing w:val="68"/>
          <w:sz w:val="28"/>
        </w:rPr>
        <w:t xml:space="preserve">  </w:t>
      </w:r>
      <w:r>
        <w:rPr>
          <w:sz w:val="28"/>
        </w:rPr>
        <w:t>развития</w:t>
      </w:r>
      <w:r>
        <w:rPr>
          <w:spacing w:val="70"/>
          <w:sz w:val="28"/>
        </w:rPr>
        <w:t xml:space="preserve">  </w:t>
      </w:r>
      <w:r>
        <w:rPr>
          <w:sz w:val="28"/>
        </w:rPr>
        <w:t>(Саудовская</w:t>
      </w:r>
      <w:r>
        <w:rPr>
          <w:spacing w:val="70"/>
          <w:sz w:val="28"/>
        </w:rPr>
        <w:t xml:space="preserve">  </w:t>
      </w:r>
      <w:r>
        <w:rPr>
          <w:sz w:val="28"/>
        </w:rPr>
        <w:t>Аравия и Бангладеш).</w:t>
      </w:r>
    </w:p>
    <w:p w:rsidR="005214F6" w:rsidRDefault="00EF0DB3">
      <w:pPr>
        <w:pStyle w:val="a4"/>
        <w:numPr>
          <w:ilvl w:val="0"/>
          <w:numId w:val="31"/>
        </w:numPr>
        <w:tabs>
          <w:tab w:val="left" w:pos="1317"/>
        </w:tabs>
        <w:spacing w:line="362" w:lineRule="auto"/>
        <w:ind w:left="944" w:right="2071" w:firstLine="0"/>
        <w:jc w:val="both"/>
        <w:rPr>
          <w:sz w:val="28"/>
        </w:rPr>
      </w:pPr>
      <w:r>
        <w:rPr>
          <w:sz w:val="28"/>
        </w:rPr>
        <w:t>Сравнение</w:t>
      </w:r>
      <w:r>
        <w:rPr>
          <w:spacing w:val="-10"/>
          <w:sz w:val="28"/>
        </w:rPr>
        <w:t xml:space="preserve"> </w:t>
      </w:r>
      <w:r>
        <w:rPr>
          <w:sz w:val="28"/>
        </w:rPr>
        <w:t>международной</w:t>
      </w:r>
      <w:r>
        <w:rPr>
          <w:spacing w:val="-11"/>
          <w:sz w:val="28"/>
        </w:rPr>
        <w:t xml:space="preserve"> </w:t>
      </w:r>
      <w:r>
        <w:rPr>
          <w:sz w:val="28"/>
        </w:rPr>
        <w:t>специализации</w:t>
      </w:r>
      <w:r>
        <w:rPr>
          <w:spacing w:val="-11"/>
          <w:sz w:val="28"/>
        </w:rPr>
        <w:t xml:space="preserve"> </w:t>
      </w:r>
      <w:r>
        <w:rPr>
          <w:sz w:val="28"/>
        </w:rPr>
        <w:t>Японии</w:t>
      </w:r>
      <w:r>
        <w:rPr>
          <w:spacing w:val="-11"/>
          <w:sz w:val="28"/>
        </w:rPr>
        <w:t xml:space="preserve"> </w:t>
      </w:r>
      <w:r>
        <w:rPr>
          <w:sz w:val="28"/>
        </w:rPr>
        <w:t>и</w:t>
      </w:r>
      <w:r>
        <w:rPr>
          <w:spacing w:val="-1"/>
          <w:sz w:val="28"/>
        </w:rPr>
        <w:t xml:space="preserve"> </w:t>
      </w:r>
      <w:r>
        <w:rPr>
          <w:sz w:val="28"/>
        </w:rPr>
        <w:t>Индии. Тема 5. Китай.</w:t>
      </w:r>
    </w:p>
    <w:p w:rsidR="005214F6" w:rsidRDefault="00EF0DB3">
      <w:pPr>
        <w:pStyle w:val="a3"/>
        <w:spacing w:line="360" w:lineRule="auto"/>
        <w:ind w:right="229"/>
      </w:pPr>
      <w:r>
        <w:t>Политико- и экономико-географическое положение КНР. Место и роль Китая в</w:t>
      </w:r>
      <w:r>
        <w:rPr>
          <w:spacing w:val="-6"/>
        </w:rPr>
        <w:t xml:space="preserve"> </w:t>
      </w:r>
      <w:r>
        <w:t>мировой</w:t>
      </w:r>
      <w:r>
        <w:rPr>
          <w:spacing w:val="-4"/>
        </w:rPr>
        <w:t xml:space="preserve"> </w:t>
      </w:r>
      <w:r>
        <w:t>экономике,</w:t>
      </w:r>
      <w:r>
        <w:rPr>
          <w:spacing w:val="-2"/>
        </w:rPr>
        <w:t xml:space="preserve"> </w:t>
      </w:r>
      <w:r>
        <w:t>политике,</w:t>
      </w:r>
      <w:r>
        <w:rPr>
          <w:spacing w:val="-2"/>
        </w:rPr>
        <w:t xml:space="preserve"> </w:t>
      </w:r>
      <w:r>
        <w:t>культуре.</w:t>
      </w:r>
      <w:r>
        <w:rPr>
          <w:spacing w:val="-2"/>
        </w:rPr>
        <w:t xml:space="preserve"> </w:t>
      </w:r>
      <w:r>
        <w:t>Выдающиеся</w:t>
      </w:r>
      <w:r>
        <w:rPr>
          <w:spacing w:val="-3"/>
        </w:rPr>
        <w:t xml:space="preserve"> </w:t>
      </w:r>
      <w:r>
        <w:t>абсолютные</w:t>
      </w:r>
      <w:r>
        <w:rPr>
          <w:spacing w:val="-3"/>
        </w:rPr>
        <w:t xml:space="preserve"> </w:t>
      </w:r>
      <w:r>
        <w:t>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5214F6" w:rsidRDefault="00EF0DB3">
      <w:pPr>
        <w:pStyle w:val="a3"/>
        <w:spacing w:line="360" w:lineRule="auto"/>
        <w:ind w:right="220"/>
      </w:pPr>
      <w:r>
        <w:t>Многообразие природных условий и ресурсов Китая, резкие территориальные различия,</w:t>
      </w:r>
      <w:r>
        <w:rPr>
          <w:spacing w:val="40"/>
        </w:rPr>
        <w:t xml:space="preserve">  </w:t>
      </w:r>
      <w:r>
        <w:t>широкая</w:t>
      </w:r>
      <w:r>
        <w:rPr>
          <w:spacing w:val="40"/>
        </w:rPr>
        <w:t xml:space="preserve">  </w:t>
      </w:r>
      <w:r>
        <w:t>антропогенная</w:t>
      </w:r>
      <w:r>
        <w:rPr>
          <w:spacing w:val="40"/>
        </w:rPr>
        <w:t xml:space="preserve">  </w:t>
      </w:r>
      <w:r>
        <w:t>эксплуатация</w:t>
      </w:r>
      <w:r>
        <w:rPr>
          <w:spacing w:val="40"/>
        </w:rPr>
        <w:t xml:space="preserve">  </w:t>
      </w:r>
      <w:r>
        <w:t>с</w:t>
      </w:r>
      <w:r>
        <w:rPr>
          <w:spacing w:val="40"/>
        </w:rPr>
        <w:t xml:space="preserve">  </w:t>
      </w:r>
      <w:r>
        <w:t>древности,</w:t>
      </w:r>
      <w:r>
        <w:rPr>
          <w:spacing w:val="40"/>
        </w:rPr>
        <w:t xml:space="preserve">  </w:t>
      </w:r>
      <w:r>
        <w:t>прежде</w:t>
      </w:r>
      <w:r>
        <w:rPr>
          <w:spacing w:val="40"/>
        </w:rPr>
        <w:t xml:space="preserve">  </w:t>
      </w:r>
      <w:r>
        <w:t>всего</w:t>
      </w:r>
      <w:r>
        <w:rPr>
          <w:spacing w:val="40"/>
        </w:rPr>
        <w:t xml:space="preserve"> </w:t>
      </w:r>
      <w:r>
        <w:t>в</w:t>
      </w:r>
      <w:r>
        <w:rPr>
          <w:spacing w:val="-3"/>
        </w:rPr>
        <w:t xml:space="preserve"> </w:t>
      </w:r>
      <w:r>
        <w:t>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w:t>
      </w:r>
      <w:r>
        <w:rPr>
          <w:spacing w:val="80"/>
          <w:w w:val="150"/>
        </w:rPr>
        <w:t xml:space="preserve">   </w:t>
      </w:r>
      <w:r>
        <w:t>пашней,</w:t>
      </w:r>
      <w:r>
        <w:rPr>
          <w:spacing w:val="80"/>
          <w:w w:val="150"/>
        </w:rPr>
        <w:t xml:space="preserve">   </w:t>
      </w:r>
      <w:r>
        <w:t>лесами,</w:t>
      </w:r>
      <w:r>
        <w:rPr>
          <w:spacing w:val="80"/>
          <w:w w:val="150"/>
        </w:rPr>
        <w:t xml:space="preserve">   </w:t>
      </w:r>
      <w:r>
        <w:t>пресной</w:t>
      </w:r>
      <w:r>
        <w:rPr>
          <w:spacing w:val="80"/>
          <w:w w:val="150"/>
        </w:rPr>
        <w:t xml:space="preserve">   </w:t>
      </w:r>
      <w:r>
        <w:t>водой.</w:t>
      </w:r>
      <w:r>
        <w:rPr>
          <w:spacing w:val="80"/>
          <w:w w:val="150"/>
        </w:rPr>
        <w:t xml:space="preserve">   </w:t>
      </w:r>
      <w:r>
        <w:t>Лидерство</w:t>
      </w:r>
      <w:r>
        <w:rPr>
          <w:spacing w:val="80"/>
          <w:w w:val="150"/>
        </w:rPr>
        <w:t xml:space="preserve">   </w:t>
      </w:r>
      <w:r>
        <w:t>КНР по</w:t>
      </w:r>
      <w:r>
        <w:rPr>
          <w:spacing w:val="-3"/>
        </w:rPr>
        <w:t xml:space="preserve"> </w:t>
      </w:r>
      <w:r>
        <w:t>гидроэнергопотенциалу. Богатство минеральным сырьём, основные бассейны полезных ископаемых. Проблемы природопользования.</w:t>
      </w:r>
    </w:p>
    <w:p w:rsidR="005214F6" w:rsidRDefault="00EF0DB3">
      <w:pPr>
        <w:pStyle w:val="a3"/>
        <w:spacing w:line="360" w:lineRule="auto"/>
        <w:ind w:right="222"/>
      </w:pPr>
      <w:r>
        <w:t>Динамика</w:t>
      </w:r>
      <w:r>
        <w:rPr>
          <w:spacing w:val="80"/>
        </w:rPr>
        <w:t xml:space="preserve">  </w:t>
      </w:r>
      <w:r>
        <w:t>численности</w:t>
      </w:r>
      <w:r>
        <w:rPr>
          <w:spacing w:val="80"/>
        </w:rPr>
        <w:t xml:space="preserve">  </w:t>
      </w:r>
      <w:r>
        <w:t>населения</w:t>
      </w:r>
      <w:r>
        <w:rPr>
          <w:spacing w:val="80"/>
        </w:rPr>
        <w:t xml:space="preserve">  </w:t>
      </w:r>
      <w:r>
        <w:t>Китая.</w:t>
      </w:r>
      <w:r>
        <w:rPr>
          <w:spacing w:val="80"/>
        </w:rPr>
        <w:t xml:space="preserve">  </w:t>
      </w:r>
      <w:r>
        <w:t>Демографическая</w:t>
      </w:r>
      <w:r>
        <w:rPr>
          <w:spacing w:val="80"/>
        </w:rPr>
        <w:t xml:space="preserve">  </w:t>
      </w:r>
      <w:r>
        <w:t>ситуация и</w:t>
      </w:r>
      <w:r>
        <w:rPr>
          <w:spacing w:val="-2"/>
        </w:rPr>
        <w:t xml:space="preserve"> </w:t>
      </w:r>
      <w:r>
        <w:t>основные</w:t>
      </w:r>
      <w:r>
        <w:rPr>
          <w:spacing w:val="80"/>
        </w:rPr>
        <w:t xml:space="preserve"> </w:t>
      </w:r>
      <w:r>
        <w:t>черты</w:t>
      </w:r>
      <w:r>
        <w:rPr>
          <w:spacing w:val="80"/>
        </w:rPr>
        <w:t xml:space="preserve"> </w:t>
      </w:r>
      <w:r>
        <w:t>демографической</w:t>
      </w:r>
      <w:r>
        <w:rPr>
          <w:spacing w:val="80"/>
        </w:rPr>
        <w:t xml:space="preserve"> </w:t>
      </w:r>
      <w:r>
        <w:t>политики.</w:t>
      </w:r>
      <w:r>
        <w:rPr>
          <w:spacing w:val="80"/>
        </w:rPr>
        <w:t xml:space="preserve"> </w:t>
      </w:r>
      <w:r>
        <w:t>Трудовые</w:t>
      </w:r>
      <w:r>
        <w:rPr>
          <w:spacing w:val="80"/>
        </w:rPr>
        <w:t xml:space="preserve"> </w:t>
      </w:r>
      <w:r>
        <w:t>ресурсы,</w:t>
      </w:r>
      <w:r>
        <w:rPr>
          <w:spacing w:val="80"/>
        </w:rPr>
        <w:t xml:space="preserve"> </w:t>
      </w:r>
      <w:r>
        <w:t>их</w:t>
      </w:r>
      <w:r>
        <w:rPr>
          <w:spacing w:val="77"/>
        </w:rPr>
        <w:t xml:space="preserve"> </w:t>
      </w:r>
      <w:r>
        <w:t>структура и</w:t>
      </w:r>
      <w:r>
        <w:rPr>
          <w:spacing w:val="-2"/>
        </w:rPr>
        <w:t xml:space="preserve"> </w:t>
      </w:r>
      <w:r>
        <w:t>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5214F6" w:rsidRDefault="00EF0DB3">
      <w:pPr>
        <w:pStyle w:val="a3"/>
        <w:ind w:left="944" w:firstLine="0"/>
      </w:pPr>
      <w:r>
        <w:t>Общая</w:t>
      </w:r>
      <w:r>
        <w:rPr>
          <w:spacing w:val="66"/>
          <w:w w:val="150"/>
        </w:rPr>
        <w:t xml:space="preserve">  </w:t>
      </w:r>
      <w:r>
        <w:t>характеристика</w:t>
      </w:r>
      <w:r>
        <w:rPr>
          <w:spacing w:val="67"/>
          <w:w w:val="150"/>
        </w:rPr>
        <w:t xml:space="preserve">  </w:t>
      </w:r>
      <w:r>
        <w:t>хозяйства.</w:t>
      </w:r>
      <w:r>
        <w:rPr>
          <w:spacing w:val="69"/>
          <w:w w:val="150"/>
        </w:rPr>
        <w:t xml:space="preserve">  </w:t>
      </w:r>
      <w:r>
        <w:t>Китай</w:t>
      </w:r>
      <w:r>
        <w:rPr>
          <w:spacing w:val="66"/>
          <w:w w:val="150"/>
        </w:rPr>
        <w:t xml:space="preserve">  </w:t>
      </w:r>
      <w:r>
        <w:t>как</w:t>
      </w:r>
      <w:r>
        <w:rPr>
          <w:spacing w:val="65"/>
          <w:w w:val="150"/>
        </w:rPr>
        <w:t xml:space="preserve">  </w:t>
      </w:r>
      <w:r>
        <w:t>«мировая</w:t>
      </w:r>
      <w:r>
        <w:rPr>
          <w:spacing w:val="67"/>
          <w:w w:val="150"/>
        </w:rPr>
        <w:t xml:space="preserve">  </w:t>
      </w:r>
      <w:r>
        <w:rPr>
          <w:spacing w:val="-2"/>
        </w:rPr>
        <w:t>фабрика».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w:t>
      </w:r>
      <w:r>
        <w:rPr>
          <w:spacing w:val="40"/>
        </w:rPr>
        <w:t xml:space="preserve"> </w:t>
      </w:r>
      <w:r>
        <w:t>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5214F6" w:rsidRDefault="00EF0DB3">
      <w:pPr>
        <w:pStyle w:val="a3"/>
        <w:spacing w:before="2" w:line="360" w:lineRule="auto"/>
        <w:ind w:right="231"/>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w:t>
      </w:r>
      <w:r>
        <w:rPr>
          <w:spacing w:val="40"/>
        </w:rPr>
        <w:t xml:space="preserve">  </w:t>
      </w:r>
      <w:r>
        <w:t>проблемы</w:t>
      </w:r>
      <w:r>
        <w:rPr>
          <w:spacing w:val="40"/>
        </w:rPr>
        <w:t xml:space="preserve">  </w:t>
      </w:r>
      <w:r>
        <w:t>Китая,</w:t>
      </w:r>
      <w:r>
        <w:rPr>
          <w:spacing w:val="40"/>
        </w:rPr>
        <w:t xml:space="preserve">  </w:t>
      </w:r>
      <w:r>
        <w:t>особенно</w:t>
      </w:r>
      <w:r>
        <w:rPr>
          <w:spacing w:val="40"/>
        </w:rPr>
        <w:t xml:space="preserve">  </w:t>
      </w:r>
      <w:r>
        <w:t>на</w:t>
      </w:r>
      <w:r>
        <w:rPr>
          <w:spacing w:val="40"/>
        </w:rPr>
        <w:t xml:space="preserve">  </w:t>
      </w:r>
      <w:r>
        <w:t>Великой</w:t>
      </w:r>
      <w:r>
        <w:rPr>
          <w:spacing w:val="40"/>
        </w:rPr>
        <w:t xml:space="preserve">  </w:t>
      </w:r>
      <w:r>
        <w:t>Китайской</w:t>
      </w:r>
      <w:r>
        <w:rPr>
          <w:spacing w:val="40"/>
        </w:rPr>
        <w:t xml:space="preserve">  </w:t>
      </w:r>
      <w:r>
        <w:t>равнине</w:t>
      </w:r>
      <w:r>
        <w:rPr>
          <w:spacing w:val="40"/>
        </w:rPr>
        <w:t xml:space="preserve"> </w:t>
      </w:r>
      <w:r>
        <w:t>и Лёссовом плато. Экономические районы Китая.</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30"/>
        </w:numPr>
        <w:tabs>
          <w:tab w:val="left" w:pos="1316"/>
        </w:tabs>
        <w:spacing w:before="162" w:line="357" w:lineRule="auto"/>
        <w:ind w:right="235" w:firstLine="710"/>
        <w:jc w:val="both"/>
        <w:rPr>
          <w:sz w:val="28"/>
        </w:rPr>
      </w:pPr>
      <w:r>
        <w:rPr>
          <w:sz w:val="28"/>
        </w:rPr>
        <w:t>Построение картограммы по основным показателям сельскохозяйственных районов Китая.</w:t>
      </w:r>
    </w:p>
    <w:p w:rsidR="005214F6" w:rsidRDefault="00EF0DB3">
      <w:pPr>
        <w:pStyle w:val="a4"/>
        <w:numPr>
          <w:ilvl w:val="0"/>
          <w:numId w:val="30"/>
        </w:numPr>
        <w:tabs>
          <w:tab w:val="left" w:pos="1316"/>
        </w:tabs>
        <w:spacing w:before="6" w:line="362" w:lineRule="auto"/>
        <w:ind w:right="224" w:firstLine="710"/>
        <w:jc w:val="both"/>
        <w:rPr>
          <w:sz w:val="28"/>
        </w:rPr>
      </w:pPr>
      <w:r>
        <w:rPr>
          <w:sz w:val="28"/>
        </w:rPr>
        <w:t>Анализ факторов бурного экономического развития КНР на рубеже XX и XXI вв.</w:t>
      </w:r>
    </w:p>
    <w:p w:rsidR="005214F6" w:rsidRDefault="00EF0DB3">
      <w:pPr>
        <w:pStyle w:val="a4"/>
        <w:numPr>
          <w:ilvl w:val="0"/>
          <w:numId w:val="30"/>
        </w:numPr>
        <w:tabs>
          <w:tab w:val="left" w:pos="1317"/>
        </w:tabs>
        <w:spacing w:line="314" w:lineRule="exact"/>
        <w:ind w:left="1317" w:hanging="373"/>
        <w:jc w:val="both"/>
        <w:rPr>
          <w:sz w:val="28"/>
        </w:rPr>
      </w:pPr>
      <w:r>
        <w:rPr>
          <w:sz w:val="28"/>
        </w:rPr>
        <w:t>Характеристика</w:t>
      </w:r>
      <w:r>
        <w:rPr>
          <w:spacing w:val="69"/>
          <w:sz w:val="28"/>
        </w:rPr>
        <w:t xml:space="preserve"> </w:t>
      </w:r>
      <w:r>
        <w:rPr>
          <w:sz w:val="28"/>
        </w:rPr>
        <w:t>основных</w:t>
      </w:r>
      <w:r>
        <w:rPr>
          <w:spacing w:val="64"/>
          <w:sz w:val="28"/>
        </w:rPr>
        <w:t xml:space="preserve"> </w:t>
      </w:r>
      <w:r>
        <w:rPr>
          <w:sz w:val="28"/>
        </w:rPr>
        <w:t>отраслей</w:t>
      </w:r>
      <w:r>
        <w:rPr>
          <w:spacing w:val="72"/>
          <w:sz w:val="28"/>
        </w:rPr>
        <w:t xml:space="preserve"> </w:t>
      </w:r>
      <w:r>
        <w:rPr>
          <w:sz w:val="28"/>
        </w:rPr>
        <w:t>горнодобывающей</w:t>
      </w:r>
      <w:r>
        <w:rPr>
          <w:spacing w:val="68"/>
          <w:sz w:val="28"/>
        </w:rPr>
        <w:t xml:space="preserve"> </w:t>
      </w:r>
      <w:r>
        <w:rPr>
          <w:spacing w:val="-2"/>
          <w:sz w:val="28"/>
        </w:rPr>
        <w:t>промышленности</w:t>
      </w:r>
    </w:p>
    <w:p w:rsidR="005214F6" w:rsidRDefault="005214F6">
      <w:pPr>
        <w:spacing w:line="314" w:lineRule="exact"/>
        <w:jc w:val="both"/>
        <w:rPr>
          <w:sz w:val="28"/>
        </w:r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Китая.</w:t>
      </w:r>
    </w:p>
    <w:p w:rsidR="005214F6" w:rsidRDefault="00EF0DB3">
      <w:pPr>
        <w:pStyle w:val="a3"/>
        <w:spacing w:before="163"/>
        <w:ind w:left="944" w:firstLine="0"/>
        <w:jc w:val="left"/>
      </w:pPr>
      <w:r>
        <w:t>Тема</w:t>
      </w:r>
      <w:r>
        <w:rPr>
          <w:spacing w:val="-3"/>
        </w:rPr>
        <w:t xml:space="preserve"> </w:t>
      </w:r>
      <w:r>
        <w:t>6.</w:t>
      </w:r>
      <w:r>
        <w:rPr>
          <w:spacing w:val="-2"/>
        </w:rPr>
        <w:t xml:space="preserve"> Индия.</w:t>
      </w:r>
    </w:p>
    <w:p w:rsidR="005214F6" w:rsidRDefault="00EF0DB3">
      <w:pPr>
        <w:pStyle w:val="a3"/>
        <w:spacing w:before="158"/>
        <w:ind w:left="944" w:firstLine="0"/>
        <w:jc w:val="left"/>
      </w:pPr>
      <w:r>
        <w:t>Индия</w:t>
      </w:r>
      <w:r>
        <w:rPr>
          <w:spacing w:val="9"/>
        </w:rPr>
        <w:t xml:space="preserve"> </w:t>
      </w:r>
      <w:r>
        <w:t>как</w:t>
      </w:r>
      <w:r>
        <w:rPr>
          <w:spacing w:val="8"/>
        </w:rPr>
        <w:t xml:space="preserve"> </w:t>
      </w:r>
      <w:r>
        <w:t>страна-гигант.</w:t>
      </w:r>
      <w:r>
        <w:rPr>
          <w:spacing w:val="11"/>
        </w:rPr>
        <w:t xml:space="preserve"> </w:t>
      </w:r>
      <w:r>
        <w:t>Политико-</w:t>
      </w:r>
      <w:r>
        <w:rPr>
          <w:spacing w:val="7"/>
        </w:rPr>
        <w:t xml:space="preserve"> </w:t>
      </w:r>
      <w:r>
        <w:t>и</w:t>
      </w:r>
      <w:r>
        <w:rPr>
          <w:spacing w:val="8"/>
        </w:rPr>
        <w:t xml:space="preserve"> </w:t>
      </w:r>
      <w:r>
        <w:t>экономико-географическое</w:t>
      </w:r>
      <w:r>
        <w:rPr>
          <w:spacing w:val="9"/>
        </w:rPr>
        <w:t xml:space="preserve"> </w:t>
      </w:r>
      <w:r>
        <w:rPr>
          <w:spacing w:val="-2"/>
        </w:rPr>
        <w:t>положение.</w:t>
      </w:r>
    </w:p>
    <w:p w:rsidR="005214F6" w:rsidRDefault="00EF0DB3">
      <w:pPr>
        <w:pStyle w:val="a3"/>
        <w:spacing w:before="163"/>
        <w:ind w:firstLine="0"/>
      </w:pPr>
      <w:r>
        <w:t>Государственный</w:t>
      </w:r>
      <w:r>
        <w:rPr>
          <w:spacing w:val="-9"/>
        </w:rPr>
        <w:t xml:space="preserve"> </w:t>
      </w:r>
      <w:r>
        <w:t>строй.</w:t>
      </w:r>
      <w:r>
        <w:rPr>
          <w:spacing w:val="-7"/>
        </w:rPr>
        <w:t xml:space="preserve"> </w:t>
      </w:r>
      <w:r>
        <w:t>Индия</w:t>
      </w:r>
      <w:r>
        <w:rPr>
          <w:spacing w:val="-7"/>
        </w:rPr>
        <w:t xml:space="preserve"> </w:t>
      </w:r>
      <w:r>
        <w:t>как</w:t>
      </w:r>
      <w:r>
        <w:rPr>
          <w:spacing w:val="-9"/>
        </w:rPr>
        <w:t xml:space="preserve"> </w:t>
      </w:r>
      <w:r>
        <w:t>федерация</w:t>
      </w:r>
      <w:r>
        <w:rPr>
          <w:spacing w:val="-7"/>
        </w:rPr>
        <w:t xml:space="preserve"> </w:t>
      </w:r>
      <w:r>
        <w:t>штатов</w:t>
      </w:r>
      <w:r>
        <w:rPr>
          <w:spacing w:val="-10"/>
        </w:rPr>
        <w:t xml:space="preserve"> </w:t>
      </w:r>
      <w:r>
        <w:t>и</w:t>
      </w:r>
      <w:r>
        <w:rPr>
          <w:spacing w:val="-8"/>
        </w:rPr>
        <w:t xml:space="preserve"> </w:t>
      </w:r>
      <w:r>
        <w:t>союзных</w:t>
      </w:r>
      <w:r>
        <w:rPr>
          <w:spacing w:val="-12"/>
        </w:rPr>
        <w:t xml:space="preserve"> </w:t>
      </w:r>
      <w:r>
        <w:rPr>
          <w:spacing w:val="-2"/>
        </w:rPr>
        <w:t>территорий.</w:t>
      </w:r>
    </w:p>
    <w:p w:rsidR="005214F6" w:rsidRDefault="00EF0DB3">
      <w:pPr>
        <w:pStyle w:val="a3"/>
        <w:spacing w:before="163" w:line="360" w:lineRule="auto"/>
        <w:ind w:right="231"/>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5214F6" w:rsidRDefault="00EF0DB3">
      <w:pPr>
        <w:pStyle w:val="a3"/>
        <w:spacing w:line="360" w:lineRule="auto"/>
        <w:ind w:right="227"/>
      </w:pPr>
      <w:r>
        <w:t>Изменение демографической ситуации за годы независимости. Снижение рождаемости</w:t>
      </w:r>
      <w:r>
        <w:rPr>
          <w:spacing w:val="80"/>
        </w:rPr>
        <w:t xml:space="preserve"> </w:t>
      </w:r>
      <w:r>
        <w:t>и</w:t>
      </w:r>
      <w:r>
        <w:rPr>
          <w:spacing w:val="80"/>
        </w:rPr>
        <w:t xml:space="preserve"> </w:t>
      </w:r>
      <w:r>
        <w:t>уменьшение</w:t>
      </w:r>
      <w:r>
        <w:rPr>
          <w:spacing w:val="80"/>
        </w:rPr>
        <w:t xml:space="preserve"> </w:t>
      </w:r>
      <w:r>
        <w:t>естественного</w:t>
      </w:r>
      <w:r>
        <w:rPr>
          <w:spacing w:val="80"/>
        </w:rPr>
        <w:t xml:space="preserve"> </w:t>
      </w:r>
      <w:r>
        <w:t>прироста</w:t>
      </w:r>
      <w:r>
        <w:rPr>
          <w:spacing w:val="80"/>
        </w:rPr>
        <w:t xml:space="preserve"> </w:t>
      </w:r>
      <w:r>
        <w:t>в</w:t>
      </w:r>
      <w:r>
        <w:rPr>
          <w:spacing w:val="80"/>
        </w:rPr>
        <w:t xml:space="preserve"> </w:t>
      </w:r>
      <w:r>
        <w:t>результате</w:t>
      </w:r>
      <w:r>
        <w:rPr>
          <w:spacing w:val="80"/>
        </w:rPr>
        <w:t xml:space="preserve"> </w:t>
      </w:r>
      <w:r>
        <w:t>урбанизации</w:t>
      </w:r>
      <w:r>
        <w:rPr>
          <w:spacing w:val="80"/>
        </w:rPr>
        <w:t xml:space="preserve"> </w:t>
      </w:r>
      <w:r>
        <w:t>и</w:t>
      </w:r>
      <w:r>
        <w:rPr>
          <w:spacing w:val="-1"/>
        </w:rPr>
        <w:t xml:space="preserve"> </w:t>
      </w:r>
      <w:r>
        <w:t>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w:t>
      </w:r>
      <w:r>
        <w:rPr>
          <w:spacing w:val="40"/>
        </w:rPr>
        <w:t xml:space="preserve"> </w:t>
      </w:r>
      <w:r>
        <w:t>и</w:t>
      </w:r>
      <w:r>
        <w:rPr>
          <w:spacing w:val="80"/>
        </w:rPr>
        <w:t xml:space="preserve"> </w:t>
      </w:r>
      <w:r>
        <w:t>конфессиональная</w:t>
      </w:r>
      <w:r>
        <w:rPr>
          <w:spacing w:val="80"/>
        </w:rPr>
        <w:t xml:space="preserve"> </w:t>
      </w:r>
      <w:r>
        <w:t>мозаичность</w:t>
      </w:r>
      <w:r>
        <w:rPr>
          <w:spacing w:val="80"/>
        </w:rPr>
        <w:t xml:space="preserve"> </w:t>
      </w:r>
      <w:r>
        <w:t>населения.</w:t>
      </w:r>
      <w:r>
        <w:rPr>
          <w:spacing w:val="80"/>
        </w:rPr>
        <w:t xml:space="preserve"> </w:t>
      </w:r>
      <w:r>
        <w:t>Характер</w:t>
      </w:r>
      <w:r>
        <w:rPr>
          <w:spacing w:val="80"/>
        </w:rPr>
        <w:t xml:space="preserve"> </w:t>
      </w:r>
      <w:r>
        <w:t>размещения</w:t>
      </w:r>
      <w:r>
        <w:rPr>
          <w:spacing w:val="80"/>
        </w:rPr>
        <w:t xml:space="preserve"> </w:t>
      </w:r>
      <w:r>
        <w:t>этнических</w:t>
      </w:r>
      <w:r>
        <w:rPr>
          <w:spacing w:val="80"/>
        </w:rPr>
        <w:t xml:space="preserve"> </w:t>
      </w:r>
      <w:r>
        <w:t>и</w:t>
      </w:r>
      <w:r>
        <w:rPr>
          <w:spacing w:val="-3"/>
        </w:rPr>
        <w:t xml:space="preserve"> </w:t>
      </w:r>
      <w:r>
        <w:t>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5214F6" w:rsidRDefault="00EF0DB3">
      <w:pPr>
        <w:pStyle w:val="a3"/>
        <w:spacing w:line="360" w:lineRule="auto"/>
        <w:ind w:right="235"/>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5214F6" w:rsidRDefault="00EF0DB3">
      <w:pPr>
        <w:pStyle w:val="a3"/>
        <w:spacing w:line="360" w:lineRule="auto"/>
        <w:ind w:right="234"/>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w:t>
      </w:r>
      <w:r>
        <w:rPr>
          <w:spacing w:val="-1"/>
        </w:rPr>
        <w:t xml:space="preserve"> </w:t>
      </w:r>
      <w:r>
        <w:t>наличии</w:t>
      </w:r>
      <w:r>
        <w:rPr>
          <w:spacing w:val="-1"/>
        </w:rPr>
        <w:t xml:space="preserve"> </w:t>
      </w:r>
      <w:r>
        <w:t>огромного</w:t>
      </w:r>
      <w:r>
        <w:rPr>
          <w:spacing w:val="-1"/>
        </w:rPr>
        <w:t xml:space="preserve"> </w:t>
      </w:r>
      <w:r>
        <w:t>поголовья крупного рогатого</w:t>
      </w:r>
      <w:r>
        <w:rPr>
          <w:spacing w:val="-1"/>
        </w:rPr>
        <w:t xml:space="preserve"> </w:t>
      </w:r>
      <w:r>
        <w:t>скота. Размещение районов выращивания основных продовольственных и экспортных культур.</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w:t>
      </w:r>
      <w:r>
        <w:rPr>
          <w:spacing w:val="40"/>
        </w:rPr>
        <w:t xml:space="preserve"> </w:t>
      </w:r>
      <w:r>
        <w:t>стран. Внешнеторговые связи. Состав и важнейшие направления экспорта и импорта. Ухудшение экологической ситуации</w:t>
      </w:r>
      <w:r>
        <w:rPr>
          <w:spacing w:val="-1"/>
        </w:rPr>
        <w:t xml:space="preserve"> </w:t>
      </w:r>
      <w:r>
        <w:t>по</w:t>
      </w:r>
      <w:r>
        <w:rPr>
          <w:spacing w:val="-1"/>
        </w:rPr>
        <w:t xml:space="preserve"> </w:t>
      </w:r>
      <w:r>
        <w:t>мере развития индустриализации</w:t>
      </w:r>
      <w:r>
        <w:rPr>
          <w:spacing w:val="-1"/>
        </w:rPr>
        <w:t xml:space="preserve"> </w:t>
      </w:r>
      <w:r>
        <w:t>и урбанизации. Экологические проблемы крупных</w:t>
      </w:r>
      <w:r>
        <w:rPr>
          <w:spacing w:val="-4"/>
        </w:rPr>
        <w:t xml:space="preserve"> </w:t>
      </w:r>
      <w:r>
        <w:t>городских</w:t>
      </w:r>
      <w:r>
        <w:rPr>
          <w:spacing w:val="-4"/>
        </w:rPr>
        <w:t xml:space="preserve"> </w:t>
      </w:r>
      <w:r>
        <w:t>агломераций. Состояние и перспективы развития российско-индийских связей. Индия – участник группировок ШОС и БРИКС.</w:t>
      </w:r>
    </w:p>
    <w:p w:rsidR="005214F6" w:rsidRDefault="00EF0DB3">
      <w:pPr>
        <w:pStyle w:val="a3"/>
        <w:spacing w:before="4" w:line="360" w:lineRule="auto"/>
        <w:ind w:right="232"/>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5214F6" w:rsidRDefault="00EF0DB3">
      <w:pPr>
        <w:pStyle w:val="a3"/>
        <w:spacing w:line="318" w:lineRule="exact"/>
        <w:ind w:left="944" w:firstLine="0"/>
      </w:pPr>
      <w:r>
        <w:t>Практические</w:t>
      </w:r>
      <w:r>
        <w:rPr>
          <w:spacing w:val="-16"/>
        </w:rPr>
        <w:t xml:space="preserve"> </w:t>
      </w:r>
      <w:r>
        <w:rPr>
          <w:spacing w:val="-2"/>
        </w:rPr>
        <w:t>работы.</w:t>
      </w:r>
    </w:p>
    <w:p w:rsidR="005214F6" w:rsidRDefault="00EF0DB3">
      <w:pPr>
        <w:pStyle w:val="a4"/>
        <w:numPr>
          <w:ilvl w:val="0"/>
          <w:numId w:val="29"/>
        </w:numPr>
        <w:tabs>
          <w:tab w:val="left" w:pos="1316"/>
        </w:tabs>
        <w:spacing w:before="163" w:line="362" w:lineRule="auto"/>
        <w:ind w:right="226" w:firstLine="710"/>
        <w:jc w:val="both"/>
        <w:rPr>
          <w:sz w:val="28"/>
        </w:rPr>
      </w:pPr>
      <w:r>
        <w:rPr>
          <w:sz w:val="28"/>
        </w:rPr>
        <w:t>Сопоставление этнических ареалов и административно-территориальных единиц Индии.</w:t>
      </w:r>
    </w:p>
    <w:p w:rsidR="005214F6" w:rsidRDefault="00EF0DB3">
      <w:pPr>
        <w:pStyle w:val="a4"/>
        <w:numPr>
          <w:ilvl w:val="0"/>
          <w:numId w:val="29"/>
        </w:numPr>
        <w:tabs>
          <w:tab w:val="left" w:pos="1317"/>
        </w:tabs>
        <w:spacing w:line="315" w:lineRule="exact"/>
        <w:ind w:left="1317" w:hanging="373"/>
        <w:jc w:val="both"/>
        <w:rPr>
          <w:sz w:val="28"/>
        </w:rPr>
      </w:pPr>
      <w:r>
        <w:rPr>
          <w:sz w:val="28"/>
        </w:rPr>
        <w:t>Анализ</w:t>
      </w:r>
      <w:r>
        <w:rPr>
          <w:spacing w:val="-7"/>
          <w:sz w:val="28"/>
        </w:rPr>
        <w:t xml:space="preserve"> </w:t>
      </w:r>
      <w:r>
        <w:rPr>
          <w:sz w:val="28"/>
        </w:rPr>
        <w:t>динамики</w:t>
      </w:r>
      <w:r>
        <w:rPr>
          <w:spacing w:val="-8"/>
          <w:sz w:val="28"/>
        </w:rPr>
        <w:t xml:space="preserve"> </w:t>
      </w:r>
      <w:r>
        <w:rPr>
          <w:sz w:val="28"/>
        </w:rPr>
        <w:t>численности</w:t>
      </w:r>
      <w:r>
        <w:rPr>
          <w:spacing w:val="-7"/>
          <w:sz w:val="28"/>
        </w:rPr>
        <w:t xml:space="preserve"> </w:t>
      </w:r>
      <w:r>
        <w:rPr>
          <w:sz w:val="28"/>
        </w:rPr>
        <w:t>населения</w:t>
      </w:r>
      <w:r>
        <w:rPr>
          <w:spacing w:val="-7"/>
          <w:sz w:val="28"/>
        </w:rPr>
        <w:t xml:space="preserve"> </w:t>
      </w:r>
      <w:r>
        <w:rPr>
          <w:sz w:val="28"/>
        </w:rPr>
        <w:t>Индии</w:t>
      </w:r>
      <w:r>
        <w:rPr>
          <w:spacing w:val="-8"/>
          <w:sz w:val="28"/>
        </w:rPr>
        <w:t xml:space="preserve"> </w:t>
      </w:r>
      <w:r>
        <w:rPr>
          <w:sz w:val="28"/>
        </w:rPr>
        <w:t>с</w:t>
      </w:r>
      <w:r>
        <w:rPr>
          <w:spacing w:val="-7"/>
          <w:sz w:val="28"/>
        </w:rPr>
        <w:t xml:space="preserve"> </w:t>
      </w:r>
      <w:r>
        <w:rPr>
          <w:sz w:val="28"/>
        </w:rPr>
        <w:t>1901</w:t>
      </w:r>
      <w:r>
        <w:rPr>
          <w:spacing w:val="-7"/>
          <w:sz w:val="28"/>
        </w:rPr>
        <w:t xml:space="preserve"> </w:t>
      </w:r>
      <w:r>
        <w:rPr>
          <w:spacing w:val="-5"/>
          <w:sz w:val="28"/>
        </w:rPr>
        <w:t>г.</w:t>
      </w:r>
    </w:p>
    <w:p w:rsidR="005214F6" w:rsidRDefault="00EF0DB3">
      <w:pPr>
        <w:pStyle w:val="a4"/>
        <w:numPr>
          <w:ilvl w:val="0"/>
          <w:numId w:val="29"/>
        </w:numPr>
        <w:tabs>
          <w:tab w:val="left" w:pos="1317"/>
        </w:tabs>
        <w:spacing w:before="163"/>
        <w:ind w:left="1317" w:hanging="373"/>
        <w:jc w:val="both"/>
        <w:rPr>
          <w:sz w:val="28"/>
        </w:rPr>
      </w:pPr>
      <w:r>
        <w:rPr>
          <w:sz w:val="28"/>
        </w:rPr>
        <w:t>Характеристика</w:t>
      </w:r>
      <w:r>
        <w:rPr>
          <w:spacing w:val="-17"/>
          <w:sz w:val="28"/>
        </w:rPr>
        <w:t xml:space="preserve"> </w:t>
      </w:r>
      <w:r>
        <w:rPr>
          <w:sz w:val="28"/>
        </w:rPr>
        <w:t>сельскохозяйственных</w:t>
      </w:r>
      <w:r>
        <w:rPr>
          <w:spacing w:val="-18"/>
          <w:sz w:val="28"/>
        </w:rPr>
        <w:t xml:space="preserve"> </w:t>
      </w:r>
      <w:r>
        <w:rPr>
          <w:sz w:val="28"/>
        </w:rPr>
        <w:t>районов</w:t>
      </w:r>
      <w:r>
        <w:rPr>
          <w:spacing w:val="-14"/>
          <w:sz w:val="28"/>
        </w:rPr>
        <w:t xml:space="preserve"> </w:t>
      </w:r>
      <w:r>
        <w:rPr>
          <w:spacing w:val="-2"/>
          <w:sz w:val="28"/>
        </w:rPr>
        <w:t>Индии.</w:t>
      </w:r>
    </w:p>
    <w:p w:rsidR="005214F6" w:rsidRDefault="00EF0DB3">
      <w:pPr>
        <w:pStyle w:val="a4"/>
        <w:numPr>
          <w:ilvl w:val="0"/>
          <w:numId w:val="29"/>
        </w:numPr>
        <w:tabs>
          <w:tab w:val="left" w:pos="1316"/>
        </w:tabs>
        <w:spacing w:before="158" w:line="362" w:lineRule="auto"/>
        <w:ind w:right="242" w:firstLine="710"/>
        <w:jc w:val="both"/>
        <w:rPr>
          <w:sz w:val="28"/>
        </w:rPr>
      </w:pPr>
      <w:r>
        <w:rPr>
          <w:sz w:val="28"/>
        </w:rPr>
        <w:t xml:space="preserve">Сравнение товарной и географической структуры экспорта и импорта </w:t>
      </w:r>
      <w:r>
        <w:rPr>
          <w:spacing w:val="-2"/>
          <w:sz w:val="28"/>
        </w:rPr>
        <w:t>Индии.</w:t>
      </w:r>
    </w:p>
    <w:p w:rsidR="005214F6" w:rsidRDefault="00EF0DB3">
      <w:pPr>
        <w:pStyle w:val="a3"/>
        <w:spacing w:line="320" w:lineRule="exact"/>
        <w:ind w:left="944" w:firstLine="0"/>
      </w:pPr>
      <w:r>
        <w:t>Тема</w:t>
      </w:r>
      <w:r>
        <w:rPr>
          <w:spacing w:val="-3"/>
        </w:rPr>
        <w:t xml:space="preserve"> </w:t>
      </w:r>
      <w:r>
        <w:t>7.</w:t>
      </w:r>
      <w:r>
        <w:rPr>
          <w:spacing w:val="-2"/>
        </w:rPr>
        <w:t xml:space="preserve"> Япония.</w:t>
      </w:r>
    </w:p>
    <w:p w:rsidR="005214F6" w:rsidRDefault="00EF0DB3">
      <w:pPr>
        <w:pStyle w:val="a3"/>
        <w:spacing w:before="158" w:line="360" w:lineRule="auto"/>
        <w:ind w:right="228"/>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w:t>
      </w:r>
      <w:r>
        <w:rPr>
          <w:spacing w:val="40"/>
        </w:rPr>
        <w:t xml:space="preserve"> </w:t>
      </w:r>
      <w:r>
        <w:t>правления, административно-территориальное устройство.</w:t>
      </w:r>
    </w:p>
    <w:p w:rsidR="005214F6" w:rsidRDefault="00EF0DB3">
      <w:pPr>
        <w:pStyle w:val="a3"/>
        <w:spacing w:before="3"/>
        <w:ind w:left="944" w:firstLine="0"/>
      </w:pPr>
      <w:r>
        <w:t>Природные</w:t>
      </w:r>
      <w:r>
        <w:rPr>
          <w:spacing w:val="16"/>
        </w:rPr>
        <w:t xml:space="preserve"> </w:t>
      </w:r>
      <w:r>
        <w:t>условия</w:t>
      </w:r>
      <w:r>
        <w:rPr>
          <w:spacing w:val="13"/>
        </w:rPr>
        <w:t xml:space="preserve"> </w:t>
      </w:r>
      <w:r>
        <w:t>и</w:t>
      </w:r>
      <w:r>
        <w:rPr>
          <w:spacing w:val="11"/>
        </w:rPr>
        <w:t xml:space="preserve"> </w:t>
      </w:r>
      <w:r>
        <w:t>ресурсы.</w:t>
      </w:r>
      <w:r>
        <w:rPr>
          <w:spacing w:val="14"/>
        </w:rPr>
        <w:t xml:space="preserve"> </w:t>
      </w:r>
      <w:r>
        <w:t>Зависимость</w:t>
      </w:r>
      <w:r>
        <w:rPr>
          <w:spacing w:val="9"/>
        </w:rPr>
        <w:t xml:space="preserve"> </w:t>
      </w:r>
      <w:r>
        <w:t>от</w:t>
      </w:r>
      <w:r>
        <w:rPr>
          <w:spacing w:val="11"/>
        </w:rPr>
        <w:t xml:space="preserve"> </w:t>
      </w:r>
      <w:r>
        <w:t>импорта</w:t>
      </w:r>
      <w:r>
        <w:rPr>
          <w:spacing w:val="12"/>
        </w:rPr>
        <w:t xml:space="preserve"> </w:t>
      </w:r>
      <w:r>
        <w:t>минерального</w:t>
      </w:r>
      <w:r>
        <w:rPr>
          <w:spacing w:val="12"/>
        </w:rPr>
        <w:t xml:space="preserve"> </w:t>
      </w:r>
      <w:r>
        <w:rPr>
          <w:spacing w:val="-2"/>
        </w:rPr>
        <w:t>сырья.</w:t>
      </w:r>
    </w:p>
    <w:p w:rsidR="005214F6" w:rsidRDefault="00EF0DB3">
      <w:pPr>
        <w:pStyle w:val="a3"/>
        <w:spacing w:before="162"/>
        <w:ind w:firstLine="0"/>
        <w:jc w:val="left"/>
      </w:pPr>
      <w:r>
        <w:t>Проблемы</w:t>
      </w:r>
      <w:r>
        <w:rPr>
          <w:spacing w:val="-13"/>
        </w:rPr>
        <w:t xml:space="preserve"> </w:t>
      </w:r>
      <w:r>
        <w:rPr>
          <w:spacing w:val="-2"/>
        </w:rPr>
        <w:t>природопользования.</w:t>
      </w:r>
    </w:p>
    <w:p w:rsidR="005214F6" w:rsidRDefault="00EF0DB3">
      <w:pPr>
        <w:pStyle w:val="a3"/>
        <w:spacing w:before="158" w:line="362" w:lineRule="auto"/>
        <w:jc w:val="left"/>
      </w:pPr>
      <w:r>
        <w:t>Историко-географические особенности развития. Экономический взлёт после Второй мировой войны («японское экономическое чудо»).</w:t>
      </w:r>
    </w:p>
    <w:p w:rsidR="005214F6" w:rsidRDefault="00EF0DB3">
      <w:pPr>
        <w:pStyle w:val="a3"/>
        <w:spacing w:line="357" w:lineRule="auto"/>
        <w:jc w:val="left"/>
      </w:pPr>
      <w:r>
        <w:t>Исторические</w:t>
      </w:r>
      <w:r>
        <w:rPr>
          <w:spacing w:val="80"/>
        </w:rPr>
        <w:t xml:space="preserve"> </w:t>
      </w:r>
      <w:r>
        <w:t>особенности</w:t>
      </w:r>
      <w:r>
        <w:rPr>
          <w:spacing w:val="80"/>
        </w:rPr>
        <w:t xml:space="preserve"> </w:t>
      </w:r>
      <w:r>
        <w:t>формирования</w:t>
      </w:r>
      <w:r>
        <w:rPr>
          <w:spacing w:val="80"/>
        </w:rPr>
        <w:t xml:space="preserve"> </w:t>
      </w:r>
      <w:r>
        <w:t>японской</w:t>
      </w:r>
      <w:r>
        <w:rPr>
          <w:spacing w:val="80"/>
        </w:rPr>
        <w:t xml:space="preserve"> </w:t>
      </w:r>
      <w:r>
        <w:t>нации,</w:t>
      </w:r>
      <w:r>
        <w:rPr>
          <w:spacing w:val="80"/>
        </w:rPr>
        <w:t xml:space="preserve"> </w:t>
      </w:r>
      <w:r>
        <w:t>определившие однонациональный</w:t>
      </w:r>
      <w:r>
        <w:rPr>
          <w:spacing w:val="54"/>
        </w:rPr>
        <w:t xml:space="preserve"> </w:t>
      </w:r>
      <w:r>
        <w:t>состав</w:t>
      </w:r>
      <w:r>
        <w:rPr>
          <w:spacing w:val="54"/>
        </w:rPr>
        <w:t xml:space="preserve"> </w:t>
      </w:r>
      <w:r>
        <w:t>современного</w:t>
      </w:r>
      <w:r>
        <w:rPr>
          <w:spacing w:val="54"/>
        </w:rPr>
        <w:t xml:space="preserve"> </w:t>
      </w:r>
      <w:r>
        <w:t>населения,</w:t>
      </w:r>
      <w:r>
        <w:rPr>
          <w:spacing w:val="53"/>
        </w:rPr>
        <w:t xml:space="preserve"> </w:t>
      </w:r>
      <w:r>
        <w:t>его</w:t>
      </w:r>
      <w:r>
        <w:rPr>
          <w:spacing w:val="51"/>
        </w:rPr>
        <w:t xml:space="preserve"> </w:t>
      </w:r>
      <w:r>
        <w:t>специфическую</w:t>
      </w:r>
      <w:r>
        <w:rPr>
          <w:spacing w:val="53"/>
        </w:rPr>
        <w:t xml:space="preserve"> </w:t>
      </w:r>
      <w:r>
        <w:rPr>
          <w:spacing w:val="-2"/>
        </w:rPr>
        <w:t>культуру</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1" w:firstLine="0"/>
      </w:pPr>
      <w:r>
        <w:t>и</w:t>
      </w:r>
      <w:r>
        <w:rPr>
          <w:spacing w:val="-4"/>
        </w:rPr>
        <w:t xml:space="preserve"> </w:t>
      </w:r>
      <w:r>
        <w:t>традиции. Изменение демографической ситуации, быстрое падение рождаемости</w:t>
      </w:r>
      <w:r>
        <w:rPr>
          <w:spacing w:val="80"/>
        </w:rPr>
        <w:t xml:space="preserve"> </w:t>
      </w:r>
      <w:r>
        <w:t>и</w:t>
      </w:r>
      <w:r>
        <w:rPr>
          <w:spacing w:val="-2"/>
        </w:rPr>
        <w:t xml:space="preserve"> </w:t>
      </w:r>
      <w:r>
        <w:t>естественного прироста. Высокие стандарты качества жизни и долголетие населения.</w:t>
      </w:r>
      <w:r>
        <w:rPr>
          <w:spacing w:val="40"/>
        </w:rPr>
        <w:t xml:space="preserve"> </w:t>
      </w:r>
      <w:r>
        <w:t>Сходство</w:t>
      </w:r>
      <w:r>
        <w:rPr>
          <w:spacing w:val="40"/>
        </w:rPr>
        <w:t xml:space="preserve"> </w:t>
      </w:r>
      <w:r>
        <w:t>возрастно-половой</w:t>
      </w:r>
      <w:r>
        <w:rPr>
          <w:spacing w:val="40"/>
        </w:rPr>
        <w:t xml:space="preserve"> </w:t>
      </w:r>
      <w:r>
        <w:t>структуры</w:t>
      </w:r>
      <w:r>
        <w:rPr>
          <w:spacing w:val="40"/>
        </w:rPr>
        <w:t xml:space="preserve"> </w:t>
      </w:r>
      <w:r>
        <w:t>с</w:t>
      </w:r>
      <w:r>
        <w:rPr>
          <w:spacing w:val="40"/>
        </w:rPr>
        <w:t xml:space="preserve"> </w:t>
      </w:r>
      <w:r>
        <w:t>развитыми</w:t>
      </w:r>
      <w:r>
        <w:rPr>
          <w:spacing w:val="40"/>
        </w:rPr>
        <w:t xml:space="preserve"> </w:t>
      </w:r>
      <w:r>
        <w:t>странами</w:t>
      </w:r>
      <w:r>
        <w:rPr>
          <w:spacing w:val="40"/>
        </w:rPr>
        <w:t xml:space="preserve"> </w:t>
      </w:r>
      <w:r>
        <w:t>Европы и</w:t>
      </w:r>
      <w:r>
        <w:rPr>
          <w:spacing w:val="-2"/>
        </w:rPr>
        <w:t xml:space="preserve"> </w:t>
      </w:r>
      <w:r>
        <w:t>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5214F6" w:rsidRDefault="00EF0DB3">
      <w:pPr>
        <w:pStyle w:val="a3"/>
        <w:spacing w:before="3" w:line="360" w:lineRule="auto"/>
        <w:ind w:right="225"/>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 xml:space="preserve">. </w:t>
      </w:r>
      <w: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5214F6" w:rsidRDefault="00EF0DB3">
      <w:pPr>
        <w:pStyle w:val="a3"/>
        <w:spacing w:line="321" w:lineRule="exact"/>
        <w:ind w:left="944" w:firstLine="0"/>
      </w:pPr>
      <w:r>
        <w:t>Территориальная</w:t>
      </w:r>
      <w:r>
        <w:rPr>
          <w:spacing w:val="35"/>
        </w:rPr>
        <w:t xml:space="preserve"> </w:t>
      </w:r>
      <w:r>
        <w:t>структура</w:t>
      </w:r>
      <w:r>
        <w:rPr>
          <w:spacing w:val="38"/>
        </w:rPr>
        <w:t xml:space="preserve"> </w:t>
      </w:r>
      <w:r>
        <w:t>хозяйства.</w:t>
      </w:r>
      <w:r>
        <w:rPr>
          <w:spacing w:val="40"/>
        </w:rPr>
        <w:t xml:space="preserve"> </w:t>
      </w:r>
      <w:r>
        <w:t>Ведущая</w:t>
      </w:r>
      <w:r>
        <w:rPr>
          <w:spacing w:val="35"/>
        </w:rPr>
        <w:t xml:space="preserve"> </w:t>
      </w:r>
      <w:r>
        <w:t>роль</w:t>
      </w:r>
      <w:r>
        <w:rPr>
          <w:spacing w:val="36"/>
        </w:rPr>
        <w:t xml:space="preserve"> </w:t>
      </w:r>
      <w:r>
        <w:t>Тихоокеанского</w:t>
      </w:r>
      <w:r>
        <w:rPr>
          <w:spacing w:val="33"/>
        </w:rPr>
        <w:t xml:space="preserve"> </w:t>
      </w:r>
      <w:r>
        <w:rPr>
          <w:spacing w:val="-2"/>
        </w:rPr>
        <w:t>пояса.</w:t>
      </w:r>
    </w:p>
    <w:p w:rsidR="005214F6" w:rsidRDefault="00EF0DB3">
      <w:pPr>
        <w:pStyle w:val="a3"/>
        <w:spacing w:before="162"/>
        <w:ind w:firstLine="0"/>
      </w:pPr>
      <w:r>
        <w:t>Районирование</w:t>
      </w:r>
      <w:r>
        <w:rPr>
          <w:spacing w:val="-17"/>
        </w:rPr>
        <w:t xml:space="preserve"> </w:t>
      </w:r>
      <w:r>
        <w:rPr>
          <w:spacing w:val="-2"/>
        </w:rPr>
        <w:t>Японии.</w:t>
      </w:r>
    </w:p>
    <w:p w:rsidR="005214F6" w:rsidRDefault="00EF0DB3">
      <w:pPr>
        <w:pStyle w:val="a3"/>
        <w:spacing w:before="164"/>
        <w:ind w:left="944" w:firstLine="0"/>
      </w:pPr>
      <w:r>
        <w:t>Практические</w:t>
      </w:r>
      <w:r>
        <w:rPr>
          <w:spacing w:val="-16"/>
        </w:rPr>
        <w:t xml:space="preserve"> </w:t>
      </w:r>
      <w:r>
        <w:rPr>
          <w:spacing w:val="-2"/>
        </w:rPr>
        <w:t>работы.</w:t>
      </w:r>
    </w:p>
    <w:p w:rsidR="005214F6" w:rsidRDefault="00EF0DB3">
      <w:pPr>
        <w:pStyle w:val="a4"/>
        <w:numPr>
          <w:ilvl w:val="0"/>
          <w:numId w:val="28"/>
        </w:numPr>
        <w:tabs>
          <w:tab w:val="left" w:pos="1316"/>
        </w:tabs>
        <w:spacing w:before="158" w:line="362" w:lineRule="auto"/>
        <w:ind w:right="239" w:firstLine="710"/>
        <w:jc w:val="both"/>
        <w:rPr>
          <w:sz w:val="28"/>
        </w:rPr>
      </w:pPr>
      <w:r>
        <w:rPr>
          <w:sz w:val="28"/>
        </w:rPr>
        <w:t>Характеристика</w:t>
      </w:r>
      <w:r>
        <w:rPr>
          <w:spacing w:val="80"/>
          <w:w w:val="150"/>
          <w:sz w:val="28"/>
        </w:rPr>
        <w:t xml:space="preserve"> </w:t>
      </w:r>
      <w:r>
        <w:rPr>
          <w:sz w:val="28"/>
        </w:rPr>
        <w:t>места</w:t>
      </w:r>
      <w:r>
        <w:rPr>
          <w:spacing w:val="80"/>
          <w:w w:val="150"/>
          <w:sz w:val="28"/>
        </w:rPr>
        <w:t xml:space="preserve"> </w:t>
      </w:r>
      <w:r>
        <w:rPr>
          <w:sz w:val="28"/>
        </w:rPr>
        <w:t>отдельных</w:t>
      </w:r>
      <w:r>
        <w:rPr>
          <w:spacing w:val="80"/>
          <w:w w:val="150"/>
          <w:sz w:val="28"/>
        </w:rPr>
        <w:t xml:space="preserve"> </w:t>
      </w:r>
      <w:r>
        <w:rPr>
          <w:sz w:val="28"/>
        </w:rPr>
        <w:t>отраслей</w:t>
      </w:r>
      <w:r>
        <w:rPr>
          <w:spacing w:val="80"/>
          <w:w w:val="150"/>
          <w:sz w:val="28"/>
        </w:rPr>
        <w:t xml:space="preserve"> </w:t>
      </w:r>
      <w:r>
        <w:rPr>
          <w:sz w:val="28"/>
        </w:rPr>
        <w:t>промышленности</w:t>
      </w:r>
      <w:r>
        <w:rPr>
          <w:spacing w:val="80"/>
          <w:w w:val="150"/>
          <w:sz w:val="28"/>
        </w:rPr>
        <w:t xml:space="preserve"> </w:t>
      </w:r>
      <w:r>
        <w:rPr>
          <w:sz w:val="28"/>
        </w:rPr>
        <w:t>Японии</w:t>
      </w:r>
      <w:r>
        <w:rPr>
          <w:spacing w:val="80"/>
          <w:sz w:val="28"/>
        </w:rPr>
        <w:t xml:space="preserve"> </w:t>
      </w:r>
      <w:r>
        <w:rPr>
          <w:sz w:val="28"/>
        </w:rPr>
        <w:t>в мировом хозяйстве.</w:t>
      </w:r>
    </w:p>
    <w:p w:rsidR="005214F6" w:rsidRDefault="00EF0DB3">
      <w:pPr>
        <w:pStyle w:val="a4"/>
        <w:numPr>
          <w:ilvl w:val="0"/>
          <w:numId w:val="28"/>
        </w:numPr>
        <w:tabs>
          <w:tab w:val="left" w:pos="1317"/>
        </w:tabs>
        <w:spacing w:line="362" w:lineRule="auto"/>
        <w:ind w:left="944" w:right="3522" w:firstLine="0"/>
        <w:jc w:val="both"/>
        <w:rPr>
          <w:sz w:val="28"/>
        </w:rPr>
      </w:pPr>
      <w:r>
        <w:rPr>
          <w:sz w:val="28"/>
        </w:rPr>
        <w:t>Сравнительная</w:t>
      </w:r>
      <w:r>
        <w:rPr>
          <w:spacing w:val="-16"/>
          <w:sz w:val="28"/>
        </w:rPr>
        <w:t xml:space="preserve"> </w:t>
      </w:r>
      <w:r>
        <w:rPr>
          <w:sz w:val="28"/>
        </w:rPr>
        <w:t>характеристика</w:t>
      </w:r>
      <w:r>
        <w:rPr>
          <w:spacing w:val="-17"/>
          <w:sz w:val="28"/>
        </w:rPr>
        <w:t xml:space="preserve"> </w:t>
      </w:r>
      <w:r>
        <w:rPr>
          <w:sz w:val="28"/>
        </w:rPr>
        <w:t>районов</w:t>
      </w:r>
      <w:r>
        <w:rPr>
          <w:spacing w:val="-18"/>
          <w:sz w:val="28"/>
        </w:rPr>
        <w:t xml:space="preserve"> </w:t>
      </w:r>
      <w:r>
        <w:rPr>
          <w:sz w:val="28"/>
        </w:rPr>
        <w:t>Японии. Тема 8. Республика Корея.</w:t>
      </w:r>
    </w:p>
    <w:p w:rsidR="005214F6" w:rsidRDefault="00EF0DB3">
      <w:pPr>
        <w:pStyle w:val="a3"/>
        <w:spacing w:line="360" w:lineRule="auto"/>
        <w:ind w:right="228"/>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страны.</w:t>
      </w:r>
      <w:r>
        <w:rPr>
          <w:spacing w:val="40"/>
        </w:rPr>
        <w:t xml:space="preserve">  </w:t>
      </w:r>
      <w:r>
        <w:t>Отношения с</w:t>
      </w:r>
      <w:r>
        <w:rPr>
          <w:spacing w:val="-3"/>
        </w:rPr>
        <w:t xml:space="preserve"> </w:t>
      </w:r>
      <w:r>
        <w:t>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w:t>
      </w:r>
      <w:r>
        <w:rPr>
          <w:spacing w:val="15"/>
        </w:rPr>
        <w:t xml:space="preserve"> </w:t>
      </w:r>
      <w:r>
        <w:t>этнического</w:t>
      </w:r>
      <w:r>
        <w:rPr>
          <w:spacing w:val="17"/>
        </w:rPr>
        <w:t xml:space="preserve"> </w:t>
      </w:r>
      <w:r>
        <w:t>и</w:t>
      </w:r>
      <w:r>
        <w:rPr>
          <w:spacing w:val="16"/>
        </w:rPr>
        <w:t xml:space="preserve"> </w:t>
      </w:r>
      <w:r>
        <w:t>разнородность</w:t>
      </w:r>
      <w:r>
        <w:rPr>
          <w:spacing w:val="16"/>
        </w:rPr>
        <w:t xml:space="preserve"> </w:t>
      </w:r>
      <w:r>
        <w:t>конфессионального</w:t>
      </w:r>
      <w:r>
        <w:rPr>
          <w:spacing w:val="16"/>
        </w:rPr>
        <w:t xml:space="preserve"> </w:t>
      </w:r>
      <w:r>
        <w:t>состава</w:t>
      </w:r>
      <w:r>
        <w:rPr>
          <w:spacing w:val="18"/>
        </w:rPr>
        <w:t xml:space="preserve"> </w:t>
      </w:r>
      <w:r>
        <w:rPr>
          <w:spacing w:val="-2"/>
        </w:rPr>
        <w:t>населения.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Особенности</w:t>
      </w:r>
      <w:r>
        <w:rPr>
          <w:spacing w:val="32"/>
        </w:rPr>
        <w:t xml:space="preserve"> </w:t>
      </w:r>
      <w:r>
        <w:t>урбанизации</w:t>
      </w:r>
      <w:r>
        <w:rPr>
          <w:spacing w:val="27"/>
        </w:rPr>
        <w:t xml:space="preserve"> </w:t>
      </w:r>
      <w:r>
        <w:t>и</w:t>
      </w:r>
      <w:r>
        <w:rPr>
          <w:spacing w:val="28"/>
        </w:rPr>
        <w:t xml:space="preserve"> </w:t>
      </w:r>
      <w:r>
        <w:t>размещения</w:t>
      </w:r>
      <w:r>
        <w:rPr>
          <w:spacing w:val="29"/>
        </w:rPr>
        <w:t xml:space="preserve"> </w:t>
      </w:r>
      <w:r>
        <w:t>населения.</w:t>
      </w:r>
      <w:r>
        <w:rPr>
          <w:spacing w:val="31"/>
        </w:rPr>
        <w:t xml:space="preserve"> </w:t>
      </w:r>
      <w:r>
        <w:t>Хозяйство</w:t>
      </w:r>
      <w:r>
        <w:rPr>
          <w:spacing w:val="28"/>
        </w:rPr>
        <w:t xml:space="preserve"> </w:t>
      </w:r>
      <w:r>
        <w:t>Республики</w:t>
      </w:r>
      <w:r>
        <w:rPr>
          <w:spacing w:val="28"/>
        </w:rPr>
        <w:t xml:space="preserve"> </w:t>
      </w:r>
      <w:r>
        <w:rPr>
          <w:spacing w:val="-2"/>
        </w:rPr>
        <w:t>Корея.</w:t>
      </w:r>
    </w:p>
    <w:p w:rsidR="005214F6" w:rsidRDefault="00EF0DB3">
      <w:pPr>
        <w:pStyle w:val="a3"/>
        <w:spacing w:before="163" w:line="360" w:lineRule="auto"/>
        <w:ind w:right="232" w:firstLine="0"/>
      </w:pPr>
      <w:r>
        <w:t>«Корейское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5214F6" w:rsidRDefault="00EF0DB3">
      <w:pPr>
        <w:pStyle w:val="a3"/>
        <w:spacing w:before="1"/>
        <w:ind w:left="944" w:firstLine="0"/>
      </w:pPr>
      <w:r>
        <w:t>Практическая</w:t>
      </w:r>
      <w:r>
        <w:rPr>
          <w:spacing w:val="-15"/>
        </w:rPr>
        <w:t xml:space="preserve"> </w:t>
      </w:r>
      <w:r>
        <w:rPr>
          <w:spacing w:val="-2"/>
        </w:rPr>
        <w:t>работа.</w:t>
      </w:r>
    </w:p>
    <w:p w:rsidR="005214F6" w:rsidRDefault="00EF0DB3">
      <w:pPr>
        <w:pStyle w:val="a4"/>
        <w:numPr>
          <w:ilvl w:val="0"/>
          <w:numId w:val="27"/>
        </w:numPr>
        <w:tabs>
          <w:tab w:val="left" w:pos="1317"/>
        </w:tabs>
        <w:spacing w:before="162" w:line="357" w:lineRule="auto"/>
        <w:ind w:right="2848" w:firstLine="0"/>
        <w:jc w:val="both"/>
        <w:rPr>
          <w:sz w:val="28"/>
        </w:rPr>
      </w:pPr>
      <w:r>
        <w:rPr>
          <w:sz w:val="28"/>
        </w:rPr>
        <w:t>Место</w:t>
      </w:r>
      <w:r>
        <w:rPr>
          <w:spacing w:val="-9"/>
          <w:sz w:val="28"/>
        </w:rPr>
        <w:t xml:space="preserve"> </w:t>
      </w:r>
      <w:r>
        <w:rPr>
          <w:sz w:val="28"/>
        </w:rPr>
        <w:t>автомобилестроения</w:t>
      </w:r>
      <w:r>
        <w:rPr>
          <w:spacing w:val="-8"/>
          <w:sz w:val="28"/>
        </w:rPr>
        <w:t xml:space="preserve"> </w:t>
      </w:r>
      <w:r>
        <w:rPr>
          <w:sz w:val="28"/>
        </w:rPr>
        <w:t>Республики</w:t>
      </w:r>
      <w:r>
        <w:rPr>
          <w:spacing w:val="-9"/>
          <w:sz w:val="28"/>
        </w:rPr>
        <w:t xml:space="preserve"> </w:t>
      </w:r>
      <w:r>
        <w:rPr>
          <w:sz w:val="28"/>
        </w:rPr>
        <w:t>Корея</w:t>
      </w:r>
      <w:r>
        <w:rPr>
          <w:spacing w:val="-8"/>
          <w:sz w:val="28"/>
        </w:rPr>
        <w:t xml:space="preserve"> </w:t>
      </w:r>
      <w:r>
        <w:rPr>
          <w:sz w:val="28"/>
        </w:rPr>
        <w:t>в</w:t>
      </w:r>
      <w:r>
        <w:rPr>
          <w:spacing w:val="-10"/>
          <w:sz w:val="28"/>
        </w:rPr>
        <w:t xml:space="preserve"> </w:t>
      </w:r>
      <w:r>
        <w:rPr>
          <w:sz w:val="28"/>
        </w:rPr>
        <w:t>мире. Тема 9. Юго-Восточная Азия.</w:t>
      </w:r>
    </w:p>
    <w:p w:rsidR="005214F6" w:rsidRDefault="00EF0DB3">
      <w:pPr>
        <w:pStyle w:val="a3"/>
        <w:spacing w:before="6" w:line="360" w:lineRule="auto"/>
        <w:ind w:right="228"/>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w:t>
      </w:r>
      <w:r>
        <w:rPr>
          <w:spacing w:val="-1"/>
        </w:rPr>
        <w:t xml:space="preserve"> </w:t>
      </w:r>
      <w:r>
        <w:t xml:space="preserve">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rPr>
        <w:t>субрегиона.</w:t>
      </w:r>
    </w:p>
    <w:p w:rsidR="005214F6" w:rsidRDefault="00EF0DB3">
      <w:pPr>
        <w:pStyle w:val="a3"/>
        <w:spacing w:before="1" w:line="360" w:lineRule="auto"/>
        <w:ind w:right="234"/>
      </w:pPr>
      <w:r>
        <w:t>Величина и структура природно-ресурсного потенциала. Ведущая роль минеральных ресурсов (нефть, газ, уголь, олово, никель, вольфрам, хромиты). Огромные</w:t>
      </w:r>
      <w:r>
        <w:rPr>
          <w:spacing w:val="80"/>
          <w:w w:val="150"/>
        </w:rPr>
        <w:t xml:space="preserve"> </w:t>
      </w:r>
      <w:r>
        <w:t>запасы</w:t>
      </w:r>
      <w:r>
        <w:rPr>
          <w:spacing w:val="80"/>
          <w:w w:val="150"/>
        </w:rPr>
        <w:t xml:space="preserve"> </w:t>
      </w:r>
      <w:r>
        <w:t>лесных</w:t>
      </w:r>
      <w:r>
        <w:rPr>
          <w:spacing w:val="80"/>
          <w:w w:val="150"/>
        </w:rPr>
        <w:t xml:space="preserve"> </w:t>
      </w:r>
      <w:r>
        <w:t>и</w:t>
      </w:r>
      <w:r>
        <w:rPr>
          <w:spacing w:val="80"/>
          <w:w w:val="150"/>
        </w:rPr>
        <w:t xml:space="preserve"> </w:t>
      </w:r>
      <w:r>
        <w:t>водных</w:t>
      </w:r>
      <w:r>
        <w:rPr>
          <w:spacing w:val="80"/>
          <w:w w:val="150"/>
        </w:rPr>
        <w:t xml:space="preserve"> </w:t>
      </w:r>
      <w:r>
        <w:t>ресурсов.</w:t>
      </w:r>
      <w:r>
        <w:rPr>
          <w:spacing w:val="80"/>
          <w:w w:val="150"/>
        </w:rPr>
        <w:t xml:space="preserve"> </w:t>
      </w:r>
      <w:r>
        <w:t>Агроклиматический</w:t>
      </w:r>
      <w:r>
        <w:rPr>
          <w:spacing w:val="80"/>
          <w:w w:val="150"/>
        </w:rPr>
        <w:t xml:space="preserve"> </w:t>
      </w:r>
      <w:r>
        <w:t>потенциал и</w:t>
      </w:r>
      <w:r>
        <w:rPr>
          <w:spacing w:val="-1"/>
        </w:rPr>
        <w:t xml:space="preserve"> </w:t>
      </w:r>
      <w:r>
        <w:t>его различия в странах субрегиона. Ограниченность земельных ресурсов. Проблемы природопользования.</w:t>
      </w:r>
    </w:p>
    <w:p w:rsidR="005214F6" w:rsidRDefault="00EF0DB3">
      <w:pPr>
        <w:pStyle w:val="a3"/>
        <w:spacing w:before="1" w:line="360" w:lineRule="auto"/>
        <w:ind w:right="227"/>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w:t>
      </w:r>
      <w:r>
        <w:rPr>
          <w:spacing w:val="80"/>
          <w:w w:val="150"/>
        </w:rPr>
        <w:t xml:space="preserve"> </w:t>
      </w:r>
      <w:r>
        <w:t>состава,</w:t>
      </w:r>
      <w:r>
        <w:rPr>
          <w:spacing w:val="80"/>
          <w:w w:val="150"/>
        </w:rPr>
        <w:t xml:space="preserve"> </w:t>
      </w:r>
      <w:r>
        <w:t>важнейшие</w:t>
      </w:r>
      <w:r>
        <w:rPr>
          <w:spacing w:val="80"/>
          <w:w w:val="150"/>
        </w:rPr>
        <w:t xml:space="preserve"> </w:t>
      </w:r>
      <w:r>
        <w:t>народы.</w:t>
      </w:r>
      <w:r>
        <w:rPr>
          <w:spacing w:val="80"/>
          <w:w w:val="150"/>
        </w:rPr>
        <w:t xml:space="preserve"> </w:t>
      </w:r>
      <w:r>
        <w:t>Роль</w:t>
      </w:r>
      <w:r>
        <w:rPr>
          <w:spacing w:val="80"/>
          <w:w w:val="150"/>
        </w:rPr>
        <w:t xml:space="preserve"> </w:t>
      </w:r>
      <w:r>
        <w:t>этнических</w:t>
      </w:r>
      <w:r>
        <w:rPr>
          <w:spacing w:val="80"/>
          <w:w w:val="150"/>
        </w:rPr>
        <w:t xml:space="preserve"> </w:t>
      </w:r>
      <w:r>
        <w:t>китайцев</w:t>
      </w:r>
      <w:r>
        <w:rPr>
          <w:spacing w:val="80"/>
          <w:w w:val="150"/>
        </w:rPr>
        <w:t xml:space="preserve"> </w:t>
      </w:r>
      <w:r>
        <w:t>(хуацяо) в</w:t>
      </w:r>
      <w:r>
        <w:rPr>
          <w:spacing w:val="-6"/>
        </w:rPr>
        <w:t xml:space="preserve"> </w:t>
      </w:r>
      <w:r>
        <w:t>политике и экономике стран субрегиона. Основные религии Юго-Восточной Азии – ислам, буддизм, христианство.</w:t>
      </w:r>
    </w:p>
    <w:p w:rsidR="005214F6" w:rsidRDefault="00EF0DB3">
      <w:pPr>
        <w:pStyle w:val="a3"/>
        <w:spacing w:line="321" w:lineRule="exact"/>
        <w:ind w:left="944" w:firstLine="0"/>
      </w:pPr>
      <w:r>
        <w:t>Различия</w:t>
      </w:r>
      <w:r>
        <w:rPr>
          <w:spacing w:val="46"/>
          <w:w w:val="150"/>
        </w:rPr>
        <w:t xml:space="preserve"> </w:t>
      </w:r>
      <w:r>
        <w:t>в</w:t>
      </w:r>
      <w:r>
        <w:rPr>
          <w:spacing w:val="48"/>
          <w:w w:val="150"/>
        </w:rPr>
        <w:t xml:space="preserve"> </w:t>
      </w:r>
      <w:r>
        <w:t>уровне</w:t>
      </w:r>
      <w:r>
        <w:rPr>
          <w:spacing w:val="46"/>
          <w:w w:val="150"/>
        </w:rPr>
        <w:t xml:space="preserve"> </w:t>
      </w:r>
      <w:r>
        <w:t>и</w:t>
      </w:r>
      <w:r>
        <w:rPr>
          <w:spacing w:val="46"/>
          <w:w w:val="150"/>
        </w:rPr>
        <w:t xml:space="preserve"> </w:t>
      </w:r>
      <w:r>
        <w:t>характере</w:t>
      </w:r>
      <w:r>
        <w:rPr>
          <w:spacing w:val="46"/>
          <w:w w:val="150"/>
        </w:rPr>
        <w:t xml:space="preserve"> </w:t>
      </w:r>
      <w:r>
        <w:t>социально-экономического</w:t>
      </w:r>
      <w:r>
        <w:rPr>
          <w:spacing w:val="45"/>
          <w:w w:val="150"/>
        </w:rPr>
        <w:t xml:space="preserve"> </w:t>
      </w:r>
      <w:r>
        <w:t>развития</w:t>
      </w:r>
      <w:r>
        <w:rPr>
          <w:spacing w:val="46"/>
          <w:w w:val="150"/>
        </w:rPr>
        <w:t xml:space="preserve"> </w:t>
      </w:r>
      <w:r>
        <w:rPr>
          <w:spacing w:val="-2"/>
        </w:rPr>
        <w:t>стран</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субрегиона.</w:t>
      </w:r>
    </w:p>
    <w:p w:rsidR="005214F6" w:rsidRDefault="00EF0DB3">
      <w:pPr>
        <w:pStyle w:val="a3"/>
        <w:spacing w:before="163" w:line="360" w:lineRule="auto"/>
        <w:ind w:right="225"/>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w:t>
      </w:r>
      <w:r>
        <w:rPr>
          <w:spacing w:val="40"/>
        </w:rPr>
        <w:t xml:space="preserve"> </w:t>
      </w:r>
      <w:r>
        <w:t>производственных</w:t>
      </w:r>
      <w:r>
        <w:rPr>
          <w:spacing w:val="40"/>
        </w:rPr>
        <w:t xml:space="preserve"> </w:t>
      </w:r>
      <w:r>
        <w:t>связей</w:t>
      </w:r>
      <w:r>
        <w:rPr>
          <w:spacing w:val="40"/>
        </w:rPr>
        <w:t xml:space="preserve"> </w:t>
      </w:r>
      <w:r>
        <w:t>с</w:t>
      </w:r>
      <w:r>
        <w:rPr>
          <w:spacing w:val="40"/>
        </w:rPr>
        <w:t xml:space="preserve"> </w:t>
      </w:r>
      <w:r>
        <w:t>Китаем</w:t>
      </w:r>
      <w:r>
        <w:rPr>
          <w:spacing w:val="40"/>
        </w:rPr>
        <w:t xml:space="preserve"> </w:t>
      </w:r>
      <w:r>
        <w:t>и</w:t>
      </w:r>
      <w:r>
        <w:rPr>
          <w:spacing w:val="40"/>
        </w:rPr>
        <w:t xml:space="preserve"> </w:t>
      </w:r>
      <w:r>
        <w:t>Японией.</w:t>
      </w:r>
      <w:r>
        <w:rPr>
          <w:spacing w:val="40"/>
        </w:rPr>
        <w:t xml:space="preserve"> </w:t>
      </w:r>
      <w:r>
        <w:t>Поиски</w:t>
      </w:r>
      <w:r>
        <w:rPr>
          <w:spacing w:val="40"/>
        </w:rPr>
        <w:t xml:space="preserve"> </w:t>
      </w:r>
      <w:r>
        <w:t>новых</w:t>
      </w:r>
      <w:r>
        <w:rPr>
          <w:spacing w:val="40"/>
        </w:rPr>
        <w:t xml:space="preserve"> </w:t>
      </w:r>
      <w:r>
        <w:t>рынков для продукции стран субрегиона. Взаимоотношения стран субрегиона с Россией.</w:t>
      </w:r>
    </w:p>
    <w:p w:rsidR="005214F6" w:rsidRDefault="00EF0DB3">
      <w:pPr>
        <w:pStyle w:val="a3"/>
        <w:spacing w:before="3" w:line="357" w:lineRule="auto"/>
        <w:ind w:left="944" w:right="5087" w:firstLine="0"/>
      </w:pPr>
      <w:r>
        <w:t>Территориальная</w:t>
      </w:r>
      <w:r>
        <w:rPr>
          <w:spacing w:val="-18"/>
        </w:rPr>
        <w:t xml:space="preserve"> </w:t>
      </w:r>
      <w:r>
        <w:t>структура</w:t>
      </w:r>
      <w:r>
        <w:rPr>
          <w:spacing w:val="-17"/>
        </w:rPr>
        <w:t xml:space="preserve"> </w:t>
      </w:r>
      <w:r>
        <w:t>хозяйства. Практические работы.</w:t>
      </w:r>
    </w:p>
    <w:p w:rsidR="005214F6" w:rsidRDefault="00EF0DB3">
      <w:pPr>
        <w:pStyle w:val="a4"/>
        <w:numPr>
          <w:ilvl w:val="0"/>
          <w:numId w:val="26"/>
        </w:numPr>
        <w:tabs>
          <w:tab w:val="left" w:pos="1316"/>
        </w:tabs>
        <w:spacing w:before="5" w:line="357" w:lineRule="auto"/>
        <w:ind w:right="231" w:firstLine="710"/>
        <w:jc w:val="both"/>
        <w:rPr>
          <w:sz w:val="28"/>
        </w:rPr>
      </w:pPr>
      <w:r>
        <w:rPr>
          <w:sz w:val="28"/>
        </w:rPr>
        <w:t xml:space="preserve">Сравнительная экономико-географическая характеристика стран </w:t>
      </w:r>
      <w:r>
        <w:rPr>
          <w:spacing w:val="-2"/>
          <w:sz w:val="28"/>
        </w:rPr>
        <w:t>субрегиона.</w:t>
      </w:r>
    </w:p>
    <w:p w:rsidR="005214F6" w:rsidRDefault="00EF0DB3">
      <w:pPr>
        <w:pStyle w:val="a4"/>
        <w:numPr>
          <w:ilvl w:val="0"/>
          <w:numId w:val="26"/>
        </w:numPr>
        <w:tabs>
          <w:tab w:val="left" w:pos="1317"/>
        </w:tabs>
        <w:spacing w:before="6" w:line="362" w:lineRule="auto"/>
        <w:ind w:left="944" w:right="814" w:firstLine="0"/>
        <w:jc w:val="both"/>
        <w:rPr>
          <w:sz w:val="28"/>
        </w:rPr>
      </w:pPr>
      <w:r>
        <w:rPr>
          <w:sz w:val="28"/>
        </w:rPr>
        <w:t>Выявление</w:t>
      </w:r>
      <w:r>
        <w:rPr>
          <w:spacing w:val="-8"/>
          <w:sz w:val="28"/>
        </w:rPr>
        <w:t xml:space="preserve"> </w:t>
      </w:r>
      <w:r>
        <w:rPr>
          <w:sz w:val="28"/>
        </w:rPr>
        <w:t>крупнейших</w:t>
      </w:r>
      <w:r>
        <w:rPr>
          <w:spacing w:val="-12"/>
          <w:sz w:val="28"/>
        </w:rPr>
        <w:t xml:space="preserve"> </w:t>
      </w:r>
      <w:r>
        <w:rPr>
          <w:sz w:val="28"/>
        </w:rPr>
        <w:t>городских</w:t>
      </w:r>
      <w:r>
        <w:rPr>
          <w:spacing w:val="-12"/>
          <w:sz w:val="28"/>
        </w:rPr>
        <w:t xml:space="preserve"> </w:t>
      </w:r>
      <w:r>
        <w:rPr>
          <w:sz w:val="28"/>
        </w:rPr>
        <w:t>агломераций</w:t>
      </w:r>
      <w:r>
        <w:rPr>
          <w:spacing w:val="-9"/>
          <w:sz w:val="28"/>
        </w:rPr>
        <w:t xml:space="preserve"> </w:t>
      </w:r>
      <w:r>
        <w:rPr>
          <w:sz w:val="28"/>
        </w:rPr>
        <w:t>Юго-Восточной</w:t>
      </w:r>
      <w:r>
        <w:rPr>
          <w:spacing w:val="-5"/>
          <w:sz w:val="28"/>
        </w:rPr>
        <w:t xml:space="preserve"> </w:t>
      </w:r>
      <w:r>
        <w:rPr>
          <w:sz w:val="28"/>
        </w:rPr>
        <w:t>Азии. Тема 10. Юго-Западная Азия.</w:t>
      </w:r>
    </w:p>
    <w:p w:rsidR="005214F6" w:rsidRDefault="00EF0DB3">
      <w:pPr>
        <w:pStyle w:val="a3"/>
        <w:spacing w:line="360" w:lineRule="auto"/>
        <w:ind w:right="227"/>
      </w:pPr>
      <w:r>
        <w:t>Политико- и экономико-географическое положение. Расположение на стыке Европы,</w:t>
      </w:r>
      <w:r>
        <w:rPr>
          <w:spacing w:val="-1"/>
        </w:rPr>
        <w:t xml:space="preserve"> </w:t>
      </w:r>
      <w:r>
        <w:t>Азии</w:t>
      </w:r>
      <w:r>
        <w:rPr>
          <w:spacing w:val="-3"/>
        </w:rPr>
        <w:t xml:space="preserve"> </w:t>
      </w:r>
      <w:r>
        <w:t>и</w:t>
      </w:r>
      <w:r>
        <w:rPr>
          <w:spacing w:val="-3"/>
        </w:rPr>
        <w:t xml:space="preserve"> </w:t>
      </w:r>
      <w:r>
        <w:t>Африки</w:t>
      </w:r>
      <w:r>
        <w:rPr>
          <w:spacing w:val="-1"/>
        </w:rPr>
        <w:t xml:space="preserve"> </w:t>
      </w:r>
      <w:r>
        <w:t>–</w:t>
      </w:r>
      <w:r>
        <w:rPr>
          <w:spacing w:val="-3"/>
        </w:rPr>
        <w:t xml:space="preserve"> </w:t>
      </w:r>
      <w:r>
        <w:t>важнейшая</w:t>
      </w:r>
      <w:r>
        <w:rPr>
          <w:spacing w:val="-2"/>
        </w:rPr>
        <w:t xml:space="preserve"> </w:t>
      </w:r>
      <w:r>
        <w:t>черта</w:t>
      </w:r>
      <w:r>
        <w:rPr>
          <w:spacing w:val="-2"/>
        </w:rPr>
        <w:t xml:space="preserve"> </w:t>
      </w:r>
      <w:r>
        <w:t>экономико-географического</w:t>
      </w:r>
      <w:r>
        <w:rPr>
          <w:spacing w:val="-3"/>
        </w:rPr>
        <w:t xml:space="preserve"> </w:t>
      </w:r>
      <w:r>
        <w:t>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w:t>
      </w:r>
      <w:r>
        <w:rPr>
          <w:spacing w:val="-3"/>
        </w:rPr>
        <w:t xml:space="preserve"> </w:t>
      </w:r>
      <w:r>
        <w:t>государственного</w:t>
      </w:r>
      <w:r>
        <w:rPr>
          <w:spacing w:val="-3"/>
        </w:rPr>
        <w:t xml:space="preserve"> </w:t>
      </w:r>
      <w:r>
        <w:t>устройства</w:t>
      </w:r>
      <w:r>
        <w:rPr>
          <w:spacing w:val="-2"/>
        </w:rPr>
        <w:t xml:space="preserve"> </w:t>
      </w:r>
      <w:r>
        <w:t>стран</w:t>
      </w:r>
      <w:r>
        <w:rPr>
          <w:spacing w:val="-3"/>
        </w:rPr>
        <w:t xml:space="preserve"> </w:t>
      </w:r>
      <w:r>
        <w:t>субрегиона.</w:t>
      </w:r>
      <w:r>
        <w:rPr>
          <w:spacing w:val="-1"/>
        </w:rPr>
        <w:t xml:space="preserve"> </w:t>
      </w:r>
      <w:r>
        <w:t>Опасность территориальных конфликтов в субрегионе для мировой стабильности.</w:t>
      </w:r>
    </w:p>
    <w:p w:rsidR="005214F6" w:rsidRDefault="00EF0DB3">
      <w:pPr>
        <w:pStyle w:val="a3"/>
        <w:spacing w:line="360" w:lineRule="auto"/>
        <w:ind w:right="232"/>
      </w:pPr>
      <w:r>
        <w:t>Хозяйственная оценка природно-ресурсного потенциала. Крупнейшие в мире запасы</w:t>
      </w:r>
      <w:r>
        <w:rPr>
          <w:spacing w:val="71"/>
        </w:rPr>
        <w:t xml:space="preserve"> </w:t>
      </w:r>
      <w:r>
        <w:t>нефти</w:t>
      </w:r>
      <w:r>
        <w:rPr>
          <w:spacing w:val="71"/>
        </w:rPr>
        <w:t xml:space="preserve"> </w:t>
      </w:r>
      <w:r>
        <w:t>и</w:t>
      </w:r>
      <w:r>
        <w:rPr>
          <w:spacing w:val="71"/>
        </w:rPr>
        <w:t xml:space="preserve"> </w:t>
      </w:r>
      <w:r>
        <w:t>газа,</w:t>
      </w:r>
      <w:r>
        <w:rPr>
          <w:spacing w:val="68"/>
        </w:rPr>
        <w:t xml:space="preserve"> </w:t>
      </w:r>
      <w:r>
        <w:t>другие</w:t>
      </w:r>
      <w:r>
        <w:rPr>
          <w:spacing w:val="72"/>
        </w:rPr>
        <w:t xml:space="preserve"> </w:t>
      </w:r>
      <w:r>
        <w:t>виды</w:t>
      </w:r>
      <w:r>
        <w:rPr>
          <w:spacing w:val="71"/>
        </w:rPr>
        <w:t xml:space="preserve"> </w:t>
      </w:r>
      <w:r>
        <w:t>минерального</w:t>
      </w:r>
      <w:r>
        <w:rPr>
          <w:spacing w:val="71"/>
        </w:rPr>
        <w:t xml:space="preserve"> </w:t>
      </w:r>
      <w:r>
        <w:t>сырья.</w:t>
      </w:r>
      <w:r>
        <w:rPr>
          <w:spacing w:val="73"/>
        </w:rPr>
        <w:t xml:space="preserve"> </w:t>
      </w:r>
      <w:r>
        <w:t>Значительные</w:t>
      </w:r>
      <w:r>
        <w:rPr>
          <w:spacing w:val="72"/>
        </w:rPr>
        <w:t xml:space="preserve"> </w:t>
      </w:r>
      <w:r>
        <w:t>различия в</w:t>
      </w:r>
      <w:r>
        <w:rPr>
          <w:spacing w:val="-3"/>
        </w:rPr>
        <w:t xml:space="preserve"> </w:t>
      </w:r>
      <w:r>
        <w:t>размещении</w:t>
      </w:r>
      <w:r>
        <w:rPr>
          <w:spacing w:val="80"/>
        </w:rPr>
        <w:t xml:space="preserve"> </w:t>
      </w:r>
      <w:r>
        <w:t>агроклиматических</w:t>
      </w:r>
      <w:r>
        <w:rPr>
          <w:spacing w:val="80"/>
        </w:rPr>
        <w:t xml:space="preserve"> </w:t>
      </w:r>
      <w:r>
        <w:t>ресурсов.</w:t>
      </w:r>
      <w:r>
        <w:rPr>
          <w:spacing w:val="80"/>
        </w:rPr>
        <w:t xml:space="preserve"> </w:t>
      </w:r>
      <w:r>
        <w:t>Преобладание</w:t>
      </w:r>
      <w:r>
        <w:rPr>
          <w:spacing w:val="80"/>
        </w:rPr>
        <w:t xml:space="preserve"> </w:t>
      </w:r>
      <w:r>
        <w:t>аридных</w:t>
      </w:r>
      <w:r>
        <w:rPr>
          <w:spacing w:val="80"/>
        </w:rPr>
        <w:t xml:space="preserve"> </w:t>
      </w:r>
      <w:r>
        <w:t>территорий</w:t>
      </w:r>
      <w:r>
        <w:rPr>
          <w:spacing w:val="40"/>
        </w:rPr>
        <w:t xml:space="preserve"> </w:t>
      </w:r>
      <w:r>
        <w:t>и</w:t>
      </w:r>
      <w:r>
        <w:rPr>
          <w:spacing w:val="-3"/>
        </w:rPr>
        <w:t xml:space="preserve"> </w:t>
      </w:r>
      <w:r>
        <w:t>проблема острого дефицита водных и лесных ресурсов. Природные различия</w:t>
      </w:r>
      <w:r>
        <w:rPr>
          <w:spacing w:val="40"/>
        </w:rPr>
        <w:t xml:space="preserve"> </w:t>
      </w:r>
      <w:r>
        <w:t>стран субрегиона. Проблемы природопользования.</w:t>
      </w:r>
    </w:p>
    <w:p w:rsidR="005214F6" w:rsidRDefault="00EF0DB3">
      <w:pPr>
        <w:pStyle w:val="a3"/>
        <w:ind w:left="944" w:firstLine="0"/>
      </w:pPr>
      <w:r>
        <w:t>Демографическая</w:t>
      </w:r>
      <w:r>
        <w:rPr>
          <w:spacing w:val="49"/>
        </w:rPr>
        <w:t xml:space="preserve">  </w:t>
      </w:r>
      <w:r>
        <w:t>ситуация</w:t>
      </w:r>
      <w:r>
        <w:rPr>
          <w:spacing w:val="50"/>
        </w:rPr>
        <w:t xml:space="preserve">  </w:t>
      </w:r>
      <w:r>
        <w:t>и</w:t>
      </w:r>
      <w:r>
        <w:rPr>
          <w:spacing w:val="50"/>
        </w:rPr>
        <w:t xml:space="preserve">  </w:t>
      </w:r>
      <w:r>
        <w:t>проблема</w:t>
      </w:r>
      <w:r>
        <w:rPr>
          <w:spacing w:val="50"/>
        </w:rPr>
        <w:t xml:space="preserve">  </w:t>
      </w:r>
      <w:r>
        <w:t>трудовых</w:t>
      </w:r>
      <w:r>
        <w:rPr>
          <w:spacing w:val="47"/>
        </w:rPr>
        <w:t xml:space="preserve">  </w:t>
      </w:r>
      <w:r>
        <w:t>ресурсов</w:t>
      </w:r>
      <w:r>
        <w:rPr>
          <w:spacing w:val="48"/>
        </w:rPr>
        <w:t xml:space="preserve">  </w:t>
      </w:r>
      <w:r>
        <w:t>в</w:t>
      </w:r>
      <w:r>
        <w:rPr>
          <w:spacing w:val="49"/>
        </w:rPr>
        <w:t xml:space="preserve">  </w:t>
      </w:r>
      <w:r>
        <w:rPr>
          <w:spacing w:val="-2"/>
        </w:rPr>
        <w:t>странах</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2" w:firstLine="0"/>
      </w:pPr>
      <w:r>
        <w:t>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5214F6" w:rsidRDefault="00EF0DB3">
      <w:pPr>
        <w:pStyle w:val="a3"/>
        <w:spacing w:line="360" w:lineRule="auto"/>
        <w:ind w:right="224"/>
      </w:pPr>
      <w:r>
        <w:t>Основные</w:t>
      </w:r>
      <w:r>
        <w:rPr>
          <w:spacing w:val="80"/>
        </w:rPr>
        <w:t xml:space="preserve">   </w:t>
      </w:r>
      <w:r>
        <w:t>черты</w:t>
      </w:r>
      <w:r>
        <w:rPr>
          <w:spacing w:val="80"/>
        </w:rPr>
        <w:t xml:space="preserve">   </w:t>
      </w:r>
      <w:r>
        <w:t>трансформации</w:t>
      </w:r>
      <w:r>
        <w:rPr>
          <w:spacing w:val="80"/>
        </w:rPr>
        <w:t xml:space="preserve">   </w:t>
      </w:r>
      <w:r>
        <w:t>хозяйства</w:t>
      </w:r>
      <w:r>
        <w:rPr>
          <w:spacing w:val="80"/>
        </w:rPr>
        <w:t xml:space="preserve">   </w:t>
      </w:r>
      <w:r>
        <w:t>стран</w:t>
      </w:r>
      <w:r>
        <w:rPr>
          <w:spacing w:val="80"/>
        </w:rPr>
        <w:t xml:space="preserve">   </w:t>
      </w:r>
      <w:r>
        <w:t>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 и животноводства в разных странах.</w:t>
      </w:r>
    </w:p>
    <w:p w:rsidR="005214F6" w:rsidRDefault="00EF0DB3">
      <w:pPr>
        <w:pStyle w:val="a3"/>
        <w:spacing w:before="5" w:line="360" w:lineRule="auto"/>
        <w:ind w:right="231"/>
      </w:pPr>
      <w:r>
        <w:t>Транспортная система субрегиона: ведущая роль трубопроводного и морского транспорта,</w:t>
      </w:r>
      <w:r>
        <w:rPr>
          <w:spacing w:val="80"/>
          <w:w w:val="150"/>
        </w:rPr>
        <w:t xml:space="preserve"> </w:t>
      </w:r>
      <w:r>
        <w:t>создание</w:t>
      </w:r>
      <w:r>
        <w:rPr>
          <w:spacing w:val="80"/>
          <w:w w:val="150"/>
        </w:rPr>
        <w:t xml:space="preserve"> </w:t>
      </w:r>
      <w:r>
        <w:t>нефтяных</w:t>
      </w:r>
      <w:r>
        <w:rPr>
          <w:spacing w:val="80"/>
          <w:w w:val="150"/>
        </w:rPr>
        <w:t xml:space="preserve"> </w:t>
      </w:r>
      <w:r>
        <w:t>и</w:t>
      </w:r>
      <w:r>
        <w:rPr>
          <w:spacing w:val="80"/>
          <w:w w:val="150"/>
        </w:rPr>
        <w:t xml:space="preserve"> </w:t>
      </w:r>
      <w:r>
        <w:t>газовых</w:t>
      </w:r>
      <w:r>
        <w:rPr>
          <w:spacing w:val="80"/>
          <w:w w:val="150"/>
        </w:rPr>
        <w:t xml:space="preserve"> </w:t>
      </w:r>
      <w:r>
        <w:t>«мостов»</w:t>
      </w:r>
      <w:r>
        <w:rPr>
          <w:spacing w:val="80"/>
          <w:w w:val="150"/>
        </w:rPr>
        <w:t xml:space="preserve"> </w:t>
      </w:r>
      <w:r>
        <w:t>между</w:t>
      </w:r>
      <w:r>
        <w:rPr>
          <w:spacing w:val="80"/>
          <w:w w:val="150"/>
        </w:rPr>
        <w:t xml:space="preserve"> </w:t>
      </w:r>
      <w:r>
        <w:t>производителями и</w:t>
      </w:r>
      <w:r>
        <w:rPr>
          <w:spacing w:val="-2"/>
        </w:rPr>
        <w:t xml:space="preserve"> </w:t>
      </w:r>
      <w:r>
        <w:t>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w:t>
      </w:r>
      <w:r>
        <w:rPr>
          <w:spacing w:val="80"/>
          <w:w w:val="150"/>
        </w:rPr>
        <w:t xml:space="preserve"> </w:t>
      </w:r>
      <w:r>
        <w:t>Кипр,</w:t>
      </w:r>
      <w:r>
        <w:rPr>
          <w:spacing w:val="80"/>
          <w:w w:val="150"/>
        </w:rPr>
        <w:t xml:space="preserve"> </w:t>
      </w:r>
      <w:r>
        <w:t>Израиль,</w:t>
      </w:r>
      <w:r>
        <w:rPr>
          <w:spacing w:val="80"/>
          <w:w w:val="150"/>
        </w:rPr>
        <w:t xml:space="preserve"> </w:t>
      </w:r>
      <w:r>
        <w:t>Ливан).</w:t>
      </w:r>
      <w:r>
        <w:rPr>
          <w:spacing w:val="80"/>
          <w:w w:val="150"/>
        </w:rPr>
        <w:t xml:space="preserve"> </w:t>
      </w:r>
      <w:r>
        <w:t>Развитие</w:t>
      </w:r>
      <w:r>
        <w:rPr>
          <w:spacing w:val="80"/>
          <w:w w:val="150"/>
        </w:rPr>
        <w:t xml:space="preserve"> </w:t>
      </w:r>
      <w:r>
        <w:t>туризма</w:t>
      </w:r>
      <w:r>
        <w:rPr>
          <w:spacing w:val="80"/>
          <w:w w:val="150"/>
        </w:rPr>
        <w:t xml:space="preserve"> </w:t>
      </w:r>
      <w:r>
        <w:t>(включая</w:t>
      </w:r>
      <w:r>
        <w:rPr>
          <w:spacing w:val="80"/>
          <w:w w:val="150"/>
        </w:rPr>
        <w:t xml:space="preserve"> </w:t>
      </w:r>
      <w:r>
        <w:t>паломнический) и сферы рекреации.</w:t>
      </w:r>
    </w:p>
    <w:p w:rsidR="005214F6" w:rsidRDefault="00EF0DB3">
      <w:pPr>
        <w:pStyle w:val="a3"/>
        <w:spacing w:line="360" w:lineRule="auto"/>
        <w:ind w:right="229"/>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w:t>
      </w:r>
      <w:r>
        <w:rPr>
          <w:spacing w:val="40"/>
        </w:rPr>
        <w:t xml:space="preserve"> </w:t>
      </w:r>
      <w:r>
        <w:t>Персидского залива). Взаимоотношения стран субрегиона с Россией.</w:t>
      </w:r>
    </w:p>
    <w:p w:rsidR="005214F6" w:rsidRDefault="00EF0DB3">
      <w:pPr>
        <w:pStyle w:val="a3"/>
        <w:ind w:left="944" w:firstLine="0"/>
      </w:pPr>
      <w:r>
        <w:t>Практические</w:t>
      </w:r>
      <w:r>
        <w:rPr>
          <w:spacing w:val="-16"/>
        </w:rPr>
        <w:t xml:space="preserve"> </w:t>
      </w:r>
      <w:r>
        <w:rPr>
          <w:spacing w:val="-2"/>
        </w:rPr>
        <w:t>работы.</w:t>
      </w:r>
    </w:p>
    <w:p w:rsidR="005214F6" w:rsidRDefault="00EF0DB3">
      <w:pPr>
        <w:pStyle w:val="a4"/>
        <w:numPr>
          <w:ilvl w:val="0"/>
          <w:numId w:val="25"/>
        </w:numPr>
        <w:tabs>
          <w:tab w:val="left" w:pos="1316"/>
        </w:tabs>
        <w:spacing w:before="162" w:line="357" w:lineRule="auto"/>
        <w:ind w:right="231" w:firstLine="710"/>
        <w:jc w:val="both"/>
        <w:rPr>
          <w:sz w:val="28"/>
        </w:rPr>
      </w:pPr>
      <w:r>
        <w:rPr>
          <w:sz w:val="28"/>
        </w:rPr>
        <w:t xml:space="preserve">Сравнительная экономико-географическая характеристика стран </w:t>
      </w:r>
      <w:r>
        <w:rPr>
          <w:spacing w:val="-2"/>
          <w:sz w:val="28"/>
        </w:rPr>
        <w:t>субрегиона.</w:t>
      </w:r>
    </w:p>
    <w:p w:rsidR="005214F6" w:rsidRDefault="00EF0DB3">
      <w:pPr>
        <w:pStyle w:val="a4"/>
        <w:numPr>
          <w:ilvl w:val="0"/>
          <w:numId w:val="25"/>
        </w:numPr>
        <w:tabs>
          <w:tab w:val="left" w:pos="1317"/>
        </w:tabs>
        <w:spacing w:before="6" w:line="362" w:lineRule="auto"/>
        <w:ind w:left="944" w:right="3433" w:firstLine="0"/>
        <w:rPr>
          <w:sz w:val="28"/>
        </w:rPr>
      </w:pPr>
      <w:r>
        <w:rPr>
          <w:sz w:val="28"/>
        </w:rPr>
        <w:t>Определение</w:t>
      </w:r>
      <w:r>
        <w:rPr>
          <w:spacing w:val="-9"/>
          <w:sz w:val="28"/>
        </w:rPr>
        <w:t xml:space="preserve"> </w:t>
      </w:r>
      <w:r>
        <w:rPr>
          <w:sz w:val="28"/>
        </w:rPr>
        <w:t>места</w:t>
      </w:r>
      <w:r>
        <w:rPr>
          <w:spacing w:val="-9"/>
          <w:sz w:val="28"/>
        </w:rPr>
        <w:t xml:space="preserve"> </w:t>
      </w:r>
      <w:r>
        <w:rPr>
          <w:sz w:val="28"/>
        </w:rPr>
        <w:t>Турции</w:t>
      </w:r>
      <w:r>
        <w:rPr>
          <w:spacing w:val="-10"/>
          <w:sz w:val="28"/>
        </w:rPr>
        <w:t xml:space="preserve"> </w:t>
      </w:r>
      <w:r>
        <w:rPr>
          <w:sz w:val="28"/>
        </w:rPr>
        <w:t>в</w:t>
      </w:r>
      <w:r>
        <w:rPr>
          <w:spacing w:val="-11"/>
          <w:sz w:val="28"/>
        </w:rPr>
        <w:t xml:space="preserve"> </w:t>
      </w:r>
      <w:r>
        <w:rPr>
          <w:sz w:val="28"/>
        </w:rPr>
        <w:t>мировом</w:t>
      </w:r>
      <w:r>
        <w:rPr>
          <w:spacing w:val="-8"/>
          <w:sz w:val="28"/>
        </w:rPr>
        <w:t xml:space="preserve"> </w:t>
      </w:r>
      <w:r>
        <w:rPr>
          <w:sz w:val="28"/>
        </w:rPr>
        <w:t>хозяйстве. Раздел 12. Африка.</w:t>
      </w:r>
    </w:p>
    <w:p w:rsidR="005214F6" w:rsidRDefault="00EF0DB3">
      <w:pPr>
        <w:pStyle w:val="a3"/>
        <w:spacing w:line="314" w:lineRule="exact"/>
        <w:ind w:left="944" w:firstLine="0"/>
        <w:jc w:val="left"/>
      </w:pPr>
      <w:r>
        <w:t>Тема</w:t>
      </w:r>
      <w:r>
        <w:rPr>
          <w:spacing w:val="-9"/>
        </w:rPr>
        <w:t xml:space="preserve"> </w:t>
      </w:r>
      <w:r>
        <w:t>1.</w:t>
      </w:r>
      <w:r>
        <w:rPr>
          <w:spacing w:val="-6"/>
        </w:rPr>
        <w:t xml:space="preserve"> </w:t>
      </w:r>
      <w:r>
        <w:t>Географическое</w:t>
      </w:r>
      <w:r>
        <w:rPr>
          <w:spacing w:val="-9"/>
        </w:rPr>
        <w:t xml:space="preserve"> </w:t>
      </w:r>
      <w:r>
        <w:t>положение</w:t>
      </w:r>
      <w:r>
        <w:rPr>
          <w:spacing w:val="-8"/>
        </w:rPr>
        <w:t xml:space="preserve"> </w:t>
      </w:r>
      <w:r>
        <w:t>и</w:t>
      </w:r>
      <w:r>
        <w:rPr>
          <w:spacing w:val="-9"/>
        </w:rPr>
        <w:t xml:space="preserve"> </w:t>
      </w:r>
      <w:r>
        <w:t>политическая</w:t>
      </w:r>
      <w:r>
        <w:rPr>
          <w:spacing w:val="-8"/>
        </w:rPr>
        <w:t xml:space="preserve"> </w:t>
      </w:r>
      <w:r>
        <w:t>карта</w:t>
      </w:r>
      <w:r>
        <w:rPr>
          <w:spacing w:val="-8"/>
        </w:rPr>
        <w:t xml:space="preserve"> </w:t>
      </w:r>
      <w:r>
        <w:rPr>
          <w:spacing w:val="-2"/>
        </w:rPr>
        <w:t>Африки.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66"/>
        </w:rPr>
        <w:t xml:space="preserve">  </w:t>
      </w:r>
      <w:r>
        <w:t>Африки.</w:t>
      </w:r>
      <w:r>
        <w:rPr>
          <w:spacing w:val="40"/>
        </w:rPr>
        <w:t xml:space="preserve">  </w:t>
      </w:r>
      <w:r>
        <w:t>Площадь</w:t>
      </w:r>
      <w:r>
        <w:rPr>
          <w:spacing w:val="80"/>
        </w:rPr>
        <w:t xml:space="preserve"> </w:t>
      </w:r>
      <w:r>
        <w:t>и</w:t>
      </w:r>
      <w:r>
        <w:rPr>
          <w:spacing w:val="-3"/>
        </w:rPr>
        <w:t xml:space="preserve"> </w:t>
      </w:r>
      <w:r>
        <w:t>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w:t>
      </w:r>
      <w:r>
        <w:rPr>
          <w:spacing w:val="-5"/>
        </w:rPr>
        <w:t xml:space="preserve"> </w:t>
      </w:r>
      <w:r>
        <w:t>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5214F6" w:rsidRDefault="00EF0DB3">
      <w:pPr>
        <w:pStyle w:val="a3"/>
        <w:spacing w:before="2"/>
        <w:ind w:left="944" w:firstLine="0"/>
      </w:pPr>
      <w:r>
        <w:t>Практические</w:t>
      </w:r>
      <w:r>
        <w:rPr>
          <w:spacing w:val="-16"/>
        </w:rPr>
        <w:t xml:space="preserve"> </w:t>
      </w:r>
      <w:r>
        <w:rPr>
          <w:spacing w:val="-2"/>
        </w:rPr>
        <w:t>работы.</w:t>
      </w:r>
    </w:p>
    <w:p w:rsidR="005214F6" w:rsidRDefault="00EF0DB3">
      <w:pPr>
        <w:pStyle w:val="a4"/>
        <w:numPr>
          <w:ilvl w:val="0"/>
          <w:numId w:val="24"/>
        </w:numPr>
        <w:tabs>
          <w:tab w:val="left" w:pos="1317"/>
        </w:tabs>
        <w:spacing w:before="163"/>
        <w:ind w:left="1317" w:hanging="373"/>
        <w:jc w:val="both"/>
        <w:rPr>
          <w:sz w:val="28"/>
        </w:rPr>
      </w:pPr>
      <w:r>
        <w:rPr>
          <w:sz w:val="28"/>
        </w:rPr>
        <w:t>Анализ</w:t>
      </w:r>
      <w:r>
        <w:rPr>
          <w:spacing w:val="-7"/>
          <w:sz w:val="28"/>
        </w:rPr>
        <w:t xml:space="preserve"> </w:t>
      </w:r>
      <w:r>
        <w:rPr>
          <w:sz w:val="28"/>
        </w:rPr>
        <w:t>основных</w:t>
      </w:r>
      <w:r>
        <w:rPr>
          <w:spacing w:val="-12"/>
          <w:sz w:val="28"/>
        </w:rPr>
        <w:t xml:space="preserve"> </w:t>
      </w:r>
      <w:r>
        <w:rPr>
          <w:sz w:val="28"/>
        </w:rPr>
        <w:t>изменений</w:t>
      </w:r>
      <w:r>
        <w:rPr>
          <w:spacing w:val="-7"/>
          <w:sz w:val="28"/>
        </w:rPr>
        <w:t xml:space="preserve"> </w:t>
      </w:r>
      <w:r>
        <w:rPr>
          <w:sz w:val="28"/>
        </w:rPr>
        <w:t>на</w:t>
      </w:r>
      <w:r>
        <w:rPr>
          <w:spacing w:val="-7"/>
          <w:sz w:val="28"/>
        </w:rPr>
        <w:t xml:space="preserve"> </w:t>
      </w:r>
      <w:r>
        <w:rPr>
          <w:sz w:val="28"/>
        </w:rPr>
        <w:t>политической</w:t>
      </w:r>
      <w:r>
        <w:rPr>
          <w:spacing w:val="-8"/>
          <w:sz w:val="28"/>
        </w:rPr>
        <w:t xml:space="preserve"> </w:t>
      </w:r>
      <w:r>
        <w:rPr>
          <w:sz w:val="28"/>
        </w:rPr>
        <w:t>карте</w:t>
      </w:r>
      <w:r>
        <w:rPr>
          <w:spacing w:val="-3"/>
          <w:sz w:val="28"/>
        </w:rPr>
        <w:t xml:space="preserve"> </w:t>
      </w:r>
      <w:r>
        <w:rPr>
          <w:sz w:val="28"/>
        </w:rPr>
        <w:t>Африки</w:t>
      </w:r>
      <w:r>
        <w:rPr>
          <w:spacing w:val="-7"/>
          <w:sz w:val="28"/>
        </w:rPr>
        <w:t xml:space="preserve"> </w:t>
      </w:r>
      <w:r>
        <w:rPr>
          <w:sz w:val="28"/>
        </w:rPr>
        <w:t>с</w:t>
      </w:r>
      <w:r>
        <w:rPr>
          <w:spacing w:val="-7"/>
          <w:sz w:val="28"/>
        </w:rPr>
        <w:t xml:space="preserve"> </w:t>
      </w:r>
      <w:r>
        <w:rPr>
          <w:sz w:val="28"/>
        </w:rPr>
        <w:t>1950</w:t>
      </w:r>
      <w:r>
        <w:rPr>
          <w:spacing w:val="-8"/>
          <w:sz w:val="28"/>
        </w:rPr>
        <w:t xml:space="preserve"> </w:t>
      </w:r>
      <w:r>
        <w:rPr>
          <w:spacing w:val="-5"/>
          <w:sz w:val="28"/>
        </w:rPr>
        <w:t>г.</w:t>
      </w:r>
    </w:p>
    <w:p w:rsidR="005214F6" w:rsidRDefault="00EF0DB3">
      <w:pPr>
        <w:pStyle w:val="a4"/>
        <w:numPr>
          <w:ilvl w:val="0"/>
          <w:numId w:val="24"/>
        </w:numPr>
        <w:tabs>
          <w:tab w:val="left" w:pos="1316"/>
        </w:tabs>
        <w:spacing w:before="158" w:line="362" w:lineRule="auto"/>
        <w:ind w:left="233" w:right="233" w:firstLine="710"/>
        <w:jc w:val="both"/>
        <w:rPr>
          <w:sz w:val="28"/>
        </w:rPr>
      </w:pPr>
      <w:r>
        <w:rPr>
          <w:sz w:val="28"/>
        </w:rPr>
        <w:t>Нанесение</w:t>
      </w:r>
      <w:r>
        <w:rPr>
          <w:spacing w:val="80"/>
          <w:w w:val="150"/>
          <w:sz w:val="28"/>
        </w:rPr>
        <w:t xml:space="preserve"> </w:t>
      </w:r>
      <w:r>
        <w:rPr>
          <w:sz w:val="28"/>
        </w:rPr>
        <w:t>на</w:t>
      </w:r>
      <w:r>
        <w:rPr>
          <w:spacing w:val="80"/>
          <w:w w:val="150"/>
          <w:sz w:val="28"/>
        </w:rPr>
        <w:t xml:space="preserve"> </w:t>
      </w:r>
      <w:r>
        <w:rPr>
          <w:sz w:val="28"/>
        </w:rPr>
        <w:t>карту</w:t>
      </w:r>
      <w:r>
        <w:rPr>
          <w:spacing w:val="80"/>
          <w:w w:val="150"/>
          <w:sz w:val="28"/>
        </w:rPr>
        <w:t xml:space="preserve"> </w:t>
      </w:r>
      <w:r>
        <w:rPr>
          <w:sz w:val="28"/>
        </w:rPr>
        <w:t>важнейших</w:t>
      </w:r>
      <w:r>
        <w:rPr>
          <w:spacing w:val="80"/>
          <w:w w:val="150"/>
          <w:sz w:val="28"/>
        </w:rPr>
        <w:t xml:space="preserve"> </w:t>
      </w:r>
      <w:r>
        <w:rPr>
          <w:sz w:val="28"/>
        </w:rPr>
        <w:t>очагов</w:t>
      </w:r>
      <w:r>
        <w:rPr>
          <w:spacing w:val="80"/>
          <w:w w:val="150"/>
          <w:sz w:val="28"/>
        </w:rPr>
        <w:t xml:space="preserve"> </w:t>
      </w:r>
      <w:r>
        <w:rPr>
          <w:sz w:val="28"/>
        </w:rPr>
        <w:t>территориальных</w:t>
      </w:r>
      <w:r>
        <w:rPr>
          <w:spacing w:val="80"/>
          <w:w w:val="150"/>
          <w:sz w:val="28"/>
        </w:rPr>
        <w:t xml:space="preserve"> </w:t>
      </w:r>
      <w:r>
        <w:rPr>
          <w:sz w:val="28"/>
        </w:rPr>
        <w:t>конфликтов в современной Африке.</w:t>
      </w:r>
    </w:p>
    <w:p w:rsidR="005214F6" w:rsidRDefault="00EF0DB3">
      <w:pPr>
        <w:pStyle w:val="a3"/>
        <w:spacing w:line="320" w:lineRule="exact"/>
        <w:ind w:left="944" w:firstLine="0"/>
      </w:pPr>
      <w:r>
        <w:t>Тема</w:t>
      </w:r>
      <w:r>
        <w:rPr>
          <w:spacing w:val="-10"/>
        </w:rPr>
        <w:t xml:space="preserve"> </w:t>
      </w:r>
      <w:r>
        <w:t>2.</w:t>
      </w:r>
      <w:r>
        <w:rPr>
          <w:spacing w:val="-8"/>
        </w:rPr>
        <w:t xml:space="preserve"> </w:t>
      </w:r>
      <w:r>
        <w:t>Природно-ресурсный</w:t>
      </w:r>
      <w:r>
        <w:rPr>
          <w:spacing w:val="-10"/>
        </w:rPr>
        <w:t xml:space="preserve"> </w:t>
      </w:r>
      <w:r>
        <w:t>потенциал</w:t>
      </w:r>
      <w:r>
        <w:rPr>
          <w:spacing w:val="-6"/>
        </w:rPr>
        <w:t xml:space="preserve"> </w:t>
      </w:r>
      <w:r>
        <w:rPr>
          <w:spacing w:val="-2"/>
        </w:rPr>
        <w:t>Африки.</w:t>
      </w:r>
    </w:p>
    <w:p w:rsidR="005214F6" w:rsidRDefault="00EF0DB3">
      <w:pPr>
        <w:pStyle w:val="a3"/>
        <w:spacing w:before="158" w:line="360" w:lineRule="auto"/>
        <w:ind w:right="224"/>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w:t>
      </w:r>
      <w:r>
        <w:rPr>
          <w:spacing w:val="80"/>
        </w:rPr>
        <w:t xml:space="preserve"> </w:t>
      </w:r>
      <w:r>
        <w:t>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w:t>
      </w:r>
      <w:r>
        <w:rPr>
          <w:spacing w:val="75"/>
        </w:rPr>
        <w:t xml:space="preserve"> </w:t>
      </w:r>
      <w:r>
        <w:t>и</w:t>
      </w:r>
      <w:r>
        <w:rPr>
          <w:spacing w:val="-3"/>
        </w:rPr>
        <w:t xml:space="preserve"> </w:t>
      </w:r>
      <w:r>
        <w:t>структуре</w:t>
      </w:r>
      <w:r>
        <w:rPr>
          <w:spacing w:val="75"/>
        </w:rPr>
        <w:t xml:space="preserve"> </w:t>
      </w:r>
      <w:r>
        <w:t>природно-ресурсного</w:t>
      </w:r>
      <w:r>
        <w:rPr>
          <w:spacing w:val="75"/>
        </w:rPr>
        <w:t xml:space="preserve"> </w:t>
      </w:r>
      <w:r>
        <w:t>потенциала.</w:t>
      </w:r>
      <w:r>
        <w:rPr>
          <w:spacing w:val="76"/>
        </w:rPr>
        <w:t xml:space="preserve"> </w:t>
      </w:r>
      <w:r>
        <w:t>Широкое</w:t>
      </w:r>
      <w:r>
        <w:rPr>
          <w:spacing w:val="76"/>
        </w:rPr>
        <w:t xml:space="preserve"> </w:t>
      </w:r>
      <w:r>
        <w:rPr>
          <w:spacing w:val="-2"/>
        </w:rPr>
        <w:t>использование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5214F6" w:rsidRDefault="00EF0DB3">
      <w:pPr>
        <w:pStyle w:val="a3"/>
        <w:spacing w:before="3"/>
        <w:ind w:left="944" w:firstLine="0"/>
      </w:pPr>
      <w:r>
        <w:t>Практические</w:t>
      </w:r>
      <w:r>
        <w:rPr>
          <w:spacing w:val="-16"/>
        </w:rPr>
        <w:t xml:space="preserve"> </w:t>
      </w:r>
      <w:r>
        <w:rPr>
          <w:spacing w:val="-2"/>
        </w:rPr>
        <w:t>работы.</w:t>
      </w:r>
    </w:p>
    <w:p w:rsidR="005214F6" w:rsidRDefault="00EF0DB3">
      <w:pPr>
        <w:pStyle w:val="a4"/>
        <w:numPr>
          <w:ilvl w:val="0"/>
          <w:numId w:val="23"/>
        </w:numPr>
        <w:tabs>
          <w:tab w:val="left" w:pos="1316"/>
        </w:tabs>
        <w:spacing w:before="158" w:line="362" w:lineRule="auto"/>
        <w:ind w:right="233" w:firstLine="710"/>
        <w:jc w:val="both"/>
        <w:rPr>
          <w:sz w:val="28"/>
        </w:rPr>
      </w:pPr>
      <w:r>
        <w:rPr>
          <w:sz w:val="28"/>
        </w:rPr>
        <w:t xml:space="preserve">Определение доли Африки в мировых запасах важнейших минеральных </w:t>
      </w:r>
      <w:r>
        <w:rPr>
          <w:spacing w:val="-2"/>
          <w:sz w:val="28"/>
        </w:rPr>
        <w:t>ресурсов.</w:t>
      </w:r>
    </w:p>
    <w:p w:rsidR="005214F6" w:rsidRDefault="00EF0DB3">
      <w:pPr>
        <w:pStyle w:val="a4"/>
        <w:numPr>
          <w:ilvl w:val="0"/>
          <w:numId w:val="23"/>
        </w:numPr>
        <w:tabs>
          <w:tab w:val="left" w:pos="1317"/>
        </w:tabs>
        <w:spacing w:line="357" w:lineRule="auto"/>
        <w:ind w:left="944" w:right="1350" w:firstLine="0"/>
        <w:jc w:val="both"/>
        <w:rPr>
          <w:sz w:val="28"/>
        </w:rPr>
      </w:pPr>
      <w:r>
        <w:rPr>
          <w:sz w:val="28"/>
        </w:rPr>
        <w:t>Расчёт</w:t>
      </w:r>
      <w:r>
        <w:rPr>
          <w:spacing w:val="-8"/>
          <w:sz w:val="28"/>
        </w:rPr>
        <w:t xml:space="preserve"> </w:t>
      </w:r>
      <w:r>
        <w:rPr>
          <w:sz w:val="28"/>
        </w:rPr>
        <w:t>структуры</w:t>
      </w:r>
      <w:r>
        <w:rPr>
          <w:spacing w:val="-7"/>
          <w:sz w:val="28"/>
        </w:rPr>
        <w:t xml:space="preserve"> </w:t>
      </w:r>
      <w:r>
        <w:rPr>
          <w:sz w:val="28"/>
        </w:rPr>
        <w:t>земельных</w:t>
      </w:r>
      <w:r>
        <w:rPr>
          <w:spacing w:val="-7"/>
          <w:sz w:val="28"/>
        </w:rPr>
        <w:t xml:space="preserve"> </w:t>
      </w:r>
      <w:r>
        <w:rPr>
          <w:sz w:val="28"/>
        </w:rPr>
        <w:t>угодий</w:t>
      </w:r>
      <w:r>
        <w:rPr>
          <w:spacing w:val="-7"/>
          <w:sz w:val="28"/>
        </w:rPr>
        <w:t xml:space="preserve"> </w:t>
      </w:r>
      <w:r>
        <w:rPr>
          <w:sz w:val="28"/>
        </w:rPr>
        <w:t>в</w:t>
      </w:r>
      <w:r>
        <w:rPr>
          <w:spacing w:val="-8"/>
          <w:sz w:val="28"/>
        </w:rPr>
        <w:t xml:space="preserve"> </w:t>
      </w:r>
      <w:r>
        <w:rPr>
          <w:sz w:val="28"/>
        </w:rPr>
        <w:t>отдельных</w:t>
      </w:r>
      <w:r>
        <w:rPr>
          <w:spacing w:val="-11"/>
          <w:sz w:val="28"/>
        </w:rPr>
        <w:t xml:space="preserve"> </w:t>
      </w:r>
      <w:r>
        <w:rPr>
          <w:sz w:val="28"/>
        </w:rPr>
        <w:t>странах</w:t>
      </w:r>
      <w:r>
        <w:rPr>
          <w:spacing w:val="-7"/>
          <w:sz w:val="28"/>
        </w:rPr>
        <w:t xml:space="preserve"> </w:t>
      </w:r>
      <w:r>
        <w:rPr>
          <w:sz w:val="28"/>
        </w:rPr>
        <w:t>Африки. Тема 3. Население Африки.</w:t>
      </w:r>
    </w:p>
    <w:p w:rsidR="005214F6" w:rsidRDefault="00EF0DB3">
      <w:pPr>
        <w:pStyle w:val="a3"/>
        <w:spacing w:before="3" w:line="360" w:lineRule="auto"/>
        <w:ind w:right="225"/>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w:t>
      </w:r>
      <w:r>
        <w:rPr>
          <w:spacing w:val="-5"/>
        </w:rPr>
        <w:t xml:space="preserve"> </w:t>
      </w:r>
      <w:r>
        <w:t>социально-экономические</w:t>
      </w:r>
      <w:r>
        <w:rPr>
          <w:spacing w:val="-5"/>
        </w:rPr>
        <w:t xml:space="preserve"> </w:t>
      </w:r>
      <w:r>
        <w:t>последствия.</w:t>
      </w:r>
      <w:r>
        <w:rPr>
          <w:spacing w:val="-4"/>
        </w:rPr>
        <w:t xml:space="preserve"> </w:t>
      </w:r>
      <w:r>
        <w:t>Возрастающее</w:t>
      </w:r>
      <w:r>
        <w:rPr>
          <w:spacing w:val="-5"/>
        </w:rPr>
        <w:t xml:space="preserve"> </w:t>
      </w:r>
      <w:r>
        <w:t>демографическое давление на территорию. Необходимость проведения демографической политики, трудности</w:t>
      </w:r>
      <w:r>
        <w:rPr>
          <w:spacing w:val="8"/>
        </w:rPr>
        <w:t xml:space="preserve"> </w:t>
      </w:r>
      <w:r>
        <w:t>её</w:t>
      </w:r>
      <w:r>
        <w:rPr>
          <w:spacing w:val="10"/>
        </w:rPr>
        <w:t xml:space="preserve"> </w:t>
      </w:r>
      <w:r>
        <w:t>реализации.</w:t>
      </w:r>
      <w:r>
        <w:rPr>
          <w:spacing w:val="10"/>
        </w:rPr>
        <w:t xml:space="preserve"> </w:t>
      </w:r>
      <w:r>
        <w:t>Возрастно-половая</w:t>
      </w:r>
      <w:r>
        <w:rPr>
          <w:spacing w:val="10"/>
        </w:rPr>
        <w:t xml:space="preserve"> </w:t>
      </w:r>
      <w:r>
        <w:t>структура</w:t>
      </w:r>
      <w:r>
        <w:rPr>
          <w:spacing w:val="10"/>
        </w:rPr>
        <w:t xml:space="preserve"> </w:t>
      </w:r>
      <w:r>
        <w:t>населения.</w:t>
      </w:r>
      <w:r>
        <w:rPr>
          <w:spacing w:val="11"/>
        </w:rPr>
        <w:t xml:space="preserve"> </w:t>
      </w:r>
      <w:r>
        <w:t>Африка</w:t>
      </w:r>
      <w:r>
        <w:rPr>
          <w:spacing w:val="12"/>
        </w:rPr>
        <w:t xml:space="preserve"> </w:t>
      </w:r>
      <w:r>
        <w:t>–</w:t>
      </w:r>
      <w:r>
        <w:rPr>
          <w:spacing w:val="9"/>
        </w:rPr>
        <w:t xml:space="preserve"> </w:t>
      </w:r>
      <w:r>
        <w:rPr>
          <w:spacing w:val="-2"/>
        </w:rPr>
        <w:t>самый</w:t>
      </w:r>
    </w:p>
    <w:p w:rsidR="005214F6" w:rsidRDefault="00EF0DB3">
      <w:pPr>
        <w:pStyle w:val="a3"/>
        <w:spacing w:before="1" w:line="360" w:lineRule="auto"/>
        <w:ind w:right="232" w:firstLine="0"/>
      </w:pPr>
      <w:r>
        <w:t xml:space="preserve">«молодой» по структуре населения регион мира. Трудовые ресурсы Африки: значительный и быстрорастущий потенциал при низкой средней квалификации. </w:t>
      </w:r>
      <w:r>
        <w:rPr>
          <w:i/>
        </w:rPr>
        <w:t>Структура</w:t>
      </w:r>
      <w:r>
        <w:rPr>
          <w:i/>
          <w:spacing w:val="80"/>
        </w:rPr>
        <w:t xml:space="preserve"> </w:t>
      </w:r>
      <w:r>
        <w:rPr>
          <w:i/>
        </w:rPr>
        <w:t>занятости</w:t>
      </w:r>
      <w:r>
        <w:rPr>
          <w:i/>
          <w:spacing w:val="80"/>
        </w:rPr>
        <w:t xml:space="preserve"> </w:t>
      </w:r>
      <w:r>
        <w:rPr>
          <w:i/>
        </w:rPr>
        <w:t>населения.</w:t>
      </w:r>
      <w:r>
        <w:rPr>
          <w:i/>
          <w:spacing w:val="80"/>
        </w:rPr>
        <w:t xml:space="preserve"> </w:t>
      </w:r>
      <w:r>
        <w:t>Проблема</w:t>
      </w:r>
      <w:r>
        <w:rPr>
          <w:spacing w:val="80"/>
        </w:rPr>
        <w:t xml:space="preserve"> </w:t>
      </w:r>
      <w:r>
        <w:t>безработицы.</w:t>
      </w:r>
      <w:r>
        <w:rPr>
          <w:spacing w:val="80"/>
        </w:rPr>
        <w:t xml:space="preserve"> </w:t>
      </w:r>
      <w:r>
        <w:t>Сложность</w:t>
      </w:r>
      <w:r>
        <w:rPr>
          <w:spacing w:val="80"/>
        </w:rPr>
        <w:t xml:space="preserve"> </w:t>
      </w:r>
      <w:r>
        <w:t>расового и</w:t>
      </w:r>
      <w:r>
        <w:rPr>
          <w:spacing w:val="-3"/>
        </w:rPr>
        <w:t xml:space="preserve"> </w:t>
      </w:r>
      <w:r>
        <w:t>этнического состава населения: причины и следствия. Этноконфессиональная карта</w:t>
      </w:r>
      <w:r>
        <w:rPr>
          <w:spacing w:val="59"/>
        </w:rPr>
        <w:t xml:space="preserve">  </w:t>
      </w:r>
      <w:r>
        <w:t>Африки.</w:t>
      </w:r>
      <w:r>
        <w:rPr>
          <w:spacing w:val="58"/>
        </w:rPr>
        <w:t xml:space="preserve">  </w:t>
      </w:r>
      <w:r>
        <w:t>Распространение</w:t>
      </w:r>
      <w:r>
        <w:rPr>
          <w:spacing w:val="57"/>
        </w:rPr>
        <w:t xml:space="preserve">  </w:t>
      </w:r>
      <w:r>
        <w:t>основных</w:t>
      </w:r>
      <w:r>
        <w:rPr>
          <w:spacing w:val="54"/>
        </w:rPr>
        <w:t xml:space="preserve">  </w:t>
      </w:r>
      <w:r>
        <w:t>языков</w:t>
      </w:r>
      <w:r>
        <w:rPr>
          <w:spacing w:val="56"/>
        </w:rPr>
        <w:t xml:space="preserve">  </w:t>
      </w:r>
      <w:r>
        <w:t>и</w:t>
      </w:r>
      <w:r>
        <w:rPr>
          <w:spacing w:val="7"/>
        </w:rPr>
        <w:t xml:space="preserve"> </w:t>
      </w:r>
      <w:r>
        <w:t>религий.</w:t>
      </w:r>
      <w:r>
        <w:rPr>
          <w:spacing w:val="60"/>
        </w:rPr>
        <w:t xml:space="preserve">  </w:t>
      </w:r>
      <w:r>
        <w:rPr>
          <w:spacing w:val="-2"/>
        </w:rPr>
        <w:t>Африканский</w:t>
      </w:r>
    </w:p>
    <w:p w:rsidR="005214F6" w:rsidRDefault="00EF0DB3">
      <w:pPr>
        <w:pStyle w:val="a3"/>
        <w:spacing w:line="360" w:lineRule="auto"/>
        <w:ind w:right="227" w:firstLine="0"/>
      </w:pPr>
      <w:r>
        <w:t>«рисунок»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w:t>
      </w:r>
      <w:r>
        <w:rPr>
          <w:spacing w:val="80"/>
        </w:rPr>
        <w:t xml:space="preserve">  </w:t>
      </w:r>
      <w:r>
        <w:t>смертность,</w:t>
      </w:r>
      <w:r>
        <w:rPr>
          <w:spacing w:val="80"/>
        </w:rPr>
        <w:t xml:space="preserve">  </w:t>
      </w:r>
      <w:r>
        <w:t>слабое</w:t>
      </w:r>
      <w:r>
        <w:rPr>
          <w:spacing w:val="80"/>
        </w:rPr>
        <w:t xml:space="preserve">  </w:t>
      </w:r>
      <w:r>
        <w:t>развитие</w:t>
      </w:r>
      <w:r>
        <w:rPr>
          <w:spacing w:val="80"/>
        </w:rPr>
        <w:t xml:space="preserve">  </w:t>
      </w:r>
      <w:r>
        <w:t>здравоохранения</w:t>
      </w:r>
      <w:r>
        <w:rPr>
          <w:spacing w:val="62"/>
          <w:w w:val="150"/>
        </w:rPr>
        <w:t xml:space="preserve">  </w:t>
      </w:r>
      <w:r>
        <w:t>и</w:t>
      </w:r>
      <w:r>
        <w:rPr>
          <w:spacing w:val="80"/>
        </w:rPr>
        <w:t xml:space="preserve">  </w:t>
      </w:r>
      <w:r>
        <w:t>антисанитария,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rPr>
          <w:i/>
        </w:rPr>
      </w:pPr>
      <w:r>
        <w:t>недостаточное</w:t>
      </w:r>
      <w:r>
        <w:rPr>
          <w:spacing w:val="80"/>
        </w:rPr>
        <w:t xml:space="preserve"> </w:t>
      </w:r>
      <w:r>
        <w:t>питание,</w:t>
      </w:r>
      <w:r>
        <w:rPr>
          <w:spacing w:val="80"/>
        </w:rPr>
        <w:t xml:space="preserve"> </w:t>
      </w:r>
      <w:r>
        <w:t>отсутствие</w:t>
      </w:r>
      <w:r>
        <w:rPr>
          <w:spacing w:val="80"/>
        </w:rPr>
        <w:t xml:space="preserve"> </w:t>
      </w:r>
      <w:r>
        <w:t>доступа</w:t>
      </w:r>
      <w:r>
        <w:rPr>
          <w:spacing w:val="80"/>
        </w:rPr>
        <w:t xml:space="preserve"> </w:t>
      </w:r>
      <w:r>
        <w:t>к источникам</w:t>
      </w:r>
      <w:r>
        <w:rPr>
          <w:spacing w:val="80"/>
        </w:rPr>
        <w:t xml:space="preserve"> </w:t>
      </w:r>
      <w:r>
        <w:t>чистой</w:t>
      </w:r>
      <w:r>
        <w:rPr>
          <w:spacing w:val="80"/>
        </w:rPr>
        <w:t xml:space="preserve"> </w:t>
      </w:r>
      <w:r>
        <w:t>воды,</w:t>
      </w:r>
      <w:r>
        <w:rPr>
          <w:spacing w:val="80"/>
        </w:rPr>
        <w:t xml:space="preserve"> </w:t>
      </w:r>
      <w:r>
        <w:t>низкая грамотность и профессиональная квалификация</w:t>
      </w:r>
      <w:r>
        <w:rPr>
          <w:i/>
        </w:rPr>
        <w:t>.</w:t>
      </w:r>
    </w:p>
    <w:p w:rsidR="005214F6" w:rsidRDefault="00EF0DB3">
      <w:pPr>
        <w:pStyle w:val="a3"/>
        <w:spacing w:line="314" w:lineRule="exact"/>
        <w:ind w:left="944" w:firstLine="0"/>
      </w:pPr>
      <w:r>
        <w:t>Практические</w:t>
      </w:r>
      <w:r>
        <w:rPr>
          <w:spacing w:val="-16"/>
        </w:rPr>
        <w:t xml:space="preserve"> </w:t>
      </w:r>
      <w:r>
        <w:rPr>
          <w:spacing w:val="-2"/>
        </w:rPr>
        <w:t>работы.</w:t>
      </w:r>
    </w:p>
    <w:p w:rsidR="005214F6" w:rsidRDefault="00EF0DB3">
      <w:pPr>
        <w:pStyle w:val="a3"/>
        <w:spacing w:before="164"/>
        <w:ind w:left="944" w:firstLine="0"/>
      </w:pPr>
      <w:r>
        <w:t>)1.</w:t>
      </w:r>
      <w:r>
        <w:rPr>
          <w:spacing w:val="-5"/>
        </w:rPr>
        <w:t xml:space="preserve"> </w:t>
      </w:r>
      <w:r>
        <w:t>Расчёт</w:t>
      </w:r>
      <w:r>
        <w:rPr>
          <w:spacing w:val="-9"/>
        </w:rPr>
        <w:t xml:space="preserve"> </w:t>
      </w:r>
      <w:r>
        <w:t>динамики</w:t>
      </w:r>
      <w:r>
        <w:rPr>
          <w:spacing w:val="-7"/>
        </w:rPr>
        <w:t xml:space="preserve"> </w:t>
      </w:r>
      <w:r>
        <w:t>роста</w:t>
      </w:r>
      <w:r>
        <w:rPr>
          <w:spacing w:val="-7"/>
        </w:rPr>
        <w:t xml:space="preserve"> </w:t>
      </w:r>
      <w:r>
        <w:t>численности</w:t>
      </w:r>
      <w:r>
        <w:rPr>
          <w:spacing w:val="-3"/>
        </w:rPr>
        <w:t xml:space="preserve"> </w:t>
      </w:r>
      <w:r>
        <w:t>населения</w:t>
      </w:r>
      <w:r>
        <w:rPr>
          <w:spacing w:val="-6"/>
        </w:rPr>
        <w:t xml:space="preserve"> </w:t>
      </w:r>
      <w:r>
        <w:t>Африки</w:t>
      </w:r>
      <w:r>
        <w:rPr>
          <w:spacing w:val="-8"/>
        </w:rPr>
        <w:t xml:space="preserve"> </w:t>
      </w:r>
      <w:r>
        <w:t>с</w:t>
      </w:r>
      <w:r>
        <w:rPr>
          <w:spacing w:val="-6"/>
        </w:rPr>
        <w:t xml:space="preserve"> </w:t>
      </w:r>
      <w:r>
        <w:t>1950</w:t>
      </w:r>
      <w:r>
        <w:rPr>
          <w:spacing w:val="-7"/>
        </w:rPr>
        <w:t xml:space="preserve"> </w:t>
      </w:r>
      <w:r>
        <w:rPr>
          <w:spacing w:val="-5"/>
        </w:rPr>
        <w:t>г.</w:t>
      </w:r>
    </w:p>
    <w:p w:rsidR="005214F6" w:rsidRDefault="00EF0DB3">
      <w:pPr>
        <w:pStyle w:val="a3"/>
        <w:spacing w:before="162" w:line="357" w:lineRule="auto"/>
        <w:ind w:right="232"/>
      </w:pPr>
      <w:r>
        <w:t xml:space="preserve">2). Сравнение возрастно-половых пирамид населения нескольких стран </w:t>
      </w:r>
      <w:r>
        <w:rPr>
          <w:spacing w:val="-2"/>
        </w:rPr>
        <w:t>Африки.</w:t>
      </w:r>
    </w:p>
    <w:p w:rsidR="005214F6" w:rsidRDefault="00EF0DB3">
      <w:pPr>
        <w:pStyle w:val="a3"/>
        <w:spacing w:before="6"/>
        <w:ind w:left="944" w:firstLine="0"/>
      </w:pPr>
      <w:r>
        <w:t>Тема</w:t>
      </w:r>
      <w:r>
        <w:rPr>
          <w:spacing w:val="-7"/>
        </w:rPr>
        <w:t xml:space="preserve"> </w:t>
      </w:r>
      <w:r>
        <w:t>4.</w:t>
      </w:r>
      <w:r>
        <w:rPr>
          <w:spacing w:val="-5"/>
        </w:rPr>
        <w:t xml:space="preserve"> </w:t>
      </w:r>
      <w:r>
        <w:t>Хозяйство</w:t>
      </w:r>
      <w:r>
        <w:rPr>
          <w:spacing w:val="-7"/>
        </w:rPr>
        <w:t xml:space="preserve"> </w:t>
      </w:r>
      <w:r>
        <w:rPr>
          <w:spacing w:val="-2"/>
        </w:rPr>
        <w:t>Африки.</w:t>
      </w:r>
    </w:p>
    <w:p w:rsidR="005214F6" w:rsidRDefault="00EF0DB3">
      <w:pPr>
        <w:pStyle w:val="a3"/>
        <w:spacing w:before="163" w:line="360" w:lineRule="auto"/>
        <w:ind w:right="226"/>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5214F6" w:rsidRDefault="00EF0DB3">
      <w:pPr>
        <w:pStyle w:val="a3"/>
        <w:spacing w:before="2" w:line="360" w:lineRule="auto"/>
        <w:ind w:right="228"/>
      </w:pPr>
      <w:r>
        <w:t>Преобладание нефтепромышленного (Северная и Западная Африка), горно- металлургического (Центральная, Южная и Западная Африка), земельно- 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w:t>
      </w:r>
      <w:r>
        <w:rPr>
          <w:spacing w:val="40"/>
        </w:rPr>
        <w:t xml:space="preserve"> </w:t>
      </w:r>
      <w:r>
        <w:t>государств</w:t>
      </w:r>
      <w:r>
        <w:rPr>
          <w:spacing w:val="71"/>
        </w:rPr>
        <w:t xml:space="preserve"> </w:t>
      </w:r>
      <w:r>
        <w:t>Африки.</w:t>
      </w:r>
      <w:r>
        <w:rPr>
          <w:spacing w:val="40"/>
        </w:rPr>
        <w:t xml:space="preserve"> </w:t>
      </w:r>
      <w:r>
        <w:t>Недостаток</w:t>
      </w:r>
      <w:r>
        <w:rPr>
          <w:spacing w:val="40"/>
        </w:rPr>
        <w:t xml:space="preserve"> </w:t>
      </w:r>
      <w:r>
        <w:t>финансовых</w:t>
      </w:r>
      <w:r>
        <w:rPr>
          <w:spacing w:val="40"/>
        </w:rPr>
        <w:t xml:space="preserve"> </w:t>
      </w:r>
      <w:r>
        <w:t>и</w:t>
      </w:r>
      <w:r>
        <w:rPr>
          <w:spacing w:val="40"/>
        </w:rPr>
        <w:t xml:space="preserve"> </w:t>
      </w:r>
      <w:r>
        <w:t>материальных</w:t>
      </w:r>
      <w:r>
        <w:rPr>
          <w:spacing w:val="40"/>
        </w:rPr>
        <w:t xml:space="preserve"> </w:t>
      </w:r>
      <w:r>
        <w:t>средств,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передовых</w:t>
      </w:r>
      <w:r>
        <w:rPr>
          <w:spacing w:val="40"/>
        </w:rPr>
        <w:t xml:space="preserve"> </w:t>
      </w:r>
      <w:r>
        <w:t>технологий</w:t>
      </w:r>
      <w:r>
        <w:rPr>
          <w:spacing w:val="80"/>
        </w:rPr>
        <w:t xml:space="preserve"> </w:t>
      </w:r>
      <w:r>
        <w:t>–</w:t>
      </w:r>
      <w:r>
        <w:rPr>
          <w:spacing w:val="80"/>
        </w:rPr>
        <w:t xml:space="preserve"> </w:t>
      </w:r>
      <w:r>
        <w:t>главные</w:t>
      </w:r>
      <w:r>
        <w:rPr>
          <w:spacing w:val="80"/>
        </w:rPr>
        <w:t xml:space="preserve"> </w:t>
      </w:r>
      <w:r>
        <w:t>препятствия</w:t>
      </w:r>
      <w:r>
        <w:rPr>
          <w:spacing w:val="80"/>
        </w:rPr>
        <w:t xml:space="preserve"> </w:t>
      </w:r>
      <w:r>
        <w:t>на</w:t>
      </w:r>
      <w:r>
        <w:rPr>
          <w:spacing w:val="80"/>
        </w:rPr>
        <w:t xml:space="preserve"> </w:t>
      </w:r>
      <w:r>
        <w:t>пути</w:t>
      </w:r>
      <w:r>
        <w:rPr>
          <w:spacing w:val="78"/>
        </w:rPr>
        <w:t xml:space="preserve"> </w:t>
      </w:r>
      <w:r>
        <w:t>изменения</w:t>
      </w:r>
      <w:r>
        <w:rPr>
          <w:spacing w:val="79"/>
        </w:rPr>
        <w:t xml:space="preserve"> </w:t>
      </w:r>
      <w:r>
        <w:t>и</w:t>
      </w:r>
      <w:r>
        <w:rPr>
          <w:spacing w:val="78"/>
        </w:rPr>
        <w:t xml:space="preserve"> </w:t>
      </w:r>
      <w:r>
        <w:t>улучшения системы хозяйства.</w:t>
      </w:r>
    </w:p>
    <w:p w:rsidR="005214F6" w:rsidRDefault="00EF0DB3">
      <w:pPr>
        <w:pStyle w:val="a3"/>
        <w:spacing w:line="314" w:lineRule="exact"/>
        <w:ind w:left="944" w:firstLine="0"/>
      </w:pPr>
      <w:r>
        <w:t>Практические</w:t>
      </w:r>
      <w:r>
        <w:rPr>
          <w:spacing w:val="-16"/>
        </w:rPr>
        <w:t xml:space="preserve"> </w:t>
      </w:r>
      <w:r>
        <w:rPr>
          <w:spacing w:val="-2"/>
        </w:rPr>
        <w:t>работы.</w:t>
      </w:r>
    </w:p>
    <w:p w:rsidR="005214F6" w:rsidRDefault="00EF0DB3">
      <w:pPr>
        <w:pStyle w:val="a4"/>
        <w:numPr>
          <w:ilvl w:val="0"/>
          <w:numId w:val="22"/>
        </w:numPr>
        <w:tabs>
          <w:tab w:val="left" w:pos="1317"/>
        </w:tabs>
        <w:spacing w:before="164"/>
        <w:ind w:left="1317" w:hanging="373"/>
        <w:rPr>
          <w:sz w:val="28"/>
        </w:rPr>
      </w:pPr>
      <w:r>
        <w:rPr>
          <w:sz w:val="28"/>
        </w:rPr>
        <w:t>Классификация</w:t>
      </w:r>
      <w:r>
        <w:rPr>
          <w:spacing w:val="-9"/>
          <w:sz w:val="28"/>
        </w:rPr>
        <w:t xml:space="preserve"> </w:t>
      </w:r>
      <w:r>
        <w:rPr>
          <w:sz w:val="28"/>
        </w:rPr>
        <w:t>стран</w:t>
      </w:r>
      <w:r>
        <w:rPr>
          <w:spacing w:val="-10"/>
          <w:sz w:val="28"/>
        </w:rPr>
        <w:t xml:space="preserve"> </w:t>
      </w:r>
      <w:r>
        <w:rPr>
          <w:sz w:val="28"/>
        </w:rPr>
        <w:t>Африки</w:t>
      </w:r>
      <w:r>
        <w:rPr>
          <w:spacing w:val="-9"/>
          <w:sz w:val="28"/>
        </w:rPr>
        <w:t xml:space="preserve"> </w:t>
      </w:r>
      <w:r>
        <w:rPr>
          <w:sz w:val="28"/>
        </w:rPr>
        <w:t>по</w:t>
      </w:r>
      <w:r>
        <w:rPr>
          <w:spacing w:val="-10"/>
          <w:sz w:val="28"/>
        </w:rPr>
        <w:t xml:space="preserve"> </w:t>
      </w:r>
      <w:r>
        <w:rPr>
          <w:sz w:val="28"/>
        </w:rPr>
        <w:t>показателю</w:t>
      </w:r>
      <w:r>
        <w:rPr>
          <w:spacing w:val="-6"/>
          <w:sz w:val="28"/>
        </w:rPr>
        <w:t xml:space="preserve"> </w:t>
      </w:r>
      <w:r>
        <w:rPr>
          <w:spacing w:val="-4"/>
          <w:sz w:val="28"/>
        </w:rPr>
        <w:t>ИЧР.</w:t>
      </w:r>
    </w:p>
    <w:p w:rsidR="005214F6" w:rsidRDefault="00EF0DB3">
      <w:pPr>
        <w:pStyle w:val="a4"/>
        <w:numPr>
          <w:ilvl w:val="0"/>
          <w:numId w:val="22"/>
        </w:numPr>
        <w:tabs>
          <w:tab w:val="left" w:pos="1317"/>
        </w:tabs>
        <w:spacing w:before="162" w:line="357" w:lineRule="auto"/>
        <w:ind w:left="944" w:right="2958" w:firstLine="0"/>
        <w:rPr>
          <w:sz w:val="28"/>
        </w:rPr>
      </w:pPr>
      <w:r>
        <w:rPr>
          <w:sz w:val="28"/>
        </w:rPr>
        <w:t>Сравнительная</w:t>
      </w:r>
      <w:r>
        <w:rPr>
          <w:spacing w:val="-14"/>
          <w:sz w:val="28"/>
        </w:rPr>
        <w:t xml:space="preserve"> </w:t>
      </w:r>
      <w:r>
        <w:rPr>
          <w:sz w:val="28"/>
        </w:rPr>
        <w:t>характеристика</w:t>
      </w:r>
      <w:r>
        <w:rPr>
          <w:spacing w:val="-15"/>
          <w:sz w:val="28"/>
        </w:rPr>
        <w:t xml:space="preserve"> </w:t>
      </w:r>
      <w:r>
        <w:rPr>
          <w:sz w:val="28"/>
        </w:rPr>
        <w:t>субрегионов</w:t>
      </w:r>
      <w:r>
        <w:rPr>
          <w:spacing w:val="-13"/>
          <w:sz w:val="28"/>
        </w:rPr>
        <w:t xml:space="preserve"> </w:t>
      </w:r>
      <w:r>
        <w:rPr>
          <w:sz w:val="28"/>
        </w:rPr>
        <w:t>Африки. Раздел 13. Место России в современном мире.</w:t>
      </w:r>
    </w:p>
    <w:p w:rsidR="005214F6" w:rsidRDefault="00EF0DB3">
      <w:pPr>
        <w:pStyle w:val="a3"/>
        <w:spacing w:before="6"/>
        <w:ind w:left="944" w:firstLine="0"/>
        <w:jc w:val="left"/>
      </w:pPr>
      <w:r>
        <w:t>Тема</w:t>
      </w:r>
      <w:r>
        <w:rPr>
          <w:spacing w:val="-11"/>
        </w:rPr>
        <w:t xml:space="preserve"> </w:t>
      </w:r>
      <w:r>
        <w:t>1.</w:t>
      </w:r>
      <w:r>
        <w:rPr>
          <w:spacing w:val="-8"/>
        </w:rPr>
        <w:t xml:space="preserve"> </w:t>
      </w:r>
      <w:r>
        <w:t>Демографический</w:t>
      </w:r>
      <w:r>
        <w:rPr>
          <w:spacing w:val="-11"/>
        </w:rPr>
        <w:t xml:space="preserve"> </w:t>
      </w:r>
      <w:r>
        <w:t>потенциал</w:t>
      </w:r>
      <w:r>
        <w:rPr>
          <w:spacing w:val="-10"/>
        </w:rPr>
        <w:t xml:space="preserve"> </w:t>
      </w:r>
      <w:r>
        <w:rPr>
          <w:spacing w:val="-2"/>
        </w:rPr>
        <w:t>России.</w:t>
      </w:r>
    </w:p>
    <w:p w:rsidR="005214F6" w:rsidRDefault="00EF0DB3">
      <w:pPr>
        <w:pStyle w:val="a3"/>
        <w:spacing w:before="163" w:line="360" w:lineRule="auto"/>
        <w:ind w:right="219"/>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w:t>
      </w:r>
      <w:r>
        <w:rPr>
          <w:spacing w:val="-2"/>
        </w:rPr>
        <w:t xml:space="preserve"> </w:t>
      </w:r>
      <w:r>
        <w:t>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5214F6" w:rsidRDefault="00EF0DB3">
      <w:pPr>
        <w:pStyle w:val="a3"/>
        <w:spacing w:line="320" w:lineRule="exact"/>
        <w:ind w:left="944" w:firstLine="0"/>
      </w:pPr>
      <w:r>
        <w:t>Практические</w:t>
      </w:r>
      <w:r>
        <w:rPr>
          <w:spacing w:val="-16"/>
        </w:rPr>
        <w:t xml:space="preserve"> </w:t>
      </w:r>
      <w:r>
        <w:rPr>
          <w:spacing w:val="-2"/>
        </w:rPr>
        <w:t>работы.</w:t>
      </w:r>
    </w:p>
    <w:p w:rsidR="005214F6" w:rsidRDefault="00EF0DB3">
      <w:pPr>
        <w:pStyle w:val="a4"/>
        <w:numPr>
          <w:ilvl w:val="0"/>
          <w:numId w:val="21"/>
        </w:numPr>
        <w:tabs>
          <w:tab w:val="left" w:pos="1316"/>
        </w:tabs>
        <w:spacing w:before="163" w:line="360" w:lineRule="auto"/>
        <w:ind w:right="224" w:firstLine="710"/>
        <w:jc w:val="both"/>
        <w:rPr>
          <w:sz w:val="28"/>
        </w:rPr>
      </w:pPr>
      <w:r>
        <w:rPr>
          <w:sz w:val="28"/>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5214F6" w:rsidRDefault="00EF0DB3">
      <w:pPr>
        <w:pStyle w:val="a4"/>
        <w:numPr>
          <w:ilvl w:val="0"/>
          <w:numId w:val="21"/>
        </w:numPr>
        <w:tabs>
          <w:tab w:val="left" w:pos="1317"/>
        </w:tabs>
        <w:spacing w:before="2" w:line="362" w:lineRule="auto"/>
        <w:ind w:left="944" w:right="1569" w:firstLine="0"/>
        <w:rPr>
          <w:sz w:val="28"/>
        </w:rPr>
      </w:pPr>
      <w:r>
        <w:rPr>
          <w:sz w:val="28"/>
        </w:rPr>
        <w:t>Анализ</w:t>
      </w:r>
      <w:r>
        <w:rPr>
          <w:spacing w:val="-6"/>
          <w:sz w:val="28"/>
        </w:rPr>
        <w:t xml:space="preserve"> </w:t>
      </w:r>
      <w:r>
        <w:rPr>
          <w:sz w:val="28"/>
        </w:rPr>
        <w:t>внешних</w:t>
      </w:r>
      <w:r>
        <w:rPr>
          <w:spacing w:val="-11"/>
          <w:sz w:val="28"/>
        </w:rPr>
        <w:t xml:space="preserve"> </w:t>
      </w:r>
      <w:r>
        <w:rPr>
          <w:sz w:val="28"/>
        </w:rPr>
        <w:t>миграций</w:t>
      </w:r>
      <w:r>
        <w:rPr>
          <w:spacing w:val="-7"/>
          <w:sz w:val="28"/>
        </w:rPr>
        <w:t xml:space="preserve"> </w:t>
      </w:r>
      <w:r>
        <w:rPr>
          <w:sz w:val="28"/>
        </w:rPr>
        <w:t>населения</w:t>
      </w:r>
      <w:r>
        <w:rPr>
          <w:spacing w:val="-2"/>
          <w:sz w:val="28"/>
        </w:rPr>
        <w:t xml:space="preserve"> </w:t>
      </w:r>
      <w:r>
        <w:rPr>
          <w:sz w:val="28"/>
        </w:rPr>
        <w:t>России</w:t>
      </w:r>
      <w:r>
        <w:rPr>
          <w:spacing w:val="-7"/>
          <w:sz w:val="28"/>
        </w:rPr>
        <w:t xml:space="preserve"> </w:t>
      </w:r>
      <w:r>
        <w:rPr>
          <w:sz w:val="28"/>
        </w:rPr>
        <w:t>за последние</w:t>
      </w:r>
      <w:r>
        <w:rPr>
          <w:spacing w:val="-6"/>
          <w:sz w:val="28"/>
        </w:rPr>
        <w:t xml:space="preserve"> </w:t>
      </w:r>
      <w:r>
        <w:rPr>
          <w:sz w:val="28"/>
        </w:rPr>
        <w:t>годы. Тема 2. Геоэкономическое положение России.</w:t>
      </w:r>
    </w:p>
    <w:p w:rsidR="005214F6" w:rsidRDefault="00EF0DB3">
      <w:pPr>
        <w:pStyle w:val="a3"/>
        <w:tabs>
          <w:tab w:val="left" w:pos="3746"/>
          <w:tab w:val="left" w:pos="5224"/>
          <w:tab w:val="left" w:pos="6370"/>
          <w:tab w:val="left" w:pos="7157"/>
          <w:tab w:val="left" w:pos="8227"/>
          <w:tab w:val="left" w:pos="8851"/>
        </w:tabs>
        <w:spacing w:line="314" w:lineRule="exact"/>
        <w:ind w:left="944" w:firstLine="0"/>
        <w:jc w:val="left"/>
      </w:pPr>
      <w:r>
        <w:rPr>
          <w:spacing w:val="-2"/>
        </w:rPr>
        <w:t>Природно-ресурсный</w:t>
      </w:r>
      <w:r>
        <w:tab/>
      </w:r>
      <w:r>
        <w:rPr>
          <w:spacing w:val="-2"/>
        </w:rPr>
        <w:t>потенциал</w:t>
      </w:r>
      <w:r>
        <w:tab/>
      </w:r>
      <w:r>
        <w:rPr>
          <w:spacing w:val="-2"/>
        </w:rPr>
        <w:t>России.</w:t>
      </w:r>
      <w:r>
        <w:tab/>
      </w:r>
      <w:r>
        <w:rPr>
          <w:spacing w:val="-4"/>
        </w:rPr>
        <w:t>Роль</w:t>
      </w:r>
      <w:r>
        <w:tab/>
      </w:r>
      <w:r>
        <w:rPr>
          <w:spacing w:val="-2"/>
        </w:rPr>
        <w:t>России</w:t>
      </w:r>
      <w:r>
        <w:tab/>
      </w:r>
      <w:r>
        <w:rPr>
          <w:spacing w:val="-5"/>
        </w:rPr>
        <w:t>как</w:t>
      </w:r>
      <w:r>
        <w:tab/>
      </w:r>
      <w:r>
        <w:rPr>
          <w:spacing w:val="-2"/>
        </w:rPr>
        <w:t>крупнейшего</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214F6" w:rsidRDefault="00EF0DB3">
      <w:pPr>
        <w:pStyle w:val="a3"/>
        <w:spacing w:before="4" w:line="360" w:lineRule="auto"/>
        <w:ind w:right="228"/>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w:t>
      </w:r>
      <w:r>
        <w:rPr>
          <w:spacing w:val="80"/>
        </w:rPr>
        <w:t xml:space="preserve"> </w:t>
      </w:r>
      <w:r>
        <w:t>и</w:t>
      </w:r>
      <w:r>
        <w:rPr>
          <w:spacing w:val="80"/>
        </w:rPr>
        <w:t xml:space="preserve"> </w:t>
      </w:r>
      <w:r>
        <w:t>перспективы</w:t>
      </w:r>
      <w:r>
        <w:rPr>
          <w:spacing w:val="80"/>
        </w:rPr>
        <w:t xml:space="preserve"> </w:t>
      </w:r>
      <w:r>
        <w:t>его</w:t>
      </w:r>
      <w:r>
        <w:rPr>
          <w:spacing w:val="80"/>
        </w:rPr>
        <w:t xml:space="preserve"> </w:t>
      </w:r>
      <w:r>
        <w:t>развития.</w:t>
      </w:r>
      <w:r>
        <w:rPr>
          <w:spacing w:val="80"/>
        </w:rPr>
        <w:t xml:space="preserve"> </w:t>
      </w:r>
      <w:r>
        <w:t>Ускоренное</w:t>
      </w:r>
      <w:r>
        <w:rPr>
          <w:spacing w:val="80"/>
        </w:rPr>
        <w:t xml:space="preserve"> </w:t>
      </w:r>
      <w:r>
        <w:t>развитие</w:t>
      </w:r>
      <w:r>
        <w:rPr>
          <w:spacing w:val="80"/>
        </w:rPr>
        <w:t xml:space="preserve"> </w:t>
      </w:r>
      <w:r>
        <w:t>машиностроения</w:t>
      </w:r>
      <w:r>
        <w:rPr>
          <w:spacing w:val="40"/>
        </w:rPr>
        <w:t xml:space="preserve"> </w:t>
      </w:r>
      <w:r>
        <w:t>в</w:t>
      </w:r>
      <w:r>
        <w:rPr>
          <w:spacing w:val="-3"/>
        </w:rPr>
        <w:t xml:space="preserve"> </w:t>
      </w:r>
      <w:r>
        <w:t>рамках программы импортозамещения. Оборонно-промышленный комплекс России, его специализация.</w:t>
      </w:r>
    </w:p>
    <w:p w:rsidR="005214F6" w:rsidRDefault="00EF0DB3">
      <w:pPr>
        <w:pStyle w:val="a3"/>
        <w:spacing w:line="360" w:lineRule="auto"/>
        <w:ind w:right="224"/>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w:t>
      </w:r>
      <w:r>
        <w:rPr>
          <w:spacing w:val="40"/>
        </w:rPr>
        <w:t xml:space="preserve"> </w:t>
      </w:r>
      <w:r>
        <w:t>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5214F6" w:rsidRDefault="00EF0DB3">
      <w:pPr>
        <w:pStyle w:val="a3"/>
        <w:spacing w:before="2" w:line="360" w:lineRule="auto"/>
        <w:ind w:right="232"/>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w:t>
      </w:r>
      <w:r>
        <w:rPr>
          <w:spacing w:val="58"/>
        </w:rPr>
        <w:t xml:space="preserve">  </w:t>
      </w:r>
      <w:r>
        <w:t>Развитие</w:t>
      </w:r>
      <w:r>
        <w:rPr>
          <w:spacing w:val="57"/>
        </w:rPr>
        <w:t xml:space="preserve">  </w:t>
      </w:r>
      <w:r>
        <w:t>сферы</w:t>
      </w:r>
      <w:r>
        <w:rPr>
          <w:spacing w:val="57"/>
        </w:rPr>
        <w:t xml:space="preserve">  </w:t>
      </w:r>
      <w:r>
        <w:t>обслуживания.</w:t>
      </w:r>
      <w:r>
        <w:rPr>
          <w:spacing w:val="58"/>
        </w:rPr>
        <w:t xml:space="preserve">  </w:t>
      </w:r>
      <w:r>
        <w:t>Национальный</w:t>
      </w:r>
      <w:r>
        <w:rPr>
          <w:spacing w:val="57"/>
        </w:rPr>
        <w:t xml:space="preserve">  </w:t>
      </w:r>
      <w:r>
        <w:t>проект</w:t>
      </w:r>
      <w:r>
        <w:rPr>
          <w:spacing w:val="59"/>
        </w:rPr>
        <w:t xml:space="preserve">  </w:t>
      </w:r>
      <w:r>
        <w:rPr>
          <w:spacing w:val="-2"/>
        </w:rPr>
        <w:t>«Туризм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и</w:t>
      </w:r>
      <w:r>
        <w:rPr>
          <w:spacing w:val="-3"/>
        </w:rPr>
        <w:t xml:space="preserve"> </w:t>
      </w:r>
      <w:r>
        <w:t>индустрия</w:t>
      </w:r>
      <w:r>
        <w:rPr>
          <w:spacing w:val="80"/>
        </w:rPr>
        <w:t xml:space="preserve"> </w:t>
      </w:r>
      <w:r>
        <w:t>гостеприимства»,</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достижение</w:t>
      </w:r>
      <w:r>
        <w:rPr>
          <w:spacing w:val="80"/>
        </w:rPr>
        <w:t xml:space="preserve"> </w:t>
      </w:r>
      <w:r>
        <w:t>национальных</w:t>
      </w:r>
      <w:r>
        <w:rPr>
          <w:spacing w:val="80"/>
        </w:rPr>
        <w:t xml:space="preserve"> </w:t>
      </w:r>
      <w:r>
        <w:t>целей развития Российской Федерации.</w:t>
      </w:r>
    </w:p>
    <w:p w:rsidR="005214F6" w:rsidRDefault="00EF0DB3">
      <w:pPr>
        <w:pStyle w:val="a3"/>
        <w:spacing w:line="314" w:lineRule="exact"/>
        <w:ind w:left="944" w:firstLine="0"/>
      </w:pPr>
      <w:r>
        <w:t>Практические</w:t>
      </w:r>
      <w:r>
        <w:rPr>
          <w:spacing w:val="-16"/>
        </w:rPr>
        <w:t xml:space="preserve"> </w:t>
      </w:r>
      <w:r>
        <w:rPr>
          <w:spacing w:val="-2"/>
        </w:rPr>
        <w:t>работы.</w:t>
      </w:r>
    </w:p>
    <w:p w:rsidR="005214F6" w:rsidRDefault="00EF0DB3">
      <w:pPr>
        <w:pStyle w:val="a4"/>
        <w:numPr>
          <w:ilvl w:val="0"/>
          <w:numId w:val="20"/>
        </w:numPr>
        <w:tabs>
          <w:tab w:val="left" w:pos="1317"/>
        </w:tabs>
        <w:spacing w:before="164"/>
        <w:ind w:left="1317" w:hanging="373"/>
        <w:jc w:val="both"/>
        <w:rPr>
          <w:sz w:val="28"/>
        </w:rPr>
      </w:pPr>
      <w:r>
        <w:rPr>
          <w:sz w:val="28"/>
        </w:rPr>
        <w:t>Анализ</w:t>
      </w:r>
      <w:r>
        <w:rPr>
          <w:spacing w:val="-9"/>
          <w:sz w:val="28"/>
        </w:rPr>
        <w:t xml:space="preserve"> </w:t>
      </w:r>
      <w:r>
        <w:rPr>
          <w:sz w:val="28"/>
        </w:rPr>
        <w:t>международных</w:t>
      </w:r>
      <w:r>
        <w:rPr>
          <w:spacing w:val="-13"/>
          <w:sz w:val="28"/>
        </w:rPr>
        <w:t xml:space="preserve"> </w:t>
      </w:r>
      <w:r>
        <w:rPr>
          <w:sz w:val="28"/>
        </w:rPr>
        <w:t>экономических</w:t>
      </w:r>
      <w:r>
        <w:rPr>
          <w:spacing w:val="-14"/>
          <w:sz w:val="28"/>
        </w:rPr>
        <w:t xml:space="preserve"> </w:t>
      </w:r>
      <w:r>
        <w:rPr>
          <w:sz w:val="28"/>
        </w:rPr>
        <w:t>связей</w:t>
      </w:r>
      <w:r>
        <w:rPr>
          <w:spacing w:val="-10"/>
          <w:sz w:val="28"/>
        </w:rPr>
        <w:t xml:space="preserve"> </w:t>
      </w:r>
      <w:r>
        <w:rPr>
          <w:spacing w:val="-2"/>
          <w:sz w:val="28"/>
        </w:rPr>
        <w:t>России.</w:t>
      </w:r>
    </w:p>
    <w:p w:rsidR="005214F6" w:rsidRDefault="00EF0DB3">
      <w:pPr>
        <w:pStyle w:val="a4"/>
        <w:numPr>
          <w:ilvl w:val="0"/>
          <w:numId w:val="20"/>
        </w:numPr>
        <w:tabs>
          <w:tab w:val="left" w:pos="1316"/>
        </w:tabs>
        <w:spacing w:before="162" w:line="357" w:lineRule="auto"/>
        <w:ind w:left="233" w:right="239" w:firstLine="710"/>
        <w:jc w:val="both"/>
        <w:rPr>
          <w:sz w:val="28"/>
        </w:rPr>
      </w:pPr>
      <w:r>
        <w:rPr>
          <w:sz w:val="28"/>
        </w:rPr>
        <w:t>Анализ</w:t>
      </w:r>
      <w:r>
        <w:rPr>
          <w:spacing w:val="40"/>
          <w:sz w:val="28"/>
        </w:rPr>
        <w:t xml:space="preserve">  </w:t>
      </w:r>
      <w:r>
        <w:rPr>
          <w:sz w:val="28"/>
        </w:rPr>
        <w:t>и</w:t>
      </w:r>
      <w:r>
        <w:rPr>
          <w:spacing w:val="40"/>
          <w:sz w:val="28"/>
        </w:rPr>
        <w:t xml:space="preserve">  </w:t>
      </w:r>
      <w:r>
        <w:rPr>
          <w:sz w:val="28"/>
        </w:rPr>
        <w:t>объяснение</w:t>
      </w:r>
      <w:r>
        <w:rPr>
          <w:spacing w:val="40"/>
          <w:sz w:val="28"/>
        </w:rPr>
        <w:t xml:space="preserve">  </w:t>
      </w:r>
      <w:r>
        <w:rPr>
          <w:sz w:val="28"/>
        </w:rPr>
        <w:t>особенностей</w:t>
      </w:r>
      <w:r>
        <w:rPr>
          <w:spacing w:val="40"/>
          <w:sz w:val="28"/>
        </w:rPr>
        <w:t xml:space="preserve">  </w:t>
      </w:r>
      <w:r>
        <w:rPr>
          <w:sz w:val="28"/>
        </w:rPr>
        <w:t>современного</w:t>
      </w:r>
      <w:r>
        <w:rPr>
          <w:spacing w:val="40"/>
          <w:sz w:val="28"/>
        </w:rPr>
        <w:t xml:space="preserve">  </w:t>
      </w:r>
      <w:r>
        <w:rPr>
          <w:sz w:val="28"/>
        </w:rPr>
        <w:t>геополитического и геоэкономического положения России.</w:t>
      </w:r>
    </w:p>
    <w:p w:rsidR="005214F6" w:rsidRDefault="00EF0DB3">
      <w:pPr>
        <w:pStyle w:val="a4"/>
        <w:numPr>
          <w:ilvl w:val="0"/>
          <w:numId w:val="20"/>
        </w:numPr>
        <w:tabs>
          <w:tab w:val="left" w:pos="1316"/>
        </w:tabs>
        <w:spacing w:before="6" w:line="360" w:lineRule="auto"/>
        <w:ind w:left="233" w:right="235" w:firstLine="710"/>
        <w:jc w:val="both"/>
        <w:rPr>
          <w:sz w:val="28"/>
        </w:rPr>
      </w:pPr>
      <w:r>
        <w:rPr>
          <w:sz w:val="28"/>
        </w:rPr>
        <w:t xml:space="preserve">Представление товарной и географической структуры внешней торговли России на диаграммах и картосхеме с использованием источников географической </w:t>
      </w:r>
      <w:r>
        <w:rPr>
          <w:spacing w:val="-2"/>
          <w:sz w:val="28"/>
        </w:rPr>
        <w:t>информации.</w:t>
      </w:r>
    </w:p>
    <w:p w:rsidR="005214F6" w:rsidRDefault="00EF0DB3">
      <w:pPr>
        <w:pStyle w:val="a3"/>
        <w:spacing w:before="1"/>
        <w:ind w:left="944" w:firstLine="0"/>
      </w:pPr>
      <w:r>
        <w:t>Тема</w:t>
      </w:r>
      <w:r>
        <w:rPr>
          <w:spacing w:val="-9"/>
        </w:rPr>
        <w:t xml:space="preserve"> </w:t>
      </w:r>
      <w:r>
        <w:t>3.</w:t>
      </w:r>
      <w:r>
        <w:rPr>
          <w:spacing w:val="-6"/>
        </w:rPr>
        <w:t xml:space="preserve"> </w:t>
      </w:r>
      <w:r>
        <w:t>Географические</w:t>
      </w:r>
      <w:r>
        <w:rPr>
          <w:spacing w:val="-8"/>
        </w:rPr>
        <w:t xml:space="preserve"> </w:t>
      </w:r>
      <w:r>
        <w:t>районы</w:t>
      </w:r>
      <w:r>
        <w:rPr>
          <w:spacing w:val="-9"/>
        </w:rPr>
        <w:t xml:space="preserve"> </w:t>
      </w:r>
      <w:r>
        <w:rPr>
          <w:spacing w:val="-2"/>
        </w:rPr>
        <w:t>России.</w:t>
      </w:r>
    </w:p>
    <w:p w:rsidR="005214F6" w:rsidRDefault="00EF0DB3">
      <w:pPr>
        <w:pStyle w:val="a3"/>
        <w:spacing w:before="159" w:line="360" w:lineRule="auto"/>
        <w:ind w:right="227"/>
      </w:pPr>
      <w:r>
        <w:t>Научная</w:t>
      </w:r>
      <w:r>
        <w:rPr>
          <w:spacing w:val="71"/>
          <w:w w:val="150"/>
        </w:rPr>
        <w:t xml:space="preserve">  </w:t>
      </w:r>
      <w:r>
        <w:t>проблема</w:t>
      </w:r>
      <w:r>
        <w:rPr>
          <w:spacing w:val="71"/>
          <w:w w:val="150"/>
        </w:rPr>
        <w:t xml:space="preserve">  </w:t>
      </w:r>
      <w:r>
        <w:t>районирования</w:t>
      </w:r>
      <w:r>
        <w:rPr>
          <w:spacing w:val="71"/>
          <w:w w:val="150"/>
        </w:rPr>
        <w:t xml:space="preserve">  </w:t>
      </w:r>
      <w:r>
        <w:t>России.</w:t>
      </w:r>
      <w:r>
        <w:rPr>
          <w:spacing w:val="71"/>
          <w:w w:val="150"/>
        </w:rPr>
        <w:t xml:space="preserve">  </w:t>
      </w:r>
      <w:r>
        <w:t>Теоретические</w:t>
      </w:r>
      <w:r>
        <w:rPr>
          <w:spacing w:val="71"/>
          <w:w w:val="150"/>
        </w:rPr>
        <w:t xml:space="preserve">  </w:t>
      </w:r>
      <w:r>
        <w:t>подходы к</w:t>
      </w:r>
      <w:r>
        <w:rPr>
          <w:spacing w:val="-4"/>
        </w:rPr>
        <w:t xml:space="preserve"> </w:t>
      </w:r>
      <w:r>
        <w:t>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w:t>
      </w:r>
      <w:r>
        <w:rPr>
          <w:spacing w:val="40"/>
        </w:rPr>
        <w:t xml:space="preserve"> </w:t>
      </w:r>
      <w:r>
        <w:t>Центральная</w:t>
      </w:r>
      <w:r>
        <w:rPr>
          <w:spacing w:val="40"/>
        </w:rPr>
        <w:t xml:space="preserve"> </w:t>
      </w:r>
      <w:r>
        <w:t>Россия,</w:t>
      </w:r>
      <w:r>
        <w:rPr>
          <w:spacing w:val="40"/>
        </w:rPr>
        <w:t xml:space="preserve"> </w:t>
      </w:r>
      <w:r>
        <w:t>Поволжье,</w:t>
      </w:r>
      <w:r>
        <w:rPr>
          <w:spacing w:val="40"/>
        </w:rPr>
        <w:t xml:space="preserve"> </w:t>
      </w:r>
      <w:r>
        <w:t>Юг</w:t>
      </w:r>
      <w:r>
        <w:rPr>
          <w:spacing w:val="38"/>
        </w:rPr>
        <w:t xml:space="preserve"> </w:t>
      </w:r>
      <w:r>
        <w:t>России)</w:t>
      </w:r>
      <w:r>
        <w:rPr>
          <w:spacing w:val="40"/>
        </w:rPr>
        <w:t xml:space="preserve"> </w:t>
      </w:r>
      <w:r>
        <w:t>и</w:t>
      </w:r>
      <w:r>
        <w:rPr>
          <w:spacing w:val="40"/>
        </w:rPr>
        <w:t xml:space="preserve"> </w:t>
      </w:r>
      <w:r>
        <w:t>Восточного</w:t>
      </w:r>
      <w:r>
        <w:rPr>
          <w:spacing w:val="40"/>
        </w:rPr>
        <w:t xml:space="preserve"> </w:t>
      </w:r>
      <w:r>
        <w:t>(Урал,</w:t>
      </w:r>
      <w:r>
        <w:rPr>
          <w:spacing w:val="40"/>
        </w:rPr>
        <w:t xml:space="preserve"> </w:t>
      </w:r>
      <w:r>
        <w:t>Сибирь и</w:t>
      </w:r>
      <w:r>
        <w:rPr>
          <w:spacing w:val="-2"/>
        </w:rPr>
        <w:t xml:space="preserve"> </w:t>
      </w:r>
      <w:r>
        <w:t xml:space="preserve">Дальний Восток) макрорегионов России. Региональная политика. Документы, отражающие государственную политику регионального развития Российской </w:t>
      </w:r>
      <w:r>
        <w:rPr>
          <w:spacing w:val="-2"/>
        </w:rPr>
        <w:t>Федерации.</w:t>
      </w:r>
    </w:p>
    <w:p w:rsidR="005214F6" w:rsidRDefault="00EF0DB3">
      <w:pPr>
        <w:pStyle w:val="a3"/>
        <w:spacing w:before="2"/>
        <w:ind w:left="944" w:firstLine="0"/>
      </w:pPr>
      <w:r>
        <w:t>Практические</w:t>
      </w:r>
      <w:r>
        <w:rPr>
          <w:spacing w:val="-16"/>
        </w:rPr>
        <w:t xml:space="preserve"> </w:t>
      </w:r>
      <w:r>
        <w:rPr>
          <w:spacing w:val="-2"/>
        </w:rPr>
        <w:t>работы.</w:t>
      </w:r>
    </w:p>
    <w:p w:rsidR="005214F6" w:rsidRDefault="00EF0DB3">
      <w:pPr>
        <w:pStyle w:val="a4"/>
        <w:numPr>
          <w:ilvl w:val="0"/>
          <w:numId w:val="19"/>
        </w:numPr>
        <w:tabs>
          <w:tab w:val="left" w:pos="1316"/>
        </w:tabs>
        <w:spacing w:before="164" w:line="360" w:lineRule="auto"/>
        <w:ind w:right="235" w:firstLine="710"/>
        <w:jc w:val="both"/>
        <w:rPr>
          <w:sz w:val="28"/>
        </w:rPr>
      </w:pPr>
      <w:r>
        <w:rPr>
          <w:sz w:val="28"/>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5214F6" w:rsidRDefault="00EF0DB3">
      <w:pPr>
        <w:pStyle w:val="a4"/>
        <w:numPr>
          <w:ilvl w:val="0"/>
          <w:numId w:val="19"/>
        </w:numPr>
        <w:tabs>
          <w:tab w:val="left" w:pos="1316"/>
        </w:tabs>
        <w:spacing w:line="362" w:lineRule="auto"/>
        <w:ind w:right="230" w:firstLine="710"/>
        <w:jc w:val="both"/>
        <w:rPr>
          <w:sz w:val="28"/>
        </w:rPr>
      </w:pPr>
      <w:r>
        <w:rPr>
          <w:sz w:val="28"/>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5214F6" w:rsidRDefault="00EF0DB3">
      <w:pPr>
        <w:pStyle w:val="a3"/>
        <w:spacing w:line="362" w:lineRule="auto"/>
        <w:ind w:left="944" w:right="5688" w:firstLine="0"/>
      </w:pPr>
      <w:r>
        <w:t>Раздел</w:t>
      </w:r>
      <w:r>
        <w:rPr>
          <w:spacing w:val="-16"/>
        </w:rPr>
        <w:t xml:space="preserve"> </w:t>
      </w:r>
      <w:r>
        <w:t>14.</w:t>
      </w:r>
      <w:r>
        <w:rPr>
          <w:spacing w:val="-15"/>
        </w:rPr>
        <w:t xml:space="preserve"> </w:t>
      </w:r>
      <w:r>
        <w:t>Будущее</w:t>
      </w:r>
      <w:r>
        <w:rPr>
          <w:spacing w:val="-16"/>
        </w:rPr>
        <w:t xml:space="preserve"> </w:t>
      </w:r>
      <w:r>
        <w:t>человечества. Тема 1. Обобщение знаний.</w:t>
      </w:r>
    </w:p>
    <w:p w:rsidR="005214F6" w:rsidRDefault="00EF0DB3">
      <w:pPr>
        <w:pStyle w:val="a3"/>
        <w:spacing w:line="357" w:lineRule="auto"/>
        <w:ind w:right="228"/>
      </w:pPr>
      <w:r>
        <w:t>Глобальные проблемы как вызовы для современной цивилизации. Глобализация</w:t>
      </w:r>
      <w:r>
        <w:rPr>
          <w:spacing w:val="35"/>
        </w:rPr>
        <w:t xml:space="preserve">  </w:t>
      </w:r>
      <w:r>
        <w:t>и</w:t>
      </w:r>
      <w:r>
        <w:rPr>
          <w:spacing w:val="35"/>
        </w:rPr>
        <w:t xml:space="preserve">  </w:t>
      </w:r>
      <w:r>
        <w:t>регионализация</w:t>
      </w:r>
      <w:r>
        <w:rPr>
          <w:spacing w:val="36"/>
        </w:rPr>
        <w:t xml:space="preserve">  </w:t>
      </w:r>
      <w:r>
        <w:t>–</w:t>
      </w:r>
      <w:r>
        <w:rPr>
          <w:spacing w:val="33"/>
        </w:rPr>
        <w:t xml:space="preserve">  </w:t>
      </w:r>
      <w:r>
        <w:t>два</w:t>
      </w:r>
      <w:r>
        <w:rPr>
          <w:spacing w:val="35"/>
        </w:rPr>
        <w:t xml:space="preserve">  </w:t>
      </w:r>
      <w:r>
        <w:t>направления</w:t>
      </w:r>
      <w:r>
        <w:rPr>
          <w:spacing w:val="36"/>
        </w:rPr>
        <w:t xml:space="preserve">  </w:t>
      </w:r>
      <w:r>
        <w:t>современных</w:t>
      </w:r>
      <w:r>
        <w:rPr>
          <w:spacing w:val="32"/>
        </w:rPr>
        <w:t xml:space="preserve">  </w:t>
      </w:r>
      <w:r>
        <w:rPr>
          <w:spacing w:val="-2"/>
        </w:rPr>
        <w:t>социально-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firstLine="0"/>
      </w:pPr>
      <w:r>
        <w:t>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w:t>
      </w:r>
      <w:r>
        <w:rPr>
          <w:spacing w:val="80"/>
          <w:w w:val="150"/>
        </w:rPr>
        <w:t xml:space="preserve"> </w:t>
      </w:r>
      <w:r>
        <w:t>ранее</w:t>
      </w:r>
      <w:r>
        <w:rPr>
          <w:spacing w:val="80"/>
          <w:w w:val="150"/>
        </w:rPr>
        <w:t xml:space="preserve"> </w:t>
      </w:r>
      <w:r>
        <w:t>устоявшихся</w:t>
      </w:r>
      <w:r>
        <w:rPr>
          <w:spacing w:val="80"/>
          <w:w w:val="150"/>
        </w:rPr>
        <w:t xml:space="preserve"> </w:t>
      </w:r>
      <w:r>
        <w:t>экономических,</w:t>
      </w:r>
      <w:r>
        <w:rPr>
          <w:spacing w:val="80"/>
          <w:w w:val="150"/>
        </w:rPr>
        <w:t xml:space="preserve"> </w:t>
      </w:r>
      <w:r>
        <w:t>политических,</w:t>
      </w:r>
      <w:r>
        <w:rPr>
          <w:spacing w:val="80"/>
          <w:w w:val="150"/>
        </w:rPr>
        <w:t xml:space="preserve"> </w:t>
      </w:r>
      <w:r>
        <w:t>идеологических</w:t>
      </w:r>
      <w:r>
        <w:rPr>
          <w:spacing w:val="80"/>
        </w:rPr>
        <w:t xml:space="preserve"> </w:t>
      </w:r>
      <w:r>
        <w:t>и</w:t>
      </w:r>
      <w:r>
        <w:rPr>
          <w:spacing w:val="-1"/>
        </w:rPr>
        <w:t xml:space="preserve"> </w:t>
      </w:r>
      <w:r>
        <w:t>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5214F6" w:rsidRDefault="00EF0DB3">
      <w:pPr>
        <w:pStyle w:val="a3"/>
        <w:spacing w:before="3"/>
        <w:ind w:left="944" w:firstLine="0"/>
        <w:jc w:val="left"/>
      </w:pPr>
      <w:r>
        <w:t>Практические</w:t>
      </w:r>
      <w:r>
        <w:rPr>
          <w:spacing w:val="-16"/>
        </w:rPr>
        <w:t xml:space="preserve"> </w:t>
      </w:r>
      <w:r>
        <w:rPr>
          <w:spacing w:val="-2"/>
        </w:rPr>
        <w:t>работы.</w:t>
      </w:r>
    </w:p>
    <w:p w:rsidR="005214F6" w:rsidRDefault="00EF0DB3">
      <w:pPr>
        <w:pStyle w:val="a4"/>
        <w:numPr>
          <w:ilvl w:val="0"/>
          <w:numId w:val="18"/>
        </w:numPr>
        <w:tabs>
          <w:tab w:val="left" w:pos="1316"/>
          <w:tab w:val="left" w:pos="3025"/>
          <w:tab w:val="left" w:pos="4229"/>
          <w:tab w:val="left" w:pos="5898"/>
          <w:tab w:val="left" w:pos="7543"/>
          <w:tab w:val="left" w:pos="9026"/>
          <w:tab w:val="left" w:pos="9582"/>
        </w:tabs>
        <w:spacing w:before="163" w:line="357" w:lineRule="auto"/>
        <w:ind w:right="235" w:firstLine="710"/>
        <w:rPr>
          <w:sz w:val="28"/>
        </w:rPr>
      </w:pPr>
      <w:r>
        <w:rPr>
          <w:spacing w:val="-2"/>
          <w:sz w:val="28"/>
        </w:rPr>
        <w:t>Проведение</w:t>
      </w:r>
      <w:r>
        <w:rPr>
          <w:sz w:val="28"/>
        </w:rPr>
        <w:tab/>
      </w:r>
      <w:r>
        <w:rPr>
          <w:spacing w:val="-2"/>
          <w:sz w:val="28"/>
        </w:rPr>
        <w:t>анализа</w:t>
      </w:r>
      <w:r>
        <w:rPr>
          <w:sz w:val="28"/>
        </w:rPr>
        <w:tab/>
      </w:r>
      <w:r>
        <w:rPr>
          <w:spacing w:val="-2"/>
          <w:sz w:val="28"/>
        </w:rPr>
        <w:t>конкретной</w:t>
      </w:r>
      <w:r>
        <w:rPr>
          <w:sz w:val="28"/>
        </w:rPr>
        <w:tab/>
      </w:r>
      <w:r>
        <w:rPr>
          <w:spacing w:val="-2"/>
          <w:sz w:val="28"/>
        </w:rPr>
        <w:t>глобальной</w:t>
      </w:r>
      <w:r>
        <w:rPr>
          <w:sz w:val="28"/>
        </w:rPr>
        <w:tab/>
      </w:r>
      <w:r>
        <w:rPr>
          <w:spacing w:val="-2"/>
          <w:sz w:val="28"/>
        </w:rPr>
        <w:t>проблемы</w:t>
      </w:r>
      <w:r>
        <w:rPr>
          <w:sz w:val="28"/>
        </w:rPr>
        <w:tab/>
      </w:r>
      <w:r>
        <w:rPr>
          <w:spacing w:val="-6"/>
          <w:sz w:val="28"/>
        </w:rPr>
        <w:t>на</w:t>
      </w:r>
      <w:r>
        <w:rPr>
          <w:sz w:val="28"/>
        </w:rPr>
        <w:tab/>
      </w:r>
      <w:r>
        <w:rPr>
          <w:spacing w:val="-2"/>
          <w:sz w:val="28"/>
        </w:rPr>
        <w:t xml:space="preserve">разных </w:t>
      </w:r>
      <w:r>
        <w:rPr>
          <w:sz w:val="28"/>
        </w:rPr>
        <w:t>пространственных уровнях (планетарном, региональном, страновом, локальном).</w:t>
      </w:r>
    </w:p>
    <w:p w:rsidR="005214F6" w:rsidRDefault="00EF0DB3">
      <w:pPr>
        <w:pStyle w:val="a4"/>
        <w:numPr>
          <w:ilvl w:val="0"/>
          <w:numId w:val="18"/>
        </w:numPr>
        <w:tabs>
          <w:tab w:val="left" w:pos="1316"/>
        </w:tabs>
        <w:spacing w:before="5" w:line="357" w:lineRule="auto"/>
        <w:ind w:right="225" w:firstLine="710"/>
        <w:rPr>
          <w:sz w:val="28"/>
        </w:rPr>
      </w:pPr>
      <w:r>
        <w:rPr>
          <w:sz w:val="28"/>
        </w:rPr>
        <w:t>Знакомство с одним из сценариев развития человечества по источникам из научной литературы.</w:t>
      </w:r>
    </w:p>
    <w:p w:rsidR="005214F6" w:rsidRDefault="00EF0DB3">
      <w:pPr>
        <w:pStyle w:val="a4"/>
        <w:numPr>
          <w:ilvl w:val="1"/>
          <w:numId w:val="107"/>
        </w:numPr>
        <w:tabs>
          <w:tab w:val="left" w:pos="1504"/>
        </w:tabs>
        <w:spacing w:before="6" w:line="362" w:lineRule="auto"/>
        <w:ind w:left="233" w:right="243" w:firstLine="710"/>
        <w:rPr>
          <w:sz w:val="28"/>
        </w:rPr>
      </w:pPr>
      <w:r>
        <w:rPr>
          <w:sz w:val="28"/>
        </w:rPr>
        <w:t>Федеральная</w:t>
      </w:r>
      <w:r>
        <w:rPr>
          <w:spacing w:val="80"/>
          <w:sz w:val="28"/>
        </w:rPr>
        <w:t xml:space="preserve"> </w:t>
      </w:r>
      <w:r>
        <w:rPr>
          <w:sz w:val="28"/>
        </w:rPr>
        <w:t>рабочая</w:t>
      </w:r>
      <w:r>
        <w:rPr>
          <w:spacing w:val="80"/>
          <w:sz w:val="28"/>
        </w:rPr>
        <w:t xml:space="preserve"> </w:t>
      </w:r>
      <w:r>
        <w:rPr>
          <w:sz w:val="28"/>
        </w:rPr>
        <w:t>программа</w:t>
      </w:r>
      <w:r>
        <w:rPr>
          <w:spacing w:val="80"/>
          <w:sz w:val="28"/>
        </w:rPr>
        <w:t xml:space="preserve"> </w:t>
      </w:r>
      <w:r>
        <w:rPr>
          <w:sz w:val="28"/>
        </w:rPr>
        <w:t>по</w:t>
      </w:r>
      <w:r>
        <w:rPr>
          <w:spacing w:val="80"/>
          <w:sz w:val="28"/>
        </w:rPr>
        <w:t xml:space="preserve"> </w:t>
      </w:r>
      <w:r>
        <w:rPr>
          <w:sz w:val="28"/>
        </w:rPr>
        <w:t>учебному</w:t>
      </w:r>
      <w:r>
        <w:rPr>
          <w:spacing w:val="80"/>
          <w:sz w:val="28"/>
        </w:rPr>
        <w:t xml:space="preserve"> </w:t>
      </w:r>
      <w:r>
        <w:rPr>
          <w:sz w:val="28"/>
        </w:rPr>
        <w:t>предмету</w:t>
      </w:r>
      <w:r>
        <w:rPr>
          <w:spacing w:val="80"/>
          <w:sz w:val="28"/>
        </w:rPr>
        <w:t xml:space="preserve"> </w:t>
      </w:r>
      <w:r>
        <w:rPr>
          <w:sz w:val="28"/>
        </w:rPr>
        <w:t xml:space="preserve">«Физическая </w:t>
      </w:r>
      <w:r>
        <w:rPr>
          <w:spacing w:val="-2"/>
          <w:sz w:val="28"/>
        </w:rPr>
        <w:t>культура».</w:t>
      </w:r>
    </w:p>
    <w:p w:rsidR="005214F6" w:rsidRDefault="00EF0DB3">
      <w:pPr>
        <w:pStyle w:val="a3"/>
        <w:spacing w:line="360" w:lineRule="auto"/>
        <w:ind w:right="227"/>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214F6" w:rsidRDefault="00EF0DB3">
      <w:pPr>
        <w:pStyle w:val="a3"/>
        <w:spacing w:line="360" w:lineRule="auto"/>
        <w:ind w:right="228"/>
      </w:pPr>
      <w:r>
        <w:t xml:space="preserve">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spacing w:val="-2"/>
        </w:rPr>
        <w:t>планирования.</w:t>
      </w:r>
    </w:p>
    <w:p w:rsidR="005214F6" w:rsidRDefault="00EF0DB3">
      <w:pPr>
        <w:pStyle w:val="a3"/>
        <w:spacing w:line="357" w:lineRule="auto"/>
        <w:ind w:right="238"/>
      </w:pPr>
      <w:r>
        <w:t>Содержание обучения раскрывает содержательные линии, которые предлагаются</w:t>
      </w:r>
      <w:r>
        <w:rPr>
          <w:spacing w:val="75"/>
        </w:rPr>
        <w:t xml:space="preserve"> </w:t>
      </w:r>
      <w:r>
        <w:t>для</w:t>
      </w:r>
      <w:r>
        <w:rPr>
          <w:spacing w:val="75"/>
        </w:rPr>
        <w:t xml:space="preserve"> </w:t>
      </w:r>
      <w:r>
        <w:t>обязательного</w:t>
      </w:r>
      <w:r>
        <w:rPr>
          <w:spacing w:val="75"/>
        </w:rPr>
        <w:t xml:space="preserve"> </w:t>
      </w:r>
      <w:r>
        <w:t>изучения</w:t>
      </w:r>
      <w:r>
        <w:rPr>
          <w:spacing w:val="75"/>
        </w:rPr>
        <w:t xml:space="preserve"> </w:t>
      </w:r>
      <w:r>
        <w:t>в</w:t>
      </w:r>
      <w:r>
        <w:rPr>
          <w:spacing w:val="72"/>
        </w:rPr>
        <w:t xml:space="preserve"> </w:t>
      </w:r>
      <w:r>
        <w:t>каждом</w:t>
      </w:r>
      <w:r>
        <w:rPr>
          <w:spacing w:val="75"/>
        </w:rPr>
        <w:t xml:space="preserve"> </w:t>
      </w:r>
      <w:r>
        <w:t>классе</w:t>
      </w:r>
      <w:r>
        <w:rPr>
          <w:spacing w:val="75"/>
        </w:rPr>
        <w:t xml:space="preserve"> </w:t>
      </w:r>
      <w:r>
        <w:t>на</w:t>
      </w:r>
      <w:r>
        <w:rPr>
          <w:spacing w:val="75"/>
        </w:rPr>
        <w:t xml:space="preserve"> </w:t>
      </w:r>
      <w:r>
        <w:t>уровне</w:t>
      </w:r>
      <w:r>
        <w:rPr>
          <w:spacing w:val="75"/>
        </w:rPr>
        <w:t xml:space="preserve"> </w:t>
      </w:r>
      <w:r>
        <w:rPr>
          <w:spacing w:val="-2"/>
        </w:rPr>
        <w:t>среднего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общего</w:t>
      </w:r>
      <w:r>
        <w:rPr>
          <w:spacing w:val="-5"/>
        </w:rPr>
        <w:t xml:space="preserve"> </w:t>
      </w:r>
      <w:r>
        <w:rPr>
          <w:spacing w:val="-2"/>
        </w:rPr>
        <w:t>образования.</w:t>
      </w:r>
    </w:p>
    <w:p w:rsidR="005214F6" w:rsidRDefault="00EF0DB3">
      <w:pPr>
        <w:pStyle w:val="a3"/>
        <w:spacing w:before="163" w:line="360" w:lineRule="auto"/>
        <w:ind w:right="225"/>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14F6" w:rsidRDefault="00EF0DB3">
      <w:pPr>
        <w:pStyle w:val="a3"/>
        <w:spacing w:line="320" w:lineRule="exact"/>
        <w:ind w:left="944" w:firstLine="0"/>
      </w:pPr>
      <w:r>
        <w:t>Пояснительная</w:t>
      </w:r>
      <w:r>
        <w:rPr>
          <w:spacing w:val="-18"/>
        </w:rPr>
        <w:t xml:space="preserve"> </w:t>
      </w:r>
      <w:r>
        <w:rPr>
          <w:spacing w:val="-2"/>
        </w:rPr>
        <w:t>записка.</w:t>
      </w:r>
    </w:p>
    <w:p w:rsidR="005214F6" w:rsidRDefault="00EF0DB3">
      <w:pPr>
        <w:pStyle w:val="a3"/>
        <w:spacing w:before="163" w:line="360" w:lineRule="auto"/>
        <w:ind w:right="227"/>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w:t>
      </w:r>
      <w:r>
        <w:rPr>
          <w:spacing w:val="-6"/>
        </w:rPr>
        <w:t xml:space="preserve"> </w:t>
      </w:r>
      <w:r>
        <w:t>программы</w:t>
      </w:r>
      <w:r>
        <w:rPr>
          <w:spacing w:val="-6"/>
        </w:rPr>
        <w:t xml:space="preserve"> </w:t>
      </w:r>
      <w:r>
        <w:t>среднего</w:t>
      </w:r>
      <w:r>
        <w:rPr>
          <w:spacing w:val="-6"/>
        </w:rPr>
        <w:t xml:space="preserve"> </w:t>
      </w:r>
      <w:r>
        <w:t>общего</w:t>
      </w:r>
      <w:r>
        <w:rPr>
          <w:spacing w:val="-6"/>
        </w:rPr>
        <w:t xml:space="preserve"> </w:t>
      </w:r>
      <w:r>
        <w:t>образования,</w:t>
      </w:r>
      <w:r>
        <w:rPr>
          <w:spacing w:val="-3"/>
        </w:rPr>
        <w:t xml:space="preserve"> </w:t>
      </w:r>
      <w:r>
        <w:t>представленных в</w:t>
      </w:r>
      <w:r>
        <w:rPr>
          <w:spacing w:val="-7"/>
        </w:rPr>
        <w:t xml:space="preserve"> </w:t>
      </w:r>
      <w:r>
        <w:t>ФГОС СОО,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5214F6" w:rsidRDefault="00EF0DB3">
      <w:pPr>
        <w:pStyle w:val="a3"/>
        <w:spacing w:before="2" w:line="360" w:lineRule="auto"/>
        <w:ind w:right="225"/>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214F6" w:rsidRDefault="00EF0DB3">
      <w:pPr>
        <w:pStyle w:val="a3"/>
        <w:tabs>
          <w:tab w:val="left" w:pos="1390"/>
          <w:tab w:val="left" w:pos="1743"/>
          <w:tab w:val="left" w:pos="2122"/>
          <w:tab w:val="left" w:pos="3004"/>
          <w:tab w:val="left" w:pos="3217"/>
          <w:tab w:val="left" w:pos="3854"/>
          <w:tab w:val="left" w:pos="4728"/>
          <w:tab w:val="left" w:pos="4913"/>
          <w:tab w:val="left" w:pos="5158"/>
          <w:tab w:val="left" w:pos="5225"/>
          <w:tab w:val="left" w:pos="5599"/>
          <w:tab w:val="left" w:pos="5750"/>
          <w:tab w:val="left" w:pos="7016"/>
          <w:tab w:val="left" w:pos="7106"/>
          <w:tab w:val="left" w:pos="7268"/>
          <w:tab w:val="left" w:pos="7443"/>
          <w:tab w:val="left" w:pos="7618"/>
          <w:tab w:val="left" w:pos="8362"/>
          <w:tab w:val="left" w:pos="8756"/>
          <w:tab w:val="left" w:pos="8947"/>
          <w:tab w:val="left" w:pos="9097"/>
          <w:tab w:val="left" w:pos="9153"/>
          <w:tab w:val="left" w:pos="9509"/>
        </w:tabs>
        <w:spacing w:line="360" w:lineRule="auto"/>
        <w:ind w:right="225"/>
        <w:jc w:val="right"/>
      </w:pPr>
      <w:r>
        <w:t>При</w:t>
      </w:r>
      <w:r>
        <w:rPr>
          <w:spacing w:val="31"/>
        </w:rPr>
        <w:t xml:space="preserve"> </w:t>
      </w:r>
      <w:r>
        <w:t>создании</w:t>
      </w:r>
      <w:r>
        <w:rPr>
          <w:spacing w:val="31"/>
        </w:rPr>
        <w:t xml:space="preserve"> </w:t>
      </w:r>
      <w:r>
        <w:t>программы</w:t>
      </w:r>
      <w:r>
        <w:rPr>
          <w:spacing w:val="32"/>
        </w:rPr>
        <w:t xml:space="preserve"> </w:t>
      </w:r>
      <w:r>
        <w:t>по</w:t>
      </w:r>
      <w:r>
        <w:rPr>
          <w:spacing w:val="31"/>
        </w:rPr>
        <w:t xml:space="preserve"> </w:t>
      </w:r>
      <w:r>
        <w:t>физической</w:t>
      </w:r>
      <w:r>
        <w:rPr>
          <w:spacing w:val="31"/>
        </w:rPr>
        <w:t xml:space="preserve"> </w:t>
      </w:r>
      <w:r>
        <w:t>культуре</w:t>
      </w:r>
      <w:r>
        <w:rPr>
          <w:spacing w:val="33"/>
        </w:rPr>
        <w:t xml:space="preserve"> </w:t>
      </w:r>
      <w:r>
        <w:t>учитывались</w:t>
      </w:r>
      <w:r>
        <w:rPr>
          <w:spacing w:val="31"/>
        </w:rPr>
        <w:t xml:space="preserve"> </w:t>
      </w:r>
      <w:r>
        <w:t xml:space="preserve">потребности </w:t>
      </w:r>
      <w:r>
        <w:rPr>
          <w:spacing w:val="-2"/>
        </w:rPr>
        <w:t>современного</w:t>
      </w:r>
      <w:r>
        <w:tab/>
      </w:r>
      <w:r>
        <w:rPr>
          <w:spacing w:val="-66"/>
        </w:rPr>
        <w:t xml:space="preserve"> </w:t>
      </w:r>
      <w:r>
        <w:rPr>
          <w:spacing w:val="-2"/>
        </w:rPr>
        <w:t>российского</w:t>
      </w:r>
      <w:r>
        <w:tab/>
      </w:r>
      <w:r>
        <w:rPr>
          <w:spacing w:val="-2"/>
        </w:rPr>
        <w:t>общества</w:t>
      </w:r>
      <w:r>
        <w:tab/>
      </w:r>
      <w:r>
        <w:tab/>
      </w:r>
      <w:r>
        <w:rPr>
          <w:spacing w:val="-10"/>
        </w:rPr>
        <w:t>в</w:t>
      </w:r>
      <w:r>
        <w:tab/>
      </w:r>
      <w:r>
        <w:rPr>
          <w:spacing w:val="-2"/>
        </w:rPr>
        <w:t>физически</w:t>
      </w:r>
      <w:r>
        <w:tab/>
      </w:r>
      <w:r>
        <w:tab/>
      </w:r>
      <w:r>
        <w:rPr>
          <w:spacing w:val="-2"/>
        </w:rPr>
        <w:t>крепком</w:t>
      </w:r>
      <w:r>
        <w:tab/>
      </w:r>
      <w:r>
        <w:rPr>
          <w:spacing w:val="-10"/>
        </w:rPr>
        <w:t>и</w:t>
      </w:r>
      <w:r>
        <w:tab/>
      </w:r>
      <w:r>
        <w:rPr>
          <w:spacing w:val="-2"/>
        </w:rPr>
        <w:t xml:space="preserve">дееспособном </w:t>
      </w:r>
      <w:r>
        <w:t>подрастающем поколении, способном активно включаться</w:t>
      </w:r>
      <w:r>
        <w:rPr>
          <w:spacing w:val="31"/>
        </w:rPr>
        <w:t xml:space="preserve"> </w:t>
      </w:r>
      <w:r>
        <w:t>в разнообразные формы здорового</w:t>
      </w:r>
      <w:r>
        <w:rPr>
          <w:spacing w:val="-3"/>
        </w:rPr>
        <w:t xml:space="preserve"> </w:t>
      </w:r>
      <w:r>
        <w:t>образа</w:t>
      </w:r>
      <w:r>
        <w:rPr>
          <w:spacing w:val="-1"/>
        </w:rPr>
        <w:t xml:space="preserve"> </w:t>
      </w:r>
      <w:r>
        <w:t>жизни,</w:t>
      </w:r>
      <w:r>
        <w:rPr>
          <w:spacing w:val="-1"/>
        </w:rPr>
        <w:t xml:space="preserve"> </w:t>
      </w:r>
      <w:r>
        <w:t>умеющем</w:t>
      </w:r>
      <w:r>
        <w:rPr>
          <w:spacing w:val="-2"/>
        </w:rPr>
        <w:t xml:space="preserve"> </w:t>
      </w:r>
      <w:r>
        <w:t>использовать</w:t>
      </w:r>
      <w:r>
        <w:rPr>
          <w:spacing w:val="-5"/>
        </w:rPr>
        <w:t xml:space="preserve"> </w:t>
      </w:r>
      <w:r>
        <w:t>ценности</w:t>
      </w:r>
      <w:r>
        <w:rPr>
          <w:spacing w:val="-3"/>
        </w:rPr>
        <w:t xml:space="preserve"> </w:t>
      </w:r>
      <w:r>
        <w:t>физической</w:t>
      </w:r>
      <w:r>
        <w:rPr>
          <w:spacing w:val="-3"/>
        </w:rPr>
        <w:t xml:space="preserve"> </w:t>
      </w:r>
      <w:r>
        <w:t>культуры для укрепления,</w:t>
      </w:r>
      <w:r>
        <w:rPr>
          <w:spacing w:val="-1"/>
        </w:rPr>
        <w:t xml:space="preserve"> </w:t>
      </w:r>
      <w:r>
        <w:t>поддержания</w:t>
      </w:r>
      <w:r>
        <w:rPr>
          <w:spacing w:val="-2"/>
        </w:rPr>
        <w:t xml:space="preserve"> </w:t>
      </w:r>
      <w:r>
        <w:t>здоровья</w:t>
      </w:r>
      <w:r>
        <w:rPr>
          <w:spacing w:val="-2"/>
        </w:rPr>
        <w:t xml:space="preserve"> </w:t>
      </w:r>
      <w:r>
        <w:t>и</w:t>
      </w:r>
      <w:r>
        <w:rPr>
          <w:spacing w:val="-4"/>
        </w:rPr>
        <w:t xml:space="preserve"> </w:t>
      </w:r>
      <w:r>
        <w:t>сохранения</w:t>
      </w:r>
      <w:r>
        <w:rPr>
          <w:spacing w:val="-3"/>
        </w:rPr>
        <w:t xml:space="preserve"> </w:t>
      </w:r>
      <w:r>
        <w:t>активного</w:t>
      </w:r>
      <w:r>
        <w:rPr>
          <w:spacing w:val="-4"/>
        </w:rPr>
        <w:t xml:space="preserve"> </w:t>
      </w:r>
      <w:r>
        <w:t>творческого</w:t>
      </w:r>
      <w:r>
        <w:rPr>
          <w:spacing w:val="-4"/>
        </w:rPr>
        <w:t xml:space="preserve"> </w:t>
      </w:r>
      <w:r>
        <w:t>долголетия. В</w:t>
      </w:r>
      <w:r>
        <w:rPr>
          <w:spacing w:val="40"/>
        </w:rPr>
        <w:t xml:space="preserve"> </w:t>
      </w:r>
      <w:r>
        <w:t>программе</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нашли</w:t>
      </w:r>
      <w:r>
        <w:rPr>
          <w:spacing w:val="80"/>
        </w:rPr>
        <w:t xml:space="preserve"> </w:t>
      </w:r>
      <w:r>
        <w:t>свои</w:t>
      </w:r>
      <w:r>
        <w:rPr>
          <w:spacing w:val="80"/>
        </w:rPr>
        <w:t xml:space="preserve"> </w:t>
      </w:r>
      <w:r>
        <w:t>отражения</w:t>
      </w:r>
      <w:r>
        <w:rPr>
          <w:spacing w:val="80"/>
        </w:rPr>
        <w:t xml:space="preserve"> </w:t>
      </w:r>
      <w:r>
        <w:t xml:space="preserve">объективно </w:t>
      </w:r>
      <w:r>
        <w:rPr>
          <w:spacing w:val="-2"/>
        </w:rPr>
        <w:t>сложившиеся</w:t>
      </w:r>
      <w:r>
        <w:tab/>
      </w:r>
      <w:r>
        <w:rPr>
          <w:spacing w:val="-2"/>
        </w:rPr>
        <w:t>реалии</w:t>
      </w:r>
      <w:r>
        <w:tab/>
      </w:r>
      <w:r>
        <w:tab/>
      </w:r>
      <w:r>
        <w:rPr>
          <w:spacing w:val="-67"/>
        </w:rPr>
        <w:t xml:space="preserve"> </w:t>
      </w:r>
      <w:r>
        <w:rPr>
          <w:spacing w:val="-2"/>
        </w:rPr>
        <w:t>современного</w:t>
      </w:r>
      <w:r>
        <w:tab/>
      </w:r>
      <w:r>
        <w:tab/>
      </w:r>
      <w:r>
        <w:rPr>
          <w:spacing w:val="-2"/>
        </w:rPr>
        <w:t>социокультурного</w:t>
      </w:r>
      <w:r>
        <w:tab/>
      </w:r>
      <w:r>
        <w:tab/>
      </w:r>
      <w:r>
        <w:rPr>
          <w:spacing w:val="-2"/>
        </w:rPr>
        <w:t>развития</w:t>
      </w:r>
      <w:r>
        <w:tab/>
      </w:r>
      <w:r>
        <w:tab/>
      </w:r>
      <w:r>
        <w:rPr>
          <w:spacing w:val="-2"/>
        </w:rPr>
        <w:t>российского общества,</w:t>
      </w:r>
      <w:r>
        <w:tab/>
      </w:r>
      <w:r>
        <w:rPr>
          <w:spacing w:val="-2"/>
        </w:rPr>
        <w:t>условия</w:t>
      </w:r>
      <w:r>
        <w:tab/>
      </w:r>
      <w:r>
        <w:rPr>
          <w:spacing w:val="-2"/>
        </w:rPr>
        <w:t>деятельности</w:t>
      </w:r>
      <w:r>
        <w:tab/>
      </w:r>
      <w:r>
        <w:tab/>
      </w:r>
      <w:r>
        <w:rPr>
          <w:spacing w:val="-2"/>
        </w:rPr>
        <w:t>образовательных</w:t>
      </w:r>
      <w:r>
        <w:tab/>
      </w:r>
      <w:r>
        <w:tab/>
      </w:r>
      <w:r>
        <w:tab/>
      </w:r>
      <w:r>
        <w:rPr>
          <w:spacing w:val="-2"/>
        </w:rPr>
        <w:t>организаций,</w:t>
      </w:r>
      <w:r>
        <w:tab/>
      </w:r>
      <w:r>
        <w:tab/>
      </w:r>
      <w:r>
        <w:tab/>
      </w:r>
      <w:r>
        <w:rPr>
          <w:spacing w:val="-2"/>
        </w:rPr>
        <w:t xml:space="preserve">возросшие </w:t>
      </w:r>
      <w:r>
        <w:t>требования</w:t>
      </w:r>
      <w:r>
        <w:rPr>
          <w:spacing w:val="40"/>
        </w:rPr>
        <w:t xml:space="preserve"> </w:t>
      </w:r>
      <w:r>
        <w:t>родителей,</w:t>
      </w:r>
      <w:r>
        <w:rPr>
          <w:spacing w:val="40"/>
        </w:rPr>
        <w:t xml:space="preserve"> </w:t>
      </w:r>
      <w:r>
        <w:t>учителей</w:t>
      </w:r>
      <w:r>
        <w:rPr>
          <w:spacing w:val="40"/>
        </w:rPr>
        <w:t xml:space="preserve"> </w:t>
      </w:r>
      <w:r>
        <w:t>и</w:t>
      </w:r>
      <w:r>
        <w:rPr>
          <w:spacing w:val="40"/>
        </w:rPr>
        <w:t xml:space="preserve"> </w:t>
      </w:r>
      <w:r>
        <w:t>методистов</w:t>
      </w:r>
      <w:r>
        <w:rPr>
          <w:spacing w:val="40"/>
        </w:rPr>
        <w:t xml:space="preserve"> </w:t>
      </w:r>
      <w:r>
        <w:t>к</w:t>
      </w:r>
      <w:r>
        <w:rPr>
          <w:spacing w:val="40"/>
        </w:rPr>
        <w:t xml:space="preserve"> </w:t>
      </w:r>
      <w:r>
        <w:t>совершенствованию</w:t>
      </w:r>
      <w:r>
        <w:rPr>
          <w:spacing w:val="40"/>
        </w:rPr>
        <w:t xml:space="preserve"> </w:t>
      </w:r>
      <w:r>
        <w:t xml:space="preserve">содержания </w:t>
      </w:r>
      <w:r>
        <w:rPr>
          <w:spacing w:val="-2"/>
        </w:rPr>
        <w:t>общего</w:t>
      </w:r>
      <w:r>
        <w:tab/>
      </w:r>
      <w:r>
        <w:rPr>
          <w:spacing w:val="-2"/>
        </w:rPr>
        <w:t>образования,</w:t>
      </w:r>
      <w:r>
        <w:tab/>
      </w:r>
      <w:r>
        <w:tab/>
      </w:r>
      <w:r>
        <w:rPr>
          <w:spacing w:val="-2"/>
        </w:rPr>
        <w:t>внедрение</w:t>
      </w:r>
      <w:r>
        <w:tab/>
      </w:r>
      <w:r>
        <w:rPr>
          <w:spacing w:val="-2"/>
        </w:rPr>
        <w:t>новых</w:t>
      </w:r>
      <w:r>
        <w:tab/>
      </w:r>
      <w:r>
        <w:tab/>
      </w:r>
      <w:r>
        <w:rPr>
          <w:spacing w:val="-2"/>
        </w:rPr>
        <w:t>методик</w:t>
      </w:r>
      <w:r>
        <w:tab/>
      </w:r>
      <w:r>
        <w:rPr>
          <w:spacing w:val="-10"/>
        </w:rPr>
        <w:t>и</w:t>
      </w:r>
      <w:r>
        <w:tab/>
      </w:r>
      <w:r>
        <w:tab/>
      </w:r>
      <w:r>
        <w:rPr>
          <w:spacing w:val="-2"/>
        </w:rPr>
        <w:t>технологий</w:t>
      </w:r>
      <w:r>
        <w:tab/>
      </w:r>
      <w:r>
        <w:tab/>
      </w:r>
      <w:r>
        <w:rPr>
          <w:spacing w:val="-10"/>
        </w:rPr>
        <w:t>в</w:t>
      </w:r>
      <w:r>
        <w:tab/>
      </w:r>
      <w:r>
        <w:rPr>
          <w:spacing w:val="-2"/>
        </w:rPr>
        <w:t>учебно-</w:t>
      </w:r>
    </w:p>
    <w:p w:rsidR="005214F6" w:rsidRDefault="00EF0DB3">
      <w:pPr>
        <w:pStyle w:val="a3"/>
        <w:spacing w:before="2"/>
        <w:ind w:firstLine="0"/>
      </w:pPr>
      <w:r>
        <w:rPr>
          <w:spacing w:val="-2"/>
        </w:rPr>
        <w:t>воспитательный</w:t>
      </w:r>
      <w:r>
        <w:rPr>
          <w:spacing w:val="4"/>
        </w:rPr>
        <w:t xml:space="preserve"> </w:t>
      </w:r>
      <w:r>
        <w:rPr>
          <w:spacing w:val="-2"/>
        </w:rPr>
        <w:t>процесс.</w:t>
      </w:r>
    </w:p>
    <w:p w:rsidR="005214F6" w:rsidRDefault="00EF0DB3">
      <w:pPr>
        <w:pStyle w:val="a3"/>
        <w:spacing w:before="158" w:line="360" w:lineRule="auto"/>
        <w:ind w:right="236"/>
      </w:pPr>
      <w:r>
        <w:t>При формировании основ</w:t>
      </w:r>
      <w:r>
        <w:rPr>
          <w:spacing w:val="-1"/>
        </w:rPr>
        <w:t xml:space="preserve"> </w:t>
      </w:r>
      <w:r>
        <w:t xml:space="preserve">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w:t>
      </w:r>
      <w:r>
        <w:rPr>
          <w:spacing w:val="-2"/>
        </w:rPr>
        <w:t>образования: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214F6" w:rsidRDefault="00EF0DB3">
      <w:pPr>
        <w:pStyle w:val="a3"/>
        <w:spacing w:before="3" w:line="360" w:lineRule="auto"/>
        <w:ind w:right="229"/>
      </w:pPr>
      <w:r>
        <w:t>концепция формирования универсальных учебных действий, определяющая основы</w:t>
      </w:r>
      <w:r>
        <w:rPr>
          <w:spacing w:val="-1"/>
        </w:rPr>
        <w:t xml:space="preserve"> </w:t>
      </w:r>
      <w:r>
        <w:t>становления 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 активное их включение в культурную и общественную жизнь страны;</w:t>
      </w:r>
    </w:p>
    <w:p w:rsidR="005214F6" w:rsidRDefault="00EF0DB3">
      <w:pPr>
        <w:pStyle w:val="a3"/>
        <w:spacing w:before="1" w:line="357" w:lineRule="auto"/>
        <w:ind w:right="235"/>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214F6" w:rsidRDefault="00EF0DB3">
      <w:pPr>
        <w:pStyle w:val="a3"/>
        <w:spacing w:before="6" w:line="360" w:lineRule="auto"/>
        <w:ind w:right="229"/>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214F6" w:rsidRDefault="00EF0DB3">
      <w:pPr>
        <w:pStyle w:val="a3"/>
        <w:spacing w:line="360" w:lineRule="auto"/>
        <w:ind w:right="226"/>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214F6" w:rsidRDefault="00EF0DB3">
      <w:pPr>
        <w:pStyle w:val="a3"/>
        <w:spacing w:before="2" w:line="357" w:lineRule="auto"/>
        <w:ind w:right="236"/>
      </w:pPr>
      <w:r>
        <w:t>В своей социально-ценностной ориентации программа по физической культуре</w:t>
      </w:r>
      <w:r>
        <w:rPr>
          <w:spacing w:val="68"/>
        </w:rPr>
        <w:t xml:space="preserve">  </w:t>
      </w:r>
      <w:r>
        <w:t>сохраняет</w:t>
      </w:r>
      <w:r>
        <w:rPr>
          <w:spacing w:val="67"/>
        </w:rPr>
        <w:t xml:space="preserve">  </w:t>
      </w:r>
      <w:r>
        <w:t>исторически</w:t>
      </w:r>
      <w:r>
        <w:rPr>
          <w:spacing w:val="68"/>
        </w:rPr>
        <w:t xml:space="preserve">  </w:t>
      </w:r>
      <w:r>
        <w:t>сложившееся</w:t>
      </w:r>
      <w:r>
        <w:rPr>
          <w:spacing w:val="70"/>
        </w:rPr>
        <w:t xml:space="preserve">  </w:t>
      </w:r>
      <w:r>
        <w:t>предназначение</w:t>
      </w:r>
      <w:r>
        <w:rPr>
          <w:spacing w:val="68"/>
        </w:rPr>
        <w:t xml:space="preserve">  </w:t>
      </w:r>
      <w:r>
        <w:rPr>
          <w:spacing w:val="-2"/>
        </w:rPr>
        <w:t>дисциплины</w:t>
      </w:r>
    </w:p>
    <w:p w:rsidR="005214F6" w:rsidRDefault="00EF0DB3">
      <w:pPr>
        <w:pStyle w:val="a3"/>
        <w:spacing w:before="5" w:line="360" w:lineRule="auto"/>
        <w:ind w:right="219" w:firstLine="0"/>
      </w:pPr>
      <w:r>
        <w:t>«Физическая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214F6" w:rsidRDefault="00EF0DB3">
      <w:pPr>
        <w:pStyle w:val="a3"/>
        <w:spacing w:line="362" w:lineRule="auto"/>
        <w:ind w:right="234"/>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214F6" w:rsidRDefault="00EF0DB3">
      <w:pPr>
        <w:pStyle w:val="a3"/>
        <w:spacing w:line="360" w:lineRule="auto"/>
        <w:ind w:right="229"/>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w:t>
      </w:r>
      <w:r>
        <w:rPr>
          <w:spacing w:val="62"/>
        </w:rPr>
        <w:t xml:space="preserve">  </w:t>
      </w:r>
      <w:r>
        <w:t>собственного</w:t>
      </w:r>
      <w:r>
        <w:rPr>
          <w:spacing w:val="62"/>
        </w:rPr>
        <w:t xml:space="preserve">  </w:t>
      </w:r>
      <w:r>
        <w:t>здоровья,</w:t>
      </w:r>
      <w:r>
        <w:rPr>
          <w:spacing w:val="66"/>
        </w:rPr>
        <w:t xml:space="preserve">  </w:t>
      </w:r>
      <w:r>
        <w:t>оптимизации</w:t>
      </w:r>
      <w:r>
        <w:rPr>
          <w:spacing w:val="62"/>
        </w:rPr>
        <w:t xml:space="preserve">  </w:t>
      </w:r>
      <w:r>
        <w:t>трудовой</w:t>
      </w:r>
      <w:r>
        <w:rPr>
          <w:spacing w:val="64"/>
        </w:rPr>
        <w:t xml:space="preserve">  </w:t>
      </w:r>
      <w:r>
        <w:t>деятельности</w:t>
      </w:r>
      <w:r>
        <w:rPr>
          <w:spacing w:val="69"/>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214F6" w:rsidRDefault="00EF0DB3">
      <w:pPr>
        <w:pStyle w:val="a3"/>
        <w:spacing w:before="4" w:line="360" w:lineRule="auto"/>
        <w:ind w:right="223"/>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214F6" w:rsidRDefault="00EF0DB3">
      <w:pPr>
        <w:pStyle w:val="a3"/>
        <w:spacing w:line="360" w:lineRule="auto"/>
        <w:ind w:right="224"/>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подготовленность.</w:t>
      </w:r>
    </w:p>
    <w:p w:rsidR="005214F6" w:rsidRDefault="00EF0DB3">
      <w:pPr>
        <w:pStyle w:val="a3"/>
        <w:spacing w:before="1" w:line="360" w:lineRule="auto"/>
        <w:ind w:right="227"/>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w:t>
      </w:r>
      <w:r>
        <w:rPr>
          <w:spacing w:val="42"/>
        </w:rPr>
        <w:t xml:space="preserve"> </w:t>
      </w:r>
      <w:r>
        <w:t>можно</w:t>
      </w:r>
      <w:r>
        <w:rPr>
          <w:spacing w:val="41"/>
        </w:rPr>
        <w:t xml:space="preserve"> </w:t>
      </w:r>
      <w:r>
        <w:t>выделить</w:t>
      </w:r>
      <w:r>
        <w:rPr>
          <w:spacing w:val="41"/>
        </w:rPr>
        <w:t xml:space="preserve"> </w:t>
      </w:r>
      <w:r>
        <w:t>приобщение</w:t>
      </w:r>
      <w:r>
        <w:rPr>
          <w:spacing w:val="43"/>
        </w:rPr>
        <w:t xml:space="preserve"> </w:t>
      </w:r>
      <w:r>
        <w:t>учащихся</w:t>
      </w:r>
      <w:r>
        <w:rPr>
          <w:spacing w:val="43"/>
        </w:rPr>
        <w:t xml:space="preserve"> </w:t>
      </w:r>
      <w:r>
        <w:t>к</w:t>
      </w:r>
      <w:r>
        <w:rPr>
          <w:spacing w:val="41"/>
        </w:rPr>
        <w:t xml:space="preserve"> </w:t>
      </w:r>
      <w:r>
        <w:t>культурным</w:t>
      </w:r>
      <w:r>
        <w:rPr>
          <w:spacing w:val="44"/>
        </w:rPr>
        <w:t xml:space="preserve"> </w:t>
      </w:r>
      <w:r>
        <w:rPr>
          <w:spacing w:val="-2"/>
        </w:rPr>
        <w:t>ценностям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5" w:firstLine="0"/>
      </w:pPr>
      <w:r>
        <w:t xml:space="preserve">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w:t>
      </w:r>
      <w:r>
        <w:rPr>
          <w:spacing w:val="-2"/>
        </w:rPr>
        <w:t>здоровья.</w:t>
      </w:r>
    </w:p>
    <w:p w:rsidR="005214F6" w:rsidRDefault="00EF0DB3">
      <w:pPr>
        <w:pStyle w:val="a3"/>
        <w:spacing w:before="3" w:line="360" w:lineRule="auto"/>
        <w:ind w:right="226"/>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5214F6" w:rsidRDefault="00EF0DB3">
      <w:pPr>
        <w:pStyle w:val="a3"/>
        <w:spacing w:line="360" w:lineRule="auto"/>
        <w:ind w:right="229"/>
      </w:pPr>
      <w:r>
        <w:t>В</w:t>
      </w:r>
      <w:r>
        <w:rPr>
          <w:spacing w:val="-6"/>
        </w:rPr>
        <w:t xml:space="preserve"> </w:t>
      </w:r>
      <w:r>
        <w:t>целях</w:t>
      </w:r>
      <w:r>
        <w:rPr>
          <w:spacing w:val="-4"/>
        </w:rPr>
        <w:t xml:space="preserve"> </w:t>
      </w:r>
      <w:r>
        <w:t>усиления</w:t>
      </w:r>
      <w:r>
        <w:rPr>
          <w:spacing w:val="-3"/>
        </w:rPr>
        <w:t xml:space="preserve"> </w:t>
      </w:r>
      <w:r>
        <w:t>мотивационной составляющей</w:t>
      </w:r>
      <w:r>
        <w:rPr>
          <w:spacing w:val="-4"/>
        </w:rPr>
        <w:t xml:space="preserve"> </w:t>
      </w:r>
      <w:r>
        <w:t>учебного</w:t>
      </w:r>
      <w:r>
        <w:rPr>
          <w:spacing w:val="-4"/>
        </w:rPr>
        <w:t xml:space="preserve"> </w:t>
      </w:r>
      <w:r>
        <w:t>предмета,</w:t>
      </w:r>
      <w:r>
        <w:rPr>
          <w:spacing w:val="-2"/>
        </w:rPr>
        <w:t xml:space="preserve"> </w:t>
      </w:r>
      <w:r>
        <w:t>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214F6" w:rsidRDefault="00EF0DB3">
      <w:pPr>
        <w:pStyle w:val="a3"/>
        <w:spacing w:before="2" w:line="360" w:lineRule="auto"/>
        <w:ind w:right="224"/>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w:t>
      </w:r>
      <w:r>
        <w:rPr>
          <w:spacing w:val="40"/>
        </w:rPr>
        <w:t xml:space="preserve"> </w:t>
      </w:r>
      <w:r>
        <w:t>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w:t>
      </w:r>
      <w:r>
        <w:rPr>
          <w:spacing w:val="40"/>
        </w:rPr>
        <w:t xml:space="preserve"> </w:t>
      </w:r>
      <w:r>
        <w:t>освоение ими технических действий и физических упражнений, содействующих обогащению двигательного опыта.</w:t>
      </w:r>
    </w:p>
    <w:p w:rsidR="005214F6" w:rsidRDefault="00EF0DB3">
      <w:pPr>
        <w:pStyle w:val="a3"/>
        <w:spacing w:line="360" w:lineRule="auto"/>
        <w:ind w:right="230"/>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w:t>
      </w:r>
      <w:r>
        <w:rPr>
          <w:spacing w:val="43"/>
        </w:rPr>
        <w:t xml:space="preserve">  </w:t>
      </w:r>
      <w:r>
        <w:t>по</w:t>
      </w:r>
      <w:r>
        <w:rPr>
          <w:spacing w:val="44"/>
        </w:rPr>
        <w:t xml:space="preserve">  </w:t>
      </w:r>
      <w:r>
        <w:t>физической</w:t>
      </w:r>
      <w:r>
        <w:rPr>
          <w:spacing w:val="44"/>
        </w:rPr>
        <w:t xml:space="preserve">  </w:t>
      </w:r>
      <w:r>
        <w:t>культуре</w:t>
      </w:r>
      <w:r>
        <w:rPr>
          <w:spacing w:val="47"/>
        </w:rPr>
        <w:t xml:space="preserve">  </w:t>
      </w:r>
      <w:r>
        <w:t>для</w:t>
      </w:r>
      <w:r>
        <w:rPr>
          <w:spacing w:val="48"/>
        </w:rPr>
        <w:t xml:space="preserve">  </w:t>
      </w:r>
      <w:r>
        <w:t>общеобразовательных</w:t>
      </w:r>
      <w:r>
        <w:rPr>
          <w:spacing w:val="42"/>
        </w:rPr>
        <w:t xml:space="preserve">  </w:t>
      </w:r>
      <w:r>
        <w:rPr>
          <w:spacing w:val="-2"/>
        </w:rPr>
        <w:t>организаций.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firstLine="0"/>
      </w:pPr>
      <w:r>
        <w:t>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214F6" w:rsidRDefault="00EF0DB3">
      <w:pPr>
        <w:pStyle w:val="a3"/>
        <w:spacing w:before="3" w:line="360" w:lineRule="auto"/>
        <w:ind w:right="222"/>
      </w:pPr>
      <w:r>
        <w:t>Исходя из интересов учащихся, традиций конкретного региона или образовательной</w:t>
      </w:r>
      <w:r>
        <w:rPr>
          <w:spacing w:val="-3"/>
        </w:rPr>
        <w:t xml:space="preserve"> </w:t>
      </w:r>
      <w:r>
        <w:t>организации</w:t>
      </w:r>
      <w:r>
        <w:rPr>
          <w:spacing w:val="-3"/>
        </w:rPr>
        <w:t xml:space="preserve"> </w:t>
      </w:r>
      <w:r>
        <w:t>модуль «Спортивная</w:t>
      </w:r>
      <w:r>
        <w:rPr>
          <w:spacing w:val="-1"/>
        </w:rPr>
        <w:t xml:space="preserve"> </w:t>
      </w:r>
      <w:r>
        <w:t>и</w:t>
      </w:r>
      <w:r>
        <w:rPr>
          <w:spacing w:val="-3"/>
        </w:rPr>
        <w:t xml:space="preserve"> </w:t>
      </w:r>
      <w:r>
        <w:t>физическая</w:t>
      </w:r>
      <w:r>
        <w:rPr>
          <w:spacing w:val="-1"/>
        </w:rPr>
        <w:t xml:space="preserve"> </w:t>
      </w:r>
      <w:r>
        <w:t>подготовка»</w:t>
      </w:r>
      <w:r>
        <w:rPr>
          <w:spacing w:val="-7"/>
        </w:rPr>
        <w:t xml:space="preserve"> </w:t>
      </w:r>
      <w:r>
        <w:t>может разрабатываться учителями физической культуры на основе содержания базовой физической подготовки, национальных видов спорта, современных</w:t>
      </w:r>
      <w:r>
        <w:rPr>
          <w:spacing w:val="40"/>
        </w:rPr>
        <w:t xml:space="preserve"> </w:t>
      </w:r>
      <w:r>
        <w:t>оздоровительных систем. В настоящей программе по физической культуре в</w:t>
      </w:r>
      <w:r>
        <w:rPr>
          <w:spacing w:val="80"/>
        </w:rPr>
        <w:t xml:space="preserve"> </w:t>
      </w:r>
      <w:r>
        <w:t>помощь учителям физической культуры в рамках данного модуля предлагается содержательное наполнение модуля «Базовая физическая подготовка».</w:t>
      </w:r>
    </w:p>
    <w:p w:rsidR="005214F6" w:rsidRDefault="00EF0DB3">
      <w:pPr>
        <w:pStyle w:val="a3"/>
        <w:spacing w:line="360" w:lineRule="auto"/>
        <w:ind w:right="219"/>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w:t>
      </w:r>
      <w:r>
        <w:rPr>
          <w:spacing w:val="-2"/>
        </w:rPr>
        <w:t xml:space="preserve"> </w:t>
      </w:r>
      <w:r>
        <w:t>классе – 34 часа (1 час в неделю).</w:t>
      </w:r>
    </w:p>
    <w:p w:rsidR="005214F6" w:rsidRDefault="00EF0DB3">
      <w:pPr>
        <w:pStyle w:val="a3"/>
        <w:ind w:left="944" w:firstLine="0"/>
      </w:pPr>
      <w:r>
        <w:t>Вариативные</w:t>
      </w:r>
      <w:r>
        <w:rPr>
          <w:spacing w:val="21"/>
        </w:rPr>
        <w:t xml:space="preserve"> </w:t>
      </w:r>
      <w:r>
        <w:t>модули</w:t>
      </w:r>
      <w:r>
        <w:rPr>
          <w:spacing w:val="21"/>
        </w:rPr>
        <w:t xml:space="preserve"> </w:t>
      </w:r>
      <w:r>
        <w:t>программы</w:t>
      </w:r>
      <w:r>
        <w:rPr>
          <w:spacing w:val="21"/>
        </w:rPr>
        <w:t xml:space="preserve"> </w:t>
      </w:r>
      <w:r>
        <w:t>по</w:t>
      </w:r>
      <w:r>
        <w:rPr>
          <w:spacing w:val="21"/>
        </w:rPr>
        <w:t xml:space="preserve"> </w:t>
      </w:r>
      <w:r>
        <w:t>физической</w:t>
      </w:r>
      <w:r>
        <w:rPr>
          <w:spacing w:val="21"/>
        </w:rPr>
        <w:t xml:space="preserve"> </w:t>
      </w:r>
      <w:r>
        <w:t>культуре,</w:t>
      </w:r>
      <w:r>
        <w:rPr>
          <w:spacing w:val="23"/>
        </w:rPr>
        <w:t xml:space="preserve"> </w:t>
      </w:r>
      <w:r>
        <w:t>включая</w:t>
      </w:r>
      <w:r>
        <w:rPr>
          <w:spacing w:val="32"/>
        </w:rPr>
        <w:t xml:space="preserve"> </w:t>
      </w:r>
      <w:r>
        <w:t>и</w:t>
      </w:r>
      <w:r>
        <w:rPr>
          <w:spacing w:val="21"/>
        </w:rPr>
        <w:t xml:space="preserve"> </w:t>
      </w:r>
      <w:r>
        <w:rPr>
          <w:spacing w:val="-2"/>
        </w:rPr>
        <w:t>модуль</w:t>
      </w:r>
    </w:p>
    <w:p w:rsidR="005214F6" w:rsidRDefault="00EF0DB3">
      <w:pPr>
        <w:pStyle w:val="a3"/>
        <w:spacing w:before="163" w:line="360" w:lineRule="auto"/>
        <w:ind w:right="232" w:firstLine="0"/>
      </w:pPr>
      <w:r>
        <w:t xml:space="preserve">«Базовая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w:t>
      </w:r>
      <w:r>
        <w:rPr>
          <w:spacing w:val="-2"/>
        </w:rPr>
        <w:t>собственности.</w:t>
      </w:r>
    </w:p>
    <w:p w:rsidR="005214F6" w:rsidRDefault="00EF0DB3">
      <w:pPr>
        <w:pStyle w:val="a3"/>
        <w:spacing w:line="360" w:lineRule="auto"/>
        <w:ind w:right="225"/>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214F6" w:rsidRDefault="00EF0DB3">
      <w:pPr>
        <w:pStyle w:val="a3"/>
        <w:spacing w:before="1" w:line="362" w:lineRule="auto"/>
        <w:ind w:left="944" w:right="5416" w:firstLine="0"/>
        <w:jc w:val="left"/>
      </w:pPr>
      <w:r>
        <w:t>Содержание</w:t>
      </w:r>
      <w:r>
        <w:rPr>
          <w:spacing w:val="-10"/>
        </w:rPr>
        <w:t xml:space="preserve"> </w:t>
      </w:r>
      <w:r>
        <w:t>обучения</w:t>
      </w:r>
      <w:r>
        <w:rPr>
          <w:spacing w:val="-10"/>
        </w:rPr>
        <w:t xml:space="preserve"> </w:t>
      </w:r>
      <w:r>
        <w:t>в</w:t>
      </w:r>
      <w:r>
        <w:rPr>
          <w:spacing w:val="-12"/>
        </w:rPr>
        <w:t xml:space="preserve"> </w:t>
      </w:r>
      <w:r>
        <w:t>10</w:t>
      </w:r>
      <w:r>
        <w:rPr>
          <w:spacing w:val="-11"/>
        </w:rPr>
        <w:t xml:space="preserve"> </w:t>
      </w:r>
      <w:r>
        <w:t>классе. Знания о физической культуре.</w:t>
      </w:r>
    </w:p>
    <w:p w:rsidR="005214F6" w:rsidRDefault="00EF0DB3">
      <w:pPr>
        <w:pStyle w:val="a3"/>
        <w:tabs>
          <w:tab w:val="left" w:pos="2613"/>
          <w:tab w:val="left" w:pos="3941"/>
          <w:tab w:val="left" w:pos="4598"/>
          <w:tab w:val="left" w:pos="6229"/>
          <w:tab w:val="left" w:pos="7510"/>
          <w:tab w:val="left" w:pos="8637"/>
        </w:tabs>
        <w:spacing w:line="314" w:lineRule="exact"/>
        <w:ind w:left="944" w:firstLine="0"/>
        <w:jc w:val="left"/>
      </w:pPr>
      <w:r>
        <w:rPr>
          <w:spacing w:val="-2"/>
        </w:rPr>
        <w:t>Физическая</w:t>
      </w:r>
      <w:r>
        <w:tab/>
      </w:r>
      <w:r>
        <w:rPr>
          <w:spacing w:val="-2"/>
        </w:rPr>
        <w:t>культура</w:t>
      </w:r>
      <w:r>
        <w:tab/>
      </w:r>
      <w:r>
        <w:rPr>
          <w:spacing w:val="-5"/>
        </w:rPr>
        <w:t>как</w:t>
      </w:r>
      <w:r>
        <w:tab/>
      </w:r>
      <w:r>
        <w:rPr>
          <w:spacing w:val="-2"/>
        </w:rPr>
        <w:t>социальное</w:t>
      </w:r>
      <w:r>
        <w:tab/>
      </w:r>
      <w:r>
        <w:rPr>
          <w:spacing w:val="-2"/>
        </w:rPr>
        <w:t>явление.</w:t>
      </w:r>
      <w:r>
        <w:tab/>
      </w:r>
      <w:r>
        <w:rPr>
          <w:spacing w:val="-2"/>
        </w:rPr>
        <w:t>Истоки</w:t>
      </w:r>
      <w:r>
        <w:tab/>
      </w:r>
      <w:r>
        <w:rPr>
          <w:spacing w:val="-2"/>
        </w:rPr>
        <w:t>возникновения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214F6" w:rsidRDefault="00EF0DB3">
      <w:pPr>
        <w:pStyle w:val="a3"/>
        <w:spacing w:before="3" w:line="360" w:lineRule="auto"/>
        <w:ind w:right="237"/>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214F6" w:rsidRDefault="00EF0DB3">
      <w:pPr>
        <w:pStyle w:val="a3"/>
        <w:spacing w:before="1" w:line="360" w:lineRule="auto"/>
        <w:ind w:right="225"/>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17 лет.</w:t>
      </w:r>
    </w:p>
    <w:p w:rsidR="005214F6" w:rsidRDefault="00EF0DB3">
      <w:pPr>
        <w:pStyle w:val="a3"/>
        <w:spacing w:line="360" w:lineRule="auto"/>
        <w:ind w:right="228"/>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w:t>
      </w:r>
      <w:r>
        <w:rPr>
          <w:spacing w:val="-4"/>
        </w:rPr>
        <w:t xml:space="preserve"> </w:t>
      </w:r>
      <w:r>
        <w:t>культуре</w:t>
      </w:r>
      <w:r>
        <w:rPr>
          <w:spacing w:val="-3"/>
        </w:rPr>
        <w:t xml:space="preserve"> </w:t>
      </w:r>
      <w:r>
        <w:t>и</w:t>
      </w:r>
      <w:r>
        <w:rPr>
          <w:spacing w:val="-4"/>
        </w:rPr>
        <w:t xml:space="preserve"> </w:t>
      </w:r>
      <w:r>
        <w:t>спорте</w:t>
      </w:r>
      <w:r>
        <w:rPr>
          <w:spacing w:val="-3"/>
        </w:rPr>
        <w:t xml:space="preserve"> </w:t>
      </w:r>
      <w:r>
        <w:t>в</w:t>
      </w:r>
      <w:r>
        <w:rPr>
          <w:spacing w:val="-1"/>
        </w:rPr>
        <w:t xml:space="preserve"> </w:t>
      </w:r>
      <w:r>
        <w:t>Российской</w:t>
      </w:r>
      <w:r>
        <w:rPr>
          <w:spacing w:val="-4"/>
        </w:rPr>
        <w:t xml:space="preserve"> </w:t>
      </w:r>
      <w:r>
        <w:t>Федерации» от</w:t>
      </w:r>
      <w:r>
        <w:rPr>
          <w:spacing w:val="-4"/>
        </w:rPr>
        <w:t xml:space="preserve"> </w:t>
      </w:r>
      <w:r>
        <w:t>4</w:t>
      </w:r>
      <w:r>
        <w:rPr>
          <w:spacing w:val="-4"/>
        </w:rPr>
        <w:t xml:space="preserve"> </w:t>
      </w:r>
      <w:r>
        <w:t>декабря</w:t>
      </w:r>
      <w:r>
        <w:rPr>
          <w:spacing w:val="-2"/>
        </w:rPr>
        <w:t xml:space="preserve"> </w:t>
      </w:r>
      <w:r>
        <w:t>2007</w:t>
      </w:r>
      <w:r>
        <w:rPr>
          <w:spacing w:val="-4"/>
        </w:rPr>
        <w:t xml:space="preserve"> </w:t>
      </w:r>
      <w:r>
        <w:t>г.</w:t>
      </w:r>
      <w:r>
        <w:rPr>
          <w:spacing w:val="-1"/>
        </w:rPr>
        <w:t xml:space="preserve"> </w:t>
      </w:r>
      <w:r>
        <w:t>№</w:t>
      </w:r>
      <w:r>
        <w:rPr>
          <w:spacing w:val="-4"/>
        </w:rPr>
        <w:t xml:space="preserve"> </w:t>
      </w:r>
      <w:r>
        <w:t>329- ФЗ, Федеральный закон «Об образовании в Российской Федерации» от 29 декабря 2012 г. № 373-ФЗ.</w:t>
      </w:r>
    </w:p>
    <w:p w:rsidR="005214F6" w:rsidRDefault="00EF0DB3">
      <w:pPr>
        <w:pStyle w:val="a3"/>
        <w:spacing w:before="2" w:line="360" w:lineRule="auto"/>
        <w:ind w:right="222"/>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214F6" w:rsidRDefault="00EF0DB3">
      <w:pPr>
        <w:pStyle w:val="a3"/>
        <w:ind w:left="944" w:firstLine="0"/>
      </w:pPr>
      <w:r>
        <w:t>Способы</w:t>
      </w:r>
      <w:r>
        <w:rPr>
          <w:spacing w:val="-16"/>
        </w:rPr>
        <w:t xml:space="preserve"> </w:t>
      </w:r>
      <w:r>
        <w:t>самостоятельной</w:t>
      </w:r>
      <w:r>
        <w:rPr>
          <w:spacing w:val="-15"/>
        </w:rPr>
        <w:t xml:space="preserve"> </w:t>
      </w:r>
      <w:r>
        <w:t>двигательной</w:t>
      </w:r>
      <w:r>
        <w:rPr>
          <w:spacing w:val="-12"/>
        </w:rPr>
        <w:t xml:space="preserve"> </w:t>
      </w:r>
      <w:r>
        <w:rPr>
          <w:spacing w:val="-2"/>
        </w:rPr>
        <w:t>деятельности.</w:t>
      </w:r>
    </w:p>
    <w:p w:rsidR="005214F6" w:rsidRDefault="00EF0DB3">
      <w:pPr>
        <w:pStyle w:val="a3"/>
        <w:spacing w:before="158" w:line="360" w:lineRule="auto"/>
        <w:ind w:right="224"/>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rPr>
          <w:spacing w:val="-2"/>
        </w:rPr>
        <w:t>содержательное</w:t>
      </w:r>
      <w:r>
        <w:rPr>
          <w:spacing w:val="8"/>
        </w:rPr>
        <w:t xml:space="preserve"> </w:t>
      </w:r>
      <w:r>
        <w:rPr>
          <w:spacing w:val="-2"/>
        </w:rPr>
        <w:t>наполнение.</w:t>
      </w:r>
    </w:p>
    <w:p w:rsidR="005214F6" w:rsidRDefault="00EF0DB3">
      <w:pPr>
        <w:pStyle w:val="a3"/>
        <w:spacing w:before="163" w:line="360" w:lineRule="auto"/>
        <w:ind w:right="230"/>
      </w:pPr>
      <w:r>
        <w:t>Кондиционная тренировка</w:t>
      </w:r>
      <w:r>
        <w:rPr>
          <w:spacing w:val="-1"/>
        </w:rPr>
        <w:t xml:space="preserve"> </w:t>
      </w:r>
      <w:r>
        <w:t>как</w:t>
      </w:r>
      <w:r>
        <w:rPr>
          <w:spacing w:val="-3"/>
        </w:rPr>
        <w:t xml:space="preserve"> </w:t>
      </w:r>
      <w:r>
        <w:t>системная</w:t>
      </w:r>
      <w:r>
        <w:rPr>
          <w:spacing w:val="-1"/>
        </w:rPr>
        <w:t xml:space="preserve"> </w:t>
      </w:r>
      <w:r>
        <w:t>организация</w:t>
      </w:r>
      <w:r>
        <w:rPr>
          <w:spacing w:val="-1"/>
        </w:rPr>
        <w:t xml:space="preserve"> </w:t>
      </w:r>
      <w:r>
        <w:t>комплексных</w:t>
      </w:r>
      <w:r>
        <w:rPr>
          <w:spacing w:val="-6"/>
        </w:rPr>
        <w:t xml:space="preserve"> </w:t>
      </w:r>
      <w:r>
        <w:t>и</w:t>
      </w:r>
      <w:r>
        <w:rPr>
          <w:spacing w:val="-2"/>
        </w:rPr>
        <w:t xml:space="preserve"> </w:t>
      </w:r>
      <w:r>
        <w:t>целевых занятий оздоровительной физической культурой, особенности планирования физических нагрузок и содержательного наполнения.</w:t>
      </w:r>
    </w:p>
    <w:p w:rsidR="005214F6" w:rsidRDefault="00EF0DB3">
      <w:pPr>
        <w:pStyle w:val="a3"/>
        <w:spacing w:before="1" w:line="360" w:lineRule="auto"/>
        <w:ind w:right="227"/>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214F6" w:rsidRDefault="00EF0DB3">
      <w:pPr>
        <w:pStyle w:val="a3"/>
        <w:spacing w:line="320" w:lineRule="exact"/>
        <w:ind w:left="944" w:firstLine="0"/>
      </w:pPr>
      <w:r>
        <w:t>Физическое</w:t>
      </w:r>
      <w:r>
        <w:rPr>
          <w:spacing w:val="-13"/>
        </w:rPr>
        <w:t xml:space="preserve"> </w:t>
      </w:r>
      <w:r>
        <w:rPr>
          <w:spacing w:val="-2"/>
        </w:rPr>
        <w:t>совершенствование.</w:t>
      </w:r>
    </w:p>
    <w:p w:rsidR="005214F6" w:rsidRDefault="00EF0DB3">
      <w:pPr>
        <w:pStyle w:val="a3"/>
        <w:spacing w:before="163" w:line="360" w:lineRule="auto"/>
        <w:ind w:right="224"/>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214F6" w:rsidRDefault="00EF0DB3">
      <w:pPr>
        <w:pStyle w:val="a3"/>
        <w:spacing w:line="360" w:lineRule="auto"/>
        <w:ind w:right="236"/>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w:t>
      </w:r>
      <w:r>
        <w:rPr>
          <w:spacing w:val="-2"/>
        </w:rPr>
        <w:t xml:space="preserve"> </w:t>
      </w:r>
      <w:r>
        <w:t>содержания и</w:t>
      </w:r>
      <w:r>
        <w:rPr>
          <w:spacing w:val="-2"/>
        </w:rPr>
        <w:t xml:space="preserve"> </w:t>
      </w:r>
      <w:r>
        <w:t>физических</w:t>
      </w:r>
      <w:r>
        <w:rPr>
          <w:spacing w:val="-7"/>
        </w:rPr>
        <w:t xml:space="preserve"> </w:t>
      </w:r>
      <w:r>
        <w:t>нагрузок</w:t>
      </w:r>
      <w:r>
        <w:rPr>
          <w:spacing w:val="-3"/>
        </w:rPr>
        <w:t xml:space="preserve"> </w:t>
      </w:r>
      <w:r>
        <w:t>при</w:t>
      </w:r>
      <w:r>
        <w:rPr>
          <w:spacing w:val="-2"/>
        </w:rPr>
        <w:t xml:space="preserve"> </w:t>
      </w:r>
      <w:r>
        <w:t>планировании</w:t>
      </w:r>
      <w:r>
        <w:rPr>
          <w:spacing w:val="-2"/>
        </w:rPr>
        <w:t xml:space="preserve"> </w:t>
      </w:r>
      <w:r>
        <w:t>системной организации занятий кондиционной тренировкой.</w:t>
      </w:r>
    </w:p>
    <w:p w:rsidR="005214F6" w:rsidRDefault="00EF0DB3">
      <w:pPr>
        <w:pStyle w:val="a3"/>
        <w:spacing w:before="1" w:line="362" w:lineRule="auto"/>
        <w:ind w:left="944" w:right="239" w:firstLine="0"/>
      </w:pPr>
      <w:r>
        <w:t>Спортивно-оздоровительная деятельность. Модуль «Спортивные игры». Футбол.</w:t>
      </w:r>
      <w:r>
        <w:rPr>
          <w:spacing w:val="51"/>
          <w:w w:val="150"/>
        </w:rPr>
        <w:t xml:space="preserve"> </w:t>
      </w:r>
      <w:r>
        <w:t>Техники</w:t>
      </w:r>
      <w:r>
        <w:rPr>
          <w:spacing w:val="49"/>
          <w:w w:val="150"/>
        </w:rPr>
        <w:t xml:space="preserve"> </w:t>
      </w:r>
      <w:r>
        <w:t>игровых</w:t>
      </w:r>
      <w:r>
        <w:rPr>
          <w:spacing w:val="45"/>
          <w:w w:val="150"/>
        </w:rPr>
        <w:t xml:space="preserve"> </w:t>
      </w:r>
      <w:r>
        <w:t>действий:</w:t>
      </w:r>
      <w:r>
        <w:rPr>
          <w:spacing w:val="49"/>
          <w:w w:val="150"/>
        </w:rPr>
        <w:t xml:space="preserve"> </w:t>
      </w:r>
      <w:r>
        <w:t>вбрасывание</w:t>
      </w:r>
      <w:r>
        <w:rPr>
          <w:spacing w:val="49"/>
          <w:w w:val="150"/>
        </w:rPr>
        <w:t xml:space="preserve"> </w:t>
      </w:r>
      <w:r>
        <w:t>мяча</w:t>
      </w:r>
      <w:r>
        <w:rPr>
          <w:spacing w:val="50"/>
          <w:w w:val="150"/>
        </w:rPr>
        <w:t xml:space="preserve"> </w:t>
      </w:r>
      <w:r>
        <w:t>с</w:t>
      </w:r>
      <w:r>
        <w:rPr>
          <w:spacing w:val="50"/>
          <w:w w:val="150"/>
        </w:rPr>
        <w:t xml:space="preserve"> </w:t>
      </w:r>
      <w:r>
        <w:t>лицевой</w:t>
      </w:r>
      <w:r>
        <w:rPr>
          <w:spacing w:val="49"/>
          <w:w w:val="150"/>
        </w:rPr>
        <w:t xml:space="preserve"> </w:t>
      </w:r>
      <w:r>
        <w:rPr>
          <w:spacing w:val="-2"/>
        </w:rPr>
        <w:t>линии,</w:t>
      </w:r>
    </w:p>
    <w:p w:rsidR="005214F6" w:rsidRDefault="00EF0DB3">
      <w:pPr>
        <w:pStyle w:val="a3"/>
        <w:spacing w:line="362" w:lineRule="auto"/>
        <w:ind w:right="238" w:firstLine="0"/>
      </w:pPr>
      <w:r>
        <w:t>выполнение углового и штрафного ударов в изменяющихся игровых ситуациях. Закрепление правил игры в условиях игровой и учебной деятельности.</w:t>
      </w:r>
    </w:p>
    <w:p w:rsidR="005214F6" w:rsidRDefault="00EF0DB3">
      <w:pPr>
        <w:pStyle w:val="a3"/>
        <w:spacing w:line="360" w:lineRule="auto"/>
        <w:ind w:right="226"/>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w:t>
      </w:r>
      <w:r>
        <w:rPr>
          <w:spacing w:val="80"/>
        </w:rPr>
        <w:t xml:space="preserve"> </w:t>
      </w:r>
      <w:r>
        <w:rPr>
          <w:spacing w:val="-2"/>
        </w:rPr>
        <w:t>деятельности.</w:t>
      </w:r>
    </w:p>
    <w:p w:rsidR="005214F6" w:rsidRDefault="00EF0DB3">
      <w:pPr>
        <w:pStyle w:val="a3"/>
        <w:spacing w:line="357" w:lineRule="auto"/>
        <w:ind w:right="224"/>
      </w:pPr>
      <w:r>
        <w:t>Волейбол. Техника выполнения игровых действий: «постановка блока», атакующий</w:t>
      </w:r>
      <w:r>
        <w:rPr>
          <w:spacing w:val="79"/>
          <w:w w:val="150"/>
        </w:rPr>
        <w:t xml:space="preserve"> </w:t>
      </w:r>
      <w:r>
        <w:t>удар</w:t>
      </w:r>
      <w:r>
        <w:rPr>
          <w:spacing w:val="75"/>
          <w:w w:val="150"/>
        </w:rPr>
        <w:t xml:space="preserve"> </w:t>
      </w:r>
      <w:r>
        <w:t>(с</w:t>
      </w:r>
      <w:r>
        <w:rPr>
          <w:spacing w:val="76"/>
          <w:w w:val="150"/>
        </w:rPr>
        <w:t xml:space="preserve"> </w:t>
      </w:r>
      <w:r>
        <w:t>места</w:t>
      </w:r>
      <w:r>
        <w:rPr>
          <w:spacing w:val="76"/>
          <w:w w:val="150"/>
        </w:rPr>
        <w:t xml:space="preserve"> </w:t>
      </w:r>
      <w:r>
        <w:t>и</w:t>
      </w:r>
      <w:r>
        <w:rPr>
          <w:spacing w:val="75"/>
          <w:w w:val="150"/>
        </w:rPr>
        <w:t xml:space="preserve"> </w:t>
      </w:r>
      <w:r>
        <w:t>в</w:t>
      </w:r>
      <w:r>
        <w:rPr>
          <w:spacing w:val="74"/>
          <w:w w:val="150"/>
        </w:rPr>
        <w:t xml:space="preserve"> </w:t>
      </w:r>
      <w:r>
        <w:t>движении).</w:t>
      </w:r>
      <w:r>
        <w:rPr>
          <w:spacing w:val="77"/>
          <w:w w:val="150"/>
        </w:rPr>
        <w:t xml:space="preserve"> </w:t>
      </w:r>
      <w:r>
        <w:t>Тактические</w:t>
      </w:r>
      <w:r>
        <w:rPr>
          <w:spacing w:val="76"/>
          <w:w w:val="150"/>
        </w:rPr>
        <w:t xml:space="preserve"> </w:t>
      </w:r>
      <w:r>
        <w:t>действия</w:t>
      </w:r>
      <w:r>
        <w:rPr>
          <w:spacing w:val="23"/>
        </w:rPr>
        <w:t xml:space="preserve">  </w:t>
      </w:r>
      <w:r>
        <w:t>в</w:t>
      </w:r>
      <w:r>
        <w:rPr>
          <w:spacing w:val="74"/>
          <w:w w:val="150"/>
        </w:rPr>
        <w:t xml:space="preserve"> </w:t>
      </w:r>
      <w:r>
        <w:t>защите</w:t>
      </w:r>
      <w:r>
        <w:rPr>
          <w:spacing w:val="79"/>
          <w:w w:val="150"/>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нападении.</w:t>
      </w:r>
      <w:r>
        <w:rPr>
          <w:spacing w:val="-6"/>
        </w:rPr>
        <w:t xml:space="preserve"> </w:t>
      </w:r>
      <w:r>
        <w:t>Закрепление</w:t>
      </w:r>
      <w:r>
        <w:rPr>
          <w:spacing w:val="-7"/>
        </w:rPr>
        <w:t xml:space="preserve"> </w:t>
      </w:r>
      <w:r>
        <w:t>правил</w:t>
      </w:r>
      <w:r>
        <w:rPr>
          <w:spacing w:val="-8"/>
        </w:rPr>
        <w:t xml:space="preserve"> </w:t>
      </w:r>
      <w:r>
        <w:t>игры</w:t>
      </w:r>
      <w:r>
        <w:rPr>
          <w:spacing w:val="-8"/>
        </w:rPr>
        <w:t xml:space="preserve"> </w:t>
      </w:r>
      <w:r>
        <w:t>в</w:t>
      </w:r>
      <w:r>
        <w:rPr>
          <w:spacing w:val="-5"/>
        </w:rPr>
        <w:t xml:space="preserve"> </w:t>
      </w:r>
      <w:r>
        <w:t>условиях</w:t>
      </w:r>
      <w:r>
        <w:rPr>
          <w:spacing w:val="-11"/>
        </w:rPr>
        <w:t xml:space="preserve"> </w:t>
      </w:r>
      <w:r>
        <w:t>игровой</w:t>
      </w:r>
      <w:r>
        <w:rPr>
          <w:spacing w:val="-8"/>
        </w:rPr>
        <w:t xml:space="preserve"> </w:t>
      </w:r>
      <w:r>
        <w:t>и</w:t>
      </w:r>
      <w:r>
        <w:rPr>
          <w:spacing w:val="-8"/>
        </w:rPr>
        <w:t xml:space="preserve"> </w:t>
      </w:r>
      <w:r>
        <w:t>учебной</w:t>
      </w:r>
      <w:r>
        <w:rPr>
          <w:spacing w:val="-7"/>
        </w:rPr>
        <w:t xml:space="preserve"> </w:t>
      </w:r>
      <w:r>
        <w:rPr>
          <w:spacing w:val="-2"/>
        </w:rPr>
        <w:t>деятельности.</w:t>
      </w:r>
    </w:p>
    <w:p w:rsidR="005214F6" w:rsidRDefault="00EF0DB3">
      <w:pPr>
        <w:pStyle w:val="a3"/>
        <w:spacing w:before="163"/>
        <w:ind w:left="944" w:firstLine="0"/>
      </w:pPr>
      <w:r>
        <w:t>Прикладно-ориентированная</w:t>
      </w:r>
      <w:r>
        <w:rPr>
          <w:spacing w:val="79"/>
        </w:rPr>
        <w:t xml:space="preserve">    </w:t>
      </w:r>
      <w:r>
        <w:t>двигательная</w:t>
      </w:r>
      <w:r>
        <w:rPr>
          <w:spacing w:val="79"/>
        </w:rPr>
        <w:t xml:space="preserve">    </w:t>
      </w:r>
      <w:r>
        <w:t>деятельность.</w:t>
      </w:r>
      <w:r>
        <w:rPr>
          <w:spacing w:val="45"/>
          <w:w w:val="150"/>
        </w:rPr>
        <w:t xml:space="preserve">    </w:t>
      </w:r>
      <w:r>
        <w:rPr>
          <w:spacing w:val="-2"/>
        </w:rPr>
        <w:t>Модуль</w:t>
      </w:r>
    </w:p>
    <w:p w:rsidR="005214F6" w:rsidRDefault="00EF0DB3">
      <w:pPr>
        <w:pStyle w:val="a3"/>
        <w:spacing w:before="158" w:line="362" w:lineRule="auto"/>
        <w:ind w:right="234" w:firstLine="0"/>
      </w:pPr>
      <w:r>
        <w:t>«Плавательная подготовка». Спортивные и прикладные упражнения в плавании: брасс на спине, плавание на боку, прыжки в воду вниз ногами.</w:t>
      </w:r>
    </w:p>
    <w:p w:rsidR="005214F6" w:rsidRDefault="00EF0DB3">
      <w:pPr>
        <w:pStyle w:val="a3"/>
        <w:spacing w:line="360" w:lineRule="auto"/>
        <w:ind w:right="219"/>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14F6" w:rsidRDefault="00EF0DB3">
      <w:pPr>
        <w:pStyle w:val="a3"/>
        <w:spacing w:line="362" w:lineRule="auto"/>
        <w:ind w:left="944" w:right="5594" w:firstLine="0"/>
      </w:pPr>
      <w:r>
        <w:t>Содержание</w:t>
      </w:r>
      <w:r>
        <w:rPr>
          <w:spacing w:val="-8"/>
        </w:rPr>
        <w:t xml:space="preserve"> </w:t>
      </w:r>
      <w:r>
        <w:t>обучения</w:t>
      </w:r>
      <w:r>
        <w:rPr>
          <w:spacing w:val="-9"/>
        </w:rPr>
        <w:t xml:space="preserve"> </w:t>
      </w:r>
      <w:r>
        <w:t>в</w:t>
      </w:r>
      <w:r>
        <w:rPr>
          <w:spacing w:val="-10"/>
        </w:rPr>
        <w:t xml:space="preserve"> </w:t>
      </w:r>
      <w:r>
        <w:t>11</w:t>
      </w:r>
      <w:r>
        <w:rPr>
          <w:spacing w:val="-10"/>
        </w:rPr>
        <w:t xml:space="preserve"> </w:t>
      </w:r>
      <w:r>
        <w:t>классе. Знания о физической культуре.</w:t>
      </w:r>
    </w:p>
    <w:p w:rsidR="005214F6" w:rsidRDefault="00EF0DB3">
      <w:pPr>
        <w:pStyle w:val="a3"/>
        <w:spacing w:line="360" w:lineRule="auto"/>
        <w:ind w:right="238"/>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214F6" w:rsidRDefault="00EF0DB3">
      <w:pPr>
        <w:pStyle w:val="a3"/>
        <w:spacing w:line="360" w:lineRule="auto"/>
        <w:ind w:right="224"/>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214F6" w:rsidRDefault="00EF0DB3">
      <w:pPr>
        <w:pStyle w:val="a3"/>
        <w:spacing w:line="360" w:lineRule="auto"/>
        <w:ind w:right="222"/>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214F6" w:rsidRDefault="00EF0DB3">
      <w:pPr>
        <w:pStyle w:val="a3"/>
        <w:spacing w:line="360" w:lineRule="auto"/>
        <w:ind w:right="227"/>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214F6" w:rsidRDefault="00EF0DB3">
      <w:pPr>
        <w:pStyle w:val="a3"/>
        <w:spacing w:line="357" w:lineRule="auto"/>
        <w:ind w:right="224"/>
      </w:pPr>
      <w:r>
        <w:t>Профилактика травматизма и оказание перовой помощи во время занятий физической</w:t>
      </w:r>
      <w:r>
        <w:rPr>
          <w:spacing w:val="63"/>
          <w:w w:val="150"/>
        </w:rPr>
        <w:t xml:space="preserve">  </w:t>
      </w:r>
      <w:r>
        <w:t>культурой.</w:t>
      </w:r>
      <w:r>
        <w:rPr>
          <w:spacing w:val="66"/>
          <w:w w:val="150"/>
        </w:rPr>
        <w:t xml:space="preserve">  </w:t>
      </w:r>
      <w:r>
        <w:t>Причины</w:t>
      </w:r>
      <w:r>
        <w:rPr>
          <w:spacing w:val="66"/>
          <w:w w:val="150"/>
        </w:rPr>
        <w:t xml:space="preserve">  </w:t>
      </w:r>
      <w:r>
        <w:t>возникновения</w:t>
      </w:r>
      <w:r>
        <w:rPr>
          <w:spacing w:val="65"/>
          <w:w w:val="150"/>
        </w:rPr>
        <w:t xml:space="preserve">  </w:t>
      </w:r>
      <w:r>
        <w:t>травм</w:t>
      </w:r>
      <w:r>
        <w:rPr>
          <w:spacing w:val="65"/>
          <w:w w:val="150"/>
        </w:rPr>
        <w:t xml:space="preserve">  </w:t>
      </w:r>
      <w:r>
        <w:t>и</w:t>
      </w:r>
      <w:r>
        <w:rPr>
          <w:spacing w:val="63"/>
          <w:w w:val="150"/>
        </w:rPr>
        <w:t xml:space="preserve">  </w:t>
      </w:r>
      <w:r>
        <w:t>способы</w:t>
      </w:r>
      <w:r>
        <w:rPr>
          <w:spacing w:val="69"/>
          <w:w w:val="150"/>
        </w:rPr>
        <w:t xml:space="preserve">  </w:t>
      </w:r>
      <w:r>
        <w:rPr>
          <w:spacing w:val="-5"/>
        </w:rPr>
        <w:t>их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t>предупреждения, правила профилактики травм во время самостоятельных занятий оздоровительной физической культурой.</w:t>
      </w:r>
    </w:p>
    <w:p w:rsidR="005214F6" w:rsidRDefault="00EF0DB3">
      <w:pPr>
        <w:pStyle w:val="a3"/>
        <w:spacing w:line="362" w:lineRule="auto"/>
        <w:ind w:right="224"/>
      </w:pPr>
      <w:r>
        <w:t>Способы и приёмы оказания первой помощи при ушибах</w:t>
      </w:r>
      <w:r>
        <w:rPr>
          <w:spacing w:val="-4"/>
        </w:rPr>
        <w:t xml:space="preserve"> </w:t>
      </w:r>
      <w:r>
        <w:t>разных</w:t>
      </w:r>
      <w:r>
        <w:rPr>
          <w:spacing w:val="-4"/>
        </w:rPr>
        <w:t xml:space="preserve"> </w:t>
      </w:r>
      <w:r>
        <w:t>частей тела и сотрясении мозга, переломах, вывихах и ранениях, обморожении, солнечном и тепловом ударах.</w:t>
      </w:r>
    </w:p>
    <w:p w:rsidR="005214F6" w:rsidRDefault="00EF0DB3">
      <w:pPr>
        <w:pStyle w:val="a3"/>
        <w:spacing w:line="314" w:lineRule="exact"/>
        <w:ind w:left="944" w:firstLine="0"/>
      </w:pPr>
      <w:r>
        <w:t>Способы</w:t>
      </w:r>
      <w:r>
        <w:rPr>
          <w:spacing w:val="-15"/>
        </w:rPr>
        <w:t xml:space="preserve"> </w:t>
      </w:r>
      <w:r>
        <w:t>самостоятельной</w:t>
      </w:r>
      <w:r>
        <w:rPr>
          <w:spacing w:val="-12"/>
        </w:rPr>
        <w:t xml:space="preserve"> </w:t>
      </w:r>
      <w:r>
        <w:t>двигательной</w:t>
      </w:r>
      <w:r>
        <w:rPr>
          <w:spacing w:val="-12"/>
        </w:rPr>
        <w:t xml:space="preserve"> </w:t>
      </w:r>
      <w:r>
        <w:rPr>
          <w:spacing w:val="-2"/>
        </w:rPr>
        <w:t>деятельности.</w:t>
      </w:r>
    </w:p>
    <w:p w:rsidR="005214F6" w:rsidRDefault="00EF0DB3">
      <w:pPr>
        <w:pStyle w:val="a3"/>
        <w:spacing w:before="156" w:line="360" w:lineRule="auto"/>
        <w:ind w:right="219"/>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w:t>
      </w:r>
      <w:r>
        <w:rPr>
          <w:spacing w:val="79"/>
        </w:rPr>
        <w:t xml:space="preserve">  </w:t>
      </w:r>
      <w:r>
        <w:t>их</w:t>
      </w:r>
      <w:r>
        <w:rPr>
          <w:spacing w:val="77"/>
        </w:rPr>
        <w:t xml:space="preserve">  </w:t>
      </w:r>
      <w:r>
        <w:t>проведения</w:t>
      </w:r>
      <w:r>
        <w:rPr>
          <w:spacing w:val="79"/>
        </w:rPr>
        <w:t xml:space="preserve">  </w:t>
      </w:r>
      <w:r>
        <w:t>(методика</w:t>
      </w:r>
      <w:r>
        <w:rPr>
          <w:spacing w:val="79"/>
        </w:rPr>
        <w:t xml:space="preserve">  </w:t>
      </w:r>
      <w:r>
        <w:t>Э. Джекобсона,</w:t>
      </w:r>
      <w:r>
        <w:rPr>
          <w:spacing w:val="78"/>
        </w:rPr>
        <w:t xml:space="preserve">  </w:t>
      </w:r>
      <w:r>
        <w:t>аутогенная</w:t>
      </w:r>
      <w:r>
        <w:rPr>
          <w:spacing w:val="80"/>
        </w:rPr>
        <w:t xml:space="preserve">  </w:t>
      </w:r>
      <w:r>
        <w:t>тренировка И.</w:t>
      </w:r>
      <w:r>
        <w:rPr>
          <w:spacing w:val="-1"/>
        </w:rPr>
        <w:t xml:space="preserve"> </w:t>
      </w:r>
      <w:r>
        <w:t>Шульца, дыхательная гимнастика А.Н. Стрельниковой, синхрогимнастика по методу «Ключ»).</w:t>
      </w:r>
    </w:p>
    <w:p w:rsidR="005214F6" w:rsidRDefault="00EF0DB3">
      <w:pPr>
        <w:pStyle w:val="a3"/>
        <w:spacing w:before="2" w:line="360" w:lineRule="auto"/>
        <w:ind w:right="219"/>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214F6" w:rsidRDefault="00EF0DB3">
      <w:pPr>
        <w:pStyle w:val="a3"/>
        <w:spacing w:line="362" w:lineRule="auto"/>
        <w:ind w:right="234"/>
      </w:pPr>
      <w:r>
        <w:t xml:space="preserve">Банные процедуры, их назначение и правила проведения, основные способы </w:t>
      </w:r>
      <w:r>
        <w:rPr>
          <w:spacing w:val="-2"/>
        </w:rPr>
        <w:t>парения.</w:t>
      </w:r>
    </w:p>
    <w:p w:rsidR="005214F6" w:rsidRDefault="00EF0DB3">
      <w:pPr>
        <w:pStyle w:val="a3"/>
        <w:spacing w:line="360" w:lineRule="auto"/>
        <w:ind w:right="233"/>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214F6" w:rsidRDefault="00EF0DB3">
      <w:pPr>
        <w:pStyle w:val="a3"/>
        <w:spacing w:line="362" w:lineRule="auto"/>
        <w:ind w:right="224"/>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214F6" w:rsidRDefault="00EF0DB3">
      <w:pPr>
        <w:pStyle w:val="a3"/>
        <w:spacing w:line="313" w:lineRule="exact"/>
        <w:ind w:left="944" w:firstLine="0"/>
      </w:pPr>
      <w:r>
        <w:t>Физическое</w:t>
      </w:r>
      <w:r>
        <w:rPr>
          <w:spacing w:val="-13"/>
        </w:rPr>
        <w:t xml:space="preserve"> </w:t>
      </w:r>
      <w:r>
        <w:rPr>
          <w:spacing w:val="-2"/>
        </w:rPr>
        <w:t>совершенствование.</w:t>
      </w:r>
    </w:p>
    <w:p w:rsidR="005214F6" w:rsidRDefault="00EF0DB3">
      <w:pPr>
        <w:pStyle w:val="a3"/>
        <w:spacing w:before="155" w:line="360" w:lineRule="auto"/>
        <w:ind w:right="224"/>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w:t>
      </w:r>
      <w:r>
        <w:rPr>
          <w:spacing w:val="40"/>
        </w:rPr>
        <w:t xml:space="preserve"> </w:t>
      </w:r>
      <w:r>
        <w:t>как</w:t>
      </w:r>
      <w:r>
        <w:rPr>
          <w:spacing w:val="40"/>
        </w:rPr>
        <w:t xml:space="preserve"> </w:t>
      </w:r>
      <w:r>
        <w:t>современные</w:t>
      </w:r>
      <w:r>
        <w:rPr>
          <w:spacing w:val="40"/>
        </w:rPr>
        <w:t xml:space="preserve"> </w:t>
      </w:r>
      <w:r>
        <w:t>оздоровительные</w:t>
      </w:r>
      <w:r>
        <w:rPr>
          <w:spacing w:val="40"/>
        </w:rPr>
        <w:t xml:space="preserve"> </w:t>
      </w:r>
      <w:r>
        <w:t>системы</w:t>
      </w:r>
      <w:r>
        <w:rPr>
          <w:spacing w:val="40"/>
        </w:rPr>
        <w:t xml:space="preserve"> </w:t>
      </w:r>
      <w:r>
        <w:t>физической</w:t>
      </w:r>
      <w:r>
        <w:rPr>
          <w:spacing w:val="40"/>
        </w:rPr>
        <w:t xml:space="preserve"> </w:t>
      </w:r>
      <w:r>
        <w:t>культуры:</w:t>
      </w:r>
      <w:r>
        <w:rPr>
          <w:spacing w:val="40"/>
        </w:rPr>
        <w:t xml:space="preserve"> </w:t>
      </w:r>
      <w:r>
        <w:t>цель,</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 xml:space="preserve">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5214F6" w:rsidRDefault="00EF0DB3">
      <w:pPr>
        <w:pStyle w:val="a3"/>
        <w:spacing w:before="2"/>
        <w:ind w:left="944" w:firstLine="0"/>
      </w:pPr>
      <w:r>
        <w:t>Спортивно-оздоровительная</w:t>
      </w:r>
      <w:r>
        <w:rPr>
          <w:spacing w:val="-16"/>
        </w:rPr>
        <w:t xml:space="preserve"> </w:t>
      </w:r>
      <w:r>
        <w:t>деятельность.</w:t>
      </w:r>
      <w:r>
        <w:rPr>
          <w:spacing w:val="-14"/>
        </w:rPr>
        <w:t xml:space="preserve"> </w:t>
      </w:r>
      <w:r>
        <w:t>Модуль</w:t>
      </w:r>
      <w:r>
        <w:rPr>
          <w:spacing w:val="-15"/>
        </w:rPr>
        <w:t xml:space="preserve"> </w:t>
      </w:r>
      <w:r>
        <w:t>«Спортивные</w:t>
      </w:r>
      <w:r>
        <w:rPr>
          <w:spacing w:val="-16"/>
        </w:rPr>
        <w:t xml:space="preserve"> </w:t>
      </w:r>
      <w:r>
        <w:rPr>
          <w:spacing w:val="-2"/>
        </w:rPr>
        <w:t>игры».</w:t>
      </w:r>
    </w:p>
    <w:p w:rsidR="005214F6" w:rsidRDefault="00EF0DB3">
      <w:pPr>
        <w:pStyle w:val="a3"/>
        <w:spacing w:before="162" w:line="360" w:lineRule="auto"/>
        <w:ind w:right="224"/>
      </w:pPr>
      <w:r>
        <w:t>Футбол. Повторение правил игры в футбол, соблюдение их в процессе</w:t>
      </w:r>
      <w:r>
        <w:rPr>
          <w:spacing w:val="40"/>
        </w:rPr>
        <w:t xml:space="preserve"> </w:t>
      </w:r>
      <w:r>
        <w:t>игровой деятельности. Совершенствование основных технических приёмов и тактических действий в условиях учебной и игровой деятельности.</w:t>
      </w:r>
    </w:p>
    <w:p w:rsidR="005214F6" w:rsidRDefault="00EF0DB3">
      <w:pPr>
        <w:pStyle w:val="a3"/>
        <w:spacing w:before="1" w:line="360" w:lineRule="auto"/>
        <w:ind w:right="224"/>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214F6" w:rsidRDefault="00EF0DB3">
      <w:pPr>
        <w:pStyle w:val="a3"/>
        <w:spacing w:line="362" w:lineRule="auto"/>
        <w:ind w:right="224"/>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214F6" w:rsidRDefault="00EF0DB3">
      <w:pPr>
        <w:pStyle w:val="a3"/>
        <w:spacing w:line="313" w:lineRule="exact"/>
        <w:ind w:left="944" w:firstLine="0"/>
      </w:pPr>
      <w:r>
        <w:t>Прикладно-ориентированная</w:t>
      </w:r>
      <w:r>
        <w:rPr>
          <w:spacing w:val="79"/>
        </w:rPr>
        <w:t xml:space="preserve">    </w:t>
      </w:r>
      <w:r>
        <w:t>двигательная</w:t>
      </w:r>
      <w:r>
        <w:rPr>
          <w:spacing w:val="79"/>
        </w:rPr>
        <w:t xml:space="preserve">    </w:t>
      </w:r>
      <w:r>
        <w:t>деятельность.</w:t>
      </w:r>
      <w:r>
        <w:rPr>
          <w:spacing w:val="45"/>
          <w:w w:val="150"/>
        </w:rPr>
        <w:t xml:space="preserve">    </w:t>
      </w:r>
      <w:r>
        <w:rPr>
          <w:spacing w:val="-2"/>
        </w:rPr>
        <w:t>Модуль</w:t>
      </w:r>
    </w:p>
    <w:p w:rsidR="005214F6" w:rsidRDefault="00EF0DB3">
      <w:pPr>
        <w:pStyle w:val="a3"/>
        <w:spacing w:before="160" w:line="360" w:lineRule="auto"/>
        <w:ind w:right="229" w:firstLine="0"/>
      </w:pPr>
      <w:r>
        <w:t>«Атлетические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214F6" w:rsidRDefault="00EF0DB3">
      <w:pPr>
        <w:pStyle w:val="a3"/>
        <w:spacing w:line="360" w:lineRule="auto"/>
        <w:ind w:right="219"/>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14F6" w:rsidRDefault="00EF0DB3">
      <w:pPr>
        <w:pStyle w:val="a3"/>
        <w:spacing w:before="2" w:line="357" w:lineRule="auto"/>
        <w:ind w:right="239"/>
      </w:pPr>
      <w:r>
        <w:t xml:space="preserve">Федеральная рабочая программа вариативного модуля «Базовая физическая </w:t>
      </w:r>
      <w:r>
        <w:rPr>
          <w:spacing w:val="-2"/>
        </w:rPr>
        <w:t>подготовка».</w:t>
      </w:r>
    </w:p>
    <w:p w:rsidR="005214F6" w:rsidRDefault="00EF0DB3">
      <w:pPr>
        <w:pStyle w:val="a3"/>
        <w:spacing w:before="6" w:line="360" w:lineRule="auto"/>
        <w:ind w:right="233"/>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w:t>
      </w:r>
      <w:r>
        <w:rPr>
          <w:spacing w:val="51"/>
        </w:rPr>
        <w:t xml:space="preserve">  </w:t>
      </w:r>
      <w:r>
        <w:t>тела</w:t>
      </w:r>
      <w:r>
        <w:rPr>
          <w:spacing w:val="52"/>
        </w:rPr>
        <w:t xml:space="preserve">  </w:t>
      </w:r>
      <w:r>
        <w:t>и</w:t>
      </w:r>
      <w:r>
        <w:rPr>
          <w:spacing w:val="51"/>
        </w:rPr>
        <w:t xml:space="preserve">  </w:t>
      </w:r>
      <w:r>
        <w:t>с</w:t>
      </w:r>
      <w:r>
        <w:rPr>
          <w:spacing w:val="49"/>
        </w:rPr>
        <w:t xml:space="preserve">  </w:t>
      </w:r>
      <w:r>
        <w:t>использованием</w:t>
      </w:r>
      <w:r>
        <w:rPr>
          <w:spacing w:val="52"/>
        </w:rPr>
        <w:t xml:space="preserve">  </w:t>
      </w:r>
      <w:r>
        <w:t>дополнительных</w:t>
      </w:r>
      <w:r>
        <w:rPr>
          <w:spacing w:val="49"/>
        </w:rPr>
        <w:t xml:space="preserve">  </w:t>
      </w:r>
      <w:r>
        <w:t>средств</w:t>
      </w:r>
      <w:r>
        <w:rPr>
          <w:spacing w:val="50"/>
        </w:rPr>
        <w:t xml:space="preserve">  </w:t>
      </w:r>
      <w:r>
        <w:rPr>
          <w:spacing w:val="-2"/>
        </w:rPr>
        <w:t>(гантелей,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w:t>
      </w:r>
      <w:r>
        <w:rPr>
          <w:spacing w:val="-4"/>
        </w:rPr>
        <w:t xml:space="preserve"> </w:t>
      </w:r>
      <w:r>
        <w:t>дополнительным отягощением (в</w:t>
      </w:r>
      <w:r>
        <w:rPr>
          <w:spacing w:val="-2"/>
        </w:rPr>
        <w:t xml:space="preserve"> </w:t>
      </w:r>
      <w:r>
        <w:t>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w:t>
      </w:r>
      <w:r>
        <w:rPr>
          <w:spacing w:val="40"/>
        </w:rPr>
        <w:t xml:space="preserve"> </w:t>
      </w:r>
      <w:r>
        <w:t>мячом и другое).</w:t>
      </w:r>
    </w:p>
    <w:p w:rsidR="005214F6" w:rsidRDefault="00EF0DB3">
      <w:pPr>
        <w:pStyle w:val="a3"/>
        <w:spacing w:before="5" w:line="360" w:lineRule="auto"/>
        <w:ind w:right="218"/>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w:t>
      </w:r>
      <w:r>
        <w:rPr>
          <w:spacing w:val="-1"/>
        </w:rPr>
        <w:t xml:space="preserve"> </w:t>
      </w:r>
      <w:r>
        <w:t>и</w:t>
      </w:r>
      <w:r>
        <w:rPr>
          <w:spacing w:val="-1"/>
        </w:rPr>
        <w:t xml:space="preserve"> </w:t>
      </w:r>
      <w:r>
        <w:t>подвижные игры</w:t>
      </w:r>
      <w:r>
        <w:rPr>
          <w:spacing w:val="-1"/>
        </w:rPr>
        <w:t xml:space="preserve"> </w:t>
      </w:r>
      <w:r>
        <w:t>со</w:t>
      </w:r>
      <w:r>
        <w:rPr>
          <w:spacing w:val="-5"/>
        </w:rPr>
        <w:t xml:space="preserve"> </w:t>
      </w:r>
      <w:r>
        <w:t>скоростной</w:t>
      </w:r>
      <w:r>
        <w:rPr>
          <w:spacing w:val="-1"/>
        </w:rPr>
        <w:t xml:space="preserve"> </w:t>
      </w:r>
      <w:r>
        <w:t xml:space="preserve">направленностью. Технические действия из базовых видов спорта, выполняемые с максимальной скоростью </w:t>
      </w:r>
      <w:r>
        <w:rPr>
          <w:spacing w:val="-2"/>
        </w:rPr>
        <w:t>движений.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0"/>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214F6" w:rsidRDefault="00EF0DB3">
      <w:pPr>
        <w:pStyle w:val="a3"/>
        <w:spacing w:before="3" w:line="360" w:lineRule="auto"/>
        <w:ind w:right="219"/>
      </w:pPr>
      <w:r>
        <w:t>Развитие</w:t>
      </w:r>
      <w:r>
        <w:rPr>
          <w:spacing w:val="-5"/>
        </w:rPr>
        <w:t xml:space="preserve"> </w:t>
      </w:r>
      <w:r>
        <w:t>координации</w:t>
      </w:r>
      <w:r>
        <w:rPr>
          <w:spacing w:val="-6"/>
        </w:rPr>
        <w:t xml:space="preserve"> </w:t>
      </w:r>
      <w:r>
        <w:t>движений.</w:t>
      </w:r>
      <w:r>
        <w:rPr>
          <w:spacing w:val="-3"/>
        </w:rPr>
        <w:t xml:space="preserve"> </w:t>
      </w:r>
      <w:r>
        <w:t>Жонглирование</w:t>
      </w:r>
      <w:r>
        <w:rPr>
          <w:spacing w:val="-5"/>
        </w:rPr>
        <w:t xml:space="preserve"> </w:t>
      </w:r>
      <w:r>
        <w:t>большими</w:t>
      </w:r>
      <w:r>
        <w:rPr>
          <w:spacing w:val="-6"/>
        </w:rPr>
        <w:t xml:space="preserve"> </w:t>
      </w:r>
      <w:r>
        <w:t>(волейбольными)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214F6" w:rsidRDefault="00EF0DB3">
      <w:pPr>
        <w:pStyle w:val="a3"/>
        <w:spacing w:before="2" w:line="360" w:lineRule="auto"/>
        <w:ind w:right="225"/>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214F6" w:rsidRDefault="00EF0DB3">
      <w:pPr>
        <w:pStyle w:val="a3"/>
        <w:spacing w:line="362" w:lineRule="auto"/>
        <w:ind w:right="224"/>
      </w:pPr>
      <w:r>
        <w:t>Упражнения культурно-этнической направленности. Сюжетно-образные и обрядовые игры. Технические действия национальных видов спорта.</w:t>
      </w:r>
    </w:p>
    <w:p w:rsidR="005214F6" w:rsidRDefault="00EF0DB3">
      <w:pPr>
        <w:pStyle w:val="a3"/>
        <w:spacing w:line="315" w:lineRule="exact"/>
        <w:ind w:left="944" w:firstLine="0"/>
      </w:pPr>
      <w:r>
        <w:t>Специальная</w:t>
      </w:r>
      <w:r>
        <w:rPr>
          <w:spacing w:val="-10"/>
        </w:rPr>
        <w:t xml:space="preserve"> </w:t>
      </w:r>
      <w:r>
        <w:t>физическая</w:t>
      </w:r>
      <w:r>
        <w:rPr>
          <w:spacing w:val="-10"/>
        </w:rPr>
        <w:t xml:space="preserve"> </w:t>
      </w:r>
      <w:r>
        <w:t>подготовка.</w:t>
      </w:r>
      <w:r>
        <w:rPr>
          <w:spacing w:val="-9"/>
        </w:rPr>
        <w:t xml:space="preserve"> </w:t>
      </w:r>
      <w:r>
        <w:t>Модуль</w:t>
      </w:r>
      <w:r>
        <w:rPr>
          <w:spacing w:val="-13"/>
        </w:rPr>
        <w:t xml:space="preserve"> </w:t>
      </w:r>
      <w:r>
        <w:rPr>
          <w:spacing w:val="-2"/>
        </w:rPr>
        <w:t>«Гимнастика».</w:t>
      </w:r>
    </w:p>
    <w:p w:rsidR="005214F6" w:rsidRDefault="00EF0DB3">
      <w:pPr>
        <w:pStyle w:val="a3"/>
        <w:spacing w:before="161" w:line="360" w:lineRule="auto"/>
        <w:ind w:right="226"/>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214F6" w:rsidRDefault="00EF0DB3">
      <w:pPr>
        <w:pStyle w:val="a3"/>
        <w:spacing w:before="2" w:line="360" w:lineRule="auto"/>
        <w:ind w:right="235"/>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w:t>
      </w:r>
      <w:r>
        <w:rPr>
          <w:spacing w:val="65"/>
          <w:w w:val="150"/>
        </w:rPr>
        <w:t xml:space="preserve"> </w:t>
      </w:r>
      <w:r>
        <w:t>преодоление</w:t>
      </w:r>
      <w:r>
        <w:rPr>
          <w:spacing w:val="65"/>
          <w:w w:val="150"/>
        </w:rPr>
        <w:t xml:space="preserve"> </w:t>
      </w:r>
      <w:r>
        <w:t>препятствий</w:t>
      </w:r>
      <w:r>
        <w:rPr>
          <w:spacing w:val="69"/>
          <w:w w:val="150"/>
        </w:rPr>
        <w:t xml:space="preserve"> </w:t>
      </w:r>
      <w:r>
        <w:t>прыжком</w:t>
      </w:r>
      <w:r>
        <w:rPr>
          <w:spacing w:val="65"/>
          <w:w w:val="150"/>
        </w:rPr>
        <w:t xml:space="preserve"> </w:t>
      </w:r>
      <w:r>
        <w:t>с</w:t>
      </w:r>
      <w:r>
        <w:rPr>
          <w:spacing w:val="65"/>
          <w:w w:val="150"/>
        </w:rPr>
        <w:t xml:space="preserve"> </w:t>
      </w:r>
      <w:r>
        <w:t>опорой</w:t>
      </w:r>
      <w:r>
        <w:rPr>
          <w:spacing w:val="64"/>
          <w:w w:val="150"/>
        </w:rPr>
        <w:t xml:space="preserve"> </w:t>
      </w:r>
      <w:r>
        <w:t>на</w:t>
      </w:r>
      <w:r>
        <w:rPr>
          <w:spacing w:val="65"/>
          <w:w w:val="150"/>
        </w:rPr>
        <w:t xml:space="preserve"> </w:t>
      </w:r>
      <w:r>
        <w:t>руку,</w:t>
      </w:r>
      <w:r>
        <w:rPr>
          <w:spacing w:val="66"/>
          <w:w w:val="150"/>
        </w:rPr>
        <w:t xml:space="preserve"> </w:t>
      </w:r>
      <w:r>
        <w:rPr>
          <w:spacing w:val="-2"/>
        </w:rPr>
        <w:t>безопорным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214F6" w:rsidRDefault="00EF0DB3">
      <w:pPr>
        <w:pStyle w:val="a3"/>
        <w:spacing w:line="360" w:lineRule="auto"/>
        <w:ind w:right="221"/>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w:t>
      </w:r>
      <w:r>
        <w:rPr>
          <w:spacing w:val="-2"/>
        </w:rPr>
        <w:t xml:space="preserve"> </w:t>
      </w:r>
      <w:r>
        <w:t>брусьях, поднимание ног в висе на гимнастической стенке до посильной высоты, из положения лёжа на гимнастическом козле (ноги</w:t>
      </w:r>
      <w:r>
        <w:rPr>
          <w:spacing w:val="-1"/>
        </w:rPr>
        <w:t xml:space="preserve"> </w:t>
      </w:r>
      <w:r>
        <w:t>зафиксированы)</w:t>
      </w:r>
      <w:r>
        <w:rPr>
          <w:spacing w:val="-2"/>
        </w:rPr>
        <w:t xml:space="preserve"> </w:t>
      </w:r>
      <w:r>
        <w:t>сгибание туловища с</w:t>
      </w:r>
      <w:r>
        <w:rPr>
          <w:spacing w:val="-2"/>
        </w:rPr>
        <w:t xml:space="preserve"> </w:t>
      </w:r>
      <w:r>
        <w:t>различной</w:t>
      </w:r>
      <w:r>
        <w:rPr>
          <w:spacing w:val="-3"/>
        </w:rPr>
        <w:t xml:space="preserve"> </w:t>
      </w:r>
      <w:r>
        <w:t>амплитудой</w:t>
      </w:r>
      <w:r>
        <w:rPr>
          <w:spacing w:val="-3"/>
        </w:rPr>
        <w:t xml:space="preserve"> </w:t>
      </w:r>
      <w:r>
        <w:t>движений</w:t>
      </w:r>
      <w:r>
        <w:rPr>
          <w:spacing w:val="-3"/>
        </w:rPr>
        <w:t xml:space="preserve"> </w:t>
      </w:r>
      <w:r>
        <w:t>(на животе</w:t>
      </w:r>
      <w:r>
        <w:rPr>
          <w:spacing w:val="-2"/>
        </w:rPr>
        <w:t xml:space="preserve"> </w:t>
      </w:r>
      <w:r>
        <w:t>и</w:t>
      </w:r>
      <w:r>
        <w:rPr>
          <w:spacing w:val="-3"/>
        </w:rPr>
        <w:t xml:space="preserve"> </w:t>
      </w:r>
      <w:r>
        <w:t>на</w:t>
      </w:r>
      <w:r>
        <w:rPr>
          <w:spacing w:val="-2"/>
        </w:rPr>
        <w:t xml:space="preserve"> </w:t>
      </w:r>
      <w:r>
        <w:t>спине),</w:t>
      </w:r>
      <w:r>
        <w:rPr>
          <w:spacing w:val="-1"/>
        </w:rPr>
        <w:t xml:space="preserve"> </w:t>
      </w:r>
      <w:r>
        <w:t>комплексы упражнений</w:t>
      </w:r>
      <w:r>
        <w:rPr>
          <w:spacing w:val="-3"/>
        </w:rPr>
        <w:t xml:space="preserve"> </w:t>
      </w:r>
      <w:r>
        <w:t xml:space="preserve">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rPr>
          <w:spacing w:val="-2"/>
        </w:rPr>
        <w:t>равновесия).</w:t>
      </w:r>
    </w:p>
    <w:p w:rsidR="005214F6" w:rsidRDefault="00EF0DB3">
      <w:pPr>
        <w:pStyle w:val="a3"/>
        <w:spacing w:before="4" w:line="360" w:lineRule="auto"/>
        <w:ind w:right="230"/>
      </w:pPr>
      <w:r>
        <w:t>Развитие выносливости. Упражнения с непредельными отягощениями, выполняемые в режиме умеренной интенсивности в сочетании с напряжением</w:t>
      </w:r>
      <w:r>
        <w:rPr>
          <w:spacing w:val="40"/>
        </w:rPr>
        <w:t xml:space="preserve"> </w:t>
      </w:r>
      <w:r>
        <w:t>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214F6" w:rsidRDefault="00EF0DB3">
      <w:pPr>
        <w:pStyle w:val="a3"/>
        <w:spacing w:before="2"/>
        <w:ind w:left="944" w:firstLine="0"/>
      </w:pPr>
      <w:r>
        <w:t>Модуль</w:t>
      </w:r>
      <w:r>
        <w:rPr>
          <w:spacing w:val="-12"/>
        </w:rPr>
        <w:t xml:space="preserve"> </w:t>
      </w:r>
      <w:r>
        <w:t>«Лёгкая</w:t>
      </w:r>
      <w:r>
        <w:rPr>
          <w:spacing w:val="-7"/>
        </w:rPr>
        <w:t xml:space="preserve"> </w:t>
      </w:r>
      <w:r>
        <w:rPr>
          <w:spacing w:val="-2"/>
        </w:rPr>
        <w:t>атлетика».</w:t>
      </w:r>
    </w:p>
    <w:p w:rsidR="005214F6" w:rsidRDefault="00EF0DB3">
      <w:pPr>
        <w:pStyle w:val="a3"/>
        <w:spacing w:before="158" w:line="360" w:lineRule="auto"/>
        <w:ind w:right="223"/>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w:t>
      </w:r>
      <w:r>
        <w:rPr>
          <w:spacing w:val="38"/>
        </w:rPr>
        <w:t xml:space="preserve"> </w:t>
      </w:r>
      <w:r>
        <w:t>в</w:t>
      </w:r>
      <w:r>
        <w:rPr>
          <w:spacing w:val="37"/>
        </w:rPr>
        <w:t xml:space="preserve"> </w:t>
      </w:r>
      <w:r>
        <w:t>максимальном</w:t>
      </w:r>
      <w:r>
        <w:rPr>
          <w:spacing w:val="40"/>
        </w:rPr>
        <w:t xml:space="preserve"> </w:t>
      </w:r>
      <w:r>
        <w:t>темпе.</w:t>
      </w:r>
      <w:r>
        <w:rPr>
          <w:spacing w:val="40"/>
        </w:rPr>
        <w:t xml:space="preserve"> </w:t>
      </w:r>
      <w:r>
        <w:t>Равномерный</w:t>
      </w:r>
      <w:r>
        <w:rPr>
          <w:spacing w:val="38"/>
        </w:rPr>
        <w:t xml:space="preserve"> </w:t>
      </w:r>
      <w:r>
        <w:t>повторный</w:t>
      </w:r>
      <w:r>
        <w:rPr>
          <w:spacing w:val="38"/>
        </w:rPr>
        <w:t xml:space="preserve"> </w:t>
      </w:r>
      <w:r>
        <w:t>бег</w:t>
      </w:r>
      <w:r>
        <w:rPr>
          <w:spacing w:val="40"/>
        </w:rPr>
        <w:t xml:space="preserve"> </w:t>
      </w:r>
      <w:r>
        <w:t>с</w:t>
      </w:r>
      <w:r>
        <w:rPr>
          <w:spacing w:val="39"/>
        </w:rPr>
        <w:t xml:space="preserve"> </w:t>
      </w:r>
      <w:r>
        <w:t>финальным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6" w:firstLine="0"/>
      </w:pPr>
      <w:r>
        <w:t>ускорением (на разные дистанции). Равномерный бег с дополнительным отягощением в режиме «до отказа».</w:t>
      </w:r>
    </w:p>
    <w:p w:rsidR="005214F6" w:rsidRDefault="00EF0DB3">
      <w:pPr>
        <w:pStyle w:val="a3"/>
        <w:spacing w:line="360" w:lineRule="auto"/>
        <w:ind w:right="221"/>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w:t>
      </w:r>
      <w:r>
        <w:rPr>
          <w:spacing w:val="-2"/>
        </w:rPr>
        <w:t xml:space="preserve"> </w:t>
      </w:r>
      <w:r>
        <w:t>с</w:t>
      </w:r>
      <w:r>
        <w:rPr>
          <w:spacing w:val="-2"/>
        </w:rPr>
        <w:t xml:space="preserve"> </w:t>
      </w:r>
      <w:r>
        <w:t>последующим</w:t>
      </w:r>
      <w:r>
        <w:rPr>
          <w:spacing w:val="-2"/>
        </w:rPr>
        <w:t xml:space="preserve"> </w:t>
      </w:r>
      <w:r>
        <w:t>спрыгиванием. Прыжки в</w:t>
      </w:r>
      <w:r>
        <w:rPr>
          <w:spacing w:val="-4"/>
        </w:rPr>
        <w:t xml:space="preserve"> </w:t>
      </w:r>
      <w:r>
        <w:t>глубину</w:t>
      </w:r>
      <w:r>
        <w:rPr>
          <w:spacing w:val="-7"/>
        </w:rPr>
        <w:t xml:space="preserve"> </w:t>
      </w:r>
      <w:r>
        <w:t>по</w:t>
      </w:r>
      <w:r>
        <w:rPr>
          <w:spacing w:val="-3"/>
        </w:rPr>
        <w:t xml:space="preserve"> </w:t>
      </w:r>
      <w:r>
        <w:t>методу</w:t>
      </w:r>
      <w:r>
        <w:rPr>
          <w:spacing w:val="-3"/>
        </w:rPr>
        <w:t xml:space="preserve"> </w:t>
      </w:r>
      <w:r>
        <w:t xml:space="preserve">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5214F6" w:rsidRDefault="00EF0DB3">
      <w:pPr>
        <w:pStyle w:val="a3"/>
        <w:spacing w:line="360" w:lineRule="auto"/>
        <w:ind w:right="224"/>
      </w:pPr>
      <w:r>
        <w:t>Развитие скоростных</w:t>
      </w:r>
      <w:r>
        <w:rPr>
          <w:spacing w:val="-1"/>
        </w:rPr>
        <w:t xml:space="preserve"> </w:t>
      </w:r>
      <w:r>
        <w:t xml:space="preserve">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5214F6" w:rsidRDefault="00EF0DB3">
      <w:pPr>
        <w:pStyle w:val="a3"/>
        <w:spacing w:line="360" w:lineRule="auto"/>
        <w:ind w:right="233"/>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214F6" w:rsidRDefault="00EF0DB3">
      <w:pPr>
        <w:pStyle w:val="a3"/>
        <w:ind w:left="944" w:firstLine="0"/>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rsidR="005214F6" w:rsidRDefault="00EF0DB3">
      <w:pPr>
        <w:pStyle w:val="a3"/>
        <w:spacing w:before="157" w:line="362" w:lineRule="auto"/>
        <w:ind w:right="226"/>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214F6" w:rsidRDefault="00EF0DB3">
      <w:pPr>
        <w:pStyle w:val="a3"/>
        <w:spacing w:line="362" w:lineRule="auto"/>
        <w:ind w:right="232"/>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214F6" w:rsidRDefault="00EF0DB3">
      <w:pPr>
        <w:pStyle w:val="a3"/>
        <w:spacing w:line="314" w:lineRule="exact"/>
        <w:ind w:left="944" w:firstLine="0"/>
      </w:pPr>
      <w:r>
        <w:t>Развитие</w:t>
      </w:r>
      <w:r>
        <w:rPr>
          <w:spacing w:val="23"/>
        </w:rPr>
        <w:t xml:space="preserve"> </w:t>
      </w:r>
      <w:r>
        <w:t>координации.</w:t>
      </w:r>
      <w:r>
        <w:rPr>
          <w:spacing w:val="25"/>
        </w:rPr>
        <w:t xml:space="preserve"> </w:t>
      </w:r>
      <w:r>
        <w:t>Упражнения</w:t>
      </w:r>
      <w:r>
        <w:rPr>
          <w:spacing w:val="24"/>
        </w:rPr>
        <w:t xml:space="preserve"> </w:t>
      </w:r>
      <w:r>
        <w:t>в</w:t>
      </w:r>
      <w:r>
        <w:rPr>
          <w:spacing w:val="21"/>
        </w:rPr>
        <w:t xml:space="preserve"> </w:t>
      </w:r>
      <w:r>
        <w:t>поворотах</w:t>
      </w:r>
      <w:r>
        <w:rPr>
          <w:spacing w:val="18"/>
        </w:rPr>
        <w:t xml:space="preserve"> </w:t>
      </w:r>
      <w:r>
        <w:t>и</w:t>
      </w:r>
      <w:r>
        <w:rPr>
          <w:spacing w:val="23"/>
        </w:rPr>
        <w:t xml:space="preserve"> </w:t>
      </w:r>
      <w:r>
        <w:t>спусках</w:t>
      </w:r>
      <w:r>
        <w:rPr>
          <w:spacing w:val="18"/>
        </w:rPr>
        <w:t xml:space="preserve"> </w:t>
      </w:r>
      <w:r>
        <w:t>на</w:t>
      </w:r>
      <w:r>
        <w:rPr>
          <w:spacing w:val="24"/>
        </w:rPr>
        <w:t xml:space="preserve"> </w:t>
      </w:r>
      <w:r>
        <w:t>лыжах,</w:t>
      </w:r>
      <w:r>
        <w:rPr>
          <w:spacing w:val="25"/>
        </w:rPr>
        <w:t xml:space="preserve"> </w:t>
      </w:r>
      <w:r>
        <w:rPr>
          <w:spacing w:val="-2"/>
        </w:rPr>
        <w:t>проезд</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через</w:t>
      </w:r>
      <w:r>
        <w:rPr>
          <w:spacing w:val="-6"/>
        </w:rPr>
        <w:t xml:space="preserve"> </w:t>
      </w:r>
      <w:r>
        <w:t>«ворота»</w:t>
      </w:r>
      <w:r>
        <w:rPr>
          <w:spacing w:val="-11"/>
        </w:rPr>
        <w:t xml:space="preserve"> </w:t>
      </w:r>
      <w:r>
        <w:t>и</w:t>
      </w:r>
      <w:r>
        <w:rPr>
          <w:spacing w:val="-6"/>
        </w:rPr>
        <w:t xml:space="preserve"> </w:t>
      </w:r>
      <w:r>
        <w:t>преодоление</w:t>
      </w:r>
      <w:r>
        <w:rPr>
          <w:spacing w:val="-6"/>
        </w:rPr>
        <w:t xml:space="preserve"> </w:t>
      </w:r>
      <w:r>
        <w:t>небольших</w:t>
      </w:r>
      <w:r>
        <w:rPr>
          <w:spacing w:val="-11"/>
        </w:rPr>
        <w:t xml:space="preserve"> </w:t>
      </w:r>
      <w:r>
        <w:rPr>
          <w:spacing w:val="-2"/>
        </w:rPr>
        <w:t>трамплинов.</w:t>
      </w:r>
    </w:p>
    <w:p w:rsidR="005214F6" w:rsidRDefault="00EF0DB3">
      <w:pPr>
        <w:pStyle w:val="a3"/>
        <w:spacing w:before="163"/>
        <w:ind w:left="944" w:firstLine="0"/>
      </w:pPr>
      <w:r>
        <w:t>Модуль</w:t>
      </w:r>
      <w:r>
        <w:rPr>
          <w:spacing w:val="-13"/>
        </w:rPr>
        <w:t xml:space="preserve"> </w:t>
      </w:r>
      <w:r>
        <w:t>«Спортивные</w:t>
      </w:r>
      <w:r>
        <w:rPr>
          <w:spacing w:val="-10"/>
        </w:rPr>
        <w:t xml:space="preserve"> </w:t>
      </w:r>
      <w:r>
        <w:rPr>
          <w:spacing w:val="-2"/>
        </w:rPr>
        <w:t>игры».</w:t>
      </w:r>
    </w:p>
    <w:p w:rsidR="005214F6" w:rsidRDefault="00EF0DB3">
      <w:pPr>
        <w:pStyle w:val="a3"/>
        <w:spacing w:before="158" w:line="360" w:lineRule="auto"/>
        <w:ind w:right="222"/>
      </w:pPr>
      <w:r>
        <w:t>Баскетбол. Развитие скоростных способностей. Ходьба и бег в различных направлениях</w:t>
      </w:r>
      <w:r>
        <w:rPr>
          <w:spacing w:val="-7"/>
        </w:rPr>
        <w:t xml:space="preserve"> </w:t>
      </w:r>
      <w:r>
        <w:t>с</w:t>
      </w:r>
      <w:r>
        <w:rPr>
          <w:spacing w:val="-2"/>
        </w:rPr>
        <w:t xml:space="preserve"> </w:t>
      </w:r>
      <w:r>
        <w:t>максимальной</w:t>
      </w:r>
      <w:r>
        <w:rPr>
          <w:spacing w:val="-3"/>
        </w:rPr>
        <w:t xml:space="preserve"> </w:t>
      </w:r>
      <w:r>
        <w:t>скоростью</w:t>
      </w:r>
      <w:r>
        <w:rPr>
          <w:spacing w:val="-4"/>
        </w:rPr>
        <w:t xml:space="preserve"> </w:t>
      </w:r>
      <w:r>
        <w:t>с</w:t>
      </w:r>
      <w:r>
        <w:rPr>
          <w:spacing w:val="-2"/>
        </w:rPr>
        <w:t xml:space="preserve"> </w:t>
      </w:r>
      <w:r>
        <w:t>внезапными</w:t>
      </w:r>
      <w:r>
        <w:rPr>
          <w:spacing w:val="-3"/>
        </w:rPr>
        <w:t xml:space="preserve"> </w:t>
      </w:r>
      <w:r>
        <w:t>остановками</w:t>
      </w:r>
      <w:r>
        <w:rPr>
          <w:spacing w:val="-3"/>
        </w:rPr>
        <w:t xml:space="preserve"> </w:t>
      </w:r>
      <w:r>
        <w:t>и</w:t>
      </w:r>
      <w:r>
        <w:rPr>
          <w:spacing w:val="-3"/>
        </w:rPr>
        <w:t xml:space="preserve"> </w:t>
      </w:r>
      <w:r>
        <w:t>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214F6" w:rsidRDefault="00EF0DB3">
      <w:pPr>
        <w:pStyle w:val="a3"/>
        <w:spacing w:before="4" w:line="360" w:lineRule="auto"/>
        <w:ind w:right="237"/>
      </w:pPr>
      <w:r>
        <w:t>Развитие силовых способностей. Комплексы упражнений с дополнительным отягощением на основные мышечные группы. Ходьба и прыжки в глубоком приседе.</w:t>
      </w:r>
      <w:r>
        <w:rPr>
          <w:spacing w:val="37"/>
        </w:rPr>
        <w:t xml:space="preserve"> </w:t>
      </w:r>
      <w:r>
        <w:t>Прыжки</w:t>
      </w:r>
      <w:r>
        <w:rPr>
          <w:spacing w:val="34"/>
        </w:rPr>
        <w:t xml:space="preserve"> </w:t>
      </w:r>
      <w:r>
        <w:t>на</w:t>
      </w:r>
      <w:r>
        <w:rPr>
          <w:spacing w:val="36"/>
        </w:rPr>
        <w:t xml:space="preserve"> </w:t>
      </w:r>
      <w:r>
        <w:t>одной</w:t>
      </w:r>
      <w:r>
        <w:rPr>
          <w:spacing w:val="34"/>
        </w:rPr>
        <w:t xml:space="preserve"> </w:t>
      </w:r>
      <w:r>
        <w:t>ноге</w:t>
      </w:r>
      <w:r>
        <w:rPr>
          <w:spacing w:val="36"/>
        </w:rPr>
        <w:t xml:space="preserve"> </w:t>
      </w:r>
      <w:r>
        <w:t>и</w:t>
      </w:r>
      <w:r>
        <w:rPr>
          <w:spacing w:val="35"/>
        </w:rPr>
        <w:t xml:space="preserve"> </w:t>
      </w:r>
      <w:r>
        <w:t>обеих</w:t>
      </w:r>
      <w:r>
        <w:rPr>
          <w:spacing w:val="30"/>
        </w:rPr>
        <w:t xml:space="preserve"> </w:t>
      </w:r>
      <w:r>
        <w:t>ногах</w:t>
      </w:r>
      <w:r>
        <w:rPr>
          <w:spacing w:val="30"/>
        </w:rPr>
        <w:t xml:space="preserve"> </w:t>
      </w:r>
      <w:r>
        <w:t>с</w:t>
      </w:r>
      <w:r>
        <w:rPr>
          <w:spacing w:val="37"/>
        </w:rPr>
        <w:t xml:space="preserve"> </w:t>
      </w:r>
      <w:r>
        <w:t>продвижением</w:t>
      </w:r>
      <w:r>
        <w:rPr>
          <w:spacing w:val="36"/>
        </w:rPr>
        <w:t xml:space="preserve"> </w:t>
      </w:r>
      <w:r>
        <w:t>вперёд,</w:t>
      </w:r>
      <w:r>
        <w:rPr>
          <w:spacing w:val="37"/>
        </w:rPr>
        <w:t xml:space="preserve"> </w:t>
      </w:r>
      <w:r>
        <w:t>по</w:t>
      </w:r>
      <w:r>
        <w:rPr>
          <w:spacing w:val="34"/>
        </w:rPr>
        <w:t xml:space="preserve"> </w:t>
      </w:r>
      <w:r>
        <w:rPr>
          <w:spacing w:val="-2"/>
        </w:rPr>
        <w:t>кругу,</w:t>
      </w:r>
    </w:p>
    <w:p w:rsidR="005214F6" w:rsidRDefault="00EF0DB3">
      <w:pPr>
        <w:pStyle w:val="a3"/>
        <w:spacing w:before="1" w:after="12" w:line="360" w:lineRule="auto"/>
        <w:ind w:right="227" w:firstLine="0"/>
      </w:pPr>
      <w:r>
        <w:t>«змейкой», на месте с поворотом на 180 и 360. Прыжки через скакалку в максимальном темпе на месте и с передвижением (с дополнительным отягощением</w:t>
      </w:r>
      <w:r>
        <w:rPr>
          <w:spacing w:val="40"/>
        </w:rPr>
        <w:t xml:space="preserve"> </w:t>
      </w:r>
      <w:r>
        <w:t>и без него). Напрыгивание и спрыгивание с последующим ускорением. Многоскоки с</w:t>
      </w:r>
      <w:r>
        <w:rPr>
          <w:spacing w:val="77"/>
        </w:rPr>
        <w:t xml:space="preserve">  </w:t>
      </w:r>
      <w:r>
        <w:t>последующим</w:t>
      </w:r>
      <w:r>
        <w:rPr>
          <w:spacing w:val="78"/>
        </w:rPr>
        <w:t xml:space="preserve">  </w:t>
      </w:r>
      <w:r>
        <w:t>ускорением</w:t>
      </w:r>
      <w:r>
        <w:rPr>
          <w:spacing w:val="78"/>
        </w:rPr>
        <w:t xml:space="preserve">  </w:t>
      </w:r>
      <w:r>
        <w:t>и</w:t>
      </w:r>
      <w:r>
        <w:rPr>
          <w:spacing w:val="78"/>
        </w:rPr>
        <w:t xml:space="preserve">  </w:t>
      </w:r>
      <w:r>
        <w:t>ускорение</w:t>
      </w:r>
      <w:r>
        <w:rPr>
          <w:spacing w:val="77"/>
        </w:rPr>
        <w:t xml:space="preserve">  </w:t>
      </w:r>
      <w:r>
        <w:t>с</w:t>
      </w:r>
      <w:r>
        <w:rPr>
          <w:spacing w:val="78"/>
        </w:rPr>
        <w:t xml:space="preserve">  </w:t>
      </w:r>
      <w:r>
        <w:t>последующим</w:t>
      </w:r>
      <w:r>
        <w:rPr>
          <w:spacing w:val="78"/>
        </w:rPr>
        <w:t xml:space="preserve">  </w:t>
      </w:r>
      <w:r>
        <w:rPr>
          <w:spacing w:val="-2"/>
        </w:rPr>
        <w:t>выполнением</w:t>
      </w:r>
    </w:p>
    <w:tbl>
      <w:tblPr>
        <w:tblStyle w:val="TableNormal"/>
        <w:tblW w:w="0" w:type="auto"/>
        <w:tblInd w:w="190" w:type="dxa"/>
        <w:tblLayout w:type="fixed"/>
        <w:tblLook w:val="01E0" w:firstRow="1" w:lastRow="1" w:firstColumn="1" w:lastColumn="1" w:noHBand="0" w:noVBand="0"/>
      </w:tblPr>
      <w:tblGrid>
        <w:gridCol w:w="8418"/>
        <w:gridCol w:w="1611"/>
        <w:gridCol w:w="288"/>
      </w:tblGrid>
      <w:tr w:rsidR="005214F6">
        <w:trPr>
          <w:trHeight w:val="396"/>
        </w:trPr>
        <w:tc>
          <w:tcPr>
            <w:tcW w:w="8418" w:type="dxa"/>
          </w:tcPr>
          <w:p w:rsidR="005214F6" w:rsidRDefault="00EF0DB3">
            <w:pPr>
              <w:pStyle w:val="TableParagraph"/>
              <w:tabs>
                <w:tab w:val="left" w:pos="1858"/>
                <w:tab w:val="left" w:pos="2918"/>
                <w:tab w:val="left" w:pos="4371"/>
                <w:tab w:val="left" w:pos="5157"/>
                <w:tab w:val="left" w:pos="5628"/>
                <w:tab w:val="left" w:pos="7120"/>
              </w:tabs>
              <w:spacing w:line="309" w:lineRule="exact"/>
              <w:ind w:left="50"/>
              <w:rPr>
                <w:sz w:val="28"/>
              </w:rPr>
            </w:pPr>
            <w:r>
              <w:rPr>
                <w:spacing w:val="-2"/>
                <w:sz w:val="28"/>
              </w:rPr>
              <w:t>многоскоков.</w:t>
            </w:r>
            <w:r>
              <w:rPr>
                <w:sz w:val="28"/>
              </w:rPr>
              <w:tab/>
            </w:r>
            <w:r>
              <w:rPr>
                <w:spacing w:val="-2"/>
                <w:sz w:val="28"/>
              </w:rPr>
              <w:t>Броски</w:t>
            </w:r>
            <w:r>
              <w:rPr>
                <w:sz w:val="28"/>
              </w:rPr>
              <w:tab/>
            </w:r>
            <w:r>
              <w:rPr>
                <w:spacing w:val="-2"/>
                <w:sz w:val="28"/>
              </w:rPr>
              <w:t>набивного</w:t>
            </w:r>
            <w:r>
              <w:rPr>
                <w:sz w:val="28"/>
              </w:rPr>
              <w:tab/>
            </w:r>
            <w:r>
              <w:rPr>
                <w:spacing w:val="-4"/>
                <w:sz w:val="28"/>
              </w:rPr>
              <w:t>мяча</w:t>
            </w:r>
            <w:r>
              <w:rPr>
                <w:sz w:val="28"/>
              </w:rPr>
              <w:tab/>
            </w:r>
            <w:r>
              <w:rPr>
                <w:spacing w:val="-5"/>
                <w:sz w:val="28"/>
              </w:rPr>
              <w:t>из</w:t>
            </w:r>
            <w:r>
              <w:rPr>
                <w:sz w:val="28"/>
              </w:rPr>
              <w:tab/>
            </w:r>
            <w:r>
              <w:rPr>
                <w:spacing w:val="-2"/>
                <w:sz w:val="28"/>
              </w:rPr>
              <w:t>различных</w:t>
            </w:r>
            <w:r>
              <w:rPr>
                <w:sz w:val="28"/>
              </w:rPr>
              <w:tab/>
            </w:r>
            <w:r>
              <w:rPr>
                <w:spacing w:val="-2"/>
                <w:sz w:val="28"/>
              </w:rPr>
              <w:t>исходных</w:t>
            </w:r>
          </w:p>
        </w:tc>
        <w:tc>
          <w:tcPr>
            <w:tcW w:w="1611" w:type="dxa"/>
          </w:tcPr>
          <w:p w:rsidR="005214F6" w:rsidRDefault="00EF0DB3">
            <w:pPr>
              <w:pStyle w:val="TableParagraph"/>
              <w:spacing w:line="309" w:lineRule="exact"/>
              <w:ind w:left="5" w:right="28"/>
              <w:jc w:val="center"/>
              <w:rPr>
                <w:sz w:val="28"/>
              </w:rPr>
            </w:pPr>
            <w:r>
              <w:rPr>
                <w:spacing w:val="-2"/>
                <w:sz w:val="28"/>
              </w:rPr>
              <w:t>положений,</w:t>
            </w:r>
          </w:p>
        </w:tc>
        <w:tc>
          <w:tcPr>
            <w:tcW w:w="288" w:type="dxa"/>
          </w:tcPr>
          <w:p w:rsidR="005214F6" w:rsidRDefault="00EF0DB3">
            <w:pPr>
              <w:pStyle w:val="TableParagraph"/>
              <w:spacing w:line="309" w:lineRule="exact"/>
              <w:ind w:left="55"/>
              <w:jc w:val="center"/>
              <w:rPr>
                <w:sz w:val="28"/>
              </w:rPr>
            </w:pPr>
            <w:r>
              <w:rPr>
                <w:spacing w:val="-10"/>
                <w:sz w:val="28"/>
              </w:rPr>
              <w:t>с</w:t>
            </w:r>
          </w:p>
        </w:tc>
      </w:tr>
      <w:tr w:rsidR="005214F6">
        <w:trPr>
          <w:trHeight w:val="485"/>
        </w:trPr>
        <w:tc>
          <w:tcPr>
            <w:tcW w:w="8418" w:type="dxa"/>
          </w:tcPr>
          <w:p w:rsidR="005214F6" w:rsidRDefault="00EF0DB3">
            <w:pPr>
              <w:pStyle w:val="TableParagraph"/>
              <w:tabs>
                <w:tab w:val="left" w:pos="1489"/>
                <w:tab w:val="left" w:pos="5071"/>
              </w:tabs>
              <w:spacing w:before="75" w:line="240" w:lineRule="auto"/>
              <w:ind w:left="50"/>
              <w:rPr>
                <w:sz w:val="28"/>
              </w:rPr>
            </w:pPr>
            <w:r>
              <w:rPr>
                <w:spacing w:val="-2"/>
                <w:sz w:val="28"/>
              </w:rPr>
              <w:t>различной</w:t>
            </w:r>
            <w:r>
              <w:rPr>
                <w:sz w:val="28"/>
              </w:rPr>
              <w:tab/>
              <w:t>траекторией</w:t>
            </w:r>
            <w:r>
              <w:rPr>
                <w:spacing w:val="22"/>
                <w:sz w:val="28"/>
              </w:rPr>
              <w:t xml:space="preserve">  </w:t>
            </w:r>
            <w:r>
              <w:rPr>
                <w:sz w:val="28"/>
              </w:rPr>
              <w:t>полёта</w:t>
            </w:r>
            <w:r>
              <w:rPr>
                <w:spacing w:val="24"/>
                <w:sz w:val="28"/>
              </w:rPr>
              <w:t xml:space="preserve">  </w:t>
            </w:r>
            <w:r>
              <w:rPr>
                <w:spacing w:val="-2"/>
                <w:sz w:val="28"/>
              </w:rPr>
              <w:t>одной</w:t>
            </w:r>
            <w:r>
              <w:rPr>
                <w:sz w:val="28"/>
              </w:rPr>
              <w:tab/>
              <w:t>рукой</w:t>
            </w:r>
            <w:r>
              <w:rPr>
                <w:spacing w:val="24"/>
                <w:sz w:val="28"/>
              </w:rPr>
              <w:t xml:space="preserve">  </w:t>
            </w:r>
            <w:r>
              <w:rPr>
                <w:sz w:val="28"/>
              </w:rPr>
              <w:t>и</w:t>
            </w:r>
            <w:r>
              <w:rPr>
                <w:spacing w:val="25"/>
                <w:sz w:val="28"/>
              </w:rPr>
              <w:t xml:space="preserve">  </w:t>
            </w:r>
            <w:r>
              <w:rPr>
                <w:sz w:val="28"/>
              </w:rPr>
              <w:t>обеими</w:t>
            </w:r>
            <w:r>
              <w:rPr>
                <w:spacing w:val="25"/>
                <w:sz w:val="28"/>
              </w:rPr>
              <w:t xml:space="preserve">  </w:t>
            </w:r>
            <w:r>
              <w:rPr>
                <w:spacing w:val="-2"/>
                <w:sz w:val="28"/>
              </w:rPr>
              <w:t>руками,</w:t>
            </w:r>
          </w:p>
        </w:tc>
        <w:tc>
          <w:tcPr>
            <w:tcW w:w="1611" w:type="dxa"/>
          </w:tcPr>
          <w:p w:rsidR="005214F6" w:rsidRDefault="00EF0DB3">
            <w:pPr>
              <w:pStyle w:val="TableParagraph"/>
              <w:spacing w:before="75" w:line="240" w:lineRule="auto"/>
              <w:ind w:left="22" w:right="23"/>
              <w:jc w:val="center"/>
              <w:rPr>
                <w:sz w:val="28"/>
              </w:rPr>
            </w:pPr>
            <w:r>
              <w:rPr>
                <w:sz w:val="28"/>
              </w:rPr>
              <w:t>стоя,</w:t>
            </w:r>
            <w:r>
              <w:rPr>
                <w:spacing w:val="25"/>
                <w:sz w:val="28"/>
              </w:rPr>
              <w:t xml:space="preserve">  </w:t>
            </w:r>
            <w:r>
              <w:rPr>
                <w:spacing w:val="-2"/>
                <w:sz w:val="28"/>
              </w:rPr>
              <w:t>сидя,</w:t>
            </w:r>
          </w:p>
        </w:tc>
        <w:tc>
          <w:tcPr>
            <w:tcW w:w="288" w:type="dxa"/>
          </w:tcPr>
          <w:p w:rsidR="005214F6" w:rsidRDefault="00EF0DB3">
            <w:pPr>
              <w:pStyle w:val="TableParagraph"/>
              <w:spacing w:before="75" w:line="240" w:lineRule="auto"/>
              <w:ind w:left="55" w:right="2"/>
              <w:jc w:val="center"/>
              <w:rPr>
                <w:sz w:val="28"/>
              </w:rPr>
            </w:pPr>
            <w:r>
              <w:rPr>
                <w:spacing w:val="-10"/>
                <w:sz w:val="28"/>
              </w:rPr>
              <w:t>в</w:t>
            </w:r>
          </w:p>
        </w:tc>
      </w:tr>
      <w:tr w:rsidR="005214F6">
        <w:trPr>
          <w:trHeight w:val="876"/>
        </w:trPr>
        <w:tc>
          <w:tcPr>
            <w:tcW w:w="8418" w:type="dxa"/>
          </w:tcPr>
          <w:p w:rsidR="005214F6" w:rsidRDefault="00EF0DB3">
            <w:pPr>
              <w:pStyle w:val="TableParagraph"/>
              <w:spacing w:before="75" w:line="240" w:lineRule="auto"/>
              <w:ind w:left="50"/>
              <w:rPr>
                <w:sz w:val="28"/>
              </w:rPr>
            </w:pPr>
            <w:r>
              <w:rPr>
                <w:spacing w:val="-2"/>
                <w:sz w:val="28"/>
              </w:rPr>
              <w:t>полуприседе.</w:t>
            </w:r>
          </w:p>
          <w:p w:rsidR="005214F6" w:rsidRDefault="00EF0DB3">
            <w:pPr>
              <w:pStyle w:val="TableParagraph"/>
              <w:tabs>
                <w:tab w:val="left" w:pos="2060"/>
                <w:tab w:val="left" w:pos="4051"/>
                <w:tab w:val="left" w:pos="5648"/>
                <w:tab w:val="left" w:pos="6261"/>
                <w:tab w:val="left" w:pos="6616"/>
              </w:tabs>
              <w:spacing w:before="158" w:line="302" w:lineRule="exact"/>
              <w:ind w:left="760"/>
              <w:rPr>
                <w:sz w:val="28"/>
              </w:rPr>
            </w:pPr>
            <w:r>
              <w:rPr>
                <w:spacing w:val="-2"/>
                <w:sz w:val="28"/>
              </w:rPr>
              <w:t>Развитие</w:t>
            </w:r>
            <w:r>
              <w:rPr>
                <w:sz w:val="28"/>
              </w:rPr>
              <w:tab/>
            </w:r>
            <w:r>
              <w:rPr>
                <w:spacing w:val="-2"/>
                <w:sz w:val="28"/>
              </w:rPr>
              <w:t>выносливости.</w:t>
            </w:r>
            <w:r>
              <w:rPr>
                <w:sz w:val="28"/>
              </w:rPr>
              <w:tab/>
            </w:r>
            <w:r>
              <w:rPr>
                <w:spacing w:val="-2"/>
                <w:sz w:val="28"/>
              </w:rPr>
              <w:t>Повторный</w:t>
            </w:r>
            <w:r>
              <w:rPr>
                <w:sz w:val="28"/>
              </w:rPr>
              <w:tab/>
            </w:r>
            <w:r>
              <w:rPr>
                <w:spacing w:val="-5"/>
                <w:sz w:val="28"/>
              </w:rPr>
              <w:t>бег</w:t>
            </w:r>
            <w:r>
              <w:rPr>
                <w:sz w:val="28"/>
              </w:rPr>
              <w:tab/>
            </w:r>
            <w:r>
              <w:rPr>
                <w:spacing w:val="-10"/>
                <w:sz w:val="28"/>
              </w:rPr>
              <w:t>с</w:t>
            </w:r>
            <w:r>
              <w:rPr>
                <w:sz w:val="28"/>
              </w:rPr>
              <w:tab/>
            </w:r>
            <w:r>
              <w:rPr>
                <w:spacing w:val="-2"/>
                <w:sz w:val="28"/>
              </w:rPr>
              <w:t>максимальной</w:t>
            </w:r>
          </w:p>
        </w:tc>
        <w:tc>
          <w:tcPr>
            <w:tcW w:w="1611" w:type="dxa"/>
          </w:tcPr>
          <w:p w:rsidR="005214F6" w:rsidRDefault="005214F6">
            <w:pPr>
              <w:pStyle w:val="TableParagraph"/>
              <w:spacing w:before="232" w:line="240" w:lineRule="auto"/>
              <w:ind w:left="0"/>
              <w:rPr>
                <w:sz w:val="28"/>
              </w:rPr>
            </w:pPr>
          </w:p>
          <w:p w:rsidR="005214F6" w:rsidRDefault="00EF0DB3">
            <w:pPr>
              <w:pStyle w:val="TableParagraph"/>
              <w:spacing w:before="1" w:line="302" w:lineRule="exact"/>
              <w:ind w:left="28" w:right="23"/>
              <w:jc w:val="center"/>
              <w:rPr>
                <w:sz w:val="28"/>
              </w:rPr>
            </w:pPr>
            <w:r>
              <w:rPr>
                <w:spacing w:val="-2"/>
                <w:sz w:val="28"/>
              </w:rPr>
              <w:t>скоростью,</w:t>
            </w:r>
          </w:p>
        </w:tc>
        <w:tc>
          <w:tcPr>
            <w:tcW w:w="288" w:type="dxa"/>
          </w:tcPr>
          <w:p w:rsidR="005214F6" w:rsidRDefault="005214F6">
            <w:pPr>
              <w:pStyle w:val="TableParagraph"/>
              <w:spacing w:before="232" w:line="240" w:lineRule="auto"/>
              <w:ind w:left="0"/>
              <w:rPr>
                <w:sz w:val="28"/>
              </w:rPr>
            </w:pPr>
          </w:p>
          <w:p w:rsidR="005214F6" w:rsidRDefault="00EF0DB3">
            <w:pPr>
              <w:pStyle w:val="TableParagraph"/>
              <w:spacing w:before="1" w:line="302" w:lineRule="exact"/>
              <w:ind w:left="55" w:right="10"/>
              <w:jc w:val="center"/>
              <w:rPr>
                <w:sz w:val="28"/>
              </w:rPr>
            </w:pPr>
            <w:r>
              <w:rPr>
                <w:spacing w:val="-10"/>
                <w:sz w:val="28"/>
              </w:rPr>
              <w:t>с</w:t>
            </w:r>
          </w:p>
        </w:tc>
      </w:tr>
    </w:tbl>
    <w:p w:rsidR="005214F6" w:rsidRDefault="00EF0DB3">
      <w:pPr>
        <w:pStyle w:val="a3"/>
        <w:spacing w:before="165" w:line="360" w:lineRule="auto"/>
        <w:ind w:right="232" w:firstLine="0"/>
      </w:pPr>
      <w:r>
        <w:t>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spacing w:val="40"/>
        </w:rPr>
        <w:t xml:space="preserve"> </w:t>
      </w:r>
      <w:r>
        <w:t>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214F6" w:rsidRDefault="00EF0DB3">
      <w:pPr>
        <w:pStyle w:val="a3"/>
        <w:spacing w:before="2" w:line="360" w:lineRule="auto"/>
        <w:ind w:right="221"/>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w:t>
      </w:r>
      <w:r>
        <w:rPr>
          <w:spacing w:val="23"/>
        </w:rPr>
        <w:t xml:space="preserve"> </w:t>
      </w:r>
      <w:r>
        <w:t>вперёд</w:t>
      </w:r>
      <w:r>
        <w:rPr>
          <w:spacing w:val="26"/>
        </w:rPr>
        <w:t xml:space="preserve"> </w:t>
      </w:r>
      <w:r>
        <w:t>с</w:t>
      </w:r>
      <w:r>
        <w:rPr>
          <w:spacing w:val="25"/>
        </w:rPr>
        <w:t xml:space="preserve"> </w:t>
      </w:r>
      <w:r>
        <w:t>изменением</w:t>
      </w:r>
      <w:r>
        <w:rPr>
          <w:spacing w:val="21"/>
        </w:rPr>
        <w:t xml:space="preserve"> </w:t>
      </w:r>
      <w:r>
        <w:t>темпа</w:t>
      </w:r>
      <w:r>
        <w:rPr>
          <w:spacing w:val="25"/>
        </w:rPr>
        <w:t xml:space="preserve"> </w:t>
      </w:r>
      <w:r>
        <w:t>и</w:t>
      </w:r>
      <w:r>
        <w:rPr>
          <w:spacing w:val="19"/>
        </w:rPr>
        <w:t xml:space="preserve"> </w:t>
      </w:r>
      <w:r>
        <w:t>направления</w:t>
      </w:r>
      <w:r>
        <w:rPr>
          <w:spacing w:val="25"/>
        </w:rPr>
        <w:t xml:space="preserve"> </w:t>
      </w:r>
      <w:r>
        <w:t>движения</w:t>
      </w:r>
      <w:r>
        <w:rPr>
          <w:spacing w:val="26"/>
        </w:rPr>
        <w:t xml:space="preserve"> </w:t>
      </w:r>
      <w:r>
        <w:t>(по</w:t>
      </w:r>
      <w:r>
        <w:rPr>
          <w:spacing w:val="24"/>
        </w:rPr>
        <w:t xml:space="preserve"> </w:t>
      </w:r>
      <w:r>
        <w:t>прямой,</w:t>
      </w:r>
      <w:r>
        <w:rPr>
          <w:spacing w:val="26"/>
        </w:rPr>
        <w:t xml:space="preserve"> </w:t>
      </w:r>
      <w:r>
        <w:t>по</w:t>
      </w:r>
      <w:r>
        <w:rPr>
          <w:spacing w:val="24"/>
        </w:rPr>
        <w:t xml:space="preserve"> </w:t>
      </w:r>
      <w:r>
        <w:t>кругу,</w:t>
      </w:r>
    </w:p>
    <w:p w:rsidR="005214F6" w:rsidRDefault="00EF0DB3">
      <w:pPr>
        <w:pStyle w:val="a3"/>
        <w:spacing w:line="360" w:lineRule="auto"/>
        <w:ind w:right="221" w:firstLine="0"/>
      </w:pPr>
      <w:r>
        <w:t>«змейкой»).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w:t>
      </w:r>
      <w:r>
        <w:rPr>
          <w:spacing w:val="40"/>
        </w:rPr>
        <w:t xml:space="preserve"> </w:t>
      </w:r>
      <w:r>
        <w:t>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214F6" w:rsidRDefault="00EF0DB3">
      <w:pPr>
        <w:pStyle w:val="a3"/>
        <w:spacing w:before="4" w:line="360" w:lineRule="auto"/>
        <w:ind w:right="231"/>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214F6" w:rsidRDefault="00EF0DB3">
      <w:pPr>
        <w:pStyle w:val="a3"/>
        <w:spacing w:line="360" w:lineRule="auto"/>
        <w:ind w:right="22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5"/>
      </w:pPr>
      <w:r>
        <w:t>Планируемые результаты освоения программы по физической культуре на уровне среднего общего образования.</w:t>
      </w:r>
    </w:p>
    <w:p w:rsidR="005214F6" w:rsidRDefault="00EF0DB3">
      <w:pPr>
        <w:pStyle w:val="a3"/>
        <w:spacing w:line="362" w:lineRule="auto"/>
        <w:ind w:right="231"/>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w:t>
      </w:r>
      <w:r>
        <w:rPr>
          <w:spacing w:val="-2"/>
        </w:rPr>
        <w:t>результаты:</w:t>
      </w:r>
    </w:p>
    <w:p w:rsidR="005214F6" w:rsidRDefault="00EF0DB3">
      <w:pPr>
        <w:pStyle w:val="a4"/>
        <w:numPr>
          <w:ilvl w:val="0"/>
          <w:numId w:val="17"/>
        </w:numPr>
        <w:tabs>
          <w:tab w:val="left" w:pos="1245"/>
        </w:tabs>
        <w:spacing w:line="314" w:lineRule="exact"/>
        <w:ind w:left="1245" w:hanging="301"/>
        <w:jc w:val="both"/>
        <w:rPr>
          <w:sz w:val="28"/>
        </w:rPr>
      </w:pPr>
      <w:r>
        <w:rPr>
          <w:sz w:val="28"/>
        </w:rPr>
        <w:t>гражданского</w:t>
      </w:r>
      <w:r>
        <w:rPr>
          <w:spacing w:val="-17"/>
          <w:sz w:val="28"/>
        </w:rPr>
        <w:t xml:space="preserve"> </w:t>
      </w:r>
      <w:r>
        <w:rPr>
          <w:spacing w:val="-2"/>
          <w:sz w:val="28"/>
        </w:rPr>
        <w:t>воспитания:</w:t>
      </w:r>
    </w:p>
    <w:p w:rsidR="005214F6" w:rsidRDefault="00EF0DB3">
      <w:pPr>
        <w:pStyle w:val="a3"/>
        <w:spacing w:before="156" w:line="362" w:lineRule="auto"/>
        <w:ind w:right="224"/>
      </w:pPr>
      <w:r>
        <w:t>сформированность гражданской позиции обучающегося как активного и ответственного члена российского общества;</w:t>
      </w:r>
    </w:p>
    <w:p w:rsidR="005214F6" w:rsidRDefault="00EF0DB3">
      <w:pPr>
        <w:pStyle w:val="a3"/>
        <w:spacing w:line="362" w:lineRule="auto"/>
        <w:ind w:right="229"/>
      </w:pPr>
      <w:r>
        <w:t xml:space="preserve">осознание своих конституционных прав и обязанностей, уважение закона и </w:t>
      </w:r>
      <w:r>
        <w:rPr>
          <w:spacing w:val="-2"/>
        </w:rPr>
        <w:t>правопорядка;</w:t>
      </w:r>
    </w:p>
    <w:p w:rsidR="005214F6" w:rsidRDefault="00EF0DB3">
      <w:pPr>
        <w:pStyle w:val="a3"/>
        <w:spacing w:line="362" w:lineRule="auto"/>
        <w:ind w:right="224"/>
      </w:pPr>
      <w:r>
        <w:t>принятие</w:t>
      </w:r>
      <w:r>
        <w:rPr>
          <w:spacing w:val="-2"/>
        </w:rPr>
        <w:t xml:space="preserve"> </w:t>
      </w:r>
      <w:r>
        <w:t>традиционных</w:t>
      </w:r>
      <w:r>
        <w:rPr>
          <w:spacing w:val="-5"/>
        </w:rPr>
        <w:t xml:space="preserve"> </w:t>
      </w:r>
      <w:r>
        <w:t>национальных, общечеловеческих</w:t>
      </w:r>
      <w:r>
        <w:rPr>
          <w:spacing w:val="-7"/>
        </w:rPr>
        <w:t xml:space="preserve"> </w:t>
      </w:r>
      <w:r>
        <w:t>гуманистических и демократических ценностей;</w:t>
      </w:r>
    </w:p>
    <w:p w:rsidR="005214F6" w:rsidRDefault="00EF0DB3">
      <w:pPr>
        <w:pStyle w:val="a3"/>
        <w:spacing w:line="360" w:lineRule="auto"/>
        <w:ind w:right="237"/>
      </w:pPr>
      <w:r>
        <w:t>готовность противостоять идеологии экстремизма, национализма,</w:t>
      </w:r>
      <w:r>
        <w:rPr>
          <w:spacing w:val="40"/>
        </w:rPr>
        <w:t xml:space="preserve"> </w:t>
      </w:r>
      <w:r>
        <w:t>ксенофобии,</w:t>
      </w:r>
      <w:r>
        <w:rPr>
          <w:spacing w:val="-2"/>
        </w:rPr>
        <w:t xml:space="preserve"> </w:t>
      </w:r>
      <w:r>
        <w:t>дискриминации</w:t>
      </w:r>
      <w:r>
        <w:rPr>
          <w:spacing w:val="-5"/>
        </w:rPr>
        <w:t xml:space="preserve"> </w:t>
      </w:r>
      <w:r>
        <w:t>по</w:t>
      </w:r>
      <w:r>
        <w:rPr>
          <w:spacing w:val="-4"/>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 xml:space="preserve">национальным </w:t>
      </w:r>
      <w:r>
        <w:rPr>
          <w:spacing w:val="-2"/>
        </w:rPr>
        <w:t>признакам;</w:t>
      </w:r>
    </w:p>
    <w:p w:rsidR="005214F6" w:rsidRDefault="00EF0DB3">
      <w:pPr>
        <w:pStyle w:val="a3"/>
        <w:spacing w:line="362" w:lineRule="auto"/>
        <w:ind w:right="236"/>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4F6" w:rsidRDefault="00EF0DB3">
      <w:pPr>
        <w:pStyle w:val="a3"/>
        <w:spacing w:line="357" w:lineRule="auto"/>
        <w:ind w:right="220"/>
      </w:pPr>
      <w:r>
        <w:t>умение взаимодействовать с социальными институтами в соответствии с их функциями и назначением;</w:t>
      </w:r>
    </w:p>
    <w:p w:rsidR="005214F6" w:rsidRDefault="00EF0DB3">
      <w:pPr>
        <w:pStyle w:val="a3"/>
        <w:ind w:left="944"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rsidR="005214F6" w:rsidRDefault="00EF0DB3">
      <w:pPr>
        <w:pStyle w:val="a4"/>
        <w:numPr>
          <w:ilvl w:val="0"/>
          <w:numId w:val="17"/>
        </w:numPr>
        <w:tabs>
          <w:tab w:val="left" w:pos="1245"/>
        </w:tabs>
        <w:spacing w:before="145"/>
        <w:ind w:left="1245" w:hanging="301"/>
        <w:jc w:val="both"/>
        <w:rPr>
          <w:sz w:val="28"/>
        </w:rPr>
      </w:pPr>
      <w:r>
        <w:rPr>
          <w:spacing w:val="-2"/>
          <w:sz w:val="28"/>
        </w:rPr>
        <w:t>патриотического</w:t>
      </w:r>
      <w:r>
        <w:rPr>
          <w:spacing w:val="10"/>
          <w:sz w:val="28"/>
        </w:rPr>
        <w:t xml:space="preserve"> </w:t>
      </w:r>
      <w:r>
        <w:rPr>
          <w:spacing w:val="-2"/>
          <w:sz w:val="28"/>
        </w:rPr>
        <w:t>воспитания:</w:t>
      </w:r>
    </w:p>
    <w:p w:rsidR="005214F6" w:rsidRDefault="00EF0DB3">
      <w:pPr>
        <w:pStyle w:val="a3"/>
        <w:spacing w:before="158" w:line="360" w:lineRule="auto"/>
        <w:ind w:right="22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4F6" w:rsidRDefault="00EF0DB3">
      <w:pPr>
        <w:pStyle w:val="a3"/>
        <w:spacing w:before="3" w:line="360" w:lineRule="auto"/>
        <w:ind w:right="22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14F6" w:rsidRDefault="00EF0DB3">
      <w:pPr>
        <w:pStyle w:val="a3"/>
        <w:spacing w:before="2" w:line="357" w:lineRule="auto"/>
        <w:ind w:right="230"/>
      </w:pPr>
      <w:r>
        <w:t>идейную убеждённость, готовность к служению и защите Отечества, ответственность за его судьбу;</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4"/>
        <w:numPr>
          <w:ilvl w:val="0"/>
          <w:numId w:val="17"/>
        </w:numPr>
        <w:tabs>
          <w:tab w:val="left" w:pos="1245"/>
        </w:tabs>
        <w:spacing w:before="81"/>
        <w:ind w:left="1245" w:hanging="301"/>
        <w:jc w:val="both"/>
        <w:rPr>
          <w:sz w:val="28"/>
        </w:rPr>
      </w:pPr>
      <w:r>
        <w:rPr>
          <w:spacing w:val="-2"/>
          <w:sz w:val="28"/>
        </w:rPr>
        <w:t>духовно-нравственного</w:t>
      </w:r>
      <w:r>
        <w:rPr>
          <w:spacing w:val="17"/>
          <w:sz w:val="28"/>
        </w:rPr>
        <w:t xml:space="preserve"> </w:t>
      </w:r>
      <w:r>
        <w:rPr>
          <w:spacing w:val="-2"/>
          <w:sz w:val="28"/>
        </w:rPr>
        <w:t>воспитания:</w:t>
      </w:r>
    </w:p>
    <w:p w:rsidR="005214F6" w:rsidRDefault="00EF0DB3">
      <w:pPr>
        <w:pStyle w:val="a3"/>
        <w:spacing w:before="163"/>
        <w:ind w:left="944"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rsidR="005214F6" w:rsidRDefault="00EF0DB3">
      <w:pPr>
        <w:pStyle w:val="a3"/>
        <w:spacing w:before="158"/>
        <w:ind w:left="944"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rsidR="005214F6" w:rsidRDefault="00EF0DB3">
      <w:pPr>
        <w:pStyle w:val="a3"/>
        <w:spacing w:before="163" w:line="362" w:lineRule="auto"/>
        <w:ind w:right="228"/>
      </w:pPr>
      <w:r>
        <w:t>способность оценивать ситуацию и принимать осознанные решения, ориентируясь на морально-нравственные нормы и ценности;</w:t>
      </w:r>
    </w:p>
    <w:p w:rsidR="005214F6" w:rsidRDefault="00EF0DB3">
      <w:pPr>
        <w:pStyle w:val="a3"/>
        <w:spacing w:line="314" w:lineRule="exact"/>
        <w:ind w:left="944"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rsidR="005214F6" w:rsidRDefault="00EF0DB3">
      <w:pPr>
        <w:pStyle w:val="a3"/>
        <w:spacing w:before="164" w:line="360" w:lineRule="auto"/>
        <w:ind w:right="22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4F6" w:rsidRDefault="00EF0DB3">
      <w:pPr>
        <w:pStyle w:val="a4"/>
        <w:numPr>
          <w:ilvl w:val="0"/>
          <w:numId w:val="17"/>
        </w:numPr>
        <w:tabs>
          <w:tab w:val="left" w:pos="1245"/>
        </w:tabs>
        <w:ind w:left="1245" w:hanging="301"/>
        <w:jc w:val="both"/>
        <w:rPr>
          <w:sz w:val="28"/>
        </w:rPr>
      </w:pPr>
      <w:r>
        <w:rPr>
          <w:spacing w:val="-2"/>
          <w:sz w:val="28"/>
        </w:rPr>
        <w:t>эстетического</w:t>
      </w:r>
      <w:r>
        <w:rPr>
          <w:spacing w:val="8"/>
          <w:sz w:val="28"/>
        </w:rPr>
        <w:t xml:space="preserve"> </w:t>
      </w:r>
      <w:r>
        <w:rPr>
          <w:spacing w:val="-2"/>
          <w:sz w:val="28"/>
        </w:rPr>
        <w:t>воспитания:</w:t>
      </w:r>
    </w:p>
    <w:p w:rsidR="005214F6" w:rsidRDefault="00EF0DB3">
      <w:pPr>
        <w:pStyle w:val="a3"/>
        <w:tabs>
          <w:tab w:val="left" w:pos="2727"/>
          <w:tab w:val="left" w:pos="4271"/>
          <w:tab w:val="left" w:pos="4641"/>
          <w:tab w:val="left" w:pos="5552"/>
          <w:tab w:val="left" w:pos="6794"/>
          <w:tab w:val="left" w:pos="8065"/>
          <w:tab w:val="left" w:pos="8947"/>
          <w:tab w:val="left" w:pos="10288"/>
        </w:tabs>
        <w:spacing w:before="159" w:line="362" w:lineRule="auto"/>
        <w:ind w:right="22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5214F6" w:rsidRDefault="00EF0DB3">
      <w:pPr>
        <w:pStyle w:val="a3"/>
        <w:spacing w:line="357" w:lineRule="auto"/>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4F6" w:rsidRDefault="00EF0DB3">
      <w:pPr>
        <w:pStyle w:val="a3"/>
        <w:tabs>
          <w:tab w:val="left" w:pos="10293"/>
        </w:tabs>
        <w:spacing w:before="3" w:line="357" w:lineRule="auto"/>
        <w:ind w:right="224"/>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r>
      <w:r>
        <w:rPr>
          <w:spacing w:val="-10"/>
        </w:rPr>
        <w:t xml:space="preserve">и </w:t>
      </w:r>
      <w:r>
        <w:t>мирового искусства, этнических культурных традиций и народного творчества;</w:t>
      </w:r>
    </w:p>
    <w:p w:rsidR="005214F6" w:rsidRDefault="00EF0DB3">
      <w:pPr>
        <w:pStyle w:val="a3"/>
        <w:spacing w:before="5" w:line="362" w:lineRule="auto"/>
        <w:jc w:val="left"/>
      </w:pPr>
      <w:r>
        <w:t>готовность</w:t>
      </w:r>
      <w:r>
        <w:rPr>
          <w:spacing w:val="-7"/>
        </w:rPr>
        <w:t xml:space="preserve"> </w:t>
      </w:r>
      <w:r>
        <w:t>к</w:t>
      </w:r>
      <w:r>
        <w:rPr>
          <w:spacing w:val="-6"/>
        </w:rPr>
        <w:t xml:space="preserve"> </w:t>
      </w:r>
      <w:r>
        <w:t>самовыражению</w:t>
      </w:r>
      <w:r>
        <w:rPr>
          <w:spacing w:val="-6"/>
        </w:rPr>
        <w:t xml:space="preserve"> </w:t>
      </w:r>
      <w:r>
        <w:t>в</w:t>
      </w:r>
      <w:r>
        <w:rPr>
          <w:spacing w:val="-6"/>
        </w:rPr>
        <w:t xml:space="preserve"> </w:t>
      </w:r>
      <w:r>
        <w:t>разных</w:t>
      </w:r>
      <w:r>
        <w:rPr>
          <w:spacing w:val="-6"/>
        </w:rPr>
        <w:t xml:space="preserve"> </w:t>
      </w:r>
      <w:r>
        <w:t>видах</w:t>
      </w:r>
      <w:r>
        <w:rPr>
          <w:spacing w:val="-4"/>
        </w:rPr>
        <w:t xml:space="preserve"> </w:t>
      </w:r>
      <w:r>
        <w:t>искусства,</w:t>
      </w:r>
      <w:r>
        <w:rPr>
          <w:spacing w:val="-3"/>
        </w:rPr>
        <w:t xml:space="preserve"> </w:t>
      </w:r>
      <w:r>
        <w:t>стремление</w:t>
      </w:r>
      <w:r>
        <w:rPr>
          <w:spacing w:val="-5"/>
        </w:rPr>
        <w:t xml:space="preserve"> </w:t>
      </w:r>
      <w:r>
        <w:t>проявлять качества творческой личности;</w:t>
      </w:r>
    </w:p>
    <w:p w:rsidR="005214F6" w:rsidRDefault="00EF0DB3">
      <w:pPr>
        <w:pStyle w:val="a4"/>
        <w:numPr>
          <w:ilvl w:val="0"/>
          <w:numId w:val="17"/>
        </w:numPr>
        <w:tabs>
          <w:tab w:val="left" w:pos="1245"/>
        </w:tabs>
        <w:spacing w:line="315" w:lineRule="exact"/>
        <w:ind w:left="1245" w:hanging="301"/>
        <w:rPr>
          <w:sz w:val="28"/>
        </w:rPr>
      </w:pPr>
      <w:r>
        <w:rPr>
          <w:sz w:val="28"/>
        </w:rPr>
        <w:t>физического</w:t>
      </w:r>
      <w:r>
        <w:rPr>
          <w:spacing w:val="-15"/>
          <w:sz w:val="28"/>
        </w:rPr>
        <w:t xml:space="preserve"> </w:t>
      </w:r>
      <w:r>
        <w:rPr>
          <w:spacing w:val="-2"/>
          <w:sz w:val="28"/>
        </w:rPr>
        <w:t>воспитания:</w:t>
      </w:r>
    </w:p>
    <w:p w:rsidR="005214F6" w:rsidRDefault="00EF0DB3">
      <w:pPr>
        <w:pStyle w:val="a3"/>
        <w:spacing w:before="163" w:line="362"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80"/>
        </w:rPr>
        <w:t xml:space="preserve"> </w:t>
      </w:r>
      <w:r>
        <w:t>отношения к своему здоровью;</w:t>
      </w:r>
    </w:p>
    <w:p w:rsidR="005214F6" w:rsidRDefault="00EF0DB3">
      <w:pPr>
        <w:pStyle w:val="a3"/>
        <w:tabs>
          <w:tab w:val="left" w:pos="2742"/>
          <w:tab w:val="left" w:pos="3193"/>
          <w:tab w:val="left" w:pos="4948"/>
          <w:tab w:val="left" w:pos="7710"/>
          <w:tab w:val="left" w:pos="9092"/>
        </w:tabs>
        <w:spacing w:line="362" w:lineRule="auto"/>
        <w:ind w:right="228"/>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214F6" w:rsidRDefault="00EF0DB3">
      <w:pPr>
        <w:pStyle w:val="a3"/>
        <w:spacing w:line="362" w:lineRule="auto"/>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40"/>
        </w:rPr>
        <w:t xml:space="preserve"> </w:t>
      </w:r>
      <w:r>
        <w:t>физическому и психическому здоровью;</w:t>
      </w:r>
    </w:p>
    <w:p w:rsidR="005214F6" w:rsidRDefault="00EF0DB3">
      <w:pPr>
        <w:pStyle w:val="a4"/>
        <w:numPr>
          <w:ilvl w:val="0"/>
          <w:numId w:val="17"/>
        </w:numPr>
        <w:tabs>
          <w:tab w:val="left" w:pos="1245"/>
        </w:tabs>
        <w:spacing w:line="320" w:lineRule="exact"/>
        <w:ind w:left="1245" w:hanging="301"/>
        <w:rPr>
          <w:sz w:val="28"/>
        </w:rPr>
      </w:pPr>
      <w:r>
        <w:rPr>
          <w:sz w:val="28"/>
        </w:rPr>
        <w:t>трудового</w:t>
      </w:r>
      <w:r>
        <w:rPr>
          <w:spacing w:val="-13"/>
          <w:sz w:val="28"/>
        </w:rPr>
        <w:t xml:space="preserve"> </w:t>
      </w:r>
      <w:r>
        <w:rPr>
          <w:spacing w:val="-2"/>
          <w:sz w:val="28"/>
        </w:rPr>
        <w:t>воспитания:</w:t>
      </w:r>
    </w:p>
    <w:p w:rsidR="005214F6" w:rsidRDefault="00EF0DB3">
      <w:pPr>
        <w:pStyle w:val="a3"/>
        <w:tabs>
          <w:tab w:val="left" w:pos="2550"/>
          <w:tab w:val="left" w:pos="2982"/>
          <w:tab w:val="left" w:pos="4378"/>
          <w:tab w:val="left" w:pos="6272"/>
          <w:tab w:val="left" w:pos="8598"/>
          <w:tab w:val="left" w:pos="9044"/>
        </w:tabs>
        <w:spacing w:before="144" w:line="362" w:lineRule="auto"/>
        <w:ind w:left="944" w:right="235" w:firstLine="0"/>
        <w:jc w:val="left"/>
      </w:pPr>
      <w:r>
        <w:t>готовность</w:t>
      </w:r>
      <w:r>
        <w:rPr>
          <w:spacing w:val="-6"/>
        </w:rPr>
        <w:t xml:space="preserve"> </w:t>
      </w:r>
      <w:r>
        <w:t>к</w:t>
      </w:r>
      <w:r>
        <w:rPr>
          <w:spacing w:val="-4"/>
        </w:rPr>
        <w:t xml:space="preserve"> </w:t>
      </w:r>
      <w:r>
        <w:t>труду,</w:t>
      </w:r>
      <w:r>
        <w:rPr>
          <w:spacing w:val="-1"/>
        </w:rPr>
        <w:t xml:space="preserve"> </w:t>
      </w:r>
      <w:r>
        <w:t>осознание</w:t>
      </w:r>
      <w:r>
        <w:rPr>
          <w:spacing w:val="-3"/>
        </w:rPr>
        <w:t xml:space="preserve"> </w:t>
      </w:r>
      <w:r>
        <w:t>приобретённых</w:t>
      </w:r>
      <w:r>
        <w:rPr>
          <w:spacing w:val="-8"/>
        </w:rPr>
        <w:t xml:space="preserve"> </w:t>
      </w:r>
      <w:r>
        <w:t>умений</w:t>
      </w:r>
      <w:r>
        <w:rPr>
          <w:spacing w:val="-4"/>
        </w:rPr>
        <w:t xml:space="preserve"> </w:t>
      </w:r>
      <w:r>
        <w:t>и</w:t>
      </w:r>
      <w:r>
        <w:rPr>
          <w:spacing w:val="-4"/>
        </w:rPr>
        <w:t xml:space="preserve"> </w:t>
      </w:r>
      <w:r>
        <w:t>навыков,</w:t>
      </w:r>
      <w:r>
        <w:rPr>
          <w:spacing w:val="-1"/>
        </w:rPr>
        <w:t xml:space="preserve"> </w:t>
      </w:r>
      <w:r>
        <w:t xml:space="preserve">трудолюбие; </w:t>
      </w:r>
      <w:r>
        <w:rPr>
          <w:spacing w:val="-2"/>
        </w:rPr>
        <w:t>готовность</w:t>
      </w:r>
      <w:r>
        <w:tab/>
      </w:r>
      <w:r>
        <w:rPr>
          <w:spacing w:val="-10"/>
        </w:rPr>
        <w:t>к</w:t>
      </w:r>
      <w:r>
        <w:tab/>
      </w:r>
      <w:r>
        <w:rPr>
          <w:spacing w:val="-2"/>
        </w:rPr>
        <w:t>активной</w:t>
      </w:r>
      <w:r>
        <w:tab/>
      </w:r>
      <w:r>
        <w:rPr>
          <w:spacing w:val="-2"/>
        </w:rPr>
        <w:t>деятельности</w:t>
      </w:r>
      <w:r>
        <w:tab/>
      </w:r>
      <w:r>
        <w:rPr>
          <w:spacing w:val="-2"/>
        </w:rPr>
        <w:t>технологической</w:t>
      </w:r>
      <w:r>
        <w:tab/>
      </w:r>
      <w:r>
        <w:rPr>
          <w:spacing w:val="-10"/>
        </w:rPr>
        <w:t>и</w:t>
      </w:r>
      <w:r>
        <w:tab/>
      </w:r>
      <w:r>
        <w:rPr>
          <w:spacing w:val="-2"/>
        </w:rPr>
        <w:t>социальной</w:t>
      </w:r>
    </w:p>
    <w:p w:rsidR="005214F6" w:rsidRDefault="00EF0DB3">
      <w:pPr>
        <w:pStyle w:val="a3"/>
        <w:tabs>
          <w:tab w:val="left" w:pos="2512"/>
          <w:tab w:val="left" w:pos="4282"/>
          <w:tab w:val="left" w:pos="6325"/>
          <w:tab w:val="left" w:pos="8109"/>
          <w:tab w:val="left" w:pos="8545"/>
        </w:tabs>
        <w:spacing w:line="357" w:lineRule="auto"/>
        <w:ind w:right="240" w:firstLine="0"/>
        <w:jc w:val="left"/>
      </w:pPr>
      <w:r>
        <w:rPr>
          <w:spacing w:val="-2"/>
        </w:rPr>
        <w:t>направленности;</w:t>
      </w:r>
      <w:r>
        <w:tab/>
      </w:r>
      <w:r>
        <w:rPr>
          <w:spacing w:val="-2"/>
        </w:rPr>
        <w:t>способность</w:t>
      </w:r>
      <w:r>
        <w:tab/>
      </w:r>
      <w:r>
        <w:rPr>
          <w:spacing w:val="-2"/>
        </w:rPr>
        <w:t>инициировать,</w:t>
      </w:r>
      <w:r>
        <w:tab/>
      </w:r>
      <w:r>
        <w:rPr>
          <w:spacing w:val="-2"/>
        </w:rPr>
        <w:t>планировать</w:t>
      </w:r>
      <w:r>
        <w:tab/>
      </w:r>
      <w:r>
        <w:rPr>
          <w:spacing w:val="-10"/>
        </w:rPr>
        <w:t>и</w:t>
      </w:r>
      <w:r>
        <w:tab/>
      </w:r>
      <w:r>
        <w:rPr>
          <w:spacing w:val="-2"/>
        </w:rPr>
        <w:t xml:space="preserve">самостоятельно </w:t>
      </w:r>
      <w:r>
        <w:t>выполнять такую деятельность;</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214F6" w:rsidRDefault="00EF0DB3">
      <w:pPr>
        <w:pStyle w:val="a3"/>
        <w:spacing w:before="2" w:line="362"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17"/>
        </w:numPr>
        <w:tabs>
          <w:tab w:val="left" w:pos="1245"/>
        </w:tabs>
        <w:spacing w:line="314" w:lineRule="exact"/>
        <w:ind w:left="1245" w:hanging="301"/>
        <w:jc w:val="both"/>
        <w:rPr>
          <w:sz w:val="28"/>
        </w:rPr>
      </w:pPr>
      <w:r>
        <w:rPr>
          <w:spacing w:val="-2"/>
          <w:sz w:val="28"/>
        </w:rPr>
        <w:t>экологического</w:t>
      </w:r>
      <w:r>
        <w:rPr>
          <w:spacing w:val="6"/>
          <w:sz w:val="28"/>
        </w:rPr>
        <w:t xml:space="preserve"> </w:t>
      </w:r>
      <w:r>
        <w:rPr>
          <w:spacing w:val="-2"/>
          <w:sz w:val="28"/>
        </w:rPr>
        <w:t>воспитания:</w:t>
      </w:r>
    </w:p>
    <w:p w:rsidR="005214F6" w:rsidRDefault="00EF0DB3">
      <w:pPr>
        <w:pStyle w:val="a3"/>
        <w:spacing w:before="163" w:line="360" w:lineRule="auto"/>
        <w:ind w:right="22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14F6" w:rsidRDefault="00EF0DB3">
      <w:pPr>
        <w:pStyle w:val="a3"/>
        <w:spacing w:line="357" w:lineRule="auto"/>
        <w:ind w:right="234"/>
      </w:pPr>
      <w:r>
        <w:t>планирование и осуществление действий в окружающей среде на основе знания целей устойчивого развития человечества;</w:t>
      </w:r>
    </w:p>
    <w:p w:rsidR="005214F6" w:rsidRDefault="00EF0DB3">
      <w:pPr>
        <w:pStyle w:val="a3"/>
        <w:spacing w:before="6"/>
        <w:ind w:left="944" w:firstLine="0"/>
      </w:pPr>
      <w:r>
        <w:t>активное</w:t>
      </w:r>
      <w:r>
        <w:rPr>
          <w:spacing w:val="-10"/>
        </w:rPr>
        <w:t xml:space="preserve"> </w:t>
      </w:r>
      <w:r>
        <w:t>неприятие</w:t>
      </w:r>
      <w:r>
        <w:rPr>
          <w:spacing w:val="-9"/>
        </w:rPr>
        <w:t xml:space="preserve"> </w:t>
      </w:r>
      <w:r>
        <w:t>действий,</w:t>
      </w:r>
      <w:r>
        <w:rPr>
          <w:spacing w:val="-8"/>
        </w:rPr>
        <w:t xml:space="preserve"> </w:t>
      </w:r>
      <w:r>
        <w:t>приносящих</w:t>
      </w:r>
      <w:r>
        <w:rPr>
          <w:spacing w:val="-14"/>
        </w:rPr>
        <w:t xml:space="preserve"> </w:t>
      </w:r>
      <w:r>
        <w:t>вред</w:t>
      </w:r>
      <w:r>
        <w:rPr>
          <w:spacing w:val="-8"/>
        </w:rPr>
        <w:t xml:space="preserve"> </w:t>
      </w:r>
      <w:r>
        <w:t>окружающей</w:t>
      </w:r>
      <w:r>
        <w:rPr>
          <w:spacing w:val="-10"/>
        </w:rPr>
        <w:t xml:space="preserve"> </w:t>
      </w:r>
      <w:r>
        <w:rPr>
          <w:spacing w:val="-2"/>
        </w:rPr>
        <w:t>среде;</w:t>
      </w:r>
    </w:p>
    <w:p w:rsidR="005214F6" w:rsidRDefault="00EF0DB3">
      <w:pPr>
        <w:pStyle w:val="a3"/>
        <w:spacing w:before="163" w:line="357" w:lineRule="auto"/>
        <w:ind w:right="241"/>
      </w:pPr>
      <w:r>
        <w:t>умение прогнозировать неблагоприятные экологические последствия предпринимаемых действий, предотвращать их;</w:t>
      </w:r>
    </w:p>
    <w:p w:rsidR="005214F6" w:rsidRDefault="00EF0DB3">
      <w:pPr>
        <w:pStyle w:val="a3"/>
        <w:spacing w:before="6"/>
        <w:ind w:left="944"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4"/>
        <w:numPr>
          <w:ilvl w:val="0"/>
          <w:numId w:val="17"/>
        </w:numPr>
        <w:tabs>
          <w:tab w:val="left" w:pos="1245"/>
        </w:tabs>
        <w:spacing w:before="158"/>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3" w:line="360" w:lineRule="auto"/>
        <w:ind w:right="22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4F6" w:rsidRDefault="00EF0DB3">
      <w:pPr>
        <w:pStyle w:val="a3"/>
        <w:spacing w:before="1" w:line="362" w:lineRule="auto"/>
        <w:ind w:right="237"/>
      </w:pPr>
      <w:r>
        <w:t>совершенствование языковой и читательской культуры как средства взаимодействия между людьми и познанием мира;</w:t>
      </w:r>
    </w:p>
    <w:p w:rsidR="005214F6" w:rsidRDefault="00EF0DB3">
      <w:pPr>
        <w:pStyle w:val="a3"/>
        <w:spacing w:line="362" w:lineRule="auto"/>
        <w:ind w:right="232"/>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14F6" w:rsidRDefault="00EF0DB3">
      <w:pPr>
        <w:pStyle w:val="a3"/>
        <w:spacing w:line="360" w:lineRule="auto"/>
        <w:ind w:right="231"/>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EF0DB3">
      <w:pPr>
        <w:pStyle w:val="a3"/>
        <w:spacing w:line="362" w:lineRule="auto"/>
        <w:ind w:right="243" w:firstLine="782"/>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14" w:lineRule="exact"/>
        <w:ind w:left="944" w:firstLine="0"/>
      </w:pPr>
      <w:r>
        <w:t>самостоятельно</w:t>
      </w:r>
      <w:r>
        <w:rPr>
          <w:spacing w:val="49"/>
        </w:rPr>
        <w:t xml:space="preserve"> </w:t>
      </w:r>
      <w:r>
        <w:t>формулировать</w:t>
      </w:r>
      <w:r>
        <w:rPr>
          <w:spacing w:val="47"/>
        </w:rPr>
        <w:t xml:space="preserve"> </w:t>
      </w:r>
      <w:r>
        <w:t>и</w:t>
      </w:r>
      <w:r>
        <w:rPr>
          <w:spacing w:val="50"/>
        </w:rPr>
        <w:t xml:space="preserve"> </w:t>
      </w:r>
      <w:r>
        <w:t>актуализировать</w:t>
      </w:r>
      <w:r>
        <w:rPr>
          <w:spacing w:val="47"/>
        </w:rPr>
        <w:t xml:space="preserve"> </w:t>
      </w:r>
      <w:r>
        <w:t>проблему,</w:t>
      </w:r>
      <w:r>
        <w:rPr>
          <w:spacing w:val="53"/>
        </w:rPr>
        <w:t xml:space="preserve"> </w:t>
      </w:r>
      <w:r>
        <w:rPr>
          <w:spacing w:val="-2"/>
        </w:rPr>
        <w:t>рассматривать</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её</w:t>
      </w:r>
      <w:r>
        <w:rPr>
          <w:spacing w:val="-1"/>
        </w:rPr>
        <w:t xml:space="preserve"> </w:t>
      </w:r>
      <w:r>
        <w:rPr>
          <w:spacing w:val="-2"/>
        </w:rPr>
        <w:t>всесторонне;</w:t>
      </w:r>
    </w:p>
    <w:p w:rsidR="005214F6" w:rsidRDefault="00EF0DB3">
      <w:pPr>
        <w:pStyle w:val="a3"/>
        <w:tabs>
          <w:tab w:val="left" w:pos="2934"/>
          <w:tab w:val="left" w:pos="4958"/>
          <w:tab w:val="left" w:pos="6205"/>
          <w:tab w:val="left" w:pos="6925"/>
          <w:tab w:val="left" w:pos="8445"/>
          <w:tab w:val="left" w:pos="9140"/>
        </w:tabs>
        <w:spacing w:before="163" w:line="357" w:lineRule="auto"/>
        <w:ind w:right="238"/>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5214F6" w:rsidRDefault="00EF0DB3">
      <w:pPr>
        <w:pStyle w:val="a3"/>
        <w:spacing w:before="6" w:line="362" w:lineRule="auto"/>
        <w:ind w:left="944" w:firstLine="0"/>
        <w:jc w:val="left"/>
      </w:pPr>
      <w:r>
        <w:t>определять</w:t>
      </w:r>
      <w:r>
        <w:rPr>
          <w:spacing w:val="-9"/>
        </w:rPr>
        <w:t xml:space="preserve"> </w:t>
      </w:r>
      <w:r>
        <w:t>цели</w:t>
      </w:r>
      <w:r>
        <w:rPr>
          <w:spacing w:val="-7"/>
        </w:rPr>
        <w:t xml:space="preserve"> </w:t>
      </w:r>
      <w:r>
        <w:t>деятельности,</w:t>
      </w:r>
      <w:r>
        <w:rPr>
          <w:spacing w:val="-5"/>
        </w:rPr>
        <w:t xml:space="preserve"> </w:t>
      </w:r>
      <w:r>
        <w:t>задавать параметры</w:t>
      </w:r>
      <w:r>
        <w:rPr>
          <w:spacing w:val="-7"/>
        </w:rPr>
        <w:t xml:space="preserve"> </w:t>
      </w:r>
      <w:r>
        <w:t>и</w:t>
      </w:r>
      <w:r>
        <w:rPr>
          <w:spacing w:val="-7"/>
        </w:rPr>
        <w:t xml:space="preserve"> </w:t>
      </w:r>
      <w:r>
        <w:t>критерии</w:t>
      </w:r>
      <w:r>
        <w:rPr>
          <w:spacing w:val="-7"/>
        </w:rPr>
        <w:t xml:space="preserve"> </w:t>
      </w:r>
      <w:r>
        <w:t>их</w:t>
      </w:r>
      <w:r>
        <w:rPr>
          <w:spacing w:val="-10"/>
        </w:rPr>
        <w:t xml:space="preserve"> </w:t>
      </w:r>
      <w:r>
        <w:t>достижения; выявлять закономерности и противоречия в рассматриваемых явлениях;</w:t>
      </w:r>
    </w:p>
    <w:p w:rsidR="005214F6" w:rsidRDefault="00EF0DB3">
      <w:pPr>
        <w:pStyle w:val="a3"/>
        <w:tabs>
          <w:tab w:val="left" w:pos="2900"/>
          <w:tab w:val="left" w:pos="3701"/>
          <w:tab w:val="left" w:pos="4972"/>
          <w:tab w:val="left" w:pos="6411"/>
          <w:tab w:val="left" w:pos="6775"/>
          <w:tab w:val="left" w:pos="7849"/>
          <w:tab w:val="left" w:pos="9010"/>
        </w:tabs>
        <w:spacing w:line="362" w:lineRule="auto"/>
        <w:ind w:right="24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214F6" w:rsidRDefault="00EF0DB3">
      <w:pPr>
        <w:pStyle w:val="a3"/>
        <w:spacing w:line="357"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 целям, оценивать риски последствий деятельности;</w:t>
      </w:r>
    </w:p>
    <w:p w:rsidR="005214F6" w:rsidRDefault="00EF0DB3">
      <w:pPr>
        <w:pStyle w:val="a3"/>
        <w:spacing w:line="357" w:lineRule="auto"/>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 комбинированного взаимодействия;</w:t>
      </w:r>
    </w:p>
    <w:p w:rsidR="005214F6" w:rsidRDefault="00EF0DB3">
      <w:pPr>
        <w:pStyle w:val="a3"/>
        <w:spacing w:before="1"/>
        <w:ind w:left="944"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rsidR="005214F6" w:rsidRDefault="00EF0DB3">
      <w:pPr>
        <w:pStyle w:val="a3"/>
        <w:spacing w:before="163" w:line="357" w:lineRule="auto"/>
        <w:ind w:right="2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before="6" w:line="360" w:lineRule="auto"/>
        <w:ind w:right="224"/>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214F6" w:rsidRDefault="00EF0DB3">
      <w:pPr>
        <w:pStyle w:val="a3"/>
        <w:spacing w:line="362" w:lineRule="auto"/>
        <w:ind w:right="225"/>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14F6" w:rsidRDefault="00EF0DB3">
      <w:pPr>
        <w:pStyle w:val="a3"/>
        <w:spacing w:line="362" w:lineRule="auto"/>
        <w:ind w:right="237"/>
      </w:pPr>
      <w:r>
        <w:t>формирование научного типа мышления, владение научной терминологией, ключевыми понятиями и методами;</w:t>
      </w:r>
    </w:p>
    <w:p w:rsidR="005214F6" w:rsidRDefault="00EF0DB3">
      <w:pPr>
        <w:pStyle w:val="a3"/>
        <w:spacing w:line="362" w:lineRule="auto"/>
        <w:ind w:right="242"/>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spacing w:line="360" w:lineRule="auto"/>
        <w:ind w:right="23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4F6" w:rsidRDefault="00EF0DB3">
      <w:pPr>
        <w:pStyle w:val="a3"/>
        <w:spacing w:line="357" w:lineRule="auto"/>
        <w:ind w:right="23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rsidR="005214F6" w:rsidRDefault="00EF0DB3">
      <w:pPr>
        <w:pStyle w:val="a3"/>
        <w:spacing w:before="163" w:line="357" w:lineRule="auto"/>
        <w:ind w:right="243"/>
      </w:pPr>
      <w:r>
        <w:t>осуществлять целенаправленный поиск переноса средств и способов действия в профессиональную среду;</w:t>
      </w:r>
    </w:p>
    <w:p w:rsidR="005214F6" w:rsidRDefault="00EF0DB3">
      <w:pPr>
        <w:pStyle w:val="a3"/>
        <w:spacing w:before="6" w:line="362" w:lineRule="auto"/>
        <w:ind w:right="233"/>
      </w:pPr>
      <w:r>
        <w:t xml:space="preserve">уметь переносить знания в познавательную и практическую области </w:t>
      </w:r>
      <w:r>
        <w:rPr>
          <w:spacing w:val="-2"/>
        </w:rPr>
        <w:t>жизнедеятельности;</w:t>
      </w:r>
    </w:p>
    <w:p w:rsidR="005214F6" w:rsidRDefault="00EF0DB3">
      <w:pPr>
        <w:pStyle w:val="a3"/>
        <w:spacing w:line="314" w:lineRule="exact"/>
        <w:ind w:left="944"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rsidR="005214F6" w:rsidRDefault="00EF0DB3">
      <w:pPr>
        <w:pStyle w:val="a3"/>
        <w:spacing w:before="163" w:line="362" w:lineRule="auto"/>
        <w:ind w:right="240"/>
      </w:pPr>
      <w:r>
        <w:t>выдвигать новые идеи, предлагать оригинальные подходы и решения; ставить проблемы и задачи, допускающие альтернативные решения.</w:t>
      </w:r>
    </w:p>
    <w:p w:rsidR="005214F6" w:rsidRDefault="00EF0DB3">
      <w:pPr>
        <w:pStyle w:val="a3"/>
        <w:spacing w:line="362"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2" w:lineRule="auto"/>
        <w:ind w:right="23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14F6" w:rsidRDefault="00EF0DB3">
      <w:pPr>
        <w:pStyle w:val="a3"/>
        <w:spacing w:line="362" w:lineRule="auto"/>
        <w:ind w:right="224" w:firstLine="782"/>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214F6" w:rsidRDefault="00EF0DB3">
      <w:pPr>
        <w:pStyle w:val="a3"/>
        <w:spacing w:line="362" w:lineRule="auto"/>
        <w:ind w:right="236"/>
      </w:pPr>
      <w:r>
        <w:t>оценивать достоверность, легитимность информации, её соответствие правовым и морально-этическим нормам;</w:t>
      </w:r>
    </w:p>
    <w:p w:rsidR="005214F6" w:rsidRDefault="00EF0DB3">
      <w:pPr>
        <w:pStyle w:val="a3"/>
        <w:spacing w:line="360" w:lineRule="auto"/>
        <w:ind w:right="22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line="362" w:lineRule="auto"/>
        <w:ind w:right="239"/>
      </w:pPr>
      <w:r>
        <w:t>владеть навыками распознавания и защиты информации, информационной безопасности личности.</w:t>
      </w:r>
    </w:p>
    <w:p w:rsidR="005214F6" w:rsidRDefault="00EF0DB3">
      <w:pPr>
        <w:pStyle w:val="a3"/>
        <w:spacing w:line="362"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20" w:lineRule="exact"/>
        <w:ind w:left="944" w:firstLine="0"/>
      </w:pPr>
      <w:r>
        <w:t>осуществлять</w:t>
      </w:r>
      <w:r>
        <w:rPr>
          <w:spacing w:val="-10"/>
        </w:rPr>
        <w:t xml:space="preserve"> </w:t>
      </w:r>
      <w:r>
        <w:t>коммуникации</w:t>
      </w:r>
      <w:r>
        <w:rPr>
          <w:spacing w:val="-7"/>
        </w:rPr>
        <w:t xml:space="preserve"> </w:t>
      </w:r>
      <w:r>
        <w:t>во</w:t>
      </w:r>
      <w:r>
        <w:rPr>
          <w:spacing w:val="-8"/>
        </w:rPr>
        <w:t xml:space="preserve"> </w:t>
      </w:r>
      <w:r>
        <w:t>всех</w:t>
      </w:r>
      <w:r>
        <w:rPr>
          <w:spacing w:val="-11"/>
        </w:rPr>
        <w:t xml:space="preserve"> </w:t>
      </w:r>
      <w:r>
        <w:t>сферах</w:t>
      </w:r>
      <w:r>
        <w:rPr>
          <w:spacing w:val="-11"/>
        </w:rPr>
        <w:t xml:space="preserve"> </w:t>
      </w:r>
      <w:r>
        <w:rPr>
          <w:spacing w:val="-2"/>
        </w:rPr>
        <w:t>жизни;</w:t>
      </w:r>
    </w:p>
    <w:p w:rsidR="005214F6" w:rsidRDefault="00EF0DB3">
      <w:pPr>
        <w:pStyle w:val="a3"/>
        <w:spacing w:before="116" w:line="362" w:lineRule="auto"/>
        <w:ind w:right="237"/>
      </w:pPr>
      <w:r>
        <w:t>распознавать</w:t>
      </w:r>
      <w:r>
        <w:rPr>
          <w:spacing w:val="-4"/>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4"/>
        </w:rPr>
        <w:t xml:space="preserve"> </w:t>
      </w:r>
      <w:r>
        <w:t>значение</w:t>
      </w:r>
      <w:r>
        <w:rPr>
          <w:spacing w:val="-1"/>
        </w:rPr>
        <w:t xml:space="preserve"> </w:t>
      </w:r>
      <w:r>
        <w:t>социальных знаков, распознавать предпосылки конфликтных ситуаций и смягчать конфликты;</w:t>
      </w:r>
    </w:p>
    <w:p w:rsidR="005214F6" w:rsidRDefault="00EF0DB3">
      <w:pPr>
        <w:pStyle w:val="a3"/>
        <w:spacing w:line="357" w:lineRule="auto"/>
        <w:ind w:left="944" w:right="1000" w:firstLine="0"/>
      </w:pPr>
      <w:r>
        <w:t>владеть различными способами общения и взаимодействия; аргументированно</w:t>
      </w:r>
      <w:r>
        <w:rPr>
          <w:spacing w:val="-11"/>
        </w:rPr>
        <w:t xml:space="preserve"> </w:t>
      </w:r>
      <w:r>
        <w:t>вести</w:t>
      </w:r>
      <w:r>
        <w:rPr>
          <w:spacing w:val="-7"/>
        </w:rPr>
        <w:t xml:space="preserve"> </w:t>
      </w:r>
      <w:r>
        <w:t>диалог,</w:t>
      </w:r>
      <w:r>
        <w:rPr>
          <w:spacing w:val="-8"/>
        </w:rPr>
        <w:t xml:space="preserve"> </w:t>
      </w:r>
      <w:r>
        <w:t>уметь</w:t>
      </w:r>
      <w:r>
        <w:rPr>
          <w:spacing w:val="-12"/>
        </w:rPr>
        <w:t xml:space="preserve"> </w:t>
      </w:r>
      <w:r>
        <w:t>смягчать</w:t>
      </w:r>
      <w:r>
        <w:rPr>
          <w:spacing w:val="-12"/>
        </w:rPr>
        <w:t xml:space="preserve"> </w:t>
      </w:r>
      <w:r>
        <w:t>конфликтные</w:t>
      </w:r>
      <w:r>
        <w:rPr>
          <w:spacing w:val="-10"/>
        </w:rPr>
        <w:t xml:space="preserve"> </w:t>
      </w:r>
      <w:r>
        <w:rPr>
          <w:spacing w:val="-2"/>
        </w:rPr>
        <w:t>ситуации;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 xml:space="preserve">развёрнуто и логично излагать свою точку зрения с использованием языковых </w:t>
      </w:r>
      <w:r>
        <w:rPr>
          <w:spacing w:val="-2"/>
        </w:rPr>
        <w:t>средств.</w:t>
      </w:r>
    </w:p>
    <w:p w:rsidR="005214F6" w:rsidRDefault="00EF0DB3">
      <w:pPr>
        <w:pStyle w:val="a3"/>
        <w:spacing w:line="362" w:lineRule="auto"/>
        <w:ind w:right="228"/>
      </w:pPr>
      <w:r>
        <w:t>У обучающегося будут сформированы умения самоорганизации как часть регулятивных универсальных учебных действий:</w:t>
      </w:r>
    </w:p>
    <w:p w:rsidR="005214F6" w:rsidRDefault="00EF0DB3">
      <w:pPr>
        <w:pStyle w:val="a3"/>
        <w:spacing w:line="360" w:lineRule="auto"/>
        <w:ind w:right="23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4F6" w:rsidRDefault="00EF0DB3">
      <w:pPr>
        <w:pStyle w:val="a3"/>
        <w:spacing w:line="357" w:lineRule="auto"/>
        <w:ind w:right="238"/>
      </w:pPr>
      <w:r>
        <w:t>самостоятельно составлять план решения проблемы с учётом имеющихся ресурсов, собственных возможностей и предпочтений;</w:t>
      </w:r>
    </w:p>
    <w:p w:rsidR="005214F6" w:rsidRDefault="00EF0DB3">
      <w:pPr>
        <w:pStyle w:val="a3"/>
        <w:ind w:left="944"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rsidR="005214F6" w:rsidRDefault="00EF0DB3">
      <w:pPr>
        <w:pStyle w:val="a3"/>
        <w:spacing w:before="156"/>
        <w:ind w:left="944" w:firstLine="0"/>
      </w:pPr>
      <w:r>
        <w:t>расширять</w:t>
      </w:r>
      <w:r>
        <w:rPr>
          <w:spacing w:val="-11"/>
        </w:rPr>
        <w:t xml:space="preserve"> </w:t>
      </w:r>
      <w:r>
        <w:t>рамки</w:t>
      </w:r>
      <w:r>
        <w:rPr>
          <w:spacing w:val="-5"/>
        </w:rPr>
        <w:t xml:space="preserve"> </w:t>
      </w:r>
      <w:r>
        <w:t>учебного</w:t>
      </w:r>
      <w:r>
        <w:rPr>
          <w:spacing w:val="-9"/>
        </w:rPr>
        <w:t xml:space="preserve"> </w:t>
      </w:r>
      <w:r>
        <w:t>предмета</w:t>
      </w:r>
      <w:r>
        <w:rPr>
          <w:spacing w:val="-8"/>
        </w:rPr>
        <w:t xml:space="preserve"> </w:t>
      </w:r>
      <w:r>
        <w:t>на</w:t>
      </w:r>
      <w:r>
        <w:rPr>
          <w:spacing w:val="-9"/>
        </w:rPr>
        <w:t xml:space="preserve"> </w:t>
      </w:r>
      <w:r>
        <w:t>основе</w:t>
      </w:r>
      <w:r>
        <w:rPr>
          <w:spacing w:val="-8"/>
        </w:rPr>
        <w:t xml:space="preserve"> </w:t>
      </w:r>
      <w:r>
        <w:t>личных</w:t>
      </w:r>
      <w:r>
        <w:rPr>
          <w:spacing w:val="-12"/>
        </w:rPr>
        <w:t xml:space="preserve"> </w:t>
      </w:r>
      <w:r>
        <w:rPr>
          <w:spacing w:val="-2"/>
        </w:rPr>
        <w:t>предпочтений;</w:t>
      </w:r>
    </w:p>
    <w:p w:rsidR="005214F6" w:rsidRDefault="00EF0DB3">
      <w:pPr>
        <w:pStyle w:val="a3"/>
        <w:spacing w:before="162" w:line="362" w:lineRule="auto"/>
        <w:ind w:right="226"/>
      </w:pPr>
      <w:r>
        <w:t xml:space="preserve">делать осознанный выбор, аргументировать его, брать ответственность за </w:t>
      </w:r>
      <w:r>
        <w:rPr>
          <w:spacing w:val="-2"/>
        </w:rPr>
        <w:t>решение;</w:t>
      </w:r>
    </w:p>
    <w:p w:rsidR="005214F6" w:rsidRDefault="00EF0DB3">
      <w:pPr>
        <w:pStyle w:val="a3"/>
        <w:spacing w:line="315" w:lineRule="exact"/>
        <w:ind w:left="944" w:firstLine="0"/>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63" w:line="357" w:lineRule="auto"/>
        <w:ind w:right="230"/>
      </w:pPr>
      <w:r>
        <w:t>способствовать формированию и проявлению широкой эрудиции в разных областях знаний;</w:t>
      </w:r>
    </w:p>
    <w:p w:rsidR="005214F6" w:rsidRDefault="00EF0DB3">
      <w:pPr>
        <w:pStyle w:val="a3"/>
        <w:spacing w:before="6"/>
        <w:ind w:left="944" w:firstLine="0"/>
      </w:pPr>
      <w:r>
        <w:t>постоянно</w:t>
      </w:r>
      <w:r>
        <w:rPr>
          <w:spacing w:val="-10"/>
        </w:rPr>
        <w:t xml:space="preserve"> </w:t>
      </w:r>
      <w:r>
        <w:t>повышать</w:t>
      </w:r>
      <w:r>
        <w:rPr>
          <w:spacing w:val="-12"/>
        </w:rPr>
        <w:t xml:space="preserve"> </w:t>
      </w:r>
      <w:r>
        <w:t>свой</w:t>
      </w:r>
      <w:r>
        <w:rPr>
          <w:spacing w:val="-10"/>
        </w:rPr>
        <w:t xml:space="preserve"> </w:t>
      </w:r>
      <w:r>
        <w:t>образовательный</w:t>
      </w:r>
      <w:r>
        <w:rPr>
          <w:spacing w:val="-10"/>
        </w:rPr>
        <w:t xml:space="preserve"> </w:t>
      </w:r>
      <w:r>
        <w:t>и</w:t>
      </w:r>
      <w:r>
        <w:rPr>
          <w:spacing w:val="-10"/>
        </w:rPr>
        <w:t xml:space="preserve"> </w:t>
      </w:r>
      <w:r>
        <w:t>культурный</w:t>
      </w:r>
      <w:r>
        <w:rPr>
          <w:spacing w:val="-10"/>
        </w:rPr>
        <w:t xml:space="preserve"> </w:t>
      </w:r>
      <w:r>
        <w:rPr>
          <w:spacing w:val="-2"/>
        </w:rPr>
        <w:t>уровень;</w:t>
      </w:r>
    </w:p>
    <w:p w:rsidR="005214F6" w:rsidRDefault="00EF0DB3">
      <w:pPr>
        <w:pStyle w:val="a3"/>
        <w:spacing w:before="163" w:line="357" w:lineRule="auto"/>
        <w:jc w:val="left"/>
      </w:pPr>
      <w:r>
        <w:t>У обучающегося будут сформированы умения самоконтроля, принятия себя и других как часть регулятивных универсальных учебных действий:</w:t>
      </w:r>
    </w:p>
    <w:p w:rsidR="005214F6" w:rsidRDefault="00EF0DB3">
      <w:pPr>
        <w:pStyle w:val="a3"/>
        <w:tabs>
          <w:tab w:val="left" w:pos="1947"/>
          <w:tab w:val="left" w:pos="3017"/>
          <w:tab w:val="left" w:pos="4038"/>
          <w:tab w:val="left" w:pos="5611"/>
          <w:tab w:val="left" w:pos="6786"/>
          <w:tab w:val="left" w:pos="8427"/>
          <w:tab w:val="left" w:pos="8792"/>
        </w:tabs>
        <w:spacing w:before="5" w:line="362" w:lineRule="auto"/>
        <w:ind w:right="237"/>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214F6" w:rsidRDefault="00EF0DB3">
      <w:pPr>
        <w:pStyle w:val="a3"/>
        <w:spacing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 действий и мыслительных процессов, их результатов и оснований;</w:t>
      </w:r>
    </w:p>
    <w:p w:rsidR="005214F6" w:rsidRDefault="00EF0DB3">
      <w:pPr>
        <w:pStyle w:val="a3"/>
        <w:tabs>
          <w:tab w:val="left" w:pos="2738"/>
          <w:tab w:val="left" w:pos="3875"/>
          <w:tab w:val="left" w:pos="5354"/>
          <w:tab w:val="left" w:pos="5978"/>
          <w:tab w:val="left" w:pos="7033"/>
          <w:tab w:val="left" w:pos="8419"/>
          <w:tab w:val="left" w:pos="9494"/>
        </w:tabs>
        <w:spacing w:line="362" w:lineRule="auto"/>
        <w:ind w:right="236"/>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214F6" w:rsidRDefault="00EF0DB3">
      <w:pPr>
        <w:pStyle w:val="a3"/>
        <w:spacing w:line="320" w:lineRule="exact"/>
        <w:ind w:left="944" w:firstLine="0"/>
        <w:jc w:val="left"/>
      </w:pPr>
      <w:r>
        <w:t>оценивать</w:t>
      </w:r>
      <w:r>
        <w:rPr>
          <w:spacing w:val="-9"/>
        </w:rPr>
        <w:t xml:space="preserve"> </w:t>
      </w:r>
      <w:r>
        <w:t>риски</w:t>
      </w:r>
      <w:r>
        <w:rPr>
          <w:spacing w:val="-7"/>
        </w:rPr>
        <w:t xml:space="preserve"> </w:t>
      </w:r>
      <w:r>
        <w:t>и</w:t>
      </w:r>
      <w:r>
        <w:rPr>
          <w:spacing w:val="-7"/>
        </w:rPr>
        <w:t xml:space="preserve"> </w:t>
      </w:r>
      <w:r>
        <w:t>своевременно</w:t>
      </w:r>
      <w:r>
        <w:rPr>
          <w:spacing w:val="-7"/>
        </w:rPr>
        <w:t xml:space="preserve"> </w:t>
      </w:r>
      <w:r>
        <w:t>принимать</w:t>
      </w:r>
      <w:r>
        <w:rPr>
          <w:spacing w:val="-9"/>
        </w:rPr>
        <w:t xml:space="preserve"> </w:t>
      </w:r>
      <w:r>
        <w:t>решения</w:t>
      </w:r>
      <w:r>
        <w:rPr>
          <w:spacing w:val="-6"/>
        </w:rPr>
        <w:t xml:space="preserve"> </w:t>
      </w:r>
      <w:r>
        <w:t>по</w:t>
      </w:r>
      <w:r>
        <w:rPr>
          <w:spacing w:val="-6"/>
        </w:rPr>
        <w:t xml:space="preserve"> </w:t>
      </w:r>
      <w:r>
        <w:t>их</w:t>
      </w:r>
      <w:r>
        <w:rPr>
          <w:spacing w:val="-12"/>
        </w:rPr>
        <w:t xml:space="preserve"> </w:t>
      </w:r>
      <w:r>
        <w:rPr>
          <w:spacing w:val="-2"/>
        </w:rPr>
        <w:t>снижению;</w:t>
      </w:r>
    </w:p>
    <w:p w:rsidR="005214F6" w:rsidRDefault="00EF0DB3">
      <w:pPr>
        <w:pStyle w:val="a3"/>
        <w:spacing w:before="144" w:line="362" w:lineRule="auto"/>
        <w:ind w:left="944" w:firstLine="0"/>
        <w:jc w:val="left"/>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5"/>
        </w:rPr>
        <w:t xml:space="preserve"> </w:t>
      </w:r>
      <w:r>
        <w:t>результатов</w:t>
      </w:r>
      <w:r>
        <w:rPr>
          <w:spacing w:val="-7"/>
        </w:rPr>
        <w:t xml:space="preserve"> </w:t>
      </w:r>
      <w:r>
        <w:t>деятельности; принимать себя, понимая свои недостатки и достоинства;</w:t>
      </w:r>
    </w:p>
    <w:p w:rsidR="005214F6" w:rsidRDefault="00EF0DB3">
      <w:pPr>
        <w:pStyle w:val="a3"/>
        <w:spacing w:line="357" w:lineRule="auto"/>
        <w:ind w:left="944" w:firstLine="0"/>
        <w:jc w:val="left"/>
      </w:pPr>
      <w:r>
        <w:t>принимать</w:t>
      </w:r>
      <w:r>
        <w:rPr>
          <w:spacing w:val="-8"/>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при</w:t>
      </w:r>
      <w:r>
        <w:rPr>
          <w:spacing w:val="-6"/>
        </w:rPr>
        <w:t xml:space="preserve"> </w:t>
      </w:r>
      <w:r>
        <w:t>анализе</w:t>
      </w:r>
      <w:r>
        <w:rPr>
          <w:spacing w:val="-4"/>
        </w:rPr>
        <w:t xml:space="preserve"> </w:t>
      </w:r>
      <w:r>
        <w:t>результатов</w:t>
      </w:r>
      <w:r>
        <w:rPr>
          <w:spacing w:val="-7"/>
        </w:rPr>
        <w:t xml:space="preserve"> </w:t>
      </w:r>
      <w:r>
        <w:t>деятельности; признавать своё право и право других на ошибку;</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rsidR="005214F6" w:rsidRDefault="00EF0DB3">
      <w:pPr>
        <w:pStyle w:val="a3"/>
        <w:spacing w:before="163" w:line="357" w:lineRule="auto"/>
        <w:ind w:right="234"/>
      </w:pPr>
      <w:r>
        <w:t>У обучающегося будут сформированы умения совместной деятельности как часть коммуникативных универсальных учебных действий:</w:t>
      </w:r>
    </w:p>
    <w:p w:rsidR="005214F6" w:rsidRDefault="00EF0DB3">
      <w:pPr>
        <w:pStyle w:val="a3"/>
        <w:spacing w:before="6" w:line="362" w:lineRule="auto"/>
        <w:ind w:left="944" w:right="241" w:firstLine="0"/>
      </w:pPr>
      <w:r>
        <w:t>понимать</w:t>
      </w:r>
      <w:r>
        <w:rPr>
          <w:spacing w:val="-6"/>
        </w:rPr>
        <w:t xml:space="preserve"> </w:t>
      </w:r>
      <w:r>
        <w:t>и</w:t>
      </w:r>
      <w:r>
        <w:rPr>
          <w:spacing w:val="-5"/>
        </w:rPr>
        <w:t xml:space="preserve"> </w:t>
      </w:r>
      <w:r>
        <w:t>использовать</w:t>
      </w:r>
      <w:r>
        <w:rPr>
          <w:spacing w:val="-6"/>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 выбирать</w:t>
      </w:r>
      <w:r>
        <w:rPr>
          <w:spacing w:val="-3"/>
        </w:rPr>
        <w:t xml:space="preserve"> </w:t>
      </w:r>
      <w:r>
        <w:t>тематику</w:t>
      </w:r>
      <w:r>
        <w:rPr>
          <w:spacing w:val="-5"/>
        </w:rPr>
        <w:t xml:space="preserve"> </w:t>
      </w:r>
      <w:r>
        <w:t>и</w:t>
      </w:r>
      <w:r>
        <w:rPr>
          <w:spacing w:val="-1"/>
        </w:rPr>
        <w:t xml:space="preserve"> </w:t>
      </w:r>
      <w:r>
        <w:t>методы</w:t>
      </w:r>
      <w:r>
        <w:rPr>
          <w:spacing w:val="-1"/>
        </w:rPr>
        <w:t xml:space="preserve"> </w:t>
      </w:r>
      <w:r>
        <w:t>совместных</w:t>
      </w:r>
      <w:r>
        <w:rPr>
          <w:spacing w:val="-5"/>
        </w:rPr>
        <w:t xml:space="preserve"> </w:t>
      </w:r>
      <w:r>
        <w:t>действий</w:t>
      </w:r>
      <w:r>
        <w:rPr>
          <w:spacing w:val="-1"/>
        </w:rPr>
        <w:t xml:space="preserve"> </w:t>
      </w:r>
      <w:r>
        <w:t>с учётом общих</w:t>
      </w:r>
      <w:r>
        <w:rPr>
          <w:spacing w:val="-5"/>
        </w:rPr>
        <w:t xml:space="preserve"> </w:t>
      </w:r>
      <w:r>
        <w:rPr>
          <w:spacing w:val="-2"/>
        </w:rPr>
        <w:t>интересов,</w:t>
      </w:r>
    </w:p>
    <w:p w:rsidR="005214F6" w:rsidRDefault="00EF0DB3">
      <w:pPr>
        <w:pStyle w:val="a3"/>
        <w:spacing w:line="314" w:lineRule="exact"/>
        <w:ind w:firstLine="0"/>
      </w:pPr>
      <w:r>
        <w:t>и</w:t>
      </w:r>
      <w:r>
        <w:rPr>
          <w:spacing w:val="-8"/>
        </w:rPr>
        <w:t xml:space="preserve"> </w:t>
      </w:r>
      <w:r>
        <w:t>возможностей</w:t>
      </w:r>
      <w:r>
        <w:rPr>
          <w:spacing w:val="-8"/>
        </w:rPr>
        <w:t xml:space="preserve"> </w:t>
      </w:r>
      <w:r>
        <w:t>каждого</w:t>
      </w:r>
      <w:r>
        <w:rPr>
          <w:spacing w:val="-7"/>
        </w:rPr>
        <w:t xml:space="preserve"> </w:t>
      </w:r>
      <w:r>
        <w:t>члена</w:t>
      </w:r>
      <w:r>
        <w:rPr>
          <w:spacing w:val="-7"/>
        </w:rPr>
        <w:t xml:space="preserve"> </w:t>
      </w:r>
      <w:r>
        <w:rPr>
          <w:spacing w:val="-2"/>
        </w:rPr>
        <w:t>коллектива;</w:t>
      </w:r>
    </w:p>
    <w:p w:rsidR="005214F6" w:rsidRDefault="00EF0DB3">
      <w:pPr>
        <w:pStyle w:val="a3"/>
        <w:spacing w:before="163" w:line="360" w:lineRule="auto"/>
        <w:ind w:right="23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14F6" w:rsidRDefault="00EF0DB3">
      <w:pPr>
        <w:pStyle w:val="a3"/>
        <w:spacing w:before="1" w:line="357" w:lineRule="auto"/>
        <w:ind w:right="237"/>
      </w:pPr>
      <w:r>
        <w:t>оценивать качество вклада своего и каждого участника команды в общий результат по разработанным критериям;</w:t>
      </w:r>
    </w:p>
    <w:p w:rsidR="005214F6" w:rsidRDefault="00EF0DB3">
      <w:pPr>
        <w:pStyle w:val="a3"/>
        <w:spacing w:before="6" w:line="362" w:lineRule="auto"/>
        <w:ind w:right="237"/>
      </w:pPr>
      <w:r>
        <w:t>предлагать новые проекты, оценивать идеи с позиции новизны, оригинальности, практической значимости;</w:t>
      </w:r>
    </w:p>
    <w:p w:rsidR="005214F6" w:rsidRDefault="00EF0DB3">
      <w:pPr>
        <w:pStyle w:val="a3"/>
        <w:spacing w:line="362" w:lineRule="auto"/>
        <w:ind w:right="241"/>
      </w:pPr>
      <w:r>
        <w:t>осуществлять позитивное стратегическое поведение в различных ситуациях; проявлять творчество и воображение, быть инициативным.</w:t>
      </w:r>
    </w:p>
    <w:p w:rsidR="005214F6" w:rsidRDefault="00EF0DB3">
      <w:pPr>
        <w:pStyle w:val="a3"/>
        <w:spacing w:line="362" w:lineRule="auto"/>
        <w:ind w:right="237"/>
      </w:pPr>
      <w:r>
        <w:t>К концу обучения в 10 классе обучающийся получит следующие предметные результаты по отдельным темам программы по физической культуре:</w:t>
      </w:r>
    </w:p>
    <w:p w:rsidR="005214F6" w:rsidRDefault="00EF0DB3">
      <w:pPr>
        <w:pStyle w:val="a3"/>
        <w:spacing w:line="320" w:lineRule="exact"/>
        <w:ind w:left="944" w:firstLine="0"/>
      </w:pPr>
      <w:r>
        <w:t>Раздел</w:t>
      </w:r>
      <w:r>
        <w:rPr>
          <w:spacing w:val="-8"/>
        </w:rPr>
        <w:t xml:space="preserve"> </w:t>
      </w:r>
      <w:r>
        <w:t>«Знания</w:t>
      </w:r>
      <w:r>
        <w:rPr>
          <w:spacing w:val="-7"/>
        </w:rPr>
        <w:t xml:space="preserve"> </w:t>
      </w:r>
      <w:r>
        <w:t>о</w:t>
      </w:r>
      <w:r>
        <w:rPr>
          <w:spacing w:val="-9"/>
        </w:rPr>
        <w:t xml:space="preserve"> </w:t>
      </w:r>
      <w:r>
        <w:t>физической</w:t>
      </w:r>
      <w:r>
        <w:rPr>
          <w:spacing w:val="-8"/>
        </w:rPr>
        <w:t xml:space="preserve"> </w:t>
      </w:r>
      <w:r>
        <w:rPr>
          <w:spacing w:val="-2"/>
        </w:rPr>
        <w:t>культуре»:</w:t>
      </w:r>
    </w:p>
    <w:p w:rsidR="005214F6" w:rsidRDefault="00EF0DB3">
      <w:pPr>
        <w:pStyle w:val="a3"/>
        <w:spacing w:before="143" w:line="362" w:lineRule="auto"/>
        <w:ind w:right="238"/>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214F6" w:rsidRDefault="00EF0DB3">
      <w:pPr>
        <w:pStyle w:val="a3"/>
        <w:spacing w:line="360" w:lineRule="auto"/>
        <w:ind w:right="224"/>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5214F6" w:rsidRDefault="00EF0DB3">
      <w:pPr>
        <w:pStyle w:val="a3"/>
        <w:spacing w:line="360" w:lineRule="auto"/>
        <w:ind w:right="224"/>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214F6" w:rsidRDefault="00EF0DB3">
      <w:pPr>
        <w:pStyle w:val="a3"/>
        <w:ind w:left="944" w:firstLine="0"/>
      </w:pPr>
      <w:r>
        <w:t>Раздел</w:t>
      </w:r>
      <w:r>
        <w:rPr>
          <w:spacing w:val="-13"/>
        </w:rPr>
        <w:t xml:space="preserve"> </w:t>
      </w:r>
      <w:r>
        <w:t>«Организация</w:t>
      </w:r>
      <w:r>
        <w:rPr>
          <w:spacing w:val="-13"/>
        </w:rPr>
        <w:t xml:space="preserve"> </w:t>
      </w:r>
      <w:r>
        <w:t>самостоятельных</w:t>
      </w:r>
      <w:r>
        <w:rPr>
          <w:spacing w:val="-17"/>
        </w:rPr>
        <w:t xml:space="preserve"> </w:t>
      </w:r>
      <w:r>
        <w:rPr>
          <w:spacing w:val="-2"/>
        </w:rPr>
        <w:t>занятий»:</w:t>
      </w:r>
    </w:p>
    <w:p w:rsidR="005214F6" w:rsidRDefault="00EF0DB3">
      <w:pPr>
        <w:pStyle w:val="a3"/>
        <w:spacing w:before="157"/>
        <w:ind w:left="944" w:firstLine="0"/>
      </w:pPr>
      <w:r>
        <w:t>проектировать</w:t>
      </w:r>
      <w:r>
        <w:rPr>
          <w:spacing w:val="31"/>
        </w:rPr>
        <w:t xml:space="preserve">  </w:t>
      </w:r>
      <w:r>
        <w:t>досуговую</w:t>
      </w:r>
      <w:r>
        <w:rPr>
          <w:spacing w:val="32"/>
        </w:rPr>
        <w:t xml:space="preserve">  </w:t>
      </w:r>
      <w:r>
        <w:t>деятельность</w:t>
      </w:r>
      <w:r>
        <w:rPr>
          <w:spacing w:val="31"/>
        </w:rPr>
        <w:t xml:space="preserve">  </w:t>
      </w:r>
      <w:r>
        <w:t>с</w:t>
      </w:r>
      <w:r>
        <w:rPr>
          <w:spacing w:val="33"/>
        </w:rPr>
        <w:t xml:space="preserve">  </w:t>
      </w:r>
      <w:r>
        <w:t>включением</w:t>
      </w:r>
      <w:r>
        <w:rPr>
          <w:spacing w:val="33"/>
        </w:rPr>
        <w:t xml:space="preserve">  </w:t>
      </w:r>
      <w:r>
        <w:t>в</w:t>
      </w:r>
      <w:r>
        <w:rPr>
          <w:spacing w:val="32"/>
        </w:rPr>
        <w:t xml:space="preserve">  </w:t>
      </w:r>
      <w:r>
        <w:t>её</w:t>
      </w:r>
      <w:r>
        <w:rPr>
          <w:spacing w:val="33"/>
        </w:rPr>
        <w:t xml:space="preserve">  </w:t>
      </w:r>
      <w:r>
        <w:rPr>
          <w:spacing w:val="-2"/>
        </w:rPr>
        <w:t>содержание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разнообразных</w:t>
      </w:r>
      <w:r>
        <w:rPr>
          <w:spacing w:val="-4"/>
        </w:rPr>
        <w:t xml:space="preserve"> </w:t>
      </w:r>
      <w:r>
        <w:t>форм активного отдыха, тренировочных</w:t>
      </w:r>
      <w:r>
        <w:rPr>
          <w:spacing w:val="-4"/>
        </w:rPr>
        <w:t xml:space="preserve"> </w:t>
      </w:r>
      <w:r>
        <w:t>и оздоровительных</w:t>
      </w:r>
      <w:r>
        <w:rPr>
          <w:spacing w:val="-4"/>
        </w:rPr>
        <w:t xml:space="preserve"> </w:t>
      </w:r>
      <w:r>
        <w:t>занятий, физкультурно-массовых мероприятий и спортивных соревнований;</w:t>
      </w:r>
    </w:p>
    <w:p w:rsidR="005214F6" w:rsidRDefault="00EF0DB3">
      <w:pPr>
        <w:pStyle w:val="a3"/>
        <w:spacing w:line="360" w:lineRule="auto"/>
        <w:ind w:right="221"/>
      </w:pPr>
      <w: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w:t>
      </w:r>
      <w:r>
        <w:rPr>
          <w:spacing w:val="-2"/>
        </w:rPr>
        <w:t>эффективности;</w:t>
      </w:r>
    </w:p>
    <w:p w:rsidR="005214F6" w:rsidRDefault="00EF0DB3">
      <w:pPr>
        <w:pStyle w:val="a3"/>
        <w:spacing w:line="360" w:lineRule="auto"/>
        <w:ind w:right="227"/>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214F6" w:rsidRDefault="00EF0DB3">
      <w:pPr>
        <w:pStyle w:val="a3"/>
        <w:spacing w:line="320" w:lineRule="exact"/>
        <w:ind w:left="944" w:firstLine="0"/>
      </w:pPr>
      <w:r>
        <w:t>Раздел</w:t>
      </w:r>
      <w:r>
        <w:rPr>
          <w:spacing w:val="-13"/>
        </w:rPr>
        <w:t xml:space="preserve"> </w:t>
      </w:r>
      <w:r>
        <w:t>«Физическое</w:t>
      </w:r>
      <w:r>
        <w:rPr>
          <w:spacing w:val="-12"/>
        </w:rPr>
        <w:t xml:space="preserve"> </w:t>
      </w:r>
      <w:r>
        <w:rPr>
          <w:spacing w:val="-2"/>
        </w:rPr>
        <w:t>совершенствование»:</w:t>
      </w:r>
    </w:p>
    <w:p w:rsidR="005214F6" w:rsidRDefault="00EF0DB3">
      <w:pPr>
        <w:pStyle w:val="a3"/>
        <w:spacing w:before="159" w:line="360" w:lineRule="auto"/>
        <w:ind w:right="23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214F6" w:rsidRDefault="00EF0DB3">
      <w:pPr>
        <w:pStyle w:val="a3"/>
        <w:spacing w:before="1" w:line="360" w:lineRule="auto"/>
        <w:ind w:right="234"/>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w:t>
      </w:r>
      <w:r>
        <w:rPr>
          <w:spacing w:val="-2"/>
        </w:rPr>
        <w:t>совершенствовании;</w:t>
      </w:r>
    </w:p>
    <w:p w:rsidR="005214F6" w:rsidRDefault="00EF0DB3">
      <w:pPr>
        <w:pStyle w:val="a3"/>
        <w:spacing w:line="362" w:lineRule="auto"/>
        <w:ind w:right="228"/>
      </w:pPr>
      <w:r>
        <w:t>выполнять упражнения общефизической подготовки, использовать их в планировании кондиционной тренировки;</w:t>
      </w:r>
    </w:p>
    <w:p w:rsidR="005214F6" w:rsidRDefault="00EF0DB3">
      <w:pPr>
        <w:pStyle w:val="a3"/>
        <w:spacing w:line="360" w:lineRule="auto"/>
        <w:ind w:right="236"/>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214F6" w:rsidRDefault="00EF0DB3">
      <w:pPr>
        <w:pStyle w:val="a3"/>
        <w:spacing w:line="362" w:lineRule="auto"/>
        <w:ind w:right="235"/>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214F6" w:rsidRDefault="00EF0DB3">
      <w:pPr>
        <w:pStyle w:val="a3"/>
        <w:spacing w:line="357" w:lineRule="auto"/>
        <w:ind w:right="237"/>
      </w:pPr>
      <w:r>
        <w:t>К концу обучения в 11 классе обучающийся получит следующие предметные результаты по отдельным темам программы по физической культуре:</w:t>
      </w:r>
    </w:p>
    <w:p w:rsidR="005214F6" w:rsidRDefault="00EF0DB3">
      <w:pPr>
        <w:pStyle w:val="a3"/>
        <w:ind w:left="944" w:firstLine="0"/>
      </w:pPr>
      <w:r>
        <w:t>Раздел</w:t>
      </w:r>
      <w:r>
        <w:rPr>
          <w:spacing w:val="-8"/>
        </w:rPr>
        <w:t xml:space="preserve"> </w:t>
      </w:r>
      <w:r>
        <w:t>«Знания</w:t>
      </w:r>
      <w:r>
        <w:rPr>
          <w:spacing w:val="-7"/>
        </w:rPr>
        <w:t xml:space="preserve"> </w:t>
      </w:r>
      <w:r>
        <w:t>о</w:t>
      </w:r>
      <w:r>
        <w:rPr>
          <w:spacing w:val="-9"/>
        </w:rPr>
        <w:t xml:space="preserve"> </w:t>
      </w:r>
      <w:r>
        <w:t>физической</w:t>
      </w:r>
      <w:r>
        <w:rPr>
          <w:spacing w:val="-8"/>
        </w:rPr>
        <w:t xml:space="preserve"> </w:t>
      </w:r>
      <w:r>
        <w:rPr>
          <w:spacing w:val="-2"/>
        </w:rPr>
        <w:t>культуре»:</w:t>
      </w:r>
    </w:p>
    <w:p w:rsidR="005214F6" w:rsidRDefault="00EF0DB3">
      <w:pPr>
        <w:pStyle w:val="a3"/>
        <w:spacing w:before="158" w:line="357" w:lineRule="auto"/>
        <w:ind w:right="233"/>
      </w:pPr>
      <w:r>
        <w:t>характеризовать адаптацию организма к физическим нагрузкам как основу укрепления</w:t>
      </w:r>
      <w:r>
        <w:rPr>
          <w:spacing w:val="67"/>
          <w:w w:val="150"/>
        </w:rPr>
        <w:t xml:space="preserve"> </w:t>
      </w:r>
      <w:r>
        <w:t>здоровья,</w:t>
      </w:r>
      <w:r>
        <w:rPr>
          <w:spacing w:val="74"/>
          <w:w w:val="150"/>
        </w:rPr>
        <w:t xml:space="preserve"> </w:t>
      </w:r>
      <w:r>
        <w:t>учитывать</w:t>
      </w:r>
      <w:r>
        <w:rPr>
          <w:spacing w:val="65"/>
          <w:w w:val="150"/>
        </w:rPr>
        <w:t xml:space="preserve"> </w:t>
      </w:r>
      <w:r>
        <w:t>её</w:t>
      </w:r>
      <w:r>
        <w:rPr>
          <w:spacing w:val="67"/>
          <w:w w:val="150"/>
        </w:rPr>
        <w:t xml:space="preserve"> </w:t>
      </w:r>
      <w:r>
        <w:t>этапы</w:t>
      </w:r>
      <w:r>
        <w:rPr>
          <w:spacing w:val="68"/>
          <w:w w:val="150"/>
        </w:rPr>
        <w:t xml:space="preserve"> </w:t>
      </w:r>
      <w:r>
        <w:t>при</w:t>
      </w:r>
      <w:r>
        <w:rPr>
          <w:spacing w:val="71"/>
          <w:w w:val="150"/>
        </w:rPr>
        <w:t xml:space="preserve"> </w:t>
      </w:r>
      <w:r>
        <w:t>планировании</w:t>
      </w:r>
      <w:r>
        <w:rPr>
          <w:spacing w:val="67"/>
          <w:w w:val="150"/>
        </w:rPr>
        <w:t xml:space="preserve"> </w:t>
      </w:r>
      <w:r>
        <w:rPr>
          <w:spacing w:val="-2"/>
        </w:rPr>
        <w:t>самостоятельных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занятий</w:t>
      </w:r>
      <w:r>
        <w:rPr>
          <w:spacing w:val="-12"/>
        </w:rPr>
        <w:t xml:space="preserve"> </w:t>
      </w:r>
      <w:r>
        <w:t>кондиционной</w:t>
      </w:r>
      <w:r>
        <w:rPr>
          <w:spacing w:val="-8"/>
        </w:rPr>
        <w:t xml:space="preserve"> </w:t>
      </w:r>
      <w:r>
        <w:rPr>
          <w:spacing w:val="-2"/>
        </w:rPr>
        <w:t>тренировкой;</w:t>
      </w:r>
    </w:p>
    <w:p w:rsidR="005214F6" w:rsidRDefault="00EF0DB3">
      <w:pPr>
        <w:pStyle w:val="a3"/>
        <w:spacing w:before="163" w:line="360" w:lineRule="auto"/>
        <w:ind w:right="239"/>
      </w:pPr>
      <w: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w:t>
      </w:r>
      <w:r>
        <w:rPr>
          <w:spacing w:val="-2"/>
        </w:rPr>
        <w:t>долголетия;</w:t>
      </w:r>
    </w:p>
    <w:p w:rsidR="005214F6" w:rsidRDefault="00EF0DB3">
      <w:pPr>
        <w:pStyle w:val="a3"/>
        <w:spacing w:line="362" w:lineRule="auto"/>
        <w:ind w:right="232"/>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214F6" w:rsidRDefault="00EF0DB3">
      <w:pPr>
        <w:pStyle w:val="a3"/>
        <w:spacing w:line="313" w:lineRule="exact"/>
        <w:ind w:left="944" w:firstLine="0"/>
      </w:pPr>
      <w:r>
        <w:t>Раздел</w:t>
      </w:r>
      <w:r>
        <w:rPr>
          <w:spacing w:val="-13"/>
        </w:rPr>
        <w:t xml:space="preserve"> </w:t>
      </w:r>
      <w:r>
        <w:t>«Организация</w:t>
      </w:r>
      <w:r>
        <w:rPr>
          <w:spacing w:val="-13"/>
        </w:rPr>
        <w:t xml:space="preserve"> </w:t>
      </w:r>
      <w:r>
        <w:t>самостоятельных</w:t>
      </w:r>
      <w:r>
        <w:rPr>
          <w:spacing w:val="-17"/>
        </w:rPr>
        <w:t xml:space="preserve"> </w:t>
      </w:r>
      <w:r>
        <w:rPr>
          <w:spacing w:val="-2"/>
        </w:rPr>
        <w:t>занятий»:</w:t>
      </w:r>
    </w:p>
    <w:p w:rsidR="005214F6" w:rsidRDefault="00EF0DB3">
      <w:pPr>
        <w:pStyle w:val="a3"/>
        <w:spacing w:before="161" w:line="360" w:lineRule="auto"/>
        <w:ind w:right="233"/>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214F6" w:rsidRDefault="00EF0DB3">
      <w:pPr>
        <w:pStyle w:val="a3"/>
        <w:spacing w:line="360" w:lineRule="auto"/>
        <w:ind w:right="229"/>
      </w:pPr>
      <w: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w:t>
      </w:r>
      <w:r>
        <w:rPr>
          <w:spacing w:val="-2"/>
        </w:rPr>
        <w:t>нагрузок;</w:t>
      </w:r>
    </w:p>
    <w:p w:rsidR="005214F6" w:rsidRDefault="00EF0DB3">
      <w:pPr>
        <w:pStyle w:val="a3"/>
        <w:spacing w:line="360" w:lineRule="auto"/>
        <w:ind w:right="224"/>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214F6" w:rsidRDefault="00EF0DB3">
      <w:pPr>
        <w:pStyle w:val="a3"/>
        <w:spacing w:before="3"/>
        <w:ind w:left="944" w:firstLine="0"/>
      </w:pPr>
      <w:r>
        <w:t>Раздел</w:t>
      </w:r>
      <w:r>
        <w:rPr>
          <w:spacing w:val="-13"/>
        </w:rPr>
        <w:t xml:space="preserve"> </w:t>
      </w:r>
      <w:r>
        <w:t>«Физическое</w:t>
      </w:r>
      <w:r>
        <w:rPr>
          <w:spacing w:val="-12"/>
        </w:rPr>
        <w:t xml:space="preserve"> </w:t>
      </w:r>
      <w:r>
        <w:rPr>
          <w:spacing w:val="-2"/>
        </w:rPr>
        <w:t>совершенствование»:</w:t>
      </w:r>
    </w:p>
    <w:p w:rsidR="005214F6" w:rsidRDefault="00EF0DB3">
      <w:pPr>
        <w:pStyle w:val="a3"/>
        <w:spacing w:before="158" w:line="360" w:lineRule="auto"/>
        <w:ind w:right="23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214F6" w:rsidRDefault="00EF0DB3">
      <w:pPr>
        <w:pStyle w:val="a3"/>
        <w:spacing w:before="1" w:line="360" w:lineRule="auto"/>
        <w:ind w:right="234"/>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5214F6" w:rsidRDefault="00EF0DB3">
      <w:pPr>
        <w:pStyle w:val="a3"/>
        <w:spacing w:before="3" w:line="357" w:lineRule="auto"/>
        <w:ind w:right="233"/>
      </w:pPr>
      <w:r>
        <w:t>демонстрировать технику приёмов и защитных действий из атлетических единоборств, выполнять их во взаимодействии с партнёром;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214F6" w:rsidRDefault="00EF0DB3">
      <w:pPr>
        <w:pStyle w:val="a3"/>
        <w:spacing w:before="2" w:line="360" w:lineRule="auto"/>
        <w:ind w:right="232"/>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214F6" w:rsidRDefault="00EF0DB3">
      <w:pPr>
        <w:pStyle w:val="a3"/>
        <w:spacing w:before="1" w:line="362" w:lineRule="auto"/>
        <w:ind w:left="944" w:right="3977" w:firstLine="0"/>
      </w:pPr>
      <w:r>
        <w:t>Физическая</w:t>
      </w:r>
      <w:r>
        <w:rPr>
          <w:spacing w:val="-8"/>
        </w:rPr>
        <w:t xml:space="preserve"> </w:t>
      </w:r>
      <w:r>
        <w:t>культура.</w:t>
      </w:r>
      <w:r>
        <w:rPr>
          <w:spacing w:val="-7"/>
        </w:rPr>
        <w:t xml:space="preserve"> </w:t>
      </w:r>
      <w:r>
        <w:t>Модули</w:t>
      </w:r>
      <w:r>
        <w:rPr>
          <w:spacing w:val="-9"/>
        </w:rPr>
        <w:t xml:space="preserve"> </w:t>
      </w:r>
      <w:r>
        <w:t>по</w:t>
      </w:r>
      <w:r>
        <w:rPr>
          <w:spacing w:val="-9"/>
        </w:rPr>
        <w:t xml:space="preserve"> </w:t>
      </w:r>
      <w:r>
        <w:t>видам</w:t>
      </w:r>
      <w:r>
        <w:rPr>
          <w:spacing w:val="-8"/>
        </w:rPr>
        <w:t xml:space="preserve"> </w:t>
      </w:r>
      <w:r>
        <w:t>спорта. Модуль «Самбо».</w:t>
      </w:r>
    </w:p>
    <w:p w:rsidR="005214F6" w:rsidRDefault="00EF0DB3">
      <w:pPr>
        <w:pStyle w:val="a3"/>
        <w:spacing w:line="314" w:lineRule="exact"/>
        <w:ind w:left="944"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«Самбо».</w:t>
      </w:r>
    </w:p>
    <w:p w:rsidR="005214F6" w:rsidRDefault="00EF0DB3">
      <w:pPr>
        <w:pStyle w:val="a3"/>
        <w:spacing w:before="162" w:line="360" w:lineRule="auto"/>
        <w:ind w:right="221"/>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5214F6" w:rsidRDefault="00EF0DB3">
      <w:pPr>
        <w:pStyle w:val="a3"/>
        <w:spacing w:before="1" w:line="360" w:lineRule="auto"/>
        <w:ind w:right="217"/>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w:t>
      </w:r>
      <w:r>
        <w:rPr>
          <w:spacing w:val="-2"/>
        </w:rPr>
        <w:t xml:space="preserve"> </w:t>
      </w:r>
      <w:r>
        <w:t>и</w:t>
      </w:r>
      <w:r>
        <w:rPr>
          <w:spacing w:val="-5"/>
        </w:rPr>
        <w:t xml:space="preserve"> </w:t>
      </w:r>
      <w:r>
        <w:t>жизни</w:t>
      </w:r>
      <w:r>
        <w:rPr>
          <w:spacing w:val="-4"/>
        </w:rPr>
        <w:t xml:space="preserve"> </w:t>
      </w:r>
      <w:r>
        <w:t>занимающихся. Самбо, как</w:t>
      </w:r>
      <w:r>
        <w:rPr>
          <w:spacing w:val="-5"/>
        </w:rPr>
        <w:t xml:space="preserve"> </w:t>
      </w:r>
      <w:r>
        <w:t>система,</w:t>
      </w:r>
      <w:r>
        <w:rPr>
          <w:spacing w:val="-1"/>
        </w:rPr>
        <w:t xml:space="preserve"> </w:t>
      </w:r>
      <w:r>
        <w:t>зародившаяся</w:t>
      </w:r>
      <w:r>
        <w:rPr>
          <w:spacing w:val="-6"/>
        </w:rPr>
        <w:t xml:space="preserve"> </w:t>
      </w:r>
      <w:r>
        <w:t>в</w:t>
      </w:r>
      <w:r>
        <w:rPr>
          <w:spacing w:val="-6"/>
        </w:rPr>
        <w:t xml:space="preserve"> </w:t>
      </w:r>
      <w:r>
        <w:t>нашей</w:t>
      </w:r>
      <w:r>
        <w:rPr>
          <w:spacing w:val="-3"/>
        </w:rPr>
        <w:t xml:space="preserve"> </w:t>
      </w:r>
      <w:r>
        <w:t>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214F6" w:rsidRDefault="00EF0DB3">
      <w:pPr>
        <w:pStyle w:val="a3"/>
        <w:spacing w:line="362" w:lineRule="auto"/>
        <w:ind w:right="226"/>
      </w:pPr>
      <w:r>
        <w:t>Средства самбо способствуют гармоничному развитию и укреплению</w:t>
      </w:r>
      <w:r>
        <w:rPr>
          <w:spacing w:val="40"/>
        </w:rPr>
        <w:t xml:space="preserve"> </w:t>
      </w:r>
      <w:r>
        <w:t>здоровья обучающихся, комплексно влияют на органы и системы растущего организма, укрепляя и повышая их функциональный уровень.</w:t>
      </w:r>
    </w:p>
    <w:p w:rsidR="005214F6" w:rsidRDefault="00EF0DB3">
      <w:pPr>
        <w:pStyle w:val="a3"/>
        <w:spacing w:line="360" w:lineRule="auto"/>
        <w:ind w:right="221"/>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w:t>
      </w:r>
      <w:r>
        <w:rPr>
          <w:spacing w:val="80"/>
        </w:rPr>
        <w:t xml:space="preserve"> </w:t>
      </w:r>
      <w:r>
        <w:t>физическое</w:t>
      </w:r>
      <w:r>
        <w:rPr>
          <w:spacing w:val="78"/>
        </w:rPr>
        <w:t xml:space="preserve">   </w:t>
      </w:r>
      <w:r>
        <w:t>развитие,</w:t>
      </w:r>
      <w:r>
        <w:rPr>
          <w:spacing w:val="78"/>
        </w:rPr>
        <w:t xml:space="preserve">   </w:t>
      </w:r>
      <w:r>
        <w:t>возможность</w:t>
      </w:r>
      <w:r>
        <w:rPr>
          <w:spacing w:val="77"/>
        </w:rPr>
        <w:t xml:space="preserve">   </w:t>
      </w:r>
      <w:r>
        <w:t>сохранения</w:t>
      </w:r>
      <w:r>
        <w:rPr>
          <w:spacing w:val="78"/>
        </w:rPr>
        <w:t xml:space="preserve">   </w:t>
      </w:r>
      <w:r>
        <w:t>здоровья,</w:t>
      </w:r>
      <w:r>
        <w:rPr>
          <w:spacing w:val="79"/>
        </w:rPr>
        <w:t xml:space="preserve">   </w:t>
      </w:r>
      <w:r>
        <w:rPr>
          <w:spacing w:val="-2"/>
        </w:rPr>
        <w:t>увеличение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214F6" w:rsidRDefault="00EF0DB3">
      <w:pPr>
        <w:pStyle w:val="a3"/>
        <w:spacing w:before="3" w:line="360" w:lineRule="auto"/>
        <w:ind w:right="224"/>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214F6" w:rsidRDefault="00EF0DB3">
      <w:pPr>
        <w:pStyle w:val="a3"/>
        <w:ind w:left="944" w:firstLine="0"/>
      </w:pPr>
      <w:r>
        <w:t>Задачами</w:t>
      </w:r>
      <w:r>
        <w:rPr>
          <w:spacing w:val="-9"/>
        </w:rPr>
        <w:t xml:space="preserve"> </w:t>
      </w:r>
      <w:r>
        <w:t>изучения</w:t>
      </w:r>
      <w:r>
        <w:rPr>
          <w:spacing w:val="-7"/>
        </w:rPr>
        <w:t xml:space="preserve"> </w:t>
      </w:r>
      <w:r>
        <w:t>модуля</w:t>
      </w:r>
      <w:r>
        <w:rPr>
          <w:spacing w:val="-3"/>
        </w:rPr>
        <w:t xml:space="preserve"> </w:t>
      </w:r>
      <w:r>
        <w:t>«Самбо»</w:t>
      </w:r>
      <w:r>
        <w:rPr>
          <w:spacing w:val="-12"/>
        </w:rPr>
        <w:t xml:space="preserve"> </w:t>
      </w:r>
      <w:r>
        <w:rPr>
          <w:spacing w:val="-2"/>
        </w:rPr>
        <w:t>являются:</w:t>
      </w:r>
    </w:p>
    <w:p w:rsidR="005214F6" w:rsidRDefault="00EF0DB3">
      <w:pPr>
        <w:pStyle w:val="a3"/>
        <w:spacing w:before="159" w:line="362" w:lineRule="auto"/>
        <w:ind w:right="221"/>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5214F6" w:rsidRDefault="00EF0DB3">
      <w:pPr>
        <w:pStyle w:val="a3"/>
        <w:spacing w:line="360" w:lineRule="auto"/>
        <w:ind w:right="2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214F6" w:rsidRDefault="00EF0DB3">
      <w:pPr>
        <w:pStyle w:val="a3"/>
        <w:spacing w:line="362" w:lineRule="auto"/>
        <w:ind w:right="221"/>
      </w:pPr>
      <w:r>
        <w:t>формирование жизненно важных навыков самостраховки и самозащиты, а также умения применять его в различных условиях;</w:t>
      </w:r>
    </w:p>
    <w:p w:rsidR="005214F6" w:rsidRDefault="00EF0DB3">
      <w:pPr>
        <w:pStyle w:val="a3"/>
        <w:spacing w:line="362" w:lineRule="auto"/>
        <w:ind w:right="227"/>
      </w:pPr>
      <w: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rPr>
        <w:t>обучающихся;</w:t>
      </w:r>
    </w:p>
    <w:p w:rsidR="005214F6" w:rsidRDefault="00EF0DB3">
      <w:pPr>
        <w:pStyle w:val="a3"/>
        <w:spacing w:line="360" w:lineRule="auto"/>
        <w:ind w:right="224"/>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214F6" w:rsidRDefault="00EF0DB3">
      <w:pPr>
        <w:pStyle w:val="a3"/>
        <w:spacing w:line="362" w:lineRule="auto"/>
        <w:ind w:right="226"/>
      </w:pPr>
      <w:r>
        <w:t>формирование культуры движений, обогащение двигательного опыта средствами самбо с общеразвивающей и корригирующей направленностью;</w:t>
      </w:r>
    </w:p>
    <w:p w:rsidR="005214F6" w:rsidRDefault="00EF0DB3">
      <w:pPr>
        <w:pStyle w:val="a3"/>
        <w:spacing w:line="362" w:lineRule="auto"/>
        <w:ind w:right="231"/>
      </w:pPr>
      <w:r>
        <w:t>воспитание общей культуры развития личности обучающегося средствами самбо, в том числе, для самореализации и самоопределения;</w:t>
      </w:r>
    </w:p>
    <w:p w:rsidR="005214F6" w:rsidRDefault="00EF0DB3">
      <w:pPr>
        <w:pStyle w:val="a3"/>
        <w:spacing w:line="357" w:lineRule="auto"/>
        <w:ind w:right="231"/>
      </w:pPr>
      <w:r>
        <w:t>развитие положительной мотивации и устойчивого учебно-познавательного интереса к предмету «Физическая культура»;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5"/>
      </w:pPr>
      <w:r>
        <w:t>удовлетворение индивидуальных потребностей, обучающихся в занятиях физической культурой и спортом средствами самбо;</w:t>
      </w:r>
    </w:p>
    <w:p w:rsidR="005214F6" w:rsidRDefault="00EF0DB3">
      <w:pPr>
        <w:pStyle w:val="a3"/>
        <w:spacing w:line="360" w:lineRule="auto"/>
        <w:ind w:right="226"/>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214F6" w:rsidRDefault="00EF0DB3">
      <w:pPr>
        <w:pStyle w:val="a3"/>
        <w:spacing w:line="362" w:lineRule="auto"/>
        <w:ind w:left="944" w:right="1423" w:firstLine="0"/>
      </w:pPr>
      <w:r>
        <w:t>выявление,</w:t>
      </w:r>
      <w:r>
        <w:rPr>
          <w:spacing w:val="-3"/>
        </w:rPr>
        <w:t xml:space="preserve"> </w:t>
      </w:r>
      <w:r>
        <w:t>развитие</w:t>
      </w:r>
      <w:r>
        <w:rPr>
          <w:spacing w:val="-5"/>
        </w:rPr>
        <w:t xml:space="preserve"> </w:t>
      </w:r>
      <w:r>
        <w:t>и</w:t>
      </w:r>
      <w:r>
        <w:rPr>
          <w:spacing w:val="-7"/>
        </w:rPr>
        <w:t xml:space="preserve"> </w:t>
      </w:r>
      <w:r>
        <w:t>поддержка</w:t>
      </w:r>
      <w:r>
        <w:rPr>
          <w:spacing w:val="-4"/>
        </w:rPr>
        <w:t xml:space="preserve"> </w:t>
      </w:r>
      <w:r>
        <w:t>одарённых</w:t>
      </w:r>
      <w:r>
        <w:rPr>
          <w:spacing w:val="-9"/>
        </w:rPr>
        <w:t xml:space="preserve"> </w:t>
      </w:r>
      <w:r>
        <w:t>детей</w:t>
      </w:r>
      <w:r>
        <w:rPr>
          <w:spacing w:val="-5"/>
        </w:rPr>
        <w:t xml:space="preserve"> </w:t>
      </w:r>
      <w:r>
        <w:t>в</w:t>
      </w:r>
      <w:r>
        <w:rPr>
          <w:spacing w:val="-7"/>
        </w:rPr>
        <w:t xml:space="preserve"> </w:t>
      </w:r>
      <w:r>
        <w:t>области</w:t>
      </w:r>
      <w:r>
        <w:rPr>
          <w:spacing w:val="-5"/>
        </w:rPr>
        <w:t xml:space="preserve"> </w:t>
      </w:r>
      <w:r>
        <w:t>спорта. Место и роль модуля «Самбо».</w:t>
      </w:r>
    </w:p>
    <w:p w:rsidR="005214F6" w:rsidRDefault="00EF0DB3">
      <w:pPr>
        <w:pStyle w:val="a3"/>
        <w:spacing w:line="360" w:lineRule="auto"/>
        <w:ind w:right="227"/>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14F6" w:rsidRDefault="00EF0DB3">
      <w:pPr>
        <w:pStyle w:val="a3"/>
        <w:spacing w:line="360" w:lineRule="auto"/>
        <w:ind w:right="230"/>
      </w:pPr>
      <w:r>
        <w:t>Специфика модуля по самбо сочетается практически со всеми базовыми видами</w:t>
      </w:r>
      <w:r>
        <w:rPr>
          <w:spacing w:val="-5"/>
        </w:rPr>
        <w:t xml:space="preserve"> </w:t>
      </w:r>
      <w:r>
        <w:t>спорта</w:t>
      </w:r>
      <w:r>
        <w:rPr>
          <w:spacing w:val="-4"/>
        </w:rPr>
        <w:t xml:space="preserve"> </w:t>
      </w:r>
      <w:r>
        <w:t>(легкая</w:t>
      </w:r>
      <w:r>
        <w:rPr>
          <w:spacing w:val="-3"/>
        </w:rPr>
        <w:t xml:space="preserve"> </w:t>
      </w:r>
      <w:r>
        <w:t>атлетика,</w:t>
      </w:r>
      <w:r>
        <w:rPr>
          <w:spacing w:val="-1"/>
        </w:rPr>
        <w:t xml:space="preserve"> </w:t>
      </w:r>
      <w:r>
        <w:t>гимнастика,</w:t>
      </w:r>
      <w:r>
        <w:rPr>
          <w:spacing w:val="-1"/>
        </w:rPr>
        <w:t xml:space="preserve"> </w:t>
      </w:r>
      <w:r>
        <w:t>спортивные</w:t>
      </w:r>
      <w:r>
        <w:rPr>
          <w:spacing w:val="-3"/>
        </w:rPr>
        <w:t xml:space="preserve"> </w:t>
      </w:r>
      <w:r>
        <w:t>игры)</w:t>
      </w:r>
      <w:r>
        <w:rPr>
          <w:spacing w:val="-6"/>
        </w:rPr>
        <w:t xml:space="preserve"> </w:t>
      </w:r>
      <w:r>
        <w:t>и</w:t>
      </w:r>
      <w:r>
        <w:rPr>
          <w:spacing w:val="-5"/>
        </w:rPr>
        <w:t xml:space="preserve"> </w:t>
      </w:r>
      <w:r>
        <w:t>разделами</w:t>
      </w:r>
      <w:r>
        <w:rPr>
          <w:spacing w:val="-4"/>
        </w:rPr>
        <w:t xml:space="preserve"> </w:t>
      </w:r>
      <w:r>
        <w:t xml:space="preserve">«Знания о физической культуре», «Способы самостоятельной деятельности», «Физическое </w:t>
      </w:r>
      <w:r>
        <w:rPr>
          <w:spacing w:val="-2"/>
        </w:rPr>
        <w:t>совершенствование».</w:t>
      </w:r>
    </w:p>
    <w:p w:rsidR="005214F6" w:rsidRDefault="00EF0DB3">
      <w:pPr>
        <w:pStyle w:val="a3"/>
        <w:spacing w:line="360" w:lineRule="auto"/>
        <w:ind w:right="222"/>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14F6" w:rsidRDefault="00EF0DB3">
      <w:pPr>
        <w:pStyle w:val="a3"/>
        <w:spacing w:line="360" w:lineRule="auto"/>
        <w:ind w:right="222"/>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w:t>
      </w:r>
      <w:r>
        <w:rPr>
          <w:spacing w:val="-8"/>
        </w:rPr>
        <w:t xml:space="preserve"> </w:t>
      </w:r>
      <w:r>
        <w:t>выполнения, а также безопасное поведение на занятиях</w:t>
      </w:r>
      <w:r>
        <w:rPr>
          <w:spacing w:val="-2"/>
        </w:rPr>
        <w:t xml:space="preserve"> </w:t>
      </w:r>
      <w:r>
        <w:t>в спортивном зале, открытых плоскостных сооружениях, в бытовых условиях и в критических ситуациях.</w:t>
      </w:r>
    </w:p>
    <w:p w:rsidR="005214F6" w:rsidRDefault="00EF0DB3">
      <w:pPr>
        <w:pStyle w:val="a3"/>
        <w:ind w:left="944" w:firstLine="0"/>
      </w:pPr>
      <w:r>
        <w:t>Модуль</w:t>
      </w:r>
      <w:r>
        <w:rPr>
          <w:spacing w:val="-9"/>
        </w:rPr>
        <w:t xml:space="preserve"> </w:t>
      </w:r>
      <w:r>
        <w:t>«Самбо»</w:t>
      </w:r>
      <w:r>
        <w:rPr>
          <w:spacing w:val="-10"/>
        </w:rPr>
        <w:t xml:space="preserve"> </w:t>
      </w:r>
      <w:r>
        <w:t>может</w:t>
      </w:r>
      <w:r>
        <w:rPr>
          <w:spacing w:val="-7"/>
        </w:rPr>
        <w:t xml:space="preserve"> </w:t>
      </w:r>
      <w:r>
        <w:t>быть</w:t>
      </w:r>
      <w:r>
        <w:rPr>
          <w:spacing w:val="-8"/>
        </w:rPr>
        <w:t xml:space="preserve"> </w:t>
      </w:r>
      <w:r>
        <w:t>реализован</w:t>
      </w:r>
      <w:r>
        <w:rPr>
          <w:spacing w:val="-7"/>
        </w:rPr>
        <w:t xml:space="preserve"> </w:t>
      </w:r>
      <w:r>
        <w:t>в</w:t>
      </w:r>
      <w:r>
        <w:rPr>
          <w:spacing w:val="-7"/>
        </w:rPr>
        <w:t xml:space="preserve"> </w:t>
      </w:r>
      <w:r>
        <w:t>следующих</w:t>
      </w:r>
      <w:r>
        <w:rPr>
          <w:spacing w:val="-6"/>
        </w:rPr>
        <w:t xml:space="preserve"> </w:t>
      </w:r>
      <w:r>
        <w:rPr>
          <w:spacing w:val="-2"/>
        </w:rPr>
        <w:t>вариантах:</w:t>
      </w:r>
    </w:p>
    <w:p w:rsidR="005214F6" w:rsidRDefault="00EF0DB3">
      <w:pPr>
        <w:pStyle w:val="a3"/>
        <w:spacing w:before="153"/>
        <w:ind w:left="944" w:firstLine="0"/>
      </w:pPr>
      <w:r>
        <w:t>при</w:t>
      </w:r>
      <w:r>
        <w:rPr>
          <w:spacing w:val="11"/>
        </w:rPr>
        <w:t xml:space="preserve"> </w:t>
      </w:r>
      <w:r>
        <w:t>самостоятельном</w:t>
      </w:r>
      <w:r>
        <w:rPr>
          <w:spacing w:val="14"/>
        </w:rPr>
        <w:t xml:space="preserve"> </w:t>
      </w:r>
      <w:r>
        <w:t>планировании</w:t>
      </w:r>
      <w:r>
        <w:rPr>
          <w:spacing w:val="15"/>
        </w:rPr>
        <w:t xml:space="preserve"> </w:t>
      </w:r>
      <w:r>
        <w:t>учителем</w:t>
      </w:r>
      <w:r>
        <w:rPr>
          <w:spacing w:val="13"/>
        </w:rPr>
        <w:t xml:space="preserve"> </w:t>
      </w:r>
      <w:r>
        <w:t>физической</w:t>
      </w:r>
      <w:r>
        <w:rPr>
          <w:spacing w:val="12"/>
        </w:rPr>
        <w:t xml:space="preserve"> </w:t>
      </w:r>
      <w:r>
        <w:t>культуры</w:t>
      </w:r>
      <w:r>
        <w:rPr>
          <w:spacing w:val="12"/>
        </w:rPr>
        <w:t xml:space="preserve"> </w:t>
      </w:r>
      <w:r>
        <w:rPr>
          <w:spacing w:val="-2"/>
        </w:rPr>
        <w:t>процесса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освоения обучающимися учебного материала по</w:t>
      </w:r>
      <w:r>
        <w:rPr>
          <w:spacing w:val="-2"/>
        </w:rPr>
        <w:t xml:space="preserve"> </w:t>
      </w:r>
      <w:r>
        <w:t>самбо</w:t>
      </w:r>
      <w:r>
        <w:rPr>
          <w:spacing w:val="-4"/>
        </w:rPr>
        <w:t xml:space="preserve"> </w:t>
      </w:r>
      <w:r>
        <w:t>с выбором различных</w:t>
      </w:r>
      <w:r>
        <w:rPr>
          <w:spacing w:val="-5"/>
        </w:rPr>
        <w:t xml:space="preserve"> </w:t>
      </w:r>
      <w:r>
        <w:t>техник самбо, с учётом возраста и физической подготовленности обучающихся (с соответствующей дозировкой и интенсивностью);</w:t>
      </w:r>
    </w:p>
    <w:p w:rsidR="005214F6" w:rsidRDefault="00EF0DB3">
      <w:pPr>
        <w:pStyle w:val="a3"/>
        <w:spacing w:before="2"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5214F6" w:rsidRDefault="00EF0DB3">
      <w:pPr>
        <w:pStyle w:val="a3"/>
        <w:spacing w:before="1"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5214F6" w:rsidRDefault="00EF0DB3">
      <w:pPr>
        <w:pStyle w:val="a3"/>
        <w:ind w:left="944" w:firstLine="0"/>
      </w:pPr>
      <w:r>
        <w:t>Содержание</w:t>
      </w:r>
      <w:r>
        <w:rPr>
          <w:spacing w:val="-8"/>
        </w:rPr>
        <w:t xml:space="preserve"> </w:t>
      </w:r>
      <w:r>
        <w:t>модуля</w:t>
      </w:r>
      <w:r>
        <w:rPr>
          <w:spacing w:val="-6"/>
        </w:rPr>
        <w:t xml:space="preserve"> </w:t>
      </w:r>
      <w:r>
        <w:rPr>
          <w:spacing w:val="-2"/>
        </w:rPr>
        <w:t>«Самбо».</w:t>
      </w:r>
    </w:p>
    <w:p w:rsidR="005214F6" w:rsidRDefault="00EF0DB3">
      <w:pPr>
        <w:pStyle w:val="a4"/>
        <w:numPr>
          <w:ilvl w:val="0"/>
          <w:numId w:val="16"/>
        </w:numPr>
        <w:tabs>
          <w:tab w:val="left" w:pos="1245"/>
        </w:tabs>
        <w:spacing w:before="163"/>
        <w:ind w:left="1245"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самбо.</w:t>
      </w:r>
    </w:p>
    <w:p w:rsidR="005214F6" w:rsidRDefault="00EF0DB3">
      <w:pPr>
        <w:pStyle w:val="a3"/>
        <w:spacing w:before="158"/>
        <w:ind w:left="944" w:firstLine="0"/>
      </w:pPr>
      <w:r>
        <w:t>Современный</w:t>
      </w:r>
      <w:r>
        <w:rPr>
          <w:spacing w:val="-5"/>
        </w:rPr>
        <w:t xml:space="preserve"> </w:t>
      </w:r>
      <w:r>
        <w:t>этап</w:t>
      </w:r>
      <w:r>
        <w:rPr>
          <w:spacing w:val="-6"/>
        </w:rPr>
        <w:t xml:space="preserve"> </w:t>
      </w:r>
      <w:r>
        <w:t>развития</w:t>
      </w:r>
      <w:r>
        <w:rPr>
          <w:spacing w:val="-4"/>
        </w:rPr>
        <w:t xml:space="preserve"> </w:t>
      </w:r>
      <w:r>
        <w:t>самбо</w:t>
      </w:r>
      <w:r>
        <w:rPr>
          <w:spacing w:val="-5"/>
        </w:rPr>
        <w:t xml:space="preserve"> </w:t>
      </w:r>
      <w:r>
        <w:t>в</w:t>
      </w:r>
      <w:r>
        <w:rPr>
          <w:spacing w:val="-7"/>
        </w:rPr>
        <w:t xml:space="preserve"> </w:t>
      </w:r>
      <w:r>
        <w:t>России</w:t>
      </w:r>
      <w:r>
        <w:rPr>
          <w:spacing w:val="-5"/>
        </w:rPr>
        <w:t xml:space="preserve"> </w:t>
      </w:r>
      <w:r>
        <w:t>за</w:t>
      </w:r>
      <w:r>
        <w:rPr>
          <w:spacing w:val="-5"/>
        </w:rPr>
        <w:t xml:space="preserve"> </w:t>
      </w:r>
      <w:r>
        <w:rPr>
          <w:spacing w:val="-2"/>
        </w:rPr>
        <w:t>рубежом.</w:t>
      </w:r>
    </w:p>
    <w:p w:rsidR="005214F6" w:rsidRDefault="00EF0DB3">
      <w:pPr>
        <w:pStyle w:val="a3"/>
        <w:spacing w:before="163"/>
        <w:ind w:left="944" w:firstLine="0"/>
      </w:pPr>
      <w:r>
        <w:t>Роль</w:t>
      </w:r>
      <w:r>
        <w:rPr>
          <w:spacing w:val="-9"/>
        </w:rPr>
        <w:t xml:space="preserve"> </w:t>
      </w:r>
      <w:r>
        <w:t>личности</w:t>
      </w:r>
      <w:r>
        <w:rPr>
          <w:spacing w:val="-2"/>
        </w:rPr>
        <w:t xml:space="preserve"> </w:t>
      </w:r>
      <w:r>
        <w:t>в</w:t>
      </w:r>
      <w:r>
        <w:rPr>
          <w:spacing w:val="-9"/>
        </w:rPr>
        <w:t xml:space="preserve"> </w:t>
      </w:r>
      <w:r>
        <w:t>истории</w:t>
      </w:r>
      <w:r>
        <w:rPr>
          <w:spacing w:val="-7"/>
        </w:rPr>
        <w:t xml:space="preserve"> </w:t>
      </w:r>
      <w:r>
        <w:t>самбо.</w:t>
      </w:r>
      <w:r>
        <w:rPr>
          <w:spacing w:val="-3"/>
        </w:rPr>
        <w:t xml:space="preserve"> </w:t>
      </w:r>
      <w:r>
        <w:t>Последователи</w:t>
      </w:r>
      <w:r>
        <w:rPr>
          <w:spacing w:val="-5"/>
        </w:rPr>
        <w:t xml:space="preserve"> </w:t>
      </w:r>
      <w:r>
        <w:t>и</w:t>
      </w:r>
      <w:r>
        <w:rPr>
          <w:spacing w:val="-7"/>
        </w:rPr>
        <w:t xml:space="preserve"> </w:t>
      </w:r>
      <w:r>
        <w:t>легенды</w:t>
      </w:r>
      <w:r>
        <w:rPr>
          <w:spacing w:val="-6"/>
        </w:rPr>
        <w:t xml:space="preserve"> </w:t>
      </w:r>
      <w:r>
        <w:rPr>
          <w:spacing w:val="-2"/>
        </w:rPr>
        <w:t>самбо.</w:t>
      </w:r>
    </w:p>
    <w:p w:rsidR="005214F6" w:rsidRDefault="00EF0DB3">
      <w:pPr>
        <w:pStyle w:val="a3"/>
        <w:spacing w:before="163" w:line="357" w:lineRule="auto"/>
        <w:ind w:right="227"/>
      </w:pPr>
      <w:r>
        <w:t>Роль самбо в ведении боевых действий в период локальных войн. Героизация подвигов самбистов.</w:t>
      </w:r>
    </w:p>
    <w:p w:rsidR="005214F6" w:rsidRDefault="00EF0DB3">
      <w:pPr>
        <w:pStyle w:val="a3"/>
        <w:spacing w:before="6" w:line="357" w:lineRule="auto"/>
        <w:ind w:right="233"/>
      </w:pPr>
      <w:r>
        <w:t>Роль основных организации, федерации (международные, российские), осуществляющих управление самбо в развитии вида спорта.</w:t>
      </w:r>
    </w:p>
    <w:p w:rsidR="005214F6" w:rsidRDefault="00EF0DB3">
      <w:pPr>
        <w:pStyle w:val="a3"/>
        <w:spacing w:before="5"/>
        <w:ind w:left="944" w:firstLine="0"/>
      </w:pPr>
      <w:r>
        <w:t>Правила</w:t>
      </w:r>
      <w:r>
        <w:rPr>
          <w:spacing w:val="-8"/>
        </w:rPr>
        <w:t xml:space="preserve"> </w:t>
      </w:r>
      <w:r>
        <w:t>самбо</w:t>
      </w:r>
      <w:r>
        <w:rPr>
          <w:spacing w:val="-7"/>
        </w:rPr>
        <w:t xml:space="preserve"> </w:t>
      </w:r>
      <w:r>
        <w:t>(спортивное,</w:t>
      </w:r>
      <w:r>
        <w:rPr>
          <w:spacing w:val="-6"/>
        </w:rPr>
        <w:t xml:space="preserve"> </w:t>
      </w:r>
      <w:r>
        <w:t>боевое,</w:t>
      </w:r>
      <w:r>
        <w:rPr>
          <w:spacing w:val="-5"/>
        </w:rPr>
        <w:t xml:space="preserve"> </w:t>
      </w:r>
      <w:r>
        <w:t>пляжное,</w:t>
      </w:r>
      <w:r>
        <w:rPr>
          <w:spacing w:val="-6"/>
        </w:rPr>
        <w:t xml:space="preserve"> </w:t>
      </w:r>
      <w:r>
        <w:rPr>
          <w:spacing w:val="-2"/>
        </w:rPr>
        <w:t>демо).</w:t>
      </w:r>
    </w:p>
    <w:p w:rsidR="005214F6" w:rsidRDefault="00EF0DB3">
      <w:pPr>
        <w:pStyle w:val="a3"/>
        <w:spacing w:before="163" w:line="357" w:lineRule="auto"/>
        <w:ind w:right="221"/>
      </w:pPr>
      <w:r>
        <w:t xml:space="preserve">Социальная и личностная успешность самбистов на примере известных </w:t>
      </w:r>
      <w:r>
        <w:rPr>
          <w:spacing w:val="-2"/>
        </w:rPr>
        <w:t>личностей.</w:t>
      </w:r>
    </w:p>
    <w:p w:rsidR="005214F6" w:rsidRDefault="00EF0DB3">
      <w:pPr>
        <w:pStyle w:val="a3"/>
        <w:spacing w:before="6" w:line="360" w:lineRule="auto"/>
        <w:ind w:right="227"/>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Занятия самбо как средство укрепления здоровья, повышения функциональных возможностей основных систем организма. Сведения о</w:t>
      </w:r>
      <w:r>
        <w:rPr>
          <w:spacing w:val="40"/>
        </w:rPr>
        <w:t xml:space="preserve"> </w:t>
      </w:r>
      <w:r>
        <w:t>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214F6" w:rsidRDefault="00EF0DB3">
      <w:pPr>
        <w:pStyle w:val="a3"/>
        <w:spacing w:before="3"/>
        <w:ind w:left="944" w:firstLine="0"/>
      </w:pPr>
      <w:r>
        <w:t>Дневник</w:t>
      </w:r>
      <w:r>
        <w:rPr>
          <w:spacing w:val="-12"/>
        </w:rPr>
        <w:t xml:space="preserve"> </w:t>
      </w:r>
      <w:r>
        <w:t>самбиста</w:t>
      </w:r>
      <w:r>
        <w:rPr>
          <w:spacing w:val="-9"/>
        </w:rPr>
        <w:t xml:space="preserve"> </w:t>
      </w:r>
      <w:r>
        <w:t>(планирование,</w:t>
      </w:r>
      <w:r>
        <w:rPr>
          <w:spacing w:val="-8"/>
        </w:rPr>
        <w:t xml:space="preserve"> </w:t>
      </w:r>
      <w:r>
        <w:t>самоанализ,</w:t>
      </w:r>
      <w:r>
        <w:rPr>
          <w:spacing w:val="-7"/>
        </w:rPr>
        <w:t xml:space="preserve"> </w:t>
      </w:r>
      <w:r>
        <w:rPr>
          <w:spacing w:val="-2"/>
        </w:rPr>
        <w:t>самоконтроль).</w:t>
      </w:r>
    </w:p>
    <w:p w:rsidR="005214F6" w:rsidRDefault="00EF0DB3">
      <w:pPr>
        <w:pStyle w:val="a3"/>
        <w:spacing w:before="158" w:line="362" w:lineRule="auto"/>
        <w:ind w:right="225"/>
      </w:pPr>
      <w:r>
        <w:t>Основные средства и методы обучения технике и тактике самбо. Основы прикладного самбо и его значение.</w:t>
      </w:r>
    </w:p>
    <w:p w:rsidR="005214F6" w:rsidRDefault="00EF0DB3">
      <w:pPr>
        <w:pStyle w:val="a3"/>
        <w:spacing w:line="320" w:lineRule="exact"/>
        <w:ind w:left="944" w:firstLine="0"/>
      </w:pPr>
      <w:r>
        <w:t>Антидопинговые</w:t>
      </w:r>
      <w:r>
        <w:rPr>
          <w:spacing w:val="-6"/>
        </w:rPr>
        <w:t xml:space="preserve"> </w:t>
      </w:r>
      <w:r>
        <w:t>правила</w:t>
      </w:r>
      <w:r>
        <w:rPr>
          <w:spacing w:val="-7"/>
        </w:rPr>
        <w:t xml:space="preserve"> </w:t>
      </w:r>
      <w:r>
        <w:t>и</w:t>
      </w:r>
      <w:r>
        <w:rPr>
          <w:spacing w:val="-8"/>
        </w:rPr>
        <w:t xml:space="preserve"> </w:t>
      </w:r>
      <w:r>
        <w:t>программы</w:t>
      </w:r>
      <w:r>
        <w:rPr>
          <w:spacing w:val="-6"/>
        </w:rPr>
        <w:t xml:space="preserve"> </w:t>
      </w:r>
      <w:r>
        <w:t>в</w:t>
      </w:r>
      <w:r>
        <w:rPr>
          <w:spacing w:val="-9"/>
        </w:rPr>
        <w:t xml:space="preserve"> </w:t>
      </w:r>
      <w:r>
        <w:rPr>
          <w:spacing w:val="-2"/>
        </w:rPr>
        <w:t>самбо.</w:t>
      </w:r>
    </w:p>
    <w:p w:rsidR="005214F6" w:rsidRDefault="00EF0DB3">
      <w:pPr>
        <w:pStyle w:val="a3"/>
        <w:spacing w:before="158"/>
        <w:ind w:left="944" w:firstLine="0"/>
      </w:pPr>
      <w:r>
        <w:t>Правила</w:t>
      </w:r>
      <w:r>
        <w:rPr>
          <w:spacing w:val="-6"/>
        </w:rPr>
        <w:t xml:space="preserve"> </w:t>
      </w:r>
      <w:r>
        <w:t>поведения</w:t>
      </w:r>
      <w:r>
        <w:rPr>
          <w:spacing w:val="-5"/>
        </w:rPr>
        <w:t xml:space="preserve"> </w:t>
      </w:r>
      <w:r>
        <w:t>в</w:t>
      </w:r>
      <w:r>
        <w:rPr>
          <w:spacing w:val="-8"/>
        </w:rPr>
        <w:t xml:space="preserve"> </w:t>
      </w:r>
      <w:r>
        <w:t>экстремальных</w:t>
      </w:r>
      <w:r>
        <w:rPr>
          <w:spacing w:val="-10"/>
        </w:rPr>
        <w:t xml:space="preserve"> </w:t>
      </w:r>
      <w:r>
        <w:t>жизненных</w:t>
      </w:r>
      <w:r>
        <w:rPr>
          <w:spacing w:val="-10"/>
        </w:rPr>
        <w:t xml:space="preserve"> </w:t>
      </w:r>
      <w:r>
        <w:rPr>
          <w:spacing w:val="-2"/>
        </w:rPr>
        <w:t>ситуациях.</w:t>
      </w:r>
    </w:p>
    <w:p w:rsidR="005214F6" w:rsidRDefault="00EF0DB3">
      <w:pPr>
        <w:pStyle w:val="a3"/>
        <w:spacing w:before="163" w:line="357" w:lineRule="auto"/>
        <w:ind w:right="225"/>
      </w:pPr>
      <w:r>
        <w:t xml:space="preserve">Оказание первой доврачебной помощи на занятиях самбо и в бытовой </w:t>
      </w:r>
      <w:r>
        <w:rPr>
          <w:spacing w:val="-2"/>
        </w:rPr>
        <w:t>деятельности.</w:t>
      </w:r>
    </w:p>
    <w:p w:rsidR="005214F6" w:rsidRDefault="00EF0DB3">
      <w:pPr>
        <w:pStyle w:val="a3"/>
        <w:spacing w:before="6" w:line="362" w:lineRule="auto"/>
        <w:ind w:right="229"/>
      </w:pPr>
      <w:r>
        <w:t>Этические нормы и правила поведения самбиста, техника безопасности при занятиях самбо.</w:t>
      </w:r>
    </w:p>
    <w:p w:rsidR="005214F6" w:rsidRDefault="00EF0DB3">
      <w:pPr>
        <w:pStyle w:val="a4"/>
        <w:numPr>
          <w:ilvl w:val="0"/>
          <w:numId w:val="16"/>
        </w:numPr>
        <w:tabs>
          <w:tab w:val="left" w:pos="1245"/>
        </w:tabs>
        <w:spacing w:line="315" w:lineRule="exact"/>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63" w:line="357" w:lineRule="auto"/>
        <w:ind w:right="229"/>
      </w:pPr>
      <w:r>
        <w:t>Правила безопасного, правомерного поведения во время соревнований по самбо в качестве зрителя или болельщика.</w:t>
      </w:r>
    </w:p>
    <w:p w:rsidR="005214F6" w:rsidRDefault="00EF0DB3">
      <w:pPr>
        <w:pStyle w:val="a3"/>
        <w:spacing w:before="5" w:line="362" w:lineRule="auto"/>
        <w:ind w:right="227"/>
      </w:pPr>
      <w:r>
        <w:t>Организация и проведение самостоятельных занятий по самбо. Составление планов и самостоятельное проведение занятий по самбо.</w:t>
      </w:r>
    </w:p>
    <w:p w:rsidR="005214F6" w:rsidRDefault="00EF0DB3">
      <w:pPr>
        <w:pStyle w:val="a3"/>
        <w:spacing w:line="362" w:lineRule="auto"/>
        <w:ind w:right="220"/>
      </w:pPr>
      <w:r>
        <w:t>Способы самостоятельного освоения двигательных действий, подбор подводящих, подготовительных и специальных упражнений.</w:t>
      </w:r>
    </w:p>
    <w:p w:rsidR="005214F6" w:rsidRDefault="00EF0DB3">
      <w:pPr>
        <w:pStyle w:val="a3"/>
        <w:spacing w:line="360" w:lineRule="auto"/>
        <w:ind w:right="226"/>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5214F6" w:rsidRDefault="00EF0DB3">
      <w:pPr>
        <w:pStyle w:val="a3"/>
        <w:spacing w:line="362" w:lineRule="auto"/>
        <w:ind w:right="224"/>
      </w:pPr>
      <w:r>
        <w:t>Правила личной гигиены, требования к спортивной экипировке для занятий самбо. Правила ухода за спортивным инвентарем и оборудованием.</w:t>
      </w:r>
    </w:p>
    <w:p w:rsidR="005214F6" w:rsidRDefault="00EF0DB3">
      <w:pPr>
        <w:pStyle w:val="a3"/>
        <w:spacing w:line="357" w:lineRule="auto"/>
        <w:ind w:right="229"/>
      </w:pPr>
      <w:r>
        <w:t>Судейство простейших спортивных соревнований по самбо в качестве судьи или помощника судьи.</w:t>
      </w:r>
    </w:p>
    <w:p w:rsidR="005214F6" w:rsidRDefault="00EF0DB3">
      <w:pPr>
        <w:pStyle w:val="a3"/>
        <w:spacing w:line="360" w:lineRule="auto"/>
        <w:ind w:right="224"/>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tabs>
          <w:tab w:val="left" w:pos="3613"/>
          <w:tab w:val="left" w:pos="5817"/>
          <w:tab w:val="left" w:pos="8161"/>
        </w:tabs>
        <w:spacing w:before="81" w:line="360" w:lineRule="auto"/>
        <w:ind w:right="226"/>
      </w:pPr>
      <w:r>
        <w:rPr>
          <w:spacing w:val="-2"/>
        </w:rPr>
        <w:t>Классификация</w:t>
      </w:r>
      <w:r>
        <w:tab/>
      </w:r>
      <w:r>
        <w:rPr>
          <w:spacing w:val="-2"/>
        </w:rPr>
        <w:t>физических</w:t>
      </w:r>
      <w:r>
        <w:tab/>
      </w:r>
      <w:r>
        <w:rPr>
          <w:spacing w:val="-2"/>
        </w:rPr>
        <w:t>упражнений:</w:t>
      </w:r>
      <w:r>
        <w:tab/>
      </w:r>
      <w:r>
        <w:rPr>
          <w:spacing w:val="-2"/>
        </w:rPr>
        <w:t xml:space="preserve">подготовительные, </w:t>
      </w:r>
      <w:r>
        <w:t>общеразвивающие, специальные и корригирующие. Составление индивидуальных комплексов упражнений различной направленности.</w:t>
      </w:r>
    </w:p>
    <w:p w:rsidR="005214F6" w:rsidRDefault="00EF0DB3">
      <w:pPr>
        <w:pStyle w:val="a3"/>
        <w:spacing w:before="2" w:line="362" w:lineRule="auto"/>
        <w:ind w:right="229"/>
      </w:pPr>
      <w:r>
        <w:t>Способы и методы профилактики пагубных привычек, асоциального и созависимого поведения. Антидопинговое поведение.</w:t>
      </w:r>
    </w:p>
    <w:p w:rsidR="005214F6" w:rsidRDefault="00EF0DB3">
      <w:pPr>
        <w:pStyle w:val="a3"/>
        <w:spacing w:line="314" w:lineRule="exact"/>
        <w:ind w:left="944"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12"/>
        </w:rPr>
        <w:t xml:space="preserve"> </w:t>
      </w:r>
      <w:r>
        <w:rPr>
          <w:spacing w:val="-2"/>
        </w:rPr>
        <w:t>самбо.</w:t>
      </w:r>
    </w:p>
    <w:p w:rsidR="005214F6" w:rsidRDefault="00EF0DB3">
      <w:pPr>
        <w:pStyle w:val="a4"/>
        <w:numPr>
          <w:ilvl w:val="0"/>
          <w:numId w:val="16"/>
        </w:numPr>
        <w:tabs>
          <w:tab w:val="left" w:pos="1245"/>
        </w:tabs>
        <w:spacing w:before="163"/>
        <w:ind w:left="1245" w:hanging="301"/>
        <w:jc w:val="both"/>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spacing w:before="163" w:line="357" w:lineRule="auto"/>
        <w:ind w:right="227"/>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5214F6" w:rsidRDefault="00EF0DB3">
      <w:pPr>
        <w:pStyle w:val="a3"/>
        <w:spacing w:before="5" w:line="357" w:lineRule="auto"/>
        <w:ind w:right="224"/>
      </w:pPr>
      <w:r>
        <w:t xml:space="preserve">Комплексы упражнений, формирующие двигательные умения и навыки </w:t>
      </w:r>
      <w:r>
        <w:rPr>
          <w:spacing w:val="-2"/>
        </w:rPr>
        <w:t>самбиста:</w:t>
      </w:r>
    </w:p>
    <w:p w:rsidR="005214F6" w:rsidRDefault="00EF0DB3">
      <w:pPr>
        <w:pStyle w:val="a3"/>
        <w:spacing w:before="6" w:line="362" w:lineRule="auto"/>
        <w:ind w:right="221"/>
      </w:pPr>
      <w:r>
        <w:t>общеподготовительные упражнения (ОРУ, упражнения со снарядами, на снарядах из других видов спорта (легкая и тяжелая атлетика, гимнастика);</w:t>
      </w:r>
    </w:p>
    <w:p w:rsidR="005214F6" w:rsidRDefault="00EF0DB3">
      <w:pPr>
        <w:pStyle w:val="a3"/>
        <w:spacing w:line="360" w:lineRule="auto"/>
        <w:ind w:right="226"/>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5214F6" w:rsidRDefault="00EF0DB3">
      <w:pPr>
        <w:pStyle w:val="a3"/>
        <w:spacing w:line="357" w:lineRule="auto"/>
        <w:ind w:right="231"/>
      </w:pPr>
      <w:r>
        <w:t>Комплексы специально-подготовительных упражнений для выполнения основных технических элементов самбо (в парах, в тройках, в группах).</w:t>
      </w:r>
    </w:p>
    <w:p w:rsidR="005214F6" w:rsidRDefault="00EF0DB3">
      <w:pPr>
        <w:pStyle w:val="a3"/>
        <w:spacing w:before="1" w:line="360" w:lineRule="auto"/>
        <w:ind w:right="226"/>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w:t>
      </w:r>
      <w:r>
        <w:rPr>
          <w:spacing w:val="-2"/>
        </w:rPr>
        <w:t xml:space="preserve"> </w:t>
      </w:r>
      <w:r>
        <w:t>иные) и на твёрдом покрытии (деревянный или синтетический пол спортивного зала).</w:t>
      </w:r>
    </w:p>
    <w:p w:rsidR="005214F6" w:rsidRDefault="00EF0DB3">
      <w:pPr>
        <w:pStyle w:val="a3"/>
        <w:spacing w:before="2" w:line="357" w:lineRule="auto"/>
        <w:ind w:right="228"/>
      </w:pPr>
      <w:r>
        <w:t xml:space="preserve">Технико – тактические основы самбо: стойки, дистанции, захваты, </w:t>
      </w:r>
      <w:r>
        <w:rPr>
          <w:spacing w:val="-2"/>
        </w:rPr>
        <w:t>перемещения.</w:t>
      </w:r>
    </w:p>
    <w:p w:rsidR="005214F6" w:rsidRDefault="00EF0DB3">
      <w:pPr>
        <w:pStyle w:val="a3"/>
        <w:spacing w:before="6" w:line="360" w:lineRule="auto"/>
        <w:ind w:right="224"/>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w:t>
      </w:r>
      <w:r>
        <w:rPr>
          <w:spacing w:val="42"/>
        </w:rPr>
        <w:t xml:space="preserve"> </w:t>
      </w:r>
      <w:r>
        <w:t>через</w:t>
      </w:r>
      <w:r>
        <w:rPr>
          <w:spacing w:val="43"/>
        </w:rPr>
        <w:t xml:space="preserve"> </w:t>
      </w:r>
      <w:r>
        <w:t>спину,</w:t>
      </w:r>
      <w:r>
        <w:rPr>
          <w:spacing w:val="41"/>
        </w:rPr>
        <w:t xml:space="preserve"> </w:t>
      </w:r>
      <w:r>
        <w:t>бросок</w:t>
      </w:r>
      <w:r>
        <w:rPr>
          <w:spacing w:val="34"/>
        </w:rPr>
        <w:t xml:space="preserve"> </w:t>
      </w:r>
      <w:r>
        <w:t>передняя</w:t>
      </w:r>
      <w:r>
        <w:rPr>
          <w:spacing w:val="39"/>
        </w:rPr>
        <w:t xml:space="preserve"> </w:t>
      </w:r>
      <w:r>
        <w:t>подножка,</w:t>
      </w:r>
      <w:r>
        <w:rPr>
          <w:spacing w:val="41"/>
        </w:rPr>
        <w:t xml:space="preserve"> </w:t>
      </w:r>
      <w:r>
        <w:t>бросок</w:t>
      </w:r>
      <w:r>
        <w:rPr>
          <w:spacing w:val="42"/>
        </w:rPr>
        <w:t xml:space="preserve"> </w:t>
      </w:r>
      <w:r>
        <w:t>боковая</w:t>
      </w:r>
      <w:r>
        <w:rPr>
          <w:spacing w:val="45"/>
        </w:rPr>
        <w:t xml:space="preserve"> </w:t>
      </w:r>
      <w:r>
        <w:t>подсечка,</w:t>
      </w:r>
      <w:r>
        <w:rPr>
          <w:spacing w:val="46"/>
        </w:rPr>
        <w:t xml:space="preserve"> </w:t>
      </w:r>
      <w:r>
        <w:rPr>
          <w:spacing w:val="-2"/>
        </w:rPr>
        <w:t>бросок</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захватом</w:t>
      </w:r>
      <w:r>
        <w:rPr>
          <w:spacing w:val="-2"/>
        </w:rPr>
        <w:t xml:space="preserve"> </w:t>
      </w:r>
      <w:r>
        <w:t>шеи</w:t>
      </w:r>
      <w:r>
        <w:rPr>
          <w:spacing w:val="-4"/>
        </w:rPr>
        <w:t xml:space="preserve"> </w:t>
      </w:r>
      <w:r>
        <w:t>и</w:t>
      </w:r>
      <w:r>
        <w:rPr>
          <w:spacing w:val="-4"/>
        </w:rPr>
        <w:t xml:space="preserve"> </w:t>
      </w:r>
      <w:r>
        <w:t>руки</w:t>
      </w:r>
      <w:r>
        <w:rPr>
          <w:spacing w:val="-4"/>
        </w:rPr>
        <w:t xml:space="preserve"> </w:t>
      </w:r>
      <w:r>
        <w:t>через</w:t>
      </w:r>
      <w:r>
        <w:rPr>
          <w:spacing w:val="-3"/>
        </w:rPr>
        <w:t xml:space="preserve"> </w:t>
      </w:r>
      <w:r>
        <w:t>голову</w:t>
      </w:r>
      <w:r>
        <w:rPr>
          <w:spacing w:val="-4"/>
        </w:rPr>
        <w:t xml:space="preserve"> </w:t>
      </w:r>
      <w:r>
        <w:t>упором</w:t>
      </w:r>
      <w:r>
        <w:rPr>
          <w:spacing w:val="-3"/>
        </w:rPr>
        <w:t xml:space="preserve"> </w:t>
      </w:r>
      <w:r>
        <w:t>голенью</w:t>
      </w:r>
      <w:r>
        <w:rPr>
          <w:spacing w:val="-4"/>
        </w:rPr>
        <w:t xml:space="preserve"> </w:t>
      </w:r>
      <w:r>
        <w:t>в</w:t>
      </w:r>
      <w:r>
        <w:rPr>
          <w:spacing w:val="-5"/>
        </w:rPr>
        <w:t xml:space="preserve"> </w:t>
      </w:r>
      <w:r>
        <w:t>живот,</w:t>
      </w:r>
      <w:r>
        <w:rPr>
          <w:spacing w:val="-1"/>
        </w:rPr>
        <w:t xml:space="preserve"> </w:t>
      </w:r>
      <w:r>
        <w:t>бросок</w:t>
      </w:r>
      <w:r>
        <w:rPr>
          <w:spacing w:val="-4"/>
        </w:rPr>
        <w:t xml:space="preserve"> </w:t>
      </w:r>
      <w:r>
        <w:t>зацепом</w:t>
      </w:r>
      <w:r>
        <w:rPr>
          <w:spacing w:val="-2"/>
        </w:rPr>
        <w:t xml:space="preserve"> </w:t>
      </w:r>
      <w:r>
        <w:t>голенью изнутри, бросок подхвата под две ноги.</w:t>
      </w:r>
    </w:p>
    <w:p w:rsidR="005214F6" w:rsidRDefault="00EF0DB3">
      <w:pPr>
        <w:pStyle w:val="a3"/>
        <w:spacing w:line="314" w:lineRule="exact"/>
        <w:ind w:left="944" w:firstLine="0"/>
        <w:jc w:val="left"/>
      </w:pPr>
      <w:r>
        <w:t>Технические</w:t>
      </w:r>
      <w:r>
        <w:rPr>
          <w:spacing w:val="-7"/>
        </w:rPr>
        <w:t xml:space="preserve"> </w:t>
      </w:r>
      <w:r>
        <w:t>действия</w:t>
      </w:r>
      <w:r>
        <w:rPr>
          <w:spacing w:val="-5"/>
        </w:rPr>
        <w:t xml:space="preserve"> </w:t>
      </w:r>
      <w:r>
        <w:t>самбо</w:t>
      </w:r>
      <w:r>
        <w:rPr>
          <w:spacing w:val="-6"/>
        </w:rPr>
        <w:t xml:space="preserve"> </w:t>
      </w:r>
      <w:r>
        <w:t>в</w:t>
      </w:r>
      <w:r>
        <w:rPr>
          <w:spacing w:val="-8"/>
        </w:rPr>
        <w:t xml:space="preserve"> </w:t>
      </w:r>
      <w:r>
        <w:t>положении</w:t>
      </w:r>
      <w:r>
        <w:rPr>
          <w:spacing w:val="-7"/>
        </w:rPr>
        <w:t xml:space="preserve"> </w:t>
      </w:r>
      <w:r>
        <w:rPr>
          <w:spacing w:val="-2"/>
        </w:rPr>
        <w:t>лёжа:</w:t>
      </w:r>
    </w:p>
    <w:p w:rsidR="005214F6" w:rsidRDefault="00EF0DB3">
      <w:pPr>
        <w:pStyle w:val="a3"/>
        <w:spacing w:before="164" w:line="362" w:lineRule="auto"/>
        <w:jc w:val="left"/>
      </w:pPr>
      <w:r>
        <w:t>варианты</w:t>
      </w:r>
      <w:r>
        <w:rPr>
          <w:spacing w:val="40"/>
        </w:rPr>
        <w:t xml:space="preserve"> </w:t>
      </w:r>
      <w:r>
        <w:t>удержаний</w:t>
      </w:r>
      <w:r>
        <w:rPr>
          <w:spacing w:val="40"/>
        </w:rPr>
        <w:t xml:space="preserve"> </w:t>
      </w:r>
      <w:r>
        <w:t>и</w:t>
      </w:r>
      <w:r>
        <w:rPr>
          <w:spacing w:val="40"/>
        </w:rPr>
        <w:t xml:space="preserve"> </w:t>
      </w:r>
      <w:r>
        <w:t>переворачиваний,</w:t>
      </w:r>
      <w:r>
        <w:rPr>
          <w:spacing w:val="40"/>
        </w:rPr>
        <w:t xml:space="preserve"> </w:t>
      </w:r>
      <w:r>
        <w:t>рычаг</w:t>
      </w:r>
      <w:r>
        <w:rPr>
          <w:spacing w:val="40"/>
        </w:rPr>
        <w:t xml:space="preserve"> </w:t>
      </w:r>
      <w:r>
        <w:t>локтя</w:t>
      </w:r>
      <w:r>
        <w:rPr>
          <w:spacing w:val="40"/>
        </w:rPr>
        <w:t xml:space="preserve"> </w:t>
      </w:r>
      <w:r>
        <w:t>от</w:t>
      </w:r>
      <w:r>
        <w:rPr>
          <w:spacing w:val="40"/>
        </w:rPr>
        <w:t xml:space="preserve"> </w:t>
      </w:r>
      <w:r>
        <w:t>удержания</w:t>
      </w:r>
      <w:r>
        <w:rPr>
          <w:spacing w:val="40"/>
        </w:rPr>
        <w:t xml:space="preserve"> </w:t>
      </w:r>
      <w:r>
        <w:t>сбоку, перегибая руку через бедро;</w:t>
      </w:r>
    </w:p>
    <w:p w:rsidR="005214F6" w:rsidRDefault="00EF0DB3">
      <w:pPr>
        <w:pStyle w:val="a3"/>
        <w:spacing w:line="314" w:lineRule="exact"/>
        <w:ind w:left="944" w:firstLine="0"/>
        <w:jc w:val="left"/>
      </w:pPr>
      <w:r>
        <w:t>узел</w:t>
      </w:r>
      <w:r>
        <w:rPr>
          <w:spacing w:val="-6"/>
        </w:rPr>
        <w:t xml:space="preserve"> </w:t>
      </w:r>
      <w:r>
        <w:t>плеча</w:t>
      </w:r>
      <w:r>
        <w:rPr>
          <w:spacing w:val="-4"/>
        </w:rPr>
        <w:t xml:space="preserve"> </w:t>
      </w:r>
      <w:r>
        <w:t>ногой</w:t>
      </w:r>
      <w:r>
        <w:rPr>
          <w:spacing w:val="-5"/>
        </w:rPr>
        <w:t xml:space="preserve"> </w:t>
      </w:r>
      <w:r>
        <w:t>от</w:t>
      </w:r>
      <w:r>
        <w:rPr>
          <w:spacing w:val="-7"/>
        </w:rPr>
        <w:t xml:space="preserve"> </w:t>
      </w:r>
      <w:r>
        <w:t>удержания</w:t>
      </w:r>
      <w:r>
        <w:rPr>
          <w:spacing w:val="-3"/>
        </w:rPr>
        <w:t xml:space="preserve"> </w:t>
      </w:r>
      <w:r>
        <w:rPr>
          <w:spacing w:val="-2"/>
        </w:rPr>
        <w:t>сбоку;</w:t>
      </w:r>
    </w:p>
    <w:p w:rsidR="005214F6" w:rsidRDefault="00EF0DB3">
      <w:pPr>
        <w:pStyle w:val="a3"/>
        <w:spacing w:before="163" w:line="362" w:lineRule="auto"/>
        <w:ind w:left="944" w:right="952" w:firstLine="0"/>
        <w:jc w:val="left"/>
      </w:pPr>
      <w:r>
        <w:t>рычаг</w:t>
      </w:r>
      <w:r>
        <w:rPr>
          <w:spacing w:val="-5"/>
        </w:rPr>
        <w:t xml:space="preserve"> </w:t>
      </w:r>
      <w:r>
        <w:t>руки</w:t>
      </w:r>
      <w:r>
        <w:rPr>
          <w:spacing w:val="-6"/>
        </w:rPr>
        <w:t xml:space="preserve"> </w:t>
      </w:r>
      <w:r>
        <w:t>противнику,</w:t>
      </w:r>
      <w:r>
        <w:rPr>
          <w:spacing w:val="-3"/>
        </w:rPr>
        <w:t xml:space="preserve"> </w:t>
      </w:r>
      <w:r>
        <w:t>лежащему</w:t>
      </w:r>
      <w:r>
        <w:rPr>
          <w:spacing w:val="-9"/>
        </w:rPr>
        <w:t xml:space="preserve"> </w:t>
      </w:r>
      <w:r>
        <w:t>на</w:t>
      </w:r>
      <w:r>
        <w:rPr>
          <w:spacing w:val="-5"/>
        </w:rPr>
        <w:t xml:space="preserve"> </w:t>
      </w:r>
      <w:r>
        <w:t>груди</w:t>
      </w:r>
      <w:r>
        <w:rPr>
          <w:spacing w:val="-5"/>
        </w:rPr>
        <w:t xml:space="preserve"> </w:t>
      </w:r>
      <w:r>
        <w:t>(рычаг</w:t>
      </w:r>
      <w:r>
        <w:rPr>
          <w:spacing w:val="-4"/>
        </w:rPr>
        <w:t xml:space="preserve"> </w:t>
      </w:r>
      <w:r>
        <w:t>плеча,</w:t>
      </w:r>
      <w:r>
        <w:rPr>
          <w:spacing w:val="-3"/>
        </w:rPr>
        <w:t xml:space="preserve"> </w:t>
      </w:r>
      <w:r>
        <w:t>рычаг</w:t>
      </w:r>
      <w:r>
        <w:rPr>
          <w:spacing w:val="-5"/>
        </w:rPr>
        <w:t xml:space="preserve"> </w:t>
      </w:r>
      <w:r>
        <w:t>локтя); рычаг локтя захватом руки между ног;</w:t>
      </w:r>
    </w:p>
    <w:p w:rsidR="005214F6" w:rsidRDefault="00EF0DB3">
      <w:pPr>
        <w:pStyle w:val="a3"/>
        <w:tabs>
          <w:tab w:val="left" w:pos="2557"/>
          <w:tab w:val="left" w:pos="3921"/>
          <w:tab w:val="left" w:pos="5495"/>
          <w:tab w:val="left" w:pos="6211"/>
          <w:tab w:val="left" w:pos="7762"/>
        </w:tabs>
        <w:spacing w:line="362" w:lineRule="auto"/>
        <w:ind w:right="227"/>
        <w:jc w:val="left"/>
      </w:pPr>
      <w:r>
        <w:rPr>
          <w:spacing w:val="-2"/>
        </w:rPr>
        <w:t>ущемление</w:t>
      </w:r>
      <w:r>
        <w:tab/>
      </w:r>
      <w:r>
        <w:rPr>
          <w:spacing w:val="-2"/>
        </w:rPr>
        <w:t>ахиллова</w:t>
      </w:r>
      <w:r>
        <w:tab/>
      </w:r>
      <w:r>
        <w:rPr>
          <w:spacing w:val="-2"/>
        </w:rPr>
        <w:t>сухожилия</w:t>
      </w:r>
      <w:r>
        <w:tab/>
      </w:r>
      <w:r>
        <w:rPr>
          <w:spacing w:val="-4"/>
        </w:rPr>
        <w:t>при</w:t>
      </w:r>
      <w:r>
        <w:tab/>
      </w:r>
      <w:r>
        <w:rPr>
          <w:spacing w:val="-2"/>
        </w:rPr>
        <w:t>различных</w:t>
      </w:r>
      <w:r>
        <w:tab/>
      </w:r>
      <w:r>
        <w:rPr>
          <w:spacing w:val="-2"/>
        </w:rPr>
        <w:t>взаиморасположениях соперников.</w:t>
      </w:r>
    </w:p>
    <w:p w:rsidR="005214F6" w:rsidRDefault="00EF0DB3">
      <w:pPr>
        <w:pStyle w:val="a3"/>
        <w:spacing w:line="362" w:lineRule="auto"/>
        <w:jc w:val="left"/>
      </w:pPr>
      <w:r>
        <w:t>Технические</w:t>
      </w:r>
      <w:r>
        <w:rPr>
          <w:spacing w:val="40"/>
        </w:rPr>
        <w:t xml:space="preserve"> </w:t>
      </w:r>
      <w:r>
        <w:t>действия</w:t>
      </w:r>
      <w:r>
        <w:rPr>
          <w:spacing w:val="40"/>
        </w:rPr>
        <w:t xml:space="preserve"> </w:t>
      </w:r>
      <w:r>
        <w:t>приёмов</w:t>
      </w:r>
      <w:r>
        <w:rPr>
          <w:spacing w:val="40"/>
        </w:rPr>
        <w:t xml:space="preserve"> </w:t>
      </w:r>
      <w:r>
        <w:t>самозащиты</w:t>
      </w:r>
      <w:r>
        <w:rPr>
          <w:spacing w:val="40"/>
        </w:rPr>
        <w:t xml:space="preserve"> </w:t>
      </w:r>
      <w:r>
        <w:t>–</w:t>
      </w:r>
      <w:r>
        <w:rPr>
          <w:spacing w:val="40"/>
        </w:rPr>
        <w:t xml:space="preserve"> </w:t>
      </w:r>
      <w:r>
        <w:t>освобождение</w:t>
      </w:r>
      <w:r>
        <w:rPr>
          <w:spacing w:val="40"/>
        </w:rPr>
        <w:t xml:space="preserve"> </w:t>
      </w:r>
      <w:r>
        <w:t>от</w:t>
      </w:r>
      <w:r>
        <w:rPr>
          <w:spacing w:val="40"/>
        </w:rPr>
        <w:t xml:space="preserve"> </w:t>
      </w:r>
      <w:r>
        <w:t>захватов</w:t>
      </w:r>
      <w:r>
        <w:rPr>
          <w:spacing w:val="40"/>
        </w:rPr>
        <w:t xml:space="preserve"> </w:t>
      </w:r>
      <w:r>
        <w:t>в</w:t>
      </w:r>
      <w:r>
        <w:rPr>
          <w:spacing w:val="40"/>
        </w:rPr>
        <w:t xml:space="preserve"> </w:t>
      </w:r>
      <w:r>
        <w:t>стойке и положении лёжа:</w:t>
      </w:r>
    </w:p>
    <w:p w:rsidR="005214F6" w:rsidRDefault="00EF0DB3">
      <w:pPr>
        <w:pStyle w:val="a3"/>
        <w:spacing w:line="357" w:lineRule="auto"/>
        <w:jc w:val="left"/>
      </w:pPr>
      <w:r>
        <w:t>от</w:t>
      </w:r>
      <w:r>
        <w:rPr>
          <w:spacing w:val="40"/>
        </w:rPr>
        <w:t xml:space="preserve"> </w:t>
      </w:r>
      <w:r>
        <w:t>захватов</w:t>
      </w:r>
      <w:r>
        <w:rPr>
          <w:spacing w:val="40"/>
        </w:rPr>
        <w:t xml:space="preserve"> </w:t>
      </w:r>
      <w:r>
        <w:t>одной</w:t>
      </w:r>
      <w:r>
        <w:rPr>
          <w:spacing w:val="40"/>
        </w:rPr>
        <w:t xml:space="preserve"> </w:t>
      </w:r>
      <w:r>
        <w:t>рукой</w:t>
      </w:r>
      <w:r>
        <w:rPr>
          <w:spacing w:val="40"/>
        </w:rPr>
        <w:t xml:space="preserve"> </w:t>
      </w:r>
      <w:r>
        <w:t>–</w:t>
      </w:r>
      <w:r>
        <w:rPr>
          <w:spacing w:val="40"/>
        </w:rPr>
        <w:t xml:space="preserve"> </w:t>
      </w:r>
      <w:r>
        <w:t>спереди,</w:t>
      </w:r>
      <w:r>
        <w:rPr>
          <w:spacing w:val="40"/>
        </w:rPr>
        <w:t xml:space="preserve"> </w:t>
      </w:r>
      <w:r>
        <w:t>сзади,</w:t>
      </w:r>
      <w:r>
        <w:rPr>
          <w:spacing w:val="40"/>
        </w:rPr>
        <w:t xml:space="preserve"> </w:t>
      </w:r>
      <w:r>
        <w:t>сбоку</w:t>
      </w:r>
      <w:r>
        <w:rPr>
          <w:spacing w:val="40"/>
        </w:rPr>
        <w:t xml:space="preserve"> </w:t>
      </w:r>
      <w:r>
        <w:t>–</w:t>
      </w:r>
      <w:r>
        <w:rPr>
          <w:spacing w:val="40"/>
        </w:rPr>
        <w:t xml:space="preserve"> </w:t>
      </w:r>
      <w:r>
        <w:t>руки,</w:t>
      </w:r>
      <w:r>
        <w:rPr>
          <w:spacing w:val="40"/>
        </w:rPr>
        <w:t xml:space="preserve"> </w:t>
      </w:r>
      <w:r>
        <w:t>рукава,</w:t>
      </w:r>
      <w:r>
        <w:rPr>
          <w:spacing w:val="40"/>
        </w:rPr>
        <w:t xml:space="preserve"> </w:t>
      </w:r>
      <w:r>
        <w:t>отворота</w:t>
      </w:r>
      <w:r>
        <w:rPr>
          <w:spacing w:val="40"/>
        </w:rPr>
        <w:t xml:space="preserve"> </w:t>
      </w:r>
      <w:r>
        <w:rPr>
          <w:spacing w:val="-2"/>
        </w:rPr>
        <w:t>одежды;</w:t>
      </w:r>
    </w:p>
    <w:p w:rsidR="005214F6" w:rsidRDefault="00EF0DB3">
      <w:pPr>
        <w:pStyle w:val="a3"/>
        <w:spacing w:line="357" w:lineRule="auto"/>
        <w:jc w:val="left"/>
      </w:pPr>
      <w:r>
        <w:t>от</w:t>
      </w:r>
      <w:r>
        <w:rPr>
          <w:spacing w:val="80"/>
        </w:rPr>
        <w:t xml:space="preserve"> </w:t>
      </w:r>
      <w:r>
        <w:t>захватов</w:t>
      </w:r>
      <w:r>
        <w:rPr>
          <w:spacing w:val="80"/>
        </w:rPr>
        <w:t xml:space="preserve"> </w:t>
      </w:r>
      <w:r>
        <w:t>двумя</w:t>
      </w:r>
      <w:r>
        <w:rPr>
          <w:spacing w:val="80"/>
        </w:rPr>
        <w:t xml:space="preserve"> </w:t>
      </w:r>
      <w:r>
        <w:t>руками</w:t>
      </w:r>
      <w:r>
        <w:rPr>
          <w:spacing w:val="80"/>
        </w:rPr>
        <w:t xml:space="preserve"> </w:t>
      </w:r>
      <w:r>
        <w:t>–</w:t>
      </w:r>
      <w:r>
        <w:rPr>
          <w:spacing w:val="80"/>
        </w:rPr>
        <w:t xml:space="preserve"> </w:t>
      </w:r>
      <w:r>
        <w:t>спереди,</w:t>
      </w:r>
      <w:r>
        <w:rPr>
          <w:spacing w:val="80"/>
        </w:rPr>
        <w:t xml:space="preserve"> </w:t>
      </w:r>
      <w:r>
        <w:t>сзади,</w:t>
      </w:r>
      <w:r>
        <w:rPr>
          <w:spacing w:val="80"/>
        </w:rPr>
        <w:t xml:space="preserve"> </w:t>
      </w:r>
      <w:r>
        <w:t>сбоку</w:t>
      </w:r>
      <w:r>
        <w:rPr>
          <w:spacing w:val="80"/>
        </w:rPr>
        <w:t xml:space="preserve"> </w:t>
      </w:r>
      <w:r>
        <w:t>–</w:t>
      </w:r>
      <w:r>
        <w:rPr>
          <w:spacing w:val="80"/>
        </w:rPr>
        <w:t xml:space="preserve"> </w:t>
      </w:r>
      <w:r>
        <w:t>руки,</w:t>
      </w:r>
      <w:r>
        <w:rPr>
          <w:spacing w:val="80"/>
        </w:rPr>
        <w:t xml:space="preserve"> </w:t>
      </w:r>
      <w:r>
        <w:t>рук,</w:t>
      </w:r>
      <w:r>
        <w:rPr>
          <w:spacing w:val="80"/>
        </w:rPr>
        <w:t xml:space="preserve"> </w:t>
      </w:r>
      <w:r>
        <w:t>рукавов, отворотов одежды, ног;</w:t>
      </w:r>
    </w:p>
    <w:p w:rsidR="005214F6" w:rsidRDefault="00EF0DB3">
      <w:pPr>
        <w:pStyle w:val="a3"/>
        <w:ind w:left="944" w:firstLine="0"/>
        <w:jc w:val="left"/>
      </w:pPr>
      <w:r>
        <w:t>от</w:t>
      </w:r>
      <w:r>
        <w:rPr>
          <w:spacing w:val="-6"/>
        </w:rPr>
        <w:t xml:space="preserve"> </w:t>
      </w:r>
      <w:r>
        <w:t>обхватов</w:t>
      </w:r>
      <w:r>
        <w:rPr>
          <w:spacing w:val="-4"/>
        </w:rPr>
        <w:t xml:space="preserve"> </w:t>
      </w:r>
      <w:r>
        <w:t>туловища</w:t>
      </w:r>
      <w:r>
        <w:rPr>
          <w:spacing w:val="-2"/>
        </w:rPr>
        <w:t xml:space="preserve"> </w:t>
      </w:r>
      <w:r>
        <w:t>спереди</w:t>
      </w:r>
      <w:r>
        <w:rPr>
          <w:spacing w:val="-3"/>
        </w:rPr>
        <w:t xml:space="preserve"> </w:t>
      </w:r>
      <w:r>
        <w:t>и</w:t>
      </w:r>
      <w:r>
        <w:rPr>
          <w:spacing w:val="-4"/>
        </w:rPr>
        <w:t xml:space="preserve"> </w:t>
      </w:r>
      <w:r>
        <w:t>сзади,</w:t>
      </w:r>
      <w:r>
        <w:rPr>
          <w:spacing w:val="-1"/>
        </w:rPr>
        <w:t xml:space="preserve"> </w:t>
      </w:r>
      <w:r>
        <w:t>с</w:t>
      </w:r>
      <w:r>
        <w:rPr>
          <w:spacing w:val="-7"/>
        </w:rPr>
        <w:t xml:space="preserve"> </w:t>
      </w:r>
      <w:r>
        <w:t>руками</w:t>
      </w:r>
      <w:r>
        <w:rPr>
          <w:spacing w:val="-4"/>
        </w:rPr>
        <w:t xml:space="preserve"> </w:t>
      </w:r>
      <w:r>
        <w:t>и</w:t>
      </w:r>
      <w:r>
        <w:rPr>
          <w:spacing w:val="-4"/>
        </w:rPr>
        <w:t xml:space="preserve"> </w:t>
      </w:r>
      <w:r>
        <w:t>без</w:t>
      </w:r>
      <w:r>
        <w:rPr>
          <w:spacing w:val="-3"/>
        </w:rPr>
        <w:t xml:space="preserve"> </w:t>
      </w:r>
      <w:r>
        <w:rPr>
          <w:spacing w:val="-4"/>
        </w:rPr>
        <w:t>рук;</w:t>
      </w:r>
    </w:p>
    <w:p w:rsidR="005214F6" w:rsidRDefault="00EF0DB3">
      <w:pPr>
        <w:pStyle w:val="a3"/>
        <w:spacing w:before="157" w:line="357" w:lineRule="auto"/>
        <w:ind w:right="230"/>
      </w:pPr>
      <w:r>
        <w:t>от</w:t>
      </w:r>
      <w:r>
        <w:rPr>
          <w:spacing w:val="-3"/>
        </w:rPr>
        <w:t xml:space="preserve"> </w:t>
      </w:r>
      <w:r>
        <w:t>захватов</w:t>
      </w:r>
      <w:r>
        <w:rPr>
          <w:spacing w:val="-2"/>
        </w:rPr>
        <w:t xml:space="preserve"> </w:t>
      </w:r>
      <w:r>
        <w:t>за</w:t>
      </w:r>
      <w:r>
        <w:rPr>
          <w:spacing w:val="-1"/>
        </w:rPr>
        <w:t xml:space="preserve"> </w:t>
      </w:r>
      <w:r>
        <w:t>шею</w:t>
      </w:r>
      <w:r>
        <w:rPr>
          <w:spacing w:val="-2"/>
        </w:rPr>
        <w:t xml:space="preserve"> </w:t>
      </w:r>
      <w:r>
        <w:t>(попыток удушений) пальцами</w:t>
      </w:r>
      <w:r>
        <w:rPr>
          <w:spacing w:val="-1"/>
        </w:rPr>
        <w:t xml:space="preserve"> </w:t>
      </w:r>
      <w:r>
        <w:t>рук, плечом и</w:t>
      </w:r>
      <w:r>
        <w:rPr>
          <w:spacing w:val="-2"/>
        </w:rPr>
        <w:t xml:space="preserve"> </w:t>
      </w:r>
      <w:r>
        <w:t>предплечьем, поясом – спереди, сзади, сбоку;</w:t>
      </w:r>
    </w:p>
    <w:p w:rsidR="005214F6" w:rsidRDefault="00EF0DB3">
      <w:pPr>
        <w:pStyle w:val="a3"/>
        <w:spacing w:before="5" w:line="362" w:lineRule="auto"/>
        <w:ind w:right="225"/>
      </w:pPr>
      <w:r>
        <w:t>Тактическая подготовка. Игры-задания.</w:t>
      </w:r>
      <w:r>
        <w:rPr>
          <w:spacing w:val="-3"/>
        </w:rPr>
        <w:t xml:space="preserve"> </w:t>
      </w:r>
      <w:r>
        <w:t>Схватки по</w:t>
      </w:r>
      <w:r>
        <w:rPr>
          <w:spacing w:val="-2"/>
        </w:rPr>
        <w:t xml:space="preserve"> </w:t>
      </w:r>
      <w:r>
        <w:t>заданию</w:t>
      </w:r>
      <w:r>
        <w:rPr>
          <w:spacing w:val="-2"/>
        </w:rPr>
        <w:t xml:space="preserve"> </w:t>
      </w:r>
      <w:r>
        <w:t>в</w:t>
      </w:r>
      <w:r>
        <w:rPr>
          <w:spacing w:val="-7"/>
        </w:rPr>
        <w:t xml:space="preserve"> </w:t>
      </w:r>
      <w:r>
        <w:t>парах</w:t>
      </w:r>
      <w:r>
        <w:rPr>
          <w:spacing w:val="-5"/>
        </w:rPr>
        <w:t xml:space="preserve"> </w:t>
      </w:r>
      <w:r>
        <w:t>и</w:t>
      </w:r>
      <w:r>
        <w:rPr>
          <w:spacing w:val="-2"/>
        </w:rPr>
        <w:t xml:space="preserve"> </w:t>
      </w:r>
      <w:r>
        <w:t>группах занимающихся. Моделирование ситуаций самозащиты</w:t>
      </w:r>
    </w:p>
    <w:p w:rsidR="005214F6" w:rsidRDefault="00EF0DB3">
      <w:pPr>
        <w:pStyle w:val="a3"/>
        <w:spacing w:line="362" w:lineRule="auto"/>
        <w:ind w:right="237"/>
      </w:pPr>
      <w:r>
        <w:t>Содержание модуля «Самбо» направлено на достижение обучающимися личностных, метапредметных и предметных результатов обучения.</w:t>
      </w:r>
    </w:p>
    <w:p w:rsidR="005214F6" w:rsidRDefault="00EF0DB3">
      <w:pPr>
        <w:pStyle w:val="a3"/>
        <w:spacing w:line="362" w:lineRule="auto"/>
        <w:ind w:right="230"/>
      </w:pPr>
      <w:r>
        <w:t>При изучении модуля «Самбо» на уровне среднего общего образования у обучающихся будут сформированы следующие личностные результаты:</w:t>
      </w:r>
    </w:p>
    <w:p w:rsidR="005214F6" w:rsidRDefault="00EF0DB3">
      <w:pPr>
        <w:pStyle w:val="a3"/>
        <w:spacing w:line="360" w:lineRule="auto"/>
        <w:ind w:right="222"/>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5214F6" w:rsidRDefault="00EF0DB3">
      <w:pPr>
        <w:pStyle w:val="a3"/>
        <w:spacing w:line="320" w:lineRule="exact"/>
        <w:ind w:left="944" w:firstLine="0"/>
      </w:pPr>
      <w:r>
        <w:t>основы</w:t>
      </w:r>
      <w:r>
        <w:rPr>
          <w:spacing w:val="39"/>
        </w:rPr>
        <w:t xml:space="preserve"> </w:t>
      </w:r>
      <w:r>
        <w:t>саморазвития</w:t>
      </w:r>
      <w:r>
        <w:rPr>
          <w:spacing w:val="42"/>
        </w:rPr>
        <w:t xml:space="preserve"> </w:t>
      </w:r>
      <w:r>
        <w:t>и</w:t>
      </w:r>
      <w:r>
        <w:rPr>
          <w:spacing w:val="39"/>
        </w:rPr>
        <w:t xml:space="preserve"> </w:t>
      </w:r>
      <w:r>
        <w:t>самовоспитания</w:t>
      </w:r>
      <w:r>
        <w:rPr>
          <w:spacing w:val="43"/>
        </w:rPr>
        <w:t xml:space="preserve"> </w:t>
      </w:r>
      <w:r>
        <w:t>через</w:t>
      </w:r>
      <w:r>
        <w:rPr>
          <w:spacing w:val="40"/>
        </w:rPr>
        <w:t xml:space="preserve"> </w:t>
      </w:r>
      <w:r>
        <w:t>ценности,</w:t>
      </w:r>
      <w:r>
        <w:rPr>
          <w:spacing w:val="43"/>
        </w:rPr>
        <w:t xml:space="preserve"> </w:t>
      </w:r>
      <w:r>
        <w:t>традиции</w:t>
      </w:r>
      <w:r>
        <w:rPr>
          <w:spacing w:val="39"/>
        </w:rPr>
        <w:t xml:space="preserve"> </w:t>
      </w:r>
      <w:r>
        <w:t>и</w:t>
      </w:r>
      <w:r>
        <w:rPr>
          <w:spacing w:val="39"/>
        </w:rPr>
        <w:t xml:space="preserve"> </w:t>
      </w:r>
      <w:r>
        <w:rPr>
          <w:spacing w:val="-2"/>
        </w:rPr>
        <w:t>идеалы</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5214F6" w:rsidRDefault="00EF0DB3">
      <w:pPr>
        <w:pStyle w:val="a3"/>
        <w:spacing w:before="2" w:line="360" w:lineRule="auto"/>
        <w:ind w:right="226"/>
      </w:pPr>
      <w:r>
        <w:t>основные нормы морали, духовно-нравственной культуры и ценностного отношения к физической культуре и спорту, а именно самбо как неотъемлемой</w:t>
      </w:r>
      <w:r>
        <w:rPr>
          <w:spacing w:val="40"/>
        </w:rPr>
        <w:t xml:space="preserve"> </w:t>
      </w:r>
      <w:r>
        <w:t>части общечеловеческой культуры;</w:t>
      </w:r>
    </w:p>
    <w:p w:rsidR="005214F6" w:rsidRDefault="00EF0DB3">
      <w:pPr>
        <w:pStyle w:val="a3"/>
        <w:spacing w:before="1" w:line="360" w:lineRule="auto"/>
        <w:ind w:right="224"/>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5214F6" w:rsidRDefault="00EF0DB3">
      <w:pPr>
        <w:pStyle w:val="a3"/>
        <w:spacing w:line="360" w:lineRule="auto"/>
        <w:ind w:right="227"/>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5214F6" w:rsidRDefault="00EF0DB3">
      <w:pPr>
        <w:pStyle w:val="a3"/>
        <w:spacing w:line="360" w:lineRule="auto"/>
        <w:ind w:right="225"/>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5214F6" w:rsidRDefault="00EF0DB3">
      <w:pPr>
        <w:pStyle w:val="a3"/>
        <w:spacing w:line="360" w:lineRule="auto"/>
        <w:ind w:right="22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214F6" w:rsidRDefault="00EF0DB3">
      <w:pPr>
        <w:pStyle w:val="a3"/>
        <w:spacing w:before="3" w:line="357" w:lineRule="auto"/>
        <w:ind w:right="231"/>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before="6" w:line="360" w:lineRule="auto"/>
        <w:ind w:right="2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5214F6" w:rsidRDefault="00EF0DB3">
      <w:pPr>
        <w:pStyle w:val="a3"/>
        <w:spacing w:line="362" w:lineRule="auto"/>
        <w:ind w:right="226"/>
      </w:pPr>
      <w:r>
        <w:t>умение эффективно взаимодействовать и разрешать конфликты в процессе учебной,</w:t>
      </w:r>
      <w:r>
        <w:rPr>
          <w:spacing w:val="-4"/>
        </w:rPr>
        <w:t xml:space="preserve"> </w:t>
      </w:r>
      <w:r>
        <w:t>бытовой</w:t>
      </w:r>
      <w:r>
        <w:rPr>
          <w:spacing w:val="-6"/>
        </w:rPr>
        <w:t xml:space="preserve"> </w:t>
      </w:r>
      <w:r>
        <w:t>и</w:t>
      </w:r>
      <w:r>
        <w:rPr>
          <w:spacing w:val="-7"/>
        </w:rPr>
        <w:t xml:space="preserve"> </w:t>
      </w:r>
      <w:r>
        <w:t>соревновательной</w:t>
      </w:r>
      <w:r>
        <w:rPr>
          <w:spacing w:val="-4"/>
        </w:rPr>
        <w:t xml:space="preserve"> </w:t>
      </w:r>
      <w:r>
        <w:t>деятельности,</w:t>
      </w:r>
      <w:r>
        <w:rPr>
          <w:spacing w:val="-3"/>
        </w:rPr>
        <w:t xml:space="preserve"> </w:t>
      </w:r>
      <w:r>
        <w:t>судейской</w:t>
      </w:r>
      <w:r>
        <w:rPr>
          <w:spacing w:val="-5"/>
        </w:rPr>
        <w:t xml:space="preserve"> </w:t>
      </w:r>
      <w:r>
        <w:t>практики, учитывать позиции других участников деятельности;</w:t>
      </w:r>
    </w:p>
    <w:p w:rsidR="005214F6" w:rsidRDefault="00EF0DB3">
      <w:pPr>
        <w:pStyle w:val="a3"/>
        <w:spacing w:line="314" w:lineRule="exact"/>
        <w:ind w:left="944" w:firstLine="0"/>
      </w:pPr>
      <w:r>
        <w:t>умение</w:t>
      </w:r>
      <w:r>
        <w:rPr>
          <w:spacing w:val="25"/>
        </w:rPr>
        <w:t xml:space="preserve">  </w:t>
      </w:r>
      <w:r>
        <w:t>самостоятельно</w:t>
      </w:r>
      <w:r>
        <w:rPr>
          <w:spacing w:val="26"/>
        </w:rPr>
        <w:t xml:space="preserve">  </w:t>
      </w:r>
      <w:r>
        <w:t>оценивать</w:t>
      </w:r>
      <w:r>
        <w:rPr>
          <w:spacing w:val="25"/>
        </w:rPr>
        <w:t xml:space="preserve">  </w:t>
      </w:r>
      <w:r>
        <w:t>и</w:t>
      </w:r>
      <w:r>
        <w:rPr>
          <w:spacing w:val="27"/>
        </w:rPr>
        <w:t xml:space="preserve">  </w:t>
      </w:r>
      <w:r>
        <w:t>принимать</w:t>
      </w:r>
      <w:r>
        <w:rPr>
          <w:spacing w:val="24"/>
        </w:rPr>
        <w:t xml:space="preserve">  </w:t>
      </w:r>
      <w:r>
        <w:t>решения,</w:t>
      </w:r>
      <w:r>
        <w:rPr>
          <w:spacing w:val="27"/>
        </w:rPr>
        <w:t xml:space="preserve">  </w:t>
      </w:r>
      <w:r>
        <w:rPr>
          <w:spacing w:val="-2"/>
        </w:rPr>
        <w:t>определяющие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5" w:firstLine="0"/>
      </w:pPr>
      <w:r>
        <w:t>стратегию и тактику поведения в учебной, бытовой, соревновательной и досуговой деятельности, судейской практики с учётом гражданских и нравственных</w:t>
      </w:r>
      <w:r>
        <w:rPr>
          <w:spacing w:val="80"/>
        </w:rPr>
        <w:t xml:space="preserve"> </w:t>
      </w:r>
      <w:r>
        <w:rPr>
          <w:spacing w:val="-2"/>
        </w:rPr>
        <w:t>ценностей;</w:t>
      </w:r>
    </w:p>
    <w:p w:rsidR="005214F6" w:rsidRDefault="00EF0DB3">
      <w:pPr>
        <w:pStyle w:val="a3"/>
        <w:spacing w:before="2" w:line="360" w:lineRule="auto"/>
        <w:ind w:right="226"/>
      </w:pPr>
      <w:r>
        <w:t>способность к самостоятельной информационно-познавательной</w:t>
      </w:r>
      <w:r>
        <w:rPr>
          <w:spacing w:val="40"/>
        </w:rPr>
        <w:t xml:space="preserve"> </w:t>
      </w:r>
      <w:r>
        <w:t>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14F6" w:rsidRDefault="00EF0DB3">
      <w:pPr>
        <w:pStyle w:val="a3"/>
        <w:spacing w:before="1" w:line="362" w:lineRule="auto"/>
        <w:ind w:right="231"/>
      </w:pPr>
      <w:r>
        <w:t>При изучении модуля «Самбо» на уровне среднего общего образования у обучающихся будут сформированы следующие предметные результаты:</w:t>
      </w:r>
    </w:p>
    <w:p w:rsidR="005214F6" w:rsidRDefault="00EF0DB3">
      <w:pPr>
        <w:pStyle w:val="a3"/>
        <w:spacing w:line="360" w:lineRule="auto"/>
        <w:ind w:right="224"/>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5214F6" w:rsidRDefault="00EF0DB3">
      <w:pPr>
        <w:pStyle w:val="a3"/>
        <w:spacing w:line="357" w:lineRule="auto"/>
        <w:ind w:right="231"/>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5214F6" w:rsidRDefault="00EF0DB3">
      <w:pPr>
        <w:pStyle w:val="a3"/>
        <w:spacing w:before="1" w:line="360" w:lineRule="auto"/>
        <w:ind w:right="222"/>
      </w:pPr>
      <w:r>
        <w:t xml:space="preserve">умение анализировать результаты соревнований по самбо, входящих в официальный календарь соревнований (международный, всероссийский, </w:t>
      </w:r>
      <w:r>
        <w:rPr>
          <w:spacing w:val="-2"/>
        </w:rPr>
        <w:t>региональный);</w:t>
      </w:r>
    </w:p>
    <w:p w:rsidR="005214F6" w:rsidRDefault="00EF0DB3">
      <w:pPr>
        <w:pStyle w:val="a3"/>
        <w:spacing w:before="1" w:line="360" w:lineRule="auto"/>
        <w:ind w:right="224"/>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5214F6" w:rsidRDefault="00EF0DB3">
      <w:pPr>
        <w:pStyle w:val="a3"/>
        <w:spacing w:line="360" w:lineRule="auto"/>
        <w:ind w:right="226"/>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5214F6" w:rsidRDefault="00EF0DB3">
      <w:pPr>
        <w:pStyle w:val="a3"/>
        <w:spacing w:before="1" w:line="362" w:lineRule="auto"/>
        <w:ind w:right="226"/>
      </w:pPr>
      <w:r>
        <w:t xml:space="preserve">знание и применение основ формирования сбалансированного питания </w:t>
      </w:r>
      <w:r>
        <w:rPr>
          <w:spacing w:val="-2"/>
        </w:rPr>
        <w:t>самбиста;</w:t>
      </w:r>
    </w:p>
    <w:p w:rsidR="005214F6" w:rsidRDefault="00EF0DB3">
      <w:pPr>
        <w:pStyle w:val="a3"/>
        <w:spacing w:line="314" w:lineRule="exact"/>
        <w:ind w:left="944" w:firstLine="0"/>
      </w:pPr>
      <w:r>
        <w:t>составление,</w:t>
      </w:r>
      <w:r>
        <w:rPr>
          <w:spacing w:val="61"/>
          <w:w w:val="150"/>
        </w:rPr>
        <w:t xml:space="preserve"> </w:t>
      </w:r>
      <w:r>
        <w:t>подбор</w:t>
      </w:r>
      <w:r>
        <w:rPr>
          <w:spacing w:val="59"/>
          <w:w w:val="150"/>
        </w:rPr>
        <w:t xml:space="preserve"> </w:t>
      </w:r>
      <w:r>
        <w:t>и</w:t>
      </w:r>
      <w:r>
        <w:rPr>
          <w:spacing w:val="57"/>
          <w:w w:val="150"/>
        </w:rPr>
        <w:t xml:space="preserve"> </w:t>
      </w:r>
      <w:r>
        <w:t>выполнение</w:t>
      </w:r>
      <w:r>
        <w:rPr>
          <w:spacing w:val="58"/>
          <w:w w:val="150"/>
        </w:rPr>
        <w:t xml:space="preserve"> </w:t>
      </w:r>
      <w:r>
        <w:t>специальных</w:t>
      </w:r>
      <w:r>
        <w:rPr>
          <w:spacing w:val="55"/>
          <w:w w:val="150"/>
        </w:rPr>
        <w:t xml:space="preserve"> </w:t>
      </w:r>
      <w:r>
        <w:t>упражнений</w:t>
      </w:r>
      <w:r>
        <w:rPr>
          <w:spacing w:val="59"/>
          <w:w w:val="150"/>
        </w:rPr>
        <w:t xml:space="preserve"> </w:t>
      </w:r>
      <w:r>
        <w:t>по</w:t>
      </w:r>
      <w:r>
        <w:rPr>
          <w:spacing w:val="58"/>
          <w:w w:val="150"/>
        </w:rPr>
        <w:t xml:space="preserve"> </w:t>
      </w:r>
      <w:r>
        <w:t>самбо</w:t>
      </w:r>
      <w:r>
        <w:rPr>
          <w:spacing w:val="59"/>
          <w:w w:val="150"/>
        </w:rPr>
        <w:t xml:space="preserve"> </w:t>
      </w:r>
      <w:r>
        <w:rPr>
          <w:spacing w:val="-10"/>
        </w:rPr>
        <w:t>с</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6" w:firstLine="0"/>
      </w:pPr>
      <w:r>
        <w:t>учетом их классификации для составления комплексов, в том числе индивидуальных, различной направленности;</w:t>
      </w:r>
    </w:p>
    <w:p w:rsidR="005214F6" w:rsidRDefault="00EF0DB3">
      <w:pPr>
        <w:pStyle w:val="a3"/>
        <w:spacing w:line="360" w:lineRule="auto"/>
        <w:ind w:right="227"/>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5214F6" w:rsidRDefault="00EF0DB3">
      <w:pPr>
        <w:pStyle w:val="a3"/>
        <w:spacing w:line="360" w:lineRule="auto"/>
        <w:ind w:right="225"/>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5214F6" w:rsidRDefault="00EF0DB3">
      <w:pPr>
        <w:pStyle w:val="a3"/>
        <w:spacing w:line="357" w:lineRule="auto"/>
        <w:ind w:right="221"/>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5214F6" w:rsidRDefault="00EF0DB3">
      <w:pPr>
        <w:pStyle w:val="a3"/>
        <w:spacing w:before="3" w:line="362" w:lineRule="auto"/>
        <w:ind w:right="226"/>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5214F6" w:rsidRDefault="00EF0DB3">
      <w:pPr>
        <w:pStyle w:val="a3"/>
        <w:spacing w:line="315" w:lineRule="exact"/>
        <w:ind w:left="944" w:firstLine="0"/>
      </w:pPr>
      <w:r>
        <w:t>демонстрация</w:t>
      </w:r>
      <w:r>
        <w:rPr>
          <w:spacing w:val="-4"/>
        </w:rPr>
        <w:t xml:space="preserve"> </w:t>
      </w:r>
      <w:r>
        <w:t>технических</w:t>
      </w:r>
      <w:r>
        <w:rPr>
          <w:spacing w:val="-9"/>
        </w:rPr>
        <w:t xml:space="preserve"> </w:t>
      </w:r>
      <w:r>
        <w:t>действий</w:t>
      </w:r>
      <w:r>
        <w:rPr>
          <w:spacing w:val="-5"/>
        </w:rPr>
        <w:t xml:space="preserve"> </w:t>
      </w:r>
      <w:r>
        <w:t>по</w:t>
      </w:r>
      <w:r>
        <w:rPr>
          <w:spacing w:val="-6"/>
        </w:rPr>
        <w:t xml:space="preserve"> </w:t>
      </w:r>
      <w:r>
        <w:t>самбо</w:t>
      </w:r>
      <w:r>
        <w:rPr>
          <w:spacing w:val="-4"/>
        </w:rPr>
        <w:t xml:space="preserve"> </w:t>
      </w:r>
      <w:r>
        <w:t>и</w:t>
      </w:r>
      <w:r>
        <w:rPr>
          <w:spacing w:val="-7"/>
        </w:rPr>
        <w:t xml:space="preserve"> </w:t>
      </w:r>
      <w:r>
        <w:rPr>
          <w:spacing w:val="-2"/>
        </w:rPr>
        <w:t>самозащите;</w:t>
      </w:r>
    </w:p>
    <w:p w:rsidR="005214F6" w:rsidRDefault="00EF0DB3">
      <w:pPr>
        <w:pStyle w:val="a3"/>
        <w:spacing w:before="163" w:line="357" w:lineRule="auto"/>
        <w:ind w:right="230"/>
      </w:pPr>
      <w:r>
        <w:t>осуществление соревновательной деятельности в соответствии с официальными правилами самбо и судейской практики;</w:t>
      </w:r>
    </w:p>
    <w:p w:rsidR="005214F6" w:rsidRDefault="00EF0DB3">
      <w:pPr>
        <w:pStyle w:val="a3"/>
        <w:spacing w:before="5" w:line="360" w:lineRule="auto"/>
        <w:ind w:right="225"/>
      </w:pPr>
      <w:r>
        <w:t>определение</w:t>
      </w:r>
      <w:r>
        <w:rPr>
          <w:spacing w:val="-1"/>
        </w:rPr>
        <w:t xml:space="preserve"> </w:t>
      </w:r>
      <w:r>
        <w:t>признаков</w:t>
      </w:r>
      <w:r>
        <w:rPr>
          <w:spacing w:val="-4"/>
        </w:rPr>
        <w:t xml:space="preserve"> </w:t>
      </w:r>
      <w:r>
        <w:t>положительного влияния</w:t>
      </w:r>
      <w:r>
        <w:rPr>
          <w:spacing w:val="-2"/>
        </w:rPr>
        <w:t xml:space="preserve"> </w:t>
      </w:r>
      <w:r>
        <w:t>занятий</w:t>
      </w:r>
      <w:r>
        <w:rPr>
          <w:spacing w:val="-3"/>
        </w:rPr>
        <w:t xml:space="preserve"> </w:t>
      </w:r>
      <w:r>
        <w:t>самбо</w:t>
      </w:r>
      <w:r>
        <w:rPr>
          <w:spacing w:val="-6"/>
        </w:rPr>
        <w:t xml:space="preserve"> </w:t>
      </w:r>
      <w:r>
        <w:t>на</w:t>
      </w:r>
      <w:r>
        <w:rPr>
          <w:spacing w:val="-6"/>
        </w:rPr>
        <w:t xml:space="preserve"> </w:t>
      </w:r>
      <w:r>
        <w:t>укрепление здоровья, устанавливать связь между развитием физических качеств и основных систем организма;</w:t>
      </w:r>
    </w:p>
    <w:p w:rsidR="005214F6" w:rsidRDefault="00EF0DB3">
      <w:pPr>
        <w:pStyle w:val="a3"/>
        <w:spacing w:before="1" w:line="360" w:lineRule="auto"/>
        <w:ind w:right="220"/>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5214F6" w:rsidRDefault="00EF0DB3">
      <w:pPr>
        <w:pStyle w:val="a3"/>
        <w:spacing w:before="1" w:line="360" w:lineRule="auto"/>
        <w:ind w:right="224"/>
      </w:pPr>
      <w:r>
        <w:t xml:space="preserve">использование занятий самбо для организации индивидуального отдыха и досуга, укрепления собственного здоровья, повышения уровня физических </w:t>
      </w:r>
      <w:r>
        <w:rPr>
          <w:spacing w:val="-2"/>
        </w:rPr>
        <w:t>кондиций;</w:t>
      </w:r>
    </w:p>
    <w:p w:rsidR="005214F6" w:rsidRDefault="00EF0DB3">
      <w:pPr>
        <w:pStyle w:val="a3"/>
        <w:spacing w:before="2" w:line="360" w:lineRule="auto"/>
        <w:ind w:right="226"/>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214F6" w:rsidRDefault="00EF0DB3">
      <w:pPr>
        <w:pStyle w:val="a3"/>
        <w:spacing w:line="320" w:lineRule="exact"/>
        <w:ind w:left="944" w:firstLine="0"/>
      </w:pPr>
      <w:r>
        <w:t>ведение</w:t>
      </w:r>
      <w:r>
        <w:rPr>
          <w:spacing w:val="56"/>
        </w:rPr>
        <w:t xml:space="preserve">  </w:t>
      </w:r>
      <w:r>
        <w:t>дневника</w:t>
      </w:r>
      <w:r>
        <w:rPr>
          <w:spacing w:val="56"/>
        </w:rPr>
        <w:t xml:space="preserve">  </w:t>
      </w:r>
      <w:r>
        <w:t>самбиста</w:t>
      </w:r>
      <w:r>
        <w:rPr>
          <w:spacing w:val="54"/>
        </w:rPr>
        <w:t xml:space="preserve">  </w:t>
      </w:r>
      <w:r>
        <w:t>по</w:t>
      </w:r>
      <w:r>
        <w:rPr>
          <w:spacing w:val="55"/>
        </w:rPr>
        <w:t xml:space="preserve">  </w:t>
      </w:r>
      <w:r>
        <w:t>физкультурной</w:t>
      </w:r>
      <w:r>
        <w:rPr>
          <w:spacing w:val="56"/>
        </w:rPr>
        <w:t xml:space="preserve">  </w:t>
      </w:r>
      <w:r>
        <w:t>деятельности,</w:t>
      </w:r>
      <w:r>
        <w:rPr>
          <w:spacing w:val="57"/>
        </w:rPr>
        <w:t xml:space="preserve">  </w:t>
      </w:r>
      <w:r>
        <w:rPr>
          <w:spacing w:val="-2"/>
        </w:rPr>
        <w:t>включая</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214F6" w:rsidRDefault="00EF0DB3">
      <w:pPr>
        <w:pStyle w:val="a3"/>
        <w:spacing w:before="2" w:line="360" w:lineRule="auto"/>
        <w:ind w:right="225"/>
      </w:pPr>
      <w:r>
        <w:t>способность</w:t>
      </w:r>
      <w:r>
        <w:rPr>
          <w:spacing w:val="-2"/>
        </w:rPr>
        <w:t xml:space="preserve"> </w:t>
      </w:r>
      <w:r>
        <w:t>проводить</w:t>
      </w:r>
      <w:r>
        <w:rPr>
          <w:spacing w:val="-2"/>
        </w:rPr>
        <w:t xml:space="preserve"> </w:t>
      </w:r>
      <w:r>
        <w:t>самостоятельные занятия по</w:t>
      </w:r>
      <w:r>
        <w:rPr>
          <w:spacing w:val="-2"/>
        </w:rPr>
        <w:t xml:space="preserve"> </w:t>
      </w:r>
      <w:r>
        <w:t>самбо</w:t>
      </w:r>
      <w:r>
        <w:rPr>
          <w:spacing w:val="-4"/>
        </w:rPr>
        <w:t xml:space="preserve"> </w:t>
      </w:r>
      <w:r>
        <w:t>по</w:t>
      </w:r>
      <w:r>
        <w:rPr>
          <w:spacing w:val="-2"/>
        </w:rPr>
        <w:t xml:space="preserve"> </w:t>
      </w:r>
      <w:r>
        <w:t>освоению</w:t>
      </w:r>
      <w:r>
        <w:rPr>
          <w:spacing w:val="-2"/>
        </w:rPr>
        <w:t xml:space="preserve"> </w:t>
      </w:r>
      <w:r>
        <w:t>новых двигательных</w:t>
      </w:r>
      <w:r>
        <w:rPr>
          <w:spacing w:val="-5"/>
        </w:rPr>
        <w:t xml:space="preserve"> </w:t>
      </w:r>
      <w:r>
        <w:t>действий</w:t>
      </w:r>
      <w:r>
        <w:rPr>
          <w:spacing w:val="-2"/>
        </w:rPr>
        <w:t xml:space="preserve"> </w:t>
      </w:r>
      <w:r>
        <w:t>и</w:t>
      </w:r>
      <w:r>
        <w:rPr>
          <w:spacing w:val="-3"/>
        </w:rPr>
        <w:t xml:space="preserve"> </w:t>
      </w:r>
      <w:r>
        <w:t>развитию</w:t>
      </w:r>
      <w:r>
        <w:rPr>
          <w:spacing w:val="-4"/>
        </w:rPr>
        <w:t xml:space="preserve"> </w:t>
      </w:r>
      <w:r>
        <w:t>основных</w:t>
      </w:r>
      <w:r>
        <w:rPr>
          <w:spacing w:val="-6"/>
        </w:rPr>
        <w:t xml:space="preserve"> </w:t>
      </w:r>
      <w:r>
        <w:t>физических</w:t>
      </w:r>
      <w:r>
        <w:rPr>
          <w:spacing w:val="-6"/>
        </w:rPr>
        <w:t xml:space="preserve"> </w:t>
      </w:r>
      <w:r>
        <w:t>качеств, контролировать</w:t>
      </w:r>
      <w:r>
        <w:rPr>
          <w:spacing w:val="-5"/>
        </w:rPr>
        <w:t xml:space="preserve"> </w:t>
      </w:r>
      <w:r>
        <w:t>и анализировать эффективность этих занятий;</w:t>
      </w:r>
    </w:p>
    <w:p w:rsidR="005214F6" w:rsidRDefault="00EF0DB3">
      <w:pPr>
        <w:pStyle w:val="a3"/>
        <w:spacing w:before="1" w:line="362" w:lineRule="auto"/>
        <w:ind w:right="227"/>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5214F6" w:rsidRDefault="00EF0DB3">
      <w:pPr>
        <w:pStyle w:val="a3"/>
        <w:spacing w:line="314" w:lineRule="exact"/>
        <w:ind w:left="944" w:firstLine="0"/>
      </w:pPr>
      <w:r>
        <w:t>Модуль</w:t>
      </w:r>
      <w:r>
        <w:rPr>
          <w:spacing w:val="-9"/>
        </w:rPr>
        <w:t xml:space="preserve"> </w:t>
      </w:r>
      <w:r>
        <w:rPr>
          <w:spacing w:val="-2"/>
        </w:rPr>
        <w:t>«Гандбол».</w:t>
      </w:r>
    </w:p>
    <w:p w:rsidR="005214F6" w:rsidRDefault="00EF0DB3">
      <w:pPr>
        <w:pStyle w:val="a3"/>
        <w:spacing w:before="162"/>
        <w:ind w:left="944"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«Гандбол».</w:t>
      </w:r>
    </w:p>
    <w:p w:rsidR="005214F6" w:rsidRDefault="00EF0DB3">
      <w:pPr>
        <w:pStyle w:val="a3"/>
        <w:spacing w:before="159" w:line="360" w:lineRule="auto"/>
        <w:ind w:right="221"/>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w:t>
      </w:r>
    </w:p>
    <w:p w:rsidR="005214F6" w:rsidRDefault="00EF0DB3">
      <w:pPr>
        <w:pStyle w:val="a3"/>
        <w:spacing w:line="360" w:lineRule="auto"/>
        <w:ind w:right="223"/>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14F6" w:rsidRDefault="00EF0DB3">
      <w:pPr>
        <w:pStyle w:val="a3"/>
        <w:spacing w:before="5" w:line="360" w:lineRule="auto"/>
        <w:ind w:right="224"/>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5214F6" w:rsidRDefault="00EF0DB3">
      <w:pPr>
        <w:pStyle w:val="a3"/>
        <w:spacing w:line="360" w:lineRule="auto"/>
        <w:ind w:right="221"/>
      </w:pPr>
      <w: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rPr>
        <w:t xml:space="preserve"> </w:t>
      </w:r>
      <w:r>
        <w:t>и безопасного образа жизни через занятия физической культурой и спортом с использованием средств гандбола.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Задачами</w:t>
      </w:r>
      <w:r>
        <w:rPr>
          <w:spacing w:val="-11"/>
        </w:rPr>
        <w:t xml:space="preserve"> </w:t>
      </w:r>
      <w:r>
        <w:t>изучения</w:t>
      </w:r>
      <w:r>
        <w:rPr>
          <w:spacing w:val="-9"/>
        </w:rPr>
        <w:t xml:space="preserve"> </w:t>
      </w:r>
      <w:r>
        <w:t>модуля</w:t>
      </w:r>
      <w:r>
        <w:rPr>
          <w:spacing w:val="-5"/>
        </w:rPr>
        <w:t xml:space="preserve"> </w:t>
      </w:r>
      <w:r>
        <w:t>«Гандбол»</w:t>
      </w:r>
      <w:r>
        <w:rPr>
          <w:spacing w:val="-13"/>
        </w:rPr>
        <w:t xml:space="preserve"> </w:t>
      </w:r>
      <w:r>
        <w:rPr>
          <w:spacing w:val="-2"/>
        </w:rPr>
        <w:t>являются:</w:t>
      </w:r>
    </w:p>
    <w:p w:rsidR="005214F6" w:rsidRDefault="00EF0DB3">
      <w:pPr>
        <w:pStyle w:val="a3"/>
        <w:spacing w:before="163" w:line="357" w:lineRule="auto"/>
        <w:ind w:right="224"/>
      </w:pPr>
      <w:r>
        <w:t>всестороннее гармоничное развитие обучающихся, увеличение объёма их двигательной активности;</w:t>
      </w:r>
    </w:p>
    <w:p w:rsidR="005214F6" w:rsidRDefault="00EF0DB3">
      <w:pPr>
        <w:pStyle w:val="a3"/>
        <w:spacing w:before="6" w:line="360" w:lineRule="auto"/>
        <w:ind w:right="2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5214F6" w:rsidRDefault="00EF0DB3">
      <w:pPr>
        <w:pStyle w:val="a3"/>
        <w:spacing w:before="3" w:line="357" w:lineRule="auto"/>
        <w:ind w:right="226"/>
      </w:pPr>
      <w:r>
        <w:t>освоение знаний о физической культуре и спорте в целом, истории развития гандбола в частности;</w:t>
      </w:r>
    </w:p>
    <w:p w:rsidR="005214F6" w:rsidRDefault="00EF0DB3">
      <w:pPr>
        <w:pStyle w:val="a3"/>
        <w:spacing w:before="5" w:line="360" w:lineRule="auto"/>
        <w:ind w:right="225"/>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214F6" w:rsidRDefault="00EF0DB3">
      <w:pPr>
        <w:pStyle w:val="a3"/>
        <w:spacing w:before="2" w:line="360" w:lineRule="auto"/>
        <w:ind w:right="224"/>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214F6" w:rsidRDefault="00EF0DB3">
      <w:pPr>
        <w:pStyle w:val="a3"/>
        <w:spacing w:line="360" w:lineRule="auto"/>
        <w:ind w:right="2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5214F6" w:rsidRDefault="00EF0DB3">
      <w:pPr>
        <w:pStyle w:val="a3"/>
        <w:spacing w:line="360" w:lineRule="auto"/>
        <w:ind w:right="2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214F6" w:rsidRDefault="00EF0DB3">
      <w:pPr>
        <w:pStyle w:val="a3"/>
        <w:spacing w:line="360" w:lineRule="auto"/>
        <w:ind w:right="2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r>
        <w:rPr>
          <w:spacing w:val="40"/>
        </w:rPr>
        <w:t xml:space="preserve"> </w:t>
      </w:r>
      <w:r>
        <w:t>средствами гандбола;</w:t>
      </w:r>
    </w:p>
    <w:p w:rsidR="005214F6" w:rsidRDefault="00EF0DB3">
      <w:pPr>
        <w:pStyle w:val="a3"/>
        <w:spacing w:line="362" w:lineRule="auto"/>
        <w:ind w:right="226"/>
      </w:pPr>
      <w:r>
        <w:t>популяризация гандбола среди обучающихся, привлечение их, проявляющих повышенный интерес и способности к</w:t>
      </w:r>
      <w:r>
        <w:rPr>
          <w:spacing w:val="-1"/>
        </w:rPr>
        <w:t xml:space="preserve"> </w:t>
      </w:r>
      <w:r>
        <w:t>занятиям гандболом, в</w:t>
      </w:r>
      <w:r>
        <w:rPr>
          <w:spacing w:val="-2"/>
        </w:rPr>
        <w:t xml:space="preserve"> </w:t>
      </w:r>
      <w:r>
        <w:t>школьные спортивные клубы, секции, к участию в соревнованиях;</w:t>
      </w:r>
    </w:p>
    <w:p w:rsidR="005214F6" w:rsidRDefault="00EF0DB3">
      <w:pPr>
        <w:pStyle w:val="a3"/>
        <w:spacing w:line="314" w:lineRule="exact"/>
        <w:ind w:left="94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4"/>
        </w:rPr>
        <w:t xml:space="preserve"> </w:t>
      </w:r>
      <w:r>
        <w:t>одарённых</w:t>
      </w:r>
      <w:r>
        <w:rPr>
          <w:spacing w:val="-10"/>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left="944" w:firstLine="0"/>
      </w:pPr>
      <w:r>
        <w:t>Место</w:t>
      </w:r>
      <w:r>
        <w:rPr>
          <w:spacing w:val="-7"/>
        </w:rPr>
        <w:t xml:space="preserve"> </w:t>
      </w:r>
      <w:r>
        <w:t>и</w:t>
      </w:r>
      <w:r>
        <w:rPr>
          <w:spacing w:val="-6"/>
        </w:rPr>
        <w:t xml:space="preserve"> </w:t>
      </w:r>
      <w:r>
        <w:t>роль</w:t>
      </w:r>
      <w:r>
        <w:rPr>
          <w:spacing w:val="-8"/>
        </w:rPr>
        <w:t xml:space="preserve"> </w:t>
      </w:r>
      <w:r>
        <w:t xml:space="preserve">модуля </w:t>
      </w:r>
      <w:r>
        <w:rPr>
          <w:spacing w:val="-2"/>
        </w:rPr>
        <w:t>«Гандбол».</w:t>
      </w:r>
    </w:p>
    <w:p w:rsidR="005214F6" w:rsidRDefault="00EF0DB3">
      <w:pPr>
        <w:pStyle w:val="a3"/>
        <w:spacing w:before="163" w:line="360" w:lineRule="auto"/>
        <w:ind w:right="227"/>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14F6" w:rsidRDefault="00EF0DB3">
      <w:pPr>
        <w:pStyle w:val="a3"/>
        <w:spacing w:before="1" w:line="357" w:lineRule="auto"/>
        <w:ind w:right="237"/>
      </w:pPr>
      <w:r>
        <w:t>Специфика модуля по гандболу сочетается практически со всеми базовыми видами спорта (легкая атлетика, гимнастика, спортивные игры).</w:t>
      </w:r>
    </w:p>
    <w:p w:rsidR="005214F6" w:rsidRDefault="00EF0DB3">
      <w:pPr>
        <w:pStyle w:val="a3"/>
        <w:spacing w:before="6" w:line="360" w:lineRule="auto"/>
        <w:ind w:right="223"/>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14F6" w:rsidRDefault="00EF0DB3">
      <w:pPr>
        <w:pStyle w:val="a3"/>
        <w:spacing w:before="2"/>
        <w:ind w:left="944" w:firstLine="0"/>
      </w:pPr>
      <w:r>
        <w:t>Модуль</w:t>
      </w:r>
      <w:r>
        <w:rPr>
          <w:spacing w:val="-9"/>
        </w:rPr>
        <w:t xml:space="preserve"> </w:t>
      </w:r>
      <w:r>
        <w:t>«Гандбол»</w:t>
      </w:r>
      <w:r>
        <w:rPr>
          <w:spacing w:val="-10"/>
        </w:rPr>
        <w:t xml:space="preserve"> </w:t>
      </w:r>
      <w:r>
        <w:t>может</w:t>
      </w:r>
      <w:r>
        <w:rPr>
          <w:spacing w:val="-8"/>
        </w:rPr>
        <w:t xml:space="preserve"> </w:t>
      </w:r>
      <w:r>
        <w:t>быть</w:t>
      </w:r>
      <w:r>
        <w:rPr>
          <w:spacing w:val="-8"/>
        </w:rPr>
        <w:t xml:space="preserve"> </w:t>
      </w:r>
      <w:r>
        <w:t>реализован</w:t>
      </w:r>
      <w:r>
        <w:rPr>
          <w:spacing w:val="-7"/>
        </w:rPr>
        <w:t xml:space="preserve"> </w:t>
      </w:r>
      <w:r>
        <w:t>в</w:t>
      </w:r>
      <w:r>
        <w:rPr>
          <w:spacing w:val="-7"/>
        </w:rPr>
        <w:t xml:space="preserve"> </w:t>
      </w:r>
      <w:r>
        <w:t>следующих</w:t>
      </w:r>
      <w:r>
        <w:rPr>
          <w:spacing w:val="-11"/>
        </w:rPr>
        <w:t xml:space="preserve"> </w:t>
      </w:r>
      <w:r>
        <w:rPr>
          <w:spacing w:val="-2"/>
        </w:rPr>
        <w:t>вариантах:</w:t>
      </w:r>
    </w:p>
    <w:p w:rsidR="005214F6" w:rsidRDefault="00EF0DB3">
      <w:pPr>
        <w:pStyle w:val="a3"/>
        <w:spacing w:before="159" w:line="360" w:lineRule="auto"/>
        <w:ind w:right="221"/>
      </w:pPr>
      <w: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w:t>
      </w:r>
      <w:r>
        <w:rPr>
          <w:spacing w:val="-2"/>
        </w:rPr>
        <w:t>обучающихся;</w:t>
      </w:r>
    </w:p>
    <w:p w:rsidR="005214F6" w:rsidRDefault="00EF0DB3">
      <w:pPr>
        <w:pStyle w:val="a3"/>
        <w:spacing w:before="2" w:line="360" w:lineRule="auto"/>
        <w:ind w:right="22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before="2"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w:t>
      </w:r>
      <w:r>
        <w:rPr>
          <w:spacing w:val="-1"/>
        </w:rPr>
        <w:t xml:space="preserve"> </w:t>
      </w:r>
      <w:r>
        <w:t>модулей по видам спорта (рекомендуемый объём в 10 и 11 классах – по 34 часа).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Содержание</w:t>
      </w:r>
      <w:r>
        <w:rPr>
          <w:spacing w:val="-9"/>
        </w:rPr>
        <w:t xml:space="preserve"> </w:t>
      </w:r>
      <w:r>
        <w:t>модуля</w:t>
      </w:r>
      <w:r>
        <w:rPr>
          <w:spacing w:val="-8"/>
        </w:rPr>
        <w:t xml:space="preserve"> </w:t>
      </w:r>
      <w:r>
        <w:rPr>
          <w:spacing w:val="-2"/>
        </w:rPr>
        <w:t>«Гандбол».</w:t>
      </w:r>
    </w:p>
    <w:p w:rsidR="005214F6" w:rsidRDefault="00EF0DB3">
      <w:pPr>
        <w:pStyle w:val="a4"/>
        <w:numPr>
          <w:ilvl w:val="0"/>
          <w:numId w:val="15"/>
        </w:numPr>
        <w:tabs>
          <w:tab w:val="left" w:pos="1245"/>
        </w:tabs>
        <w:spacing w:before="163"/>
        <w:ind w:left="1245" w:hanging="301"/>
        <w:jc w:val="both"/>
        <w:rPr>
          <w:sz w:val="28"/>
        </w:rPr>
      </w:pPr>
      <w:r>
        <w:rPr>
          <w:sz w:val="28"/>
        </w:rPr>
        <w:t>Знания</w:t>
      </w:r>
      <w:r>
        <w:rPr>
          <w:spacing w:val="-1"/>
          <w:sz w:val="28"/>
        </w:rPr>
        <w:t xml:space="preserve"> </w:t>
      </w:r>
      <w:r>
        <w:rPr>
          <w:sz w:val="28"/>
        </w:rPr>
        <w:t>о</w:t>
      </w:r>
      <w:r>
        <w:rPr>
          <w:spacing w:val="-3"/>
          <w:sz w:val="28"/>
        </w:rPr>
        <w:t xml:space="preserve"> </w:t>
      </w:r>
      <w:r>
        <w:rPr>
          <w:spacing w:val="-2"/>
          <w:sz w:val="28"/>
        </w:rPr>
        <w:t>гандболе.</w:t>
      </w:r>
    </w:p>
    <w:p w:rsidR="005214F6" w:rsidRDefault="00EF0DB3">
      <w:pPr>
        <w:pStyle w:val="a3"/>
        <w:spacing w:before="158" w:line="360" w:lineRule="auto"/>
        <w:ind w:right="222"/>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5214F6" w:rsidRDefault="00EF0DB3">
      <w:pPr>
        <w:pStyle w:val="a3"/>
        <w:spacing w:before="4" w:line="357" w:lineRule="auto"/>
        <w:ind w:right="231"/>
      </w:pPr>
      <w:r>
        <w:t>Правила</w:t>
      </w:r>
      <w:r>
        <w:rPr>
          <w:spacing w:val="-5"/>
        </w:rPr>
        <w:t xml:space="preserve"> </w:t>
      </w:r>
      <w:r>
        <w:t>соревнований</w:t>
      </w:r>
      <w:r>
        <w:rPr>
          <w:spacing w:val="-4"/>
        </w:rPr>
        <w:t xml:space="preserve"> </w:t>
      </w:r>
      <w:r>
        <w:t>игры</w:t>
      </w:r>
      <w:r>
        <w:rPr>
          <w:spacing w:val="-2"/>
        </w:rPr>
        <w:t xml:space="preserve"> </w:t>
      </w:r>
      <w:r>
        <w:t>в</w:t>
      </w:r>
      <w:r>
        <w:rPr>
          <w:spacing w:val="-8"/>
        </w:rPr>
        <w:t xml:space="preserve"> </w:t>
      </w:r>
      <w:r>
        <w:t>гандбол.</w:t>
      </w:r>
      <w:r>
        <w:rPr>
          <w:spacing w:val="-2"/>
        </w:rPr>
        <w:t xml:space="preserve"> </w:t>
      </w:r>
      <w:r>
        <w:t>Официальный</w:t>
      </w:r>
      <w:r>
        <w:rPr>
          <w:spacing w:val="-5"/>
        </w:rPr>
        <w:t xml:space="preserve"> </w:t>
      </w:r>
      <w:r>
        <w:t>календарь</w:t>
      </w:r>
      <w:r>
        <w:rPr>
          <w:spacing w:val="-7"/>
        </w:rPr>
        <w:t xml:space="preserve"> </w:t>
      </w:r>
      <w:r>
        <w:t>соревнований (международных, всероссийских, региональных).</w:t>
      </w:r>
    </w:p>
    <w:p w:rsidR="005214F6" w:rsidRDefault="00EF0DB3">
      <w:pPr>
        <w:pStyle w:val="a3"/>
        <w:spacing w:before="6" w:line="362" w:lineRule="auto"/>
        <w:ind w:right="224"/>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5214F6" w:rsidRDefault="00EF0DB3">
      <w:pPr>
        <w:pStyle w:val="a3"/>
        <w:spacing w:line="360" w:lineRule="auto"/>
        <w:ind w:right="226"/>
      </w:pPr>
      <w: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w:t>
      </w:r>
      <w:r>
        <w:rPr>
          <w:spacing w:val="-2"/>
        </w:rPr>
        <w:t>качеств.</w:t>
      </w:r>
    </w:p>
    <w:p w:rsidR="005214F6" w:rsidRDefault="00EF0DB3">
      <w:pPr>
        <w:pStyle w:val="a3"/>
        <w:spacing w:line="362" w:lineRule="auto"/>
        <w:ind w:right="229"/>
      </w:pPr>
      <w:r>
        <w:t>Правила подбора физических упражнений для развития физических качеств игроков</w:t>
      </w:r>
      <w:r>
        <w:rPr>
          <w:spacing w:val="10"/>
        </w:rPr>
        <w:t xml:space="preserve"> </w:t>
      </w:r>
      <w:r>
        <w:t>в</w:t>
      </w:r>
      <w:r>
        <w:rPr>
          <w:spacing w:val="10"/>
        </w:rPr>
        <w:t xml:space="preserve"> </w:t>
      </w:r>
      <w:r>
        <w:t>гандболе.</w:t>
      </w:r>
      <w:r>
        <w:rPr>
          <w:spacing w:val="15"/>
        </w:rPr>
        <w:t xml:space="preserve"> </w:t>
      </w:r>
      <w:r>
        <w:t>Основные</w:t>
      </w:r>
      <w:r>
        <w:rPr>
          <w:spacing w:val="12"/>
        </w:rPr>
        <w:t xml:space="preserve"> </w:t>
      </w:r>
      <w:r>
        <w:t>средства</w:t>
      </w:r>
      <w:r>
        <w:rPr>
          <w:spacing w:val="11"/>
        </w:rPr>
        <w:t xml:space="preserve"> </w:t>
      </w:r>
      <w:r>
        <w:t>и</w:t>
      </w:r>
      <w:r>
        <w:rPr>
          <w:spacing w:val="11"/>
        </w:rPr>
        <w:t xml:space="preserve"> </w:t>
      </w:r>
      <w:r>
        <w:t>методы</w:t>
      </w:r>
      <w:r>
        <w:rPr>
          <w:spacing w:val="12"/>
        </w:rPr>
        <w:t xml:space="preserve"> </w:t>
      </w:r>
      <w:r>
        <w:t>обучения</w:t>
      </w:r>
      <w:r>
        <w:rPr>
          <w:spacing w:val="11"/>
        </w:rPr>
        <w:t xml:space="preserve"> </w:t>
      </w:r>
      <w:r>
        <w:t>технике</w:t>
      </w:r>
      <w:r>
        <w:rPr>
          <w:spacing w:val="12"/>
        </w:rPr>
        <w:t xml:space="preserve"> </w:t>
      </w:r>
      <w:r>
        <w:t>и</w:t>
      </w:r>
      <w:r>
        <w:rPr>
          <w:spacing w:val="10"/>
        </w:rPr>
        <w:t xml:space="preserve"> </w:t>
      </w:r>
      <w:r>
        <w:t>тактике</w:t>
      </w:r>
      <w:r>
        <w:rPr>
          <w:spacing w:val="12"/>
        </w:rPr>
        <w:t xml:space="preserve"> </w:t>
      </w:r>
      <w:r>
        <w:rPr>
          <w:spacing w:val="-4"/>
        </w:rPr>
        <w:t>игры</w:t>
      </w:r>
    </w:p>
    <w:p w:rsidR="005214F6" w:rsidRDefault="00EF0DB3">
      <w:pPr>
        <w:pStyle w:val="a3"/>
        <w:spacing w:line="315" w:lineRule="exact"/>
        <w:ind w:firstLine="0"/>
        <w:jc w:val="left"/>
      </w:pPr>
      <w:r>
        <w:rPr>
          <w:spacing w:val="-2"/>
        </w:rPr>
        <w:t>«гандбола».</w:t>
      </w:r>
    </w:p>
    <w:p w:rsidR="005214F6" w:rsidRDefault="00EF0DB3">
      <w:pPr>
        <w:pStyle w:val="a3"/>
        <w:spacing w:before="157"/>
        <w:ind w:left="944" w:firstLine="0"/>
      </w:pPr>
      <w:r>
        <w:t>Комплексы</w:t>
      </w:r>
      <w:r>
        <w:rPr>
          <w:spacing w:val="37"/>
        </w:rPr>
        <w:t xml:space="preserve">  </w:t>
      </w:r>
      <w:r>
        <w:t>упражнений</w:t>
      </w:r>
      <w:r>
        <w:rPr>
          <w:spacing w:val="38"/>
        </w:rPr>
        <w:t xml:space="preserve">  </w:t>
      </w:r>
      <w:r>
        <w:t>для</w:t>
      </w:r>
      <w:r>
        <w:rPr>
          <w:spacing w:val="38"/>
        </w:rPr>
        <w:t xml:space="preserve">  </w:t>
      </w:r>
      <w:r>
        <w:t>развития</w:t>
      </w:r>
      <w:r>
        <w:rPr>
          <w:spacing w:val="38"/>
        </w:rPr>
        <w:t xml:space="preserve">  </w:t>
      </w:r>
      <w:r>
        <w:t>физических</w:t>
      </w:r>
      <w:r>
        <w:rPr>
          <w:spacing w:val="35"/>
        </w:rPr>
        <w:t xml:space="preserve">  </w:t>
      </w:r>
      <w:r>
        <w:t>качеств</w:t>
      </w:r>
      <w:r>
        <w:rPr>
          <w:spacing w:val="37"/>
        </w:rPr>
        <w:t xml:space="preserve">  </w:t>
      </w:r>
      <w:r>
        <w:rPr>
          <w:spacing w:val="-2"/>
        </w:rPr>
        <w:t>гандболиста.</w:t>
      </w:r>
    </w:p>
    <w:p w:rsidR="005214F6" w:rsidRDefault="00EF0DB3">
      <w:pPr>
        <w:pStyle w:val="a3"/>
        <w:spacing w:before="163"/>
        <w:ind w:firstLine="0"/>
      </w:pPr>
      <w:r>
        <w:t>Здоровье</w:t>
      </w:r>
      <w:r>
        <w:rPr>
          <w:spacing w:val="-7"/>
        </w:rPr>
        <w:t xml:space="preserve"> </w:t>
      </w:r>
      <w:r>
        <w:t>формирующие</w:t>
      </w:r>
      <w:r>
        <w:rPr>
          <w:spacing w:val="-6"/>
        </w:rPr>
        <w:t xml:space="preserve"> </w:t>
      </w:r>
      <w:r>
        <w:t>факторы</w:t>
      </w:r>
      <w:r>
        <w:rPr>
          <w:spacing w:val="-8"/>
        </w:rPr>
        <w:t xml:space="preserve"> </w:t>
      </w:r>
      <w:r>
        <w:t>и</w:t>
      </w:r>
      <w:r>
        <w:rPr>
          <w:spacing w:val="-8"/>
        </w:rPr>
        <w:t xml:space="preserve"> </w:t>
      </w:r>
      <w:r>
        <w:rPr>
          <w:spacing w:val="-2"/>
        </w:rPr>
        <w:t>средства.</w:t>
      </w:r>
    </w:p>
    <w:p w:rsidR="005214F6" w:rsidRDefault="00EF0DB3">
      <w:pPr>
        <w:pStyle w:val="a3"/>
        <w:spacing w:before="158" w:line="362" w:lineRule="auto"/>
        <w:ind w:right="225"/>
      </w:pPr>
      <w:r>
        <w:t>Вредные привычки, причины их возникновения и пагубное влияние на организм человека и его здоровье.</w:t>
      </w:r>
    </w:p>
    <w:p w:rsidR="005214F6" w:rsidRDefault="00EF0DB3">
      <w:pPr>
        <w:pStyle w:val="a3"/>
        <w:spacing w:line="362" w:lineRule="auto"/>
        <w:ind w:right="227"/>
      </w:pPr>
      <w:r>
        <w:t>Требования безопасности при организации занятий гандболом. Характерные травмы гандболистов и мероприятия по их предупреждении.</w:t>
      </w:r>
    </w:p>
    <w:p w:rsidR="005214F6" w:rsidRDefault="00EF0DB3">
      <w:pPr>
        <w:pStyle w:val="a4"/>
        <w:numPr>
          <w:ilvl w:val="0"/>
          <w:numId w:val="15"/>
        </w:numPr>
        <w:tabs>
          <w:tab w:val="left" w:pos="1245"/>
        </w:tabs>
        <w:spacing w:line="320" w:lineRule="exact"/>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51" w:line="362" w:lineRule="auto"/>
        <w:ind w:right="222"/>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214F6" w:rsidRDefault="00EF0DB3">
      <w:pPr>
        <w:pStyle w:val="a3"/>
        <w:spacing w:line="314" w:lineRule="exact"/>
        <w:ind w:left="944" w:firstLine="0"/>
      </w:pPr>
      <w:r>
        <w:t>Организация</w:t>
      </w:r>
      <w:r>
        <w:rPr>
          <w:spacing w:val="55"/>
          <w:w w:val="150"/>
        </w:rPr>
        <w:t xml:space="preserve">  </w:t>
      </w:r>
      <w:r>
        <w:t>и</w:t>
      </w:r>
      <w:r>
        <w:rPr>
          <w:spacing w:val="55"/>
          <w:w w:val="150"/>
        </w:rPr>
        <w:t xml:space="preserve">  </w:t>
      </w:r>
      <w:r>
        <w:t>проведение</w:t>
      </w:r>
      <w:r>
        <w:rPr>
          <w:spacing w:val="56"/>
          <w:w w:val="150"/>
        </w:rPr>
        <w:t xml:space="preserve">  </w:t>
      </w:r>
      <w:r>
        <w:t>самостоятельных</w:t>
      </w:r>
      <w:r>
        <w:rPr>
          <w:spacing w:val="53"/>
          <w:w w:val="150"/>
        </w:rPr>
        <w:t xml:space="preserve">  </w:t>
      </w:r>
      <w:r>
        <w:t>занятий</w:t>
      </w:r>
      <w:r>
        <w:rPr>
          <w:spacing w:val="55"/>
          <w:w w:val="150"/>
        </w:rPr>
        <w:t xml:space="preserve">  </w:t>
      </w:r>
      <w:r>
        <w:t>по</w:t>
      </w:r>
      <w:r>
        <w:rPr>
          <w:spacing w:val="55"/>
          <w:w w:val="150"/>
        </w:rPr>
        <w:t xml:space="preserve">  </w:t>
      </w:r>
      <w:r>
        <w:rPr>
          <w:spacing w:val="-2"/>
        </w:rPr>
        <w:t>гандболу.</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Составление</w:t>
      </w:r>
      <w:r>
        <w:rPr>
          <w:spacing w:val="-7"/>
        </w:rPr>
        <w:t xml:space="preserve"> </w:t>
      </w:r>
      <w:r>
        <w:t>планов</w:t>
      </w:r>
      <w:r>
        <w:rPr>
          <w:spacing w:val="-11"/>
        </w:rPr>
        <w:t xml:space="preserve"> </w:t>
      </w:r>
      <w:r>
        <w:t>и</w:t>
      </w:r>
      <w:r>
        <w:rPr>
          <w:spacing w:val="-9"/>
        </w:rPr>
        <w:t xml:space="preserve"> </w:t>
      </w:r>
      <w:r>
        <w:t>самостоятельное</w:t>
      </w:r>
      <w:r>
        <w:rPr>
          <w:spacing w:val="-5"/>
        </w:rPr>
        <w:t xml:space="preserve"> </w:t>
      </w:r>
      <w:r>
        <w:t>проведение</w:t>
      </w:r>
      <w:r>
        <w:rPr>
          <w:spacing w:val="-7"/>
        </w:rPr>
        <w:t xml:space="preserve"> </w:t>
      </w:r>
      <w:r>
        <w:t>занятий</w:t>
      </w:r>
      <w:r>
        <w:rPr>
          <w:spacing w:val="-8"/>
        </w:rPr>
        <w:t xml:space="preserve"> </w:t>
      </w:r>
      <w:r>
        <w:t>по</w:t>
      </w:r>
      <w:r>
        <w:rPr>
          <w:spacing w:val="-10"/>
        </w:rPr>
        <w:t xml:space="preserve"> </w:t>
      </w:r>
      <w:r>
        <w:rPr>
          <w:spacing w:val="-2"/>
        </w:rPr>
        <w:t>гандболу.</w:t>
      </w:r>
    </w:p>
    <w:p w:rsidR="005214F6" w:rsidRDefault="00EF0DB3">
      <w:pPr>
        <w:pStyle w:val="a3"/>
        <w:spacing w:before="163" w:line="357" w:lineRule="auto"/>
        <w:ind w:right="220"/>
      </w:pPr>
      <w:r>
        <w:t>Способы самостоятельного освоения двигательных действий, подбор подводящих, подготовительных и специальных упражнений.</w:t>
      </w:r>
    </w:p>
    <w:p w:rsidR="005214F6" w:rsidRDefault="00EF0DB3">
      <w:pPr>
        <w:pStyle w:val="a3"/>
        <w:spacing w:before="6" w:line="360" w:lineRule="auto"/>
        <w:ind w:right="226"/>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w:t>
      </w:r>
      <w:r>
        <w:rPr>
          <w:spacing w:val="13"/>
        </w:rPr>
        <w:t xml:space="preserve"> </w:t>
      </w:r>
      <w:r>
        <w:t>нагрузки.</w:t>
      </w:r>
      <w:r>
        <w:rPr>
          <w:spacing w:val="16"/>
        </w:rPr>
        <w:t xml:space="preserve"> </w:t>
      </w:r>
      <w:r>
        <w:t>Правильное</w:t>
      </w:r>
      <w:r>
        <w:rPr>
          <w:spacing w:val="14"/>
        </w:rPr>
        <w:t xml:space="preserve"> </w:t>
      </w:r>
      <w:r>
        <w:t>сбалансированное</w:t>
      </w:r>
      <w:r>
        <w:rPr>
          <w:spacing w:val="16"/>
        </w:rPr>
        <w:t xml:space="preserve"> </w:t>
      </w:r>
      <w:r>
        <w:t>питание</w:t>
      </w:r>
      <w:r>
        <w:rPr>
          <w:spacing w:val="15"/>
        </w:rPr>
        <w:t xml:space="preserve"> </w:t>
      </w:r>
      <w:r>
        <w:t>гандболиста.</w:t>
      </w:r>
      <w:r>
        <w:rPr>
          <w:spacing w:val="17"/>
        </w:rPr>
        <w:t xml:space="preserve"> </w:t>
      </w:r>
      <w:r>
        <w:rPr>
          <w:spacing w:val="-2"/>
        </w:rPr>
        <w:t>Личный</w:t>
      </w:r>
    </w:p>
    <w:p w:rsidR="005214F6" w:rsidRDefault="00EF0DB3">
      <w:pPr>
        <w:pStyle w:val="a3"/>
        <w:spacing w:before="1"/>
        <w:ind w:firstLine="0"/>
      </w:pPr>
      <w:r>
        <w:t>«Дневник</w:t>
      </w:r>
      <w:r>
        <w:rPr>
          <w:spacing w:val="-8"/>
        </w:rPr>
        <w:t xml:space="preserve"> </w:t>
      </w:r>
      <w:r>
        <w:t>развития</w:t>
      </w:r>
      <w:r>
        <w:rPr>
          <w:spacing w:val="-6"/>
        </w:rPr>
        <w:t xml:space="preserve"> </w:t>
      </w:r>
      <w:r>
        <w:t>и</w:t>
      </w:r>
      <w:r>
        <w:rPr>
          <w:spacing w:val="-7"/>
        </w:rPr>
        <w:t xml:space="preserve"> </w:t>
      </w:r>
      <w:r>
        <w:rPr>
          <w:spacing w:val="-2"/>
        </w:rPr>
        <w:t>здоровья».</w:t>
      </w:r>
    </w:p>
    <w:p w:rsidR="005214F6" w:rsidRDefault="00EF0DB3">
      <w:pPr>
        <w:pStyle w:val="a3"/>
        <w:spacing w:before="163" w:line="357" w:lineRule="auto"/>
        <w:ind w:right="222"/>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5214F6" w:rsidRDefault="00EF0DB3">
      <w:pPr>
        <w:pStyle w:val="a3"/>
        <w:tabs>
          <w:tab w:val="left" w:pos="3613"/>
          <w:tab w:val="left" w:pos="5817"/>
          <w:tab w:val="left" w:pos="8161"/>
        </w:tabs>
        <w:spacing w:before="5" w:line="360" w:lineRule="auto"/>
        <w:ind w:right="226"/>
      </w:pPr>
      <w:r>
        <w:rPr>
          <w:spacing w:val="-2"/>
        </w:rPr>
        <w:t>Классификация</w:t>
      </w:r>
      <w:r>
        <w:tab/>
      </w:r>
      <w:r>
        <w:rPr>
          <w:spacing w:val="-2"/>
        </w:rPr>
        <w:t>физических</w:t>
      </w:r>
      <w:r>
        <w:tab/>
      </w:r>
      <w:r>
        <w:rPr>
          <w:spacing w:val="-2"/>
        </w:rPr>
        <w:t>упражнений:</w:t>
      </w:r>
      <w:r>
        <w:tab/>
      </w:r>
      <w:r>
        <w:rPr>
          <w:spacing w:val="-2"/>
        </w:rPr>
        <w:t xml:space="preserve">подготовительные, </w:t>
      </w:r>
      <w:r>
        <w:t>общеразвивающие, специальные и корригирующие. Составление индивидуальных комплексов упражнений различной направленности.</w:t>
      </w:r>
    </w:p>
    <w:p w:rsidR="005214F6" w:rsidRDefault="00EF0DB3">
      <w:pPr>
        <w:pStyle w:val="a3"/>
        <w:spacing w:before="2"/>
        <w:ind w:left="944"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12"/>
        </w:rPr>
        <w:t xml:space="preserve"> </w:t>
      </w:r>
      <w:r>
        <w:rPr>
          <w:spacing w:val="-2"/>
        </w:rPr>
        <w:t>гандболе.</w:t>
      </w:r>
    </w:p>
    <w:p w:rsidR="005214F6" w:rsidRDefault="00EF0DB3">
      <w:pPr>
        <w:pStyle w:val="a4"/>
        <w:numPr>
          <w:ilvl w:val="0"/>
          <w:numId w:val="15"/>
        </w:numPr>
        <w:tabs>
          <w:tab w:val="left" w:pos="1245"/>
        </w:tabs>
        <w:spacing w:before="158"/>
        <w:ind w:left="1245" w:hanging="301"/>
        <w:jc w:val="both"/>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spacing w:before="163" w:line="357" w:lineRule="auto"/>
        <w:ind w:right="227"/>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5214F6" w:rsidRDefault="00EF0DB3">
      <w:pPr>
        <w:pStyle w:val="a3"/>
        <w:spacing w:before="5" w:line="362" w:lineRule="auto"/>
        <w:ind w:right="229"/>
      </w:pPr>
      <w:r>
        <w:t>Совершенствование технических приемов и тактических действий по гандболу, изученных на уровне основного общего образования.</w:t>
      </w:r>
    </w:p>
    <w:p w:rsidR="005214F6" w:rsidRDefault="00EF0DB3">
      <w:pPr>
        <w:pStyle w:val="a3"/>
        <w:spacing w:line="362" w:lineRule="auto"/>
        <w:ind w:right="229"/>
      </w:pPr>
      <w:r>
        <w:t>Комплексы упражнений, формирующие двигательные умения и навыки и технические действия гандболиста:</w:t>
      </w:r>
    </w:p>
    <w:p w:rsidR="005214F6" w:rsidRDefault="00EF0DB3">
      <w:pPr>
        <w:pStyle w:val="a3"/>
        <w:spacing w:line="357" w:lineRule="auto"/>
        <w:ind w:right="221"/>
      </w:pPr>
      <w:r>
        <w:t>общеподготовительные упражнения (ОРУ, упражнения со снарядами, на снарядах из других видов спорта (легкая атлетика, гимнастика);</w:t>
      </w:r>
    </w:p>
    <w:p w:rsidR="005214F6" w:rsidRDefault="00EF0DB3">
      <w:pPr>
        <w:pStyle w:val="a3"/>
        <w:spacing w:line="360" w:lineRule="auto"/>
        <w:ind w:right="228"/>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5214F6" w:rsidRDefault="00EF0DB3">
      <w:pPr>
        <w:pStyle w:val="a3"/>
        <w:spacing w:line="362" w:lineRule="auto"/>
        <w:ind w:right="236"/>
      </w:pPr>
      <w:r>
        <w:t>Специально-подготовительные упражнения, развивающие основные качества, необходимые для овладения техникой и тактикой игры в гандбол.</w:t>
      </w:r>
    </w:p>
    <w:p w:rsidR="005214F6" w:rsidRDefault="00EF0DB3">
      <w:pPr>
        <w:pStyle w:val="a3"/>
        <w:spacing w:line="314" w:lineRule="exact"/>
        <w:ind w:left="944" w:firstLine="0"/>
      </w:pPr>
      <w:r>
        <w:t>Индивидуальные</w:t>
      </w:r>
      <w:r>
        <w:rPr>
          <w:spacing w:val="35"/>
        </w:rPr>
        <w:t xml:space="preserve"> </w:t>
      </w:r>
      <w:r>
        <w:t>технические</w:t>
      </w:r>
      <w:r>
        <w:rPr>
          <w:spacing w:val="36"/>
        </w:rPr>
        <w:t xml:space="preserve"> </w:t>
      </w:r>
      <w:r>
        <w:t>действия:</w:t>
      </w:r>
      <w:r>
        <w:rPr>
          <w:spacing w:val="29"/>
        </w:rPr>
        <w:t xml:space="preserve"> </w:t>
      </w:r>
      <w:r>
        <w:t>верхний</w:t>
      </w:r>
      <w:r>
        <w:rPr>
          <w:spacing w:val="35"/>
        </w:rPr>
        <w:t xml:space="preserve"> </w:t>
      </w:r>
      <w:r>
        <w:t>и</w:t>
      </w:r>
      <w:r>
        <w:rPr>
          <w:spacing w:val="33"/>
        </w:rPr>
        <w:t xml:space="preserve"> </w:t>
      </w:r>
      <w:r>
        <w:t>нижний</w:t>
      </w:r>
      <w:r>
        <w:rPr>
          <w:spacing w:val="33"/>
        </w:rPr>
        <w:t xml:space="preserve"> </w:t>
      </w:r>
      <w:r>
        <w:t>опорные</w:t>
      </w:r>
      <w:r>
        <w:rPr>
          <w:spacing w:val="34"/>
        </w:rPr>
        <w:t xml:space="preserve"> </w:t>
      </w:r>
      <w:r>
        <w:rPr>
          <w:spacing w:val="-2"/>
        </w:rPr>
        <w:t>броски,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броски</w:t>
      </w:r>
      <w:r>
        <w:rPr>
          <w:spacing w:val="-8"/>
        </w:rPr>
        <w:t xml:space="preserve"> </w:t>
      </w:r>
      <w:r>
        <w:t>в</w:t>
      </w:r>
      <w:r>
        <w:rPr>
          <w:spacing w:val="-9"/>
        </w:rPr>
        <w:t xml:space="preserve"> </w:t>
      </w:r>
      <w:r>
        <w:t>прыжке,</w:t>
      </w:r>
      <w:r>
        <w:rPr>
          <w:spacing w:val="-4"/>
        </w:rPr>
        <w:t xml:space="preserve"> </w:t>
      </w:r>
      <w:r>
        <w:t>передачи</w:t>
      </w:r>
      <w:r>
        <w:rPr>
          <w:spacing w:val="-7"/>
        </w:rPr>
        <w:t xml:space="preserve"> </w:t>
      </w:r>
      <w:r>
        <w:t>мяча,</w:t>
      </w:r>
      <w:r>
        <w:rPr>
          <w:spacing w:val="-4"/>
        </w:rPr>
        <w:t xml:space="preserve"> </w:t>
      </w:r>
      <w:r>
        <w:t>финты,</w:t>
      </w:r>
      <w:r>
        <w:rPr>
          <w:spacing w:val="-5"/>
        </w:rPr>
        <w:t xml:space="preserve"> </w:t>
      </w:r>
      <w:r>
        <w:t>постановка</w:t>
      </w:r>
      <w:r>
        <w:rPr>
          <w:spacing w:val="-6"/>
        </w:rPr>
        <w:t xml:space="preserve"> </w:t>
      </w:r>
      <w:r>
        <w:rPr>
          <w:spacing w:val="-2"/>
        </w:rPr>
        <w:t>заслонов.</w:t>
      </w:r>
    </w:p>
    <w:p w:rsidR="005214F6" w:rsidRDefault="00EF0DB3">
      <w:pPr>
        <w:pStyle w:val="a3"/>
        <w:spacing w:before="163" w:line="357" w:lineRule="auto"/>
        <w:ind w:right="221"/>
      </w:pPr>
      <w:r>
        <w:t>Перемещения. Бег с изменением направления, с изменением скорости, смена бега спиной вперёд, лицом вперёд, челночный, зигзагом, подскоками.</w:t>
      </w:r>
    </w:p>
    <w:p w:rsidR="005214F6" w:rsidRDefault="00EF0DB3">
      <w:pPr>
        <w:pStyle w:val="a3"/>
        <w:spacing w:before="6" w:line="360" w:lineRule="auto"/>
        <w:ind w:right="221"/>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5214F6" w:rsidRDefault="00EF0DB3">
      <w:pPr>
        <w:pStyle w:val="a3"/>
        <w:spacing w:before="3" w:line="360" w:lineRule="auto"/>
        <w:ind w:right="223"/>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w:t>
      </w:r>
      <w:r>
        <w:rPr>
          <w:spacing w:val="40"/>
        </w:rPr>
        <w:t xml:space="preserve"> </w:t>
      </w:r>
      <w:r>
        <w:t>положении, при броске в прыжке.</w:t>
      </w:r>
    </w:p>
    <w:p w:rsidR="005214F6" w:rsidRDefault="00EF0DB3">
      <w:pPr>
        <w:pStyle w:val="a3"/>
        <w:spacing w:line="357" w:lineRule="auto"/>
        <w:ind w:right="226"/>
      </w:pPr>
      <w:r>
        <w:t>Техника вратаря. Задержание мяча ногами в выпаде, в «шпагате», смыкание двух ног, скачком вперёд. Передачи мяча. Приёмы полевого игрока.</w:t>
      </w:r>
    </w:p>
    <w:p w:rsidR="005214F6" w:rsidRDefault="00EF0DB3">
      <w:pPr>
        <w:pStyle w:val="a3"/>
        <w:spacing w:before="5" w:line="360" w:lineRule="auto"/>
        <w:ind w:right="222"/>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5214F6" w:rsidRDefault="00EF0DB3">
      <w:pPr>
        <w:pStyle w:val="a3"/>
        <w:spacing w:before="3" w:line="360" w:lineRule="auto"/>
        <w:ind w:right="223"/>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5214F6" w:rsidRDefault="00EF0DB3">
      <w:pPr>
        <w:pStyle w:val="a3"/>
        <w:spacing w:line="362" w:lineRule="auto"/>
        <w:ind w:left="944" w:right="1615" w:firstLine="0"/>
        <w:jc w:val="left"/>
      </w:pPr>
      <w:r>
        <w:t>Тактические взаимодействия: в парах, тройках, группах. Комплексы</w:t>
      </w:r>
      <w:r>
        <w:rPr>
          <w:spacing w:val="-11"/>
        </w:rPr>
        <w:t xml:space="preserve"> </w:t>
      </w:r>
      <w:r>
        <w:t>специальной</w:t>
      </w:r>
      <w:r>
        <w:rPr>
          <w:spacing w:val="-11"/>
        </w:rPr>
        <w:t xml:space="preserve"> </w:t>
      </w:r>
      <w:r>
        <w:t>разминки</w:t>
      </w:r>
      <w:r>
        <w:rPr>
          <w:spacing w:val="-12"/>
        </w:rPr>
        <w:t xml:space="preserve"> </w:t>
      </w:r>
      <w:r>
        <w:t>перед</w:t>
      </w:r>
      <w:r>
        <w:rPr>
          <w:spacing w:val="-10"/>
        </w:rPr>
        <w:t xml:space="preserve"> </w:t>
      </w:r>
      <w:r>
        <w:t>соревнованиями.</w:t>
      </w:r>
    </w:p>
    <w:p w:rsidR="005214F6" w:rsidRDefault="00EF0DB3">
      <w:pPr>
        <w:pStyle w:val="a3"/>
        <w:spacing w:line="314" w:lineRule="exact"/>
        <w:ind w:left="944" w:firstLine="0"/>
        <w:jc w:val="left"/>
      </w:pPr>
      <w:r>
        <w:t>Учебные</w:t>
      </w:r>
      <w:r>
        <w:rPr>
          <w:spacing w:val="-6"/>
        </w:rPr>
        <w:t xml:space="preserve"> </w:t>
      </w:r>
      <w:r>
        <w:t>игры</w:t>
      </w:r>
      <w:r>
        <w:rPr>
          <w:spacing w:val="-7"/>
        </w:rPr>
        <w:t xml:space="preserve"> </w:t>
      </w:r>
      <w:r>
        <w:t>в</w:t>
      </w:r>
      <w:r>
        <w:rPr>
          <w:spacing w:val="-9"/>
        </w:rPr>
        <w:t xml:space="preserve"> </w:t>
      </w:r>
      <w:r>
        <w:t>гандбол.</w:t>
      </w:r>
      <w:r>
        <w:rPr>
          <w:spacing w:val="-4"/>
        </w:rPr>
        <w:t xml:space="preserve"> </w:t>
      </w:r>
      <w:r>
        <w:t>Участие</w:t>
      </w:r>
      <w:r>
        <w:rPr>
          <w:spacing w:val="-6"/>
        </w:rPr>
        <w:t xml:space="preserve"> </w:t>
      </w:r>
      <w:r>
        <w:t>в</w:t>
      </w:r>
      <w:r>
        <w:rPr>
          <w:spacing w:val="-9"/>
        </w:rPr>
        <w:t xml:space="preserve"> </w:t>
      </w:r>
      <w:r>
        <w:t>соревновательной</w:t>
      </w:r>
      <w:r>
        <w:rPr>
          <w:spacing w:val="-6"/>
        </w:rPr>
        <w:t xml:space="preserve"> </w:t>
      </w:r>
      <w:r>
        <w:rPr>
          <w:spacing w:val="-2"/>
        </w:rPr>
        <w:t>деятельности.</w:t>
      </w:r>
    </w:p>
    <w:p w:rsidR="005214F6" w:rsidRDefault="00EF0DB3">
      <w:pPr>
        <w:pStyle w:val="a3"/>
        <w:spacing w:before="162" w:line="362" w:lineRule="auto"/>
        <w:jc w:val="left"/>
      </w:pPr>
      <w:r>
        <w:t>Содержание</w:t>
      </w:r>
      <w:r>
        <w:rPr>
          <w:spacing w:val="40"/>
        </w:rPr>
        <w:t xml:space="preserve"> </w:t>
      </w:r>
      <w:r>
        <w:t>модуля</w:t>
      </w:r>
      <w:r>
        <w:rPr>
          <w:spacing w:val="40"/>
        </w:rPr>
        <w:t xml:space="preserve"> </w:t>
      </w:r>
      <w:r>
        <w:t>«Гандбол»</w:t>
      </w:r>
      <w:r>
        <w:rPr>
          <w:spacing w:val="40"/>
        </w:rPr>
        <w:t xml:space="preserve"> </w:t>
      </w:r>
      <w:r>
        <w:t>направлено</w:t>
      </w:r>
      <w:r>
        <w:rPr>
          <w:spacing w:val="40"/>
        </w:rPr>
        <w:t xml:space="preserve"> </w:t>
      </w:r>
      <w:r>
        <w:t>на</w:t>
      </w:r>
      <w:r>
        <w:rPr>
          <w:spacing w:val="40"/>
        </w:rPr>
        <w:t xml:space="preserve"> </w:t>
      </w:r>
      <w:r>
        <w:t>достижение</w:t>
      </w:r>
      <w:r>
        <w:rPr>
          <w:spacing w:val="40"/>
        </w:rPr>
        <w:t xml:space="preserve"> </w:t>
      </w:r>
      <w:r>
        <w:t>обучающимися</w:t>
      </w:r>
      <w:r>
        <w:rPr>
          <w:spacing w:val="80"/>
        </w:rPr>
        <w:t xml:space="preserve"> </w:t>
      </w:r>
      <w:r>
        <w:t>личностных, метапредметных и предметных результатов обучения.</w:t>
      </w:r>
    </w:p>
    <w:p w:rsidR="005214F6" w:rsidRDefault="00EF0DB3">
      <w:pPr>
        <w:pStyle w:val="a3"/>
        <w:spacing w:line="314" w:lineRule="exact"/>
        <w:ind w:left="944" w:firstLine="0"/>
        <w:jc w:val="left"/>
      </w:pPr>
      <w:r>
        <w:t>При</w:t>
      </w:r>
      <w:r>
        <w:rPr>
          <w:spacing w:val="44"/>
        </w:rPr>
        <w:t xml:space="preserve"> </w:t>
      </w:r>
      <w:r>
        <w:t>изучении</w:t>
      </w:r>
      <w:r>
        <w:rPr>
          <w:spacing w:val="39"/>
        </w:rPr>
        <w:t xml:space="preserve"> </w:t>
      </w:r>
      <w:r>
        <w:t>модуля</w:t>
      </w:r>
      <w:r>
        <w:rPr>
          <w:spacing w:val="46"/>
        </w:rPr>
        <w:t xml:space="preserve"> </w:t>
      </w:r>
      <w:r>
        <w:t>«Гандбол»</w:t>
      </w:r>
      <w:r>
        <w:rPr>
          <w:spacing w:val="41"/>
        </w:rPr>
        <w:t xml:space="preserve"> </w:t>
      </w:r>
      <w:r>
        <w:t>на</w:t>
      </w:r>
      <w:r>
        <w:rPr>
          <w:spacing w:val="45"/>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5"/>
        </w:rPr>
        <w:t xml:space="preserve"> </w:t>
      </w:r>
      <w:r>
        <w:rPr>
          <w:spacing w:val="-10"/>
        </w:rPr>
        <w:t>у</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обучающихся</w:t>
      </w:r>
      <w:r>
        <w:rPr>
          <w:spacing w:val="-11"/>
        </w:rPr>
        <w:t xml:space="preserve"> </w:t>
      </w:r>
      <w:r>
        <w:t>будут</w:t>
      </w:r>
      <w:r>
        <w:rPr>
          <w:spacing w:val="-13"/>
        </w:rPr>
        <w:t xml:space="preserve"> </w:t>
      </w:r>
      <w:r>
        <w:t>сформированы</w:t>
      </w:r>
      <w:r>
        <w:rPr>
          <w:spacing w:val="-12"/>
        </w:rPr>
        <w:t xml:space="preserve"> </w:t>
      </w:r>
      <w:r>
        <w:t>следующие</w:t>
      </w:r>
      <w:r>
        <w:rPr>
          <w:spacing w:val="-11"/>
        </w:rPr>
        <w:t xml:space="preserve"> </w:t>
      </w:r>
      <w:r>
        <w:t>личностные</w:t>
      </w:r>
      <w:r>
        <w:rPr>
          <w:spacing w:val="-12"/>
        </w:rPr>
        <w:t xml:space="preserve"> </w:t>
      </w:r>
      <w:r>
        <w:rPr>
          <w:spacing w:val="-2"/>
        </w:rPr>
        <w:t>результаты:</w:t>
      </w:r>
    </w:p>
    <w:p w:rsidR="005214F6" w:rsidRDefault="00EF0DB3">
      <w:pPr>
        <w:pStyle w:val="a3"/>
        <w:spacing w:before="163" w:line="360" w:lineRule="auto"/>
        <w:ind w:right="222"/>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5214F6" w:rsidRDefault="00EF0DB3">
      <w:pPr>
        <w:pStyle w:val="a3"/>
        <w:spacing w:line="362" w:lineRule="auto"/>
        <w:ind w:right="225"/>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5214F6" w:rsidRDefault="00EF0DB3">
      <w:pPr>
        <w:pStyle w:val="a3"/>
        <w:spacing w:line="360" w:lineRule="auto"/>
        <w:ind w:right="227"/>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5214F6" w:rsidRDefault="00EF0DB3">
      <w:pPr>
        <w:pStyle w:val="a3"/>
        <w:spacing w:line="360" w:lineRule="auto"/>
        <w:ind w:right="226"/>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14F6" w:rsidRDefault="00EF0DB3">
      <w:pPr>
        <w:pStyle w:val="a3"/>
        <w:spacing w:line="360" w:lineRule="auto"/>
        <w:ind w:right="228"/>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5214F6" w:rsidRDefault="00EF0DB3">
      <w:pPr>
        <w:pStyle w:val="a3"/>
        <w:spacing w:line="360" w:lineRule="auto"/>
        <w:ind w:right="230"/>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5214F6" w:rsidRDefault="00EF0DB3">
      <w:pPr>
        <w:pStyle w:val="a3"/>
        <w:spacing w:line="360" w:lineRule="auto"/>
        <w:ind w:right="22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214F6" w:rsidRDefault="00EF0DB3">
      <w:pPr>
        <w:pStyle w:val="a3"/>
        <w:spacing w:line="362" w:lineRule="auto"/>
        <w:ind w:right="238"/>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line="314" w:lineRule="exact"/>
        <w:ind w:left="944" w:firstLine="0"/>
      </w:pPr>
      <w:r>
        <w:t>умение</w:t>
      </w:r>
      <w:r>
        <w:rPr>
          <w:spacing w:val="32"/>
        </w:rPr>
        <w:t xml:space="preserve">  </w:t>
      </w:r>
      <w:r>
        <w:t>самостоятельно</w:t>
      </w:r>
      <w:r>
        <w:rPr>
          <w:spacing w:val="33"/>
        </w:rPr>
        <w:t xml:space="preserve">  </w:t>
      </w:r>
      <w:r>
        <w:t>определять</w:t>
      </w:r>
      <w:r>
        <w:rPr>
          <w:spacing w:val="31"/>
        </w:rPr>
        <w:t xml:space="preserve">  </w:t>
      </w:r>
      <w:r>
        <w:t>цели</w:t>
      </w:r>
      <w:r>
        <w:rPr>
          <w:spacing w:val="32"/>
        </w:rPr>
        <w:t xml:space="preserve">  </w:t>
      </w:r>
      <w:r>
        <w:t>и</w:t>
      </w:r>
      <w:r>
        <w:rPr>
          <w:spacing w:val="32"/>
        </w:rPr>
        <w:t xml:space="preserve">  </w:t>
      </w:r>
      <w:r>
        <w:t>составлять</w:t>
      </w:r>
      <w:r>
        <w:rPr>
          <w:spacing w:val="31"/>
        </w:rPr>
        <w:t xml:space="preserve">  </w:t>
      </w:r>
      <w:r>
        <w:t>планы</w:t>
      </w:r>
      <w:r>
        <w:rPr>
          <w:spacing w:val="34"/>
        </w:rPr>
        <w:t xml:space="preserve">  </w:t>
      </w:r>
      <w:r>
        <w:t>в</w:t>
      </w:r>
      <w:r>
        <w:rPr>
          <w:spacing w:val="31"/>
        </w:rPr>
        <w:t xml:space="preserve">  </w:t>
      </w:r>
      <w:r>
        <w:rPr>
          <w:spacing w:val="-2"/>
        </w:rPr>
        <w:t>рамках</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5214F6" w:rsidRDefault="00EF0DB3">
      <w:pPr>
        <w:pStyle w:val="a3"/>
        <w:spacing w:before="2" w:line="360" w:lineRule="auto"/>
        <w:ind w:right="226"/>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214F6" w:rsidRDefault="00EF0DB3">
      <w:pPr>
        <w:pStyle w:val="a3"/>
        <w:tabs>
          <w:tab w:val="left" w:pos="1707"/>
          <w:tab w:val="left" w:pos="2004"/>
          <w:tab w:val="left" w:pos="2101"/>
          <w:tab w:val="left" w:pos="2355"/>
          <w:tab w:val="left" w:pos="3133"/>
          <w:tab w:val="left" w:pos="3273"/>
          <w:tab w:val="left" w:pos="4089"/>
          <w:tab w:val="left" w:pos="4761"/>
          <w:tab w:val="left" w:pos="5140"/>
          <w:tab w:val="left" w:pos="5510"/>
          <w:tab w:val="left" w:pos="5812"/>
          <w:tab w:val="left" w:pos="5865"/>
          <w:tab w:val="left" w:pos="6417"/>
          <w:tab w:val="left" w:pos="8655"/>
          <w:tab w:val="left" w:pos="8823"/>
          <w:tab w:val="left" w:pos="9217"/>
        </w:tabs>
        <w:spacing w:before="1" w:line="360" w:lineRule="auto"/>
        <w:ind w:right="226"/>
        <w:jc w:val="right"/>
      </w:pPr>
      <w:r>
        <w:rPr>
          <w:spacing w:val="-2"/>
        </w:rPr>
        <w:t>умение</w:t>
      </w:r>
      <w:r>
        <w:tab/>
      </w:r>
      <w:r>
        <w:rPr>
          <w:spacing w:val="-2"/>
        </w:rPr>
        <w:t>самостоятельно</w:t>
      </w:r>
      <w:r>
        <w:tab/>
      </w:r>
      <w:r>
        <w:rPr>
          <w:spacing w:val="-2"/>
        </w:rPr>
        <w:t>оценивать</w:t>
      </w:r>
      <w:r>
        <w:tab/>
      </w:r>
      <w:r>
        <w:rPr>
          <w:spacing w:val="-10"/>
        </w:rPr>
        <w:t>и</w:t>
      </w:r>
      <w:r>
        <w:tab/>
      </w:r>
      <w:r>
        <w:tab/>
        <w:t>принимать</w:t>
      </w:r>
      <w:r>
        <w:rPr>
          <w:spacing w:val="80"/>
        </w:rPr>
        <w:t xml:space="preserve"> </w:t>
      </w:r>
      <w:r>
        <w:t>решения,</w:t>
      </w:r>
      <w:r>
        <w:tab/>
      </w:r>
      <w:r>
        <w:rPr>
          <w:spacing w:val="-2"/>
        </w:rPr>
        <w:t>определяющие стратегию</w:t>
      </w:r>
      <w:r>
        <w:tab/>
      </w:r>
      <w:r>
        <w:rPr>
          <w:spacing w:val="-10"/>
        </w:rPr>
        <w:t>и</w:t>
      </w:r>
      <w:r>
        <w:tab/>
      </w:r>
      <w:r>
        <w:tab/>
      </w:r>
      <w:r>
        <w:rPr>
          <w:spacing w:val="-2"/>
        </w:rPr>
        <w:t>тактику</w:t>
      </w:r>
      <w:r>
        <w:tab/>
      </w:r>
      <w:r>
        <w:tab/>
      </w:r>
      <w:r>
        <w:rPr>
          <w:spacing w:val="-2"/>
        </w:rPr>
        <w:t>поведения</w:t>
      </w:r>
      <w:r>
        <w:tab/>
      </w:r>
      <w:r>
        <w:rPr>
          <w:spacing w:val="-10"/>
        </w:rPr>
        <w:t>в</w:t>
      </w:r>
      <w:r>
        <w:tab/>
      </w:r>
      <w:r>
        <w:rPr>
          <w:spacing w:val="-2"/>
        </w:rPr>
        <w:t>игровой,</w:t>
      </w:r>
      <w:r>
        <w:tab/>
      </w:r>
      <w:r>
        <w:rPr>
          <w:spacing w:val="-2"/>
        </w:rPr>
        <w:t>соревновательной</w:t>
      </w:r>
      <w:r>
        <w:tab/>
      </w:r>
      <w:r>
        <w:tab/>
      </w:r>
      <w:r>
        <w:rPr>
          <w:spacing w:val="-10"/>
        </w:rPr>
        <w:t>и</w:t>
      </w:r>
      <w:r>
        <w:tab/>
      </w:r>
      <w:r>
        <w:rPr>
          <w:spacing w:val="-2"/>
        </w:rPr>
        <w:t xml:space="preserve">досуговой </w:t>
      </w:r>
      <w:r>
        <w:t>деятельности, судейской</w:t>
      </w:r>
      <w:r>
        <w:rPr>
          <w:spacing w:val="-2"/>
        </w:rPr>
        <w:t xml:space="preserve"> </w:t>
      </w:r>
      <w:r>
        <w:t>практике</w:t>
      </w:r>
      <w:r>
        <w:rPr>
          <w:spacing w:val="-2"/>
        </w:rPr>
        <w:t xml:space="preserve"> </w:t>
      </w:r>
      <w:r>
        <w:t>с</w:t>
      </w:r>
      <w:r>
        <w:rPr>
          <w:spacing w:val="-2"/>
        </w:rPr>
        <w:t xml:space="preserve"> </w:t>
      </w:r>
      <w:r>
        <w:t>учётом</w:t>
      </w:r>
      <w:r>
        <w:rPr>
          <w:spacing w:val="-1"/>
        </w:rPr>
        <w:t xml:space="preserve"> </w:t>
      </w:r>
      <w:r>
        <w:t>гражданских</w:t>
      </w:r>
      <w:r>
        <w:rPr>
          <w:spacing w:val="-5"/>
        </w:rPr>
        <w:t xml:space="preserve"> </w:t>
      </w:r>
      <w:r>
        <w:t>и</w:t>
      </w:r>
      <w:r>
        <w:rPr>
          <w:spacing w:val="-4"/>
        </w:rPr>
        <w:t xml:space="preserve"> </w:t>
      </w:r>
      <w:r>
        <w:t>нравственных</w:t>
      </w:r>
      <w:r>
        <w:rPr>
          <w:spacing w:val="-6"/>
        </w:rPr>
        <w:t xml:space="preserve"> </w:t>
      </w:r>
      <w:r>
        <w:t xml:space="preserve">ценностей; </w:t>
      </w:r>
      <w:r>
        <w:rPr>
          <w:spacing w:val="-2"/>
        </w:rPr>
        <w:t>способность</w:t>
      </w:r>
      <w:r>
        <w:tab/>
      </w:r>
      <w:r>
        <w:tab/>
      </w:r>
      <w:r>
        <w:tab/>
      </w:r>
      <w:r>
        <w:tab/>
      </w:r>
      <w:r>
        <w:rPr>
          <w:spacing w:val="-10"/>
        </w:rPr>
        <w:t>к</w:t>
      </w:r>
      <w:r>
        <w:tab/>
      </w:r>
      <w:r>
        <w:rPr>
          <w:spacing w:val="-2"/>
        </w:rPr>
        <w:t>самостоятельной</w:t>
      </w:r>
      <w:r>
        <w:tab/>
      </w:r>
      <w:r>
        <w:tab/>
      </w:r>
      <w:r>
        <w:tab/>
      </w:r>
      <w:r>
        <w:rPr>
          <w:spacing w:val="-2"/>
        </w:rPr>
        <w:t xml:space="preserve">информационно-познавательной </w:t>
      </w:r>
      <w:r>
        <w:t>деятельности,</w:t>
      </w:r>
      <w:r>
        <w:rPr>
          <w:spacing w:val="69"/>
          <w:w w:val="150"/>
        </w:rPr>
        <w:t xml:space="preserve"> </w:t>
      </w:r>
      <w:r>
        <w:t>умение</w:t>
      </w:r>
      <w:r>
        <w:rPr>
          <w:spacing w:val="62"/>
          <w:w w:val="150"/>
        </w:rPr>
        <w:t xml:space="preserve"> </w:t>
      </w:r>
      <w:r>
        <w:t>ориентироваться</w:t>
      </w:r>
      <w:r>
        <w:rPr>
          <w:spacing w:val="64"/>
          <w:w w:val="150"/>
        </w:rPr>
        <w:t xml:space="preserve"> </w:t>
      </w:r>
      <w:r>
        <w:t>в</w:t>
      </w:r>
      <w:r>
        <w:rPr>
          <w:spacing w:val="60"/>
          <w:w w:val="150"/>
        </w:rPr>
        <w:t xml:space="preserve"> </w:t>
      </w:r>
      <w:r>
        <w:t>различных</w:t>
      </w:r>
      <w:r>
        <w:rPr>
          <w:spacing w:val="58"/>
          <w:w w:val="150"/>
        </w:rPr>
        <w:t xml:space="preserve"> </w:t>
      </w:r>
      <w:r>
        <w:t>источниках</w:t>
      </w:r>
      <w:r>
        <w:rPr>
          <w:spacing w:val="57"/>
          <w:w w:val="150"/>
        </w:rPr>
        <w:t xml:space="preserve"> </w:t>
      </w:r>
      <w:r>
        <w:t>информации</w:t>
      </w:r>
      <w:r>
        <w:rPr>
          <w:spacing w:val="63"/>
          <w:w w:val="150"/>
        </w:rPr>
        <w:t xml:space="preserve"> </w:t>
      </w:r>
      <w:r>
        <w:rPr>
          <w:spacing w:val="-10"/>
        </w:rPr>
        <w:t>с</w:t>
      </w:r>
    </w:p>
    <w:p w:rsidR="005214F6" w:rsidRDefault="00EF0DB3">
      <w:pPr>
        <w:pStyle w:val="a3"/>
        <w:ind w:firstLine="0"/>
      </w:pPr>
      <w:r>
        <w:t>соблюдением</w:t>
      </w:r>
      <w:r>
        <w:rPr>
          <w:spacing w:val="-6"/>
        </w:rPr>
        <w:t xml:space="preserve"> </w:t>
      </w:r>
      <w:r>
        <w:t>правовых</w:t>
      </w:r>
      <w:r>
        <w:rPr>
          <w:spacing w:val="-12"/>
        </w:rPr>
        <w:t xml:space="preserve"> </w:t>
      </w:r>
      <w:r>
        <w:t>и</w:t>
      </w:r>
      <w:r>
        <w:rPr>
          <w:spacing w:val="-8"/>
        </w:rPr>
        <w:t xml:space="preserve"> </w:t>
      </w:r>
      <w:r>
        <w:t>этических</w:t>
      </w:r>
      <w:r>
        <w:rPr>
          <w:spacing w:val="-12"/>
        </w:rPr>
        <w:t xml:space="preserve"> </w:t>
      </w:r>
      <w:r>
        <w:t>норм,</w:t>
      </w:r>
      <w:r>
        <w:rPr>
          <w:spacing w:val="-5"/>
        </w:rPr>
        <w:t xml:space="preserve"> </w:t>
      </w:r>
      <w:r>
        <w:t>норм</w:t>
      </w:r>
      <w:r>
        <w:rPr>
          <w:spacing w:val="-7"/>
        </w:rPr>
        <w:t xml:space="preserve"> </w:t>
      </w:r>
      <w:r>
        <w:t>информационной</w:t>
      </w:r>
      <w:r>
        <w:rPr>
          <w:spacing w:val="-8"/>
        </w:rPr>
        <w:t xml:space="preserve"> </w:t>
      </w:r>
      <w:r>
        <w:rPr>
          <w:spacing w:val="-2"/>
        </w:rPr>
        <w:t>безопасности.</w:t>
      </w:r>
    </w:p>
    <w:p w:rsidR="005214F6" w:rsidRDefault="00EF0DB3">
      <w:pPr>
        <w:pStyle w:val="a3"/>
        <w:spacing w:before="163" w:line="357" w:lineRule="auto"/>
        <w:ind w:right="238"/>
      </w:pPr>
      <w:r>
        <w:t>При изучении модуля «Гандбол» на уровне среднего общего образования у обучающихся будут сформированы следующие предметные результаты:</w:t>
      </w:r>
    </w:p>
    <w:p w:rsidR="005214F6" w:rsidRDefault="00EF0DB3">
      <w:pPr>
        <w:pStyle w:val="a3"/>
        <w:spacing w:before="5" w:line="360" w:lineRule="auto"/>
        <w:ind w:right="222"/>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5214F6" w:rsidRDefault="00EF0DB3">
      <w:pPr>
        <w:pStyle w:val="a3"/>
        <w:spacing w:line="362" w:lineRule="auto"/>
        <w:ind w:right="226"/>
      </w:pPr>
      <w:r>
        <w:t xml:space="preserve">характеристика роли и основных функций главных гандбольных организаций и федераций (международные, российские), осуществляющих управление </w:t>
      </w:r>
      <w:r>
        <w:rPr>
          <w:spacing w:val="-2"/>
        </w:rPr>
        <w:t>гандболом;</w:t>
      </w:r>
    </w:p>
    <w:p w:rsidR="005214F6" w:rsidRDefault="00EF0DB3">
      <w:pPr>
        <w:pStyle w:val="a3"/>
        <w:spacing w:line="362" w:lineRule="auto"/>
        <w:ind w:right="230"/>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5214F6" w:rsidRDefault="00EF0DB3">
      <w:pPr>
        <w:pStyle w:val="a3"/>
        <w:spacing w:line="362" w:lineRule="auto"/>
        <w:ind w:right="235"/>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5214F6" w:rsidRDefault="00EF0DB3">
      <w:pPr>
        <w:pStyle w:val="a3"/>
        <w:spacing w:line="360" w:lineRule="auto"/>
        <w:ind w:right="224"/>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w:t>
      </w:r>
      <w:r>
        <w:rPr>
          <w:spacing w:val="52"/>
        </w:rPr>
        <w:t xml:space="preserve">  </w:t>
      </w:r>
      <w:r>
        <w:t>и</w:t>
      </w:r>
      <w:r>
        <w:rPr>
          <w:spacing w:val="54"/>
        </w:rPr>
        <w:t xml:space="preserve">  </w:t>
      </w:r>
      <w:r>
        <w:t>специальных</w:t>
      </w:r>
      <w:r>
        <w:rPr>
          <w:spacing w:val="55"/>
        </w:rPr>
        <w:t xml:space="preserve">  </w:t>
      </w:r>
      <w:r>
        <w:t>упражнений,</w:t>
      </w:r>
      <w:r>
        <w:rPr>
          <w:spacing w:val="56"/>
        </w:rPr>
        <w:t xml:space="preserve">  </w:t>
      </w:r>
      <w:r>
        <w:t>самоконтроля</w:t>
      </w:r>
      <w:r>
        <w:rPr>
          <w:spacing w:val="56"/>
        </w:rPr>
        <w:t xml:space="preserve">  </w:t>
      </w:r>
      <w:r>
        <w:t>в</w:t>
      </w:r>
      <w:r>
        <w:rPr>
          <w:spacing w:val="53"/>
        </w:rPr>
        <w:t xml:space="preserve">  </w:t>
      </w:r>
      <w:r>
        <w:t>учебной</w:t>
      </w:r>
      <w:r>
        <w:rPr>
          <w:spacing w:val="55"/>
        </w:rPr>
        <w:t xml:space="preserve">  </w:t>
      </w:r>
      <w:r>
        <w:rPr>
          <w:spacing w:val="-10"/>
        </w:rPr>
        <w:t>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 xml:space="preserve">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w:t>
      </w:r>
      <w:r>
        <w:rPr>
          <w:spacing w:val="-2"/>
        </w:rPr>
        <w:t>деятельности;</w:t>
      </w:r>
    </w:p>
    <w:p w:rsidR="005214F6" w:rsidRDefault="00EF0DB3">
      <w:pPr>
        <w:pStyle w:val="a3"/>
        <w:spacing w:before="2" w:line="362" w:lineRule="auto"/>
        <w:ind w:right="226"/>
      </w:pPr>
      <w:r>
        <w:t xml:space="preserve">знание и применение основ формирования сбалансированного питания </w:t>
      </w:r>
      <w:r>
        <w:rPr>
          <w:spacing w:val="-2"/>
        </w:rPr>
        <w:t>гандболиста;</w:t>
      </w:r>
    </w:p>
    <w:p w:rsidR="005214F6" w:rsidRDefault="00EF0DB3">
      <w:pPr>
        <w:pStyle w:val="a3"/>
        <w:spacing w:line="362" w:lineRule="auto"/>
        <w:ind w:right="229"/>
      </w:pPr>
      <w:r>
        <w:t xml:space="preserve">составление, подбор и выполнение упражнений с учетом их классификации для составления комплексов, в том числе индивидуальных, различной </w:t>
      </w:r>
      <w:r>
        <w:rPr>
          <w:spacing w:val="-2"/>
        </w:rPr>
        <w:t>направленности;</w:t>
      </w:r>
    </w:p>
    <w:p w:rsidR="005214F6" w:rsidRDefault="00EF0DB3">
      <w:pPr>
        <w:pStyle w:val="a3"/>
        <w:spacing w:line="360" w:lineRule="auto"/>
        <w:ind w:right="227"/>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5214F6" w:rsidRDefault="00EF0DB3">
      <w:pPr>
        <w:pStyle w:val="a3"/>
        <w:spacing w:line="360" w:lineRule="auto"/>
        <w:ind w:right="226"/>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5214F6" w:rsidRDefault="00EF0DB3">
      <w:pPr>
        <w:pStyle w:val="a3"/>
        <w:spacing w:line="362" w:lineRule="auto"/>
        <w:ind w:right="226"/>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5214F6" w:rsidRDefault="00EF0DB3">
      <w:pPr>
        <w:pStyle w:val="a3"/>
        <w:spacing w:line="362" w:lineRule="auto"/>
        <w:ind w:right="222"/>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5214F6" w:rsidRDefault="00EF0DB3">
      <w:pPr>
        <w:pStyle w:val="a3"/>
        <w:spacing w:line="357" w:lineRule="auto"/>
        <w:ind w:right="226"/>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5214F6" w:rsidRDefault="00EF0DB3">
      <w:pPr>
        <w:pStyle w:val="a3"/>
        <w:spacing w:line="360" w:lineRule="auto"/>
        <w:ind w:right="227"/>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5214F6" w:rsidRDefault="00EF0DB3">
      <w:pPr>
        <w:pStyle w:val="a3"/>
        <w:spacing w:line="357" w:lineRule="auto"/>
        <w:ind w:right="240"/>
      </w:pPr>
      <w:r>
        <w:t>осуществление соревновательной деятельности в соответствии с правилами игры в гандбол, судейской практики;</w:t>
      </w:r>
    </w:p>
    <w:p w:rsidR="005214F6" w:rsidRDefault="00EF0DB3">
      <w:pPr>
        <w:pStyle w:val="a3"/>
        <w:spacing w:line="360" w:lineRule="auto"/>
        <w:ind w:right="224"/>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5214F6" w:rsidRDefault="00EF0DB3">
      <w:pPr>
        <w:pStyle w:val="a3"/>
        <w:spacing w:before="2" w:line="360" w:lineRule="auto"/>
        <w:ind w:right="224"/>
      </w:pPr>
      <w:r>
        <w:t>использование</w:t>
      </w:r>
      <w:r>
        <w:rPr>
          <w:spacing w:val="-1"/>
        </w:rPr>
        <w:t xml:space="preserve"> </w:t>
      </w:r>
      <w:r>
        <w:t>занятий</w:t>
      </w:r>
      <w:r>
        <w:rPr>
          <w:spacing w:val="-2"/>
        </w:rPr>
        <w:t xml:space="preserve"> </w:t>
      </w:r>
      <w:r>
        <w:t>гандболом</w:t>
      </w:r>
      <w:r>
        <w:rPr>
          <w:spacing w:val="-1"/>
        </w:rPr>
        <w:t xml:space="preserve"> </w:t>
      </w:r>
      <w:r>
        <w:t>для</w:t>
      </w:r>
      <w:r>
        <w:rPr>
          <w:spacing w:val="-5"/>
        </w:rPr>
        <w:t xml:space="preserve"> </w:t>
      </w:r>
      <w:r>
        <w:t>организации</w:t>
      </w:r>
      <w:r>
        <w:rPr>
          <w:spacing w:val="-2"/>
        </w:rPr>
        <w:t xml:space="preserve"> </w:t>
      </w:r>
      <w:r>
        <w:t>индивидуального</w:t>
      </w:r>
      <w:r>
        <w:rPr>
          <w:spacing w:val="-1"/>
        </w:rPr>
        <w:t xml:space="preserve"> </w:t>
      </w:r>
      <w:r>
        <w:t>отдыха</w:t>
      </w:r>
      <w:r>
        <w:rPr>
          <w:spacing w:val="-1"/>
        </w:rPr>
        <w:t xml:space="preserve"> </w:t>
      </w:r>
      <w:r>
        <w:t xml:space="preserve">и досуга, укрепления собственного здоровья, повышения уровня физических </w:t>
      </w:r>
      <w:r>
        <w:rPr>
          <w:spacing w:val="-2"/>
        </w:rPr>
        <w:t>кондиций;</w:t>
      </w:r>
    </w:p>
    <w:p w:rsidR="005214F6" w:rsidRDefault="00EF0DB3">
      <w:pPr>
        <w:pStyle w:val="a3"/>
        <w:spacing w:before="1" w:line="360" w:lineRule="auto"/>
        <w:ind w:right="226"/>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214F6" w:rsidRDefault="00EF0DB3">
      <w:pPr>
        <w:pStyle w:val="a3"/>
        <w:spacing w:line="360" w:lineRule="auto"/>
        <w:ind w:right="229"/>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214F6" w:rsidRDefault="00EF0DB3">
      <w:pPr>
        <w:pStyle w:val="a3"/>
        <w:spacing w:before="1" w:line="360" w:lineRule="auto"/>
        <w:ind w:right="228"/>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5214F6" w:rsidRDefault="00EF0DB3">
      <w:pPr>
        <w:pStyle w:val="a3"/>
        <w:spacing w:before="1" w:line="357" w:lineRule="auto"/>
        <w:ind w:right="234"/>
      </w:pPr>
      <w:r>
        <w:t>знание контрольно-тестовых упражнений для определения уровня</w:t>
      </w:r>
      <w:r>
        <w:rPr>
          <w:spacing w:val="40"/>
        </w:rPr>
        <w:t xml:space="preserve"> </w:t>
      </w:r>
      <w:r>
        <w:t>физической, технической и тактической подготовленности игроков в гандбол;</w:t>
      </w:r>
    </w:p>
    <w:p w:rsidR="005214F6" w:rsidRDefault="00EF0DB3">
      <w:pPr>
        <w:pStyle w:val="a3"/>
        <w:spacing w:before="5" w:line="362" w:lineRule="auto"/>
        <w:ind w:right="227"/>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214F6" w:rsidRDefault="00EF0DB3">
      <w:pPr>
        <w:pStyle w:val="a3"/>
        <w:spacing w:line="315" w:lineRule="exact"/>
        <w:ind w:left="944" w:firstLine="0"/>
      </w:pPr>
      <w:r>
        <w:t>Модуль</w:t>
      </w:r>
      <w:r>
        <w:rPr>
          <w:spacing w:val="-8"/>
        </w:rPr>
        <w:t xml:space="preserve"> </w:t>
      </w:r>
      <w:r>
        <w:rPr>
          <w:spacing w:val="-2"/>
        </w:rPr>
        <w:t>«Дзюдо».</w:t>
      </w:r>
    </w:p>
    <w:p w:rsidR="005214F6" w:rsidRDefault="00EF0DB3">
      <w:pPr>
        <w:pStyle w:val="a3"/>
        <w:spacing w:before="163"/>
        <w:ind w:left="944"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«Дзюдо».</w:t>
      </w:r>
    </w:p>
    <w:p w:rsidR="005214F6" w:rsidRDefault="00EF0DB3">
      <w:pPr>
        <w:pStyle w:val="a3"/>
        <w:spacing w:before="158" w:line="360" w:lineRule="auto"/>
        <w:ind w:right="221"/>
      </w:pPr>
      <w:r>
        <w:t>Модуль «Дзюдо» (далее – модуль по дзюдо, дзюдо) на уровне среднего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5214F6" w:rsidRDefault="00EF0DB3">
      <w:pPr>
        <w:pStyle w:val="a3"/>
        <w:spacing w:before="6" w:line="357" w:lineRule="auto"/>
        <w:ind w:right="226"/>
      </w:pPr>
      <w:r>
        <w:t>Дзюдо является эффективным средством физического воспитания и содействует</w:t>
      </w:r>
      <w:r>
        <w:rPr>
          <w:spacing w:val="60"/>
        </w:rPr>
        <w:t xml:space="preserve">  </w:t>
      </w:r>
      <w:r>
        <w:t>всестороннему</w:t>
      </w:r>
      <w:r>
        <w:rPr>
          <w:spacing w:val="60"/>
        </w:rPr>
        <w:t xml:space="preserve">  </w:t>
      </w:r>
      <w:r>
        <w:t>физическому,</w:t>
      </w:r>
      <w:r>
        <w:rPr>
          <w:spacing w:val="62"/>
        </w:rPr>
        <w:t xml:space="preserve">  </w:t>
      </w:r>
      <w:r>
        <w:t>интеллектуальному,</w:t>
      </w:r>
      <w:r>
        <w:rPr>
          <w:spacing w:val="63"/>
        </w:rPr>
        <w:t xml:space="preserve">  </w:t>
      </w:r>
      <w:r>
        <w:rPr>
          <w:spacing w:val="-2"/>
        </w:rPr>
        <w:t>нравственному</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14F6" w:rsidRDefault="00EF0DB3">
      <w:pPr>
        <w:pStyle w:val="a3"/>
        <w:spacing w:before="2" w:line="360" w:lineRule="auto"/>
        <w:ind w:right="223"/>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214F6" w:rsidRDefault="00EF0DB3">
      <w:pPr>
        <w:pStyle w:val="a3"/>
        <w:spacing w:line="360" w:lineRule="auto"/>
        <w:ind w:right="221"/>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rPr>
        <w:t xml:space="preserve"> </w:t>
      </w:r>
      <w:r>
        <w:t xml:space="preserve">и безопасного образа жизни через занятия физической культурой и спортом с использованием средств входящих в термин «Дзюдо» (олимпийское, КАТА, КАТА- </w:t>
      </w:r>
      <w:r>
        <w:rPr>
          <w:spacing w:val="-2"/>
        </w:rPr>
        <w:t>группа).</w:t>
      </w:r>
    </w:p>
    <w:p w:rsidR="005214F6" w:rsidRDefault="00EF0DB3">
      <w:pPr>
        <w:pStyle w:val="a3"/>
        <w:spacing w:before="1"/>
        <w:ind w:left="944" w:firstLine="0"/>
      </w:pPr>
      <w:r>
        <w:t>Задачами</w:t>
      </w:r>
      <w:r>
        <w:rPr>
          <w:spacing w:val="-9"/>
        </w:rPr>
        <w:t xml:space="preserve"> </w:t>
      </w:r>
      <w:r>
        <w:t>изучения</w:t>
      </w:r>
      <w:r>
        <w:rPr>
          <w:spacing w:val="-7"/>
        </w:rPr>
        <w:t xml:space="preserve"> </w:t>
      </w:r>
      <w:r>
        <w:t>модуля</w:t>
      </w:r>
      <w:r>
        <w:rPr>
          <w:spacing w:val="-3"/>
        </w:rPr>
        <w:t xml:space="preserve"> </w:t>
      </w:r>
      <w:r>
        <w:t>«Дзюдо»</w:t>
      </w:r>
      <w:r>
        <w:rPr>
          <w:spacing w:val="-12"/>
        </w:rPr>
        <w:t xml:space="preserve"> </w:t>
      </w:r>
      <w:r>
        <w:rPr>
          <w:spacing w:val="-2"/>
        </w:rPr>
        <w:t>являются:</w:t>
      </w:r>
    </w:p>
    <w:p w:rsidR="005214F6" w:rsidRDefault="00EF0DB3">
      <w:pPr>
        <w:pStyle w:val="a3"/>
        <w:spacing w:before="163" w:line="357" w:lineRule="auto"/>
        <w:ind w:right="224"/>
      </w:pPr>
      <w:r>
        <w:t>всестороннее гармоничное развитие обучающихся, увеличение объёма их двигательной активности;</w:t>
      </w:r>
    </w:p>
    <w:p w:rsidR="005214F6" w:rsidRDefault="00EF0DB3">
      <w:pPr>
        <w:pStyle w:val="a3"/>
        <w:spacing w:before="5" w:line="360" w:lineRule="auto"/>
        <w:ind w:right="2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214F6" w:rsidRDefault="00EF0DB3">
      <w:pPr>
        <w:pStyle w:val="a3"/>
        <w:spacing w:line="362" w:lineRule="auto"/>
        <w:ind w:right="226"/>
      </w:pPr>
      <w:r>
        <w:t>освоение знаний о физической культуре и спорте в целом, истории развития дзюдо в частности;</w:t>
      </w:r>
    </w:p>
    <w:p w:rsidR="005214F6" w:rsidRDefault="00EF0DB3">
      <w:pPr>
        <w:pStyle w:val="a3"/>
        <w:spacing w:line="360" w:lineRule="auto"/>
        <w:ind w:right="218"/>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5214F6" w:rsidRDefault="00EF0DB3">
      <w:pPr>
        <w:pStyle w:val="a3"/>
        <w:spacing w:line="357" w:lineRule="auto"/>
        <w:ind w:right="224"/>
      </w:pPr>
      <w:r>
        <w:t>формирование образовательного фундамента, основанного на знаниях и умениях</w:t>
      </w:r>
      <w:r>
        <w:rPr>
          <w:spacing w:val="21"/>
        </w:rPr>
        <w:t xml:space="preserve"> </w:t>
      </w:r>
      <w:r>
        <w:t>в</w:t>
      </w:r>
      <w:r>
        <w:rPr>
          <w:spacing w:val="24"/>
        </w:rPr>
        <w:t xml:space="preserve"> </w:t>
      </w:r>
      <w:r>
        <w:t>области</w:t>
      </w:r>
      <w:r>
        <w:rPr>
          <w:spacing w:val="26"/>
        </w:rPr>
        <w:t xml:space="preserve"> </w:t>
      </w:r>
      <w:r>
        <w:t>физической</w:t>
      </w:r>
      <w:r>
        <w:rPr>
          <w:spacing w:val="26"/>
        </w:rPr>
        <w:t xml:space="preserve"> </w:t>
      </w:r>
      <w:r>
        <w:t>культуры</w:t>
      </w:r>
      <w:r>
        <w:rPr>
          <w:spacing w:val="27"/>
        </w:rPr>
        <w:t xml:space="preserve"> </w:t>
      </w:r>
      <w:r>
        <w:t>и</w:t>
      </w:r>
      <w:r>
        <w:rPr>
          <w:spacing w:val="26"/>
        </w:rPr>
        <w:t xml:space="preserve"> </w:t>
      </w:r>
      <w:r>
        <w:t>спорта</w:t>
      </w:r>
      <w:r>
        <w:rPr>
          <w:spacing w:val="27"/>
        </w:rPr>
        <w:t xml:space="preserve"> </w:t>
      </w:r>
      <w:r>
        <w:t>и</w:t>
      </w:r>
      <w:r>
        <w:rPr>
          <w:spacing w:val="21"/>
        </w:rPr>
        <w:t xml:space="preserve"> </w:t>
      </w:r>
      <w:r>
        <w:t>соответствующем</w:t>
      </w:r>
      <w:r>
        <w:rPr>
          <w:spacing w:val="30"/>
        </w:rPr>
        <w:t xml:space="preserve"> </w:t>
      </w:r>
      <w:r>
        <w:rPr>
          <w:spacing w:val="-2"/>
        </w:rPr>
        <w:t>культурном</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0" w:firstLine="0"/>
      </w:pPr>
      <w:r>
        <w:t>уровне развития личности обучающегося, создающем необходимые предпосылки для его самореализации;</w:t>
      </w:r>
    </w:p>
    <w:p w:rsidR="005214F6" w:rsidRDefault="00EF0DB3">
      <w:pPr>
        <w:pStyle w:val="a3"/>
        <w:spacing w:line="362" w:lineRule="auto"/>
        <w:ind w:right="225"/>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5214F6" w:rsidRDefault="00EF0DB3">
      <w:pPr>
        <w:pStyle w:val="a3"/>
        <w:spacing w:line="362" w:lineRule="auto"/>
        <w:ind w:right="2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214F6" w:rsidRDefault="00EF0DB3">
      <w:pPr>
        <w:pStyle w:val="a3"/>
        <w:spacing w:line="360" w:lineRule="auto"/>
        <w:ind w:right="22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214F6" w:rsidRDefault="00EF0DB3">
      <w:pPr>
        <w:pStyle w:val="a3"/>
        <w:spacing w:line="360" w:lineRule="auto"/>
        <w:ind w:right="228"/>
      </w:pPr>
      <w:r>
        <w:t>популяризация дзюдо среди подрастающего поколения, привлечение обучающихся, проявляющих</w:t>
      </w:r>
      <w:r>
        <w:rPr>
          <w:spacing w:val="-5"/>
        </w:rPr>
        <w:t xml:space="preserve"> </w:t>
      </w:r>
      <w:r>
        <w:t>повышенный</w:t>
      </w:r>
      <w:r>
        <w:rPr>
          <w:spacing w:val="-1"/>
        </w:rPr>
        <w:t xml:space="preserve"> </w:t>
      </w:r>
      <w:r>
        <w:t>интерес</w:t>
      </w:r>
      <w:r>
        <w:rPr>
          <w:spacing w:val="-1"/>
        </w:rPr>
        <w:t xml:space="preserve"> </w:t>
      </w:r>
      <w:r>
        <w:t>и</w:t>
      </w:r>
      <w:r>
        <w:rPr>
          <w:spacing w:val="-3"/>
        </w:rPr>
        <w:t xml:space="preserve"> </w:t>
      </w:r>
      <w:r>
        <w:t>способности</w:t>
      </w:r>
      <w:r>
        <w:rPr>
          <w:spacing w:val="-1"/>
        </w:rPr>
        <w:t xml:space="preserve"> </w:t>
      </w:r>
      <w:r>
        <w:t>к</w:t>
      </w:r>
      <w:r>
        <w:rPr>
          <w:spacing w:val="-4"/>
        </w:rPr>
        <w:t xml:space="preserve"> </w:t>
      </w:r>
      <w:r>
        <w:t>занятиям</w:t>
      </w:r>
      <w:r>
        <w:rPr>
          <w:spacing w:val="-4"/>
        </w:rPr>
        <w:t xml:space="preserve"> </w:t>
      </w:r>
      <w:r>
        <w:t>дзюдо, в школьные спортивные клубы, секции, к участию в соревнованиях;</w:t>
      </w:r>
    </w:p>
    <w:p w:rsidR="005214F6" w:rsidRDefault="00EF0DB3">
      <w:pPr>
        <w:pStyle w:val="a3"/>
        <w:spacing w:line="362" w:lineRule="auto"/>
        <w:ind w:left="944" w:right="1423" w:firstLine="0"/>
      </w:pPr>
      <w:r>
        <w:t>выявление,</w:t>
      </w:r>
      <w:r>
        <w:rPr>
          <w:spacing w:val="-3"/>
        </w:rPr>
        <w:t xml:space="preserve"> </w:t>
      </w:r>
      <w:r>
        <w:t>развитие</w:t>
      </w:r>
      <w:r>
        <w:rPr>
          <w:spacing w:val="-5"/>
        </w:rPr>
        <w:t xml:space="preserve"> </w:t>
      </w:r>
      <w:r>
        <w:t>и</w:t>
      </w:r>
      <w:r>
        <w:rPr>
          <w:spacing w:val="-7"/>
        </w:rPr>
        <w:t xml:space="preserve"> </w:t>
      </w:r>
      <w:r>
        <w:t>поддержка</w:t>
      </w:r>
      <w:r>
        <w:rPr>
          <w:spacing w:val="-4"/>
        </w:rPr>
        <w:t xml:space="preserve"> </w:t>
      </w:r>
      <w:r>
        <w:t>одарённых</w:t>
      </w:r>
      <w:r>
        <w:rPr>
          <w:spacing w:val="-9"/>
        </w:rPr>
        <w:t xml:space="preserve"> </w:t>
      </w:r>
      <w:r>
        <w:t>детей</w:t>
      </w:r>
      <w:r>
        <w:rPr>
          <w:spacing w:val="-5"/>
        </w:rPr>
        <w:t xml:space="preserve"> </w:t>
      </w:r>
      <w:r>
        <w:t>в</w:t>
      </w:r>
      <w:r>
        <w:rPr>
          <w:spacing w:val="-7"/>
        </w:rPr>
        <w:t xml:space="preserve"> </w:t>
      </w:r>
      <w:r>
        <w:t>области</w:t>
      </w:r>
      <w:r>
        <w:rPr>
          <w:spacing w:val="-5"/>
        </w:rPr>
        <w:t xml:space="preserve"> </w:t>
      </w:r>
      <w:r>
        <w:t>спорта. Место и роль модуля «Дзюдо».</w:t>
      </w:r>
    </w:p>
    <w:p w:rsidR="005214F6" w:rsidRDefault="00EF0DB3">
      <w:pPr>
        <w:pStyle w:val="a3"/>
        <w:spacing w:line="360" w:lineRule="auto"/>
        <w:ind w:right="223"/>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14F6" w:rsidRDefault="00EF0DB3">
      <w:pPr>
        <w:pStyle w:val="a3"/>
        <w:spacing w:line="357" w:lineRule="auto"/>
        <w:ind w:right="233"/>
      </w:pPr>
      <w:r>
        <w:t>Специфика модуля по дзюдо сочетается практически со всеми базовыми видами спорта (легкая атлетика, гимнастика, спортивные игры).</w:t>
      </w:r>
    </w:p>
    <w:p w:rsidR="005214F6" w:rsidRDefault="00EF0DB3">
      <w:pPr>
        <w:pStyle w:val="a3"/>
        <w:spacing w:line="360" w:lineRule="auto"/>
        <w:ind w:right="223"/>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14F6" w:rsidRDefault="00EF0DB3">
      <w:pPr>
        <w:pStyle w:val="a3"/>
        <w:ind w:left="944" w:firstLine="0"/>
      </w:pPr>
      <w:r>
        <w:t>Модуль</w:t>
      </w:r>
      <w:r>
        <w:rPr>
          <w:spacing w:val="-7"/>
        </w:rPr>
        <w:t xml:space="preserve"> </w:t>
      </w:r>
      <w:r>
        <w:t>«Дзюдо»</w:t>
      </w:r>
      <w:r>
        <w:rPr>
          <w:spacing w:val="-9"/>
        </w:rPr>
        <w:t xml:space="preserve"> </w:t>
      </w:r>
      <w:r>
        <w:t>может</w:t>
      </w:r>
      <w:r>
        <w:rPr>
          <w:spacing w:val="-5"/>
        </w:rPr>
        <w:t xml:space="preserve"> </w:t>
      </w:r>
      <w:r>
        <w:t>быть</w:t>
      </w:r>
      <w:r>
        <w:rPr>
          <w:spacing w:val="-7"/>
        </w:rPr>
        <w:t xml:space="preserve"> </w:t>
      </w:r>
      <w:r>
        <w:t>реализован</w:t>
      </w:r>
      <w:r>
        <w:rPr>
          <w:spacing w:val="-4"/>
        </w:rPr>
        <w:t xml:space="preserve"> </w:t>
      </w:r>
      <w:r>
        <w:t>в</w:t>
      </w:r>
      <w:r>
        <w:rPr>
          <w:spacing w:val="-7"/>
        </w:rPr>
        <w:t xml:space="preserve"> </w:t>
      </w:r>
      <w:r>
        <w:t>следующих</w:t>
      </w:r>
      <w:r>
        <w:rPr>
          <w:spacing w:val="-4"/>
        </w:rPr>
        <w:t xml:space="preserve"> </w:t>
      </w:r>
      <w:r>
        <w:rPr>
          <w:spacing w:val="-2"/>
        </w:rPr>
        <w:t>вариантах:</w:t>
      </w:r>
    </w:p>
    <w:p w:rsidR="005214F6" w:rsidRDefault="00EF0DB3">
      <w:pPr>
        <w:pStyle w:val="a3"/>
        <w:spacing w:before="140"/>
        <w:ind w:left="944" w:firstLine="0"/>
      </w:pPr>
      <w:r>
        <w:t>при</w:t>
      </w:r>
      <w:r>
        <w:rPr>
          <w:spacing w:val="11"/>
        </w:rPr>
        <w:t xml:space="preserve"> </w:t>
      </w:r>
      <w:r>
        <w:t>самостоятельном</w:t>
      </w:r>
      <w:r>
        <w:rPr>
          <w:spacing w:val="13"/>
        </w:rPr>
        <w:t xml:space="preserve"> </w:t>
      </w:r>
      <w:r>
        <w:t>планировании</w:t>
      </w:r>
      <w:r>
        <w:rPr>
          <w:spacing w:val="15"/>
        </w:rPr>
        <w:t xml:space="preserve"> </w:t>
      </w:r>
      <w:r>
        <w:t>учителем</w:t>
      </w:r>
      <w:r>
        <w:rPr>
          <w:spacing w:val="14"/>
        </w:rPr>
        <w:t xml:space="preserve"> </w:t>
      </w:r>
      <w:r>
        <w:t>физической</w:t>
      </w:r>
      <w:r>
        <w:rPr>
          <w:spacing w:val="12"/>
        </w:rPr>
        <w:t xml:space="preserve"> </w:t>
      </w:r>
      <w:r>
        <w:t>культуры</w:t>
      </w:r>
      <w:r>
        <w:rPr>
          <w:spacing w:val="12"/>
        </w:rPr>
        <w:t xml:space="preserve"> </w:t>
      </w:r>
      <w:r>
        <w:rPr>
          <w:spacing w:val="-2"/>
        </w:rPr>
        <w:t>процесса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21" w:firstLine="0"/>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214F6" w:rsidRDefault="00EF0DB3">
      <w:pPr>
        <w:pStyle w:val="a3"/>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5214F6" w:rsidRDefault="00EF0DB3">
      <w:pPr>
        <w:pStyle w:val="a3"/>
        <w:ind w:left="944" w:firstLine="0"/>
      </w:pPr>
      <w:r>
        <w:t>Содержание</w:t>
      </w:r>
      <w:r>
        <w:rPr>
          <w:spacing w:val="-7"/>
        </w:rPr>
        <w:t xml:space="preserve"> </w:t>
      </w:r>
      <w:r>
        <w:t>модуля</w:t>
      </w:r>
      <w:r>
        <w:rPr>
          <w:spacing w:val="-7"/>
        </w:rPr>
        <w:t xml:space="preserve"> </w:t>
      </w:r>
      <w:r>
        <w:rPr>
          <w:spacing w:val="-2"/>
        </w:rPr>
        <w:t>«Дзюдо».</w:t>
      </w:r>
    </w:p>
    <w:p w:rsidR="005214F6" w:rsidRDefault="00EF0DB3">
      <w:pPr>
        <w:pStyle w:val="a4"/>
        <w:numPr>
          <w:ilvl w:val="0"/>
          <w:numId w:val="14"/>
        </w:numPr>
        <w:tabs>
          <w:tab w:val="left" w:pos="1245"/>
        </w:tabs>
        <w:spacing w:before="157"/>
        <w:ind w:left="1245" w:hanging="301"/>
        <w:jc w:val="both"/>
        <w:rPr>
          <w:sz w:val="28"/>
        </w:rPr>
      </w:pPr>
      <w:r>
        <w:rPr>
          <w:sz w:val="28"/>
        </w:rPr>
        <w:t>Знания</w:t>
      </w:r>
      <w:r>
        <w:rPr>
          <w:spacing w:val="-1"/>
          <w:sz w:val="28"/>
        </w:rPr>
        <w:t xml:space="preserve"> </w:t>
      </w:r>
      <w:r>
        <w:rPr>
          <w:sz w:val="28"/>
        </w:rPr>
        <w:t>о</w:t>
      </w:r>
      <w:r>
        <w:rPr>
          <w:spacing w:val="-3"/>
          <w:sz w:val="28"/>
        </w:rPr>
        <w:t xml:space="preserve"> </w:t>
      </w:r>
      <w:r>
        <w:rPr>
          <w:spacing w:val="-2"/>
          <w:sz w:val="28"/>
        </w:rPr>
        <w:t>дзюдо.</w:t>
      </w:r>
    </w:p>
    <w:p w:rsidR="005214F6" w:rsidRDefault="00EF0DB3">
      <w:pPr>
        <w:pStyle w:val="a3"/>
        <w:spacing w:before="164" w:line="357" w:lineRule="auto"/>
        <w:ind w:right="227"/>
      </w:pPr>
      <w:r>
        <w:t xml:space="preserve">История развития современной дзюдо в мире, в Российской Федерации, в </w:t>
      </w:r>
      <w:r>
        <w:rPr>
          <w:spacing w:val="-2"/>
        </w:rPr>
        <w:t>регионе.</w:t>
      </w:r>
    </w:p>
    <w:p w:rsidR="005214F6" w:rsidRDefault="00EF0DB3">
      <w:pPr>
        <w:pStyle w:val="a3"/>
        <w:spacing w:before="5" w:line="360" w:lineRule="auto"/>
        <w:ind w:right="226"/>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 дзюдоисты и тренеры.</w:t>
      </w:r>
    </w:p>
    <w:p w:rsidR="005214F6" w:rsidRDefault="00EF0DB3">
      <w:pPr>
        <w:pStyle w:val="a3"/>
        <w:spacing w:line="362" w:lineRule="auto"/>
        <w:ind w:right="233"/>
      </w:pPr>
      <w:r>
        <w:t>Официальный календарь соревнований по дзюдо (международных, всероссийских, региональных).</w:t>
      </w:r>
    </w:p>
    <w:p w:rsidR="005214F6" w:rsidRDefault="00EF0DB3">
      <w:pPr>
        <w:pStyle w:val="a3"/>
        <w:spacing w:line="320" w:lineRule="exact"/>
        <w:ind w:left="944" w:firstLine="0"/>
      </w:pPr>
      <w:r>
        <w:t>Требования</w:t>
      </w:r>
      <w:r>
        <w:rPr>
          <w:spacing w:val="-9"/>
        </w:rPr>
        <w:t xml:space="preserve"> </w:t>
      </w:r>
      <w:r>
        <w:t>безопасности</w:t>
      </w:r>
      <w:r>
        <w:rPr>
          <w:spacing w:val="-8"/>
        </w:rPr>
        <w:t xml:space="preserve"> </w:t>
      </w:r>
      <w:r>
        <w:t>при</w:t>
      </w:r>
      <w:r>
        <w:rPr>
          <w:spacing w:val="-10"/>
        </w:rPr>
        <w:t xml:space="preserve"> </w:t>
      </w:r>
      <w:r>
        <w:t>организации</w:t>
      </w:r>
      <w:r>
        <w:rPr>
          <w:spacing w:val="-9"/>
        </w:rPr>
        <w:t xml:space="preserve"> </w:t>
      </w:r>
      <w:r>
        <w:t>занятий</w:t>
      </w:r>
      <w:r>
        <w:rPr>
          <w:spacing w:val="-9"/>
        </w:rPr>
        <w:t xml:space="preserve"> </w:t>
      </w:r>
      <w:r>
        <w:rPr>
          <w:spacing w:val="-2"/>
        </w:rPr>
        <w:t>дзюдо.</w:t>
      </w:r>
    </w:p>
    <w:p w:rsidR="005214F6" w:rsidRDefault="00EF0DB3">
      <w:pPr>
        <w:pStyle w:val="a3"/>
        <w:spacing w:before="156"/>
        <w:ind w:left="944" w:firstLine="0"/>
      </w:pPr>
      <w:r>
        <w:t>Характерные</w:t>
      </w:r>
      <w:r>
        <w:rPr>
          <w:spacing w:val="-4"/>
        </w:rPr>
        <w:t xml:space="preserve"> </w:t>
      </w:r>
      <w:r>
        <w:t>травмы</w:t>
      </w:r>
      <w:r>
        <w:rPr>
          <w:spacing w:val="-5"/>
        </w:rPr>
        <w:t xml:space="preserve"> </w:t>
      </w:r>
      <w:r>
        <w:t>в</w:t>
      </w:r>
      <w:r>
        <w:rPr>
          <w:spacing w:val="-6"/>
        </w:rPr>
        <w:t xml:space="preserve"> </w:t>
      </w:r>
      <w:r>
        <w:t>борьбе</w:t>
      </w:r>
      <w:r>
        <w:rPr>
          <w:spacing w:val="-3"/>
        </w:rPr>
        <w:t xml:space="preserve"> </w:t>
      </w:r>
      <w:r>
        <w:t>дзюдо</w:t>
      </w:r>
      <w:r>
        <w:rPr>
          <w:spacing w:val="-5"/>
        </w:rPr>
        <w:t xml:space="preserve"> </w:t>
      </w:r>
      <w:r>
        <w:t>и</w:t>
      </w:r>
      <w:r>
        <w:rPr>
          <w:spacing w:val="-5"/>
        </w:rPr>
        <w:t xml:space="preserve"> </w:t>
      </w:r>
      <w:r>
        <w:t>мероприятия</w:t>
      </w:r>
      <w:r>
        <w:rPr>
          <w:spacing w:val="-4"/>
        </w:rPr>
        <w:t xml:space="preserve"> </w:t>
      </w:r>
      <w:r>
        <w:t>по</w:t>
      </w:r>
      <w:r>
        <w:rPr>
          <w:spacing w:val="-5"/>
        </w:rPr>
        <w:t xml:space="preserve"> </w:t>
      </w:r>
      <w:r>
        <w:t>их</w:t>
      </w:r>
      <w:r>
        <w:rPr>
          <w:spacing w:val="-10"/>
        </w:rPr>
        <w:t xml:space="preserve"> </w:t>
      </w:r>
      <w:r>
        <w:rPr>
          <w:spacing w:val="-2"/>
        </w:rPr>
        <w:t>предупреждению.</w:t>
      </w:r>
    </w:p>
    <w:p w:rsidR="005214F6" w:rsidRDefault="00EF0DB3">
      <w:pPr>
        <w:pStyle w:val="a3"/>
        <w:spacing w:before="164" w:line="360" w:lineRule="auto"/>
        <w:ind w:right="226"/>
      </w:pPr>
      <w:r>
        <w:t xml:space="preserve">Занятия дзюдо как средство укрепления здоровья, повышения функциональных возможностей основных систем организма и развития физических </w:t>
      </w:r>
      <w:r>
        <w:rPr>
          <w:spacing w:val="-2"/>
        </w:rPr>
        <w:t>качеств.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866" w:firstLine="0"/>
        <w:jc w:val="left"/>
      </w:pPr>
      <w:r>
        <w:t>Словарь</w:t>
      </w:r>
      <w:r>
        <w:rPr>
          <w:spacing w:val="-8"/>
        </w:rPr>
        <w:t xml:space="preserve"> </w:t>
      </w:r>
      <w:r>
        <w:t>терминов,</w:t>
      </w:r>
      <w:r>
        <w:rPr>
          <w:spacing w:val="-3"/>
        </w:rPr>
        <w:t xml:space="preserve"> </w:t>
      </w:r>
      <w:r>
        <w:t>глоссарий</w:t>
      </w:r>
      <w:r>
        <w:rPr>
          <w:spacing w:val="-6"/>
        </w:rPr>
        <w:t xml:space="preserve"> </w:t>
      </w:r>
      <w:r>
        <w:t>и</w:t>
      </w:r>
      <w:r>
        <w:rPr>
          <w:spacing w:val="-7"/>
        </w:rPr>
        <w:t xml:space="preserve"> </w:t>
      </w:r>
      <w:r>
        <w:t>определений</w:t>
      </w:r>
      <w:r>
        <w:rPr>
          <w:spacing w:val="-7"/>
        </w:rPr>
        <w:t xml:space="preserve"> </w:t>
      </w:r>
      <w:r>
        <w:t>по</w:t>
      </w:r>
      <w:r>
        <w:rPr>
          <w:spacing w:val="-7"/>
        </w:rPr>
        <w:t xml:space="preserve"> </w:t>
      </w:r>
      <w:r>
        <w:t>дзюдо. Правила соревнований по дзюдо.</w:t>
      </w:r>
    </w:p>
    <w:p w:rsidR="005214F6" w:rsidRDefault="00EF0DB3">
      <w:pPr>
        <w:pStyle w:val="a4"/>
        <w:numPr>
          <w:ilvl w:val="0"/>
          <w:numId w:val="14"/>
        </w:numPr>
        <w:tabs>
          <w:tab w:val="left" w:pos="1245"/>
        </w:tabs>
        <w:spacing w:line="314" w:lineRule="exact"/>
        <w:ind w:left="1245"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64" w:line="362" w:lineRule="auto"/>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80"/>
          <w:w w:val="150"/>
        </w:rPr>
        <w:t xml:space="preserve"> </w:t>
      </w:r>
      <w:r>
        <w:t>дзюдо в качестве зрителя, болельщика (фаната).</w:t>
      </w:r>
    </w:p>
    <w:p w:rsidR="005214F6" w:rsidRDefault="00EF0DB3">
      <w:pPr>
        <w:pStyle w:val="a3"/>
        <w:spacing w:line="362" w:lineRule="auto"/>
        <w:jc w:val="left"/>
      </w:pPr>
      <w:r>
        <w:t>Организация</w:t>
      </w:r>
      <w:r>
        <w:rPr>
          <w:spacing w:val="37"/>
        </w:rPr>
        <w:t xml:space="preserve"> </w:t>
      </w:r>
      <w:r>
        <w:t>и</w:t>
      </w:r>
      <w:r>
        <w:rPr>
          <w:spacing w:val="36"/>
        </w:rPr>
        <w:t xml:space="preserve"> </w:t>
      </w:r>
      <w:r>
        <w:t>проведение</w:t>
      </w:r>
      <w:r>
        <w:rPr>
          <w:spacing w:val="38"/>
        </w:rPr>
        <w:t xml:space="preserve"> </w:t>
      </w:r>
      <w:r>
        <w:t>самостоятельных</w:t>
      </w:r>
      <w:r>
        <w:rPr>
          <w:spacing w:val="34"/>
        </w:rPr>
        <w:t xml:space="preserve"> </w:t>
      </w:r>
      <w:r>
        <w:t>занятий</w:t>
      </w:r>
      <w:r>
        <w:rPr>
          <w:spacing w:val="37"/>
        </w:rPr>
        <w:t xml:space="preserve"> </w:t>
      </w:r>
      <w:r>
        <w:t>по</w:t>
      </w:r>
      <w:r>
        <w:rPr>
          <w:spacing w:val="36"/>
        </w:rPr>
        <w:t xml:space="preserve"> </w:t>
      </w:r>
      <w:r>
        <w:t>дзюдо.</w:t>
      </w:r>
      <w:r>
        <w:rPr>
          <w:spacing w:val="39"/>
        </w:rPr>
        <w:t xml:space="preserve"> </w:t>
      </w:r>
      <w:r>
        <w:t>Составление планов и самостоятельное проведение занятий по дзюдо.</w:t>
      </w:r>
    </w:p>
    <w:p w:rsidR="005214F6" w:rsidRDefault="00EF0DB3">
      <w:pPr>
        <w:pStyle w:val="a3"/>
        <w:tabs>
          <w:tab w:val="left" w:pos="2322"/>
          <w:tab w:val="left" w:pos="4761"/>
          <w:tab w:val="left" w:pos="6163"/>
          <w:tab w:val="left" w:pos="8118"/>
          <w:tab w:val="left" w:pos="9592"/>
        </w:tabs>
        <w:spacing w:line="357" w:lineRule="auto"/>
        <w:ind w:right="220"/>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 xml:space="preserve">подбор </w:t>
      </w:r>
      <w:r>
        <w:t>подводящих, подготовительных и специальных упражнений.</w:t>
      </w:r>
    </w:p>
    <w:p w:rsidR="005214F6" w:rsidRDefault="00EF0DB3">
      <w:pPr>
        <w:pStyle w:val="a3"/>
        <w:ind w:left="944" w:firstLine="0"/>
        <w:jc w:val="left"/>
      </w:pPr>
      <w:r>
        <w:t>Самоконтроль</w:t>
      </w:r>
      <w:r>
        <w:rPr>
          <w:spacing w:val="-7"/>
        </w:rPr>
        <w:t xml:space="preserve"> </w:t>
      </w:r>
      <w:r>
        <w:t>и</w:t>
      </w:r>
      <w:r>
        <w:rPr>
          <w:spacing w:val="-7"/>
        </w:rPr>
        <w:t xml:space="preserve"> </w:t>
      </w:r>
      <w:r>
        <w:t>его</w:t>
      </w:r>
      <w:r>
        <w:rPr>
          <w:spacing w:val="-6"/>
        </w:rPr>
        <w:t xml:space="preserve"> </w:t>
      </w:r>
      <w:r>
        <w:t>роль</w:t>
      </w:r>
      <w:r>
        <w:rPr>
          <w:spacing w:val="-8"/>
        </w:rPr>
        <w:t xml:space="preserve"> </w:t>
      </w:r>
      <w:r>
        <w:t>в</w:t>
      </w:r>
      <w:r>
        <w:rPr>
          <w:spacing w:val="-5"/>
        </w:rPr>
        <w:t xml:space="preserve"> </w:t>
      </w:r>
      <w:r>
        <w:t>учебной</w:t>
      </w:r>
      <w:r>
        <w:rPr>
          <w:spacing w:val="-6"/>
        </w:rPr>
        <w:t xml:space="preserve"> </w:t>
      </w:r>
      <w:r>
        <w:t>и</w:t>
      </w:r>
      <w:r>
        <w:rPr>
          <w:spacing w:val="-7"/>
        </w:rPr>
        <w:t xml:space="preserve"> </w:t>
      </w:r>
      <w:r>
        <w:t>соревновательной</w:t>
      </w:r>
      <w:r>
        <w:rPr>
          <w:spacing w:val="-4"/>
        </w:rPr>
        <w:t xml:space="preserve"> </w:t>
      </w:r>
      <w:r>
        <w:rPr>
          <w:spacing w:val="-2"/>
        </w:rPr>
        <w:t>деятельности.</w:t>
      </w:r>
    </w:p>
    <w:p w:rsidR="005214F6" w:rsidRDefault="00EF0DB3">
      <w:pPr>
        <w:pStyle w:val="a3"/>
        <w:spacing w:before="154" w:line="362" w:lineRule="auto"/>
        <w:ind w:right="226"/>
      </w:pPr>
      <w: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r>
        <w:rPr>
          <w:spacing w:val="-2"/>
        </w:rPr>
        <w:t>дзюдоиста.</w:t>
      </w:r>
    </w:p>
    <w:p w:rsidR="005214F6" w:rsidRDefault="00EF0DB3">
      <w:pPr>
        <w:pStyle w:val="a3"/>
        <w:spacing w:line="360" w:lineRule="auto"/>
        <w:ind w:right="222"/>
      </w:pPr>
      <w:r>
        <w:t xml:space="preserve">Правила личной гигиены, требования к спортивной одежде и обуви для занятий дзюдо. Правила ухода за борцовским спортивным инвентарем и </w:t>
      </w:r>
      <w:r>
        <w:rPr>
          <w:spacing w:val="-2"/>
        </w:rPr>
        <w:t>оборудованием.</w:t>
      </w:r>
    </w:p>
    <w:p w:rsidR="005214F6" w:rsidRDefault="00EF0DB3">
      <w:pPr>
        <w:pStyle w:val="a3"/>
        <w:tabs>
          <w:tab w:val="left" w:pos="3613"/>
          <w:tab w:val="left" w:pos="5817"/>
          <w:tab w:val="left" w:pos="8161"/>
        </w:tabs>
        <w:spacing w:line="360" w:lineRule="auto"/>
        <w:ind w:right="226"/>
      </w:pPr>
      <w:r>
        <w:rPr>
          <w:spacing w:val="-2"/>
        </w:rPr>
        <w:t>Классификация</w:t>
      </w:r>
      <w:r>
        <w:tab/>
      </w:r>
      <w:r>
        <w:rPr>
          <w:spacing w:val="-2"/>
        </w:rPr>
        <w:t>физических</w:t>
      </w:r>
      <w:r>
        <w:tab/>
      </w:r>
      <w:r>
        <w:rPr>
          <w:spacing w:val="-2"/>
        </w:rPr>
        <w:t>упражнений:</w:t>
      </w:r>
      <w:r>
        <w:tab/>
      </w:r>
      <w:r>
        <w:rPr>
          <w:spacing w:val="-2"/>
        </w:rPr>
        <w:t xml:space="preserve">подготовительные, </w:t>
      </w:r>
      <w:r>
        <w:t>общеразвивающие, специальные и корригирующие. Составление индивидуальных комплексов упражнений различной направленности.</w:t>
      </w:r>
    </w:p>
    <w:p w:rsidR="005214F6" w:rsidRDefault="00EF0DB3">
      <w:pPr>
        <w:pStyle w:val="a3"/>
        <w:spacing w:line="362" w:lineRule="auto"/>
        <w:ind w:right="229"/>
      </w:pPr>
      <w:r>
        <w:t>Способы и методы профилактики пагубных привычек, асоциального и созависимого поведения. Антидопинговое поведение.</w:t>
      </w:r>
    </w:p>
    <w:p w:rsidR="005214F6" w:rsidRDefault="00EF0DB3">
      <w:pPr>
        <w:pStyle w:val="a3"/>
        <w:spacing w:line="315" w:lineRule="exact"/>
        <w:ind w:left="944" w:firstLine="0"/>
      </w:pPr>
      <w:r>
        <w:t>Тестирование</w:t>
      </w:r>
      <w:r>
        <w:rPr>
          <w:spacing w:val="-4"/>
        </w:rPr>
        <w:t xml:space="preserve"> </w:t>
      </w:r>
      <w:r>
        <w:t>уровня</w:t>
      </w:r>
      <w:r>
        <w:rPr>
          <w:spacing w:val="-7"/>
        </w:rPr>
        <w:t xml:space="preserve"> </w:t>
      </w:r>
      <w:r>
        <w:t>физической</w:t>
      </w:r>
      <w:r>
        <w:rPr>
          <w:spacing w:val="-9"/>
        </w:rPr>
        <w:t xml:space="preserve"> </w:t>
      </w:r>
      <w:r>
        <w:t>и</w:t>
      </w:r>
      <w:r>
        <w:rPr>
          <w:spacing w:val="-10"/>
        </w:rPr>
        <w:t xml:space="preserve"> </w:t>
      </w:r>
      <w:r>
        <w:t>технической</w:t>
      </w:r>
      <w:r>
        <w:rPr>
          <w:spacing w:val="-8"/>
        </w:rPr>
        <w:t xml:space="preserve"> </w:t>
      </w:r>
      <w:r>
        <w:t>подготовленности</w:t>
      </w:r>
      <w:r>
        <w:rPr>
          <w:spacing w:val="-8"/>
        </w:rPr>
        <w:t xml:space="preserve"> </w:t>
      </w:r>
      <w:r>
        <w:t>в</w:t>
      </w:r>
      <w:r>
        <w:rPr>
          <w:spacing w:val="-11"/>
        </w:rPr>
        <w:t xml:space="preserve"> </w:t>
      </w:r>
      <w:r>
        <w:rPr>
          <w:spacing w:val="-2"/>
        </w:rPr>
        <w:t>дзюдо.</w:t>
      </w:r>
    </w:p>
    <w:p w:rsidR="005214F6" w:rsidRDefault="00EF0DB3">
      <w:pPr>
        <w:pStyle w:val="a4"/>
        <w:numPr>
          <w:ilvl w:val="0"/>
          <w:numId w:val="14"/>
        </w:numPr>
        <w:tabs>
          <w:tab w:val="left" w:pos="1245"/>
        </w:tabs>
        <w:spacing w:before="156"/>
        <w:ind w:left="1245" w:hanging="301"/>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tabs>
          <w:tab w:val="left" w:pos="2581"/>
          <w:tab w:val="left" w:pos="4324"/>
          <w:tab w:val="left" w:pos="5011"/>
          <w:tab w:val="left" w:pos="6341"/>
          <w:tab w:val="left" w:pos="8017"/>
          <w:tab w:val="left" w:pos="9193"/>
        </w:tabs>
        <w:spacing w:before="158" w:line="362" w:lineRule="auto"/>
        <w:ind w:right="227"/>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 xml:space="preserve">(ловкости, </w:t>
      </w:r>
      <w:r>
        <w:t>гибкости, силы, выносливости, быстроты и скоростных способностей).</w:t>
      </w:r>
    </w:p>
    <w:p w:rsidR="005214F6" w:rsidRDefault="00EF0DB3">
      <w:pPr>
        <w:pStyle w:val="a3"/>
        <w:tabs>
          <w:tab w:val="left" w:pos="2538"/>
          <w:tab w:val="left" w:pos="4228"/>
          <w:tab w:val="left" w:pos="6225"/>
          <w:tab w:val="left" w:pos="8094"/>
          <w:tab w:val="left" w:pos="9183"/>
          <w:tab w:val="left" w:pos="9558"/>
        </w:tabs>
        <w:spacing w:line="357" w:lineRule="auto"/>
        <w:ind w:right="228"/>
        <w:jc w:val="left"/>
      </w:pPr>
      <w:r>
        <w:rPr>
          <w:spacing w:val="-2"/>
        </w:rPr>
        <w:t>Комплексы</w:t>
      </w:r>
      <w:r>
        <w:tab/>
      </w:r>
      <w:r>
        <w:rPr>
          <w:spacing w:val="-2"/>
        </w:rPr>
        <w:t>упражнений</w:t>
      </w:r>
      <w:r>
        <w:tab/>
      </w:r>
      <w:r>
        <w:rPr>
          <w:spacing w:val="-2"/>
        </w:rPr>
        <w:t>формирующие</w:t>
      </w:r>
      <w:r>
        <w:tab/>
      </w:r>
      <w:r>
        <w:rPr>
          <w:spacing w:val="-2"/>
        </w:rPr>
        <w:t>двигательные</w:t>
      </w:r>
      <w:r>
        <w:tab/>
      </w:r>
      <w:r>
        <w:rPr>
          <w:spacing w:val="-2"/>
        </w:rPr>
        <w:t>умения</w:t>
      </w:r>
      <w:r>
        <w:tab/>
      </w:r>
      <w:r>
        <w:rPr>
          <w:spacing w:val="-10"/>
        </w:rPr>
        <w:t>и</w:t>
      </w:r>
      <w:r>
        <w:tab/>
      </w:r>
      <w:r>
        <w:rPr>
          <w:spacing w:val="-2"/>
        </w:rPr>
        <w:t xml:space="preserve">навыки </w:t>
      </w:r>
      <w:r>
        <w:t>технических и тактических действий борца-дзюдоиста.</w:t>
      </w:r>
    </w:p>
    <w:p w:rsidR="005214F6" w:rsidRDefault="00EF0DB3">
      <w:pPr>
        <w:pStyle w:val="a3"/>
        <w:spacing w:before="3" w:line="362" w:lineRule="auto"/>
        <w:jc w:val="left"/>
      </w:pPr>
      <w:r>
        <w:t>Технические</w:t>
      </w:r>
      <w:r>
        <w:rPr>
          <w:spacing w:val="39"/>
        </w:rPr>
        <w:t xml:space="preserve"> </w:t>
      </w:r>
      <w:r>
        <w:t>приемы</w:t>
      </w:r>
      <w:r>
        <w:rPr>
          <w:spacing w:val="38"/>
        </w:rPr>
        <w:t xml:space="preserve"> </w:t>
      </w:r>
      <w:r>
        <w:t>и</w:t>
      </w:r>
      <w:r>
        <w:rPr>
          <w:spacing w:val="37"/>
        </w:rPr>
        <w:t xml:space="preserve"> </w:t>
      </w:r>
      <w:r>
        <w:t>тактические</w:t>
      </w:r>
      <w:r>
        <w:rPr>
          <w:spacing w:val="39"/>
        </w:rPr>
        <w:t xml:space="preserve"> </w:t>
      </w:r>
      <w:r>
        <w:t>действия</w:t>
      </w:r>
      <w:r>
        <w:rPr>
          <w:spacing w:val="40"/>
        </w:rPr>
        <w:t xml:space="preserve"> </w:t>
      </w:r>
      <w:r>
        <w:t>в</w:t>
      </w:r>
      <w:r>
        <w:rPr>
          <w:spacing w:val="35"/>
        </w:rPr>
        <w:t xml:space="preserve"> </w:t>
      </w:r>
      <w:r>
        <w:t>дзюдо,</w:t>
      </w:r>
      <w:r>
        <w:rPr>
          <w:spacing w:val="40"/>
        </w:rPr>
        <w:t xml:space="preserve"> </w:t>
      </w:r>
      <w:r>
        <w:t>изученные</w:t>
      </w:r>
      <w:r>
        <w:rPr>
          <w:spacing w:val="39"/>
        </w:rPr>
        <w:t xml:space="preserve"> </w:t>
      </w:r>
      <w:r>
        <w:t>на</w:t>
      </w:r>
      <w:r>
        <w:rPr>
          <w:spacing w:val="40"/>
        </w:rPr>
        <w:t xml:space="preserve"> </w:t>
      </w:r>
      <w:r>
        <w:t>уровне основного общего образования.</w:t>
      </w:r>
    </w:p>
    <w:p w:rsidR="005214F6" w:rsidRDefault="00EF0DB3">
      <w:pPr>
        <w:pStyle w:val="a3"/>
        <w:spacing w:line="314" w:lineRule="exact"/>
        <w:ind w:left="944" w:firstLine="0"/>
        <w:jc w:val="left"/>
      </w:pPr>
      <w:r>
        <w:t>Совершенствование</w:t>
      </w:r>
      <w:r>
        <w:rPr>
          <w:spacing w:val="51"/>
        </w:rPr>
        <w:t xml:space="preserve"> </w:t>
      </w:r>
      <w:r>
        <w:t>элементов</w:t>
      </w:r>
      <w:r>
        <w:rPr>
          <w:spacing w:val="48"/>
        </w:rPr>
        <w:t xml:space="preserve"> </w:t>
      </w:r>
      <w:r>
        <w:t>технических</w:t>
      </w:r>
      <w:r>
        <w:rPr>
          <w:spacing w:val="45"/>
        </w:rPr>
        <w:t xml:space="preserve"> </w:t>
      </w:r>
      <w:r>
        <w:t>действий</w:t>
      </w:r>
      <w:r>
        <w:rPr>
          <w:spacing w:val="48"/>
        </w:rPr>
        <w:t xml:space="preserve"> </w:t>
      </w:r>
      <w:r>
        <w:t>в</w:t>
      </w:r>
      <w:r>
        <w:rPr>
          <w:spacing w:val="46"/>
        </w:rPr>
        <w:t xml:space="preserve"> </w:t>
      </w:r>
      <w:r>
        <w:t>партере:</w:t>
      </w:r>
      <w:r>
        <w:rPr>
          <w:spacing w:val="49"/>
        </w:rPr>
        <w:t xml:space="preserve"> </w:t>
      </w:r>
      <w:r>
        <w:rPr>
          <w:spacing w:val="-2"/>
        </w:rPr>
        <w:t>удержания,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болевые, удушающие приёмы, перевороты рычагом, перевороты переходом, перевороты скручиванием, перевороты забеганием, перевороты накатом,</w:t>
      </w:r>
      <w:r>
        <w:rPr>
          <w:spacing w:val="40"/>
        </w:rPr>
        <w:t xml:space="preserve"> </w:t>
      </w:r>
      <w:r>
        <w:t>перевороты прогибом, перевороты разгибанием, перевороты через себя,</w:t>
      </w:r>
      <w:r>
        <w:rPr>
          <w:spacing w:val="40"/>
        </w:rPr>
        <w:t xml:space="preserve"> </w:t>
      </w:r>
      <w:r>
        <w:t xml:space="preserve">накрывания, дожимания, выходы наверх, защиты и контрприёмы, а также другие приёмы в партере из арсенала дзюдо. Связки и комбинации технических действий в </w:t>
      </w:r>
      <w:r>
        <w:rPr>
          <w:spacing w:val="-2"/>
        </w:rPr>
        <w:t>партере.</w:t>
      </w:r>
    </w:p>
    <w:p w:rsidR="005214F6" w:rsidRDefault="00EF0DB3">
      <w:pPr>
        <w:pStyle w:val="a3"/>
        <w:spacing w:before="3" w:line="360" w:lineRule="auto"/>
        <w:ind w:right="219"/>
      </w:pPr>
      <w:r>
        <w:t>Совершенствование элементов технических действий в стойке: броски, согласно классификационной системе Федерации дзюдо России (ФДР) – КЮ и</w:t>
      </w:r>
      <w:r>
        <w:rPr>
          <w:spacing w:val="40"/>
        </w:rPr>
        <w:t xml:space="preserve"> </w:t>
      </w:r>
      <w:r>
        <w:t>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5214F6" w:rsidRDefault="00EF0DB3">
      <w:pPr>
        <w:pStyle w:val="a3"/>
        <w:spacing w:line="360" w:lineRule="auto"/>
        <w:ind w:right="223"/>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214F6" w:rsidRDefault="00EF0DB3">
      <w:pPr>
        <w:pStyle w:val="a3"/>
        <w:spacing w:line="362" w:lineRule="auto"/>
        <w:ind w:right="226"/>
      </w:pPr>
      <w:r>
        <w:t xml:space="preserve">Учебные поединки, поединки с заданиями, тренировочные и контрольные поединки, игры с элементами единоборств. Участие в соревновательной </w:t>
      </w:r>
      <w:r>
        <w:rPr>
          <w:spacing w:val="-2"/>
        </w:rPr>
        <w:t>деятельности.</w:t>
      </w:r>
    </w:p>
    <w:p w:rsidR="005214F6" w:rsidRDefault="00EF0DB3">
      <w:pPr>
        <w:pStyle w:val="a3"/>
        <w:spacing w:line="362" w:lineRule="auto"/>
        <w:ind w:right="232"/>
      </w:pPr>
      <w:r>
        <w:t>Содержание модуля «Дзюдо» направлено на достижение обучающимися личностных, метапредметных и предметных результатов обучения.</w:t>
      </w:r>
    </w:p>
    <w:p w:rsidR="005214F6" w:rsidRDefault="00EF0DB3">
      <w:pPr>
        <w:pStyle w:val="a3"/>
        <w:spacing w:line="357" w:lineRule="auto"/>
        <w:ind w:right="220"/>
      </w:pPr>
      <w:r>
        <w:t>При изучении модуля «Дзюдо» на уровне среднего общего образования у обучающихся будут сформированы следующие личностные результаты:</w:t>
      </w:r>
    </w:p>
    <w:p w:rsidR="005214F6" w:rsidRDefault="00EF0DB3">
      <w:pPr>
        <w:pStyle w:val="a3"/>
        <w:spacing w:line="357" w:lineRule="auto"/>
        <w:ind w:right="223"/>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5214F6" w:rsidRDefault="00EF0DB3">
      <w:pPr>
        <w:pStyle w:val="a3"/>
        <w:spacing w:line="360" w:lineRule="auto"/>
        <w:ind w:right="221"/>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5214F6" w:rsidRDefault="00EF0DB3">
      <w:pPr>
        <w:pStyle w:val="a3"/>
        <w:spacing w:before="1" w:line="357" w:lineRule="auto"/>
        <w:ind w:right="225"/>
      </w:pPr>
      <w:r>
        <w:t>умение ориентироваться на основные нормы морали, духовно-нравственной культуры</w:t>
      </w:r>
      <w:r>
        <w:rPr>
          <w:spacing w:val="-6"/>
        </w:rPr>
        <w:t xml:space="preserve"> </w:t>
      </w:r>
      <w:r>
        <w:t>и</w:t>
      </w:r>
      <w:r>
        <w:rPr>
          <w:spacing w:val="-8"/>
        </w:rPr>
        <w:t xml:space="preserve"> </w:t>
      </w:r>
      <w:r>
        <w:t>ценностного</w:t>
      </w:r>
      <w:r>
        <w:rPr>
          <w:spacing w:val="-6"/>
        </w:rPr>
        <w:t xml:space="preserve"> </w:t>
      </w:r>
      <w:r>
        <w:t>отношения</w:t>
      </w:r>
      <w:r>
        <w:rPr>
          <w:spacing w:val="-5"/>
        </w:rPr>
        <w:t xml:space="preserve"> </w:t>
      </w:r>
      <w:r>
        <w:t>к</w:t>
      </w:r>
      <w:r>
        <w:rPr>
          <w:spacing w:val="-7"/>
        </w:rPr>
        <w:t xml:space="preserve"> </w:t>
      </w:r>
      <w:r>
        <w:t>физической</w:t>
      </w:r>
      <w:r>
        <w:rPr>
          <w:spacing w:val="-3"/>
        </w:rPr>
        <w:t xml:space="preserve"> </w:t>
      </w:r>
      <w:r>
        <w:t>культуре,</w:t>
      </w:r>
      <w:r>
        <w:rPr>
          <w:spacing w:val="-4"/>
        </w:rPr>
        <w:t xml:space="preserve"> </w:t>
      </w:r>
      <w:r>
        <w:t>как</w:t>
      </w:r>
      <w:r>
        <w:rPr>
          <w:spacing w:val="-8"/>
        </w:rPr>
        <w:t xml:space="preserve"> </w:t>
      </w:r>
      <w:r>
        <w:t>неотъемлемой</w:t>
      </w:r>
      <w:r>
        <w:rPr>
          <w:spacing w:val="-5"/>
        </w:rPr>
        <w:t xml:space="preserve"> </w:t>
      </w:r>
      <w:r>
        <w:rPr>
          <w:spacing w:val="-2"/>
        </w:rPr>
        <w:t>части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общечеловеческой</w:t>
      </w:r>
      <w:r>
        <w:rPr>
          <w:spacing w:val="-14"/>
        </w:rPr>
        <w:t xml:space="preserve"> </w:t>
      </w:r>
      <w:r>
        <w:t>культуры</w:t>
      </w:r>
      <w:r>
        <w:rPr>
          <w:spacing w:val="-14"/>
        </w:rPr>
        <w:t xml:space="preserve"> </w:t>
      </w:r>
      <w:r>
        <w:t>средствами</w:t>
      </w:r>
      <w:r>
        <w:rPr>
          <w:spacing w:val="-11"/>
        </w:rPr>
        <w:t xml:space="preserve"> </w:t>
      </w:r>
      <w:r>
        <w:rPr>
          <w:spacing w:val="-2"/>
        </w:rPr>
        <w:t>дзюдо;</w:t>
      </w:r>
    </w:p>
    <w:p w:rsidR="005214F6" w:rsidRDefault="00EF0DB3">
      <w:pPr>
        <w:pStyle w:val="a3"/>
        <w:spacing w:before="163" w:line="360" w:lineRule="auto"/>
        <w:ind w:right="227"/>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w:t>
      </w:r>
      <w:r>
        <w:rPr>
          <w:spacing w:val="-1"/>
        </w:rPr>
        <w:t xml:space="preserve"> </w:t>
      </w:r>
      <w:r>
        <w:t>и</w:t>
      </w:r>
      <w:r>
        <w:rPr>
          <w:spacing w:val="-2"/>
        </w:rPr>
        <w:t xml:space="preserve"> </w:t>
      </w:r>
      <w:r>
        <w:t>идеалы главных</w:t>
      </w:r>
      <w:r>
        <w:rPr>
          <w:spacing w:val="-5"/>
        </w:rPr>
        <w:t xml:space="preserve"> </w:t>
      </w:r>
      <w:r>
        <w:t>организаций регионального, всероссийского и</w:t>
      </w:r>
      <w:r>
        <w:rPr>
          <w:spacing w:val="-1"/>
        </w:rPr>
        <w:t xml:space="preserve"> </w:t>
      </w:r>
      <w:r>
        <w:t>мирового уровней по дзюдо, отечественных и зарубежных борцовских клубов, а также школьных спортивных клубов;</w:t>
      </w:r>
    </w:p>
    <w:p w:rsidR="005214F6" w:rsidRDefault="00EF0DB3">
      <w:pPr>
        <w:pStyle w:val="a3"/>
        <w:spacing w:line="360" w:lineRule="auto"/>
        <w:ind w:right="224"/>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5214F6" w:rsidRDefault="00EF0DB3">
      <w:pPr>
        <w:pStyle w:val="a3"/>
        <w:spacing w:before="2" w:line="360" w:lineRule="auto"/>
        <w:ind w:right="227"/>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5214F6" w:rsidRDefault="00EF0DB3">
      <w:pPr>
        <w:pStyle w:val="a3"/>
        <w:spacing w:line="362" w:lineRule="auto"/>
        <w:ind w:right="22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214F6" w:rsidRDefault="00EF0DB3">
      <w:pPr>
        <w:pStyle w:val="a3"/>
        <w:spacing w:line="360" w:lineRule="auto"/>
        <w:ind w:right="226"/>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5214F6" w:rsidRDefault="00EF0DB3">
      <w:pPr>
        <w:pStyle w:val="a3"/>
        <w:spacing w:line="360" w:lineRule="auto"/>
        <w:ind w:right="22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214F6" w:rsidRDefault="00EF0DB3">
      <w:pPr>
        <w:pStyle w:val="a3"/>
        <w:spacing w:line="362" w:lineRule="auto"/>
        <w:ind w:right="220"/>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line="314" w:lineRule="exact"/>
        <w:ind w:left="944" w:firstLine="0"/>
      </w:pPr>
      <w:r>
        <w:t>умение</w:t>
      </w:r>
      <w:r>
        <w:rPr>
          <w:spacing w:val="63"/>
          <w:w w:val="150"/>
        </w:rPr>
        <w:t xml:space="preserve">  </w:t>
      </w:r>
      <w:r>
        <w:t>соотносить</w:t>
      </w:r>
      <w:r>
        <w:rPr>
          <w:spacing w:val="62"/>
          <w:w w:val="150"/>
        </w:rPr>
        <w:t xml:space="preserve">  </w:t>
      </w:r>
      <w:r>
        <w:t>свои</w:t>
      </w:r>
      <w:r>
        <w:rPr>
          <w:spacing w:val="63"/>
          <w:w w:val="150"/>
        </w:rPr>
        <w:t xml:space="preserve">  </w:t>
      </w:r>
      <w:r>
        <w:t>действия</w:t>
      </w:r>
      <w:r>
        <w:rPr>
          <w:spacing w:val="66"/>
          <w:w w:val="150"/>
        </w:rPr>
        <w:t xml:space="preserve">  </w:t>
      </w:r>
      <w:r>
        <w:t>с</w:t>
      </w:r>
      <w:r>
        <w:rPr>
          <w:spacing w:val="63"/>
          <w:w w:val="150"/>
        </w:rPr>
        <w:t xml:space="preserve">  </w:t>
      </w:r>
      <w:r>
        <w:t>планируемыми</w:t>
      </w:r>
      <w:r>
        <w:rPr>
          <w:spacing w:val="64"/>
          <w:w w:val="150"/>
        </w:rPr>
        <w:t xml:space="preserve">  </w:t>
      </w:r>
      <w:r>
        <w:rPr>
          <w:spacing w:val="-2"/>
        </w:rPr>
        <w:t>результатами,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14F6" w:rsidRDefault="00EF0DB3">
      <w:pPr>
        <w:pStyle w:val="a3"/>
        <w:spacing w:before="3" w:line="360" w:lineRule="auto"/>
        <w:ind w:right="2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214F6" w:rsidRDefault="00EF0DB3">
      <w:pPr>
        <w:pStyle w:val="a3"/>
        <w:spacing w:line="360" w:lineRule="auto"/>
        <w:ind w:right="22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14F6" w:rsidRDefault="00EF0DB3">
      <w:pPr>
        <w:pStyle w:val="a3"/>
        <w:spacing w:before="2" w:line="360" w:lineRule="auto"/>
        <w:ind w:right="22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14F6" w:rsidRDefault="00EF0DB3">
      <w:pPr>
        <w:pStyle w:val="a3"/>
        <w:spacing w:line="360" w:lineRule="auto"/>
        <w:ind w:right="227"/>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14F6" w:rsidRDefault="00EF0DB3">
      <w:pPr>
        <w:pStyle w:val="a3"/>
        <w:spacing w:line="362" w:lineRule="auto"/>
        <w:ind w:right="21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14F6" w:rsidRDefault="00EF0DB3">
      <w:pPr>
        <w:pStyle w:val="a3"/>
        <w:spacing w:line="362" w:lineRule="auto"/>
        <w:ind w:right="22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14F6" w:rsidRDefault="00EF0DB3">
      <w:pPr>
        <w:pStyle w:val="a3"/>
        <w:spacing w:line="360" w:lineRule="auto"/>
        <w:ind w:right="218"/>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0"/>
      </w:pPr>
      <w:r>
        <w:t>При изучении модуля «Дзюдо» на уровне среднего общего образования у обучающихся будут сформированы следующие предметные результаты:</w:t>
      </w:r>
    </w:p>
    <w:p w:rsidR="005214F6" w:rsidRDefault="00EF0DB3">
      <w:pPr>
        <w:pStyle w:val="a3"/>
        <w:spacing w:line="362" w:lineRule="auto"/>
        <w:ind w:right="230"/>
      </w:pPr>
      <w:r>
        <w:t>знание истории развития современного дзюдо, её традиций, клубного движения по дзюдо в мире, в Российской Федерации, в регионе;</w:t>
      </w:r>
    </w:p>
    <w:p w:rsidR="005214F6" w:rsidRDefault="00EF0DB3">
      <w:pPr>
        <w:pStyle w:val="a3"/>
        <w:spacing w:line="360" w:lineRule="auto"/>
        <w:ind w:right="224"/>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5214F6" w:rsidRDefault="00EF0DB3">
      <w:pPr>
        <w:pStyle w:val="a3"/>
        <w:spacing w:line="360" w:lineRule="auto"/>
        <w:ind w:right="221"/>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5214F6" w:rsidRDefault="00EF0DB3">
      <w:pPr>
        <w:pStyle w:val="a3"/>
        <w:spacing w:line="360" w:lineRule="auto"/>
        <w:ind w:right="226"/>
      </w:pPr>
      <w:r>
        <w:t>умение анализировать результаты соревнований, входящих в официальный календарь</w:t>
      </w:r>
      <w:r>
        <w:rPr>
          <w:spacing w:val="-9"/>
        </w:rPr>
        <w:t xml:space="preserve"> </w:t>
      </w:r>
      <w:r>
        <w:t>соревнований</w:t>
      </w:r>
      <w:r>
        <w:rPr>
          <w:spacing w:val="-7"/>
        </w:rPr>
        <w:t xml:space="preserve"> </w:t>
      </w:r>
      <w:r>
        <w:t>(международных,</w:t>
      </w:r>
      <w:r>
        <w:rPr>
          <w:spacing w:val="-4"/>
        </w:rPr>
        <w:t xml:space="preserve"> </w:t>
      </w:r>
      <w:r>
        <w:t>всероссийских,</w:t>
      </w:r>
      <w:r>
        <w:rPr>
          <w:spacing w:val="-4"/>
        </w:rPr>
        <w:t xml:space="preserve"> </w:t>
      </w:r>
      <w:r>
        <w:t>региональных);</w:t>
      </w:r>
      <w:r>
        <w:rPr>
          <w:spacing w:val="-7"/>
        </w:rPr>
        <w:t xml:space="preserve"> </w:t>
      </w:r>
      <w:r>
        <w:t>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5214F6" w:rsidRDefault="00EF0DB3">
      <w:pPr>
        <w:pStyle w:val="a3"/>
        <w:spacing w:line="360" w:lineRule="auto"/>
        <w:ind w:right="227"/>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214F6" w:rsidRDefault="00EF0DB3">
      <w:pPr>
        <w:pStyle w:val="a3"/>
        <w:spacing w:line="360" w:lineRule="auto"/>
        <w:ind w:right="226"/>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214F6" w:rsidRDefault="00EF0DB3">
      <w:pPr>
        <w:pStyle w:val="a3"/>
        <w:spacing w:line="360" w:lineRule="auto"/>
        <w:ind w:right="226"/>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214F6" w:rsidRDefault="00EF0DB3">
      <w:pPr>
        <w:pStyle w:val="a3"/>
        <w:spacing w:line="362" w:lineRule="auto"/>
        <w:ind w:right="226"/>
      </w:pPr>
      <w:r>
        <w:t>знание</w:t>
      </w:r>
      <w:r>
        <w:rPr>
          <w:spacing w:val="-6"/>
        </w:rPr>
        <w:t xml:space="preserve"> </w:t>
      </w:r>
      <w:r>
        <w:t>и</w:t>
      </w:r>
      <w:r>
        <w:rPr>
          <w:spacing w:val="-6"/>
        </w:rPr>
        <w:t xml:space="preserve"> </w:t>
      </w:r>
      <w:r>
        <w:t>умение</w:t>
      </w:r>
      <w:r>
        <w:rPr>
          <w:spacing w:val="-6"/>
        </w:rPr>
        <w:t xml:space="preserve"> </w:t>
      </w:r>
      <w:r>
        <w:t>применять</w:t>
      </w:r>
      <w:r>
        <w:rPr>
          <w:spacing w:val="-7"/>
        </w:rPr>
        <w:t xml:space="preserve"> </w:t>
      </w:r>
      <w:r>
        <w:t>основы</w:t>
      </w:r>
      <w:r>
        <w:rPr>
          <w:spacing w:val="-6"/>
        </w:rPr>
        <w:t xml:space="preserve"> </w:t>
      </w:r>
      <w:r>
        <w:t>формирования</w:t>
      </w:r>
      <w:r>
        <w:rPr>
          <w:spacing w:val="-4"/>
        </w:rPr>
        <w:t xml:space="preserve"> </w:t>
      </w:r>
      <w:r>
        <w:t>сбалансированного</w:t>
      </w:r>
      <w:r>
        <w:rPr>
          <w:spacing w:val="-4"/>
        </w:rPr>
        <w:t xml:space="preserve"> </w:t>
      </w:r>
      <w:r>
        <w:t xml:space="preserve">питания </w:t>
      </w:r>
      <w:r>
        <w:rPr>
          <w:spacing w:val="-2"/>
        </w:rPr>
        <w:t>борца-дзюдоиста;</w:t>
      </w:r>
    </w:p>
    <w:p w:rsidR="005214F6" w:rsidRDefault="00EF0DB3">
      <w:pPr>
        <w:pStyle w:val="a3"/>
        <w:spacing w:line="314" w:lineRule="exact"/>
        <w:ind w:left="944" w:firstLine="0"/>
      </w:pPr>
      <w:r>
        <w:t>умение</w:t>
      </w:r>
      <w:r>
        <w:rPr>
          <w:spacing w:val="22"/>
        </w:rPr>
        <w:t xml:space="preserve"> </w:t>
      </w:r>
      <w:r>
        <w:t>характеризовать</w:t>
      </w:r>
      <w:r>
        <w:rPr>
          <w:spacing w:val="19"/>
        </w:rPr>
        <w:t xml:space="preserve"> </w:t>
      </w:r>
      <w:r>
        <w:t>и</w:t>
      </w:r>
      <w:r>
        <w:rPr>
          <w:spacing w:val="18"/>
        </w:rPr>
        <w:t xml:space="preserve"> </w:t>
      </w:r>
      <w:r>
        <w:t>демонстрировать</w:t>
      </w:r>
      <w:r>
        <w:rPr>
          <w:spacing w:val="18"/>
        </w:rPr>
        <w:t xml:space="preserve"> </w:t>
      </w:r>
      <w:r>
        <w:t>средства</w:t>
      </w:r>
      <w:r>
        <w:rPr>
          <w:spacing w:val="20"/>
        </w:rPr>
        <w:t xml:space="preserve"> </w:t>
      </w:r>
      <w:r>
        <w:t>физической</w:t>
      </w:r>
      <w:r>
        <w:rPr>
          <w:spacing w:val="19"/>
        </w:rPr>
        <w:t xml:space="preserve"> </w:t>
      </w:r>
      <w:r>
        <w:rPr>
          <w:spacing w:val="-2"/>
        </w:rPr>
        <w:t>подготовки,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5" w:firstLine="0"/>
      </w:pPr>
      <w:r>
        <w:t>применять их в образовательной и тренировочной деятельности при занятиях</w:t>
      </w:r>
      <w:r>
        <w:rPr>
          <w:spacing w:val="80"/>
        </w:rPr>
        <w:t xml:space="preserve"> </w:t>
      </w:r>
      <w:r>
        <w:rPr>
          <w:spacing w:val="-2"/>
        </w:rPr>
        <w:t>дзюдо;</w:t>
      </w:r>
    </w:p>
    <w:p w:rsidR="005214F6" w:rsidRDefault="00EF0DB3">
      <w:pPr>
        <w:pStyle w:val="a3"/>
        <w:spacing w:line="362" w:lineRule="auto"/>
        <w:ind w:right="228"/>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5214F6" w:rsidRDefault="00EF0DB3">
      <w:pPr>
        <w:pStyle w:val="a3"/>
        <w:spacing w:line="362" w:lineRule="auto"/>
        <w:ind w:right="226"/>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5214F6" w:rsidRDefault="00EF0DB3">
      <w:pPr>
        <w:pStyle w:val="a3"/>
        <w:spacing w:line="360" w:lineRule="auto"/>
        <w:ind w:right="224"/>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5214F6" w:rsidRDefault="00EF0DB3">
      <w:pPr>
        <w:pStyle w:val="a3"/>
        <w:spacing w:line="360" w:lineRule="auto"/>
        <w:ind w:right="230"/>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w:t>
      </w:r>
      <w:r>
        <w:rPr>
          <w:spacing w:val="40"/>
        </w:rPr>
        <w:t xml:space="preserve"> </w:t>
      </w:r>
      <w:r>
        <w:t>прикладной, соревновательной и досуговой деятельности.</w:t>
      </w:r>
    </w:p>
    <w:p w:rsidR="005214F6" w:rsidRDefault="00EF0DB3">
      <w:pPr>
        <w:pStyle w:val="a3"/>
        <w:spacing w:line="360" w:lineRule="auto"/>
        <w:ind w:right="222"/>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5214F6" w:rsidRDefault="00EF0DB3">
      <w:pPr>
        <w:pStyle w:val="a3"/>
        <w:spacing w:line="357" w:lineRule="auto"/>
        <w:ind w:right="223"/>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5214F6" w:rsidRDefault="00EF0DB3">
      <w:pPr>
        <w:pStyle w:val="a3"/>
        <w:spacing w:line="360" w:lineRule="auto"/>
        <w:ind w:right="222"/>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5214F6" w:rsidRDefault="00EF0DB3">
      <w:pPr>
        <w:pStyle w:val="a3"/>
        <w:spacing w:line="357" w:lineRule="auto"/>
        <w:ind w:right="224"/>
      </w:pPr>
      <w:r>
        <w:t>знание и соблюдение правил техники безопасности во время занятий и соревнований</w:t>
      </w:r>
      <w:r>
        <w:rPr>
          <w:spacing w:val="29"/>
        </w:rPr>
        <w:t xml:space="preserve"> </w:t>
      </w:r>
      <w:r>
        <w:t>по</w:t>
      </w:r>
      <w:r>
        <w:rPr>
          <w:spacing w:val="29"/>
        </w:rPr>
        <w:t xml:space="preserve"> </w:t>
      </w:r>
      <w:r>
        <w:t>дзюдо,</w:t>
      </w:r>
      <w:r>
        <w:rPr>
          <w:spacing w:val="32"/>
        </w:rPr>
        <w:t xml:space="preserve"> </w:t>
      </w:r>
      <w:r>
        <w:t>причин</w:t>
      </w:r>
      <w:r>
        <w:rPr>
          <w:spacing w:val="28"/>
        </w:rPr>
        <w:t xml:space="preserve"> </w:t>
      </w:r>
      <w:r>
        <w:t>возникновения</w:t>
      </w:r>
      <w:r>
        <w:rPr>
          <w:spacing w:val="31"/>
        </w:rPr>
        <w:t xml:space="preserve"> </w:t>
      </w:r>
      <w:r>
        <w:t>травм</w:t>
      </w:r>
      <w:r>
        <w:rPr>
          <w:spacing w:val="31"/>
        </w:rPr>
        <w:t xml:space="preserve"> </w:t>
      </w:r>
      <w:r>
        <w:t>и</w:t>
      </w:r>
      <w:r>
        <w:rPr>
          <w:spacing w:val="28"/>
        </w:rPr>
        <w:t xml:space="preserve"> </w:t>
      </w:r>
      <w:r>
        <w:t>умение</w:t>
      </w:r>
      <w:r>
        <w:rPr>
          <w:spacing w:val="31"/>
        </w:rPr>
        <w:t xml:space="preserve"> </w:t>
      </w:r>
      <w:r>
        <w:t>оказывать</w:t>
      </w:r>
      <w:r>
        <w:rPr>
          <w:spacing w:val="28"/>
        </w:rPr>
        <w:t xml:space="preserve"> </w:t>
      </w:r>
      <w:r>
        <w:rPr>
          <w:spacing w:val="-2"/>
        </w:rPr>
        <w:t>первую</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помощь</w:t>
      </w:r>
      <w:r>
        <w:rPr>
          <w:spacing w:val="-8"/>
        </w:rPr>
        <w:t xml:space="preserve"> </w:t>
      </w:r>
      <w:r>
        <w:t>при</w:t>
      </w:r>
      <w:r>
        <w:rPr>
          <w:spacing w:val="-5"/>
        </w:rPr>
        <w:t xml:space="preserve"> </w:t>
      </w:r>
      <w:r>
        <w:t>травмах</w:t>
      </w:r>
      <w:r>
        <w:rPr>
          <w:spacing w:val="-9"/>
        </w:rPr>
        <w:t xml:space="preserve"> </w:t>
      </w:r>
      <w:r>
        <w:t>и</w:t>
      </w:r>
      <w:r>
        <w:rPr>
          <w:spacing w:val="-7"/>
        </w:rPr>
        <w:t xml:space="preserve"> </w:t>
      </w:r>
      <w:r>
        <w:t>повреждениях</w:t>
      </w:r>
      <w:r>
        <w:rPr>
          <w:spacing w:val="-8"/>
        </w:rPr>
        <w:t xml:space="preserve"> </w:t>
      </w:r>
      <w:r>
        <w:t>во</w:t>
      </w:r>
      <w:r>
        <w:rPr>
          <w:spacing w:val="-6"/>
        </w:rPr>
        <w:t xml:space="preserve"> </w:t>
      </w:r>
      <w:r>
        <w:t>время</w:t>
      </w:r>
      <w:r>
        <w:rPr>
          <w:spacing w:val="-3"/>
        </w:rPr>
        <w:t xml:space="preserve"> </w:t>
      </w:r>
      <w:r>
        <w:t>занятий</w:t>
      </w:r>
      <w:r>
        <w:rPr>
          <w:spacing w:val="-5"/>
        </w:rPr>
        <w:t xml:space="preserve"> </w:t>
      </w:r>
      <w:r>
        <w:t>борьбой</w:t>
      </w:r>
      <w:r>
        <w:rPr>
          <w:spacing w:val="-6"/>
        </w:rPr>
        <w:t xml:space="preserve"> </w:t>
      </w:r>
      <w:r>
        <w:rPr>
          <w:spacing w:val="-2"/>
        </w:rPr>
        <w:t>дзюдо;</w:t>
      </w:r>
    </w:p>
    <w:p w:rsidR="005214F6" w:rsidRDefault="00EF0DB3">
      <w:pPr>
        <w:pStyle w:val="a3"/>
        <w:spacing w:before="163" w:line="360" w:lineRule="auto"/>
        <w:ind w:right="224"/>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5214F6" w:rsidRDefault="00EF0DB3">
      <w:pPr>
        <w:pStyle w:val="a3"/>
        <w:spacing w:before="1" w:line="360" w:lineRule="auto"/>
        <w:ind w:right="227"/>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5214F6" w:rsidRDefault="00EF0DB3">
      <w:pPr>
        <w:pStyle w:val="a3"/>
        <w:spacing w:before="1" w:line="360" w:lineRule="auto"/>
        <w:ind w:right="224"/>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214F6" w:rsidRDefault="00EF0DB3">
      <w:pPr>
        <w:pStyle w:val="a3"/>
        <w:spacing w:before="1" w:line="360" w:lineRule="auto"/>
        <w:ind w:right="231"/>
      </w:pPr>
      <w:r>
        <w:t xml:space="preserve">способность соблюдать правила безопасного, правомерного поведения во время соревнований различного уровня по дзюдо в качестве зрителя, болельщика </w:t>
      </w:r>
      <w:r>
        <w:rPr>
          <w:spacing w:val="-2"/>
        </w:rPr>
        <w:t>(«фаната»);</w:t>
      </w:r>
    </w:p>
    <w:p w:rsidR="005214F6" w:rsidRDefault="00EF0DB3">
      <w:pPr>
        <w:pStyle w:val="a3"/>
        <w:spacing w:line="362" w:lineRule="auto"/>
        <w:ind w:right="225"/>
      </w:pPr>
      <w:r>
        <w:t>знание и умение применять способы и методы профилактики пагубных привычек,</w:t>
      </w:r>
      <w:r>
        <w:rPr>
          <w:spacing w:val="71"/>
        </w:rPr>
        <w:t xml:space="preserve"> </w:t>
      </w:r>
      <w:r>
        <w:t>асоциального</w:t>
      </w:r>
      <w:r>
        <w:rPr>
          <w:spacing w:val="70"/>
        </w:rPr>
        <w:t xml:space="preserve"> </w:t>
      </w:r>
      <w:r>
        <w:t>и</w:t>
      </w:r>
      <w:r>
        <w:rPr>
          <w:spacing w:val="67"/>
        </w:rPr>
        <w:t xml:space="preserve"> </w:t>
      </w:r>
      <w:r>
        <w:t>созависимого</w:t>
      </w:r>
      <w:r>
        <w:rPr>
          <w:spacing w:val="70"/>
        </w:rPr>
        <w:t xml:space="preserve"> </w:t>
      </w:r>
      <w:r>
        <w:t>поведения,</w:t>
      </w:r>
      <w:r>
        <w:rPr>
          <w:spacing w:val="72"/>
        </w:rPr>
        <w:t xml:space="preserve"> </w:t>
      </w:r>
      <w:r>
        <w:t>знание</w:t>
      </w:r>
      <w:r>
        <w:rPr>
          <w:spacing w:val="68"/>
        </w:rPr>
        <w:t xml:space="preserve"> </w:t>
      </w:r>
      <w:r>
        <w:t>понятий</w:t>
      </w:r>
      <w:r>
        <w:rPr>
          <w:spacing w:val="73"/>
        </w:rPr>
        <w:t xml:space="preserve"> </w:t>
      </w:r>
      <w:r>
        <w:t>«допинг»</w:t>
      </w:r>
      <w:r>
        <w:rPr>
          <w:spacing w:val="65"/>
        </w:rPr>
        <w:t xml:space="preserve"> </w:t>
      </w:r>
      <w:r>
        <w:rPr>
          <w:spacing w:val="-10"/>
        </w:rPr>
        <w:t>и</w:t>
      </w:r>
    </w:p>
    <w:p w:rsidR="005214F6" w:rsidRDefault="00EF0DB3">
      <w:pPr>
        <w:pStyle w:val="a3"/>
        <w:spacing w:line="320" w:lineRule="exact"/>
        <w:ind w:firstLine="0"/>
        <w:jc w:val="left"/>
      </w:pPr>
      <w:r>
        <w:rPr>
          <w:spacing w:val="-2"/>
        </w:rPr>
        <w:t>«антидопинг».</w:t>
      </w:r>
    </w:p>
    <w:p w:rsidR="005214F6" w:rsidRDefault="00EF0DB3">
      <w:pPr>
        <w:pStyle w:val="a3"/>
        <w:spacing w:before="154"/>
        <w:ind w:left="944" w:firstLine="0"/>
        <w:jc w:val="left"/>
      </w:pPr>
      <w:r>
        <w:t>Модуль</w:t>
      </w:r>
      <w:r>
        <w:rPr>
          <w:spacing w:val="-8"/>
        </w:rPr>
        <w:t xml:space="preserve"> </w:t>
      </w:r>
      <w:r>
        <w:rPr>
          <w:spacing w:val="-2"/>
        </w:rPr>
        <w:t>«Хоккей».</w:t>
      </w:r>
    </w:p>
    <w:p w:rsidR="005214F6" w:rsidRDefault="00EF0DB3">
      <w:pPr>
        <w:pStyle w:val="a3"/>
        <w:spacing w:before="163"/>
        <w:ind w:left="944"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«Хоккей».</w:t>
      </w:r>
    </w:p>
    <w:p w:rsidR="005214F6" w:rsidRDefault="00EF0DB3">
      <w:pPr>
        <w:pStyle w:val="a3"/>
        <w:spacing w:before="163" w:line="360" w:lineRule="auto"/>
        <w:ind w:right="221"/>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5214F6" w:rsidRDefault="00EF0DB3">
      <w:pPr>
        <w:pStyle w:val="a3"/>
        <w:spacing w:line="360" w:lineRule="auto"/>
        <w:ind w:right="223"/>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5214F6" w:rsidRDefault="00EF0DB3">
      <w:pPr>
        <w:pStyle w:val="a3"/>
        <w:spacing w:before="2" w:line="360" w:lineRule="auto"/>
        <w:ind w:right="224"/>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214F6" w:rsidRDefault="00EF0DB3">
      <w:pPr>
        <w:pStyle w:val="a3"/>
        <w:spacing w:line="360" w:lineRule="auto"/>
        <w:ind w:right="221"/>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rPr>
        <w:t xml:space="preserve"> </w:t>
      </w:r>
      <w:r>
        <w:t>и безопасного образа жизни через занятия физической культурой и спортом с использованием средств хоккея.</w:t>
      </w:r>
    </w:p>
    <w:p w:rsidR="005214F6" w:rsidRDefault="00EF0DB3">
      <w:pPr>
        <w:pStyle w:val="a3"/>
        <w:ind w:left="944" w:firstLine="0"/>
      </w:pPr>
      <w:r>
        <w:t>Задачами</w:t>
      </w:r>
      <w:r>
        <w:rPr>
          <w:spacing w:val="-8"/>
        </w:rPr>
        <w:t xml:space="preserve"> </w:t>
      </w:r>
      <w:r>
        <w:t>изучения</w:t>
      </w:r>
      <w:r>
        <w:rPr>
          <w:spacing w:val="-7"/>
        </w:rPr>
        <w:t xml:space="preserve"> </w:t>
      </w:r>
      <w:r>
        <w:t>модуля</w:t>
      </w:r>
      <w:r>
        <w:rPr>
          <w:spacing w:val="-2"/>
        </w:rPr>
        <w:t xml:space="preserve"> </w:t>
      </w:r>
      <w:r>
        <w:t>«Хоккей»</w:t>
      </w:r>
      <w:r>
        <w:rPr>
          <w:spacing w:val="-12"/>
        </w:rPr>
        <w:t xml:space="preserve"> </w:t>
      </w:r>
      <w:r>
        <w:rPr>
          <w:spacing w:val="-2"/>
        </w:rPr>
        <w:t>являются:</w:t>
      </w:r>
    </w:p>
    <w:p w:rsidR="005214F6" w:rsidRDefault="00EF0DB3">
      <w:pPr>
        <w:pStyle w:val="a3"/>
        <w:spacing w:before="163" w:line="357" w:lineRule="auto"/>
        <w:ind w:right="224"/>
      </w:pPr>
      <w:r>
        <w:t>всестороннее гармоничное развитие обучающихся, увеличение объёма их двигательной активности;</w:t>
      </w:r>
    </w:p>
    <w:p w:rsidR="005214F6" w:rsidRDefault="00EF0DB3">
      <w:pPr>
        <w:pStyle w:val="a3"/>
        <w:spacing w:before="5" w:line="360" w:lineRule="auto"/>
        <w:ind w:right="227"/>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214F6" w:rsidRDefault="00EF0DB3">
      <w:pPr>
        <w:pStyle w:val="a3"/>
        <w:spacing w:before="4" w:line="357" w:lineRule="auto"/>
        <w:ind w:right="226"/>
      </w:pPr>
      <w:r>
        <w:t>освоение знаний о физической культуре и спорте в целом, истории развития вида спорта «хоккей» в частности;</w:t>
      </w:r>
    </w:p>
    <w:p w:rsidR="005214F6" w:rsidRDefault="00EF0DB3">
      <w:pPr>
        <w:pStyle w:val="a3"/>
        <w:spacing w:before="5" w:line="360" w:lineRule="auto"/>
        <w:ind w:right="218"/>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5214F6" w:rsidRDefault="00EF0DB3">
      <w:pPr>
        <w:pStyle w:val="a3"/>
        <w:spacing w:before="1" w:line="360" w:lineRule="auto"/>
        <w:ind w:right="224"/>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214F6" w:rsidRDefault="00EF0DB3">
      <w:pPr>
        <w:pStyle w:val="a3"/>
        <w:spacing w:line="320" w:lineRule="exact"/>
        <w:ind w:left="944" w:firstLine="0"/>
      </w:pPr>
      <w:r>
        <w:t>формирование</w:t>
      </w:r>
      <w:r>
        <w:rPr>
          <w:spacing w:val="71"/>
        </w:rPr>
        <w:t xml:space="preserve">  </w:t>
      </w:r>
      <w:r>
        <w:t>культуры</w:t>
      </w:r>
      <w:r>
        <w:rPr>
          <w:spacing w:val="72"/>
        </w:rPr>
        <w:t xml:space="preserve">  </w:t>
      </w:r>
      <w:r>
        <w:t>движений,</w:t>
      </w:r>
      <w:r>
        <w:rPr>
          <w:spacing w:val="75"/>
        </w:rPr>
        <w:t xml:space="preserve">  </w:t>
      </w:r>
      <w:r>
        <w:t>обогащение</w:t>
      </w:r>
      <w:r>
        <w:rPr>
          <w:spacing w:val="72"/>
        </w:rPr>
        <w:t xml:space="preserve">  </w:t>
      </w:r>
      <w:r>
        <w:t>двигательного</w:t>
      </w:r>
      <w:r>
        <w:rPr>
          <w:spacing w:val="73"/>
        </w:rPr>
        <w:t xml:space="preserve">  </w:t>
      </w:r>
      <w:r>
        <w:rPr>
          <w:spacing w:val="-2"/>
        </w:rPr>
        <w:t>опыта</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1" w:firstLine="0"/>
      </w:pPr>
      <w:r>
        <w:t>физическими упражнениями с общеразвивающей и корригирующей направленностью, техническими действиями и приемами вида спорта «хоккей»;</w:t>
      </w:r>
    </w:p>
    <w:p w:rsidR="005214F6" w:rsidRDefault="00EF0DB3">
      <w:pPr>
        <w:pStyle w:val="a3"/>
        <w:spacing w:line="362" w:lineRule="auto"/>
        <w:ind w:right="2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214F6" w:rsidRDefault="00EF0DB3">
      <w:pPr>
        <w:pStyle w:val="a3"/>
        <w:spacing w:line="360" w:lineRule="auto"/>
        <w:ind w:right="2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w:t>
      </w:r>
      <w:r>
        <w:rPr>
          <w:spacing w:val="-1"/>
        </w:rPr>
        <w:t xml:space="preserve"> </w:t>
      </w:r>
      <w:r>
        <w:t>обучающихся в</w:t>
      </w:r>
      <w:r>
        <w:rPr>
          <w:spacing w:val="-5"/>
        </w:rPr>
        <w:t xml:space="preserve"> </w:t>
      </w:r>
      <w:r>
        <w:t>занятиях</w:t>
      </w:r>
      <w:r>
        <w:rPr>
          <w:spacing w:val="-2"/>
        </w:rPr>
        <w:t xml:space="preserve"> </w:t>
      </w:r>
      <w:r>
        <w:t>физической</w:t>
      </w:r>
      <w:r>
        <w:rPr>
          <w:spacing w:val="-2"/>
        </w:rPr>
        <w:t xml:space="preserve"> </w:t>
      </w:r>
      <w:r>
        <w:t>культурой</w:t>
      </w:r>
      <w:r>
        <w:rPr>
          <w:spacing w:val="-1"/>
        </w:rPr>
        <w:t xml:space="preserve"> </w:t>
      </w:r>
      <w:r>
        <w:t>и</w:t>
      </w:r>
      <w:r>
        <w:rPr>
          <w:spacing w:val="-2"/>
        </w:rPr>
        <w:t xml:space="preserve"> </w:t>
      </w:r>
      <w:r>
        <w:t>спортом</w:t>
      </w:r>
      <w:r>
        <w:rPr>
          <w:spacing w:val="-1"/>
        </w:rPr>
        <w:t xml:space="preserve"> </w:t>
      </w:r>
      <w:r>
        <w:t xml:space="preserve">средствами </w:t>
      </w:r>
      <w:r>
        <w:rPr>
          <w:spacing w:val="-2"/>
        </w:rPr>
        <w:t>хоккея;</w:t>
      </w:r>
    </w:p>
    <w:p w:rsidR="005214F6" w:rsidRDefault="00EF0DB3">
      <w:pPr>
        <w:pStyle w:val="a3"/>
        <w:spacing w:line="360" w:lineRule="auto"/>
        <w:ind w:right="229"/>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5214F6" w:rsidRDefault="00EF0DB3">
      <w:pPr>
        <w:pStyle w:val="a3"/>
        <w:spacing w:line="357" w:lineRule="auto"/>
        <w:ind w:left="944" w:right="1423" w:firstLine="0"/>
      </w:pPr>
      <w:r>
        <w:t>выявление,</w:t>
      </w:r>
      <w:r>
        <w:rPr>
          <w:spacing w:val="-3"/>
        </w:rPr>
        <w:t xml:space="preserve"> </w:t>
      </w:r>
      <w:r>
        <w:t>развитие</w:t>
      </w:r>
      <w:r>
        <w:rPr>
          <w:spacing w:val="-5"/>
        </w:rPr>
        <w:t xml:space="preserve"> </w:t>
      </w:r>
      <w:r>
        <w:t>и</w:t>
      </w:r>
      <w:r>
        <w:rPr>
          <w:spacing w:val="-7"/>
        </w:rPr>
        <w:t xml:space="preserve"> </w:t>
      </w:r>
      <w:r>
        <w:t>поддержка</w:t>
      </w:r>
      <w:r>
        <w:rPr>
          <w:spacing w:val="-4"/>
        </w:rPr>
        <w:t xml:space="preserve"> </w:t>
      </w:r>
      <w:r>
        <w:t>одарённых</w:t>
      </w:r>
      <w:r>
        <w:rPr>
          <w:spacing w:val="-9"/>
        </w:rPr>
        <w:t xml:space="preserve"> </w:t>
      </w:r>
      <w:r>
        <w:t>детей</w:t>
      </w:r>
      <w:r>
        <w:rPr>
          <w:spacing w:val="-5"/>
        </w:rPr>
        <w:t xml:space="preserve"> </w:t>
      </w:r>
      <w:r>
        <w:t>в</w:t>
      </w:r>
      <w:r>
        <w:rPr>
          <w:spacing w:val="-7"/>
        </w:rPr>
        <w:t xml:space="preserve"> </w:t>
      </w:r>
      <w:r>
        <w:t>области</w:t>
      </w:r>
      <w:r>
        <w:rPr>
          <w:spacing w:val="-5"/>
        </w:rPr>
        <w:t xml:space="preserve"> </w:t>
      </w:r>
      <w:r>
        <w:t>спорта. Место и роль модуля «Хоккей».</w:t>
      </w:r>
    </w:p>
    <w:p w:rsidR="005214F6" w:rsidRDefault="00EF0DB3">
      <w:pPr>
        <w:pStyle w:val="a3"/>
        <w:spacing w:line="360" w:lineRule="auto"/>
        <w:ind w:right="223"/>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14F6" w:rsidRDefault="00EF0DB3">
      <w:pPr>
        <w:pStyle w:val="a3"/>
        <w:spacing w:line="360" w:lineRule="auto"/>
        <w:ind w:right="224"/>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5214F6" w:rsidRDefault="00EF0DB3">
      <w:pPr>
        <w:pStyle w:val="a3"/>
        <w:spacing w:line="320" w:lineRule="exact"/>
        <w:ind w:left="944" w:firstLine="0"/>
      </w:pPr>
      <w:r>
        <w:t>Модуль</w:t>
      </w:r>
      <w:r>
        <w:rPr>
          <w:spacing w:val="-8"/>
        </w:rPr>
        <w:t xml:space="preserve"> </w:t>
      </w:r>
      <w:r>
        <w:t>«Хоккей»</w:t>
      </w:r>
      <w:r>
        <w:rPr>
          <w:spacing w:val="-9"/>
        </w:rPr>
        <w:t xml:space="preserve"> </w:t>
      </w:r>
      <w:r>
        <w:t>может</w:t>
      </w:r>
      <w:r>
        <w:rPr>
          <w:spacing w:val="-7"/>
        </w:rPr>
        <w:t xml:space="preserve"> </w:t>
      </w:r>
      <w:r>
        <w:t>быть</w:t>
      </w:r>
      <w:r>
        <w:rPr>
          <w:spacing w:val="-7"/>
        </w:rPr>
        <w:t xml:space="preserve"> </w:t>
      </w:r>
      <w:r>
        <w:t>реализован</w:t>
      </w:r>
      <w:r>
        <w:rPr>
          <w:spacing w:val="-5"/>
        </w:rPr>
        <w:t xml:space="preserve"> </w:t>
      </w:r>
      <w:r>
        <w:t>в</w:t>
      </w:r>
      <w:r>
        <w:rPr>
          <w:spacing w:val="-7"/>
        </w:rPr>
        <w:t xml:space="preserve"> </w:t>
      </w:r>
      <w:r>
        <w:t>следующих</w:t>
      </w:r>
      <w:r>
        <w:rPr>
          <w:spacing w:val="-5"/>
        </w:rPr>
        <w:t xml:space="preserve"> </w:t>
      </w:r>
      <w:r>
        <w:rPr>
          <w:spacing w:val="-2"/>
        </w:rPr>
        <w:t>вариантах:</w:t>
      </w:r>
    </w:p>
    <w:p w:rsidR="005214F6" w:rsidRDefault="00EF0DB3">
      <w:pPr>
        <w:pStyle w:val="a3"/>
        <w:spacing w:before="159" w:line="360" w:lineRule="auto"/>
        <w:ind w:right="232"/>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before="2"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w:t>
      </w:r>
      <w:r>
        <w:rPr>
          <w:spacing w:val="-1"/>
        </w:rPr>
        <w:t xml:space="preserve"> </w:t>
      </w:r>
      <w:r>
        <w:t>модулей по видам спорта (рекомендуемый объем в 10 – 11 классах – по 34 часа).</w:t>
      </w:r>
    </w:p>
    <w:p w:rsidR="005214F6" w:rsidRDefault="00EF0DB3">
      <w:pPr>
        <w:pStyle w:val="a3"/>
        <w:ind w:left="944" w:firstLine="0"/>
      </w:pPr>
      <w:r>
        <w:t>Содержание</w:t>
      </w:r>
      <w:r>
        <w:rPr>
          <w:spacing w:val="-9"/>
        </w:rPr>
        <w:t xml:space="preserve"> </w:t>
      </w:r>
      <w:r>
        <w:t>модуля</w:t>
      </w:r>
      <w:r>
        <w:rPr>
          <w:spacing w:val="-8"/>
        </w:rPr>
        <w:t xml:space="preserve"> </w:t>
      </w:r>
      <w:r>
        <w:rPr>
          <w:spacing w:val="-2"/>
        </w:rPr>
        <w:t>«Хоккей».</w:t>
      </w:r>
    </w:p>
    <w:p w:rsidR="005214F6" w:rsidRDefault="00EF0DB3">
      <w:pPr>
        <w:pStyle w:val="a4"/>
        <w:numPr>
          <w:ilvl w:val="0"/>
          <w:numId w:val="13"/>
        </w:numPr>
        <w:tabs>
          <w:tab w:val="left" w:pos="1245"/>
        </w:tabs>
        <w:spacing w:before="163"/>
        <w:ind w:left="1245"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хоккее.</w:t>
      </w:r>
    </w:p>
    <w:p w:rsidR="005214F6" w:rsidRDefault="00EF0DB3">
      <w:pPr>
        <w:pStyle w:val="a3"/>
        <w:spacing w:before="158" w:line="362" w:lineRule="auto"/>
        <w:jc w:val="left"/>
      </w:pPr>
      <w:r>
        <w:t>История</w:t>
      </w:r>
      <w:r>
        <w:rPr>
          <w:spacing w:val="40"/>
        </w:rPr>
        <w:t xml:space="preserve"> </w:t>
      </w:r>
      <w:r>
        <w:t>развития</w:t>
      </w:r>
      <w:r>
        <w:rPr>
          <w:spacing w:val="40"/>
        </w:rPr>
        <w:t xml:space="preserve"> </w:t>
      </w:r>
      <w:r>
        <w:t>современного</w:t>
      </w:r>
      <w:r>
        <w:rPr>
          <w:spacing w:val="40"/>
        </w:rPr>
        <w:t xml:space="preserve"> </w:t>
      </w:r>
      <w:r>
        <w:t>хоккея</w:t>
      </w:r>
      <w:r>
        <w:rPr>
          <w:spacing w:val="40"/>
        </w:rPr>
        <w:t xml:space="preserve"> </w:t>
      </w:r>
      <w:r>
        <w:t>в</w:t>
      </w:r>
      <w:r>
        <w:rPr>
          <w:spacing w:val="40"/>
        </w:rPr>
        <w:t xml:space="preserve"> </w:t>
      </w:r>
      <w:r>
        <w:t>мире,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 xml:space="preserve">в </w:t>
      </w:r>
      <w:r>
        <w:rPr>
          <w:spacing w:val="-2"/>
        </w:rPr>
        <w:t>регионе.</w:t>
      </w:r>
    </w:p>
    <w:p w:rsidR="005214F6" w:rsidRDefault="00EF0DB3">
      <w:pPr>
        <w:pStyle w:val="a3"/>
        <w:tabs>
          <w:tab w:val="left" w:pos="2490"/>
          <w:tab w:val="left" w:pos="3508"/>
          <w:tab w:val="left" w:pos="5155"/>
          <w:tab w:val="left" w:pos="5505"/>
          <w:tab w:val="left" w:pos="6908"/>
          <w:tab w:val="left" w:pos="8679"/>
        </w:tabs>
        <w:spacing w:line="357" w:lineRule="auto"/>
        <w:ind w:right="227"/>
        <w:jc w:val="left"/>
      </w:pPr>
      <w:r>
        <w:rPr>
          <w:spacing w:val="-2"/>
        </w:rPr>
        <w:t>Хоккейные</w:t>
      </w:r>
      <w:r>
        <w:tab/>
      </w:r>
      <w:r>
        <w:rPr>
          <w:spacing w:val="-2"/>
        </w:rPr>
        <w:t>клубы,</w:t>
      </w:r>
      <w:r>
        <w:tab/>
        <w:t>их</w:t>
      </w:r>
      <w:r>
        <w:rPr>
          <w:spacing w:val="80"/>
        </w:rPr>
        <w:t xml:space="preserve"> </w:t>
      </w:r>
      <w:r>
        <w:t>история</w:t>
      </w:r>
      <w:r>
        <w:tab/>
      </w:r>
      <w:r>
        <w:rPr>
          <w:spacing w:val="-10"/>
        </w:rPr>
        <w:t>и</w:t>
      </w:r>
      <w:r>
        <w:tab/>
      </w:r>
      <w:r>
        <w:rPr>
          <w:spacing w:val="-2"/>
        </w:rPr>
        <w:t>традиции.</w:t>
      </w:r>
      <w:r>
        <w:tab/>
      </w:r>
      <w:r>
        <w:rPr>
          <w:spacing w:val="-2"/>
        </w:rPr>
        <w:t>Легендарные</w:t>
      </w:r>
      <w:r>
        <w:tab/>
      </w:r>
      <w:r>
        <w:rPr>
          <w:spacing w:val="-2"/>
        </w:rPr>
        <w:t xml:space="preserve">отечественные </w:t>
      </w:r>
      <w:r>
        <w:t>хоккеисты и тренеры.</w:t>
      </w:r>
    </w:p>
    <w:p w:rsidR="005214F6" w:rsidRDefault="00EF0DB3">
      <w:pPr>
        <w:pStyle w:val="a3"/>
        <w:spacing w:before="3" w:line="362"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w:t>
      </w:r>
      <w:r>
        <w:rPr>
          <w:spacing w:val="40"/>
        </w:rPr>
        <w:t xml:space="preserve"> </w:t>
      </w:r>
      <w:r>
        <w:t>мира, Европы, Олимпийских играх.</w:t>
      </w:r>
    </w:p>
    <w:p w:rsidR="005214F6" w:rsidRDefault="00EF0DB3">
      <w:pPr>
        <w:pStyle w:val="a3"/>
        <w:spacing w:line="315" w:lineRule="exact"/>
        <w:ind w:left="944" w:firstLine="0"/>
        <w:jc w:val="left"/>
      </w:pPr>
      <w:r>
        <w:t>Зал</w:t>
      </w:r>
      <w:r>
        <w:rPr>
          <w:spacing w:val="-11"/>
        </w:rPr>
        <w:t xml:space="preserve"> </w:t>
      </w:r>
      <w:r>
        <w:t>славы</w:t>
      </w:r>
      <w:r>
        <w:rPr>
          <w:spacing w:val="-9"/>
        </w:rPr>
        <w:t xml:space="preserve"> </w:t>
      </w:r>
      <w:r>
        <w:t>отечественного</w:t>
      </w:r>
      <w:r>
        <w:rPr>
          <w:spacing w:val="-5"/>
        </w:rPr>
        <w:t xml:space="preserve"> </w:t>
      </w:r>
      <w:r>
        <w:t>хоккея.</w:t>
      </w:r>
      <w:r>
        <w:rPr>
          <w:spacing w:val="-8"/>
        </w:rPr>
        <w:t xml:space="preserve"> </w:t>
      </w:r>
      <w:r>
        <w:t>Выдающиеся</w:t>
      </w:r>
      <w:r>
        <w:rPr>
          <w:spacing w:val="-8"/>
        </w:rPr>
        <w:t xml:space="preserve"> </w:t>
      </w:r>
      <w:r>
        <w:t>хоккеисты</w:t>
      </w:r>
      <w:r>
        <w:rPr>
          <w:spacing w:val="-8"/>
        </w:rPr>
        <w:t xml:space="preserve"> </w:t>
      </w:r>
      <w:r>
        <w:rPr>
          <w:spacing w:val="-2"/>
        </w:rPr>
        <w:t>мира.</w:t>
      </w:r>
    </w:p>
    <w:p w:rsidR="005214F6" w:rsidRDefault="00EF0DB3">
      <w:pPr>
        <w:pStyle w:val="a3"/>
        <w:spacing w:before="163" w:line="357" w:lineRule="auto"/>
        <w:ind w:right="233"/>
      </w:pPr>
      <w:r>
        <w:t>Главные хоккейные организации и федерации (международные, российские), осуществляющие управление хоккеем, их роль и основные функции.</w:t>
      </w:r>
    </w:p>
    <w:p w:rsidR="005214F6" w:rsidRDefault="00EF0DB3">
      <w:pPr>
        <w:pStyle w:val="a3"/>
        <w:spacing w:before="5" w:line="362" w:lineRule="auto"/>
        <w:ind w:right="228"/>
      </w:pPr>
      <w:r>
        <w:t>Правила соревнований по виду спорта «хоккей». Официальный календарь соревнований (международных, всероссийских, региональных).</w:t>
      </w:r>
    </w:p>
    <w:p w:rsidR="005214F6" w:rsidRDefault="00EF0DB3">
      <w:pPr>
        <w:pStyle w:val="a3"/>
        <w:spacing w:line="362" w:lineRule="auto"/>
        <w:ind w:right="220"/>
      </w:pPr>
      <w:r>
        <w:t xml:space="preserve">Понятия и характеристика технических элементов хоккея, их название, назначение и методика выполнения. Характеристика тактики хоккея и ее </w:t>
      </w:r>
      <w:r>
        <w:rPr>
          <w:spacing w:val="-2"/>
        </w:rPr>
        <w:t>компонентов.</w:t>
      </w:r>
    </w:p>
    <w:p w:rsidR="005214F6" w:rsidRDefault="00EF0DB3">
      <w:pPr>
        <w:pStyle w:val="a3"/>
        <w:spacing w:line="314" w:lineRule="exact"/>
        <w:ind w:left="944" w:firstLine="0"/>
      </w:pPr>
      <w:r>
        <w:t>Занятия</w:t>
      </w:r>
      <w:r>
        <w:rPr>
          <w:spacing w:val="77"/>
          <w:w w:val="150"/>
        </w:rPr>
        <w:t xml:space="preserve">  </w:t>
      </w:r>
      <w:r>
        <w:t>хоккеем</w:t>
      </w:r>
      <w:r>
        <w:rPr>
          <w:spacing w:val="77"/>
          <w:w w:val="150"/>
        </w:rPr>
        <w:t xml:space="preserve">  </w:t>
      </w:r>
      <w:r>
        <w:t>как</w:t>
      </w:r>
      <w:r>
        <w:rPr>
          <w:spacing w:val="76"/>
          <w:w w:val="150"/>
        </w:rPr>
        <w:t xml:space="preserve">  </w:t>
      </w:r>
      <w:r>
        <w:t>средство</w:t>
      </w:r>
      <w:r>
        <w:rPr>
          <w:spacing w:val="53"/>
        </w:rPr>
        <w:t xml:space="preserve">   </w:t>
      </w:r>
      <w:r>
        <w:t>укрепления</w:t>
      </w:r>
      <w:r>
        <w:rPr>
          <w:spacing w:val="78"/>
          <w:w w:val="150"/>
        </w:rPr>
        <w:t xml:space="preserve">  </w:t>
      </w:r>
      <w:r>
        <w:t>здоровья,</w:t>
      </w:r>
      <w:r>
        <w:rPr>
          <w:spacing w:val="78"/>
          <w:w w:val="150"/>
        </w:rPr>
        <w:t xml:space="preserve">  </w:t>
      </w:r>
      <w:r>
        <w:rPr>
          <w:spacing w:val="-2"/>
        </w:rPr>
        <w:t>повышения</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 xml:space="preserve">функциональных возможностей основных систем организма и воспитания различных физических качеств. Правила подбора физических упражнений </w:t>
      </w:r>
      <w:r>
        <w:rPr>
          <w:spacing w:val="-2"/>
        </w:rPr>
        <w:t>хоккеиста.</w:t>
      </w:r>
    </w:p>
    <w:p w:rsidR="005214F6" w:rsidRDefault="00EF0DB3">
      <w:pPr>
        <w:pStyle w:val="a3"/>
        <w:spacing w:before="2"/>
        <w:ind w:left="944" w:firstLine="0"/>
      </w:pPr>
      <w:r>
        <w:t>Комплексы</w:t>
      </w:r>
      <w:r>
        <w:rPr>
          <w:spacing w:val="35"/>
        </w:rPr>
        <w:t xml:space="preserve">  </w:t>
      </w:r>
      <w:r>
        <w:t>упражнений</w:t>
      </w:r>
      <w:r>
        <w:rPr>
          <w:spacing w:val="34"/>
        </w:rPr>
        <w:t xml:space="preserve">  </w:t>
      </w:r>
      <w:r>
        <w:t>для</w:t>
      </w:r>
      <w:r>
        <w:rPr>
          <w:spacing w:val="36"/>
        </w:rPr>
        <w:t xml:space="preserve">  </w:t>
      </w:r>
      <w:r>
        <w:t>воспитания</w:t>
      </w:r>
      <w:r>
        <w:rPr>
          <w:spacing w:val="35"/>
        </w:rPr>
        <w:t xml:space="preserve">  </w:t>
      </w:r>
      <w:r>
        <w:t>физических</w:t>
      </w:r>
      <w:r>
        <w:rPr>
          <w:spacing w:val="32"/>
        </w:rPr>
        <w:t xml:space="preserve">  </w:t>
      </w:r>
      <w:r>
        <w:t>качеств</w:t>
      </w:r>
      <w:r>
        <w:rPr>
          <w:spacing w:val="34"/>
        </w:rPr>
        <w:t xml:space="preserve">  </w:t>
      </w:r>
      <w:r>
        <w:rPr>
          <w:spacing w:val="-2"/>
        </w:rPr>
        <w:t>хоккеиста.</w:t>
      </w:r>
    </w:p>
    <w:p w:rsidR="005214F6" w:rsidRDefault="00EF0DB3">
      <w:pPr>
        <w:pStyle w:val="a3"/>
        <w:spacing w:before="162"/>
        <w:ind w:firstLine="0"/>
      </w:pPr>
      <w:r>
        <w:t>Здоровье</w:t>
      </w:r>
      <w:r>
        <w:rPr>
          <w:spacing w:val="-7"/>
        </w:rPr>
        <w:t xml:space="preserve"> </w:t>
      </w:r>
      <w:r>
        <w:t>формирующие</w:t>
      </w:r>
      <w:r>
        <w:rPr>
          <w:spacing w:val="-6"/>
        </w:rPr>
        <w:t xml:space="preserve"> </w:t>
      </w:r>
      <w:r>
        <w:t>факторы</w:t>
      </w:r>
      <w:r>
        <w:rPr>
          <w:spacing w:val="-8"/>
        </w:rPr>
        <w:t xml:space="preserve"> </w:t>
      </w:r>
      <w:r>
        <w:t>и</w:t>
      </w:r>
      <w:r>
        <w:rPr>
          <w:spacing w:val="-8"/>
        </w:rPr>
        <w:t xml:space="preserve"> </w:t>
      </w:r>
      <w:r>
        <w:rPr>
          <w:spacing w:val="-2"/>
        </w:rPr>
        <w:t>средства.</w:t>
      </w:r>
    </w:p>
    <w:p w:rsidR="005214F6" w:rsidRDefault="00EF0DB3">
      <w:pPr>
        <w:pStyle w:val="a3"/>
        <w:spacing w:before="158" w:line="362" w:lineRule="auto"/>
        <w:ind w:right="232"/>
      </w:pPr>
      <w:r>
        <w:t>Требования безопасности при организации занятий хоккеем. Характерные травмы хоккеистов и мероприятия по их предупреждению.</w:t>
      </w:r>
    </w:p>
    <w:p w:rsidR="005214F6" w:rsidRDefault="00EF0DB3">
      <w:pPr>
        <w:pStyle w:val="a4"/>
        <w:numPr>
          <w:ilvl w:val="0"/>
          <w:numId w:val="13"/>
        </w:numPr>
        <w:tabs>
          <w:tab w:val="left" w:pos="1245"/>
        </w:tabs>
        <w:spacing w:line="320" w:lineRule="exact"/>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58" w:line="362" w:lineRule="auto"/>
        <w:ind w:right="229"/>
      </w:pPr>
      <w:r>
        <w:t>Правила безопасного, правомерного поведения во время соревнований по хоккею в качестве зрителя, болельщика (фаната).</w:t>
      </w:r>
    </w:p>
    <w:p w:rsidR="005214F6" w:rsidRDefault="00EF0DB3">
      <w:pPr>
        <w:pStyle w:val="a3"/>
        <w:spacing w:line="362" w:lineRule="auto"/>
        <w:ind w:right="227"/>
      </w:pPr>
      <w:r>
        <w:t>Организация и проведение самостоятельных занятий по хоккею. Составление планов и самостоятельное проведение занятий по хоккею.</w:t>
      </w:r>
    </w:p>
    <w:p w:rsidR="005214F6" w:rsidRDefault="00EF0DB3">
      <w:pPr>
        <w:pStyle w:val="a3"/>
        <w:spacing w:line="357" w:lineRule="auto"/>
        <w:ind w:right="220"/>
      </w:pPr>
      <w:r>
        <w:t>Способы самостоятельного освоения двигательных действий, подбор подводящих, подготовительных и специальных упражнений.</w:t>
      </w:r>
    </w:p>
    <w:p w:rsidR="005214F6" w:rsidRDefault="00EF0DB3">
      <w:pPr>
        <w:pStyle w:val="a3"/>
        <w:spacing w:line="360" w:lineRule="auto"/>
        <w:ind w:right="226"/>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5214F6" w:rsidRDefault="00EF0DB3">
      <w:pPr>
        <w:pStyle w:val="a3"/>
        <w:spacing w:line="357" w:lineRule="auto"/>
        <w:ind w:right="224"/>
      </w:pPr>
      <w:r>
        <w:t>Правила личной гигиены, требования к спортивной экипировке для занятий хоккеем. Правила ухода за спортивным инвентарем и оборудованием.</w:t>
      </w:r>
    </w:p>
    <w:p w:rsidR="005214F6" w:rsidRDefault="00EF0DB3">
      <w:pPr>
        <w:pStyle w:val="a3"/>
        <w:tabs>
          <w:tab w:val="left" w:pos="3613"/>
          <w:tab w:val="left" w:pos="5817"/>
          <w:tab w:val="left" w:pos="8161"/>
        </w:tabs>
        <w:spacing w:before="3" w:line="360" w:lineRule="auto"/>
        <w:ind w:right="226"/>
      </w:pPr>
      <w:r>
        <w:rPr>
          <w:spacing w:val="-2"/>
        </w:rPr>
        <w:t>Классификация</w:t>
      </w:r>
      <w:r>
        <w:tab/>
      </w:r>
      <w:r>
        <w:rPr>
          <w:spacing w:val="-2"/>
        </w:rPr>
        <w:t>физических</w:t>
      </w:r>
      <w:r>
        <w:tab/>
      </w:r>
      <w:r>
        <w:rPr>
          <w:spacing w:val="-2"/>
        </w:rPr>
        <w:t>упражнений:</w:t>
      </w:r>
      <w:r>
        <w:tab/>
      </w:r>
      <w:r>
        <w:rPr>
          <w:spacing w:val="-2"/>
        </w:rPr>
        <w:t xml:space="preserve">подготовительные, </w:t>
      </w:r>
      <w:r>
        <w:t>общеразвивающие, специальные и корригирующие. Составление индивидуальных комплексов упражнений различной направленности.</w:t>
      </w:r>
    </w:p>
    <w:p w:rsidR="005214F6" w:rsidRDefault="00EF0DB3">
      <w:pPr>
        <w:pStyle w:val="a3"/>
        <w:spacing w:before="1" w:line="357" w:lineRule="auto"/>
        <w:ind w:right="229"/>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5214F6" w:rsidRDefault="00EF0DB3">
      <w:pPr>
        <w:pStyle w:val="a3"/>
        <w:spacing w:before="6"/>
        <w:ind w:left="944"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rPr>
          <w:spacing w:val="-2"/>
        </w:rPr>
        <w:t>хоккее.</w:t>
      </w:r>
    </w:p>
    <w:p w:rsidR="005214F6" w:rsidRDefault="00EF0DB3">
      <w:pPr>
        <w:pStyle w:val="a4"/>
        <w:numPr>
          <w:ilvl w:val="0"/>
          <w:numId w:val="13"/>
        </w:numPr>
        <w:tabs>
          <w:tab w:val="left" w:pos="1245"/>
        </w:tabs>
        <w:spacing w:before="163"/>
        <w:ind w:left="1245" w:hanging="301"/>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tabs>
          <w:tab w:val="left" w:pos="2533"/>
          <w:tab w:val="left" w:pos="4218"/>
          <w:tab w:val="left" w:pos="4852"/>
          <w:tab w:val="left" w:pos="6441"/>
          <w:tab w:val="left" w:pos="8065"/>
          <w:tab w:val="left" w:pos="9189"/>
        </w:tabs>
        <w:spacing w:before="158" w:line="362" w:lineRule="auto"/>
        <w:ind w:right="232"/>
        <w:jc w:val="left"/>
      </w:pPr>
      <w:r>
        <w:rPr>
          <w:spacing w:val="-2"/>
        </w:rPr>
        <w:t>Комплексы</w:t>
      </w:r>
      <w:r>
        <w:tab/>
      </w:r>
      <w:r>
        <w:rPr>
          <w:spacing w:val="-2"/>
        </w:rPr>
        <w:t>упражнений</w:t>
      </w:r>
      <w:r>
        <w:tab/>
      </w:r>
      <w:r>
        <w:rPr>
          <w:spacing w:val="-4"/>
        </w:rPr>
        <w:t>для</w:t>
      </w:r>
      <w:r>
        <w:tab/>
      </w:r>
      <w:r>
        <w:rPr>
          <w:spacing w:val="-2"/>
        </w:rPr>
        <w:t>воспитания</w:t>
      </w:r>
      <w:r>
        <w:tab/>
      </w:r>
      <w:r>
        <w:rPr>
          <w:spacing w:val="-2"/>
        </w:rPr>
        <w:t>физических</w:t>
      </w:r>
      <w:r>
        <w:tab/>
      </w:r>
      <w:r>
        <w:rPr>
          <w:spacing w:val="-2"/>
        </w:rPr>
        <w:t>качеств</w:t>
      </w:r>
      <w:r>
        <w:tab/>
      </w:r>
      <w:r>
        <w:rPr>
          <w:spacing w:val="-2"/>
        </w:rPr>
        <w:t xml:space="preserve">(ловкости, </w:t>
      </w:r>
      <w:r>
        <w:t>гибкости, силы, выносливости, быстроты).</w:t>
      </w:r>
    </w:p>
    <w:p w:rsidR="005214F6" w:rsidRDefault="00EF0DB3">
      <w:pPr>
        <w:pStyle w:val="a3"/>
        <w:spacing w:line="357"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а</w:t>
      </w:r>
      <w:r>
        <w:rPr>
          <w:spacing w:val="80"/>
        </w:rPr>
        <w:t xml:space="preserve"> </w:t>
      </w:r>
      <w:r>
        <w:t>также технику действий хоккеиста: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1"/>
      </w:pPr>
      <w:r>
        <w:t>общеподготовительных упражнений (ОРУ, упражнения со снарядами, на снарядах из других видов спорта (легкая атлетика, гимнастика);</w:t>
      </w:r>
    </w:p>
    <w:p w:rsidR="005214F6" w:rsidRDefault="00EF0DB3">
      <w:pPr>
        <w:pStyle w:val="a3"/>
        <w:spacing w:line="360" w:lineRule="auto"/>
        <w:ind w:right="226"/>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w:t>
      </w:r>
      <w:r>
        <w:rPr>
          <w:spacing w:val="40"/>
        </w:rPr>
        <w:t xml:space="preserve"> </w:t>
      </w:r>
      <w:r>
        <w:t>(3х0, 3х1, 3х2, 3х3, 2х3, 5х0, 5х3, 5х4 и другие), двусторонние игры.</w:t>
      </w:r>
    </w:p>
    <w:p w:rsidR="005214F6" w:rsidRDefault="00EF0DB3">
      <w:pPr>
        <w:pStyle w:val="a3"/>
        <w:ind w:left="944" w:firstLine="0"/>
      </w:pPr>
      <w:r>
        <w:t>Комплексы</w:t>
      </w:r>
      <w:r>
        <w:rPr>
          <w:spacing w:val="-8"/>
        </w:rPr>
        <w:t xml:space="preserve"> </w:t>
      </w:r>
      <w:r>
        <w:t>специальной</w:t>
      </w:r>
      <w:r>
        <w:rPr>
          <w:spacing w:val="-7"/>
        </w:rPr>
        <w:t xml:space="preserve"> </w:t>
      </w:r>
      <w:r>
        <w:t>разминки</w:t>
      </w:r>
      <w:r>
        <w:rPr>
          <w:spacing w:val="-8"/>
        </w:rPr>
        <w:t xml:space="preserve"> </w:t>
      </w:r>
      <w:r>
        <w:t>перед</w:t>
      </w:r>
      <w:r>
        <w:rPr>
          <w:spacing w:val="-7"/>
        </w:rPr>
        <w:t xml:space="preserve"> </w:t>
      </w:r>
      <w:r>
        <w:rPr>
          <w:spacing w:val="-2"/>
        </w:rPr>
        <w:t>соревнованиями.</w:t>
      </w:r>
    </w:p>
    <w:p w:rsidR="005214F6" w:rsidRDefault="00EF0DB3">
      <w:pPr>
        <w:pStyle w:val="a3"/>
        <w:spacing w:before="158" w:line="360" w:lineRule="auto"/>
        <w:ind w:right="224"/>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5214F6" w:rsidRDefault="00EF0DB3">
      <w:pPr>
        <w:pStyle w:val="a3"/>
        <w:spacing w:line="362" w:lineRule="auto"/>
        <w:ind w:right="227"/>
      </w:pPr>
      <w:r>
        <w:t>Технические действия владения клюшкой и шайбой: ведение, броски и удары, передачи, приём и остановки, обводка, финты, отбор, вбрасывание.</w:t>
      </w:r>
    </w:p>
    <w:p w:rsidR="005214F6" w:rsidRDefault="00EF0DB3">
      <w:pPr>
        <w:pStyle w:val="a3"/>
        <w:spacing w:line="357" w:lineRule="auto"/>
        <w:ind w:right="229"/>
      </w:pPr>
      <w:r>
        <w:t>Технические действия вратаря: основная стойка, передвижение, ловля и отбивание шайбы.</w:t>
      </w:r>
    </w:p>
    <w:p w:rsidR="005214F6" w:rsidRDefault="00EF0DB3">
      <w:pPr>
        <w:pStyle w:val="a3"/>
        <w:spacing w:before="1" w:line="360" w:lineRule="auto"/>
        <w:ind w:right="227"/>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5214F6" w:rsidRDefault="00EF0DB3">
      <w:pPr>
        <w:pStyle w:val="a3"/>
        <w:ind w:left="944" w:firstLine="0"/>
      </w:pPr>
      <w:r>
        <w:t>Учебные</w:t>
      </w:r>
      <w:r>
        <w:rPr>
          <w:spacing w:val="-6"/>
        </w:rPr>
        <w:t xml:space="preserve"> </w:t>
      </w:r>
      <w:r>
        <w:t>игры</w:t>
      </w:r>
      <w:r>
        <w:rPr>
          <w:spacing w:val="-8"/>
        </w:rPr>
        <w:t xml:space="preserve"> </w:t>
      </w:r>
      <w:r>
        <w:t>в</w:t>
      </w:r>
      <w:r>
        <w:rPr>
          <w:spacing w:val="-9"/>
        </w:rPr>
        <w:t xml:space="preserve"> </w:t>
      </w:r>
      <w:r>
        <w:t>хоккей.</w:t>
      </w:r>
      <w:r>
        <w:rPr>
          <w:spacing w:val="-6"/>
        </w:rPr>
        <w:t xml:space="preserve"> </w:t>
      </w:r>
      <w:r>
        <w:t>Участие</w:t>
      </w:r>
      <w:r>
        <w:rPr>
          <w:spacing w:val="-6"/>
        </w:rPr>
        <w:t xml:space="preserve"> </w:t>
      </w:r>
      <w:r>
        <w:t>в</w:t>
      </w:r>
      <w:r>
        <w:rPr>
          <w:spacing w:val="-9"/>
        </w:rPr>
        <w:t xml:space="preserve"> </w:t>
      </w:r>
      <w:r>
        <w:t>соревновательной</w:t>
      </w:r>
      <w:r>
        <w:rPr>
          <w:spacing w:val="-6"/>
        </w:rPr>
        <w:t xml:space="preserve"> </w:t>
      </w:r>
      <w:r>
        <w:rPr>
          <w:spacing w:val="-2"/>
        </w:rPr>
        <w:t>деятельности.</w:t>
      </w:r>
    </w:p>
    <w:p w:rsidR="005214F6" w:rsidRDefault="00EF0DB3">
      <w:pPr>
        <w:pStyle w:val="a3"/>
        <w:spacing w:before="163" w:line="357" w:lineRule="auto"/>
        <w:jc w:val="left"/>
      </w:pPr>
      <w:r>
        <w:t>Содержание</w:t>
      </w:r>
      <w:r>
        <w:rPr>
          <w:spacing w:val="80"/>
        </w:rPr>
        <w:t xml:space="preserve"> </w:t>
      </w:r>
      <w:r>
        <w:t>модуля</w:t>
      </w:r>
      <w:r>
        <w:rPr>
          <w:spacing w:val="80"/>
        </w:rPr>
        <w:t xml:space="preserve"> </w:t>
      </w:r>
      <w:r>
        <w:t>«Хоккей»</w:t>
      </w:r>
      <w:r>
        <w:rPr>
          <w:spacing w:val="80"/>
        </w:rPr>
        <w:t xml:space="preserve"> </w:t>
      </w:r>
      <w:r>
        <w:t>направлено</w:t>
      </w:r>
      <w:r>
        <w:rPr>
          <w:spacing w:val="80"/>
        </w:rPr>
        <w:t xml:space="preserve"> </w:t>
      </w:r>
      <w:r>
        <w:t>на</w:t>
      </w:r>
      <w:r>
        <w:rPr>
          <w:spacing w:val="80"/>
        </w:rPr>
        <w:t xml:space="preserve"> </w:t>
      </w:r>
      <w:r>
        <w:t>достижение</w:t>
      </w:r>
      <w:r>
        <w:rPr>
          <w:spacing w:val="80"/>
        </w:rPr>
        <w:t xml:space="preserve"> </w:t>
      </w:r>
      <w:r>
        <w:t>обучающимися личностных, метапредметных и предметных результатов обучения.</w:t>
      </w:r>
    </w:p>
    <w:p w:rsidR="005214F6" w:rsidRDefault="00EF0DB3">
      <w:pPr>
        <w:pStyle w:val="a3"/>
        <w:spacing w:before="6" w:line="362" w:lineRule="auto"/>
        <w:jc w:val="left"/>
      </w:pPr>
      <w:r>
        <w:t>При</w:t>
      </w:r>
      <w:r>
        <w:rPr>
          <w:spacing w:val="40"/>
        </w:rPr>
        <w:t xml:space="preserve"> </w:t>
      </w:r>
      <w:r>
        <w:t>изучении</w:t>
      </w:r>
      <w:r>
        <w:rPr>
          <w:spacing w:val="40"/>
        </w:rPr>
        <w:t xml:space="preserve"> </w:t>
      </w:r>
      <w:r>
        <w:t>модуля</w:t>
      </w:r>
      <w:r>
        <w:rPr>
          <w:spacing w:val="40"/>
        </w:rPr>
        <w:t xml:space="preserve"> </w:t>
      </w:r>
      <w:r>
        <w:t>«Хоккей»</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личностные результаты:</w:t>
      </w:r>
    </w:p>
    <w:p w:rsidR="005214F6" w:rsidRDefault="00EF0DB3">
      <w:pPr>
        <w:pStyle w:val="a3"/>
        <w:spacing w:line="314" w:lineRule="exact"/>
        <w:ind w:left="944" w:firstLine="0"/>
        <w:jc w:val="left"/>
      </w:pPr>
      <w:r>
        <w:t>проявление</w:t>
      </w:r>
      <w:r>
        <w:rPr>
          <w:spacing w:val="-1"/>
        </w:rPr>
        <w:t xml:space="preserve"> </w:t>
      </w:r>
      <w:r>
        <w:t>чувства</w:t>
      </w:r>
      <w:r>
        <w:rPr>
          <w:spacing w:val="1"/>
        </w:rPr>
        <w:t xml:space="preserve"> </w:t>
      </w:r>
      <w:r>
        <w:t>патриотизма,</w:t>
      </w:r>
      <w:r>
        <w:rPr>
          <w:spacing w:val="1"/>
        </w:rPr>
        <w:t xml:space="preserve"> </w:t>
      </w:r>
      <w:r>
        <w:t>ответственности перед</w:t>
      </w:r>
      <w:r>
        <w:rPr>
          <w:spacing w:val="1"/>
        </w:rPr>
        <w:t xml:space="preserve"> </w:t>
      </w:r>
      <w:r>
        <w:t>Родиной, гордости</w:t>
      </w:r>
      <w:r>
        <w:rPr>
          <w:spacing w:val="-1"/>
        </w:rPr>
        <w:t xml:space="preserve"> </w:t>
      </w:r>
      <w:r>
        <w:rPr>
          <w:spacing w:val="-5"/>
        </w:rPr>
        <w:t>за</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свой край, свою Родину, уважение государственных символов (герб, флаг, гимн), готовность к служению Отечеству, его защите на примере роли, традиций и</w:t>
      </w:r>
      <w:r>
        <w:rPr>
          <w:spacing w:val="40"/>
        </w:rPr>
        <w:t xml:space="preserve"> </w:t>
      </w:r>
      <w:r>
        <w:t>развития хоккея в современном обществе, в Российской Федерации, в регионе;</w:t>
      </w:r>
    </w:p>
    <w:p w:rsidR="005214F6" w:rsidRDefault="00EF0DB3">
      <w:pPr>
        <w:pStyle w:val="a3"/>
        <w:spacing w:before="2" w:line="360" w:lineRule="auto"/>
        <w:ind w:right="231"/>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5214F6" w:rsidRDefault="00EF0DB3">
      <w:pPr>
        <w:pStyle w:val="a3"/>
        <w:spacing w:before="1" w:line="360" w:lineRule="auto"/>
        <w:ind w:right="22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5214F6" w:rsidRDefault="00EF0DB3">
      <w:pPr>
        <w:pStyle w:val="a3"/>
        <w:spacing w:line="360" w:lineRule="auto"/>
        <w:ind w:right="225"/>
      </w:pPr>
      <w: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w:t>
      </w:r>
      <w:r>
        <w:rPr>
          <w:spacing w:val="-2"/>
        </w:rPr>
        <w:t>деятельности;</w:t>
      </w:r>
    </w:p>
    <w:p w:rsidR="005214F6" w:rsidRDefault="00EF0DB3">
      <w:pPr>
        <w:pStyle w:val="a3"/>
        <w:spacing w:line="360" w:lineRule="auto"/>
        <w:ind w:right="224"/>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5214F6" w:rsidRDefault="00EF0DB3">
      <w:pPr>
        <w:pStyle w:val="a3"/>
        <w:spacing w:before="2" w:line="360" w:lineRule="auto"/>
        <w:ind w:right="230"/>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5214F6" w:rsidRDefault="00EF0DB3">
      <w:pPr>
        <w:pStyle w:val="a3"/>
        <w:spacing w:before="1" w:line="360" w:lineRule="auto"/>
        <w:ind w:right="22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214F6" w:rsidRDefault="00EF0DB3">
      <w:pPr>
        <w:pStyle w:val="a3"/>
        <w:spacing w:line="362" w:lineRule="auto"/>
        <w:ind w:right="231"/>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line="360" w:lineRule="auto"/>
        <w:ind w:right="2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214F6" w:rsidRDefault="00EF0DB3">
      <w:pPr>
        <w:pStyle w:val="a3"/>
        <w:tabs>
          <w:tab w:val="left" w:pos="1707"/>
          <w:tab w:val="left" w:pos="2004"/>
          <w:tab w:val="left" w:pos="2101"/>
          <w:tab w:val="left" w:pos="2355"/>
          <w:tab w:val="left" w:pos="3133"/>
          <w:tab w:val="left" w:pos="3273"/>
          <w:tab w:val="left" w:pos="4089"/>
          <w:tab w:val="left" w:pos="4761"/>
          <w:tab w:val="left" w:pos="5140"/>
          <w:tab w:val="left" w:pos="5510"/>
          <w:tab w:val="left" w:pos="5812"/>
          <w:tab w:val="left" w:pos="5865"/>
          <w:tab w:val="left" w:pos="6417"/>
          <w:tab w:val="left" w:pos="8655"/>
          <w:tab w:val="left" w:pos="8823"/>
          <w:tab w:val="left" w:pos="9217"/>
        </w:tabs>
        <w:spacing w:before="2" w:line="360" w:lineRule="auto"/>
        <w:ind w:right="226"/>
        <w:jc w:val="right"/>
      </w:pPr>
      <w:r>
        <w:rPr>
          <w:spacing w:val="-2"/>
        </w:rPr>
        <w:t>умение</w:t>
      </w:r>
      <w:r>
        <w:tab/>
      </w:r>
      <w:r>
        <w:rPr>
          <w:spacing w:val="-2"/>
        </w:rPr>
        <w:t>самостоятельно</w:t>
      </w:r>
      <w:r>
        <w:tab/>
      </w:r>
      <w:r>
        <w:rPr>
          <w:spacing w:val="-2"/>
        </w:rPr>
        <w:t>оценивать</w:t>
      </w:r>
      <w:r>
        <w:tab/>
      </w:r>
      <w:r>
        <w:rPr>
          <w:spacing w:val="-10"/>
        </w:rPr>
        <w:t>и</w:t>
      </w:r>
      <w:r>
        <w:tab/>
      </w:r>
      <w:r>
        <w:tab/>
        <w:t>принимать</w:t>
      </w:r>
      <w:r>
        <w:rPr>
          <w:spacing w:val="80"/>
        </w:rPr>
        <w:t xml:space="preserve"> </w:t>
      </w:r>
      <w:r>
        <w:t>решения,</w:t>
      </w:r>
      <w:r>
        <w:tab/>
      </w:r>
      <w:r>
        <w:rPr>
          <w:spacing w:val="-2"/>
        </w:rPr>
        <w:t>определяющие стратегию</w:t>
      </w:r>
      <w:r>
        <w:tab/>
      </w:r>
      <w:r>
        <w:rPr>
          <w:spacing w:val="-10"/>
        </w:rPr>
        <w:t>и</w:t>
      </w:r>
      <w:r>
        <w:tab/>
      </w:r>
      <w:r>
        <w:tab/>
      </w:r>
      <w:r>
        <w:rPr>
          <w:spacing w:val="-2"/>
        </w:rPr>
        <w:t>тактику</w:t>
      </w:r>
      <w:r>
        <w:tab/>
      </w:r>
      <w:r>
        <w:tab/>
      </w:r>
      <w:r>
        <w:rPr>
          <w:spacing w:val="-2"/>
        </w:rPr>
        <w:t>поведения</w:t>
      </w:r>
      <w:r>
        <w:tab/>
      </w:r>
      <w:r>
        <w:rPr>
          <w:spacing w:val="-10"/>
        </w:rPr>
        <w:t>в</w:t>
      </w:r>
      <w:r>
        <w:tab/>
      </w:r>
      <w:r>
        <w:rPr>
          <w:spacing w:val="-2"/>
        </w:rPr>
        <w:t>игровой,</w:t>
      </w:r>
      <w:r>
        <w:tab/>
      </w:r>
      <w:r>
        <w:rPr>
          <w:spacing w:val="-2"/>
        </w:rPr>
        <w:t>соревновательной</w:t>
      </w:r>
      <w:r>
        <w:tab/>
      </w:r>
      <w:r>
        <w:tab/>
      </w:r>
      <w:r>
        <w:rPr>
          <w:spacing w:val="-10"/>
        </w:rPr>
        <w:t>и</w:t>
      </w:r>
      <w:r>
        <w:tab/>
      </w:r>
      <w:r>
        <w:rPr>
          <w:spacing w:val="-2"/>
        </w:rPr>
        <w:t xml:space="preserve">досуговой </w:t>
      </w:r>
      <w:r>
        <w:t>деятельности, судейской</w:t>
      </w:r>
      <w:r>
        <w:rPr>
          <w:spacing w:val="-2"/>
        </w:rPr>
        <w:t xml:space="preserve"> </w:t>
      </w:r>
      <w:r>
        <w:t>практике</w:t>
      </w:r>
      <w:r>
        <w:rPr>
          <w:spacing w:val="-2"/>
        </w:rPr>
        <w:t xml:space="preserve"> </w:t>
      </w:r>
      <w:r>
        <w:t>с</w:t>
      </w:r>
      <w:r>
        <w:rPr>
          <w:spacing w:val="-2"/>
        </w:rPr>
        <w:t xml:space="preserve"> </w:t>
      </w:r>
      <w:r>
        <w:t>учётом</w:t>
      </w:r>
      <w:r>
        <w:rPr>
          <w:spacing w:val="-1"/>
        </w:rPr>
        <w:t xml:space="preserve"> </w:t>
      </w:r>
      <w:r>
        <w:t>гражданских</w:t>
      </w:r>
      <w:r>
        <w:rPr>
          <w:spacing w:val="-5"/>
        </w:rPr>
        <w:t xml:space="preserve"> </w:t>
      </w:r>
      <w:r>
        <w:t>и</w:t>
      </w:r>
      <w:r>
        <w:rPr>
          <w:spacing w:val="-4"/>
        </w:rPr>
        <w:t xml:space="preserve"> </w:t>
      </w:r>
      <w:r>
        <w:t>нравственных</w:t>
      </w:r>
      <w:r>
        <w:rPr>
          <w:spacing w:val="-6"/>
        </w:rPr>
        <w:t xml:space="preserve"> </w:t>
      </w:r>
      <w:r>
        <w:t xml:space="preserve">ценностей; </w:t>
      </w:r>
      <w:r>
        <w:rPr>
          <w:spacing w:val="-2"/>
        </w:rPr>
        <w:t>способность</w:t>
      </w:r>
      <w:r>
        <w:tab/>
      </w:r>
      <w:r>
        <w:tab/>
      </w:r>
      <w:r>
        <w:tab/>
      </w:r>
      <w:r>
        <w:tab/>
      </w:r>
      <w:r>
        <w:rPr>
          <w:spacing w:val="-10"/>
        </w:rPr>
        <w:t>к</w:t>
      </w:r>
      <w:r>
        <w:tab/>
      </w:r>
      <w:r>
        <w:rPr>
          <w:spacing w:val="-2"/>
        </w:rPr>
        <w:t>самостоятельной</w:t>
      </w:r>
      <w:r>
        <w:tab/>
      </w:r>
      <w:r>
        <w:tab/>
      </w:r>
      <w:r>
        <w:tab/>
      </w:r>
      <w:r>
        <w:rPr>
          <w:spacing w:val="-2"/>
        </w:rPr>
        <w:t xml:space="preserve">информационно-познавательной </w:t>
      </w:r>
      <w:r>
        <w:t>деятельности,</w:t>
      </w:r>
      <w:r>
        <w:rPr>
          <w:spacing w:val="69"/>
          <w:w w:val="150"/>
        </w:rPr>
        <w:t xml:space="preserve"> </w:t>
      </w:r>
      <w:r>
        <w:t>умение</w:t>
      </w:r>
      <w:r>
        <w:rPr>
          <w:spacing w:val="62"/>
          <w:w w:val="150"/>
        </w:rPr>
        <w:t xml:space="preserve"> </w:t>
      </w:r>
      <w:r>
        <w:t>ориентироваться</w:t>
      </w:r>
      <w:r>
        <w:rPr>
          <w:spacing w:val="65"/>
          <w:w w:val="150"/>
        </w:rPr>
        <w:t xml:space="preserve"> </w:t>
      </w:r>
      <w:r>
        <w:t>в</w:t>
      </w:r>
      <w:r>
        <w:rPr>
          <w:spacing w:val="60"/>
          <w:w w:val="150"/>
        </w:rPr>
        <w:t xml:space="preserve"> </w:t>
      </w:r>
      <w:r>
        <w:t>различных</w:t>
      </w:r>
      <w:r>
        <w:rPr>
          <w:spacing w:val="58"/>
          <w:w w:val="150"/>
        </w:rPr>
        <w:t xml:space="preserve"> </w:t>
      </w:r>
      <w:r>
        <w:t>источниках</w:t>
      </w:r>
      <w:r>
        <w:rPr>
          <w:spacing w:val="57"/>
          <w:w w:val="150"/>
        </w:rPr>
        <w:t xml:space="preserve"> </w:t>
      </w:r>
      <w:r>
        <w:t>информации</w:t>
      </w:r>
      <w:r>
        <w:rPr>
          <w:spacing w:val="63"/>
          <w:w w:val="150"/>
        </w:rPr>
        <w:t xml:space="preserve"> </w:t>
      </w:r>
      <w:r>
        <w:rPr>
          <w:spacing w:val="-10"/>
        </w:rPr>
        <w:t>с</w:t>
      </w:r>
    </w:p>
    <w:p w:rsidR="005214F6" w:rsidRDefault="00EF0DB3">
      <w:pPr>
        <w:pStyle w:val="a3"/>
        <w:ind w:firstLine="0"/>
      </w:pPr>
      <w:r>
        <w:t>соблюдением</w:t>
      </w:r>
      <w:r>
        <w:rPr>
          <w:spacing w:val="-6"/>
        </w:rPr>
        <w:t xml:space="preserve"> </w:t>
      </w:r>
      <w:r>
        <w:t>правовых</w:t>
      </w:r>
      <w:r>
        <w:rPr>
          <w:spacing w:val="-13"/>
        </w:rPr>
        <w:t xml:space="preserve"> </w:t>
      </w:r>
      <w:r>
        <w:t>и</w:t>
      </w:r>
      <w:r>
        <w:rPr>
          <w:spacing w:val="-8"/>
        </w:rPr>
        <w:t xml:space="preserve"> </w:t>
      </w:r>
      <w:r>
        <w:t>этических</w:t>
      </w:r>
      <w:r>
        <w:rPr>
          <w:spacing w:val="-11"/>
        </w:rPr>
        <w:t xml:space="preserve"> </w:t>
      </w:r>
      <w:r>
        <w:t>норм,</w:t>
      </w:r>
      <w:r>
        <w:rPr>
          <w:spacing w:val="-6"/>
        </w:rPr>
        <w:t xml:space="preserve"> </w:t>
      </w:r>
      <w:r>
        <w:t>норм</w:t>
      </w:r>
      <w:r>
        <w:rPr>
          <w:spacing w:val="-7"/>
        </w:rPr>
        <w:t xml:space="preserve"> </w:t>
      </w:r>
      <w:r>
        <w:t>информационной</w:t>
      </w:r>
      <w:r>
        <w:rPr>
          <w:spacing w:val="-8"/>
        </w:rPr>
        <w:t xml:space="preserve"> </w:t>
      </w:r>
      <w:r>
        <w:rPr>
          <w:spacing w:val="-2"/>
        </w:rPr>
        <w:t>безопасности;</w:t>
      </w:r>
    </w:p>
    <w:p w:rsidR="005214F6" w:rsidRDefault="00EF0DB3">
      <w:pPr>
        <w:pStyle w:val="a3"/>
        <w:spacing w:before="162" w:line="357" w:lineRule="auto"/>
        <w:ind w:right="231"/>
      </w:pPr>
      <w:r>
        <w:t>При изучении модуля «Хоккей» на уровне среднего общего образования у обучающихся будут сформированы следующие предметные результаты:</w:t>
      </w:r>
    </w:p>
    <w:p w:rsidR="005214F6" w:rsidRDefault="00EF0DB3">
      <w:pPr>
        <w:pStyle w:val="a3"/>
        <w:spacing w:before="6" w:line="360" w:lineRule="auto"/>
        <w:ind w:right="225"/>
      </w:pPr>
      <w:r>
        <w:t>знание</w:t>
      </w:r>
      <w:r>
        <w:rPr>
          <w:spacing w:val="-3"/>
        </w:rPr>
        <w:t xml:space="preserve"> </w:t>
      </w:r>
      <w:r>
        <w:t>истории</w:t>
      </w:r>
      <w:r>
        <w:rPr>
          <w:spacing w:val="-3"/>
        </w:rPr>
        <w:t xml:space="preserve"> </w:t>
      </w:r>
      <w:r>
        <w:t>развития</w:t>
      </w:r>
      <w:r>
        <w:rPr>
          <w:spacing w:val="-1"/>
        </w:rPr>
        <w:t xml:space="preserve"> </w:t>
      </w:r>
      <w:r>
        <w:t>современного</w:t>
      </w:r>
      <w:r>
        <w:rPr>
          <w:spacing w:val="-1"/>
        </w:rPr>
        <w:t xml:space="preserve"> </w:t>
      </w:r>
      <w:r>
        <w:t>хоккея,</w:t>
      </w:r>
      <w:r>
        <w:rPr>
          <w:spacing w:val="-1"/>
        </w:rPr>
        <w:t xml:space="preserve"> </w:t>
      </w:r>
      <w:r>
        <w:t>традиций</w:t>
      </w:r>
      <w:r>
        <w:rPr>
          <w:spacing w:val="-3"/>
        </w:rPr>
        <w:t xml:space="preserve"> </w:t>
      </w:r>
      <w:r>
        <w:t>клубного хоккейного движения</w:t>
      </w:r>
      <w:r>
        <w:rPr>
          <w:spacing w:val="-2"/>
        </w:rPr>
        <w:t xml:space="preserve"> </w:t>
      </w:r>
      <w:r>
        <w:t>в</w:t>
      </w:r>
      <w:r>
        <w:rPr>
          <w:spacing w:val="-5"/>
        </w:rPr>
        <w:t xml:space="preserve"> </w:t>
      </w:r>
      <w:r>
        <w:t>мире,</w:t>
      </w:r>
      <w:r>
        <w:rPr>
          <w:spacing w:val="-1"/>
        </w:rPr>
        <w:t xml:space="preserve"> </w:t>
      </w:r>
      <w:r>
        <w:t>в</w:t>
      </w:r>
      <w:r>
        <w:rPr>
          <w:spacing w:val="-5"/>
        </w:rPr>
        <w:t xml:space="preserve"> </w:t>
      </w:r>
      <w:r>
        <w:t>Российской</w:t>
      </w:r>
      <w:r>
        <w:rPr>
          <w:spacing w:val="-2"/>
        </w:rPr>
        <w:t xml:space="preserve"> </w:t>
      </w:r>
      <w:r>
        <w:t>Федерации,</w:t>
      </w:r>
      <w:r>
        <w:rPr>
          <w:spacing w:val="-1"/>
        </w:rPr>
        <w:t xml:space="preserve"> </w:t>
      </w:r>
      <w:r>
        <w:t>в</w:t>
      </w:r>
      <w:r>
        <w:rPr>
          <w:spacing w:val="-5"/>
        </w:rPr>
        <w:t xml:space="preserve"> </w:t>
      </w:r>
      <w:r>
        <w:t>регионе,</w:t>
      </w:r>
      <w:r>
        <w:rPr>
          <w:spacing w:val="-1"/>
        </w:rPr>
        <w:t xml:space="preserve"> </w:t>
      </w:r>
      <w:r>
        <w:t>легендарных</w:t>
      </w:r>
      <w:r>
        <w:rPr>
          <w:spacing w:val="-7"/>
        </w:rPr>
        <w:t xml:space="preserve"> </w:t>
      </w:r>
      <w:r>
        <w:t>отечественных</w:t>
      </w:r>
      <w:r>
        <w:rPr>
          <w:spacing w:val="-6"/>
        </w:rPr>
        <w:t xml:space="preserve"> </w:t>
      </w:r>
      <w:r>
        <w:t xml:space="preserve">и зарубежных хоккеистов и тренеров, принесших славу российскому и мировому </w:t>
      </w:r>
      <w:r>
        <w:rPr>
          <w:spacing w:val="-2"/>
        </w:rPr>
        <w:t>хоккею;</w:t>
      </w:r>
    </w:p>
    <w:p w:rsidR="005214F6" w:rsidRDefault="00EF0DB3">
      <w:pPr>
        <w:pStyle w:val="a3"/>
        <w:spacing w:line="362" w:lineRule="auto"/>
        <w:ind w:right="225"/>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5214F6" w:rsidRDefault="00EF0DB3">
      <w:pPr>
        <w:pStyle w:val="a3"/>
        <w:spacing w:line="362" w:lineRule="auto"/>
        <w:ind w:right="230"/>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5214F6" w:rsidRDefault="00EF0DB3">
      <w:pPr>
        <w:pStyle w:val="a3"/>
        <w:spacing w:line="360" w:lineRule="auto"/>
        <w:ind w:right="226"/>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214F6" w:rsidRDefault="00EF0DB3">
      <w:pPr>
        <w:pStyle w:val="a3"/>
        <w:spacing w:line="360" w:lineRule="auto"/>
        <w:ind w:right="225"/>
      </w:pPr>
      <w: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w:t>
      </w:r>
      <w:r>
        <w:rPr>
          <w:spacing w:val="-2"/>
        </w:rPr>
        <w:t>подготовительных</w:t>
      </w:r>
    </w:p>
    <w:p w:rsidR="005214F6" w:rsidRDefault="00EF0DB3">
      <w:pPr>
        <w:pStyle w:val="a3"/>
        <w:spacing w:line="357" w:lineRule="auto"/>
        <w:ind w:right="230"/>
      </w:pPr>
      <w:r>
        <w:t>и специальных упражнений, самоконтроля в учебной и соревновательной деятельности,</w:t>
      </w:r>
      <w:r>
        <w:rPr>
          <w:spacing w:val="53"/>
          <w:w w:val="150"/>
        </w:rPr>
        <w:t xml:space="preserve"> </w:t>
      </w:r>
      <w:r>
        <w:t>применение</w:t>
      </w:r>
      <w:r>
        <w:rPr>
          <w:spacing w:val="50"/>
          <w:w w:val="150"/>
        </w:rPr>
        <w:t xml:space="preserve"> </w:t>
      </w:r>
      <w:r>
        <w:t>средств</w:t>
      </w:r>
      <w:r>
        <w:rPr>
          <w:spacing w:val="49"/>
          <w:w w:val="150"/>
        </w:rPr>
        <w:t xml:space="preserve"> </w:t>
      </w:r>
      <w:r>
        <w:t>восстановления</w:t>
      </w:r>
      <w:r>
        <w:rPr>
          <w:spacing w:val="52"/>
          <w:w w:val="150"/>
        </w:rPr>
        <w:t xml:space="preserve"> </w:t>
      </w:r>
      <w:r>
        <w:t>организма</w:t>
      </w:r>
      <w:r>
        <w:rPr>
          <w:spacing w:val="52"/>
          <w:w w:val="150"/>
        </w:rPr>
        <w:t xml:space="preserve"> </w:t>
      </w:r>
      <w:r>
        <w:t>после</w:t>
      </w:r>
      <w:r>
        <w:rPr>
          <w:spacing w:val="50"/>
          <w:w w:val="150"/>
        </w:rPr>
        <w:t xml:space="preserve"> </w:t>
      </w:r>
      <w:r>
        <w:rPr>
          <w:spacing w:val="-2"/>
        </w:rPr>
        <w:t>физической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нагрузки</w:t>
      </w:r>
      <w:r>
        <w:rPr>
          <w:spacing w:val="-9"/>
        </w:rPr>
        <w:t xml:space="preserve"> </w:t>
      </w:r>
      <w:r>
        <w:t>на</w:t>
      </w:r>
      <w:r>
        <w:rPr>
          <w:spacing w:val="-7"/>
        </w:rPr>
        <w:t xml:space="preserve"> </w:t>
      </w:r>
      <w:r>
        <w:t>занятиях</w:t>
      </w:r>
      <w:r>
        <w:rPr>
          <w:spacing w:val="-7"/>
        </w:rPr>
        <w:t xml:space="preserve"> </w:t>
      </w:r>
      <w:r>
        <w:t>хоккеем</w:t>
      </w:r>
      <w:r>
        <w:rPr>
          <w:spacing w:val="-6"/>
        </w:rPr>
        <w:t xml:space="preserve"> </w:t>
      </w:r>
      <w:r>
        <w:t>в</w:t>
      </w:r>
      <w:r>
        <w:rPr>
          <w:spacing w:val="-7"/>
        </w:rPr>
        <w:t xml:space="preserve"> </w:t>
      </w:r>
      <w:r>
        <w:t>учебной</w:t>
      </w:r>
      <w:r>
        <w:rPr>
          <w:spacing w:val="-3"/>
        </w:rPr>
        <w:t xml:space="preserve"> </w:t>
      </w:r>
      <w:r>
        <w:t>и</w:t>
      </w:r>
      <w:r>
        <w:rPr>
          <w:spacing w:val="-9"/>
        </w:rPr>
        <w:t xml:space="preserve"> </w:t>
      </w:r>
      <w:r>
        <w:t>соревновательной</w:t>
      </w:r>
      <w:r>
        <w:rPr>
          <w:spacing w:val="-8"/>
        </w:rPr>
        <w:t xml:space="preserve"> </w:t>
      </w:r>
      <w:r>
        <w:rPr>
          <w:spacing w:val="-2"/>
        </w:rPr>
        <w:t>деятельности;</w:t>
      </w:r>
    </w:p>
    <w:p w:rsidR="005214F6" w:rsidRDefault="00EF0DB3">
      <w:pPr>
        <w:pStyle w:val="a3"/>
        <w:spacing w:before="163" w:line="357" w:lineRule="auto"/>
        <w:ind w:right="226"/>
      </w:pPr>
      <w:r>
        <w:t xml:space="preserve">знание и применение основ формирования сбалансированного питания </w:t>
      </w:r>
      <w:r>
        <w:rPr>
          <w:spacing w:val="-2"/>
        </w:rPr>
        <w:t>хоккеиста;</w:t>
      </w:r>
    </w:p>
    <w:p w:rsidR="005214F6" w:rsidRDefault="00EF0DB3">
      <w:pPr>
        <w:pStyle w:val="a3"/>
        <w:spacing w:before="6" w:line="360" w:lineRule="auto"/>
        <w:ind w:right="229"/>
      </w:pPr>
      <w:r>
        <w:t xml:space="preserve">составление, подбор и выполнение упражнений с учетом их классификации для составления комплексов, в том числе индивидуальных, различной </w:t>
      </w:r>
      <w:r>
        <w:rPr>
          <w:spacing w:val="-2"/>
        </w:rPr>
        <w:t>направленности;</w:t>
      </w:r>
    </w:p>
    <w:p w:rsidR="005214F6" w:rsidRDefault="00EF0DB3">
      <w:pPr>
        <w:pStyle w:val="a3"/>
        <w:spacing w:before="1" w:line="360" w:lineRule="auto"/>
        <w:ind w:right="227"/>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5214F6" w:rsidRDefault="00EF0DB3">
      <w:pPr>
        <w:pStyle w:val="a3"/>
        <w:spacing w:line="362" w:lineRule="auto"/>
        <w:ind w:right="229"/>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5214F6" w:rsidRDefault="00EF0DB3">
      <w:pPr>
        <w:pStyle w:val="a3"/>
        <w:spacing w:line="362" w:lineRule="auto"/>
        <w:ind w:right="229"/>
      </w:pPr>
      <w:r>
        <w:t>знание классификации техники и тактики игры в хоккей, технических и тактических элементов хоккея, применение и владение техническими</w:t>
      </w:r>
    </w:p>
    <w:p w:rsidR="005214F6" w:rsidRDefault="00EF0DB3">
      <w:pPr>
        <w:pStyle w:val="a3"/>
        <w:spacing w:line="314" w:lineRule="exact"/>
        <w:ind w:left="944" w:firstLine="0"/>
      </w:pPr>
      <w:r>
        <w:t>и</w:t>
      </w:r>
      <w:r>
        <w:rPr>
          <w:spacing w:val="-6"/>
        </w:rPr>
        <w:t xml:space="preserve"> </w:t>
      </w:r>
      <w:r>
        <w:t>тактическими</w:t>
      </w:r>
      <w:r>
        <w:rPr>
          <w:spacing w:val="-4"/>
        </w:rPr>
        <w:t xml:space="preserve"> </w:t>
      </w:r>
      <w:r>
        <w:t>элементами</w:t>
      </w:r>
      <w:r>
        <w:rPr>
          <w:spacing w:val="-3"/>
        </w:rPr>
        <w:t xml:space="preserve"> </w:t>
      </w:r>
      <w:r>
        <w:t>в</w:t>
      </w:r>
      <w:r>
        <w:rPr>
          <w:spacing w:val="-7"/>
        </w:rPr>
        <w:t xml:space="preserve"> </w:t>
      </w:r>
      <w:r>
        <w:t>игровых</w:t>
      </w:r>
      <w:r>
        <w:rPr>
          <w:spacing w:val="-8"/>
        </w:rPr>
        <w:t xml:space="preserve"> </w:t>
      </w:r>
      <w:r>
        <w:t>заданиях</w:t>
      </w:r>
      <w:r>
        <w:rPr>
          <w:spacing w:val="-8"/>
        </w:rPr>
        <w:t xml:space="preserve"> </w:t>
      </w:r>
      <w:r>
        <w:t>и</w:t>
      </w:r>
      <w:r>
        <w:rPr>
          <w:spacing w:val="-5"/>
        </w:rPr>
        <w:t xml:space="preserve"> </w:t>
      </w:r>
      <w:r>
        <w:rPr>
          <w:spacing w:val="-2"/>
        </w:rPr>
        <w:t>соревнованиях;</w:t>
      </w:r>
    </w:p>
    <w:p w:rsidR="005214F6" w:rsidRDefault="00EF0DB3">
      <w:pPr>
        <w:pStyle w:val="a3"/>
        <w:spacing w:before="153" w:line="362" w:lineRule="auto"/>
        <w:ind w:right="222"/>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5214F6" w:rsidRDefault="00EF0DB3">
      <w:pPr>
        <w:pStyle w:val="a3"/>
        <w:spacing w:line="362" w:lineRule="auto"/>
        <w:ind w:right="226"/>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5214F6" w:rsidRDefault="00EF0DB3">
      <w:pPr>
        <w:pStyle w:val="a3"/>
        <w:spacing w:line="360" w:lineRule="auto"/>
        <w:ind w:right="229"/>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5214F6" w:rsidRDefault="00EF0DB3">
      <w:pPr>
        <w:pStyle w:val="a3"/>
        <w:spacing w:line="362" w:lineRule="auto"/>
        <w:ind w:right="240"/>
      </w:pPr>
      <w:r>
        <w:t>осуществление соревновательной деятельности в соответствии с правилами вида спорта «хоккей», судейской практики;</w:t>
      </w:r>
    </w:p>
    <w:p w:rsidR="005214F6" w:rsidRDefault="00EF0DB3">
      <w:pPr>
        <w:pStyle w:val="a3"/>
        <w:spacing w:line="360" w:lineRule="auto"/>
        <w:ind w:right="221"/>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5214F6" w:rsidRDefault="00EF0DB3">
      <w:pPr>
        <w:pStyle w:val="a3"/>
        <w:spacing w:line="357" w:lineRule="auto"/>
        <w:ind w:right="228"/>
      </w:pPr>
      <w:r>
        <w:t>соблюдение требований безопасности при организации занятий хоккеем, знание</w:t>
      </w:r>
      <w:r>
        <w:rPr>
          <w:spacing w:val="45"/>
        </w:rPr>
        <w:t xml:space="preserve"> </w:t>
      </w:r>
      <w:r>
        <w:t>правил</w:t>
      </w:r>
      <w:r>
        <w:rPr>
          <w:spacing w:val="44"/>
        </w:rPr>
        <w:t xml:space="preserve"> </w:t>
      </w:r>
      <w:r>
        <w:t>оказания</w:t>
      </w:r>
      <w:r>
        <w:rPr>
          <w:spacing w:val="46"/>
        </w:rPr>
        <w:t xml:space="preserve"> </w:t>
      </w:r>
      <w:r>
        <w:t>первой</w:t>
      </w:r>
      <w:r>
        <w:rPr>
          <w:spacing w:val="44"/>
        </w:rPr>
        <w:t xml:space="preserve"> </w:t>
      </w:r>
      <w:r>
        <w:t>помощи</w:t>
      </w:r>
      <w:r>
        <w:rPr>
          <w:spacing w:val="44"/>
        </w:rPr>
        <w:t xml:space="preserve"> </w:t>
      </w:r>
      <w:r>
        <w:t>при</w:t>
      </w:r>
      <w:r>
        <w:rPr>
          <w:spacing w:val="44"/>
        </w:rPr>
        <w:t xml:space="preserve"> </w:t>
      </w:r>
      <w:r>
        <w:t>травмах</w:t>
      </w:r>
      <w:r>
        <w:rPr>
          <w:spacing w:val="41"/>
        </w:rPr>
        <w:t xml:space="preserve"> </w:t>
      </w:r>
      <w:r>
        <w:t>и</w:t>
      </w:r>
      <w:r>
        <w:rPr>
          <w:spacing w:val="48"/>
        </w:rPr>
        <w:t xml:space="preserve"> </w:t>
      </w:r>
      <w:r>
        <w:t>ушибах</w:t>
      </w:r>
      <w:r>
        <w:rPr>
          <w:spacing w:val="40"/>
        </w:rPr>
        <w:t xml:space="preserve"> </w:t>
      </w:r>
      <w:r>
        <w:t>во</w:t>
      </w:r>
      <w:r>
        <w:rPr>
          <w:spacing w:val="48"/>
        </w:rPr>
        <w:t xml:space="preserve"> </w:t>
      </w:r>
      <w:r>
        <w:t>время</w:t>
      </w:r>
      <w:r>
        <w:rPr>
          <w:spacing w:val="46"/>
        </w:rPr>
        <w:t xml:space="preserve"> </w:t>
      </w:r>
      <w:r>
        <w:rPr>
          <w:spacing w:val="-2"/>
        </w:rPr>
        <w:t>занятий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физическими</w:t>
      </w:r>
      <w:r>
        <w:rPr>
          <w:spacing w:val="-4"/>
        </w:rPr>
        <w:t xml:space="preserve"> </w:t>
      </w:r>
      <w:r>
        <w:t>упражнениями,</w:t>
      </w:r>
      <w:r>
        <w:rPr>
          <w:spacing w:val="-4"/>
        </w:rPr>
        <w:t xml:space="preserve"> </w:t>
      </w:r>
      <w:r>
        <w:t>и</w:t>
      </w:r>
      <w:r>
        <w:rPr>
          <w:spacing w:val="-8"/>
        </w:rPr>
        <w:t xml:space="preserve"> </w:t>
      </w:r>
      <w:r>
        <w:t>хоккеем</w:t>
      </w:r>
      <w:r>
        <w:rPr>
          <w:spacing w:val="-6"/>
        </w:rPr>
        <w:t xml:space="preserve"> </w:t>
      </w:r>
      <w:r>
        <w:t>в</w:t>
      </w:r>
      <w:r>
        <w:rPr>
          <w:spacing w:val="-10"/>
        </w:rPr>
        <w:t xml:space="preserve"> </w:t>
      </w:r>
      <w:r>
        <w:rPr>
          <w:spacing w:val="-2"/>
        </w:rPr>
        <w:t>частности;</w:t>
      </w:r>
    </w:p>
    <w:p w:rsidR="005214F6" w:rsidRDefault="00EF0DB3">
      <w:pPr>
        <w:pStyle w:val="a3"/>
        <w:spacing w:before="163" w:line="360" w:lineRule="auto"/>
        <w:ind w:right="224"/>
      </w:pPr>
      <w:r>
        <w:t xml:space="preserve">использование занятий хоккеем для организации индивидуального отдыха и досуга, укрепления собственного здоровья, повышения уровня физических </w:t>
      </w:r>
      <w:r>
        <w:rPr>
          <w:spacing w:val="-2"/>
        </w:rPr>
        <w:t>кондиций;</w:t>
      </w:r>
    </w:p>
    <w:p w:rsidR="005214F6" w:rsidRDefault="00EF0DB3">
      <w:pPr>
        <w:pStyle w:val="a3"/>
        <w:spacing w:before="1" w:line="360" w:lineRule="auto"/>
        <w:ind w:right="226"/>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214F6" w:rsidRDefault="00EF0DB3">
      <w:pPr>
        <w:pStyle w:val="a3"/>
        <w:spacing w:line="360" w:lineRule="auto"/>
        <w:ind w:right="229"/>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5214F6" w:rsidRDefault="00EF0DB3">
      <w:pPr>
        <w:pStyle w:val="a3"/>
        <w:spacing w:before="2" w:line="360" w:lineRule="auto"/>
        <w:ind w:right="228"/>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5214F6" w:rsidRDefault="00EF0DB3">
      <w:pPr>
        <w:pStyle w:val="a3"/>
        <w:spacing w:line="362" w:lineRule="auto"/>
        <w:ind w:right="227"/>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214F6" w:rsidRDefault="00EF0DB3">
      <w:pPr>
        <w:pStyle w:val="a3"/>
        <w:spacing w:line="320" w:lineRule="exact"/>
        <w:ind w:left="944" w:firstLine="0"/>
      </w:pPr>
      <w:r>
        <w:t>Модуль</w:t>
      </w:r>
      <w:r>
        <w:rPr>
          <w:spacing w:val="-9"/>
        </w:rPr>
        <w:t xml:space="preserve"> </w:t>
      </w:r>
      <w:r>
        <w:rPr>
          <w:spacing w:val="-2"/>
        </w:rPr>
        <w:t>«Футбол».</w:t>
      </w:r>
    </w:p>
    <w:p w:rsidR="005214F6" w:rsidRDefault="00EF0DB3">
      <w:pPr>
        <w:pStyle w:val="a3"/>
        <w:spacing w:before="154"/>
        <w:ind w:left="944"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«Футбол».</w:t>
      </w:r>
    </w:p>
    <w:p w:rsidR="005214F6" w:rsidRDefault="00EF0DB3">
      <w:pPr>
        <w:pStyle w:val="a3"/>
        <w:spacing w:before="163" w:line="360" w:lineRule="auto"/>
        <w:ind w:right="227"/>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видов спорта.</w:t>
      </w:r>
    </w:p>
    <w:p w:rsidR="005214F6" w:rsidRDefault="00EF0DB3">
      <w:pPr>
        <w:pStyle w:val="a3"/>
        <w:spacing w:before="2" w:line="360" w:lineRule="auto"/>
        <w:ind w:right="223"/>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214F6" w:rsidRDefault="00EF0DB3">
      <w:pPr>
        <w:pStyle w:val="a3"/>
        <w:spacing w:before="3" w:line="360" w:lineRule="auto"/>
        <w:ind w:right="232"/>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w:t>
      </w:r>
      <w:r>
        <w:rPr>
          <w:spacing w:val="-3"/>
        </w:rPr>
        <w:t xml:space="preserve"> </w:t>
      </w:r>
      <w:r>
        <w:t>функциональную</w:t>
      </w:r>
      <w:r>
        <w:rPr>
          <w:spacing w:val="-3"/>
        </w:rPr>
        <w:t xml:space="preserve"> </w:t>
      </w:r>
      <w:r>
        <w:t>деятельность</w:t>
      </w:r>
      <w:r>
        <w:rPr>
          <w:spacing w:val="-3"/>
        </w:rPr>
        <w:t xml:space="preserve"> </w:t>
      </w:r>
      <w:r>
        <w:t>организма, обеспечивая правильное физическое развитие.</w:t>
      </w:r>
    </w:p>
    <w:p w:rsidR="005214F6" w:rsidRDefault="00EF0DB3">
      <w:pPr>
        <w:pStyle w:val="a3"/>
        <w:spacing w:line="360" w:lineRule="auto"/>
        <w:ind w:right="228"/>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214F6" w:rsidRDefault="00EF0DB3">
      <w:pPr>
        <w:pStyle w:val="a3"/>
        <w:spacing w:before="2" w:line="360" w:lineRule="auto"/>
        <w:ind w:right="229"/>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214F6" w:rsidRDefault="00EF0DB3">
      <w:pPr>
        <w:pStyle w:val="a3"/>
        <w:ind w:left="944" w:firstLine="0"/>
      </w:pPr>
      <w:r>
        <w:t>Задачами</w:t>
      </w:r>
      <w:r>
        <w:rPr>
          <w:spacing w:val="-11"/>
        </w:rPr>
        <w:t xml:space="preserve"> </w:t>
      </w:r>
      <w:r>
        <w:t>изучения</w:t>
      </w:r>
      <w:r>
        <w:rPr>
          <w:spacing w:val="-9"/>
        </w:rPr>
        <w:t xml:space="preserve"> </w:t>
      </w:r>
      <w:r>
        <w:t>модуля</w:t>
      </w:r>
      <w:r>
        <w:rPr>
          <w:spacing w:val="-1"/>
        </w:rPr>
        <w:t xml:space="preserve"> </w:t>
      </w:r>
      <w:r>
        <w:t>«Футбол»</w:t>
      </w:r>
      <w:r>
        <w:rPr>
          <w:spacing w:val="-12"/>
        </w:rPr>
        <w:t xml:space="preserve"> </w:t>
      </w:r>
      <w:r>
        <w:rPr>
          <w:spacing w:val="-2"/>
        </w:rPr>
        <w:t>являются:</w:t>
      </w:r>
    </w:p>
    <w:p w:rsidR="005214F6" w:rsidRDefault="00EF0DB3">
      <w:pPr>
        <w:pStyle w:val="a3"/>
        <w:spacing w:before="158" w:line="362" w:lineRule="auto"/>
        <w:ind w:right="225"/>
      </w:pPr>
      <w:r>
        <w:t>всестороннее гармоничное развитие детей, увеличение объёма их двигательной активности;</w:t>
      </w:r>
    </w:p>
    <w:p w:rsidR="005214F6" w:rsidRDefault="00EF0DB3">
      <w:pPr>
        <w:pStyle w:val="a3"/>
        <w:spacing w:line="360" w:lineRule="auto"/>
        <w:ind w:right="224"/>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214F6" w:rsidRDefault="00EF0DB3">
      <w:pPr>
        <w:pStyle w:val="a3"/>
        <w:spacing w:line="357" w:lineRule="auto"/>
        <w:ind w:right="234"/>
      </w:pPr>
      <w:r>
        <w:t>развитие основных физических качеств и повышение функциональных возможностей</w:t>
      </w:r>
      <w:r>
        <w:rPr>
          <w:spacing w:val="-1"/>
        </w:rPr>
        <w:t xml:space="preserve"> </w:t>
      </w:r>
      <w:r>
        <w:t>организма</w:t>
      </w:r>
      <w:r>
        <w:rPr>
          <w:spacing w:val="1"/>
        </w:rPr>
        <w:t xml:space="preserve"> </w:t>
      </w:r>
      <w:r>
        <w:t>обучающихся,</w:t>
      </w:r>
      <w:r>
        <w:rPr>
          <w:spacing w:val="2"/>
        </w:rPr>
        <w:t xml:space="preserve"> </w:t>
      </w:r>
      <w:r>
        <w:t>укрепление их</w:t>
      </w:r>
      <w:r>
        <w:rPr>
          <w:spacing w:val="-4"/>
        </w:rPr>
        <w:t xml:space="preserve"> </w:t>
      </w:r>
      <w:r>
        <w:t>физического,</w:t>
      </w:r>
      <w:r>
        <w:rPr>
          <w:spacing w:val="1"/>
        </w:rPr>
        <w:t xml:space="preserve"> </w:t>
      </w:r>
      <w:r>
        <w:rPr>
          <w:spacing w:val="-2"/>
        </w:rPr>
        <w:t>нравственного,</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firstLine="0"/>
      </w:pPr>
      <w:r>
        <w:t>психологического и социального здоровья, обеспечение культуры безопасного поведения средствами футбола;</w:t>
      </w:r>
    </w:p>
    <w:p w:rsidR="005214F6" w:rsidRDefault="00EF0DB3">
      <w:pPr>
        <w:pStyle w:val="a3"/>
        <w:spacing w:line="362" w:lineRule="auto"/>
        <w:ind w:right="224"/>
      </w:pPr>
      <w: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w:t>
      </w:r>
      <w:r>
        <w:rPr>
          <w:spacing w:val="-2"/>
        </w:rPr>
        <w:t>футболе;</w:t>
      </w:r>
    </w:p>
    <w:p w:rsidR="005214F6" w:rsidRDefault="00EF0DB3">
      <w:pPr>
        <w:pStyle w:val="a3"/>
        <w:spacing w:line="362" w:lineRule="auto"/>
        <w:ind w:right="231"/>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Pr>
          <w:spacing w:val="40"/>
        </w:rPr>
        <w:t xml:space="preserve"> </w:t>
      </w:r>
      <w:r>
        <w:t>в процессе развития и укрепления здоровья, физическом развитии обучающихся;</w:t>
      </w:r>
    </w:p>
    <w:p w:rsidR="005214F6" w:rsidRDefault="00EF0DB3">
      <w:pPr>
        <w:pStyle w:val="a3"/>
        <w:spacing w:line="360" w:lineRule="auto"/>
        <w:ind w:right="228"/>
      </w:pPr>
      <w:r>
        <w:t xml:space="preserve">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w:t>
      </w:r>
      <w:r>
        <w:rPr>
          <w:spacing w:val="-2"/>
        </w:rPr>
        <w:t>футболу;</w:t>
      </w:r>
    </w:p>
    <w:p w:rsidR="005214F6" w:rsidRDefault="00EF0DB3">
      <w:pPr>
        <w:pStyle w:val="a3"/>
        <w:spacing w:line="357" w:lineRule="auto"/>
        <w:ind w:right="239"/>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214F6" w:rsidRDefault="00EF0DB3">
      <w:pPr>
        <w:pStyle w:val="a3"/>
        <w:spacing w:line="357" w:lineRule="auto"/>
        <w:ind w:right="230"/>
      </w:pPr>
      <w:r>
        <w:t>удовлетворение индивидуальных потребностей обучающихся в занятиях физической культурой и спортом средствами футбола;</w:t>
      </w:r>
    </w:p>
    <w:p w:rsidR="005214F6" w:rsidRDefault="00EF0DB3">
      <w:pPr>
        <w:pStyle w:val="a3"/>
        <w:spacing w:line="360" w:lineRule="auto"/>
        <w:ind w:right="227"/>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5214F6" w:rsidRDefault="00EF0DB3">
      <w:pPr>
        <w:pStyle w:val="a3"/>
        <w:spacing w:line="357" w:lineRule="auto"/>
        <w:ind w:left="944" w:right="1433" w:firstLine="0"/>
      </w:pPr>
      <w:r>
        <w:t>выявление,</w:t>
      </w:r>
      <w:r>
        <w:rPr>
          <w:spacing w:val="-4"/>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10"/>
        </w:rPr>
        <w:t xml:space="preserve"> </w:t>
      </w:r>
      <w:r>
        <w:t>детей</w:t>
      </w:r>
      <w:r>
        <w:rPr>
          <w:spacing w:val="-7"/>
        </w:rPr>
        <w:t xml:space="preserve"> </w:t>
      </w:r>
      <w:r>
        <w:t>в</w:t>
      </w:r>
      <w:r>
        <w:rPr>
          <w:spacing w:val="-8"/>
        </w:rPr>
        <w:t xml:space="preserve"> </w:t>
      </w:r>
      <w:r>
        <w:t>области</w:t>
      </w:r>
      <w:r>
        <w:rPr>
          <w:spacing w:val="-7"/>
        </w:rPr>
        <w:t xml:space="preserve"> </w:t>
      </w:r>
      <w:r>
        <w:t>спорта. Место и роль модуля «Футбол».</w:t>
      </w:r>
    </w:p>
    <w:p w:rsidR="005214F6" w:rsidRDefault="00EF0DB3">
      <w:pPr>
        <w:pStyle w:val="a3"/>
        <w:spacing w:line="360" w:lineRule="auto"/>
        <w:ind w:right="22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w:t>
      </w:r>
      <w:r>
        <w:rPr>
          <w:spacing w:val="80"/>
        </w:rPr>
        <w:t xml:space="preserve"> </w:t>
      </w:r>
      <w:r>
        <w:t>активности и оздоровления в повседневной жизни.</w:t>
      </w:r>
    </w:p>
    <w:p w:rsidR="005214F6" w:rsidRDefault="00EF0DB3">
      <w:pPr>
        <w:pStyle w:val="a3"/>
        <w:spacing w:line="321" w:lineRule="exact"/>
        <w:ind w:left="944" w:firstLine="0"/>
      </w:pPr>
      <w:r>
        <w:t>Интеграция</w:t>
      </w:r>
      <w:r>
        <w:rPr>
          <w:spacing w:val="66"/>
        </w:rPr>
        <w:t xml:space="preserve">  </w:t>
      </w:r>
      <w:r>
        <w:t>модуля</w:t>
      </w:r>
      <w:r>
        <w:rPr>
          <w:spacing w:val="67"/>
        </w:rPr>
        <w:t xml:space="preserve">  </w:t>
      </w:r>
      <w:r>
        <w:t>по</w:t>
      </w:r>
      <w:r>
        <w:rPr>
          <w:spacing w:val="65"/>
        </w:rPr>
        <w:t xml:space="preserve">  </w:t>
      </w:r>
      <w:r>
        <w:t>футболу</w:t>
      </w:r>
      <w:r>
        <w:rPr>
          <w:spacing w:val="64"/>
        </w:rPr>
        <w:t xml:space="preserve">  </w:t>
      </w:r>
      <w:r>
        <w:t>поможет</w:t>
      </w:r>
      <w:r>
        <w:rPr>
          <w:spacing w:val="65"/>
        </w:rPr>
        <w:t xml:space="preserve">  </w:t>
      </w:r>
      <w:r>
        <w:t>обучающимся</w:t>
      </w:r>
      <w:r>
        <w:rPr>
          <w:spacing w:val="67"/>
        </w:rPr>
        <w:t xml:space="preserve">  </w:t>
      </w:r>
      <w:r>
        <w:t>в</w:t>
      </w:r>
      <w:r>
        <w:rPr>
          <w:spacing w:val="65"/>
        </w:rPr>
        <w:t xml:space="preserve">  </w:t>
      </w:r>
      <w:r>
        <w:rPr>
          <w:spacing w:val="-2"/>
        </w:rPr>
        <w:t>освоении</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w:t>
      </w:r>
      <w:r>
        <w:rPr>
          <w:spacing w:val="-1"/>
        </w:rPr>
        <w:t xml:space="preserve"> </w:t>
      </w:r>
      <w:r>
        <w:t>к труду</w:t>
      </w:r>
      <w:r>
        <w:rPr>
          <w:spacing w:val="-4"/>
        </w:rPr>
        <w:t xml:space="preserve"> </w:t>
      </w:r>
      <w:r>
        <w:t>и обороне»</w:t>
      </w:r>
      <w:r>
        <w:rPr>
          <w:spacing w:val="-4"/>
        </w:rPr>
        <w:t xml:space="preserve"> </w:t>
      </w:r>
      <w:r>
        <w:t>(ГТО) и участию в спортивных мероприятиях.</w:t>
      </w:r>
    </w:p>
    <w:p w:rsidR="005214F6" w:rsidRDefault="00EF0DB3">
      <w:pPr>
        <w:pStyle w:val="a3"/>
        <w:spacing w:before="3"/>
        <w:ind w:left="944" w:firstLine="0"/>
      </w:pPr>
      <w:r>
        <w:t>Модуль</w:t>
      </w:r>
      <w:r>
        <w:rPr>
          <w:spacing w:val="-8"/>
        </w:rPr>
        <w:t xml:space="preserve"> </w:t>
      </w:r>
      <w:r>
        <w:t>«Футбол»</w:t>
      </w:r>
      <w:r>
        <w:rPr>
          <w:spacing w:val="-9"/>
        </w:rPr>
        <w:t xml:space="preserve"> </w:t>
      </w:r>
      <w:r>
        <w:t>может</w:t>
      </w:r>
      <w:r>
        <w:rPr>
          <w:spacing w:val="-6"/>
        </w:rPr>
        <w:t xml:space="preserve"> </w:t>
      </w:r>
      <w:r>
        <w:t>быть</w:t>
      </w:r>
      <w:r>
        <w:rPr>
          <w:spacing w:val="-7"/>
        </w:rPr>
        <w:t xml:space="preserve"> </w:t>
      </w:r>
      <w:r>
        <w:t>реализован</w:t>
      </w:r>
      <w:r>
        <w:rPr>
          <w:spacing w:val="-5"/>
        </w:rPr>
        <w:t xml:space="preserve"> </w:t>
      </w:r>
      <w:r>
        <w:t>в</w:t>
      </w:r>
      <w:r>
        <w:rPr>
          <w:spacing w:val="-7"/>
        </w:rPr>
        <w:t xml:space="preserve"> </w:t>
      </w:r>
      <w:r>
        <w:t>следующих</w:t>
      </w:r>
      <w:r>
        <w:rPr>
          <w:spacing w:val="-9"/>
        </w:rPr>
        <w:t xml:space="preserve"> </w:t>
      </w:r>
      <w:r>
        <w:rPr>
          <w:spacing w:val="-2"/>
        </w:rPr>
        <w:t>вариантах:</w:t>
      </w:r>
    </w:p>
    <w:p w:rsidR="005214F6" w:rsidRDefault="00EF0DB3">
      <w:pPr>
        <w:pStyle w:val="a3"/>
        <w:spacing w:before="162" w:line="360" w:lineRule="auto"/>
        <w:ind w:right="234"/>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rPr>
          <w:spacing w:val="40"/>
        </w:rPr>
        <w:t xml:space="preserve"> </w:t>
      </w:r>
      <w:r>
        <w:t>обучающихся (с соответствующей дозировкой и интенсивностью);</w:t>
      </w:r>
    </w:p>
    <w:p w:rsidR="005214F6" w:rsidRDefault="00EF0DB3">
      <w:pPr>
        <w:pStyle w:val="a3"/>
        <w:spacing w:line="360" w:lineRule="auto"/>
        <w:ind w:right="22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line="360" w:lineRule="auto"/>
        <w:ind w:right="224"/>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 xml:space="preserve">школьных спортивных клубов (рекомендуемый объем в 10 – 11 классах – по 34 </w:t>
      </w:r>
      <w:r>
        <w:rPr>
          <w:spacing w:val="-2"/>
        </w:rPr>
        <w:t>часа).</w:t>
      </w:r>
    </w:p>
    <w:p w:rsidR="005214F6" w:rsidRDefault="00EF0DB3">
      <w:pPr>
        <w:pStyle w:val="a3"/>
        <w:spacing w:line="321" w:lineRule="exact"/>
        <w:ind w:left="944" w:firstLine="0"/>
        <w:jc w:val="left"/>
      </w:pPr>
      <w:r>
        <w:t>Содержание</w:t>
      </w:r>
      <w:r>
        <w:rPr>
          <w:spacing w:val="-9"/>
        </w:rPr>
        <w:t xml:space="preserve"> </w:t>
      </w:r>
      <w:r>
        <w:t>модуля</w:t>
      </w:r>
      <w:r>
        <w:rPr>
          <w:spacing w:val="-8"/>
        </w:rPr>
        <w:t xml:space="preserve"> </w:t>
      </w:r>
      <w:r>
        <w:rPr>
          <w:spacing w:val="-2"/>
        </w:rPr>
        <w:t>«Футбол».</w:t>
      </w:r>
    </w:p>
    <w:p w:rsidR="005214F6" w:rsidRDefault="00EF0DB3">
      <w:pPr>
        <w:pStyle w:val="a4"/>
        <w:numPr>
          <w:ilvl w:val="0"/>
          <w:numId w:val="12"/>
        </w:numPr>
        <w:tabs>
          <w:tab w:val="left" w:pos="1245"/>
        </w:tabs>
        <w:spacing w:before="163"/>
        <w:ind w:left="1245" w:hanging="301"/>
        <w:rPr>
          <w:sz w:val="28"/>
        </w:rPr>
      </w:pPr>
      <w:r>
        <w:rPr>
          <w:sz w:val="28"/>
        </w:rPr>
        <w:t>Знания</w:t>
      </w:r>
      <w:r>
        <w:rPr>
          <w:spacing w:val="-2"/>
          <w:sz w:val="28"/>
        </w:rPr>
        <w:t xml:space="preserve"> </w:t>
      </w:r>
      <w:r>
        <w:rPr>
          <w:sz w:val="28"/>
        </w:rPr>
        <w:t>о</w:t>
      </w:r>
      <w:r>
        <w:rPr>
          <w:spacing w:val="-4"/>
          <w:sz w:val="28"/>
        </w:rPr>
        <w:t xml:space="preserve"> </w:t>
      </w:r>
      <w:r>
        <w:rPr>
          <w:spacing w:val="-2"/>
          <w:sz w:val="28"/>
        </w:rPr>
        <w:t>футболе.</w:t>
      </w:r>
    </w:p>
    <w:p w:rsidR="005214F6" w:rsidRDefault="00EF0DB3">
      <w:pPr>
        <w:pStyle w:val="a3"/>
        <w:spacing w:before="163" w:line="357" w:lineRule="auto"/>
        <w:jc w:val="left"/>
      </w:pPr>
      <w:r>
        <w:t>Главные</w:t>
      </w:r>
      <w:r>
        <w:rPr>
          <w:spacing w:val="80"/>
        </w:rPr>
        <w:t xml:space="preserve"> </w:t>
      </w:r>
      <w:r>
        <w:t>организации,</w:t>
      </w:r>
      <w:r>
        <w:rPr>
          <w:spacing w:val="80"/>
        </w:rPr>
        <w:t xml:space="preserve"> </w:t>
      </w:r>
      <w:r>
        <w:t>осуществляющие</w:t>
      </w:r>
      <w:r>
        <w:rPr>
          <w:spacing w:val="80"/>
        </w:rPr>
        <w:t xml:space="preserve"> </w:t>
      </w:r>
      <w:r>
        <w:t>управление</w:t>
      </w:r>
      <w:r>
        <w:rPr>
          <w:spacing w:val="80"/>
        </w:rPr>
        <w:t xml:space="preserve"> </w:t>
      </w:r>
      <w:r>
        <w:t>футболом</w:t>
      </w:r>
      <w:r>
        <w:rPr>
          <w:spacing w:val="80"/>
        </w:rPr>
        <w:t xml:space="preserve"> </w:t>
      </w:r>
      <w:r>
        <w:t>в</w:t>
      </w:r>
      <w:r>
        <w:rPr>
          <w:spacing w:val="80"/>
        </w:rPr>
        <w:t xml:space="preserve"> </w:t>
      </w:r>
      <w:r>
        <w:t>регионе, России, Европе, мире (РФС, УЕФА, ФИФА), их роль и основные функции.</w:t>
      </w:r>
    </w:p>
    <w:p w:rsidR="005214F6" w:rsidRDefault="00EF0DB3">
      <w:pPr>
        <w:pStyle w:val="a3"/>
        <w:spacing w:before="6" w:line="362" w:lineRule="auto"/>
        <w:jc w:val="left"/>
      </w:pPr>
      <w:r>
        <w:t>Организация и проведение соревнований по футболу. Правила игры в футбол, роль и обязанности судейской бригады.</w:t>
      </w:r>
    </w:p>
    <w:p w:rsidR="005214F6" w:rsidRDefault="00EF0DB3">
      <w:pPr>
        <w:pStyle w:val="a3"/>
        <w:spacing w:line="314" w:lineRule="exact"/>
        <w:ind w:left="944" w:firstLine="0"/>
        <w:jc w:val="left"/>
      </w:pPr>
      <w:r>
        <w:t>Основные</w:t>
      </w:r>
      <w:r>
        <w:rPr>
          <w:spacing w:val="56"/>
        </w:rPr>
        <w:t xml:space="preserve"> </w:t>
      </w:r>
      <w:r>
        <w:t>направления</w:t>
      </w:r>
      <w:r>
        <w:rPr>
          <w:spacing w:val="57"/>
        </w:rPr>
        <w:t xml:space="preserve"> </w:t>
      </w:r>
      <w:r>
        <w:t>развития</w:t>
      </w:r>
      <w:r>
        <w:rPr>
          <w:spacing w:val="57"/>
        </w:rPr>
        <w:t xml:space="preserve"> </w:t>
      </w:r>
      <w:r>
        <w:t>спортивного</w:t>
      </w:r>
      <w:r>
        <w:rPr>
          <w:spacing w:val="56"/>
        </w:rPr>
        <w:t xml:space="preserve"> </w:t>
      </w:r>
      <w:r>
        <w:t>менеджмента</w:t>
      </w:r>
      <w:r>
        <w:rPr>
          <w:spacing w:val="56"/>
        </w:rPr>
        <w:t xml:space="preserve"> </w:t>
      </w:r>
      <w:r>
        <w:t>и</w:t>
      </w:r>
      <w:r>
        <w:rPr>
          <w:spacing w:val="56"/>
        </w:rPr>
        <w:t xml:space="preserve"> </w:t>
      </w:r>
      <w:r>
        <w:t>маркетинга</w:t>
      </w:r>
      <w:r>
        <w:rPr>
          <w:spacing w:val="67"/>
        </w:rPr>
        <w:t xml:space="preserve"> </w:t>
      </w:r>
      <w:r>
        <w:rPr>
          <w:spacing w:val="-10"/>
        </w:rPr>
        <w:t>в</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40" w:firstLine="0"/>
      </w:pPr>
      <w:r>
        <w:t>футболе. Структура управления в профессиональных футбольных клубах, направления деятельности.</w:t>
      </w:r>
    </w:p>
    <w:p w:rsidR="005214F6" w:rsidRDefault="00EF0DB3">
      <w:pPr>
        <w:pStyle w:val="a3"/>
        <w:spacing w:line="362" w:lineRule="auto"/>
        <w:ind w:right="229"/>
      </w:pPr>
      <w:r>
        <w:t>Средства общей и специальной физической подготовки, применяемые при занятиях футболом.</w:t>
      </w:r>
    </w:p>
    <w:p w:rsidR="005214F6" w:rsidRDefault="00EF0DB3">
      <w:pPr>
        <w:pStyle w:val="a3"/>
        <w:spacing w:line="360" w:lineRule="auto"/>
        <w:ind w:right="225"/>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5214F6" w:rsidRDefault="00EF0DB3">
      <w:pPr>
        <w:pStyle w:val="a3"/>
        <w:spacing w:line="357" w:lineRule="auto"/>
        <w:ind w:right="234"/>
      </w:pPr>
      <w:r>
        <w:t>Профилактика спортивного травматизма футболистов, причины возникновения травм и методы их устранения.</w:t>
      </w:r>
    </w:p>
    <w:p w:rsidR="005214F6" w:rsidRDefault="00EF0DB3">
      <w:pPr>
        <w:pStyle w:val="a3"/>
        <w:spacing w:line="357" w:lineRule="auto"/>
        <w:ind w:right="227"/>
      </w:pPr>
      <w:r>
        <w:t xml:space="preserve">Профилактика пагубных привычек, асоциального поведения. Антидопинговое </w:t>
      </w:r>
      <w:r>
        <w:rPr>
          <w:spacing w:val="-2"/>
        </w:rPr>
        <w:t>поведение.</w:t>
      </w:r>
    </w:p>
    <w:p w:rsidR="005214F6" w:rsidRDefault="00EF0DB3">
      <w:pPr>
        <w:pStyle w:val="a4"/>
        <w:numPr>
          <w:ilvl w:val="0"/>
          <w:numId w:val="12"/>
        </w:numPr>
        <w:tabs>
          <w:tab w:val="left" w:pos="1245"/>
        </w:tabs>
        <w:spacing w:before="3"/>
        <w:ind w:left="1245" w:hanging="301"/>
        <w:jc w:val="both"/>
        <w:rPr>
          <w:sz w:val="28"/>
        </w:rPr>
      </w:pPr>
      <w:r>
        <w:rPr>
          <w:sz w:val="28"/>
        </w:rPr>
        <w:t>Способы</w:t>
      </w:r>
      <w:r>
        <w:rPr>
          <w:spacing w:val="-15"/>
          <w:sz w:val="28"/>
        </w:rPr>
        <w:t xml:space="preserve"> </w:t>
      </w:r>
      <w:r>
        <w:rPr>
          <w:sz w:val="28"/>
        </w:rPr>
        <w:t>самостоятельной</w:t>
      </w:r>
      <w:r>
        <w:rPr>
          <w:spacing w:val="-14"/>
          <w:sz w:val="28"/>
        </w:rPr>
        <w:t xml:space="preserve"> </w:t>
      </w:r>
      <w:r>
        <w:rPr>
          <w:spacing w:val="-2"/>
          <w:sz w:val="28"/>
        </w:rPr>
        <w:t>деятельности.</w:t>
      </w:r>
    </w:p>
    <w:p w:rsidR="005214F6" w:rsidRDefault="00EF0DB3">
      <w:pPr>
        <w:pStyle w:val="a3"/>
        <w:spacing w:before="163" w:line="360" w:lineRule="auto"/>
        <w:ind w:right="230"/>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5214F6" w:rsidRDefault="00EF0DB3">
      <w:pPr>
        <w:pStyle w:val="a3"/>
        <w:spacing w:line="362" w:lineRule="auto"/>
        <w:ind w:right="237"/>
      </w:pPr>
      <w:r>
        <w:t xml:space="preserve">Комплексы упражнений общеразвивающей, подготовительной и специальной </w:t>
      </w:r>
      <w:r>
        <w:rPr>
          <w:spacing w:val="-2"/>
        </w:rPr>
        <w:t>направленности.</w:t>
      </w:r>
    </w:p>
    <w:p w:rsidR="005214F6" w:rsidRDefault="00EF0DB3">
      <w:pPr>
        <w:pStyle w:val="a3"/>
        <w:spacing w:line="360" w:lineRule="auto"/>
        <w:ind w:right="235"/>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w:t>
      </w:r>
      <w:r>
        <w:rPr>
          <w:spacing w:val="-2"/>
        </w:rPr>
        <w:t>состояния.</w:t>
      </w:r>
    </w:p>
    <w:p w:rsidR="005214F6" w:rsidRDefault="00EF0DB3">
      <w:pPr>
        <w:pStyle w:val="a3"/>
        <w:spacing w:line="357" w:lineRule="auto"/>
        <w:ind w:right="229"/>
      </w:pPr>
      <w:r>
        <w:t>Средства восстановления после физических нагрузок на занятиях футболом и соревновательной деятельности.</w:t>
      </w:r>
    </w:p>
    <w:p w:rsidR="005214F6" w:rsidRDefault="00EF0DB3">
      <w:pPr>
        <w:pStyle w:val="a3"/>
        <w:ind w:left="944" w:firstLine="0"/>
      </w:pPr>
      <w:r>
        <w:t>Системы</w:t>
      </w:r>
      <w:r>
        <w:rPr>
          <w:spacing w:val="-9"/>
        </w:rPr>
        <w:t xml:space="preserve"> </w:t>
      </w:r>
      <w:r>
        <w:t>проведения</w:t>
      </w:r>
      <w:r>
        <w:rPr>
          <w:spacing w:val="-7"/>
        </w:rPr>
        <w:t xml:space="preserve"> </w:t>
      </w:r>
      <w:r>
        <w:t>и</w:t>
      </w:r>
      <w:r>
        <w:rPr>
          <w:spacing w:val="-8"/>
        </w:rPr>
        <w:t xml:space="preserve"> </w:t>
      </w:r>
      <w:r>
        <w:t>судейство</w:t>
      </w:r>
      <w:r>
        <w:rPr>
          <w:spacing w:val="-9"/>
        </w:rPr>
        <w:t xml:space="preserve"> </w:t>
      </w:r>
      <w:r>
        <w:t>соревнований</w:t>
      </w:r>
      <w:r>
        <w:rPr>
          <w:spacing w:val="-8"/>
        </w:rPr>
        <w:t xml:space="preserve"> </w:t>
      </w:r>
      <w:r>
        <w:t>по</w:t>
      </w:r>
      <w:r>
        <w:rPr>
          <w:spacing w:val="-8"/>
        </w:rPr>
        <w:t xml:space="preserve"> </w:t>
      </w:r>
      <w:r>
        <w:rPr>
          <w:spacing w:val="-2"/>
        </w:rPr>
        <w:t>футболу.</w:t>
      </w:r>
    </w:p>
    <w:p w:rsidR="005214F6" w:rsidRDefault="00EF0DB3">
      <w:pPr>
        <w:pStyle w:val="a3"/>
        <w:spacing w:before="162" w:line="357" w:lineRule="auto"/>
        <w:ind w:right="229"/>
      </w:pPr>
      <w:r>
        <w:t>Технологии предупреждения и нивелирования конфликтных ситуации во время занятий футболом, решения спорных и проблемных ситуаций.</w:t>
      </w:r>
    </w:p>
    <w:p w:rsidR="005214F6" w:rsidRDefault="00EF0DB3">
      <w:pPr>
        <w:pStyle w:val="a3"/>
        <w:spacing w:before="6" w:line="360" w:lineRule="auto"/>
        <w:ind w:right="229"/>
      </w:pPr>
      <w:r>
        <w:t xml:space="preserve">Причины возникновения ошибок при выполнении технических приёмов и способы их устранения. Основы анализа собственной игры и игры команды </w:t>
      </w:r>
      <w:r>
        <w:rPr>
          <w:spacing w:val="-2"/>
        </w:rPr>
        <w:t>соперников.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Тестирование</w:t>
      </w:r>
      <w:r>
        <w:rPr>
          <w:spacing w:val="-4"/>
        </w:rPr>
        <w:t xml:space="preserve"> </w:t>
      </w:r>
      <w:r>
        <w:t>уровня</w:t>
      </w:r>
      <w:r>
        <w:rPr>
          <w:spacing w:val="-7"/>
        </w:rPr>
        <w:t xml:space="preserve"> </w:t>
      </w:r>
      <w:r>
        <w:t>физической</w:t>
      </w:r>
      <w:r>
        <w:rPr>
          <w:spacing w:val="-9"/>
        </w:rPr>
        <w:t xml:space="preserve"> </w:t>
      </w:r>
      <w:r>
        <w:t>и</w:t>
      </w:r>
      <w:r>
        <w:rPr>
          <w:spacing w:val="-10"/>
        </w:rPr>
        <w:t xml:space="preserve"> </w:t>
      </w:r>
      <w:r>
        <w:t>технической</w:t>
      </w:r>
      <w:r>
        <w:rPr>
          <w:spacing w:val="-8"/>
        </w:rPr>
        <w:t xml:space="preserve"> </w:t>
      </w:r>
      <w:r>
        <w:t>подготовленности</w:t>
      </w:r>
      <w:r>
        <w:rPr>
          <w:spacing w:val="-8"/>
        </w:rPr>
        <w:t xml:space="preserve"> </w:t>
      </w:r>
      <w:r>
        <w:t>в</w:t>
      </w:r>
      <w:r>
        <w:rPr>
          <w:spacing w:val="-11"/>
        </w:rPr>
        <w:t xml:space="preserve"> </w:t>
      </w:r>
      <w:r>
        <w:rPr>
          <w:spacing w:val="-2"/>
        </w:rPr>
        <w:t>футболе.</w:t>
      </w:r>
    </w:p>
    <w:p w:rsidR="005214F6" w:rsidRDefault="00EF0DB3">
      <w:pPr>
        <w:pStyle w:val="a4"/>
        <w:numPr>
          <w:ilvl w:val="0"/>
          <w:numId w:val="12"/>
        </w:numPr>
        <w:tabs>
          <w:tab w:val="left" w:pos="1245"/>
        </w:tabs>
        <w:spacing w:before="163"/>
        <w:ind w:left="1245" w:hanging="301"/>
        <w:jc w:val="both"/>
        <w:rPr>
          <w:sz w:val="28"/>
        </w:rPr>
      </w:pPr>
      <w:r>
        <w:rPr>
          <w:sz w:val="28"/>
        </w:rPr>
        <w:t>Физическое</w:t>
      </w:r>
      <w:r>
        <w:rPr>
          <w:spacing w:val="-13"/>
          <w:sz w:val="28"/>
        </w:rPr>
        <w:t xml:space="preserve"> </w:t>
      </w:r>
      <w:r>
        <w:rPr>
          <w:spacing w:val="-2"/>
          <w:sz w:val="28"/>
        </w:rPr>
        <w:t>совершенствование.</w:t>
      </w:r>
    </w:p>
    <w:p w:rsidR="005214F6" w:rsidRDefault="00EF0DB3">
      <w:pPr>
        <w:pStyle w:val="a3"/>
        <w:spacing w:before="158" w:line="362" w:lineRule="auto"/>
        <w:ind w:right="229"/>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5214F6" w:rsidRDefault="00EF0DB3">
      <w:pPr>
        <w:pStyle w:val="a3"/>
        <w:spacing w:line="314" w:lineRule="exact"/>
        <w:ind w:left="944" w:firstLine="0"/>
      </w:pPr>
      <w:r>
        <w:t>Индивидуальные</w:t>
      </w:r>
      <w:r>
        <w:rPr>
          <w:spacing w:val="-11"/>
        </w:rPr>
        <w:t xml:space="preserve"> </w:t>
      </w:r>
      <w:r>
        <w:t>технические</w:t>
      </w:r>
      <w:r>
        <w:rPr>
          <w:spacing w:val="-10"/>
        </w:rPr>
        <w:t xml:space="preserve"> </w:t>
      </w:r>
      <w:r>
        <w:t>действия</w:t>
      </w:r>
      <w:r>
        <w:rPr>
          <w:spacing w:val="-6"/>
        </w:rPr>
        <w:t xml:space="preserve"> </w:t>
      </w:r>
      <w:r>
        <w:t>с</w:t>
      </w:r>
      <w:r>
        <w:rPr>
          <w:spacing w:val="-10"/>
        </w:rPr>
        <w:t xml:space="preserve"> </w:t>
      </w:r>
      <w:r>
        <w:rPr>
          <w:spacing w:val="-2"/>
        </w:rPr>
        <w:t>мячом:</w:t>
      </w:r>
    </w:p>
    <w:p w:rsidR="005214F6" w:rsidRDefault="00EF0DB3">
      <w:pPr>
        <w:pStyle w:val="a3"/>
        <w:spacing w:before="163" w:line="360" w:lineRule="auto"/>
        <w:ind w:right="224"/>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214F6" w:rsidRDefault="00EF0DB3">
      <w:pPr>
        <w:pStyle w:val="a3"/>
        <w:spacing w:before="1" w:line="357" w:lineRule="auto"/>
        <w:ind w:right="231"/>
      </w:pPr>
      <w:r>
        <w:t>остановка мяча ногой – внутренней стороной стопы, подошвой, средней частью подъема, с переводом в стороны;</w:t>
      </w:r>
    </w:p>
    <w:p w:rsidR="005214F6" w:rsidRDefault="00EF0DB3">
      <w:pPr>
        <w:pStyle w:val="a3"/>
        <w:spacing w:before="6" w:line="362" w:lineRule="auto"/>
        <w:ind w:right="235"/>
      </w:pPr>
      <w:r>
        <w:t>удары по мячу ногой – внутренней стороной стопы, внутренней частью подъема, средней частью подъема и внешней частью подъема;</w:t>
      </w:r>
    </w:p>
    <w:p w:rsidR="005214F6" w:rsidRDefault="00EF0DB3">
      <w:pPr>
        <w:pStyle w:val="a3"/>
        <w:spacing w:line="315" w:lineRule="exact"/>
        <w:ind w:left="944" w:firstLine="0"/>
      </w:pPr>
      <w:r>
        <w:t>удар</w:t>
      </w:r>
      <w:r>
        <w:rPr>
          <w:spacing w:val="-7"/>
        </w:rPr>
        <w:t xml:space="preserve"> </w:t>
      </w:r>
      <w:r>
        <w:t>по</w:t>
      </w:r>
      <w:r>
        <w:rPr>
          <w:spacing w:val="-6"/>
        </w:rPr>
        <w:t xml:space="preserve"> </w:t>
      </w:r>
      <w:r>
        <w:t>мячу</w:t>
      </w:r>
      <w:r>
        <w:rPr>
          <w:spacing w:val="-9"/>
        </w:rPr>
        <w:t xml:space="preserve"> </w:t>
      </w:r>
      <w:r>
        <w:t>головой</w:t>
      </w:r>
      <w:r>
        <w:rPr>
          <w:spacing w:val="-3"/>
        </w:rPr>
        <w:t xml:space="preserve"> </w:t>
      </w:r>
      <w:r>
        <w:t>–</w:t>
      </w:r>
      <w:r>
        <w:rPr>
          <w:spacing w:val="-5"/>
        </w:rPr>
        <w:t xml:space="preserve"> </w:t>
      </w:r>
      <w:r>
        <w:t>серединой</w:t>
      </w:r>
      <w:r>
        <w:rPr>
          <w:spacing w:val="-6"/>
        </w:rPr>
        <w:t xml:space="preserve"> </w:t>
      </w:r>
      <w:r>
        <w:rPr>
          <w:spacing w:val="-4"/>
        </w:rPr>
        <w:t>лба;</w:t>
      </w:r>
    </w:p>
    <w:p w:rsidR="005214F6" w:rsidRDefault="00EF0DB3">
      <w:pPr>
        <w:pStyle w:val="a3"/>
        <w:spacing w:before="163"/>
        <w:ind w:left="944" w:firstLine="0"/>
      </w:pPr>
      <w:r>
        <w:t>обманные</w:t>
      </w:r>
      <w:r>
        <w:rPr>
          <w:spacing w:val="42"/>
        </w:rPr>
        <w:t xml:space="preserve"> </w:t>
      </w:r>
      <w:r>
        <w:t>движения</w:t>
      </w:r>
      <w:r>
        <w:rPr>
          <w:spacing w:val="44"/>
        </w:rPr>
        <w:t xml:space="preserve"> </w:t>
      </w:r>
      <w:r>
        <w:t>(«финты»)</w:t>
      </w:r>
      <w:r>
        <w:rPr>
          <w:spacing w:val="44"/>
        </w:rPr>
        <w:t xml:space="preserve"> </w:t>
      </w:r>
      <w:r>
        <w:t>–</w:t>
      </w:r>
      <w:r>
        <w:rPr>
          <w:spacing w:val="47"/>
        </w:rPr>
        <w:t xml:space="preserve"> </w:t>
      </w:r>
      <w:r>
        <w:t>«остановка»</w:t>
      </w:r>
      <w:r>
        <w:rPr>
          <w:spacing w:val="37"/>
        </w:rPr>
        <w:t xml:space="preserve"> </w:t>
      </w:r>
      <w:r>
        <w:t>мяча</w:t>
      </w:r>
      <w:r>
        <w:rPr>
          <w:spacing w:val="43"/>
        </w:rPr>
        <w:t xml:space="preserve"> </w:t>
      </w:r>
      <w:r>
        <w:t>ногой,</w:t>
      </w:r>
      <w:r>
        <w:rPr>
          <w:spacing w:val="43"/>
        </w:rPr>
        <w:t xml:space="preserve"> </w:t>
      </w:r>
      <w:r>
        <w:t>«уход»</w:t>
      </w:r>
      <w:r>
        <w:rPr>
          <w:spacing w:val="37"/>
        </w:rPr>
        <w:t xml:space="preserve"> </w:t>
      </w:r>
      <w:r>
        <w:rPr>
          <w:spacing w:val="-2"/>
        </w:rPr>
        <w:t>выпадом,</w:t>
      </w:r>
    </w:p>
    <w:p w:rsidR="005214F6" w:rsidRDefault="00EF0DB3">
      <w:pPr>
        <w:pStyle w:val="a3"/>
        <w:spacing w:before="158" w:line="362" w:lineRule="auto"/>
        <w:ind w:left="944" w:right="1186" w:hanging="711"/>
      </w:pPr>
      <w:r>
        <w:t>«уход»</w:t>
      </w:r>
      <w:r>
        <w:rPr>
          <w:spacing w:val="-5"/>
        </w:rPr>
        <w:t xml:space="preserve"> </w:t>
      </w:r>
      <w:r>
        <w:t>в</w:t>
      </w:r>
      <w:r>
        <w:rPr>
          <w:spacing w:val="-6"/>
        </w:rPr>
        <w:t xml:space="preserve"> </w:t>
      </w:r>
      <w:r>
        <w:t>сторону, «уход»</w:t>
      </w:r>
      <w:r>
        <w:rPr>
          <w:spacing w:val="-9"/>
        </w:rPr>
        <w:t xml:space="preserve"> </w:t>
      </w:r>
      <w:r>
        <w:t>с</w:t>
      </w:r>
      <w:r>
        <w:rPr>
          <w:spacing w:val="-4"/>
        </w:rPr>
        <w:t xml:space="preserve"> </w:t>
      </w:r>
      <w:r>
        <w:t>переносом</w:t>
      </w:r>
      <w:r>
        <w:rPr>
          <w:spacing w:val="-3"/>
        </w:rPr>
        <w:t xml:space="preserve"> </w:t>
      </w:r>
      <w:r>
        <w:t>ноги</w:t>
      </w:r>
      <w:r>
        <w:rPr>
          <w:spacing w:val="-5"/>
        </w:rPr>
        <w:t xml:space="preserve"> </w:t>
      </w:r>
      <w:r>
        <w:t>через</w:t>
      </w:r>
      <w:r>
        <w:rPr>
          <w:spacing w:val="-4"/>
        </w:rPr>
        <w:t xml:space="preserve"> </w:t>
      </w:r>
      <w:r>
        <w:t>мяч,</w:t>
      </w:r>
      <w:r>
        <w:rPr>
          <w:spacing w:val="-2"/>
        </w:rPr>
        <w:t xml:space="preserve"> </w:t>
      </w:r>
      <w:r>
        <w:t>«удар»</w:t>
      </w:r>
      <w:r>
        <w:rPr>
          <w:spacing w:val="-9"/>
        </w:rPr>
        <w:t xml:space="preserve"> </w:t>
      </w:r>
      <w:r>
        <w:t>по</w:t>
      </w:r>
      <w:r>
        <w:rPr>
          <w:spacing w:val="-5"/>
        </w:rPr>
        <w:t xml:space="preserve"> </w:t>
      </w:r>
      <w:r>
        <w:t>мячу</w:t>
      </w:r>
      <w:r>
        <w:rPr>
          <w:spacing w:val="-9"/>
        </w:rPr>
        <w:t xml:space="preserve"> </w:t>
      </w:r>
      <w:r>
        <w:t>ногой; отбор мяча – выбиванием, перехватом.</w:t>
      </w:r>
    </w:p>
    <w:p w:rsidR="005214F6" w:rsidRDefault="00EF0DB3">
      <w:pPr>
        <w:pStyle w:val="a3"/>
        <w:spacing w:line="320" w:lineRule="exact"/>
        <w:ind w:left="944" w:firstLine="0"/>
      </w:pPr>
      <w:r>
        <w:t>Вбрасывание</w:t>
      </w:r>
      <w:r>
        <w:rPr>
          <w:spacing w:val="-15"/>
        </w:rPr>
        <w:t xml:space="preserve"> </w:t>
      </w:r>
      <w:r>
        <w:rPr>
          <w:spacing w:val="-2"/>
        </w:rPr>
        <w:t>мяча.</w:t>
      </w:r>
    </w:p>
    <w:p w:rsidR="005214F6" w:rsidRDefault="00EF0DB3">
      <w:pPr>
        <w:pStyle w:val="a3"/>
        <w:spacing w:before="158" w:line="362" w:lineRule="auto"/>
        <w:ind w:right="222"/>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5214F6" w:rsidRDefault="00EF0DB3">
      <w:pPr>
        <w:pStyle w:val="a3"/>
        <w:spacing w:line="314" w:lineRule="exact"/>
        <w:ind w:left="944" w:firstLine="0"/>
      </w:pPr>
      <w:r>
        <w:t>Учебные</w:t>
      </w:r>
      <w:r>
        <w:rPr>
          <w:spacing w:val="-5"/>
        </w:rPr>
        <w:t xml:space="preserve"> </w:t>
      </w:r>
      <w:r>
        <w:t>игры,</w:t>
      </w:r>
      <w:r>
        <w:rPr>
          <w:spacing w:val="-3"/>
        </w:rPr>
        <w:t xml:space="preserve"> </w:t>
      </w:r>
      <w:r>
        <w:t>участие</w:t>
      </w:r>
      <w:r>
        <w:rPr>
          <w:spacing w:val="-5"/>
        </w:rPr>
        <w:t xml:space="preserve"> </w:t>
      </w:r>
      <w:r>
        <w:t>в</w:t>
      </w:r>
      <w:r>
        <w:rPr>
          <w:spacing w:val="-7"/>
        </w:rPr>
        <w:t xml:space="preserve"> </w:t>
      </w:r>
      <w:r>
        <w:t>фестивалях</w:t>
      </w:r>
      <w:r>
        <w:rPr>
          <w:spacing w:val="-9"/>
        </w:rPr>
        <w:t xml:space="preserve"> </w:t>
      </w:r>
      <w:r>
        <w:t>и</w:t>
      </w:r>
      <w:r>
        <w:rPr>
          <w:spacing w:val="-6"/>
        </w:rPr>
        <w:t xml:space="preserve"> </w:t>
      </w:r>
      <w:r>
        <w:t>соревнованиях</w:t>
      </w:r>
      <w:r>
        <w:rPr>
          <w:spacing w:val="-9"/>
        </w:rPr>
        <w:t xml:space="preserve"> </w:t>
      </w:r>
      <w:r>
        <w:t>по</w:t>
      </w:r>
      <w:r>
        <w:rPr>
          <w:spacing w:val="-6"/>
        </w:rPr>
        <w:t xml:space="preserve"> </w:t>
      </w:r>
      <w:r>
        <w:rPr>
          <w:spacing w:val="-2"/>
        </w:rPr>
        <w:t>футболу.</w:t>
      </w:r>
    </w:p>
    <w:p w:rsidR="005214F6" w:rsidRDefault="00EF0DB3">
      <w:pPr>
        <w:pStyle w:val="a3"/>
        <w:tabs>
          <w:tab w:val="left" w:pos="2300"/>
          <w:tab w:val="left" w:pos="3980"/>
          <w:tab w:val="left" w:pos="4503"/>
          <w:tab w:val="left" w:pos="6144"/>
          <w:tab w:val="left" w:pos="6527"/>
          <w:tab w:val="left" w:pos="8254"/>
        </w:tabs>
        <w:spacing w:before="163" w:line="357" w:lineRule="auto"/>
        <w:ind w:right="238"/>
        <w:jc w:val="left"/>
      </w:pPr>
      <w:r>
        <w:rPr>
          <w:spacing w:val="-2"/>
        </w:rPr>
        <w:t>Тестовые</w:t>
      </w:r>
      <w:r>
        <w:tab/>
      </w:r>
      <w:r>
        <w:rPr>
          <w:spacing w:val="-2"/>
        </w:rPr>
        <w:t>упражнения</w:t>
      </w:r>
      <w:r>
        <w:tab/>
      </w:r>
      <w:r>
        <w:rPr>
          <w:spacing w:val="-6"/>
        </w:rPr>
        <w:t>по</w:t>
      </w:r>
      <w:r>
        <w:tab/>
      </w:r>
      <w:r>
        <w:rPr>
          <w:spacing w:val="-2"/>
        </w:rPr>
        <w:t>физической</w:t>
      </w:r>
      <w:r>
        <w:tab/>
      </w:r>
      <w:r>
        <w:rPr>
          <w:spacing w:val="-10"/>
        </w:rPr>
        <w:t>и</w:t>
      </w:r>
      <w:r>
        <w:tab/>
      </w:r>
      <w:r>
        <w:rPr>
          <w:spacing w:val="-2"/>
        </w:rPr>
        <w:t>технической</w:t>
      </w:r>
      <w:r>
        <w:tab/>
      </w:r>
      <w:r>
        <w:rPr>
          <w:spacing w:val="-2"/>
        </w:rPr>
        <w:t xml:space="preserve">подготовленности </w:t>
      </w:r>
      <w:r>
        <w:t>обучающихся в футболе.</w:t>
      </w:r>
    </w:p>
    <w:p w:rsidR="005214F6" w:rsidRDefault="00EF0DB3">
      <w:pPr>
        <w:pStyle w:val="a3"/>
        <w:spacing w:before="5" w:line="362" w:lineRule="auto"/>
        <w:jc w:val="left"/>
      </w:pPr>
      <w:r>
        <w:t>Содержание</w:t>
      </w:r>
      <w:r>
        <w:rPr>
          <w:spacing w:val="80"/>
        </w:rPr>
        <w:t xml:space="preserve"> </w:t>
      </w:r>
      <w:r>
        <w:t>модуля</w:t>
      </w:r>
      <w:r>
        <w:rPr>
          <w:spacing w:val="80"/>
        </w:rPr>
        <w:t xml:space="preserve"> </w:t>
      </w:r>
      <w:r>
        <w:t>«Футбол»</w:t>
      </w:r>
      <w:r>
        <w:rPr>
          <w:spacing w:val="80"/>
        </w:rPr>
        <w:t xml:space="preserve"> </w:t>
      </w:r>
      <w:r>
        <w:t>направлено</w:t>
      </w:r>
      <w:r>
        <w:rPr>
          <w:spacing w:val="80"/>
        </w:rPr>
        <w:t xml:space="preserve"> </w:t>
      </w:r>
      <w:r>
        <w:t>на</w:t>
      </w:r>
      <w:r>
        <w:rPr>
          <w:spacing w:val="80"/>
        </w:rPr>
        <w:t xml:space="preserve"> </w:t>
      </w:r>
      <w:r>
        <w:t>достижение</w:t>
      </w:r>
      <w:r>
        <w:rPr>
          <w:spacing w:val="80"/>
        </w:rPr>
        <w:t xml:space="preserve"> </w:t>
      </w:r>
      <w:r>
        <w:t>обучающимися личностных, метапредметных и предметных результатов обучения.</w:t>
      </w:r>
    </w:p>
    <w:p w:rsidR="005214F6" w:rsidRDefault="00EF0DB3">
      <w:pPr>
        <w:pStyle w:val="a3"/>
        <w:spacing w:line="362" w:lineRule="auto"/>
        <w:jc w:val="left"/>
      </w:pPr>
      <w:r>
        <w:t>При</w:t>
      </w:r>
      <w:r>
        <w:rPr>
          <w:spacing w:val="40"/>
        </w:rPr>
        <w:t xml:space="preserve"> </w:t>
      </w:r>
      <w:r>
        <w:t>изучении</w:t>
      </w:r>
      <w:r>
        <w:rPr>
          <w:spacing w:val="40"/>
        </w:rPr>
        <w:t xml:space="preserve"> </w:t>
      </w:r>
      <w:r>
        <w:t>модуля</w:t>
      </w:r>
      <w:r>
        <w:rPr>
          <w:spacing w:val="40"/>
        </w:rPr>
        <w:t xml:space="preserve"> </w:t>
      </w:r>
      <w:r>
        <w:t>«Футбол»</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личностные результаты:</w:t>
      </w:r>
    </w:p>
    <w:p w:rsidR="005214F6" w:rsidRDefault="00EF0DB3">
      <w:pPr>
        <w:pStyle w:val="a3"/>
        <w:spacing w:line="357" w:lineRule="auto"/>
        <w:jc w:val="left"/>
      </w:pPr>
      <w:r>
        <w:t>патриотизм,</w:t>
      </w:r>
      <w:r>
        <w:rPr>
          <w:spacing w:val="39"/>
        </w:rPr>
        <w:t xml:space="preserve"> </w:t>
      </w:r>
      <w:r>
        <w:t>чувства</w:t>
      </w:r>
      <w:r>
        <w:rPr>
          <w:spacing w:val="37"/>
        </w:rPr>
        <w:t xml:space="preserve"> </w:t>
      </w:r>
      <w:r>
        <w:t>ответственности</w:t>
      </w:r>
      <w:r>
        <w:rPr>
          <w:spacing w:val="36"/>
        </w:rPr>
        <w:t xml:space="preserve"> </w:t>
      </w:r>
      <w:r>
        <w:t>перед</w:t>
      </w:r>
      <w:r>
        <w:rPr>
          <w:spacing w:val="38"/>
        </w:rPr>
        <w:t xml:space="preserve"> </w:t>
      </w:r>
      <w:r>
        <w:t>Родиной,</w:t>
      </w:r>
      <w:r>
        <w:rPr>
          <w:spacing w:val="38"/>
        </w:rPr>
        <w:t xml:space="preserve"> </w:t>
      </w:r>
      <w:r>
        <w:t>гордости</w:t>
      </w:r>
      <w:r>
        <w:rPr>
          <w:spacing w:val="31"/>
        </w:rPr>
        <w:t xml:space="preserve"> </w:t>
      </w:r>
      <w:r>
        <w:t>за</w:t>
      </w:r>
      <w:r>
        <w:rPr>
          <w:spacing w:val="33"/>
        </w:rPr>
        <w:t xml:space="preserve"> </w:t>
      </w:r>
      <w:r>
        <w:t>свой</w:t>
      </w:r>
      <w:r>
        <w:rPr>
          <w:spacing w:val="36"/>
        </w:rPr>
        <w:t xml:space="preserve"> </w:t>
      </w:r>
      <w:r>
        <w:t>край, свою</w:t>
      </w:r>
      <w:r>
        <w:rPr>
          <w:spacing w:val="9"/>
        </w:rPr>
        <w:t xml:space="preserve"> </w:t>
      </w:r>
      <w:r>
        <w:t>Родину,</w:t>
      </w:r>
      <w:r>
        <w:rPr>
          <w:spacing w:val="17"/>
        </w:rPr>
        <w:t xml:space="preserve"> </w:t>
      </w:r>
      <w:r>
        <w:t>уважение</w:t>
      </w:r>
      <w:r>
        <w:rPr>
          <w:spacing w:val="12"/>
        </w:rPr>
        <w:t xml:space="preserve"> </w:t>
      </w:r>
      <w:r>
        <w:t>государственных</w:t>
      </w:r>
      <w:r>
        <w:rPr>
          <w:spacing w:val="7"/>
        </w:rPr>
        <w:t xml:space="preserve"> </w:t>
      </w:r>
      <w:r>
        <w:t>символов</w:t>
      </w:r>
      <w:r>
        <w:rPr>
          <w:spacing w:val="9"/>
        </w:rPr>
        <w:t xml:space="preserve"> </w:t>
      </w:r>
      <w:r>
        <w:t>(герб,</w:t>
      </w:r>
      <w:r>
        <w:rPr>
          <w:spacing w:val="13"/>
        </w:rPr>
        <w:t xml:space="preserve"> </w:t>
      </w:r>
      <w:r>
        <w:t>флаг,</w:t>
      </w:r>
      <w:r>
        <w:rPr>
          <w:spacing w:val="13"/>
        </w:rPr>
        <w:t xml:space="preserve"> </w:t>
      </w:r>
      <w:r>
        <w:t>гимн),</w:t>
      </w:r>
      <w:r>
        <w:rPr>
          <w:spacing w:val="13"/>
        </w:rPr>
        <w:t xml:space="preserve"> </w:t>
      </w:r>
      <w:r>
        <w:t>готовность</w:t>
      </w:r>
      <w:r>
        <w:rPr>
          <w:spacing w:val="9"/>
        </w:rPr>
        <w:t xml:space="preserve"> </w:t>
      </w:r>
      <w:r>
        <w:rPr>
          <w:spacing w:val="-10"/>
        </w:rPr>
        <w:t>к</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2" w:firstLine="0"/>
      </w:pPr>
      <w:r>
        <w:t>служению Отечеству, его защите на примере роли, традиций и развития футбола в современном обществе, в Российской Федерации;</w:t>
      </w:r>
    </w:p>
    <w:p w:rsidR="005214F6" w:rsidRDefault="00EF0DB3">
      <w:pPr>
        <w:pStyle w:val="a3"/>
        <w:spacing w:line="362" w:lineRule="auto"/>
        <w:ind w:right="229"/>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5214F6" w:rsidRDefault="00EF0DB3">
      <w:pPr>
        <w:pStyle w:val="a3"/>
        <w:spacing w:line="362" w:lineRule="auto"/>
        <w:ind w:right="22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5214F6" w:rsidRDefault="00EF0DB3">
      <w:pPr>
        <w:pStyle w:val="a3"/>
        <w:spacing w:line="360" w:lineRule="auto"/>
        <w:ind w:right="239"/>
      </w:pPr>
      <w: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w:t>
      </w:r>
      <w:r>
        <w:rPr>
          <w:spacing w:val="-2"/>
        </w:rPr>
        <w:t>деятельности;</w:t>
      </w:r>
    </w:p>
    <w:p w:rsidR="005214F6" w:rsidRDefault="00EF0DB3">
      <w:pPr>
        <w:pStyle w:val="a3"/>
        <w:spacing w:line="360" w:lineRule="auto"/>
        <w:ind w:right="234"/>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5214F6" w:rsidRDefault="00EF0DB3">
      <w:pPr>
        <w:pStyle w:val="a3"/>
        <w:spacing w:line="362" w:lineRule="auto"/>
        <w:ind w:right="241"/>
      </w:pPr>
      <w:r>
        <w:t>способность к самостоятельной, творческой и ответственной деятельности средствами футбола;</w:t>
      </w:r>
    </w:p>
    <w:p w:rsidR="005214F6" w:rsidRDefault="00EF0DB3">
      <w:pPr>
        <w:pStyle w:val="a3"/>
        <w:spacing w:line="360" w:lineRule="auto"/>
        <w:ind w:right="232"/>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214F6" w:rsidRDefault="00EF0DB3">
      <w:pPr>
        <w:pStyle w:val="a3"/>
        <w:spacing w:line="360" w:lineRule="auto"/>
        <w:ind w:right="227"/>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5214F6" w:rsidRDefault="00EF0DB3">
      <w:pPr>
        <w:pStyle w:val="a3"/>
        <w:spacing w:line="320" w:lineRule="exact"/>
        <w:ind w:left="944" w:firstLine="0"/>
      </w:pPr>
      <w:r>
        <w:t>умение</w:t>
      </w:r>
      <w:r>
        <w:rPr>
          <w:spacing w:val="-5"/>
        </w:rPr>
        <w:t xml:space="preserve"> </w:t>
      </w:r>
      <w:r>
        <w:t>оказывать</w:t>
      </w:r>
      <w:r>
        <w:rPr>
          <w:spacing w:val="-7"/>
        </w:rPr>
        <w:t xml:space="preserve"> </w:t>
      </w:r>
      <w:r>
        <w:t>первую</w:t>
      </w:r>
      <w:r>
        <w:rPr>
          <w:spacing w:val="-7"/>
        </w:rPr>
        <w:t xml:space="preserve"> </w:t>
      </w:r>
      <w:r>
        <w:t>помощь</w:t>
      </w:r>
      <w:r>
        <w:rPr>
          <w:spacing w:val="-7"/>
        </w:rPr>
        <w:t xml:space="preserve"> </w:t>
      </w:r>
      <w:r>
        <w:t>при</w:t>
      </w:r>
      <w:r>
        <w:rPr>
          <w:spacing w:val="-6"/>
        </w:rPr>
        <w:t xml:space="preserve"> </w:t>
      </w:r>
      <w:r>
        <w:t>травмах</w:t>
      </w:r>
      <w:r>
        <w:rPr>
          <w:spacing w:val="-9"/>
        </w:rPr>
        <w:t xml:space="preserve"> </w:t>
      </w:r>
      <w:r>
        <w:t>и</w:t>
      </w:r>
      <w:r>
        <w:rPr>
          <w:spacing w:val="-5"/>
        </w:rPr>
        <w:t xml:space="preserve"> </w:t>
      </w:r>
      <w:r>
        <w:rPr>
          <w:spacing w:val="-2"/>
        </w:rPr>
        <w:t>повреждениях.</w:t>
      </w:r>
    </w:p>
    <w:p w:rsidR="005214F6" w:rsidRDefault="00EF0DB3">
      <w:pPr>
        <w:pStyle w:val="a3"/>
        <w:spacing w:before="137" w:line="357" w:lineRule="auto"/>
        <w:ind w:right="231"/>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before="6" w:line="360" w:lineRule="auto"/>
        <w:ind w:right="227"/>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4"/>
      </w:pPr>
      <w:r>
        <w:t>осуществлять, контролировать и корректировать учебную, игровую и соревновательную деятельность по футболу;</w:t>
      </w:r>
    </w:p>
    <w:p w:rsidR="005214F6" w:rsidRDefault="00EF0DB3">
      <w:pPr>
        <w:pStyle w:val="a3"/>
        <w:spacing w:line="362" w:lineRule="auto"/>
        <w:ind w:right="237"/>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214F6" w:rsidRDefault="00EF0DB3">
      <w:pPr>
        <w:pStyle w:val="a3"/>
        <w:tabs>
          <w:tab w:val="left" w:pos="1704"/>
          <w:tab w:val="left" w:pos="2008"/>
          <w:tab w:val="left" w:pos="2098"/>
          <w:tab w:val="left" w:pos="2354"/>
          <w:tab w:val="left" w:pos="3131"/>
          <w:tab w:val="left" w:pos="3268"/>
          <w:tab w:val="left" w:pos="4098"/>
          <w:tab w:val="left" w:pos="4754"/>
          <w:tab w:val="left" w:pos="5133"/>
          <w:tab w:val="left" w:pos="5523"/>
          <w:tab w:val="left" w:pos="5808"/>
          <w:tab w:val="left" w:pos="5882"/>
          <w:tab w:val="left" w:pos="6409"/>
          <w:tab w:val="left" w:pos="7374"/>
          <w:tab w:val="left" w:pos="8812"/>
          <w:tab w:val="left" w:pos="9205"/>
        </w:tabs>
        <w:spacing w:line="360" w:lineRule="auto"/>
        <w:ind w:right="226"/>
        <w:jc w:val="right"/>
      </w:pPr>
      <w:r>
        <w:rPr>
          <w:spacing w:val="-2"/>
        </w:rPr>
        <w:t>умение</w:t>
      </w:r>
      <w:r>
        <w:tab/>
      </w:r>
      <w:r>
        <w:rPr>
          <w:spacing w:val="-2"/>
        </w:rPr>
        <w:t>самостоятельно</w:t>
      </w:r>
      <w:r>
        <w:tab/>
      </w:r>
      <w:r>
        <w:rPr>
          <w:spacing w:val="-2"/>
        </w:rPr>
        <w:t>оценивать</w:t>
      </w:r>
      <w:r>
        <w:tab/>
      </w:r>
      <w:r>
        <w:rPr>
          <w:spacing w:val="-10"/>
        </w:rPr>
        <w:t>и</w:t>
      </w:r>
      <w:r>
        <w:tab/>
      </w:r>
      <w:r>
        <w:tab/>
      </w:r>
      <w:r>
        <w:rPr>
          <w:spacing w:val="-2"/>
        </w:rPr>
        <w:t>принимать</w:t>
      </w:r>
      <w:r>
        <w:tab/>
        <w:t>решения,</w:t>
      </w:r>
      <w:r>
        <w:rPr>
          <w:spacing w:val="68"/>
        </w:rPr>
        <w:t xml:space="preserve"> </w:t>
      </w:r>
      <w:r>
        <w:t xml:space="preserve">определяющие </w:t>
      </w:r>
      <w:r>
        <w:rPr>
          <w:spacing w:val="-2"/>
        </w:rPr>
        <w:t>стратегию</w:t>
      </w:r>
      <w:r>
        <w:tab/>
      </w:r>
      <w:r>
        <w:rPr>
          <w:spacing w:val="-10"/>
        </w:rPr>
        <w:t>и</w:t>
      </w:r>
      <w:r>
        <w:tab/>
      </w:r>
      <w:r>
        <w:tab/>
      </w:r>
      <w:r>
        <w:rPr>
          <w:spacing w:val="-2"/>
        </w:rPr>
        <w:t>тактику</w:t>
      </w:r>
      <w:r>
        <w:tab/>
      </w:r>
      <w:r>
        <w:tab/>
      </w:r>
      <w:r>
        <w:rPr>
          <w:spacing w:val="-2"/>
        </w:rPr>
        <w:t>поведения</w:t>
      </w:r>
      <w:r>
        <w:tab/>
      </w:r>
      <w:r>
        <w:rPr>
          <w:spacing w:val="-10"/>
        </w:rPr>
        <w:t>в</w:t>
      </w:r>
      <w:r>
        <w:tab/>
      </w:r>
      <w:r>
        <w:rPr>
          <w:spacing w:val="-2"/>
        </w:rPr>
        <w:t>игровой,</w:t>
      </w:r>
      <w:r>
        <w:tab/>
      </w:r>
      <w:r>
        <w:rPr>
          <w:spacing w:val="-2"/>
        </w:rPr>
        <w:t>соревновательной</w:t>
      </w:r>
      <w:r>
        <w:tab/>
      </w:r>
      <w:r>
        <w:rPr>
          <w:spacing w:val="-10"/>
        </w:rPr>
        <w:t>и</w:t>
      </w:r>
      <w:r>
        <w:tab/>
      </w:r>
      <w:r>
        <w:rPr>
          <w:spacing w:val="-2"/>
        </w:rPr>
        <w:t xml:space="preserve">досуговой </w:t>
      </w:r>
      <w:r>
        <w:t>деятельности, судейской</w:t>
      </w:r>
      <w:r>
        <w:rPr>
          <w:spacing w:val="-2"/>
        </w:rPr>
        <w:t xml:space="preserve"> </w:t>
      </w:r>
      <w:r>
        <w:t>практике</w:t>
      </w:r>
      <w:r>
        <w:rPr>
          <w:spacing w:val="-1"/>
        </w:rPr>
        <w:t xml:space="preserve"> </w:t>
      </w:r>
      <w:r>
        <w:t>с</w:t>
      </w:r>
      <w:r>
        <w:rPr>
          <w:spacing w:val="-1"/>
        </w:rPr>
        <w:t xml:space="preserve"> </w:t>
      </w:r>
      <w:r>
        <w:t>учётом гражданских</w:t>
      </w:r>
      <w:r>
        <w:rPr>
          <w:spacing w:val="-7"/>
        </w:rPr>
        <w:t xml:space="preserve"> </w:t>
      </w:r>
      <w:r>
        <w:t>и</w:t>
      </w:r>
      <w:r>
        <w:rPr>
          <w:spacing w:val="-2"/>
        </w:rPr>
        <w:t xml:space="preserve"> </w:t>
      </w:r>
      <w:r>
        <w:t>нравственных</w:t>
      </w:r>
      <w:r>
        <w:rPr>
          <w:spacing w:val="-6"/>
        </w:rPr>
        <w:t xml:space="preserve"> </w:t>
      </w:r>
      <w:r>
        <w:t xml:space="preserve">ценностей; </w:t>
      </w:r>
      <w:r>
        <w:rPr>
          <w:spacing w:val="-2"/>
        </w:rPr>
        <w:t>способность</w:t>
      </w:r>
      <w:r>
        <w:tab/>
      </w:r>
      <w:r>
        <w:tab/>
      </w:r>
      <w:r>
        <w:tab/>
      </w:r>
      <w:r>
        <w:tab/>
      </w:r>
      <w:r>
        <w:rPr>
          <w:spacing w:val="-10"/>
        </w:rPr>
        <w:t>к</w:t>
      </w:r>
      <w:r>
        <w:tab/>
      </w:r>
      <w:r>
        <w:rPr>
          <w:spacing w:val="-2"/>
        </w:rPr>
        <w:t>самостоятельной</w:t>
      </w:r>
      <w:r>
        <w:tab/>
      </w:r>
      <w:r>
        <w:tab/>
      </w:r>
      <w:r>
        <w:rPr>
          <w:spacing w:val="-2"/>
        </w:rPr>
        <w:t xml:space="preserve">информационно-познавательной </w:t>
      </w:r>
      <w:r>
        <w:t>деятельности,</w:t>
      </w:r>
      <w:r>
        <w:rPr>
          <w:spacing w:val="67"/>
          <w:w w:val="150"/>
        </w:rPr>
        <w:t xml:space="preserve"> </w:t>
      </w:r>
      <w:r>
        <w:t>умение</w:t>
      </w:r>
      <w:r>
        <w:rPr>
          <w:spacing w:val="61"/>
          <w:w w:val="150"/>
        </w:rPr>
        <w:t xml:space="preserve"> </w:t>
      </w:r>
      <w:r>
        <w:t>ориентироваться</w:t>
      </w:r>
      <w:r>
        <w:rPr>
          <w:spacing w:val="62"/>
          <w:w w:val="150"/>
        </w:rPr>
        <w:t xml:space="preserve"> </w:t>
      </w:r>
      <w:r>
        <w:t>в</w:t>
      </w:r>
      <w:r>
        <w:rPr>
          <w:spacing w:val="60"/>
          <w:w w:val="150"/>
        </w:rPr>
        <w:t xml:space="preserve"> </w:t>
      </w:r>
      <w:r>
        <w:t>различных</w:t>
      </w:r>
      <w:r>
        <w:rPr>
          <w:spacing w:val="56"/>
          <w:w w:val="150"/>
        </w:rPr>
        <w:t xml:space="preserve"> </w:t>
      </w:r>
      <w:r>
        <w:t>источниках</w:t>
      </w:r>
      <w:r>
        <w:rPr>
          <w:spacing w:val="57"/>
          <w:w w:val="150"/>
        </w:rPr>
        <w:t xml:space="preserve"> </w:t>
      </w:r>
      <w:r>
        <w:t>информации</w:t>
      </w:r>
      <w:r>
        <w:rPr>
          <w:spacing w:val="71"/>
          <w:w w:val="150"/>
        </w:rPr>
        <w:t xml:space="preserve"> </w:t>
      </w:r>
      <w:r>
        <w:rPr>
          <w:spacing w:val="-10"/>
        </w:rPr>
        <w:t>с</w:t>
      </w:r>
    </w:p>
    <w:p w:rsidR="005214F6" w:rsidRDefault="00EF0DB3">
      <w:pPr>
        <w:pStyle w:val="a3"/>
        <w:ind w:firstLine="0"/>
      </w:pPr>
      <w:r>
        <w:t>соблюдением</w:t>
      </w:r>
      <w:r>
        <w:rPr>
          <w:spacing w:val="-7"/>
        </w:rPr>
        <w:t xml:space="preserve"> </w:t>
      </w:r>
      <w:r>
        <w:t>правовых</w:t>
      </w:r>
      <w:r>
        <w:rPr>
          <w:spacing w:val="-12"/>
        </w:rPr>
        <w:t xml:space="preserve"> </w:t>
      </w:r>
      <w:r>
        <w:t>и</w:t>
      </w:r>
      <w:r>
        <w:rPr>
          <w:spacing w:val="-9"/>
        </w:rPr>
        <w:t xml:space="preserve"> </w:t>
      </w:r>
      <w:r>
        <w:t>этических</w:t>
      </w:r>
      <w:r>
        <w:rPr>
          <w:spacing w:val="-12"/>
        </w:rPr>
        <w:t xml:space="preserve"> </w:t>
      </w:r>
      <w:r>
        <w:t>норм,</w:t>
      </w:r>
      <w:r>
        <w:rPr>
          <w:spacing w:val="-6"/>
        </w:rPr>
        <w:t xml:space="preserve"> </w:t>
      </w:r>
      <w:r>
        <w:t>норм</w:t>
      </w:r>
      <w:r>
        <w:rPr>
          <w:spacing w:val="-8"/>
        </w:rPr>
        <w:t xml:space="preserve"> </w:t>
      </w:r>
      <w:r>
        <w:t>информационной</w:t>
      </w:r>
      <w:r>
        <w:rPr>
          <w:spacing w:val="-10"/>
        </w:rPr>
        <w:t xml:space="preserve"> </w:t>
      </w:r>
      <w:r>
        <w:rPr>
          <w:spacing w:val="-2"/>
        </w:rPr>
        <w:t>безопасности.</w:t>
      </w:r>
    </w:p>
    <w:p w:rsidR="005214F6" w:rsidRDefault="00EF0DB3">
      <w:pPr>
        <w:pStyle w:val="a3"/>
        <w:spacing w:before="148" w:line="362" w:lineRule="auto"/>
        <w:ind w:right="231"/>
      </w:pPr>
      <w:r>
        <w:t>При изучении модуля «Футбол» на уровне среднего общего образования у обучающихся будут сформированы следующие предметные результаты:</w:t>
      </w:r>
    </w:p>
    <w:p w:rsidR="005214F6" w:rsidRDefault="00EF0DB3">
      <w:pPr>
        <w:pStyle w:val="a3"/>
        <w:spacing w:line="360" w:lineRule="auto"/>
        <w:ind w:right="226"/>
      </w:pPr>
      <w: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w:t>
      </w:r>
      <w:r>
        <w:rPr>
          <w:spacing w:val="-2"/>
        </w:rPr>
        <w:t>футбола;</w:t>
      </w:r>
    </w:p>
    <w:p w:rsidR="005214F6" w:rsidRDefault="00EF0DB3">
      <w:pPr>
        <w:pStyle w:val="a3"/>
        <w:spacing w:line="360" w:lineRule="auto"/>
        <w:ind w:right="229"/>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5214F6" w:rsidRDefault="00EF0DB3">
      <w:pPr>
        <w:pStyle w:val="a3"/>
        <w:spacing w:line="360" w:lineRule="auto"/>
        <w:ind w:right="230"/>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214F6" w:rsidRDefault="00EF0DB3">
      <w:pPr>
        <w:pStyle w:val="a3"/>
        <w:spacing w:line="360" w:lineRule="auto"/>
        <w:ind w:right="229"/>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214F6" w:rsidRDefault="00EF0DB3">
      <w:pPr>
        <w:pStyle w:val="a3"/>
        <w:spacing w:line="357" w:lineRule="auto"/>
        <w:ind w:right="232"/>
      </w:pPr>
      <w:r>
        <w:t>умение применять изученные тактические действия в учебной, игровой соревновательной и досуговой деятельности;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w:t>
      </w:r>
      <w:r>
        <w:rPr>
          <w:spacing w:val="-10"/>
        </w:rPr>
        <w:t xml:space="preserve"> </w:t>
      </w:r>
      <w:r>
        <w:t>действий,</w:t>
      </w:r>
      <w:r>
        <w:rPr>
          <w:spacing w:val="-4"/>
        </w:rPr>
        <w:t xml:space="preserve"> </w:t>
      </w:r>
      <w:r>
        <w:t>подбора</w:t>
      </w:r>
      <w:r>
        <w:rPr>
          <w:spacing w:val="-5"/>
        </w:rPr>
        <w:t xml:space="preserve"> </w:t>
      </w:r>
      <w:r>
        <w:t>упражнений</w:t>
      </w:r>
      <w:r>
        <w:rPr>
          <w:spacing w:val="-6"/>
        </w:rPr>
        <w:t xml:space="preserve"> </w:t>
      </w:r>
      <w:r>
        <w:t>для</w:t>
      </w:r>
      <w:r>
        <w:rPr>
          <w:spacing w:val="-4"/>
        </w:rPr>
        <w:t xml:space="preserve"> </w:t>
      </w:r>
      <w:r>
        <w:t>развития</w:t>
      </w:r>
      <w:r>
        <w:rPr>
          <w:spacing w:val="-5"/>
        </w:rPr>
        <w:t xml:space="preserve"> </w:t>
      </w:r>
      <w:r>
        <w:t>специальных</w:t>
      </w:r>
      <w:r>
        <w:rPr>
          <w:spacing w:val="-10"/>
        </w:rPr>
        <w:t xml:space="preserve"> </w:t>
      </w:r>
      <w:r>
        <w:t>физических качеств футболиста;</w:t>
      </w:r>
    </w:p>
    <w:p w:rsidR="005214F6" w:rsidRDefault="00EF0DB3">
      <w:pPr>
        <w:pStyle w:val="a3"/>
        <w:spacing w:before="3" w:line="360" w:lineRule="auto"/>
        <w:ind w:right="222"/>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5214F6" w:rsidRDefault="00EF0DB3">
      <w:pPr>
        <w:pStyle w:val="a3"/>
        <w:spacing w:before="1" w:line="360" w:lineRule="auto"/>
        <w:ind w:right="238"/>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214F6" w:rsidRDefault="00EF0DB3">
      <w:pPr>
        <w:pStyle w:val="a3"/>
        <w:spacing w:line="360" w:lineRule="auto"/>
        <w:ind w:right="234"/>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214F6" w:rsidRDefault="00EF0DB3">
      <w:pPr>
        <w:pStyle w:val="a3"/>
        <w:spacing w:line="357" w:lineRule="auto"/>
        <w:ind w:right="227"/>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214F6" w:rsidRDefault="00EF0DB3">
      <w:pPr>
        <w:pStyle w:val="a3"/>
        <w:spacing w:before="5" w:line="362" w:lineRule="auto"/>
        <w:ind w:right="237"/>
      </w:pPr>
      <w:r>
        <w:t>способность характеризовать влияние занятий футболом на физическую, психическую, интеллектуальную и социальную деятельность человека;</w:t>
      </w:r>
    </w:p>
    <w:p w:rsidR="005214F6" w:rsidRDefault="00EF0DB3">
      <w:pPr>
        <w:pStyle w:val="a3"/>
        <w:spacing w:line="362" w:lineRule="auto"/>
        <w:ind w:right="231"/>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214F6" w:rsidRDefault="00EF0DB3">
      <w:pPr>
        <w:pStyle w:val="a3"/>
        <w:spacing w:line="360" w:lineRule="auto"/>
        <w:ind w:right="224"/>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214F6" w:rsidRDefault="00EF0DB3">
      <w:pPr>
        <w:pStyle w:val="a3"/>
        <w:spacing w:line="360" w:lineRule="auto"/>
        <w:ind w:right="229"/>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214F6" w:rsidRDefault="00EF0DB3">
      <w:pPr>
        <w:pStyle w:val="a3"/>
        <w:ind w:left="944" w:firstLine="0"/>
      </w:pPr>
      <w:r>
        <w:t>проведение</w:t>
      </w:r>
      <w:r>
        <w:rPr>
          <w:spacing w:val="63"/>
        </w:rPr>
        <w:t xml:space="preserve">  </w:t>
      </w:r>
      <w:r>
        <w:t>тестирования</w:t>
      </w:r>
      <w:r>
        <w:rPr>
          <w:spacing w:val="64"/>
        </w:rPr>
        <w:t xml:space="preserve">  </w:t>
      </w:r>
      <w:r>
        <w:t>уровня</w:t>
      </w:r>
      <w:r>
        <w:rPr>
          <w:spacing w:val="64"/>
        </w:rPr>
        <w:t xml:space="preserve">  </w:t>
      </w:r>
      <w:r>
        <w:t>общей,</w:t>
      </w:r>
      <w:r>
        <w:rPr>
          <w:spacing w:val="64"/>
        </w:rPr>
        <w:t xml:space="preserve">  </w:t>
      </w:r>
      <w:r>
        <w:t>специальной</w:t>
      </w:r>
      <w:r>
        <w:rPr>
          <w:spacing w:val="63"/>
        </w:rPr>
        <w:t xml:space="preserve">  </w:t>
      </w:r>
      <w:r>
        <w:t>и</w:t>
      </w:r>
      <w:r>
        <w:rPr>
          <w:spacing w:val="63"/>
        </w:rPr>
        <w:t xml:space="preserve">  </w:t>
      </w:r>
      <w:r>
        <w:rPr>
          <w:spacing w:val="-2"/>
        </w:rPr>
        <w:t>технической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right="231" w:firstLine="0"/>
      </w:pPr>
      <w:r>
        <w:t>подготовке футболистов, характеристика основных показателей развития физических качеств и состояния здоровья;</w:t>
      </w:r>
    </w:p>
    <w:p w:rsidR="005214F6" w:rsidRDefault="00EF0DB3">
      <w:pPr>
        <w:pStyle w:val="a3"/>
        <w:spacing w:line="362" w:lineRule="auto"/>
        <w:ind w:right="242"/>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5214F6" w:rsidRDefault="00EF0DB3">
      <w:pPr>
        <w:pStyle w:val="a3"/>
        <w:spacing w:line="360" w:lineRule="auto"/>
        <w:ind w:right="229"/>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w:t>
      </w:r>
      <w:r>
        <w:rPr>
          <w:spacing w:val="40"/>
        </w:rPr>
        <w:t xml:space="preserve"> </w:t>
      </w:r>
      <w:r>
        <w:t>и игре;</w:t>
      </w:r>
    </w:p>
    <w:p w:rsidR="005214F6" w:rsidRDefault="00EF0DB3">
      <w:pPr>
        <w:pStyle w:val="a3"/>
        <w:spacing w:line="360" w:lineRule="auto"/>
        <w:ind w:right="234"/>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5214F6" w:rsidRDefault="00EF0DB3">
      <w:pPr>
        <w:pStyle w:val="a3"/>
        <w:spacing w:line="357" w:lineRule="auto"/>
        <w:ind w:right="224"/>
      </w:pPr>
      <w:r>
        <w:t>знание и соблюдение правил техники безопасности во время занятий и соревнований по футболу;</w:t>
      </w:r>
    </w:p>
    <w:p w:rsidR="005214F6" w:rsidRDefault="00EF0DB3">
      <w:pPr>
        <w:pStyle w:val="a3"/>
        <w:spacing w:line="357" w:lineRule="auto"/>
        <w:ind w:right="224"/>
      </w:pPr>
      <w:r>
        <w:t>знание причин возникновения травм и умение оказывать первую помощь при травмах и повреждениях во время занятий футболом;</w:t>
      </w:r>
    </w:p>
    <w:p w:rsidR="005214F6" w:rsidRDefault="00EF0DB3">
      <w:pPr>
        <w:pStyle w:val="a3"/>
        <w:spacing w:before="3" w:line="360" w:lineRule="auto"/>
        <w:ind w:right="224"/>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5214F6" w:rsidRDefault="00EF0DB3">
      <w:pPr>
        <w:pStyle w:val="a3"/>
        <w:spacing w:before="1" w:line="360" w:lineRule="auto"/>
        <w:ind w:right="229"/>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214F6" w:rsidRDefault="00EF0DB3">
      <w:pPr>
        <w:pStyle w:val="a3"/>
        <w:spacing w:line="320" w:lineRule="exact"/>
        <w:ind w:left="944" w:firstLine="0"/>
      </w:pPr>
      <w:r>
        <w:rPr>
          <w:spacing w:val="-2"/>
        </w:rPr>
        <w:t>Модуль</w:t>
      </w:r>
      <w:r>
        <w:rPr>
          <w:spacing w:val="7"/>
        </w:rPr>
        <w:t xml:space="preserve"> </w:t>
      </w:r>
      <w:r>
        <w:rPr>
          <w:spacing w:val="-2"/>
        </w:rPr>
        <w:t>«Фитнес-аэробика».</w:t>
      </w:r>
    </w:p>
    <w:p w:rsidR="005214F6" w:rsidRDefault="00EF0DB3">
      <w:pPr>
        <w:pStyle w:val="a3"/>
        <w:spacing w:before="163"/>
        <w:ind w:left="944" w:firstLine="0"/>
      </w:pPr>
      <w:r>
        <w:t>Пояснительная</w:t>
      </w:r>
      <w:r>
        <w:rPr>
          <w:spacing w:val="-14"/>
        </w:rPr>
        <w:t xml:space="preserve"> </w:t>
      </w:r>
      <w:r>
        <w:t>записка</w:t>
      </w:r>
      <w:r>
        <w:rPr>
          <w:spacing w:val="-14"/>
        </w:rPr>
        <w:t xml:space="preserve"> </w:t>
      </w:r>
      <w:r>
        <w:t>модуля</w:t>
      </w:r>
      <w:r>
        <w:rPr>
          <w:spacing w:val="-9"/>
        </w:rPr>
        <w:t xml:space="preserve"> </w:t>
      </w:r>
      <w:r>
        <w:t>«Фитнес-</w:t>
      </w:r>
      <w:r>
        <w:rPr>
          <w:spacing w:val="-2"/>
        </w:rPr>
        <w:t>аэробика».</w:t>
      </w:r>
    </w:p>
    <w:p w:rsidR="005214F6" w:rsidRDefault="00EF0DB3">
      <w:pPr>
        <w:pStyle w:val="a3"/>
        <w:spacing w:before="163" w:line="360" w:lineRule="auto"/>
        <w:ind w:right="227"/>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214F6" w:rsidRDefault="00EF0DB3">
      <w:pPr>
        <w:pStyle w:val="a3"/>
        <w:spacing w:line="360" w:lineRule="auto"/>
        <w:ind w:right="228"/>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214F6" w:rsidRDefault="00EF0DB3">
      <w:pPr>
        <w:pStyle w:val="a3"/>
        <w:spacing w:before="3" w:line="360" w:lineRule="auto"/>
        <w:ind w:right="224"/>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214F6" w:rsidRDefault="00EF0DB3">
      <w:pPr>
        <w:pStyle w:val="a3"/>
        <w:spacing w:before="1"/>
        <w:ind w:left="944" w:firstLine="0"/>
      </w:pPr>
      <w:r>
        <w:t>Задачами</w:t>
      </w:r>
      <w:r>
        <w:rPr>
          <w:spacing w:val="-12"/>
        </w:rPr>
        <w:t xml:space="preserve"> </w:t>
      </w:r>
      <w:r>
        <w:t>изучения</w:t>
      </w:r>
      <w:r>
        <w:rPr>
          <w:spacing w:val="-10"/>
        </w:rPr>
        <w:t xml:space="preserve"> </w:t>
      </w:r>
      <w:r>
        <w:t>модуля</w:t>
      </w:r>
      <w:r>
        <w:rPr>
          <w:spacing w:val="-6"/>
        </w:rPr>
        <w:t xml:space="preserve"> </w:t>
      </w:r>
      <w:r>
        <w:t>«Фитнес-аэробика»</w:t>
      </w:r>
      <w:r>
        <w:rPr>
          <w:spacing w:val="-15"/>
        </w:rPr>
        <w:t xml:space="preserve"> </w:t>
      </w:r>
      <w:r>
        <w:rPr>
          <w:spacing w:val="-2"/>
        </w:rPr>
        <w:t>являются:</w:t>
      </w:r>
    </w:p>
    <w:p w:rsidR="005214F6" w:rsidRDefault="00EF0DB3">
      <w:pPr>
        <w:pStyle w:val="a3"/>
        <w:spacing w:before="158" w:line="362" w:lineRule="auto"/>
        <w:ind w:right="220"/>
      </w:pPr>
      <w:r>
        <w:t>всестороннее гармоничное развитие подростков, увеличение объёма их двигательной активности;</w:t>
      </w:r>
    </w:p>
    <w:p w:rsidR="005214F6" w:rsidRDefault="00EF0DB3">
      <w:pPr>
        <w:pStyle w:val="a3"/>
        <w:spacing w:line="360" w:lineRule="auto"/>
        <w:ind w:right="2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214F6" w:rsidRDefault="00EF0DB3">
      <w:pPr>
        <w:pStyle w:val="a3"/>
        <w:spacing w:line="362" w:lineRule="auto"/>
        <w:ind w:right="238"/>
      </w:pPr>
      <w:r>
        <w:t>освоение знаний о физической культуре и спорте в целом, истории развития фитнес-аэробики в частности;</w:t>
      </w:r>
    </w:p>
    <w:p w:rsidR="005214F6" w:rsidRDefault="00EF0DB3">
      <w:pPr>
        <w:pStyle w:val="a3"/>
        <w:spacing w:line="360" w:lineRule="auto"/>
        <w:ind w:right="228"/>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rsidR="005214F6" w:rsidRDefault="00EF0DB3">
      <w:pPr>
        <w:pStyle w:val="a3"/>
        <w:spacing w:line="360" w:lineRule="auto"/>
        <w:ind w:right="22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w:t>
      </w:r>
      <w:r>
        <w:rPr>
          <w:spacing w:val="56"/>
        </w:rPr>
        <w:t xml:space="preserve"> </w:t>
      </w:r>
      <w:r>
        <w:t>развития</w:t>
      </w:r>
      <w:r>
        <w:rPr>
          <w:spacing w:val="58"/>
        </w:rPr>
        <w:t xml:space="preserve"> </w:t>
      </w:r>
      <w:r>
        <w:t>личности</w:t>
      </w:r>
      <w:r>
        <w:rPr>
          <w:spacing w:val="56"/>
        </w:rPr>
        <w:t xml:space="preserve"> </w:t>
      </w:r>
      <w:r>
        <w:t>обучающегося,</w:t>
      </w:r>
      <w:r>
        <w:rPr>
          <w:spacing w:val="60"/>
        </w:rPr>
        <w:t xml:space="preserve"> </w:t>
      </w:r>
      <w:r>
        <w:t>создающем</w:t>
      </w:r>
      <w:r>
        <w:rPr>
          <w:spacing w:val="58"/>
        </w:rPr>
        <w:t xml:space="preserve"> </w:t>
      </w:r>
      <w:r>
        <w:t>необходимые</w:t>
      </w:r>
      <w:r>
        <w:rPr>
          <w:spacing w:val="57"/>
        </w:rPr>
        <w:t xml:space="preserve"> </w:t>
      </w:r>
      <w:r>
        <w:rPr>
          <w:spacing w:val="-2"/>
        </w:rPr>
        <w:t>предпосылки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pPr>
      <w:r>
        <w:t>для</w:t>
      </w:r>
      <w:r>
        <w:rPr>
          <w:spacing w:val="2"/>
        </w:rPr>
        <w:t xml:space="preserve"> </w:t>
      </w:r>
      <w:r>
        <w:t xml:space="preserve">его </w:t>
      </w:r>
      <w:r>
        <w:rPr>
          <w:spacing w:val="-2"/>
        </w:rPr>
        <w:t>самореализации;</w:t>
      </w:r>
    </w:p>
    <w:p w:rsidR="005214F6" w:rsidRDefault="00EF0DB3">
      <w:pPr>
        <w:pStyle w:val="a3"/>
        <w:spacing w:before="163" w:line="360" w:lineRule="auto"/>
        <w:ind w:right="2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214F6" w:rsidRDefault="00EF0DB3">
      <w:pPr>
        <w:pStyle w:val="a3"/>
        <w:spacing w:before="1" w:line="360" w:lineRule="auto"/>
        <w:ind w:right="229"/>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214F6" w:rsidRDefault="00EF0DB3">
      <w:pPr>
        <w:pStyle w:val="a3"/>
        <w:spacing w:before="1" w:line="360" w:lineRule="auto"/>
        <w:ind w:right="22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5214F6" w:rsidRDefault="00EF0DB3">
      <w:pPr>
        <w:pStyle w:val="a3"/>
        <w:spacing w:line="360" w:lineRule="auto"/>
        <w:ind w:right="218"/>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5214F6" w:rsidRDefault="00EF0DB3">
      <w:pPr>
        <w:pStyle w:val="a3"/>
        <w:spacing w:line="357" w:lineRule="auto"/>
        <w:ind w:left="944" w:right="1433" w:firstLine="0"/>
      </w:pPr>
      <w:r>
        <w:t>выявление,</w:t>
      </w:r>
      <w:r>
        <w:rPr>
          <w:spacing w:val="-4"/>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10"/>
        </w:rPr>
        <w:t xml:space="preserve"> </w:t>
      </w:r>
      <w:r>
        <w:t>детей</w:t>
      </w:r>
      <w:r>
        <w:rPr>
          <w:spacing w:val="-7"/>
        </w:rPr>
        <w:t xml:space="preserve"> </w:t>
      </w:r>
      <w:r>
        <w:t>в</w:t>
      </w:r>
      <w:r>
        <w:rPr>
          <w:spacing w:val="-8"/>
        </w:rPr>
        <w:t xml:space="preserve"> </w:t>
      </w:r>
      <w:r>
        <w:t>области</w:t>
      </w:r>
      <w:r>
        <w:rPr>
          <w:spacing w:val="-7"/>
        </w:rPr>
        <w:t xml:space="preserve"> </w:t>
      </w:r>
      <w:r>
        <w:t>спорта. Место и роль модуля «Фитнес-аэробика».</w:t>
      </w:r>
    </w:p>
    <w:p w:rsidR="005214F6" w:rsidRDefault="00EF0DB3">
      <w:pPr>
        <w:pStyle w:val="a3"/>
        <w:spacing w:before="5" w:line="360" w:lineRule="auto"/>
        <w:ind w:right="224"/>
      </w:pPr>
      <w:r>
        <w:t xml:space="preserve">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5214F6" w:rsidRDefault="00EF0DB3">
      <w:pPr>
        <w:pStyle w:val="a3"/>
        <w:spacing w:before="4" w:line="357" w:lineRule="auto"/>
        <w:ind w:right="225"/>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5214F6" w:rsidRDefault="00EF0DB3">
      <w:pPr>
        <w:pStyle w:val="a3"/>
        <w:spacing w:before="5" w:line="360" w:lineRule="auto"/>
        <w:ind w:right="226"/>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1"/>
        </w:rPr>
        <w:t xml:space="preserve"> </w:t>
      </w:r>
      <w:r>
        <w:t>спортивных</w:t>
      </w:r>
      <w:r>
        <w:rPr>
          <w:spacing w:val="-1"/>
        </w:rPr>
        <w:t xml:space="preserve"> </w:t>
      </w:r>
      <w:r>
        <w:t>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5214F6" w:rsidRDefault="00EF0DB3">
      <w:pPr>
        <w:pStyle w:val="a3"/>
        <w:spacing w:before="1" w:line="362" w:lineRule="auto"/>
        <w:ind w:left="944" w:right="227" w:firstLine="0"/>
      </w:pPr>
      <w:r>
        <w:t>Модуль «Фитнес-аэробика» может быть реализован в следующих вариантах: при</w:t>
      </w:r>
      <w:r>
        <w:rPr>
          <w:spacing w:val="11"/>
        </w:rPr>
        <w:t xml:space="preserve"> </w:t>
      </w:r>
      <w:r>
        <w:t>самостоятельном</w:t>
      </w:r>
      <w:r>
        <w:rPr>
          <w:spacing w:val="14"/>
        </w:rPr>
        <w:t xml:space="preserve"> </w:t>
      </w:r>
      <w:r>
        <w:t>планировании</w:t>
      </w:r>
      <w:r>
        <w:rPr>
          <w:spacing w:val="15"/>
        </w:rPr>
        <w:t xml:space="preserve"> </w:t>
      </w:r>
      <w:r>
        <w:t>учителем</w:t>
      </w:r>
      <w:r>
        <w:rPr>
          <w:spacing w:val="13"/>
        </w:rPr>
        <w:t xml:space="preserve"> </w:t>
      </w:r>
      <w:r>
        <w:t>физической</w:t>
      </w:r>
      <w:r>
        <w:rPr>
          <w:spacing w:val="12"/>
        </w:rPr>
        <w:t xml:space="preserve"> </w:t>
      </w:r>
      <w:r>
        <w:t>культуры</w:t>
      </w:r>
      <w:r>
        <w:rPr>
          <w:spacing w:val="12"/>
        </w:rPr>
        <w:t xml:space="preserve"> </w:t>
      </w:r>
      <w:r>
        <w:rPr>
          <w:spacing w:val="-2"/>
        </w:rPr>
        <w:t>процесса</w:t>
      </w:r>
    </w:p>
    <w:p w:rsidR="005214F6" w:rsidRDefault="00EF0DB3">
      <w:pPr>
        <w:pStyle w:val="a3"/>
        <w:spacing w:line="314" w:lineRule="exact"/>
        <w:ind w:firstLine="0"/>
      </w:pPr>
      <w:r>
        <w:t>освоения</w:t>
      </w:r>
      <w:r>
        <w:rPr>
          <w:spacing w:val="30"/>
        </w:rPr>
        <w:t xml:space="preserve">  </w:t>
      </w:r>
      <w:r>
        <w:t>обучающимися</w:t>
      </w:r>
      <w:r>
        <w:rPr>
          <w:spacing w:val="33"/>
        </w:rPr>
        <w:t xml:space="preserve">  </w:t>
      </w:r>
      <w:r>
        <w:t>учебного</w:t>
      </w:r>
      <w:r>
        <w:rPr>
          <w:spacing w:val="29"/>
        </w:rPr>
        <w:t xml:space="preserve">  </w:t>
      </w:r>
      <w:r>
        <w:t>материала</w:t>
      </w:r>
      <w:r>
        <w:rPr>
          <w:spacing w:val="31"/>
        </w:rPr>
        <w:t xml:space="preserve">  </w:t>
      </w:r>
      <w:r>
        <w:t>по</w:t>
      </w:r>
      <w:r>
        <w:rPr>
          <w:spacing w:val="29"/>
        </w:rPr>
        <w:t xml:space="preserve">  </w:t>
      </w:r>
      <w:r>
        <w:t>фитнес-аэробике</w:t>
      </w:r>
      <w:r>
        <w:rPr>
          <w:spacing w:val="30"/>
        </w:rPr>
        <w:t xml:space="preserve">  </w:t>
      </w:r>
      <w:r>
        <w:t>с</w:t>
      </w:r>
      <w:r>
        <w:rPr>
          <w:spacing w:val="31"/>
        </w:rPr>
        <w:t xml:space="preserve">  </w:t>
      </w:r>
      <w:r>
        <w:rPr>
          <w:spacing w:val="-2"/>
        </w:rPr>
        <w:t>выбором</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0" w:firstLine="0"/>
      </w:pPr>
      <w:r>
        <w:t>различных элементов фитнес-аэробики, с учётом возраста и физической подготовленности обучающихся;</w:t>
      </w:r>
    </w:p>
    <w:p w:rsidR="005214F6" w:rsidRDefault="00EF0DB3">
      <w:pPr>
        <w:pStyle w:val="a3"/>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214F6" w:rsidRDefault="00EF0DB3">
      <w:pPr>
        <w:pStyle w:val="a3"/>
        <w:ind w:left="944" w:firstLine="0"/>
      </w:pPr>
      <w:r>
        <w:t>Содержание</w:t>
      </w:r>
      <w:r>
        <w:rPr>
          <w:spacing w:val="-12"/>
        </w:rPr>
        <w:t xml:space="preserve"> </w:t>
      </w:r>
      <w:r>
        <w:t>модуля</w:t>
      </w:r>
      <w:r>
        <w:rPr>
          <w:spacing w:val="-12"/>
        </w:rPr>
        <w:t xml:space="preserve"> </w:t>
      </w:r>
      <w:r>
        <w:t>«Фитнес-</w:t>
      </w:r>
      <w:r>
        <w:rPr>
          <w:spacing w:val="-2"/>
        </w:rPr>
        <w:t>аэробика».</w:t>
      </w:r>
    </w:p>
    <w:p w:rsidR="005214F6" w:rsidRDefault="00EF0DB3">
      <w:pPr>
        <w:pStyle w:val="a4"/>
        <w:numPr>
          <w:ilvl w:val="0"/>
          <w:numId w:val="11"/>
        </w:numPr>
        <w:tabs>
          <w:tab w:val="left" w:pos="1245"/>
        </w:tabs>
        <w:spacing w:before="157"/>
        <w:ind w:left="1245" w:hanging="301"/>
        <w:jc w:val="both"/>
        <w:rPr>
          <w:sz w:val="28"/>
        </w:rPr>
      </w:pPr>
      <w:r>
        <w:rPr>
          <w:sz w:val="28"/>
        </w:rPr>
        <w:t>Знания</w:t>
      </w:r>
      <w:r>
        <w:rPr>
          <w:spacing w:val="-5"/>
          <w:sz w:val="28"/>
        </w:rPr>
        <w:t xml:space="preserve"> </w:t>
      </w:r>
      <w:r>
        <w:rPr>
          <w:sz w:val="28"/>
        </w:rPr>
        <w:t>о</w:t>
      </w:r>
      <w:r>
        <w:rPr>
          <w:spacing w:val="-6"/>
          <w:sz w:val="28"/>
        </w:rPr>
        <w:t xml:space="preserve"> </w:t>
      </w:r>
      <w:r>
        <w:rPr>
          <w:sz w:val="28"/>
        </w:rPr>
        <w:t>фитнес-</w:t>
      </w:r>
      <w:r>
        <w:rPr>
          <w:spacing w:val="-2"/>
          <w:sz w:val="28"/>
        </w:rPr>
        <w:t>аэробике.</w:t>
      </w:r>
    </w:p>
    <w:p w:rsidR="005214F6" w:rsidRDefault="00EF0DB3">
      <w:pPr>
        <w:pStyle w:val="a3"/>
        <w:spacing w:before="164" w:line="357" w:lineRule="auto"/>
        <w:ind w:right="227"/>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5214F6" w:rsidRDefault="00EF0DB3">
      <w:pPr>
        <w:pStyle w:val="a3"/>
        <w:spacing w:before="5" w:line="362" w:lineRule="auto"/>
        <w:ind w:right="229"/>
      </w:pPr>
      <w:r>
        <w:t>Роль и основные функции главных организаций, федераций (международные, российские), осуществляющих управление фитнес-аэробикой.</w:t>
      </w:r>
    </w:p>
    <w:p w:rsidR="005214F6" w:rsidRDefault="00EF0DB3">
      <w:pPr>
        <w:pStyle w:val="a3"/>
        <w:spacing w:line="360" w:lineRule="auto"/>
        <w:ind w:right="227"/>
      </w:pPr>
      <w:r>
        <w:t>Требования безопасности при организации занятий фитнес-аэробикой (в спортивном, хореографическом и тренажерном залах)</w:t>
      </w:r>
      <w:r>
        <w:rPr>
          <w:spacing w:val="-2"/>
        </w:rPr>
        <w:t xml:space="preserve"> </w:t>
      </w:r>
      <w:r>
        <w:t xml:space="preserve">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 </w:t>
      </w:r>
      <w:r>
        <w:rPr>
          <w:spacing w:val="-2"/>
        </w:rPr>
        <w:t>аэробикой.</w:t>
      </w:r>
    </w:p>
    <w:p w:rsidR="005214F6" w:rsidRDefault="00EF0DB3">
      <w:pPr>
        <w:pStyle w:val="a4"/>
        <w:numPr>
          <w:ilvl w:val="0"/>
          <w:numId w:val="11"/>
        </w:numPr>
        <w:tabs>
          <w:tab w:val="left" w:pos="1245"/>
        </w:tabs>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56" w:line="362" w:lineRule="auto"/>
        <w:ind w:right="223"/>
      </w:pPr>
      <w:r>
        <w:t xml:space="preserve">Подготовка места занятий, выбор одежды и обуви для занятий фитнес- </w:t>
      </w:r>
      <w:r>
        <w:rPr>
          <w:spacing w:val="-2"/>
        </w:rPr>
        <w:t>аэробикой.</w:t>
      </w:r>
    </w:p>
    <w:p w:rsidR="005214F6" w:rsidRDefault="00EF0DB3">
      <w:pPr>
        <w:pStyle w:val="a3"/>
        <w:spacing w:line="314" w:lineRule="exact"/>
        <w:ind w:left="944" w:firstLine="0"/>
      </w:pPr>
      <w:r>
        <w:t>Подбор</w:t>
      </w:r>
      <w:r>
        <w:rPr>
          <w:spacing w:val="75"/>
        </w:rPr>
        <w:t xml:space="preserve"> </w:t>
      </w:r>
      <w:r>
        <w:t>упражнений</w:t>
      </w:r>
      <w:r>
        <w:rPr>
          <w:spacing w:val="71"/>
        </w:rPr>
        <w:t xml:space="preserve"> </w:t>
      </w:r>
      <w:r>
        <w:t>фитнес-аэробики,</w:t>
      </w:r>
      <w:r>
        <w:rPr>
          <w:spacing w:val="77"/>
        </w:rPr>
        <w:t xml:space="preserve"> </w:t>
      </w:r>
      <w:r>
        <w:t>определение</w:t>
      </w:r>
      <w:r>
        <w:rPr>
          <w:spacing w:val="72"/>
        </w:rPr>
        <w:t xml:space="preserve"> </w:t>
      </w:r>
      <w:r>
        <w:t>последовательности</w:t>
      </w:r>
      <w:r>
        <w:rPr>
          <w:spacing w:val="77"/>
        </w:rPr>
        <w:t xml:space="preserve"> </w:t>
      </w:r>
      <w:r>
        <w:rPr>
          <w:spacing w:val="-5"/>
        </w:rPr>
        <w:t>их</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5" w:firstLine="0"/>
      </w:pPr>
      <w:r>
        <w:t>выполнения, дозировка в соответствии с возрастными особенностями и физической подготовленностью обучающихся.</w:t>
      </w:r>
    </w:p>
    <w:p w:rsidR="005214F6" w:rsidRDefault="00EF0DB3">
      <w:pPr>
        <w:pStyle w:val="a3"/>
        <w:spacing w:line="362" w:lineRule="auto"/>
        <w:ind w:right="229"/>
      </w:pPr>
      <w:r>
        <w:t>Способы и методы профилактики пагубных привычек, асоциального и созависимого поведения. Антидопинговое поведение.</w:t>
      </w:r>
    </w:p>
    <w:p w:rsidR="005214F6" w:rsidRDefault="00EF0DB3">
      <w:pPr>
        <w:pStyle w:val="a3"/>
        <w:spacing w:line="357" w:lineRule="auto"/>
        <w:ind w:right="228"/>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5214F6" w:rsidRDefault="00EF0DB3">
      <w:pPr>
        <w:pStyle w:val="a4"/>
        <w:numPr>
          <w:ilvl w:val="0"/>
          <w:numId w:val="11"/>
        </w:numPr>
        <w:tabs>
          <w:tab w:val="left" w:pos="1245"/>
        </w:tabs>
        <w:ind w:left="1245" w:hanging="301"/>
        <w:jc w:val="both"/>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spacing w:before="159" w:line="357" w:lineRule="auto"/>
        <w:ind w:right="227"/>
      </w:pPr>
      <w:r>
        <w:t>Комплексы упражнений для развития физических качеств (гибкости, силы, выносливости, быстроты и скоростных способностей).</w:t>
      </w:r>
    </w:p>
    <w:p w:rsidR="005214F6" w:rsidRDefault="00EF0DB3">
      <w:pPr>
        <w:pStyle w:val="a3"/>
        <w:spacing w:before="5" w:line="360" w:lineRule="auto"/>
        <w:ind w:right="225"/>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5214F6" w:rsidRDefault="00EF0DB3">
      <w:pPr>
        <w:pStyle w:val="a3"/>
        <w:spacing w:before="2"/>
        <w:ind w:left="944" w:firstLine="0"/>
      </w:pPr>
      <w:r>
        <w:t>Классическая</w:t>
      </w:r>
      <w:r>
        <w:rPr>
          <w:spacing w:val="-12"/>
        </w:rPr>
        <w:t xml:space="preserve"> </w:t>
      </w:r>
      <w:r>
        <w:rPr>
          <w:spacing w:val="-2"/>
        </w:rPr>
        <w:t>аэробика:</w:t>
      </w:r>
    </w:p>
    <w:p w:rsidR="005214F6" w:rsidRDefault="00EF0DB3">
      <w:pPr>
        <w:pStyle w:val="a3"/>
        <w:spacing w:before="158" w:line="360" w:lineRule="auto"/>
        <w:ind w:right="229"/>
      </w:pPr>
      <w:r>
        <w:t>структурные элементы высокой интенсивности (High impact), выполнение различных</w:t>
      </w:r>
      <w:r>
        <w:rPr>
          <w:spacing w:val="-4"/>
        </w:rPr>
        <w:t xml:space="preserve"> </w:t>
      </w:r>
      <w:r>
        <w:t>элементов без смены и со сменой лидирующей ноги, движения руками (в том числе в сочетании с движениями ног);</w:t>
      </w:r>
    </w:p>
    <w:p w:rsidR="005214F6" w:rsidRDefault="00EF0DB3">
      <w:pPr>
        <w:pStyle w:val="a3"/>
        <w:spacing w:before="1" w:line="360" w:lineRule="auto"/>
        <w:ind w:right="224"/>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214F6" w:rsidRDefault="00EF0DB3">
      <w:pPr>
        <w:pStyle w:val="a3"/>
        <w:spacing w:before="1" w:line="362" w:lineRule="auto"/>
        <w:ind w:right="230"/>
      </w:pPr>
      <w:r>
        <w:t>комплексы и комбинации базовых шагов и элементов различной сложности под музыкальное сопровождение и без него.</w:t>
      </w:r>
    </w:p>
    <w:p w:rsidR="005214F6" w:rsidRDefault="00EF0DB3">
      <w:pPr>
        <w:pStyle w:val="a3"/>
        <w:spacing w:line="315" w:lineRule="exact"/>
        <w:ind w:left="944" w:firstLine="0"/>
      </w:pPr>
      <w:r>
        <w:t>Функциональная</w:t>
      </w:r>
      <w:r>
        <w:rPr>
          <w:spacing w:val="-17"/>
        </w:rPr>
        <w:t xml:space="preserve"> </w:t>
      </w:r>
      <w:r>
        <w:rPr>
          <w:spacing w:val="-2"/>
        </w:rPr>
        <w:t>тренировка:</w:t>
      </w:r>
    </w:p>
    <w:p w:rsidR="005214F6" w:rsidRDefault="00EF0DB3">
      <w:pPr>
        <w:pStyle w:val="a3"/>
        <w:spacing w:before="163" w:line="357" w:lineRule="auto"/>
        <w:ind w:right="228"/>
      </w:pPr>
      <w:r>
        <w:t>биомеханика основных движений (приседания, тяги, выпады, отжимания, жимы, прыжки и так далее).</w:t>
      </w:r>
    </w:p>
    <w:p w:rsidR="005214F6" w:rsidRDefault="00EF0DB3">
      <w:pPr>
        <w:pStyle w:val="a3"/>
        <w:spacing w:before="5"/>
        <w:ind w:left="944" w:firstLine="0"/>
      </w:pPr>
      <w:r>
        <w:t>комплексы</w:t>
      </w:r>
      <w:r>
        <w:rPr>
          <w:spacing w:val="-8"/>
        </w:rPr>
        <w:t xml:space="preserve"> </w:t>
      </w:r>
      <w:r>
        <w:t>и</w:t>
      </w:r>
      <w:r>
        <w:rPr>
          <w:spacing w:val="-8"/>
        </w:rPr>
        <w:t xml:space="preserve"> </w:t>
      </w:r>
      <w:r>
        <w:t>комбинации</w:t>
      </w:r>
      <w:r>
        <w:rPr>
          <w:spacing w:val="-4"/>
        </w:rPr>
        <w:t xml:space="preserve"> </w:t>
      </w:r>
      <w:r>
        <w:t>упражнений</w:t>
      </w:r>
      <w:r>
        <w:rPr>
          <w:spacing w:val="-7"/>
        </w:rPr>
        <w:t xml:space="preserve"> </w:t>
      </w:r>
      <w:r>
        <w:t>из</w:t>
      </w:r>
      <w:r>
        <w:rPr>
          <w:spacing w:val="-8"/>
        </w:rPr>
        <w:t xml:space="preserve"> </w:t>
      </w:r>
      <w:r>
        <w:t>основных</w:t>
      </w:r>
      <w:r>
        <w:rPr>
          <w:spacing w:val="-12"/>
        </w:rPr>
        <w:t xml:space="preserve"> </w:t>
      </w:r>
      <w:r>
        <w:rPr>
          <w:spacing w:val="-2"/>
        </w:rPr>
        <w:t>движений;</w:t>
      </w:r>
    </w:p>
    <w:p w:rsidR="005214F6" w:rsidRDefault="00EF0DB3">
      <w:pPr>
        <w:pStyle w:val="a3"/>
        <w:spacing w:before="163" w:line="357" w:lineRule="auto"/>
        <w:ind w:right="230"/>
      </w:pPr>
      <w:r>
        <w:t>упражнения на развитие силы мышц нижних и верхних конечностей (односуставные и многосуставные);</w:t>
      </w:r>
    </w:p>
    <w:p w:rsidR="005214F6" w:rsidRDefault="00EF0DB3">
      <w:pPr>
        <w:pStyle w:val="a3"/>
        <w:spacing w:before="6" w:line="360" w:lineRule="auto"/>
        <w:ind w:right="222"/>
      </w:pPr>
      <w:r>
        <w:t>упражнения групп мышц туловища (спины, груди, живота, ягодиц) с использованием сопротивления собственного веса, гантелей и медболов в</w:t>
      </w:r>
      <w:r>
        <w:rPr>
          <w:spacing w:val="40"/>
        </w:rPr>
        <w:t xml:space="preserve"> </w:t>
      </w:r>
      <w:r>
        <w:t>различных исходных положениях – стоя, сидя, лежа.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8"/>
        <w:jc w:val="left"/>
      </w:pPr>
      <w:r>
        <w:t>круговая тренировка – подбор различных</w:t>
      </w:r>
      <w:r>
        <w:rPr>
          <w:spacing w:val="-2"/>
        </w:rPr>
        <w:t xml:space="preserve"> </w:t>
      </w:r>
      <w:r>
        <w:t>вариантов комплекса в соответствии с возрастными особенностями и физической подготовленностью обучающихся;</w:t>
      </w:r>
    </w:p>
    <w:p w:rsidR="005214F6" w:rsidRDefault="00EF0DB3">
      <w:pPr>
        <w:pStyle w:val="a3"/>
        <w:tabs>
          <w:tab w:val="left" w:pos="2595"/>
          <w:tab w:val="left" w:pos="6470"/>
          <w:tab w:val="left" w:pos="8703"/>
          <w:tab w:val="left" w:pos="10288"/>
        </w:tabs>
        <w:spacing w:line="362" w:lineRule="auto"/>
        <w:ind w:right="229"/>
        <w:jc w:val="left"/>
      </w:pPr>
      <w:r>
        <w:rPr>
          <w:spacing w:val="-2"/>
        </w:rPr>
        <w:t>составление</w:t>
      </w:r>
      <w:r>
        <w:tab/>
        <w:t>самостоятельных</w:t>
      </w:r>
      <w:r>
        <w:rPr>
          <w:spacing w:val="80"/>
        </w:rPr>
        <w:t xml:space="preserve"> </w:t>
      </w:r>
      <w:r>
        <w:t>комплексов</w:t>
      </w:r>
      <w:r>
        <w:tab/>
      </w:r>
      <w:r>
        <w:rPr>
          <w:spacing w:val="-2"/>
        </w:rPr>
        <w:t>функциональной</w:t>
      </w:r>
      <w:r>
        <w:tab/>
      </w:r>
      <w:r>
        <w:rPr>
          <w:spacing w:val="-2"/>
        </w:rPr>
        <w:t>тренировки</w:t>
      </w:r>
      <w:r>
        <w:tab/>
      </w:r>
      <w:r>
        <w:rPr>
          <w:spacing w:val="-10"/>
        </w:rPr>
        <w:t xml:space="preserve">и </w:t>
      </w:r>
      <w:r>
        <w:t>подбор музыки с учетом интенсивности и ритма движений;</w:t>
      </w:r>
    </w:p>
    <w:p w:rsidR="005214F6" w:rsidRDefault="00EF0DB3">
      <w:pPr>
        <w:pStyle w:val="a3"/>
        <w:spacing w:line="357" w:lineRule="auto"/>
        <w:jc w:val="left"/>
      </w:pPr>
      <w:r>
        <w:t>подбор</w:t>
      </w:r>
      <w:r>
        <w:rPr>
          <w:spacing w:val="40"/>
        </w:rPr>
        <w:t xml:space="preserve"> </w:t>
      </w:r>
      <w:r>
        <w:t>элементов</w:t>
      </w:r>
      <w:r>
        <w:rPr>
          <w:spacing w:val="40"/>
        </w:rPr>
        <w:t xml:space="preserve"> </w:t>
      </w:r>
      <w:r>
        <w:t>функциональной</w:t>
      </w:r>
      <w:r>
        <w:rPr>
          <w:spacing w:val="40"/>
        </w:rPr>
        <w:t xml:space="preserve"> </w:t>
      </w:r>
      <w:r>
        <w:t>тренировки,</w:t>
      </w:r>
      <w:r>
        <w:rPr>
          <w:spacing w:val="40"/>
        </w:rPr>
        <w:t xml:space="preserve"> </w:t>
      </w:r>
      <w:r>
        <w:t>упражнений</w:t>
      </w:r>
      <w:r>
        <w:rPr>
          <w:spacing w:val="40"/>
        </w:rPr>
        <w:t xml:space="preserve"> </w:t>
      </w:r>
      <w:r>
        <w:t>и</w:t>
      </w:r>
      <w:r>
        <w:rPr>
          <w:spacing w:val="40"/>
        </w:rPr>
        <w:t xml:space="preserve"> </w:t>
      </w:r>
      <w:r>
        <w:t>составление композиций из них.</w:t>
      </w:r>
    </w:p>
    <w:p w:rsidR="005214F6" w:rsidRDefault="00EF0DB3">
      <w:pPr>
        <w:pStyle w:val="a3"/>
        <w:ind w:left="944" w:firstLine="0"/>
        <w:jc w:val="left"/>
      </w:pPr>
      <w:r>
        <w:rPr>
          <w:spacing w:val="-2"/>
        </w:rPr>
        <w:t>Степ-аэробика:</w:t>
      </w:r>
    </w:p>
    <w:p w:rsidR="005214F6" w:rsidRDefault="00EF0DB3">
      <w:pPr>
        <w:pStyle w:val="a3"/>
        <w:spacing w:before="159" w:line="357" w:lineRule="auto"/>
        <w:ind w:right="225"/>
      </w:pPr>
      <w:r>
        <w:t>базовые шаги и различные элементы без смены и со сменой лидирующей</w:t>
      </w:r>
      <w:r>
        <w:rPr>
          <w:spacing w:val="40"/>
        </w:rPr>
        <w:t xml:space="preserve"> </w:t>
      </w:r>
      <w:r>
        <w:t>ноги, движения руками (в том числе в сочетании с движениями ног).</w:t>
      </w:r>
    </w:p>
    <w:p w:rsidR="005214F6" w:rsidRDefault="00EF0DB3">
      <w:pPr>
        <w:pStyle w:val="a3"/>
        <w:spacing w:before="5" w:line="360" w:lineRule="auto"/>
        <w:ind w:right="23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Pr>
          <w:spacing w:val="40"/>
        </w:rPr>
        <w:t xml:space="preserve"> </w:t>
      </w:r>
      <w:r>
        <w:t>и ритма движений.</w:t>
      </w:r>
    </w:p>
    <w:p w:rsidR="005214F6" w:rsidRDefault="00EF0DB3">
      <w:pPr>
        <w:pStyle w:val="a3"/>
        <w:spacing w:before="2"/>
        <w:ind w:left="944" w:firstLine="0"/>
      </w:pPr>
      <w:r>
        <w:rPr>
          <w:spacing w:val="-2"/>
        </w:rPr>
        <w:t>Хореографическая</w:t>
      </w:r>
      <w:r>
        <w:rPr>
          <w:spacing w:val="10"/>
        </w:rPr>
        <w:t xml:space="preserve"> </w:t>
      </w:r>
      <w:r>
        <w:rPr>
          <w:spacing w:val="-2"/>
        </w:rPr>
        <w:t>подготовка.</w:t>
      </w:r>
    </w:p>
    <w:p w:rsidR="005214F6" w:rsidRDefault="00EF0DB3">
      <w:pPr>
        <w:pStyle w:val="a3"/>
        <w:spacing w:before="158" w:line="360" w:lineRule="auto"/>
        <w:ind w:right="219"/>
      </w:pPr>
      <w:r>
        <w:t xml:space="preserve">Взаимодействие в паре, синхронность, распределение движений и фигур в пространстве, внешнее воздействие на зрителей и судей, артистизм и </w:t>
      </w:r>
      <w:r>
        <w:rPr>
          <w:spacing w:val="-2"/>
        </w:rPr>
        <w:t>эмоциональность.</w:t>
      </w:r>
    </w:p>
    <w:p w:rsidR="005214F6" w:rsidRDefault="00EF0DB3">
      <w:pPr>
        <w:pStyle w:val="a3"/>
        <w:spacing w:before="1"/>
        <w:ind w:left="944" w:firstLine="0"/>
      </w:pPr>
      <w:r>
        <w:t>Судейство</w:t>
      </w:r>
      <w:r>
        <w:rPr>
          <w:spacing w:val="-11"/>
        </w:rPr>
        <w:t xml:space="preserve"> </w:t>
      </w:r>
      <w:r>
        <w:t>соревнований.</w:t>
      </w:r>
      <w:r>
        <w:rPr>
          <w:spacing w:val="-10"/>
        </w:rPr>
        <w:t xml:space="preserve"> </w:t>
      </w:r>
      <w:r>
        <w:t>Выступления</w:t>
      </w:r>
      <w:r>
        <w:rPr>
          <w:spacing w:val="-10"/>
        </w:rPr>
        <w:t xml:space="preserve"> </w:t>
      </w:r>
      <w:r>
        <w:t>на</w:t>
      </w:r>
      <w:r>
        <w:rPr>
          <w:spacing w:val="-10"/>
        </w:rPr>
        <w:t xml:space="preserve"> </w:t>
      </w:r>
      <w:r>
        <w:rPr>
          <w:spacing w:val="-2"/>
        </w:rPr>
        <w:t>соревнованиях.</w:t>
      </w:r>
    </w:p>
    <w:p w:rsidR="005214F6" w:rsidRDefault="00EF0DB3">
      <w:pPr>
        <w:pStyle w:val="a3"/>
        <w:spacing w:before="163" w:line="357" w:lineRule="auto"/>
        <w:ind w:right="229"/>
      </w:pPr>
      <w:r>
        <w:t>Содержание модуля «Фитнес-аэробика» направлено на достижение обучающимися личностных, метапредметных и предметных результатов обучения.</w:t>
      </w:r>
    </w:p>
    <w:p w:rsidR="005214F6" w:rsidRDefault="00EF0DB3">
      <w:pPr>
        <w:pStyle w:val="a3"/>
        <w:spacing w:before="5" w:line="360" w:lineRule="auto"/>
        <w:ind w:right="228"/>
      </w:pPr>
      <w:r>
        <w:t xml:space="preserve">При изучении модуля «Фитнес-аэробика» на уровне среднего общего образования у обучающихся будут сформированы следующие личностные </w:t>
      </w:r>
      <w:r>
        <w:rPr>
          <w:spacing w:val="-2"/>
        </w:rPr>
        <w:t>результаты:</w:t>
      </w:r>
    </w:p>
    <w:p w:rsidR="005214F6" w:rsidRDefault="00EF0DB3">
      <w:pPr>
        <w:pStyle w:val="a3"/>
        <w:spacing w:before="2" w:line="360" w:lineRule="auto"/>
        <w:ind w:right="219"/>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214F6" w:rsidRDefault="00EF0DB3">
      <w:pPr>
        <w:pStyle w:val="a3"/>
        <w:spacing w:before="1" w:line="360" w:lineRule="auto"/>
        <w:ind w:right="224"/>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5214F6" w:rsidRDefault="00EF0DB3">
      <w:pPr>
        <w:pStyle w:val="a3"/>
        <w:spacing w:before="1" w:line="357" w:lineRule="auto"/>
        <w:ind w:right="224"/>
      </w:pPr>
      <w:r>
        <w:t>понимание роли физической культуры и спорта в формировании собственного здорового</w:t>
      </w:r>
      <w:r>
        <w:rPr>
          <w:spacing w:val="65"/>
        </w:rPr>
        <w:t xml:space="preserve">  </w:t>
      </w:r>
      <w:r>
        <w:t>образа</w:t>
      </w:r>
      <w:r>
        <w:rPr>
          <w:spacing w:val="66"/>
        </w:rPr>
        <w:t xml:space="preserve">  </w:t>
      </w:r>
      <w:r>
        <w:t>жизни,</w:t>
      </w:r>
      <w:r>
        <w:rPr>
          <w:spacing w:val="64"/>
        </w:rPr>
        <w:t xml:space="preserve">  </w:t>
      </w:r>
      <w:r>
        <w:t>как</w:t>
      </w:r>
      <w:r>
        <w:rPr>
          <w:spacing w:val="65"/>
        </w:rPr>
        <w:t xml:space="preserve">  </w:t>
      </w:r>
      <w:r>
        <w:t>важнейшего</w:t>
      </w:r>
      <w:r>
        <w:rPr>
          <w:spacing w:val="65"/>
        </w:rPr>
        <w:t xml:space="preserve">  </w:t>
      </w:r>
      <w:r>
        <w:t>фактора</w:t>
      </w:r>
      <w:r>
        <w:rPr>
          <w:spacing w:val="65"/>
        </w:rPr>
        <w:t xml:space="preserve">  </w:t>
      </w:r>
      <w:r>
        <w:t>дальнейшей</w:t>
      </w:r>
      <w:r>
        <w:rPr>
          <w:spacing w:val="65"/>
        </w:rPr>
        <w:t xml:space="preserve">  </w:t>
      </w:r>
      <w:r>
        <w:t>успешной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социализации;</w:t>
      </w:r>
    </w:p>
    <w:p w:rsidR="005214F6" w:rsidRDefault="00EF0DB3">
      <w:pPr>
        <w:pStyle w:val="a3"/>
        <w:spacing w:before="163" w:line="360" w:lineRule="auto"/>
        <w:ind w:right="235"/>
      </w:pPr>
      <w:r>
        <w:t>владение умением предупреждать конфликтные ситуации во время совместных</w:t>
      </w:r>
      <w:r>
        <w:rPr>
          <w:spacing w:val="-12"/>
        </w:rPr>
        <w:t xml:space="preserve"> </w:t>
      </w:r>
      <w:r>
        <w:t>занятий</w:t>
      </w:r>
      <w:r>
        <w:rPr>
          <w:spacing w:val="-8"/>
        </w:rPr>
        <w:t xml:space="preserve"> </w:t>
      </w:r>
      <w:r>
        <w:t>физической</w:t>
      </w:r>
      <w:r>
        <w:rPr>
          <w:spacing w:val="-8"/>
        </w:rPr>
        <w:t xml:space="preserve"> </w:t>
      </w:r>
      <w:r>
        <w:t>культурой</w:t>
      </w:r>
      <w:r>
        <w:rPr>
          <w:spacing w:val="-8"/>
        </w:rPr>
        <w:t xml:space="preserve"> </w:t>
      </w:r>
      <w:r>
        <w:t>и</w:t>
      </w:r>
      <w:r>
        <w:rPr>
          <w:spacing w:val="-8"/>
        </w:rPr>
        <w:t xml:space="preserve"> </w:t>
      </w:r>
      <w:r>
        <w:t>спортом,</w:t>
      </w:r>
      <w:r>
        <w:rPr>
          <w:spacing w:val="-6"/>
        </w:rPr>
        <w:t xml:space="preserve"> </w:t>
      </w:r>
      <w:r>
        <w:t>разрешать</w:t>
      </w:r>
      <w:r>
        <w:rPr>
          <w:spacing w:val="-9"/>
        </w:rPr>
        <w:t xml:space="preserve"> </w:t>
      </w:r>
      <w:r>
        <w:t>спорные</w:t>
      </w:r>
      <w:r>
        <w:rPr>
          <w:spacing w:val="-7"/>
        </w:rPr>
        <w:t xml:space="preserve"> </w:t>
      </w:r>
      <w:r>
        <w:t>проблемы на основе уважительного и доброжелательного отношения к окружающим;</w:t>
      </w:r>
    </w:p>
    <w:p w:rsidR="005214F6" w:rsidRDefault="00EF0DB3">
      <w:pPr>
        <w:pStyle w:val="a3"/>
        <w:spacing w:before="1" w:line="357" w:lineRule="auto"/>
        <w:ind w:right="239"/>
      </w:pPr>
      <w:r>
        <w:t>владение навыками выполнения разнообразных физических упражнений различной функциональной направленности фитнес-аэробики;</w:t>
      </w:r>
    </w:p>
    <w:p w:rsidR="005214F6" w:rsidRDefault="00EF0DB3">
      <w:pPr>
        <w:pStyle w:val="a3"/>
        <w:spacing w:before="6" w:line="362" w:lineRule="auto"/>
        <w:ind w:right="224"/>
      </w:pPr>
      <w:r>
        <w:t>умение максимально проявлять физические способности (качества) при выполнении тестовых упражнений по физической культуре;</w:t>
      </w:r>
    </w:p>
    <w:p w:rsidR="005214F6" w:rsidRDefault="00EF0DB3">
      <w:pPr>
        <w:pStyle w:val="a3"/>
        <w:spacing w:line="360" w:lineRule="auto"/>
        <w:ind w:right="233"/>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214F6" w:rsidRDefault="00EF0DB3">
      <w:pPr>
        <w:pStyle w:val="a3"/>
        <w:spacing w:line="360" w:lineRule="auto"/>
        <w:ind w:right="224"/>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5214F6" w:rsidRDefault="00EF0DB3">
      <w:pPr>
        <w:pStyle w:val="a3"/>
        <w:spacing w:line="360" w:lineRule="auto"/>
        <w:ind w:right="233"/>
      </w:pPr>
      <w:r>
        <w:t>осознанный выбор будущей профессии и возможностей реализации собственных</w:t>
      </w:r>
      <w:r>
        <w:rPr>
          <w:spacing w:val="-5"/>
        </w:rPr>
        <w:t xml:space="preserve"> </w:t>
      </w:r>
      <w:r>
        <w:t>жизненных</w:t>
      </w:r>
      <w:r>
        <w:rPr>
          <w:spacing w:val="-5"/>
        </w:rPr>
        <w:t xml:space="preserve"> </w:t>
      </w:r>
      <w:r>
        <w:t>планов</w:t>
      </w:r>
      <w:r>
        <w:rPr>
          <w:spacing w:val="-2"/>
        </w:rPr>
        <w:t xml:space="preserve"> </w:t>
      </w:r>
      <w:r>
        <w:t>средствами фитнес-аэробики как</w:t>
      </w:r>
      <w:r>
        <w:rPr>
          <w:spacing w:val="-1"/>
        </w:rPr>
        <w:t xml:space="preserve"> </w:t>
      </w:r>
      <w:r>
        <w:t>условие успешной профессиональной, спортивной и общественной деятельности;</w:t>
      </w:r>
    </w:p>
    <w:p w:rsidR="005214F6" w:rsidRDefault="00EF0DB3">
      <w:pPr>
        <w:pStyle w:val="a3"/>
        <w:spacing w:line="360" w:lineRule="auto"/>
        <w:ind w:right="223"/>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214F6" w:rsidRDefault="00EF0DB3">
      <w:pPr>
        <w:pStyle w:val="a3"/>
        <w:spacing w:line="360" w:lineRule="auto"/>
        <w:ind w:right="22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214F6" w:rsidRDefault="00EF0DB3">
      <w:pPr>
        <w:pStyle w:val="a3"/>
        <w:spacing w:line="360" w:lineRule="auto"/>
        <w:ind w:right="223"/>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w:t>
      </w:r>
      <w:r>
        <w:rPr>
          <w:spacing w:val="-2"/>
        </w:rPr>
        <w:t>аэробике.</w:t>
      </w:r>
    </w:p>
    <w:p w:rsidR="005214F6" w:rsidRDefault="00EF0DB3">
      <w:pPr>
        <w:pStyle w:val="a3"/>
        <w:spacing w:line="320" w:lineRule="exact"/>
        <w:ind w:left="944" w:firstLine="0"/>
      </w:pPr>
      <w:r>
        <w:t>При</w:t>
      </w:r>
      <w:r>
        <w:rPr>
          <w:spacing w:val="41"/>
        </w:rPr>
        <w:t xml:space="preserve">  </w:t>
      </w:r>
      <w:r>
        <w:t>изучении</w:t>
      </w:r>
      <w:r>
        <w:rPr>
          <w:spacing w:val="42"/>
        </w:rPr>
        <w:t xml:space="preserve">  </w:t>
      </w:r>
      <w:r>
        <w:t>модуля</w:t>
      </w:r>
      <w:r>
        <w:rPr>
          <w:spacing w:val="42"/>
        </w:rPr>
        <w:t xml:space="preserve">  </w:t>
      </w:r>
      <w:r>
        <w:t>«Фитнес-аэробики»</w:t>
      </w:r>
      <w:r>
        <w:rPr>
          <w:spacing w:val="40"/>
        </w:rPr>
        <w:t xml:space="preserve">  </w:t>
      </w:r>
      <w:r>
        <w:t>на</w:t>
      </w:r>
      <w:r>
        <w:rPr>
          <w:spacing w:val="42"/>
        </w:rPr>
        <w:t xml:space="preserve">  </w:t>
      </w:r>
      <w:r>
        <w:t>уровне</w:t>
      </w:r>
      <w:r>
        <w:rPr>
          <w:spacing w:val="42"/>
        </w:rPr>
        <w:t xml:space="preserve">  </w:t>
      </w:r>
      <w:r>
        <w:t>среднего</w:t>
      </w:r>
      <w:r>
        <w:rPr>
          <w:spacing w:val="42"/>
        </w:rPr>
        <w:t xml:space="preserve">  </w:t>
      </w:r>
      <w:r>
        <w:rPr>
          <w:spacing w:val="-2"/>
        </w:rPr>
        <w:t>общего</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 xml:space="preserve">образования у обучающихся будут сформированы следующие метапредметные </w:t>
      </w:r>
      <w:r>
        <w:rPr>
          <w:spacing w:val="-2"/>
        </w:rPr>
        <w:t>результаты:</w:t>
      </w:r>
    </w:p>
    <w:p w:rsidR="005214F6" w:rsidRDefault="00EF0DB3">
      <w:pPr>
        <w:pStyle w:val="a3"/>
        <w:spacing w:line="360" w:lineRule="auto"/>
        <w:ind w:right="22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14F6" w:rsidRDefault="00EF0DB3">
      <w:pPr>
        <w:pStyle w:val="a3"/>
        <w:spacing w:line="360" w:lineRule="auto"/>
        <w:ind w:right="222"/>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5214F6" w:rsidRDefault="00EF0DB3">
      <w:pPr>
        <w:pStyle w:val="a3"/>
        <w:spacing w:line="362" w:lineRule="auto"/>
        <w:ind w:right="221"/>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214F6" w:rsidRDefault="00EF0DB3">
      <w:pPr>
        <w:pStyle w:val="a3"/>
        <w:spacing w:line="360" w:lineRule="auto"/>
        <w:ind w:right="231"/>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5214F6" w:rsidRDefault="00EF0DB3">
      <w:pPr>
        <w:pStyle w:val="a3"/>
        <w:spacing w:line="362" w:lineRule="auto"/>
        <w:ind w:right="24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214F6" w:rsidRDefault="00EF0DB3">
      <w:pPr>
        <w:pStyle w:val="a3"/>
        <w:spacing w:line="362" w:lineRule="auto"/>
        <w:ind w:right="241"/>
      </w:pPr>
      <w:r>
        <w:t>умение организовывать самостоятельную деятельность с учетом требований</w:t>
      </w:r>
      <w:r>
        <w:rPr>
          <w:spacing w:val="40"/>
        </w:rPr>
        <w:t xml:space="preserve"> </w:t>
      </w:r>
      <w:r>
        <w:t>ее безопасности, сохранности инвентаря и оборудования, организации места</w:t>
      </w:r>
      <w:r>
        <w:rPr>
          <w:spacing w:val="40"/>
        </w:rPr>
        <w:t xml:space="preserve"> </w:t>
      </w:r>
      <w:r>
        <w:t>занятий по фитнес-аэробике;</w:t>
      </w:r>
    </w:p>
    <w:p w:rsidR="005214F6" w:rsidRDefault="00EF0DB3">
      <w:pPr>
        <w:pStyle w:val="a3"/>
        <w:spacing w:line="360" w:lineRule="auto"/>
        <w:ind w:right="227"/>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14F6" w:rsidRDefault="00EF0DB3">
      <w:pPr>
        <w:pStyle w:val="a3"/>
        <w:spacing w:line="362" w:lineRule="auto"/>
        <w:ind w:right="234"/>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214F6" w:rsidRDefault="00EF0DB3">
      <w:pPr>
        <w:pStyle w:val="a3"/>
        <w:spacing w:line="357" w:lineRule="auto"/>
        <w:ind w:right="218"/>
      </w:pPr>
      <w:r>
        <w:t>способность самостоятельно применять различные методы, инструменты и запросы</w:t>
      </w:r>
      <w:r>
        <w:rPr>
          <w:spacing w:val="3"/>
        </w:rPr>
        <w:t xml:space="preserve"> </w:t>
      </w:r>
      <w:r>
        <w:t>в информационно-познавательной</w:t>
      </w:r>
      <w:r>
        <w:rPr>
          <w:spacing w:val="3"/>
        </w:rPr>
        <w:t xml:space="preserve"> </w:t>
      </w:r>
      <w:r>
        <w:t>деятельности,</w:t>
      </w:r>
      <w:r>
        <w:rPr>
          <w:spacing w:val="5"/>
        </w:rPr>
        <w:t xml:space="preserve"> </w:t>
      </w:r>
      <w:r>
        <w:t>умение</w:t>
      </w:r>
      <w:r>
        <w:rPr>
          <w:spacing w:val="4"/>
        </w:rPr>
        <w:t xml:space="preserve"> </w:t>
      </w:r>
      <w:r>
        <w:t>ориентироваться</w:t>
      </w:r>
      <w:r>
        <w:rPr>
          <w:spacing w:val="6"/>
        </w:rPr>
        <w:t xml:space="preserve"> </w:t>
      </w:r>
      <w:r>
        <w:rPr>
          <w:spacing w:val="-10"/>
        </w:rPr>
        <w:t>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7" w:firstLine="0"/>
      </w:pPr>
      <w:r>
        <w:t>различных источниках информации с соблюдением правовых и этических норм, норм информационной безопасности.</w:t>
      </w:r>
    </w:p>
    <w:p w:rsidR="005214F6" w:rsidRDefault="00EF0DB3">
      <w:pPr>
        <w:pStyle w:val="a3"/>
        <w:spacing w:line="362" w:lineRule="auto"/>
        <w:ind w:right="231"/>
      </w:pPr>
      <w:r>
        <w:t xml:space="preserve">При изучении модуля «Фитнес-аэробика» на уровне среднего общего образования у обучающихся будут сформированы следующие предметные </w:t>
      </w:r>
      <w:r>
        <w:rPr>
          <w:spacing w:val="-2"/>
        </w:rPr>
        <w:t>результаты:</w:t>
      </w:r>
    </w:p>
    <w:p w:rsidR="005214F6" w:rsidRDefault="00EF0DB3">
      <w:pPr>
        <w:pStyle w:val="a3"/>
        <w:spacing w:line="362" w:lineRule="auto"/>
        <w:ind w:left="944" w:right="232" w:firstLine="0"/>
      </w:pPr>
      <w:r>
        <w:t>формирование знаний по истории развития фитнес-аэробики в мире и России; соблюдение</w:t>
      </w:r>
      <w:r>
        <w:rPr>
          <w:spacing w:val="72"/>
          <w:w w:val="150"/>
        </w:rPr>
        <w:t xml:space="preserve"> </w:t>
      </w:r>
      <w:r>
        <w:t>требований</w:t>
      </w:r>
      <w:r>
        <w:rPr>
          <w:spacing w:val="71"/>
          <w:w w:val="150"/>
        </w:rPr>
        <w:t xml:space="preserve"> </w:t>
      </w:r>
      <w:r>
        <w:t>к</w:t>
      </w:r>
      <w:r>
        <w:rPr>
          <w:spacing w:val="71"/>
          <w:w w:val="150"/>
        </w:rPr>
        <w:t xml:space="preserve"> </w:t>
      </w:r>
      <w:r>
        <w:t>местам</w:t>
      </w:r>
      <w:r>
        <w:rPr>
          <w:spacing w:val="72"/>
          <w:w w:val="150"/>
        </w:rPr>
        <w:t xml:space="preserve"> </w:t>
      </w:r>
      <w:r>
        <w:t>проведения</w:t>
      </w:r>
      <w:r>
        <w:rPr>
          <w:spacing w:val="72"/>
          <w:w w:val="150"/>
        </w:rPr>
        <w:t xml:space="preserve"> </w:t>
      </w:r>
      <w:r>
        <w:t>занятий</w:t>
      </w:r>
      <w:r>
        <w:rPr>
          <w:spacing w:val="71"/>
          <w:w w:val="150"/>
        </w:rPr>
        <w:t xml:space="preserve"> </w:t>
      </w:r>
      <w:r>
        <w:t>фитнес-</w:t>
      </w:r>
      <w:r>
        <w:rPr>
          <w:spacing w:val="-2"/>
        </w:rPr>
        <w:t>аэробикой,</w:t>
      </w:r>
    </w:p>
    <w:p w:rsidR="005214F6" w:rsidRDefault="00EF0DB3">
      <w:pPr>
        <w:pStyle w:val="a3"/>
        <w:spacing w:line="360" w:lineRule="auto"/>
        <w:ind w:right="224" w:firstLine="0"/>
      </w:pPr>
      <w:r>
        <w:t xml:space="preserve">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w:t>
      </w:r>
      <w:r>
        <w:rPr>
          <w:spacing w:val="-2"/>
        </w:rPr>
        <w:t>деятельности;</w:t>
      </w:r>
    </w:p>
    <w:p w:rsidR="005214F6" w:rsidRDefault="00EF0DB3">
      <w:pPr>
        <w:pStyle w:val="a3"/>
        <w:spacing w:line="360" w:lineRule="auto"/>
        <w:ind w:right="226"/>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5214F6" w:rsidRDefault="00EF0DB3">
      <w:pPr>
        <w:pStyle w:val="a3"/>
        <w:spacing w:line="360" w:lineRule="auto"/>
        <w:ind w:right="229"/>
      </w:pPr>
      <w:r>
        <w:t>соблюдение</w:t>
      </w:r>
      <w:r>
        <w:rPr>
          <w:spacing w:val="-5"/>
        </w:rPr>
        <w:t xml:space="preserve"> </w:t>
      </w:r>
      <w:r>
        <w:t>правил</w:t>
      </w:r>
      <w:r>
        <w:rPr>
          <w:spacing w:val="-6"/>
        </w:rPr>
        <w:t xml:space="preserve"> </w:t>
      </w:r>
      <w:r>
        <w:t>техники</w:t>
      </w:r>
      <w:r>
        <w:rPr>
          <w:spacing w:val="-6"/>
        </w:rPr>
        <w:t xml:space="preserve"> </w:t>
      </w:r>
      <w:r>
        <w:t>безопасности</w:t>
      </w:r>
      <w:r>
        <w:rPr>
          <w:spacing w:val="-6"/>
        </w:rPr>
        <w:t xml:space="preserve"> </w:t>
      </w:r>
      <w:r>
        <w:t>во</w:t>
      </w:r>
      <w:r>
        <w:rPr>
          <w:spacing w:val="-6"/>
        </w:rPr>
        <w:t xml:space="preserve"> </w:t>
      </w:r>
      <w:r>
        <w:t>время</w:t>
      </w:r>
      <w:r>
        <w:rPr>
          <w:spacing w:val="-4"/>
        </w:rPr>
        <w:t xml:space="preserve"> </w:t>
      </w:r>
      <w:r>
        <w:t>занятий</w:t>
      </w:r>
      <w:r>
        <w:rPr>
          <w:spacing w:val="-6"/>
        </w:rPr>
        <w:t xml:space="preserve"> </w:t>
      </w:r>
      <w:r>
        <w:t>и</w:t>
      </w:r>
      <w:r>
        <w:rPr>
          <w:spacing w:val="-6"/>
        </w:rPr>
        <w:t xml:space="preserve"> </w:t>
      </w:r>
      <w:r>
        <w:t>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5214F6" w:rsidRDefault="00EF0DB3">
      <w:pPr>
        <w:pStyle w:val="a3"/>
        <w:spacing w:line="360" w:lineRule="auto"/>
        <w:ind w:right="229"/>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5214F6" w:rsidRDefault="00EF0DB3">
      <w:pPr>
        <w:pStyle w:val="a3"/>
        <w:spacing w:line="360" w:lineRule="auto"/>
        <w:ind w:right="223"/>
      </w:pPr>
      <w:r>
        <w:t>понимание физиологических и психологических основ обучения</w:t>
      </w:r>
      <w:r>
        <w:rPr>
          <w:spacing w:val="40"/>
        </w:rPr>
        <w:t xml:space="preserve"> </w:t>
      </w:r>
      <w:r>
        <w:t>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5214F6" w:rsidRDefault="00EF0DB3">
      <w:pPr>
        <w:pStyle w:val="a3"/>
        <w:spacing w:line="360" w:lineRule="auto"/>
        <w:ind w:right="224"/>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5214F6" w:rsidRDefault="00EF0DB3">
      <w:pPr>
        <w:pStyle w:val="a3"/>
        <w:spacing w:line="360" w:lineRule="auto"/>
        <w:ind w:right="227"/>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tabs>
          <w:tab w:val="left" w:pos="2651"/>
          <w:tab w:val="left" w:pos="4018"/>
          <w:tab w:val="left" w:pos="4397"/>
          <w:tab w:val="left" w:pos="6359"/>
          <w:tab w:val="left" w:pos="8977"/>
        </w:tabs>
        <w:spacing w:before="81" w:line="362" w:lineRule="auto"/>
        <w:ind w:right="240"/>
        <w:jc w:val="left"/>
      </w:pPr>
      <w:r>
        <w:rPr>
          <w:spacing w:val="-2"/>
        </w:rPr>
        <w:t>способность</w:t>
      </w:r>
      <w:r>
        <w:tab/>
      </w:r>
      <w:r>
        <w:rPr>
          <w:spacing w:val="-2"/>
        </w:rPr>
        <w:t>понимать</w:t>
      </w:r>
      <w:r>
        <w:tab/>
      </w:r>
      <w:r>
        <w:rPr>
          <w:spacing w:val="-10"/>
        </w:rPr>
        <w:t>и</w:t>
      </w:r>
      <w:r>
        <w:tab/>
      </w:r>
      <w:r>
        <w:rPr>
          <w:spacing w:val="-2"/>
        </w:rPr>
        <w:t>анализировать</w:t>
      </w:r>
      <w:r>
        <w:tab/>
      </w:r>
      <w:r>
        <w:rPr>
          <w:spacing w:val="-2"/>
        </w:rPr>
        <w:t>последовательность</w:t>
      </w:r>
      <w:r>
        <w:tab/>
      </w:r>
      <w:r>
        <w:rPr>
          <w:spacing w:val="-2"/>
        </w:rPr>
        <w:t xml:space="preserve">выполнения </w:t>
      </w:r>
      <w:r>
        <w:t>упражнений фитнес-аэробики;</w:t>
      </w:r>
    </w:p>
    <w:p w:rsidR="005214F6" w:rsidRDefault="00EF0DB3">
      <w:pPr>
        <w:pStyle w:val="a3"/>
        <w:spacing w:line="362" w:lineRule="auto"/>
        <w:jc w:val="left"/>
      </w:pPr>
      <w:r>
        <w:t>умение выполнять базовые элементы классической и степ-аэробики низкой и высокой интенсивности со сменой (и без смены) лидирующей ноги;</w:t>
      </w:r>
    </w:p>
    <w:p w:rsidR="005214F6" w:rsidRDefault="00EF0DB3">
      <w:pPr>
        <w:pStyle w:val="a3"/>
        <w:spacing w:line="357" w:lineRule="auto"/>
        <w:jc w:val="left"/>
      </w:pPr>
      <w:r>
        <w:t>умение</w:t>
      </w:r>
      <w:r>
        <w:rPr>
          <w:spacing w:val="40"/>
        </w:rPr>
        <w:t xml:space="preserve"> </w:t>
      </w:r>
      <w:r>
        <w:t>сочетать</w:t>
      </w:r>
      <w:r>
        <w:rPr>
          <w:spacing w:val="40"/>
        </w:rPr>
        <w:t xml:space="preserve"> </w:t>
      </w:r>
      <w:r>
        <w:t>маршевые</w:t>
      </w:r>
      <w:r>
        <w:rPr>
          <w:spacing w:val="40"/>
        </w:rPr>
        <w:t xml:space="preserve"> </w:t>
      </w:r>
      <w:r>
        <w:t>и</w:t>
      </w:r>
      <w:r>
        <w:rPr>
          <w:spacing w:val="40"/>
        </w:rPr>
        <w:t xml:space="preserve"> </w:t>
      </w:r>
      <w:r>
        <w:t>лифтовые</w:t>
      </w:r>
      <w:r>
        <w:rPr>
          <w:spacing w:val="40"/>
        </w:rPr>
        <w:t xml:space="preserve"> </w:t>
      </w:r>
      <w:r>
        <w:t>элементы,</w:t>
      </w:r>
      <w:r>
        <w:rPr>
          <w:spacing w:val="40"/>
        </w:rPr>
        <w:t xml:space="preserve"> </w:t>
      </w:r>
      <w:r>
        <w:t>основные</w:t>
      </w:r>
      <w:r>
        <w:rPr>
          <w:spacing w:val="40"/>
        </w:rPr>
        <w:t xml:space="preserve"> </w:t>
      </w:r>
      <w:r>
        <w:t>движения</w:t>
      </w:r>
      <w:r>
        <w:rPr>
          <w:spacing w:val="40"/>
        </w:rPr>
        <w:t xml:space="preserve"> </w:t>
      </w:r>
      <w:r>
        <w:t>при составлении комплекса фитнес-аэробики;</w:t>
      </w:r>
    </w:p>
    <w:p w:rsidR="005214F6" w:rsidRDefault="00EF0DB3">
      <w:pPr>
        <w:pStyle w:val="a3"/>
        <w:spacing w:line="362" w:lineRule="auto"/>
        <w:jc w:val="left"/>
      </w:pPr>
      <w:r>
        <w:t>применять</w:t>
      </w:r>
      <w:r>
        <w:rPr>
          <w:spacing w:val="80"/>
        </w:rPr>
        <w:t xml:space="preserve"> </w:t>
      </w:r>
      <w:r>
        <w:t>изученные</w:t>
      </w:r>
      <w:r>
        <w:rPr>
          <w:spacing w:val="80"/>
        </w:rPr>
        <w:t xml:space="preserve"> </w:t>
      </w:r>
      <w:r>
        <w:t>элементы,</w:t>
      </w:r>
      <w:r>
        <w:rPr>
          <w:spacing w:val="80"/>
        </w:rPr>
        <w:t xml:space="preserve"> </w:t>
      </w:r>
      <w:r>
        <w:t>движения</w:t>
      </w:r>
      <w:r>
        <w:rPr>
          <w:spacing w:val="80"/>
        </w:rPr>
        <w:t xml:space="preserve"> </w:t>
      </w:r>
      <w:r>
        <w:t>классической</w:t>
      </w:r>
      <w:r>
        <w:rPr>
          <w:spacing w:val="80"/>
        </w:rPr>
        <w:t xml:space="preserve"> </w:t>
      </w:r>
      <w:r>
        <w:t>и</w:t>
      </w:r>
      <w:r>
        <w:rPr>
          <w:spacing w:val="80"/>
        </w:rPr>
        <w:t xml:space="preserve"> </w:t>
      </w:r>
      <w:r>
        <w:t>степ-аэробики аэробики при составлении связок;</w:t>
      </w:r>
    </w:p>
    <w:p w:rsidR="005214F6" w:rsidRDefault="00EF0DB3">
      <w:pPr>
        <w:pStyle w:val="a3"/>
        <w:tabs>
          <w:tab w:val="left" w:pos="2195"/>
          <w:tab w:val="left" w:pos="3768"/>
          <w:tab w:val="left" w:pos="5308"/>
          <w:tab w:val="left" w:pos="6872"/>
          <w:tab w:val="left" w:pos="8320"/>
        </w:tabs>
        <w:spacing w:line="362" w:lineRule="auto"/>
        <w:ind w:right="241"/>
        <w:jc w:val="left"/>
      </w:pPr>
      <w:r>
        <w:rPr>
          <w:spacing w:val="-2"/>
        </w:rPr>
        <w:t>умение</w:t>
      </w:r>
      <w:r>
        <w:tab/>
      </w:r>
      <w:r>
        <w:rPr>
          <w:spacing w:val="-2"/>
        </w:rPr>
        <w:t>различать</w:t>
      </w:r>
      <w:r>
        <w:tab/>
      </w:r>
      <w:r>
        <w:rPr>
          <w:spacing w:val="-2"/>
        </w:rPr>
        <w:t>основные</w:t>
      </w:r>
      <w:r>
        <w:tab/>
      </w:r>
      <w:r>
        <w:rPr>
          <w:spacing w:val="-2"/>
        </w:rPr>
        <w:t>движения</w:t>
      </w:r>
      <w:r>
        <w:tab/>
      </w:r>
      <w:r>
        <w:rPr>
          <w:spacing w:val="-2"/>
        </w:rPr>
        <w:t>согласно</w:t>
      </w:r>
      <w:r>
        <w:tab/>
      </w:r>
      <w:r>
        <w:rPr>
          <w:spacing w:val="-2"/>
        </w:rPr>
        <w:t>биомеханической классификации;</w:t>
      </w:r>
    </w:p>
    <w:p w:rsidR="005214F6" w:rsidRDefault="00EF0DB3">
      <w:pPr>
        <w:pStyle w:val="a3"/>
        <w:spacing w:line="362" w:lineRule="auto"/>
        <w:jc w:val="left"/>
      </w:pPr>
      <w:r>
        <w:t>умение</w:t>
      </w:r>
      <w:r>
        <w:rPr>
          <w:spacing w:val="40"/>
        </w:rPr>
        <w:t xml:space="preserve"> </w:t>
      </w:r>
      <w:r>
        <w:t>характеризовать</w:t>
      </w:r>
      <w:r>
        <w:rPr>
          <w:spacing w:val="40"/>
        </w:rPr>
        <w:t xml:space="preserve"> </w:t>
      </w:r>
      <w:r>
        <w:t>и</w:t>
      </w:r>
      <w:r>
        <w:rPr>
          <w:spacing w:val="40"/>
        </w:rPr>
        <w:t xml:space="preserve"> </w:t>
      </w:r>
      <w:r>
        <w:t>демонстрировать</w:t>
      </w:r>
      <w:r>
        <w:rPr>
          <w:spacing w:val="40"/>
        </w:rPr>
        <w:t xml:space="preserve"> </w:t>
      </w:r>
      <w:r>
        <w:t>правильную</w:t>
      </w:r>
      <w:r>
        <w:rPr>
          <w:spacing w:val="40"/>
        </w:rPr>
        <w:t xml:space="preserve"> </w:t>
      </w:r>
      <w:r>
        <w:t>технику</w:t>
      </w:r>
      <w:r>
        <w:rPr>
          <w:spacing w:val="40"/>
        </w:rPr>
        <w:t xml:space="preserve"> </w:t>
      </w:r>
      <w:r>
        <w:t>основных движений (приседания, тяги, выпады, отжимания, жимы, прыжки и так далее);</w:t>
      </w:r>
    </w:p>
    <w:p w:rsidR="005214F6" w:rsidRDefault="00EF0DB3">
      <w:pPr>
        <w:pStyle w:val="a3"/>
        <w:spacing w:line="357" w:lineRule="auto"/>
        <w:jc w:val="left"/>
      </w:pPr>
      <w:r>
        <w:t>умение составлять, подбирать элементы функциональной тренировки с целью составления композиций из них;</w:t>
      </w:r>
    </w:p>
    <w:p w:rsidR="005214F6" w:rsidRDefault="00EF0DB3">
      <w:pPr>
        <w:pStyle w:val="a3"/>
        <w:ind w:left="944" w:firstLine="0"/>
        <w:jc w:val="left"/>
      </w:pPr>
      <w:r>
        <w:t>участие</w:t>
      </w:r>
      <w:r>
        <w:rPr>
          <w:spacing w:val="-9"/>
        </w:rPr>
        <w:t xml:space="preserve"> </w:t>
      </w:r>
      <w:r>
        <w:t>в</w:t>
      </w:r>
      <w:r>
        <w:rPr>
          <w:spacing w:val="-10"/>
        </w:rPr>
        <w:t xml:space="preserve"> </w:t>
      </w:r>
      <w:r>
        <w:t>соревновательной</w:t>
      </w:r>
      <w:r>
        <w:rPr>
          <w:spacing w:val="-9"/>
        </w:rPr>
        <w:t xml:space="preserve"> </w:t>
      </w:r>
      <w:r>
        <w:t>деятельности</w:t>
      </w:r>
      <w:r>
        <w:rPr>
          <w:spacing w:val="-9"/>
        </w:rPr>
        <w:t xml:space="preserve"> </w:t>
      </w:r>
      <w:r>
        <w:t>на</w:t>
      </w:r>
      <w:r>
        <w:rPr>
          <w:spacing w:val="-8"/>
        </w:rPr>
        <w:t xml:space="preserve"> </w:t>
      </w:r>
      <w:r>
        <w:t>различных</w:t>
      </w:r>
      <w:r>
        <w:rPr>
          <w:spacing w:val="-9"/>
        </w:rPr>
        <w:t xml:space="preserve"> </w:t>
      </w:r>
      <w:r>
        <w:rPr>
          <w:spacing w:val="-2"/>
        </w:rPr>
        <w:t>уровнях;</w:t>
      </w:r>
    </w:p>
    <w:p w:rsidR="005214F6" w:rsidRDefault="00EF0DB3">
      <w:pPr>
        <w:pStyle w:val="a3"/>
        <w:spacing w:before="143" w:line="360" w:lineRule="auto"/>
        <w:ind w:right="22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5214F6" w:rsidRDefault="00EF0DB3">
      <w:pPr>
        <w:pStyle w:val="a3"/>
        <w:spacing w:before="2" w:line="360" w:lineRule="auto"/>
        <w:ind w:right="229"/>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214F6" w:rsidRDefault="00EF0DB3">
      <w:pPr>
        <w:pStyle w:val="a3"/>
        <w:spacing w:before="3" w:line="360" w:lineRule="auto"/>
        <w:ind w:right="224"/>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5214F6" w:rsidRDefault="00EF0DB3">
      <w:pPr>
        <w:pStyle w:val="a3"/>
        <w:spacing w:before="1" w:line="357" w:lineRule="auto"/>
        <w:ind w:right="240"/>
      </w:pPr>
      <w:r>
        <w:t xml:space="preserve">развитие музыкального слуха, формирование чувства ритма, понимания </w:t>
      </w:r>
      <w:r>
        <w:rPr>
          <w:spacing w:val="-2"/>
        </w:rPr>
        <w:t>взаимосвязи;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6"/>
      </w:pPr>
      <w:r>
        <w:t xml:space="preserve">владение навыками разработки и выполнения упражнений круговой тренировки в соответствии с возрастными особенностями и физической </w:t>
      </w:r>
      <w:r>
        <w:rPr>
          <w:spacing w:val="-2"/>
        </w:rPr>
        <w:t>подготовленностью;</w:t>
      </w:r>
    </w:p>
    <w:p w:rsidR="005214F6" w:rsidRDefault="00EF0DB3">
      <w:pPr>
        <w:pStyle w:val="a3"/>
        <w:spacing w:before="2" w:line="362" w:lineRule="auto"/>
        <w:ind w:right="233"/>
      </w:pPr>
      <w:r>
        <w:t>умение характеризовать</w:t>
      </w:r>
      <w:r>
        <w:rPr>
          <w:spacing w:val="-5"/>
        </w:rPr>
        <w:t xml:space="preserve"> </w:t>
      </w:r>
      <w:r>
        <w:t>и</w:t>
      </w:r>
      <w:r>
        <w:rPr>
          <w:spacing w:val="-4"/>
        </w:rPr>
        <w:t xml:space="preserve"> </w:t>
      </w:r>
      <w:r>
        <w:t>подбирать</w:t>
      </w:r>
      <w:r>
        <w:rPr>
          <w:spacing w:val="-1"/>
        </w:rPr>
        <w:t xml:space="preserve"> </w:t>
      </w:r>
      <w:r>
        <w:t>музыку</w:t>
      </w:r>
      <w:r>
        <w:rPr>
          <w:spacing w:val="-8"/>
        </w:rPr>
        <w:t xml:space="preserve"> </w:t>
      </w:r>
      <w:r>
        <w:t>для</w:t>
      </w:r>
      <w:r>
        <w:rPr>
          <w:spacing w:val="-2"/>
        </w:rPr>
        <w:t xml:space="preserve"> </w:t>
      </w:r>
      <w:r>
        <w:t>самостоятельных</w:t>
      </w:r>
      <w:r>
        <w:rPr>
          <w:spacing w:val="-8"/>
        </w:rPr>
        <w:t xml:space="preserve"> </w:t>
      </w:r>
      <w:r>
        <w:t>комплексов функциональной тренировки с учетом интенсивности и ритма;</w:t>
      </w:r>
    </w:p>
    <w:p w:rsidR="005214F6" w:rsidRDefault="00EF0DB3">
      <w:pPr>
        <w:pStyle w:val="a3"/>
        <w:spacing w:line="360" w:lineRule="auto"/>
        <w:ind w:right="223"/>
      </w:pPr>
      <w:r>
        <w:t xml:space="preserve">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 </w:t>
      </w:r>
      <w:r>
        <w:rPr>
          <w:spacing w:val="-2"/>
        </w:rPr>
        <w:t>аэробикой;</w:t>
      </w:r>
    </w:p>
    <w:p w:rsidR="005214F6" w:rsidRDefault="00EF0DB3">
      <w:pPr>
        <w:pStyle w:val="a3"/>
        <w:spacing w:line="360" w:lineRule="auto"/>
        <w:ind w:right="229"/>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w:t>
      </w:r>
      <w:r>
        <w:rPr>
          <w:spacing w:val="-1"/>
        </w:rPr>
        <w:t xml:space="preserve"> </w:t>
      </w:r>
      <w:r>
        <w:t>с возрастными стандартами физической подготовленности;</w:t>
      </w:r>
    </w:p>
    <w:p w:rsidR="005214F6" w:rsidRDefault="00EF0DB3">
      <w:pPr>
        <w:pStyle w:val="a3"/>
        <w:spacing w:line="357" w:lineRule="auto"/>
        <w:ind w:right="225"/>
      </w:pPr>
      <w:r>
        <w:t>знание и умение применять способы и методы профилактики пагубных привычек,</w:t>
      </w:r>
      <w:r>
        <w:rPr>
          <w:spacing w:val="71"/>
        </w:rPr>
        <w:t xml:space="preserve"> </w:t>
      </w:r>
      <w:r>
        <w:t>асоциального</w:t>
      </w:r>
      <w:r>
        <w:rPr>
          <w:spacing w:val="70"/>
        </w:rPr>
        <w:t xml:space="preserve"> </w:t>
      </w:r>
      <w:r>
        <w:t>и</w:t>
      </w:r>
      <w:r>
        <w:rPr>
          <w:spacing w:val="67"/>
        </w:rPr>
        <w:t xml:space="preserve"> </w:t>
      </w:r>
      <w:r>
        <w:t>созависимого</w:t>
      </w:r>
      <w:r>
        <w:rPr>
          <w:spacing w:val="70"/>
        </w:rPr>
        <w:t xml:space="preserve"> </w:t>
      </w:r>
      <w:r>
        <w:t>поведения,</w:t>
      </w:r>
      <w:r>
        <w:rPr>
          <w:spacing w:val="72"/>
        </w:rPr>
        <w:t xml:space="preserve"> </w:t>
      </w:r>
      <w:r>
        <w:t>знание</w:t>
      </w:r>
      <w:r>
        <w:rPr>
          <w:spacing w:val="68"/>
        </w:rPr>
        <w:t xml:space="preserve"> </w:t>
      </w:r>
      <w:r>
        <w:t>понятий</w:t>
      </w:r>
      <w:r>
        <w:rPr>
          <w:spacing w:val="73"/>
        </w:rPr>
        <w:t xml:space="preserve"> </w:t>
      </w:r>
      <w:r>
        <w:t>«допинг»</w:t>
      </w:r>
      <w:r>
        <w:rPr>
          <w:spacing w:val="65"/>
        </w:rPr>
        <w:t xml:space="preserve"> </w:t>
      </w:r>
      <w:r>
        <w:rPr>
          <w:spacing w:val="-10"/>
        </w:rPr>
        <w:t>и</w:t>
      </w:r>
    </w:p>
    <w:p w:rsidR="005214F6" w:rsidRDefault="00EF0DB3">
      <w:pPr>
        <w:pStyle w:val="a3"/>
        <w:spacing w:before="1"/>
        <w:ind w:firstLine="0"/>
        <w:jc w:val="left"/>
      </w:pPr>
      <w:r>
        <w:rPr>
          <w:spacing w:val="-2"/>
        </w:rPr>
        <w:t>«антидопинг».</w:t>
      </w:r>
    </w:p>
    <w:p w:rsidR="005214F6" w:rsidRDefault="00EF0DB3">
      <w:pPr>
        <w:pStyle w:val="a3"/>
        <w:spacing w:before="163"/>
        <w:ind w:left="944" w:firstLine="0"/>
      </w:pPr>
      <w:r>
        <w:t>Модуль</w:t>
      </w:r>
      <w:r>
        <w:rPr>
          <w:spacing w:val="-12"/>
        </w:rPr>
        <w:t xml:space="preserve"> </w:t>
      </w:r>
      <w:r>
        <w:t>«Спортивная</w:t>
      </w:r>
      <w:r>
        <w:rPr>
          <w:spacing w:val="-9"/>
        </w:rPr>
        <w:t xml:space="preserve"> </w:t>
      </w:r>
      <w:r>
        <w:rPr>
          <w:spacing w:val="-2"/>
        </w:rPr>
        <w:t>борьба».</w:t>
      </w:r>
    </w:p>
    <w:p w:rsidR="005214F6" w:rsidRDefault="00EF0DB3">
      <w:pPr>
        <w:pStyle w:val="a3"/>
        <w:spacing w:before="158"/>
        <w:ind w:left="944" w:firstLine="0"/>
      </w:pPr>
      <w:r>
        <w:t>Пояснительная</w:t>
      </w:r>
      <w:r>
        <w:rPr>
          <w:spacing w:val="-11"/>
        </w:rPr>
        <w:t xml:space="preserve"> </w:t>
      </w:r>
      <w:r>
        <w:t>записка</w:t>
      </w:r>
      <w:r>
        <w:rPr>
          <w:spacing w:val="-12"/>
        </w:rPr>
        <w:t xml:space="preserve"> </w:t>
      </w:r>
      <w:r>
        <w:t>модуля</w:t>
      </w:r>
      <w:r>
        <w:rPr>
          <w:spacing w:val="-6"/>
        </w:rPr>
        <w:t xml:space="preserve"> </w:t>
      </w:r>
      <w:r>
        <w:t>«Спортивная</w:t>
      </w:r>
      <w:r>
        <w:rPr>
          <w:spacing w:val="-11"/>
        </w:rPr>
        <w:t xml:space="preserve"> </w:t>
      </w:r>
      <w:r>
        <w:rPr>
          <w:spacing w:val="-2"/>
        </w:rPr>
        <w:t>борьба».</w:t>
      </w:r>
    </w:p>
    <w:p w:rsidR="005214F6" w:rsidRDefault="00EF0DB3">
      <w:pPr>
        <w:pStyle w:val="a3"/>
        <w:spacing w:before="163" w:line="360" w:lineRule="auto"/>
        <w:ind w:right="226"/>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14F6" w:rsidRDefault="00EF0DB3">
      <w:pPr>
        <w:pStyle w:val="a3"/>
        <w:spacing w:before="2" w:line="360" w:lineRule="auto"/>
        <w:ind w:right="223"/>
      </w:pPr>
      <w:r>
        <w:t>Спортивная</w:t>
      </w:r>
      <w:r>
        <w:rPr>
          <w:spacing w:val="-2"/>
        </w:rPr>
        <w:t xml:space="preserve"> </w:t>
      </w:r>
      <w:r>
        <w:t>борьба является эффективным средством физического</w:t>
      </w:r>
      <w:r>
        <w:rPr>
          <w:spacing w:val="-2"/>
        </w:rPr>
        <w:t xml:space="preserve"> </w:t>
      </w:r>
      <w:r>
        <w:t>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5214F6" w:rsidRDefault="00EF0DB3">
      <w:pPr>
        <w:pStyle w:val="a3"/>
        <w:spacing w:before="2" w:line="360" w:lineRule="auto"/>
        <w:ind w:right="220"/>
      </w:pPr>
      <w:r>
        <w:t>Целью изучение модуля «Спортивная борьба» является формирование у обучающихся навыков общечеловеческой культуры и социального</w:t>
      </w:r>
      <w:r>
        <w:rPr>
          <w:spacing w:val="40"/>
        </w:rPr>
        <w:t xml:space="preserve"> </w:t>
      </w:r>
      <w: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w:t>
      </w:r>
      <w:r>
        <w:rPr>
          <w:spacing w:val="40"/>
        </w:rPr>
        <w:t xml:space="preserve"> </w:t>
      </w:r>
      <w:r>
        <w:t>и</w:t>
      </w:r>
      <w:r>
        <w:rPr>
          <w:spacing w:val="40"/>
        </w:rPr>
        <w:t xml:space="preserve"> </w:t>
      </w:r>
      <w:r>
        <w:t>спортом</w:t>
      </w:r>
      <w:r>
        <w:rPr>
          <w:spacing w:val="40"/>
        </w:rPr>
        <w:t xml:space="preserve"> </w:t>
      </w:r>
      <w:r>
        <w:t>с</w:t>
      </w:r>
      <w:r>
        <w:rPr>
          <w:spacing w:val="40"/>
        </w:rPr>
        <w:t xml:space="preserve"> </w:t>
      </w:r>
      <w:r>
        <w:t>использованием</w:t>
      </w:r>
      <w:r>
        <w:rPr>
          <w:spacing w:val="40"/>
        </w:rPr>
        <w:t xml:space="preserve"> </w:t>
      </w:r>
      <w:r>
        <w:t>средств</w:t>
      </w:r>
      <w:r>
        <w:rPr>
          <w:spacing w:val="40"/>
        </w:rPr>
        <w:t xml:space="preserve"> </w:t>
      </w:r>
      <w:r>
        <w:t>видов</w:t>
      </w:r>
      <w:r>
        <w:rPr>
          <w:spacing w:val="40"/>
        </w:rPr>
        <w:t xml:space="preserve"> </w:t>
      </w:r>
      <w:r>
        <w:t>спорта</w:t>
      </w:r>
      <w:r>
        <w:rPr>
          <w:spacing w:val="40"/>
        </w:rPr>
        <w:t xml:space="preserve"> </w:t>
      </w:r>
      <w:r>
        <w:t>входящих</w:t>
      </w:r>
      <w:r>
        <w:rPr>
          <w:spacing w:val="40"/>
        </w:rPr>
        <w:t xml:space="preserve"> </w:t>
      </w:r>
      <w:r>
        <w:t>в</w:t>
      </w:r>
      <w:r>
        <w:rPr>
          <w:spacing w:val="40"/>
        </w:rPr>
        <w:t xml:space="preserve"> </w:t>
      </w:r>
      <w:r>
        <w:t>термин</w:t>
      </w:r>
    </w:p>
    <w:p w:rsidR="005214F6" w:rsidRDefault="00EF0DB3">
      <w:pPr>
        <w:pStyle w:val="a3"/>
        <w:ind w:firstLine="0"/>
      </w:pPr>
      <w:r>
        <w:t>«Спортивная</w:t>
      </w:r>
      <w:r>
        <w:rPr>
          <w:spacing w:val="-9"/>
        </w:rPr>
        <w:t xml:space="preserve"> </w:t>
      </w:r>
      <w:r>
        <w:t>борьба»</w:t>
      </w:r>
      <w:r>
        <w:rPr>
          <w:spacing w:val="-14"/>
        </w:rPr>
        <w:t xml:space="preserve"> </w:t>
      </w:r>
      <w:r>
        <w:t>(вольная,</w:t>
      </w:r>
      <w:r>
        <w:rPr>
          <w:spacing w:val="-8"/>
        </w:rPr>
        <w:t xml:space="preserve"> </w:t>
      </w:r>
      <w:r>
        <w:t>греко-римская,</w:t>
      </w:r>
      <w:r>
        <w:rPr>
          <w:spacing w:val="-7"/>
        </w:rPr>
        <w:t xml:space="preserve"> </w:t>
      </w:r>
      <w:r>
        <w:t>женская</w:t>
      </w:r>
      <w:r>
        <w:rPr>
          <w:spacing w:val="-9"/>
        </w:rPr>
        <w:t xml:space="preserve"> </w:t>
      </w:r>
      <w:r>
        <w:t>вольная</w:t>
      </w:r>
      <w:r>
        <w:rPr>
          <w:spacing w:val="-9"/>
        </w:rPr>
        <w:t xml:space="preserve"> </w:t>
      </w:r>
      <w:r>
        <w:rPr>
          <w:spacing w:val="-2"/>
        </w:rPr>
        <w:t>борьба).</w:t>
      </w:r>
    </w:p>
    <w:p w:rsidR="005214F6" w:rsidRDefault="00EF0DB3">
      <w:pPr>
        <w:pStyle w:val="a3"/>
        <w:spacing w:before="163"/>
        <w:ind w:left="944" w:firstLine="0"/>
      </w:pPr>
      <w:r>
        <w:t>Задачами</w:t>
      </w:r>
      <w:r>
        <w:rPr>
          <w:spacing w:val="-9"/>
        </w:rPr>
        <w:t xml:space="preserve"> </w:t>
      </w:r>
      <w:r>
        <w:t>изучения</w:t>
      </w:r>
      <w:r>
        <w:rPr>
          <w:spacing w:val="-8"/>
        </w:rPr>
        <w:t xml:space="preserve"> </w:t>
      </w:r>
      <w:r>
        <w:t>модуля</w:t>
      </w:r>
      <w:r>
        <w:rPr>
          <w:spacing w:val="-4"/>
        </w:rPr>
        <w:t xml:space="preserve"> </w:t>
      </w:r>
      <w:r>
        <w:t>«Спортивная</w:t>
      </w:r>
      <w:r>
        <w:rPr>
          <w:spacing w:val="-7"/>
        </w:rPr>
        <w:t xml:space="preserve"> </w:t>
      </w:r>
      <w:r>
        <w:t>борьба»</w:t>
      </w:r>
      <w:r>
        <w:rPr>
          <w:spacing w:val="-14"/>
        </w:rPr>
        <w:t xml:space="preserve"> </w:t>
      </w:r>
      <w:r>
        <w:rPr>
          <w:spacing w:val="-2"/>
        </w:rPr>
        <w:t>являются:</w:t>
      </w:r>
    </w:p>
    <w:p w:rsidR="005214F6" w:rsidRDefault="00EF0DB3">
      <w:pPr>
        <w:pStyle w:val="a3"/>
        <w:spacing w:before="158" w:line="362" w:lineRule="auto"/>
        <w:ind w:right="224"/>
      </w:pPr>
      <w:r>
        <w:t>всестороннее гармоничное развитие обучающихся, увеличение объёма их двигательной активности;</w:t>
      </w:r>
    </w:p>
    <w:p w:rsidR="005214F6" w:rsidRDefault="00EF0DB3">
      <w:pPr>
        <w:pStyle w:val="a3"/>
        <w:spacing w:line="360" w:lineRule="auto"/>
        <w:ind w:right="2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214F6" w:rsidRDefault="00EF0DB3">
      <w:pPr>
        <w:pStyle w:val="a3"/>
        <w:spacing w:line="362" w:lineRule="auto"/>
        <w:ind w:right="226"/>
      </w:pPr>
      <w:r>
        <w:t>освоение знаний о физической культуре и спорте в целом, истории развития спортивной борьбы в частности;</w:t>
      </w:r>
    </w:p>
    <w:p w:rsidR="005214F6" w:rsidRDefault="00EF0DB3">
      <w:pPr>
        <w:pStyle w:val="a3"/>
        <w:spacing w:line="362" w:lineRule="auto"/>
        <w:ind w:right="220"/>
      </w:pPr>
      <w:r>
        <w:t>формирование общих представлений о видах спорта «спортивная борьба», о</w:t>
      </w:r>
      <w:r>
        <w:rPr>
          <w:spacing w:val="40"/>
        </w:rPr>
        <w:t xml:space="preserve"> </w:t>
      </w:r>
      <w:r>
        <w:t>их возможностях и значении в процессе укрепления здоровья, физическом развитии и физической подготовке обучающихся;</w:t>
      </w:r>
    </w:p>
    <w:p w:rsidR="005214F6" w:rsidRDefault="00EF0DB3">
      <w:pPr>
        <w:pStyle w:val="a3"/>
        <w:spacing w:line="360" w:lineRule="auto"/>
        <w:ind w:right="22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5214F6" w:rsidRDefault="00EF0DB3">
      <w:pPr>
        <w:pStyle w:val="a3"/>
        <w:spacing w:before="2" w:line="360" w:lineRule="auto"/>
        <w:ind w:right="2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214F6" w:rsidRDefault="00EF0DB3">
      <w:pPr>
        <w:pStyle w:val="a3"/>
        <w:spacing w:before="1" w:line="360" w:lineRule="auto"/>
        <w:ind w:right="22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214F6" w:rsidRDefault="00EF0DB3">
      <w:pPr>
        <w:pStyle w:val="a3"/>
        <w:spacing w:line="360" w:lineRule="auto"/>
        <w:ind w:right="223"/>
      </w:pPr>
      <w:r>
        <w:t xml:space="preserve">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w:t>
      </w:r>
      <w:r>
        <w:rPr>
          <w:spacing w:val="-2"/>
        </w:rPr>
        <w:t>соревнованиях;</w:t>
      </w:r>
    </w:p>
    <w:p w:rsidR="005214F6" w:rsidRDefault="00EF0DB3">
      <w:pPr>
        <w:pStyle w:val="a3"/>
        <w:spacing w:before="1" w:line="357" w:lineRule="auto"/>
        <w:ind w:left="944" w:right="1423" w:firstLine="0"/>
      </w:pPr>
      <w:r>
        <w:t>выявление,</w:t>
      </w:r>
      <w:r>
        <w:rPr>
          <w:spacing w:val="-3"/>
        </w:rPr>
        <w:t xml:space="preserve"> </w:t>
      </w:r>
      <w:r>
        <w:t>развитие</w:t>
      </w:r>
      <w:r>
        <w:rPr>
          <w:spacing w:val="-5"/>
        </w:rPr>
        <w:t xml:space="preserve"> </w:t>
      </w:r>
      <w:r>
        <w:t>и</w:t>
      </w:r>
      <w:r>
        <w:rPr>
          <w:spacing w:val="-7"/>
        </w:rPr>
        <w:t xml:space="preserve"> </w:t>
      </w:r>
      <w:r>
        <w:t>поддержка</w:t>
      </w:r>
      <w:r>
        <w:rPr>
          <w:spacing w:val="-4"/>
        </w:rPr>
        <w:t xml:space="preserve"> </w:t>
      </w:r>
      <w:r>
        <w:t>одарённых</w:t>
      </w:r>
      <w:r>
        <w:rPr>
          <w:spacing w:val="-9"/>
        </w:rPr>
        <w:t xml:space="preserve"> </w:t>
      </w:r>
      <w:r>
        <w:t>детей</w:t>
      </w:r>
      <w:r>
        <w:rPr>
          <w:spacing w:val="-5"/>
        </w:rPr>
        <w:t xml:space="preserve"> </w:t>
      </w:r>
      <w:r>
        <w:t>в</w:t>
      </w:r>
      <w:r>
        <w:rPr>
          <w:spacing w:val="-7"/>
        </w:rPr>
        <w:t xml:space="preserve"> </w:t>
      </w:r>
      <w:r>
        <w:t>области</w:t>
      </w:r>
      <w:r>
        <w:rPr>
          <w:spacing w:val="-5"/>
        </w:rPr>
        <w:t xml:space="preserve"> </w:t>
      </w:r>
      <w:r>
        <w:t>спорта. Место и роль модуля «Спортивная борьба».</w:t>
      </w:r>
    </w:p>
    <w:p w:rsidR="005214F6" w:rsidRDefault="00EF0DB3">
      <w:pPr>
        <w:pStyle w:val="a3"/>
        <w:spacing w:before="5" w:line="360" w:lineRule="auto"/>
        <w:ind w:right="224"/>
      </w:pPr>
      <w:r>
        <w:t xml:space="preserve">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5214F6" w:rsidRDefault="00EF0DB3">
      <w:pPr>
        <w:pStyle w:val="a3"/>
        <w:spacing w:before="4" w:line="357" w:lineRule="auto"/>
        <w:ind w:right="230"/>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5214F6" w:rsidRDefault="00EF0DB3">
      <w:pPr>
        <w:pStyle w:val="a3"/>
        <w:spacing w:before="5" w:line="360" w:lineRule="auto"/>
        <w:ind w:right="223"/>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14F6" w:rsidRDefault="00EF0DB3">
      <w:pPr>
        <w:pStyle w:val="a3"/>
        <w:spacing w:before="3" w:line="357" w:lineRule="auto"/>
        <w:ind w:left="944" w:right="225" w:firstLine="0"/>
      </w:pPr>
      <w:r>
        <w:t>Модуль</w:t>
      </w:r>
      <w:r>
        <w:rPr>
          <w:spacing w:val="-5"/>
        </w:rPr>
        <w:t xml:space="preserve"> </w:t>
      </w:r>
      <w:r>
        <w:t>«Спортивная</w:t>
      </w:r>
      <w:r>
        <w:rPr>
          <w:spacing w:val="-1"/>
        </w:rPr>
        <w:t xml:space="preserve"> </w:t>
      </w:r>
      <w:r>
        <w:t>борьба»</w:t>
      </w:r>
      <w:r>
        <w:rPr>
          <w:spacing w:val="-7"/>
        </w:rPr>
        <w:t xml:space="preserve"> </w:t>
      </w:r>
      <w:r>
        <w:t>может</w:t>
      </w:r>
      <w:r>
        <w:rPr>
          <w:spacing w:val="-5"/>
        </w:rPr>
        <w:t xml:space="preserve"> </w:t>
      </w:r>
      <w:r>
        <w:t>быть</w:t>
      </w:r>
      <w:r>
        <w:rPr>
          <w:spacing w:val="-5"/>
        </w:rPr>
        <w:t xml:space="preserve"> </w:t>
      </w:r>
      <w:r>
        <w:t>реализован</w:t>
      </w:r>
      <w:r>
        <w:rPr>
          <w:spacing w:val="-3"/>
        </w:rPr>
        <w:t xml:space="preserve"> </w:t>
      </w:r>
      <w:r>
        <w:t>в</w:t>
      </w:r>
      <w:r>
        <w:rPr>
          <w:spacing w:val="-5"/>
        </w:rPr>
        <w:t xml:space="preserve"> </w:t>
      </w:r>
      <w:r>
        <w:t>следующих</w:t>
      </w:r>
      <w:r>
        <w:rPr>
          <w:spacing w:val="-6"/>
        </w:rPr>
        <w:t xml:space="preserve"> </w:t>
      </w:r>
      <w:r>
        <w:t>вариантах: при</w:t>
      </w:r>
      <w:r>
        <w:rPr>
          <w:spacing w:val="10"/>
        </w:rPr>
        <w:t xml:space="preserve"> </w:t>
      </w:r>
      <w:r>
        <w:t>самостоятельном</w:t>
      </w:r>
      <w:r>
        <w:rPr>
          <w:spacing w:val="14"/>
        </w:rPr>
        <w:t xml:space="preserve"> </w:t>
      </w:r>
      <w:r>
        <w:t>планировании</w:t>
      </w:r>
      <w:r>
        <w:rPr>
          <w:spacing w:val="15"/>
        </w:rPr>
        <w:t xml:space="preserve"> </w:t>
      </w:r>
      <w:r>
        <w:t>учителем</w:t>
      </w:r>
      <w:r>
        <w:rPr>
          <w:spacing w:val="13"/>
        </w:rPr>
        <w:t xml:space="preserve"> </w:t>
      </w:r>
      <w:r>
        <w:t>физической</w:t>
      </w:r>
      <w:r>
        <w:rPr>
          <w:spacing w:val="10"/>
        </w:rPr>
        <w:t xml:space="preserve"> </w:t>
      </w:r>
      <w:r>
        <w:t>культуры</w:t>
      </w:r>
      <w:r>
        <w:rPr>
          <w:spacing w:val="12"/>
        </w:rPr>
        <w:t xml:space="preserve"> </w:t>
      </w:r>
      <w:r>
        <w:rPr>
          <w:spacing w:val="-2"/>
        </w:rPr>
        <w:t>процесса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 xml:space="preserve">освоения обучающимися учебного материала по спортивной борьбе с выбором различных её элементов, с учётом возраста и физической подготовленности </w:t>
      </w:r>
      <w:r>
        <w:rPr>
          <w:spacing w:val="-2"/>
        </w:rPr>
        <w:t>обучающихся;</w:t>
      </w:r>
    </w:p>
    <w:p w:rsidR="005214F6" w:rsidRDefault="00EF0DB3">
      <w:pPr>
        <w:pStyle w:val="a3"/>
        <w:spacing w:before="2"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5214F6" w:rsidRDefault="00EF0DB3">
      <w:pPr>
        <w:pStyle w:val="a3"/>
        <w:spacing w:before="1"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5214F6" w:rsidRDefault="00EF0DB3">
      <w:pPr>
        <w:pStyle w:val="a3"/>
        <w:ind w:left="944" w:firstLine="0"/>
      </w:pPr>
      <w:r>
        <w:t>Содержание</w:t>
      </w:r>
      <w:r>
        <w:rPr>
          <w:spacing w:val="-8"/>
        </w:rPr>
        <w:t xml:space="preserve"> </w:t>
      </w:r>
      <w:r>
        <w:t>модуля</w:t>
      </w:r>
      <w:r>
        <w:rPr>
          <w:spacing w:val="-9"/>
        </w:rPr>
        <w:t xml:space="preserve"> </w:t>
      </w:r>
      <w:r>
        <w:t>«Спортивная</w:t>
      </w:r>
      <w:r>
        <w:rPr>
          <w:spacing w:val="-9"/>
        </w:rPr>
        <w:t xml:space="preserve"> </w:t>
      </w:r>
      <w:r>
        <w:rPr>
          <w:spacing w:val="-2"/>
        </w:rPr>
        <w:t>борьба».</w:t>
      </w:r>
    </w:p>
    <w:p w:rsidR="005214F6" w:rsidRDefault="00EF0DB3">
      <w:pPr>
        <w:pStyle w:val="a4"/>
        <w:numPr>
          <w:ilvl w:val="0"/>
          <w:numId w:val="10"/>
        </w:numPr>
        <w:tabs>
          <w:tab w:val="left" w:pos="1245"/>
        </w:tabs>
        <w:spacing w:before="163"/>
        <w:ind w:left="1245" w:hanging="301"/>
        <w:jc w:val="both"/>
        <w:rPr>
          <w:sz w:val="28"/>
        </w:rPr>
      </w:pPr>
      <w:r>
        <w:rPr>
          <w:sz w:val="28"/>
        </w:rPr>
        <w:t>Знания</w:t>
      </w:r>
      <w:r>
        <w:rPr>
          <w:spacing w:val="-5"/>
          <w:sz w:val="28"/>
        </w:rPr>
        <w:t xml:space="preserve"> </w:t>
      </w:r>
      <w:r>
        <w:rPr>
          <w:sz w:val="28"/>
        </w:rPr>
        <w:t>о</w:t>
      </w:r>
      <w:r>
        <w:rPr>
          <w:spacing w:val="-7"/>
          <w:sz w:val="28"/>
        </w:rPr>
        <w:t xml:space="preserve"> </w:t>
      </w:r>
      <w:r>
        <w:rPr>
          <w:sz w:val="28"/>
        </w:rPr>
        <w:t>спортивной</w:t>
      </w:r>
      <w:r>
        <w:rPr>
          <w:spacing w:val="-6"/>
          <w:sz w:val="28"/>
        </w:rPr>
        <w:t xml:space="preserve"> </w:t>
      </w:r>
      <w:r>
        <w:rPr>
          <w:spacing w:val="-2"/>
          <w:sz w:val="28"/>
        </w:rPr>
        <w:t>борьбе.</w:t>
      </w:r>
    </w:p>
    <w:p w:rsidR="005214F6" w:rsidRDefault="00EF0DB3">
      <w:pPr>
        <w:pStyle w:val="a3"/>
        <w:spacing w:before="158" w:line="362" w:lineRule="auto"/>
        <w:ind w:right="230"/>
      </w:pPr>
      <w:r>
        <w:t>История развития современной спортивной борьбы в мире, в Российской Федерации, в регионе.</w:t>
      </w:r>
    </w:p>
    <w:p w:rsidR="005214F6" w:rsidRDefault="00EF0DB3">
      <w:pPr>
        <w:pStyle w:val="a3"/>
        <w:spacing w:line="360" w:lineRule="auto"/>
        <w:ind w:right="223"/>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5214F6" w:rsidRDefault="00EF0DB3">
      <w:pPr>
        <w:pStyle w:val="a3"/>
        <w:spacing w:line="362" w:lineRule="auto"/>
        <w:ind w:right="226"/>
      </w:pPr>
      <w:r>
        <w:t>Официальный календарь соревнований по спортивной борьбе (международных, всероссийских, региональных).</w:t>
      </w:r>
    </w:p>
    <w:p w:rsidR="005214F6" w:rsidRDefault="00EF0DB3">
      <w:pPr>
        <w:pStyle w:val="a3"/>
        <w:spacing w:line="362" w:lineRule="auto"/>
        <w:ind w:left="944" w:right="972" w:firstLine="0"/>
      </w:pPr>
      <w:r>
        <w:t>Требования</w:t>
      </w:r>
      <w:r>
        <w:rPr>
          <w:spacing w:val="-6"/>
        </w:rPr>
        <w:t xml:space="preserve"> </w:t>
      </w:r>
      <w:r>
        <w:t>безопасности</w:t>
      </w:r>
      <w:r>
        <w:rPr>
          <w:spacing w:val="-7"/>
        </w:rPr>
        <w:t xml:space="preserve"> </w:t>
      </w:r>
      <w:r>
        <w:t>при</w:t>
      </w:r>
      <w:r>
        <w:rPr>
          <w:spacing w:val="-8"/>
        </w:rPr>
        <w:t xml:space="preserve"> </w:t>
      </w:r>
      <w:r>
        <w:t>организации</w:t>
      </w:r>
      <w:r>
        <w:rPr>
          <w:spacing w:val="-8"/>
        </w:rPr>
        <w:t xml:space="preserve"> </w:t>
      </w:r>
      <w:r>
        <w:t>занятий</w:t>
      </w:r>
      <w:r>
        <w:rPr>
          <w:spacing w:val="-8"/>
        </w:rPr>
        <w:t xml:space="preserve"> </w:t>
      </w:r>
      <w:r>
        <w:t>спортивной</w:t>
      </w:r>
      <w:r>
        <w:rPr>
          <w:spacing w:val="-7"/>
        </w:rPr>
        <w:t xml:space="preserve"> </w:t>
      </w:r>
      <w:r>
        <w:t>борьбой. Характерные травмы в борьбе и мероприятия по их предупреждению.</w:t>
      </w:r>
    </w:p>
    <w:p w:rsidR="005214F6" w:rsidRDefault="00EF0DB3">
      <w:pPr>
        <w:pStyle w:val="a3"/>
        <w:spacing w:line="357" w:lineRule="auto"/>
        <w:ind w:right="226"/>
      </w:pPr>
      <w:r>
        <w:t>Занятия спортивной борьбой как средство укрепления здоровья, повышения функциональных</w:t>
      </w:r>
      <w:r>
        <w:rPr>
          <w:spacing w:val="8"/>
        </w:rPr>
        <w:t xml:space="preserve"> </w:t>
      </w:r>
      <w:r>
        <w:t>возможностей</w:t>
      </w:r>
      <w:r>
        <w:rPr>
          <w:spacing w:val="8"/>
        </w:rPr>
        <w:t xml:space="preserve"> </w:t>
      </w:r>
      <w:r>
        <w:t>основных</w:t>
      </w:r>
      <w:r>
        <w:rPr>
          <w:spacing w:val="4"/>
        </w:rPr>
        <w:t xml:space="preserve"> </w:t>
      </w:r>
      <w:r>
        <w:t>систем</w:t>
      </w:r>
      <w:r>
        <w:rPr>
          <w:spacing w:val="9"/>
        </w:rPr>
        <w:t xml:space="preserve"> </w:t>
      </w:r>
      <w:r>
        <w:t>организма</w:t>
      </w:r>
      <w:r>
        <w:rPr>
          <w:spacing w:val="10"/>
        </w:rPr>
        <w:t xml:space="preserve"> </w:t>
      </w:r>
      <w:r>
        <w:t>и</w:t>
      </w:r>
      <w:r>
        <w:rPr>
          <w:spacing w:val="7"/>
        </w:rPr>
        <w:t xml:space="preserve"> </w:t>
      </w:r>
      <w:r>
        <w:t>развития</w:t>
      </w:r>
      <w:r>
        <w:rPr>
          <w:spacing w:val="9"/>
        </w:rPr>
        <w:t xml:space="preserve"> </w:t>
      </w:r>
      <w:r>
        <w:rPr>
          <w:spacing w:val="-2"/>
        </w:rPr>
        <w:t>физических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качеств.</w:t>
      </w:r>
    </w:p>
    <w:p w:rsidR="005214F6" w:rsidRDefault="00EF0DB3">
      <w:pPr>
        <w:pStyle w:val="a3"/>
        <w:spacing w:before="163" w:line="357" w:lineRule="auto"/>
        <w:ind w:left="944" w:right="2866" w:firstLine="0"/>
        <w:jc w:val="left"/>
      </w:pPr>
      <w:r>
        <w:t>Словарь</w:t>
      </w:r>
      <w:r>
        <w:rPr>
          <w:spacing w:val="-9"/>
        </w:rPr>
        <w:t xml:space="preserve"> </w:t>
      </w:r>
      <w:r>
        <w:t>терминов</w:t>
      </w:r>
      <w:r>
        <w:rPr>
          <w:spacing w:val="-8"/>
        </w:rPr>
        <w:t xml:space="preserve"> </w:t>
      </w:r>
      <w:r>
        <w:t>и</w:t>
      </w:r>
      <w:r>
        <w:rPr>
          <w:spacing w:val="-7"/>
        </w:rPr>
        <w:t xml:space="preserve"> </w:t>
      </w:r>
      <w:r>
        <w:t>определений</w:t>
      </w:r>
      <w:r>
        <w:rPr>
          <w:spacing w:val="-7"/>
        </w:rPr>
        <w:t xml:space="preserve"> </w:t>
      </w:r>
      <w:r>
        <w:t>по</w:t>
      </w:r>
      <w:r>
        <w:rPr>
          <w:spacing w:val="-8"/>
        </w:rPr>
        <w:t xml:space="preserve"> </w:t>
      </w:r>
      <w:r>
        <w:t>спортивной</w:t>
      </w:r>
      <w:r>
        <w:rPr>
          <w:spacing w:val="-6"/>
        </w:rPr>
        <w:t xml:space="preserve"> </w:t>
      </w:r>
      <w:r>
        <w:t>борьбе. Правила соревнований по спортивной борьбе.</w:t>
      </w:r>
    </w:p>
    <w:p w:rsidR="005214F6" w:rsidRDefault="00EF0DB3">
      <w:pPr>
        <w:pStyle w:val="a4"/>
        <w:numPr>
          <w:ilvl w:val="0"/>
          <w:numId w:val="10"/>
        </w:numPr>
        <w:tabs>
          <w:tab w:val="left" w:pos="1245"/>
        </w:tabs>
        <w:spacing w:before="6"/>
        <w:ind w:left="1245"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63" w:line="357" w:lineRule="auto"/>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80"/>
          <w:w w:val="150"/>
        </w:rPr>
        <w:t xml:space="preserve"> </w:t>
      </w:r>
      <w:r>
        <w:t>спортивной борьбе в качестве зрителя, болельщика (фаната).</w:t>
      </w:r>
    </w:p>
    <w:p w:rsidR="005214F6" w:rsidRDefault="00EF0DB3">
      <w:pPr>
        <w:pStyle w:val="a3"/>
        <w:spacing w:before="5"/>
        <w:ind w:left="944" w:firstLine="0"/>
        <w:jc w:val="left"/>
      </w:pPr>
      <w:r>
        <w:t>Организация</w:t>
      </w:r>
      <w:r>
        <w:rPr>
          <w:spacing w:val="43"/>
        </w:rPr>
        <w:t xml:space="preserve"> </w:t>
      </w:r>
      <w:r>
        <w:t>и</w:t>
      </w:r>
      <w:r>
        <w:rPr>
          <w:spacing w:val="41"/>
        </w:rPr>
        <w:t xml:space="preserve"> </w:t>
      </w:r>
      <w:r>
        <w:t>проведение</w:t>
      </w:r>
      <w:r>
        <w:rPr>
          <w:spacing w:val="44"/>
        </w:rPr>
        <w:t xml:space="preserve"> </w:t>
      </w:r>
      <w:r>
        <w:t>самостоятельных</w:t>
      </w:r>
      <w:r>
        <w:rPr>
          <w:spacing w:val="40"/>
        </w:rPr>
        <w:t xml:space="preserve"> </w:t>
      </w:r>
      <w:r>
        <w:t>занятий</w:t>
      </w:r>
      <w:r>
        <w:rPr>
          <w:spacing w:val="41"/>
        </w:rPr>
        <w:t xml:space="preserve"> </w:t>
      </w:r>
      <w:r>
        <w:t>по</w:t>
      </w:r>
      <w:r>
        <w:rPr>
          <w:spacing w:val="42"/>
        </w:rPr>
        <w:t xml:space="preserve"> </w:t>
      </w:r>
      <w:r>
        <w:t>спортивной</w:t>
      </w:r>
      <w:r>
        <w:rPr>
          <w:spacing w:val="43"/>
        </w:rPr>
        <w:t xml:space="preserve"> </w:t>
      </w:r>
      <w:r>
        <w:rPr>
          <w:spacing w:val="-2"/>
        </w:rPr>
        <w:t>борьбе.</w:t>
      </w:r>
    </w:p>
    <w:p w:rsidR="005214F6" w:rsidRDefault="00EF0DB3">
      <w:pPr>
        <w:pStyle w:val="a3"/>
        <w:spacing w:before="163"/>
        <w:ind w:firstLine="0"/>
      </w:pPr>
      <w:r>
        <w:t>Составление</w:t>
      </w:r>
      <w:r>
        <w:rPr>
          <w:spacing w:val="-8"/>
        </w:rPr>
        <w:t xml:space="preserve"> </w:t>
      </w:r>
      <w:r>
        <w:t>планов</w:t>
      </w:r>
      <w:r>
        <w:rPr>
          <w:spacing w:val="-10"/>
        </w:rPr>
        <w:t xml:space="preserve"> </w:t>
      </w:r>
      <w:r>
        <w:t>и</w:t>
      </w:r>
      <w:r>
        <w:rPr>
          <w:spacing w:val="-10"/>
        </w:rPr>
        <w:t xml:space="preserve"> </w:t>
      </w:r>
      <w:r>
        <w:t>самостоятельное</w:t>
      </w:r>
      <w:r>
        <w:rPr>
          <w:spacing w:val="-5"/>
        </w:rPr>
        <w:t xml:space="preserve"> </w:t>
      </w:r>
      <w:r>
        <w:t>проведение</w:t>
      </w:r>
      <w:r>
        <w:rPr>
          <w:spacing w:val="-7"/>
        </w:rPr>
        <w:t xml:space="preserve"> </w:t>
      </w:r>
      <w:r>
        <w:t>занятий</w:t>
      </w:r>
      <w:r>
        <w:rPr>
          <w:spacing w:val="-9"/>
        </w:rPr>
        <w:t xml:space="preserve"> </w:t>
      </w:r>
      <w:r>
        <w:t>по</w:t>
      </w:r>
      <w:r>
        <w:rPr>
          <w:spacing w:val="-10"/>
        </w:rPr>
        <w:t xml:space="preserve"> </w:t>
      </w:r>
      <w:r>
        <w:t>спортивной</w:t>
      </w:r>
      <w:r>
        <w:rPr>
          <w:spacing w:val="-8"/>
        </w:rPr>
        <w:t xml:space="preserve"> </w:t>
      </w:r>
      <w:r>
        <w:rPr>
          <w:spacing w:val="-2"/>
        </w:rPr>
        <w:t>борьбе.</w:t>
      </w:r>
    </w:p>
    <w:p w:rsidR="005214F6" w:rsidRDefault="00EF0DB3">
      <w:pPr>
        <w:pStyle w:val="a3"/>
        <w:spacing w:before="158" w:line="362" w:lineRule="auto"/>
        <w:ind w:right="220"/>
      </w:pPr>
      <w:r>
        <w:t>Способы самостоятельного освоения двигательных действий, подбор подводящих, подготовительных и специальных упражнений.</w:t>
      </w:r>
    </w:p>
    <w:p w:rsidR="005214F6" w:rsidRDefault="00EF0DB3">
      <w:pPr>
        <w:pStyle w:val="a3"/>
        <w:spacing w:line="315" w:lineRule="exact"/>
        <w:ind w:left="944" w:firstLine="0"/>
      </w:pPr>
      <w:r>
        <w:t>Самоконтроль</w:t>
      </w:r>
      <w:r>
        <w:rPr>
          <w:spacing w:val="-8"/>
        </w:rPr>
        <w:t xml:space="preserve"> </w:t>
      </w:r>
      <w:r>
        <w:t>и</w:t>
      </w:r>
      <w:r>
        <w:rPr>
          <w:spacing w:val="-7"/>
        </w:rPr>
        <w:t xml:space="preserve"> </w:t>
      </w:r>
      <w:r>
        <w:t>его</w:t>
      </w:r>
      <w:r>
        <w:rPr>
          <w:spacing w:val="-6"/>
        </w:rPr>
        <w:t xml:space="preserve"> </w:t>
      </w:r>
      <w:r>
        <w:t>роль</w:t>
      </w:r>
      <w:r>
        <w:rPr>
          <w:spacing w:val="-8"/>
        </w:rPr>
        <w:t xml:space="preserve"> </w:t>
      </w:r>
      <w:r>
        <w:t>в</w:t>
      </w:r>
      <w:r>
        <w:rPr>
          <w:spacing w:val="-4"/>
        </w:rPr>
        <w:t xml:space="preserve"> </w:t>
      </w:r>
      <w:r>
        <w:t>учебной</w:t>
      </w:r>
      <w:r>
        <w:rPr>
          <w:spacing w:val="-6"/>
        </w:rPr>
        <w:t xml:space="preserve"> </w:t>
      </w:r>
      <w:r>
        <w:t>и</w:t>
      </w:r>
      <w:r>
        <w:rPr>
          <w:spacing w:val="-7"/>
        </w:rPr>
        <w:t xml:space="preserve"> </w:t>
      </w:r>
      <w:r>
        <w:t>соревновательной</w:t>
      </w:r>
      <w:r>
        <w:rPr>
          <w:spacing w:val="-5"/>
        </w:rPr>
        <w:t xml:space="preserve"> </w:t>
      </w:r>
      <w:r>
        <w:rPr>
          <w:spacing w:val="-2"/>
        </w:rPr>
        <w:t>деятельности.</w:t>
      </w:r>
    </w:p>
    <w:p w:rsidR="005214F6" w:rsidRDefault="00EF0DB3">
      <w:pPr>
        <w:pStyle w:val="a3"/>
        <w:spacing w:before="163" w:line="362" w:lineRule="auto"/>
        <w:ind w:right="226"/>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214F6" w:rsidRDefault="00EF0DB3">
      <w:pPr>
        <w:pStyle w:val="a3"/>
        <w:spacing w:line="360" w:lineRule="auto"/>
        <w:ind w:right="222"/>
      </w:pPr>
      <w:r>
        <w:t>Правила личной гигиены, требования к спортивной одежде и обуви для занятий</w:t>
      </w:r>
      <w:r>
        <w:rPr>
          <w:spacing w:val="-2"/>
        </w:rPr>
        <w:t xml:space="preserve"> </w:t>
      </w:r>
      <w:r>
        <w:t>спортивной</w:t>
      </w:r>
      <w:r>
        <w:rPr>
          <w:spacing w:val="-2"/>
        </w:rPr>
        <w:t xml:space="preserve"> </w:t>
      </w:r>
      <w:r>
        <w:t>борьбой. Правила</w:t>
      </w:r>
      <w:r>
        <w:rPr>
          <w:spacing w:val="-1"/>
        </w:rPr>
        <w:t xml:space="preserve"> </w:t>
      </w:r>
      <w:r>
        <w:t>ухода</w:t>
      </w:r>
      <w:r>
        <w:rPr>
          <w:spacing w:val="-1"/>
        </w:rPr>
        <w:t xml:space="preserve"> </w:t>
      </w:r>
      <w:r>
        <w:t>за</w:t>
      </w:r>
      <w:r>
        <w:rPr>
          <w:spacing w:val="-2"/>
        </w:rPr>
        <w:t xml:space="preserve"> </w:t>
      </w:r>
      <w:r>
        <w:t>борцовским спортивным инвентарем и оборудованием.</w:t>
      </w:r>
    </w:p>
    <w:p w:rsidR="005214F6" w:rsidRDefault="00EF0DB3">
      <w:pPr>
        <w:pStyle w:val="a3"/>
        <w:tabs>
          <w:tab w:val="left" w:pos="3613"/>
          <w:tab w:val="left" w:pos="5817"/>
          <w:tab w:val="left" w:pos="8161"/>
        </w:tabs>
        <w:spacing w:line="360" w:lineRule="auto"/>
        <w:ind w:right="226"/>
      </w:pPr>
      <w:r>
        <w:rPr>
          <w:spacing w:val="-2"/>
        </w:rPr>
        <w:t>Классификация</w:t>
      </w:r>
      <w:r>
        <w:tab/>
      </w:r>
      <w:r>
        <w:rPr>
          <w:spacing w:val="-2"/>
        </w:rPr>
        <w:t>физических</w:t>
      </w:r>
      <w:r>
        <w:tab/>
      </w:r>
      <w:r>
        <w:rPr>
          <w:spacing w:val="-2"/>
        </w:rPr>
        <w:t>упражнений:</w:t>
      </w:r>
      <w:r>
        <w:tab/>
      </w:r>
      <w:r>
        <w:rPr>
          <w:spacing w:val="-2"/>
        </w:rPr>
        <w:t xml:space="preserve">подготовительные, </w:t>
      </w:r>
      <w:r>
        <w:t>общеразвивающие, специальные и корригирующие. Составление индивидуальных комплексов упражнений различной направленности.</w:t>
      </w:r>
    </w:p>
    <w:p w:rsidR="005214F6" w:rsidRDefault="00EF0DB3">
      <w:pPr>
        <w:pStyle w:val="a3"/>
        <w:spacing w:line="362" w:lineRule="auto"/>
        <w:ind w:right="229"/>
      </w:pPr>
      <w:r>
        <w:t>Способы и методы профилактики пагубных привычек, асоциального и созависимого поведения. Антидопинговое поведение.</w:t>
      </w:r>
    </w:p>
    <w:p w:rsidR="005214F6" w:rsidRDefault="00EF0DB3">
      <w:pPr>
        <w:pStyle w:val="a3"/>
        <w:spacing w:line="362" w:lineRule="auto"/>
        <w:ind w:right="227"/>
      </w:pPr>
      <w:r>
        <w:t>Тестирование уровня физической и технической подготовленности в спортивной борьбе.</w:t>
      </w:r>
    </w:p>
    <w:p w:rsidR="005214F6" w:rsidRDefault="00EF0DB3">
      <w:pPr>
        <w:pStyle w:val="a4"/>
        <w:numPr>
          <w:ilvl w:val="0"/>
          <w:numId w:val="10"/>
        </w:numPr>
        <w:tabs>
          <w:tab w:val="left" w:pos="1245"/>
        </w:tabs>
        <w:spacing w:line="314" w:lineRule="exact"/>
        <w:ind w:left="1245" w:hanging="301"/>
        <w:jc w:val="both"/>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tabs>
          <w:tab w:val="left" w:pos="2581"/>
          <w:tab w:val="left" w:pos="4324"/>
          <w:tab w:val="left" w:pos="5011"/>
          <w:tab w:val="left" w:pos="6341"/>
          <w:tab w:val="left" w:pos="8017"/>
          <w:tab w:val="left" w:pos="9193"/>
        </w:tabs>
        <w:spacing w:before="151" w:line="362" w:lineRule="auto"/>
        <w:ind w:right="227"/>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 xml:space="preserve">(ловкости, </w:t>
      </w:r>
      <w:r>
        <w:t>гибкости, силы, выносливости, быстроты и скоростных способностей).</w:t>
      </w:r>
    </w:p>
    <w:p w:rsidR="005214F6" w:rsidRDefault="00EF0DB3">
      <w:pPr>
        <w:pStyle w:val="a3"/>
        <w:tabs>
          <w:tab w:val="left" w:pos="2538"/>
          <w:tab w:val="left" w:pos="4228"/>
          <w:tab w:val="left" w:pos="6225"/>
          <w:tab w:val="left" w:pos="8094"/>
          <w:tab w:val="left" w:pos="9183"/>
          <w:tab w:val="left" w:pos="9558"/>
        </w:tabs>
        <w:spacing w:line="362" w:lineRule="auto"/>
        <w:ind w:right="228"/>
        <w:jc w:val="left"/>
      </w:pPr>
      <w:r>
        <w:rPr>
          <w:spacing w:val="-2"/>
        </w:rPr>
        <w:t>Комплексы</w:t>
      </w:r>
      <w:r>
        <w:tab/>
      </w:r>
      <w:r>
        <w:rPr>
          <w:spacing w:val="-2"/>
        </w:rPr>
        <w:t>упражнений</w:t>
      </w:r>
      <w:r>
        <w:tab/>
      </w:r>
      <w:r>
        <w:rPr>
          <w:spacing w:val="-2"/>
        </w:rPr>
        <w:t>формирующие</w:t>
      </w:r>
      <w:r>
        <w:tab/>
      </w:r>
      <w:r>
        <w:rPr>
          <w:spacing w:val="-2"/>
        </w:rPr>
        <w:t>двигательные</w:t>
      </w:r>
      <w:r>
        <w:tab/>
      </w:r>
      <w:r>
        <w:rPr>
          <w:spacing w:val="-2"/>
        </w:rPr>
        <w:t>умения</w:t>
      </w:r>
      <w:r>
        <w:tab/>
      </w:r>
      <w:r>
        <w:rPr>
          <w:spacing w:val="-10"/>
        </w:rPr>
        <w:t>и</w:t>
      </w:r>
      <w:r>
        <w:tab/>
      </w:r>
      <w:r>
        <w:rPr>
          <w:spacing w:val="-2"/>
        </w:rPr>
        <w:t xml:space="preserve">навыки </w:t>
      </w:r>
      <w:r>
        <w:t>технических и тактических действий борца.</w:t>
      </w:r>
    </w:p>
    <w:p w:rsidR="005214F6" w:rsidRDefault="00EF0DB3">
      <w:pPr>
        <w:pStyle w:val="a3"/>
        <w:spacing w:line="357" w:lineRule="auto"/>
        <w:ind w:right="228"/>
        <w:jc w:val="left"/>
      </w:pPr>
      <w:r>
        <w:t>Технические приемы и тактические действия в спортивной борьбе, изученные на уровне основного общего образования.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Совершенствование элементов технических действий в партере: перевороты рычагом, перевороты переходом, перевороты скручиванием, перевороты</w:t>
      </w:r>
      <w:r>
        <w:rPr>
          <w:spacing w:val="40"/>
        </w:rPr>
        <w:t xml:space="preserve"> </w:t>
      </w:r>
      <w:r>
        <w:t>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214F6" w:rsidRDefault="00EF0DB3">
      <w:pPr>
        <w:pStyle w:val="a3"/>
        <w:spacing w:before="3" w:line="360" w:lineRule="auto"/>
        <w:ind w:right="222"/>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214F6" w:rsidRDefault="00EF0DB3">
      <w:pPr>
        <w:pStyle w:val="a3"/>
        <w:spacing w:before="2" w:line="360" w:lineRule="auto"/>
        <w:ind w:right="227"/>
      </w:pPr>
      <w: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w:t>
      </w:r>
      <w:r>
        <w:rPr>
          <w:spacing w:val="-2"/>
        </w:rPr>
        <w:t>вызов).</w:t>
      </w:r>
    </w:p>
    <w:p w:rsidR="005214F6" w:rsidRDefault="00EF0DB3">
      <w:pPr>
        <w:pStyle w:val="a3"/>
        <w:spacing w:line="360" w:lineRule="auto"/>
        <w:ind w:right="226"/>
      </w:pPr>
      <w:r>
        <w:t xml:space="preserve">Учебные поединки, поединки с заданиями, тренировочные и контрольные поединки, игры с элементами единоборств. Участие в соревновательной </w:t>
      </w:r>
      <w:r>
        <w:rPr>
          <w:spacing w:val="-2"/>
        </w:rPr>
        <w:t>деятельности.</w:t>
      </w:r>
    </w:p>
    <w:p w:rsidR="005214F6" w:rsidRDefault="00EF0DB3">
      <w:pPr>
        <w:pStyle w:val="a3"/>
        <w:spacing w:line="362" w:lineRule="auto"/>
        <w:ind w:right="232"/>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5214F6" w:rsidRDefault="00EF0DB3">
      <w:pPr>
        <w:pStyle w:val="a3"/>
        <w:spacing w:line="360" w:lineRule="auto"/>
        <w:ind w:right="221"/>
      </w:pPr>
      <w:r>
        <w:t xml:space="preserve">При изучении модуля «Спортивная борьба» на уровне среднего общего образования у обучающихся будут сформированы следующие личностные </w:t>
      </w:r>
      <w:r>
        <w:rPr>
          <w:spacing w:val="-2"/>
        </w:rPr>
        <w:t>результаты:</w:t>
      </w:r>
    </w:p>
    <w:p w:rsidR="005214F6" w:rsidRDefault="00EF0DB3">
      <w:pPr>
        <w:pStyle w:val="a3"/>
        <w:spacing w:line="360" w:lineRule="auto"/>
        <w:ind w:right="223"/>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w:t>
      </w:r>
      <w:r>
        <w:rPr>
          <w:spacing w:val="-3"/>
        </w:rPr>
        <w:t xml:space="preserve"> </w:t>
      </w:r>
      <w:r>
        <w:t>примере роли традиций и</w:t>
      </w:r>
      <w:r>
        <w:rPr>
          <w:spacing w:val="-8"/>
        </w:rPr>
        <w:t xml:space="preserve"> </w:t>
      </w:r>
      <w:r>
        <w:t>развития спортивной борьбы в</w:t>
      </w:r>
      <w:r>
        <w:rPr>
          <w:spacing w:val="-2"/>
        </w:rPr>
        <w:t xml:space="preserve"> </w:t>
      </w:r>
      <w:r>
        <w:t>современном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обществе;</w:t>
      </w:r>
    </w:p>
    <w:p w:rsidR="005214F6" w:rsidRDefault="00EF0DB3">
      <w:pPr>
        <w:pStyle w:val="a3"/>
        <w:spacing w:before="163" w:line="360" w:lineRule="auto"/>
        <w:ind w:right="230"/>
      </w:pPr>
      <w:r>
        <w:t>умение ориентироваться на основные нормы морали, духовно-нравственной культуры</w:t>
      </w:r>
      <w:r>
        <w:rPr>
          <w:spacing w:val="-3"/>
        </w:rPr>
        <w:t xml:space="preserve"> </w:t>
      </w:r>
      <w:r>
        <w:t>и</w:t>
      </w:r>
      <w:r>
        <w:rPr>
          <w:spacing w:val="-5"/>
        </w:rPr>
        <w:t xml:space="preserve"> </w:t>
      </w:r>
      <w:r>
        <w:t>ценностного</w:t>
      </w:r>
      <w:r>
        <w:rPr>
          <w:spacing w:val="-3"/>
        </w:rPr>
        <w:t xml:space="preserve"> </w:t>
      </w:r>
      <w:r>
        <w:t>отношения</w:t>
      </w:r>
      <w:r>
        <w:rPr>
          <w:spacing w:val="-2"/>
        </w:rPr>
        <w:t xml:space="preserve"> </w:t>
      </w:r>
      <w:r>
        <w:t>к</w:t>
      </w:r>
      <w:r>
        <w:rPr>
          <w:spacing w:val="-5"/>
        </w:rPr>
        <w:t xml:space="preserve"> </w:t>
      </w:r>
      <w:r>
        <w:t>физической</w:t>
      </w:r>
      <w:r>
        <w:rPr>
          <w:spacing w:val="-4"/>
        </w:rPr>
        <w:t xml:space="preserve"> </w:t>
      </w:r>
      <w:r>
        <w:t>культуре,</w:t>
      </w:r>
      <w:r>
        <w:rPr>
          <w:spacing w:val="-1"/>
        </w:rPr>
        <w:t xml:space="preserve"> </w:t>
      </w:r>
      <w:r>
        <w:t>как</w:t>
      </w:r>
      <w:r>
        <w:rPr>
          <w:spacing w:val="-5"/>
        </w:rPr>
        <w:t xml:space="preserve"> </w:t>
      </w:r>
      <w:r>
        <w:t>неотъемлемой</w:t>
      </w:r>
      <w:r>
        <w:rPr>
          <w:spacing w:val="-2"/>
        </w:rPr>
        <w:t xml:space="preserve"> </w:t>
      </w:r>
      <w:r>
        <w:t>части общечеловеческой культуры средствами спортивной борьбы;</w:t>
      </w:r>
    </w:p>
    <w:p w:rsidR="005214F6" w:rsidRDefault="00EF0DB3">
      <w:pPr>
        <w:pStyle w:val="a3"/>
        <w:spacing w:before="1" w:line="360" w:lineRule="auto"/>
        <w:ind w:right="22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w:t>
      </w:r>
      <w:r>
        <w:rPr>
          <w:spacing w:val="40"/>
        </w:rPr>
        <w:t xml:space="preserve"> </w:t>
      </w:r>
      <w:r>
        <w:t>и мирового уровней по спортивной борьбе, отечественных и зарубежных</w:t>
      </w:r>
      <w:r>
        <w:rPr>
          <w:spacing w:val="40"/>
        </w:rPr>
        <w:t xml:space="preserve"> </w:t>
      </w:r>
      <w:r>
        <w:t>борцовских клубов, а также школьных спортивных клубов;</w:t>
      </w:r>
    </w:p>
    <w:p w:rsidR="005214F6" w:rsidRDefault="00EF0DB3">
      <w:pPr>
        <w:pStyle w:val="a3"/>
        <w:spacing w:line="360" w:lineRule="auto"/>
        <w:ind w:right="224"/>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5214F6" w:rsidRDefault="00EF0DB3">
      <w:pPr>
        <w:pStyle w:val="a3"/>
        <w:spacing w:before="2" w:line="360" w:lineRule="auto"/>
        <w:ind w:right="227"/>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5214F6" w:rsidRDefault="00EF0DB3">
      <w:pPr>
        <w:pStyle w:val="a3"/>
        <w:spacing w:line="360" w:lineRule="auto"/>
        <w:ind w:right="226"/>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Pr>
          <w:spacing w:val="-2"/>
        </w:rPr>
        <w:t>борьбе;</w:t>
      </w:r>
    </w:p>
    <w:p w:rsidR="005214F6" w:rsidRDefault="00EF0DB3">
      <w:pPr>
        <w:pStyle w:val="a3"/>
        <w:spacing w:before="1" w:line="360" w:lineRule="auto"/>
        <w:ind w:right="226"/>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5214F6" w:rsidRDefault="00EF0DB3">
      <w:pPr>
        <w:pStyle w:val="a3"/>
        <w:spacing w:before="2" w:line="357" w:lineRule="auto"/>
        <w:ind w:right="224"/>
      </w:pPr>
      <w:r>
        <w:t>проявление положительных качеств личности и управление своими эмоциями в</w:t>
      </w:r>
      <w:r>
        <w:rPr>
          <w:spacing w:val="34"/>
        </w:rPr>
        <w:t xml:space="preserve"> </w:t>
      </w:r>
      <w:r>
        <w:t>различных</w:t>
      </w:r>
      <w:r>
        <w:rPr>
          <w:spacing w:val="32"/>
        </w:rPr>
        <w:t xml:space="preserve"> </w:t>
      </w:r>
      <w:r>
        <w:t>ситуациях</w:t>
      </w:r>
      <w:r>
        <w:rPr>
          <w:spacing w:val="34"/>
        </w:rPr>
        <w:t xml:space="preserve"> </w:t>
      </w:r>
      <w:r>
        <w:t>и</w:t>
      </w:r>
      <w:r>
        <w:rPr>
          <w:spacing w:val="41"/>
        </w:rPr>
        <w:t xml:space="preserve"> </w:t>
      </w:r>
      <w:r>
        <w:t>условиях,</w:t>
      </w:r>
      <w:r>
        <w:rPr>
          <w:spacing w:val="39"/>
        </w:rPr>
        <w:t xml:space="preserve"> </w:t>
      </w:r>
      <w:r>
        <w:t>способность</w:t>
      </w:r>
      <w:r>
        <w:rPr>
          <w:spacing w:val="35"/>
        </w:rPr>
        <w:t xml:space="preserve"> </w:t>
      </w:r>
      <w:r>
        <w:t>к</w:t>
      </w:r>
      <w:r>
        <w:rPr>
          <w:spacing w:val="35"/>
        </w:rPr>
        <w:t xml:space="preserve"> </w:t>
      </w:r>
      <w:r>
        <w:t>самостоятельной,</w:t>
      </w:r>
      <w:r>
        <w:rPr>
          <w:spacing w:val="41"/>
        </w:rPr>
        <w:t xml:space="preserve"> </w:t>
      </w:r>
      <w:r>
        <w:t>творческой</w:t>
      </w:r>
      <w:r>
        <w:rPr>
          <w:spacing w:val="37"/>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ответственной</w:t>
      </w:r>
      <w:r>
        <w:rPr>
          <w:spacing w:val="-15"/>
        </w:rPr>
        <w:t xml:space="preserve"> </w:t>
      </w:r>
      <w:r>
        <w:t>деятельности</w:t>
      </w:r>
      <w:r>
        <w:rPr>
          <w:spacing w:val="-12"/>
        </w:rPr>
        <w:t xml:space="preserve"> </w:t>
      </w:r>
      <w:r>
        <w:t>средствами</w:t>
      </w:r>
      <w:r>
        <w:rPr>
          <w:spacing w:val="-10"/>
        </w:rPr>
        <w:t xml:space="preserve"> </w:t>
      </w:r>
      <w:r>
        <w:t>спортивной</w:t>
      </w:r>
      <w:r>
        <w:rPr>
          <w:spacing w:val="-14"/>
        </w:rPr>
        <w:t xml:space="preserve"> </w:t>
      </w:r>
      <w:r>
        <w:rPr>
          <w:spacing w:val="-2"/>
        </w:rPr>
        <w:t>борьбы.</w:t>
      </w:r>
    </w:p>
    <w:p w:rsidR="005214F6" w:rsidRDefault="00EF0DB3">
      <w:pPr>
        <w:pStyle w:val="a3"/>
        <w:spacing w:before="163" w:line="360" w:lineRule="auto"/>
        <w:ind w:right="221"/>
      </w:pPr>
      <w:r>
        <w:t xml:space="preserve">При изучении модуля «Спортивная борьба» на уровне среднего общего образования у обучающихся будут сформированы следующие метапредметные </w:t>
      </w:r>
      <w:r>
        <w:rPr>
          <w:spacing w:val="-2"/>
        </w:rPr>
        <w:t>результаты:</w:t>
      </w:r>
    </w:p>
    <w:p w:rsidR="005214F6" w:rsidRDefault="00EF0DB3">
      <w:pPr>
        <w:pStyle w:val="a3"/>
        <w:spacing w:before="1" w:line="360" w:lineRule="auto"/>
        <w:ind w:right="22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14F6" w:rsidRDefault="00EF0DB3">
      <w:pPr>
        <w:pStyle w:val="a3"/>
        <w:spacing w:line="360" w:lineRule="auto"/>
        <w:ind w:right="2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214F6" w:rsidRDefault="00EF0DB3">
      <w:pPr>
        <w:pStyle w:val="a3"/>
        <w:spacing w:line="360" w:lineRule="auto"/>
        <w:ind w:right="22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14F6" w:rsidRDefault="00EF0DB3">
      <w:pPr>
        <w:pStyle w:val="a3"/>
        <w:spacing w:before="2" w:line="360" w:lineRule="auto"/>
        <w:ind w:right="22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14F6" w:rsidRDefault="00EF0DB3">
      <w:pPr>
        <w:pStyle w:val="a3"/>
        <w:spacing w:line="360" w:lineRule="auto"/>
        <w:ind w:right="227"/>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14F6" w:rsidRDefault="00EF0DB3">
      <w:pPr>
        <w:pStyle w:val="a3"/>
        <w:spacing w:line="362" w:lineRule="auto"/>
        <w:ind w:right="21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14F6" w:rsidRDefault="00EF0DB3">
      <w:pPr>
        <w:pStyle w:val="a3"/>
        <w:spacing w:line="357" w:lineRule="auto"/>
        <w:ind w:right="226"/>
      </w:pPr>
      <w:r>
        <w:t>умение создавать, применять и преобразовывать графические пиктограммы физических</w:t>
      </w:r>
      <w:r>
        <w:rPr>
          <w:spacing w:val="50"/>
        </w:rPr>
        <w:t xml:space="preserve">  </w:t>
      </w:r>
      <w:r>
        <w:t>упражнений</w:t>
      </w:r>
      <w:r>
        <w:rPr>
          <w:spacing w:val="51"/>
        </w:rPr>
        <w:t xml:space="preserve">  </w:t>
      </w:r>
      <w:r>
        <w:t>в</w:t>
      </w:r>
      <w:r>
        <w:rPr>
          <w:spacing w:val="49"/>
        </w:rPr>
        <w:t xml:space="preserve">  </w:t>
      </w:r>
      <w:r>
        <w:t>двигательные</w:t>
      </w:r>
      <w:r>
        <w:rPr>
          <w:spacing w:val="53"/>
        </w:rPr>
        <w:t xml:space="preserve">  </w:t>
      </w:r>
      <w:r>
        <w:t>действия</w:t>
      </w:r>
      <w:r>
        <w:rPr>
          <w:spacing w:val="51"/>
        </w:rPr>
        <w:t xml:space="preserve">  </w:t>
      </w:r>
      <w:r>
        <w:t>и</w:t>
      </w:r>
      <w:r>
        <w:rPr>
          <w:spacing w:val="50"/>
        </w:rPr>
        <w:t xml:space="preserve">  </w:t>
      </w:r>
      <w:r>
        <w:t>наоборот,</w:t>
      </w:r>
      <w:r>
        <w:rPr>
          <w:spacing w:val="52"/>
        </w:rPr>
        <w:t xml:space="preserve">  </w:t>
      </w:r>
      <w:r>
        <w:t>схемы</w:t>
      </w:r>
      <w:r>
        <w:rPr>
          <w:spacing w:val="54"/>
        </w:rPr>
        <w:t xml:space="preserve">  </w:t>
      </w:r>
      <w:r>
        <w:rPr>
          <w:spacing w:val="-5"/>
        </w:rPr>
        <w:t>для</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тактических,</w:t>
      </w:r>
      <w:r>
        <w:rPr>
          <w:spacing w:val="-8"/>
        </w:rPr>
        <w:t xml:space="preserve"> </w:t>
      </w:r>
      <w:r>
        <w:t>игровых</w:t>
      </w:r>
      <w:r>
        <w:rPr>
          <w:spacing w:val="-15"/>
        </w:rPr>
        <w:t xml:space="preserve"> </w:t>
      </w:r>
      <w:r>
        <w:rPr>
          <w:spacing w:val="-2"/>
        </w:rPr>
        <w:t>задач;</w:t>
      </w:r>
    </w:p>
    <w:p w:rsidR="005214F6" w:rsidRDefault="00EF0DB3">
      <w:pPr>
        <w:pStyle w:val="a3"/>
        <w:spacing w:before="163" w:line="360" w:lineRule="auto"/>
        <w:ind w:right="218"/>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14F6" w:rsidRDefault="00EF0DB3">
      <w:pPr>
        <w:pStyle w:val="a3"/>
        <w:spacing w:line="362" w:lineRule="auto"/>
        <w:ind w:right="221"/>
      </w:pPr>
      <w:r>
        <w:t xml:space="preserve">При изучении модуля «Спортивная борьба» на уровне среднего общего образования у обучающихся будут сформированы следующие предметные </w:t>
      </w:r>
      <w:r>
        <w:rPr>
          <w:spacing w:val="-2"/>
        </w:rPr>
        <w:t>результаты:</w:t>
      </w:r>
    </w:p>
    <w:p w:rsidR="005214F6" w:rsidRDefault="00EF0DB3">
      <w:pPr>
        <w:pStyle w:val="a3"/>
        <w:spacing w:line="360" w:lineRule="auto"/>
        <w:ind w:right="222"/>
      </w:pPr>
      <w:r>
        <w:t xml:space="preserve">знание истории развития современной спортивной борьбы, её традиций, клубного движения по спортивной борьбе в мире, в Российской Федерации, в </w:t>
      </w:r>
      <w:r>
        <w:rPr>
          <w:spacing w:val="-2"/>
        </w:rPr>
        <w:t>регионе;</w:t>
      </w:r>
    </w:p>
    <w:p w:rsidR="005214F6" w:rsidRDefault="00EF0DB3">
      <w:pPr>
        <w:pStyle w:val="a3"/>
        <w:spacing w:line="360" w:lineRule="auto"/>
        <w:ind w:right="224"/>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5214F6" w:rsidRDefault="00EF0DB3">
      <w:pPr>
        <w:pStyle w:val="a3"/>
        <w:spacing w:line="360" w:lineRule="auto"/>
        <w:ind w:right="221"/>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5214F6" w:rsidRDefault="00EF0DB3">
      <w:pPr>
        <w:pStyle w:val="a3"/>
        <w:spacing w:line="360" w:lineRule="auto"/>
        <w:ind w:right="220"/>
      </w:pPr>
      <w:r>
        <w:t>умение анализировать результаты соревнований, входящих в официальный календарь</w:t>
      </w:r>
      <w:r>
        <w:rPr>
          <w:spacing w:val="-6"/>
        </w:rPr>
        <w:t xml:space="preserve"> </w:t>
      </w:r>
      <w:r>
        <w:t>соревнований</w:t>
      </w:r>
      <w:r>
        <w:rPr>
          <w:spacing w:val="-4"/>
        </w:rPr>
        <w:t xml:space="preserve"> </w:t>
      </w:r>
      <w:r>
        <w:t>(международных,</w:t>
      </w:r>
      <w:r>
        <w:rPr>
          <w:spacing w:val="-3"/>
        </w:rPr>
        <w:t xml:space="preserve"> </w:t>
      </w:r>
      <w:r>
        <w:t>всероссийских,</w:t>
      </w:r>
      <w:r>
        <w:rPr>
          <w:spacing w:val="-2"/>
        </w:rPr>
        <w:t xml:space="preserve"> </w:t>
      </w:r>
      <w:r>
        <w:t>региональных),</w:t>
      </w:r>
      <w:r>
        <w:rPr>
          <w:spacing w:val="-2"/>
        </w:rPr>
        <w:t xml:space="preserve"> </w:t>
      </w:r>
      <w:r>
        <w:t xml:space="preserve">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w:t>
      </w:r>
      <w:r>
        <w:rPr>
          <w:spacing w:val="-2"/>
        </w:rPr>
        <w:t>участников;</w:t>
      </w:r>
    </w:p>
    <w:p w:rsidR="005214F6" w:rsidRDefault="00EF0DB3">
      <w:pPr>
        <w:pStyle w:val="a3"/>
        <w:spacing w:line="360" w:lineRule="auto"/>
        <w:ind w:right="226"/>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214F6" w:rsidRDefault="00EF0DB3">
      <w:pPr>
        <w:pStyle w:val="a3"/>
        <w:spacing w:line="360" w:lineRule="auto"/>
        <w:ind w:right="220"/>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w:t>
      </w:r>
      <w:r>
        <w:rPr>
          <w:spacing w:val="62"/>
          <w:w w:val="150"/>
        </w:rPr>
        <w:t xml:space="preserve"> </w:t>
      </w:r>
      <w:r>
        <w:t>двигательных</w:t>
      </w:r>
      <w:r>
        <w:rPr>
          <w:spacing w:val="58"/>
          <w:w w:val="150"/>
        </w:rPr>
        <w:t xml:space="preserve"> </w:t>
      </w:r>
      <w:r>
        <w:t>действий,</w:t>
      </w:r>
      <w:r>
        <w:rPr>
          <w:spacing w:val="63"/>
          <w:w w:val="150"/>
        </w:rPr>
        <w:t xml:space="preserve"> </w:t>
      </w:r>
      <w:r>
        <w:t>подбора</w:t>
      </w:r>
      <w:r>
        <w:rPr>
          <w:spacing w:val="58"/>
          <w:w w:val="150"/>
        </w:rPr>
        <w:t xml:space="preserve"> </w:t>
      </w:r>
      <w:r>
        <w:t>упражнений</w:t>
      </w:r>
      <w:r>
        <w:rPr>
          <w:spacing w:val="62"/>
          <w:w w:val="150"/>
        </w:rPr>
        <w:t xml:space="preserve"> </w:t>
      </w:r>
      <w:r>
        <w:t>для</w:t>
      </w:r>
      <w:r>
        <w:rPr>
          <w:spacing w:val="59"/>
          <w:w w:val="150"/>
        </w:rPr>
        <w:t xml:space="preserve"> </w:t>
      </w:r>
      <w:r>
        <w:t>развития</w:t>
      </w:r>
      <w:r>
        <w:rPr>
          <w:spacing w:val="58"/>
          <w:w w:val="150"/>
        </w:rPr>
        <w:t xml:space="preserve"> </w:t>
      </w:r>
      <w:r>
        <w:rPr>
          <w:spacing w:val="-2"/>
        </w:rPr>
        <w:t>основных</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27" w:hanging="711"/>
      </w:pPr>
      <w:r>
        <w:t>физических качеств, контролировать и анализировать эффективность этих занятий; владение</w:t>
      </w:r>
      <w:r>
        <w:rPr>
          <w:spacing w:val="54"/>
          <w:w w:val="150"/>
        </w:rPr>
        <w:t xml:space="preserve">  </w:t>
      </w:r>
      <w:r>
        <w:t>и</w:t>
      </w:r>
      <w:r>
        <w:rPr>
          <w:spacing w:val="54"/>
          <w:w w:val="150"/>
        </w:rPr>
        <w:t xml:space="preserve">  </w:t>
      </w:r>
      <w:r>
        <w:t>умение</w:t>
      </w:r>
      <w:r>
        <w:rPr>
          <w:spacing w:val="54"/>
          <w:w w:val="150"/>
        </w:rPr>
        <w:t xml:space="preserve">  </w:t>
      </w:r>
      <w:r>
        <w:t>применять</w:t>
      </w:r>
      <w:r>
        <w:rPr>
          <w:spacing w:val="53"/>
          <w:w w:val="150"/>
        </w:rPr>
        <w:t xml:space="preserve">  </w:t>
      </w:r>
      <w:r>
        <w:t>способы</w:t>
      </w:r>
      <w:r>
        <w:rPr>
          <w:spacing w:val="55"/>
          <w:w w:val="150"/>
        </w:rPr>
        <w:t xml:space="preserve">  </w:t>
      </w:r>
      <w:r>
        <w:t>самоконтроля</w:t>
      </w:r>
      <w:r>
        <w:rPr>
          <w:spacing w:val="55"/>
          <w:w w:val="150"/>
        </w:rPr>
        <w:t xml:space="preserve">  </w:t>
      </w:r>
      <w:r>
        <w:t>в</w:t>
      </w:r>
      <w:r>
        <w:rPr>
          <w:spacing w:val="53"/>
          <w:w w:val="150"/>
        </w:rPr>
        <w:t xml:space="preserve">  </w:t>
      </w:r>
      <w:r>
        <w:rPr>
          <w:spacing w:val="-2"/>
        </w:rPr>
        <w:t>учебной,</w:t>
      </w:r>
    </w:p>
    <w:p w:rsidR="005214F6" w:rsidRDefault="00EF0DB3">
      <w:pPr>
        <w:pStyle w:val="a3"/>
        <w:spacing w:line="362" w:lineRule="auto"/>
        <w:ind w:right="226" w:firstLine="0"/>
      </w:pPr>
      <w:r>
        <w:t>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214F6" w:rsidRDefault="00EF0DB3">
      <w:pPr>
        <w:pStyle w:val="a3"/>
        <w:spacing w:line="362" w:lineRule="auto"/>
        <w:ind w:right="226"/>
      </w:pPr>
      <w:r>
        <w:t>знание</w:t>
      </w:r>
      <w:r>
        <w:rPr>
          <w:spacing w:val="-6"/>
        </w:rPr>
        <w:t xml:space="preserve"> </w:t>
      </w:r>
      <w:r>
        <w:t>и</w:t>
      </w:r>
      <w:r>
        <w:rPr>
          <w:spacing w:val="-6"/>
        </w:rPr>
        <w:t xml:space="preserve"> </w:t>
      </w:r>
      <w:r>
        <w:t>умение</w:t>
      </w:r>
      <w:r>
        <w:rPr>
          <w:spacing w:val="-6"/>
        </w:rPr>
        <w:t xml:space="preserve"> </w:t>
      </w:r>
      <w:r>
        <w:t>применять</w:t>
      </w:r>
      <w:r>
        <w:rPr>
          <w:spacing w:val="-7"/>
        </w:rPr>
        <w:t xml:space="preserve"> </w:t>
      </w:r>
      <w:r>
        <w:t>основы</w:t>
      </w:r>
      <w:r>
        <w:rPr>
          <w:spacing w:val="-6"/>
        </w:rPr>
        <w:t xml:space="preserve"> </w:t>
      </w:r>
      <w:r>
        <w:t>формирования</w:t>
      </w:r>
      <w:r>
        <w:rPr>
          <w:spacing w:val="-4"/>
        </w:rPr>
        <w:t xml:space="preserve"> </w:t>
      </w:r>
      <w:r>
        <w:t>сбалансированного</w:t>
      </w:r>
      <w:r>
        <w:rPr>
          <w:spacing w:val="-4"/>
        </w:rPr>
        <w:t xml:space="preserve"> </w:t>
      </w:r>
      <w:r>
        <w:t xml:space="preserve">питания </w:t>
      </w:r>
      <w:r>
        <w:rPr>
          <w:spacing w:val="-2"/>
        </w:rPr>
        <w:t>борца;</w:t>
      </w:r>
    </w:p>
    <w:p w:rsidR="005214F6" w:rsidRDefault="00EF0DB3">
      <w:pPr>
        <w:pStyle w:val="a3"/>
        <w:spacing w:line="360" w:lineRule="auto"/>
        <w:ind w:right="225"/>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5214F6" w:rsidRDefault="00EF0DB3">
      <w:pPr>
        <w:pStyle w:val="a3"/>
        <w:spacing w:line="362" w:lineRule="auto"/>
        <w:ind w:right="229"/>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5214F6" w:rsidRDefault="00EF0DB3">
      <w:pPr>
        <w:pStyle w:val="a3"/>
        <w:spacing w:line="360" w:lineRule="auto"/>
        <w:ind w:right="226"/>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5214F6" w:rsidRDefault="00EF0DB3">
      <w:pPr>
        <w:pStyle w:val="a3"/>
        <w:spacing w:line="360" w:lineRule="auto"/>
        <w:ind w:right="224"/>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5214F6" w:rsidRDefault="00EF0DB3">
      <w:pPr>
        <w:pStyle w:val="a3"/>
        <w:spacing w:line="360" w:lineRule="auto"/>
        <w:ind w:right="230"/>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5214F6" w:rsidRDefault="00EF0DB3">
      <w:pPr>
        <w:pStyle w:val="a3"/>
        <w:spacing w:line="360" w:lineRule="auto"/>
        <w:ind w:right="222"/>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5214F6" w:rsidRDefault="00EF0DB3">
      <w:pPr>
        <w:pStyle w:val="a3"/>
        <w:spacing w:before="2" w:line="360" w:lineRule="auto"/>
        <w:ind w:right="226"/>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5214F6" w:rsidRDefault="00EF0DB3">
      <w:pPr>
        <w:pStyle w:val="a3"/>
        <w:spacing w:before="2" w:line="360" w:lineRule="auto"/>
        <w:ind w:right="224"/>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5214F6" w:rsidRDefault="00EF0DB3">
      <w:pPr>
        <w:pStyle w:val="a3"/>
        <w:spacing w:line="362" w:lineRule="auto"/>
        <w:ind w:right="224"/>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5214F6" w:rsidRDefault="00EF0DB3">
      <w:pPr>
        <w:pStyle w:val="a3"/>
        <w:spacing w:line="360" w:lineRule="auto"/>
        <w:ind w:right="226"/>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5214F6" w:rsidRDefault="00EF0DB3">
      <w:pPr>
        <w:pStyle w:val="a3"/>
        <w:spacing w:line="360" w:lineRule="auto"/>
        <w:ind w:right="224"/>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w:t>
      </w:r>
      <w:r>
        <w:rPr>
          <w:spacing w:val="40"/>
        </w:rPr>
        <w:t xml:space="preserve"> </w:t>
      </w:r>
      <w:r>
        <w:t>технической подготовленности, сравнивать их с возрастными стандартами физической и технической подготовленности;</w:t>
      </w:r>
    </w:p>
    <w:p w:rsidR="005214F6" w:rsidRDefault="00EF0DB3">
      <w:pPr>
        <w:pStyle w:val="a3"/>
        <w:spacing w:line="360" w:lineRule="auto"/>
        <w:ind w:right="228"/>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5214F6" w:rsidRDefault="00EF0DB3">
      <w:pPr>
        <w:pStyle w:val="a3"/>
        <w:spacing w:line="362" w:lineRule="auto"/>
        <w:ind w:right="225"/>
      </w:pPr>
      <w:r>
        <w:t>знание и умение применять способы и методы профилактики пагубных привычек,</w:t>
      </w:r>
      <w:r>
        <w:rPr>
          <w:spacing w:val="71"/>
        </w:rPr>
        <w:t xml:space="preserve"> </w:t>
      </w:r>
      <w:r>
        <w:t>асоциального</w:t>
      </w:r>
      <w:r>
        <w:rPr>
          <w:spacing w:val="70"/>
        </w:rPr>
        <w:t xml:space="preserve"> </w:t>
      </w:r>
      <w:r>
        <w:t>и</w:t>
      </w:r>
      <w:r>
        <w:rPr>
          <w:spacing w:val="67"/>
        </w:rPr>
        <w:t xml:space="preserve"> </w:t>
      </w:r>
      <w:r>
        <w:t>созависимого</w:t>
      </w:r>
      <w:r>
        <w:rPr>
          <w:spacing w:val="70"/>
        </w:rPr>
        <w:t xml:space="preserve"> </w:t>
      </w:r>
      <w:r>
        <w:t>поведения,</w:t>
      </w:r>
      <w:r>
        <w:rPr>
          <w:spacing w:val="72"/>
        </w:rPr>
        <w:t xml:space="preserve"> </w:t>
      </w:r>
      <w:r>
        <w:t>знание</w:t>
      </w:r>
      <w:r>
        <w:rPr>
          <w:spacing w:val="68"/>
        </w:rPr>
        <w:t xml:space="preserve"> </w:t>
      </w:r>
      <w:r>
        <w:t>понятий</w:t>
      </w:r>
      <w:r>
        <w:rPr>
          <w:spacing w:val="73"/>
        </w:rPr>
        <w:t xml:space="preserve"> </w:t>
      </w:r>
      <w:r>
        <w:t>«допинг»</w:t>
      </w:r>
      <w:r>
        <w:rPr>
          <w:spacing w:val="65"/>
        </w:rPr>
        <w:t xml:space="preserve"> </w:t>
      </w:r>
      <w:r>
        <w:rPr>
          <w:spacing w:val="-10"/>
        </w:rPr>
        <w:t>и</w:t>
      </w:r>
    </w:p>
    <w:p w:rsidR="005214F6" w:rsidRDefault="00EF0DB3">
      <w:pPr>
        <w:pStyle w:val="a3"/>
        <w:spacing w:line="314" w:lineRule="exact"/>
        <w:ind w:firstLine="0"/>
        <w:jc w:val="left"/>
      </w:pPr>
      <w:r>
        <w:rPr>
          <w:spacing w:val="-2"/>
        </w:rPr>
        <w:t>«антидопинг».</w:t>
      </w:r>
    </w:p>
    <w:p w:rsidR="005214F6" w:rsidRDefault="00EF0DB3">
      <w:pPr>
        <w:pStyle w:val="a3"/>
        <w:spacing w:before="154"/>
        <w:ind w:left="944" w:firstLine="0"/>
        <w:jc w:val="left"/>
      </w:pPr>
      <w:r>
        <w:t>Модуль</w:t>
      </w:r>
      <w:r>
        <w:rPr>
          <w:spacing w:val="-8"/>
        </w:rPr>
        <w:t xml:space="preserve"> </w:t>
      </w:r>
      <w:r>
        <w:rPr>
          <w:spacing w:val="-2"/>
        </w:rPr>
        <w:t>«Флорбол».</w:t>
      </w:r>
    </w:p>
    <w:p w:rsidR="005214F6" w:rsidRDefault="00EF0DB3">
      <w:pPr>
        <w:pStyle w:val="a3"/>
        <w:spacing w:before="163"/>
        <w:ind w:left="944" w:firstLine="0"/>
        <w:jc w:val="left"/>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«Флорбол».</w:t>
      </w:r>
    </w:p>
    <w:p w:rsidR="005214F6" w:rsidRDefault="00EF0DB3">
      <w:pPr>
        <w:pStyle w:val="a3"/>
        <w:spacing w:before="158"/>
        <w:ind w:left="944" w:firstLine="0"/>
        <w:jc w:val="left"/>
      </w:pPr>
      <w:r>
        <w:t>Модуль</w:t>
      </w:r>
      <w:r>
        <w:rPr>
          <w:spacing w:val="62"/>
          <w:w w:val="150"/>
        </w:rPr>
        <w:t xml:space="preserve"> </w:t>
      </w:r>
      <w:r>
        <w:t>««Флорбол»</w:t>
      </w:r>
      <w:r>
        <w:rPr>
          <w:spacing w:val="60"/>
          <w:w w:val="150"/>
        </w:rPr>
        <w:t xml:space="preserve"> </w:t>
      </w:r>
      <w:r>
        <w:t>(далее</w:t>
      </w:r>
      <w:r>
        <w:rPr>
          <w:spacing w:val="71"/>
          <w:w w:val="150"/>
        </w:rPr>
        <w:t xml:space="preserve"> </w:t>
      </w:r>
      <w:r>
        <w:t>–</w:t>
      </w:r>
      <w:r>
        <w:rPr>
          <w:spacing w:val="64"/>
          <w:w w:val="150"/>
        </w:rPr>
        <w:t xml:space="preserve"> </w:t>
      </w:r>
      <w:r>
        <w:t>модуль</w:t>
      </w:r>
      <w:r>
        <w:rPr>
          <w:spacing w:val="68"/>
          <w:w w:val="150"/>
        </w:rPr>
        <w:t xml:space="preserve"> </w:t>
      </w:r>
      <w:r>
        <w:t>по</w:t>
      </w:r>
      <w:r>
        <w:rPr>
          <w:spacing w:val="65"/>
          <w:w w:val="150"/>
        </w:rPr>
        <w:t xml:space="preserve"> </w:t>
      </w:r>
      <w:r>
        <w:t>флорболу,</w:t>
      </w:r>
      <w:r>
        <w:rPr>
          <w:spacing w:val="66"/>
          <w:w w:val="150"/>
        </w:rPr>
        <w:t xml:space="preserve"> </w:t>
      </w:r>
      <w:r>
        <w:t>флорбол)</w:t>
      </w:r>
      <w:r>
        <w:rPr>
          <w:spacing w:val="64"/>
          <w:w w:val="150"/>
        </w:rPr>
        <w:t xml:space="preserve"> </w:t>
      </w:r>
      <w:r>
        <w:t>на</w:t>
      </w:r>
      <w:r>
        <w:rPr>
          <w:spacing w:val="66"/>
          <w:w w:val="150"/>
        </w:rPr>
        <w:t xml:space="preserve"> </w:t>
      </w:r>
      <w:r>
        <w:rPr>
          <w:spacing w:val="-2"/>
        </w:rPr>
        <w:t>уровне</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5214F6" w:rsidRDefault="00EF0DB3">
      <w:pPr>
        <w:pStyle w:val="a3"/>
        <w:spacing w:line="360" w:lineRule="auto"/>
        <w:ind w:right="223"/>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14F6" w:rsidRDefault="00EF0DB3">
      <w:pPr>
        <w:pStyle w:val="a3"/>
        <w:spacing w:before="1" w:line="360" w:lineRule="auto"/>
        <w:ind w:right="225"/>
      </w:pPr>
      <w:r>
        <w:t>Выполнение сложно координационных, технико-тактических действий во флорболе, связанных с ходьбой, бегом, борьбой за мяч, прыжками, быстрым</w:t>
      </w:r>
      <w:r>
        <w:rPr>
          <w:spacing w:val="80"/>
        </w:rPr>
        <w:t xml:space="preserve"> </w:t>
      </w:r>
      <w:r>
        <w:t>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214F6" w:rsidRDefault="00EF0DB3">
      <w:pPr>
        <w:pStyle w:val="a3"/>
        <w:spacing w:line="360" w:lineRule="auto"/>
        <w:ind w:right="221"/>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rPr>
        <w:t xml:space="preserve"> </w:t>
      </w:r>
      <w:r>
        <w:t>и безопасного образа жизни через занятия физической культурой и спортом с использованием средств вида спорта «флорбол».</w:t>
      </w:r>
    </w:p>
    <w:p w:rsidR="005214F6" w:rsidRDefault="00EF0DB3">
      <w:pPr>
        <w:pStyle w:val="a3"/>
        <w:spacing w:before="5"/>
        <w:ind w:left="944" w:firstLine="0"/>
      </w:pPr>
      <w:r>
        <w:t>Задачами</w:t>
      </w:r>
      <w:r>
        <w:rPr>
          <w:spacing w:val="-9"/>
        </w:rPr>
        <w:t xml:space="preserve"> </w:t>
      </w:r>
      <w:r>
        <w:t>изучения</w:t>
      </w:r>
      <w:r>
        <w:rPr>
          <w:spacing w:val="-7"/>
        </w:rPr>
        <w:t xml:space="preserve"> </w:t>
      </w:r>
      <w:r>
        <w:t>модуля</w:t>
      </w:r>
      <w:r>
        <w:rPr>
          <w:spacing w:val="-3"/>
        </w:rPr>
        <w:t xml:space="preserve"> </w:t>
      </w:r>
      <w:r>
        <w:t>«Флорбол»</w:t>
      </w:r>
      <w:r>
        <w:rPr>
          <w:spacing w:val="-13"/>
        </w:rPr>
        <w:t xml:space="preserve"> </w:t>
      </w:r>
      <w:r>
        <w:rPr>
          <w:spacing w:val="-2"/>
        </w:rPr>
        <w:t>являются:</w:t>
      </w:r>
    </w:p>
    <w:p w:rsidR="005214F6" w:rsidRDefault="00EF0DB3">
      <w:pPr>
        <w:pStyle w:val="a3"/>
        <w:spacing w:before="158" w:line="362" w:lineRule="auto"/>
        <w:ind w:right="221"/>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5214F6" w:rsidRDefault="00EF0DB3">
      <w:pPr>
        <w:pStyle w:val="a3"/>
        <w:spacing w:line="360" w:lineRule="auto"/>
        <w:ind w:right="2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214F6" w:rsidRDefault="00EF0DB3">
      <w:pPr>
        <w:pStyle w:val="a3"/>
        <w:spacing w:line="362" w:lineRule="auto"/>
        <w:ind w:right="226"/>
      </w:pPr>
      <w:r>
        <w:t>освоение знаний о физической культуре и спорте в целом, истории развития флорбола в частности;</w:t>
      </w:r>
    </w:p>
    <w:p w:rsidR="005214F6" w:rsidRDefault="00EF0DB3">
      <w:pPr>
        <w:pStyle w:val="a3"/>
        <w:spacing w:line="314" w:lineRule="exact"/>
        <w:ind w:left="944" w:firstLine="0"/>
      </w:pPr>
      <w:r>
        <w:t>формирование</w:t>
      </w:r>
      <w:r>
        <w:rPr>
          <w:spacing w:val="39"/>
        </w:rPr>
        <w:t xml:space="preserve">  </w:t>
      </w:r>
      <w:r>
        <w:t>общих</w:t>
      </w:r>
      <w:r>
        <w:rPr>
          <w:spacing w:val="39"/>
        </w:rPr>
        <w:t xml:space="preserve">  </w:t>
      </w:r>
      <w:r>
        <w:t>представлений</w:t>
      </w:r>
      <w:r>
        <w:rPr>
          <w:spacing w:val="41"/>
        </w:rPr>
        <w:t xml:space="preserve">  </w:t>
      </w:r>
      <w:r>
        <w:t>о</w:t>
      </w:r>
      <w:r>
        <w:rPr>
          <w:spacing w:val="39"/>
        </w:rPr>
        <w:t xml:space="preserve">  </w:t>
      </w:r>
      <w:r>
        <w:t>виде</w:t>
      </w:r>
      <w:r>
        <w:rPr>
          <w:spacing w:val="39"/>
        </w:rPr>
        <w:t xml:space="preserve">  </w:t>
      </w:r>
      <w:r>
        <w:t>спорта</w:t>
      </w:r>
      <w:r>
        <w:rPr>
          <w:spacing w:val="41"/>
        </w:rPr>
        <w:t xml:space="preserve">  </w:t>
      </w:r>
      <w:r>
        <w:t>«флорбол»,</w:t>
      </w:r>
      <w:r>
        <w:rPr>
          <w:spacing w:val="41"/>
        </w:rPr>
        <w:t xml:space="preserve">  </w:t>
      </w:r>
      <w:r>
        <w:t>о</w:t>
      </w:r>
      <w:r>
        <w:rPr>
          <w:spacing w:val="38"/>
        </w:rPr>
        <w:t xml:space="preserve">  </w:t>
      </w:r>
      <w:r>
        <w:rPr>
          <w:spacing w:val="-5"/>
        </w:rPr>
        <w:t>его</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возможностях и значении в процессе укрепления здоровья, физическом развитии и физической подготовке обучающихся;</w:t>
      </w:r>
    </w:p>
    <w:p w:rsidR="005214F6" w:rsidRDefault="00EF0DB3">
      <w:pPr>
        <w:pStyle w:val="a3"/>
        <w:spacing w:line="360" w:lineRule="auto"/>
        <w:ind w:right="22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214F6" w:rsidRDefault="00EF0DB3">
      <w:pPr>
        <w:pStyle w:val="a3"/>
        <w:spacing w:line="360" w:lineRule="auto"/>
        <w:ind w:right="225"/>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5214F6" w:rsidRDefault="00EF0DB3">
      <w:pPr>
        <w:pStyle w:val="a3"/>
        <w:spacing w:line="360" w:lineRule="auto"/>
        <w:ind w:right="2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5214F6" w:rsidRDefault="00EF0DB3">
      <w:pPr>
        <w:pStyle w:val="a3"/>
        <w:spacing w:line="360" w:lineRule="auto"/>
        <w:ind w:right="22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214F6" w:rsidRDefault="00EF0DB3">
      <w:pPr>
        <w:pStyle w:val="a3"/>
        <w:spacing w:line="360" w:lineRule="auto"/>
        <w:ind w:right="227"/>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214F6" w:rsidRDefault="00EF0DB3">
      <w:pPr>
        <w:pStyle w:val="a3"/>
        <w:spacing w:line="362" w:lineRule="auto"/>
        <w:ind w:left="944" w:right="1423" w:firstLine="0"/>
      </w:pPr>
      <w:r>
        <w:t>выявление,</w:t>
      </w:r>
      <w:r>
        <w:rPr>
          <w:spacing w:val="-3"/>
        </w:rPr>
        <w:t xml:space="preserve"> </w:t>
      </w:r>
      <w:r>
        <w:t>развитие</w:t>
      </w:r>
      <w:r>
        <w:rPr>
          <w:spacing w:val="-5"/>
        </w:rPr>
        <w:t xml:space="preserve"> </w:t>
      </w:r>
      <w:r>
        <w:t>и</w:t>
      </w:r>
      <w:r>
        <w:rPr>
          <w:spacing w:val="-7"/>
        </w:rPr>
        <w:t xml:space="preserve"> </w:t>
      </w:r>
      <w:r>
        <w:t>поддержка</w:t>
      </w:r>
      <w:r>
        <w:rPr>
          <w:spacing w:val="-4"/>
        </w:rPr>
        <w:t xml:space="preserve"> </w:t>
      </w:r>
      <w:r>
        <w:t>одарённых</w:t>
      </w:r>
      <w:r>
        <w:rPr>
          <w:spacing w:val="-9"/>
        </w:rPr>
        <w:t xml:space="preserve"> </w:t>
      </w:r>
      <w:r>
        <w:t>детей</w:t>
      </w:r>
      <w:r>
        <w:rPr>
          <w:spacing w:val="-5"/>
        </w:rPr>
        <w:t xml:space="preserve"> </w:t>
      </w:r>
      <w:r>
        <w:t>в</w:t>
      </w:r>
      <w:r>
        <w:rPr>
          <w:spacing w:val="-7"/>
        </w:rPr>
        <w:t xml:space="preserve"> </w:t>
      </w:r>
      <w:r>
        <w:t>области</w:t>
      </w:r>
      <w:r>
        <w:rPr>
          <w:spacing w:val="-5"/>
        </w:rPr>
        <w:t xml:space="preserve"> </w:t>
      </w:r>
      <w:r>
        <w:t>спорта. Место и роль модуля «Флорбол».</w:t>
      </w:r>
    </w:p>
    <w:p w:rsidR="005214F6" w:rsidRDefault="00EF0DB3">
      <w:pPr>
        <w:pStyle w:val="a3"/>
        <w:spacing w:line="360" w:lineRule="auto"/>
        <w:ind w:right="229"/>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14F6" w:rsidRDefault="00EF0DB3">
      <w:pPr>
        <w:pStyle w:val="a3"/>
        <w:spacing w:line="362" w:lineRule="auto"/>
        <w:ind w:right="232"/>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5214F6" w:rsidRDefault="00EF0DB3">
      <w:pPr>
        <w:pStyle w:val="a3"/>
        <w:spacing w:line="360" w:lineRule="auto"/>
        <w:ind w:right="225"/>
      </w:pPr>
      <w:r>
        <w:t>Интеграция модуля по флорболу</w:t>
      </w:r>
      <w:r>
        <w:rPr>
          <w:spacing w:val="-1"/>
        </w:rPr>
        <w:t xml:space="preserve"> </w:t>
      </w:r>
      <w:r>
        <w:t>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41"/>
        </w:rPr>
        <w:t xml:space="preserve"> </w:t>
      </w:r>
      <w:r>
        <w:t>физкультурно-спортивного</w:t>
      </w:r>
      <w:r>
        <w:rPr>
          <w:spacing w:val="40"/>
        </w:rPr>
        <w:t xml:space="preserve"> </w:t>
      </w:r>
      <w:r>
        <w:t>комплекса</w:t>
      </w:r>
      <w:r>
        <w:rPr>
          <w:spacing w:val="46"/>
        </w:rPr>
        <w:t xml:space="preserve"> </w:t>
      </w:r>
      <w:r>
        <w:t>«Готов</w:t>
      </w:r>
      <w:r>
        <w:rPr>
          <w:spacing w:val="41"/>
        </w:rPr>
        <w:t xml:space="preserve"> </w:t>
      </w:r>
      <w:r>
        <w:t>к</w:t>
      </w:r>
      <w:r>
        <w:rPr>
          <w:spacing w:val="38"/>
        </w:rPr>
        <w:t xml:space="preserve"> </w:t>
      </w:r>
      <w:r>
        <w:t>труду</w:t>
      </w:r>
      <w:r>
        <w:rPr>
          <w:spacing w:val="35"/>
        </w:rPr>
        <w:t xml:space="preserve"> </w:t>
      </w:r>
      <w:r>
        <w:t>и</w:t>
      </w:r>
      <w:r>
        <w:rPr>
          <w:spacing w:val="39"/>
        </w:rPr>
        <w:t xml:space="preserve"> </w:t>
      </w:r>
      <w:r>
        <w:rPr>
          <w:spacing w:val="-2"/>
        </w:rPr>
        <w:t>обороне»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2" w:firstLine="0"/>
      </w:pPr>
      <w:r>
        <w:t>(ГТО), участии в спортивных соревнованиях и подготовке юношей к службе в Вооруженных Силах Российской Федерации.</w:t>
      </w:r>
    </w:p>
    <w:p w:rsidR="005214F6" w:rsidRDefault="00EF0DB3">
      <w:pPr>
        <w:pStyle w:val="a3"/>
        <w:spacing w:line="314" w:lineRule="exact"/>
        <w:ind w:left="944" w:firstLine="0"/>
      </w:pPr>
      <w:r>
        <w:t>Модуль</w:t>
      </w:r>
      <w:r>
        <w:rPr>
          <w:spacing w:val="-7"/>
        </w:rPr>
        <w:t xml:space="preserve"> </w:t>
      </w:r>
      <w:r>
        <w:t>«Флорбол»</w:t>
      </w:r>
      <w:r>
        <w:rPr>
          <w:spacing w:val="-7"/>
        </w:rPr>
        <w:t xml:space="preserve"> </w:t>
      </w:r>
      <w:r>
        <w:t>может</w:t>
      </w:r>
      <w:r>
        <w:rPr>
          <w:spacing w:val="-5"/>
        </w:rPr>
        <w:t xml:space="preserve"> </w:t>
      </w:r>
      <w:r>
        <w:t>быть</w:t>
      </w:r>
      <w:r>
        <w:rPr>
          <w:spacing w:val="-6"/>
        </w:rPr>
        <w:t xml:space="preserve"> </w:t>
      </w:r>
      <w:r>
        <w:t>реализован</w:t>
      </w:r>
      <w:r>
        <w:rPr>
          <w:spacing w:val="-4"/>
        </w:rPr>
        <w:t xml:space="preserve"> </w:t>
      </w:r>
      <w:r>
        <w:t>в</w:t>
      </w:r>
      <w:r>
        <w:rPr>
          <w:spacing w:val="-6"/>
        </w:rPr>
        <w:t xml:space="preserve"> </w:t>
      </w:r>
      <w:r>
        <w:t>следующих</w:t>
      </w:r>
      <w:r>
        <w:rPr>
          <w:spacing w:val="-7"/>
        </w:rPr>
        <w:t xml:space="preserve"> </w:t>
      </w:r>
      <w:r>
        <w:rPr>
          <w:spacing w:val="-2"/>
        </w:rPr>
        <w:t>вариантах:</w:t>
      </w:r>
    </w:p>
    <w:p w:rsidR="005214F6" w:rsidRDefault="00EF0DB3">
      <w:pPr>
        <w:pStyle w:val="a3"/>
        <w:spacing w:before="164" w:line="360" w:lineRule="auto"/>
        <w:ind w:right="226"/>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Pr>
          <w:spacing w:val="-2"/>
        </w:rPr>
        <w:t>обучающихся;</w:t>
      </w:r>
    </w:p>
    <w:p w:rsidR="005214F6" w:rsidRDefault="00EF0DB3">
      <w:pPr>
        <w:pStyle w:val="a3"/>
        <w:spacing w:before="3"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214F6" w:rsidRDefault="00EF0DB3">
      <w:pPr>
        <w:pStyle w:val="a3"/>
        <w:spacing w:before="2"/>
        <w:ind w:left="944" w:firstLine="0"/>
      </w:pPr>
      <w:r>
        <w:t>Содержание</w:t>
      </w:r>
      <w:r>
        <w:rPr>
          <w:spacing w:val="-7"/>
        </w:rPr>
        <w:t xml:space="preserve"> </w:t>
      </w:r>
      <w:r>
        <w:t>модуля</w:t>
      </w:r>
      <w:r>
        <w:rPr>
          <w:spacing w:val="-7"/>
        </w:rPr>
        <w:t xml:space="preserve"> </w:t>
      </w:r>
      <w:r>
        <w:rPr>
          <w:spacing w:val="-2"/>
        </w:rPr>
        <w:t>«Флорбол».</w:t>
      </w:r>
    </w:p>
    <w:p w:rsidR="005214F6" w:rsidRDefault="00EF0DB3">
      <w:pPr>
        <w:pStyle w:val="a4"/>
        <w:numPr>
          <w:ilvl w:val="0"/>
          <w:numId w:val="9"/>
        </w:numPr>
        <w:tabs>
          <w:tab w:val="left" w:pos="1245"/>
        </w:tabs>
        <w:spacing w:before="158"/>
        <w:ind w:left="1245" w:hanging="301"/>
        <w:jc w:val="both"/>
        <w:rPr>
          <w:sz w:val="28"/>
        </w:rPr>
      </w:pPr>
      <w:r>
        <w:rPr>
          <w:sz w:val="28"/>
        </w:rPr>
        <w:t>Знания</w:t>
      </w:r>
      <w:r>
        <w:rPr>
          <w:spacing w:val="-1"/>
          <w:sz w:val="28"/>
        </w:rPr>
        <w:t xml:space="preserve"> </w:t>
      </w:r>
      <w:r>
        <w:rPr>
          <w:sz w:val="28"/>
        </w:rPr>
        <w:t>о</w:t>
      </w:r>
      <w:r>
        <w:rPr>
          <w:spacing w:val="-3"/>
          <w:sz w:val="28"/>
        </w:rPr>
        <w:t xml:space="preserve"> </w:t>
      </w:r>
      <w:r>
        <w:rPr>
          <w:spacing w:val="-2"/>
          <w:sz w:val="28"/>
        </w:rPr>
        <w:t>флорболе.</w:t>
      </w:r>
    </w:p>
    <w:p w:rsidR="005214F6" w:rsidRDefault="00EF0DB3">
      <w:pPr>
        <w:pStyle w:val="a3"/>
        <w:spacing w:before="162" w:line="357" w:lineRule="auto"/>
        <w:ind w:right="227"/>
      </w:pPr>
      <w:r>
        <w:t xml:space="preserve">История развития современного флорбола в мире, в Российской Федерации, в </w:t>
      </w:r>
      <w:r>
        <w:rPr>
          <w:spacing w:val="-2"/>
        </w:rPr>
        <w:t>регионе.</w:t>
      </w:r>
    </w:p>
    <w:p w:rsidR="005214F6" w:rsidRDefault="00EF0DB3">
      <w:pPr>
        <w:pStyle w:val="a3"/>
        <w:spacing w:before="6" w:line="360" w:lineRule="auto"/>
        <w:ind w:right="224"/>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5214F6" w:rsidRDefault="00EF0DB3">
      <w:pPr>
        <w:pStyle w:val="a3"/>
        <w:spacing w:before="3" w:line="357" w:lineRule="auto"/>
        <w:ind w:right="229"/>
      </w:pPr>
      <w:r>
        <w:t xml:space="preserve">Официальный календарь соревнований (международных, всероссийских, </w:t>
      </w:r>
      <w:r>
        <w:rPr>
          <w:spacing w:val="-2"/>
        </w:rPr>
        <w:t>региональных).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Требования</w:t>
      </w:r>
      <w:r>
        <w:rPr>
          <w:spacing w:val="-8"/>
        </w:rPr>
        <w:t xml:space="preserve"> </w:t>
      </w:r>
      <w:r>
        <w:t>безопасности</w:t>
      </w:r>
      <w:r>
        <w:rPr>
          <w:spacing w:val="-9"/>
        </w:rPr>
        <w:t xml:space="preserve"> </w:t>
      </w:r>
      <w:r>
        <w:t>при</w:t>
      </w:r>
      <w:r>
        <w:rPr>
          <w:spacing w:val="-9"/>
        </w:rPr>
        <w:t xml:space="preserve"> </w:t>
      </w:r>
      <w:r>
        <w:t>организации</w:t>
      </w:r>
      <w:r>
        <w:rPr>
          <w:spacing w:val="-9"/>
        </w:rPr>
        <w:t xml:space="preserve"> </w:t>
      </w:r>
      <w:r>
        <w:t>занятий</w:t>
      </w:r>
      <w:r>
        <w:rPr>
          <w:spacing w:val="-9"/>
        </w:rPr>
        <w:t xml:space="preserve"> </w:t>
      </w:r>
      <w:r>
        <w:rPr>
          <w:spacing w:val="-2"/>
        </w:rPr>
        <w:t>флорболом.</w:t>
      </w:r>
    </w:p>
    <w:p w:rsidR="005214F6" w:rsidRDefault="00EF0DB3">
      <w:pPr>
        <w:pStyle w:val="a3"/>
        <w:spacing w:before="163"/>
        <w:ind w:left="944" w:firstLine="0"/>
      </w:pPr>
      <w:r>
        <w:t>Характерные</w:t>
      </w:r>
      <w:r>
        <w:rPr>
          <w:spacing w:val="-5"/>
        </w:rPr>
        <w:t xml:space="preserve"> </w:t>
      </w:r>
      <w:r>
        <w:t>травмы</w:t>
      </w:r>
      <w:r>
        <w:rPr>
          <w:spacing w:val="-6"/>
        </w:rPr>
        <w:t xml:space="preserve"> </w:t>
      </w:r>
      <w:r>
        <w:t>флорболистов</w:t>
      </w:r>
      <w:r>
        <w:rPr>
          <w:spacing w:val="-7"/>
        </w:rPr>
        <w:t xml:space="preserve"> </w:t>
      </w:r>
      <w:r>
        <w:t>и</w:t>
      </w:r>
      <w:r>
        <w:rPr>
          <w:spacing w:val="-7"/>
        </w:rPr>
        <w:t xml:space="preserve"> </w:t>
      </w:r>
      <w:r>
        <w:t>мероприятия</w:t>
      </w:r>
      <w:r>
        <w:rPr>
          <w:spacing w:val="-3"/>
        </w:rPr>
        <w:t xml:space="preserve"> </w:t>
      </w:r>
      <w:r>
        <w:t>по</w:t>
      </w:r>
      <w:r>
        <w:rPr>
          <w:spacing w:val="-7"/>
        </w:rPr>
        <w:t xml:space="preserve"> </w:t>
      </w:r>
      <w:r>
        <w:t>их</w:t>
      </w:r>
      <w:r>
        <w:rPr>
          <w:spacing w:val="-11"/>
        </w:rPr>
        <w:t xml:space="preserve"> </w:t>
      </w:r>
      <w:r>
        <w:rPr>
          <w:spacing w:val="-2"/>
        </w:rPr>
        <w:t>предупреждению.</w:t>
      </w:r>
    </w:p>
    <w:p w:rsidR="005214F6" w:rsidRDefault="00EF0DB3">
      <w:pPr>
        <w:pStyle w:val="a3"/>
        <w:spacing w:before="158" w:line="362" w:lineRule="auto"/>
        <w:ind w:right="226"/>
      </w:pPr>
      <w:r>
        <w:t xml:space="preserve">Занятия флорболом как средство укрепления здоровья, повышения функциональных возможностей основных систем организма и развития физических </w:t>
      </w:r>
      <w:r>
        <w:rPr>
          <w:spacing w:val="-2"/>
        </w:rPr>
        <w:t>качеств.</w:t>
      </w:r>
    </w:p>
    <w:p w:rsidR="005214F6" w:rsidRDefault="00EF0DB3">
      <w:pPr>
        <w:pStyle w:val="a3"/>
        <w:spacing w:line="362" w:lineRule="auto"/>
        <w:ind w:left="944" w:right="3949" w:firstLine="0"/>
      </w:pPr>
      <w:r>
        <w:t>Флорбольный</w:t>
      </w:r>
      <w:r>
        <w:rPr>
          <w:spacing w:val="-9"/>
        </w:rPr>
        <w:t xml:space="preserve"> </w:t>
      </w:r>
      <w:r>
        <w:t>словарь</w:t>
      </w:r>
      <w:r>
        <w:rPr>
          <w:spacing w:val="-11"/>
        </w:rPr>
        <w:t xml:space="preserve"> </w:t>
      </w:r>
      <w:r>
        <w:t>терминов</w:t>
      </w:r>
      <w:r>
        <w:rPr>
          <w:spacing w:val="-11"/>
        </w:rPr>
        <w:t xml:space="preserve"> </w:t>
      </w:r>
      <w:r>
        <w:t>и</w:t>
      </w:r>
      <w:r>
        <w:rPr>
          <w:spacing w:val="-11"/>
        </w:rPr>
        <w:t xml:space="preserve"> </w:t>
      </w:r>
      <w:r>
        <w:t>определений. Правила соревнований игры во флорбол.</w:t>
      </w:r>
    </w:p>
    <w:p w:rsidR="005214F6" w:rsidRDefault="00EF0DB3">
      <w:pPr>
        <w:pStyle w:val="a4"/>
        <w:numPr>
          <w:ilvl w:val="0"/>
          <w:numId w:val="9"/>
        </w:numPr>
        <w:tabs>
          <w:tab w:val="left" w:pos="1245"/>
        </w:tabs>
        <w:spacing w:line="320" w:lineRule="exact"/>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50" w:line="362" w:lineRule="auto"/>
        <w:ind w:right="229"/>
      </w:pPr>
      <w:r>
        <w:t>Правила безопасного, правомерного поведения во время соревнований по флорболу в качестве зрителя, болельщика (фаната).</w:t>
      </w:r>
    </w:p>
    <w:p w:rsidR="005214F6" w:rsidRDefault="00EF0DB3">
      <w:pPr>
        <w:pStyle w:val="a3"/>
        <w:spacing w:line="315" w:lineRule="exact"/>
        <w:ind w:left="944" w:firstLine="0"/>
      </w:pPr>
      <w:r>
        <w:t>Организация</w:t>
      </w:r>
      <w:r>
        <w:rPr>
          <w:spacing w:val="49"/>
          <w:w w:val="150"/>
        </w:rPr>
        <w:t xml:space="preserve">  </w:t>
      </w:r>
      <w:r>
        <w:t>и</w:t>
      </w:r>
      <w:r>
        <w:rPr>
          <w:spacing w:val="48"/>
          <w:w w:val="150"/>
        </w:rPr>
        <w:t xml:space="preserve">  </w:t>
      </w:r>
      <w:r>
        <w:t>проведение</w:t>
      </w:r>
      <w:r>
        <w:rPr>
          <w:spacing w:val="50"/>
          <w:w w:val="150"/>
        </w:rPr>
        <w:t xml:space="preserve">  </w:t>
      </w:r>
      <w:r>
        <w:t>самостоятельных</w:t>
      </w:r>
      <w:r>
        <w:rPr>
          <w:spacing w:val="47"/>
          <w:w w:val="150"/>
        </w:rPr>
        <w:t xml:space="preserve">  </w:t>
      </w:r>
      <w:r>
        <w:t>занятий</w:t>
      </w:r>
      <w:r>
        <w:rPr>
          <w:spacing w:val="49"/>
          <w:w w:val="150"/>
        </w:rPr>
        <w:t xml:space="preserve">  </w:t>
      </w:r>
      <w:r>
        <w:t>по</w:t>
      </w:r>
      <w:r>
        <w:rPr>
          <w:spacing w:val="48"/>
          <w:w w:val="150"/>
        </w:rPr>
        <w:t xml:space="preserve">  </w:t>
      </w:r>
      <w:r>
        <w:rPr>
          <w:spacing w:val="-2"/>
        </w:rPr>
        <w:t>флорболу.</w:t>
      </w:r>
    </w:p>
    <w:p w:rsidR="005214F6" w:rsidRDefault="00EF0DB3">
      <w:pPr>
        <w:pStyle w:val="a3"/>
        <w:spacing w:before="163"/>
        <w:ind w:firstLine="0"/>
      </w:pPr>
      <w:r>
        <w:t>Составление</w:t>
      </w:r>
      <w:r>
        <w:rPr>
          <w:spacing w:val="-7"/>
        </w:rPr>
        <w:t xml:space="preserve"> </w:t>
      </w:r>
      <w:r>
        <w:t>планов</w:t>
      </w:r>
      <w:r>
        <w:rPr>
          <w:spacing w:val="-11"/>
        </w:rPr>
        <w:t xml:space="preserve"> </w:t>
      </w:r>
      <w:r>
        <w:t>и</w:t>
      </w:r>
      <w:r>
        <w:rPr>
          <w:spacing w:val="-9"/>
        </w:rPr>
        <w:t xml:space="preserve"> </w:t>
      </w:r>
      <w:r>
        <w:t>самостоятельное</w:t>
      </w:r>
      <w:r>
        <w:rPr>
          <w:spacing w:val="-5"/>
        </w:rPr>
        <w:t xml:space="preserve"> </w:t>
      </w:r>
      <w:r>
        <w:t>проведение</w:t>
      </w:r>
      <w:r>
        <w:rPr>
          <w:spacing w:val="-7"/>
        </w:rPr>
        <w:t xml:space="preserve"> </w:t>
      </w:r>
      <w:r>
        <w:t>занятий</w:t>
      </w:r>
      <w:r>
        <w:rPr>
          <w:spacing w:val="-8"/>
        </w:rPr>
        <w:t xml:space="preserve"> </w:t>
      </w:r>
      <w:r>
        <w:t>по</w:t>
      </w:r>
      <w:r>
        <w:rPr>
          <w:spacing w:val="-10"/>
        </w:rPr>
        <w:t xml:space="preserve"> </w:t>
      </w:r>
      <w:r>
        <w:rPr>
          <w:spacing w:val="-2"/>
        </w:rPr>
        <w:t>флорболу.</w:t>
      </w:r>
    </w:p>
    <w:p w:rsidR="005214F6" w:rsidRDefault="00EF0DB3">
      <w:pPr>
        <w:pStyle w:val="a3"/>
        <w:spacing w:before="162" w:line="357" w:lineRule="auto"/>
        <w:ind w:right="220"/>
      </w:pPr>
      <w:r>
        <w:t>Способы самостоятельного освоения двигательных действий, подбор подводящих, подготовительных и специальных упражнений.</w:t>
      </w:r>
    </w:p>
    <w:p w:rsidR="005214F6" w:rsidRDefault="00EF0DB3">
      <w:pPr>
        <w:pStyle w:val="a3"/>
        <w:spacing w:before="6"/>
        <w:ind w:left="944" w:firstLine="0"/>
      </w:pPr>
      <w:r>
        <w:t>Самоконтроль</w:t>
      </w:r>
      <w:r>
        <w:rPr>
          <w:spacing w:val="-8"/>
        </w:rPr>
        <w:t xml:space="preserve"> </w:t>
      </w:r>
      <w:r>
        <w:t>и</w:t>
      </w:r>
      <w:r>
        <w:rPr>
          <w:spacing w:val="-7"/>
        </w:rPr>
        <w:t xml:space="preserve"> </w:t>
      </w:r>
      <w:r>
        <w:t>его</w:t>
      </w:r>
      <w:r>
        <w:rPr>
          <w:spacing w:val="-6"/>
        </w:rPr>
        <w:t xml:space="preserve"> </w:t>
      </w:r>
      <w:r>
        <w:t>роль</w:t>
      </w:r>
      <w:r>
        <w:rPr>
          <w:spacing w:val="-8"/>
        </w:rPr>
        <w:t xml:space="preserve"> </w:t>
      </w:r>
      <w:r>
        <w:t>в</w:t>
      </w:r>
      <w:r>
        <w:rPr>
          <w:spacing w:val="-4"/>
        </w:rPr>
        <w:t xml:space="preserve"> </w:t>
      </w:r>
      <w:r>
        <w:t>учебной</w:t>
      </w:r>
      <w:r>
        <w:rPr>
          <w:spacing w:val="-6"/>
        </w:rPr>
        <w:t xml:space="preserve"> </w:t>
      </w:r>
      <w:r>
        <w:t>и</w:t>
      </w:r>
      <w:r>
        <w:rPr>
          <w:spacing w:val="-7"/>
        </w:rPr>
        <w:t xml:space="preserve"> </w:t>
      </w:r>
      <w:r>
        <w:t>соревновательной</w:t>
      </w:r>
      <w:r>
        <w:rPr>
          <w:spacing w:val="-5"/>
        </w:rPr>
        <w:t xml:space="preserve"> </w:t>
      </w:r>
      <w:r>
        <w:rPr>
          <w:spacing w:val="-2"/>
        </w:rPr>
        <w:t>деятельности.</w:t>
      </w:r>
    </w:p>
    <w:p w:rsidR="005214F6" w:rsidRDefault="00EF0DB3">
      <w:pPr>
        <w:pStyle w:val="a3"/>
        <w:spacing w:before="158" w:line="362" w:lineRule="auto"/>
        <w:ind w:right="226"/>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214F6" w:rsidRDefault="00EF0DB3">
      <w:pPr>
        <w:pStyle w:val="a3"/>
        <w:spacing w:line="357" w:lineRule="auto"/>
        <w:ind w:right="222"/>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214F6" w:rsidRDefault="00EF0DB3">
      <w:pPr>
        <w:pStyle w:val="a3"/>
        <w:tabs>
          <w:tab w:val="left" w:pos="3613"/>
          <w:tab w:val="left" w:pos="5817"/>
          <w:tab w:val="left" w:pos="8161"/>
        </w:tabs>
        <w:spacing w:before="3" w:line="360" w:lineRule="auto"/>
        <w:ind w:right="226"/>
      </w:pPr>
      <w:r>
        <w:rPr>
          <w:spacing w:val="-2"/>
        </w:rPr>
        <w:t>Классификация</w:t>
      </w:r>
      <w:r>
        <w:tab/>
      </w:r>
      <w:r>
        <w:rPr>
          <w:spacing w:val="-2"/>
        </w:rPr>
        <w:t>физических</w:t>
      </w:r>
      <w:r>
        <w:tab/>
      </w:r>
      <w:r>
        <w:rPr>
          <w:spacing w:val="-2"/>
        </w:rPr>
        <w:t>упражнений:</w:t>
      </w:r>
      <w:r>
        <w:tab/>
      </w:r>
      <w:r>
        <w:rPr>
          <w:spacing w:val="-2"/>
        </w:rPr>
        <w:t xml:space="preserve">подготовительные, </w:t>
      </w:r>
      <w:r>
        <w:t>общеразвивающие, специальные и корригирующие. Составление индивидуальных комплексов упражнений различной направленности.</w:t>
      </w:r>
    </w:p>
    <w:p w:rsidR="005214F6" w:rsidRDefault="00EF0DB3">
      <w:pPr>
        <w:pStyle w:val="a3"/>
        <w:spacing w:before="1" w:line="357" w:lineRule="auto"/>
        <w:ind w:right="229"/>
      </w:pPr>
      <w:r>
        <w:t>Способы и методы профилактики пагубных привычек, асоциального и созависимого поведения. Антидопинговое поведение.</w:t>
      </w:r>
    </w:p>
    <w:p w:rsidR="005214F6" w:rsidRDefault="00EF0DB3">
      <w:pPr>
        <w:pStyle w:val="a3"/>
        <w:spacing w:before="6" w:line="362" w:lineRule="auto"/>
        <w:ind w:right="226"/>
      </w:pPr>
      <w:r>
        <w:t xml:space="preserve">Тестирование уровня физической и технической подготовленности во </w:t>
      </w:r>
      <w:r>
        <w:rPr>
          <w:spacing w:val="-2"/>
        </w:rPr>
        <w:t>флорболе.</w:t>
      </w:r>
    </w:p>
    <w:p w:rsidR="005214F6" w:rsidRDefault="00EF0DB3">
      <w:pPr>
        <w:pStyle w:val="a4"/>
        <w:numPr>
          <w:ilvl w:val="0"/>
          <w:numId w:val="9"/>
        </w:numPr>
        <w:tabs>
          <w:tab w:val="left" w:pos="1245"/>
        </w:tabs>
        <w:spacing w:line="314" w:lineRule="exact"/>
        <w:ind w:left="1245" w:hanging="301"/>
        <w:jc w:val="both"/>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spacing w:before="164" w:line="362" w:lineRule="auto"/>
        <w:ind w:right="227"/>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5214F6" w:rsidRDefault="00EF0DB3">
      <w:pPr>
        <w:pStyle w:val="a3"/>
        <w:spacing w:line="314" w:lineRule="exact"/>
        <w:ind w:left="944" w:firstLine="0"/>
      </w:pPr>
      <w:r>
        <w:t>Комплексы</w:t>
      </w:r>
      <w:r>
        <w:rPr>
          <w:spacing w:val="39"/>
        </w:rPr>
        <w:t xml:space="preserve">  </w:t>
      </w:r>
      <w:r>
        <w:t>упражнений</w:t>
      </w:r>
      <w:r>
        <w:rPr>
          <w:spacing w:val="37"/>
        </w:rPr>
        <w:t xml:space="preserve">  </w:t>
      </w:r>
      <w:r>
        <w:t>формирующие</w:t>
      </w:r>
      <w:r>
        <w:rPr>
          <w:spacing w:val="38"/>
        </w:rPr>
        <w:t xml:space="preserve">  </w:t>
      </w:r>
      <w:r>
        <w:t>двигательные</w:t>
      </w:r>
      <w:r>
        <w:rPr>
          <w:spacing w:val="41"/>
        </w:rPr>
        <w:t xml:space="preserve">  </w:t>
      </w:r>
      <w:r>
        <w:t>умения</w:t>
      </w:r>
      <w:r>
        <w:rPr>
          <w:spacing w:val="37"/>
        </w:rPr>
        <w:t xml:space="preserve">  </w:t>
      </w:r>
      <w:r>
        <w:t>и</w:t>
      </w:r>
      <w:r>
        <w:rPr>
          <w:spacing w:val="38"/>
        </w:rPr>
        <w:t xml:space="preserve">  </w:t>
      </w:r>
      <w:r>
        <w:rPr>
          <w:spacing w:val="-2"/>
        </w:rPr>
        <w:t>навыки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технических</w:t>
      </w:r>
      <w:r>
        <w:rPr>
          <w:spacing w:val="-12"/>
        </w:rPr>
        <w:t xml:space="preserve"> </w:t>
      </w:r>
      <w:r>
        <w:t>и</w:t>
      </w:r>
      <w:r>
        <w:rPr>
          <w:spacing w:val="-8"/>
        </w:rPr>
        <w:t xml:space="preserve"> </w:t>
      </w:r>
      <w:r>
        <w:t>тактических</w:t>
      </w:r>
      <w:r>
        <w:rPr>
          <w:spacing w:val="-11"/>
        </w:rPr>
        <w:t xml:space="preserve"> </w:t>
      </w:r>
      <w:r>
        <w:t>действий</w:t>
      </w:r>
      <w:r>
        <w:rPr>
          <w:spacing w:val="-7"/>
        </w:rPr>
        <w:t xml:space="preserve"> </w:t>
      </w:r>
      <w:r>
        <w:rPr>
          <w:spacing w:val="-2"/>
        </w:rPr>
        <w:t>флорболиста.</w:t>
      </w:r>
    </w:p>
    <w:p w:rsidR="005214F6" w:rsidRDefault="00EF0DB3">
      <w:pPr>
        <w:pStyle w:val="a3"/>
        <w:spacing w:before="163" w:line="357" w:lineRule="auto"/>
        <w:jc w:val="left"/>
      </w:pPr>
      <w:r>
        <w:t>Технические</w:t>
      </w:r>
      <w:r>
        <w:rPr>
          <w:spacing w:val="80"/>
        </w:rPr>
        <w:t xml:space="preserve"> </w:t>
      </w:r>
      <w:r>
        <w:t>приемы</w:t>
      </w:r>
      <w:r>
        <w:rPr>
          <w:spacing w:val="80"/>
        </w:rPr>
        <w:t xml:space="preserve"> </w:t>
      </w:r>
      <w:r>
        <w:t>и</w:t>
      </w:r>
      <w:r>
        <w:rPr>
          <w:spacing w:val="80"/>
        </w:rPr>
        <w:t xml:space="preserve"> </w:t>
      </w:r>
      <w:r>
        <w:t>тактические</w:t>
      </w:r>
      <w:r>
        <w:rPr>
          <w:spacing w:val="80"/>
        </w:rPr>
        <w:t xml:space="preserve"> </w:t>
      </w:r>
      <w:r>
        <w:t>действия</w:t>
      </w:r>
      <w:r>
        <w:rPr>
          <w:spacing w:val="80"/>
        </w:rPr>
        <w:t xml:space="preserve"> </w:t>
      </w:r>
      <w:r>
        <w:t>во</w:t>
      </w:r>
      <w:r>
        <w:rPr>
          <w:spacing w:val="80"/>
        </w:rPr>
        <w:t xml:space="preserve"> </w:t>
      </w:r>
      <w:r>
        <w:t>флорболе,</w:t>
      </w:r>
      <w:r>
        <w:rPr>
          <w:spacing w:val="80"/>
        </w:rPr>
        <w:t xml:space="preserve"> </w:t>
      </w:r>
      <w:r>
        <w:t>изученные</w:t>
      </w:r>
      <w:r>
        <w:rPr>
          <w:spacing w:val="80"/>
        </w:rPr>
        <w:t xml:space="preserve"> </w:t>
      </w:r>
      <w:r>
        <w:t>на уровне основного общего образования.</w:t>
      </w:r>
    </w:p>
    <w:p w:rsidR="005214F6" w:rsidRDefault="00EF0DB3">
      <w:pPr>
        <w:pStyle w:val="a3"/>
        <w:spacing w:before="6" w:line="362" w:lineRule="auto"/>
        <w:jc w:val="left"/>
      </w:pPr>
      <w:r>
        <w:t>Совершенствование</w:t>
      </w:r>
      <w:r>
        <w:rPr>
          <w:spacing w:val="40"/>
        </w:rPr>
        <w:t xml:space="preserve"> </w:t>
      </w:r>
      <w:r>
        <w:t>элементов</w:t>
      </w:r>
      <w:r>
        <w:rPr>
          <w:spacing w:val="40"/>
        </w:rPr>
        <w:t xml:space="preserve"> </w:t>
      </w:r>
      <w:r>
        <w:t>техники</w:t>
      </w:r>
      <w:r>
        <w:rPr>
          <w:spacing w:val="40"/>
        </w:rPr>
        <w:t xml:space="preserve"> </w:t>
      </w:r>
      <w:r>
        <w:t>передвижения</w:t>
      </w:r>
      <w:r>
        <w:rPr>
          <w:spacing w:val="40"/>
        </w:rPr>
        <w:t xml:space="preserve"> </w:t>
      </w:r>
      <w:r>
        <w:t>по</w:t>
      </w:r>
      <w:r>
        <w:rPr>
          <w:spacing w:val="40"/>
        </w:rPr>
        <w:t xml:space="preserve"> </w:t>
      </w:r>
      <w:r>
        <w:t>игровой</w:t>
      </w:r>
      <w:r>
        <w:rPr>
          <w:spacing w:val="40"/>
        </w:rPr>
        <w:t xml:space="preserve"> </w:t>
      </w:r>
      <w:r>
        <w:t>площадке полевого игрока во флорболе.</w:t>
      </w:r>
    </w:p>
    <w:p w:rsidR="005214F6" w:rsidRDefault="00EF0DB3">
      <w:pPr>
        <w:pStyle w:val="a3"/>
        <w:spacing w:line="362" w:lineRule="auto"/>
        <w:jc w:val="left"/>
      </w:pPr>
      <w:r>
        <w:t>Совершенствование</w:t>
      </w:r>
      <w:r>
        <w:rPr>
          <w:spacing w:val="30"/>
        </w:rPr>
        <w:t xml:space="preserve"> </w:t>
      </w:r>
      <w:r>
        <w:t>техники владения</w:t>
      </w:r>
      <w:r>
        <w:rPr>
          <w:spacing w:val="32"/>
        </w:rPr>
        <w:t xml:space="preserve"> </w:t>
      </w:r>
      <w:r>
        <w:t xml:space="preserve">клюшкой и мячом полевого игрока во </w:t>
      </w:r>
      <w:r>
        <w:rPr>
          <w:spacing w:val="-2"/>
        </w:rPr>
        <w:t>флорболе.</w:t>
      </w:r>
    </w:p>
    <w:p w:rsidR="005214F6" w:rsidRDefault="00EF0DB3">
      <w:pPr>
        <w:pStyle w:val="a3"/>
        <w:spacing w:line="320" w:lineRule="exact"/>
        <w:ind w:left="944" w:firstLine="0"/>
        <w:jc w:val="left"/>
      </w:pPr>
      <w:r>
        <w:t>Совершенствование</w:t>
      </w:r>
      <w:r>
        <w:rPr>
          <w:spacing w:val="-8"/>
        </w:rPr>
        <w:t xml:space="preserve"> </w:t>
      </w:r>
      <w:r>
        <w:t>техники</w:t>
      </w:r>
      <w:r>
        <w:rPr>
          <w:spacing w:val="-11"/>
        </w:rPr>
        <w:t xml:space="preserve"> </w:t>
      </w:r>
      <w:r>
        <w:t>игры</w:t>
      </w:r>
      <w:r>
        <w:rPr>
          <w:spacing w:val="-11"/>
        </w:rPr>
        <w:t xml:space="preserve"> </w:t>
      </w:r>
      <w:r>
        <w:rPr>
          <w:spacing w:val="-2"/>
        </w:rPr>
        <w:t>вратаря:</w:t>
      </w:r>
    </w:p>
    <w:p w:rsidR="005214F6" w:rsidRDefault="00EF0DB3">
      <w:pPr>
        <w:pStyle w:val="a3"/>
        <w:spacing w:before="150"/>
        <w:ind w:left="944" w:firstLine="0"/>
        <w:jc w:val="left"/>
      </w:pPr>
      <w:r>
        <w:t>стойка</w:t>
      </w:r>
      <w:r>
        <w:rPr>
          <w:spacing w:val="-6"/>
        </w:rPr>
        <w:t xml:space="preserve"> </w:t>
      </w:r>
      <w:r>
        <w:t>(высокая,</w:t>
      </w:r>
      <w:r>
        <w:rPr>
          <w:spacing w:val="-5"/>
        </w:rPr>
        <w:t xml:space="preserve"> </w:t>
      </w:r>
      <w:r>
        <w:t>средняя,</w:t>
      </w:r>
      <w:r>
        <w:rPr>
          <w:spacing w:val="-3"/>
        </w:rPr>
        <w:t xml:space="preserve"> </w:t>
      </w:r>
      <w:r>
        <w:rPr>
          <w:spacing w:val="-2"/>
        </w:rPr>
        <w:t>низкая);</w:t>
      </w:r>
    </w:p>
    <w:p w:rsidR="005214F6" w:rsidRDefault="00EF0DB3">
      <w:pPr>
        <w:pStyle w:val="a3"/>
        <w:spacing w:before="163" w:line="360" w:lineRule="auto"/>
        <w:ind w:right="218"/>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214F6" w:rsidRDefault="00EF0DB3">
      <w:pPr>
        <w:pStyle w:val="a3"/>
        <w:spacing w:before="2" w:line="360" w:lineRule="auto"/>
        <w:ind w:right="227" w:firstLine="782"/>
      </w:pPr>
      <w:r>
        <w:t>элементы техники противодействия и овладения мячом (парирование- отбивание мяча ногой, рукой, туловищем, головой ловля –</w:t>
      </w:r>
      <w:r>
        <w:rPr>
          <w:spacing w:val="-2"/>
        </w:rPr>
        <w:t xml:space="preserve"> </w:t>
      </w:r>
      <w:r>
        <w:t>одной или</w:t>
      </w:r>
      <w:r>
        <w:rPr>
          <w:spacing w:val="-2"/>
        </w:rPr>
        <w:t xml:space="preserve"> </w:t>
      </w:r>
      <w:r>
        <w:t xml:space="preserve">двумя руками, </w:t>
      </w:r>
      <w:r>
        <w:rPr>
          <w:spacing w:val="-2"/>
        </w:rPr>
        <w:t>накрывание);</w:t>
      </w:r>
    </w:p>
    <w:p w:rsidR="005214F6" w:rsidRDefault="00EF0DB3">
      <w:pPr>
        <w:pStyle w:val="a3"/>
        <w:spacing w:line="318" w:lineRule="exact"/>
        <w:ind w:left="944" w:firstLine="0"/>
      </w:pPr>
      <w:r>
        <w:t>элементы</w:t>
      </w:r>
      <w:r>
        <w:rPr>
          <w:spacing w:val="-7"/>
        </w:rPr>
        <w:t xml:space="preserve"> </w:t>
      </w:r>
      <w:r>
        <w:t>техники</w:t>
      </w:r>
      <w:r>
        <w:rPr>
          <w:spacing w:val="-8"/>
        </w:rPr>
        <w:t xml:space="preserve"> </w:t>
      </w:r>
      <w:r>
        <w:t>нападения</w:t>
      </w:r>
      <w:r>
        <w:rPr>
          <w:spacing w:val="-5"/>
        </w:rPr>
        <w:t xml:space="preserve"> </w:t>
      </w:r>
      <w:r>
        <w:t>(передача</w:t>
      </w:r>
      <w:r>
        <w:rPr>
          <w:spacing w:val="-7"/>
        </w:rPr>
        <w:t xml:space="preserve"> </w:t>
      </w:r>
      <w:r>
        <w:t>мяча</w:t>
      </w:r>
      <w:r>
        <w:rPr>
          <w:spacing w:val="-6"/>
        </w:rPr>
        <w:t xml:space="preserve"> </w:t>
      </w:r>
      <w:r>
        <w:rPr>
          <w:spacing w:val="-2"/>
        </w:rPr>
        <w:t>рукой).</w:t>
      </w:r>
    </w:p>
    <w:p w:rsidR="005214F6" w:rsidRDefault="00EF0DB3">
      <w:pPr>
        <w:pStyle w:val="a3"/>
        <w:spacing w:before="162" w:line="360" w:lineRule="auto"/>
        <w:ind w:right="225"/>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214F6" w:rsidRDefault="00EF0DB3">
      <w:pPr>
        <w:pStyle w:val="a3"/>
        <w:spacing w:before="4"/>
        <w:ind w:left="944" w:firstLine="0"/>
      </w:pPr>
      <w:r>
        <w:t>Совершенствование</w:t>
      </w:r>
      <w:r>
        <w:rPr>
          <w:spacing w:val="-6"/>
        </w:rPr>
        <w:t xml:space="preserve"> </w:t>
      </w:r>
      <w:r>
        <w:t>тактики</w:t>
      </w:r>
      <w:r>
        <w:rPr>
          <w:spacing w:val="-9"/>
        </w:rPr>
        <w:t xml:space="preserve"> </w:t>
      </w:r>
      <w:r>
        <w:t>игры</w:t>
      </w:r>
      <w:r>
        <w:rPr>
          <w:spacing w:val="-9"/>
        </w:rPr>
        <w:t xml:space="preserve"> </w:t>
      </w:r>
      <w:r>
        <w:t>в</w:t>
      </w:r>
      <w:r>
        <w:rPr>
          <w:spacing w:val="-10"/>
        </w:rPr>
        <w:t xml:space="preserve"> </w:t>
      </w:r>
      <w:r>
        <w:rPr>
          <w:spacing w:val="-2"/>
        </w:rPr>
        <w:t>нападении:</w:t>
      </w:r>
    </w:p>
    <w:p w:rsidR="005214F6" w:rsidRDefault="00EF0DB3">
      <w:pPr>
        <w:pStyle w:val="a3"/>
        <w:spacing w:before="158" w:line="360" w:lineRule="auto"/>
        <w:ind w:right="222"/>
      </w:pPr>
      <w: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Pr>
          <w:spacing w:val="-2"/>
        </w:rPr>
        <w:t>подключение);</w:t>
      </w:r>
    </w:p>
    <w:p w:rsidR="005214F6" w:rsidRDefault="00EF0DB3">
      <w:pPr>
        <w:pStyle w:val="a3"/>
        <w:spacing w:before="1" w:line="362" w:lineRule="auto"/>
        <w:ind w:right="229"/>
      </w:pPr>
      <w:r>
        <w:t>групповые взаимодействия и комбинации (в парах, тройках, группах, при стандартных положениях);</w:t>
      </w:r>
    </w:p>
    <w:p w:rsidR="005214F6" w:rsidRDefault="00EF0DB3">
      <w:pPr>
        <w:pStyle w:val="a3"/>
        <w:spacing w:line="360" w:lineRule="auto"/>
        <w:ind w:right="226"/>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w:t>
      </w:r>
      <w:r>
        <w:rPr>
          <w:spacing w:val="35"/>
        </w:rPr>
        <w:t xml:space="preserve"> </w:t>
      </w:r>
      <w:r>
        <w:t>ситуаций</w:t>
      </w:r>
      <w:r>
        <w:rPr>
          <w:spacing w:val="39"/>
        </w:rPr>
        <w:t xml:space="preserve"> </w:t>
      </w:r>
      <w:r>
        <w:t>в</w:t>
      </w:r>
      <w:r>
        <w:rPr>
          <w:spacing w:val="37"/>
        </w:rPr>
        <w:t xml:space="preserve"> </w:t>
      </w:r>
      <w:r>
        <w:t>атаке</w:t>
      </w:r>
      <w:r>
        <w:rPr>
          <w:spacing w:val="39"/>
        </w:rPr>
        <w:t xml:space="preserve"> </w:t>
      </w:r>
      <w:r>
        <w:t>(спорный</w:t>
      </w:r>
      <w:r>
        <w:rPr>
          <w:spacing w:val="40"/>
        </w:rPr>
        <w:t xml:space="preserve"> </w:t>
      </w:r>
      <w:r>
        <w:t>мяч,</w:t>
      </w:r>
      <w:r>
        <w:rPr>
          <w:spacing w:val="41"/>
        </w:rPr>
        <w:t xml:space="preserve"> </w:t>
      </w:r>
      <w:r>
        <w:t>свободный</w:t>
      </w:r>
      <w:r>
        <w:rPr>
          <w:spacing w:val="44"/>
        </w:rPr>
        <w:t xml:space="preserve"> </w:t>
      </w:r>
      <w:r>
        <w:t>удар,</w:t>
      </w:r>
      <w:r>
        <w:rPr>
          <w:spacing w:val="41"/>
        </w:rPr>
        <w:t xml:space="preserve"> </w:t>
      </w:r>
      <w:r>
        <w:t>ввод</w:t>
      </w:r>
      <w:r>
        <w:rPr>
          <w:spacing w:val="41"/>
        </w:rPr>
        <w:t xml:space="preserve"> </w:t>
      </w:r>
      <w:r>
        <w:t>мяча</w:t>
      </w:r>
      <w:r>
        <w:rPr>
          <w:spacing w:val="45"/>
        </w:rPr>
        <w:t xml:space="preserve"> </w:t>
      </w:r>
      <w:r>
        <w:t>в</w:t>
      </w:r>
      <w:r>
        <w:rPr>
          <w:spacing w:val="36"/>
        </w:rPr>
        <w:t xml:space="preserve"> </w:t>
      </w:r>
      <w:r>
        <w:rPr>
          <w:spacing w:val="-2"/>
        </w:rPr>
        <w:t>игру),</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7" w:firstLine="0"/>
      </w:pPr>
      <w:r>
        <w:t>расположение и взаимодействие игроков при игре в неравночисленных составах в атаке (игра в численном большинстве).</w:t>
      </w:r>
    </w:p>
    <w:p w:rsidR="005214F6" w:rsidRDefault="00EF0DB3">
      <w:pPr>
        <w:pStyle w:val="a3"/>
        <w:spacing w:line="314" w:lineRule="exact"/>
        <w:ind w:left="944" w:firstLine="0"/>
      </w:pPr>
      <w:r>
        <w:t>Совершенствование</w:t>
      </w:r>
      <w:r>
        <w:rPr>
          <w:spacing w:val="-6"/>
        </w:rPr>
        <w:t xml:space="preserve"> </w:t>
      </w:r>
      <w:r>
        <w:t>тактики</w:t>
      </w:r>
      <w:r>
        <w:rPr>
          <w:spacing w:val="-9"/>
        </w:rPr>
        <w:t xml:space="preserve"> </w:t>
      </w:r>
      <w:r>
        <w:t>игры</w:t>
      </w:r>
      <w:r>
        <w:rPr>
          <w:spacing w:val="-9"/>
        </w:rPr>
        <w:t xml:space="preserve"> </w:t>
      </w:r>
      <w:r>
        <w:t>в</w:t>
      </w:r>
      <w:r>
        <w:rPr>
          <w:spacing w:val="-10"/>
        </w:rPr>
        <w:t xml:space="preserve"> </w:t>
      </w:r>
      <w:r>
        <w:rPr>
          <w:spacing w:val="-2"/>
        </w:rPr>
        <w:t>защите:</w:t>
      </w:r>
    </w:p>
    <w:p w:rsidR="005214F6" w:rsidRDefault="00EF0DB3">
      <w:pPr>
        <w:pStyle w:val="a3"/>
        <w:spacing w:before="164" w:line="360" w:lineRule="auto"/>
        <w:ind w:right="226"/>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214F6" w:rsidRDefault="00EF0DB3">
      <w:pPr>
        <w:pStyle w:val="a3"/>
        <w:spacing w:before="1" w:line="360" w:lineRule="auto"/>
        <w:ind w:right="227"/>
      </w:pPr>
      <w:r>
        <w:t>Групповые</w:t>
      </w:r>
      <w:r>
        <w:rPr>
          <w:spacing w:val="-5"/>
        </w:rPr>
        <w:t xml:space="preserve"> </w:t>
      </w:r>
      <w:r>
        <w:t>действия.</w:t>
      </w:r>
      <w:r>
        <w:rPr>
          <w:spacing w:val="-3"/>
        </w:rPr>
        <w:t xml:space="preserve"> </w:t>
      </w:r>
      <w:r>
        <w:t>Взаимодействие</w:t>
      </w:r>
      <w:r>
        <w:rPr>
          <w:spacing w:val="-1"/>
        </w:rPr>
        <w:t xml:space="preserve"> </w:t>
      </w:r>
      <w:r>
        <w:t>в</w:t>
      </w:r>
      <w:r>
        <w:rPr>
          <w:spacing w:val="-4"/>
        </w:rPr>
        <w:t xml:space="preserve"> </w:t>
      </w:r>
      <w:r>
        <w:t>обороне</w:t>
      </w:r>
      <w:r>
        <w:rPr>
          <w:spacing w:val="-6"/>
        </w:rPr>
        <w:t xml:space="preserve"> </w:t>
      </w:r>
      <w:r>
        <w:t>при</w:t>
      </w:r>
      <w:r>
        <w:rPr>
          <w:spacing w:val="-7"/>
        </w:rPr>
        <w:t xml:space="preserve"> </w:t>
      </w:r>
      <w:r>
        <w:t>численном</w:t>
      </w:r>
      <w:r>
        <w:rPr>
          <w:spacing w:val="-5"/>
        </w:rPr>
        <w:t xml:space="preserve"> </w:t>
      </w:r>
      <w:r>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214F6" w:rsidRDefault="00EF0DB3">
      <w:pPr>
        <w:pStyle w:val="a3"/>
        <w:spacing w:before="2" w:line="360" w:lineRule="auto"/>
        <w:ind w:right="222"/>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5214F6" w:rsidRDefault="00EF0DB3">
      <w:pPr>
        <w:pStyle w:val="a3"/>
        <w:spacing w:line="362" w:lineRule="auto"/>
        <w:ind w:right="226"/>
      </w:pPr>
      <w:r>
        <w:t>Учебные игры во флорбол. Малые (упрощенные) игры в технико-тактической подготовке флорболистов. Участие в соревновательной деятельности.</w:t>
      </w:r>
    </w:p>
    <w:p w:rsidR="005214F6" w:rsidRDefault="00EF0DB3">
      <w:pPr>
        <w:pStyle w:val="a3"/>
        <w:spacing w:line="357" w:lineRule="auto"/>
        <w:ind w:right="228"/>
      </w:pPr>
      <w:r>
        <w:t>Содержание модуля «Флорбол» направлено на достижение обучающимися личностных, метапредметных и предметных результатов обучения.</w:t>
      </w:r>
    </w:p>
    <w:p w:rsidR="005214F6" w:rsidRDefault="00EF0DB3">
      <w:pPr>
        <w:pStyle w:val="a3"/>
        <w:spacing w:line="357" w:lineRule="auto"/>
        <w:ind w:right="220"/>
      </w:pPr>
      <w:r>
        <w:t>При изучении модуля «Флорбол» на уровне среднего общего образования у обучающихся будут сформированы следующие личностные результаты:</w:t>
      </w:r>
    </w:p>
    <w:p w:rsidR="005214F6" w:rsidRDefault="00EF0DB3">
      <w:pPr>
        <w:pStyle w:val="a3"/>
        <w:spacing w:before="6" w:line="360" w:lineRule="auto"/>
        <w:ind w:right="223"/>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5"/>
      </w:pPr>
      <w:r>
        <w:t>умение ориентироваться на основные нормы морали, духовно-нравственной культуры</w:t>
      </w:r>
      <w:r>
        <w:rPr>
          <w:spacing w:val="-3"/>
        </w:rPr>
        <w:t xml:space="preserve"> </w:t>
      </w:r>
      <w:r>
        <w:t>и</w:t>
      </w:r>
      <w:r>
        <w:rPr>
          <w:spacing w:val="-5"/>
        </w:rPr>
        <w:t xml:space="preserve"> </w:t>
      </w:r>
      <w:r>
        <w:t>ценностного</w:t>
      </w:r>
      <w:r>
        <w:rPr>
          <w:spacing w:val="-3"/>
        </w:rPr>
        <w:t xml:space="preserve"> </w:t>
      </w:r>
      <w:r>
        <w:t>отношения</w:t>
      </w:r>
      <w:r>
        <w:rPr>
          <w:spacing w:val="-2"/>
        </w:rPr>
        <w:t xml:space="preserve"> </w:t>
      </w:r>
      <w:r>
        <w:t>к</w:t>
      </w:r>
      <w:r>
        <w:rPr>
          <w:spacing w:val="-5"/>
        </w:rPr>
        <w:t xml:space="preserve"> </w:t>
      </w:r>
      <w:r>
        <w:t>физической культуре,</w:t>
      </w:r>
      <w:r>
        <w:rPr>
          <w:spacing w:val="-1"/>
        </w:rPr>
        <w:t xml:space="preserve"> </w:t>
      </w:r>
      <w:r>
        <w:t>как</w:t>
      </w:r>
      <w:r>
        <w:rPr>
          <w:spacing w:val="-5"/>
        </w:rPr>
        <w:t xml:space="preserve"> </w:t>
      </w:r>
      <w:r>
        <w:t>неотъемлемой</w:t>
      </w:r>
      <w:r>
        <w:rPr>
          <w:spacing w:val="-2"/>
        </w:rPr>
        <w:t xml:space="preserve"> </w:t>
      </w:r>
      <w:r>
        <w:t>части общечеловеческой культуры средствами флорбола;</w:t>
      </w:r>
    </w:p>
    <w:p w:rsidR="005214F6" w:rsidRDefault="00EF0DB3">
      <w:pPr>
        <w:pStyle w:val="a3"/>
        <w:spacing w:before="2" w:line="360" w:lineRule="auto"/>
        <w:ind w:right="22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214F6" w:rsidRDefault="00EF0DB3">
      <w:pPr>
        <w:pStyle w:val="a3"/>
        <w:spacing w:line="360" w:lineRule="auto"/>
        <w:ind w:right="224"/>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5214F6" w:rsidRDefault="00EF0DB3">
      <w:pPr>
        <w:pStyle w:val="a3"/>
        <w:spacing w:before="1" w:line="360" w:lineRule="auto"/>
        <w:ind w:right="227"/>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5214F6" w:rsidRDefault="00EF0DB3">
      <w:pPr>
        <w:pStyle w:val="a3"/>
        <w:spacing w:before="3" w:line="360" w:lineRule="auto"/>
        <w:ind w:right="22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214F6" w:rsidRDefault="00EF0DB3">
      <w:pPr>
        <w:pStyle w:val="a3"/>
        <w:spacing w:line="362" w:lineRule="auto"/>
        <w:ind w:right="226"/>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5214F6" w:rsidRDefault="00EF0DB3">
      <w:pPr>
        <w:pStyle w:val="a3"/>
        <w:spacing w:line="362" w:lineRule="auto"/>
        <w:ind w:right="21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214F6" w:rsidRDefault="00EF0DB3">
      <w:pPr>
        <w:pStyle w:val="a3"/>
        <w:spacing w:line="314" w:lineRule="exact"/>
        <w:ind w:left="944" w:firstLine="0"/>
      </w:pPr>
      <w:r>
        <w:t>При</w:t>
      </w:r>
      <w:r>
        <w:rPr>
          <w:spacing w:val="34"/>
        </w:rPr>
        <w:t xml:space="preserve"> </w:t>
      </w:r>
      <w:r>
        <w:t>изучении</w:t>
      </w:r>
      <w:r>
        <w:rPr>
          <w:spacing w:val="37"/>
        </w:rPr>
        <w:t xml:space="preserve"> </w:t>
      </w:r>
      <w:r>
        <w:t>модуля</w:t>
      </w:r>
      <w:r>
        <w:rPr>
          <w:spacing w:val="38"/>
        </w:rPr>
        <w:t xml:space="preserve"> </w:t>
      </w:r>
      <w:r>
        <w:t>«Флорбол»</w:t>
      </w:r>
      <w:r>
        <w:rPr>
          <w:spacing w:val="33"/>
        </w:rPr>
        <w:t xml:space="preserve"> </w:t>
      </w:r>
      <w:r>
        <w:t>на</w:t>
      </w:r>
      <w:r>
        <w:rPr>
          <w:spacing w:val="41"/>
        </w:rPr>
        <w:t xml:space="preserve"> </w:t>
      </w:r>
      <w:r>
        <w:t>уровне</w:t>
      </w:r>
      <w:r>
        <w:rPr>
          <w:spacing w:val="36"/>
        </w:rPr>
        <w:t xml:space="preserve"> </w:t>
      </w:r>
      <w:r>
        <w:t>среднего</w:t>
      </w:r>
      <w:r>
        <w:rPr>
          <w:spacing w:val="38"/>
        </w:rPr>
        <w:t xml:space="preserve"> </w:t>
      </w:r>
      <w:r>
        <w:t>общего</w:t>
      </w:r>
      <w:r>
        <w:rPr>
          <w:spacing w:val="37"/>
        </w:rPr>
        <w:t xml:space="preserve"> </w:t>
      </w:r>
      <w:r>
        <w:t>образования</w:t>
      </w:r>
      <w:r>
        <w:rPr>
          <w:spacing w:val="38"/>
        </w:rPr>
        <w:t xml:space="preserve"> </w:t>
      </w:r>
      <w:r>
        <w:rPr>
          <w:spacing w:val="-10"/>
        </w:rPr>
        <w:t>у</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обучающихся</w:t>
      </w:r>
      <w:r>
        <w:rPr>
          <w:spacing w:val="-10"/>
        </w:rPr>
        <w:t xml:space="preserve"> </w:t>
      </w:r>
      <w:r>
        <w:t>будут</w:t>
      </w:r>
      <w:r>
        <w:rPr>
          <w:spacing w:val="-12"/>
        </w:rPr>
        <w:t xml:space="preserve"> </w:t>
      </w:r>
      <w:r>
        <w:t>сформированы</w:t>
      </w:r>
      <w:r>
        <w:rPr>
          <w:spacing w:val="-11"/>
        </w:rPr>
        <w:t xml:space="preserve"> </w:t>
      </w:r>
      <w:r>
        <w:t>следующие</w:t>
      </w:r>
      <w:r>
        <w:rPr>
          <w:spacing w:val="-10"/>
        </w:rPr>
        <w:t xml:space="preserve"> </w:t>
      </w:r>
      <w:r>
        <w:t>метапредметные</w:t>
      </w:r>
      <w:r>
        <w:rPr>
          <w:spacing w:val="-8"/>
        </w:rPr>
        <w:t xml:space="preserve"> </w:t>
      </w:r>
      <w:r>
        <w:rPr>
          <w:spacing w:val="-2"/>
        </w:rPr>
        <w:t>результаты:</w:t>
      </w:r>
    </w:p>
    <w:p w:rsidR="005214F6" w:rsidRDefault="00EF0DB3">
      <w:pPr>
        <w:pStyle w:val="a3"/>
        <w:spacing w:before="163" w:line="360" w:lineRule="auto"/>
        <w:ind w:right="22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14F6" w:rsidRDefault="00EF0DB3">
      <w:pPr>
        <w:pStyle w:val="a3"/>
        <w:spacing w:before="1" w:line="360" w:lineRule="auto"/>
        <w:ind w:right="2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214F6" w:rsidRDefault="00EF0DB3">
      <w:pPr>
        <w:pStyle w:val="a3"/>
        <w:spacing w:line="360" w:lineRule="auto"/>
        <w:ind w:right="22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14F6" w:rsidRDefault="00EF0DB3">
      <w:pPr>
        <w:pStyle w:val="a3"/>
        <w:spacing w:before="1" w:line="360" w:lineRule="auto"/>
        <w:ind w:right="22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14F6" w:rsidRDefault="00EF0DB3">
      <w:pPr>
        <w:pStyle w:val="a3"/>
        <w:spacing w:line="360" w:lineRule="auto"/>
        <w:ind w:right="227"/>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14F6" w:rsidRDefault="00EF0DB3">
      <w:pPr>
        <w:pStyle w:val="a3"/>
        <w:spacing w:line="362" w:lineRule="auto"/>
        <w:ind w:right="21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14F6" w:rsidRDefault="00EF0DB3">
      <w:pPr>
        <w:pStyle w:val="a3"/>
        <w:spacing w:line="360" w:lineRule="auto"/>
        <w:ind w:right="22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14F6" w:rsidRDefault="00EF0DB3">
      <w:pPr>
        <w:pStyle w:val="a3"/>
        <w:spacing w:line="357" w:lineRule="auto"/>
        <w:ind w:right="218"/>
      </w:pPr>
      <w:r>
        <w:t>способность самостоятельно применять различные методы, инструменты и запросы</w:t>
      </w:r>
      <w:r>
        <w:rPr>
          <w:spacing w:val="3"/>
        </w:rPr>
        <w:t xml:space="preserve"> </w:t>
      </w:r>
      <w:r>
        <w:t>в информационно-познавательной</w:t>
      </w:r>
      <w:r>
        <w:rPr>
          <w:spacing w:val="3"/>
        </w:rPr>
        <w:t xml:space="preserve"> </w:t>
      </w:r>
      <w:r>
        <w:t>деятельности,</w:t>
      </w:r>
      <w:r>
        <w:rPr>
          <w:spacing w:val="6"/>
        </w:rPr>
        <w:t xml:space="preserve"> </w:t>
      </w:r>
      <w:r>
        <w:t>умение</w:t>
      </w:r>
      <w:r>
        <w:rPr>
          <w:spacing w:val="4"/>
        </w:rPr>
        <w:t xml:space="preserve"> </w:t>
      </w:r>
      <w:r>
        <w:t>ориентироваться</w:t>
      </w:r>
      <w:r>
        <w:rPr>
          <w:spacing w:val="6"/>
        </w:rPr>
        <w:t xml:space="preserve"> </w:t>
      </w:r>
      <w:r>
        <w:rPr>
          <w:spacing w:val="-10"/>
        </w:rPr>
        <w:t>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7" w:firstLine="0"/>
      </w:pPr>
      <w:r>
        <w:t>различных источниках информации с соблюдением правовых и этических норм, норм информационной безопасности.</w:t>
      </w:r>
    </w:p>
    <w:p w:rsidR="005214F6" w:rsidRDefault="00EF0DB3">
      <w:pPr>
        <w:pStyle w:val="a3"/>
        <w:spacing w:line="362" w:lineRule="auto"/>
        <w:ind w:right="220"/>
      </w:pPr>
      <w:r>
        <w:t>При изучении модуля «Флорбол» на уровне среднего общего образования у обучающихся будут сформированы следующие предметные результаты:</w:t>
      </w:r>
    </w:p>
    <w:p w:rsidR="005214F6" w:rsidRDefault="00EF0DB3">
      <w:pPr>
        <w:pStyle w:val="a3"/>
        <w:spacing w:line="357" w:lineRule="auto"/>
        <w:ind w:right="230"/>
      </w:pPr>
      <w:r>
        <w:t>знание истории развития современного флорбола, традиций клубного флорбольного движения в мире, в Российской Федерации, в регионе;</w:t>
      </w:r>
    </w:p>
    <w:p w:rsidR="005214F6" w:rsidRDefault="00EF0DB3">
      <w:pPr>
        <w:pStyle w:val="a3"/>
        <w:spacing w:line="360" w:lineRule="auto"/>
        <w:ind w:right="226"/>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5214F6" w:rsidRDefault="00EF0DB3">
      <w:pPr>
        <w:pStyle w:val="a3"/>
        <w:spacing w:line="360" w:lineRule="auto"/>
        <w:ind w:right="221"/>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5214F6" w:rsidRDefault="00EF0DB3">
      <w:pPr>
        <w:pStyle w:val="a3"/>
        <w:spacing w:line="360" w:lineRule="auto"/>
        <w:ind w:right="223"/>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5214F6" w:rsidRDefault="00EF0DB3">
      <w:pPr>
        <w:pStyle w:val="a3"/>
        <w:spacing w:line="360" w:lineRule="auto"/>
        <w:ind w:right="227"/>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214F6" w:rsidRDefault="00EF0DB3">
      <w:pPr>
        <w:pStyle w:val="a3"/>
        <w:spacing w:line="360" w:lineRule="auto"/>
        <w:ind w:right="226"/>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214F6" w:rsidRDefault="00EF0DB3">
      <w:pPr>
        <w:pStyle w:val="a3"/>
        <w:spacing w:line="360" w:lineRule="auto"/>
        <w:ind w:right="226"/>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214F6" w:rsidRDefault="00EF0DB3">
      <w:pPr>
        <w:pStyle w:val="a3"/>
        <w:spacing w:line="320" w:lineRule="exact"/>
        <w:ind w:left="944" w:firstLine="0"/>
      </w:pPr>
      <w:r>
        <w:t>знание</w:t>
      </w:r>
      <w:r>
        <w:rPr>
          <w:spacing w:val="-9"/>
        </w:rPr>
        <w:t xml:space="preserve"> </w:t>
      </w:r>
      <w:r>
        <w:t>и</w:t>
      </w:r>
      <w:r>
        <w:rPr>
          <w:spacing w:val="-8"/>
        </w:rPr>
        <w:t xml:space="preserve"> </w:t>
      </w:r>
      <w:r>
        <w:t>умение</w:t>
      </w:r>
      <w:r>
        <w:rPr>
          <w:spacing w:val="-8"/>
        </w:rPr>
        <w:t xml:space="preserve"> </w:t>
      </w:r>
      <w:r>
        <w:t>применять</w:t>
      </w:r>
      <w:r>
        <w:rPr>
          <w:spacing w:val="-10"/>
        </w:rPr>
        <w:t xml:space="preserve"> </w:t>
      </w:r>
      <w:r>
        <w:t>основы</w:t>
      </w:r>
      <w:r>
        <w:rPr>
          <w:spacing w:val="-9"/>
        </w:rPr>
        <w:t xml:space="preserve"> </w:t>
      </w:r>
      <w:r>
        <w:t>формирования</w:t>
      </w:r>
      <w:r>
        <w:rPr>
          <w:spacing w:val="-6"/>
        </w:rPr>
        <w:t xml:space="preserve"> </w:t>
      </w:r>
      <w:r>
        <w:t>сбалансированного</w:t>
      </w:r>
      <w:r>
        <w:rPr>
          <w:spacing w:val="-7"/>
        </w:rPr>
        <w:t xml:space="preserve"> </w:t>
      </w:r>
      <w:r>
        <w:rPr>
          <w:spacing w:val="-2"/>
        </w:rPr>
        <w:t>питания</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флорболиста;</w:t>
      </w:r>
    </w:p>
    <w:p w:rsidR="005214F6" w:rsidRDefault="00EF0DB3">
      <w:pPr>
        <w:pStyle w:val="a3"/>
        <w:spacing w:before="163" w:line="360" w:lineRule="auto"/>
        <w:ind w:right="225"/>
      </w:pPr>
      <w: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w:t>
      </w:r>
      <w:r>
        <w:rPr>
          <w:spacing w:val="-2"/>
        </w:rPr>
        <w:t>флорболом;</w:t>
      </w:r>
    </w:p>
    <w:p w:rsidR="005214F6" w:rsidRDefault="00EF0DB3">
      <w:pPr>
        <w:pStyle w:val="a3"/>
        <w:spacing w:before="1" w:line="360" w:lineRule="auto"/>
        <w:ind w:right="229"/>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5214F6" w:rsidRDefault="00EF0DB3">
      <w:pPr>
        <w:pStyle w:val="a3"/>
        <w:spacing w:before="1" w:line="360" w:lineRule="auto"/>
        <w:ind w:right="227"/>
      </w:pPr>
      <w:r>
        <w:t>способность характеризовать и демонстрировать комплексы упражнений, формирующие</w:t>
      </w:r>
      <w:r>
        <w:rPr>
          <w:spacing w:val="-3"/>
        </w:rPr>
        <w:t xml:space="preserve"> </w:t>
      </w:r>
      <w:r>
        <w:t>двигательные умения</w:t>
      </w:r>
      <w:r>
        <w:rPr>
          <w:spacing w:val="-3"/>
        </w:rPr>
        <w:t xml:space="preserve"> </w:t>
      </w:r>
      <w:r>
        <w:t>и</w:t>
      </w:r>
      <w:r>
        <w:rPr>
          <w:spacing w:val="-5"/>
        </w:rPr>
        <w:t xml:space="preserve"> </w:t>
      </w:r>
      <w:r>
        <w:t>навыки</w:t>
      </w:r>
      <w:r>
        <w:rPr>
          <w:spacing w:val="-1"/>
        </w:rPr>
        <w:t xml:space="preserve"> </w:t>
      </w:r>
      <w:r>
        <w:t>тактических</w:t>
      </w:r>
      <w:r>
        <w:rPr>
          <w:spacing w:val="-7"/>
        </w:rPr>
        <w:t xml:space="preserve"> </w:t>
      </w:r>
      <w:r>
        <w:t>приемов</w:t>
      </w:r>
      <w:r>
        <w:rPr>
          <w:spacing w:val="-5"/>
        </w:rPr>
        <w:t xml:space="preserve"> </w:t>
      </w:r>
      <w:r>
        <w:t>флорболистов</w:t>
      </w:r>
      <w:r>
        <w:rPr>
          <w:spacing w:val="-5"/>
        </w:rPr>
        <w:t xml:space="preserve"> </w:t>
      </w:r>
      <w:r>
        <w:t>и тактики флорбола;</w:t>
      </w:r>
    </w:p>
    <w:p w:rsidR="005214F6" w:rsidRDefault="00EF0DB3">
      <w:pPr>
        <w:pStyle w:val="a3"/>
        <w:spacing w:line="360" w:lineRule="auto"/>
        <w:ind w:right="226"/>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w:t>
      </w:r>
      <w:r>
        <w:rPr>
          <w:spacing w:val="-1"/>
        </w:rPr>
        <w:t xml:space="preserve"> </w:t>
      </w:r>
      <w:r>
        <w:t>игры</w:t>
      </w:r>
      <w:r>
        <w:rPr>
          <w:spacing w:val="-1"/>
        </w:rPr>
        <w:t xml:space="preserve"> </w:t>
      </w:r>
      <w:r>
        <w:t>вратаря, применение изученных</w:t>
      </w:r>
      <w:r>
        <w:rPr>
          <w:spacing w:val="-5"/>
        </w:rPr>
        <w:t xml:space="preserve"> </w:t>
      </w:r>
      <w:r>
        <w:t>технических</w:t>
      </w:r>
      <w:r>
        <w:rPr>
          <w:spacing w:val="-4"/>
        </w:rPr>
        <w:t xml:space="preserve"> </w:t>
      </w:r>
      <w:r>
        <w:t>и</w:t>
      </w:r>
      <w:r>
        <w:rPr>
          <w:spacing w:val="-1"/>
        </w:rPr>
        <w:t xml:space="preserve"> </w:t>
      </w:r>
      <w:r>
        <w:t>тактических</w:t>
      </w:r>
      <w:r>
        <w:rPr>
          <w:spacing w:val="-3"/>
        </w:rPr>
        <w:t xml:space="preserve"> </w:t>
      </w:r>
      <w:r>
        <w:t>действий в учебной, игровой, досуговой и соревновательной деятельности;</w:t>
      </w:r>
    </w:p>
    <w:p w:rsidR="005214F6" w:rsidRDefault="00EF0DB3">
      <w:pPr>
        <w:pStyle w:val="a3"/>
        <w:spacing w:line="360" w:lineRule="auto"/>
        <w:ind w:right="224"/>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w:t>
      </w:r>
      <w:r>
        <w:rPr>
          <w:spacing w:val="-4"/>
        </w:rPr>
        <w:t xml:space="preserve"> </w:t>
      </w:r>
      <w:r>
        <w:t>позиций, стандартных</w:t>
      </w:r>
      <w:r>
        <w:rPr>
          <w:spacing w:val="-4"/>
        </w:rPr>
        <w:t xml:space="preserve"> </w:t>
      </w:r>
      <w:r>
        <w:t>комбинаций, игровых</w:t>
      </w:r>
      <w:r>
        <w:rPr>
          <w:spacing w:val="-5"/>
        </w:rPr>
        <w:t xml:space="preserve"> </w:t>
      </w:r>
      <w:r>
        <w:t>ситуаций</w:t>
      </w:r>
      <w:r>
        <w:rPr>
          <w:spacing w:val="-1"/>
        </w:rPr>
        <w:t xml:space="preserve"> </w:t>
      </w:r>
      <w: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5214F6" w:rsidRDefault="00EF0DB3">
      <w:pPr>
        <w:pStyle w:val="a3"/>
        <w:spacing w:line="360" w:lineRule="auto"/>
        <w:ind w:right="222"/>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w:t>
      </w:r>
      <w:r>
        <w:rPr>
          <w:spacing w:val="-1"/>
        </w:rPr>
        <w:t xml:space="preserve"> </w:t>
      </w:r>
      <w:r>
        <w:t>слабые и сильные стороны игры, делать выводы;</w:t>
      </w:r>
    </w:p>
    <w:p w:rsidR="005214F6" w:rsidRDefault="00EF0DB3">
      <w:pPr>
        <w:pStyle w:val="a3"/>
        <w:spacing w:before="4" w:line="357" w:lineRule="auto"/>
        <w:ind w:right="221"/>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pPr>
      <w:r>
        <w:t>практике</w:t>
      </w:r>
      <w:r>
        <w:rPr>
          <w:spacing w:val="-4"/>
        </w:rPr>
        <w:t xml:space="preserve"> </w:t>
      </w:r>
      <w:r>
        <w:t>и</w:t>
      </w:r>
      <w:r>
        <w:rPr>
          <w:spacing w:val="-5"/>
        </w:rPr>
        <w:t xml:space="preserve"> </w:t>
      </w:r>
      <w:r>
        <w:rPr>
          <w:spacing w:val="-2"/>
        </w:rPr>
        <w:t>игре;</w:t>
      </w:r>
    </w:p>
    <w:p w:rsidR="005214F6" w:rsidRDefault="00EF0DB3">
      <w:pPr>
        <w:pStyle w:val="a3"/>
        <w:spacing w:before="163" w:line="360" w:lineRule="auto"/>
        <w:ind w:right="222"/>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5214F6" w:rsidRDefault="00EF0DB3">
      <w:pPr>
        <w:pStyle w:val="a3"/>
        <w:spacing w:line="362" w:lineRule="auto"/>
        <w:ind w:right="223"/>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5214F6" w:rsidRDefault="00EF0DB3">
      <w:pPr>
        <w:pStyle w:val="a3"/>
        <w:spacing w:line="360" w:lineRule="auto"/>
        <w:ind w:right="224"/>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5214F6" w:rsidRDefault="00EF0DB3">
      <w:pPr>
        <w:pStyle w:val="a3"/>
        <w:spacing w:line="360" w:lineRule="auto"/>
        <w:ind w:right="225"/>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5214F6" w:rsidRDefault="00EF0DB3">
      <w:pPr>
        <w:pStyle w:val="a3"/>
        <w:spacing w:line="360" w:lineRule="auto"/>
        <w:ind w:right="224"/>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214F6" w:rsidRDefault="00EF0DB3">
      <w:pPr>
        <w:pStyle w:val="a3"/>
        <w:spacing w:line="360" w:lineRule="auto"/>
        <w:ind w:right="223"/>
      </w:pPr>
      <w:r>
        <w:t>способность соблюдать правила безопасного, правомерного поведения во время соревнований различного уровня по флорболу в качестве зрителя,</w:t>
      </w:r>
      <w:r>
        <w:rPr>
          <w:spacing w:val="80"/>
        </w:rPr>
        <w:t xml:space="preserve"> </w:t>
      </w:r>
      <w:r>
        <w:t>болельщика («фаната»);</w:t>
      </w:r>
    </w:p>
    <w:p w:rsidR="005214F6" w:rsidRDefault="00EF0DB3">
      <w:pPr>
        <w:pStyle w:val="a3"/>
        <w:spacing w:line="357" w:lineRule="auto"/>
        <w:ind w:right="225"/>
      </w:pPr>
      <w:r>
        <w:t>знание и умение применять способы и методы профилактики пагубных привычек,</w:t>
      </w:r>
      <w:r>
        <w:rPr>
          <w:spacing w:val="71"/>
        </w:rPr>
        <w:t xml:space="preserve"> </w:t>
      </w:r>
      <w:r>
        <w:t>асоциального</w:t>
      </w:r>
      <w:r>
        <w:rPr>
          <w:spacing w:val="70"/>
        </w:rPr>
        <w:t xml:space="preserve"> </w:t>
      </w:r>
      <w:r>
        <w:t>и</w:t>
      </w:r>
      <w:r>
        <w:rPr>
          <w:spacing w:val="67"/>
        </w:rPr>
        <w:t xml:space="preserve"> </w:t>
      </w:r>
      <w:r>
        <w:t>созависимого</w:t>
      </w:r>
      <w:r>
        <w:rPr>
          <w:spacing w:val="70"/>
        </w:rPr>
        <w:t xml:space="preserve"> </w:t>
      </w:r>
      <w:r>
        <w:t>поведения,</w:t>
      </w:r>
      <w:r>
        <w:rPr>
          <w:spacing w:val="72"/>
        </w:rPr>
        <w:t xml:space="preserve"> </w:t>
      </w:r>
      <w:r>
        <w:t>знание</w:t>
      </w:r>
      <w:r>
        <w:rPr>
          <w:spacing w:val="68"/>
        </w:rPr>
        <w:t xml:space="preserve"> </w:t>
      </w:r>
      <w:r>
        <w:t>понятий</w:t>
      </w:r>
      <w:r>
        <w:rPr>
          <w:spacing w:val="73"/>
        </w:rPr>
        <w:t xml:space="preserve"> </w:t>
      </w:r>
      <w:r>
        <w:t>«допинг»</w:t>
      </w:r>
      <w:r>
        <w:rPr>
          <w:spacing w:val="65"/>
        </w:rPr>
        <w:t xml:space="preserve"> </w:t>
      </w:r>
      <w:r>
        <w:rPr>
          <w:spacing w:val="-10"/>
        </w:rPr>
        <w:t>и</w:t>
      </w:r>
    </w:p>
    <w:p w:rsidR="005214F6" w:rsidRDefault="00EF0DB3">
      <w:pPr>
        <w:pStyle w:val="a3"/>
        <w:ind w:firstLine="0"/>
        <w:jc w:val="left"/>
      </w:pPr>
      <w:r>
        <w:rPr>
          <w:spacing w:val="-2"/>
        </w:rPr>
        <w:t>«антидопинг».</w:t>
      </w:r>
    </w:p>
    <w:p w:rsidR="005214F6" w:rsidRDefault="00EF0DB3">
      <w:pPr>
        <w:pStyle w:val="a3"/>
        <w:spacing w:before="162"/>
        <w:ind w:left="944" w:firstLine="0"/>
      </w:pPr>
      <w:r>
        <w:t>Модуль</w:t>
      </w:r>
      <w:r>
        <w:rPr>
          <w:spacing w:val="-9"/>
        </w:rPr>
        <w:t xml:space="preserve"> </w:t>
      </w:r>
      <w:r>
        <w:rPr>
          <w:spacing w:val="-2"/>
        </w:rPr>
        <w:t>«Бадминтон».</w:t>
      </w:r>
    </w:p>
    <w:p w:rsidR="005214F6" w:rsidRDefault="00EF0DB3">
      <w:pPr>
        <w:pStyle w:val="a3"/>
        <w:spacing w:before="158"/>
        <w:ind w:left="944" w:firstLine="0"/>
      </w:pPr>
      <w:r>
        <w:t>Пояснительная</w:t>
      </w:r>
      <w:r>
        <w:rPr>
          <w:spacing w:val="-10"/>
        </w:rPr>
        <w:t xml:space="preserve"> </w:t>
      </w:r>
      <w:r>
        <w:t>записка</w:t>
      </w:r>
      <w:r>
        <w:rPr>
          <w:spacing w:val="-8"/>
        </w:rPr>
        <w:t xml:space="preserve"> </w:t>
      </w:r>
      <w:r>
        <w:t>модуля</w:t>
      </w:r>
      <w:r>
        <w:rPr>
          <w:spacing w:val="-5"/>
        </w:rPr>
        <w:t xml:space="preserve"> </w:t>
      </w:r>
      <w:r>
        <w:rPr>
          <w:spacing w:val="-2"/>
        </w:rPr>
        <w:t>«Бадминтон».</w:t>
      </w:r>
    </w:p>
    <w:p w:rsidR="005214F6" w:rsidRDefault="00EF0DB3">
      <w:pPr>
        <w:pStyle w:val="a3"/>
        <w:spacing w:before="164" w:line="360" w:lineRule="auto"/>
        <w:ind w:right="227"/>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w:t>
      </w:r>
      <w:r>
        <w:rPr>
          <w:spacing w:val="61"/>
          <w:w w:val="150"/>
        </w:rPr>
        <w:t xml:space="preserve"> </w:t>
      </w:r>
      <w:r>
        <w:t>физической</w:t>
      </w:r>
      <w:r>
        <w:rPr>
          <w:spacing w:val="63"/>
          <w:w w:val="150"/>
        </w:rPr>
        <w:t xml:space="preserve"> </w:t>
      </w:r>
      <w:r>
        <w:t>культуры</w:t>
      </w:r>
      <w:r>
        <w:rPr>
          <w:spacing w:val="64"/>
          <w:w w:val="150"/>
        </w:rPr>
        <w:t xml:space="preserve"> </w:t>
      </w:r>
      <w:r>
        <w:t>в</w:t>
      </w:r>
      <w:r>
        <w:rPr>
          <w:spacing w:val="61"/>
          <w:w w:val="150"/>
        </w:rPr>
        <w:t xml:space="preserve"> </w:t>
      </w:r>
      <w:r>
        <w:t>создании</w:t>
      </w:r>
      <w:r>
        <w:rPr>
          <w:spacing w:val="63"/>
          <w:w w:val="150"/>
        </w:rPr>
        <w:t xml:space="preserve"> </w:t>
      </w:r>
      <w:r>
        <w:t>рабочей</w:t>
      </w:r>
      <w:r>
        <w:rPr>
          <w:spacing w:val="63"/>
          <w:w w:val="150"/>
        </w:rPr>
        <w:t xml:space="preserve"> </w:t>
      </w:r>
      <w:r>
        <w:t>программы</w:t>
      </w:r>
      <w:r>
        <w:rPr>
          <w:spacing w:val="74"/>
          <w:w w:val="150"/>
        </w:rPr>
        <w:t xml:space="preserve"> </w:t>
      </w:r>
      <w:r>
        <w:t>по</w:t>
      </w:r>
      <w:r>
        <w:rPr>
          <w:spacing w:val="64"/>
          <w:w w:val="150"/>
        </w:rPr>
        <w:t xml:space="preserve"> </w:t>
      </w:r>
      <w:r>
        <w:rPr>
          <w:spacing w:val="-2"/>
        </w:rPr>
        <w:t>физической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5214F6" w:rsidRDefault="00EF0DB3">
      <w:pPr>
        <w:pStyle w:val="a3"/>
        <w:spacing w:before="2" w:line="360" w:lineRule="auto"/>
        <w:ind w:right="232"/>
      </w:pPr>
      <w:r>
        <w:t xml:space="preserve">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w:t>
      </w:r>
      <w:r>
        <w:rPr>
          <w:spacing w:val="-2"/>
        </w:rPr>
        <w:t>перемещениях.</w:t>
      </w:r>
    </w:p>
    <w:p w:rsidR="005214F6" w:rsidRDefault="00EF0DB3">
      <w:pPr>
        <w:pStyle w:val="a3"/>
        <w:spacing w:before="1" w:line="360" w:lineRule="auto"/>
        <w:ind w:right="219"/>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5214F6" w:rsidRDefault="00EF0DB3">
      <w:pPr>
        <w:pStyle w:val="a3"/>
        <w:spacing w:before="2" w:line="360" w:lineRule="auto"/>
        <w:ind w:right="226"/>
      </w:pPr>
      <w:r>
        <w:t>В процессе игры в бадминтон обучающиеся испытывают положительные эмоции: жизнерадостность, бодрость, инициативу, благодаря чему игра</w:t>
      </w:r>
      <w:r>
        <w:rPr>
          <w:spacing w:val="40"/>
        </w:rPr>
        <w:t xml:space="preserve"> </w:t>
      </w:r>
      <w:r>
        <w:t>представляет собой средство не только физического развития, но и активного</w:t>
      </w:r>
      <w:r>
        <w:rPr>
          <w:spacing w:val="40"/>
        </w:rPr>
        <w:t xml:space="preserve"> </w:t>
      </w:r>
      <w:r>
        <w:t>отдыха всех детей.</w:t>
      </w:r>
    </w:p>
    <w:p w:rsidR="005214F6" w:rsidRDefault="00EF0DB3">
      <w:pPr>
        <w:pStyle w:val="a3"/>
        <w:spacing w:line="360" w:lineRule="auto"/>
        <w:ind w:right="222"/>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5214F6" w:rsidRDefault="00EF0DB3">
      <w:pPr>
        <w:pStyle w:val="a3"/>
        <w:ind w:left="944" w:firstLine="0"/>
      </w:pPr>
      <w:r>
        <w:t>Задачами</w:t>
      </w:r>
      <w:r>
        <w:rPr>
          <w:spacing w:val="-11"/>
        </w:rPr>
        <w:t xml:space="preserve"> </w:t>
      </w:r>
      <w:r>
        <w:t>изучения</w:t>
      </w:r>
      <w:r>
        <w:rPr>
          <w:spacing w:val="-10"/>
        </w:rPr>
        <w:t xml:space="preserve"> </w:t>
      </w:r>
      <w:r>
        <w:t>модуля</w:t>
      </w:r>
      <w:r>
        <w:rPr>
          <w:spacing w:val="-1"/>
        </w:rPr>
        <w:t xml:space="preserve"> </w:t>
      </w:r>
      <w:r>
        <w:t>«Бадминтон»</w:t>
      </w:r>
      <w:r>
        <w:rPr>
          <w:spacing w:val="-8"/>
        </w:rPr>
        <w:t xml:space="preserve"> </w:t>
      </w:r>
      <w:r>
        <w:rPr>
          <w:spacing w:val="-2"/>
        </w:rPr>
        <w:t>являются:</w:t>
      </w:r>
    </w:p>
    <w:p w:rsidR="005214F6" w:rsidRDefault="00EF0DB3">
      <w:pPr>
        <w:pStyle w:val="a3"/>
        <w:spacing w:before="162" w:line="360" w:lineRule="auto"/>
        <w:ind w:right="234"/>
      </w:pPr>
      <w:r>
        <w:t>всестороннее гармоничное развитие юношей и девушек, увеличение объёма</w:t>
      </w:r>
      <w:r>
        <w:rPr>
          <w:spacing w:val="40"/>
        </w:rPr>
        <w:t xml:space="preserve"> </w:t>
      </w:r>
      <w:r>
        <w:t>их двигательной активности в соответствии с половозрастными нормами</w:t>
      </w:r>
      <w:r>
        <w:rPr>
          <w:spacing w:val="40"/>
        </w:rPr>
        <w:t xml:space="preserve"> </w:t>
      </w:r>
      <w:r>
        <w:t>средствами бадминтона;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2"/>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w:t>
      </w:r>
      <w:r>
        <w:rPr>
          <w:spacing w:val="-2"/>
        </w:rPr>
        <w:t xml:space="preserve"> </w:t>
      </w:r>
      <w:r>
        <w:t>занятиях по бадминтону;</w:t>
      </w:r>
    </w:p>
    <w:p w:rsidR="005214F6" w:rsidRDefault="00EF0DB3">
      <w:pPr>
        <w:pStyle w:val="a3"/>
        <w:spacing w:before="3" w:line="357" w:lineRule="auto"/>
        <w:ind w:right="231"/>
      </w:pPr>
      <w:r>
        <w:t>обогащение двигательного опыта обучающихся посредством оздоровительных, рекреативных и тренировочных занятий бадминтоном;</w:t>
      </w:r>
    </w:p>
    <w:p w:rsidR="005214F6" w:rsidRDefault="00EF0DB3">
      <w:pPr>
        <w:pStyle w:val="a3"/>
        <w:spacing w:before="6" w:line="360" w:lineRule="auto"/>
        <w:ind w:right="225"/>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5214F6" w:rsidRDefault="00EF0DB3">
      <w:pPr>
        <w:pStyle w:val="a3"/>
        <w:spacing w:line="362" w:lineRule="auto"/>
        <w:ind w:right="238"/>
      </w:pPr>
      <w:r>
        <w:t>совершенствование двигательных и инструктивных умений и навыков, технико-тактических действий игры в бадминтон;</w:t>
      </w:r>
    </w:p>
    <w:p w:rsidR="005214F6" w:rsidRDefault="00EF0DB3">
      <w:pPr>
        <w:pStyle w:val="a3"/>
        <w:spacing w:line="360" w:lineRule="auto"/>
        <w:ind w:right="227"/>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5214F6" w:rsidRDefault="00EF0DB3">
      <w:pPr>
        <w:pStyle w:val="a3"/>
        <w:spacing w:line="362" w:lineRule="auto"/>
        <w:ind w:right="228"/>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5214F6" w:rsidRDefault="00EF0DB3">
      <w:pPr>
        <w:pStyle w:val="a3"/>
        <w:spacing w:line="362" w:lineRule="auto"/>
        <w:ind w:left="1016" w:right="1850" w:hanging="72"/>
      </w:pPr>
      <w:r>
        <w:t>развитие</w:t>
      </w:r>
      <w:r>
        <w:rPr>
          <w:spacing w:val="-7"/>
        </w:rPr>
        <w:t xml:space="preserve"> </w:t>
      </w:r>
      <w:r>
        <w:t>и</w:t>
      </w:r>
      <w:r>
        <w:rPr>
          <w:spacing w:val="-7"/>
        </w:rPr>
        <w:t xml:space="preserve"> </w:t>
      </w:r>
      <w:r>
        <w:t>поддержка</w:t>
      </w:r>
      <w:r>
        <w:rPr>
          <w:spacing w:val="-7"/>
        </w:rPr>
        <w:t xml:space="preserve"> </w:t>
      </w:r>
      <w:r>
        <w:t>одарённых</w:t>
      </w:r>
      <w:r>
        <w:rPr>
          <w:spacing w:val="-12"/>
        </w:rPr>
        <w:t xml:space="preserve"> </w:t>
      </w:r>
      <w:r>
        <w:t>обучающихся</w:t>
      </w:r>
      <w:r>
        <w:rPr>
          <w:spacing w:val="-6"/>
        </w:rPr>
        <w:t xml:space="preserve"> </w:t>
      </w:r>
      <w:r>
        <w:t>в</w:t>
      </w:r>
      <w:r>
        <w:rPr>
          <w:spacing w:val="-8"/>
        </w:rPr>
        <w:t xml:space="preserve"> </w:t>
      </w:r>
      <w:r>
        <w:t>области</w:t>
      </w:r>
      <w:r>
        <w:rPr>
          <w:spacing w:val="-7"/>
        </w:rPr>
        <w:t xml:space="preserve"> </w:t>
      </w:r>
      <w:r>
        <w:t>спорта. Место и роль модуля «Бадминтон».</w:t>
      </w:r>
    </w:p>
    <w:p w:rsidR="005214F6" w:rsidRDefault="00EF0DB3">
      <w:pPr>
        <w:pStyle w:val="a3"/>
        <w:spacing w:line="360" w:lineRule="auto"/>
        <w:ind w:right="224"/>
      </w:pPr>
      <w:r>
        <w:t>Модуль «Бадминтон» удачно сочетается практически со всеми базовыми видами</w:t>
      </w:r>
      <w:r>
        <w:rPr>
          <w:spacing w:val="-3"/>
        </w:rPr>
        <w:t xml:space="preserve"> </w:t>
      </w:r>
      <w:r>
        <w:t>спорта,</w:t>
      </w:r>
      <w:r>
        <w:rPr>
          <w:spacing w:val="-2"/>
        </w:rPr>
        <w:t xml:space="preserve"> </w:t>
      </w:r>
      <w:r>
        <w:t>входящими</w:t>
      </w:r>
      <w:r>
        <w:rPr>
          <w:spacing w:val="-3"/>
        </w:rPr>
        <w:t xml:space="preserve"> </w:t>
      </w:r>
      <w:r>
        <w:t>в</w:t>
      </w:r>
      <w:r>
        <w:rPr>
          <w:spacing w:val="-5"/>
        </w:rPr>
        <w:t xml:space="preserve"> </w:t>
      </w:r>
      <w:r>
        <w:t>содержание</w:t>
      </w:r>
      <w:r>
        <w:rPr>
          <w:spacing w:val="-2"/>
        </w:rPr>
        <w:t xml:space="preserve"> </w:t>
      </w:r>
      <w:r>
        <w:t>учебного предмета</w:t>
      </w:r>
      <w:r>
        <w:rPr>
          <w:spacing w:val="-2"/>
        </w:rPr>
        <w:t xml:space="preserve"> </w:t>
      </w:r>
      <w:r>
        <w:t>«Физическая</w:t>
      </w:r>
      <w:r>
        <w:rPr>
          <w:spacing w:val="-2"/>
        </w:rPr>
        <w:t xml:space="preserve"> </w:t>
      </w:r>
      <w:r>
        <w:t>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214F6" w:rsidRDefault="00EF0DB3">
      <w:pPr>
        <w:pStyle w:val="a3"/>
        <w:spacing w:line="362" w:lineRule="auto"/>
        <w:ind w:right="229"/>
      </w:pPr>
      <w:r>
        <w:t>Интеграция модуля по бадминтону поможет обучающимся в освоении содержательных</w:t>
      </w:r>
      <w:r>
        <w:rPr>
          <w:spacing w:val="20"/>
        </w:rPr>
        <w:t xml:space="preserve"> </w:t>
      </w:r>
      <w:r>
        <w:t>разделов</w:t>
      </w:r>
      <w:r>
        <w:rPr>
          <w:spacing w:val="20"/>
        </w:rPr>
        <w:t xml:space="preserve"> </w:t>
      </w:r>
      <w:r>
        <w:t>программы</w:t>
      </w:r>
      <w:r>
        <w:rPr>
          <w:spacing w:val="23"/>
        </w:rPr>
        <w:t xml:space="preserve"> </w:t>
      </w:r>
      <w:r>
        <w:t>учебного</w:t>
      </w:r>
      <w:r>
        <w:rPr>
          <w:spacing w:val="22"/>
        </w:rPr>
        <w:t xml:space="preserve"> </w:t>
      </w:r>
      <w:r>
        <w:t>предмета</w:t>
      </w:r>
      <w:r>
        <w:rPr>
          <w:spacing w:val="23"/>
        </w:rPr>
        <w:t xml:space="preserve"> </w:t>
      </w:r>
      <w:r>
        <w:t>«Физическая</w:t>
      </w:r>
      <w:r>
        <w:rPr>
          <w:spacing w:val="23"/>
        </w:rPr>
        <w:t xml:space="preserve"> </w:t>
      </w:r>
      <w:r>
        <w:t>культура»</w:t>
      </w:r>
      <w:r>
        <w:rPr>
          <w:spacing w:val="29"/>
        </w:rPr>
        <w:t xml:space="preserve"> </w:t>
      </w:r>
      <w:r>
        <w:rPr>
          <w:spacing w:val="-10"/>
        </w:rPr>
        <w:t>–</w:t>
      </w:r>
    </w:p>
    <w:p w:rsidR="005214F6" w:rsidRDefault="00EF0DB3">
      <w:pPr>
        <w:pStyle w:val="a3"/>
        <w:spacing w:line="320" w:lineRule="exact"/>
        <w:ind w:firstLine="0"/>
      </w:pPr>
      <w:r>
        <w:t>«Знания</w:t>
      </w:r>
      <w:r>
        <w:rPr>
          <w:spacing w:val="37"/>
        </w:rPr>
        <w:t xml:space="preserve">  </w:t>
      </w:r>
      <w:r>
        <w:t>о</w:t>
      </w:r>
      <w:r>
        <w:rPr>
          <w:spacing w:val="36"/>
        </w:rPr>
        <w:t xml:space="preserve">  </w:t>
      </w:r>
      <w:r>
        <w:t>физической</w:t>
      </w:r>
      <w:r>
        <w:rPr>
          <w:spacing w:val="37"/>
        </w:rPr>
        <w:t xml:space="preserve">  </w:t>
      </w:r>
      <w:r>
        <w:t>культуре»,</w:t>
      </w:r>
      <w:r>
        <w:rPr>
          <w:spacing w:val="37"/>
        </w:rPr>
        <w:t xml:space="preserve">  </w:t>
      </w:r>
      <w:r>
        <w:t>«Способы</w:t>
      </w:r>
      <w:r>
        <w:rPr>
          <w:spacing w:val="37"/>
        </w:rPr>
        <w:t xml:space="preserve">  </w:t>
      </w:r>
      <w:r>
        <w:t>самостоятельной</w:t>
      </w:r>
      <w:r>
        <w:rPr>
          <w:spacing w:val="37"/>
        </w:rPr>
        <w:t xml:space="preserve">  </w:t>
      </w:r>
      <w:r>
        <w:rPr>
          <w:spacing w:val="-2"/>
        </w:rPr>
        <w:t>деятельности»,</w:t>
      </w:r>
    </w:p>
    <w:p w:rsidR="005214F6" w:rsidRDefault="00EF0DB3">
      <w:pPr>
        <w:pStyle w:val="a3"/>
        <w:spacing w:before="136"/>
        <w:ind w:firstLine="0"/>
      </w:pPr>
      <w:r>
        <w:t>«Физическое</w:t>
      </w:r>
      <w:r>
        <w:rPr>
          <w:spacing w:val="51"/>
        </w:rPr>
        <w:t xml:space="preserve">  </w:t>
      </w:r>
      <w:r>
        <w:t>совершенствование»</w:t>
      </w:r>
      <w:r>
        <w:rPr>
          <w:spacing w:val="50"/>
        </w:rPr>
        <w:t xml:space="preserve">  </w:t>
      </w:r>
      <w:r>
        <w:t>в</w:t>
      </w:r>
      <w:r>
        <w:rPr>
          <w:spacing w:val="52"/>
        </w:rPr>
        <w:t xml:space="preserve">  </w:t>
      </w:r>
      <w:r>
        <w:t>рамках</w:t>
      </w:r>
      <w:r>
        <w:rPr>
          <w:spacing w:val="49"/>
        </w:rPr>
        <w:t xml:space="preserve">  </w:t>
      </w:r>
      <w:r>
        <w:t>реализации</w:t>
      </w:r>
      <w:r>
        <w:rPr>
          <w:spacing w:val="51"/>
        </w:rPr>
        <w:t xml:space="preserve">  </w:t>
      </w:r>
      <w:r>
        <w:t>рабочей</w:t>
      </w:r>
      <w:r>
        <w:rPr>
          <w:spacing w:val="51"/>
        </w:rPr>
        <w:t xml:space="preserve">  </w:t>
      </w:r>
      <w:r>
        <w:rPr>
          <w:spacing w:val="-2"/>
        </w:rPr>
        <w:t>программы</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214F6" w:rsidRDefault="00EF0DB3">
      <w:pPr>
        <w:pStyle w:val="a3"/>
        <w:spacing w:before="3"/>
        <w:ind w:left="944" w:firstLine="0"/>
      </w:pPr>
      <w:r>
        <w:t>Модуль</w:t>
      </w:r>
      <w:r>
        <w:rPr>
          <w:spacing w:val="-9"/>
        </w:rPr>
        <w:t xml:space="preserve"> </w:t>
      </w:r>
      <w:r>
        <w:t>«Бадминтон»</w:t>
      </w:r>
      <w:r>
        <w:rPr>
          <w:spacing w:val="-11"/>
        </w:rPr>
        <w:t xml:space="preserve"> </w:t>
      </w:r>
      <w:r>
        <w:t>может</w:t>
      </w:r>
      <w:r>
        <w:rPr>
          <w:spacing w:val="-8"/>
        </w:rPr>
        <w:t xml:space="preserve"> </w:t>
      </w:r>
      <w:r>
        <w:t>быть</w:t>
      </w:r>
      <w:r>
        <w:rPr>
          <w:spacing w:val="-8"/>
        </w:rPr>
        <w:t xml:space="preserve"> </w:t>
      </w:r>
      <w:r>
        <w:t>реализован</w:t>
      </w:r>
      <w:r>
        <w:rPr>
          <w:spacing w:val="-7"/>
        </w:rPr>
        <w:t xml:space="preserve"> </w:t>
      </w:r>
      <w:r>
        <w:t>в</w:t>
      </w:r>
      <w:r>
        <w:rPr>
          <w:spacing w:val="-8"/>
        </w:rPr>
        <w:t xml:space="preserve"> </w:t>
      </w:r>
      <w:r>
        <w:t>следующих</w:t>
      </w:r>
      <w:r>
        <w:rPr>
          <w:spacing w:val="-11"/>
        </w:rPr>
        <w:t xml:space="preserve"> </w:t>
      </w:r>
      <w:r>
        <w:rPr>
          <w:spacing w:val="-2"/>
        </w:rPr>
        <w:t>вариантах:</w:t>
      </w:r>
    </w:p>
    <w:p w:rsidR="005214F6" w:rsidRDefault="00EF0DB3">
      <w:pPr>
        <w:pStyle w:val="a3"/>
        <w:spacing w:before="158" w:line="360" w:lineRule="auto"/>
        <w:ind w:right="234"/>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w:t>
      </w:r>
      <w:r>
        <w:rPr>
          <w:spacing w:val="-2"/>
        </w:rPr>
        <w:t>обучающихся;</w:t>
      </w:r>
    </w:p>
    <w:p w:rsidR="005214F6" w:rsidRDefault="00EF0DB3">
      <w:pPr>
        <w:pStyle w:val="a3"/>
        <w:spacing w:before="3" w:line="360" w:lineRule="auto"/>
        <w:ind w:right="22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before="2"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w:t>
      </w:r>
      <w:r>
        <w:rPr>
          <w:spacing w:val="-1"/>
        </w:rPr>
        <w:t xml:space="preserve"> </w:t>
      </w:r>
      <w:r>
        <w:t>модулей по видам спорта (рекомендуемый объем в 10–11 классах – по 34 часа).</w:t>
      </w:r>
    </w:p>
    <w:p w:rsidR="005214F6" w:rsidRDefault="00EF0DB3">
      <w:pPr>
        <w:pStyle w:val="a3"/>
        <w:ind w:left="944" w:firstLine="0"/>
      </w:pPr>
      <w:r>
        <w:t>Содержание</w:t>
      </w:r>
      <w:r>
        <w:rPr>
          <w:spacing w:val="-9"/>
        </w:rPr>
        <w:t xml:space="preserve"> </w:t>
      </w:r>
      <w:r>
        <w:t>модуля</w:t>
      </w:r>
      <w:r>
        <w:rPr>
          <w:spacing w:val="-8"/>
        </w:rPr>
        <w:t xml:space="preserve"> </w:t>
      </w:r>
      <w:r>
        <w:rPr>
          <w:spacing w:val="-2"/>
        </w:rPr>
        <w:t>«Бадминтон».</w:t>
      </w:r>
    </w:p>
    <w:p w:rsidR="005214F6" w:rsidRDefault="00EF0DB3">
      <w:pPr>
        <w:pStyle w:val="a4"/>
        <w:numPr>
          <w:ilvl w:val="0"/>
          <w:numId w:val="8"/>
        </w:numPr>
        <w:tabs>
          <w:tab w:val="left" w:pos="1245"/>
        </w:tabs>
        <w:spacing w:before="158"/>
        <w:ind w:left="1245" w:hanging="301"/>
        <w:jc w:val="both"/>
        <w:rPr>
          <w:sz w:val="28"/>
        </w:rPr>
      </w:pPr>
      <w:r>
        <w:rPr>
          <w:sz w:val="28"/>
        </w:rPr>
        <w:t>Знания</w:t>
      </w:r>
      <w:r>
        <w:rPr>
          <w:spacing w:val="-2"/>
          <w:sz w:val="28"/>
        </w:rPr>
        <w:t xml:space="preserve"> </w:t>
      </w:r>
      <w:r>
        <w:rPr>
          <w:sz w:val="28"/>
        </w:rPr>
        <w:t>о</w:t>
      </w:r>
      <w:r>
        <w:rPr>
          <w:spacing w:val="-4"/>
          <w:sz w:val="28"/>
        </w:rPr>
        <w:t xml:space="preserve"> </w:t>
      </w:r>
      <w:r>
        <w:rPr>
          <w:spacing w:val="-2"/>
          <w:sz w:val="28"/>
        </w:rPr>
        <w:t>бадминтоне.</w:t>
      </w:r>
    </w:p>
    <w:p w:rsidR="005214F6" w:rsidRDefault="00EF0DB3">
      <w:pPr>
        <w:pStyle w:val="a3"/>
        <w:tabs>
          <w:tab w:val="left" w:pos="2272"/>
          <w:tab w:val="left" w:pos="4003"/>
          <w:tab w:val="left" w:pos="4587"/>
          <w:tab w:val="left" w:pos="5954"/>
          <w:tab w:val="left" w:pos="7388"/>
          <w:tab w:val="left" w:pos="8563"/>
          <w:tab w:val="left" w:pos="9019"/>
        </w:tabs>
        <w:spacing w:before="164" w:line="362" w:lineRule="auto"/>
        <w:ind w:right="238"/>
        <w:jc w:val="left"/>
      </w:pPr>
      <w:r>
        <w:rPr>
          <w:spacing w:val="-2"/>
        </w:rPr>
        <w:t>Влияние</w:t>
      </w:r>
      <w:r>
        <w:tab/>
      </w:r>
      <w:r>
        <w:rPr>
          <w:spacing w:val="-2"/>
        </w:rPr>
        <w:t>бадминтона</w:t>
      </w:r>
      <w:r>
        <w:tab/>
      </w:r>
      <w:r>
        <w:rPr>
          <w:spacing w:val="-6"/>
        </w:rPr>
        <w:t>на</w:t>
      </w:r>
      <w:r>
        <w:tab/>
      </w:r>
      <w:r>
        <w:rPr>
          <w:spacing w:val="-2"/>
        </w:rPr>
        <w:t>здоровье</w:t>
      </w:r>
      <w:r>
        <w:tab/>
      </w:r>
      <w:r>
        <w:rPr>
          <w:spacing w:val="-2"/>
        </w:rPr>
        <w:t>человека.</w:t>
      </w:r>
      <w:r>
        <w:tab/>
      </w:r>
      <w:r>
        <w:rPr>
          <w:spacing w:val="-2"/>
        </w:rPr>
        <w:t>Формы</w:t>
      </w:r>
      <w:r>
        <w:tab/>
      </w:r>
      <w:r>
        <w:rPr>
          <w:spacing w:val="-10"/>
        </w:rPr>
        <w:t>и</w:t>
      </w:r>
      <w:r>
        <w:tab/>
      </w:r>
      <w:r>
        <w:rPr>
          <w:spacing w:val="-2"/>
        </w:rPr>
        <w:t xml:space="preserve">содержание </w:t>
      </w:r>
      <w:r>
        <w:t>оздоровительных занятий бадминтоном.</w:t>
      </w:r>
    </w:p>
    <w:p w:rsidR="005214F6" w:rsidRDefault="00EF0DB3">
      <w:pPr>
        <w:pStyle w:val="a3"/>
        <w:spacing w:line="362" w:lineRule="auto"/>
        <w:jc w:val="left"/>
      </w:pPr>
      <w:r>
        <w:t xml:space="preserve">Бадминтон как система занятий по реабилитации и восстановлению здоровья </w:t>
      </w:r>
      <w:r>
        <w:rPr>
          <w:spacing w:val="-2"/>
        </w:rPr>
        <w:t>человека.</w:t>
      </w:r>
    </w:p>
    <w:p w:rsidR="005214F6" w:rsidRDefault="00EF0DB3">
      <w:pPr>
        <w:pStyle w:val="a3"/>
        <w:tabs>
          <w:tab w:val="left" w:pos="2589"/>
          <w:tab w:val="left" w:pos="3313"/>
          <w:tab w:val="left" w:pos="4588"/>
          <w:tab w:val="left" w:pos="7006"/>
          <w:tab w:val="left" w:pos="8277"/>
          <w:tab w:val="left" w:pos="8738"/>
        </w:tabs>
        <w:spacing w:line="357" w:lineRule="auto"/>
        <w:ind w:right="235"/>
        <w:jc w:val="left"/>
      </w:pPr>
      <w:r>
        <w:rPr>
          <w:spacing w:val="-2"/>
        </w:rPr>
        <w:t>Бадминтон</w:t>
      </w:r>
      <w:r>
        <w:tab/>
      </w:r>
      <w:r>
        <w:rPr>
          <w:spacing w:val="-4"/>
        </w:rPr>
        <w:t>как</w:t>
      </w:r>
      <w:r>
        <w:tab/>
      </w:r>
      <w:r>
        <w:rPr>
          <w:spacing w:val="-2"/>
        </w:rPr>
        <w:t>система</w:t>
      </w:r>
      <w:r>
        <w:tab/>
      </w:r>
      <w:r>
        <w:rPr>
          <w:spacing w:val="-2"/>
        </w:rPr>
        <w:t>оздоровительных</w:t>
      </w:r>
      <w:r>
        <w:tab/>
      </w:r>
      <w:r>
        <w:rPr>
          <w:spacing w:val="-2"/>
        </w:rPr>
        <w:t>занятий</w:t>
      </w:r>
      <w:r>
        <w:tab/>
      </w:r>
      <w:r>
        <w:rPr>
          <w:spacing w:val="-10"/>
        </w:rPr>
        <w:t>в</w:t>
      </w:r>
      <w:r>
        <w:tab/>
      </w:r>
      <w:r>
        <w:rPr>
          <w:spacing w:val="-2"/>
        </w:rPr>
        <w:t xml:space="preserve">профилактике </w:t>
      </w:r>
      <w:r>
        <w:t>профессиональных заболеваний человека.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2"/>
      </w:pPr>
      <w:r>
        <w:t xml:space="preserve">Бадминтон как средство длительного сохранения творческой активности </w:t>
      </w:r>
      <w:r>
        <w:rPr>
          <w:spacing w:val="-2"/>
        </w:rPr>
        <w:t>человека.</w:t>
      </w:r>
    </w:p>
    <w:p w:rsidR="005214F6" w:rsidRDefault="00EF0DB3">
      <w:pPr>
        <w:pStyle w:val="a3"/>
        <w:spacing w:line="362" w:lineRule="auto"/>
        <w:ind w:right="227"/>
      </w:pPr>
      <w:r>
        <w:t xml:space="preserve">Бадминтон как система оздоровительных занятий в профилактике профессиональных заболеваниях человека. Содержание тренировочных занятий в </w:t>
      </w:r>
      <w:r>
        <w:rPr>
          <w:spacing w:val="-2"/>
        </w:rPr>
        <w:t>бадминтоне.</w:t>
      </w:r>
    </w:p>
    <w:p w:rsidR="005214F6" w:rsidRDefault="00EF0DB3">
      <w:pPr>
        <w:pStyle w:val="a4"/>
        <w:numPr>
          <w:ilvl w:val="0"/>
          <w:numId w:val="8"/>
        </w:numPr>
        <w:tabs>
          <w:tab w:val="left" w:pos="1245"/>
        </w:tabs>
        <w:spacing w:line="314" w:lineRule="exact"/>
        <w:ind w:left="1245" w:hanging="301"/>
        <w:jc w:val="both"/>
        <w:rPr>
          <w:sz w:val="28"/>
        </w:rPr>
      </w:pPr>
      <w:r>
        <w:rPr>
          <w:sz w:val="28"/>
        </w:rPr>
        <w:t>Способы</w:t>
      </w:r>
      <w:r>
        <w:rPr>
          <w:spacing w:val="-13"/>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56" w:line="360" w:lineRule="auto"/>
        <w:ind w:right="238"/>
      </w:pPr>
      <w:r>
        <w:t>Формы</w:t>
      </w:r>
      <w:r>
        <w:rPr>
          <w:spacing w:val="-4"/>
        </w:rPr>
        <w:t xml:space="preserve"> </w:t>
      </w:r>
      <w:r>
        <w:t>организации</w:t>
      </w:r>
      <w:r>
        <w:rPr>
          <w:spacing w:val="-5"/>
        </w:rPr>
        <w:t xml:space="preserve"> </w:t>
      </w:r>
      <w:r>
        <w:t>занятий</w:t>
      </w:r>
      <w:r>
        <w:rPr>
          <w:spacing w:val="-4"/>
        </w:rPr>
        <w:t xml:space="preserve"> </w:t>
      </w:r>
      <w:r>
        <w:t>бадминтоном</w:t>
      </w:r>
      <w:r>
        <w:rPr>
          <w:spacing w:val="-3"/>
        </w:rPr>
        <w:t xml:space="preserve"> </w:t>
      </w:r>
      <w:r>
        <w:t>в</w:t>
      </w:r>
      <w:r>
        <w:rPr>
          <w:spacing w:val="-6"/>
        </w:rPr>
        <w:t xml:space="preserve"> </w:t>
      </w:r>
      <w:r>
        <w:t>адаптивной</w:t>
      </w:r>
      <w:r>
        <w:rPr>
          <w:spacing w:val="-4"/>
        </w:rPr>
        <w:t xml:space="preserve"> </w:t>
      </w:r>
      <w:r>
        <w:t>физической</w:t>
      </w:r>
      <w:r>
        <w:rPr>
          <w:spacing w:val="-4"/>
        </w:rPr>
        <w:t xml:space="preserve"> </w:t>
      </w:r>
      <w:r>
        <w:t xml:space="preserve">культуре. Применение бадминтона в адаптивной двигательной рекреации и реабилитации, обучающихся с отклонением в состоянии здоровья. Оценка физической </w:t>
      </w:r>
      <w:r>
        <w:rPr>
          <w:spacing w:val="-2"/>
        </w:rPr>
        <w:t>работоспособности.</w:t>
      </w:r>
    </w:p>
    <w:p w:rsidR="005214F6" w:rsidRDefault="00EF0DB3">
      <w:pPr>
        <w:pStyle w:val="a3"/>
        <w:spacing w:line="362" w:lineRule="auto"/>
        <w:ind w:right="240"/>
      </w:pPr>
      <w:r>
        <w:t xml:space="preserve">Оздоровительные, рекреативные и спортивные формы организации занятий </w:t>
      </w:r>
      <w:r>
        <w:rPr>
          <w:spacing w:val="-2"/>
        </w:rPr>
        <w:t>бадминтоном.</w:t>
      </w:r>
    </w:p>
    <w:p w:rsidR="005214F6" w:rsidRDefault="00EF0DB3">
      <w:pPr>
        <w:pStyle w:val="a3"/>
        <w:spacing w:line="319" w:lineRule="exact"/>
        <w:ind w:left="944" w:firstLine="0"/>
      </w:pPr>
      <w:r>
        <w:t>Оценка</w:t>
      </w:r>
      <w:r>
        <w:rPr>
          <w:spacing w:val="-15"/>
        </w:rPr>
        <w:t xml:space="preserve"> </w:t>
      </w:r>
      <w:r>
        <w:t>индивидуального</w:t>
      </w:r>
      <w:r>
        <w:rPr>
          <w:spacing w:val="-15"/>
        </w:rPr>
        <w:t xml:space="preserve"> </w:t>
      </w:r>
      <w:r>
        <w:rPr>
          <w:spacing w:val="-2"/>
        </w:rPr>
        <w:t>здоровья.</w:t>
      </w:r>
    </w:p>
    <w:p w:rsidR="005214F6" w:rsidRDefault="00EF0DB3">
      <w:pPr>
        <w:pStyle w:val="a4"/>
        <w:numPr>
          <w:ilvl w:val="0"/>
          <w:numId w:val="8"/>
        </w:numPr>
        <w:tabs>
          <w:tab w:val="left" w:pos="1245"/>
        </w:tabs>
        <w:spacing w:before="157"/>
        <w:ind w:left="1245" w:hanging="301"/>
        <w:jc w:val="both"/>
        <w:rPr>
          <w:sz w:val="28"/>
        </w:rPr>
      </w:pPr>
      <w:r>
        <w:rPr>
          <w:sz w:val="28"/>
        </w:rPr>
        <w:t>Физическое</w:t>
      </w:r>
      <w:r>
        <w:rPr>
          <w:spacing w:val="-13"/>
          <w:sz w:val="28"/>
        </w:rPr>
        <w:t xml:space="preserve"> </w:t>
      </w:r>
      <w:r>
        <w:rPr>
          <w:spacing w:val="-2"/>
          <w:sz w:val="28"/>
        </w:rPr>
        <w:t>совершенствование.</w:t>
      </w:r>
    </w:p>
    <w:p w:rsidR="005214F6" w:rsidRDefault="00EF0DB3">
      <w:pPr>
        <w:pStyle w:val="a3"/>
        <w:spacing w:before="162" w:line="360" w:lineRule="auto"/>
        <w:ind w:right="225"/>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w:t>
      </w:r>
      <w:r>
        <w:rPr>
          <w:spacing w:val="40"/>
        </w:rPr>
        <w:t xml:space="preserve"> </w:t>
      </w:r>
      <w:r>
        <w:t>нагрузки на занятиях в специальной медицинской группе.</w:t>
      </w:r>
    </w:p>
    <w:p w:rsidR="005214F6" w:rsidRDefault="00EF0DB3">
      <w:pPr>
        <w:pStyle w:val="a3"/>
        <w:spacing w:line="320" w:lineRule="exact"/>
        <w:ind w:left="944" w:firstLine="0"/>
      </w:pPr>
      <w:r>
        <w:t>Развитие</w:t>
      </w:r>
      <w:r>
        <w:rPr>
          <w:spacing w:val="-7"/>
        </w:rPr>
        <w:t xml:space="preserve"> </w:t>
      </w:r>
      <w:r>
        <w:t>физических</w:t>
      </w:r>
      <w:r>
        <w:rPr>
          <w:spacing w:val="-10"/>
        </w:rPr>
        <w:t xml:space="preserve"> </w:t>
      </w:r>
      <w:r>
        <w:t>качеств</w:t>
      </w:r>
      <w:r>
        <w:rPr>
          <w:spacing w:val="-9"/>
        </w:rPr>
        <w:t xml:space="preserve"> </w:t>
      </w:r>
      <w:r>
        <w:t>в</w:t>
      </w:r>
      <w:r>
        <w:rPr>
          <w:spacing w:val="-8"/>
        </w:rPr>
        <w:t xml:space="preserve"> </w:t>
      </w:r>
      <w:r>
        <w:rPr>
          <w:spacing w:val="-2"/>
        </w:rPr>
        <w:t>бадминтоне.</w:t>
      </w:r>
    </w:p>
    <w:p w:rsidR="005214F6" w:rsidRDefault="00EF0DB3">
      <w:pPr>
        <w:pStyle w:val="a3"/>
        <w:spacing w:before="163" w:line="360" w:lineRule="auto"/>
        <w:ind w:right="224"/>
      </w:pPr>
      <w:r>
        <w:t>Совершенствование технической и тактической подготовки в бадминтоне. Упражнения для обучения технико-тактическим действиям: короткие удары с</w:t>
      </w:r>
      <w:r>
        <w:rPr>
          <w:spacing w:val="40"/>
        </w:rPr>
        <w:t xml:space="preserve"> </w:t>
      </w:r>
      <w:r>
        <w:t>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w:t>
      </w:r>
      <w:r>
        <w:rPr>
          <w:spacing w:val="40"/>
        </w:rPr>
        <w:t xml:space="preserve"> </w:t>
      </w:r>
      <w:r>
        <w:t xml:space="preserve">от атаки к защите и наоборот. Совершенствование технических приемов и тактических действий в бадминтоне. Упражнения специальной физической </w:t>
      </w:r>
      <w:r>
        <w:rPr>
          <w:spacing w:val="-2"/>
        </w:rPr>
        <w:t>подготовки.</w:t>
      </w:r>
    </w:p>
    <w:p w:rsidR="005214F6" w:rsidRDefault="00EF0DB3">
      <w:pPr>
        <w:pStyle w:val="a3"/>
        <w:spacing w:before="2"/>
        <w:ind w:left="944" w:firstLine="0"/>
      </w:pPr>
      <w:r>
        <w:t>Прикладные</w:t>
      </w:r>
      <w:r>
        <w:rPr>
          <w:spacing w:val="28"/>
        </w:rPr>
        <w:t xml:space="preserve">  </w:t>
      </w:r>
      <w:r>
        <w:t>упражнения</w:t>
      </w:r>
      <w:r>
        <w:rPr>
          <w:spacing w:val="29"/>
        </w:rPr>
        <w:t xml:space="preserve">  </w:t>
      </w:r>
      <w:r>
        <w:t>и</w:t>
      </w:r>
      <w:r>
        <w:rPr>
          <w:spacing w:val="28"/>
        </w:rPr>
        <w:t xml:space="preserve">  </w:t>
      </w:r>
      <w:r>
        <w:t>технические</w:t>
      </w:r>
      <w:r>
        <w:rPr>
          <w:spacing w:val="28"/>
        </w:rPr>
        <w:t xml:space="preserve">  </w:t>
      </w:r>
      <w:r>
        <w:t>действия</w:t>
      </w:r>
      <w:r>
        <w:rPr>
          <w:spacing w:val="29"/>
        </w:rPr>
        <w:t xml:space="preserve">  </w:t>
      </w:r>
      <w:r>
        <w:t>в</w:t>
      </w:r>
      <w:r>
        <w:rPr>
          <w:spacing w:val="28"/>
        </w:rPr>
        <w:t xml:space="preserve">  </w:t>
      </w:r>
      <w:r>
        <w:t>бадминтоне.</w:t>
      </w:r>
      <w:r>
        <w:rPr>
          <w:spacing w:val="29"/>
        </w:rPr>
        <w:t xml:space="preserve">  </w:t>
      </w:r>
      <w:r>
        <w:rPr>
          <w:spacing w:val="-2"/>
        </w:rPr>
        <w:t>Удары</w:t>
      </w:r>
    </w:p>
    <w:p w:rsidR="005214F6" w:rsidRDefault="00EF0DB3">
      <w:pPr>
        <w:pStyle w:val="a3"/>
        <w:spacing w:before="163" w:line="357" w:lineRule="auto"/>
        <w:ind w:right="239" w:firstLine="0"/>
      </w:pPr>
      <w:r>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5214F6" w:rsidRDefault="00EF0DB3">
      <w:pPr>
        <w:pStyle w:val="a3"/>
        <w:spacing w:before="3"/>
        <w:ind w:left="944" w:firstLine="0"/>
      </w:pPr>
      <w:r>
        <w:t>Упражнения</w:t>
      </w:r>
      <w:r>
        <w:rPr>
          <w:spacing w:val="-13"/>
        </w:rPr>
        <w:t xml:space="preserve"> </w:t>
      </w:r>
      <w:r>
        <w:t>специальной</w:t>
      </w:r>
      <w:r>
        <w:rPr>
          <w:spacing w:val="-14"/>
        </w:rPr>
        <w:t xml:space="preserve"> </w:t>
      </w:r>
      <w:r>
        <w:t>физической</w:t>
      </w:r>
      <w:r>
        <w:rPr>
          <w:spacing w:val="-14"/>
        </w:rPr>
        <w:t xml:space="preserve"> </w:t>
      </w:r>
      <w:r>
        <w:rPr>
          <w:spacing w:val="-2"/>
        </w:rPr>
        <w:t>подготовки.</w:t>
      </w:r>
    </w:p>
    <w:p w:rsidR="005214F6" w:rsidRDefault="00EF0DB3">
      <w:pPr>
        <w:pStyle w:val="a3"/>
        <w:spacing w:before="158" w:line="362" w:lineRule="auto"/>
        <w:ind w:right="232"/>
      </w:pPr>
      <w:r>
        <w:t>Содержание модуля «Бадминтон» способствует достижению обучающимися личностных, метапредметных и предметных результатов обучения.</w:t>
      </w:r>
    </w:p>
    <w:p w:rsidR="005214F6" w:rsidRDefault="00EF0DB3">
      <w:pPr>
        <w:pStyle w:val="a3"/>
        <w:spacing w:line="357" w:lineRule="auto"/>
        <w:ind w:right="237"/>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5214F6" w:rsidRDefault="00EF0DB3">
      <w:pPr>
        <w:pStyle w:val="a3"/>
        <w:spacing w:before="3" w:line="360" w:lineRule="auto"/>
        <w:ind w:right="224"/>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w:t>
      </w:r>
      <w:r>
        <w:rPr>
          <w:spacing w:val="40"/>
        </w:rPr>
        <w:t xml:space="preserve"> </w:t>
      </w:r>
      <w:r>
        <w:t>развития бадминтона в современном обществе, в Российской Федерации, в регионе;</w:t>
      </w:r>
    </w:p>
    <w:p w:rsidR="005214F6" w:rsidRDefault="00EF0DB3">
      <w:pPr>
        <w:pStyle w:val="a3"/>
        <w:spacing w:line="360" w:lineRule="auto"/>
        <w:ind w:right="242"/>
      </w:pPr>
      <w:r>
        <w:t xml:space="preserve">сформированность основ саморазвития и самовоспитания через ценности, традиции и идеалы сборных команд регионального, всероссийского и мирового </w:t>
      </w:r>
      <w:r>
        <w:rPr>
          <w:spacing w:val="-2"/>
        </w:rPr>
        <w:t>уровней;</w:t>
      </w:r>
    </w:p>
    <w:p w:rsidR="005214F6" w:rsidRDefault="00EF0DB3">
      <w:pPr>
        <w:pStyle w:val="a3"/>
        <w:spacing w:line="360" w:lineRule="auto"/>
        <w:ind w:right="22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5214F6" w:rsidRDefault="00EF0DB3">
      <w:pPr>
        <w:pStyle w:val="a3"/>
        <w:spacing w:before="1" w:line="360" w:lineRule="auto"/>
        <w:ind w:right="239"/>
      </w:pPr>
      <w: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w:t>
      </w:r>
      <w:r>
        <w:rPr>
          <w:spacing w:val="-2"/>
        </w:rPr>
        <w:t>деятельности;</w:t>
      </w:r>
    </w:p>
    <w:p w:rsidR="005214F6" w:rsidRDefault="00EF0DB3">
      <w:pPr>
        <w:pStyle w:val="a3"/>
        <w:spacing w:line="360" w:lineRule="auto"/>
        <w:ind w:right="224"/>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5214F6" w:rsidRDefault="00EF0DB3">
      <w:pPr>
        <w:pStyle w:val="a3"/>
        <w:spacing w:before="2" w:line="360" w:lineRule="auto"/>
        <w:ind w:right="238"/>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214F6" w:rsidRDefault="00EF0DB3">
      <w:pPr>
        <w:pStyle w:val="a3"/>
        <w:spacing w:before="3" w:line="357" w:lineRule="auto"/>
        <w:ind w:right="237"/>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before="6" w:line="360" w:lineRule="auto"/>
        <w:ind w:right="227"/>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5214F6" w:rsidRDefault="00EF0DB3">
      <w:pPr>
        <w:pStyle w:val="a3"/>
        <w:spacing w:line="362" w:lineRule="auto"/>
        <w:ind w:right="228"/>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214F6" w:rsidRDefault="00EF0DB3">
      <w:pPr>
        <w:pStyle w:val="a3"/>
        <w:tabs>
          <w:tab w:val="left" w:pos="1441"/>
          <w:tab w:val="left" w:pos="1704"/>
          <w:tab w:val="left" w:pos="2003"/>
          <w:tab w:val="left" w:pos="2098"/>
          <w:tab w:val="left" w:pos="2996"/>
          <w:tab w:val="left" w:pos="3268"/>
          <w:tab w:val="left" w:pos="4084"/>
          <w:tab w:val="left" w:pos="4754"/>
          <w:tab w:val="left" w:pos="4828"/>
          <w:tab w:val="left" w:pos="5133"/>
          <w:tab w:val="left" w:pos="5313"/>
          <w:tab w:val="left" w:pos="5858"/>
          <w:tab w:val="left" w:pos="6409"/>
          <w:tab w:val="left" w:pos="7687"/>
          <w:tab w:val="left" w:pos="8645"/>
          <w:tab w:val="left" w:pos="8812"/>
          <w:tab w:val="left" w:pos="9217"/>
        </w:tabs>
        <w:spacing w:line="360" w:lineRule="auto"/>
        <w:ind w:right="228"/>
        <w:jc w:val="right"/>
      </w:pPr>
      <w:r>
        <w:rPr>
          <w:spacing w:val="-2"/>
        </w:rPr>
        <w:t>умение</w:t>
      </w:r>
      <w:r>
        <w:tab/>
      </w:r>
      <w:r>
        <w:rPr>
          <w:spacing w:val="-2"/>
        </w:rPr>
        <w:t>самостоятельно</w:t>
      </w:r>
      <w:r>
        <w:tab/>
        <w:t>оценивать</w:t>
      </w:r>
      <w:r>
        <w:rPr>
          <w:spacing w:val="80"/>
        </w:rPr>
        <w:t xml:space="preserve"> </w:t>
      </w:r>
      <w:r>
        <w:t>и</w:t>
      </w:r>
      <w:r>
        <w:tab/>
        <w:t>принимать</w:t>
      </w:r>
      <w:r>
        <w:rPr>
          <w:spacing w:val="80"/>
        </w:rPr>
        <w:t xml:space="preserve"> </w:t>
      </w:r>
      <w:r>
        <w:t>решения,</w:t>
      </w:r>
      <w:r>
        <w:tab/>
      </w:r>
      <w:r>
        <w:rPr>
          <w:spacing w:val="-2"/>
        </w:rPr>
        <w:t>определяющие стратегию</w:t>
      </w:r>
      <w:r>
        <w:tab/>
      </w:r>
      <w:r>
        <w:rPr>
          <w:spacing w:val="-10"/>
        </w:rPr>
        <w:t>и</w:t>
      </w:r>
      <w:r>
        <w:tab/>
      </w:r>
      <w:r>
        <w:tab/>
      </w:r>
      <w:r>
        <w:rPr>
          <w:spacing w:val="-2"/>
        </w:rPr>
        <w:t>тактику</w:t>
      </w:r>
      <w:r>
        <w:tab/>
      </w:r>
      <w:r>
        <w:rPr>
          <w:spacing w:val="-2"/>
        </w:rPr>
        <w:t>поведения</w:t>
      </w:r>
      <w:r>
        <w:tab/>
      </w:r>
      <w:r>
        <w:rPr>
          <w:spacing w:val="-10"/>
        </w:rPr>
        <w:t>в</w:t>
      </w:r>
      <w:r>
        <w:tab/>
      </w:r>
      <w:r>
        <w:rPr>
          <w:spacing w:val="-2"/>
        </w:rPr>
        <w:t>игровой,</w:t>
      </w:r>
      <w:r>
        <w:tab/>
      </w:r>
      <w:r>
        <w:rPr>
          <w:spacing w:val="-2"/>
        </w:rPr>
        <w:t>соревновательной</w:t>
      </w:r>
      <w:r>
        <w:tab/>
      </w:r>
      <w:r>
        <w:tab/>
      </w:r>
      <w:r>
        <w:rPr>
          <w:spacing w:val="-10"/>
        </w:rPr>
        <w:t>и</w:t>
      </w:r>
      <w:r>
        <w:tab/>
      </w:r>
      <w:r>
        <w:rPr>
          <w:spacing w:val="-2"/>
        </w:rPr>
        <w:t xml:space="preserve">досуговой </w:t>
      </w:r>
      <w:r>
        <w:t>деятельности,</w:t>
      </w:r>
      <w:r>
        <w:rPr>
          <w:spacing w:val="-1"/>
        </w:rPr>
        <w:t xml:space="preserve"> </w:t>
      </w:r>
      <w:r>
        <w:t>судейской</w:t>
      </w:r>
      <w:r>
        <w:rPr>
          <w:spacing w:val="-2"/>
        </w:rPr>
        <w:t xml:space="preserve"> </w:t>
      </w:r>
      <w:r>
        <w:t>практике</w:t>
      </w:r>
      <w:r>
        <w:rPr>
          <w:spacing w:val="-1"/>
        </w:rPr>
        <w:t xml:space="preserve"> </w:t>
      </w:r>
      <w:r>
        <w:t>с</w:t>
      </w:r>
      <w:r>
        <w:rPr>
          <w:spacing w:val="-1"/>
        </w:rPr>
        <w:t xml:space="preserve"> </w:t>
      </w:r>
      <w:r>
        <w:t>учётом</w:t>
      </w:r>
      <w:r>
        <w:rPr>
          <w:spacing w:val="-1"/>
        </w:rPr>
        <w:t xml:space="preserve"> </w:t>
      </w:r>
      <w:r>
        <w:t>гражданских</w:t>
      </w:r>
      <w:r>
        <w:rPr>
          <w:spacing w:val="-7"/>
        </w:rPr>
        <w:t xml:space="preserve"> </w:t>
      </w:r>
      <w:r>
        <w:t>и</w:t>
      </w:r>
      <w:r>
        <w:rPr>
          <w:spacing w:val="-2"/>
        </w:rPr>
        <w:t xml:space="preserve"> </w:t>
      </w:r>
      <w:r>
        <w:t>нравственных</w:t>
      </w:r>
      <w:r>
        <w:rPr>
          <w:spacing w:val="-6"/>
        </w:rPr>
        <w:t xml:space="preserve"> </w:t>
      </w:r>
      <w:r>
        <w:t xml:space="preserve">ценностей; </w:t>
      </w:r>
      <w:r>
        <w:rPr>
          <w:spacing w:val="-2"/>
        </w:rPr>
        <w:t>умение</w:t>
      </w:r>
      <w:r>
        <w:tab/>
      </w:r>
      <w:r>
        <w:rPr>
          <w:spacing w:val="-2"/>
        </w:rPr>
        <w:t>проявлять</w:t>
      </w:r>
      <w:r>
        <w:tab/>
      </w:r>
      <w:r>
        <w:rPr>
          <w:spacing w:val="-2"/>
        </w:rPr>
        <w:t>способность</w:t>
      </w:r>
      <w:r>
        <w:tab/>
      </w:r>
      <w:r>
        <w:tab/>
      </w:r>
      <w:r>
        <w:rPr>
          <w:spacing w:val="-10"/>
        </w:rPr>
        <w:t>к</w:t>
      </w:r>
      <w:r>
        <w:tab/>
      </w:r>
      <w:r>
        <w:tab/>
      </w:r>
      <w:r>
        <w:rPr>
          <w:spacing w:val="-2"/>
        </w:rPr>
        <w:t>самостоятельной</w:t>
      </w:r>
      <w:r>
        <w:tab/>
      </w:r>
      <w:r>
        <w:rPr>
          <w:spacing w:val="-2"/>
        </w:rPr>
        <w:t>информационно-</w:t>
      </w:r>
    </w:p>
    <w:p w:rsidR="005214F6" w:rsidRDefault="00EF0DB3">
      <w:pPr>
        <w:pStyle w:val="a3"/>
        <w:spacing w:line="360" w:lineRule="auto"/>
        <w:ind w:right="234" w:firstLine="0"/>
      </w:pPr>
      <w:r>
        <w:t xml:space="preserve">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214F6" w:rsidRDefault="00EF0DB3">
      <w:pPr>
        <w:pStyle w:val="a3"/>
        <w:spacing w:line="357" w:lineRule="auto"/>
        <w:ind w:right="237"/>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5214F6" w:rsidRDefault="00EF0DB3">
      <w:pPr>
        <w:pStyle w:val="a3"/>
        <w:spacing w:line="360" w:lineRule="auto"/>
        <w:ind w:right="224"/>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5214F6" w:rsidRDefault="00EF0DB3">
      <w:pPr>
        <w:pStyle w:val="a3"/>
        <w:spacing w:before="1" w:line="357" w:lineRule="auto"/>
        <w:ind w:right="224"/>
      </w:pPr>
      <w:r>
        <w:t>умение планировать содержание оздоровительных, рекреативных и тренировочных занятий бадминтоном;</w:t>
      </w:r>
    </w:p>
    <w:p w:rsidR="005214F6" w:rsidRDefault="00EF0DB3">
      <w:pPr>
        <w:pStyle w:val="a3"/>
        <w:spacing w:before="6" w:line="362" w:lineRule="auto"/>
        <w:ind w:right="234"/>
      </w:pPr>
      <w:r>
        <w:t xml:space="preserve">знание особенностей занятий бадминтоном в адаптивной физической </w:t>
      </w:r>
      <w:r>
        <w:rPr>
          <w:spacing w:val="-2"/>
        </w:rPr>
        <w:t>культуре;</w:t>
      </w:r>
    </w:p>
    <w:p w:rsidR="005214F6" w:rsidRDefault="00EF0DB3">
      <w:pPr>
        <w:pStyle w:val="a3"/>
        <w:spacing w:line="314" w:lineRule="exact"/>
        <w:ind w:left="944" w:firstLine="0"/>
      </w:pPr>
      <w:r>
        <w:t>знание</w:t>
      </w:r>
      <w:r>
        <w:rPr>
          <w:spacing w:val="65"/>
          <w:w w:val="150"/>
        </w:rPr>
        <w:t xml:space="preserve"> </w:t>
      </w:r>
      <w:r>
        <w:t>правил</w:t>
      </w:r>
      <w:r>
        <w:rPr>
          <w:spacing w:val="66"/>
          <w:w w:val="150"/>
        </w:rPr>
        <w:t xml:space="preserve"> </w:t>
      </w:r>
      <w:r>
        <w:t>подбора</w:t>
      </w:r>
      <w:r>
        <w:rPr>
          <w:spacing w:val="66"/>
          <w:w w:val="150"/>
        </w:rPr>
        <w:t xml:space="preserve"> </w:t>
      </w:r>
      <w:r>
        <w:t>физической</w:t>
      </w:r>
      <w:r>
        <w:rPr>
          <w:spacing w:val="66"/>
          <w:w w:val="150"/>
        </w:rPr>
        <w:t xml:space="preserve"> </w:t>
      </w:r>
      <w:r>
        <w:t>нагрузки</w:t>
      </w:r>
      <w:r>
        <w:rPr>
          <w:spacing w:val="66"/>
          <w:w w:val="150"/>
        </w:rPr>
        <w:t xml:space="preserve"> </w:t>
      </w:r>
      <w:r>
        <w:t>на</w:t>
      </w:r>
      <w:r>
        <w:rPr>
          <w:spacing w:val="66"/>
          <w:w w:val="150"/>
        </w:rPr>
        <w:t xml:space="preserve"> </w:t>
      </w:r>
      <w:r>
        <w:t>занятиях</w:t>
      </w:r>
      <w:r>
        <w:rPr>
          <w:spacing w:val="61"/>
          <w:w w:val="150"/>
        </w:rPr>
        <w:t xml:space="preserve"> </w:t>
      </w:r>
      <w:r>
        <w:t>в</w:t>
      </w:r>
      <w:r>
        <w:rPr>
          <w:spacing w:val="64"/>
          <w:w w:val="150"/>
        </w:rPr>
        <w:t xml:space="preserve"> </w:t>
      </w:r>
      <w:r>
        <w:rPr>
          <w:spacing w:val="-2"/>
        </w:rPr>
        <w:t>специальной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медицинской</w:t>
      </w:r>
      <w:r>
        <w:rPr>
          <w:spacing w:val="3"/>
        </w:rPr>
        <w:t xml:space="preserve"> </w:t>
      </w:r>
      <w:r>
        <w:rPr>
          <w:spacing w:val="-2"/>
        </w:rPr>
        <w:t>группе;</w:t>
      </w:r>
    </w:p>
    <w:p w:rsidR="005214F6" w:rsidRDefault="00EF0DB3">
      <w:pPr>
        <w:pStyle w:val="a3"/>
        <w:spacing w:before="163" w:line="357" w:lineRule="auto"/>
        <w:jc w:val="left"/>
      </w:pPr>
      <w:r>
        <w:t>умение</w:t>
      </w:r>
      <w:r>
        <w:rPr>
          <w:spacing w:val="40"/>
        </w:rPr>
        <w:t xml:space="preserve"> </w:t>
      </w:r>
      <w:r>
        <w:t>организовать</w:t>
      </w:r>
      <w:r>
        <w:rPr>
          <w:spacing w:val="40"/>
        </w:rPr>
        <w:t xml:space="preserve"> </w:t>
      </w:r>
      <w:r>
        <w:t>занятие</w:t>
      </w:r>
      <w:r>
        <w:rPr>
          <w:spacing w:val="40"/>
        </w:rPr>
        <w:t xml:space="preserve"> </w:t>
      </w:r>
      <w:r>
        <w:t>бадминтоном</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адаптивной</w:t>
      </w:r>
      <w:r>
        <w:rPr>
          <w:spacing w:val="40"/>
        </w:rPr>
        <w:t xml:space="preserve"> </w:t>
      </w:r>
      <w:r>
        <w:t>двигательной рекреации и реабилитации;</w:t>
      </w:r>
    </w:p>
    <w:p w:rsidR="005214F6" w:rsidRDefault="00EF0DB3">
      <w:pPr>
        <w:pStyle w:val="a3"/>
        <w:spacing w:before="6"/>
        <w:ind w:left="944" w:firstLine="0"/>
        <w:jc w:val="left"/>
      </w:pPr>
      <w:r>
        <w:t>умение оценивать</w:t>
      </w:r>
      <w:r>
        <w:rPr>
          <w:spacing w:val="-2"/>
        </w:rPr>
        <w:t xml:space="preserve"> </w:t>
      </w:r>
      <w:r>
        <w:t>физическую</w:t>
      </w:r>
      <w:r>
        <w:rPr>
          <w:spacing w:val="-1"/>
        </w:rPr>
        <w:t xml:space="preserve"> </w:t>
      </w:r>
      <w:r>
        <w:t>работоспособность</w:t>
      </w:r>
      <w:r>
        <w:rPr>
          <w:spacing w:val="-2"/>
        </w:rPr>
        <w:t xml:space="preserve"> </w:t>
      </w:r>
      <w:r>
        <w:t>с</w:t>
      </w:r>
      <w:r>
        <w:rPr>
          <w:spacing w:val="2"/>
        </w:rPr>
        <w:t xml:space="preserve"> </w:t>
      </w:r>
      <w:r>
        <w:t>применением</w:t>
      </w:r>
      <w:r>
        <w:rPr>
          <w:spacing w:val="8"/>
        </w:rPr>
        <w:t xml:space="preserve"> </w:t>
      </w:r>
      <w:r>
        <w:t xml:space="preserve">пробы </w:t>
      </w:r>
      <w:r>
        <w:rPr>
          <w:spacing w:val="-5"/>
        </w:rPr>
        <w:t>PWC</w:t>
      </w:r>
    </w:p>
    <w:p w:rsidR="005214F6" w:rsidRDefault="00EF0DB3">
      <w:pPr>
        <w:pStyle w:val="a3"/>
        <w:spacing w:before="163"/>
        <w:ind w:firstLine="0"/>
        <w:jc w:val="left"/>
      </w:pPr>
      <w:r>
        <w:rPr>
          <w:spacing w:val="-4"/>
        </w:rPr>
        <w:t>140;</w:t>
      </w:r>
    </w:p>
    <w:p w:rsidR="005214F6" w:rsidRDefault="00EF0DB3">
      <w:pPr>
        <w:pStyle w:val="a3"/>
        <w:tabs>
          <w:tab w:val="left" w:pos="2425"/>
          <w:tab w:val="left" w:pos="4100"/>
          <w:tab w:val="left" w:pos="6104"/>
          <w:tab w:val="left" w:pos="7328"/>
          <w:tab w:val="left" w:pos="8777"/>
        </w:tabs>
        <w:spacing w:before="158"/>
        <w:ind w:left="944" w:firstLine="0"/>
        <w:jc w:val="left"/>
      </w:pPr>
      <w:r>
        <w:rPr>
          <w:spacing w:val="-2"/>
        </w:rPr>
        <w:t>владение</w:t>
      </w:r>
      <w:r>
        <w:tab/>
      </w:r>
      <w:r>
        <w:rPr>
          <w:spacing w:val="-2"/>
        </w:rPr>
        <w:t>методикой</w:t>
      </w:r>
      <w:r>
        <w:tab/>
      </w:r>
      <w:r>
        <w:rPr>
          <w:spacing w:val="-2"/>
        </w:rPr>
        <w:t>тестирования</w:t>
      </w:r>
      <w:r>
        <w:tab/>
      </w:r>
      <w:r>
        <w:rPr>
          <w:spacing w:val="-2"/>
        </w:rPr>
        <w:t>уровня</w:t>
      </w:r>
      <w:r>
        <w:tab/>
      </w:r>
      <w:r>
        <w:rPr>
          <w:spacing w:val="-2"/>
        </w:rPr>
        <w:t>развития</w:t>
      </w:r>
      <w:r>
        <w:tab/>
      </w:r>
      <w:r>
        <w:rPr>
          <w:spacing w:val="-2"/>
        </w:rPr>
        <w:t>двигательных</w:t>
      </w:r>
    </w:p>
    <w:p w:rsidR="005214F6" w:rsidRDefault="00EF0DB3">
      <w:pPr>
        <w:pStyle w:val="a3"/>
        <w:spacing w:before="163" w:line="362" w:lineRule="auto"/>
        <w:ind w:left="944" w:right="1088" w:hanging="711"/>
      </w:pPr>
      <w:r>
        <w:t>способностей и способами оценивания индивидуального здоровья человека; демонстрация</w:t>
      </w:r>
      <w:r>
        <w:rPr>
          <w:spacing w:val="-12"/>
        </w:rPr>
        <w:t xml:space="preserve"> </w:t>
      </w:r>
      <w:r>
        <w:t>индивидуальной</w:t>
      </w:r>
      <w:r>
        <w:rPr>
          <w:spacing w:val="-11"/>
        </w:rPr>
        <w:t xml:space="preserve"> </w:t>
      </w:r>
      <w:r>
        <w:t>динамики</w:t>
      </w:r>
      <w:r>
        <w:rPr>
          <w:spacing w:val="-12"/>
        </w:rPr>
        <w:t xml:space="preserve"> </w:t>
      </w:r>
      <w:r>
        <w:t>развития</w:t>
      </w:r>
      <w:r>
        <w:rPr>
          <w:spacing w:val="-11"/>
        </w:rPr>
        <w:t xml:space="preserve"> </w:t>
      </w:r>
      <w:r>
        <w:t>физических</w:t>
      </w:r>
      <w:r>
        <w:rPr>
          <w:spacing w:val="-16"/>
        </w:rPr>
        <w:t xml:space="preserve"> </w:t>
      </w:r>
      <w:r>
        <w:rPr>
          <w:spacing w:val="-2"/>
        </w:rPr>
        <w:t>качеств;</w:t>
      </w:r>
    </w:p>
    <w:p w:rsidR="005214F6" w:rsidRDefault="00EF0DB3">
      <w:pPr>
        <w:pStyle w:val="a3"/>
        <w:spacing w:line="360" w:lineRule="auto"/>
        <w:ind w:right="228"/>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5214F6" w:rsidRDefault="00EF0DB3">
      <w:pPr>
        <w:pStyle w:val="a3"/>
        <w:ind w:left="944" w:firstLine="0"/>
      </w:pPr>
      <w:r>
        <w:t>умение</w:t>
      </w:r>
      <w:r>
        <w:rPr>
          <w:spacing w:val="-6"/>
        </w:rPr>
        <w:t xml:space="preserve"> </w:t>
      </w:r>
      <w:r>
        <w:t>использовать</w:t>
      </w:r>
      <w:r>
        <w:rPr>
          <w:spacing w:val="-9"/>
        </w:rPr>
        <w:t xml:space="preserve"> </w:t>
      </w:r>
      <w:r>
        <w:t>тактику</w:t>
      </w:r>
      <w:r>
        <w:rPr>
          <w:spacing w:val="-11"/>
        </w:rPr>
        <w:t xml:space="preserve"> </w:t>
      </w:r>
      <w:r>
        <w:t>защиты</w:t>
      </w:r>
      <w:r>
        <w:rPr>
          <w:spacing w:val="-6"/>
        </w:rPr>
        <w:t xml:space="preserve"> </w:t>
      </w:r>
      <w:r>
        <w:t>и</w:t>
      </w:r>
      <w:r>
        <w:rPr>
          <w:spacing w:val="-7"/>
        </w:rPr>
        <w:t xml:space="preserve"> </w:t>
      </w:r>
      <w:r>
        <w:t>атаки</w:t>
      </w:r>
      <w:r>
        <w:rPr>
          <w:spacing w:val="-7"/>
        </w:rPr>
        <w:t xml:space="preserve"> </w:t>
      </w:r>
      <w:r>
        <w:t>при</w:t>
      </w:r>
      <w:r>
        <w:rPr>
          <w:spacing w:val="-7"/>
        </w:rPr>
        <w:t xml:space="preserve"> </w:t>
      </w:r>
      <w:r>
        <w:t>одиночной</w:t>
      </w:r>
      <w:r>
        <w:rPr>
          <w:spacing w:val="-7"/>
        </w:rPr>
        <w:t xml:space="preserve"> </w:t>
      </w:r>
      <w:r>
        <w:rPr>
          <w:spacing w:val="-2"/>
        </w:rPr>
        <w:t>игре;</w:t>
      </w:r>
    </w:p>
    <w:p w:rsidR="005214F6" w:rsidRDefault="00EF0DB3">
      <w:pPr>
        <w:pStyle w:val="a3"/>
        <w:spacing w:before="157"/>
        <w:ind w:left="944" w:firstLine="0"/>
      </w:pPr>
      <w:r>
        <w:t>применять</w:t>
      </w:r>
      <w:r>
        <w:rPr>
          <w:spacing w:val="-10"/>
        </w:rPr>
        <w:t xml:space="preserve"> </w:t>
      </w:r>
      <w:r>
        <w:t>защитные</w:t>
      </w:r>
      <w:r>
        <w:rPr>
          <w:spacing w:val="-8"/>
        </w:rPr>
        <w:t xml:space="preserve"> </w:t>
      </w:r>
      <w:r>
        <w:t>и</w:t>
      </w:r>
      <w:r>
        <w:rPr>
          <w:spacing w:val="-8"/>
        </w:rPr>
        <w:t xml:space="preserve"> </w:t>
      </w:r>
      <w:r>
        <w:t>атакующие</w:t>
      </w:r>
      <w:r>
        <w:rPr>
          <w:spacing w:val="-7"/>
        </w:rPr>
        <w:t xml:space="preserve"> </w:t>
      </w:r>
      <w:r>
        <w:t>действия</w:t>
      </w:r>
      <w:r>
        <w:rPr>
          <w:spacing w:val="-8"/>
        </w:rPr>
        <w:t xml:space="preserve"> </w:t>
      </w:r>
      <w:r>
        <w:t>игроков</w:t>
      </w:r>
      <w:r>
        <w:rPr>
          <w:spacing w:val="-9"/>
        </w:rPr>
        <w:t xml:space="preserve"> </w:t>
      </w:r>
      <w:r>
        <w:t>при</w:t>
      </w:r>
      <w:r>
        <w:rPr>
          <w:spacing w:val="-8"/>
        </w:rPr>
        <w:t xml:space="preserve"> </w:t>
      </w:r>
      <w:r>
        <w:t>парной</w:t>
      </w:r>
      <w:r>
        <w:rPr>
          <w:spacing w:val="-8"/>
        </w:rPr>
        <w:t xml:space="preserve"> </w:t>
      </w:r>
      <w:r>
        <w:rPr>
          <w:spacing w:val="-2"/>
        </w:rPr>
        <w:t>игре;</w:t>
      </w:r>
    </w:p>
    <w:p w:rsidR="005214F6" w:rsidRDefault="00EF0DB3">
      <w:pPr>
        <w:pStyle w:val="a3"/>
        <w:spacing w:before="158" w:line="362" w:lineRule="auto"/>
        <w:ind w:right="237"/>
      </w:pPr>
      <w:r>
        <w:t>умение осуществлять игровую деятельность по правилам с использованием ранее разученных технических приёмов;</w:t>
      </w:r>
    </w:p>
    <w:p w:rsidR="005214F6" w:rsidRDefault="00EF0DB3">
      <w:pPr>
        <w:pStyle w:val="a3"/>
        <w:spacing w:line="360" w:lineRule="auto"/>
        <w:ind w:right="222"/>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5214F6" w:rsidRDefault="00EF0DB3">
      <w:pPr>
        <w:pStyle w:val="a3"/>
        <w:spacing w:line="360" w:lineRule="auto"/>
        <w:ind w:right="233"/>
      </w:pPr>
      <w:r>
        <w:t xml:space="preserve">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w:t>
      </w:r>
      <w:r>
        <w:rPr>
          <w:spacing w:val="-2"/>
        </w:rPr>
        <w:t>площадки;</w:t>
      </w:r>
    </w:p>
    <w:p w:rsidR="005214F6" w:rsidRDefault="00EF0DB3">
      <w:pPr>
        <w:pStyle w:val="a3"/>
        <w:spacing w:line="320" w:lineRule="exact"/>
        <w:ind w:left="944" w:firstLine="0"/>
      </w:pPr>
      <w:r>
        <w:t>умение</w:t>
      </w:r>
      <w:r>
        <w:rPr>
          <w:spacing w:val="-12"/>
        </w:rPr>
        <w:t xml:space="preserve"> </w:t>
      </w:r>
      <w:r>
        <w:t>выполнять</w:t>
      </w:r>
      <w:r>
        <w:rPr>
          <w:spacing w:val="-9"/>
        </w:rPr>
        <w:t xml:space="preserve"> </w:t>
      </w:r>
      <w:r>
        <w:t>упражнения</w:t>
      </w:r>
      <w:r>
        <w:rPr>
          <w:spacing w:val="-11"/>
        </w:rPr>
        <w:t xml:space="preserve"> </w:t>
      </w:r>
      <w:r>
        <w:t>специальной</w:t>
      </w:r>
      <w:r>
        <w:rPr>
          <w:spacing w:val="-12"/>
        </w:rPr>
        <w:t xml:space="preserve"> </w:t>
      </w:r>
      <w:r>
        <w:t>физической</w:t>
      </w:r>
      <w:r>
        <w:rPr>
          <w:spacing w:val="-12"/>
        </w:rPr>
        <w:t xml:space="preserve"> </w:t>
      </w:r>
      <w:r>
        <w:rPr>
          <w:spacing w:val="-2"/>
        </w:rPr>
        <w:t>подготовки.</w:t>
      </w:r>
    </w:p>
    <w:p w:rsidR="005214F6" w:rsidRDefault="00EF0DB3">
      <w:pPr>
        <w:pStyle w:val="a3"/>
        <w:spacing w:before="159" w:line="362" w:lineRule="auto"/>
        <w:ind w:right="237"/>
      </w:pPr>
      <w:r>
        <w:t>умение осуществлять игровую деятельность по правилам с использованием ранее разученных технических приёмов.</w:t>
      </w:r>
    </w:p>
    <w:p w:rsidR="005214F6" w:rsidRDefault="00EF0DB3">
      <w:pPr>
        <w:pStyle w:val="a3"/>
        <w:spacing w:line="314" w:lineRule="exact"/>
        <w:ind w:left="944" w:firstLine="0"/>
      </w:pPr>
      <w:r>
        <w:t>Модуль</w:t>
      </w:r>
      <w:r>
        <w:rPr>
          <w:spacing w:val="-8"/>
        </w:rPr>
        <w:t xml:space="preserve"> </w:t>
      </w:r>
      <w:r>
        <w:rPr>
          <w:spacing w:val="-2"/>
        </w:rPr>
        <w:t>«Триатлон».</w:t>
      </w:r>
    </w:p>
    <w:p w:rsidR="005214F6" w:rsidRDefault="00EF0DB3">
      <w:pPr>
        <w:pStyle w:val="a3"/>
        <w:spacing w:before="163"/>
        <w:ind w:left="944"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«Триатлон».</w:t>
      </w:r>
    </w:p>
    <w:p w:rsidR="005214F6" w:rsidRDefault="00EF0DB3">
      <w:pPr>
        <w:pStyle w:val="a3"/>
        <w:spacing w:before="163" w:line="357" w:lineRule="auto"/>
        <w:ind w:right="231"/>
      </w:pPr>
      <w:r>
        <w:t>Модуль «Триатлон» (далее – модуль по триатлону, триатлон) на уровне среднего</w:t>
      </w:r>
      <w:r>
        <w:rPr>
          <w:spacing w:val="30"/>
        </w:rPr>
        <w:t xml:space="preserve"> </w:t>
      </w:r>
      <w:r>
        <w:t>общего</w:t>
      </w:r>
      <w:r>
        <w:rPr>
          <w:spacing w:val="30"/>
        </w:rPr>
        <w:t xml:space="preserve"> </w:t>
      </w:r>
      <w:r>
        <w:t>образования</w:t>
      </w:r>
      <w:r>
        <w:rPr>
          <w:spacing w:val="32"/>
        </w:rPr>
        <w:t xml:space="preserve"> </w:t>
      </w:r>
      <w:r>
        <w:t>разработан</w:t>
      </w:r>
      <w:r>
        <w:rPr>
          <w:spacing w:val="29"/>
        </w:rPr>
        <w:t xml:space="preserve"> </w:t>
      </w:r>
      <w:r>
        <w:t>с</w:t>
      </w:r>
      <w:r>
        <w:rPr>
          <w:spacing w:val="31"/>
        </w:rPr>
        <w:t xml:space="preserve"> </w:t>
      </w:r>
      <w:r>
        <w:t>целью</w:t>
      </w:r>
      <w:r>
        <w:rPr>
          <w:spacing w:val="34"/>
        </w:rPr>
        <w:t xml:space="preserve"> </w:t>
      </w:r>
      <w:r>
        <w:t>оказания</w:t>
      </w:r>
      <w:r>
        <w:rPr>
          <w:spacing w:val="31"/>
        </w:rPr>
        <w:t xml:space="preserve"> </w:t>
      </w:r>
      <w:r>
        <w:t>методической</w:t>
      </w:r>
      <w:r>
        <w:rPr>
          <w:spacing w:val="34"/>
        </w:rPr>
        <w:t xml:space="preserve"> </w:t>
      </w:r>
      <w:r>
        <w:rPr>
          <w:spacing w:val="-2"/>
        </w:rPr>
        <w:t>помощи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0" w:firstLine="0"/>
      </w:pPr>
      <w:r>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5214F6" w:rsidRDefault="00EF0DB3">
      <w:pPr>
        <w:pStyle w:val="a3"/>
        <w:spacing w:before="3" w:line="360" w:lineRule="auto"/>
        <w:ind w:right="226"/>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214F6" w:rsidRDefault="00EF0DB3">
      <w:pPr>
        <w:pStyle w:val="a3"/>
        <w:tabs>
          <w:tab w:val="left" w:pos="2315"/>
          <w:tab w:val="left" w:pos="5831"/>
          <w:tab w:val="left" w:pos="8552"/>
        </w:tabs>
        <w:spacing w:line="360" w:lineRule="auto"/>
        <w:ind w:right="233"/>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Pr>
          <w:spacing w:val="-2"/>
        </w:rPr>
        <w:t>характера</w:t>
      </w:r>
      <w:r>
        <w:tab/>
      </w:r>
      <w:r>
        <w:rPr>
          <w:spacing w:val="-2"/>
        </w:rPr>
        <w:t>(целеустремленность,</w:t>
      </w:r>
      <w:r>
        <w:tab/>
      </w:r>
      <w:r>
        <w:rPr>
          <w:spacing w:val="-2"/>
        </w:rPr>
        <w:t>настойчивость,</w:t>
      </w:r>
      <w:r>
        <w:tab/>
      </w:r>
      <w:r>
        <w:rPr>
          <w:spacing w:val="-2"/>
        </w:rPr>
        <w:t xml:space="preserve">решительность,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214F6" w:rsidRDefault="00EF0DB3">
      <w:pPr>
        <w:pStyle w:val="a3"/>
        <w:spacing w:before="2" w:line="360" w:lineRule="auto"/>
        <w:ind w:right="229"/>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214F6" w:rsidRDefault="00EF0DB3">
      <w:pPr>
        <w:pStyle w:val="a3"/>
        <w:ind w:left="944" w:firstLine="0"/>
      </w:pPr>
      <w:r>
        <w:t>Задачами</w:t>
      </w:r>
      <w:r>
        <w:rPr>
          <w:spacing w:val="-10"/>
        </w:rPr>
        <w:t xml:space="preserve"> </w:t>
      </w:r>
      <w:r>
        <w:t>изучения</w:t>
      </w:r>
      <w:r>
        <w:rPr>
          <w:spacing w:val="-9"/>
        </w:rPr>
        <w:t xml:space="preserve"> </w:t>
      </w:r>
      <w:r>
        <w:t>модуля</w:t>
      </w:r>
      <w:r>
        <w:rPr>
          <w:spacing w:val="-5"/>
        </w:rPr>
        <w:t xml:space="preserve"> </w:t>
      </w:r>
      <w:r>
        <w:t>«Триатлон»</w:t>
      </w:r>
      <w:r>
        <w:rPr>
          <w:spacing w:val="-14"/>
        </w:rPr>
        <w:t xml:space="preserve"> </w:t>
      </w:r>
      <w:r>
        <w:rPr>
          <w:spacing w:val="-2"/>
        </w:rPr>
        <w:t>являются:</w:t>
      </w:r>
    </w:p>
    <w:p w:rsidR="005214F6" w:rsidRDefault="00EF0DB3">
      <w:pPr>
        <w:pStyle w:val="a3"/>
        <w:spacing w:before="158" w:line="362" w:lineRule="auto"/>
        <w:ind w:right="221"/>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5214F6" w:rsidRDefault="00EF0DB3">
      <w:pPr>
        <w:pStyle w:val="a3"/>
        <w:spacing w:line="360" w:lineRule="auto"/>
        <w:ind w:right="2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5214F6" w:rsidRDefault="00EF0DB3">
      <w:pPr>
        <w:pStyle w:val="a3"/>
        <w:spacing w:line="357" w:lineRule="auto"/>
        <w:ind w:right="227"/>
      </w:pPr>
      <w:r>
        <w:t xml:space="preserve">освоение знаний о физической культуре и спорте в целом, и о триатлоне в </w:t>
      </w:r>
      <w:r>
        <w:rPr>
          <w:spacing w:val="-2"/>
        </w:rPr>
        <w:t>частности;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214F6" w:rsidRDefault="00EF0DB3">
      <w:pPr>
        <w:pStyle w:val="a3"/>
        <w:spacing w:before="2" w:line="360" w:lineRule="auto"/>
        <w:ind w:right="224"/>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214F6" w:rsidRDefault="00EF0DB3">
      <w:pPr>
        <w:pStyle w:val="a3"/>
        <w:spacing w:before="2" w:line="360" w:lineRule="auto"/>
        <w:ind w:right="2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214F6" w:rsidRDefault="00EF0DB3">
      <w:pPr>
        <w:pStyle w:val="a3"/>
        <w:spacing w:line="318" w:lineRule="exact"/>
        <w:ind w:left="944" w:firstLine="0"/>
      </w:pPr>
      <w:r>
        <w:t>обеспечение</w:t>
      </w:r>
      <w:r>
        <w:rPr>
          <w:spacing w:val="-6"/>
        </w:rPr>
        <w:t xml:space="preserve"> </w:t>
      </w:r>
      <w:r>
        <w:t>культуры</w:t>
      </w:r>
      <w:r>
        <w:rPr>
          <w:spacing w:val="-7"/>
        </w:rPr>
        <w:t xml:space="preserve"> </w:t>
      </w:r>
      <w:r>
        <w:t>безопасного</w:t>
      </w:r>
      <w:r>
        <w:rPr>
          <w:spacing w:val="-6"/>
        </w:rPr>
        <w:t xml:space="preserve"> </w:t>
      </w:r>
      <w:r>
        <w:t>поведения</w:t>
      </w:r>
      <w:r>
        <w:rPr>
          <w:spacing w:val="-6"/>
        </w:rPr>
        <w:t xml:space="preserve"> </w:t>
      </w:r>
      <w:r>
        <w:t>на</w:t>
      </w:r>
      <w:r>
        <w:rPr>
          <w:spacing w:val="-7"/>
        </w:rPr>
        <w:t xml:space="preserve"> </w:t>
      </w:r>
      <w:r>
        <w:t>занятиях</w:t>
      </w:r>
      <w:r>
        <w:rPr>
          <w:spacing w:val="-11"/>
        </w:rPr>
        <w:t xml:space="preserve"> </w:t>
      </w:r>
      <w:r>
        <w:t>по</w:t>
      </w:r>
      <w:r>
        <w:rPr>
          <w:spacing w:val="-9"/>
        </w:rPr>
        <w:t xml:space="preserve"> </w:t>
      </w:r>
      <w:r>
        <w:rPr>
          <w:spacing w:val="-2"/>
        </w:rPr>
        <w:t>триатлону;</w:t>
      </w:r>
    </w:p>
    <w:p w:rsidR="005214F6" w:rsidRDefault="00EF0DB3">
      <w:pPr>
        <w:pStyle w:val="a3"/>
        <w:spacing w:before="163" w:line="362" w:lineRule="auto"/>
        <w:ind w:right="226"/>
      </w:pPr>
      <w:r>
        <w:t>воспитание положительных качеств личности, норм коллективного взаимодействия и сотрудничества;</w:t>
      </w:r>
    </w:p>
    <w:p w:rsidR="005214F6" w:rsidRDefault="00EF0DB3">
      <w:pPr>
        <w:pStyle w:val="a3"/>
        <w:spacing w:line="360" w:lineRule="auto"/>
        <w:ind w:right="2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214F6" w:rsidRDefault="00EF0DB3">
      <w:pPr>
        <w:pStyle w:val="a3"/>
        <w:spacing w:line="360" w:lineRule="auto"/>
        <w:ind w:right="227"/>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214F6" w:rsidRDefault="00EF0DB3">
      <w:pPr>
        <w:pStyle w:val="a3"/>
        <w:spacing w:line="362" w:lineRule="auto"/>
        <w:ind w:left="944" w:right="1423" w:firstLine="0"/>
      </w:pPr>
      <w:r>
        <w:t>выявление,</w:t>
      </w:r>
      <w:r>
        <w:rPr>
          <w:spacing w:val="-3"/>
        </w:rPr>
        <w:t xml:space="preserve"> </w:t>
      </w:r>
      <w:r>
        <w:t>развитие</w:t>
      </w:r>
      <w:r>
        <w:rPr>
          <w:spacing w:val="-5"/>
        </w:rPr>
        <w:t xml:space="preserve"> </w:t>
      </w:r>
      <w:r>
        <w:t>и</w:t>
      </w:r>
      <w:r>
        <w:rPr>
          <w:spacing w:val="-7"/>
        </w:rPr>
        <w:t xml:space="preserve"> </w:t>
      </w:r>
      <w:r>
        <w:t>поддержка</w:t>
      </w:r>
      <w:r>
        <w:rPr>
          <w:spacing w:val="-4"/>
        </w:rPr>
        <w:t xml:space="preserve"> </w:t>
      </w:r>
      <w:r>
        <w:t>одарённых</w:t>
      </w:r>
      <w:r>
        <w:rPr>
          <w:spacing w:val="-9"/>
        </w:rPr>
        <w:t xml:space="preserve"> </w:t>
      </w:r>
      <w:r>
        <w:t>детей</w:t>
      </w:r>
      <w:r>
        <w:rPr>
          <w:spacing w:val="-5"/>
        </w:rPr>
        <w:t xml:space="preserve"> </w:t>
      </w:r>
      <w:r>
        <w:t>в</w:t>
      </w:r>
      <w:r>
        <w:rPr>
          <w:spacing w:val="-7"/>
        </w:rPr>
        <w:t xml:space="preserve"> </w:t>
      </w:r>
      <w:r>
        <w:t>области</w:t>
      </w:r>
      <w:r>
        <w:rPr>
          <w:spacing w:val="-5"/>
        </w:rPr>
        <w:t xml:space="preserve"> </w:t>
      </w:r>
      <w:r>
        <w:t>спорта. Место и роль модуля «Триатлон».</w:t>
      </w:r>
    </w:p>
    <w:p w:rsidR="005214F6" w:rsidRDefault="00EF0DB3">
      <w:pPr>
        <w:pStyle w:val="a3"/>
        <w:spacing w:line="360" w:lineRule="auto"/>
        <w:ind w:right="223"/>
      </w:pPr>
      <w:r>
        <w:t>Модуль</w:t>
      </w:r>
      <w:r>
        <w:rPr>
          <w:spacing w:val="-5"/>
        </w:rPr>
        <w:t xml:space="preserve"> </w:t>
      </w:r>
      <w:r>
        <w:t>«Триатлон»</w:t>
      </w:r>
      <w:r>
        <w:rPr>
          <w:spacing w:val="-7"/>
        </w:rPr>
        <w:t xml:space="preserve"> </w:t>
      </w:r>
      <w:r>
        <w:t>доступен</w:t>
      </w:r>
      <w:r>
        <w:rPr>
          <w:spacing w:val="-3"/>
        </w:rPr>
        <w:t xml:space="preserve"> </w:t>
      </w:r>
      <w:r>
        <w:t>для</w:t>
      </w:r>
      <w:r>
        <w:rPr>
          <w:spacing w:val="-1"/>
        </w:rPr>
        <w:t xml:space="preserve"> </w:t>
      </w:r>
      <w:r>
        <w:t>освоения</w:t>
      </w:r>
      <w:r>
        <w:rPr>
          <w:spacing w:val="-2"/>
        </w:rPr>
        <w:t xml:space="preserve"> </w:t>
      </w:r>
      <w:r>
        <w:t>всем</w:t>
      </w:r>
      <w:r>
        <w:rPr>
          <w:spacing w:val="-2"/>
        </w:rPr>
        <w:t xml:space="preserve"> </w:t>
      </w:r>
      <w:r>
        <w:t>обучающимся,</w:t>
      </w:r>
      <w:r>
        <w:rPr>
          <w:spacing w:val="-1"/>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14F6" w:rsidRDefault="00EF0DB3">
      <w:pPr>
        <w:pStyle w:val="a3"/>
        <w:spacing w:line="360" w:lineRule="auto"/>
        <w:ind w:right="222"/>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w:t>
      </w:r>
      <w:r>
        <w:rPr>
          <w:spacing w:val="-2"/>
        </w:rPr>
        <w:t xml:space="preserve"> </w:t>
      </w:r>
      <w:r>
        <w:t>доступность</w:t>
      </w:r>
      <w:r>
        <w:rPr>
          <w:spacing w:val="-5"/>
        </w:rPr>
        <w:t xml:space="preserve"> </w:t>
      </w:r>
      <w:r>
        <w:t>освоения учебного</w:t>
      </w:r>
      <w:r>
        <w:rPr>
          <w:spacing w:val="-3"/>
        </w:rPr>
        <w:t xml:space="preserve"> </w:t>
      </w:r>
      <w:r>
        <w:t>материала</w:t>
      </w:r>
      <w:r>
        <w:rPr>
          <w:spacing w:val="-2"/>
        </w:rPr>
        <w:t xml:space="preserve"> </w:t>
      </w:r>
      <w:r>
        <w:t>всем</w:t>
      </w:r>
      <w:r>
        <w:rPr>
          <w:spacing w:val="-2"/>
        </w:rPr>
        <w:t xml:space="preserve"> </w:t>
      </w:r>
      <w:r>
        <w:t>возрастным</w:t>
      </w:r>
      <w:r>
        <w:rPr>
          <w:spacing w:val="-2"/>
        </w:rPr>
        <w:t xml:space="preserve"> </w:t>
      </w:r>
      <w:r>
        <w:t xml:space="preserve">категориям обучающихся, независимо от уровня их физического развития и гендерных </w:t>
      </w:r>
      <w:r>
        <w:rPr>
          <w:spacing w:val="-2"/>
        </w:rPr>
        <w:t>особенностей.</w:t>
      </w:r>
    </w:p>
    <w:p w:rsidR="005214F6" w:rsidRDefault="00EF0DB3">
      <w:pPr>
        <w:pStyle w:val="a3"/>
        <w:ind w:left="944" w:firstLine="0"/>
      </w:pPr>
      <w:r>
        <w:t>Интеграция</w:t>
      </w:r>
      <w:r>
        <w:rPr>
          <w:spacing w:val="50"/>
        </w:rPr>
        <w:t xml:space="preserve">  </w:t>
      </w:r>
      <w:r>
        <w:t>модуля</w:t>
      </w:r>
      <w:r>
        <w:rPr>
          <w:spacing w:val="50"/>
        </w:rPr>
        <w:t xml:space="preserve">  </w:t>
      </w:r>
      <w:r>
        <w:t>по</w:t>
      </w:r>
      <w:r>
        <w:rPr>
          <w:spacing w:val="50"/>
        </w:rPr>
        <w:t xml:space="preserve">  </w:t>
      </w:r>
      <w:r>
        <w:t>триатлону</w:t>
      </w:r>
      <w:r>
        <w:rPr>
          <w:spacing w:val="47"/>
        </w:rPr>
        <w:t xml:space="preserve">  </w:t>
      </w:r>
      <w:r>
        <w:t>поможет</w:t>
      </w:r>
      <w:r>
        <w:rPr>
          <w:spacing w:val="49"/>
        </w:rPr>
        <w:t xml:space="preserve">  </w:t>
      </w:r>
      <w:r>
        <w:t>обучающимся</w:t>
      </w:r>
      <w:r>
        <w:rPr>
          <w:spacing w:val="55"/>
        </w:rPr>
        <w:t xml:space="preserve">  </w:t>
      </w:r>
      <w:r>
        <w:t>в</w:t>
      </w:r>
      <w:r>
        <w:rPr>
          <w:spacing w:val="49"/>
        </w:rPr>
        <w:t xml:space="preserve">  </w:t>
      </w:r>
      <w:r>
        <w:rPr>
          <w:spacing w:val="-2"/>
        </w:rPr>
        <w:t>освоении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3" w:firstLine="0"/>
      </w:pP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14F6" w:rsidRDefault="00EF0DB3">
      <w:pPr>
        <w:pStyle w:val="a3"/>
        <w:ind w:left="944" w:firstLine="0"/>
      </w:pPr>
      <w:r>
        <w:t>Модуль</w:t>
      </w:r>
      <w:r>
        <w:rPr>
          <w:spacing w:val="-7"/>
        </w:rPr>
        <w:t xml:space="preserve"> </w:t>
      </w:r>
      <w:r>
        <w:t>«Триатлон»</w:t>
      </w:r>
      <w:r>
        <w:rPr>
          <w:spacing w:val="-9"/>
        </w:rPr>
        <w:t xml:space="preserve"> </w:t>
      </w:r>
      <w:r>
        <w:t>может</w:t>
      </w:r>
      <w:r>
        <w:rPr>
          <w:spacing w:val="-7"/>
        </w:rPr>
        <w:t xml:space="preserve"> </w:t>
      </w:r>
      <w:r>
        <w:t>быть</w:t>
      </w:r>
      <w:r>
        <w:rPr>
          <w:spacing w:val="-6"/>
        </w:rPr>
        <w:t xml:space="preserve"> </w:t>
      </w:r>
      <w:r>
        <w:t>реализован</w:t>
      </w:r>
      <w:r>
        <w:rPr>
          <w:spacing w:val="-4"/>
        </w:rPr>
        <w:t xml:space="preserve"> </w:t>
      </w:r>
      <w:r>
        <w:t>в</w:t>
      </w:r>
      <w:r>
        <w:rPr>
          <w:spacing w:val="-7"/>
        </w:rPr>
        <w:t xml:space="preserve"> </w:t>
      </w:r>
      <w:r>
        <w:t>следующих</w:t>
      </w:r>
      <w:r>
        <w:rPr>
          <w:spacing w:val="-8"/>
        </w:rPr>
        <w:t xml:space="preserve"> </w:t>
      </w:r>
      <w:r>
        <w:rPr>
          <w:spacing w:val="-2"/>
        </w:rPr>
        <w:t>вариантах:</w:t>
      </w:r>
    </w:p>
    <w:p w:rsidR="005214F6" w:rsidRDefault="00EF0DB3">
      <w:pPr>
        <w:pStyle w:val="a3"/>
        <w:spacing w:before="164" w:line="360" w:lineRule="auto"/>
        <w:ind w:right="225"/>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Pr>
          <w:spacing w:val="-2"/>
        </w:rPr>
        <w:t>обучающихся;</w:t>
      </w:r>
    </w:p>
    <w:p w:rsidR="005214F6" w:rsidRDefault="00EF0DB3">
      <w:pPr>
        <w:pStyle w:val="a3"/>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5214F6" w:rsidRDefault="00EF0DB3">
      <w:pPr>
        <w:pStyle w:val="a3"/>
        <w:spacing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5214F6" w:rsidRDefault="00EF0DB3">
      <w:pPr>
        <w:pStyle w:val="a3"/>
        <w:ind w:left="944" w:firstLine="0"/>
      </w:pPr>
      <w:r>
        <w:t>Содержание</w:t>
      </w:r>
      <w:r>
        <w:rPr>
          <w:spacing w:val="-7"/>
        </w:rPr>
        <w:t xml:space="preserve"> </w:t>
      </w:r>
      <w:r>
        <w:t>модуля</w:t>
      </w:r>
      <w:r>
        <w:rPr>
          <w:spacing w:val="-7"/>
        </w:rPr>
        <w:t xml:space="preserve"> </w:t>
      </w:r>
      <w:r>
        <w:rPr>
          <w:spacing w:val="-2"/>
        </w:rPr>
        <w:t>«Триатлон».</w:t>
      </w:r>
    </w:p>
    <w:p w:rsidR="005214F6" w:rsidRDefault="00EF0DB3">
      <w:pPr>
        <w:pStyle w:val="a4"/>
        <w:numPr>
          <w:ilvl w:val="0"/>
          <w:numId w:val="7"/>
        </w:numPr>
        <w:tabs>
          <w:tab w:val="left" w:pos="1245"/>
        </w:tabs>
        <w:spacing w:before="163"/>
        <w:ind w:left="1245"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триатлоне.</w:t>
      </w:r>
    </w:p>
    <w:p w:rsidR="005214F6" w:rsidRDefault="00EF0DB3">
      <w:pPr>
        <w:pStyle w:val="a3"/>
        <w:tabs>
          <w:tab w:val="left" w:pos="2163"/>
          <w:tab w:val="left" w:pos="3441"/>
          <w:tab w:val="left" w:pos="4871"/>
          <w:tab w:val="left" w:pos="5217"/>
          <w:tab w:val="left" w:pos="6101"/>
          <w:tab w:val="left" w:pos="7172"/>
          <w:tab w:val="left" w:pos="7536"/>
          <w:tab w:val="left" w:pos="7887"/>
          <w:tab w:val="left" w:pos="9015"/>
        </w:tabs>
        <w:spacing w:before="162" w:line="357" w:lineRule="auto"/>
        <w:ind w:right="227"/>
        <w:jc w:val="left"/>
      </w:pPr>
      <w:r>
        <w:rPr>
          <w:spacing w:val="-2"/>
        </w:rPr>
        <w:t>История</w:t>
      </w:r>
      <w:r>
        <w:tab/>
      </w:r>
      <w:r>
        <w:rPr>
          <w:spacing w:val="-2"/>
        </w:rPr>
        <w:t>развития</w:t>
      </w:r>
      <w:r>
        <w:tab/>
      </w:r>
      <w:r>
        <w:rPr>
          <w:spacing w:val="-2"/>
        </w:rPr>
        <w:t>триатлона</w:t>
      </w:r>
      <w:r>
        <w:tab/>
      </w:r>
      <w:r>
        <w:rPr>
          <w:spacing w:val="-10"/>
        </w:rPr>
        <w:t>в</w:t>
      </w:r>
      <w:r>
        <w:tab/>
      </w:r>
      <w:r>
        <w:rPr>
          <w:spacing w:val="-2"/>
        </w:rPr>
        <w:t>мире,</w:t>
      </w:r>
      <w:r>
        <w:tab/>
      </w:r>
      <w:r>
        <w:rPr>
          <w:spacing w:val="-2"/>
        </w:rPr>
        <w:t>Европе</w:t>
      </w:r>
      <w:r>
        <w:tab/>
      </w:r>
      <w:r>
        <w:rPr>
          <w:spacing w:val="-10"/>
        </w:rPr>
        <w:t>и</w:t>
      </w:r>
      <w:r>
        <w:tab/>
      </w:r>
      <w:r>
        <w:rPr>
          <w:spacing w:val="-10"/>
        </w:rPr>
        <w:t>в</w:t>
      </w:r>
      <w:r>
        <w:tab/>
      </w:r>
      <w:r>
        <w:rPr>
          <w:spacing w:val="-2"/>
        </w:rPr>
        <w:t>России,</w:t>
      </w:r>
      <w:r>
        <w:tab/>
      </w:r>
      <w:r>
        <w:rPr>
          <w:spacing w:val="-2"/>
        </w:rPr>
        <w:t xml:space="preserve">достижения </w:t>
      </w:r>
      <w:r>
        <w:t>отечественных и зарубежных триатлонистов и национальных команд.</w:t>
      </w:r>
    </w:p>
    <w:p w:rsidR="005214F6" w:rsidRDefault="00EF0DB3">
      <w:pPr>
        <w:pStyle w:val="a3"/>
        <w:spacing w:before="6" w:line="362" w:lineRule="auto"/>
        <w:jc w:val="left"/>
      </w:pPr>
      <w:r>
        <w:t>Современные</w:t>
      </w:r>
      <w:r>
        <w:rPr>
          <w:spacing w:val="32"/>
        </w:rPr>
        <w:t xml:space="preserve"> </w:t>
      </w:r>
      <w:r>
        <w:t>тенденции</w:t>
      </w:r>
      <w:r>
        <w:rPr>
          <w:spacing w:val="31"/>
        </w:rPr>
        <w:t xml:space="preserve"> </w:t>
      </w:r>
      <w:r>
        <w:t>развития</w:t>
      </w:r>
      <w:r>
        <w:rPr>
          <w:spacing w:val="32"/>
        </w:rPr>
        <w:t xml:space="preserve"> </w:t>
      </w:r>
      <w:r>
        <w:t>триатлона</w:t>
      </w:r>
      <w:r>
        <w:rPr>
          <w:spacing w:val="32"/>
        </w:rPr>
        <w:t xml:space="preserve"> </w:t>
      </w:r>
      <w:r>
        <w:t>на</w:t>
      </w:r>
      <w:r>
        <w:rPr>
          <w:spacing w:val="32"/>
        </w:rPr>
        <w:t xml:space="preserve"> </w:t>
      </w:r>
      <w:r>
        <w:t>территории</w:t>
      </w:r>
      <w:r>
        <w:rPr>
          <w:spacing w:val="31"/>
        </w:rPr>
        <w:t xml:space="preserve"> </w:t>
      </w:r>
      <w:r>
        <w:t>России,</w:t>
      </w:r>
      <w:r>
        <w:rPr>
          <w:spacing w:val="33"/>
        </w:rPr>
        <w:t xml:space="preserve"> </w:t>
      </w:r>
      <w:r>
        <w:t>региона, Европы и мира.</w:t>
      </w:r>
    </w:p>
    <w:p w:rsidR="005214F6" w:rsidRDefault="00EF0DB3">
      <w:pPr>
        <w:pStyle w:val="a3"/>
        <w:spacing w:line="314" w:lineRule="exact"/>
        <w:ind w:left="944" w:firstLine="0"/>
        <w:jc w:val="left"/>
      </w:pPr>
      <w:r>
        <w:t>Названия,</w:t>
      </w:r>
      <w:r>
        <w:rPr>
          <w:spacing w:val="5"/>
        </w:rPr>
        <w:t xml:space="preserve"> </w:t>
      </w:r>
      <w:r>
        <w:t>роль и</w:t>
      </w:r>
      <w:r>
        <w:rPr>
          <w:spacing w:val="1"/>
        </w:rPr>
        <w:t xml:space="preserve"> </w:t>
      </w:r>
      <w:r>
        <w:t>структура</w:t>
      </w:r>
      <w:r>
        <w:rPr>
          <w:spacing w:val="5"/>
        </w:rPr>
        <w:t xml:space="preserve"> </w:t>
      </w:r>
      <w:r>
        <w:t>главных</w:t>
      </w:r>
      <w:r>
        <w:rPr>
          <w:spacing w:val="-2"/>
        </w:rPr>
        <w:t xml:space="preserve"> </w:t>
      </w:r>
      <w:r>
        <w:t>официальных</w:t>
      </w:r>
      <w:r>
        <w:rPr>
          <w:spacing w:val="-1"/>
        </w:rPr>
        <w:t xml:space="preserve"> </w:t>
      </w:r>
      <w:r>
        <w:t>организаций</w:t>
      </w:r>
      <w:r>
        <w:rPr>
          <w:spacing w:val="2"/>
        </w:rPr>
        <w:t xml:space="preserve"> </w:t>
      </w:r>
      <w:r>
        <w:t>мира,</w:t>
      </w:r>
      <w:r>
        <w:rPr>
          <w:spacing w:val="5"/>
        </w:rPr>
        <w:t xml:space="preserve"> </w:t>
      </w:r>
      <w:r>
        <w:rPr>
          <w:spacing w:val="-2"/>
        </w:rPr>
        <w:t>Европы,</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страны,</w:t>
      </w:r>
      <w:r>
        <w:rPr>
          <w:spacing w:val="-8"/>
        </w:rPr>
        <w:t xml:space="preserve"> </w:t>
      </w:r>
      <w:r>
        <w:t>региона</w:t>
      </w:r>
      <w:r>
        <w:rPr>
          <w:spacing w:val="-9"/>
        </w:rPr>
        <w:t xml:space="preserve"> </w:t>
      </w:r>
      <w:r>
        <w:t>занимающихся</w:t>
      </w:r>
      <w:r>
        <w:rPr>
          <w:spacing w:val="-7"/>
        </w:rPr>
        <w:t xml:space="preserve"> </w:t>
      </w:r>
      <w:r>
        <w:t>развитием</w:t>
      </w:r>
      <w:r>
        <w:rPr>
          <w:spacing w:val="-8"/>
        </w:rPr>
        <w:t xml:space="preserve"> </w:t>
      </w:r>
      <w:r>
        <w:rPr>
          <w:spacing w:val="-2"/>
        </w:rPr>
        <w:t>триатлона.</w:t>
      </w:r>
    </w:p>
    <w:p w:rsidR="005214F6" w:rsidRDefault="00EF0DB3">
      <w:pPr>
        <w:pStyle w:val="a3"/>
        <w:spacing w:before="163" w:line="357" w:lineRule="auto"/>
        <w:ind w:right="227"/>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5214F6" w:rsidRDefault="00EF0DB3">
      <w:pPr>
        <w:pStyle w:val="a3"/>
        <w:spacing w:before="6" w:line="362" w:lineRule="auto"/>
        <w:ind w:right="229"/>
      </w:pPr>
      <w:r>
        <w:t xml:space="preserve">Официальный календарь соревнований (международных, всероссийских, </w:t>
      </w:r>
      <w:r>
        <w:rPr>
          <w:spacing w:val="-2"/>
        </w:rPr>
        <w:t>региональных).</w:t>
      </w:r>
    </w:p>
    <w:p w:rsidR="005214F6" w:rsidRDefault="00EF0DB3">
      <w:pPr>
        <w:pStyle w:val="a3"/>
        <w:spacing w:line="360" w:lineRule="auto"/>
        <w:ind w:right="226"/>
      </w:pPr>
      <w:r>
        <w:t>Правила соревнований по триатлону. Размеры и обустройство мест</w:t>
      </w:r>
      <w:r>
        <w:rPr>
          <w:spacing w:val="40"/>
        </w:rPr>
        <w:t xml:space="preserve"> </w:t>
      </w:r>
      <w:r>
        <w:t>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5214F6" w:rsidRDefault="00EF0DB3">
      <w:pPr>
        <w:pStyle w:val="a3"/>
        <w:spacing w:line="360" w:lineRule="auto"/>
        <w:ind w:right="224"/>
      </w:pPr>
      <w:r>
        <w:t>Правила техники безопасности во время учебных, тренировочных занятий и соревнований</w:t>
      </w:r>
      <w:r>
        <w:rPr>
          <w:spacing w:val="-1"/>
        </w:rPr>
        <w:t xml:space="preserve"> </w:t>
      </w:r>
      <w:r>
        <w:t>по</w:t>
      </w:r>
      <w:r>
        <w:rPr>
          <w:spacing w:val="-1"/>
        </w:rPr>
        <w:t xml:space="preserve"> </w:t>
      </w:r>
      <w:r>
        <w:t>триатлону. Требования к</w:t>
      </w:r>
      <w:r>
        <w:rPr>
          <w:spacing w:val="-2"/>
        </w:rPr>
        <w:t xml:space="preserve"> </w:t>
      </w:r>
      <w:r>
        <w:t>местам проведения занятий</w:t>
      </w:r>
      <w:r>
        <w:rPr>
          <w:spacing w:val="-1"/>
        </w:rPr>
        <w:t xml:space="preserve"> </w:t>
      </w:r>
      <w:r>
        <w:t>по</w:t>
      </w:r>
      <w:r>
        <w:rPr>
          <w:spacing w:val="-2"/>
        </w:rPr>
        <w:t xml:space="preserve"> </w:t>
      </w:r>
      <w:r>
        <w:t>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5214F6" w:rsidRDefault="00EF0DB3">
      <w:pPr>
        <w:pStyle w:val="a3"/>
        <w:spacing w:line="362" w:lineRule="auto"/>
        <w:ind w:right="224"/>
      </w:pPr>
      <w:r>
        <w:t>Классификация физических упражнений, применяемых в триатлоне: подготовительные, общеразвивающие, специальные и корригирующие.</w:t>
      </w:r>
    </w:p>
    <w:p w:rsidR="005214F6" w:rsidRDefault="00EF0DB3">
      <w:pPr>
        <w:pStyle w:val="a3"/>
        <w:spacing w:line="362" w:lineRule="auto"/>
        <w:ind w:right="219"/>
      </w:pPr>
      <w:r>
        <w:t>Характеристика технико-тактических</w:t>
      </w:r>
      <w:r>
        <w:rPr>
          <w:spacing w:val="-4"/>
        </w:rPr>
        <w:t xml:space="preserve"> </w:t>
      </w:r>
      <w:r>
        <w:t>действий в</w:t>
      </w:r>
      <w:r>
        <w:rPr>
          <w:spacing w:val="-2"/>
        </w:rPr>
        <w:t xml:space="preserve"> </w:t>
      </w:r>
      <w:r>
        <w:t>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5214F6" w:rsidRDefault="00EF0DB3">
      <w:pPr>
        <w:pStyle w:val="a3"/>
        <w:spacing w:line="313" w:lineRule="exact"/>
        <w:ind w:left="944" w:firstLine="0"/>
      </w:pPr>
      <w:r>
        <w:t>Методы</w:t>
      </w:r>
      <w:r>
        <w:rPr>
          <w:spacing w:val="-7"/>
        </w:rPr>
        <w:t xml:space="preserve"> </w:t>
      </w:r>
      <w:r>
        <w:t>развития</w:t>
      </w:r>
      <w:r>
        <w:rPr>
          <w:spacing w:val="-7"/>
        </w:rPr>
        <w:t xml:space="preserve"> </w:t>
      </w:r>
      <w:r>
        <w:t>физических</w:t>
      </w:r>
      <w:r>
        <w:rPr>
          <w:spacing w:val="-11"/>
        </w:rPr>
        <w:t xml:space="preserve"> </w:t>
      </w:r>
      <w:r>
        <w:rPr>
          <w:spacing w:val="-2"/>
        </w:rPr>
        <w:t>качеств.</w:t>
      </w:r>
    </w:p>
    <w:p w:rsidR="005214F6" w:rsidRDefault="00EF0DB3">
      <w:pPr>
        <w:pStyle w:val="a3"/>
        <w:spacing w:before="149" w:line="362" w:lineRule="auto"/>
        <w:ind w:right="229"/>
      </w:pPr>
      <w:r>
        <w:t>Влияние занятий триатлоном на физическую, психическую,</w:t>
      </w:r>
      <w:r>
        <w:rPr>
          <w:spacing w:val="40"/>
        </w:rPr>
        <w:t xml:space="preserve"> </w:t>
      </w:r>
      <w:r>
        <w:t>интеллектуальную и социальную деятельность человека.</w:t>
      </w:r>
    </w:p>
    <w:p w:rsidR="005214F6" w:rsidRDefault="00EF0DB3">
      <w:pPr>
        <w:pStyle w:val="a3"/>
        <w:spacing w:line="360" w:lineRule="auto"/>
        <w:ind w:right="229"/>
      </w:pPr>
      <w:r>
        <w:t xml:space="preserve">Правильное сбалансированное питание, суточный пищевой рацион триатлониста. Способы самоконтроля за физической нагрузкой во время занятий </w:t>
      </w:r>
      <w:r>
        <w:rPr>
          <w:spacing w:val="-2"/>
        </w:rPr>
        <w:t>триатлоном.</w:t>
      </w:r>
    </w:p>
    <w:p w:rsidR="005214F6" w:rsidRDefault="00EF0DB3">
      <w:pPr>
        <w:pStyle w:val="a3"/>
        <w:spacing w:line="360" w:lineRule="auto"/>
        <w:ind w:right="221"/>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5214F6" w:rsidRDefault="00EF0DB3">
      <w:pPr>
        <w:pStyle w:val="a3"/>
        <w:spacing w:line="360" w:lineRule="auto"/>
        <w:ind w:right="229"/>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pPr>
      <w:r>
        <w:t xml:space="preserve">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w:t>
      </w:r>
      <w:r>
        <w:rPr>
          <w:spacing w:val="-2"/>
        </w:rPr>
        <w:t>поведения).</w:t>
      </w:r>
    </w:p>
    <w:p w:rsidR="005214F6" w:rsidRDefault="00EF0DB3">
      <w:pPr>
        <w:pStyle w:val="a4"/>
        <w:numPr>
          <w:ilvl w:val="0"/>
          <w:numId w:val="7"/>
        </w:numPr>
        <w:tabs>
          <w:tab w:val="left" w:pos="1245"/>
        </w:tabs>
        <w:spacing w:before="3"/>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58" w:line="362" w:lineRule="auto"/>
        <w:ind w:right="229"/>
      </w:pPr>
      <w:r>
        <w:t>Планирование самостоятельной подготовки в триатлоне. Организация и проведение самостоятельных занятий по триатлону.</w:t>
      </w:r>
    </w:p>
    <w:p w:rsidR="005214F6" w:rsidRDefault="00EF0DB3">
      <w:pPr>
        <w:pStyle w:val="a3"/>
        <w:spacing w:line="357" w:lineRule="auto"/>
        <w:ind w:right="220"/>
      </w:pPr>
      <w:r>
        <w:t>Способы самостоятельного освоения двигательных действий, подбор подготовительных и специальных упражнений.</w:t>
      </w:r>
    </w:p>
    <w:p w:rsidR="005214F6" w:rsidRDefault="00EF0DB3">
      <w:pPr>
        <w:pStyle w:val="a3"/>
        <w:spacing w:before="3" w:line="360" w:lineRule="auto"/>
        <w:ind w:right="222"/>
      </w:pPr>
      <w:r>
        <w:t xml:space="preserve">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w:t>
      </w:r>
      <w:r>
        <w:rPr>
          <w:spacing w:val="-2"/>
        </w:rPr>
        <w:t>воздействия.</w:t>
      </w:r>
    </w:p>
    <w:p w:rsidR="005214F6" w:rsidRDefault="00EF0DB3">
      <w:pPr>
        <w:pStyle w:val="a3"/>
        <w:spacing w:line="360" w:lineRule="auto"/>
        <w:ind w:right="224"/>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5214F6" w:rsidRDefault="00EF0DB3">
      <w:pPr>
        <w:pStyle w:val="a3"/>
        <w:spacing w:line="362" w:lineRule="auto"/>
        <w:ind w:right="226"/>
      </w:pPr>
      <w:r>
        <w:t>Осуществление функций судьи, помощника судьи, судьи секретаря во время контрольных занятий и соревнований.</w:t>
      </w:r>
    </w:p>
    <w:p w:rsidR="005214F6" w:rsidRDefault="00EF0DB3">
      <w:pPr>
        <w:pStyle w:val="a3"/>
        <w:spacing w:line="360" w:lineRule="auto"/>
        <w:ind w:right="221"/>
      </w:pPr>
      <w: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w:t>
      </w:r>
      <w:r>
        <w:rPr>
          <w:spacing w:val="-2"/>
        </w:rPr>
        <w:t>ошибок.</w:t>
      </w:r>
    </w:p>
    <w:p w:rsidR="005214F6" w:rsidRDefault="00EF0DB3">
      <w:pPr>
        <w:pStyle w:val="a3"/>
        <w:spacing w:line="357" w:lineRule="auto"/>
        <w:ind w:right="231"/>
      </w:pPr>
      <w:r>
        <w:t>Технологии предупреждения и нивелирования конфликтных ситуации во время занятий триатлоном, решения спорных и проблемных ситуаций.</w:t>
      </w:r>
    </w:p>
    <w:p w:rsidR="005214F6" w:rsidRDefault="00EF0DB3">
      <w:pPr>
        <w:pStyle w:val="a3"/>
        <w:spacing w:before="2" w:line="360" w:lineRule="auto"/>
        <w:ind w:right="224"/>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5214F6" w:rsidRDefault="00EF0DB3">
      <w:pPr>
        <w:pStyle w:val="a3"/>
        <w:spacing w:before="1" w:line="362" w:lineRule="auto"/>
        <w:ind w:right="231"/>
      </w:pPr>
      <w:r>
        <w:t>Технологии предупреждения и нивелирования конфликтных ситуации во время занятий триатлоном, решения спорных и проблемных ситуаций.</w:t>
      </w:r>
    </w:p>
    <w:p w:rsidR="005214F6" w:rsidRDefault="00EF0DB3">
      <w:pPr>
        <w:pStyle w:val="a3"/>
        <w:spacing w:line="314" w:lineRule="exact"/>
        <w:ind w:left="944" w:firstLine="0"/>
      </w:pPr>
      <w:r>
        <w:t>Основы</w:t>
      </w:r>
      <w:r>
        <w:rPr>
          <w:spacing w:val="5"/>
        </w:rPr>
        <w:t xml:space="preserve"> </w:t>
      </w:r>
      <w:r>
        <w:t>анализа</w:t>
      </w:r>
      <w:r>
        <w:rPr>
          <w:spacing w:val="-4"/>
        </w:rPr>
        <w:t xml:space="preserve"> </w:t>
      </w:r>
      <w:r>
        <w:t>собственных</w:t>
      </w:r>
      <w:r>
        <w:rPr>
          <w:spacing w:val="-18"/>
        </w:rPr>
        <w:t xml:space="preserve"> </w:t>
      </w:r>
      <w:r>
        <w:t>технических</w:t>
      </w:r>
      <w:r>
        <w:rPr>
          <w:spacing w:val="5"/>
        </w:rPr>
        <w:t xml:space="preserve"> </w:t>
      </w:r>
      <w:r>
        <w:t>и</w:t>
      </w:r>
      <w:r>
        <w:rPr>
          <w:spacing w:val="8"/>
        </w:rPr>
        <w:t xml:space="preserve"> </w:t>
      </w:r>
      <w:r>
        <w:t>тактических</w:t>
      </w:r>
      <w:r>
        <w:rPr>
          <w:spacing w:val="5"/>
        </w:rPr>
        <w:t xml:space="preserve"> </w:t>
      </w:r>
      <w:r>
        <w:t>действий</w:t>
      </w:r>
      <w:r>
        <w:rPr>
          <w:spacing w:val="8"/>
        </w:rPr>
        <w:t xml:space="preserve"> </w:t>
      </w:r>
      <w:r>
        <w:t>и</w:t>
      </w:r>
      <w:r>
        <w:rPr>
          <w:spacing w:val="8"/>
        </w:rPr>
        <w:t xml:space="preserve"> </w:t>
      </w:r>
      <w:r>
        <w:rPr>
          <w:spacing w:val="-2"/>
        </w:rPr>
        <w:t>действий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соперников.</w:t>
      </w:r>
    </w:p>
    <w:p w:rsidR="005214F6" w:rsidRDefault="00EF0DB3">
      <w:pPr>
        <w:pStyle w:val="a3"/>
        <w:spacing w:before="163" w:line="360" w:lineRule="auto"/>
        <w:ind w:right="226"/>
      </w:pPr>
      <w:r>
        <w:t xml:space="preserve">Тестирование уровня физической подготовленности в триатлоне. Выполнения контрольно-тестовых упражнений по общей и специальной технической подготовке </w:t>
      </w:r>
      <w:r>
        <w:rPr>
          <w:spacing w:val="-2"/>
        </w:rPr>
        <w:t>триатлониста.</w:t>
      </w:r>
    </w:p>
    <w:p w:rsidR="005214F6" w:rsidRDefault="00EF0DB3">
      <w:pPr>
        <w:pStyle w:val="a4"/>
        <w:numPr>
          <w:ilvl w:val="0"/>
          <w:numId w:val="7"/>
        </w:numPr>
        <w:tabs>
          <w:tab w:val="left" w:pos="1245"/>
        </w:tabs>
        <w:spacing w:before="1"/>
        <w:ind w:left="1245" w:hanging="301"/>
        <w:jc w:val="both"/>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tabs>
          <w:tab w:val="left" w:pos="2571"/>
          <w:tab w:val="left" w:pos="4295"/>
          <w:tab w:val="left" w:pos="4967"/>
          <w:tab w:val="left" w:pos="6283"/>
          <w:tab w:val="left" w:pos="7944"/>
          <w:tab w:val="left" w:pos="9106"/>
        </w:tabs>
        <w:spacing w:before="158" w:line="362" w:lineRule="auto"/>
        <w:ind w:right="233"/>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 xml:space="preserve">(быстроты, </w:t>
      </w:r>
      <w:r>
        <w:t>ловкости, гибкости, силы, общей и специальной выносливости).</w:t>
      </w:r>
    </w:p>
    <w:p w:rsidR="005214F6" w:rsidRDefault="00EF0DB3">
      <w:pPr>
        <w:pStyle w:val="a3"/>
        <w:tabs>
          <w:tab w:val="left" w:pos="2518"/>
          <w:tab w:val="left" w:pos="4175"/>
          <w:tab w:val="left" w:pos="6158"/>
          <w:tab w:val="left" w:pos="8012"/>
          <w:tab w:val="left" w:pos="9178"/>
        </w:tabs>
        <w:spacing w:line="357" w:lineRule="auto"/>
        <w:ind w:right="228"/>
        <w:jc w:val="left"/>
      </w:pPr>
      <w:r>
        <w:rPr>
          <w:spacing w:val="-2"/>
        </w:rPr>
        <w:t>Комплексы</w:t>
      </w:r>
      <w:r>
        <w:tab/>
      </w:r>
      <w:r>
        <w:rPr>
          <w:spacing w:val="-2"/>
        </w:rPr>
        <w:t>упражнений,</w:t>
      </w:r>
      <w:r>
        <w:tab/>
      </w:r>
      <w:r>
        <w:rPr>
          <w:spacing w:val="-2"/>
        </w:rPr>
        <w:t>формирующие</w:t>
      </w:r>
      <w:r>
        <w:tab/>
      </w:r>
      <w:r>
        <w:rPr>
          <w:spacing w:val="-2"/>
        </w:rPr>
        <w:t>эффективную</w:t>
      </w:r>
      <w:r>
        <w:tab/>
      </w:r>
      <w:r>
        <w:rPr>
          <w:spacing w:val="-2"/>
        </w:rPr>
        <w:t>технику</w:t>
      </w:r>
      <w:r>
        <w:tab/>
      </w:r>
      <w:r>
        <w:rPr>
          <w:spacing w:val="-2"/>
        </w:rPr>
        <w:t xml:space="preserve">движений, </w:t>
      </w:r>
      <w:r>
        <w:t>двигательные умения и навыки технических и тактических действий триатлониста.</w:t>
      </w:r>
    </w:p>
    <w:p w:rsidR="005214F6" w:rsidRDefault="00EF0DB3">
      <w:pPr>
        <w:pStyle w:val="a3"/>
        <w:spacing w:before="3" w:line="357" w:lineRule="auto"/>
        <w:jc w:val="left"/>
      </w:pPr>
      <w:r>
        <w:t>Технические</w:t>
      </w:r>
      <w:r>
        <w:rPr>
          <w:spacing w:val="80"/>
        </w:rPr>
        <w:t xml:space="preserve"> </w:t>
      </w:r>
      <w:r>
        <w:t>и</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триатлоне,</w:t>
      </w:r>
      <w:r>
        <w:rPr>
          <w:spacing w:val="80"/>
        </w:rPr>
        <w:t xml:space="preserve"> </w:t>
      </w:r>
      <w:r>
        <w:t>изученные</w:t>
      </w:r>
      <w:r>
        <w:rPr>
          <w:spacing w:val="80"/>
        </w:rPr>
        <w:t xml:space="preserve"> </w:t>
      </w:r>
      <w:r>
        <w:t>на</w:t>
      </w:r>
      <w:r>
        <w:rPr>
          <w:spacing w:val="80"/>
        </w:rPr>
        <w:t xml:space="preserve"> </w:t>
      </w:r>
      <w:r>
        <w:t>уровне</w:t>
      </w:r>
      <w:r>
        <w:rPr>
          <w:spacing w:val="40"/>
        </w:rPr>
        <w:t xml:space="preserve"> </w:t>
      </w:r>
      <w:r>
        <w:t>основного общего образования.</w:t>
      </w:r>
    </w:p>
    <w:p w:rsidR="005214F6" w:rsidRDefault="00EF0DB3">
      <w:pPr>
        <w:pStyle w:val="a3"/>
        <w:spacing w:before="6"/>
        <w:ind w:left="944" w:firstLine="0"/>
        <w:jc w:val="left"/>
      </w:pPr>
      <w:r>
        <w:t>Техника</w:t>
      </w:r>
      <w:r>
        <w:rPr>
          <w:spacing w:val="-8"/>
        </w:rPr>
        <w:t xml:space="preserve"> </w:t>
      </w:r>
      <w:r>
        <w:t>передвижения</w:t>
      </w:r>
      <w:r>
        <w:rPr>
          <w:spacing w:val="-7"/>
        </w:rPr>
        <w:t xml:space="preserve"> </w:t>
      </w:r>
      <w:r>
        <w:t>в</w:t>
      </w:r>
      <w:r>
        <w:rPr>
          <w:spacing w:val="-10"/>
        </w:rPr>
        <w:t xml:space="preserve"> </w:t>
      </w:r>
      <w:r>
        <w:rPr>
          <w:spacing w:val="-4"/>
        </w:rPr>
        <w:t>воде:</w:t>
      </w:r>
    </w:p>
    <w:p w:rsidR="005214F6" w:rsidRDefault="00EF0DB3">
      <w:pPr>
        <w:pStyle w:val="a3"/>
        <w:spacing w:before="163" w:line="360" w:lineRule="auto"/>
        <w:ind w:right="221"/>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214F6" w:rsidRDefault="00EF0DB3">
      <w:pPr>
        <w:pStyle w:val="a3"/>
        <w:spacing w:line="360" w:lineRule="auto"/>
        <w:ind w:right="227"/>
      </w:pPr>
      <w:r>
        <w:t xml:space="preserve">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w:t>
      </w:r>
      <w:r>
        <w:rPr>
          <w:spacing w:val="-2"/>
        </w:rPr>
        <w:t>плавания.</w:t>
      </w:r>
    </w:p>
    <w:p w:rsidR="005214F6" w:rsidRDefault="00EF0DB3">
      <w:pPr>
        <w:pStyle w:val="a3"/>
        <w:spacing w:before="2"/>
        <w:ind w:left="944" w:firstLine="0"/>
      </w:pPr>
      <w:r>
        <w:t>Техника</w:t>
      </w:r>
      <w:r>
        <w:rPr>
          <w:spacing w:val="-9"/>
        </w:rPr>
        <w:t xml:space="preserve"> </w:t>
      </w:r>
      <w:r>
        <w:t>передвижения</w:t>
      </w:r>
      <w:r>
        <w:rPr>
          <w:spacing w:val="-7"/>
        </w:rPr>
        <w:t xml:space="preserve"> </w:t>
      </w:r>
      <w:r>
        <w:t>на</w:t>
      </w:r>
      <w:r>
        <w:rPr>
          <w:spacing w:val="-8"/>
        </w:rPr>
        <w:t xml:space="preserve"> </w:t>
      </w:r>
      <w:r>
        <w:rPr>
          <w:spacing w:val="-2"/>
        </w:rPr>
        <w:t>велосипеде:</w:t>
      </w:r>
    </w:p>
    <w:p w:rsidR="005214F6" w:rsidRDefault="00EF0DB3">
      <w:pPr>
        <w:pStyle w:val="a3"/>
        <w:spacing w:before="158" w:line="360" w:lineRule="auto"/>
        <w:ind w:right="225"/>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5214F6" w:rsidRDefault="00EF0DB3">
      <w:pPr>
        <w:pStyle w:val="a3"/>
        <w:spacing w:before="3" w:line="360" w:lineRule="auto"/>
        <w:ind w:right="221"/>
      </w:pPr>
      <w: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w:t>
      </w:r>
      <w:r>
        <w:rPr>
          <w:spacing w:val="-2"/>
        </w:rPr>
        <w:t>велосипеда;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5214F6" w:rsidRDefault="00EF0DB3">
      <w:pPr>
        <w:pStyle w:val="a3"/>
        <w:spacing w:before="3" w:line="360" w:lineRule="auto"/>
        <w:ind w:right="227"/>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w:t>
      </w:r>
      <w:r>
        <w:rPr>
          <w:spacing w:val="-6"/>
        </w:rPr>
        <w:t xml:space="preserve"> </w:t>
      </w:r>
      <w:r>
        <w:t>группе других</w:t>
      </w:r>
      <w:r>
        <w:rPr>
          <w:spacing w:val="-3"/>
        </w:rPr>
        <w:t xml:space="preserve"> </w:t>
      </w:r>
      <w:r>
        <w:t>участников (в парах, в команде), обучение лидированию и совместным технико-тактическим действиям на трассе.</w:t>
      </w:r>
    </w:p>
    <w:p w:rsidR="005214F6" w:rsidRDefault="00EF0DB3">
      <w:pPr>
        <w:pStyle w:val="a3"/>
        <w:spacing w:line="360" w:lineRule="auto"/>
        <w:ind w:right="224"/>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5214F6" w:rsidRDefault="00EF0DB3">
      <w:pPr>
        <w:pStyle w:val="a3"/>
        <w:spacing w:line="360" w:lineRule="auto"/>
        <w:ind w:right="224"/>
      </w:pPr>
      <w:r>
        <w:t>упражнения для обучения ритму</w:t>
      </w:r>
      <w:r>
        <w:rPr>
          <w:spacing w:val="-2"/>
        </w:rPr>
        <w:t xml:space="preserve"> </w:t>
      </w:r>
      <w:r>
        <w:t>бега (бег на коротких</w:t>
      </w:r>
      <w:r>
        <w:rPr>
          <w:spacing w:val="-2"/>
        </w:rPr>
        <w:t xml:space="preserve"> </w:t>
      </w:r>
      <w:r>
        <w:t>отрезках</w:t>
      </w:r>
      <w:r>
        <w:rPr>
          <w:spacing w:val="-1"/>
        </w:rPr>
        <w:t xml:space="preserve"> </w:t>
      </w:r>
      <w:r>
        <w:t>от 30 м до 100 м с переменной скоростью, обучение концентрации</w:t>
      </w:r>
      <w:r>
        <w:rPr>
          <w:spacing w:val="-1"/>
        </w:rPr>
        <w:t xml:space="preserve"> </w:t>
      </w:r>
      <w:r>
        <w:t>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5214F6" w:rsidRDefault="00EF0DB3">
      <w:pPr>
        <w:pStyle w:val="a3"/>
        <w:spacing w:before="2" w:line="357" w:lineRule="auto"/>
        <w:ind w:right="227"/>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5214F6" w:rsidRDefault="00EF0DB3">
      <w:pPr>
        <w:pStyle w:val="a3"/>
        <w:spacing w:before="5" w:line="362" w:lineRule="auto"/>
        <w:ind w:left="944" w:right="219" w:firstLine="0"/>
      </w:pPr>
      <w:r>
        <w:t>в различных погодных условиях и на различных видах дорожного покрытия; техника</w:t>
      </w:r>
      <w:r>
        <w:rPr>
          <w:spacing w:val="29"/>
        </w:rPr>
        <w:t xml:space="preserve"> </w:t>
      </w:r>
      <w:r>
        <w:t>бега</w:t>
      </w:r>
      <w:r>
        <w:rPr>
          <w:spacing w:val="32"/>
        </w:rPr>
        <w:t xml:space="preserve"> </w:t>
      </w:r>
      <w:r>
        <w:t>в</w:t>
      </w:r>
      <w:r>
        <w:rPr>
          <w:spacing w:val="27"/>
        </w:rPr>
        <w:t xml:space="preserve"> </w:t>
      </w:r>
      <w:r>
        <w:t>триатлоне:</w:t>
      </w:r>
      <w:r>
        <w:rPr>
          <w:spacing w:val="25"/>
        </w:rPr>
        <w:t xml:space="preserve"> </w:t>
      </w:r>
      <w:r>
        <w:t>бег</w:t>
      </w:r>
      <w:r>
        <w:rPr>
          <w:spacing w:val="31"/>
        </w:rPr>
        <w:t xml:space="preserve"> </w:t>
      </w:r>
      <w:r>
        <w:t>после</w:t>
      </w:r>
      <w:r>
        <w:rPr>
          <w:spacing w:val="30"/>
        </w:rPr>
        <w:t xml:space="preserve"> </w:t>
      </w:r>
      <w:r>
        <w:t>езды</w:t>
      </w:r>
      <w:r>
        <w:rPr>
          <w:spacing w:val="31"/>
        </w:rPr>
        <w:t xml:space="preserve"> </w:t>
      </w:r>
      <w:r>
        <w:t>на</w:t>
      </w:r>
      <w:r>
        <w:rPr>
          <w:spacing w:val="30"/>
        </w:rPr>
        <w:t xml:space="preserve"> </w:t>
      </w:r>
      <w:r>
        <w:t>велосипеде,</w:t>
      </w:r>
      <w:r>
        <w:rPr>
          <w:spacing w:val="33"/>
        </w:rPr>
        <w:t xml:space="preserve"> </w:t>
      </w:r>
      <w:r>
        <w:t>чередование</w:t>
      </w:r>
      <w:r>
        <w:rPr>
          <w:spacing w:val="32"/>
        </w:rPr>
        <w:t xml:space="preserve"> </w:t>
      </w:r>
      <w:r>
        <w:t>бега</w:t>
      </w:r>
      <w:r>
        <w:rPr>
          <w:spacing w:val="31"/>
        </w:rPr>
        <w:t xml:space="preserve"> </w:t>
      </w:r>
      <w:r>
        <w:rPr>
          <w:spacing w:val="-10"/>
        </w:rPr>
        <w:t>и</w:t>
      </w:r>
    </w:p>
    <w:p w:rsidR="005214F6" w:rsidRDefault="00EF0DB3">
      <w:pPr>
        <w:pStyle w:val="a3"/>
        <w:spacing w:line="362" w:lineRule="auto"/>
        <w:ind w:right="231" w:firstLine="0"/>
      </w:pPr>
      <w:r>
        <w:t>езды на велосипеде (или нагрузок силового характера на ноги), постепенное увеличение дистанции бега.</w:t>
      </w:r>
    </w:p>
    <w:p w:rsidR="005214F6" w:rsidRDefault="00EF0DB3">
      <w:pPr>
        <w:pStyle w:val="a3"/>
        <w:spacing w:line="362" w:lineRule="auto"/>
        <w:ind w:right="227"/>
      </w:pPr>
      <w: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w:t>
      </w:r>
      <w:r>
        <w:rPr>
          <w:spacing w:val="-2"/>
        </w:rPr>
        <w:t>деятельности.</w:t>
      </w:r>
    </w:p>
    <w:p w:rsidR="005214F6" w:rsidRDefault="00EF0DB3">
      <w:pPr>
        <w:pStyle w:val="a3"/>
        <w:spacing w:line="313" w:lineRule="exact"/>
        <w:ind w:left="944" w:firstLine="0"/>
      </w:pPr>
      <w:r>
        <w:t>Участие</w:t>
      </w:r>
      <w:r>
        <w:rPr>
          <w:spacing w:val="-10"/>
        </w:rPr>
        <w:t xml:space="preserve"> </w:t>
      </w:r>
      <w:r>
        <w:t>в</w:t>
      </w:r>
      <w:r>
        <w:rPr>
          <w:spacing w:val="-11"/>
        </w:rPr>
        <w:t xml:space="preserve"> </w:t>
      </w:r>
      <w:r>
        <w:t>соревновательной</w:t>
      </w:r>
      <w:r>
        <w:rPr>
          <w:spacing w:val="-8"/>
        </w:rPr>
        <w:t xml:space="preserve"> </w:t>
      </w:r>
      <w:r>
        <w:rPr>
          <w:spacing w:val="-2"/>
        </w:rPr>
        <w:t>деятельности.</w:t>
      </w:r>
    </w:p>
    <w:p w:rsidR="005214F6" w:rsidRDefault="00EF0DB3">
      <w:pPr>
        <w:pStyle w:val="a3"/>
        <w:spacing w:before="149" w:line="362" w:lineRule="auto"/>
        <w:ind w:right="228"/>
      </w:pPr>
      <w:r>
        <w:t>Содержание модуля «Триатлон» направлено на достижение обучающимися личностных, метапредметных и предметных результатов обучения.</w:t>
      </w:r>
    </w:p>
    <w:p w:rsidR="005214F6" w:rsidRDefault="00EF0DB3">
      <w:pPr>
        <w:pStyle w:val="a3"/>
        <w:spacing w:line="314" w:lineRule="exact"/>
        <w:ind w:left="944" w:firstLine="0"/>
      </w:pPr>
      <w:r>
        <w:t>При</w:t>
      </w:r>
      <w:r>
        <w:rPr>
          <w:spacing w:val="30"/>
        </w:rPr>
        <w:t xml:space="preserve"> </w:t>
      </w:r>
      <w:r>
        <w:t>изучении</w:t>
      </w:r>
      <w:r>
        <w:rPr>
          <w:spacing w:val="26"/>
        </w:rPr>
        <w:t xml:space="preserve"> </w:t>
      </w:r>
      <w:r>
        <w:t>модуля</w:t>
      </w:r>
      <w:r>
        <w:rPr>
          <w:spacing w:val="28"/>
        </w:rPr>
        <w:t xml:space="preserve"> </w:t>
      </w:r>
      <w:r>
        <w:t>«Триатлон»</w:t>
      </w:r>
      <w:r>
        <w:rPr>
          <w:spacing w:val="22"/>
        </w:rPr>
        <w:t xml:space="preserve"> </w:t>
      </w:r>
      <w:r>
        <w:t>на</w:t>
      </w:r>
      <w:r>
        <w:rPr>
          <w:spacing w:val="31"/>
        </w:rPr>
        <w:t xml:space="preserve"> </w:t>
      </w:r>
      <w:r>
        <w:t>уровне</w:t>
      </w:r>
      <w:r>
        <w:rPr>
          <w:spacing w:val="27"/>
        </w:rPr>
        <w:t xml:space="preserve"> </w:t>
      </w:r>
      <w:r>
        <w:t>среднего</w:t>
      </w:r>
      <w:r>
        <w:rPr>
          <w:spacing w:val="27"/>
        </w:rPr>
        <w:t xml:space="preserve"> </w:t>
      </w:r>
      <w:r>
        <w:t>общего</w:t>
      </w:r>
      <w:r>
        <w:rPr>
          <w:spacing w:val="28"/>
        </w:rPr>
        <w:t xml:space="preserve"> </w:t>
      </w:r>
      <w:r>
        <w:t>образования</w:t>
      </w:r>
      <w:r>
        <w:rPr>
          <w:spacing w:val="32"/>
        </w:rPr>
        <w:t xml:space="preserve"> </w:t>
      </w:r>
      <w:r>
        <w:rPr>
          <w:spacing w:val="-10"/>
        </w:rPr>
        <w:t>у</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pPr>
      <w:r>
        <w:t>обучающихся</w:t>
      </w:r>
      <w:r>
        <w:rPr>
          <w:spacing w:val="-9"/>
        </w:rPr>
        <w:t xml:space="preserve"> </w:t>
      </w:r>
      <w:r>
        <w:t>будут</w:t>
      </w:r>
      <w:r>
        <w:rPr>
          <w:spacing w:val="-12"/>
        </w:rPr>
        <w:t xml:space="preserve"> </w:t>
      </w:r>
      <w:r>
        <w:t>сформированы</w:t>
      </w:r>
      <w:r>
        <w:rPr>
          <w:spacing w:val="-9"/>
        </w:rPr>
        <w:t xml:space="preserve"> </w:t>
      </w:r>
      <w:r>
        <w:t>следующие</w:t>
      </w:r>
      <w:r>
        <w:rPr>
          <w:spacing w:val="-10"/>
        </w:rPr>
        <w:t xml:space="preserve"> </w:t>
      </w:r>
      <w:r>
        <w:t>личностные</w:t>
      </w:r>
      <w:r>
        <w:rPr>
          <w:spacing w:val="-10"/>
        </w:rPr>
        <w:t xml:space="preserve"> </w:t>
      </w:r>
      <w:r>
        <w:rPr>
          <w:spacing w:val="-2"/>
        </w:rPr>
        <w:t>результаты:</w:t>
      </w:r>
    </w:p>
    <w:p w:rsidR="005214F6" w:rsidRDefault="00EF0DB3">
      <w:pPr>
        <w:pStyle w:val="a3"/>
        <w:spacing w:before="163" w:line="360" w:lineRule="auto"/>
        <w:ind w:right="224"/>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w:t>
      </w:r>
      <w:r>
        <w:rPr>
          <w:spacing w:val="40"/>
        </w:rPr>
        <w:t xml:space="preserve"> </w:t>
      </w:r>
      <w:r>
        <w:t>развития триатлона в современном обществе, в Российской Федерации, в регионе;</w:t>
      </w:r>
    </w:p>
    <w:p w:rsidR="005214F6" w:rsidRDefault="00EF0DB3">
      <w:pPr>
        <w:pStyle w:val="a3"/>
        <w:spacing w:line="362" w:lineRule="auto"/>
        <w:ind w:right="23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214F6" w:rsidRDefault="00EF0DB3">
      <w:pPr>
        <w:pStyle w:val="a3"/>
        <w:spacing w:line="360" w:lineRule="auto"/>
        <w:ind w:right="22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w:t>
      </w:r>
      <w:r>
        <w:rPr>
          <w:spacing w:val="40"/>
        </w:rPr>
        <w:t xml:space="preserve"> </w:t>
      </w:r>
      <w:r>
        <w:t>и мирового уровней, отечественных и зарубежных триатлонных клубов, а также школьных спортивных клубов;</w:t>
      </w:r>
    </w:p>
    <w:p w:rsidR="005214F6" w:rsidRDefault="00EF0DB3">
      <w:pPr>
        <w:pStyle w:val="a3"/>
        <w:spacing w:line="360" w:lineRule="auto"/>
        <w:ind w:right="222"/>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14F6" w:rsidRDefault="00EF0DB3">
      <w:pPr>
        <w:pStyle w:val="a3"/>
        <w:spacing w:line="360" w:lineRule="auto"/>
        <w:ind w:right="227"/>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5214F6" w:rsidRDefault="00EF0DB3">
      <w:pPr>
        <w:pStyle w:val="a3"/>
        <w:spacing w:line="362" w:lineRule="auto"/>
        <w:ind w:right="2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5214F6" w:rsidRDefault="00EF0DB3">
      <w:pPr>
        <w:pStyle w:val="a3"/>
        <w:spacing w:line="362" w:lineRule="auto"/>
        <w:ind w:right="228"/>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5214F6" w:rsidRDefault="00EF0DB3">
      <w:pPr>
        <w:pStyle w:val="a3"/>
        <w:spacing w:line="314" w:lineRule="exact"/>
        <w:ind w:left="944" w:firstLine="0"/>
      </w:pPr>
      <w:r>
        <w:t>проявление</w:t>
      </w:r>
      <w:r>
        <w:rPr>
          <w:spacing w:val="6"/>
        </w:rPr>
        <w:t xml:space="preserve"> </w:t>
      </w:r>
      <w:r>
        <w:t>положительных</w:t>
      </w:r>
      <w:r>
        <w:rPr>
          <w:spacing w:val="3"/>
        </w:rPr>
        <w:t xml:space="preserve"> </w:t>
      </w:r>
      <w:r>
        <w:t>качеств</w:t>
      </w:r>
      <w:r>
        <w:rPr>
          <w:spacing w:val="5"/>
        </w:rPr>
        <w:t xml:space="preserve"> </w:t>
      </w:r>
      <w:r>
        <w:t>личности</w:t>
      </w:r>
      <w:r>
        <w:rPr>
          <w:spacing w:val="6"/>
        </w:rPr>
        <w:t xml:space="preserve"> </w:t>
      </w:r>
      <w:r>
        <w:t>и</w:t>
      </w:r>
      <w:r>
        <w:rPr>
          <w:spacing w:val="11"/>
        </w:rPr>
        <w:t xml:space="preserve"> </w:t>
      </w:r>
      <w:r>
        <w:t>управление</w:t>
      </w:r>
      <w:r>
        <w:rPr>
          <w:spacing w:val="6"/>
        </w:rPr>
        <w:t xml:space="preserve"> </w:t>
      </w:r>
      <w:r>
        <w:t>своими</w:t>
      </w:r>
      <w:r>
        <w:rPr>
          <w:spacing w:val="6"/>
        </w:rPr>
        <w:t xml:space="preserve"> </w:t>
      </w:r>
      <w:r>
        <w:rPr>
          <w:spacing w:val="-2"/>
        </w:rPr>
        <w:t>эмоциями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в различных ситуациях и условиях; способность к самостоятельной, творческой и ответственной деятельности средствами триатлона.</w:t>
      </w:r>
    </w:p>
    <w:p w:rsidR="005214F6" w:rsidRDefault="00EF0DB3">
      <w:pPr>
        <w:pStyle w:val="a3"/>
        <w:spacing w:line="362" w:lineRule="auto"/>
        <w:ind w:right="224"/>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line="360" w:lineRule="auto"/>
        <w:ind w:right="22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214F6" w:rsidRDefault="00EF0DB3">
      <w:pPr>
        <w:pStyle w:val="a3"/>
        <w:spacing w:line="360" w:lineRule="auto"/>
        <w:ind w:right="22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14F6" w:rsidRDefault="00EF0DB3">
      <w:pPr>
        <w:pStyle w:val="a3"/>
        <w:spacing w:line="360" w:lineRule="auto"/>
        <w:ind w:right="22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14F6" w:rsidRDefault="00EF0DB3">
      <w:pPr>
        <w:pStyle w:val="a3"/>
        <w:spacing w:line="320" w:lineRule="exact"/>
        <w:ind w:left="944" w:firstLine="0"/>
      </w:pPr>
      <w:r>
        <w:t>умение</w:t>
      </w:r>
      <w:r>
        <w:rPr>
          <w:spacing w:val="-10"/>
        </w:rPr>
        <w:t xml:space="preserve"> </w:t>
      </w:r>
      <w:r>
        <w:t>организовывать</w:t>
      </w:r>
      <w:r>
        <w:rPr>
          <w:spacing w:val="-8"/>
        </w:rPr>
        <w:t xml:space="preserve"> </w:t>
      </w:r>
      <w:r>
        <w:t>учебное</w:t>
      </w:r>
      <w:r>
        <w:rPr>
          <w:spacing w:val="-8"/>
        </w:rPr>
        <w:t xml:space="preserve"> </w:t>
      </w:r>
      <w:r>
        <w:t>сотрудничество</w:t>
      </w:r>
      <w:r>
        <w:rPr>
          <w:spacing w:val="-9"/>
        </w:rPr>
        <w:t xml:space="preserve"> </w:t>
      </w:r>
      <w:r>
        <w:t>и</w:t>
      </w:r>
      <w:r>
        <w:rPr>
          <w:spacing w:val="-11"/>
        </w:rPr>
        <w:t xml:space="preserve"> </w:t>
      </w:r>
      <w:r>
        <w:t>совместную</w:t>
      </w:r>
      <w:r>
        <w:rPr>
          <w:spacing w:val="-11"/>
        </w:rPr>
        <w:t xml:space="preserve"> </w:t>
      </w:r>
      <w:r>
        <w:rPr>
          <w:spacing w:val="-2"/>
        </w:rPr>
        <w:t>деятельность</w:t>
      </w:r>
    </w:p>
    <w:p w:rsidR="005214F6" w:rsidRDefault="00EF0DB3">
      <w:pPr>
        <w:pStyle w:val="a3"/>
        <w:spacing w:before="155" w:line="360" w:lineRule="auto"/>
        <w:ind w:right="227" w:firstLine="0"/>
      </w:pP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14F6" w:rsidRDefault="00EF0DB3">
      <w:pPr>
        <w:pStyle w:val="a3"/>
        <w:spacing w:line="362" w:lineRule="auto"/>
        <w:ind w:right="21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14F6" w:rsidRDefault="00EF0DB3">
      <w:pPr>
        <w:pStyle w:val="a3"/>
        <w:spacing w:line="314" w:lineRule="exact"/>
        <w:ind w:left="944" w:firstLine="0"/>
      </w:pPr>
      <w:r>
        <w:t>способность</w:t>
      </w:r>
      <w:r>
        <w:rPr>
          <w:spacing w:val="-11"/>
        </w:rPr>
        <w:t xml:space="preserve"> </w:t>
      </w:r>
      <w:r>
        <w:t>самостоятельно</w:t>
      </w:r>
      <w:r>
        <w:rPr>
          <w:spacing w:val="-8"/>
        </w:rPr>
        <w:t xml:space="preserve"> </w:t>
      </w:r>
      <w:r>
        <w:t>применять</w:t>
      </w:r>
      <w:r>
        <w:rPr>
          <w:spacing w:val="-11"/>
        </w:rPr>
        <w:t xml:space="preserve"> </w:t>
      </w:r>
      <w:r>
        <w:t>различные</w:t>
      </w:r>
      <w:r>
        <w:rPr>
          <w:spacing w:val="-9"/>
        </w:rPr>
        <w:t xml:space="preserve"> </w:t>
      </w:r>
      <w:r>
        <w:t>методы,</w:t>
      </w:r>
      <w:r>
        <w:rPr>
          <w:spacing w:val="-7"/>
        </w:rPr>
        <w:t xml:space="preserve"> </w:t>
      </w:r>
      <w:r>
        <w:rPr>
          <w:spacing w:val="-2"/>
        </w:rPr>
        <w:t>инструменты</w:t>
      </w:r>
    </w:p>
    <w:p w:rsidR="005214F6" w:rsidRDefault="00EF0DB3">
      <w:pPr>
        <w:pStyle w:val="a3"/>
        <w:spacing w:before="162" w:line="360" w:lineRule="auto"/>
        <w:ind w:right="222" w:firstLine="0"/>
      </w:pP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14F6" w:rsidRDefault="00EF0DB3">
      <w:pPr>
        <w:pStyle w:val="a3"/>
        <w:spacing w:before="1" w:line="362" w:lineRule="auto"/>
        <w:ind w:right="224"/>
      </w:pPr>
      <w:r>
        <w:t>При изучении модуля «Триатлон» на уровне среднего общего образования у обучающихся будут сформированы следующие предметные результаты:</w:t>
      </w:r>
    </w:p>
    <w:p w:rsidR="005214F6" w:rsidRDefault="00EF0DB3">
      <w:pPr>
        <w:pStyle w:val="a3"/>
        <w:spacing w:line="314" w:lineRule="exact"/>
        <w:ind w:left="944" w:firstLine="0"/>
      </w:pPr>
      <w:r>
        <w:t>знания</w:t>
      </w:r>
      <w:r>
        <w:rPr>
          <w:spacing w:val="54"/>
        </w:rPr>
        <w:t xml:space="preserve"> </w:t>
      </w:r>
      <w:r>
        <w:t>о</w:t>
      </w:r>
      <w:r>
        <w:rPr>
          <w:spacing w:val="53"/>
        </w:rPr>
        <w:t xml:space="preserve"> </w:t>
      </w:r>
      <w:r>
        <w:t>влиянии</w:t>
      </w:r>
      <w:r>
        <w:rPr>
          <w:spacing w:val="54"/>
        </w:rPr>
        <w:t xml:space="preserve"> </w:t>
      </w:r>
      <w:r>
        <w:t>занятий</w:t>
      </w:r>
      <w:r>
        <w:rPr>
          <w:spacing w:val="53"/>
        </w:rPr>
        <w:t xml:space="preserve"> </w:t>
      </w:r>
      <w:r>
        <w:t>триатлоном</w:t>
      </w:r>
      <w:r>
        <w:rPr>
          <w:spacing w:val="60"/>
        </w:rPr>
        <w:t xml:space="preserve"> </w:t>
      </w:r>
      <w:r>
        <w:t>на</w:t>
      </w:r>
      <w:r>
        <w:rPr>
          <w:spacing w:val="50"/>
        </w:rPr>
        <w:t xml:space="preserve"> </w:t>
      </w:r>
      <w:r>
        <w:t>укрепление</w:t>
      </w:r>
      <w:r>
        <w:rPr>
          <w:spacing w:val="55"/>
        </w:rPr>
        <w:t xml:space="preserve"> </w:t>
      </w:r>
      <w:r>
        <w:t>здоровья,</w:t>
      </w:r>
      <w:r>
        <w:rPr>
          <w:spacing w:val="57"/>
        </w:rPr>
        <w:t xml:space="preserve"> </w:t>
      </w:r>
      <w:r>
        <w:rPr>
          <w:spacing w:val="-2"/>
        </w:rPr>
        <w:t>повышение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214F6" w:rsidRDefault="00EF0DB3">
      <w:pPr>
        <w:pStyle w:val="a3"/>
        <w:spacing w:before="2" w:line="362" w:lineRule="auto"/>
        <w:ind w:right="231"/>
      </w:pPr>
      <w:r>
        <w:t>понимание роли главных спортивных организаций, занимающихся развитием триатлона в мире, в Европе, в России и в своем регионе;</w:t>
      </w:r>
    </w:p>
    <w:p w:rsidR="005214F6" w:rsidRDefault="00EF0DB3">
      <w:pPr>
        <w:pStyle w:val="a3"/>
        <w:spacing w:line="362" w:lineRule="auto"/>
        <w:ind w:right="227"/>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5214F6" w:rsidRDefault="00EF0DB3">
      <w:pPr>
        <w:pStyle w:val="a3"/>
        <w:spacing w:line="360" w:lineRule="auto"/>
        <w:ind w:right="228"/>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 соревновательной деятельности;</w:t>
      </w:r>
    </w:p>
    <w:p w:rsidR="005214F6" w:rsidRDefault="00EF0DB3">
      <w:pPr>
        <w:pStyle w:val="a3"/>
        <w:spacing w:line="362" w:lineRule="auto"/>
        <w:ind w:right="230"/>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5214F6" w:rsidRDefault="00EF0DB3">
      <w:pPr>
        <w:pStyle w:val="a3"/>
        <w:spacing w:line="362" w:lineRule="auto"/>
        <w:ind w:right="222"/>
      </w:pPr>
      <w:r>
        <w:t>понимание основных направлений развития спортивного маркетинга в триатлоне, развитие интереса в области спортивного маркетинга;</w:t>
      </w:r>
    </w:p>
    <w:p w:rsidR="005214F6" w:rsidRDefault="00EF0DB3">
      <w:pPr>
        <w:pStyle w:val="a3"/>
        <w:spacing w:line="360" w:lineRule="auto"/>
        <w:ind w:right="222"/>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5214F6" w:rsidRDefault="00EF0DB3">
      <w:pPr>
        <w:pStyle w:val="a3"/>
        <w:spacing w:line="360" w:lineRule="auto"/>
        <w:ind w:right="227"/>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5214F6" w:rsidRDefault="00EF0DB3">
      <w:pPr>
        <w:pStyle w:val="a3"/>
        <w:spacing w:line="360" w:lineRule="auto"/>
        <w:ind w:right="226"/>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214F6" w:rsidRDefault="00EF0DB3">
      <w:pPr>
        <w:pStyle w:val="a3"/>
        <w:spacing w:line="360" w:lineRule="auto"/>
        <w:ind w:right="227"/>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214F6" w:rsidRDefault="00EF0DB3">
      <w:pPr>
        <w:pStyle w:val="a3"/>
        <w:spacing w:line="320" w:lineRule="exact"/>
        <w:ind w:left="944" w:firstLine="0"/>
      </w:pPr>
      <w:r>
        <w:t>умение</w:t>
      </w:r>
      <w:r>
        <w:rPr>
          <w:spacing w:val="1"/>
        </w:rPr>
        <w:t xml:space="preserve"> </w:t>
      </w:r>
      <w:r>
        <w:t>выполнять</w:t>
      </w:r>
      <w:r>
        <w:rPr>
          <w:spacing w:val="-5"/>
        </w:rPr>
        <w:t xml:space="preserve"> </w:t>
      </w:r>
      <w:r>
        <w:t>различные</w:t>
      </w:r>
      <w:r>
        <w:rPr>
          <w:spacing w:val="2"/>
        </w:rPr>
        <w:t xml:space="preserve"> </w:t>
      </w:r>
      <w:r>
        <w:t>виды</w:t>
      </w:r>
      <w:r>
        <w:rPr>
          <w:spacing w:val="-4"/>
        </w:rPr>
        <w:t xml:space="preserve"> </w:t>
      </w:r>
      <w:r>
        <w:t>передвижений</w:t>
      </w:r>
      <w:r>
        <w:rPr>
          <w:spacing w:val="-3"/>
        </w:rPr>
        <w:t xml:space="preserve"> </w:t>
      </w:r>
      <w:r>
        <w:t>(плавание, велогонка,</w:t>
      </w:r>
      <w:r>
        <w:rPr>
          <w:spacing w:val="-1"/>
        </w:rPr>
        <w:t xml:space="preserve"> </w:t>
      </w:r>
      <w:r>
        <w:t>бег)</w:t>
      </w:r>
      <w:r>
        <w:rPr>
          <w:spacing w:val="-4"/>
        </w:rPr>
        <w:t xml:space="preserve"> </w:t>
      </w:r>
      <w:r>
        <w:rPr>
          <w:spacing w:val="-10"/>
        </w:rPr>
        <w:t>в</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 xml:space="preserve">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rPr>
          <w:spacing w:val="-2"/>
        </w:rPr>
        <w:t>деятельности;</w:t>
      </w:r>
    </w:p>
    <w:p w:rsidR="005214F6" w:rsidRDefault="00EF0DB3">
      <w:pPr>
        <w:pStyle w:val="a3"/>
        <w:spacing w:before="2" w:line="360" w:lineRule="auto"/>
        <w:ind w:right="230"/>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5214F6" w:rsidRDefault="00EF0DB3">
      <w:pPr>
        <w:pStyle w:val="a3"/>
        <w:spacing w:before="1" w:line="362" w:lineRule="auto"/>
        <w:ind w:right="229"/>
      </w:pPr>
      <w:r>
        <w:t>знание устройства и назначения основных узлов спортивного велосипеда, овладение навыками технического обслуживания велосипеда;</w:t>
      </w:r>
    </w:p>
    <w:p w:rsidR="005214F6" w:rsidRDefault="00EF0DB3">
      <w:pPr>
        <w:pStyle w:val="a3"/>
        <w:spacing w:line="360" w:lineRule="auto"/>
        <w:ind w:right="226"/>
      </w:pPr>
      <w:r>
        <w:t>знание</w:t>
      </w:r>
      <w:r>
        <w:rPr>
          <w:spacing w:val="-4"/>
        </w:rPr>
        <w:t xml:space="preserve"> </w:t>
      </w:r>
      <w:r>
        <w:t>и</w:t>
      </w:r>
      <w:r>
        <w:rPr>
          <w:spacing w:val="-5"/>
        </w:rPr>
        <w:t xml:space="preserve"> </w:t>
      </w:r>
      <w:r>
        <w:t>демонстрация</w:t>
      </w:r>
      <w:r>
        <w:rPr>
          <w:spacing w:val="-3"/>
        </w:rPr>
        <w:t xml:space="preserve"> </w:t>
      </w:r>
      <w:r>
        <w:t>индивидуальных,</w:t>
      </w:r>
      <w:r>
        <w:rPr>
          <w:spacing w:val="-1"/>
        </w:rPr>
        <w:t xml:space="preserve"> </w:t>
      </w:r>
      <w:r>
        <w:t>групповых</w:t>
      </w:r>
      <w:r>
        <w:rPr>
          <w:spacing w:val="-9"/>
        </w:rPr>
        <w:t xml:space="preserve"> </w:t>
      </w:r>
      <w:r>
        <w:t>и</w:t>
      </w:r>
      <w:r>
        <w:rPr>
          <w:spacing w:val="-6"/>
        </w:rPr>
        <w:t xml:space="preserve"> </w:t>
      </w:r>
      <w:r>
        <w:t>командных</w:t>
      </w:r>
      <w:r>
        <w:rPr>
          <w:spacing w:val="-4"/>
        </w:rPr>
        <w:t xml:space="preserve"> </w:t>
      </w:r>
      <w:r>
        <w:t>тактический действий при прохождении дистанции триатлона в учебной, игровой соревновательной и досуговой деятельности;</w:t>
      </w:r>
    </w:p>
    <w:p w:rsidR="005214F6" w:rsidRDefault="00EF0DB3">
      <w:pPr>
        <w:pStyle w:val="a3"/>
        <w:spacing w:line="362" w:lineRule="auto"/>
        <w:ind w:right="229"/>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5214F6" w:rsidRDefault="00EF0DB3">
      <w:pPr>
        <w:pStyle w:val="a3"/>
        <w:spacing w:line="360" w:lineRule="auto"/>
        <w:ind w:right="227"/>
      </w:pPr>
      <w:r>
        <w:t>знание и применение способов самоконтроля в учебной и соревновательной деятельности, средств</w:t>
      </w:r>
      <w:r>
        <w:rPr>
          <w:spacing w:val="-3"/>
        </w:rPr>
        <w:t xml:space="preserve"> </w:t>
      </w:r>
      <w:r>
        <w:t>восстановления после</w:t>
      </w:r>
      <w:r>
        <w:rPr>
          <w:spacing w:val="-1"/>
        </w:rPr>
        <w:t xml:space="preserve"> </w:t>
      </w:r>
      <w:r>
        <w:t>физической</w:t>
      </w:r>
      <w:r>
        <w:rPr>
          <w:spacing w:val="-2"/>
        </w:rPr>
        <w:t xml:space="preserve"> </w:t>
      </w:r>
      <w:r>
        <w:t>нагрузки, приемов</w:t>
      </w:r>
      <w:r>
        <w:rPr>
          <w:spacing w:val="-3"/>
        </w:rPr>
        <w:t xml:space="preserve"> </w:t>
      </w:r>
      <w:r>
        <w:t>массажа и самомассажа после физической нагрузки или во время занятий триатлоном;</w:t>
      </w:r>
    </w:p>
    <w:p w:rsidR="005214F6" w:rsidRDefault="00EF0DB3">
      <w:pPr>
        <w:pStyle w:val="a3"/>
        <w:spacing w:line="362" w:lineRule="auto"/>
        <w:ind w:right="228"/>
      </w:pPr>
      <w:r>
        <w:t>умение соблюдать требования к местам проведения занятий триатлоном, правила ухода за спортивным оборудованием, инвентарем;</w:t>
      </w:r>
    </w:p>
    <w:p w:rsidR="005214F6" w:rsidRDefault="00EF0DB3">
      <w:pPr>
        <w:pStyle w:val="a3"/>
        <w:spacing w:line="362" w:lineRule="auto"/>
        <w:ind w:right="219"/>
      </w:pPr>
      <w:r>
        <w:t xml:space="preserve">знание основ правил дорожного движения, относящихся к велосипедистам и </w:t>
      </w:r>
      <w:r>
        <w:rPr>
          <w:spacing w:val="-2"/>
        </w:rPr>
        <w:t>пешеходам;</w:t>
      </w:r>
    </w:p>
    <w:p w:rsidR="005214F6" w:rsidRDefault="00EF0DB3">
      <w:pPr>
        <w:pStyle w:val="a3"/>
        <w:spacing w:line="360" w:lineRule="auto"/>
        <w:ind w:right="227"/>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5214F6" w:rsidRDefault="00EF0DB3">
      <w:pPr>
        <w:pStyle w:val="a3"/>
        <w:spacing w:line="362" w:lineRule="auto"/>
        <w:ind w:right="226"/>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5214F6" w:rsidRDefault="00EF0DB3">
      <w:pPr>
        <w:pStyle w:val="a3"/>
        <w:spacing w:line="362" w:lineRule="auto"/>
        <w:ind w:right="226"/>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214F6" w:rsidRDefault="00EF0DB3">
      <w:pPr>
        <w:pStyle w:val="a3"/>
        <w:spacing w:line="314" w:lineRule="exact"/>
        <w:ind w:left="944" w:firstLine="0"/>
      </w:pPr>
      <w:r>
        <w:t>знание</w:t>
      </w:r>
      <w:r>
        <w:rPr>
          <w:spacing w:val="51"/>
          <w:w w:val="150"/>
        </w:rPr>
        <w:t xml:space="preserve">  </w:t>
      </w:r>
      <w:r>
        <w:t>и</w:t>
      </w:r>
      <w:r>
        <w:rPr>
          <w:spacing w:val="51"/>
          <w:w w:val="150"/>
        </w:rPr>
        <w:t xml:space="preserve">  </w:t>
      </w:r>
      <w:r>
        <w:t>выполнение</w:t>
      </w:r>
      <w:r>
        <w:rPr>
          <w:spacing w:val="51"/>
          <w:w w:val="150"/>
        </w:rPr>
        <w:t xml:space="preserve">  </w:t>
      </w:r>
      <w:r>
        <w:t>контрольно-тестовых</w:t>
      </w:r>
      <w:r>
        <w:rPr>
          <w:spacing w:val="49"/>
          <w:w w:val="150"/>
        </w:rPr>
        <w:t xml:space="preserve">  </w:t>
      </w:r>
      <w:r>
        <w:t>упражнений</w:t>
      </w:r>
      <w:r>
        <w:rPr>
          <w:spacing w:val="52"/>
          <w:w w:val="150"/>
        </w:rPr>
        <w:t xml:space="preserve">  </w:t>
      </w:r>
      <w:r>
        <w:t>по</w:t>
      </w:r>
      <w:r>
        <w:rPr>
          <w:spacing w:val="51"/>
          <w:w w:val="150"/>
        </w:rPr>
        <w:t xml:space="preserve">  </w:t>
      </w:r>
      <w:r>
        <w:rPr>
          <w:spacing w:val="-2"/>
        </w:rPr>
        <w:t>общей,</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tabs>
          <w:tab w:val="left" w:pos="1985"/>
          <w:tab w:val="left" w:pos="3613"/>
          <w:tab w:val="left" w:pos="5183"/>
          <w:tab w:val="left" w:pos="7229"/>
          <w:tab w:val="left" w:pos="8833"/>
        </w:tabs>
        <w:spacing w:before="81" w:line="362" w:lineRule="auto"/>
        <w:ind w:right="232" w:firstLine="0"/>
        <w:jc w:val="left"/>
      </w:pPr>
      <w:r>
        <w:rPr>
          <w:spacing w:val="-2"/>
        </w:rPr>
        <w:t>специальной</w:t>
      </w:r>
      <w:r>
        <w:tab/>
      </w:r>
      <w:r>
        <w:rPr>
          <w:spacing w:val="-2"/>
        </w:rPr>
        <w:t>физической</w:t>
      </w:r>
      <w:r>
        <w:tab/>
      </w:r>
      <w:r>
        <w:rPr>
          <w:spacing w:val="-2"/>
        </w:rPr>
        <w:t>подготовке</w:t>
      </w:r>
      <w:r>
        <w:tab/>
      </w:r>
      <w:r>
        <w:rPr>
          <w:spacing w:val="-2"/>
        </w:rPr>
        <w:t>триатлонистов,</w:t>
      </w:r>
      <w:r>
        <w:tab/>
      </w:r>
      <w:r>
        <w:rPr>
          <w:spacing w:val="-2"/>
        </w:rPr>
        <w:t>проведение</w:t>
      </w:r>
      <w:r>
        <w:tab/>
      </w:r>
      <w:r>
        <w:rPr>
          <w:spacing w:val="-2"/>
        </w:rPr>
        <w:t xml:space="preserve">тестирования </w:t>
      </w:r>
      <w:r>
        <w:t>уровня физической подготовленности в триатлоне со сверстниками.</w:t>
      </w:r>
    </w:p>
    <w:p w:rsidR="005214F6" w:rsidRDefault="00EF0DB3">
      <w:pPr>
        <w:pStyle w:val="a3"/>
        <w:spacing w:line="314" w:lineRule="exact"/>
        <w:ind w:left="944" w:firstLine="0"/>
      </w:pPr>
      <w:r>
        <w:t>Модуль</w:t>
      </w:r>
      <w:r>
        <w:rPr>
          <w:spacing w:val="-8"/>
        </w:rPr>
        <w:t xml:space="preserve"> </w:t>
      </w:r>
      <w:r>
        <w:rPr>
          <w:spacing w:val="-2"/>
        </w:rPr>
        <w:t>«Лапта».</w:t>
      </w:r>
    </w:p>
    <w:p w:rsidR="005214F6" w:rsidRDefault="00EF0DB3">
      <w:pPr>
        <w:pStyle w:val="a3"/>
        <w:spacing w:before="164"/>
        <w:ind w:left="944" w:firstLine="0"/>
      </w:pPr>
      <w:r>
        <w:t>Пояснительная</w:t>
      </w:r>
      <w:r>
        <w:rPr>
          <w:spacing w:val="-11"/>
        </w:rPr>
        <w:t xml:space="preserve"> </w:t>
      </w:r>
      <w:r>
        <w:t>записка</w:t>
      </w:r>
      <w:r>
        <w:rPr>
          <w:spacing w:val="-10"/>
        </w:rPr>
        <w:t xml:space="preserve"> </w:t>
      </w:r>
      <w:r>
        <w:t>модуля</w:t>
      </w:r>
      <w:r>
        <w:rPr>
          <w:spacing w:val="-6"/>
        </w:rPr>
        <w:t xml:space="preserve"> </w:t>
      </w:r>
      <w:r>
        <w:rPr>
          <w:spacing w:val="-2"/>
        </w:rPr>
        <w:t>«Лапта».</w:t>
      </w:r>
    </w:p>
    <w:p w:rsidR="005214F6" w:rsidRDefault="00EF0DB3">
      <w:pPr>
        <w:pStyle w:val="a3"/>
        <w:spacing w:before="162" w:line="360" w:lineRule="auto"/>
        <w:ind w:right="221"/>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5214F6" w:rsidRDefault="00EF0DB3">
      <w:pPr>
        <w:pStyle w:val="a3"/>
        <w:spacing w:line="360" w:lineRule="auto"/>
        <w:ind w:right="221"/>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214F6" w:rsidRDefault="00EF0DB3">
      <w:pPr>
        <w:pStyle w:val="a3"/>
        <w:spacing w:line="360" w:lineRule="auto"/>
        <w:ind w:right="221"/>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214F6" w:rsidRDefault="00EF0DB3">
      <w:pPr>
        <w:pStyle w:val="a3"/>
        <w:spacing w:line="360" w:lineRule="auto"/>
        <w:ind w:right="226"/>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Эту игру можно организовать для мальчиков и девочек, как в зале, так и на открытом воздухе.</w:t>
      </w:r>
    </w:p>
    <w:p w:rsidR="005214F6" w:rsidRDefault="00EF0DB3">
      <w:pPr>
        <w:pStyle w:val="a3"/>
        <w:spacing w:line="360" w:lineRule="auto"/>
        <w:ind w:right="221"/>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w:t>
      </w:r>
      <w:r>
        <w:rPr>
          <w:spacing w:val="40"/>
        </w:rPr>
        <w:t xml:space="preserve"> </w:t>
      </w:r>
      <w:r>
        <w:t>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214F6" w:rsidRDefault="00EF0DB3">
      <w:pPr>
        <w:pStyle w:val="a3"/>
        <w:spacing w:before="2"/>
        <w:ind w:left="944" w:firstLine="0"/>
      </w:pPr>
      <w:r>
        <w:t>Целью</w:t>
      </w:r>
      <w:r>
        <w:rPr>
          <w:spacing w:val="52"/>
          <w:w w:val="150"/>
        </w:rPr>
        <w:t xml:space="preserve"> </w:t>
      </w:r>
      <w:r>
        <w:t>изучения</w:t>
      </w:r>
      <w:r>
        <w:rPr>
          <w:spacing w:val="55"/>
          <w:w w:val="150"/>
        </w:rPr>
        <w:t xml:space="preserve"> </w:t>
      </w:r>
      <w:r>
        <w:t>модуля</w:t>
      </w:r>
      <w:r>
        <w:rPr>
          <w:spacing w:val="56"/>
          <w:w w:val="150"/>
        </w:rPr>
        <w:t xml:space="preserve"> </w:t>
      </w:r>
      <w:r>
        <w:t>«Лапта»</w:t>
      </w:r>
      <w:r>
        <w:rPr>
          <w:spacing w:val="49"/>
          <w:w w:val="150"/>
        </w:rPr>
        <w:t xml:space="preserve"> </w:t>
      </w:r>
      <w:r>
        <w:t>является</w:t>
      </w:r>
      <w:r>
        <w:rPr>
          <w:spacing w:val="58"/>
          <w:w w:val="150"/>
        </w:rPr>
        <w:t xml:space="preserve"> </w:t>
      </w:r>
      <w:r>
        <w:t>формирование</w:t>
      </w:r>
      <w:r>
        <w:rPr>
          <w:spacing w:val="61"/>
          <w:w w:val="150"/>
        </w:rPr>
        <w:t xml:space="preserve"> </w:t>
      </w:r>
      <w:r>
        <w:t>у</w:t>
      </w:r>
      <w:r>
        <w:rPr>
          <w:spacing w:val="50"/>
          <w:w w:val="150"/>
        </w:rPr>
        <w:t xml:space="preserve"> </w:t>
      </w:r>
      <w:r>
        <w:rPr>
          <w:spacing w:val="-2"/>
        </w:rPr>
        <w:t>обучающихся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36" w:firstLine="0"/>
      </w:pPr>
      <w:r>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214F6" w:rsidRDefault="00EF0DB3">
      <w:pPr>
        <w:pStyle w:val="a3"/>
        <w:spacing w:before="3"/>
        <w:ind w:left="944" w:firstLine="0"/>
      </w:pPr>
      <w:r>
        <w:t>Задачами</w:t>
      </w:r>
      <w:r>
        <w:rPr>
          <w:spacing w:val="-10"/>
        </w:rPr>
        <w:t xml:space="preserve"> </w:t>
      </w:r>
      <w:r>
        <w:t>изучения</w:t>
      </w:r>
      <w:r>
        <w:rPr>
          <w:spacing w:val="-8"/>
        </w:rPr>
        <w:t xml:space="preserve"> </w:t>
      </w:r>
      <w:r>
        <w:t>модуля «Лапта»</w:t>
      </w:r>
      <w:r>
        <w:rPr>
          <w:spacing w:val="-12"/>
        </w:rPr>
        <w:t xml:space="preserve"> </w:t>
      </w:r>
      <w:r>
        <w:rPr>
          <w:spacing w:val="-2"/>
        </w:rPr>
        <w:t>являются:</w:t>
      </w:r>
    </w:p>
    <w:p w:rsidR="005214F6" w:rsidRDefault="00EF0DB3">
      <w:pPr>
        <w:pStyle w:val="a3"/>
        <w:spacing w:before="158" w:line="362" w:lineRule="auto"/>
        <w:ind w:right="232"/>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5214F6" w:rsidRDefault="00EF0DB3">
      <w:pPr>
        <w:pStyle w:val="a3"/>
        <w:spacing w:line="360" w:lineRule="auto"/>
        <w:ind w:right="22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214F6" w:rsidRDefault="00EF0DB3">
      <w:pPr>
        <w:pStyle w:val="a3"/>
        <w:spacing w:line="362" w:lineRule="auto"/>
        <w:ind w:right="228"/>
      </w:pPr>
      <w:r>
        <w:t>освоение знаний о физической культуре и спорте в целом, истории развития лапты в частности;</w:t>
      </w:r>
    </w:p>
    <w:p w:rsidR="005214F6" w:rsidRDefault="00EF0DB3">
      <w:pPr>
        <w:pStyle w:val="a3"/>
        <w:spacing w:line="360" w:lineRule="auto"/>
        <w:ind w:right="222"/>
      </w:pPr>
      <w: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rPr>
        <w:t>обучающихся;</w:t>
      </w:r>
    </w:p>
    <w:p w:rsidR="005214F6" w:rsidRDefault="00EF0DB3">
      <w:pPr>
        <w:pStyle w:val="a3"/>
        <w:spacing w:line="360" w:lineRule="auto"/>
        <w:ind w:right="229"/>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214F6" w:rsidRDefault="00EF0DB3">
      <w:pPr>
        <w:pStyle w:val="a3"/>
        <w:spacing w:line="360" w:lineRule="auto"/>
        <w:ind w:right="23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214F6" w:rsidRDefault="00EF0DB3">
      <w:pPr>
        <w:pStyle w:val="a3"/>
        <w:spacing w:line="362" w:lineRule="auto"/>
        <w:ind w:right="234"/>
      </w:pPr>
      <w:r>
        <w:t>воспитание положительных качеств личности, норм коллективного взаимодействия и сотрудничества;</w:t>
      </w:r>
    </w:p>
    <w:p w:rsidR="005214F6" w:rsidRDefault="00EF0DB3">
      <w:pPr>
        <w:pStyle w:val="a3"/>
        <w:spacing w:line="360" w:lineRule="auto"/>
        <w:ind w:right="23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214F6" w:rsidRDefault="00EF0DB3">
      <w:pPr>
        <w:pStyle w:val="a3"/>
        <w:spacing w:line="357" w:lineRule="auto"/>
        <w:ind w:left="944" w:right="1433" w:firstLine="0"/>
      </w:pPr>
      <w:r>
        <w:t>выявление,</w:t>
      </w:r>
      <w:r>
        <w:rPr>
          <w:spacing w:val="-4"/>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10"/>
        </w:rPr>
        <w:t xml:space="preserve"> </w:t>
      </w:r>
      <w:r>
        <w:t>детей</w:t>
      </w:r>
      <w:r>
        <w:rPr>
          <w:spacing w:val="-7"/>
        </w:rPr>
        <w:t xml:space="preserve"> </w:t>
      </w:r>
      <w:r>
        <w:t>в</w:t>
      </w:r>
      <w:r>
        <w:rPr>
          <w:spacing w:val="-8"/>
        </w:rPr>
        <w:t xml:space="preserve"> </w:t>
      </w:r>
      <w:r>
        <w:t>области</w:t>
      </w:r>
      <w:r>
        <w:rPr>
          <w:spacing w:val="-7"/>
        </w:rPr>
        <w:t xml:space="preserve"> </w:t>
      </w:r>
      <w:r>
        <w:t>спорта. Место и роль модуля «Лапта».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3"/>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14F6" w:rsidRDefault="00EF0DB3">
      <w:pPr>
        <w:pStyle w:val="a3"/>
        <w:spacing w:before="2" w:line="360" w:lineRule="auto"/>
        <w:ind w:right="224"/>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w:t>
      </w:r>
      <w:r>
        <w:rPr>
          <w:spacing w:val="40"/>
        </w:rPr>
        <w:t xml:space="preserve"> </w:t>
      </w:r>
      <w:r>
        <w:t>обучающихся</w:t>
      </w:r>
      <w:r>
        <w:rPr>
          <w:spacing w:val="40"/>
        </w:rPr>
        <w:t xml:space="preserve"> </w:t>
      </w:r>
      <w:r>
        <w:t>к</w:t>
      </w:r>
      <w:r>
        <w:rPr>
          <w:spacing w:val="40"/>
        </w:rPr>
        <w:t xml:space="preserve"> </w:t>
      </w:r>
      <w:r>
        <w:t>сдаче</w:t>
      </w:r>
      <w:r>
        <w:rPr>
          <w:spacing w:val="40"/>
        </w:rPr>
        <w:t xml:space="preserve"> </w:t>
      </w:r>
      <w:r>
        <w:t>норм</w:t>
      </w:r>
      <w:r>
        <w:rPr>
          <w:spacing w:val="40"/>
        </w:rPr>
        <w:t xml:space="preserve"> </w:t>
      </w:r>
      <w:r>
        <w:t>Всероссийского</w:t>
      </w:r>
      <w:r>
        <w:rPr>
          <w:spacing w:val="40"/>
        </w:rPr>
        <w:t xml:space="preserve"> </w:t>
      </w:r>
      <w:r>
        <w:t>физкультурно-спортивного</w:t>
      </w:r>
      <w:r>
        <w:rPr>
          <w:spacing w:val="40"/>
        </w:rPr>
        <w:t xml:space="preserve"> </w:t>
      </w:r>
      <w:r>
        <w:t>комплекса</w:t>
      </w:r>
    </w:p>
    <w:p w:rsidR="005214F6" w:rsidRDefault="00EF0DB3">
      <w:pPr>
        <w:pStyle w:val="a3"/>
        <w:spacing w:line="362" w:lineRule="auto"/>
        <w:ind w:left="944" w:right="1660" w:hanging="711"/>
      </w:pPr>
      <w:r>
        <w:t>«Готов</w:t>
      </w:r>
      <w:r>
        <w:rPr>
          <w:spacing w:val="-5"/>
        </w:rPr>
        <w:t xml:space="preserve"> </w:t>
      </w:r>
      <w:r>
        <w:t>к</w:t>
      </w:r>
      <w:r>
        <w:rPr>
          <w:spacing w:val="-4"/>
        </w:rPr>
        <w:t xml:space="preserve"> </w:t>
      </w:r>
      <w:r>
        <w:t>труду</w:t>
      </w:r>
      <w:r>
        <w:rPr>
          <w:spacing w:val="-8"/>
        </w:rPr>
        <w:t xml:space="preserve"> </w:t>
      </w:r>
      <w:r>
        <w:t>и</w:t>
      </w:r>
      <w:r>
        <w:rPr>
          <w:spacing w:val="-4"/>
        </w:rPr>
        <w:t xml:space="preserve"> </w:t>
      </w:r>
      <w:r>
        <w:t>обороне»</w:t>
      </w:r>
      <w:r>
        <w:rPr>
          <w:spacing w:val="-8"/>
        </w:rPr>
        <w:t xml:space="preserve"> </w:t>
      </w:r>
      <w:r>
        <w:t>(ГТО)</w:t>
      </w:r>
      <w:r>
        <w:rPr>
          <w:spacing w:val="-1"/>
        </w:rPr>
        <w:t xml:space="preserve"> </w:t>
      </w:r>
      <w:r>
        <w:t>и участии</w:t>
      </w:r>
      <w:r>
        <w:rPr>
          <w:spacing w:val="-4"/>
        </w:rPr>
        <w:t xml:space="preserve"> </w:t>
      </w:r>
      <w:r>
        <w:t>в</w:t>
      </w:r>
      <w:r>
        <w:rPr>
          <w:spacing w:val="-5"/>
        </w:rPr>
        <w:t xml:space="preserve"> </w:t>
      </w:r>
      <w:r>
        <w:t>спортивных</w:t>
      </w:r>
      <w:r>
        <w:rPr>
          <w:spacing w:val="-6"/>
        </w:rPr>
        <w:t xml:space="preserve"> </w:t>
      </w:r>
      <w:r>
        <w:t>мероприятиях. Модуль «Лапта» может быть реализован в следующих вариантах:</w:t>
      </w:r>
    </w:p>
    <w:p w:rsidR="005214F6" w:rsidRDefault="00EF0DB3">
      <w:pPr>
        <w:pStyle w:val="a3"/>
        <w:spacing w:line="360" w:lineRule="auto"/>
        <w:ind w:right="227"/>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214F6" w:rsidRDefault="00EF0DB3">
      <w:pPr>
        <w:pStyle w:val="a3"/>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w:t>
      </w:r>
      <w:r>
        <w:rPr>
          <w:spacing w:val="-2"/>
        </w:rPr>
        <w:t xml:space="preserve"> </w:t>
      </w:r>
      <w:r>
        <w:t>модулей по видам спорта (рекомендуемый объем в 10–11 классах – по 34 часа).</w:t>
      </w:r>
    </w:p>
    <w:p w:rsidR="005214F6" w:rsidRDefault="00EF0DB3">
      <w:pPr>
        <w:pStyle w:val="a3"/>
        <w:ind w:left="944" w:firstLine="0"/>
      </w:pPr>
      <w:r>
        <w:t>Содержание</w:t>
      </w:r>
      <w:r>
        <w:rPr>
          <w:spacing w:val="-9"/>
        </w:rPr>
        <w:t xml:space="preserve"> </w:t>
      </w:r>
      <w:r>
        <w:t>модуля</w:t>
      </w:r>
      <w:r>
        <w:rPr>
          <w:spacing w:val="-8"/>
        </w:rPr>
        <w:t xml:space="preserve"> </w:t>
      </w:r>
      <w:r>
        <w:rPr>
          <w:spacing w:val="-2"/>
        </w:rPr>
        <w:t>«Лапта».</w:t>
      </w:r>
    </w:p>
    <w:p w:rsidR="005214F6" w:rsidRDefault="00EF0DB3">
      <w:pPr>
        <w:pStyle w:val="a4"/>
        <w:numPr>
          <w:ilvl w:val="0"/>
          <w:numId w:val="6"/>
        </w:numPr>
        <w:tabs>
          <w:tab w:val="left" w:pos="1245"/>
        </w:tabs>
        <w:spacing w:before="160"/>
        <w:ind w:left="1245" w:hanging="301"/>
        <w:rPr>
          <w:sz w:val="28"/>
        </w:rPr>
      </w:pPr>
      <w:r>
        <w:rPr>
          <w:sz w:val="28"/>
        </w:rPr>
        <w:t>Знания</w:t>
      </w:r>
      <w:r>
        <w:rPr>
          <w:spacing w:val="-2"/>
          <w:sz w:val="28"/>
        </w:rPr>
        <w:t xml:space="preserve"> </w:t>
      </w:r>
      <w:r>
        <w:rPr>
          <w:sz w:val="28"/>
        </w:rPr>
        <w:t>о</w:t>
      </w:r>
      <w:r>
        <w:rPr>
          <w:spacing w:val="-4"/>
          <w:sz w:val="28"/>
        </w:rPr>
        <w:t xml:space="preserve"> </w:t>
      </w:r>
      <w:r>
        <w:rPr>
          <w:spacing w:val="-2"/>
          <w:sz w:val="28"/>
        </w:rPr>
        <w:t>лапте.</w:t>
      </w:r>
    </w:p>
    <w:p w:rsidR="005214F6" w:rsidRDefault="00EF0DB3">
      <w:pPr>
        <w:pStyle w:val="a3"/>
        <w:spacing w:before="158"/>
        <w:ind w:left="944" w:firstLine="0"/>
      </w:pPr>
      <w:r>
        <w:t>История</w:t>
      </w:r>
      <w:r>
        <w:rPr>
          <w:spacing w:val="70"/>
          <w:w w:val="150"/>
        </w:rPr>
        <w:t xml:space="preserve"> </w:t>
      </w:r>
      <w:r>
        <w:t>зарождения</w:t>
      </w:r>
      <w:r>
        <w:rPr>
          <w:spacing w:val="70"/>
          <w:w w:val="150"/>
        </w:rPr>
        <w:t xml:space="preserve"> </w:t>
      </w:r>
      <w:r>
        <w:t>лапты.</w:t>
      </w:r>
      <w:r>
        <w:rPr>
          <w:spacing w:val="76"/>
          <w:w w:val="150"/>
        </w:rPr>
        <w:t xml:space="preserve"> </w:t>
      </w:r>
      <w:r>
        <w:t>Известные</w:t>
      </w:r>
      <w:r>
        <w:rPr>
          <w:spacing w:val="70"/>
          <w:w w:val="150"/>
        </w:rPr>
        <w:t xml:space="preserve"> </w:t>
      </w:r>
      <w:r>
        <w:t>отечественные</w:t>
      </w:r>
      <w:r>
        <w:rPr>
          <w:spacing w:val="71"/>
          <w:w w:val="150"/>
        </w:rPr>
        <w:t xml:space="preserve"> </w:t>
      </w:r>
      <w:r>
        <w:t>игроки</w:t>
      </w:r>
      <w:r>
        <w:rPr>
          <w:spacing w:val="68"/>
          <w:w w:val="150"/>
        </w:rPr>
        <w:t xml:space="preserve"> </w:t>
      </w:r>
      <w:r>
        <w:t>в</w:t>
      </w:r>
      <w:r>
        <w:rPr>
          <w:spacing w:val="67"/>
          <w:w w:val="150"/>
        </w:rPr>
        <w:t xml:space="preserve"> </w:t>
      </w:r>
      <w:r>
        <w:t>лапту</w:t>
      </w:r>
      <w:r>
        <w:rPr>
          <w:spacing w:val="64"/>
          <w:w w:val="150"/>
        </w:rPr>
        <w:t xml:space="preserve"> </w:t>
      </w:r>
      <w:r>
        <w:rPr>
          <w:spacing w:val="-10"/>
        </w:rPr>
        <w:t>и</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2" w:firstLine="0"/>
      </w:pPr>
      <w:r>
        <w:t>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5214F6" w:rsidRDefault="00EF0DB3">
      <w:pPr>
        <w:pStyle w:val="a3"/>
        <w:spacing w:line="362" w:lineRule="auto"/>
        <w:ind w:right="225"/>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214F6" w:rsidRDefault="00EF0DB3">
      <w:pPr>
        <w:pStyle w:val="a3"/>
        <w:spacing w:line="313" w:lineRule="exact"/>
        <w:ind w:left="944" w:firstLine="0"/>
      </w:pPr>
      <w:r>
        <w:t>Амплуа</w:t>
      </w:r>
      <w:r>
        <w:rPr>
          <w:spacing w:val="-5"/>
        </w:rPr>
        <w:t xml:space="preserve"> </w:t>
      </w:r>
      <w:r>
        <w:t>полевых</w:t>
      </w:r>
      <w:r>
        <w:rPr>
          <w:spacing w:val="-10"/>
        </w:rPr>
        <w:t xml:space="preserve"> </w:t>
      </w:r>
      <w:r>
        <w:t>игроков</w:t>
      </w:r>
      <w:r>
        <w:rPr>
          <w:spacing w:val="-6"/>
        </w:rPr>
        <w:t xml:space="preserve"> </w:t>
      </w:r>
      <w:r>
        <w:t>при</w:t>
      </w:r>
      <w:r>
        <w:rPr>
          <w:spacing w:val="-6"/>
        </w:rPr>
        <w:t xml:space="preserve"> </w:t>
      </w:r>
      <w:r>
        <w:t>игре</w:t>
      </w:r>
      <w:r>
        <w:rPr>
          <w:spacing w:val="-5"/>
        </w:rPr>
        <w:t xml:space="preserve"> </w:t>
      </w:r>
      <w:r>
        <w:t>в</w:t>
      </w:r>
      <w:r>
        <w:rPr>
          <w:spacing w:val="-7"/>
        </w:rPr>
        <w:t xml:space="preserve"> </w:t>
      </w:r>
      <w:r>
        <w:rPr>
          <w:spacing w:val="-2"/>
        </w:rPr>
        <w:t>лапту.</w:t>
      </w:r>
    </w:p>
    <w:p w:rsidR="005214F6" w:rsidRDefault="00EF0DB3">
      <w:pPr>
        <w:pStyle w:val="a3"/>
        <w:spacing w:before="163" w:line="360" w:lineRule="auto"/>
        <w:ind w:right="224"/>
      </w:pPr>
      <w:r>
        <w:t>Правила безопасного поведения во время занятий лаптой. Характерные</w:t>
      </w:r>
      <w:r>
        <w:rPr>
          <w:spacing w:val="40"/>
        </w:rPr>
        <w:t xml:space="preserve"> </w:t>
      </w:r>
      <w:r>
        <w:t>травмы игроки в лапту и мероприятия по их предупреждению Режим дня при занятиях лаптой. Правила личной гигиены во время занятий лаптой.</w:t>
      </w:r>
    </w:p>
    <w:p w:rsidR="005214F6" w:rsidRDefault="00EF0DB3">
      <w:pPr>
        <w:pStyle w:val="a3"/>
        <w:spacing w:before="2" w:line="357" w:lineRule="auto"/>
        <w:ind w:right="227"/>
      </w:pPr>
      <w:r>
        <w:t>Правила подбора физических упражнений для развития физических качеств игроков</w:t>
      </w:r>
      <w:r>
        <w:rPr>
          <w:spacing w:val="50"/>
        </w:rPr>
        <w:t xml:space="preserve"> </w:t>
      </w:r>
      <w:r>
        <w:t>в</w:t>
      </w:r>
      <w:r>
        <w:rPr>
          <w:spacing w:val="44"/>
        </w:rPr>
        <w:t xml:space="preserve"> </w:t>
      </w:r>
      <w:r>
        <w:t>лапту.</w:t>
      </w:r>
      <w:r>
        <w:rPr>
          <w:spacing w:val="50"/>
        </w:rPr>
        <w:t xml:space="preserve"> </w:t>
      </w:r>
      <w:r>
        <w:t>Основные</w:t>
      </w:r>
      <w:r>
        <w:rPr>
          <w:spacing w:val="48"/>
        </w:rPr>
        <w:t xml:space="preserve"> </w:t>
      </w:r>
      <w:r>
        <w:t>средства</w:t>
      </w:r>
      <w:r>
        <w:rPr>
          <w:spacing w:val="47"/>
        </w:rPr>
        <w:t xml:space="preserve"> </w:t>
      </w:r>
      <w:r>
        <w:t>и</w:t>
      </w:r>
      <w:r>
        <w:rPr>
          <w:spacing w:val="50"/>
        </w:rPr>
        <w:t xml:space="preserve"> </w:t>
      </w:r>
      <w:r>
        <w:t>методы</w:t>
      </w:r>
      <w:r>
        <w:rPr>
          <w:spacing w:val="47"/>
        </w:rPr>
        <w:t xml:space="preserve"> </w:t>
      </w:r>
      <w:r>
        <w:t>обучения</w:t>
      </w:r>
      <w:r>
        <w:rPr>
          <w:spacing w:val="47"/>
        </w:rPr>
        <w:t xml:space="preserve"> </w:t>
      </w:r>
      <w:r>
        <w:t>технике</w:t>
      </w:r>
      <w:r>
        <w:rPr>
          <w:spacing w:val="48"/>
        </w:rPr>
        <w:t xml:space="preserve"> </w:t>
      </w:r>
      <w:r>
        <w:t>и</w:t>
      </w:r>
      <w:r>
        <w:rPr>
          <w:spacing w:val="46"/>
        </w:rPr>
        <w:t xml:space="preserve"> </w:t>
      </w:r>
      <w:r>
        <w:t>тактике</w:t>
      </w:r>
      <w:r>
        <w:rPr>
          <w:spacing w:val="52"/>
        </w:rPr>
        <w:t xml:space="preserve"> </w:t>
      </w:r>
      <w:r>
        <w:rPr>
          <w:spacing w:val="-4"/>
        </w:rPr>
        <w:t>игры</w:t>
      </w:r>
    </w:p>
    <w:p w:rsidR="005214F6" w:rsidRDefault="00EF0DB3">
      <w:pPr>
        <w:pStyle w:val="a3"/>
        <w:spacing w:before="5"/>
        <w:ind w:firstLine="0"/>
        <w:jc w:val="left"/>
      </w:pPr>
      <w:r>
        <w:rPr>
          <w:spacing w:val="-2"/>
        </w:rPr>
        <w:t>«лапта».</w:t>
      </w:r>
    </w:p>
    <w:p w:rsidR="005214F6" w:rsidRDefault="00EF0DB3">
      <w:pPr>
        <w:pStyle w:val="a3"/>
        <w:spacing w:before="158" w:line="362" w:lineRule="auto"/>
        <w:ind w:right="225"/>
      </w:pPr>
      <w:r>
        <w:t>Вредные привычки, причины их возникновения и пагубное влияние на организм человека и его здоровье;</w:t>
      </w:r>
    </w:p>
    <w:p w:rsidR="005214F6" w:rsidRDefault="00EF0DB3">
      <w:pPr>
        <w:pStyle w:val="a4"/>
        <w:numPr>
          <w:ilvl w:val="0"/>
          <w:numId w:val="6"/>
        </w:numPr>
        <w:tabs>
          <w:tab w:val="left" w:pos="1245"/>
        </w:tabs>
        <w:spacing w:line="320" w:lineRule="exact"/>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58" w:line="362" w:lineRule="auto"/>
        <w:ind w:right="222"/>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214F6" w:rsidRDefault="00EF0DB3">
      <w:pPr>
        <w:pStyle w:val="a3"/>
        <w:spacing w:line="314" w:lineRule="exact"/>
        <w:ind w:left="944" w:firstLine="0"/>
      </w:pPr>
      <w:r>
        <w:t>Составление</w:t>
      </w:r>
      <w:r>
        <w:rPr>
          <w:spacing w:val="-7"/>
        </w:rPr>
        <w:t xml:space="preserve"> </w:t>
      </w:r>
      <w:r>
        <w:t>планов</w:t>
      </w:r>
      <w:r>
        <w:rPr>
          <w:spacing w:val="-11"/>
        </w:rPr>
        <w:t xml:space="preserve"> </w:t>
      </w:r>
      <w:r>
        <w:t>и</w:t>
      </w:r>
      <w:r>
        <w:rPr>
          <w:spacing w:val="-9"/>
        </w:rPr>
        <w:t xml:space="preserve"> </w:t>
      </w:r>
      <w:r>
        <w:t>самостоятельное</w:t>
      </w:r>
      <w:r>
        <w:rPr>
          <w:spacing w:val="-6"/>
        </w:rPr>
        <w:t xml:space="preserve"> </w:t>
      </w:r>
      <w:r>
        <w:t>проведение</w:t>
      </w:r>
      <w:r>
        <w:rPr>
          <w:spacing w:val="-7"/>
        </w:rPr>
        <w:t xml:space="preserve"> </w:t>
      </w:r>
      <w:r>
        <w:t>занятий</w:t>
      </w:r>
      <w:r>
        <w:rPr>
          <w:spacing w:val="-8"/>
        </w:rPr>
        <w:t xml:space="preserve"> </w:t>
      </w:r>
      <w:r>
        <w:t>по</w:t>
      </w:r>
      <w:r>
        <w:rPr>
          <w:spacing w:val="-10"/>
        </w:rPr>
        <w:t xml:space="preserve"> </w:t>
      </w:r>
      <w:r>
        <w:rPr>
          <w:spacing w:val="-2"/>
        </w:rPr>
        <w:t>лапте.</w:t>
      </w:r>
    </w:p>
    <w:p w:rsidR="005214F6" w:rsidRDefault="00EF0DB3">
      <w:pPr>
        <w:pStyle w:val="a3"/>
        <w:spacing w:before="163" w:line="357" w:lineRule="auto"/>
        <w:jc w:val="left"/>
      </w:pPr>
      <w:r>
        <w:t>Самонаблюдение и самоконтроль</w:t>
      </w:r>
      <w:r>
        <w:rPr>
          <w:spacing w:val="-1"/>
        </w:rPr>
        <w:t xml:space="preserve"> </w:t>
      </w:r>
      <w:r>
        <w:t xml:space="preserve">за индивидуальным развитием и состоянием </w:t>
      </w:r>
      <w:r>
        <w:rPr>
          <w:spacing w:val="-2"/>
        </w:rPr>
        <w:t>здоровья.</w:t>
      </w:r>
    </w:p>
    <w:p w:rsidR="005214F6" w:rsidRDefault="00EF0DB3">
      <w:pPr>
        <w:pStyle w:val="a3"/>
        <w:tabs>
          <w:tab w:val="left" w:pos="2747"/>
          <w:tab w:val="left" w:pos="5077"/>
          <w:tab w:val="left" w:pos="6276"/>
          <w:tab w:val="left" w:pos="6828"/>
          <w:tab w:val="left" w:pos="8354"/>
          <w:tab w:val="left" w:pos="9509"/>
          <w:tab w:val="left" w:pos="10288"/>
        </w:tabs>
        <w:spacing w:before="6" w:line="362" w:lineRule="auto"/>
        <w:ind w:right="229"/>
        <w:jc w:val="left"/>
      </w:pPr>
      <w:r>
        <w:rPr>
          <w:spacing w:val="-2"/>
        </w:rPr>
        <w:t>Организация</w:t>
      </w:r>
      <w:r>
        <w:tab/>
      </w:r>
      <w:r>
        <w:rPr>
          <w:spacing w:val="-2"/>
        </w:rPr>
        <w:t>самостоятельных</w:t>
      </w:r>
      <w:r>
        <w:tab/>
      </w:r>
      <w:r>
        <w:rPr>
          <w:spacing w:val="-2"/>
        </w:rPr>
        <w:t>занятий</w:t>
      </w:r>
      <w:r>
        <w:tab/>
      </w:r>
      <w:r>
        <w:rPr>
          <w:spacing w:val="-6"/>
        </w:rPr>
        <w:t>по</w:t>
      </w:r>
      <w:r>
        <w:tab/>
      </w:r>
      <w:r>
        <w:rPr>
          <w:spacing w:val="-2"/>
        </w:rPr>
        <w:t>коррекции</w:t>
      </w:r>
      <w:r>
        <w:tab/>
      </w:r>
      <w:r>
        <w:rPr>
          <w:spacing w:val="-2"/>
        </w:rPr>
        <w:t>осанки,</w:t>
      </w:r>
      <w:r>
        <w:tab/>
      </w:r>
      <w:r>
        <w:rPr>
          <w:spacing w:val="-4"/>
        </w:rPr>
        <w:t>веса</w:t>
      </w:r>
      <w:r>
        <w:tab/>
      </w:r>
      <w:r>
        <w:rPr>
          <w:spacing w:val="-10"/>
        </w:rPr>
        <w:t xml:space="preserve">и </w:t>
      </w:r>
      <w:r>
        <w:rPr>
          <w:spacing w:val="-2"/>
        </w:rPr>
        <w:t>телосложения.</w:t>
      </w:r>
    </w:p>
    <w:p w:rsidR="005214F6" w:rsidRDefault="00EF0DB3">
      <w:pPr>
        <w:pStyle w:val="a3"/>
        <w:tabs>
          <w:tab w:val="left" w:pos="2124"/>
          <w:tab w:val="left" w:pos="3501"/>
          <w:tab w:val="left" w:pos="4772"/>
          <w:tab w:val="left" w:pos="5132"/>
          <w:tab w:val="left" w:pos="6624"/>
          <w:tab w:val="left" w:pos="8262"/>
        </w:tabs>
        <w:spacing w:line="362" w:lineRule="auto"/>
        <w:ind w:right="228"/>
        <w:jc w:val="left"/>
      </w:pPr>
      <w:r>
        <w:rPr>
          <w:spacing w:val="-2"/>
        </w:rPr>
        <w:t>Личный</w:t>
      </w:r>
      <w:r>
        <w:tab/>
      </w:r>
      <w:r>
        <w:rPr>
          <w:spacing w:val="-2"/>
        </w:rPr>
        <w:t>«Дневник</w:t>
      </w:r>
      <w:r>
        <w:tab/>
      </w:r>
      <w:r>
        <w:rPr>
          <w:spacing w:val="-2"/>
        </w:rPr>
        <w:t>развития</w:t>
      </w:r>
      <w:r>
        <w:tab/>
      </w:r>
      <w:r>
        <w:rPr>
          <w:spacing w:val="-10"/>
        </w:rPr>
        <w:t>и</w:t>
      </w:r>
      <w:r>
        <w:tab/>
      </w:r>
      <w:r>
        <w:rPr>
          <w:spacing w:val="-2"/>
        </w:rPr>
        <w:t>здоровья».</w:t>
      </w:r>
      <w:r>
        <w:tab/>
      </w:r>
      <w:r>
        <w:rPr>
          <w:spacing w:val="-2"/>
        </w:rPr>
        <w:t>Правильное</w:t>
      </w:r>
      <w:r>
        <w:tab/>
      </w:r>
      <w:r>
        <w:rPr>
          <w:spacing w:val="-2"/>
        </w:rPr>
        <w:t xml:space="preserve">сбалансированное </w:t>
      </w:r>
      <w:r>
        <w:t>питание игроков в лапту.</w:t>
      </w:r>
    </w:p>
    <w:p w:rsidR="005214F6" w:rsidRDefault="00EF0DB3">
      <w:pPr>
        <w:pStyle w:val="a3"/>
        <w:spacing w:line="320" w:lineRule="exact"/>
        <w:ind w:left="944" w:firstLine="0"/>
        <w:jc w:val="left"/>
      </w:pPr>
      <w:r>
        <w:t>Противодействие</w:t>
      </w:r>
      <w:r>
        <w:rPr>
          <w:spacing w:val="-4"/>
        </w:rPr>
        <w:t xml:space="preserve"> </w:t>
      </w:r>
      <w:r>
        <w:t>допингу</w:t>
      </w:r>
      <w:r>
        <w:rPr>
          <w:spacing w:val="-9"/>
        </w:rPr>
        <w:t xml:space="preserve"> </w:t>
      </w:r>
      <w:r>
        <w:t>в</w:t>
      </w:r>
      <w:r>
        <w:rPr>
          <w:spacing w:val="-7"/>
        </w:rPr>
        <w:t xml:space="preserve"> </w:t>
      </w:r>
      <w:r>
        <w:t>спорте</w:t>
      </w:r>
      <w:r>
        <w:rPr>
          <w:spacing w:val="-4"/>
        </w:rPr>
        <w:t xml:space="preserve"> </w:t>
      </w:r>
      <w:r>
        <w:t>и</w:t>
      </w:r>
      <w:r>
        <w:rPr>
          <w:spacing w:val="-7"/>
        </w:rPr>
        <w:t xml:space="preserve"> </w:t>
      </w:r>
      <w:r>
        <w:t>борьба</w:t>
      </w:r>
      <w:r>
        <w:rPr>
          <w:spacing w:val="-3"/>
        </w:rPr>
        <w:t xml:space="preserve"> </w:t>
      </w:r>
      <w:r>
        <w:t>с</w:t>
      </w:r>
      <w:r>
        <w:rPr>
          <w:spacing w:val="-5"/>
        </w:rPr>
        <w:t xml:space="preserve"> </w:t>
      </w:r>
      <w:r>
        <w:rPr>
          <w:spacing w:val="-4"/>
        </w:rPr>
        <w:t>ним.</w:t>
      </w:r>
    </w:p>
    <w:p w:rsidR="005214F6" w:rsidRDefault="00EF0DB3">
      <w:pPr>
        <w:pStyle w:val="a3"/>
        <w:spacing w:before="150"/>
        <w:ind w:left="944" w:firstLine="0"/>
        <w:jc w:val="left"/>
      </w:pPr>
      <w:r>
        <w:t>Правила</w:t>
      </w:r>
      <w:r>
        <w:rPr>
          <w:spacing w:val="59"/>
          <w:w w:val="150"/>
        </w:rPr>
        <w:t xml:space="preserve"> </w:t>
      </w:r>
      <w:r>
        <w:t>личной</w:t>
      </w:r>
      <w:r>
        <w:rPr>
          <w:spacing w:val="59"/>
          <w:w w:val="150"/>
        </w:rPr>
        <w:t xml:space="preserve"> </w:t>
      </w:r>
      <w:r>
        <w:t>гигиены,</w:t>
      </w:r>
      <w:r>
        <w:rPr>
          <w:spacing w:val="61"/>
          <w:w w:val="150"/>
        </w:rPr>
        <w:t xml:space="preserve"> </w:t>
      </w:r>
      <w:r>
        <w:t>требования</w:t>
      </w:r>
      <w:r>
        <w:rPr>
          <w:spacing w:val="66"/>
          <w:w w:val="150"/>
        </w:rPr>
        <w:t xml:space="preserve"> </w:t>
      </w:r>
      <w:r>
        <w:t>к</w:t>
      </w:r>
      <w:r>
        <w:rPr>
          <w:spacing w:val="56"/>
          <w:w w:val="150"/>
        </w:rPr>
        <w:t xml:space="preserve"> </w:t>
      </w:r>
      <w:r>
        <w:t>спортивной</w:t>
      </w:r>
      <w:r>
        <w:rPr>
          <w:spacing w:val="59"/>
          <w:w w:val="150"/>
        </w:rPr>
        <w:t xml:space="preserve"> </w:t>
      </w:r>
      <w:r>
        <w:t>одежде</w:t>
      </w:r>
      <w:r>
        <w:rPr>
          <w:spacing w:val="61"/>
          <w:w w:val="150"/>
        </w:rPr>
        <w:t xml:space="preserve"> </w:t>
      </w:r>
      <w:r>
        <w:t>и</w:t>
      </w:r>
      <w:r>
        <w:rPr>
          <w:spacing w:val="57"/>
          <w:w w:val="150"/>
        </w:rPr>
        <w:t xml:space="preserve"> </w:t>
      </w:r>
      <w:r>
        <w:t>обуви</w:t>
      </w:r>
      <w:r>
        <w:rPr>
          <w:spacing w:val="59"/>
          <w:w w:val="150"/>
        </w:rPr>
        <w:t xml:space="preserve"> </w:t>
      </w:r>
      <w:r>
        <w:rPr>
          <w:spacing w:val="-5"/>
        </w:rPr>
        <w:t>для</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pPr>
      <w:r>
        <w:t>занятий</w:t>
      </w:r>
      <w:r>
        <w:rPr>
          <w:spacing w:val="-7"/>
        </w:rPr>
        <w:t xml:space="preserve"> </w:t>
      </w:r>
      <w:r>
        <w:t>лаптой.</w:t>
      </w:r>
      <w:r>
        <w:rPr>
          <w:spacing w:val="-5"/>
        </w:rPr>
        <w:t xml:space="preserve"> </w:t>
      </w:r>
      <w:r>
        <w:t>Правила</w:t>
      </w:r>
      <w:r>
        <w:rPr>
          <w:spacing w:val="-5"/>
        </w:rPr>
        <w:t xml:space="preserve"> </w:t>
      </w:r>
      <w:r>
        <w:t>ухода</w:t>
      </w:r>
      <w:r>
        <w:rPr>
          <w:spacing w:val="-6"/>
        </w:rPr>
        <w:t xml:space="preserve"> </w:t>
      </w:r>
      <w:r>
        <w:t>за</w:t>
      </w:r>
      <w:r>
        <w:rPr>
          <w:spacing w:val="-6"/>
        </w:rPr>
        <w:t xml:space="preserve"> </w:t>
      </w:r>
      <w:r>
        <w:t>спортивным</w:t>
      </w:r>
      <w:r>
        <w:rPr>
          <w:spacing w:val="-5"/>
        </w:rPr>
        <w:t xml:space="preserve"> </w:t>
      </w:r>
      <w:r>
        <w:t>инвентарем</w:t>
      </w:r>
      <w:r>
        <w:rPr>
          <w:spacing w:val="-5"/>
        </w:rPr>
        <w:t xml:space="preserve"> </w:t>
      </w:r>
      <w:r>
        <w:t>и</w:t>
      </w:r>
      <w:r>
        <w:rPr>
          <w:spacing w:val="-7"/>
        </w:rPr>
        <w:t xml:space="preserve"> </w:t>
      </w:r>
      <w:r>
        <w:rPr>
          <w:spacing w:val="-2"/>
        </w:rPr>
        <w:t>оборудованием.</w:t>
      </w:r>
    </w:p>
    <w:p w:rsidR="005214F6" w:rsidRDefault="00EF0DB3">
      <w:pPr>
        <w:pStyle w:val="a3"/>
        <w:tabs>
          <w:tab w:val="left" w:pos="3613"/>
          <w:tab w:val="left" w:pos="5817"/>
          <w:tab w:val="left" w:pos="8161"/>
        </w:tabs>
        <w:spacing w:before="163" w:line="360" w:lineRule="auto"/>
        <w:ind w:right="226"/>
      </w:pPr>
      <w:r>
        <w:rPr>
          <w:spacing w:val="-2"/>
        </w:rPr>
        <w:t>Классификация</w:t>
      </w:r>
      <w:r>
        <w:tab/>
      </w:r>
      <w:r>
        <w:rPr>
          <w:spacing w:val="-2"/>
        </w:rPr>
        <w:t>физических</w:t>
      </w:r>
      <w:r>
        <w:tab/>
      </w:r>
      <w:r>
        <w:rPr>
          <w:spacing w:val="-2"/>
        </w:rPr>
        <w:t>упражнений:</w:t>
      </w:r>
      <w:r>
        <w:tab/>
      </w:r>
      <w:r>
        <w:rPr>
          <w:spacing w:val="-2"/>
        </w:rPr>
        <w:t xml:space="preserve">подготовительные, </w:t>
      </w:r>
      <w:r>
        <w:t>общеразвивающие, специальные и корригирующие. Составление индивидуальных комплексов упражнений различной направленности.</w:t>
      </w:r>
    </w:p>
    <w:p w:rsidR="005214F6" w:rsidRDefault="00EF0DB3">
      <w:pPr>
        <w:pStyle w:val="a3"/>
        <w:spacing w:before="1" w:line="357" w:lineRule="auto"/>
        <w:ind w:right="227"/>
      </w:pPr>
      <w:r>
        <w:t xml:space="preserve">Тестирование уровня физической и технической подготовленности игроков в </w:t>
      </w:r>
      <w:r>
        <w:rPr>
          <w:spacing w:val="-2"/>
        </w:rPr>
        <w:t>лапту;</w:t>
      </w:r>
    </w:p>
    <w:p w:rsidR="005214F6" w:rsidRDefault="00EF0DB3">
      <w:pPr>
        <w:pStyle w:val="a4"/>
        <w:numPr>
          <w:ilvl w:val="0"/>
          <w:numId w:val="6"/>
        </w:numPr>
        <w:tabs>
          <w:tab w:val="left" w:pos="1245"/>
        </w:tabs>
        <w:spacing w:before="6"/>
        <w:ind w:left="1245" w:hanging="301"/>
        <w:jc w:val="both"/>
        <w:rPr>
          <w:sz w:val="28"/>
        </w:rPr>
      </w:pPr>
      <w:r>
        <w:rPr>
          <w:sz w:val="28"/>
        </w:rPr>
        <w:t>Физическое</w:t>
      </w:r>
      <w:r>
        <w:rPr>
          <w:spacing w:val="-13"/>
          <w:sz w:val="28"/>
        </w:rPr>
        <w:t xml:space="preserve"> </w:t>
      </w:r>
      <w:r>
        <w:rPr>
          <w:spacing w:val="-2"/>
          <w:sz w:val="28"/>
        </w:rPr>
        <w:t>совершенствование.</w:t>
      </w:r>
    </w:p>
    <w:p w:rsidR="005214F6" w:rsidRDefault="00EF0DB3">
      <w:pPr>
        <w:pStyle w:val="a3"/>
        <w:spacing w:before="163" w:line="357" w:lineRule="auto"/>
        <w:ind w:right="233"/>
      </w:pPr>
      <w:r>
        <w:t>Комплексы упражнений для развития физических качеств (быстроты, скоростно-силовых качеств, силы, ловкости, выносливости, гибкости).</w:t>
      </w:r>
    </w:p>
    <w:p w:rsidR="005214F6" w:rsidRDefault="00EF0DB3">
      <w:pPr>
        <w:pStyle w:val="a3"/>
        <w:spacing w:before="5" w:line="357" w:lineRule="auto"/>
        <w:ind w:left="944" w:right="232" w:firstLine="0"/>
      </w:pPr>
      <w:r>
        <w:t>Упражнения и комплексы для коррекции веса, фигуры и нарушений осанки. Совершенствование</w:t>
      </w:r>
      <w:r>
        <w:rPr>
          <w:spacing w:val="43"/>
        </w:rPr>
        <w:t xml:space="preserve"> </w:t>
      </w:r>
      <w:r>
        <w:t>технических</w:t>
      </w:r>
      <w:r>
        <w:rPr>
          <w:spacing w:val="37"/>
        </w:rPr>
        <w:t xml:space="preserve"> </w:t>
      </w:r>
      <w:r>
        <w:t>приемов</w:t>
      </w:r>
      <w:r>
        <w:rPr>
          <w:spacing w:val="39"/>
        </w:rPr>
        <w:t xml:space="preserve"> </w:t>
      </w:r>
      <w:r>
        <w:t>и</w:t>
      </w:r>
      <w:r>
        <w:rPr>
          <w:spacing w:val="39"/>
        </w:rPr>
        <w:t xml:space="preserve"> </w:t>
      </w:r>
      <w:r>
        <w:t>тактических</w:t>
      </w:r>
      <w:r>
        <w:rPr>
          <w:spacing w:val="39"/>
        </w:rPr>
        <w:t xml:space="preserve"> </w:t>
      </w:r>
      <w:r>
        <w:t>действий</w:t>
      </w:r>
      <w:r>
        <w:rPr>
          <w:spacing w:val="41"/>
        </w:rPr>
        <w:t xml:space="preserve"> </w:t>
      </w:r>
      <w:r>
        <w:t>по</w:t>
      </w:r>
      <w:r>
        <w:rPr>
          <w:spacing w:val="39"/>
        </w:rPr>
        <w:t xml:space="preserve"> </w:t>
      </w:r>
      <w:r>
        <w:rPr>
          <w:spacing w:val="-2"/>
        </w:rPr>
        <w:t>лапте,</w:t>
      </w:r>
    </w:p>
    <w:p w:rsidR="005214F6" w:rsidRDefault="00EF0DB3">
      <w:pPr>
        <w:pStyle w:val="a3"/>
        <w:spacing w:before="6"/>
        <w:ind w:firstLine="0"/>
      </w:pPr>
      <w:r>
        <w:t>изученных</w:t>
      </w:r>
      <w:r>
        <w:rPr>
          <w:spacing w:val="-11"/>
        </w:rPr>
        <w:t xml:space="preserve"> </w:t>
      </w:r>
      <w:r>
        <w:t>на</w:t>
      </w:r>
      <w:r>
        <w:rPr>
          <w:spacing w:val="-3"/>
        </w:rPr>
        <w:t xml:space="preserve"> </w:t>
      </w:r>
      <w:r>
        <w:t>уровне</w:t>
      </w:r>
      <w:r>
        <w:rPr>
          <w:spacing w:val="-5"/>
        </w:rPr>
        <w:t xml:space="preserve"> </w:t>
      </w:r>
      <w:r>
        <w:t>основного</w:t>
      </w:r>
      <w:r>
        <w:rPr>
          <w:spacing w:val="-6"/>
        </w:rPr>
        <w:t xml:space="preserve"> </w:t>
      </w:r>
      <w:r>
        <w:t>общего</w:t>
      </w:r>
      <w:r>
        <w:rPr>
          <w:spacing w:val="-6"/>
        </w:rPr>
        <w:t xml:space="preserve"> </w:t>
      </w:r>
      <w:r>
        <w:rPr>
          <w:spacing w:val="-2"/>
        </w:rPr>
        <w:t>образования.</w:t>
      </w:r>
    </w:p>
    <w:p w:rsidR="005214F6" w:rsidRDefault="00EF0DB3">
      <w:pPr>
        <w:pStyle w:val="a3"/>
        <w:spacing w:before="163" w:line="357" w:lineRule="auto"/>
        <w:ind w:right="233"/>
      </w:pPr>
      <w:r>
        <w:t>Специально-подготовительные упражнения, развивающие основные качества, необходимые для овладения техникой и тактикой игры в лапту.</w:t>
      </w:r>
    </w:p>
    <w:p w:rsidR="005214F6" w:rsidRDefault="00EF0DB3">
      <w:pPr>
        <w:pStyle w:val="a3"/>
        <w:spacing w:before="6" w:line="360" w:lineRule="auto"/>
        <w:ind w:right="223"/>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5214F6" w:rsidRDefault="00EF0DB3">
      <w:pPr>
        <w:pStyle w:val="a3"/>
        <w:spacing w:line="360" w:lineRule="auto"/>
        <w:ind w:right="221"/>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5214F6" w:rsidRDefault="00EF0DB3">
      <w:pPr>
        <w:pStyle w:val="a3"/>
        <w:spacing w:line="360" w:lineRule="auto"/>
        <w:ind w:right="227"/>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w:t>
      </w:r>
      <w:r>
        <w:rPr>
          <w:spacing w:val="-3"/>
        </w:rPr>
        <w:t xml:space="preserve"> </w:t>
      </w:r>
      <w:r>
        <w:t>Выбор</w:t>
      </w:r>
      <w:r>
        <w:rPr>
          <w:spacing w:val="-1"/>
        </w:rPr>
        <w:t xml:space="preserve"> </w:t>
      </w:r>
      <w:r>
        <w:t>места для</w:t>
      </w:r>
      <w:r>
        <w:rPr>
          <w:spacing w:val="-4"/>
        </w:rPr>
        <w:t xml:space="preserve"> </w:t>
      </w:r>
      <w:r>
        <w:t>перебежки. Действия нападающего</w:t>
      </w:r>
      <w:r>
        <w:rPr>
          <w:spacing w:val="-1"/>
        </w:rPr>
        <w:t xml:space="preserve"> </w:t>
      </w:r>
      <w:r>
        <w:t>при</w:t>
      </w:r>
      <w:r>
        <w:rPr>
          <w:spacing w:val="-1"/>
        </w:rPr>
        <w:t xml:space="preserve"> </w:t>
      </w:r>
      <w:r>
        <w:t>ошибках</w:t>
      </w:r>
      <w:r>
        <w:rPr>
          <w:spacing w:val="-5"/>
        </w:rPr>
        <w:t xml:space="preserve"> </w:t>
      </w:r>
      <w:r>
        <w:t>защитников</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8" w:firstLine="0"/>
      </w:pPr>
      <w:r>
        <w:t>(неточная подача мяча, мяч выходит из поля зрения защитников). Действия нападающего находящегося: за линией дома, за линией кона. Действия</w:t>
      </w:r>
      <w:r>
        <w:rPr>
          <w:spacing w:val="40"/>
        </w:rPr>
        <w:t xml:space="preserve"> </w:t>
      </w:r>
      <w:r>
        <w:t>нападающего при осаливании, самоосаливании, переосаливании.</w:t>
      </w:r>
    </w:p>
    <w:p w:rsidR="005214F6" w:rsidRDefault="00EF0DB3">
      <w:pPr>
        <w:pStyle w:val="a3"/>
        <w:spacing w:before="2" w:line="360" w:lineRule="auto"/>
        <w:ind w:right="229"/>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5214F6" w:rsidRDefault="00EF0DB3">
      <w:pPr>
        <w:pStyle w:val="a3"/>
        <w:spacing w:line="360" w:lineRule="auto"/>
        <w:ind w:right="224"/>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5214F6" w:rsidRDefault="00EF0DB3">
      <w:pPr>
        <w:pStyle w:val="a3"/>
        <w:spacing w:before="1" w:line="362" w:lineRule="auto"/>
        <w:ind w:right="229"/>
      </w:pPr>
      <w:r>
        <w:t>Совершенствование тактики игры в</w:t>
      </w:r>
      <w:r>
        <w:rPr>
          <w:spacing w:val="-3"/>
        </w:rPr>
        <w:t xml:space="preserve"> </w:t>
      </w:r>
      <w:r>
        <w:t>защите: Индивидуальные действия: выбор места для ловли мяча при ударах (сверху, сбоку, «свечой»).</w:t>
      </w:r>
    </w:p>
    <w:p w:rsidR="005214F6" w:rsidRDefault="00EF0DB3">
      <w:pPr>
        <w:pStyle w:val="a3"/>
        <w:spacing w:line="315" w:lineRule="exact"/>
        <w:ind w:left="944" w:firstLine="0"/>
      </w:pPr>
      <w:r>
        <w:t>Действия</w:t>
      </w:r>
      <w:r>
        <w:rPr>
          <w:spacing w:val="-11"/>
        </w:rPr>
        <w:t xml:space="preserve"> </w:t>
      </w:r>
      <w:r>
        <w:t>защитника</w:t>
      </w:r>
      <w:r>
        <w:rPr>
          <w:spacing w:val="-11"/>
        </w:rPr>
        <w:t xml:space="preserve"> </w:t>
      </w:r>
      <w:r>
        <w:rPr>
          <w:spacing w:val="-4"/>
        </w:rPr>
        <w:t>при:</w:t>
      </w:r>
    </w:p>
    <w:p w:rsidR="005214F6" w:rsidRDefault="00EF0DB3">
      <w:pPr>
        <w:pStyle w:val="a3"/>
        <w:spacing w:before="163"/>
        <w:ind w:left="944" w:firstLine="0"/>
        <w:jc w:val="left"/>
      </w:pPr>
      <w:r>
        <w:t>пропуске</w:t>
      </w:r>
      <w:r>
        <w:rPr>
          <w:spacing w:val="-6"/>
        </w:rPr>
        <w:t xml:space="preserve"> </w:t>
      </w:r>
      <w:r>
        <w:t>мяча,</w:t>
      </w:r>
      <w:r>
        <w:rPr>
          <w:spacing w:val="-3"/>
        </w:rPr>
        <w:t xml:space="preserve"> </w:t>
      </w:r>
      <w:r>
        <w:t>летящего</w:t>
      </w:r>
      <w:r>
        <w:rPr>
          <w:spacing w:val="-7"/>
        </w:rPr>
        <w:t xml:space="preserve"> </w:t>
      </w:r>
      <w:r>
        <w:t>в</w:t>
      </w:r>
      <w:r>
        <w:rPr>
          <w:spacing w:val="-7"/>
        </w:rPr>
        <w:t xml:space="preserve"> </w:t>
      </w:r>
      <w:r>
        <w:t>его</w:t>
      </w:r>
      <w:r>
        <w:rPr>
          <w:spacing w:val="-6"/>
        </w:rPr>
        <w:t xml:space="preserve"> </w:t>
      </w:r>
      <w:r>
        <w:rPr>
          <w:spacing w:val="-2"/>
        </w:rPr>
        <w:t>сторону;</w:t>
      </w:r>
    </w:p>
    <w:p w:rsidR="005214F6" w:rsidRDefault="00EF0DB3">
      <w:pPr>
        <w:pStyle w:val="a3"/>
        <w:spacing w:before="158"/>
        <w:ind w:left="944" w:firstLine="0"/>
        <w:jc w:val="left"/>
      </w:pPr>
      <w:r>
        <w:t>страховке</w:t>
      </w:r>
      <w:r>
        <w:rPr>
          <w:spacing w:val="-7"/>
        </w:rPr>
        <w:t xml:space="preserve"> </w:t>
      </w:r>
      <w:r>
        <w:t>своих</w:t>
      </w:r>
      <w:r>
        <w:rPr>
          <w:spacing w:val="-11"/>
        </w:rPr>
        <w:t xml:space="preserve"> </w:t>
      </w:r>
      <w:r>
        <w:t>партнеров</w:t>
      </w:r>
      <w:r>
        <w:rPr>
          <w:spacing w:val="-8"/>
        </w:rPr>
        <w:t xml:space="preserve"> </w:t>
      </w:r>
      <w:r>
        <w:t>при</w:t>
      </w:r>
      <w:r>
        <w:rPr>
          <w:spacing w:val="-8"/>
        </w:rPr>
        <w:t xml:space="preserve"> </w:t>
      </w:r>
      <w:r>
        <w:t>ударе</w:t>
      </w:r>
      <w:r>
        <w:rPr>
          <w:spacing w:val="-7"/>
        </w:rPr>
        <w:t xml:space="preserve"> </w:t>
      </w:r>
      <w:r>
        <w:rPr>
          <w:spacing w:val="-2"/>
        </w:rPr>
        <w:t>сверху;</w:t>
      </w:r>
    </w:p>
    <w:p w:rsidR="005214F6" w:rsidRDefault="00EF0DB3">
      <w:pPr>
        <w:pStyle w:val="a3"/>
        <w:spacing w:before="163" w:line="362" w:lineRule="auto"/>
        <w:ind w:left="944" w:right="2866" w:firstLine="0"/>
        <w:jc w:val="left"/>
      </w:pPr>
      <w:r>
        <w:t>выборе</w:t>
      </w:r>
      <w:r>
        <w:rPr>
          <w:spacing w:val="-9"/>
        </w:rPr>
        <w:t xml:space="preserve"> </w:t>
      </w:r>
      <w:r>
        <w:t>места</w:t>
      </w:r>
      <w:r>
        <w:rPr>
          <w:spacing w:val="-9"/>
        </w:rPr>
        <w:t xml:space="preserve"> </w:t>
      </w:r>
      <w:r>
        <w:t>для</w:t>
      </w:r>
      <w:r>
        <w:rPr>
          <w:spacing w:val="-8"/>
        </w:rPr>
        <w:t xml:space="preserve"> </w:t>
      </w:r>
      <w:r>
        <w:t>того,</w:t>
      </w:r>
      <w:r>
        <w:rPr>
          <w:spacing w:val="-7"/>
        </w:rPr>
        <w:t xml:space="preserve"> </w:t>
      </w:r>
      <w:r>
        <w:t>чтобы</w:t>
      </w:r>
      <w:r>
        <w:rPr>
          <w:spacing w:val="-9"/>
        </w:rPr>
        <w:t xml:space="preserve"> </w:t>
      </w:r>
      <w:r>
        <w:t>осалить</w:t>
      </w:r>
      <w:r>
        <w:rPr>
          <w:spacing w:val="-11"/>
        </w:rPr>
        <w:t xml:space="preserve"> </w:t>
      </w:r>
      <w:r>
        <w:t>перебежчика; выборе места для получения мяча от партнера;</w:t>
      </w:r>
    </w:p>
    <w:p w:rsidR="005214F6" w:rsidRDefault="00EF0DB3">
      <w:pPr>
        <w:pStyle w:val="a3"/>
        <w:spacing w:line="315" w:lineRule="exact"/>
        <w:ind w:left="944" w:firstLine="0"/>
        <w:jc w:val="left"/>
      </w:pPr>
      <w:r>
        <w:t>переосаливании</w:t>
      </w:r>
      <w:r>
        <w:rPr>
          <w:spacing w:val="-17"/>
        </w:rPr>
        <w:t xml:space="preserve"> </w:t>
      </w:r>
      <w:r>
        <w:t>(обратном</w:t>
      </w:r>
      <w:r>
        <w:rPr>
          <w:spacing w:val="-15"/>
        </w:rPr>
        <w:t xml:space="preserve"> </w:t>
      </w:r>
      <w:r>
        <w:rPr>
          <w:spacing w:val="-2"/>
        </w:rPr>
        <w:t>осаливании);</w:t>
      </w:r>
    </w:p>
    <w:p w:rsidR="005214F6" w:rsidRDefault="00EF0DB3">
      <w:pPr>
        <w:pStyle w:val="a3"/>
        <w:spacing w:before="162"/>
        <w:ind w:left="944" w:firstLine="0"/>
      </w:pPr>
      <w:r>
        <w:t>расположении</w:t>
      </w:r>
      <w:r>
        <w:rPr>
          <w:spacing w:val="-7"/>
        </w:rPr>
        <w:t xml:space="preserve"> </w:t>
      </w:r>
      <w:r>
        <w:t>нападающих</w:t>
      </w:r>
      <w:r>
        <w:rPr>
          <w:spacing w:val="-7"/>
        </w:rPr>
        <w:t xml:space="preserve"> </w:t>
      </w:r>
      <w:r>
        <w:t>в</w:t>
      </w:r>
      <w:r>
        <w:rPr>
          <w:spacing w:val="-7"/>
        </w:rPr>
        <w:t xml:space="preserve"> </w:t>
      </w:r>
      <w:r>
        <w:t>пригороде</w:t>
      </w:r>
      <w:r>
        <w:rPr>
          <w:spacing w:val="-6"/>
        </w:rPr>
        <w:t xml:space="preserve"> </w:t>
      </w:r>
      <w:r>
        <w:t>и</w:t>
      </w:r>
      <w:r>
        <w:rPr>
          <w:spacing w:val="-7"/>
        </w:rPr>
        <w:t xml:space="preserve"> </w:t>
      </w:r>
      <w:r>
        <w:t>за</w:t>
      </w:r>
      <w:r>
        <w:rPr>
          <w:spacing w:val="-5"/>
        </w:rPr>
        <w:t xml:space="preserve"> </w:t>
      </w:r>
      <w:r>
        <w:t>линией</w:t>
      </w:r>
      <w:r>
        <w:rPr>
          <w:spacing w:val="-6"/>
        </w:rPr>
        <w:t xml:space="preserve"> </w:t>
      </w:r>
      <w:r>
        <w:rPr>
          <w:spacing w:val="-2"/>
        </w:rPr>
        <w:t>кона;</w:t>
      </w:r>
    </w:p>
    <w:p w:rsidR="005214F6" w:rsidRDefault="00EF0DB3">
      <w:pPr>
        <w:pStyle w:val="a3"/>
        <w:spacing w:before="164" w:line="360" w:lineRule="auto"/>
        <w:ind w:right="222"/>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214F6" w:rsidRDefault="00EF0DB3">
      <w:pPr>
        <w:pStyle w:val="a3"/>
        <w:spacing w:line="360" w:lineRule="auto"/>
        <w:ind w:right="226"/>
      </w:pPr>
      <w:r>
        <w:t>Групповые</w:t>
      </w:r>
      <w:r>
        <w:rPr>
          <w:spacing w:val="-5"/>
        </w:rPr>
        <w:t xml:space="preserve"> </w:t>
      </w:r>
      <w:r>
        <w:t>действия.</w:t>
      </w:r>
      <w:r>
        <w:rPr>
          <w:spacing w:val="-3"/>
        </w:rPr>
        <w:t xml:space="preserve"> </w:t>
      </w:r>
      <w:r>
        <w:t>Взаимодействие в</w:t>
      </w:r>
      <w:r>
        <w:rPr>
          <w:spacing w:val="-4"/>
        </w:rPr>
        <w:t xml:space="preserve"> </w:t>
      </w:r>
      <w:r>
        <w:t>обороне</w:t>
      </w:r>
      <w:r>
        <w:rPr>
          <w:spacing w:val="-6"/>
        </w:rPr>
        <w:t xml:space="preserve"> </w:t>
      </w:r>
      <w:r>
        <w:t>при</w:t>
      </w:r>
      <w:r>
        <w:rPr>
          <w:spacing w:val="-7"/>
        </w:rPr>
        <w:t xml:space="preserve"> </w:t>
      </w:r>
      <w:r>
        <w:t>численном</w:t>
      </w:r>
      <w:r>
        <w:rPr>
          <w:spacing w:val="-5"/>
        </w:rPr>
        <w:t xml:space="preserve"> </w:t>
      </w:r>
      <w:r>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w:t>
      </w:r>
      <w:r>
        <w:rPr>
          <w:spacing w:val="45"/>
        </w:rPr>
        <w:t xml:space="preserve">  </w:t>
      </w:r>
      <w:r>
        <w:t>численного</w:t>
      </w:r>
      <w:r>
        <w:rPr>
          <w:spacing w:val="45"/>
        </w:rPr>
        <w:t xml:space="preserve">  </w:t>
      </w:r>
      <w:r>
        <w:t>превосходства</w:t>
      </w:r>
      <w:r>
        <w:rPr>
          <w:spacing w:val="48"/>
        </w:rPr>
        <w:t xml:space="preserve">  </w:t>
      </w:r>
      <w:r>
        <w:t>в</w:t>
      </w:r>
      <w:r>
        <w:rPr>
          <w:spacing w:val="44"/>
        </w:rPr>
        <w:t xml:space="preserve">  </w:t>
      </w:r>
      <w:r>
        <w:t>обороне.</w:t>
      </w:r>
      <w:r>
        <w:rPr>
          <w:spacing w:val="44"/>
        </w:rPr>
        <w:t xml:space="preserve">  </w:t>
      </w:r>
      <w:r>
        <w:t>Командные</w:t>
      </w:r>
      <w:r>
        <w:rPr>
          <w:spacing w:val="43"/>
        </w:rPr>
        <w:t xml:space="preserve">  </w:t>
      </w:r>
      <w:r>
        <w:rPr>
          <w:spacing w:val="-2"/>
        </w:rPr>
        <w:t>взаимодействия: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1" w:firstLine="0"/>
      </w:pPr>
      <w:r>
        <w:t>расположение и взаимодействие игроков при организации оборонительных</w:t>
      </w:r>
      <w:r>
        <w:rPr>
          <w:spacing w:val="40"/>
        </w:rPr>
        <w:t xml:space="preserve"> </w:t>
      </w:r>
      <w:r>
        <w:t>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5214F6" w:rsidRDefault="00EF0DB3">
      <w:pPr>
        <w:pStyle w:val="a3"/>
        <w:spacing w:line="362" w:lineRule="auto"/>
        <w:ind w:right="227"/>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5214F6" w:rsidRDefault="00EF0DB3">
      <w:pPr>
        <w:pStyle w:val="a3"/>
        <w:spacing w:line="313" w:lineRule="exact"/>
        <w:ind w:left="944" w:firstLine="0"/>
      </w:pPr>
      <w:r>
        <w:t>Учебные</w:t>
      </w:r>
      <w:r>
        <w:rPr>
          <w:spacing w:val="-6"/>
        </w:rPr>
        <w:t xml:space="preserve"> </w:t>
      </w:r>
      <w:r>
        <w:t>игры</w:t>
      </w:r>
      <w:r>
        <w:rPr>
          <w:spacing w:val="-7"/>
        </w:rPr>
        <w:t xml:space="preserve"> </w:t>
      </w:r>
      <w:r>
        <w:t>в</w:t>
      </w:r>
      <w:r>
        <w:rPr>
          <w:spacing w:val="-9"/>
        </w:rPr>
        <w:t xml:space="preserve"> </w:t>
      </w:r>
      <w:r>
        <w:t>лапту.</w:t>
      </w:r>
      <w:r>
        <w:rPr>
          <w:spacing w:val="-4"/>
        </w:rPr>
        <w:t xml:space="preserve"> </w:t>
      </w:r>
      <w:r>
        <w:t>Участие</w:t>
      </w:r>
      <w:r>
        <w:rPr>
          <w:spacing w:val="-6"/>
        </w:rPr>
        <w:t xml:space="preserve"> </w:t>
      </w:r>
      <w:r>
        <w:t>в</w:t>
      </w:r>
      <w:r>
        <w:rPr>
          <w:spacing w:val="-8"/>
        </w:rPr>
        <w:t xml:space="preserve"> </w:t>
      </w:r>
      <w:r>
        <w:t>соревновательной</w:t>
      </w:r>
      <w:r>
        <w:rPr>
          <w:spacing w:val="-6"/>
        </w:rPr>
        <w:t xml:space="preserve"> </w:t>
      </w:r>
      <w:r>
        <w:rPr>
          <w:spacing w:val="-2"/>
        </w:rPr>
        <w:t>деятельности.</w:t>
      </w:r>
    </w:p>
    <w:p w:rsidR="005214F6" w:rsidRDefault="00EF0DB3">
      <w:pPr>
        <w:pStyle w:val="a3"/>
        <w:spacing w:before="163" w:line="357" w:lineRule="auto"/>
        <w:ind w:right="235"/>
      </w:pPr>
      <w:r>
        <w:t>Содержание модуля «Лапта» направлено на достижение обучающимися личностных, метапредметных и предметных результатов обучения.</w:t>
      </w:r>
    </w:p>
    <w:p w:rsidR="005214F6" w:rsidRDefault="00EF0DB3">
      <w:pPr>
        <w:pStyle w:val="a3"/>
        <w:spacing w:before="6" w:line="362" w:lineRule="auto"/>
        <w:ind w:right="236"/>
      </w:pPr>
      <w:r>
        <w:t>При изучении модуля «Лапта» на уровне среднего общего образования у обучающихся будут сформированы следующие личностные результаты:</w:t>
      </w:r>
    </w:p>
    <w:p w:rsidR="005214F6" w:rsidRDefault="00EF0DB3">
      <w:pPr>
        <w:pStyle w:val="a3"/>
        <w:spacing w:line="360" w:lineRule="auto"/>
        <w:ind w:right="222"/>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5214F6" w:rsidRDefault="00EF0DB3">
      <w:pPr>
        <w:pStyle w:val="a3"/>
        <w:spacing w:line="360" w:lineRule="auto"/>
        <w:ind w:right="224"/>
      </w:pPr>
      <w:r>
        <w:t>основы саморазвития и самообразования через ценности, традиции и идеалы главных</w:t>
      </w:r>
      <w:r>
        <w:rPr>
          <w:spacing w:val="-6"/>
        </w:rPr>
        <w:t xml:space="preserve"> </w:t>
      </w:r>
      <w:r>
        <w:t>организаций</w:t>
      </w:r>
      <w:r>
        <w:rPr>
          <w:spacing w:val="-3"/>
        </w:rPr>
        <w:t xml:space="preserve"> </w:t>
      </w:r>
      <w:r>
        <w:t>регионального, всероссийского</w:t>
      </w:r>
      <w:r>
        <w:rPr>
          <w:spacing w:val="-2"/>
        </w:rPr>
        <w:t xml:space="preserve"> </w:t>
      </w:r>
      <w:r>
        <w:t>уровней</w:t>
      </w:r>
      <w:r>
        <w:rPr>
          <w:spacing w:val="-2"/>
        </w:rPr>
        <w:t xml:space="preserve"> </w:t>
      </w:r>
      <w:r>
        <w:t>по</w:t>
      </w:r>
      <w:r>
        <w:rPr>
          <w:spacing w:val="-2"/>
        </w:rPr>
        <w:t xml:space="preserve"> </w:t>
      </w:r>
      <w:r>
        <w:t>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214F6" w:rsidRDefault="00EF0DB3">
      <w:pPr>
        <w:pStyle w:val="a3"/>
        <w:spacing w:line="360" w:lineRule="auto"/>
        <w:ind w:right="231"/>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5214F6" w:rsidRDefault="00EF0DB3">
      <w:pPr>
        <w:pStyle w:val="a3"/>
        <w:spacing w:line="360" w:lineRule="auto"/>
        <w:ind w:right="226"/>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14F6" w:rsidRDefault="00EF0DB3">
      <w:pPr>
        <w:pStyle w:val="a3"/>
        <w:ind w:left="944" w:firstLine="0"/>
      </w:pPr>
      <w:r>
        <w:t>проявление</w:t>
      </w:r>
      <w:r>
        <w:rPr>
          <w:spacing w:val="60"/>
        </w:rPr>
        <w:t xml:space="preserve">  </w:t>
      </w:r>
      <w:r>
        <w:t>осознанного</w:t>
      </w:r>
      <w:r>
        <w:rPr>
          <w:spacing w:val="62"/>
        </w:rPr>
        <w:t xml:space="preserve">  </w:t>
      </w:r>
      <w:r>
        <w:t>и</w:t>
      </w:r>
      <w:r>
        <w:rPr>
          <w:spacing w:val="60"/>
        </w:rPr>
        <w:t xml:space="preserve">  </w:t>
      </w:r>
      <w:r>
        <w:t>ответственного</w:t>
      </w:r>
      <w:r>
        <w:rPr>
          <w:spacing w:val="60"/>
        </w:rPr>
        <w:t xml:space="preserve">  </w:t>
      </w:r>
      <w:r>
        <w:t>отношения</w:t>
      </w:r>
      <w:r>
        <w:rPr>
          <w:spacing w:val="60"/>
        </w:rPr>
        <w:t xml:space="preserve">  </w:t>
      </w:r>
      <w:r>
        <w:t>к</w:t>
      </w:r>
      <w:r>
        <w:rPr>
          <w:spacing w:val="59"/>
        </w:rPr>
        <w:t xml:space="preserve">  </w:t>
      </w:r>
      <w:r>
        <w:rPr>
          <w:spacing w:val="-2"/>
        </w:rPr>
        <w:t>собственным</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2" w:lineRule="auto"/>
        <w:ind w:firstLine="0"/>
        <w:jc w:val="left"/>
      </w:pPr>
      <w:r>
        <w:t>поступкам;</w:t>
      </w:r>
      <w:r>
        <w:rPr>
          <w:spacing w:val="80"/>
        </w:rPr>
        <w:t xml:space="preserve"> </w:t>
      </w:r>
      <w:r>
        <w:t>моральной</w:t>
      </w:r>
      <w:r>
        <w:rPr>
          <w:spacing w:val="80"/>
        </w:rPr>
        <w:t xml:space="preserve"> </w:t>
      </w:r>
      <w:r>
        <w:t>компетентности</w:t>
      </w:r>
      <w:r>
        <w:rPr>
          <w:spacing w:val="80"/>
        </w:rPr>
        <w:t xml:space="preserve"> </w:t>
      </w:r>
      <w:r>
        <w:t>в</w:t>
      </w:r>
      <w:r>
        <w:rPr>
          <w:spacing w:val="80"/>
        </w:rPr>
        <w:t xml:space="preserve"> </w:t>
      </w:r>
      <w:r>
        <w:t>решении</w:t>
      </w:r>
      <w:r>
        <w:rPr>
          <w:spacing w:val="80"/>
        </w:rPr>
        <w:t xml:space="preserve"> </w:t>
      </w:r>
      <w:r>
        <w:t>проблем</w:t>
      </w:r>
      <w:r>
        <w:rPr>
          <w:spacing w:val="80"/>
        </w:rPr>
        <w:t xml:space="preserve"> </w:t>
      </w:r>
      <w:r>
        <w:t>в</w:t>
      </w:r>
      <w:r>
        <w:rPr>
          <w:spacing w:val="80"/>
        </w:rPr>
        <w:t xml:space="preserve"> </w:t>
      </w:r>
      <w:r>
        <w:t>процессе</w:t>
      </w:r>
      <w:r>
        <w:rPr>
          <w:spacing w:val="80"/>
        </w:rPr>
        <w:t xml:space="preserve"> </w:t>
      </w:r>
      <w:r>
        <w:t>занятий физической</w:t>
      </w:r>
      <w:r>
        <w:rPr>
          <w:spacing w:val="41"/>
        </w:rPr>
        <w:t xml:space="preserve"> </w:t>
      </w:r>
      <w:r>
        <w:t>культурой,</w:t>
      </w:r>
      <w:r>
        <w:rPr>
          <w:spacing w:val="44"/>
        </w:rPr>
        <w:t xml:space="preserve"> </w:t>
      </w:r>
      <w:r>
        <w:t>игровой</w:t>
      </w:r>
      <w:r>
        <w:rPr>
          <w:spacing w:val="41"/>
        </w:rPr>
        <w:t xml:space="preserve"> </w:t>
      </w:r>
      <w:r>
        <w:t>и</w:t>
      </w:r>
      <w:r>
        <w:rPr>
          <w:spacing w:val="42"/>
        </w:rPr>
        <w:t xml:space="preserve"> </w:t>
      </w:r>
      <w:r>
        <w:t>соревновательной</w:t>
      </w:r>
      <w:r>
        <w:rPr>
          <w:spacing w:val="42"/>
        </w:rPr>
        <w:t xml:space="preserve"> </w:t>
      </w:r>
      <w:r>
        <w:t>деятельности</w:t>
      </w:r>
      <w:r>
        <w:rPr>
          <w:spacing w:val="41"/>
        </w:rPr>
        <w:t xml:space="preserve"> </w:t>
      </w:r>
      <w:r>
        <w:t>по</w:t>
      </w:r>
      <w:r>
        <w:rPr>
          <w:spacing w:val="42"/>
        </w:rPr>
        <w:t xml:space="preserve"> </w:t>
      </w:r>
      <w:r>
        <w:t>виду</w:t>
      </w:r>
      <w:r>
        <w:rPr>
          <w:spacing w:val="37"/>
        </w:rPr>
        <w:t xml:space="preserve"> </w:t>
      </w:r>
      <w:r>
        <w:rPr>
          <w:spacing w:val="-2"/>
        </w:rPr>
        <w:t>спорта</w:t>
      </w:r>
    </w:p>
    <w:p w:rsidR="005214F6" w:rsidRDefault="00EF0DB3">
      <w:pPr>
        <w:pStyle w:val="a3"/>
        <w:spacing w:line="314" w:lineRule="exact"/>
        <w:ind w:firstLine="0"/>
        <w:jc w:val="left"/>
      </w:pPr>
      <w:r>
        <w:rPr>
          <w:spacing w:val="-2"/>
        </w:rPr>
        <w:t>«лапта»;</w:t>
      </w:r>
    </w:p>
    <w:p w:rsidR="005214F6" w:rsidRDefault="00EF0DB3">
      <w:pPr>
        <w:pStyle w:val="a3"/>
        <w:spacing w:before="164" w:line="360" w:lineRule="auto"/>
        <w:ind w:right="230"/>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5214F6" w:rsidRDefault="00EF0DB3">
      <w:pPr>
        <w:pStyle w:val="a3"/>
        <w:spacing w:before="1" w:line="360" w:lineRule="auto"/>
        <w:ind w:right="233"/>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5214F6" w:rsidRDefault="00EF0DB3">
      <w:pPr>
        <w:pStyle w:val="a3"/>
        <w:spacing w:line="360" w:lineRule="auto"/>
        <w:ind w:right="22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214F6" w:rsidRDefault="00EF0DB3">
      <w:pPr>
        <w:pStyle w:val="a3"/>
        <w:spacing w:before="1" w:line="357" w:lineRule="auto"/>
        <w:ind w:right="236"/>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5214F6" w:rsidRDefault="00EF0DB3">
      <w:pPr>
        <w:pStyle w:val="a3"/>
        <w:spacing w:before="5" w:line="360" w:lineRule="auto"/>
        <w:ind w:right="229"/>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214F6" w:rsidRDefault="00EF0DB3">
      <w:pPr>
        <w:pStyle w:val="a3"/>
        <w:spacing w:before="2" w:line="360" w:lineRule="auto"/>
        <w:ind w:right="231"/>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14F6" w:rsidRDefault="00EF0DB3">
      <w:pPr>
        <w:pStyle w:val="a3"/>
        <w:spacing w:line="360" w:lineRule="auto"/>
        <w:ind w:right="23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14F6" w:rsidRDefault="00EF0DB3">
      <w:pPr>
        <w:pStyle w:val="a3"/>
        <w:spacing w:before="1" w:line="360" w:lineRule="auto"/>
        <w:ind w:right="226"/>
      </w:pPr>
      <w:r>
        <w:t>способность к самостоятельной информационно-познавательной</w:t>
      </w:r>
      <w:r>
        <w:rPr>
          <w:spacing w:val="40"/>
        </w:rPr>
        <w:t xml:space="preserve"> </w:t>
      </w:r>
      <w:r>
        <w:t>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При изучении модуля «Лапта» на уровне среднего общего образования у обучающихся будут сформированы следующие предметные результаты:</w:t>
      </w:r>
    </w:p>
    <w:p w:rsidR="005214F6" w:rsidRDefault="00EF0DB3">
      <w:pPr>
        <w:pStyle w:val="a3"/>
        <w:spacing w:line="362" w:lineRule="auto"/>
        <w:ind w:right="232"/>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214F6" w:rsidRDefault="00EF0DB3">
      <w:pPr>
        <w:pStyle w:val="a3"/>
        <w:spacing w:line="362" w:lineRule="auto"/>
        <w:ind w:right="225"/>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5214F6" w:rsidRDefault="00EF0DB3">
      <w:pPr>
        <w:pStyle w:val="a3"/>
        <w:spacing w:line="362" w:lineRule="auto"/>
        <w:ind w:right="237"/>
      </w:pPr>
      <w:r>
        <w:t>демонстрация технических приемов игры лапта; знание, демонстрация тактических действий игроков в лапту;</w:t>
      </w:r>
    </w:p>
    <w:p w:rsidR="005214F6" w:rsidRDefault="00EF0DB3">
      <w:pPr>
        <w:pStyle w:val="a3"/>
        <w:spacing w:line="362" w:lineRule="auto"/>
        <w:ind w:right="224"/>
      </w:pPr>
      <w:r>
        <w:t>использование средств и методов совершенствования технических приемов и тактических действий игроков в лапту;</w:t>
      </w:r>
    </w:p>
    <w:p w:rsidR="005214F6" w:rsidRDefault="00EF0DB3">
      <w:pPr>
        <w:pStyle w:val="a3"/>
        <w:spacing w:line="360" w:lineRule="auto"/>
        <w:ind w:right="226"/>
      </w:pPr>
      <w:r>
        <w:t xml:space="preserve">выявление ошибок в технике выполнения упражнений, формирующих двигательные умения и навыки технических и тактических действий игроков в </w:t>
      </w:r>
      <w:r>
        <w:rPr>
          <w:spacing w:val="-2"/>
        </w:rPr>
        <w:t>лапту;</w:t>
      </w:r>
    </w:p>
    <w:p w:rsidR="005214F6" w:rsidRDefault="00EF0DB3">
      <w:pPr>
        <w:pStyle w:val="a3"/>
        <w:spacing w:line="362" w:lineRule="auto"/>
        <w:ind w:right="232"/>
      </w:pPr>
      <w:r>
        <w:t>осуществление соревновательной деятельности в соответствии с правилами игры в лапту, судейской практики;</w:t>
      </w:r>
    </w:p>
    <w:p w:rsidR="005214F6" w:rsidRDefault="00EF0DB3">
      <w:pPr>
        <w:pStyle w:val="a3"/>
        <w:spacing w:line="360" w:lineRule="auto"/>
        <w:ind w:right="237"/>
      </w:pPr>
      <w:r>
        <w:t>определение</w:t>
      </w:r>
      <w:r>
        <w:rPr>
          <w:spacing w:val="-7"/>
        </w:rPr>
        <w:t xml:space="preserve"> </w:t>
      </w:r>
      <w:r>
        <w:t>признаков</w:t>
      </w:r>
      <w:r>
        <w:rPr>
          <w:spacing w:val="-9"/>
        </w:rPr>
        <w:t xml:space="preserve"> </w:t>
      </w:r>
      <w:r>
        <w:t>положительного</w:t>
      </w:r>
      <w:r>
        <w:rPr>
          <w:spacing w:val="-3"/>
        </w:rPr>
        <w:t xml:space="preserve"> </w:t>
      </w:r>
      <w:r>
        <w:t>влияния</w:t>
      </w:r>
      <w:r>
        <w:rPr>
          <w:spacing w:val="-7"/>
        </w:rPr>
        <w:t xml:space="preserve"> </w:t>
      </w:r>
      <w:r>
        <w:t>занятий</w:t>
      </w:r>
      <w:r>
        <w:rPr>
          <w:spacing w:val="-8"/>
        </w:rPr>
        <w:t xml:space="preserve"> </w:t>
      </w:r>
      <w:r>
        <w:t>лапты</w:t>
      </w:r>
      <w:r>
        <w:rPr>
          <w:spacing w:val="-8"/>
        </w:rPr>
        <w:t xml:space="preserve"> </w:t>
      </w:r>
      <w:r>
        <w:t>на</w:t>
      </w:r>
      <w:r>
        <w:rPr>
          <w:spacing w:val="-7"/>
        </w:rPr>
        <w:t xml:space="preserve"> </w:t>
      </w:r>
      <w:r>
        <w:t>укрепление здоровья, установление связи между развитием физических качеств и основных систем организма;</w:t>
      </w:r>
    </w:p>
    <w:p w:rsidR="005214F6" w:rsidRDefault="00EF0DB3">
      <w:pPr>
        <w:pStyle w:val="a3"/>
        <w:spacing w:line="360" w:lineRule="auto"/>
        <w:ind w:right="230"/>
      </w:pPr>
      <w:r>
        <w:t>соблюдение</w:t>
      </w:r>
      <w:r>
        <w:rPr>
          <w:spacing w:val="-5"/>
        </w:rPr>
        <w:t xml:space="preserve"> </w:t>
      </w:r>
      <w:r>
        <w:t>требований</w:t>
      </w:r>
      <w:r>
        <w:rPr>
          <w:spacing w:val="-6"/>
        </w:rPr>
        <w:t xml:space="preserve"> </w:t>
      </w:r>
      <w:r>
        <w:t>безопасности</w:t>
      </w:r>
      <w:r>
        <w:rPr>
          <w:spacing w:val="-6"/>
        </w:rPr>
        <w:t xml:space="preserve"> </w:t>
      </w:r>
      <w:r>
        <w:t>при</w:t>
      </w:r>
      <w:r>
        <w:rPr>
          <w:spacing w:val="-7"/>
        </w:rPr>
        <w:t xml:space="preserve"> </w:t>
      </w:r>
      <w:r>
        <w:t>организации</w:t>
      </w:r>
      <w:r>
        <w:rPr>
          <w:spacing w:val="-7"/>
        </w:rPr>
        <w:t xml:space="preserve"> </w:t>
      </w:r>
      <w:r>
        <w:t>занятий</w:t>
      </w:r>
      <w:r>
        <w:rPr>
          <w:spacing w:val="-7"/>
        </w:rPr>
        <w:t xml:space="preserve"> </w:t>
      </w:r>
      <w:r>
        <w:t>лаптой,</w:t>
      </w:r>
      <w:r>
        <w:rPr>
          <w:spacing w:val="-5"/>
        </w:rPr>
        <w:t xml:space="preserve"> </w:t>
      </w:r>
      <w:r>
        <w:t>знание правил оказания первой помощи при травмах и ушибах во время занятий физическими упражнениями, и лаптой в частности;</w:t>
      </w:r>
    </w:p>
    <w:p w:rsidR="005214F6" w:rsidRDefault="00EF0DB3">
      <w:pPr>
        <w:pStyle w:val="a3"/>
        <w:spacing w:line="360" w:lineRule="auto"/>
        <w:ind w:right="236"/>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5214F6" w:rsidRDefault="00EF0DB3">
      <w:pPr>
        <w:pStyle w:val="a3"/>
        <w:spacing w:line="362" w:lineRule="auto"/>
        <w:ind w:right="237"/>
      </w:pPr>
      <w:r>
        <w:t>знание контрольно-тестовых упражнений для определения уровня</w:t>
      </w:r>
      <w:r>
        <w:rPr>
          <w:spacing w:val="40"/>
        </w:rPr>
        <w:t xml:space="preserve"> </w:t>
      </w:r>
      <w:r>
        <w:t>физической, технической и тактической подготовленности игроков в лапту;</w:t>
      </w:r>
    </w:p>
    <w:p w:rsidR="005214F6" w:rsidRDefault="00EF0DB3">
      <w:pPr>
        <w:pStyle w:val="a3"/>
        <w:spacing w:line="314" w:lineRule="exact"/>
        <w:ind w:left="944" w:firstLine="0"/>
      </w:pPr>
      <w:r>
        <w:t>знание</w:t>
      </w:r>
      <w:r>
        <w:rPr>
          <w:spacing w:val="22"/>
        </w:rPr>
        <w:t xml:space="preserve"> </w:t>
      </w:r>
      <w:r>
        <w:t>и</w:t>
      </w:r>
      <w:r>
        <w:rPr>
          <w:spacing w:val="22"/>
        </w:rPr>
        <w:t xml:space="preserve"> </w:t>
      </w:r>
      <w:r>
        <w:t>применение</w:t>
      </w:r>
      <w:r>
        <w:rPr>
          <w:spacing w:val="23"/>
        </w:rPr>
        <w:t xml:space="preserve"> </w:t>
      </w:r>
      <w:r>
        <w:t>способов</w:t>
      </w:r>
      <w:r>
        <w:rPr>
          <w:spacing w:val="21"/>
        </w:rPr>
        <w:t xml:space="preserve"> </w:t>
      </w:r>
      <w:r>
        <w:t>и</w:t>
      </w:r>
      <w:r>
        <w:rPr>
          <w:spacing w:val="21"/>
        </w:rPr>
        <w:t xml:space="preserve"> </w:t>
      </w:r>
      <w:r>
        <w:t>методов</w:t>
      </w:r>
      <w:r>
        <w:rPr>
          <w:spacing w:val="20"/>
        </w:rPr>
        <w:t xml:space="preserve"> </w:t>
      </w:r>
      <w:r>
        <w:t>профилактики</w:t>
      </w:r>
      <w:r>
        <w:rPr>
          <w:spacing w:val="22"/>
        </w:rPr>
        <w:t xml:space="preserve"> </w:t>
      </w:r>
      <w:r>
        <w:t>пагубных</w:t>
      </w:r>
      <w:r>
        <w:rPr>
          <w:spacing w:val="19"/>
        </w:rPr>
        <w:t xml:space="preserve"> </w:t>
      </w:r>
      <w:r>
        <w:rPr>
          <w:spacing w:val="-2"/>
        </w:rPr>
        <w:t>привычек,</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асоциального</w:t>
      </w:r>
      <w:r>
        <w:rPr>
          <w:spacing w:val="-11"/>
        </w:rPr>
        <w:t xml:space="preserve"> </w:t>
      </w:r>
      <w:r>
        <w:t>и</w:t>
      </w:r>
      <w:r>
        <w:rPr>
          <w:spacing w:val="-10"/>
        </w:rPr>
        <w:t xml:space="preserve"> </w:t>
      </w:r>
      <w:r>
        <w:t>созависимого</w:t>
      </w:r>
      <w:r>
        <w:rPr>
          <w:spacing w:val="-10"/>
        </w:rPr>
        <w:t xml:space="preserve"> </w:t>
      </w:r>
      <w:r>
        <w:t>поведения,</w:t>
      </w:r>
      <w:r>
        <w:rPr>
          <w:spacing w:val="-7"/>
        </w:rPr>
        <w:t xml:space="preserve"> </w:t>
      </w:r>
      <w:r>
        <w:t>знание</w:t>
      </w:r>
      <w:r>
        <w:rPr>
          <w:spacing w:val="-10"/>
        </w:rPr>
        <w:t xml:space="preserve"> </w:t>
      </w:r>
      <w:r>
        <w:t>антидопинговых</w:t>
      </w:r>
      <w:r>
        <w:rPr>
          <w:spacing w:val="-15"/>
        </w:rPr>
        <w:t xml:space="preserve"> </w:t>
      </w:r>
      <w:r>
        <w:rPr>
          <w:spacing w:val="-2"/>
        </w:rPr>
        <w:t>правил.</w:t>
      </w:r>
    </w:p>
    <w:p w:rsidR="005214F6" w:rsidRDefault="00EF0DB3">
      <w:pPr>
        <w:pStyle w:val="a3"/>
        <w:spacing w:before="163"/>
        <w:ind w:left="944" w:firstLine="0"/>
      </w:pPr>
      <w:r>
        <w:t>Модуль</w:t>
      </w:r>
      <w:r>
        <w:rPr>
          <w:spacing w:val="-8"/>
        </w:rPr>
        <w:t xml:space="preserve"> </w:t>
      </w:r>
      <w:r>
        <w:t>«Футбол</w:t>
      </w:r>
      <w:r>
        <w:rPr>
          <w:spacing w:val="-4"/>
        </w:rPr>
        <w:t xml:space="preserve"> </w:t>
      </w:r>
      <w:r>
        <w:t>для</w:t>
      </w:r>
      <w:r>
        <w:rPr>
          <w:spacing w:val="-3"/>
        </w:rPr>
        <w:t xml:space="preserve"> </w:t>
      </w:r>
      <w:r>
        <w:rPr>
          <w:spacing w:val="-2"/>
        </w:rPr>
        <w:t>всех».</w:t>
      </w:r>
    </w:p>
    <w:p w:rsidR="005214F6" w:rsidRDefault="00EF0DB3">
      <w:pPr>
        <w:pStyle w:val="a3"/>
        <w:spacing w:before="158"/>
        <w:ind w:left="944" w:firstLine="0"/>
      </w:pPr>
      <w:r>
        <w:t>Пояснительная</w:t>
      </w:r>
      <w:r>
        <w:rPr>
          <w:spacing w:val="-9"/>
        </w:rPr>
        <w:t xml:space="preserve"> </w:t>
      </w:r>
      <w:r>
        <w:t>записка</w:t>
      </w:r>
      <w:r>
        <w:rPr>
          <w:spacing w:val="-9"/>
        </w:rPr>
        <w:t xml:space="preserve"> </w:t>
      </w:r>
      <w:r>
        <w:t>модуля</w:t>
      </w:r>
      <w:r>
        <w:rPr>
          <w:spacing w:val="-4"/>
        </w:rPr>
        <w:t xml:space="preserve"> </w:t>
      </w:r>
      <w:r>
        <w:t>«Футбол</w:t>
      </w:r>
      <w:r>
        <w:rPr>
          <w:spacing w:val="-6"/>
        </w:rPr>
        <w:t xml:space="preserve"> </w:t>
      </w:r>
      <w:r>
        <w:t>для</w:t>
      </w:r>
      <w:r>
        <w:rPr>
          <w:spacing w:val="-8"/>
        </w:rPr>
        <w:t xml:space="preserve"> </w:t>
      </w:r>
      <w:r>
        <w:rPr>
          <w:spacing w:val="-2"/>
        </w:rPr>
        <w:t>всех».</w:t>
      </w:r>
    </w:p>
    <w:p w:rsidR="005214F6" w:rsidRDefault="00EF0DB3">
      <w:pPr>
        <w:pStyle w:val="a3"/>
        <w:spacing w:before="163" w:line="360" w:lineRule="auto"/>
        <w:ind w:right="230"/>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5214F6" w:rsidRDefault="00EF0DB3">
      <w:pPr>
        <w:pStyle w:val="a3"/>
        <w:spacing w:before="2" w:line="360" w:lineRule="auto"/>
        <w:ind w:right="221"/>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w:t>
      </w:r>
      <w:r>
        <w:rPr>
          <w:spacing w:val="-3"/>
        </w:rPr>
        <w:t xml:space="preserve"> </w:t>
      </w:r>
      <w:r>
        <w:t>и</w:t>
      </w:r>
      <w:r>
        <w:rPr>
          <w:spacing w:val="-5"/>
        </w:rPr>
        <w:t xml:space="preserve"> </w:t>
      </w:r>
      <w:r>
        <w:t>оказывает</w:t>
      </w:r>
      <w:r>
        <w:rPr>
          <w:spacing w:val="-6"/>
        </w:rPr>
        <w:t xml:space="preserve"> </w:t>
      </w:r>
      <w:r>
        <w:t>на</w:t>
      </w:r>
      <w:r>
        <w:rPr>
          <w:spacing w:val="-4"/>
        </w:rPr>
        <w:t xml:space="preserve"> </w:t>
      </w:r>
      <w:r>
        <w:t>организм</w:t>
      </w:r>
      <w:r>
        <w:rPr>
          <w:spacing w:val="-3"/>
        </w:rPr>
        <w:t xml:space="preserve"> </w:t>
      </w:r>
      <w:r>
        <w:t>всестороннее</w:t>
      </w:r>
      <w:r>
        <w:rPr>
          <w:spacing w:val="-4"/>
        </w:rPr>
        <w:t xml:space="preserve"> </w:t>
      </w:r>
      <w:r>
        <w:t>влияние.</w:t>
      </w:r>
      <w:r>
        <w:rPr>
          <w:spacing w:val="-2"/>
        </w:rPr>
        <w:t xml:space="preserve"> </w:t>
      </w:r>
      <w:r>
        <w:t>Футбол –</w:t>
      </w:r>
      <w:r>
        <w:rPr>
          <w:spacing w:val="-4"/>
        </w:rPr>
        <w:t xml:space="preserve"> </w:t>
      </w:r>
      <w:r>
        <w:t>самый</w:t>
      </w:r>
      <w:r>
        <w:rPr>
          <w:spacing w:val="-5"/>
        </w:rPr>
        <w:t xml:space="preserve"> </w:t>
      </w:r>
      <w:r>
        <w:t>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w:t>
      </w:r>
      <w:r>
        <w:rPr>
          <w:spacing w:val="40"/>
        </w:rPr>
        <w:t xml:space="preserve"> </w:t>
      </w:r>
      <w:r>
        <w:t>волевых черт характера: смелости, стойкости, решительности, выдержки, мужества.</w:t>
      </w:r>
    </w:p>
    <w:p w:rsidR="005214F6" w:rsidRDefault="00EF0DB3">
      <w:pPr>
        <w:pStyle w:val="a3"/>
        <w:spacing w:before="2" w:line="360" w:lineRule="auto"/>
        <w:ind w:right="235"/>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5214F6" w:rsidRDefault="00EF0DB3">
      <w:pPr>
        <w:pStyle w:val="a3"/>
        <w:spacing w:line="360" w:lineRule="auto"/>
        <w:ind w:right="220"/>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Задачами</w:t>
      </w:r>
      <w:r>
        <w:rPr>
          <w:spacing w:val="-7"/>
        </w:rPr>
        <w:t xml:space="preserve"> </w:t>
      </w:r>
      <w:r>
        <w:t>изучения</w:t>
      </w:r>
      <w:r>
        <w:rPr>
          <w:spacing w:val="-6"/>
        </w:rPr>
        <w:t xml:space="preserve"> </w:t>
      </w:r>
      <w:r>
        <w:t>модуля</w:t>
      </w:r>
      <w:r>
        <w:rPr>
          <w:spacing w:val="-2"/>
        </w:rPr>
        <w:t xml:space="preserve"> </w:t>
      </w:r>
      <w:r>
        <w:t>«Футбол</w:t>
      </w:r>
      <w:r>
        <w:rPr>
          <w:spacing w:val="-7"/>
        </w:rPr>
        <w:t xml:space="preserve"> </w:t>
      </w:r>
      <w:r>
        <w:t>для</w:t>
      </w:r>
      <w:r>
        <w:rPr>
          <w:spacing w:val="-6"/>
        </w:rPr>
        <w:t xml:space="preserve"> </w:t>
      </w:r>
      <w:r>
        <w:t>всех»</w:t>
      </w:r>
      <w:r>
        <w:rPr>
          <w:spacing w:val="-12"/>
        </w:rPr>
        <w:t xml:space="preserve"> </w:t>
      </w:r>
      <w:r>
        <w:rPr>
          <w:spacing w:val="-2"/>
        </w:rPr>
        <w:t>являются:</w:t>
      </w:r>
    </w:p>
    <w:p w:rsidR="005214F6" w:rsidRDefault="00EF0DB3">
      <w:pPr>
        <w:pStyle w:val="a3"/>
        <w:spacing w:before="163" w:line="357" w:lineRule="auto"/>
        <w:ind w:right="242"/>
      </w:pPr>
      <w:r>
        <w:t>приобщение обучающихся к достижениям мировой культуры, российским традициям, национальным особенностям субъекта Российской Федерации;</w:t>
      </w:r>
    </w:p>
    <w:p w:rsidR="005214F6" w:rsidRDefault="00EF0DB3">
      <w:pPr>
        <w:pStyle w:val="a3"/>
        <w:spacing w:before="6" w:line="362" w:lineRule="auto"/>
        <w:ind w:right="241"/>
      </w:pPr>
      <w:r>
        <w:t>создание условий для профессионального самоопределения и творческой самореализации обучающихся;</w:t>
      </w:r>
    </w:p>
    <w:p w:rsidR="005214F6" w:rsidRDefault="00EF0DB3">
      <w:pPr>
        <w:pStyle w:val="a3"/>
        <w:spacing w:line="362" w:lineRule="auto"/>
        <w:ind w:right="240"/>
      </w:pPr>
      <w:r>
        <w:t>приобретение практических навыков и теоретических знаний в области футбола, соблюдение личной гигиены и осуществление самоконтроля;</w:t>
      </w:r>
    </w:p>
    <w:p w:rsidR="005214F6" w:rsidRDefault="00EF0DB3">
      <w:pPr>
        <w:pStyle w:val="a3"/>
        <w:spacing w:line="357" w:lineRule="auto"/>
        <w:ind w:right="237"/>
      </w:pPr>
      <w:r>
        <w:t>приобщение обучающихся к здоровому образу жизни и гармонии тела средствами футбола;</w:t>
      </w:r>
    </w:p>
    <w:p w:rsidR="005214F6" w:rsidRDefault="00EF0DB3">
      <w:pPr>
        <w:pStyle w:val="a3"/>
        <w:spacing w:line="357" w:lineRule="auto"/>
        <w:ind w:right="224"/>
      </w:pPr>
      <w:r>
        <w:t>укрепление и сохранения здоровья, развитие основных физических качеств и повышение функциональных способностей организма;</w:t>
      </w:r>
    </w:p>
    <w:p w:rsidR="005214F6" w:rsidRDefault="00EF0DB3">
      <w:pPr>
        <w:pStyle w:val="a3"/>
        <w:spacing w:before="1" w:line="362" w:lineRule="auto"/>
        <w:ind w:right="226"/>
      </w:pPr>
      <w:r>
        <w:t>совершенствование соревновательной деятельности юных футболистов с учетом их индивидуальных особенностей;</w:t>
      </w:r>
    </w:p>
    <w:p w:rsidR="005214F6" w:rsidRDefault="00EF0DB3">
      <w:pPr>
        <w:pStyle w:val="a3"/>
        <w:spacing w:line="362" w:lineRule="auto"/>
        <w:ind w:right="218"/>
      </w:pPr>
      <w:r>
        <w:t>обучение умениям выполнять технические приемы на высокой скорости и в условиях активного противоборства соперников;</w:t>
      </w:r>
    </w:p>
    <w:p w:rsidR="005214F6" w:rsidRDefault="00EF0DB3">
      <w:pPr>
        <w:pStyle w:val="a3"/>
        <w:spacing w:line="362" w:lineRule="auto"/>
        <w:ind w:right="227"/>
      </w:pPr>
      <w: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w:t>
      </w:r>
      <w:r>
        <w:rPr>
          <w:spacing w:val="-2"/>
        </w:rPr>
        <w:t>футболе.</w:t>
      </w:r>
    </w:p>
    <w:p w:rsidR="005214F6" w:rsidRDefault="00EF0DB3">
      <w:pPr>
        <w:pStyle w:val="a3"/>
        <w:spacing w:line="313" w:lineRule="exact"/>
        <w:ind w:left="944" w:firstLine="0"/>
      </w:pPr>
      <w:r>
        <w:t>Место</w:t>
      </w:r>
      <w:r>
        <w:rPr>
          <w:spacing w:val="-6"/>
        </w:rPr>
        <w:t xml:space="preserve"> </w:t>
      </w:r>
      <w:r>
        <w:t>и</w:t>
      </w:r>
      <w:r>
        <w:rPr>
          <w:spacing w:val="-6"/>
        </w:rPr>
        <w:t xml:space="preserve"> </w:t>
      </w:r>
      <w:r>
        <w:t>роль</w:t>
      </w:r>
      <w:r>
        <w:rPr>
          <w:spacing w:val="-8"/>
        </w:rPr>
        <w:t xml:space="preserve"> </w:t>
      </w:r>
      <w:r>
        <w:t>модуля</w:t>
      </w:r>
      <w:r>
        <w:rPr>
          <w:spacing w:val="1"/>
        </w:rPr>
        <w:t xml:space="preserve"> </w:t>
      </w:r>
      <w:r>
        <w:t>«Футбол</w:t>
      </w:r>
      <w:r>
        <w:rPr>
          <w:spacing w:val="-5"/>
        </w:rPr>
        <w:t xml:space="preserve"> </w:t>
      </w:r>
      <w:r>
        <w:t>для</w:t>
      </w:r>
      <w:r>
        <w:rPr>
          <w:spacing w:val="-4"/>
        </w:rPr>
        <w:t xml:space="preserve"> </w:t>
      </w:r>
      <w:r>
        <w:rPr>
          <w:spacing w:val="-2"/>
        </w:rPr>
        <w:t>всех».</w:t>
      </w:r>
    </w:p>
    <w:p w:rsidR="005214F6" w:rsidRDefault="00EF0DB3">
      <w:pPr>
        <w:pStyle w:val="a3"/>
        <w:spacing w:before="148" w:line="360" w:lineRule="auto"/>
        <w:ind w:right="227"/>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w:t>
      </w:r>
      <w:r>
        <w:rPr>
          <w:spacing w:val="40"/>
        </w:rPr>
        <w:t xml:space="preserve"> </w:t>
      </w:r>
      <w:r>
        <w:t xml:space="preserve">культуры, внеурочной деятельности, системы дополнительного образования физкультурно-спортивной направленности и деятельности школьного спортивного </w:t>
      </w:r>
      <w:r>
        <w:rPr>
          <w:spacing w:val="-2"/>
        </w:rPr>
        <w:t>клуба.</w:t>
      </w:r>
    </w:p>
    <w:p w:rsidR="005214F6" w:rsidRDefault="00EF0DB3">
      <w:pPr>
        <w:pStyle w:val="a3"/>
        <w:spacing w:line="360" w:lineRule="auto"/>
        <w:ind w:right="222"/>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234" w:firstLine="0"/>
      </w:pPr>
      <w:r>
        <w:t>Модуль «Футбол для всех» может быть реализован в следующих вариантах: при</w:t>
      </w:r>
      <w:r>
        <w:rPr>
          <w:spacing w:val="10"/>
        </w:rPr>
        <w:t xml:space="preserve"> </w:t>
      </w:r>
      <w:r>
        <w:t>самостоятельном</w:t>
      </w:r>
      <w:r>
        <w:rPr>
          <w:spacing w:val="11"/>
        </w:rPr>
        <w:t xml:space="preserve"> </w:t>
      </w:r>
      <w:r>
        <w:t>планировании</w:t>
      </w:r>
      <w:r>
        <w:rPr>
          <w:spacing w:val="14"/>
        </w:rPr>
        <w:t xml:space="preserve"> </w:t>
      </w:r>
      <w:r>
        <w:t>учителем</w:t>
      </w:r>
      <w:r>
        <w:rPr>
          <w:spacing w:val="11"/>
        </w:rPr>
        <w:t xml:space="preserve"> </w:t>
      </w:r>
      <w:r>
        <w:t>физической</w:t>
      </w:r>
      <w:r>
        <w:rPr>
          <w:spacing w:val="11"/>
        </w:rPr>
        <w:t xml:space="preserve"> </w:t>
      </w:r>
      <w:r>
        <w:t>культуры</w:t>
      </w:r>
      <w:r>
        <w:rPr>
          <w:spacing w:val="10"/>
        </w:rPr>
        <w:t xml:space="preserve"> </w:t>
      </w:r>
      <w:r>
        <w:rPr>
          <w:spacing w:val="-2"/>
        </w:rPr>
        <w:t>процесса</w:t>
      </w:r>
    </w:p>
    <w:p w:rsidR="005214F6" w:rsidRDefault="00EF0DB3">
      <w:pPr>
        <w:pStyle w:val="a3"/>
        <w:spacing w:line="362" w:lineRule="auto"/>
        <w:ind w:right="224" w:firstLine="0"/>
      </w:pPr>
      <w:r>
        <w:t xml:space="preserve">освоения обучающимися учебного материала по футболу с учётом возраста и физической подготовленности обучающихся (с соответствующей дозировкой и </w:t>
      </w:r>
      <w:r>
        <w:rPr>
          <w:spacing w:val="-2"/>
        </w:rPr>
        <w:t>интенсивностью);</w:t>
      </w:r>
    </w:p>
    <w:p w:rsidR="005214F6" w:rsidRDefault="00EF0DB3">
      <w:pPr>
        <w:pStyle w:val="a3"/>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14F6" w:rsidRDefault="00EF0DB3">
      <w:pPr>
        <w:pStyle w:val="a3"/>
        <w:spacing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w:t>
      </w:r>
      <w:r>
        <w:rPr>
          <w:spacing w:val="-1"/>
        </w:rPr>
        <w:t xml:space="preserve"> </w:t>
      </w:r>
      <w:r>
        <w:t>модулей по видам спорта (рекомендуемый объём в 10 – 11 классах – по 34 часа).</w:t>
      </w:r>
    </w:p>
    <w:p w:rsidR="005214F6" w:rsidRDefault="00EF0DB3">
      <w:pPr>
        <w:pStyle w:val="a3"/>
        <w:ind w:left="944" w:firstLine="0"/>
      </w:pPr>
      <w:r>
        <w:t>Содержание</w:t>
      </w:r>
      <w:r>
        <w:rPr>
          <w:spacing w:val="-9"/>
        </w:rPr>
        <w:t xml:space="preserve"> </w:t>
      </w:r>
      <w:r>
        <w:t>модуля</w:t>
      </w:r>
      <w:r>
        <w:rPr>
          <w:spacing w:val="-6"/>
        </w:rPr>
        <w:t xml:space="preserve"> </w:t>
      </w:r>
      <w:r>
        <w:t>«Футбол</w:t>
      </w:r>
      <w:r>
        <w:rPr>
          <w:spacing w:val="-6"/>
        </w:rPr>
        <w:t xml:space="preserve"> </w:t>
      </w:r>
      <w:r>
        <w:t>для</w:t>
      </w:r>
      <w:r>
        <w:rPr>
          <w:spacing w:val="-6"/>
        </w:rPr>
        <w:t xml:space="preserve"> </w:t>
      </w:r>
      <w:r>
        <w:rPr>
          <w:spacing w:val="-2"/>
        </w:rPr>
        <w:t>всех».</w:t>
      </w:r>
    </w:p>
    <w:p w:rsidR="005214F6" w:rsidRDefault="00EF0DB3">
      <w:pPr>
        <w:pStyle w:val="a4"/>
        <w:numPr>
          <w:ilvl w:val="0"/>
          <w:numId w:val="5"/>
        </w:numPr>
        <w:tabs>
          <w:tab w:val="left" w:pos="1245"/>
        </w:tabs>
        <w:spacing w:before="149"/>
        <w:ind w:left="1245"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футболе.</w:t>
      </w:r>
    </w:p>
    <w:p w:rsidR="005214F6" w:rsidRDefault="00EF0DB3">
      <w:pPr>
        <w:pStyle w:val="a3"/>
        <w:spacing w:before="163"/>
        <w:ind w:left="944" w:firstLine="0"/>
      </w:pPr>
      <w:r>
        <w:t>Техника</w:t>
      </w:r>
      <w:r>
        <w:rPr>
          <w:spacing w:val="-8"/>
        </w:rPr>
        <w:t xml:space="preserve"> </w:t>
      </w:r>
      <w:r>
        <w:t>безопасности</w:t>
      </w:r>
      <w:r>
        <w:rPr>
          <w:spacing w:val="-9"/>
        </w:rPr>
        <w:t xml:space="preserve"> </w:t>
      </w:r>
      <w:r>
        <w:t>во</w:t>
      </w:r>
      <w:r>
        <w:rPr>
          <w:spacing w:val="-8"/>
        </w:rPr>
        <w:t xml:space="preserve"> </w:t>
      </w:r>
      <w:r>
        <w:t>время</w:t>
      </w:r>
      <w:r>
        <w:rPr>
          <w:spacing w:val="-7"/>
        </w:rPr>
        <w:t xml:space="preserve"> </w:t>
      </w:r>
      <w:r>
        <w:t>занятий</w:t>
      </w:r>
      <w:r>
        <w:rPr>
          <w:spacing w:val="-5"/>
        </w:rPr>
        <w:t xml:space="preserve"> </w:t>
      </w:r>
      <w:r>
        <w:rPr>
          <w:spacing w:val="-2"/>
        </w:rPr>
        <w:t>футболом.</w:t>
      </w:r>
    </w:p>
    <w:p w:rsidR="005214F6" w:rsidRDefault="00EF0DB3">
      <w:pPr>
        <w:pStyle w:val="a3"/>
        <w:spacing w:before="158" w:line="360" w:lineRule="auto"/>
        <w:ind w:right="226"/>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5214F6" w:rsidRDefault="00EF0DB3">
      <w:pPr>
        <w:pStyle w:val="a3"/>
        <w:spacing w:before="3" w:line="360" w:lineRule="auto"/>
        <w:ind w:right="227"/>
      </w:pPr>
      <w:r>
        <w:t>Российские спортсмены на Олимпийских играх. Значение и место футбола в системе физического воспитания. Российские соревнования по футболу:</w:t>
      </w:r>
      <w:r>
        <w:rPr>
          <w:spacing w:val="40"/>
        </w:rPr>
        <w:t xml:space="preserve"> </w:t>
      </w:r>
      <w:r>
        <w:t>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w:t>
      </w:r>
      <w:r>
        <w:rPr>
          <w:spacing w:val="-2"/>
        </w:rPr>
        <w:t>соревнований.</w:t>
      </w:r>
    </w:p>
    <w:p w:rsidR="005214F6" w:rsidRDefault="00EF0DB3">
      <w:pPr>
        <w:pStyle w:val="a3"/>
        <w:spacing w:before="3" w:line="360" w:lineRule="auto"/>
        <w:ind w:right="231"/>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5214F6" w:rsidRDefault="00EF0DB3">
      <w:pPr>
        <w:pStyle w:val="a3"/>
        <w:ind w:left="944" w:firstLine="0"/>
      </w:pPr>
      <w:r>
        <w:t>Понятие</w:t>
      </w:r>
      <w:r>
        <w:rPr>
          <w:spacing w:val="-6"/>
        </w:rPr>
        <w:t xml:space="preserve"> </w:t>
      </w:r>
      <w:r>
        <w:t>о</w:t>
      </w:r>
      <w:r>
        <w:rPr>
          <w:spacing w:val="-6"/>
        </w:rPr>
        <w:t xml:space="preserve"> </w:t>
      </w:r>
      <w:r>
        <w:t>спортивной</w:t>
      </w:r>
      <w:r>
        <w:rPr>
          <w:spacing w:val="-7"/>
        </w:rPr>
        <w:t xml:space="preserve"> </w:t>
      </w:r>
      <w:r>
        <w:t>этике</w:t>
      </w:r>
      <w:r>
        <w:rPr>
          <w:spacing w:val="-5"/>
        </w:rPr>
        <w:t xml:space="preserve"> </w:t>
      </w:r>
      <w:r>
        <w:t>и</w:t>
      </w:r>
      <w:r>
        <w:rPr>
          <w:spacing w:val="-7"/>
        </w:rPr>
        <w:t xml:space="preserve"> </w:t>
      </w:r>
      <w:r>
        <w:t>взаимоотношениях</w:t>
      </w:r>
      <w:r>
        <w:rPr>
          <w:spacing w:val="-10"/>
        </w:rPr>
        <w:t xml:space="preserve"> </w:t>
      </w:r>
      <w:r>
        <w:t>между</w:t>
      </w:r>
      <w:r>
        <w:rPr>
          <w:spacing w:val="-10"/>
        </w:rPr>
        <w:t xml:space="preserve"> </w:t>
      </w:r>
      <w:r>
        <w:rPr>
          <w:spacing w:val="-2"/>
        </w:rPr>
        <w:t>обучающимися;</w:t>
      </w:r>
    </w:p>
    <w:p w:rsidR="005214F6" w:rsidRDefault="00EF0DB3">
      <w:pPr>
        <w:pStyle w:val="a4"/>
        <w:numPr>
          <w:ilvl w:val="0"/>
          <w:numId w:val="5"/>
        </w:numPr>
        <w:tabs>
          <w:tab w:val="left" w:pos="1245"/>
        </w:tabs>
        <w:spacing w:before="159"/>
        <w:ind w:left="1245" w:hanging="301"/>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5214F6" w:rsidRDefault="00EF0DB3">
      <w:pPr>
        <w:pStyle w:val="a3"/>
        <w:spacing w:before="163" w:line="362" w:lineRule="auto"/>
        <w:jc w:val="left"/>
      </w:pPr>
      <w:r>
        <w:t>Подготовка</w:t>
      </w:r>
      <w:r>
        <w:rPr>
          <w:spacing w:val="40"/>
        </w:rPr>
        <w:t xml:space="preserve"> </w:t>
      </w:r>
      <w:r>
        <w:t>места</w:t>
      </w:r>
      <w:r>
        <w:rPr>
          <w:spacing w:val="40"/>
        </w:rPr>
        <w:t xml:space="preserve"> </w:t>
      </w:r>
      <w:r>
        <w:t>занятий,</w:t>
      </w:r>
      <w:r>
        <w:rPr>
          <w:spacing w:val="40"/>
        </w:rPr>
        <w:t xml:space="preserve"> </w:t>
      </w:r>
      <w:r>
        <w:t>выбор</w:t>
      </w:r>
      <w:r>
        <w:rPr>
          <w:spacing w:val="40"/>
        </w:rPr>
        <w:t xml:space="preserve"> </w:t>
      </w:r>
      <w:r>
        <w:t>одежды</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t>футболом</w:t>
      </w:r>
      <w:r>
        <w:rPr>
          <w:spacing w:val="40"/>
        </w:rPr>
        <w:t xml:space="preserve"> </w:t>
      </w:r>
      <w:r>
        <w:t>в зависимости от места проведения занятий.</w:t>
      </w:r>
    </w:p>
    <w:p w:rsidR="005214F6" w:rsidRDefault="00EF0DB3">
      <w:pPr>
        <w:pStyle w:val="a3"/>
        <w:spacing w:line="315" w:lineRule="exact"/>
        <w:ind w:left="944" w:firstLine="0"/>
        <w:jc w:val="left"/>
      </w:pPr>
      <w:r>
        <w:t>Организация</w:t>
      </w:r>
      <w:r>
        <w:rPr>
          <w:spacing w:val="-9"/>
        </w:rPr>
        <w:t xml:space="preserve"> </w:t>
      </w:r>
      <w:r>
        <w:t>и</w:t>
      </w:r>
      <w:r>
        <w:rPr>
          <w:spacing w:val="-9"/>
        </w:rPr>
        <w:t xml:space="preserve"> </w:t>
      </w:r>
      <w:r>
        <w:t>проведение</w:t>
      </w:r>
      <w:r>
        <w:rPr>
          <w:spacing w:val="-8"/>
        </w:rPr>
        <w:t xml:space="preserve"> </w:t>
      </w:r>
      <w:r>
        <w:t>соревнований</w:t>
      </w:r>
      <w:r>
        <w:rPr>
          <w:spacing w:val="-9"/>
        </w:rPr>
        <w:t xml:space="preserve"> </w:t>
      </w:r>
      <w:r>
        <w:t>по</w:t>
      </w:r>
      <w:r>
        <w:rPr>
          <w:spacing w:val="-9"/>
        </w:rPr>
        <w:t xml:space="preserve"> </w:t>
      </w:r>
      <w:r>
        <w:rPr>
          <w:spacing w:val="-2"/>
        </w:rPr>
        <w:t>футболу.</w:t>
      </w:r>
    </w:p>
    <w:p w:rsidR="005214F6" w:rsidRDefault="00EF0DB3">
      <w:pPr>
        <w:pStyle w:val="a3"/>
        <w:spacing w:before="163" w:line="357" w:lineRule="auto"/>
        <w:jc w:val="left"/>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5214F6" w:rsidRDefault="00EF0DB3">
      <w:pPr>
        <w:pStyle w:val="a3"/>
        <w:spacing w:before="5"/>
        <w:ind w:left="944" w:firstLine="0"/>
        <w:jc w:val="left"/>
      </w:pPr>
      <w:r>
        <w:t>Тестирование</w:t>
      </w:r>
      <w:r>
        <w:rPr>
          <w:spacing w:val="-6"/>
        </w:rPr>
        <w:t xml:space="preserve"> </w:t>
      </w:r>
      <w:r>
        <w:t>уровня</w:t>
      </w:r>
      <w:r>
        <w:rPr>
          <w:spacing w:val="-10"/>
        </w:rPr>
        <w:t xml:space="preserve"> </w:t>
      </w:r>
      <w:r>
        <w:t>физической</w:t>
      </w:r>
      <w:r>
        <w:rPr>
          <w:spacing w:val="-10"/>
        </w:rPr>
        <w:t xml:space="preserve"> </w:t>
      </w:r>
      <w:r>
        <w:t>подготовленности</w:t>
      </w:r>
      <w:r>
        <w:rPr>
          <w:spacing w:val="-11"/>
        </w:rPr>
        <w:t xml:space="preserve"> </w:t>
      </w:r>
      <w:r>
        <w:t>в</w:t>
      </w:r>
      <w:r>
        <w:rPr>
          <w:spacing w:val="-12"/>
        </w:rPr>
        <w:t xml:space="preserve"> </w:t>
      </w:r>
      <w:r>
        <w:rPr>
          <w:spacing w:val="-2"/>
        </w:rPr>
        <w:t>футболе;</w:t>
      </w:r>
    </w:p>
    <w:p w:rsidR="005214F6" w:rsidRDefault="00EF0DB3">
      <w:pPr>
        <w:pStyle w:val="a4"/>
        <w:numPr>
          <w:ilvl w:val="0"/>
          <w:numId w:val="5"/>
        </w:numPr>
        <w:tabs>
          <w:tab w:val="left" w:pos="1245"/>
        </w:tabs>
        <w:spacing w:before="163"/>
        <w:ind w:left="1245" w:hanging="301"/>
        <w:jc w:val="both"/>
        <w:rPr>
          <w:sz w:val="28"/>
        </w:rPr>
      </w:pPr>
      <w:r>
        <w:rPr>
          <w:sz w:val="28"/>
        </w:rPr>
        <w:t>Физическое</w:t>
      </w:r>
      <w:r>
        <w:rPr>
          <w:spacing w:val="-12"/>
          <w:sz w:val="28"/>
        </w:rPr>
        <w:t xml:space="preserve"> </w:t>
      </w:r>
      <w:r>
        <w:rPr>
          <w:spacing w:val="-2"/>
          <w:sz w:val="28"/>
        </w:rPr>
        <w:t>совершенствование.</w:t>
      </w:r>
    </w:p>
    <w:p w:rsidR="005214F6" w:rsidRDefault="00EF0DB3">
      <w:pPr>
        <w:pStyle w:val="a3"/>
        <w:spacing w:before="158" w:line="362" w:lineRule="auto"/>
        <w:ind w:right="234"/>
      </w:pPr>
      <w:r>
        <w:t>Комплексы подготовительных и специальных упражнений, формирующих двигательные умения и навыки футболиста.</w:t>
      </w:r>
    </w:p>
    <w:p w:rsidR="005214F6" w:rsidRDefault="00EF0DB3">
      <w:pPr>
        <w:pStyle w:val="a3"/>
        <w:spacing w:line="320" w:lineRule="exact"/>
        <w:ind w:left="944" w:firstLine="0"/>
      </w:pPr>
      <w:r>
        <w:t>Технические</w:t>
      </w:r>
      <w:r>
        <w:rPr>
          <w:spacing w:val="-9"/>
        </w:rPr>
        <w:t xml:space="preserve"> </w:t>
      </w:r>
      <w:r>
        <w:t>действия</w:t>
      </w:r>
      <w:r>
        <w:rPr>
          <w:spacing w:val="-8"/>
        </w:rPr>
        <w:t xml:space="preserve"> </w:t>
      </w:r>
      <w:r>
        <w:t>в</w:t>
      </w:r>
      <w:r>
        <w:rPr>
          <w:spacing w:val="-10"/>
        </w:rPr>
        <w:t xml:space="preserve"> </w:t>
      </w:r>
      <w:r>
        <w:rPr>
          <w:spacing w:val="-2"/>
        </w:rPr>
        <w:t>игре.</w:t>
      </w:r>
    </w:p>
    <w:p w:rsidR="005214F6" w:rsidRDefault="00EF0DB3">
      <w:pPr>
        <w:pStyle w:val="a3"/>
        <w:spacing w:before="158" w:line="360" w:lineRule="auto"/>
        <w:ind w:right="224"/>
      </w:pPr>
      <w: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по </w:t>
      </w:r>
      <w:r>
        <w:rPr>
          <w:spacing w:val="-2"/>
        </w:rPr>
        <w:t>мячу.</w:t>
      </w:r>
    </w:p>
    <w:p w:rsidR="005214F6" w:rsidRDefault="00EF0DB3">
      <w:pPr>
        <w:pStyle w:val="a3"/>
        <w:spacing w:before="1"/>
        <w:ind w:left="944" w:firstLine="0"/>
      </w:pPr>
      <w:r>
        <w:t>Тактические</w:t>
      </w:r>
      <w:r>
        <w:rPr>
          <w:spacing w:val="-9"/>
        </w:rPr>
        <w:t xml:space="preserve"> </w:t>
      </w:r>
      <w:r>
        <w:t>действия</w:t>
      </w:r>
      <w:r>
        <w:rPr>
          <w:spacing w:val="-8"/>
        </w:rPr>
        <w:t xml:space="preserve"> </w:t>
      </w:r>
      <w:r>
        <w:t>в</w:t>
      </w:r>
      <w:r>
        <w:rPr>
          <w:spacing w:val="-10"/>
        </w:rPr>
        <w:t xml:space="preserve"> </w:t>
      </w:r>
      <w:r>
        <w:rPr>
          <w:spacing w:val="-2"/>
        </w:rPr>
        <w:t>игре.</w:t>
      </w:r>
    </w:p>
    <w:p w:rsidR="005214F6" w:rsidRDefault="00EF0DB3">
      <w:pPr>
        <w:pStyle w:val="a3"/>
        <w:spacing w:before="163" w:line="360" w:lineRule="auto"/>
        <w:ind w:right="233"/>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Соревнования</w:t>
      </w:r>
      <w:r>
        <w:rPr>
          <w:spacing w:val="-7"/>
        </w:rPr>
        <w:t xml:space="preserve"> </w:t>
      </w:r>
      <w:r>
        <w:t>по</w:t>
      </w:r>
      <w:r>
        <w:rPr>
          <w:spacing w:val="-8"/>
        </w:rPr>
        <w:t xml:space="preserve"> </w:t>
      </w:r>
      <w:r>
        <w:rPr>
          <w:spacing w:val="-2"/>
        </w:rPr>
        <w:t>футболу.</w:t>
      </w:r>
    </w:p>
    <w:p w:rsidR="005214F6" w:rsidRDefault="00EF0DB3">
      <w:pPr>
        <w:pStyle w:val="a3"/>
        <w:spacing w:before="163" w:line="357" w:lineRule="auto"/>
        <w:ind w:right="241"/>
      </w:pPr>
      <w:r>
        <w:t>Содержание модуля «Футбол для всех» направлено на достижение обучающимися личностных, метапредметных и предметных результатов обучения.</w:t>
      </w:r>
    </w:p>
    <w:p w:rsidR="005214F6" w:rsidRDefault="00EF0DB3">
      <w:pPr>
        <w:pStyle w:val="a3"/>
        <w:spacing w:before="6" w:line="360" w:lineRule="auto"/>
        <w:ind w:right="230"/>
      </w:pPr>
      <w:r>
        <w:t xml:space="preserve">При изучении модуля «Футбол для всех» на уровне среднего общего образования у обучающихся будут сформированы следующие личностные </w:t>
      </w:r>
      <w:r>
        <w:rPr>
          <w:spacing w:val="-2"/>
        </w:rPr>
        <w:t>результаты:</w:t>
      </w:r>
    </w:p>
    <w:p w:rsidR="005214F6" w:rsidRDefault="00EF0DB3">
      <w:pPr>
        <w:pStyle w:val="a3"/>
        <w:spacing w:before="1" w:line="360" w:lineRule="auto"/>
        <w:ind w:right="229"/>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5214F6" w:rsidRDefault="00EF0DB3">
      <w:pPr>
        <w:pStyle w:val="a3"/>
        <w:spacing w:before="1" w:line="360" w:lineRule="auto"/>
        <w:ind w:right="228"/>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5214F6" w:rsidRDefault="00EF0DB3">
      <w:pPr>
        <w:pStyle w:val="a3"/>
        <w:spacing w:before="1" w:line="360" w:lineRule="auto"/>
        <w:ind w:right="228"/>
      </w:pPr>
      <w:r>
        <w:t xml:space="preserve">При изучении модуля «Футбол для всех» на уровне среднего общего образования у обучающихся будут сформированы следующие метапредметные </w:t>
      </w:r>
      <w:r>
        <w:rPr>
          <w:spacing w:val="-2"/>
        </w:rPr>
        <w:t>результаты:</w:t>
      </w:r>
    </w:p>
    <w:p w:rsidR="005214F6" w:rsidRDefault="00EF0DB3">
      <w:pPr>
        <w:pStyle w:val="a3"/>
        <w:spacing w:line="362" w:lineRule="auto"/>
        <w:ind w:right="229"/>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5214F6" w:rsidRDefault="00EF0DB3">
      <w:pPr>
        <w:pStyle w:val="a3"/>
        <w:spacing w:line="360" w:lineRule="auto"/>
        <w:ind w:right="223"/>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5214F6" w:rsidRDefault="00EF0DB3">
      <w:pPr>
        <w:pStyle w:val="a3"/>
        <w:spacing w:line="360" w:lineRule="auto"/>
        <w:ind w:right="234"/>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214F6" w:rsidRDefault="00EF0DB3">
      <w:pPr>
        <w:pStyle w:val="a3"/>
        <w:spacing w:line="360" w:lineRule="auto"/>
        <w:ind w:right="223"/>
      </w:pPr>
      <w:r>
        <w:t>умение самостоятельно определять цели игровой деятельности и составлять планы</w:t>
      </w:r>
      <w:r>
        <w:rPr>
          <w:spacing w:val="-3"/>
        </w:rPr>
        <w:t xml:space="preserve"> </w:t>
      </w:r>
      <w:r>
        <w:t>игровой</w:t>
      </w:r>
      <w:r>
        <w:rPr>
          <w:spacing w:val="-3"/>
        </w:rPr>
        <w:t xml:space="preserve"> </w:t>
      </w:r>
      <w:r>
        <w:t>(или</w:t>
      </w:r>
      <w:r>
        <w:rPr>
          <w:spacing w:val="-3"/>
        </w:rPr>
        <w:t xml:space="preserve"> </w:t>
      </w:r>
      <w:r>
        <w:t>соревновательной)</w:t>
      </w:r>
      <w:r>
        <w:rPr>
          <w:spacing w:val="-5"/>
        </w:rPr>
        <w:t xml:space="preserve"> </w:t>
      </w:r>
      <w:r>
        <w:t>деятельности,</w:t>
      </w:r>
      <w:r>
        <w:rPr>
          <w:spacing w:val="-1"/>
        </w:rPr>
        <w:t xml:space="preserve"> </w:t>
      </w:r>
      <w:r>
        <w:t>самостоятельно</w:t>
      </w:r>
      <w:r>
        <w:rPr>
          <w:spacing w:val="-3"/>
        </w:rPr>
        <w:t xml:space="preserve"> </w:t>
      </w:r>
      <w:r>
        <w:t xml:space="preserve">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w:t>
      </w:r>
      <w:r>
        <w:rPr>
          <w:spacing w:val="-2"/>
        </w:rPr>
        <w:t>деятельности.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8"/>
      </w:pPr>
      <w:r>
        <w:t xml:space="preserve">При изучении модуля «Футбол для всех» на уровне среднего общего образования у обучающихся будут сформированы следующие предметные </w:t>
      </w:r>
      <w:r>
        <w:rPr>
          <w:spacing w:val="-2"/>
        </w:rPr>
        <w:t>результаты:</w:t>
      </w:r>
    </w:p>
    <w:p w:rsidR="005214F6" w:rsidRDefault="00EF0DB3">
      <w:pPr>
        <w:pStyle w:val="a3"/>
        <w:spacing w:before="2" w:line="360" w:lineRule="auto"/>
        <w:ind w:right="226"/>
      </w:pPr>
      <w:r>
        <w:t>закрепление знаний об основных причинах травматизма, о правилах</w:t>
      </w:r>
      <w:r>
        <w:rPr>
          <w:spacing w:val="40"/>
        </w:rPr>
        <w:t xml:space="preserve"> </w:t>
      </w:r>
      <w:r>
        <w:t>поведения и безопасности во время занятий, а также при подготовке, организации и в ходе соревнований по футболу;</w:t>
      </w:r>
    </w:p>
    <w:p w:rsidR="005214F6" w:rsidRDefault="00EF0DB3">
      <w:pPr>
        <w:pStyle w:val="a3"/>
        <w:spacing w:before="1" w:line="362" w:lineRule="auto"/>
        <w:ind w:right="236"/>
      </w:pPr>
      <w:r>
        <w:t>продолжение совершенствования важных двигательных навыков, необходимых для игры в футбол;</w:t>
      </w:r>
    </w:p>
    <w:p w:rsidR="005214F6" w:rsidRDefault="00EF0DB3">
      <w:pPr>
        <w:pStyle w:val="a3"/>
        <w:spacing w:line="360" w:lineRule="auto"/>
        <w:ind w:right="226"/>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5214F6" w:rsidRDefault="00EF0DB3">
      <w:pPr>
        <w:pStyle w:val="a3"/>
        <w:spacing w:line="360" w:lineRule="auto"/>
        <w:ind w:right="235"/>
      </w:pPr>
      <w:r>
        <w:t>формирование практических навыков по освоению достаточно сложных технических</w:t>
      </w:r>
      <w:r>
        <w:rPr>
          <w:spacing w:val="-7"/>
        </w:rPr>
        <w:t xml:space="preserve"> </w:t>
      </w:r>
      <w:r>
        <w:t>приемов</w:t>
      </w:r>
      <w:r>
        <w:rPr>
          <w:spacing w:val="-5"/>
        </w:rPr>
        <w:t xml:space="preserve"> </w:t>
      </w:r>
      <w:r>
        <w:t>в</w:t>
      </w:r>
      <w:r>
        <w:rPr>
          <w:spacing w:val="-5"/>
        </w:rPr>
        <w:t xml:space="preserve"> </w:t>
      </w:r>
      <w:r>
        <w:t>игре</w:t>
      </w:r>
      <w:r>
        <w:rPr>
          <w:spacing w:val="-2"/>
        </w:rPr>
        <w:t xml:space="preserve"> </w:t>
      </w:r>
      <w:r>
        <w:t>без</w:t>
      </w:r>
      <w:r>
        <w:rPr>
          <w:spacing w:val="-3"/>
        </w:rPr>
        <w:t xml:space="preserve"> </w:t>
      </w:r>
      <w:r>
        <w:t>мяча</w:t>
      </w:r>
      <w:r>
        <w:rPr>
          <w:spacing w:val="-2"/>
        </w:rPr>
        <w:t xml:space="preserve"> </w:t>
      </w:r>
      <w:r>
        <w:t>(передвижение,</w:t>
      </w:r>
      <w:r>
        <w:rPr>
          <w:spacing w:val="-1"/>
        </w:rPr>
        <w:t xml:space="preserve"> </w:t>
      </w:r>
      <w:r>
        <w:t>остановки,</w:t>
      </w:r>
      <w:r>
        <w:rPr>
          <w:spacing w:val="-1"/>
        </w:rPr>
        <w:t xml:space="preserve"> </w:t>
      </w:r>
      <w:r>
        <w:t>повороты,</w:t>
      </w:r>
      <w:r>
        <w:rPr>
          <w:spacing w:val="-1"/>
        </w:rPr>
        <w:t xml:space="preserve"> </w:t>
      </w:r>
      <w:r>
        <w:t>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5214F6" w:rsidRDefault="00EF0DB3">
      <w:pPr>
        <w:pStyle w:val="a3"/>
        <w:spacing w:line="362" w:lineRule="auto"/>
        <w:ind w:right="233"/>
      </w:pPr>
      <w:r>
        <w:t>расширение представлений о специализированной технической и тактической подготовке вратарей;</w:t>
      </w:r>
    </w:p>
    <w:p w:rsidR="005214F6" w:rsidRDefault="00EF0DB3">
      <w:pPr>
        <w:pStyle w:val="a3"/>
        <w:spacing w:line="362" w:lineRule="auto"/>
        <w:ind w:right="238"/>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5214F6" w:rsidRDefault="00EF0DB3">
      <w:pPr>
        <w:pStyle w:val="a3"/>
        <w:spacing w:line="357" w:lineRule="auto"/>
        <w:ind w:right="240"/>
      </w:pPr>
      <w:r>
        <w:t>расширение словарного запаса основных терминологических понятий спортивной игры;</w:t>
      </w:r>
    </w:p>
    <w:p w:rsidR="005214F6" w:rsidRDefault="00EF0DB3">
      <w:pPr>
        <w:pStyle w:val="a3"/>
        <w:spacing w:line="357" w:lineRule="auto"/>
        <w:ind w:right="222"/>
      </w:pPr>
      <w:r>
        <w:t>совершенствование индивидуальных и групповых тактических действий в атаке и в обороне;</w:t>
      </w:r>
    </w:p>
    <w:p w:rsidR="005214F6" w:rsidRDefault="00EF0DB3">
      <w:pPr>
        <w:pStyle w:val="a3"/>
        <w:spacing w:line="362" w:lineRule="auto"/>
        <w:ind w:right="243"/>
      </w:pPr>
      <w:r>
        <w:t>овладение основами знаний о возрастных особенностях физического развития и психологии обучающихся 10–11 классов;</w:t>
      </w:r>
    </w:p>
    <w:p w:rsidR="005214F6" w:rsidRDefault="00EF0DB3">
      <w:pPr>
        <w:pStyle w:val="a3"/>
        <w:spacing w:line="314" w:lineRule="exact"/>
        <w:ind w:left="944" w:firstLine="0"/>
      </w:pPr>
      <w:r>
        <w:t>овладение</w:t>
      </w:r>
      <w:r>
        <w:rPr>
          <w:spacing w:val="-8"/>
        </w:rPr>
        <w:t xml:space="preserve"> </w:t>
      </w:r>
      <w:r>
        <w:t>практическим</w:t>
      </w:r>
      <w:r>
        <w:rPr>
          <w:spacing w:val="-7"/>
        </w:rPr>
        <w:t xml:space="preserve"> </w:t>
      </w:r>
      <w:r>
        <w:t>навыками</w:t>
      </w:r>
      <w:r>
        <w:rPr>
          <w:spacing w:val="-3"/>
        </w:rPr>
        <w:t xml:space="preserve"> </w:t>
      </w:r>
      <w:r>
        <w:t>участия</w:t>
      </w:r>
      <w:r>
        <w:rPr>
          <w:spacing w:val="-7"/>
        </w:rPr>
        <w:t xml:space="preserve"> </w:t>
      </w:r>
      <w:r>
        <w:t>в</w:t>
      </w:r>
      <w:r>
        <w:rPr>
          <w:spacing w:val="-9"/>
        </w:rPr>
        <w:t xml:space="preserve"> </w:t>
      </w:r>
      <w:r>
        <w:t>соревнованиях</w:t>
      </w:r>
      <w:r>
        <w:rPr>
          <w:spacing w:val="-12"/>
        </w:rPr>
        <w:t xml:space="preserve"> </w:t>
      </w:r>
      <w:r>
        <w:t>по</w:t>
      </w:r>
      <w:r>
        <w:rPr>
          <w:spacing w:val="-8"/>
        </w:rPr>
        <w:t xml:space="preserve"> </w:t>
      </w:r>
      <w:r>
        <w:rPr>
          <w:spacing w:val="-2"/>
        </w:rPr>
        <w:t>футболу;</w:t>
      </w:r>
    </w:p>
    <w:p w:rsidR="005214F6" w:rsidRDefault="00EF0DB3">
      <w:pPr>
        <w:pStyle w:val="a3"/>
        <w:spacing w:before="159" w:line="362" w:lineRule="auto"/>
        <w:ind w:right="222"/>
      </w:pPr>
      <w:r>
        <w:t>применение тактических и стратегических приемов организации игры в футбол в быстро меняющейся игровой обстановке;</w:t>
      </w:r>
    </w:p>
    <w:p w:rsidR="005214F6" w:rsidRDefault="00EF0DB3">
      <w:pPr>
        <w:pStyle w:val="a3"/>
        <w:spacing w:line="314" w:lineRule="exact"/>
        <w:ind w:left="944" w:firstLine="0"/>
      </w:pPr>
      <w:r>
        <w:t>организация</w:t>
      </w:r>
      <w:r>
        <w:rPr>
          <w:spacing w:val="-9"/>
        </w:rPr>
        <w:t xml:space="preserve"> </w:t>
      </w:r>
      <w:r>
        <w:t>и</w:t>
      </w:r>
      <w:r>
        <w:rPr>
          <w:spacing w:val="-8"/>
        </w:rPr>
        <w:t xml:space="preserve"> </w:t>
      </w:r>
      <w:r>
        <w:t>судейство</w:t>
      </w:r>
      <w:r>
        <w:rPr>
          <w:spacing w:val="-9"/>
        </w:rPr>
        <w:t xml:space="preserve"> </w:t>
      </w:r>
      <w:r>
        <w:t>соревнований</w:t>
      </w:r>
      <w:r>
        <w:rPr>
          <w:spacing w:val="-9"/>
        </w:rPr>
        <w:t xml:space="preserve"> </w:t>
      </w:r>
      <w:r>
        <w:t>по</w:t>
      </w:r>
      <w:r>
        <w:rPr>
          <w:spacing w:val="-9"/>
        </w:rPr>
        <w:t xml:space="preserve"> </w:t>
      </w:r>
      <w:r>
        <w:rPr>
          <w:spacing w:val="-2"/>
        </w:rPr>
        <w:t>футболу;</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39"/>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214F6" w:rsidRDefault="00EF0DB3">
      <w:pPr>
        <w:pStyle w:val="a3"/>
        <w:spacing w:before="2" w:line="360" w:lineRule="auto"/>
        <w:ind w:right="230"/>
      </w:pPr>
      <w:r>
        <w:t>формирование навыка систематического наблюдения за своим физическим состоянием, величиной физических</w:t>
      </w:r>
      <w:r>
        <w:rPr>
          <w:spacing w:val="-2"/>
        </w:rPr>
        <w:t xml:space="preserve"> </w:t>
      </w:r>
      <w:r>
        <w:t>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214F6" w:rsidRDefault="00EF0DB3">
      <w:pPr>
        <w:pStyle w:val="a4"/>
        <w:numPr>
          <w:ilvl w:val="1"/>
          <w:numId w:val="107"/>
        </w:numPr>
        <w:tabs>
          <w:tab w:val="left" w:pos="1500"/>
        </w:tabs>
        <w:spacing w:before="2" w:line="357" w:lineRule="auto"/>
        <w:ind w:left="233" w:right="230" w:firstLine="706"/>
        <w:jc w:val="both"/>
        <w:rPr>
          <w:sz w:val="28"/>
        </w:rPr>
      </w:pPr>
      <w:bookmarkStart w:id="7" w:name="3.24_Федеральная_рабочая_программа_по_уч"/>
      <w:bookmarkEnd w:id="7"/>
      <w:r>
        <w:rPr>
          <w:sz w:val="28"/>
        </w:rPr>
        <w:t>Федеральная рабочая программа по учебному предмету «</w:t>
      </w:r>
      <w:r>
        <w:rPr>
          <w:position w:val="1"/>
          <w:sz w:val="28"/>
        </w:rPr>
        <w:t>Основы безопасности жизнедеятельности</w:t>
      </w:r>
      <w:r>
        <w:rPr>
          <w:sz w:val="28"/>
        </w:rPr>
        <w:t>» (базовый уровень).</w:t>
      </w:r>
    </w:p>
    <w:p w:rsidR="005214F6" w:rsidRDefault="00EF0DB3">
      <w:pPr>
        <w:pStyle w:val="a3"/>
        <w:spacing w:before="5" w:line="350" w:lineRule="auto"/>
        <w:ind w:right="224"/>
      </w:pPr>
      <w:r>
        <w:t>Федеральная рабочая программа по учебному предмету «</w:t>
      </w:r>
      <w:r>
        <w:rPr>
          <w:position w:val="1"/>
        </w:rPr>
        <w:t>Основы</w:t>
      </w:r>
      <w:r>
        <w:rPr>
          <w:spacing w:val="40"/>
          <w:position w:val="1"/>
        </w:rPr>
        <w:t xml:space="preserve"> </w:t>
      </w:r>
      <w:r>
        <w:rPr>
          <w:position w:val="1"/>
        </w:rPr>
        <w:t>безопасности жизнедеятельности</w:t>
      </w:r>
      <w: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5214F6" w:rsidRDefault="00EF0DB3">
      <w:pPr>
        <w:pStyle w:val="a3"/>
        <w:spacing w:line="319" w:lineRule="exact"/>
        <w:ind w:left="944" w:firstLine="0"/>
      </w:pPr>
      <w:r>
        <w:t>Пояснительная</w:t>
      </w:r>
      <w:r>
        <w:rPr>
          <w:spacing w:val="-18"/>
        </w:rPr>
        <w:t xml:space="preserve"> </w:t>
      </w:r>
      <w:r>
        <w:rPr>
          <w:spacing w:val="-2"/>
        </w:rPr>
        <w:t>записка.</w:t>
      </w:r>
    </w:p>
    <w:p w:rsidR="005214F6" w:rsidRDefault="00EF0DB3">
      <w:pPr>
        <w:pStyle w:val="a3"/>
        <w:spacing w:before="148" w:line="350" w:lineRule="auto"/>
        <w:ind w:right="224"/>
      </w:pPr>
      <w:r>
        <w:t>Программа по ОБЖ разработана на основе требований</w:t>
      </w:r>
      <w:r>
        <w:rPr>
          <w:spacing w:val="-1"/>
        </w:rPr>
        <w:t xml:space="preserve"> </w:t>
      </w:r>
      <w:r>
        <w:t>к</w:t>
      </w:r>
      <w:r>
        <w:rPr>
          <w:spacing w:val="-1"/>
        </w:rPr>
        <w:t xml:space="preserve"> </w:t>
      </w:r>
      <w:r>
        <w:t>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5214F6" w:rsidRDefault="00EF0DB3">
      <w:pPr>
        <w:pStyle w:val="a3"/>
        <w:spacing w:line="350" w:lineRule="auto"/>
        <w:ind w:right="220"/>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214F6" w:rsidRDefault="00EF0DB3">
      <w:pPr>
        <w:pStyle w:val="a3"/>
        <w:spacing w:line="350" w:lineRule="auto"/>
        <w:ind w:right="229"/>
      </w:pPr>
      <w:r>
        <w:t>Программа по ОБЖ в методическом плане обеспечивает реализацию</w:t>
      </w:r>
      <w:r>
        <w:rPr>
          <w:spacing w:val="40"/>
        </w:rPr>
        <w:t xml:space="preserve"> </w:t>
      </w:r>
      <w:r>
        <w:t>практико-ориентированного подхода в преподавании ОБЖ, системность и непрерывность</w:t>
      </w:r>
      <w:r>
        <w:rPr>
          <w:spacing w:val="-6"/>
        </w:rPr>
        <w:t xml:space="preserve"> </w:t>
      </w:r>
      <w:r>
        <w:t>приобретения</w:t>
      </w:r>
      <w:r>
        <w:rPr>
          <w:spacing w:val="-3"/>
        </w:rPr>
        <w:t xml:space="preserve"> </w:t>
      </w:r>
      <w:r>
        <w:t>обучающимися</w:t>
      </w:r>
      <w:r>
        <w:rPr>
          <w:spacing w:val="-2"/>
        </w:rPr>
        <w:t xml:space="preserve"> </w:t>
      </w:r>
      <w:r>
        <w:t>знаний</w:t>
      </w:r>
      <w:r>
        <w:rPr>
          <w:spacing w:val="-4"/>
        </w:rPr>
        <w:t xml:space="preserve"> </w:t>
      </w:r>
      <w:r>
        <w:t>и</w:t>
      </w:r>
      <w:r>
        <w:rPr>
          <w:spacing w:val="-4"/>
        </w:rPr>
        <w:t xml:space="preserve"> </w:t>
      </w:r>
      <w:r>
        <w:t>формирования у</w:t>
      </w:r>
      <w:r>
        <w:rPr>
          <w:spacing w:val="-8"/>
        </w:rPr>
        <w:t xml:space="preserve"> </w:t>
      </w:r>
      <w:r>
        <w:t>них</w:t>
      </w:r>
      <w:r>
        <w:rPr>
          <w:spacing w:val="-8"/>
        </w:rPr>
        <w:t xml:space="preserve"> </w:t>
      </w:r>
      <w:r>
        <w:t>навыков в</w:t>
      </w:r>
      <w:r>
        <w:rPr>
          <w:spacing w:val="74"/>
          <w:w w:val="150"/>
        </w:rPr>
        <w:t xml:space="preserve"> </w:t>
      </w:r>
      <w:r>
        <w:t>области</w:t>
      </w:r>
      <w:r>
        <w:rPr>
          <w:spacing w:val="75"/>
          <w:w w:val="150"/>
        </w:rPr>
        <w:t xml:space="preserve"> </w:t>
      </w:r>
      <w:r>
        <w:t>безопасности</w:t>
      </w:r>
      <w:r>
        <w:rPr>
          <w:spacing w:val="80"/>
          <w:w w:val="150"/>
        </w:rPr>
        <w:t xml:space="preserve"> </w:t>
      </w:r>
      <w:r>
        <w:t>жизнедеятельности</w:t>
      </w:r>
      <w:r>
        <w:rPr>
          <w:spacing w:val="75"/>
          <w:w w:val="150"/>
        </w:rPr>
        <w:t xml:space="preserve"> </w:t>
      </w:r>
      <w:r>
        <w:t>при</w:t>
      </w:r>
      <w:r>
        <w:rPr>
          <w:spacing w:val="80"/>
          <w:w w:val="150"/>
        </w:rPr>
        <w:t xml:space="preserve"> </w:t>
      </w:r>
      <w:r>
        <w:t>переходе</w:t>
      </w:r>
      <w:r>
        <w:rPr>
          <w:spacing w:val="76"/>
          <w:w w:val="150"/>
        </w:rPr>
        <w:t xml:space="preserve"> </w:t>
      </w:r>
      <w:r>
        <w:t>с</w:t>
      </w:r>
      <w:r>
        <w:rPr>
          <w:spacing w:val="76"/>
          <w:w w:val="150"/>
        </w:rPr>
        <w:t xml:space="preserve"> </w:t>
      </w:r>
      <w:r>
        <w:t>уровня</w:t>
      </w:r>
      <w:r>
        <w:rPr>
          <w:spacing w:val="76"/>
          <w:w w:val="150"/>
        </w:rPr>
        <w:t xml:space="preserve"> </w:t>
      </w:r>
      <w:r>
        <w:t>основного</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0" w:lineRule="auto"/>
        <w:ind w:right="227" w:firstLine="0"/>
      </w:pPr>
      <w:r>
        <w:t>общего образования; помогает педагогу продолжить освоение содержания</w:t>
      </w:r>
      <w:r>
        <w:rPr>
          <w:spacing w:val="40"/>
        </w:rPr>
        <w:t xml:space="preserve"> </w:t>
      </w:r>
      <w:r>
        <w:t>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214F6" w:rsidRDefault="00EF0DB3">
      <w:pPr>
        <w:pStyle w:val="a3"/>
        <w:spacing w:line="330" w:lineRule="exact"/>
        <w:ind w:left="944" w:firstLine="0"/>
      </w:pPr>
      <w:r>
        <w:t>Программа</w:t>
      </w:r>
      <w:r>
        <w:rPr>
          <w:spacing w:val="-5"/>
        </w:rPr>
        <w:t xml:space="preserve"> </w:t>
      </w:r>
      <w:r>
        <w:t>по</w:t>
      </w:r>
      <w:r>
        <w:rPr>
          <w:spacing w:val="-6"/>
        </w:rPr>
        <w:t xml:space="preserve"> </w:t>
      </w:r>
      <w:r>
        <w:t>ОБЖ</w:t>
      </w:r>
      <w:r>
        <w:rPr>
          <w:spacing w:val="-7"/>
        </w:rPr>
        <w:t xml:space="preserve"> </w:t>
      </w:r>
      <w:r>
        <w:rPr>
          <w:spacing w:val="-2"/>
          <w:position w:val="1"/>
        </w:rPr>
        <w:t>обеспечивает:</w:t>
      </w:r>
    </w:p>
    <w:p w:rsidR="005214F6" w:rsidRDefault="00EF0DB3">
      <w:pPr>
        <w:pStyle w:val="a3"/>
        <w:spacing w:before="149" w:line="350" w:lineRule="auto"/>
        <w:ind w:right="224"/>
      </w:pPr>
      <w: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w:t>
      </w:r>
      <w:r>
        <w:rPr>
          <w:spacing w:val="-2"/>
        </w:rPr>
        <w:t>жизни;</w:t>
      </w:r>
    </w:p>
    <w:p w:rsidR="005214F6" w:rsidRDefault="00EF0DB3">
      <w:pPr>
        <w:pStyle w:val="a3"/>
        <w:spacing w:before="1" w:line="348" w:lineRule="auto"/>
        <w:ind w:right="228"/>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214F6" w:rsidRDefault="00EF0DB3">
      <w:pPr>
        <w:pStyle w:val="a3"/>
        <w:spacing w:before="6" w:line="350" w:lineRule="auto"/>
        <w:ind w:right="239"/>
      </w:pPr>
      <w:r>
        <w:t>взаимосвязь личностных, метапредметных и предметных результатов</w:t>
      </w:r>
      <w:r>
        <w:rPr>
          <w:spacing w:val="40"/>
        </w:rPr>
        <w:t xml:space="preserve"> </w:t>
      </w:r>
      <w:r>
        <w:t xml:space="preserve">освоения учебного предмета ОБЖ на уровнях основного общего и среднего общего </w:t>
      </w:r>
      <w:r>
        <w:rPr>
          <w:spacing w:val="-2"/>
        </w:rPr>
        <w:t>образования;</w:t>
      </w:r>
    </w:p>
    <w:p w:rsidR="005214F6" w:rsidRDefault="00EF0DB3">
      <w:pPr>
        <w:pStyle w:val="a3"/>
        <w:spacing w:line="350" w:lineRule="auto"/>
        <w:ind w:right="236"/>
      </w:pPr>
      <w:r>
        <w:t>подготовку выпускников к решению актуальных практических задач безопасности жизнедеятельности в повседневной жизни.</w:t>
      </w:r>
    </w:p>
    <w:p w:rsidR="005214F6" w:rsidRDefault="00EF0DB3">
      <w:pPr>
        <w:pStyle w:val="a3"/>
        <w:spacing w:line="350" w:lineRule="auto"/>
        <w:ind w:right="226"/>
      </w:pPr>
      <w:r>
        <w:t xml:space="preserve">В программе по ОБЖ содержание учебного предмета ОБЖ </w:t>
      </w:r>
      <w:r>
        <w:rPr>
          <w:position w:val="1"/>
        </w:rPr>
        <w:t xml:space="preserve">структурно </w:t>
      </w:r>
      <w:r>
        <w:t>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5214F6" w:rsidRDefault="00EF0DB3">
      <w:pPr>
        <w:pStyle w:val="a3"/>
        <w:ind w:left="944" w:firstLine="0"/>
      </w:pPr>
      <w:r>
        <w:t>Вариант</w:t>
      </w:r>
      <w:r>
        <w:rPr>
          <w:spacing w:val="-10"/>
        </w:rPr>
        <w:t xml:space="preserve"> </w:t>
      </w:r>
      <w:r>
        <w:rPr>
          <w:spacing w:val="-5"/>
        </w:rPr>
        <w:t>2.</w:t>
      </w:r>
    </w:p>
    <w:p w:rsidR="005214F6" w:rsidRDefault="00EF0DB3">
      <w:pPr>
        <w:pStyle w:val="a3"/>
        <w:spacing w:before="143" w:line="350" w:lineRule="auto"/>
        <w:ind w:right="237"/>
      </w:pPr>
      <w:r>
        <w:t xml:space="preserve">Модуль № 1 «Культура безопасности жизнедеятельности в современном </w:t>
      </w:r>
      <w:r>
        <w:rPr>
          <w:spacing w:val="-2"/>
        </w:rPr>
        <w:t>обществе».</w:t>
      </w:r>
    </w:p>
    <w:p w:rsidR="005214F6" w:rsidRDefault="00EF0DB3">
      <w:pPr>
        <w:pStyle w:val="a3"/>
        <w:spacing w:before="1"/>
        <w:ind w:left="944" w:firstLine="0"/>
      </w:pPr>
      <w:r>
        <w:t>Модуль</w:t>
      </w:r>
      <w:r>
        <w:rPr>
          <w:spacing w:val="-7"/>
        </w:rPr>
        <w:t xml:space="preserve"> </w:t>
      </w:r>
      <w:r>
        <w:t>№</w:t>
      </w:r>
      <w:r>
        <w:rPr>
          <w:spacing w:val="-6"/>
        </w:rPr>
        <w:t xml:space="preserve"> </w:t>
      </w:r>
      <w:r>
        <w:t>2</w:t>
      </w:r>
      <w:r>
        <w:rPr>
          <w:spacing w:val="-5"/>
        </w:rPr>
        <w:t xml:space="preserve"> </w:t>
      </w:r>
      <w:r>
        <w:t>«Безопасность</w:t>
      </w:r>
      <w:r>
        <w:rPr>
          <w:spacing w:val="-7"/>
        </w:rPr>
        <w:t xml:space="preserve"> </w:t>
      </w:r>
      <w:r>
        <w:t>в</w:t>
      </w:r>
      <w:r>
        <w:rPr>
          <w:spacing w:val="-6"/>
        </w:rPr>
        <w:t xml:space="preserve"> </w:t>
      </w:r>
      <w:r>
        <w:rPr>
          <w:spacing w:val="-2"/>
        </w:rPr>
        <w:t>быту».</w:t>
      </w:r>
    </w:p>
    <w:p w:rsidR="005214F6" w:rsidRDefault="00EF0DB3">
      <w:pPr>
        <w:pStyle w:val="a3"/>
        <w:spacing w:before="148"/>
        <w:ind w:left="944" w:firstLine="0"/>
      </w:pPr>
      <w:r>
        <w:t>Модуль</w:t>
      </w:r>
      <w:r>
        <w:rPr>
          <w:spacing w:val="-7"/>
        </w:rPr>
        <w:t xml:space="preserve"> </w:t>
      </w:r>
      <w:r>
        <w:t>№</w:t>
      </w:r>
      <w:r>
        <w:rPr>
          <w:spacing w:val="-6"/>
        </w:rPr>
        <w:t xml:space="preserve"> </w:t>
      </w:r>
      <w:r>
        <w:t>3</w:t>
      </w:r>
      <w:r>
        <w:rPr>
          <w:spacing w:val="-5"/>
        </w:rPr>
        <w:t xml:space="preserve"> </w:t>
      </w:r>
      <w:r>
        <w:t>«Безопасность</w:t>
      </w:r>
      <w:r>
        <w:rPr>
          <w:spacing w:val="-7"/>
        </w:rPr>
        <w:t xml:space="preserve"> </w:t>
      </w:r>
      <w:r>
        <w:t>на</w:t>
      </w:r>
      <w:r>
        <w:rPr>
          <w:spacing w:val="-4"/>
        </w:rPr>
        <w:t xml:space="preserve"> </w:t>
      </w:r>
      <w:r>
        <w:rPr>
          <w:spacing w:val="-2"/>
        </w:rPr>
        <w:t>транспорте».</w:t>
      </w:r>
    </w:p>
    <w:p w:rsidR="005214F6" w:rsidRDefault="00EF0DB3">
      <w:pPr>
        <w:pStyle w:val="a3"/>
        <w:spacing w:before="149" w:line="348" w:lineRule="auto"/>
        <w:ind w:left="944" w:right="2866" w:firstLine="0"/>
        <w:jc w:val="left"/>
      </w:pPr>
      <w:r>
        <w:t>Модуль</w:t>
      </w:r>
      <w:r>
        <w:rPr>
          <w:spacing w:val="-9"/>
        </w:rPr>
        <w:t xml:space="preserve"> </w:t>
      </w:r>
      <w:r>
        <w:t>№</w:t>
      </w:r>
      <w:r>
        <w:rPr>
          <w:spacing w:val="-8"/>
        </w:rPr>
        <w:t xml:space="preserve"> </w:t>
      </w:r>
      <w:r>
        <w:t>4</w:t>
      </w:r>
      <w:r>
        <w:rPr>
          <w:spacing w:val="-7"/>
        </w:rPr>
        <w:t xml:space="preserve"> </w:t>
      </w:r>
      <w:r>
        <w:t>«Безопасность</w:t>
      </w:r>
      <w:r>
        <w:rPr>
          <w:spacing w:val="-9"/>
        </w:rPr>
        <w:t xml:space="preserve"> </w:t>
      </w:r>
      <w:r>
        <w:t>в</w:t>
      </w:r>
      <w:r>
        <w:rPr>
          <w:spacing w:val="-8"/>
        </w:rPr>
        <w:t xml:space="preserve"> </w:t>
      </w:r>
      <w:r>
        <w:t>общественных</w:t>
      </w:r>
      <w:r>
        <w:rPr>
          <w:spacing w:val="-11"/>
        </w:rPr>
        <w:t xml:space="preserve"> </w:t>
      </w:r>
      <w:r>
        <w:t>местах». Модуль № 5 «Безопасность в природной среде».</w:t>
      </w:r>
    </w:p>
    <w:p w:rsidR="005214F6" w:rsidRDefault="00EF0DB3">
      <w:pPr>
        <w:pStyle w:val="a3"/>
        <w:spacing w:before="2" w:line="350" w:lineRule="auto"/>
        <w:ind w:left="944" w:firstLine="0"/>
        <w:jc w:val="left"/>
      </w:pPr>
      <w:r>
        <w:t>Модуль</w:t>
      </w:r>
      <w:r>
        <w:rPr>
          <w:spacing w:val="-8"/>
        </w:rPr>
        <w:t xml:space="preserve"> </w:t>
      </w:r>
      <w:r>
        <w:t>№</w:t>
      </w:r>
      <w:r>
        <w:rPr>
          <w:spacing w:val="-7"/>
        </w:rPr>
        <w:t xml:space="preserve"> </w:t>
      </w:r>
      <w:r>
        <w:t>6</w:t>
      </w:r>
      <w:r>
        <w:rPr>
          <w:spacing w:val="-6"/>
        </w:rPr>
        <w:t xml:space="preserve"> </w:t>
      </w:r>
      <w:r>
        <w:t>«Здоровье</w:t>
      </w:r>
      <w:r>
        <w:rPr>
          <w:spacing w:val="-5"/>
        </w:rPr>
        <w:t xml:space="preserve"> </w:t>
      </w:r>
      <w:r>
        <w:t>и</w:t>
      </w:r>
      <w:r>
        <w:rPr>
          <w:spacing w:val="-6"/>
        </w:rPr>
        <w:t xml:space="preserve"> </w:t>
      </w:r>
      <w:r>
        <w:t>как</w:t>
      </w:r>
      <w:r>
        <w:rPr>
          <w:spacing w:val="-6"/>
        </w:rPr>
        <w:t xml:space="preserve"> </w:t>
      </w:r>
      <w:r>
        <w:t>его</w:t>
      </w:r>
      <w:r>
        <w:rPr>
          <w:spacing w:val="-6"/>
        </w:rPr>
        <w:t xml:space="preserve"> </w:t>
      </w:r>
      <w:r>
        <w:t>сохранить.</w:t>
      </w:r>
      <w:r>
        <w:rPr>
          <w:spacing w:val="-3"/>
        </w:rPr>
        <w:t xml:space="preserve"> </w:t>
      </w:r>
      <w:r>
        <w:t>Основы</w:t>
      </w:r>
      <w:r>
        <w:rPr>
          <w:spacing w:val="-6"/>
        </w:rPr>
        <w:t xml:space="preserve"> </w:t>
      </w:r>
      <w:r>
        <w:t>медицинских</w:t>
      </w:r>
      <w:r>
        <w:rPr>
          <w:spacing w:val="-9"/>
        </w:rPr>
        <w:t xml:space="preserve"> </w:t>
      </w:r>
      <w:r>
        <w:t>знаний». Модуль № 7 «Безопасность в социуме».</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Модуль</w:t>
      </w:r>
      <w:r>
        <w:rPr>
          <w:spacing w:val="-8"/>
        </w:rPr>
        <w:t xml:space="preserve"> </w:t>
      </w:r>
      <w:r>
        <w:t>№</w:t>
      </w:r>
      <w:r>
        <w:rPr>
          <w:spacing w:val="-7"/>
        </w:rPr>
        <w:t xml:space="preserve"> </w:t>
      </w:r>
      <w:r>
        <w:t>8</w:t>
      </w:r>
      <w:r>
        <w:rPr>
          <w:spacing w:val="-6"/>
        </w:rPr>
        <w:t xml:space="preserve"> </w:t>
      </w:r>
      <w:r>
        <w:t>«Безопасность</w:t>
      </w:r>
      <w:r>
        <w:rPr>
          <w:spacing w:val="-7"/>
        </w:rPr>
        <w:t xml:space="preserve"> </w:t>
      </w:r>
      <w:r>
        <w:t>в</w:t>
      </w:r>
      <w:r>
        <w:rPr>
          <w:spacing w:val="-7"/>
        </w:rPr>
        <w:t xml:space="preserve"> </w:t>
      </w:r>
      <w:r>
        <w:t>информационном</w:t>
      </w:r>
      <w:r>
        <w:rPr>
          <w:spacing w:val="-5"/>
        </w:rPr>
        <w:t xml:space="preserve"> </w:t>
      </w:r>
      <w:r>
        <w:rPr>
          <w:spacing w:val="-2"/>
        </w:rPr>
        <w:t>пространстве».</w:t>
      </w:r>
    </w:p>
    <w:p w:rsidR="005214F6" w:rsidRDefault="00EF0DB3">
      <w:pPr>
        <w:pStyle w:val="a3"/>
        <w:spacing w:before="149"/>
        <w:ind w:left="944" w:firstLine="0"/>
        <w:jc w:val="left"/>
      </w:pPr>
      <w:r>
        <w:t>Модуль</w:t>
      </w:r>
      <w:r>
        <w:rPr>
          <w:spacing w:val="-9"/>
        </w:rPr>
        <w:t xml:space="preserve"> </w:t>
      </w:r>
      <w:r>
        <w:t>№</w:t>
      </w:r>
      <w:r>
        <w:rPr>
          <w:spacing w:val="-7"/>
        </w:rPr>
        <w:t xml:space="preserve"> </w:t>
      </w:r>
      <w:r>
        <w:t>9</w:t>
      </w:r>
      <w:r>
        <w:rPr>
          <w:spacing w:val="-6"/>
        </w:rPr>
        <w:t xml:space="preserve"> </w:t>
      </w:r>
      <w:r>
        <w:t>«Основы</w:t>
      </w:r>
      <w:r>
        <w:rPr>
          <w:spacing w:val="-7"/>
        </w:rPr>
        <w:t xml:space="preserve"> </w:t>
      </w:r>
      <w:r>
        <w:t>противодействия</w:t>
      </w:r>
      <w:r>
        <w:rPr>
          <w:spacing w:val="-5"/>
        </w:rPr>
        <w:t xml:space="preserve"> </w:t>
      </w:r>
      <w:r>
        <w:t>экстремизму</w:t>
      </w:r>
      <w:r>
        <w:rPr>
          <w:spacing w:val="-10"/>
        </w:rPr>
        <w:t xml:space="preserve"> </w:t>
      </w:r>
      <w:r>
        <w:t>и</w:t>
      </w:r>
      <w:r>
        <w:rPr>
          <w:spacing w:val="-7"/>
        </w:rPr>
        <w:t xml:space="preserve"> </w:t>
      </w:r>
      <w:r>
        <w:rPr>
          <w:spacing w:val="-2"/>
        </w:rPr>
        <w:t>терроризму».</w:t>
      </w:r>
    </w:p>
    <w:p w:rsidR="005214F6" w:rsidRDefault="00EF0DB3">
      <w:pPr>
        <w:pStyle w:val="a3"/>
        <w:tabs>
          <w:tab w:val="left" w:pos="2118"/>
          <w:tab w:val="left" w:pos="2622"/>
          <w:tab w:val="left" w:pos="3140"/>
          <w:tab w:val="left" w:pos="5467"/>
          <w:tab w:val="left" w:pos="6891"/>
          <w:tab w:val="left" w:pos="8253"/>
          <w:tab w:val="left" w:pos="8641"/>
          <w:tab w:val="left" w:pos="10312"/>
        </w:tabs>
        <w:spacing w:before="148" w:line="350" w:lineRule="auto"/>
        <w:ind w:right="222"/>
        <w:jc w:val="left"/>
      </w:pPr>
      <w:r>
        <w:rPr>
          <w:spacing w:val="-2"/>
        </w:rPr>
        <w:t>Модуль</w:t>
      </w:r>
      <w:r>
        <w:tab/>
      </w:r>
      <w:r>
        <w:rPr>
          <w:spacing w:val="-10"/>
        </w:rPr>
        <w:t>№</w:t>
      </w:r>
      <w:r>
        <w:tab/>
      </w:r>
      <w:r>
        <w:rPr>
          <w:spacing w:val="-6"/>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 xml:space="preserve">в </w:t>
      </w:r>
      <w:r>
        <w:t>обеспечении безопасности жизни и здоровья населения».</w:t>
      </w:r>
    </w:p>
    <w:p w:rsidR="005214F6" w:rsidRDefault="00EF0DB3">
      <w:pPr>
        <w:pStyle w:val="a3"/>
        <w:spacing w:before="1" w:line="350" w:lineRule="auto"/>
        <w:ind w:right="226"/>
        <w:jc w:val="right"/>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w:t>
      </w:r>
      <w:r>
        <w:rPr>
          <w:spacing w:val="-1"/>
        </w:rPr>
        <w:t xml:space="preserve"> </w:t>
      </w:r>
      <w:r>
        <w:t>модулей (тематических</w:t>
      </w:r>
      <w:r>
        <w:rPr>
          <w:spacing w:val="40"/>
        </w:rPr>
        <w:t xml:space="preserve"> </w:t>
      </w:r>
      <w:r>
        <w:t>линий)</w:t>
      </w:r>
      <w:r>
        <w:rPr>
          <w:spacing w:val="80"/>
        </w:rPr>
        <w:t xml:space="preserve"> </w:t>
      </w:r>
      <w:r>
        <w:t>в</w:t>
      </w:r>
      <w:r>
        <w:rPr>
          <w:spacing w:val="80"/>
        </w:rPr>
        <w:t xml:space="preserve"> </w:t>
      </w:r>
      <w:r>
        <w:t>парадигме</w:t>
      </w:r>
      <w:r>
        <w:rPr>
          <w:spacing w:val="40"/>
        </w:rPr>
        <w:t xml:space="preserve"> </w:t>
      </w:r>
      <w:r>
        <w:t>безопасной</w:t>
      </w:r>
      <w:r>
        <w:rPr>
          <w:spacing w:val="80"/>
        </w:rPr>
        <w:t xml:space="preserve"> </w:t>
      </w:r>
      <w:r>
        <w:t>жизнедеятельности:</w:t>
      </w:r>
      <w:r>
        <w:rPr>
          <w:spacing w:val="80"/>
        </w:rPr>
        <w:t xml:space="preserve"> </w:t>
      </w:r>
      <w:r>
        <w:t>«предвидеть опасность, по</w:t>
      </w:r>
      <w:r>
        <w:rPr>
          <w:spacing w:val="-2"/>
        </w:rPr>
        <w:t xml:space="preserve"> </w:t>
      </w:r>
      <w:r>
        <w:t>возможности</w:t>
      </w:r>
      <w:r>
        <w:rPr>
          <w:spacing w:val="-2"/>
        </w:rPr>
        <w:t xml:space="preserve"> </w:t>
      </w:r>
      <w:r>
        <w:t>её</w:t>
      </w:r>
      <w:r>
        <w:rPr>
          <w:spacing w:val="-1"/>
        </w:rPr>
        <w:t xml:space="preserve"> </w:t>
      </w:r>
      <w:r>
        <w:t>избегать, при</w:t>
      </w:r>
      <w:r>
        <w:rPr>
          <w:spacing w:val="-2"/>
        </w:rPr>
        <w:t xml:space="preserve"> </w:t>
      </w:r>
      <w:r>
        <w:t>необходимости</w:t>
      </w:r>
      <w:r>
        <w:rPr>
          <w:spacing w:val="-2"/>
        </w:rPr>
        <w:t xml:space="preserve"> </w:t>
      </w:r>
      <w:r>
        <w:t>безопасно</w:t>
      </w:r>
      <w:r>
        <w:rPr>
          <w:spacing w:val="-2"/>
        </w:rPr>
        <w:t xml:space="preserve"> </w:t>
      </w:r>
      <w:r>
        <w:t>действовать».</w:t>
      </w:r>
    </w:p>
    <w:p w:rsidR="005214F6" w:rsidRDefault="00EF0DB3">
      <w:pPr>
        <w:pStyle w:val="a3"/>
        <w:spacing w:line="350" w:lineRule="auto"/>
        <w:ind w:right="226" w:firstLine="782"/>
      </w:pPr>
      <w: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214F6" w:rsidRDefault="00EF0DB3">
      <w:pPr>
        <w:pStyle w:val="a3"/>
        <w:spacing w:before="5" w:line="350" w:lineRule="auto"/>
        <w:ind w:right="222"/>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214F6" w:rsidRDefault="00EF0DB3">
      <w:pPr>
        <w:pStyle w:val="a3"/>
        <w:spacing w:line="350" w:lineRule="auto"/>
        <w:ind w:right="225"/>
      </w:pPr>
      <w:r>
        <w:t>Актуальность совершенствования учебно-методического обеспечения образовательного процесса по ОБЖ определяется системообразующими документами</w:t>
      </w:r>
      <w:r>
        <w:rPr>
          <w:spacing w:val="80"/>
          <w:w w:val="150"/>
        </w:rPr>
        <w:t xml:space="preserve"> </w:t>
      </w:r>
      <w:r>
        <w:t>в</w:t>
      </w:r>
      <w:r>
        <w:rPr>
          <w:spacing w:val="80"/>
          <w:w w:val="150"/>
        </w:rPr>
        <w:t xml:space="preserve"> </w:t>
      </w:r>
      <w:r>
        <w:t>области</w:t>
      </w:r>
      <w:r>
        <w:rPr>
          <w:spacing w:val="80"/>
          <w:w w:val="150"/>
        </w:rPr>
        <w:t xml:space="preserve"> </w:t>
      </w:r>
      <w:r>
        <w:t>безопасности:</w:t>
      </w:r>
      <w:r>
        <w:rPr>
          <w:spacing w:val="80"/>
          <w:w w:val="150"/>
        </w:rPr>
        <w:t xml:space="preserve"> </w:t>
      </w:r>
      <w:r>
        <w:t>Стратегией</w:t>
      </w:r>
      <w:r>
        <w:rPr>
          <w:spacing w:val="80"/>
          <w:w w:val="150"/>
        </w:rPr>
        <w:t xml:space="preserve"> </w:t>
      </w:r>
      <w:r>
        <w:t>национальной</w:t>
      </w:r>
      <w:r>
        <w:rPr>
          <w:spacing w:val="80"/>
          <w:w w:val="150"/>
        </w:rPr>
        <w:t xml:space="preserve"> </w:t>
      </w:r>
      <w:r>
        <w:t>безопасности</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91" w:line="364" w:lineRule="auto"/>
        <w:ind w:right="233" w:firstLine="0"/>
      </w:pPr>
      <w:r>
        <w:t>Российской Федерации</w:t>
      </w:r>
      <w:r>
        <w:rPr>
          <w:rFonts w:ascii="Calibri" w:hAnsi="Calibri"/>
          <w:position w:val="9"/>
          <w:sz w:val="18"/>
        </w:rPr>
        <w:t>16</w:t>
      </w:r>
      <w:r>
        <w:t>, Национальными целями развития Российской Федерации на</w:t>
      </w:r>
      <w:r>
        <w:rPr>
          <w:spacing w:val="76"/>
        </w:rPr>
        <w:t xml:space="preserve"> </w:t>
      </w:r>
      <w:r>
        <w:t>период</w:t>
      </w:r>
      <w:r>
        <w:rPr>
          <w:spacing w:val="76"/>
        </w:rPr>
        <w:t xml:space="preserve"> </w:t>
      </w:r>
      <w:r>
        <w:t>до</w:t>
      </w:r>
      <w:r>
        <w:rPr>
          <w:spacing w:val="75"/>
        </w:rPr>
        <w:t xml:space="preserve"> </w:t>
      </w:r>
      <w:r>
        <w:t>2030</w:t>
      </w:r>
      <w:r>
        <w:rPr>
          <w:spacing w:val="76"/>
        </w:rPr>
        <w:t xml:space="preserve"> </w:t>
      </w:r>
      <w:r>
        <w:t>года</w:t>
      </w:r>
      <w:r>
        <w:rPr>
          <w:rFonts w:ascii="Calibri" w:hAnsi="Calibri"/>
          <w:position w:val="9"/>
          <w:sz w:val="18"/>
        </w:rPr>
        <w:t>17</w:t>
      </w:r>
      <w:r>
        <w:t>,</w:t>
      </w:r>
      <w:r>
        <w:rPr>
          <w:spacing w:val="76"/>
        </w:rPr>
        <w:t xml:space="preserve"> </w:t>
      </w:r>
      <w:r>
        <w:t>Государственной</w:t>
      </w:r>
      <w:r>
        <w:rPr>
          <w:spacing w:val="75"/>
        </w:rPr>
        <w:t xml:space="preserve"> </w:t>
      </w:r>
      <w:r>
        <w:t>программой</w:t>
      </w:r>
      <w:r>
        <w:rPr>
          <w:spacing w:val="75"/>
        </w:rPr>
        <w:t xml:space="preserve"> </w:t>
      </w:r>
      <w:r>
        <w:t>Российской</w:t>
      </w:r>
      <w:r>
        <w:rPr>
          <w:spacing w:val="75"/>
        </w:rPr>
        <w:t xml:space="preserve"> </w:t>
      </w:r>
      <w:r>
        <w:rPr>
          <w:spacing w:val="-2"/>
        </w:rPr>
        <w:t>Федерации</w:t>
      </w:r>
    </w:p>
    <w:p w:rsidR="005214F6" w:rsidRDefault="00EF0DB3">
      <w:pPr>
        <w:pStyle w:val="a3"/>
        <w:ind w:firstLine="0"/>
      </w:pPr>
      <w:r>
        <w:t>«Развитие</w:t>
      </w:r>
      <w:r>
        <w:rPr>
          <w:spacing w:val="-15"/>
        </w:rPr>
        <w:t xml:space="preserve"> </w:t>
      </w:r>
      <w:r>
        <w:rPr>
          <w:spacing w:val="-2"/>
        </w:rPr>
        <w:t>образования»</w:t>
      </w:r>
      <w:r>
        <w:rPr>
          <w:rFonts w:ascii="Calibri" w:hAnsi="Calibri"/>
          <w:spacing w:val="-2"/>
          <w:position w:val="9"/>
          <w:sz w:val="18"/>
        </w:rPr>
        <w:t>18</w:t>
      </w:r>
      <w:r>
        <w:rPr>
          <w:spacing w:val="-2"/>
        </w:rPr>
        <w:t>.</w:t>
      </w:r>
    </w:p>
    <w:p w:rsidR="005214F6" w:rsidRDefault="00EF0DB3">
      <w:pPr>
        <w:pStyle w:val="a3"/>
        <w:spacing w:before="159" w:line="360" w:lineRule="auto"/>
        <w:ind w:right="219"/>
      </w:pPr>
      <w: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214F6" w:rsidRDefault="00EF0DB3">
      <w:pPr>
        <w:pStyle w:val="a3"/>
        <w:spacing w:before="1" w:line="360" w:lineRule="auto"/>
        <w:ind w:right="230"/>
      </w:pPr>
      <w:r>
        <w:t>В</w:t>
      </w:r>
      <w:r>
        <w:rPr>
          <w:spacing w:val="-2"/>
        </w:rPr>
        <w:t xml:space="preserve"> </w:t>
      </w:r>
      <w:r>
        <w:t>настоящее время с учётом новых</w:t>
      </w:r>
      <w:r>
        <w:rPr>
          <w:spacing w:val="-4"/>
        </w:rPr>
        <w:t xml:space="preserve"> </w:t>
      </w:r>
      <w:r>
        <w:t>вызовов</w:t>
      </w:r>
      <w:r>
        <w:rPr>
          <w:spacing w:val="-1"/>
        </w:rPr>
        <w:t xml:space="preserve"> </w:t>
      </w:r>
      <w:r>
        <w:t>и угроз подходы к изучению</w:t>
      </w:r>
      <w:r>
        <w:rPr>
          <w:spacing w:val="-1"/>
        </w:rPr>
        <w:t xml:space="preserve"> </w:t>
      </w:r>
      <w:r>
        <w:t>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5214F6" w:rsidRDefault="00EF0DB3">
      <w:pPr>
        <w:pStyle w:val="a3"/>
        <w:spacing w:before="4" w:line="360" w:lineRule="auto"/>
        <w:ind w:right="234"/>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w:t>
      </w:r>
      <w:r>
        <w:rPr>
          <w:spacing w:val="47"/>
        </w:rPr>
        <w:t xml:space="preserve">  </w:t>
      </w:r>
      <w:r>
        <w:t>воспитанию</w:t>
      </w:r>
      <w:r>
        <w:rPr>
          <w:spacing w:val="47"/>
        </w:rPr>
        <w:t xml:space="preserve">  </w:t>
      </w:r>
      <w:r>
        <w:t>личности</w:t>
      </w:r>
      <w:r>
        <w:rPr>
          <w:spacing w:val="48"/>
        </w:rPr>
        <w:t xml:space="preserve">  </w:t>
      </w:r>
      <w:r>
        <w:t>безопасного</w:t>
      </w:r>
      <w:r>
        <w:rPr>
          <w:spacing w:val="48"/>
        </w:rPr>
        <w:t xml:space="preserve">  </w:t>
      </w:r>
      <w:r>
        <w:t>типа,</w:t>
      </w:r>
      <w:r>
        <w:rPr>
          <w:spacing w:val="49"/>
        </w:rPr>
        <w:t xml:space="preserve">  </w:t>
      </w:r>
      <w:r>
        <w:t>закреплению</w:t>
      </w:r>
      <w:r>
        <w:rPr>
          <w:spacing w:val="47"/>
        </w:rPr>
        <w:t xml:space="preserve">  </w:t>
      </w:r>
      <w:r>
        <w:rPr>
          <w:spacing w:val="-2"/>
        </w:rPr>
        <w:t>навыков,</w:t>
      </w:r>
    </w:p>
    <w:p w:rsidR="005214F6" w:rsidRDefault="00EF0DB3">
      <w:pPr>
        <w:pStyle w:val="a3"/>
        <w:spacing w:before="7"/>
        <w:ind w:left="0" w:firstLine="0"/>
        <w:jc w:val="left"/>
        <w:rPr>
          <w:sz w:val="3"/>
        </w:rPr>
      </w:pPr>
      <w:r>
        <w:rPr>
          <w:noProof/>
          <w:lang w:eastAsia="ru-RU"/>
        </w:rPr>
        <mc:AlternateContent>
          <mc:Choice Requires="wps">
            <w:drawing>
              <wp:anchor distT="0" distB="0" distL="0" distR="0" simplePos="0" relativeHeight="487591424" behindDoc="1" locked="0" layoutInCell="1" allowOverlap="1">
                <wp:simplePos x="0" y="0"/>
                <wp:positionH relativeFrom="page">
                  <wp:posOffset>719632</wp:posOffset>
                </wp:positionH>
                <wp:positionV relativeFrom="paragraph">
                  <wp:posOffset>42202</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814D7" id="Graphic 11" o:spid="_x0000_s1026" style="position:absolute;margin-left:56.65pt;margin-top:3.3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" path="m1829435,l,,,9143r1829435,l1829435,xe" fillcolor="black" stroked="f">
                <v:path arrowok="t"/>
                <w10:wrap type="topAndBottom" anchorx="page"/>
              </v:shape>
            </w:pict>
          </mc:Fallback>
        </mc:AlternateContent>
      </w:r>
    </w:p>
    <w:p w:rsidR="005214F6" w:rsidRDefault="00EF0DB3">
      <w:pPr>
        <w:spacing w:before="109" w:line="228" w:lineRule="auto"/>
        <w:ind w:left="233"/>
        <w:rPr>
          <w:sz w:val="24"/>
        </w:rPr>
      </w:pPr>
      <w:r>
        <w:rPr>
          <w:rFonts w:ascii="Calibri" w:hAnsi="Calibri"/>
          <w:sz w:val="24"/>
          <w:vertAlign w:val="superscript"/>
        </w:rPr>
        <w:t>16</w:t>
      </w:r>
      <w:r>
        <w:rPr>
          <w:rFonts w:ascii="Calibri" w:hAnsi="Calibri"/>
          <w:sz w:val="24"/>
        </w:rPr>
        <w:t xml:space="preserve"> </w:t>
      </w:r>
      <w:r>
        <w:rPr>
          <w:sz w:val="24"/>
        </w:rPr>
        <w:t>Указ Президента Российской Федерации от 2 июля 2021 г. № 400 «О Стратегии национальной</w:t>
      </w:r>
      <w:r>
        <w:rPr>
          <w:spacing w:val="40"/>
          <w:sz w:val="24"/>
        </w:rPr>
        <w:t xml:space="preserve"> </w:t>
      </w:r>
      <w:r>
        <w:rPr>
          <w:sz w:val="24"/>
        </w:rPr>
        <w:t>безопасности Российской Федерации».</w:t>
      </w:r>
    </w:p>
    <w:p w:rsidR="005214F6" w:rsidRDefault="00EF0DB3">
      <w:pPr>
        <w:spacing w:before="22" w:line="228" w:lineRule="auto"/>
        <w:ind w:left="233"/>
        <w:rPr>
          <w:sz w:val="24"/>
        </w:rPr>
      </w:pPr>
      <w:r>
        <w:rPr>
          <w:rFonts w:ascii="Calibri" w:hAnsi="Calibri"/>
          <w:sz w:val="24"/>
          <w:vertAlign w:val="superscript"/>
        </w:rPr>
        <w:t>17</w:t>
      </w:r>
      <w:r>
        <w:rPr>
          <w:rFonts w:ascii="Calibri" w:hAnsi="Calibri"/>
          <w:spacing w:val="38"/>
          <w:sz w:val="24"/>
        </w:rPr>
        <w:t xml:space="preserve"> </w:t>
      </w:r>
      <w:r>
        <w:rPr>
          <w:sz w:val="24"/>
        </w:rPr>
        <w:t>Указ</w:t>
      </w:r>
      <w:r>
        <w:rPr>
          <w:spacing w:val="40"/>
          <w:sz w:val="24"/>
        </w:rPr>
        <w:t xml:space="preserve"> </w:t>
      </w:r>
      <w:r>
        <w:rPr>
          <w:sz w:val="24"/>
        </w:rPr>
        <w:t>Президента</w:t>
      </w:r>
      <w:r>
        <w:rPr>
          <w:spacing w:val="40"/>
          <w:sz w:val="24"/>
        </w:rPr>
        <w:t xml:space="preserve"> </w:t>
      </w:r>
      <w:r>
        <w:rPr>
          <w:sz w:val="24"/>
        </w:rPr>
        <w:t>Российской</w:t>
      </w:r>
      <w:r>
        <w:rPr>
          <w:spacing w:val="37"/>
          <w:sz w:val="24"/>
        </w:rPr>
        <w:t xml:space="preserve"> </w:t>
      </w:r>
      <w:r>
        <w:rPr>
          <w:sz w:val="24"/>
        </w:rPr>
        <w:t>Федерации</w:t>
      </w:r>
      <w:r>
        <w:rPr>
          <w:spacing w:val="37"/>
          <w:sz w:val="24"/>
        </w:rPr>
        <w:t xml:space="preserve"> </w:t>
      </w:r>
      <w:r>
        <w:rPr>
          <w:sz w:val="24"/>
        </w:rPr>
        <w:t>от</w:t>
      </w:r>
      <w:r>
        <w:rPr>
          <w:spacing w:val="37"/>
          <w:sz w:val="24"/>
        </w:rPr>
        <w:t xml:space="preserve"> </w:t>
      </w:r>
      <w:r>
        <w:rPr>
          <w:sz w:val="24"/>
        </w:rPr>
        <w:t>21</w:t>
      </w:r>
      <w:r>
        <w:rPr>
          <w:spacing w:val="40"/>
          <w:sz w:val="24"/>
        </w:rPr>
        <w:t xml:space="preserve"> </w:t>
      </w:r>
      <w:r>
        <w:rPr>
          <w:sz w:val="24"/>
        </w:rPr>
        <w:t>июля</w:t>
      </w:r>
      <w:r>
        <w:rPr>
          <w:spacing w:val="40"/>
          <w:sz w:val="24"/>
        </w:rPr>
        <w:t xml:space="preserve"> </w:t>
      </w:r>
      <w:r>
        <w:rPr>
          <w:sz w:val="24"/>
        </w:rPr>
        <w:t>2020</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474</w:t>
      </w:r>
      <w:r>
        <w:rPr>
          <w:spacing w:val="36"/>
          <w:sz w:val="24"/>
        </w:rPr>
        <w:t xml:space="preserve"> </w:t>
      </w:r>
      <w:r>
        <w:rPr>
          <w:sz w:val="24"/>
        </w:rPr>
        <w:t>«О</w:t>
      </w:r>
      <w:r>
        <w:rPr>
          <w:spacing w:val="40"/>
          <w:sz w:val="24"/>
        </w:rPr>
        <w:t xml:space="preserve"> </w:t>
      </w:r>
      <w:r>
        <w:rPr>
          <w:sz w:val="24"/>
        </w:rPr>
        <w:t>национальных</w:t>
      </w:r>
      <w:r>
        <w:rPr>
          <w:spacing w:val="40"/>
          <w:sz w:val="24"/>
        </w:rPr>
        <w:t xml:space="preserve"> </w:t>
      </w:r>
      <w:r>
        <w:rPr>
          <w:sz w:val="24"/>
        </w:rPr>
        <w:t>целях развития Российской Федерации на период до 2030 года».</w:t>
      </w:r>
    </w:p>
    <w:p w:rsidR="005214F6" w:rsidRDefault="00EF0DB3">
      <w:pPr>
        <w:spacing w:before="16" w:line="228" w:lineRule="auto"/>
        <w:ind w:left="233"/>
        <w:rPr>
          <w:sz w:val="24"/>
        </w:rPr>
      </w:pPr>
      <w:r>
        <w:rPr>
          <w:rFonts w:ascii="Calibri" w:hAnsi="Calibri"/>
          <w:sz w:val="24"/>
          <w:vertAlign w:val="superscript"/>
        </w:rPr>
        <w:t>18</w:t>
      </w:r>
      <w:r>
        <w:rPr>
          <w:rFonts w:ascii="Calibri" w:hAnsi="Calibri"/>
          <w:spacing w:val="67"/>
          <w:sz w:val="24"/>
        </w:rPr>
        <w:t xml:space="preserve"> </w:t>
      </w:r>
      <w:r>
        <w:rPr>
          <w:sz w:val="24"/>
        </w:rPr>
        <w:t>Постановление</w:t>
      </w:r>
      <w:r>
        <w:rPr>
          <w:spacing w:val="69"/>
          <w:sz w:val="24"/>
        </w:rPr>
        <w:t xml:space="preserve"> </w:t>
      </w:r>
      <w:r>
        <w:rPr>
          <w:sz w:val="24"/>
        </w:rPr>
        <w:t>Правительства</w:t>
      </w:r>
      <w:r>
        <w:rPr>
          <w:spacing w:val="74"/>
          <w:sz w:val="24"/>
        </w:rPr>
        <w:t xml:space="preserve"> </w:t>
      </w:r>
      <w:r>
        <w:rPr>
          <w:sz w:val="24"/>
        </w:rPr>
        <w:t>Российской</w:t>
      </w:r>
      <w:r>
        <w:rPr>
          <w:spacing w:val="66"/>
          <w:sz w:val="24"/>
        </w:rPr>
        <w:t xml:space="preserve"> </w:t>
      </w:r>
      <w:r>
        <w:rPr>
          <w:sz w:val="24"/>
        </w:rPr>
        <w:t>Федерации</w:t>
      </w:r>
      <w:r>
        <w:rPr>
          <w:spacing w:val="71"/>
          <w:sz w:val="24"/>
        </w:rPr>
        <w:t xml:space="preserve"> </w:t>
      </w:r>
      <w:r>
        <w:rPr>
          <w:sz w:val="24"/>
        </w:rPr>
        <w:t>от</w:t>
      </w:r>
      <w:r>
        <w:rPr>
          <w:spacing w:val="70"/>
          <w:sz w:val="24"/>
        </w:rPr>
        <w:t xml:space="preserve"> </w:t>
      </w:r>
      <w:r>
        <w:rPr>
          <w:sz w:val="24"/>
        </w:rPr>
        <w:t>26</w:t>
      </w:r>
      <w:r>
        <w:rPr>
          <w:spacing w:val="74"/>
          <w:sz w:val="24"/>
        </w:rPr>
        <w:t xml:space="preserve"> </w:t>
      </w:r>
      <w:r>
        <w:rPr>
          <w:sz w:val="24"/>
        </w:rPr>
        <w:t>декабря</w:t>
      </w:r>
      <w:r>
        <w:rPr>
          <w:spacing w:val="79"/>
          <w:sz w:val="24"/>
        </w:rPr>
        <w:t xml:space="preserve"> </w:t>
      </w:r>
      <w:r>
        <w:rPr>
          <w:sz w:val="24"/>
        </w:rPr>
        <w:t>2017</w:t>
      </w:r>
      <w:r>
        <w:rPr>
          <w:spacing w:val="70"/>
          <w:sz w:val="24"/>
        </w:rPr>
        <w:t xml:space="preserve"> </w:t>
      </w:r>
      <w:r>
        <w:rPr>
          <w:sz w:val="24"/>
        </w:rPr>
        <w:t>г.</w:t>
      </w:r>
      <w:r>
        <w:rPr>
          <w:spacing w:val="72"/>
          <w:sz w:val="24"/>
        </w:rPr>
        <w:t xml:space="preserve"> </w:t>
      </w:r>
      <w:r>
        <w:rPr>
          <w:sz w:val="24"/>
        </w:rPr>
        <w:t>№</w:t>
      </w:r>
      <w:r>
        <w:rPr>
          <w:spacing w:val="71"/>
          <w:sz w:val="24"/>
        </w:rPr>
        <w:t xml:space="preserve"> </w:t>
      </w:r>
      <w:r>
        <w:rPr>
          <w:sz w:val="24"/>
        </w:rPr>
        <w:t>1642</w:t>
      </w:r>
      <w:r>
        <w:rPr>
          <w:spacing w:val="70"/>
          <w:sz w:val="24"/>
        </w:rPr>
        <w:t xml:space="preserve"> </w:t>
      </w:r>
      <w:r>
        <w:rPr>
          <w:sz w:val="24"/>
        </w:rPr>
        <w:t>«Об утверждении государственной программы Российской Федерации «Развитие образования».</w:t>
      </w:r>
    </w:p>
    <w:p w:rsidR="005214F6" w:rsidRDefault="005214F6">
      <w:pPr>
        <w:spacing w:line="228" w:lineRule="auto"/>
        <w:rPr>
          <w:sz w:val="24"/>
        </w:rPr>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позволяющих обеспечивать благополучие человека, созданию условий устойчивого развития общества и государства.</w:t>
      </w:r>
    </w:p>
    <w:p w:rsidR="005214F6" w:rsidRDefault="00EF0DB3">
      <w:pPr>
        <w:pStyle w:val="a3"/>
        <w:spacing w:line="360" w:lineRule="auto"/>
        <w:ind w:right="227"/>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214F6" w:rsidRDefault="00EF0DB3">
      <w:pPr>
        <w:pStyle w:val="a3"/>
        <w:spacing w:line="360" w:lineRule="auto"/>
        <w:ind w:right="227"/>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214F6" w:rsidRDefault="00EF0DB3">
      <w:pPr>
        <w:pStyle w:val="a3"/>
        <w:spacing w:line="360" w:lineRule="auto"/>
        <w:ind w:right="239"/>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214F6" w:rsidRDefault="00EF0DB3">
      <w:pPr>
        <w:pStyle w:val="a3"/>
        <w:spacing w:line="360" w:lineRule="auto"/>
        <w:ind w:right="225"/>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214F6" w:rsidRDefault="00EF0DB3">
      <w:pPr>
        <w:pStyle w:val="a3"/>
        <w:spacing w:line="360" w:lineRule="auto"/>
        <w:ind w:right="224"/>
      </w:pPr>
      <w:r>
        <w:t xml:space="preserve">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w:t>
      </w:r>
      <w:r>
        <w:rPr>
          <w:spacing w:val="-2"/>
        </w:rPr>
        <w:t>особенностей.</w:t>
      </w:r>
    </w:p>
    <w:p w:rsidR="005214F6" w:rsidRDefault="00EF0DB3">
      <w:pPr>
        <w:pStyle w:val="a3"/>
        <w:spacing w:line="357" w:lineRule="auto"/>
        <w:ind w:left="944" w:right="6992" w:firstLine="0"/>
      </w:pPr>
      <w:r>
        <w:t>Содержание</w:t>
      </w:r>
      <w:r>
        <w:rPr>
          <w:spacing w:val="-18"/>
        </w:rPr>
        <w:t xml:space="preserve"> </w:t>
      </w:r>
      <w:r>
        <w:t>обучения</w:t>
      </w:r>
      <w:r>
        <w:rPr>
          <w:position w:val="1"/>
        </w:rPr>
        <w:t xml:space="preserve">. </w:t>
      </w:r>
      <w:r>
        <w:t>Вариант № 2.</w:t>
      </w:r>
    </w:p>
    <w:p w:rsidR="005214F6" w:rsidRDefault="00EF0DB3">
      <w:pPr>
        <w:pStyle w:val="a3"/>
        <w:spacing w:before="5" w:line="362" w:lineRule="auto"/>
        <w:ind w:right="227"/>
      </w:pPr>
      <w:r>
        <w:t xml:space="preserve">Модуль № 1 «Культура безопасности жизнедеятельности в современном </w:t>
      </w:r>
      <w:r>
        <w:rPr>
          <w:spacing w:val="-2"/>
        </w:rPr>
        <w:t>обществе».</w:t>
      </w:r>
    </w:p>
    <w:p w:rsidR="005214F6" w:rsidRDefault="00EF0DB3">
      <w:pPr>
        <w:pStyle w:val="a3"/>
        <w:spacing w:line="314" w:lineRule="exact"/>
        <w:ind w:left="944" w:firstLine="0"/>
      </w:pPr>
      <w:r>
        <w:t>Объяснять</w:t>
      </w:r>
      <w:r>
        <w:rPr>
          <w:spacing w:val="69"/>
        </w:rPr>
        <w:t xml:space="preserve">  </w:t>
      </w:r>
      <w:r>
        <w:t>смысл</w:t>
      </w:r>
      <w:r>
        <w:rPr>
          <w:spacing w:val="71"/>
        </w:rPr>
        <w:t xml:space="preserve">  </w:t>
      </w:r>
      <w:r>
        <w:t>понятия</w:t>
      </w:r>
      <w:r>
        <w:rPr>
          <w:spacing w:val="71"/>
        </w:rPr>
        <w:t xml:space="preserve">  </w:t>
      </w:r>
      <w:r>
        <w:t>«культура</w:t>
      </w:r>
      <w:r>
        <w:rPr>
          <w:spacing w:val="71"/>
        </w:rPr>
        <w:t xml:space="preserve">  </w:t>
      </w:r>
      <w:r>
        <w:t>безопасности».</w:t>
      </w:r>
      <w:r>
        <w:rPr>
          <w:spacing w:val="72"/>
        </w:rPr>
        <w:t xml:space="preserve">  </w:t>
      </w:r>
      <w:r>
        <w:rPr>
          <w:spacing w:val="-2"/>
        </w:rPr>
        <w:t>Характеризовать</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значение</w:t>
      </w:r>
      <w:r>
        <w:rPr>
          <w:spacing w:val="-10"/>
        </w:rPr>
        <w:t xml:space="preserve"> </w:t>
      </w:r>
      <w:r>
        <w:t>культуры</w:t>
      </w:r>
      <w:r>
        <w:rPr>
          <w:spacing w:val="-11"/>
        </w:rPr>
        <w:t xml:space="preserve"> </w:t>
      </w:r>
      <w:r>
        <w:t>безопасности</w:t>
      </w:r>
      <w:r>
        <w:rPr>
          <w:spacing w:val="-11"/>
        </w:rPr>
        <w:t xml:space="preserve"> </w:t>
      </w:r>
      <w:r>
        <w:t>для</w:t>
      </w:r>
      <w:r>
        <w:rPr>
          <w:spacing w:val="-9"/>
        </w:rPr>
        <w:t xml:space="preserve"> </w:t>
      </w:r>
      <w:r>
        <w:t>жизни</w:t>
      </w:r>
      <w:r>
        <w:rPr>
          <w:spacing w:val="-11"/>
        </w:rPr>
        <w:t xml:space="preserve"> </w:t>
      </w:r>
      <w:r>
        <w:t>человека,</w:t>
      </w:r>
      <w:r>
        <w:rPr>
          <w:spacing w:val="-8"/>
        </w:rPr>
        <w:t xml:space="preserve"> </w:t>
      </w:r>
      <w:r>
        <w:t>государства,</w:t>
      </w:r>
      <w:r>
        <w:rPr>
          <w:spacing w:val="-9"/>
        </w:rPr>
        <w:t xml:space="preserve"> </w:t>
      </w:r>
      <w:r>
        <w:rPr>
          <w:spacing w:val="-2"/>
        </w:rPr>
        <w:t>общества.</w:t>
      </w:r>
    </w:p>
    <w:p w:rsidR="005214F6" w:rsidRDefault="00EF0DB3">
      <w:pPr>
        <w:pStyle w:val="a3"/>
        <w:spacing w:before="163" w:line="357" w:lineRule="auto"/>
        <w:jc w:val="left"/>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5214F6" w:rsidRDefault="00EF0DB3">
      <w:pPr>
        <w:pStyle w:val="a3"/>
        <w:spacing w:before="6" w:line="362" w:lineRule="auto"/>
        <w:jc w:val="left"/>
      </w:pPr>
      <w:r>
        <w:t>Иметь</w:t>
      </w:r>
      <w:r>
        <w:rPr>
          <w:spacing w:val="40"/>
        </w:rPr>
        <w:t xml:space="preserve"> </w:t>
      </w:r>
      <w:r>
        <w:t>представления</w:t>
      </w:r>
      <w:r>
        <w:rPr>
          <w:spacing w:val="40"/>
        </w:rPr>
        <w:t xml:space="preserve"> </w:t>
      </w:r>
      <w:r>
        <w:t>об</w:t>
      </w:r>
      <w:r>
        <w:rPr>
          <w:spacing w:val="40"/>
        </w:rPr>
        <w:t xml:space="preserve"> </w:t>
      </w:r>
      <w:r>
        <w:t>уровнях</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окружающей</w:t>
      </w:r>
      <w:r>
        <w:rPr>
          <w:spacing w:val="40"/>
        </w:rPr>
        <w:t xml:space="preserve"> </w:t>
      </w:r>
      <w:r>
        <w:t>среды. Приводить примеры.</w:t>
      </w:r>
    </w:p>
    <w:p w:rsidR="005214F6" w:rsidRDefault="00EF0DB3">
      <w:pPr>
        <w:pStyle w:val="a3"/>
        <w:spacing w:line="362" w:lineRule="auto"/>
        <w:jc w:val="left"/>
      </w:pPr>
      <w:r>
        <w:t>Иметь</w:t>
      </w:r>
      <w:r>
        <w:rPr>
          <w:spacing w:val="29"/>
        </w:rPr>
        <w:t xml:space="preserve"> </w:t>
      </w:r>
      <w:r>
        <w:t>представление</w:t>
      </w:r>
      <w:r>
        <w:rPr>
          <w:spacing w:val="30"/>
        </w:rPr>
        <w:t xml:space="preserve"> </w:t>
      </w:r>
      <w:r>
        <w:t>об</w:t>
      </w:r>
      <w:r>
        <w:rPr>
          <w:spacing w:val="32"/>
        </w:rPr>
        <w:t xml:space="preserve"> </w:t>
      </w:r>
      <w:r>
        <w:t>уровнях решения</w:t>
      </w:r>
      <w:r>
        <w:rPr>
          <w:spacing w:val="31"/>
        </w:rPr>
        <w:t xml:space="preserve"> </w:t>
      </w:r>
      <w:r>
        <w:t>задачи</w:t>
      </w:r>
      <w:r>
        <w:rPr>
          <w:spacing w:val="29"/>
        </w:rPr>
        <w:t xml:space="preserve"> </w:t>
      </w:r>
      <w:r>
        <w:t>обеспечения</w:t>
      </w:r>
      <w:r>
        <w:rPr>
          <w:spacing w:val="31"/>
        </w:rPr>
        <w:t xml:space="preserve"> </w:t>
      </w:r>
      <w:r>
        <w:t>безопасности, приводить примеры.</w:t>
      </w:r>
    </w:p>
    <w:p w:rsidR="005214F6" w:rsidRDefault="00EF0DB3">
      <w:pPr>
        <w:pStyle w:val="a3"/>
        <w:spacing w:line="357" w:lineRule="auto"/>
        <w:jc w:val="left"/>
      </w:pPr>
      <w:r>
        <w:t>Раскрывать</w:t>
      </w:r>
      <w:r>
        <w:rPr>
          <w:spacing w:val="39"/>
        </w:rPr>
        <w:t xml:space="preserve"> </w:t>
      </w:r>
      <w:r>
        <w:t>смысл</w:t>
      </w:r>
      <w:r>
        <w:rPr>
          <w:spacing w:val="40"/>
        </w:rPr>
        <w:t xml:space="preserve"> </w:t>
      </w:r>
      <w:r>
        <w:t>понятия</w:t>
      </w:r>
      <w:r>
        <w:rPr>
          <w:spacing w:val="40"/>
        </w:rPr>
        <w:t xml:space="preserve"> </w:t>
      </w:r>
      <w:r>
        <w:t>«безопасное</w:t>
      </w:r>
      <w:r>
        <w:rPr>
          <w:spacing w:val="40"/>
        </w:rPr>
        <w:t xml:space="preserve"> </w:t>
      </w:r>
      <w:r>
        <w:t>поведение».</w:t>
      </w:r>
      <w:r>
        <w:rPr>
          <w:spacing w:val="40"/>
        </w:rPr>
        <w:t xml:space="preserve"> </w:t>
      </w:r>
      <w:r>
        <w:t>Иметь</w:t>
      </w:r>
      <w:r>
        <w:rPr>
          <w:spacing w:val="40"/>
        </w:rPr>
        <w:t xml:space="preserve"> </w:t>
      </w:r>
      <w:r>
        <w:t>представление</w:t>
      </w:r>
      <w:r>
        <w:rPr>
          <w:spacing w:val="40"/>
        </w:rPr>
        <w:t xml:space="preserve"> </w:t>
      </w:r>
      <w:r>
        <w:t>о понятии «виктимное поведение». Приводить примеры.</w:t>
      </w:r>
    </w:p>
    <w:p w:rsidR="005214F6" w:rsidRDefault="00EF0DB3">
      <w:pPr>
        <w:pStyle w:val="a3"/>
        <w:ind w:left="944" w:firstLine="0"/>
        <w:jc w:val="left"/>
      </w:pPr>
      <w:r>
        <w:t>Знать</w:t>
      </w:r>
      <w:r>
        <w:rPr>
          <w:spacing w:val="-9"/>
        </w:rPr>
        <w:t xml:space="preserve"> </w:t>
      </w:r>
      <w:r>
        <w:t>и</w:t>
      </w:r>
      <w:r>
        <w:rPr>
          <w:spacing w:val="-7"/>
        </w:rPr>
        <w:t xml:space="preserve"> </w:t>
      </w:r>
      <w:r>
        <w:t>применять</w:t>
      </w:r>
      <w:r>
        <w:rPr>
          <w:spacing w:val="-9"/>
        </w:rPr>
        <w:t xml:space="preserve"> </w:t>
      </w:r>
      <w:r>
        <w:t>общие</w:t>
      </w:r>
      <w:r>
        <w:rPr>
          <w:spacing w:val="-6"/>
        </w:rPr>
        <w:t xml:space="preserve"> </w:t>
      </w:r>
      <w:r>
        <w:t>правила</w:t>
      </w:r>
      <w:r>
        <w:rPr>
          <w:spacing w:val="-6"/>
        </w:rPr>
        <w:t xml:space="preserve"> </w:t>
      </w:r>
      <w:r>
        <w:t>безопасного</w:t>
      </w:r>
      <w:r>
        <w:rPr>
          <w:spacing w:val="-7"/>
        </w:rPr>
        <w:t xml:space="preserve"> </w:t>
      </w:r>
      <w:r>
        <w:rPr>
          <w:spacing w:val="-2"/>
        </w:rPr>
        <w:t>поведения.</w:t>
      </w:r>
    </w:p>
    <w:p w:rsidR="005214F6" w:rsidRDefault="00EF0DB3">
      <w:pPr>
        <w:pStyle w:val="a3"/>
        <w:spacing w:before="154" w:line="362" w:lineRule="auto"/>
        <w:ind w:right="231"/>
      </w:pPr>
      <w:r>
        <w:t>Объяснять смысл понятия «риск-ориентированный подход». Приводить примеры реализации риск-ориентированного подхода на уровне личности,</w:t>
      </w:r>
      <w:r>
        <w:rPr>
          <w:spacing w:val="40"/>
        </w:rPr>
        <w:t xml:space="preserve"> </w:t>
      </w:r>
      <w:r>
        <w:t>общества, государства.</w:t>
      </w:r>
    </w:p>
    <w:p w:rsidR="005214F6" w:rsidRDefault="00EF0DB3">
      <w:pPr>
        <w:pStyle w:val="a3"/>
        <w:spacing w:line="362" w:lineRule="auto"/>
        <w:ind w:right="237"/>
      </w:pPr>
      <w:r>
        <w:t>Сформировать представление о безопасном поведении как о неотъемлемой части жизни современного человека и общества.</w:t>
      </w:r>
    </w:p>
    <w:p w:rsidR="005214F6" w:rsidRDefault="00EF0DB3">
      <w:pPr>
        <w:pStyle w:val="a3"/>
        <w:spacing w:line="314" w:lineRule="exact"/>
        <w:ind w:left="944" w:firstLine="0"/>
      </w:pPr>
      <w:r>
        <w:t>Модуль</w:t>
      </w:r>
      <w:r>
        <w:rPr>
          <w:spacing w:val="-7"/>
        </w:rPr>
        <w:t xml:space="preserve"> </w:t>
      </w:r>
      <w:r>
        <w:t>№</w:t>
      </w:r>
      <w:r>
        <w:rPr>
          <w:spacing w:val="-6"/>
        </w:rPr>
        <w:t xml:space="preserve"> </w:t>
      </w:r>
      <w:r>
        <w:t>2</w:t>
      </w:r>
      <w:r>
        <w:rPr>
          <w:spacing w:val="-5"/>
        </w:rPr>
        <w:t xml:space="preserve"> </w:t>
      </w:r>
      <w:r>
        <w:t>«Безопасность</w:t>
      </w:r>
      <w:r>
        <w:rPr>
          <w:spacing w:val="-7"/>
        </w:rPr>
        <w:t xml:space="preserve"> </w:t>
      </w:r>
      <w:r>
        <w:t>в</w:t>
      </w:r>
      <w:r>
        <w:rPr>
          <w:spacing w:val="-6"/>
        </w:rPr>
        <w:t xml:space="preserve"> </w:t>
      </w:r>
      <w:r>
        <w:rPr>
          <w:spacing w:val="-2"/>
        </w:rPr>
        <w:t>быту».</w:t>
      </w:r>
    </w:p>
    <w:p w:rsidR="005214F6" w:rsidRDefault="00EF0DB3">
      <w:pPr>
        <w:pStyle w:val="a3"/>
        <w:spacing w:before="154"/>
        <w:ind w:left="944" w:firstLine="0"/>
        <w:jc w:val="left"/>
      </w:pPr>
      <w:r>
        <w:t>Классифицировать</w:t>
      </w:r>
      <w:r>
        <w:rPr>
          <w:spacing w:val="-13"/>
        </w:rPr>
        <w:t xml:space="preserve"> </w:t>
      </w:r>
      <w:r>
        <w:t>и</w:t>
      </w:r>
      <w:r>
        <w:rPr>
          <w:spacing w:val="-7"/>
        </w:rPr>
        <w:t xml:space="preserve"> </w:t>
      </w:r>
      <w:r>
        <w:t>характеризовать</w:t>
      </w:r>
      <w:r>
        <w:rPr>
          <w:spacing w:val="-13"/>
        </w:rPr>
        <w:t xml:space="preserve"> </w:t>
      </w:r>
      <w:r>
        <w:t>источники</w:t>
      </w:r>
      <w:r>
        <w:rPr>
          <w:spacing w:val="-11"/>
        </w:rPr>
        <w:t xml:space="preserve"> </w:t>
      </w:r>
      <w:r>
        <w:t>опасности</w:t>
      </w:r>
      <w:r>
        <w:rPr>
          <w:spacing w:val="-11"/>
        </w:rPr>
        <w:t xml:space="preserve"> </w:t>
      </w:r>
      <w:r>
        <w:t>в</w:t>
      </w:r>
      <w:r>
        <w:rPr>
          <w:spacing w:val="-11"/>
        </w:rPr>
        <w:t xml:space="preserve"> </w:t>
      </w:r>
      <w:r>
        <w:rPr>
          <w:spacing w:val="-2"/>
        </w:rPr>
        <w:t>быту.</w:t>
      </w:r>
    </w:p>
    <w:p w:rsidR="005214F6" w:rsidRDefault="00EF0DB3">
      <w:pPr>
        <w:pStyle w:val="a3"/>
        <w:tabs>
          <w:tab w:val="left" w:pos="1822"/>
          <w:tab w:val="left" w:pos="2814"/>
          <w:tab w:val="left" w:pos="3994"/>
          <w:tab w:val="left" w:pos="5672"/>
          <w:tab w:val="left" w:pos="7202"/>
          <w:tab w:val="left" w:pos="8328"/>
          <w:tab w:val="left" w:pos="9024"/>
          <w:tab w:val="left" w:pos="9374"/>
        </w:tabs>
        <w:spacing w:before="163" w:line="357" w:lineRule="auto"/>
        <w:ind w:right="236"/>
        <w:jc w:val="left"/>
      </w:pPr>
      <w:r>
        <w:rPr>
          <w:spacing w:val="-2"/>
        </w:rPr>
        <w:t>Знать</w:t>
      </w:r>
      <w:r>
        <w:tab/>
      </w:r>
      <w:r>
        <w:rPr>
          <w:spacing w:val="-4"/>
        </w:rPr>
        <w:t>общие</w:t>
      </w:r>
      <w:r>
        <w:tab/>
      </w:r>
      <w:r>
        <w:rPr>
          <w:spacing w:val="-2"/>
        </w:rPr>
        <w:t>правила</w:t>
      </w:r>
      <w:r>
        <w:tab/>
      </w:r>
      <w:r>
        <w:rPr>
          <w:spacing w:val="-2"/>
        </w:rPr>
        <w:t>безопасного</w:t>
      </w:r>
      <w:r>
        <w:tab/>
      </w:r>
      <w:r>
        <w:rPr>
          <w:spacing w:val="-2"/>
        </w:rPr>
        <w:t>поведения,</w:t>
      </w:r>
      <w:r>
        <w:tab/>
      </w:r>
      <w:r>
        <w:rPr>
          <w:spacing w:val="-2"/>
        </w:rPr>
        <w:t>владеть</w:t>
      </w:r>
      <w:r>
        <w:tab/>
      </w:r>
      <w:r>
        <w:rPr>
          <w:spacing w:val="-4"/>
        </w:rPr>
        <w:t>ими</w:t>
      </w:r>
      <w:r>
        <w:tab/>
      </w:r>
      <w:r>
        <w:rPr>
          <w:spacing w:val="-10"/>
        </w:rPr>
        <w:t>в</w:t>
      </w:r>
      <w:r>
        <w:tab/>
      </w:r>
      <w:r>
        <w:rPr>
          <w:spacing w:val="-2"/>
        </w:rPr>
        <w:t>бытовых ситуациях.</w:t>
      </w:r>
    </w:p>
    <w:p w:rsidR="005214F6" w:rsidRDefault="00EF0DB3">
      <w:pPr>
        <w:pStyle w:val="a3"/>
        <w:spacing w:before="6" w:line="362" w:lineRule="auto"/>
        <w:jc w:val="left"/>
      </w:pPr>
      <w:r>
        <w:t>Иметь</w:t>
      </w:r>
      <w:r>
        <w:rPr>
          <w:spacing w:val="-2"/>
        </w:rPr>
        <w:t xml:space="preserve"> </w:t>
      </w:r>
      <w:r>
        <w:t>представление о защите прав потребителя, в</w:t>
      </w:r>
      <w:r>
        <w:rPr>
          <w:spacing w:val="-2"/>
        </w:rPr>
        <w:t xml:space="preserve"> </w:t>
      </w:r>
      <w:r>
        <w:t>том числе при совершении покупок в Интернете.</w:t>
      </w:r>
    </w:p>
    <w:p w:rsidR="005214F6" w:rsidRDefault="00EF0DB3">
      <w:pPr>
        <w:pStyle w:val="a3"/>
        <w:tabs>
          <w:tab w:val="left" w:pos="2368"/>
          <w:tab w:val="left" w:pos="4012"/>
          <w:tab w:val="left" w:pos="4348"/>
          <w:tab w:val="left" w:pos="5831"/>
          <w:tab w:val="left" w:pos="7083"/>
          <w:tab w:val="left" w:pos="8589"/>
          <w:tab w:val="left" w:pos="9452"/>
        </w:tabs>
        <w:spacing w:line="362" w:lineRule="auto"/>
        <w:ind w:right="239"/>
        <w:jc w:val="left"/>
      </w:pPr>
      <w:r>
        <w:rPr>
          <w:spacing w:val="-2"/>
        </w:rPr>
        <w:t>Безопасно</w:t>
      </w:r>
      <w:r>
        <w:tab/>
      </w:r>
      <w:r>
        <w:rPr>
          <w:spacing w:val="-2"/>
        </w:rPr>
        <w:t>действовать</w:t>
      </w:r>
      <w:r>
        <w:tab/>
      </w:r>
      <w:r>
        <w:rPr>
          <w:spacing w:val="-10"/>
        </w:rPr>
        <w:t>в</w:t>
      </w:r>
      <w:r>
        <w:tab/>
      </w:r>
      <w:r>
        <w:rPr>
          <w:spacing w:val="-2"/>
        </w:rPr>
        <w:t>различных</w:t>
      </w:r>
      <w:r>
        <w:tab/>
      </w:r>
      <w:r>
        <w:rPr>
          <w:spacing w:val="-2"/>
        </w:rPr>
        <w:t>бытовых</w:t>
      </w:r>
      <w:r>
        <w:tab/>
      </w:r>
      <w:r>
        <w:rPr>
          <w:spacing w:val="-2"/>
        </w:rPr>
        <w:t>ситуациях.</w:t>
      </w:r>
      <w:r>
        <w:tab/>
      </w:r>
      <w:r>
        <w:rPr>
          <w:spacing w:val="-2"/>
        </w:rPr>
        <w:t>Знать</w:t>
      </w:r>
      <w:r>
        <w:tab/>
      </w:r>
      <w:r>
        <w:rPr>
          <w:spacing w:val="-2"/>
        </w:rPr>
        <w:t xml:space="preserve">порядок </w:t>
      </w:r>
      <w:r>
        <w:t>действий при возникновении опасных ситуаций в быту.</w:t>
      </w:r>
    </w:p>
    <w:p w:rsidR="005214F6" w:rsidRDefault="00EF0DB3">
      <w:pPr>
        <w:pStyle w:val="a3"/>
        <w:tabs>
          <w:tab w:val="left" w:pos="1922"/>
          <w:tab w:val="left" w:pos="3218"/>
          <w:tab w:val="left" w:pos="4599"/>
          <w:tab w:val="left" w:pos="5755"/>
          <w:tab w:val="left" w:pos="7046"/>
          <w:tab w:val="left" w:pos="7804"/>
          <w:tab w:val="left" w:pos="9104"/>
        </w:tabs>
        <w:spacing w:line="362" w:lineRule="auto"/>
        <w:ind w:right="240"/>
        <w:jc w:val="left"/>
      </w:pPr>
      <w:r>
        <w:rPr>
          <w:spacing w:val="-2"/>
        </w:rPr>
        <w:t>Знать</w:t>
      </w:r>
      <w:r>
        <w:tab/>
      </w:r>
      <w:r>
        <w:rPr>
          <w:spacing w:val="-2"/>
        </w:rPr>
        <w:t>порядок</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ушибах,</w:t>
      </w:r>
      <w:r>
        <w:tab/>
      </w:r>
      <w:r>
        <w:rPr>
          <w:spacing w:val="-2"/>
        </w:rPr>
        <w:t>переломах, кровотечениях.</w:t>
      </w:r>
    </w:p>
    <w:p w:rsidR="005214F6" w:rsidRDefault="00EF0DB3">
      <w:pPr>
        <w:pStyle w:val="a3"/>
        <w:tabs>
          <w:tab w:val="left" w:pos="1865"/>
          <w:tab w:val="left" w:pos="3088"/>
          <w:tab w:val="left" w:pos="4177"/>
          <w:tab w:val="left" w:pos="5832"/>
          <w:tab w:val="left" w:pos="6901"/>
          <w:tab w:val="left" w:pos="8139"/>
          <w:tab w:val="left" w:pos="10317"/>
        </w:tabs>
        <w:spacing w:line="357" w:lineRule="auto"/>
        <w:ind w:right="226"/>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взаимодействия</w:t>
      </w:r>
      <w:r>
        <w:tab/>
      </w:r>
      <w:r>
        <w:rPr>
          <w:spacing w:val="-10"/>
        </w:rPr>
        <w:t xml:space="preserve">с </w:t>
      </w:r>
      <w:r>
        <w:t>экстренными службами.</w:t>
      </w:r>
    </w:p>
    <w:p w:rsidR="005214F6" w:rsidRDefault="00EF0DB3">
      <w:pPr>
        <w:pStyle w:val="a3"/>
        <w:ind w:left="944" w:firstLine="0"/>
        <w:jc w:val="left"/>
      </w:pPr>
      <w:r>
        <w:t>Знать</w:t>
      </w:r>
      <w:r>
        <w:rPr>
          <w:spacing w:val="-10"/>
        </w:rPr>
        <w:t xml:space="preserve"> </w:t>
      </w:r>
      <w:r>
        <w:t>правила</w:t>
      </w:r>
      <w:r>
        <w:rPr>
          <w:spacing w:val="-7"/>
        </w:rPr>
        <w:t xml:space="preserve"> </w:t>
      </w:r>
      <w:r>
        <w:t>обращения</w:t>
      </w:r>
      <w:r>
        <w:rPr>
          <w:spacing w:val="-7"/>
        </w:rPr>
        <w:t xml:space="preserve"> </w:t>
      </w:r>
      <w:r>
        <w:t>с</w:t>
      </w:r>
      <w:r>
        <w:rPr>
          <w:spacing w:val="-7"/>
        </w:rPr>
        <w:t xml:space="preserve"> </w:t>
      </w:r>
      <w:r>
        <w:t>электрическими</w:t>
      </w:r>
      <w:r>
        <w:rPr>
          <w:spacing w:val="-8"/>
        </w:rPr>
        <w:t xml:space="preserve"> </w:t>
      </w:r>
      <w:r>
        <w:t>и</w:t>
      </w:r>
      <w:r>
        <w:rPr>
          <w:spacing w:val="-8"/>
        </w:rPr>
        <w:t xml:space="preserve"> </w:t>
      </w:r>
      <w:r>
        <w:t>газовыми</w:t>
      </w:r>
      <w:r>
        <w:rPr>
          <w:spacing w:val="-8"/>
        </w:rPr>
        <w:t xml:space="preserve"> </w:t>
      </w:r>
      <w:r>
        <w:rPr>
          <w:spacing w:val="-2"/>
        </w:rPr>
        <w:t>приборами.</w:t>
      </w:r>
    </w:p>
    <w:p w:rsidR="005214F6" w:rsidRDefault="00EF0DB3">
      <w:pPr>
        <w:pStyle w:val="a3"/>
        <w:tabs>
          <w:tab w:val="left" w:pos="1912"/>
          <w:tab w:val="left" w:pos="3883"/>
          <w:tab w:val="left" w:pos="4243"/>
          <w:tab w:val="left" w:pos="5835"/>
          <w:tab w:val="left" w:pos="7667"/>
          <w:tab w:val="left" w:pos="9763"/>
        </w:tabs>
        <w:spacing w:before="152" w:line="357" w:lineRule="auto"/>
        <w:ind w:right="239"/>
        <w:jc w:val="left"/>
      </w:pPr>
      <w:r>
        <w:rPr>
          <w:spacing w:val="-2"/>
        </w:rPr>
        <w:t>Иметь</w:t>
      </w:r>
      <w:r>
        <w:tab/>
      </w:r>
      <w:r>
        <w:rPr>
          <w:spacing w:val="-2"/>
        </w:rPr>
        <w:t>представления</w:t>
      </w:r>
      <w:r>
        <w:tab/>
      </w:r>
      <w:r>
        <w:rPr>
          <w:spacing w:val="-10"/>
        </w:rPr>
        <w:t>о</w:t>
      </w:r>
      <w:r>
        <w:tab/>
      </w:r>
      <w:r>
        <w:rPr>
          <w:spacing w:val="-2"/>
        </w:rPr>
        <w:t>возможных</w:t>
      </w:r>
      <w:r>
        <w:tab/>
      </w:r>
      <w:r>
        <w:rPr>
          <w:spacing w:val="-2"/>
        </w:rPr>
        <w:t>последствиях</w:t>
      </w:r>
      <w:r>
        <w:tab/>
      </w:r>
      <w:r>
        <w:rPr>
          <w:spacing w:val="-2"/>
        </w:rPr>
        <w:t>электротравмы.</w:t>
      </w:r>
      <w:r>
        <w:tab/>
      </w:r>
      <w:r>
        <w:rPr>
          <w:spacing w:val="-2"/>
        </w:rPr>
        <w:t xml:space="preserve">Знать </w:t>
      </w:r>
      <w:r>
        <w:t>порядок проведения сердечно-легочной реанимации.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7"/>
      </w:pPr>
      <w:r>
        <w:t>Иметь представления о современных системах извещения и пожаротушения в жилых помещениях.</w:t>
      </w:r>
    </w:p>
    <w:p w:rsidR="005214F6" w:rsidRDefault="00EF0DB3">
      <w:pPr>
        <w:pStyle w:val="a3"/>
        <w:spacing w:line="362" w:lineRule="auto"/>
        <w:ind w:right="231"/>
      </w:pPr>
      <w:r>
        <w:t>Соблюдать правила пожарной безопасности в быту. Знать порядок действий при угрозе или возникновении пожара.</w:t>
      </w:r>
    </w:p>
    <w:p w:rsidR="005214F6" w:rsidRDefault="00EF0DB3">
      <w:pPr>
        <w:pStyle w:val="a3"/>
        <w:spacing w:line="357" w:lineRule="auto"/>
        <w:ind w:right="234"/>
      </w:pPr>
      <w:r>
        <w:t xml:space="preserve">Знать порядок оказания первой помощи при химических и термических </w:t>
      </w:r>
      <w:r>
        <w:rPr>
          <w:spacing w:val="-2"/>
        </w:rPr>
        <w:t>ожогах.</w:t>
      </w:r>
    </w:p>
    <w:p w:rsidR="005214F6" w:rsidRDefault="00EF0DB3">
      <w:pPr>
        <w:pStyle w:val="a3"/>
        <w:spacing w:line="362" w:lineRule="auto"/>
        <w:ind w:right="237"/>
      </w:pPr>
      <w:r>
        <w:t>Иметь представление о нормативах прибытия пожарных в городах и сельской местности, правилах действий пожарных расчётов.</w:t>
      </w:r>
    </w:p>
    <w:p w:rsidR="005214F6" w:rsidRDefault="00EF0DB3">
      <w:pPr>
        <w:pStyle w:val="a3"/>
        <w:spacing w:line="362" w:lineRule="auto"/>
        <w:ind w:right="231"/>
      </w:pPr>
      <w:r>
        <w:t>Характеризовать права, обязанности и ответственность граждан в области пожарной безопасности.</w:t>
      </w:r>
    </w:p>
    <w:p w:rsidR="005214F6" w:rsidRDefault="00EF0DB3">
      <w:pPr>
        <w:pStyle w:val="a3"/>
        <w:spacing w:line="362" w:lineRule="auto"/>
        <w:ind w:right="238"/>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5214F6" w:rsidRDefault="00EF0DB3">
      <w:pPr>
        <w:pStyle w:val="a3"/>
        <w:spacing w:line="362" w:lineRule="auto"/>
        <w:ind w:right="229"/>
      </w:pPr>
      <w:r>
        <w:t>Распознавать ситуации криминального характера. Знать меры профилактики и порядок действий в ситуациях криминального характера.</w:t>
      </w:r>
    </w:p>
    <w:p w:rsidR="005214F6" w:rsidRDefault="00EF0DB3">
      <w:pPr>
        <w:pStyle w:val="a3"/>
        <w:spacing w:line="362" w:lineRule="auto"/>
        <w:ind w:right="234"/>
      </w:pPr>
      <w:r>
        <w:t>Знать правила поведения при коммунальной аварии, порядок вызова аварийных служб и взаимодействия с ними.</w:t>
      </w:r>
    </w:p>
    <w:p w:rsidR="005214F6" w:rsidRDefault="00EF0DB3">
      <w:pPr>
        <w:pStyle w:val="a3"/>
        <w:spacing w:line="320" w:lineRule="exact"/>
        <w:ind w:left="944" w:firstLine="0"/>
      </w:pPr>
      <w:r>
        <w:t>Модуль</w:t>
      </w:r>
      <w:r>
        <w:rPr>
          <w:spacing w:val="-8"/>
        </w:rPr>
        <w:t xml:space="preserve"> </w:t>
      </w:r>
      <w:r>
        <w:t>№</w:t>
      </w:r>
      <w:r>
        <w:rPr>
          <w:spacing w:val="-6"/>
        </w:rPr>
        <w:t xml:space="preserve"> </w:t>
      </w:r>
      <w:r>
        <w:t>3</w:t>
      </w:r>
      <w:r>
        <w:rPr>
          <w:spacing w:val="-5"/>
        </w:rPr>
        <w:t xml:space="preserve"> </w:t>
      </w:r>
      <w:r>
        <w:t>«Безопасность</w:t>
      </w:r>
      <w:r>
        <w:rPr>
          <w:spacing w:val="-7"/>
        </w:rPr>
        <w:t xml:space="preserve"> </w:t>
      </w:r>
      <w:r>
        <w:t>на</w:t>
      </w:r>
      <w:r>
        <w:rPr>
          <w:spacing w:val="-4"/>
        </w:rPr>
        <w:t xml:space="preserve"> </w:t>
      </w:r>
      <w:r>
        <w:rPr>
          <w:spacing w:val="-2"/>
        </w:rPr>
        <w:t>транспорте».</w:t>
      </w:r>
    </w:p>
    <w:p w:rsidR="005214F6" w:rsidRDefault="00EF0DB3">
      <w:pPr>
        <w:pStyle w:val="a3"/>
        <w:spacing w:before="124"/>
        <w:ind w:left="944" w:firstLine="0"/>
      </w:pPr>
      <w:r>
        <w:t>Характеризовать</w:t>
      </w:r>
      <w:r>
        <w:rPr>
          <w:spacing w:val="-10"/>
        </w:rPr>
        <w:t xml:space="preserve"> </w:t>
      </w:r>
      <w:r>
        <w:t>опасности</w:t>
      </w:r>
      <w:r>
        <w:rPr>
          <w:spacing w:val="-7"/>
        </w:rPr>
        <w:t xml:space="preserve"> </w:t>
      </w:r>
      <w:r>
        <w:t>на</w:t>
      </w:r>
      <w:r>
        <w:rPr>
          <w:spacing w:val="-7"/>
        </w:rPr>
        <w:t xml:space="preserve"> </w:t>
      </w:r>
      <w:r>
        <w:t>различных</w:t>
      </w:r>
      <w:r>
        <w:rPr>
          <w:spacing w:val="-11"/>
        </w:rPr>
        <w:t xml:space="preserve"> </w:t>
      </w:r>
      <w:r>
        <w:t>видах</w:t>
      </w:r>
      <w:r>
        <w:rPr>
          <w:spacing w:val="-11"/>
        </w:rPr>
        <w:t xml:space="preserve"> </w:t>
      </w:r>
      <w:r>
        <w:rPr>
          <w:spacing w:val="-2"/>
        </w:rPr>
        <w:t>транспорта.</w:t>
      </w:r>
    </w:p>
    <w:p w:rsidR="005214F6" w:rsidRDefault="00EF0DB3">
      <w:pPr>
        <w:pStyle w:val="a3"/>
        <w:spacing w:before="162" w:line="360" w:lineRule="auto"/>
        <w:ind w:right="226"/>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5214F6" w:rsidRDefault="00EF0DB3">
      <w:pPr>
        <w:pStyle w:val="a3"/>
        <w:spacing w:line="320" w:lineRule="exact"/>
        <w:ind w:left="944" w:firstLine="0"/>
      </w:pPr>
      <w:r>
        <w:t>Приводить</w:t>
      </w:r>
      <w:r>
        <w:rPr>
          <w:spacing w:val="-11"/>
        </w:rPr>
        <w:t xml:space="preserve"> </w:t>
      </w:r>
      <w:r>
        <w:t>примеры</w:t>
      </w:r>
      <w:r>
        <w:rPr>
          <w:spacing w:val="-5"/>
        </w:rPr>
        <w:t xml:space="preserve"> </w:t>
      </w:r>
      <w:r>
        <w:t>взаимосвязи</w:t>
      </w:r>
      <w:r>
        <w:rPr>
          <w:spacing w:val="-9"/>
        </w:rPr>
        <w:t xml:space="preserve"> </w:t>
      </w:r>
      <w:r>
        <w:t>безопасности</w:t>
      </w:r>
      <w:r>
        <w:rPr>
          <w:spacing w:val="-9"/>
        </w:rPr>
        <w:t xml:space="preserve"> </w:t>
      </w:r>
      <w:r>
        <w:t>водителя</w:t>
      </w:r>
      <w:r>
        <w:rPr>
          <w:spacing w:val="-7"/>
        </w:rPr>
        <w:t xml:space="preserve"> </w:t>
      </w:r>
      <w:r>
        <w:t>и</w:t>
      </w:r>
      <w:r>
        <w:rPr>
          <w:spacing w:val="-9"/>
        </w:rPr>
        <w:t xml:space="preserve"> </w:t>
      </w:r>
      <w:r>
        <w:rPr>
          <w:spacing w:val="-2"/>
        </w:rPr>
        <w:t>пассажира.</w:t>
      </w:r>
    </w:p>
    <w:p w:rsidR="005214F6" w:rsidRDefault="00EF0DB3">
      <w:pPr>
        <w:pStyle w:val="a3"/>
        <w:spacing w:before="164" w:line="362" w:lineRule="auto"/>
        <w:ind w:right="238"/>
      </w:pPr>
      <w:r>
        <w:t xml:space="preserve">Иметь представления о знаниях и навыках, необходимых водителю </w:t>
      </w:r>
      <w:r>
        <w:rPr>
          <w:spacing w:val="-2"/>
        </w:rPr>
        <w:t>автомобиля.</w:t>
      </w:r>
    </w:p>
    <w:p w:rsidR="005214F6" w:rsidRDefault="00EF0DB3">
      <w:pPr>
        <w:pStyle w:val="a3"/>
        <w:spacing w:line="362" w:lineRule="auto"/>
        <w:ind w:right="234"/>
      </w:pPr>
      <w:r>
        <w:t>Знать порядок действий при дорожно-транспортных происшествиях разного характера (при отсутствии пострадавших; с одним или несколькими</w:t>
      </w:r>
      <w:r>
        <w:rPr>
          <w:spacing w:val="40"/>
        </w:rPr>
        <w:t xml:space="preserve"> </w:t>
      </w:r>
      <w:r>
        <w:t>пострадавшими; при опасности возгорания; с большим количеством участников).</w:t>
      </w:r>
    </w:p>
    <w:p w:rsidR="005214F6" w:rsidRDefault="00EF0DB3">
      <w:pPr>
        <w:pStyle w:val="a3"/>
        <w:spacing w:line="314" w:lineRule="exact"/>
        <w:ind w:left="944" w:firstLine="0"/>
      </w:pPr>
      <w:r>
        <w:t>Безопасно</w:t>
      </w:r>
      <w:r>
        <w:rPr>
          <w:spacing w:val="56"/>
        </w:rPr>
        <w:t xml:space="preserve"> </w:t>
      </w:r>
      <w:r>
        <w:t>вести</w:t>
      </w:r>
      <w:r>
        <w:rPr>
          <w:spacing w:val="57"/>
        </w:rPr>
        <w:t xml:space="preserve"> </w:t>
      </w:r>
      <w:r>
        <w:t>себя</w:t>
      </w:r>
      <w:r>
        <w:rPr>
          <w:spacing w:val="58"/>
        </w:rPr>
        <w:t xml:space="preserve"> </w:t>
      </w:r>
      <w:r>
        <w:t>в</w:t>
      </w:r>
      <w:r>
        <w:rPr>
          <w:spacing w:val="56"/>
        </w:rPr>
        <w:t xml:space="preserve"> </w:t>
      </w:r>
      <w:r>
        <w:t>метро.</w:t>
      </w:r>
      <w:r>
        <w:rPr>
          <w:spacing w:val="59"/>
        </w:rPr>
        <w:t xml:space="preserve"> </w:t>
      </w:r>
      <w:r>
        <w:t>Знать</w:t>
      </w:r>
      <w:r>
        <w:rPr>
          <w:spacing w:val="55"/>
        </w:rPr>
        <w:t xml:space="preserve"> </w:t>
      </w:r>
      <w:r>
        <w:t>порядок</w:t>
      </w:r>
      <w:r>
        <w:rPr>
          <w:spacing w:val="57"/>
        </w:rPr>
        <w:t xml:space="preserve"> </w:t>
      </w:r>
      <w:r>
        <w:t>действий</w:t>
      </w:r>
      <w:r>
        <w:rPr>
          <w:spacing w:val="56"/>
        </w:rPr>
        <w:t xml:space="preserve"> </w:t>
      </w:r>
      <w:r>
        <w:t>при</w:t>
      </w:r>
      <w:r>
        <w:rPr>
          <w:spacing w:val="57"/>
        </w:rPr>
        <w:t xml:space="preserve"> </w:t>
      </w:r>
      <w:r>
        <w:rPr>
          <w:spacing w:val="-2"/>
        </w:rPr>
        <w:t>возникновении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6" w:firstLine="0"/>
      </w:pPr>
      <w:r>
        <w:t>опасности (в том числе при угрозе возникновения пожара, совершения террористического акта, действий криминального характера).</w:t>
      </w:r>
    </w:p>
    <w:p w:rsidR="005214F6" w:rsidRDefault="00EF0DB3">
      <w:pPr>
        <w:pStyle w:val="a3"/>
        <w:spacing w:line="362" w:lineRule="auto"/>
        <w:ind w:right="227"/>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214F6" w:rsidRDefault="00EF0DB3">
      <w:pPr>
        <w:pStyle w:val="a3"/>
        <w:spacing w:line="362" w:lineRule="auto"/>
        <w:ind w:right="229"/>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214F6" w:rsidRDefault="00EF0DB3">
      <w:pPr>
        <w:pStyle w:val="a3"/>
        <w:spacing w:line="360" w:lineRule="auto"/>
        <w:ind w:right="229"/>
      </w:pPr>
      <w:r>
        <w:t>Безопасно</w:t>
      </w:r>
      <w:r>
        <w:rPr>
          <w:spacing w:val="-3"/>
        </w:rPr>
        <w:t xml:space="preserve"> </w:t>
      </w:r>
      <w:r>
        <w:t>вести</w:t>
      </w:r>
      <w:r>
        <w:rPr>
          <w:spacing w:val="-3"/>
        </w:rPr>
        <w:t xml:space="preserve"> </w:t>
      </w:r>
      <w:r>
        <w:t>себя</w:t>
      </w:r>
      <w:r>
        <w:rPr>
          <w:spacing w:val="-2"/>
        </w:rPr>
        <w:t xml:space="preserve"> </w:t>
      </w:r>
      <w:r>
        <w:t>на</w:t>
      </w:r>
      <w:r>
        <w:rPr>
          <w:spacing w:val="-6"/>
        </w:rPr>
        <w:t xml:space="preserve"> </w:t>
      </w:r>
      <w:r>
        <w:t>авиационном</w:t>
      </w:r>
      <w:r>
        <w:rPr>
          <w:spacing w:val="-2"/>
        </w:rPr>
        <w:t xml:space="preserve"> </w:t>
      </w:r>
      <w:r>
        <w:t>транспорте.</w:t>
      </w:r>
      <w:r>
        <w:rPr>
          <w:spacing w:val="-1"/>
        </w:rPr>
        <w:t xml:space="preserve"> </w:t>
      </w:r>
      <w:r>
        <w:t>Знать</w:t>
      </w:r>
      <w:r>
        <w:rPr>
          <w:spacing w:val="-5"/>
        </w:rPr>
        <w:t xml:space="preserve"> </w:t>
      </w:r>
      <w:r>
        <w:t>порядок</w:t>
      </w:r>
      <w:r>
        <w:rPr>
          <w:spacing w:val="-4"/>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214F6" w:rsidRDefault="00EF0DB3">
      <w:pPr>
        <w:pStyle w:val="a3"/>
        <w:ind w:left="944" w:firstLine="0"/>
      </w:pPr>
      <w:r>
        <w:t>Модуль</w:t>
      </w:r>
      <w:r>
        <w:rPr>
          <w:spacing w:val="-7"/>
        </w:rPr>
        <w:t xml:space="preserve"> </w:t>
      </w:r>
      <w:r>
        <w:t>№</w:t>
      </w:r>
      <w:r>
        <w:rPr>
          <w:spacing w:val="-6"/>
        </w:rPr>
        <w:t xml:space="preserve"> </w:t>
      </w:r>
      <w:r>
        <w:t>4</w:t>
      </w:r>
      <w:r>
        <w:rPr>
          <w:spacing w:val="-5"/>
        </w:rPr>
        <w:t xml:space="preserve"> </w:t>
      </w:r>
      <w:r>
        <w:t>«Безопасность</w:t>
      </w:r>
      <w:r>
        <w:rPr>
          <w:spacing w:val="-7"/>
        </w:rPr>
        <w:t xml:space="preserve"> </w:t>
      </w:r>
      <w:r>
        <w:t>в</w:t>
      </w:r>
      <w:r>
        <w:rPr>
          <w:spacing w:val="-6"/>
        </w:rPr>
        <w:t xml:space="preserve"> </w:t>
      </w:r>
      <w:r>
        <w:t>общественных</w:t>
      </w:r>
      <w:r>
        <w:rPr>
          <w:spacing w:val="-8"/>
        </w:rPr>
        <w:t xml:space="preserve"> </w:t>
      </w:r>
      <w:r>
        <w:rPr>
          <w:spacing w:val="-2"/>
        </w:rPr>
        <w:t>местах».</w:t>
      </w:r>
    </w:p>
    <w:p w:rsidR="005214F6" w:rsidRDefault="00EF0DB3">
      <w:pPr>
        <w:pStyle w:val="a3"/>
        <w:spacing w:before="140"/>
        <w:ind w:left="944" w:firstLine="0"/>
      </w:pPr>
      <w:r>
        <w:t>Характеризовать</w:t>
      </w:r>
      <w:r>
        <w:rPr>
          <w:spacing w:val="-13"/>
        </w:rPr>
        <w:t xml:space="preserve"> </w:t>
      </w:r>
      <w:r>
        <w:t>источники</w:t>
      </w:r>
      <w:r>
        <w:rPr>
          <w:spacing w:val="-11"/>
        </w:rPr>
        <w:t xml:space="preserve"> </w:t>
      </w:r>
      <w:r>
        <w:t>опасности</w:t>
      </w:r>
      <w:r>
        <w:rPr>
          <w:spacing w:val="-10"/>
        </w:rPr>
        <w:t xml:space="preserve"> </w:t>
      </w:r>
      <w:r>
        <w:t>в</w:t>
      </w:r>
      <w:r>
        <w:rPr>
          <w:spacing w:val="-8"/>
        </w:rPr>
        <w:t xml:space="preserve"> </w:t>
      </w:r>
      <w:r>
        <w:t>общественных</w:t>
      </w:r>
      <w:r>
        <w:rPr>
          <w:spacing w:val="-14"/>
        </w:rPr>
        <w:t xml:space="preserve"> </w:t>
      </w:r>
      <w:r>
        <w:rPr>
          <w:spacing w:val="-2"/>
        </w:rPr>
        <w:t>местах.</w:t>
      </w:r>
    </w:p>
    <w:p w:rsidR="005214F6" w:rsidRDefault="00EF0DB3">
      <w:pPr>
        <w:pStyle w:val="a3"/>
        <w:spacing w:before="158" w:line="360" w:lineRule="auto"/>
        <w:ind w:right="229"/>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5214F6" w:rsidRDefault="00EF0DB3">
      <w:pPr>
        <w:pStyle w:val="a3"/>
        <w:spacing w:before="1" w:line="362" w:lineRule="auto"/>
        <w:ind w:left="944" w:right="952" w:firstLine="0"/>
        <w:jc w:val="left"/>
      </w:pPr>
      <w:r>
        <w:t>Соблюдать</w:t>
      </w:r>
      <w:r>
        <w:rPr>
          <w:spacing w:val="-10"/>
        </w:rPr>
        <w:t xml:space="preserve"> </w:t>
      </w:r>
      <w:r>
        <w:t>правила</w:t>
      </w:r>
      <w:r>
        <w:rPr>
          <w:spacing w:val="-8"/>
        </w:rPr>
        <w:t xml:space="preserve"> </w:t>
      </w:r>
      <w:r>
        <w:t>безопасного</w:t>
      </w:r>
      <w:r>
        <w:rPr>
          <w:spacing w:val="-9"/>
        </w:rPr>
        <w:t xml:space="preserve"> </w:t>
      </w:r>
      <w:r>
        <w:t>поведения</w:t>
      </w:r>
      <w:r>
        <w:rPr>
          <w:spacing w:val="-8"/>
        </w:rPr>
        <w:t xml:space="preserve"> </w:t>
      </w:r>
      <w:r>
        <w:t>в</w:t>
      </w:r>
      <w:r>
        <w:rPr>
          <w:spacing w:val="-9"/>
        </w:rPr>
        <w:t xml:space="preserve"> </w:t>
      </w:r>
      <w:r>
        <w:t>общественных</w:t>
      </w:r>
      <w:r>
        <w:rPr>
          <w:spacing w:val="-12"/>
        </w:rPr>
        <w:t xml:space="preserve"> </w:t>
      </w:r>
      <w:r>
        <w:t>местах. Знать порядок действий при попадании в толпу, давку.</w:t>
      </w:r>
    </w:p>
    <w:p w:rsidR="005214F6" w:rsidRDefault="00EF0DB3">
      <w:pPr>
        <w:pStyle w:val="a3"/>
        <w:spacing w:line="362" w:lineRule="auto"/>
        <w:ind w:left="944" w:right="2866" w:firstLine="0"/>
        <w:jc w:val="left"/>
      </w:pPr>
      <w:r>
        <w:t>Соблюдать</w:t>
      </w:r>
      <w:r>
        <w:rPr>
          <w:spacing w:val="-12"/>
        </w:rPr>
        <w:t xml:space="preserve"> </w:t>
      </w:r>
      <w:r>
        <w:t>правила</w:t>
      </w:r>
      <w:r>
        <w:rPr>
          <w:spacing w:val="-9"/>
        </w:rPr>
        <w:t xml:space="preserve"> </w:t>
      </w:r>
      <w:r>
        <w:t>поведения</w:t>
      </w:r>
      <w:r>
        <w:rPr>
          <w:spacing w:val="-9"/>
        </w:rPr>
        <w:t xml:space="preserve"> </w:t>
      </w:r>
      <w:r>
        <w:t>при</w:t>
      </w:r>
      <w:r>
        <w:rPr>
          <w:spacing w:val="-10"/>
        </w:rPr>
        <w:t xml:space="preserve"> </w:t>
      </w:r>
      <w:r>
        <w:t>проявлении</w:t>
      </w:r>
      <w:r>
        <w:rPr>
          <w:spacing w:val="-10"/>
        </w:rPr>
        <w:t xml:space="preserve"> </w:t>
      </w:r>
      <w:r>
        <w:t>агрессии. Знать порядок действий при криминальной опасности.</w:t>
      </w:r>
    </w:p>
    <w:p w:rsidR="005214F6" w:rsidRDefault="00EF0DB3">
      <w:pPr>
        <w:pStyle w:val="a3"/>
        <w:spacing w:line="320" w:lineRule="exact"/>
        <w:ind w:left="944" w:firstLine="0"/>
        <w:jc w:val="left"/>
      </w:pPr>
      <w:r>
        <w:t>Знать</w:t>
      </w:r>
      <w:r>
        <w:rPr>
          <w:spacing w:val="-9"/>
        </w:rPr>
        <w:t xml:space="preserve"> </w:t>
      </w:r>
      <w:r>
        <w:t>порядок</w:t>
      </w:r>
      <w:r>
        <w:rPr>
          <w:spacing w:val="-7"/>
        </w:rPr>
        <w:t xml:space="preserve"> </w:t>
      </w:r>
      <w:r>
        <w:t>действий</w:t>
      </w:r>
      <w:r>
        <w:rPr>
          <w:spacing w:val="-7"/>
        </w:rPr>
        <w:t xml:space="preserve"> </w:t>
      </w:r>
      <w:r>
        <w:t>в</w:t>
      </w:r>
      <w:r>
        <w:rPr>
          <w:spacing w:val="-8"/>
        </w:rPr>
        <w:t xml:space="preserve"> </w:t>
      </w:r>
      <w:r>
        <w:t>случаях,</w:t>
      </w:r>
      <w:r>
        <w:rPr>
          <w:spacing w:val="-4"/>
        </w:rPr>
        <w:t xml:space="preserve"> </w:t>
      </w:r>
      <w:r>
        <w:t>когда</w:t>
      </w:r>
      <w:r>
        <w:rPr>
          <w:spacing w:val="-6"/>
        </w:rPr>
        <w:t xml:space="preserve"> </w:t>
      </w:r>
      <w:r>
        <w:t>потерялся</w:t>
      </w:r>
      <w:r>
        <w:rPr>
          <w:spacing w:val="-5"/>
        </w:rPr>
        <w:t xml:space="preserve"> </w:t>
      </w:r>
      <w:r>
        <w:rPr>
          <w:spacing w:val="-2"/>
        </w:rPr>
        <w:t>человек.</w:t>
      </w:r>
    </w:p>
    <w:p w:rsidR="005214F6" w:rsidRDefault="00EF0DB3">
      <w:pPr>
        <w:pStyle w:val="a3"/>
        <w:spacing w:before="151" w:line="362" w:lineRule="auto"/>
        <w:jc w:val="left"/>
      </w:pPr>
      <w:r>
        <w:t>Знать</w:t>
      </w:r>
      <w:r>
        <w:rPr>
          <w:spacing w:val="35"/>
        </w:rPr>
        <w:t xml:space="preserve"> </w:t>
      </w:r>
      <w:r>
        <w:t>порядок</w:t>
      </w:r>
      <w:r>
        <w:rPr>
          <w:spacing w:val="37"/>
        </w:rPr>
        <w:t xml:space="preserve"> </w:t>
      </w:r>
      <w:r>
        <w:t>действий</w:t>
      </w:r>
      <w:r>
        <w:rPr>
          <w:spacing w:val="37"/>
        </w:rPr>
        <w:t xml:space="preserve"> </w:t>
      </w:r>
      <w:r>
        <w:t>при</w:t>
      </w:r>
      <w:r>
        <w:rPr>
          <w:spacing w:val="37"/>
        </w:rPr>
        <w:t xml:space="preserve"> </w:t>
      </w:r>
      <w:r>
        <w:t>угрозе</w:t>
      </w:r>
      <w:r>
        <w:rPr>
          <w:spacing w:val="39"/>
        </w:rPr>
        <w:t xml:space="preserve"> </w:t>
      </w:r>
      <w:r>
        <w:t>или</w:t>
      </w:r>
      <w:r>
        <w:rPr>
          <w:spacing w:val="37"/>
        </w:rPr>
        <w:t xml:space="preserve"> </w:t>
      </w:r>
      <w:r>
        <w:t>возникновении</w:t>
      </w:r>
      <w:r>
        <w:rPr>
          <w:spacing w:val="37"/>
        </w:rPr>
        <w:t xml:space="preserve"> </w:t>
      </w:r>
      <w:r>
        <w:t>пожара</w:t>
      </w:r>
      <w:r>
        <w:rPr>
          <w:spacing w:val="39"/>
        </w:rPr>
        <w:t xml:space="preserve"> </w:t>
      </w:r>
      <w:r>
        <w:t>в</w:t>
      </w:r>
      <w:r>
        <w:rPr>
          <w:spacing w:val="36"/>
        </w:rPr>
        <w:t xml:space="preserve"> </w:t>
      </w:r>
      <w:r>
        <w:t>различных общественных местах (лечебных, образовательных, культурных учреждениях).</w:t>
      </w:r>
    </w:p>
    <w:p w:rsidR="005214F6" w:rsidRDefault="00EF0DB3">
      <w:pPr>
        <w:pStyle w:val="a3"/>
        <w:tabs>
          <w:tab w:val="left" w:pos="1812"/>
          <w:tab w:val="left" w:pos="3002"/>
          <w:tab w:val="left" w:pos="4306"/>
          <w:tab w:val="left" w:pos="4959"/>
          <w:tab w:val="left" w:pos="5937"/>
          <w:tab w:val="left" w:pos="7472"/>
          <w:tab w:val="left" w:pos="8508"/>
          <w:tab w:val="left" w:pos="9164"/>
        </w:tabs>
        <w:spacing w:line="362" w:lineRule="auto"/>
        <w:ind w:right="227"/>
        <w:jc w:val="left"/>
      </w:pPr>
      <w:r>
        <w:rPr>
          <w:spacing w:val="-2"/>
        </w:rPr>
        <w:t>Знать</w:t>
      </w:r>
      <w:r>
        <w:tab/>
      </w:r>
      <w:r>
        <w:rPr>
          <w:spacing w:val="-2"/>
        </w:rPr>
        <w:t>порядок</w:t>
      </w:r>
      <w:r>
        <w:tab/>
      </w:r>
      <w:r>
        <w:rPr>
          <w:spacing w:val="-2"/>
        </w:rPr>
        <w:t>действий</w:t>
      </w:r>
      <w:r>
        <w:tab/>
      </w:r>
      <w:r>
        <w:rPr>
          <w:spacing w:val="-4"/>
        </w:rPr>
        <w:t>при</w:t>
      </w:r>
      <w:r>
        <w:tab/>
      </w:r>
      <w:r>
        <w:rPr>
          <w:spacing w:val="-2"/>
        </w:rPr>
        <w:t>угрозе</w:t>
      </w:r>
      <w:r>
        <w:tab/>
      </w:r>
      <w:r>
        <w:rPr>
          <w:spacing w:val="-2"/>
        </w:rPr>
        <w:t>обрушения</w:t>
      </w:r>
      <w:r>
        <w:tab/>
      </w:r>
      <w:r>
        <w:rPr>
          <w:spacing w:val="-2"/>
        </w:rPr>
        <w:t>зданий</w:t>
      </w:r>
      <w:r>
        <w:tab/>
      </w:r>
      <w:r>
        <w:rPr>
          <w:spacing w:val="-4"/>
        </w:rPr>
        <w:t>или</w:t>
      </w:r>
      <w:r>
        <w:tab/>
      </w:r>
      <w:r>
        <w:rPr>
          <w:spacing w:val="-2"/>
        </w:rPr>
        <w:t>отдельных конструкций.</w:t>
      </w:r>
    </w:p>
    <w:p w:rsidR="005214F6" w:rsidRDefault="00EF0DB3">
      <w:pPr>
        <w:pStyle w:val="a3"/>
        <w:spacing w:line="357" w:lineRule="auto"/>
        <w:ind w:left="944" w:right="358" w:firstLine="0"/>
        <w:jc w:val="left"/>
      </w:pPr>
      <w:r>
        <w:t>Знать</w:t>
      </w:r>
      <w:r>
        <w:rPr>
          <w:spacing w:val="-10"/>
        </w:rPr>
        <w:t xml:space="preserve"> </w:t>
      </w:r>
      <w:r>
        <w:t>порядок</w:t>
      </w:r>
      <w:r>
        <w:rPr>
          <w:spacing w:val="-8"/>
        </w:rPr>
        <w:t xml:space="preserve"> </w:t>
      </w:r>
      <w:r>
        <w:t>действий</w:t>
      </w:r>
      <w:r>
        <w:rPr>
          <w:spacing w:val="-8"/>
        </w:rPr>
        <w:t xml:space="preserve"> </w:t>
      </w:r>
      <w:r>
        <w:t>при</w:t>
      </w:r>
      <w:r>
        <w:rPr>
          <w:spacing w:val="-4"/>
        </w:rPr>
        <w:t xml:space="preserve"> </w:t>
      </w:r>
      <w:r>
        <w:t>угрозе</w:t>
      </w:r>
      <w:r>
        <w:rPr>
          <w:spacing w:val="-6"/>
        </w:rPr>
        <w:t xml:space="preserve"> </w:t>
      </w:r>
      <w:r>
        <w:t>совершения</w:t>
      </w:r>
      <w:r>
        <w:rPr>
          <w:spacing w:val="-7"/>
        </w:rPr>
        <w:t xml:space="preserve"> </w:t>
      </w:r>
      <w:r>
        <w:t>террористического</w:t>
      </w:r>
      <w:r>
        <w:rPr>
          <w:spacing w:val="-8"/>
        </w:rPr>
        <w:t xml:space="preserve"> </w:t>
      </w:r>
      <w:r>
        <w:t>акта. Модуль № 5 «Безопасность в природной среде».</w:t>
      </w:r>
    </w:p>
    <w:p w:rsidR="005214F6" w:rsidRDefault="00EF0DB3">
      <w:pPr>
        <w:pStyle w:val="a3"/>
        <w:ind w:left="944" w:firstLine="0"/>
        <w:jc w:val="left"/>
      </w:pPr>
      <w:r>
        <w:t>Характеризовать</w:t>
      </w:r>
      <w:r>
        <w:rPr>
          <w:spacing w:val="-12"/>
        </w:rPr>
        <w:t xml:space="preserve"> </w:t>
      </w:r>
      <w:r>
        <w:t>основные</w:t>
      </w:r>
      <w:r>
        <w:rPr>
          <w:spacing w:val="-9"/>
        </w:rPr>
        <w:t xml:space="preserve"> </w:t>
      </w:r>
      <w:r>
        <w:t>источники</w:t>
      </w:r>
      <w:r>
        <w:rPr>
          <w:spacing w:val="-9"/>
        </w:rPr>
        <w:t xml:space="preserve"> </w:t>
      </w:r>
      <w:r>
        <w:t>опасности</w:t>
      </w:r>
      <w:r>
        <w:rPr>
          <w:spacing w:val="-10"/>
        </w:rPr>
        <w:t xml:space="preserve"> </w:t>
      </w:r>
      <w:r>
        <w:t>в</w:t>
      </w:r>
      <w:r>
        <w:rPr>
          <w:spacing w:val="-11"/>
        </w:rPr>
        <w:t xml:space="preserve"> </w:t>
      </w:r>
      <w:r>
        <w:t>природной</w:t>
      </w:r>
      <w:r>
        <w:rPr>
          <w:spacing w:val="-9"/>
        </w:rPr>
        <w:t xml:space="preserve"> </w:t>
      </w:r>
      <w:r>
        <w:rPr>
          <w:spacing w:val="-2"/>
        </w:rPr>
        <w:t>среде.</w:t>
      </w:r>
    </w:p>
    <w:p w:rsidR="005214F6" w:rsidRDefault="00EF0DB3">
      <w:pPr>
        <w:pStyle w:val="a3"/>
        <w:spacing w:before="159" w:line="357" w:lineRule="auto"/>
        <w:ind w:right="228"/>
        <w:jc w:val="left"/>
      </w:pPr>
      <w:r>
        <w:t>Знать</w:t>
      </w:r>
      <w:r>
        <w:rPr>
          <w:spacing w:val="-1"/>
        </w:rPr>
        <w:t xml:space="preserve"> </w:t>
      </w:r>
      <w:r>
        <w:t>и</w:t>
      </w:r>
      <w:r>
        <w:rPr>
          <w:spacing w:val="-4"/>
        </w:rPr>
        <w:t xml:space="preserve"> </w:t>
      </w:r>
      <w:r>
        <w:t>соблюдать</w:t>
      </w:r>
      <w:r>
        <w:rPr>
          <w:spacing w:val="-1"/>
        </w:rPr>
        <w:t xml:space="preserve"> </w:t>
      </w:r>
      <w:r>
        <w:t>правила</w:t>
      </w:r>
      <w:r>
        <w:rPr>
          <w:spacing w:val="-3"/>
        </w:rPr>
        <w:t xml:space="preserve"> </w:t>
      </w:r>
      <w:r>
        <w:t>безопасного поведения</w:t>
      </w:r>
      <w:r>
        <w:rPr>
          <w:spacing w:val="-3"/>
        </w:rPr>
        <w:t xml:space="preserve"> </w:t>
      </w:r>
      <w:r>
        <w:t>на</w:t>
      </w:r>
      <w:r>
        <w:rPr>
          <w:spacing w:val="-3"/>
        </w:rPr>
        <w:t xml:space="preserve"> </w:t>
      </w:r>
      <w:r>
        <w:t>природе</w:t>
      </w:r>
      <w:r>
        <w:rPr>
          <w:spacing w:val="-3"/>
        </w:rPr>
        <w:t xml:space="preserve"> </w:t>
      </w:r>
      <w:r>
        <w:t>(в</w:t>
      </w:r>
      <w:r>
        <w:rPr>
          <w:spacing w:val="-5"/>
        </w:rPr>
        <w:t xml:space="preserve"> </w:t>
      </w:r>
      <w:r>
        <w:t>лесу;</w:t>
      </w:r>
      <w:r>
        <w:rPr>
          <w:spacing w:val="-4"/>
        </w:rPr>
        <w:t xml:space="preserve"> </w:t>
      </w:r>
      <w:r>
        <w:t>в</w:t>
      </w:r>
      <w:r>
        <w:rPr>
          <w:spacing w:val="-5"/>
        </w:rPr>
        <w:t xml:space="preserve"> </w:t>
      </w:r>
      <w:r>
        <w:t>горах; на водоёмах).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7"/>
      </w:pPr>
      <w:r>
        <w:t>Иметь</w:t>
      </w:r>
      <w:r>
        <w:rPr>
          <w:spacing w:val="-8"/>
        </w:rPr>
        <w:t xml:space="preserve"> </w:t>
      </w:r>
      <w:r>
        <w:t>представление</w:t>
      </w:r>
      <w:r>
        <w:rPr>
          <w:spacing w:val="-5"/>
        </w:rPr>
        <w:t xml:space="preserve"> </w:t>
      </w:r>
      <w:r>
        <w:t>о</w:t>
      </w:r>
      <w:r>
        <w:rPr>
          <w:spacing w:val="-6"/>
        </w:rPr>
        <w:t xml:space="preserve"> </w:t>
      </w:r>
      <w:r>
        <w:t>способах</w:t>
      </w:r>
      <w:r>
        <w:rPr>
          <w:spacing w:val="-9"/>
        </w:rPr>
        <w:t xml:space="preserve"> </w:t>
      </w:r>
      <w:r>
        <w:t>ориентирования</w:t>
      </w:r>
      <w:r>
        <w:rPr>
          <w:spacing w:val="-5"/>
        </w:rPr>
        <w:t xml:space="preserve"> </w:t>
      </w:r>
      <w:r>
        <w:t>на</w:t>
      </w:r>
      <w:r>
        <w:rPr>
          <w:spacing w:val="-5"/>
        </w:rPr>
        <w:t xml:space="preserve"> </w:t>
      </w:r>
      <w:r>
        <w:t>местности, традиционных и современных средствах навигации.</w:t>
      </w:r>
    </w:p>
    <w:p w:rsidR="005214F6" w:rsidRDefault="00EF0DB3">
      <w:pPr>
        <w:pStyle w:val="a3"/>
        <w:spacing w:line="362" w:lineRule="auto"/>
        <w:ind w:right="234"/>
      </w:pPr>
      <w:r>
        <w:t>Знать порядок действий в случаях, когда человек потерялся в природной</w:t>
      </w:r>
      <w:r>
        <w:rPr>
          <w:spacing w:val="40"/>
        </w:rPr>
        <w:t xml:space="preserve"> </w:t>
      </w:r>
      <w:r>
        <w:rPr>
          <w:spacing w:val="-2"/>
        </w:rPr>
        <w:t>среде.</w:t>
      </w:r>
    </w:p>
    <w:p w:rsidR="005214F6" w:rsidRDefault="00EF0DB3">
      <w:pPr>
        <w:pStyle w:val="a3"/>
        <w:spacing w:line="320" w:lineRule="exact"/>
        <w:ind w:left="944" w:firstLine="0"/>
      </w:pPr>
      <w:r>
        <w:t>Знать</w:t>
      </w:r>
      <w:r>
        <w:rPr>
          <w:spacing w:val="-8"/>
        </w:rPr>
        <w:t xml:space="preserve"> </w:t>
      </w:r>
      <w:r>
        <w:t>способы</w:t>
      </w:r>
      <w:r>
        <w:rPr>
          <w:spacing w:val="-6"/>
        </w:rPr>
        <w:t xml:space="preserve"> </w:t>
      </w:r>
      <w:r>
        <w:t>подачи</w:t>
      </w:r>
      <w:r>
        <w:rPr>
          <w:spacing w:val="-6"/>
        </w:rPr>
        <w:t xml:space="preserve"> </w:t>
      </w:r>
      <w:r>
        <w:t>сигнала</w:t>
      </w:r>
      <w:r>
        <w:rPr>
          <w:spacing w:val="-5"/>
        </w:rPr>
        <w:t xml:space="preserve"> </w:t>
      </w:r>
      <w:r>
        <w:t>о</w:t>
      </w:r>
      <w:r>
        <w:rPr>
          <w:spacing w:val="-6"/>
        </w:rPr>
        <w:t xml:space="preserve"> </w:t>
      </w:r>
      <w:r>
        <w:rPr>
          <w:spacing w:val="-2"/>
        </w:rPr>
        <w:t>помощи.</w:t>
      </w:r>
    </w:p>
    <w:p w:rsidR="005214F6" w:rsidRDefault="00EF0DB3">
      <w:pPr>
        <w:pStyle w:val="a3"/>
        <w:spacing w:before="151" w:line="362" w:lineRule="auto"/>
        <w:ind w:right="224"/>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5214F6" w:rsidRDefault="00EF0DB3">
      <w:pPr>
        <w:pStyle w:val="a3"/>
        <w:spacing w:line="362" w:lineRule="auto"/>
        <w:ind w:right="230"/>
      </w:pPr>
      <w:r>
        <w:t xml:space="preserve">Знать приёмы оказания первой помощи при перегреве, переохлаждении, </w:t>
      </w:r>
      <w:r>
        <w:rPr>
          <w:spacing w:val="-2"/>
        </w:rPr>
        <w:t>отморожении.</w:t>
      </w:r>
    </w:p>
    <w:p w:rsidR="005214F6" w:rsidRDefault="00EF0DB3">
      <w:pPr>
        <w:pStyle w:val="a3"/>
        <w:spacing w:line="362" w:lineRule="auto"/>
        <w:ind w:right="238"/>
      </w:pPr>
      <w:r>
        <w:t xml:space="preserve">Знать общие правила поведения при чрезвычайных ситуациях природного </w:t>
      </w:r>
      <w:r>
        <w:rPr>
          <w:spacing w:val="-2"/>
        </w:rPr>
        <w:t>характера.</w:t>
      </w:r>
    </w:p>
    <w:p w:rsidR="005214F6" w:rsidRDefault="00EF0DB3">
      <w:pPr>
        <w:pStyle w:val="a3"/>
        <w:spacing w:line="319" w:lineRule="exact"/>
        <w:ind w:left="944" w:firstLine="0"/>
      </w:pPr>
      <w:r>
        <w:t>Знать</w:t>
      </w:r>
      <w:r>
        <w:rPr>
          <w:spacing w:val="-9"/>
        </w:rPr>
        <w:t xml:space="preserve"> </w:t>
      </w:r>
      <w:r>
        <w:t>о</w:t>
      </w:r>
      <w:r>
        <w:rPr>
          <w:spacing w:val="-6"/>
        </w:rPr>
        <w:t xml:space="preserve"> </w:t>
      </w:r>
      <w:r>
        <w:t>причинах</w:t>
      </w:r>
      <w:r>
        <w:rPr>
          <w:spacing w:val="-10"/>
        </w:rPr>
        <w:t xml:space="preserve"> </w:t>
      </w:r>
      <w:r>
        <w:t>возникновения</w:t>
      </w:r>
      <w:r>
        <w:rPr>
          <w:spacing w:val="-5"/>
        </w:rPr>
        <w:t xml:space="preserve"> </w:t>
      </w:r>
      <w:r>
        <w:t>природных</w:t>
      </w:r>
      <w:r>
        <w:rPr>
          <w:spacing w:val="-10"/>
        </w:rPr>
        <w:t xml:space="preserve"> </w:t>
      </w:r>
      <w:r>
        <w:rPr>
          <w:spacing w:val="-2"/>
        </w:rPr>
        <w:t>пожаров.</w:t>
      </w:r>
    </w:p>
    <w:p w:rsidR="005214F6" w:rsidRDefault="00EF0DB3">
      <w:pPr>
        <w:pStyle w:val="a3"/>
        <w:spacing w:before="143" w:line="362" w:lineRule="auto"/>
        <w:ind w:right="239"/>
      </w:pPr>
      <w:r>
        <w:t>Характеризовать роль человека в возникновении и предупреждении природных пожаров. Приводить примеры.</w:t>
      </w:r>
    </w:p>
    <w:p w:rsidR="005214F6" w:rsidRDefault="00EF0DB3">
      <w:pPr>
        <w:pStyle w:val="a3"/>
        <w:spacing w:line="362" w:lineRule="auto"/>
        <w:ind w:right="238"/>
      </w:pPr>
      <w:r>
        <w:t>Иметь представление о мероприятиях по борьбе с природными пожарами, возможных последствиях и способах их смягчения.</w:t>
      </w:r>
    </w:p>
    <w:p w:rsidR="005214F6" w:rsidRDefault="00EF0DB3">
      <w:pPr>
        <w:pStyle w:val="a3"/>
        <w:spacing w:line="360" w:lineRule="auto"/>
        <w:ind w:right="232"/>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5214F6" w:rsidRDefault="00EF0DB3">
      <w:pPr>
        <w:pStyle w:val="a3"/>
        <w:spacing w:line="357" w:lineRule="auto"/>
        <w:ind w:right="239"/>
      </w:pPr>
      <w:r>
        <w:t xml:space="preserve">Знать порядок действий при чрезвычайных ситуациях геологического </w:t>
      </w:r>
      <w:r>
        <w:rPr>
          <w:spacing w:val="-2"/>
        </w:rPr>
        <w:t>характера.</w:t>
      </w:r>
    </w:p>
    <w:p w:rsidR="005214F6" w:rsidRDefault="00EF0DB3">
      <w:pPr>
        <w:pStyle w:val="a3"/>
        <w:spacing w:line="360" w:lineRule="auto"/>
        <w:ind w:right="231"/>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5214F6" w:rsidRDefault="00EF0DB3">
      <w:pPr>
        <w:pStyle w:val="a3"/>
        <w:spacing w:line="357" w:lineRule="auto"/>
        <w:ind w:right="240"/>
      </w:pPr>
      <w:r>
        <w:t xml:space="preserve">Знать порядок действий при чрезвычайных ситуациях гидрологического </w:t>
      </w:r>
      <w:r>
        <w:rPr>
          <w:spacing w:val="-2"/>
        </w:rPr>
        <w:t>характера.</w:t>
      </w:r>
    </w:p>
    <w:p w:rsidR="005214F6" w:rsidRDefault="00EF0DB3">
      <w:pPr>
        <w:pStyle w:val="a3"/>
        <w:spacing w:before="3" w:line="360" w:lineRule="auto"/>
        <w:ind w:right="230"/>
      </w:pPr>
      <w:r>
        <w:t>Иметь представление о возможностях прогнозирования, предупреждения, смягчения</w:t>
      </w:r>
      <w:r>
        <w:rPr>
          <w:spacing w:val="-4"/>
        </w:rPr>
        <w:t xml:space="preserve"> </w:t>
      </w:r>
      <w:r>
        <w:t>последствий</w:t>
      </w:r>
      <w:r>
        <w:rPr>
          <w:spacing w:val="-5"/>
        </w:rPr>
        <w:t xml:space="preserve"> </w:t>
      </w:r>
      <w:r>
        <w:t>и</w:t>
      </w:r>
      <w:r>
        <w:rPr>
          <w:spacing w:val="-5"/>
        </w:rPr>
        <w:t xml:space="preserve"> </w:t>
      </w:r>
      <w:r>
        <w:t>последствиях</w:t>
      </w:r>
      <w:r>
        <w:rPr>
          <w:spacing w:val="-5"/>
        </w:rPr>
        <w:t xml:space="preserve"> </w:t>
      </w:r>
      <w:r>
        <w:t>чрезвычайных</w:t>
      </w:r>
      <w:r>
        <w:rPr>
          <w:spacing w:val="-9"/>
        </w:rPr>
        <w:t xml:space="preserve"> </w:t>
      </w:r>
      <w:r>
        <w:t>ситуаций</w:t>
      </w:r>
      <w:r>
        <w:rPr>
          <w:spacing w:val="-5"/>
        </w:rPr>
        <w:t xml:space="preserve"> </w:t>
      </w:r>
      <w:r>
        <w:t>метеорологического характера. Приводить примеры.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jc w:val="left"/>
      </w:pPr>
      <w:r>
        <w:t>Знать</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чрезвычайных</w:t>
      </w:r>
      <w:r>
        <w:rPr>
          <w:spacing w:val="40"/>
        </w:rPr>
        <w:t xml:space="preserve"> </w:t>
      </w:r>
      <w:r>
        <w:t>ситуациях</w:t>
      </w:r>
      <w:r>
        <w:rPr>
          <w:spacing w:val="40"/>
        </w:rPr>
        <w:t xml:space="preserve"> </w:t>
      </w:r>
      <w:r>
        <w:t xml:space="preserve">метеорологического </w:t>
      </w:r>
      <w:r>
        <w:rPr>
          <w:spacing w:val="-2"/>
        </w:rPr>
        <w:t>характера.</w:t>
      </w:r>
    </w:p>
    <w:p w:rsidR="005214F6" w:rsidRDefault="00EF0DB3">
      <w:pPr>
        <w:pStyle w:val="a3"/>
        <w:spacing w:line="362" w:lineRule="auto"/>
        <w:jc w:val="left"/>
      </w:pPr>
      <w:r>
        <w:t>Объяснять смысл понятия «экология». Характеризовать влияние деятельности человека на экологию.</w:t>
      </w:r>
    </w:p>
    <w:p w:rsidR="005214F6" w:rsidRDefault="00EF0DB3">
      <w:pPr>
        <w:pStyle w:val="a3"/>
        <w:spacing w:line="357" w:lineRule="auto"/>
        <w:ind w:left="944" w:right="3364" w:firstLine="0"/>
        <w:jc w:val="left"/>
      </w:pPr>
      <w:r>
        <w:t>Сформировать бережное отношение к природе. Разумно</w:t>
      </w:r>
      <w:r>
        <w:rPr>
          <w:spacing w:val="-17"/>
        </w:rPr>
        <w:t xml:space="preserve"> </w:t>
      </w:r>
      <w:r>
        <w:t>пользоваться</w:t>
      </w:r>
      <w:r>
        <w:rPr>
          <w:spacing w:val="-15"/>
        </w:rPr>
        <w:t xml:space="preserve"> </w:t>
      </w:r>
      <w:r>
        <w:t>природными</w:t>
      </w:r>
      <w:r>
        <w:rPr>
          <w:spacing w:val="-17"/>
        </w:rPr>
        <w:t xml:space="preserve"> </w:t>
      </w:r>
      <w:r>
        <w:t>богатствами.</w:t>
      </w:r>
    </w:p>
    <w:p w:rsidR="005214F6" w:rsidRDefault="00EF0DB3">
      <w:pPr>
        <w:pStyle w:val="a3"/>
        <w:ind w:left="944" w:firstLine="0"/>
        <w:jc w:val="left"/>
      </w:pPr>
      <w:r>
        <w:t>Модуль</w:t>
      </w:r>
      <w:r>
        <w:rPr>
          <w:spacing w:val="-9"/>
        </w:rPr>
        <w:t xml:space="preserve"> </w:t>
      </w:r>
      <w:r>
        <w:t>№</w:t>
      </w:r>
      <w:r>
        <w:rPr>
          <w:spacing w:val="-8"/>
        </w:rPr>
        <w:t xml:space="preserve"> </w:t>
      </w:r>
      <w:r>
        <w:t>6</w:t>
      </w:r>
      <w:r>
        <w:rPr>
          <w:spacing w:val="-7"/>
        </w:rPr>
        <w:t xml:space="preserve"> </w:t>
      </w:r>
      <w:r>
        <w:t>«Здоровье</w:t>
      </w:r>
      <w:r>
        <w:rPr>
          <w:spacing w:val="-6"/>
        </w:rPr>
        <w:t xml:space="preserve"> </w:t>
      </w:r>
      <w:r>
        <w:t>и</w:t>
      </w:r>
      <w:r>
        <w:rPr>
          <w:spacing w:val="-7"/>
        </w:rPr>
        <w:t xml:space="preserve"> </w:t>
      </w:r>
      <w:r>
        <w:t>как</w:t>
      </w:r>
      <w:r>
        <w:rPr>
          <w:spacing w:val="-6"/>
        </w:rPr>
        <w:t xml:space="preserve"> </w:t>
      </w:r>
      <w:r>
        <w:t>его</w:t>
      </w:r>
      <w:r>
        <w:rPr>
          <w:spacing w:val="-7"/>
        </w:rPr>
        <w:t xml:space="preserve"> </w:t>
      </w:r>
      <w:r>
        <w:t>сохранить.</w:t>
      </w:r>
      <w:r>
        <w:rPr>
          <w:spacing w:val="-4"/>
        </w:rPr>
        <w:t xml:space="preserve"> </w:t>
      </w:r>
      <w:r>
        <w:t>Основы</w:t>
      </w:r>
      <w:r>
        <w:rPr>
          <w:spacing w:val="-7"/>
        </w:rPr>
        <w:t xml:space="preserve"> </w:t>
      </w:r>
      <w:r>
        <w:t>медицинских</w:t>
      </w:r>
      <w:r>
        <w:rPr>
          <w:spacing w:val="-11"/>
        </w:rPr>
        <w:t xml:space="preserve"> </w:t>
      </w:r>
      <w:r>
        <w:rPr>
          <w:spacing w:val="-2"/>
        </w:rPr>
        <w:t>знаний».</w:t>
      </w:r>
    </w:p>
    <w:p w:rsidR="005214F6" w:rsidRDefault="00EF0DB3">
      <w:pPr>
        <w:pStyle w:val="a3"/>
        <w:spacing w:before="159" w:line="357" w:lineRule="auto"/>
        <w:ind w:right="235"/>
      </w:pPr>
      <w:r>
        <w:t>Объяснять смысл понятий «здоровье», «охрана здоровья», «здоровый образ жизни», «лечение», «профилактика».</w:t>
      </w:r>
    </w:p>
    <w:p w:rsidR="005214F6" w:rsidRDefault="00EF0DB3">
      <w:pPr>
        <w:pStyle w:val="a3"/>
        <w:spacing w:before="5" w:line="357" w:lineRule="auto"/>
        <w:ind w:right="230"/>
      </w:pPr>
      <w:r>
        <w:t>Знать факторы, влияющие на здоровье человека и составляющие здорового образа жизни.</w:t>
      </w:r>
    </w:p>
    <w:p w:rsidR="005214F6" w:rsidRDefault="00EF0DB3">
      <w:pPr>
        <w:pStyle w:val="a3"/>
        <w:spacing w:before="6" w:line="360" w:lineRule="auto"/>
        <w:ind w:right="223"/>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5214F6" w:rsidRDefault="00EF0DB3">
      <w:pPr>
        <w:pStyle w:val="a3"/>
        <w:spacing w:before="1" w:line="357" w:lineRule="auto"/>
        <w:ind w:right="236"/>
      </w:pPr>
      <w:r>
        <w:t>Объяснять смысл понятия «вакцинация». Иметь представление о механизме действия вакцины.</w:t>
      </w:r>
    </w:p>
    <w:p w:rsidR="005214F6" w:rsidRDefault="00EF0DB3">
      <w:pPr>
        <w:pStyle w:val="a3"/>
        <w:spacing w:before="6" w:line="360" w:lineRule="auto"/>
        <w:ind w:right="238"/>
      </w:pPr>
      <w:r>
        <w:t>Иметь представление о национальном календаре профилактических</w:t>
      </w:r>
      <w:r>
        <w:rPr>
          <w:spacing w:val="-2"/>
        </w:rPr>
        <w:t xml:space="preserve"> </w:t>
      </w:r>
      <w:r>
        <w:t>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5214F6" w:rsidRDefault="00EF0DB3">
      <w:pPr>
        <w:pStyle w:val="a3"/>
        <w:spacing w:before="1" w:line="360" w:lineRule="auto"/>
        <w:ind w:right="220"/>
      </w:pPr>
      <w:r>
        <w:t>Раскрывать значение изобретения вакцины для жизни людей. Приводить примеры заболеваний, которые: побеждены при помощи вакцинации; не</w:t>
      </w:r>
      <w:r>
        <w:rPr>
          <w:spacing w:val="40"/>
        </w:rPr>
        <w:t xml:space="preserve"> </w:t>
      </w:r>
      <w:r>
        <w:t>побеждены; от которых вакцины пока не созданы.</w:t>
      </w:r>
    </w:p>
    <w:p w:rsidR="005214F6" w:rsidRDefault="00EF0DB3">
      <w:pPr>
        <w:pStyle w:val="a3"/>
        <w:spacing w:before="1"/>
        <w:ind w:left="944" w:firstLine="0"/>
      </w:pPr>
      <w:r>
        <w:t>Классифицировать</w:t>
      </w:r>
      <w:r>
        <w:rPr>
          <w:spacing w:val="62"/>
        </w:rPr>
        <w:t xml:space="preserve"> </w:t>
      </w:r>
      <w:r>
        <w:t>чрезвычайные</w:t>
      </w:r>
      <w:r>
        <w:rPr>
          <w:spacing w:val="65"/>
        </w:rPr>
        <w:t xml:space="preserve"> </w:t>
      </w:r>
      <w:r>
        <w:t>ситуации</w:t>
      </w:r>
      <w:r>
        <w:rPr>
          <w:spacing w:val="63"/>
        </w:rPr>
        <w:t xml:space="preserve"> </w:t>
      </w:r>
      <w:r>
        <w:t>биолого-социального</w:t>
      </w:r>
      <w:r>
        <w:rPr>
          <w:spacing w:val="69"/>
        </w:rPr>
        <w:t xml:space="preserve"> </w:t>
      </w:r>
      <w:r>
        <w:rPr>
          <w:spacing w:val="-2"/>
        </w:rPr>
        <w:t>характера.</w:t>
      </w:r>
    </w:p>
    <w:p w:rsidR="005214F6" w:rsidRDefault="00EF0DB3">
      <w:pPr>
        <w:pStyle w:val="a3"/>
        <w:spacing w:before="158"/>
        <w:ind w:firstLine="0"/>
      </w:pPr>
      <w:r>
        <w:t>Приводить</w:t>
      </w:r>
      <w:r>
        <w:rPr>
          <w:spacing w:val="-15"/>
        </w:rPr>
        <w:t xml:space="preserve"> </w:t>
      </w:r>
      <w:r>
        <w:rPr>
          <w:spacing w:val="-2"/>
        </w:rPr>
        <w:t>примеры.</w:t>
      </w:r>
    </w:p>
    <w:p w:rsidR="005214F6" w:rsidRDefault="00EF0DB3">
      <w:pPr>
        <w:pStyle w:val="a3"/>
        <w:spacing w:before="163" w:line="362" w:lineRule="auto"/>
        <w:ind w:right="236"/>
      </w:pPr>
      <w:r>
        <w:t xml:space="preserve">Иметь представления о самых распространённых неинфекционных </w:t>
      </w:r>
      <w:r>
        <w:rPr>
          <w:spacing w:val="-2"/>
        </w:rPr>
        <w:t>заболеваниях.</w:t>
      </w:r>
    </w:p>
    <w:p w:rsidR="005214F6" w:rsidRDefault="00EF0DB3">
      <w:pPr>
        <w:pStyle w:val="a3"/>
        <w:spacing w:line="362" w:lineRule="auto"/>
        <w:ind w:right="233"/>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214F6" w:rsidRDefault="00EF0DB3">
      <w:pPr>
        <w:pStyle w:val="a3"/>
        <w:spacing w:line="357" w:lineRule="auto"/>
        <w:ind w:left="944" w:right="234" w:firstLine="0"/>
      </w:pPr>
      <w:r>
        <w:t>Раскрывать роль образа жизни в профилактике неинфекционных заболеваний. Раскрывать</w:t>
      </w:r>
      <w:r>
        <w:rPr>
          <w:spacing w:val="55"/>
        </w:rPr>
        <w:t xml:space="preserve">  </w:t>
      </w:r>
      <w:r>
        <w:t>роль</w:t>
      </w:r>
      <w:r>
        <w:rPr>
          <w:spacing w:val="52"/>
        </w:rPr>
        <w:t xml:space="preserve">  </w:t>
      </w:r>
      <w:r>
        <w:t>диспансеризации</w:t>
      </w:r>
      <w:r>
        <w:rPr>
          <w:spacing w:val="54"/>
        </w:rPr>
        <w:t xml:space="preserve">  </w:t>
      </w:r>
      <w:r>
        <w:t>для</w:t>
      </w:r>
      <w:r>
        <w:rPr>
          <w:spacing w:val="55"/>
        </w:rPr>
        <w:t xml:space="preserve">  </w:t>
      </w:r>
      <w:r>
        <w:t>профилактики</w:t>
      </w:r>
      <w:r>
        <w:rPr>
          <w:spacing w:val="53"/>
        </w:rPr>
        <w:t xml:space="preserve">  </w:t>
      </w:r>
      <w:r>
        <w:rPr>
          <w:spacing w:val="-2"/>
        </w:rPr>
        <w:t>неинфекционных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заболеваний.</w:t>
      </w:r>
    </w:p>
    <w:p w:rsidR="005214F6" w:rsidRDefault="00EF0DB3">
      <w:pPr>
        <w:pStyle w:val="a3"/>
        <w:spacing w:before="163" w:line="360" w:lineRule="auto"/>
        <w:ind w:right="234"/>
      </w:pPr>
      <w:r>
        <w:t>Знать признаки угрожающих</w:t>
      </w:r>
      <w:r>
        <w:rPr>
          <w:spacing w:val="-4"/>
        </w:rPr>
        <w:t xml:space="preserve"> </w:t>
      </w:r>
      <w:r>
        <w:t>жизни и здоровью</w:t>
      </w:r>
      <w:r>
        <w:rPr>
          <w:spacing w:val="-1"/>
        </w:rPr>
        <w:t xml:space="preserve"> </w:t>
      </w:r>
      <w:r>
        <w:t>состояний, требующие вызова скорой медицинской помощи (инсульт, сердечный приступ, острая боль в животе, эпилепсия и другие).</w:t>
      </w:r>
    </w:p>
    <w:p w:rsidR="005214F6" w:rsidRDefault="00EF0DB3">
      <w:pPr>
        <w:pStyle w:val="a3"/>
        <w:spacing w:before="1" w:line="360" w:lineRule="auto"/>
        <w:ind w:right="240"/>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5214F6" w:rsidRDefault="00EF0DB3">
      <w:pPr>
        <w:pStyle w:val="a3"/>
        <w:spacing w:before="1" w:line="357" w:lineRule="auto"/>
        <w:ind w:right="229"/>
      </w:pPr>
      <w:r>
        <w:t>Иметь представление о важности раннего выявления психических</w:t>
      </w:r>
      <w:r>
        <w:rPr>
          <w:spacing w:val="40"/>
        </w:rPr>
        <w:t xml:space="preserve"> </w:t>
      </w:r>
      <w:r>
        <w:t>расстройств, роли инклюзивной среды.</w:t>
      </w:r>
    </w:p>
    <w:p w:rsidR="005214F6" w:rsidRDefault="00EF0DB3">
      <w:pPr>
        <w:pStyle w:val="a3"/>
        <w:spacing w:before="6" w:line="357" w:lineRule="auto"/>
        <w:ind w:right="232"/>
      </w:pPr>
      <w:r>
        <w:t>Сформировать доброжелательное отношение к людям с особенностями психического развития.</w:t>
      </w:r>
    </w:p>
    <w:p w:rsidR="005214F6" w:rsidRDefault="00EF0DB3">
      <w:pPr>
        <w:pStyle w:val="a3"/>
        <w:spacing w:before="6" w:line="360" w:lineRule="auto"/>
        <w:ind w:right="220"/>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5214F6" w:rsidRDefault="00EF0DB3">
      <w:pPr>
        <w:pStyle w:val="a3"/>
        <w:spacing w:before="1" w:line="357" w:lineRule="auto"/>
        <w:ind w:left="944" w:right="315" w:firstLine="0"/>
      </w:pPr>
      <w:r>
        <w:t>Сформировать</w:t>
      </w:r>
      <w:r>
        <w:rPr>
          <w:spacing w:val="-10"/>
        </w:rPr>
        <w:t xml:space="preserve"> </w:t>
      </w:r>
      <w:r>
        <w:t>негативное</w:t>
      </w:r>
      <w:r>
        <w:rPr>
          <w:spacing w:val="-7"/>
        </w:rPr>
        <w:t xml:space="preserve"> </w:t>
      </w:r>
      <w:r>
        <w:t>отношение</w:t>
      </w:r>
      <w:r>
        <w:rPr>
          <w:spacing w:val="-7"/>
        </w:rPr>
        <w:t xml:space="preserve"> </w:t>
      </w:r>
      <w:r>
        <w:t>к</w:t>
      </w:r>
      <w:r>
        <w:rPr>
          <w:spacing w:val="-8"/>
        </w:rPr>
        <w:t xml:space="preserve"> </w:t>
      </w:r>
      <w:r>
        <w:t>употреблению</w:t>
      </w:r>
      <w:r>
        <w:rPr>
          <w:spacing w:val="-9"/>
        </w:rPr>
        <w:t xml:space="preserve"> </w:t>
      </w:r>
      <w:r>
        <w:t>алкоголя</w:t>
      </w:r>
      <w:r>
        <w:rPr>
          <w:spacing w:val="-6"/>
        </w:rPr>
        <w:t xml:space="preserve"> </w:t>
      </w:r>
      <w:r>
        <w:t>и</w:t>
      </w:r>
      <w:r>
        <w:rPr>
          <w:spacing w:val="-8"/>
        </w:rPr>
        <w:t xml:space="preserve"> </w:t>
      </w:r>
      <w:r>
        <w:t>наркотиков. Знать и применять способы сохранения психического здоровья.</w:t>
      </w:r>
    </w:p>
    <w:p w:rsidR="005214F6" w:rsidRDefault="00EF0DB3">
      <w:pPr>
        <w:pStyle w:val="a3"/>
        <w:spacing w:before="5"/>
        <w:ind w:left="944" w:firstLine="0"/>
      </w:pPr>
      <w:r>
        <w:t>Знать</w:t>
      </w:r>
      <w:r>
        <w:rPr>
          <w:spacing w:val="-10"/>
        </w:rPr>
        <w:t xml:space="preserve"> </w:t>
      </w:r>
      <w:r>
        <w:t>критерии,</w:t>
      </w:r>
      <w:r>
        <w:rPr>
          <w:spacing w:val="-5"/>
        </w:rPr>
        <w:t xml:space="preserve"> </w:t>
      </w:r>
      <w:r>
        <w:t>когда</w:t>
      </w:r>
      <w:r>
        <w:rPr>
          <w:spacing w:val="-7"/>
        </w:rPr>
        <w:t xml:space="preserve"> </w:t>
      </w:r>
      <w:r>
        <w:t>необходима</w:t>
      </w:r>
      <w:r>
        <w:rPr>
          <w:spacing w:val="-6"/>
        </w:rPr>
        <w:t xml:space="preserve"> </w:t>
      </w:r>
      <w:r>
        <w:t>помощь</w:t>
      </w:r>
      <w:r>
        <w:rPr>
          <w:spacing w:val="-9"/>
        </w:rPr>
        <w:t xml:space="preserve"> </w:t>
      </w:r>
      <w:r>
        <w:rPr>
          <w:spacing w:val="-2"/>
        </w:rPr>
        <w:t>специалиста.</w:t>
      </w:r>
    </w:p>
    <w:p w:rsidR="005214F6" w:rsidRDefault="00EF0DB3">
      <w:pPr>
        <w:pStyle w:val="a3"/>
        <w:tabs>
          <w:tab w:val="left" w:pos="3231"/>
          <w:tab w:val="left" w:pos="3653"/>
          <w:tab w:val="left" w:pos="5265"/>
          <w:tab w:val="left" w:pos="6508"/>
          <w:tab w:val="left" w:pos="7717"/>
          <w:tab w:val="left" w:pos="9074"/>
          <w:tab w:val="left" w:pos="9501"/>
        </w:tabs>
        <w:spacing w:before="163" w:line="357" w:lineRule="auto"/>
        <w:ind w:right="235"/>
        <w:jc w:val="left"/>
      </w:pPr>
      <w:r>
        <w:rPr>
          <w:spacing w:val="-2"/>
        </w:rPr>
        <w:t>Характеризовать</w:t>
      </w:r>
      <w:r>
        <w:tab/>
      </w:r>
      <w:r>
        <w:rPr>
          <w:spacing w:val="-10"/>
        </w:rPr>
        <w:t>и</w:t>
      </w:r>
      <w:r>
        <w:tab/>
      </w:r>
      <w:r>
        <w:rPr>
          <w:spacing w:val="-2"/>
        </w:rPr>
        <w:t>соотносить</w:t>
      </w:r>
      <w:r>
        <w:tab/>
      </w:r>
      <w:r>
        <w:rPr>
          <w:spacing w:val="-2"/>
        </w:rPr>
        <w:t>понятия</w:t>
      </w:r>
      <w:r>
        <w:tab/>
      </w:r>
      <w:r>
        <w:rPr>
          <w:spacing w:val="-2"/>
        </w:rPr>
        <w:t>«первая</w:t>
      </w:r>
      <w:r>
        <w:tab/>
      </w:r>
      <w:r>
        <w:rPr>
          <w:spacing w:val="-2"/>
        </w:rPr>
        <w:t>помощь»</w:t>
      </w:r>
      <w:r>
        <w:tab/>
      </w:r>
      <w:r>
        <w:rPr>
          <w:spacing w:val="-10"/>
        </w:rPr>
        <w:t>и</w:t>
      </w:r>
      <w:r>
        <w:tab/>
      </w:r>
      <w:r>
        <w:rPr>
          <w:spacing w:val="-2"/>
        </w:rPr>
        <w:t xml:space="preserve">«скорая </w:t>
      </w:r>
      <w:r>
        <w:t>медицинская помощь».</w:t>
      </w:r>
    </w:p>
    <w:p w:rsidR="005214F6" w:rsidRDefault="00EF0DB3">
      <w:pPr>
        <w:pStyle w:val="a3"/>
        <w:spacing w:before="6" w:line="362" w:lineRule="auto"/>
        <w:jc w:val="left"/>
      </w:pPr>
      <w:r>
        <w:t>Знать</w:t>
      </w:r>
      <w:r>
        <w:rPr>
          <w:spacing w:val="80"/>
        </w:rPr>
        <w:t xml:space="preserve"> </w:t>
      </w:r>
      <w:r>
        <w:t>состояния,</w:t>
      </w:r>
      <w:r>
        <w:rPr>
          <w:spacing w:val="80"/>
        </w:rPr>
        <w:t xml:space="preserve"> </w:t>
      </w:r>
      <w:r>
        <w:t>при</w:t>
      </w:r>
      <w:r>
        <w:rPr>
          <w:spacing w:val="80"/>
        </w:rPr>
        <w:t xml:space="preserve"> </w:t>
      </w:r>
      <w:r>
        <w:t>которых</w:t>
      </w:r>
      <w:r>
        <w:rPr>
          <w:spacing w:val="80"/>
        </w:rPr>
        <w:t xml:space="preserve"> </w:t>
      </w:r>
      <w:r>
        <w:t>оказывается</w:t>
      </w:r>
      <w:r>
        <w:rPr>
          <w:spacing w:val="80"/>
        </w:rPr>
        <w:t xml:space="preserve"> </w:t>
      </w:r>
      <w:r>
        <w:t>первая</w:t>
      </w:r>
      <w:r>
        <w:rPr>
          <w:spacing w:val="80"/>
        </w:rPr>
        <w:t xml:space="preserve"> </w:t>
      </w:r>
      <w:r>
        <w:t>помощь,</w:t>
      </w:r>
      <w:r>
        <w:rPr>
          <w:spacing w:val="80"/>
        </w:rPr>
        <w:t xml:space="preserve"> </w:t>
      </w:r>
      <w:r>
        <w:t>мероприятия первой помощи, алгоритм первой помощи.</w:t>
      </w:r>
    </w:p>
    <w:p w:rsidR="005214F6" w:rsidRDefault="00EF0DB3">
      <w:pPr>
        <w:pStyle w:val="a3"/>
        <w:spacing w:line="362" w:lineRule="auto"/>
        <w:jc w:val="left"/>
      </w:pPr>
      <w:r>
        <w:t>Владеть</w:t>
      </w:r>
      <w:r>
        <w:rPr>
          <w:spacing w:val="40"/>
        </w:rPr>
        <w:t xml:space="preserve"> </w:t>
      </w:r>
      <w:r>
        <w:t>приёмами</w:t>
      </w:r>
      <w:r>
        <w:rPr>
          <w:spacing w:val="40"/>
        </w:rPr>
        <w:t xml:space="preserve"> </w:t>
      </w:r>
      <w:r>
        <w:t>оказания</w:t>
      </w:r>
      <w:r>
        <w:rPr>
          <w:spacing w:val="40"/>
        </w:rPr>
        <w:t xml:space="preserve"> </w:t>
      </w:r>
      <w:r>
        <w:t>первой</w:t>
      </w:r>
      <w:r>
        <w:rPr>
          <w:spacing w:val="40"/>
        </w:rPr>
        <w:t xml:space="preserve"> </w:t>
      </w:r>
      <w:r>
        <w:t>помощи</w:t>
      </w:r>
      <w:r>
        <w:rPr>
          <w:spacing w:val="80"/>
        </w:rPr>
        <w:t xml:space="preserve"> </w:t>
      </w:r>
      <w:r>
        <w:t>при</w:t>
      </w:r>
      <w:r>
        <w:rPr>
          <w:spacing w:val="40"/>
        </w:rPr>
        <w:t xml:space="preserve"> </w:t>
      </w:r>
      <w:r>
        <w:t>неотложных</w:t>
      </w:r>
      <w:r>
        <w:rPr>
          <w:spacing w:val="40"/>
        </w:rPr>
        <w:t xml:space="preserve"> </w:t>
      </w:r>
      <w:r>
        <w:t>состояниях.</w:t>
      </w:r>
      <w:r>
        <w:rPr>
          <w:spacing w:val="80"/>
        </w:rPr>
        <w:t xml:space="preserve"> </w:t>
      </w:r>
      <w:r>
        <w:t>Знать</w:t>
      </w:r>
      <w:r>
        <w:rPr>
          <w:spacing w:val="1"/>
        </w:rPr>
        <w:t xml:space="preserve"> </w:t>
      </w:r>
      <w:r>
        <w:t>порядок</w:t>
      </w:r>
      <w:r>
        <w:rPr>
          <w:spacing w:val="2"/>
        </w:rPr>
        <w:t xml:space="preserve"> </w:t>
      </w:r>
      <w:r>
        <w:t>действий</w:t>
      </w:r>
      <w:r>
        <w:rPr>
          <w:spacing w:val="3"/>
        </w:rPr>
        <w:t xml:space="preserve"> </w:t>
      </w:r>
      <w:r>
        <w:t>в</w:t>
      </w:r>
      <w:r>
        <w:rPr>
          <w:spacing w:val="1"/>
        </w:rPr>
        <w:t xml:space="preserve"> </w:t>
      </w:r>
      <w:r>
        <w:t>сложных</w:t>
      </w:r>
      <w:r>
        <w:rPr>
          <w:spacing w:val="-1"/>
        </w:rPr>
        <w:t xml:space="preserve"> </w:t>
      </w:r>
      <w:r>
        <w:t>случаях</w:t>
      </w:r>
      <w:r>
        <w:rPr>
          <w:spacing w:val="-2"/>
        </w:rPr>
        <w:t xml:space="preserve"> </w:t>
      </w:r>
      <w:r>
        <w:t>оказания</w:t>
      </w:r>
      <w:r>
        <w:rPr>
          <w:spacing w:val="4"/>
        </w:rPr>
        <w:t xml:space="preserve"> </w:t>
      </w:r>
      <w:r>
        <w:t>первой</w:t>
      </w:r>
      <w:r>
        <w:rPr>
          <w:spacing w:val="3"/>
        </w:rPr>
        <w:t xml:space="preserve"> </w:t>
      </w:r>
      <w:r>
        <w:t>помощи</w:t>
      </w:r>
      <w:r>
        <w:rPr>
          <w:spacing w:val="3"/>
        </w:rPr>
        <w:t xml:space="preserve"> </w:t>
      </w:r>
      <w:r>
        <w:t>(травмы</w:t>
      </w:r>
      <w:r>
        <w:rPr>
          <w:spacing w:val="3"/>
        </w:rPr>
        <w:t xml:space="preserve"> </w:t>
      </w:r>
      <w:r>
        <w:rPr>
          <w:spacing w:val="-2"/>
        </w:rPr>
        <w:t>глаза;</w:t>
      </w:r>
    </w:p>
    <w:p w:rsidR="005214F6" w:rsidRDefault="00EF0DB3">
      <w:pPr>
        <w:pStyle w:val="a3"/>
        <w:spacing w:line="362" w:lineRule="auto"/>
        <w:ind w:firstLine="0"/>
        <w:jc w:val="left"/>
      </w:pPr>
      <w:r>
        <w:t>«сложные»</w:t>
      </w:r>
      <w:r>
        <w:rPr>
          <w:spacing w:val="40"/>
        </w:rPr>
        <w:t xml:space="preserve"> </w:t>
      </w:r>
      <w:r>
        <w:t>кровотечения;</w:t>
      </w:r>
      <w:r>
        <w:rPr>
          <w:spacing w:val="40"/>
        </w:rPr>
        <w:t xml:space="preserve"> </w:t>
      </w:r>
      <w:r>
        <w:t>первая</w:t>
      </w:r>
      <w:r>
        <w:rPr>
          <w:spacing w:val="40"/>
        </w:rPr>
        <w:t xml:space="preserve"> </w:t>
      </w:r>
      <w:r>
        <w:t>помощь</w:t>
      </w:r>
      <w:r>
        <w:rPr>
          <w:spacing w:val="40"/>
        </w:rPr>
        <w:t xml:space="preserve"> </w:t>
      </w:r>
      <w:r>
        <w:t>с</w:t>
      </w:r>
      <w:r>
        <w:rPr>
          <w:spacing w:val="40"/>
        </w:rPr>
        <w:t xml:space="preserve"> </w:t>
      </w:r>
      <w:r>
        <w:t>использованием</w:t>
      </w:r>
      <w:r>
        <w:rPr>
          <w:spacing w:val="40"/>
        </w:rPr>
        <w:t xml:space="preserve"> </w:t>
      </w:r>
      <w:r>
        <w:t>подручных</w:t>
      </w:r>
      <w:r>
        <w:rPr>
          <w:spacing w:val="40"/>
        </w:rPr>
        <w:t xml:space="preserve"> </w:t>
      </w:r>
      <w:r>
        <w:t>средств; первая помощь при нескольких травмах одновременно).</w:t>
      </w:r>
    </w:p>
    <w:p w:rsidR="005214F6" w:rsidRDefault="00EF0DB3">
      <w:pPr>
        <w:pStyle w:val="a3"/>
        <w:spacing w:line="320" w:lineRule="exact"/>
        <w:ind w:left="944" w:firstLine="0"/>
        <w:jc w:val="left"/>
      </w:pPr>
      <w:r>
        <w:t>Модуль</w:t>
      </w:r>
      <w:r>
        <w:rPr>
          <w:spacing w:val="-7"/>
        </w:rPr>
        <w:t xml:space="preserve"> </w:t>
      </w:r>
      <w:r>
        <w:t>№</w:t>
      </w:r>
      <w:r>
        <w:rPr>
          <w:spacing w:val="-5"/>
        </w:rPr>
        <w:t xml:space="preserve"> </w:t>
      </w:r>
      <w:r>
        <w:t>7</w:t>
      </w:r>
      <w:r>
        <w:rPr>
          <w:spacing w:val="-4"/>
        </w:rPr>
        <w:t xml:space="preserve"> </w:t>
      </w:r>
      <w:r>
        <w:t>«Безопасность</w:t>
      </w:r>
      <w:r>
        <w:rPr>
          <w:spacing w:val="-6"/>
        </w:rPr>
        <w:t xml:space="preserve"> </w:t>
      </w:r>
      <w:r>
        <w:t>в</w:t>
      </w:r>
      <w:r>
        <w:rPr>
          <w:spacing w:val="-6"/>
        </w:rPr>
        <w:t xml:space="preserve"> </w:t>
      </w:r>
      <w:r>
        <w:rPr>
          <w:spacing w:val="-2"/>
        </w:rPr>
        <w:t>социуме».</w:t>
      </w:r>
    </w:p>
    <w:p w:rsidR="005214F6" w:rsidRDefault="00EF0DB3">
      <w:pPr>
        <w:pStyle w:val="a3"/>
        <w:tabs>
          <w:tab w:val="left" w:pos="2445"/>
          <w:tab w:val="left" w:pos="3432"/>
          <w:tab w:val="left" w:pos="4656"/>
          <w:tab w:val="left" w:pos="6282"/>
          <w:tab w:val="left" w:pos="8013"/>
          <w:tab w:val="left" w:pos="9275"/>
        </w:tabs>
        <w:spacing w:before="143" w:line="362" w:lineRule="auto"/>
        <w:ind w:right="237"/>
        <w:jc w:val="left"/>
      </w:pPr>
      <w:r>
        <w:rPr>
          <w:spacing w:val="-2"/>
        </w:rPr>
        <w:t>Объяснять</w:t>
      </w:r>
      <w:r>
        <w:tab/>
      </w:r>
      <w:r>
        <w:rPr>
          <w:spacing w:val="-4"/>
        </w:rPr>
        <w:t>смысл</w:t>
      </w:r>
      <w:r>
        <w:tab/>
      </w:r>
      <w:r>
        <w:rPr>
          <w:spacing w:val="-2"/>
        </w:rPr>
        <w:t>понятий</w:t>
      </w:r>
      <w:r>
        <w:tab/>
      </w:r>
      <w:r>
        <w:rPr>
          <w:spacing w:val="-2"/>
        </w:rPr>
        <w:t>«общение»,</w:t>
      </w:r>
      <w:r>
        <w:tab/>
      </w:r>
      <w:r>
        <w:rPr>
          <w:spacing w:val="-2"/>
        </w:rPr>
        <w:t>«социальная</w:t>
      </w:r>
      <w:r>
        <w:tab/>
      </w:r>
      <w:r>
        <w:rPr>
          <w:spacing w:val="-2"/>
        </w:rPr>
        <w:t>группа»,</w:t>
      </w:r>
      <w:r>
        <w:tab/>
      </w:r>
      <w:r>
        <w:rPr>
          <w:spacing w:val="-2"/>
        </w:rPr>
        <w:t xml:space="preserve">«большая </w:t>
      </w:r>
      <w:r>
        <w:t>группа», «малая группа».</w:t>
      </w:r>
    </w:p>
    <w:p w:rsidR="005214F6" w:rsidRDefault="00EF0DB3">
      <w:pPr>
        <w:pStyle w:val="a3"/>
        <w:spacing w:line="357" w:lineRule="auto"/>
        <w:jc w:val="left"/>
      </w:pPr>
      <w:r>
        <w:t>Знать</w:t>
      </w:r>
      <w:r>
        <w:rPr>
          <w:spacing w:val="80"/>
        </w:rPr>
        <w:t xml:space="preserve"> </w:t>
      </w:r>
      <w:r>
        <w:t>принципы</w:t>
      </w:r>
      <w:r>
        <w:rPr>
          <w:spacing w:val="80"/>
        </w:rPr>
        <w:t xml:space="preserve"> </w:t>
      </w:r>
      <w:r>
        <w:t>и</w:t>
      </w:r>
      <w:r>
        <w:rPr>
          <w:spacing w:val="80"/>
        </w:rPr>
        <w:t xml:space="preserve"> </w:t>
      </w:r>
      <w:r>
        <w:t>показатели</w:t>
      </w:r>
      <w:r>
        <w:rPr>
          <w:spacing w:val="80"/>
        </w:rPr>
        <w:t xml:space="preserve"> </w:t>
      </w:r>
      <w:r>
        <w:t>эффективного</w:t>
      </w:r>
      <w:r>
        <w:rPr>
          <w:spacing w:val="80"/>
        </w:rPr>
        <w:t xml:space="preserve"> </w:t>
      </w:r>
      <w:r>
        <w:t>межличностного</w:t>
      </w:r>
      <w:r>
        <w:rPr>
          <w:spacing w:val="80"/>
        </w:rPr>
        <w:t xml:space="preserve"> </w:t>
      </w:r>
      <w:r>
        <w:t>общения</w:t>
      </w:r>
      <w:r>
        <w:rPr>
          <w:spacing w:val="80"/>
        </w:rPr>
        <w:t xml:space="preserve"> </w:t>
      </w:r>
      <w:r>
        <w:t>и общения в группе.</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5214F6" w:rsidRDefault="00EF0DB3">
      <w:pPr>
        <w:pStyle w:val="a3"/>
        <w:spacing w:before="2" w:line="360" w:lineRule="auto"/>
        <w:ind w:right="236"/>
      </w:pPr>
      <w:r>
        <w:t xml:space="preserve">Приводить примеры межличностного, группового и межгруппового конфликтов. Приводить примеры способов избегания и разрешения конфликтных </w:t>
      </w:r>
      <w:r>
        <w:rPr>
          <w:spacing w:val="-2"/>
        </w:rPr>
        <w:t>ситуаций.</w:t>
      </w:r>
    </w:p>
    <w:p w:rsidR="005214F6" w:rsidRDefault="00EF0DB3">
      <w:pPr>
        <w:pStyle w:val="a3"/>
        <w:spacing w:before="1" w:line="360" w:lineRule="auto"/>
        <w:ind w:right="238"/>
      </w:pPr>
      <w: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w:t>
      </w:r>
      <w:r>
        <w:rPr>
          <w:spacing w:val="-2"/>
        </w:rPr>
        <w:t>насилия.</w:t>
      </w:r>
    </w:p>
    <w:p w:rsidR="005214F6" w:rsidRDefault="00EF0DB3">
      <w:pPr>
        <w:pStyle w:val="a3"/>
        <w:ind w:left="944" w:firstLine="0"/>
      </w:pPr>
      <w:r>
        <w:t>Сформировать</w:t>
      </w:r>
      <w:r>
        <w:rPr>
          <w:spacing w:val="-12"/>
        </w:rPr>
        <w:t xml:space="preserve"> </w:t>
      </w:r>
      <w:r>
        <w:t>негативное</w:t>
      </w:r>
      <w:r>
        <w:rPr>
          <w:spacing w:val="-10"/>
        </w:rPr>
        <w:t xml:space="preserve"> </w:t>
      </w:r>
      <w:r>
        <w:t>отношение</w:t>
      </w:r>
      <w:r>
        <w:rPr>
          <w:spacing w:val="-9"/>
        </w:rPr>
        <w:t xml:space="preserve"> </w:t>
      </w:r>
      <w:r>
        <w:t>к</w:t>
      </w:r>
      <w:r>
        <w:rPr>
          <w:spacing w:val="-11"/>
        </w:rPr>
        <w:t xml:space="preserve"> </w:t>
      </w:r>
      <w:r>
        <w:t>опасным</w:t>
      </w:r>
      <w:r>
        <w:rPr>
          <w:spacing w:val="-8"/>
        </w:rPr>
        <w:t xml:space="preserve"> </w:t>
      </w:r>
      <w:r>
        <w:t>проявлениям</w:t>
      </w:r>
      <w:r>
        <w:rPr>
          <w:spacing w:val="-9"/>
        </w:rPr>
        <w:t xml:space="preserve"> </w:t>
      </w:r>
      <w:r>
        <w:rPr>
          <w:spacing w:val="-2"/>
        </w:rPr>
        <w:t>конфликтов.</w:t>
      </w:r>
    </w:p>
    <w:p w:rsidR="005214F6" w:rsidRDefault="00EF0DB3">
      <w:pPr>
        <w:pStyle w:val="a3"/>
        <w:spacing w:before="159" w:line="360" w:lineRule="auto"/>
        <w:ind w:right="226"/>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5214F6" w:rsidRDefault="00EF0DB3">
      <w:pPr>
        <w:pStyle w:val="a3"/>
        <w:spacing w:line="362" w:lineRule="auto"/>
        <w:ind w:right="234"/>
      </w:pPr>
      <w:r>
        <w:t>Уметь распознавать манипулятивные компоненты в мошеннических криминалистических схемах.</w:t>
      </w:r>
    </w:p>
    <w:p w:rsidR="005214F6" w:rsidRDefault="00EF0DB3">
      <w:pPr>
        <w:pStyle w:val="a3"/>
        <w:spacing w:line="357" w:lineRule="auto"/>
        <w:ind w:right="239"/>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5214F6" w:rsidRDefault="00EF0DB3">
      <w:pPr>
        <w:pStyle w:val="a3"/>
        <w:spacing w:before="3" w:line="362" w:lineRule="auto"/>
        <w:ind w:right="227"/>
      </w:pPr>
      <w:r>
        <w:t>Уметь отличать конструктивные способы психологического воздействия от деструктивных форм.</w:t>
      </w:r>
    </w:p>
    <w:p w:rsidR="005214F6" w:rsidRDefault="00EF0DB3">
      <w:pPr>
        <w:pStyle w:val="a3"/>
        <w:spacing w:line="360" w:lineRule="auto"/>
        <w:ind w:right="236"/>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5214F6" w:rsidRDefault="00EF0DB3">
      <w:pPr>
        <w:pStyle w:val="a3"/>
        <w:ind w:left="944" w:firstLine="0"/>
      </w:pPr>
      <w:r>
        <w:t>Модуль</w:t>
      </w:r>
      <w:r>
        <w:rPr>
          <w:spacing w:val="-9"/>
        </w:rPr>
        <w:t xml:space="preserve"> </w:t>
      </w:r>
      <w:r>
        <w:t>№</w:t>
      </w:r>
      <w:r>
        <w:rPr>
          <w:spacing w:val="-7"/>
        </w:rPr>
        <w:t xml:space="preserve"> </w:t>
      </w:r>
      <w:r>
        <w:t>8</w:t>
      </w:r>
      <w:r>
        <w:rPr>
          <w:spacing w:val="-7"/>
        </w:rPr>
        <w:t xml:space="preserve"> </w:t>
      </w:r>
      <w:r>
        <w:t>«Безопасность</w:t>
      </w:r>
      <w:r>
        <w:rPr>
          <w:spacing w:val="-8"/>
        </w:rPr>
        <w:t xml:space="preserve"> </w:t>
      </w:r>
      <w:r>
        <w:t>в</w:t>
      </w:r>
      <w:r>
        <w:rPr>
          <w:spacing w:val="-7"/>
        </w:rPr>
        <w:t xml:space="preserve"> </w:t>
      </w:r>
      <w:r>
        <w:t>информационном</w:t>
      </w:r>
      <w:r>
        <w:rPr>
          <w:spacing w:val="-6"/>
        </w:rPr>
        <w:t xml:space="preserve"> </w:t>
      </w:r>
      <w:r>
        <w:rPr>
          <w:spacing w:val="-2"/>
        </w:rPr>
        <w:t>пространстве».</w:t>
      </w:r>
    </w:p>
    <w:p w:rsidR="005214F6" w:rsidRDefault="00EF0DB3">
      <w:pPr>
        <w:pStyle w:val="a3"/>
        <w:spacing w:before="157"/>
        <w:ind w:left="944" w:firstLine="0"/>
        <w:jc w:val="left"/>
      </w:pPr>
      <w:r>
        <w:t>Характеризовать</w:t>
      </w:r>
      <w:r>
        <w:rPr>
          <w:spacing w:val="-13"/>
        </w:rPr>
        <w:t xml:space="preserve"> </w:t>
      </w:r>
      <w:r>
        <w:t>смысл</w:t>
      </w:r>
      <w:r>
        <w:rPr>
          <w:spacing w:val="-11"/>
        </w:rPr>
        <w:t xml:space="preserve"> </w:t>
      </w:r>
      <w:r>
        <w:t>понятий</w:t>
      </w:r>
      <w:r>
        <w:rPr>
          <w:spacing w:val="-7"/>
        </w:rPr>
        <w:t xml:space="preserve"> </w:t>
      </w:r>
      <w:r>
        <w:t>«цифровая</w:t>
      </w:r>
      <w:r>
        <w:rPr>
          <w:spacing w:val="-10"/>
        </w:rPr>
        <w:t xml:space="preserve"> </w:t>
      </w:r>
      <w:r>
        <w:t>среда»,</w:t>
      </w:r>
      <w:r>
        <w:rPr>
          <w:spacing w:val="-9"/>
        </w:rPr>
        <w:t xml:space="preserve"> </w:t>
      </w:r>
      <w:r>
        <w:t>«цифровой</w:t>
      </w:r>
      <w:r>
        <w:rPr>
          <w:spacing w:val="-11"/>
        </w:rPr>
        <w:t xml:space="preserve"> </w:t>
      </w:r>
      <w:r>
        <w:rPr>
          <w:spacing w:val="-2"/>
        </w:rPr>
        <w:t>след».</w:t>
      </w:r>
    </w:p>
    <w:p w:rsidR="005214F6" w:rsidRDefault="00EF0DB3">
      <w:pPr>
        <w:pStyle w:val="a3"/>
        <w:spacing w:before="158" w:line="362" w:lineRule="auto"/>
        <w:jc w:val="left"/>
      </w:pPr>
      <w:r>
        <w:t>Раскрывать</w:t>
      </w:r>
      <w:r>
        <w:rPr>
          <w:spacing w:val="-8"/>
        </w:rPr>
        <w:t xml:space="preserve"> </w:t>
      </w:r>
      <w:r>
        <w:t>сущность</w:t>
      </w:r>
      <w:r>
        <w:rPr>
          <w:spacing w:val="-8"/>
        </w:rPr>
        <w:t xml:space="preserve"> </w:t>
      </w:r>
      <w:r>
        <w:t>и</w:t>
      </w:r>
      <w:r>
        <w:rPr>
          <w:spacing w:val="-6"/>
        </w:rPr>
        <w:t xml:space="preserve"> </w:t>
      </w:r>
      <w:r>
        <w:t>приводить</w:t>
      </w:r>
      <w:r>
        <w:rPr>
          <w:spacing w:val="-8"/>
        </w:rPr>
        <w:t xml:space="preserve"> </w:t>
      </w:r>
      <w:r>
        <w:t>примеры</w:t>
      </w:r>
      <w:r>
        <w:rPr>
          <w:spacing w:val="-6"/>
        </w:rPr>
        <w:t xml:space="preserve"> </w:t>
      </w:r>
      <w:r>
        <w:t>положительного</w:t>
      </w:r>
      <w:r>
        <w:rPr>
          <w:spacing w:val="-6"/>
        </w:rPr>
        <w:t xml:space="preserve"> </w:t>
      </w:r>
      <w:r>
        <w:t>и</w:t>
      </w:r>
      <w:r>
        <w:rPr>
          <w:spacing w:val="-6"/>
        </w:rPr>
        <w:t xml:space="preserve"> </w:t>
      </w:r>
      <w:r>
        <w:t>отрицательного влияния цифровой среды на жизнь человека.</w:t>
      </w:r>
    </w:p>
    <w:p w:rsidR="005214F6" w:rsidRDefault="00EF0DB3">
      <w:pPr>
        <w:pStyle w:val="a3"/>
        <w:spacing w:line="357" w:lineRule="auto"/>
        <w:ind w:left="944" w:right="1615" w:firstLine="0"/>
        <w:jc w:val="left"/>
      </w:pPr>
      <w:r>
        <w:t>Знать</w:t>
      </w:r>
      <w:r>
        <w:rPr>
          <w:spacing w:val="-11"/>
        </w:rPr>
        <w:t xml:space="preserve"> </w:t>
      </w:r>
      <w:r>
        <w:t>признаки,</w:t>
      </w:r>
      <w:r>
        <w:rPr>
          <w:spacing w:val="-8"/>
        </w:rPr>
        <w:t xml:space="preserve"> </w:t>
      </w:r>
      <w:r>
        <w:t>осознавать</w:t>
      </w:r>
      <w:r>
        <w:rPr>
          <w:spacing w:val="-11"/>
        </w:rPr>
        <w:t xml:space="preserve"> </w:t>
      </w:r>
      <w:r>
        <w:t>опасность</w:t>
      </w:r>
      <w:r>
        <w:rPr>
          <w:spacing w:val="-11"/>
        </w:rPr>
        <w:t xml:space="preserve"> </w:t>
      </w:r>
      <w:r>
        <w:t>цифровой</w:t>
      </w:r>
      <w:r>
        <w:rPr>
          <w:spacing w:val="-10"/>
        </w:rPr>
        <w:t xml:space="preserve"> </w:t>
      </w:r>
      <w:r>
        <w:t>зависимости. Характеризовать основные риски цифровой среды.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left="944" w:right="1313" w:firstLine="0"/>
      </w:pPr>
      <w:r>
        <w:t>Иметь</w:t>
      </w:r>
      <w:r>
        <w:rPr>
          <w:spacing w:val="-8"/>
        </w:rPr>
        <w:t xml:space="preserve"> </w:t>
      </w:r>
      <w:r>
        <w:t>представление</w:t>
      </w:r>
      <w:r>
        <w:rPr>
          <w:spacing w:val="-5"/>
        </w:rPr>
        <w:t xml:space="preserve"> </w:t>
      </w:r>
      <w:r>
        <w:t>об</w:t>
      </w:r>
      <w:r>
        <w:rPr>
          <w:spacing w:val="-4"/>
        </w:rPr>
        <w:t xml:space="preserve"> </w:t>
      </w:r>
      <w:r>
        <w:t>основных</w:t>
      </w:r>
      <w:r>
        <w:rPr>
          <w:spacing w:val="-9"/>
        </w:rPr>
        <w:t xml:space="preserve"> </w:t>
      </w:r>
      <w:r>
        <w:t>правах</w:t>
      </w:r>
      <w:r>
        <w:rPr>
          <w:spacing w:val="-9"/>
        </w:rPr>
        <w:t xml:space="preserve"> </w:t>
      </w:r>
      <w:r>
        <w:t>человека</w:t>
      </w:r>
      <w:r>
        <w:rPr>
          <w:spacing w:val="-5"/>
        </w:rPr>
        <w:t xml:space="preserve"> </w:t>
      </w:r>
      <w:r>
        <w:t>в</w:t>
      </w:r>
      <w:r>
        <w:rPr>
          <w:spacing w:val="-7"/>
        </w:rPr>
        <w:t xml:space="preserve"> </w:t>
      </w:r>
      <w:r>
        <w:t>цифровой</w:t>
      </w:r>
      <w:r>
        <w:rPr>
          <w:spacing w:val="-6"/>
        </w:rPr>
        <w:t xml:space="preserve"> </w:t>
      </w:r>
      <w:r>
        <w:t>среде. Знать и соблюдать правила безопасного поведения в цифровой среде.</w:t>
      </w:r>
    </w:p>
    <w:p w:rsidR="005214F6" w:rsidRDefault="00EF0DB3">
      <w:pPr>
        <w:pStyle w:val="a3"/>
        <w:spacing w:line="362" w:lineRule="auto"/>
        <w:ind w:right="235"/>
      </w:pPr>
      <w:r>
        <w:t>Знать основные виды вредоносного программного обеспечения, принципы работы. Характеризовать признаки мошенничества в цифровой среде.</w:t>
      </w:r>
    </w:p>
    <w:p w:rsidR="005214F6" w:rsidRDefault="00EF0DB3">
      <w:pPr>
        <w:pStyle w:val="a3"/>
        <w:spacing w:line="357" w:lineRule="auto"/>
        <w:ind w:right="234"/>
      </w:pPr>
      <w:r>
        <w:t>Знать и применять правила безопасного использования электронных</w:t>
      </w:r>
      <w:r>
        <w:rPr>
          <w:spacing w:val="40"/>
        </w:rPr>
        <w:t xml:space="preserve"> </w:t>
      </w:r>
      <w:r>
        <w:t>устройств и программного обеспечения, правила защиты от мошенников.</w:t>
      </w:r>
    </w:p>
    <w:p w:rsidR="005214F6" w:rsidRDefault="00EF0DB3">
      <w:pPr>
        <w:pStyle w:val="a3"/>
        <w:ind w:left="944" w:firstLine="0"/>
      </w:pPr>
      <w:r>
        <w:t>Характеризовать</w:t>
      </w:r>
      <w:r>
        <w:rPr>
          <w:spacing w:val="-13"/>
        </w:rPr>
        <w:t xml:space="preserve"> </w:t>
      </w:r>
      <w:r>
        <w:t>основные</w:t>
      </w:r>
      <w:r>
        <w:rPr>
          <w:spacing w:val="-9"/>
        </w:rPr>
        <w:t xml:space="preserve"> </w:t>
      </w:r>
      <w:r>
        <w:t>поведенческие</w:t>
      </w:r>
      <w:r>
        <w:rPr>
          <w:spacing w:val="-10"/>
        </w:rPr>
        <w:t xml:space="preserve"> </w:t>
      </w:r>
      <w:r>
        <w:t>риски</w:t>
      </w:r>
      <w:r>
        <w:rPr>
          <w:spacing w:val="-10"/>
        </w:rPr>
        <w:t xml:space="preserve"> </w:t>
      </w:r>
      <w:r>
        <w:t>в</w:t>
      </w:r>
      <w:r>
        <w:rPr>
          <w:spacing w:val="-12"/>
        </w:rPr>
        <w:t xml:space="preserve"> </w:t>
      </w:r>
      <w:r>
        <w:t>цифровой</w:t>
      </w:r>
      <w:r>
        <w:rPr>
          <w:spacing w:val="-10"/>
        </w:rPr>
        <w:t xml:space="preserve"> </w:t>
      </w:r>
      <w:r>
        <w:rPr>
          <w:spacing w:val="-2"/>
        </w:rPr>
        <w:t>среде.</w:t>
      </w:r>
    </w:p>
    <w:p w:rsidR="005214F6" w:rsidRDefault="00EF0DB3">
      <w:pPr>
        <w:pStyle w:val="a3"/>
        <w:spacing w:before="159" w:line="357" w:lineRule="auto"/>
        <w:ind w:right="222"/>
      </w:pPr>
      <w:r>
        <w:t>Осознавать опасность сетевой травли. Знать правила противостояния травле в цифровой среде и профилактические меры.</w:t>
      </w:r>
    </w:p>
    <w:p w:rsidR="005214F6" w:rsidRDefault="00EF0DB3">
      <w:pPr>
        <w:pStyle w:val="a3"/>
        <w:spacing w:before="5" w:line="360" w:lineRule="auto"/>
        <w:ind w:right="227"/>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5214F6" w:rsidRDefault="00EF0DB3">
      <w:pPr>
        <w:pStyle w:val="a3"/>
        <w:spacing w:line="321" w:lineRule="exact"/>
        <w:ind w:left="944" w:firstLine="0"/>
      </w:pPr>
      <w:r>
        <w:t>Знать</w:t>
      </w:r>
      <w:r>
        <w:rPr>
          <w:spacing w:val="-10"/>
        </w:rPr>
        <w:t xml:space="preserve"> </w:t>
      </w:r>
      <w:r>
        <w:t>и</w:t>
      </w:r>
      <w:r>
        <w:rPr>
          <w:spacing w:val="-8"/>
        </w:rPr>
        <w:t xml:space="preserve"> </w:t>
      </w:r>
      <w:r>
        <w:t>соблюдать</w:t>
      </w:r>
      <w:r>
        <w:rPr>
          <w:spacing w:val="-10"/>
        </w:rPr>
        <w:t xml:space="preserve"> </w:t>
      </w:r>
      <w:r>
        <w:t>правила</w:t>
      </w:r>
      <w:r>
        <w:rPr>
          <w:spacing w:val="-8"/>
        </w:rPr>
        <w:t xml:space="preserve"> </w:t>
      </w:r>
      <w:r>
        <w:t>безопасной</w:t>
      </w:r>
      <w:r>
        <w:rPr>
          <w:spacing w:val="-8"/>
        </w:rPr>
        <w:t xml:space="preserve"> </w:t>
      </w:r>
      <w:r>
        <w:t>коммуникации</w:t>
      </w:r>
      <w:r>
        <w:rPr>
          <w:spacing w:val="-4"/>
        </w:rPr>
        <w:t xml:space="preserve"> </w:t>
      </w:r>
      <w:r>
        <w:t>в</w:t>
      </w:r>
      <w:r>
        <w:rPr>
          <w:spacing w:val="-9"/>
        </w:rPr>
        <w:t xml:space="preserve"> </w:t>
      </w:r>
      <w:r>
        <w:t>цифровой</w:t>
      </w:r>
      <w:r>
        <w:rPr>
          <w:spacing w:val="-8"/>
        </w:rPr>
        <w:t xml:space="preserve"> </w:t>
      </w:r>
      <w:r>
        <w:rPr>
          <w:spacing w:val="-2"/>
        </w:rPr>
        <w:t>среде.</w:t>
      </w:r>
    </w:p>
    <w:p w:rsidR="005214F6" w:rsidRDefault="00EF0DB3">
      <w:pPr>
        <w:pStyle w:val="a3"/>
        <w:spacing w:before="163" w:line="357" w:lineRule="auto"/>
        <w:ind w:right="234"/>
      </w:pPr>
      <w:r>
        <w:t>Объяснять смысл понятия «достоверность информации». Знать критерии проверки достоверности информации.</w:t>
      </w:r>
    </w:p>
    <w:p w:rsidR="005214F6" w:rsidRDefault="00EF0DB3">
      <w:pPr>
        <w:pStyle w:val="a3"/>
        <w:spacing w:before="5" w:line="362" w:lineRule="auto"/>
        <w:ind w:right="240"/>
      </w:pPr>
      <w:r>
        <w:t>Объяснять смысл понятия «информационный пузырь». Знать основные признаки манипуляции сознанием и пропаганды.</w:t>
      </w:r>
    </w:p>
    <w:p w:rsidR="005214F6" w:rsidRDefault="00EF0DB3">
      <w:pPr>
        <w:pStyle w:val="a3"/>
        <w:spacing w:line="362" w:lineRule="auto"/>
        <w:ind w:right="224"/>
      </w:pPr>
      <w:r>
        <w:t>Объяснять смысл понятия «фейк». Иметь представление о целях создания и распространения фейков в цифровой среде, их основных видах.</w:t>
      </w:r>
    </w:p>
    <w:p w:rsidR="005214F6" w:rsidRDefault="00EF0DB3">
      <w:pPr>
        <w:pStyle w:val="a3"/>
        <w:spacing w:line="357" w:lineRule="auto"/>
        <w:ind w:right="229"/>
      </w:pPr>
      <w:r>
        <w:t xml:space="preserve">Знать правила и основные инструменты распознавания фейковых текстов и </w:t>
      </w:r>
      <w:r>
        <w:rPr>
          <w:spacing w:val="-2"/>
        </w:rPr>
        <w:t>изображений.</w:t>
      </w:r>
    </w:p>
    <w:p w:rsidR="005214F6" w:rsidRDefault="00EF0DB3">
      <w:pPr>
        <w:pStyle w:val="a3"/>
        <w:spacing w:line="360" w:lineRule="auto"/>
        <w:ind w:right="232"/>
      </w:pPr>
      <w:r>
        <w:t xml:space="preserve">Иметь представления об основах правового регулирования, основных правонарушениях в сети Интернет. Знать методы защиты прав в цифровом </w:t>
      </w:r>
      <w:r>
        <w:rPr>
          <w:spacing w:val="-2"/>
        </w:rPr>
        <w:t>пространстве.</w:t>
      </w:r>
    </w:p>
    <w:p w:rsidR="005214F6" w:rsidRDefault="00EF0DB3">
      <w:pPr>
        <w:pStyle w:val="a3"/>
        <w:ind w:left="944" w:firstLine="0"/>
      </w:pPr>
      <w:r>
        <w:t>Модуль</w:t>
      </w:r>
      <w:r>
        <w:rPr>
          <w:spacing w:val="-9"/>
        </w:rPr>
        <w:t xml:space="preserve"> </w:t>
      </w:r>
      <w:r>
        <w:t>№</w:t>
      </w:r>
      <w:r>
        <w:rPr>
          <w:spacing w:val="-7"/>
        </w:rPr>
        <w:t xml:space="preserve"> </w:t>
      </w:r>
      <w:r>
        <w:t>9</w:t>
      </w:r>
      <w:r>
        <w:rPr>
          <w:spacing w:val="-6"/>
        </w:rPr>
        <w:t xml:space="preserve"> </w:t>
      </w:r>
      <w:r>
        <w:t>«Основы</w:t>
      </w:r>
      <w:r>
        <w:rPr>
          <w:spacing w:val="-7"/>
        </w:rPr>
        <w:t xml:space="preserve"> </w:t>
      </w:r>
      <w:r>
        <w:t>противодействия</w:t>
      </w:r>
      <w:r>
        <w:rPr>
          <w:spacing w:val="-5"/>
        </w:rPr>
        <w:t xml:space="preserve"> </w:t>
      </w:r>
      <w:r>
        <w:t>экстремизму</w:t>
      </w:r>
      <w:r>
        <w:rPr>
          <w:spacing w:val="-4"/>
        </w:rPr>
        <w:t xml:space="preserve"> </w:t>
      </w:r>
      <w:r>
        <w:t>и</w:t>
      </w:r>
      <w:r>
        <w:rPr>
          <w:spacing w:val="-6"/>
        </w:rPr>
        <w:t xml:space="preserve"> </w:t>
      </w:r>
      <w:r>
        <w:rPr>
          <w:spacing w:val="-2"/>
        </w:rPr>
        <w:t>терроризму»</w:t>
      </w:r>
    </w:p>
    <w:p w:rsidR="005214F6" w:rsidRDefault="00EF0DB3">
      <w:pPr>
        <w:pStyle w:val="a3"/>
        <w:spacing w:before="156"/>
        <w:ind w:left="944" w:firstLine="0"/>
      </w:pPr>
      <w:r>
        <w:t>Объяснять</w:t>
      </w:r>
      <w:r>
        <w:rPr>
          <w:spacing w:val="65"/>
          <w:w w:val="150"/>
        </w:rPr>
        <w:t xml:space="preserve"> </w:t>
      </w:r>
      <w:r>
        <w:t>смысл</w:t>
      </w:r>
      <w:r>
        <w:rPr>
          <w:spacing w:val="68"/>
          <w:w w:val="150"/>
        </w:rPr>
        <w:t xml:space="preserve"> </w:t>
      </w:r>
      <w:r>
        <w:t>понятий</w:t>
      </w:r>
      <w:r>
        <w:rPr>
          <w:spacing w:val="72"/>
          <w:w w:val="150"/>
        </w:rPr>
        <w:t xml:space="preserve"> </w:t>
      </w:r>
      <w:r>
        <w:t>«терроризм»</w:t>
      </w:r>
      <w:r>
        <w:rPr>
          <w:spacing w:val="63"/>
          <w:w w:val="150"/>
        </w:rPr>
        <w:t xml:space="preserve"> </w:t>
      </w:r>
      <w:r>
        <w:t>и</w:t>
      </w:r>
      <w:r>
        <w:rPr>
          <w:spacing w:val="68"/>
          <w:w w:val="150"/>
        </w:rPr>
        <w:t xml:space="preserve"> </w:t>
      </w:r>
      <w:r>
        <w:t>«экстремизм»,</w:t>
      </w:r>
      <w:r>
        <w:rPr>
          <w:spacing w:val="70"/>
          <w:w w:val="150"/>
        </w:rPr>
        <w:t xml:space="preserve"> </w:t>
      </w:r>
      <w:r>
        <w:t>их</w:t>
      </w:r>
      <w:r>
        <w:rPr>
          <w:spacing w:val="63"/>
          <w:w w:val="150"/>
        </w:rPr>
        <w:t xml:space="preserve"> </w:t>
      </w:r>
      <w:r>
        <w:rPr>
          <w:spacing w:val="-2"/>
        </w:rPr>
        <w:t>взаимосвязь.</w:t>
      </w:r>
    </w:p>
    <w:p w:rsidR="005214F6" w:rsidRDefault="00EF0DB3">
      <w:pPr>
        <w:pStyle w:val="a3"/>
        <w:spacing w:before="163"/>
        <w:ind w:firstLine="0"/>
        <w:jc w:val="left"/>
      </w:pPr>
      <w:r>
        <w:t>Приводить</w:t>
      </w:r>
      <w:r>
        <w:rPr>
          <w:spacing w:val="-13"/>
        </w:rPr>
        <w:t xml:space="preserve"> </w:t>
      </w:r>
      <w:r>
        <w:t>примеры</w:t>
      </w:r>
      <w:r>
        <w:rPr>
          <w:spacing w:val="-11"/>
        </w:rPr>
        <w:t xml:space="preserve"> </w:t>
      </w:r>
      <w:r>
        <w:t>экстремистской</w:t>
      </w:r>
      <w:r>
        <w:rPr>
          <w:spacing w:val="-11"/>
        </w:rPr>
        <w:t xml:space="preserve"> </w:t>
      </w:r>
      <w:r>
        <w:t>и</w:t>
      </w:r>
      <w:r>
        <w:rPr>
          <w:spacing w:val="-11"/>
        </w:rPr>
        <w:t xml:space="preserve"> </w:t>
      </w:r>
      <w:r>
        <w:t>террористической</w:t>
      </w:r>
      <w:r>
        <w:rPr>
          <w:spacing w:val="-11"/>
        </w:rPr>
        <w:t xml:space="preserve"> </w:t>
      </w:r>
      <w:r>
        <w:rPr>
          <w:spacing w:val="-2"/>
        </w:rPr>
        <w:t>деятельности.</w:t>
      </w:r>
    </w:p>
    <w:p w:rsidR="005214F6" w:rsidRDefault="00EF0DB3">
      <w:pPr>
        <w:pStyle w:val="a3"/>
        <w:spacing w:before="163" w:line="357" w:lineRule="auto"/>
        <w:ind w:right="224"/>
      </w:pPr>
      <w:r>
        <w:t xml:space="preserve">Характеризовать влияние экстремизма и терроризма на жизнь государства и </w:t>
      </w:r>
      <w:r>
        <w:rPr>
          <w:spacing w:val="-2"/>
        </w:rPr>
        <w:t>общества.</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4"/>
      </w:pPr>
      <w:r>
        <w:t xml:space="preserve">Сформировать нетерпимое отношение к проявлениям экстремизма и </w:t>
      </w:r>
      <w:r>
        <w:rPr>
          <w:spacing w:val="-2"/>
        </w:rPr>
        <w:t>терроризма.</w:t>
      </w:r>
    </w:p>
    <w:p w:rsidR="005214F6" w:rsidRDefault="00EF0DB3">
      <w:pPr>
        <w:pStyle w:val="a3"/>
        <w:spacing w:line="362" w:lineRule="auto"/>
        <w:ind w:right="238"/>
      </w:pPr>
      <w:r>
        <w:t>Распознавать признаки вовлечения в экстремистскую и террористическую деятельность, знать способы противодействия.</w:t>
      </w:r>
    </w:p>
    <w:p w:rsidR="005214F6" w:rsidRDefault="00EF0DB3">
      <w:pPr>
        <w:pStyle w:val="a3"/>
        <w:spacing w:line="357" w:lineRule="auto"/>
        <w:ind w:right="237"/>
      </w:pPr>
      <w:r>
        <w:t>Знать</w:t>
      </w:r>
      <w:r>
        <w:rPr>
          <w:spacing w:val="-9"/>
        </w:rPr>
        <w:t xml:space="preserve"> </w:t>
      </w:r>
      <w:r>
        <w:t>порядок</w:t>
      </w:r>
      <w:r>
        <w:rPr>
          <w:spacing w:val="-7"/>
        </w:rPr>
        <w:t xml:space="preserve"> </w:t>
      </w:r>
      <w:r>
        <w:t>действий</w:t>
      </w:r>
      <w:r>
        <w:rPr>
          <w:spacing w:val="-7"/>
        </w:rPr>
        <w:t xml:space="preserve"> </w:t>
      </w:r>
      <w:r>
        <w:t>при</w:t>
      </w:r>
      <w:r>
        <w:rPr>
          <w:spacing w:val="-7"/>
        </w:rPr>
        <w:t xml:space="preserve"> </w:t>
      </w:r>
      <w:r>
        <w:t>объявлении</w:t>
      </w:r>
      <w:r>
        <w:rPr>
          <w:spacing w:val="-4"/>
        </w:rPr>
        <w:t xml:space="preserve"> </w:t>
      </w:r>
      <w:r>
        <w:t>различных</w:t>
      </w:r>
      <w:r>
        <w:rPr>
          <w:spacing w:val="-7"/>
        </w:rPr>
        <w:t xml:space="preserve"> </w:t>
      </w:r>
      <w:r>
        <w:t>уровней</w:t>
      </w:r>
      <w:r>
        <w:rPr>
          <w:spacing w:val="-7"/>
        </w:rPr>
        <w:t xml:space="preserve"> </w:t>
      </w:r>
      <w:r>
        <w:t xml:space="preserve">террористической </w:t>
      </w:r>
      <w:r>
        <w:rPr>
          <w:spacing w:val="-2"/>
        </w:rPr>
        <w:t>направленности.</w:t>
      </w:r>
    </w:p>
    <w:p w:rsidR="005214F6" w:rsidRDefault="00EF0DB3">
      <w:pPr>
        <w:pStyle w:val="a3"/>
        <w:spacing w:line="360" w:lineRule="auto"/>
        <w:ind w:right="228"/>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5214F6" w:rsidRDefault="00EF0DB3">
      <w:pPr>
        <w:pStyle w:val="a3"/>
        <w:ind w:left="944" w:firstLine="0"/>
      </w:pPr>
      <w:r>
        <w:t>Объяснять</w:t>
      </w:r>
      <w:r>
        <w:rPr>
          <w:spacing w:val="-13"/>
        </w:rPr>
        <w:t xml:space="preserve"> </w:t>
      </w:r>
      <w:r>
        <w:t>цели,</w:t>
      </w:r>
      <w:r>
        <w:rPr>
          <w:spacing w:val="-9"/>
        </w:rPr>
        <w:t xml:space="preserve"> </w:t>
      </w:r>
      <w:r>
        <w:t>задачи,</w:t>
      </w:r>
      <w:r>
        <w:rPr>
          <w:spacing w:val="-10"/>
        </w:rPr>
        <w:t xml:space="preserve"> </w:t>
      </w:r>
      <w:r>
        <w:t>принципы</w:t>
      </w:r>
      <w:r>
        <w:rPr>
          <w:spacing w:val="-11"/>
        </w:rPr>
        <w:t xml:space="preserve"> </w:t>
      </w:r>
      <w:r>
        <w:t>противодействия</w:t>
      </w:r>
      <w:r>
        <w:rPr>
          <w:spacing w:val="-11"/>
        </w:rPr>
        <w:t xml:space="preserve"> </w:t>
      </w:r>
      <w:r>
        <w:rPr>
          <w:spacing w:val="-2"/>
        </w:rPr>
        <w:t>экстремизму.</w:t>
      </w:r>
    </w:p>
    <w:p w:rsidR="005214F6" w:rsidRDefault="00EF0DB3">
      <w:pPr>
        <w:pStyle w:val="a3"/>
        <w:tabs>
          <w:tab w:val="left" w:pos="2435"/>
          <w:tab w:val="left" w:pos="3293"/>
          <w:tab w:val="left" w:pos="4381"/>
          <w:tab w:val="left" w:pos="5826"/>
          <w:tab w:val="left" w:pos="8095"/>
          <w:tab w:val="left" w:pos="9779"/>
        </w:tabs>
        <w:spacing w:before="159" w:line="357" w:lineRule="auto"/>
        <w:ind w:right="223"/>
        <w:jc w:val="left"/>
      </w:pPr>
      <w:r>
        <w:rPr>
          <w:spacing w:val="-2"/>
        </w:rPr>
        <w:t>Объяснять</w:t>
      </w:r>
      <w:r>
        <w:tab/>
      </w:r>
      <w:r>
        <w:rPr>
          <w:spacing w:val="-2"/>
        </w:rPr>
        <w:t>цели,</w:t>
      </w:r>
      <w:r>
        <w:tab/>
      </w:r>
      <w:r>
        <w:rPr>
          <w:spacing w:val="-2"/>
        </w:rPr>
        <w:t>задачи,</w:t>
      </w:r>
      <w:r>
        <w:tab/>
      </w:r>
      <w:r>
        <w:rPr>
          <w:spacing w:val="-2"/>
        </w:rPr>
        <w:t>принципы</w:t>
      </w:r>
      <w:r>
        <w:tab/>
      </w:r>
      <w:r>
        <w:rPr>
          <w:spacing w:val="-2"/>
        </w:rPr>
        <w:t>противодействия</w:t>
      </w:r>
      <w:r>
        <w:tab/>
      </w:r>
      <w:r>
        <w:rPr>
          <w:spacing w:val="-2"/>
        </w:rPr>
        <w:t>терроризму.</w:t>
      </w:r>
      <w:r>
        <w:tab/>
      </w:r>
      <w:r>
        <w:rPr>
          <w:spacing w:val="-2"/>
        </w:rPr>
        <w:t xml:space="preserve">Знать </w:t>
      </w:r>
      <w:r>
        <w:t>структуру общегосударственной системы противодействия терроризму.</w:t>
      </w:r>
    </w:p>
    <w:p w:rsidR="005214F6" w:rsidRDefault="00EF0DB3">
      <w:pPr>
        <w:pStyle w:val="a3"/>
        <w:tabs>
          <w:tab w:val="left" w:pos="2118"/>
          <w:tab w:val="left" w:pos="2622"/>
          <w:tab w:val="left" w:pos="3140"/>
          <w:tab w:val="left" w:pos="5467"/>
          <w:tab w:val="left" w:pos="6891"/>
          <w:tab w:val="left" w:pos="8253"/>
          <w:tab w:val="left" w:pos="8641"/>
          <w:tab w:val="left" w:pos="10312"/>
        </w:tabs>
        <w:spacing w:before="6" w:line="357" w:lineRule="auto"/>
        <w:ind w:right="222"/>
        <w:jc w:val="left"/>
      </w:pPr>
      <w:r>
        <w:rPr>
          <w:spacing w:val="-2"/>
        </w:rPr>
        <w:t>Модуль</w:t>
      </w:r>
      <w:r>
        <w:tab/>
      </w:r>
      <w:r>
        <w:rPr>
          <w:spacing w:val="-10"/>
        </w:rPr>
        <w:t>№</w:t>
      </w:r>
      <w:r>
        <w:tab/>
      </w:r>
      <w:r>
        <w:rPr>
          <w:spacing w:val="-6"/>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 xml:space="preserve">в </w:t>
      </w:r>
      <w:r>
        <w:t>обеспечении безопасности жизни и здоровья населения».</w:t>
      </w:r>
    </w:p>
    <w:p w:rsidR="005214F6" w:rsidRDefault="00EF0DB3">
      <w:pPr>
        <w:pStyle w:val="a3"/>
        <w:spacing w:before="5" w:line="362" w:lineRule="auto"/>
        <w:jc w:val="left"/>
      </w:pPr>
      <w:r>
        <w:t>Знать роль обороны страны для мирного социально-экономического развития Российской Федерации.</w:t>
      </w:r>
    </w:p>
    <w:p w:rsidR="005214F6" w:rsidRDefault="00EF0DB3">
      <w:pPr>
        <w:pStyle w:val="a3"/>
        <w:spacing w:line="362" w:lineRule="auto"/>
        <w:jc w:val="left"/>
      </w:pPr>
      <w:r>
        <w:t>Характеризовать</w:t>
      </w:r>
      <w:r>
        <w:rPr>
          <w:spacing w:val="40"/>
        </w:rPr>
        <w:t xml:space="preserve"> </w:t>
      </w:r>
      <w:r>
        <w:t>роль</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обороне страны, борьбе с международным терроризмом. Приводить примеры.</w:t>
      </w:r>
    </w:p>
    <w:p w:rsidR="005214F6" w:rsidRDefault="00EF0DB3">
      <w:pPr>
        <w:pStyle w:val="a3"/>
        <w:spacing w:line="357" w:lineRule="auto"/>
        <w:jc w:val="left"/>
      </w:pPr>
      <w:r>
        <w:t>Иметь</w:t>
      </w:r>
      <w:r>
        <w:rPr>
          <w:spacing w:val="40"/>
        </w:rPr>
        <w:t xml:space="preserve"> </w:t>
      </w:r>
      <w:r>
        <w:t>представление</w:t>
      </w:r>
      <w:r>
        <w:rPr>
          <w:spacing w:val="40"/>
        </w:rPr>
        <w:t xml:space="preserve"> </w:t>
      </w:r>
      <w:r>
        <w:t>о</w:t>
      </w:r>
      <w:r>
        <w:rPr>
          <w:spacing w:val="40"/>
        </w:rPr>
        <w:t xml:space="preserve"> </w:t>
      </w:r>
      <w:r>
        <w:t>современном</w:t>
      </w:r>
      <w:r>
        <w:rPr>
          <w:spacing w:val="40"/>
        </w:rPr>
        <w:t xml:space="preserve"> </w:t>
      </w:r>
      <w:r>
        <w:t>облике</w:t>
      </w:r>
      <w:r>
        <w:rPr>
          <w:spacing w:val="40"/>
        </w:rPr>
        <w:t xml:space="preserve"> </w:t>
      </w:r>
      <w:r>
        <w:t>Вооружённых</w:t>
      </w:r>
      <w:r>
        <w:rPr>
          <w:spacing w:val="40"/>
        </w:rPr>
        <w:t xml:space="preserve"> </w:t>
      </w:r>
      <w:r>
        <w:t>Сил</w:t>
      </w:r>
      <w:r>
        <w:rPr>
          <w:spacing w:val="40"/>
        </w:rPr>
        <w:t xml:space="preserve"> </w:t>
      </w:r>
      <w:r>
        <w:t xml:space="preserve">Российской </w:t>
      </w:r>
      <w:r>
        <w:rPr>
          <w:spacing w:val="-2"/>
        </w:rPr>
        <w:t>Федерации.</w:t>
      </w:r>
    </w:p>
    <w:p w:rsidR="005214F6" w:rsidRDefault="00EF0DB3">
      <w:pPr>
        <w:pStyle w:val="a3"/>
        <w:spacing w:line="357" w:lineRule="auto"/>
        <w:ind w:left="944" w:right="952" w:firstLine="0"/>
        <w:jc w:val="left"/>
      </w:pPr>
      <w:r>
        <w:t>Объяснять</w:t>
      </w:r>
      <w:r>
        <w:rPr>
          <w:spacing w:val="-11"/>
        </w:rPr>
        <w:t xml:space="preserve"> </w:t>
      </w:r>
      <w:r>
        <w:t>смысл</w:t>
      </w:r>
      <w:r>
        <w:rPr>
          <w:spacing w:val="-7"/>
        </w:rPr>
        <w:t xml:space="preserve"> </w:t>
      </w:r>
      <w:r>
        <w:t>понятий</w:t>
      </w:r>
      <w:r>
        <w:rPr>
          <w:spacing w:val="-5"/>
        </w:rPr>
        <w:t xml:space="preserve"> </w:t>
      </w:r>
      <w:r>
        <w:t>«воинская</w:t>
      </w:r>
      <w:r>
        <w:rPr>
          <w:spacing w:val="-7"/>
        </w:rPr>
        <w:t xml:space="preserve"> </w:t>
      </w:r>
      <w:r>
        <w:t>обязанность»</w:t>
      </w:r>
      <w:r>
        <w:rPr>
          <w:spacing w:val="-13"/>
        </w:rPr>
        <w:t xml:space="preserve"> </w:t>
      </w:r>
      <w:r>
        <w:t>и</w:t>
      </w:r>
      <w:r>
        <w:rPr>
          <w:spacing w:val="-5"/>
        </w:rPr>
        <w:t xml:space="preserve"> </w:t>
      </w:r>
      <w:r>
        <w:t>«военная</w:t>
      </w:r>
      <w:r>
        <w:rPr>
          <w:spacing w:val="-7"/>
        </w:rPr>
        <w:t xml:space="preserve"> </w:t>
      </w:r>
      <w:r>
        <w:t>служба». Иметь начальные знания в области обороны, основ военной службы.</w:t>
      </w:r>
    </w:p>
    <w:p w:rsidR="005214F6" w:rsidRDefault="00EF0DB3">
      <w:pPr>
        <w:pStyle w:val="a3"/>
        <w:spacing w:before="2" w:line="360" w:lineRule="auto"/>
        <w:ind w:right="225"/>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5214F6" w:rsidRDefault="00EF0DB3">
      <w:pPr>
        <w:pStyle w:val="a3"/>
        <w:spacing w:before="1"/>
        <w:ind w:left="944" w:firstLine="0"/>
      </w:pPr>
      <w:r>
        <w:t>Иметь</w:t>
      </w:r>
      <w:r>
        <w:rPr>
          <w:spacing w:val="-13"/>
        </w:rPr>
        <w:t xml:space="preserve"> </w:t>
      </w:r>
      <w:r>
        <w:t>представления</w:t>
      </w:r>
      <w:r>
        <w:rPr>
          <w:spacing w:val="-10"/>
        </w:rPr>
        <w:t xml:space="preserve"> </w:t>
      </w:r>
      <w:r>
        <w:t>о</w:t>
      </w:r>
      <w:r>
        <w:rPr>
          <w:spacing w:val="-11"/>
        </w:rPr>
        <w:t xml:space="preserve"> </w:t>
      </w:r>
      <w:r>
        <w:t>классификации</w:t>
      </w:r>
      <w:r>
        <w:rPr>
          <w:spacing w:val="-11"/>
        </w:rPr>
        <w:t xml:space="preserve"> </w:t>
      </w:r>
      <w:r>
        <w:t>чрезвычайных</w:t>
      </w:r>
      <w:r>
        <w:rPr>
          <w:spacing w:val="-15"/>
        </w:rPr>
        <w:t xml:space="preserve"> </w:t>
      </w:r>
      <w:r>
        <w:rPr>
          <w:spacing w:val="-2"/>
        </w:rPr>
        <w:t>ситуаций.</w:t>
      </w:r>
    </w:p>
    <w:p w:rsidR="005214F6" w:rsidRDefault="00EF0DB3">
      <w:pPr>
        <w:pStyle w:val="a3"/>
        <w:spacing w:before="163" w:line="357" w:lineRule="auto"/>
        <w:ind w:right="224"/>
      </w:pPr>
      <w:r>
        <w:t>Характеризовать принципы организации Единой системы предупреждения и ликвидации чрезвычайных ситуаций (РСЧС).</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Иметь</w:t>
      </w:r>
      <w:r>
        <w:rPr>
          <w:spacing w:val="-10"/>
        </w:rPr>
        <w:t xml:space="preserve"> </w:t>
      </w:r>
      <w:r>
        <w:t>представление</w:t>
      </w:r>
      <w:r>
        <w:rPr>
          <w:spacing w:val="-7"/>
        </w:rPr>
        <w:t xml:space="preserve"> </w:t>
      </w:r>
      <w:r>
        <w:t>о</w:t>
      </w:r>
      <w:r>
        <w:rPr>
          <w:spacing w:val="-8"/>
        </w:rPr>
        <w:t xml:space="preserve"> </w:t>
      </w:r>
      <w:r>
        <w:t>задачах</w:t>
      </w:r>
      <w:r>
        <w:rPr>
          <w:spacing w:val="-11"/>
        </w:rPr>
        <w:t xml:space="preserve"> </w:t>
      </w:r>
      <w:r>
        <w:t>РСЧС.</w:t>
      </w:r>
      <w:r>
        <w:rPr>
          <w:spacing w:val="-5"/>
        </w:rPr>
        <w:t xml:space="preserve"> </w:t>
      </w:r>
      <w:r>
        <w:t>Приводить</w:t>
      </w:r>
      <w:r>
        <w:rPr>
          <w:spacing w:val="-10"/>
        </w:rPr>
        <w:t xml:space="preserve"> </w:t>
      </w:r>
      <w:r>
        <w:rPr>
          <w:spacing w:val="-2"/>
        </w:rPr>
        <w:t>примеры.</w:t>
      </w:r>
    </w:p>
    <w:p w:rsidR="005214F6" w:rsidRDefault="00EF0DB3">
      <w:pPr>
        <w:pStyle w:val="a3"/>
        <w:spacing w:before="163" w:line="357" w:lineRule="auto"/>
        <w:ind w:right="235"/>
      </w:pPr>
      <w:r>
        <w:t xml:space="preserve">Знать права и обязанности граждан в области защиты от чрезвычайных </w:t>
      </w:r>
      <w:r>
        <w:rPr>
          <w:spacing w:val="-2"/>
        </w:rPr>
        <w:t>ситуаций.</w:t>
      </w:r>
    </w:p>
    <w:p w:rsidR="005214F6" w:rsidRDefault="00EF0DB3">
      <w:pPr>
        <w:pStyle w:val="a3"/>
        <w:spacing w:before="6" w:line="362" w:lineRule="auto"/>
        <w:ind w:right="239"/>
      </w:pPr>
      <w:r>
        <w:t xml:space="preserve">Иметь представление о правовой основе обеспечения национальной </w:t>
      </w:r>
      <w:r>
        <w:rPr>
          <w:spacing w:val="-2"/>
        </w:rPr>
        <w:t>безопасности.</w:t>
      </w:r>
    </w:p>
    <w:p w:rsidR="005214F6" w:rsidRDefault="00EF0DB3">
      <w:pPr>
        <w:pStyle w:val="a3"/>
        <w:spacing w:line="314" w:lineRule="exact"/>
        <w:ind w:left="944" w:firstLine="0"/>
      </w:pPr>
      <w:r>
        <w:t>Знать</w:t>
      </w:r>
      <w:r>
        <w:rPr>
          <w:spacing w:val="-13"/>
        </w:rPr>
        <w:t xml:space="preserve"> </w:t>
      </w:r>
      <w:r>
        <w:t>принципы</w:t>
      </w:r>
      <w:r>
        <w:rPr>
          <w:spacing w:val="-11"/>
        </w:rPr>
        <w:t xml:space="preserve"> </w:t>
      </w:r>
      <w:r>
        <w:t>обеспечения</w:t>
      </w:r>
      <w:r>
        <w:rPr>
          <w:spacing w:val="-10"/>
        </w:rPr>
        <w:t xml:space="preserve"> </w:t>
      </w:r>
      <w:r>
        <w:t>национальной</w:t>
      </w:r>
      <w:r>
        <w:rPr>
          <w:spacing w:val="-11"/>
        </w:rPr>
        <w:t xml:space="preserve"> </w:t>
      </w:r>
      <w:r>
        <w:rPr>
          <w:spacing w:val="-2"/>
        </w:rPr>
        <w:t>безопасности.</w:t>
      </w:r>
    </w:p>
    <w:p w:rsidR="005214F6" w:rsidRDefault="00EF0DB3">
      <w:pPr>
        <w:pStyle w:val="a3"/>
        <w:spacing w:before="163" w:line="362" w:lineRule="auto"/>
        <w:ind w:right="231"/>
      </w:pPr>
      <w:r>
        <w:t xml:space="preserve">Характеризовать роль реализации национальных приоритетов в обеспечении </w:t>
      </w:r>
      <w:r>
        <w:rPr>
          <w:spacing w:val="-2"/>
        </w:rPr>
        <w:t>безопасности.</w:t>
      </w:r>
    </w:p>
    <w:p w:rsidR="005214F6" w:rsidRDefault="00EF0DB3">
      <w:pPr>
        <w:pStyle w:val="a3"/>
        <w:spacing w:line="362" w:lineRule="auto"/>
        <w:ind w:right="237"/>
      </w:pPr>
      <w:r>
        <w:t>Объяснять роль личности, общества, государства в реализации национальных приоритетов, приводить примеры.</w:t>
      </w:r>
    </w:p>
    <w:p w:rsidR="005214F6" w:rsidRDefault="00EF0DB3">
      <w:pPr>
        <w:pStyle w:val="a3"/>
        <w:spacing w:line="315" w:lineRule="exact"/>
        <w:ind w:left="944" w:firstLine="0"/>
      </w:pPr>
      <w:r>
        <w:t>Планируемые</w:t>
      </w:r>
      <w:r>
        <w:rPr>
          <w:spacing w:val="-11"/>
        </w:rPr>
        <w:t xml:space="preserve"> </w:t>
      </w:r>
      <w:r>
        <w:t>результаты</w:t>
      </w:r>
      <w:r>
        <w:rPr>
          <w:spacing w:val="-12"/>
        </w:rPr>
        <w:t xml:space="preserve"> </w:t>
      </w:r>
      <w:r>
        <w:t>освоения</w:t>
      </w:r>
      <w:r>
        <w:rPr>
          <w:spacing w:val="-5"/>
        </w:rPr>
        <w:t xml:space="preserve"> </w:t>
      </w:r>
      <w:r>
        <w:t>программы</w:t>
      </w:r>
      <w:r>
        <w:rPr>
          <w:spacing w:val="-12"/>
        </w:rPr>
        <w:t xml:space="preserve"> </w:t>
      </w:r>
      <w:r>
        <w:rPr>
          <w:spacing w:val="-4"/>
        </w:rPr>
        <w:t>ОБЖ.</w:t>
      </w:r>
    </w:p>
    <w:p w:rsidR="005214F6" w:rsidRDefault="00EF0DB3">
      <w:pPr>
        <w:pStyle w:val="a3"/>
        <w:spacing w:before="136" w:line="360" w:lineRule="auto"/>
        <w:ind w:right="227"/>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Pr>
          <w:spacing w:val="-2"/>
        </w:rPr>
        <w:t>поведения.</w:t>
      </w:r>
    </w:p>
    <w:p w:rsidR="005214F6" w:rsidRDefault="00EF0DB3">
      <w:pPr>
        <w:pStyle w:val="a3"/>
        <w:spacing w:before="3" w:line="360" w:lineRule="auto"/>
        <w:ind w:right="229"/>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w:t>
      </w:r>
      <w:r>
        <w:rPr>
          <w:spacing w:val="-2"/>
        </w:rPr>
        <w:t xml:space="preserve"> </w:t>
      </w:r>
      <w:r>
        <w:t>и правопорядку, человеку</w:t>
      </w:r>
      <w:r>
        <w:rPr>
          <w:spacing w:val="-2"/>
        </w:rPr>
        <w:t xml:space="preserve"> </w:t>
      </w:r>
      <w:r>
        <w:t>труда и старшему</w:t>
      </w:r>
      <w:r>
        <w:rPr>
          <w:spacing w:val="-2"/>
        </w:rPr>
        <w:t xml:space="preserve"> </w:t>
      </w:r>
      <w:r>
        <w:t>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214F6" w:rsidRDefault="00EF0DB3">
      <w:pPr>
        <w:pStyle w:val="a3"/>
        <w:spacing w:before="1"/>
        <w:ind w:left="944" w:firstLine="0"/>
      </w:pPr>
      <w:r>
        <w:t>Личностные</w:t>
      </w:r>
      <w:r>
        <w:rPr>
          <w:spacing w:val="-10"/>
        </w:rPr>
        <w:t xml:space="preserve"> </w:t>
      </w:r>
      <w:r>
        <w:t>результаты</w:t>
      </w:r>
      <w:r>
        <w:rPr>
          <w:spacing w:val="-10"/>
        </w:rPr>
        <w:t xml:space="preserve"> </w:t>
      </w:r>
      <w:r>
        <w:t>изучения</w:t>
      </w:r>
      <w:r>
        <w:rPr>
          <w:spacing w:val="-9"/>
        </w:rPr>
        <w:t xml:space="preserve"> </w:t>
      </w:r>
      <w:r>
        <w:t>ОБЖ</w:t>
      </w:r>
      <w:r>
        <w:rPr>
          <w:spacing w:val="-10"/>
        </w:rPr>
        <w:t xml:space="preserve"> </w:t>
      </w:r>
      <w:r>
        <w:rPr>
          <w:spacing w:val="-2"/>
        </w:rPr>
        <w:t>включают:</w:t>
      </w:r>
    </w:p>
    <w:p w:rsidR="005214F6" w:rsidRDefault="00EF0DB3">
      <w:pPr>
        <w:pStyle w:val="a4"/>
        <w:numPr>
          <w:ilvl w:val="0"/>
          <w:numId w:val="4"/>
        </w:numPr>
        <w:tabs>
          <w:tab w:val="left" w:pos="1245"/>
        </w:tabs>
        <w:spacing w:before="158"/>
        <w:ind w:left="1245" w:hanging="301"/>
        <w:jc w:val="both"/>
        <w:rPr>
          <w:sz w:val="28"/>
        </w:rPr>
      </w:pPr>
      <w:r>
        <w:rPr>
          <w:sz w:val="28"/>
        </w:rPr>
        <w:t>гражданское</w:t>
      </w:r>
      <w:r>
        <w:rPr>
          <w:spacing w:val="-14"/>
          <w:sz w:val="28"/>
        </w:rPr>
        <w:t xml:space="preserve"> </w:t>
      </w:r>
      <w:r>
        <w:rPr>
          <w:spacing w:val="-2"/>
          <w:sz w:val="28"/>
        </w:rPr>
        <w:t>воспитание:</w:t>
      </w:r>
    </w:p>
    <w:p w:rsidR="005214F6" w:rsidRDefault="00EF0DB3">
      <w:pPr>
        <w:pStyle w:val="a3"/>
        <w:spacing w:before="163" w:line="360" w:lineRule="auto"/>
        <w:ind w:right="224"/>
      </w:pPr>
      <w: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w:t>
      </w:r>
      <w:r>
        <w:rPr>
          <w:spacing w:val="-2"/>
        </w:rPr>
        <w:t>жизни;</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rPr>
          <w:spacing w:val="-2"/>
        </w:rPr>
        <w:t>жизнедеятельности;</w:t>
      </w:r>
    </w:p>
    <w:p w:rsidR="005214F6" w:rsidRDefault="00EF0DB3">
      <w:pPr>
        <w:pStyle w:val="a3"/>
        <w:spacing w:before="3" w:line="360" w:lineRule="auto"/>
        <w:ind w:right="237"/>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214F6" w:rsidRDefault="00EF0DB3">
      <w:pPr>
        <w:pStyle w:val="a3"/>
        <w:spacing w:before="1" w:line="360" w:lineRule="auto"/>
        <w:ind w:right="232"/>
      </w:pPr>
      <w:r>
        <w:t>готовность противостоять идеологии экстремизма и терроризма,</w:t>
      </w:r>
      <w:r>
        <w:rPr>
          <w:spacing w:val="40"/>
        </w:rPr>
        <w:t xml:space="preserve"> </w:t>
      </w:r>
      <w:r>
        <w:t>национализма и ксенофобии, дискриминации по социальным, религиозным, расовым, национальным признакам;</w:t>
      </w:r>
    </w:p>
    <w:p w:rsidR="005214F6" w:rsidRDefault="00EF0DB3">
      <w:pPr>
        <w:pStyle w:val="a3"/>
        <w:spacing w:line="362" w:lineRule="auto"/>
        <w:ind w:right="241"/>
      </w:pPr>
      <w:r>
        <w:t>готовность к взаимодействию с обществом и государством в обеспечении безопасности жизни и здоровья населения;</w:t>
      </w:r>
    </w:p>
    <w:p w:rsidR="005214F6" w:rsidRDefault="00EF0DB3">
      <w:pPr>
        <w:pStyle w:val="a3"/>
        <w:spacing w:line="360" w:lineRule="auto"/>
        <w:ind w:right="234"/>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214F6" w:rsidRDefault="00EF0DB3">
      <w:pPr>
        <w:pStyle w:val="a4"/>
        <w:numPr>
          <w:ilvl w:val="0"/>
          <w:numId w:val="4"/>
        </w:numPr>
        <w:tabs>
          <w:tab w:val="left" w:pos="1245"/>
        </w:tabs>
        <w:spacing w:line="318" w:lineRule="exact"/>
        <w:ind w:left="1245" w:hanging="301"/>
        <w:jc w:val="both"/>
        <w:rPr>
          <w:sz w:val="28"/>
        </w:rPr>
      </w:pPr>
      <w:r>
        <w:rPr>
          <w:sz w:val="28"/>
        </w:rPr>
        <w:t>патриотическое</w:t>
      </w:r>
      <w:r>
        <w:rPr>
          <w:spacing w:val="-16"/>
          <w:sz w:val="28"/>
        </w:rPr>
        <w:t xml:space="preserve"> </w:t>
      </w:r>
      <w:r>
        <w:rPr>
          <w:spacing w:val="-2"/>
          <w:sz w:val="28"/>
        </w:rPr>
        <w:t>воспитание:</w:t>
      </w:r>
    </w:p>
    <w:p w:rsidR="005214F6" w:rsidRDefault="00EF0DB3">
      <w:pPr>
        <w:pStyle w:val="a3"/>
        <w:spacing w:before="157" w:line="360" w:lineRule="auto"/>
        <w:ind w:right="223"/>
      </w:pPr>
      <w:r>
        <w:t>сформированность</w:t>
      </w:r>
      <w:r>
        <w:rPr>
          <w:spacing w:val="-1"/>
        </w:rPr>
        <w:t xml:space="preserve"> </w:t>
      </w:r>
      <w:r>
        <w:t>российской гражданской идентичности, уважения к своему народу, памяти защитников Родины и боевым подвигам Героев Отечества, гордости за свою</w:t>
      </w:r>
      <w:r>
        <w:rPr>
          <w:spacing w:val="-1"/>
        </w:rPr>
        <w:t xml:space="preserve"> </w:t>
      </w:r>
      <w:r>
        <w:t>Родину</w:t>
      </w:r>
      <w:r>
        <w:rPr>
          <w:spacing w:val="-4"/>
        </w:rPr>
        <w:t xml:space="preserve"> </w:t>
      </w:r>
      <w:r>
        <w:t>и Вооружённые Силы Российской Федерации, прошлое и настоящее многонационального народа России, российской армии и флота;</w:t>
      </w:r>
    </w:p>
    <w:p w:rsidR="005214F6" w:rsidRDefault="00EF0DB3">
      <w:pPr>
        <w:pStyle w:val="a3"/>
        <w:spacing w:before="4" w:line="360" w:lineRule="auto"/>
        <w:ind w:right="234"/>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214F6" w:rsidRDefault="00EF0DB3">
      <w:pPr>
        <w:pStyle w:val="a3"/>
        <w:spacing w:line="360" w:lineRule="auto"/>
        <w:ind w:right="221"/>
      </w:pPr>
      <w: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w:t>
      </w:r>
      <w:r>
        <w:rPr>
          <w:spacing w:val="-2"/>
        </w:rPr>
        <w:t>судьбу;</w:t>
      </w:r>
    </w:p>
    <w:p w:rsidR="005214F6" w:rsidRDefault="00EF0DB3">
      <w:pPr>
        <w:pStyle w:val="a4"/>
        <w:numPr>
          <w:ilvl w:val="0"/>
          <w:numId w:val="4"/>
        </w:numPr>
        <w:tabs>
          <w:tab w:val="left" w:pos="1245"/>
        </w:tabs>
        <w:ind w:left="1245" w:hanging="301"/>
        <w:jc w:val="both"/>
        <w:rPr>
          <w:sz w:val="28"/>
        </w:rPr>
      </w:pPr>
      <w:r>
        <w:rPr>
          <w:spacing w:val="-2"/>
          <w:sz w:val="28"/>
        </w:rPr>
        <w:t>духовно-нравственное</w:t>
      </w:r>
      <w:r>
        <w:rPr>
          <w:spacing w:val="20"/>
          <w:sz w:val="28"/>
        </w:rPr>
        <w:t xml:space="preserve"> </w:t>
      </w:r>
      <w:r>
        <w:rPr>
          <w:spacing w:val="-2"/>
          <w:sz w:val="28"/>
        </w:rPr>
        <w:t>воспитание:</w:t>
      </w:r>
    </w:p>
    <w:p w:rsidR="005214F6" w:rsidRDefault="00EF0DB3">
      <w:pPr>
        <w:pStyle w:val="a3"/>
        <w:spacing w:before="162"/>
        <w:ind w:left="944" w:firstLine="0"/>
        <w:jc w:val="left"/>
      </w:pPr>
      <w:r>
        <w:t>осознание</w:t>
      </w:r>
      <w:r>
        <w:rPr>
          <w:spacing w:val="-8"/>
        </w:rPr>
        <w:t xml:space="preserve"> </w:t>
      </w:r>
      <w:r>
        <w:t>духовных</w:t>
      </w:r>
      <w:r>
        <w:rPr>
          <w:spacing w:val="-12"/>
        </w:rPr>
        <w:t xml:space="preserve"> </w:t>
      </w:r>
      <w:r>
        <w:t>ценностей</w:t>
      </w:r>
      <w:r>
        <w:rPr>
          <w:spacing w:val="-9"/>
        </w:rPr>
        <w:t xml:space="preserve"> </w:t>
      </w:r>
      <w:r>
        <w:t>российского</w:t>
      </w:r>
      <w:r>
        <w:rPr>
          <w:spacing w:val="-8"/>
        </w:rPr>
        <w:t xml:space="preserve"> </w:t>
      </w:r>
      <w:r>
        <w:t>народа</w:t>
      </w:r>
      <w:r>
        <w:rPr>
          <w:spacing w:val="-8"/>
        </w:rPr>
        <w:t xml:space="preserve"> </w:t>
      </w:r>
      <w:r>
        <w:t>и</w:t>
      </w:r>
      <w:r>
        <w:rPr>
          <w:spacing w:val="-9"/>
        </w:rPr>
        <w:t xml:space="preserve"> </w:t>
      </w:r>
      <w:r>
        <w:t>российского</w:t>
      </w:r>
      <w:r>
        <w:rPr>
          <w:spacing w:val="-8"/>
        </w:rPr>
        <w:t xml:space="preserve"> </w:t>
      </w:r>
      <w:r>
        <w:rPr>
          <w:spacing w:val="-2"/>
        </w:rPr>
        <w:t>воинства;</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214F6" w:rsidRDefault="00EF0DB3">
      <w:pPr>
        <w:pStyle w:val="a3"/>
        <w:spacing w:before="2" w:line="360" w:lineRule="auto"/>
        <w:ind w:right="224"/>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w:t>
      </w:r>
      <w:r>
        <w:rPr>
          <w:spacing w:val="-1"/>
        </w:rPr>
        <w:t xml:space="preserve"> </w:t>
      </w:r>
      <w:r>
        <w:t>ситуаций, перерастания их</w:t>
      </w:r>
      <w:r>
        <w:rPr>
          <w:spacing w:val="-1"/>
        </w:rPr>
        <w:t xml:space="preserve"> </w:t>
      </w:r>
      <w:r>
        <w:t>в чрезвычайные ситуации, смягчению их последствий;</w:t>
      </w:r>
    </w:p>
    <w:p w:rsidR="005214F6" w:rsidRDefault="00EF0DB3">
      <w:pPr>
        <w:pStyle w:val="a3"/>
        <w:spacing w:line="360" w:lineRule="auto"/>
        <w:ind w:right="224"/>
      </w:pPr>
      <w:r>
        <w:t xml:space="preserve">ответственное отношение к своим родителям, старшему поколению, семье, культуре и традициям народов России, принятие идей волонтёрства и </w:t>
      </w:r>
      <w:r>
        <w:rPr>
          <w:spacing w:val="-2"/>
        </w:rPr>
        <w:t>добровольчества;</w:t>
      </w:r>
    </w:p>
    <w:p w:rsidR="005214F6" w:rsidRDefault="00EF0DB3">
      <w:pPr>
        <w:pStyle w:val="a4"/>
        <w:numPr>
          <w:ilvl w:val="0"/>
          <w:numId w:val="4"/>
        </w:numPr>
        <w:tabs>
          <w:tab w:val="left" w:pos="1245"/>
        </w:tabs>
        <w:spacing w:before="1"/>
        <w:ind w:left="1245" w:hanging="301"/>
        <w:jc w:val="both"/>
        <w:rPr>
          <w:sz w:val="28"/>
        </w:rPr>
      </w:pPr>
      <w:r>
        <w:rPr>
          <w:sz w:val="28"/>
        </w:rPr>
        <w:t>эстетическое</w:t>
      </w:r>
      <w:r>
        <w:rPr>
          <w:spacing w:val="-15"/>
          <w:sz w:val="28"/>
        </w:rPr>
        <w:t xml:space="preserve"> </w:t>
      </w:r>
      <w:r>
        <w:rPr>
          <w:spacing w:val="-2"/>
          <w:sz w:val="28"/>
        </w:rPr>
        <w:t>воспитание:</w:t>
      </w:r>
    </w:p>
    <w:p w:rsidR="005214F6" w:rsidRDefault="00EF0DB3">
      <w:pPr>
        <w:pStyle w:val="a3"/>
        <w:spacing w:before="163" w:line="357" w:lineRule="auto"/>
        <w:ind w:right="237"/>
      </w:pPr>
      <w:r>
        <w:t xml:space="preserve">эстетическое отношение к миру в сочетании с культурой безопасности </w:t>
      </w:r>
      <w:r>
        <w:rPr>
          <w:spacing w:val="-2"/>
        </w:rPr>
        <w:t>жизнедеятельности;</w:t>
      </w:r>
    </w:p>
    <w:p w:rsidR="005214F6" w:rsidRDefault="00EF0DB3">
      <w:pPr>
        <w:pStyle w:val="a3"/>
        <w:spacing w:before="5" w:line="357" w:lineRule="auto"/>
        <w:ind w:right="224"/>
      </w:pPr>
      <w:r>
        <w:t>понимание взаимозависимости успешности и полноценного развития и безопасного поведения в повседневной жизни;</w:t>
      </w:r>
    </w:p>
    <w:p w:rsidR="005214F6" w:rsidRDefault="00EF0DB3">
      <w:pPr>
        <w:pStyle w:val="a4"/>
        <w:numPr>
          <w:ilvl w:val="0"/>
          <w:numId w:val="4"/>
        </w:numPr>
        <w:tabs>
          <w:tab w:val="left" w:pos="1245"/>
        </w:tabs>
        <w:spacing w:before="6"/>
        <w:ind w:left="1245" w:hanging="301"/>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rsidR="005214F6" w:rsidRDefault="00EF0DB3">
      <w:pPr>
        <w:pStyle w:val="a3"/>
        <w:spacing w:before="163" w:line="360" w:lineRule="auto"/>
        <w:ind w:right="227"/>
      </w:pPr>
      <w:r>
        <w:t>сформированность мировоззрения, соответствующего текущему уровню развития общей теории безопасности, современных</w:t>
      </w:r>
      <w:r>
        <w:rPr>
          <w:spacing w:val="-1"/>
        </w:rPr>
        <w:t xml:space="preserve"> </w:t>
      </w:r>
      <w:r>
        <w:t>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214F6" w:rsidRDefault="00EF0DB3">
      <w:pPr>
        <w:pStyle w:val="a3"/>
        <w:spacing w:line="360" w:lineRule="auto"/>
        <w:ind w:right="223"/>
      </w:pPr>
      <w:r>
        <w:t>понимание научно-практических основ учебного предмета ОБЖ, осознание</w:t>
      </w:r>
      <w:r>
        <w:rPr>
          <w:spacing w:val="40"/>
        </w:rPr>
        <w:t xml:space="preserve"> </w:t>
      </w:r>
      <w:r>
        <w:t>его значения для безопасной и продуктивной жизнедеятельности человека,</w:t>
      </w:r>
      <w:r>
        <w:rPr>
          <w:spacing w:val="80"/>
        </w:rPr>
        <w:t xml:space="preserve"> </w:t>
      </w:r>
      <w:r>
        <w:t>общества и государства;</w:t>
      </w:r>
    </w:p>
    <w:p w:rsidR="005214F6" w:rsidRDefault="00EF0DB3">
      <w:pPr>
        <w:pStyle w:val="a3"/>
        <w:spacing w:line="360" w:lineRule="auto"/>
        <w:ind w:right="237"/>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214F6" w:rsidRDefault="00EF0DB3">
      <w:pPr>
        <w:pStyle w:val="a4"/>
        <w:numPr>
          <w:ilvl w:val="0"/>
          <w:numId w:val="4"/>
        </w:numPr>
        <w:tabs>
          <w:tab w:val="left" w:pos="1245"/>
        </w:tabs>
        <w:spacing w:before="1"/>
        <w:ind w:left="1245" w:hanging="301"/>
        <w:jc w:val="both"/>
        <w:rPr>
          <w:sz w:val="28"/>
        </w:rPr>
      </w:pPr>
      <w:r>
        <w:rPr>
          <w:sz w:val="28"/>
        </w:rPr>
        <w:t>физическое</w:t>
      </w:r>
      <w:r>
        <w:rPr>
          <w:spacing w:val="-10"/>
          <w:sz w:val="28"/>
        </w:rPr>
        <w:t xml:space="preserve"> </w:t>
      </w:r>
      <w:r>
        <w:rPr>
          <w:spacing w:val="-2"/>
          <w:sz w:val="28"/>
        </w:rPr>
        <w:t>воспитание:</w:t>
      </w:r>
    </w:p>
    <w:p w:rsidR="005214F6" w:rsidRDefault="00EF0DB3">
      <w:pPr>
        <w:pStyle w:val="a3"/>
        <w:spacing w:before="162" w:line="357" w:lineRule="auto"/>
        <w:ind w:right="223"/>
      </w:pPr>
      <w:r>
        <w:t>осознание ценности жизни, сформированность ответственного отношения к своему здоровью и здоровью окружающих;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jc w:val="left"/>
      </w:pPr>
      <w:r>
        <w:t xml:space="preserve">знание приёмов оказания первой помощи и готовность применять их в случае </w:t>
      </w:r>
      <w:r>
        <w:rPr>
          <w:spacing w:val="-2"/>
        </w:rPr>
        <w:t>необходимости;</w:t>
      </w:r>
    </w:p>
    <w:p w:rsidR="005214F6" w:rsidRDefault="00EF0DB3">
      <w:pPr>
        <w:pStyle w:val="a3"/>
        <w:spacing w:line="314" w:lineRule="exact"/>
        <w:ind w:left="944" w:firstLine="0"/>
        <w:jc w:val="left"/>
      </w:pPr>
      <w:r>
        <w:t>потребность</w:t>
      </w:r>
      <w:r>
        <w:rPr>
          <w:spacing w:val="-9"/>
        </w:rPr>
        <w:t xml:space="preserve"> </w:t>
      </w:r>
      <w:r>
        <w:t>в</w:t>
      </w:r>
      <w:r>
        <w:rPr>
          <w:spacing w:val="-8"/>
        </w:rPr>
        <w:t xml:space="preserve"> </w:t>
      </w:r>
      <w:r>
        <w:t>регулярном</w:t>
      </w:r>
      <w:r>
        <w:rPr>
          <w:spacing w:val="-6"/>
        </w:rPr>
        <w:t xml:space="preserve"> </w:t>
      </w:r>
      <w:r>
        <w:t>ведении</w:t>
      </w:r>
      <w:r>
        <w:rPr>
          <w:spacing w:val="-6"/>
        </w:rPr>
        <w:t xml:space="preserve"> </w:t>
      </w:r>
      <w:r>
        <w:t>здорового</w:t>
      </w:r>
      <w:r>
        <w:rPr>
          <w:spacing w:val="-7"/>
        </w:rPr>
        <w:t xml:space="preserve"> </w:t>
      </w:r>
      <w:r>
        <w:t>образа</w:t>
      </w:r>
      <w:r>
        <w:rPr>
          <w:spacing w:val="-5"/>
        </w:rPr>
        <w:t xml:space="preserve"> </w:t>
      </w:r>
      <w:r>
        <w:rPr>
          <w:spacing w:val="-2"/>
        </w:rPr>
        <w:t>жизни;</w:t>
      </w:r>
    </w:p>
    <w:p w:rsidR="005214F6" w:rsidRDefault="00EF0DB3">
      <w:pPr>
        <w:pStyle w:val="a3"/>
        <w:spacing w:before="164" w:line="362" w:lineRule="auto"/>
        <w:jc w:val="left"/>
      </w:pPr>
      <w:r>
        <w:t>осознание последствий и активное неприятие вредных привычек и иных форм причинения вреда физическому и психическому здоровью;</w:t>
      </w:r>
    </w:p>
    <w:p w:rsidR="005214F6" w:rsidRDefault="00EF0DB3">
      <w:pPr>
        <w:pStyle w:val="a4"/>
        <w:numPr>
          <w:ilvl w:val="0"/>
          <w:numId w:val="4"/>
        </w:numPr>
        <w:tabs>
          <w:tab w:val="left" w:pos="1245"/>
        </w:tabs>
        <w:spacing w:line="314" w:lineRule="exact"/>
        <w:ind w:left="1245" w:hanging="301"/>
        <w:rPr>
          <w:sz w:val="28"/>
        </w:rPr>
      </w:pPr>
      <w:r>
        <w:rPr>
          <w:sz w:val="28"/>
        </w:rPr>
        <w:t>трудовое</w:t>
      </w:r>
      <w:r>
        <w:rPr>
          <w:spacing w:val="-9"/>
          <w:sz w:val="28"/>
        </w:rPr>
        <w:t xml:space="preserve"> </w:t>
      </w:r>
      <w:r>
        <w:rPr>
          <w:spacing w:val="-2"/>
          <w:sz w:val="28"/>
        </w:rPr>
        <w:t>воспитание:</w:t>
      </w:r>
    </w:p>
    <w:p w:rsidR="005214F6" w:rsidRDefault="00EF0DB3">
      <w:pPr>
        <w:pStyle w:val="a3"/>
        <w:spacing w:before="163" w:line="360" w:lineRule="auto"/>
        <w:ind w:right="226"/>
      </w:pPr>
      <w:r>
        <w:t>готовность к труду, осознание значимости трудовой деятельности для</w:t>
      </w:r>
      <w:r>
        <w:rPr>
          <w:spacing w:val="40"/>
        </w:rPr>
        <w:t xml:space="preserve"> </w:t>
      </w:r>
      <w:r>
        <w:t xml:space="preserve">развития личности, общества и государства, обеспечения национальной </w:t>
      </w:r>
      <w:r>
        <w:rPr>
          <w:spacing w:val="-2"/>
        </w:rPr>
        <w:t>безопасности;</w:t>
      </w:r>
    </w:p>
    <w:p w:rsidR="005214F6" w:rsidRDefault="00EF0DB3">
      <w:pPr>
        <w:pStyle w:val="a3"/>
        <w:spacing w:before="1" w:line="357" w:lineRule="auto"/>
        <w:ind w:right="240"/>
      </w:pPr>
      <w:r>
        <w:t>готовность к осознанному и ответственному соблюдению требований безопасности в процессе трудовой деятельности;</w:t>
      </w:r>
    </w:p>
    <w:p w:rsidR="005214F6" w:rsidRDefault="00EF0DB3">
      <w:pPr>
        <w:pStyle w:val="a3"/>
        <w:spacing w:before="5" w:line="362" w:lineRule="auto"/>
        <w:ind w:right="237"/>
      </w:pPr>
      <w:r>
        <w:t>интерес к различным сферам профессиональной деятельности, включая военно-профессиональную деятельность;</w:t>
      </w:r>
    </w:p>
    <w:p w:rsidR="005214F6" w:rsidRDefault="00EF0DB3">
      <w:pPr>
        <w:pStyle w:val="a3"/>
        <w:spacing w:line="362" w:lineRule="auto"/>
        <w:ind w:right="235"/>
      </w:pPr>
      <w:r>
        <w:t>готовность и способность к образованию и самообразованию на протяжении всей жизни;</w:t>
      </w:r>
    </w:p>
    <w:p w:rsidR="005214F6" w:rsidRDefault="00EF0DB3">
      <w:pPr>
        <w:pStyle w:val="a4"/>
        <w:numPr>
          <w:ilvl w:val="0"/>
          <w:numId w:val="4"/>
        </w:numPr>
        <w:tabs>
          <w:tab w:val="left" w:pos="1245"/>
        </w:tabs>
        <w:spacing w:line="314" w:lineRule="exact"/>
        <w:ind w:left="1245" w:hanging="301"/>
        <w:jc w:val="both"/>
        <w:rPr>
          <w:sz w:val="28"/>
        </w:rPr>
      </w:pPr>
      <w:r>
        <w:rPr>
          <w:spacing w:val="-2"/>
          <w:sz w:val="28"/>
        </w:rPr>
        <w:t>экологическое</w:t>
      </w:r>
      <w:r>
        <w:rPr>
          <w:spacing w:val="7"/>
          <w:sz w:val="28"/>
        </w:rPr>
        <w:t xml:space="preserve"> </w:t>
      </w:r>
      <w:r>
        <w:rPr>
          <w:spacing w:val="-2"/>
          <w:sz w:val="28"/>
        </w:rPr>
        <w:t>воспитание:</w:t>
      </w:r>
    </w:p>
    <w:p w:rsidR="005214F6" w:rsidRDefault="00EF0DB3">
      <w:pPr>
        <w:pStyle w:val="a3"/>
        <w:spacing w:before="156" w:line="360" w:lineRule="auto"/>
        <w:ind w:right="228"/>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214F6" w:rsidRDefault="00EF0DB3">
      <w:pPr>
        <w:pStyle w:val="a3"/>
        <w:spacing w:before="4" w:line="357" w:lineRule="auto"/>
        <w:ind w:right="234"/>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5214F6" w:rsidRDefault="00EF0DB3">
      <w:pPr>
        <w:pStyle w:val="a3"/>
        <w:spacing w:before="5" w:line="360" w:lineRule="auto"/>
        <w:ind w:right="236"/>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214F6" w:rsidRDefault="00EF0DB3">
      <w:pPr>
        <w:pStyle w:val="a3"/>
        <w:spacing w:before="1"/>
        <w:ind w:left="944" w:firstLine="0"/>
      </w:pPr>
      <w:r>
        <w:t>расширение</w:t>
      </w:r>
      <w:r>
        <w:rPr>
          <w:spacing w:val="-13"/>
        </w:rPr>
        <w:t xml:space="preserve"> </w:t>
      </w:r>
      <w:r>
        <w:t>представлений</w:t>
      </w:r>
      <w:r>
        <w:rPr>
          <w:spacing w:val="-14"/>
        </w:rPr>
        <w:t xml:space="preserve"> </w:t>
      </w:r>
      <w:r>
        <w:t>о</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rsidR="005214F6" w:rsidRDefault="00EF0DB3">
      <w:pPr>
        <w:pStyle w:val="a3"/>
        <w:spacing w:before="158" w:line="352" w:lineRule="auto"/>
        <w:ind w:right="220"/>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40"/>
      </w:pPr>
      <w:r>
        <w:t>У обучающегося будут сформированы следующие базовые логические действия как часть познавательных универсальных учебных действий:</w:t>
      </w:r>
    </w:p>
    <w:p w:rsidR="005214F6" w:rsidRDefault="00EF0DB3">
      <w:pPr>
        <w:pStyle w:val="a3"/>
        <w:spacing w:line="360" w:lineRule="auto"/>
        <w:ind w:right="230"/>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spacing w:val="-2"/>
        </w:rPr>
        <w:t>ситуациях;</w:t>
      </w:r>
    </w:p>
    <w:p w:rsidR="005214F6" w:rsidRDefault="00EF0DB3">
      <w:pPr>
        <w:pStyle w:val="a3"/>
        <w:spacing w:line="362" w:lineRule="auto"/>
        <w:ind w:right="238"/>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214F6" w:rsidRDefault="00EF0DB3">
      <w:pPr>
        <w:pStyle w:val="a3"/>
        <w:spacing w:line="360" w:lineRule="auto"/>
        <w:ind w:right="234"/>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214F6" w:rsidRDefault="00EF0DB3">
      <w:pPr>
        <w:pStyle w:val="a3"/>
        <w:spacing w:line="360" w:lineRule="auto"/>
        <w:ind w:right="243"/>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214F6" w:rsidRDefault="00EF0DB3">
      <w:pPr>
        <w:pStyle w:val="a3"/>
        <w:spacing w:line="357" w:lineRule="auto"/>
        <w:ind w:right="236"/>
      </w:pPr>
      <w:r>
        <w:t>планировать и осуществлять учебные действия в условиях дефицита информации, необходимой для решения стоящей задачи;</w:t>
      </w:r>
    </w:p>
    <w:p w:rsidR="005214F6" w:rsidRDefault="00EF0DB3">
      <w:pPr>
        <w:pStyle w:val="a3"/>
        <w:ind w:left="944" w:firstLine="0"/>
      </w:pPr>
      <w:r>
        <w:t>развивать</w:t>
      </w:r>
      <w:r>
        <w:rPr>
          <w:spacing w:val="-13"/>
        </w:rPr>
        <w:t xml:space="preserve"> </w:t>
      </w:r>
      <w:r>
        <w:t>творческое</w:t>
      </w:r>
      <w:r>
        <w:rPr>
          <w:spacing w:val="-9"/>
        </w:rPr>
        <w:t xml:space="preserve"> </w:t>
      </w:r>
      <w:r>
        <w:t>мышление</w:t>
      </w:r>
      <w:r>
        <w:rPr>
          <w:spacing w:val="-10"/>
        </w:rPr>
        <w:t xml:space="preserve"> </w:t>
      </w:r>
      <w:r>
        <w:t>при</w:t>
      </w:r>
      <w:r>
        <w:rPr>
          <w:spacing w:val="-11"/>
        </w:rPr>
        <w:t xml:space="preserve"> </w:t>
      </w:r>
      <w:r>
        <w:t>решении</w:t>
      </w:r>
      <w:r>
        <w:rPr>
          <w:spacing w:val="-10"/>
        </w:rPr>
        <w:t xml:space="preserve"> </w:t>
      </w:r>
      <w:r>
        <w:t>ситуационных</w:t>
      </w:r>
      <w:r>
        <w:rPr>
          <w:spacing w:val="-14"/>
        </w:rPr>
        <w:t xml:space="preserve"> </w:t>
      </w:r>
      <w:r>
        <w:rPr>
          <w:spacing w:val="-2"/>
        </w:rPr>
        <w:t>задач.</w:t>
      </w:r>
    </w:p>
    <w:p w:rsidR="005214F6" w:rsidRDefault="00EF0DB3">
      <w:pPr>
        <w:pStyle w:val="a3"/>
        <w:spacing w:before="151" w:line="355" w:lineRule="auto"/>
        <w:ind w:right="2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4F6" w:rsidRDefault="00EF0DB3">
      <w:pPr>
        <w:pStyle w:val="a3"/>
        <w:spacing w:line="362" w:lineRule="auto"/>
        <w:ind w:right="235"/>
      </w:pPr>
      <w:r>
        <w:t>владеть научной терминологией, ключевыми понятиями и методами в области безопасности жизнедеятельности;</w:t>
      </w:r>
    </w:p>
    <w:p w:rsidR="005214F6" w:rsidRDefault="00EF0DB3">
      <w:pPr>
        <w:pStyle w:val="a3"/>
        <w:spacing w:line="362" w:lineRule="auto"/>
        <w:ind w:right="231"/>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214F6" w:rsidRDefault="00EF0DB3">
      <w:pPr>
        <w:pStyle w:val="a3"/>
        <w:spacing w:line="362" w:lineRule="auto"/>
        <w:ind w:right="230"/>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214F6" w:rsidRDefault="00EF0DB3">
      <w:pPr>
        <w:pStyle w:val="a3"/>
        <w:spacing w:before="2" w:line="362" w:lineRule="auto"/>
        <w:ind w:right="23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5214F6" w:rsidRDefault="00EF0DB3">
      <w:pPr>
        <w:pStyle w:val="a3"/>
        <w:spacing w:line="362" w:lineRule="auto"/>
        <w:ind w:right="224"/>
      </w:pPr>
      <w:r>
        <w:t>характеризовать приобретённые знания и навыки, оценивать возможность их реализации в реальных ситуациях;</w:t>
      </w:r>
    </w:p>
    <w:p w:rsidR="005214F6" w:rsidRDefault="00EF0DB3">
      <w:pPr>
        <w:pStyle w:val="a3"/>
        <w:spacing w:line="360" w:lineRule="auto"/>
        <w:ind w:right="224"/>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214F6" w:rsidRDefault="00EF0DB3">
      <w:pPr>
        <w:pStyle w:val="a3"/>
        <w:spacing w:line="355" w:lineRule="auto"/>
        <w:ind w:right="226"/>
      </w:pPr>
      <w:r>
        <w:t>У обучающегося будут сформированы умения работать с информацией как часть познавательных универсальных учебных действий:</w:t>
      </w:r>
    </w:p>
    <w:p w:rsidR="005214F6" w:rsidRDefault="00EF0DB3">
      <w:pPr>
        <w:pStyle w:val="a3"/>
        <w:spacing w:line="360" w:lineRule="auto"/>
        <w:ind w:right="229"/>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214F6" w:rsidRDefault="00EF0DB3">
      <w:pPr>
        <w:pStyle w:val="a3"/>
        <w:spacing w:line="360" w:lineRule="auto"/>
        <w:ind w:right="225"/>
      </w:pPr>
      <w: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r>
        <w:rPr>
          <w:spacing w:val="-2"/>
        </w:rPr>
        <w:t>представления;</w:t>
      </w:r>
    </w:p>
    <w:p w:rsidR="005214F6" w:rsidRDefault="00EF0DB3">
      <w:pPr>
        <w:pStyle w:val="a3"/>
        <w:spacing w:line="357" w:lineRule="auto"/>
        <w:ind w:right="236"/>
      </w:pPr>
      <w:r>
        <w:t>оценивать достоверность, легитимность информации, её соответствие правовым и морально-этическим нормам;</w:t>
      </w:r>
    </w:p>
    <w:p w:rsidR="005214F6" w:rsidRDefault="00EF0DB3">
      <w:pPr>
        <w:pStyle w:val="a3"/>
        <w:spacing w:line="362" w:lineRule="auto"/>
        <w:ind w:right="236"/>
      </w:pPr>
      <w:r>
        <w:t>владеть навыками по предотвращению рисков, профилактике угроз и защите от опасностей цифровой среды;</w:t>
      </w:r>
    </w:p>
    <w:p w:rsidR="005214F6" w:rsidRDefault="00EF0DB3">
      <w:pPr>
        <w:pStyle w:val="a3"/>
        <w:spacing w:line="362" w:lineRule="auto"/>
        <w:ind w:right="224"/>
      </w:pPr>
      <w: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w:t>
      </w:r>
      <w:r>
        <w:rPr>
          <w:spacing w:val="-2"/>
        </w:rPr>
        <w:t>гигиены.</w:t>
      </w:r>
    </w:p>
    <w:p w:rsidR="005214F6" w:rsidRDefault="00EF0DB3">
      <w:pPr>
        <w:pStyle w:val="a3"/>
        <w:spacing w:line="355" w:lineRule="auto"/>
        <w:ind w:right="226"/>
      </w:pPr>
      <w:r>
        <w:t>У обучающегося будут сформированы умения общения как часть коммуникативных универсальных учебных действий:</w:t>
      </w:r>
    </w:p>
    <w:p w:rsidR="005214F6" w:rsidRDefault="00EF0DB3">
      <w:pPr>
        <w:pStyle w:val="a3"/>
        <w:spacing w:line="362" w:lineRule="auto"/>
        <w:ind w:right="240"/>
      </w:pPr>
      <w:r>
        <w:t>осуществлять в ходе образовательной деятельности безопасную коммуникацию, переносить принципы её организации в повседневную жизнь;</w:t>
      </w:r>
    </w:p>
    <w:p w:rsidR="005214F6" w:rsidRDefault="005214F6">
      <w:pPr>
        <w:spacing w:line="362" w:lineRule="auto"/>
        <w:sectPr w:rsidR="005214F6">
          <w:pgSz w:w="11910" w:h="16840"/>
          <w:pgMar w:top="1040" w:right="340" w:bottom="740" w:left="900" w:header="569" w:footer="541" w:gutter="0"/>
          <w:cols w:space="720"/>
        </w:sectPr>
      </w:pPr>
    </w:p>
    <w:p w:rsidR="005214F6" w:rsidRDefault="00EF0DB3">
      <w:pPr>
        <w:pStyle w:val="a3"/>
        <w:tabs>
          <w:tab w:val="left" w:pos="2747"/>
          <w:tab w:val="left" w:pos="4373"/>
          <w:tab w:val="left" w:pos="4761"/>
          <w:tab w:val="left" w:pos="6660"/>
          <w:tab w:val="left" w:pos="7930"/>
          <w:tab w:val="left" w:pos="9297"/>
        </w:tabs>
        <w:spacing w:before="81" w:line="362" w:lineRule="auto"/>
        <w:ind w:right="234"/>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 xml:space="preserve">понимать </w:t>
      </w:r>
      <w:r>
        <w:t>значение социальных знаков; определять признаки деструктивного общения;</w:t>
      </w:r>
    </w:p>
    <w:p w:rsidR="005214F6" w:rsidRDefault="00EF0DB3">
      <w:pPr>
        <w:pStyle w:val="a3"/>
        <w:tabs>
          <w:tab w:val="left" w:pos="2066"/>
          <w:tab w:val="left" w:pos="3471"/>
          <w:tab w:val="left" w:pos="5144"/>
          <w:tab w:val="left" w:pos="7364"/>
          <w:tab w:val="left" w:pos="7729"/>
          <w:tab w:val="left" w:pos="9302"/>
        </w:tabs>
        <w:spacing w:line="362" w:lineRule="auto"/>
        <w:ind w:right="236"/>
        <w:jc w:val="left"/>
      </w:pPr>
      <w:r>
        <w:rPr>
          <w:spacing w:val="-2"/>
        </w:rPr>
        <w:t>владеть</w:t>
      </w:r>
      <w:r>
        <w:tab/>
      </w:r>
      <w:r>
        <w:rPr>
          <w:spacing w:val="-2"/>
        </w:rPr>
        <w:t>приёмами</w:t>
      </w:r>
      <w:r>
        <w:tab/>
      </w:r>
      <w:r>
        <w:rPr>
          <w:spacing w:val="-2"/>
        </w:rPr>
        <w:t>безопасного</w:t>
      </w:r>
      <w:r>
        <w:tab/>
      </w:r>
      <w:r>
        <w:rPr>
          <w:spacing w:val="-2"/>
        </w:rPr>
        <w:t>межличностного</w:t>
      </w:r>
      <w:r>
        <w:tab/>
      </w:r>
      <w:r>
        <w:rPr>
          <w:spacing w:val="-10"/>
        </w:rPr>
        <w:t>и</w:t>
      </w:r>
      <w:r>
        <w:tab/>
      </w:r>
      <w:r>
        <w:rPr>
          <w:spacing w:val="-2"/>
        </w:rPr>
        <w:t>группового</w:t>
      </w:r>
      <w:r>
        <w:tab/>
      </w:r>
      <w:r>
        <w:rPr>
          <w:spacing w:val="-2"/>
        </w:rPr>
        <w:t xml:space="preserve">общения; </w:t>
      </w:r>
      <w:r>
        <w:t>безопасно действовать по избеганию конфликтных ситуаций;</w:t>
      </w:r>
    </w:p>
    <w:p w:rsidR="005214F6" w:rsidRDefault="00EF0DB3">
      <w:pPr>
        <w:pStyle w:val="a3"/>
        <w:tabs>
          <w:tab w:val="left" w:pos="3519"/>
          <w:tab w:val="left" w:pos="4781"/>
          <w:tab w:val="left" w:pos="5222"/>
          <w:tab w:val="left" w:pos="6057"/>
          <w:tab w:val="left" w:pos="7356"/>
          <w:tab w:val="left" w:pos="8249"/>
          <w:tab w:val="left" w:pos="9213"/>
          <w:tab w:val="left" w:pos="10317"/>
        </w:tabs>
        <w:spacing w:line="357" w:lineRule="auto"/>
        <w:ind w:right="226"/>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зрения</w:t>
      </w:r>
      <w:r>
        <w:tab/>
      </w:r>
      <w:r>
        <w:rPr>
          <w:spacing w:val="-10"/>
        </w:rPr>
        <w:t xml:space="preserve">с </w:t>
      </w:r>
      <w:r>
        <w:t>использованием языковых средств.</w:t>
      </w:r>
    </w:p>
    <w:p w:rsidR="005214F6" w:rsidRDefault="00EF0DB3">
      <w:pPr>
        <w:pStyle w:val="a3"/>
        <w:spacing w:line="35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rsidR="005214F6" w:rsidRDefault="00EF0DB3">
      <w:pPr>
        <w:pStyle w:val="a3"/>
        <w:spacing w:before="2" w:line="357" w:lineRule="auto"/>
        <w:ind w:right="228"/>
        <w:jc w:val="left"/>
      </w:pPr>
      <w:r>
        <w:t>ставить</w:t>
      </w:r>
      <w:r>
        <w:rPr>
          <w:spacing w:val="-2"/>
        </w:rPr>
        <w:t xml:space="preserve"> </w:t>
      </w:r>
      <w:r>
        <w:t>и формулировать</w:t>
      </w:r>
      <w:r>
        <w:rPr>
          <w:spacing w:val="-2"/>
        </w:rPr>
        <w:t xml:space="preserve"> </w:t>
      </w:r>
      <w:r>
        <w:t>собственные задачи в</w:t>
      </w:r>
      <w:r>
        <w:rPr>
          <w:spacing w:val="-2"/>
        </w:rPr>
        <w:t xml:space="preserve"> </w:t>
      </w:r>
      <w:r>
        <w:t>образовательной деятельности и жизненных ситуациях;</w:t>
      </w:r>
    </w:p>
    <w:p w:rsidR="005214F6" w:rsidRDefault="00EF0DB3">
      <w:pPr>
        <w:pStyle w:val="a3"/>
        <w:tabs>
          <w:tab w:val="left" w:pos="3068"/>
          <w:tab w:val="left" w:pos="4406"/>
          <w:tab w:val="left" w:pos="6128"/>
          <w:tab w:val="left" w:pos="7452"/>
          <w:tab w:val="left" w:pos="8815"/>
        </w:tabs>
        <w:spacing w:before="6" w:line="362" w:lineRule="auto"/>
        <w:ind w:right="230"/>
        <w:jc w:val="left"/>
      </w:pPr>
      <w:r>
        <w:rPr>
          <w:spacing w:val="-2"/>
        </w:rPr>
        <w:t>самостоятельно</w:t>
      </w:r>
      <w:r>
        <w:tab/>
      </w:r>
      <w:r>
        <w:rPr>
          <w:spacing w:val="-2"/>
        </w:rPr>
        <w:t>выявлять</w:t>
      </w:r>
      <w:r>
        <w:tab/>
      </w:r>
      <w:r>
        <w:rPr>
          <w:spacing w:val="-2"/>
        </w:rPr>
        <w:t>проблемные</w:t>
      </w:r>
      <w:r>
        <w:tab/>
      </w:r>
      <w:r>
        <w:rPr>
          <w:spacing w:val="-2"/>
        </w:rPr>
        <w:t>вопросы,</w:t>
      </w:r>
      <w:r>
        <w:tab/>
      </w:r>
      <w:r>
        <w:rPr>
          <w:spacing w:val="-2"/>
        </w:rPr>
        <w:t>выбирать</w:t>
      </w:r>
      <w:r>
        <w:tab/>
      </w:r>
      <w:r>
        <w:rPr>
          <w:spacing w:val="-2"/>
        </w:rPr>
        <w:t xml:space="preserve">оптимальный </w:t>
      </w:r>
      <w:r>
        <w:t>способ и составлять план их решения в конкретных условиях;</w:t>
      </w:r>
    </w:p>
    <w:p w:rsidR="005214F6" w:rsidRDefault="00EF0DB3">
      <w:pPr>
        <w:pStyle w:val="a3"/>
        <w:spacing w:line="362" w:lineRule="auto"/>
        <w:jc w:val="left"/>
      </w:pPr>
      <w:r>
        <w:t>делать</w:t>
      </w:r>
      <w:r>
        <w:rPr>
          <w:spacing w:val="80"/>
        </w:rPr>
        <w:t xml:space="preserve"> </w:t>
      </w:r>
      <w:r>
        <w:t>осознанный</w:t>
      </w:r>
      <w:r>
        <w:rPr>
          <w:spacing w:val="80"/>
        </w:rPr>
        <w:t xml:space="preserve"> </w:t>
      </w:r>
      <w:r>
        <w:t>выбор</w:t>
      </w:r>
      <w:r>
        <w:rPr>
          <w:spacing w:val="80"/>
        </w:rPr>
        <w:t xml:space="preserve"> </w:t>
      </w:r>
      <w:r>
        <w:t>в</w:t>
      </w:r>
      <w:r>
        <w:rPr>
          <w:spacing w:val="80"/>
        </w:rPr>
        <w:t xml:space="preserve"> </w:t>
      </w:r>
      <w:r>
        <w:t>новой</w:t>
      </w:r>
      <w:r>
        <w:rPr>
          <w:spacing w:val="80"/>
        </w:rPr>
        <w:t xml:space="preserve"> </w:t>
      </w:r>
      <w:r>
        <w:t>ситуации,</w:t>
      </w:r>
      <w:r>
        <w:rPr>
          <w:spacing w:val="80"/>
        </w:rPr>
        <w:t xml:space="preserve"> </w:t>
      </w:r>
      <w:r>
        <w:t>аргументировать</w:t>
      </w:r>
      <w:r>
        <w:rPr>
          <w:spacing w:val="80"/>
        </w:rPr>
        <w:t xml:space="preserve"> </w:t>
      </w:r>
      <w:r>
        <w:t>его;</w:t>
      </w:r>
      <w:r>
        <w:rPr>
          <w:spacing w:val="80"/>
        </w:rPr>
        <w:t xml:space="preserve"> </w:t>
      </w:r>
      <w:r>
        <w:t>брать ответственность за своё решение;</w:t>
      </w:r>
    </w:p>
    <w:p w:rsidR="005214F6" w:rsidRDefault="00EF0DB3">
      <w:pPr>
        <w:pStyle w:val="a3"/>
        <w:spacing w:line="315" w:lineRule="exact"/>
        <w:ind w:left="944" w:firstLine="0"/>
        <w:jc w:val="left"/>
      </w:pPr>
      <w:r>
        <w:t>оценивать</w:t>
      </w:r>
      <w:r>
        <w:rPr>
          <w:spacing w:val="-18"/>
        </w:rPr>
        <w:t xml:space="preserve"> </w:t>
      </w:r>
      <w:r>
        <w:t>приобретённый</w:t>
      </w:r>
      <w:r>
        <w:rPr>
          <w:spacing w:val="-16"/>
        </w:rPr>
        <w:t xml:space="preserve"> </w:t>
      </w:r>
      <w:r>
        <w:rPr>
          <w:spacing w:val="-4"/>
        </w:rPr>
        <w:t>опыт;</w:t>
      </w:r>
    </w:p>
    <w:p w:rsidR="005214F6" w:rsidRDefault="00EF0DB3">
      <w:pPr>
        <w:pStyle w:val="a3"/>
        <w:spacing w:before="155" w:line="360" w:lineRule="auto"/>
        <w:ind w:right="229"/>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214F6" w:rsidRDefault="00EF0DB3">
      <w:pPr>
        <w:pStyle w:val="a3"/>
        <w:spacing w:before="1" w:line="350" w:lineRule="auto"/>
        <w:ind w:right="229"/>
      </w:pPr>
      <w:r>
        <w:t>У обучающегося будут сформированы умения самоконтроля, принятия себя и других как части регулятивных универсальных учебных действий:</w:t>
      </w:r>
    </w:p>
    <w:p w:rsidR="005214F6" w:rsidRDefault="00EF0DB3">
      <w:pPr>
        <w:pStyle w:val="a3"/>
        <w:spacing w:before="6" w:line="360" w:lineRule="auto"/>
        <w:ind w:right="239"/>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214F6" w:rsidRDefault="00EF0DB3">
      <w:pPr>
        <w:pStyle w:val="a3"/>
        <w:spacing w:line="362" w:lineRule="auto"/>
        <w:ind w:right="229"/>
      </w:pPr>
      <w:r>
        <w:t>использовать приёмы рефлексии для анализа и оценки образовательной ситуации, выбора оптимального решения;</w:t>
      </w:r>
    </w:p>
    <w:p w:rsidR="005214F6" w:rsidRDefault="00EF0DB3">
      <w:pPr>
        <w:pStyle w:val="a3"/>
        <w:spacing w:line="357" w:lineRule="auto"/>
        <w:ind w:right="241"/>
      </w:pPr>
      <w:r>
        <w:t>принимать себя, понимая свои недостатки и достоинства, невозможности контроля всего вокруг;</w:t>
      </w:r>
    </w:p>
    <w:p w:rsidR="005214F6" w:rsidRDefault="00EF0DB3">
      <w:pPr>
        <w:pStyle w:val="a3"/>
        <w:spacing w:line="362" w:lineRule="auto"/>
        <w:ind w:right="242"/>
      </w:pPr>
      <w:r>
        <w:t>принимать</w:t>
      </w:r>
      <w:r>
        <w:rPr>
          <w:spacing w:val="-2"/>
        </w:rPr>
        <w:t xml:space="preserve"> </w:t>
      </w:r>
      <w:r>
        <w:t>мотивы и аргументы других при анализе и оценке образовательной ситуации; признавать право на ошибку свою и чужую.</w:t>
      </w:r>
    </w:p>
    <w:p w:rsidR="005214F6" w:rsidRDefault="00EF0DB3">
      <w:pPr>
        <w:pStyle w:val="a3"/>
        <w:spacing w:line="314" w:lineRule="exact"/>
        <w:ind w:left="944" w:firstLine="0"/>
      </w:pPr>
      <w:r>
        <w:t>У</w:t>
      </w:r>
      <w:r>
        <w:rPr>
          <w:spacing w:val="-11"/>
        </w:rPr>
        <w:t xml:space="preserve"> </w:t>
      </w:r>
      <w:r>
        <w:t>обучающегося</w:t>
      </w:r>
      <w:r>
        <w:rPr>
          <w:spacing w:val="-8"/>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совместной</w:t>
      </w:r>
      <w:r>
        <w:rPr>
          <w:spacing w:val="-10"/>
        </w:rPr>
        <w:t xml:space="preserve"> </w:t>
      </w:r>
      <w:r>
        <w:rPr>
          <w:spacing w:val="-2"/>
        </w:rPr>
        <w:t>деятельности: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6"/>
      </w:pPr>
      <w:r>
        <w:t>понимать и использовать преимущества командной и индивидуальной работы в конкретной учебной ситуации;</w:t>
      </w:r>
    </w:p>
    <w:p w:rsidR="005214F6" w:rsidRDefault="00EF0DB3">
      <w:pPr>
        <w:pStyle w:val="a3"/>
        <w:spacing w:line="360" w:lineRule="auto"/>
        <w:ind w:right="226"/>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w:t>
      </w:r>
      <w:r>
        <w:rPr>
          <w:spacing w:val="40"/>
        </w:rPr>
        <w:t xml:space="preserve"> </w:t>
      </w:r>
      <w:r>
        <w:t>процесс и результат совместной работы, договариваться о результатах);</w:t>
      </w:r>
    </w:p>
    <w:p w:rsidR="005214F6" w:rsidRDefault="00EF0DB3">
      <w:pPr>
        <w:pStyle w:val="a3"/>
        <w:spacing w:line="362" w:lineRule="auto"/>
        <w:ind w:right="235"/>
      </w:pPr>
      <w:r>
        <w:t>оценивать свой вклад и вклад каждого участника команды в общий результат по совместно разработанным критериям;</w:t>
      </w:r>
    </w:p>
    <w:p w:rsidR="005214F6" w:rsidRDefault="00EF0DB3">
      <w:pPr>
        <w:pStyle w:val="a3"/>
        <w:spacing w:line="360" w:lineRule="auto"/>
        <w:ind w:right="239"/>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214F6" w:rsidRDefault="00EF0DB3">
      <w:pPr>
        <w:pStyle w:val="a3"/>
        <w:spacing w:line="350" w:lineRule="auto"/>
        <w:ind w:right="226"/>
      </w:pPr>
      <w:r>
        <w:t>Предметные результаты освоения программы по ОБЖ на уровне среднего общего образования</w:t>
      </w:r>
    </w:p>
    <w:p w:rsidR="005214F6" w:rsidRDefault="00EF0DB3">
      <w:pPr>
        <w:pStyle w:val="a3"/>
        <w:spacing w:line="360" w:lineRule="auto"/>
        <w:ind w:right="228"/>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w:t>
      </w:r>
      <w:r>
        <w:rPr>
          <w:spacing w:val="-3"/>
        </w:rPr>
        <w:t xml:space="preserve"> </w:t>
      </w:r>
      <w:r>
        <w:t>существующих</w:t>
      </w:r>
      <w:r>
        <w:rPr>
          <w:spacing w:val="-7"/>
        </w:rPr>
        <w:t xml:space="preserve"> </w:t>
      </w:r>
      <w:r>
        <w:t>проблем</w:t>
      </w:r>
      <w:r>
        <w:rPr>
          <w:spacing w:val="-1"/>
        </w:rPr>
        <w:t xml:space="preserve"> </w:t>
      </w:r>
      <w:r>
        <w:t>безопасности</w:t>
      </w:r>
      <w:r>
        <w:rPr>
          <w:spacing w:val="-2"/>
        </w:rPr>
        <w:t xml:space="preserve"> </w:t>
      </w:r>
      <w:r>
        <w:t>и</w:t>
      </w:r>
      <w:r>
        <w:rPr>
          <w:spacing w:val="-2"/>
        </w:rPr>
        <w:t xml:space="preserve"> </w:t>
      </w:r>
      <w:r>
        <w:t>способности</w:t>
      </w:r>
      <w:r>
        <w:rPr>
          <w:spacing w:val="-2"/>
        </w:rPr>
        <w:t xml:space="preserve"> </w:t>
      </w:r>
      <w:r>
        <w:t>построения</w:t>
      </w:r>
      <w:r>
        <w:rPr>
          <w:spacing w:val="-1"/>
        </w:rPr>
        <w:t xml:space="preserve"> </w:t>
      </w:r>
      <w:r>
        <w:t>модели индивидуального и группового безопасного поведения в повседневной жизни.</w:t>
      </w:r>
    </w:p>
    <w:p w:rsidR="005214F6" w:rsidRDefault="00EF0DB3">
      <w:pPr>
        <w:pStyle w:val="a3"/>
        <w:spacing w:line="362" w:lineRule="auto"/>
        <w:ind w:right="224"/>
      </w:pPr>
      <w:r>
        <w:t xml:space="preserve">Предметные результаты, формируемые в ходе изучения ОБЖ, должны </w:t>
      </w:r>
      <w:r>
        <w:rPr>
          <w:spacing w:val="-2"/>
        </w:rPr>
        <w:t>обеспечивать:</w:t>
      </w:r>
    </w:p>
    <w:p w:rsidR="005214F6" w:rsidRDefault="00EF0DB3">
      <w:pPr>
        <w:pStyle w:val="a4"/>
        <w:numPr>
          <w:ilvl w:val="0"/>
          <w:numId w:val="3"/>
        </w:numPr>
        <w:tabs>
          <w:tab w:val="left" w:pos="1244"/>
        </w:tabs>
        <w:spacing w:line="360" w:lineRule="auto"/>
        <w:ind w:right="222" w:firstLine="710"/>
        <w:jc w:val="both"/>
        <w:rPr>
          <w:sz w:val="28"/>
        </w:rPr>
      </w:pPr>
      <w:r>
        <w:rPr>
          <w:sz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214F6" w:rsidRDefault="00EF0DB3">
      <w:pPr>
        <w:pStyle w:val="a4"/>
        <w:numPr>
          <w:ilvl w:val="0"/>
          <w:numId w:val="3"/>
        </w:numPr>
        <w:tabs>
          <w:tab w:val="left" w:pos="1244"/>
        </w:tabs>
        <w:spacing w:line="360" w:lineRule="auto"/>
        <w:ind w:right="222" w:firstLine="710"/>
        <w:jc w:val="both"/>
        <w:rPr>
          <w:sz w:val="28"/>
        </w:rPr>
      </w:pPr>
      <w:r>
        <w:rPr>
          <w:sz w:val="28"/>
        </w:rPr>
        <w:t>сформированность представлений о возможных источниках опасности в различных ситуациях (в быту, транспорте, общественных местах, в природной</w:t>
      </w:r>
      <w:r>
        <w:rPr>
          <w:spacing w:val="40"/>
          <w:sz w:val="28"/>
        </w:rPr>
        <w:t xml:space="preserve"> </w:t>
      </w:r>
      <w:r>
        <w:rPr>
          <w:sz w:val="28"/>
        </w:rPr>
        <w:t>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4"/>
        <w:numPr>
          <w:ilvl w:val="0"/>
          <w:numId w:val="3"/>
        </w:numPr>
        <w:tabs>
          <w:tab w:val="left" w:pos="1244"/>
        </w:tabs>
        <w:spacing w:before="81" w:line="360" w:lineRule="auto"/>
        <w:ind w:right="229" w:firstLine="710"/>
        <w:jc w:val="both"/>
        <w:rPr>
          <w:sz w:val="28"/>
        </w:rPr>
      </w:pPr>
      <w:r>
        <w:rPr>
          <w:sz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214F6" w:rsidRDefault="00EF0DB3">
      <w:pPr>
        <w:pStyle w:val="a4"/>
        <w:numPr>
          <w:ilvl w:val="0"/>
          <w:numId w:val="3"/>
        </w:numPr>
        <w:tabs>
          <w:tab w:val="left" w:pos="1244"/>
        </w:tabs>
        <w:spacing w:line="360" w:lineRule="auto"/>
        <w:ind w:right="235" w:firstLine="710"/>
        <w:jc w:val="both"/>
        <w:rPr>
          <w:sz w:val="28"/>
        </w:rPr>
      </w:pPr>
      <w:r>
        <w:rPr>
          <w:sz w:val="28"/>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8"/>
        </w:rPr>
        <w:t>природопользования;</w:t>
      </w:r>
    </w:p>
    <w:p w:rsidR="005214F6" w:rsidRDefault="00EF0DB3">
      <w:pPr>
        <w:pStyle w:val="a4"/>
        <w:numPr>
          <w:ilvl w:val="0"/>
          <w:numId w:val="3"/>
        </w:numPr>
        <w:tabs>
          <w:tab w:val="left" w:pos="1244"/>
        </w:tabs>
        <w:spacing w:before="1" w:line="360" w:lineRule="auto"/>
        <w:ind w:right="224" w:firstLine="710"/>
        <w:jc w:val="both"/>
        <w:rPr>
          <w:sz w:val="28"/>
        </w:rPr>
      </w:pPr>
      <w:r>
        <w:rPr>
          <w:sz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w:t>
      </w:r>
      <w:r>
        <w:rPr>
          <w:spacing w:val="-3"/>
          <w:sz w:val="28"/>
        </w:rPr>
        <w:t xml:space="preserve"> </w:t>
      </w:r>
      <w:r>
        <w:rPr>
          <w:sz w:val="28"/>
        </w:rPr>
        <w:t>и неинфекционных</w:t>
      </w:r>
      <w:r>
        <w:rPr>
          <w:spacing w:val="-3"/>
          <w:sz w:val="28"/>
        </w:rPr>
        <w:t xml:space="preserve"> </w:t>
      </w:r>
      <w:r>
        <w:rPr>
          <w:sz w:val="28"/>
        </w:rPr>
        <w:t>заболеваний, сохранения психического здоровья; сформированность</w:t>
      </w:r>
      <w:r>
        <w:rPr>
          <w:spacing w:val="-1"/>
          <w:sz w:val="28"/>
        </w:rPr>
        <w:t xml:space="preserve"> </w:t>
      </w:r>
      <w:r>
        <w:rPr>
          <w:sz w:val="28"/>
        </w:rPr>
        <w:t>представлений о здоровом образе жизни и его роли в</w:t>
      </w:r>
      <w:r>
        <w:rPr>
          <w:spacing w:val="-1"/>
          <w:sz w:val="28"/>
        </w:rPr>
        <w:t xml:space="preserve"> </w:t>
      </w:r>
      <w:r>
        <w:rPr>
          <w:sz w:val="28"/>
        </w:rPr>
        <w:t>сохранении психического и физического здоровья, негативного отношения к вредным привычкам; знания о необходимых действиях при чрезвычайных ситуациях</w:t>
      </w:r>
      <w:r>
        <w:rPr>
          <w:spacing w:val="40"/>
          <w:sz w:val="28"/>
        </w:rPr>
        <w:t xml:space="preserve"> </w:t>
      </w:r>
      <w:r>
        <w:rPr>
          <w:sz w:val="28"/>
        </w:rPr>
        <w:t>биолого-социального характера;</w:t>
      </w:r>
    </w:p>
    <w:p w:rsidR="005214F6" w:rsidRDefault="00EF0DB3">
      <w:pPr>
        <w:pStyle w:val="a4"/>
        <w:numPr>
          <w:ilvl w:val="0"/>
          <w:numId w:val="3"/>
        </w:numPr>
        <w:tabs>
          <w:tab w:val="left" w:pos="1244"/>
        </w:tabs>
        <w:spacing w:before="4" w:line="360" w:lineRule="auto"/>
        <w:ind w:right="224" w:firstLine="710"/>
        <w:jc w:val="both"/>
        <w:rPr>
          <w:sz w:val="28"/>
        </w:rPr>
      </w:pPr>
      <w:r>
        <w:rPr>
          <w:sz w:val="28"/>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w:t>
      </w:r>
      <w:r>
        <w:rPr>
          <w:spacing w:val="-2"/>
          <w:sz w:val="28"/>
        </w:rPr>
        <w:t>взаимодействии;</w:t>
      </w:r>
    </w:p>
    <w:p w:rsidR="005214F6" w:rsidRDefault="00EF0DB3">
      <w:pPr>
        <w:pStyle w:val="a4"/>
        <w:numPr>
          <w:ilvl w:val="0"/>
          <w:numId w:val="3"/>
        </w:numPr>
        <w:tabs>
          <w:tab w:val="left" w:pos="1244"/>
        </w:tabs>
        <w:spacing w:line="360" w:lineRule="auto"/>
        <w:ind w:right="226" w:firstLine="710"/>
        <w:jc w:val="both"/>
        <w:rPr>
          <w:sz w:val="28"/>
        </w:rPr>
      </w:pPr>
      <w:r>
        <w:rPr>
          <w:sz w:val="28"/>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214F6" w:rsidRDefault="00EF0DB3">
      <w:pPr>
        <w:pStyle w:val="a4"/>
        <w:numPr>
          <w:ilvl w:val="0"/>
          <w:numId w:val="3"/>
        </w:numPr>
        <w:tabs>
          <w:tab w:val="left" w:pos="1244"/>
        </w:tabs>
        <w:spacing w:line="360" w:lineRule="auto"/>
        <w:ind w:right="224" w:firstLine="710"/>
        <w:jc w:val="both"/>
        <w:rPr>
          <w:sz w:val="28"/>
        </w:rPr>
      </w:pPr>
      <w:r>
        <w:rPr>
          <w:sz w:val="28"/>
        </w:rPr>
        <w:t>знание</w:t>
      </w:r>
      <w:r>
        <w:rPr>
          <w:spacing w:val="-3"/>
          <w:sz w:val="28"/>
        </w:rPr>
        <w:t xml:space="preserve"> </w:t>
      </w:r>
      <w:r>
        <w:rPr>
          <w:sz w:val="28"/>
        </w:rPr>
        <w:t>основ</w:t>
      </w:r>
      <w:r>
        <w:rPr>
          <w:spacing w:val="-5"/>
          <w:sz w:val="28"/>
        </w:rPr>
        <w:t xml:space="preserve"> </w:t>
      </w:r>
      <w:r>
        <w:rPr>
          <w:sz w:val="28"/>
        </w:rPr>
        <w:t>пожарной</w:t>
      </w:r>
      <w:r>
        <w:rPr>
          <w:spacing w:val="-4"/>
          <w:sz w:val="28"/>
        </w:rPr>
        <w:t xml:space="preserve"> </w:t>
      </w:r>
      <w:r>
        <w:rPr>
          <w:sz w:val="28"/>
        </w:rPr>
        <w:t>безопасности, умение применять</w:t>
      </w:r>
      <w:r>
        <w:rPr>
          <w:spacing w:val="-6"/>
          <w:sz w:val="28"/>
        </w:rPr>
        <w:t xml:space="preserve"> </w:t>
      </w:r>
      <w:r>
        <w:rPr>
          <w:sz w:val="28"/>
        </w:rPr>
        <w:t>их</w:t>
      </w:r>
      <w:r>
        <w:rPr>
          <w:spacing w:val="-8"/>
          <w:sz w:val="28"/>
        </w:rPr>
        <w:t xml:space="preserve"> </w:t>
      </w:r>
      <w:r>
        <w:rPr>
          <w:sz w:val="28"/>
        </w:rPr>
        <w:t>на</w:t>
      </w:r>
      <w:r>
        <w:rPr>
          <w:spacing w:val="-3"/>
          <w:sz w:val="28"/>
        </w:rPr>
        <w:t xml:space="preserve"> </w:t>
      </w:r>
      <w:r>
        <w:rPr>
          <w:sz w:val="28"/>
        </w:rPr>
        <w:t>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214F6" w:rsidRDefault="005214F6">
      <w:pPr>
        <w:spacing w:line="360" w:lineRule="auto"/>
        <w:jc w:val="both"/>
        <w:rPr>
          <w:sz w:val="28"/>
        </w:rPr>
        <w:sectPr w:rsidR="005214F6">
          <w:pgSz w:w="11910" w:h="16840"/>
          <w:pgMar w:top="1040" w:right="340" w:bottom="740" w:left="900" w:header="569" w:footer="541" w:gutter="0"/>
          <w:cols w:space="720"/>
        </w:sectPr>
      </w:pPr>
    </w:p>
    <w:p w:rsidR="005214F6" w:rsidRDefault="00EF0DB3">
      <w:pPr>
        <w:pStyle w:val="a4"/>
        <w:numPr>
          <w:ilvl w:val="0"/>
          <w:numId w:val="3"/>
        </w:numPr>
        <w:tabs>
          <w:tab w:val="left" w:pos="1244"/>
        </w:tabs>
        <w:spacing w:before="81" w:line="360" w:lineRule="auto"/>
        <w:ind w:right="222" w:firstLine="710"/>
        <w:jc w:val="both"/>
        <w:rPr>
          <w:sz w:val="28"/>
        </w:rPr>
      </w:pPr>
      <w:r>
        <w:rPr>
          <w:sz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w:t>
      </w:r>
      <w:r>
        <w:rPr>
          <w:spacing w:val="-1"/>
          <w:sz w:val="28"/>
        </w:rPr>
        <w:t xml:space="preserve"> </w:t>
      </w:r>
      <w:r>
        <w:rPr>
          <w:sz w:val="28"/>
        </w:rPr>
        <w:t>и террористическую</w:t>
      </w:r>
      <w:r>
        <w:rPr>
          <w:spacing w:val="-1"/>
          <w:sz w:val="28"/>
        </w:rPr>
        <w:t xml:space="preserve"> </w:t>
      </w:r>
      <w:r>
        <w:rPr>
          <w:sz w:val="28"/>
        </w:rPr>
        <w:t>деятельность</w:t>
      </w:r>
      <w:r>
        <w:rPr>
          <w:spacing w:val="-1"/>
          <w:sz w:val="28"/>
        </w:rPr>
        <w:t xml:space="preserve"> </w:t>
      </w:r>
      <w:r>
        <w:rPr>
          <w:sz w:val="28"/>
        </w:rPr>
        <w:t xml:space="preserve">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w:t>
      </w:r>
      <w:r>
        <w:rPr>
          <w:spacing w:val="-2"/>
          <w:sz w:val="28"/>
        </w:rPr>
        <w:t>операции;</w:t>
      </w:r>
    </w:p>
    <w:p w:rsidR="005214F6" w:rsidRDefault="00EF0DB3">
      <w:pPr>
        <w:pStyle w:val="a4"/>
        <w:numPr>
          <w:ilvl w:val="0"/>
          <w:numId w:val="3"/>
        </w:numPr>
        <w:tabs>
          <w:tab w:val="left" w:pos="1384"/>
        </w:tabs>
        <w:spacing w:before="2" w:line="360" w:lineRule="auto"/>
        <w:ind w:right="227" w:firstLine="710"/>
        <w:jc w:val="both"/>
        <w:rPr>
          <w:sz w:val="28"/>
        </w:rPr>
      </w:pPr>
      <w:r>
        <w:rPr>
          <w:sz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w:t>
      </w:r>
      <w:r>
        <w:rPr>
          <w:spacing w:val="80"/>
          <w:sz w:val="28"/>
        </w:rPr>
        <w:t xml:space="preserve"> </w:t>
      </w:r>
      <w:r>
        <w:rPr>
          <w:spacing w:val="-2"/>
          <w:sz w:val="28"/>
        </w:rPr>
        <w:t>обороны;</w:t>
      </w:r>
    </w:p>
    <w:p w:rsidR="005214F6" w:rsidRDefault="00EF0DB3">
      <w:pPr>
        <w:pStyle w:val="a4"/>
        <w:numPr>
          <w:ilvl w:val="0"/>
          <w:numId w:val="3"/>
        </w:numPr>
        <w:tabs>
          <w:tab w:val="left" w:pos="1384"/>
        </w:tabs>
        <w:spacing w:line="360" w:lineRule="auto"/>
        <w:ind w:right="224" w:firstLine="710"/>
        <w:jc w:val="both"/>
        <w:rPr>
          <w:sz w:val="28"/>
        </w:rPr>
      </w:pPr>
      <w:r>
        <w:rPr>
          <w:sz w:val="28"/>
        </w:rP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w:t>
      </w:r>
      <w:r>
        <w:rPr>
          <w:spacing w:val="-2"/>
          <w:sz w:val="28"/>
        </w:rPr>
        <w:t>области;</w:t>
      </w:r>
    </w:p>
    <w:p w:rsidR="005214F6" w:rsidRDefault="00EF0DB3">
      <w:pPr>
        <w:pStyle w:val="a4"/>
        <w:numPr>
          <w:ilvl w:val="0"/>
          <w:numId w:val="3"/>
        </w:numPr>
        <w:tabs>
          <w:tab w:val="left" w:pos="1384"/>
        </w:tabs>
        <w:spacing w:line="360" w:lineRule="auto"/>
        <w:ind w:right="227" w:firstLine="710"/>
        <w:jc w:val="both"/>
        <w:rPr>
          <w:sz w:val="28"/>
        </w:rPr>
      </w:pPr>
      <w:r>
        <w:rPr>
          <w:sz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214F6" w:rsidRDefault="00EF0DB3">
      <w:pPr>
        <w:pStyle w:val="a3"/>
        <w:spacing w:before="3" w:line="360" w:lineRule="auto"/>
        <w:ind w:right="228"/>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214F6" w:rsidRDefault="00EF0DB3">
      <w:pPr>
        <w:pStyle w:val="a3"/>
        <w:spacing w:before="1" w:line="357" w:lineRule="auto"/>
        <w:ind w:right="226"/>
      </w:pPr>
      <w:r>
        <w:t>Образовательная организация вправе самостоятельно определять последовательность для освоения обучающимися модулей ОБЖ.</w:t>
      </w:r>
    </w:p>
    <w:p w:rsidR="005214F6" w:rsidRDefault="00EF0DB3">
      <w:pPr>
        <w:pStyle w:val="a4"/>
        <w:numPr>
          <w:ilvl w:val="0"/>
          <w:numId w:val="2"/>
        </w:numPr>
        <w:tabs>
          <w:tab w:val="left" w:pos="1154"/>
        </w:tabs>
        <w:spacing w:before="6" w:line="362" w:lineRule="auto"/>
        <w:ind w:right="2132" w:firstLine="0"/>
        <w:jc w:val="left"/>
        <w:rPr>
          <w:sz w:val="26"/>
        </w:rPr>
      </w:pPr>
      <w:r>
        <w:rPr>
          <w:sz w:val="28"/>
        </w:rPr>
        <w:t>Программа</w:t>
      </w:r>
      <w:r>
        <w:rPr>
          <w:spacing w:val="-11"/>
          <w:sz w:val="28"/>
        </w:rPr>
        <w:t xml:space="preserve"> </w:t>
      </w:r>
      <w:r>
        <w:rPr>
          <w:sz w:val="28"/>
        </w:rPr>
        <w:t>формирования</w:t>
      </w:r>
      <w:r>
        <w:rPr>
          <w:spacing w:val="-11"/>
          <w:sz w:val="28"/>
        </w:rPr>
        <w:t xml:space="preserve"> </w:t>
      </w:r>
      <w:r>
        <w:rPr>
          <w:sz w:val="28"/>
        </w:rPr>
        <w:t>универсальных</w:t>
      </w:r>
      <w:r>
        <w:rPr>
          <w:spacing w:val="-15"/>
          <w:sz w:val="28"/>
        </w:rPr>
        <w:t xml:space="preserve"> </w:t>
      </w:r>
      <w:r>
        <w:rPr>
          <w:sz w:val="28"/>
        </w:rPr>
        <w:t>учебных</w:t>
      </w:r>
      <w:r>
        <w:rPr>
          <w:spacing w:val="-15"/>
          <w:sz w:val="28"/>
        </w:rPr>
        <w:t xml:space="preserve"> </w:t>
      </w:r>
      <w:r>
        <w:rPr>
          <w:sz w:val="28"/>
        </w:rPr>
        <w:t>действий. Целевой раздел.</w:t>
      </w:r>
    </w:p>
    <w:p w:rsidR="005214F6" w:rsidRDefault="00EF0DB3">
      <w:pPr>
        <w:pStyle w:val="a3"/>
        <w:tabs>
          <w:tab w:val="left" w:pos="1519"/>
          <w:tab w:val="left" w:pos="2598"/>
          <w:tab w:val="left" w:pos="3912"/>
          <w:tab w:val="left" w:pos="5039"/>
          <w:tab w:val="left" w:pos="6766"/>
          <w:tab w:val="left" w:pos="8684"/>
        </w:tabs>
        <w:spacing w:line="314" w:lineRule="exact"/>
        <w:ind w:left="944" w:firstLine="0"/>
        <w:jc w:val="left"/>
      </w:pPr>
      <w:r>
        <w:rPr>
          <w:spacing w:val="-5"/>
        </w:rPr>
        <w:t>На</w:t>
      </w:r>
      <w:r>
        <w:tab/>
      </w:r>
      <w:r>
        <w:rPr>
          <w:spacing w:val="-2"/>
        </w:rPr>
        <w:t>уровне</w:t>
      </w:r>
      <w:r>
        <w:tab/>
      </w:r>
      <w:r>
        <w:rPr>
          <w:spacing w:val="-2"/>
        </w:rPr>
        <w:t>среднего</w:t>
      </w:r>
      <w:r>
        <w:tab/>
      </w:r>
      <w:r>
        <w:rPr>
          <w:spacing w:val="-2"/>
        </w:rPr>
        <w:t>общего</w:t>
      </w:r>
      <w:r>
        <w:tab/>
      </w:r>
      <w:r>
        <w:rPr>
          <w:spacing w:val="-2"/>
        </w:rPr>
        <w:t>образования</w:t>
      </w:r>
      <w:r>
        <w:tab/>
      </w:r>
      <w:r>
        <w:rPr>
          <w:spacing w:val="-2"/>
        </w:rPr>
        <w:t>продолжается</w:t>
      </w:r>
      <w:r>
        <w:tab/>
      </w:r>
      <w:r>
        <w:rPr>
          <w:spacing w:val="-2"/>
        </w:rPr>
        <w:t>формирование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2" w:firstLine="0"/>
      </w:pPr>
      <w:r>
        <w:t>универсальных учебных действий (далее – УУД), систематизированный комплекс которых закреплен во ФГОС СОО.</w:t>
      </w:r>
    </w:p>
    <w:p w:rsidR="005214F6" w:rsidRDefault="00EF0DB3">
      <w:pPr>
        <w:pStyle w:val="a3"/>
        <w:spacing w:line="360" w:lineRule="auto"/>
        <w:ind w:right="226"/>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w:t>
      </w:r>
      <w:r>
        <w:rPr>
          <w:spacing w:val="40"/>
        </w:rPr>
        <w:t xml:space="preserve"> </w:t>
      </w:r>
      <w:r>
        <w:t>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w:t>
      </w:r>
      <w:r>
        <w:rPr>
          <w:spacing w:val="40"/>
        </w:rPr>
        <w:t xml:space="preserve"> </w:t>
      </w:r>
      <w:r>
        <w:t>универсальные в различных жизненных контекстах.</w:t>
      </w:r>
    </w:p>
    <w:p w:rsidR="005214F6" w:rsidRDefault="00EF0DB3">
      <w:pPr>
        <w:pStyle w:val="a3"/>
        <w:spacing w:line="360" w:lineRule="auto"/>
        <w:ind w:right="221"/>
      </w:pPr>
      <w: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w:t>
      </w:r>
      <w:r>
        <w:rPr>
          <w:spacing w:val="80"/>
        </w:rPr>
        <w:t xml:space="preserve"> </w:t>
      </w:r>
      <w:r>
        <w:t>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w:t>
      </w:r>
      <w:r>
        <w:rPr>
          <w:spacing w:val="80"/>
        </w:rPr>
        <w:t xml:space="preserve"> </w:t>
      </w:r>
      <w:r>
        <w:t>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5214F6" w:rsidRDefault="00EF0DB3">
      <w:pPr>
        <w:pStyle w:val="a3"/>
        <w:spacing w:before="1" w:line="357" w:lineRule="auto"/>
        <w:ind w:right="226"/>
      </w:pPr>
      <w:r>
        <w:t>Программа развития УУД направлена на повышение эффективности освоения обучающимися</w:t>
      </w:r>
      <w:r>
        <w:rPr>
          <w:spacing w:val="36"/>
        </w:rPr>
        <w:t xml:space="preserve"> </w:t>
      </w:r>
      <w:r>
        <w:t>основной</w:t>
      </w:r>
      <w:r>
        <w:rPr>
          <w:spacing w:val="34"/>
        </w:rPr>
        <w:t xml:space="preserve"> </w:t>
      </w:r>
      <w:r>
        <w:t>образовательной</w:t>
      </w:r>
      <w:r>
        <w:rPr>
          <w:spacing w:val="34"/>
        </w:rPr>
        <w:t xml:space="preserve"> </w:t>
      </w:r>
      <w:r>
        <w:t>программы,</w:t>
      </w:r>
      <w:r>
        <w:rPr>
          <w:spacing w:val="37"/>
        </w:rPr>
        <w:t xml:space="preserve"> </w:t>
      </w:r>
      <w:r>
        <w:t>а</w:t>
      </w:r>
      <w:r>
        <w:rPr>
          <w:spacing w:val="36"/>
        </w:rPr>
        <w:t xml:space="preserve"> </w:t>
      </w:r>
      <w:r>
        <w:t>также</w:t>
      </w:r>
      <w:r>
        <w:rPr>
          <w:spacing w:val="40"/>
        </w:rPr>
        <w:t xml:space="preserve"> </w:t>
      </w:r>
      <w:r>
        <w:t>усвоение</w:t>
      </w:r>
      <w:r>
        <w:rPr>
          <w:spacing w:val="35"/>
        </w:rPr>
        <w:t xml:space="preserve"> </w:t>
      </w:r>
      <w:r>
        <w:t>знаний</w:t>
      </w:r>
      <w:r>
        <w:rPr>
          <w:spacing w:val="34"/>
        </w:rPr>
        <w:t xml:space="preserve"> </w:t>
      </w:r>
      <w:r>
        <w:rPr>
          <w:spacing w:val="-10"/>
        </w:rPr>
        <w:t>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учебных действий; формирование у обучающихся системных представлений и</w:t>
      </w:r>
      <w:r>
        <w:rPr>
          <w:spacing w:val="40"/>
        </w:rPr>
        <w:t xml:space="preserve"> </w:t>
      </w:r>
      <w:r>
        <w:t>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5214F6" w:rsidRDefault="00EF0DB3">
      <w:pPr>
        <w:pStyle w:val="a3"/>
        <w:spacing w:before="3"/>
        <w:ind w:left="944" w:firstLine="0"/>
      </w:pPr>
      <w:r>
        <w:t>Программа</w:t>
      </w:r>
      <w:r>
        <w:rPr>
          <w:spacing w:val="-10"/>
        </w:rPr>
        <w:t xml:space="preserve"> </w:t>
      </w:r>
      <w:r>
        <w:t>формирования</w:t>
      </w:r>
      <w:r>
        <w:rPr>
          <w:spacing w:val="-9"/>
        </w:rPr>
        <w:t xml:space="preserve"> </w:t>
      </w:r>
      <w:r>
        <w:t>УУД</w:t>
      </w:r>
      <w:r>
        <w:rPr>
          <w:spacing w:val="-9"/>
        </w:rPr>
        <w:t xml:space="preserve"> </w:t>
      </w:r>
      <w:r>
        <w:t>призвана</w:t>
      </w:r>
      <w:r>
        <w:rPr>
          <w:spacing w:val="-9"/>
        </w:rPr>
        <w:t xml:space="preserve"> </w:t>
      </w:r>
      <w:r>
        <w:rPr>
          <w:spacing w:val="-2"/>
        </w:rPr>
        <w:t>обеспечить:</w:t>
      </w:r>
    </w:p>
    <w:p w:rsidR="005214F6" w:rsidRDefault="00EF0DB3">
      <w:pPr>
        <w:pStyle w:val="a3"/>
        <w:spacing w:before="158" w:line="362" w:lineRule="auto"/>
        <w:ind w:right="229"/>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214F6" w:rsidRDefault="00EF0DB3">
      <w:pPr>
        <w:pStyle w:val="a3"/>
        <w:spacing w:line="360" w:lineRule="auto"/>
        <w:ind w:right="224"/>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w:t>
      </w:r>
      <w:r>
        <w:rPr>
          <w:spacing w:val="-2"/>
        </w:rPr>
        <w:t>сверстниками;</w:t>
      </w:r>
    </w:p>
    <w:p w:rsidR="005214F6" w:rsidRDefault="00EF0DB3">
      <w:pPr>
        <w:pStyle w:val="a3"/>
        <w:spacing w:line="360" w:lineRule="auto"/>
        <w:ind w:right="229"/>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214F6" w:rsidRDefault="00EF0DB3">
      <w:pPr>
        <w:pStyle w:val="a3"/>
        <w:spacing w:line="357" w:lineRule="auto"/>
        <w:ind w:right="228"/>
      </w:pPr>
      <w:r>
        <w:t>создание условий для интеграции урочных и внеурочных форм учебно- исследовательской и проектной деятельности обучающихся;</w:t>
      </w:r>
    </w:p>
    <w:p w:rsidR="005214F6" w:rsidRDefault="00EF0DB3">
      <w:pPr>
        <w:pStyle w:val="a3"/>
        <w:spacing w:line="360" w:lineRule="auto"/>
        <w:ind w:right="228"/>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214F6" w:rsidRDefault="00EF0DB3">
      <w:pPr>
        <w:pStyle w:val="a3"/>
        <w:spacing w:before="3" w:line="360" w:lineRule="auto"/>
        <w:ind w:right="234"/>
      </w:pPr>
      <w:r>
        <w:t>формирование и развитие компетенций обучающихся в области</w:t>
      </w:r>
      <w:r>
        <w:rPr>
          <w:spacing w:val="40"/>
        </w:rPr>
        <w:t xml:space="preserve"> </w:t>
      </w:r>
      <w:r>
        <w:t>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5214F6" w:rsidRDefault="00EF0DB3">
      <w:pPr>
        <w:pStyle w:val="a3"/>
        <w:spacing w:line="362" w:lineRule="auto"/>
        <w:ind w:right="224"/>
      </w:pPr>
      <w:r>
        <w:t>формирование знаний и навыков в области финансовой грамотности и устойчивого развития общества;</w:t>
      </w:r>
    </w:p>
    <w:p w:rsidR="005214F6" w:rsidRDefault="00EF0DB3">
      <w:pPr>
        <w:pStyle w:val="a3"/>
        <w:spacing w:line="362" w:lineRule="auto"/>
        <w:ind w:right="241"/>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214F6" w:rsidRDefault="00EF0DB3">
      <w:pPr>
        <w:pStyle w:val="a3"/>
        <w:spacing w:line="357" w:lineRule="auto"/>
        <w:ind w:right="224"/>
      </w:pPr>
      <w:r>
        <w:t>подготовку к осознанному выбору дальнейшего образования и профессиональной деятельности.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left="944" w:firstLine="0"/>
        <w:jc w:val="left"/>
      </w:pPr>
      <w:r>
        <w:t>Содержательный</w:t>
      </w:r>
      <w:r>
        <w:rPr>
          <w:spacing w:val="-17"/>
        </w:rPr>
        <w:t xml:space="preserve"> </w:t>
      </w:r>
      <w:r>
        <w:rPr>
          <w:spacing w:val="-2"/>
        </w:rPr>
        <w:t>раздел.</w:t>
      </w:r>
    </w:p>
    <w:p w:rsidR="005214F6" w:rsidRDefault="00EF0DB3">
      <w:pPr>
        <w:pStyle w:val="a3"/>
        <w:spacing w:before="163"/>
        <w:ind w:left="944" w:firstLine="0"/>
        <w:jc w:val="left"/>
      </w:pPr>
      <w:r>
        <w:t>Программа</w:t>
      </w:r>
      <w:r>
        <w:rPr>
          <w:spacing w:val="-11"/>
        </w:rPr>
        <w:t xml:space="preserve"> </w:t>
      </w:r>
      <w:r>
        <w:t>формирования</w:t>
      </w:r>
      <w:r>
        <w:rPr>
          <w:spacing w:val="-10"/>
        </w:rPr>
        <w:t xml:space="preserve"> </w:t>
      </w:r>
      <w:r>
        <w:t>УУД</w:t>
      </w:r>
      <w:r>
        <w:rPr>
          <w:spacing w:val="-6"/>
        </w:rPr>
        <w:t xml:space="preserve"> </w:t>
      </w:r>
      <w:r>
        <w:t>у</w:t>
      </w:r>
      <w:r>
        <w:rPr>
          <w:spacing w:val="-14"/>
        </w:rPr>
        <w:t xml:space="preserve"> </w:t>
      </w:r>
      <w:r>
        <w:t>обучающихся</w:t>
      </w:r>
      <w:r>
        <w:rPr>
          <w:spacing w:val="-9"/>
        </w:rPr>
        <w:t xml:space="preserve"> </w:t>
      </w:r>
      <w:r>
        <w:rPr>
          <w:spacing w:val="-2"/>
        </w:rPr>
        <w:t>содержит:</w:t>
      </w:r>
    </w:p>
    <w:p w:rsidR="005214F6" w:rsidRDefault="00EF0DB3">
      <w:pPr>
        <w:pStyle w:val="a3"/>
        <w:spacing w:before="158"/>
        <w:ind w:left="944" w:firstLine="0"/>
        <w:jc w:val="left"/>
      </w:pPr>
      <w:r>
        <w:t>описание</w:t>
      </w:r>
      <w:r>
        <w:rPr>
          <w:spacing w:val="-8"/>
        </w:rPr>
        <w:t xml:space="preserve"> </w:t>
      </w:r>
      <w:r>
        <w:t>взаимосвязи</w:t>
      </w:r>
      <w:r>
        <w:rPr>
          <w:spacing w:val="-8"/>
        </w:rPr>
        <w:t xml:space="preserve"> </w:t>
      </w:r>
      <w:r>
        <w:t>УУД</w:t>
      </w:r>
      <w:r>
        <w:rPr>
          <w:spacing w:val="-7"/>
        </w:rPr>
        <w:t xml:space="preserve"> </w:t>
      </w:r>
      <w:r>
        <w:t>с</w:t>
      </w:r>
      <w:r>
        <w:rPr>
          <w:spacing w:val="-8"/>
        </w:rPr>
        <w:t xml:space="preserve"> </w:t>
      </w:r>
      <w:r>
        <w:t>содержанием</w:t>
      </w:r>
      <w:r>
        <w:rPr>
          <w:spacing w:val="-6"/>
        </w:rPr>
        <w:t xml:space="preserve"> </w:t>
      </w:r>
      <w:r>
        <w:t>учебных</w:t>
      </w:r>
      <w:r>
        <w:rPr>
          <w:spacing w:val="-12"/>
        </w:rPr>
        <w:t xml:space="preserve"> </w:t>
      </w:r>
      <w:r>
        <w:rPr>
          <w:spacing w:val="-2"/>
        </w:rPr>
        <w:t>предметов;</w:t>
      </w:r>
    </w:p>
    <w:p w:rsidR="005214F6" w:rsidRDefault="00EF0DB3">
      <w:pPr>
        <w:pStyle w:val="a3"/>
        <w:spacing w:before="163" w:line="362" w:lineRule="auto"/>
        <w:ind w:left="944" w:right="1636" w:firstLine="0"/>
        <w:jc w:val="left"/>
      </w:pPr>
      <w:r>
        <w:t>описание</w:t>
      </w:r>
      <w:r>
        <w:rPr>
          <w:spacing w:val="-6"/>
        </w:rPr>
        <w:t xml:space="preserve"> </w:t>
      </w:r>
      <w:r>
        <w:t>особенностей</w:t>
      </w:r>
      <w:r>
        <w:rPr>
          <w:spacing w:val="-7"/>
        </w:rPr>
        <w:t xml:space="preserve"> </w:t>
      </w:r>
      <w:r>
        <w:t>реализации</w:t>
      </w:r>
      <w:r>
        <w:rPr>
          <w:spacing w:val="-7"/>
        </w:rPr>
        <w:t xml:space="preserve"> </w:t>
      </w:r>
      <w:r>
        <w:t>основных</w:t>
      </w:r>
      <w:r>
        <w:rPr>
          <w:spacing w:val="-10"/>
        </w:rPr>
        <w:t xml:space="preserve"> </w:t>
      </w:r>
      <w:r>
        <w:t>направлений</w:t>
      </w:r>
      <w:r>
        <w:rPr>
          <w:spacing w:val="-7"/>
        </w:rPr>
        <w:t xml:space="preserve"> </w:t>
      </w:r>
      <w:r>
        <w:t>и</w:t>
      </w:r>
      <w:r>
        <w:rPr>
          <w:spacing w:val="-7"/>
        </w:rPr>
        <w:t xml:space="preserve"> </w:t>
      </w:r>
      <w:r>
        <w:t>форм; учебно-исследовательской и проектной деятельности.</w:t>
      </w:r>
    </w:p>
    <w:p w:rsidR="005214F6" w:rsidRDefault="00EF0DB3">
      <w:pPr>
        <w:pStyle w:val="a3"/>
        <w:spacing w:line="314" w:lineRule="exact"/>
        <w:ind w:left="944" w:firstLine="0"/>
        <w:jc w:val="left"/>
      </w:pPr>
      <w:r>
        <w:t>Описание</w:t>
      </w:r>
      <w:r>
        <w:rPr>
          <w:spacing w:val="-8"/>
        </w:rPr>
        <w:t xml:space="preserve"> </w:t>
      </w:r>
      <w:r>
        <w:t>взаимосвязи</w:t>
      </w:r>
      <w:r>
        <w:rPr>
          <w:spacing w:val="-7"/>
        </w:rPr>
        <w:t xml:space="preserve"> </w:t>
      </w:r>
      <w:r>
        <w:t>УУД</w:t>
      </w:r>
      <w:r>
        <w:rPr>
          <w:spacing w:val="-7"/>
        </w:rPr>
        <w:t xml:space="preserve"> </w:t>
      </w:r>
      <w:r>
        <w:t>с</w:t>
      </w:r>
      <w:r>
        <w:rPr>
          <w:spacing w:val="-7"/>
        </w:rPr>
        <w:t xml:space="preserve"> </w:t>
      </w:r>
      <w:r>
        <w:t>содержанием</w:t>
      </w:r>
      <w:r>
        <w:rPr>
          <w:spacing w:val="-7"/>
        </w:rPr>
        <w:t xml:space="preserve"> </w:t>
      </w:r>
      <w:r>
        <w:t>учебных</w:t>
      </w:r>
      <w:r>
        <w:rPr>
          <w:spacing w:val="-11"/>
        </w:rPr>
        <w:t xml:space="preserve"> </w:t>
      </w:r>
      <w:r>
        <w:rPr>
          <w:spacing w:val="-2"/>
        </w:rPr>
        <w:t>предметов.</w:t>
      </w:r>
    </w:p>
    <w:p w:rsidR="005214F6" w:rsidRDefault="00EF0DB3">
      <w:pPr>
        <w:pStyle w:val="a3"/>
        <w:spacing w:before="164" w:line="360" w:lineRule="auto"/>
        <w:ind w:right="221"/>
      </w:pPr>
      <w: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w:t>
      </w:r>
      <w:r>
        <w:rPr>
          <w:spacing w:val="-2"/>
        </w:rPr>
        <w:t>программах.</w:t>
      </w:r>
    </w:p>
    <w:p w:rsidR="005214F6" w:rsidRDefault="00EF0DB3">
      <w:pPr>
        <w:pStyle w:val="a3"/>
        <w:spacing w:line="360" w:lineRule="auto"/>
        <w:ind w:right="235"/>
      </w:pPr>
      <w:r>
        <w:t xml:space="preserve">Разработанные по всем учебным предметам федеральные рабочие программы (далее – ФРП) отражают определенные во ФГОС СОО УУД в трех своих </w:t>
      </w:r>
      <w:r>
        <w:rPr>
          <w:spacing w:val="-2"/>
        </w:rPr>
        <w:t>компонентах:</w:t>
      </w:r>
    </w:p>
    <w:p w:rsidR="005214F6" w:rsidRDefault="00EF0DB3">
      <w:pPr>
        <w:pStyle w:val="a3"/>
        <w:spacing w:before="2" w:line="357" w:lineRule="auto"/>
        <w:ind w:right="243"/>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5214F6" w:rsidRDefault="00EF0DB3">
      <w:pPr>
        <w:pStyle w:val="a3"/>
        <w:spacing w:before="5" w:line="357" w:lineRule="auto"/>
        <w:ind w:right="233"/>
      </w:pPr>
      <w:r>
        <w:t>в соотнесении с предметными результатами по основным разделам и темам учебного содержания;</w:t>
      </w:r>
    </w:p>
    <w:p w:rsidR="005214F6" w:rsidRDefault="00EF0DB3">
      <w:pPr>
        <w:pStyle w:val="a3"/>
        <w:spacing w:before="6"/>
        <w:ind w:left="944" w:firstLine="0"/>
      </w:pPr>
      <w:r>
        <w:t>в</w:t>
      </w:r>
      <w:r>
        <w:rPr>
          <w:spacing w:val="-11"/>
        </w:rPr>
        <w:t xml:space="preserve"> </w:t>
      </w:r>
      <w:r>
        <w:t>разделе</w:t>
      </w:r>
      <w:r>
        <w:rPr>
          <w:spacing w:val="-9"/>
        </w:rPr>
        <w:t xml:space="preserve"> </w:t>
      </w:r>
      <w:r>
        <w:t>«Основные</w:t>
      </w:r>
      <w:r>
        <w:rPr>
          <w:spacing w:val="-9"/>
        </w:rPr>
        <w:t xml:space="preserve"> </w:t>
      </w:r>
      <w:r>
        <w:t>виды</w:t>
      </w:r>
      <w:r>
        <w:rPr>
          <w:spacing w:val="-10"/>
        </w:rPr>
        <w:t xml:space="preserve"> </w:t>
      </w:r>
      <w:r>
        <w:t>деятельности»</w:t>
      </w:r>
      <w:r>
        <w:rPr>
          <w:spacing w:val="-13"/>
        </w:rPr>
        <w:t xml:space="preserve"> </w:t>
      </w:r>
      <w:r>
        <w:t>тематического</w:t>
      </w:r>
      <w:r>
        <w:rPr>
          <w:spacing w:val="-10"/>
        </w:rPr>
        <w:t xml:space="preserve"> </w:t>
      </w:r>
      <w:r>
        <w:rPr>
          <w:spacing w:val="-2"/>
        </w:rPr>
        <w:t>планирования.</w:t>
      </w:r>
    </w:p>
    <w:p w:rsidR="005214F6" w:rsidRDefault="00EF0DB3">
      <w:pPr>
        <w:pStyle w:val="a3"/>
        <w:spacing w:before="163" w:line="357" w:lineRule="auto"/>
        <w:ind w:right="235"/>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5214F6" w:rsidRDefault="00EF0DB3">
      <w:pPr>
        <w:pStyle w:val="a3"/>
        <w:spacing w:before="5"/>
        <w:ind w:left="944" w:firstLine="0"/>
      </w:pPr>
      <w:r>
        <w:t>Русский</w:t>
      </w:r>
      <w:r>
        <w:rPr>
          <w:spacing w:val="-6"/>
        </w:rPr>
        <w:t xml:space="preserve"> </w:t>
      </w:r>
      <w:r>
        <w:t>язык</w:t>
      </w:r>
      <w:r>
        <w:rPr>
          <w:spacing w:val="-6"/>
        </w:rPr>
        <w:t xml:space="preserve"> </w:t>
      </w:r>
      <w:r>
        <w:t>и</w:t>
      </w:r>
      <w:r>
        <w:rPr>
          <w:spacing w:val="-5"/>
        </w:rPr>
        <w:t xml:space="preserve"> </w:t>
      </w:r>
      <w:r>
        <w:rPr>
          <w:spacing w:val="-2"/>
        </w:rPr>
        <w:t>литература.</w:t>
      </w:r>
    </w:p>
    <w:p w:rsidR="005214F6" w:rsidRDefault="00EF0DB3">
      <w:pPr>
        <w:pStyle w:val="a3"/>
        <w:spacing w:before="164" w:line="357" w:lineRule="auto"/>
        <w:ind w:right="228"/>
      </w:pPr>
      <w:r>
        <w:t>Формирование универсальных учебных познавательных действий включает базовые логические действия:</w:t>
      </w:r>
    </w:p>
    <w:p w:rsidR="005214F6" w:rsidRDefault="00EF0DB3">
      <w:pPr>
        <w:pStyle w:val="a3"/>
        <w:spacing w:before="5" w:line="360" w:lineRule="auto"/>
        <w:ind w:right="227"/>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214F6" w:rsidRDefault="00EF0DB3">
      <w:pPr>
        <w:pStyle w:val="a3"/>
        <w:spacing w:line="321" w:lineRule="exact"/>
        <w:ind w:left="944" w:firstLine="0"/>
      </w:pPr>
      <w:r>
        <w:t>выявлять</w:t>
      </w:r>
      <w:r>
        <w:rPr>
          <w:spacing w:val="65"/>
          <w:w w:val="150"/>
        </w:rPr>
        <w:t xml:space="preserve"> </w:t>
      </w:r>
      <w:r>
        <w:t>закономерности</w:t>
      </w:r>
      <w:r>
        <w:rPr>
          <w:spacing w:val="69"/>
          <w:w w:val="150"/>
        </w:rPr>
        <w:t xml:space="preserve"> </w:t>
      </w:r>
      <w:r>
        <w:t>и</w:t>
      </w:r>
      <w:r>
        <w:rPr>
          <w:spacing w:val="68"/>
          <w:w w:val="150"/>
        </w:rPr>
        <w:t xml:space="preserve"> </w:t>
      </w:r>
      <w:r>
        <w:t>противоречия</w:t>
      </w:r>
      <w:r>
        <w:rPr>
          <w:spacing w:val="69"/>
          <w:w w:val="150"/>
        </w:rPr>
        <w:t xml:space="preserve"> </w:t>
      </w:r>
      <w:r>
        <w:t>в</w:t>
      </w:r>
      <w:r>
        <w:rPr>
          <w:spacing w:val="67"/>
          <w:w w:val="150"/>
        </w:rPr>
        <w:t xml:space="preserve"> </w:t>
      </w:r>
      <w:r>
        <w:t>языковых</w:t>
      </w:r>
      <w:r>
        <w:rPr>
          <w:spacing w:val="64"/>
          <w:w w:val="150"/>
        </w:rPr>
        <w:t xml:space="preserve"> </w:t>
      </w:r>
      <w:r>
        <w:t>фактах,</w:t>
      </w:r>
      <w:r>
        <w:rPr>
          <w:spacing w:val="70"/>
          <w:w w:val="150"/>
        </w:rPr>
        <w:t xml:space="preserve"> </w:t>
      </w:r>
      <w:r>
        <w:t>данных</w:t>
      </w:r>
      <w:r>
        <w:rPr>
          <w:spacing w:val="73"/>
          <w:w w:val="150"/>
        </w:rPr>
        <w:t xml:space="preserve"> </w:t>
      </w:r>
      <w:r>
        <w:rPr>
          <w:spacing w:val="-10"/>
        </w:rPr>
        <w:t>в</w:t>
      </w:r>
    </w:p>
    <w:p w:rsidR="005214F6" w:rsidRDefault="005214F6">
      <w:pPr>
        <w:spacing w:line="321"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4" w:firstLine="0"/>
      </w:pPr>
      <w:r>
        <w:t>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214F6" w:rsidRDefault="00EF0DB3">
      <w:pPr>
        <w:pStyle w:val="a3"/>
        <w:spacing w:before="4" w:line="360" w:lineRule="auto"/>
        <w:ind w:right="237"/>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214F6" w:rsidRDefault="00EF0DB3">
      <w:pPr>
        <w:pStyle w:val="a3"/>
        <w:spacing w:line="362" w:lineRule="auto"/>
        <w:ind w:right="238"/>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214F6" w:rsidRDefault="00EF0DB3">
      <w:pPr>
        <w:pStyle w:val="a3"/>
        <w:spacing w:line="360" w:lineRule="auto"/>
        <w:ind w:right="229"/>
      </w:pPr>
      <w: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w:t>
      </w:r>
      <w:r>
        <w:rPr>
          <w:spacing w:val="-2"/>
        </w:rPr>
        <w:t>текст;</w:t>
      </w:r>
    </w:p>
    <w:p w:rsidR="005214F6" w:rsidRDefault="00EF0DB3">
      <w:pPr>
        <w:pStyle w:val="a3"/>
        <w:spacing w:line="362" w:lineRule="auto"/>
        <w:ind w:right="241"/>
      </w:pPr>
      <w:r>
        <w:t>развивать критическое мышление при решении жизненных проблем с учётом собственного речевого и читательского опыта;</w:t>
      </w:r>
    </w:p>
    <w:p w:rsidR="005214F6" w:rsidRDefault="00EF0DB3">
      <w:pPr>
        <w:pStyle w:val="a3"/>
        <w:spacing w:line="362" w:lineRule="auto"/>
        <w:ind w:right="227"/>
      </w:pPr>
      <w:r>
        <w:t>самостоятельно формулировать и актуализировать проблему, заложенную в художественном произведении, рассматривать ее всесторонне;</w:t>
      </w:r>
    </w:p>
    <w:p w:rsidR="005214F6" w:rsidRDefault="00EF0DB3">
      <w:pPr>
        <w:pStyle w:val="a3"/>
        <w:spacing w:line="360" w:lineRule="auto"/>
        <w:ind w:right="224"/>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214F6" w:rsidRDefault="00EF0DB3">
      <w:pPr>
        <w:pStyle w:val="a3"/>
        <w:spacing w:line="360" w:lineRule="auto"/>
        <w:ind w:right="228"/>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5214F6" w:rsidRDefault="00EF0DB3">
      <w:pPr>
        <w:pStyle w:val="a3"/>
        <w:spacing w:line="362" w:lineRule="auto"/>
        <w:ind w:right="228"/>
      </w:pPr>
      <w:r>
        <w:t>Формирование универсальных учебных познавательных действий включает базовые исследовательские действия:</w:t>
      </w:r>
    </w:p>
    <w:p w:rsidR="005214F6" w:rsidRDefault="00EF0DB3">
      <w:pPr>
        <w:pStyle w:val="a3"/>
        <w:spacing w:line="314" w:lineRule="exact"/>
        <w:ind w:left="944" w:firstLine="0"/>
      </w:pPr>
      <w:r>
        <w:t>формулировать</w:t>
      </w:r>
      <w:r>
        <w:rPr>
          <w:spacing w:val="50"/>
          <w:w w:val="150"/>
        </w:rPr>
        <w:t xml:space="preserve">  </w:t>
      </w:r>
      <w:r>
        <w:t>вопросы</w:t>
      </w:r>
      <w:r>
        <w:rPr>
          <w:spacing w:val="50"/>
          <w:w w:val="150"/>
        </w:rPr>
        <w:t xml:space="preserve">  </w:t>
      </w:r>
      <w:r>
        <w:t>исследовательского</w:t>
      </w:r>
      <w:r>
        <w:rPr>
          <w:spacing w:val="52"/>
          <w:w w:val="150"/>
        </w:rPr>
        <w:t xml:space="preserve">  </w:t>
      </w:r>
      <w:r>
        <w:t>характера</w:t>
      </w:r>
      <w:r>
        <w:rPr>
          <w:spacing w:val="49"/>
          <w:w w:val="150"/>
        </w:rPr>
        <w:t xml:space="preserve">  </w:t>
      </w:r>
      <w:r>
        <w:t>(например,</w:t>
      </w:r>
      <w:r>
        <w:rPr>
          <w:spacing w:val="56"/>
          <w:w w:val="150"/>
        </w:rPr>
        <w:t xml:space="preserve">  </w:t>
      </w:r>
      <w:r>
        <w:rPr>
          <w:spacing w:val="-10"/>
        </w:rPr>
        <w:t>о</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лексической сочетаемости слов, об особенности употребления стилистически окрашенной лексики и другие);</w:t>
      </w:r>
    </w:p>
    <w:p w:rsidR="005214F6" w:rsidRDefault="00EF0DB3">
      <w:pPr>
        <w:pStyle w:val="a3"/>
        <w:spacing w:line="360" w:lineRule="auto"/>
        <w:ind w:right="228"/>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214F6" w:rsidRDefault="00EF0DB3">
      <w:pPr>
        <w:pStyle w:val="a3"/>
        <w:spacing w:line="362" w:lineRule="auto"/>
        <w:ind w:right="231"/>
      </w:pPr>
      <w:r>
        <w:t>анализировать результаты, полученные в ходе решения языковой и речевой задачи, критически оценивать их достоверность;</w:t>
      </w:r>
    </w:p>
    <w:p w:rsidR="005214F6" w:rsidRDefault="00EF0DB3">
      <w:pPr>
        <w:pStyle w:val="a3"/>
        <w:spacing w:line="360" w:lineRule="auto"/>
        <w:ind w:right="224"/>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214F6" w:rsidRDefault="00EF0DB3">
      <w:pPr>
        <w:pStyle w:val="a3"/>
        <w:spacing w:line="360" w:lineRule="auto"/>
        <w:ind w:right="224"/>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5214F6" w:rsidRDefault="00EF0DB3">
      <w:pPr>
        <w:pStyle w:val="a3"/>
        <w:spacing w:line="362" w:lineRule="auto"/>
        <w:ind w:right="225"/>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5214F6" w:rsidRDefault="00EF0DB3">
      <w:pPr>
        <w:pStyle w:val="a3"/>
        <w:spacing w:line="360" w:lineRule="auto"/>
        <w:ind w:right="237"/>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214F6" w:rsidRDefault="00EF0DB3">
      <w:pPr>
        <w:pStyle w:val="a3"/>
        <w:spacing w:line="357" w:lineRule="auto"/>
        <w:ind w:right="228"/>
      </w:pPr>
      <w:r>
        <w:t>Формирование универсальных учебных познавательных действий включает работу с информацией:</w:t>
      </w:r>
    </w:p>
    <w:p w:rsidR="005214F6" w:rsidRDefault="00EF0DB3">
      <w:pPr>
        <w:pStyle w:val="a3"/>
        <w:spacing w:line="360" w:lineRule="auto"/>
        <w:ind w:right="224"/>
      </w:pPr>
      <w:r>
        <w:t>самостоятельно осуществлять поиск, анализ, систематизацию и интерпретацию информации из энциклопедий, словарей, справочников; средств массовой</w:t>
      </w:r>
      <w:r>
        <w:rPr>
          <w:spacing w:val="66"/>
          <w:w w:val="150"/>
        </w:rPr>
        <w:t xml:space="preserve">  </w:t>
      </w:r>
      <w:r>
        <w:t>информации,</w:t>
      </w:r>
      <w:r>
        <w:rPr>
          <w:spacing w:val="67"/>
          <w:w w:val="150"/>
        </w:rPr>
        <w:t xml:space="preserve">  </w:t>
      </w:r>
      <w:r>
        <w:t>государственных</w:t>
      </w:r>
      <w:r>
        <w:rPr>
          <w:spacing w:val="80"/>
        </w:rPr>
        <w:t xml:space="preserve">  </w:t>
      </w:r>
      <w:r>
        <w:t>электронных</w:t>
      </w:r>
      <w:r>
        <w:rPr>
          <w:spacing w:val="80"/>
        </w:rPr>
        <w:t xml:space="preserve">  </w:t>
      </w:r>
      <w:r>
        <w:t>ресурсов</w:t>
      </w:r>
      <w:r>
        <w:rPr>
          <w:spacing w:val="68"/>
          <w:w w:val="150"/>
        </w:rPr>
        <w:t xml:space="preserve">  </w:t>
      </w:r>
      <w:r>
        <w:t>учебного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4" w:firstLine="0"/>
      </w:pPr>
      <w:r>
        <w:t>назначения; оценивать достоверность информации, её соответствие правовым и морально-этическим нормам;</w:t>
      </w:r>
    </w:p>
    <w:p w:rsidR="005214F6" w:rsidRDefault="00EF0DB3">
      <w:pPr>
        <w:pStyle w:val="a3"/>
        <w:spacing w:line="362" w:lineRule="auto"/>
        <w:ind w:right="226"/>
      </w:pPr>
      <w:r>
        <w:t>создавать</w:t>
      </w:r>
      <w:r>
        <w:rPr>
          <w:spacing w:val="-2"/>
        </w:rPr>
        <w:t xml:space="preserve"> </w:t>
      </w:r>
      <w:r>
        <w:t>тексты</w:t>
      </w:r>
      <w:r>
        <w:rPr>
          <w:spacing w:val="-1"/>
        </w:rPr>
        <w:t xml:space="preserve"> </w:t>
      </w:r>
      <w:r>
        <w:t>в</w:t>
      </w:r>
      <w:r>
        <w:rPr>
          <w:spacing w:val="-2"/>
        </w:rPr>
        <w:t xml:space="preserve"> </w:t>
      </w:r>
      <w:r>
        <w:t>различных</w:t>
      </w:r>
      <w:r>
        <w:rPr>
          <w:spacing w:val="-5"/>
        </w:rPr>
        <w:t xml:space="preserve"> </w:t>
      </w:r>
      <w:r>
        <w:t>форматах</w:t>
      </w:r>
      <w:r>
        <w:rPr>
          <w:spacing w:val="-5"/>
        </w:rPr>
        <w:t xml:space="preserve"> </w:t>
      </w:r>
      <w:r>
        <w:t>с учётом назначения информации и</w:t>
      </w:r>
      <w:r>
        <w:rPr>
          <w:spacing w:val="-1"/>
        </w:rPr>
        <w:t xml:space="preserve"> </w:t>
      </w:r>
      <w:r>
        <w:t>её целевой аудитории, выбирать</w:t>
      </w:r>
      <w:r>
        <w:rPr>
          <w:spacing w:val="-2"/>
        </w:rPr>
        <w:t xml:space="preserve"> </w:t>
      </w:r>
      <w:r>
        <w:t>оптимальную</w:t>
      </w:r>
      <w:r>
        <w:rPr>
          <w:spacing w:val="-2"/>
        </w:rPr>
        <w:t xml:space="preserve"> </w:t>
      </w:r>
      <w:r>
        <w:t>форму</w:t>
      </w:r>
      <w:r>
        <w:rPr>
          <w:spacing w:val="-5"/>
        </w:rPr>
        <w:t xml:space="preserve"> </w:t>
      </w:r>
      <w:r>
        <w:t>её представления и визуализации (презентация, таблица, схема и другие);</w:t>
      </w:r>
    </w:p>
    <w:p w:rsidR="005214F6" w:rsidRDefault="00EF0DB3">
      <w:pPr>
        <w:pStyle w:val="a3"/>
        <w:spacing w:line="362" w:lineRule="auto"/>
        <w:ind w:right="240"/>
      </w:pPr>
      <w:r>
        <w:t>владеть навыками защиты личной информации, соблюдать требования информационной безопасности.</w:t>
      </w:r>
    </w:p>
    <w:p w:rsidR="005214F6" w:rsidRDefault="00EF0DB3">
      <w:pPr>
        <w:pStyle w:val="a3"/>
        <w:spacing w:line="357" w:lineRule="auto"/>
        <w:ind w:right="239"/>
      </w:pPr>
      <w:r>
        <w:t xml:space="preserve">Формирование универсальных учебных коммуникативных действий включает </w:t>
      </w:r>
      <w:r>
        <w:rPr>
          <w:spacing w:val="-2"/>
        </w:rPr>
        <w:t>умения:</w:t>
      </w:r>
    </w:p>
    <w:p w:rsidR="005214F6" w:rsidRDefault="00EF0DB3">
      <w:pPr>
        <w:pStyle w:val="a3"/>
        <w:spacing w:line="360" w:lineRule="auto"/>
        <w:ind w:right="224"/>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214F6" w:rsidRDefault="00EF0DB3">
      <w:pPr>
        <w:pStyle w:val="a3"/>
        <w:spacing w:line="357" w:lineRule="auto"/>
        <w:ind w:right="234"/>
      </w:pPr>
      <w:r>
        <w:t>пользоваться невербальными средствами общения, понимать значение социальных знаков;</w:t>
      </w:r>
    </w:p>
    <w:p w:rsidR="005214F6" w:rsidRDefault="00EF0DB3">
      <w:pPr>
        <w:pStyle w:val="a3"/>
        <w:spacing w:line="360" w:lineRule="auto"/>
        <w:ind w:right="229"/>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214F6" w:rsidRDefault="00EF0DB3">
      <w:pPr>
        <w:pStyle w:val="a3"/>
        <w:spacing w:line="360" w:lineRule="auto"/>
        <w:ind w:right="234"/>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214F6" w:rsidRDefault="00EF0DB3">
      <w:pPr>
        <w:pStyle w:val="a3"/>
        <w:spacing w:line="362" w:lineRule="auto"/>
        <w:ind w:right="237"/>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5214F6" w:rsidRDefault="00EF0DB3">
      <w:pPr>
        <w:pStyle w:val="a3"/>
        <w:spacing w:line="362" w:lineRule="auto"/>
        <w:ind w:right="234"/>
      </w:pPr>
      <w:r>
        <w:t>принимать цели совместной деятельности, организовывать, координировать действия по их достижению;</w:t>
      </w:r>
    </w:p>
    <w:p w:rsidR="005214F6" w:rsidRDefault="00EF0DB3">
      <w:pPr>
        <w:pStyle w:val="a3"/>
        <w:spacing w:line="357" w:lineRule="auto"/>
        <w:ind w:right="222"/>
      </w:pPr>
      <w:r>
        <w:t>оценивать качество своего вклада и вклада каждого участника команды в общий результат;</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22"/>
      </w:pPr>
      <w:r>
        <w:t>уметь обобщать мнения нескольких людей и выражать это обобщение в</w:t>
      </w:r>
      <w:r>
        <w:rPr>
          <w:spacing w:val="40"/>
        </w:rPr>
        <w:t xml:space="preserve"> </w:t>
      </w:r>
      <w:r>
        <w:t>устной и письменной форме;</w:t>
      </w:r>
    </w:p>
    <w:p w:rsidR="005214F6" w:rsidRDefault="00EF0DB3">
      <w:pPr>
        <w:pStyle w:val="a3"/>
        <w:spacing w:line="362" w:lineRule="auto"/>
        <w:ind w:right="224"/>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214F6" w:rsidRDefault="00EF0DB3">
      <w:pPr>
        <w:pStyle w:val="a3"/>
        <w:spacing w:line="362" w:lineRule="auto"/>
        <w:ind w:right="234"/>
      </w:pPr>
      <w:r>
        <w:t>участвовать в дискуссии на литературные темы, в коллективном диалоге, разрабатывать индивидуальный и (или) коллективный учебный проект.</w:t>
      </w:r>
    </w:p>
    <w:p w:rsidR="005214F6" w:rsidRDefault="00EF0DB3">
      <w:pPr>
        <w:pStyle w:val="a3"/>
        <w:spacing w:line="357" w:lineRule="auto"/>
        <w:ind w:right="239"/>
      </w:pPr>
      <w:r>
        <w:t xml:space="preserve">Формирование универсальных учебных регулятивных действий включает </w:t>
      </w:r>
      <w:r>
        <w:rPr>
          <w:spacing w:val="-2"/>
        </w:rPr>
        <w:t>умения:</w:t>
      </w:r>
    </w:p>
    <w:p w:rsidR="005214F6" w:rsidRDefault="00EF0DB3">
      <w:pPr>
        <w:pStyle w:val="a3"/>
        <w:spacing w:line="357" w:lineRule="auto"/>
        <w:ind w:right="235"/>
      </w:pPr>
      <w:r>
        <w:t>самостоятельно составлять план действий при анализе и создании текста, вносить необходимые коррективы;</w:t>
      </w:r>
    </w:p>
    <w:p w:rsidR="005214F6" w:rsidRDefault="00EF0DB3">
      <w:pPr>
        <w:pStyle w:val="a3"/>
        <w:spacing w:line="360" w:lineRule="auto"/>
        <w:ind w:right="229"/>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5214F6" w:rsidRDefault="00EF0DB3">
      <w:pPr>
        <w:pStyle w:val="a3"/>
        <w:spacing w:line="360" w:lineRule="auto"/>
        <w:ind w:right="224"/>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214F6" w:rsidRDefault="00EF0DB3">
      <w:pPr>
        <w:pStyle w:val="a3"/>
        <w:spacing w:line="360" w:lineRule="auto"/>
        <w:ind w:right="218"/>
      </w:pPr>
      <w:r>
        <w:t>давать оценку новым ситуациям, в том числе изображённым в</w:t>
      </w:r>
      <w:r>
        <w:rPr>
          <w:spacing w:val="40"/>
        </w:rPr>
        <w:t xml:space="preserve"> </w:t>
      </w:r>
      <w:r>
        <w:t>художественной литературе; оценивать приобретенный опыт с учетом</w:t>
      </w:r>
      <w:r>
        <w:rPr>
          <w:spacing w:val="80"/>
        </w:rPr>
        <w:t xml:space="preserve"> </w:t>
      </w:r>
      <w:r>
        <w:t>литературных знаний;</w:t>
      </w:r>
    </w:p>
    <w:p w:rsidR="005214F6" w:rsidRDefault="00EF0DB3">
      <w:pPr>
        <w:pStyle w:val="a3"/>
        <w:spacing w:line="360" w:lineRule="auto"/>
        <w:ind w:right="233"/>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5214F6" w:rsidRDefault="00EF0DB3">
      <w:pPr>
        <w:pStyle w:val="a3"/>
        <w:spacing w:line="362" w:lineRule="auto"/>
        <w:ind w:right="233"/>
      </w:pPr>
      <w:r>
        <w:t>принимать</w:t>
      </w:r>
      <w:r>
        <w:rPr>
          <w:spacing w:val="-4"/>
        </w:rPr>
        <w:t xml:space="preserve"> </w:t>
      </w:r>
      <w:r>
        <w:t>мотивы</w:t>
      </w:r>
      <w:r>
        <w:rPr>
          <w:spacing w:val="-2"/>
        </w:rPr>
        <w:t xml:space="preserve"> </w:t>
      </w:r>
      <w:r>
        <w:t>и</w:t>
      </w:r>
      <w:r>
        <w:rPr>
          <w:spacing w:val="-2"/>
        </w:rPr>
        <w:t xml:space="preserve"> </w:t>
      </w:r>
      <w:r>
        <w:t>аргументы</w:t>
      </w:r>
      <w:r>
        <w:rPr>
          <w:spacing w:val="-2"/>
        </w:rPr>
        <w:t xml:space="preserve"> </w:t>
      </w:r>
      <w:r>
        <w:t>других</w:t>
      </w:r>
      <w:r>
        <w:rPr>
          <w:spacing w:val="-6"/>
        </w:rPr>
        <w:t xml:space="preserve"> </w:t>
      </w:r>
      <w:r>
        <w:t>при</w:t>
      </w:r>
      <w:r>
        <w:rPr>
          <w:spacing w:val="-2"/>
        </w:rPr>
        <w:t xml:space="preserve"> </w:t>
      </w:r>
      <w:r>
        <w:t>анализе результатов</w:t>
      </w:r>
      <w:r>
        <w:rPr>
          <w:spacing w:val="-4"/>
        </w:rPr>
        <w:t xml:space="preserve"> </w:t>
      </w:r>
      <w:r>
        <w:t>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214F6" w:rsidRDefault="00EF0DB3">
      <w:pPr>
        <w:pStyle w:val="a3"/>
        <w:spacing w:line="313" w:lineRule="exact"/>
        <w:ind w:left="944" w:firstLine="0"/>
      </w:pPr>
      <w:r>
        <w:t>Иностранный</w:t>
      </w:r>
      <w:r>
        <w:rPr>
          <w:spacing w:val="-16"/>
        </w:rPr>
        <w:t xml:space="preserve"> </w:t>
      </w:r>
      <w:r>
        <w:rPr>
          <w:spacing w:val="-2"/>
        </w:rPr>
        <w:t>язык.</w:t>
      </w:r>
    </w:p>
    <w:p w:rsidR="005214F6" w:rsidRDefault="00EF0DB3">
      <w:pPr>
        <w:pStyle w:val="a3"/>
        <w:spacing w:before="156" w:line="362" w:lineRule="auto"/>
        <w:ind w:right="228"/>
      </w:pPr>
      <w:r>
        <w:t>Формирование универсальных учебных познавательных действий включает базовые логические и исследовательские действия:</w:t>
      </w:r>
    </w:p>
    <w:p w:rsidR="005214F6" w:rsidRDefault="00EF0DB3">
      <w:pPr>
        <w:pStyle w:val="a3"/>
        <w:spacing w:line="314" w:lineRule="exact"/>
        <w:ind w:left="944" w:firstLine="0"/>
      </w:pPr>
      <w:r>
        <w:t>анализировать,</w:t>
      </w:r>
      <w:r>
        <w:rPr>
          <w:spacing w:val="41"/>
        </w:rPr>
        <w:t xml:space="preserve"> </w:t>
      </w:r>
      <w:r>
        <w:t>устанавливать</w:t>
      </w:r>
      <w:r>
        <w:rPr>
          <w:spacing w:val="38"/>
        </w:rPr>
        <w:t xml:space="preserve"> </w:t>
      </w:r>
      <w:r>
        <w:t>аналогии</w:t>
      </w:r>
      <w:r>
        <w:rPr>
          <w:spacing w:val="43"/>
        </w:rPr>
        <w:t xml:space="preserve"> </w:t>
      </w:r>
      <w:r>
        <w:t>между</w:t>
      </w:r>
      <w:r>
        <w:rPr>
          <w:spacing w:val="35"/>
        </w:rPr>
        <w:t xml:space="preserve"> </w:t>
      </w:r>
      <w:r>
        <w:t>способами</w:t>
      </w:r>
      <w:r>
        <w:rPr>
          <w:spacing w:val="39"/>
        </w:rPr>
        <w:t xml:space="preserve"> </w:t>
      </w:r>
      <w:r>
        <w:t>выражения</w:t>
      </w:r>
      <w:r>
        <w:rPr>
          <w:spacing w:val="42"/>
        </w:rPr>
        <w:t xml:space="preserve"> </w:t>
      </w:r>
      <w:r>
        <w:rPr>
          <w:spacing w:val="-2"/>
        </w:rPr>
        <w:t>мысли</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t>средствами</w:t>
      </w:r>
      <w:r>
        <w:rPr>
          <w:spacing w:val="-10"/>
        </w:rPr>
        <w:t xml:space="preserve"> </w:t>
      </w:r>
      <w:r>
        <w:t>иностранного</w:t>
      </w:r>
      <w:r>
        <w:rPr>
          <w:spacing w:val="-10"/>
        </w:rPr>
        <w:t xml:space="preserve"> </w:t>
      </w:r>
      <w:r>
        <w:t>и</w:t>
      </w:r>
      <w:r>
        <w:rPr>
          <w:spacing w:val="-9"/>
        </w:rPr>
        <w:t xml:space="preserve"> </w:t>
      </w:r>
      <w:r>
        <w:t>родного</w:t>
      </w:r>
      <w:r>
        <w:rPr>
          <w:spacing w:val="-10"/>
        </w:rPr>
        <w:t xml:space="preserve"> </w:t>
      </w:r>
      <w:r>
        <w:rPr>
          <w:spacing w:val="-2"/>
        </w:rPr>
        <w:t>языков;</w:t>
      </w:r>
    </w:p>
    <w:p w:rsidR="005214F6" w:rsidRDefault="00EF0DB3">
      <w:pPr>
        <w:pStyle w:val="a3"/>
        <w:spacing w:before="163" w:line="357" w:lineRule="auto"/>
        <w:jc w:val="left"/>
      </w:pPr>
      <w:r>
        <w:t>распознавать</w:t>
      </w:r>
      <w:r>
        <w:rPr>
          <w:spacing w:val="80"/>
        </w:rPr>
        <w:t xml:space="preserve"> </w:t>
      </w:r>
      <w:r>
        <w:t>свойства</w:t>
      </w:r>
      <w:r>
        <w:rPr>
          <w:spacing w:val="80"/>
        </w:rPr>
        <w:t xml:space="preserve"> </w:t>
      </w:r>
      <w:r>
        <w:t>и</w:t>
      </w:r>
      <w:r>
        <w:rPr>
          <w:spacing w:val="80"/>
        </w:rPr>
        <w:t xml:space="preserve"> </w:t>
      </w:r>
      <w:r>
        <w:t>признаки</w:t>
      </w:r>
      <w:r>
        <w:rPr>
          <w:spacing w:val="80"/>
        </w:rPr>
        <w:t xml:space="preserve"> </w:t>
      </w:r>
      <w:r>
        <w:t>языковых</w:t>
      </w:r>
      <w:r>
        <w:rPr>
          <w:spacing w:val="80"/>
        </w:rPr>
        <w:t xml:space="preserve"> </w:t>
      </w:r>
      <w:r>
        <w:t>единиц</w:t>
      </w:r>
      <w:r>
        <w:rPr>
          <w:spacing w:val="80"/>
        </w:rPr>
        <w:t xml:space="preserve"> </w:t>
      </w:r>
      <w:r>
        <w:t>и</w:t>
      </w:r>
      <w:r>
        <w:rPr>
          <w:spacing w:val="80"/>
        </w:rPr>
        <w:t xml:space="preserve"> </w:t>
      </w:r>
      <w:r>
        <w:t>языковых</w:t>
      </w:r>
      <w:r>
        <w:rPr>
          <w:spacing w:val="80"/>
        </w:rPr>
        <w:t xml:space="preserve"> </w:t>
      </w:r>
      <w:r>
        <w:t>явлений иностранного языка; сравнивать, классифицировать и обобщать их;</w:t>
      </w:r>
    </w:p>
    <w:p w:rsidR="005214F6" w:rsidRDefault="00EF0DB3">
      <w:pPr>
        <w:pStyle w:val="a3"/>
        <w:tabs>
          <w:tab w:val="left" w:pos="2258"/>
          <w:tab w:val="left" w:pos="3592"/>
          <w:tab w:val="left" w:pos="3961"/>
          <w:tab w:val="left" w:pos="5232"/>
          <w:tab w:val="left" w:pos="6614"/>
          <w:tab w:val="left" w:pos="7702"/>
          <w:tab w:val="left" w:pos="8072"/>
          <w:tab w:val="left" w:pos="9453"/>
        </w:tabs>
        <w:spacing w:before="6" w:line="362" w:lineRule="auto"/>
        <w:ind w:right="238"/>
        <w:jc w:val="left"/>
      </w:pPr>
      <w:r>
        <w:rPr>
          <w:spacing w:val="-2"/>
        </w:rPr>
        <w:t>выявлять</w:t>
      </w:r>
      <w:r>
        <w:tab/>
      </w:r>
      <w:r>
        <w:rPr>
          <w:spacing w:val="-2"/>
        </w:rPr>
        <w:t>признаки</w:t>
      </w:r>
      <w:r>
        <w:tab/>
      </w:r>
      <w:r>
        <w:rPr>
          <w:spacing w:val="-10"/>
        </w:rPr>
        <w:t>и</w:t>
      </w:r>
      <w:r>
        <w:tab/>
      </w:r>
      <w:r>
        <w:rPr>
          <w:spacing w:val="-2"/>
        </w:rPr>
        <w:t>свойства</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иностранного языка (например, грамматических конструкции и их функций);</w:t>
      </w:r>
    </w:p>
    <w:p w:rsidR="005214F6" w:rsidRDefault="00EF0DB3">
      <w:pPr>
        <w:pStyle w:val="a3"/>
        <w:spacing w:line="362" w:lineRule="auto"/>
        <w:jc w:val="left"/>
      </w:pPr>
      <w:r>
        <w:t>сравнивать</w:t>
      </w:r>
      <w:r>
        <w:rPr>
          <w:spacing w:val="40"/>
        </w:rPr>
        <w:t xml:space="preserve"> </w:t>
      </w:r>
      <w:r>
        <w:t>разные</w:t>
      </w:r>
      <w:r>
        <w:rPr>
          <w:spacing w:val="40"/>
        </w:rPr>
        <w:t xml:space="preserve"> </w:t>
      </w:r>
      <w:r>
        <w:t>типы</w:t>
      </w:r>
      <w:r>
        <w:rPr>
          <w:spacing w:val="40"/>
        </w:rPr>
        <w:t xml:space="preserve"> </w:t>
      </w:r>
      <w:r>
        <w:t>и</w:t>
      </w:r>
      <w:r>
        <w:rPr>
          <w:spacing w:val="40"/>
        </w:rPr>
        <w:t xml:space="preserve"> </w:t>
      </w:r>
      <w:r>
        <w:t>жанры</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высказываний</w:t>
      </w:r>
      <w:r>
        <w:rPr>
          <w:spacing w:val="40"/>
        </w:rPr>
        <w:t xml:space="preserve"> </w:t>
      </w:r>
      <w:r>
        <w:t>на</w:t>
      </w:r>
      <w:r>
        <w:rPr>
          <w:spacing w:val="80"/>
        </w:rPr>
        <w:t xml:space="preserve"> </w:t>
      </w:r>
      <w:r>
        <w:t>иностранном языке;</w:t>
      </w:r>
    </w:p>
    <w:p w:rsidR="005214F6" w:rsidRDefault="00EF0DB3">
      <w:pPr>
        <w:pStyle w:val="a3"/>
        <w:spacing w:line="320" w:lineRule="exact"/>
        <w:ind w:left="944" w:firstLine="0"/>
        <w:jc w:val="left"/>
      </w:pPr>
      <w:r>
        <w:t>различать</w:t>
      </w:r>
      <w:r>
        <w:rPr>
          <w:spacing w:val="-7"/>
        </w:rPr>
        <w:t xml:space="preserve"> </w:t>
      </w:r>
      <w:r>
        <w:t>в</w:t>
      </w:r>
      <w:r>
        <w:rPr>
          <w:spacing w:val="-6"/>
        </w:rPr>
        <w:t xml:space="preserve"> </w:t>
      </w:r>
      <w:r>
        <w:t>иноязычном</w:t>
      </w:r>
      <w:r>
        <w:rPr>
          <w:spacing w:val="-5"/>
        </w:rPr>
        <w:t xml:space="preserve"> </w:t>
      </w:r>
      <w:r>
        <w:t>устном</w:t>
      </w:r>
      <w:r>
        <w:rPr>
          <w:spacing w:val="-4"/>
        </w:rPr>
        <w:t xml:space="preserve"> </w:t>
      </w:r>
      <w:r>
        <w:t>и</w:t>
      </w:r>
      <w:r>
        <w:rPr>
          <w:spacing w:val="-5"/>
        </w:rPr>
        <w:t xml:space="preserve"> </w:t>
      </w:r>
      <w:r>
        <w:t>письменном</w:t>
      </w:r>
      <w:r>
        <w:rPr>
          <w:spacing w:val="-4"/>
        </w:rPr>
        <w:t xml:space="preserve"> </w:t>
      </w:r>
      <w:r>
        <w:t>тексте</w:t>
      </w:r>
      <w:r>
        <w:rPr>
          <w:spacing w:val="-2"/>
        </w:rPr>
        <w:t xml:space="preserve"> </w:t>
      </w:r>
      <w:r>
        <w:t>–</w:t>
      </w:r>
      <w:r>
        <w:rPr>
          <w:spacing w:val="-4"/>
        </w:rPr>
        <w:t xml:space="preserve"> </w:t>
      </w:r>
      <w:r>
        <w:t>факт</w:t>
      </w:r>
      <w:r>
        <w:rPr>
          <w:spacing w:val="-6"/>
        </w:rPr>
        <w:t xml:space="preserve"> </w:t>
      </w:r>
      <w:r>
        <w:t>и</w:t>
      </w:r>
      <w:r>
        <w:rPr>
          <w:spacing w:val="-5"/>
        </w:rPr>
        <w:t xml:space="preserve"> </w:t>
      </w:r>
      <w:r>
        <w:rPr>
          <w:spacing w:val="-2"/>
        </w:rPr>
        <w:t>мнение;</w:t>
      </w:r>
    </w:p>
    <w:p w:rsidR="005214F6" w:rsidRDefault="00EF0DB3">
      <w:pPr>
        <w:pStyle w:val="a3"/>
        <w:spacing w:before="150" w:line="360" w:lineRule="auto"/>
        <w:ind w:right="224"/>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5214F6" w:rsidRDefault="00EF0DB3">
      <w:pPr>
        <w:pStyle w:val="a3"/>
        <w:spacing w:before="2" w:line="360" w:lineRule="auto"/>
        <w:ind w:right="225"/>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5214F6" w:rsidRDefault="00EF0DB3">
      <w:pPr>
        <w:pStyle w:val="a3"/>
        <w:spacing w:before="1" w:line="360" w:lineRule="auto"/>
        <w:ind w:right="233"/>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214F6" w:rsidRDefault="00EF0DB3">
      <w:pPr>
        <w:pStyle w:val="a3"/>
        <w:spacing w:before="1" w:line="357" w:lineRule="auto"/>
        <w:ind w:right="242"/>
      </w:pPr>
      <w:r>
        <w:t>самостоятельно формулировать обобщения и выводы по результатам проведённого наблюдения за языковыми явлениями;</w:t>
      </w:r>
    </w:p>
    <w:p w:rsidR="005214F6" w:rsidRDefault="00EF0DB3">
      <w:pPr>
        <w:pStyle w:val="a3"/>
        <w:spacing w:before="5" w:line="360" w:lineRule="auto"/>
        <w:ind w:right="229"/>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5214F6" w:rsidRDefault="00EF0DB3">
      <w:pPr>
        <w:pStyle w:val="a3"/>
        <w:spacing w:before="2" w:line="360" w:lineRule="auto"/>
        <w:ind w:right="224"/>
      </w:pPr>
      <w:r>
        <w:t>проводить небольшое исследование межкультурного характера по установлению соответствий и различий в культурных особенностях родной страны</w:t>
      </w:r>
      <w:r>
        <w:rPr>
          <w:spacing w:val="40"/>
        </w:rPr>
        <w:t xml:space="preserve"> </w:t>
      </w:r>
      <w:r>
        <w:t>и страны изучаемого языка.</w:t>
      </w:r>
    </w:p>
    <w:p w:rsidR="005214F6" w:rsidRDefault="00EF0DB3">
      <w:pPr>
        <w:pStyle w:val="a3"/>
        <w:spacing w:before="1" w:line="357" w:lineRule="auto"/>
        <w:ind w:right="228"/>
      </w:pPr>
      <w:r>
        <w:t>Формирование универсальных учебных познавательных действий включает работу с информацией:</w:t>
      </w:r>
    </w:p>
    <w:p w:rsidR="005214F6" w:rsidRDefault="00EF0DB3">
      <w:pPr>
        <w:pStyle w:val="a3"/>
        <w:spacing w:before="6" w:line="360" w:lineRule="auto"/>
        <w:ind w:right="236"/>
      </w:pPr>
      <w:r>
        <w:t>использовать</w:t>
      </w:r>
      <w:r>
        <w:rPr>
          <w:spacing w:val="-3"/>
        </w:rPr>
        <w:t xml:space="preserve"> </w:t>
      </w:r>
      <w:r>
        <w:t>в</w:t>
      </w:r>
      <w:r>
        <w:rPr>
          <w:spacing w:val="-3"/>
        </w:rPr>
        <w:t xml:space="preserve"> </w:t>
      </w:r>
      <w:r>
        <w:t>соответствии</w:t>
      </w:r>
      <w:r>
        <w:rPr>
          <w:spacing w:val="-1"/>
        </w:rPr>
        <w:t xml:space="preserve"> </w:t>
      </w:r>
      <w:r>
        <w:t>с коммуникативной</w:t>
      </w:r>
      <w:r>
        <w:rPr>
          <w:spacing w:val="-1"/>
        </w:rPr>
        <w:t xml:space="preserve"> </w:t>
      </w:r>
      <w:r>
        <w:t>задачей</w:t>
      </w:r>
      <w:r>
        <w:rPr>
          <w:spacing w:val="-1"/>
        </w:rPr>
        <w:t xml:space="preserve"> </w:t>
      </w:r>
      <w:r>
        <w:t>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4"/>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214F6" w:rsidRDefault="00EF0DB3">
      <w:pPr>
        <w:pStyle w:val="a3"/>
        <w:spacing w:before="2" w:line="362" w:lineRule="auto"/>
        <w:ind w:right="230"/>
      </w:pPr>
      <w:r>
        <w:t>фиксировать информацию доступными средствами (в виде ключевых слов, плана, тезисов);</w:t>
      </w:r>
    </w:p>
    <w:p w:rsidR="005214F6" w:rsidRDefault="00EF0DB3">
      <w:pPr>
        <w:pStyle w:val="a3"/>
        <w:spacing w:line="362" w:lineRule="auto"/>
        <w:ind w:right="229"/>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w:t>
      </w:r>
      <w:r>
        <w:rPr>
          <w:spacing w:val="-4"/>
        </w:rPr>
        <w:t xml:space="preserve"> </w:t>
      </w:r>
      <w:r>
        <w:t>и</w:t>
      </w:r>
      <w:r>
        <w:rPr>
          <w:spacing w:val="-2"/>
        </w:rPr>
        <w:t xml:space="preserve"> </w:t>
      </w:r>
      <w:r>
        <w:t>фиксировать</w:t>
      </w:r>
      <w:r>
        <w:rPr>
          <w:spacing w:val="-4"/>
        </w:rPr>
        <w:t xml:space="preserve"> </w:t>
      </w:r>
      <w:r>
        <w:t>противоречия</w:t>
      </w:r>
      <w:r>
        <w:rPr>
          <w:spacing w:val="-1"/>
        </w:rPr>
        <w:t xml:space="preserve"> </w:t>
      </w:r>
      <w:r>
        <w:t>в</w:t>
      </w:r>
      <w:r>
        <w:rPr>
          <w:spacing w:val="-3"/>
        </w:rPr>
        <w:t xml:space="preserve"> </w:t>
      </w:r>
      <w:r>
        <w:t>информационных</w:t>
      </w:r>
      <w:r>
        <w:rPr>
          <w:spacing w:val="-6"/>
        </w:rPr>
        <w:t xml:space="preserve"> </w:t>
      </w:r>
      <w:r>
        <w:t>источниках;</w:t>
      </w:r>
    </w:p>
    <w:p w:rsidR="005214F6" w:rsidRDefault="00EF0DB3">
      <w:pPr>
        <w:pStyle w:val="a3"/>
        <w:spacing w:line="313" w:lineRule="exact"/>
        <w:ind w:left="944" w:firstLine="0"/>
      </w:pPr>
      <w:r>
        <w:t>соблюдать</w:t>
      </w:r>
      <w:r>
        <w:rPr>
          <w:spacing w:val="-11"/>
        </w:rPr>
        <w:t xml:space="preserve"> </w:t>
      </w:r>
      <w:r>
        <w:t>информационную</w:t>
      </w:r>
      <w:r>
        <w:rPr>
          <w:spacing w:val="-9"/>
        </w:rPr>
        <w:t xml:space="preserve"> </w:t>
      </w:r>
      <w:r>
        <w:t>безопасность</w:t>
      </w:r>
      <w:r>
        <w:rPr>
          <w:spacing w:val="-10"/>
        </w:rPr>
        <w:t xml:space="preserve"> </w:t>
      </w:r>
      <w:r>
        <w:t>при</w:t>
      </w:r>
      <w:r>
        <w:rPr>
          <w:spacing w:val="-8"/>
        </w:rPr>
        <w:t xml:space="preserve"> </w:t>
      </w:r>
      <w:r>
        <w:t>работе</w:t>
      </w:r>
      <w:r>
        <w:rPr>
          <w:spacing w:val="-8"/>
        </w:rPr>
        <w:t xml:space="preserve"> </w:t>
      </w:r>
      <w:r>
        <w:t>в</w:t>
      </w:r>
      <w:r>
        <w:rPr>
          <w:spacing w:val="-9"/>
        </w:rPr>
        <w:t xml:space="preserve"> </w:t>
      </w:r>
      <w:r>
        <w:t>сети</w:t>
      </w:r>
      <w:r>
        <w:rPr>
          <w:spacing w:val="-4"/>
        </w:rPr>
        <w:t xml:space="preserve"> </w:t>
      </w:r>
      <w:r>
        <w:rPr>
          <w:spacing w:val="-2"/>
        </w:rPr>
        <w:t>Интернет.</w:t>
      </w:r>
    </w:p>
    <w:p w:rsidR="005214F6" w:rsidRDefault="00EF0DB3">
      <w:pPr>
        <w:pStyle w:val="a3"/>
        <w:spacing w:before="155" w:line="357" w:lineRule="auto"/>
        <w:ind w:right="239"/>
      </w:pPr>
      <w:r>
        <w:t xml:space="preserve">Формирование универсальных учебных коммуникативных действий включает </w:t>
      </w:r>
      <w:r>
        <w:rPr>
          <w:spacing w:val="-2"/>
        </w:rPr>
        <w:t>умения:</w:t>
      </w:r>
    </w:p>
    <w:p w:rsidR="005214F6" w:rsidRDefault="00EF0DB3">
      <w:pPr>
        <w:pStyle w:val="a3"/>
        <w:spacing w:before="6" w:line="360" w:lineRule="auto"/>
        <w:ind w:right="227"/>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5214F6" w:rsidRDefault="00EF0DB3">
      <w:pPr>
        <w:pStyle w:val="a3"/>
        <w:spacing w:before="1" w:line="357" w:lineRule="auto"/>
        <w:ind w:right="236"/>
      </w:pPr>
      <w:r>
        <w:t>развернуто, логично и точно излагать свою точку зрения с использованием языковых средств изучаемого иностранного языка;</w:t>
      </w:r>
    </w:p>
    <w:p w:rsidR="005214F6" w:rsidRDefault="00EF0DB3">
      <w:pPr>
        <w:pStyle w:val="a3"/>
        <w:spacing w:before="5" w:line="362" w:lineRule="auto"/>
        <w:ind w:right="227"/>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214F6" w:rsidRDefault="00EF0DB3">
      <w:pPr>
        <w:pStyle w:val="a3"/>
        <w:spacing w:line="362" w:lineRule="auto"/>
        <w:ind w:right="229"/>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214F6" w:rsidRDefault="00EF0DB3">
      <w:pPr>
        <w:pStyle w:val="a3"/>
        <w:spacing w:line="360" w:lineRule="auto"/>
        <w:ind w:right="22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214F6" w:rsidRDefault="00EF0DB3">
      <w:pPr>
        <w:pStyle w:val="a3"/>
        <w:spacing w:line="360" w:lineRule="auto"/>
        <w:ind w:right="23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214F6" w:rsidRDefault="00EF0DB3">
      <w:pPr>
        <w:pStyle w:val="a3"/>
        <w:spacing w:line="362" w:lineRule="auto"/>
        <w:ind w:right="232"/>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5214F6" w:rsidRDefault="00EF0DB3">
      <w:pPr>
        <w:pStyle w:val="a3"/>
        <w:spacing w:line="314" w:lineRule="exact"/>
        <w:ind w:left="944" w:firstLine="0"/>
      </w:pPr>
      <w:r>
        <w:t>Формирование</w:t>
      </w:r>
      <w:r>
        <w:rPr>
          <w:spacing w:val="79"/>
          <w:w w:val="150"/>
        </w:rPr>
        <w:t xml:space="preserve"> </w:t>
      </w:r>
      <w:r>
        <w:t>универсальных</w:t>
      </w:r>
      <w:r>
        <w:rPr>
          <w:spacing w:val="74"/>
          <w:w w:val="150"/>
        </w:rPr>
        <w:t xml:space="preserve"> </w:t>
      </w:r>
      <w:r>
        <w:t>учебных</w:t>
      </w:r>
      <w:r>
        <w:rPr>
          <w:spacing w:val="70"/>
          <w:w w:val="150"/>
        </w:rPr>
        <w:t xml:space="preserve"> </w:t>
      </w:r>
      <w:r>
        <w:t>регулятивных</w:t>
      </w:r>
      <w:r>
        <w:rPr>
          <w:spacing w:val="70"/>
          <w:w w:val="150"/>
        </w:rPr>
        <w:t xml:space="preserve"> </w:t>
      </w:r>
      <w:r>
        <w:t>действий</w:t>
      </w:r>
      <w:r>
        <w:rPr>
          <w:spacing w:val="73"/>
          <w:w w:val="150"/>
        </w:rPr>
        <w:t xml:space="preserve"> </w:t>
      </w:r>
      <w:r>
        <w:rPr>
          <w:spacing w:val="-2"/>
        </w:rPr>
        <w:t>включает</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умения:</w:t>
      </w:r>
    </w:p>
    <w:p w:rsidR="005214F6" w:rsidRDefault="00EF0DB3">
      <w:pPr>
        <w:pStyle w:val="a3"/>
        <w:tabs>
          <w:tab w:val="left" w:pos="2772"/>
          <w:tab w:val="left" w:pos="4671"/>
          <w:tab w:val="left" w:pos="6387"/>
          <w:tab w:val="left" w:pos="7648"/>
          <w:tab w:val="left" w:pos="9566"/>
        </w:tabs>
        <w:spacing w:before="163" w:line="360" w:lineRule="auto"/>
        <w:ind w:right="233"/>
        <w:jc w:val="right"/>
      </w:pPr>
      <w:r>
        <w:rPr>
          <w:spacing w:val="-2"/>
        </w:rPr>
        <w:t>планировать</w:t>
      </w:r>
      <w:r>
        <w:tab/>
      </w:r>
      <w:r>
        <w:rPr>
          <w:spacing w:val="-2"/>
        </w:rPr>
        <w:t>организацию</w:t>
      </w:r>
      <w:r>
        <w:tab/>
      </w:r>
      <w:r>
        <w:rPr>
          <w:spacing w:val="-2"/>
        </w:rPr>
        <w:t>совместной</w:t>
      </w:r>
      <w:r>
        <w:tab/>
      </w:r>
      <w:r>
        <w:rPr>
          <w:spacing w:val="-2"/>
        </w:rPr>
        <w:t>работы,</w:t>
      </w:r>
      <w:r>
        <w:tab/>
      </w:r>
      <w:r>
        <w:rPr>
          <w:spacing w:val="-2"/>
        </w:rPr>
        <w:t>распределять</w:t>
      </w:r>
      <w:r>
        <w:tab/>
      </w:r>
      <w:r>
        <w:rPr>
          <w:spacing w:val="-2"/>
        </w:rPr>
        <w:t xml:space="preserve">задачи, </w:t>
      </w:r>
      <w:r>
        <w:t>определять</w:t>
      </w:r>
      <w:r>
        <w:rPr>
          <w:spacing w:val="-4"/>
        </w:rPr>
        <w:t xml:space="preserve"> </w:t>
      </w:r>
      <w:r>
        <w:t>свою</w:t>
      </w:r>
      <w:r>
        <w:rPr>
          <w:spacing w:val="-3"/>
        </w:rPr>
        <w:t xml:space="preserve"> </w:t>
      </w:r>
      <w:r>
        <w:t>роль</w:t>
      </w:r>
      <w:r>
        <w:rPr>
          <w:spacing w:val="-4"/>
        </w:rPr>
        <w:t xml:space="preserve"> </w:t>
      </w:r>
      <w:r>
        <w:t>и</w:t>
      </w:r>
      <w:r>
        <w:rPr>
          <w:spacing w:val="-2"/>
        </w:rPr>
        <w:t xml:space="preserve"> </w:t>
      </w:r>
      <w:r>
        <w:t>координировать свои</w:t>
      </w:r>
      <w:r>
        <w:rPr>
          <w:spacing w:val="-2"/>
        </w:rPr>
        <w:t xml:space="preserve"> </w:t>
      </w:r>
      <w:r>
        <w:t>действия</w:t>
      </w:r>
      <w:r>
        <w:rPr>
          <w:spacing w:val="-1"/>
        </w:rPr>
        <w:t xml:space="preserve"> </w:t>
      </w:r>
      <w:r>
        <w:t>с</w:t>
      </w:r>
      <w:r>
        <w:rPr>
          <w:spacing w:val="-1"/>
        </w:rPr>
        <w:t xml:space="preserve"> </w:t>
      </w:r>
      <w:r>
        <w:t>другими</w:t>
      </w:r>
      <w:r>
        <w:rPr>
          <w:spacing w:val="-2"/>
        </w:rPr>
        <w:t xml:space="preserve"> </w:t>
      </w:r>
      <w:r>
        <w:t>членами</w:t>
      </w:r>
      <w:r>
        <w:rPr>
          <w:spacing w:val="-2"/>
        </w:rPr>
        <w:t xml:space="preserve"> </w:t>
      </w:r>
      <w:r>
        <w:t>команды; 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w:t>
      </w:r>
      <w:r>
        <w:rPr>
          <w:spacing w:val="40"/>
        </w:rPr>
        <w:t xml:space="preserve"> </w:t>
      </w:r>
      <w:r>
        <w:t>комбинированного</w:t>
      </w:r>
    </w:p>
    <w:p w:rsidR="005214F6" w:rsidRDefault="00EF0DB3">
      <w:pPr>
        <w:pStyle w:val="a3"/>
        <w:spacing w:before="1"/>
        <w:ind w:firstLine="0"/>
        <w:jc w:val="left"/>
      </w:pPr>
      <w:r>
        <w:rPr>
          <w:spacing w:val="-2"/>
        </w:rPr>
        <w:t>взаимодействия;</w:t>
      </w:r>
    </w:p>
    <w:p w:rsidR="005214F6" w:rsidRDefault="00EF0DB3">
      <w:pPr>
        <w:pStyle w:val="a3"/>
        <w:spacing w:before="158" w:line="362" w:lineRule="auto"/>
        <w:jc w:val="left"/>
      </w:pPr>
      <w:r>
        <w:t>оказывать</w:t>
      </w:r>
      <w:r>
        <w:rPr>
          <w:spacing w:val="40"/>
        </w:rPr>
        <w:t xml:space="preserve"> </w:t>
      </w:r>
      <w:r>
        <w:t>влияние</w:t>
      </w:r>
      <w:r>
        <w:rPr>
          <w:spacing w:val="40"/>
        </w:rPr>
        <w:t xml:space="preserve"> </w:t>
      </w:r>
      <w:r>
        <w:t>на</w:t>
      </w:r>
      <w:r>
        <w:rPr>
          <w:spacing w:val="40"/>
        </w:rPr>
        <w:t xml:space="preserve"> </w:t>
      </w:r>
      <w:r>
        <w:t>речевое</w:t>
      </w:r>
      <w:r>
        <w:rPr>
          <w:spacing w:val="40"/>
        </w:rPr>
        <w:t xml:space="preserve"> </w:t>
      </w:r>
      <w:r>
        <w:t>поведение</w:t>
      </w:r>
      <w:r>
        <w:rPr>
          <w:spacing w:val="40"/>
        </w:rPr>
        <w:t xml:space="preserve"> </w:t>
      </w:r>
      <w:r>
        <w:t>партнера</w:t>
      </w:r>
      <w:r>
        <w:rPr>
          <w:spacing w:val="40"/>
        </w:rPr>
        <w:t xml:space="preserve"> </w:t>
      </w:r>
      <w:r>
        <w:t>(например,</w:t>
      </w:r>
      <w:r>
        <w:rPr>
          <w:spacing w:val="40"/>
        </w:rPr>
        <w:t xml:space="preserve"> </w:t>
      </w:r>
      <w:r>
        <w:t>поощряя</w:t>
      </w:r>
      <w:r>
        <w:rPr>
          <w:spacing w:val="40"/>
        </w:rPr>
        <w:t xml:space="preserve"> </w:t>
      </w:r>
      <w:r>
        <w:t>его продолжать поиск совместного решения поставленной задачи);</w:t>
      </w:r>
    </w:p>
    <w:p w:rsidR="005214F6" w:rsidRDefault="00EF0DB3">
      <w:pPr>
        <w:pStyle w:val="a3"/>
        <w:spacing w:line="357" w:lineRule="auto"/>
        <w:jc w:val="left"/>
      </w:pPr>
      <w:r>
        <w:t>корректировать</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 новых данных или информации;</w:t>
      </w:r>
    </w:p>
    <w:p w:rsidR="005214F6" w:rsidRDefault="00EF0DB3">
      <w:pPr>
        <w:pStyle w:val="a3"/>
        <w:spacing w:before="3" w:line="357" w:lineRule="auto"/>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 нормы межкультурного общения.</w:t>
      </w:r>
    </w:p>
    <w:p w:rsidR="005214F6" w:rsidRDefault="00EF0DB3">
      <w:pPr>
        <w:pStyle w:val="a3"/>
        <w:spacing w:before="6"/>
        <w:ind w:left="944" w:firstLine="0"/>
        <w:jc w:val="left"/>
      </w:pPr>
      <w:r>
        <w:t>Математика</w:t>
      </w:r>
      <w:r>
        <w:rPr>
          <w:spacing w:val="-9"/>
        </w:rPr>
        <w:t xml:space="preserve"> </w:t>
      </w:r>
      <w:r>
        <w:t>и</w:t>
      </w:r>
      <w:r>
        <w:rPr>
          <w:spacing w:val="-9"/>
        </w:rPr>
        <w:t xml:space="preserve"> </w:t>
      </w:r>
      <w:r>
        <w:rPr>
          <w:spacing w:val="-2"/>
        </w:rPr>
        <w:t>информатика.</w:t>
      </w:r>
    </w:p>
    <w:p w:rsidR="005214F6" w:rsidRDefault="00EF0DB3">
      <w:pPr>
        <w:pStyle w:val="a3"/>
        <w:spacing w:before="163" w:line="357" w:lineRule="auto"/>
        <w:ind w:right="228"/>
      </w:pPr>
      <w:r>
        <w:t>Формирование универсальных учебных познавательных действий включает базовые логические действия:</w:t>
      </w:r>
    </w:p>
    <w:p w:rsidR="005214F6" w:rsidRDefault="00EF0DB3">
      <w:pPr>
        <w:pStyle w:val="a3"/>
        <w:spacing w:before="6" w:line="357" w:lineRule="auto"/>
        <w:ind w:right="237"/>
      </w:pPr>
      <w:r>
        <w:t>выявлять качества, характеристики математических понятий и отношений между понятиями; формулировать определения понятий;</w:t>
      </w:r>
    </w:p>
    <w:p w:rsidR="005214F6" w:rsidRDefault="00EF0DB3">
      <w:pPr>
        <w:pStyle w:val="a3"/>
        <w:spacing w:before="5" w:line="362" w:lineRule="auto"/>
        <w:ind w:right="222"/>
      </w:pPr>
      <w:r>
        <w:t>устанавливать существенный признак классификации, основания для обобщения и сравнения, критерии проводимого анализа;</w:t>
      </w:r>
    </w:p>
    <w:p w:rsidR="005214F6" w:rsidRDefault="00EF0DB3">
      <w:pPr>
        <w:pStyle w:val="a3"/>
        <w:spacing w:line="362" w:lineRule="auto"/>
        <w:ind w:right="225"/>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5214F6" w:rsidRDefault="00EF0DB3">
      <w:pPr>
        <w:pStyle w:val="a3"/>
        <w:spacing w:line="362" w:lineRule="auto"/>
        <w:ind w:right="241"/>
      </w:pPr>
      <w:r>
        <w:t>воспринимать, формулировать и преобразовывать суждения: утвердительные и отрицательные, единичные, частные и общие; условные;</w:t>
      </w:r>
    </w:p>
    <w:p w:rsidR="005214F6" w:rsidRDefault="00EF0DB3">
      <w:pPr>
        <w:pStyle w:val="a3"/>
        <w:spacing w:line="362" w:lineRule="auto"/>
        <w:ind w:right="236"/>
      </w:pPr>
      <w:r>
        <w:t>делать</w:t>
      </w:r>
      <w:r>
        <w:rPr>
          <w:spacing w:val="-6"/>
        </w:rPr>
        <w:t xml:space="preserve"> </w:t>
      </w:r>
      <w:r>
        <w:t>выводы</w:t>
      </w:r>
      <w:r>
        <w:rPr>
          <w:spacing w:val="-4"/>
        </w:rPr>
        <w:t xml:space="preserve"> </w:t>
      </w:r>
      <w:r>
        <w:t>с</w:t>
      </w:r>
      <w:r>
        <w:rPr>
          <w:spacing w:val="-3"/>
        </w:rPr>
        <w:t xml:space="preserve"> </w:t>
      </w:r>
      <w:r>
        <w:t>использованием</w:t>
      </w:r>
      <w:r>
        <w:rPr>
          <w:spacing w:val="-2"/>
        </w:rPr>
        <w:t xml:space="preserve"> </w:t>
      </w:r>
      <w:r>
        <w:t>законов</w:t>
      </w:r>
      <w:r>
        <w:rPr>
          <w:spacing w:val="-5"/>
        </w:rPr>
        <w:t xml:space="preserve"> </w:t>
      </w:r>
      <w:r>
        <w:t>логики,</w:t>
      </w:r>
      <w:r>
        <w:rPr>
          <w:spacing w:val="-2"/>
        </w:rPr>
        <w:t xml:space="preserve"> </w:t>
      </w:r>
      <w:r>
        <w:t>дедуктивных</w:t>
      </w:r>
      <w:r>
        <w:rPr>
          <w:spacing w:val="-8"/>
        </w:rPr>
        <w:t xml:space="preserve"> </w:t>
      </w:r>
      <w:r>
        <w:t>и</w:t>
      </w:r>
      <w:r>
        <w:rPr>
          <w:spacing w:val="-4"/>
        </w:rPr>
        <w:t xml:space="preserve"> </w:t>
      </w:r>
      <w:r>
        <w:t>индуктивных умозаключений, умозаключений по аналогии;</w:t>
      </w:r>
    </w:p>
    <w:p w:rsidR="005214F6" w:rsidRDefault="00EF0DB3">
      <w:pPr>
        <w:pStyle w:val="a3"/>
        <w:spacing w:line="360" w:lineRule="auto"/>
        <w:ind w:right="224"/>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214F6" w:rsidRDefault="00EF0DB3">
      <w:pPr>
        <w:pStyle w:val="a3"/>
        <w:spacing w:line="357" w:lineRule="auto"/>
        <w:ind w:right="236"/>
      </w:pPr>
      <w:r>
        <w:t>выбирать способ решения учебной задачи (сравнивать несколько вариантов решения,</w:t>
      </w:r>
      <w:r>
        <w:rPr>
          <w:spacing w:val="72"/>
        </w:rPr>
        <w:t xml:space="preserve"> </w:t>
      </w:r>
      <w:r>
        <w:t>выбирать</w:t>
      </w:r>
      <w:r>
        <w:rPr>
          <w:spacing w:val="70"/>
        </w:rPr>
        <w:t xml:space="preserve"> </w:t>
      </w:r>
      <w:r>
        <w:t>наиболее</w:t>
      </w:r>
      <w:r>
        <w:rPr>
          <w:spacing w:val="72"/>
        </w:rPr>
        <w:t xml:space="preserve"> </w:t>
      </w:r>
      <w:r>
        <w:t>подходящий</w:t>
      </w:r>
      <w:r>
        <w:rPr>
          <w:spacing w:val="71"/>
        </w:rPr>
        <w:t xml:space="preserve"> </w:t>
      </w:r>
      <w:r>
        <w:t>с</w:t>
      </w:r>
      <w:r>
        <w:rPr>
          <w:spacing w:val="72"/>
        </w:rPr>
        <w:t xml:space="preserve"> </w:t>
      </w:r>
      <w:r>
        <w:t>учетом</w:t>
      </w:r>
      <w:r>
        <w:rPr>
          <w:spacing w:val="72"/>
        </w:rPr>
        <w:t xml:space="preserve"> </w:t>
      </w:r>
      <w:r>
        <w:t>самостоятельно</w:t>
      </w:r>
      <w:r>
        <w:rPr>
          <w:spacing w:val="71"/>
        </w:rPr>
        <w:t xml:space="preserve"> </w:t>
      </w:r>
      <w:r>
        <w:rPr>
          <w:spacing w:val="-2"/>
        </w:rPr>
        <w:t>выделенных</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критериев).</w:t>
      </w:r>
    </w:p>
    <w:p w:rsidR="005214F6" w:rsidRDefault="00EF0DB3">
      <w:pPr>
        <w:pStyle w:val="a3"/>
        <w:spacing w:before="163" w:line="357" w:lineRule="auto"/>
        <w:ind w:right="228"/>
      </w:pPr>
      <w:r>
        <w:t>Формирование универсальных учебных познавательных действий включает базовые исследовательские действия:</w:t>
      </w:r>
    </w:p>
    <w:p w:rsidR="005214F6" w:rsidRDefault="00EF0DB3">
      <w:pPr>
        <w:pStyle w:val="a3"/>
        <w:spacing w:before="6"/>
        <w:ind w:left="944" w:firstLine="0"/>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5214F6" w:rsidRDefault="00EF0DB3">
      <w:pPr>
        <w:pStyle w:val="a3"/>
        <w:spacing w:before="163" w:line="360" w:lineRule="auto"/>
        <w:ind w:right="235"/>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214F6" w:rsidRDefault="00EF0DB3">
      <w:pPr>
        <w:pStyle w:val="a3"/>
        <w:spacing w:before="1" w:line="360" w:lineRule="auto"/>
        <w:ind w:right="224"/>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214F6" w:rsidRDefault="00EF0DB3">
      <w:pPr>
        <w:pStyle w:val="a3"/>
        <w:spacing w:line="360" w:lineRule="auto"/>
        <w:ind w:right="224"/>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w:t>
      </w:r>
      <w:r>
        <w:rPr>
          <w:spacing w:val="-2"/>
        </w:rPr>
        <w:t>условиях.</w:t>
      </w:r>
    </w:p>
    <w:p w:rsidR="005214F6" w:rsidRDefault="00EF0DB3">
      <w:pPr>
        <w:pStyle w:val="a3"/>
        <w:spacing w:line="362" w:lineRule="auto"/>
        <w:ind w:right="228"/>
      </w:pPr>
      <w:r>
        <w:t>Формирование универсальных учебных познавательных действий включает работу с информацией:</w:t>
      </w:r>
    </w:p>
    <w:p w:rsidR="005214F6" w:rsidRDefault="00EF0DB3">
      <w:pPr>
        <w:pStyle w:val="a3"/>
        <w:spacing w:line="360" w:lineRule="auto"/>
        <w:ind w:right="224"/>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w:t>
      </w:r>
      <w:r>
        <w:rPr>
          <w:spacing w:val="-2"/>
        </w:rPr>
        <w:t>формах;</w:t>
      </w:r>
    </w:p>
    <w:p w:rsidR="005214F6" w:rsidRDefault="00EF0DB3">
      <w:pPr>
        <w:pStyle w:val="a3"/>
        <w:spacing w:line="362" w:lineRule="auto"/>
        <w:ind w:right="241"/>
      </w:pPr>
      <w:r>
        <w:t>оценивать надежность информации по самостоятельно сформулированным критериям, воспринимать ее критически;</w:t>
      </w:r>
    </w:p>
    <w:p w:rsidR="005214F6" w:rsidRDefault="00EF0DB3">
      <w:pPr>
        <w:pStyle w:val="a3"/>
        <w:spacing w:line="362" w:lineRule="auto"/>
        <w:ind w:right="241"/>
      </w:pPr>
      <w:r>
        <w:t>выявлять дефициты информации, данных, необходимых для ответа на вопрос и для решения задачи;</w:t>
      </w:r>
    </w:p>
    <w:p w:rsidR="005214F6" w:rsidRDefault="00EF0DB3">
      <w:pPr>
        <w:pStyle w:val="a3"/>
        <w:spacing w:line="360" w:lineRule="auto"/>
        <w:ind w:right="224"/>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5214F6" w:rsidRDefault="00EF0DB3">
      <w:pPr>
        <w:pStyle w:val="a3"/>
        <w:spacing w:line="357" w:lineRule="auto"/>
        <w:ind w:right="231"/>
      </w:pPr>
      <w:r>
        <w:t>формулировать прямые и обратные утверждения, отрицание, выводить следствия; распознавать неверные утверждения и находить в них ошибки;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40"/>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214F6" w:rsidRDefault="00EF0DB3">
      <w:pPr>
        <w:pStyle w:val="a3"/>
        <w:spacing w:before="2" w:line="360" w:lineRule="auto"/>
        <w:ind w:right="237"/>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5214F6" w:rsidRDefault="00EF0DB3">
      <w:pPr>
        <w:pStyle w:val="a3"/>
        <w:spacing w:before="1" w:line="360" w:lineRule="auto"/>
        <w:ind w:right="224"/>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5214F6" w:rsidRDefault="00EF0DB3">
      <w:pPr>
        <w:pStyle w:val="a3"/>
        <w:spacing w:line="357" w:lineRule="auto"/>
        <w:ind w:right="239"/>
      </w:pPr>
      <w:r>
        <w:t xml:space="preserve">Формирование универсальных учебных коммуникативных действий включает </w:t>
      </w:r>
      <w:r>
        <w:rPr>
          <w:spacing w:val="-2"/>
        </w:rPr>
        <w:t>умения:</w:t>
      </w:r>
    </w:p>
    <w:p w:rsidR="005214F6" w:rsidRDefault="00EF0DB3">
      <w:pPr>
        <w:pStyle w:val="a3"/>
        <w:spacing w:before="6" w:line="362" w:lineRule="auto"/>
        <w:ind w:right="234"/>
      </w:pPr>
      <w:r>
        <w:t>воспринимать и формулировать суждения, ясно, точно, грамотно выражать свою точку зрения в устных и письменных текстах;</w:t>
      </w:r>
    </w:p>
    <w:p w:rsidR="005214F6" w:rsidRDefault="00EF0DB3">
      <w:pPr>
        <w:pStyle w:val="a3"/>
        <w:spacing w:line="360" w:lineRule="auto"/>
        <w:ind w:right="22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w:t>
      </w:r>
      <w:r>
        <w:rPr>
          <w:spacing w:val="40"/>
        </w:rPr>
        <w:t xml:space="preserve"> </w:t>
      </w:r>
      <w:r>
        <w:t>корректной форме формулировать разногласия и возражения;</w:t>
      </w:r>
    </w:p>
    <w:p w:rsidR="005214F6" w:rsidRDefault="00EF0DB3">
      <w:pPr>
        <w:pStyle w:val="a3"/>
        <w:spacing w:line="360" w:lineRule="auto"/>
        <w:ind w:right="219"/>
      </w:pPr>
      <w:r>
        <w:t>представлять</w:t>
      </w:r>
      <w:r>
        <w:rPr>
          <w:spacing w:val="-3"/>
        </w:rPr>
        <w:t xml:space="preserve"> </w:t>
      </w:r>
      <w:r>
        <w:t>логику</w:t>
      </w:r>
      <w:r>
        <w:rPr>
          <w:spacing w:val="-5"/>
        </w:rPr>
        <w:t xml:space="preserve"> </w:t>
      </w:r>
      <w:r>
        <w:t>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5214F6" w:rsidRDefault="00EF0DB3">
      <w:pPr>
        <w:pStyle w:val="a3"/>
        <w:ind w:left="944" w:firstLine="0"/>
      </w:pPr>
      <w:r>
        <w:t>участвовать</w:t>
      </w:r>
      <w:r>
        <w:rPr>
          <w:spacing w:val="37"/>
        </w:rPr>
        <w:t xml:space="preserve">  </w:t>
      </w:r>
      <w:r>
        <w:t>в</w:t>
      </w:r>
      <w:r>
        <w:rPr>
          <w:spacing w:val="39"/>
        </w:rPr>
        <w:t xml:space="preserve">  </w:t>
      </w:r>
      <w:r>
        <w:t>групповых</w:t>
      </w:r>
      <w:r>
        <w:rPr>
          <w:spacing w:val="36"/>
        </w:rPr>
        <w:t xml:space="preserve">  </w:t>
      </w:r>
      <w:r>
        <w:t>формах</w:t>
      </w:r>
      <w:r>
        <w:rPr>
          <w:spacing w:val="37"/>
        </w:rPr>
        <w:t xml:space="preserve">  </w:t>
      </w:r>
      <w:r>
        <w:t>работы</w:t>
      </w:r>
      <w:r>
        <w:rPr>
          <w:spacing w:val="39"/>
        </w:rPr>
        <w:t xml:space="preserve">  </w:t>
      </w:r>
      <w:r>
        <w:t>(обсуждения,</w:t>
      </w:r>
      <w:r>
        <w:rPr>
          <w:spacing w:val="41"/>
        </w:rPr>
        <w:t xml:space="preserve">  </w:t>
      </w:r>
      <w:r>
        <w:t>обмен</w:t>
      </w:r>
      <w:r>
        <w:rPr>
          <w:spacing w:val="39"/>
        </w:rPr>
        <w:t xml:space="preserve">  </w:t>
      </w:r>
      <w:r>
        <w:rPr>
          <w:spacing w:val="-2"/>
        </w:rPr>
        <w:t>мнений,</w:t>
      </w:r>
    </w:p>
    <w:p w:rsidR="005214F6" w:rsidRDefault="00EF0DB3">
      <w:pPr>
        <w:pStyle w:val="a3"/>
        <w:spacing w:before="154" w:line="360" w:lineRule="auto"/>
        <w:ind w:right="219" w:firstLine="0"/>
      </w:pPr>
      <w:r>
        <w:t>«мозговые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14F6" w:rsidRDefault="00EF0DB3">
      <w:pPr>
        <w:pStyle w:val="a3"/>
        <w:spacing w:before="4" w:line="360" w:lineRule="auto"/>
        <w:ind w:right="224"/>
      </w:pPr>
      <w:r>
        <w:t>выполнять свою часть работы и координировать свои действия с другими членами команды; оценивать качество своего вклада в общий продукт по</w:t>
      </w:r>
      <w:r>
        <w:rPr>
          <w:spacing w:val="80"/>
        </w:rPr>
        <w:t xml:space="preserve"> </w:t>
      </w:r>
      <w:r>
        <w:t>критериям, сформулированным участниками взаимодействия.</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pPr>
      <w:r>
        <w:t xml:space="preserve">Формирование универсальных учебных регулятивных действий включает </w:t>
      </w:r>
      <w:r>
        <w:rPr>
          <w:spacing w:val="-2"/>
        </w:rPr>
        <w:t>умения:</w:t>
      </w:r>
    </w:p>
    <w:p w:rsidR="005214F6" w:rsidRDefault="00EF0DB3">
      <w:pPr>
        <w:pStyle w:val="a3"/>
        <w:spacing w:line="362" w:lineRule="auto"/>
        <w:ind w:right="221"/>
      </w:pPr>
      <w:r>
        <w:t>составлять план, алгоритм решения задачи, выбирать способ решения с</w:t>
      </w:r>
      <w:r>
        <w:rPr>
          <w:spacing w:val="80"/>
        </w:rPr>
        <w:t xml:space="preserve"> </w:t>
      </w:r>
      <w:r>
        <w:t>учетом имеющихся ресурсов и собственных возможностей и корректировать с учетом новой информации;</w:t>
      </w:r>
    </w:p>
    <w:p w:rsidR="005214F6" w:rsidRDefault="00EF0DB3">
      <w:pPr>
        <w:pStyle w:val="a3"/>
        <w:spacing w:line="360" w:lineRule="auto"/>
        <w:ind w:right="232"/>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w:t>
      </w:r>
      <w:r>
        <w:rPr>
          <w:spacing w:val="40"/>
        </w:rPr>
        <w:t xml:space="preserve"> </w:t>
      </w:r>
      <w:r>
        <w:rPr>
          <w:spacing w:val="-2"/>
        </w:rPr>
        <w:t>задачи;</w:t>
      </w:r>
    </w:p>
    <w:p w:rsidR="005214F6" w:rsidRDefault="00EF0DB3">
      <w:pPr>
        <w:pStyle w:val="a3"/>
        <w:spacing w:line="360" w:lineRule="auto"/>
        <w:ind w:right="229"/>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214F6" w:rsidRDefault="00EF0DB3">
      <w:pPr>
        <w:pStyle w:val="a3"/>
        <w:spacing w:line="360" w:lineRule="auto"/>
        <w:ind w:right="240"/>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214F6" w:rsidRDefault="00EF0DB3">
      <w:pPr>
        <w:pStyle w:val="a3"/>
        <w:spacing w:line="318" w:lineRule="exact"/>
        <w:ind w:left="944" w:firstLine="0"/>
      </w:pPr>
      <w:r>
        <w:rPr>
          <w:spacing w:val="-2"/>
        </w:rPr>
        <w:t>Естественнонаучные</w:t>
      </w:r>
      <w:r>
        <w:rPr>
          <w:spacing w:val="13"/>
        </w:rPr>
        <w:t xml:space="preserve"> </w:t>
      </w:r>
      <w:r>
        <w:rPr>
          <w:spacing w:val="-2"/>
        </w:rPr>
        <w:t>предметы.</w:t>
      </w:r>
    </w:p>
    <w:p w:rsidR="005214F6" w:rsidRDefault="00EF0DB3">
      <w:pPr>
        <w:pStyle w:val="a3"/>
        <w:spacing w:before="151" w:line="362" w:lineRule="auto"/>
        <w:ind w:right="228"/>
      </w:pPr>
      <w:r>
        <w:t>Формирование универсальных учебных познавательных действий включает базовые логические действия:</w:t>
      </w:r>
    </w:p>
    <w:p w:rsidR="005214F6" w:rsidRDefault="00EF0DB3">
      <w:pPr>
        <w:pStyle w:val="a3"/>
        <w:spacing w:line="360" w:lineRule="auto"/>
        <w:ind w:right="223"/>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5214F6" w:rsidRDefault="00EF0DB3">
      <w:pPr>
        <w:pStyle w:val="a3"/>
        <w:spacing w:line="360" w:lineRule="auto"/>
        <w:ind w:right="231"/>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5214F6" w:rsidRDefault="00EF0DB3">
      <w:pPr>
        <w:pStyle w:val="a3"/>
        <w:spacing w:line="320" w:lineRule="exact"/>
        <w:ind w:left="944" w:firstLine="0"/>
      </w:pPr>
      <w:r>
        <w:t>выбирать</w:t>
      </w:r>
      <w:r>
        <w:rPr>
          <w:spacing w:val="52"/>
        </w:rPr>
        <w:t xml:space="preserve"> </w:t>
      </w:r>
      <w:r>
        <w:t>основания</w:t>
      </w:r>
      <w:r>
        <w:rPr>
          <w:spacing w:val="57"/>
        </w:rPr>
        <w:t xml:space="preserve"> </w:t>
      </w:r>
      <w:r>
        <w:t>и</w:t>
      </w:r>
      <w:r>
        <w:rPr>
          <w:spacing w:val="54"/>
        </w:rPr>
        <w:t xml:space="preserve"> </w:t>
      </w:r>
      <w:r>
        <w:t>критерии</w:t>
      </w:r>
      <w:r>
        <w:rPr>
          <w:spacing w:val="55"/>
        </w:rPr>
        <w:t xml:space="preserve"> </w:t>
      </w:r>
      <w:r>
        <w:t>для</w:t>
      </w:r>
      <w:r>
        <w:rPr>
          <w:spacing w:val="56"/>
        </w:rPr>
        <w:t xml:space="preserve"> </w:t>
      </w:r>
      <w:r>
        <w:t>классификации</w:t>
      </w:r>
      <w:r>
        <w:rPr>
          <w:spacing w:val="54"/>
        </w:rPr>
        <w:t xml:space="preserve"> </w:t>
      </w:r>
      <w:r>
        <w:t>веществ</w:t>
      </w:r>
      <w:r>
        <w:rPr>
          <w:spacing w:val="54"/>
        </w:rPr>
        <w:t xml:space="preserve"> </w:t>
      </w:r>
      <w:r>
        <w:t>и</w:t>
      </w:r>
      <w:r>
        <w:rPr>
          <w:spacing w:val="54"/>
        </w:rPr>
        <w:t xml:space="preserve"> </w:t>
      </w:r>
      <w:r>
        <w:rPr>
          <w:spacing w:val="-2"/>
        </w:rPr>
        <w:t>химических</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реакций;</w:t>
      </w:r>
    </w:p>
    <w:p w:rsidR="005214F6" w:rsidRDefault="00EF0DB3">
      <w:pPr>
        <w:pStyle w:val="a3"/>
        <w:spacing w:before="163" w:line="360" w:lineRule="auto"/>
        <w:ind w:right="229"/>
      </w:pPr>
      <w:r>
        <w:t>применять используемые в химии символические (знаковые) модели, уметь преобразовывать</w:t>
      </w:r>
      <w:r>
        <w:rPr>
          <w:spacing w:val="-4"/>
        </w:rPr>
        <w:t xml:space="preserve"> </w:t>
      </w:r>
      <w:r>
        <w:t>модельные</w:t>
      </w:r>
      <w:r>
        <w:rPr>
          <w:spacing w:val="-1"/>
        </w:rPr>
        <w:t xml:space="preserve"> </w:t>
      </w:r>
      <w:r>
        <w:t>представления</w:t>
      </w:r>
      <w:r>
        <w:rPr>
          <w:spacing w:val="-1"/>
        </w:rPr>
        <w:t xml:space="preserve"> </w:t>
      </w:r>
      <w:r>
        <w:t>при</w:t>
      </w:r>
      <w:r>
        <w:rPr>
          <w:spacing w:val="-2"/>
        </w:rPr>
        <w:t xml:space="preserve"> </w:t>
      </w:r>
      <w:r>
        <w:t>решении</w:t>
      </w:r>
      <w:r>
        <w:rPr>
          <w:spacing w:val="-3"/>
        </w:rPr>
        <w:t xml:space="preserve"> </w:t>
      </w:r>
      <w:r>
        <w:t>учебных</w:t>
      </w:r>
      <w:r>
        <w:rPr>
          <w:spacing w:val="-7"/>
        </w:rPr>
        <w:t xml:space="preserve"> </w:t>
      </w:r>
      <w:r>
        <w:t>познавательных</w:t>
      </w:r>
      <w:r>
        <w:rPr>
          <w:spacing w:val="-3"/>
        </w:rPr>
        <w:t xml:space="preserve"> </w:t>
      </w:r>
      <w:r>
        <w:t>и практических задач, применять модельные представления для выявления характерных признаков изучаемых веществ и химических реакций;</w:t>
      </w:r>
    </w:p>
    <w:p w:rsidR="005214F6" w:rsidRDefault="00EF0DB3">
      <w:pPr>
        <w:pStyle w:val="a3"/>
        <w:spacing w:line="362" w:lineRule="auto"/>
        <w:ind w:right="239"/>
      </w:pPr>
      <w:r>
        <w:t>выбирать наиболее эффективный способ решения расчетных задач с учетом получения новых знаний о веществах и химических реакциях;</w:t>
      </w:r>
    </w:p>
    <w:p w:rsidR="005214F6" w:rsidRDefault="00EF0DB3">
      <w:pPr>
        <w:pStyle w:val="a3"/>
        <w:spacing w:line="360" w:lineRule="auto"/>
        <w:ind w:right="224"/>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w:t>
      </w:r>
      <w:r>
        <w:rPr>
          <w:spacing w:val="-6"/>
        </w:rPr>
        <w:t xml:space="preserve"> </w:t>
      </w:r>
      <w:r>
        <w:t>последствия</w:t>
      </w:r>
      <w:r>
        <w:rPr>
          <w:spacing w:val="-3"/>
        </w:rPr>
        <w:t xml:space="preserve"> </w:t>
      </w:r>
      <w:r>
        <w:t>использования</w:t>
      </w:r>
      <w:r>
        <w:rPr>
          <w:spacing w:val="-3"/>
        </w:rPr>
        <w:t xml:space="preserve"> </w:t>
      </w:r>
      <w:r>
        <w:t>тепловых</w:t>
      </w:r>
      <w:r>
        <w:rPr>
          <w:spacing w:val="-8"/>
        </w:rPr>
        <w:t xml:space="preserve"> </w:t>
      </w:r>
      <w:r>
        <w:t>двигателей</w:t>
      </w:r>
      <w:r>
        <w:rPr>
          <w:spacing w:val="-4"/>
        </w:rPr>
        <w:t xml:space="preserve"> </w:t>
      </w:r>
      <w:r>
        <w:t>и</w:t>
      </w:r>
      <w:r>
        <w:rPr>
          <w:spacing w:val="-4"/>
        </w:rPr>
        <w:t xml:space="preserve"> </w:t>
      </w:r>
      <w:r>
        <w:t>теплового</w:t>
      </w:r>
      <w:r>
        <w:rPr>
          <w:spacing w:val="-4"/>
        </w:rPr>
        <w:t xml:space="preserve"> </w:t>
      </w:r>
      <w:r>
        <w:t>загрязнения окружающей среды с позиций экологической безопасности; влияния радиоактивности</w:t>
      </w:r>
      <w:r>
        <w:rPr>
          <w:spacing w:val="-5"/>
        </w:rPr>
        <w:t xml:space="preserve"> </w:t>
      </w:r>
      <w:r>
        <w:t>на</w:t>
      </w:r>
      <w:r>
        <w:rPr>
          <w:spacing w:val="-4"/>
        </w:rPr>
        <w:t xml:space="preserve"> </w:t>
      </w:r>
      <w:r>
        <w:t>живые</w:t>
      </w:r>
      <w:r>
        <w:rPr>
          <w:spacing w:val="-4"/>
        </w:rPr>
        <w:t xml:space="preserve"> </w:t>
      </w:r>
      <w:r>
        <w:t>организмы</w:t>
      </w:r>
      <w:r>
        <w:rPr>
          <w:spacing w:val="-5"/>
        </w:rPr>
        <w:t xml:space="preserve"> </w:t>
      </w:r>
      <w:r>
        <w:t>безопасности;</w:t>
      </w:r>
      <w:r>
        <w:rPr>
          <w:spacing w:val="-5"/>
        </w:rPr>
        <w:t xml:space="preserve"> </w:t>
      </w:r>
      <w:r>
        <w:t>представлений</w:t>
      </w:r>
      <w:r>
        <w:rPr>
          <w:spacing w:val="-5"/>
        </w:rPr>
        <w:t xml:space="preserve"> </w:t>
      </w:r>
      <w:r>
        <w:t>о</w:t>
      </w:r>
      <w:r>
        <w:rPr>
          <w:spacing w:val="-5"/>
        </w:rPr>
        <w:t xml:space="preserve"> </w:t>
      </w:r>
      <w:r>
        <w:t xml:space="preserve">рациональном природопользовании (в процессе подготовки сообщений, выполнения групповых </w:t>
      </w:r>
      <w:r>
        <w:rPr>
          <w:spacing w:val="-2"/>
        </w:rPr>
        <w:t>проектов);</w:t>
      </w:r>
    </w:p>
    <w:p w:rsidR="005214F6" w:rsidRDefault="00EF0DB3">
      <w:pPr>
        <w:pStyle w:val="a3"/>
        <w:spacing w:line="360" w:lineRule="auto"/>
        <w:ind w:right="222"/>
      </w:pPr>
      <w:r>
        <w:t>развивать креативное мышление при решении жизненных проблем, например, объяснять</w:t>
      </w:r>
      <w:r>
        <w:rPr>
          <w:spacing w:val="-3"/>
        </w:rPr>
        <w:t xml:space="preserve"> </w:t>
      </w:r>
      <w:r>
        <w:t>основные</w:t>
      </w:r>
      <w:r>
        <w:rPr>
          <w:spacing w:val="-1"/>
        </w:rPr>
        <w:t xml:space="preserve"> </w:t>
      </w:r>
      <w:r>
        <w:t>принципы</w:t>
      </w:r>
      <w:r>
        <w:rPr>
          <w:spacing w:val="-2"/>
        </w:rPr>
        <w:t xml:space="preserve"> </w:t>
      </w:r>
      <w:r>
        <w:t>действия технических</w:t>
      </w:r>
      <w:r>
        <w:rPr>
          <w:spacing w:val="-2"/>
        </w:rPr>
        <w:t xml:space="preserve"> </w:t>
      </w:r>
      <w:r>
        <w:t>устройств</w:t>
      </w:r>
      <w:r>
        <w:rPr>
          <w:spacing w:val="-3"/>
        </w:rPr>
        <w:t xml:space="preserve"> </w:t>
      </w:r>
      <w:r>
        <w:t>и</w:t>
      </w:r>
      <w:r>
        <w:rPr>
          <w:spacing w:val="-2"/>
        </w:rPr>
        <w:t xml:space="preserve"> </w:t>
      </w:r>
      <w:r>
        <w:t>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5214F6" w:rsidRDefault="00EF0DB3">
      <w:pPr>
        <w:pStyle w:val="a3"/>
        <w:spacing w:line="362" w:lineRule="auto"/>
        <w:ind w:right="228"/>
      </w:pPr>
      <w:r>
        <w:t>Формирование универсальных учебных познавательных действий включает базовые исследовательские действия:</w:t>
      </w:r>
    </w:p>
    <w:p w:rsidR="005214F6" w:rsidRDefault="00EF0DB3">
      <w:pPr>
        <w:pStyle w:val="a3"/>
        <w:spacing w:line="360" w:lineRule="auto"/>
        <w:ind w:right="226"/>
      </w:pPr>
      <w: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w:t>
      </w:r>
      <w:r>
        <w:rPr>
          <w:spacing w:val="-2"/>
        </w:rPr>
        <w:t>системы;</w:t>
      </w:r>
    </w:p>
    <w:p w:rsidR="005214F6" w:rsidRDefault="00EF0DB3">
      <w:pPr>
        <w:pStyle w:val="a3"/>
        <w:spacing w:line="360" w:lineRule="auto"/>
        <w:ind w:right="221"/>
      </w:pPr>
      <w:r>
        <w:t>проводить исследования зависимостей между физическими величинами, например: зависимости периода обращения конического маятника от его параметров;</w:t>
      </w:r>
      <w:r>
        <w:rPr>
          <w:spacing w:val="-1"/>
        </w:rPr>
        <w:t xml:space="preserve"> </w:t>
      </w:r>
      <w:r>
        <w:t>зависимости</w:t>
      </w:r>
      <w:r>
        <w:rPr>
          <w:spacing w:val="-1"/>
        </w:rPr>
        <w:t xml:space="preserve"> </w:t>
      </w:r>
      <w:r>
        <w:t>силы упругости</w:t>
      </w:r>
      <w:r>
        <w:rPr>
          <w:spacing w:val="-1"/>
        </w:rPr>
        <w:t xml:space="preserve"> </w:t>
      </w:r>
      <w:r>
        <w:t>от</w:t>
      </w:r>
      <w:r>
        <w:rPr>
          <w:spacing w:val="-2"/>
        </w:rPr>
        <w:t xml:space="preserve"> </w:t>
      </w:r>
      <w:r>
        <w:t>деформации</w:t>
      </w:r>
      <w:r>
        <w:rPr>
          <w:spacing w:val="-2"/>
        </w:rPr>
        <w:t xml:space="preserve"> </w:t>
      </w:r>
      <w:r>
        <w:t>для пружины и</w:t>
      </w:r>
      <w:r>
        <w:rPr>
          <w:spacing w:val="-1"/>
        </w:rPr>
        <w:t xml:space="preserve"> </w:t>
      </w:r>
      <w:r>
        <w:t>резинового образца; исследование остывания вещества; исследование зависимости полезной мощности источника тока от силы тока;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w:t>
      </w:r>
      <w:r>
        <w:rPr>
          <w:spacing w:val="-2"/>
        </w:rPr>
        <w:t xml:space="preserve"> </w:t>
      </w:r>
      <w:r>
        <w:t>тела;</w:t>
      </w:r>
      <w:r>
        <w:rPr>
          <w:spacing w:val="-1"/>
        </w:rPr>
        <w:t xml:space="preserve"> </w:t>
      </w:r>
      <w:r>
        <w:t>о</w:t>
      </w:r>
      <w:r>
        <w:rPr>
          <w:spacing w:val="-1"/>
        </w:rPr>
        <w:t xml:space="preserve"> </w:t>
      </w:r>
      <w:r>
        <w:t>независимости</w:t>
      </w:r>
      <w:r>
        <w:rPr>
          <w:spacing w:val="-1"/>
        </w:rPr>
        <w:t xml:space="preserve"> </w:t>
      </w:r>
      <w:r>
        <w:t>времени</w:t>
      </w:r>
      <w:r>
        <w:rPr>
          <w:spacing w:val="-1"/>
        </w:rPr>
        <w:t xml:space="preserve"> </w:t>
      </w:r>
      <w:r>
        <w:t>движения бруска по</w:t>
      </w:r>
      <w:r>
        <w:rPr>
          <w:spacing w:val="-1"/>
        </w:rPr>
        <w:t xml:space="preserve"> </w:t>
      </w:r>
      <w:r>
        <w:t>наклонной плоскости на заданное расстояние от его массы; проверка законов для изопроцессов в газе (на углубленном уровне);</w:t>
      </w:r>
    </w:p>
    <w:p w:rsidR="005214F6" w:rsidRDefault="00EF0DB3">
      <w:pPr>
        <w:pStyle w:val="a3"/>
        <w:spacing w:line="360" w:lineRule="auto"/>
        <w:ind w:right="239"/>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214F6" w:rsidRDefault="00EF0DB3">
      <w:pPr>
        <w:pStyle w:val="a3"/>
        <w:spacing w:before="3" w:line="360" w:lineRule="auto"/>
        <w:ind w:right="219"/>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5214F6" w:rsidRDefault="00EF0DB3">
      <w:pPr>
        <w:pStyle w:val="a3"/>
        <w:spacing w:line="360" w:lineRule="auto"/>
        <w:ind w:right="221"/>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w:t>
      </w:r>
      <w:r>
        <w:rPr>
          <w:spacing w:val="40"/>
        </w:rPr>
        <w:t xml:space="preserve"> </w:t>
      </w:r>
      <w:r>
        <w:t>также интеграции знаний из других предметов естественно-научного цикла;</w:t>
      </w:r>
    </w:p>
    <w:p w:rsidR="005214F6" w:rsidRDefault="00EF0DB3">
      <w:pPr>
        <w:pStyle w:val="a3"/>
        <w:spacing w:line="362" w:lineRule="auto"/>
        <w:ind w:right="230"/>
      </w:pPr>
      <w: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5214F6" w:rsidRDefault="00EF0DB3">
      <w:pPr>
        <w:pStyle w:val="a3"/>
        <w:spacing w:line="360" w:lineRule="auto"/>
        <w:ind w:right="223"/>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5214F6" w:rsidRDefault="00EF0DB3">
      <w:pPr>
        <w:pStyle w:val="a3"/>
        <w:spacing w:line="362" w:lineRule="auto"/>
        <w:ind w:right="228"/>
      </w:pPr>
      <w:r>
        <w:t>Формирование универсальных учебных познавательных действий включает работу с информацией:</w:t>
      </w:r>
    </w:p>
    <w:p w:rsidR="005214F6" w:rsidRDefault="00EF0DB3">
      <w:pPr>
        <w:pStyle w:val="a3"/>
        <w:spacing w:line="360" w:lineRule="auto"/>
        <w:ind w:right="22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4"/>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5214F6" w:rsidRDefault="00EF0DB3">
      <w:pPr>
        <w:pStyle w:val="a3"/>
        <w:spacing w:line="362" w:lineRule="auto"/>
        <w:ind w:right="227"/>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214F6" w:rsidRDefault="00EF0DB3">
      <w:pPr>
        <w:pStyle w:val="a3"/>
        <w:spacing w:line="362" w:lineRule="auto"/>
        <w:ind w:right="239"/>
      </w:pPr>
      <w:r>
        <w:t xml:space="preserve">Формирование универсальных учебных коммуникативных действий включает </w:t>
      </w:r>
      <w:r>
        <w:rPr>
          <w:spacing w:val="-2"/>
        </w:rPr>
        <w:t>умения:</w:t>
      </w:r>
    </w:p>
    <w:p w:rsidR="005214F6" w:rsidRDefault="00EF0DB3">
      <w:pPr>
        <w:pStyle w:val="a3"/>
        <w:spacing w:line="362" w:lineRule="auto"/>
        <w:ind w:right="227"/>
      </w:pPr>
      <w:r>
        <w:t xml:space="preserve">аргументированно вести диалог, развернуто и логично излагать свою точку </w:t>
      </w:r>
      <w:r>
        <w:rPr>
          <w:spacing w:val="-2"/>
        </w:rPr>
        <w:t>зрения;</w:t>
      </w:r>
    </w:p>
    <w:p w:rsidR="005214F6" w:rsidRDefault="00EF0DB3">
      <w:pPr>
        <w:pStyle w:val="a3"/>
        <w:spacing w:line="360" w:lineRule="auto"/>
        <w:ind w:right="233"/>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5214F6" w:rsidRDefault="00EF0DB3">
      <w:pPr>
        <w:pStyle w:val="a3"/>
        <w:spacing w:line="360" w:lineRule="auto"/>
        <w:ind w:right="227"/>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w:t>
      </w:r>
      <w:r>
        <w:rPr>
          <w:spacing w:val="80"/>
        </w:rPr>
        <w:t xml:space="preserve"> </w:t>
      </w:r>
      <w:r>
        <w:t>по</w:t>
      </w:r>
      <w:r>
        <w:rPr>
          <w:spacing w:val="80"/>
        </w:rPr>
        <w:t xml:space="preserve"> </w:t>
      </w:r>
      <w:r>
        <w:t>темам</w:t>
      </w:r>
      <w:r>
        <w:rPr>
          <w:spacing w:val="80"/>
        </w:rPr>
        <w:t xml:space="preserve"> </w:t>
      </w:r>
      <w:r>
        <w:t>«Движение</w:t>
      </w:r>
      <w:r>
        <w:rPr>
          <w:spacing w:val="80"/>
        </w:rPr>
        <w:t xml:space="preserve"> </w:t>
      </w:r>
      <w:r>
        <w:t>в</w:t>
      </w:r>
      <w:r>
        <w:rPr>
          <w:spacing w:val="80"/>
        </w:rPr>
        <w:t xml:space="preserve"> </w:t>
      </w:r>
      <w:r>
        <w:t>природе»,</w:t>
      </w:r>
      <w:r>
        <w:rPr>
          <w:spacing w:val="80"/>
        </w:rPr>
        <w:t xml:space="preserve"> </w:t>
      </w:r>
      <w:r>
        <w:t>«Теплообмен</w:t>
      </w:r>
      <w:r>
        <w:rPr>
          <w:spacing w:val="80"/>
        </w:rPr>
        <w:t xml:space="preserve"> </w:t>
      </w:r>
      <w:r>
        <w:t>в</w:t>
      </w:r>
      <w:r>
        <w:rPr>
          <w:spacing w:val="80"/>
        </w:rPr>
        <w:t xml:space="preserve"> </w:t>
      </w:r>
      <w:r>
        <w:t>живой</w:t>
      </w:r>
      <w:r>
        <w:rPr>
          <w:spacing w:val="80"/>
        </w:rPr>
        <w:t xml:space="preserve"> </w:t>
      </w:r>
      <w:r>
        <w:t>природе»,</w:t>
      </w:r>
    </w:p>
    <w:p w:rsidR="005214F6" w:rsidRDefault="00EF0DB3">
      <w:pPr>
        <w:pStyle w:val="a3"/>
        <w:ind w:firstLine="0"/>
      </w:pPr>
      <w:r>
        <w:t>«Электромагнитные</w:t>
      </w:r>
      <w:r>
        <w:rPr>
          <w:spacing w:val="-8"/>
        </w:rPr>
        <w:t xml:space="preserve"> </w:t>
      </w:r>
      <w:r>
        <w:t>явления</w:t>
      </w:r>
      <w:r>
        <w:rPr>
          <w:spacing w:val="-8"/>
        </w:rPr>
        <w:t xml:space="preserve"> </w:t>
      </w:r>
      <w:r>
        <w:t>в</w:t>
      </w:r>
      <w:r>
        <w:rPr>
          <w:spacing w:val="-10"/>
        </w:rPr>
        <w:t xml:space="preserve"> </w:t>
      </w:r>
      <w:r>
        <w:t>природе»,</w:t>
      </w:r>
      <w:r>
        <w:rPr>
          <w:spacing w:val="-6"/>
        </w:rPr>
        <w:t xml:space="preserve"> </w:t>
      </w:r>
      <w:r>
        <w:t>«Световые</w:t>
      </w:r>
      <w:r>
        <w:rPr>
          <w:spacing w:val="-8"/>
        </w:rPr>
        <w:t xml:space="preserve"> </w:t>
      </w:r>
      <w:r>
        <w:t>явления</w:t>
      </w:r>
      <w:r>
        <w:rPr>
          <w:spacing w:val="-8"/>
        </w:rPr>
        <w:t xml:space="preserve"> </w:t>
      </w:r>
      <w:r>
        <w:t>в</w:t>
      </w:r>
      <w:r>
        <w:rPr>
          <w:spacing w:val="-9"/>
        </w:rPr>
        <w:t xml:space="preserve"> </w:t>
      </w:r>
      <w:r>
        <w:rPr>
          <w:spacing w:val="-2"/>
        </w:rPr>
        <w:t>природе»).</w:t>
      </w:r>
    </w:p>
    <w:p w:rsidR="005214F6" w:rsidRDefault="00EF0DB3">
      <w:pPr>
        <w:pStyle w:val="a3"/>
        <w:spacing w:before="142" w:line="362" w:lineRule="auto"/>
        <w:ind w:right="239"/>
      </w:pPr>
      <w:r>
        <w:t xml:space="preserve">Формирование универсальных учебных регулятивных действий включает </w:t>
      </w:r>
      <w:r>
        <w:rPr>
          <w:spacing w:val="-2"/>
        </w:rPr>
        <w:t>умения:</w:t>
      </w:r>
    </w:p>
    <w:p w:rsidR="005214F6" w:rsidRDefault="00EF0DB3">
      <w:pPr>
        <w:pStyle w:val="a3"/>
        <w:spacing w:line="362" w:lineRule="auto"/>
        <w:ind w:right="233"/>
      </w:pPr>
      <w:r>
        <w:t>самостоятельно</w:t>
      </w:r>
      <w:r>
        <w:rPr>
          <w:spacing w:val="-6"/>
        </w:rPr>
        <w:t xml:space="preserve"> </w:t>
      </w:r>
      <w:r>
        <w:t>осуществлять</w:t>
      </w:r>
      <w:r>
        <w:rPr>
          <w:spacing w:val="-8"/>
        </w:rPr>
        <w:t xml:space="preserve"> </w:t>
      </w:r>
      <w:r>
        <w:t>познавательную</w:t>
      </w:r>
      <w:r>
        <w:rPr>
          <w:spacing w:val="-7"/>
        </w:rPr>
        <w:t xml:space="preserve"> </w:t>
      </w:r>
      <w:r>
        <w:t>деятельность</w:t>
      </w:r>
      <w:r>
        <w:rPr>
          <w:spacing w:val="-3"/>
        </w:rPr>
        <w:t xml:space="preserve"> </w:t>
      </w:r>
      <w:r>
        <w:t>в</w:t>
      </w:r>
      <w:r>
        <w:rPr>
          <w:spacing w:val="-7"/>
        </w:rPr>
        <w:t xml:space="preserve"> </w:t>
      </w:r>
      <w:r>
        <w:t>области</w:t>
      </w:r>
      <w:r>
        <w:rPr>
          <w:spacing w:val="-6"/>
        </w:rPr>
        <w:t xml:space="preserve"> </w:t>
      </w:r>
      <w:r>
        <w:t>физики, химии, биологии, выявлять проблемы, ставить и формулировать задачи;</w:t>
      </w:r>
    </w:p>
    <w:p w:rsidR="005214F6" w:rsidRDefault="00EF0DB3">
      <w:pPr>
        <w:pStyle w:val="a3"/>
        <w:spacing w:line="360" w:lineRule="auto"/>
        <w:ind w:right="219"/>
      </w:pPr>
      <w:r>
        <w:t>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w:t>
      </w:r>
    </w:p>
    <w:p w:rsidR="005214F6" w:rsidRDefault="00EF0DB3">
      <w:pPr>
        <w:pStyle w:val="a3"/>
        <w:spacing w:line="357" w:lineRule="auto"/>
        <w:ind w:right="237"/>
      </w:pPr>
      <w:r>
        <w:t>делать</w:t>
      </w:r>
      <w:r>
        <w:rPr>
          <w:spacing w:val="-4"/>
        </w:rPr>
        <w:t xml:space="preserve"> </w:t>
      </w:r>
      <w:r>
        <w:t>осознанный</w:t>
      </w:r>
      <w:r>
        <w:rPr>
          <w:spacing w:val="-1"/>
        </w:rPr>
        <w:t xml:space="preserve"> </w:t>
      </w:r>
      <w:r>
        <w:t>выбор,</w:t>
      </w:r>
      <w:r>
        <w:rPr>
          <w:spacing w:val="-1"/>
        </w:rPr>
        <w:t xml:space="preserve"> </w:t>
      </w:r>
      <w:r>
        <w:t>аргументировать</w:t>
      </w:r>
      <w:r>
        <w:rPr>
          <w:spacing w:val="-4"/>
        </w:rPr>
        <w:t xml:space="preserve"> </w:t>
      </w:r>
      <w:r>
        <w:t>его,</w:t>
      </w:r>
      <w:r>
        <w:rPr>
          <w:spacing w:val="-1"/>
        </w:rPr>
        <w:t xml:space="preserve"> </w:t>
      </w:r>
      <w:r>
        <w:t>брать</w:t>
      </w:r>
      <w:r>
        <w:rPr>
          <w:spacing w:val="-4"/>
        </w:rPr>
        <w:t xml:space="preserve"> </w:t>
      </w:r>
      <w:r>
        <w:t>на</w:t>
      </w:r>
      <w:r>
        <w:rPr>
          <w:spacing w:val="-1"/>
        </w:rPr>
        <w:t xml:space="preserve"> </w:t>
      </w:r>
      <w:r>
        <w:t>себя</w:t>
      </w:r>
      <w:r>
        <w:rPr>
          <w:spacing w:val="-5"/>
        </w:rPr>
        <w:t xml:space="preserve"> </w:t>
      </w:r>
      <w:r>
        <w:t>ответственность за решение в</w:t>
      </w:r>
      <w:r>
        <w:rPr>
          <w:spacing w:val="-1"/>
        </w:rPr>
        <w:t xml:space="preserve"> </w:t>
      </w:r>
      <w:r>
        <w:t>групповой работе над учебным проектом или исследованием в</w:t>
      </w:r>
      <w:r>
        <w:rPr>
          <w:spacing w:val="-1"/>
        </w:rPr>
        <w:t xml:space="preserve"> </w:t>
      </w:r>
      <w:r>
        <w:t>области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firstLine="0"/>
      </w:pPr>
      <w:r>
        <w:t>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5214F6" w:rsidRDefault="00EF0DB3">
      <w:pPr>
        <w:pStyle w:val="a3"/>
        <w:spacing w:before="2" w:line="362" w:lineRule="auto"/>
        <w:ind w:right="237"/>
      </w:pPr>
      <w:r>
        <w:t>использовать приёмы рефлексии для оценки ситуации, выбора верного решения при решении качественных и расчетных задач;</w:t>
      </w:r>
    </w:p>
    <w:p w:rsidR="005214F6" w:rsidRDefault="00EF0DB3">
      <w:pPr>
        <w:pStyle w:val="a3"/>
        <w:spacing w:line="362" w:lineRule="auto"/>
        <w:ind w:right="240"/>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5214F6" w:rsidRDefault="00EF0DB3">
      <w:pPr>
        <w:pStyle w:val="a3"/>
        <w:spacing w:line="320" w:lineRule="exact"/>
        <w:ind w:left="944" w:firstLine="0"/>
      </w:pPr>
      <w:r>
        <w:rPr>
          <w:spacing w:val="-2"/>
        </w:rPr>
        <w:t>Общественно-научные</w:t>
      </w:r>
      <w:r>
        <w:rPr>
          <w:spacing w:val="14"/>
        </w:rPr>
        <w:t xml:space="preserve"> </w:t>
      </w:r>
      <w:r>
        <w:rPr>
          <w:spacing w:val="-2"/>
        </w:rPr>
        <w:t>предметы.</w:t>
      </w:r>
    </w:p>
    <w:p w:rsidR="005214F6" w:rsidRDefault="00EF0DB3">
      <w:pPr>
        <w:pStyle w:val="a3"/>
        <w:spacing w:before="150" w:line="362" w:lineRule="auto"/>
        <w:ind w:right="228"/>
      </w:pPr>
      <w:r>
        <w:t>Формирование универсальных учебных познавательных действий включает базовые логические действия:</w:t>
      </w:r>
    </w:p>
    <w:p w:rsidR="005214F6" w:rsidRDefault="00EF0DB3">
      <w:pPr>
        <w:pStyle w:val="a3"/>
        <w:spacing w:line="362" w:lineRule="auto"/>
        <w:ind w:right="231"/>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5214F6" w:rsidRDefault="00EF0DB3">
      <w:pPr>
        <w:pStyle w:val="a3"/>
        <w:spacing w:line="360" w:lineRule="auto"/>
        <w:ind w:right="225"/>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5214F6" w:rsidRDefault="00EF0DB3">
      <w:pPr>
        <w:pStyle w:val="a3"/>
        <w:spacing w:line="360" w:lineRule="auto"/>
        <w:ind w:right="224"/>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rsidR="005214F6" w:rsidRDefault="00EF0DB3">
      <w:pPr>
        <w:pStyle w:val="a3"/>
        <w:spacing w:line="360" w:lineRule="auto"/>
        <w:ind w:right="227"/>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w:t>
      </w:r>
      <w:r>
        <w:rPr>
          <w:spacing w:val="-3"/>
        </w:rPr>
        <w:t xml:space="preserve"> </w:t>
      </w:r>
      <w:r>
        <w:t>деятельности</w:t>
      </w:r>
      <w:r>
        <w:rPr>
          <w:spacing w:val="-3"/>
        </w:rPr>
        <w:t xml:space="preserve"> </w:t>
      </w:r>
      <w:r>
        <w:t>и</w:t>
      </w:r>
      <w:r>
        <w:rPr>
          <w:spacing w:val="-3"/>
        </w:rPr>
        <w:t xml:space="preserve"> </w:t>
      </w:r>
      <w:r>
        <w:t>проблем</w:t>
      </w:r>
      <w:r>
        <w:rPr>
          <w:spacing w:val="-2"/>
        </w:rPr>
        <w:t xml:space="preserve"> </w:t>
      </w:r>
      <w:r>
        <w:t>устойчивого</w:t>
      </w:r>
      <w:r>
        <w:rPr>
          <w:spacing w:val="-3"/>
        </w:rPr>
        <w:t xml:space="preserve"> </w:t>
      </w:r>
      <w:r>
        <w:t>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214F6" w:rsidRDefault="00EF0DB3">
      <w:pPr>
        <w:pStyle w:val="a3"/>
        <w:spacing w:line="357" w:lineRule="auto"/>
        <w:ind w:right="228"/>
      </w:pPr>
      <w:r>
        <w:t>оценивать полученные социально-гуманитарные знания, социальные явления</w:t>
      </w:r>
      <w:r>
        <w:rPr>
          <w:spacing w:val="40"/>
        </w:rPr>
        <w:t xml:space="preserve"> </w:t>
      </w:r>
      <w:r>
        <w:t>и</w:t>
      </w:r>
      <w:r>
        <w:rPr>
          <w:spacing w:val="40"/>
        </w:rPr>
        <w:t xml:space="preserve"> </w:t>
      </w:r>
      <w:r>
        <w:t>события,</w:t>
      </w:r>
      <w:r>
        <w:rPr>
          <w:spacing w:val="40"/>
        </w:rPr>
        <w:t xml:space="preserve"> </w:t>
      </w:r>
      <w:r>
        <w:t>их</w:t>
      </w:r>
      <w:r>
        <w:rPr>
          <w:spacing w:val="39"/>
        </w:rPr>
        <w:t xml:space="preserve"> </w:t>
      </w:r>
      <w:r>
        <w:t>роль</w:t>
      </w:r>
      <w:r>
        <w:rPr>
          <w:spacing w:val="40"/>
        </w:rPr>
        <w:t xml:space="preserve"> </w:t>
      </w:r>
      <w:r>
        <w:t>и</w:t>
      </w:r>
      <w:r>
        <w:rPr>
          <w:spacing w:val="40"/>
        </w:rPr>
        <w:t xml:space="preserve"> </w:t>
      </w:r>
      <w:r>
        <w:t>последствия,</w:t>
      </w:r>
      <w:r>
        <w:rPr>
          <w:spacing w:val="40"/>
        </w:rPr>
        <w:t xml:space="preserve"> </w:t>
      </w:r>
      <w:r>
        <w:t>например,</w:t>
      </w:r>
      <w:r>
        <w:rPr>
          <w:spacing w:val="40"/>
        </w:rPr>
        <w:t xml:space="preserve"> </w:t>
      </w:r>
      <w:r>
        <w:t>значение</w:t>
      </w:r>
      <w:r>
        <w:rPr>
          <w:spacing w:val="40"/>
        </w:rPr>
        <w:t xml:space="preserve"> </w:t>
      </w:r>
      <w:r>
        <w:t>географических</w:t>
      </w:r>
      <w:r>
        <w:rPr>
          <w:spacing w:val="39"/>
        </w:rPr>
        <w:t xml:space="preserve"> </w:t>
      </w:r>
      <w:r>
        <w:t>факторов,</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40" w:firstLine="0"/>
      </w:pPr>
      <w:r>
        <w:t>определяющих остроту глобальных проблем, прогнозы развития человечества, значение импортозамещения для экономики нашей страны;</w:t>
      </w:r>
    </w:p>
    <w:p w:rsidR="005214F6" w:rsidRDefault="00EF0DB3">
      <w:pPr>
        <w:pStyle w:val="a3"/>
        <w:spacing w:line="360" w:lineRule="auto"/>
        <w:ind w:right="226"/>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214F6" w:rsidRDefault="00EF0DB3">
      <w:pPr>
        <w:pStyle w:val="a3"/>
        <w:spacing w:line="362" w:lineRule="auto"/>
        <w:ind w:right="228"/>
      </w:pPr>
      <w:r>
        <w:t>Формирование универсальных учебных познавательных действий включает базовые исследовательские действия:</w:t>
      </w:r>
    </w:p>
    <w:p w:rsidR="005214F6" w:rsidRDefault="00EF0DB3">
      <w:pPr>
        <w:pStyle w:val="a3"/>
        <w:spacing w:line="360" w:lineRule="auto"/>
        <w:ind w:right="224"/>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214F6" w:rsidRDefault="00EF0DB3">
      <w:pPr>
        <w:pStyle w:val="a3"/>
        <w:spacing w:line="360" w:lineRule="auto"/>
        <w:ind w:right="237"/>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214F6" w:rsidRDefault="00EF0DB3">
      <w:pPr>
        <w:pStyle w:val="a3"/>
        <w:spacing w:line="360" w:lineRule="auto"/>
        <w:ind w:right="224"/>
      </w:pPr>
      <w:r>
        <w:t>формулировать</w:t>
      </w:r>
      <w:r>
        <w:rPr>
          <w:spacing w:val="-3"/>
        </w:rPr>
        <w:t xml:space="preserve"> </w:t>
      </w:r>
      <w:r>
        <w:t>аргументы</w:t>
      </w:r>
      <w:r>
        <w:rPr>
          <w:spacing w:val="-1"/>
        </w:rPr>
        <w:t xml:space="preserve"> </w:t>
      </w:r>
      <w:r>
        <w:t>для подтверждения/опровержения собственной</w:t>
      </w:r>
      <w:r>
        <w:rPr>
          <w:spacing w:val="-2"/>
        </w:rPr>
        <w:t xml:space="preserve"> </w:t>
      </w:r>
      <w:r>
        <w:t>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5214F6" w:rsidRDefault="00EF0DB3">
      <w:pPr>
        <w:pStyle w:val="a3"/>
        <w:spacing w:line="360" w:lineRule="auto"/>
        <w:ind w:right="224"/>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214F6" w:rsidRDefault="00EF0DB3">
      <w:pPr>
        <w:pStyle w:val="a3"/>
        <w:spacing w:line="360" w:lineRule="auto"/>
        <w:ind w:right="221"/>
      </w:pPr>
      <w:r>
        <w:t>проявлять способность и готовность к самостоятельному поиску методов решения практических</w:t>
      </w:r>
      <w:r>
        <w:rPr>
          <w:spacing w:val="-5"/>
        </w:rPr>
        <w:t xml:space="preserve"> </w:t>
      </w:r>
      <w:r>
        <w:t>задач, применению</w:t>
      </w:r>
      <w:r>
        <w:rPr>
          <w:spacing w:val="-3"/>
        </w:rPr>
        <w:t xml:space="preserve"> </w:t>
      </w:r>
      <w:r>
        <w:t>различных</w:t>
      </w:r>
      <w:r>
        <w:rPr>
          <w:spacing w:val="-5"/>
        </w:rPr>
        <w:t xml:space="preserve"> </w:t>
      </w:r>
      <w:r>
        <w:t>методов</w:t>
      </w:r>
      <w:r>
        <w:rPr>
          <w:spacing w:val="-3"/>
        </w:rPr>
        <w:t xml:space="preserve"> </w:t>
      </w:r>
      <w:r>
        <w:t>изучения социальных явлений</w:t>
      </w:r>
      <w:r>
        <w:rPr>
          <w:spacing w:val="1"/>
        </w:rPr>
        <w:t xml:space="preserve"> </w:t>
      </w:r>
      <w:r>
        <w:t>и</w:t>
      </w:r>
      <w:r>
        <w:rPr>
          <w:spacing w:val="2"/>
        </w:rPr>
        <w:t xml:space="preserve"> </w:t>
      </w:r>
      <w:r>
        <w:t>процессов в социальных</w:t>
      </w:r>
      <w:r>
        <w:rPr>
          <w:spacing w:val="-2"/>
        </w:rPr>
        <w:t xml:space="preserve"> </w:t>
      </w:r>
      <w:r>
        <w:t>науках,</w:t>
      </w:r>
      <w:r>
        <w:rPr>
          <w:spacing w:val="4"/>
        </w:rPr>
        <w:t xml:space="preserve"> </w:t>
      </w:r>
      <w:r>
        <w:t>включая</w:t>
      </w:r>
      <w:r>
        <w:rPr>
          <w:spacing w:val="3"/>
        </w:rPr>
        <w:t xml:space="preserve"> </w:t>
      </w:r>
      <w:r>
        <w:t>универсальные</w:t>
      </w:r>
      <w:r>
        <w:rPr>
          <w:spacing w:val="3"/>
        </w:rPr>
        <w:t xml:space="preserve"> </w:t>
      </w:r>
      <w:r>
        <w:t>методы</w:t>
      </w:r>
      <w:r>
        <w:rPr>
          <w:spacing w:val="2"/>
        </w:rPr>
        <w:t xml:space="preserve"> </w:t>
      </w:r>
      <w:r>
        <w:t>науки,</w:t>
      </w:r>
      <w:r>
        <w:rPr>
          <w:spacing w:val="16"/>
        </w:rPr>
        <w:t xml:space="preserve"> </w:t>
      </w:r>
      <w:r>
        <w:rPr>
          <w:spacing w:val="-10"/>
        </w:rPr>
        <w:t>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33" w:firstLine="0"/>
      </w:pPr>
      <w:r>
        <w:t>также специальные методы социального познания, в том числе социологические опросы, биографический</w:t>
      </w:r>
      <w:r>
        <w:rPr>
          <w:spacing w:val="-1"/>
        </w:rPr>
        <w:t xml:space="preserve"> </w:t>
      </w:r>
      <w:r>
        <w:t>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214F6" w:rsidRDefault="00EF0DB3">
      <w:pPr>
        <w:pStyle w:val="a3"/>
        <w:spacing w:before="3" w:line="357" w:lineRule="auto"/>
        <w:ind w:right="228"/>
      </w:pPr>
      <w:r>
        <w:t>Формирование универсальных учебных познавательных действий включает работу с информацией:</w:t>
      </w:r>
    </w:p>
    <w:p w:rsidR="005214F6" w:rsidRDefault="00EF0DB3">
      <w:pPr>
        <w:pStyle w:val="a3"/>
        <w:spacing w:before="6" w:line="360" w:lineRule="auto"/>
        <w:ind w:right="224"/>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5214F6" w:rsidRDefault="00EF0DB3">
      <w:pPr>
        <w:pStyle w:val="a3"/>
        <w:spacing w:line="360" w:lineRule="auto"/>
        <w:ind w:right="224"/>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5214F6" w:rsidRDefault="00EF0DB3">
      <w:pPr>
        <w:pStyle w:val="a3"/>
        <w:spacing w:line="360" w:lineRule="auto"/>
        <w:ind w:right="229"/>
      </w:pPr>
      <w:r>
        <w:t>использовать средства информационных и коммуникационных технологий</w:t>
      </w:r>
      <w:r>
        <w:rPr>
          <w:spacing w:val="40"/>
        </w:rPr>
        <w:t xml:space="preserve"> </w:t>
      </w:r>
      <w:r>
        <w:t>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5214F6" w:rsidRDefault="00EF0DB3">
      <w:pPr>
        <w:pStyle w:val="a3"/>
        <w:spacing w:line="360" w:lineRule="auto"/>
        <w:ind w:right="229"/>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214F6" w:rsidRDefault="00EF0DB3">
      <w:pPr>
        <w:pStyle w:val="a3"/>
        <w:spacing w:before="3" w:line="362" w:lineRule="auto"/>
        <w:ind w:right="239"/>
      </w:pPr>
      <w:r>
        <w:t xml:space="preserve">Формирование универсальных учебных коммуникативных действий включает </w:t>
      </w:r>
      <w:r>
        <w:rPr>
          <w:spacing w:val="-2"/>
        </w:rPr>
        <w:t>умения:</w:t>
      </w:r>
    </w:p>
    <w:p w:rsidR="005214F6" w:rsidRDefault="00EF0DB3">
      <w:pPr>
        <w:pStyle w:val="a3"/>
        <w:spacing w:line="314" w:lineRule="exact"/>
        <w:ind w:left="944" w:firstLine="0"/>
      </w:pPr>
      <w:r>
        <w:t>владеть</w:t>
      </w:r>
      <w:r>
        <w:rPr>
          <w:spacing w:val="51"/>
        </w:rPr>
        <w:t xml:space="preserve">  </w:t>
      </w:r>
      <w:r>
        <w:t>различными</w:t>
      </w:r>
      <w:r>
        <w:rPr>
          <w:spacing w:val="52"/>
        </w:rPr>
        <w:t xml:space="preserve">  </w:t>
      </w:r>
      <w:r>
        <w:t>способами</w:t>
      </w:r>
      <w:r>
        <w:rPr>
          <w:spacing w:val="52"/>
        </w:rPr>
        <w:t xml:space="preserve">  </w:t>
      </w:r>
      <w:r>
        <w:t>общения</w:t>
      </w:r>
      <w:r>
        <w:rPr>
          <w:spacing w:val="53"/>
        </w:rPr>
        <w:t xml:space="preserve">  </w:t>
      </w:r>
      <w:r>
        <w:t>и</w:t>
      </w:r>
      <w:r>
        <w:rPr>
          <w:spacing w:val="52"/>
        </w:rPr>
        <w:t xml:space="preserve">  </w:t>
      </w:r>
      <w:r>
        <w:t>взаимодействия</w:t>
      </w:r>
      <w:r>
        <w:rPr>
          <w:spacing w:val="53"/>
        </w:rPr>
        <w:t xml:space="preserve">  </w:t>
      </w:r>
      <w:r>
        <w:t>с</w:t>
      </w:r>
      <w:r>
        <w:rPr>
          <w:spacing w:val="53"/>
        </w:rPr>
        <w:t xml:space="preserve">  </w:t>
      </w:r>
      <w:r>
        <w:rPr>
          <w:spacing w:val="-2"/>
        </w:rPr>
        <w:t>учетом</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60" w:lineRule="auto"/>
        <w:ind w:right="226" w:firstLine="0"/>
      </w:pPr>
      <w:r>
        <w:t>понимания особенностей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214F6" w:rsidRDefault="00EF0DB3">
      <w:pPr>
        <w:pStyle w:val="a3"/>
        <w:spacing w:before="2" w:line="360" w:lineRule="auto"/>
        <w:ind w:right="241"/>
      </w:pPr>
      <w:r>
        <w:t>выбирать тематику и методы совместных действий с учетом возможностей каждого</w:t>
      </w:r>
      <w:r>
        <w:rPr>
          <w:spacing w:val="-2"/>
        </w:rPr>
        <w:t xml:space="preserve"> </w:t>
      </w:r>
      <w:r>
        <w:t>члена</w:t>
      </w:r>
      <w:r>
        <w:rPr>
          <w:spacing w:val="-1"/>
        </w:rPr>
        <w:t xml:space="preserve"> </w:t>
      </w:r>
      <w:r>
        <w:t>коллектива</w:t>
      </w:r>
      <w:r>
        <w:rPr>
          <w:spacing w:val="-1"/>
        </w:rPr>
        <w:t xml:space="preserve"> </w:t>
      </w:r>
      <w:r>
        <w:t>при участии в</w:t>
      </w:r>
      <w:r>
        <w:rPr>
          <w:spacing w:val="-4"/>
        </w:rPr>
        <w:t xml:space="preserve"> </w:t>
      </w:r>
      <w:r>
        <w:t>диалогическом</w:t>
      </w:r>
      <w:r>
        <w:rPr>
          <w:spacing w:val="-1"/>
        </w:rPr>
        <w:t xml:space="preserve"> </w:t>
      </w:r>
      <w:r>
        <w:t>и</w:t>
      </w:r>
      <w:r>
        <w:rPr>
          <w:spacing w:val="-2"/>
        </w:rPr>
        <w:t xml:space="preserve"> </w:t>
      </w:r>
      <w:r>
        <w:t>полилогическом</w:t>
      </w:r>
      <w:r>
        <w:rPr>
          <w:spacing w:val="-1"/>
        </w:rPr>
        <w:t xml:space="preserve"> </w:t>
      </w:r>
      <w:r>
        <w:t>общении по вопросам развития общества в прошлом и сегодня;</w:t>
      </w:r>
    </w:p>
    <w:p w:rsidR="005214F6" w:rsidRDefault="00EF0DB3">
      <w:pPr>
        <w:pStyle w:val="a3"/>
        <w:spacing w:before="1" w:line="362" w:lineRule="auto"/>
        <w:ind w:right="229"/>
      </w:pPr>
      <w:r>
        <w:t>ориентироваться в направлениях профессиональной деятельности, связанных</w:t>
      </w:r>
      <w:r>
        <w:rPr>
          <w:spacing w:val="40"/>
        </w:rPr>
        <w:t xml:space="preserve"> </w:t>
      </w:r>
      <w:r>
        <w:t>с социально-гуманитарной подготовкой.</w:t>
      </w:r>
    </w:p>
    <w:p w:rsidR="005214F6" w:rsidRDefault="00EF0DB3">
      <w:pPr>
        <w:pStyle w:val="a3"/>
        <w:spacing w:line="362" w:lineRule="auto"/>
        <w:ind w:right="239"/>
      </w:pPr>
      <w:r>
        <w:t xml:space="preserve">Формирование универсальных учебных регулятивных действий включает </w:t>
      </w:r>
      <w:r>
        <w:rPr>
          <w:spacing w:val="-2"/>
        </w:rPr>
        <w:t>умения:</w:t>
      </w:r>
    </w:p>
    <w:p w:rsidR="005214F6" w:rsidRDefault="00EF0DB3">
      <w:pPr>
        <w:pStyle w:val="a3"/>
        <w:spacing w:line="360" w:lineRule="auto"/>
        <w:ind w:right="222"/>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214F6" w:rsidRDefault="00EF0DB3">
      <w:pPr>
        <w:pStyle w:val="a3"/>
        <w:spacing w:line="360" w:lineRule="auto"/>
        <w:ind w:right="221"/>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w:t>
      </w:r>
      <w:r>
        <w:rPr>
          <w:spacing w:val="-3"/>
        </w:rPr>
        <w:t xml:space="preserve"> </w:t>
      </w:r>
      <w:r>
        <w:t>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214F6" w:rsidRDefault="00EF0DB3">
      <w:pPr>
        <w:pStyle w:val="a3"/>
        <w:spacing w:line="360" w:lineRule="auto"/>
        <w:ind w:right="228"/>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5214F6" w:rsidRDefault="00EF0DB3">
      <w:pPr>
        <w:pStyle w:val="a3"/>
        <w:spacing w:line="360" w:lineRule="auto"/>
        <w:ind w:right="226"/>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w:t>
      </w:r>
      <w:r>
        <w:rPr>
          <w:spacing w:val="40"/>
        </w:rPr>
        <w:t xml:space="preserve"> </w:t>
      </w:r>
      <w:r>
        <w:t>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ind w:left="944" w:firstLine="0"/>
      </w:pPr>
      <w:r>
        <w:t>Результаты</w:t>
      </w:r>
      <w:r>
        <w:rPr>
          <w:spacing w:val="-12"/>
        </w:rPr>
        <w:t xml:space="preserve"> </w:t>
      </w:r>
      <w:r>
        <w:t>выполнения</w:t>
      </w:r>
      <w:r>
        <w:rPr>
          <w:spacing w:val="-11"/>
        </w:rPr>
        <w:t xml:space="preserve"> </w:t>
      </w:r>
      <w:r>
        <w:t>индивидуального</w:t>
      </w:r>
      <w:r>
        <w:rPr>
          <w:spacing w:val="-12"/>
        </w:rPr>
        <w:t xml:space="preserve"> </w:t>
      </w:r>
      <w:r>
        <w:t>проекта</w:t>
      </w:r>
      <w:r>
        <w:rPr>
          <w:spacing w:val="-11"/>
        </w:rPr>
        <w:t xml:space="preserve"> </w:t>
      </w:r>
      <w:r>
        <w:t>должны</w:t>
      </w:r>
      <w:r>
        <w:rPr>
          <w:spacing w:val="-11"/>
        </w:rPr>
        <w:t xml:space="preserve"> </w:t>
      </w:r>
      <w:r>
        <w:rPr>
          <w:spacing w:val="-2"/>
        </w:rPr>
        <w:t>отражать:</w:t>
      </w:r>
    </w:p>
    <w:p w:rsidR="005214F6" w:rsidRDefault="00EF0DB3">
      <w:pPr>
        <w:pStyle w:val="a3"/>
        <w:spacing w:before="163" w:line="357" w:lineRule="auto"/>
        <w:ind w:right="232"/>
      </w:pPr>
      <w:r>
        <w:t>сформированность навыков коммуникативной, учебно-исследовательской деятельности, критического мышления;</w:t>
      </w:r>
    </w:p>
    <w:p w:rsidR="005214F6" w:rsidRDefault="00EF0DB3">
      <w:pPr>
        <w:pStyle w:val="a3"/>
        <w:spacing w:before="6" w:line="362" w:lineRule="auto"/>
        <w:ind w:right="235"/>
      </w:pPr>
      <w:r>
        <w:t xml:space="preserve">способность к инновационной, аналитической, творческой, интеллектуальной </w:t>
      </w:r>
      <w:r>
        <w:rPr>
          <w:spacing w:val="-2"/>
        </w:rPr>
        <w:t>деятельности;</w:t>
      </w:r>
    </w:p>
    <w:p w:rsidR="005214F6" w:rsidRDefault="00EF0DB3">
      <w:pPr>
        <w:pStyle w:val="a3"/>
        <w:spacing w:line="360" w:lineRule="auto"/>
        <w:ind w:right="229"/>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214F6" w:rsidRDefault="00EF0DB3">
      <w:pPr>
        <w:pStyle w:val="a3"/>
        <w:spacing w:line="360" w:lineRule="auto"/>
        <w:ind w:right="226"/>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214F6" w:rsidRDefault="00EF0DB3">
      <w:pPr>
        <w:pStyle w:val="a3"/>
        <w:spacing w:line="360" w:lineRule="auto"/>
        <w:ind w:right="224"/>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w:t>
      </w:r>
      <w:r>
        <w:rPr>
          <w:spacing w:val="-3"/>
        </w:rPr>
        <w:t xml:space="preserve"> </w:t>
      </w:r>
      <w:r>
        <w:t>проекта:</w:t>
      </w:r>
      <w:r>
        <w:rPr>
          <w:spacing w:val="-8"/>
        </w:rPr>
        <w:t xml:space="preserve"> </w:t>
      </w:r>
      <w:r>
        <w:t>информационного,</w:t>
      </w:r>
      <w:r>
        <w:rPr>
          <w:spacing w:val="-2"/>
        </w:rPr>
        <w:t xml:space="preserve"> </w:t>
      </w:r>
      <w:r>
        <w:t>творческого,</w:t>
      </w:r>
      <w:r>
        <w:rPr>
          <w:spacing w:val="-2"/>
        </w:rPr>
        <w:t xml:space="preserve"> </w:t>
      </w:r>
      <w:r>
        <w:t>социального,</w:t>
      </w:r>
      <w:r>
        <w:rPr>
          <w:spacing w:val="-2"/>
        </w:rPr>
        <w:t xml:space="preserve"> </w:t>
      </w:r>
      <w:r>
        <w:t>прикладного, инновационного, конструкторского, инженерного.</w:t>
      </w:r>
    </w:p>
    <w:p w:rsidR="005214F6" w:rsidRDefault="00EF0DB3">
      <w:pPr>
        <w:pStyle w:val="a3"/>
        <w:spacing w:line="360" w:lineRule="auto"/>
        <w:ind w:right="227"/>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214F6" w:rsidRDefault="00EF0DB3">
      <w:pPr>
        <w:pStyle w:val="a3"/>
        <w:spacing w:line="360" w:lineRule="auto"/>
        <w:ind w:right="227"/>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w:t>
      </w:r>
      <w:r>
        <w:rPr>
          <w:spacing w:val="80"/>
        </w:rPr>
        <w:t xml:space="preserve"> </w:t>
      </w:r>
      <w:r>
        <w:t>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w:t>
      </w:r>
      <w:r>
        <w:rPr>
          <w:spacing w:val="26"/>
        </w:rPr>
        <w:t xml:space="preserve"> </w:t>
      </w:r>
      <w:r>
        <w:t>исследования.</w:t>
      </w:r>
      <w:r>
        <w:rPr>
          <w:spacing w:val="34"/>
        </w:rPr>
        <w:t xml:space="preserve"> </w:t>
      </w:r>
      <w:r>
        <w:t>Проблематика</w:t>
      </w:r>
      <w:r>
        <w:rPr>
          <w:spacing w:val="29"/>
        </w:rPr>
        <w:t xml:space="preserve"> </w:t>
      </w:r>
      <w:r>
        <w:t>и</w:t>
      </w:r>
      <w:r>
        <w:rPr>
          <w:spacing w:val="27"/>
        </w:rPr>
        <w:t xml:space="preserve"> </w:t>
      </w:r>
      <w:r>
        <w:t>методология</w:t>
      </w:r>
      <w:r>
        <w:rPr>
          <w:spacing w:val="28"/>
        </w:rPr>
        <w:t xml:space="preserve"> </w:t>
      </w:r>
      <w:r>
        <w:t>индивидуального</w:t>
      </w:r>
      <w:r>
        <w:rPr>
          <w:spacing w:val="28"/>
        </w:rPr>
        <w:t xml:space="preserve"> </w:t>
      </w:r>
      <w:r>
        <w:rPr>
          <w:spacing w:val="-2"/>
        </w:rPr>
        <w:t>проекта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4" w:firstLine="0"/>
      </w:pPr>
      <w:r>
        <w:t>должны быть ориентированы на интеграцию знаний и использование методов двух</w:t>
      </w:r>
      <w:r>
        <w:rPr>
          <w:spacing w:val="40"/>
        </w:rPr>
        <w:t xml:space="preserve"> </w:t>
      </w:r>
      <w:r>
        <w:t>и более учебных предметов одной или нескольких предметных областей.</w:t>
      </w:r>
    </w:p>
    <w:p w:rsidR="005214F6" w:rsidRDefault="00EF0DB3">
      <w:pPr>
        <w:pStyle w:val="a3"/>
        <w:spacing w:line="360" w:lineRule="auto"/>
        <w:ind w:right="221"/>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w:t>
      </w:r>
      <w:r>
        <w:rPr>
          <w:spacing w:val="-2"/>
        </w:rPr>
        <w:t>людей.</w:t>
      </w:r>
    </w:p>
    <w:p w:rsidR="005214F6" w:rsidRDefault="00EF0DB3">
      <w:pPr>
        <w:pStyle w:val="a3"/>
        <w:spacing w:line="360" w:lineRule="auto"/>
        <w:ind w:right="223"/>
      </w:pPr>
      <w:r>
        <w:t>На уровне среднего общего образования приоритетными направлениями проектной и исследовательской деятельности являются: социальное; бизнес- проектирование; исследовательское; инженерное; информационное.</w:t>
      </w:r>
    </w:p>
    <w:p w:rsidR="005214F6" w:rsidRDefault="00EF0DB3">
      <w:pPr>
        <w:pStyle w:val="a3"/>
        <w:spacing w:line="360" w:lineRule="auto"/>
        <w:ind w:right="241"/>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5214F6" w:rsidRDefault="00EF0DB3">
      <w:pPr>
        <w:pStyle w:val="a3"/>
        <w:spacing w:line="360" w:lineRule="auto"/>
        <w:ind w:right="227"/>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214F6" w:rsidRDefault="00EF0DB3">
      <w:pPr>
        <w:pStyle w:val="a3"/>
        <w:spacing w:line="360" w:lineRule="auto"/>
        <w:ind w:right="228"/>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5214F6" w:rsidRDefault="00EF0DB3">
      <w:pPr>
        <w:pStyle w:val="a3"/>
        <w:spacing w:before="1" w:line="357" w:lineRule="auto"/>
        <w:ind w:right="223"/>
      </w:pPr>
      <w:r>
        <w:t>Процедура публичной защиты индивидуального проекта может быть организована</w:t>
      </w:r>
      <w:r>
        <w:rPr>
          <w:spacing w:val="40"/>
        </w:rPr>
        <w:t xml:space="preserve"> </w:t>
      </w:r>
      <w:r>
        <w:t>по-разному:</w:t>
      </w:r>
      <w:r>
        <w:rPr>
          <w:spacing w:val="40"/>
        </w:rPr>
        <w:t xml:space="preserve"> </w:t>
      </w:r>
      <w:r>
        <w:t>в</w:t>
      </w:r>
      <w:r>
        <w:rPr>
          <w:spacing w:val="40"/>
        </w:rPr>
        <w:t xml:space="preserve"> </w:t>
      </w:r>
      <w:r>
        <w:t>рамках</w:t>
      </w:r>
      <w:r>
        <w:rPr>
          <w:spacing w:val="40"/>
        </w:rPr>
        <w:t xml:space="preserve"> </w:t>
      </w:r>
      <w:r>
        <w:t>специально</w:t>
      </w:r>
      <w:r>
        <w:rPr>
          <w:spacing w:val="40"/>
        </w:rPr>
        <w:t xml:space="preserve"> </w:t>
      </w:r>
      <w:r>
        <w:t>организуемых</w:t>
      </w:r>
      <w:r>
        <w:rPr>
          <w:spacing w:val="40"/>
        </w:rPr>
        <w:t xml:space="preserve"> </w:t>
      </w:r>
      <w:r>
        <w:t>в</w:t>
      </w:r>
      <w:r>
        <w:rPr>
          <w:spacing w:val="40"/>
        </w:rPr>
        <w:t xml:space="preserve"> </w:t>
      </w:r>
      <w:r>
        <w:t>образовательной</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9" w:firstLine="0"/>
      </w:pPr>
      <w:r>
        <w:t>организации проектных «дней» или «недель», в рамках проведения ученических научных</w:t>
      </w:r>
      <w:r>
        <w:rPr>
          <w:spacing w:val="-2"/>
        </w:rPr>
        <w:t xml:space="preserve"> </w:t>
      </w:r>
      <w:r>
        <w:t>конференций, в рамках</w:t>
      </w:r>
      <w:r>
        <w:rPr>
          <w:spacing w:val="-2"/>
        </w:rPr>
        <w:t xml:space="preserve"> </w:t>
      </w:r>
      <w:r>
        <w:t>специальных</w:t>
      </w:r>
      <w:r>
        <w:rPr>
          <w:spacing w:val="-2"/>
        </w:rPr>
        <w:t xml:space="preserve"> </w:t>
      </w:r>
      <w:r>
        <w:t>итоговых</w:t>
      </w:r>
      <w:r>
        <w:rPr>
          <w:spacing w:val="-2"/>
        </w:rPr>
        <w:t xml:space="preserve"> </w:t>
      </w:r>
      <w:r>
        <w:t>аттестационных</w:t>
      </w:r>
      <w:r>
        <w:rPr>
          <w:spacing w:val="-2"/>
        </w:rPr>
        <w:t xml:space="preserve"> </w:t>
      </w:r>
      <w:r>
        <w:t>испытаний. Независимо от формата мероприятий, на заключительном мероприятии отчетного этапа обучающимся должна быть обеспечена возможность:</w:t>
      </w:r>
    </w:p>
    <w:p w:rsidR="005214F6" w:rsidRDefault="00EF0DB3">
      <w:pPr>
        <w:pStyle w:val="a3"/>
        <w:spacing w:before="3" w:line="360" w:lineRule="auto"/>
        <w:ind w:right="236"/>
      </w:pPr>
      <w: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w:t>
      </w:r>
      <w:r>
        <w:rPr>
          <w:spacing w:val="-2"/>
        </w:rPr>
        <w:t>презентации;</w:t>
      </w:r>
    </w:p>
    <w:p w:rsidR="005214F6" w:rsidRDefault="00EF0DB3">
      <w:pPr>
        <w:pStyle w:val="a3"/>
        <w:spacing w:before="1" w:line="357" w:lineRule="auto"/>
        <w:ind w:right="220"/>
      </w:pPr>
      <w:r>
        <w:t>публично обсудить результаты деятельности с обучающимися, педагогами, родителями, специалистами-экспертами, организациями-партнерами;</w:t>
      </w:r>
    </w:p>
    <w:p w:rsidR="005214F6" w:rsidRDefault="00EF0DB3">
      <w:pPr>
        <w:pStyle w:val="a3"/>
        <w:spacing w:before="6" w:line="360" w:lineRule="auto"/>
        <w:ind w:right="227"/>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5214F6" w:rsidRDefault="00EF0DB3">
      <w:pPr>
        <w:pStyle w:val="a3"/>
        <w:spacing w:before="1" w:line="360" w:lineRule="auto"/>
        <w:ind w:right="229"/>
      </w:pPr>
      <w:r>
        <w:t>Регламент проведения защиты проекта, параметры и критерии оценки проектной</w:t>
      </w:r>
      <w:r>
        <w:rPr>
          <w:spacing w:val="-5"/>
        </w:rPr>
        <w:t xml:space="preserve"> </w:t>
      </w:r>
      <w:r>
        <w:t>деятельности</w:t>
      </w:r>
      <w:r>
        <w:rPr>
          <w:spacing w:val="-5"/>
        </w:rPr>
        <w:t xml:space="preserve"> </w:t>
      </w:r>
      <w:r>
        <w:t>должны</w:t>
      </w:r>
      <w:r>
        <w:rPr>
          <w:spacing w:val="-5"/>
        </w:rPr>
        <w:t xml:space="preserve"> </w:t>
      </w:r>
      <w:r>
        <w:t>быть</w:t>
      </w:r>
      <w:r>
        <w:rPr>
          <w:spacing w:val="-7"/>
        </w:rPr>
        <w:t xml:space="preserve"> </w:t>
      </w:r>
      <w:r>
        <w:t>известны</w:t>
      </w:r>
      <w:r>
        <w:rPr>
          <w:spacing w:val="-5"/>
        </w:rPr>
        <w:t xml:space="preserve"> </w:t>
      </w:r>
      <w:r>
        <w:t>обучающимся</w:t>
      </w:r>
      <w:r>
        <w:rPr>
          <w:spacing w:val="-3"/>
        </w:rPr>
        <w:t xml:space="preserve"> </w:t>
      </w:r>
      <w:r>
        <w:t>заранее. Параметры</w:t>
      </w:r>
      <w:r>
        <w:rPr>
          <w:spacing w:val="-5"/>
        </w:rPr>
        <w:t xml:space="preserve"> </w:t>
      </w:r>
      <w:r>
        <w:t>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w:t>
      </w:r>
      <w:r>
        <w:rPr>
          <w:spacing w:val="-1"/>
        </w:rPr>
        <w:t xml:space="preserve"> </w:t>
      </w:r>
      <w:r>
        <w:t>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214F6" w:rsidRDefault="00EF0DB3">
      <w:pPr>
        <w:pStyle w:val="a3"/>
        <w:spacing w:line="320" w:lineRule="exact"/>
        <w:ind w:left="944" w:firstLine="0"/>
      </w:pPr>
      <w:r>
        <w:rPr>
          <w:spacing w:val="-2"/>
        </w:rPr>
        <w:t>Организационный</w:t>
      </w:r>
      <w:r>
        <w:rPr>
          <w:spacing w:val="7"/>
        </w:rPr>
        <w:t xml:space="preserve"> </w:t>
      </w:r>
      <w:r>
        <w:rPr>
          <w:spacing w:val="-2"/>
        </w:rPr>
        <w:t>раздел.</w:t>
      </w:r>
    </w:p>
    <w:p w:rsidR="005214F6" w:rsidRDefault="00EF0DB3">
      <w:pPr>
        <w:pStyle w:val="a3"/>
        <w:spacing w:before="163" w:line="360" w:lineRule="auto"/>
        <w:ind w:right="227"/>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5214F6" w:rsidRDefault="00EF0DB3">
      <w:pPr>
        <w:pStyle w:val="a3"/>
        <w:spacing w:before="2"/>
        <w:ind w:left="944" w:firstLine="0"/>
      </w:pPr>
      <w:r>
        <w:t>Условия</w:t>
      </w:r>
      <w:r>
        <w:rPr>
          <w:spacing w:val="-11"/>
        </w:rPr>
        <w:t xml:space="preserve"> </w:t>
      </w:r>
      <w:r>
        <w:t>реализации</w:t>
      </w:r>
      <w:r>
        <w:rPr>
          <w:spacing w:val="-11"/>
        </w:rPr>
        <w:t xml:space="preserve"> </w:t>
      </w:r>
      <w:r>
        <w:t>программы</w:t>
      </w:r>
      <w:r>
        <w:rPr>
          <w:spacing w:val="-11"/>
        </w:rPr>
        <w:t xml:space="preserve"> </w:t>
      </w:r>
      <w:r>
        <w:t>формирования</w:t>
      </w:r>
      <w:r>
        <w:rPr>
          <w:spacing w:val="-11"/>
        </w:rPr>
        <w:t xml:space="preserve"> </w:t>
      </w:r>
      <w:r>
        <w:t>УУД</w:t>
      </w:r>
      <w:r>
        <w:rPr>
          <w:spacing w:val="-10"/>
        </w:rPr>
        <w:t xml:space="preserve"> </w:t>
      </w:r>
      <w:r>
        <w:rPr>
          <w:spacing w:val="-2"/>
        </w:rPr>
        <w:t>включают:</w:t>
      </w:r>
    </w:p>
    <w:p w:rsidR="005214F6" w:rsidRDefault="00EF0DB3">
      <w:pPr>
        <w:pStyle w:val="a3"/>
        <w:spacing w:before="162" w:line="357" w:lineRule="auto"/>
        <w:ind w:right="242"/>
      </w:pPr>
      <w:r>
        <w:t>укомплектованность образовательной организации педагогическими, руководящими и иными работниками;</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5"/>
      </w:pPr>
      <w:r>
        <w:t xml:space="preserve">уровень квалификации педагогических и иных работников образовательной </w:t>
      </w:r>
      <w:r>
        <w:rPr>
          <w:spacing w:val="-2"/>
        </w:rPr>
        <w:t>организации;</w:t>
      </w:r>
    </w:p>
    <w:p w:rsidR="005214F6" w:rsidRDefault="00EF0DB3">
      <w:pPr>
        <w:pStyle w:val="a3"/>
        <w:spacing w:line="362" w:lineRule="auto"/>
        <w:ind w:right="231"/>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214F6" w:rsidRDefault="00EF0DB3">
      <w:pPr>
        <w:pStyle w:val="a3"/>
        <w:spacing w:line="362" w:lineRule="auto"/>
        <w:ind w:right="238"/>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214F6" w:rsidRDefault="00EF0DB3">
      <w:pPr>
        <w:pStyle w:val="a3"/>
        <w:spacing w:line="360" w:lineRule="auto"/>
        <w:ind w:left="944" w:right="229" w:firstLine="0"/>
      </w:pPr>
      <w:r>
        <w:t>педагоги владеют представлениями о возрастных особенностях обучающихся; педагоги</w:t>
      </w:r>
      <w:r>
        <w:rPr>
          <w:spacing w:val="-1"/>
        </w:rPr>
        <w:t xml:space="preserve"> </w:t>
      </w:r>
      <w:r>
        <w:t>прошли</w:t>
      </w:r>
      <w:r>
        <w:rPr>
          <w:spacing w:val="-1"/>
        </w:rPr>
        <w:t xml:space="preserve"> </w:t>
      </w:r>
      <w:r>
        <w:t>курсы</w:t>
      </w:r>
      <w:r>
        <w:rPr>
          <w:spacing w:val="-1"/>
        </w:rPr>
        <w:t xml:space="preserve"> </w:t>
      </w:r>
      <w:r>
        <w:t>повышения квалификации, посвященные ФГОС СОО; педагоги</w:t>
      </w:r>
      <w:r>
        <w:rPr>
          <w:spacing w:val="49"/>
        </w:rPr>
        <w:t xml:space="preserve"> </w:t>
      </w:r>
      <w:r>
        <w:t>участвовали</w:t>
      </w:r>
      <w:r>
        <w:rPr>
          <w:spacing w:val="50"/>
        </w:rPr>
        <w:t xml:space="preserve"> </w:t>
      </w:r>
      <w:r>
        <w:t>в</w:t>
      </w:r>
      <w:r>
        <w:rPr>
          <w:spacing w:val="47"/>
        </w:rPr>
        <w:t xml:space="preserve"> </w:t>
      </w:r>
      <w:r>
        <w:t>разработке</w:t>
      </w:r>
      <w:r>
        <w:rPr>
          <w:spacing w:val="51"/>
        </w:rPr>
        <w:t xml:space="preserve"> </w:t>
      </w:r>
      <w:r>
        <w:t>программы</w:t>
      </w:r>
      <w:r>
        <w:rPr>
          <w:spacing w:val="49"/>
        </w:rPr>
        <w:t xml:space="preserve"> </w:t>
      </w:r>
      <w:r>
        <w:t>по</w:t>
      </w:r>
      <w:r>
        <w:rPr>
          <w:spacing w:val="50"/>
        </w:rPr>
        <w:t xml:space="preserve"> </w:t>
      </w:r>
      <w:r>
        <w:t>формированию</w:t>
      </w:r>
      <w:r>
        <w:rPr>
          <w:spacing w:val="48"/>
        </w:rPr>
        <w:t xml:space="preserve"> </w:t>
      </w:r>
      <w:r>
        <w:t>УУД</w:t>
      </w:r>
      <w:r>
        <w:rPr>
          <w:spacing w:val="61"/>
        </w:rPr>
        <w:t xml:space="preserve"> </w:t>
      </w:r>
      <w:r>
        <w:rPr>
          <w:spacing w:val="-5"/>
        </w:rPr>
        <w:t>или</w:t>
      </w:r>
    </w:p>
    <w:p w:rsidR="005214F6" w:rsidRDefault="00EF0DB3">
      <w:pPr>
        <w:pStyle w:val="a3"/>
        <w:spacing w:line="362" w:lineRule="auto"/>
        <w:ind w:right="230" w:firstLine="0"/>
      </w:pPr>
      <w:r>
        <w:t>участвовали во внутришкольном семинаре, посвященном особенностям применения выбранной программы по УУД;</w:t>
      </w:r>
    </w:p>
    <w:p w:rsidR="005214F6" w:rsidRDefault="00EF0DB3">
      <w:pPr>
        <w:pStyle w:val="a3"/>
        <w:spacing w:line="357" w:lineRule="auto"/>
        <w:ind w:right="24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214F6" w:rsidRDefault="00EF0DB3">
      <w:pPr>
        <w:pStyle w:val="a3"/>
        <w:spacing w:line="357" w:lineRule="auto"/>
        <w:ind w:right="240"/>
      </w:pPr>
      <w:r>
        <w:t>педагоги осуществляют формирование УУД в рамках проектной, исследовательской деятельности;</w:t>
      </w:r>
    </w:p>
    <w:p w:rsidR="005214F6" w:rsidRDefault="00EF0DB3">
      <w:pPr>
        <w:pStyle w:val="a3"/>
        <w:ind w:left="944" w:firstLine="0"/>
      </w:pPr>
      <w:r>
        <w:t>педагоги</w:t>
      </w:r>
      <w:r>
        <w:rPr>
          <w:spacing w:val="-12"/>
        </w:rPr>
        <w:t xml:space="preserve"> </w:t>
      </w:r>
      <w:r>
        <w:t>владеют</w:t>
      </w:r>
      <w:r>
        <w:rPr>
          <w:spacing w:val="-12"/>
        </w:rPr>
        <w:t xml:space="preserve"> </w:t>
      </w:r>
      <w:r>
        <w:t>методиками</w:t>
      </w:r>
      <w:r>
        <w:rPr>
          <w:spacing w:val="-12"/>
        </w:rPr>
        <w:t xml:space="preserve"> </w:t>
      </w:r>
      <w:r>
        <w:t>формирующего</w:t>
      </w:r>
      <w:r>
        <w:rPr>
          <w:spacing w:val="-11"/>
        </w:rPr>
        <w:t xml:space="preserve"> </w:t>
      </w:r>
      <w:r>
        <w:rPr>
          <w:spacing w:val="-2"/>
        </w:rPr>
        <w:t>оценивания;</w:t>
      </w:r>
    </w:p>
    <w:p w:rsidR="005214F6" w:rsidRDefault="00EF0DB3">
      <w:pPr>
        <w:pStyle w:val="a3"/>
        <w:spacing w:before="150" w:line="357" w:lineRule="auto"/>
        <w:ind w:right="241"/>
      </w:pPr>
      <w:r>
        <w:t>педагоги умеют применять инструментарий для оценки качества формирования УУД в рамках одного или нескольких предметов.</w:t>
      </w:r>
    </w:p>
    <w:p w:rsidR="005214F6" w:rsidRDefault="00EF0DB3">
      <w:pPr>
        <w:pStyle w:val="a3"/>
        <w:spacing w:before="5" w:line="360" w:lineRule="auto"/>
        <w:ind w:right="229"/>
      </w:pPr>
      <w:r>
        <w:t xml:space="preserve">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w:t>
      </w:r>
      <w:r>
        <w:rPr>
          <w:spacing w:val="-2"/>
        </w:rPr>
        <w:t>пространстве:</w:t>
      </w:r>
    </w:p>
    <w:p w:rsidR="005214F6" w:rsidRDefault="00EF0DB3">
      <w:pPr>
        <w:pStyle w:val="a3"/>
        <w:spacing w:line="362" w:lineRule="auto"/>
        <w:ind w:right="240"/>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214F6" w:rsidRDefault="00EF0DB3">
      <w:pPr>
        <w:pStyle w:val="a3"/>
        <w:spacing w:line="360" w:lineRule="auto"/>
        <w:ind w:right="238"/>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3"/>
      </w:pPr>
      <w:r>
        <w:t>использование дистанционных форм получения образования как элемента индивидуальной образовательной траектории обучающихся;</w:t>
      </w:r>
    </w:p>
    <w:p w:rsidR="005214F6" w:rsidRDefault="00EF0DB3">
      <w:pPr>
        <w:pStyle w:val="a3"/>
        <w:spacing w:line="362" w:lineRule="auto"/>
        <w:ind w:right="224"/>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214F6" w:rsidRDefault="00EF0DB3">
      <w:pPr>
        <w:pStyle w:val="a3"/>
        <w:spacing w:line="362" w:lineRule="auto"/>
        <w:ind w:right="238"/>
      </w:pPr>
      <w:r>
        <w:t>обеспечение возможности вовлечения обучающихся в разнообразную исследовательскую деятельность;</w:t>
      </w:r>
    </w:p>
    <w:p w:rsidR="005214F6" w:rsidRDefault="00EF0DB3">
      <w:pPr>
        <w:pStyle w:val="a3"/>
        <w:spacing w:line="360" w:lineRule="auto"/>
        <w:ind w:right="228"/>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214F6" w:rsidRDefault="00EF0DB3">
      <w:pPr>
        <w:pStyle w:val="a3"/>
        <w:spacing w:line="360" w:lineRule="auto"/>
        <w:ind w:right="228"/>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5214F6" w:rsidRDefault="00EF0DB3">
      <w:pPr>
        <w:pStyle w:val="a4"/>
        <w:numPr>
          <w:ilvl w:val="0"/>
          <w:numId w:val="2"/>
        </w:numPr>
        <w:tabs>
          <w:tab w:val="left" w:pos="944"/>
          <w:tab w:val="left" w:pos="1221"/>
        </w:tabs>
        <w:spacing w:line="357" w:lineRule="auto"/>
        <w:ind w:right="4033" w:hanging="5"/>
        <w:jc w:val="both"/>
        <w:rPr>
          <w:sz w:val="28"/>
        </w:rPr>
      </w:pPr>
      <w:bookmarkStart w:id="8" w:name="5._Федеральная_рабочая_программа_воспита"/>
      <w:bookmarkEnd w:id="8"/>
      <w:r>
        <w:rPr>
          <w:sz w:val="28"/>
        </w:rPr>
        <w:t>Федеральная рабочая программа воспитания. Пояснительная записка.</w:t>
      </w:r>
    </w:p>
    <w:p w:rsidR="005214F6" w:rsidRDefault="00EF0DB3">
      <w:pPr>
        <w:pStyle w:val="a3"/>
        <w:spacing w:line="352" w:lineRule="auto"/>
        <w:ind w:right="222"/>
      </w:pPr>
      <w:r>
        <w:t>Федеральная рабочая программа воспитания для образовательных</w:t>
      </w:r>
      <w:r>
        <w:rPr>
          <w:spacing w:val="40"/>
        </w:rPr>
        <w:t xml:space="preserve"> </w:t>
      </w:r>
      <w:r>
        <w:t>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w:t>
      </w:r>
      <w:r>
        <w:rPr>
          <w:spacing w:val="40"/>
        </w:rPr>
        <w:t xml:space="preserve"> </w:t>
      </w:r>
      <w:r>
        <w:t xml:space="preserve">образовательных организаций дошкольного и среднего профессионального </w:t>
      </w:r>
      <w:r>
        <w:rPr>
          <w:spacing w:val="-2"/>
        </w:rPr>
        <w:t>образования.</w:t>
      </w:r>
    </w:p>
    <w:p w:rsidR="005214F6" w:rsidRDefault="00EF0DB3">
      <w:pPr>
        <w:pStyle w:val="a3"/>
        <w:ind w:left="944" w:firstLine="0"/>
      </w:pPr>
      <w:r>
        <w:t>Программа</w:t>
      </w:r>
      <w:r>
        <w:rPr>
          <w:spacing w:val="-12"/>
        </w:rPr>
        <w:t xml:space="preserve"> </w:t>
      </w:r>
      <w:r>
        <w:rPr>
          <w:spacing w:val="-2"/>
        </w:rPr>
        <w:t>воспитания:</w:t>
      </w:r>
    </w:p>
    <w:p w:rsidR="005214F6" w:rsidRDefault="00EF0DB3">
      <w:pPr>
        <w:pStyle w:val="a3"/>
        <w:spacing w:before="131" w:line="355" w:lineRule="auto"/>
        <w:ind w:right="240"/>
      </w:pPr>
      <w:r>
        <w:t>предназначена для планирования и организации системной воспитательной деятельности в образовательной организации;</w:t>
      </w:r>
    </w:p>
    <w:p w:rsidR="005214F6" w:rsidRDefault="00EF0DB3">
      <w:pPr>
        <w:pStyle w:val="a3"/>
        <w:spacing w:line="352" w:lineRule="auto"/>
        <w:ind w:right="238"/>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6"/>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5214F6" w:rsidRDefault="00EF0DB3">
      <w:pPr>
        <w:pStyle w:val="a3"/>
        <w:spacing w:line="352" w:lineRule="auto"/>
        <w:ind w:right="224"/>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w:t>
      </w:r>
      <w:r>
        <w:rPr>
          <w:spacing w:val="-1"/>
        </w:rPr>
        <w:t xml:space="preserve"> </w:t>
      </w:r>
      <w:r>
        <w:t>российском обществе на основе российских</w:t>
      </w:r>
      <w:r>
        <w:rPr>
          <w:spacing w:val="-4"/>
        </w:rPr>
        <w:t xml:space="preserve"> </w:t>
      </w:r>
      <w:r>
        <w:t>базовых конституционных норм и ценностей;</w:t>
      </w:r>
    </w:p>
    <w:p w:rsidR="005214F6" w:rsidRDefault="00EF0DB3">
      <w:pPr>
        <w:pStyle w:val="a3"/>
        <w:spacing w:line="355" w:lineRule="auto"/>
        <w:ind w:right="236"/>
      </w:pPr>
      <w:r>
        <w:t>предусматривает историческое просвещение, формирование российской культурной и гражданской идентичности обучающихся.</w:t>
      </w:r>
    </w:p>
    <w:p w:rsidR="005214F6" w:rsidRDefault="00EF0DB3">
      <w:pPr>
        <w:pStyle w:val="a3"/>
        <w:spacing w:line="355" w:lineRule="auto"/>
        <w:ind w:right="229"/>
      </w:pPr>
      <w:r>
        <w:t xml:space="preserve">Программа воспитания включает три раздела: целевой, содержательный, </w:t>
      </w:r>
      <w:r>
        <w:rPr>
          <w:spacing w:val="-2"/>
        </w:rPr>
        <w:t>организационный.</w:t>
      </w:r>
    </w:p>
    <w:p w:rsidR="005214F6" w:rsidRDefault="00EF0DB3">
      <w:pPr>
        <w:pStyle w:val="a3"/>
        <w:spacing w:line="352" w:lineRule="auto"/>
        <w:ind w:right="224"/>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214F6" w:rsidRDefault="00EF0DB3">
      <w:pPr>
        <w:pStyle w:val="a3"/>
        <w:spacing w:line="322" w:lineRule="exact"/>
        <w:ind w:left="944" w:firstLine="0"/>
      </w:pPr>
      <w:r>
        <w:t>Целевой</w:t>
      </w:r>
      <w:r>
        <w:rPr>
          <w:spacing w:val="-12"/>
        </w:rPr>
        <w:t xml:space="preserve"> </w:t>
      </w:r>
      <w:r>
        <w:rPr>
          <w:spacing w:val="-2"/>
        </w:rPr>
        <w:t>раздел.</w:t>
      </w:r>
    </w:p>
    <w:p w:rsidR="005214F6" w:rsidRDefault="00EF0DB3">
      <w:pPr>
        <w:pStyle w:val="a3"/>
        <w:spacing w:before="139" w:line="352" w:lineRule="auto"/>
        <w:ind w:right="22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5214F6" w:rsidRDefault="00EF0DB3">
      <w:pPr>
        <w:pStyle w:val="a3"/>
        <w:spacing w:before="3" w:line="352" w:lineRule="auto"/>
        <w:ind w:right="226"/>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w:t>
      </w:r>
      <w:r>
        <w:rPr>
          <w:spacing w:val="40"/>
        </w:rPr>
        <w:t xml:space="preserve"> </w:t>
      </w:r>
      <w:r>
        <w:t>сфере воспитания детей является развитие высоконравственной личности, разделяющей</w:t>
      </w:r>
      <w:r>
        <w:rPr>
          <w:spacing w:val="54"/>
          <w:w w:val="150"/>
        </w:rPr>
        <w:t xml:space="preserve">  </w:t>
      </w:r>
      <w:r>
        <w:t>российские</w:t>
      </w:r>
      <w:r>
        <w:rPr>
          <w:spacing w:val="54"/>
          <w:w w:val="150"/>
        </w:rPr>
        <w:t xml:space="preserve">  </w:t>
      </w:r>
      <w:r>
        <w:t>традиционные</w:t>
      </w:r>
      <w:r>
        <w:rPr>
          <w:spacing w:val="55"/>
          <w:w w:val="150"/>
        </w:rPr>
        <w:t xml:space="preserve">  </w:t>
      </w:r>
      <w:r>
        <w:t>духовные</w:t>
      </w:r>
      <w:r>
        <w:rPr>
          <w:spacing w:val="55"/>
          <w:w w:val="150"/>
        </w:rPr>
        <w:t xml:space="preserve">  </w:t>
      </w:r>
      <w:r>
        <w:t>ценности,</w:t>
      </w:r>
      <w:r>
        <w:rPr>
          <w:spacing w:val="55"/>
          <w:w w:val="150"/>
        </w:rPr>
        <w:t xml:space="preserve">  </w:t>
      </w:r>
      <w:r>
        <w:rPr>
          <w:spacing w:val="-2"/>
        </w:rPr>
        <w:t>обладающей</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2" w:firstLine="0"/>
      </w:pPr>
      <w:r>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214F6" w:rsidRDefault="00EF0DB3">
      <w:pPr>
        <w:pStyle w:val="a3"/>
        <w:spacing w:line="319" w:lineRule="exact"/>
        <w:ind w:left="944" w:firstLine="0"/>
      </w:pPr>
      <w:r>
        <w:t>Цель</w:t>
      </w:r>
      <w:r>
        <w:rPr>
          <w:spacing w:val="-8"/>
        </w:rPr>
        <w:t xml:space="preserve"> </w:t>
      </w:r>
      <w:r>
        <w:t>и</w:t>
      </w:r>
      <w:r>
        <w:rPr>
          <w:spacing w:val="-6"/>
        </w:rPr>
        <w:t xml:space="preserve"> </w:t>
      </w:r>
      <w:r>
        <w:t>задачи</w:t>
      </w:r>
      <w:r>
        <w:rPr>
          <w:spacing w:val="-6"/>
        </w:rPr>
        <w:t xml:space="preserve"> </w:t>
      </w:r>
      <w:r>
        <w:t>воспитания</w:t>
      </w:r>
      <w:r>
        <w:rPr>
          <w:spacing w:val="-6"/>
        </w:rPr>
        <w:t xml:space="preserve"> </w:t>
      </w:r>
      <w:r>
        <w:rPr>
          <w:spacing w:val="-2"/>
        </w:rPr>
        <w:t>обучающихся.</w:t>
      </w:r>
    </w:p>
    <w:p w:rsidR="005214F6" w:rsidRDefault="00EF0DB3">
      <w:pPr>
        <w:pStyle w:val="a3"/>
        <w:spacing w:before="149" w:line="360" w:lineRule="auto"/>
        <w:ind w:right="219"/>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t>19</w:t>
      </w:r>
      <w:r>
        <w:t>), а также принятых в российском обществе правил и норм поведения в интересах человека, семьи, общества и государства.</w:t>
      </w:r>
    </w:p>
    <w:p w:rsidR="005214F6" w:rsidRDefault="00EF0DB3">
      <w:pPr>
        <w:pStyle w:val="a3"/>
        <w:spacing w:before="1"/>
        <w:ind w:left="944" w:firstLine="0"/>
      </w:pPr>
      <w:r>
        <w:t>Задачи</w:t>
      </w:r>
      <w:r>
        <w:rPr>
          <w:spacing w:val="-12"/>
        </w:rPr>
        <w:t xml:space="preserve"> </w:t>
      </w:r>
      <w:r>
        <w:t>воспитания</w:t>
      </w:r>
      <w:r>
        <w:rPr>
          <w:spacing w:val="-8"/>
        </w:rPr>
        <w:t xml:space="preserve"> </w:t>
      </w:r>
      <w:r>
        <w:t>обучающихся</w:t>
      </w:r>
      <w:r>
        <w:rPr>
          <w:spacing w:val="-10"/>
        </w:rPr>
        <w:t xml:space="preserve"> </w:t>
      </w:r>
      <w:r>
        <w:t>в</w:t>
      </w:r>
      <w:r>
        <w:rPr>
          <w:spacing w:val="-13"/>
        </w:rPr>
        <w:t xml:space="preserve"> </w:t>
      </w:r>
      <w:r>
        <w:t>образовательной</w:t>
      </w:r>
      <w:r>
        <w:rPr>
          <w:spacing w:val="-11"/>
        </w:rPr>
        <w:t xml:space="preserve"> </w:t>
      </w:r>
      <w:r>
        <w:rPr>
          <w:spacing w:val="-2"/>
        </w:rPr>
        <w:t>организации:</w:t>
      </w:r>
    </w:p>
    <w:p w:rsidR="005214F6" w:rsidRDefault="00EF0DB3">
      <w:pPr>
        <w:pStyle w:val="a3"/>
        <w:spacing w:before="153" w:line="355" w:lineRule="auto"/>
        <w:ind w:right="229"/>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214F6" w:rsidRDefault="00EF0DB3">
      <w:pPr>
        <w:pStyle w:val="a3"/>
        <w:spacing w:line="355" w:lineRule="auto"/>
        <w:ind w:right="233"/>
      </w:pPr>
      <w:r>
        <w:t>формирование и развитие личностных отношений к этим нормам, ценностям, традициям (их освоение, принятие);</w:t>
      </w:r>
    </w:p>
    <w:p w:rsidR="005214F6" w:rsidRDefault="00EF0DB3">
      <w:pPr>
        <w:pStyle w:val="a3"/>
        <w:spacing w:line="352" w:lineRule="auto"/>
        <w:ind w:right="227"/>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214F6" w:rsidRDefault="00EF0DB3">
      <w:pPr>
        <w:pStyle w:val="a3"/>
        <w:spacing w:line="350" w:lineRule="auto"/>
        <w:ind w:right="226"/>
      </w:pPr>
      <w:r>
        <w:t>достижение личностных результатов освоения общеобразовательных программ в соответствии с ФГОС СОО.</w:t>
      </w:r>
    </w:p>
    <w:p w:rsidR="005214F6" w:rsidRDefault="00EF0DB3">
      <w:pPr>
        <w:pStyle w:val="a3"/>
        <w:spacing w:line="355" w:lineRule="auto"/>
        <w:ind w:right="232"/>
      </w:pPr>
      <w:r>
        <w:t xml:space="preserve">Личностные результаты освоения обучающимися образовательных программ </w:t>
      </w:r>
      <w:r>
        <w:rPr>
          <w:spacing w:val="-2"/>
        </w:rPr>
        <w:t>включают:</w:t>
      </w:r>
    </w:p>
    <w:p w:rsidR="005214F6" w:rsidRDefault="00EF0DB3">
      <w:pPr>
        <w:pStyle w:val="a3"/>
        <w:spacing w:line="315" w:lineRule="exact"/>
        <w:ind w:left="944" w:firstLine="0"/>
      </w:pPr>
      <w:r>
        <w:t>осознание</w:t>
      </w:r>
      <w:r>
        <w:rPr>
          <w:spacing w:val="-11"/>
        </w:rPr>
        <w:t xml:space="preserve"> </w:t>
      </w:r>
      <w:r>
        <w:t>российской</w:t>
      </w:r>
      <w:r>
        <w:rPr>
          <w:spacing w:val="-12"/>
        </w:rPr>
        <w:t xml:space="preserve"> </w:t>
      </w:r>
      <w:r>
        <w:t>гражданской</w:t>
      </w:r>
      <w:r>
        <w:rPr>
          <w:spacing w:val="-12"/>
        </w:rPr>
        <w:t xml:space="preserve"> </w:t>
      </w:r>
      <w:r>
        <w:rPr>
          <w:spacing w:val="-2"/>
        </w:rPr>
        <w:t>идентичности;</w:t>
      </w:r>
    </w:p>
    <w:p w:rsidR="005214F6" w:rsidRDefault="00EF0DB3">
      <w:pPr>
        <w:pStyle w:val="a3"/>
        <w:spacing w:before="151"/>
        <w:ind w:left="944" w:firstLine="0"/>
      </w:pPr>
      <w:r>
        <w:t>сформированность</w:t>
      </w:r>
      <w:r>
        <w:rPr>
          <w:spacing w:val="-15"/>
        </w:rPr>
        <w:t xml:space="preserve"> </w:t>
      </w:r>
      <w:r>
        <w:t>ценностей</w:t>
      </w:r>
      <w:r>
        <w:rPr>
          <w:spacing w:val="-13"/>
        </w:rPr>
        <w:t xml:space="preserve"> </w:t>
      </w:r>
      <w:r>
        <w:t>самостоятельности</w:t>
      </w:r>
      <w:r>
        <w:rPr>
          <w:spacing w:val="-14"/>
        </w:rPr>
        <w:t xml:space="preserve"> </w:t>
      </w:r>
      <w:r>
        <w:t>и</w:t>
      </w:r>
      <w:r>
        <w:rPr>
          <w:spacing w:val="-13"/>
        </w:rPr>
        <w:t xml:space="preserve"> </w:t>
      </w:r>
      <w:r>
        <w:rPr>
          <w:spacing w:val="-2"/>
        </w:rPr>
        <w:t>инициативы;</w:t>
      </w:r>
    </w:p>
    <w:p w:rsidR="005214F6" w:rsidRDefault="005214F6">
      <w:pPr>
        <w:pStyle w:val="a3"/>
        <w:ind w:left="0" w:firstLine="0"/>
        <w:jc w:val="left"/>
        <w:rPr>
          <w:sz w:val="20"/>
        </w:rPr>
      </w:pPr>
    </w:p>
    <w:p w:rsidR="005214F6" w:rsidRDefault="005214F6">
      <w:pPr>
        <w:pStyle w:val="a3"/>
        <w:ind w:left="0" w:firstLine="0"/>
        <w:jc w:val="left"/>
        <w:rPr>
          <w:sz w:val="20"/>
        </w:rPr>
      </w:pPr>
    </w:p>
    <w:p w:rsidR="005214F6" w:rsidRDefault="00EF0DB3">
      <w:pPr>
        <w:pStyle w:val="a3"/>
        <w:spacing w:before="46"/>
        <w:ind w:left="0" w:firstLine="0"/>
        <w:jc w:val="left"/>
        <w:rPr>
          <w:sz w:val="20"/>
        </w:rPr>
      </w:pPr>
      <w:r>
        <w:rPr>
          <w:noProof/>
          <w:lang w:eastAsia="ru-RU"/>
        </w:rPr>
        <mc:AlternateContent>
          <mc:Choice Requires="wps">
            <w:drawing>
              <wp:anchor distT="0" distB="0" distL="0" distR="0" simplePos="0" relativeHeight="487591936" behindDoc="1" locked="0" layoutInCell="1" allowOverlap="1">
                <wp:simplePos x="0" y="0"/>
                <wp:positionH relativeFrom="page">
                  <wp:posOffset>719632</wp:posOffset>
                </wp:positionH>
                <wp:positionV relativeFrom="paragraph">
                  <wp:posOffset>190948</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DF2DC5" id="Graphic 12" o:spid="_x0000_s1026" style="position:absolute;margin-left:56.65pt;margin-top:15.05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n8Mw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" path="m1829435,l,,,9144r1829435,l1829435,xe" fillcolor="black" stroked="f">
                <v:path arrowok="t"/>
                <w10:wrap type="topAndBottom" anchorx="page"/>
              </v:shape>
            </w:pict>
          </mc:Fallback>
        </mc:AlternateContent>
      </w:r>
    </w:p>
    <w:p w:rsidR="005214F6" w:rsidRDefault="00EF0DB3">
      <w:pPr>
        <w:spacing w:before="104" w:line="232" w:lineRule="auto"/>
        <w:ind w:left="233" w:right="229"/>
        <w:jc w:val="both"/>
        <w:rPr>
          <w:sz w:val="24"/>
        </w:rPr>
      </w:pPr>
      <w:r>
        <w:rPr>
          <w:rFonts w:ascii="Calibri" w:hAnsi="Calibri"/>
          <w:sz w:val="24"/>
          <w:vertAlign w:val="superscript"/>
        </w:rPr>
        <w:t>19</w:t>
      </w:r>
      <w:r>
        <w:rPr>
          <w:rFonts w:ascii="Calibri" w:hAnsi="Calibri"/>
          <w:sz w:val="24"/>
        </w:rPr>
        <w:t xml:space="preserve"> </w:t>
      </w:r>
      <w:r>
        <w:rPr>
          <w:sz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5214F6" w:rsidRDefault="005214F6">
      <w:pPr>
        <w:spacing w:line="232" w:lineRule="auto"/>
        <w:jc w:val="both"/>
        <w:rPr>
          <w:sz w:val="24"/>
        </w:rPr>
        <w:sectPr w:rsidR="005214F6">
          <w:pgSz w:w="11910" w:h="16840"/>
          <w:pgMar w:top="1040" w:right="340" w:bottom="740" w:left="900" w:header="569" w:footer="541" w:gutter="0"/>
          <w:cols w:space="720"/>
        </w:sectPr>
      </w:pPr>
    </w:p>
    <w:p w:rsidR="005214F6" w:rsidRDefault="00EF0DB3">
      <w:pPr>
        <w:pStyle w:val="a3"/>
        <w:spacing w:before="81" w:line="355" w:lineRule="auto"/>
        <w:ind w:right="236"/>
      </w:pPr>
      <w:r>
        <w:t xml:space="preserve">готовность обучающихся к саморазвитию, самостоятельности и личностному </w:t>
      </w:r>
      <w:r>
        <w:rPr>
          <w:spacing w:val="-2"/>
        </w:rPr>
        <w:t>самоопределению;</w:t>
      </w:r>
    </w:p>
    <w:p w:rsidR="005214F6" w:rsidRDefault="00EF0DB3">
      <w:pPr>
        <w:pStyle w:val="a3"/>
        <w:spacing w:line="350" w:lineRule="auto"/>
        <w:ind w:left="944" w:right="239" w:firstLine="0"/>
      </w:pPr>
      <w:r>
        <w:t>наличие мотивации к целенаправленной социально значимой деятельности; сформированность</w:t>
      </w:r>
      <w:r>
        <w:rPr>
          <w:spacing w:val="66"/>
        </w:rPr>
        <w:t xml:space="preserve"> </w:t>
      </w:r>
      <w:r>
        <w:t>внутренней</w:t>
      </w:r>
      <w:r>
        <w:rPr>
          <w:spacing w:val="71"/>
        </w:rPr>
        <w:t xml:space="preserve"> </w:t>
      </w:r>
      <w:r>
        <w:t>позиции</w:t>
      </w:r>
      <w:r>
        <w:rPr>
          <w:spacing w:val="66"/>
        </w:rPr>
        <w:t xml:space="preserve"> </w:t>
      </w:r>
      <w:r>
        <w:t>личности</w:t>
      </w:r>
      <w:r>
        <w:rPr>
          <w:spacing w:val="66"/>
        </w:rPr>
        <w:t xml:space="preserve"> </w:t>
      </w:r>
      <w:r>
        <w:t>как</w:t>
      </w:r>
      <w:r>
        <w:rPr>
          <w:spacing w:val="65"/>
        </w:rPr>
        <w:t xml:space="preserve"> </w:t>
      </w:r>
      <w:r>
        <w:t>особого</w:t>
      </w:r>
      <w:r>
        <w:rPr>
          <w:spacing w:val="71"/>
        </w:rPr>
        <w:t xml:space="preserve"> </w:t>
      </w:r>
      <w:r>
        <w:rPr>
          <w:spacing w:val="-2"/>
        </w:rPr>
        <w:t>ценностного</w:t>
      </w:r>
    </w:p>
    <w:p w:rsidR="005214F6" w:rsidRDefault="00EF0DB3">
      <w:pPr>
        <w:pStyle w:val="a3"/>
        <w:spacing w:before="4"/>
        <w:ind w:firstLine="0"/>
      </w:pPr>
      <w:r>
        <w:t>отношения</w:t>
      </w:r>
      <w:r>
        <w:rPr>
          <w:spacing w:val="-8"/>
        </w:rPr>
        <w:t xml:space="preserve"> </w:t>
      </w:r>
      <w:r>
        <w:t>к</w:t>
      </w:r>
      <w:r>
        <w:rPr>
          <w:spacing w:val="-6"/>
        </w:rPr>
        <w:t xml:space="preserve"> </w:t>
      </w:r>
      <w:r>
        <w:t>себе,</w:t>
      </w:r>
      <w:r>
        <w:rPr>
          <w:spacing w:val="-4"/>
        </w:rPr>
        <w:t xml:space="preserve"> </w:t>
      </w:r>
      <w:r>
        <w:t>окружающим</w:t>
      </w:r>
      <w:r>
        <w:rPr>
          <w:spacing w:val="-6"/>
        </w:rPr>
        <w:t xml:space="preserve"> </w:t>
      </w:r>
      <w:r>
        <w:t>людям</w:t>
      </w:r>
      <w:r>
        <w:rPr>
          <w:spacing w:val="-4"/>
        </w:rPr>
        <w:t xml:space="preserve"> </w:t>
      </w:r>
      <w:r>
        <w:t>и</w:t>
      </w:r>
      <w:r>
        <w:rPr>
          <w:spacing w:val="-7"/>
        </w:rPr>
        <w:t xml:space="preserve"> </w:t>
      </w:r>
      <w:r>
        <w:t>жизни</w:t>
      </w:r>
      <w:r>
        <w:rPr>
          <w:spacing w:val="-6"/>
        </w:rPr>
        <w:t xml:space="preserve"> </w:t>
      </w:r>
      <w:r>
        <w:t>в</w:t>
      </w:r>
      <w:r>
        <w:rPr>
          <w:spacing w:val="-7"/>
        </w:rPr>
        <w:t xml:space="preserve"> </w:t>
      </w:r>
      <w:r>
        <w:rPr>
          <w:spacing w:val="-2"/>
        </w:rPr>
        <w:t>целом.</w:t>
      </w:r>
    </w:p>
    <w:p w:rsidR="005214F6" w:rsidRDefault="00EF0DB3">
      <w:pPr>
        <w:pStyle w:val="a3"/>
        <w:spacing w:before="153" w:line="352" w:lineRule="auto"/>
        <w:ind w:right="228"/>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w:t>
      </w:r>
      <w:r>
        <w:rPr>
          <w:spacing w:val="-6"/>
        </w:rPr>
        <w:t xml:space="preserve"> </w:t>
      </w:r>
      <w:r>
        <w:t>системно-деятельностного,</w:t>
      </w:r>
      <w:r>
        <w:rPr>
          <w:spacing w:val="-6"/>
        </w:rPr>
        <w:t xml:space="preserve"> </w:t>
      </w:r>
      <w:r>
        <w:t>личностно-ориентированного</w:t>
      </w:r>
      <w:r>
        <w:rPr>
          <w:spacing w:val="-9"/>
        </w:rPr>
        <w:t xml:space="preserve"> </w:t>
      </w:r>
      <w:r>
        <w:t>подходов</w:t>
      </w:r>
      <w:r>
        <w:rPr>
          <w:spacing w:val="-9"/>
        </w:rPr>
        <w:t xml:space="preserve"> </w:t>
      </w:r>
      <w:r>
        <w:t>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214F6" w:rsidRDefault="00EF0DB3">
      <w:pPr>
        <w:pStyle w:val="a3"/>
        <w:spacing w:before="3"/>
        <w:ind w:left="944" w:firstLine="0"/>
      </w:pPr>
      <w:r>
        <w:t>Направления</w:t>
      </w:r>
      <w:r>
        <w:rPr>
          <w:spacing w:val="-15"/>
        </w:rPr>
        <w:t xml:space="preserve"> </w:t>
      </w:r>
      <w:r>
        <w:rPr>
          <w:spacing w:val="-2"/>
        </w:rPr>
        <w:t>воспитания.</w:t>
      </w:r>
    </w:p>
    <w:p w:rsidR="005214F6" w:rsidRDefault="00EF0DB3">
      <w:pPr>
        <w:pStyle w:val="a3"/>
        <w:spacing w:before="148" w:line="352" w:lineRule="auto"/>
        <w:ind w:right="228"/>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w:t>
      </w:r>
      <w:r>
        <w:rPr>
          <w:spacing w:val="40"/>
        </w:rPr>
        <w:t xml:space="preserve"> </w:t>
      </w:r>
      <w:r>
        <w:t>на их основе, в том числе в части:</w:t>
      </w:r>
    </w:p>
    <w:p w:rsidR="005214F6" w:rsidRDefault="00EF0DB3">
      <w:pPr>
        <w:pStyle w:val="a3"/>
        <w:spacing w:before="1" w:line="352" w:lineRule="auto"/>
        <w:ind w:right="228"/>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Pr>
          <w:spacing w:val="40"/>
        </w:rPr>
        <w:t xml:space="preserve"> </w:t>
      </w:r>
      <w:r>
        <w:t>свободам и обязанностям гражданина России, правовой и политической культуры.</w:t>
      </w:r>
    </w:p>
    <w:p w:rsidR="005214F6" w:rsidRDefault="00EF0DB3">
      <w:pPr>
        <w:pStyle w:val="a3"/>
        <w:spacing w:before="5" w:line="352" w:lineRule="auto"/>
        <w:ind w:right="225"/>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214F6" w:rsidRDefault="00EF0DB3">
      <w:pPr>
        <w:pStyle w:val="a3"/>
        <w:spacing w:line="355" w:lineRule="auto"/>
        <w:ind w:right="230"/>
      </w:pPr>
      <w:r>
        <w:t>Духовно-нравственного воспитания на основе духовно-нравственной</w:t>
      </w:r>
      <w:r>
        <w:rPr>
          <w:spacing w:val="40"/>
        </w:rPr>
        <w:t xml:space="preserve"> </w:t>
      </w:r>
      <w:r>
        <w:t>культуры народов России, традиционных религий народов России, формирование традиционных</w:t>
      </w:r>
      <w:r>
        <w:rPr>
          <w:spacing w:val="40"/>
        </w:rPr>
        <w:t xml:space="preserve"> </w:t>
      </w:r>
      <w:r>
        <w:t>российских</w:t>
      </w:r>
      <w:r>
        <w:rPr>
          <w:spacing w:val="40"/>
        </w:rPr>
        <w:t xml:space="preserve"> </w:t>
      </w:r>
      <w:r>
        <w:t>семейных</w:t>
      </w:r>
      <w:r>
        <w:rPr>
          <w:spacing w:val="40"/>
        </w:rPr>
        <w:t xml:space="preserve"> </w:t>
      </w:r>
      <w:r>
        <w:t>ценностей;</w:t>
      </w:r>
      <w:r>
        <w:rPr>
          <w:spacing w:val="40"/>
        </w:rPr>
        <w:t xml:space="preserve"> </w:t>
      </w:r>
      <w:r>
        <w:t>воспитание</w:t>
      </w:r>
      <w:r>
        <w:rPr>
          <w:spacing w:val="40"/>
        </w:rPr>
        <w:t xml:space="preserve"> </w:t>
      </w:r>
      <w:r>
        <w:t>честности,</w:t>
      </w:r>
      <w:r>
        <w:rPr>
          <w:spacing w:val="40"/>
        </w:rPr>
        <w:t xml:space="preserve"> </w:t>
      </w:r>
      <w:r>
        <w:t>доброты,</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8" w:firstLine="0"/>
      </w:pPr>
      <w:r>
        <w:t>милосердия, справедливости, дружелюбия и взаимопомощи, уважения к старшим, к памяти предков.</w:t>
      </w:r>
    </w:p>
    <w:p w:rsidR="005214F6" w:rsidRDefault="00EF0DB3">
      <w:pPr>
        <w:pStyle w:val="a3"/>
        <w:spacing w:line="352" w:lineRule="auto"/>
        <w:ind w:right="223"/>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5214F6" w:rsidRDefault="00EF0DB3">
      <w:pPr>
        <w:pStyle w:val="a3"/>
        <w:spacing w:line="352" w:lineRule="auto"/>
        <w:ind w:right="223"/>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214F6" w:rsidRDefault="00EF0DB3">
      <w:pPr>
        <w:pStyle w:val="a3"/>
        <w:spacing w:line="352" w:lineRule="auto"/>
        <w:ind w:right="228"/>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214F6" w:rsidRDefault="00EF0DB3">
      <w:pPr>
        <w:pStyle w:val="a3"/>
        <w:spacing w:line="352" w:lineRule="auto"/>
        <w:ind w:right="229"/>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214F6" w:rsidRDefault="00EF0DB3">
      <w:pPr>
        <w:pStyle w:val="a3"/>
        <w:spacing w:before="2" w:line="352" w:lineRule="auto"/>
        <w:ind w:right="227" w:firstLine="782"/>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rPr>
        <w:t>потребностей.</w:t>
      </w:r>
    </w:p>
    <w:p w:rsidR="005214F6" w:rsidRDefault="00EF0DB3">
      <w:pPr>
        <w:pStyle w:val="a3"/>
        <w:spacing w:before="3"/>
        <w:ind w:left="944" w:firstLine="0"/>
      </w:pPr>
      <w:r>
        <w:t>Целевые</w:t>
      </w:r>
      <w:r>
        <w:rPr>
          <w:spacing w:val="-11"/>
        </w:rPr>
        <w:t xml:space="preserve"> </w:t>
      </w:r>
      <w:r>
        <w:t>ориентиры</w:t>
      </w:r>
      <w:r>
        <w:rPr>
          <w:spacing w:val="-10"/>
        </w:rPr>
        <w:t xml:space="preserve"> </w:t>
      </w:r>
      <w:r>
        <w:t>результатов</w:t>
      </w:r>
      <w:r>
        <w:rPr>
          <w:spacing w:val="-12"/>
        </w:rPr>
        <w:t xml:space="preserve"> </w:t>
      </w:r>
      <w:r>
        <w:rPr>
          <w:spacing w:val="-2"/>
        </w:rPr>
        <w:t>воспитания.</w:t>
      </w:r>
    </w:p>
    <w:p w:rsidR="005214F6" w:rsidRDefault="00EF0DB3">
      <w:pPr>
        <w:pStyle w:val="a3"/>
        <w:spacing w:before="148" w:line="355" w:lineRule="auto"/>
        <w:ind w:right="224"/>
      </w:pPr>
      <w:r>
        <w:t>Требования к личностным результатам освоения обучающимися ООП СОО установлены ФГОС СОО.</w:t>
      </w:r>
    </w:p>
    <w:p w:rsidR="005214F6" w:rsidRDefault="00EF0DB3">
      <w:pPr>
        <w:pStyle w:val="a3"/>
        <w:spacing w:line="352" w:lineRule="auto"/>
        <w:ind w:right="225"/>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2" w:lineRule="auto"/>
        <w:ind w:right="235"/>
      </w:pPr>
      <w:r>
        <w:t>Целевые ориентиры определены в</w:t>
      </w:r>
      <w:r>
        <w:rPr>
          <w:spacing w:val="-1"/>
        </w:rPr>
        <w:t xml:space="preserve"> </w:t>
      </w:r>
      <w:r>
        <w:t>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214F6" w:rsidRDefault="00EF0DB3">
      <w:pPr>
        <w:pStyle w:val="a3"/>
        <w:spacing w:before="4" w:line="355" w:lineRule="auto"/>
        <w:ind w:right="221"/>
      </w:pPr>
      <w:r>
        <w:t xml:space="preserve">Целевые ориентиры результатов воспитания на уровне среднего общего </w:t>
      </w:r>
      <w:r>
        <w:rPr>
          <w:spacing w:val="-2"/>
        </w:rPr>
        <w:t>образования.</w:t>
      </w:r>
    </w:p>
    <w:p w:rsidR="005214F6" w:rsidRDefault="00EF0DB3">
      <w:pPr>
        <w:pStyle w:val="a3"/>
        <w:spacing w:line="315" w:lineRule="exact"/>
        <w:ind w:left="944" w:firstLine="0"/>
      </w:pPr>
      <w:r>
        <w:t>Гражданское</w:t>
      </w:r>
      <w:r>
        <w:rPr>
          <w:spacing w:val="-11"/>
        </w:rPr>
        <w:t xml:space="preserve"> </w:t>
      </w:r>
      <w:r>
        <w:rPr>
          <w:spacing w:val="-2"/>
        </w:rPr>
        <w:t>воспитание:</w:t>
      </w:r>
    </w:p>
    <w:p w:rsidR="005214F6" w:rsidRDefault="00EF0DB3">
      <w:pPr>
        <w:pStyle w:val="a3"/>
        <w:spacing w:before="153" w:line="352" w:lineRule="auto"/>
        <w:ind w:right="237"/>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214F6" w:rsidRDefault="00EF0DB3">
      <w:pPr>
        <w:pStyle w:val="a3"/>
        <w:spacing w:before="1" w:line="352" w:lineRule="auto"/>
        <w:ind w:right="229"/>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214F6" w:rsidRDefault="00EF0DB3">
      <w:pPr>
        <w:pStyle w:val="a3"/>
        <w:spacing w:before="1" w:line="352" w:lineRule="auto"/>
        <w:ind w:right="240"/>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214F6" w:rsidRDefault="00EF0DB3">
      <w:pPr>
        <w:pStyle w:val="a3"/>
        <w:spacing w:before="1" w:line="355" w:lineRule="auto"/>
        <w:ind w:right="238"/>
      </w:pPr>
      <w:r>
        <w:t>ориентированный на активное гражданское участие на основе уважения</w:t>
      </w:r>
      <w:r>
        <w:rPr>
          <w:spacing w:val="40"/>
        </w:rPr>
        <w:t xml:space="preserve"> </w:t>
      </w:r>
      <w:r>
        <w:t>закона и правопорядка, прав и свобод сограждан;</w:t>
      </w:r>
    </w:p>
    <w:p w:rsidR="005214F6" w:rsidRDefault="00EF0DB3">
      <w:pPr>
        <w:pStyle w:val="a3"/>
        <w:spacing w:line="355" w:lineRule="auto"/>
        <w:ind w:right="229"/>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214F6" w:rsidRDefault="00EF0DB3">
      <w:pPr>
        <w:pStyle w:val="a3"/>
        <w:spacing w:line="355" w:lineRule="auto"/>
        <w:ind w:right="227"/>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5214F6" w:rsidRDefault="00EF0DB3">
      <w:pPr>
        <w:pStyle w:val="a3"/>
        <w:spacing w:line="314" w:lineRule="exact"/>
        <w:ind w:left="944" w:firstLine="0"/>
      </w:pPr>
      <w:r>
        <w:rPr>
          <w:spacing w:val="-2"/>
        </w:rPr>
        <w:t>Патриотическое</w:t>
      </w:r>
      <w:r>
        <w:rPr>
          <w:spacing w:val="6"/>
        </w:rPr>
        <w:t xml:space="preserve"> </w:t>
      </w:r>
      <w:r>
        <w:rPr>
          <w:spacing w:val="-2"/>
        </w:rPr>
        <w:t>воспитание:</w:t>
      </w:r>
    </w:p>
    <w:p w:rsidR="005214F6" w:rsidRDefault="00EF0DB3">
      <w:pPr>
        <w:pStyle w:val="a3"/>
        <w:spacing w:before="138" w:line="355" w:lineRule="auto"/>
        <w:ind w:right="236"/>
      </w:pPr>
      <w:r>
        <w:t>выражающий свою национальную, этническую принадлежность, приверженность к родной культуре, любовь к своему народу;</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9"/>
      </w:pPr>
      <w:r>
        <w:t>сознающий причастность к многонациональному народу Российской Федерации, Российскому Отечеству, российскую культурную идентичность;</w:t>
      </w:r>
    </w:p>
    <w:p w:rsidR="005214F6" w:rsidRDefault="00EF0DB3">
      <w:pPr>
        <w:pStyle w:val="a3"/>
        <w:spacing w:line="352" w:lineRule="auto"/>
        <w:ind w:right="224"/>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214F6" w:rsidRDefault="00EF0DB3">
      <w:pPr>
        <w:pStyle w:val="a3"/>
        <w:spacing w:line="352" w:lineRule="auto"/>
        <w:ind w:right="227"/>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5214F6" w:rsidRDefault="00EF0DB3">
      <w:pPr>
        <w:pStyle w:val="a3"/>
        <w:ind w:left="944" w:firstLine="0"/>
      </w:pPr>
      <w:r>
        <w:rPr>
          <w:spacing w:val="-2"/>
        </w:rPr>
        <w:t>Духовно-нравственное</w:t>
      </w:r>
      <w:r>
        <w:rPr>
          <w:spacing w:val="17"/>
        </w:rPr>
        <w:t xml:space="preserve"> </w:t>
      </w:r>
      <w:r>
        <w:rPr>
          <w:spacing w:val="-2"/>
        </w:rPr>
        <w:t>воспитание:</w:t>
      </w:r>
    </w:p>
    <w:p w:rsidR="005214F6" w:rsidRDefault="00EF0DB3">
      <w:pPr>
        <w:pStyle w:val="a3"/>
        <w:spacing w:before="149" w:line="355" w:lineRule="auto"/>
        <w:ind w:right="231"/>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214F6" w:rsidRDefault="00EF0DB3">
      <w:pPr>
        <w:pStyle w:val="a3"/>
        <w:spacing w:line="352" w:lineRule="auto"/>
        <w:ind w:right="226"/>
      </w:pPr>
      <w:r>
        <w:t>действующий и оценивающий своё поведение и поступки, поведение и поступки</w:t>
      </w:r>
      <w:r>
        <w:rPr>
          <w:spacing w:val="-3"/>
        </w:rPr>
        <w:t xml:space="preserve"> </w:t>
      </w:r>
      <w:r>
        <w:t>других</w:t>
      </w:r>
      <w:r>
        <w:rPr>
          <w:spacing w:val="-7"/>
        </w:rPr>
        <w:t xml:space="preserve"> </w:t>
      </w:r>
      <w:r>
        <w:t>людей</w:t>
      </w:r>
      <w:r>
        <w:rPr>
          <w:spacing w:val="-3"/>
        </w:rPr>
        <w:t xml:space="preserve"> </w:t>
      </w:r>
      <w:r>
        <w:t>с</w:t>
      </w:r>
      <w:r>
        <w:rPr>
          <w:spacing w:val="-2"/>
        </w:rPr>
        <w:t xml:space="preserve"> </w:t>
      </w:r>
      <w:r>
        <w:t>позиций</w:t>
      </w:r>
      <w:r>
        <w:rPr>
          <w:spacing w:val="-3"/>
        </w:rPr>
        <w:t xml:space="preserve"> </w:t>
      </w:r>
      <w:r>
        <w:t>традиционных</w:t>
      </w:r>
      <w:r>
        <w:rPr>
          <w:spacing w:val="-7"/>
        </w:rPr>
        <w:t xml:space="preserve"> </w:t>
      </w:r>
      <w:r>
        <w:t>российских</w:t>
      </w:r>
      <w:r>
        <w:rPr>
          <w:spacing w:val="-7"/>
        </w:rPr>
        <w:t xml:space="preserve"> </w:t>
      </w:r>
      <w:r>
        <w:t>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214F6" w:rsidRDefault="00EF0DB3">
      <w:pPr>
        <w:pStyle w:val="a3"/>
        <w:spacing w:line="352" w:lineRule="auto"/>
        <w:ind w:right="224"/>
      </w:pPr>
      <w: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w:t>
      </w:r>
      <w:r>
        <w:rPr>
          <w:spacing w:val="-2"/>
        </w:rPr>
        <w:t>граждан;</w:t>
      </w:r>
    </w:p>
    <w:p w:rsidR="005214F6" w:rsidRDefault="00EF0DB3">
      <w:pPr>
        <w:pStyle w:val="a3"/>
        <w:spacing w:line="352" w:lineRule="auto"/>
        <w:ind w:right="221"/>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214F6" w:rsidRDefault="00EF0DB3">
      <w:pPr>
        <w:pStyle w:val="a3"/>
        <w:spacing w:line="352" w:lineRule="auto"/>
        <w:ind w:right="224"/>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2" w:lineRule="auto"/>
        <w:ind w:right="222"/>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5214F6" w:rsidRDefault="00EF0DB3">
      <w:pPr>
        <w:pStyle w:val="a3"/>
        <w:spacing w:before="4"/>
        <w:ind w:left="944" w:firstLine="0"/>
      </w:pPr>
      <w:r>
        <w:rPr>
          <w:spacing w:val="-2"/>
        </w:rPr>
        <w:t>Эстетическое</w:t>
      </w:r>
      <w:r>
        <w:rPr>
          <w:spacing w:val="5"/>
        </w:rPr>
        <w:t xml:space="preserve"> </w:t>
      </w:r>
      <w:r>
        <w:rPr>
          <w:spacing w:val="-2"/>
        </w:rPr>
        <w:t>воспитание:</w:t>
      </w:r>
    </w:p>
    <w:p w:rsidR="005214F6" w:rsidRDefault="00EF0DB3">
      <w:pPr>
        <w:pStyle w:val="a3"/>
        <w:spacing w:before="153" w:line="350" w:lineRule="auto"/>
        <w:ind w:right="238"/>
      </w:pPr>
      <w:r>
        <w:t>выражающий понимание ценности отечественного и мирового искусства, российского и мирового художественного наследия;</w:t>
      </w:r>
    </w:p>
    <w:p w:rsidR="005214F6" w:rsidRDefault="00EF0DB3">
      <w:pPr>
        <w:pStyle w:val="a3"/>
        <w:spacing w:before="6" w:line="352" w:lineRule="auto"/>
        <w:ind w:right="239"/>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214F6" w:rsidRDefault="00EF0DB3">
      <w:pPr>
        <w:pStyle w:val="a3"/>
        <w:spacing w:before="1" w:line="352" w:lineRule="auto"/>
        <w:ind w:right="231"/>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214F6" w:rsidRDefault="00EF0DB3">
      <w:pPr>
        <w:pStyle w:val="a3"/>
        <w:spacing w:before="1" w:line="352" w:lineRule="auto"/>
        <w:ind w:right="227"/>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214F6" w:rsidRDefault="00EF0DB3">
      <w:pPr>
        <w:pStyle w:val="a3"/>
        <w:spacing w:line="355" w:lineRule="auto"/>
        <w:ind w:right="231"/>
      </w:pPr>
      <w:r>
        <w:t xml:space="preserve">Физическое воспитание, формирование культуры здоровья и эмоционального </w:t>
      </w:r>
      <w:r>
        <w:rPr>
          <w:spacing w:val="-2"/>
        </w:rPr>
        <w:t>благополучия:</w:t>
      </w:r>
    </w:p>
    <w:p w:rsidR="005214F6" w:rsidRDefault="00EF0DB3">
      <w:pPr>
        <w:pStyle w:val="a3"/>
        <w:spacing w:line="352" w:lineRule="auto"/>
        <w:ind w:right="228"/>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5214F6" w:rsidRDefault="00EF0DB3">
      <w:pPr>
        <w:pStyle w:val="a3"/>
        <w:spacing w:line="350" w:lineRule="auto"/>
        <w:ind w:right="237"/>
      </w:pPr>
      <w:r>
        <w:t>соблюдающий правила личной и общественной безопасности, в том числе безопасного поведения в информационной среде;</w:t>
      </w:r>
    </w:p>
    <w:p w:rsidR="005214F6" w:rsidRDefault="00EF0DB3">
      <w:pPr>
        <w:pStyle w:val="a3"/>
        <w:spacing w:before="4" w:line="352" w:lineRule="auto"/>
        <w:ind w:right="224"/>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214F6" w:rsidRDefault="00EF0DB3">
      <w:pPr>
        <w:pStyle w:val="a3"/>
        <w:spacing w:before="3" w:line="350" w:lineRule="auto"/>
        <w:ind w:right="233"/>
      </w:pPr>
      <w:r>
        <w:t>проявляющий сознательное и обоснованное неприятие вредных привычек (курения,</w:t>
      </w:r>
      <w:r>
        <w:rPr>
          <w:spacing w:val="59"/>
        </w:rPr>
        <w:t xml:space="preserve">  </w:t>
      </w:r>
      <w:r>
        <w:t>употребления</w:t>
      </w:r>
      <w:r>
        <w:rPr>
          <w:spacing w:val="59"/>
        </w:rPr>
        <w:t xml:space="preserve">  </w:t>
      </w:r>
      <w:r>
        <w:t>алкоголя,</w:t>
      </w:r>
      <w:r>
        <w:rPr>
          <w:spacing w:val="60"/>
        </w:rPr>
        <w:t xml:space="preserve">  </w:t>
      </w:r>
      <w:r>
        <w:t>наркотиков,</w:t>
      </w:r>
      <w:r>
        <w:rPr>
          <w:spacing w:val="59"/>
        </w:rPr>
        <w:t xml:space="preserve">  </w:t>
      </w:r>
      <w:r>
        <w:t>любых</w:t>
      </w:r>
      <w:r>
        <w:rPr>
          <w:spacing w:val="56"/>
        </w:rPr>
        <w:t xml:space="preserve">  </w:t>
      </w:r>
      <w:r>
        <w:t>форм</w:t>
      </w:r>
      <w:r>
        <w:rPr>
          <w:spacing w:val="59"/>
        </w:rPr>
        <w:t xml:space="preserve">  </w:t>
      </w:r>
      <w:r>
        <w:rPr>
          <w:spacing w:val="-2"/>
        </w:rPr>
        <w:t>зависимостей),</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2" w:firstLine="0"/>
      </w:pPr>
      <w:r>
        <w:t>деструктивного поведения в обществе и цифровой среде, понимание их вреда для физического и психического здоровья;</w:t>
      </w:r>
    </w:p>
    <w:p w:rsidR="005214F6" w:rsidRDefault="00EF0DB3">
      <w:pPr>
        <w:pStyle w:val="a3"/>
        <w:spacing w:line="352" w:lineRule="auto"/>
        <w:ind w:right="238"/>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5214F6" w:rsidRDefault="00EF0DB3">
      <w:pPr>
        <w:pStyle w:val="a3"/>
        <w:spacing w:line="352" w:lineRule="auto"/>
        <w:ind w:right="227"/>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5214F6" w:rsidRDefault="00EF0DB3">
      <w:pPr>
        <w:pStyle w:val="a3"/>
        <w:ind w:left="944" w:firstLine="0"/>
      </w:pPr>
      <w:r>
        <w:t>Трудовое</w:t>
      </w:r>
      <w:r>
        <w:rPr>
          <w:spacing w:val="-15"/>
        </w:rPr>
        <w:t xml:space="preserve"> </w:t>
      </w:r>
      <w:r>
        <w:rPr>
          <w:spacing w:val="-2"/>
        </w:rPr>
        <w:t>воспитание:</w:t>
      </w:r>
    </w:p>
    <w:p w:rsidR="005214F6" w:rsidRDefault="00EF0DB3">
      <w:pPr>
        <w:pStyle w:val="a3"/>
        <w:spacing w:before="149" w:line="355" w:lineRule="auto"/>
        <w:ind w:right="227"/>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214F6" w:rsidRDefault="00EF0DB3">
      <w:pPr>
        <w:pStyle w:val="a3"/>
        <w:spacing w:line="352" w:lineRule="auto"/>
        <w:ind w:right="229"/>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214F6" w:rsidRDefault="00EF0DB3">
      <w:pPr>
        <w:pStyle w:val="a3"/>
        <w:spacing w:line="352" w:lineRule="auto"/>
        <w:ind w:right="222"/>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5214F6" w:rsidRDefault="00EF0DB3">
      <w:pPr>
        <w:pStyle w:val="a3"/>
        <w:spacing w:line="352" w:lineRule="auto"/>
        <w:ind w:right="234"/>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214F6" w:rsidRDefault="00EF0DB3">
      <w:pPr>
        <w:pStyle w:val="a3"/>
        <w:spacing w:line="352" w:lineRule="auto"/>
        <w:ind w:right="227"/>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214F6" w:rsidRDefault="00EF0DB3">
      <w:pPr>
        <w:pStyle w:val="a3"/>
        <w:spacing w:line="355" w:lineRule="auto"/>
        <w:ind w:right="232"/>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5214F6" w:rsidRDefault="00EF0DB3">
      <w:pPr>
        <w:pStyle w:val="a3"/>
        <w:spacing w:line="314" w:lineRule="exact"/>
        <w:ind w:left="944" w:firstLine="0"/>
      </w:pPr>
      <w:r>
        <w:rPr>
          <w:spacing w:val="-2"/>
        </w:rPr>
        <w:t>Экологическое</w:t>
      </w:r>
      <w:r>
        <w:rPr>
          <w:spacing w:val="7"/>
        </w:rPr>
        <w:t xml:space="preserve"> </w:t>
      </w:r>
      <w:r>
        <w:rPr>
          <w:spacing w:val="-2"/>
        </w:rPr>
        <w:t>воспитание:</w:t>
      </w:r>
    </w:p>
    <w:p w:rsidR="005214F6" w:rsidRDefault="005214F6">
      <w:pPr>
        <w:spacing w:line="314" w:lineRule="exact"/>
        <w:sectPr w:rsidR="005214F6">
          <w:pgSz w:w="11910" w:h="16840"/>
          <w:pgMar w:top="1040" w:right="340" w:bottom="740" w:left="900" w:header="569" w:footer="541" w:gutter="0"/>
          <w:cols w:space="720"/>
        </w:sectPr>
      </w:pPr>
    </w:p>
    <w:p w:rsidR="005214F6" w:rsidRDefault="00EF0DB3">
      <w:pPr>
        <w:pStyle w:val="a3"/>
        <w:spacing w:before="81" w:line="355" w:lineRule="auto"/>
        <w:ind w:right="227"/>
      </w:pPr>
      <w:r>
        <w:t>демонстрирующий в поведении сформированность экологической культуры</w:t>
      </w:r>
      <w:r>
        <w:rPr>
          <w:spacing w:val="40"/>
        </w:rPr>
        <w:t xml:space="preserve"> </w:t>
      </w:r>
      <w:r>
        <w:t>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5214F6" w:rsidRDefault="00EF0DB3">
      <w:pPr>
        <w:pStyle w:val="a3"/>
        <w:spacing w:line="314" w:lineRule="exact"/>
        <w:ind w:left="944" w:firstLine="0"/>
      </w:pPr>
      <w:r>
        <w:t>выражающий</w:t>
      </w:r>
      <w:r>
        <w:rPr>
          <w:spacing w:val="-11"/>
        </w:rPr>
        <w:t xml:space="preserve"> </w:t>
      </w:r>
      <w:r>
        <w:t>деятельное</w:t>
      </w:r>
      <w:r>
        <w:rPr>
          <w:spacing w:val="-9"/>
        </w:rPr>
        <w:t xml:space="preserve"> </w:t>
      </w:r>
      <w:r>
        <w:t>неприятие</w:t>
      </w:r>
      <w:r>
        <w:rPr>
          <w:spacing w:val="-10"/>
        </w:rPr>
        <w:t xml:space="preserve"> </w:t>
      </w:r>
      <w:r>
        <w:t>действий,</w:t>
      </w:r>
      <w:r>
        <w:rPr>
          <w:spacing w:val="-8"/>
        </w:rPr>
        <w:t xml:space="preserve"> </w:t>
      </w:r>
      <w:r>
        <w:t>приносящих</w:t>
      </w:r>
      <w:r>
        <w:rPr>
          <w:spacing w:val="-11"/>
        </w:rPr>
        <w:t xml:space="preserve"> </w:t>
      </w:r>
      <w:r>
        <w:t>вред</w:t>
      </w:r>
      <w:r>
        <w:rPr>
          <w:spacing w:val="-8"/>
        </w:rPr>
        <w:t xml:space="preserve"> </w:t>
      </w:r>
      <w:r>
        <w:rPr>
          <w:spacing w:val="-2"/>
        </w:rPr>
        <w:t>природе;</w:t>
      </w:r>
    </w:p>
    <w:p w:rsidR="005214F6" w:rsidRDefault="00EF0DB3">
      <w:pPr>
        <w:pStyle w:val="a3"/>
        <w:spacing w:before="153" w:line="355" w:lineRule="auto"/>
        <w:ind w:right="237"/>
      </w:pPr>
      <w:r>
        <w:t>применяющий знания естественных и социальных наук для разумного, бережливого природопользования в быту, общественном пространстве;</w:t>
      </w:r>
    </w:p>
    <w:p w:rsidR="005214F6" w:rsidRDefault="00EF0DB3">
      <w:pPr>
        <w:pStyle w:val="a3"/>
        <w:spacing w:line="355" w:lineRule="auto"/>
        <w:ind w:right="225"/>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5214F6" w:rsidRDefault="00EF0DB3">
      <w:pPr>
        <w:pStyle w:val="a3"/>
        <w:spacing w:line="313" w:lineRule="exact"/>
        <w:ind w:left="944" w:firstLine="0"/>
      </w:pPr>
      <w:r>
        <w:t>Ценности</w:t>
      </w:r>
      <w:r>
        <w:rPr>
          <w:spacing w:val="-12"/>
        </w:rPr>
        <w:t xml:space="preserve"> </w:t>
      </w:r>
      <w:r>
        <w:t>научного</w:t>
      </w:r>
      <w:r>
        <w:rPr>
          <w:spacing w:val="-12"/>
        </w:rPr>
        <w:t xml:space="preserve"> </w:t>
      </w:r>
      <w:r>
        <w:rPr>
          <w:spacing w:val="-2"/>
        </w:rPr>
        <w:t>познания:</w:t>
      </w:r>
    </w:p>
    <w:p w:rsidR="005214F6" w:rsidRDefault="00EF0DB3">
      <w:pPr>
        <w:pStyle w:val="a3"/>
        <w:spacing w:before="147" w:line="355" w:lineRule="auto"/>
        <w:ind w:right="235"/>
      </w:pPr>
      <w:r>
        <w:t>деятельно выражающий познавательные интересы в разных предметных областях с учётом своих интересов, способностей, достижений;</w:t>
      </w:r>
    </w:p>
    <w:p w:rsidR="005214F6" w:rsidRDefault="00EF0DB3">
      <w:pPr>
        <w:pStyle w:val="a3"/>
        <w:spacing w:line="352" w:lineRule="auto"/>
        <w:ind w:right="229"/>
      </w:pPr>
      <w:r>
        <w:t>обладающий представлением о современной научной картине мира, достижениях</w:t>
      </w:r>
      <w:r>
        <w:rPr>
          <w:spacing w:val="-7"/>
        </w:rPr>
        <w:t xml:space="preserve"> </w:t>
      </w:r>
      <w:r>
        <w:t>науки</w:t>
      </w:r>
      <w:r>
        <w:rPr>
          <w:spacing w:val="-3"/>
        </w:rPr>
        <w:t xml:space="preserve"> </w:t>
      </w:r>
      <w:r>
        <w:t>и</w:t>
      </w:r>
      <w:r>
        <w:rPr>
          <w:spacing w:val="-3"/>
        </w:rPr>
        <w:t xml:space="preserve"> </w:t>
      </w:r>
      <w:r>
        <w:t>техники,</w:t>
      </w:r>
      <w:r>
        <w:rPr>
          <w:spacing w:val="-1"/>
        </w:rPr>
        <w:t xml:space="preserve"> </w:t>
      </w:r>
      <w:r>
        <w:t>аргументированно</w:t>
      </w:r>
      <w:r>
        <w:rPr>
          <w:spacing w:val="-3"/>
        </w:rPr>
        <w:t xml:space="preserve"> </w:t>
      </w:r>
      <w:r>
        <w:t>выражающий</w:t>
      </w:r>
      <w:r>
        <w:rPr>
          <w:spacing w:val="-3"/>
        </w:rPr>
        <w:t xml:space="preserve"> </w:t>
      </w:r>
      <w:r>
        <w:t>понимание</w:t>
      </w:r>
      <w:r>
        <w:rPr>
          <w:spacing w:val="-2"/>
        </w:rPr>
        <w:t xml:space="preserve"> </w:t>
      </w:r>
      <w:r>
        <w:t>значения науки</w:t>
      </w:r>
      <w:r>
        <w:rPr>
          <w:spacing w:val="-2"/>
        </w:rPr>
        <w:t xml:space="preserve"> </w:t>
      </w:r>
      <w:r>
        <w:t>в</w:t>
      </w:r>
      <w:r>
        <w:rPr>
          <w:spacing w:val="-3"/>
        </w:rPr>
        <w:t xml:space="preserve"> </w:t>
      </w:r>
      <w:r>
        <w:t>жизни</w:t>
      </w:r>
      <w:r>
        <w:rPr>
          <w:spacing w:val="-2"/>
        </w:rPr>
        <w:t xml:space="preserve"> </w:t>
      </w:r>
      <w:r>
        <w:t>российского</w:t>
      </w:r>
      <w:r>
        <w:rPr>
          <w:spacing w:val="-2"/>
        </w:rPr>
        <w:t xml:space="preserve"> </w:t>
      </w:r>
      <w:r>
        <w:t>общества, обеспечении</w:t>
      </w:r>
      <w:r>
        <w:rPr>
          <w:spacing w:val="-2"/>
        </w:rPr>
        <w:t xml:space="preserve"> </w:t>
      </w:r>
      <w:r>
        <w:t>его</w:t>
      </w:r>
      <w:r>
        <w:rPr>
          <w:spacing w:val="-2"/>
        </w:rPr>
        <w:t xml:space="preserve"> </w:t>
      </w:r>
      <w:r>
        <w:t>безопасности, гуманитарном, социально-экономическом развитии России;</w:t>
      </w:r>
    </w:p>
    <w:p w:rsidR="005214F6" w:rsidRDefault="00EF0DB3">
      <w:pPr>
        <w:pStyle w:val="a3"/>
        <w:spacing w:line="350" w:lineRule="auto"/>
        <w:ind w:right="240"/>
      </w:pPr>
      <w:r>
        <w:t>демонстрирующий</w:t>
      </w:r>
      <w:r>
        <w:rPr>
          <w:spacing w:val="-10"/>
        </w:rPr>
        <w:t xml:space="preserve"> </w:t>
      </w:r>
      <w:r>
        <w:t>навыки</w:t>
      </w:r>
      <w:r>
        <w:rPr>
          <w:spacing w:val="-6"/>
        </w:rPr>
        <w:t xml:space="preserve"> </w:t>
      </w:r>
      <w:r>
        <w:t>критического</w:t>
      </w:r>
      <w:r>
        <w:rPr>
          <w:spacing w:val="-10"/>
        </w:rPr>
        <w:t xml:space="preserve"> </w:t>
      </w:r>
      <w:r>
        <w:t>мышления,</w:t>
      </w:r>
      <w:r>
        <w:rPr>
          <w:spacing w:val="-7"/>
        </w:rPr>
        <w:t xml:space="preserve"> </w:t>
      </w:r>
      <w:r>
        <w:t>определения</w:t>
      </w:r>
      <w:r>
        <w:rPr>
          <w:spacing w:val="-9"/>
        </w:rPr>
        <w:t xml:space="preserve"> </w:t>
      </w:r>
      <w:r>
        <w:t>достоверной научной информации и критики антинаучных представлений;</w:t>
      </w:r>
    </w:p>
    <w:p w:rsidR="005214F6" w:rsidRDefault="00EF0DB3">
      <w:pPr>
        <w:pStyle w:val="a3"/>
        <w:spacing w:before="2" w:line="352" w:lineRule="auto"/>
        <w:ind w:right="228"/>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5214F6" w:rsidRDefault="00EF0DB3">
      <w:pPr>
        <w:pStyle w:val="a3"/>
        <w:spacing w:before="1"/>
        <w:ind w:left="944" w:firstLine="0"/>
      </w:pPr>
      <w:r>
        <w:t>Содержательный</w:t>
      </w:r>
      <w:r>
        <w:rPr>
          <w:spacing w:val="-17"/>
        </w:rPr>
        <w:t xml:space="preserve"> </w:t>
      </w:r>
      <w:r>
        <w:rPr>
          <w:spacing w:val="-2"/>
        </w:rPr>
        <w:t>раздел.</w:t>
      </w:r>
    </w:p>
    <w:p w:rsidR="005214F6" w:rsidRDefault="00EF0DB3">
      <w:pPr>
        <w:pStyle w:val="a3"/>
        <w:spacing w:before="154"/>
        <w:ind w:left="944" w:firstLine="0"/>
      </w:pPr>
      <w:r>
        <w:t>Уклад</w:t>
      </w:r>
      <w:r>
        <w:rPr>
          <w:spacing w:val="-14"/>
        </w:rPr>
        <w:t xml:space="preserve"> </w:t>
      </w:r>
      <w:r>
        <w:t>образовательной</w:t>
      </w:r>
      <w:r>
        <w:rPr>
          <w:spacing w:val="-16"/>
        </w:rPr>
        <w:t xml:space="preserve"> </w:t>
      </w:r>
      <w:r>
        <w:rPr>
          <w:spacing w:val="-2"/>
        </w:rPr>
        <w:t>организации.</w:t>
      </w:r>
    </w:p>
    <w:p w:rsidR="005214F6" w:rsidRDefault="00EF0DB3">
      <w:pPr>
        <w:pStyle w:val="a3"/>
        <w:spacing w:before="148" w:line="355" w:lineRule="auto"/>
        <w:ind w:right="236"/>
      </w:pPr>
      <w:r>
        <w:t>В данном разделе раскрываются основные особенности уклада образовательной организации.</w:t>
      </w:r>
    </w:p>
    <w:p w:rsidR="005214F6" w:rsidRDefault="00EF0DB3">
      <w:pPr>
        <w:pStyle w:val="a3"/>
        <w:spacing w:line="352" w:lineRule="auto"/>
        <w:ind w:right="225"/>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w:t>
      </w:r>
      <w:r>
        <w:rPr>
          <w:spacing w:val="40"/>
        </w:rPr>
        <w:t xml:space="preserve"> </w:t>
      </w:r>
      <w:r>
        <w:t>нравственную культуру взаимоотношений, традиции воспитания, в основе которых лежат</w:t>
      </w:r>
      <w:r>
        <w:rPr>
          <w:spacing w:val="40"/>
        </w:rPr>
        <w:t xml:space="preserve"> </w:t>
      </w:r>
      <w:r>
        <w:t>российские</w:t>
      </w:r>
      <w:r>
        <w:rPr>
          <w:spacing w:val="40"/>
        </w:rPr>
        <w:t xml:space="preserve"> </w:t>
      </w:r>
      <w:r>
        <w:t>базовые</w:t>
      </w:r>
      <w:r>
        <w:rPr>
          <w:spacing w:val="40"/>
        </w:rPr>
        <w:t xml:space="preserve"> </w:t>
      </w:r>
      <w:r>
        <w:t>ценности,</w:t>
      </w:r>
      <w:r>
        <w:rPr>
          <w:spacing w:val="40"/>
        </w:rPr>
        <w:t xml:space="preserve"> </w:t>
      </w:r>
      <w:r>
        <w:t>определяет</w:t>
      </w:r>
      <w:r>
        <w:rPr>
          <w:spacing w:val="40"/>
        </w:rPr>
        <w:t xml:space="preserve"> </w:t>
      </w:r>
      <w:r>
        <w:t>условия</w:t>
      </w:r>
      <w:r>
        <w:rPr>
          <w:spacing w:val="40"/>
        </w:rPr>
        <w:t xml:space="preserve"> </w:t>
      </w:r>
      <w:r>
        <w:t>и</w:t>
      </w:r>
      <w:r>
        <w:rPr>
          <w:spacing w:val="40"/>
        </w:rPr>
        <w:t xml:space="preserve"> </w:t>
      </w:r>
      <w:r>
        <w:t>средства</w:t>
      </w:r>
      <w:r>
        <w:rPr>
          <w:spacing w:val="40"/>
        </w:rPr>
        <w:t xml:space="preserve"> </w:t>
      </w:r>
      <w:r>
        <w:t>воспитания,</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4" w:firstLine="0"/>
      </w:pPr>
      <w:r>
        <w:t>отражающие самобытный облик общеобразовательной организации и её репутацию в окружающем образовательном пространстве, социуме.</w:t>
      </w:r>
    </w:p>
    <w:p w:rsidR="005214F6" w:rsidRDefault="00EF0DB3">
      <w:pPr>
        <w:pStyle w:val="a3"/>
        <w:spacing w:line="352" w:lineRule="auto"/>
        <w:ind w:right="222"/>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5214F6" w:rsidRDefault="00EF0DB3">
      <w:pPr>
        <w:pStyle w:val="a3"/>
        <w:ind w:left="944" w:firstLine="0"/>
      </w:pPr>
      <w:r>
        <w:t>Основные</w:t>
      </w:r>
      <w:r>
        <w:rPr>
          <w:spacing w:val="-7"/>
        </w:rPr>
        <w:t xml:space="preserve"> </w:t>
      </w:r>
      <w:r>
        <w:t>характеристики</w:t>
      </w:r>
      <w:r>
        <w:rPr>
          <w:spacing w:val="-12"/>
        </w:rPr>
        <w:t xml:space="preserve"> </w:t>
      </w:r>
      <w:r>
        <w:t>(целесообразно</w:t>
      </w:r>
      <w:r>
        <w:rPr>
          <w:spacing w:val="-12"/>
        </w:rPr>
        <w:t xml:space="preserve"> </w:t>
      </w:r>
      <w:r>
        <w:t>учитывать</w:t>
      </w:r>
      <w:r>
        <w:rPr>
          <w:spacing w:val="-13"/>
        </w:rPr>
        <w:t xml:space="preserve"> </w:t>
      </w:r>
      <w:r>
        <w:t>в</w:t>
      </w:r>
      <w:r>
        <w:rPr>
          <w:spacing w:val="-13"/>
        </w:rPr>
        <w:t xml:space="preserve"> </w:t>
      </w:r>
      <w:r>
        <w:rPr>
          <w:spacing w:val="-2"/>
        </w:rPr>
        <w:t>описании):</w:t>
      </w:r>
    </w:p>
    <w:p w:rsidR="005214F6" w:rsidRDefault="00EF0DB3">
      <w:pPr>
        <w:pStyle w:val="a3"/>
        <w:spacing w:before="148" w:line="355" w:lineRule="auto"/>
        <w:ind w:right="226"/>
      </w:pPr>
      <w:r>
        <w:t>основные вехи истории образовательной организации, выдающиеся события, деятели в её истории;</w:t>
      </w:r>
    </w:p>
    <w:p w:rsidR="005214F6" w:rsidRDefault="00EF0DB3">
      <w:pPr>
        <w:pStyle w:val="a3"/>
        <w:spacing w:line="350" w:lineRule="auto"/>
        <w:ind w:right="236"/>
      </w:pPr>
      <w:r>
        <w:t xml:space="preserve">цель образовательной организации в самосознании её педагогического </w:t>
      </w:r>
      <w:r>
        <w:rPr>
          <w:spacing w:val="-2"/>
        </w:rPr>
        <w:t>коллектива;</w:t>
      </w:r>
    </w:p>
    <w:p w:rsidR="005214F6" w:rsidRDefault="00EF0DB3">
      <w:pPr>
        <w:pStyle w:val="a3"/>
        <w:spacing w:before="3" w:line="355" w:lineRule="auto"/>
        <w:ind w:right="222"/>
      </w:pPr>
      <w:r>
        <w:t>наиболее значимые традиционные дела, события, мероприятия в образовательной организации, составляющие основу воспитательной системы;</w:t>
      </w:r>
    </w:p>
    <w:p w:rsidR="005214F6" w:rsidRDefault="00EF0DB3">
      <w:pPr>
        <w:pStyle w:val="a3"/>
        <w:spacing w:line="355" w:lineRule="auto"/>
        <w:ind w:right="231"/>
      </w:pPr>
      <w:r>
        <w:t xml:space="preserve">традиции и ритуалы, символика, особые нормы этикета в образовательной </w:t>
      </w:r>
      <w:r>
        <w:rPr>
          <w:spacing w:val="-2"/>
        </w:rPr>
        <w:t>организации;</w:t>
      </w:r>
    </w:p>
    <w:p w:rsidR="005214F6" w:rsidRDefault="00EF0DB3">
      <w:pPr>
        <w:pStyle w:val="a3"/>
        <w:spacing w:line="355" w:lineRule="auto"/>
        <w:ind w:right="227"/>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5214F6" w:rsidRDefault="00EF0DB3">
      <w:pPr>
        <w:pStyle w:val="a3"/>
        <w:spacing w:line="352" w:lineRule="auto"/>
        <w:ind w:right="233"/>
      </w:pPr>
      <w:r>
        <w:t>значимые для воспитания проекты и программы, в которых образовательная организация</w:t>
      </w:r>
      <w:r>
        <w:rPr>
          <w:spacing w:val="-3"/>
        </w:rPr>
        <w:t xml:space="preserve"> </w:t>
      </w:r>
      <w:r>
        <w:t>уже участвует</w:t>
      </w:r>
      <w:r>
        <w:rPr>
          <w:spacing w:val="-5"/>
        </w:rPr>
        <w:t xml:space="preserve"> </w:t>
      </w:r>
      <w:r>
        <w:t>или</w:t>
      </w:r>
      <w:r>
        <w:rPr>
          <w:spacing w:val="-4"/>
        </w:rPr>
        <w:t xml:space="preserve"> </w:t>
      </w:r>
      <w:r>
        <w:t>планирует</w:t>
      </w:r>
      <w:r>
        <w:rPr>
          <w:spacing w:val="-5"/>
        </w:rPr>
        <w:t xml:space="preserve"> </w:t>
      </w:r>
      <w:r>
        <w:t>участвовать</w:t>
      </w:r>
      <w:r>
        <w:rPr>
          <w:spacing w:val="-5"/>
        </w:rPr>
        <w:t xml:space="preserve"> </w:t>
      </w:r>
      <w:r>
        <w:t>(федеральные,</w:t>
      </w:r>
      <w:r>
        <w:rPr>
          <w:spacing w:val="-2"/>
        </w:rPr>
        <w:t xml:space="preserve"> </w:t>
      </w:r>
      <w:r>
        <w:t>региональные, муниципальные, международные, сетевые и другие), включённые в систему воспитательной деятельности;</w:t>
      </w:r>
    </w:p>
    <w:p w:rsidR="005214F6" w:rsidRDefault="00EF0DB3">
      <w:pPr>
        <w:pStyle w:val="a3"/>
        <w:spacing w:line="355" w:lineRule="auto"/>
        <w:ind w:right="224"/>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5214F6" w:rsidRDefault="00EF0DB3">
      <w:pPr>
        <w:pStyle w:val="a3"/>
        <w:spacing w:line="355" w:lineRule="auto"/>
        <w:ind w:right="231"/>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5214F6" w:rsidRDefault="00EF0DB3">
      <w:pPr>
        <w:pStyle w:val="a3"/>
        <w:spacing w:line="314" w:lineRule="exact"/>
        <w:ind w:left="944" w:firstLine="0"/>
      </w:pPr>
      <w:r>
        <w:t>Дополнительные</w:t>
      </w:r>
      <w:r>
        <w:rPr>
          <w:spacing w:val="-9"/>
        </w:rPr>
        <w:t xml:space="preserve"> </w:t>
      </w:r>
      <w:r>
        <w:t>характеристики</w:t>
      </w:r>
      <w:r>
        <w:rPr>
          <w:spacing w:val="-12"/>
        </w:rPr>
        <w:t xml:space="preserve"> </w:t>
      </w:r>
      <w:r>
        <w:t>(могут</w:t>
      </w:r>
      <w:r>
        <w:rPr>
          <w:spacing w:val="-11"/>
        </w:rPr>
        <w:t xml:space="preserve"> </w:t>
      </w:r>
      <w:r>
        <w:t>учитываться</w:t>
      </w:r>
      <w:r>
        <w:rPr>
          <w:spacing w:val="-11"/>
        </w:rPr>
        <w:t xml:space="preserve"> </w:t>
      </w:r>
      <w:r>
        <w:t>в</w:t>
      </w:r>
      <w:r>
        <w:rPr>
          <w:spacing w:val="-14"/>
        </w:rPr>
        <w:t xml:space="preserve"> </w:t>
      </w:r>
      <w:r>
        <w:rPr>
          <w:spacing w:val="-2"/>
        </w:rPr>
        <w:t>описании):</w:t>
      </w:r>
    </w:p>
    <w:p w:rsidR="005214F6" w:rsidRDefault="00EF0DB3">
      <w:pPr>
        <w:pStyle w:val="a3"/>
        <w:spacing w:before="127" w:line="355" w:lineRule="auto"/>
        <w:ind w:right="229"/>
      </w:pPr>
      <w:r>
        <w:t>особенности местоположения и социокультурного окружения</w:t>
      </w:r>
      <w:r>
        <w:rPr>
          <w:spacing w:val="40"/>
        </w:rPr>
        <w:t xml:space="preserve"> </w:t>
      </w:r>
      <w:r>
        <w:t>образовательной</w:t>
      </w:r>
      <w:r>
        <w:rPr>
          <w:spacing w:val="61"/>
          <w:w w:val="150"/>
        </w:rPr>
        <w:t xml:space="preserve">    </w:t>
      </w:r>
      <w:r>
        <w:t>организации,</w:t>
      </w:r>
      <w:r>
        <w:rPr>
          <w:spacing w:val="64"/>
          <w:w w:val="150"/>
        </w:rPr>
        <w:t xml:space="preserve">    </w:t>
      </w:r>
      <w:r>
        <w:t>историко-культурная,</w:t>
      </w:r>
      <w:r>
        <w:rPr>
          <w:spacing w:val="62"/>
          <w:w w:val="150"/>
        </w:rPr>
        <w:t xml:space="preserve">    </w:t>
      </w:r>
      <w:r>
        <w:rPr>
          <w:spacing w:val="-2"/>
        </w:rPr>
        <w:t>этнокультурная,</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2" w:firstLine="0"/>
      </w:pPr>
      <w:r>
        <w:t>конфессиональная специфика населения местности, включённость в историко- культурный контекст территории;</w:t>
      </w:r>
    </w:p>
    <w:p w:rsidR="005214F6" w:rsidRDefault="00EF0DB3">
      <w:pPr>
        <w:pStyle w:val="a3"/>
        <w:spacing w:line="352" w:lineRule="auto"/>
        <w:ind w:right="224"/>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5214F6" w:rsidRDefault="00EF0DB3">
      <w:pPr>
        <w:pStyle w:val="a3"/>
        <w:spacing w:line="352" w:lineRule="auto"/>
        <w:ind w:right="222"/>
      </w:pPr>
      <w: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w:t>
      </w:r>
      <w:r>
        <w:rPr>
          <w:spacing w:val="-2"/>
        </w:rPr>
        <w:t>предметов;</w:t>
      </w:r>
    </w:p>
    <w:p w:rsidR="005214F6" w:rsidRDefault="00EF0DB3">
      <w:pPr>
        <w:pStyle w:val="a3"/>
        <w:spacing w:line="352" w:lineRule="auto"/>
        <w:ind w:right="226"/>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5214F6" w:rsidRDefault="00EF0DB3">
      <w:pPr>
        <w:pStyle w:val="a3"/>
        <w:spacing w:before="1" w:line="352" w:lineRule="auto"/>
        <w:ind w:right="223"/>
      </w:pPr>
      <w:r>
        <w:t>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5214F6" w:rsidRDefault="00EF0DB3">
      <w:pPr>
        <w:pStyle w:val="a3"/>
        <w:spacing w:before="2"/>
        <w:ind w:left="944" w:firstLine="0"/>
      </w:pPr>
      <w:r>
        <w:t>Виды,</w:t>
      </w:r>
      <w:r>
        <w:rPr>
          <w:spacing w:val="-7"/>
        </w:rPr>
        <w:t xml:space="preserve"> </w:t>
      </w:r>
      <w:r>
        <w:t>формы</w:t>
      </w:r>
      <w:r>
        <w:rPr>
          <w:spacing w:val="-9"/>
        </w:rPr>
        <w:t xml:space="preserve"> </w:t>
      </w:r>
      <w:r>
        <w:t>и</w:t>
      </w:r>
      <w:r>
        <w:rPr>
          <w:spacing w:val="-9"/>
        </w:rPr>
        <w:t xml:space="preserve"> </w:t>
      </w:r>
      <w:r>
        <w:t>содержание</w:t>
      </w:r>
      <w:r>
        <w:rPr>
          <w:spacing w:val="-7"/>
        </w:rPr>
        <w:t xml:space="preserve"> </w:t>
      </w:r>
      <w:r>
        <w:t>воспитательной</w:t>
      </w:r>
      <w:r>
        <w:rPr>
          <w:spacing w:val="-9"/>
        </w:rPr>
        <w:t xml:space="preserve"> </w:t>
      </w:r>
      <w:r>
        <w:rPr>
          <w:spacing w:val="-2"/>
        </w:rPr>
        <w:t>деятельности.</w:t>
      </w:r>
    </w:p>
    <w:p w:rsidR="005214F6" w:rsidRDefault="00EF0DB3">
      <w:pPr>
        <w:pStyle w:val="a3"/>
        <w:spacing w:before="149" w:line="355" w:lineRule="auto"/>
        <w:ind w:right="235"/>
      </w:pPr>
      <w:r>
        <w:t>Виды, формы и содержание воспитательной деятельности в этом разделе планируются, представляются по модулям.</w:t>
      </w:r>
    </w:p>
    <w:p w:rsidR="005214F6" w:rsidRDefault="00EF0DB3">
      <w:pPr>
        <w:pStyle w:val="a3"/>
        <w:spacing w:line="352" w:lineRule="auto"/>
        <w:ind w:right="222"/>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w:t>
      </w:r>
      <w:r>
        <w:rPr>
          <w:spacing w:val="-1"/>
        </w:rPr>
        <w:t xml:space="preserve"> </w:t>
      </w:r>
      <w:r>
        <w:t>из</w:t>
      </w:r>
      <w:r>
        <w:rPr>
          <w:spacing w:val="-1"/>
        </w:rPr>
        <w:t xml:space="preserve"> </w:t>
      </w:r>
      <w:r>
        <w:t>модулей</w:t>
      </w:r>
      <w:r>
        <w:rPr>
          <w:spacing w:val="-1"/>
        </w:rPr>
        <w:t xml:space="preserve"> </w:t>
      </w:r>
      <w:r>
        <w:t>обладает</w:t>
      </w:r>
      <w:r>
        <w:rPr>
          <w:spacing w:val="-3"/>
        </w:rPr>
        <w:t xml:space="preserve"> </w:t>
      </w:r>
      <w:r>
        <w:t>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5214F6" w:rsidRDefault="00EF0DB3">
      <w:pPr>
        <w:pStyle w:val="a3"/>
        <w:spacing w:line="352" w:lineRule="auto"/>
        <w:ind w:right="230"/>
      </w:pPr>
      <w:r>
        <w:t>В Программе воспитания представлены описания воспитательной работы в рамках основных (инвариантных) модулей, согласно правовым условиям</w:t>
      </w:r>
      <w:r>
        <w:rPr>
          <w:spacing w:val="40"/>
        </w:rPr>
        <w:t xml:space="preserve"> </w:t>
      </w:r>
      <w:r>
        <w:t>реализации</w:t>
      </w:r>
      <w:r>
        <w:rPr>
          <w:spacing w:val="80"/>
        </w:rPr>
        <w:t xml:space="preserve">  </w:t>
      </w:r>
      <w:r>
        <w:t>образовательных</w:t>
      </w:r>
      <w:r>
        <w:rPr>
          <w:spacing w:val="80"/>
        </w:rPr>
        <w:t xml:space="preserve">  </w:t>
      </w:r>
      <w:r>
        <w:t>программ</w:t>
      </w:r>
      <w:r>
        <w:rPr>
          <w:spacing w:val="80"/>
        </w:rPr>
        <w:t xml:space="preserve">  </w:t>
      </w:r>
      <w:r>
        <w:t>(урочная</w:t>
      </w:r>
      <w:r>
        <w:rPr>
          <w:spacing w:val="80"/>
        </w:rPr>
        <w:t xml:space="preserve">  </w:t>
      </w:r>
      <w:r>
        <w:t>деятельность,</w:t>
      </w:r>
      <w:r>
        <w:rPr>
          <w:spacing w:val="80"/>
        </w:rPr>
        <w:t xml:space="preserve">  </w:t>
      </w:r>
      <w:r>
        <w:t>внеурочная</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2" w:lineRule="auto"/>
        <w:ind w:right="227" w:firstLine="0"/>
      </w:pPr>
      <w:r>
        <w:t>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5214F6" w:rsidRDefault="00EF0DB3">
      <w:pPr>
        <w:pStyle w:val="a3"/>
        <w:spacing w:before="3" w:line="352" w:lineRule="auto"/>
        <w:ind w:right="225"/>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5214F6" w:rsidRDefault="00EF0DB3">
      <w:pPr>
        <w:pStyle w:val="a3"/>
        <w:spacing w:before="3"/>
        <w:ind w:left="944" w:firstLine="0"/>
      </w:pPr>
      <w:r>
        <w:t>Модуль</w:t>
      </w:r>
      <w:r>
        <w:rPr>
          <w:spacing w:val="-13"/>
        </w:rPr>
        <w:t xml:space="preserve"> </w:t>
      </w:r>
      <w:r>
        <w:t>«Урочная</w:t>
      </w:r>
      <w:r>
        <w:rPr>
          <w:spacing w:val="-7"/>
        </w:rPr>
        <w:t xml:space="preserve"> </w:t>
      </w:r>
      <w:r>
        <w:rPr>
          <w:spacing w:val="-2"/>
        </w:rPr>
        <w:t>деятельность».</w:t>
      </w:r>
    </w:p>
    <w:p w:rsidR="005214F6" w:rsidRDefault="00EF0DB3">
      <w:pPr>
        <w:pStyle w:val="a3"/>
        <w:spacing w:before="154" w:line="352" w:lineRule="auto"/>
        <w:ind w:right="231"/>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214F6" w:rsidRDefault="00EF0DB3">
      <w:pPr>
        <w:pStyle w:val="a3"/>
        <w:spacing w:line="352" w:lineRule="auto"/>
        <w:ind w:right="226"/>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214F6" w:rsidRDefault="00EF0DB3">
      <w:pPr>
        <w:pStyle w:val="a3"/>
        <w:spacing w:before="1" w:line="352" w:lineRule="auto"/>
        <w:ind w:right="234"/>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5214F6" w:rsidRDefault="00EF0DB3">
      <w:pPr>
        <w:pStyle w:val="a3"/>
        <w:spacing w:before="1" w:line="355" w:lineRule="auto"/>
        <w:ind w:right="244"/>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214F6" w:rsidRDefault="00EF0DB3">
      <w:pPr>
        <w:pStyle w:val="a3"/>
        <w:spacing w:line="352" w:lineRule="auto"/>
        <w:ind w:right="224"/>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2" w:lineRule="auto"/>
        <w:ind w:right="225"/>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214F6" w:rsidRDefault="00EF0DB3">
      <w:pPr>
        <w:pStyle w:val="a3"/>
        <w:spacing w:before="4" w:line="352" w:lineRule="auto"/>
        <w:ind w:right="229"/>
      </w:pPr>
      <w:r>
        <w:t>применение интерактивных форм учебной работы – интеллектуальных, стимулирующих</w:t>
      </w:r>
      <w:r>
        <w:rPr>
          <w:spacing w:val="-1"/>
        </w:rPr>
        <w:t xml:space="preserve"> </w:t>
      </w:r>
      <w:r>
        <w:t>познавательную мотивацию, игровых</w:t>
      </w:r>
      <w:r>
        <w:rPr>
          <w:spacing w:val="-1"/>
        </w:rPr>
        <w:t xml:space="preserve"> </w:t>
      </w:r>
      <w:r>
        <w:t>методик, дискуссий, дающих возможность приобрести опыт ведения конструктивного диалога; групповой</w:t>
      </w:r>
      <w:r>
        <w:rPr>
          <w:spacing w:val="40"/>
        </w:rPr>
        <w:t xml:space="preserve"> </w:t>
      </w:r>
      <w:r>
        <w:t>работы, которая учит строить отношения и действовать в команде, способствует развитию критического мышления;</w:t>
      </w:r>
    </w:p>
    <w:p w:rsidR="005214F6" w:rsidRDefault="00EF0DB3">
      <w:pPr>
        <w:pStyle w:val="a3"/>
        <w:spacing w:line="352" w:lineRule="auto"/>
        <w:ind w:right="225"/>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rsidR="005214F6" w:rsidRDefault="00EF0DB3">
      <w:pPr>
        <w:pStyle w:val="a3"/>
        <w:spacing w:before="4" w:line="352" w:lineRule="auto"/>
        <w:ind w:right="224"/>
      </w:pPr>
      <w:r>
        <w:t>организацию наставничества мотивированных</w:t>
      </w:r>
      <w:r>
        <w:rPr>
          <w:spacing w:val="-2"/>
        </w:rPr>
        <w:t xml:space="preserve"> </w:t>
      </w:r>
      <w:r>
        <w:t>и эрудированных</w:t>
      </w:r>
      <w:r>
        <w:rPr>
          <w:spacing w:val="-2"/>
        </w:rPr>
        <w:t xml:space="preserve"> </w:t>
      </w:r>
      <w:r>
        <w:t>обучающихся над неуспевающими одноклассниками, в том числе с особыми образовательными потребностями,</w:t>
      </w:r>
      <w:r>
        <w:rPr>
          <w:spacing w:val="-5"/>
        </w:rPr>
        <w:t xml:space="preserve"> </w:t>
      </w:r>
      <w:r>
        <w:t>дающего</w:t>
      </w:r>
      <w:r>
        <w:rPr>
          <w:spacing w:val="-7"/>
        </w:rPr>
        <w:t xml:space="preserve"> </w:t>
      </w:r>
      <w:r>
        <w:t>обучающимся социально</w:t>
      </w:r>
      <w:r>
        <w:rPr>
          <w:spacing w:val="-7"/>
        </w:rPr>
        <w:t xml:space="preserve"> </w:t>
      </w:r>
      <w:r>
        <w:t>значимый</w:t>
      </w:r>
      <w:r>
        <w:rPr>
          <w:spacing w:val="-7"/>
        </w:rPr>
        <w:t xml:space="preserve"> </w:t>
      </w:r>
      <w:r>
        <w:t>опыт</w:t>
      </w:r>
      <w:r>
        <w:rPr>
          <w:spacing w:val="-8"/>
        </w:rPr>
        <w:t xml:space="preserve"> </w:t>
      </w:r>
      <w:r>
        <w:t>сотрудничества и взаимной помощи;</w:t>
      </w:r>
    </w:p>
    <w:p w:rsidR="005214F6" w:rsidRDefault="00EF0DB3">
      <w:pPr>
        <w:pStyle w:val="a3"/>
        <w:spacing w:line="355" w:lineRule="auto"/>
        <w:ind w:right="236"/>
      </w:pPr>
      <w:r>
        <w:t>инициирование и поддержку исследовательской деятельности обучающихся, планирование и выполнение индивидуальных и групповых проектов</w:t>
      </w:r>
      <w:r>
        <w:rPr>
          <w:spacing w:val="40"/>
        </w:rPr>
        <w:t xml:space="preserve"> </w:t>
      </w:r>
      <w:r>
        <w:t>воспитательной направленности.</w:t>
      </w:r>
    </w:p>
    <w:p w:rsidR="005214F6" w:rsidRDefault="00EF0DB3">
      <w:pPr>
        <w:pStyle w:val="a3"/>
        <w:spacing w:line="313" w:lineRule="exact"/>
        <w:ind w:left="944" w:firstLine="0"/>
      </w:pPr>
      <w:r>
        <w:t>Модуль</w:t>
      </w:r>
      <w:r>
        <w:rPr>
          <w:spacing w:val="-12"/>
        </w:rPr>
        <w:t xml:space="preserve"> </w:t>
      </w:r>
      <w:r>
        <w:t>«Внеурочная</w:t>
      </w:r>
      <w:r>
        <w:rPr>
          <w:spacing w:val="-9"/>
        </w:rPr>
        <w:t xml:space="preserve"> </w:t>
      </w:r>
      <w:r>
        <w:rPr>
          <w:spacing w:val="-2"/>
        </w:rPr>
        <w:t>деятельность».</w:t>
      </w:r>
    </w:p>
    <w:p w:rsidR="005214F6" w:rsidRDefault="00EF0DB3">
      <w:pPr>
        <w:pStyle w:val="a3"/>
        <w:spacing w:before="152" w:line="352" w:lineRule="auto"/>
        <w:ind w:right="231"/>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5214F6" w:rsidRDefault="00EF0DB3">
      <w:pPr>
        <w:pStyle w:val="a3"/>
        <w:spacing w:line="355" w:lineRule="auto"/>
        <w:ind w:right="228"/>
      </w:pPr>
      <w:r>
        <w:t>курсы, занятия патриотической, гражданско-патриотической, военно- патриотической, краеведческой, историко-культурной направленности;</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8"/>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214F6" w:rsidRDefault="00EF0DB3">
      <w:pPr>
        <w:pStyle w:val="a3"/>
        <w:spacing w:line="355" w:lineRule="auto"/>
        <w:ind w:right="235"/>
      </w:pPr>
      <w:r>
        <w:t>курсы, занятия познавательной, научной, исследовательской, просветительской направленности;</w:t>
      </w:r>
    </w:p>
    <w:p w:rsidR="005214F6" w:rsidRDefault="00EF0DB3">
      <w:pPr>
        <w:pStyle w:val="a3"/>
        <w:spacing w:line="319" w:lineRule="exact"/>
        <w:ind w:left="944" w:firstLine="0"/>
      </w:pPr>
      <w:r>
        <w:t>курсы,</w:t>
      </w:r>
      <w:r>
        <w:rPr>
          <w:spacing w:val="-11"/>
        </w:rPr>
        <w:t xml:space="preserve"> </w:t>
      </w:r>
      <w:r>
        <w:t>занятия</w:t>
      </w:r>
      <w:r>
        <w:rPr>
          <w:spacing w:val="-13"/>
        </w:rPr>
        <w:t xml:space="preserve"> </w:t>
      </w:r>
      <w:r>
        <w:t>экологической,</w:t>
      </w:r>
      <w:r>
        <w:rPr>
          <w:spacing w:val="-8"/>
        </w:rPr>
        <w:t xml:space="preserve"> </w:t>
      </w:r>
      <w:r>
        <w:t>природоохранной</w:t>
      </w:r>
      <w:r>
        <w:rPr>
          <w:spacing w:val="-13"/>
        </w:rPr>
        <w:t xml:space="preserve"> </w:t>
      </w:r>
      <w:r>
        <w:rPr>
          <w:spacing w:val="-2"/>
        </w:rPr>
        <w:t>направленности;</w:t>
      </w:r>
    </w:p>
    <w:p w:rsidR="005214F6" w:rsidRDefault="00EF0DB3">
      <w:pPr>
        <w:pStyle w:val="a3"/>
        <w:spacing w:before="141" w:line="355" w:lineRule="auto"/>
        <w:ind w:right="240"/>
      </w:pPr>
      <w:r>
        <w:t>курсы, занятия в области искусств, художественного творчества разных видов и жанров;</w:t>
      </w:r>
    </w:p>
    <w:p w:rsidR="005214F6" w:rsidRDefault="00EF0DB3">
      <w:pPr>
        <w:pStyle w:val="a3"/>
        <w:spacing w:line="319" w:lineRule="exact"/>
        <w:ind w:left="944" w:firstLine="0"/>
      </w:pPr>
      <w:r>
        <w:t>курсы,</w:t>
      </w:r>
      <w:r>
        <w:rPr>
          <w:spacing w:val="-12"/>
        </w:rPr>
        <w:t xml:space="preserve"> </w:t>
      </w:r>
      <w:r>
        <w:t>занятия</w:t>
      </w:r>
      <w:r>
        <w:rPr>
          <w:spacing w:val="-14"/>
        </w:rPr>
        <w:t xml:space="preserve"> </w:t>
      </w:r>
      <w:r>
        <w:t>туристско-краеведческой</w:t>
      </w:r>
      <w:r>
        <w:rPr>
          <w:spacing w:val="-10"/>
        </w:rPr>
        <w:t xml:space="preserve"> </w:t>
      </w:r>
      <w:r>
        <w:rPr>
          <w:spacing w:val="-2"/>
        </w:rPr>
        <w:t>направленности;</w:t>
      </w:r>
    </w:p>
    <w:p w:rsidR="005214F6" w:rsidRDefault="00EF0DB3">
      <w:pPr>
        <w:pStyle w:val="a3"/>
        <w:spacing w:before="148" w:line="355" w:lineRule="auto"/>
        <w:ind w:left="944" w:right="2082" w:firstLine="0"/>
      </w:pPr>
      <w:r>
        <w:t>курсы,</w:t>
      </w:r>
      <w:r>
        <w:rPr>
          <w:spacing w:val="-8"/>
        </w:rPr>
        <w:t xml:space="preserve"> </w:t>
      </w:r>
      <w:r>
        <w:t>занятия</w:t>
      </w:r>
      <w:r>
        <w:rPr>
          <w:spacing w:val="-10"/>
        </w:rPr>
        <w:t xml:space="preserve"> </w:t>
      </w:r>
      <w:r>
        <w:t>оздоровительной</w:t>
      </w:r>
      <w:r>
        <w:rPr>
          <w:spacing w:val="-11"/>
        </w:rPr>
        <w:t xml:space="preserve"> </w:t>
      </w:r>
      <w:r>
        <w:t>и</w:t>
      </w:r>
      <w:r>
        <w:rPr>
          <w:spacing w:val="-11"/>
        </w:rPr>
        <w:t xml:space="preserve"> </w:t>
      </w:r>
      <w:r>
        <w:t>спортивной</w:t>
      </w:r>
      <w:r>
        <w:rPr>
          <w:spacing w:val="-11"/>
        </w:rPr>
        <w:t xml:space="preserve"> </w:t>
      </w:r>
      <w:r>
        <w:t>направленности. Модуль «Классное руководство».</w:t>
      </w:r>
    </w:p>
    <w:p w:rsidR="005214F6" w:rsidRDefault="00EF0DB3">
      <w:pPr>
        <w:pStyle w:val="a3"/>
        <w:spacing w:line="352" w:lineRule="auto"/>
        <w:ind w:right="229"/>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w:t>
      </w:r>
      <w:r>
        <w:rPr>
          <w:spacing w:val="-2"/>
        </w:rPr>
        <w:t>запланированные):</w:t>
      </w:r>
    </w:p>
    <w:p w:rsidR="005214F6" w:rsidRDefault="00EF0DB3">
      <w:pPr>
        <w:pStyle w:val="a3"/>
        <w:spacing w:line="350" w:lineRule="auto"/>
        <w:ind w:right="240"/>
      </w:pPr>
      <w:r>
        <w:t>планирование и проведение классных часов целевой воспитательной тематической направленности;</w:t>
      </w:r>
    </w:p>
    <w:p w:rsidR="005214F6" w:rsidRDefault="00EF0DB3">
      <w:pPr>
        <w:pStyle w:val="a3"/>
        <w:spacing w:before="4" w:line="352" w:lineRule="auto"/>
        <w:ind w:right="222"/>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214F6" w:rsidRDefault="00EF0DB3">
      <w:pPr>
        <w:pStyle w:val="a3"/>
        <w:spacing w:before="2" w:line="352" w:lineRule="auto"/>
        <w:ind w:right="231"/>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214F6" w:rsidRDefault="00EF0DB3">
      <w:pPr>
        <w:pStyle w:val="a3"/>
        <w:spacing w:line="355" w:lineRule="auto"/>
        <w:ind w:right="229"/>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2"/>
      </w:pPr>
      <w:r>
        <w:t>выработку совместно с обучающимися правил поведения класса, участие в выработке таких правил поведения в образовательной организации;</w:t>
      </w:r>
    </w:p>
    <w:p w:rsidR="005214F6" w:rsidRDefault="00EF0DB3">
      <w:pPr>
        <w:pStyle w:val="a3"/>
        <w:spacing w:line="352" w:lineRule="auto"/>
        <w:ind w:right="224"/>
      </w:pPr>
      <w:r>
        <w:t>изучение особенностей личностного развития обучающихся путём</w:t>
      </w:r>
      <w:r>
        <w:rPr>
          <w:spacing w:val="40"/>
        </w:rPr>
        <w:t xml:space="preserve"> </w:t>
      </w:r>
      <w:r>
        <w:t>наблюдения за их поведением, в специально создаваемых педагогических</w:t>
      </w:r>
      <w:r>
        <w:rPr>
          <w:spacing w:val="40"/>
        </w:rPr>
        <w:t xml:space="preserve"> </w:t>
      </w:r>
      <w:r>
        <w:t>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214F6" w:rsidRDefault="00EF0DB3">
      <w:pPr>
        <w:pStyle w:val="a3"/>
        <w:spacing w:line="352" w:lineRule="auto"/>
        <w:ind w:right="229"/>
      </w:pPr>
      <w:r>
        <w:t>доверительное общение и поддержку обучающихся в решении проблем (налаживание</w:t>
      </w:r>
      <w:r>
        <w:rPr>
          <w:spacing w:val="-3"/>
        </w:rPr>
        <w:t xml:space="preserve"> </w:t>
      </w:r>
      <w:r>
        <w:t>взаимоотношений</w:t>
      </w:r>
      <w:r>
        <w:rPr>
          <w:spacing w:val="-5"/>
        </w:rPr>
        <w:t xml:space="preserve"> </w:t>
      </w:r>
      <w:r>
        <w:t>с</w:t>
      </w:r>
      <w:r>
        <w:rPr>
          <w:spacing w:val="-3"/>
        </w:rPr>
        <w:t xml:space="preserve"> </w:t>
      </w:r>
      <w:r>
        <w:t>одноклассниками</w:t>
      </w:r>
      <w:r>
        <w:rPr>
          <w:spacing w:val="-4"/>
        </w:rPr>
        <w:t xml:space="preserve"> </w:t>
      </w:r>
      <w:r>
        <w:t>или</w:t>
      </w:r>
      <w:r>
        <w:rPr>
          <w:spacing w:val="-4"/>
        </w:rPr>
        <w:t xml:space="preserve"> </w:t>
      </w:r>
      <w:r>
        <w:t>педагогами,</w:t>
      </w:r>
      <w:r>
        <w:rPr>
          <w:spacing w:val="-6"/>
        </w:rPr>
        <w:t xml:space="preserve"> </w:t>
      </w:r>
      <w:r>
        <w:t>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214F6" w:rsidRDefault="00EF0DB3">
      <w:pPr>
        <w:pStyle w:val="a3"/>
        <w:spacing w:line="352" w:lineRule="auto"/>
        <w:ind w:right="236"/>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214F6" w:rsidRDefault="00EF0DB3">
      <w:pPr>
        <w:pStyle w:val="a3"/>
        <w:spacing w:line="352" w:lineRule="auto"/>
        <w:ind w:right="224"/>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rPr>
        <w:t>обучающимися;</w:t>
      </w:r>
    </w:p>
    <w:p w:rsidR="005214F6" w:rsidRDefault="00EF0DB3">
      <w:pPr>
        <w:pStyle w:val="a3"/>
        <w:spacing w:before="3" w:line="352" w:lineRule="auto"/>
        <w:ind w:right="235"/>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214F6" w:rsidRDefault="00EF0DB3">
      <w:pPr>
        <w:pStyle w:val="a3"/>
        <w:spacing w:before="1" w:line="352" w:lineRule="auto"/>
        <w:ind w:right="222"/>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4"/>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214F6" w:rsidRDefault="00EF0DB3">
      <w:pPr>
        <w:pStyle w:val="a3"/>
        <w:spacing w:line="355" w:lineRule="auto"/>
        <w:ind w:right="227"/>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214F6" w:rsidRDefault="00EF0DB3">
      <w:pPr>
        <w:pStyle w:val="a3"/>
        <w:spacing w:line="355" w:lineRule="auto"/>
        <w:ind w:right="235"/>
      </w:pPr>
      <w:r>
        <w:t xml:space="preserve">проведение в классе праздников, конкурсов, соревнований и других </w:t>
      </w:r>
      <w:r>
        <w:rPr>
          <w:spacing w:val="-2"/>
        </w:rPr>
        <w:t>мероприятий.</w:t>
      </w:r>
    </w:p>
    <w:p w:rsidR="005214F6" w:rsidRDefault="00EF0DB3">
      <w:pPr>
        <w:pStyle w:val="a3"/>
        <w:spacing w:line="319" w:lineRule="exact"/>
        <w:ind w:left="944" w:firstLine="0"/>
      </w:pPr>
      <w:r>
        <w:t>Модуль</w:t>
      </w:r>
      <w:r>
        <w:rPr>
          <w:spacing w:val="-12"/>
        </w:rPr>
        <w:t xml:space="preserve"> </w:t>
      </w:r>
      <w:r>
        <w:t>«Основные</w:t>
      </w:r>
      <w:r>
        <w:rPr>
          <w:spacing w:val="-8"/>
        </w:rPr>
        <w:t xml:space="preserve"> </w:t>
      </w:r>
      <w:r>
        <w:t>школьные</w:t>
      </w:r>
      <w:r>
        <w:rPr>
          <w:spacing w:val="-9"/>
        </w:rPr>
        <w:t xml:space="preserve"> </w:t>
      </w:r>
      <w:r>
        <w:rPr>
          <w:spacing w:val="-2"/>
        </w:rPr>
        <w:t>дела».</w:t>
      </w:r>
    </w:p>
    <w:p w:rsidR="005214F6" w:rsidRDefault="00EF0DB3">
      <w:pPr>
        <w:pStyle w:val="a3"/>
        <w:spacing w:before="132" w:line="355" w:lineRule="auto"/>
        <w:ind w:right="228"/>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5214F6" w:rsidRDefault="00EF0DB3">
      <w:pPr>
        <w:pStyle w:val="a3"/>
        <w:spacing w:line="352" w:lineRule="auto"/>
        <w:ind w:right="237"/>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5214F6" w:rsidRDefault="00EF0DB3">
      <w:pPr>
        <w:pStyle w:val="a3"/>
        <w:ind w:left="944" w:firstLine="0"/>
      </w:pPr>
      <w:r>
        <w:t>участие</w:t>
      </w:r>
      <w:r>
        <w:rPr>
          <w:spacing w:val="-8"/>
        </w:rPr>
        <w:t xml:space="preserve"> </w:t>
      </w:r>
      <w:r>
        <w:t>во</w:t>
      </w:r>
      <w:r>
        <w:rPr>
          <w:spacing w:val="-7"/>
        </w:rPr>
        <w:t xml:space="preserve"> </w:t>
      </w:r>
      <w:r>
        <w:t>всероссийских</w:t>
      </w:r>
      <w:r>
        <w:rPr>
          <w:spacing w:val="-12"/>
        </w:rPr>
        <w:t xml:space="preserve"> </w:t>
      </w:r>
      <w:r>
        <w:t>акциях,</w:t>
      </w:r>
      <w:r>
        <w:rPr>
          <w:spacing w:val="-5"/>
        </w:rPr>
        <w:t xml:space="preserve"> </w:t>
      </w:r>
      <w:r>
        <w:t>посвящённых</w:t>
      </w:r>
      <w:r>
        <w:rPr>
          <w:spacing w:val="-12"/>
        </w:rPr>
        <w:t xml:space="preserve"> </w:t>
      </w:r>
      <w:r>
        <w:t>значимым</w:t>
      </w:r>
      <w:r>
        <w:rPr>
          <w:spacing w:val="-6"/>
        </w:rPr>
        <w:t xml:space="preserve"> </w:t>
      </w:r>
      <w:r>
        <w:t>событиям</w:t>
      </w:r>
      <w:r>
        <w:rPr>
          <w:spacing w:val="-6"/>
        </w:rPr>
        <w:t xml:space="preserve"> </w:t>
      </w:r>
      <w:r>
        <w:t>в</w:t>
      </w:r>
      <w:r>
        <w:rPr>
          <w:spacing w:val="-9"/>
        </w:rPr>
        <w:t xml:space="preserve"> </w:t>
      </w:r>
      <w:r>
        <w:rPr>
          <w:spacing w:val="-2"/>
        </w:rPr>
        <w:t>России,</w:t>
      </w:r>
    </w:p>
    <w:p w:rsidR="005214F6" w:rsidRDefault="00EF0DB3">
      <w:pPr>
        <w:pStyle w:val="a3"/>
        <w:spacing w:before="146"/>
        <w:ind w:firstLine="0"/>
        <w:jc w:val="left"/>
      </w:pPr>
      <w:r>
        <w:rPr>
          <w:spacing w:val="-2"/>
        </w:rPr>
        <w:t>мире;</w:t>
      </w:r>
    </w:p>
    <w:p w:rsidR="005214F6" w:rsidRDefault="00EF0DB3">
      <w:pPr>
        <w:pStyle w:val="a3"/>
        <w:tabs>
          <w:tab w:val="left" w:pos="3083"/>
          <w:tab w:val="left" w:pos="5020"/>
          <w:tab w:val="left" w:pos="6560"/>
          <w:tab w:val="left" w:pos="6997"/>
          <w:tab w:val="left" w:pos="8877"/>
        </w:tabs>
        <w:spacing w:before="149"/>
        <w:ind w:left="944" w:firstLine="0"/>
        <w:jc w:val="left"/>
      </w:pPr>
      <w:r>
        <w:rPr>
          <w:spacing w:val="-2"/>
        </w:rPr>
        <w:t>торжественные</w:t>
      </w:r>
      <w:r>
        <w:tab/>
      </w:r>
      <w:r>
        <w:rPr>
          <w:spacing w:val="-2"/>
        </w:rPr>
        <w:t>мероприятия,</w:t>
      </w:r>
      <w:r>
        <w:tab/>
      </w:r>
      <w:r>
        <w:rPr>
          <w:spacing w:val="-2"/>
        </w:rPr>
        <w:t>связанные</w:t>
      </w:r>
      <w:r>
        <w:tab/>
      </w:r>
      <w:r>
        <w:rPr>
          <w:spacing w:val="-10"/>
        </w:rPr>
        <w:t>с</w:t>
      </w:r>
      <w:r>
        <w:tab/>
      </w:r>
      <w:r>
        <w:rPr>
          <w:spacing w:val="-2"/>
        </w:rPr>
        <w:t>завершением</w:t>
      </w:r>
      <w:r>
        <w:tab/>
      </w:r>
      <w:r>
        <w:rPr>
          <w:spacing w:val="-2"/>
        </w:rPr>
        <w:t>образования,</w:t>
      </w:r>
    </w:p>
    <w:p w:rsidR="005214F6" w:rsidRDefault="00EF0DB3">
      <w:pPr>
        <w:pStyle w:val="a3"/>
        <w:spacing w:before="154" w:line="355" w:lineRule="auto"/>
        <w:ind w:right="230" w:firstLine="0"/>
      </w:pPr>
      <w:r>
        <w:t>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214F6" w:rsidRDefault="00EF0DB3">
      <w:pPr>
        <w:pStyle w:val="a3"/>
        <w:spacing w:line="352" w:lineRule="auto"/>
        <w:ind w:right="227"/>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214F6" w:rsidRDefault="00EF0DB3">
      <w:pPr>
        <w:pStyle w:val="a3"/>
        <w:spacing w:line="352" w:lineRule="auto"/>
        <w:ind w:right="222"/>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9"/>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214F6" w:rsidRDefault="00EF0DB3">
      <w:pPr>
        <w:pStyle w:val="a3"/>
        <w:spacing w:line="352" w:lineRule="auto"/>
        <w:ind w:right="224"/>
      </w:pPr>
      <w:r>
        <w:t>разновозрастные сборы, многодневные выездные события, включающие в</w:t>
      </w:r>
      <w:r>
        <w:rPr>
          <w:spacing w:val="40"/>
        </w:rPr>
        <w:t xml:space="preserve"> </w:t>
      </w:r>
      <w:r>
        <w:t>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214F6" w:rsidRDefault="00EF0DB3">
      <w:pPr>
        <w:pStyle w:val="a3"/>
        <w:spacing w:line="352" w:lineRule="auto"/>
        <w:ind w:right="229"/>
      </w:pPr>
      <w:r>
        <w:t>вовлечение по</w:t>
      </w:r>
      <w:r>
        <w:rPr>
          <w:spacing w:val="-1"/>
        </w:rPr>
        <w:t xml:space="preserve"> </w:t>
      </w:r>
      <w:r>
        <w:t>возможности</w:t>
      </w:r>
      <w:r>
        <w:rPr>
          <w:spacing w:val="-1"/>
        </w:rPr>
        <w:t xml:space="preserve"> </w:t>
      </w:r>
      <w:r>
        <w:t>каждого</w:t>
      </w:r>
      <w:r>
        <w:rPr>
          <w:spacing w:val="-1"/>
        </w:rPr>
        <w:t xml:space="preserve"> </w:t>
      </w:r>
      <w:r>
        <w:t>обучающегося в</w:t>
      </w:r>
      <w:r>
        <w:rPr>
          <w:spacing w:val="-3"/>
        </w:rPr>
        <w:t xml:space="preserve"> </w:t>
      </w:r>
      <w:r>
        <w:t>школьные дела в</w:t>
      </w:r>
      <w:r>
        <w:rPr>
          <w:spacing w:val="-3"/>
        </w:rPr>
        <w:t xml:space="preserve"> </w:t>
      </w:r>
      <w:r>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5214F6" w:rsidRDefault="00EF0DB3">
      <w:pPr>
        <w:pStyle w:val="a3"/>
        <w:spacing w:line="352" w:lineRule="auto"/>
        <w:ind w:right="226"/>
      </w:pPr>
      <w:r>
        <w:t>наблюдение за поведением обучающихся в ситуациях подготовки,</w:t>
      </w:r>
      <w:r>
        <w:rPr>
          <w:spacing w:val="80"/>
        </w:rPr>
        <w:t xml:space="preserve"> </w:t>
      </w:r>
      <w:r>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rPr>
        <w:t>взрослыми.</w:t>
      </w:r>
    </w:p>
    <w:p w:rsidR="005214F6" w:rsidRDefault="00EF0DB3">
      <w:pPr>
        <w:pStyle w:val="a3"/>
        <w:ind w:left="944" w:firstLine="0"/>
      </w:pPr>
      <w:r>
        <w:t>Модуль</w:t>
      </w:r>
      <w:r>
        <w:rPr>
          <w:spacing w:val="-13"/>
        </w:rPr>
        <w:t xml:space="preserve"> </w:t>
      </w:r>
      <w:r>
        <w:t>«Внешкольные</w:t>
      </w:r>
      <w:r>
        <w:rPr>
          <w:spacing w:val="-10"/>
        </w:rPr>
        <w:t xml:space="preserve"> </w:t>
      </w:r>
      <w:r>
        <w:rPr>
          <w:spacing w:val="-2"/>
        </w:rPr>
        <w:t>мероприятия».</w:t>
      </w:r>
    </w:p>
    <w:p w:rsidR="005214F6" w:rsidRDefault="00EF0DB3">
      <w:pPr>
        <w:pStyle w:val="a3"/>
        <w:spacing w:before="148" w:line="355" w:lineRule="auto"/>
        <w:ind w:right="229"/>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5214F6" w:rsidRDefault="00EF0DB3">
      <w:pPr>
        <w:pStyle w:val="a3"/>
        <w:spacing w:line="355" w:lineRule="auto"/>
        <w:ind w:right="226"/>
      </w:pPr>
      <w:r>
        <w:t>общие внешкольные мероприятия, в том числе организуемые совместно с социальными партнёрами образовательной организации;</w:t>
      </w:r>
    </w:p>
    <w:p w:rsidR="005214F6" w:rsidRDefault="00EF0DB3">
      <w:pPr>
        <w:pStyle w:val="a3"/>
        <w:spacing w:line="352" w:lineRule="auto"/>
        <w:ind w:right="237"/>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214F6" w:rsidRDefault="00EF0DB3">
      <w:pPr>
        <w:pStyle w:val="a3"/>
        <w:spacing w:line="352" w:lineRule="auto"/>
        <w:ind w:right="225"/>
      </w:pPr>
      <w:r>
        <w:t>экскурсии,</w:t>
      </w:r>
      <w:r>
        <w:rPr>
          <w:spacing w:val="-1"/>
        </w:rPr>
        <w:t xml:space="preserve"> </w:t>
      </w:r>
      <w:r>
        <w:t>походы</w:t>
      </w:r>
      <w:r>
        <w:rPr>
          <w:spacing w:val="-3"/>
        </w:rPr>
        <w:t xml:space="preserve"> </w:t>
      </w:r>
      <w:r>
        <w:t>выходного</w:t>
      </w:r>
      <w:r>
        <w:rPr>
          <w:spacing w:val="-3"/>
        </w:rPr>
        <w:t xml:space="preserve"> </w:t>
      </w:r>
      <w:r>
        <w:t>дня</w:t>
      </w:r>
      <w:r>
        <w:rPr>
          <w:spacing w:val="-2"/>
        </w:rPr>
        <w:t xml:space="preserve"> </w:t>
      </w:r>
      <w:r>
        <w:t>(в</w:t>
      </w:r>
      <w:r>
        <w:rPr>
          <w:spacing w:val="-4"/>
        </w:rPr>
        <w:t xml:space="preserve"> </w:t>
      </w:r>
      <w:r>
        <w:t>музей,</w:t>
      </w:r>
      <w:r>
        <w:rPr>
          <w:spacing w:val="-1"/>
        </w:rPr>
        <w:t xml:space="preserve"> </w:t>
      </w:r>
      <w:r>
        <w:t>картинную</w:t>
      </w:r>
      <w:r>
        <w:rPr>
          <w:spacing w:val="-4"/>
        </w:rPr>
        <w:t xml:space="preserve"> </w:t>
      </w:r>
      <w:r>
        <w:t>галерею,</w:t>
      </w:r>
      <w:r>
        <w:rPr>
          <w:spacing w:val="-1"/>
        </w:rPr>
        <w:t xml:space="preserve"> </w:t>
      </w:r>
      <w:r>
        <w:t>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2" w:lineRule="auto"/>
        <w:ind w:right="222"/>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5214F6" w:rsidRDefault="00EF0DB3">
      <w:pPr>
        <w:pStyle w:val="a3"/>
        <w:spacing w:before="3" w:line="352" w:lineRule="auto"/>
        <w:ind w:right="23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214F6" w:rsidRDefault="00EF0DB3">
      <w:pPr>
        <w:pStyle w:val="a3"/>
        <w:spacing w:before="3"/>
        <w:ind w:left="944" w:firstLine="0"/>
      </w:pPr>
      <w:r>
        <w:t>Модуль</w:t>
      </w:r>
      <w:r>
        <w:rPr>
          <w:spacing w:val="-17"/>
        </w:rPr>
        <w:t xml:space="preserve"> </w:t>
      </w:r>
      <w:r>
        <w:t>«Организация</w:t>
      </w:r>
      <w:r>
        <w:rPr>
          <w:spacing w:val="-14"/>
        </w:rPr>
        <w:t xml:space="preserve"> </w:t>
      </w:r>
      <w:r>
        <w:t>предметно-пространственной</w:t>
      </w:r>
      <w:r>
        <w:rPr>
          <w:spacing w:val="-15"/>
        </w:rPr>
        <w:t xml:space="preserve"> </w:t>
      </w:r>
      <w:r>
        <w:rPr>
          <w:spacing w:val="-2"/>
        </w:rPr>
        <w:t>среды».</w:t>
      </w:r>
    </w:p>
    <w:p w:rsidR="005214F6" w:rsidRDefault="00EF0DB3">
      <w:pPr>
        <w:pStyle w:val="a3"/>
        <w:spacing w:before="154" w:line="352" w:lineRule="auto"/>
        <w:ind w:right="225"/>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5214F6" w:rsidRDefault="00EF0DB3">
      <w:pPr>
        <w:pStyle w:val="a3"/>
        <w:spacing w:line="352" w:lineRule="auto"/>
        <w:ind w:right="222"/>
      </w:pPr>
      <w:r>
        <w:t>оформление внешнего вида здания, фасада, холла при входе в образовательную организацию государственной символикой Российской</w:t>
      </w:r>
      <w:r>
        <w:rPr>
          <w:spacing w:val="40"/>
        </w:rPr>
        <w:t xml:space="preserve"> </w:t>
      </w:r>
      <w:r>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214F6" w:rsidRDefault="00EF0DB3">
      <w:pPr>
        <w:pStyle w:val="a3"/>
        <w:spacing w:before="1" w:line="355" w:lineRule="auto"/>
        <w:ind w:right="241"/>
      </w:pPr>
      <w:r>
        <w:t>организацию и проведение церемоний поднятия (спуска) государственного флага Российской Федерации;</w:t>
      </w:r>
    </w:p>
    <w:p w:rsidR="005214F6" w:rsidRDefault="00EF0DB3">
      <w:pPr>
        <w:pStyle w:val="a3"/>
        <w:spacing w:line="352" w:lineRule="auto"/>
        <w:ind w:right="227"/>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w:t>
      </w:r>
      <w:r>
        <w:rPr>
          <w:spacing w:val="42"/>
        </w:rPr>
        <w:t xml:space="preserve"> </w:t>
      </w:r>
      <w:r>
        <w:t>религиозных</w:t>
      </w:r>
      <w:r>
        <w:rPr>
          <w:spacing w:val="36"/>
        </w:rPr>
        <w:t xml:space="preserve"> </w:t>
      </w:r>
      <w:r>
        <w:t>мест</w:t>
      </w:r>
      <w:r>
        <w:rPr>
          <w:spacing w:val="40"/>
        </w:rPr>
        <w:t xml:space="preserve"> </w:t>
      </w:r>
      <w:r>
        <w:t>почитания,</w:t>
      </w:r>
      <w:r>
        <w:rPr>
          <w:spacing w:val="43"/>
        </w:rPr>
        <w:t xml:space="preserve"> </w:t>
      </w:r>
      <w:r>
        <w:t>портретов</w:t>
      </w:r>
      <w:r>
        <w:rPr>
          <w:spacing w:val="40"/>
        </w:rPr>
        <w:t xml:space="preserve"> </w:t>
      </w:r>
      <w:r>
        <w:t>выдающихся</w:t>
      </w:r>
      <w:r>
        <w:rPr>
          <w:spacing w:val="42"/>
        </w:rPr>
        <w:t xml:space="preserve"> </w:t>
      </w:r>
      <w:r>
        <w:rPr>
          <w:spacing w:val="-2"/>
        </w:rPr>
        <w:t>государственных</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45" w:firstLine="0"/>
      </w:pPr>
      <w:r>
        <w:t>деятелей России, деятелей культуры, науки, производства, искусства, военных, героев и защитников Отечества;</w:t>
      </w:r>
    </w:p>
    <w:p w:rsidR="005214F6" w:rsidRDefault="00EF0DB3">
      <w:pPr>
        <w:pStyle w:val="a3"/>
        <w:spacing w:line="352" w:lineRule="auto"/>
        <w:ind w:right="225"/>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214F6" w:rsidRDefault="00EF0DB3">
      <w:pPr>
        <w:pStyle w:val="a3"/>
        <w:spacing w:line="352" w:lineRule="auto"/>
        <w:ind w:right="229"/>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214F6" w:rsidRDefault="00EF0DB3">
      <w:pPr>
        <w:pStyle w:val="a3"/>
        <w:spacing w:line="352" w:lineRule="auto"/>
        <w:ind w:right="227"/>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p>
    <w:p w:rsidR="005214F6" w:rsidRDefault="00EF0DB3">
      <w:pPr>
        <w:pStyle w:val="a3"/>
        <w:spacing w:line="352" w:lineRule="auto"/>
        <w:ind w:right="238"/>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5214F6" w:rsidRDefault="00EF0DB3">
      <w:pPr>
        <w:pStyle w:val="a3"/>
        <w:spacing w:before="2" w:line="352" w:lineRule="auto"/>
        <w:ind w:right="228"/>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214F6" w:rsidRDefault="00EF0DB3">
      <w:pPr>
        <w:pStyle w:val="a3"/>
        <w:spacing w:before="1" w:line="352" w:lineRule="auto"/>
        <w:ind w:right="227"/>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214F6" w:rsidRDefault="00EF0DB3">
      <w:pPr>
        <w:pStyle w:val="a3"/>
        <w:spacing w:before="1" w:line="355" w:lineRule="auto"/>
        <w:ind w:right="238"/>
      </w:pPr>
      <w:r>
        <w:t>разработку, оформление, поддержание и использование игровых пространств, спортивных и игровых площадок, зон активного и тихого отдыха;</w:t>
      </w:r>
    </w:p>
    <w:p w:rsidR="005214F6" w:rsidRDefault="00EF0DB3">
      <w:pPr>
        <w:pStyle w:val="a3"/>
        <w:spacing w:line="355" w:lineRule="auto"/>
        <w:ind w:right="217"/>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6"/>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214F6" w:rsidRDefault="00EF0DB3">
      <w:pPr>
        <w:pStyle w:val="a3"/>
        <w:spacing w:line="355" w:lineRule="auto"/>
        <w:ind w:right="233"/>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Pr>
          <w:spacing w:val="-2"/>
        </w:rPr>
        <w:t>дизайн);</w:t>
      </w:r>
    </w:p>
    <w:p w:rsidR="005214F6" w:rsidRDefault="00EF0DB3">
      <w:pPr>
        <w:pStyle w:val="a3"/>
        <w:spacing w:line="352" w:lineRule="auto"/>
        <w:ind w:right="224"/>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214F6" w:rsidRDefault="00EF0DB3">
      <w:pPr>
        <w:pStyle w:val="a3"/>
        <w:spacing w:line="355" w:lineRule="auto"/>
        <w:ind w:right="226"/>
      </w:pPr>
      <w:r>
        <w:t>Предметно-пространственная среда строится как максимально доступная для обучающихся с особыми образовательными потребностями.</w:t>
      </w:r>
    </w:p>
    <w:p w:rsidR="005214F6" w:rsidRDefault="00EF0DB3">
      <w:pPr>
        <w:pStyle w:val="a3"/>
        <w:spacing w:line="315" w:lineRule="exact"/>
        <w:ind w:left="944" w:firstLine="0"/>
      </w:pPr>
      <w:r>
        <w:t>Модуль</w:t>
      </w:r>
      <w:r>
        <w:rPr>
          <w:spacing w:val="-12"/>
        </w:rPr>
        <w:t xml:space="preserve"> </w:t>
      </w:r>
      <w:r>
        <w:t>«Взаимодействие</w:t>
      </w:r>
      <w:r>
        <w:rPr>
          <w:spacing w:val="-8"/>
        </w:rPr>
        <w:t xml:space="preserve"> </w:t>
      </w:r>
      <w:r>
        <w:t>с</w:t>
      </w:r>
      <w:r>
        <w:rPr>
          <w:spacing w:val="-9"/>
        </w:rPr>
        <w:t xml:space="preserve"> </w:t>
      </w:r>
      <w:r>
        <w:t>родителями</w:t>
      </w:r>
      <w:r>
        <w:rPr>
          <w:spacing w:val="-9"/>
        </w:rPr>
        <w:t xml:space="preserve"> </w:t>
      </w:r>
      <w:r>
        <w:t>(законными</w:t>
      </w:r>
      <w:r>
        <w:rPr>
          <w:spacing w:val="-9"/>
        </w:rPr>
        <w:t xml:space="preserve"> </w:t>
      </w:r>
      <w:r>
        <w:rPr>
          <w:spacing w:val="-2"/>
        </w:rPr>
        <w:t>представителями)».</w:t>
      </w:r>
    </w:p>
    <w:p w:rsidR="005214F6" w:rsidRDefault="00EF0DB3">
      <w:pPr>
        <w:pStyle w:val="a3"/>
        <w:spacing w:before="141" w:line="352" w:lineRule="auto"/>
        <w:ind w:right="224"/>
      </w:pPr>
      <w: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w:t>
      </w:r>
      <w:r>
        <w:rPr>
          <w:spacing w:val="-2"/>
        </w:rPr>
        <w:t>запланированные):</w:t>
      </w:r>
    </w:p>
    <w:p w:rsidR="005214F6" w:rsidRDefault="00EF0DB3">
      <w:pPr>
        <w:pStyle w:val="a3"/>
        <w:spacing w:line="352" w:lineRule="auto"/>
        <w:ind w:right="232"/>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214F6" w:rsidRDefault="00EF0DB3">
      <w:pPr>
        <w:pStyle w:val="a3"/>
        <w:spacing w:before="3" w:line="352" w:lineRule="auto"/>
        <w:ind w:right="228"/>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214F6" w:rsidRDefault="00EF0DB3">
      <w:pPr>
        <w:pStyle w:val="a3"/>
        <w:spacing w:before="2" w:line="350" w:lineRule="auto"/>
        <w:ind w:right="237"/>
      </w:pPr>
      <w:r>
        <w:t>родительские дни, в которые родители (законные представители) могут посещать уроки и внеурочные занятия;</w:t>
      </w:r>
    </w:p>
    <w:p w:rsidR="005214F6" w:rsidRDefault="00EF0DB3">
      <w:pPr>
        <w:pStyle w:val="a3"/>
        <w:spacing w:before="5" w:line="352" w:lineRule="auto"/>
        <w:ind w:right="233"/>
      </w:pPr>
      <w:r>
        <w:t>работу семейных клубов, родительских гостиных, предоставляющих родителям, педагогам и</w:t>
      </w:r>
      <w:r>
        <w:rPr>
          <w:spacing w:val="-5"/>
        </w:rPr>
        <w:t xml:space="preserve"> </w:t>
      </w:r>
      <w:r>
        <w:t>обучающимся площадку</w:t>
      </w:r>
      <w:r>
        <w:rPr>
          <w:spacing w:val="-5"/>
        </w:rPr>
        <w:t xml:space="preserve"> </w:t>
      </w:r>
      <w:r>
        <w:t>для совместного досуга и общения, с обсуждением актуальных вопросов воспитания;</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2" w:lineRule="auto"/>
        <w:ind w:right="225"/>
      </w:pPr>
      <w:r>
        <w:t>проведение</w:t>
      </w:r>
      <w:r>
        <w:rPr>
          <w:spacing w:val="-1"/>
        </w:rPr>
        <w:t xml:space="preserve"> </w:t>
      </w:r>
      <w:r>
        <w:t>тематических</w:t>
      </w:r>
      <w:r>
        <w:rPr>
          <w:spacing w:val="-6"/>
        </w:rPr>
        <w:t xml:space="preserve"> </w:t>
      </w:r>
      <w:r>
        <w:t>собраний</w:t>
      </w:r>
      <w:r>
        <w:rPr>
          <w:spacing w:val="-3"/>
        </w:rPr>
        <w:t xml:space="preserve"> </w:t>
      </w:r>
      <w:r>
        <w:t>(в</w:t>
      </w:r>
      <w:r>
        <w:rPr>
          <w:spacing w:val="-4"/>
        </w:rPr>
        <w:t xml:space="preserve"> </w:t>
      </w:r>
      <w:r>
        <w:t>том</w:t>
      </w:r>
      <w:r>
        <w:rPr>
          <w:spacing w:val="-1"/>
        </w:rPr>
        <w:t xml:space="preserve"> </w:t>
      </w:r>
      <w:r>
        <w:t>числе</w:t>
      </w:r>
      <w:r>
        <w:rPr>
          <w:spacing w:val="-1"/>
        </w:rPr>
        <w:t xml:space="preserve"> </w:t>
      </w:r>
      <w:r>
        <w:t>по</w:t>
      </w:r>
      <w:r>
        <w:rPr>
          <w:spacing w:val="-6"/>
        </w:rPr>
        <w:t xml:space="preserve"> </w:t>
      </w:r>
      <w:r>
        <w:t>инициативе</w:t>
      </w:r>
      <w:r>
        <w:rPr>
          <w:spacing w:val="-1"/>
        </w:rPr>
        <w:t xml:space="preserve"> </w:t>
      </w:r>
      <w:r>
        <w:t>родителей), на которых родители могут получать советы по вопросам воспитания, консультации психологов, врачей, социальных</w:t>
      </w:r>
      <w:r>
        <w:rPr>
          <w:spacing w:val="-2"/>
        </w:rPr>
        <w:t xml:space="preserve"> </w:t>
      </w:r>
      <w:r>
        <w:t>работников, служителей традиционных</w:t>
      </w:r>
      <w:r>
        <w:rPr>
          <w:spacing w:val="-2"/>
        </w:rPr>
        <w:t xml:space="preserve"> </w:t>
      </w:r>
      <w:r>
        <w:t>российских конфессий, обмениваться опытом;</w:t>
      </w:r>
    </w:p>
    <w:p w:rsidR="005214F6" w:rsidRDefault="00EF0DB3">
      <w:pPr>
        <w:pStyle w:val="a3"/>
        <w:spacing w:before="4" w:line="352" w:lineRule="auto"/>
        <w:ind w:right="227"/>
      </w:pPr>
      <w:r>
        <w:t xml:space="preserve">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w:t>
      </w:r>
      <w:r>
        <w:rPr>
          <w:spacing w:val="-2"/>
        </w:rPr>
        <w:t>деятельность;</w:t>
      </w:r>
    </w:p>
    <w:p w:rsidR="005214F6" w:rsidRDefault="00EF0DB3">
      <w:pPr>
        <w:pStyle w:val="a3"/>
        <w:spacing w:before="3" w:line="352" w:lineRule="auto"/>
        <w:ind w:right="227"/>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w:t>
      </w:r>
      <w:r>
        <w:rPr>
          <w:spacing w:val="-1"/>
        </w:rPr>
        <w:t xml:space="preserve"> </w:t>
      </w:r>
      <w:r>
        <w:t>образовательной организации в</w:t>
      </w:r>
      <w:r>
        <w:rPr>
          <w:spacing w:val="-1"/>
        </w:rPr>
        <w:t xml:space="preserve"> </w:t>
      </w:r>
      <w:r>
        <w:t>соответствии с порядком привлечения родителей (законных представителей);</w:t>
      </w:r>
    </w:p>
    <w:p w:rsidR="005214F6" w:rsidRDefault="00EF0DB3">
      <w:pPr>
        <w:pStyle w:val="a3"/>
        <w:spacing w:line="355" w:lineRule="auto"/>
        <w:ind w:right="224"/>
      </w:pPr>
      <w:r>
        <w:t>привлечение родителей (законных представителей) к подготовке и</w:t>
      </w:r>
      <w:r>
        <w:rPr>
          <w:spacing w:val="40"/>
        </w:rPr>
        <w:t xml:space="preserve"> </w:t>
      </w:r>
      <w:r>
        <w:t>проведению классных и общешкольных мероприятий;</w:t>
      </w:r>
    </w:p>
    <w:p w:rsidR="005214F6" w:rsidRDefault="00EF0DB3">
      <w:pPr>
        <w:pStyle w:val="a3"/>
        <w:spacing w:line="355" w:lineRule="auto"/>
        <w:ind w:right="231"/>
      </w:pPr>
      <w: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rPr>
        <w:t>представителями.</w:t>
      </w:r>
    </w:p>
    <w:p w:rsidR="005214F6" w:rsidRDefault="00EF0DB3">
      <w:pPr>
        <w:pStyle w:val="a3"/>
        <w:spacing w:line="314" w:lineRule="exact"/>
        <w:ind w:left="944" w:firstLine="0"/>
      </w:pPr>
      <w:r>
        <w:t>Модуль</w:t>
      </w:r>
      <w:r>
        <w:rPr>
          <w:spacing w:val="-9"/>
        </w:rPr>
        <w:t xml:space="preserve"> </w:t>
      </w:r>
      <w:r>
        <w:rPr>
          <w:spacing w:val="-2"/>
        </w:rPr>
        <w:t>«Самоуправление».</w:t>
      </w:r>
    </w:p>
    <w:p w:rsidR="005214F6" w:rsidRDefault="00EF0DB3">
      <w:pPr>
        <w:pStyle w:val="a3"/>
        <w:spacing w:before="145" w:line="352" w:lineRule="auto"/>
        <w:ind w:right="227"/>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214F6" w:rsidRDefault="00EF0DB3">
      <w:pPr>
        <w:pStyle w:val="a3"/>
        <w:spacing w:before="1" w:line="355" w:lineRule="auto"/>
        <w:ind w:right="239"/>
      </w:pPr>
      <w:r>
        <w:t>организацию и деятельность органов ученического самоуправления (совет обучающихся или других), избранных обучающимися;</w:t>
      </w:r>
    </w:p>
    <w:p w:rsidR="005214F6" w:rsidRDefault="00EF0DB3">
      <w:pPr>
        <w:pStyle w:val="a3"/>
        <w:spacing w:line="355" w:lineRule="auto"/>
        <w:ind w:right="238"/>
      </w:pPr>
      <w:r>
        <w:t>представление органами ученического самоуправления интересов обучающихся в процессе управления образовательной организацией;</w:t>
      </w:r>
    </w:p>
    <w:p w:rsidR="005214F6" w:rsidRDefault="00EF0DB3">
      <w:pPr>
        <w:pStyle w:val="a3"/>
        <w:spacing w:line="350" w:lineRule="auto"/>
        <w:ind w:right="239"/>
      </w:pPr>
      <w:r>
        <w:t xml:space="preserve">защиту органами ученического самоуправления законных интересов и прав </w:t>
      </w:r>
      <w:r>
        <w:rPr>
          <w:spacing w:val="-2"/>
        </w:rPr>
        <w:t>обучающихся;</w:t>
      </w:r>
    </w:p>
    <w:p w:rsidR="005214F6" w:rsidRDefault="00EF0DB3">
      <w:pPr>
        <w:pStyle w:val="a3"/>
        <w:spacing w:line="355" w:lineRule="auto"/>
        <w:ind w:right="238"/>
      </w:pPr>
      <w:r>
        <w:t>участие представителей органов ученического самоуправления в разработке, обсуждении</w:t>
      </w:r>
      <w:r>
        <w:rPr>
          <w:spacing w:val="50"/>
          <w:w w:val="150"/>
        </w:rPr>
        <w:t xml:space="preserve"> </w:t>
      </w:r>
      <w:r>
        <w:t>и</w:t>
      </w:r>
      <w:r>
        <w:rPr>
          <w:spacing w:val="51"/>
          <w:w w:val="150"/>
        </w:rPr>
        <w:t xml:space="preserve"> </w:t>
      </w:r>
      <w:r>
        <w:t>реализации</w:t>
      </w:r>
      <w:r>
        <w:rPr>
          <w:spacing w:val="51"/>
          <w:w w:val="150"/>
        </w:rPr>
        <w:t xml:space="preserve"> </w:t>
      </w:r>
      <w:r>
        <w:t>рабочей</w:t>
      </w:r>
      <w:r>
        <w:rPr>
          <w:spacing w:val="51"/>
          <w:w w:val="150"/>
        </w:rPr>
        <w:t xml:space="preserve"> </w:t>
      </w:r>
      <w:r>
        <w:t>программы</w:t>
      </w:r>
      <w:r>
        <w:rPr>
          <w:spacing w:val="51"/>
          <w:w w:val="150"/>
        </w:rPr>
        <w:t xml:space="preserve"> </w:t>
      </w:r>
      <w:r>
        <w:t>воспитания,</w:t>
      </w:r>
      <w:r>
        <w:rPr>
          <w:spacing w:val="53"/>
          <w:w w:val="150"/>
        </w:rPr>
        <w:t xml:space="preserve"> </w:t>
      </w:r>
      <w:r>
        <w:t>календарного</w:t>
      </w:r>
      <w:r>
        <w:rPr>
          <w:spacing w:val="51"/>
          <w:w w:val="150"/>
        </w:rPr>
        <w:t xml:space="preserve"> </w:t>
      </w:r>
      <w:r>
        <w:rPr>
          <w:spacing w:val="-2"/>
        </w:rPr>
        <w:t>плана</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2" w:firstLine="0"/>
      </w:pPr>
      <w:r>
        <w:t xml:space="preserve">воспитательной работы, в анализе воспитательной деятельности в образовательной </w:t>
      </w:r>
      <w:r>
        <w:rPr>
          <w:spacing w:val="-2"/>
        </w:rPr>
        <w:t>организации.</w:t>
      </w:r>
    </w:p>
    <w:p w:rsidR="005214F6" w:rsidRDefault="00EF0DB3">
      <w:pPr>
        <w:pStyle w:val="a3"/>
        <w:spacing w:line="319" w:lineRule="exact"/>
        <w:ind w:left="944" w:firstLine="0"/>
      </w:pPr>
      <w:r>
        <w:t>Модуль</w:t>
      </w:r>
      <w:r>
        <w:rPr>
          <w:spacing w:val="-10"/>
        </w:rPr>
        <w:t xml:space="preserve"> </w:t>
      </w:r>
      <w:r>
        <w:t>«Профилактика</w:t>
      </w:r>
      <w:r>
        <w:rPr>
          <w:spacing w:val="-6"/>
        </w:rPr>
        <w:t xml:space="preserve"> </w:t>
      </w:r>
      <w:r>
        <w:t>и</w:t>
      </w:r>
      <w:r>
        <w:rPr>
          <w:spacing w:val="-7"/>
        </w:rPr>
        <w:t xml:space="preserve"> </w:t>
      </w:r>
      <w:r>
        <w:rPr>
          <w:spacing w:val="-2"/>
        </w:rPr>
        <w:t>безопасность».</w:t>
      </w:r>
    </w:p>
    <w:p w:rsidR="005214F6" w:rsidRDefault="00EF0DB3">
      <w:pPr>
        <w:pStyle w:val="a3"/>
        <w:spacing w:before="149" w:line="352" w:lineRule="auto"/>
        <w:ind w:right="222"/>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214F6" w:rsidRDefault="00EF0DB3">
      <w:pPr>
        <w:pStyle w:val="a3"/>
        <w:spacing w:before="3" w:line="352" w:lineRule="auto"/>
        <w:ind w:right="227"/>
      </w:pPr>
      <w: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w:t>
      </w:r>
      <w:r>
        <w:rPr>
          <w:spacing w:val="-2"/>
        </w:rPr>
        <w:t>деятельности;</w:t>
      </w:r>
    </w:p>
    <w:p w:rsidR="005214F6" w:rsidRDefault="00EF0DB3">
      <w:pPr>
        <w:pStyle w:val="a3"/>
        <w:spacing w:before="4" w:line="352" w:lineRule="auto"/>
        <w:ind w:right="231"/>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5214F6" w:rsidRDefault="00EF0DB3">
      <w:pPr>
        <w:pStyle w:val="a3"/>
        <w:spacing w:line="352" w:lineRule="auto"/>
        <w:ind w:right="234"/>
      </w:pPr>
      <w:r>
        <w:t>проведение коррекционно-воспитательной работы с обучающимся групп</w:t>
      </w:r>
      <w:r>
        <w:rPr>
          <w:spacing w:val="40"/>
        </w:rPr>
        <w:t xml:space="preserve"> </w:t>
      </w:r>
      <w:r>
        <w:t>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5214F6" w:rsidRDefault="00EF0DB3">
      <w:pPr>
        <w:pStyle w:val="a3"/>
        <w:spacing w:before="1" w:line="352" w:lineRule="auto"/>
        <w:ind w:right="23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214F6" w:rsidRDefault="00EF0DB3">
      <w:pPr>
        <w:pStyle w:val="a3"/>
        <w:spacing w:before="2" w:line="352" w:lineRule="auto"/>
        <w:ind w:right="227"/>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w:t>
      </w:r>
      <w:r>
        <w:rPr>
          <w:spacing w:val="-1"/>
        </w:rPr>
        <w:t xml:space="preserve"> </w:t>
      </w:r>
      <w:r>
        <w:t>транспорте, на</w:t>
      </w:r>
      <w:r>
        <w:rPr>
          <w:spacing w:val="-1"/>
        </w:rPr>
        <w:t xml:space="preserve"> </w:t>
      </w:r>
      <w:r>
        <w:t>воде, безопасности</w:t>
      </w:r>
      <w:r>
        <w:rPr>
          <w:spacing w:val="-1"/>
        </w:rPr>
        <w:t xml:space="preserve"> </w:t>
      </w:r>
      <w:r>
        <w:t>дорожного</w:t>
      </w:r>
      <w:r>
        <w:rPr>
          <w:spacing w:val="-2"/>
        </w:rPr>
        <w:t xml:space="preserve"> </w:t>
      </w:r>
      <w:r>
        <w:t xml:space="preserve">движения, </w:t>
      </w:r>
      <w:r>
        <w:rPr>
          <w:spacing w:val="-2"/>
        </w:rPr>
        <w:t>противопожарной</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8" w:firstLine="0"/>
      </w:pPr>
      <w:r>
        <w:t>безопасности, антитеррористической и антиэкстремистской безопасности, гражданской обороне и другие);</w:t>
      </w:r>
    </w:p>
    <w:p w:rsidR="005214F6" w:rsidRDefault="00EF0DB3">
      <w:pPr>
        <w:pStyle w:val="a3"/>
        <w:spacing w:line="352" w:lineRule="auto"/>
        <w:ind w:right="229"/>
      </w:pPr>
      <w:r>
        <w:t>организацию</w:t>
      </w:r>
      <w:r>
        <w:rPr>
          <w:spacing w:val="-4"/>
        </w:rPr>
        <w:t xml:space="preserve"> </w:t>
      </w:r>
      <w:r>
        <w:t>превентивной</w:t>
      </w:r>
      <w:r>
        <w:rPr>
          <w:spacing w:val="-2"/>
        </w:rPr>
        <w:t xml:space="preserve"> </w:t>
      </w:r>
      <w:r>
        <w:t>работы</w:t>
      </w:r>
      <w:r>
        <w:rPr>
          <w:spacing w:val="-2"/>
        </w:rPr>
        <w:t xml:space="preserve"> </w:t>
      </w:r>
      <w:r>
        <w:t>с</w:t>
      </w:r>
      <w:r>
        <w:rPr>
          <w:spacing w:val="-1"/>
        </w:rPr>
        <w:t xml:space="preserve"> </w:t>
      </w:r>
      <w:r>
        <w:t>обучающимися</w:t>
      </w:r>
      <w:r>
        <w:rPr>
          <w:spacing w:val="-1"/>
        </w:rPr>
        <w:t xml:space="preserve"> </w:t>
      </w:r>
      <w:r>
        <w:t>со</w:t>
      </w:r>
      <w:r>
        <w:rPr>
          <w:spacing w:val="-2"/>
        </w:rPr>
        <w:t xml:space="preserve"> </w:t>
      </w:r>
      <w:r>
        <w:t>сценариями</w:t>
      </w:r>
      <w:r>
        <w:rPr>
          <w:spacing w:val="-2"/>
        </w:rPr>
        <w:t xml:space="preserve"> </w:t>
      </w:r>
      <w:r>
        <w:t>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214F6" w:rsidRDefault="00EF0DB3">
      <w:pPr>
        <w:pStyle w:val="a3"/>
        <w:spacing w:line="352" w:lineRule="auto"/>
        <w:ind w:right="222"/>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214F6" w:rsidRDefault="00EF0DB3">
      <w:pPr>
        <w:pStyle w:val="a3"/>
        <w:spacing w:line="352" w:lineRule="auto"/>
        <w:ind w:right="221"/>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214F6" w:rsidRDefault="00EF0DB3">
      <w:pPr>
        <w:pStyle w:val="a3"/>
        <w:spacing w:line="352" w:lineRule="auto"/>
        <w:ind w:right="232"/>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5214F6" w:rsidRDefault="00EF0DB3">
      <w:pPr>
        <w:pStyle w:val="a3"/>
        <w:spacing w:before="2"/>
        <w:ind w:left="944" w:firstLine="0"/>
      </w:pPr>
      <w:r>
        <w:t>Модуль</w:t>
      </w:r>
      <w:r>
        <w:rPr>
          <w:spacing w:val="-12"/>
        </w:rPr>
        <w:t xml:space="preserve"> </w:t>
      </w:r>
      <w:r>
        <w:t>«Социальное</w:t>
      </w:r>
      <w:r>
        <w:rPr>
          <w:spacing w:val="-9"/>
        </w:rPr>
        <w:t xml:space="preserve"> </w:t>
      </w:r>
      <w:r>
        <w:rPr>
          <w:spacing w:val="-2"/>
        </w:rPr>
        <w:t>партнёрство».</w:t>
      </w:r>
    </w:p>
    <w:p w:rsidR="005214F6" w:rsidRDefault="00EF0DB3">
      <w:pPr>
        <w:pStyle w:val="a3"/>
        <w:spacing w:before="153" w:line="352" w:lineRule="auto"/>
        <w:ind w:right="231"/>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5214F6" w:rsidRDefault="00EF0DB3">
      <w:pPr>
        <w:pStyle w:val="a3"/>
        <w:spacing w:before="1" w:line="352" w:lineRule="auto"/>
        <w:ind w:right="226"/>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214F6" w:rsidRDefault="00EF0DB3">
      <w:pPr>
        <w:pStyle w:val="a3"/>
        <w:spacing w:before="1" w:line="352" w:lineRule="auto"/>
        <w:ind w:right="227"/>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7"/>
      </w:pPr>
      <w:r>
        <w:t>проведение на базе организаций-партнёров отдельных уроков, занятий, внешкольных мероприятий, акций воспитательной направленности;</w:t>
      </w:r>
    </w:p>
    <w:p w:rsidR="005214F6" w:rsidRDefault="00EF0DB3">
      <w:pPr>
        <w:pStyle w:val="a3"/>
        <w:spacing w:line="352" w:lineRule="auto"/>
        <w:ind w:right="233"/>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5214F6" w:rsidRDefault="00EF0DB3">
      <w:pPr>
        <w:pStyle w:val="a3"/>
        <w:spacing w:line="352" w:lineRule="auto"/>
        <w:ind w:right="233"/>
      </w:pPr>
      <w:r>
        <w:t>реализация социальных проектов, совместно разрабатываемых</w:t>
      </w:r>
      <w:r>
        <w:rPr>
          <w:spacing w:val="40"/>
        </w:rPr>
        <w:t xml:space="preserve"> </w:t>
      </w:r>
      <w:r>
        <w:t>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214F6" w:rsidRDefault="00EF0DB3">
      <w:pPr>
        <w:pStyle w:val="a3"/>
        <w:spacing w:before="2"/>
        <w:ind w:left="944" w:firstLine="0"/>
      </w:pPr>
      <w:r>
        <w:t>Модуль</w:t>
      </w:r>
      <w:r>
        <w:rPr>
          <w:spacing w:val="-9"/>
        </w:rPr>
        <w:t xml:space="preserve"> </w:t>
      </w:r>
      <w:r>
        <w:rPr>
          <w:spacing w:val="-2"/>
        </w:rPr>
        <w:t>«Профориентация».</w:t>
      </w:r>
    </w:p>
    <w:p w:rsidR="005214F6" w:rsidRDefault="00EF0DB3">
      <w:pPr>
        <w:pStyle w:val="a3"/>
        <w:spacing w:before="148" w:line="352" w:lineRule="auto"/>
        <w:ind w:right="237"/>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5214F6" w:rsidRDefault="00EF0DB3">
      <w:pPr>
        <w:pStyle w:val="a3"/>
        <w:spacing w:before="2" w:line="352" w:lineRule="auto"/>
        <w:ind w:right="228"/>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214F6" w:rsidRDefault="00EF0DB3">
      <w:pPr>
        <w:pStyle w:val="a3"/>
        <w:spacing w:before="1" w:line="352" w:lineRule="auto"/>
        <w:ind w:right="228"/>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214F6" w:rsidRDefault="00EF0DB3">
      <w:pPr>
        <w:pStyle w:val="a3"/>
        <w:spacing w:before="1" w:line="355" w:lineRule="auto"/>
        <w:ind w:right="229"/>
      </w:pPr>
      <w:r>
        <w:t>экскурсии</w:t>
      </w:r>
      <w:r>
        <w:rPr>
          <w:spacing w:val="-6"/>
        </w:rPr>
        <w:t xml:space="preserve"> </w:t>
      </w:r>
      <w:r>
        <w:t>на</w:t>
      </w:r>
      <w:r>
        <w:rPr>
          <w:spacing w:val="-5"/>
        </w:rPr>
        <w:t xml:space="preserve"> </w:t>
      </w:r>
      <w:r>
        <w:t>предприятия,</w:t>
      </w:r>
      <w:r>
        <w:rPr>
          <w:spacing w:val="-3"/>
        </w:rPr>
        <w:t xml:space="preserve"> </w:t>
      </w:r>
      <w:r>
        <w:t>в</w:t>
      </w:r>
      <w:r>
        <w:rPr>
          <w:spacing w:val="-7"/>
        </w:rPr>
        <w:t xml:space="preserve"> </w:t>
      </w:r>
      <w:r>
        <w:t>организации,</w:t>
      </w:r>
      <w:r>
        <w:rPr>
          <w:spacing w:val="-4"/>
        </w:rPr>
        <w:t xml:space="preserve"> </w:t>
      </w:r>
      <w:r>
        <w:t>дающие</w:t>
      </w:r>
      <w:r>
        <w:rPr>
          <w:spacing w:val="-5"/>
        </w:rPr>
        <w:t xml:space="preserve"> </w:t>
      </w:r>
      <w:r>
        <w:t>начальные</w:t>
      </w:r>
      <w:r>
        <w:rPr>
          <w:spacing w:val="-5"/>
        </w:rPr>
        <w:t xml:space="preserve"> </w:t>
      </w:r>
      <w:r>
        <w:t>представления о существующих профессиях и условиях работы;</w:t>
      </w:r>
    </w:p>
    <w:p w:rsidR="005214F6" w:rsidRDefault="00EF0DB3">
      <w:pPr>
        <w:pStyle w:val="a3"/>
        <w:spacing w:line="355" w:lineRule="auto"/>
        <w:ind w:right="234"/>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214F6" w:rsidRDefault="00EF0DB3">
      <w:pPr>
        <w:pStyle w:val="a3"/>
        <w:spacing w:line="355" w:lineRule="auto"/>
        <w:ind w:right="22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w:t>
      </w:r>
      <w:r>
        <w:rPr>
          <w:spacing w:val="32"/>
        </w:rPr>
        <w:t xml:space="preserve"> </w:t>
      </w:r>
      <w:r>
        <w:t>могут</w:t>
      </w:r>
      <w:r>
        <w:rPr>
          <w:spacing w:val="30"/>
        </w:rPr>
        <w:t xml:space="preserve"> </w:t>
      </w:r>
      <w:r>
        <w:t>познакомиться</w:t>
      </w:r>
      <w:r>
        <w:rPr>
          <w:spacing w:val="32"/>
        </w:rPr>
        <w:t xml:space="preserve"> </w:t>
      </w:r>
      <w:r>
        <w:t>с</w:t>
      </w:r>
      <w:r>
        <w:rPr>
          <w:spacing w:val="32"/>
        </w:rPr>
        <w:t xml:space="preserve"> </w:t>
      </w:r>
      <w:r>
        <w:t>профессиями,</w:t>
      </w:r>
      <w:r>
        <w:rPr>
          <w:spacing w:val="34"/>
        </w:rPr>
        <w:t xml:space="preserve"> </w:t>
      </w:r>
      <w:r>
        <w:t>получить</w:t>
      </w:r>
      <w:r>
        <w:rPr>
          <w:spacing w:val="29"/>
        </w:rPr>
        <w:t xml:space="preserve"> </w:t>
      </w:r>
      <w:r>
        <w:t>представление</w:t>
      </w:r>
      <w:r>
        <w:rPr>
          <w:spacing w:val="42"/>
        </w:rPr>
        <w:t xml:space="preserve"> </w:t>
      </w:r>
      <w:r>
        <w:t>об</w:t>
      </w:r>
      <w:r>
        <w:rPr>
          <w:spacing w:val="33"/>
        </w:rPr>
        <w:t xml:space="preserve"> </w:t>
      </w:r>
      <w:r>
        <w:rPr>
          <w:spacing w:val="-5"/>
        </w:rPr>
        <w:t>их</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38" w:firstLine="0"/>
      </w:pPr>
      <w:r>
        <w:t>специфике, попробовать свои силы в той или иной профессии, развить соответствующие навыки;</w:t>
      </w:r>
    </w:p>
    <w:p w:rsidR="005214F6" w:rsidRDefault="00EF0DB3">
      <w:pPr>
        <w:pStyle w:val="a3"/>
        <w:spacing w:line="352" w:lineRule="auto"/>
        <w:ind w:right="223"/>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5214F6" w:rsidRDefault="00EF0DB3">
      <w:pPr>
        <w:pStyle w:val="a3"/>
        <w:spacing w:line="321" w:lineRule="exact"/>
        <w:ind w:left="944" w:firstLine="0"/>
      </w:pPr>
      <w:r>
        <w:t>участие</w:t>
      </w:r>
      <w:r>
        <w:rPr>
          <w:spacing w:val="-9"/>
        </w:rPr>
        <w:t xml:space="preserve"> </w:t>
      </w:r>
      <w:r>
        <w:t>в</w:t>
      </w:r>
      <w:r>
        <w:rPr>
          <w:spacing w:val="-11"/>
        </w:rPr>
        <w:t xml:space="preserve"> </w:t>
      </w:r>
      <w:r>
        <w:t>работе</w:t>
      </w:r>
      <w:r>
        <w:rPr>
          <w:spacing w:val="-9"/>
        </w:rPr>
        <w:t xml:space="preserve"> </w:t>
      </w:r>
      <w:r>
        <w:t>всероссийских</w:t>
      </w:r>
      <w:r>
        <w:rPr>
          <w:spacing w:val="-13"/>
        </w:rPr>
        <w:t xml:space="preserve"> </w:t>
      </w:r>
      <w:r>
        <w:t>профориентационных</w:t>
      </w:r>
      <w:r>
        <w:rPr>
          <w:spacing w:val="-13"/>
        </w:rPr>
        <w:t xml:space="preserve"> </w:t>
      </w:r>
      <w:r>
        <w:rPr>
          <w:spacing w:val="-2"/>
        </w:rPr>
        <w:t>проектов;</w:t>
      </w:r>
    </w:p>
    <w:p w:rsidR="005214F6" w:rsidRDefault="00EF0DB3">
      <w:pPr>
        <w:pStyle w:val="a3"/>
        <w:spacing w:before="151" w:line="352" w:lineRule="auto"/>
        <w:ind w:right="222"/>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214F6" w:rsidRDefault="00EF0DB3">
      <w:pPr>
        <w:pStyle w:val="a3"/>
        <w:spacing w:before="3" w:line="352" w:lineRule="auto"/>
        <w:ind w:right="234"/>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214F6" w:rsidRDefault="00EF0DB3">
      <w:pPr>
        <w:pStyle w:val="a3"/>
        <w:spacing w:line="355" w:lineRule="auto"/>
        <w:ind w:left="944" w:right="6612" w:firstLine="0"/>
      </w:pPr>
      <w:r>
        <w:t>Организационный</w:t>
      </w:r>
      <w:r>
        <w:rPr>
          <w:spacing w:val="-18"/>
        </w:rPr>
        <w:t xml:space="preserve"> </w:t>
      </w:r>
      <w:r>
        <w:t xml:space="preserve">раздел. </w:t>
      </w:r>
      <w:bookmarkStart w:id="9" w:name="Кадровое_обеспечение."/>
      <w:bookmarkEnd w:id="9"/>
      <w:r>
        <w:t>Кадровое обеспечение.</w:t>
      </w:r>
    </w:p>
    <w:p w:rsidR="005214F6" w:rsidRDefault="00EF0DB3">
      <w:pPr>
        <w:pStyle w:val="a3"/>
        <w:spacing w:line="352" w:lineRule="auto"/>
        <w:ind w:right="223"/>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5214F6" w:rsidRDefault="00EF0DB3">
      <w:pPr>
        <w:pStyle w:val="a3"/>
        <w:ind w:left="944" w:firstLine="0"/>
      </w:pPr>
      <w:bookmarkStart w:id="10" w:name="Нормативно-методическое_обеспечение."/>
      <w:bookmarkEnd w:id="10"/>
      <w:r>
        <w:rPr>
          <w:spacing w:val="-2"/>
        </w:rPr>
        <w:t>Нормативно-методическое</w:t>
      </w:r>
      <w:r>
        <w:rPr>
          <w:spacing w:val="19"/>
        </w:rPr>
        <w:t xml:space="preserve"> </w:t>
      </w:r>
      <w:r>
        <w:rPr>
          <w:spacing w:val="-2"/>
        </w:rPr>
        <w:t>обеспечение.</w:t>
      </w:r>
    </w:p>
    <w:p w:rsidR="005214F6" w:rsidRDefault="00EF0DB3">
      <w:pPr>
        <w:pStyle w:val="a3"/>
        <w:spacing w:before="147" w:line="352" w:lineRule="auto"/>
        <w:ind w:right="231"/>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w:t>
      </w:r>
      <w:r>
        <w:rPr>
          <w:spacing w:val="56"/>
          <w:w w:val="150"/>
        </w:rPr>
        <w:t xml:space="preserve"> </w:t>
      </w:r>
      <w:r>
        <w:t>договорных</w:t>
      </w:r>
      <w:r>
        <w:rPr>
          <w:spacing w:val="58"/>
          <w:w w:val="150"/>
        </w:rPr>
        <w:t xml:space="preserve"> </w:t>
      </w:r>
      <w:r>
        <w:t>отношений,</w:t>
      </w:r>
      <w:r>
        <w:rPr>
          <w:spacing w:val="60"/>
          <w:w w:val="150"/>
        </w:rPr>
        <w:t xml:space="preserve"> </w:t>
      </w:r>
      <w:r>
        <w:t>сетевой</w:t>
      </w:r>
      <w:r>
        <w:rPr>
          <w:spacing w:val="59"/>
          <w:w w:val="150"/>
        </w:rPr>
        <w:t xml:space="preserve"> </w:t>
      </w:r>
      <w:r>
        <w:t>форме</w:t>
      </w:r>
      <w:r>
        <w:rPr>
          <w:spacing w:val="59"/>
          <w:w w:val="150"/>
        </w:rPr>
        <w:t xml:space="preserve"> </w:t>
      </w:r>
      <w:r>
        <w:t>организации</w:t>
      </w:r>
      <w:r>
        <w:rPr>
          <w:spacing w:val="58"/>
          <w:w w:val="150"/>
        </w:rPr>
        <w:t xml:space="preserve"> </w:t>
      </w:r>
      <w:r>
        <w:rPr>
          <w:spacing w:val="-2"/>
        </w:rPr>
        <w:t>образовательного</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44" w:firstLine="0"/>
      </w:pPr>
      <w:r>
        <w:t>процесса, сотрудничеству с социальными партнёрами, нормативному, методическому обеспечению воспитательной деятельности.</w:t>
      </w:r>
    </w:p>
    <w:p w:rsidR="005214F6" w:rsidRDefault="00EF0DB3">
      <w:pPr>
        <w:pStyle w:val="a3"/>
        <w:spacing w:line="350" w:lineRule="auto"/>
        <w:ind w:right="242"/>
      </w:pPr>
      <w:r>
        <w:t>Представляются ссылки на локальные нормативные акты, в которые вносятся изменения в связи с утверждением рабочей программы воспитания.</w:t>
      </w:r>
    </w:p>
    <w:p w:rsidR="005214F6" w:rsidRDefault="00EF0DB3">
      <w:pPr>
        <w:pStyle w:val="a3"/>
        <w:spacing w:before="4" w:line="355" w:lineRule="auto"/>
        <w:ind w:right="242"/>
      </w:pPr>
      <w:bookmarkStart w:id="11" w:name="Требования_к_условиям_работы_с_обучающим"/>
      <w:bookmarkEnd w:id="11"/>
      <w:r>
        <w:t>Требования</w:t>
      </w:r>
      <w:r>
        <w:rPr>
          <w:spacing w:val="-3"/>
        </w:rPr>
        <w:t xml:space="preserve"> </w:t>
      </w:r>
      <w:r>
        <w:t>к</w:t>
      </w:r>
      <w:r>
        <w:rPr>
          <w:spacing w:val="-5"/>
        </w:rPr>
        <w:t xml:space="preserve"> </w:t>
      </w:r>
      <w:r>
        <w:t>условиям</w:t>
      </w:r>
      <w:r>
        <w:rPr>
          <w:spacing w:val="-3"/>
        </w:rPr>
        <w:t xml:space="preserve"> </w:t>
      </w:r>
      <w:r>
        <w:t>работы</w:t>
      </w:r>
      <w:r>
        <w:rPr>
          <w:spacing w:val="-4"/>
        </w:rPr>
        <w:t xml:space="preserve"> </w:t>
      </w:r>
      <w:r>
        <w:t>с</w:t>
      </w:r>
      <w:r>
        <w:rPr>
          <w:spacing w:val="-3"/>
        </w:rPr>
        <w:t xml:space="preserve"> </w:t>
      </w:r>
      <w:r>
        <w:t>обучающимися</w:t>
      </w:r>
      <w:r>
        <w:rPr>
          <w:spacing w:val="-3"/>
        </w:rPr>
        <w:t xml:space="preserve"> </w:t>
      </w:r>
      <w:r>
        <w:t>с</w:t>
      </w:r>
      <w:r>
        <w:rPr>
          <w:spacing w:val="-3"/>
        </w:rPr>
        <w:t xml:space="preserve"> </w:t>
      </w:r>
      <w:r>
        <w:t>особыми</w:t>
      </w:r>
      <w:r>
        <w:rPr>
          <w:spacing w:val="-8"/>
        </w:rPr>
        <w:t xml:space="preserve"> </w:t>
      </w:r>
      <w:r>
        <w:t xml:space="preserve">образовательными </w:t>
      </w:r>
      <w:r>
        <w:rPr>
          <w:spacing w:val="-2"/>
        </w:rPr>
        <w:t>потребностями.</w:t>
      </w:r>
    </w:p>
    <w:p w:rsidR="005214F6" w:rsidRDefault="00EF0DB3">
      <w:pPr>
        <w:pStyle w:val="a3"/>
        <w:spacing w:line="352" w:lineRule="auto"/>
        <w:ind w:right="223"/>
      </w:pPr>
      <w:r>
        <w:t xml:space="preserve">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w:t>
      </w:r>
      <w:r>
        <w:rPr>
          <w:spacing w:val="-2"/>
        </w:rPr>
        <w:t>группы.</w:t>
      </w:r>
    </w:p>
    <w:p w:rsidR="005214F6" w:rsidRDefault="00EF0DB3">
      <w:pPr>
        <w:pStyle w:val="a3"/>
        <w:spacing w:line="352" w:lineRule="auto"/>
        <w:ind w:right="228"/>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5214F6" w:rsidRDefault="00EF0DB3">
      <w:pPr>
        <w:pStyle w:val="a3"/>
        <w:spacing w:line="350" w:lineRule="auto"/>
        <w:ind w:right="236"/>
      </w:pPr>
      <w:r>
        <w:t>Особыми задачами воспитания обучающихся с особыми образовательными потребностями являются:</w:t>
      </w:r>
    </w:p>
    <w:p w:rsidR="005214F6" w:rsidRDefault="00EF0DB3">
      <w:pPr>
        <w:pStyle w:val="a3"/>
        <w:spacing w:before="4" w:line="352" w:lineRule="auto"/>
        <w:ind w:right="230"/>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rPr>
        <w:t>организации;</w:t>
      </w:r>
    </w:p>
    <w:p w:rsidR="005214F6" w:rsidRDefault="00EF0DB3">
      <w:pPr>
        <w:pStyle w:val="a3"/>
        <w:spacing w:before="1" w:line="355" w:lineRule="auto"/>
        <w:ind w:right="225"/>
      </w:pPr>
      <w:r>
        <w:t>формирование доброжелательного отношения к обучающимся и их семьям со стороны всех участников образовательных отношений;</w:t>
      </w:r>
    </w:p>
    <w:p w:rsidR="005214F6" w:rsidRDefault="00EF0DB3">
      <w:pPr>
        <w:pStyle w:val="a3"/>
        <w:spacing w:line="355" w:lineRule="auto"/>
        <w:ind w:right="234"/>
      </w:pPr>
      <w:r>
        <w:t>построение воспитательной деятельности с учётом индивидуальных особенностей и возможностей каждого обучающегося;</w:t>
      </w:r>
    </w:p>
    <w:p w:rsidR="005214F6" w:rsidRDefault="00EF0DB3">
      <w:pPr>
        <w:pStyle w:val="a3"/>
        <w:spacing w:line="352" w:lineRule="auto"/>
        <w:ind w:right="227"/>
      </w:pPr>
      <w: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5214F6" w:rsidRDefault="00EF0DB3">
      <w:pPr>
        <w:pStyle w:val="a3"/>
        <w:spacing w:line="350" w:lineRule="auto"/>
        <w:ind w:right="242"/>
      </w:pPr>
      <w:r>
        <w:t>При организации воспитания обучающихся с особыми образовательными потребностями необходимо ориентироваться на:</w:t>
      </w:r>
    </w:p>
    <w:p w:rsidR="005214F6" w:rsidRDefault="005214F6">
      <w:pPr>
        <w:spacing w:line="350"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9"/>
      </w:pPr>
      <w:r>
        <w:t>формирование</w:t>
      </w:r>
      <w:r>
        <w:rPr>
          <w:spacing w:val="-1"/>
        </w:rPr>
        <w:t xml:space="preserve"> </w:t>
      </w:r>
      <w:r>
        <w:t>личности</w:t>
      </w:r>
      <w:r>
        <w:rPr>
          <w:spacing w:val="-2"/>
        </w:rPr>
        <w:t xml:space="preserve"> </w:t>
      </w:r>
      <w:r>
        <w:t>ребёнка</w:t>
      </w:r>
      <w:r>
        <w:rPr>
          <w:spacing w:val="-1"/>
        </w:rPr>
        <w:t xml:space="preserve"> </w:t>
      </w:r>
      <w:r>
        <w:t>с</w:t>
      </w:r>
      <w:r>
        <w:rPr>
          <w:spacing w:val="-1"/>
        </w:rPr>
        <w:t xml:space="preserve"> </w:t>
      </w:r>
      <w:r>
        <w:t>особыми</w:t>
      </w:r>
      <w:r>
        <w:rPr>
          <w:spacing w:val="-2"/>
        </w:rPr>
        <w:t xml:space="preserve"> </w:t>
      </w:r>
      <w:r>
        <w:t>образовательными потребностями с использованием соответствующих возрасту и физическому и (или) психическому состоянию методов воспитания;</w:t>
      </w:r>
    </w:p>
    <w:p w:rsidR="005214F6" w:rsidRDefault="00EF0DB3">
      <w:pPr>
        <w:pStyle w:val="a3"/>
        <w:spacing w:line="352" w:lineRule="auto"/>
        <w:ind w:right="226"/>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w:t>
      </w:r>
      <w:r>
        <w:rPr>
          <w:spacing w:val="-2"/>
        </w:rPr>
        <w:t>учителей-дефектологов;</w:t>
      </w:r>
    </w:p>
    <w:p w:rsidR="005214F6" w:rsidRDefault="00EF0DB3">
      <w:pPr>
        <w:pStyle w:val="a3"/>
        <w:spacing w:line="350" w:lineRule="auto"/>
        <w:ind w:right="231"/>
      </w:pPr>
      <w:r>
        <w:t>личностно-ориентированный подход в организации всех видов деятельности обучающихся с особыми образовательными потребностями.</w:t>
      </w:r>
    </w:p>
    <w:p w:rsidR="005214F6" w:rsidRDefault="00EF0DB3">
      <w:pPr>
        <w:pStyle w:val="a3"/>
        <w:spacing w:before="3" w:line="355" w:lineRule="auto"/>
        <w:ind w:right="239"/>
      </w:pPr>
      <w:bookmarkStart w:id="12" w:name="Система_поощрения_социальной_успешности_"/>
      <w:bookmarkEnd w:id="12"/>
      <w:r>
        <w:t>Система поощрения социальной успешности и проявлений активной жизненной позиции обучающихся.</w:t>
      </w:r>
    </w:p>
    <w:p w:rsidR="005214F6" w:rsidRDefault="00EF0DB3">
      <w:pPr>
        <w:pStyle w:val="a3"/>
        <w:spacing w:line="352" w:lineRule="auto"/>
        <w:ind w:right="22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5214F6" w:rsidRDefault="00EF0DB3">
      <w:pPr>
        <w:pStyle w:val="a3"/>
        <w:spacing w:line="350" w:lineRule="auto"/>
        <w:ind w:right="239"/>
      </w:pPr>
      <w:r>
        <w:t>Система проявлений активной жизненной позиции и поощрения социальной успешности обучающихся строится на принципах:</w:t>
      </w:r>
    </w:p>
    <w:p w:rsidR="005214F6" w:rsidRDefault="00EF0DB3">
      <w:pPr>
        <w:pStyle w:val="a3"/>
        <w:spacing w:before="2" w:line="352" w:lineRule="auto"/>
        <w:ind w:right="224"/>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rsidR="005214F6" w:rsidRDefault="00EF0DB3">
      <w:pPr>
        <w:pStyle w:val="a3"/>
        <w:spacing w:before="1" w:line="352" w:lineRule="auto"/>
        <w:ind w:right="228"/>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214F6" w:rsidRDefault="00EF0DB3">
      <w:pPr>
        <w:pStyle w:val="a3"/>
        <w:spacing w:before="2" w:line="352" w:lineRule="auto"/>
        <w:ind w:right="237"/>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214F6" w:rsidRDefault="00EF0DB3">
      <w:pPr>
        <w:pStyle w:val="a3"/>
        <w:spacing w:line="355" w:lineRule="auto"/>
        <w:ind w:right="227"/>
      </w:pPr>
      <w:r>
        <w:t>регулирования частоты награждений (недопущение избыточности в поощрениях, чрезмерно больших групп поощряемых и другое);</w:t>
      </w:r>
    </w:p>
    <w:p w:rsidR="005214F6" w:rsidRDefault="005214F6">
      <w:pPr>
        <w:spacing w:line="355" w:lineRule="auto"/>
        <w:sectPr w:rsidR="005214F6">
          <w:pgSz w:w="11910" w:h="16840"/>
          <w:pgMar w:top="1040" w:right="340" w:bottom="740" w:left="900" w:header="569" w:footer="541" w:gutter="0"/>
          <w:cols w:space="720"/>
        </w:sectPr>
      </w:pPr>
    </w:p>
    <w:p w:rsidR="005214F6" w:rsidRDefault="00EF0DB3">
      <w:pPr>
        <w:pStyle w:val="a3"/>
        <w:spacing w:before="81" w:line="352" w:lineRule="auto"/>
        <w:ind w:right="221"/>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214F6" w:rsidRDefault="00EF0DB3">
      <w:pPr>
        <w:pStyle w:val="a3"/>
        <w:spacing w:before="5" w:line="352" w:lineRule="auto"/>
        <w:ind w:right="236"/>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spacing w:val="-2"/>
        </w:rPr>
        <w:t>представителей;</w:t>
      </w:r>
    </w:p>
    <w:p w:rsidR="005214F6" w:rsidRDefault="00EF0DB3">
      <w:pPr>
        <w:pStyle w:val="a3"/>
        <w:spacing w:before="1" w:line="355" w:lineRule="auto"/>
        <w:ind w:right="230"/>
      </w:pPr>
      <w:r>
        <w:t>дифференцированности поощрений (наличие уровней и типов наград позволяет продлить стимулирующее действие системы поощрения).</w:t>
      </w:r>
    </w:p>
    <w:p w:rsidR="005214F6" w:rsidRDefault="00EF0DB3">
      <w:pPr>
        <w:pStyle w:val="a3"/>
        <w:spacing w:line="352" w:lineRule="auto"/>
        <w:ind w:right="235"/>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214F6" w:rsidRDefault="00EF0DB3">
      <w:pPr>
        <w:pStyle w:val="a3"/>
        <w:spacing w:line="352" w:lineRule="auto"/>
        <w:ind w:right="226"/>
      </w:pPr>
      <w:r>
        <w:t>Ведение портфолио отражает деятельность обучающихся при её организации</w:t>
      </w:r>
      <w:r>
        <w:rPr>
          <w:spacing w:val="40"/>
        </w:rPr>
        <w:t xml:space="preserve"> </w:t>
      </w:r>
      <w:r>
        <w:t>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214F6" w:rsidRDefault="00EF0DB3">
      <w:pPr>
        <w:pStyle w:val="a3"/>
        <w:spacing w:line="352" w:lineRule="auto"/>
        <w:ind w:right="233"/>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5214F6" w:rsidRDefault="00EF0DB3">
      <w:pPr>
        <w:pStyle w:val="a3"/>
        <w:spacing w:line="355" w:lineRule="auto"/>
        <w:ind w:right="230"/>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5214F6" w:rsidRDefault="00EF0DB3">
      <w:pPr>
        <w:pStyle w:val="a3"/>
        <w:spacing w:line="352" w:lineRule="auto"/>
        <w:ind w:right="231"/>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w:t>
      </w:r>
      <w:r>
        <w:rPr>
          <w:spacing w:val="67"/>
          <w:w w:val="150"/>
        </w:rPr>
        <w:t xml:space="preserve">  </w:t>
      </w:r>
      <w:r>
        <w:t>различных</w:t>
      </w:r>
      <w:r>
        <w:rPr>
          <w:spacing w:val="64"/>
          <w:w w:val="150"/>
        </w:rPr>
        <w:t xml:space="preserve">  </w:t>
      </w:r>
      <w:r>
        <w:t>форм</w:t>
      </w:r>
      <w:r>
        <w:rPr>
          <w:spacing w:val="68"/>
          <w:w w:val="150"/>
        </w:rPr>
        <w:t xml:space="preserve">  </w:t>
      </w:r>
      <w:r>
        <w:t>совместной</w:t>
      </w:r>
      <w:r>
        <w:rPr>
          <w:spacing w:val="66"/>
          <w:w w:val="150"/>
        </w:rPr>
        <w:t xml:space="preserve">  </w:t>
      </w:r>
      <w:r>
        <w:t>деятельности</w:t>
      </w:r>
      <w:r>
        <w:rPr>
          <w:spacing w:val="67"/>
          <w:w w:val="150"/>
        </w:rPr>
        <w:t xml:space="preserve">  </w:t>
      </w:r>
      <w:r>
        <w:rPr>
          <w:spacing w:val="-2"/>
        </w:rPr>
        <w:t>воспитательной</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25" w:firstLine="0"/>
      </w:pPr>
      <w:r>
        <w:t>направленности, в индивидуальной поддержке нуждающихся в помощи обучающихся, семей, педагогических работников.</w:t>
      </w:r>
    </w:p>
    <w:p w:rsidR="005214F6" w:rsidRDefault="00EF0DB3">
      <w:pPr>
        <w:pStyle w:val="a3"/>
        <w:spacing w:line="350" w:lineRule="auto"/>
        <w:ind w:right="233"/>
      </w:pPr>
      <w:r>
        <w:t>Благотворительность предусматривает публичную презентацию благотворителей и их деятельности.</w:t>
      </w:r>
    </w:p>
    <w:p w:rsidR="005214F6" w:rsidRDefault="00EF0DB3">
      <w:pPr>
        <w:pStyle w:val="a3"/>
        <w:spacing w:before="4" w:line="352" w:lineRule="auto"/>
        <w:ind w:right="225"/>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5214F6" w:rsidRDefault="00EF0DB3">
      <w:pPr>
        <w:pStyle w:val="a3"/>
        <w:spacing w:before="2" w:line="352" w:lineRule="auto"/>
        <w:ind w:right="220"/>
      </w:pPr>
      <w:bookmarkStart w:id="13" w:name="Анализ_воспитательного_процесса_осуществ"/>
      <w:bookmarkEnd w:id="13"/>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5214F6" w:rsidRDefault="00EF0DB3">
      <w:pPr>
        <w:pStyle w:val="a3"/>
        <w:spacing w:before="2" w:line="352" w:lineRule="auto"/>
        <w:ind w:right="231"/>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214F6" w:rsidRDefault="00EF0DB3">
      <w:pPr>
        <w:pStyle w:val="a3"/>
        <w:spacing w:line="355" w:lineRule="auto"/>
        <w:ind w:right="231"/>
      </w:pPr>
      <w:r>
        <w:t>Планирование анализа воспитательного процесса включается в календарный план воспитательной работы.</w:t>
      </w:r>
    </w:p>
    <w:p w:rsidR="005214F6" w:rsidRDefault="00EF0DB3">
      <w:pPr>
        <w:pStyle w:val="a3"/>
        <w:spacing w:line="319" w:lineRule="exact"/>
        <w:ind w:left="944" w:firstLine="0"/>
      </w:pPr>
      <w:r>
        <w:t>Основные</w:t>
      </w:r>
      <w:r>
        <w:rPr>
          <w:spacing w:val="-13"/>
        </w:rPr>
        <w:t xml:space="preserve"> </w:t>
      </w:r>
      <w:r>
        <w:t>принципы</w:t>
      </w:r>
      <w:r>
        <w:rPr>
          <w:spacing w:val="-13"/>
        </w:rPr>
        <w:t xml:space="preserve"> </w:t>
      </w:r>
      <w:r>
        <w:t>самоанализа</w:t>
      </w:r>
      <w:r>
        <w:rPr>
          <w:spacing w:val="-12"/>
        </w:rPr>
        <w:t xml:space="preserve"> </w:t>
      </w:r>
      <w:r>
        <w:t>воспитательной</w:t>
      </w:r>
      <w:r>
        <w:rPr>
          <w:spacing w:val="-13"/>
        </w:rPr>
        <w:t xml:space="preserve"> </w:t>
      </w:r>
      <w:r>
        <w:rPr>
          <w:spacing w:val="-2"/>
        </w:rPr>
        <w:t>работы:</w:t>
      </w:r>
    </w:p>
    <w:p w:rsidR="005214F6" w:rsidRDefault="00EF0DB3">
      <w:pPr>
        <w:pStyle w:val="a3"/>
        <w:spacing w:before="147"/>
        <w:ind w:left="944" w:firstLine="0"/>
      </w:pPr>
      <w:r>
        <w:t>взаимное</w:t>
      </w:r>
      <w:r>
        <w:rPr>
          <w:spacing w:val="-6"/>
        </w:rPr>
        <w:t xml:space="preserve"> </w:t>
      </w:r>
      <w:r>
        <w:t>уважение</w:t>
      </w:r>
      <w:r>
        <w:rPr>
          <w:spacing w:val="-9"/>
        </w:rPr>
        <w:t xml:space="preserve"> </w:t>
      </w:r>
      <w:r>
        <w:t>всех</w:t>
      </w:r>
      <w:r>
        <w:rPr>
          <w:spacing w:val="-14"/>
        </w:rPr>
        <w:t xml:space="preserve"> </w:t>
      </w:r>
      <w:r>
        <w:t>участников</w:t>
      </w:r>
      <w:r>
        <w:rPr>
          <w:spacing w:val="-11"/>
        </w:rPr>
        <w:t xml:space="preserve"> </w:t>
      </w:r>
      <w:r>
        <w:t>образовательных</w:t>
      </w:r>
      <w:r>
        <w:rPr>
          <w:spacing w:val="-14"/>
        </w:rPr>
        <w:t xml:space="preserve"> </w:t>
      </w:r>
      <w:r>
        <w:rPr>
          <w:spacing w:val="-2"/>
        </w:rPr>
        <w:t>отношений;</w:t>
      </w:r>
    </w:p>
    <w:p w:rsidR="005214F6" w:rsidRDefault="00EF0DB3">
      <w:pPr>
        <w:pStyle w:val="a3"/>
        <w:spacing w:before="153" w:line="352" w:lineRule="auto"/>
        <w:ind w:right="232"/>
      </w:pPr>
      <w:r>
        <w:t>приоритет анализа сущностных сторон воспитания ориентирует на изучение прежде</w:t>
      </w:r>
      <w:r>
        <w:rPr>
          <w:spacing w:val="-1"/>
        </w:rPr>
        <w:t xml:space="preserve"> </w:t>
      </w:r>
      <w:r>
        <w:t>всего</w:t>
      </w:r>
      <w:r>
        <w:rPr>
          <w:spacing w:val="-2"/>
        </w:rPr>
        <w:t xml:space="preserve"> </w:t>
      </w:r>
      <w:r>
        <w:t>не</w:t>
      </w:r>
      <w:r>
        <w:rPr>
          <w:spacing w:val="-6"/>
        </w:rPr>
        <w:t xml:space="preserve"> </w:t>
      </w:r>
      <w:r>
        <w:t>количественных, а</w:t>
      </w:r>
      <w:r>
        <w:rPr>
          <w:spacing w:val="-1"/>
        </w:rPr>
        <w:t xml:space="preserve"> </w:t>
      </w:r>
      <w:r>
        <w:t>качественных</w:t>
      </w:r>
      <w:r>
        <w:rPr>
          <w:spacing w:val="-7"/>
        </w:rPr>
        <w:t xml:space="preserve"> </w:t>
      </w:r>
      <w:r>
        <w:t>показателей, таких</w:t>
      </w:r>
      <w:r>
        <w:rPr>
          <w:spacing w:val="-7"/>
        </w:rPr>
        <w:t xml:space="preserve"> </w:t>
      </w:r>
      <w:r>
        <w:t xml:space="preserve">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rPr>
        <w:t>родителями;</w:t>
      </w:r>
    </w:p>
    <w:p w:rsidR="005214F6" w:rsidRDefault="00EF0DB3">
      <w:pPr>
        <w:pStyle w:val="a3"/>
        <w:spacing w:before="1" w:line="352" w:lineRule="auto"/>
        <w:ind w:right="224"/>
      </w:pPr>
      <w:r>
        <w:t>развивающий характер осуществляемого анализа ориентирует на использование его результатов для совершенствования воспитательной</w:t>
      </w:r>
      <w:r>
        <w:rPr>
          <w:spacing w:val="40"/>
        </w:rPr>
        <w:t xml:space="preserve"> </w:t>
      </w:r>
      <w:r>
        <w:t>деятельности педагогических работников (знания и сохранения в работе цели и задач</w:t>
      </w:r>
      <w:r>
        <w:rPr>
          <w:spacing w:val="40"/>
        </w:rPr>
        <w:t xml:space="preserve"> </w:t>
      </w:r>
      <w:r>
        <w:t>воспитания,</w:t>
      </w:r>
      <w:r>
        <w:rPr>
          <w:spacing w:val="40"/>
        </w:rPr>
        <w:t xml:space="preserve"> </w:t>
      </w:r>
      <w:r>
        <w:t>умелого</w:t>
      </w:r>
      <w:r>
        <w:rPr>
          <w:spacing w:val="40"/>
        </w:rPr>
        <w:t xml:space="preserve"> </w:t>
      </w:r>
      <w:r>
        <w:t>планирования</w:t>
      </w:r>
      <w:r>
        <w:rPr>
          <w:spacing w:val="40"/>
        </w:rPr>
        <w:t xml:space="preserve"> </w:t>
      </w:r>
      <w:r>
        <w:t>воспитательной</w:t>
      </w:r>
      <w:r>
        <w:rPr>
          <w:spacing w:val="40"/>
        </w:rPr>
        <w:t xml:space="preserve"> </w:t>
      </w:r>
      <w:r>
        <w:t>работы,</w:t>
      </w:r>
      <w:r>
        <w:rPr>
          <w:spacing w:val="40"/>
        </w:rPr>
        <w:t xml:space="preserve"> </w:t>
      </w:r>
      <w:r>
        <w:t>подбора</w:t>
      </w:r>
      <w:r>
        <w:rPr>
          <w:spacing w:val="40"/>
        </w:rPr>
        <w:t xml:space="preserve"> </w:t>
      </w:r>
      <w:r>
        <w:t>видов,</w:t>
      </w:r>
    </w:p>
    <w:p w:rsidR="005214F6" w:rsidRDefault="005214F6">
      <w:pPr>
        <w:spacing w:line="352" w:lineRule="auto"/>
        <w:sectPr w:rsidR="005214F6">
          <w:pgSz w:w="11910" w:h="16840"/>
          <w:pgMar w:top="1040" w:right="340" w:bottom="740" w:left="900" w:header="569" w:footer="541" w:gutter="0"/>
          <w:cols w:space="720"/>
        </w:sectPr>
      </w:pPr>
    </w:p>
    <w:p w:rsidR="005214F6" w:rsidRDefault="00EF0DB3">
      <w:pPr>
        <w:pStyle w:val="a3"/>
        <w:spacing w:before="81" w:line="355" w:lineRule="auto"/>
        <w:ind w:right="240" w:firstLine="0"/>
      </w:pPr>
      <w:r>
        <w:t>форм и содержания совместной деятельности с обучающимися, коллегами, социальными партнёрами);</w:t>
      </w:r>
    </w:p>
    <w:p w:rsidR="005214F6" w:rsidRDefault="00EF0DB3">
      <w:pPr>
        <w:pStyle w:val="a3"/>
        <w:spacing w:line="352" w:lineRule="auto"/>
        <w:ind w:right="229"/>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214F6" w:rsidRDefault="00EF0DB3">
      <w:pPr>
        <w:pStyle w:val="a3"/>
        <w:spacing w:before="3" w:line="367" w:lineRule="auto"/>
        <w:ind w:right="231"/>
      </w:pPr>
      <w: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w:t>
      </w:r>
      <w:r>
        <w:rPr>
          <w:spacing w:val="-2"/>
        </w:rPr>
        <w:t>другого).</w:t>
      </w:r>
    </w:p>
    <w:p w:rsidR="005214F6" w:rsidRDefault="00EF0DB3">
      <w:pPr>
        <w:pStyle w:val="a3"/>
        <w:spacing w:line="320" w:lineRule="exact"/>
        <w:ind w:left="944" w:firstLine="0"/>
      </w:pPr>
      <w:r>
        <w:t>Результаты</w:t>
      </w:r>
      <w:r>
        <w:rPr>
          <w:spacing w:val="-13"/>
        </w:rPr>
        <w:t xml:space="preserve"> </w:t>
      </w:r>
      <w:r>
        <w:t>воспитания,</w:t>
      </w:r>
      <w:r>
        <w:rPr>
          <w:spacing w:val="-9"/>
        </w:rPr>
        <w:t xml:space="preserve"> </w:t>
      </w:r>
      <w:r>
        <w:t>социализации</w:t>
      </w:r>
      <w:r>
        <w:rPr>
          <w:spacing w:val="-12"/>
        </w:rPr>
        <w:t xml:space="preserve"> </w:t>
      </w:r>
      <w:r>
        <w:t>и</w:t>
      </w:r>
      <w:r>
        <w:rPr>
          <w:spacing w:val="-13"/>
        </w:rPr>
        <w:t xml:space="preserve"> </w:t>
      </w:r>
      <w:r>
        <w:t>саморазвития</w:t>
      </w:r>
      <w:r>
        <w:rPr>
          <w:spacing w:val="-11"/>
        </w:rPr>
        <w:t xml:space="preserve"> </w:t>
      </w:r>
      <w:r>
        <w:rPr>
          <w:spacing w:val="-2"/>
        </w:rPr>
        <w:t>обучающихся.</w:t>
      </w:r>
    </w:p>
    <w:p w:rsidR="005214F6" w:rsidRDefault="00EF0DB3">
      <w:pPr>
        <w:pStyle w:val="a3"/>
        <w:spacing w:before="173" w:line="364" w:lineRule="auto"/>
        <w:ind w:right="238"/>
      </w:pPr>
      <w:r>
        <w:t>Критерием, на основе которого осуществляется данный анализ, является динамика личностного развития обучающихся в каждом классе.</w:t>
      </w:r>
    </w:p>
    <w:p w:rsidR="005214F6" w:rsidRDefault="00EF0DB3">
      <w:pPr>
        <w:pStyle w:val="a3"/>
        <w:spacing w:before="5" w:line="367" w:lineRule="auto"/>
        <w:ind w:right="237"/>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214F6" w:rsidRDefault="00EF0DB3">
      <w:pPr>
        <w:pStyle w:val="a3"/>
        <w:spacing w:line="364" w:lineRule="auto"/>
        <w:ind w:right="239"/>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214F6" w:rsidRDefault="00EF0DB3">
      <w:pPr>
        <w:pStyle w:val="a3"/>
        <w:spacing w:before="6"/>
        <w:ind w:left="944" w:firstLine="0"/>
      </w:pPr>
      <w:r>
        <w:t>Внимание</w:t>
      </w:r>
      <w:r>
        <w:rPr>
          <w:spacing w:val="-11"/>
        </w:rPr>
        <w:t xml:space="preserve"> </w:t>
      </w:r>
      <w:r>
        <w:t>педагогических</w:t>
      </w:r>
      <w:r>
        <w:rPr>
          <w:spacing w:val="-14"/>
        </w:rPr>
        <w:t xml:space="preserve"> </w:t>
      </w:r>
      <w:r>
        <w:t>работников</w:t>
      </w:r>
      <w:r>
        <w:rPr>
          <w:spacing w:val="-7"/>
        </w:rPr>
        <w:t xml:space="preserve"> </w:t>
      </w:r>
      <w:r>
        <w:t>концентрируется</w:t>
      </w:r>
      <w:r>
        <w:rPr>
          <w:spacing w:val="-8"/>
        </w:rPr>
        <w:t xml:space="preserve"> </w:t>
      </w:r>
      <w:r>
        <w:t>на</w:t>
      </w:r>
      <w:r>
        <w:rPr>
          <w:spacing w:val="-10"/>
        </w:rPr>
        <w:t xml:space="preserve"> </w:t>
      </w:r>
      <w:r>
        <w:rPr>
          <w:spacing w:val="-2"/>
        </w:rPr>
        <w:t>вопросах:</w:t>
      </w:r>
    </w:p>
    <w:p w:rsidR="005214F6" w:rsidRDefault="00EF0DB3">
      <w:pPr>
        <w:pStyle w:val="a3"/>
        <w:spacing w:before="167" w:line="369" w:lineRule="auto"/>
        <w:ind w:right="227"/>
      </w:pPr>
      <w:r>
        <w:t>какие проблемы, затруднения в личностном развитии обучающихся удалось решить за прошедший учебный год;</w:t>
      </w:r>
    </w:p>
    <w:p w:rsidR="005214F6" w:rsidRDefault="00EF0DB3">
      <w:pPr>
        <w:pStyle w:val="a3"/>
        <w:spacing w:line="319" w:lineRule="exact"/>
        <w:ind w:left="944" w:firstLine="0"/>
      </w:pPr>
      <w:r>
        <w:t>какие</w:t>
      </w:r>
      <w:r>
        <w:rPr>
          <w:spacing w:val="-7"/>
        </w:rPr>
        <w:t xml:space="preserve"> </w:t>
      </w:r>
      <w:r>
        <w:t>проблемы,</w:t>
      </w:r>
      <w:r>
        <w:rPr>
          <w:spacing w:val="-4"/>
        </w:rPr>
        <w:t xml:space="preserve"> </w:t>
      </w:r>
      <w:r>
        <w:t>затруднения</w:t>
      </w:r>
      <w:r>
        <w:rPr>
          <w:spacing w:val="-6"/>
        </w:rPr>
        <w:t xml:space="preserve"> </w:t>
      </w:r>
      <w:r>
        <w:t>решить</w:t>
      </w:r>
      <w:r>
        <w:rPr>
          <w:spacing w:val="-9"/>
        </w:rPr>
        <w:t xml:space="preserve"> </w:t>
      </w:r>
      <w:r>
        <w:t>не</w:t>
      </w:r>
      <w:r>
        <w:rPr>
          <w:spacing w:val="-2"/>
        </w:rPr>
        <w:t xml:space="preserve"> </w:t>
      </w:r>
      <w:r>
        <w:t>удалось</w:t>
      </w:r>
      <w:r>
        <w:rPr>
          <w:spacing w:val="-9"/>
        </w:rPr>
        <w:t xml:space="preserve"> </w:t>
      </w:r>
      <w:r>
        <w:t>и</w:t>
      </w:r>
      <w:r>
        <w:rPr>
          <w:spacing w:val="-7"/>
        </w:rPr>
        <w:t xml:space="preserve"> </w:t>
      </w:r>
      <w:r>
        <w:rPr>
          <w:spacing w:val="-2"/>
        </w:rPr>
        <w:t>почему;</w:t>
      </w:r>
    </w:p>
    <w:p w:rsidR="005214F6" w:rsidRDefault="00EF0DB3">
      <w:pPr>
        <w:pStyle w:val="a3"/>
        <w:spacing w:before="168" w:line="369" w:lineRule="auto"/>
        <w:ind w:right="238"/>
      </w:pPr>
      <w:r>
        <w:t>какие новые проблемы, трудности появились, над чем предстоит работать педагогическому коллективу.</w:t>
      </w:r>
    </w:p>
    <w:p w:rsidR="005214F6" w:rsidRDefault="00EF0DB3">
      <w:pPr>
        <w:pStyle w:val="a3"/>
        <w:spacing w:line="315" w:lineRule="exact"/>
        <w:ind w:left="944" w:firstLine="0"/>
      </w:pPr>
      <w:r>
        <w:t>Состояние</w:t>
      </w:r>
      <w:r>
        <w:rPr>
          <w:spacing w:val="-11"/>
        </w:rPr>
        <w:t xml:space="preserve"> </w:t>
      </w:r>
      <w:r>
        <w:t>совместной</w:t>
      </w:r>
      <w:r>
        <w:rPr>
          <w:spacing w:val="-11"/>
        </w:rPr>
        <w:t xml:space="preserve"> </w:t>
      </w:r>
      <w:r>
        <w:t>деятельности</w:t>
      </w:r>
      <w:r>
        <w:rPr>
          <w:spacing w:val="-11"/>
        </w:rPr>
        <w:t xml:space="preserve"> </w:t>
      </w:r>
      <w:r>
        <w:t>обучающихся</w:t>
      </w:r>
      <w:r>
        <w:rPr>
          <w:spacing w:val="-10"/>
        </w:rPr>
        <w:t xml:space="preserve"> </w:t>
      </w:r>
      <w:r>
        <w:t>и</w:t>
      </w:r>
      <w:r>
        <w:rPr>
          <w:spacing w:val="-11"/>
        </w:rPr>
        <w:t xml:space="preserve"> </w:t>
      </w:r>
      <w:r>
        <w:rPr>
          <w:spacing w:val="-2"/>
        </w:rPr>
        <w:t>взрослых.</w:t>
      </w:r>
    </w:p>
    <w:p w:rsidR="005214F6" w:rsidRDefault="005214F6">
      <w:pPr>
        <w:spacing w:line="315" w:lineRule="exact"/>
        <w:sectPr w:rsidR="005214F6">
          <w:pgSz w:w="11910" w:h="16840"/>
          <w:pgMar w:top="1040" w:right="340" w:bottom="740" w:left="900" w:header="569" w:footer="541" w:gutter="0"/>
          <w:cols w:space="720"/>
        </w:sectPr>
      </w:pPr>
    </w:p>
    <w:p w:rsidR="005214F6" w:rsidRDefault="00EF0DB3">
      <w:pPr>
        <w:pStyle w:val="a3"/>
        <w:spacing w:before="86" w:line="367" w:lineRule="auto"/>
        <w:ind w:right="23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214F6" w:rsidRDefault="00EF0DB3">
      <w:pPr>
        <w:pStyle w:val="a3"/>
        <w:spacing w:before="1" w:line="367" w:lineRule="auto"/>
        <w:ind w:right="229"/>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214F6" w:rsidRDefault="00EF0DB3">
      <w:pPr>
        <w:pStyle w:val="a3"/>
        <w:spacing w:line="367" w:lineRule="auto"/>
        <w:ind w:right="230"/>
      </w:pPr>
      <w:r>
        <w:t>Способами получения информации о состоянии организуемой совместной деятельности обучающихся и</w:t>
      </w:r>
      <w:r>
        <w:rPr>
          <w:spacing w:val="-5"/>
        </w:rPr>
        <w:t xml:space="preserve"> </w:t>
      </w:r>
      <w:r>
        <w:t>педагогических</w:t>
      </w:r>
      <w:r>
        <w:rPr>
          <w:spacing w:val="-5"/>
        </w:rPr>
        <w:t xml:space="preserve"> </w:t>
      </w:r>
      <w:r>
        <w:t>работников</w:t>
      </w:r>
      <w:r>
        <w:rPr>
          <w:spacing w:val="-6"/>
        </w:rPr>
        <w:t xml:space="preserve"> </w:t>
      </w:r>
      <w:r>
        <w:t>могут</w:t>
      </w:r>
      <w:r>
        <w:rPr>
          <w:spacing w:val="-6"/>
        </w:rPr>
        <w:t xml:space="preserve"> </w:t>
      </w:r>
      <w:r>
        <w:t>быть</w:t>
      </w:r>
      <w:r>
        <w:rPr>
          <w:spacing w:val="-7"/>
        </w:rPr>
        <w:t xml:space="preserve"> </w:t>
      </w:r>
      <w:r>
        <w:t>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214F6" w:rsidRDefault="00EF0DB3">
      <w:pPr>
        <w:pStyle w:val="a3"/>
        <w:spacing w:before="1" w:line="364" w:lineRule="auto"/>
        <w:ind w:right="226"/>
      </w:pPr>
      <w:r>
        <w:t>Результаты обсуждаются на заседании методических объединений классных руководителей или педагогическом совете.</w:t>
      </w:r>
    </w:p>
    <w:p w:rsidR="005214F6" w:rsidRDefault="00EF0DB3">
      <w:pPr>
        <w:pStyle w:val="a3"/>
        <w:spacing w:before="6" w:line="364" w:lineRule="auto"/>
        <w:ind w:right="237"/>
      </w:pPr>
      <w:r>
        <w:t>Внимание сосредотачивается на вопросах, связанных с качеством</w:t>
      </w:r>
      <w:r>
        <w:rPr>
          <w:spacing w:val="40"/>
        </w:rPr>
        <w:t xml:space="preserve"> </w:t>
      </w:r>
      <w:r>
        <w:t>(выбираются вопросы, которые помогут проанализировать проделанную работу):</w:t>
      </w:r>
    </w:p>
    <w:p w:rsidR="005214F6" w:rsidRDefault="00EF0DB3">
      <w:pPr>
        <w:pStyle w:val="a3"/>
        <w:spacing w:before="5" w:line="367" w:lineRule="auto"/>
        <w:ind w:left="944" w:right="1615" w:firstLine="0"/>
        <w:jc w:val="left"/>
      </w:pPr>
      <w:r>
        <w:t>реализации</w:t>
      </w:r>
      <w:r>
        <w:rPr>
          <w:spacing w:val="-12"/>
        </w:rPr>
        <w:t xml:space="preserve"> </w:t>
      </w:r>
      <w:r>
        <w:t>воспитательного</w:t>
      </w:r>
      <w:r>
        <w:rPr>
          <w:spacing w:val="-12"/>
        </w:rPr>
        <w:t xml:space="preserve"> </w:t>
      </w:r>
      <w:r>
        <w:t>потенциала</w:t>
      </w:r>
      <w:r>
        <w:rPr>
          <w:spacing w:val="-8"/>
        </w:rPr>
        <w:t xml:space="preserve"> </w:t>
      </w:r>
      <w:r>
        <w:t>урочной</w:t>
      </w:r>
      <w:r>
        <w:rPr>
          <w:spacing w:val="-12"/>
        </w:rPr>
        <w:t xml:space="preserve"> </w:t>
      </w:r>
      <w:r>
        <w:t>деятельности; организуемой внеурочной деятельности обучающихся; деятельности классных руководителей и их классов;</w:t>
      </w:r>
    </w:p>
    <w:p w:rsidR="005214F6" w:rsidRDefault="00EF0DB3">
      <w:pPr>
        <w:pStyle w:val="a3"/>
        <w:spacing w:before="1" w:line="364" w:lineRule="auto"/>
        <w:ind w:left="944" w:right="1615" w:firstLine="0"/>
        <w:jc w:val="left"/>
      </w:pPr>
      <w:r>
        <w:t>проводимых</w:t>
      </w:r>
      <w:r>
        <w:rPr>
          <w:spacing w:val="-13"/>
        </w:rPr>
        <w:t xml:space="preserve"> </w:t>
      </w:r>
      <w:r>
        <w:t>общешкольных</w:t>
      </w:r>
      <w:r>
        <w:rPr>
          <w:spacing w:val="-13"/>
        </w:rPr>
        <w:t xml:space="preserve"> </w:t>
      </w:r>
      <w:r>
        <w:t>основных</w:t>
      </w:r>
      <w:r>
        <w:rPr>
          <w:spacing w:val="-13"/>
        </w:rPr>
        <w:t xml:space="preserve"> </w:t>
      </w:r>
      <w:r>
        <w:t>дел,</w:t>
      </w:r>
      <w:r>
        <w:rPr>
          <w:spacing w:val="-7"/>
        </w:rPr>
        <w:t xml:space="preserve"> </w:t>
      </w:r>
      <w:r>
        <w:t>мероприятий; внешкольных мероприятий;</w:t>
      </w:r>
    </w:p>
    <w:p w:rsidR="005214F6" w:rsidRDefault="00EF0DB3">
      <w:pPr>
        <w:pStyle w:val="a3"/>
        <w:spacing w:before="6" w:line="364" w:lineRule="auto"/>
        <w:ind w:left="944" w:right="1615" w:firstLine="0"/>
        <w:jc w:val="left"/>
      </w:pPr>
      <w:r>
        <w:t>создания</w:t>
      </w:r>
      <w:r>
        <w:rPr>
          <w:spacing w:val="-10"/>
        </w:rPr>
        <w:t xml:space="preserve"> </w:t>
      </w:r>
      <w:r>
        <w:t>и</w:t>
      </w:r>
      <w:r>
        <w:rPr>
          <w:spacing w:val="-11"/>
        </w:rPr>
        <w:t xml:space="preserve"> </w:t>
      </w:r>
      <w:r>
        <w:t>поддержки</w:t>
      </w:r>
      <w:r>
        <w:rPr>
          <w:spacing w:val="-11"/>
        </w:rPr>
        <w:t xml:space="preserve"> </w:t>
      </w:r>
      <w:r>
        <w:t>предметно-пространственной</w:t>
      </w:r>
      <w:r>
        <w:rPr>
          <w:spacing w:val="-11"/>
        </w:rPr>
        <w:t xml:space="preserve"> </w:t>
      </w:r>
      <w:r>
        <w:t>среды; взаимодействия с родительским сообществом;</w:t>
      </w:r>
    </w:p>
    <w:p w:rsidR="005214F6" w:rsidRDefault="00EF0DB3">
      <w:pPr>
        <w:pStyle w:val="a3"/>
        <w:spacing w:before="5" w:line="364" w:lineRule="auto"/>
        <w:ind w:left="944" w:right="2866" w:firstLine="0"/>
        <w:jc w:val="left"/>
      </w:pPr>
      <w:r>
        <w:t>деятельности ученического самоуправления; деятельности</w:t>
      </w:r>
      <w:r>
        <w:rPr>
          <w:spacing w:val="-12"/>
        </w:rPr>
        <w:t xml:space="preserve"> </w:t>
      </w:r>
      <w:r>
        <w:t>по</w:t>
      </w:r>
      <w:r>
        <w:rPr>
          <w:spacing w:val="-12"/>
        </w:rPr>
        <w:t xml:space="preserve"> </w:t>
      </w:r>
      <w:r>
        <w:t>профилактике</w:t>
      </w:r>
      <w:r>
        <w:rPr>
          <w:spacing w:val="-11"/>
        </w:rPr>
        <w:t xml:space="preserve"> </w:t>
      </w:r>
      <w:r>
        <w:t>и</w:t>
      </w:r>
      <w:r>
        <w:rPr>
          <w:spacing w:val="-12"/>
        </w:rPr>
        <w:t xml:space="preserve"> </w:t>
      </w:r>
      <w:r>
        <w:t>безопасности;</w:t>
      </w:r>
    </w:p>
    <w:p w:rsidR="005214F6" w:rsidRDefault="00EF0DB3">
      <w:pPr>
        <w:pStyle w:val="a3"/>
        <w:spacing w:before="5" w:line="367" w:lineRule="auto"/>
        <w:ind w:left="944" w:right="3750" w:firstLine="0"/>
        <w:jc w:val="left"/>
      </w:pPr>
      <w:r>
        <w:t>реализации</w:t>
      </w:r>
      <w:r>
        <w:rPr>
          <w:spacing w:val="-15"/>
        </w:rPr>
        <w:t xml:space="preserve"> </w:t>
      </w:r>
      <w:r>
        <w:t>потенциала</w:t>
      </w:r>
      <w:r>
        <w:rPr>
          <w:spacing w:val="-14"/>
        </w:rPr>
        <w:t xml:space="preserve"> </w:t>
      </w:r>
      <w:r>
        <w:t>социального</w:t>
      </w:r>
      <w:r>
        <w:rPr>
          <w:spacing w:val="-15"/>
        </w:rPr>
        <w:t xml:space="preserve"> </w:t>
      </w:r>
      <w:r>
        <w:t>партнёрства; деятельности по профориентации обучающихся; и другое по дополнительным модулям.</w:t>
      </w:r>
    </w:p>
    <w:p w:rsidR="005214F6" w:rsidRDefault="00EF0DB3">
      <w:pPr>
        <w:pStyle w:val="a3"/>
        <w:spacing w:before="1" w:line="364" w:lineRule="auto"/>
        <w:jc w:val="left"/>
      </w:pPr>
      <w:r>
        <w:t>Итогом</w:t>
      </w:r>
      <w:r>
        <w:rPr>
          <w:spacing w:val="40"/>
        </w:rPr>
        <w:t xml:space="preserve"> </w:t>
      </w:r>
      <w:r>
        <w:t>самоанализа</w:t>
      </w:r>
      <w:r>
        <w:rPr>
          <w:spacing w:val="40"/>
        </w:rPr>
        <w:t xml:space="preserve"> </w:t>
      </w:r>
      <w:r>
        <w:t>является</w:t>
      </w:r>
      <w:r>
        <w:rPr>
          <w:spacing w:val="40"/>
        </w:rPr>
        <w:t xml:space="preserve"> </w:t>
      </w:r>
      <w:r>
        <w:t>перечень</w:t>
      </w:r>
      <w:r>
        <w:rPr>
          <w:spacing w:val="40"/>
        </w:rPr>
        <w:t xml:space="preserve"> </w:t>
      </w:r>
      <w:r>
        <w:t>выявленных</w:t>
      </w:r>
      <w:r>
        <w:rPr>
          <w:spacing w:val="36"/>
        </w:rPr>
        <w:t xml:space="preserve"> </w:t>
      </w:r>
      <w:r>
        <w:t>проблем,</w:t>
      </w:r>
      <w:r>
        <w:rPr>
          <w:spacing w:val="40"/>
        </w:rPr>
        <w:t xml:space="preserve"> </w:t>
      </w:r>
      <w:r>
        <w:t>над</w:t>
      </w:r>
      <w:r>
        <w:rPr>
          <w:spacing w:val="40"/>
        </w:rPr>
        <w:t xml:space="preserve"> </w:t>
      </w:r>
      <w:r>
        <w:t>решением которых предстоит работать педагогическому коллективу.</w:t>
      </w:r>
    </w:p>
    <w:p w:rsidR="005214F6" w:rsidRDefault="005214F6">
      <w:pPr>
        <w:spacing w:line="364" w:lineRule="auto"/>
        <w:sectPr w:rsidR="005214F6">
          <w:pgSz w:w="11910" w:h="16840"/>
          <w:pgMar w:top="1040" w:right="340" w:bottom="740" w:left="900" w:header="569" w:footer="541" w:gutter="0"/>
          <w:cols w:space="720"/>
        </w:sectPr>
      </w:pPr>
    </w:p>
    <w:p w:rsidR="005214F6" w:rsidRDefault="00EF0DB3">
      <w:pPr>
        <w:pStyle w:val="a3"/>
        <w:spacing w:before="86" w:line="367" w:lineRule="auto"/>
        <w:ind w:right="225"/>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214F6" w:rsidRDefault="005214F6">
      <w:pPr>
        <w:pStyle w:val="a3"/>
        <w:spacing w:before="321"/>
        <w:ind w:left="0" w:firstLine="0"/>
        <w:jc w:val="left"/>
      </w:pPr>
    </w:p>
    <w:p w:rsidR="005214F6" w:rsidRDefault="00EF0DB3">
      <w:pPr>
        <w:pStyle w:val="1"/>
        <w:numPr>
          <w:ilvl w:val="0"/>
          <w:numId w:val="2"/>
        </w:numPr>
        <w:tabs>
          <w:tab w:val="left" w:pos="3800"/>
        </w:tabs>
        <w:spacing w:before="1"/>
        <w:ind w:left="3800" w:hanging="210"/>
        <w:jc w:val="left"/>
        <w:rPr>
          <w:sz w:val="26"/>
        </w:rPr>
      </w:pPr>
      <w:r>
        <w:rPr>
          <w:spacing w:val="-2"/>
        </w:rPr>
        <w:t>Организационный</w:t>
      </w:r>
      <w:r>
        <w:rPr>
          <w:spacing w:val="8"/>
        </w:rPr>
        <w:t xml:space="preserve"> </w:t>
      </w:r>
      <w:r>
        <w:rPr>
          <w:spacing w:val="-2"/>
        </w:rPr>
        <w:t>раздел</w:t>
      </w:r>
    </w:p>
    <w:p w:rsidR="005214F6" w:rsidRDefault="00EF0DB3">
      <w:pPr>
        <w:pStyle w:val="a4"/>
        <w:numPr>
          <w:ilvl w:val="1"/>
          <w:numId w:val="2"/>
        </w:numPr>
        <w:tabs>
          <w:tab w:val="left" w:pos="1361"/>
        </w:tabs>
        <w:spacing w:before="316"/>
        <w:ind w:hanging="422"/>
        <w:jc w:val="both"/>
        <w:rPr>
          <w:sz w:val="28"/>
        </w:rPr>
      </w:pPr>
      <w:bookmarkStart w:id="14" w:name="6.1_Федеральный_учебный_план_среднего_об"/>
      <w:bookmarkEnd w:id="14"/>
      <w:r>
        <w:rPr>
          <w:sz w:val="28"/>
        </w:rPr>
        <w:t>Федеральный</w:t>
      </w:r>
      <w:r>
        <w:rPr>
          <w:spacing w:val="-9"/>
          <w:sz w:val="28"/>
        </w:rPr>
        <w:t xml:space="preserve"> </w:t>
      </w:r>
      <w:r>
        <w:rPr>
          <w:sz w:val="28"/>
        </w:rPr>
        <w:t>учебный</w:t>
      </w:r>
      <w:r>
        <w:rPr>
          <w:spacing w:val="-9"/>
          <w:sz w:val="28"/>
        </w:rPr>
        <w:t xml:space="preserve"> </w:t>
      </w:r>
      <w:r>
        <w:rPr>
          <w:sz w:val="28"/>
        </w:rPr>
        <w:t>план</w:t>
      </w:r>
      <w:r>
        <w:rPr>
          <w:spacing w:val="-4"/>
          <w:sz w:val="28"/>
        </w:rPr>
        <w:t xml:space="preserve"> </w:t>
      </w:r>
      <w:r>
        <w:rPr>
          <w:sz w:val="28"/>
        </w:rPr>
        <w:t>среднего</w:t>
      </w:r>
      <w:r>
        <w:rPr>
          <w:spacing w:val="-7"/>
          <w:sz w:val="28"/>
        </w:rPr>
        <w:t xml:space="preserve"> </w:t>
      </w:r>
      <w:r>
        <w:rPr>
          <w:sz w:val="28"/>
        </w:rPr>
        <w:t>общего</w:t>
      </w:r>
      <w:r>
        <w:rPr>
          <w:spacing w:val="-8"/>
          <w:sz w:val="28"/>
        </w:rPr>
        <w:t xml:space="preserve"> </w:t>
      </w:r>
      <w:r>
        <w:rPr>
          <w:spacing w:val="-2"/>
          <w:sz w:val="28"/>
        </w:rPr>
        <w:t>образования.</w:t>
      </w:r>
    </w:p>
    <w:p w:rsidR="005214F6" w:rsidRDefault="00EF0DB3">
      <w:pPr>
        <w:pStyle w:val="a3"/>
        <w:spacing w:before="163" w:line="362" w:lineRule="auto"/>
        <w:ind w:right="233"/>
      </w:pPr>
      <w:r>
        <w:t xml:space="preserve">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w:t>
      </w:r>
      <w:r>
        <w:rPr>
          <w:spacing w:val="-2"/>
        </w:rPr>
        <w:t>деятельности</w:t>
      </w:r>
      <w:r>
        <w:rPr>
          <w:rFonts w:ascii="Calibri" w:hAnsi="Calibri"/>
          <w:spacing w:val="-2"/>
          <w:position w:val="9"/>
          <w:sz w:val="18"/>
        </w:rPr>
        <w:t>20</w:t>
      </w:r>
      <w:r>
        <w:rPr>
          <w:spacing w:val="-2"/>
        </w:rPr>
        <w:t>.</w:t>
      </w:r>
    </w:p>
    <w:p w:rsidR="005214F6" w:rsidRDefault="00EF0DB3">
      <w:pPr>
        <w:pStyle w:val="a3"/>
        <w:spacing w:before="10" w:line="360" w:lineRule="auto"/>
        <w:ind w:right="231"/>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214F6" w:rsidRDefault="00EF0DB3">
      <w:pPr>
        <w:pStyle w:val="a3"/>
        <w:ind w:left="944" w:firstLine="0"/>
      </w:pPr>
      <w:r>
        <w:t>Федеральный</w:t>
      </w:r>
      <w:r>
        <w:rPr>
          <w:spacing w:val="-13"/>
        </w:rPr>
        <w:t xml:space="preserve"> </w:t>
      </w:r>
      <w:r>
        <w:t>учебный</w:t>
      </w:r>
      <w:r>
        <w:rPr>
          <w:spacing w:val="-16"/>
        </w:rPr>
        <w:t xml:space="preserve"> </w:t>
      </w:r>
      <w:r>
        <w:rPr>
          <w:spacing w:val="-4"/>
        </w:rPr>
        <w:t>план:</w:t>
      </w:r>
    </w:p>
    <w:p w:rsidR="005214F6" w:rsidRDefault="00EF0DB3">
      <w:pPr>
        <w:pStyle w:val="a3"/>
        <w:spacing w:before="158"/>
        <w:ind w:left="944" w:firstLine="0"/>
      </w:pPr>
      <w:r>
        <w:t>фиксирует</w:t>
      </w:r>
      <w:r>
        <w:rPr>
          <w:spacing w:val="-12"/>
        </w:rPr>
        <w:t xml:space="preserve"> </w:t>
      </w:r>
      <w:r>
        <w:t>максимальный</w:t>
      </w:r>
      <w:r>
        <w:rPr>
          <w:spacing w:val="-11"/>
        </w:rPr>
        <w:t xml:space="preserve"> </w:t>
      </w:r>
      <w:r>
        <w:t>объем</w:t>
      </w:r>
      <w:r>
        <w:rPr>
          <w:spacing w:val="-10"/>
        </w:rPr>
        <w:t xml:space="preserve"> </w:t>
      </w:r>
      <w:r>
        <w:t>учебной</w:t>
      </w:r>
      <w:r>
        <w:rPr>
          <w:spacing w:val="-11"/>
        </w:rPr>
        <w:t xml:space="preserve"> </w:t>
      </w:r>
      <w:r>
        <w:t>нагрузки</w:t>
      </w:r>
      <w:r>
        <w:rPr>
          <w:spacing w:val="-11"/>
        </w:rPr>
        <w:t xml:space="preserve"> </w:t>
      </w:r>
      <w:r>
        <w:rPr>
          <w:spacing w:val="-2"/>
        </w:rPr>
        <w:t>обучающихся;</w:t>
      </w:r>
    </w:p>
    <w:p w:rsidR="005214F6" w:rsidRDefault="00EF0DB3">
      <w:pPr>
        <w:pStyle w:val="a3"/>
        <w:spacing w:before="163" w:line="362" w:lineRule="auto"/>
        <w:ind w:right="234"/>
      </w:pPr>
      <w:r>
        <w:t>определяет (регламентирует) перечень учебных предметов, курсов и время, отводимое на их освоение и организацию;</w:t>
      </w:r>
    </w:p>
    <w:p w:rsidR="005214F6" w:rsidRDefault="00EF0DB3">
      <w:pPr>
        <w:pStyle w:val="a3"/>
        <w:spacing w:line="314" w:lineRule="exact"/>
        <w:ind w:left="944" w:firstLine="0"/>
      </w:pPr>
      <w:r>
        <w:t>распределяет</w:t>
      </w:r>
      <w:r>
        <w:rPr>
          <w:spacing w:val="-10"/>
        </w:rPr>
        <w:t xml:space="preserve"> </w:t>
      </w:r>
      <w:r>
        <w:t>учебные</w:t>
      </w:r>
      <w:r>
        <w:rPr>
          <w:spacing w:val="-7"/>
        </w:rPr>
        <w:t xml:space="preserve"> </w:t>
      </w:r>
      <w:r>
        <w:t>предметы,</w:t>
      </w:r>
      <w:r>
        <w:rPr>
          <w:spacing w:val="-5"/>
        </w:rPr>
        <w:t xml:space="preserve"> </w:t>
      </w:r>
      <w:r>
        <w:t>курсы,</w:t>
      </w:r>
      <w:r>
        <w:rPr>
          <w:spacing w:val="-6"/>
        </w:rPr>
        <w:t xml:space="preserve"> </w:t>
      </w:r>
      <w:r>
        <w:t>модули</w:t>
      </w:r>
      <w:r>
        <w:rPr>
          <w:spacing w:val="-8"/>
        </w:rPr>
        <w:t xml:space="preserve"> </w:t>
      </w:r>
      <w:r>
        <w:t>по</w:t>
      </w:r>
      <w:r>
        <w:rPr>
          <w:spacing w:val="-8"/>
        </w:rPr>
        <w:t xml:space="preserve"> </w:t>
      </w:r>
      <w:r>
        <w:t>классам</w:t>
      </w:r>
      <w:r>
        <w:rPr>
          <w:spacing w:val="-7"/>
        </w:rPr>
        <w:t xml:space="preserve"> </w:t>
      </w:r>
      <w:r>
        <w:t>и</w:t>
      </w:r>
      <w:r>
        <w:rPr>
          <w:spacing w:val="-8"/>
        </w:rPr>
        <w:t xml:space="preserve"> </w:t>
      </w:r>
      <w:r>
        <w:t>учебным</w:t>
      </w:r>
      <w:r>
        <w:rPr>
          <w:spacing w:val="-6"/>
        </w:rPr>
        <w:t xml:space="preserve"> </w:t>
      </w:r>
      <w:r>
        <w:rPr>
          <w:spacing w:val="-2"/>
        </w:rPr>
        <w:t>годам.</w:t>
      </w:r>
    </w:p>
    <w:p w:rsidR="005214F6" w:rsidRDefault="00EF0DB3">
      <w:pPr>
        <w:pStyle w:val="a3"/>
        <w:spacing w:before="163" w:line="360" w:lineRule="auto"/>
        <w:ind w:right="23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w:t>
      </w:r>
      <w:r>
        <w:rPr>
          <w:spacing w:val="68"/>
          <w:w w:val="150"/>
        </w:rPr>
        <w:t xml:space="preserve">  </w:t>
      </w:r>
      <w:r>
        <w:t>Федерации.</w:t>
      </w:r>
      <w:r>
        <w:rPr>
          <w:spacing w:val="70"/>
          <w:w w:val="150"/>
        </w:rPr>
        <w:t xml:space="preserve">  </w:t>
      </w:r>
      <w:r>
        <w:t>В</w:t>
      </w:r>
      <w:r>
        <w:rPr>
          <w:spacing w:val="67"/>
          <w:w w:val="150"/>
        </w:rPr>
        <w:t xml:space="preserve">  </w:t>
      </w:r>
      <w:r>
        <w:t>случаях,</w:t>
      </w:r>
      <w:r>
        <w:rPr>
          <w:spacing w:val="70"/>
          <w:w w:val="150"/>
        </w:rPr>
        <w:t xml:space="preserve">  </w:t>
      </w:r>
      <w:r>
        <w:t>предусмотренных</w:t>
      </w:r>
      <w:r>
        <w:rPr>
          <w:spacing w:val="66"/>
          <w:w w:val="150"/>
        </w:rPr>
        <w:t xml:space="preserve">  </w:t>
      </w:r>
      <w:r>
        <w:rPr>
          <w:spacing w:val="-2"/>
        </w:rPr>
        <w:t>законодательством</w:t>
      </w:r>
    </w:p>
    <w:p w:rsidR="005214F6" w:rsidRDefault="00EF0DB3">
      <w:pPr>
        <w:pStyle w:val="a3"/>
        <w:spacing w:before="85"/>
        <w:ind w:left="0" w:firstLine="0"/>
        <w:jc w:val="left"/>
        <w:rPr>
          <w:sz w:val="20"/>
        </w:rPr>
      </w:pPr>
      <w:r>
        <w:rPr>
          <w:noProof/>
          <w:lang w:eastAsia="ru-RU"/>
        </w:rPr>
        <mc:AlternateContent>
          <mc:Choice Requires="wps">
            <w:drawing>
              <wp:anchor distT="0" distB="0" distL="0" distR="0" simplePos="0" relativeHeight="487592448" behindDoc="1" locked="0" layoutInCell="1" allowOverlap="1">
                <wp:simplePos x="0" y="0"/>
                <wp:positionH relativeFrom="page">
                  <wp:posOffset>719632</wp:posOffset>
                </wp:positionH>
                <wp:positionV relativeFrom="paragraph">
                  <wp:posOffset>215249</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17EFE8" id="Graphic 13" o:spid="_x0000_s1026" style="position:absolute;margin-left:56.65pt;margin-top:16.9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" path="m1829435,l,,,9143r1829435,l1829435,xe" fillcolor="black" stroked="f">
                <v:path arrowok="t"/>
                <w10:wrap type="topAndBottom" anchorx="page"/>
              </v:shape>
            </w:pict>
          </mc:Fallback>
        </mc:AlternateContent>
      </w:r>
    </w:p>
    <w:p w:rsidR="005214F6" w:rsidRDefault="00EF0DB3">
      <w:pPr>
        <w:spacing w:before="99" w:line="237" w:lineRule="auto"/>
        <w:ind w:left="233"/>
        <w:rPr>
          <w:sz w:val="24"/>
        </w:rPr>
      </w:pPr>
      <w:r>
        <w:rPr>
          <w:rFonts w:ascii="Calibri" w:hAnsi="Calibri"/>
          <w:position w:val="7"/>
          <w:sz w:val="13"/>
        </w:rPr>
        <w:t>20</w:t>
      </w:r>
      <w:r>
        <w:rPr>
          <w:rFonts w:ascii="Calibri" w:hAnsi="Calibri"/>
          <w:spacing w:val="40"/>
          <w:position w:val="7"/>
          <w:sz w:val="13"/>
        </w:rPr>
        <w:t xml:space="preserve"> </w:t>
      </w:r>
      <w:r>
        <w:rPr>
          <w:sz w:val="24"/>
        </w:rPr>
        <w:t>Пункт</w:t>
      </w:r>
      <w:r>
        <w:rPr>
          <w:spacing w:val="39"/>
          <w:sz w:val="24"/>
        </w:rPr>
        <w:t xml:space="preserve"> </w:t>
      </w:r>
      <w:r>
        <w:rPr>
          <w:sz w:val="24"/>
        </w:rPr>
        <w:t>22</w:t>
      </w:r>
      <w:r>
        <w:rPr>
          <w:spacing w:val="38"/>
          <w:sz w:val="24"/>
        </w:rPr>
        <w:t xml:space="preserve"> </w:t>
      </w:r>
      <w:r>
        <w:rPr>
          <w:sz w:val="24"/>
        </w:rPr>
        <w:t>статьи</w:t>
      </w:r>
      <w:r>
        <w:rPr>
          <w:spacing w:val="39"/>
          <w:sz w:val="24"/>
        </w:rPr>
        <w:t xml:space="preserve"> </w:t>
      </w:r>
      <w:r>
        <w:rPr>
          <w:sz w:val="24"/>
        </w:rPr>
        <w:t>2</w:t>
      </w:r>
      <w:r>
        <w:rPr>
          <w:spacing w:val="38"/>
          <w:sz w:val="24"/>
        </w:rPr>
        <w:t xml:space="preserve"> </w:t>
      </w:r>
      <w:r>
        <w:rPr>
          <w:sz w:val="24"/>
        </w:rPr>
        <w:t>Федерального</w:t>
      </w:r>
      <w:r>
        <w:rPr>
          <w:spacing w:val="40"/>
          <w:sz w:val="24"/>
        </w:rPr>
        <w:t xml:space="preserve"> </w:t>
      </w:r>
      <w:r>
        <w:rPr>
          <w:sz w:val="24"/>
        </w:rPr>
        <w:t>закона</w:t>
      </w:r>
      <w:r>
        <w:rPr>
          <w:spacing w:val="32"/>
          <w:sz w:val="24"/>
        </w:rPr>
        <w:t xml:space="preserve"> </w:t>
      </w:r>
      <w:r>
        <w:rPr>
          <w:sz w:val="24"/>
        </w:rPr>
        <w:t>от</w:t>
      </w:r>
      <w:r>
        <w:rPr>
          <w:spacing w:val="34"/>
          <w:sz w:val="24"/>
        </w:rPr>
        <w:t xml:space="preserve"> </w:t>
      </w:r>
      <w:r>
        <w:rPr>
          <w:sz w:val="24"/>
        </w:rPr>
        <w:t>29</w:t>
      </w:r>
      <w:r>
        <w:rPr>
          <w:spacing w:val="38"/>
          <w:sz w:val="24"/>
        </w:rPr>
        <w:t xml:space="preserve"> </w:t>
      </w:r>
      <w:r>
        <w:rPr>
          <w:sz w:val="24"/>
        </w:rPr>
        <w:t>декабря</w:t>
      </w:r>
      <w:r>
        <w:rPr>
          <w:spacing w:val="38"/>
          <w:sz w:val="24"/>
        </w:rPr>
        <w:t xml:space="preserve"> </w:t>
      </w:r>
      <w:r>
        <w:rPr>
          <w:sz w:val="24"/>
        </w:rPr>
        <w:t>2012</w:t>
      </w:r>
      <w:r>
        <w:rPr>
          <w:spacing w:val="38"/>
          <w:sz w:val="24"/>
        </w:rPr>
        <w:t xml:space="preserve"> </w:t>
      </w:r>
      <w:r>
        <w:rPr>
          <w:sz w:val="24"/>
        </w:rPr>
        <w:t>г.</w:t>
      </w:r>
      <w:r>
        <w:rPr>
          <w:spacing w:val="40"/>
          <w:sz w:val="24"/>
        </w:rPr>
        <w:t xml:space="preserve"> </w:t>
      </w:r>
      <w:r>
        <w:rPr>
          <w:sz w:val="24"/>
        </w:rPr>
        <w:t>№</w:t>
      </w:r>
      <w:r>
        <w:rPr>
          <w:spacing w:val="39"/>
          <w:sz w:val="24"/>
        </w:rPr>
        <w:t xml:space="preserve"> </w:t>
      </w:r>
      <w:r>
        <w:rPr>
          <w:sz w:val="24"/>
        </w:rPr>
        <w:t>273-ФЗ</w:t>
      </w:r>
      <w:r>
        <w:rPr>
          <w:spacing w:val="33"/>
          <w:sz w:val="24"/>
        </w:rPr>
        <w:t xml:space="preserve"> </w:t>
      </w:r>
      <w:r>
        <w:rPr>
          <w:sz w:val="24"/>
        </w:rPr>
        <w:t>«Об</w:t>
      </w:r>
      <w:r>
        <w:rPr>
          <w:spacing w:val="35"/>
          <w:sz w:val="24"/>
        </w:rPr>
        <w:t xml:space="preserve"> </w:t>
      </w:r>
      <w:r>
        <w:rPr>
          <w:sz w:val="24"/>
        </w:rPr>
        <w:t>образовании</w:t>
      </w:r>
      <w:r>
        <w:rPr>
          <w:spacing w:val="40"/>
          <w:sz w:val="24"/>
        </w:rPr>
        <w:t xml:space="preserve"> </w:t>
      </w:r>
      <w:r>
        <w:rPr>
          <w:sz w:val="24"/>
        </w:rPr>
        <w:t>в Российской Федерации».</w:t>
      </w:r>
    </w:p>
    <w:p w:rsidR="005214F6" w:rsidRDefault="005214F6">
      <w:pPr>
        <w:spacing w:line="237" w:lineRule="auto"/>
        <w:rPr>
          <w:sz w:val="24"/>
        </w:rPr>
        <w:sectPr w:rsidR="005214F6">
          <w:pgSz w:w="11910" w:h="16840"/>
          <w:pgMar w:top="1040" w:right="340" w:bottom="740" w:left="900" w:header="569" w:footer="541" w:gutter="0"/>
          <w:cols w:space="720"/>
        </w:sectPr>
      </w:pPr>
    </w:p>
    <w:p w:rsidR="005214F6" w:rsidRDefault="00EF0DB3">
      <w:pPr>
        <w:pStyle w:val="a3"/>
        <w:spacing w:before="81" w:line="360" w:lineRule="auto"/>
        <w:ind w:right="220" w:firstLine="0"/>
      </w:pPr>
      <w:r>
        <w:t>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214F6" w:rsidRDefault="00EF0DB3">
      <w:pPr>
        <w:pStyle w:val="a3"/>
        <w:spacing w:before="3" w:line="357" w:lineRule="auto"/>
        <w:ind w:right="229"/>
      </w:pPr>
      <w:r>
        <w:t>Федеральный учебный план состоит из двух частей: обязательной части и части, формируемой участниками образовательных отношений.</w:t>
      </w:r>
    </w:p>
    <w:p w:rsidR="005214F6" w:rsidRDefault="00EF0DB3">
      <w:pPr>
        <w:pStyle w:val="a3"/>
        <w:spacing w:before="6" w:line="360" w:lineRule="auto"/>
        <w:ind w:right="233"/>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5214F6" w:rsidRDefault="00EF0DB3">
      <w:pPr>
        <w:pStyle w:val="a3"/>
        <w:spacing w:line="360" w:lineRule="auto"/>
        <w:ind w:right="224"/>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214F6" w:rsidRDefault="00EF0DB3">
      <w:pPr>
        <w:pStyle w:val="a3"/>
        <w:spacing w:before="1" w:line="362" w:lineRule="auto"/>
        <w:ind w:right="227"/>
      </w:pPr>
      <w:r>
        <w:t>Время, отводимое на данную часть федерального учебного плана, может быть использовано на:</w:t>
      </w:r>
    </w:p>
    <w:p w:rsidR="005214F6" w:rsidRDefault="00EF0DB3">
      <w:pPr>
        <w:pStyle w:val="a3"/>
        <w:spacing w:line="362" w:lineRule="auto"/>
        <w:ind w:right="236"/>
      </w:pPr>
      <w:r>
        <w:t>увеличение учебных</w:t>
      </w:r>
      <w:r>
        <w:rPr>
          <w:spacing w:val="-3"/>
        </w:rPr>
        <w:t xml:space="preserve"> </w:t>
      </w:r>
      <w:r>
        <w:t>часов, предусмотренных</w:t>
      </w:r>
      <w:r>
        <w:rPr>
          <w:spacing w:val="-3"/>
        </w:rPr>
        <w:t xml:space="preserve"> </w:t>
      </w:r>
      <w:r>
        <w:t>на изучение отдельных учебных предметов обязательной части, в том числе на углубленном уровне;</w:t>
      </w:r>
    </w:p>
    <w:p w:rsidR="005214F6" w:rsidRDefault="00EF0DB3">
      <w:pPr>
        <w:pStyle w:val="a3"/>
        <w:spacing w:line="362" w:lineRule="auto"/>
        <w:ind w:right="232"/>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rPr>
        <w:t>этнокультурные;</w:t>
      </w:r>
    </w:p>
    <w:p w:rsidR="005214F6" w:rsidRDefault="00EF0DB3">
      <w:pPr>
        <w:pStyle w:val="a3"/>
        <w:spacing w:line="362" w:lineRule="auto"/>
        <w:ind w:right="239"/>
      </w:pPr>
      <w:r>
        <w:t xml:space="preserve">другие виды учебной, воспитательной, спортивной и иной деятельности </w:t>
      </w:r>
      <w:r>
        <w:rPr>
          <w:spacing w:val="-2"/>
        </w:rPr>
        <w:t>обучающихся.</w:t>
      </w:r>
    </w:p>
    <w:p w:rsidR="005214F6" w:rsidRDefault="00EF0DB3">
      <w:pPr>
        <w:pStyle w:val="a3"/>
        <w:spacing w:line="357" w:lineRule="auto"/>
        <w:ind w:right="231"/>
      </w:pPr>
      <w:r>
        <w:t>В интересах обучающихся, с участием обучающихся и их родителей</w:t>
      </w:r>
      <w:r>
        <w:rPr>
          <w:spacing w:val="40"/>
        </w:rPr>
        <w:t xml:space="preserve"> </w:t>
      </w:r>
      <w:r>
        <w:t>(законных</w:t>
      </w:r>
      <w:r>
        <w:rPr>
          <w:spacing w:val="-2"/>
        </w:rPr>
        <w:t xml:space="preserve"> </w:t>
      </w:r>
      <w:r>
        <w:t>представителей)</w:t>
      </w:r>
      <w:r>
        <w:rPr>
          <w:spacing w:val="1"/>
        </w:rPr>
        <w:t xml:space="preserve"> </w:t>
      </w:r>
      <w:r>
        <w:t>могут разрабатываться</w:t>
      </w:r>
      <w:r>
        <w:rPr>
          <w:spacing w:val="4"/>
        </w:rPr>
        <w:t xml:space="preserve"> </w:t>
      </w:r>
      <w:r>
        <w:t>индивидуальные</w:t>
      </w:r>
      <w:r>
        <w:rPr>
          <w:spacing w:val="3"/>
        </w:rPr>
        <w:t xml:space="preserve"> </w:t>
      </w:r>
      <w:r>
        <w:t>учебные</w:t>
      </w:r>
      <w:r>
        <w:rPr>
          <w:spacing w:val="3"/>
        </w:rPr>
        <w:t xml:space="preserve"> </w:t>
      </w:r>
      <w:r>
        <w:rPr>
          <w:spacing w:val="-2"/>
        </w:rPr>
        <w:t>планы,</w:t>
      </w:r>
    </w:p>
    <w:p w:rsidR="005214F6" w:rsidRDefault="005214F6">
      <w:pPr>
        <w:spacing w:line="357" w:lineRule="auto"/>
        <w:sectPr w:rsidR="005214F6">
          <w:pgSz w:w="11910" w:h="16840"/>
          <w:pgMar w:top="1040" w:right="340" w:bottom="740" w:left="900" w:header="569" w:footer="541" w:gutter="0"/>
          <w:cols w:space="720"/>
        </w:sectPr>
      </w:pPr>
    </w:p>
    <w:p w:rsidR="005214F6" w:rsidRDefault="00EF0DB3">
      <w:pPr>
        <w:pStyle w:val="a3"/>
        <w:spacing w:before="81" w:line="362" w:lineRule="auto"/>
        <w:ind w:right="239" w:firstLine="0"/>
      </w:pPr>
      <w:r>
        <w:t>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214F6" w:rsidRDefault="00EF0DB3">
      <w:pPr>
        <w:pStyle w:val="a3"/>
        <w:spacing w:line="362" w:lineRule="auto"/>
        <w:ind w:right="230"/>
      </w:pPr>
      <w:r>
        <w:t xml:space="preserve">Учебный план определяет количество учебных занятий за 2 года на одного обучающегося – не менее 2170 часов и не более 2516 часов (не более 37 часов в </w:t>
      </w:r>
      <w:r>
        <w:rPr>
          <w:spacing w:val="-2"/>
        </w:rPr>
        <w:t>неделю).</w:t>
      </w:r>
    </w:p>
    <w:p w:rsidR="005214F6" w:rsidRDefault="00EF0DB3">
      <w:pPr>
        <w:pStyle w:val="a3"/>
        <w:spacing w:line="314" w:lineRule="exact"/>
        <w:ind w:left="944" w:firstLine="0"/>
      </w:pPr>
      <w:r>
        <w:t>Федеральный</w:t>
      </w:r>
      <w:r>
        <w:rPr>
          <w:spacing w:val="-13"/>
        </w:rPr>
        <w:t xml:space="preserve"> </w:t>
      </w:r>
      <w:r>
        <w:t>учебный</w:t>
      </w:r>
      <w:r>
        <w:rPr>
          <w:spacing w:val="-16"/>
        </w:rPr>
        <w:t xml:space="preserve"> </w:t>
      </w:r>
      <w:r>
        <w:rPr>
          <w:spacing w:val="-4"/>
        </w:rPr>
        <w:t>план</w:t>
      </w:r>
    </w:p>
    <w:p w:rsidR="005214F6" w:rsidRDefault="005214F6">
      <w:pPr>
        <w:pStyle w:val="a3"/>
        <w:spacing w:before="1"/>
        <w:ind w:left="0" w:firstLine="0"/>
        <w:jc w:val="left"/>
        <w:rPr>
          <w:sz w:val="14"/>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6"/>
        <w:gridCol w:w="2459"/>
      </w:tblGrid>
      <w:tr w:rsidR="005214F6">
        <w:trPr>
          <w:trHeight w:val="523"/>
        </w:trPr>
        <w:tc>
          <w:tcPr>
            <w:tcW w:w="2838" w:type="dxa"/>
            <w:vMerge w:val="restart"/>
          </w:tcPr>
          <w:p w:rsidR="005214F6" w:rsidRDefault="00EF0DB3">
            <w:pPr>
              <w:pStyle w:val="TableParagraph"/>
              <w:ind w:left="110"/>
              <w:rPr>
                <w:sz w:val="28"/>
              </w:rPr>
            </w:pPr>
            <w:r>
              <w:rPr>
                <w:sz w:val="28"/>
              </w:rPr>
              <w:t>Предметная</w:t>
            </w:r>
            <w:r>
              <w:rPr>
                <w:spacing w:val="-16"/>
                <w:sz w:val="28"/>
              </w:rPr>
              <w:t xml:space="preserve"> </w:t>
            </w:r>
            <w:r>
              <w:rPr>
                <w:spacing w:val="-2"/>
                <w:sz w:val="28"/>
              </w:rPr>
              <w:t>область</w:t>
            </w:r>
          </w:p>
        </w:tc>
        <w:tc>
          <w:tcPr>
            <w:tcW w:w="2939" w:type="dxa"/>
            <w:vMerge w:val="restart"/>
          </w:tcPr>
          <w:p w:rsidR="005214F6" w:rsidRDefault="00EF0DB3">
            <w:pPr>
              <w:pStyle w:val="TableParagraph"/>
              <w:rPr>
                <w:sz w:val="28"/>
              </w:rPr>
            </w:pPr>
            <w:r>
              <w:rPr>
                <w:sz w:val="28"/>
              </w:rPr>
              <w:t>Учебный</w:t>
            </w:r>
            <w:r>
              <w:rPr>
                <w:spacing w:val="-12"/>
                <w:sz w:val="28"/>
              </w:rPr>
              <w:t xml:space="preserve"> </w:t>
            </w:r>
            <w:r>
              <w:rPr>
                <w:spacing w:val="-2"/>
                <w:sz w:val="28"/>
              </w:rPr>
              <w:t>предмет</w:t>
            </w:r>
          </w:p>
        </w:tc>
        <w:tc>
          <w:tcPr>
            <w:tcW w:w="4375" w:type="dxa"/>
            <w:gridSpan w:val="2"/>
          </w:tcPr>
          <w:p w:rsidR="005214F6" w:rsidRDefault="00EF0DB3">
            <w:pPr>
              <w:pStyle w:val="TableParagraph"/>
              <w:rPr>
                <w:sz w:val="28"/>
              </w:rPr>
            </w:pPr>
            <w:r>
              <w:rPr>
                <w:sz w:val="28"/>
              </w:rPr>
              <w:t>Уровень</w:t>
            </w:r>
            <w:r>
              <w:rPr>
                <w:spacing w:val="-14"/>
                <w:sz w:val="28"/>
              </w:rPr>
              <w:t xml:space="preserve"> </w:t>
            </w:r>
            <w:r>
              <w:rPr>
                <w:sz w:val="28"/>
              </w:rPr>
              <w:t>изучения</w:t>
            </w:r>
            <w:r>
              <w:rPr>
                <w:spacing w:val="-11"/>
                <w:sz w:val="28"/>
              </w:rPr>
              <w:t xml:space="preserve"> </w:t>
            </w:r>
            <w:r>
              <w:rPr>
                <w:spacing w:val="-2"/>
                <w:sz w:val="28"/>
              </w:rPr>
              <w:t>предмета</w:t>
            </w:r>
          </w:p>
        </w:tc>
      </w:tr>
      <w:tr w:rsidR="005214F6">
        <w:trPr>
          <w:trHeight w:val="522"/>
        </w:trPr>
        <w:tc>
          <w:tcPr>
            <w:tcW w:w="2838" w:type="dxa"/>
            <w:vMerge/>
            <w:tcBorders>
              <w:top w:val="nil"/>
            </w:tcBorders>
          </w:tcPr>
          <w:p w:rsidR="005214F6" w:rsidRDefault="005214F6">
            <w:pPr>
              <w:rPr>
                <w:sz w:val="2"/>
                <w:szCs w:val="2"/>
              </w:rPr>
            </w:pPr>
          </w:p>
        </w:tc>
        <w:tc>
          <w:tcPr>
            <w:tcW w:w="2939" w:type="dxa"/>
            <w:vMerge/>
            <w:tcBorders>
              <w:top w:val="nil"/>
            </w:tcBorders>
          </w:tcPr>
          <w:p w:rsidR="005214F6" w:rsidRDefault="005214F6">
            <w:pPr>
              <w:rPr>
                <w:sz w:val="2"/>
                <w:szCs w:val="2"/>
              </w:rPr>
            </w:pPr>
          </w:p>
        </w:tc>
        <w:tc>
          <w:tcPr>
            <w:tcW w:w="1916" w:type="dxa"/>
          </w:tcPr>
          <w:p w:rsidR="005214F6" w:rsidRDefault="00EF0DB3">
            <w:pPr>
              <w:pStyle w:val="TableParagraph"/>
              <w:rPr>
                <w:sz w:val="28"/>
              </w:rPr>
            </w:pPr>
            <w:r>
              <w:rPr>
                <w:spacing w:val="-2"/>
                <w:sz w:val="28"/>
              </w:rPr>
              <w:t>базовый</w:t>
            </w:r>
          </w:p>
        </w:tc>
        <w:tc>
          <w:tcPr>
            <w:tcW w:w="2459" w:type="dxa"/>
          </w:tcPr>
          <w:p w:rsidR="005214F6" w:rsidRDefault="00EF0DB3">
            <w:pPr>
              <w:pStyle w:val="TableParagraph"/>
              <w:ind w:left="105"/>
              <w:rPr>
                <w:sz w:val="28"/>
              </w:rPr>
            </w:pPr>
            <w:r>
              <w:rPr>
                <w:spacing w:val="-2"/>
                <w:sz w:val="28"/>
              </w:rPr>
              <w:t>углубленный</w:t>
            </w:r>
          </w:p>
        </w:tc>
      </w:tr>
      <w:tr w:rsidR="005214F6">
        <w:trPr>
          <w:trHeight w:val="517"/>
        </w:trPr>
        <w:tc>
          <w:tcPr>
            <w:tcW w:w="2838" w:type="dxa"/>
            <w:vMerge w:val="restart"/>
          </w:tcPr>
          <w:p w:rsidR="005214F6" w:rsidRDefault="00EF0DB3">
            <w:pPr>
              <w:pStyle w:val="TableParagraph"/>
              <w:spacing w:line="240" w:lineRule="auto"/>
              <w:ind w:left="110"/>
              <w:rPr>
                <w:sz w:val="28"/>
              </w:rPr>
            </w:pPr>
            <w:r>
              <w:rPr>
                <w:sz w:val="28"/>
              </w:rPr>
              <w:t>Русский</w:t>
            </w:r>
            <w:r>
              <w:rPr>
                <w:spacing w:val="-18"/>
                <w:sz w:val="28"/>
              </w:rPr>
              <w:t xml:space="preserve"> </w:t>
            </w:r>
            <w:r>
              <w:rPr>
                <w:sz w:val="28"/>
              </w:rPr>
              <w:t>язык</w:t>
            </w:r>
            <w:r>
              <w:rPr>
                <w:spacing w:val="-17"/>
                <w:sz w:val="28"/>
              </w:rPr>
              <w:t xml:space="preserve"> </w:t>
            </w:r>
            <w:r>
              <w:rPr>
                <w:sz w:val="28"/>
              </w:rPr>
              <w:t xml:space="preserve">и </w:t>
            </w:r>
            <w:r>
              <w:rPr>
                <w:spacing w:val="-2"/>
                <w:sz w:val="28"/>
              </w:rPr>
              <w:t>литература</w:t>
            </w:r>
          </w:p>
        </w:tc>
        <w:tc>
          <w:tcPr>
            <w:tcW w:w="2939" w:type="dxa"/>
          </w:tcPr>
          <w:p w:rsidR="005214F6" w:rsidRDefault="00EF0DB3">
            <w:pPr>
              <w:pStyle w:val="TableParagraph"/>
              <w:rPr>
                <w:sz w:val="28"/>
              </w:rPr>
            </w:pPr>
            <w:r>
              <w:rPr>
                <w:sz w:val="28"/>
              </w:rPr>
              <w:t>Русский</w:t>
            </w:r>
            <w:r>
              <w:rPr>
                <w:spacing w:val="-13"/>
                <w:sz w:val="28"/>
              </w:rPr>
              <w:t xml:space="preserve"> </w:t>
            </w:r>
            <w:r>
              <w:rPr>
                <w:spacing w:val="-4"/>
                <w:sz w:val="28"/>
              </w:rPr>
              <w:t>язык</w:t>
            </w:r>
          </w:p>
        </w:tc>
        <w:tc>
          <w:tcPr>
            <w:tcW w:w="1916" w:type="dxa"/>
          </w:tcPr>
          <w:p w:rsidR="005214F6" w:rsidRDefault="00EF0DB3">
            <w:pPr>
              <w:pStyle w:val="TableParagraph"/>
              <w:rPr>
                <w:sz w:val="28"/>
              </w:rPr>
            </w:pPr>
            <w:r>
              <w:rPr>
                <w:spacing w:val="-10"/>
                <w:sz w:val="28"/>
              </w:rPr>
              <w:t>Б</w:t>
            </w:r>
          </w:p>
        </w:tc>
        <w:tc>
          <w:tcPr>
            <w:tcW w:w="2459" w:type="dxa"/>
          </w:tcPr>
          <w:p w:rsidR="005214F6" w:rsidRDefault="005214F6">
            <w:pPr>
              <w:pStyle w:val="TableParagraph"/>
              <w:spacing w:line="240" w:lineRule="auto"/>
              <w:ind w:left="0"/>
              <w:rPr>
                <w:sz w:val="26"/>
              </w:rPr>
            </w:pPr>
          </w:p>
        </w:tc>
      </w:tr>
      <w:tr w:rsidR="005214F6">
        <w:trPr>
          <w:trHeight w:val="523"/>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spacing w:line="320" w:lineRule="exact"/>
              <w:rPr>
                <w:sz w:val="28"/>
              </w:rPr>
            </w:pPr>
            <w:r>
              <w:rPr>
                <w:spacing w:val="-2"/>
                <w:sz w:val="28"/>
              </w:rPr>
              <w:t>Литература</w:t>
            </w:r>
          </w:p>
        </w:tc>
        <w:tc>
          <w:tcPr>
            <w:tcW w:w="1916" w:type="dxa"/>
          </w:tcPr>
          <w:p w:rsidR="005214F6" w:rsidRDefault="00EF0DB3">
            <w:pPr>
              <w:pStyle w:val="TableParagraph"/>
              <w:spacing w:line="320" w:lineRule="exact"/>
              <w:rPr>
                <w:sz w:val="28"/>
              </w:rPr>
            </w:pPr>
            <w:r>
              <w:rPr>
                <w:spacing w:val="-10"/>
                <w:sz w:val="28"/>
              </w:rPr>
              <w:t>Б</w:t>
            </w:r>
          </w:p>
        </w:tc>
        <w:tc>
          <w:tcPr>
            <w:tcW w:w="2459" w:type="dxa"/>
          </w:tcPr>
          <w:p w:rsidR="005214F6" w:rsidRDefault="00EF0DB3">
            <w:pPr>
              <w:pStyle w:val="TableParagraph"/>
              <w:spacing w:line="320" w:lineRule="exact"/>
              <w:ind w:left="105"/>
              <w:rPr>
                <w:sz w:val="28"/>
              </w:rPr>
            </w:pPr>
            <w:r>
              <w:rPr>
                <w:spacing w:val="-10"/>
                <w:sz w:val="28"/>
              </w:rPr>
              <w:t>У</w:t>
            </w:r>
          </w:p>
        </w:tc>
      </w:tr>
      <w:tr w:rsidR="005214F6">
        <w:trPr>
          <w:trHeight w:val="522"/>
        </w:trPr>
        <w:tc>
          <w:tcPr>
            <w:tcW w:w="2838" w:type="dxa"/>
            <w:vMerge w:val="restart"/>
          </w:tcPr>
          <w:p w:rsidR="005214F6" w:rsidRDefault="00EF0DB3">
            <w:pPr>
              <w:pStyle w:val="TableParagraph"/>
              <w:ind w:left="110"/>
              <w:rPr>
                <w:sz w:val="28"/>
              </w:rPr>
            </w:pPr>
            <w:r>
              <w:rPr>
                <w:sz w:val="28"/>
              </w:rPr>
              <w:t>Родной</w:t>
            </w:r>
            <w:r>
              <w:rPr>
                <w:spacing w:val="-6"/>
                <w:sz w:val="28"/>
              </w:rPr>
              <w:t xml:space="preserve"> </w:t>
            </w:r>
            <w:r>
              <w:rPr>
                <w:sz w:val="28"/>
              </w:rPr>
              <w:t>язык</w:t>
            </w:r>
            <w:r>
              <w:rPr>
                <w:spacing w:val="-7"/>
                <w:sz w:val="28"/>
              </w:rPr>
              <w:t xml:space="preserve"> </w:t>
            </w:r>
            <w:r>
              <w:rPr>
                <w:spacing w:val="-10"/>
                <w:sz w:val="28"/>
              </w:rPr>
              <w:t>и</w:t>
            </w:r>
          </w:p>
          <w:p w:rsidR="005214F6" w:rsidRDefault="00EF0DB3">
            <w:pPr>
              <w:pStyle w:val="TableParagraph"/>
              <w:spacing w:line="240" w:lineRule="auto"/>
              <w:ind w:left="110"/>
              <w:rPr>
                <w:sz w:val="28"/>
              </w:rPr>
            </w:pPr>
            <w:r>
              <w:rPr>
                <w:sz w:val="28"/>
              </w:rPr>
              <w:t>родная</w:t>
            </w:r>
            <w:r>
              <w:rPr>
                <w:spacing w:val="-4"/>
                <w:sz w:val="28"/>
              </w:rPr>
              <w:t xml:space="preserve"> </w:t>
            </w:r>
            <w:r>
              <w:rPr>
                <w:spacing w:val="-2"/>
                <w:sz w:val="28"/>
              </w:rPr>
              <w:t>литература</w:t>
            </w:r>
          </w:p>
        </w:tc>
        <w:tc>
          <w:tcPr>
            <w:tcW w:w="2939" w:type="dxa"/>
          </w:tcPr>
          <w:p w:rsidR="005214F6" w:rsidRDefault="00EF0DB3">
            <w:pPr>
              <w:pStyle w:val="TableParagraph"/>
              <w:rPr>
                <w:sz w:val="28"/>
              </w:rPr>
            </w:pPr>
            <w:r>
              <w:rPr>
                <w:sz w:val="28"/>
              </w:rPr>
              <w:t>Родной</w:t>
            </w:r>
            <w:r>
              <w:rPr>
                <w:spacing w:val="-10"/>
                <w:sz w:val="28"/>
              </w:rPr>
              <w:t xml:space="preserve"> </w:t>
            </w:r>
            <w:r>
              <w:rPr>
                <w:spacing w:val="-4"/>
                <w:sz w:val="28"/>
              </w:rPr>
              <w:t>язык</w:t>
            </w:r>
          </w:p>
        </w:tc>
        <w:tc>
          <w:tcPr>
            <w:tcW w:w="1916" w:type="dxa"/>
          </w:tcPr>
          <w:p w:rsidR="005214F6" w:rsidRDefault="00EF0DB3">
            <w:pPr>
              <w:pStyle w:val="TableParagraph"/>
              <w:rPr>
                <w:sz w:val="28"/>
              </w:rPr>
            </w:pPr>
            <w:r>
              <w:rPr>
                <w:spacing w:val="-10"/>
                <w:sz w:val="28"/>
              </w:rPr>
              <w:t>Б</w:t>
            </w:r>
          </w:p>
        </w:tc>
        <w:tc>
          <w:tcPr>
            <w:tcW w:w="2459" w:type="dxa"/>
          </w:tcPr>
          <w:p w:rsidR="005214F6" w:rsidRDefault="005214F6">
            <w:pPr>
              <w:pStyle w:val="TableParagraph"/>
              <w:spacing w:line="240" w:lineRule="auto"/>
              <w:ind w:left="0"/>
              <w:rPr>
                <w:sz w:val="26"/>
              </w:rPr>
            </w:pPr>
          </w:p>
        </w:tc>
      </w:tr>
      <w:tr w:rsidR="005214F6">
        <w:trPr>
          <w:trHeight w:val="522"/>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rPr>
                <w:sz w:val="28"/>
              </w:rPr>
            </w:pPr>
            <w:r>
              <w:rPr>
                <w:sz w:val="28"/>
              </w:rPr>
              <w:t>Родная</w:t>
            </w:r>
            <w:r>
              <w:rPr>
                <w:spacing w:val="-6"/>
                <w:sz w:val="28"/>
              </w:rPr>
              <w:t xml:space="preserve"> </w:t>
            </w:r>
            <w:r>
              <w:rPr>
                <w:spacing w:val="-2"/>
                <w:sz w:val="28"/>
              </w:rPr>
              <w:t>литература</w:t>
            </w:r>
          </w:p>
        </w:tc>
        <w:tc>
          <w:tcPr>
            <w:tcW w:w="1916" w:type="dxa"/>
          </w:tcPr>
          <w:p w:rsidR="005214F6" w:rsidRDefault="00EF0DB3">
            <w:pPr>
              <w:pStyle w:val="TableParagraph"/>
              <w:rPr>
                <w:sz w:val="28"/>
              </w:rPr>
            </w:pPr>
            <w:r>
              <w:rPr>
                <w:spacing w:val="-10"/>
                <w:sz w:val="28"/>
              </w:rPr>
              <w:t>Б</w:t>
            </w:r>
          </w:p>
        </w:tc>
        <w:tc>
          <w:tcPr>
            <w:tcW w:w="2459" w:type="dxa"/>
          </w:tcPr>
          <w:p w:rsidR="005214F6" w:rsidRDefault="005214F6">
            <w:pPr>
              <w:pStyle w:val="TableParagraph"/>
              <w:spacing w:line="240" w:lineRule="auto"/>
              <w:ind w:left="0"/>
              <w:rPr>
                <w:sz w:val="26"/>
              </w:rPr>
            </w:pPr>
          </w:p>
        </w:tc>
      </w:tr>
      <w:tr w:rsidR="005214F6">
        <w:trPr>
          <w:trHeight w:val="523"/>
        </w:trPr>
        <w:tc>
          <w:tcPr>
            <w:tcW w:w="2838" w:type="dxa"/>
            <w:vMerge w:val="restart"/>
          </w:tcPr>
          <w:p w:rsidR="005214F6" w:rsidRDefault="00EF0DB3">
            <w:pPr>
              <w:pStyle w:val="TableParagraph"/>
              <w:ind w:left="110"/>
              <w:rPr>
                <w:sz w:val="28"/>
              </w:rPr>
            </w:pPr>
            <w:r>
              <w:rPr>
                <w:sz w:val="28"/>
              </w:rPr>
              <w:t>Иностранные</w:t>
            </w:r>
            <w:r>
              <w:rPr>
                <w:spacing w:val="-14"/>
                <w:sz w:val="28"/>
              </w:rPr>
              <w:t xml:space="preserve"> </w:t>
            </w:r>
            <w:r>
              <w:rPr>
                <w:spacing w:val="-2"/>
                <w:sz w:val="28"/>
              </w:rPr>
              <w:t>языки</w:t>
            </w:r>
          </w:p>
        </w:tc>
        <w:tc>
          <w:tcPr>
            <w:tcW w:w="2939" w:type="dxa"/>
          </w:tcPr>
          <w:p w:rsidR="005214F6" w:rsidRDefault="00EF0DB3">
            <w:pPr>
              <w:pStyle w:val="TableParagraph"/>
              <w:rPr>
                <w:sz w:val="28"/>
              </w:rPr>
            </w:pPr>
            <w:r>
              <w:rPr>
                <w:sz w:val="28"/>
              </w:rPr>
              <w:t>Иностранный</w:t>
            </w:r>
            <w:r>
              <w:rPr>
                <w:spacing w:val="-16"/>
                <w:sz w:val="28"/>
              </w:rPr>
              <w:t xml:space="preserve"> </w:t>
            </w:r>
            <w:r>
              <w:rPr>
                <w:spacing w:val="-4"/>
                <w:sz w:val="28"/>
              </w:rPr>
              <w:t>язык</w:t>
            </w:r>
          </w:p>
        </w:tc>
        <w:tc>
          <w:tcPr>
            <w:tcW w:w="1916" w:type="dxa"/>
          </w:tcPr>
          <w:p w:rsidR="005214F6" w:rsidRDefault="00EF0DB3">
            <w:pPr>
              <w:pStyle w:val="TableParagraph"/>
              <w:rPr>
                <w:sz w:val="28"/>
              </w:rPr>
            </w:pPr>
            <w:r>
              <w:rPr>
                <w:spacing w:val="-10"/>
                <w:sz w:val="28"/>
              </w:rPr>
              <w:t>Б</w:t>
            </w:r>
          </w:p>
        </w:tc>
        <w:tc>
          <w:tcPr>
            <w:tcW w:w="2459" w:type="dxa"/>
          </w:tcPr>
          <w:p w:rsidR="005214F6" w:rsidRDefault="00EF0DB3">
            <w:pPr>
              <w:pStyle w:val="TableParagraph"/>
              <w:ind w:left="105"/>
              <w:rPr>
                <w:sz w:val="28"/>
              </w:rPr>
            </w:pPr>
            <w:r>
              <w:rPr>
                <w:spacing w:val="-10"/>
                <w:sz w:val="28"/>
              </w:rPr>
              <w:t>У</w:t>
            </w:r>
          </w:p>
        </w:tc>
      </w:tr>
      <w:tr w:rsidR="005214F6">
        <w:trPr>
          <w:trHeight w:val="844"/>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spacing w:line="240" w:lineRule="auto"/>
              <w:ind w:right="280"/>
              <w:rPr>
                <w:sz w:val="28"/>
              </w:rPr>
            </w:pPr>
            <w:r>
              <w:rPr>
                <w:sz w:val="28"/>
              </w:rPr>
              <w:t>Второй</w:t>
            </w:r>
            <w:r>
              <w:rPr>
                <w:spacing w:val="-18"/>
                <w:sz w:val="28"/>
              </w:rPr>
              <w:t xml:space="preserve"> </w:t>
            </w:r>
            <w:r>
              <w:rPr>
                <w:sz w:val="28"/>
              </w:rPr>
              <w:t xml:space="preserve">иностранный </w:t>
            </w:r>
            <w:r>
              <w:rPr>
                <w:spacing w:val="-4"/>
                <w:sz w:val="28"/>
              </w:rPr>
              <w:t>язык</w:t>
            </w:r>
          </w:p>
        </w:tc>
        <w:tc>
          <w:tcPr>
            <w:tcW w:w="1916" w:type="dxa"/>
          </w:tcPr>
          <w:p w:rsidR="005214F6" w:rsidRDefault="00EF0DB3">
            <w:pPr>
              <w:pStyle w:val="TableParagraph"/>
              <w:rPr>
                <w:sz w:val="28"/>
              </w:rPr>
            </w:pPr>
            <w:r>
              <w:rPr>
                <w:spacing w:val="-10"/>
                <w:sz w:val="28"/>
              </w:rPr>
              <w:t>Б</w:t>
            </w:r>
          </w:p>
        </w:tc>
        <w:tc>
          <w:tcPr>
            <w:tcW w:w="2459" w:type="dxa"/>
          </w:tcPr>
          <w:p w:rsidR="005214F6" w:rsidRDefault="005214F6">
            <w:pPr>
              <w:pStyle w:val="TableParagraph"/>
              <w:spacing w:line="240" w:lineRule="auto"/>
              <w:ind w:left="0"/>
              <w:rPr>
                <w:sz w:val="26"/>
              </w:rPr>
            </w:pPr>
          </w:p>
        </w:tc>
      </w:tr>
      <w:tr w:rsidR="005214F6">
        <w:trPr>
          <w:trHeight w:val="518"/>
        </w:trPr>
        <w:tc>
          <w:tcPr>
            <w:tcW w:w="2838" w:type="dxa"/>
            <w:vMerge w:val="restart"/>
          </w:tcPr>
          <w:p w:rsidR="005214F6" w:rsidRDefault="00EF0DB3">
            <w:pPr>
              <w:pStyle w:val="TableParagraph"/>
              <w:ind w:left="110"/>
              <w:rPr>
                <w:sz w:val="28"/>
              </w:rPr>
            </w:pPr>
            <w:r>
              <w:rPr>
                <w:spacing w:val="-2"/>
                <w:sz w:val="28"/>
              </w:rPr>
              <w:t>Общественно-</w:t>
            </w:r>
          </w:p>
          <w:p w:rsidR="005214F6" w:rsidRDefault="00EF0DB3">
            <w:pPr>
              <w:pStyle w:val="TableParagraph"/>
              <w:spacing w:line="240" w:lineRule="auto"/>
              <w:ind w:left="110"/>
              <w:rPr>
                <w:sz w:val="28"/>
              </w:rPr>
            </w:pPr>
            <w:r>
              <w:rPr>
                <w:sz w:val="28"/>
              </w:rPr>
              <w:t>научные</w:t>
            </w:r>
            <w:r>
              <w:rPr>
                <w:spacing w:val="-10"/>
                <w:sz w:val="28"/>
              </w:rPr>
              <w:t xml:space="preserve"> </w:t>
            </w:r>
            <w:r>
              <w:rPr>
                <w:spacing w:val="-2"/>
                <w:sz w:val="28"/>
              </w:rPr>
              <w:t>предметы</w:t>
            </w:r>
          </w:p>
        </w:tc>
        <w:tc>
          <w:tcPr>
            <w:tcW w:w="2939" w:type="dxa"/>
          </w:tcPr>
          <w:p w:rsidR="005214F6" w:rsidRDefault="00EF0DB3">
            <w:pPr>
              <w:pStyle w:val="TableParagraph"/>
              <w:rPr>
                <w:sz w:val="28"/>
              </w:rPr>
            </w:pPr>
            <w:r>
              <w:rPr>
                <w:spacing w:val="-2"/>
                <w:sz w:val="28"/>
              </w:rPr>
              <w:t>История</w:t>
            </w:r>
          </w:p>
        </w:tc>
        <w:tc>
          <w:tcPr>
            <w:tcW w:w="1916" w:type="dxa"/>
          </w:tcPr>
          <w:p w:rsidR="005214F6" w:rsidRDefault="00EF0DB3">
            <w:pPr>
              <w:pStyle w:val="TableParagraph"/>
              <w:rPr>
                <w:sz w:val="28"/>
              </w:rPr>
            </w:pPr>
            <w:r>
              <w:rPr>
                <w:spacing w:val="-10"/>
                <w:sz w:val="28"/>
              </w:rPr>
              <w:t>Б</w:t>
            </w:r>
          </w:p>
        </w:tc>
        <w:tc>
          <w:tcPr>
            <w:tcW w:w="2459" w:type="dxa"/>
          </w:tcPr>
          <w:p w:rsidR="005214F6" w:rsidRDefault="00EF0DB3">
            <w:pPr>
              <w:pStyle w:val="TableParagraph"/>
              <w:ind w:left="105"/>
              <w:rPr>
                <w:sz w:val="28"/>
              </w:rPr>
            </w:pPr>
            <w:r>
              <w:rPr>
                <w:spacing w:val="-10"/>
                <w:sz w:val="28"/>
              </w:rPr>
              <w:t>У</w:t>
            </w:r>
          </w:p>
        </w:tc>
      </w:tr>
      <w:tr w:rsidR="005214F6">
        <w:trPr>
          <w:trHeight w:val="523"/>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spacing w:line="320" w:lineRule="exact"/>
              <w:rPr>
                <w:sz w:val="28"/>
              </w:rPr>
            </w:pPr>
            <w:r>
              <w:rPr>
                <w:spacing w:val="-2"/>
                <w:sz w:val="28"/>
              </w:rPr>
              <w:t>Обществознание</w:t>
            </w:r>
          </w:p>
        </w:tc>
        <w:tc>
          <w:tcPr>
            <w:tcW w:w="1916" w:type="dxa"/>
          </w:tcPr>
          <w:p w:rsidR="005214F6" w:rsidRDefault="00EF0DB3">
            <w:pPr>
              <w:pStyle w:val="TableParagraph"/>
              <w:spacing w:line="320" w:lineRule="exact"/>
              <w:rPr>
                <w:sz w:val="28"/>
              </w:rPr>
            </w:pPr>
            <w:r>
              <w:rPr>
                <w:spacing w:val="-10"/>
                <w:sz w:val="28"/>
              </w:rPr>
              <w:t>Б</w:t>
            </w:r>
          </w:p>
        </w:tc>
        <w:tc>
          <w:tcPr>
            <w:tcW w:w="2459" w:type="dxa"/>
          </w:tcPr>
          <w:p w:rsidR="005214F6" w:rsidRDefault="00EF0DB3">
            <w:pPr>
              <w:pStyle w:val="TableParagraph"/>
              <w:spacing w:line="320" w:lineRule="exact"/>
              <w:ind w:left="105"/>
              <w:rPr>
                <w:sz w:val="28"/>
              </w:rPr>
            </w:pPr>
            <w:r>
              <w:rPr>
                <w:spacing w:val="-10"/>
                <w:sz w:val="28"/>
              </w:rPr>
              <w:t>У</w:t>
            </w:r>
          </w:p>
        </w:tc>
      </w:tr>
      <w:tr w:rsidR="005214F6">
        <w:trPr>
          <w:trHeight w:val="522"/>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rPr>
                <w:sz w:val="28"/>
              </w:rPr>
            </w:pPr>
            <w:r>
              <w:rPr>
                <w:spacing w:val="-2"/>
                <w:sz w:val="28"/>
              </w:rPr>
              <w:t>География</w:t>
            </w:r>
          </w:p>
        </w:tc>
        <w:tc>
          <w:tcPr>
            <w:tcW w:w="1916" w:type="dxa"/>
          </w:tcPr>
          <w:p w:rsidR="005214F6" w:rsidRDefault="00EF0DB3">
            <w:pPr>
              <w:pStyle w:val="TableParagraph"/>
              <w:rPr>
                <w:sz w:val="28"/>
              </w:rPr>
            </w:pPr>
            <w:r>
              <w:rPr>
                <w:spacing w:val="-10"/>
                <w:sz w:val="28"/>
              </w:rPr>
              <w:t>Б</w:t>
            </w:r>
          </w:p>
        </w:tc>
        <w:tc>
          <w:tcPr>
            <w:tcW w:w="2459" w:type="dxa"/>
          </w:tcPr>
          <w:p w:rsidR="005214F6" w:rsidRDefault="00EF0DB3">
            <w:pPr>
              <w:pStyle w:val="TableParagraph"/>
              <w:ind w:left="105"/>
              <w:rPr>
                <w:sz w:val="28"/>
              </w:rPr>
            </w:pPr>
            <w:r>
              <w:rPr>
                <w:spacing w:val="-10"/>
                <w:sz w:val="28"/>
              </w:rPr>
              <w:t>У</w:t>
            </w:r>
          </w:p>
        </w:tc>
      </w:tr>
      <w:tr w:rsidR="005214F6">
        <w:trPr>
          <w:trHeight w:val="522"/>
        </w:trPr>
        <w:tc>
          <w:tcPr>
            <w:tcW w:w="2838" w:type="dxa"/>
            <w:vMerge w:val="restart"/>
          </w:tcPr>
          <w:p w:rsidR="005214F6" w:rsidRDefault="00EF0DB3">
            <w:pPr>
              <w:pStyle w:val="TableParagraph"/>
              <w:spacing w:line="240" w:lineRule="auto"/>
              <w:ind w:left="110" w:right="1042"/>
              <w:rPr>
                <w:sz w:val="28"/>
              </w:rPr>
            </w:pPr>
            <w:r>
              <w:rPr>
                <w:sz w:val="28"/>
              </w:rPr>
              <w:t>Математика</w:t>
            </w:r>
            <w:r>
              <w:rPr>
                <w:spacing w:val="-18"/>
                <w:sz w:val="28"/>
              </w:rPr>
              <w:t xml:space="preserve"> </w:t>
            </w:r>
            <w:r>
              <w:rPr>
                <w:sz w:val="28"/>
              </w:rPr>
              <w:t xml:space="preserve">и </w:t>
            </w:r>
            <w:r>
              <w:rPr>
                <w:spacing w:val="-2"/>
                <w:sz w:val="28"/>
              </w:rPr>
              <w:t>информатика</w:t>
            </w:r>
          </w:p>
        </w:tc>
        <w:tc>
          <w:tcPr>
            <w:tcW w:w="2939" w:type="dxa"/>
          </w:tcPr>
          <w:p w:rsidR="005214F6" w:rsidRDefault="00EF0DB3">
            <w:pPr>
              <w:pStyle w:val="TableParagraph"/>
              <w:rPr>
                <w:sz w:val="28"/>
              </w:rPr>
            </w:pPr>
            <w:r>
              <w:rPr>
                <w:spacing w:val="-2"/>
                <w:sz w:val="28"/>
              </w:rPr>
              <w:t>Математика</w:t>
            </w:r>
          </w:p>
        </w:tc>
        <w:tc>
          <w:tcPr>
            <w:tcW w:w="1916" w:type="dxa"/>
          </w:tcPr>
          <w:p w:rsidR="005214F6" w:rsidRDefault="00EF0DB3">
            <w:pPr>
              <w:pStyle w:val="TableParagraph"/>
              <w:rPr>
                <w:sz w:val="28"/>
              </w:rPr>
            </w:pPr>
            <w:r>
              <w:rPr>
                <w:spacing w:val="-10"/>
                <w:sz w:val="28"/>
              </w:rPr>
              <w:t>Б</w:t>
            </w:r>
          </w:p>
        </w:tc>
        <w:tc>
          <w:tcPr>
            <w:tcW w:w="2459" w:type="dxa"/>
          </w:tcPr>
          <w:p w:rsidR="005214F6" w:rsidRDefault="00EF0DB3">
            <w:pPr>
              <w:pStyle w:val="TableParagraph"/>
              <w:ind w:left="105"/>
              <w:rPr>
                <w:sz w:val="28"/>
              </w:rPr>
            </w:pPr>
            <w:r>
              <w:rPr>
                <w:spacing w:val="-10"/>
                <w:sz w:val="28"/>
              </w:rPr>
              <w:t>У</w:t>
            </w:r>
          </w:p>
        </w:tc>
      </w:tr>
      <w:tr w:rsidR="005214F6">
        <w:trPr>
          <w:trHeight w:val="523"/>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rPr>
                <w:sz w:val="28"/>
              </w:rPr>
            </w:pPr>
            <w:r>
              <w:rPr>
                <w:spacing w:val="-2"/>
                <w:sz w:val="28"/>
              </w:rPr>
              <w:t>Информатика</w:t>
            </w:r>
          </w:p>
        </w:tc>
        <w:tc>
          <w:tcPr>
            <w:tcW w:w="1916" w:type="dxa"/>
          </w:tcPr>
          <w:p w:rsidR="005214F6" w:rsidRDefault="00EF0DB3">
            <w:pPr>
              <w:pStyle w:val="TableParagraph"/>
              <w:rPr>
                <w:sz w:val="28"/>
              </w:rPr>
            </w:pPr>
            <w:r>
              <w:rPr>
                <w:spacing w:val="-10"/>
                <w:sz w:val="28"/>
              </w:rPr>
              <w:t>Б</w:t>
            </w:r>
          </w:p>
        </w:tc>
        <w:tc>
          <w:tcPr>
            <w:tcW w:w="2459" w:type="dxa"/>
          </w:tcPr>
          <w:p w:rsidR="005214F6" w:rsidRDefault="00EF0DB3">
            <w:pPr>
              <w:pStyle w:val="TableParagraph"/>
              <w:ind w:left="105"/>
              <w:rPr>
                <w:sz w:val="28"/>
              </w:rPr>
            </w:pPr>
            <w:r>
              <w:rPr>
                <w:spacing w:val="-10"/>
                <w:sz w:val="28"/>
              </w:rPr>
              <w:t>У</w:t>
            </w:r>
          </w:p>
        </w:tc>
      </w:tr>
      <w:tr w:rsidR="005214F6">
        <w:trPr>
          <w:trHeight w:val="522"/>
        </w:trPr>
        <w:tc>
          <w:tcPr>
            <w:tcW w:w="2838" w:type="dxa"/>
            <w:vMerge w:val="restart"/>
          </w:tcPr>
          <w:p w:rsidR="005214F6" w:rsidRDefault="00EF0DB3">
            <w:pPr>
              <w:pStyle w:val="TableParagraph"/>
              <w:spacing w:line="240" w:lineRule="auto"/>
              <w:ind w:left="110"/>
              <w:rPr>
                <w:sz w:val="28"/>
              </w:rPr>
            </w:pPr>
            <w:r>
              <w:rPr>
                <w:spacing w:val="-2"/>
                <w:sz w:val="28"/>
              </w:rPr>
              <w:t>Естественно-научные предметы</w:t>
            </w:r>
          </w:p>
        </w:tc>
        <w:tc>
          <w:tcPr>
            <w:tcW w:w="2939" w:type="dxa"/>
          </w:tcPr>
          <w:p w:rsidR="005214F6" w:rsidRDefault="00EF0DB3">
            <w:pPr>
              <w:pStyle w:val="TableParagraph"/>
              <w:rPr>
                <w:sz w:val="28"/>
              </w:rPr>
            </w:pPr>
            <w:r>
              <w:rPr>
                <w:spacing w:val="-2"/>
                <w:sz w:val="28"/>
              </w:rPr>
              <w:t>Физика</w:t>
            </w:r>
          </w:p>
        </w:tc>
        <w:tc>
          <w:tcPr>
            <w:tcW w:w="1916" w:type="dxa"/>
          </w:tcPr>
          <w:p w:rsidR="005214F6" w:rsidRDefault="00EF0DB3">
            <w:pPr>
              <w:pStyle w:val="TableParagraph"/>
              <w:rPr>
                <w:sz w:val="28"/>
              </w:rPr>
            </w:pPr>
            <w:r>
              <w:rPr>
                <w:spacing w:val="-10"/>
                <w:sz w:val="28"/>
              </w:rPr>
              <w:t>Б</w:t>
            </w:r>
          </w:p>
        </w:tc>
        <w:tc>
          <w:tcPr>
            <w:tcW w:w="2459" w:type="dxa"/>
          </w:tcPr>
          <w:p w:rsidR="005214F6" w:rsidRDefault="00EF0DB3">
            <w:pPr>
              <w:pStyle w:val="TableParagraph"/>
              <w:ind w:left="105"/>
              <w:rPr>
                <w:sz w:val="28"/>
              </w:rPr>
            </w:pPr>
            <w:r>
              <w:rPr>
                <w:spacing w:val="-10"/>
                <w:sz w:val="28"/>
              </w:rPr>
              <w:t>У</w:t>
            </w:r>
          </w:p>
        </w:tc>
      </w:tr>
      <w:tr w:rsidR="005214F6">
        <w:trPr>
          <w:trHeight w:val="518"/>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rPr>
                <w:sz w:val="28"/>
              </w:rPr>
            </w:pPr>
            <w:r>
              <w:rPr>
                <w:spacing w:val="-2"/>
                <w:sz w:val="28"/>
              </w:rPr>
              <w:t>Химия</w:t>
            </w:r>
          </w:p>
        </w:tc>
        <w:tc>
          <w:tcPr>
            <w:tcW w:w="1916" w:type="dxa"/>
          </w:tcPr>
          <w:p w:rsidR="005214F6" w:rsidRDefault="00EF0DB3">
            <w:pPr>
              <w:pStyle w:val="TableParagraph"/>
              <w:rPr>
                <w:sz w:val="28"/>
              </w:rPr>
            </w:pPr>
            <w:r>
              <w:rPr>
                <w:spacing w:val="-10"/>
                <w:sz w:val="28"/>
              </w:rPr>
              <w:t>Б</w:t>
            </w:r>
          </w:p>
        </w:tc>
        <w:tc>
          <w:tcPr>
            <w:tcW w:w="2459" w:type="dxa"/>
          </w:tcPr>
          <w:p w:rsidR="005214F6" w:rsidRDefault="00EF0DB3">
            <w:pPr>
              <w:pStyle w:val="TableParagraph"/>
              <w:ind w:left="105"/>
              <w:rPr>
                <w:sz w:val="28"/>
              </w:rPr>
            </w:pPr>
            <w:r>
              <w:rPr>
                <w:spacing w:val="-10"/>
                <w:sz w:val="28"/>
              </w:rPr>
              <w:t>У</w:t>
            </w:r>
          </w:p>
        </w:tc>
      </w:tr>
      <w:tr w:rsidR="005214F6">
        <w:trPr>
          <w:trHeight w:val="523"/>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spacing w:line="320" w:lineRule="exact"/>
              <w:rPr>
                <w:sz w:val="28"/>
              </w:rPr>
            </w:pPr>
            <w:r>
              <w:rPr>
                <w:spacing w:val="-2"/>
                <w:sz w:val="28"/>
              </w:rPr>
              <w:t>Биология</w:t>
            </w:r>
          </w:p>
        </w:tc>
        <w:tc>
          <w:tcPr>
            <w:tcW w:w="1916" w:type="dxa"/>
          </w:tcPr>
          <w:p w:rsidR="005214F6" w:rsidRDefault="00EF0DB3">
            <w:pPr>
              <w:pStyle w:val="TableParagraph"/>
              <w:spacing w:line="320" w:lineRule="exact"/>
              <w:rPr>
                <w:sz w:val="28"/>
              </w:rPr>
            </w:pPr>
            <w:r>
              <w:rPr>
                <w:spacing w:val="-10"/>
                <w:sz w:val="28"/>
              </w:rPr>
              <w:t>Б</w:t>
            </w:r>
          </w:p>
        </w:tc>
        <w:tc>
          <w:tcPr>
            <w:tcW w:w="2459" w:type="dxa"/>
          </w:tcPr>
          <w:p w:rsidR="005214F6" w:rsidRDefault="00EF0DB3">
            <w:pPr>
              <w:pStyle w:val="TableParagraph"/>
              <w:spacing w:line="320" w:lineRule="exact"/>
              <w:ind w:left="105"/>
              <w:rPr>
                <w:sz w:val="28"/>
              </w:rPr>
            </w:pPr>
            <w:r>
              <w:rPr>
                <w:spacing w:val="-10"/>
                <w:sz w:val="28"/>
              </w:rPr>
              <w:t>У</w:t>
            </w:r>
          </w:p>
        </w:tc>
      </w:tr>
      <w:tr w:rsidR="005214F6">
        <w:trPr>
          <w:trHeight w:val="522"/>
        </w:trPr>
        <w:tc>
          <w:tcPr>
            <w:tcW w:w="2838" w:type="dxa"/>
            <w:vMerge w:val="restart"/>
          </w:tcPr>
          <w:p w:rsidR="005214F6" w:rsidRDefault="00EF0DB3">
            <w:pPr>
              <w:pStyle w:val="TableParagraph"/>
              <w:spacing w:line="242" w:lineRule="auto"/>
              <w:ind w:left="110" w:right="104"/>
              <w:jc w:val="both"/>
              <w:rPr>
                <w:sz w:val="28"/>
              </w:rPr>
            </w:pPr>
            <w:r>
              <w:rPr>
                <w:sz w:val="28"/>
              </w:rPr>
              <w:t>Физическая</w:t>
            </w:r>
            <w:r>
              <w:rPr>
                <w:spacing w:val="-18"/>
                <w:sz w:val="28"/>
              </w:rPr>
              <w:t xml:space="preserve"> </w:t>
            </w:r>
            <w:r>
              <w:rPr>
                <w:sz w:val="28"/>
              </w:rPr>
              <w:t xml:space="preserve">культура, основы безопасности </w:t>
            </w:r>
            <w:r>
              <w:rPr>
                <w:spacing w:val="-2"/>
                <w:sz w:val="28"/>
              </w:rPr>
              <w:t>жизнедеятельности</w:t>
            </w:r>
          </w:p>
        </w:tc>
        <w:tc>
          <w:tcPr>
            <w:tcW w:w="2939" w:type="dxa"/>
          </w:tcPr>
          <w:p w:rsidR="005214F6" w:rsidRDefault="00EF0DB3">
            <w:pPr>
              <w:pStyle w:val="TableParagraph"/>
              <w:rPr>
                <w:sz w:val="28"/>
              </w:rPr>
            </w:pPr>
            <w:r>
              <w:rPr>
                <w:sz w:val="28"/>
              </w:rPr>
              <w:t>Физическая</w:t>
            </w:r>
            <w:r>
              <w:rPr>
                <w:spacing w:val="-12"/>
                <w:sz w:val="28"/>
              </w:rPr>
              <w:t xml:space="preserve"> </w:t>
            </w:r>
            <w:r>
              <w:rPr>
                <w:spacing w:val="-2"/>
                <w:sz w:val="28"/>
              </w:rPr>
              <w:t>культура</w:t>
            </w:r>
          </w:p>
        </w:tc>
        <w:tc>
          <w:tcPr>
            <w:tcW w:w="1916" w:type="dxa"/>
          </w:tcPr>
          <w:p w:rsidR="005214F6" w:rsidRDefault="00EF0DB3">
            <w:pPr>
              <w:pStyle w:val="TableParagraph"/>
              <w:rPr>
                <w:sz w:val="28"/>
              </w:rPr>
            </w:pPr>
            <w:r>
              <w:rPr>
                <w:spacing w:val="-10"/>
                <w:sz w:val="28"/>
              </w:rPr>
              <w:t>Б</w:t>
            </w:r>
          </w:p>
        </w:tc>
        <w:tc>
          <w:tcPr>
            <w:tcW w:w="2459" w:type="dxa"/>
          </w:tcPr>
          <w:p w:rsidR="005214F6" w:rsidRDefault="005214F6">
            <w:pPr>
              <w:pStyle w:val="TableParagraph"/>
              <w:spacing w:line="240" w:lineRule="auto"/>
              <w:ind w:left="0"/>
              <w:rPr>
                <w:sz w:val="26"/>
              </w:rPr>
            </w:pPr>
          </w:p>
        </w:tc>
      </w:tr>
      <w:tr w:rsidR="005214F6">
        <w:trPr>
          <w:trHeight w:val="844"/>
        </w:trPr>
        <w:tc>
          <w:tcPr>
            <w:tcW w:w="2838" w:type="dxa"/>
            <w:vMerge/>
            <w:tcBorders>
              <w:top w:val="nil"/>
            </w:tcBorders>
          </w:tcPr>
          <w:p w:rsidR="005214F6" w:rsidRDefault="005214F6">
            <w:pPr>
              <w:rPr>
                <w:sz w:val="2"/>
                <w:szCs w:val="2"/>
              </w:rPr>
            </w:pPr>
          </w:p>
        </w:tc>
        <w:tc>
          <w:tcPr>
            <w:tcW w:w="2939" w:type="dxa"/>
          </w:tcPr>
          <w:p w:rsidR="005214F6" w:rsidRDefault="00EF0DB3">
            <w:pPr>
              <w:pStyle w:val="TableParagraph"/>
              <w:spacing w:line="240" w:lineRule="auto"/>
              <w:ind w:right="209"/>
              <w:rPr>
                <w:sz w:val="28"/>
              </w:rPr>
            </w:pPr>
            <w:r>
              <w:rPr>
                <w:sz w:val="28"/>
              </w:rPr>
              <w:t>Основы</w:t>
            </w:r>
            <w:r>
              <w:rPr>
                <w:spacing w:val="-18"/>
                <w:sz w:val="28"/>
              </w:rPr>
              <w:t xml:space="preserve"> </w:t>
            </w:r>
            <w:r>
              <w:rPr>
                <w:sz w:val="28"/>
              </w:rPr>
              <w:t xml:space="preserve">безопасности </w:t>
            </w:r>
            <w:r>
              <w:rPr>
                <w:spacing w:val="-2"/>
                <w:sz w:val="28"/>
              </w:rPr>
              <w:t>жизнедеятельности</w:t>
            </w:r>
          </w:p>
        </w:tc>
        <w:tc>
          <w:tcPr>
            <w:tcW w:w="1916" w:type="dxa"/>
          </w:tcPr>
          <w:p w:rsidR="005214F6" w:rsidRDefault="00EF0DB3">
            <w:pPr>
              <w:pStyle w:val="TableParagraph"/>
              <w:rPr>
                <w:sz w:val="28"/>
              </w:rPr>
            </w:pPr>
            <w:r>
              <w:rPr>
                <w:spacing w:val="-10"/>
                <w:sz w:val="28"/>
              </w:rPr>
              <w:t>Б</w:t>
            </w:r>
          </w:p>
        </w:tc>
        <w:tc>
          <w:tcPr>
            <w:tcW w:w="2459" w:type="dxa"/>
          </w:tcPr>
          <w:p w:rsidR="005214F6" w:rsidRDefault="005214F6">
            <w:pPr>
              <w:pStyle w:val="TableParagraph"/>
              <w:spacing w:line="240" w:lineRule="auto"/>
              <w:ind w:left="0"/>
              <w:rPr>
                <w:sz w:val="26"/>
              </w:rPr>
            </w:pPr>
          </w:p>
        </w:tc>
      </w:tr>
      <w:tr w:rsidR="005214F6">
        <w:trPr>
          <w:trHeight w:val="844"/>
        </w:trPr>
        <w:tc>
          <w:tcPr>
            <w:tcW w:w="2838" w:type="dxa"/>
          </w:tcPr>
          <w:p w:rsidR="005214F6" w:rsidRDefault="005214F6">
            <w:pPr>
              <w:pStyle w:val="TableParagraph"/>
              <w:spacing w:line="240" w:lineRule="auto"/>
              <w:ind w:left="0"/>
              <w:rPr>
                <w:sz w:val="26"/>
              </w:rPr>
            </w:pPr>
          </w:p>
        </w:tc>
        <w:tc>
          <w:tcPr>
            <w:tcW w:w="2939" w:type="dxa"/>
          </w:tcPr>
          <w:p w:rsidR="005214F6" w:rsidRDefault="00EF0DB3">
            <w:pPr>
              <w:pStyle w:val="TableParagraph"/>
              <w:spacing w:line="240" w:lineRule="auto"/>
              <w:rPr>
                <w:sz w:val="28"/>
              </w:rPr>
            </w:pPr>
            <w:r>
              <w:rPr>
                <w:spacing w:val="-2"/>
                <w:sz w:val="28"/>
              </w:rPr>
              <w:t>Индивидуальный проект</w:t>
            </w:r>
          </w:p>
        </w:tc>
        <w:tc>
          <w:tcPr>
            <w:tcW w:w="1916" w:type="dxa"/>
          </w:tcPr>
          <w:p w:rsidR="005214F6" w:rsidRDefault="005214F6">
            <w:pPr>
              <w:pStyle w:val="TableParagraph"/>
              <w:spacing w:line="240" w:lineRule="auto"/>
              <w:ind w:left="0"/>
              <w:rPr>
                <w:sz w:val="26"/>
              </w:rPr>
            </w:pPr>
          </w:p>
        </w:tc>
        <w:tc>
          <w:tcPr>
            <w:tcW w:w="2459" w:type="dxa"/>
          </w:tcPr>
          <w:p w:rsidR="005214F6" w:rsidRDefault="005214F6">
            <w:pPr>
              <w:pStyle w:val="TableParagraph"/>
              <w:spacing w:line="240" w:lineRule="auto"/>
              <w:ind w:left="0"/>
              <w:rPr>
                <w:sz w:val="26"/>
              </w:rPr>
            </w:pPr>
          </w:p>
        </w:tc>
      </w:tr>
    </w:tbl>
    <w:p w:rsidR="005214F6" w:rsidRDefault="005214F6">
      <w:pPr>
        <w:rPr>
          <w:sz w:val="26"/>
        </w:rPr>
        <w:sectPr w:rsidR="005214F6">
          <w:pgSz w:w="11910" w:h="16840"/>
          <w:pgMar w:top="1040" w:right="340" w:bottom="740" w:left="900" w:header="569" w:footer="541" w:gutter="0"/>
          <w:cols w:space="720"/>
        </w:sectPr>
      </w:pPr>
    </w:p>
    <w:p w:rsidR="005214F6" w:rsidRDefault="005214F6">
      <w:pPr>
        <w:pStyle w:val="a3"/>
        <w:spacing w:before="8"/>
        <w:ind w:left="0" w:firstLine="0"/>
        <w:jc w:val="left"/>
        <w:rPr>
          <w:sz w:val="7"/>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1916"/>
        <w:gridCol w:w="2459"/>
      </w:tblGrid>
      <w:tr w:rsidR="005214F6">
        <w:trPr>
          <w:trHeight w:val="844"/>
        </w:trPr>
        <w:tc>
          <w:tcPr>
            <w:tcW w:w="5777" w:type="dxa"/>
          </w:tcPr>
          <w:p w:rsidR="005214F6" w:rsidRDefault="00EF0DB3">
            <w:pPr>
              <w:pStyle w:val="TableParagraph"/>
              <w:spacing w:line="240" w:lineRule="auto"/>
              <w:ind w:left="110" w:right="434"/>
              <w:rPr>
                <w:sz w:val="28"/>
              </w:rPr>
            </w:pPr>
            <w:r>
              <w:rPr>
                <w:sz w:val="28"/>
              </w:rPr>
              <w:t>Дополнительные</w:t>
            </w:r>
            <w:r>
              <w:rPr>
                <w:spacing w:val="-12"/>
                <w:sz w:val="28"/>
              </w:rPr>
              <w:t xml:space="preserve"> </w:t>
            </w:r>
            <w:r>
              <w:rPr>
                <w:sz w:val="28"/>
              </w:rPr>
              <w:t>учебные</w:t>
            </w:r>
            <w:r>
              <w:rPr>
                <w:spacing w:val="-16"/>
                <w:sz w:val="28"/>
              </w:rPr>
              <w:t xml:space="preserve"> </w:t>
            </w:r>
            <w:r>
              <w:rPr>
                <w:sz w:val="28"/>
              </w:rPr>
              <w:t>предметы,</w:t>
            </w:r>
            <w:r>
              <w:rPr>
                <w:spacing w:val="-14"/>
                <w:sz w:val="28"/>
              </w:rPr>
              <w:t xml:space="preserve"> </w:t>
            </w:r>
            <w:r>
              <w:rPr>
                <w:sz w:val="28"/>
              </w:rPr>
              <w:t>курсы по выбору обучающихся</w:t>
            </w:r>
          </w:p>
        </w:tc>
        <w:tc>
          <w:tcPr>
            <w:tcW w:w="1916" w:type="dxa"/>
          </w:tcPr>
          <w:p w:rsidR="005214F6" w:rsidRDefault="005214F6">
            <w:pPr>
              <w:pStyle w:val="TableParagraph"/>
              <w:spacing w:line="240" w:lineRule="auto"/>
              <w:ind w:left="0"/>
              <w:rPr>
                <w:sz w:val="26"/>
              </w:rPr>
            </w:pPr>
          </w:p>
        </w:tc>
        <w:tc>
          <w:tcPr>
            <w:tcW w:w="2459" w:type="dxa"/>
          </w:tcPr>
          <w:p w:rsidR="005214F6" w:rsidRDefault="005214F6">
            <w:pPr>
              <w:pStyle w:val="TableParagraph"/>
              <w:spacing w:line="240" w:lineRule="auto"/>
              <w:ind w:left="0"/>
              <w:rPr>
                <w:sz w:val="26"/>
              </w:rPr>
            </w:pPr>
          </w:p>
        </w:tc>
      </w:tr>
    </w:tbl>
    <w:p w:rsidR="005214F6" w:rsidRDefault="005214F6">
      <w:pPr>
        <w:pStyle w:val="a3"/>
        <w:spacing w:before="156"/>
        <w:ind w:left="0" w:firstLine="0"/>
        <w:jc w:val="left"/>
      </w:pPr>
    </w:p>
    <w:p w:rsidR="005214F6" w:rsidRDefault="00EF0DB3">
      <w:pPr>
        <w:pStyle w:val="a3"/>
        <w:spacing w:line="357" w:lineRule="auto"/>
        <w:ind w:right="233"/>
      </w:pPr>
      <w:r>
        <w:t>Учебный план профиля обучения и (или) индивидуальный учебный план должны</w:t>
      </w:r>
      <w:r>
        <w:rPr>
          <w:spacing w:val="8"/>
        </w:rPr>
        <w:t xml:space="preserve"> </w:t>
      </w:r>
      <w:r>
        <w:t>содержать</w:t>
      </w:r>
      <w:r>
        <w:rPr>
          <w:spacing w:val="6"/>
        </w:rPr>
        <w:t xml:space="preserve"> </w:t>
      </w:r>
      <w:r>
        <w:t>не</w:t>
      </w:r>
      <w:r>
        <w:rPr>
          <w:spacing w:val="9"/>
        </w:rPr>
        <w:t xml:space="preserve"> </w:t>
      </w:r>
      <w:r>
        <w:t>менее</w:t>
      </w:r>
      <w:r>
        <w:rPr>
          <w:spacing w:val="9"/>
        </w:rPr>
        <w:t xml:space="preserve"> </w:t>
      </w:r>
      <w:r>
        <w:t>13</w:t>
      </w:r>
      <w:r>
        <w:rPr>
          <w:spacing w:val="13"/>
        </w:rPr>
        <w:t xml:space="preserve"> </w:t>
      </w:r>
      <w:r>
        <w:t>учебных</w:t>
      </w:r>
      <w:r>
        <w:rPr>
          <w:spacing w:val="9"/>
        </w:rPr>
        <w:t xml:space="preserve"> </w:t>
      </w:r>
      <w:r>
        <w:t>предметов</w:t>
      </w:r>
      <w:r>
        <w:rPr>
          <w:spacing w:val="7"/>
        </w:rPr>
        <w:t xml:space="preserve"> </w:t>
      </w:r>
      <w:r>
        <w:t>(«Русский</w:t>
      </w:r>
      <w:r>
        <w:rPr>
          <w:spacing w:val="8"/>
        </w:rPr>
        <w:t xml:space="preserve"> </w:t>
      </w:r>
      <w:r>
        <w:t>язык»,</w:t>
      </w:r>
      <w:r>
        <w:rPr>
          <w:spacing w:val="15"/>
        </w:rPr>
        <w:t xml:space="preserve"> </w:t>
      </w:r>
      <w:r>
        <w:rPr>
          <w:spacing w:val="-2"/>
        </w:rPr>
        <w:t>«Литература»,</w:t>
      </w:r>
    </w:p>
    <w:p w:rsidR="005214F6" w:rsidRDefault="00EF0DB3">
      <w:pPr>
        <w:pStyle w:val="a3"/>
        <w:spacing w:before="5"/>
        <w:ind w:firstLine="0"/>
      </w:pPr>
      <w:r>
        <w:t>«Иностранный</w:t>
      </w:r>
      <w:r>
        <w:rPr>
          <w:spacing w:val="46"/>
          <w:w w:val="150"/>
        </w:rPr>
        <w:t xml:space="preserve">    </w:t>
      </w:r>
      <w:r>
        <w:t>язык»,</w:t>
      </w:r>
      <w:r>
        <w:rPr>
          <w:spacing w:val="48"/>
          <w:w w:val="150"/>
        </w:rPr>
        <w:t xml:space="preserve">    </w:t>
      </w:r>
      <w:r>
        <w:t>«Математика»,</w:t>
      </w:r>
      <w:r>
        <w:rPr>
          <w:spacing w:val="48"/>
          <w:w w:val="150"/>
        </w:rPr>
        <w:t xml:space="preserve">    </w:t>
      </w:r>
      <w:r>
        <w:t>«Информатика»,</w:t>
      </w:r>
      <w:r>
        <w:rPr>
          <w:spacing w:val="48"/>
          <w:w w:val="150"/>
        </w:rPr>
        <w:t xml:space="preserve">    </w:t>
      </w:r>
      <w:r>
        <w:rPr>
          <w:spacing w:val="-2"/>
        </w:rPr>
        <w:t>«История»,</w:t>
      </w:r>
    </w:p>
    <w:p w:rsidR="005214F6" w:rsidRDefault="00EF0DB3">
      <w:pPr>
        <w:pStyle w:val="a3"/>
        <w:spacing w:before="164" w:line="360" w:lineRule="auto"/>
        <w:ind w:right="229" w:firstLine="0"/>
      </w:pPr>
      <w:r>
        <w:t>«Обществознание», «География», «Физика», «Химия», «Биология», «Физическая культура», «Основы безопасности жизнедеятельности») и предусматривать</w:t>
      </w:r>
      <w:r>
        <w:rPr>
          <w:spacing w:val="40"/>
        </w:rPr>
        <w:t xml:space="preserve"> </w:t>
      </w:r>
      <w:r>
        <w:t>изучение не менее 2 учебных предметов на углубленном уровне из</w:t>
      </w:r>
      <w:r>
        <w:rPr>
          <w:spacing w:val="40"/>
        </w:rPr>
        <w:t xml:space="preserve"> </w:t>
      </w:r>
      <w:r>
        <w:t>соответствующей профилю обучения предметной области и (или) смежной с ней предметной области.</w:t>
      </w:r>
    </w:p>
    <w:p w:rsidR="005214F6" w:rsidRDefault="00EF0DB3">
      <w:pPr>
        <w:pStyle w:val="a3"/>
        <w:spacing w:line="360" w:lineRule="auto"/>
        <w:ind w:right="222"/>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5214F6" w:rsidRDefault="00EF0DB3">
      <w:pPr>
        <w:pStyle w:val="a3"/>
        <w:spacing w:line="360" w:lineRule="auto"/>
        <w:ind w:right="228"/>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5214F6" w:rsidRDefault="00EF0DB3">
      <w:pPr>
        <w:pStyle w:val="a3"/>
        <w:spacing w:before="2" w:line="360" w:lineRule="auto"/>
        <w:ind w:right="224"/>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5214F6" w:rsidRDefault="00EF0DB3">
      <w:pPr>
        <w:pStyle w:val="a3"/>
        <w:spacing w:before="1" w:line="360" w:lineRule="auto"/>
        <w:ind w:right="230"/>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7"/>
      </w:pPr>
      <w:r>
        <w:t>При реализации вариантов федерального учебного плана естественно- научного, гуманитарного, социально-экономического, технологического,</w:t>
      </w:r>
      <w:r>
        <w:rPr>
          <w:spacing w:val="80"/>
        </w:rPr>
        <w:t xml:space="preserve"> </w:t>
      </w:r>
      <w:r>
        <w:t>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214F6" w:rsidRDefault="00EF0DB3">
      <w:pPr>
        <w:pStyle w:val="a3"/>
        <w:spacing w:before="4" w:line="360" w:lineRule="auto"/>
        <w:ind w:right="228"/>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5214F6" w:rsidRDefault="00EF0DB3">
      <w:pPr>
        <w:pStyle w:val="a3"/>
        <w:spacing w:line="360" w:lineRule="auto"/>
        <w:ind w:right="224" w:firstLine="782"/>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5214F6" w:rsidRDefault="00EF0DB3">
      <w:pPr>
        <w:pStyle w:val="a3"/>
        <w:spacing w:before="2" w:line="360" w:lineRule="auto"/>
        <w:ind w:right="231"/>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5214F6" w:rsidRDefault="00EF0DB3">
      <w:pPr>
        <w:pStyle w:val="a3"/>
        <w:spacing w:line="360" w:lineRule="auto"/>
        <w:ind w:right="226"/>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5214F6" w:rsidRDefault="00EF0DB3">
      <w:pPr>
        <w:pStyle w:val="a3"/>
        <w:spacing w:line="320" w:lineRule="exact"/>
        <w:ind w:left="944" w:firstLine="0"/>
      </w:pPr>
      <w:r>
        <w:t>Для</w:t>
      </w:r>
      <w:r>
        <w:rPr>
          <w:spacing w:val="-8"/>
        </w:rPr>
        <w:t xml:space="preserve"> </w:t>
      </w:r>
      <w:r>
        <w:t>формирования</w:t>
      </w:r>
      <w:r>
        <w:rPr>
          <w:spacing w:val="-8"/>
        </w:rPr>
        <w:t xml:space="preserve"> </w:t>
      </w:r>
      <w:r>
        <w:t>учебного</w:t>
      </w:r>
      <w:r>
        <w:rPr>
          <w:spacing w:val="-4"/>
        </w:rPr>
        <w:t xml:space="preserve"> </w:t>
      </w:r>
      <w:r>
        <w:t>плана</w:t>
      </w:r>
      <w:r>
        <w:rPr>
          <w:spacing w:val="-9"/>
        </w:rPr>
        <w:t xml:space="preserve"> </w:t>
      </w:r>
      <w:r>
        <w:t>профиля</w:t>
      </w:r>
      <w:r>
        <w:rPr>
          <w:spacing w:val="-7"/>
        </w:rPr>
        <w:t xml:space="preserve"> </w:t>
      </w:r>
      <w:r>
        <w:rPr>
          <w:spacing w:val="-2"/>
        </w:rPr>
        <w:t>необходимо:</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4"/>
        <w:numPr>
          <w:ilvl w:val="0"/>
          <w:numId w:val="1"/>
        </w:numPr>
        <w:tabs>
          <w:tab w:val="left" w:pos="1245"/>
        </w:tabs>
        <w:spacing w:before="81"/>
        <w:ind w:left="1245" w:hanging="301"/>
        <w:jc w:val="both"/>
        <w:rPr>
          <w:sz w:val="28"/>
        </w:rPr>
      </w:pPr>
      <w:r>
        <w:rPr>
          <w:sz w:val="28"/>
        </w:rPr>
        <w:t>определить</w:t>
      </w:r>
      <w:r>
        <w:rPr>
          <w:spacing w:val="-11"/>
          <w:sz w:val="28"/>
        </w:rPr>
        <w:t xml:space="preserve"> </w:t>
      </w:r>
      <w:r>
        <w:rPr>
          <w:sz w:val="28"/>
        </w:rPr>
        <w:t>профиль</w:t>
      </w:r>
      <w:r>
        <w:rPr>
          <w:spacing w:val="-11"/>
          <w:sz w:val="28"/>
        </w:rPr>
        <w:t xml:space="preserve"> </w:t>
      </w:r>
      <w:r>
        <w:rPr>
          <w:spacing w:val="-2"/>
          <w:sz w:val="28"/>
        </w:rPr>
        <w:t>обучения;</w:t>
      </w:r>
    </w:p>
    <w:p w:rsidR="005214F6" w:rsidRDefault="00EF0DB3">
      <w:pPr>
        <w:pStyle w:val="a4"/>
        <w:numPr>
          <w:ilvl w:val="0"/>
          <w:numId w:val="1"/>
        </w:numPr>
        <w:tabs>
          <w:tab w:val="left" w:pos="1244"/>
        </w:tabs>
        <w:spacing w:before="163" w:line="360" w:lineRule="auto"/>
        <w:ind w:left="233" w:right="220" w:firstLine="710"/>
        <w:jc w:val="both"/>
        <w:rPr>
          <w:sz w:val="28"/>
        </w:rPr>
      </w:pPr>
      <w:r>
        <w:rPr>
          <w:sz w:val="28"/>
        </w:rPr>
        <w:t>выбрать из перечня обязательные, общие для всех профилей, предметы на базовом уровне.</w:t>
      </w:r>
      <w:r>
        <w:rPr>
          <w:spacing w:val="-1"/>
          <w:sz w:val="28"/>
        </w:rPr>
        <w:t xml:space="preserve"> </w:t>
      </w:r>
      <w:r>
        <w:rPr>
          <w:sz w:val="28"/>
        </w:rPr>
        <w:t>Включить</w:t>
      </w:r>
      <w:r>
        <w:rPr>
          <w:spacing w:val="-6"/>
          <w:sz w:val="28"/>
        </w:rPr>
        <w:t xml:space="preserve"> </w:t>
      </w:r>
      <w:r>
        <w:rPr>
          <w:sz w:val="28"/>
        </w:rPr>
        <w:t>в</w:t>
      </w:r>
      <w:r>
        <w:rPr>
          <w:spacing w:val="-1"/>
          <w:sz w:val="28"/>
        </w:rPr>
        <w:t xml:space="preserve"> </w:t>
      </w:r>
      <w:r>
        <w:rPr>
          <w:sz w:val="28"/>
        </w:rPr>
        <w:t>план</w:t>
      </w:r>
      <w:r>
        <w:rPr>
          <w:spacing w:val="-4"/>
          <w:sz w:val="28"/>
        </w:rPr>
        <w:t xml:space="preserve"> </w:t>
      </w:r>
      <w:r>
        <w:rPr>
          <w:sz w:val="28"/>
        </w:rPr>
        <w:t>не</w:t>
      </w:r>
      <w:r>
        <w:rPr>
          <w:spacing w:val="-3"/>
          <w:sz w:val="28"/>
        </w:rPr>
        <w:t xml:space="preserve"> </w:t>
      </w:r>
      <w:r>
        <w:rPr>
          <w:sz w:val="28"/>
        </w:rPr>
        <w:t>менее</w:t>
      </w:r>
      <w:r>
        <w:rPr>
          <w:spacing w:val="-3"/>
          <w:sz w:val="28"/>
        </w:rPr>
        <w:t xml:space="preserve"> </w:t>
      </w:r>
      <w:r>
        <w:rPr>
          <w:sz w:val="28"/>
        </w:rPr>
        <w:t>двух учебных</w:t>
      </w:r>
      <w:r>
        <w:rPr>
          <w:spacing w:val="-4"/>
          <w:sz w:val="28"/>
        </w:rPr>
        <w:t xml:space="preserve"> </w:t>
      </w:r>
      <w:r>
        <w:rPr>
          <w:sz w:val="28"/>
        </w:rPr>
        <w:t>предметов на углубленном уровне, которые будут определять направленность образования в данном профиле;</w:t>
      </w:r>
    </w:p>
    <w:p w:rsidR="005214F6" w:rsidRDefault="00EF0DB3">
      <w:pPr>
        <w:pStyle w:val="a4"/>
        <w:numPr>
          <w:ilvl w:val="0"/>
          <w:numId w:val="1"/>
        </w:numPr>
        <w:tabs>
          <w:tab w:val="left" w:pos="1245"/>
        </w:tabs>
        <w:spacing w:before="1"/>
        <w:ind w:left="1245" w:hanging="301"/>
        <w:jc w:val="both"/>
        <w:rPr>
          <w:sz w:val="28"/>
        </w:rPr>
      </w:pPr>
      <w:r>
        <w:rPr>
          <w:sz w:val="28"/>
        </w:rPr>
        <w:t>дополнить</w:t>
      </w:r>
      <w:r>
        <w:rPr>
          <w:spacing w:val="-7"/>
          <w:sz w:val="28"/>
        </w:rPr>
        <w:t xml:space="preserve"> </w:t>
      </w:r>
      <w:r>
        <w:rPr>
          <w:sz w:val="28"/>
        </w:rPr>
        <w:t>учебный</w:t>
      </w:r>
      <w:r>
        <w:rPr>
          <w:spacing w:val="-10"/>
          <w:sz w:val="28"/>
        </w:rPr>
        <w:t xml:space="preserve"> </w:t>
      </w:r>
      <w:r>
        <w:rPr>
          <w:sz w:val="28"/>
        </w:rPr>
        <w:t>план</w:t>
      </w:r>
      <w:r>
        <w:rPr>
          <w:spacing w:val="-9"/>
          <w:sz w:val="28"/>
        </w:rPr>
        <w:t xml:space="preserve"> </w:t>
      </w:r>
      <w:r>
        <w:rPr>
          <w:sz w:val="28"/>
        </w:rPr>
        <w:t>индивидуальным(и)</w:t>
      </w:r>
      <w:r>
        <w:rPr>
          <w:spacing w:val="-10"/>
          <w:sz w:val="28"/>
        </w:rPr>
        <w:t xml:space="preserve"> </w:t>
      </w:r>
      <w:r>
        <w:rPr>
          <w:spacing w:val="-2"/>
          <w:sz w:val="28"/>
        </w:rPr>
        <w:t>проектом(ами);</w:t>
      </w:r>
    </w:p>
    <w:p w:rsidR="005214F6" w:rsidRDefault="00EF0DB3">
      <w:pPr>
        <w:pStyle w:val="a4"/>
        <w:numPr>
          <w:ilvl w:val="0"/>
          <w:numId w:val="1"/>
        </w:numPr>
        <w:tabs>
          <w:tab w:val="left" w:pos="1244"/>
        </w:tabs>
        <w:spacing w:before="158" w:line="360" w:lineRule="auto"/>
        <w:ind w:left="233" w:right="225" w:firstLine="710"/>
        <w:jc w:val="both"/>
        <w:rPr>
          <w:sz w:val="28"/>
        </w:rPr>
      </w:pPr>
      <w:r>
        <w:rPr>
          <w:sz w:val="28"/>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5214F6" w:rsidRDefault="00EF0DB3">
      <w:pPr>
        <w:pStyle w:val="a4"/>
        <w:numPr>
          <w:ilvl w:val="0"/>
          <w:numId w:val="1"/>
        </w:numPr>
        <w:tabs>
          <w:tab w:val="left" w:pos="1244"/>
        </w:tabs>
        <w:spacing w:before="5" w:line="360" w:lineRule="auto"/>
        <w:ind w:left="233" w:right="230" w:firstLine="710"/>
        <w:jc w:val="both"/>
        <w:rPr>
          <w:sz w:val="28"/>
        </w:rPr>
      </w:pPr>
      <w:r>
        <w:rPr>
          <w:sz w:val="28"/>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w:t>
      </w:r>
      <w:r>
        <w:rPr>
          <w:spacing w:val="-5"/>
          <w:sz w:val="28"/>
        </w:rPr>
        <w:t xml:space="preserve"> </w:t>
      </w:r>
      <w:r>
        <w:rPr>
          <w:sz w:val="28"/>
        </w:rPr>
        <w:t>завершить</w:t>
      </w:r>
      <w:r>
        <w:rPr>
          <w:spacing w:val="-6"/>
          <w:sz w:val="28"/>
        </w:rPr>
        <w:t xml:space="preserve"> </w:t>
      </w:r>
      <w:r>
        <w:rPr>
          <w:sz w:val="28"/>
        </w:rPr>
        <w:t>формирование учебного</w:t>
      </w:r>
      <w:r>
        <w:rPr>
          <w:spacing w:val="-5"/>
          <w:sz w:val="28"/>
        </w:rPr>
        <w:t xml:space="preserve"> </w:t>
      </w:r>
      <w:r>
        <w:rPr>
          <w:sz w:val="28"/>
        </w:rPr>
        <w:t>плана,</w:t>
      </w:r>
      <w:r>
        <w:rPr>
          <w:spacing w:val="-2"/>
          <w:sz w:val="28"/>
        </w:rPr>
        <w:t xml:space="preserve"> </w:t>
      </w:r>
      <w:r>
        <w:rPr>
          <w:sz w:val="28"/>
        </w:rPr>
        <w:t>или увеличить</w:t>
      </w:r>
      <w:r>
        <w:rPr>
          <w:spacing w:val="-2"/>
          <w:sz w:val="28"/>
        </w:rPr>
        <w:t xml:space="preserve"> </w:t>
      </w:r>
      <w:r>
        <w:rPr>
          <w:sz w:val="28"/>
        </w:rPr>
        <w:t>количество часов</w:t>
      </w:r>
      <w:r>
        <w:rPr>
          <w:spacing w:val="-4"/>
          <w:sz w:val="28"/>
        </w:rPr>
        <w:t xml:space="preserve"> </w:t>
      </w:r>
      <w:r>
        <w:rPr>
          <w:sz w:val="28"/>
        </w:rPr>
        <w:t xml:space="preserve">на изучение отдельных предметов, или включить в план другие курсы по выбору </w:t>
      </w:r>
      <w:r>
        <w:rPr>
          <w:spacing w:val="-2"/>
          <w:sz w:val="28"/>
        </w:rPr>
        <w:t>обучающихся.</w:t>
      </w:r>
    </w:p>
    <w:p w:rsidR="005214F6" w:rsidRDefault="00EF0DB3">
      <w:pPr>
        <w:pStyle w:val="a3"/>
        <w:ind w:left="944" w:firstLine="0"/>
      </w:pPr>
      <w:r>
        <w:t>Варианты</w:t>
      </w:r>
      <w:r>
        <w:rPr>
          <w:spacing w:val="-4"/>
        </w:rPr>
        <w:t xml:space="preserve"> </w:t>
      </w:r>
      <w:r>
        <w:t>учебных</w:t>
      </w:r>
      <w:r>
        <w:rPr>
          <w:spacing w:val="-12"/>
        </w:rPr>
        <w:t xml:space="preserve"> </w:t>
      </w:r>
      <w:r>
        <w:t>планов</w:t>
      </w:r>
      <w:r>
        <w:rPr>
          <w:spacing w:val="-9"/>
        </w:rPr>
        <w:t xml:space="preserve"> </w:t>
      </w:r>
      <w:r>
        <w:rPr>
          <w:spacing w:val="-2"/>
        </w:rPr>
        <w:t>профилей.</w:t>
      </w:r>
    </w:p>
    <w:p w:rsidR="005214F6" w:rsidRDefault="00EF0DB3">
      <w:pPr>
        <w:pStyle w:val="a3"/>
        <w:spacing w:before="158" w:line="360" w:lineRule="auto"/>
        <w:ind w:right="224"/>
      </w:pPr>
      <w:r>
        <w:t>При</w:t>
      </w:r>
      <w:r>
        <w:rPr>
          <w:spacing w:val="-3"/>
        </w:rPr>
        <w:t xml:space="preserve"> </w:t>
      </w:r>
      <w:r>
        <w:t>проектировании учебного</w:t>
      </w:r>
      <w:r>
        <w:rPr>
          <w:spacing w:val="-3"/>
        </w:rPr>
        <w:t xml:space="preserve"> </w:t>
      </w:r>
      <w:r>
        <w:t>плана</w:t>
      </w:r>
      <w:r>
        <w:rPr>
          <w:spacing w:val="-2"/>
        </w:rPr>
        <w:t xml:space="preserve"> </w:t>
      </w:r>
      <w:r>
        <w:t>профиля</w:t>
      </w:r>
      <w:r>
        <w:rPr>
          <w:spacing w:val="-2"/>
        </w:rPr>
        <w:t xml:space="preserve"> </w:t>
      </w:r>
      <w:r>
        <w:t>следует</w:t>
      </w:r>
      <w:r>
        <w:rPr>
          <w:spacing w:val="-5"/>
        </w:rPr>
        <w:t xml:space="preserve"> </w:t>
      </w:r>
      <w:r>
        <w:t>учитывать,</w:t>
      </w:r>
      <w:r>
        <w:rPr>
          <w:spacing w:val="-1"/>
        </w:rPr>
        <w:t xml:space="preserve"> </w:t>
      </w:r>
      <w:r>
        <w:t>что</w:t>
      </w:r>
      <w:r>
        <w:rPr>
          <w:spacing w:val="-3"/>
        </w:rPr>
        <w:t xml:space="preserve"> </w:t>
      </w:r>
      <w:r>
        <w:t>профиль является способом введения обучающихся в ту или иную общественно- производственную</w:t>
      </w:r>
      <w:r>
        <w:rPr>
          <w:spacing w:val="-6"/>
        </w:rPr>
        <w:t xml:space="preserve"> </w:t>
      </w:r>
      <w:r>
        <w:t>практику;</w:t>
      </w:r>
      <w:r>
        <w:rPr>
          <w:spacing w:val="-5"/>
        </w:rPr>
        <w:t xml:space="preserve"> </w:t>
      </w:r>
      <w:r>
        <w:t>это</w:t>
      </w:r>
      <w:r>
        <w:rPr>
          <w:spacing w:val="-5"/>
        </w:rPr>
        <w:t xml:space="preserve"> </w:t>
      </w:r>
      <w:r>
        <w:t>комплексное</w:t>
      </w:r>
      <w:r>
        <w:rPr>
          <w:spacing w:val="-4"/>
        </w:rPr>
        <w:t xml:space="preserve"> </w:t>
      </w:r>
      <w:r>
        <w:t>понятие,</w:t>
      </w:r>
      <w:r>
        <w:rPr>
          <w:spacing w:val="-2"/>
        </w:rPr>
        <w:t xml:space="preserve"> </w:t>
      </w:r>
      <w:r>
        <w:t>не</w:t>
      </w:r>
      <w:r>
        <w:rPr>
          <w:spacing w:val="-4"/>
        </w:rPr>
        <w:t xml:space="preserve"> </w:t>
      </w:r>
      <w:r>
        <w:t>ограниченное</w:t>
      </w:r>
      <w:r>
        <w:rPr>
          <w:spacing w:val="-4"/>
        </w:rPr>
        <w:t xml:space="preserve"> </w:t>
      </w:r>
      <w:r>
        <w:t>ни</w:t>
      </w:r>
      <w:r>
        <w:rPr>
          <w:spacing w:val="-5"/>
        </w:rPr>
        <w:t xml:space="preserve"> </w:t>
      </w:r>
      <w:r>
        <w:t>рамками учебного плана, ни заданным набором учебных предметов, изучаемых на базовом или</w:t>
      </w:r>
      <w:r>
        <w:rPr>
          <w:spacing w:val="-1"/>
        </w:rPr>
        <w:t xml:space="preserve"> </w:t>
      </w:r>
      <w:r>
        <w:t>углубленном уровне, ни</w:t>
      </w:r>
      <w:r>
        <w:rPr>
          <w:spacing w:val="-1"/>
        </w:rPr>
        <w:t xml:space="preserve"> </w:t>
      </w:r>
      <w:r>
        <w:t>образовательным пространством школы. Учебный</w:t>
      </w:r>
      <w:r>
        <w:rPr>
          <w:spacing w:val="-1"/>
        </w:rPr>
        <w:t xml:space="preserve"> </w:t>
      </w:r>
      <w:r>
        <w:t>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5214F6" w:rsidRDefault="00EF0DB3">
      <w:pPr>
        <w:pStyle w:val="a3"/>
        <w:spacing w:before="4" w:line="360" w:lineRule="auto"/>
        <w:ind w:right="224"/>
      </w:pPr>
      <w:r>
        <w:t>В</w:t>
      </w:r>
      <w:r>
        <w:rPr>
          <w:spacing w:val="-7"/>
        </w:rPr>
        <w:t xml:space="preserve"> </w:t>
      </w:r>
      <w:r>
        <w:t>предлагаемых</w:t>
      </w:r>
      <w:r>
        <w:rPr>
          <w:spacing w:val="-4"/>
        </w:rPr>
        <w:t xml:space="preserve"> </w:t>
      </w:r>
      <w:r>
        <w:t>вариантах</w:t>
      </w:r>
      <w:r>
        <w:rPr>
          <w:spacing w:val="-4"/>
        </w:rPr>
        <w:t xml:space="preserve"> </w:t>
      </w:r>
      <w:r>
        <w:t>учебных</w:t>
      </w:r>
      <w:r>
        <w:rPr>
          <w:spacing w:val="-8"/>
        </w:rPr>
        <w:t xml:space="preserve"> </w:t>
      </w:r>
      <w:r>
        <w:t>планов</w:t>
      </w:r>
      <w:r>
        <w:rPr>
          <w:spacing w:val="-6"/>
        </w:rPr>
        <w:t xml:space="preserve"> </w:t>
      </w:r>
      <w:r>
        <w:t>профилей</w:t>
      </w:r>
      <w:r>
        <w:rPr>
          <w:spacing w:val="-1"/>
        </w:rPr>
        <w:t xml:space="preserve"> </w:t>
      </w:r>
      <w:r>
        <w:t>математики</w:t>
      </w:r>
      <w:r>
        <w:rPr>
          <w:spacing w:val="-4"/>
        </w:rPr>
        <w:t xml:space="preserve"> </w:t>
      </w:r>
      <w:r>
        <w:t>(предметная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5214F6" w:rsidRDefault="005214F6">
      <w:pPr>
        <w:spacing w:line="360" w:lineRule="auto"/>
        <w:sectPr w:rsidR="005214F6">
          <w:pgSz w:w="11910" w:h="16840"/>
          <w:pgMar w:top="1040" w:right="340" w:bottom="740" w:left="900" w:header="569" w:footer="541" w:gutter="0"/>
          <w:cols w:space="720"/>
        </w:sectPr>
      </w:pPr>
    </w:p>
    <w:p w:rsidR="005214F6" w:rsidRDefault="00EF0DB3">
      <w:pPr>
        <w:pStyle w:val="a3"/>
        <w:spacing w:before="81" w:line="360" w:lineRule="auto"/>
        <w:ind w:right="222"/>
      </w:pPr>
      <w:r>
        <w:t>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w:t>
      </w:r>
    </w:p>
    <w:p w:rsidR="005214F6" w:rsidRDefault="00EF0DB3">
      <w:pPr>
        <w:pStyle w:val="a3"/>
        <w:spacing w:before="3" w:line="360" w:lineRule="auto"/>
        <w:ind w:right="242"/>
      </w:pPr>
      <w:r>
        <w:t>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5214F6" w:rsidRDefault="00EF0DB3">
      <w:pPr>
        <w:pStyle w:val="a3"/>
        <w:spacing w:before="1"/>
        <w:ind w:firstLine="0"/>
      </w:pPr>
      <w:r>
        <w:t>Учебный</w:t>
      </w:r>
      <w:r>
        <w:rPr>
          <w:spacing w:val="-7"/>
        </w:rPr>
        <w:t xml:space="preserve"> </w:t>
      </w:r>
      <w:r>
        <w:t>план</w:t>
      </w:r>
      <w:r>
        <w:rPr>
          <w:spacing w:val="-8"/>
        </w:rPr>
        <w:t xml:space="preserve"> </w:t>
      </w:r>
      <w:r>
        <w:t>гуманитарного</w:t>
      </w:r>
      <w:r>
        <w:rPr>
          <w:spacing w:val="-8"/>
        </w:rPr>
        <w:t xml:space="preserve"> </w:t>
      </w:r>
      <w:r>
        <w:t>профиля</w:t>
      </w:r>
      <w:r>
        <w:rPr>
          <w:spacing w:val="-6"/>
        </w:rPr>
        <w:t xml:space="preserve"> </w:t>
      </w:r>
      <w:r>
        <w:t>с</w:t>
      </w:r>
      <w:r>
        <w:rPr>
          <w:spacing w:val="-7"/>
        </w:rPr>
        <w:t xml:space="preserve"> </w:t>
      </w:r>
      <w:r>
        <w:t>изучением</w:t>
      </w:r>
      <w:r>
        <w:rPr>
          <w:spacing w:val="-7"/>
        </w:rPr>
        <w:t xml:space="preserve"> </w:t>
      </w:r>
      <w:r>
        <w:t>родных</w:t>
      </w:r>
      <w:r>
        <w:rPr>
          <w:spacing w:val="-11"/>
        </w:rPr>
        <w:t xml:space="preserve"> </w:t>
      </w:r>
      <w:r>
        <w:rPr>
          <w:spacing w:val="-2"/>
        </w:rPr>
        <w:t>языков</w:t>
      </w:r>
    </w:p>
    <w:p w:rsidR="005214F6" w:rsidRDefault="005214F6">
      <w:pPr>
        <w:pStyle w:val="a3"/>
        <w:spacing w:before="4" w:after="1"/>
        <w:ind w:left="0" w:firstLine="0"/>
        <w:jc w:val="left"/>
        <w:rPr>
          <w:sz w:val="1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125"/>
        <w:gridCol w:w="3088"/>
        <w:gridCol w:w="1230"/>
        <w:gridCol w:w="1513"/>
        <w:gridCol w:w="1417"/>
      </w:tblGrid>
      <w:tr w:rsidR="005214F6">
        <w:trPr>
          <w:trHeight w:val="522"/>
        </w:trPr>
        <w:tc>
          <w:tcPr>
            <w:tcW w:w="2526" w:type="dxa"/>
            <w:vMerge w:val="restart"/>
          </w:tcPr>
          <w:p w:rsidR="005214F6" w:rsidRDefault="00EF0DB3">
            <w:pPr>
              <w:pStyle w:val="TableParagraph"/>
              <w:spacing w:line="240" w:lineRule="auto"/>
              <w:ind w:left="110" w:right="976"/>
              <w:rPr>
                <w:sz w:val="28"/>
              </w:rPr>
            </w:pPr>
            <w:r>
              <w:rPr>
                <w:spacing w:val="-2"/>
                <w:sz w:val="28"/>
              </w:rPr>
              <w:t>Предметная область</w:t>
            </w:r>
          </w:p>
        </w:tc>
        <w:tc>
          <w:tcPr>
            <w:tcW w:w="3213" w:type="dxa"/>
            <w:gridSpan w:val="2"/>
            <w:vMerge w:val="restart"/>
          </w:tcPr>
          <w:p w:rsidR="005214F6" w:rsidRDefault="00EF0DB3">
            <w:pPr>
              <w:pStyle w:val="TableParagraph"/>
              <w:rPr>
                <w:sz w:val="28"/>
              </w:rPr>
            </w:pPr>
            <w:r>
              <w:rPr>
                <w:sz w:val="28"/>
              </w:rPr>
              <w:t>Учебный</w:t>
            </w:r>
            <w:r>
              <w:rPr>
                <w:spacing w:val="-12"/>
                <w:sz w:val="28"/>
              </w:rPr>
              <w:t xml:space="preserve"> </w:t>
            </w:r>
            <w:r>
              <w:rPr>
                <w:spacing w:val="-2"/>
                <w:sz w:val="28"/>
              </w:rPr>
              <w:t>предмет</w:t>
            </w:r>
          </w:p>
        </w:tc>
        <w:tc>
          <w:tcPr>
            <w:tcW w:w="1230" w:type="dxa"/>
            <w:vMerge w:val="restart"/>
          </w:tcPr>
          <w:p w:rsidR="005214F6" w:rsidRDefault="00EF0DB3">
            <w:pPr>
              <w:pStyle w:val="TableParagraph"/>
              <w:rPr>
                <w:sz w:val="28"/>
              </w:rPr>
            </w:pPr>
            <w:r>
              <w:rPr>
                <w:spacing w:val="-2"/>
                <w:sz w:val="28"/>
              </w:rPr>
              <w:t>Уровень</w:t>
            </w:r>
          </w:p>
        </w:tc>
        <w:tc>
          <w:tcPr>
            <w:tcW w:w="2930" w:type="dxa"/>
            <w:gridSpan w:val="2"/>
          </w:tcPr>
          <w:p w:rsidR="005214F6" w:rsidRDefault="00EF0DB3">
            <w:pPr>
              <w:pStyle w:val="TableParagraph"/>
              <w:ind w:left="108"/>
              <w:rPr>
                <w:sz w:val="28"/>
              </w:rPr>
            </w:pPr>
            <w:r>
              <w:rPr>
                <w:sz w:val="28"/>
              </w:rPr>
              <w:t>5-ти</w:t>
            </w:r>
            <w:r>
              <w:rPr>
                <w:spacing w:val="-9"/>
                <w:sz w:val="28"/>
              </w:rPr>
              <w:t xml:space="preserve"> </w:t>
            </w:r>
            <w:r>
              <w:rPr>
                <w:sz w:val="28"/>
              </w:rPr>
              <w:t>дневная</w:t>
            </w:r>
            <w:r>
              <w:rPr>
                <w:spacing w:val="-6"/>
                <w:sz w:val="28"/>
              </w:rPr>
              <w:t xml:space="preserve"> </w:t>
            </w:r>
            <w:r>
              <w:rPr>
                <w:spacing w:val="-2"/>
                <w:sz w:val="28"/>
              </w:rPr>
              <w:t>неделя</w:t>
            </w:r>
          </w:p>
        </w:tc>
      </w:tr>
      <w:tr w:rsidR="005214F6">
        <w:trPr>
          <w:trHeight w:val="845"/>
        </w:trPr>
        <w:tc>
          <w:tcPr>
            <w:tcW w:w="2526" w:type="dxa"/>
            <w:vMerge/>
            <w:tcBorders>
              <w:top w:val="nil"/>
            </w:tcBorders>
          </w:tcPr>
          <w:p w:rsidR="005214F6" w:rsidRDefault="005214F6">
            <w:pPr>
              <w:rPr>
                <w:sz w:val="2"/>
                <w:szCs w:val="2"/>
              </w:rPr>
            </w:pPr>
          </w:p>
        </w:tc>
        <w:tc>
          <w:tcPr>
            <w:tcW w:w="3213" w:type="dxa"/>
            <w:gridSpan w:val="2"/>
            <w:vMerge/>
            <w:tcBorders>
              <w:top w:val="nil"/>
            </w:tcBorders>
          </w:tcPr>
          <w:p w:rsidR="005214F6" w:rsidRDefault="005214F6">
            <w:pPr>
              <w:rPr>
                <w:sz w:val="2"/>
                <w:szCs w:val="2"/>
              </w:rPr>
            </w:pPr>
          </w:p>
        </w:tc>
        <w:tc>
          <w:tcPr>
            <w:tcW w:w="1230" w:type="dxa"/>
            <w:vMerge/>
            <w:tcBorders>
              <w:top w:val="nil"/>
            </w:tcBorders>
          </w:tcPr>
          <w:p w:rsidR="005214F6" w:rsidRDefault="005214F6">
            <w:pPr>
              <w:rPr>
                <w:sz w:val="2"/>
                <w:szCs w:val="2"/>
              </w:rPr>
            </w:pPr>
          </w:p>
        </w:tc>
        <w:tc>
          <w:tcPr>
            <w:tcW w:w="2930" w:type="dxa"/>
            <w:gridSpan w:val="2"/>
          </w:tcPr>
          <w:p w:rsidR="005214F6" w:rsidRDefault="00EF0DB3">
            <w:pPr>
              <w:pStyle w:val="TableParagraph"/>
              <w:spacing w:line="240" w:lineRule="auto"/>
              <w:ind w:left="108"/>
              <w:rPr>
                <w:sz w:val="28"/>
              </w:rPr>
            </w:pPr>
            <w:r>
              <w:rPr>
                <w:sz w:val="28"/>
              </w:rPr>
              <w:t>Количество</w:t>
            </w:r>
            <w:r>
              <w:rPr>
                <w:spacing w:val="-18"/>
                <w:sz w:val="28"/>
              </w:rPr>
              <w:t xml:space="preserve"> </w:t>
            </w:r>
            <w:r>
              <w:rPr>
                <w:sz w:val="28"/>
              </w:rPr>
              <w:t>часов</w:t>
            </w:r>
            <w:r>
              <w:rPr>
                <w:spacing w:val="-17"/>
                <w:sz w:val="28"/>
              </w:rPr>
              <w:t xml:space="preserve"> </w:t>
            </w:r>
            <w:r>
              <w:rPr>
                <w:sz w:val="28"/>
              </w:rPr>
              <w:t xml:space="preserve">в </w:t>
            </w:r>
            <w:r>
              <w:rPr>
                <w:spacing w:val="-2"/>
                <w:sz w:val="28"/>
              </w:rPr>
              <w:t>неделю</w:t>
            </w:r>
          </w:p>
        </w:tc>
      </w:tr>
      <w:tr w:rsidR="005214F6">
        <w:trPr>
          <w:trHeight w:val="522"/>
        </w:trPr>
        <w:tc>
          <w:tcPr>
            <w:tcW w:w="2526" w:type="dxa"/>
            <w:vMerge/>
            <w:tcBorders>
              <w:top w:val="nil"/>
            </w:tcBorders>
          </w:tcPr>
          <w:p w:rsidR="005214F6" w:rsidRDefault="005214F6">
            <w:pPr>
              <w:rPr>
                <w:sz w:val="2"/>
                <w:szCs w:val="2"/>
              </w:rPr>
            </w:pPr>
          </w:p>
        </w:tc>
        <w:tc>
          <w:tcPr>
            <w:tcW w:w="3213" w:type="dxa"/>
            <w:gridSpan w:val="2"/>
            <w:vMerge/>
            <w:tcBorders>
              <w:top w:val="nil"/>
            </w:tcBorders>
          </w:tcPr>
          <w:p w:rsidR="005214F6" w:rsidRDefault="005214F6">
            <w:pPr>
              <w:rPr>
                <w:sz w:val="2"/>
                <w:szCs w:val="2"/>
              </w:rPr>
            </w:pPr>
          </w:p>
        </w:tc>
        <w:tc>
          <w:tcPr>
            <w:tcW w:w="1230" w:type="dxa"/>
            <w:vMerge/>
            <w:tcBorders>
              <w:top w:val="nil"/>
            </w:tcBorders>
          </w:tcPr>
          <w:p w:rsidR="005214F6" w:rsidRDefault="005214F6">
            <w:pPr>
              <w:rPr>
                <w:sz w:val="2"/>
                <w:szCs w:val="2"/>
              </w:rPr>
            </w:pPr>
          </w:p>
        </w:tc>
        <w:tc>
          <w:tcPr>
            <w:tcW w:w="1513" w:type="dxa"/>
          </w:tcPr>
          <w:p w:rsidR="005214F6" w:rsidRDefault="00EF0DB3">
            <w:pPr>
              <w:pStyle w:val="TableParagraph"/>
              <w:ind w:left="108"/>
              <w:rPr>
                <w:sz w:val="28"/>
              </w:rPr>
            </w:pPr>
            <w:r>
              <w:rPr>
                <w:sz w:val="28"/>
              </w:rPr>
              <w:t>10</w:t>
            </w:r>
            <w:r>
              <w:rPr>
                <w:spacing w:val="-2"/>
                <w:sz w:val="28"/>
              </w:rPr>
              <w:t xml:space="preserve"> класс</w:t>
            </w:r>
          </w:p>
        </w:tc>
        <w:tc>
          <w:tcPr>
            <w:tcW w:w="1417" w:type="dxa"/>
          </w:tcPr>
          <w:p w:rsidR="005214F6" w:rsidRDefault="00EF0DB3">
            <w:pPr>
              <w:pStyle w:val="TableParagraph"/>
              <w:ind w:left="103"/>
              <w:rPr>
                <w:sz w:val="28"/>
              </w:rPr>
            </w:pPr>
            <w:r>
              <w:rPr>
                <w:sz w:val="28"/>
              </w:rPr>
              <w:t>11</w:t>
            </w:r>
            <w:r>
              <w:rPr>
                <w:spacing w:val="-2"/>
                <w:sz w:val="28"/>
              </w:rPr>
              <w:t xml:space="preserve"> класс</w:t>
            </w:r>
          </w:p>
        </w:tc>
      </w:tr>
      <w:tr w:rsidR="005214F6">
        <w:trPr>
          <w:trHeight w:val="522"/>
        </w:trPr>
        <w:tc>
          <w:tcPr>
            <w:tcW w:w="5739" w:type="dxa"/>
            <w:gridSpan w:val="3"/>
          </w:tcPr>
          <w:p w:rsidR="005214F6" w:rsidRDefault="00EF0DB3">
            <w:pPr>
              <w:pStyle w:val="TableParagraph"/>
              <w:ind w:left="110"/>
              <w:rPr>
                <w:sz w:val="28"/>
              </w:rPr>
            </w:pPr>
            <w:r>
              <w:rPr>
                <w:sz w:val="28"/>
              </w:rPr>
              <w:t>Обязательная</w:t>
            </w:r>
            <w:r>
              <w:rPr>
                <w:spacing w:val="-15"/>
                <w:sz w:val="28"/>
              </w:rPr>
              <w:t xml:space="preserve"> </w:t>
            </w:r>
            <w:r>
              <w:rPr>
                <w:spacing w:val="-4"/>
                <w:sz w:val="28"/>
              </w:rPr>
              <w:t>часть</w:t>
            </w:r>
          </w:p>
        </w:tc>
        <w:tc>
          <w:tcPr>
            <w:tcW w:w="1230" w:type="dxa"/>
          </w:tcPr>
          <w:p w:rsidR="005214F6" w:rsidRDefault="005214F6">
            <w:pPr>
              <w:pStyle w:val="TableParagraph"/>
              <w:spacing w:line="240" w:lineRule="auto"/>
              <w:ind w:left="0"/>
              <w:rPr>
                <w:sz w:val="26"/>
              </w:rPr>
            </w:pPr>
          </w:p>
        </w:tc>
        <w:tc>
          <w:tcPr>
            <w:tcW w:w="1513" w:type="dxa"/>
          </w:tcPr>
          <w:p w:rsidR="005214F6" w:rsidRDefault="005214F6">
            <w:pPr>
              <w:pStyle w:val="TableParagraph"/>
              <w:spacing w:line="240" w:lineRule="auto"/>
              <w:ind w:left="0"/>
              <w:rPr>
                <w:sz w:val="26"/>
              </w:rPr>
            </w:pPr>
          </w:p>
        </w:tc>
        <w:tc>
          <w:tcPr>
            <w:tcW w:w="1417" w:type="dxa"/>
          </w:tcPr>
          <w:p w:rsidR="005214F6" w:rsidRDefault="005214F6">
            <w:pPr>
              <w:pStyle w:val="TableParagraph"/>
              <w:spacing w:line="240" w:lineRule="auto"/>
              <w:ind w:left="0"/>
              <w:rPr>
                <w:sz w:val="26"/>
              </w:rPr>
            </w:pPr>
          </w:p>
        </w:tc>
      </w:tr>
      <w:tr w:rsidR="005214F6">
        <w:trPr>
          <w:trHeight w:val="518"/>
        </w:trPr>
        <w:tc>
          <w:tcPr>
            <w:tcW w:w="2651" w:type="dxa"/>
            <w:gridSpan w:val="2"/>
            <w:vMerge w:val="restart"/>
          </w:tcPr>
          <w:p w:rsidR="005214F6" w:rsidRDefault="00EF0DB3">
            <w:pPr>
              <w:pStyle w:val="TableParagraph"/>
              <w:spacing w:line="240" w:lineRule="auto"/>
              <w:ind w:left="110"/>
              <w:rPr>
                <w:sz w:val="28"/>
              </w:rPr>
            </w:pPr>
            <w:r>
              <w:rPr>
                <w:sz w:val="28"/>
              </w:rPr>
              <w:t>Русский</w:t>
            </w:r>
            <w:r>
              <w:rPr>
                <w:spacing w:val="-18"/>
                <w:sz w:val="28"/>
              </w:rPr>
              <w:t xml:space="preserve"> </w:t>
            </w:r>
            <w:r>
              <w:rPr>
                <w:sz w:val="28"/>
              </w:rPr>
              <w:t>язык</w:t>
            </w:r>
            <w:r>
              <w:rPr>
                <w:spacing w:val="-17"/>
                <w:sz w:val="28"/>
              </w:rPr>
              <w:t xml:space="preserve"> </w:t>
            </w:r>
            <w:r>
              <w:rPr>
                <w:sz w:val="28"/>
              </w:rPr>
              <w:t xml:space="preserve">и </w:t>
            </w:r>
            <w:r>
              <w:rPr>
                <w:spacing w:val="-2"/>
                <w:sz w:val="28"/>
              </w:rPr>
              <w:t>литература</w:t>
            </w:r>
          </w:p>
        </w:tc>
        <w:tc>
          <w:tcPr>
            <w:tcW w:w="3088" w:type="dxa"/>
          </w:tcPr>
          <w:p w:rsidR="005214F6" w:rsidRDefault="00EF0DB3">
            <w:pPr>
              <w:pStyle w:val="TableParagraph"/>
              <w:rPr>
                <w:sz w:val="28"/>
              </w:rPr>
            </w:pPr>
            <w:r>
              <w:rPr>
                <w:sz w:val="28"/>
              </w:rPr>
              <w:t>Русский</w:t>
            </w:r>
            <w:r>
              <w:rPr>
                <w:spacing w:val="-13"/>
                <w:sz w:val="28"/>
              </w:rPr>
              <w:t xml:space="preserve"> </w:t>
            </w:r>
            <w:r>
              <w:rPr>
                <w:spacing w:val="-4"/>
                <w:sz w:val="28"/>
              </w:rPr>
              <w:t>язык</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2</w:t>
            </w:r>
          </w:p>
        </w:tc>
        <w:tc>
          <w:tcPr>
            <w:tcW w:w="1417" w:type="dxa"/>
          </w:tcPr>
          <w:p w:rsidR="005214F6" w:rsidRDefault="00EF0DB3">
            <w:pPr>
              <w:pStyle w:val="TableParagraph"/>
              <w:ind w:left="103"/>
              <w:rPr>
                <w:sz w:val="28"/>
              </w:rPr>
            </w:pPr>
            <w:r>
              <w:rPr>
                <w:spacing w:val="-10"/>
                <w:sz w:val="28"/>
              </w:rPr>
              <w:t>2</w:t>
            </w:r>
          </w:p>
        </w:tc>
      </w:tr>
      <w:tr w:rsidR="005214F6">
        <w:trPr>
          <w:trHeight w:val="522"/>
        </w:trPr>
        <w:tc>
          <w:tcPr>
            <w:tcW w:w="2651" w:type="dxa"/>
            <w:gridSpan w:val="2"/>
            <w:vMerge/>
            <w:tcBorders>
              <w:top w:val="nil"/>
            </w:tcBorders>
          </w:tcPr>
          <w:p w:rsidR="005214F6" w:rsidRDefault="005214F6">
            <w:pPr>
              <w:rPr>
                <w:sz w:val="2"/>
                <w:szCs w:val="2"/>
              </w:rPr>
            </w:pPr>
          </w:p>
        </w:tc>
        <w:tc>
          <w:tcPr>
            <w:tcW w:w="3088" w:type="dxa"/>
          </w:tcPr>
          <w:p w:rsidR="005214F6" w:rsidRDefault="00EF0DB3">
            <w:pPr>
              <w:pStyle w:val="TableParagraph"/>
              <w:rPr>
                <w:sz w:val="28"/>
              </w:rPr>
            </w:pPr>
            <w:r>
              <w:rPr>
                <w:spacing w:val="-2"/>
                <w:sz w:val="28"/>
              </w:rPr>
              <w:t>Литература</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3</w:t>
            </w:r>
          </w:p>
        </w:tc>
        <w:tc>
          <w:tcPr>
            <w:tcW w:w="1417" w:type="dxa"/>
          </w:tcPr>
          <w:p w:rsidR="005214F6" w:rsidRDefault="00EF0DB3">
            <w:pPr>
              <w:pStyle w:val="TableParagraph"/>
              <w:ind w:left="103"/>
              <w:rPr>
                <w:sz w:val="28"/>
              </w:rPr>
            </w:pPr>
            <w:r>
              <w:rPr>
                <w:spacing w:val="-10"/>
                <w:sz w:val="28"/>
              </w:rPr>
              <w:t>3</w:t>
            </w:r>
          </w:p>
        </w:tc>
      </w:tr>
      <w:tr w:rsidR="005214F6">
        <w:trPr>
          <w:trHeight w:val="522"/>
        </w:trPr>
        <w:tc>
          <w:tcPr>
            <w:tcW w:w="2651" w:type="dxa"/>
            <w:gridSpan w:val="2"/>
            <w:vMerge w:val="restart"/>
          </w:tcPr>
          <w:p w:rsidR="005214F6" w:rsidRDefault="00EF0DB3">
            <w:pPr>
              <w:pStyle w:val="TableParagraph"/>
              <w:ind w:left="110"/>
              <w:rPr>
                <w:sz w:val="28"/>
              </w:rPr>
            </w:pPr>
            <w:r>
              <w:rPr>
                <w:sz w:val="28"/>
              </w:rPr>
              <w:t>Родной</w:t>
            </w:r>
            <w:r>
              <w:rPr>
                <w:spacing w:val="-7"/>
                <w:sz w:val="28"/>
              </w:rPr>
              <w:t xml:space="preserve"> </w:t>
            </w:r>
            <w:r>
              <w:rPr>
                <w:sz w:val="28"/>
              </w:rPr>
              <w:t>язык</w:t>
            </w:r>
            <w:r>
              <w:rPr>
                <w:spacing w:val="-7"/>
                <w:sz w:val="28"/>
              </w:rPr>
              <w:t xml:space="preserve"> </w:t>
            </w:r>
            <w:r>
              <w:rPr>
                <w:spacing w:val="-10"/>
                <w:sz w:val="28"/>
              </w:rPr>
              <w:t>и</w:t>
            </w:r>
          </w:p>
          <w:p w:rsidR="005214F6" w:rsidRDefault="00EF0DB3">
            <w:pPr>
              <w:pStyle w:val="TableParagraph"/>
              <w:spacing w:line="240" w:lineRule="auto"/>
              <w:ind w:left="110"/>
              <w:rPr>
                <w:sz w:val="28"/>
              </w:rPr>
            </w:pPr>
            <w:r>
              <w:rPr>
                <w:sz w:val="28"/>
              </w:rPr>
              <w:t>родная</w:t>
            </w:r>
            <w:r>
              <w:rPr>
                <w:spacing w:val="-4"/>
                <w:sz w:val="28"/>
              </w:rPr>
              <w:t xml:space="preserve"> </w:t>
            </w:r>
            <w:r>
              <w:rPr>
                <w:spacing w:val="-2"/>
                <w:sz w:val="28"/>
              </w:rPr>
              <w:t>литература</w:t>
            </w:r>
          </w:p>
        </w:tc>
        <w:tc>
          <w:tcPr>
            <w:tcW w:w="3088" w:type="dxa"/>
          </w:tcPr>
          <w:p w:rsidR="005214F6" w:rsidRDefault="00EF0DB3">
            <w:pPr>
              <w:pStyle w:val="TableParagraph"/>
              <w:rPr>
                <w:sz w:val="28"/>
              </w:rPr>
            </w:pPr>
            <w:r>
              <w:rPr>
                <w:sz w:val="28"/>
              </w:rPr>
              <w:t>Родной</w:t>
            </w:r>
            <w:r>
              <w:rPr>
                <w:spacing w:val="-10"/>
                <w:sz w:val="28"/>
              </w:rPr>
              <w:t xml:space="preserve"> </w:t>
            </w:r>
            <w:r>
              <w:rPr>
                <w:spacing w:val="-4"/>
                <w:sz w:val="28"/>
              </w:rPr>
              <w:t>язык</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1</w:t>
            </w:r>
          </w:p>
        </w:tc>
      </w:tr>
      <w:tr w:rsidR="005214F6">
        <w:trPr>
          <w:trHeight w:val="523"/>
        </w:trPr>
        <w:tc>
          <w:tcPr>
            <w:tcW w:w="2651" w:type="dxa"/>
            <w:gridSpan w:val="2"/>
            <w:vMerge/>
            <w:tcBorders>
              <w:top w:val="nil"/>
            </w:tcBorders>
          </w:tcPr>
          <w:p w:rsidR="005214F6" w:rsidRDefault="005214F6">
            <w:pPr>
              <w:rPr>
                <w:sz w:val="2"/>
                <w:szCs w:val="2"/>
              </w:rPr>
            </w:pPr>
          </w:p>
        </w:tc>
        <w:tc>
          <w:tcPr>
            <w:tcW w:w="3088" w:type="dxa"/>
          </w:tcPr>
          <w:p w:rsidR="005214F6" w:rsidRDefault="00EF0DB3">
            <w:pPr>
              <w:pStyle w:val="TableParagraph"/>
              <w:rPr>
                <w:sz w:val="28"/>
              </w:rPr>
            </w:pPr>
            <w:r>
              <w:rPr>
                <w:sz w:val="28"/>
              </w:rPr>
              <w:t>Родная</w:t>
            </w:r>
            <w:r>
              <w:rPr>
                <w:spacing w:val="-6"/>
                <w:sz w:val="28"/>
              </w:rPr>
              <w:t xml:space="preserve"> </w:t>
            </w:r>
            <w:r>
              <w:rPr>
                <w:spacing w:val="-2"/>
                <w:sz w:val="28"/>
              </w:rPr>
              <w:t>литература</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1</w:t>
            </w:r>
          </w:p>
        </w:tc>
      </w:tr>
      <w:tr w:rsidR="005214F6">
        <w:trPr>
          <w:trHeight w:val="522"/>
        </w:trPr>
        <w:tc>
          <w:tcPr>
            <w:tcW w:w="2651" w:type="dxa"/>
            <w:gridSpan w:val="2"/>
          </w:tcPr>
          <w:p w:rsidR="005214F6" w:rsidRDefault="00EF0DB3">
            <w:pPr>
              <w:pStyle w:val="TableParagraph"/>
              <w:ind w:left="110"/>
              <w:rPr>
                <w:sz w:val="28"/>
              </w:rPr>
            </w:pPr>
            <w:r>
              <w:rPr>
                <w:sz w:val="28"/>
              </w:rPr>
              <w:t>Иностранные</w:t>
            </w:r>
            <w:r>
              <w:rPr>
                <w:spacing w:val="-14"/>
                <w:sz w:val="28"/>
              </w:rPr>
              <w:t xml:space="preserve"> </w:t>
            </w:r>
            <w:r>
              <w:rPr>
                <w:spacing w:val="-2"/>
                <w:sz w:val="28"/>
              </w:rPr>
              <w:t>языки</w:t>
            </w:r>
          </w:p>
        </w:tc>
        <w:tc>
          <w:tcPr>
            <w:tcW w:w="3088" w:type="dxa"/>
          </w:tcPr>
          <w:p w:rsidR="005214F6" w:rsidRDefault="00EF0DB3">
            <w:pPr>
              <w:pStyle w:val="TableParagraph"/>
              <w:rPr>
                <w:sz w:val="28"/>
              </w:rPr>
            </w:pPr>
            <w:r>
              <w:rPr>
                <w:sz w:val="28"/>
              </w:rPr>
              <w:t>Иностранный</w:t>
            </w:r>
            <w:r>
              <w:rPr>
                <w:spacing w:val="-16"/>
                <w:sz w:val="28"/>
              </w:rPr>
              <w:t xml:space="preserve"> </w:t>
            </w:r>
            <w:r>
              <w:rPr>
                <w:spacing w:val="-4"/>
                <w:sz w:val="28"/>
              </w:rPr>
              <w:t>язык</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3</w:t>
            </w:r>
          </w:p>
        </w:tc>
        <w:tc>
          <w:tcPr>
            <w:tcW w:w="1417" w:type="dxa"/>
          </w:tcPr>
          <w:p w:rsidR="005214F6" w:rsidRDefault="00EF0DB3">
            <w:pPr>
              <w:pStyle w:val="TableParagraph"/>
              <w:ind w:left="103"/>
              <w:rPr>
                <w:sz w:val="28"/>
              </w:rPr>
            </w:pPr>
            <w:r>
              <w:rPr>
                <w:spacing w:val="-10"/>
                <w:sz w:val="28"/>
              </w:rPr>
              <w:t>3</w:t>
            </w:r>
          </w:p>
        </w:tc>
      </w:tr>
      <w:tr w:rsidR="005214F6">
        <w:trPr>
          <w:trHeight w:val="1166"/>
        </w:trPr>
        <w:tc>
          <w:tcPr>
            <w:tcW w:w="2651" w:type="dxa"/>
            <w:gridSpan w:val="2"/>
            <w:vMerge w:val="restart"/>
          </w:tcPr>
          <w:p w:rsidR="005214F6" w:rsidRDefault="00EF0DB3">
            <w:pPr>
              <w:pStyle w:val="TableParagraph"/>
              <w:spacing w:line="240" w:lineRule="auto"/>
              <w:ind w:left="110" w:right="855"/>
              <w:rPr>
                <w:sz w:val="28"/>
              </w:rPr>
            </w:pPr>
            <w:r>
              <w:rPr>
                <w:sz w:val="28"/>
              </w:rPr>
              <w:t>Математика</w:t>
            </w:r>
            <w:r>
              <w:rPr>
                <w:spacing w:val="-18"/>
                <w:sz w:val="28"/>
              </w:rPr>
              <w:t xml:space="preserve"> </w:t>
            </w:r>
            <w:r>
              <w:rPr>
                <w:sz w:val="28"/>
              </w:rPr>
              <w:t xml:space="preserve">и </w:t>
            </w:r>
            <w:r>
              <w:rPr>
                <w:spacing w:val="-2"/>
                <w:sz w:val="28"/>
              </w:rPr>
              <w:t>информатика</w:t>
            </w:r>
          </w:p>
        </w:tc>
        <w:tc>
          <w:tcPr>
            <w:tcW w:w="3088" w:type="dxa"/>
          </w:tcPr>
          <w:p w:rsidR="005214F6" w:rsidRDefault="00EF0DB3">
            <w:pPr>
              <w:pStyle w:val="TableParagraph"/>
              <w:spacing w:line="240" w:lineRule="auto"/>
              <w:ind w:right="889"/>
              <w:jc w:val="both"/>
              <w:rPr>
                <w:sz w:val="28"/>
              </w:rPr>
            </w:pPr>
            <w:r>
              <w:rPr>
                <w:sz w:val="28"/>
              </w:rPr>
              <w:t>Алгебра</w:t>
            </w:r>
            <w:r>
              <w:rPr>
                <w:spacing w:val="-18"/>
                <w:sz w:val="28"/>
              </w:rPr>
              <w:t xml:space="preserve"> </w:t>
            </w:r>
            <w:r>
              <w:rPr>
                <w:sz w:val="28"/>
              </w:rPr>
              <w:t>и</w:t>
            </w:r>
            <w:r>
              <w:rPr>
                <w:spacing w:val="-17"/>
                <w:sz w:val="28"/>
              </w:rPr>
              <w:t xml:space="preserve"> </w:t>
            </w:r>
            <w:r>
              <w:rPr>
                <w:sz w:val="28"/>
              </w:rPr>
              <w:t xml:space="preserve">начала </w:t>
            </w:r>
            <w:r>
              <w:rPr>
                <w:spacing w:val="-2"/>
                <w:sz w:val="28"/>
              </w:rPr>
              <w:t>математического анализа</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2</w:t>
            </w:r>
          </w:p>
        </w:tc>
        <w:tc>
          <w:tcPr>
            <w:tcW w:w="1417" w:type="dxa"/>
          </w:tcPr>
          <w:p w:rsidR="005214F6" w:rsidRDefault="00EF0DB3">
            <w:pPr>
              <w:pStyle w:val="TableParagraph"/>
              <w:ind w:left="103"/>
              <w:rPr>
                <w:sz w:val="28"/>
              </w:rPr>
            </w:pPr>
            <w:r>
              <w:rPr>
                <w:spacing w:val="-10"/>
                <w:sz w:val="28"/>
              </w:rPr>
              <w:t>3</w:t>
            </w:r>
          </w:p>
        </w:tc>
      </w:tr>
      <w:tr w:rsidR="005214F6">
        <w:trPr>
          <w:trHeight w:val="522"/>
        </w:trPr>
        <w:tc>
          <w:tcPr>
            <w:tcW w:w="2651" w:type="dxa"/>
            <w:gridSpan w:val="2"/>
            <w:vMerge/>
            <w:tcBorders>
              <w:top w:val="nil"/>
            </w:tcBorders>
          </w:tcPr>
          <w:p w:rsidR="005214F6" w:rsidRDefault="005214F6">
            <w:pPr>
              <w:rPr>
                <w:sz w:val="2"/>
                <w:szCs w:val="2"/>
              </w:rPr>
            </w:pPr>
          </w:p>
        </w:tc>
        <w:tc>
          <w:tcPr>
            <w:tcW w:w="3088" w:type="dxa"/>
          </w:tcPr>
          <w:p w:rsidR="005214F6" w:rsidRDefault="00EF0DB3">
            <w:pPr>
              <w:pStyle w:val="TableParagraph"/>
              <w:rPr>
                <w:sz w:val="28"/>
              </w:rPr>
            </w:pPr>
            <w:r>
              <w:rPr>
                <w:spacing w:val="-2"/>
                <w:sz w:val="28"/>
              </w:rPr>
              <w:t>Геометрия</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2</w:t>
            </w:r>
          </w:p>
        </w:tc>
        <w:tc>
          <w:tcPr>
            <w:tcW w:w="1417" w:type="dxa"/>
          </w:tcPr>
          <w:p w:rsidR="005214F6" w:rsidRDefault="00EF0DB3">
            <w:pPr>
              <w:pStyle w:val="TableParagraph"/>
              <w:ind w:left="103"/>
              <w:rPr>
                <w:sz w:val="28"/>
              </w:rPr>
            </w:pPr>
            <w:r>
              <w:rPr>
                <w:spacing w:val="-10"/>
                <w:sz w:val="28"/>
              </w:rPr>
              <w:t>1</w:t>
            </w:r>
          </w:p>
        </w:tc>
      </w:tr>
      <w:tr w:rsidR="005214F6">
        <w:trPr>
          <w:trHeight w:val="840"/>
        </w:trPr>
        <w:tc>
          <w:tcPr>
            <w:tcW w:w="2651" w:type="dxa"/>
            <w:gridSpan w:val="2"/>
            <w:vMerge/>
            <w:tcBorders>
              <w:top w:val="nil"/>
            </w:tcBorders>
          </w:tcPr>
          <w:p w:rsidR="005214F6" w:rsidRDefault="005214F6">
            <w:pPr>
              <w:rPr>
                <w:sz w:val="2"/>
                <w:szCs w:val="2"/>
              </w:rPr>
            </w:pPr>
          </w:p>
        </w:tc>
        <w:tc>
          <w:tcPr>
            <w:tcW w:w="3088" w:type="dxa"/>
          </w:tcPr>
          <w:p w:rsidR="005214F6" w:rsidRDefault="00EF0DB3">
            <w:pPr>
              <w:pStyle w:val="TableParagraph"/>
              <w:spacing w:line="240" w:lineRule="auto"/>
              <w:ind w:right="1240"/>
              <w:rPr>
                <w:sz w:val="28"/>
              </w:rPr>
            </w:pPr>
            <w:r>
              <w:rPr>
                <w:sz w:val="28"/>
              </w:rPr>
              <w:t>Вероятность</w:t>
            </w:r>
            <w:r>
              <w:rPr>
                <w:spacing w:val="-18"/>
                <w:sz w:val="28"/>
              </w:rPr>
              <w:t xml:space="preserve"> </w:t>
            </w:r>
            <w:r>
              <w:rPr>
                <w:sz w:val="28"/>
              </w:rPr>
              <w:t xml:space="preserve">и </w:t>
            </w:r>
            <w:r>
              <w:rPr>
                <w:spacing w:val="-2"/>
                <w:sz w:val="28"/>
              </w:rPr>
              <w:t>статистика</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1</w:t>
            </w:r>
          </w:p>
        </w:tc>
      </w:tr>
      <w:tr w:rsidR="005214F6">
        <w:trPr>
          <w:trHeight w:val="522"/>
        </w:trPr>
        <w:tc>
          <w:tcPr>
            <w:tcW w:w="2651" w:type="dxa"/>
            <w:gridSpan w:val="2"/>
            <w:vMerge/>
            <w:tcBorders>
              <w:top w:val="nil"/>
            </w:tcBorders>
          </w:tcPr>
          <w:p w:rsidR="005214F6" w:rsidRDefault="005214F6">
            <w:pPr>
              <w:rPr>
                <w:sz w:val="2"/>
                <w:szCs w:val="2"/>
              </w:rPr>
            </w:pPr>
          </w:p>
        </w:tc>
        <w:tc>
          <w:tcPr>
            <w:tcW w:w="3088" w:type="dxa"/>
          </w:tcPr>
          <w:p w:rsidR="005214F6" w:rsidRDefault="00EF0DB3">
            <w:pPr>
              <w:pStyle w:val="TableParagraph"/>
              <w:spacing w:line="320" w:lineRule="exact"/>
              <w:rPr>
                <w:sz w:val="28"/>
              </w:rPr>
            </w:pPr>
            <w:r>
              <w:rPr>
                <w:spacing w:val="-2"/>
                <w:sz w:val="28"/>
              </w:rPr>
              <w:t>Информатика</w:t>
            </w:r>
          </w:p>
        </w:tc>
        <w:tc>
          <w:tcPr>
            <w:tcW w:w="1230" w:type="dxa"/>
          </w:tcPr>
          <w:p w:rsidR="005214F6" w:rsidRDefault="00EF0DB3">
            <w:pPr>
              <w:pStyle w:val="TableParagraph"/>
              <w:spacing w:line="320" w:lineRule="exact"/>
              <w:rPr>
                <w:sz w:val="28"/>
              </w:rPr>
            </w:pPr>
            <w:r>
              <w:rPr>
                <w:spacing w:val="-10"/>
                <w:sz w:val="28"/>
              </w:rPr>
              <w:t>Б</w:t>
            </w:r>
          </w:p>
        </w:tc>
        <w:tc>
          <w:tcPr>
            <w:tcW w:w="1513" w:type="dxa"/>
          </w:tcPr>
          <w:p w:rsidR="005214F6" w:rsidRDefault="00EF0DB3">
            <w:pPr>
              <w:pStyle w:val="TableParagraph"/>
              <w:spacing w:line="320" w:lineRule="exact"/>
              <w:ind w:left="108"/>
              <w:rPr>
                <w:sz w:val="28"/>
              </w:rPr>
            </w:pPr>
            <w:r>
              <w:rPr>
                <w:spacing w:val="-10"/>
                <w:sz w:val="28"/>
              </w:rPr>
              <w:t>1</w:t>
            </w:r>
          </w:p>
        </w:tc>
        <w:tc>
          <w:tcPr>
            <w:tcW w:w="1417" w:type="dxa"/>
          </w:tcPr>
          <w:p w:rsidR="005214F6" w:rsidRDefault="00EF0DB3">
            <w:pPr>
              <w:pStyle w:val="TableParagraph"/>
              <w:spacing w:line="320" w:lineRule="exact"/>
              <w:ind w:left="103"/>
              <w:rPr>
                <w:sz w:val="28"/>
              </w:rPr>
            </w:pPr>
            <w:r>
              <w:rPr>
                <w:spacing w:val="-10"/>
                <w:sz w:val="28"/>
              </w:rPr>
              <w:t>1</w:t>
            </w:r>
          </w:p>
        </w:tc>
      </w:tr>
      <w:tr w:rsidR="005214F6">
        <w:trPr>
          <w:trHeight w:val="522"/>
        </w:trPr>
        <w:tc>
          <w:tcPr>
            <w:tcW w:w="2651" w:type="dxa"/>
            <w:gridSpan w:val="2"/>
            <w:vMerge w:val="restart"/>
          </w:tcPr>
          <w:p w:rsidR="005214F6" w:rsidRDefault="00EF0DB3">
            <w:pPr>
              <w:pStyle w:val="TableParagraph"/>
              <w:ind w:left="110"/>
              <w:rPr>
                <w:sz w:val="28"/>
              </w:rPr>
            </w:pPr>
            <w:r>
              <w:rPr>
                <w:spacing w:val="-2"/>
                <w:sz w:val="28"/>
              </w:rPr>
              <w:t>Естественно-</w:t>
            </w:r>
          </w:p>
          <w:p w:rsidR="005214F6" w:rsidRDefault="00EF0DB3">
            <w:pPr>
              <w:pStyle w:val="TableParagraph"/>
              <w:spacing w:line="240" w:lineRule="auto"/>
              <w:ind w:left="110"/>
              <w:rPr>
                <w:sz w:val="28"/>
              </w:rPr>
            </w:pPr>
            <w:r>
              <w:rPr>
                <w:sz w:val="28"/>
              </w:rPr>
              <w:t>научные</w:t>
            </w:r>
            <w:r>
              <w:rPr>
                <w:spacing w:val="-10"/>
                <w:sz w:val="28"/>
              </w:rPr>
              <w:t xml:space="preserve"> </w:t>
            </w:r>
            <w:r>
              <w:rPr>
                <w:spacing w:val="-2"/>
                <w:sz w:val="28"/>
              </w:rPr>
              <w:t>предметы</w:t>
            </w:r>
          </w:p>
        </w:tc>
        <w:tc>
          <w:tcPr>
            <w:tcW w:w="3088" w:type="dxa"/>
          </w:tcPr>
          <w:p w:rsidR="005214F6" w:rsidRDefault="00EF0DB3">
            <w:pPr>
              <w:pStyle w:val="TableParagraph"/>
              <w:rPr>
                <w:sz w:val="28"/>
              </w:rPr>
            </w:pPr>
            <w:r>
              <w:rPr>
                <w:spacing w:val="-2"/>
                <w:sz w:val="28"/>
              </w:rPr>
              <w:t>Физика</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2</w:t>
            </w:r>
          </w:p>
        </w:tc>
        <w:tc>
          <w:tcPr>
            <w:tcW w:w="1417" w:type="dxa"/>
          </w:tcPr>
          <w:p w:rsidR="005214F6" w:rsidRDefault="00EF0DB3">
            <w:pPr>
              <w:pStyle w:val="TableParagraph"/>
              <w:ind w:left="103"/>
              <w:rPr>
                <w:sz w:val="28"/>
              </w:rPr>
            </w:pPr>
            <w:r>
              <w:rPr>
                <w:spacing w:val="-10"/>
                <w:sz w:val="28"/>
              </w:rPr>
              <w:t>2</w:t>
            </w:r>
          </w:p>
        </w:tc>
      </w:tr>
      <w:tr w:rsidR="005214F6">
        <w:trPr>
          <w:trHeight w:val="523"/>
        </w:trPr>
        <w:tc>
          <w:tcPr>
            <w:tcW w:w="2651" w:type="dxa"/>
            <w:gridSpan w:val="2"/>
            <w:vMerge/>
            <w:tcBorders>
              <w:top w:val="nil"/>
            </w:tcBorders>
          </w:tcPr>
          <w:p w:rsidR="005214F6" w:rsidRDefault="005214F6">
            <w:pPr>
              <w:rPr>
                <w:sz w:val="2"/>
                <w:szCs w:val="2"/>
              </w:rPr>
            </w:pPr>
          </w:p>
        </w:tc>
        <w:tc>
          <w:tcPr>
            <w:tcW w:w="3088" w:type="dxa"/>
          </w:tcPr>
          <w:p w:rsidR="005214F6" w:rsidRDefault="00EF0DB3">
            <w:pPr>
              <w:pStyle w:val="TableParagraph"/>
              <w:rPr>
                <w:sz w:val="28"/>
              </w:rPr>
            </w:pPr>
            <w:r>
              <w:rPr>
                <w:spacing w:val="-2"/>
                <w:sz w:val="28"/>
              </w:rPr>
              <w:t>Химия</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1</w:t>
            </w:r>
          </w:p>
        </w:tc>
      </w:tr>
      <w:tr w:rsidR="005214F6">
        <w:trPr>
          <w:trHeight w:val="522"/>
        </w:trPr>
        <w:tc>
          <w:tcPr>
            <w:tcW w:w="2651" w:type="dxa"/>
            <w:gridSpan w:val="2"/>
            <w:vMerge/>
            <w:tcBorders>
              <w:top w:val="nil"/>
            </w:tcBorders>
          </w:tcPr>
          <w:p w:rsidR="005214F6" w:rsidRDefault="005214F6">
            <w:pPr>
              <w:rPr>
                <w:sz w:val="2"/>
                <w:szCs w:val="2"/>
              </w:rPr>
            </w:pPr>
          </w:p>
        </w:tc>
        <w:tc>
          <w:tcPr>
            <w:tcW w:w="3088" w:type="dxa"/>
          </w:tcPr>
          <w:p w:rsidR="005214F6" w:rsidRDefault="00EF0DB3">
            <w:pPr>
              <w:pStyle w:val="TableParagraph"/>
              <w:rPr>
                <w:sz w:val="28"/>
              </w:rPr>
            </w:pPr>
            <w:r>
              <w:rPr>
                <w:spacing w:val="-2"/>
                <w:sz w:val="28"/>
              </w:rPr>
              <w:t>Биология</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1</w:t>
            </w:r>
          </w:p>
        </w:tc>
      </w:tr>
      <w:tr w:rsidR="005214F6">
        <w:trPr>
          <w:trHeight w:val="522"/>
        </w:trPr>
        <w:tc>
          <w:tcPr>
            <w:tcW w:w="2651" w:type="dxa"/>
            <w:gridSpan w:val="2"/>
          </w:tcPr>
          <w:p w:rsidR="005214F6" w:rsidRDefault="00EF0DB3">
            <w:pPr>
              <w:pStyle w:val="TableParagraph"/>
              <w:ind w:left="110"/>
              <w:rPr>
                <w:sz w:val="28"/>
              </w:rPr>
            </w:pPr>
            <w:r>
              <w:rPr>
                <w:spacing w:val="-2"/>
                <w:sz w:val="28"/>
              </w:rPr>
              <w:t>Общественно-</w:t>
            </w:r>
          </w:p>
        </w:tc>
        <w:tc>
          <w:tcPr>
            <w:tcW w:w="3088" w:type="dxa"/>
          </w:tcPr>
          <w:p w:rsidR="005214F6" w:rsidRDefault="00EF0DB3">
            <w:pPr>
              <w:pStyle w:val="TableParagraph"/>
              <w:rPr>
                <w:sz w:val="28"/>
              </w:rPr>
            </w:pPr>
            <w:r>
              <w:rPr>
                <w:spacing w:val="-2"/>
                <w:sz w:val="28"/>
              </w:rPr>
              <w:t>История</w:t>
            </w:r>
          </w:p>
        </w:tc>
        <w:tc>
          <w:tcPr>
            <w:tcW w:w="1230" w:type="dxa"/>
          </w:tcPr>
          <w:p w:rsidR="005214F6" w:rsidRDefault="00EF0DB3">
            <w:pPr>
              <w:pStyle w:val="TableParagraph"/>
              <w:rPr>
                <w:sz w:val="28"/>
              </w:rPr>
            </w:pPr>
            <w:r>
              <w:rPr>
                <w:spacing w:val="-10"/>
                <w:sz w:val="28"/>
              </w:rPr>
              <w:t>У</w:t>
            </w:r>
          </w:p>
        </w:tc>
        <w:tc>
          <w:tcPr>
            <w:tcW w:w="1513" w:type="dxa"/>
          </w:tcPr>
          <w:p w:rsidR="005214F6" w:rsidRDefault="00EF0DB3">
            <w:pPr>
              <w:pStyle w:val="TableParagraph"/>
              <w:ind w:left="108"/>
              <w:rPr>
                <w:sz w:val="28"/>
              </w:rPr>
            </w:pPr>
            <w:r>
              <w:rPr>
                <w:spacing w:val="-10"/>
                <w:sz w:val="28"/>
              </w:rPr>
              <w:t>4</w:t>
            </w:r>
          </w:p>
        </w:tc>
        <w:tc>
          <w:tcPr>
            <w:tcW w:w="1417" w:type="dxa"/>
          </w:tcPr>
          <w:p w:rsidR="005214F6" w:rsidRDefault="00EF0DB3">
            <w:pPr>
              <w:pStyle w:val="TableParagraph"/>
              <w:ind w:left="103"/>
              <w:rPr>
                <w:sz w:val="28"/>
              </w:rPr>
            </w:pPr>
            <w:r>
              <w:rPr>
                <w:spacing w:val="-10"/>
                <w:sz w:val="28"/>
              </w:rPr>
              <w:t>4</w:t>
            </w:r>
          </w:p>
        </w:tc>
      </w:tr>
    </w:tbl>
    <w:p w:rsidR="005214F6" w:rsidRDefault="005214F6">
      <w:pPr>
        <w:rPr>
          <w:sz w:val="28"/>
        </w:rPr>
        <w:sectPr w:rsidR="005214F6">
          <w:pgSz w:w="11910" w:h="16840"/>
          <w:pgMar w:top="1040" w:right="340" w:bottom="740" w:left="900" w:header="569" w:footer="541" w:gutter="0"/>
          <w:cols w:space="720"/>
        </w:sectPr>
      </w:pPr>
    </w:p>
    <w:p w:rsidR="005214F6" w:rsidRDefault="005214F6">
      <w:pPr>
        <w:pStyle w:val="a3"/>
        <w:spacing w:before="8"/>
        <w:ind w:left="0" w:firstLine="0"/>
        <w:jc w:val="left"/>
        <w:rPr>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1"/>
        <w:gridCol w:w="3088"/>
        <w:gridCol w:w="1230"/>
        <w:gridCol w:w="1513"/>
        <w:gridCol w:w="1417"/>
      </w:tblGrid>
      <w:tr w:rsidR="005214F6">
        <w:trPr>
          <w:trHeight w:val="522"/>
        </w:trPr>
        <w:tc>
          <w:tcPr>
            <w:tcW w:w="2651" w:type="dxa"/>
            <w:vMerge w:val="restart"/>
          </w:tcPr>
          <w:p w:rsidR="005214F6" w:rsidRDefault="00EF0DB3">
            <w:pPr>
              <w:pStyle w:val="TableParagraph"/>
              <w:ind w:left="110"/>
              <w:rPr>
                <w:sz w:val="28"/>
              </w:rPr>
            </w:pPr>
            <w:r>
              <w:rPr>
                <w:sz w:val="28"/>
              </w:rPr>
              <w:t>научные</w:t>
            </w:r>
            <w:r>
              <w:rPr>
                <w:spacing w:val="-10"/>
                <w:sz w:val="28"/>
              </w:rPr>
              <w:t xml:space="preserve"> </w:t>
            </w:r>
            <w:r>
              <w:rPr>
                <w:spacing w:val="-2"/>
                <w:sz w:val="28"/>
              </w:rPr>
              <w:t>предметы</w:t>
            </w:r>
          </w:p>
        </w:tc>
        <w:tc>
          <w:tcPr>
            <w:tcW w:w="3088" w:type="dxa"/>
          </w:tcPr>
          <w:p w:rsidR="005214F6" w:rsidRDefault="00EF0DB3">
            <w:pPr>
              <w:pStyle w:val="TableParagraph"/>
              <w:rPr>
                <w:sz w:val="28"/>
              </w:rPr>
            </w:pPr>
            <w:r>
              <w:rPr>
                <w:spacing w:val="-2"/>
                <w:sz w:val="28"/>
              </w:rPr>
              <w:t>Обществознание</w:t>
            </w:r>
          </w:p>
        </w:tc>
        <w:tc>
          <w:tcPr>
            <w:tcW w:w="1230" w:type="dxa"/>
          </w:tcPr>
          <w:p w:rsidR="005214F6" w:rsidRDefault="00EF0DB3">
            <w:pPr>
              <w:pStyle w:val="TableParagraph"/>
              <w:rPr>
                <w:sz w:val="28"/>
              </w:rPr>
            </w:pPr>
            <w:r>
              <w:rPr>
                <w:spacing w:val="-10"/>
                <w:sz w:val="28"/>
              </w:rPr>
              <w:t>У</w:t>
            </w:r>
          </w:p>
        </w:tc>
        <w:tc>
          <w:tcPr>
            <w:tcW w:w="1513" w:type="dxa"/>
          </w:tcPr>
          <w:p w:rsidR="005214F6" w:rsidRDefault="00EF0DB3">
            <w:pPr>
              <w:pStyle w:val="TableParagraph"/>
              <w:ind w:left="108"/>
              <w:rPr>
                <w:sz w:val="28"/>
              </w:rPr>
            </w:pPr>
            <w:r>
              <w:rPr>
                <w:spacing w:val="-10"/>
                <w:sz w:val="28"/>
              </w:rPr>
              <w:t>4</w:t>
            </w:r>
          </w:p>
        </w:tc>
        <w:tc>
          <w:tcPr>
            <w:tcW w:w="1417" w:type="dxa"/>
          </w:tcPr>
          <w:p w:rsidR="005214F6" w:rsidRDefault="00EF0DB3">
            <w:pPr>
              <w:pStyle w:val="TableParagraph"/>
              <w:ind w:left="103"/>
              <w:rPr>
                <w:sz w:val="28"/>
              </w:rPr>
            </w:pPr>
            <w:r>
              <w:rPr>
                <w:spacing w:val="-10"/>
                <w:sz w:val="28"/>
              </w:rPr>
              <w:t>4</w:t>
            </w:r>
          </w:p>
        </w:tc>
      </w:tr>
      <w:tr w:rsidR="005214F6">
        <w:trPr>
          <w:trHeight w:val="522"/>
        </w:trPr>
        <w:tc>
          <w:tcPr>
            <w:tcW w:w="2651" w:type="dxa"/>
            <w:vMerge/>
            <w:tcBorders>
              <w:top w:val="nil"/>
            </w:tcBorders>
          </w:tcPr>
          <w:p w:rsidR="005214F6" w:rsidRDefault="005214F6">
            <w:pPr>
              <w:rPr>
                <w:sz w:val="2"/>
                <w:szCs w:val="2"/>
              </w:rPr>
            </w:pPr>
          </w:p>
        </w:tc>
        <w:tc>
          <w:tcPr>
            <w:tcW w:w="3088" w:type="dxa"/>
          </w:tcPr>
          <w:p w:rsidR="005214F6" w:rsidRDefault="00EF0DB3">
            <w:pPr>
              <w:pStyle w:val="TableParagraph"/>
              <w:rPr>
                <w:sz w:val="28"/>
              </w:rPr>
            </w:pPr>
            <w:r>
              <w:rPr>
                <w:spacing w:val="-2"/>
                <w:sz w:val="28"/>
              </w:rPr>
              <w:t>География</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1</w:t>
            </w:r>
          </w:p>
        </w:tc>
      </w:tr>
      <w:tr w:rsidR="005214F6">
        <w:trPr>
          <w:trHeight w:val="523"/>
        </w:trPr>
        <w:tc>
          <w:tcPr>
            <w:tcW w:w="2651" w:type="dxa"/>
            <w:vMerge w:val="restart"/>
          </w:tcPr>
          <w:p w:rsidR="005214F6" w:rsidRDefault="00EF0DB3">
            <w:pPr>
              <w:pStyle w:val="TableParagraph"/>
              <w:spacing w:line="240" w:lineRule="auto"/>
              <w:ind w:left="110" w:right="444"/>
              <w:rPr>
                <w:sz w:val="28"/>
              </w:rPr>
            </w:pPr>
            <w:r>
              <w:rPr>
                <w:spacing w:val="-2"/>
                <w:sz w:val="28"/>
              </w:rPr>
              <w:t xml:space="preserve">Физическая </w:t>
            </w:r>
            <w:r>
              <w:rPr>
                <w:sz w:val="28"/>
              </w:rPr>
              <w:t>культура,</w:t>
            </w:r>
            <w:r>
              <w:rPr>
                <w:spacing w:val="-18"/>
                <w:sz w:val="28"/>
              </w:rPr>
              <w:t xml:space="preserve"> </w:t>
            </w:r>
            <w:r>
              <w:rPr>
                <w:sz w:val="28"/>
              </w:rPr>
              <w:t xml:space="preserve">основы </w:t>
            </w:r>
            <w:r>
              <w:rPr>
                <w:spacing w:val="-2"/>
                <w:sz w:val="28"/>
              </w:rPr>
              <w:t>безопасности</w:t>
            </w:r>
          </w:p>
          <w:p w:rsidR="005214F6" w:rsidRDefault="00EF0DB3">
            <w:pPr>
              <w:pStyle w:val="TableParagraph"/>
              <w:spacing w:line="321" w:lineRule="exact"/>
              <w:ind w:left="110"/>
              <w:rPr>
                <w:sz w:val="28"/>
              </w:rPr>
            </w:pPr>
            <w:r>
              <w:rPr>
                <w:spacing w:val="-2"/>
                <w:sz w:val="28"/>
              </w:rPr>
              <w:t>жизнедеятельности</w:t>
            </w:r>
          </w:p>
        </w:tc>
        <w:tc>
          <w:tcPr>
            <w:tcW w:w="3088" w:type="dxa"/>
          </w:tcPr>
          <w:p w:rsidR="005214F6" w:rsidRDefault="00EF0DB3">
            <w:pPr>
              <w:pStyle w:val="TableParagraph"/>
              <w:rPr>
                <w:sz w:val="28"/>
              </w:rPr>
            </w:pPr>
            <w:r>
              <w:rPr>
                <w:sz w:val="28"/>
              </w:rPr>
              <w:t>Физическая</w:t>
            </w:r>
            <w:r>
              <w:rPr>
                <w:spacing w:val="-12"/>
                <w:sz w:val="28"/>
              </w:rPr>
              <w:t xml:space="preserve"> </w:t>
            </w:r>
            <w:r>
              <w:rPr>
                <w:spacing w:val="-2"/>
                <w:sz w:val="28"/>
              </w:rPr>
              <w:t>культура</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2</w:t>
            </w:r>
          </w:p>
        </w:tc>
        <w:tc>
          <w:tcPr>
            <w:tcW w:w="1417" w:type="dxa"/>
          </w:tcPr>
          <w:p w:rsidR="005214F6" w:rsidRDefault="00EF0DB3">
            <w:pPr>
              <w:pStyle w:val="TableParagraph"/>
              <w:ind w:left="103"/>
              <w:rPr>
                <w:sz w:val="28"/>
              </w:rPr>
            </w:pPr>
            <w:r>
              <w:rPr>
                <w:spacing w:val="-10"/>
                <w:sz w:val="28"/>
              </w:rPr>
              <w:t>2</w:t>
            </w:r>
          </w:p>
        </w:tc>
      </w:tr>
      <w:tr w:rsidR="005214F6">
        <w:trPr>
          <w:trHeight w:val="954"/>
        </w:trPr>
        <w:tc>
          <w:tcPr>
            <w:tcW w:w="2651" w:type="dxa"/>
            <w:vMerge/>
            <w:tcBorders>
              <w:top w:val="nil"/>
            </w:tcBorders>
          </w:tcPr>
          <w:p w:rsidR="005214F6" w:rsidRDefault="005214F6">
            <w:pPr>
              <w:rPr>
                <w:sz w:val="2"/>
                <w:szCs w:val="2"/>
              </w:rPr>
            </w:pPr>
          </w:p>
        </w:tc>
        <w:tc>
          <w:tcPr>
            <w:tcW w:w="3088" w:type="dxa"/>
          </w:tcPr>
          <w:p w:rsidR="005214F6" w:rsidRDefault="00EF0DB3">
            <w:pPr>
              <w:pStyle w:val="TableParagraph"/>
              <w:spacing w:line="240" w:lineRule="auto"/>
              <w:ind w:right="358"/>
              <w:rPr>
                <w:sz w:val="28"/>
              </w:rPr>
            </w:pPr>
            <w:r>
              <w:rPr>
                <w:sz w:val="28"/>
              </w:rPr>
              <w:t>Основы</w:t>
            </w:r>
            <w:r>
              <w:rPr>
                <w:spacing w:val="-18"/>
                <w:sz w:val="28"/>
              </w:rPr>
              <w:t xml:space="preserve"> </w:t>
            </w:r>
            <w:r>
              <w:rPr>
                <w:sz w:val="28"/>
              </w:rPr>
              <w:t xml:space="preserve">безопасности </w:t>
            </w:r>
            <w:r>
              <w:rPr>
                <w:spacing w:val="-2"/>
                <w:sz w:val="28"/>
              </w:rPr>
              <w:t>жизнедеятельности</w:t>
            </w:r>
          </w:p>
        </w:tc>
        <w:tc>
          <w:tcPr>
            <w:tcW w:w="1230" w:type="dxa"/>
          </w:tcPr>
          <w:p w:rsidR="005214F6" w:rsidRDefault="00EF0DB3">
            <w:pPr>
              <w:pStyle w:val="TableParagraph"/>
              <w:rPr>
                <w:sz w:val="28"/>
              </w:rPr>
            </w:pPr>
            <w:r>
              <w:rPr>
                <w:spacing w:val="-10"/>
                <w:sz w:val="28"/>
              </w:rPr>
              <w:t>Б</w:t>
            </w: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1</w:t>
            </w:r>
          </w:p>
        </w:tc>
      </w:tr>
      <w:tr w:rsidR="005214F6">
        <w:trPr>
          <w:trHeight w:val="844"/>
        </w:trPr>
        <w:tc>
          <w:tcPr>
            <w:tcW w:w="2651" w:type="dxa"/>
          </w:tcPr>
          <w:p w:rsidR="005214F6" w:rsidRDefault="005214F6">
            <w:pPr>
              <w:pStyle w:val="TableParagraph"/>
              <w:spacing w:line="240" w:lineRule="auto"/>
              <w:ind w:left="0"/>
              <w:rPr>
                <w:sz w:val="26"/>
              </w:rPr>
            </w:pPr>
          </w:p>
        </w:tc>
        <w:tc>
          <w:tcPr>
            <w:tcW w:w="3088" w:type="dxa"/>
          </w:tcPr>
          <w:p w:rsidR="005214F6" w:rsidRDefault="00EF0DB3">
            <w:pPr>
              <w:pStyle w:val="TableParagraph"/>
              <w:spacing w:line="240" w:lineRule="auto"/>
              <w:ind w:right="358"/>
              <w:rPr>
                <w:sz w:val="28"/>
              </w:rPr>
            </w:pPr>
            <w:r>
              <w:rPr>
                <w:spacing w:val="-2"/>
                <w:sz w:val="28"/>
              </w:rPr>
              <w:t>Индивидуальный проект</w:t>
            </w:r>
          </w:p>
        </w:tc>
        <w:tc>
          <w:tcPr>
            <w:tcW w:w="1230" w:type="dxa"/>
          </w:tcPr>
          <w:p w:rsidR="005214F6" w:rsidRDefault="005214F6">
            <w:pPr>
              <w:pStyle w:val="TableParagraph"/>
              <w:spacing w:line="240" w:lineRule="auto"/>
              <w:ind w:left="0"/>
              <w:rPr>
                <w:sz w:val="26"/>
              </w:rPr>
            </w:pP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5214F6">
            <w:pPr>
              <w:pStyle w:val="TableParagraph"/>
              <w:spacing w:line="240" w:lineRule="auto"/>
              <w:ind w:left="0"/>
              <w:rPr>
                <w:sz w:val="26"/>
              </w:rPr>
            </w:pPr>
          </w:p>
        </w:tc>
      </w:tr>
      <w:tr w:rsidR="005214F6">
        <w:trPr>
          <w:trHeight w:val="522"/>
        </w:trPr>
        <w:tc>
          <w:tcPr>
            <w:tcW w:w="5739" w:type="dxa"/>
            <w:gridSpan w:val="2"/>
          </w:tcPr>
          <w:p w:rsidR="005214F6" w:rsidRDefault="00EF0DB3">
            <w:pPr>
              <w:pStyle w:val="TableParagraph"/>
              <w:ind w:left="110"/>
              <w:rPr>
                <w:sz w:val="28"/>
              </w:rPr>
            </w:pPr>
            <w:r>
              <w:rPr>
                <w:spacing w:val="-2"/>
                <w:sz w:val="28"/>
              </w:rPr>
              <w:t>ИТОГО</w:t>
            </w:r>
          </w:p>
        </w:tc>
        <w:tc>
          <w:tcPr>
            <w:tcW w:w="1230" w:type="dxa"/>
          </w:tcPr>
          <w:p w:rsidR="005214F6" w:rsidRDefault="005214F6">
            <w:pPr>
              <w:pStyle w:val="TableParagraph"/>
              <w:spacing w:line="240" w:lineRule="auto"/>
              <w:ind w:left="0"/>
              <w:rPr>
                <w:sz w:val="26"/>
              </w:rPr>
            </w:pPr>
          </w:p>
        </w:tc>
        <w:tc>
          <w:tcPr>
            <w:tcW w:w="1513" w:type="dxa"/>
          </w:tcPr>
          <w:p w:rsidR="005214F6" w:rsidRDefault="00EF0DB3">
            <w:pPr>
              <w:pStyle w:val="TableParagraph"/>
              <w:ind w:left="108"/>
              <w:rPr>
                <w:sz w:val="28"/>
              </w:rPr>
            </w:pPr>
            <w:r>
              <w:rPr>
                <w:spacing w:val="-5"/>
                <w:sz w:val="28"/>
              </w:rPr>
              <w:t>33</w:t>
            </w:r>
          </w:p>
        </w:tc>
        <w:tc>
          <w:tcPr>
            <w:tcW w:w="1417" w:type="dxa"/>
          </w:tcPr>
          <w:p w:rsidR="005214F6" w:rsidRDefault="00EF0DB3">
            <w:pPr>
              <w:pStyle w:val="TableParagraph"/>
              <w:ind w:left="103"/>
              <w:rPr>
                <w:sz w:val="28"/>
              </w:rPr>
            </w:pPr>
            <w:r>
              <w:rPr>
                <w:spacing w:val="-5"/>
                <w:sz w:val="28"/>
              </w:rPr>
              <w:t>32</w:t>
            </w:r>
          </w:p>
        </w:tc>
      </w:tr>
      <w:tr w:rsidR="005214F6">
        <w:trPr>
          <w:trHeight w:val="845"/>
        </w:trPr>
        <w:tc>
          <w:tcPr>
            <w:tcW w:w="5739" w:type="dxa"/>
            <w:gridSpan w:val="2"/>
          </w:tcPr>
          <w:p w:rsidR="005214F6" w:rsidRDefault="00EF0DB3">
            <w:pPr>
              <w:pStyle w:val="TableParagraph"/>
              <w:spacing w:line="240" w:lineRule="auto"/>
              <w:ind w:left="110"/>
              <w:rPr>
                <w:sz w:val="28"/>
              </w:rPr>
            </w:pPr>
            <w:r>
              <w:rPr>
                <w:sz w:val="28"/>
              </w:rPr>
              <w:t>Часть,</w:t>
            </w:r>
            <w:r>
              <w:rPr>
                <w:spacing w:val="-18"/>
                <w:sz w:val="28"/>
              </w:rPr>
              <w:t xml:space="preserve"> </w:t>
            </w:r>
            <w:r>
              <w:rPr>
                <w:sz w:val="28"/>
              </w:rPr>
              <w:t>формируемая</w:t>
            </w:r>
            <w:r>
              <w:rPr>
                <w:spacing w:val="-17"/>
                <w:sz w:val="28"/>
              </w:rPr>
              <w:t xml:space="preserve"> </w:t>
            </w:r>
            <w:r>
              <w:rPr>
                <w:sz w:val="28"/>
              </w:rPr>
              <w:t>участниками образовательных отношений</w:t>
            </w:r>
          </w:p>
        </w:tc>
        <w:tc>
          <w:tcPr>
            <w:tcW w:w="1230" w:type="dxa"/>
          </w:tcPr>
          <w:p w:rsidR="005214F6" w:rsidRDefault="005214F6">
            <w:pPr>
              <w:pStyle w:val="TableParagraph"/>
              <w:spacing w:line="240" w:lineRule="auto"/>
              <w:ind w:left="0"/>
              <w:rPr>
                <w:sz w:val="26"/>
              </w:rPr>
            </w:pPr>
          </w:p>
        </w:tc>
        <w:tc>
          <w:tcPr>
            <w:tcW w:w="1513" w:type="dxa"/>
          </w:tcPr>
          <w:p w:rsidR="005214F6" w:rsidRDefault="00EF0DB3">
            <w:pPr>
              <w:pStyle w:val="TableParagraph"/>
              <w:ind w:left="108"/>
              <w:rPr>
                <w:sz w:val="28"/>
              </w:rPr>
            </w:pPr>
            <w:r>
              <w:rPr>
                <w:spacing w:val="-10"/>
                <w:sz w:val="28"/>
              </w:rPr>
              <w:t>1</w:t>
            </w:r>
          </w:p>
        </w:tc>
        <w:tc>
          <w:tcPr>
            <w:tcW w:w="1417" w:type="dxa"/>
          </w:tcPr>
          <w:p w:rsidR="005214F6" w:rsidRDefault="00EF0DB3">
            <w:pPr>
              <w:pStyle w:val="TableParagraph"/>
              <w:ind w:left="103"/>
              <w:rPr>
                <w:sz w:val="28"/>
              </w:rPr>
            </w:pPr>
            <w:r>
              <w:rPr>
                <w:spacing w:val="-10"/>
                <w:sz w:val="28"/>
              </w:rPr>
              <w:t>2</w:t>
            </w:r>
          </w:p>
        </w:tc>
      </w:tr>
      <w:tr w:rsidR="005214F6">
        <w:trPr>
          <w:trHeight w:val="517"/>
        </w:trPr>
        <w:tc>
          <w:tcPr>
            <w:tcW w:w="5739" w:type="dxa"/>
            <w:gridSpan w:val="2"/>
          </w:tcPr>
          <w:p w:rsidR="005214F6" w:rsidRDefault="00EF0DB3">
            <w:pPr>
              <w:pStyle w:val="TableParagraph"/>
              <w:ind w:left="110"/>
              <w:rPr>
                <w:sz w:val="28"/>
              </w:rPr>
            </w:pPr>
            <w:r>
              <w:rPr>
                <w:sz w:val="28"/>
              </w:rPr>
              <w:t>Учебные</w:t>
            </w:r>
            <w:r>
              <w:rPr>
                <w:spacing w:val="-9"/>
                <w:sz w:val="28"/>
              </w:rPr>
              <w:t xml:space="preserve"> </w:t>
            </w:r>
            <w:r>
              <w:rPr>
                <w:spacing w:val="-2"/>
                <w:sz w:val="28"/>
              </w:rPr>
              <w:t>недели</w:t>
            </w:r>
          </w:p>
        </w:tc>
        <w:tc>
          <w:tcPr>
            <w:tcW w:w="1230" w:type="dxa"/>
          </w:tcPr>
          <w:p w:rsidR="005214F6" w:rsidRDefault="005214F6">
            <w:pPr>
              <w:pStyle w:val="TableParagraph"/>
              <w:spacing w:line="240" w:lineRule="auto"/>
              <w:ind w:left="0"/>
              <w:rPr>
                <w:sz w:val="26"/>
              </w:rPr>
            </w:pPr>
          </w:p>
        </w:tc>
        <w:tc>
          <w:tcPr>
            <w:tcW w:w="1513" w:type="dxa"/>
          </w:tcPr>
          <w:p w:rsidR="005214F6" w:rsidRDefault="00EF0DB3">
            <w:pPr>
              <w:pStyle w:val="TableParagraph"/>
              <w:ind w:left="108"/>
              <w:rPr>
                <w:sz w:val="28"/>
              </w:rPr>
            </w:pPr>
            <w:r>
              <w:rPr>
                <w:spacing w:val="-5"/>
                <w:sz w:val="28"/>
              </w:rPr>
              <w:t>34</w:t>
            </w:r>
          </w:p>
        </w:tc>
        <w:tc>
          <w:tcPr>
            <w:tcW w:w="1417" w:type="dxa"/>
          </w:tcPr>
          <w:p w:rsidR="005214F6" w:rsidRDefault="00EF0DB3">
            <w:pPr>
              <w:pStyle w:val="TableParagraph"/>
              <w:ind w:left="103"/>
              <w:rPr>
                <w:sz w:val="28"/>
              </w:rPr>
            </w:pPr>
            <w:r>
              <w:rPr>
                <w:spacing w:val="-5"/>
                <w:sz w:val="28"/>
              </w:rPr>
              <w:t>34</w:t>
            </w:r>
          </w:p>
        </w:tc>
      </w:tr>
      <w:tr w:rsidR="005214F6">
        <w:trPr>
          <w:trHeight w:val="522"/>
        </w:trPr>
        <w:tc>
          <w:tcPr>
            <w:tcW w:w="5739" w:type="dxa"/>
            <w:gridSpan w:val="2"/>
          </w:tcPr>
          <w:p w:rsidR="005214F6" w:rsidRDefault="00EF0DB3">
            <w:pPr>
              <w:pStyle w:val="TableParagraph"/>
              <w:spacing w:line="320" w:lineRule="exact"/>
              <w:ind w:left="110"/>
              <w:rPr>
                <w:sz w:val="28"/>
              </w:rPr>
            </w:pPr>
            <w:r>
              <w:rPr>
                <w:sz w:val="28"/>
              </w:rPr>
              <w:t>Всего</w:t>
            </w:r>
            <w:r>
              <w:rPr>
                <w:spacing w:val="-10"/>
                <w:sz w:val="28"/>
              </w:rPr>
              <w:t xml:space="preserve"> </w:t>
            </w:r>
            <w:r>
              <w:rPr>
                <w:spacing w:val="-4"/>
                <w:sz w:val="28"/>
              </w:rPr>
              <w:t>часов</w:t>
            </w:r>
          </w:p>
        </w:tc>
        <w:tc>
          <w:tcPr>
            <w:tcW w:w="1230" w:type="dxa"/>
          </w:tcPr>
          <w:p w:rsidR="005214F6" w:rsidRDefault="005214F6">
            <w:pPr>
              <w:pStyle w:val="TableParagraph"/>
              <w:spacing w:line="240" w:lineRule="auto"/>
              <w:ind w:left="0"/>
              <w:rPr>
                <w:sz w:val="26"/>
              </w:rPr>
            </w:pPr>
          </w:p>
        </w:tc>
        <w:tc>
          <w:tcPr>
            <w:tcW w:w="1513" w:type="dxa"/>
          </w:tcPr>
          <w:p w:rsidR="005214F6" w:rsidRDefault="00EF0DB3">
            <w:pPr>
              <w:pStyle w:val="TableParagraph"/>
              <w:spacing w:line="320" w:lineRule="exact"/>
              <w:ind w:left="108"/>
              <w:rPr>
                <w:sz w:val="28"/>
              </w:rPr>
            </w:pPr>
            <w:r>
              <w:rPr>
                <w:spacing w:val="-5"/>
                <w:sz w:val="28"/>
              </w:rPr>
              <w:t>34</w:t>
            </w:r>
          </w:p>
        </w:tc>
        <w:tc>
          <w:tcPr>
            <w:tcW w:w="1417" w:type="dxa"/>
          </w:tcPr>
          <w:p w:rsidR="005214F6" w:rsidRDefault="00EF0DB3">
            <w:pPr>
              <w:pStyle w:val="TableParagraph"/>
              <w:spacing w:line="320" w:lineRule="exact"/>
              <w:ind w:left="103"/>
              <w:rPr>
                <w:sz w:val="28"/>
              </w:rPr>
            </w:pPr>
            <w:r>
              <w:rPr>
                <w:spacing w:val="-5"/>
                <w:sz w:val="28"/>
              </w:rPr>
              <w:t>34</w:t>
            </w:r>
          </w:p>
        </w:tc>
      </w:tr>
      <w:tr w:rsidR="005214F6">
        <w:trPr>
          <w:trHeight w:val="1166"/>
        </w:trPr>
        <w:tc>
          <w:tcPr>
            <w:tcW w:w="5739" w:type="dxa"/>
            <w:gridSpan w:val="2"/>
          </w:tcPr>
          <w:p w:rsidR="005214F6" w:rsidRDefault="00EF0DB3">
            <w:pPr>
              <w:pStyle w:val="TableParagraph"/>
              <w:spacing w:line="240" w:lineRule="auto"/>
              <w:ind w:left="110" w:right="51"/>
              <w:rPr>
                <w:sz w:val="28"/>
              </w:rPr>
            </w:pPr>
            <w:r>
              <w:rPr>
                <w:sz w:val="28"/>
              </w:rPr>
              <w:t>Максимально</w:t>
            </w:r>
            <w:r>
              <w:rPr>
                <w:spacing w:val="-17"/>
                <w:sz w:val="28"/>
              </w:rPr>
              <w:t xml:space="preserve"> </w:t>
            </w:r>
            <w:r>
              <w:rPr>
                <w:sz w:val="28"/>
              </w:rPr>
              <w:t>допустимая</w:t>
            </w:r>
            <w:r>
              <w:rPr>
                <w:spacing w:val="-15"/>
                <w:sz w:val="28"/>
              </w:rPr>
              <w:t xml:space="preserve"> </w:t>
            </w:r>
            <w:r>
              <w:rPr>
                <w:sz w:val="28"/>
              </w:rPr>
              <w:t>недельная</w:t>
            </w:r>
            <w:r>
              <w:rPr>
                <w:spacing w:val="-15"/>
                <w:sz w:val="28"/>
              </w:rPr>
              <w:t xml:space="preserve"> </w:t>
            </w:r>
            <w:r>
              <w:rPr>
                <w:sz w:val="28"/>
              </w:rPr>
              <w:t>нагрузка в соответствии с действующими</w:t>
            </w:r>
          </w:p>
          <w:p w:rsidR="005214F6" w:rsidRDefault="00EF0DB3">
            <w:pPr>
              <w:pStyle w:val="TableParagraph"/>
              <w:spacing w:line="322" w:lineRule="exact"/>
              <w:ind w:left="110"/>
              <w:rPr>
                <w:sz w:val="28"/>
              </w:rPr>
            </w:pPr>
            <w:r>
              <w:rPr>
                <w:sz w:val="28"/>
              </w:rPr>
              <w:t>санитарными</w:t>
            </w:r>
            <w:r>
              <w:rPr>
                <w:spacing w:val="-8"/>
                <w:sz w:val="28"/>
              </w:rPr>
              <w:t xml:space="preserve"> </w:t>
            </w:r>
            <w:r>
              <w:rPr>
                <w:sz w:val="28"/>
              </w:rPr>
              <w:t>правилами</w:t>
            </w:r>
            <w:r>
              <w:rPr>
                <w:spacing w:val="-8"/>
                <w:sz w:val="28"/>
              </w:rPr>
              <w:t xml:space="preserve"> </w:t>
            </w:r>
            <w:r>
              <w:rPr>
                <w:sz w:val="28"/>
              </w:rPr>
              <w:t>и</w:t>
            </w:r>
            <w:r>
              <w:rPr>
                <w:spacing w:val="-8"/>
                <w:sz w:val="28"/>
              </w:rPr>
              <w:t xml:space="preserve"> </w:t>
            </w:r>
            <w:r>
              <w:rPr>
                <w:spacing w:val="-2"/>
                <w:sz w:val="28"/>
              </w:rPr>
              <w:t>нормами</w:t>
            </w:r>
          </w:p>
        </w:tc>
        <w:tc>
          <w:tcPr>
            <w:tcW w:w="1230" w:type="dxa"/>
          </w:tcPr>
          <w:p w:rsidR="005214F6" w:rsidRDefault="005214F6">
            <w:pPr>
              <w:pStyle w:val="TableParagraph"/>
              <w:spacing w:line="240" w:lineRule="auto"/>
              <w:ind w:left="0"/>
              <w:rPr>
                <w:sz w:val="26"/>
              </w:rPr>
            </w:pPr>
          </w:p>
        </w:tc>
        <w:tc>
          <w:tcPr>
            <w:tcW w:w="1513" w:type="dxa"/>
          </w:tcPr>
          <w:p w:rsidR="005214F6" w:rsidRDefault="00EF0DB3">
            <w:pPr>
              <w:pStyle w:val="TableParagraph"/>
              <w:ind w:left="108"/>
              <w:rPr>
                <w:sz w:val="28"/>
              </w:rPr>
            </w:pPr>
            <w:r>
              <w:rPr>
                <w:spacing w:val="-5"/>
                <w:sz w:val="28"/>
              </w:rPr>
              <w:t>34</w:t>
            </w:r>
          </w:p>
        </w:tc>
        <w:tc>
          <w:tcPr>
            <w:tcW w:w="1417" w:type="dxa"/>
          </w:tcPr>
          <w:p w:rsidR="005214F6" w:rsidRDefault="00EF0DB3">
            <w:pPr>
              <w:pStyle w:val="TableParagraph"/>
              <w:ind w:left="103"/>
              <w:rPr>
                <w:sz w:val="28"/>
              </w:rPr>
            </w:pPr>
            <w:r>
              <w:rPr>
                <w:spacing w:val="-5"/>
                <w:sz w:val="28"/>
              </w:rPr>
              <w:t>34</w:t>
            </w:r>
          </w:p>
        </w:tc>
      </w:tr>
      <w:tr w:rsidR="005214F6">
        <w:trPr>
          <w:trHeight w:val="1488"/>
        </w:trPr>
        <w:tc>
          <w:tcPr>
            <w:tcW w:w="5739" w:type="dxa"/>
            <w:gridSpan w:val="2"/>
          </w:tcPr>
          <w:p w:rsidR="005214F6" w:rsidRDefault="00EF0DB3">
            <w:pPr>
              <w:pStyle w:val="TableParagraph"/>
              <w:ind w:left="110"/>
              <w:rPr>
                <w:sz w:val="28"/>
              </w:rPr>
            </w:pPr>
            <w:r>
              <w:rPr>
                <w:sz w:val="28"/>
              </w:rPr>
              <w:t>Общая</w:t>
            </w:r>
            <w:r>
              <w:rPr>
                <w:spacing w:val="-7"/>
                <w:sz w:val="28"/>
              </w:rPr>
              <w:t xml:space="preserve"> </w:t>
            </w:r>
            <w:r>
              <w:rPr>
                <w:sz w:val="28"/>
              </w:rPr>
              <w:t>допустимая</w:t>
            </w:r>
            <w:r>
              <w:rPr>
                <w:spacing w:val="-7"/>
                <w:sz w:val="28"/>
              </w:rPr>
              <w:t xml:space="preserve"> </w:t>
            </w:r>
            <w:r>
              <w:rPr>
                <w:sz w:val="28"/>
              </w:rPr>
              <w:t>нагрузка</w:t>
            </w:r>
            <w:r>
              <w:rPr>
                <w:spacing w:val="-8"/>
                <w:sz w:val="28"/>
              </w:rPr>
              <w:t xml:space="preserve"> </w:t>
            </w:r>
            <w:r>
              <w:rPr>
                <w:sz w:val="28"/>
              </w:rPr>
              <w:t>за</w:t>
            </w:r>
            <w:r>
              <w:rPr>
                <w:spacing w:val="-6"/>
                <w:sz w:val="28"/>
              </w:rPr>
              <w:t xml:space="preserve"> </w:t>
            </w:r>
            <w:r>
              <w:rPr>
                <w:spacing w:val="-2"/>
                <w:sz w:val="28"/>
              </w:rPr>
              <w:t>период</w:t>
            </w:r>
          </w:p>
          <w:p w:rsidR="005214F6" w:rsidRDefault="00EF0DB3">
            <w:pPr>
              <w:pStyle w:val="TableParagraph"/>
              <w:spacing w:line="240" w:lineRule="auto"/>
              <w:ind w:left="110"/>
              <w:rPr>
                <w:sz w:val="28"/>
              </w:rPr>
            </w:pPr>
            <w:r>
              <w:rPr>
                <w:sz w:val="28"/>
              </w:rPr>
              <w:t>обучения</w:t>
            </w:r>
            <w:r>
              <w:rPr>
                <w:spacing w:val="-4"/>
                <w:sz w:val="28"/>
              </w:rPr>
              <w:t xml:space="preserve"> </w:t>
            </w:r>
            <w:r>
              <w:rPr>
                <w:sz w:val="28"/>
              </w:rPr>
              <w:t>в</w:t>
            </w:r>
            <w:r>
              <w:rPr>
                <w:spacing w:val="-6"/>
                <w:sz w:val="28"/>
              </w:rPr>
              <w:t xml:space="preserve"> </w:t>
            </w:r>
            <w:r>
              <w:rPr>
                <w:sz w:val="28"/>
              </w:rPr>
              <w:t>10–11-х</w:t>
            </w:r>
            <w:r>
              <w:rPr>
                <w:spacing w:val="-9"/>
                <w:sz w:val="28"/>
              </w:rPr>
              <w:t xml:space="preserve"> </w:t>
            </w:r>
            <w:r>
              <w:rPr>
                <w:sz w:val="28"/>
              </w:rPr>
              <w:t>классах</w:t>
            </w:r>
            <w:r>
              <w:rPr>
                <w:spacing w:val="-9"/>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 действующими санитарными правилами и</w:t>
            </w:r>
          </w:p>
          <w:p w:rsidR="005214F6" w:rsidRDefault="00EF0DB3">
            <w:pPr>
              <w:pStyle w:val="TableParagraph"/>
              <w:spacing w:before="4" w:line="240" w:lineRule="auto"/>
              <w:ind w:left="110"/>
              <w:rPr>
                <w:sz w:val="28"/>
              </w:rPr>
            </w:pPr>
            <w:r>
              <w:rPr>
                <w:sz w:val="28"/>
              </w:rPr>
              <w:t>нормами</w:t>
            </w:r>
            <w:r>
              <w:rPr>
                <w:spacing w:val="-7"/>
                <w:sz w:val="28"/>
              </w:rPr>
              <w:t xml:space="preserve"> </w:t>
            </w:r>
            <w:r>
              <w:rPr>
                <w:sz w:val="28"/>
              </w:rPr>
              <w:t>в</w:t>
            </w:r>
            <w:r>
              <w:rPr>
                <w:spacing w:val="-8"/>
                <w:sz w:val="28"/>
              </w:rPr>
              <w:t xml:space="preserve"> </w:t>
            </w:r>
            <w:r>
              <w:rPr>
                <w:sz w:val="28"/>
              </w:rPr>
              <w:t>часах,</w:t>
            </w:r>
            <w:r>
              <w:rPr>
                <w:spacing w:val="-5"/>
                <w:sz w:val="28"/>
              </w:rPr>
              <w:t xml:space="preserve"> </w:t>
            </w:r>
            <w:r>
              <w:rPr>
                <w:spacing w:val="-4"/>
                <w:sz w:val="28"/>
              </w:rPr>
              <w:t>итого</w:t>
            </w:r>
          </w:p>
        </w:tc>
        <w:tc>
          <w:tcPr>
            <w:tcW w:w="1230" w:type="dxa"/>
          </w:tcPr>
          <w:p w:rsidR="005214F6" w:rsidRDefault="005214F6">
            <w:pPr>
              <w:pStyle w:val="TableParagraph"/>
              <w:spacing w:line="240" w:lineRule="auto"/>
              <w:ind w:left="0"/>
              <w:rPr>
                <w:sz w:val="26"/>
              </w:rPr>
            </w:pPr>
          </w:p>
        </w:tc>
        <w:tc>
          <w:tcPr>
            <w:tcW w:w="2930" w:type="dxa"/>
            <w:gridSpan w:val="2"/>
          </w:tcPr>
          <w:p w:rsidR="005214F6" w:rsidRDefault="00EF0DB3">
            <w:pPr>
              <w:pStyle w:val="TableParagraph"/>
              <w:ind w:left="108"/>
              <w:rPr>
                <w:sz w:val="28"/>
              </w:rPr>
            </w:pPr>
            <w:r>
              <w:rPr>
                <w:spacing w:val="-4"/>
                <w:sz w:val="28"/>
              </w:rPr>
              <w:t>2312</w:t>
            </w:r>
          </w:p>
        </w:tc>
      </w:tr>
    </w:tbl>
    <w:p w:rsidR="005214F6" w:rsidRDefault="005214F6">
      <w:pPr>
        <w:pStyle w:val="a3"/>
        <w:spacing w:before="166"/>
        <w:ind w:left="0" w:firstLine="0"/>
        <w:jc w:val="left"/>
      </w:pPr>
    </w:p>
    <w:p w:rsidR="005214F6" w:rsidRDefault="00EF0DB3">
      <w:pPr>
        <w:pStyle w:val="a4"/>
        <w:numPr>
          <w:ilvl w:val="1"/>
          <w:numId w:val="2"/>
        </w:numPr>
        <w:tabs>
          <w:tab w:val="left" w:pos="1366"/>
        </w:tabs>
        <w:ind w:left="1366" w:hanging="422"/>
        <w:jc w:val="both"/>
        <w:rPr>
          <w:sz w:val="28"/>
        </w:rPr>
      </w:pPr>
      <w:r>
        <w:rPr>
          <w:position w:val="1"/>
          <w:sz w:val="28"/>
        </w:rPr>
        <w:t>Федеральный</w:t>
      </w:r>
      <w:r>
        <w:rPr>
          <w:spacing w:val="-15"/>
          <w:position w:val="1"/>
          <w:sz w:val="28"/>
        </w:rPr>
        <w:t xml:space="preserve"> </w:t>
      </w:r>
      <w:r>
        <w:rPr>
          <w:position w:val="1"/>
          <w:sz w:val="28"/>
        </w:rPr>
        <w:t>календарный</w:t>
      </w:r>
      <w:r>
        <w:rPr>
          <w:spacing w:val="-14"/>
          <w:position w:val="1"/>
          <w:sz w:val="28"/>
        </w:rPr>
        <w:t xml:space="preserve"> </w:t>
      </w:r>
      <w:r>
        <w:rPr>
          <w:position w:val="1"/>
          <w:sz w:val="28"/>
        </w:rPr>
        <w:t>учебный</w:t>
      </w:r>
      <w:r>
        <w:rPr>
          <w:spacing w:val="-11"/>
          <w:position w:val="1"/>
          <w:sz w:val="28"/>
        </w:rPr>
        <w:t xml:space="preserve"> </w:t>
      </w:r>
      <w:r>
        <w:rPr>
          <w:spacing w:val="-2"/>
          <w:position w:val="1"/>
          <w:sz w:val="28"/>
        </w:rPr>
        <w:t>график.</w:t>
      </w:r>
    </w:p>
    <w:p w:rsidR="005214F6" w:rsidRDefault="00EF0DB3">
      <w:pPr>
        <w:pStyle w:val="a3"/>
        <w:spacing w:before="129" w:line="338" w:lineRule="auto"/>
        <w:ind w:right="232"/>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214F6" w:rsidRDefault="00EF0DB3">
      <w:pPr>
        <w:pStyle w:val="a3"/>
        <w:spacing w:line="340" w:lineRule="auto"/>
        <w:ind w:right="221"/>
      </w:pPr>
      <w:r>
        <w:t>Продолжительность учебного года при получении среднего общего образования составляет 34 недели.</w:t>
      </w:r>
    </w:p>
    <w:p w:rsidR="005214F6" w:rsidRDefault="00EF0DB3">
      <w:pPr>
        <w:pStyle w:val="a3"/>
        <w:spacing w:line="338" w:lineRule="auto"/>
        <w:ind w:right="229"/>
      </w:pPr>
      <w:r>
        <w:t>Учебный</w:t>
      </w:r>
      <w:r>
        <w:rPr>
          <w:spacing w:val="-1"/>
        </w:rPr>
        <w:t xml:space="preserve"> </w:t>
      </w:r>
      <w:r>
        <w:t>год в</w:t>
      </w:r>
      <w:r>
        <w:rPr>
          <w:spacing w:val="-3"/>
        </w:rPr>
        <w:t xml:space="preserve"> </w:t>
      </w:r>
      <w:r>
        <w:t>образовательной</w:t>
      </w:r>
      <w:r>
        <w:rPr>
          <w:spacing w:val="-1"/>
        </w:rPr>
        <w:t xml:space="preserve"> </w:t>
      </w:r>
      <w:r>
        <w:t>организации</w:t>
      </w:r>
      <w:r>
        <w:rPr>
          <w:spacing w:val="-2"/>
        </w:rPr>
        <w:t xml:space="preserve"> </w:t>
      </w:r>
      <w:r>
        <w:t>начинается 1</w:t>
      </w:r>
      <w:r>
        <w:rPr>
          <w:spacing w:val="-1"/>
        </w:rPr>
        <w:t xml:space="preserve"> </w:t>
      </w:r>
      <w:r>
        <w:t>сентября. Если</w:t>
      </w:r>
      <w:r>
        <w:rPr>
          <w:spacing w:val="-1"/>
        </w:rPr>
        <w:t xml:space="preserve"> </w:t>
      </w:r>
      <w:r>
        <w:t>этот день приходится на выходной день, то в этом случае учебный год начинается в первый, следующий за ним, рабочий день.</w:t>
      </w:r>
    </w:p>
    <w:p w:rsidR="005214F6" w:rsidRDefault="00EF0DB3">
      <w:pPr>
        <w:pStyle w:val="a3"/>
        <w:spacing w:line="336" w:lineRule="auto"/>
        <w:ind w:right="225"/>
      </w:pPr>
      <w:r>
        <w:t>Учебный год в образовательной организации заканчивается 26 мая. Если этот день</w:t>
      </w:r>
      <w:r>
        <w:rPr>
          <w:spacing w:val="23"/>
        </w:rPr>
        <w:t xml:space="preserve"> </w:t>
      </w:r>
      <w:r>
        <w:t>приходится</w:t>
      </w:r>
      <w:r>
        <w:rPr>
          <w:spacing w:val="26"/>
        </w:rPr>
        <w:t xml:space="preserve"> </w:t>
      </w:r>
      <w:r>
        <w:t>на</w:t>
      </w:r>
      <w:r>
        <w:rPr>
          <w:spacing w:val="26"/>
        </w:rPr>
        <w:t xml:space="preserve"> </w:t>
      </w:r>
      <w:r>
        <w:t>выходной</w:t>
      </w:r>
      <w:r>
        <w:rPr>
          <w:spacing w:val="25"/>
        </w:rPr>
        <w:t xml:space="preserve"> </w:t>
      </w:r>
      <w:r>
        <w:t>день,</w:t>
      </w:r>
      <w:r>
        <w:rPr>
          <w:spacing w:val="33"/>
        </w:rPr>
        <w:t xml:space="preserve"> </w:t>
      </w:r>
      <w:r>
        <w:t>то</w:t>
      </w:r>
      <w:r>
        <w:rPr>
          <w:spacing w:val="30"/>
        </w:rPr>
        <w:t xml:space="preserve"> </w:t>
      </w:r>
      <w:r>
        <w:t>в</w:t>
      </w:r>
      <w:r>
        <w:rPr>
          <w:spacing w:val="23"/>
        </w:rPr>
        <w:t xml:space="preserve"> </w:t>
      </w:r>
      <w:r>
        <w:t>этом</w:t>
      </w:r>
      <w:r>
        <w:rPr>
          <w:spacing w:val="26"/>
        </w:rPr>
        <w:t xml:space="preserve"> </w:t>
      </w:r>
      <w:r>
        <w:t>случае</w:t>
      </w:r>
      <w:r>
        <w:rPr>
          <w:spacing w:val="31"/>
        </w:rPr>
        <w:t xml:space="preserve"> </w:t>
      </w:r>
      <w:r>
        <w:t>учебный</w:t>
      </w:r>
      <w:r>
        <w:rPr>
          <w:spacing w:val="25"/>
        </w:rPr>
        <w:t xml:space="preserve"> </w:t>
      </w:r>
      <w:r>
        <w:t>год</w:t>
      </w:r>
      <w:r>
        <w:rPr>
          <w:spacing w:val="27"/>
        </w:rPr>
        <w:t xml:space="preserve"> </w:t>
      </w:r>
      <w:r>
        <w:t>заканчивается</w:t>
      </w:r>
      <w:r>
        <w:rPr>
          <w:spacing w:val="26"/>
        </w:rPr>
        <w:t xml:space="preserve"> </w:t>
      </w:r>
      <w:r>
        <w:t>в</w:t>
      </w:r>
    </w:p>
    <w:p w:rsidR="005214F6" w:rsidRDefault="005214F6">
      <w:pPr>
        <w:spacing w:line="336" w:lineRule="auto"/>
        <w:sectPr w:rsidR="005214F6">
          <w:pgSz w:w="11910" w:h="16840"/>
          <w:pgMar w:top="1040" w:right="340" w:bottom="740" w:left="900" w:header="569" w:footer="541" w:gutter="0"/>
          <w:cols w:space="720"/>
        </w:sectPr>
      </w:pPr>
    </w:p>
    <w:p w:rsidR="005214F6" w:rsidRDefault="00EF0DB3">
      <w:pPr>
        <w:pStyle w:val="a3"/>
        <w:spacing w:before="81" w:line="340" w:lineRule="auto"/>
        <w:ind w:right="240" w:firstLine="0"/>
      </w:pPr>
      <w:r>
        <w:t>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5214F6" w:rsidRDefault="00EF0DB3">
      <w:pPr>
        <w:pStyle w:val="a3"/>
        <w:spacing w:line="338" w:lineRule="auto"/>
        <w:ind w:right="232"/>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214F6" w:rsidRDefault="00EF0DB3">
      <w:pPr>
        <w:pStyle w:val="a3"/>
        <w:spacing w:line="338" w:lineRule="auto"/>
        <w:ind w:right="226"/>
      </w:pPr>
      <w:r>
        <w:t>Продолжительность учебных четвертей составляет: I четверть – 8 учебных недель; II четверть – 8 учебных недель; III четверть – 11 учебных недель, IV</w:t>
      </w:r>
      <w:r>
        <w:rPr>
          <w:spacing w:val="40"/>
        </w:rPr>
        <w:t xml:space="preserve"> </w:t>
      </w:r>
      <w:r>
        <w:t>четверть – 7 учебных недель.</w:t>
      </w:r>
    </w:p>
    <w:p w:rsidR="005214F6" w:rsidRDefault="00EF0DB3">
      <w:pPr>
        <w:pStyle w:val="a3"/>
        <w:spacing w:line="319" w:lineRule="exact"/>
        <w:ind w:left="944" w:firstLine="0"/>
      </w:pPr>
      <w:r>
        <w:t>Продолжительность</w:t>
      </w:r>
      <w:r>
        <w:rPr>
          <w:spacing w:val="-17"/>
        </w:rPr>
        <w:t xml:space="preserve"> </w:t>
      </w:r>
      <w:r>
        <w:t>каникул</w:t>
      </w:r>
      <w:r>
        <w:rPr>
          <w:spacing w:val="-14"/>
        </w:rPr>
        <w:t xml:space="preserve"> </w:t>
      </w:r>
      <w:r>
        <w:rPr>
          <w:spacing w:val="-2"/>
        </w:rPr>
        <w:t>составляет:</w:t>
      </w:r>
    </w:p>
    <w:p w:rsidR="005214F6" w:rsidRDefault="00EF0DB3">
      <w:pPr>
        <w:pStyle w:val="a3"/>
        <w:spacing w:before="124" w:line="338" w:lineRule="auto"/>
        <w:ind w:left="944" w:right="1280" w:firstLine="0"/>
        <w:jc w:val="left"/>
      </w:pPr>
      <w:r>
        <w:t>по окончании I четверти (осенние каникулы) – 9 календарных дней; по окончании II четверти (зимние каникулы) – 9 календарных дней; по</w:t>
      </w:r>
      <w:r>
        <w:rPr>
          <w:spacing w:val="-5"/>
        </w:rPr>
        <w:t xml:space="preserve"> </w:t>
      </w:r>
      <w:r>
        <w:t>окончании</w:t>
      </w:r>
      <w:r>
        <w:rPr>
          <w:spacing w:val="-5"/>
        </w:rPr>
        <w:t xml:space="preserve"> </w:t>
      </w:r>
      <w:r>
        <w:t>III</w:t>
      </w:r>
      <w:r>
        <w:rPr>
          <w:spacing w:val="-6"/>
        </w:rPr>
        <w:t xml:space="preserve"> </w:t>
      </w:r>
      <w:r>
        <w:t>четверти</w:t>
      </w:r>
      <w:r>
        <w:rPr>
          <w:spacing w:val="-5"/>
        </w:rPr>
        <w:t xml:space="preserve"> </w:t>
      </w:r>
      <w:r>
        <w:t>(весенние</w:t>
      </w:r>
      <w:r>
        <w:rPr>
          <w:spacing w:val="-4"/>
        </w:rPr>
        <w:t xml:space="preserve"> </w:t>
      </w:r>
      <w:r>
        <w:t>каникулы) –</w:t>
      </w:r>
      <w:r>
        <w:rPr>
          <w:spacing w:val="-4"/>
        </w:rPr>
        <w:t xml:space="preserve"> </w:t>
      </w:r>
      <w:r>
        <w:t>9</w:t>
      </w:r>
      <w:r>
        <w:rPr>
          <w:spacing w:val="-5"/>
        </w:rPr>
        <w:t xml:space="preserve"> </w:t>
      </w:r>
      <w:r>
        <w:t>календарных</w:t>
      </w:r>
      <w:r>
        <w:rPr>
          <w:spacing w:val="-9"/>
        </w:rPr>
        <w:t xml:space="preserve"> </w:t>
      </w:r>
      <w:r>
        <w:t>дней; по окончании учебного года (летние каникулы) – не менее 8 недель.</w:t>
      </w:r>
    </w:p>
    <w:p w:rsidR="005214F6" w:rsidRDefault="00EF0DB3">
      <w:pPr>
        <w:pStyle w:val="a3"/>
        <w:spacing w:line="321" w:lineRule="exact"/>
        <w:ind w:left="944" w:firstLine="0"/>
        <w:jc w:val="left"/>
      </w:pPr>
      <w:r>
        <w:t>Продолжительность</w:t>
      </w:r>
      <w:r>
        <w:rPr>
          <w:spacing w:val="-7"/>
        </w:rPr>
        <w:t xml:space="preserve"> </w:t>
      </w:r>
      <w:r>
        <w:t>урока</w:t>
      </w:r>
      <w:r>
        <w:rPr>
          <w:spacing w:val="-8"/>
        </w:rPr>
        <w:t xml:space="preserve"> </w:t>
      </w:r>
      <w:r>
        <w:t>не</w:t>
      </w:r>
      <w:r>
        <w:rPr>
          <w:spacing w:val="-8"/>
        </w:rPr>
        <w:t xml:space="preserve"> </w:t>
      </w:r>
      <w:r>
        <w:t>должна</w:t>
      </w:r>
      <w:r>
        <w:rPr>
          <w:spacing w:val="-8"/>
        </w:rPr>
        <w:t xml:space="preserve"> </w:t>
      </w:r>
      <w:r>
        <w:t>превышать</w:t>
      </w:r>
      <w:r>
        <w:rPr>
          <w:spacing w:val="-10"/>
        </w:rPr>
        <w:t xml:space="preserve"> </w:t>
      </w:r>
      <w:r>
        <w:t>45</w:t>
      </w:r>
      <w:r>
        <w:rPr>
          <w:spacing w:val="-9"/>
        </w:rPr>
        <w:t xml:space="preserve"> </w:t>
      </w:r>
      <w:r>
        <w:rPr>
          <w:spacing w:val="-2"/>
        </w:rPr>
        <w:t>минут.</w:t>
      </w:r>
    </w:p>
    <w:p w:rsidR="005214F6" w:rsidRDefault="00EF0DB3">
      <w:pPr>
        <w:pStyle w:val="a3"/>
        <w:spacing w:before="134" w:line="338" w:lineRule="auto"/>
        <w:ind w:right="228"/>
      </w:pPr>
      <w:r>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w:t>
      </w:r>
      <w:r>
        <w:rPr>
          <w:spacing w:val="-2"/>
        </w:rPr>
        <w:t>каждая.</w:t>
      </w:r>
    </w:p>
    <w:p w:rsidR="005214F6" w:rsidRDefault="00EF0DB3">
      <w:pPr>
        <w:pStyle w:val="a3"/>
        <w:spacing w:line="338" w:lineRule="auto"/>
        <w:ind w:right="221"/>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214F6" w:rsidRDefault="00EF0DB3">
      <w:pPr>
        <w:pStyle w:val="a3"/>
        <w:spacing w:line="336" w:lineRule="auto"/>
        <w:ind w:right="235"/>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214F6" w:rsidRDefault="00EF0DB3">
      <w:pPr>
        <w:pStyle w:val="a3"/>
        <w:spacing w:before="5" w:line="338" w:lineRule="auto"/>
        <w:ind w:right="223"/>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5214F6" w:rsidRDefault="00EF0DB3">
      <w:pPr>
        <w:pStyle w:val="a3"/>
        <w:spacing w:line="340" w:lineRule="auto"/>
        <w:ind w:right="220"/>
      </w:pPr>
      <w:r>
        <w:t xml:space="preserve">Занятия начинаются не ранее 8 часов утра и заканчиваются не позднее 19 </w:t>
      </w:r>
      <w:r>
        <w:rPr>
          <w:spacing w:val="-2"/>
        </w:rPr>
        <w:t>часов.</w:t>
      </w:r>
    </w:p>
    <w:p w:rsidR="005214F6" w:rsidRDefault="00EF0DB3">
      <w:pPr>
        <w:pStyle w:val="a3"/>
        <w:spacing w:line="340" w:lineRule="auto"/>
        <w:ind w:right="240"/>
      </w:pPr>
      <w:r>
        <w:t>Факультативные занятия и занятия по программам дополнительного образования</w:t>
      </w:r>
      <w:r>
        <w:rPr>
          <w:spacing w:val="40"/>
        </w:rPr>
        <w:t xml:space="preserve"> </w:t>
      </w:r>
      <w:r>
        <w:t>планируют</w:t>
      </w:r>
      <w:r>
        <w:rPr>
          <w:spacing w:val="38"/>
        </w:rPr>
        <w:t xml:space="preserve"> </w:t>
      </w:r>
      <w:r>
        <w:t>на</w:t>
      </w:r>
      <w:r>
        <w:rPr>
          <w:spacing w:val="40"/>
        </w:rPr>
        <w:t xml:space="preserve"> </w:t>
      </w:r>
      <w:r>
        <w:t>дни</w:t>
      </w:r>
      <w:r>
        <w:rPr>
          <w:spacing w:val="40"/>
        </w:rPr>
        <w:t xml:space="preserve"> </w:t>
      </w:r>
      <w:r>
        <w:t>с</w:t>
      </w:r>
      <w:r>
        <w:rPr>
          <w:spacing w:val="40"/>
        </w:rPr>
        <w:t xml:space="preserve"> </w:t>
      </w:r>
      <w:r>
        <w:t>наименьшим</w:t>
      </w:r>
      <w:r>
        <w:rPr>
          <w:spacing w:val="40"/>
        </w:rPr>
        <w:t xml:space="preserve"> </w:t>
      </w:r>
      <w:r>
        <w:t>количеством</w:t>
      </w:r>
      <w:r>
        <w:rPr>
          <w:spacing w:val="41"/>
        </w:rPr>
        <w:t xml:space="preserve"> </w:t>
      </w:r>
      <w:r>
        <w:t>обязательных</w:t>
      </w:r>
      <w:r>
        <w:rPr>
          <w:spacing w:val="39"/>
        </w:rPr>
        <w:t xml:space="preserve"> </w:t>
      </w:r>
      <w:r>
        <w:rPr>
          <w:spacing w:val="-2"/>
        </w:rPr>
        <w:t>уроков.</w:t>
      </w:r>
    </w:p>
    <w:p w:rsidR="005214F6" w:rsidRDefault="005214F6">
      <w:pPr>
        <w:spacing w:line="340" w:lineRule="auto"/>
        <w:sectPr w:rsidR="005214F6">
          <w:pgSz w:w="11910" w:h="16840"/>
          <w:pgMar w:top="1040" w:right="340" w:bottom="740" w:left="900" w:header="569" w:footer="541" w:gutter="0"/>
          <w:cols w:space="720"/>
        </w:sectPr>
      </w:pPr>
    </w:p>
    <w:p w:rsidR="005214F6" w:rsidRDefault="00EF0DB3">
      <w:pPr>
        <w:pStyle w:val="a3"/>
        <w:spacing w:before="81" w:line="340" w:lineRule="auto"/>
        <w:ind w:right="237" w:firstLine="0"/>
      </w:pPr>
      <w:r>
        <w:t>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214F6" w:rsidRDefault="00EF0DB3">
      <w:pPr>
        <w:pStyle w:val="a3"/>
        <w:spacing w:line="338" w:lineRule="auto"/>
        <w:ind w:right="222"/>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214F6" w:rsidRDefault="00EF0DB3">
      <w:pPr>
        <w:pStyle w:val="a3"/>
        <w:spacing w:line="338" w:lineRule="auto"/>
        <w:ind w:right="229"/>
      </w:pPr>
      <w:r>
        <w:t>При составлении календарного учебного графика образовательная</w:t>
      </w:r>
      <w:r>
        <w:rPr>
          <w:spacing w:val="40"/>
        </w:rPr>
        <w:t xml:space="preserve"> </w:t>
      </w:r>
      <w:r>
        <w:t>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214F6" w:rsidRDefault="00EF0DB3">
      <w:pPr>
        <w:pStyle w:val="a4"/>
        <w:numPr>
          <w:ilvl w:val="1"/>
          <w:numId w:val="2"/>
        </w:numPr>
        <w:tabs>
          <w:tab w:val="left" w:pos="1294"/>
        </w:tabs>
        <w:spacing w:line="318" w:lineRule="exact"/>
        <w:ind w:left="1294" w:hanging="350"/>
        <w:jc w:val="both"/>
        <w:rPr>
          <w:sz w:val="28"/>
        </w:rPr>
      </w:pPr>
      <w:r>
        <w:rPr>
          <w:sz w:val="28"/>
        </w:rPr>
        <w:t>План</w:t>
      </w:r>
      <w:r>
        <w:rPr>
          <w:spacing w:val="-10"/>
          <w:sz w:val="28"/>
        </w:rPr>
        <w:t xml:space="preserve"> </w:t>
      </w:r>
      <w:r>
        <w:rPr>
          <w:sz w:val="28"/>
        </w:rPr>
        <w:t>внеурочной</w:t>
      </w:r>
      <w:r>
        <w:rPr>
          <w:spacing w:val="-9"/>
          <w:sz w:val="28"/>
        </w:rPr>
        <w:t xml:space="preserve"> </w:t>
      </w:r>
      <w:r>
        <w:rPr>
          <w:spacing w:val="-2"/>
          <w:sz w:val="28"/>
        </w:rPr>
        <w:t>деятельности.</w:t>
      </w:r>
    </w:p>
    <w:p w:rsidR="005214F6" w:rsidRDefault="00EF0DB3">
      <w:pPr>
        <w:pStyle w:val="a3"/>
        <w:spacing w:before="126" w:line="338" w:lineRule="auto"/>
        <w:ind w:right="224"/>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214F6" w:rsidRDefault="00EF0DB3">
      <w:pPr>
        <w:pStyle w:val="a3"/>
        <w:spacing w:line="336" w:lineRule="auto"/>
        <w:ind w:right="235"/>
      </w:pPr>
      <w:r>
        <w:t>Внеурочная деятельность является неотъемлемой и обязательной частью основной образовательной программы.</w:t>
      </w:r>
    </w:p>
    <w:p w:rsidR="005214F6" w:rsidRDefault="00EF0DB3">
      <w:pPr>
        <w:pStyle w:val="a3"/>
        <w:spacing w:before="5" w:line="338" w:lineRule="auto"/>
        <w:ind w:right="236"/>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5214F6" w:rsidRDefault="00EF0DB3">
      <w:pPr>
        <w:pStyle w:val="a3"/>
        <w:spacing w:line="338" w:lineRule="auto"/>
        <w:ind w:right="223"/>
      </w:pPr>
      <w:r>
        <w:t>план</w:t>
      </w:r>
      <w:r>
        <w:rPr>
          <w:spacing w:val="-1"/>
        </w:rPr>
        <w:t xml:space="preserve"> </w:t>
      </w:r>
      <w:r>
        <w:t>организации</w:t>
      </w:r>
      <w:r>
        <w:rPr>
          <w:spacing w:val="-2"/>
        </w:rPr>
        <w:t xml:space="preserve"> </w:t>
      </w:r>
      <w:r>
        <w:t>деятельности</w:t>
      </w:r>
      <w:r>
        <w:rPr>
          <w:spacing w:val="-1"/>
        </w:rPr>
        <w:t xml:space="preserve"> </w:t>
      </w:r>
      <w:r>
        <w:t>ученических</w:t>
      </w:r>
      <w:r>
        <w:rPr>
          <w:spacing w:val="-6"/>
        </w:rPr>
        <w:t xml:space="preserve"> </w:t>
      </w:r>
      <w:r>
        <w:t>сообществ</w:t>
      </w:r>
      <w:r>
        <w:rPr>
          <w:spacing w:val="-3"/>
        </w:rPr>
        <w:t xml:space="preserve"> </w:t>
      </w:r>
      <w:r>
        <w:t>(групп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214F6" w:rsidRDefault="00EF0DB3">
      <w:pPr>
        <w:pStyle w:val="a3"/>
        <w:spacing w:line="338" w:lineRule="auto"/>
        <w:ind w:right="230"/>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214F6" w:rsidRDefault="00EF0DB3">
      <w:pPr>
        <w:pStyle w:val="a3"/>
        <w:spacing w:line="340" w:lineRule="auto"/>
        <w:ind w:right="237"/>
      </w:pPr>
      <w:r>
        <w:t>Согласно ФГОС СОО через внеурочную деятельность организацией, осуществляющей</w:t>
      </w:r>
      <w:r>
        <w:rPr>
          <w:spacing w:val="46"/>
          <w:w w:val="150"/>
        </w:rPr>
        <w:t xml:space="preserve">   </w:t>
      </w:r>
      <w:r>
        <w:t>образовательную</w:t>
      </w:r>
      <w:r>
        <w:rPr>
          <w:spacing w:val="48"/>
          <w:w w:val="150"/>
        </w:rPr>
        <w:t xml:space="preserve">   </w:t>
      </w:r>
      <w:r>
        <w:t>деятельность,</w:t>
      </w:r>
      <w:r>
        <w:rPr>
          <w:spacing w:val="47"/>
          <w:w w:val="150"/>
        </w:rPr>
        <w:t xml:space="preserve">   </w:t>
      </w:r>
      <w:r>
        <w:t>реализуется</w:t>
      </w:r>
      <w:r>
        <w:rPr>
          <w:spacing w:val="47"/>
          <w:w w:val="150"/>
        </w:rPr>
        <w:t xml:space="preserve">   </w:t>
      </w:r>
      <w:r>
        <w:rPr>
          <w:spacing w:val="-2"/>
        </w:rPr>
        <w:t>основная</w:t>
      </w:r>
    </w:p>
    <w:p w:rsidR="005214F6" w:rsidRDefault="005214F6">
      <w:pPr>
        <w:spacing w:line="340" w:lineRule="auto"/>
        <w:sectPr w:rsidR="005214F6">
          <w:pgSz w:w="11910" w:h="16840"/>
          <w:pgMar w:top="1040" w:right="340" w:bottom="740" w:left="900" w:header="569" w:footer="541" w:gutter="0"/>
          <w:cols w:space="720"/>
        </w:sectPr>
      </w:pPr>
    </w:p>
    <w:p w:rsidR="005214F6" w:rsidRDefault="00EF0DB3">
      <w:pPr>
        <w:pStyle w:val="a3"/>
        <w:spacing w:before="81" w:line="338" w:lineRule="auto"/>
        <w:ind w:right="224" w:firstLine="0"/>
      </w:pPr>
      <w:r>
        <w:t>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w:t>
      </w:r>
      <w:r>
        <w:rPr>
          <w:spacing w:val="-3"/>
        </w:rPr>
        <w:t xml:space="preserve"> </w:t>
      </w:r>
      <w:r>
        <w:t>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214F6" w:rsidRDefault="00EF0DB3">
      <w:pPr>
        <w:pStyle w:val="a3"/>
        <w:spacing w:before="1" w:line="338" w:lineRule="auto"/>
        <w:ind w:right="228"/>
      </w:pPr>
      <w: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w:t>
      </w:r>
      <w:r>
        <w:rPr>
          <w:spacing w:val="-2"/>
        </w:rPr>
        <w:t>другие).</w:t>
      </w:r>
    </w:p>
    <w:p w:rsidR="005214F6" w:rsidRDefault="00EF0DB3">
      <w:pPr>
        <w:pStyle w:val="a3"/>
        <w:spacing w:line="338" w:lineRule="auto"/>
        <w:ind w:right="224"/>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214F6" w:rsidRDefault="00EF0DB3">
      <w:pPr>
        <w:pStyle w:val="a3"/>
        <w:spacing w:line="340" w:lineRule="auto"/>
        <w:ind w:right="222"/>
      </w:pPr>
      <w:r>
        <w:t xml:space="preserve">Общий объем внеурочной деятельности не должен превышать 10 часов в </w:t>
      </w:r>
      <w:r>
        <w:rPr>
          <w:spacing w:val="-2"/>
        </w:rPr>
        <w:t>неделю.</w:t>
      </w:r>
    </w:p>
    <w:p w:rsidR="005214F6" w:rsidRDefault="00EF0DB3">
      <w:pPr>
        <w:pStyle w:val="a3"/>
        <w:spacing w:line="336" w:lineRule="auto"/>
        <w:ind w:right="236"/>
      </w:pPr>
      <w:r>
        <w:t>Один</w:t>
      </w:r>
      <w:r>
        <w:rPr>
          <w:spacing w:val="-6"/>
        </w:rPr>
        <w:t xml:space="preserve"> </w:t>
      </w:r>
      <w:r>
        <w:t>час</w:t>
      </w:r>
      <w:r>
        <w:rPr>
          <w:spacing w:val="-5"/>
        </w:rPr>
        <w:t xml:space="preserve"> </w:t>
      </w:r>
      <w:r>
        <w:t>в</w:t>
      </w:r>
      <w:r>
        <w:rPr>
          <w:spacing w:val="-7"/>
        </w:rPr>
        <w:t xml:space="preserve"> </w:t>
      </w:r>
      <w:r>
        <w:t>неделю</w:t>
      </w:r>
      <w:r>
        <w:rPr>
          <w:spacing w:val="-7"/>
        </w:rPr>
        <w:t xml:space="preserve"> </w:t>
      </w:r>
      <w:r>
        <w:t>рекомендуется</w:t>
      </w:r>
      <w:r>
        <w:rPr>
          <w:spacing w:val="-4"/>
        </w:rPr>
        <w:t xml:space="preserve"> </w:t>
      </w:r>
      <w:r>
        <w:t>отводить</w:t>
      </w:r>
      <w:r>
        <w:rPr>
          <w:spacing w:val="-8"/>
        </w:rPr>
        <w:t xml:space="preserve"> </w:t>
      </w:r>
      <w:r>
        <w:t>на внеурочное</w:t>
      </w:r>
      <w:r>
        <w:rPr>
          <w:spacing w:val="-5"/>
        </w:rPr>
        <w:t xml:space="preserve"> </w:t>
      </w:r>
      <w:r>
        <w:t>занятие «Разговоры о важном».</w:t>
      </w:r>
    </w:p>
    <w:p w:rsidR="005214F6" w:rsidRDefault="00EF0DB3">
      <w:pPr>
        <w:pStyle w:val="a3"/>
        <w:spacing w:line="338" w:lineRule="auto"/>
        <w:ind w:right="226"/>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214F6" w:rsidRDefault="00EF0DB3">
      <w:pPr>
        <w:pStyle w:val="a3"/>
        <w:spacing w:line="320" w:lineRule="exact"/>
        <w:ind w:left="944" w:firstLine="0"/>
      </w:pPr>
      <w:r>
        <w:t>Основной</w:t>
      </w:r>
      <w:r>
        <w:rPr>
          <w:spacing w:val="48"/>
        </w:rPr>
        <w:t xml:space="preserve"> </w:t>
      </w:r>
      <w:r>
        <w:t>формат</w:t>
      </w:r>
      <w:r>
        <w:rPr>
          <w:spacing w:val="47"/>
        </w:rPr>
        <w:t xml:space="preserve"> </w:t>
      </w:r>
      <w:r>
        <w:t>внеурочных</w:t>
      </w:r>
      <w:r>
        <w:rPr>
          <w:spacing w:val="45"/>
        </w:rPr>
        <w:t xml:space="preserve"> </w:t>
      </w:r>
      <w:r>
        <w:t>занятий</w:t>
      </w:r>
      <w:r>
        <w:rPr>
          <w:spacing w:val="52"/>
        </w:rPr>
        <w:t xml:space="preserve"> </w:t>
      </w:r>
      <w:r>
        <w:t>«Разговоры</w:t>
      </w:r>
      <w:r>
        <w:rPr>
          <w:spacing w:val="49"/>
        </w:rPr>
        <w:t xml:space="preserve"> </w:t>
      </w:r>
      <w:r>
        <w:t>о</w:t>
      </w:r>
      <w:r>
        <w:rPr>
          <w:spacing w:val="49"/>
        </w:rPr>
        <w:t xml:space="preserve"> </w:t>
      </w:r>
      <w:r>
        <w:t>важном»</w:t>
      </w:r>
      <w:r>
        <w:rPr>
          <w:spacing w:val="52"/>
        </w:rPr>
        <w:t xml:space="preserve"> </w:t>
      </w:r>
      <w:r>
        <w:t>–</w:t>
      </w:r>
      <w:r>
        <w:rPr>
          <w:spacing w:val="49"/>
        </w:rPr>
        <w:t xml:space="preserve"> </w:t>
      </w:r>
      <w:r>
        <w:t>разговор</w:t>
      </w:r>
      <w:r>
        <w:rPr>
          <w:spacing w:val="49"/>
        </w:rPr>
        <w:t xml:space="preserve"> </w:t>
      </w:r>
      <w:r>
        <w:rPr>
          <w:spacing w:val="-10"/>
        </w:rPr>
        <w:t>и</w:t>
      </w:r>
    </w:p>
    <w:p w:rsidR="005214F6" w:rsidRDefault="005214F6">
      <w:pPr>
        <w:spacing w:line="320" w:lineRule="exact"/>
        <w:sectPr w:rsidR="005214F6">
          <w:pgSz w:w="11910" w:h="16840"/>
          <w:pgMar w:top="1040" w:right="340" w:bottom="740" w:left="900" w:header="569" w:footer="541" w:gutter="0"/>
          <w:cols w:space="720"/>
        </w:sectPr>
      </w:pPr>
    </w:p>
    <w:p w:rsidR="005214F6" w:rsidRDefault="00EF0DB3">
      <w:pPr>
        <w:pStyle w:val="a3"/>
        <w:spacing w:before="81" w:line="338" w:lineRule="auto"/>
        <w:ind w:right="224" w:firstLine="0"/>
      </w:pPr>
      <w:r>
        <w:t>(или)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rPr>
        <w:t xml:space="preserve"> </w:t>
      </w:r>
      <w:r>
        <w:t>и ответственным отношением к собственным поступкам.</w:t>
      </w:r>
    </w:p>
    <w:p w:rsidR="005214F6" w:rsidRDefault="00EF0DB3">
      <w:pPr>
        <w:pStyle w:val="a3"/>
        <w:spacing w:line="338" w:lineRule="auto"/>
        <w:ind w:right="238"/>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214F6" w:rsidRDefault="00EF0DB3">
      <w:pPr>
        <w:pStyle w:val="a3"/>
        <w:spacing w:line="338" w:lineRule="auto"/>
        <w:ind w:right="228"/>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5214F6" w:rsidRDefault="00EF0DB3">
      <w:pPr>
        <w:pStyle w:val="a3"/>
        <w:spacing w:line="338" w:lineRule="auto"/>
        <w:ind w:right="233"/>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214F6" w:rsidRDefault="00EF0DB3">
      <w:pPr>
        <w:pStyle w:val="a3"/>
        <w:spacing w:line="336" w:lineRule="auto"/>
        <w:ind w:right="227"/>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214F6" w:rsidRDefault="00EF0DB3">
      <w:pPr>
        <w:pStyle w:val="a3"/>
        <w:spacing w:before="2" w:line="338" w:lineRule="auto"/>
        <w:ind w:right="224"/>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214F6" w:rsidRDefault="00EF0DB3">
      <w:pPr>
        <w:pStyle w:val="a3"/>
        <w:spacing w:line="340" w:lineRule="auto"/>
        <w:ind w:right="233"/>
      </w:pPr>
      <w:r>
        <w:t>компетенция в сфере общественной самоорганизации, участия в общественно значимой совместной деятельности.</w:t>
      </w:r>
    </w:p>
    <w:p w:rsidR="005214F6" w:rsidRDefault="00EF0DB3">
      <w:pPr>
        <w:pStyle w:val="a3"/>
        <w:spacing w:line="315" w:lineRule="exact"/>
        <w:ind w:left="944" w:firstLine="0"/>
      </w:pPr>
      <w:r>
        <w:t>Организация</w:t>
      </w:r>
      <w:r>
        <w:rPr>
          <w:spacing w:val="-11"/>
        </w:rPr>
        <w:t xml:space="preserve"> </w:t>
      </w:r>
      <w:r>
        <w:t>жизни</w:t>
      </w:r>
      <w:r>
        <w:rPr>
          <w:spacing w:val="-7"/>
        </w:rPr>
        <w:t xml:space="preserve"> </w:t>
      </w:r>
      <w:r>
        <w:t>ученических</w:t>
      </w:r>
      <w:r>
        <w:rPr>
          <w:spacing w:val="-14"/>
        </w:rPr>
        <w:t xml:space="preserve"> </w:t>
      </w:r>
      <w:r>
        <w:t>сообществ</w:t>
      </w:r>
      <w:r>
        <w:rPr>
          <w:spacing w:val="-7"/>
        </w:rPr>
        <w:t xml:space="preserve"> </w:t>
      </w:r>
      <w:r>
        <w:rPr>
          <w:spacing w:val="-2"/>
        </w:rPr>
        <w:t>выстраивается:</w:t>
      </w:r>
    </w:p>
    <w:p w:rsidR="005214F6" w:rsidRDefault="00EF0DB3">
      <w:pPr>
        <w:pStyle w:val="a3"/>
        <w:spacing w:before="126" w:line="338" w:lineRule="auto"/>
        <w:ind w:right="227"/>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214F6" w:rsidRDefault="00EF0DB3">
      <w:pPr>
        <w:pStyle w:val="a3"/>
        <w:spacing w:line="338" w:lineRule="auto"/>
        <w:ind w:right="237"/>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214F6" w:rsidRDefault="00EF0DB3">
      <w:pPr>
        <w:pStyle w:val="a3"/>
        <w:spacing w:before="1"/>
        <w:ind w:left="944" w:firstLine="0"/>
      </w:pPr>
      <w:r>
        <w:t>через</w:t>
      </w:r>
      <w:r>
        <w:rPr>
          <w:spacing w:val="56"/>
        </w:rPr>
        <w:t xml:space="preserve">  </w:t>
      </w:r>
      <w:r>
        <w:t>участие</w:t>
      </w:r>
      <w:r>
        <w:rPr>
          <w:spacing w:val="56"/>
        </w:rPr>
        <w:t xml:space="preserve">  </w:t>
      </w:r>
      <w:r>
        <w:t>в</w:t>
      </w:r>
      <w:r>
        <w:rPr>
          <w:spacing w:val="54"/>
        </w:rPr>
        <w:t xml:space="preserve">  </w:t>
      </w:r>
      <w:r>
        <w:t>экологическом</w:t>
      </w:r>
      <w:r>
        <w:rPr>
          <w:spacing w:val="57"/>
        </w:rPr>
        <w:t xml:space="preserve">  </w:t>
      </w:r>
      <w:r>
        <w:t>просвещении</w:t>
      </w:r>
      <w:r>
        <w:rPr>
          <w:spacing w:val="55"/>
        </w:rPr>
        <w:t xml:space="preserve">  </w:t>
      </w:r>
      <w:r>
        <w:t>сверстников,</w:t>
      </w:r>
      <w:r>
        <w:rPr>
          <w:spacing w:val="57"/>
        </w:rPr>
        <w:t xml:space="preserve">  </w:t>
      </w:r>
      <w:r>
        <w:rPr>
          <w:spacing w:val="-2"/>
        </w:rPr>
        <w:t>родителей,</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населения;</w:t>
      </w:r>
    </w:p>
    <w:p w:rsidR="005214F6" w:rsidRDefault="00EF0DB3">
      <w:pPr>
        <w:pStyle w:val="a3"/>
        <w:spacing w:before="134" w:line="336" w:lineRule="auto"/>
        <w:ind w:right="233"/>
      </w:pPr>
      <w:r>
        <w:t>через благоустройство школы, класса, сельского поселения, города, в ходе партнерства с общественными организациями и объединениями;</w:t>
      </w:r>
    </w:p>
    <w:p w:rsidR="005214F6" w:rsidRDefault="00EF0DB3">
      <w:pPr>
        <w:pStyle w:val="a3"/>
        <w:spacing w:before="6" w:line="336" w:lineRule="auto"/>
        <w:ind w:right="236"/>
      </w:pPr>
      <w:r>
        <w:t>через отношение обучающихся к закону, государству и к гражданскому обществу (включает подготовку личности к общественной жизни);</w:t>
      </w:r>
    </w:p>
    <w:p w:rsidR="005214F6" w:rsidRDefault="00EF0DB3">
      <w:pPr>
        <w:pStyle w:val="a3"/>
        <w:spacing w:before="6" w:line="338" w:lineRule="auto"/>
        <w:ind w:right="229"/>
      </w:pPr>
      <w:r>
        <w:t xml:space="preserve">через отношение обучающихся к окружающему миру, к живой природе, художественной культуре (включает формирование у обучающихся научного </w:t>
      </w:r>
      <w:r>
        <w:rPr>
          <w:spacing w:val="-2"/>
        </w:rPr>
        <w:t>мировоззрения);</w:t>
      </w:r>
    </w:p>
    <w:p w:rsidR="005214F6" w:rsidRDefault="00EF0DB3">
      <w:pPr>
        <w:pStyle w:val="a3"/>
        <w:spacing w:line="336" w:lineRule="auto"/>
        <w:ind w:right="231"/>
      </w:pPr>
      <w:r>
        <w:t>через трудовые и социально-экономические отношения (включает подготовку личности к трудовой деятельности).</w:t>
      </w:r>
    </w:p>
    <w:p w:rsidR="005214F6" w:rsidRDefault="00EF0DB3">
      <w:pPr>
        <w:pStyle w:val="a3"/>
        <w:spacing w:before="3" w:line="338" w:lineRule="auto"/>
        <w:ind w:right="222"/>
      </w:pPr>
      <w: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w:t>
      </w:r>
      <w:r>
        <w:rPr>
          <w:spacing w:val="-2"/>
        </w:rPr>
        <w:t>универсальным.</w:t>
      </w:r>
    </w:p>
    <w:p w:rsidR="005214F6" w:rsidRDefault="00EF0DB3">
      <w:pPr>
        <w:pStyle w:val="a3"/>
        <w:spacing w:line="336" w:lineRule="auto"/>
        <w:ind w:right="236"/>
      </w:pPr>
      <w:r>
        <w:t>Инвариантный компонент плана внеурочной деятельности (вне зависимости</w:t>
      </w:r>
      <w:r>
        <w:rPr>
          <w:spacing w:val="40"/>
        </w:rPr>
        <w:t xml:space="preserve"> </w:t>
      </w:r>
      <w:r>
        <w:t>от профиля) предполагает:</w:t>
      </w:r>
    </w:p>
    <w:p w:rsidR="005214F6" w:rsidRDefault="00EF0DB3">
      <w:pPr>
        <w:pStyle w:val="a3"/>
        <w:spacing w:before="4" w:line="338" w:lineRule="auto"/>
        <w:ind w:right="227"/>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5214F6" w:rsidRDefault="00EF0DB3">
      <w:pPr>
        <w:pStyle w:val="a3"/>
        <w:spacing w:line="338" w:lineRule="auto"/>
        <w:ind w:right="232"/>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w:t>
      </w:r>
      <w:r>
        <w:rPr>
          <w:spacing w:val="-3"/>
        </w:rPr>
        <w:t xml:space="preserve"> </w:t>
      </w:r>
      <w:r>
        <w:t>обеспечения</w:t>
      </w:r>
      <w:r>
        <w:rPr>
          <w:spacing w:val="-2"/>
        </w:rPr>
        <w:t xml:space="preserve"> </w:t>
      </w:r>
      <w:r>
        <w:t>обучения</w:t>
      </w:r>
      <w:r>
        <w:rPr>
          <w:spacing w:val="-2"/>
        </w:rPr>
        <w:t xml:space="preserve"> </w:t>
      </w:r>
      <w:r>
        <w:t>и</w:t>
      </w:r>
      <w:r>
        <w:rPr>
          <w:spacing w:val="-3"/>
        </w:rPr>
        <w:t xml:space="preserve"> </w:t>
      </w:r>
      <w:r>
        <w:t>обеспечения</w:t>
      </w:r>
      <w:r>
        <w:rPr>
          <w:spacing w:val="-2"/>
        </w:rPr>
        <w:t xml:space="preserve"> </w:t>
      </w:r>
      <w:r>
        <w:t>благополучия</w:t>
      </w:r>
      <w:r>
        <w:rPr>
          <w:spacing w:val="-2"/>
        </w:rPr>
        <w:t xml:space="preserve"> </w:t>
      </w:r>
      <w:r>
        <w:t>обучающихся в жизни образовательной организации.</w:t>
      </w:r>
    </w:p>
    <w:p w:rsidR="005214F6" w:rsidRDefault="00EF0DB3">
      <w:pPr>
        <w:pStyle w:val="a3"/>
        <w:spacing w:line="338" w:lineRule="auto"/>
        <w:ind w:right="219"/>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w:t>
      </w:r>
    </w:p>
    <w:p w:rsidR="005214F6" w:rsidRDefault="005214F6">
      <w:pPr>
        <w:spacing w:line="338" w:lineRule="auto"/>
        <w:sectPr w:rsidR="005214F6">
          <w:pgSz w:w="11910" w:h="16840"/>
          <w:pgMar w:top="1040" w:right="340" w:bottom="740" w:left="900" w:header="569" w:footer="541" w:gutter="0"/>
          <w:cols w:space="720"/>
        </w:sectPr>
      </w:pPr>
    </w:p>
    <w:p w:rsidR="005214F6" w:rsidRDefault="00EF0DB3">
      <w:pPr>
        <w:pStyle w:val="a3"/>
        <w:spacing w:before="81"/>
        <w:ind w:firstLine="0"/>
        <w:jc w:val="left"/>
      </w:pPr>
      <w:r>
        <w:rPr>
          <w:spacing w:val="-2"/>
        </w:rPr>
        <w:t>организаций.</w:t>
      </w:r>
    </w:p>
    <w:p w:rsidR="005214F6" w:rsidRDefault="00EF0DB3">
      <w:pPr>
        <w:pStyle w:val="a3"/>
        <w:spacing w:before="134"/>
        <w:ind w:left="944" w:firstLine="0"/>
      </w:pPr>
      <w:r>
        <w:t>Вариативный</w:t>
      </w:r>
      <w:r>
        <w:rPr>
          <w:spacing w:val="-13"/>
        </w:rPr>
        <w:t xml:space="preserve"> </w:t>
      </w:r>
      <w:r>
        <w:t>компонент</w:t>
      </w:r>
      <w:r>
        <w:rPr>
          <w:spacing w:val="-13"/>
        </w:rPr>
        <w:t xml:space="preserve"> </w:t>
      </w:r>
      <w:r>
        <w:t>прописывается</w:t>
      </w:r>
      <w:r>
        <w:rPr>
          <w:spacing w:val="-7"/>
        </w:rPr>
        <w:t xml:space="preserve"> </w:t>
      </w:r>
      <w:r>
        <w:t>по</w:t>
      </w:r>
      <w:r>
        <w:rPr>
          <w:spacing w:val="-12"/>
        </w:rPr>
        <w:t xml:space="preserve"> </w:t>
      </w:r>
      <w:r>
        <w:t>отдельным</w:t>
      </w:r>
      <w:r>
        <w:rPr>
          <w:spacing w:val="-11"/>
        </w:rPr>
        <w:t xml:space="preserve"> </w:t>
      </w:r>
      <w:r>
        <w:rPr>
          <w:spacing w:val="-2"/>
        </w:rPr>
        <w:t>профилям.</w:t>
      </w:r>
    </w:p>
    <w:p w:rsidR="005214F6" w:rsidRDefault="00EF0DB3">
      <w:pPr>
        <w:pStyle w:val="a3"/>
        <w:spacing w:before="129" w:line="338" w:lineRule="auto"/>
        <w:ind w:right="226"/>
      </w:pPr>
      <w:r>
        <w:t xml:space="preserve">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w:t>
      </w:r>
      <w:r>
        <w:rPr>
          <w:spacing w:val="-2"/>
        </w:rPr>
        <w:t>обучающихся.</w:t>
      </w:r>
    </w:p>
    <w:p w:rsidR="005214F6" w:rsidRDefault="00EF0DB3">
      <w:pPr>
        <w:pStyle w:val="a3"/>
        <w:spacing w:line="338" w:lineRule="auto"/>
        <w:ind w:right="226"/>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5214F6" w:rsidRDefault="00EF0DB3">
      <w:pPr>
        <w:pStyle w:val="a3"/>
        <w:spacing w:line="338" w:lineRule="auto"/>
        <w:ind w:right="22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214F6" w:rsidRDefault="00EF0DB3">
      <w:pPr>
        <w:pStyle w:val="a3"/>
        <w:spacing w:line="338" w:lineRule="auto"/>
        <w:ind w:right="226"/>
      </w:pPr>
      <w:r>
        <w:t>В каникулярное время (осенние, зимние, весенние каникулы в 11 классе) предусматривается</w:t>
      </w:r>
      <w:r>
        <w:rPr>
          <w:spacing w:val="-4"/>
        </w:rPr>
        <w:t xml:space="preserve"> </w:t>
      </w:r>
      <w:r>
        <w:t>реализация</w:t>
      </w:r>
      <w:r>
        <w:rPr>
          <w:spacing w:val="-5"/>
        </w:rPr>
        <w:t xml:space="preserve"> </w:t>
      </w:r>
      <w:r>
        <w:t>задач</w:t>
      </w:r>
      <w:r>
        <w:rPr>
          <w:spacing w:val="-5"/>
        </w:rPr>
        <w:t xml:space="preserve"> </w:t>
      </w:r>
      <w:r>
        <w:t>активного</w:t>
      </w:r>
      <w:r>
        <w:rPr>
          <w:spacing w:val="-5"/>
        </w:rPr>
        <w:t xml:space="preserve"> </w:t>
      </w:r>
      <w:r>
        <w:t>отдыха,</w:t>
      </w:r>
      <w:r>
        <w:rPr>
          <w:spacing w:val="-3"/>
        </w:rPr>
        <w:t xml:space="preserve"> </w:t>
      </w:r>
      <w:r>
        <w:t>оздоровления</w:t>
      </w:r>
      <w:r>
        <w:rPr>
          <w:spacing w:val="-5"/>
        </w:rPr>
        <w:t xml:space="preserve"> </w:t>
      </w:r>
      <w:r>
        <w:t>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214F6" w:rsidRDefault="00EF0DB3">
      <w:pPr>
        <w:pStyle w:val="a3"/>
        <w:spacing w:line="338" w:lineRule="auto"/>
        <w:ind w:right="233"/>
      </w:pPr>
      <w:r>
        <w:t>В рамках</w:t>
      </w:r>
      <w:r>
        <w:rPr>
          <w:spacing w:val="-1"/>
        </w:rPr>
        <w:t xml:space="preserve"> </w:t>
      </w:r>
      <w:r>
        <w:t>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214F6" w:rsidRDefault="005214F6">
      <w:pPr>
        <w:spacing w:line="338" w:lineRule="auto"/>
        <w:sectPr w:rsidR="005214F6">
          <w:pgSz w:w="11910" w:h="16840"/>
          <w:pgMar w:top="1040" w:right="340" w:bottom="740" w:left="900" w:header="569" w:footer="541" w:gutter="0"/>
          <w:cols w:space="720"/>
        </w:sectPr>
      </w:pPr>
    </w:p>
    <w:p w:rsidR="005214F6" w:rsidRDefault="00EF0DB3">
      <w:pPr>
        <w:pStyle w:val="a3"/>
        <w:spacing w:before="81" w:line="338" w:lineRule="auto"/>
        <w:ind w:right="223"/>
      </w:pPr>
      <w:r>
        <w:t>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rsidR="005214F6" w:rsidRDefault="00EF0DB3">
      <w:pPr>
        <w:pStyle w:val="a3"/>
        <w:spacing w:before="2" w:line="338" w:lineRule="auto"/>
        <w:ind w:right="226"/>
      </w:pPr>
      <w:r>
        <w:t>В</w:t>
      </w:r>
      <w:r>
        <w:rPr>
          <w:spacing w:val="-3"/>
        </w:rPr>
        <w:t xml:space="preserve"> </w:t>
      </w:r>
      <w:r>
        <w:t>течение первого</w:t>
      </w:r>
      <w:r>
        <w:rPr>
          <w:spacing w:val="-1"/>
        </w:rPr>
        <w:t xml:space="preserve"> </w:t>
      </w:r>
      <w:r>
        <w:t>полугодия 10</w:t>
      </w:r>
      <w:r>
        <w:rPr>
          <w:spacing w:val="-1"/>
        </w:rPr>
        <w:t xml:space="preserve"> </w:t>
      </w:r>
      <w:r>
        <w:t>класса</w:t>
      </w:r>
      <w:r>
        <w:rPr>
          <w:spacing w:val="-4"/>
        </w:rPr>
        <w:t xml:space="preserve"> </w:t>
      </w:r>
      <w:r>
        <w:t>осуществляется подготовка к</w:t>
      </w:r>
      <w:r>
        <w:rPr>
          <w:spacing w:val="-2"/>
        </w:rPr>
        <w:t xml:space="preserve"> </w:t>
      </w:r>
      <w:r>
        <w:t>поездкам и экскурсиям в рамках часов, отведенных на воспитательные мероприятия, курсы внеурочной деятельности по выбору обучающихся.</w:t>
      </w:r>
    </w:p>
    <w:p w:rsidR="005214F6" w:rsidRDefault="00EF0DB3">
      <w:pPr>
        <w:pStyle w:val="a3"/>
        <w:spacing w:line="338" w:lineRule="auto"/>
        <w:ind w:right="226"/>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214F6" w:rsidRDefault="00EF0DB3">
      <w:pPr>
        <w:pStyle w:val="a3"/>
        <w:spacing w:line="338" w:lineRule="auto"/>
        <w:ind w:right="222"/>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w:t>
      </w:r>
      <w:r>
        <w:rPr>
          <w:spacing w:val="48"/>
          <w:w w:val="150"/>
        </w:rPr>
        <w:t xml:space="preserve"> </w:t>
      </w:r>
      <w:r>
        <w:t>или</w:t>
      </w:r>
      <w:r>
        <w:rPr>
          <w:spacing w:val="53"/>
          <w:w w:val="150"/>
        </w:rPr>
        <w:t xml:space="preserve"> </w:t>
      </w:r>
      <w:r>
        <w:t>групповых</w:t>
      </w:r>
      <w:r>
        <w:rPr>
          <w:spacing w:val="48"/>
          <w:w w:val="150"/>
        </w:rPr>
        <w:t xml:space="preserve"> </w:t>
      </w:r>
      <w:r>
        <w:t>проектов</w:t>
      </w:r>
      <w:r>
        <w:rPr>
          <w:spacing w:val="51"/>
          <w:w w:val="150"/>
        </w:rPr>
        <w:t xml:space="preserve"> </w:t>
      </w:r>
      <w:r>
        <w:t>(«проект</w:t>
      </w:r>
      <w:r>
        <w:rPr>
          <w:spacing w:val="51"/>
          <w:w w:val="150"/>
        </w:rPr>
        <w:t xml:space="preserve"> </w:t>
      </w:r>
      <w:r>
        <w:t>профессиональных</w:t>
      </w:r>
      <w:r>
        <w:rPr>
          <w:spacing w:val="48"/>
          <w:w w:val="150"/>
        </w:rPr>
        <w:t xml:space="preserve"> </w:t>
      </w:r>
      <w:r>
        <w:t>проб»</w:t>
      </w:r>
      <w:r>
        <w:rPr>
          <w:spacing w:val="60"/>
          <w:w w:val="150"/>
        </w:rPr>
        <w:t xml:space="preserve"> </w:t>
      </w:r>
      <w:r>
        <w:rPr>
          <w:spacing w:val="-10"/>
        </w:rPr>
        <w:t>и</w:t>
      </w:r>
    </w:p>
    <w:p w:rsidR="005214F6" w:rsidRDefault="00EF0DB3">
      <w:pPr>
        <w:pStyle w:val="a3"/>
        <w:spacing w:line="338" w:lineRule="auto"/>
        <w:ind w:right="219" w:firstLine="0"/>
      </w:pPr>
      <w:r>
        <w:t>«проект участия в исследовательской экспедиции»). В каникулярное время</w:t>
      </w:r>
      <w:r>
        <w:rPr>
          <w:spacing w:val="80"/>
        </w:rPr>
        <w:t xml:space="preserve"> </w:t>
      </w:r>
      <w:r>
        <w:t>(осенние, весенние каникулы в 11-м классе) предусматривается реализация задач активного отдыха, оздоровления обучающихся, поддержка инициатив</w:t>
      </w:r>
      <w:r>
        <w:rPr>
          <w:spacing w:val="80"/>
        </w:rPr>
        <w:t xml:space="preserve"> </w:t>
      </w:r>
      <w:r>
        <w:t>обучающихся, в том числе выезды на природу, туристские походы, поездки по территории России.</w:t>
      </w:r>
    </w:p>
    <w:p w:rsidR="005214F6" w:rsidRDefault="00EF0DB3">
      <w:pPr>
        <w:pStyle w:val="a3"/>
        <w:spacing w:line="338" w:lineRule="auto"/>
        <w:ind w:right="222"/>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5214F6" w:rsidRDefault="00EF0DB3">
      <w:pPr>
        <w:pStyle w:val="a3"/>
        <w:spacing w:line="340" w:lineRule="auto"/>
        <w:ind w:right="226"/>
      </w:pPr>
      <w:r>
        <w:t>В летние (весенние) каникулы 10 класса на основе интеграции с организациями</w:t>
      </w:r>
      <w:r>
        <w:rPr>
          <w:spacing w:val="60"/>
        </w:rPr>
        <w:t xml:space="preserve">  </w:t>
      </w:r>
      <w:r>
        <w:t>дополнительного</w:t>
      </w:r>
      <w:r>
        <w:rPr>
          <w:spacing w:val="60"/>
        </w:rPr>
        <w:t xml:space="preserve">  </w:t>
      </w:r>
      <w:r>
        <w:t>образования</w:t>
      </w:r>
      <w:r>
        <w:rPr>
          <w:spacing w:val="60"/>
        </w:rPr>
        <w:t xml:space="preserve">  </w:t>
      </w:r>
      <w:r>
        <w:t>и</w:t>
      </w:r>
      <w:r>
        <w:rPr>
          <w:spacing w:val="60"/>
        </w:rPr>
        <w:t xml:space="preserve">  </w:t>
      </w:r>
      <w:r>
        <w:t>сетевого</w:t>
      </w:r>
      <w:r>
        <w:rPr>
          <w:spacing w:val="61"/>
        </w:rPr>
        <w:t xml:space="preserve">  </w:t>
      </w:r>
      <w:r>
        <w:t>взаимодействия</w:t>
      </w:r>
      <w:r>
        <w:rPr>
          <w:spacing w:val="66"/>
        </w:rPr>
        <w:t xml:space="preserve">  </w:t>
      </w:r>
      <w:r>
        <w:rPr>
          <w:spacing w:val="-10"/>
        </w:rPr>
        <w:t>с</w:t>
      </w:r>
    </w:p>
    <w:p w:rsidR="005214F6" w:rsidRDefault="005214F6">
      <w:pPr>
        <w:spacing w:line="340" w:lineRule="auto"/>
        <w:sectPr w:rsidR="005214F6">
          <w:pgSz w:w="11910" w:h="16840"/>
          <w:pgMar w:top="1040" w:right="340" w:bottom="740" w:left="900" w:header="569" w:footer="541" w:gutter="0"/>
          <w:cols w:space="720"/>
        </w:sectPr>
      </w:pPr>
    </w:p>
    <w:p w:rsidR="005214F6" w:rsidRDefault="00EF0DB3">
      <w:pPr>
        <w:pStyle w:val="a3"/>
        <w:spacing w:before="81" w:line="338" w:lineRule="auto"/>
        <w:ind w:right="227" w:firstLine="0"/>
      </w:pPr>
      <w:r>
        <w:t>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w:t>
      </w:r>
      <w:r>
        <w:rPr>
          <w:spacing w:val="-1"/>
        </w:rPr>
        <w:t xml:space="preserve"> </w:t>
      </w:r>
      <w:r>
        <w:t>с широким кругом партнеров), реализуются групповые социальные и экономические проекты (например, предпринимательской направленности).</w:t>
      </w:r>
    </w:p>
    <w:p w:rsidR="005214F6" w:rsidRDefault="00EF0DB3">
      <w:pPr>
        <w:pStyle w:val="a3"/>
        <w:spacing w:line="338" w:lineRule="auto"/>
        <w:ind w:right="238"/>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214F6" w:rsidRDefault="00EF0DB3">
      <w:pPr>
        <w:pStyle w:val="a3"/>
        <w:spacing w:line="338" w:lineRule="auto"/>
        <w:ind w:right="226"/>
      </w:pPr>
      <w:r>
        <w:t>В каникулярное время (осенние, весенние каникулы в 11 классе) предусматривается</w:t>
      </w:r>
      <w:r>
        <w:rPr>
          <w:spacing w:val="-4"/>
        </w:rPr>
        <w:t xml:space="preserve"> </w:t>
      </w:r>
      <w:r>
        <w:t>реализация</w:t>
      </w:r>
      <w:r>
        <w:rPr>
          <w:spacing w:val="-5"/>
        </w:rPr>
        <w:t xml:space="preserve"> </w:t>
      </w:r>
      <w:r>
        <w:t>задач</w:t>
      </w:r>
      <w:r>
        <w:rPr>
          <w:spacing w:val="-5"/>
        </w:rPr>
        <w:t xml:space="preserve"> </w:t>
      </w:r>
      <w:r>
        <w:t>активного</w:t>
      </w:r>
      <w:r>
        <w:rPr>
          <w:spacing w:val="-5"/>
        </w:rPr>
        <w:t xml:space="preserve"> </w:t>
      </w:r>
      <w:r>
        <w:t>отдыха,</w:t>
      </w:r>
      <w:r>
        <w:rPr>
          <w:spacing w:val="-3"/>
        </w:rPr>
        <w:t xml:space="preserve"> </w:t>
      </w:r>
      <w:r>
        <w:t>оздоровления</w:t>
      </w:r>
      <w:r>
        <w:rPr>
          <w:spacing w:val="-5"/>
        </w:rPr>
        <w:t xml:space="preserve"> </w:t>
      </w:r>
      <w:r>
        <w:t>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214F6" w:rsidRDefault="00EF0DB3">
      <w:pPr>
        <w:pStyle w:val="a3"/>
        <w:ind w:left="944" w:firstLine="0"/>
      </w:pPr>
      <w:r>
        <w:t>В</w:t>
      </w:r>
      <w:r>
        <w:rPr>
          <w:spacing w:val="-3"/>
        </w:rPr>
        <w:t xml:space="preserve"> </w:t>
      </w:r>
      <w:r>
        <w:t>рамках</w:t>
      </w:r>
      <w:r>
        <w:rPr>
          <w:spacing w:val="-3"/>
        </w:rPr>
        <w:t xml:space="preserve"> </w:t>
      </w:r>
      <w:r>
        <w:t>реализации технологического</w:t>
      </w:r>
      <w:r>
        <w:rPr>
          <w:spacing w:val="6"/>
        </w:rPr>
        <w:t xml:space="preserve"> </w:t>
      </w:r>
      <w:r>
        <w:t>профиля</w:t>
      </w:r>
      <w:r>
        <w:rPr>
          <w:spacing w:val="2"/>
        </w:rPr>
        <w:t xml:space="preserve"> </w:t>
      </w:r>
      <w:r>
        <w:t>в</w:t>
      </w:r>
      <w:r>
        <w:rPr>
          <w:spacing w:val="-1"/>
        </w:rPr>
        <w:t xml:space="preserve"> </w:t>
      </w:r>
      <w:r>
        <w:t>осенние</w:t>
      </w:r>
      <w:r>
        <w:rPr>
          <w:spacing w:val="2"/>
        </w:rPr>
        <w:t xml:space="preserve"> </w:t>
      </w:r>
      <w:r>
        <w:t>(зимние)</w:t>
      </w:r>
      <w:r>
        <w:rPr>
          <w:spacing w:val="-1"/>
        </w:rPr>
        <w:t xml:space="preserve"> </w:t>
      </w:r>
      <w:r>
        <w:rPr>
          <w:spacing w:val="-2"/>
        </w:rPr>
        <w:t>каникулы</w:t>
      </w:r>
    </w:p>
    <w:p w:rsidR="005214F6" w:rsidRDefault="00EF0DB3">
      <w:pPr>
        <w:pStyle w:val="a3"/>
        <w:spacing w:before="125" w:line="338" w:lineRule="auto"/>
        <w:ind w:right="232" w:firstLine="0"/>
      </w:pPr>
      <w:r>
        <w:t>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w:t>
      </w:r>
      <w:r>
        <w:rPr>
          <w:spacing w:val="-4"/>
        </w:rPr>
        <w:t xml:space="preserve"> </w:t>
      </w:r>
      <w:r>
        <w:t>и</w:t>
      </w:r>
      <w:r>
        <w:rPr>
          <w:spacing w:val="-5"/>
        </w:rPr>
        <w:t xml:space="preserve"> </w:t>
      </w:r>
      <w:r>
        <w:t>экскурсиям</w:t>
      </w:r>
      <w:r>
        <w:rPr>
          <w:spacing w:val="-4"/>
        </w:rPr>
        <w:t xml:space="preserve"> </w:t>
      </w:r>
      <w:r>
        <w:t>в</w:t>
      </w:r>
      <w:r>
        <w:rPr>
          <w:spacing w:val="-6"/>
        </w:rPr>
        <w:t xml:space="preserve"> </w:t>
      </w:r>
      <w:r>
        <w:t>рамках</w:t>
      </w:r>
      <w:r>
        <w:rPr>
          <w:spacing w:val="-5"/>
        </w:rPr>
        <w:t xml:space="preserve"> </w:t>
      </w:r>
      <w:r>
        <w:t>часов,</w:t>
      </w:r>
      <w:r>
        <w:rPr>
          <w:spacing w:val="-3"/>
        </w:rPr>
        <w:t xml:space="preserve"> </w:t>
      </w:r>
      <w:r>
        <w:t>отведенных</w:t>
      </w:r>
      <w:r>
        <w:rPr>
          <w:spacing w:val="-2"/>
        </w:rPr>
        <w:t xml:space="preserve"> </w:t>
      </w:r>
      <w:r>
        <w:t>на воспитательные</w:t>
      </w:r>
      <w:r>
        <w:rPr>
          <w:spacing w:val="-5"/>
        </w:rPr>
        <w:t xml:space="preserve"> </w:t>
      </w:r>
      <w:r>
        <w:t>мероприятия, курсы внеурочной деятельности по выбору обучающихся.</w:t>
      </w:r>
    </w:p>
    <w:p w:rsidR="005214F6" w:rsidRDefault="00EF0DB3">
      <w:pPr>
        <w:pStyle w:val="a3"/>
        <w:spacing w:line="338" w:lineRule="auto"/>
        <w:ind w:right="226"/>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5214F6" w:rsidRDefault="00EF0DB3">
      <w:pPr>
        <w:pStyle w:val="a3"/>
        <w:spacing w:line="340" w:lineRule="auto"/>
        <w:ind w:right="232"/>
      </w:pPr>
      <w:r>
        <w:t>Во втором полугодии 10 класса в рамках часов, отведенных на курсы внеурочной</w:t>
      </w:r>
      <w:r>
        <w:rPr>
          <w:spacing w:val="19"/>
        </w:rPr>
        <w:t xml:space="preserve"> </w:t>
      </w:r>
      <w:r>
        <w:t>деятельности</w:t>
      </w:r>
      <w:r>
        <w:rPr>
          <w:spacing w:val="20"/>
        </w:rPr>
        <w:t xml:space="preserve"> </w:t>
      </w:r>
      <w:r>
        <w:t>по</w:t>
      </w:r>
      <w:r>
        <w:rPr>
          <w:spacing w:val="20"/>
        </w:rPr>
        <w:t xml:space="preserve"> </w:t>
      </w:r>
      <w:r>
        <w:t>выбору</w:t>
      </w:r>
      <w:r>
        <w:rPr>
          <w:spacing w:val="16"/>
        </w:rPr>
        <w:t xml:space="preserve"> </w:t>
      </w:r>
      <w:r>
        <w:t>обучающихся</w:t>
      </w:r>
      <w:r>
        <w:rPr>
          <w:spacing w:val="21"/>
        </w:rPr>
        <w:t xml:space="preserve"> </w:t>
      </w:r>
      <w:r>
        <w:t>и</w:t>
      </w:r>
      <w:r>
        <w:rPr>
          <w:spacing w:val="20"/>
        </w:rPr>
        <w:t xml:space="preserve"> </w:t>
      </w:r>
      <w:r>
        <w:t>воспитательные</w:t>
      </w:r>
      <w:r>
        <w:rPr>
          <w:spacing w:val="21"/>
        </w:rPr>
        <w:t xml:space="preserve"> </w:t>
      </w:r>
      <w:r>
        <w:rPr>
          <w:spacing w:val="-2"/>
        </w:rPr>
        <w:t>мероприятия,</w:t>
      </w:r>
    </w:p>
    <w:p w:rsidR="005214F6" w:rsidRDefault="005214F6">
      <w:pPr>
        <w:spacing w:line="340" w:lineRule="auto"/>
        <w:sectPr w:rsidR="005214F6">
          <w:pgSz w:w="11910" w:h="16840"/>
          <w:pgMar w:top="1040" w:right="340" w:bottom="740" w:left="900" w:header="569" w:footer="541" w:gutter="0"/>
          <w:cols w:space="720"/>
        </w:sectPr>
      </w:pPr>
    </w:p>
    <w:p w:rsidR="005214F6" w:rsidRDefault="00EF0DB3">
      <w:pPr>
        <w:pStyle w:val="a3"/>
        <w:spacing w:before="81" w:line="338" w:lineRule="auto"/>
        <w:ind w:right="220" w:firstLine="0"/>
      </w:pPr>
      <w:r>
        <w:t>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214F6" w:rsidRDefault="00EF0DB3">
      <w:pPr>
        <w:pStyle w:val="a3"/>
        <w:spacing w:before="2" w:line="338" w:lineRule="auto"/>
        <w:ind w:right="222"/>
      </w:pPr>
      <w:r>
        <w:t>В каникулярное время (осенние, весенние каникулы в 11 классе) предусматривается</w:t>
      </w:r>
      <w:r>
        <w:rPr>
          <w:spacing w:val="-3"/>
        </w:rPr>
        <w:t xml:space="preserve"> </w:t>
      </w:r>
      <w:r>
        <w:t>реализация</w:t>
      </w:r>
      <w:r>
        <w:rPr>
          <w:spacing w:val="-4"/>
        </w:rPr>
        <w:t xml:space="preserve"> </w:t>
      </w:r>
      <w:r>
        <w:t>задач</w:t>
      </w:r>
      <w:r>
        <w:rPr>
          <w:spacing w:val="-5"/>
        </w:rPr>
        <w:t xml:space="preserve"> </w:t>
      </w:r>
      <w:r>
        <w:t>активного</w:t>
      </w:r>
      <w:r>
        <w:rPr>
          <w:spacing w:val="-5"/>
        </w:rPr>
        <w:t xml:space="preserve"> </w:t>
      </w:r>
      <w:r>
        <w:t>отдыха,</w:t>
      </w:r>
      <w:r>
        <w:rPr>
          <w:spacing w:val="-2"/>
        </w:rPr>
        <w:t xml:space="preserve"> </w:t>
      </w:r>
      <w:r>
        <w:t>оздоровления</w:t>
      </w:r>
      <w:r>
        <w:rPr>
          <w:spacing w:val="-4"/>
        </w:rPr>
        <w:t xml:space="preserve"> </w:t>
      </w:r>
      <w:r>
        <w:t>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w:t>
      </w:r>
      <w:r>
        <w:rPr>
          <w:spacing w:val="-3"/>
        </w:rPr>
        <w:t xml:space="preserve"> </w:t>
      </w:r>
      <w:r>
        <w:t>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5214F6" w:rsidRDefault="00EF0DB3">
      <w:pPr>
        <w:pStyle w:val="a3"/>
        <w:spacing w:line="338" w:lineRule="auto"/>
        <w:ind w:right="231"/>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5214F6" w:rsidRDefault="00EF0DB3">
      <w:pPr>
        <w:pStyle w:val="a3"/>
        <w:spacing w:line="338" w:lineRule="auto"/>
        <w:ind w:right="224"/>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Pr>
          <w:spacing w:val="-6"/>
        </w:rPr>
        <w:t xml:space="preserve"> </w:t>
      </w:r>
      <w:r>
        <w:t>на</w:t>
      </w:r>
      <w:r>
        <w:rPr>
          <w:spacing w:val="-1"/>
        </w:rPr>
        <w:t xml:space="preserve"> </w:t>
      </w:r>
      <w:r>
        <w:t>воспитательные</w:t>
      </w:r>
      <w:r>
        <w:rPr>
          <w:spacing w:val="-1"/>
        </w:rPr>
        <w:t xml:space="preserve"> </w:t>
      </w:r>
      <w:r>
        <w:t>мероприятия, курсы</w:t>
      </w:r>
      <w:r>
        <w:rPr>
          <w:spacing w:val="-2"/>
        </w:rPr>
        <w:t xml:space="preserve"> </w:t>
      </w:r>
      <w:r>
        <w:t>внеурочной</w:t>
      </w:r>
      <w:r>
        <w:rPr>
          <w:spacing w:val="-2"/>
        </w:rPr>
        <w:t xml:space="preserve"> </w:t>
      </w:r>
      <w:r>
        <w:t>деятельности по выбору обучающихся.</w:t>
      </w:r>
    </w:p>
    <w:p w:rsidR="005214F6" w:rsidRDefault="00EF0DB3">
      <w:pPr>
        <w:pStyle w:val="a3"/>
        <w:spacing w:line="338" w:lineRule="auto"/>
        <w:ind w:right="225"/>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w:t>
      </w:r>
      <w:r>
        <w:rPr>
          <w:spacing w:val="37"/>
        </w:rPr>
        <w:t xml:space="preserve"> </w:t>
      </w:r>
      <w:r>
        <w:t>пробы</w:t>
      </w:r>
      <w:r>
        <w:rPr>
          <w:spacing w:val="36"/>
        </w:rPr>
        <w:t xml:space="preserve"> </w:t>
      </w:r>
      <w:r>
        <w:t>обучающихся</w:t>
      </w:r>
      <w:r>
        <w:rPr>
          <w:spacing w:val="38"/>
        </w:rPr>
        <w:t xml:space="preserve"> </w:t>
      </w:r>
      <w:r>
        <w:t>на</w:t>
      </w:r>
      <w:r>
        <w:rPr>
          <w:spacing w:val="36"/>
        </w:rPr>
        <w:t xml:space="preserve"> </w:t>
      </w:r>
      <w:r>
        <w:t>производстве</w:t>
      </w:r>
      <w:r>
        <w:rPr>
          <w:spacing w:val="36"/>
        </w:rPr>
        <w:t xml:space="preserve"> </w:t>
      </w:r>
      <w:r>
        <w:t>и</w:t>
      </w:r>
      <w:r>
        <w:rPr>
          <w:spacing w:val="36"/>
        </w:rPr>
        <w:t xml:space="preserve"> </w:t>
      </w:r>
      <w:r>
        <w:t>в</w:t>
      </w:r>
      <w:r>
        <w:rPr>
          <w:spacing w:val="34"/>
        </w:rPr>
        <w:t xml:space="preserve"> </w:t>
      </w:r>
      <w:r>
        <w:t>социальной</w:t>
      </w:r>
      <w:r>
        <w:rPr>
          <w:spacing w:val="36"/>
        </w:rPr>
        <w:t xml:space="preserve"> </w:t>
      </w:r>
      <w:r>
        <w:t>сфере</w:t>
      </w:r>
      <w:r>
        <w:rPr>
          <w:spacing w:val="49"/>
        </w:rPr>
        <w:t xml:space="preserve"> </w:t>
      </w:r>
      <w:r>
        <w:rPr>
          <w:spacing w:val="-5"/>
        </w:rPr>
        <w:t>(в</w:t>
      </w:r>
    </w:p>
    <w:p w:rsidR="005214F6" w:rsidRDefault="005214F6">
      <w:pPr>
        <w:spacing w:line="338" w:lineRule="auto"/>
        <w:sectPr w:rsidR="005214F6">
          <w:pgSz w:w="11910" w:h="16840"/>
          <w:pgMar w:top="1040" w:right="340" w:bottom="740" w:left="900" w:header="569" w:footer="541" w:gutter="0"/>
          <w:cols w:space="720"/>
        </w:sectPr>
      </w:pPr>
    </w:p>
    <w:p w:rsidR="005214F6" w:rsidRDefault="00EF0DB3">
      <w:pPr>
        <w:pStyle w:val="a3"/>
        <w:spacing w:before="81" w:line="340" w:lineRule="auto"/>
        <w:ind w:right="232" w:firstLine="0"/>
      </w:pPr>
      <w:r>
        <w:t>зависимости от профиля), подготавливаются и проводятся исследовательские экспедиции и социальные практики.</w:t>
      </w:r>
    </w:p>
    <w:p w:rsidR="005214F6" w:rsidRDefault="00EF0DB3">
      <w:pPr>
        <w:pStyle w:val="a3"/>
        <w:spacing w:line="338" w:lineRule="auto"/>
        <w:ind w:right="227"/>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w:t>
      </w:r>
      <w:r>
        <w:rPr>
          <w:spacing w:val="80"/>
          <w:w w:val="150"/>
        </w:rPr>
        <w:t xml:space="preserve"> </w:t>
      </w:r>
      <w:r>
        <w:t>проб»,</w:t>
      </w:r>
      <w:r>
        <w:rPr>
          <w:spacing w:val="80"/>
          <w:w w:val="150"/>
        </w:rPr>
        <w:t xml:space="preserve"> </w:t>
      </w:r>
      <w:r>
        <w:t>«проект</w:t>
      </w:r>
      <w:r>
        <w:rPr>
          <w:spacing w:val="80"/>
          <w:w w:val="150"/>
        </w:rPr>
        <w:t xml:space="preserve"> </w:t>
      </w:r>
      <w:r>
        <w:t>участия</w:t>
      </w:r>
      <w:r>
        <w:rPr>
          <w:spacing w:val="80"/>
          <w:w w:val="150"/>
        </w:rPr>
        <w:t xml:space="preserve"> </w:t>
      </w:r>
      <w:r>
        <w:t>в</w:t>
      </w:r>
      <w:r>
        <w:rPr>
          <w:spacing w:val="80"/>
          <w:w w:val="150"/>
        </w:rPr>
        <w:t xml:space="preserve"> </w:t>
      </w:r>
      <w:r>
        <w:t>исследовательской</w:t>
      </w:r>
      <w:r>
        <w:rPr>
          <w:spacing w:val="80"/>
          <w:w w:val="150"/>
        </w:rPr>
        <w:t xml:space="preserve"> </w:t>
      </w:r>
      <w:r>
        <w:t>экспедиции»,</w:t>
      </w:r>
    </w:p>
    <w:p w:rsidR="005214F6" w:rsidRDefault="00EF0DB3">
      <w:pPr>
        <w:pStyle w:val="a3"/>
        <w:spacing w:line="321" w:lineRule="exact"/>
        <w:ind w:firstLine="0"/>
      </w:pPr>
      <w:r>
        <w:t>«проект</w:t>
      </w:r>
      <w:r>
        <w:rPr>
          <w:spacing w:val="-11"/>
        </w:rPr>
        <w:t xml:space="preserve"> </w:t>
      </w:r>
      <w:r>
        <w:t>социальной</w:t>
      </w:r>
      <w:r>
        <w:rPr>
          <w:spacing w:val="-9"/>
        </w:rPr>
        <w:t xml:space="preserve"> </w:t>
      </w:r>
      <w:r>
        <w:rPr>
          <w:spacing w:val="-2"/>
        </w:rPr>
        <w:t>практики»).</w:t>
      </w:r>
    </w:p>
    <w:p w:rsidR="005214F6" w:rsidRDefault="00EF0DB3">
      <w:pPr>
        <w:pStyle w:val="a3"/>
        <w:spacing w:before="122" w:line="338" w:lineRule="auto"/>
        <w:ind w:right="226"/>
      </w:pPr>
      <w:r>
        <w:t>В каникулярное время (осенние, весенние каникулы в 11 классе) предусматривается</w:t>
      </w:r>
      <w:r>
        <w:rPr>
          <w:spacing w:val="-4"/>
        </w:rPr>
        <w:t xml:space="preserve"> </w:t>
      </w:r>
      <w:r>
        <w:t>реализация</w:t>
      </w:r>
      <w:r>
        <w:rPr>
          <w:spacing w:val="-5"/>
        </w:rPr>
        <w:t xml:space="preserve"> </w:t>
      </w:r>
      <w:r>
        <w:t>задач</w:t>
      </w:r>
      <w:r>
        <w:rPr>
          <w:spacing w:val="-5"/>
        </w:rPr>
        <w:t xml:space="preserve"> </w:t>
      </w:r>
      <w:r>
        <w:t>активного</w:t>
      </w:r>
      <w:r>
        <w:rPr>
          <w:spacing w:val="-5"/>
        </w:rPr>
        <w:t xml:space="preserve"> </w:t>
      </w:r>
      <w:r>
        <w:t>отдыха,</w:t>
      </w:r>
      <w:r>
        <w:rPr>
          <w:spacing w:val="-3"/>
        </w:rPr>
        <w:t xml:space="preserve"> </w:t>
      </w:r>
      <w:r>
        <w:t>оздоровления</w:t>
      </w:r>
      <w:r>
        <w:rPr>
          <w:spacing w:val="-5"/>
        </w:rPr>
        <w:t xml:space="preserve"> </w:t>
      </w:r>
      <w:r>
        <w:t>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214F6" w:rsidRDefault="00EF0DB3">
      <w:pPr>
        <w:pStyle w:val="a4"/>
        <w:numPr>
          <w:ilvl w:val="1"/>
          <w:numId w:val="2"/>
        </w:numPr>
        <w:tabs>
          <w:tab w:val="left" w:pos="1294"/>
        </w:tabs>
        <w:spacing w:before="1"/>
        <w:ind w:left="1294" w:hanging="350"/>
        <w:jc w:val="both"/>
        <w:rPr>
          <w:sz w:val="28"/>
        </w:rPr>
      </w:pPr>
      <w:r>
        <w:rPr>
          <w:sz w:val="28"/>
        </w:rPr>
        <w:t>Федеральный</w:t>
      </w:r>
      <w:r>
        <w:rPr>
          <w:spacing w:val="-12"/>
          <w:sz w:val="28"/>
        </w:rPr>
        <w:t xml:space="preserve"> </w:t>
      </w:r>
      <w:r>
        <w:rPr>
          <w:sz w:val="28"/>
        </w:rPr>
        <w:t>календарный</w:t>
      </w:r>
      <w:r>
        <w:rPr>
          <w:spacing w:val="-12"/>
          <w:sz w:val="28"/>
        </w:rPr>
        <w:t xml:space="preserve"> </w:t>
      </w:r>
      <w:r>
        <w:rPr>
          <w:sz w:val="28"/>
        </w:rPr>
        <w:t>план</w:t>
      </w:r>
      <w:r>
        <w:rPr>
          <w:spacing w:val="-11"/>
          <w:sz w:val="28"/>
        </w:rPr>
        <w:t xml:space="preserve"> </w:t>
      </w:r>
      <w:r>
        <w:rPr>
          <w:sz w:val="28"/>
        </w:rPr>
        <w:t>воспитательной</w:t>
      </w:r>
      <w:r>
        <w:rPr>
          <w:spacing w:val="-12"/>
          <w:sz w:val="28"/>
        </w:rPr>
        <w:t xml:space="preserve"> </w:t>
      </w:r>
      <w:r>
        <w:rPr>
          <w:spacing w:val="-2"/>
          <w:sz w:val="28"/>
        </w:rPr>
        <w:t>работы.</w:t>
      </w:r>
    </w:p>
    <w:p w:rsidR="005214F6" w:rsidRDefault="00EF0DB3">
      <w:pPr>
        <w:pStyle w:val="a3"/>
        <w:spacing w:before="129" w:line="340" w:lineRule="auto"/>
        <w:ind w:right="240"/>
      </w:pPr>
      <w:r>
        <w:t>Федеральный календарный план воспитательной работы является единым для образовательных организаций.</w:t>
      </w:r>
    </w:p>
    <w:p w:rsidR="005214F6" w:rsidRDefault="00EF0DB3">
      <w:pPr>
        <w:pStyle w:val="a3"/>
        <w:spacing w:line="340" w:lineRule="auto"/>
        <w:ind w:right="234"/>
      </w:pPr>
      <w:r>
        <w:t>Федеральный календарный план воспитательной работы может быть реализован в рамках урочной и внеурочной деятельности.</w:t>
      </w:r>
    </w:p>
    <w:p w:rsidR="005214F6" w:rsidRDefault="00EF0DB3">
      <w:pPr>
        <w:pStyle w:val="a3"/>
        <w:spacing w:line="338" w:lineRule="auto"/>
        <w:ind w:right="224"/>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214F6" w:rsidRDefault="00EF0DB3">
      <w:pPr>
        <w:pStyle w:val="a3"/>
        <w:spacing w:line="321" w:lineRule="exact"/>
        <w:ind w:left="944" w:firstLine="0"/>
        <w:jc w:val="left"/>
      </w:pPr>
      <w:r>
        <w:rPr>
          <w:spacing w:val="-2"/>
        </w:rPr>
        <w:t>Сентябрь:</w:t>
      </w:r>
    </w:p>
    <w:p w:rsidR="005214F6" w:rsidRDefault="00EF0DB3">
      <w:pPr>
        <w:pStyle w:val="a3"/>
        <w:spacing w:before="116"/>
        <w:ind w:left="944" w:firstLine="0"/>
        <w:jc w:val="left"/>
      </w:pPr>
      <w:r>
        <w:t>1</w:t>
      </w:r>
      <w:r>
        <w:rPr>
          <w:spacing w:val="-5"/>
        </w:rPr>
        <w:t xml:space="preserve"> </w:t>
      </w:r>
      <w:r>
        <w:t>сентября:</w:t>
      </w:r>
      <w:r>
        <w:rPr>
          <w:spacing w:val="-10"/>
        </w:rPr>
        <w:t xml:space="preserve"> </w:t>
      </w:r>
      <w:r>
        <w:t>День</w:t>
      </w:r>
      <w:r>
        <w:rPr>
          <w:spacing w:val="-6"/>
        </w:rPr>
        <w:t xml:space="preserve"> </w:t>
      </w:r>
      <w:r>
        <w:rPr>
          <w:spacing w:val="-2"/>
        </w:rPr>
        <w:t>знаний;</w:t>
      </w:r>
    </w:p>
    <w:p w:rsidR="005214F6" w:rsidRDefault="00EF0DB3">
      <w:pPr>
        <w:pStyle w:val="a3"/>
        <w:spacing w:before="134" w:line="336" w:lineRule="auto"/>
        <w:jc w:val="left"/>
      </w:pPr>
      <w:r>
        <w:t>3</w:t>
      </w:r>
      <w:r>
        <w:rPr>
          <w:spacing w:val="40"/>
        </w:rPr>
        <w:t xml:space="preserve"> </w:t>
      </w:r>
      <w:r>
        <w:t>сентября:</w:t>
      </w:r>
      <w:r>
        <w:rPr>
          <w:spacing w:val="40"/>
        </w:rPr>
        <w:t xml:space="preserve"> </w:t>
      </w:r>
      <w:r>
        <w:t>День</w:t>
      </w:r>
      <w:r>
        <w:rPr>
          <w:spacing w:val="40"/>
        </w:rPr>
        <w:t xml:space="preserve"> </w:t>
      </w:r>
      <w:r>
        <w:t>окончания</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День</w:t>
      </w:r>
      <w:r>
        <w:rPr>
          <w:spacing w:val="40"/>
        </w:rPr>
        <w:t xml:space="preserve"> </w:t>
      </w:r>
      <w:r>
        <w:t>солидарности</w:t>
      </w:r>
      <w:r>
        <w:rPr>
          <w:spacing w:val="40"/>
        </w:rPr>
        <w:t xml:space="preserve"> </w:t>
      </w:r>
      <w:r>
        <w:t>в</w:t>
      </w:r>
      <w:r>
        <w:rPr>
          <w:spacing w:val="40"/>
        </w:rPr>
        <w:t xml:space="preserve"> </w:t>
      </w:r>
      <w:r>
        <w:t>борьбе с терроризмом;</w:t>
      </w:r>
    </w:p>
    <w:p w:rsidR="005214F6" w:rsidRDefault="00EF0DB3">
      <w:pPr>
        <w:pStyle w:val="a3"/>
        <w:spacing w:before="6" w:line="336" w:lineRule="auto"/>
        <w:ind w:left="944" w:right="1690" w:firstLine="0"/>
        <w:jc w:val="left"/>
      </w:pPr>
      <w:r>
        <w:t>8</w:t>
      </w:r>
      <w:r>
        <w:rPr>
          <w:spacing w:val="-8"/>
        </w:rPr>
        <w:t xml:space="preserve"> </w:t>
      </w:r>
      <w:r>
        <w:t>сентября:</w:t>
      </w:r>
      <w:r>
        <w:rPr>
          <w:spacing w:val="-13"/>
        </w:rPr>
        <w:t xml:space="preserve"> </w:t>
      </w:r>
      <w:r>
        <w:t>Международный</w:t>
      </w:r>
      <w:r>
        <w:rPr>
          <w:spacing w:val="-8"/>
        </w:rPr>
        <w:t xml:space="preserve"> </w:t>
      </w:r>
      <w:r>
        <w:t>день</w:t>
      </w:r>
      <w:r>
        <w:rPr>
          <w:spacing w:val="-10"/>
        </w:rPr>
        <w:t xml:space="preserve"> </w:t>
      </w:r>
      <w:r>
        <w:t>распространения</w:t>
      </w:r>
      <w:r>
        <w:rPr>
          <w:spacing w:val="-7"/>
        </w:rPr>
        <w:t xml:space="preserve"> </w:t>
      </w:r>
      <w:r>
        <w:t>грамотности; 10 сентября: Международный день памяти жертв фашизма.</w:t>
      </w:r>
    </w:p>
    <w:p w:rsidR="005214F6" w:rsidRDefault="00EF0DB3">
      <w:pPr>
        <w:pStyle w:val="a3"/>
        <w:spacing w:before="6"/>
        <w:ind w:left="944" w:firstLine="0"/>
        <w:jc w:val="left"/>
      </w:pPr>
      <w:r>
        <w:rPr>
          <w:spacing w:val="-2"/>
        </w:rPr>
        <w:t>Октябрь:</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40" w:lineRule="auto"/>
        <w:jc w:val="left"/>
      </w:pPr>
      <w:r>
        <w:t>1</w:t>
      </w:r>
      <w:r>
        <w:rPr>
          <w:spacing w:val="80"/>
        </w:rPr>
        <w:t xml:space="preserve"> </w:t>
      </w:r>
      <w:r>
        <w:t>октября:</w:t>
      </w:r>
      <w:r>
        <w:rPr>
          <w:spacing w:val="80"/>
        </w:rPr>
        <w:t xml:space="preserve"> </w:t>
      </w:r>
      <w:r>
        <w:t>Международный</w:t>
      </w:r>
      <w:r>
        <w:rPr>
          <w:spacing w:val="80"/>
        </w:rPr>
        <w:t xml:space="preserve"> </w:t>
      </w:r>
      <w:r>
        <w:t>день</w:t>
      </w:r>
      <w:r>
        <w:rPr>
          <w:spacing w:val="80"/>
        </w:rPr>
        <w:t xml:space="preserve"> </w:t>
      </w:r>
      <w:r>
        <w:t>пожилых</w:t>
      </w:r>
      <w:r>
        <w:rPr>
          <w:spacing w:val="80"/>
        </w:rPr>
        <w:t xml:space="preserve"> </w:t>
      </w:r>
      <w:r>
        <w:t>людей;</w:t>
      </w:r>
      <w:r>
        <w:rPr>
          <w:spacing w:val="80"/>
        </w:rPr>
        <w:t xml:space="preserve"> </w:t>
      </w:r>
      <w:r>
        <w:t>Международный</w:t>
      </w:r>
      <w:r>
        <w:rPr>
          <w:spacing w:val="80"/>
        </w:rPr>
        <w:t xml:space="preserve"> </w:t>
      </w:r>
      <w:r>
        <w:t xml:space="preserve">день </w:t>
      </w:r>
      <w:r>
        <w:rPr>
          <w:spacing w:val="-2"/>
        </w:rPr>
        <w:t>музыки;</w:t>
      </w:r>
    </w:p>
    <w:p w:rsidR="005214F6" w:rsidRDefault="00EF0DB3">
      <w:pPr>
        <w:pStyle w:val="a3"/>
        <w:spacing w:line="315" w:lineRule="exact"/>
        <w:ind w:left="944" w:firstLine="0"/>
        <w:jc w:val="left"/>
      </w:pPr>
      <w:r>
        <w:t>4</w:t>
      </w:r>
      <w:r>
        <w:rPr>
          <w:spacing w:val="-5"/>
        </w:rPr>
        <w:t xml:space="preserve"> </w:t>
      </w:r>
      <w:r>
        <w:t>октября:</w:t>
      </w:r>
      <w:r>
        <w:rPr>
          <w:spacing w:val="-9"/>
        </w:rPr>
        <w:t xml:space="preserve"> </w:t>
      </w:r>
      <w:r>
        <w:t>День</w:t>
      </w:r>
      <w:r>
        <w:rPr>
          <w:spacing w:val="-7"/>
        </w:rPr>
        <w:t xml:space="preserve"> </w:t>
      </w:r>
      <w:r>
        <w:t>защиты</w:t>
      </w:r>
      <w:r>
        <w:rPr>
          <w:spacing w:val="-4"/>
        </w:rPr>
        <w:t xml:space="preserve"> </w:t>
      </w:r>
      <w:r>
        <w:rPr>
          <w:spacing w:val="-2"/>
        </w:rPr>
        <w:t>животных;</w:t>
      </w:r>
    </w:p>
    <w:p w:rsidR="005214F6" w:rsidRDefault="00EF0DB3">
      <w:pPr>
        <w:pStyle w:val="a3"/>
        <w:spacing w:before="135"/>
        <w:ind w:left="944" w:firstLine="0"/>
        <w:jc w:val="left"/>
      </w:pPr>
      <w:r>
        <w:t>5</w:t>
      </w:r>
      <w:r>
        <w:rPr>
          <w:spacing w:val="-5"/>
        </w:rPr>
        <w:t xml:space="preserve"> </w:t>
      </w:r>
      <w:r>
        <w:t>октября:</w:t>
      </w:r>
      <w:r>
        <w:rPr>
          <w:spacing w:val="-9"/>
        </w:rPr>
        <w:t xml:space="preserve"> </w:t>
      </w:r>
      <w:r>
        <w:t>День</w:t>
      </w:r>
      <w:r>
        <w:rPr>
          <w:spacing w:val="-2"/>
        </w:rPr>
        <w:t xml:space="preserve"> учителя;</w:t>
      </w:r>
    </w:p>
    <w:p w:rsidR="005214F6" w:rsidRDefault="00EF0DB3">
      <w:pPr>
        <w:pStyle w:val="a3"/>
        <w:spacing w:before="129" w:line="340" w:lineRule="auto"/>
        <w:ind w:left="944" w:right="2866" w:firstLine="0"/>
        <w:jc w:val="left"/>
      </w:pPr>
      <w:r>
        <w:t>25</w:t>
      </w:r>
      <w:r>
        <w:rPr>
          <w:spacing w:val="-8"/>
        </w:rPr>
        <w:t xml:space="preserve"> </w:t>
      </w:r>
      <w:r>
        <w:t>октября:</w:t>
      </w:r>
      <w:r>
        <w:rPr>
          <w:spacing w:val="-12"/>
        </w:rPr>
        <w:t xml:space="preserve"> </w:t>
      </w:r>
      <w:r>
        <w:t>Международный</w:t>
      </w:r>
      <w:r>
        <w:rPr>
          <w:spacing w:val="-8"/>
        </w:rPr>
        <w:t xml:space="preserve"> </w:t>
      </w:r>
      <w:r>
        <w:t>день</w:t>
      </w:r>
      <w:r>
        <w:rPr>
          <w:spacing w:val="-10"/>
        </w:rPr>
        <w:t xml:space="preserve"> </w:t>
      </w:r>
      <w:r>
        <w:t>школьных</w:t>
      </w:r>
      <w:r>
        <w:rPr>
          <w:spacing w:val="-11"/>
        </w:rPr>
        <w:t xml:space="preserve"> </w:t>
      </w:r>
      <w:r>
        <w:t>библиотек. Третье воскресенье октября: День отца.</w:t>
      </w:r>
    </w:p>
    <w:p w:rsidR="005214F6" w:rsidRDefault="00EF0DB3">
      <w:pPr>
        <w:pStyle w:val="a3"/>
        <w:spacing w:line="315" w:lineRule="exact"/>
        <w:ind w:left="944" w:firstLine="0"/>
        <w:jc w:val="left"/>
      </w:pPr>
      <w:r>
        <w:rPr>
          <w:spacing w:val="-2"/>
        </w:rPr>
        <w:t>Ноябрь:</w:t>
      </w:r>
    </w:p>
    <w:p w:rsidR="005214F6" w:rsidRDefault="00EF0DB3">
      <w:pPr>
        <w:pStyle w:val="a3"/>
        <w:spacing w:before="134"/>
        <w:ind w:left="944" w:firstLine="0"/>
        <w:jc w:val="left"/>
      </w:pPr>
      <w:r>
        <w:t>4</w:t>
      </w:r>
      <w:r>
        <w:rPr>
          <w:spacing w:val="-6"/>
        </w:rPr>
        <w:t xml:space="preserve"> </w:t>
      </w:r>
      <w:r>
        <w:t>ноября:</w:t>
      </w:r>
      <w:r>
        <w:rPr>
          <w:spacing w:val="-10"/>
        </w:rPr>
        <w:t xml:space="preserve"> </w:t>
      </w:r>
      <w:r>
        <w:t>День</w:t>
      </w:r>
      <w:r>
        <w:rPr>
          <w:spacing w:val="-7"/>
        </w:rPr>
        <w:t xml:space="preserve"> </w:t>
      </w:r>
      <w:r>
        <w:t>народного</w:t>
      </w:r>
      <w:r>
        <w:rPr>
          <w:spacing w:val="-5"/>
        </w:rPr>
        <w:t xml:space="preserve"> </w:t>
      </w:r>
      <w:r>
        <w:rPr>
          <w:spacing w:val="-2"/>
        </w:rPr>
        <w:t>единства;</w:t>
      </w:r>
    </w:p>
    <w:p w:rsidR="005214F6" w:rsidRDefault="00EF0DB3">
      <w:pPr>
        <w:pStyle w:val="a3"/>
        <w:spacing w:before="130" w:line="336" w:lineRule="auto"/>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 сотрудников органов внутренних дел России.</w:t>
      </w:r>
    </w:p>
    <w:p w:rsidR="005214F6" w:rsidRDefault="00EF0DB3">
      <w:pPr>
        <w:pStyle w:val="a3"/>
        <w:spacing w:before="6"/>
        <w:ind w:left="944" w:firstLine="0"/>
        <w:jc w:val="left"/>
      </w:pPr>
      <w:r>
        <w:t>Последнее</w:t>
      </w:r>
      <w:r>
        <w:rPr>
          <w:spacing w:val="-8"/>
        </w:rPr>
        <w:t xml:space="preserve"> </w:t>
      </w:r>
      <w:r>
        <w:t>воскресенье</w:t>
      </w:r>
      <w:r>
        <w:rPr>
          <w:spacing w:val="-8"/>
        </w:rPr>
        <w:t xml:space="preserve"> </w:t>
      </w:r>
      <w:r>
        <w:t>ноября:</w:t>
      </w:r>
      <w:r>
        <w:rPr>
          <w:spacing w:val="-12"/>
        </w:rPr>
        <w:t xml:space="preserve"> </w:t>
      </w:r>
      <w:r>
        <w:t>День</w:t>
      </w:r>
      <w:r>
        <w:rPr>
          <w:spacing w:val="-11"/>
        </w:rPr>
        <w:t xml:space="preserve"> </w:t>
      </w:r>
      <w:r>
        <w:rPr>
          <w:spacing w:val="-2"/>
        </w:rPr>
        <w:t>Матери;</w:t>
      </w:r>
    </w:p>
    <w:p w:rsidR="005214F6" w:rsidRDefault="00EF0DB3">
      <w:pPr>
        <w:pStyle w:val="a3"/>
        <w:spacing w:before="129" w:line="340" w:lineRule="auto"/>
        <w:ind w:left="944" w:right="1615" w:firstLine="0"/>
        <w:jc w:val="left"/>
      </w:pPr>
      <w:r>
        <w:t>30</w:t>
      </w:r>
      <w:r>
        <w:rPr>
          <w:spacing w:val="-8"/>
        </w:rPr>
        <w:t xml:space="preserve"> </w:t>
      </w:r>
      <w:r>
        <w:t>ноября:</w:t>
      </w:r>
      <w:r>
        <w:rPr>
          <w:spacing w:val="-12"/>
        </w:rPr>
        <w:t xml:space="preserve"> </w:t>
      </w:r>
      <w:r>
        <w:t>День</w:t>
      </w:r>
      <w:r>
        <w:rPr>
          <w:spacing w:val="-9"/>
        </w:rPr>
        <w:t xml:space="preserve"> </w:t>
      </w:r>
      <w:r>
        <w:t>Государственного</w:t>
      </w:r>
      <w:r>
        <w:rPr>
          <w:spacing w:val="-8"/>
        </w:rPr>
        <w:t xml:space="preserve"> </w:t>
      </w:r>
      <w:r>
        <w:t>герба</w:t>
      </w:r>
      <w:r>
        <w:rPr>
          <w:spacing w:val="-7"/>
        </w:rPr>
        <w:t xml:space="preserve"> </w:t>
      </w:r>
      <w:r>
        <w:t>Российской</w:t>
      </w:r>
      <w:r>
        <w:rPr>
          <w:spacing w:val="-8"/>
        </w:rPr>
        <w:t xml:space="preserve"> </w:t>
      </w:r>
      <w:r>
        <w:t xml:space="preserve">Федерации. </w:t>
      </w:r>
      <w:r>
        <w:rPr>
          <w:spacing w:val="-2"/>
        </w:rPr>
        <w:t>Декабрь:</w:t>
      </w:r>
    </w:p>
    <w:p w:rsidR="005214F6" w:rsidRDefault="00EF0DB3">
      <w:pPr>
        <w:pStyle w:val="a3"/>
        <w:spacing w:line="340" w:lineRule="auto"/>
        <w:ind w:left="944" w:right="952" w:firstLine="0"/>
        <w:jc w:val="left"/>
      </w:pPr>
      <w:r>
        <w:t>3</w:t>
      </w:r>
      <w:r>
        <w:rPr>
          <w:spacing w:val="-5"/>
        </w:rPr>
        <w:t xml:space="preserve"> </w:t>
      </w:r>
      <w:r>
        <w:t>декабря:</w:t>
      </w:r>
      <w:r>
        <w:rPr>
          <w:spacing w:val="-9"/>
        </w:rPr>
        <w:t xml:space="preserve"> </w:t>
      </w:r>
      <w:r>
        <w:t>День</w:t>
      </w:r>
      <w:r>
        <w:rPr>
          <w:spacing w:val="-7"/>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7"/>
        </w:rPr>
        <w:t xml:space="preserve"> </w:t>
      </w:r>
      <w:r>
        <w:t>инвалидов; 5 декабря: День добровольца (волонтера) в России;</w:t>
      </w:r>
    </w:p>
    <w:p w:rsidR="005214F6" w:rsidRDefault="00EF0DB3">
      <w:pPr>
        <w:pStyle w:val="a3"/>
        <w:spacing w:line="315" w:lineRule="exact"/>
        <w:ind w:left="944" w:firstLine="0"/>
        <w:jc w:val="left"/>
      </w:pPr>
      <w:r>
        <w:t>9</w:t>
      </w:r>
      <w:r>
        <w:rPr>
          <w:spacing w:val="-5"/>
        </w:rPr>
        <w:t xml:space="preserve"> </w:t>
      </w:r>
      <w:r>
        <w:t>декабря:</w:t>
      </w:r>
      <w:r>
        <w:rPr>
          <w:spacing w:val="-9"/>
        </w:rPr>
        <w:t xml:space="preserve"> </w:t>
      </w:r>
      <w:r>
        <w:t>День</w:t>
      </w:r>
      <w:r>
        <w:rPr>
          <w:spacing w:val="-6"/>
        </w:rPr>
        <w:t xml:space="preserve"> </w:t>
      </w:r>
      <w:r>
        <w:t>Героев</w:t>
      </w:r>
      <w:r>
        <w:rPr>
          <w:spacing w:val="-5"/>
        </w:rPr>
        <w:t xml:space="preserve"> </w:t>
      </w:r>
      <w:r>
        <w:rPr>
          <w:spacing w:val="-2"/>
        </w:rPr>
        <w:t>Отечества;</w:t>
      </w:r>
    </w:p>
    <w:p w:rsidR="005214F6" w:rsidRDefault="00EF0DB3">
      <w:pPr>
        <w:pStyle w:val="a3"/>
        <w:spacing w:before="127" w:line="336" w:lineRule="auto"/>
        <w:ind w:left="944" w:right="2866" w:firstLine="0"/>
        <w:jc w:val="left"/>
      </w:pPr>
      <w:r>
        <w:t>12</w:t>
      </w:r>
      <w:r>
        <w:rPr>
          <w:spacing w:val="-8"/>
        </w:rPr>
        <w:t xml:space="preserve"> </w:t>
      </w:r>
      <w:r>
        <w:t>декабря:</w:t>
      </w:r>
      <w:r>
        <w:rPr>
          <w:spacing w:val="-13"/>
        </w:rPr>
        <w:t xml:space="preserve"> </w:t>
      </w:r>
      <w:r>
        <w:t>День</w:t>
      </w:r>
      <w:r>
        <w:rPr>
          <w:spacing w:val="-10"/>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5214F6" w:rsidRDefault="00EF0DB3">
      <w:pPr>
        <w:pStyle w:val="a3"/>
        <w:spacing w:before="6"/>
        <w:ind w:left="944" w:firstLine="0"/>
        <w:jc w:val="left"/>
      </w:pPr>
      <w:r>
        <w:t>25</w:t>
      </w:r>
      <w:r>
        <w:rPr>
          <w:spacing w:val="-7"/>
        </w:rPr>
        <w:t xml:space="preserve"> </w:t>
      </w:r>
      <w:r>
        <w:t>января:</w:t>
      </w:r>
      <w:r>
        <w:rPr>
          <w:spacing w:val="-12"/>
        </w:rPr>
        <w:t xml:space="preserve"> </w:t>
      </w:r>
      <w:r>
        <w:t>День</w:t>
      </w:r>
      <w:r>
        <w:rPr>
          <w:spacing w:val="-8"/>
        </w:rPr>
        <w:t xml:space="preserve"> </w:t>
      </w:r>
      <w:r>
        <w:t>российского</w:t>
      </w:r>
      <w:r>
        <w:rPr>
          <w:spacing w:val="-7"/>
        </w:rPr>
        <w:t xml:space="preserve"> </w:t>
      </w:r>
      <w:r>
        <w:rPr>
          <w:spacing w:val="-2"/>
        </w:rPr>
        <w:t>студенчества;</w:t>
      </w:r>
    </w:p>
    <w:p w:rsidR="005214F6" w:rsidRDefault="00EF0DB3">
      <w:pPr>
        <w:pStyle w:val="a3"/>
        <w:spacing w:before="129" w:line="338" w:lineRule="auto"/>
        <w:ind w:right="227"/>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5214F6" w:rsidRDefault="00EF0DB3">
      <w:pPr>
        <w:pStyle w:val="a3"/>
        <w:spacing w:before="2"/>
        <w:ind w:left="944" w:firstLine="0"/>
        <w:jc w:val="left"/>
      </w:pPr>
      <w:r>
        <w:rPr>
          <w:spacing w:val="-2"/>
        </w:rPr>
        <w:t>Февраль:</w:t>
      </w:r>
    </w:p>
    <w:p w:rsidR="005214F6" w:rsidRDefault="00EF0DB3">
      <w:pPr>
        <w:pStyle w:val="a3"/>
        <w:spacing w:before="129" w:line="336" w:lineRule="auto"/>
        <w:jc w:val="left"/>
      </w:pPr>
      <w:r>
        <w:t>2 февраля: День разгрома советскими войсками немецко-фашистских войск в Сталинградской битве;</w:t>
      </w:r>
    </w:p>
    <w:p w:rsidR="005214F6" w:rsidRDefault="00EF0DB3">
      <w:pPr>
        <w:pStyle w:val="a3"/>
        <w:spacing w:before="6"/>
        <w:ind w:left="944" w:firstLine="0"/>
        <w:jc w:val="left"/>
      </w:pPr>
      <w:r>
        <w:t>8</w:t>
      </w:r>
      <w:r>
        <w:rPr>
          <w:spacing w:val="-7"/>
        </w:rPr>
        <w:t xml:space="preserve"> </w:t>
      </w:r>
      <w:r>
        <w:t>февраля:</w:t>
      </w:r>
      <w:r>
        <w:rPr>
          <w:spacing w:val="-11"/>
        </w:rPr>
        <w:t xml:space="preserve"> </w:t>
      </w:r>
      <w:r>
        <w:t>День</w:t>
      </w:r>
      <w:r>
        <w:rPr>
          <w:spacing w:val="-8"/>
        </w:rPr>
        <w:t xml:space="preserve"> </w:t>
      </w:r>
      <w:r>
        <w:t>российской</w:t>
      </w:r>
      <w:r>
        <w:rPr>
          <w:spacing w:val="-6"/>
        </w:rPr>
        <w:t xml:space="preserve"> </w:t>
      </w:r>
      <w:r>
        <w:rPr>
          <w:spacing w:val="-2"/>
        </w:rPr>
        <w:t>науки;</w:t>
      </w:r>
    </w:p>
    <w:p w:rsidR="005214F6" w:rsidRDefault="00EF0DB3">
      <w:pPr>
        <w:pStyle w:val="a3"/>
        <w:spacing w:before="130" w:line="340" w:lineRule="auto"/>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 пределами Отечества;</w:t>
      </w:r>
    </w:p>
    <w:p w:rsidR="005214F6" w:rsidRDefault="00EF0DB3">
      <w:pPr>
        <w:pStyle w:val="a3"/>
        <w:spacing w:line="340" w:lineRule="auto"/>
        <w:ind w:left="944" w:right="3523" w:firstLine="0"/>
        <w:jc w:val="left"/>
      </w:pPr>
      <w:r>
        <w:t>21</w:t>
      </w:r>
      <w:r>
        <w:rPr>
          <w:spacing w:val="-8"/>
        </w:rPr>
        <w:t xml:space="preserve"> </w:t>
      </w:r>
      <w:r>
        <w:t>февраля:</w:t>
      </w:r>
      <w:r>
        <w:rPr>
          <w:spacing w:val="-13"/>
        </w:rPr>
        <w:t xml:space="preserve"> </w:t>
      </w:r>
      <w:r>
        <w:t>Международный</w:t>
      </w:r>
      <w:r>
        <w:rPr>
          <w:spacing w:val="-8"/>
        </w:rPr>
        <w:t xml:space="preserve"> </w:t>
      </w:r>
      <w:r>
        <w:t>день</w:t>
      </w:r>
      <w:r>
        <w:rPr>
          <w:spacing w:val="-10"/>
        </w:rPr>
        <w:t xml:space="preserve"> </w:t>
      </w:r>
      <w:r>
        <w:t>родного</w:t>
      </w:r>
      <w:r>
        <w:rPr>
          <w:spacing w:val="-8"/>
        </w:rPr>
        <w:t xml:space="preserve"> </w:t>
      </w:r>
      <w:r>
        <w:t>языка; 23 февраля: День защитника Отечества.</w:t>
      </w:r>
    </w:p>
    <w:p w:rsidR="005214F6" w:rsidRDefault="00EF0DB3">
      <w:pPr>
        <w:pStyle w:val="a3"/>
        <w:spacing w:line="315" w:lineRule="exact"/>
        <w:ind w:left="944" w:firstLine="0"/>
        <w:jc w:val="left"/>
      </w:pPr>
      <w:r>
        <w:rPr>
          <w:spacing w:val="-2"/>
        </w:rPr>
        <w:t>Март:</w:t>
      </w:r>
    </w:p>
    <w:p w:rsidR="005214F6" w:rsidRDefault="00EF0DB3">
      <w:pPr>
        <w:pStyle w:val="a3"/>
        <w:spacing w:before="127"/>
        <w:ind w:left="944" w:firstLine="0"/>
        <w:jc w:val="left"/>
      </w:pPr>
      <w:r>
        <w:t>8</w:t>
      </w:r>
      <w:r>
        <w:rPr>
          <w:spacing w:val="-8"/>
        </w:rPr>
        <w:t xml:space="preserve"> </w:t>
      </w:r>
      <w:r>
        <w:t>марта:</w:t>
      </w:r>
      <w:r>
        <w:rPr>
          <w:spacing w:val="-13"/>
        </w:rPr>
        <w:t xml:space="preserve"> </w:t>
      </w:r>
      <w:r>
        <w:t>Международный</w:t>
      </w:r>
      <w:r>
        <w:rPr>
          <w:spacing w:val="-7"/>
        </w:rPr>
        <w:t xml:space="preserve"> </w:t>
      </w:r>
      <w:r>
        <w:t>женский</w:t>
      </w:r>
      <w:r>
        <w:rPr>
          <w:spacing w:val="-8"/>
        </w:rPr>
        <w:t xml:space="preserve"> </w:t>
      </w:r>
      <w:r>
        <w:rPr>
          <w:spacing w:val="-4"/>
        </w:rPr>
        <w:t>день;</w:t>
      </w:r>
    </w:p>
    <w:p w:rsidR="005214F6" w:rsidRDefault="005214F6">
      <w:pPr>
        <w:sectPr w:rsidR="005214F6">
          <w:pgSz w:w="11910" w:h="16840"/>
          <w:pgMar w:top="1040" w:right="340" w:bottom="740" w:left="900" w:header="569" w:footer="541" w:gutter="0"/>
          <w:cols w:space="720"/>
        </w:sectPr>
      </w:pPr>
    </w:p>
    <w:p w:rsidR="005214F6" w:rsidRDefault="00EF0DB3">
      <w:pPr>
        <w:pStyle w:val="a3"/>
        <w:spacing w:before="81" w:line="340" w:lineRule="auto"/>
        <w:ind w:left="944" w:right="3750" w:firstLine="0"/>
        <w:jc w:val="left"/>
      </w:pPr>
      <w:r>
        <w:t>18</w:t>
      </w:r>
      <w:r>
        <w:rPr>
          <w:spacing w:val="-7"/>
        </w:rPr>
        <w:t xml:space="preserve"> </w:t>
      </w:r>
      <w:r>
        <w:t>марта:</w:t>
      </w:r>
      <w:r>
        <w:rPr>
          <w:spacing w:val="-12"/>
        </w:rPr>
        <w:t xml:space="preserve"> </w:t>
      </w:r>
      <w:r>
        <w:t>День</w:t>
      </w:r>
      <w:r>
        <w:rPr>
          <w:spacing w:val="-9"/>
        </w:rPr>
        <w:t xml:space="preserve"> </w:t>
      </w:r>
      <w:r>
        <w:t>воссоединения</w:t>
      </w:r>
      <w:r>
        <w:rPr>
          <w:spacing w:val="-6"/>
        </w:rPr>
        <w:t xml:space="preserve"> </w:t>
      </w:r>
      <w:r>
        <w:t>Крыма</w:t>
      </w:r>
      <w:r>
        <w:rPr>
          <w:spacing w:val="-6"/>
        </w:rPr>
        <w:t xml:space="preserve"> </w:t>
      </w:r>
      <w:r>
        <w:t>с Россией; 27 марта: Всемирный день театра.</w:t>
      </w:r>
    </w:p>
    <w:p w:rsidR="005214F6" w:rsidRDefault="00EF0DB3">
      <w:pPr>
        <w:pStyle w:val="a3"/>
        <w:spacing w:line="315" w:lineRule="exact"/>
        <w:ind w:left="944" w:firstLine="0"/>
        <w:jc w:val="left"/>
      </w:pPr>
      <w:r>
        <w:rPr>
          <w:spacing w:val="-2"/>
        </w:rPr>
        <w:t>Апрель:</w:t>
      </w:r>
    </w:p>
    <w:p w:rsidR="005214F6" w:rsidRDefault="00EF0DB3">
      <w:pPr>
        <w:pStyle w:val="a3"/>
        <w:spacing w:before="135"/>
        <w:ind w:left="944" w:firstLine="0"/>
        <w:jc w:val="left"/>
      </w:pPr>
      <w:r>
        <w:t>12</w:t>
      </w:r>
      <w:r>
        <w:rPr>
          <w:spacing w:val="-5"/>
        </w:rPr>
        <w:t xml:space="preserve"> </w:t>
      </w:r>
      <w:r>
        <w:t>апреля:</w:t>
      </w:r>
      <w:r>
        <w:rPr>
          <w:spacing w:val="-10"/>
        </w:rPr>
        <w:t xml:space="preserve"> </w:t>
      </w:r>
      <w:r>
        <w:t>День</w:t>
      </w:r>
      <w:r>
        <w:rPr>
          <w:spacing w:val="-6"/>
        </w:rPr>
        <w:t xml:space="preserve"> </w:t>
      </w:r>
      <w:r>
        <w:rPr>
          <w:spacing w:val="-2"/>
        </w:rPr>
        <w:t>космонавтики;</w:t>
      </w:r>
    </w:p>
    <w:p w:rsidR="005214F6" w:rsidRDefault="00EF0DB3">
      <w:pPr>
        <w:pStyle w:val="a3"/>
        <w:spacing w:before="129" w:line="340" w:lineRule="auto"/>
        <w:jc w:val="left"/>
      </w:pPr>
      <w:r>
        <w:t>19</w:t>
      </w:r>
      <w:r>
        <w:rPr>
          <w:spacing w:val="80"/>
        </w:rPr>
        <w:t xml:space="preserve"> </w:t>
      </w:r>
      <w:r>
        <w:t>апреля: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геноциде</w:t>
      </w:r>
      <w:r>
        <w:rPr>
          <w:spacing w:val="80"/>
        </w:rPr>
        <w:t xml:space="preserve"> </w:t>
      </w:r>
      <w:r>
        <w:t>советского</w:t>
      </w:r>
      <w:r>
        <w:rPr>
          <w:spacing w:val="80"/>
        </w:rPr>
        <w:t xml:space="preserve"> </w:t>
      </w:r>
      <w:r>
        <w:t>народа</w:t>
      </w:r>
      <w:r>
        <w:rPr>
          <w:spacing w:val="80"/>
        </w:rPr>
        <w:t xml:space="preserve"> </w:t>
      </w:r>
      <w:r>
        <w:t>нацистами</w:t>
      </w:r>
      <w:r>
        <w:rPr>
          <w:spacing w:val="80"/>
        </w:rPr>
        <w:t xml:space="preserve"> </w:t>
      </w:r>
      <w:r>
        <w:t>и</w:t>
      </w:r>
      <w:r>
        <w:rPr>
          <w:spacing w:val="80"/>
        </w:rPr>
        <w:t xml:space="preserve"> </w:t>
      </w:r>
      <w:r>
        <w:t>их</w:t>
      </w:r>
      <w:r>
        <w:rPr>
          <w:spacing w:val="80"/>
        </w:rPr>
        <w:t xml:space="preserve"> </w:t>
      </w:r>
      <w:r>
        <w:t>пособниками в годы Великой Отечественной войны.</w:t>
      </w:r>
    </w:p>
    <w:p w:rsidR="005214F6" w:rsidRDefault="00EF0DB3">
      <w:pPr>
        <w:pStyle w:val="a3"/>
        <w:spacing w:line="315" w:lineRule="exact"/>
        <w:ind w:left="944" w:firstLine="0"/>
        <w:jc w:val="left"/>
      </w:pPr>
      <w:r>
        <w:rPr>
          <w:spacing w:val="-4"/>
        </w:rPr>
        <w:t>Май:</w:t>
      </w:r>
    </w:p>
    <w:p w:rsidR="005214F6" w:rsidRDefault="00EF0DB3">
      <w:pPr>
        <w:pStyle w:val="a3"/>
        <w:spacing w:before="134" w:line="336" w:lineRule="auto"/>
        <w:ind w:left="944" w:right="5791" w:firstLine="0"/>
        <w:jc w:val="left"/>
      </w:pPr>
      <w:r>
        <w:t>1</w:t>
      </w:r>
      <w:r>
        <w:rPr>
          <w:spacing w:val="-8"/>
        </w:rPr>
        <w:t xml:space="preserve"> </w:t>
      </w:r>
      <w:r>
        <w:t>мая:</w:t>
      </w:r>
      <w:r>
        <w:rPr>
          <w:spacing w:val="-13"/>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5214F6" w:rsidRDefault="00EF0DB3">
      <w:pPr>
        <w:pStyle w:val="a3"/>
        <w:spacing w:before="1" w:line="340" w:lineRule="auto"/>
        <w:ind w:left="944" w:right="2598" w:firstLine="0"/>
        <w:jc w:val="left"/>
      </w:pPr>
      <w:r>
        <w:t>19</w:t>
      </w:r>
      <w:r>
        <w:rPr>
          <w:spacing w:val="-6"/>
        </w:rPr>
        <w:t xml:space="preserve"> </w:t>
      </w:r>
      <w:r>
        <w:t>мая:</w:t>
      </w:r>
      <w:r>
        <w:rPr>
          <w:spacing w:val="-11"/>
        </w:rPr>
        <w:t xml:space="preserve"> </w:t>
      </w:r>
      <w:r>
        <w:t>День</w:t>
      </w:r>
      <w:r>
        <w:rPr>
          <w:spacing w:val="-8"/>
        </w:rPr>
        <w:t xml:space="preserve"> </w:t>
      </w:r>
      <w:r>
        <w:t>детских</w:t>
      </w:r>
      <w:r>
        <w:rPr>
          <w:spacing w:val="-10"/>
        </w:rPr>
        <w:t xml:space="preserve"> </w:t>
      </w:r>
      <w:r>
        <w:t>общественных</w:t>
      </w:r>
      <w:r>
        <w:rPr>
          <w:spacing w:val="-10"/>
        </w:rPr>
        <w:t xml:space="preserve"> </w:t>
      </w:r>
      <w:r>
        <w:t>организаций</w:t>
      </w:r>
      <w:r>
        <w:rPr>
          <w:spacing w:val="-6"/>
        </w:rPr>
        <w:t xml:space="preserve"> </w:t>
      </w:r>
      <w:r>
        <w:t>России; 24 мая: День славянской письменности и культуры.</w:t>
      </w:r>
    </w:p>
    <w:p w:rsidR="005214F6" w:rsidRDefault="00EF0DB3">
      <w:pPr>
        <w:pStyle w:val="a3"/>
        <w:spacing w:line="315" w:lineRule="exact"/>
        <w:ind w:left="944" w:firstLine="0"/>
        <w:jc w:val="left"/>
      </w:pPr>
      <w:r>
        <w:rPr>
          <w:spacing w:val="-2"/>
        </w:rPr>
        <w:t>Июнь:</w:t>
      </w:r>
    </w:p>
    <w:p w:rsidR="005214F6" w:rsidRDefault="00EF0DB3">
      <w:pPr>
        <w:pStyle w:val="a3"/>
        <w:spacing w:before="134" w:line="338" w:lineRule="auto"/>
        <w:ind w:left="944" w:right="6185" w:firstLine="0"/>
        <w:jc w:val="left"/>
      </w:pPr>
      <w:r>
        <w:t>1 июня: День защиты детей; 6</w:t>
      </w:r>
      <w:r>
        <w:rPr>
          <w:spacing w:val="-10"/>
        </w:rPr>
        <w:t xml:space="preserve"> </w:t>
      </w:r>
      <w:r>
        <w:t>июня:</w:t>
      </w:r>
      <w:r>
        <w:rPr>
          <w:spacing w:val="-15"/>
        </w:rPr>
        <w:t xml:space="preserve"> </w:t>
      </w:r>
      <w:r>
        <w:t>День</w:t>
      </w:r>
      <w:r>
        <w:rPr>
          <w:spacing w:val="-12"/>
        </w:rPr>
        <w:t xml:space="preserve"> </w:t>
      </w:r>
      <w:r>
        <w:t>русского</w:t>
      </w:r>
      <w:r>
        <w:rPr>
          <w:spacing w:val="-10"/>
        </w:rPr>
        <w:t xml:space="preserve"> </w:t>
      </w:r>
      <w:r>
        <w:t>языка; 12 июня: День России;</w:t>
      </w:r>
    </w:p>
    <w:p w:rsidR="005214F6" w:rsidRDefault="00EF0DB3">
      <w:pPr>
        <w:pStyle w:val="a3"/>
        <w:spacing w:line="340" w:lineRule="auto"/>
        <w:ind w:left="944" w:right="5791" w:firstLine="0"/>
        <w:jc w:val="left"/>
      </w:pPr>
      <w:r>
        <w:t>22</w:t>
      </w:r>
      <w:r>
        <w:rPr>
          <w:spacing w:val="-8"/>
        </w:rPr>
        <w:t xml:space="preserve"> </w:t>
      </w:r>
      <w:r>
        <w:t>июня:</w:t>
      </w:r>
      <w:r>
        <w:rPr>
          <w:spacing w:val="-12"/>
        </w:rPr>
        <w:t xml:space="preserve"> </w:t>
      </w:r>
      <w:r>
        <w:t>День</w:t>
      </w:r>
      <w:r>
        <w:rPr>
          <w:spacing w:val="-10"/>
        </w:rPr>
        <w:t xml:space="preserve"> </w:t>
      </w:r>
      <w:r>
        <w:t>памяти</w:t>
      </w:r>
      <w:r>
        <w:rPr>
          <w:spacing w:val="-8"/>
        </w:rPr>
        <w:t xml:space="preserve"> </w:t>
      </w:r>
      <w:r>
        <w:t>и</w:t>
      </w:r>
      <w:r>
        <w:rPr>
          <w:spacing w:val="-8"/>
        </w:rPr>
        <w:t xml:space="preserve"> </w:t>
      </w:r>
      <w:r>
        <w:t>скорби; 27 июня: День молодежи.</w:t>
      </w:r>
    </w:p>
    <w:p w:rsidR="005214F6" w:rsidRDefault="00EF0DB3">
      <w:pPr>
        <w:pStyle w:val="a3"/>
        <w:spacing w:line="315" w:lineRule="exact"/>
        <w:ind w:left="944" w:firstLine="0"/>
        <w:jc w:val="left"/>
      </w:pPr>
      <w:r>
        <w:rPr>
          <w:spacing w:val="-2"/>
        </w:rPr>
        <w:t>Июль:</w:t>
      </w:r>
    </w:p>
    <w:p w:rsidR="005214F6" w:rsidRDefault="00EF0DB3">
      <w:pPr>
        <w:pStyle w:val="a3"/>
        <w:spacing w:before="132" w:line="336" w:lineRule="auto"/>
        <w:ind w:left="944" w:right="4329" w:firstLine="0"/>
        <w:jc w:val="left"/>
      </w:pPr>
      <w:r>
        <w:t>8</w:t>
      </w:r>
      <w:r>
        <w:rPr>
          <w:spacing w:val="-7"/>
        </w:rPr>
        <w:t xml:space="preserve"> </w:t>
      </w:r>
      <w:r>
        <w:t>июля:</w:t>
      </w:r>
      <w:r>
        <w:rPr>
          <w:spacing w:val="-12"/>
        </w:rPr>
        <w:t xml:space="preserve"> </w:t>
      </w:r>
      <w:r>
        <w:t>День</w:t>
      </w:r>
      <w:r>
        <w:rPr>
          <w:spacing w:val="-7"/>
        </w:rPr>
        <w:t xml:space="preserve"> </w:t>
      </w:r>
      <w:r>
        <w:t>семьи,</w:t>
      </w:r>
      <w:r>
        <w:rPr>
          <w:spacing w:val="-6"/>
        </w:rPr>
        <w:t xml:space="preserve"> </w:t>
      </w:r>
      <w:r>
        <w:t>любви</w:t>
      </w:r>
      <w:r>
        <w:rPr>
          <w:spacing w:val="-7"/>
        </w:rPr>
        <w:t xml:space="preserve"> </w:t>
      </w:r>
      <w:r>
        <w:t>и</w:t>
      </w:r>
      <w:r>
        <w:rPr>
          <w:spacing w:val="-8"/>
        </w:rPr>
        <w:t xml:space="preserve"> </w:t>
      </w:r>
      <w:r>
        <w:t xml:space="preserve">верности. </w:t>
      </w:r>
      <w:r>
        <w:rPr>
          <w:spacing w:val="-2"/>
        </w:rPr>
        <w:t>Август:</w:t>
      </w:r>
    </w:p>
    <w:p w:rsidR="005214F6" w:rsidRDefault="00EF0DB3">
      <w:pPr>
        <w:pStyle w:val="a3"/>
        <w:spacing w:before="5"/>
        <w:ind w:left="944" w:firstLine="0"/>
        <w:jc w:val="left"/>
      </w:pPr>
      <w:r>
        <w:t>Вторая</w:t>
      </w:r>
      <w:r>
        <w:rPr>
          <w:spacing w:val="-6"/>
        </w:rPr>
        <w:t xml:space="preserve"> </w:t>
      </w:r>
      <w:r>
        <w:t>суббота</w:t>
      </w:r>
      <w:r>
        <w:rPr>
          <w:spacing w:val="-3"/>
        </w:rPr>
        <w:t xml:space="preserve"> </w:t>
      </w:r>
      <w:r>
        <w:t>августа:</w:t>
      </w:r>
      <w:r>
        <w:rPr>
          <w:spacing w:val="-12"/>
        </w:rPr>
        <w:t xml:space="preserve"> </w:t>
      </w:r>
      <w:r>
        <w:t>День</w:t>
      </w:r>
      <w:r>
        <w:rPr>
          <w:spacing w:val="-9"/>
        </w:rPr>
        <w:t xml:space="preserve"> </w:t>
      </w:r>
      <w:r>
        <w:rPr>
          <w:spacing w:val="-2"/>
        </w:rPr>
        <w:t>физкультурника;</w:t>
      </w:r>
    </w:p>
    <w:p w:rsidR="005214F6" w:rsidRDefault="00EF0DB3">
      <w:pPr>
        <w:pStyle w:val="a3"/>
        <w:spacing w:before="130" w:line="340" w:lineRule="auto"/>
        <w:ind w:left="944" w:right="1615" w:firstLine="0"/>
        <w:jc w:val="left"/>
      </w:pPr>
      <w:r>
        <w:t>22</w:t>
      </w:r>
      <w:r>
        <w:rPr>
          <w:spacing w:val="-8"/>
        </w:rPr>
        <w:t xml:space="preserve"> </w:t>
      </w:r>
      <w:r>
        <w:t>августа:</w:t>
      </w:r>
      <w:r>
        <w:rPr>
          <w:spacing w:val="-12"/>
        </w:rPr>
        <w:t xml:space="preserve"> </w:t>
      </w:r>
      <w:r>
        <w:t>День</w:t>
      </w:r>
      <w:r>
        <w:rPr>
          <w:spacing w:val="-9"/>
        </w:rPr>
        <w:t xml:space="preserve"> </w:t>
      </w:r>
      <w:r>
        <w:t>Государственного</w:t>
      </w:r>
      <w:r>
        <w:rPr>
          <w:spacing w:val="-8"/>
        </w:rPr>
        <w:t xml:space="preserve"> </w:t>
      </w:r>
      <w:r>
        <w:t>флага</w:t>
      </w:r>
      <w:r>
        <w:rPr>
          <w:spacing w:val="-7"/>
        </w:rPr>
        <w:t xml:space="preserve"> </w:t>
      </w:r>
      <w:r>
        <w:t>Российской</w:t>
      </w:r>
      <w:r>
        <w:rPr>
          <w:spacing w:val="-8"/>
        </w:rPr>
        <w:t xml:space="preserve"> </w:t>
      </w:r>
      <w:r>
        <w:t>Федерации; 27 августа: День российского кино.</w:t>
      </w:r>
    </w:p>
    <w:sectPr w:rsidR="005214F6">
      <w:pgSz w:w="11910" w:h="16840"/>
      <w:pgMar w:top="1040" w:right="340" w:bottom="740" w:left="900" w:header="569" w:footer="5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43D" w:rsidRDefault="00A6043D">
      <w:r>
        <w:separator/>
      </w:r>
    </w:p>
  </w:endnote>
  <w:endnote w:type="continuationSeparator" w:id="0">
    <w:p w:rsidR="00A6043D" w:rsidRDefault="00A60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F6" w:rsidRDefault="00EF0DB3">
    <w:pPr>
      <w:pStyle w:val="a3"/>
      <w:spacing w:line="14" w:lineRule="auto"/>
      <w:ind w:left="0" w:firstLine="0"/>
      <w:jc w:val="left"/>
      <w:rPr>
        <w:sz w:val="20"/>
      </w:rPr>
    </w:pPr>
    <w:r>
      <w:rPr>
        <w:noProof/>
        <w:lang w:eastAsia="ru-RU"/>
      </w:rPr>
      <mc:AlternateContent>
        <mc:Choice Requires="wps">
          <w:drawing>
            <wp:anchor distT="0" distB="0" distL="0" distR="0" simplePos="0" relativeHeight="479876096" behindDoc="1" locked="0" layoutInCell="1" allowOverlap="1">
              <wp:simplePos x="0" y="0"/>
              <wp:positionH relativeFrom="page">
                <wp:posOffset>706932</wp:posOffset>
              </wp:positionH>
              <wp:positionV relativeFrom="page">
                <wp:posOffset>10209052</wp:posOffset>
              </wp:positionV>
              <wp:extent cx="696595" cy="1371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595" cy="137160"/>
                      </a:xfrm>
                      <a:prstGeom prst="rect">
                        <a:avLst/>
                      </a:prstGeom>
                    </wps:spPr>
                    <wps:txbx>
                      <w:txbxContent>
                        <w:p w:rsidR="005214F6" w:rsidRDefault="00EF0DB3">
                          <w:pPr>
                            <w:spacing w:before="11"/>
                            <w:ind w:left="20"/>
                            <w:rPr>
                              <w:sz w:val="16"/>
                            </w:rPr>
                          </w:pPr>
                          <w:r>
                            <w:rPr>
                              <w:sz w:val="16"/>
                            </w:rPr>
                            <w:t>Программа</w:t>
                          </w:r>
                          <w:r>
                            <w:rPr>
                              <w:spacing w:val="-2"/>
                              <w:sz w:val="16"/>
                            </w:rPr>
                            <w:t xml:space="preserve"> </w:t>
                          </w:r>
                          <w:r>
                            <w:rPr>
                              <w:sz w:val="16"/>
                            </w:rPr>
                            <w:t>-</w:t>
                          </w:r>
                          <w:r>
                            <w:rPr>
                              <w:spacing w:val="-10"/>
                              <w:sz w:val="16"/>
                            </w:rPr>
                            <w:t xml:space="preserve"> </w:t>
                          </w:r>
                          <w:r>
                            <w:rPr>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5.65pt;margin-top:803.85pt;width:54.85pt;height:10.8pt;z-index:-234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" filled="f" stroked="f">
              <v:textbox inset="0,0,0,0">
                <w:txbxContent>
                  <w:p w:rsidR="005214F6" w:rsidRDefault="00EF0DB3">
                    <w:pPr>
                      <w:spacing w:before="11"/>
                      <w:ind w:left="20"/>
                      <w:rPr>
                        <w:sz w:val="16"/>
                      </w:rPr>
                    </w:pPr>
                    <w:r>
                      <w:rPr>
                        <w:sz w:val="16"/>
                      </w:rPr>
                      <w:t>Программа</w:t>
                    </w:r>
                    <w:r>
                      <w:rPr>
                        <w:spacing w:val="-2"/>
                        <w:sz w:val="16"/>
                      </w:rPr>
                      <w:t xml:space="preserve"> </w:t>
                    </w:r>
                    <w:r>
                      <w:rPr>
                        <w:sz w:val="16"/>
                      </w:rPr>
                      <w:t>-</w:t>
                    </w:r>
                    <w:r>
                      <w:rPr>
                        <w:spacing w:val="-10"/>
                        <w:sz w:val="16"/>
                      </w:rPr>
                      <w:t xml:space="preserve"> </w:t>
                    </w:r>
                    <w:r>
                      <w:rPr>
                        <w:spacing w:val="-5"/>
                        <w:sz w:val="16"/>
                      </w:rPr>
                      <w:t>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F6" w:rsidRDefault="00EF0DB3">
    <w:pPr>
      <w:pStyle w:val="a3"/>
      <w:spacing w:line="14" w:lineRule="auto"/>
      <w:ind w:left="0" w:firstLine="0"/>
      <w:jc w:val="left"/>
      <w:rPr>
        <w:sz w:val="20"/>
      </w:rPr>
    </w:pPr>
    <w:r>
      <w:rPr>
        <w:noProof/>
        <w:lang w:eastAsia="ru-RU"/>
      </w:rPr>
      <mc:AlternateContent>
        <mc:Choice Requires="wps">
          <w:drawing>
            <wp:anchor distT="0" distB="0" distL="0" distR="0" simplePos="0" relativeHeight="479877120" behindDoc="1" locked="0" layoutInCell="1" allowOverlap="1">
              <wp:simplePos x="0" y="0"/>
              <wp:positionH relativeFrom="page">
                <wp:posOffset>706932</wp:posOffset>
              </wp:positionH>
              <wp:positionV relativeFrom="page">
                <wp:posOffset>10209052</wp:posOffset>
              </wp:positionV>
              <wp:extent cx="696595" cy="1371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595" cy="137160"/>
                      </a:xfrm>
                      <a:prstGeom prst="rect">
                        <a:avLst/>
                      </a:prstGeom>
                    </wps:spPr>
                    <wps:txbx>
                      <w:txbxContent>
                        <w:p w:rsidR="005214F6" w:rsidRDefault="00EF0DB3">
                          <w:pPr>
                            <w:spacing w:before="11"/>
                            <w:ind w:left="20"/>
                            <w:rPr>
                              <w:sz w:val="16"/>
                            </w:rPr>
                          </w:pPr>
                          <w:r>
                            <w:rPr>
                              <w:sz w:val="16"/>
                            </w:rPr>
                            <w:t>Программа</w:t>
                          </w:r>
                          <w:r>
                            <w:rPr>
                              <w:spacing w:val="-2"/>
                              <w:sz w:val="16"/>
                            </w:rPr>
                            <w:t xml:space="preserve"> </w:t>
                          </w:r>
                          <w:r>
                            <w:rPr>
                              <w:sz w:val="16"/>
                            </w:rPr>
                            <w:t>-</w:t>
                          </w:r>
                          <w:r>
                            <w:rPr>
                              <w:spacing w:val="-10"/>
                              <w:sz w:val="16"/>
                            </w:rPr>
                            <w:t xml:space="preserve"> </w:t>
                          </w:r>
                          <w:r>
                            <w:rPr>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55.65pt;margin-top:803.85pt;width:54.85pt;height:10.8pt;z-index:-234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" filled="f" stroked="f">
              <v:textbox inset="0,0,0,0">
                <w:txbxContent>
                  <w:p w:rsidR="005214F6" w:rsidRDefault="00EF0DB3">
                    <w:pPr>
                      <w:spacing w:before="11"/>
                      <w:ind w:left="20"/>
                      <w:rPr>
                        <w:sz w:val="16"/>
                      </w:rPr>
                    </w:pPr>
                    <w:r>
                      <w:rPr>
                        <w:sz w:val="16"/>
                      </w:rPr>
                      <w:t>Программа</w:t>
                    </w:r>
                    <w:r>
                      <w:rPr>
                        <w:spacing w:val="-2"/>
                        <w:sz w:val="16"/>
                      </w:rPr>
                      <w:t xml:space="preserve"> </w:t>
                    </w:r>
                    <w:r>
                      <w:rPr>
                        <w:sz w:val="16"/>
                      </w:rPr>
                      <w:t>-</w:t>
                    </w:r>
                    <w:r>
                      <w:rPr>
                        <w:spacing w:val="-10"/>
                        <w:sz w:val="16"/>
                      </w:rPr>
                      <w:t xml:space="preserve"> </w:t>
                    </w:r>
                    <w:r>
                      <w:rPr>
                        <w:spacing w:val="-5"/>
                        <w:sz w:val="16"/>
                      </w:rPr>
                      <w:t>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43D" w:rsidRDefault="00A6043D">
      <w:r>
        <w:separator/>
      </w:r>
    </w:p>
  </w:footnote>
  <w:footnote w:type="continuationSeparator" w:id="0">
    <w:p w:rsidR="00A6043D" w:rsidRDefault="00A60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F6" w:rsidRDefault="00EF0DB3">
    <w:pPr>
      <w:pStyle w:val="a3"/>
      <w:spacing w:line="14" w:lineRule="auto"/>
      <w:ind w:left="0" w:firstLine="0"/>
      <w:jc w:val="left"/>
      <w:rPr>
        <w:sz w:val="20"/>
      </w:rPr>
    </w:pPr>
    <w:r>
      <w:rPr>
        <w:noProof/>
        <w:lang w:eastAsia="ru-RU"/>
      </w:rPr>
      <mc:AlternateContent>
        <mc:Choice Requires="wps">
          <w:drawing>
            <wp:anchor distT="0" distB="0" distL="0" distR="0" simplePos="0" relativeHeight="479876608" behindDoc="1" locked="0" layoutInCell="1" allowOverlap="1">
              <wp:simplePos x="0" y="0"/>
              <wp:positionH relativeFrom="page">
                <wp:posOffset>3770376</wp:posOffset>
              </wp:positionH>
              <wp:positionV relativeFrom="page">
                <wp:posOffset>348318</wp:posOffset>
              </wp:positionV>
              <wp:extent cx="3937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rsidR="005214F6" w:rsidRDefault="00EF0DB3">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9615BD">
                            <w:rPr>
                              <w:noProof/>
                              <w:spacing w:val="-4"/>
                              <w:sz w:val="24"/>
                            </w:rPr>
                            <w:t>2</w:t>
                          </w:r>
                          <w:r>
                            <w:rPr>
                              <w:spacing w:val="-4"/>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296.9pt;margin-top:27.45pt;width:31pt;height:15.3pt;z-index:-234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" filled="f" stroked="f">
              <v:textbox inset="0,0,0,0">
                <w:txbxContent>
                  <w:p w:rsidR="005214F6" w:rsidRDefault="00EF0DB3">
                    <w:pPr>
                      <w:spacing w:before="10"/>
                      <w:ind w:left="60"/>
                      <w:rPr>
                        <w:sz w:val="24"/>
                      </w:rPr>
                    </w:pPr>
                    <w:r>
                      <w:rPr>
                        <w:spacing w:val="-4"/>
                        <w:sz w:val="24"/>
                      </w:rPr>
                      <w:fldChar w:fldCharType="begin"/>
                    </w:r>
                    <w:r>
                      <w:rPr>
                        <w:spacing w:val="-4"/>
                        <w:sz w:val="24"/>
                      </w:rPr>
                      <w:instrText xml:space="preserve"> PAGE </w:instrText>
                    </w:r>
                    <w:r>
                      <w:rPr>
                        <w:spacing w:val="-4"/>
                        <w:sz w:val="24"/>
                      </w:rPr>
                      <w:fldChar w:fldCharType="separate"/>
                    </w:r>
                    <w:r w:rsidR="009615BD">
                      <w:rPr>
                        <w:noProof/>
                        <w:spacing w:val="-4"/>
                        <w:sz w:val="24"/>
                      </w:rPr>
                      <w:t>2</w:t>
                    </w:r>
                    <w:r>
                      <w:rPr>
                        <w:spacing w:val="-4"/>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57D"/>
    <w:multiLevelType w:val="hybridMultilevel"/>
    <w:tmpl w:val="6602E8C0"/>
    <w:lvl w:ilvl="0" w:tplc="B2F27B46">
      <w:start w:val="1"/>
      <w:numFmt w:val="decimal"/>
      <w:lvlText w:val="%1)."/>
      <w:lvlJc w:val="left"/>
      <w:pPr>
        <w:ind w:left="233" w:hanging="451"/>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8A48720">
      <w:numFmt w:val="bullet"/>
      <w:lvlText w:val="•"/>
      <w:lvlJc w:val="left"/>
      <w:pPr>
        <w:ind w:left="1282" w:hanging="451"/>
      </w:pPr>
      <w:rPr>
        <w:rFonts w:hint="default"/>
        <w:lang w:val="ru-RU" w:eastAsia="en-US" w:bidi="ar-SA"/>
      </w:rPr>
    </w:lvl>
    <w:lvl w:ilvl="2" w:tplc="52945A6A">
      <w:numFmt w:val="bullet"/>
      <w:lvlText w:val="•"/>
      <w:lvlJc w:val="left"/>
      <w:pPr>
        <w:ind w:left="2325" w:hanging="451"/>
      </w:pPr>
      <w:rPr>
        <w:rFonts w:hint="default"/>
        <w:lang w:val="ru-RU" w:eastAsia="en-US" w:bidi="ar-SA"/>
      </w:rPr>
    </w:lvl>
    <w:lvl w:ilvl="3" w:tplc="0CB4D842">
      <w:numFmt w:val="bullet"/>
      <w:lvlText w:val="•"/>
      <w:lvlJc w:val="left"/>
      <w:pPr>
        <w:ind w:left="3368" w:hanging="451"/>
      </w:pPr>
      <w:rPr>
        <w:rFonts w:hint="default"/>
        <w:lang w:val="ru-RU" w:eastAsia="en-US" w:bidi="ar-SA"/>
      </w:rPr>
    </w:lvl>
    <w:lvl w:ilvl="4" w:tplc="E5BCFB08">
      <w:numFmt w:val="bullet"/>
      <w:lvlText w:val="•"/>
      <w:lvlJc w:val="left"/>
      <w:pPr>
        <w:ind w:left="4411" w:hanging="451"/>
      </w:pPr>
      <w:rPr>
        <w:rFonts w:hint="default"/>
        <w:lang w:val="ru-RU" w:eastAsia="en-US" w:bidi="ar-SA"/>
      </w:rPr>
    </w:lvl>
    <w:lvl w:ilvl="5" w:tplc="F3F6B7CE">
      <w:numFmt w:val="bullet"/>
      <w:lvlText w:val="•"/>
      <w:lvlJc w:val="left"/>
      <w:pPr>
        <w:ind w:left="5454" w:hanging="451"/>
      </w:pPr>
      <w:rPr>
        <w:rFonts w:hint="default"/>
        <w:lang w:val="ru-RU" w:eastAsia="en-US" w:bidi="ar-SA"/>
      </w:rPr>
    </w:lvl>
    <w:lvl w:ilvl="6" w:tplc="E0605F96">
      <w:numFmt w:val="bullet"/>
      <w:lvlText w:val="•"/>
      <w:lvlJc w:val="left"/>
      <w:pPr>
        <w:ind w:left="6497" w:hanging="451"/>
      </w:pPr>
      <w:rPr>
        <w:rFonts w:hint="default"/>
        <w:lang w:val="ru-RU" w:eastAsia="en-US" w:bidi="ar-SA"/>
      </w:rPr>
    </w:lvl>
    <w:lvl w:ilvl="7" w:tplc="7CFE94B6">
      <w:numFmt w:val="bullet"/>
      <w:lvlText w:val="•"/>
      <w:lvlJc w:val="left"/>
      <w:pPr>
        <w:ind w:left="7540" w:hanging="451"/>
      </w:pPr>
      <w:rPr>
        <w:rFonts w:hint="default"/>
        <w:lang w:val="ru-RU" w:eastAsia="en-US" w:bidi="ar-SA"/>
      </w:rPr>
    </w:lvl>
    <w:lvl w:ilvl="8" w:tplc="AB323F0E">
      <w:numFmt w:val="bullet"/>
      <w:lvlText w:val="•"/>
      <w:lvlJc w:val="left"/>
      <w:pPr>
        <w:ind w:left="8583" w:hanging="451"/>
      </w:pPr>
      <w:rPr>
        <w:rFonts w:hint="default"/>
        <w:lang w:val="ru-RU" w:eastAsia="en-US" w:bidi="ar-SA"/>
      </w:rPr>
    </w:lvl>
  </w:abstractNum>
  <w:abstractNum w:abstractNumId="1" w15:restartNumberingAfterBreak="0">
    <w:nsid w:val="012109D6"/>
    <w:multiLevelType w:val="hybridMultilevel"/>
    <w:tmpl w:val="F27632CC"/>
    <w:lvl w:ilvl="0" w:tplc="34B8FC6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AB80F6A4">
      <w:numFmt w:val="bullet"/>
      <w:lvlText w:val="•"/>
      <w:lvlJc w:val="left"/>
      <w:pPr>
        <w:ind w:left="1282" w:hanging="375"/>
      </w:pPr>
      <w:rPr>
        <w:rFonts w:hint="default"/>
        <w:lang w:val="ru-RU" w:eastAsia="en-US" w:bidi="ar-SA"/>
      </w:rPr>
    </w:lvl>
    <w:lvl w:ilvl="2" w:tplc="76EA626E">
      <w:numFmt w:val="bullet"/>
      <w:lvlText w:val="•"/>
      <w:lvlJc w:val="left"/>
      <w:pPr>
        <w:ind w:left="2325" w:hanging="375"/>
      </w:pPr>
      <w:rPr>
        <w:rFonts w:hint="default"/>
        <w:lang w:val="ru-RU" w:eastAsia="en-US" w:bidi="ar-SA"/>
      </w:rPr>
    </w:lvl>
    <w:lvl w:ilvl="3" w:tplc="9DAC7408">
      <w:numFmt w:val="bullet"/>
      <w:lvlText w:val="•"/>
      <w:lvlJc w:val="left"/>
      <w:pPr>
        <w:ind w:left="3368" w:hanging="375"/>
      </w:pPr>
      <w:rPr>
        <w:rFonts w:hint="default"/>
        <w:lang w:val="ru-RU" w:eastAsia="en-US" w:bidi="ar-SA"/>
      </w:rPr>
    </w:lvl>
    <w:lvl w:ilvl="4" w:tplc="DA3244AC">
      <w:numFmt w:val="bullet"/>
      <w:lvlText w:val="•"/>
      <w:lvlJc w:val="left"/>
      <w:pPr>
        <w:ind w:left="4411" w:hanging="375"/>
      </w:pPr>
      <w:rPr>
        <w:rFonts w:hint="default"/>
        <w:lang w:val="ru-RU" w:eastAsia="en-US" w:bidi="ar-SA"/>
      </w:rPr>
    </w:lvl>
    <w:lvl w:ilvl="5" w:tplc="FFA03F38">
      <w:numFmt w:val="bullet"/>
      <w:lvlText w:val="•"/>
      <w:lvlJc w:val="left"/>
      <w:pPr>
        <w:ind w:left="5454" w:hanging="375"/>
      </w:pPr>
      <w:rPr>
        <w:rFonts w:hint="default"/>
        <w:lang w:val="ru-RU" w:eastAsia="en-US" w:bidi="ar-SA"/>
      </w:rPr>
    </w:lvl>
    <w:lvl w:ilvl="6" w:tplc="939A154A">
      <w:numFmt w:val="bullet"/>
      <w:lvlText w:val="•"/>
      <w:lvlJc w:val="left"/>
      <w:pPr>
        <w:ind w:left="6497" w:hanging="375"/>
      </w:pPr>
      <w:rPr>
        <w:rFonts w:hint="default"/>
        <w:lang w:val="ru-RU" w:eastAsia="en-US" w:bidi="ar-SA"/>
      </w:rPr>
    </w:lvl>
    <w:lvl w:ilvl="7" w:tplc="35B84D50">
      <w:numFmt w:val="bullet"/>
      <w:lvlText w:val="•"/>
      <w:lvlJc w:val="left"/>
      <w:pPr>
        <w:ind w:left="7540" w:hanging="375"/>
      </w:pPr>
      <w:rPr>
        <w:rFonts w:hint="default"/>
        <w:lang w:val="ru-RU" w:eastAsia="en-US" w:bidi="ar-SA"/>
      </w:rPr>
    </w:lvl>
    <w:lvl w:ilvl="8" w:tplc="8CB20FFC">
      <w:numFmt w:val="bullet"/>
      <w:lvlText w:val="•"/>
      <w:lvlJc w:val="left"/>
      <w:pPr>
        <w:ind w:left="8583" w:hanging="375"/>
      </w:pPr>
      <w:rPr>
        <w:rFonts w:hint="default"/>
        <w:lang w:val="ru-RU" w:eastAsia="en-US" w:bidi="ar-SA"/>
      </w:rPr>
    </w:lvl>
  </w:abstractNum>
  <w:abstractNum w:abstractNumId="2" w15:restartNumberingAfterBreak="0">
    <w:nsid w:val="01961568"/>
    <w:multiLevelType w:val="hybridMultilevel"/>
    <w:tmpl w:val="B97EC8A8"/>
    <w:lvl w:ilvl="0" w:tplc="5D02A51C">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A9B4EB1A">
      <w:numFmt w:val="bullet"/>
      <w:lvlText w:val="•"/>
      <w:lvlJc w:val="left"/>
      <w:pPr>
        <w:ind w:left="2254" w:hanging="375"/>
      </w:pPr>
      <w:rPr>
        <w:rFonts w:hint="default"/>
        <w:lang w:val="ru-RU" w:eastAsia="en-US" w:bidi="ar-SA"/>
      </w:rPr>
    </w:lvl>
    <w:lvl w:ilvl="2" w:tplc="D4204FA6">
      <w:numFmt w:val="bullet"/>
      <w:lvlText w:val="•"/>
      <w:lvlJc w:val="left"/>
      <w:pPr>
        <w:ind w:left="3189" w:hanging="375"/>
      </w:pPr>
      <w:rPr>
        <w:rFonts w:hint="default"/>
        <w:lang w:val="ru-RU" w:eastAsia="en-US" w:bidi="ar-SA"/>
      </w:rPr>
    </w:lvl>
    <w:lvl w:ilvl="3" w:tplc="1AEC4BC0">
      <w:numFmt w:val="bullet"/>
      <w:lvlText w:val="•"/>
      <w:lvlJc w:val="left"/>
      <w:pPr>
        <w:ind w:left="4124" w:hanging="375"/>
      </w:pPr>
      <w:rPr>
        <w:rFonts w:hint="default"/>
        <w:lang w:val="ru-RU" w:eastAsia="en-US" w:bidi="ar-SA"/>
      </w:rPr>
    </w:lvl>
    <w:lvl w:ilvl="4" w:tplc="91888FC0">
      <w:numFmt w:val="bullet"/>
      <w:lvlText w:val="•"/>
      <w:lvlJc w:val="left"/>
      <w:pPr>
        <w:ind w:left="5059" w:hanging="375"/>
      </w:pPr>
      <w:rPr>
        <w:rFonts w:hint="default"/>
        <w:lang w:val="ru-RU" w:eastAsia="en-US" w:bidi="ar-SA"/>
      </w:rPr>
    </w:lvl>
    <w:lvl w:ilvl="5" w:tplc="322414D4">
      <w:numFmt w:val="bullet"/>
      <w:lvlText w:val="•"/>
      <w:lvlJc w:val="left"/>
      <w:pPr>
        <w:ind w:left="5994" w:hanging="375"/>
      </w:pPr>
      <w:rPr>
        <w:rFonts w:hint="default"/>
        <w:lang w:val="ru-RU" w:eastAsia="en-US" w:bidi="ar-SA"/>
      </w:rPr>
    </w:lvl>
    <w:lvl w:ilvl="6" w:tplc="61848CE4">
      <w:numFmt w:val="bullet"/>
      <w:lvlText w:val="•"/>
      <w:lvlJc w:val="left"/>
      <w:pPr>
        <w:ind w:left="6929" w:hanging="375"/>
      </w:pPr>
      <w:rPr>
        <w:rFonts w:hint="default"/>
        <w:lang w:val="ru-RU" w:eastAsia="en-US" w:bidi="ar-SA"/>
      </w:rPr>
    </w:lvl>
    <w:lvl w:ilvl="7" w:tplc="6A26CD38">
      <w:numFmt w:val="bullet"/>
      <w:lvlText w:val="•"/>
      <w:lvlJc w:val="left"/>
      <w:pPr>
        <w:ind w:left="7864" w:hanging="375"/>
      </w:pPr>
      <w:rPr>
        <w:rFonts w:hint="default"/>
        <w:lang w:val="ru-RU" w:eastAsia="en-US" w:bidi="ar-SA"/>
      </w:rPr>
    </w:lvl>
    <w:lvl w:ilvl="8" w:tplc="8222B05E">
      <w:numFmt w:val="bullet"/>
      <w:lvlText w:val="•"/>
      <w:lvlJc w:val="left"/>
      <w:pPr>
        <w:ind w:left="8799" w:hanging="375"/>
      </w:pPr>
      <w:rPr>
        <w:rFonts w:hint="default"/>
        <w:lang w:val="ru-RU" w:eastAsia="en-US" w:bidi="ar-SA"/>
      </w:rPr>
    </w:lvl>
  </w:abstractNum>
  <w:abstractNum w:abstractNumId="3" w15:restartNumberingAfterBreak="0">
    <w:nsid w:val="03410DD1"/>
    <w:multiLevelType w:val="hybridMultilevel"/>
    <w:tmpl w:val="9770199C"/>
    <w:lvl w:ilvl="0" w:tplc="E17E217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071CF9EC">
      <w:numFmt w:val="bullet"/>
      <w:lvlText w:val="•"/>
      <w:lvlJc w:val="left"/>
      <w:pPr>
        <w:ind w:left="1282" w:hanging="375"/>
      </w:pPr>
      <w:rPr>
        <w:rFonts w:hint="default"/>
        <w:lang w:val="ru-RU" w:eastAsia="en-US" w:bidi="ar-SA"/>
      </w:rPr>
    </w:lvl>
    <w:lvl w:ilvl="2" w:tplc="625CDEB6">
      <w:numFmt w:val="bullet"/>
      <w:lvlText w:val="•"/>
      <w:lvlJc w:val="left"/>
      <w:pPr>
        <w:ind w:left="2325" w:hanging="375"/>
      </w:pPr>
      <w:rPr>
        <w:rFonts w:hint="default"/>
        <w:lang w:val="ru-RU" w:eastAsia="en-US" w:bidi="ar-SA"/>
      </w:rPr>
    </w:lvl>
    <w:lvl w:ilvl="3" w:tplc="78A0154A">
      <w:numFmt w:val="bullet"/>
      <w:lvlText w:val="•"/>
      <w:lvlJc w:val="left"/>
      <w:pPr>
        <w:ind w:left="3368" w:hanging="375"/>
      </w:pPr>
      <w:rPr>
        <w:rFonts w:hint="default"/>
        <w:lang w:val="ru-RU" w:eastAsia="en-US" w:bidi="ar-SA"/>
      </w:rPr>
    </w:lvl>
    <w:lvl w:ilvl="4" w:tplc="2738F40C">
      <w:numFmt w:val="bullet"/>
      <w:lvlText w:val="•"/>
      <w:lvlJc w:val="left"/>
      <w:pPr>
        <w:ind w:left="4411" w:hanging="375"/>
      </w:pPr>
      <w:rPr>
        <w:rFonts w:hint="default"/>
        <w:lang w:val="ru-RU" w:eastAsia="en-US" w:bidi="ar-SA"/>
      </w:rPr>
    </w:lvl>
    <w:lvl w:ilvl="5" w:tplc="F6D6185A">
      <w:numFmt w:val="bullet"/>
      <w:lvlText w:val="•"/>
      <w:lvlJc w:val="left"/>
      <w:pPr>
        <w:ind w:left="5454" w:hanging="375"/>
      </w:pPr>
      <w:rPr>
        <w:rFonts w:hint="default"/>
        <w:lang w:val="ru-RU" w:eastAsia="en-US" w:bidi="ar-SA"/>
      </w:rPr>
    </w:lvl>
    <w:lvl w:ilvl="6" w:tplc="ADB2176E">
      <w:numFmt w:val="bullet"/>
      <w:lvlText w:val="•"/>
      <w:lvlJc w:val="left"/>
      <w:pPr>
        <w:ind w:left="6497" w:hanging="375"/>
      </w:pPr>
      <w:rPr>
        <w:rFonts w:hint="default"/>
        <w:lang w:val="ru-RU" w:eastAsia="en-US" w:bidi="ar-SA"/>
      </w:rPr>
    </w:lvl>
    <w:lvl w:ilvl="7" w:tplc="28222526">
      <w:numFmt w:val="bullet"/>
      <w:lvlText w:val="•"/>
      <w:lvlJc w:val="left"/>
      <w:pPr>
        <w:ind w:left="7540" w:hanging="375"/>
      </w:pPr>
      <w:rPr>
        <w:rFonts w:hint="default"/>
        <w:lang w:val="ru-RU" w:eastAsia="en-US" w:bidi="ar-SA"/>
      </w:rPr>
    </w:lvl>
    <w:lvl w:ilvl="8" w:tplc="80B4E0B8">
      <w:numFmt w:val="bullet"/>
      <w:lvlText w:val="•"/>
      <w:lvlJc w:val="left"/>
      <w:pPr>
        <w:ind w:left="8583" w:hanging="375"/>
      </w:pPr>
      <w:rPr>
        <w:rFonts w:hint="default"/>
        <w:lang w:val="ru-RU" w:eastAsia="en-US" w:bidi="ar-SA"/>
      </w:rPr>
    </w:lvl>
  </w:abstractNum>
  <w:abstractNum w:abstractNumId="4" w15:restartNumberingAfterBreak="0">
    <w:nsid w:val="052E7736"/>
    <w:multiLevelType w:val="hybridMultilevel"/>
    <w:tmpl w:val="3F806EEE"/>
    <w:lvl w:ilvl="0" w:tplc="22B288B0">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DB2E584">
      <w:numFmt w:val="bullet"/>
      <w:lvlText w:val="•"/>
      <w:lvlJc w:val="left"/>
      <w:pPr>
        <w:ind w:left="1282" w:hanging="303"/>
      </w:pPr>
      <w:rPr>
        <w:rFonts w:hint="default"/>
        <w:lang w:val="ru-RU" w:eastAsia="en-US" w:bidi="ar-SA"/>
      </w:rPr>
    </w:lvl>
    <w:lvl w:ilvl="2" w:tplc="9D0C7068">
      <w:numFmt w:val="bullet"/>
      <w:lvlText w:val="•"/>
      <w:lvlJc w:val="left"/>
      <w:pPr>
        <w:ind w:left="2325" w:hanging="303"/>
      </w:pPr>
      <w:rPr>
        <w:rFonts w:hint="default"/>
        <w:lang w:val="ru-RU" w:eastAsia="en-US" w:bidi="ar-SA"/>
      </w:rPr>
    </w:lvl>
    <w:lvl w:ilvl="3" w:tplc="C324DF72">
      <w:numFmt w:val="bullet"/>
      <w:lvlText w:val="•"/>
      <w:lvlJc w:val="left"/>
      <w:pPr>
        <w:ind w:left="3368" w:hanging="303"/>
      </w:pPr>
      <w:rPr>
        <w:rFonts w:hint="default"/>
        <w:lang w:val="ru-RU" w:eastAsia="en-US" w:bidi="ar-SA"/>
      </w:rPr>
    </w:lvl>
    <w:lvl w:ilvl="4" w:tplc="996E8CA6">
      <w:numFmt w:val="bullet"/>
      <w:lvlText w:val="•"/>
      <w:lvlJc w:val="left"/>
      <w:pPr>
        <w:ind w:left="4411" w:hanging="303"/>
      </w:pPr>
      <w:rPr>
        <w:rFonts w:hint="default"/>
        <w:lang w:val="ru-RU" w:eastAsia="en-US" w:bidi="ar-SA"/>
      </w:rPr>
    </w:lvl>
    <w:lvl w:ilvl="5" w:tplc="33DE5DCE">
      <w:numFmt w:val="bullet"/>
      <w:lvlText w:val="•"/>
      <w:lvlJc w:val="left"/>
      <w:pPr>
        <w:ind w:left="5454" w:hanging="303"/>
      </w:pPr>
      <w:rPr>
        <w:rFonts w:hint="default"/>
        <w:lang w:val="ru-RU" w:eastAsia="en-US" w:bidi="ar-SA"/>
      </w:rPr>
    </w:lvl>
    <w:lvl w:ilvl="6" w:tplc="084EF552">
      <w:numFmt w:val="bullet"/>
      <w:lvlText w:val="•"/>
      <w:lvlJc w:val="left"/>
      <w:pPr>
        <w:ind w:left="6497" w:hanging="303"/>
      </w:pPr>
      <w:rPr>
        <w:rFonts w:hint="default"/>
        <w:lang w:val="ru-RU" w:eastAsia="en-US" w:bidi="ar-SA"/>
      </w:rPr>
    </w:lvl>
    <w:lvl w:ilvl="7" w:tplc="F710D778">
      <w:numFmt w:val="bullet"/>
      <w:lvlText w:val="•"/>
      <w:lvlJc w:val="left"/>
      <w:pPr>
        <w:ind w:left="7540" w:hanging="303"/>
      </w:pPr>
      <w:rPr>
        <w:rFonts w:hint="default"/>
        <w:lang w:val="ru-RU" w:eastAsia="en-US" w:bidi="ar-SA"/>
      </w:rPr>
    </w:lvl>
    <w:lvl w:ilvl="8" w:tplc="94E81D2E">
      <w:numFmt w:val="bullet"/>
      <w:lvlText w:val="•"/>
      <w:lvlJc w:val="left"/>
      <w:pPr>
        <w:ind w:left="8583" w:hanging="303"/>
      </w:pPr>
      <w:rPr>
        <w:rFonts w:hint="default"/>
        <w:lang w:val="ru-RU" w:eastAsia="en-US" w:bidi="ar-SA"/>
      </w:rPr>
    </w:lvl>
  </w:abstractNum>
  <w:abstractNum w:abstractNumId="5" w15:restartNumberingAfterBreak="0">
    <w:nsid w:val="09273CE6"/>
    <w:multiLevelType w:val="hybridMultilevel"/>
    <w:tmpl w:val="E50CAE26"/>
    <w:lvl w:ilvl="0" w:tplc="57A830A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D221548">
      <w:numFmt w:val="bullet"/>
      <w:lvlText w:val="•"/>
      <w:lvlJc w:val="left"/>
      <w:pPr>
        <w:ind w:left="2182" w:hanging="303"/>
      </w:pPr>
      <w:rPr>
        <w:rFonts w:hint="default"/>
        <w:lang w:val="ru-RU" w:eastAsia="en-US" w:bidi="ar-SA"/>
      </w:rPr>
    </w:lvl>
    <w:lvl w:ilvl="2" w:tplc="AED6D7A4">
      <w:numFmt w:val="bullet"/>
      <w:lvlText w:val="•"/>
      <w:lvlJc w:val="left"/>
      <w:pPr>
        <w:ind w:left="3125" w:hanging="303"/>
      </w:pPr>
      <w:rPr>
        <w:rFonts w:hint="default"/>
        <w:lang w:val="ru-RU" w:eastAsia="en-US" w:bidi="ar-SA"/>
      </w:rPr>
    </w:lvl>
    <w:lvl w:ilvl="3" w:tplc="6FC2C364">
      <w:numFmt w:val="bullet"/>
      <w:lvlText w:val="•"/>
      <w:lvlJc w:val="left"/>
      <w:pPr>
        <w:ind w:left="4068" w:hanging="303"/>
      </w:pPr>
      <w:rPr>
        <w:rFonts w:hint="default"/>
        <w:lang w:val="ru-RU" w:eastAsia="en-US" w:bidi="ar-SA"/>
      </w:rPr>
    </w:lvl>
    <w:lvl w:ilvl="4" w:tplc="6D12CA74">
      <w:numFmt w:val="bullet"/>
      <w:lvlText w:val="•"/>
      <w:lvlJc w:val="left"/>
      <w:pPr>
        <w:ind w:left="5011" w:hanging="303"/>
      </w:pPr>
      <w:rPr>
        <w:rFonts w:hint="default"/>
        <w:lang w:val="ru-RU" w:eastAsia="en-US" w:bidi="ar-SA"/>
      </w:rPr>
    </w:lvl>
    <w:lvl w:ilvl="5" w:tplc="6DBE80C2">
      <w:numFmt w:val="bullet"/>
      <w:lvlText w:val="•"/>
      <w:lvlJc w:val="left"/>
      <w:pPr>
        <w:ind w:left="5954" w:hanging="303"/>
      </w:pPr>
      <w:rPr>
        <w:rFonts w:hint="default"/>
        <w:lang w:val="ru-RU" w:eastAsia="en-US" w:bidi="ar-SA"/>
      </w:rPr>
    </w:lvl>
    <w:lvl w:ilvl="6" w:tplc="09B81A06">
      <w:numFmt w:val="bullet"/>
      <w:lvlText w:val="•"/>
      <w:lvlJc w:val="left"/>
      <w:pPr>
        <w:ind w:left="6897" w:hanging="303"/>
      </w:pPr>
      <w:rPr>
        <w:rFonts w:hint="default"/>
        <w:lang w:val="ru-RU" w:eastAsia="en-US" w:bidi="ar-SA"/>
      </w:rPr>
    </w:lvl>
    <w:lvl w:ilvl="7" w:tplc="AA72612C">
      <w:numFmt w:val="bullet"/>
      <w:lvlText w:val="•"/>
      <w:lvlJc w:val="left"/>
      <w:pPr>
        <w:ind w:left="7840" w:hanging="303"/>
      </w:pPr>
      <w:rPr>
        <w:rFonts w:hint="default"/>
        <w:lang w:val="ru-RU" w:eastAsia="en-US" w:bidi="ar-SA"/>
      </w:rPr>
    </w:lvl>
    <w:lvl w:ilvl="8" w:tplc="3C668832">
      <w:numFmt w:val="bullet"/>
      <w:lvlText w:val="•"/>
      <w:lvlJc w:val="left"/>
      <w:pPr>
        <w:ind w:left="8783" w:hanging="303"/>
      </w:pPr>
      <w:rPr>
        <w:rFonts w:hint="default"/>
        <w:lang w:val="ru-RU" w:eastAsia="en-US" w:bidi="ar-SA"/>
      </w:rPr>
    </w:lvl>
  </w:abstractNum>
  <w:abstractNum w:abstractNumId="6" w15:restartNumberingAfterBreak="0">
    <w:nsid w:val="092865B5"/>
    <w:multiLevelType w:val="hybridMultilevel"/>
    <w:tmpl w:val="3F8C5BA2"/>
    <w:lvl w:ilvl="0" w:tplc="A77A900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2258DE6C">
      <w:numFmt w:val="bullet"/>
      <w:lvlText w:val="•"/>
      <w:lvlJc w:val="left"/>
      <w:pPr>
        <w:ind w:left="1282" w:hanging="375"/>
      </w:pPr>
      <w:rPr>
        <w:rFonts w:hint="default"/>
        <w:lang w:val="ru-RU" w:eastAsia="en-US" w:bidi="ar-SA"/>
      </w:rPr>
    </w:lvl>
    <w:lvl w:ilvl="2" w:tplc="981E3FC8">
      <w:numFmt w:val="bullet"/>
      <w:lvlText w:val="•"/>
      <w:lvlJc w:val="left"/>
      <w:pPr>
        <w:ind w:left="2325" w:hanging="375"/>
      </w:pPr>
      <w:rPr>
        <w:rFonts w:hint="default"/>
        <w:lang w:val="ru-RU" w:eastAsia="en-US" w:bidi="ar-SA"/>
      </w:rPr>
    </w:lvl>
    <w:lvl w:ilvl="3" w:tplc="3D206390">
      <w:numFmt w:val="bullet"/>
      <w:lvlText w:val="•"/>
      <w:lvlJc w:val="left"/>
      <w:pPr>
        <w:ind w:left="3368" w:hanging="375"/>
      </w:pPr>
      <w:rPr>
        <w:rFonts w:hint="default"/>
        <w:lang w:val="ru-RU" w:eastAsia="en-US" w:bidi="ar-SA"/>
      </w:rPr>
    </w:lvl>
    <w:lvl w:ilvl="4" w:tplc="F7D2CB0A">
      <w:numFmt w:val="bullet"/>
      <w:lvlText w:val="•"/>
      <w:lvlJc w:val="left"/>
      <w:pPr>
        <w:ind w:left="4411" w:hanging="375"/>
      </w:pPr>
      <w:rPr>
        <w:rFonts w:hint="default"/>
        <w:lang w:val="ru-RU" w:eastAsia="en-US" w:bidi="ar-SA"/>
      </w:rPr>
    </w:lvl>
    <w:lvl w:ilvl="5" w:tplc="F7E49E20">
      <w:numFmt w:val="bullet"/>
      <w:lvlText w:val="•"/>
      <w:lvlJc w:val="left"/>
      <w:pPr>
        <w:ind w:left="5454" w:hanging="375"/>
      </w:pPr>
      <w:rPr>
        <w:rFonts w:hint="default"/>
        <w:lang w:val="ru-RU" w:eastAsia="en-US" w:bidi="ar-SA"/>
      </w:rPr>
    </w:lvl>
    <w:lvl w:ilvl="6" w:tplc="D5026F42">
      <w:numFmt w:val="bullet"/>
      <w:lvlText w:val="•"/>
      <w:lvlJc w:val="left"/>
      <w:pPr>
        <w:ind w:left="6497" w:hanging="375"/>
      </w:pPr>
      <w:rPr>
        <w:rFonts w:hint="default"/>
        <w:lang w:val="ru-RU" w:eastAsia="en-US" w:bidi="ar-SA"/>
      </w:rPr>
    </w:lvl>
    <w:lvl w:ilvl="7" w:tplc="A6E6764C">
      <w:numFmt w:val="bullet"/>
      <w:lvlText w:val="•"/>
      <w:lvlJc w:val="left"/>
      <w:pPr>
        <w:ind w:left="7540" w:hanging="375"/>
      </w:pPr>
      <w:rPr>
        <w:rFonts w:hint="default"/>
        <w:lang w:val="ru-RU" w:eastAsia="en-US" w:bidi="ar-SA"/>
      </w:rPr>
    </w:lvl>
    <w:lvl w:ilvl="8" w:tplc="C5641534">
      <w:numFmt w:val="bullet"/>
      <w:lvlText w:val="•"/>
      <w:lvlJc w:val="left"/>
      <w:pPr>
        <w:ind w:left="8583" w:hanging="375"/>
      </w:pPr>
      <w:rPr>
        <w:rFonts w:hint="default"/>
        <w:lang w:val="ru-RU" w:eastAsia="en-US" w:bidi="ar-SA"/>
      </w:rPr>
    </w:lvl>
  </w:abstractNum>
  <w:abstractNum w:abstractNumId="7" w15:restartNumberingAfterBreak="0">
    <w:nsid w:val="09AA00E9"/>
    <w:multiLevelType w:val="hybridMultilevel"/>
    <w:tmpl w:val="0C1CEB48"/>
    <w:lvl w:ilvl="0" w:tplc="BAD40630">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5F8661A">
      <w:numFmt w:val="bullet"/>
      <w:lvlText w:val="•"/>
      <w:lvlJc w:val="left"/>
      <w:pPr>
        <w:ind w:left="1282" w:hanging="303"/>
      </w:pPr>
      <w:rPr>
        <w:rFonts w:hint="default"/>
        <w:lang w:val="ru-RU" w:eastAsia="en-US" w:bidi="ar-SA"/>
      </w:rPr>
    </w:lvl>
    <w:lvl w:ilvl="2" w:tplc="6F964384">
      <w:numFmt w:val="bullet"/>
      <w:lvlText w:val="•"/>
      <w:lvlJc w:val="left"/>
      <w:pPr>
        <w:ind w:left="2325" w:hanging="303"/>
      </w:pPr>
      <w:rPr>
        <w:rFonts w:hint="default"/>
        <w:lang w:val="ru-RU" w:eastAsia="en-US" w:bidi="ar-SA"/>
      </w:rPr>
    </w:lvl>
    <w:lvl w:ilvl="3" w:tplc="71F67FE4">
      <w:numFmt w:val="bullet"/>
      <w:lvlText w:val="•"/>
      <w:lvlJc w:val="left"/>
      <w:pPr>
        <w:ind w:left="3368" w:hanging="303"/>
      </w:pPr>
      <w:rPr>
        <w:rFonts w:hint="default"/>
        <w:lang w:val="ru-RU" w:eastAsia="en-US" w:bidi="ar-SA"/>
      </w:rPr>
    </w:lvl>
    <w:lvl w:ilvl="4" w:tplc="C00AC87E">
      <w:numFmt w:val="bullet"/>
      <w:lvlText w:val="•"/>
      <w:lvlJc w:val="left"/>
      <w:pPr>
        <w:ind w:left="4411" w:hanging="303"/>
      </w:pPr>
      <w:rPr>
        <w:rFonts w:hint="default"/>
        <w:lang w:val="ru-RU" w:eastAsia="en-US" w:bidi="ar-SA"/>
      </w:rPr>
    </w:lvl>
    <w:lvl w:ilvl="5" w:tplc="1B68E48E">
      <w:numFmt w:val="bullet"/>
      <w:lvlText w:val="•"/>
      <w:lvlJc w:val="left"/>
      <w:pPr>
        <w:ind w:left="5454" w:hanging="303"/>
      </w:pPr>
      <w:rPr>
        <w:rFonts w:hint="default"/>
        <w:lang w:val="ru-RU" w:eastAsia="en-US" w:bidi="ar-SA"/>
      </w:rPr>
    </w:lvl>
    <w:lvl w:ilvl="6" w:tplc="AD505C02">
      <w:numFmt w:val="bullet"/>
      <w:lvlText w:val="•"/>
      <w:lvlJc w:val="left"/>
      <w:pPr>
        <w:ind w:left="6497" w:hanging="303"/>
      </w:pPr>
      <w:rPr>
        <w:rFonts w:hint="default"/>
        <w:lang w:val="ru-RU" w:eastAsia="en-US" w:bidi="ar-SA"/>
      </w:rPr>
    </w:lvl>
    <w:lvl w:ilvl="7" w:tplc="42C00D16">
      <w:numFmt w:val="bullet"/>
      <w:lvlText w:val="•"/>
      <w:lvlJc w:val="left"/>
      <w:pPr>
        <w:ind w:left="7540" w:hanging="303"/>
      </w:pPr>
      <w:rPr>
        <w:rFonts w:hint="default"/>
        <w:lang w:val="ru-RU" w:eastAsia="en-US" w:bidi="ar-SA"/>
      </w:rPr>
    </w:lvl>
    <w:lvl w:ilvl="8" w:tplc="53E869D8">
      <w:numFmt w:val="bullet"/>
      <w:lvlText w:val="•"/>
      <w:lvlJc w:val="left"/>
      <w:pPr>
        <w:ind w:left="8583" w:hanging="303"/>
      </w:pPr>
      <w:rPr>
        <w:rFonts w:hint="default"/>
        <w:lang w:val="ru-RU" w:eastAsia="en-US" w:bidi="ar-SA"/>
      </w:rPr>
    </w:lvl>
  </w:abstractNum>
  <w:abstractNum w:abstractNumId="8" w15:restartNumberingAfterBreak="0">
    <w:nsid w:val="09C04E68"/>
    <w:multiLevelType w:val="hybridMultilevel"/>
    <w:tmpl w:val="55A2A2CE"/>
    <w:lvl w:ilvl="0" w:tplc="377052CA">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88CCDEE">
      <w:numFmt w:val="bullet"/>
      <w:lvlText w:val="•"/>
      <w:lvlJc w:val="left"/>
      <w:pPr>
        <w:ind w:left="1282" w:hanging="375"/>
      </w:pPr>
      <w:rPr>
        <w:rFonts w:hint="default"/>
        <w:lang w:val="ru-RU" w:eastAsia="en-US" w:bidi="ar-SA"/>
      </w:rPr>
    </w:lvl>
    <w:lvl w:ilvl="2" w:tplc="DE143BEA">
      <w:numFmt w:val="bullet"/>
      <w:lvlText w:val="•"/>
      <w:lvlJc w:val="left"/>
      <w:pPr>
        <w:ind w:left="2325" w:hanging="375"/>
      </w:pPr>
      <w:rPr>
        <w:rFonts w:hint="default"/>
        <w:lang w:val="ru-RU" w:eastAsia="en-US" w:bidi="ar-SA"/>
      </w:rPr>
    </w:lvl>
    <w:lvl w:ilvl="3" w:tplc="0B24BEA6">
      <w:numFmt w:val="bullet"/>
      <w:lvlText w:val="•"/>
      <w:lvlJc w:val="left"/>
      <w:pPr>
        <w:ind w:left="3368" w:hanging="375"/>
      </w:pPr>
      <w:rPr>
        <w:rFonts w:hint="default"/>
        <w:lang w:val="ru-RU" w:eastAsia="en-US" w:bidi="ar-SA"/>
      </w:rPr>
    </w:lvl>
    <w:lvl w:ilvl="4" w:tplc="94088172">
      <w:numFmt w:val="bullet"/>
      <w:lvlText w:val="•"/>
      <w:lvlJc w:val="left"/>
      <w:pPr>
        <w:ind w:left="4411" w:hanging="375"/>
      </w:pPr>
      <w:rPr>
        <w:rFonts w:hint="default"/>
        <w:lang w:val="ru-RU" w:eastAsia="en-US" w:bidi="ar-SA"/>
      </w:rPr>
    </w:lvl>
    <w:lvl w:ilvl="5" w:tplc="50A42886">
      <w:numFmt w:val="bullet"/>
      <w:lvlText w:val="•"/>
      <w:lvlJc w:val="left"/>
      <w:pPr>
        <w:ind w:left="5454" w:hanging="375"/>
      </w:pPr>
      <w:rPr>
        <w:rFonts w:hint="default"/>
        <w:lang w:val="ru-RU" w:eastAsia="en-US" w:bidi="ar-SA"/>
      </w:rPr>
    </w:lvl>
    <w:lvl w:ilvl="6" w:tplc="2942291A">
      <w:numFmt w:val="bullet"/>
      <w:lvlText w:val="•"/>
      <w:lvlJc w:val="left"/>
      <w:pPr>
        <w:ind w:left="6497" w:hanging="375"/>
      </w:pPr>
      <w:rPr>
        <w:rFonts w:hint="default"/>
        <w:lang w:val="ru-RU" w:eastAsia="en-US" w:bidi="ar-SA"/>
      </w:rPr>
    </w:lvl>
    <w:lvl w:ilvl="7" w:tplc="1D58FF44">
      <w:numFmt w:val="bullet"/>
      <w:lvlText w:val="•"/>
      <w:lvlJc w:val="left"/>
      <w:pPr>
        <w:ind w:left="7540" w:hanging="375"/>
      </w:pPr>
      <w:rPr>
        <w:rFonts w:hint="default"/>
        <w:lang w:val="ru-RU" w:eastAsia="en-US" w:bidi="ar-SA"/>
      </w:rPr>
    </w:lvl>
    <w:lvl w:ilvl="8" w:tplc="8E803540">
      <w:numFmt w:val="bullet"/>
      <w:lvlText w:val="•"/>
      <w:lvlJc w:val="left"/>
      <w:pPr>
        <w:ind w:left="8583" w:hanging="375"/>
      </w:pPr>
      <w:rPr>
        <w:rFonts w:hint="default"/>
        <w:lang w:val="ru-RU" w:eastAsia="en-US" w:bidi="ar-SA"/>
      </w:rPr>
    </w:lvl>
  </w:abstractNum>
  <w:abstractNum w:abstractNumId="9" w15:restartNumberingAfterBreak="0">
    <w:nsid w:val="09E536B8"/>
    <w:multiLevelType w:val="hybridMultilevel"/>
    <w:tmpl w:val="E9527FAA"/>
    <w:lvl w:ilvl="0" w:tplc="1C682760">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EC367D56">
      <w:numFmt w:val="bullet"/>
      <w:lvlText w:val="•"/>
      <w:lvlJc w:val="left"/>
      <w:pPr>
        <w:ind w:left="1282" w:hanging="375"/>
      </w:pPr>
      <w:rPr>
        <w:rFonts w:hint="default"/>
        <w:lang w:val="ru-RU" w:eastAsia="en-US" w:bidi="ar-SA"/>
      </w:rPr>
    </w:lvl>
    <w:lvl w:ilvl="2" w:tplc="ECAC0C4C">
      <w:numFmt w:val="bullet"/>
      <w:lvlText w:val="•"/>
      <w:lvlJc w:val="left"/>
      <w:pPr>
        <w:ind w:left="2325" w:hanging="375"/>
      </w:pPr>
      <w:rPr>
        <w:rFonts w:hint="default"/>
        <w:lang w:val="ru-RU" w:eastAsia="en-US" w:bidi="ar-SA"/>
      </w:rPr>
    </w:lvl>
    <w:lvl w:ilvl="3" w:tplc="3D52D5F8">
      <w:numFmt w:val="bullet"/>
      <w:lvlText w:val="•"/>
      <w:lvlJc w:val="left"/>
      <w:pPr>
        <w:ind w:left="3368" w:hanging="375"/>
      </w:pPr>
      <w:rPr>
        <w:rFonts w:hint="default"/>
        <w:lang w:val="ru-RU" w:eastAsia="en-US" w:bidi="ar-SA"/>
      </w:rPr>
    </w:lvl>
    <w:lvl w:ilvl="4" w:tplc="3DE86B72">
      <w:numFmt w:val="bullet"/>
      <w:lvlText w:val="•"/>
      <w:lvlJc w:val="left"/>
      <w:pPr>
        <w:ind w:left="4411" w:hanging="375"/>
      </w:pPr>
      <w:rPr>
        <w:rFonts w:hint="default"/>
        <w:lang w:val="ru-RU" w:eastAsia="en-US" w:bidi="ar-SA"/>
      </w:rPr>
    </w:lvl>
    <w:lvl w:ilvl="5" w:tplc="84F2A760">
      <w:numFmt w:val="bullet"/>
      <w:lvlText w:val="•"/>
      <w:lvlJc w:val="left"/>
      <w:pPr>
        <w:ind w:left="5454" w:hanging="375"/>
      </w:pPr>
      <w:rPr>
        <w:rFonts w:hint="default"/>
        <w:lang w:val="ru-RU" w:eastAsia="en-US" w:bidi="ar-SA"/>
      </w:rPr>
    </w:lvl>
    <w:lvl w:ilvl="6" w:tplc="A7D4218C">
      <w:numFmt w:val="bullet"/>
      <w:lvlText w:val="•"/>
      <w:lvlJc w:val="left"/>
      <w:pPr>
        <w:ind w:left="6497" w:hanging="375"/>
      </w:pPr>
      <w:rPr>
        <w:rFonts w:hint="default"/>
        <w:lang w:val="ru-RU" w:eastAsia="en-US" w:bidi="ar-SA"/>
      </w:rPr>
    </w:lvl>
    <w:lvl w:ilvl="7" w:tplc="7BD4FF5A">
      <w:numFmt w:val="bullet"/>
      <w:lvlText w:val="•"/>
      <w:lvlJc w:val="left"/>
      <w:pPr>
        <w:ind w:left="7540" w:hanging="375"/>
      </w:pPr>
      <w:rPr>
        <w:rFonts w:hint="default"/>
        <w:lang w:val="ru-RU" w:eastAsia="en-US" w:bidi="ar-SA"/>
      </w:rPr>
    </w:lvl>
    <w:lvl w:ilvl="8" w:tplc="CEA068DE">
      <w:numFmt w:val="bullet"/>
      <w:lvlText w:val="•"/>
      <w:lvlJc w:val="left"/>
      <w:pPr>
        <w:ind w:left="8583" w:hanging="375"/>
      </w:pPr>
      <w:rPr>
        <w:rFonts w:hint="default"/>
        <w:lang w:val="ru-RU" w:eastAsia="en-US" w:bidi="ar-SA"/>
      </w:rPr>
    </w:lvl>
  </w:abstractNum>
  <w:abstractNum w:abstractNumId="10" w15:restartNumberingAfterBreak="0">
    <w:nsid w:val="0A9E083E"/>
    <w:multiLevelType w:val="hybridMultilevel"/>
    <w:tmpl w:val="D49AB02A"/>
    <w:lvl w:ilvl="0" w:tplc="F2B25718">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B94E46C">
      <w:numFmt w:val="bullet"/>
      <w:lvlText w:val="•"/>
      <w:lvlJc w:val="left"/>
      <w:pPr>
        <w:ind w:left="1282" w:hanging="303"/>
      </w:pPr>
      <w:rPr>
        <w:rFonts w:hint="default"/>
        <w:lang w:val="ru-RU" w:eastAsia="en-US" w:bidi="ar-SA"/>
      </w:rPr>
    </w:lvl>
    <w:lvl w:ilvl="2" w:tplc="90520CB6">
      <w:numFmt w:val="bullet"/>
      <w:lvlText w:val="•"/>
      <w:lvlJc w:val="left"/>
      <w:pPr>
        <w:ind w:left="2325" w:hanging="303"/>
      </w:pPr>
      <w:rPr>
        <w:rFonts w:hint="default"/>
        <w:lang w:val="ru-RU" w:eastAsia="en-US" w:bidi="ar-SA"/>
      </w:rPr>
    </w:lvl>
    <w:lvl w:ilvl="3" w:tplc="EC668A94">
      <w:numFmt w:val="bullet"/>
      <w:lvlText w:val="•"/>
      <w:lvlJc w:val="left"/>
      <w:pPr>
        <w:ind w:left="3368" w:hanging="303"/>
      </w:pPr>
      <w:rPr>
        <w:rFonts w:hint="default"/>
        <w:lang w:val="ru-RU" w:eastAsia="en-US" w:bidi="ar-SA"/>
      </w:rPr>
    </w:lvl>
    <w:lvl w:ilvl="4" w:tplc="CF266754">
      <w:numFmt w:val="bullet"/>
      <w:lvlText w:val="•"/>
      <w:lvlJc w:val="left"/>
      <w:pPr>
        <w:ind w:left="4411" w:hanging="303"/>
      </w:pPr>
      <w:rPr>
        <w:rFonts w:hint="default"/>
        <w:lang w:val="ru-RU" w:eastAsia="en-US" w:bidi="ar-SA"/>
      </w:rPr>
    </w:lvl>
    <w:lvl w:ilvl="5" w:tplc="88C09B96">
      <w:numFmt w:val="bullet"/>
      <w:lvlText w:val="•"/>
      <w:lvlJc w:val="left"/>
      <w:pPr>
        <w:ind w:left="5454" w:hanging="303"/>
      </w:pPr>
      <w:rPr>
        <w:rFonts w:hint="default"/>
        <w:lang w:val="ru-RU" w:eastAsia="en-US" w:bidi="ar-SA"/>
      </w:rPr>
    </w:lvl>
    <w:lvl w:ilvl="6" w:tplc="3148FCC6">
      <w:numFmt w:val="bullet"/>
      <w:lvlText w:val="•"/>
      <w:lvlJc w:val="left"/>
      <w:pPr>
        <w:ind w:left="6497" w:hanging="303"/>
      </w:pPr>
      <w:rPr>
        <w:rFonts w:hint="default"/>
        <w:lang w:val="ru-RU" w:eastAsia="en-US" w:bidi="ar-SA"/>
      </w:rPr>
    </w:lvl>
    <w:lvl w:ilvl="7" w:tplc="F17E06D8">
      <w:numFmt w:val="bullet"/>
      <w:lvlText w:val="•"/>
      <w:lvlJc w:val="left"/>
      <w:pPr>
        <w:ind w:left="7540" w:hanging="303"/>
      </w:pPr>
      <w:rPr>
        <w:rFonts w:hint="default"/>
        <w:lang w:val="ru-RU" w:eastAsia="en-US" w:bidi="ar-SA"/>
      </w:rPr>
    </w:lvl>
    <w:lvl w:ilvl="8" w:tplc="DC58DC4E">
      <w:numFmt w:val="bullet"/>
      <w:lvlText w:val="•"/>
      <w:lvlJc w:val="left"/>
      <w:pPr>
        <w:ind w:left="8583" w:hanging="303"/>
      </w:pPr>
      <w:rPr>
        <w:rFonts w:hint="default"/>
        <w:lang w:val="ru-RU" w:eastAsia="en-US" w:bidi="ar-SA"/>
      </w:rPr>
    </w:lvl>
  </w:abstractNum>
  <w:abstractNum w:abstractNumId="11" w15:restartNumberingAfterBreak="0">
    <w:nsid w:val="0B3B7983"/>
    <w:multiLevelType w:val="hybridMultilevel"/>
    <w:tmpl w:val="E9D4297E"/>
    <w:lvl w:ilvl="0" w:tplc="31281786">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F33CEE78">
      <w:numFmt w:val="bullet"/>
      <w:lvlText w:val="•"/>
      <w:lvlJc w:val="left"/>
      <w:pPr>
        <w:ind w:left="1282" w:hanging="375"/>
      </w:pPr>
      <w:rPr>
        <w:rFonts w:hint="default"/>
        <w:lang w:val="ru-RU" w:eastAsia="en-US" w:bidi="ar-SA"/>
      </w:rPr>
    </w:lvl>
    <w:lvl w:ilvl="2" w:tplc="1A6AD804">
      <w:numFmt w:val="bullet"/>
      <w:lvlText w:val="•"/>
      <w:lvlJc w:val="left"/>
      <w:pPr>
        <w:ind w:left="2325" w:hanging="375"/>
      </w:pPr>
      <w:rPr>
        <w:rFonts w:hint="default"/>
        <w:lang w:val="ru-RU" w:eastAsia="en-US" w:bidi="ar-SA"/>
      </w:rPr>
    </w:lvl>
    <w:lvl w:ilvl="3" w:tplc="89447672">
      <w:numFmt w:val="bullet"/>
      <w:lvlText w:val="•"/>
      <w:lvlJc w:val="left"/>
      <w:pPr>
        <w:ind w:left="3368" w:hanging="375"/>
      </w:pPr>
      <w:rPr>
        <w:rFonts w:hint="default"/>
        <w:lang w:val="ru-RU" w:eastAsia="en-US" w:bidi="ar-SA"/>
      </w:rPr>
    </w:lvl>
    <w:lvl w:ilvl="4" w:tplc="868C20FE">
      <w:numFmt w:val="bullet"/>
      <w:lvlText w:val="•"/>
      <w:lvlJc w:val="left"/>
      <w:pPr>
        <w:ind w:left="4411" w:hanging="375"/>
      </w:pPr>
      <w:rPr>
        <w:rFonts w:hint="default"/>
        <w:lang w:val="ru-RU" w:eastAsia="en-US" w:bidi="ar-SA"/>
      </w:rPr>
    </w:lvl>
    <w:lvl w:ilvl="5" w:tplc="3AC63560">
      <w:numFmt w:val="bullet"/>
      <w:lvlText w:val="•"/>
      <w:lvlJc w:val="left"/>
      <w:pPr>
        <w:ind w:left="5454" w:hanging="375"/>
      </w:pPr>
      <w:rPr>
        <w:rFonts w:hint="default"/>
        <w:lang w:val="ru-RU" w:eastAsia="en-US" w:bidi="ar-SA"/>
      </w:rPr>
    </w:lvl>
    <w:lvl w:ilvl="6" w:tplc="2DA2FCC6">
      <w:numFmt w:val="bullet"/>
      <w:lvlText w:val="•"/>
      <w:lvlJc w:val="left"/>
      <w:pPr>
        <w:ind w:left="6497" w:hanging="375"/>
      </w:pPr>
      <w:rPr>
        <w:rFonts w:hint="default"/>
        <w:lang w:val="ru-RU" w:eastAsia="en-US" w:bidi="ar-SA"/>
      </w:rPr>
    </w:lvl>
    <w:lvl w:ilvl="7" w:tplc="D9F072A6">
      <w:numFmt w:val="bullet"/>
      <w:lvlText w:val="•"/>
      <w:lvlJc w:val="left"/>
      <w:pPr>
        <w:ind w:left="7540" w:hanging="375"/>
      </w:pPr>
      <w:rPr>
        <w:rFonts w:hint="default"/>
        <w:lang w:val="ru-RU" w:eastAsia="en-US" w:bidi="ar-SA"/>
      </w:rPr>
    </w:lvl>
    <w:lvl w:ilvl="8" w:tplc="CE1C92B2">
      <w:numFmt w:val="bullet"/>
      <w:lvlText w:val="•"/>
      <w:lvlJc w:val="left"/>
      <w:pPr>
        <w:ind w:left="8583" w:hanging="375"/>
      </w:pPr>
      <w:rPr>
        <w:rFonts w:hint="default"/>
        <w:lang w:val="ru-RU" w:eastAsia="en-US" w:bidi="ar-SA"/>
      </w:rPr>
    </w:lvl>
  </w:abstractNum>
  <w:abstractNum w:abstractNumId="12" w15:restartNumberingAfterBreak="0">
    <w:nsid w:val="0B404059"/>
    <w:multiLevelType w:val="hybridMultilevel"/>
    <w:tmpl w:val="B5C85646"/>
    <w:lvl w:ilvl="0" w:tplc="4840441A">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E60AC612">
      <w:numFmt w:val="bullet"/>
      <w:lvlText w:val="•"/>
      <w:lvlJc w:val="left"/>
      <w:pPr>
        <w:ind w:left="1282" w:hanging="375"/>
      </w:pPr>
      <w:rPr>
        <w:rFonts w:hint="default"/>
        <w:lang w:val="ru-RU" w:eastAsia="en-US" w:bidi="ar-SA"/>
      </w:rPr>
    </w:lvl>
    <w:lvl w:ilvl="2" w:tplc="39A03080">
      <w:numFmt w:val="bullet"/>
      <w:lvlText w:val="•"/>
      <w:lvlJc w:val="left"/>
      <w:pPr>
        <w:ind w:left="2325" w:hanging="375"/>
      </w:pPr>
      <w:rPr>
        <w:rFonts w:hint="default"/>
        <w:lang w:val="ru-RU" w:eastAsia="en-US" w:bidi="ar-SA"/>
      </w:rPr>
    </w:lvl>
    <w:lvl w:ilvl="3" w:tplc="25D4B4AA">
      <w:numFmt w:val="bullet"/>
      <w:lvlText w:val="•"/>
      <w:lvlJc w:val="left"/>
      <w:pPr>
        <w:ind w:left="3368" w:hanging="375"/>
      </w:pPr>
      <w:rPr>
        <w:rFonts w:hint="default"/>
        <w:lang w:val="ru-RU" w:eastAsia="en-US" w:bidi="ar-SA"/>
      </w:rPr>
    </w:lvl>
    <w:lvl w:ilvl="4" w:tplc="64FC9FC2">
      <w:numFmt w:val="bullet"/>
      <w:lvlText w:val="•"/>
      <w:lvlJc w:val="left"/>
      <w:pPr>
        <w:ind w:left="4411" w:hanging="375"/>
      </w:pPr>
      <w:rPr>
        <w:rFonts w:hint="default"/>
        <w:lang w:val="ru-RU" w:eastAsia="en-US" w:bidi="ar-SA"/>
      </w:rPr>
    </w:lvl>
    <w:lvl w:ilvl="5" w:tplc="5A9EF550">
      <w:numFmt w:val="bullet"/>
      <w:lvlText w:val="•"/>
      <w:lvlJc w:val="left"/>
      <w:pPr>
        <w:ind w:left="5454" w:hanging="375"/>
      </w:pPr>
      <w:rPr>
        <w:rFonts w:hint="default"/>
        <w:lang w:val="ru-RU" w:eastAsia="en-US" w:bidi="ar-SA"/>
      </w:rPr>
    </w:lvl>
    <w:lvl w:ilvl="6" w:tplc="98E05512">
      <w:numFmt w:val="bullet"/>
      <w:lvlText w:val="•"/>
      <w:lvlJc w:val="left"/>
      <w:pPr>
        <w:ind w:left="6497" w:hanging="375"/>
      </w:pPr>
      <w:rPr>
        <w:rFonts w:hint="default"/>
        <w:lang w:val="ru-RU" w:eastAsia="en-US" w:bidi="ar-SA"/>
      </w:rPr>
    </w:lvl>
    <w:lvl w:ilvl="7" w:tplc="E6F250D0">
      <w:numFmt w:val="bullet"/>
      <w:lvlText w:val="•"/>
      <w:lvlJc w:val="left"/>
      <w:pPr>
        <w:ind w:left="7540" w:hanging="375"/>
      </w:pPr>
      <w:rPr>
        <w:rFonts w:hint="default"/>
        <w:lang w:val="ru-RU" w:eastAsia="en-US" w:bidi="ar-SA"/>
      </w:rPr>
    </w:lvl>
    <w:lvl w:ilvl="8" w:tplc="8FB8FE1E">
      <w:numFmt w:val="bullet"/>
      <w:lvlText w:val="•"/>
      <w:lvlJc w:val="left"/>
      <w:pPr>
        <w:ind w:left="8583" w:hanging="375"/>
      </w:pPr>
      <w:rPr>
        <w:rFonts w:hint="default"/>
        <w:lang w:val="ru-RU" w:eastAsia="en-US" w:bidi="ar-SA"/>
      </w:rPr>
    </w:lvl>
  </w:abstractNum>
  <w:abstractNum w:abstractNumId="13" w15:restartNumberingAfterBreak="0">
    <w:nsid w:val="0C0C6971"/>
    <w:multiLevelType w:val="hybridMultilevel"/>
    <w:tmpl w:val="A594A89E"/>
    <w:lvl w:ilvl="0" w:tplc="614E4380">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D6E0FD6">
      <w:numFmt w:val="bullet"/>
      <w:lvlText w:val="•"/>
      <w:lvlJc w:val="left"/>
      <w:pPr>
        <w:ind w:left="2182" w:hanging="303"/>
      </w:pPr>
      <w:rPr>
        <w:rFonts w:hint="default"/>
        <w:lang w:val="ru-RU" w:eastAsia="en-US" w:bidi="ar-SA"/>
      </w:rPr>
    </w:lvl>
    <w:lvl w:ilvl="2" w:tplc="F454E32A">
      <w:numFmt w:val="bullet"/>
      <w:lvlText w:val="•"/>
      <w:lvlJc w:val="left"/>
      <w:pPr>
        <w:ind w:left="3125" w:hanging="303"/>
      </w:pPr>
      <w:rPr>
        <w:rFonts w:hint="default"/>
        <w:lang w:val="ru-RU" w:eastAsia="en-US" w:bidi="ar-SA"/>
      </w:rPr>
    </w:lvl>
    <w:lvl w:ilvl="3" w:tplc="77E401AC">
      <w:numFmt w:val="bullet"/>
      <w:lvlText w:val="•"/>
      <w:lvlJc w:val="left"/>
      <w:pPr>
        <w:ind w:left="4068" w:hanging="303"/>
      </w:pPr>
      <w:rPr>
        <w:rFonts w:hint="default"/>
        <w:lang w:val="ru-RU" w:eastAsia="en-US" w:bidi="ar-SA"/>
      </w:rPr>
    </w:lvl>
    <w:lvl w:ilvl="4" w:tplc="6726ACB6">
      <w:numFmt w:val="bullet"/>
      <w:lvlText w:val="•"/>
      <w:lvlJc w:val="left"/>
      <w:pPr>
        <w:ind w:left="5011" w:hanging="303"/>
      </w:pPr>
      <w:rPr>
        <w:rFonts w:hint="default"/>
        <w:lang w:val="ru-RU" w:eastAsia="en-US" w:bidi="ar-SA"/>
      </w:rPr>
    </w:lvl>
    <w:lvl w:ilvl="5" w:tplc="62D4F0A8">
      <w:numFmt w:val="bullet"/>
      <w:lvlText w:val="•"/>
      <w:lvlJc w:val="left"/>
      <w:pPr>
        <w:ind w:left="5954" w:hanging="303"/>
      </w:pPr>
      <w:rPr>
        <w:rFonts w:hint="default"/>
        <w:lang w:val="ru-RU" w:eastAsia="en-US" w:bidi="ar-SA"/>
      </w:rPr>
    </w:lvl>
    <w:lvl w:ilvl="6" w:tplc="1DE666EA">
      <w:numFmt w:val="bullet"/>
      <w:lvlText w:val="•"/>
      <w:lvlJc w:val="left"/>
      <w:pPr>
        <w:ind w:left="6897" w:hanging="303"/>
      </w:pPr>
      <w:rPr>
        <w:rFonts w:hint="default"/>
        <w:lang w:val="ru-RU" w:eastAsia="en-US" w:bidi="ar-SA"/>
      </w:rPr>
    </w:lvl>
    <w:lvl w:ilvl="7" w:tplc="AD3A2C26">
      <w:numFmt w:val="bullet"/>
      <w:lvlText w:val="•"/>
      <w:lvlJc w:val="left"/>
      <w:pPr>
        <w:ind w:left="7840" w:hanging="303"/>
      </w:pPr>
      <w:rPr>
        <w:rFonts w:hint="default"/>
        <w:lang w:val="ru-RU" w:eastAsia="en-US" w:bidi="ar-SA"/>
      </w:rPr>
    </w:lvl>
    <w:lvl w:ilvl="8" w:tplc="0EB0DF5E">
      <w:numFmt w:val="bullet"/>
      <w:lvlText w:val="•"/>
      <w:lvlJc w:val="left"/>
      <w:pPr>
        <w:ind w:left="8783" w:hanging="303"/>
      </w:pPr>
      <w:rPr>
        <w:rFonts w:hint="default"/>
        <w:lang w:val="ru-RU" w:eastAsia="en-US" w:bidi="ar-SA"/>
      </w:rPr>
    </w:lvl>
  </w:abstractNum>
  <w:abstractNum w:abstractNumId="14" w15:restartNumberingAfterBreak="0">
    <w:nsid w:val="0C234885"/>
    <w:multiLevelType w:val="hybridMultilevel"/>
    <w:tmpl w:val="96EC7FF2"/>
    <w:lvl w:ilvl="0" w:tplc="CBF89C20">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CA093FE">
      <w:numFmt w:val="bullet"/>
      <w:lvlText w:val="•"/>
      <w:lvlJc w:val="left"/>
      <w:pPr>
        <w:ind w:left="2182" w:hanging="303"/>
      </w:pPr>
      <w:rPr>
        <w:rFonts w:hint="default"/>
        <w:lang w:val="ru-RU" w:eastAsia="en-US" w:bidi="ar-SA"/>
      </w:rPr>
    </w:lvl>
    <w:lvl w:ilvl="2" w:tplc="1EE6C5DC">
      <w:numFmt w:val="bullet"/>
      <w:lvlText w:val="•"/>
      <w:lvlJc w:val="left"/>
      <w:pPr>
        <w:ind w:left="3125" w:hanging="303"/>
      </w:pPr>
      <w:rPr>
        <w:rFonts w:hint="default"/>
        <w:lang w:val="ru-RU" w:eastAsia="en-US" w:bidi="ar-SA"/>
      </w:rPr>
    </w:lvl>
    <w:lvl w:ilvl="3" w:tplc="2C0051F8">
      <w:numFmt w:val="bullet"/>
      <w:lvlText w:val="•"/>
      <w:lvlJc w:val="left"/>
      <w:pPr>
        <w:ind w:left="4068" w:hanging="303"/>
      </w:pPr>
      <w:rPr>
        <w:rFonts w:hint="default"/>
        <w:lang w:val="ru-RU" w:eastAsia="en-US" w:bidi="ar-SA"/>
      </w:rPr>
    </w:lvl>
    <w:lvl w:ilvl="4" w:tplc="2286D374">
      <w:numFmt w:val="bullet"/>
      <w:lvlText w:val="•"/>
      <w:lvlJc w:val="left"/>
      <w:pPr>
        <w:ind w:left="5011" w:hanging="303"/>
      </w:pPr>
      <w:rPr>
        <w:rFonts w:hint="default"/>
        <w:lang w:val="ru-RU" w:eastAsia="en-US" w:bidi="ar-SA"/>
      </w:rPr>
    </w:lvl>
    <w:lvl w:ilvl="5" w:tplc="94F01E7A">
      <w:numFmt w:val="bullet"/>
      <w:lvlText w:val="•"/>
      <w:lvlJc w:val="left"/>
      <w:pPr>
        <w:ind w:left="5954" w:hanging="303"/>
      </w:pPr>
      <w:rPr>
        <w:rFonts w:hint="default"/>
        <w:lang w:val="ru-RU" w:eastAsia="en-US" w:bidi="ar-SA"/>
      </w:rPr>
    </w:lvl>
    <w:lvl w:ilvl="6" w:tplc="A02896C4">
      <w:numFmt w:val="bullet"/>
      <w:lvlText w:val="•"/>
      <w:lvlJc w:val="left"/>
      <w:pPr>
        <w:ind w:left="6897" w:hanging="303"/>
      </w:pPr>
      <w:rPr>
        <w:rFonts w:hint="default"/>
        <w:lang w:val="ru-RU" w:eastAsia="en-US" w:bidi="ar-SA"/>
      </w:rPr>
    </w:lvl>
    <w:lvl w:ilvl="7" w:tplc="89700938">
      <w:numFmt w:val="bullet"/>
      <w:lvlText w:val="•"/>
      <w:lvlJc w:val="left"/>
      <w:pPr>
        <w:ind w:left="7840" w:hanging="303"/>
      </w:pPr>
      <w:rPr>
        <w:rFonts w:hint="default"/>
        <w:lang w:val="ru-RU" w:eastAsia="en-US" w:bidi="ar-SA"/>
      </w:rPr>
    </w:lvl>
    <w:lvl w:ilvl="8" w:tplc="FE300D80">
      <w:numFmt w:val="bullet"/>
      <w:lvlText w:val="•"/>
      <w:lvlJc w:val="left"/>
      <w:pPr>
        <w:ind w:left="8783" w:hanging="303"/>
      </w:pPr>
      <w:rPr>
        <w:rFonts w:hint="default"/>
        <w:lang w:val="ru-RU" w:eastAsia="en-US" w:bidi="ar-SA"/>
      </w:rPr>
    </w:lvl>
  </w:abstractNum>
  <w:abstractNum w:abstractNumId="15" w15:restartNumberingAfterBreak="0">
    <w:nsid w:val="0E102927"/>
    <w:multiLevelType w:val="hybridMultilevel"/>
    <w:tmpl w:val="F6386660"/>
    <w:lvl w:ilvl="0" w:tplc="DABCF1E2">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176878E0">
      <w:numFmt w:val="bullet"/>
      <w:lvlText w:val="•"/>
      <w:lvlJc w:val="left"/>
      <w:pPr>
        <w:ind w:left="1282" w:hanging="375"/>
      </w:pPr>
      <w:rPr>
        <w:rFonts w:hint="default"/>
        <w:lang w:val="ru-RU" w:eastAsia="en-US" w:bidi="ar-SA"/>
      </w:rPr>
    </w:lvl>
    <w:lvl w:ilvl="2" w:tplc="A91417E4">
      <w:numFmt w:val="bullet"/>
      <w:lvlText w:val="•"/>
      <w:lvlJc w:val="left"/>
      <w:pPr>
        <w:ind w:left="2325" w:hanging="375"/>
      </w:pPr>
      <w:rPr>
        <w:rFonts w:hint="default"/>
        <w:lang w:val="ru-RU" w:eastAsia="en-US" w:bidi="ar-SA"/>
      </w:rPr>
    </w:lvl>
    <w:lvl w:ilvl="3" w:tplc="FA3C70E0">
      <w:numFmt w:val="bullet"/>
      <w:lvlText w:val="•"/>
      <w:lvlJc w:val="left"/>
      <w:pPr>
        <w:ind w:left="3368" w:hanging="375"/>
      </w:pPr>
      <w:rPr>
        <w:rFonts w:hint="default"/>
        <w:lang w:val="ru-RU" w:eastAsia="en-US" w:bidi="ar-SA"/>
      </w:rPr>
    </w:lvl>
    <w:lvl w:ilvl="4" w:tplc="B2722DBA">
      <w:numFmt w:val="bullet"/>
      <w:lvlText w:val="•"/>
      <w:lvlJc w:val="left"/>
      <w:pPr>
        <w:ind w:left="4411" w:hanging="375"/>
      </w:pPr>
      <w:rPr>
        <w:rFonts w:hint="default"/>
        <w:lang w:val="ru-RU" w:eastAsia="en-US" w:bidi="ar-SA"/>
      </w:rPr>
    </w:lvl>
    <w:lvl w:ilvl="5" w:tplc="97C4ABEA">
      <w:numFmt w:val="bullet"/>
      <w:lvlText w:val="•"/>
      <w:lvlJc w:val="left"/>
      <w:pPr>
        <w:ind w:left="5454" w:hanging="375"/>
      </w:pPr>
      <w:rPr>
        <w:rFonts w:hint="default"/>
        <w:lang w:val="ru-RU" w:eastAsia="en-US" w:bidi="ar-SA"/>
      </w:rPr>
    </w:lvl>
    <w:lvl w:ilvl="6" w:tplc="C8CCDD6A">
      <w:numFmt w:val="bullet"/>
      <w:lvlText w:val="•"/>
      <w:lvlJc w:val="left"/>
      <w:pPr>
        <w:ind w:left="6497" w:hanging="375"/>
      </w:pPr>
      <w:rPr>
        <w:rFonts w:hint="default"/>
        <w:lang w:val="ru-RU" w:eastAsia="en-US" w:bidi="ar-SA"/>
      </w:rPr>
    </w:lvl>
    <w:lvl w:ilvl="7" w:tplc="A560E9EE">
      <w:numFmt w:val="bullet"/>
      <w:lvlText w:val="•"/>
      <w:lvlJc w:val="left"/>
      <w:pPr>
        <w:ind w:left="7540" w:hanging="375"/>
      </w:pPr>
      <w:rPr>
        <w:rFonts w:hint="default"/>
        <w:lang w:val="ru-RU" w:eastAsia="en-US" w:bidi="ar-SA"/>
      </w:rPr>
    </w:lvl>
    <w:lvl w:ilvl="8" w:tplc="F296F964">
      <w:numFmt w:val="bullet"/>
      <w:lvlText w:val="•"/>
      <w:lvlJc w:val="left"/>
      <w:pPr>
        <w:ind w:left="8583" w:hanging="375"/>
      </w:pPr>
      <w:rPr>
        <w:rFonts w:hint="default"/>
        <w:lang w:val="ru-RU" w:eastAsia="en-US" w:bidi="ar-SA"/>
      </w:rPr>
    </w:lvl>
  </w:abstractNum>
  <w:abstractNum w:abstractNumId="16" w15:restartNumberingAfterBreak="0">
    <w:nsid w:val="0F392834"/>
    <w:multiLevelType w:val="hybridMultilevel"/>
    <w:tmpl w:val="36ACB382"/>
    <w:lvl w:ilvl="0" w:tplc="F2AC59A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7CA21EA">
      <w:numFmt w:val="bullet"/>
      <w:lvlText w:val="•"/>
      <w:lvlJc w:val="left"/>
      <w:pPr>
        <w:ind w:left="2182" w:hanging="303"/>
      </w:pPr>
      <w:rPr>
        <w:rFonts w:hint="default"/>
        <w:lang w:val="ru-RU" w:eastAsia="en-US" w:bidi="ar-SA"/>
      </w:rPr>
    </w:lvl>
    <w:lvl w:ilvl="2" w:tplc="570E0FA8">
      <w:numFmt w:val="bullet"/>
      <w:lvlText w:val="•"/>
      <w:lvlJc w:val="left"/>
      <w:pPr>
        <w:ind w:left="3125" w:hanging="303"/>
      </w:pPr>
      <w:rPr>
        <w:rFonts w:hint="default"/>
        <w:lang w:val="ru-RU" w:eastAsia="en-US" w:bidi="ar-SA"/>
      </w:rPr>
    </w:lvl>
    <w:lvl w:ilvl="3" w:tplc="216A35E4">
      <w:numFmt w:val="bullet"/>
      <w:lvlText w:val="•"/>
      <w:lvlJc w:val="left"/>
      <w:pPr>
        <w:ind w:left="4068" w:hanging="303"/>
      </w:pPr>
      <w:rPr>
        <w:rFonts w:hint="default"/>
        <w:lang w:val="ru-RU" w:eastAsia="en-US" w:bidi="ar-SA"/>
      </w:rPr>
    </w:lvl>
    <w:lvl w:ilvl="4" w:tplc="D74C3904">
      <w:numFmt w:val="bullet"/>
      <w:lvlText w:val="•"/>
      <w:lvlJc w:val="left"/>
      <w:pPr>
        <w:ind w:left="5011" w:hanging="303"/>
      </w:pPr>
      <w:rPr>
        <w:rFonts w:hint="default"/>
        <w:lang w:val="ru-RU" w:eastAsia="en-US" w:bidi="ar-SA"/>
      </w:rPr>
    </w:lvl>
    <w:lvl w:ilvl="5" w:tplc="B38A6DAA">
      <w:numFmt w:val="bullet"/>
      <w:lvlText w:val="•"/>
      <w:lvlJc w:val="left"/>
      <w:pPr>
        <w:ind w:left="5954" w:hanging="303"/>
      </w:pPr>
      <w:rPr>
        <w:rFonts w:hint="default"/>
        <w:lang w:val="ru-RU" w:eastAsia="en-US" w:bidi="ar-SA"/>
      </w:rPr>
    </w:lvl>
    <w:lvl w:ilvl="6" w:tplc="72825966">
      <w:numFmt w:val="bullet"/>
      <w:lvlText w:val="•"/>
      <w:lvlJc w:val="left"/>
      <w:pPr>
        <w:ind w:left="6897" w:hanging="303"/>
      </w:pPr>
      <w:rPr>
        <w:rFonts w:hint="default"/>
        <w:lang w:val="ru-RU" w:eastAsia="en-US" w:bidi="ar-SA"/>
      </w:rPr>
    </w:lvl>
    <w:lvl w:ilvl="7" w:tplc="08BED25A">
      <w:numFmt w:val="bullet"/>
      <w:lvlText w:val="•"/>
      <w:lvlJc w:val="left"/>
      <w:pPr>
        <w:ind w:left="7840" w:hanging="303"/>
      </w:pPr>
      <w:rPr>
        <w:rFonts w:hint="default"/>
        <w:lang w:val="ru-RU" w:eastAsia="en-US" w:bidi="ar-SA"/>
      </w:rPr>
    </w:lvl>
    <w:lvl w:ilvl="8" w:tplc="51A487E6">
      <w:numFmt w:val="bullet"/>
      <w:lvlText w:val="•"/>
      <w:lvlJc w:val="left"/>
      <w:pPr>
        <w:ind w:left="8783" w:hanging="303"/>
      </w:pPr>
      <w:rPr>
        <w:rFonts w:hint="default"/>
        <w:lang w:val="ru-RU" w:eastAsia="en-US" w:bidi="ar-SA"/>
      </w:rPr>
    </w:lvl>
  </w:abstractNum>
  <w:abstractNum w:abstractNumId="17" w15:restartNumberingAfterBreak="0">
    <w:nsid w:val="0FA14F1F"/>
    <w:multiLevelType w:val="hybridMultilevel"/>
    <w:tmpl w:val="563CAE80"/>
    <w:lvl w:ilvl="0" w:tplc="11EE2AE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A283AB2">
      <w:numFmt w:val="bullet"/>
      <w:lvlText w:val="•"/>
      <w:lvlJc w:val="left"/>
      <w:pPr>
        <w:ind w:left="2182" w:hanging="303"/>
      </w:pPr>
      <w:rPr>
        <w:rFonts w:hint="default"/>
        <w:lang w:val="ru-RU" w:eastAsia="en-US" w:bidi="ar-SA"/>
      </w:rPr>
    </w:lvl>
    <w:lvl w:ilvl="2" w:tplc="3AE4B246">
      <w:numFmt w:val="bullet"/>
      <w:lvlText w:val="•"/>
      <w:lvlJc w:val="left"/>
      <w:pPr>
        <w:ind w:left="3125" w:hanging="303"/>
      </w:pPr>
      <w:rPr>
        <w:rFonts w:hint="default"/>
        <w:lang w:val="ru-RU" w:eastAsia="en-US" w:bidi="ar-SA"/>
      </w:rPr>
    </w:lvl>
    <w:lvl w:ilvl="3" w:tplc="9948ED60">
      <w:numFmt w:val="bullet"/>
      <w:lvlText w:val="•"/>
      <w:lvlJc w:val="left"/>
      <w:pPr>
        <w:ind w:left="4068" w:hanging="303"/>
      </w:pPr>
      <w:rPr>
        <w:rFonts w:hint="default"/>
        <w:lang w:val="ru-RU" w:eastAsia="en-US" w:bidi="ar-SA"/>
      </w:rPr>
    </w:lvl>
    <w:lvl w:ilvl="4" w:tplc="05DC1042">
      <w:numFmt w:val="bullet"/>
      <w:lvlText w:val="•"/>
      <w:lvlJc w:val="left"/>
      <w:pPr>
        <w:ind w:left="5011" w:hanging="303"/>
      </w:pPr>
      <w:rPr>
        <w:rFonts w:hint="default"/>
        <w:lang w:val="ru-RU" w:eastAsia="en-US" w:bidi="ar-SA"/>
      </w:rPr>
    </w:lvl>
    <w:lvl w:ilvl="5" w:tplc="2A7096A8">
      <w:numFmt w:val="bullet"/>
      <w:lvlText w:val="•"/>
      <w:lvlJc w:val="left"/>
      <w:pPr>
        <w:ind w:left="5954" w:hanging="303"/>
      </w:pPr>
      <w:rPr>
        <w:rFonts w:hint="default"/>
        <w:lang w:val="ru-RU" w:eastAsia="en-US" w:bidi="ar-SA"/>
      </w:rPr>
    </w:lvl>
    <w:lvl w:ilvl="6" w:tplc="3918BC38">
      <w:numFmt w:val="bullet"/>
      <w:lvlText w:val="•"/>
      <w:lvlJc w:val="left"/>
      <w:pPr>
        <w:ind w:left="6897" w:hanging="303"/>
      </w:pPr>
      <w:rPr>
        <w:rFonts w:hint="default"/>
        <w:lang w:val="ru-RU" w:eastAsia="en-US" w:bidi="ar-SA"/>
      </w:rPr>
    </w:lvl>
    <w:lvl w:ilvl="7" w:tplc="4A3085AC">
      <w:numFmt w:val="bullet"/>
      <w:lvlText w:val="•"/>
      <w:lvlJc w:val="left"/>
      <w:pPr>
        <w:ind w:left="7840" w:hanging="303"/>
      </w:pPr>
      <w:rPr>
        <w:rFonts w:hint="default"/>
        <w:lang w:val="ru-RU" w:eastAsia="en-US" w:bidi="ar-SA"/>
      </w:rPr>
    </w:lvl>
    <w:lvl w:ilvl="8" w:tplc="989AD3B2">
      <w:numFmt w:val="bullet"/>
      <w:lvlText w:val="•"/>
      <w:lvlJc w:val="left"/>
      <w:pPr>
        <w:ind w:left="8783" w:hanging="303"/>
      </w:pPr>
      <w:rPr>
        <w:rFonts w:hint="default"/>
        <w:lang w:val="ru-RU" w:eastAsia="en-US" w:bidi="ar-SA"/>
      </w:rPr>
    </w:lvl>
  </w:abstractNum>
  <w:abstractNum w:abstractNumId="18" w15:restartNumberingAfterBreak="0">
    <w:nsid w:val="0FC657C2"/>
    <w:multiLevelType w:val="hybridMultilevel"/>
    <w:tmpl w:val="DB78414E"/>
    <w:lvl w:ilvl="0" w:tplc="E2820F9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F1E9C7C">
      <w:numFmt w:val="bullet"/>
      <w:lvlText w:val="•"/>
      <w:lvlJc w:val="left"/>
      <w:pPr>
        <w:ind w:left="2182" w:hanging="303"/>
      </w:pPr>
      <w:rPr>
        <w:rFonts w:hint="default"/>
        <w:lang w:val="ru-RU" w:eastAsia="en-US" w:bidi="ar-SA"/>
      </w:rPr>
    </w:lvl>
    <w:lvl w:ilvl="2" w:tplc="A9A6AF0C">
      <w:numFmt w:val="bullet"/>
      <w:lvlText w:val="•"/>
      <w:lvlJc w:val="left"/>
      <w:pPr>
        <w:ind w:left="3125" w:hanging="303"/>
      </w:pPr>
      <w:rPr>
        <w:rFonts w:hint="default"/>
        <w:lang w:val="ru-RU" w:eastAsia="en-US" w:bidi="ar-SA"/>
      </w:rPr>
    </w:lvl>
    <w:lvl w:ilvl="3" w:tplc="FE5A82D2">
      <w:numFmt w:val="bullet"/>
      <w:lvlText w:val="•"/>
      <w:lvlJc w:val="left"/>
      <w:pPr>
        <w:ind w:left="4068" w:hanging="303"/>
      </w:pPr>
      <w:rPr>
        <w:rFonts w:hint="default"/>
        <w:lang w:val="ru-RU" w:eastAsia="en-US" w:bidi="ar-SA"/>
      </w:rPr>
    </w:lvl>
    <w:lvl w:ilvl="4" w:tplc="255ECD2A">
      <w:numFmt w:val="bullet"/>
      <w:lvlText w:val="•"/>
      <w:lvlJc w:val="left"/>
      <w:pPr>
        <w:ind w:left="5011" w:hanging="303"/>
      </w:pPr>
      <w:rPr>
        <w:rFonts w:hint="default"/>
        <w:lang w:val="ru-RU" w:eastAsia="en-US" w:bidi="ar-SA"/>
      </w:rPr>
    </w:lvl>
    <w:lvl w:ilvl="5" w:tplc="3C700FC0">
      <w:numFmt w:val="bullet"/>
      <w:lvlText w:val="•"/>
      <w:lvlJc w:val="left"/>
      <w:pPr>
        <w:ind w:left="5954" w:hanging="303"/>
      </w:pPr>
      <w:rPr>
        <w:rFonts w:hint="default"/>
        <w:lang w:val="ru-RU" w:eastAsia="en-US" w:bidi="ar-SA"/>
      </w:rPr>
    </w:lvl>
    <w:lvl w:ilvl="6" w:tplc="892CE27C">
      <w:numFmt w:val="bullet"/>
      <w:lvlText w:val="•"/>
      <w:lvlJc w:val="left"/>
      <w:pPr>
        <w:ind w:left="6897" w:hanging="303"/>
      </w:pPr>
      <w:rPr>
        <w:rFonts w:hint="default"/>
        <w:lang w:val="ru-RU" w:eastAsia="en-US" w:bidi="ar-SA"/>
      </w:rPr>
    </w:lvl>
    <w:lvl w:ilvl="7" w:tplc="54443384">
      <w:numFmt w:val="bullet"/>
      <w:lvlText w:val="•"/>
      <w:lvlJc w:val="left"/>
      <w:pPr>
        <w:ind w:left="7840" w:hanging="303"/>
      </w:pPr>
      <w:rPr>
        <w:rFonts w:hint="default"/>
        <w:lang w:val="ru-RU" w:eastAsia="en-US" w:bidi="ar-SA"/>
      </w:rPr>
    </w:lvl>
    <w:lvl w:ilvl="8" w:tplc="A370764C">
      <w:numFmt w:val="bullet"/>
      <w:lvlText w:val="•"/>
      <w:lvlJc w:val="left"/>
      <w:pPr>
        <w:ind w:left="8783" w:hanging="303"/>
      </w:pPr>
      <w:rPr>
        <w:rFonts w:hint="default"/>
        <w:lang w:val="ru-RU" w:eastAsia="en-US" w:bidi="ar-SA"/>
      </w:rPr>
    </w:lvl>
  </w:abstractNum>
  <w:abstractNum w:abstractNumId="19" w15:restartNumberingAfterBreak="0">
    <w:nsid w:val="0FDF0B07"/>
    <w:multiLevelType w:val="hybridMultilevel"/>
    <w:tmpl w:val="6B4A6250"/>
    <w:lvl w:ilvl="0" w:tplc="10BA2A72">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E65C17CC">
      <w:numFmt w:val="bullet"/>
      <w:lvlText w:val="•"/>
      <w:lvlJc w:val="left"/>
      <w:pPr>
        <w:ind w:left="1282" w:hanging="375"/>
      </w:pPr>
      <w:rPr>
        <w:rFonts w:hint="default"/>
        <w:lang w:val="ru-RU" w:eastAsia="en-US" w:bidi="ar-SA"/>
      </w:rPr>
    </w:lvl>
    <w:lvl w:ilvl="2" w:tplc="5B7C19E2">
      <w:numFmt w:val="bullet"/>
      <w:lvlText w:val="•"/>
      <w:lvlJc w:val="left"/>
      <w:pPr>
        <w:ind w:left="2325" w:hanging="375"/>
      </w:pPr>
      <w:rPr>
        <w:rFonts w:hint="default"/>
        <w:lang w:val="ru-RU" w:eastAsia="en-US" w:bidi="ar-SA"/>
      </w:rPr>
    </w:lvl>
    <w:lvl w:ilvl="3" w:tplc="693EFC1C">
      <w:numFmt w:val="bullet"/>
      <w:lvlText w:val="•"/>
      <w:lvlJc w:val="left"/>
      <w:pPr>
        <w:ind w:left="3368" w:hanging="375"/>
      </w:pPr>
      <w:rPr>
        <w:rFonts w:hint="default"/>
        <w:lang w:val="ru-RU" w:eastAsia="en-US" w:bidi="ar-SA"/>
      </w:rPr>
    </w:lvl>
    <w:lvl w:ilvl="4" w:tplc="6242ED44">
      <w:numFmt w:val="bullet"/>
      <w:lvlText w:val="•"/>
      <w:lvlJc w:val="left"/>
      <w:pPr>
        <w:ind w:left="4411" w:hanging="375"/>
      </w:pPr>
      <w:rPr>
        <w:rFonts w:hint="default"/>
        <w:lang w:val="ru-RU" w:eastAsia="en-US" w:bidi="ar-SA"/>
      </w:rPr>
    </w:lvl>
    <w:lvl w:ilvl="5" w:tplc="E0D0197E">
      <w:numFmt w:val="bullet"/>
      <w:lvlText w:val="•"/>
      <w:lvlJc w:val="left"/>
      <w:pPr>
        <w:ind w:left="5454" w:hanging="375"/>
      </w:pPr>
      <w:rPr>
        <w:rFonts w:hint="default"/>
        <w:lang w:val="ru-RU" w:eastAsia="en-US" w:bidi="ar-SA"/>
      </w:rPr>
    </w:lvl>
    <w:lvl w:ilvl="6" w:tplc="594879AE">
      <w:numFmt w:val="bullet"/>
      <w:lvlText w:val="•"/>
      <w:lvlJc w:val="left"/>
      <w:pPr>
        <w:ind w:left="6497" w:hanging="375"/>
      </w:pPr>
      <w:rPr>
        <w:rFonts w:hint="default"/>
        <w:lang w:val="ru-RU" w:eastAsia="en-US" w:bidi="ar-SA"/>
      </w:rPr>
    </w:lvl>
    <w:lvl w:ilvl="7" w:tplc="9D22CBA4">
      <w:numFmt w:val="bullet"/>
      <w:lvlText w:val="•"/>
      <w:lvlJc w:val="left"/>
      <w:pPr>
        <w:ind w:left="7540" w:hanging="375"/>
      </w:pPr>
      <w:rPr>
        <w:rFonts w:hint="default"/>
        <w:lang w:val="ru-RU" w:eastAsia="en-US" w:bidi="ar-SA"/>
      </w:rPr>
    </w:lvl>
    <w:lvl w:ilvl="8" w:tplc="EFC634DC">
      <w:numFmt w:val="bullet"/>
      <w:lvlText w:val="•"/>
      <w:lvlJc w:val="left"/>
      <w:pPr>
        <w:ind w:left="8583" w:hanging="375"/>
      </w:pPr>
      <w:rPr>
        <w:rFonts w:hint="default"/>
        <w:lang w:val="ru-RU" w:eastAsia="en-US" w:bidi="ar-SA"/>
      </w:rPr>
    </w:lvl>
  </w:abstractNum>
  <w:abstractNum w:abstractNumId="20" w15:restartNumberingAfterBreak="0">
    <w:nsid w:val="10BB7662"/>
    <w:multiLevelType w:val="hybridMultilevel"/>
    <w:tmpl w:val="B6D23FBE"/>
    <w:lvl w:ilvl="0" w:tplc="BD1C76EC">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9A1A8312">
      <w:numFmt w:val="bullet"/>
      <w:lvlText w:val="•"/>
      <w:lvlJc w:val="left"/>
      <w:pPr>
        <w:ind w:left="2254" w:hanging="375"/>
      </w:pPr>
      <w:rPr>
        <w:rFonts w:hint="default"/>
        <w:lang w:val="ru-RU" w:eastAsia="en-US" w:bidi="ar-SA"/>
      </w:rPr>
    </w:lvl>
    <w:lvl w:ilvl="2" w:tplc="AAECA1E8">
      <w:numFmt w:val="bullet"/>
      <w:lvlText w:val="•"/>
      <w:lvlJc w:val="left"/>
      <w:pPr>
        <w:ind w:left="3189" w:hanging="375"/>
      </w:pPr>
      <w:rPr>
        <w:rFonts w:hint="default"/>
        <w:lang w:val="ru-RU" w:eastAsia="en-US" w:bidi="ar-SA"/>
      </w:rPr>
    </w:lvl>
    <w:lvl w:ilvl="3" w:tplc="C50E3482">
      <w:numFmt w:val="bullet"/>
      <w:lvlText w:val="•"/>
      <w:lvlJc w:val="left"/>
      <w:pPr>
        <w:ind w:left="4124" w:hanging="375"/>
      </w:pPr>
      <w:rPr>
        <w:rFonts w:hint="default"/>
        <w:lang w:val="ru-RU" w:eastAsia="en-US" w:bidi="ar-SA"/>
      </w:rPr>
    </w:lvl>
    <w:lvl w:ilvl="4" w:tplc="CE845350">
      <w:numFmt w:val="bullet"/>
      <w:lvlText w:val="•"/>
      <w:lvlJc w:val="left"/>
      <w:pPr>
        <w:ind w:left="5059" w:hanging="375"/>
      </w:pPr>
      <w:rPr>
        <w:rFonts w:hint="default"/>
        <w:lang w:val="ru-RU" w:eastAsia="en-US" w:bidi="ar-SA"/>
      </w:rPr>
    </w:lvl>
    <w:lvl w:ilvl="5" w:tplc="ADBC7490">
      <w:numFmt w:val="bullet"/>
      <w:lvlText w:val="•"/>
      <w:lvlJc w:val="left"/>
      <w:pPr>
        <w:ind w:left="5994" w:hanging="375"/>
      </w:pPr>
      <w:rPr>
        <w:rFonts w:hint="default"/>
        <w:lang w:val="ru-RU" w:eastAsia="en-US" w:bidi="ar-SA"/>
      </w:rPr>
    </w:lvl>
    <w:lvl w:ilvl="6" w:tplc="266A1FCA">
      <w:numFmt w:val="bullet"/>
      <w:lvlText w:val="•"/>
      <w:lvlJc w:val="left"/>
      <w:pPr>
        <w:ind w:left="6929" w:hanging="375"/>
      </w:pPr>
      <w:rPr>
        <w:rFonts w:hint="default"/>
        <w:lang w:val="ru-RU" w:eastAsia="en-US" w:bidi="ar-SA"/>
      </w:rPr>
    </w:lvl>
    <w:lvl w:ilvl="7" w:tplc="E626E222">
      <w:numFmt w:val="bullet"/>
      <w:lvlText w:val="•"/>
      <w:lvlJc w:val="left"/>
      <w:pPr>
        <w:ind w:left="7864" w:hanging="375"/>
      </w:pPr>
      <w:rPr>
        <w:rFonts w:hint="default"/>
        <w:lang w:val="ru-RU" w:eastAsia="en-US" w:bidi="ar-SA"/>
      </w:rPr>
    </w:lvl>
    <w:lvl w:ilvl="8" w:tplc="C29693E0">
      <w:numFmt w:val="bullet"/>
      <w:lvlText w:val="•"/>
      <w:lvlJc w:val="left"/>
      <w:pPr>
        <w:ind w:left="8799" w:hanging="375"/>
      </w:pPr>
      <w:rPr>
        <w:rFonts w:hint="default"/>
        <w:lang w:val="ru-RU" w:eastAsia="en-US" w:bidi="ar-SA"/>
      </w:rPr>
    </w:lvl>
  </w:abstractNum>
  <w:abstractNum w:abstractNumId="21" w15:restartNumberingAfterBreak="0">
    <w:nsid w:val="133F7905"/>
    <w:multiLevelType w:val="hybridMultilevel"/>
    <w:tmpl w:val="ED2C76A0"/>
    <w:lvl w:ilvl="0" w:tplc="4D063AC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1C4871A">
      <w:numFmt w:val="bullet"/>
      <w:lvlText w:val="•"/>
      <w:lvlJc w:val="left"/>
      <w:pPr>
        <w:ind w:left="2182" w:hanging="303"/>
      </w:pPr>
      <w:rPr>
        <w:rFonts w:hint="default"/>
        <w:lang w:val="ru-RU" w:eastAsia="en-US" w:bidi="ar-SA"/>
      </w:rPr>
    </w:lvl>
    <w:lvl w:ilvl="2" w:tplc="6A62A8AE">
      <w:numFmt w:val="bullet"/>
      <w:lvlText w:val="•"/>
      <w:lvlJc w:val="left"/>
      <w:pPr>
        <w:ind w:left="3125" w:hanging="303"/>
      </w:pPr>
      <w:rPr>
        <w:rFonts w:hint="default"/>
        <w:lang w:val="ru-RU" w:eastAsia="en-US" w:bidi="ar-SA"/>
      </w:rPr>
    </w:lvl>
    <w:lvl w:ilvl="3" w:tplc="B7A237DC">
      <w:numFmt w:val="bullet"/>
      <w:lvlText w:val="•"/>
      <w:lvlJc w:val="left"/>
      <w:pPr>
        <w:ind w:left="4068" w:hanging="303"/>
      </w:pPr>
      <w:rPr>
        <w:rFonts w:hint="default"/>
        <w:lang w:val="ru-RU" w:eastAsia="en-US" w:bidi="ar-SA"/>
      </w:rPr>
    </w:lvl>
    <w:lvl w:ilvl="4" w:tplc="5456B9DC">
      <w:numFmt w:val="bullet"/>
      <w:lvlText w:val="•"/>
      <w:lvlJc w:val="left"/>
      <w:pPr>
        <w:ind w:left="5011" w:hanging="303"/>
      </w:pPr>
      <w:rPr>
        <w:rFonts w:hint="default"/>
        <w:lang w:val="ru-RU" w:eastAsia="en-US" w:bidi="ar-SA"/>
      </w:rPr>
    </w:lvl>
    <w:lvl w:ilvl="5" w:tplc="DA2EA6E8">
      <w:numFmt w:val="bullet"/>
      <w:lvlText w:val="•"/>
      <w:lvlJc w:val="left"/>
      <w:pPr>
        <w:ind w:left="5954" w:hanging="303"/>
      </w:pPr>
      <w:rPr>
        <w:rFonts w:hint="default"/>
        <w:lang w:val="ru-RU" w:eastAsia="en-US" w:bidi="ar-SA"/>
      </w:rPr>
    </w:lvl>
    <w:lvl w:ilvl="6" w:tplc="91B075BA">
      <w:numFmt w:val="bullet"/>
      <w:lvlText w:val="•"/>
      <w:lvlJc w:val="left"/>
      <w:pPr>
        <w:ind w:left="6897" w:hanging="303"/>
      </w:pPr>
      <w:rPr>
        <w:rFonts w:hint="default"/>
        <w:lang w:val="ru-RU" w:eastAsia="en-US" w:bidi="ar-SA"/>
      </w:rPr>
    </w:lvl>
    <w:lvl w:ilvl="7" w:tplc="06901BF2">
      <w:numFmt w:val="bullet"/>
      <w:lvlText w:val="•"/>
      <w:lvlJc w:val="left"/>
      <w:pPr>
        <w:ind w:left="7840" w:hanging="303"/>
      </w:pPr>
      <w:rPr>
        <w:rFonts w:hint="default"/>
        <w:lang w:val="ru-RU" w:eastAsia="en-US" w:bidi="ar-SA"/>
      </w:rPr>
    </w:lvl>
    <w:lvl w:ilvl="8" w:tplc="8AE26A52">
      <w:numFmt w:val="bullet"/>
      <w:lvlText w:val="•"/>
      <w:lvlJc w:val="left"/>
      <w:pPr>
        <w:ind w:left="8783" w:hanging="303"/>
      </w:pPr>
      <w:rPr>
        <w:rFonts w:hint="default"/>
        <w:lang w:val="ru-RU" w:eastAsia="en-US" w:bidi="ar-SA"/>
      </w:rPr>
    </w:lvl>
  </w:abstractNum>
  <w:abstractNum w:abstractNumId="22" w15:restartNumberingAfterBreak="0">
    <w:nsid w:val="147A49C6"/>
    <w:multiLevelType w:val="hybridMultilevel"/>
    <w:tmpl w:val="E50EE2FA"/>
    <w:lvl w:ilvl="0" w:tplc="1EAAB6B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B7A4AEAE">
      <w:numFmt w:val="bullet"/>
      <w:lvlText w:val="•"/>
      <w:lvlJc w:val="left"/>
      <w:pPr>
        <w:ind w:left="1282" w:hanging="375"/>
      </w:pPr>
      <w:rPr>
        <w:rFonts w:hint="default"/>
        <w:lang w:val="ru-RU" w:eastAsia="en-US" w:bidi="ar-SA"/>
      </w:rPr>
    </w:lvl>
    <w:lvl w:ilvl="2" w:tplc="E6226258">
      <w:numFmt w:val="bullet"/>
      <w:lvlText w:val="•"/>
      <w:lvlJc w:val="left"/>
      <w:pPr>
        <w:ind w:left="2325" w:hanging="375"/>
      </w:pPr>
      <w:rPr>
        <w:rFonts w:hint="default"/>
        <w:lang w:val="ru-RU" w:eastAsia="en-US" w:bidi="ar-SA"/>
      </w:rPr>
    </w:lvl>
    <w:lvl w:ilvl="3" w:tplc="586811FE">
      <w:numFmt w:val="bullet"/>
      <w:lvlText w:val="•"/>
      <w:lvlJc w:val="left"/>
      <w:pPr>
        <w:ind w:left="3368" w:hanging="375"/>
      </w:pPr>
      <w:rPr>
        <w:rFonts w:hint="default"/>
        <w:lang w:val="ru-RU" w:eastAsia="en-US" w:bidi="ar-SA"/>
      </w:rPr>
    </w:lvl>
    <w:lvl w:ilvl="4" w:tplc="C222127A">
      <w:numFmt w:val="bullet"/>
      <w:lvlText w:val="•"/>
      <w:lvlJc w:val="left"/>
      <w:pPr>
        <w:ind w:left="4411" w:hanging="375"/>
      </w:pPr>
      <w:rPr>
        <w:rFonts w:hint="default"/>
        <w:lang w:val="ru-RU" w:eastAsia="en-US" w:bidi="ar-SA"/>
      </w:rPr>
    </w:lvl>
    <w:lvl w:ilvl="5" w:tplc="507286A0">
      <w:numFmt w:val="bullet"/>
      <w:lvlText w:val="•"/>
      <w:lvlJc w:val="left"/>
      <w:pPr>
        <w:ind w:left="5454" w:hanging="375"/>
      </w:pPr>
      <w:rPr>
        <w:rFonts w:hint="default"/>
        <w:lang w:val="ru-RU" w:eastAsia="en-US" w:bidi="ar-SA"/>
      </w:rPr>
    </w:lvl>
    <w:lvl w:ilvl="6" w:tplc="39B07C00">
      <w:numFmt w:val="bullet"/>
      <w:lvlText w:val="•"/>
      <w:lvlJc w:val="left"/>
      <w:pPr>
        <w:ind w:left="6497" w:hanging="375"/>
      </w:pPr>
      <w:rPr>
        <w:rFonts w:hint="default"/>
        <w:lang w:val="ru-RU" w:eastAsia="en-US" w:bidi="ar-SA"/>
      </w:rPr>
    </w:lvl>
    <w:lvl w:ilvl="7" w:tplc="6B169AE0">
      <w:numFmt w:val="bullet"/>
      <w:lvlText w:val="•"/>
      <w:lvlJc w:val="left"/>
      <w:pPr>
        <w:ind w:left="7540" w:hanging="375"/>
      </w:pPr>
      <w:rPr>
        <w:rFonts w:hint="default"/>
        <w:lang w:val="ru-RU" w:eastAsia="en-US" w:bidi="ar-SA"/>
      </w:rPr>
    </w:lvl>
    <w:lvl w:ilvl="8" w:tplc="F25C5C5A">
      <w:numFmt w:val="bullet"/>
      <w:lvlText w:val="•"/>
      <w:lvlJc w:val="left"/>
      <w:pPr>
        <w:ind w:left="8583" w:hanging="375"/>
      </w:pPr>
      <w:rPr>
        <w:rFonts w:hint="default"/>
        <w:lang w:val="ru-RU" w:eastAsia="en-US" w:bidi="ar-SA"/>
      </w:rPr>
    </w:lvl>
  </w:abstractNum>
  <w:abstractNum w:abstractNumId="23" w15:restartNumberingAfterBreak="0">
    <w:nsid w:val="148434DC"/>
    <w:multiLevelType w:val="hybridMultilevel"/>
    <w:tmpl w:val="2F52A8E4"/>
    <w:lvl w:ilvl="0" w:tplc="AB38F094">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27B828B8">
      <w:numFmt w:val="bullet"/>
      <w:lvlText w:val="•"/>
      <w:lvlJc w:val="left"/>
      <w:pPr>
        <w:ind w:left="2254" w:hanging="375"/>
      </w:pPr>
      <w:rPr>
        <w:rFonts w:hint="default"/>
        <w:lang w:val="ru-RU" w:eastAsia="en-US" w:bidi="ar-SA"/>
      </w:rPr>
    </w:lvl>
    <w:lvl w:ilvl="2" w:tplc="6AFA4FD2">
      <w:numFmt w:val="bullet"/>
      <w:lvlText w:val="•"/>
      <w:lvlJc w:val="left"/>
      <w:pPr>
        <w:ind w:left="3189" w:hanging="375"/>
      </w:pPr>
      <w:rPr>
        <w:rFonts w:hint="default"/>
        <w:lang w:val="ru-RU" w:eastAsia="en-US" w:bidi="ar-SA"/>
      </w:rPr>
    </w:lvl>
    <w:lvl w:ilvl="3" w:tplc="ACACC588">
      <w:numFmt w:val="bullet"/>
      <w:lvlText w:val="•"/>
      <w:lvlJc w:val="left"/>
      <w:pPr>
        <w:ind w:left="4124" w:hanging="375"/>
      </w:pPr>
      <w:rPr>
        <w:rFonts w:hint="default"/>
        <w:lang w:val="ru-RU" w:eastAsia="en-US" w:bidi="ar-SA"/>
      </w:rPr>
    </w:lvl>
    <w:lvl w:ilvl="4" w:tplc="7A48C122">
      <w:numFmt w:val="bullet"/>
      <w:lvlText w:val="•"/>
      <w:lvlJc w:val="left"/>
      <w:pPr>
        <w:ind w:left="5059" w:hanging="375"/>
      </w:pPr>
      <w:rPr>
        <w:rFonts w:hint="default"/>
        <w:lang w:val="ru-RU" w:eastAsia="en-US" w:bidi="ar-SA"/>
      </w:rPr>
    </w:lvl>
    <w:lvl w:ilvl="5" w:tplc="F1C0D6CE">
      <w:numFmt w:val="bullet"/>
      <w:lvlText w:val="•"/>
      <w:lvlJc w:val="left"/>
      <w:pPr>
        <w:ind w:left="5994" w:hanging="375"/>
      </w:pPr>
      <w:rPr>
        <w:rFonts w:hint="default"/>
        <w:lang w:val="ru-RU" w:eastAsia="en-US" w:bidi="ar-SA"/>
      </w:rPr>
    </w:lvl>
    <w:lvl w:ilvl="6" w:tplc="3C66856A">
      <w:numFmt w:val="bullet"/>
      <w:lvlText w:val="•"/>
      <w:lvlJc w:val="left"/>
      <w:pPr>
        <w:ind w:left="6929" w:hanging="375"/>
      </w:pPr>
      <w:rPr>
        <w:rFonts w:hint="default"/>
        <w:lang w:val="ru-RU" w:eastAsia="en-US" w:bidi="ar-SA"/>
      </w:rPr>
    </w:lvl>
    <w:lvl w:ilvl="7" w:tplc="BD5C1A32">
      <w:numFmt w:val="bullet"/>
      <w:lvlText w:val="•"/>
      <w:lvlJc w:val="left"/>
      <w:pPr>
        <w:ind w:left="7864" w:hanging="375"/>
      </w:pPr>
      <w:rPr>
        <w:rFonts w:hint="default"/>
        <w:lang w:val="ru-RU" w:eastAsia="en-US" w:bidi="ar-SA"/>
      </w:rPr>
    </w:lvl>
    <w:lvl w:ilvl="8" w:tplc="4D761772">
      <w:numFmt w:val="bullet"/>
      <w:lvlText w:val="•"/>
      <w:lvlJc w:val="left"/>
      <w:pPr>
        <w:ind w:left="8799" w:hanging="375"/>
      </w:pPr>
      <w:rPr>
        <w:rFonts w:hint="default"/>
        <w:lang w:val="ru-RU" w:eastAsia="en-US" w:bidi="ar-SA"/>
      </w:rPr>
    </w:lvl>
  </w:abstractNum>
  <w:abstractNum w:abstractNumId="24" w15:restartNumberingAfterBreak="0">
    <w:nsid w:val="1626521D"/>
    <w:multiLevelType w:val="hybridMultilevel"/>
    <w:tmpl w:val="BBBC8BCA"/>
    <w:lvl w:ilvl="0" w:tplc="37C8480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8D209BE">
      <w:numFmt w:val="bullet"/>
      <w:lvlText w:val="•"/>
      <w:lvlJc w:val="left"/>
      <w:pPr>
        <w:ind w:left="2182" w:hanging="303"/>
      </w:pPr>
      <w:rPr>
        <w:rFonts w:hint="default"/>
        <w:lang w:val="ru-RU" w:eastAsia="en-US" w:bidi="ar-SA"/>
      </w:rPr>
    </w:lvl>
    <w:lvl w:ilvl="2" w:tplc="FCE8FB14">
      <w:numFmt w:val="bullet"/>
      <w:lvlText w:val="•"/>
      <w:lvlJc w:val="left"/>
      <w:pPr>
        <w:ind w:left="3125" w:hanging="303"/>
      </w:pPr>
      <w:rPr>
        <w:rFonts w:hint="default"/>
        <w:lang w:val="ru-RU" w:eastAsia="en-US" w:bidi="ar-SA"/>
      </w:rPr>
    </w:lvl>
    <w:lvl w:ilvl="3" w:tplc="CB761EDC">
      <w:numFmt w:val="bullet"/>
      <w:lvlText w:val="•"/>
      <w:lvlJc w:val="left"/>
      <w:pPr>
        <w:ind w:left="4068" w:hanging="303"/>
      </w:pPr>
      <w:rPr>
        <w:rFonts w:hint="default"/>
        <w:lang w:val="ru-RU" w:eastAsia="en-US" w:bidi="ar-SA"/>
      </w:rPr>
    </w:lvl>
    <w:lvl w:ilvl="4" w:tplc="4328E38E">
      <w:numFmt w:val="bullet"/>
      <w:lvlText w:val="•"/>
      <w:lvlJc w:val="left"/>
      <w:pPr>
        <w:ind w:left="5011" w:hanging="303"/>
      </w:pPr>
      <w:rPr>
        <w:rFonts w:hint="default"/>
        <w:lang w:val="ru-RU" w:eastAsia="en-US" w:bidi="ar-SA"/>
      </w:rPr>
    </w:lvl>
    <w:lvl w:ilvl="5" w:tplc="8116C6E6">
      <w:numFmt w:val="bullet"/>
      <w:lvlText w:val="•"/>
      <w:lvlJc w:val="left"/>
      <w:pPr>
        <w:ind w:left="5954" w:hanging="303"/>
      </w:pPr>
      <w:rPr>
        <w:rFonts w:hint="default"/>
        <w:lang w:val="ru-RU" w:eastAsia="en-US" w:bidi="ar-SA"/>
      </w:rPr>
    </w:lvl>
    <w:lvl w:ilvl="6" w:tplc="FEAEE294">
      <w:numFmt w:val="bullet"/>
      <w:lvlText w:val="•"/>
      <w:lvlJc w:val="left"/>
      <w:pPr>
        <w:ind w:left="6897" w:hanging="303"/>
      </w:pPr>
      <w:rPr>
        <w:rFonts w:hint="default"/>
        <w:lang w:val="ru-RU" w:eastAsia="en-US" w:bidi="ar-SA"/>
      </w:rPr>
    </w:lvl>
    <w:lvl w:ilvl="7" w:tplc="E74604DC">
      <w:numFmt w:val="bullet"/>
      <w:lvlText w:val="•"/>
      <w:lvlJc w:val="left"/>
      <w:pPr>
        <w:ind w:left="7840" w:hanging="303"/>
      </w:pPr>
      <w:rPr>
        <w:rFonts w:hint="default"/>
        <w:lang w:val="ru-RU" w:eastAsia="en-US" w:bidi="ar-SA"/>
      </w:rPr>
    </w:lvl>
    <w:lvl w:ilvl="8" w:tplc="C330B3F0">
      <w:numFmt w:val="bullet"/>
      <w:lvlText w:val="•"/>
      <w:lvlJc w:val="left"/>
      <w:pPr>
        <w:ind w:left="8783" w:hanging="303"/>
      </w:pPr>
      <w:rPr>
        <w:rFonts w:hint="default"/>
        <w:lang w:val="ru-RU" w:eastAsia="en-US" w:bidi="ar-SA"/>
      </w:rPr>
    </w:lvl>
  </w:abstractNum>
  <w:abstractNum w:abstractNumId="25" w15:restartNumberingAfterBreak="0">
    <w:nsid w:val="16C235D3"/>
    <w:multiLevelType w:val="hybridMultilevel"/>
    <w:tmpl w:val="23C8F6B4"/>
    <w:lvl w:ilvl="0" w:tplc="EB580D6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CFC107C">
      <w:numFmt w:val="bullet"/>
      <w:lvlText w:val="•"/>
      <w:lvlJc w:val="left"/>
      <w:pPr>
        <w:ind w:left="2182" w:hanging="303"/>
      </w:pPr>
      <w:rPr>
        <w:rFonts w:hint="default"/>
        <w:lang w:val="ru-RU" w:eastAsia="en-US" w:bidi="ar-SA"/>
      </w:rPr>
    </w:lvl>
    <w:lvl w:ilvl="2" w:tplc="BC521498">
      <w:numFmt w:val="bullet"/>
      <w:lvlText w:val="•"/>
      <w:lvlJc w:val="left"/>
      <w:pPr>
        <w:ind w:left="3125" w:hanging="303"/>
      </w:pPr>
      <w:rPr>
        <w:rFonts w:hint="default"/>
        <w:lang w:val="ru-RU" w:eastAsia="en-US" w:bidi="ar-SA"/>
      </w:rPr>
    </w:lvl>
    <w:lvl w:ilvl="3" w:tplc="601A1CC4">
      <w:numFmt w:val="bullet"/>
      <w:lvlText w:val="•"/>
      <w:lvlJc w:val="left"/>
      <w:pPr>
        <w:ind w:left="4068" w:hanging="303"/>
      </w:pPr>
      <w:rPr>
        <w:rFonts w:hint="default"/>
        <w:lang w:val="ru-RU" w:eastAsia="en-US" w:bidi="ar-SA"/>
      </w:rPr>
    </w:lvl>
    <w:lvl w:ilvl="4" w:tplc="D02E2ED8">
      <w:numFmt w:val="bullet"/>
      <w:lvlText w:val="•"/>
      <w:lvlJc w:val="left"/>
      <w:pPr>
        <w:ind w:left="5011" w:hanging="303"/>
      </w:pPr>
      <w:rPr>
        <w:rFonts w:hint="default"/>
        <w:lang w:val="ru-RU" w:eastAsia="en-US" w:bidi="ar-SA"/>
      </w:rPr>
    </w:lvl>
    <w:lvl w:ilvl="5" w:tplc="8B98C584">
      <w:numFmt w:val="bullet"/>
      <w:lvlText w:val="•"/>
      <w:lvlJc w:val="left"/>
      <w:pPr>
        <w:ind w:left="5954" w:hanging="303"/>
      </w:pPr>
      <w:rPr>
        <w:rFonts w:hint="default"/>
        <w:lang w:val="ru-RU" w:eastAsia="en-US" w:bidi="ar-SA"/>
      </w:rPr>
    </w:lvl>
    <w:lvl w:ilvl="6" w:tplc="15DCFD72">
      <w:numFmt w:val="bullet"/>
      <w:lvlText w:val="•"/>
      <w:lvlJc w:val="left"/>
      <w:pPr>
        <w:ind w:left="6897" w:hanging="303"/>
      </w:pPr>
      <w:rPr>
        <w:rFonts w:hint="default"/>
        <w:lang w:val="ru-RU" w:eastAsia="en-US" w:bidi="ar-SA"/>
      </w:rPr>
    </w:lvl>
    <w:lvl w:ilvl="7" w:tplc="A912874E">
      <w:numFmt w:val="bullet"/>
      <w:lvlText w:val="•"/>
      <w:lvlJc w:val="left"/>
      <w:pPr>
        <w:ind w:left="7840" w:hanging="303"/>
      </w:pPr>
      <w:rPr>
        <w:rFonts w:hint="default"/>
        <w:lang w:val="ru-RU" w:eastAsia="en-US" w:bidi="ar-SA"/>
      </w:rPr>
    </w:lvl>
    <w:lvl w:ilvl="8" w:tplc="39B07E22">
      <w:numFmt w:val="bullet"/>
      <w:lvlText w:val="•"/>
      <w:lvlJc w:val="left"/>
      <w:pPr>
        <w:ind w:left="8783" w:hanging="303"/>
      </w:pPr>
      <w:rPr>
        <w:rFonts w:hint="default"/>
        <w:lang w:val="ru-RU" w:eastAsia="en-US" w:bidi="ar-SA"/>
      </w:rPr>
    </w:lvl>
  </w:abstractNum>
  <w:abstractNum w:abstractNumId="26" w15:restartNumberingAfterBreak="0">
    <w:nsid w:val="16F03914"/>
    <w:multiLevelType w:val="hybridMultilevel"/>
    <w:tmpl w:val="D20CCCF8"/>
    <w:lvl w:ilvl="0" w:tplc="CE6A443E">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FAAEA36">
      <w:numFmt w:val="bullet"/>
      <w:lvlText w:val="•"/>
      <w:lvlJc w:val="left"/>
      <w:pPr>
        <w:ind w:left="2254" w:hanging="375"/>
      </w:pPr>
      <w:rPr>
        <w:rFonts w:hint="default"/>
        <w:lang w:val="ru-RU" w:eastAsia="en-US" w:bidi="ar-SA"/>
      </w:rPr>
    </w:lvl>
    <w:lvl w:ilvl="2" w:tplc="CB2CDF34">
      <w:numFmt w:val="bullet"/>
      <w:lvlText w:val="•"/>
      <w:lvlJc w:val="left"/>
      <w:pPr>
        <w:ind w:left="3189" w:hanging="375"/>
      </w:pPr>
      <w:rPr>
        <w:rFonts w:hint="default"/>
        <w:lang w:val="ru-RU" w:eastAsia="en-US" w:bidi="ar-SA"/>
      </w:rPr>
    </w:lvl>
    <w:lvl w:ilvl="3" w:tplc="4DD66858">
      <w:numFmt w:val="bullet"/>
      <w:lvlText w:val="•"/>
      <w:lvlJc w:val="left"/>
      <w:pPr>
        <w:ind w:left="4124" w:hanging="375"/>
      </w:pPr>
      <w:rPr>
        <w:rFonts w:hint="default"/>
        <w:lang w:val="ru-RU" w:eastAsia="en-US" w:bidi="ar-SA"/>
      </w:rPr>
    </w:lvl>
    <w:lvl w:ilvl="4" w:tplc="6700D6C8">
      <w:numFmt w:val="bullet"/>
      <w:lvlText w:val="•"/>
      <w:lvlJc w:val="left"/>
      <w:pPr>
        <w:ind w:left="5059" w:hanging="375"/>
      </w:pPr>
      <w:rPr>
        <w:rFonts w:hint="default"/>
        <w:lang w:val="ru-RU" w:eastAsia="en-US" w:bidi="ar-SA"/>
      </w:rPr>
    </w:lvl>
    <w:lvl w:ilvl="5" w:tplc="6F5A5B0A">
      <w:numFmt w:val="bullet"/>
      <w:lvlText w:val="•"/>
      <w:lvlJc w:val="left"/>
      <w:pPr>
        <w:ind w:left="5994" w:hanging="375"/>
      </w:pPr>
      <w:rPr>
        <w:rFonts w:hint="default"/>
        <w:lang w:val="ru-RU" w:eastAsia="en-US" w:bidi="ar-SA"/>
      </w:rPr>
    </w:lvl>
    <w:lvl w:ilvl="6" w:tplc="2AF67A28">
      <w:numFmt w:val="bullet"/>
      <w:lvlText w:val="•"/>
      <w:lvlJc w:val="left"/>
      <w:pPr>
        <w:ind w:left="6929" w:hanging="375"/>
      </w:pPr>
      <w:rPr>
        <w:rFonts w:hint="default"/>
        <w:lang w:val="ru-RU" w:eastAsia="en-US" w:bidi="ar-SA"/>
      </w:rPr>
    </w:lvl>
    <w:lvl w:ilvl="7" w:tplc="E794BAE0">
      <w:numFmt w:val="bullet"/>
      <w:lvlText w:val="•"/>
      <w:lvlJc w:val="left"/>
      <w:pPr>
        <w:ind w:left="7864" w:hanging="375"/>
      </w:pPr>
      <w:rPr>
        <w:rFonts w:hint="default"/>
        <w:lang w:val="ru-RU" w:eastAsia="en-US" w:bidi="ar-SA"/>
      </w:rPr>
    </w:lvl>
    <w:lvl w:ilvl="8" w:tplc="B42A66D6">
      <w:numFmt w:val="bullet"/>
      <w:lvlText w:val="•"/>
      <w:lvlJc w:val="left"/>
      <w:pPr>
        <w:ind w:left="8799" w:hanging="375"/>
      </w:pPr>
      <w:rPr>
        <w:rFonts w:hint="default"/>
        <w:lang w:val="ru-RU" w:eastAsia="en-US" w:bidi="ar-SA"/>
      </w:rPr>
    </w:lvl>
  </w:abstractNum>
  <w:abstractNum w:abstractNumId="27" w15:restartNumberingAfterBreak="0">
    <w:nsid w:val="17182FF4"/>
    <w:multiLevelType w:val="hybridMultilevel"/>
    <w:tmpl w:val="B1E428C8"/>
    <w:lvl w:ilvl="0" w:tplc="E1B0CF5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68E95C0">
      <w:numFmt w:val="bullet"/>
      <w:lvlText w:val="•"/>
      <w:lvlJc w:val="left"/>
      <w:pPr>
        <w:ind w:left="2182" w:hanging="303"/>
      </w:pPr>
      <w:rPr>
        <w:rFonts w:hint="default"/>
        <w:lang w:val="ru-RU" w:eastAsia="en-US" w:bidi="ar-SA"/>
      </w:rPr>
    </w:lvl>
    <w:lvl w:ilvl="2" w:tplc="76AE6E8A">
      <w:numFmt w:val="bullet"/>
      <w:lvlText w:val="•"/>
      <w:lvlJc w:val="left"/>
      <w:pPr>
        <w:ind w:left="3125" w:hanging="303"/>
      </w:pPr>
      <w:rPr>
        <w:rFonts w:hint="default"/>
        <w:lang w:val="ru-RU" w:eastAsia="en-US" w:bidi="ar-SA"/>
      </w:rPr>
    </w:lvl>
    <w:lvl w:ilvl="3" w:tplc="01DA609C">
      <w:numFmt w:val="bullet"/>
      <w:lvlText w:val="•"/>
      <w:lvlJc w:val="left"/>
      <w:pPr>
        <w:ind w:left="4068" w:hanging="303"/>
      </w:pPr>
      <w:rPr>
        <w:rFonts w:hint="default"/>
        <w:lang w:val="ru-RU" w:eastAsia="en-US" w:bidi="ar-SA"/>
      </w:rPr>
    </w:lvl>
    <w:lvl w:ilvl="4" w:tplc="C8C01C78">
      <w:numFmt w:val="bullet"/>
      <w:lvlText w:val="•"/>
      <w:lvlJc w:val="left"/>
      <w:pPr>
        <w:ind w:left="5011" w:hanging="303"/>
      </w:pPr>
      <w:rPr>
        <w:rFonts w:hint="default"/>
        <w:lang w:val="ru-RU" w:eastAsia="en-US" w:bidi="ar-SA"/>
      </w:rPr>
    </w:lvl>
    <w:lvl w:ilvl="5" w:tplc="89D8C624">
      <w:numFmt w:val="bullet"/>
      <w:lvlText w:val="•"/>
      <w:lvlJc w:val="left"/>
      <w:pPr>
        <w:ind w:left="5954" w:hanging="303"/>
      </w:pPr>
      <w:rPr>
        <w:rFonts w:hint="default"/>
        <w:lang w:val="ru-RU" w:eastAsia="en-US" w:bidi="ar-SA"/>
      </w:rPr>
    </w:lvl>
    <w:lvl w:ilvl="6" w:tplc="F8187D3E">
      <w:numFmt w:val="bullet"/>
      <w:lvlText w:val="•"/>
      <w:lvlJc w:val="left"/>
      <w:pPr>
        <w:ind w:left="6897" w:hanging="303"/>
      </w:pPr>
      <w:rPr>
        <w:rFonts w:hint="default"/>
        <w:lang w:val="ru-RU" w:eastAsia="en-US" w:bidi="ar-SA"/>
      </w:rPr>
    </w:lvl>
    <w:lvl w:ilvl="7" w:tplc="2E8E59F2">
      <w:numFmt w:val="bullet"/>
      <w:lvlText w:val="•"/>
      <w:lvlJc w:val="left"/>
      <w:pPr>
        <w:ind w:left="7840" w:hanging="303"/>
      </w:pPr>
      <w:rPr>
        <w:rFonts w:hint="default"/>
        <w:lang w:val="ru-RU" w:eastAsia="en-US" w:bidi="ar-SA"/>
      </w:rPr>
    </w:lvl>
    <w:lvl w:ilvl="8" w:tplc="F8DCAD64">
      <w:numFmt w:val="bullet"/>
      <w:lvlText w:val="•"/>
      <w:lvlJc w:val="left"/>
      <w:pPr>
        <w:ind w:left="8783" w:hanging="303"/>
      </w:pPr>
      <w:rPr>
        <w:rFonts w:hint="default"/>
        <w:lang w:val="ru-RU" w:eastAsia="en-US" w:bidi="ar-SA"/>
      </w:rPr>
    </w:lvl>
  </w:abstractNum>
  <w:abstractNum w:abstractNumId="28" w15:restartNumberingAfterBreak="0">
    <w:nsid w:val="17F83679"/>
    <w:multiLevelType w:val="multilevel"/>
    <w:tmpl w:val="F8A67C00"/>
    <w:lvl w:ilvl="0">
      <w:start w:val="4"/>
      <w:numFmt w:val="decimal"/>
      <w:lvlText w:val="%1."/>
      <w:lvlJc w:val="left"/>
      <w:pPr>
        <w:ind w:left="944" w:hanging="212"/>
        <w:jc w:val="right"/>
      </w:pPr>
      <w:rPr>
        <w:rFonts w:hint="default"/>
        <w:spacing w:val="0"/>
        <w:w w:val="90"/>
        <w:lang w:val="ru-RU" w:eastAsia="en-US" w:bidi="ar-SA"/>
      </w:rPr>
    </w:lvl>
    <w:lvl w:ilvl="1">
      <w:start w:val="1"/>
      <w:numFmt w:val="decimal"/>
      <w:lvlText w:val="%1.%2"/>
      <w:lvlJc w:val="left"/>
      <w:pPr>
        <w:ind w:left="1361" w:hanging="423"/>
        <w:jc w:val="left"/>
      </w:pPr>
      <w:rPr>
        <w:rFonts w:ascii="Times New Roman" w:eastAsia="Times New Roman" w:hAnsi="Times New Roman" w:cs="Times New Roman" w:hint="default"/>
        <w:b w:val="0"/>
        <w:bCs w:val="0"/>
        <w:i w:val="0"/>
        <w:iCs w:val="0"/>
        <w:spacing w:val="0"/>
        <w:w w:val="93"/>
        <w:sz w:val="28"/>
        <w:szCs w:val="28"/>
        <w:lang w:val="ru-RU" w:eastAsia="en-US" w:bidi="ar-SA"/>
      </w:rPr>
    </w:lvl>
    <w:lvl w:ilvl="2">
      <w:numFmt w:val="bullet"/>
      <w:lvlText w:val="•"/>
      <w:lvlJc w:val="left"/>
      <w:pPr>
        <w:ind w:left="2394" w:hanging="423"/>
      </w:pPr>
      <w:rPr>
        <w:rFonts w:hint="default"/>
        <w:lang w:val="ru-RU" w:eastAsia="en-US" w:bidi="ar-SA"/>
      </w:rPr>
    </w:lvl>
    <w:lvl w:ilvl="3">
      <w:numFmt w:val="bullet"/>
      <w:lvlText w:val="•"/>
      <w:lvlJc w:val="left"/>
      <w:pPr>
        <w:ind w:left="3428" w:hanging="423"/>
      </w:pPr>
      <w:rPr>
        <w:rFonts w:hint="default"/>
        <w:lang w:val="ru-RU" w:eastAsia="en-US" w:bidi="ar-SA"/>
      </w:rPr>
    </w:lvl>
    <w:lvl w:ilvl="4">
      <w:numFmt w:val="bullet"/>
      <w:lvlText w:val="•"/>
      <w:lvlJc w:val="left"/>
      <w:pPr>
        <w:ind w:left="4462" w:hanging="423"/>
      </w:pPr>
      <w:rPr>
        <w:rFonts w:hint="default"/>
        <w:lang w:val="ru-RU" w:eastAsia="en-US" w:bidi="ar-SA"/>
      </w:rPr>
    </w:lvl>
    <w:lvl w:ilvl="5">
      <w:numFmt w:val="bullet"/>
      <w:lvlText w:val="•"/>
      <w:lvlJc w:val="left"/>
      <w:pPr>
        <w:ind w:left="5497" w:hanging="423"/>
      </w:pPr>
      <w:rPr>
        <w:rFonts w:hint="default"/>
        <w:lang w:val="ru-RU" w:eastAsia="en-US" w:bidi="ar-SA"/>
      </w:rPr>
    </w:lvl>
    <w:lvl w:ilvl="6">
      <w:numFmt w:val="bullet"/>
      <w:lvlText w:val="•"/>
      <w:lvlJc w:val="left"/>
      <w:pPr>
        <w:ind w:left="6531" w:hanging="423"/>
      </w:pPr>
      <w:rPr>
        <w:rFonts w:hint="default"/>
        <w:lang w:val="ru-RU" w:eastAsia="en-US" w:bidi="ar-SA"/>
      </w:rPr>
    </w:lvl>
    <w:lvl w:ilvl="7">
      <w:numFmt w:val="bullet"/>
      <w:lvlText w:val="•"/>
      <w:lvlJc w:val="left"/>
      <w:pPr>
        <w:ind w:left="7565" w:hanging="423"/>
      </w:pPr>
      <w:rPr>
        <w:rFonts w:hint="default"/>
        <w:lang w:val="ru-RU" w:eastAsia="en-US" w:bidi="ar-SA"/>
      </w:rPr>
    </w:lvl>
    <w:lvl w:ilvl="8">
      <w:numFmt w:val="bullet"/>
      <w:lvlText w:val="•"/>
      <w:lvlJc w:val="left"/>
      <w:pPr>
        <w:ind w:left="8600" w:hanging="423"/>
      </w:pPr>
      <w:rPr>
        <w:rFonts w:hint="default"/>
        <w:lang w:val="ru-RU" w:eastAsia="en-US" w:bidi="ar-SA"/>
      </w:rPr>
    </w:lvl>
  </w:abstractNum>
  <w:abstractNum w:abstractNumId="29" w15:restartNumberingAfterBreak="0">
    <w:nsid w:val="1A0E40ED"/>
    <w:multiLevelType w:val="hybridMultilevel"/>
    <w:tmpl w:val="17B4C228"/>
    <w:lvl w:ilvl="0" w:tplc="30AEF09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B96A8C66">
      <w:numFmt w:val="bullet"/>
      <w:lvlText w:val="•"/>
      <w:lvlJc w:val="left"/>
      <w:pPr>
        <w:ind w:left="1282" w:hanging="375"/>
      </w:pPr>
      <w:rPr>
        <w:rFonts w:hint="default"/>
        <w:lang w:val="ru-RU" w:eastAsia="en-US" w:bidi="ar-SA"/>
      </w:rPr>
    </w:lvl>
    <w:lvl w:ilvl="2" w:tplc="96D4E80C">
      <w:numFmt w:val="bullet"/>
      <w:lvlText w:val="•"/>
      <w:lvlJc w:val="left"/>
      <w:pPr>
        <w:ind w:left="2325" w:hanging="375"/>
      </w:pPr>
      <w:rPr>
        <w:rFonts w:hint="default"/>
        <w:lang w:val="ru-RU" w:eastAsia="en-US" w:bidi="ar-SA"/>
      </w:rPr>
    </w:lvl>
    <w:lvl w:ilvl="3" w:tplc="C472DC6E">
      <w:numFmt w:val="bullet"/>
      <w:lvlText w:val="•"/>
      <w:lvlJc w:val="left"/>
      <w:pPr>
        <w:ind w:left="3368" w:hanging="375"/>
      </w:pPr>
      <w:rPr>
        <w:rFonts w:hint="default"/>
        <w:lang w:val="ru-RU" w:eastAsia="en-US" w:bidi="ar-SA"/>
      </w:rPr>
    </w:lvl>
    <w:lvl w:ilvl="4" w:tplc="FAA2D696">
      <w:numFmt w:val="bullet"/>
      <w:lvlText w:val="•"/>
      <w:lvlJc w:val="left"/>
      <w:pPr>
        <w:ind w:left="4411" w:hanging="375"/>
      </w:pPr>
      <w:rPr>
        <w:rFonts w:hint="default"/>
        <w:lang w:val="ru-RU" w:eastAsia="en-US" w:bidi="ar-SA"/>
      </w:rPr>
    </w:lvl>
    <w:lvl w:ilvl="5" w:tplc="D79877F0">
      <w:numFmt w:val="bullet"/>
      <w:lvlText w:val="•"/>
      <w:lvlJc w:val="left"/>
      <w:pPr>
        <w:ind w:left="5454" w:hanging="375"/>
      </w:pPr>
      <w:rPr>
        <w:rFonts w:hint="default"/>
        <w:lang w:val="ru-RU" w:eastAsia="en-US" w:bidi="ar-SA"/>
      </w:rPr>
    </w:lvl>
    <w:lvl w:ilvl="6" w:tplc="952C4710">
      <w:numFmt w:val="bullet"/>
      <w:lvlText w:val="•"/>
      <w:lvlJc w:val="left"/>
      <w:pPr>
        <w:ind w:left="6497" w:hanging="375"/>
      </w:pPr>
      <w:rPr>
        <w:rFonts w:hint="default"/>
        <w:lang w:val="ru-RU" w:eastAsia="en-US" w:bidi="ar-SA"/>
      </w:rPr>
    </w:lvl>
    <w:lvl w:ilvl="7" w:tplc="7D36F450">
      <w:numFmt w:val="bullet"/>
      <w:lvlText w:val="•"/>
      <w:lvlJc w:val="left"/>
      <w:pPr>
        <w:ind w:left="7540" w:hanging="375"/>
      </w:pPr>
      <w:rPr>
        <w:rFonts w:hint="default"/>
        <w:lang w:val="ru-RU" w:eastAsia="en-US" w:bidi="ar-SA"/>
      </w:rPr>
    </w:lvl>
    <w:lvl w:ilvl="8" w:tplc="4934E028">
      <w:numFmt w:val="bullet"/>
      <w:lvlText w:val="•"/>
      <w:lvlJc w:val="left"/>
      <w:pPr>
        <w:ind w:left="8583" w:hanging="375"/>
      </w:pPr>
      <w:rPr>
        <w:rFonts w:hint="default"/>
        <w:lang w:val="ru-RU" w:eastAsia="en-US" w:bidi="ar-SA"/>
      </w:rPr>
    </w:lvl>
  </w:abstractNum>
  <w:abstractNum w:abstractNumId="30" w15:restartNumberingAfterBreak="0">
    <w:nsid w:val="1ADE6231"/>
    <w:multiLevelType w:val="hybridMultilevel"/>
    <w:tmpl w:val="8D080AD2"/>
    <w:lvl w:ilvl="0" w:tplc="629670FA">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98DA8882">
      <w:numFmt w:val="bullet"/>
      <w:lvlText w:val="•"/>
      <w:lvlJc w:val="left"/>
      <w:pPr>
        <w:ind w:left="2254" w:hanging="375"/>
      </w:pPr>
      <w:rPr>
        <w:rFonts w:hint="default"/>
        <w:lang w:val="ru-RU" w:eastAsia="en-US" w:bidi="ar-SA"/>
      </w:rPr>
    </w:lvl>
    <w:lvl w:ilvl="2" w:tplc="495A7080">
      <w:numFmt w:val="bullet"/>
      <w:lvlText w:val="•"/>
      <w:lvlJc w:val="left"/>
      <w:pPr>
        <w:ind w:left="3189" w:hanging="375"/>
      </w:pPr>
      <w:rPr>
        <w:rFonts w:hint="default"/>
        <w:lang w:val="ru-RU" w:eastAsia="en-US" w:bidi="ar-SA"/>
      </w:rPr>
    </w:lvl>
    <w:lvl w:ilvl="3" w:tplc="62C6CEE6">
      <w:numFmt w:val="bullet"/>
      <w:lvlText w:val="•"/>
      <w:lvlJc w:val="left"/>
      <w:pPr>
        <w:ind w:left="4124" w:hanging="375"/>
      </w:pPr>
      <w:rPr>
        <w:rFonts w:hint="default"/>
        <w:lang w:val="ru-RU" w:eastAsia="en-US" w:bidi="ar-SA"/>
      </w:rPr>
    </w:lvl>
    <w:lvl w:ilvl="4" w:tplc="FBACA102">
      <w:numFmt w:val="bullet"/>
      <w:lvlText w:val="•"/>
      <w:lvlJc w:val="left"/>
      <w:pPr>
        <w:ind w:left="5059" w:hanging="375"/>
      </w:pPr>
      <w:rPr>
        <w:rFonts w:hint="default"/>
        <w:lang w:val="ru-RU" w:eastAsia="en-US" w:bidi="ar-SA"/>
      </w:rPr>
    </w:lvl>
    <w:lvl w:ilvl="5" w:tplc="54B2B30C">
      <w:numFmt w:val="bullet"/>
      <w:lvlText w:val="•"/>
      <w:lvlJc w:val="left"/>
      <w:pPr>
        <w:ind w:left="5994" w:hanging="375"/>
      </w:pPr>
      <w:rPr>
        <w:rFonts w:hint="default"/>
        <w:lang w:val="ru-RU" w:eastAsia="en-US" w:bidi="ar-SA"/>
      </w:rPr>
    </w:lvl>
    <w:lvl w:ilvl="6" w:tplc="4F40AA82">
      <w:numFmt w:val="bullet"/>
      <w:lvlText w:val="•"/>
      <w:lvlJc w:val="left"/>
      <w:pPr>
        <w:ind w:left="6929" w:hanging="375"/>
      </w:pPr>
      <w:rPr>
        <w:rFonts w:hint="default"/>
        <w:lang w:val="ru-RU" w:eastAsia="en-US" w:bidi="ar-SA"/>
      </w:rPr>
    </w:lvl>
    <w:lvl w:ilvl="7" w:tplc="EDF0A6DE">
      <w:numFmt w:val="bullet"/>
      <w:lvlText w:val="•"/>
      <w:lvlJc w:val="left"/>
      <w:pPr>
        <w:ind w:left="7864" w:hanging="375"/>
      </w:pPr>
      <w:rPr>
        <w:rFonts w:hint="default"/>
        <w:lang w:val="ru-RU" w:eastAsia="en-US" w:bidi="ar-SA"/>
      </w:rPr>
    </w:lvl>
    <w:lvl w:ilvl="8" w:tplc="FC20F3A4">
      <w:numFmt w:val="bullet"/>
      <w:lvlText w:val="•"/>
      <w:lvlJc w:val="left"/>
      <w:pPr>
        <w:ind w:left="8799" w:hanging="375"/>
      </w:pPr>
      <w:rPr>
        <w:rFonts w:hint="default"/>
        <w:lang w:val="ru-RU" w:eastAsia="en-US" w:bidi="ar-SA"/>
      </w:rPr>
    </w:lvl>
  </w:abstractNum>
  <w:abstractNum w:abstractNumId="31" w15:restartNumberingAfterBreak="0">
    <w:nsid w:val="1B5F3886"/>
    <w:multiLevelType w:val="hybridMultilevel"/>
    <w:tmpl w:val="643CD11A"/>
    <w:lvl w:ilvl="0" w:tplc="8A429B7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B4D4B798">
      <w:numFmt w:val="bullet"/>
      <w:lvlText w:val="•"/>
      <w:lvlJc w:val="left"/>
      <w:pPr>
        <w:ind w:left="1282" w:hanging="375"/>
      </w:pPr>
      <w:rPr>
        <w:rFonts w:hint="default"/>
        <w:lang w:val="ru-RU" w:eastAsia="en-US" w:bidi="ar-SA"/>
      </w:rPr>
    </w:lvl>
    <w:lvl w:ilvl="2" w:tplc="F6386C2E">
      <w:numFmt w:val="bullet"/>
      <w:lvlText w:val="•"/>
      <w:lvlJc w:val="left"/>
      <w:pPr>
        <w:ind w:left="2325" w:hanging="375"/>
      </w:pPr>
      <w:rPr>
        <w:rFonts w:hint="default"/>
        <w:lang w:val="ru-RU" w:eastAsia="en-US" w:bidi="ar-SA"/>
      </w:rPr>
    </w:lvl>
    <w:lvl w:ilvl="3" w:tplc="BDFA912E">
      <w:numFmt w:val="bullet"/>
      <w:lvlText w:val="•"/>
      <w:lvlJc w:val="left"/>
      <w:pPr>
        <w:ind w:left="3368" w:hanging="375"/>
      </w:pPr>
      <w:rPr>
        <w:rFonts w:hint="default"/>
        <w:lang w:val="ru-RU" w:eastAsia="en-US" w:bidi="ar-SA"/>
      </w:rPr>
    </w:lvl>
    <w:lvl w:ilvl="4" w:tplc="156C1EB2">
      <w:numFmt w:val="bullet"/>
      <w:lvlText w:val="•"/>
      <w:lvlJc w:val="left"/>
      <w:pPr>
        <w:ind w:left="4411" w:hanging="375"/>
      </w:pPr>
      <w:rPr>
        <w:rFonts w:hint="default"/>
        <w:lang w:val="ru-RU" w:eastAsia="en-US" w:bidi="ar-SA"/>
      </w:rPr>
    </w:lvl>
    <w:lvl w:ilvl="5" w:tplc="DE0AC3BE">
      <w:numFmt w:val="bullet"/>
      <w:lvlText w:val="•"/>
      <w:lvlJc w:val="left"/>
      <w:pPr>
        <w:ind w:left="5454" w:hanging="375"/>
      </w:pPr>
      <w:rPr>
        <w:rFonts w:hint="default"/>
        <w:lang w:val="ru-RU" w:eastAsia="en-US" w:bidi="ar-SA"/>
      </w:rPr>
    </w:lvl>
    <w:lvl w:ilvl="6" w:tplc="F096608A">
      <w:numFmt w:val="bullet"/>
      <w:lvlText w:val="•"/>
      <w:lvlJc w:val="left"/>
      <w:pPr>
        <w:ind w:left="6497" w:hanging="375"/>
      </w:pPr>
      <w:rPr>
        <w:rFonts w:hint="default"/>
        <w:lang w:val="ru-RU" w:eastAsia="en-US" w:bidi="ar-SA"/>
      </w:rPr>
    </w:lvl>
    <w:lvl w:ilvl="7" w:tplc="185A7BBC">
      <w:numFmt w:val="bullet"/>
      <w:lvlText w:val="•"/>
      <w:lvlJc w:val="left"/>
      <w:pPr>
        <w:ind w:left="7540" w:hanging="375"/>
      </w:pPr>
      <w:rPr>
        <w:rFonts w:hint="default"/>
        <w:lang w:val="ru-RU" w:eastAsia="en-US" w:bidi="ar-SA"/>
      </w:rPr>
    </w:lvl>
    <w:lvl w:ilvl="8" w:tplc="7FE27428">
      <w:numFmt w:val="bullet"/>
      <w:lvlText w:val="•"/>
      <w:lvlJc w:val="left"/>
      <w:pPr>
        <w:ind w:left="8583" w:hanging="375"/>
      </w:pPr>
      <w:rPr>
        <w:rFonts w:hint="default"/>
        <w:lang w:val="ru-RU" w:eastAsia="en-US" w:bidi="ar-SA"/>
      </w:rPr>
    </w:lvl>
  </w:abstractNum>
  <w:abstractNum w:abstractNumId="32" w15:restartNumberingAfterBreak="0">
    <w:nsid w:val="1CB61B55"/>
    <w:multiLevelType w:val="multilevel"/>
    <w:tmpl w:val="9912C634"/>
    <w:lvl w:ilvl="0">
      <w:start w:val="3"/>
      <w:numFmt w:val="decimal"/>
      <w:lvlText w:val="%1"/>
      <w:lvlJc w:val="left"/>
      <w:pPr>
        <w:ind w:left="1875" w:hanging="937"/>
        <w:jc w:val="left"/>
      </w:pPr>
      <w:rPr>
        <w:rFonts w:hint="default"/>
        <w:lang w:val="ru-RU" w:eastAsia="en-US" w:bidi="ar-SA"/>
      </w:rPr>
    </w:lvl>
    <w:lvl w:ilvl="1">
      <w:start w:val="19"/>
      <w:numFmt w:val="decimal"/>
      <w:lvlText w:val="%1.%2"/>
      <w:lvlJc w:val="left"/>
      <w:pPr>
        <w:ind w:left="1875" w:hanging="937"/>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2">
      <w:numFmt w:val="bullet"/>
      <w:lvlText w:val="•"/>
      <w:lvlJc w:val="left"/>
      <w:pPr>
        <w:ind w:left="3637" w:hanging="937"/>
      </w:pPr>
      <w:rPr>
        <w:rFonts w:hint="default"/>
        <w:lang w:val="ru-RU" w:eastAsia="en-US" w:bidi="ar-SA"/>
      </w:rPr>
    </w:lvl>
    <w:lvl w:ilvl="3">
      <w:numFmt w:val="bullet"/>
      <w:lvlText w:val="•"/>
      <w:lvlJc w:val="left"/>
      <w:pPr>
        <w:ind w:left="4516" w:hanging="937"/>
      </w:pPr>
      <w:rPr>
        <w:rFonts w:hint="default"/>
        <w:lang w:val="ru-RU" w:eastAsia="en-US" w:bidi="ar-SA"/>
      </w:rPr>
    </w:lvl>
    <w:lvl w:ilvl="4">
      <w:numFmt w:val="bullet"/>
      <w:lvlText w:val="•"/>
      <w:lvlJc w:val="left"/>
      <w:pPr>
        <w:ind w:left="5395" w:hanging="937"/>
      </w:pPr>
      <w:rPr>
        <w:rFonts w:hint="default"/>
        <w:lang w:val="ru-RU" w:eastAsia="en-US" w:bidi="ar-SA"/>
      </w:rPr>
    </w:lvl>
    <w:lvl w:ilvl="5">
      <w:numFmt w:val="bullet"/>
      <w:lvlText w:val="•"/>
      <w:lvlJc w:val="left"/>
      <w:pPr>
        <w:ind w:left="6274" w:hanging="937"/>
      </w:pPr>
      <w:rPr>
        <w:rFonts w:hint="default"/>
        <w:lang w:val="ru-RU" w:eastAsia="en-US" w:bidi="ar-SA"/>
      </w:rPr>
    </w:lvl>
    <w:lvl w:ilvl="6">
      <w:numFmt w:val="bullet"/>
      <w:lvlText w:val="•"/>
      <w:lvlJc w:val="left"/>
      <w:pPr>
        <w:ind w:left="7153" w:hanging="937"/>
      </w:pPr>
      <w:rPr>
        <w:rFonts w:hint="default"/>
        <w:lang w:val="ru-RU" w:eastAsia="en-US" w:bidi="ar-SA"/>
      </w:rPr>
    </w:lvl>
    <w:lvl w:ilvl="7">
      <w:numFmt w:val="bullet"/>
      <w:lvlText w:val="•"/>
      <w:lvlJc w:val="left"/>
      <w:pPr>
        <w:ind w:left="8032" w:hanging="937"/>
      </w:pPr>
      <w:rPr>
        <w:rFonts w:hint="default"/>
        <w:lang w:val="ru-RU" w:eastAsia="en-US" w:bidi="ar-SA"/>
      </w:rPr>
    </w:lvl>
    <w:lvl w:ilvl="8">
      <w:numFmt w:val="bullet"/>
      <w:lvlText w:val="•"/>
      <w:lvlJc w:val="left"/>
      <w:pPr>
        <w:ind w:left="8911" w:hanging="937"/>
      </w:pPr>
      <w:rPr>
        <w:rFonts w:hint="default"/>
        <w:lang w:val="ru-RU" w:eastAsia="en-US" w:bidi="ar-SA"/>
      </w:rPr>
    </w:lvl>
  </w:abstractNum>
  <w:abstractNum w:abstractNumId="33" w15:restartNumberingAfterBreak="0">
    <w:nsid w:val="1CE777BF"/>
    <w:multiLevelType w:val="hybridMultilevel"/>
    <w:tmpl w:val="64DA65F6"/>
    <w:lvl w:ilvl="0" w:tplc="2878D77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5882670">
      <w:numFmt w:val="bullet"/>
      <w:lvlText w:val="•"/>
      <w:lvlJc w:val="left"/>
      <w:pPr>
        <w:ind w:left="2182" w:hanging="303"/>
      </w:pPr>
      <w:rPr>
        <w:rFonts w:hint="default"/>
        <w:lang w:val="ru-RU" w:eastAsia="en-US" w:bidi="ar-SA"/>
      </w:rPr>
    </w:lvl>
    <w:lvl w:ilvl="2" w:tplc="0B4CD19C">
      <w:numFmt w:val="bullet"/>
      <w:lvlText w:val="•"/>
      <w:lvlJc w:val="left"/>
      <w:pPr>
        <w:ind w:left="3125" w:hanging="303"/>
      </w:pPr>
      <w:rPr>
        <w:rFonts w:hint="default"/>
        <w:lang w:val="ru-RU" w:eastAsia="en-US" w:bidi="ar-SA"/>
      </w:rPr>
    </w:lvl>
    <w:lvl w:ilvl="3" w:tplc="0B82CDE6">
      <w:numFmt w:val="bullet"/>
      <w:lvlText w:val="•"/>
      <w:lvlJc w:val="left"/>
      <w:pPr>
        <w:ind w:left="4068" w:hanging="303"/>
      </w:pPr>
      <w:rPr>
        <w:rFonts w:hint="default"/>
        <w:lang w:val="ru-RU" w:eastAsia="en-US" w:bidi="ar-SA"/>
      </w:rPr>
    </w:lvl>
    <w:lvl w:ilvl="4" w:tplc="9084B4C8">
      <w:numFmt w:val="bullet"/>
      <w:lvlText w:val="•"/>
      <w:lvlJc w:val="left"/>
      <w:pPr>
        <w:ind w:left="5011" w:hanging="303"/>
      </w:pPr>
      <w:rPr>
        <w:rFonts w:hint="default"/>
        <w:lang w:val="ru-RU" w:eastAsia="en-US" w:bidi="ar-SA"/>
      </w:rPr>
    </w:lvl>
    <w:lvl w:ilvl="5" w:tplc="14705C5A">
      <w:numFmt w:val="bullet"/>
      <w:lvlText w:val="•"/>
      <w:lvlJc w:val="left"/>
      <w:pPr>
        <w:ind w:left="5954" w:hanging="303"/>
      </w:pPr>
      <w:rPr>
        <w:rFonts w:hint="default"/>
        <w:lang w:val="ru-RU" w:eastAsia="en-US" w:bidi="ar-SA"/>
      </w:rPr>
    </w:lvl>
    <w:lvl w:ilvl="6" w:tplc="4E185240">
      <w:numFmt w:val="bullet"/>
      <w:lvlText w:val="•"/>
      <w:lvlJc w:val="left"/>
      <w:pPr>
        <w:ind w:left="6897" w:hanging="303"/>
      </w:pPr>
      <w:rPr>
        <w:rFonts w:hint="default"/>
        <w:lang w:val="ru-RU" w:eastAsia="en-US" w:bidi="ar-SA"/>
      </w:rPr>
    </w:lvl>
    <w:lvl w:ilvl="7" w:tplc="C0CA9CC0">
      <w:numFmt w:val="bullet"/>
      <w:lvlText w:val="•"/>
      <w:lvlJc w:val="left"/>
      <w:pPr>
        <w:ind w:left="7840" w:hanging="303"/>
      </w:pPr>
      <w:rPr>
        <w:rFonts w:hint="default"/>
        <w:lang w:val="ru-RU" w:eastAsia="en-US" w:bidi="ar-SA"/>
      </w:rPr>
    </w:lvl>
    <w:lvl w:ilvl="8" w:tplc="D7764506">
      <w:numFmt w:val="bullet"/>
      <w:lvlText w:val="•"/>
      <w:lvlJc w:val="left"/>
      <w:pPr>
        <w:ind w:left="8783" w:hanging="303"/>
      </w:pPr>
      <w:rPr>
        <w:rFonts w:hint="default"/>
        <w:lang w:val="ru-RU" w:eastAsia="en-US" w:bidi="ar-SA"/>
      </w:rPr>
    </w:lvl>
  </w:abstractNum>
  <w:abstractNum w:abstractNumId="34" w15:restartNumberingAfterBreak="0">
    <w:nsid w:val="1DCA0092"/>
    <w:multiLevelType w:val="hybridMultilevel"/>
    <w:tmpl w:val="3CD2B3CE"/>
    <w:lvl w:ilvl="0" w:tplc="706EA872">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92FEC8AA">
      <w:numFmt w:val="bullet"/>
      <w:lvlText w:val="•"/>
      <w:lvlJc w:val="left"/>
      <w:pPr>
        <w:ind w:left="1282" w:hanging="375"/>
      </w:pPr>
      <w:rPr>
        <w:rFonts w:hint="default"/>
        <w:lang w:val="ru-RU" w:eastAsia="en-US" w:bidi="ar-SA"/>
      </w:rPr>
    </w:lvl>
    <w:lvl w:ilvl="2" w:tplc="B386A07A">
      <w:numFmt w:val="bullet"/>
      <w:lvlText w:val="•"/>
      <w:lvlJc w:val="left"/>
      <w:pPr>
        <w:ind w:left="2325" w:hanging="375"/>
      </w:pPr>
      <w:rPr>
        <w:rFonts w:hint="default"/>
        <w:lang w:val="ru-RU" w:eastAsia="en-US" w:bidi="ar-SA"/>
      </w:rPr>
    </w:lvl>
    <w:lvl w:ilvl="3" w:tplc="10B089D4">
      <w:numFmt w:val="bullet"/>
      <w:lvlText w:val="•"/>
      <w:lvlJc w:val="left"/>
      <w:pPr>
        <w:ind w:left="3368" w:hanging="375"/>
      </w:pPr>
      <w:rPr>
        <w:rFonts w:hint="default"/>
        <w:lang w:val="ru-RU" w:eastAsia="en-US" w:bidi="ar-SA"/>
      </w:rPr>
    </w:lvl>
    <w:lvl w:ilvl="4" w:tplc="052E0A7A">
      <w:numFmt w:val="bullet"/>
      <w:lvlText w:val="•"/>
      <w:lvlJc w:val="left"/>
      <w:pPr>
        <w:ind w:left="4411" w:hanging="375"/>
      </w:pPr>
      <w:rPr>
        <w:rFonts w:hint="default"/>
        <w:lang w:val="ru-RU" w:eastAsia="en-US" w:bidi="ar-SA"/>
      </w:rPr>
    </w:lvl>
    <w:lvl w:ilvl="5" w:tplc="3D2628B0">
      <w:numFmt w:val="bullet"/>
      <w:lvlText w:val="•"/>
      <w:lvlJc w:val="left"/>
      <w:pPr>
        <w:ind w:left="5454" w:hanging="375"/>
      </w:pPr>
      <w:rPr>
        <w:rFonts w:hint="default"/>
        <w:lang w:val="ru-RU" w:eastAsia="en-US" w:bidi="ar-SA"/>
      </w:rPr>
    </w:lvl>
    <w:lvl w:ilvl="6" w:tplc="526E9A60">
      <w:numFmt w:val="bullet"/>
      <w:lvlText w:val="•"/>
      <w:lvlJc w:val="left"/>
      <w:pPr>
        <w:ind w:left="6497" w:hanging="375"/>
      </w:pPr>
      <w:rPr>
        <w:rFonts w:hint="default"/>
        <w:lang w:val="ru-RU" w:eastAsia="en-US" w:bidi="ar-SA"/>
      </w:rPr>
    </w:lvl>
    <w:lvl w:ilvl="7" w:tplc="E878067E">
      <w:numFmt w:val="bullet"/>
      <w:lvlText w:val="•"/>
      <w:lvlJc w:val="left"/>
      <w:pPr>
        <w:ind w:left="7540" w:hanging="375"/>
      </w:pPr>
      <w:rPr>
        <w:rFonts w:hint="default"/>
        <w:lang w:val="ru-RU" w:eastAsia="en-US" w:bidi="ar-SA"/>
      </w:rPr>
    </w:lvl>
    <w:lvl w:ilvl="8" w:tplc="6DF0FBE8">
      <w:numFmt w:val="bullet"/>
      <w:lvlText w:val="•"/>
      <w:lvlJc w:val="left"/>
      <w:pPr>
        <w:ind w:left="8583" w:hanging="375"/>
      </w:pPr>
      <w:rPr>
        <w:rFonts w:hint="default"/>
        <w:lang w:val="ru-RU" w:eastAsia="en-US" w:bidi="ar-SA"/>
      </w:rPr>
    </w:lvl>
  </w:abstractNum>
  <w:abstractNum w:abstractNumId="35" w15:restartNumberingAfterBreak="0">
    <w:nsid w:val="1E573274"/>
    <w:multiLevelType w:val="hybridMultilevel"/>
    <w:tmpl w:val="8026A582"/>
    <w:lvl w:ilvl="0" w:tplc="EFF2DE48">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292CED7A">
      <w:numFmt w:val="bullet"/>
      <w:lvlText w:val="•"/>
      <w:lvlJc w:val="left"/>
      <w:pPr>
        <w:ind w:left="2254" w:hanging="375"/>
      </w:pPr>
      <w:rPr>
        <w:rFonts w:hint="default"/>
        <w:lang w:val="ru-RU" w:eastAsia="en-US" w:bidi="ar-SA"/>
      </w:rPr>
    </w:lvl>
    <w:lvl w:ilvl="2" w:tplc="0E08871C">
      <w:numFmt w:val="bullet"/>
      <w:lvlText w:val="•"/>
      <w:lvlJc w:val="left"/>
      <w:pPr>
        <w:ind w:left="3189" w:hanging="375"/>
      </w:pPr>
      <w:rPr>
        <w:rFonts w:hint="default"/>
        <w:lang w:val="ru-RU" w:eastAsia="en-US" w:bidi="ar-SA"/>
      </w:rPr>
    </w:lvl>
    <w:lvl w:ilvl="3" w:tplc="D2C0C132">
      <w:numFmt w:val="bullet"/>
      <w:lvlText w:val="•"/>
      <w:lvlJc w:val="left"/>
      <w:pPr>
        <w:ind w:left="4124" w:hanging="375"/>
      </w:pPr>
      <w:rPr>
        <w:rFonts w:hint="default"/>
        <w:lang w:val="ru-RU" w:eastAsia="en-US" w:bidi="ar-SA"/>
      </w:rPr>
    </w:lvl>
    <w:lvl w:ilvl="4" w:tplc="23B072FC">
      <w:numFmt w:val="bullet"/>
      <w:lvlText w:val="•"/>
      <w:lvlJc w:val="left"/>
      <w:pPr>
        <w:ind w:left="5059" w:hanging="375"/>
      </w:pPr>
      <w:rPr>
        <w:rFonts w:hint="default"/>
        <w:lang w:val="ru-RU" w:eastAsia="en-US" w:bidi="ar-SA"/>
      </w:rPr>
    </w:lvl>
    <w:lvl w:ilvl="5" w:tplc="A76ECAAA">
      <w:numFmt w:val="bullet"/>
      <w:lvlText w:val="•"/>
      <w:lvlJc w:val="left"/>
      <w:pPr>
        <w:ind w:left="5994" w:hanging="375"/>
      </w:pPr>
      <w:rPr>
        <w:rFonts w:hint="default"/>
        <w:lang w:val="ru-RU" w:eastAsia="en-US" w:bidi="ar-SA"/>
      </w:rPr>
    </w:lvl>
    <w:lvl w:ilvl="6" w:tplc="87C2B158">
      <w:numFmt w:val="bullet"/>
      <w:lvlText w:val="•"/>
      <w:lvlJc w:val="left"/>
      <w:pPr>
        <w:ind w:left="6929" w:hanging="375"/>
      </w:pPr>
      <w:rPr>
        <w:rFonts w:hint="default"/>
        <w:lang w:val="ru-RU" w:eastAsia="en-US" w:bidi="ar-SA"/>
      </w:rPr>
    </w:lvl>
    <w:lvl w:ilvl="7" w:tplc="1D2EE37C">
      <w:numFmt w:val="bullet"/>
      <w:lvlText w:val="•"/>
      <w:lvlJc w:val="left"/>
      <w:pPr>
        <w:ind w:left="7864" w:hanging="375"/>
      </w:pPr>
      <w:rPr>
        <w:rFonts w:hint="default"/>
        <w:lang w:val="ru-RU" w:eastAsia="en-US" w:bidi="ar-SA"/>
      </w:rPr>
    </w:lvl>
    <w:lvl w:ilvl="8" w:tplc="A8B82C84">
      <w:numFmt w:val="bullet"/>
      <w:lvlText w:val="•"/>
      <w:lvlJc w:val="left"/>
      <w:pPr>
        <w:ind w:left="8799" w:hanging="375"/>
      </w:pPr>
      <w:rPr>
        <w:rFonts w:hint="default"/>
        <w:lang w:val="ru-RU" w:eastAsia="en-US" w:bidi="ar-SA"/>
      </w:rPr>
    </w:lvl>
  </w:abstractNum>
  <w:abstractNum w:abstractNumId="36" w15:restartNumberingAfterBreak="0">
    <w:nsid w:val="1FBA5B7F"/>
    <w:multiLevelType w:val="hybridMultilevel"/>
    <w:tmpl w:val="E3802F4A"/>
    <w:lvl w:ilvl="0" w:tplc="966898AA">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F5231F8">
      <w:numFmt w:val="bullet"/>
      <w:lvlText w:val="•"/>
      <w:lvlJc w:val="left"/>
      <w:pPr>
        <w:ind w:left="2182" w:hanging="303"/>
      </w:pPr>
      <w:rPr>
        <w:rFonts w:hint="default"/>
        <w:lang w:val="ru-RU" w:eastAsia="en-US" w:bidi="ar-SA"/>
      </w:rPr>
    </w:lvl>
    <w:lvl w:ilvl="2" w:tplc="824C31BC">
      <w:numFmt w:val="bullet"/>
      <w:lvlText w:val="•"/>
      <w:lvlJc w:val="left"/>
      <w:pPr>
        <w:ind w:left="3125" w:hanging="303"/>
      </w:pPr>
      <w:rPr>
        <w:rFonts w:hint="default"/>
        <w:lang w:val="ru-RU" w:eastAsia="en-US" w:bidi="ar-SA"/>
      </w:rPr>
    </w:lvl>
    <w:lvl w:ilvl="3" w:tplc="67745968">
      <w:numFmt w:val="bullet"/>
      <w:lvlText w:val="•"/>
      <w:lvlJc w:val="left"/>
      <w:pPr>
        <w:ind w:left="4068" w:hanging="303"/>
      </w:pPr>
      <w:rPr>
        <w:rFonts w:hint="default"/>
        <w:lang w:val="ru-RU" w:eastAsia="en-US" w:bidi="ar-SA"/>
      </w:rPr>
    </w:lvl>
    <w:lvl w:ilvl="4" w:tplc="668C8568">
      <w:numFmt w:val="bullet"/>
      <w:lvlText w:val="•"/>
      <w:lvlJc w:val="left"/>
      <w:pPr>
        <w:ind w:left="5011" w:hanging="303"/>
      </w:pPr>
      <w:rPr>
        <w:rFonts w:hint="default"/>
        <w:lang w:val="ru-RU" w:eastAsia="en-US" w:bidi="ar-SA"/>
      </w:rPr>
    </w:lvl>
    <w:lvl w:ilvl="5" w:tplc="82C06772">
      <w:numFmt w:val="bullet"/>
      <w:lvlText w:val="•"/>
      <w:lvlJc w:val="left"/>
      <w:pPr>
        <w:ind w:left="5954" w:hanging="303"/>
      </w:pPr>
      <w:rPr>
        <w:rFonts w:hint="default"/>
        <w:lang w:val="ru-RU" w:eastAsia="en-US" w:bidi="ar-SA"/>
      </w:rPr>
    </w:lvl>
    <w:lvl w:ilvl="6" w:tplc="02CA67A2">
      <w:numFmt w:val="bullet"/>
      <w:lvlText w:val="•"/>
      <w:lvlJc w:val="left"/>
      <w:pPr>
        <w:ind w:left="6897" w:hanging="303"/>
      </w:pPr>
      <w:rPr>
        <w:rFonts w:hint="default"/>
        <w:lang w:val="ru-RU" w:eastAsia="en-US" w:bidi="ar-SA"/>
      </w:rPr>
    </w:lvl>
    <w:lvl w:ilvl="7" w:tplc="3BC2EC68">
      <w:numFmt w:val="bullet"/>
      <w:lvlText w:val="•"/>
      <w:lvlJc w:val="left"/>
      <w:pPr>
        <w:ind w:left="7840" w:hanging="303"/>
      </w:pPr>
      <w:rPr>
        <w:rFonts w:hint="default"/>
        <w:lang w:val="ru-RU" w:eastAsia="en-US" w:bidi="ar-SA"/>
      </w:rPr>
    </w:lvl>
    <w:lvl w:ilvl="8" w:tplc="D21CFB2A">
      <w:numFmt w:val="bullet"/>
      <w:lvlText w:val="•"/>
      <w:lvlJc w:val="left"/>
      <w:pPr>
        <w:ind w:left="8783" w:hanging="303"/>
      </w:pPr>
      <w:rPr>
        <w:rFonts w:hint="default"/>
        <w:lang w:val="ru-RU" w:eastAsia="en-US" w:bidi="ar-SA"/>
      </w:rPr>
    </w:lvl>
  </w:abstractNum>
  <w:abstractNum w:abstractNumId="37" w15:restartNumberingAfterBreak="0">
    <w:nsid w:val="220F5954"/>
    <w:multiLevelType w:val="hybridMultilevel"/>
    <w:tmpl w:val="8520A778"/>
    <w:lvl w:ilvl="0" w:tplc="347E19EA">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51EEA8A">
      <w:numFmt w:val="bullet"/>
      <w:lvlText w:val="•"/>
      <w:lvlJc w:val="left"/>
      <w:pPr>
        <w:ind w:left="2182" w:hanging="303"/>
      </w:pPr>
      <w:rPr>
        <w:rFonts w:hint="default"/>
        <w:lang w:val="ru-RU" w:eastAsia="en-US" w:bidi="ar-SA"/>
      </w:rPr>
    </w:lvl>
    <w:lvl w:ilvl="2" w:tplc="3E0E03A0">
      <w:numFmt w:val="bullet"/>
      <w:lvlText w:val="•"/>
      <w:lvlJc w:val="left"/>
      <w:pPr>
        <w:ind w:left="3125" w:hanging="303"/>
      </w:pPr>
      <w:rPr>
        <w:rFonts w:hint="default"/>
        <w:lang w:val="ru-RU" w:eastAsia="en-US" w:bidi="ar-SA"/>
      </w:rPr>
    </w:lvl>
    <w:lvl w:ilvl="3" w:tplc="8CA8B108">
      <w:numFmt w:val="bullet"/>
      <w:lvlText w:val="•"/>
      <w:lvlJc w:val="left"/>
      <w:pPr>
        <w:ind w:left="4068" w:hanging="303"/>
      </w:pPr>
      <w:rPr>
        <w:rFonts w:hint="default"/>
        <w:lang w:val="ru-RU" w:eastAsia="en-US" w:bidi="ar-SA"/>
      </w:rPr>
    </w:lvl>
    <w:lvl w:ilvl="4" w:tplc="297CC8A4">
      <w:numFmt w:val="bullet"/>
      <w:lvlText w:val="•"/>
      <w:lvlJc w:val="left"/>
      <w:pPr>
        <w:ind w:left="5011" w:hanging="303"/>
      </w:pPr>
      <w:rPr>
        <w:rFonts w:hint="default"/>
        <w:lang w:val="ru-RU" w:eastAsia="en-US" w:bidi="ar-SA"/>
      </w:rPr>
    </w:lvl>
    <w:lvl w:ilvl="5" w:tplc="B4CEEAA8">
      <w:numFmt w:val="bullet"/>
      <w:lvlText w:val="•"/>
      <w:lvlJc w:val="left"/>
      <w:pPr>
        <w:ind w:left="5954" w:hanging="303"/>
      </w:pPr>
      <w:rPr>
        <w:rFonts w:hint="default"/>
        <w:lang w:val="ru-RU" w:eastAsia="en-US" w:bidi="ar-SA"/>
      </w:rPr>
    </w:lvl>
    <w:lvl w:ilvl="6" w:tplc="EF70217A">
      <w:numFmt w:val="bullet"/>
      <w:lvlText w:val="•"/>
      <w:lvlJc w:val="left"/>
      <w:pPr>
        <w:ind w:left="6897" w:hanging="303"/>
      </w:pPr>
      <w:rPr>
        <w:rFonts w:hint="default"/>
        <w:lang w:val="ru-RU" w:eastAsia="en-US" w:bidi="ar-SA"/>
      </w:rPr>
    </w:lvl>
    <w:lvl w:ilvl="7" w:tplc="B6E85B56">
      <w:numFmt w:val="bullet"/>
      <w:lvlText w:val="•"/>
      <w:lvlJc w:val="left"/>
      <w:pPr>
        <w:ind w:left="7840" w:hanging="303"/>
      </w:pPr>
      <w:rPr>
        <w:rFonts w:hint="default"/>
        <w:lang w:val="ru-RU" w:eastAsia="en-US" w:bidi="ar-SA"/>
      </w:rPr>
    </w:lvl>
    <w:lvl w:ilvl="8" w:tplc="588C58CC">
      <w:numFmt w:val="bullet"/>
      <w:lvlText w:val="•"/>
      <w:lvlJc w:val="left"/>
      <w:pPr>
        <w:ind w:left="8783" w:hanging="303"/>
      </w:pPr>
      <w:rPr>
        <w:rFonts w:hint="default"/>
        <w:lang w:val="ru-RU" w:eastAsia="en-US" w:bidi="ar-SA"/>
      </w:rPr>
    </w:lvl>
  </w:abstractNum>
  <w:abstractNum w:abstractNumId="38" w15:restartNumberingAfterBreak="0">
    <w:nsid w:val="23411CD1"/>
    <w:multiLevelType w:val="hybridMultilevel"/>
    <w:tmpl w:val="5CCC9B9A"/>
    <w:lvl w:ilvl="0" w:tplc="F376A928">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B0E4AF2">
      <w:numFmt w:val="bullet"/>
      <w:lvlText w:val="•"/>
      <w:lvlJc w:val="left"/>
      <w:pPr>
        <w:ind w:left="2182" w:hanging="303"/>
      </w:pPr>
      <w:rPr>
        <w:rFonts w:hint="default"/>
        <w:lang w:val="ru-RU" w:eastAsia="en-US" w:bidi="ar-SA"/>
      </w:rPr>
    </w:lvl>
    <w:lvl w:ilvl="2" w:tplc="B6A68A3A">
      <w:numFmt w:val="bullet"/>
      <w:lvlText w:val="•"/>
      <w:lvlJc w:val="left"/>
      <w:pPr>
        <w:ind w:left="3125" w:hanging="303"/>
      </w:pPr>
      <w:rPr>
        <w:rFonts w:hint="default"/>
        <w:lang w:val="ru-RU" w:eastAsia="en-US" w:bidi="ar-SA"/>
      </w:rPr>
    </w:lvl>
    <w:lvl w:ilvl="3" w:tplc="75629FDA">
      <w:numFmt w:val="bullet"/>
      <w:lvlText w:val="•"/>
      <w:lvlJc w:val="left"/>
      <w:pPr>
        <w:ind w:left="4068" w:hanging="303"/>
      </w:pPr>
      <w:rPr>
        <w:rFonts w:hint="default"/>
        <w:lang w:val="ru-RU" w:eastAsia="en-US" w:bidi="ar-SA"/>
      </w:rPr>
    </w:lvl>
    <w:lvl w:ilvl="4" w:tplc="0944B076">
      <w:numFmt w:val="bullet"/>
      <w:lvlText w:val="•"/>
      <w:lvlJc w:val="left"/>
      <w:pPr>
        <w:ind w:left="5011" w:hanging="303"/>
      </w:pPr>
      <w:rPr>
        <w:rFonts w:hint="default"/>
        <w:lang w:val="ru-RU" w:eastAsia="en-US" w:bidi="ar-SA"/>
      </w:rPr>
    </w:lvl>
    <w:lvl w:ilvl="5" w:tplc="34727450">
      <w:numFmt w:val="bullet"/>
      <w:lvlText w:val="•"/>
      <w:lvlJc w:val="left"/>
      <w:pPr>
        <w:ind w:left="5954" w:hanging="303"/>
      </w:pPr>
      <w:rPr>
        <w:rFonts w:hint="default"/>
        <w:lang w:val="ru-RU" w:eastAsia="en-US" w:bidi="ar-SA"/>
      </w:rPr>
    </w:lvl>
    <w:lvl w:ilvl="6" w:tplc="9E3CD54C">
      <w:numFmt w:val="bullet"/>
      <w:lvlText w:val="•"/>
      <w:lvlJc w:val="left"/>
      <w:pPr>
        <w:ind w:left="6897" w:hanging="303"/>
      </w:pPr>
      <w:rPr>
        <w:rFonts w:hint="default"/>
        <w:lang w:val="ru-RU" w:eastAsia="en-US" w:bidi="ar-SA"/>
      </w:rPr>
    </w:lvl>
    <w:lvl w:ilvl="7" w:tplc="3F8A0FE4">
      <w:numFmt w:val="bullet"/>
      <w:lvlText w:val="•"/>
      <w:lvlJc w:val="left"/>
      <w:pPr>
        <w:ind w:left="7840" w:hanging="303"/>
      </w:pPr>
      <w:rPr>
        <w:rFonts w:hint="default"/>
        <w:lang w:val="ru-RU" w:eastAsia="en-US" w:bidi="ar-SA"/>
      </w:rPr>
    </w:lvl>
    <w:lvl w:ilvl="8" w:tplc="0A5E3B7C">
      <w:numFmt w:val="bullet"/>
      <w:lvlText w:val="•"/>
      <w:lvlJc w:val="left"/>
      <w:pPr>
        <w:ind w:left="8783" w:hanging="303"/>
      </w:pPr>
      <w:rPr>
        <w:rFonts w:hint="default"/>
        <w:lang w:val="ru-RU" w:eastAsia="en-US" w:bidi="ar-SA"/>
      </w:rPr>
    </w:lvl>
  </w:abstractNum>
  <w:abstractNum w:abstractNumId="39" w15:restartNumberingAfterBreak="0">
    <w:nsid w:val="236C0C36"/>
    <w:multiLevelType w:val="multilevel"/>
    <w:tmpl w:val="4B1863DA"/>
    <w:lvl w:ilvl="0">
      <w:start w:val="3"/>
      <w:numFmt w:val="decimal"/>
      <w:lvlText w:val="%1"/>
      <w:lvlJc w:val="left"/>
      <w:pPr>
        <w:ind w:left="233" w:hanging="677"/>
        <w:jc w:val="left"/>
      </w:pPr>
      <w:rPr>
        <w:rFonts w:hint="default"/>
        <w:lang w:val="ru-RU" w:eastAsia="en-US" w:bidi="ar-SA"/>
      </w:rPr>
    </w:lvl>
    <w:lvl w:ilvl="1">
      <w:start w:val="4"/>
      <w:numFmt w:val="decimal"/>
      <w:lvlText w:val="%1.%2."/>
      <w:lvlJc w:val="left"/>
      <w:pPr>
        <w:ind w:left="233" w:hanging="677"/>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2">
      <w:numFmt w:val="bullet"/>
      <w:lvlText w:val="•"/>
      <w:lvlJc w:val="left"/>
      <w:pPr>
        <w:ind w:left="2325" w:hanging="677"/>
      </w:pPr>
      <w:rPr>
        <w:rFonts w:hint="default"/>
        <w:lang w:val="ru-RU" w:eastAsia="en-US" w:bidi="ar-SA"/>
      </w:rPr>
    </w:lvl>
    <w:lvl w:ilvl="3">
      <w:numFmt w:val="bullet"/>
      <w:lvlText w:val="•"/>
      <w:lvlJc w:val="left"/>
      <w:pPr>
        <w:ind w:left="3368" w:hanging="677"/>
      </w:pPr>
      <w:rPr>
        <w:rFonts w:hint="default"/>
        <w:lang w:val="ru-RU" w:eastAsia="en-US" w:bidi="ar-SA"/>
      </w:rPr>
    </w:lvl>
    <w:lvl w:ilvl="4">
      <w:numFmt w:val="bullet"/>
      <w:lvlText w:val="•"/>
      <w:lvlJc w:val="left"/>
      <w:pPr>
        <w:ind w:left="4411" w:hanging="677"/>
      </w:pPr>
      <w:rPr>
        <w:rFonts w:hint="default"/>
        <w:lang w:val="ru-RU" w:eastAsia="en-US" w:bidi="ar-SA"/>
      </w:rPr>
    </w:lvl>
    <w:lvl w:ilvl="5">
      <w:numFmt w:val="bullet"/>
      <w:lvlText w:val="•"/>
      <w:lvlJc w:val="left"/>
      <w:pPr>
        <w:ind w:left="5454" w:hanging="677"/>
      </w:pPr>
      <w:rPr>
        <w:rFonts w:hint="default"/>
        <w:lang w:val="ru-RU" w:eastAsia="en-US" w:bidi="ar-SA"/>
      </w:rPr>
    </w:lvl>
    <w:lvl w:ilvl="6">
      <w:numFmt w:val="bullet"/>
      <w:lvlText w:val="•"/>
      <w:lvlJc w:val="left"/>
      <w:pPr>
        <w:ind w:left="6497" w:hanging="677"/>
      </w:pPr>
      <w:rPr>
        <w:rFonts w:hint="default"/>
        <w:lang w:val="ru-RU" w:eastAsia="en-US" w:bidi="ar-SA"/>
      </w:rPr>
    </w:lvl>
    <w:lvl w:ilvl="7">
      <w:numFmt w:val="bullet"/>
      <w:lvlText w:val="•"/>
      <w:lvlJc w:val="left"/>
      <w:pPr>
        <w:ind w:left="7540" w:hanging="677"/>
      </w:pPr>
      <w:rPr>
        <w:rFonts w:hint="default"/>
        <w:lang w:val="ru-RU" w:eastAsia="en-US" w:bidi="ar-SA"/>
      </w:rPr>
    </w:lvl>
    <w:lvl w:ilvl="8">
      <w:numFmt w:val="bullet"/>
      <w:lvlText w:val="•"/>
      <w:lvlJc w:val="left"/>
      <w:pPr>
        <w:ind w:left="8583" w:hanging="677"/>
      </w:pPr>
      <w:rPr>
        <w:rFonts w:hint="default"/>
        <w:lang w:val="ru-RU" w:eastAsia="en-US" w:bidi="ar-SA"/>
      </w:rPr>
    </w:lvl>
  </w:abstractNum>
  <w:abstractNum w:abstractNumId="40" w15:restartNumberingAfterBreak="0">
    <w:nsid w:val="2475557B"/>
    <w:multiLevelType w:val="hybridMultilevel"/>
    <w:tmpl w:val="473E64D0"/>
    <w:lvl w:ilvl="0" w:tplc="E5B63728">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0A05A1A">
      <w:numFmt w:val="bullet"/>
      <w:lvlText w:val="•"/>
      <w:lvlJc w:val="left"/>
      <w:pPr>
        <w:ind w:left="2182" w:hanging="303"/>
      </w:pPr>
      <w:rPr>
        <w:rFonts w:hint="default"/>
        <w:lang w:val="ru-RU" w:eastAsia="en-US" w:bidi="ar-SA"/>
      </w:rPr>
    </w:lvl>
    <w:lvl w:ilvl="2" w:tplc="05E20866">
      <w:numFmt w:val="bullet"/>
      <w:lvlText w:val="•"/>
      <w:lvlJc w:val="left"/>
      <w:pPr>
        <w:ind w:left="3125" w:hanging="303"/>
      </w:pPr>
      <w:rPr>
        <w:rFonts w:hint="default"/>
        <w:lang w:val="ru-RU" w:eastAsia="en-US" w:bidi="ar-SA"/>
      </w:rPr>
    </w:lvl>
    <w:lvl w:ilvl="3" w:tplc="ADA405E6">
      <w:numFmt w:val="bullet"/>
      <w:lvlText w:val="•"/>
      <w:lvlJc w:val="left"/>
      <w:pPr>
        <w:ind w:left="4068" w:hanging="303"/>
      </w:pPr>
      <w:rPr>
        <w:rFonts w:hint="default"/>
        <w:lang w:val="ru-RU" w:eastAsia="en-US" w:bidi="ar-SA"/>
      </w:rPr>
    </w:lvl>
    <w:lvl w:ilvl="4" w:tplc="A8265D90">
      <w:numFmt w:val="bullet"/>
      <w:lvlText w:val="•"/>
      <w:lvlJc w:val="left"/>
      <w:pPr>
        <w:ind w:left="5011" w:hanging="303"/>
      </w:pPr>
      <w:rPr>
        <w:rFonts w:hint="default"/>
        <w:lang w:val="ru-RU" w:eastAsia="en-US" w:bidi="ar-SA"/>
      </w:rPr>
    </w:lvl>
    <w:lvl w:ilvl="5" w:tplc="CDB63434">
      <w:numFmt w:val="bullet"/>
      <w:lvlText w:val="•"/>
      <w:lvlJc w:val="left"/>
      <w:pPr>
        <w:ind w:left="5954" w:hanging="303"/>
      </w:pPr>
      <w:rPr>
        <w:rFonts w:hint="default"/>
        <w:lang w:val="ru-RU" w:eastAsia="en-US" w:bidi="ar-SA"/>
      </w:rPr>
    </w:lvl>
    <w:lvl w:ilvl="6" w:tplc="10A29C1C">
      <w:numFmt w:val="bullet"/>
      <w:lvlText w:val="•"/>
      <w:lvlJc w:val="left"/>
      <w:pPr>
        <w:ind w:left="6897" w:hanging="303"/>
      </w:pPr>
      <w:rPr>
        <w:rFonts w:hint="default"/>
        <w:lang w:val="ru-RU" w:eastAsia="en-US" w:bidi="ar-SA"/>
      </w:rPr>
    </w:lvl>
    <w:lvl w:ilvl="7" w:tplc="5B0893BE">
      <w:numFmt w:val="bullet"/>
      <w:lvlText w:val="•"/>
      <w:lvlJc w:val="left"/>
      <w:pPr>
        <w:ind w:left="7840" w:hanging="303"/>
      </w:pPr>
      <w:rPr>
        <w:rFonts w:hint="default"/>
        <w:lang w:val="ru-RU" w:eastAsia="en-US" w:bidi="ar-SA"/>
      </w:rPr>
    </w:lvl>
    <w:lvl w:ilvl="8" w:tplc="5B1EF60C">
      <w:numFmt w:val="bullet"/>
      <w:lvlText w:val="•"/>
      <w:lvlJc w:val="left"/>
      <w:pPr>
        <w:ind w:left="8783" w:hanging="303"/>
      </w:pPr>
      <w:rPr>
        <w:rFonts w:hint="default"/>
        <w:lang w:val="ru-RU" w:eastAsia="en-US" w:bidi="ar-SA"/>
      </w:rPr>
    </w:lvl>
  </w:abstractNum>
  <w:abstractNum w:abstractNumId="41" w15:restartNumberingAfterBreak="0">
    <w:nsid w:val="253A4D49"/>
    <w:multiLevelType w:val="hybridMultilevel"/>
    <w:tmpl w:val="3E3603B2"/>
    <w:lvl w:ilvl="0" w:tplc="146A9A10">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318912E">
      <w:numFmt w:val="bullet"/>
      <w:lvlText w:val="•"/>
      <w:lvlJc w:val="left"/>
      <w:pPr>
        <w:ind w:left="1282" w:hanging="303"/>
      </w:pPr>
      <w:rPr>
        <w:rFonts w:hint="default"/>
        <w:lang w:val="ru-RU" w:eastAsia="en-US" w:bidi="ar-SA"/>
      </w:rPr>
    </w:lvl>
    <w:lvl w:ilvl="2" w:tplc="FA24F5BC">
      <w:numFmt w:val="bullet"/>
      <w:lvlText w:val="•"/>
      <w:lvlJc w:val="left"/>
      <w:pPr>
        <w:ind w:left="2325" w:hanging="303"/>
      </w:pPr>
      <w:rPr>
        <w:rFonts w:hint="default"/>
        <w:lang w:val="ru-RU" w:eastAsia="en-US" w:bidi="ar-SA"/>
      </w:rPr>
    </w:lvl>
    <w:lvl w:ilvl="3" w:tplc="D108972C">
      <w:numFmt w:val="bullet"/>
      <w:lvlText w:val="•"/>
      <w:lvlJc w:val="left"/>
      <w:pPr>
        <w:ind w:left="3368" w:hanging="303"/>
      </w:pPr>
      <w:rPr>
        <w:rFonts w:hint="default"/>
        <w:lang w:val="ru-RU" w:eastAsia="en-US" w:bidi="ar-SA"/>
      </w:rPr>
    </w:lvl>
    <w:lvl w:ilvl="4" w:tplc="E2FEE92C">
      <w:numFmt w:val="bullet"/>
      <w:lvlText w:val="•"/>
      <w:lvlJc w:val="left"/>
      <w:pPr>
        <w:ind w:left="4411" w:hanging="303"/>
      </w:pPr>
      <w:rPr>
        <w:rFonts w:hint="default"/>
        <w:lang w:val="ru-RU" w:eastAsia="en-US" w:bidi="ar-SA"/>
      </w:rPr>
    </w:lvl>
    <w:lvl w:ilvl="5" w:tplc="C62E6DC2">
      <w:numFmt w:val="bullet"/>
      <w:lvlText w:val="•"/>
      <w:lvlJc w:val="left"/>
      <w:pPr>
        <w:ind w:left="5454" w:hanging="303"/>
      </w:pPr>
      <w:rPr>
        <w:rFonts w:hint="default"/>
        <w:lang w:val="ru-RU" w:eastAsia="en-US" w:bidi="ar-SA"/>
      </w:rPr>
    </w:lvl>
    <w:lvl w:ilvl="6" w:tplc="27180A34">
      <w:numFmt w:val="bullet"/>
      <w:lvlText w:val="•"/>
      <w:lvlJc w:val="left"/>
      <w:pPr>
        <w:ind w:left="6497" w:hanging="303"/>
      </w:pPr>
      <w:rPr>
        <w:rFonts w:hint="default"/>
        <w:lang w:val="ru-RU" w:eastAsia="en-US" w:bidi="ar-SA"/>
      </w:rPr>
    </w:lvl>
    <w:lvl w:ilvl="7" w:tplc="D9AE8F1C">
      <w:numFmt w:val="bullet"/>
      <w:lvlText w:val="•"/>
      <w:lvlJc w:val="left"/>
      <w:pPr>
        <w:ind w:left="7540" w:hanging="303"/>
      </w:pPr>
      <w:rPr>
        <w:rFonts w:hint="default"/>
        <w:lang w:val="ru-RU" w:eastAsia="en-US" w:bidi="ar-SA"/>
      </w:rPr>
    </w:lvl>
    <w:lvl w:ilvl="8" w:tplc="B9E03AF8">
      <w:numFmt w:val="bullet"/>
      <w:lvlText w:val="•"/>
      <w:lvlJc w:val="left"/>
      <w:pPr>
        <w:ind w:left="8583" w:hanging="303"/>
      </w:pPr>
      <w:rPr>
        <w:rFonts w:hint="default"/>
        <w:lang w:val="ru-RU" w:eastAsia="en-US" w:bidi="ar-SA"/>
      </w:rPr>
    </w:lvl>
  </w:abstractNum>
  <w:abstractNum w:abstractNumId="42" w15:restartNumberingAfterBreak="0">
    <w:nsid w:val="254A4473"/>
    <w:multiLevelType w:val="hybridMultilevel"/>
    <w:tmpl w:val="8AE4C120"/>
    <w:lvl w:ilvl="0" w:tplc="65EA43E2">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90ABEDC">
      <w:numFmt w:val="bullet"/>
      <w:lvlText w:val="•"/>
      <w:lvlJc w:val="left"/>
      <w:pPr>
        <w:ind w:left="1282" w:hanging="303"/>
      </w:pPr>
      <w:rPr>
        <w:rFonts w:hint="default"/>
        <w:lang w:val="ru-RU" w:eastAsia="en-US" w:bidi="ar-SA"/>
      </w:rPr>
    </w:lvl>
    <w:lvl w:ilvl="2" w:tplc="810E91E4">
      <w:numFmt w:val="bullet"/>
      <w:lvlText w:val="•"/>
      <w:lvlJc w:val="left"/>
      <w:pPr>
        <w:ind w:left="2325" w:hanging="303"/>
      </w:pPr>
      <w:rPr>
        <w:rFonts w:hint="default"/>
        <w:lang w:val="ru-RU" w:eastAsia="en-US" w:bidi="ar-SA"/>
      </w:rPr>
    </w:lvl>
    <w:lvl w:ilvl="3" w:tplc="6EAC56AA">
      <w:numFmt w:val="bullet"/>
      <w:lvlText w:val="•"/>
      <w:lvlJc w:val="left"/>
      <w:pPr>
        <w:ind w:left="3368" w:hanging="303"/>
      </w:pPr>
      <w:rPr>
        <w:rFonts w:hint="default"/>
        <w:lang w:val="ru-RU" w:eastAsia="en-US" w:bidi="ar-SA"/>
      </w:rPr>
    </w:lvl>
    <w:lvl w:ilvl="4" w:tplc="0998716A">
      <w:numFmt w:val="bullet"/>
      <w:lvlText w:val="•"/>
      <w:lvlJc w:val="left"/>
      <w:pPr>
        <w:ind w:left="4411" w:hanging="303"/>
      </w:pPr>
      <w:rPr>
        <w:rFonts w:hint="default"/>
        <w:lang w:val="ru-RU" w:eastAsia="en-US" w:bidi="ar-SA"/>
      </w:rPr>
    </w:lvl>
    <w:lvl w:ilvl="5" w:tplc="73DC3C32">
      <w:numFmt w:val="bullet"/>
      <w:lvlText w:val="•"/>
      <w:lvlJc w:val="left"/>
      <w:pPr>
        <w:ind w:left="5454" w:hanging="303"/>
      </w:pPr>
      <w:rPr>
        <w:rFonts w:hint="default"/>
        <w:lang w:val="ru-RU" w:eastAsia="en-US" w:bidi="ar-SA"/>
      </w:rPr>
    </w:lvl>
    <w:lvl w:ilvl="6" w:tplc="C8946F1E">
      <w:numFmt w:val="bullet"/>
      <w:lvlText w:val="•"/>
      <w:lvlJc w:val="left"/>
      <w:pPr>
        <w:ind w:left="6497" w:hanging="303"/>
      </w:pPr>
      <w:rPr>
        <w:rFonts w:hint="default"/>
        <w:lang w:val="ru-RU" w:eastAsia="en-US" w:bidi="ar-SA"/>
      </w:rPr>
    </w:lvl>
    <w:lvl w:ilvl="7" w:tplc="46B63970">
      <w:numFmt w:val="bullet"/>
      <w:lvlText w:val="•"/>
      <w:lvlJc w:val="left"/>
      <w:pPr>
        <w:ind w:left="7540" w:hanging="303"/>
      </w:pPr>
      <w:rPr>
        <w:rFonts w:hint="default"/>
        <w:lang w:val="ru-RU" w:eastAsia="en-US" w:bidi="ar-SA"/>
      </w:rPr>
    </w:lvl>
    <w:lvl w:ilvl="8" w:tplc="C8389D68">
      <w:numFmt w:val="bullet"/>
      <w:lvlText w:val="•"/>
      <w:lvlJc w:val="left"/>
      <w:pPr>
        <w:ind w:left="8583" w:hanging="303"/>
      </w:pPr>
      <w:rPr>
        <w:rFonts w:hint="default"/>
        <w:lang w:val="ru-RU" w:eastAsia="en-US" w:bidi="ar-SA"/>
      </w:rPr>
    </w:lvl>
  </w:abstractNum>
  <w:abstractNum w:abstractNumId="43" w15:restartNumberingAfterBreak="0">
    <w:nsid w:val="25747A56"/>
    <w:multiLevelType w:val="hybridMultilevel"/>
    <w:tmpl w:val="04EC4052"/>
    <w:lvl w:ilvl="0" w:tplc="E700AA2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22BC10DE">
      <w:numFmt w:val="bullet"/>
      <w:lvlText w:val="•"/>
      <w:lvlJc w:val="left"/>
      <w:pPr>
        <w:ind w:left="1282" w:hanging="375"/>
      </w:pPr>
      <w:rPr>
        <w:rFonts w:hint="default"/>
        <w:lang w:val="ru-RU" w:eastAsia="en-US" w:bidi="ar-SA"/>
      </w:rPr>
    </w:lvl>
    <w:lvl w:ilvl="2" w:tplc="754A3336">
      <w:numFmt w:val="bullet"/>
      <w:lvlText w:val="•"/>
      <w:lvlJc w:val="left"/>
      <w:pPr>
        <w:ind w:left="2325" w:hanging="375"/>
      </w:pPr>
      <w:rPr>
        <w:rFonts w:hint="default"/>
        <w:lang w:val="ru-RU" w:eastAsia="en-US" w:bidi="ar-SA"/>
      </w:rPr>
    </w:lvl>
    <w:lvl w:ilvl="3" w:tplc="FE3AB9C4">
      <w:numFmt w:val="bullet"/>
      <w:lvlText w:val="•"/>
      <w:lvlJc w:val="left"/>
      <w:pPr>
        <w:ind w:left="3368" w:hanging="375"/>
      </w:pPr>
      <w:rPr>
        <w:rFonts w:hint="default"/>
        <w:lang w:val="ru-RU" w:eastAsia="en-US" w:bidi="ar-SA"/>
      </w:rPr>
    </w:lvl>
    <w:lvl w:ilvl="4" w:tplc="2932ED0A">
      <w:numFmt w:val="bullet"/>
      <w:lvlText w:val="•"/>
      <w:lvlJc w:val="left"/>
      <w:pPr>
        <w:ind w:left="4411" w:hanging="375"/>
      </w:pPr>
      <w:rPr>
        <w:rFonts w:hint="default"/>
        <w:lang w:val="ru-RU" w:eastAsia="en-US" w:bidi="ar-SA"/>
      </w:rPr>
    </w:lvl>
    <w:lvl w:ilvl="5" w:tplc="31A27CFC">
      <w:numFmt w:val="bullet"/>
      <w:lvlText w:val="•"/>
      <w:lvlJc w:val="left"/>
      <w:pPr>
        <w:ind w:left="5454" w:hanging="375"/>
      </w:pPr>
      <w:rPr>
        <w:rFonts w:hint="default"/>
        <w:lang w:val="ru-RU" w:eastAsia="en-US" w:bidi="ar-SA"/>
      </w:rPr>
    </w:lvl>
    <w:lvl w:ilvl="6" w:tplc="6C7AFB7C">
      <w:numFmt w:val="bullet"/>
      <w:lvlText w:val="•"/>
      <w:lvlJc w:val="left"/>
      <w:pPr>
        <w:ind w:left="6497" w:hanging="375"/>
      </w:pPr>
      <w:rPr>
        <w:rFonts w:hint="default"/>
        <w:lang w:val="ru-RU" w:eastAsia="en-US" w:bidi="ar-SA"/>
      </w:rPr>
    </w:lvl>
    <w:lvl w:ilvl="7" w:tplc="9192F382">
      <w:numFmt w:val="bullet"/>
      <w:lvlText w:val="•"/>
      <w:lvlJc w:val="left"/>
      <w:pPr>
        <w:ind w:left="7540" w:hanging="375"/>
      </w:pPr>
      <w:rPr>
        <w:rFonts w:hint="default"/>
        <w:lang w:val="ru-RU" w:eastAsia="en-US" w:bidi="ar-SA"/>
      </w:rPr>
    </w:lvl>
    <w:lvl w:ilvl="8" w:tplc="662863D2">
      <w:numFmt w:val="bullet"/>
      <w:lvlText w:val="•"/>
      <w:lvlJc w:val="left"/>
      <w:pPr>
        <w:ind w:left="8583" w:hanging="375"/>
      </w:pPr>
      <w:rPr>
        <w:rFonts w:hint="default"/>
        <w:lang w:val="ru-RU" w:eastAsia="en-US" w:bidi="ar-SA"/>
      </w:rPr>
    </w:lvl>
  </w:abstractNum>
  <w:abstractNum w:abstractNumId="44" w15:restartNumberingAfterBreak="0">
    <w:nsid w:val="25F44607"/>
    <w:multiLevelType w:val="hybridMultilevel"/>
    <w:tmpl w:val="5B0E9BD4"/>
    <w:lvl w:ilvl="0" w:tplc="B7A607FE">
      <w:start w:val="1"/>
      <w:numFmt w:val="decimal"/>
      <w:lvlText w:val="%1)."/>
      <w:lvlJc w:val="left"/>
      <w:pPr>
        <w:ind w:left="233" w:hanging="490"/>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009E29DC">
      <w:numFmt w:val="bullet"/>
      <w:lvlText w:val="•"/>
      <w:lvlJc w:val="left"/>
      <w:pPr>
        <w:ind w:left="1282" w:hanging="490"/>
      </w:pPr>
      <w:rPr>
        <w:rFonts w:hint="default"/>
        <w:lang w:val="ru-RU" w:eastAsia="en-US" w:bidi="ar-SA"/>
      </w:rPr>
    </w:lvl>
    <w:lvl w:ilvl="2" w:tplc="514418C2">
      <w:numFmt w:val="bullet"/>
      <w:lvlText w:val="•"/>
      <w:lvlJc w:val="left"/>
      <w:pPr>
        <w:ind w:left="2325" w:hanging="490"/>
      </w:pPr>
      <w:rPr>
        <w:rFonts w:hint="default"/>
        <w:lang w:val="ru-RU" w:eastAsia="en-US" w:bidi="ar-SA"/>
      </w:rPr>
    </w:lvl>
    <w:lvl w:ilvl="3" w:tplc="3934EE6C">
      <w:numFmt w:val="bullet"/>
      <w:lvlText w:val="•"/>
      <w:lvlJc w:val="left"/>
      <w:pPr>
        <w:ind w:left="3368" w:hanging="490"/>
      </w:pPr>
      <w:rPr>
        <w:rFonts w:hint="default"/>
        <w:lang w:val="ru-RU" w:eastAsia="en-US" w:bidi="ar-SA"/>
      </w:rPr>
    </w:lvl>
    <w:lvl w:ilvl="4" w:tplc="547EE0C6">
      <w:numFmt w:val="bullet"/>
      <w:lvlText w:val="•"/>
      <w:lvlJc w:val="left"/>
      <w:pPr>
        <w:ind w:left="4411" w:hanging="490"/>
      </w:pPr>
      <w:rPr>
        <w:rFonts w:hint="default"/>
        <w:lang w:val="ru-RU" w:eastAsia="en-US" w:bidi="ar-SA"/>
      </w:rPr>
    </w:lvl>
    <w:lvl w:ilvl="5" w:tplc="A7E46D42">
      <w:numFmt w:val="bullet"/>
      <w:lvlText w:val="•"/>
      <w:lvlJc w:val="left"/>
      <w:pPr>
        <w:ind w:left="5454" w:hanging="490"/>
      </w:pPr>
      <w:rPr>
        <w:rFonts w:hint="default"/>
        <w:lang w:val="ru-RU" w:eastAsia="en-US" w:bidi="ar-SA"/>
      </w:rPr>
    </w:lvl>
    <w:lvl w:ilvl="6" w:tplc="017C46CA">
      <w:numFmt w:val="bullet"/>
      <w:lvlText w:val="•"/>
      <w:lvlJc w:val="left"/>
      <w:pPr>
        <w:ind w:left="6497" w:hanging="490"/>
      </w:pPr>
      <w:rPr>
        <w:rFonts w:hint="default"/>
        <w:lang w:val="ru-RU" w:eastAsia="en-US" w:bidi="ar-SA"/>
      </w:rPr>
    </w:lvl>
    <w:lvl w:ilvl="7" w:tplc="0CBE1BB4">
      <w:numFmt w:val="bullet"/>
      <w:lvlText w:val="•"/>
      <w:lvlJc w:val="left"/>
      <w:pPr>
        <w:ind w:left="7540" w:hanging="490"/>
      </w:pPr>
      <w:rPr>
        <w:rFonts w:hint="default"/>
        <w:lang w:val="ru-RU" w:eastAsia="en-US" w:bidi="ar-SA"/>
      </w:rPr>
    </w:lvl>
    <w:lvl w:ilvl="8" w:tplc="11229D82">
      <w:numFmt w:val="bullet"/>
      <w:lvlText w:val="•"/>
      <w:lvlJc w:val="left"/>
      <w:pPr>
        <w:ind w:left="8583" w:hanging="490"/>
      </w:pPr>
      <w:rPr>
        <w:rFonts w:hint="default"/>
        <w:lang w:val="ru-RU" w:eastAsia="en-US" w:bidi="ar-SA"/>
      </w:rPr>
    </w:lvl>
  </w:abstractNum>
  <w:abstractNum w:abstractNumId="45" w15:restartNumberingAfterBreak="0">
    <w:nsid w:val="26634B4C"/>
    <w:multiLevelType w:val="hybridMultilevel"/>
    <w:tmpl w:val="C6869060"/>
    <w:lvl w:ilvl="0" w:tplc="15F813B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E9EBB0A">
      <w:numFmt w:val="bullet"/>
      <w:lvlText w:val="•"/>
      <w:lvlJc w:val="left"/>
      <w:pPr>
        <w:ind w:left="2182" w:hanging="303"/>
      </w:pPr>
      <w:rPr>
        <w:rFonts w:hint="default"/>
        <w:lang w:val="ru-RU" w:eastAsia="en-US" w:bidi="ar-SA"/>
      </w:rPr>
    </w:lvl>
    <w:lvl w:ilvl="2" w:tplc="E6B091D6">
      <w:numFmt w:val="bullet"/>
      <w:lvlText w:val="•"/>
      <w:lvlJc w:val="left"/>
      <w:pPr>
        <w:ind w:left="3125" w:hanging="303"/>
      </w:pPr>
      <w:rPr>
        <w:rFonts w:hint="default"/>
        <w:lang w:val="ru-RU" w:eastAsia="en-US" w:bidi="ar-SA"/>
      </w:rPr>
    </w:lvl>
    <w:lvl w:ilvl="3" w:tplc="3B128922">
      <w:numFmt w:val="bullet"/>
      <w:lvlText w:val="•"/>
      <w:lvlJc w:val="left"/>
      <w:pPr>
        <w:ind w:left="4068" w:hanging="303"/>
      </w:pPr>
      <w:rPr>
        <w:rFonts w:hint="default"/>
        <w:lang w:val="ru-RU" w:eastAsia="en-US" w:bidi="ar-SA"/>
      </w:rPr>
    </w:lvl>
    <w:lvl w:ilvl="4" w:tplc="4F1A18A0">
      <w:numFmt w:val="bullet"/>
      <w:lvlText w:val="•"/>
      <w:lvlJc w:val="left"/>
      <w:pPr>
        <w:ind w:left="5011" w:hanging="303"/>
      </w:pPr>
      <w:rPr>
        <w:rFonts w:hint="default"/>
        <w:lang w:val="ru-RU" w:eastAsia="en-US" w:bidi="ar-SA"/>
      </w:rPr>
    </w:lvl>
    <w:lvl w:ilvl="5" w:tplc="32CE7288">
      <w:numFmt w:val="bullet"/>
      <w:lvlText w:val="•"/>
      <w:lvlJc w:val="left"/>
      <w:pPr>
        <w:ind w:left="5954" w:hanging="303"/>
      </w:pPr>
      <w:rPr>
        <w:rFonts w:hint="default"/>
        <w:lang w:val="ru-RU" w:eastAsia="en-US" w:bidi="ar-SA"/>
      </w:rPr>
    </w:lvl>
    <w:lvl w:ilvl="6" w:tplc="42C87908">
      <w:numFmt w:val="bullet"/>
      <w:lvlText w:val="•"/>
      <w:lvlJc w:val="left"/>
      <w:pPr>
        <w:ind w:left="6897" w:hanging="303"/>
      </w:pPr>
      <w:rPr>
        <w:rFonts w:hint="default"/>
        <w:lang w:val="ru-RU" w:eastAsia="en-US" w:bidi="ar-SA"/>
      </w:rPr>
    </w:lvl>
    <w:lvl w:ilvl="7" w:tplc="8D463ED2">
      <w:numFmt w:val="bullet"/>
      <w:lvlText w:val="•"/>
      <w:lvlJc w:val="left"/>
      <w:pPr>
        <w:ind w:left="7840" w:hanging="303"/>
      </w:pPr>
      <w:rPr>
        <w:rFonts w:hint="default"/>
        <w:lang w:val="ru-RU" w:eastAsia="en-US" w:bidi="ar-SA"/>
      </w:rPr>
    </w:lvl>
    <w:lvl w:ilvl="8" w:tplc="6D283188">
      <w:numFmt w:val="bullet"/>
      <w:lvlText w:val="•"/>
      <w:lvlJc w:val="left"/>
      <w:pPr>
        <w:ind w:left="8783" w:hanging="303"/>
      </w:pPr>
      <w:rPr>
        <w:rFonts w:hint="default"/>
        <w:lang w:val="ru-RU" w:eastAsia="en-US" w:bidi="ar-SA"/>
      </w:rPr>
    </w:lvl>
  </w:abstractNum>
  <w:abstractNum w:abstractNumId="46" w15:restartNumberingAfterBreak="0">
    <w:nsid w:val="269274E6"/>
    <w:multiLevelType w:val="hybridMultilevel"/>
    <w:tmpl w:val="FA60D4CE"/>
    <w:lvl w:ilvl="0" w:tplc="89F0647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5541792">
      <w:numFmt w:val="bullet"/>
      <w:lvlText w:val="•"/>
      <w:lvlJc w:val="left"/>
      <w:pPr>
        <w:ind w:left="2182" w:hanging="303"/>
      </w:pPr>
      <w:rPr>
        <w:rFonts w:hint="default"/>
        <w:lang w:val="ru-RU" w:eastAsia="en-US" w:bidi="ar-SA"/>
      </w:rPr>
    </w:lvl>
    <w:lvl w:ilvl="2" w:tplc="8E863A3C">
      <w:numFmt w:val="bullet"/>
      <w:lvlText w:val="•"/>
      <w:lvlJc w:val="left"/>
      <w:pPr>
        <w:ind w:left="3125" w:hanging="303"/>
      </w:pPr>
      <w:rPr>
        <w:rFonts w:hint="default"/>
        <w:lang w:val="ru-RU" w:eastAsia="en-US" w:bidi="ar-SA"/>
      </w:rPr>
    </w:lvl>
    <w:lvl w:ilvl="3" w:tplc="8400728E">
      <w:numFmt w:val="bullet"/>
      <w:lvlText w:val="•"/>
      <w:lvlJc w:val="left"/>
      <w:pPr>
        <w:ind w:left="4068" w:hanging="303"/>
      </w:pPr>
      <w:rPr>
        <w:rFonts w:hint="default"/>
        <w:lang w:val="ru-RU" w:eastAsia="en-US" w:bidi="ar-SA"/>
      </w:rPr>
    </w:lvl>
    <w:lvl w:ilvl="4" w:tplc="119623C4">
      <w:numFmt w:val="bullet"/>
      <w:lvlText w:val="•"/>
      <w:lvlJc w:val="left"/>
      <w:pPr>
        <w:ind w:left="5011" w:hanging="303"/>
      </w:pPr>
      <w:rPr>
        <w:rFonts w:hint="default"/>
        <w:lang w:val="ru-RU" w:eastAsia="en-US" w:bidi="ar-SA"/>
      </w:rPr>
    </w:lvl>
    <w:lvl w:ilvl="5" w:tplc="877AEA98">
      <w:numFmt w:val="bullet"/>
      <w:lvlText w:val="•"/>
      <w:lvlJc w:val="left"/>
      <w:pPr>
        <w:ind w:left="5954" w:hanging="303"/>
      </w:pPr>
      <w:rPr>
        <w:rFonts w:hint="default"/>
        <w:lang w:val="ru-RU" w:eastAsia="en-US" w:bidi="ar-SA"/>
      </w:rPr>
    </w:lvl>
    <w:lvl w:ilvl="6" w:tplc="84AC54F2">
      <w:numFmt w:val="bullet"/>
      <w:lvlText w:val="•"/>
      <w:lvlJc w:val="left"/>
      <w:pPr>
        <w:ind w:left="6897" w:hanging="303"/>
      </w:pPr>
      <w:rPr>
        <w:rFonts w:hint="default"/>
        <w:lang w:val="ru-RU" w:eastAsia="en-US" w:bidi="ar-SA"/>
      </w:rPr>
    </w:lvl>
    <w:lvl w:ilvl="7" w:tplc="51BE5CD6">
      <w:numFmt w:val="bullet"/>
      <w:lvlText w:val="•"/>
      <w:lvlJc w:val="left"/>
      <w:pPr>
        <w:ind w:left="7840" w:hanging="303"/>
      </w:pPr>
      <w:rPr>
        <w:rFonts w:hint="default"/>
        <w:lang w:val="ru-RU" w:eastAsia="en-US" w:bidi="ar-SA"/>
      </w:rPr>
    </w:lvl>
    <w:lvl w:ilvl="8" w:tplc="DD4AF6BC">
      <w:numFmt w:val="bullet"/>
      <w:lvlText w:val="•"/>
      <w:lvlJc w:val="left"/>
      <w:pPr>
        <w:ind w:left="8783" w:hanging="303"/>
      </w:pPr>
      <w:rPr>
        <w:rFonts w:hint="default"/>
        <w:lang w:val="ru-RU" w:eastAsia="en-US" w:bidi="ar-SA"/>
      </w:rPr>
    </w:lvl>
  </w:abstractNum>
  <w:abstractNum w:abstractNumId="47" w15:restartNumberingAfterBreak="0">
    <w:nsid w:val="28A155FF"/>
    <w:multiLevelType w:val="hybridMultilevel"/>
    <w:tmpl w:val="A4967D34"/>
    <w:lvl w:ilvl="0" w:tplc="CE94A64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D28C366">
      <w:numFmt w:val="bullet"/>
      <w:lvlText w:val="•"/>
      <w:lvlJc w:val="left"/>
      <w:pPr>
        <w:ind w:left="2182" w:hanging="303"/>
      </w:pPr>
      <w:rPr>
        <w:rFonts w:hint="default"/>
        <w:lang w:val="ru-RU" w:eastAsia="en-US" w:bidi="ar-SA"/>
      </w:rPr>
    </w:lvl>
    <w:lvl w:ilvl="2" w:tplc="9816E842">
      <w:numFmt w:val="bullet"/>
      <w:lvlText w:val="•"/>
      <w:lvlJc w:val="left"/>
      <w:pPr>
        <w:ind w:left="3125" w:hanging="303"/>
      </w:pPr>
      <w:rPr>
        <w:rFonts w:hint="default"/>
        <w:lang w:val="ru-RU" w:eastAsia="en-US" w:bidi="ar-SA"/>
      </w:rPr>
    </w:lvl>
    <w:lvl w:ilvl="3" w:tplc="F3D2462A">
      <w:numFmt w:val="bullet"/>
      <w:lvlText w:val="•"/>
      <w:lvlJc w:val="left"/>
      <w:pPr>
        <w:ind w:left="4068" w:hanging="303"/>
      </w:pPr>
      <w:rPr>
        <w:rFonts w:hint="default"/>
        <w:lang w:val="ru-RU" w:eastAsia="en-US" w:bidi="ar-SA"/>
      </w:rPr>
    </w:lvl>
    <w:lvl w:ilvl="4" w:tplc="44027B5C">
      <w:numFmt w:val="bullet"/>
      <w:lvlText w:val="•"/>
      <w:lvlJc w:val="left"/>
      <w:pPr>
        <w:ind w:left="5011" w:hanging="303"/>
      </w:pPr>
      <w:rPr>
        <w:rFonts w:hint="default"/>
        <w:lang w:val="ru-RU" w:eastAsia="en-US" w:bidi="ar-SA"/>
      </w:rPr>
    </w:lvl>
    <w:lvl w:ilvl="5" w:tplc="E14CC33C">
      <w:numFmt w:val="bullet"/>
      <w:lvlText w:val="•"/>
      <w:lvlJc w:val="left"/>
      <w:pPr>
        <w:ind w:left="5954" w:hanging="303"/>
      </w:pPr>
      <w:rPr>
        <w:rFonts w:hint="default"/>
        <w:lang w:val="ru-RU" w:eastAsia="en-US" w:bidi="ar-SA"/>
      </w:rPr>
    </w:lvl>
    <w:lvl w:ilvl="6" w:tplc="787207D0">
      <w:numFmt w:val="bullet"/>
      <w:lvlText w:val="•"/>
      <w:lvlJc w:val="left"/>
      <w:pPr>
        <w:ind w:left="6897" w:hanging="303"/>
      </w:pPr>
      <w:rPr>
        <w:rFonts w:hint="default"/>
        <w:lang w:val="ru-RU" w:eastAsia="en-US" w:bidi="ar-SA"/>
      </w:rPr>
    </w:lvl>
    <w:lvl w:ilvl="7" w:tplc="30F0D51C">
      <w:numFmt w:val="bullet"/>
      <w:lvlText w:val="•"/>
      <w:lvlJc w:val="left"/>
      <w:pPr>
        <w:ind w:left="7840" w:hanging="303"/>
      </w:pPr>
      <w:rPr>
        <w:rFonts w:hint="default"/>
        <w:lang w:val="ru-RU" w:eastAsia="en-US" w:bidi="ar-SA"/>
      </w:rPr>
    </w:lvl>
    <w:lvl w:ilvl="8" w:tplc="46A0E5AE">
      <w:numFmt w:val="bullet"/>
      <w:lvlText w:val="•"/>
      <w:lvlJc w:val="left"/>
      <w:pPr>
        <w:ind w:left="8783" w:hanging="303"/>
      </w:pPr>
      <w:rPr>
        <w:rFonts w:hint="default"/>
        <w:lang w:val="ru-RU" w:eastAsia="en-US" w:bidi="ar-SA"/>
      </w:rPr>
    </w:lvl>
  </w:abstractNum>
  <w:abstractNum w:abstractNumId="48" w15:restartNumberingAfterBreak="0">
    <w:nsid w:val="2963631A"/>
    <w:multiLevelType w:val="hybridMultilevel"/>
    <w:tmpl w:val="503C7270"/>
    <w:lvl w:ilvl="0" w:tplc="A55A202E">
      <w:start w:val="1"/>
      <w:numFmt w:val="decimal"/>
      <w:lvlText w:val="%1."/>
      <w:lvlJc w:val="left"/>
      <w:pPr>
        <w:ind w:left="23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63EEDE8">
      <w:numFmt w:val="bullet"/>
      <w:lvlText w:val="•"/>
      <w:lvlJc w:val="left"/>
      <w:pPr>
        <w:ind w:left="1282" w:hanging="284"/>
      </w:pPr>
      <w:rPr>
        <w:rFonts w:hint="default"/>
        <w:lang w:val="ru-RU" w:eastAsia="en-US" w:bidi="ar-SA"/>
      </w:rPr>
    </w:lvl>
    <w:lvl w:ilvl="2" w:tplc="8F88FFD2">
      <w:numFmt w:val="bullet"/>
      <w:lvlText w:val="•"/>
      <w:lvlJc w:val="left"/>
      <w:pPr>
        <w:ind w:left="2325" w:hanging="284"/>
      </w:pPr>
      <w:rPr>
        <w:rFonts w:hint="default"/>
        <w:lang w:val="ru-RU" w:eastAsia="en-US" w:bidi="ar-SA"/>
      </w:rPr>
    </w:lvl>
    <w:lvl w:ilvl="3" w:tplc="E5A44608">
      <w:numFmt w:val="bullet"/>
      <w:lvlText w:val="•"/>
      <w:lvlJc w:val="left"/>
      <w:pPr>
        <w:ind w:left="3368" w:hanging="284"/>
      </w:pPr>
      <w:rPr>
        <w:rFonts w:hint="default"/>
        <w:lang w:val="ru-RU" w:eastAsia="en-US" w:bidi="ar-SA"/>
      </w:rPr>
    </w:lvl>
    <w:lvl w:ilvl="4" w:tplc="EE725048">
      <w:numFmt w:val="bullet"/>
      <w:lvlText w:val="•"/>
      <w:lvlJc w:val="left"/>
      <w:pPr>
        <w:ind w:left="4411" w:hanging="284"/>
      </w:pPr>
      <w:rPr>
        <w:rFonts w:hint="default"/>
        <w:lang w:val="ru-RU" w:eastAsia="en-US" w:bidi="ar-SA"/>
      </w:rPr>
    </w:lvl>
    <w:lvl w:ilvl="5" w:tplc="5678D4FE">
      <w:numFmt w:val="bullet"/>
      <w:lvlText w:val="•"/>
      <w:lvlJc w:val="left"/>
      <w:pPr>
        <w:ind w:left="5454" w:hanging="284"/>
      </w:pPr>
      <w:rPr>
        <w:rFonts w:hint="default"/>
        <w:lang w:val="ru-RU" w:eastAsia="en-US" w:bidi="ar-SA"/>
      </w:rPr>
    </w:lvl>
    <w:lvl w:ilvl="6" w:tplc="D58CD34E">
      <w:numFmt w:val="bullet"/>
      <w:lvlText w:val="•"/>
      <w:lvlJc w:val="left"/>
      <w:pPr>
        <w:ind w:left="6497" w:hanging="284"/>
      </w:pPr>
      <w:rPr>
        <w:rFonts w:hint="default"/>
        <w:lang w:val="ru-RU" w:eastAsia="en-US" w:bidi="ar-SA"/>
      </w:rPr>
    </w:lvl>
    <w:lvl w:ilvl="7" w:tplc="DB18ABC4">
      <w:numFmt w:val="bullet"/>
      <w:lvlText w:val="•"/>
      <w:lvlJc w:val="left"/>
      <w:pPr>
        <w:ind w:left="7540" w:hanging="284"/>
      </w:pPr>
      <w:rPr>
        <w:rFonts w:hint="default"/>
        <w:lang w:val="ru-RU" w:eastAsia="en-US" w:bidi="ar-SA"/>
      </w:rPr>
    </w:lvl>
    <w:lvl w:ilvl="8" w:tplc="FE66507E">
      <w:numFmt w:val="bullet"/>
      <w:lvlText w:val="•"/>
      <w:lvlJc w:val="left"/>
      <w:pPr>
        <w:ind w:left="8583" w:hanging="284"/>
      </w:pPr>
      <w:rPr>
        <w:rFonts w:hint="default"/>
        <w:lang w:val="ru-RU" w:eastAsia="en-US" w:bidi="ar-SA"/>
      </w:rPr>
    </w:lvl>
  </w:abstractNum>
  <w:abstractNum w:abstractNumId="49" w15:restartNumberingAfterBreak="0">
    <w:nsid w:val="29CD63D7"/>
    <w:multiLevelType w:val="hybridMultilevel"/>
    <w:tmpl w:val="147A08D2"/>
    <w:lvl w:ilvl="0" w:tplc="B8FC3C5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626E8DCC">
      <w:numFmt w:val="bullet"/>
      <w:lvlText w:val="•"/>
      <w:lvlJc w:val="left"/>
      <w:pPr>
        <w:ind w:left="1282" w:hanging="375"/>
      </w:pPr>
      <w:rPr>
        <w:rFonts w:hint="default"/>
        <w:lang w:val="ru-RU" w:eastAsia="en-US" w:bidi="ar-SA"/>
      </w:rPr>
    </w:lvl>
    <w:lvl w:ilvl="2" w:tplc="5572880E">
      <w:numFmt w:val="bullet"/>
      <w:lvlText w:val="•"/>
      <w:lvlJc w:val="left"/>
      <w:pPr>
        <w:ind w:left="2325" w:hanging="375"/>
      </w:pPr>
      <w:rPr>
        <w:rFonts w:hint="default"/>
        <w:lang w:val="ru-RU" w:eastAsia="en-US" w:bidi="ar-SA"/>
      </w:rPr>
    </w:lvl>
    <w:lvl w:ilvl="3" w:tplc="2A0A0E24">
      <w:numFmt w:val="bullet"/>
      <w:lvlText w:val="•"/>
      <w:lvlJc w:val="left"/>
      <w:pPr>
        <w:ind w:left="3368" w:hanging="375"/>
      </w:pPr>
      <w:rPr>
        <w:rFonts w:hint="default"/>
        <w:lang w:val="ru-RU" w:eastAsia="en-US" w:bidi="ar-SA"/>
      </w:rPr>
    </w:lvl>
    <w:lvl w:ilvl="4" w:tplc="E13ECD9E">
      <w:numFmt w:val="bullet"/>
      <w:lvlText w:val="•"/>
      <w:lvlJc w:val="left"/>
      <w:pPr>
        <w:ind w:left="4411" w:hanging="375"/>
      </w:pPr>
      <w:rPr>
        <w:rFonts w:hint="default"/>
        <w:lang w:val="ru-RU" w:eastAsia="en-US" w:bidi="ar-SA"/>
      </w:rPr>
    </w:lvl>
    <w:lvl w:ilvl="5" w:tplc="B6AC6872">
      <w:numFmt w:val="bullet"/>
      <w:lvlText w:val="•"/>
      <w:lvlJc w:val="left"/>
      <w:pPr>
        <w:ind w:left="5454" w:hanging="375"/>
      </w:pPr>
      <w:rPr>
        <w:rFonts w:hint="default"/>
        <w:lang w:val="ru-RU" w:eastAsia="en-US" w:bidi="ar-SA"/>
      </w:rPr>
    </w:lvl>
    <w:lvl w:ilvl="6" w:tplc="6D8865B6">
      <w:numFmt w:val="bullet"/>
      <w:lvlText w:val="•"/>
      <w:lvlJc w:val="left"/>
      <w:pPr>
        <w:ind w:left="6497" w:hanging="375"/>
      </w:pPr>
      <w:rPr>
        <w:rFonts w:hint="default"/>
        <w:lang w:val="ru-RU" w:eastAsia="en-US" w:bidi="ar-SA"/>
      </w:rPr>
    </w:lvl>
    <w:lvl w:ilvl="7" w:tplc="79C622CA">
      <w:numFmt w:val="bullet"/>
      <w:lvlText w:val="•"/>
      <w:lvlJc w:val="left"/>
      <w:pPr>
        <w:ind w:left="7540" w:hanging="375"/>
      </w:pPr>
      <w:rPr>
        <w:rFonts w:hint="default"/>
        <w:lang w:val="ru-RU" w:eastAsia="en-US" w:bidi="ar-SA"/>
      </w:rPr>
    </w:lvl>
    <w:lvl w:ilvl="8" w:tplc="2C3674B2">
      <w:numFmt w:val="bullet"/>
      <w:lvlText w:val="•"/>
      <w:lvlJc w:val="left"/>
      <w:pPr>
        <w:ind w:left="8583" w:hanging="375"/>
      </w:pPr>
      <w:rPr>
        <w:rFonts w:hint="default"/>
        <w:lang w:val="ru-RU" w:eastAsia="en-US" w:bidi="ar-SA"/>
      </w:rPr>
    </w:lvl>
  </w:abstractNum>
  <w:abstractNum w:abstractNumId="50" w15:restartNumberingAfterBreak="0">
    <w:nsid w:val="2A38602A"/>
    <w:multiLevelType w:val="hybridMultilevel"/>
    <w:tmpl w:val="0C7A0644"/>
    <w:lvl w:ilvl="0" w:tplc="9D683F06">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B105684">
      <w:numFmt w:val="bullet"/>
      <w:lvlText w:val="•"/>
      <w:lvlJc w:val="left"/>
      <w:pPr>
        <w:ind w:left="1282" w:hanging="303"/>
      </w:pPr>
      <w:rPr>
        <w:rFonts w:hint="default"/>
        <w:lang w:val="ru-RU" w:eastAsia="en-US" w:bidi="ar-SA"/>
      </w:rPr>
    </w:lvl>
    <w:lvl w:ilvl="2" w:tplc="7CF4FE8E">
      <w:numFmt w:val="bullet"/>
      <w:lvlText w:val="•"/>
      <w:lvlJc w:val="left"/>
      <w:pPr>
        <w:ind w:left="2325" w:hanging="303"/>
      </w:pPr>
      <w:rPr>
        <w:rFonts w:hint="default"/>
        <w:lang w:val="ru-RU" w:eastAsia="en-US" w:bidi="ar-SA"/>
      </w:rPr>
    </w:lvl>
    <w:lvl w:ilvl="3" w:tplc="4C8E554E">
      <w:numFmt w:val="bullet"/>
      <w:lvlText w:val="•"/>
      <w:lvlJc w:val="left"/>
      <w:pPr>
        <w:ind w:left="3368" w:hanging="303"/>
      </w:pPr>
      <w:rPr>
        <w:rFonts w:hint="default"/>
        <w:lang w:val="ru-RU" w:eastAsia="en-US" w:bidi="ar-SA"/>
      </w:rPr>
    </w:lvl>
    <w:lvl w:ilvl="4" w:tplc="2BF0F514">
      <w:numFmt w:val="bullet"/>
      <w:lvlText w:val="•"/>
      <w:lvlJc w:val="left"/>
      <w:pPr>
        <w:ind w:left="4411" w:hanging="303"/>
      </w:pPr>
      <w:rPr>
        <w:rFonts w:hint="default"/>
        <w:lang w:val="ru-RU" w:eastAsia="en-US" w:bidi="ar-SA"/>
      </w:rPr>
    </w:lvl>
    <w:lvl w:ilvl="5" w:tplc="9F32B72C">
      <w:numFmt w:val="bullet"/>
      <w:lvlText w:val="•"/>
      <w:lvlJc w:val="left"/>
      <w:pPr>
        <w:ind w:left="5454" w:hanging="303"/>
      </w:pPr>
      <w:rPr>
        <w:rFonts w:hint="default"/>
        <w:lang w:val="ru-RU" w:eastAsia="en-US" w:bidi="ar-SA"/>
      </w:rPr>
    </w:lvl>
    <w:lvl w:ilvl="6" w:tplc="B4269D6E">
      <w:numFmt w:val="bullet"/>
      <w:lvlText w:val="•"/>
      <w:lvlJc w:val="left"/>
      <w:pPr>
        <w:ind w:left="6497" w:hanging="303"/>
      </w:pPr>
      <w:rPr>
        <w:rFonts w:hint="default"/>
        <w:lang w:val="ru-RU" w:eastAsia="en-US" w:bidi="ar-SA"/>
      </w:rPr>
    </w:lvl>
    <w:lvl w:ilvl="7" w:tplc="FD58CAA0">
      <w:numFmt w:val="bullet"/>
      <w:lvlText w:val="•"/>
      <w:lvlJc w:val="left"/>
      <w:pPr>
        <w:ind w:left="7540" w:hanging="303"/>
      </w:pPr>
      <w:rPr>
        <w:rFonts w:hint="default"/>
        <w:lang w:val="ru-RU" w:eastAsia="en-US" w:bidi="ar-SA"/>
      </w:rPr>
    </w:lvl>
    <w:lvl w:ilvl="8" w:tplc="FADECACE">
      <w:numFmt w:val="bullet"/>
      <w:lvlText w:val="•"/>
      <w:lvlJc w:val="left"/>
      <w:pPr>
        <w:ind w:left="8583" w:hanging="303"/>
      </w:pPr>
      <w:rPr>
        <w:rFonts w:hint="default"/>
        <w:lang w:val="ru-RU" w:eastAsia="en-US" w:bidi="ar-SA"/>
      </w:rPr>
    </w:lvl>
  </w:abstractNum>
  <w:abstractNum w:abstractNumId="51" w15:restartNumberingAfterBreak="0">
    <w:nsid w:val="2A5C52E9"/>
    <w:multiLevelType w:val="hybridMultilevel"/>
    <w:tmpl w:val="1CBE144C"/>
    <w:lvl w:ilvl="0" w:tplc="15DCD9D6">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792603C">
      <w:numFmt w:val="bullet"/>
      <w:lvlText w:val="•"/>
      <w:lvlJc w:val="left"/>
      <w:pPr>
        <w:ind w:left="2182" w:hanging="303"/>
      </w:pPr>
      <w:rPr>
        <w:rFonts w:hint="default"/>
        <w:lang w:val="ru-RU" w:eastAsia="en-US" w:bidi="ar-SA"/>
      </w:rPr>
    </w:lvl>
    <w:lvl w:ilvl="2" w:tplc="58809E7C">
      <w:numFmt w:val="bullet"/>
      <w:lvlText w:val="•"/>
      <w:lvlJc w:val="left"/>
      <w:pPr>
        <w:ind w:left="3125" w:hanging="303"/>
      </w:pPr>
      <w:rPr>
        <w:rFonts w:hint="default"/>
        <w:lang w:val="ru-RU" w:eastAsia="en-US" w:bidi="ar-SA"/>
      </w:rPr>
    </w:lvl>
    <w:lvl w:ilvl="3" w:tplc="6DD27B84">
      <w:numFmt w:val="bullet"/>
      <w:lvlText w:val="•"/>
      <w:lvlJc w:val="left"/>
      <w:pPr>
        <w:ind w:left="4068" w:hanging="303"/>
      </w:pPr>
      <w:rPr>
        <w:rFonts w:hint="default"/>
        <w:lang w:val="ru-RU" w:eastAsia="en-US" w:bidi="ar-SA"/>
      </w:rPr>
    </w:lvl>
    <w:lvl w:ilvl="4" w:tplc="E57C4910">
      <w:numFmt w:val="bullet"/>
      <w:lvlText w:val="•"/>
      <w:lvlJc w:val="left"/>
      <w:pPr>
        <w:ind w:left="5011" w:hanging="303"/>
      </w:pPr>
      <w:rPr>
        <w:rFonts w:hint="default"/>
        <w:lang w:val="ru-RU" w:eastAsia="en-US" w:bidi="ar-SA"/>
      </w:rPr>
    </w:lvl>
    <w:lvl w:ilvl="5" w:tplc="78A038B2">
      <w:numFmt w:val="bullet"/>
      <w:lvlText w:val="•"/>
      <w:lvlJc w:val="left"/>
      <w:pPr>
        <w:ind w:left="5954" w:hanging="303"/>
      </w:pPr>
      <w:rPr>
        <w:rFonts w:hint="default"/>
        <w:lang w:val="ru-RU" w:eastAsia="en-US" w:bidi="ar-SA"/>
      </w:rPr>
    </w:lvl>
    <w:lvl w:ilvl="6" w:tplc="8DE03562">
      <w:numFmt w:val="bullet"/>
      <w:lvlText w:val="•"/>
      <w:lvlJc w:val="left"/>
      <w:pPr>
        <w:ind w:left="6897" w:hanging="303"/>
      </w:pPr>
      <w:rPr>
        <w:rFonts w:hint="default"/>
        <w:lang w:val="ru-RU" w:eastAsia="en-US" w:bidi="ar-SA"/>
      </w:rPr>
    </w:lvl>
    <w:lvl w:ilvl="7" w:tplc="62E2F698">
      <w:numFmt w:val="bullet"/>
      <w:lvlText w:val="•"/>
      <w:lvlJc w:val="left"/>
      <w:pPr>
        <w:ind w:left="7840" w:hanging="303"/>
      </w:pPr>
      <w:rPr>
        <w:rFonts w:hint="default"/>
        <w:lang w:val="ru-RU" w:eastAsia="en-US" w:bidi="ar-SA"/>
      </w:rPr>
    </w:lvl>
    <w:lvl w:ilvl="8" w:tplc="EC7E2C10">
      <w:numFmt w:val="bullet"/>
      <w:lvlText w:val="•"/>
      <w:lvlJc w:val="left"/>
      <w:pPr>
        <w:ind w:left="8783" w:hanging="303"/>
      </w:pPr>
      <w:rPr>
        <w:rFonts w:hint="default"/>
        <w:lang w:val="ru-RU" w:eastAsia="en-US" w:bidi="ar-SA"/>
      </w:rPr>
    </w:lvl>
  </w:abstractNum>
  <w:abstractNum w:abstractNumId="52" w15:restartNumberingAfterBreak="0">
    <w:nsid w:val="2C1978F2"/>
    <w:multiLevelType w:val="hybridMultilevel"/>
    <w:tmpl w:val="733C4AF8"/>
    <w:lvl w:ilvl="0" w:tplc="A4524804">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2D47F34">
      <w:numFmt w:val="bullet"/>
      <w:lvlText w:val="•"/>
      <w:lvlJc w:val="left"/>
      <w:pPr>
        <w:ind w:left="1282" w:hanging="303"/>
      </w:pPr>
      <w:rPr>
        <w:rFonts w:hint="default"/>
        <w:lang w:val="ru-RU" w:eastAsia="en-US" w:bidi="ar-SA"/>
      </w:rPr>
    </w:lvl>
    <w:lvl w:ilvl="2" w:tplc="5DC254D2">
      <w:numFmt w:val="bullet"/>
      <w:lvlText w:val="•"/>
      <w:lvlJc w:val="left"/>
      <w:pPr>
        <w:ind w:left="2325" w:hanging="303"/>
      </w:pPr>
      <w:rPr>
        <w:rFonts w:hint="default"/>
        <w:lang w:val="ru-RU" w:eastAsia="en-US" w:bidi="ar-SA"/>
      </w:rPr>
    </w:lvl>
    <w:lvl w:ilvl="3" w:tplc="8FA8AC48">
      <w:numFmt w:val="bullet"/>
      <w:lvlText w:val="•"/>
      <w:lvlJc w:val="left"/>
      <w:pPr>
        <w:ind w:left="3368" w:hanging="303"/>
      </w:pPr>
      <w:rPr>
        <w:rFonts w:hint="default"/>
        <w:lang w:val="ru-RU" w:eastAsia="en-US" w:bidi="ar-SA"/>
      </w:rPr>
    </w:lvl>
    <w:lvl w:ilvl="4" w:tplc="F85C7902">
      <w:numFmt w:val="bullet"/>
      <w:lvlText w:val="•"/>
      <w:lvlJc w:val="left"/>
      <w:pPr>
        <w:ind w:left="4411" w:hanging="303"/>
      </w:pPr>
      <w:rPr>
        <w:rFonts w:hint="default"/>
        <w:lang w:val="ru-RU" w:eastAsia="en-US" w:bidi="ar-SA"/>
      </w:rPr>
    </w:lvl>
    <w:lvl w:ilvl="5" w:tplc="A6907F62">
      <w:numFmt w:val="bullet"/>
      <w:lvlText w:val="•"/>
      <w:lvlJc w:val="left"/>
      <w:pPr>
        <w:ind w:left="5454" w:hanging="303"/>
      </w:pPr>
      <w:rPr>
        <w:rFonts w:hint="default"/>
        <w:lang w:val="ru-RU" w:eastAsia="en-US" w:bidi="ar-SA"/>
      </w:rPr>
    </w:lvl>
    <w:lvl w:ilvl="6" w:tplc="39FE35BC">
      <w:numFmt w:val="bullet"/>
      <w:lvlText w:val="•"/>
      <w:lvlJc w:val="left"/>
      <w:pPr>
        <w:ind w:left="6497" w:hanging="303"/>
      </w:pPr>
      <w:rPr>
        <w:rFonts w:hint="default"/>
        <w:lang w:val="ru-RU" w:eastAsia="en-US" w:bidi="ar-SA"/>
      </w:rPr>
    </w:lvl>
    <w:lvl w:ilvl="7" w:tplc="EFC4CEB4">
      <w:numFmt w:val="bullet"/>
      <w:lvlText w:val="•"/>
      <w:lvlJc w:val="left"/>
      <w:pPr>
        <w:ind w:left="7540" w:hanging="303"/>
      </w:pPr>
      <w:rPr>
        <w:rFonts w:hint="default"/>
        <w:lang w:val="ru-RU" w:eastAsia="en-US" w:bidi="ar-SA"/>
      </w:rPr>
    </w:lvl>
    <w:lvl w:ilvl="8" w:tplc="751E77AE">
      <w:numFmt w:val="bullet"/>
      <w:lvlText w:val="•"/>
      <w:lvlJc w:val="left"/>
      <w:pPr>
        <w:ind w:left="8583" w:hanging="303"/>
      </w:pPr>
      <w:rPr>
        <w:rFonts w:hint="default"/>
        <w:lang w:val="ru-RU" w:eastAsia="en-US" w:bidi="ar-SA"/>
      </w:rPr>
    </w:lvl>
  </w:abstractNum>
  <w:abstractNum w:abstractNumId="53" w15:restartNumberingAfterBreak="0">
    <w:nsid w:val="2C626BD0"/>
    <w:multiLevelType w:val="multilevel"/>
    <w:tmpl w:val="0B9A5656"/>
    <w:lvl w:ilvl="0">
      <w:start w:val="1"/>
      <w:numFmt w:val="decimal"/>
      <w:lvlText w:val="%1."/>
      <w:lvlJc w:val="left"/>
      <w:pPr>
        <w:ind w:left="478" w:hanging="245"/>
        <w:jc w:val="left"/>
      </w:pPr>
      <w:rPr>
        <w:rFonts w:hint="default"/>
        <w:spacing w:val="0"/>
        <w:w w:val="89"/>
        <w:lang w:val="ru-RU" w:eastAsia="en-US" w:bidi="ar-SA"/>
      </w:rPr>
    </w:lvl>
    <w:lvl w:ilvl="1">
      <w:start w:val="1"/>
      <w:numFmt w:val="decimal"/>
      <w:lvlText w:val="%1.%2"/>
      <w:lvlJc w:val="left"/>
      <w:pPr>
        <w:ind w:left="593" w:hanging="360"/>
        <w:jc w:val="left"/>
      </w:pPr>
      <w:rPr>
        <w:rFonts w:hint="default"/>
        <w:spacing w:val="0"/>
        <w:w w:val="94"/>
        <w:lang w:val="ru-RU" w:eastAsia="en-US" w:bidi="ar-SA"/>
      </w:rPr>
    </w:lvl>
    <w:lvl w:ilvl="2">
      <w:numFmt w:val="bullet"/>
      <w:lvlText w:val="•"/>
      <w:lvlJc w:val="left"/>
      <w:pPr>
        <w:ind w:left="600" w:hanging="360"/>
      </w:pPr>
      <w:rPr>
        <w:rFonts w:hint="default"/>
        <w:lang w:val="ru-RU" w:eastAsia="en-US" w:bidi="ar-SA"/>
      </w:rPr>
    </w:lvl>
    <w:lvl w:ilvl="3">
      <w:numFmt w:val="bullet"/>
      <w:lvlText w:val="•"/>
      <w:lvlJc w:val="left"/>
      <w:pPr>
        <w:ind w:left="660" w:hanging="360"/>
      </w:pPr>
      <w:rPr>
        <w:rFonts w:hint="default"/>
        <w:lang w:val="ru-RU" w:eastAsia="en-US" w:bidi="ar-SA"/>
      </w:rPr>
    </w:lvl>
    <w:lvl w:ilvl="4">
      <w:numFmt w:val="bullet"/>
      <w:lvlText w:val="•"/>
      <w:lvlJc w:val="left"/>
      <w:pPr>
        <w:ind w:left="2089" w:hanging="360"/>
      </w:pPr>
      <w:rPr>
        <w:rFonts w:hint="default"/>
        <w:lang w:val="ru-RU" w:eastAsia="en-US" w:bidi="ar-SA"/>
      </w:rPr>
    </w:lvl>
    <w:lvl w:ilvl="5">
      <w:numFmt w:val="bullet"/>
      <w:lvlText w:val="•"/>
      <w:lvlJc w:val="left"/>
      <w:pPr>
        <w:ind w:left="3519" w:hanging="360"/>
      </w:pPr>
      <w:rPr>
        <w:rFonts w:hint="default"/>
        <w:lang w:val="ru-RU" w:eastAsia="en-US" w:bidi="ar-SA"/>
      </w:rPr>
    </w:lvl>
    <w:lvl w:ilvl="6">
      <w:numFmt w:val="bullet"/>
      <w:lvlText w:val="•"/>
      <w:lvlJc w:val="left"/>
      <w:pPr>
        <w:ind w:left="4949" w:hanging="360"/>
      </w:pPr>
      <w:rPr>
        <w:rFonts w:hint="default"/>
        <w:lang w:val="ru-RU" w:eastAsia="en-US" w:bidi="ar-SA"/>
      </w:rPr>
    </w:lvl>
    <w:lvl w:ilvl="7">
      <w:numFmt w:val="bullet"/>
      <w:lvlText w:val="•"/>
      <w:lvlJc w:val="left"/>
      <w:pPr>
        <w:ind w:left="6379" w:hanging="360"/>
      </w:pPr>
      <w:rPr>
        <w:rFonts w:hint="default"/>
        <w:lang w:val="ru-RU" w:eastAsia="en-US" w:bidi="ar-SA"/>
      </w:rPr>
    </w:lvl>
    <w:lvl w:ilvl="8">
      <w:numFmt w:val="bullet"/>
      <w:lvlText w:val="•"/>
      <w:lvlJc w:val="left"/>
      <w:pPr>
        <w:ind w:left="7809" w:hanging="360"/>
      </w:pPr>
      <w:rPr>
        <w:rFonts w:hint="default"/>
        <w:lang w:val="ru-RU" w:eastAsia="en-US" w:bidi="ar-SA"/>
      </w:rPr>
    </w:lvl>
  </w:abstractNum>
  <w:abstractNum w:abstractNumId="54" w15:restartNumberingAfterBreak="0">
    <w:nsid w:val="2C7F361C"/>
    <w:multiLevelType w:val="hybridMultilevel"/>
    <w:tmpl w:val="FB9E9002"/>
    <w:lvl w:ilvl="0" w:tplc="296C6162">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42541A40">
      <w:numFmt w:val="bullet"/>
      <w:lvlText w:val="•"/>
      <w:lvlJc w:val="left"/>
      <w:pPr>
        <w:ind w:left="1282" w:hanging="375"/>
      </w:pPr>
      <w:rPr>
        <w:rFonts w:hint="default"/>
        <w:lang w:val="ru-RU" w:eastAsia="en-US" w:bidi="ar-SA"/>
      </w:rPr>
    </w:lvl>
    <w:lvl w:ilvl="2" w:tplc="84949CF6">
      <w:numFmt w:val="bullet"/>
      <w:lvlText w:val="•"/>
      <w:lvlJc w:val="left"/>
      <w:pPr>
        <w:ind w:left="2325" w:hanging="375"/>
      </w:pPr>
      <w:rPr>
        <w:rFonts w:hint="default"/>
        <w:lang w:val="ru-RU" w:eastAsia="en-US" w:bidi="ar-SA"/>
      </w:rPr>
    </w:lvl>
    <w:lvl w:ilvl="3" w:tplc="FA125188">
      <w:numFmt w:val="bullet"/>
      <w:lvlText w:val="•"/>
      <w:lvlJc w:val="left"/>
      <w:pPr>
        <w:ind w:left="3368" w:hanging="375"/>
      </w:pPr>
      <w:rPr>
        <w:rFonts w:hint="default"/>
        <w:lang w:val="ru-RU" w:eastAsia="en-US" w:bidi="ar-SA"/>
      </w:rPr>
    </w:lvl>
    <w:lvl w:ilvl="4" w:tplc="53569414">
      <w:numFmt w:val="bullet"/>
      <w:lvlText w:val="•"/>
      <w:lvlJc w:val="left"/>
      <w:pPr>
        <w:ind w:left="4411" w:hanging="375"/>
      </w:pPr>
      <w:rPr>
        <w:rFonts w:hint="default"/>
        <w:lang w:val="ru-RU" w:eastAsia="en-US" w:bidi="ar-SA"/>
      </w:rPr>
    </w:lvl>
    <w:lvl w:ilvl="5" w:tplc="67905EEC">
      <w:numFmt w:val="bullet"/>
      <w:lvlText w:val="•"/>
      <w:lvlJc w:val="left"/>
      <w:pPr>
        <w:ind w:left="5454" w:hanging="375"/>
      </w:pPr>
      <w:rPr>
        <w:rFonts w:hint="default"/>
        <w:lang w:val="ru-RU" w:eastAsia="en-US" w:bidi="ar-SA"/>
      </w:rPr>
    </w:lvl>
    <w:lvl w:ilvl="6" w:tplc="1AE4004E">
      <w:numFmt w:val="bullet"/>
      <w:lvlText w:val="•"/>
      <w:lvlJc w:val="left"/>
      <w:pPr>
        <w:ind w:left="6497" w:hanging="375"/>
      </w:pPr>
      <w:rPr>
        <w:rFonts w:hint="default"/>
        <w:lang w:val="ru-RU" w:eastAsia="en-US" w:bidi="ar-SA"/>
      </w:rPr>
    </w:lvl>
    <w:lvl w:ilvl="7" w:tplc="EA729F5A">
      <w:numFmt w:val="bullet"/>
      <w:lvlText w:val="•"/>
      <w:lvlJc w:val="left"/>
      <w:pPr>
        <w:ind w:left="7540" w:hanging="375"/>
      </w:pPr>
      <w:rPr>
        <w:rFonts w:hint="default"/>
        <w:lang w:val="ru-RU" w:eastAsia="en-US" w:bidi="ar-SA"/>
      </w:rPr>
    </w:lvl>
    <w:lvl w:ilvl="8" w:tplc="EF7CEB4A">
      <w:numFmt w:val="bullet"/>
      <w:lvlText w:val="•"/>
      <w:lvlJc w:val="left"/>
      <w:pPr>
        <w:ind w:left="8583" w:hanging="375"/>
      </w:pPr>
      <w:rPr>
        <w:rFonts w:hint="default"/>
        <w:lang w:val="ru-RU" w:eastAsia="en-US" w:bidi="ar-SA"/>
      </w:rPr>
    </w:lvl>
  </w:abstractNum>
  <w:abstractNum w:abstractNumId="55" w15:restartNumberingAfterBreak="0">
    <w:nsid w:val="2D240C3C"/>
    <w:multiLevelType w:val="hybridMultilevel"/>
    <w:tmpl w:val="24AC2AA0"/>
    <w:lvl w:ilvl="0" w:tplc="8E1A10EE">
      <w:start w:val="1"/>
      <w:numFmt w:val="decimal"/>
      <w:lvlText w:val="%1)"/>
      <w:lvlJc w:val="left"/>
      <w:pPr>
        <w:ind w:left="233"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964436A">
      <w:numFmt w:val="bullet"/>
      <w:lvlText w:val="•"/>
      <w:lvlJc w:val="left"/>
      <w:pPr>
        <w:ind w:left="1282" w:hanging="370"/>
      </w:pPr>
      <w:rPr>
        <w:rFonts w:hint="default"/>
        <w:lang w:val="ru-RU" w:eastAsia="en-US" w:bidi="ar-SA"/>
      </w:rPr>
    </w:lvl>
    <w:lvl w:ilvl="2" w:tplc="A2E8346C">
      <w:numFmt w:val="bullet"/>
      <w:lvlText w:val="•"/>
      <w:lvlJc w:val="left"/>
      <w:pPr>
        <w:ind w:left="2325" w:hanging="370"/>
      </w:pPr>
      <w:rPr>
        <w:rFonts w:hint="default"/>
        <w:lang w:val="ru-RU" w:eastAsia="en-US" w:bidi="ar-SA"/>
      </w:rPr>
    </w:lvl>
    <w:lvl w:ilvl="3" w:tplc="74D8E67E">
      <w:numFmt w:val="bullet"/>
      <w:lvlText w:val="•"/>
      <w:lvlJc w:val="left"/>
      <w:pPr>
        <w:ind w:left="3368" w:hanging="370"/>
      </w:pPr>
      <w:rPr>
        <w:rFonts w:hint="default"/>
        <w:lang w:val="ru-RU" w:eastAsia="en-US" w:bidi="ar-SA"/>
      </w:rPr>
    </w:lvl>
    <w:lvl w:ilvl="4" w:tplc="06AE96BE">
      <w:numFmt w:val="bullet"/>
      <w:lvlText w:val="•"/>
      <w:lvlJc w:val="left"/>
      <w:pPr>
        <w:ind w:left="4411" w:hanging="370"/>
      </w:pPr>
      <w:rPr>
        <w:rFonts w:hint="default"/>
        <w:lang w:val="ru-RU" w:eastAsia="en-US" w:bidi="ar-SA"/>
      </w:rPr>
    </w:lvl>
    <w:lvl w:ilvl="5" w:tplc="5B02D6FC">
      <w:numFmt w:val="bullet"/>
      <w:lvlText w:val="•"/>
      <w:lvlJc w:val="left"/>
      <w:pPr>
        <w:ind w:left="5454" w:hanging="370"/>
      </w:pPr>
      <w:rPr>
        <w:rFonts w:hint="default"/>
        <w:lang w:val="ru-RU" w:eastAsia="en-US" w:bidi="ar-SA"/>
      </w:rPr>
    </w:lvl>
    <w:lvl w:ilvl="6" w:tplc="FD94AEFE">
      <w:numFmt w:val="bullet"/>
      <w:lvlText w:val="•"/>
      <w:lvlJc w:val="left"/>
      <w:pPr>
        <w:ind w:left="6497" w:hanging="370"/>
      </w:pPr>
      <w:rPr>
        <w:rFonts w:hint="default"/>
        <w:lang w:val="ru-RU" w:eastAsia="en-US" w:bidi="ar-SA"/>
      </w:rPr>
    </w:lvl>
    <w:lvl w:ilvl="7" w:tplc="E77E5F1C">
      <w:numFmt w:val="bullet"/>
      <w:lvlText w:val="•"/>
      <w:lvlJc w:val="left"/>
      <w:pPr>
        <w:ind w:left="7540" w:hanging="370"/>
      </w:pPr>
      <w:rPr>
        <w:rFonts w:hint="default"/>
        <w:lang w:val="ru-RU" w:eastAsia="en-US" w:bidi="ar-SA"/>
      </w:rPr>
    </w:lvl>
    <w:lvl w:ilvl="8" w:tplc="0B34202C">
      <w:numFmt w:val="bullet"/>
      <w:lvlText w:val="•"/>
      <w:lvlJc w:val="left"/>
      <w:pPr>
        <w:ind w:left="8583" w:hanging="370"/>
      </w:pPr>
      <w:rPr>
        <w:rFonts w:hint="default"/>
        <w:lang w:val="ru-RU" w:eastAsia="en-US" w:bidi="ar-SA"/>
      </w:rPr>
    </w:lvl>
  </w:abstractNum>
  <w:abstractNum w:abstractNumId="56" w15:restartNumberingAfterBreak="0">
    <w:nsid w:val="2D9577BB"/>
    <w:multiLevelType w:val="hybridMultilevel"/>
    <w:tmpl w:val="49BAB124"/>
    <w:lvl w:ilvl="0" w:tplc="4EDA516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E9646FE">
      <w:numFmt w:val="bullet"/>
      <w:lvlText w:val="•"/>
      <w:lvlJc w:val="left"/>
      <w:pPr>
        <w:ind w:left="2182" w:hanging="303"/>
      </w:pPr>
      <w:rPr>
        <w:rFonts w:hint="default"/>
        <w:lang w:val="ru-RU" w:eastAsia="en-US" w:bidi="ar-SA"/>
      </w:rPr>
    </w:lvl>
    <w:lvl w:ilvl="2" w:tplc="CC2079B8">
      <w:numFmt w:val="bullet"/>
      <w:lvlText w:val="•"/>
      <w:lvlJc w:val="left"/>
      <w:pPr>
        <w:ind w:left="3125" w:hanging="303"/>
      </w:pPr>
      <w:rPr>
        <w:rFonts w:hint="default"/>
        <w:lang w:val="ru-RU" w:eastAsia="en-US" w:bidi="ar-SA"/>
      </w:rPr>
    </w:lvl>
    <w:lvl w:ilvl="3" w:tplc="EF3EAC88">
      <w:numFmt w:val="bullet"/>
      <w:lvlText w:val="•"/>
      <w:lvlJc w:val="left"/>
      <w:pPr>
        <w:ind w:left="4068" w:hanging="303"/>
      </w:pPr>
      <w:rPr>
        <w:rFonts w:hint="default"/>
        <w:lang w:val="ru-RU" w:eastAsia="en-US" w:bidi="ar-SA"/>
      </w:rPr>
    </w:lvl>
    <w:lvl w:ilvl="4" w:tplc="834EDEFA">
      <w:numFmt w:val="bullet"/>
      <w:lvlText w:val="•"/>
      <w:lvlJc w:val="left"/>
      <w:pPr>
        <w:ind w:left="5011" w:hanging="303"/>
      </w:pPr>
      <w:rPr>
        <w:rFonts w:hint="default"/>
        <w:lang w:val="ru-RU" w:eastAsia="en-US" w:bidi="ar-SA"/>
      </w:rPr>
    </w:lvl>
    <w:lvl w:ilvl="5" w:tplc="99EEC918">
      <w:numFmt w:val="bullet"/>
      <w:lvlText w:val="•"/>
      <w:lvlJc w:val="left"/>
      <w:pPr>
        <w:ind w:left="5954" w:hanging="303"/>
      </w:pPr>
      <w:rPr>
        <w:rFonts w:hint="default"/>
        <w:lang w:val="ru-RU" w:eastAsia="en-US" w:bidi="ar-SA"/>
      </w:rPr>
    </w:lvl>
    <w:lvl w:ilvl="6" w:tplc="4030D444">
      <w:numFmt w:val="bullet"/>
      <w:lvlText w:val="•"/>
      <w:lvlJc w:val="left"/>
      <w:pPr>
        <w:ind w:left="6897" w:hanging="303"/>
      </w:pPr>
      <w:rPr>
        <w:rFonts w:hint="default"/>
        <w:lang w:val="ru-RU" w:eastAsia="en-US" w:bidi="ar-SA"/>
      </w:rPr>
    </w:lvl>
    <w:lvl w:ilvl="7" w:tplc="ED42C162">
      <w:numFmt w:val="bullet"/>
      <w:lvlText w:val="•"/>
      <w:lvlJc w:val="left"/>
      <w:pPr>
        <w:ind w:left="7840" w:hanging="303"/>
      </w:pPr>
      <w:rPr>
        <w:rFonts w:hint="default"/>
        <w:lang w:val="ru-RU" w:eastAsia="en-US" w:bidi="ar-SA"/>
      </w:rPr>
    </w:lvl>
    <w:lvl w:ilvl="8" w:tplc="45342DCC">
      <w:numFmt w:val="bullet"/>
      <w:lvlText w:val="•"/>
      <w:lvlJc w:val="left"/>
      <w:pPr>
        <w:ind w:left="8783" w:hanging="303"/>
      </w:pPr>
      <w:rPr>
        <w:rFonts w:hint="default"/>
        <w:lang w:val="ru-RU" w:eastAsia="en-US" w:bidi="ar-SA"/>
      </w:rPr>
    </w:lvl>
  </w:abstractNum>
  <w:abstractNum w:abstractNumId="57" w15:restartNumberingAfterBreak="0">
    <w:nsid w:val="2DFB423B"/>
    <w:multiLevelType w:val="hybridMultilevel"/>
    <w:tmpl w:val="054EED9C"/>
    <w:lvl w:ilvl="0" w:tplc="0F58F8A0">
      <w:start w:val="1"/>
      <w:numFmt w:val="decimal"/>
      <w:lvlText w:val="%1)"/>
      <w:lvlJc w:val="left"/>
      <w:pPr>
        <w:ind w:left="233"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CA211C4">
      <w:numFmt w:val="bullet"/>
      <w:lvlText w:val="•"/>
      <w:lvlJc w:val="left"/>
      <w:pPr>
        <w:ind w:left="1282" w:hanging="308"/>
      </w:pPr>
      <w:rPr>
        <w:rFonts w:hint="default"/>
        <w:lang w:val="ru-RU" w:eastAsia="en-US" w:bidi="ar-SA"/>
      </w:rPr>
    </w:lvl>
    <w:lvl w:ilvl="2" w:tplc="EA2AF1CE">
      <w:numFmt w:val="bullet"/>
      <w:lvlText w:val="•"/>
      <w:lvlJc w:val="left"/>
      <w:pPr>
        <w:ind w:left="2325" w:hanging="308"/>
      </w:pPr>
      <w:rPr>
        <w:rFonts w:hint="default"/>
        <w:lang w:val="ru-RU" w:eastAsia="en-US" w:bidi="ar-SA"/>
      </w:rPr>
    </w:lvl>
    <w:lvl w:ilvl="3" w:tplc="26481A38">
      <w:numFmt w:val="bullet"/>
      <w:lvlText w:val="•"/>
      <w:lvlJc w:val="left"/>
      <w:pPr>
        <w:ind w:left="3368" w:hanging="308"/>
      </w:pPr>
      <w:rPr>
        <w:rFonts w:hint="default"/>
        <w:lang w:val="ru-RU" w:eastAsia="en-US" w:bidi="ar-SA"/>
      </w:rPr>
    </w:lvl>
    <w:lvl w:ilvl="4" w:tplc="4954A920">
      <w:numFmt w:val="bullet"/>
      <w:lvlText w:val="•"/>
      <w:lvlJc w:val="left"/>
      <w:pPr>
        <w:ind w:left="4411" w:hanging="308"/>
      </w:pPr>
      <w:rPr>
        <w:rFonts w:hint="default"/>
        <w:lang w:val="ru-RU" w:eastAsia="en-US" w:bidi="ar-SA"/>
      </w:rPr>
    </w:lvl>
    <w:lvl w:ilvl="5" w:tplc="CD5A7332">
      <w:numFmt w:val="bullet"/>
      <w:lvlText w:val="•"/>
      <w:lvlJc w:val="left"/>
      <w:pPr>
        <w:ind w:left="5454" w:hanging="308"/>
      </w:pPr>
      <w:rPr>
        <w:rFonts w:hint="default"/>
        <w:lang w:val="ru-RU" w:eastAsia="en-US" w:bidi="ar-SA"/>
      </w:rPr>
    </w:lvl>
    <w:lvl w:ilvl="6" w:tplc="9E56DB9A">
      <w:numFmt w:val="bullet"/>
      <w:lvlText w:val="•"/>
      <w:lvlJc w:val="left"/>
      <w:pPr>
        <w:ind w:left="6497" w:hanging="308"/>
      </w:pPr>
      <w:rPr>
        <w:rFonts w:hint="default"/>
        <w:lang w:val="ru-RU" w:eastAsia="en-US" w:bidi="ar-SA"/>
      </w:rPr>
    </w:lvl>
    <w:lvl w:ilvl="7" w:tplc="45F08226">
      <w:numFmt w:val="bullet"/>
      <w:lvlText w:val="•"/>
      <w:lvlJc w:val="left"/>
      <w:pPr>
        <w:ind w:left="7540" w:hanging="308"/>
      </w:pPr>
      <w:rPr>
        <w:rFonts w:hint="default"/>
        <w:lang w:val="ru-RU" w:eastAsia="en-US" w:bidi="ar-SA"/>
      </w:rPr>
    </w:lvl>
    <w:lvl w:ilvl="8" w:tplc="5E72AB7C">
      <w:numFmt w:val="bullet"/>
      <w:lvlText w:val="•"/>
      <w:lvlJc w:val="left"/>
      <w:pPr>
        <w:ind w:left="8583" w:hanging="308"/>
      </w:pPr>
      <w:rPr>
        <w:rFonts w:hint="default"/>
        <w:lang w:val="ru-RU" w:eastAsia="en-US" w:bidi="ar-SA"/>
      </w:rPr>
    </w:lvl>
  </w:abstractNum>
  <w:abstractNum w:abstractNumId="58" w15:restartNumberingAfterBreak="0">
    <w:nsid w:val="2E6223BC"/>
    <w:multiLevelType w:val="hybridMultilevel"/>
    <w:tmpl w:val="44C6DF18"/>
    <w:lvl w:ilvl="0" w:tplc="2CD68B5A">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AB6F0E0">
      <w:numFmt w:val="bullet"/>
      <w:lvlText w:val="•"/>
      <w:lvlJc w:val="left"/>
      <w:pPr>
        <w:ind w:left="1282" w:hanging="375"/>
      </w:pPr>
      <w:rPr>
        <w:rFonts w:hint="default"/>
        <w:lang w:val="ru-RU" w:eastAsia="en-US" w:bidi="ar-SA"/>
      </w:rPr>
    </w:lvl>
    <w:lvl w:ilvl="2" w:tplc="5D2E0D96">
      <w:numFmt w:val="bullet"/>
      <w:lvlText w:val="•"/>
      <w:lvlJc w:val="left"/>
      <w:pPr>
        <w:ind w:left="2325" w:hanging="375"/>
      </w:pPr>
      <w:rPr>
        <w:rFonts w:hint="default"/>
        <w:lang w:val="ru-RU" w:eastAsia="en-US" w:bidi="ar-SA"/>
      </w:rPr>
    </w:lvl>
    <w:lvl w:ilvl="3" w:tplc="931ABE8A">
      <w:numFmt w:val="bullet"/>
      <w:lvlText w:val="•"/>
      <w:lvlJc w:val="left"/>
      <w:pPr>
        <w:ind w:left="3368" w:hanging="375"/>
      </w:pPr>
      <w:rPr>
        <w:rFonts w:hint="default"/>
        <w:lang w:val="ru-RU" w:eastAsia="en-US" w:bidi="ar-SA"/>
      </w:rPr>
    </w:lvl>
    <w:lvl w:ilvl="4" w:tplc="6ABE5B9E">
      <w:numFmt w:val="bullet"/>
      <w:lvlText w:val="•"/>
      <w:lvlJc w:val="left"/>
      <w:pPr>
        <w:ind w:left="4411" w:hanging="375"/>
      </w:pPr>
      <w:rPr>
        <w:rFonts w:hint="default"/>
        <w:lang w:val="ru-RU" w:eastAsia="en-US" w:bidi="ar-SA"/>
      </w:rPr>
    </w:lvl>
    <w:lvl w:ilvl="5" w:tplc="4992BFDA">
      <w:numFmt w:val="bullet"/>
      <w:lvlText w:val="•"/>
      <w:lvlJc w:val="left"/>
      <w:pPr>
        <w:ind w:left="5454" w:hanging="375"/>
      </w:pPr>
      <w:rPr>
        <w:rFonts w:hint="default"/>
        <w:lang w:val="ru-RU" w:eastAsia="en-US" w:bidi="ar-SA"/>
      </w:rPr>
    </w:lvl>
    <w:lvl w:ilvl="6" w:tplc="C7FCAE32">
      <w:numFmt w:val="bullet"/>
      <w:lvlText w:val="•"/>
      <w:lvlJc w:val="left"/>
      <w:pPr>
        <w:ind w:left="6497" w:hanging="375"/>
      </w:pPr>
      <w:rPr>
        <w:rFonts w:hint="default"/>
        <w:lang w:val="ru-RU" w:eastAsia="en-US" w:bidi="ar-SA"/>
      </w:rPr>
    </w:lvl>
    <w:lvl w:ilvl="7" w:tplc="22C4FA6E">
      <w:numFmt w:val="bullet"/>
      <w:lvlText w:val="•"/>
      <w:lvlJc w:val="left"/>
      <w:pPr>
        <w:ind w:left="7540" w:hanging="375"/>
      </w:pPr>
      <w:rPr>
        <w:rFonts w:hint="default"/>
        <w:lang w:val="ru-RU" w:eastAsia="en-US" w:bidi="ar-SA"/>
      </w:rPr>
    </w:lvl>
    <w:lvl w:ilvl="8" w:tplc="FDFC6CF2">
      <w:numFmt w:val="bullet"/>
      <w:lvlText w:val="•"/>
      <w:lvlJc w:val="left"/>
      <w:pPr>
        <w:ind w:left="8583" w:hanging="375"/>
      </w:pPr>
      <w:rPr>
        <w:rFonts w:hint="default"/>
        <w:lang w:val="ru-RU" w:eastAsia="en-US" w:bidi="ar-SA"/>
      </w:rPr>
    </w:lvl>
  </w:abstractNum>
  <w:abstractNum w:abstractNumId="59" w15:restartNumberingAfterBreak="0">
    <w:nsid w:val="2F7C73E4"/>
    <w:multiLevelType w:val="hybridMultilevel"/>
    <w:tmpl w:val="6D5A94A8"/>
    <w:lvl w:ilvl="0" w:tplc="9FE49812">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7A0EEA72">
      <w:numFmt w:val="bullet"/>
      <w:lvlText w:val="•"/>
      <w:lvlJc w:val="left"/>
      <w:pPr>
        <w:ind w:left="1282" w:hanging="375"/>
      </w:pPr>
      <w:rPr>
        <w:rFonts w:hint="default"/>
        <w:lang w:val="ru-RU" w:eastAsia="en-US" w:bidi="ar-SA"/>
      </w:rPr>
    </w:lvl>
    <w:lvl w:ilvl="2" w:tplc="C638D458">
      <w:numFmt w:val="bullet"/>
      <w:lvlText w:val="•"/>
      <w:lvlJc w:val="left"/>
      <w:pPr>
        <w:ind w:left="2325" w:hanging="375"/>
      </w:pPr>
      <w:rPr>
        <w:rFonts w:hint="default"/>
        <w:lang w:val="ru-RU" w:eastAsia="en-US" w:bidi="ar-SA"/>
      </w:rPr>
    </w:lvl>
    <w:lvl w:ilvl="3" w:tplc="E8DCD350">
      <w:numFmt w:val="bullet"/>
      <w:lvlText w:val="•"/>
      <w:lvlJc w:val="left"/>
      <w:pPr>
        <w:ind w:left="3368" w:hanging="375"/>
      </w:pPr>
      <w:rPr>
        <w:rFonts w:hint="default"/>
        <w:lang w:val="ru-RU" w:eastAsia="en-US" w:bidi="ar-SA"/>
      </w:rPr>
    </w:lvl>
    <w:lvl w:ilvl="4" w:tplc="4A425A8C">
      <w:numFmt w:val="bullet"/>
      <w:lvlText w:val="•"/>
      <w:lvlJc w:val="left"/>
      <w:pPr>
        <w:ind w:left="4411" w:hanging="375"/>
      </w:pPr>
      <w:rPr>
        <w:rFonts w:hint="default"/>
        <w:lang w:val="ru-RU" w:eastAsia="en-US" w:bidi="ar-SA"/>
      </w:rPr>
    </w:lvl>
    <w:lvl w:ilvl="5" w:tplc="155CA9A0">
      <w:numFmt w:val="bullet"/>
      <w:lvlText w:val="•"/>
      <w:lvlJc w:val="left"/>
      <w:pPr>
        <w:ind w:left="5454" w:hanging="375"/>
      </w:pPr>
      <w:rPr>
        <w:rFonts w:hint="default"/>
        <w:lang w:val="ru-RU" w:eastAsia="en-US" w:bidi="ar-SA"/>
      </w:rPr>
    </w:lvl>
    <w:lvl w:ilvl="6" w:tplc="093EDFF8">
      <w:numFmt w:val="bullet"/>
      <w:lvlText w:val="•"/>
      <w:lvlJc w:val="left"/>
      <w:pPr>
        <w:ind w:left="6497" w:hanging="375"/>
      </w:pPr>
      <w:rPr>
        <w:rFonts w:hint="default"/>
        <w:lang w:val="ru-RU" w:eastAsia="en-US" w:bidi="ar-SA"/>
      </w:rPr>
    </w:lvl>
    <w:lvl w:ilvl="7" w:tplc="C24C76D8">
      <w:numFmt w:val="bullet"/>
      <w:lvlText w:val="•"/>
      <w:lvlJc w:val="left"/>
      <w:pPr>
        <w:ind w:left="7540" w:hanging="375"/>
      </w:pPr>
      <w:rPr>
        <w:rFonts w:hint="default"/>
        <w:lang w:val="ru-RU" w:eastAsia="en-US" w:bidi="ar-SA"/>
      </w:rPr>
    </w:lvl>
    <w:lvl w:ilvl="8" w:tplc="B32AFBD2">
      <w:numFmt w:val="bullet"/>
      <w:lvlText w:val="•"/>
      <w:lvlJc w:val="left"/>
      <w:pPr>
        <w:ind w:left="8583" w:hanging="375"/>
      </w:pPr>
      <w:rPr>
        <w:rFonts w:hint="default"/>
        <w:lang w:val="ru-RU" w:eastAsia="en-US" w:bidi="ar-SA"/>
      </w:rPr>
    </w:lvl>
  </w:abstractNum>
  <w:abstractNum w:abstractNumId="60" w15:restartNumberingAfterBreak="0">
    <w:nsid w:val="30C36913"/>
    <w:multiLevelType w:val="hybridMultilevel"/>
    <w:tmpl w:val="84E6EE18"/>
    <w:lvl w:ilvl="0" w:tplc="A6406A96">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97B0ADF6">
      <w:numFmt w:val="bullet"/>
      <w:lvlText w:val="•"/>
      <w:lvlJc w:val="left"/>
      <w:pPr>
        <w:ind w:left="2254" w:hanging="375"/>
      </w:pPr>
      <w:rPr>
        <w:rFonts w:hint="default"/>
        <w:lang w:val="ru-RU" w:eastAsia="en-US" w:bidi="ar-SA"/>
      </w:rPr>
    </w:lvl>
    <w:lvl w:ilvl="2" w:tplc="3842B302">
      <w:numFmt w:val="bullet"/>
      <w:lvlText w:val="•"/>
      <w:lvlJc w:val="left"/>
      <w:pPr>
        <w:ind w:left="3189" w:hanging="375"/>
      </w:pPr>
      <w:rPr>
        <w:rFonts w:hint="default"/>
        <w:lang w:val="ru-RU" w:eastAsia="en-US" w:bidi="ar-SA"/>
      </w:rPr>
    </w:lvl>
    <w:lvl w:ilvl="3" w:tplc="E1CA7C88">
      <w:numFmt w:val="bullet"/>
      <w:lvlText w:val="•"/>
      <w:lvlJc w:val="left"/>
      <w:pPr>
        <w:ind w:left="4124" w:hanging="375"/>
      </w:pPr>
      <w:rPr>
        <w:rFonts w:hint="default"/>
        <w:lang w:val="ru-RU" w:eastAsia="en-US" w:bidi="ar-SA"/>
      </w:rPr>
    </w:lvl>
    <w:lvl w:ilvl="4" w:tplc="DB2E2B94">
      <w:numFmt w:val="bullet"/>
      <w:lvlText w:val="•"/>
      <w:lvlJc w:val="left"/>
      <w:pPr>
        <w:ind w:left="5059" w:hanging="375"/>
      </w:pPr>
      <w:rPr>
        <w:rFonts w:hint="default"/>
        <w:lang w:val="ru-RU" w:eastAsia="en-US" w:bidi="ar-SA"/>
      </w:rPr>
    </w:lvl>
    <w:lvl w:ilvl="5" w:tplc="294E0BF4">
      <w:numFmt w:val="bullet"/>
      <w:lvlText w:val="•"/>
      <w:lvlJc w:val="left"/>
      <w:pPr>
        <w:ind w:left="5994" w:hanging="375"/>
      </w:pPr>
      <w:rPr>
        <w:rFonts w:hint="default"/>
        <w:lang w:val="ru-RU" w:eastAsia="en-US" w:bidi="ar-SA"/>
      </w:rPr>
    </w:lvl>
    <w:lvl w:ilvl="6" w:tplc="DA080F02">
      <w:numFmt w:val="bullet"/>
      <w:lvlText w:val="•"/>
      <w:lvlJc w:val="left"/>
      <w:pPr>
        <w:ind w:left="6929" w:hanging="375"/>
      </w:pPr>
      <w:rPr>
        <w:rFonts w:hint="default"/>
        <w:lang w:val="ru-RU" w:eastAsia="en-US" w:bidi="ar-SA"/>
      </w:rPr>
    </w:lvl>
    <w:lvl w:ilvl="7" w:tplc="102E2974">
      <w:numFmt w:val="bullet"/>
      <w:lvlText w:val="•"/>
      <w:lvlJc w:val="left"/>
      <w:pPr>
        <w:ind w:left="7864" w:hanging="375"/>
      </w:pPr>
      <w:rPr>
        <w:rFonts w:hint="default"/>
        <w:lang w:val="ru-RU" w:eastAsia="en-US" w:bidi="ar-SA"/>
      </w:rPr>
    </w:lvl>
    <w:lvl w:ilvl="8" w:tplc="C3EE0D46">
      <w:numFmt w:val="bullet"/>
      <w:lvlText w:val="•"/>
      <w:lvlJc w:val="left"/>
      <w:pPr>
        <w:ind w:left="8799" w:hanging="375"/>
      </w:pPr>
      <w:rPr>
        <w:rFonts w:hint="default"/>
        <w:lang w:val="ru-RU" w:eastAsia="en-US" w:bidi="ar-SA"/>
      </w:rPr>
    </w:lvl>
  </w:abstractNum>
  <w:abstractNum w:abstractNumId="61" w15:restartNumberingAfterBreak="0">
    <w:nsid w:val="30CA6B98"/>
    <w:multiLevelType w:val="hybridMultilevel"/>
    <w:tmpl w:val="FE0CE10A"/>
    <w:lvl w:ilvl="0" w:tplc="E956451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3F7AADAE">
      <w:numFmt w:val="bullet"/>
      <w:lvlText w:val="•"/>
      <w:lvlJc w:val="left"/>
      <w:pPr>
        <w:ind w:left="1282" w:hanging="375"/>
      </w:pPr>
      <w:rPr>
        <w:rFonts w:hint="default"/>
        <w:lang w:val="ru-RU" w:eastAsia="en-US" w:bidi="ar-SA"/>
      </w:rPr>
    </w:lvl>
    <w:lvl w:ilvl="2" w:tplc="6082AFE4">
      <w:numFmt w:val="bullet"/>
      <w:lvlText w:val="•"/>
      <w:lvlJc w:val="left"/>
      <w:pPr>
        <w:ind w:left="2325" w:hanging="375"/>
      </w:pPr>
      <w:rPr>
        <w:rFonts w:hint="default"/>
        <w:lang w:val="ru-RU" w:eastAsia="en-US" w:bidi="ar-SA"/>
      </w:rPr>
    </w:lvl>
    <w:lvl w:ilvl="3" w:tplc="42AE996E">
      <w:numFmt w:val="bullet"/>
      <w:lvlText w:val="•"/>
      <w:lvlJc w:val="left"/>
      <w:pPr>
        <w:ind w:left="3368" w:hanging="375"/>
      </w:pPr>
      <w:rPr>
        <w:rFonts w:hint="default"/>
        <w:lang w:val="ru-RU" w:eastAsia="en-US" w:bidi="ar-SA"/>
      </w:rPr>
    </w:lvl>
    <w:lvl w:ilvl="4" w:tplc="9EBAD18A">
      <w:numFmt w:val="bullet"/>
      <w:lvlText w:val="•"/>
      <w:lvlJc w:val="left"/>
      <w:pPr>
        <w:ind w:left="4411" w:hanging="375"/>
      </w:pPr>
      <w:rPr>
        <w:rFonts w:hint="default"/>
        <w:lang w:val="ru-RU" w:eastAsia="en-US" w:bidi="ar-SA"/>
      </w:rPr>
    </w:lvl>
    <w:lvl w:ilvl="5" w:tplc="4734EC2C">
      <w:numFmt w:val="bullet"/>
      <w:lvlText w:val="•"/>
      <w:lvlJc w:val="left"/>
      <w:pPr>
        <w:ind w:left="5454" w:hanging="375"/>
      </w:pPr>
      <w:rPr>
        <w:rFonts w:hint="default"/>
        <w:lang w:val="ru-RU" w:eastAsia="en-US" w:bidi="ar-SA"/>
      </w:rPr>
    </w:lvl>
    <w:lvl w:ilvl="6" w:tplc="F2624412">
      <w:numFmt w:val="bullet"/>
      <w:lvlText w:val="•"/>
      <w:lvlJc w:val="left"/>
      <w:pPr>
        <w:ind w:left="6497" w:hanging="375"/>
      </w:pPr>
      <w:rPr>
        <w:rFonts w:hint="default"/>
        <w:lang w:val="ru-RU" w:eastAsia="en-US" w:bidi="ar-SA"/>
      </w:rPr>
    </w:lvl>
    <w:lvl w:ilvl="7" w:tplc="D2F20C3A">
      <w:numFmt w:val="bullet"/>
      <w:lvlText w:val="•"/>
      <w:lvlJc w:val="left"/>
      <w:pPr>
        <w:ind w:left="7540" w:hanging="375"/>
      </w:pPr>
      <w:rPr>
        <w:rFonts w:hint="default"/>
        <w:lang w:val="ru-RU" w:eastAsia="en-US" w:bidi="ar-SA"/>
      </w:rPr>
    </w:lvl>
    <w:lvl w:ilvl="8" w:tplc="5DA29408">
      <w:numFmt w:val="bullet"/>
      <w:lvlText w:val="•"/>
      <w:lvlJc w:val="left"/>
      <w:pPr>
        <w:ind w:left="8583" w:hanging="375"/>
      </w:pPr>
      <w:rPr>
        <w:rFonts w:hint="default"/>
        <w:lang w:val="ru-RU" w:eastAsia="en-US" w:bidi="ar-SA"/>
      </w:rPr>
    </w:lvl>
  </w:abstractNum>
  <w:abstractNum w:abstractNumId="62" w15:restartNumberingAfterBreak="0">
    <w:nsid w:val="312466B7"/>
    <w:multiLevelType w:val="hybridMultilevel"/>
    <w:tmpl w:val="9CE0C2BC"/>
    <w:lvl w:ilvl="0" w:tplc="4830D99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992BB76">
      <w:numFmt w:val="bullet"/>
      <w:lvlText w:val="•"/>
      <w:lvlJc w:val="left"/>
      <w:pPr>
        <w:ind w:left="2182" w:hanging="303"/>
      </w:pPr>
      <w:rPr>
        <w:rFonts w:hint="default"/>
        <w:lang w:val="ru-RU" w:eastAsia="en-US" w:bidi="ar-SA"/>
      </w:rPr>
    </w:lvl>
    <w:lvl w:ilvl="2" w:tplc="2264BDA2">
      <w:numFmt w:val="bullet"/>
      <w:lvlText w:val="•"/>
      <w:lvlJc w:val="left"/>
      <w:pPr>
        <w:ind w:left="3125" w:hanging="303"/>
      </w:pPr>
      <w:rPr>
        <w:rFonts w:hint="default"/>
        <w:lang w:val="ru-RU" w:eastAsia="en-US" w:bidi="ar-SA"/>
      </w:rPr>
    </w:lvl>
    <w:lvl w:ilvl="3" w:tplc="79923F06">
      <w:numFmt w:val="bullet"/>
      <w:lvlText w:val="•"/>
      <w:lvlJc w:val="left"/>
      <w:pPr>
        <w:ind w:left="4068" w:hanging="303"/>
      </w:pPr>
      <w:rPr>
        <w:rFonts w:hint="default"/>
        <w:lang w:val="ru-RU" w:eastAsia="en-US" w:bidi="ar-SA"/>
      </w:rPr>
    </w:lvl>
    <w:lvl w:ilvl="4" w:tplc="4D2CE9D8">
      <w:numFmt w:val="bullet"/>
      <w:lvlText w:val="•"/>
      <w:lvlJc w:val="left"/>
      <w:pPr>
        <w:ind w:left="5011" w:hanging="303"/>
      </w:pPr>
      <w:rPr>
        <w:rFonts w:hint="default"/>
        <w:lang w:val="ru-RU" w:eastAsia="en-US" w:bidi="ar-SA"/>
      </w:rPr>
    </w:lvl>
    <w:lvl w:ilvl="5" w:tplc="9BF6BE3C">
      <w:numFmt w:val="bullet"/>
      <w:lvlText w:val="•"/>
      <w:lvlJc w:val="left"/>
      <w:pPr>
        <w:ind w:left="5954" w:hanging="303"/>
      </w:pPr>
      <w:rPr>
        <w:rFonts w:hint="default"/>
        <w:lang w:val="ru-RU" w:eastAsia="en-US" w:bidi="ar-SA"/>
      </w:rPr>
    </w:lvl>
    <w:lvl w:ilvl="6" w:tplc="BF42F5A8">
      <w:numFmt w:val="bullet"/>
      <w:lvlText w:val="•"/>
      <w:lvlJc w:val="left"/>
      <w:pPr>
        <w:ind w:left="6897" w:hanging="303"/>
      </w:pPr>
      <w:rPr>
        <w:rFonts w:hint="default"/>
        <w:lang w:val="ru-RU" w:eastAsia="en-US" w:bidi="ar-SA"/>
      </w:rPr>
    </w:lvl>
    <w:lvl w:ilvl="7" w:tplc="C6BA80F6">
      <w:numFmt w:val="bullet"/>
      <w:lvlText w:val="•"/>
      <w:lvlJc w:val="left"/>
      <w:pPr>
        <w:ind w:left="7840" w:hanging="303"/>
      </w:pPr>
      <w:rPr>
        <w:rFonts w:hint="default"/>
        <w:lang w:val="ru-RU" w:eastAsia="en-US" w:bidi="ar-SA"/>
      </w:rPr>
    </w:lvl>
    <w:lvl w:ilvl="8" w:tplc="C2269D6C">
      <w:numFmt w:val="bullet"/>
      <w:lvlText w:val="•"/>
      <w:lvlJc w:val="left"/>
      <w:pPr>
        <w:ind w:left="8783" w:hanging="303"/>
      </w:pPr>
      <w:rPr>
        <w:rFonts w:hint="default"/>
        <w:lang w:val="ru-RU" w:eastAsia="en-US" w:bidi="ar-SA"/>
      </w:rPr>
    </w:lvl>
  </w:abstractNum>
  <w:abstractNum w:abstractNumId="63" w15:restartNumberingAfterBreak="0">
    <w:nsid w:val="32313B8C"/>
    <w:multiLevelType w:val="hybridMultilevel"/>
    <w:tmpl w:val="77626F7C"/>
    <w:lvl w:ilvl="0" w:tplc="5FEAFF8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28E440B6">
      <w:numFmt w:val="bullet"/>
      <w:lvlText w:val="•"/>
      <w:lvlJc w:val="left"/>
      <w:pPr>
        <w:ind w:left="1282" w:hanging="375"/>
      </w:pPr>
      <w:rPr>
        <w:rFonts w:hint="default"/>
        <w:lang w:val="ru-RU" w:eastAsia="en-US" w:bidi="ar-SA"/>
      </w:rPr>
    </w:lvl>
    <w:lvl w:ilvl="2" w:tplc="19AAD64C">
      <w:numFmt w:val="bullet"/>
      <w:lvlText w:val="•"/>
      <w:lvlJc w:val="left"/>
      <w:pPr>
        <w:ind w:left="2325" w:hanging="375"/>
      </w:pPr>
      <w:rPr>
        <w:rFonts w:hint="default"/>
        <w:lang w:val="ru-RU" w:eastAsia="en-US" w:bidi="ar-SA"/>
      </w:rPr>
    </w:lvl>
    <w:lvl w:ilvl="3" w:tplc="B4F6B82E">
      <w:numFmt w:val="bullet"/>
      <w:lvlText w:val="•"/>
      <w:lvlJc w:val="left"/>
      <w:pPr>
        <w:ind w:left="3368" w:hanging="375"/>
      </w:pPr>
      <w:rPr>
        <w:rFonts w:hint="default"/>
        <w:lang w:val="ru-RU" w:eastAsia="en-US" w:bidi="ar-SA"/>
      </w:rPr>
    </w:lvl>
    <w:lvl w:ilvl="4" w:tplc="4384986C">
      <w:numFmt w:val="bullet"/>
      <w:lvlText w:val="•"/>
      <w:lvlJc w:val="left"/>
      <w:pPr>
        <w:ind w:left="4411" w:hanging="375"/>
      </w:pPr>
      <w:rPr>
        <w:rFonts w:hint="default"/>
        <w:lang w:val="ru-RU" w:eastAsia="en-US" w:bidi="ar-SA"/>
      </w:rPr>
    </w:lvl>
    <w:lvl w:ilvl="5" w:tplc="D2523650">
      <w:numFmt w:val="bullet"/>
      <w:lvlText w:val="•"/>
      <w:lvlJc w:val="left"/>
      <w:pPr>
        <w:ind w:left="5454" w:hanging="375"/>
      </w:pPr>
      <w:rPr>
        <w:rFonts w:hint="default"/>
        <w:lang w:val="ru-RU" w:eastAsia="en-US" w:bidi="ar-SA"/>
      </w:rPr>
    </w:lvl>
    <w:lvl w:ilvl="6" w:tplc="EBE68B1C">
      <w:numFmt w:val="bullet"/>
      <w:lvlText w:val="•"/>
      <w:lvlJc w:val="left"/>
      <w:pPr>
        <w:ind w:left="6497" w:hanging="375"/>
      </w:pPr>
      <w:rPr>
        <w:rFonts w:hint="default"/>
        <w:lang w:val="ru-RU" w:eastAsia="en-US" w:bidi="ar-SA"/>
      </w:rPr>
    </w:lvl>
    <w:lvl w:ilvl="7" w:tplc="36D86198">
      <w:numFmt w:val="bullet"/>
      <w:lvlText w:val="•"/>
      <w:lvlJc w:val="left"/>
      <w:pPr>
        <w:ind w:left="7540" w:hanging="375"/>
      </w:pPr>
      <w:rPr>
        <w:rFonts w:hint="default"/>
        <w:lang w:val="ru-RU" w:eastAsia="en-US" w:bidi="ar-SA"/>
      </w:rPr>
    </w:lvl>
    <w:lvl w:ilvl="8" w:tplc="63F4F9FE">
      <w:numFmt w:val="bullet"/>
      <w:lvlText w:val="•"/>
      <w:lvlJc w:val="left"/>
      <w:pPr>
        <w:ind w:left="8583" w:hanging="375"/>
      </w:pPr>
      <w:rPr>
        <w:rFonts w:hint="default"/>
        <w:lang w:val="ru-RU" w:eastAsia="en-US" w:bidi="ar-SA"/>
      </w:rPr>
    </w:lvl>
  </w:abstractNum>
  <w:abstractNum w:abstractNumId="64" w15:restartNumberingAfterBreak="0">
    <w:nsid w:val="336152FB"/>
    <w:multiLevelType w:val="hybridMultilevel"/>
    <w:tmpl w:val="4FEED2FE"/>
    <w:lvl w:ilvl="0" w:tplc="EA4AD404">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349C9BE0">
      <w:numFmt w:val="bullet"/>
      <w:lvlText w:val="•"/>
      <w:lvlJc w:val="left"/>
      <w:pPr>
        <w:ind w:left="1282" w:hanging="375"/>
      </w:pPr>
      <w:rPr>
        <w:rFonts w:hint="default"/>
        <w:lang w:val="ru-RU" w:eastAsia="en-US" w:bidi="ar-SA"/>
      </w:rPr>
    </w:lvl>
    <w:lvl w:ilvl="2" w:tplc="8F8ECE6C">
      <w:numFmt w:val="bullet"/>
      <w:lvlText w:val="•"/>
      <w:lvlJc w:val="left"/>
      <w:pPr>
        <w:ind w:left="2325" w:hanging="375"/>
      </w:pPr>
      <w:rPr>
        <w:rFonts w:hint="default"/>
        <w:lang w:val="ru-RU" w:eastAsia="en-US" w:bidi="ar-SA"/>
      </w:rPr>
    </w:lvl>
    <w:lvl w:ilvl="3" w:tplc="B09C0220">
      <w:numFmt w:val="bullet"/>
      <w:lvlText w:val="•"/>
      <w:lvlJc w:val="left"/>
      <w:pPr>
        <w:ind w:left="3368" w:hanging="375"/>
      </w:pPr>
      <w:rPr>
        <w:rFonts w:hint="default"/>
        <w:lang w:val="ru-RU" w:eastAsia="en-US" w:bidi="ar-SA"/>
      </w:rPr>
    </w:lvl>
    <w:lvl w:ilvl="4" w:tplc="C8F04492">
      <w:numFmt w:val="bullet"/>
      <w:lvlText w:val="•"/>
      <w:lvlJc w:val="left"/>
      <w:pPr>
        <w:ind w:left="4411" w:hanging="375"/>
      </w:pPr>
      <w:rPr>
        <w:rFonts w:hint="default"/>
        <w:lang w:val="ru-RU" w:eastAsia="en-US" w:bidi="ar-SA"/>
      </w:rPr>
    </w:lvl>
    <w:lvl w:ilvl="5" w:tplc="EDC41BBC">
      <w:numFmt w:val="bullet"/>
      <w:lvlText w:val="•"/>
      <w:lvlJc w:val="left"/>
      <w:pPr>
        <w:ind w:left="5454" w:hanging="375"/>
      </w:pPr>
      <w:rPr>
        <w:rFonts w:hint="default"/>
        <w:lang w:val="ru-RU" w:eastAsia="en-US" w:bidi="ar-SA"/>
      </w:rPr>
    </w:lvl>
    <w:lvl w:ilvl="6" w:tplc="3E0CD9F0">
      <w:numFmt w:val="bullet"/>
      <w:lvlText w:val="•"/>
      <w:lvlJc w:val="left"/>
      <w:pPr>
        <w:ind w:left="6497" w:hanging="375"/>
      </w:pPr>
      <w:rPr>
        <w:rFonts w:hint="default"/>
        <w:lang w:val="ru-RU" w:eastAsia="en-US" w:bidi="ar-SA"/>
      </w:rPr>
    </w:lvl>
    <w:lvl w:ilvl="7" w:tplc="805E2BE0">
      <w:numFmt w:val="bullet"/>
      <w:lvlText w:val="•"/>
      <w:lvlJc w:val="left"/>
      <w:pPr>
        <w:ind w:left="7540" w:hanging="375"/>
      </w:pPr>
      <w:rPr>
        <w:rFonts w:hint="default"/>
        <w:lang w:val="ru-RU" w:eastAsia="en-US" w:bidi="ar-SA"/>
      </w:rPr>
    </w:lvl>
    <w:lvl w:ilvl="8" w:tplc="814A8FC8">
      <w:numFmt w:val="bullet"/>
      <w:lvlText w:val="•"/>
      <w:lvlJc w:val="left"/>
      <w:pPr>
        <w:ind w:left="8583" w:hanging="375"/>
      </w:pPr>
      <w:rPr>
        <w:rFonts w:hint="default"/>
        <w:lang w:val="ru-RU" w:eastAsia="en-US" w:bidi="ar-SA"/>
      </w:rPr>
    </w:lvl>
  </w:abstractNum>
  <w:abstractNum w:abstractNumId="65" w15:restartNumberingAfterBreak="0">
    <w:nsid w:val="348C1D91"/>
    <w:multiLevelType w:val="hybridMultilevel"/>
    <w:tmpl w:val="D72091B8"/>
    <w:lvl w:ilvl="0" w:tplc="B7F26614">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56AC1AA">
      <w:numFmt w:val="bullet"/>
      <w:lvlText w:val="•"/>
      <w:lvlJc w:val="left"/>
      <w:pPr>
        <w:ind w:left="1282" w:hanging="375"/>
      </w:pPr>
      <w:rPr>
        <w:rFonts w:hint="default"/>
        <w:lang w:val="ru-RU" w:eastAsia="en-US" w:bidi="ar-SA"/>
      </w:rPr>
    </w:lvl>
    <w:lvl w:ilvl="2" w:tplc="0B94A6A8">
      <w:numFmt w:val="bullet"/>
      <w:lvlText w:val="•"/>
      <w:lvlJc w:val="left"/>
      <w:pPr>
        <w:ind w:left="2325" w:hanging="375"/>
      </w:pPr>
      <w:rPr>
        <w:rFonts w:hint="default"/>
        <w:lang w:val="ru-RU" w:eastAsia="en-US" w:bidi="ar-SA"/>
      </w:rPr>
    </w:lvl>
    <w:lvl w:ilvl="3" w:tplc="14AA4372">
      <w:numFmt w:val="bullet"/>
      <w:lvlText w:val="•"/>
      <w:lvlJc w:val="left"/>
      <w:pPr>
        <w:ind w:left="3368" w:hanging="375"/>
      </w:pPr>
      <w:rPr>
        <w:rFonts w:hint="default"/>
        <w:lang w:val="ru-RU" w:eastAsia="en-US" w:bidi="ar-SA"/>
      </w:rPr>
    </w:lvl>
    <w:lvl w:ilvl="4" w:tplc="E6F4B368">
      <w:numFmt w:val="bullet"/>
      <w:lvlText w:val="•"/>
      <w:lvlJc w:val="left"/>
      <w:pPr>
        <w:ind w:left="4411" w:hanging="375"/>
      </w:pPr>
      <w:rPr>
        <w:rFonts w:hint="default"/>
        <w:lang w:val="ru-RU" w:eastAsia="en-US" w:bidi="ar-SA"/>
      </w:rPr>
    </w:lvl>
    <w:lvl w:ilvl="5" w:tplc="0D840664">
      <w:numFmt w:val="bullet"/>
      <w:lvlText w:val="•"/>
      <w:lvlJc w:val="left"/>
      <w:pPr>
        <w:ind w:left="5454" w:hanging="375"/>
      </w:pPr>
      <w:rPr>
        <w:rFonts w:hint="default"/>
        <w:lang w:val="ru-RU" w:eastAsia="en-US" w:bidi="ar-SA"/>
      </w:rPr>
    </w:lvl>
    <w:lvl w:ilvl="6" w:tplc="98AECD42">
      <w:numFmt w:val="bullet"/>
      <w:lvlText w:val="•"/>
      <w:lvlJc w:val="left"/>
      <w:pPr>
        <w:ind w:left="6497" w:hanging="375"/>
      </w:pPr>
      <w:rPr>
        <w:rFonts w:hint="default"/>
        <w:lang w:val="ru-RU" w:eastAsia="en-US" w:bidi="ar-SA"/>
      </w:rPr>
    </w:lvl>
    <w:lvl w:ilvl="7" w:tplc="DEE0DE68">
      <w:numFmt w:val="bullet"/>
      <w:lvlText w:val="•"/>
      <w:lvlJc w:val="left"/>
      <w:pPr>
        <w:ind w:left="7540" w:hanging="375"/>
      </w:pPr>
      <w:rPr>
        <w:rFonts w:hint="default"/>
        <w:lang w:val="ru-RU" w:eastAsia="en-US" w:bidi="ar-SA"/>
      </w:rPr>
    </w:lvl>
    <w:lvl w:ilvl="8" w:tplc="C590B8E0">
      <w:numFmt w:val="bullet"/>
      <w:lvlText w:val="•"/>
      <w:lvlJc w:val="left"/>
      <w:pPr>
        <w:ind w:left="8583" w:hanging="375"/>
      </w:pPr>
      <w:rPr>
        <w:rFonts w:hint="default"/>
        <w:lang w:val="ru-RU" w:eastAsia="en-US" w:bidi="ar-SA"/>
      </w:rPr>
    </w:lvl>
  </w:abstractNum>
  <w:abstractNum w:abstractNumId="66" w15:restartNumberingAfterBreak="0">
    <w:nsid w:val="34E57798"/>
    <w:multiLevelType w:val="hybridMultilevel"/>
    <w:tmpl w:val="C2C0C252"/>
    <w:lvl w:ilvl="0" w:tplc="66681D5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A6D249DA">
      <w:numFmt w:val="bullet"/>
      <w:lvlText w:val="•"/>
      <w:lvlJc w:val="left"/>
      <w:pPr>
        <w:ind w:left="1282" w:hanging="375"/>
      </w:pPr>
      <w:rPr>
        <w:rFonts w:hint="default"/>
        <w:lang w:val="ru-RU" w:eastAsia="en-US" w:bidi="ar-SA"/>
      </w:rPr>
    </w:lvl>
    <w:lvl w:ilvl="2" w:tplc="9336E36C">
      <w:numFmt w:val="bullet"/>
      <w:lvlText w:val="•"/>
      <w:lvlJc w:val="left"/>
      <w:pPr>
        <w:ind w:left="2325" w:hanging="375"/>
      </w:pPr>
      <w:rPr>
        <w:rFonts w:hint="default"/>
        <w:lang w:val="ru-RU" w:eastAsia="en-US" w:bidi="ar-SA"/>
      </w:rPr>
    </w:lvl>
    <w:lvl w:ilvl="3" w:tplc="5DFE44C8">
      <w:numFmt w:val="bullet"/>
      <w:lvlText w:val="•"/>
      <w:lvlJc w:val="left"/>
      <w:pPr>
        <w:ind w:left="3368" w:hanging="375"/>
      </w:pPr>
      <w:rPr>
        <w:rFonts w:hint="default"/>
        <w:lang w:val="ru-RU" w:eastAsia="en-US" w:bidi="ar-SA"/>
      </w:rPr>
    </w:lvl>
    <w:lvl w:ilvl="4" w:tplc="02E2F37E">
      <w:numFmt w:val="bullet"/>
      <w:lvlText w:val="•"/>
      <w:lvlJc w:val="left"/>
      <w:pPr>
        <w:ind w:left="4411" w:hanging="375"/>
      </w:pPr>
      <w:rPr>
        <w:rFonts w:hint="default"/>
        <w:lang w:val="ru-RU" w:eastAsia="en-US" w:bidi="ar-SA"/>
      </w:rPr>
    </w:lvl>
    <w:lvl w:ilvl="5" w:tplc="DA18470A">
      <w:numFmt w:val="bullet"/>
      <w:lvlText w:val="•"/>
      <w:lvlJc w:val="left"/>
      <w:pPr>
        <w:ind w:left="5454" w:hanging="375"/>
      </w:pPr>
      <w:rPr>
        <w:rFonts w:hint="default"/>
        <w:lang w:val="ru-RU" w:eastAsia="en-US" w:bidi="ar-SA"/>
      </w:rPr>
    </w:lvl>
    <w:lvl w:ilvl="6" w:tplc="AB52F7D0">
      <w:numFmt w:val="bullet"/>
      <w:lvlText w:val="•"/>
      <w:lvlJc w:val="left"/>
      <w:pPr>
        <w:ind w:left="6497" w:hanging="375"/>
      </w:pPr>
      <w:rPr>
        <w:rFonts w:hint="default"/>
        <w:lang w:val="ru-RU" w:eastAsia="en-US" w:bidi="ar-SA"/>
      </w:rPr>
    </w:lvl>
    <w:lvl w:ilvl="7" w:tplc="8CD2BF06">
      <w:numFmt w:val="bullet"/>
      <w:lvlText w:val="•"/>
      <w:lvlJc w:val="left"/>
      <w:pPr>
        <w:ind w:left="7540" w:hanging="375"/>
      </w:pPr>
      <w:rPr>
        <w:rFonts w:hint="default"/>
        <w:lang w:val="ru-RU" w:eastAsia="en-US" w:bidi="ar-SA"/>
      </w:rPr>
    </w:lvl>
    <w:lvl w:ilvl="8" w:tplc="CF1617D6">
      <w:numFmt w:val="bullet"/>
      <w:lvlText w:val="•"/>
      <w:lvlJc w:val="left"/>
      <w:pPr>
        <w:ind w:left="8583" w:hanging="375"/>
      </w:pPr>
      <w:rPr>
        <w:rFonts w:hint="default"/>
        <w:lang w:val="ru-RU" w:eastAsia="en-US" w:bidi="ar-SA"/>
      </w:rPr>
    </w:lvl>
  </w:abstractNum>
  <w:abstractNum w:abstractNumId="67" w15:restartNumberingAfterBreak="0">
    <w:nsid w:val="35A06730"/>
    <w:multiLevelType w:val="hybridMultilevel"/>
    <w:tmpl w:val="CC521CA6"/>
    <w:lvl w:ilvl="0" w:tplc="6AA00E9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ECCB990">
      <w:numFmt w:val="bullet"/>
      <w:lvlText w:val="•"/>
      <w:lvlJc w:val="left"/>
      <w:pPr>
        <w:ind w:left="2182" w:hanging="303"/>
      </w:pPr>
      <w:rPr>
        <w:rFonts w:hint="default"/>
        <w:lang w:val="ru-RU" w:eastAsia="en-US" w:bidi="ar-SA"/>
      </w:rPr>
    </w:lvl>
    <w:lvl w:ilvl="2" w:tplc="486A5BEE">
      <w:numFmt w:val="bullet"/>
      <w:lvlText w:val="•"/>
      <w:lvlJc w:val="left"/>
      <w:pPr>
        <w:ind w:left="3125" w:hanging="303"/>
      </w:pPr>
      <w:rPr>
        <w:rFonts w:hint="default"/>
        <w:lang w:val="ru-RU" w:eastAsia="en-US" w:bidi="ar-SA"/>
      </w:rPr>
    </w:lvl>
    <w:lvl w:ilvl="3" w:tplc="5322D0EA">
      <w:numFmt w:val="bullet"/>
      <w:lvlText w:val="•"/>
      <w:lvlJc w:val="left"/>
      <w:pPr>
        <w:ind w:left="4068" w:hanging="303"/>
      </w:pPr>
      <w:rPr>
        <w:rFonts w:hint="default"/>
        <w:lang w:val="ru-RU" w:eastAsia="en-US" w:bidi="ar-SA"/>
      </w:rPr>
    </w:lvl>
    <w:lvl w:ilvl="4" w:tplc="49CCA7C8">
      <w:numFmt w:val="bullet"/>
      <w:lvlText w:val="•"/>
      <w:lvlJc w:val="left"/>
      <w:pPr>
        <w:ind w:left="5011" w:hanging="303"/>
      </w:pPr>
      <w:rPr>
        <w:rFonts w:hint="default"/>
        <w:lang w:val="ru-RU" w:eastAsia="en-US" w:bidi="ar-SA"/>
      </w:rPr>
    </w:lvl>
    <w:lvl w:ilvl="5" w:tplc="4A1450B4">
      <w:numFmt w:val="bullet"/>
      <w:lvlText w:val="•"/>
      <w:lvlJc w:val="left"/>
      <w:pPr>
        <w:ind w:left="5954" w:hanging="303"/>
      </w:pPr>
      <w:rPr>
        <w:rFonts w:hint="default"/>
        <w:lang w:val="ru-RU" w:eastAsia="en-US" w:bidi="ar-SA"/>
      </w:rPr>
    </w:lvl>
    <w:lvl w:ilvl="6" w:tplc="877AC5F0">
      <w:numFmt w:val="bullet"/>
      <w:lvlText w:val="•"/>
      <w:lvlJc w:val="left"/>
      <w:pPr>
        <w:ind w:left="6897" w:hanging="303"/>
      </w:pPr>
      <w:rPr>
        <w:rFonts w:hint="default"/>
        <w:lang w:val="ru-RU" w:eastAsia="en-US" w:bidi="ar-SA"/>
      </w:rPr>
    </w:lvl>
    <w:lvl w:ilvl="7" w:tplc="05B06C8E">
      <w:numFmt w:val="bullet"/>
      <w:lvlText w:val="•"/>
      <w:lvlJc w:val="left"/>
      <w:pPr>
        <w:ind w:left="7840" w:hanging="303"/>
      </w:pPr>
      <w:rPr>
        <w:rFonts w:hint="default"/>
        <w:lang w:val="ru-RU" w:eastAsia="en-US" w:bidi="ar-SA"/>
      </w:rPr>
    </w:lvl>
    <w:lvl w:ilvl="8" w:tplc="2298A9CE">
      <w:numFmt w:val="bullet"/>
      <w:lvlText w:val="•"/>
      <w:lvlJc w:val="left"/>
      <w:pPr>
        <w:ind w:left="8783" w:hanging="303"/>
      </w:pPr>
      <w:rPr>
        <w:rFonts w:hint="default"/>
        <w:lang w:val="ru-RU" w:eastAsia="en-US" w:bidi="ar-SA"/>
      </w:rPr>
    </w:lvl>
  </w:abstractNum>
  <w:abstractNum w:abstractNumId="68" w15:restartNumberingAfterBreak="0">
    <w:nsid w:val="35C87F4C"/>
    <w:multiLevelType w:val="hybridMultilevel"/>
    <w:tmpl w:val="B0A2CCFC"/>
    <w:lvl w:ilvl="0" w:tplc="6838B49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DBB40CAA">
      <w:numFmt w:val="bullet"/>
      <w:lvlText w:val="•"/>
      <w:lvlJc w:val="left"/>
      <w:pPr>
        <w:ind w:left="1282" w:hanging="375"/>
      </w:pPr>
      <w:rPr>
        <w:rFonts w:hint="default"/>
        <w:lang w:val="ru-RU" w:eastAsia="en-US" w:bidi="ar-SA"/>
      </w:rPr>
    </w:lvl>
    <w:lvl w:ilvl="2" w:tplc="465EF2D8">
      <w:numFmt w:val="bullet"/>
      <w:lvlText w:val="•"/>
      <w:lvlJc w:val="left"/>
      <w:pPr>
        <w:ind w:left="2325" w:hanging="375"/>
      </w:pPr>
      <w:rPr>
        <w:rFonts w:hint="default"/>
        <w:lang w:val="ru-RU" w:eastAsia="en-US" w:bidi="ar-SA"/>
      </w:rPr>
    </w:lvl>
    <w:lvl w:ilvl="3" w:tplc="FA229B0C">
      <w:numFmt w:val="bullet"/>
      <w:lvlText w:val="•"/>
      <w:lvlJc w:val="left"/>
      <w:pPr>
        <w:ind w:left="3368" w:hanging="375"/>
      </w:pPr>
      <w:rPr>
        <w:rFonts w:hint="default"/>
        <w:lang w:val="ru-RU" w:eastAsia="en-US" w:bidi="ar-SA"/>
      </w:rPr>
    </w:lvl>
    <w:lvl w:ilvl="4" w:tplc="C58E6970">
      <w:numFmt w:val="bullet"/>
      <w:lvlText w:val="•"/>
      <w:lvlJc w:val="left"/>
      <w:pPr>
        <w:ind w:left="4411" w:hanging="375"/>
      </w:pPr>
      <w:rPr>
        <w:rFonts w:hint="default"/>
        <w:lang w:val="ru-RU" w:eastAsia="en-US" w:bidi="ar-SA"/>
      </w:rPr>
    </w:lvl>
    <w:lvl w:ilvl="5" w:tplc="860E3F9A">
      <w:numFmt w:val="bullet"/>
      <w:lvlText w:val="•"/>
      <w:lvlJc w:val="left"/>
      <w:pPr>
        <w:ind w:left="5454" w:hanging="375"/>
      </w:pPr>
      <w:rPr>
        <w:rFonts w:hint="default"/>
        <w:lang w:val="ru-RU" w:eastAsia="en-US" w:bidi="ar-SA"/>
      </w:rPr>
    </w:lvl>
    <w:lvl w:ilvl="6" w:tplc="440AA5E8">
      <w:numFmt w:val="bullet"/>
      <w:lvlText w:val="•"/>
      <w:lvlJc w:val="left"/>
      <w:pPr>
        <w:ind w:left="6497" w:hanging="375"/>
      </w:pPr>
      <w:rPr>
        <w:rFonts w:hint="default"/>
        <w:lang w:val="ru-RU" w:eastAsia="en-US" w:bidi="ar-SA"/>
      </w:rPr>
    </w:lvl>
    <w:lvl w:ilvl="7" w:tplc="43FCA73C">
      <w:numFmt w:val="bullet"/>
      <w:lvlText w:val="•"/>
      <w:lvlJc w:val="left"/>
      <w:pPr>
        <w:ind w:left="7540" w:hanging="375"/>
      </w:pPr>
      <w:rPr>
        <w:rFonts w:hint="default"/>
        <w:lang w:val="ru-RU" w:eastAsia="en-US" w:bidi="ar-SA"/>
      </w:rPr>
    </w:lvl>
    <w:lvl w:ilvl="8" w:tplc="4A76091A">
      <w:numFmt w:val="bullet"/>
      <w:lvlText w:val="•"/>
      <w:lvlJc w:val="left"/>
      <w:pPr>
        <w:ind w:left="8583" w:hanging="375"/>
      </w:pPr>
      <w:rPr>
        <w:rFonts w:hint="default"/>
        <w:lang w:val="ru-RU" w:eastAsia="en-US" w:bidi="ar-SA"/>
      </w:rPr>
    </w:lvl>
  </w:abstractNum>
  <w:abstractNum w:abstractNumId="69" w15:restartNumberingAfterBreak="0">
    <w:nsid w:val="35E54AC9"/>
    <w:multiLevelType w:val="hybridMultilevel"/>
    <w:tmpl w:val="8BB8BD52"/>
    <w:lvl w:ilvl="0" w:tplc="9440E54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7BD62260">
      <w:numFmt w:val="bullet"/>
      <w:lvlText w:val="•"/>
      <w:lvlJc w:val="left"/>
      <w:pPr>
        <w:ind w:left="1282" w:hanging="375"/>
      </w:pPr>
      <w:rPr>
        <w:rFonts w:hint="default"/>
        <w:lang w:val="ru-RU" w:eastAsia="en-US" w:bidi="ar-SA"/>
      </w:rPr>
    </w:lvl>
    <w:lvl w:ilvl="2" w:tplc="38A09F40">
      <w:numFmt w:val="bullet"/>
      <w:lvlText w:val="•"/>
      <w:lvlJc w:val="left"/>
      <w:pPr>
        <w:ind w:left="2325" w:hanging="375"/>
      </w:pPr>
      <w:rPr>
        <w:rFonts w:hint="default"/>
        <w:lang w:val="ru-RU" w:eastAsia="en-US" w:bidi="ar-SA"/>
      </w:rPr>
    </w:lvl>
    <w:lvl w:ilvl="3" w:tplc="DAE2C6EC">
      <w:numFmt w:val="bullet"/>
      <w:lvlText w:val="•"/>
      <w:lvlJc w:val="left"/>
      <w:pPr>
        <w:ind w:left="3368" w:hanging="375"/>
      </w:pPr>
      <w:rPr>
        <w:rFonts w:hint="default"/>
        <w:lang w:val="ru-RU" w:eastAsia="en-US" w:bidi="ar-SA"/>
      </w:rPr>
    </w:lvl>
    <w:lvl w:ilvl="4" w:tplc="FC560D92">
      <w:numFmt w:val="bullet"/>
      <w:lvlText w:val="•"/>
      <w:lvlJc w:val="left"/>
      <w:pPr>
        <w:ind w:left="4411" w:hanging="375"/>
      </w:pPr>
      <w:rPr>
        <w:rFonts w:hint="default"/>
        <w:lang w:val="ru-RU" w:eastAsia="en-US" w:bidi="ar-SA"/>
      </w:rPr>
    </w:lvl>
    <w:lvl w:ilvl="5" w:tplc="DC8A1992">
      <w:numFmt w:val="bullet"/>
      <w:lvlText w:val="•"/>
      <w:lvlJc w:val="left"/>
      <w:pPr>
        <w:ind w:left="5454" w:hanging="375"/>
      </w:pPr>
      <w:rPr>
        <w:rFonts w:hint="default"/>
        <w:lang w:val="ru-RU" w:eastAsia="en-US" w:bidi="ar-SA"/>
      </w:rPr>
    </w:lvl>
    <w:lvl w:ilvl="6" w:tplc="6A2A4A54">
      <w:numFmt w:val="bullet"/>
      <w:lvlText w:val="•"/>
      <w:lvlJc w:val="left"/>
      <w:pPr>
        <w:ind w:left="6497" w:hanging="375"/>
      </w:pPr>
      <w:rPr>
        <w:rFonts w:hint="default"/>
        <w:lang w:val="ru-RU" w:eastAsia="en-US" w:bidi="ar-SA"/>
      </w:rPr>
    </w:lvl>
    <w:lvl w:ilvl="7" w:tplc="EF0409F2">
      <w:numFmt w:val="bullet"/>
      <w:lvlText w:val="•"/>
      <w:lvlJc w:val="left"/>
      <w:pPr>
        <w:ind w:left="7540" w:hanging="375"/>
      </w:pPr>
      <w:rPr>
        <w:rFonts w:hint="default"/>
        <w:lang w:val="ru-RU" w:eastAsia="en-US" w:bidi="ar-SA"/>
      </w:rPr>
    </w:lvl>
    <w:lvl w:ilvl="8" w:tplc="CB1A457A">
      <w:numFmt w:val="bullet"/>
      <w:lvlText w:val="•"/>
      <w:lvlJc w:val="left"/>
      <w:pPr>
        <w:ind w:left="8583" w:hanging="375"/>
      </w:pPr>
      <w:rPr>
        <w:rFonts w:hint="default"/>
        <w:lang w:val="ru-RU" w:eastAsia="en-US" w:bidi="ar-SA"/>
      </w:rPr>
    </w:lvl>
  </w:abstractNum>
  <w:abstractNum w:abstractNumId="70" w15:restartNumberingAfterBreak="0">
    <w:nsid w:val="37851CC9"/>
    <w:multiLevelType w:val="hybridMultilevel"/>
    <w:tmpl w:val="053E787C"/>
    <w:lvl w:ilvl="0" w:tplc="AB2C3B1A">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9D7C1902">
      <w:numFmt w:val="bullet"/>
      <w:lvlText w:val="•"/>
      <w:lvlJc w:val="left"/>
      <w:pPr>
        <w:ind w:left="1282" w:hanging="375"/>
      </w:pPr>
      <w:rPr>
        <w:rFonts w:hint="default"/>
        <w:lang w:val="ru-RU" w:eastAsia="en-US" w:bidi="ar-SA"/>
      </w:rPr>
    </w:lvl>
    <w:lvl w:ilvl="2" w:tplc="B4AE105C">
      <w:numFmt w:val="bullet"/>
      <w:lvlText w:val="•"/>
      <w:lvlJc w:val="left"/>
      <w:pPr>
        <w:ind w:left="2325" w:hanging="375"/>
      </w:pPr>
      <w:rPr>
        <w:rFonts w:hint="default"/>
        <w:lang w:val="ru-RU" w:eastAsia="en-US" w:bidi="ar-SA"/>
      </w:rPr>
    </w:lvl>
    <w:lvl w:ilvl="3" w:tplc="DBB8B1B0">
      <w:numFmt w:val="bullet"/>
      <w:lvlText w:val="•"/>
      <w:lvlJc w:val="left"/>
      <w:pPr>
        <w:ind w:left="3368" w:hanging="375"/>
      </w:pPr>
      <w:rPr>
        <w:rFonts w:hint="default"/>
        <w:lang w:val="ru-RU" w:eastAsia="en-US" w:bidi="ar-SA"/>
      </w:rPr>
    </w:lvl>
    <w:lvl w:ilvl="4" w:tplc="2B2ECB9C">
      <w:numFmt w:val="bullet"/>
      <w:lvlText w:val="•"/>
      <w:lvlJc w:val="left"/>
      <w:pPr>
        <w:ind w:left="4411" w:hanging="375"/>
      </w:pPr>
      <w:rPr>
        <w:rFonts w:hint="default"/>
        <w:lang w:val="ru-RU" w:eastAsia="en-US" w:bidi="ar-SA"/>
      </w:rPr>
    </w:lvl>
    <w:lvl w:ilvl="5" w:tplc="D22EA7B2">
      <w:numFmt w:val="bullet"/>
      <w:lvlText w:val="•"/>
      <w:lvlJc w:val="left"/>
      <w:pPr>
        <w:ind w:left="5454" w:hanging="375"/>
      </w:pPr>
      <w:rPr>
        <w:rFonts w:hint="default"/>
        <w:lang w:val="ru-RU" w:eastAsia="en-US" w:bidi="ar-SA"/>
      </w:rPr>
    </w:lvl>
    <w:lvl w:ilvl="6" w:tplc="F6001276">
      <w:numFmt w:val="bullet"/>
      <w:lvlText w:val="•"/>
      <w:lvlJc w:val="left"/>
      <w:pPr>
        <w:ind w:left="6497" w:hanging="375"/>
      </w:pPr>
      <w:rPr>
        <w:rFonts w:hint="default"/>
        <w:lang w:val="ru-RU" w:eastAsia="en-US" w:bidi="ar-SA"/>
      </w:rPr>
    </w:lvl>
    <w:lvl w:ilvl="7" w:tplc="8546637C">
      <w:numFmt w:val="bullet"/>
      <w:lvlText w:val="•"/>
      <w:lvlJc w:val="left"/>
      <w:pPr>
        <w:ind w:left="7540" w:hanging="375"/>
      </w:pPr>
      <w:rPr>
        <w:rFonts w:hint="default"/>
        <w:lang w:val="ru-RU" w:eastAsia="en-US" w:bidi="ar-SA"/>
      </w:rPr>
    </w:lvl>
    <w:lvl w:ilvl="8" w:tplc="22D246FE">
      <w:numFmt w:val="bullet"/>
      <w:lvlText w:val="•"/>
      <w:lvlJc w:val="left"/>
      <w:pPr>
        <w:ind w:left="8583" w:hanging="375"/>
      </w:pPr>
      <w:rPr>
        <w:rFonts w:hint="default"/>
        <w:lang w:val="ru-RU" w:eastAsia="en-US" w:bidi="ar-SA"/>
      </w:rPr>
    </w:lvl>
  </w:abstractNum>
  <w:abstractNum w:abstractNumId="71" w15:restartNumberingAfterBreak="0">
    <w:nsid w:val="38026CA6"/>
    <w:multiLevelType w:val="hybridMultilevel"/>
    <w:tmpl w:val="F3D01A9E"/>
    <w:lvl w:ilvl="0" w:tplc="90602FA2">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B060DDE2">
      <w:numFmt w:val="bullet"/>
      <w:lvlText w:val="•"/>
      <w:lvlJc w:val="left"/>
      <w:pPr>
        <w:ind w:left="1282" w:hanging="375"/>
      </w:pPr>
      <w:rPr>
        <w:rFonts w:hint="default"/>
        <w:lang w:val="ru-RU" w:eastAsia="en-US" w:bidi="ar-SA"/>
      </w:rPr>
    </w:lvl>
    <w:lvl w:ilvl="2" w:tplc="AF749FE2">
      <w:numFmt w:val="bullet"/>
      <w:lvlText w:val="•"/>
      <w:lvlJc w:val="left"/>
      <w:pPr>
        <w:ind w:left="2325" w:hanging="375"/>
      </w:pPr>
      <w:rPr>
        <w:rFonts w:hint="default"/>
        <w:lang w:val="ru-RU" w:eastAsia="en-US" w:bidi="ar-SA"/>
      </w:rPr>
    </w:lvl>
    <w:lvl w:ilvl="3" w:tplc="0DB670CA">
      <w:numFmt w:val="bullet"/>
      <w:lvlText w:val="•"/>
      <w:lvlJc w:val="left"/>
      <w:pPr>
        <w:ind w:left="3368" w:hanging="375"/>
      </w:pPr>
      <w:rPr>
        <w:rFonts w:hint="default"/>
        <w:lang w:val="ru-RU" w:eastAsia="en-US" w:bidi="ar-SA"/>
      </w:rPr>
    </w:lvl>
    <w:lvl w:ilvl="4" w:tplc="820C989C">
      <w:numFmt w:val="bullet"/>
      <w:lvlText w:val="•"/>
      <w:lvlJc w:val="left"/>
      <w:pPr>
        <w:ind w:left="4411" w:hanging="375"/>
      </w:pPr>
      <w:rPr>
        <w:rFonts w:hint="default"/>
        <w:lang w:val="ru-RU" w:eastAsia="en-US" w:bidi="ar-SA"/>
      </w:rPr>
    </w:lvl>
    <w:lvl w:ilvl="5" w:tplc="39283E66">
      <w:numFmt w:val="bullet"/>
      <w:lvlText w:val="•"/>
      <w:lvlJc w:val="left"/>
      <w:pPr>
        <w:ind w:left="5454" w:hanging="375"/>
      </w:pPr>
      <w:rPr>
        <w:rFonts w:hint="default"/>
        <w:lang w:val="ru-RU" w:eastAsia="en-US" w:bidi="ar-SA"/>
      </w:rPr>
    </w:lvl>
    <w:lvl w:ilvl="6" w:tplc="27E4B4C2">
      <w:numFmt w:val="bullet"/>
      <w:lvlText w:val="•"/>
      <w:lvlJc w:val="left"/>
      <w:pPr>
        <w:ind w:left="6497" w:hanging="375"/>
      </w:pPr>
      <w:rPr>
        <w:rFonts w:hint="default"/>
        <w:lang w:val="ru-RU" w:eastAsia="en-US" w:bidi="ar-SA"/>
      </w:rPr>
    </w:lvl>
    <w:lvl w:ilvl="7" w:tplc="0FDCE088">
      <w:numFmt w:val="bullet"/>
      <w:lvlText w:val="•"/>
      <w:lvlJc w:val="left"/>
      <w:pPr>
        <w:ind w:left="7540" w:hanging="375"/>
      </w:pPr>
      <w:rPr>
        <w:rFonts w:hint="default"/>
        <w:lang w:val="ru-RU" w:eastAsia="en-US" w:bidi="ar-SA"/>
      </w:rPr>
    </w:lvl>
    <w:lvl w:ilvl="8" w:tplc="5FE428E0">
      <w:numFmt w:val="bullet"/>
      <w:lvlText w:val="•"/>
      <w:lvlJc w:val="left"/>
      <w:pPr>
        <w:ind w:left="8583" w:hanging="375"/>
      </w:pPr>
      <w:rPr>
        <w:rFonts w:hint="default"/>
        <w:lang w:val="ru-RU" w:eastAsia="en-US" w:bidi="ar-SA"/>
      </w:rPr>
    </w:lvl>
  </w:abstractNum>
  <w:abstractNum w:abstractNumId="72" w15:restartNumberingAfterBreak="0">
    <w:nsid w:val="39467F14"/>
    <w:multiLevelType w:val="hybridMultilevel"/>
    <w:tmpl w:val="0C4AB278"/>
    <w:lvl w:ilvl="0" w:tplc="40CAE054">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1F4B164">
      <w:numFmt w:val="bullet"/>
      <w:lvlText w:val="•"/>
      <w:lvlJc w:val="left"/>
      <w:pPr>
        <w:ind w:left="1282" w:hanging="303"/>
      </w:pPr>
      <w:rPr>
        <w:rFonts w:hint="default"/>
        <w:lang w:val="ru-RU" w:eastAsia="en-US" w:bidi="ar-SA"/>
      </w:rPr>
    </w:lvl>
    <w:lvl w:ilvl="2" w:tplc="E2F8C928">
      <w:numFmt w:val="bullet"/>
      <w:lvlText w:val="•"/>
      <w:lvlJc w:val="left"/>
      <w:pPr>
        <w:ind w:left="2325" w:hanging="303"/>
      </w:pPr>
      <w:rPr>
        <w:rFonts w:hint="default"/>
        <w:lang w:val="ru-RU" w:eastAsia="en-US" w:bidi="ar-SA"/>
      </w:rPr>
    </w:lvl>
    <w:lvl w:ilvl="3" w:tplc="B0F06D6C">
      <w:numFmt w:val="bullet"/>
      <w:lvlText w:val="•"/>
      <w:lvlJc w:val="left"/>
      <w:pPr>
        <w:ind w:left="3368" w:hanging="303"/>
      </w:pPr>
      <w:rPr>
        <w:rFonts w:hint="default"/>
        <w:lang w:val="ru-RU" w:eastAsia="en-US" w:bidi="ar-SA"/>
      </w:rPr>
    </w:lvl>
    <w:lvl w:ilvl="4" w:tplc="68A4BCD4">
      <w:numFmt w:val="bullet"/>
      <w:lvlText w:val="•"/>
      <w:lvlJc w:val="left"/>
      <w:pPr>
        <w:ind w:left="4411" w:hanging="303"/>
      </w:pPr>
      <w:rPr>
        <w:rFonts w:hint="default"/>
        <w:lang w:val="ru-RU" w:eastAsia="en-US" w:bidi="ar-SA"/>
      </w:rPr>
    </w:lvl>
    <w:lvl w:ilvl="5" w:tplc="95AA0E22">
      <w:numFmt w:val="bullet"/>
      <w:lvlText w:val="•"/>
      <w:lvlJc w:val="left"/>
      <w:pPr>
        <w:ind w:left="5454" w:hanging="303"/>
      </w:pPr>
      <w:rPr>
        <w:rFonts w:hint="default"/>
        <w:lang w:val="ru-RU" w:eastAsia="en-US" w:bidi="ar-SA"/>
      </w:rPr>
    </w:lvl>
    <w:lvl w:ilvl="6" w:tplc="A3EE90AA">
      <w:numFmt w:val="bullet"/>
      <w:lvlText w:val="•"/>
      <w:lvlJc w:val="left"/>
      <w:pPr>
        <w:ind w:left="6497" w:hanging="303"/>
      </w:pPr>
      <w:rPr>
        <w:rFonts w:hint="default"/>
        <w:lang w:val="ru-RU" w:eastAsia="en-US" w:bidi="ar-SA"/>
      </w:rPr>
    </w:lvl>
    <w:lvl w:ilvl="7" w:tplc="33C462A2">
      <w:numFmt w:val="bullet"/>
      <w:lvlText w:val="•"/>
      <w:lvlJc w:val="left"/>
      <w:pPr>
        <w:ind w:left="7540" w:hanging="303"/>
      </w:pPr>
      <w:rPr>
        <w:rFonts w:hint="default"/>
        <w:lang w:val="ru-RU" w:eastAsia="en-US" w:bidi="ar-SA"/>
      </w:rPr>
    </w:lvl>
    <w:lvl w:ilvl="8" w:tplc="51DCD4C6">
      <w:numFmt w:val="bullet"/>
      <w:lvlText w:val="•"/>
      <w:lvlJc w:val="left"/>
      <w:pPr>
        <w:ind w:left="8583" w:hanging="303"/>
      </w:pPr>
      <w:rPr>
        <w:rFonts w:hint="default"/>
        <w:lang w:val="ru-RU" w:eastAsia="en-US" w:bidi="ar-SA"/>
      </w:rPr>
    </w:lvl>
  </w:abstractNum>
  <w:abstractNum w:abstractNumId="73" w15:restartNumberingAfterBreak="0">
    <w:nsid w:val="39763206"/>
    <w:multiLevelType w:val="hybridMultilevel"/>
    <w:tmpl w:val="86AC1A54"/>
    <w:lvl w:ilvl="0" w:tplc="506A82DC">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2BA4D36">
      <w:numFmt w:val="bullet"/>
      <w:lvlText w:val="•"/>
      <w:lvlJc w:val="left"/>
      <w:pPr>
        <w:ind w:left="1282" w:hanging="303"/>
      </w:pPr>
      <w:rPr>
        <w:rFonts w:hint="default"/>
        <w:lang w:val="ru-RU" w:eastAsia="en-US" w:bidi="ar-SA"/>
      </w:rPr>
    </w:lvl>
    <w:lvl w:ilvl="2" w:tplc="9D6470D6">
      <w:numFmt w:val="bullet"/>
      <w:lvlText w:val="•"/>
      <w:lvlJc w:val="left"/>
      <w:pPr>
        <w:ind w:left="2325" w:hanging="303"/>
      </w:pPr>
      <w:rPr>
        <w:rFonts w:hint="default"/>
        <w:lang w:val="ru-RU" w:eastAsia="en-US" w:bidi="ar-SA"/>
      </w:rPr>
    </w:lvl>
    <w:lvl w:ilvl="3" w:tplc="2F08A972">
      <w:numFmt w:val="bullet"/>
      <w:lvlText w:val="•"/>
      <w:lvlJc w:val="left"/>
      <w:pPr>
        <w:ind w:left="3368" w:hanging="303"/>
      </w:pPr>
      <w:rPr>
        <w:rFonts w:hint="default"/>
        <w:lang w:val="ru-RU" w:eastAsia="en-US" w:bidi="ar-SA"/>
      </w:rPr>
    </w:lvl>
    <w:lvl w:ilvl="4" w:tplc="1CAA0EF8">
      <w:numFmt w:val="bullet"/>
      <w:lvlText w:val="•"/>
      <w:lvlJc w:val="left"/>
      <w:pPr>
        <w:ind w:left="4411" w:hanging="303"/>
      </w:pPr>
      <w:rPr>
        <w:rFonts w:hint="default"/>
        <w:lang w:val="ru-RU" w:eastAsia="en-US" w:bidi="ar-SA"/>
      </w:rPr>
    </w:lvl>
    <w:lvl w:ilvl="5" w:tplc="9D5080F0">
      <w:numFmt w:val="bullet"/>
      <w:lvlText w:val="•"/>
      <w:lvlJc w:val="left"/>
      <w:pPr>
        <w:ind w:left="5454" w:hanging="303"/>
      </w:pPr>
      <w:rPr>
        <w:rFonts w:hint="default"/>
        <w:lang w:val="ru-RU" w:eastAsia="en-US" w:bidi="ar-SA"/>
      </w:rPr>
    </w:lvl>
    <w:lvl w:ilvl="6" w:tplc="E75EBD14">
      <w:numFmt w:val="bullet"/>
      <w:lvlText w:val="•"/>
      <w:lvlJc w:val="left"/>
      <w:pPr>
        <w:ind w:left="6497" w:hanging="303"/>
      </w:pPr>
      <w:rPr>
        <w:rFonts w:hint="default"/>
        <w:lang w:val="ru-RU" w:eastAsia="en-US" w:bidi="ar-SA"/>
      </w:rPr>
    </w:lvl>
    <w:lvl w:ilvl="7" w:tplc="2F28774A">
      <w:numFmt w:val="bullet"/>
      <w:lvlText w:val="•"/>
      <w:lvlJc w:val="left"/>
      <w:pPr>
        <w:ind w:left="7540" w:hanging="303"/>
      </w:pPr>
      <w:rPr>
        <w:rFonts w:hint="default"/>
        <w:lang w:val="ru-RU" w:eastAsia="en-US" w:bidi="ar-SA"/>
      </w:rPr>
    </w:lvl>
    <w:lvl w:ilvl="8" w:tplc="D67A8184">
      <w:numFmt w:val="bullet"/>
      <w:lvlText w:val="•"/>
      <w:lvlJc w:val="left"/>
      <w:pPr>
        <w:ind w:left="8583" w:hanging="303"/>
      </w:pPr>
      <w:rPr>
        <w:rFonts w:hint="default"/>
        <w:lang w:val="ru-RU" w:eastAsia="en-US" w:bidi="ar-SA"/>
      </w:rPr>
    </w:lvl>
  </w:abstractNum>
  <w:abstractNum w:abstractNumId="74" w15:restartNumberingAfterBreak="0">
    <w:nsid w:val="39EC55E9"/>
    <w:multiLevelType w:val="hybridMultilevel"/>
    <w:tmpl w:val="3B6C0B18"/>
    <w:lvl w:ilvl="0" w:tplc="D490519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90E64ECA">
      <w:numFmt w:val="bullet"/>
      <w:lvlText w:val="•"/>
      <w:lvlJc w:val="left"/>
      <w:pPr>
        <w:ind w:left="1282" w:hanging="375"/>
      </w:pPr>
      <w:rPr>
        <w:rFonts w:hint="default"/>
        <w:lang w:val="ru-RU" w:eastAsia="en-US" w:bidi="ar-SA"/>
      </w:rPr>
    </w:lvl>
    <w:lvl w:ilvl="2" w:tplc="1A326102">
      <w:numFmt w:val="bullet"/>
      <w:lvlText w:val="•"/>
      <w:lvlJc w:val="left"/>
      <w:pPr>
        <w:ind w:left="2325" w:hanging="375"/>
      </w:pPr>
      <w:rPr>
        <w:rFonts w:hint="default"/>
        <w:lang w:val="ru-RU" w:eastAsia="en-US" w:bidi="ar-SA"/>
      </w:rPr>
    </w:lvl>
    <w:lvl w:ilvl="3" w:tplc="25B4CBA0">
      <w:numFmt w:val="bullet"/>
      <w:lvlText w:val="•"/>
      <w:lvlJc w:val="left"/>
      <w:pPr>
        <w:ind w:left="3368" w:hanging="375"/>
      </w:pPr>
      <w:rPr>
        <w:rFonts w:hint="default"/>
        <w:lang w:val="ru-RU" w:eastAsia="en-US" w:bidi="ar-SA"/>
      </w:rPr>
    </w:lvl>
    <w:lvl w:ilvl="4" w:tplc="521445DE">
      <w:numFmt w:val="bullet"/>
      <w:lvlText w:val="•"/>
      <w:lvlJc w:val="left"/>
      <w:pPr>
        <w:ind w:left="4411" w:hanging="375"/>
      </w:pPr>
      <w:rPr>
        <w:rFonts w:hint="default"/>
        <w:lang w:val="ru-RU" w:eastAsia="en-US" w:bidi="ar-SA"/>
      </w:rPr>
    </w:lvl>
    <w:lvl w:ilvl="5" w:tplc="A9245242">
      <w:numFmt w:val="bullet"/>
      <w:lvlText w:val="•"/>
      <w:lvlJc w:val="left"/>
      <w:pPr>
        <w:ind w:left="5454" w:hanging="375"/>
      </w:pPr>
      <w:rPr>
        <w:rFonts w:hint="default"/>
        <w:lang w:val="ru-RU" w:eastAsia="en-US" w:bidi="ar-SA"/>
      </w:rPr>
    </w:lvl>
    <w:lvl w:ilvl="6" w:tplc="198EADC4">
      <w:numFmt w:val="bullet"/>
      <w:lvlText w:val="•"/>
      <w:lvlJc w:val="left"/>
      <w:pPr>
        <w:ind w:left="6497" w:hanging="375"/>
      </w:pPr>
      <w:rPr>
        <w:rFonts w:hint="default"/>
        <w:lang w:val="ru-RU" w:eastAsia="en-US" w:bidi="ar-SA"/>
      </w:rPr>
    </w:lvl>
    <w:lvl w:ilvl="7" w:tplc="DCD2268C">
      <w:numFmt w:val="bullet"/>
      <w:lvlText w:val="•"/>
      <w:lvlJc w:val="left"/>
      <w:pPr>
        <w:ind w:left="7540" w:hanging="375"/>
      </w:pPr>
      <w:rPr>
        <w:rFonts w:hint="default"/>
        <w:lang w:val="ru-RU" w:eastAsia="en-US" w:bidi="ar-SA"/>
      </w:rPr>
    </w:lvl>
    <w:lvl w:ilvl="8" w:tplc="0ADE5576">
      <w:numFmt w:val="bullet"/>
      <w:lvlText w:val="•"/>
      <w:lvlJc w:val="left"/>
      <w:pPr>
        <w:ind w:left="8583" w:hanging="375"/>
      </w:pPr>
      <w:rPr>
        <w:rFonts w:hint="default"/>
        <w:lang w:val="ru-RU" w:eastAsia="en-US" w:bidi="ar-SA"/>
      </w:rPr>
    </w:lvl>
  </w:abstractNum>
  <w:abstractNum w:abstractNumId="75" w15:restartNumberingAfterBreak="0">
    <w:nsid w:val="3B027979"/>
    <w:multiLevelType w:val="hybridMultilevel"/>
    <w:tmpl w:val="D40E9A4E"/>
    <w:lvl w:ilvl="0" w:tplc="131680BA">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01CA0248">
      <w:numFmt w:val="bullet"/>
      <w:lvlText w:val="•"/>
      <w:lvlJc w:val="left"/>
      <w:pPr>
        <w:ind w:left="1282" w:hanging="375"/>
      </w:pPr>
      <w:rPr>
        <w:rFonts w:hint="default"/>
        <w:lang w:val="ru-RU" w:eastAsia="en-US" w:bidi="ar-SA"/>
      </w:rPr>
    </w:lvl>
    <w:lvl w:ilvl="2" w:tplc="F3AA69A8">
      <w:numFmt w:val="bullet"/>
      <w:lvlText w:val="•"/>
      <w:lvlJc w:val="left"/>
      <w:pPr>
        <w:ind w:left="2325" w:hanging="375"/>
      </w:pPr>
      <w:rPr>
        <w:rFonts w:hint="default"/>
        <w:lang w:val="ru-RU" w:eastAsia="en-US" w:bidi="ar-SA"/>
      </w:rPr>
    </w:lvl>
    <w:lvl w:ilvl="3" w:tplc="EEACF91E">
      <w:numFmt w:val="bullet"/>
      <w:lvlText w:val="•"/>
      <w:lvlJc w:val="left"/>
      <w:pPr>
        <w:ind w:left="3368" w:hanging="375"/>
      </w:pPr>
      <w:rPr>
        <w:rFonts w:hint="default"/>
        <w:lang w:val="ru-RU" w:eastAsia="en-US" w:bidi="ar-SA"/>
      </w:rPr>
    </w:lvl>
    <w:lvl w:ilvl="4" w:tplc="953ED64A">
      <w:numFmt w:val="bullet"/>
      <w:lvlText w:val="•"/>
      <w:lvlJc w:val="left"/>
      <w:pPr>
        <w:ind w:left="4411" w:hanging="375"/>
      </w:pPr>
      <w:rPr>
        <w:rFonts w:hint="default"/>
        <w:lang w:val="ru-RU" w:eastAsia="en-US" w:bidi="ar-SA"/>
      </w:rPr>
    </w:lvl>
    <w:lvl w:ilvl="5" w:tplc="8CAE8608">
      <w:numFmt w:val="bullet"/>
      <w:lvlText w:val="•"/>
      <w:lvlJc w:val="left"/>
      <w:pPr>
        <w:ind w:left="5454" w:hanging="375"/>
      </w:pPr>
      <w:rPr>
        <w:rFonts w:hint="default"/>
        <w:lang w:val="ru-RU" w:eastAsia="en-US" w:bidi="ar-SA"/>
      </w:rPr>
    </w:lvl>
    <w:lvl w:ilvl="6" w:tplc="7BD86BA6">
      <w:numFmt w:val="bullet"/>
      <w:lvlText w:val="•"/>
      <w:lvlJc w:val="left"/>
      <w:pPr>
        <w:ind w:left="6497" w:hanging="375"/>
      </w:pPr>
      <w:rPr>
        <w:rFonts w:hint="default"/>
        <w:lang w:val="ru-RU" w:eastAsia="en-US" w:bidi="ar-SA"/>
      </w:rPr>
    </w:lvl>
    <w:lvl w:ilvl="7" w:tplc="3B94F3B8">
      <w:numFmt w:val="bullet"/>
      <w:lvlText w:val="•"/>
      <w:lvlJc w:val="left"/>
      <w:pPr>
        <w:ind w:left="7540" w:hanging="375"/>
      </w:pPr>
      <w:rPr>
        <w:rFonts w:hint="default"/>
        <w:lang w:val="ru-RU" w:eastAsia="en-US" w:bidi="ar-SA"/>
      </w:rPr>
    </w:lvl>
    <w:lvl w:ilvl="8" w:tplc="783048FE">
      <w:numFmt w:val="bullet"/>
      <w:lvlText w:val="•"/>
      <w:lvlJc w:val="left"/>
      <w:pPr>
        <w:ind w:left="8583" w:hanging="375"/>
      </w:pPr>
      <w:rPr>
        <w:rFonts w:hint="default"/>
        <w:lang w:val="ru-RU" w:eastAsia="en-US" w:bidi="ar-SA"/>
      </w:rPr>
    </w:lvl>
  </w:abstractNum>
  <w:abstractNum w:abstractNumId="76" w15:restartNumberingAfterBreak="0">
    <w:nsid w:val="3B2C3492"/>
    <w:multiLevelType w:val="hybridMultilevel"/>
    <w:tmpl w:val="0AD29084"/>
    <w:lvl w:ilvl="0" w:tplc="B862F756">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528C164E">
      <w:numFmt w:val="bullet"/>
      <w:lvlText w:val="•"/>
      <w:lvlJc w:val="left"/>
      <w:pPr>
        <w:ind w:left="1282" w:hanging="375"/>
      </w:pPr>
      <w:rPr>
        <w:rFonts w:hint="default"/>
        <w:lang w:val="ru-RU" w:eastAsia="en-US" w:bidi="ar-SA"/>
      </w:rPr>
    </w:lvl>
    <w:lvl w:ilvl="2" w:tplc="EF82EE34">
      <w:numFmt w:val="bullet"/>
      <w:lvlText w:val="•"/>
      <w:lvlJc w:val="left"/>
      <w:pPr>
        <w:ind w:left="2325" w:hanging="375"/>
      </w:pPr>
      <w:rPr>
        <w:rFonts w:hint="default"/>
        <w:lang w:val="ru-RU" w:eastAsia="en-US" w:bidi="ar-SA"/>
      </w:rPr>
    </w:lvl>
    <w:lvl w:ilvl="3" w:tplc="CCF6B500">
      <w:numFmt w:val="bullet"/>
      <w:lvlText w:val="•"/>
      <w:lvlJc w:val="left"/>
      <w:pPr>
        <w:ind w:left="3368" w:hanging="375"/>
      </w:pPr>
      <w:rPr>
        <w:rFonts w:hint="default"/>
        <w:lang w:val="ru-RU" w:eastAsia="en-US" w:bidi="ar-SA"/>
      </w:rPr>
    </w:lvl>
    <w:lvl w:ilvl="4" w:tplc="4456136C">
      <w:numFmt w:val="bullet"/>
      <w:lvlText w:val="•"/>
      <w:lvlJc w:val="left"/>
      <w:pPr>
        <w:ind w:left="4411" w:hanging="375"/>
      </w:pPr>
      <w:rPr>
        <w:rFonts w:hint="default"/>
        <w:lang w:val="ru-RU" w:eastAsia="en-US" w:bidi="ar-SA"/>
      </w:rPr>
    </w:lvl>
    <w:lvl w:ilvl="5" w:tplc="5D58596E">
      <w:numFmt w:val="bullet"/>
      <w:lvlText w:val="•"/>
      <w:lvlJc w:val="left"/>
      <w:pPr>
        <w:ind w:left="5454" w:hanging="375"/>
      </w:pPr>
      <w:rPr>
        <w:rFonts w:hint="default"/>
        <w:lang w:val="ru-RU" w:eastAsia="en-US" w:bidi="ar-SA"/>
      </w:rPr>
    </w:lvl>
    <w:lvl w:ilvl="6" w:tplc="6A42FEA2">
      <w:numFmt w:val="bullet"/>
      <w:lvlText w:val="•"/>
      <w:lvlJc w:val="left"/>
      <w:pPr>
        <w:ind w:left="6497" w:hanging="375"/>
      </w:pPr>
      <w:rPr>
        <w:rFonts w:hint="default"/>
        <w:lang w:val="ru-RU" w:eastAsia="en-US" w:bidi="ar-SA"/>
      </w:rPr>
    </w:lvl>
    <w:lvl w:ilvl="7" w:tplc="2750A510">
      <w:numFmt w:val="bullet"/>
      <w:lvlText w:val="•"/>
      <w:lvlJc w:val="left"/>
      <w:pPr>
        <w:ind w:left="7540" w:hanging="375"/>
      </w:pPr>
      <w:rPr>
        <w:rFonts w:hint="default"/>
        <w:lang w:val="ru-RU" w:eastAsia="en-US" w:bidi="ar-SA"/>
      </w:rPr>
    </w:lvl>
    <w:lvl w:ilvl="8" w:tplc="00946BCC">
      <w:numFmt w:val="bullet"/>
      <w:lvlText w:val="•"/>
      <w:lvlJc w:val="left"/>
      <w:pPr>
        <w:ind w:left="8583" w:hanging="375"/>
      </w:pPr>
      <w:rPr>
        <w:rFonts w:hint="default"/>
        <w:lang w:val="ru-RU" w:eastAsia="en-US" w:bidi="ar-SA"/>
      </w:rPr>
    </w:lvl>
  </w:abstractNum>
  <w:abstractNum w:abstractNumId="77" w15:restartNumberingAfterBreak="0">
    <w:nsid w:val="3B377C99"/>
    <w:multiLevelType w:val="hybridMultilevel"/>
    <w:tmpl w:val="95903E78"/>
    <w:lvl w:ilvl="0" w:tplc="F10C03CC">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F93ABAA6">
      <w:numFmt w:val="bullet"/>
      <w:lvlText w:val="•"/>
      <w:lvlJc w:val="left"/>
      <w:pPr>
        <w:ind w:left="2254" w:hanging="375"/>
      </w:pPr>
      <w:rPr>
        <w:rFonts w:hint="default"/>
        <w:lang w:val="ru-RU" w:eastAsia="en-US" w:bidi="ar-SA"/>
      </w:rPr>
    </w:lvl>
    <w:lvl w:ilvl="2" w:tplc="15944ABC">
      <w:numFmt w:val="bullet"/>
      <w:lvlText w:val="•"/>
      <w:lvlJc w:val="left"/>
      <w:pPr>
        <w:ind w:left="3189" w:hanging="375"/>
      </w:pPr>
      <w:rPr>
        <w:rFonts w:hint="default"/>
        <w:lang w:val="ru-RU" w:eastAsia="en-US" w:bidi="ar-SA"/>
      </w:rPr>
    </w:lvl>
    <w:lvl w:ilvl="3" w:tplc="7C98615A">
      <w:numFmt w:val="bullet"/>
      <w:lvlText w:val="•"/>
      <w:lvlJc w:val="left"/>
      <w:pPr>
        <w:ind w:left="4124" w:hanging="375"/>
      </w:pPr>
      <w:rPr>
        <w:rFonts w:hint="default"/>
        <w:lang w:val="ru-RU" w:eastAsia="en-US" w:bidi="ar-SA"/>
      </w:rPr>
    </w:lvl>
    <w:lvl w:ilvl="4" w:tplc="4036AD72">
      <w:numFmt w:val="bullet"/>
      <w:lvlText w:val="•"/>
      <w:lvlJc w:val="left"/>
      <w:pPr>
        <w:ind w:left="5059" w:hanging="375"/>
      </w:pPr>
      <w:rPr>
        <w:rFonts w:hint="default"/>
        <w:lang w:val="ru-RU" w:eastAsia="en-US" w:bidi="ar-SA"/>
      </w:rPr>
    </w:lvl>
    <w:lvl w:ilvl="5" w:tplc="9600E756">
      <w:numFmt w:val="bullet"/>
      <w:lvlText w:val="•"/>
      <w:lvlJc w:val="left"/>
      <w:pPr>
        <w:ind w:left="5994" w:hanging="375"/>
      </w:pPr>
      <w:rPr>
        <w:rFonts w:hint="default"/>
        <w:lang w:val="ru-RU" w:eastAsia="en-US" w:bidi="ar-SA"/>
      </w:rPr>
    </w:lvl>
    <w:lvl w:ilvl="6" w:tplc="8318CA40">
      <w:numFmt w:val="bullet"/>
      <w:lvlText w:val="•"/>
      <w:lvlJc w:val="left"/>
      <w:pPr>
        <w:ind w:left="6929" w:hanging="375"/>
      </w:pPr>
      <w:rPr>
        <w:rFonts w:hint="default"/>
        <w:lang w:val="ru-RU" w:eastAsia="en-US" w:bidi="ar-SA"/>
      </w:rPr>
    </w:lvl>
    <w:lvl w:ilvl="7" w:tplc="A6B4F12E">
      <w:numFmt w:val="bullet"/>
      <w:lvlText w:val="•"/>
      <w:lvlJc w:val="left"/>
      <w:pPr>
        <w:ind w:left="7864" w:hanging="375"/>
      </w:pPr>
      <w:rPr>
        <w:rFonts w:hint="default"/>
        <w:lang w:val="ru-RU" w:eastAsia="en-US" w:bidi="ar-SA"/>
      </w:rPr>
    </w:lvl>
    <w:lvl w:ilvl="8" w:tplc="361C4942">
      <w:numFmt w:val="bullet"/>
      <w:lvlText w:val="•"/>
      <w:lvlJc w:val="left"/>
      <w:pPr>
        <w:ind w:left="8799" w:hanging="375"/>
      </w:pPr>
      <w:rPr>
        <w:rFonts w:hint="default"/>
        <w:lang w:val="ru-RU" w:eastAsia="en-US" w:bidi="ar-SA"/>
      </w:rPr>
    </w:lvl>
  </w:abstractNum>
  <w:abstractNum w:abstractNumId="78" w15:restartNumberingAfterBreak="0">
    <w:nsid w:val="3D216D84"/>
    <w:multiLevelType w:val="hybridMultilevel"/>
    <w:tmpl w:val="7A1ADEC2"/>
    <w:lvl w:ilvl="0" w:tplc="51B88178">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3E5962">
      <w:numFmt w:val="bullet"/>
      <w:lvlText w:val="•"/>
      <w:lvlJc w:val="left"/>
      <w:pPr>
        <w:ind w:left="2182" w:hanging="303"/>
      </w:pPr>
      <w:rPr>
        <w:rFonts w:hint="default"/>
        <w:lang w:val="ru-RU" w:eastAsia="en-US" w:bidi="ar-SA"/>
      </w:rPr>
    </w:lvl>
    <w:lvl w:ilvl="2" w:tplc="970E5BD6">
      <w:numFmt w:val="bullet"/>
      <w:lvlText w:val="•"/>
      <w:lvlJc w:val="left"/>
      <w:pPr>
        <w:ind w:left="3125" w:hanging="303"/>
      </w:pPr>
      <w:rPr>
        <w:rFonts w:hint="default"/>
        <w:lang w:val="ru-RU" w:eastAsia="en-US" w:bidi="ar-SA"/>
      </w:rPr>
    </w:lvl>
    <w:lvl w:ilvl="3" w:tplc="740453EE">
      <w:numFmt w:val="bullet"/>
      <w:lvlText w:val="•"/>
      <w:lvlJc w:val="left"/>
      <w:pPr>
        <w:ind w:left="4068" w:hanging="303"/>
      </w:pPr>
      <w:rPr>
        <w:rFonts w:hint="default"/>
        <w:lang w:val="ru-RU" w:eastAsia="en-US" w:bidi="ar-SA"/>
      </w:rPr>
    </w:lvl>
    <w:lvl w:ilvl="4" w:tplc="63E0DDC6">
      <w:numFmt w:val="bullet"/>
      <w:lvlText w:val="•"/>
      <w:lvlJc w:val="left"/>
      <w:pPr>
        <w:ind w:left="5011" w:hanging="303"/>
      </w:pPr>
      <w:rPr>
        <w:rFonts w:hint="default"/>
        <w:lang w:val="ru-RU" w:eastAsia="en-US" w:bidi="ar-SA"/>
      </w:rPr>
    </w:lvl>
    <w:lvl w:ilvl="5" w:tplc="71D8FC4A">
      <w:numFmt w:val="bullet"/>
      <w:lvlText w:val="•"/>
      <w:lvlJc w:val="left"/>
      <w:pPr>
        <w:ind w:left="5954" w:hanging="303"/>
      </w:pPr>
      <w:rPr>
        <w:rFonts w:hint="default"/>
        <w:lang w:val="ru-RU" w:eastAsia="en-US" w:bidi="ar-SA"/>
      </w:rPr>
    </w:lvl>
    <w:lvl w:ilvl="6" w:tplc="3AE031F0">
      <w:numFmt w:val="bullet"/>
      <w:lvlText w:val="•"/>
      <w:lvlJc w:val="left"/>
      <w:pPr>
        <w:ind w:left="6897" w:hanging="303"/>
      </w:pPr>
      <w:rPr>
        <w:rFonts w:hint="default"/>
        <w:lang w:val="ru-RU" w:eastAsia="en-US" w:bidi="ar-SA"/>
      </w:rPr>
    </w:lvl>
    <w:lvl w:ilvl="7" w:tplc="22BAA9D6">
      <w:numFmt w:val="bullet"/>
      <w:lvlText w:val="•"/>
      <w:lvlJc w:val="left"/>
      <w:pPr>
        <w:ind w:left="7840" w:hanging="303"/>
      </w:pPr>
      <w:rPr>
        <w:rFonts w:hint="default"/>
        <w:lang w:val="ru-RU" w:eastAsia="en-US" w:bidi="ar-SA"/>
      </w:rPr>
    </w:lvl>
    <w:lvl w:ilvl="8" w:tplc="E0D28D9E">
      <w:numFmt w:val="bullet"/>
      <w:lvlText w:val="•"/>
      <w:lvlJc w:val="left"/>
      <w:pPr>
        <w:ind w:left="8783" w:hanging="303"/>
      </w:pPr>
      <w:rPr>
        <w:rFonts w:hint="default"/>
        <w:lang w:val="ru-RU" w:eastAsia="en-US" w:bidi="ar-SA"/>
      </w:rPr>
    </w:lvl>
  </w:abstractNum>
  <w:abstractNum w:abstractNumId="79" w15:restartNumberingAfterBreak="0">
    <w:nsid w:val="3D622597"/>
    <w:multiLevelType w:val="hybridMultilevel"/>
    <w:tmpl w:val="7528E578"/>
    <w:lvl w:ilvl="0" w:tplc="A9E4253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002F482">
      <w:numFmt w:val="bullet"/>
      <w:lvlText w:val="•"/>
      <w:lvlJc w:val="left"/>
      <w:pPr>
        <w:ind w:left="2182" w:hanging="303"/>
      </w:pPr>
      <w:rPr>
        <w:rFonts w:hint="default"/>
        <w:lang w:val="ru-RU" w:eastAsia="en-US" w:bidi="ar-SA"/>
      </w:rPr>
    </w:lvl>
    <w:lvl w:ilvl="2" w:tplc="B822685C">
      <w:numFmt w:val="bullet"/>
      <w:lvlText w:val="•"/>
      <w:lvlJc w:val="left"/>
      <w:pPr>
        <w:ind w:left="3125" w:hanging="303"/>
      </w:pPr>
      <w:rPr>
        <w:rFonts w:hint="default"/>
        <w:lang w:val="ru-RU" w:eastAsia="en-US" w:bidi="ar-SA"/>
      </w:rPr>
    </w:lvl>
    <w:lvl w:ilvl="3" w:tplc="08282918">
      <w:numFmt w:val="bullet"/>
      <w:lvlText w:val="•"/>
      <w:lvlJc w:val="left"/>
      <w:pPr>
        <w:ind w:left="4068" w:hanging="303"/>
      </w:pPr>
      <w:rPr>
        <w:rFonts w:hint="default"/>
        <w:lang w:val="ru-RU" w:eastAsia="en-US" w:bidi="ar-SA"/>
      </w:rPr>
    </w:lvl>
    <w:lvl w:ilvl="4" w:tplc="CAB2AF10">
      <w:numFmt w:val="bullet"/>
      <w:lvlText w:val="•"/>
      <w:lvlJc w:val="left"/>
      <w:pPr>
        <w:ind w:left="5011" w:hanging="303"/>
      </w:pPr>
      <w:rPr>
        <w:rFonts w:hint="default"/>
        <w:lang w:val="ru-RU" w:eastAsia="en-US" w:bidi="ar-SA"/>
      </w:rPr>
    </w:lvl>
    <w:lvl w:ilvl="5" w:tplc="98F4652A">
      <w:numFmt w:val="bullet"/>
      <w:lvlText w:val="•"/>
      <w:lvlJc w:val="left"/>
      <w:pPr>
        <w:ind w:left="5954" w:hanging="303"/>
      </w:pPr>
      <w:rPr>
        <w:rFonts w:hint="default"/>
        <w:lang w:val="ru-RU" w:eastAsia="en-US" w:bidi="ar-SA"/>
      </w:rPr>
    </w:lvl>
    <w:lvl w:ilvl="6" w:tplc="7F067FB0">
      <w:numFmt w:val="bullet"/>
      <w:lvlText w:val="•"/>
      <w:lvlJc w:val="left"/>
      <w:pPr>
        <w:ind w:left="6897" w:hanging="303"/>
      </w:pPr>
      <w:rPr>
        <w:rFonts w:hint="default"/>
        <w:lang w:val="ru-RU" w:eastAsia="en-US" w:bidi="ar-SA"/>
      </w:rPr>
    </w:lvl>
    <w:lvl w:ilvl="7" w:tplc="205E20A6">
      <w:numFmt w:val="bullet"/>
      <w:lvlText w:val="•"/>
      <w:lvlJc w:val="left"/>
      <w:pPr>
        <w:ind w:left="7840" w:hanging="303"/>
      </w:pPr>
      <w:rPr>
        <w:rFonts w:hint="default"/>
        <w:lang w:val="ru-RU" w:eastAsia="en-US" w:bidi="ar-SA"/>
      </w:rPr>
    </w:lvl>
    <w:lvl w:ilvl="8" w:tplc="E0362DF8">
      <w:numFmt w:val="bullet"/>
      <w:lvlText w:val="•"/>
      <w:lvlJc w:val="left"/>
      <w:pPr>
        <w:ind w:left="8783" w:hanging="303"/>
      </w:pPr>
      <w:rPr>
        <w:rFonts w:hint="default"/>
        <w:lang w:val="ru-RU" w:eastAsia="en-US" w:bidi="ar-SA"/>
      </w:rPr>
    </w:lvl>
  </w:abstractNum>
  <w:abstractNum w:abstractNumId="80" w15:restartNumberingAfterBreak="0">
    <w:nsid w:val="3F224A75"/>
    <w:multiLevelType w:val="hybridMultilevel"/>
    <w:tmpl w:val="45AEA1C8"/>
    <w:lvl w:ilvl="0" w:tplc="FF9EEBDA">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968868D2">
      <w:numFmt w:val="bullet"/>
      <w:lvlText w:val="•"/>
      <w:lvlJc w:val="left"/>
      <w:pPr>
        <w:ind w:left="2254" w:hanging="375"/>
      </w:pPr>
      <w:rPr>
        <w:rFonts w:hint="default"/>
        <w:lang w:val="ru-RU" w:eastAsia="en-US" w:bidi="ar-SA"/>
      </w:rPr>
    </w:lvl>
    <w:lvl w:ilvl="2" w:tplc="991C758A">
      <w:numFmt w:val="bullet"/>
      <w:lvlText w:val="•"/>
      <w:lvlJc w:val="left"/>
      <w:pPr>
        <w:ind w:left="3189" w:hanging="375"/>
      </w:pPr>
      <w:rPr>
        <w:rFonts w:hint="default"/>
        <w:lang w:val="ru-RU" w:eastAsia="en-US" w:bidi="ar-SA"/>
      </w:rPr>
    </w:lvl>
    <w:lvl w:ilvl="3" w:tplc="AED009A4">
      <w:numFmt w:val="bullet"/>
      <w:lvlText w:val="•"/>
      <w:lvlJc w:val="left"/>
      <w:pPr>
        <w:ind w:left="4124" w:hanging="375"/>
      </w:pPr>
      <w:rPr>
        <w:rFonts w:hint="default"/>
        <w:lang w:val="ru-RU" w:eastAsia="en-US" w:bidi="ar-SA"/>
      </w:rPr>
    </w:lvl>
    <w:lvl w:ilvl="4" w:tplc="4836C430">
      <w:numFmt w:val="bullet"/>
      <w:lvlText w:val="•"/>
      <w:lvlJc w:val="left"/>
      <w:pPr>
        <w:ind w:left="5059" w:hanging="375"/>
      </w:pPr>
      <w:rPr>
        <w:rFonts w:hint="default"/>
        <w:lang w:val="ru-RU" w:eastAsia="en-US" w:bidi="ar-SA"/>
      </w:rPr>
    </w:lvl>
    <w:lvl w:ilvl="5" w:tplc="0E16A2C2">
      <w:numFmt w:val="bullet"/>
      <w:lvlText w:val="•"/>
      <w:lvlJc w:val="left"/>
      <w:pPr>
        <w:ind w:left="5994" w:hanging="375"/>
      </w:pPr>
      <w:rPr>
        <w:rFonts w:hint="default"/>
        <w:lang w:val="ru-RU" w:eastAsia="en-US" w:bidi="ar-SA"/>
      </w:rPr>
    </w:lvl>
    <w:lvl w:ilvl="6" w:tplc="922ACE06">
      <w:numFmt w:val="bullet"/>
      <w:lvlText w:val="•"/>
      <w:lvlJc w:val="left"/>
      <w:pPr>
        <w:ind w:left="6929" w:hanging="375"/>
      </w:pPr>
      <w:rPr>
        <w:rFonts w:hint="default"/>
        <w:lang w:val="ru-RU" w:eastAsia="en-US" w:bidi="ar-SA"/>
      </w:rPr>
    </w:lvl>
    <w:lvl w:ilvl="7" w:tplc="4672D0A4">
      <w:numFmt w:val="bullet"/>
      <w:lvlText w:val="•"/>
      <w:lvlJc w:val="left"/>
      <w:pPr>
        <w:ind w:left="7864" w:hanging="375"/>
      </w:pPr>
      <w:rPr>
        <w:rFonts w:hint="default"/>
        <w:lang w:val="ru-RU" w:eastAsia="en-US" w:bidi="ar-SA"/>
      </w:rPr>
    </w:lvl>
    <w:lvl w:ilvl="8" w:tplc="ABC40666">
      <w:numFmt w:val="bullet"/>
      <w:lvlText w:val="•"/>
      <w:lvlJc w:val="left"/>
      <w:pPr>
        <w:ind w:left="8799" w:hanging="375"/>
      </w:pPr>
      <w:rPr>
        <w:rFonts w:hint="default"/>
        <w:lang w:val="ru-RU" w:eastAsia="en-US" w:bidi="ar-SA"/>
      </w:rPr>
    </w:lvl>
  </w:abstractNum>
  <w:abstractNum w:abstractNumId="81" w15:restartNumberingAfterBreak="0">
    <w:nsid w:val="3F9E576F"/>
    <w:multiLevelType w:val="hybridMultilevel"/>
    <w:tmpl w:val="01A2EA24"/>
    <w:lvl w:ilvl="0" w:tplc="FE8A79AA">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CC92BB56">
      <w:numFmt w:val="bullet"/>
      <w:lvlText w:val="•"/>
      <w:lvlJc w:val="left"/>
      <w:pPr>
        <w:ind w:left="1282" w:hanging="375"/>
      </w:pPr>
      <w:rPr>
        <w:rFonts w:hint="default"/>
        <w:lang w:val="ru-RU" w:eastAsia="en-US" w:bidi="ar-SA"/>
      </w:rPr>
    </w:lvl>
    <w:lvl w:ilvl="2" w:tplc="5A085E0C">
      <w:numFmt w:val="bullet"/>
      <w:lvlText w:val="•"/>
      <w:lvlJc w:val="left"/>
      <w:pPr>
        <w:ind w:left="2325" w:hanging="375"/>
      </w:pPr>
      <w:rPr>
        <w:rFonts w:hint="default"/>
        <w:lang w:val="ru-RU" w:eastAsia="en-US" w:bidi="ar-SA"/>
      </w:rPr>
    </w:lvl>
    <w:lvl w:ilvl="3" w:tplc="5650B950">
      <w:numFmt w:val="bullet"/>
      <w:lvlText w:val="•"/>
      <w:lvlJc w:val="left"/>
      <w:pPr>
        <w:ind w:left="3368" w:hanging="375"/>
      </w:pPr>
      <w:rPr>
        <w:rFonts w:hint="default"/>
        <w:lang w:val="ru-RU" w:eastAsia="en-US" w:bidi="ar-SA"/>
      </w:rPr>
    </w:lvl>
    <w:lvl w:ilvl="4" w:tplc="D1821556">
      <w:numFmt w:val="bullet"/>
      <w:lvlText w:val="•"/>
      <w:lvlJc w:val="left"/>
      <w:pPr>
        <w:ind w:left="4411" w:hanging="375"/>
      </w:pPr>
      <w:rPr>
        <w:rFonts w:hint="default"/>
        <w:lang w:val="ru-RU" w:eastAsia="en-US" w:bidi="ar-SA"/>
      </w:rPr>
    </w:lvl>
    <w:lvl w:ilvl="5" w:tplc="E982A9F4">
      <w:numFmt w:val="bullet"/>
      <w:lvlText w:val="•"/>
      <w:lvlJc w:val="left"/>
      <w:pPr>
        <w:ind w:left="5454" w:hanging="375"/>
      </w:pPr>
      <w:rPr>
        <w:rFonts w:hint="default"/>
        <w:lang w:val="ru-RU" w:eastAsia="en-US" w:bidi="ar-SA"/>
      </w:rPr>
    </w:lvl>
    <w:lvl w:ilvl="6" w:tplc="AA284A44">
      <w:numFmt w:val="bullet"/>
      <w:lvlText w:val="•"/>
      <w:lvlJc w:val="left"/>
      <w:pPr>
        <w:ind w:left="6497" w:hanging="375"/>
      </w:pPr>
      <w:rPr>
        <w:rFonts w:hint="default"/>
        <w:lang w:val="ru-RU" w:eastAsia="en-US" w:bidi="ar-SA"/>
      </w:rPr>
    </w:lvl>
    <w:lvl w:ilvl="7" w:tplc="8DF0D1E6">
      <w:numFmt w:val="bullet"/>
      <w:lvlText w:val="•"/>
      <w:lvlJc w:val="left"/>
      <w:pPr>
        <w:ind w:left="7540" w:hanging="375"/>
      </w:pPr>
      <w:rPr>
        <w:rFonts w:hint="default"/>
        <w:lang w:val="ru-RU" w:eastAsia="en-US" w:bidi="ar-SA"/>
      </w:rPr>
    </w:lvl>
    <w:lvl w:ilvl="8" w:tplc="EFC4EBC4">
      <w:numFmt w:val="bullet"/>
      <w:lvlText w:val="•"/>
      <w:lvlJc w:val="left"/>
      <w:pPr>
        <w:ind w:left="8583" w:hanging="375"/>
      </w:pPr>
      <w:rPr>
        <w:rFonts w:hint="default"/>
        <w:lang w:val="ru-RU" w:eastAsia="en-US" w:bidi="ar-SA"/>
      </w:rPr>
    </w:lvl>
  </w:abstractNum>
  <w:abstractNum w:abstractNumId="82" w15:restartNumberingAfterBreak="0">
    <w:nsid w:val="407B6DBB"/>
    <w:multiLevelType w:val="hybridMultilevel"/>
    <w:tmpl w:val="D2FCA7A6"/>
    <w:lvl w:ilvl="0" w:tplc="FF6CA00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BE0B102">
      <w:numFmt w:val="bullet"/>
      <w:lvlText w:val="•"/>
      <w:lvlJc w:val="left"/>
      <w:pPr>
        <w:ind w:left="2182" w:hanging="303"/>
      </w:pPr>
      <w:rPr>
        <w:rFonts w:hint="default"/>
        <w:lang w:val="ru-RU" w:eastAsia="en-US" w:bidi="ar-SA"/>
      </w:rPr>
    </w:lvl>
    <w:lvl w:ilvl="2" w:tplc="251AAB08">
      <w:numFmt w:val="bullet"/>
      <w:lvlText w:val="•"/>
      <w:lvlJc w:val="left"/>
      <w:pPr>
        <w:ind w:left="3125" w:hanging="303"/>
      </w:pPr>
      <w:rPr>
        <w:rFonts w:hint="default"/>
        <w:lang w:val="ru-RU" w:eastAsia="en-US" w:bidi="ar-SA"/>
      </w:rPr>
    </w:lvl>
    <w:lvl w:ilvl="3" w:tplc="E326ED1E">
      <w:numFmt w:val="bullet"/>
      <w:lvlText w:val="•"/>
      <w:lvlJc w:val="left"/>
      <w:pPr>
        <w:ind w:left="4068" w:hanging="303"/>
      </w:pPr>
      <w:rPr>
        <w:rFonts w:hint="default"/>
        <w:lang w:val="ru-RU" w:eastAsia="en-US" w:bidi="ar-SA"/>
      </w:rPr>
    </w:lvl>
    <w:lvl w:ilvl="4" w:tplc="2A3CCBD4">
      <w:numFmt w:val="bullet"/>
      <w:lvlText w:val="•"/>
      <w:lvlJc w:val="left"/>
      <w:pPr>
        <w:ind w:left="5011" w:hanging="303"/>
      </w:pPr>
      <w:rPr>
        <w:rFonts w:hint="default"/>
        <w:lang w:val="ru-RU" w:eastAsia="en-US" w:bidi="ar-SA"/>
      </w:rPr>
    </w:lvl>
    <w:lvl w:ilvl="5" w:tplc="334693E4">
      <w:numFmt w:val="bullet"/>
      <w:lvlText w:val="•"/>
      <w:lvlJc w:val="left"/>
      <w:pPr>
        <w:ind w:left="5954" w:hanging="303"/>
      </w:pPr>
      <w:rPr>
        <w:rFonts w:hint="default"/>
        <w:lang w:val="ru-RU" w:eastAsia="en-US" w:bidi="ar-SA"/>
      </w:rPr>
    </w:lvl>
    <w:lvl w:ilvl="6" w:tplc="140EA3C0">
      <w:numFmt w:val="bullet"/>
      <w:lvlText w:val="•"/>
      <w:lvlJc w:val="left"/>
      <w:pPr>
        <w:ind w:left="6897" w:hanging="303"/>
      </w:pPr>
      <w:rPr>
        <w:rFonts w:hint="default"/>
        <w:lang w:val="ru-RU" w:eastAsia="en-US" w:bidi="ar-SA"/>
      </w:rPr>
    </w:lvl>
    <w:lvl w:ilvl="7" w:tplc="80DCE764">
      <w:numFmt w:val="bullet"/>
      <w:lvlText w:val="•"/>
      <w:lvlJc w:val="left"/>
      <w:pPr>
        <w:ind w:left="7840" w:hanging="303"/>
      </w:pPr>
      <w:rPr>
        <w:rFonts w:hint="default"/>
        <w:lang w:val="ru-RU" w:eastAsia="en-US" w:bidi="ar-SA"/>
      </w:rPr>
    </w:lvl>
    <w:lvl w:ilvl="8" w:tplc="ADF642FE">
      <w:numFmt w:val="bullet"/>
      <w:lvlText w:val="•"/>
      <w:lvlJc w:val="left"/>
      <w:pPr>
        <w:ind w:left="8783" w:hanging="303"/>
      </w:pPr>
      <w:rPr>
        <w:rFonts w:hint="default"/>
        <w:lang w:val="ru-RU" w:eastAsia="en-US" w:bidi="ar-SA"/>
      </w:rPr>
    </w:lvl>
  </w:abstractNum>
  <w:abstractNum w:abstractNumId="83" w15:restartNumberingAfterBreak="0">
    <w:nsid w:val="42E46729"/>
    <w:multiLevelType w:val="hybridMultilevel"/>
    <w:tmpl w:val="D658A97E"/>
    <w:lvl w:ilvl="0" w:tplc="F380337C">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7BD288B0">
      <w:numFmt w:val="bullet"/>
      <w:lvlText w:val="•"/>
      <w:lvlJc w:val="left"/>
      <w:pPr>
        <w:ind w:left="2254" w:hanging="375"/>
      </w:pPr>
      <w:rPr>
        <w:rFonts w:hint="default"/>
        <w:lang w:val="ru-RU" w:eastAsia="en-US" w:bidi="ar-SA"/>
      </w:rPr>
    </w:lvl>
    <w:lvl w:ilvl="2" w:tplc="588C6168">
      <w:numFmt w:val="bullet"/>
      <w:lvlText w:val="•"/>
      <w:lvlJc w:val="left"/>
      <w:pPr>
        <w:ind w:left="3189" w:hanging="375"/>
      </w:pPr>
      <w:rPr>
        <w:rFonts w:hint="default"/>
        <w:lang w:val="ru-RU" w:eastAsia="en-US" w:bidi="ar-SA"/>
      </w:rPr>
    </w:lvl>
    <w:lvl w:ilvl="3" w:tplc="2A6E3A68">
      <w:numFmt w:val="bullet"/>
      <w:lvlText w:val="•"/>
      <w:lvlJc w:val="left"/>
      <w:pPr>
        <w:ind w:left="4124" w:hanging="375"/>
      </w:pPr>
      <w:rPr>
        <w:rFonts w:hint="default"/>
        <w:lang w:val="ru-RU" w:eastAsia="en-US" w:bidi="ar-SA"/>
      </w:rPr>
    </w:lvl>
    <w:lvl w:ilvl="4" w:tplc="32C40974">
      <w:numFmt w:val="bullet"/>
      <w:lvlText w:val="•"/>
      <w:lvlJc w:val="left"/>
      <w:pPr>
        <w:ind w:left="5059" w:hanging="375"/>
      </w:pPr>
      <w:rPr>
        <w:rFonts w:hint="default"/>
        <w:lang w:val="ru-RU" w:eastAsia="en-US" w:bidi="ar-SA"/>
      </w:rPr>
    </w:lvl>
    <w:lvl w:ilvl="5" w:tplc="F0DA8DF8">
      <w:numFmt w:val="bullet"/>
      <w:lvlText w:val="•"/>
      <w:lvlJc w:val="left"/>
      <w:pPr>
        <w:ind w:left="5994" w:hanging="375"/>
      </w:pPr>
      <w:rPr>
        <w:rFonts w:hint="default"/>
        <w:lang w:val="ru-RU" w:eastAsia="en-US" w:bidi="ar-SA"/>
      </w:rPr>
    </w:lvl>
    <w:lvl w:ilvl="6" w:tplc="C428A8F8">
      <w:numFmt w:val="bullet"/>
      <w:lvlText w:val="•"/>
      <w:lvlJc w:val="left"/>
      <w:pPr>
        <w:ind w:left="6929" w:hanging="375"/>
      </w:pPr>
      <w:rPr>
        <w:rFonts w:hint="default"/>
        <w:lang w:val="ru-RU" w:eastAsia="en-US" w:bidi="ar-SA"/>
      </w:rPr>
    </w:lvl>
    <w:lvl w:ilvl="7" w:tplc="D4EACF1C">
      <w:numFmt w:val="bullet"/>
      <w:lvlText w:val="•"/>
      <w:lvlJc w:val="left"/>
      <w:pPr>
        <w:ind w:left="7864" w:hanging="375"/>
      </w:pPr>
      <w:rPr>
        <w:rFonts w:hint="default"/>
        <w:lang w:val="ru-RU" w:eastAsia="en-US" w:bidi="ar-SA"/>
      </w:rPr>
    </w:lvl>
    <w:lvl w:ilvl="8" w:tplc="E39449AC">
      <w:numFmt w:val="bullet"/>
      <w:lvlText w:val="•"/>
      <w:lvlJc w:val="left"/>
      <w:pPr>
        <w:ind w:left="8799" w:hanging="375"/>
      </w:pPr>
      <w:rPr>
        <w:rFonts w:hint="default"/>
        <w:lang w:val="ru-RU" w:eastAsia="en-US" w:bidi="ar-SA"/>
      </w:rPr>
    </w:lvl>
  </w:abstractNum>
  <w:abstractNum w:abstractNumId="84" w15:restartNumberingAfterBreak="0">
    <w:nsid w:val="439F7A51"/>
    <w:multiLevelType w:val="hybridMultilevel"/>
    <w:tmpl w:val="AC5E14DC"/>
    <w:lvl w:ilvl="0" w:tplc="85744E2C">
      <w:start w:val="1"/>
      <w:numFmt w:val="decimal"/>
      <w:lvlText w:val="%1)."/>
      <w:lvlJc w:val="left"/>
      <w:pPr>
        <w:ind w:left="233" w:hanging="504"/>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5740CE40">
      <w:numFmt w:val="bullet"/>
      <w:lvlText w:val="•"/>
      <w:lvlJc w:val="left"/>
      <w:pPr>
        <w:ind w:left="1282" w:hanging="504"/>
      </w:pPr>
      <w:rPr>
        <w:rFonts w:hint="default"/>
        <w:lang w:val="ru-RU" w:eastAsia="en-US" w:bidi="ar-SA"/>
      </w:rPr>
    </w:lvl>
    <w:lvl w:ilvl="2" w:tplc="0EECE622">
      <w:numFmt w:val="bullet"/>
      <w:lvlText w:val="•"/>
      <w:lvlJc w:val="left"/>
      <w:pPr>
        <w:ind w:left="2325" w:hanging="504"/>
      </w:pPr>
      <w:rPr>
        <w:rFonts w:hint="default"/>
        <w:lang w:val="ru-RU" w:eastAsia="en-US" w:bidi="ar-SA"/>
      </w:rPr>
    </w:lvl>
    <w:lvl w:ilvl="3" w:tplc="48008184">
      <w:numFmt w:val="bullet"/>
      <w:lvlText w:val="•"/>
      <w:lvlJc w:val="left"/>
      <w:pPr>
        <w:ind w:left="3368" w:hanging="504"/>
      </w:pPr>
      <w:rPr>
        <w:rFonts w:hint="default"/>
        <w:lang w:val="ru-RU" w:eastAsia="en-US" w:bidi="ar-SA"/>
      </w:rPr>
    </w:lvl>
    <w:lvl w:ilvl="4" w:tplc="1F5A0084">
      <w:numFmt w:val="bullet"/>
      <w:lvlText w:val="•"/>
      <w:lvlJc w:val="left"/>
      <w:pPr>
        <w:ind w:left="4411" w:hanging="504"/>
      </w:pPr>
      <w:rPr>
        <w:rFonts w:hint="default"/>
        <w:lang w:val="ru-RU" w:eastAsia="en-US" w:bidi="ar-SA"/>
      </w:rPr>
    </w:lvl>
    <w:lvl w:ilvl="5" w:tplc="189204E6">
      <w:numFmt w:val="bullet"/>
      <w:lvlText w:val="•"/>
      <w:lvlJc w:val="left"/>
      <w:pPr>
        <w:ind w:left="5454" w:hanging="504"/>
      </w:pPr>
      <w:rPr>
        <w:rFonts w:hint="default"/>
        <w:lang w:val="ru-RU" w:eastAsia="en-US" w:bidi="ar-SA"/>
      </w:rPr>
    </w:lvl>
    <w:lvl w:ilvl="6" w:tplc="5B380D32">
      <w:numFmt w:val="bullet"/>
      <w:lvlText w:val="•"/>
      <w:lvlJc w:val="left"/>
      <w:pPr>
        <w:ind w:left="6497" w:hanging="504"/>
      </w:pPr>
      <w:rPr>
        <w:rFonts w:hint="default"/>
        <w:lang w:val="ru-RU" w:eastAsia="en-US" w:bidi="ar-SA"/>
      </w:rPr>
    </w:lvl>
    <w:lvl w:ilvl="7" w:tplc="BA0E448C">
      <w:numFmt w:val="bullet"/>
      <w:lvlText w:val="•"/>
      <w:lvlJc w:val="left"/>
      <w:pPr>
        <w:ind w:left="7540" w:hanging="504"/>
      </w:pPr>
      <w:rPr>
        <w:rFonts w:hint="default"/>
        <w:lang w:val="ru-RU" w:eastAsia="en-US" w:bidi="ar-SA"/>
      </w:rPr>
    </w:lvl>
    <w:lvl w:ilvl="8" w:tplc="409C2A9A">
      <w:numFmt w:val="bullet"/>
      <w:lvlText w:val="•"/>
      <w:lvlJc w:val="left"/>
      <w:pPr>
        <w:ind w:left="8583" w:hanging="504"/>
      </w:pPr>
      <w:rPr>
        <w:rFonts w:hint="default"/>
        <w:lang w:val="ru-RU" w:eastAsia="en-US" w:bidi="ar-SA"/>
      </w:rPr>
    </w:lvl>
  </w:abstractNum>
  <w:abstractNum w:abstractNumId="85" w15:restartNumberingAfterBreak="0">
    <w:nsid w:val="443265CC"/>
    <w:multiLevelType w:val="hybridMultilevel"/>
    <w:tmpl w:val="1304DAEA"/>
    <w:lvl w:ilvl="0" w:tplc="F000D1F8">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F845514">
      <w:numFmt w:val="bullet"/>
      <w:lvlText w:val="•"/>
      <w:lvlJc w:val="left"/>
      <w:pPr>
        <w:ind w:left="2182" w:hanging="303"/>
      </w:pPr>
      <w:rPr>
        <w:rFonts w:hint="default"/>
        <w:lang w:val="ru-RU" w:eastAsia="en-US" w:bidi="ar-SA"/>
      </w:rPr>
    </w:lvl>
    <w:lvl w:ilvl="2" w:tplc="5A865F7A">
      <w:numFmt w:val="bullet"/>
      <w:lvlText w:val="•"/>
      <w:lvlJc w:val="left"/>
      <w:pPr>
        <w:ind w:left="3125" w:hanging="303"/>
      </w:pPr>
      <w:rPr>
        <w:rFonts w:hint="default"/>
        <w:lang w:val="ru-RU" w:eastAsia="en-US" w:bidi="ar-SA"/>
      </w:rPr>
    </w:lvl>
    <w:lvl w:ilvl="3" w:tplc="52B205D0">
      <w:numFmt w:val="bullet"/>
      <w:lvlText w:val="•"/>
      <w:lvlJc w:val="left"/>
      <w:pPr>
        <w:ind w:left="4068" w:hanging="303"/>
      </w:pPr>
      <w:rPr>
        <w:rFonts w:hint="default"/>
        <w:lang w:val="ru-RU" w:eastAsia="en-US" w:bidi="ar-SA"/>
      </w:rPr>
    </w:lvl>
    <w:lvl w:ilvl="4" w:tplc="38D4AF84">
      <w:numFmt w:val="bullet"/>
      <w:lvlText w:val="•"/>
      <w:lvlJc w:val="left"/>
      <w:pPr>
        <w:ind w:left="5011" w:hanging="303"/>
      </w:pPr>
      <w:rPr>
        <w:rFonts w:hint="default"/>
        <w:lang w:val="ru-RU" w:eastAsia="en-US" w:bidi="ar-SA"/>
      </w:rPr>
    </w:lvl>
    <w:lvl w:ilvl="5" w:tplc="022216D4">
      <w:numFmt w:val="bullet"/>
      <w:lvlText w:val="•"/>
      <w:lvlJc w:val="left"/>
      <w:pPr>
        <w:ind w:left="5954" w:hanging="303"/>
      </w:pPr>
      <w:rPr>
        <w:rFonts w:hint="default"/>
        <w:lang w:val="ru-RU" w:eastAsia="en-US" w:bidi="ar-SA"/>
      </w:rPr>
    </w:lvl>
    <w:lvl w:ilvl="6" w:tplc="149AADBE">
      <w:numFmt w:val="bullet"/>
      <w:lvlText w:val="•"/>
      <w:lvlJc w:val="left"/>
      <w:pPr>
        <w:ind w:left="6897" w:hanging="303"/>
      </w:pPr>
      <w:rPr>
        <w:rFonts w:hint="default"/>
        <w:lang w:val="ru-RU" w:eastAsia="en-US" w:bidi="ar-SA"/>
      </w:rPr>
    </w:lvl>
    <w:lvl w:ilvl="7" w:tplc="C30E850E">
      <w:numFmt w:val="bullet"/>
      <w:lvlText w:val="•"/>
      <w:lvlJc w:val="left"/>
      <w:pPr>
        <w:ind w:left="7840" w:hanging="303"/>
      </w:pPr>
      <w:rPr>
        <w:rFonts w:hint="default"/>
        <w:lang w:val="ru-RU" w:eastAsia="en-US" w:bidi="ar-SA"/>
      </w:rPr>
    </w:lvl>
    <w:lvl w:ilvl="8" w:tplc="EBA0F164">
      <w:numFmt w:val="bullet"/>
      <w:lvlText w:val="•"/>
      <w:lvlJc w:val="left"/>
      <w:pPr>
        <w:ind w:left="8783" w:hanging="303"/>
      </w:pPr>
      <w:rPr>
        <w:rFonts w:hint="default"/>
        <w:lang w:val="ru-RU" w:eastAsia="en-US" w:bidi="ar-SA"/>
      </w:rPr>
    </w:lvl>
  </w:abstractNum>
  <w:abstractNum w:abstractNumId="86" w15:restartNumberingAfterBreak="0">
    <w:nsid w:val="44DB58D0"/>
    <w:multiLevelType w:val="hybridMultilevel"/>
    <w:tmpl w:val="F5B822AE"/>
    <w:lvl w:ilvl="0" w:tplc="D0A4C24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D624D0E8">
      <w:numFmt w:val="bullet"/>
      <w:lvlText w:val="•"/>
      <w:lvlJc w:val="left"/>
      <w:pPr>
        <w:ind w:left="1282" w:hanging="375"/>
      </w:pPr>
      <w:rPr>
        <w:rFonts w:hint="default"/>
        <w:lang w:val="ru-RU" w:eastAsia="en-US" w:bidi="ar-SA"/>
      </w:rPr>
    </w:lvl>
    <w:lvl w:ilvl="2" w:tplc="EFF4FF5C">
      <w:numFmt w:val="bullet"/>
      <w:lvlText w:val="•"/>
      <w:lvlJc w:val="left"/>
      <w:pPr>
        <w:ind w:left="2325" w:hanging="375"/>
      </w:pPr>
      <w:rPr>
        <w:rFonts w:hint="default"/>
        <w:lang w:val="ru-RU" w:eastAsia="en-US" w:bidi="ar-SA"/>
      </w:rPr>
    </w:lvl>
    <w:lvl w:ilvl="3" w:tplc="2202F7A2">
      <w:numFmt w:val="bullet"/>
      <w:lvlText w:val="•"/>
      <w:lvlJc w:val="left"/>
      <w:pPr>
        <w:ind w:left="3368" w:hanging="375"/>
      </w:pPr>
      <w:rPr>
        <w:rFonts w:hint="default"/>
        <w:lang w:val="ru-RU" w:eastAsia="en-US" w:bidi="ar-SA"/>
      </w:rPr>
    </w:lvl>
    <w:lvl w:ilvl="4" w:tplc="BBCAA492">
      <w:numFmt w:val="bullet"/>
      <w:lvlText w:val="•"/>
      <w:lvlJc w:val="left"/>
      <w:pPr>
        <w:ind w:left="4411" w:hanging="375"/>
      </w:pPr>
      <w:rPr>
        <w:rFonts w:hint="default"/>
        <w:lang w:val="ru-RU" w:eastAsia="en-US" w:bidi="ar-SA"/>
      </w:rPr>
    </w:lvl>
    <w:lvl w:ilvl="5" w:tplc="E580E436">
      <w:numFmt w:val="bullet"/>
      <w:lvlText w:val="•"/>
      <w:lvlJc w:val="left"/>
      <w:pPr>
        <w:ind w:left="5454" w:hanging="375"/>
      </w:pPr>
      <w:rPr>
        <w:rFonts w:hint="default"/>
        <w:lang w:val="ru-RU" w:eastAsia="en-US" w:bidi="ar-SA"/>
      </w:rPr>
    </w:lvl>
    <w:lvl w:ilvl="6" w:tplc="AA9C9796">
      <w:numFmt w:val="bullet"/>
      <w:lvlText w:val="•"/>
      <w:lvlJc w:val="left"/>
      <w:pPr>
        <w:ind w:left="6497" w:hanging="375"/>
      </w:pPr>
      <w:rPr>
        <w:rFonts w:hint="default"/>
        <w:lang w:val="ru-RU" w:eastAsia="en-US" w:bidi="ar-SA"/>
      </w:rPr>
    </w:lvl>
    <w:lvl w:ilvl="7" w:tplc="DCECCEEC">
      <w:numFmt w:val="bullet"/>
      <w:lvlText w:val="•"/>
      <w:lvlJc w:val="left"/>
      <w:pPr>
        <w:ind w:left="7540" w:hanging="375"/>
      </w:pPr>
      <w:rPr>
        <w:rFonts w:hint="default"/>
        <w:lang w:val="ru-RU" w:eastAsia="en-US" w:bidi="ar-SA"/>
      </w:rPr>
    </w:lvl>
    <w:lvl w:ilvl="8" w:tplc="BE0692F2">
      <w:numFmt w:val="bullet"/>
      <w:lvlText w:val="•"/>
      <w:lvlJc w:val="left"/>
      <w:pPr>
        <w:ind w:left="8583" w:hanging="375"/>
      </w:pPr>
      <w:rPr>
        <w:rFonts w:hint="default"/>
        <w:lang w:val="ru-RU" w:eastAsia="en-US" w:bidi="ar-SA"/>
      </w:rPr>
    </w:lvl>
  </w:abstractNum>
  <w:abstractNum w:abstractNumId="87" w15:restartNumberingAfterBreak="0">
    <w:nsid w:val="45312EDF"/>
    <w:multiLevelType w:val="hybridMultilevel"/>
    <w:tmpl w:val="DB04C82C"/>
    <w:lvl w:ilvl="0" w:tplc="C9902618">
      <w:start w:val="1"/>
      <w:numFmt w:val="decimal"/>
      <w:lvlText w:val="%1)."/>
      <w:lvlJc w:val="left"/>
      <w:pPr>
        <w:ind w:left="233" w:hanging="600"/>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BBBA814C">
      <w:numFmt w:val="bullet"/>
      <w:lvlText w:val="•"/>
      <w:lvlJc w:val="left"/>
      <w:pPr>
        <w:ind w:left="1282" w:hanging="600"/>
      </w:pPr>
      <w:rPr>
        <w:rFonts w:hint="default"/>
        <w:lang w:val="ru-RU" w:eastAsia="en-US" w:bidi="ar-SA"/>
      </w:rPr>
    </w:lvl>
    <w:lvl w:ilvl="2" w:tplc="9EBE629A">
      <w:numFmt w:val="bullet"/>
      <w:lvlText w:val="•"/>
      <w:lvlJc w:val="left"/>
      <w:pPr>
        <w:ind w:left="2325" w:hanging="600"/>
      </w:pPr>
      <w:rPr>
        <w:rFonts w:hint="default"/>
        <w:lang w:val="ru-RU" w:eastAsia="en-US" w:bidi="ar-SA"/>
      </w:rPr>
    </w:lvl>
    <w:lvl w:ilvl="3" w:tplc="4D24C832">
      <w:numFmt w:val="bullet"/>
      <w:lvlText w:val="•"/>
      <w:lvlJc w:val="left"/>
      <w:pPr>
        <w:ind w:left="3368" w:hanging="600"/>
      </w:pPr>
      <w:rPr>
        <w:rFonts w:hint="default"/>
        <w:lang w:val="ru-RU" w:eastAsia="en-US" w:bidi="ar-SA"/>
      </w:rPr>
    </w:lvl>
    <w:lvl w:ilvl="4" w:tplc="D74AB808">
      <w:numFmt w:val="bullet"/>
      <w:lvlText w:val="•"/>
      <w:lvlJc w:val="left"/>
      <w:pPr>
        <w:ind w:left="4411" w:hanging="600"/>
      </w:pPr>
      <w:rPr>
        <w:rFonts w:hint="default"/>
        <w:lang w:val="ru-RU" w:eastAsia="en-US" w:bidi="ar-SA"/>
      </w:rPr>
    </w:lvl>
    <w:lvl w:ilvl="5" w:tplc="B8FAD0FE">
      <w:numFmt w:val="bullet"/>
      <w:lvlText w:val="•"/>
      <w:lvlJc w:val="left"/>
      <w:pPr>
        <w:ind w:left="5454" w:hanging="600"/>
      </w:pPr>
      <w:rPr>
        <w:rFonts w:hint="default"/>
        <w:lang w:val="ru-RU" w:eastAsia="en-US" w:bidi="ar-SA"/>
      </w:rPr>
    </w:lvl>
    <w:lvl w:ilvl="6" w:tplc="246E1022">
      <w:numFmt w:val="bullet"/>
      <w:lvlText w:val="•"/>
      <w:lvlJc w:val="left"/>
      <w:pPr>
        <w:ind w:left="6497" w:hanging="600"/>
      </w:pPr>
      <w:rPr>
        <w:rFonts w:hint="default"/>
        <w:lang w:val="ru-RU" w:eastAsia="en-US" w:bidi="ar-SA"/>
      </w:rPr>
    </w:lvl>
    <w:lvl w:ilvl="7" w:tplc="5A167FA2">
      <w:numFmt w:val="bullet"/>
      <w:lvlText w:val="•"/>
      <w:lvlJc w:val="left"/>
      <w:pPr>
        <w:ind w:left="7540" w:hanging="600"/>
      </w:pPr>
      <w:rPr>
        <w:rFonts w:hint="default"/>
        <w:lang w:val="ru-RU" w:eastAsia="en-US" w:bidi="ar-SA"/>
      </w:rPr>
    </w:lvl>
    <w:lvl w:ilvl="8" w:tplc="0AB04678">
      <w:numFmt w:val="bullet"/>
      <w:lvlText w:val="•"/>
      <w:lvlJc w:val="left"/>
      <w:pPr>
        <w:ind w:left="8583" w:hanging="600"/>
      </w:pPr>
      <w:rPr>
        <w:rFonts w:hint="default"/>
        <w:lang w:val="ru-RU" w:eastAsia="en-US" w:bidi="ar-SA"/>
      </w:rPr>
    </w:lvl>
  </w:abstractNum>
  <w:abstractNum w:abstractNumId="88" w15:restartNumberingAfterBreak="0">
    <w:nsid w:val="45C56C0C"/>
    <w:multiLevelType w:val="hybridMultilevel"/>
    <w:tmpl w:val="C7302876"/>
    <w:lvl w:ilvl="0" w:tplc="BA24AFDC">
      <w:start w:val="1"/>
      <w:numFmt w:val="decimal"/>
      <w:lvlText w:val="%1)."/>
      <w:lvlJc w:val="left"/>
      <w:pPr>
        <w:ind w:left="944"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07545C0A">
      <w:numFmt w:val="bullet"/>
      <w:lvlText w:val="•"/>
      <w:lvlJc w:val="left"/>
      <w:pPr>
        <w:ind w:left="1912" w:hanging="375"/>
      </w:pPr>
      <w:rPr>
        <w:rFonts w:hint="default"/>
        <w:lang w:val="ru-RU" w:eastAsia="en-US" w:bidi="ar-SA"/>
      </w:rPr>
    </w:lvl>
    <w:lvl w:ilvl="2" w:tplc="5418A4A4">
      <w:numFmt w:val="bullet"/>
      <w:lvlText w:val="•"/>
      <w:lvlJc w:val="left"/>
      <w:pPr>
        <w:ind w:left="2885" w:hanging="375"/>
      </w:pPr>
      <w:rPr>
        <w:rFonts w:hint="default"/>
        <w:lang w:val="ru-RU" w:eastAsia="en-US" w:bidi="ar-SA"/>
      </w:rPr>
    </w:lvl>
    <w:lvl w:ilvl="3" w:tplc="B4780D7C">
      <w:numFmt w:val="bullet"/>
      <w:lvlText w:val="•"/>
      <w:lvlJc w:val="left"/>
      <w:pPr>
        <w:ind w:left="3858" w:hanging="375"/>
      </w:pPr>
      <w:rPr>
        <w:rFonts w:hint="default"/>
        <w:lang w:val="ru-RU" w:eastAsia="en-US" w:bidi="ar-SA"/>
      </w:rPr>
    </w:lvl>
    <w:lvl w:ilvl="4" w:tplc="BAB2F724">
      <w:numFmt w:val="bullet"/>
      <w:lvlText w:val="•"/>
      <w:lvlJc w:val="left"/>
      <w:pPr>
        <w:ind w:left="4831" w:hanging="375"/>
      </w:pPr>
      <w:rPr>
        <w:rFonts w:hint="default"/>
        <w:lang w:val="ru-RU" w:eastAsia="en-US" w:bidi="ar-SA"/>
      </w:rPr>
    </w:lvl>
    <w:lvl w:ilvl="5" w:tplc="C20271FE">
      <w:numFmt w:val="bullet"/>
      <w:lvlText w:val="•"/>
      <w:lvlJc w:val="left"/>
      <w:pPr>
        <w:ind w:left="5804" w:hanging="375"/>
      </w:pPr>
      <w:rPr>
        <w:rFonts w:hint="default"/>
        <w:lang w:val="ru-RU" w:eastAsia="en-US" w:bidi="ar-SA"/>
      </w:rPr>
    </w:lvl>
    <w:lvl w:ilvl="6" w:tplc="ACBAF950">
      <w:numFmt w:val="bullet"/>
      <w:lvlText w:val="•"/>
      <w:lvlJc w:val="left"/>
      <w:pPr>
        <w:ind w:left="6777" w:hanging="375"/>
      </w:pPr>
      <w:rPr>
        <w:rFonts w:hint="default"/>
        <w:lang w:val="ru-RU" w:eastAsia="en-US" w:bidi="ar-SA"/>
      </w:rPr>
    </w:lvl>
    <w:lvl w:ilvl="7" w:tplc="041048D0">
      <w:numFmt w:val="bullet"/>
      <w:lvlText w:val="•"/>
      <w:lvlJc w:val="left"/>
      <w:pPr>
        <w:ind w:left="7750" w:hanging="375"/>
      </w:pPr>
      <w:rPr>
        <w:rFonts w:hint="default"/>
        <w:lang w:val="ru-RU" w:eastAsia="en-US" w:bidi="ar-SA"/>
      </w:rPr>
    </w:lvl>
    <w:lvl w:ilvl="8" w:tplc="A2960782">
      <w:numFmt w:val="bullet"/>
      <w:lvlText w:val="•"/>
      <w:lvlJc w:val="left"/>
      <w:pPr>
        <w:ind w:left="8723" w:hanging="375"/>
      </w:pPr>
      <w:rPr>
        <w:rFonts w:hint="default"/>
        <w:lang w:val="ru-RU" w:eastAsia="en-US" w:bidi="ar-SA"/>
      </w:rPr>
    </w:lvl>
  </w:abstractNum>
  <w:abstractNum w:abstractNumId="89" w15:restartNumberingAfterBreak="0">
    <w:nsid w:val="46AA1E02"/>
    <w:multiLevelType w:val="hybridMultilevel"/>
    <w:tmpl w:val="B088D6F2"/>
    <w:lvl w:ilvl="0" w:tplc="907ED744">
      <w:start w:val="1"/>
      <w:numFmt w:val="decimal"/>
      <w:lvlText w:val="%1)."/>
      <w:lvlJc w:val="left"/>
      <w:pPr>
        <w:ind w:left="233" w:hanging="538"/>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FB660554">
      <w:numFmt w:val="bullet"/>
      <w:lvlText w:val="•"/>
      <w:lvlJc w:val="left"/>
      <w:pPr>
        <w:ind w:left="1282" w:hanging="538"/>
      </w:pPr>
      <w:rPr>
        <w:rFonts w:hint="default"/>
        <w:lang w:val="ru-RU" w:eastAsia="en-US" w:bidi="ar-SA"/>
      </w:rPr>
    </w:lvl>
    <w:lvl w:ilvl="2" w:tplc="BB401F60">
      <w:numFmt w:val="bullet"/>
      <w:lvlText w:val="•"/>
      <w:lvlJc w:val="left"/>
      <w:pPr>
        <w:ind w:left="2325" w:hanging="538"/>
      </w:pPr>
      <w:rPr>
        <w:rFonts w:hint="default"/>
        <w:lang w:val="ru-RU" w:eastAsia="en-US" w:bidi="ar-SA"/>
      </w:rPr>
    </w:lvl>
    <w:lvl w:ilvl="3" w:tplc="EA2AF7CC">
      <w:numFmt w:val="bullet"/>
      <w:lvlText w:val="•"/>
      <w:lvlJc w:val="left"/>
      <w:pPr>
        <w:ind w:left="3368" w:hanging="538"/>
      </w:pPr>
      <w:rPr>
        <w:rFonts w:hint="default"/>
        <w:lang w:val="ru-RU" w:eastAsia="en-US" w:bidi="ar-SA"/>
      </w:rPr>
    </w:lvl>
    <w:lvl w:ilvl="4" w:tplc="F348D5C6">
      <w:numFmt w:val="bullet"/>
      <w:lvlText w:val="•"/>
      <w:lvlJc w:val="left"/>
      <w:pPr>
        <w:ind w:left="4411" w:hanging="538"/>
      </w:pPr>
      <w:rPr>
        <w:rFonts w:hint="default"/>
        <w:lang w:val="ru-RU" w:eastAsia="en-US" w:bidi="ar-SA"/>
      </w:rPr>
    </w:lvl>
    <w:lvl w:ilvl="5" w:tplc="B66E3C46">
      <w:numFmt w:val="bullet"/>
      <w:lvlText w:val="•"/>
      <w:lvlJc w:val="left"/>
      <w:pPr>
        <w:ind w:left="5454" w:hanging="538"/>
      </w:pPr>
      <w:rPr>
        <w:rFonts w:hint="default"/>
        <w:lang w:val="ru-RU" w:eastAsia="en-US" w:bidi="ar-SA"/>
      </w:rPr>
    </w:lvl>
    <w:lvl w:ilvl="6" w:tplc="CC66F144">
      <w:numFmt w:val="bullet"/>
      <w:lvlText w:val="•"/>
      <w:lvlJc w:val="left"/>
      <w:pPr>
        <w:ind w:left="6497" w:hanging="538"/>
      </w:pPr>
      <w:rPr>
        <w:rFonts w:hint="default"/>
        <w:lang w:val="ru-RU" w:eastAsia="en-US" w:bidi="ar-SA"/>
      </w:rPr>
    </w:lvl>
    <w:lvl w:ilvl="7" w:tplc="5260C7DA">
      <w:numFmt w:val="bullet"/>
      <w:lvlText w:val="•"/>
      <w:lvlJc w:val="left"/>
      <w:pPr>
        <w:ind w:left="7540" w:hanging="538"/>
      </w:pPr>
      <w:rPr>
        <w:rFonts w:hint="default"/>
        <w:lang w:val="ru-RU" w:eastAsia="en-US" w:bidi="ar-SA"/>
      </w:rPr>
    </w:lvl>
    <w:lvl w:ilvl="8" w:tplc="A2D68CD6">
      <w:numFmt w:val="bullet"/>
      <w:lvlText w:val="•"/>
      <w:lvlJc w:val="left"/>
      <w:pPr>
        <w:ind w:left="8583" w:hanging="538"/>
      </w:pPr>
      <w:rPr>
        <w:rFonts w:hint="default"/>
        <w:lang w:val="ru-RU" w:eastAsia="en-US" w:bidi="ar-SA"/>
      </w:rPr>
    </w:lvl>
  </w:abstractNum>
  <w:abstractNum w:abstractNumId="90" w15:restartNumberingAfterBreak="0">
    <w:nsid w:val="481E5987"/>
    <w:multiLevelType w:val="hybridMultilevel"/>
    <w:tmpl w:val="95988DD6"/>
    <w:lvl w:ilvl="0" w:tplc="EE40B03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E96EE4CA">
      <w:numFmt w:val="bullet"/>
      <w:lvlText w:val="•"/>
      <w:lvlJc w:val="left"/>
      <w:pPr>
        <w:ind w:left="1282" w:hanging="375"/>
      </w:pPr>
      <w:rPr>
        <w:rFonts w:hint="default"/>
        <w:lang w:val="ru-RU" w:eastAsia="en-US" w:bidi="ar-SA"/>
      </w:rPr>
    </w:lvl>
    <w:lvl w:ilvl="2" w:tplc="B7BC5914">
      <w:numFmt w:val="bullet"/>
      <w:lvlText w:val="•"/>
      <w:lvlJc w:val="left"/>
      <w:pPr>
        <w:ind w:left="2325" w:hanging="375"/>
      </w:pPr>
      <w:rPr>
        <w:rFonts w:hint="default"/>
        <w:lang w:val="ru-RU" w:eastAsia="en-US" w:bidi="ar-SA"/>
      </w:rPr>
    </w:lvl>
    <w:lvl w:ilvl="3" w:tplc="BC2EC780">
      <w:numFmt w:val="bullet"/>
      <w:lvlText w:val="•"/>
      <w:lvlJc w:val="left"/>
      <w:pPr>
        <w:ind w:left="3368" w:hanging="375"/>
      </w:pPr>
      <w:rPr>
        <w:rFonts w:hint="default"/>
        <w:lang w:val="ru-RU" w:eastAsia="en-US" w:bidi="ar-SA"/>
      </w:rPr>
    </w:lvl>
    <w:lvl w:ilvl="4" w:tplc="05445F86">
      <w:numFmt w:val="bullet"/>
      <w:lvlText w:val="•"/>
      <w:lvlJc w:val="left"/>
      <w:pPr>
        <w:ind w:left="4411" w:hanging="375"/>
      </w:pPr>
      <w:rPr>
        <w:rFonts w:hint="default"/>
        <w:lang w:val="ru-RU" w:eastAsia="en-US" w:bidi="ar-SA"/>
      </w:rPr>
    </w:lvl>
    <w:lvl w:ilvl="5" w:tplc="F8683F76">
      <w:numFmt w:val="bullet"/>
      <w:lvlText w:val="•"/>
      <w:lvlJc w:val="left"/>
      <w:pPr>
        <w:ind w:left="5454" w:hanging="375"/>
      </w:pPr>
      <w:rPr>
        <w:rFonts w:hint="default"/>
        <w:lang w:val="ru-RU" w:eastAsia="en-US" w:bidi="ar-SA"/>
      </w:rPr>
    </w:lvl>
    <w:lvl w:ilvl="6" w:tplc="00865256">
      <w:numFmt w:val="bullet"/>
      <w:lvlText w:val="•"/>
      <w:lvlJc w:val="left"/>
      <w:pPr>
        <w:ind w:left="6497" w:hanging="375"/>
      </w:pPr>
      <w:rPr>
        <w:rFonts w:hint="default"/>
        <w:lang w:val="ru-RU" w:eastAsia="en-US" w:bidi="ar-SA"/>
      </w:rPr>
    </w:lvl>
    <w:lvl w:ilvl="7" w:tplc="2D348354">
      <w:numFmt w:val="bullet"/>
      <w:lvlText w:val="•"/>
      <w:lvlJc w:val="left"/>
      <w:pPr>
        <w:ind w:left="7540" w:hanging="375"/>
      </w:pPr>
      <w:rPr>
        <w:rFonts w:hint="default"/>
        <w:lang w:val="ru-RU" w:eastAsia="en-US" w:bidi="ar-SA"/>
      </w:rPr>
    </w:lvl>
    <w:lvl w:ilvl="8" w:tplc="AAEA60C6">
      <w:numFmt w:val="bullet"/>
      <w:lvlText w:val="•"/>
      <w:lvlJc w:val="left"/>
      <w:pPr>
        <w:ind w:left="8583" w:hanging="375"/>
      </w:pPr>
      <w:rPr>
        <w:rFonts w:hint="default"/>
        <w:lang w:val="ru-RU" w:eastAsia="en-US" w:bidi="ar-SA"/>
      </w:rPr>
    </w:lvl>
  </w:abstractNum>
  <w:abstractNum w:abstractNumId="91" w15:restartNumberingAfterBreak="0">
    <w:nsid w:val="48966D11"/>
    <w:multiLevelType w:val="hybridMultilevel"/>
    <w:tmpl w:val="CF78A7EA"/>
    <w:lvl w:ilvl="0" w:tplc="65EC6E8E">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CB809C3A">
      <w:numFmt w:val="bullet"/>
      <w:lvlText w:val="•"/>
      <w:lvlJc w:val="left"/>
      <w:pPr>
        <w:ind w:left="2254" w:hanging="375"/>
      </w:pPr>
      <w:rPr>
        <w:rFonts w:hint="default"/>
        <w:lang w:val="ru-RU" w:eastAsia="en-US" w:bidi="ar-SA"/>
      </w:rPr>
    </w:lvl>
    <w:lvl w:ilvl="2" w:tplc="E68C4E62">
      <w:numFmt w:val="bullet"/>
      <w:lvlText w:val="•"/>
      <w:lvlJc w:val="left"/>
      <w:pPr>
        <w:ind w:left="3189" w:hanging="375"/>
      </w:pPr>
      <w:rPr>
        <w:rFonts w:hint="default"/>
        <w:lang w:val="ru-RU" w:eastAsia="en-US" w:bidi="ar-SA"/>
      </w:rPr>
    </w:lvl>
    <w:lvl w:ilvl="3" w:tplc="7098EE9E">
      <w:numFmt w:val="bullet"/>
      <w:lvlText w:val="•"/>
      <w:lvlJc w:val="left"/>
      <w:pPr>
        <w:ind w:left="4124" w:hanging="375"/>
      </w:pPr>
      <w:rPr>
        <w:rFonts w:hint="default"/>
        <w:lang w:val="ru-RU" w:eastAsia="en-US" w:bidi="ar-SA"/>
      </w:rPr>
    </w:lvl>
    <w:lvl w:ilvl="4" w:tplc="EBAE34BE">
      <w:numFmt w:val="bullet"/>
      <w:lvlText w:val="•"/>
      <w:lvlJc w:val="left"/>
      <w:pPr>
        <w:ind w:left="5059" w:hanging="375"/>
      </w:pPr>
      <w:rPr>
        <w:rFonts w:hint="default"/>
        <w:lang w:val="ru-RU" w:eastAsia="en-US" w:bidi="ar-SA"/>
      </w:rPr>
    </w:lvl>
    <w:lvl w:ilvl="5" w:tplc="D4C40274">
      <w:numFmt w:val="bullet"/>
      <w:lvlText w:val="•"/>
      <w:lvlJc w:val="left"/>
      <w:pPr>
        <w:ind w:left="5994" w:hanging="375"/>
      </w:pPr>
      <w:rPr>
        <w:rFonts w:hint="default"/>
        <w:lang w:val="ru-RU" w:eastAsia="en-US" w:bidi="ar-SA"/>
      </w:rPr>
    </w:lvl>
    <w:lvl w:ilvl="6" w:tplc="99F4A4E6">
      <w:numFmt w:val="bullet"/>
      <w:lvlText w:val="•"/>
      <w:lvlJc w:val="left"/>
      <w:pPr>
        <w:ind w:left="6929" w:hanging="375"/>
      </w:pPr>
      <w:rPr>
        <w:rFonts w:hint="default"/>
        <w:lang w:val="ru-RU" w:eastAsia="en-US" w:bidi="ar-SA"/>
      </w:rPr>
    </w:lvl>
    <w:lvl w:ilvl="7" w:tplc="A5DA2380">
      <w:numFmt w:val="bullet"/>
      <w:lvlText w:val="•"/>
      <w:lvlJc w:val="left"/>
      <w:pPr>
        <w:ind w:left="7864" w:hanging="375"/>
      </w:pPr>
      <w:rPr>
        <w:rFonts w:hint="default"/>
        <w:lang w:val="ru-RU" w:eastAsia="en-US" w:bidi="ar-SA"/>
      </w:rPr>
    </w:lvl>
    <w:lvl w:ilvl="8" w:tplc="56C2E948">
      <w:numFmt w:val="bullet"/>
      <w:lvlText w:val="•"/>
      <w:lvlJc w:val="left"/>
      <w:pPr>
        <w:ind w:left="8799" w:hanging="375"/>
      </w:pPr>
      <w:rPr>
        <w:rFonts w:hint="default"/>
        <w:lang w:val="ru-RU" w:eastAsia="en-US" w:bidi="ar-SA"/>
      </w:rPr>
    </w:lvl>
  </w:abstractNum>
  <w:abstractNum w:abstractNumId="92" w15:restartNumberingAfterBreak="0">
    <w:nsid w:val="490D303D"/>
    <w:multiLevelType w:val="hybridMultilevel"/>
    <w:tmpl w:val="982E9662"/>
    <w:lvl w:ilvl="0" w:tplc="BE90182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34E1AEE">
      <w:numFmt w:val="bullet"/>
      <w:lvlText w:val="•"/>
      <w:lvlJc w:val="left"/>
      <w:pPr>
        <w:ind w:left="2182" w:hanging="303"/>
      </w:pPr>
      <w:rPr>
        <w:rFonts w:hint="default"/>
        <w:lang w:val="ru-RU" w:eastAsia="en-US" w:bidi="ar-SA"/>
      </w:rPr>
    </w:lvl>
    <w:lvl w:ilvl="2" w:tplc="77CC3FC2">
      <w:numFmt w:val="bullet"/>
      <w:lvlText w:val="•"/>
      <w:lvlJc w:val="left"/>
      <w:pPr>
        <w:ind w:left="3125" w:hanging="303"/>
      </w:pPr>
      <w:rPr>
        <w:rFonts w:hint="default"/>
        <w:lang w:val="ru-RU" w:eastAsia="en-US" w:bidi="ar-SA"/>
      </w:rPr>
    </w:lvl>
    <w:lvl w:ilvl="3" w:tplc="6794F902">
      <w:numFmt w:val="bullet"/>
      <w:lvlText w:val="•"/>
      <w:lvlJc w:val="left"/>
      <w:pPr>
        <w:ind w:left="4068" w:hanging="303"/>
      </w:pPr>
      <w:rPr>
        <w:rFonts w:hint="default"/>
        <w:lang w:val="ru-RU" w:eastAsia="en-US" w:bidi="ar-SA"/>
      </w:rPr>
    </w:lvl>
    <w:lvl w:ilvl="4" w:tplc="62E8C8F4">
      <w:numFmt w:val="bullet"/>
      <w:lvlText w:val="•"/>
      <w:lvlJc w:val="left"/>
      <w:pPr>
        <w:ind w:left="5011" w:hanging="303"/>
      </w:pPr>
      <w:rPr>
        <w:rFonts w:hint="default"/>
        <w:lang w:val="ru-RU" w:eastAsia="en-US" w:bidi="ar-SA"/>
      </w:rPr>
    </w:lvl>
    <w:lvl w:ilvl="5" w:tplc="C05C36C2">
      <w:numFmt w:val="bullet"/>
      <w:lvlText w:val="•"/>
      <w:lvlJc w:val="left"/>
      <w:pPr>
        <w:ind w:left="5954" w:hanging="303"/>
      </w:pPr>
      <w:rPr>
        <w:rFonts w:hint="default"/>
        <w:lang w:val="ru-RU" w:eastAsia="en-US" w:bidi="ar-SA"/>
      </w:rPr>
    </w:lvl>
    <w:lvl w:ilvl="6" w:tplc="39A00066">
      <w:numFmt w:val="bullet"/>
      <w:lvlText w:val="•"/>
      <w:lvlJc w:val="left"/>
      <w:pPr>
        <w:ind w:left="6897" w:hanging="303"/>
      </w:pPr>
      <w:rPr>
        <w:rFonts w:hint="default"/>
        <w:lang w:val="ru-RU" w:eastAsia="en-US" w:bidi="ar-SA"/>
      </w:rPr>
    </w:lvl>
    <w:lvl w:ilvl="7" w:tplc="82B6048E">
      <w:numFmt w:val="bullet"/>
      <w:lvlText w:val="•"/>
      <w:lvlJc w:val="left"/>
      <w:pPr>
        <w:ind w:left="7840" w:hanging="303"/>
      </w:pPr>
      <w:rPr>
        <w:rFonts w:hint="default"/>
        <w:lang w:val="ru-RU" w:eastAsia="en-US" w:bidi="ar-SA"/>
      </w:rPr>
    </w:lvl>
    <w:lvl w:ilvl="8" w:tplc="2362AF94">
      <w:numFmt w:val="bullet"/>
      <w:lvlText w:val="•"/>
      <w:lvlJc w:val="left"/>
      <w:pPr>
        <w:ind w:left="8783" w:hanging="303"/>
      </w:pPr>
      <w:rPr>
        <w:rFonts w:hint="default"/>
        <w:lang w:val="ru-RU" w:eastAsia="en-US" w:bidi="ar-SA"/>
      </w:rPr>
    </w:lvl>
  </w:abstractNum>
  <w:abstractNum w:abstractNumId="93" w15:restartNumberingAfterBreak="0">
    <w:nsid w:val="4A7E1699"/>
    <w:multiLevelType w:val="hybridMultilevel"/>
    <w:tmpl w:val="4B4E60FE"/>
    <w:lvl w:ilvl="0" w:tplc="7492688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E0CBD40">
      <w:numFmt w:val="bullet"/>
      <w:lvlText w:val="•"/>
      <w:lvlJc w:val="left"/>
      <w:pPr>
        <w:ind w:left="2182" w:hanging="303"/>
      </w:pPr>
      <w:rPr>
        <w:rFonts w:hint="default"/>
        <w:lang w:val="ru-RU" w:eastAsia="en-US" w:bidi="ar-SA"/>
      </w:rPr>
    </w:lvl>
    <w:lvl w:ilvl="2" w:tplc="CEBC960E">
      <w:numFmt w:val="bullet"/>
      <w:lvlText w:val="•"/>
      <w:lvlJc w:val="left"/>
      <w:pPr>
        <w:ind w:left="3125" w:hanging="303"/>
      </w:pPr>
      <w:rPr>
        <w:rFonts w:hint="default"/>
        <w:lang w:val="ru-RU" w:eastAsia="en-US" w:bidi="ar-SA"/>
      </w:rPr>
    </w:lvl>
    <w:lvl w:ilvl="3" w:tplc="3286AC80">
      <w:numFmt w:val="bullet"/>
      <w:lvlText w:val="•"/>
      <w:lvlJc w:val="left"/>
      <w:pPr>
        <w:ind w:left="4068" w:hanging="303"/>
      </w:pPr>
      <w:rPr>
        <w:rFonts w:hint="default"/>
        <w:lang w:val="ru-RU" w:eastAsia="en-US" w:bidi="ar-SA"/>
      </w:rPr>
    </w:lvl>
    <w:lvl w:ilvl="4" w:tplc="3E8289EE">
      <w:numFmt w:val="bullet"/>
      <w:lvlText w:val="•"/>
      <w:lvlJc w:val="left"/>
      <w:pPr>
        <w:ind w:left="5011" w:hanging="303"/>
      </w:pPr>
      <w:rPr>
        <w:rFonts w:hint="default"/>
        <w:lang w:val="ru-RU" w:eastAsia="en-US" w:bidi="ar-SA"/>
      </w:rPr>
    </w:lvl>
    <w:lvl w:ilvl="5" w:tplc="E23CBB2C">
      <w:numFmt w:val="bullet"/>
      <w:lvlText w:val="•"/>
      <w:lvlJc w:val="left"/>
      <w:pPr>
        <w:ind w:left="5954" w:hanging="303"/>
      </w:pPr>
      <w:rPr>
        <w:rFonts w:hint="default"/>
        <w:lang w:val="ru-RU" w:eastAsia="en-US" w:bidi="ar-SA"/>
      </w:rPr>
    </w:lvl>
    <w:lvl w:ilvl="6" w:tplc="22BCF274">
      <w:numFmt w:val="bullet"/>
      <w:lvlText w:val="•"/>
      <w:lvlJc w:val="left"/>
      <w:pPr>
        <w:ind w:left="6897" w:hanging="303"/>
      </w:pPr>
      <w:rPr>
        <w:rFonts w:hint="default"/>
        <w:lang w:val="ru-RU" w:eastAsia="en-US" w:bidi="ar-SA"/>
      </w:rPr>
    </w:lvl>
    <w:lvl w:ilvl="7" w:tplc="F324580E">
      <w:numFmt w:val="bullet"/>
      <w:lvlText w:val="•"/>
      <w:lvlJc w:val="left"/>
      <w:pPr>
        <w:ind w:left="7840" w:hanging="303"/>
      </w:pPr>
      <w:rPr>
        <w:rFonts w:hint="default"/>
        <w:lang w:val="ru-RU" w:eastAsia="en-US" w:bidi="ar-SA"/>
      </w:rPr>
    </w:lvl>
    <w:lvl w:ilvl="8" w:tplc="6248BBBA">
      <w:numFmt w:val="bullet"/>
      <w:lvlText w:val="•"/>
      <w:lvlJc w:val="left"/>
      <w:pPr>
        <w:ind w:left="8783" w:hanging="303"/>
      </w:pPr>
      <w:rPr>
        <w:rFonts w:hint="default"/>
        <w:lang w:val="ru-RU" w:eastAsia="en-US" w:bidi="ar-SA"/>
      </w:rPr>
    </w:lvl>
  </w:abstractNum>
  <w:abstractNum w:abstractNumId="94" w15:restartNumberingAfterBreak="0">
    <w:nsid w:val="4AC6543E"/>
    <w:multiLevelType w:val="hybridMultilevel"/>
    <w:tmpl w:val="138C3F8C"/>
    <w:lvl w:ilvl="0" w:tplc="4B080856">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505AEE00">
      <w:numFmt w:val="bullet"/>
      <w:lvlText w:val="•"/>
      <w:lvlJc w:val="left"/>
      <w:pPr>
        <w:ind w:left="1282" w:hanging="375"/>
      </w:pPr>
      <w:rPr>
        <w:rFonts w:hint="default"/>
        <w:lang w:val="ru-RU" w:eastAsia="en-US" w:bidi="ar-SA"/>
      </w:rPr>
    </w:lvl>
    <w:lvl w:ilvl="2" w:tplc="211EC35E">
      <w:numFmt w:val="bullet"/>
      <w:lvlText w:val="•"/>
      <w:lvlJc w:val="left"/>
      <w:pPr>
        <w:ind w:left="2325" w:hanging="375"/>
      </w:pPr>
      <w:rPr>
        <w:rFonts w:hint="default"/>
        <w:lang w:val="ru-RU" w:eastAsia="en-US" w:bidi="ar-SA"/>
      </w:rPr>
    </w:lvl>
    <w:lvl w:ilvl="3" w:tplc="67849DF4">
      <w:numFmt w:val="bullet"/>
      <w:lvlText w:val="•"/>
      <w:lvlJc w:val="left"/>
      <w:pPr>
        <w:ind w:left="3368" w:hanging="375"/>
      </w:pPr>
      <w:rPr>
        <w:rFonts w:hint="default"/>
        <w:lang w:val="ru-RU" w:eastAsia="en-US" w:bidi="ar-SA"/>
      </w:rPr>
    </w:lvl>
    <w:lvl w:ilvl="4" w:tplc="0D2CC1E4">
      <w:numFmt w:val="bullet"/>
      <w:lvlText w:val="•"/>
      <w:lvlJc w:val="left"/>
      <w:pPr>
        <w:ind w:left="4411" w:hanging="375"/>
      </w:pPr>
      <w:rPr>
        <w:rFonts w:hint="default"/>
        <w:lang w:val="ru-RU" w:eastAsia="en-US" w:bidi="ar-SA"/>
      </w:rPr>
    </w:lvl>
    <w:lvl w:ilvl="5" w:tplc="FD900D8C">
      <w:numFmt w:val="bullet"/>
      <w:lvlText w:val="•"/>
      <w:lvlJc w:val="left"/>
      <w:pPr>
        <w:ind w:left="5454" w:hanging="375"/>
      </w:pPr>
      <w:rPr>
        <w:rFonts w:hint="default"/>
        <w:lang w:val="ru-RU" w:eastAsia="en-US" w:bidi="ar-SA"/>
      </w:rPr>
    </w:lvl>
    <w:lvl w:ilvl="6" w:tplc="19E49A84">
      <w:numFmt w:val="bullet"/>
      <w:lvlText w:val="•"/>
      <w:lvlJc w:val="left"/>
      <w:pPr>
        <w:ind w:left="6497" w:hanging="375"/>
      </w:pPr>
      <w:rPr>
        <w:rFonts w:hint="default"/>
        <w:lang w:val="ru-RU" w:eastAsia="en-US" w:bidi="ar-SA"/>
      </w:rPr>
    </w:lvl>
    <w:lvl w:ilvl="7" w:tplc="4142F65E">
      <w:numFmt w:val="bullet"/>
      <w:lvlText w:val="•"/>
      <w:lvlJc w:val="left"/>
      <w:pPr>
        <w:ind w:left="7540" w:hanging="375"/>
      </w:pPr>
      <w:rPr>
        <w:rFonts w:hint="default"/>
        <w:lang w:val="ru-RU" w:eastAsia="en-US" w:bidi="ar-SA"/>
      </w:rPr>
    </w:lvl>
    <w:lvl w:ilvl="8" w:tplc="05D4105E">
      <w:numFmt w:val="bullet"/>
      <w:lvlText w:val="•"/>
      <w:lvlJc w:val="left"/>
      <w:pPr>
        <w:ind w:left="8583" w:hanging="375"/>
      </w:pPr>
      <w:rPr>
        <w:rFonts w:hint="default"/>
        <w:lang w:val="ru-RU" w:eastAsia="en-US" w:bidi="ar-SA"/>
      </w:rPr>
    </w:lvl>
  </w:abstractNum>
  <w:abstractNum w:abstractNumId="95" w15:restartNumberingAfterBreak="0">
    <w:nsid w:val="4B640A6A"/>
    <w:multiLevelType w:val="hybridMultilevel"/>
    <w:tmpl w:val="8F90F2B0"/>
    <w:lvl w:ilvl="0" w:tplc="0D3E5FE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A5B212AE">
      <w:numFmt w:val="bullet"/>
      <w:lvlText w:val="•"/>
      <w:lvlJc w:val="left"/>
      <w:pPr>
        <w:ind w:left="1282" w:hanging="375"/>
      </w:pPr>
      <w:rPr>
        <w:rFonts w:hint="default"/>
        <w:lang w:val="ru-RU" w:eastAsia="en-US" w:bidi="ar-SA"/>
      </w:rPr>
    </w:lvl>
    <w:lvl w:ilvl="2" w:tplc="FB5EDCCA">
      <w:numFmt w:val="bullet"/>
      <w:lvlText w:val="•"/>
      <w:lvlJc w:val="left"/>
      <w:pPr>
        <w:ind w:left="2325" w:hanging="375"/>
      </w:pPr>
      <w:rPr>
        <w:rFonts w:hint="default"/>
        <w:lang w:val="ru-RU" w:eastAsia="en-US" w:bidi="ar-SA"/>
      </w:rPr>
    </w:lvl>
    <w:lvl w:ilvl="3" w:tplc="A9E404AA">
      <w:numFmt w:val="bullet"/>
      <w:lvlText w:val="•"/>
      <w:lvlJc w:val="left"/>
      <w:pPr>
        <w:ind w:left="3368" w:hanging="375"/>
      </w:pPr>
      <w:rPr>
        <w:rFonts w:hint="default"/>
        <w:lang w:val="ru-RU" w:eastAsia="en-US" w:bidi="ar-SA"/>
      </w:rPr>
    </w:lvl>
    <w:lvl w:ilvl="4" w:tplc="49942416">
      <w:numFmt w:val="bullet"/>
      <w:lvlText w:val="•"/>
      <w:lvlJc w:val="left"/>
      <w:pPr>
        <w:ind w:left="4411" w:hanging="375"/>
      </w:pPr>
      <w:rPr>
        <w:rFonts w:hint="default"/>
        <w:lang w:val="ru-RU" w:eastAsia="en-US" w:bidi="ar-SA"/>
      </w:rPr>
    </w:lvl>
    <w:lvl w:ilvl="5" w:tplc="C04E0328">
      <w:numFmt w:val="bullet"/>
      <w:lvlText w:val="•"/>
      <w:lvlJc w:val="left"/>
      <w:pPr>
        <w:ind w:left="5454" w:hanging="375"/>
      </w:pPr>
      <w:rPr>
        <w:rFonts w:hint="default"/>
        <w:lang w:val="ru-RU" w:eastAsia="en-US" w:bidi="ar-SA"/>
      </w:rPr>
    </w:lvl>
    <w:lvl w:ilvl="6" w:tplc="8334C7F6">
      <w:numFmt w:val="bullet"/>
      <w:lvlText w:val="•"/>
      <w:lvlJc w:val="left"/>
      <w:pPr>
        <w:ind w:left="6497" w:hanging="375"/>
      </w:pPr>
      <w:rPr>
        <w:rFonts w:hint="default"/>
        <w:lang w:val="ru-RU" w:eastAsia="en-US" w:bidi="ar-SA"/>
      </w:rPr>
    </w:lvl>
    <w:lvl w:ilvl="7" w:tplc="AD680FF2">
      <w:numFmt w:val="bullet"/>
      <w:lvlText w:val="•"/>
      <w:lvlJc w:val="left"/>
      <w:pPr>
        <w:ind w:left="7540" w:hanging="375"/>
      </w:pPr>
      <w:rPr>
        <w:rFonts w:hint="default"/>
        <w:lang w:val="ru-RU" w:eastAsia="en-US" w:bidi="ar-SA"/>
      </w:rPr>
    </w:lvl>
    <w:lvl w:ilvl="8" w:tplc="2FF88B80">
      <w:numFmt w:val="bullet"/>
      <w:lvlText w:val="•"/>
      <w:lvlJc w:val="left"/>
      <w:pPr>
        <w:ind w:left="8583" w:hanging="375"/>
      </w:pPr>
      <w:rPr>
        <w:rFonts w:hint="default"/>
        <w:lang w:val="ru-RU" w:eastAsia="en-US" w:bidi="ar-SA"/>
      </w:rPr>
    </w:lvl>
  </w:abstractNum>
  <w:abstractNum w:abstractNumId="96" w15:restartNumberingAfterBreak="0">
    <w:nsid w:val="4B750003"/>
    <w:multiLevelType w:val="hybridMultilevel"/>
    <w:tmpl w:val="476C8974"/>
    <w:lvl w:ilvl="0" w:tplc="866EC4B0">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408FA00">
      <w:numFmt w:val="bullet"/>
      <w:lvlText w:val="•"/>
      <w:lvlJc w:val="left"/>
      <w:pPr>
        <w:ind w:left="2182" w:hanging="303"/>
      </w:pPr>
      <w:rPr>
        <w:rFonts w:hint="default"/>
        <w:lang w:val="ru-RU" w:eastAsia="en-US" w:bidi="ar-SA"/>
      </w:rPr>
    </w:lvl>
    <w:lvl w:ilvl="2" w:tplc="533803BE">
      <w:numFmt w:val="bullet"/>
      <w:lvlText w:val="•"/>
      <w:lvlJc w:val="left"/>
      <w:pPr>
        <w:ind w:left="3125" w:hanging="303"/>
      </w:pPr>
      <w:rPr>
        <w:rFonts w:hint="default"/>
        <w:lang w:val="ru-RU" w:eastAsia="en-US" w:bidi="ar-SA"/>
      </w:rPr>
    </w:lvl>
    <w:lvl w:ilvl="3" w:tplc="E6DC2212">
      <w:numFmt w:val="bullet"/>
      <w:lvlText w:val="•"/>
      <w:lvlJc w:val="left"/>
      <w:pPr>
        <w:ind w:left="4068" w:hanging="303"/>
      </w:pPr>
      <w:rPr>
        <w:rFonts w:hint="default"/>
        <w:lang w:val="ru-RU" w:eastAsia="en-US" w:bidi="ar-SA"/>
      </w:rPr>
    </w:lvl>
    <w:lvl w:ilvl="4" w:tplc="577E1548">
      <w:numFmt w:val="bullet"/>
      <w:lvlText w:val="•"/>
      <w:lvlJc w:val="left"/>
      <w:pPr>
        <w:ind w:left="5011" w:hanging="303"/>
      </w:pPr>
      <w:rPr>
        <w:rFonts w:hint="default"/>
        <w:lang w:val="ru-RU" w:eastAsia="en-US" w:bidi="ar-SA"/>
      </w:rPr>
    </w:lvl>
    <w:lvl w:ilvl="5" w:tplc="EB7C84C0">
      <w:numFmt w:val="bullet"/>
      <w:lvlText w:val="•"/>
      <w:lvlJc w:val="left"/>
      <w:pPr>
        <w:ind w:left="5954" w:hanging="303"/>
      </w:pPr>
      <w:rPr>
        <w:rFonts w:hint="default"/>
        <w:lang w:val="ru-RU" w:eastAsia="en-US" w:bidi="ar-SA"/>
      </w:rPr>
    </w:lvl>
    <w:lvl w:ilvl="6" w:tplc="3460963C">
      <w:numFmt w:val="bullet"/>
      <w:lvlText w:val="•"/>
      <w:lvlJc w:val="left"/>
      <w:pPr>
        <w:ind w:left="6897" w:hanging="303"/>
      </w:pPr>
      <w:rPr>
        <w:rFonts w:hint="default"/>
        <w:lang w:val="ru-RU" w:eastAsia="en-US" w:bidi="ar-SA"/>
      </w:rPr>
    </w:lvl>
    <w:lvl w:ilvl="7" w:tplc="F2507512">
      <w:numFmt w:val="bullet"/>
      <w:lvlText w:val="•"/>
      <w:lvlJc w:val="left"/>
      <w:pPr>
        <w:ind w:left="7840" w:hanging="303"/>
      </w:pPr>
      <w:rPr>
        <w:rFonts w:hint="default"/>
        <w:lang w:val="ru-RU" w:eastAsia="en-US" w:bidi="ar-SA"/>
      </w:rPr>
    </w:lvl>
    <w:lvl w:ilvl="8" w:tplc="BA7EE4EC">
      <w:numFmt w:val="bullet"/>
      <w:lvlText w:val="•"/>
      <w:lvlJc w:val="left"/>
      <w:pPr>
        <w:ind w:left="8783" w:hanging="303"/>
      </w:pPr>
      <w:rPr>
        <w:rFonts w:hint="default"/>
        <w:lang w:val="ru-RU" w:eastAsia="en-US" w:bidi="ar-SA"/>
      </w:rPr>
    </w:lvl>
  </w:abstractNum>
  <w:abstractNum w:abstractNumId="97" w15:restartNumberingAfterBreak="0">
    <w:nsid w:val="4C360965"/>
    <w:multiLevelType w:val="hybridMultilevel"/>
    <w:tmpl w:val="4FBEB4E0"/>
    <w:lvl w:ilvl="0" w:tplc="A1AEFCE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C5628C0">
      <w:numFmt w:val="bullet"/>
      <w:lvlText w:val="•"/>
      <w:lvlJc w:val="left"/>
      <w:pPr>
        <w:ind w:left="2182" w:hanging="303"/>
      </w:pPr>
      <w:rPr>
        <w:rFonts w:hint="default"/>
        <w:lang w:val="ru-RU" w:eastAsia="en-US" w:bidi="ar-SA"/>
      </w:rPr>
    </w:lvl>
    <w:lvl w:ilvl="2" w:tplc="C6842EF8">
      <w:numFmt w:val="bullet"/>
      <w:lvlText w:val="•"/>
      <w:lvlJc w:val="left"/>
      <w:pPr>
        <w:ind w:left="3125" w:hanging="303"/>
      </w:pPr>
      <w:rPr>
        <w:rFonts w:hint="default"/>
        <w:lang w:val="ru-RU" w:eastAsia="en-US" w:bidi="ar-SA"/>
      </w:rPr>
    </w:lvl>
    <w:lvl w:ilvl="3" w:tplc="4B182C5A">
      <w:numFmt w:val="bullet"/>
      <w:lvlText w:val="•"/>
      <w:lvlJc w:val="left"/>
      <w:pPr>
        <w:ind w:left="4068" w:hanging="303"/>
      </w:pPr>
      <w:rPr>
        <w:rFonts w:hint="default"/>
        <w:lang w:val="ru-RU" w:eastAsia="en-US" w:bidi="ar-SA"/>
      </w:rPr>
    </w:lvl>
    <w:lvl w:ilvl="4" w:tplc="D2360AE8">
      <w:numFmt w:val="bullet"/>
      <w:lvlText w:val="•"/>
      <w:lvlJc w:val="left"/>
      <w:pPr>
        <w:ind w:left="5011" w:hanging="303"/>
      </w:pPr>
      <w:rPr>
        <w:rFonts w:hint="default"/>
        <w:lang w:val="ru-RU" w:eastAsia="en-US" w:bidi="ar-SA"/>
      </w:rPr>
    </w:lvl>
    <w:lvl w:ilvl="5" w:tplc="A2E488E8">
      <w:numFmt w:val="bullet"/>
      <w:lvlText w:val="•"/>
      <w:lvlJc w:val="left"/>
      <w:pPr>
        <w:ind w:left="5954" w:hanging="303"/>
      </w:pPr>
      <w:rPr>
        <w:rFonts w:hint="default"/>
        <w:lang w:val="ru-RU" w:eastAsia="en-US" w:bidi="ar-SA"/>
      </w:rPr>
    </w:lvl>
    <w:lvl w:ilvl="6" w:tplc="A3F0CC26">
      <w:numFmt w:val="bullet"/>
      <w:lvlText w:val="•"/>
      <w:lvlJc w:val="left"/>
      <w:pPr>
        <w:ind w:left="6897" w:hanging="303"/>
      </w:pPr>
      <w:rPr>
        <w:rFonts w:hint="default"/>
        <w:lang w:val="ru-RU" w:eastAsia="en-US" w:bidi="ar-SA"/>
      </w:rPr>
    </w:lvl>
    <w:lvl w:ilvl="7" w:tplc="4CC46850">
      <w:numFmt w:val="bullet"/>
      <w:lvlText w:val="•"/>
      <w:lvlJc w:val="left"/>
      <w:pPr>
        <w:ind w:left="7840" w:hanging="303"/>
      </w:pPr>
      <w:rPr>
        <w:rFonts w:hint="default"/>
        <w:lang w:val="ru-RU" w:eastAsia="en-US" w:bidi="ar-SA"/>
      </w:rPr>
    </w:lvl>
    <w:lvl w:ilvl="8" w:tplc="475880F0">
      <w:numFmt w:val="bullet"/>
      <w:lvlText w:val="•"/>
      <w:lvlJc w:val="left"/>
      <w:pPr>
        <w:ind w:left="8783" w:hanging="303"/>
      </w:pPr>
      <w:rPr>
        <w:rFonts w:hint="default"/>
        <w:lang w:val="ru-RU" w:eastAsia="en-US" w:bidi="ar-SA"/>
      </w:rPr>
    </w:lvl>
  </w:abstractNum>
  <w:abstractNum w:abstractNumId="98" w15:restartNumberingAfterBreak="0">
    <w:nsid w:val="4C993FBF"/>
    <w:multiLevelType w:val="hybridMultilevel"/>
    <w:tmpl w:val="8C2C1F1E"/>
    <w:lvl w:ilvl="0" w:tplc="0CF0A4A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E362D0AA">
      <w:numFmt w:val="bullet"/>
      <w:lvlText w:val="•"/>
      <w:lvlJc w:val="left"/>
      <w:pPr>
        <w:ind w:left="1282" w:hanging="375"/>
      </w:pPr>
      <w:rPr>
        <w:rFonts w:hint="default"/>
        <w:lang w:val="ru-RU" w:eastAsia="en-US" w:bidi="ar-SA"/>
      </w:rPr>
    </w:lvl>
    <w:lvl w:ilvl="2" w:tplc="ABB4B71E">
      <w:numFmt w:val="bullet"/>
      <w:lvlText w:val="•"/>
      <w:lvlJc w:val="left"/>
      <w:pPr>
        <w:ind w:left="2325" w:hanging="375"/>
      </w:pPr>
      <w:rPr>
        <w:rFonts w:hint="default"/>
        <w:lang w:val="ru-RU" w:eastAsia="en-US" w:bidi="ar-SA"/>
      </w:rPr>
    </w:lvl>
    <w:lvl w:ilvl="3" w:tplc="AC4428DA">
      <w:numFmt w:val="bullet"/>
      <w:lvlText w:val="•"/>
      <w:lvlJc w:val="left"/>
      <w:pPr>
        <w:ind w:left="3368" w:hanging="375"/>
      </w:pPr>
      <w:rPr>
        <w:rFonts w:hint="default"/>
        <w:lang w:val="ru-RU" w:eastAsia="en-US" w:bidi="ar-SA"/>
      </w:rPr>
    </w:lvl>
    <w:lvl w:ilvl="4" w:tplc="BE1CAC18">
      <w:numFmt w:val="bullet"/>
      <w:lvlText w:val="•"/>
      <w:lvlJc w:val="left"/>
      <w:pPr>
        <w:ind w:left="4411" w:hanging="375"/>
      </w:pPr>
      <w:rPr>
        <w:rFonts w:hint="default"/>
        <w:lang w:val="ru-RU" w:eastAsia="en-US" w:bidi="ar-SA"/>
      </w:rPr>
    </w:lvl>
    <w:lvl w:ilvl="5" w:tplc="AFD8A73E">
      <w:numFmt w:val="bullet"/>
      <w:lvlText w:val="•"/>
      <w:lvlJc w:val="left"/>
      <w:pPr>
        <w:ind w:left="5454" w:hanging="375"/>
      </w:pPr>
      <w:rPr>
        <w:rFonts w:hint="default"/>
        <w:lang w:val="ru-RU" w:eastAsia="en-US" w:bidi="ar-SA"/>
      </w:rPr>
    </w:lvl>
    <w:lvl w:ilvl="6" w:tplc="837CC590">
      <w:numFmt w:val="bullet"/>
      <w:lvlText w:val="•"/>
      <w:lvlJc w:val="left"/>
      <w:pPr>
        <w:ind w:left="6497" w:hanging="375"/>
      </w:pPr>
      <w:rPr>
        <w:rFonts w:hint="default"/>
        <w:lang w:val="ru-RU" w:eastAsia="en-US" w:bidi="ar-SA"/>
      </w:rPr>
    </w:lvl>
    <w:lvl w:ilvl="7" w:tplc="9B5242B6">
      <w:numFmt w:val="bullet"/>
      <w:lvlText w:val="•"/>
      <w:lvlJc w:val="left"/>
      <w:pPr>
        <w:ind w:left="7540" w:hanging="375"/>
      </w:pPr>
      <w:rPr>
        <w:rFonts w:hint="default"/>
        <w:lang w:val="ru-RU" w:eastAsia="en-US" w:bidi="ar-SA"/>
      </w:rPr>
    </w:lvl>
    <w:lvl w:ilvl="8" w:tplc="CBCE2E9C">
      <w:numFmt w:val="bullet"/>
      <w:lvlText w:val="•"/>
      <w:lvlJc w:val="left"/>
      <w:pPr>
        <w:ind w:left="8583" w:hanging="375"/>
      </w:pPr>
      <w:rPr>
        <w:rFonts w:hint="default"/>
        <w:lang w:val="ru-RU" w:eastAsia="en-US" w:bidi="ar-SA"/>
      </w:rPr>
    </w:lvl>
  </w:abstractNum>
  <w:abstractNum w:abstractNumId="99" w15:restartNumberingAfterBreak="0">
    <w:nsid w:val="4D3477F9"/>
    <w:multiLevelType w:val="hybridMultilevel"/>
    <w:tmpl w:val="B458326E"/>
    <w:lvl w:ilvl="0" w:tplc="3274017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F845F98">
      <w:numFmt w:val="bullet"/>
      <w:lvlText w:val="•"/>
      <w:lvlJc w:val="left"/>
      <w:pPr>
        <w:ind w:left="2182" w:hanging="303"/>
      </w:pPr>
      <w:rPr>
        <w:rFonts w:hint="default"/>
        <w:lang w:val="ru-RU" w:eastAsia="en-US" w:bidi="ar-SA"/>
      </w:rPr>
    </w:lvl>
    <w:lvl w:ilvl="2" w:tplc="CEB8E8D6">
      <w:numFmt w:val="bullet"/>
      <w:lvlText w:val="•"/>
      <w:lvlJc w:val="left"/>
      <w:pPr>
        <w:ind w:left="3125" w:hanging="303"/>
      </w:pPr>
      <w:rPr>
        <w:rFonts w:hint="default"/>
        <w:lang w:val="ru-RU" w:eastAsia="en-US" w:bidi="ar-SA"/>
      </w:rPr>
    </w:lvl>
    <w:lvl w:ilvl="3" w:tplc="DE7AA64A">
      <w:numFmt w:val="bullet"/>
      <w:lvlText w:val="•"/>
      <w:lvlJc w:val="left"/>
      <w:pPr>
        <w:ind w:left="4068" w:hanging="303"/>
      </w:pPr>
      <w:rPr>
        <w:rFonts w:hint="default"/>
        <w:lang w:val="ru-RU" w:eastAsia="en-US" w:bidi="ar-SA"/>
      </w:rPr>
    </w:lvl>
    <w:lvl w:ilvl="4" w:tplc="CEB2171A">
      <w:numFmt w:val="bullet"/>
      <w:lvlText w:val="•"/>
      <w:lvlJc w:val="left"/>
      <w:pPr>
        <w:ind w:left="5011" w:hanging="303"/>
      </w:pPr>
      <w:rPr>
        <w:rFonts w:hint="default"/>
        <w:lang w:val="ru-RU" w:eastAsia="en-US" w:bidi="ar-SA"/>
      </w:rPr>
    </w:lvl>
    <w:lvl w:ilvl="5" w:tplc="A6B29184">
      <w:numFmt w:val="bullet"/>
      <w:lvlText w:val="•"/>
      <w:lvlJc w:val="left"/>
      <w:pPr>
        <w:ind w:left="5954" w:hanging="303"/>
      </w:pPr>
      <w:rPr>
        <w:rFonts w:hint="default"/>
        <w:lang w:val="ru-RU" w:eastAsia="en-US" w:bidi="ar-SA"/>
      </w:rPr>
    </w:lvl>
    <w:lvl w:ilvl="6" w:tplc="14B6DDC0">
      <w:numFmt w:val="bullet"/>
      <w:lvlText w:val="•"/>
      <w:lvlJc w:val="left"/>
      <w:pPr>
        <w:ind w:left="6897" w:hanging="303"/>
      </w:pPr>
      <w:rPr>
        <w:rFonts w:hint="default"/>
        <w:lang w:val="ru-RU" w:eastAsia="en-US" w:bidi="ar-SA"/>
      </w:rPr>
    </w:lvl>
    <w:lvl w:ilvl="7" w:tplc="BEA8C7E8">
      <w:numFmt w:val="bullet"/>
      <w:lvlText w:val="•"/>
      <w:lvlJc w:val="left"/>
      <w:pPr>
        <w:ind w:left="7840" w:hanging="303"/>
      </w:pPr>
      <w:rPr>
        <w:rFonts w:hint="default"/>
        <w:lang w:val="ru-RU" w:eastAsia="en-US" w:bidi="ar-SA"/>
      </w:rPr>
    </w:lvl>
    <w:lvl w:ilvl="8" w:tplc="A45E142E">
      <w:numFmt w:val="bullet"/>
      <w:lvlText w:val="•"/>
      <w:lvlJc w:val="left"/>
      <w:pPr>
        <w:ind w:left="8783" w:hanging="303"/>
      </w:pPr>
      <w:rPr>
        <w:rFonts w:hint="default"/>
        <w:lang w:val="ru-RU" w:eastAsia="en-US" w:bidi="ar-SA"/>
      </w:rPr>
    </w:lvl>
  </w:abstractNum>
  <w:abstractNum w:abstractNumId="100" w15:restartNumberingAfterBreak="0">
    <w:nsid w:val="4E487336"/>
    <w:multiLevelType w:val="hybridMultilevel"/>
    <w:tmpl w:val="53B497B6"/>
    <w:lvl w:ilvl="0" w:tplc="86B44BA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EA0241C">
      <w:numFmt w:val="bullet"/>
      <w:lvlText w:val="•"/>
      <w:lvlJc w:val="left"/>
      <w:pPr>
        <w:ind w:left="2182" w:hanging="303"/>
      </w:pPr>
      <w:rPr>
        <w:rFonts w:hint="default"/>
        <w:lang w:val="ru-RU" w:eastAsia="en-US" w:bidi="ar-SA"/>
      </w:rPr>
    </w:lvl>
    <w:lvl w:ilvl="2" w:tplc="BD82B516">
      <w:numFmt w:val="bullet"/>
      <w:lvlText w:val="•"/>
      <w:lvlJc w:val="left"/>
      <w:pPr>
        <w:ind w:left="3125" w:hanging="303"/>
      </w:pPr>
      <w:rPr>
        <w:rFonts w:hint="default"/>
        <w:lang w:val="ru-RU" w:eastAsia="en-US" w:bidi="ar-SA"/>
      </w:rPr>
    </w:lvl>
    <w:lvl w:ilvl="3" w:tplc="9098A23A">
      <w:numFmt w:val="bullet"/>
      <w:lvlText w:val="•"/>
      <w:lvlJc w:val="left"/>
      <w:pPr>
        <w:ind w:left="4068" w:hanging="303"/>
      </w:pPr>
      <w:rPr>
        <w:rFonts w:hint="default"/>
        <w:lang w:val="ru-RU" w:eastAsia="en-US" w:bidi="ar-SA"/>
      </w:rPr>
    </w:lvl>
    <w:lvl w:ilvl="4" w:tplc="13F86E2E">
      <w:numFmt w:val="bullet"/>
      <w:lvlText w:val="•"/>
      <w:lvlJc w:val="left"/>
      <w:pPr>
        <w:ind w:left="5011" w:hanging="303"/>
      </w:pPr>
      <w:rPr>
        <w:rFonts w:hint="default"/>
        <w:lang w:val="ru-RU" w:eastAsia="en-US" w:bidi="ar-SA"/>
      </w:rPr>
    </w:lvl>
    <w:lvl w:ilvl="5" w:tplc="41B8863E">
      <w:numFmt w:val="bullet"/>
      <w:lvlText w:val="•"/>
      <w:lvlJc w:val="left"/>
      <w:pPr>
        <w:ind w:left="5954" w:hanging="303"/>
      </w:pPr>
      <w:rPr>
        <w:rFonts w:hint="default"/>
        <w:lang w:val="ru-RU" w:eastAsia="en-US" w:bidi="ar-SA"/>
      </w:rPr>
    </w:lvl>
    <w:lvl w:ilvl="6" w:tplc="74184BD8">
      <w:numFmt w:val="bullet"/>
      <w:lvlText w:val="•"/>
      <w:lvlJc w:val="left"/>
      <w:pPr>
        <w:ind w:left="6897" w:hanging="303"/>
      </w:pPr>
      <w:rPr>
        <w:rFonts w:hint="default"/>
        <w:lang w:val="ru-RU" w:eastAsia="en-US" w:bidi="ar-SA"/>
      </w:rPr>
    </w:lvl>
    <w:lvl w:ilvl="7" w:tplc="FE8494FE">
      <w:numFmt w:val="bullet"/>
      <w:lvlText w:val="•"/>
      <w:lvlJc w:val="left"/>
      <w:pPr>
        <w:ind w:left="7840" w:hanging="303"/>
      </w:pPr>
      <w:rPr>
        <w:rFonts w:hint="default"/>
        <w:lang w:val="ru-RU" w:eastAsia="en-US" w:bidi="ar-SA"/>
      </w:rPr>
    </w:lvl>
    <w:lvl w:ilvl="8" w:tplc="69F2EDC0">
      <w:numFmt w:val="bullet"/>
      <w:lvlText w:val="•"/>
      <w:lvlJc w:val="left"/>
      <w:pPr>
        <w:ind w:left="8783" w:hanging="303"/>
      </w:pPr>
      <w:rPr>
        <w:rFonts w:hint="default"/>
        <w:lang w:val="ru-RU" w:eastAsia="en-US" w:bidi="ar-SA"/>
      </w:rPr>
    </w:lvl>
  </w:abstractNum>
  <w:abstractNum w:abstractNumId="101" w15:restartNumberingAfterBreak="0">
    <w:nsid w:val="4E5436B2"/>
    <w:multiLevelType w:val="hybridMultilevel"/>
    <w:tmpl w:val="094E5880"/>
    <w:lvl w:ilvl="0" w:tplc="9D229A34">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5408155A">
      <w:numFmt w:val="bullet"/>
      <w:lvlText w:val="•"/>
      <w:lvlJc w:val="left"/>
      <w:pPr>
        <w:ind w:left="1282" w:hanging="375"/>
      </w:pPr>
      <w:rPr>
        <w:rFonts w:hint="default"/>
        <w:lang w:val="ru-RU" w:eastAsia="en-US" w:bidi="ar-SA"/>
      </w:rPr>
    </w:lvl>
    <w:lvl w:ilvl="2" w:tplc="8CC027C6">
      <w:numFmt w:val="bullet"/>
      <w:lvlText w:val="•"/>
      <w:lvlJc w:val="left"/>
      <w:pPr>
        <w:ind w:left="2325" w:hanging="375"/>
      </w:pPr>
      <w:rPr>
        <w:rFonts w:hint="default"/>
        <w:lang w:val="ru-RU" w:eastAsia="en-US" w:bidi="ar-SA"/>
      </w:rPr>
    </w:lvl>
    <w:lvl w:ilvl="3" w:tplc="41829B0E">
      <w:numFmt w:val="bullet"/>
      <w:lvlText w:val="•"/>
      <w:lvlJc w:val="left"/>
      <w:pPr>
        <w:ind w:left="3368" w:hanging="375"/>
      </w:pPr>
      <w:rPr>
        <w:rFonts w:hint="default"/>
        <w:lang w:val="ru-RU" w:eastAsia="en-US" w:bidi="ar-SA"/>
      </w:rPr>
    </w:lvl>
    <w:lvl w:ilvl="4" w:tplc="115C4164">
      <w:numFmt w:val="bullet"/>
      <w:lvlText w:val="•"/>
      <w:lvlJc w:val="left"/>
      <w:pPr>
        <w:ind w:left="4411" w:hanging="375"/>
      </w:pPr>
      <w:rPr>
        <w:rFonts w:hint="default"/>
        <w:lang w:val="ru-RU" w:eastAsia="en-US" w:bidi="ar-SA"/>
      </w:rPr>
    </w:lvl>
    <w:lvl w:ilvl="5" w:tplc="EDC2EB6E">
      <w:numFmt w:val="bullet"/>
      <w:lvlText w:val="•"/>
      <w:lvlJc w:val="left"/>
      <w:pPr>
        <w:ind w:left="5454" w:hanging="375"/>
      </w:pPr>
      <w:rPr>
        <w:rFonts w:hint="default"/>
        <w:lang w:val="ru-RU" w:eastAsia="en-US" w:bidi="ar-SA"/>
      </w:rPr>
    </w:lvl>
    <w:lvl w:ilvl="6" w:tplc="9CE8F562">
      <w:numFmt w:val="bullet"/>
      <w:lvlText w:val="•"/>
      <w:lvlJc w:val="left"/>
      <w:pPr>
        <w:ind w:left="6497" w:hanging="375"/>
      </w:pPr>
      <w:rPr>
        <w:rFonts w:hint="default"/>
        <w:lang w:val="ru-RU" w:eastAsia="en-US" w:bidi="ar-SA"/>
      </w:rPr>
    </w:lvl>
    <w:lvl w:ilvl="7" w:tplc="6E7877CA">
      <w:numFmt w:val="bullet"/>
      <w:lvlText w:val="•"/>
      <w:lvlJc w:val="left"/>
      <w:pPr>
        <w:ind w:left="7540" w:hanging="375"/>
      </w:pPr>
      <w:rPr>
        <w:rFonts w:hint="default"/>
        <w:lang w:val="ru-RU" w:eastAsia="en-US" w:bidi="ar-SA"/>
      </w:rPr>
    </w:lvl>
    <w:lvl w:ilvl="8" w:tplc="F6E0AC84">
      <w:numFmt w:val="bullet"/>
      <w:lvlText w:val="•"/>
      <w:lvlJc w:val="left"/>
      <w:pPr>
        <w:ind w:left="8583" w:hanging="375"/>
      </w:pPr>
      <w:rPr>
        <w:rFonts w:hint="default"/>
        <w:lang w:val="ru-RU" w:eastAsia="en-US" w:bidi="ar-SA"/>
      </w:rPr>
    </w:lvl>
  </w:abstractNum>
  <w:abstractNum w:abstractNumId="102" w15:restartNumberingAfterBreak="0">
    <w:nsid w:val="4EC343ED"/>
    <w:multiLevelType w:val="hybridMultilevel"/>
    <w:tmpl w:val="321261FE"/>
    <w:lvl w:ilvl="0" w:tplc="EA0EE086">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190E3BE">
      <w:numFmt w:val="bullet"/>
      <w:lvlText w:val="•"/>
      <w:lvlJc w:val="left"/>
      <w:pPr>
        <w:ind w:left="2182" w:hanging="303"/>
      </w:pPr>
      <w:rPr>
        <w:rFonts w:hint="default"/>
        <w:lang w:val="ru-RU" w:eastAsia="en-US" w:bidi="ar-SA"/>
      </w:rPr>
    </w:lvl>
    <w:lvl w:ilvl="2" w:tplc="AE487598">
      <w:numFmt w:val="bullet"/>
      <w:lvlText w:val="•"/>
      <w:lvlJc w:val="left"/>
      <w:pPr>
        <w:ind w:left="3125" w:hanging="303"/>
      </w:pPr>
      <w:rPr>
        <w:rFonts w:hint="default"/>
        <w:lang w:val="ru-RU" w:eastAsia="en-US" w:bidi="ar-SA"/>
      </w:rPr>
    </w:lvl>
    <w:lvl w:ilvl="3" w:tplc="EAFEBD4C">
      <w:numFmt w:val="bullet"/>
      <w:lvlText w:val="•"/>
      <w:lvlJc w:val="left"/>
      <w:pPr>
        <w:ind w:left="4068" w:hanging="303"/>
      </w:pPr>
      <w:rPr>
        <w:rFonts w:hint="default"/>
        <w:lang w:val="ru-RU" w:eastAsia="en-US" w:bidi="ar-SA"/>
      </w:rPr>
    </w:lvl>
    <w:lvl w:ilvl="4" w:tplc="90663838">
      <w:numFmt w:val="bullet"/>
      <w:lvlText w:val="•"/>
      <w:lvlJc w:val="left"/>
      <w:pPr>
        <w:ind w:left="5011" w:hanging="303"/>
      </w:pPr>
      <w:rPr>
        <w:rFonts w:hint="default"/>
        <w:lang w:val="ru-RU" w:eastAsia="en-US" w:bidi="ar-SA"/>
      </w:rPr>
    </w:lvl>
    <w:lvl w:ilvl="5" w:tplc="4EA6CAA8">
      <w:numFmt w:val="bullet"/>
      <w:lvlText w:val="•"/>
      <w:lvlJc w:val="left"/>
      <w:pPr>
        <w:ind w:left="5954" w:hanging="303"/>
      </w:pPr>
      <w:rPr>
        <w:rFonts w:hint="default"/>
        <w:lang w:val="ru-RU" w:eastAsia="en-US" w:bidi="ar-SA"/>
      </w:rPr>
    </w:lvl>
    <w:lvl w:ilvl="6" w:tplc="288CE686">
      <w:numFmt w:val="bullet"/>
      <w:lvlText w:val="•"/>
      <w:lvlJc w:val="left"/>
      <w:pPr>
        <w:ind w:left="6897" w:hanging="303"/>
      </w:pPr>
      <w:rPr>
        <w:rFonts w:hint="default"/>
        <w:lang w:val="ru-RU" w:eastAsia="en-US" w:bidi="ar-SA"/>
      </w:rPr>
    </w:lvl>
    <w:lvl w:ilvl="7" w:tplc="29248DA2">
      <w:numFmt w:val="bullet"/>
      <w:lvlText w:val="•"/>
      <w:lvlJc w:val="left"/>
      <w:pPr>
        <w:ind w:left="7840" w:hanging="303"/>
      </w:pPr>
      <w:rPr>
        <w:rFonts w:hint="default"/>
        <w:lang w:val="ru-RU" w:eastAsia="en-US" w:bidi="ar-SA"/>
      </w:rPr>
    </w:lvl>
    <w:lvl w:ilvl="8" w:tplc="13C0FCD8">
      <w:numFmt w:val="bullet"/>
      <w:lvlText w:val="•"/>
      <w:lvlJc w:val="left"/>
      <w:pPr>
        <w:ind w:left="8783" w:hanging="303"/>
      </w:pPr>
      <w:rPr>
        <w:rFonts w:hint="default"/>
        <w:lang w:val="ru-RU" w:eastAsia="en-US" w:bidi="ar-SA"/>
      </w:rPr>
    </w:lvl>
  </w:abstractNum>
  <w:abstractNum w:abstractNumId="103" w15:restartNumberingAfterBreak="0">
    <w:nsid w:val="515D223E"/>
    <w:multiLevelType w:val="hybridMultilevel"/>
    <w:tmpl w:val="C188F4E4"/>
    <w:lvl w:ilvl="0" w:tplc="82265AF2">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7EA4CA28">
      <w:numFmt w:val="bullet"/>
      <w:lvlText w:val="•"/>
      <w:lvlJc w:val="left"/>
      <w:pPr>
        <w:ind w:left="1282" w:hanging="375"/>
      </w:pPr>
      <w:rPr>
        <w:rFonts w:hint="default"/>
        <w:lang w:val="ru-RU" w:eastAsia="en-US" w:bidi="ar-SA"/>
      </w:rPr>
    </w:lvl>
    <w:lvl w:ilvl="2" w:tplc="FA0AFEC4">
      <w:numFmt w:val="bullet"/>
      <w:lvlText w:val="•"/>
      <w:lvlJc w:val="left"/>
      <w:pPr>
        <w:ind w:left="2325" w:hanging="375"/>
      </w:pPr>
      <w:rPr>
        <w:rFonts w:hint="default"/>
        <w:lang w:val="ru-RU" w:eastAsia="en-US" w:bidi="ar-SA"/>
      </w:rPr>
    </w:lvl>
    <w:lvl w:ilvl="3" w:tplc="3ADEE8B4">
      <w:numFmt w:val="bullet"/>
      <w:lvlText w:val="•"/>
      <w:lvlJc w:val="left"/>
      <w:pPr>
        <w:ind w:left="3368" w:hanging="375"/>
      </w:pPr>
      <w:rPr>
        <w:rFonts w:hint="default"/>
        <w:lang w:val="ru-RU" w:eastAsia="en-US" w:bidi="ar-SA"/>
      </w:rPr>
    </w:lvl>
    <w:lvl w:ilvl="4" w:tplc="F796F318">
      <w:numFmt w:val="bullet"/>
      <w:lvlText w:val="•"/>
      <w:lvlJc w:val="left"/>
      <w:pPr>
        <w:ind w:left="4411" w:hanging="375"/>
      </w:pPr>
      <w:rPr>
        <w:rFonts w:hint="default"/>
        <w:lang w:val="ru-RU" w:eastAsia="en-US" w:bidi="ar-SA"/>
      </w:rPr>
    </w:lvl>
    <w:lvl w:ilvl="5" w:tplc="9DAEBD42">
      <w:numFmt w:val="bullet"/>
      <w:lvlText w:val="•"/>
      <w:lvlJc w:val="left"/>
      <w:pPr>
        <w:ind w:left="5454" w:hanging="375"/>
      </w:pPr>
      <w:rPr>
        <w:rFonts w:hint="default"/>
        <w:lang w:val="ru-RU" w:eastAsia="en-US" w:bidi="ar-SA"/>
      </w:rPr>
    </w:lvl>
    <w:lvl w:ilvl="6" w:tplc="1B341B36">
      <w:numFmt w:val="bullet"/>
      <w:lvlText w:val="•"/>
      <w:lvlJc w:val="left"/>
      <w:pPr>
        <w:ind w:left="6497" w:hanging="375"/>
      </w:pPr>
      <w:rPr>
        <w:rFonts w:hint="default"/>
        <w:lang w:val="ru-RU" w:eastAsia="en-US" w:bidi="ar-SA"/>
      </w:rPr>
    </w:lvl>
    <w:lvl w:ilvl="7" w:tplc="5B843892">
      <w:numFmt w:val="bullet"/>
      <w:lvlText w:val="•"/>
      <w:lvlJc w:val="left"/>
      <w:pPr>
        <w:ind w:left="7540" w:hanging="375"/>
      </w:pPr>
      <w:rPr>
        <w:rFonts w:hint="default"/>
        <w:lang w:val="ru-RU" w:eastAsia="en-US" w:bidi="ar-SA"/>
      </w:rPr>
    </w:lvl>
    <w:lvl w:ilvl="8" w:tplc="B8AC2DF0">
      <w:numFmt w:val="bullet"/>
      <w:lvlText w:val="•"/>
      <w:lvlJc w:val="left"/>
      <w:pPr>
        <w:ind w:left="8583" w:hanging="375"/>
      </w:pPr>
      <w:rPr>
        <w:rFonts w:hint="default"/>
        <w:lang w:val="ru-RU" w:eastAsia="en-US" w:bidi="ar-SA"/>
      </w:rPr>
    </w:lvl>
  </w:abstractNum>
  <w:abstractNum w:abstractNumId="104" w15:restartNumberingAfterBreak="0">
    <w:nsid w:val="53076BBD"/>
    <w:multiLevelType w:val="hybridMultilevel"/>
    <w:tmpl w:val="F95015D6"/>
    <w:lvl w:ilvl="0" w:tplc="37D2D4A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4823D06">
      <w:numFmt w:val="bullet"/>
      <w:lvlText w:val="•"/>
      <w:lvlJc w:val="left"/>
      <w:pPr>
        <w:ind w:left="2182" w:hanging="303"/>
      </w:pPr>
      <w:rPr>
        <w:rFonts w:hint="default"/>
        <w:lang w:val="ru-RU" w:eastAsia="en-US" w:bidi="ar-SA"/>
      </w:rPr>
    </w:lvl>
    <w:lvl w:ilvl="2" w:tplc="626C22C0">
      <w:numFmt w:val="bullet"/>
      <w:lvlText w:val="•"/>
      <w:lvlJc w:val="left"/>
      <w:pPr>
        <w:ind w:left="3125" w:hanging="303"/>
      </w:pPr>
      <w:rPr>
        <w:rFonts w:hint="default"/>
        <w:lang w:val="ru-RU" w:eastAsia="en-US" w:bidi="ar-SA"/>
      </w:rPr>
    </w:lvl>
    <w:lvl w:ilvl="3" w:tplc="AA82F1A4">
      <w:numFmt w:val="bullet"/>
      <w:lvlText w:val="•"/>
      <w:lvlJc w:val="left"/>
      <w:pPr>
        <w:ind w:left="4068" w:hanging="303"/>
      </w:pPr>
      <w:rPr>
        <w:rFonts w:hint="default"/>
        <w:lang w:val="ru-RU" w:eastAsia="en-US" w:bidi="ar-SA"/>
      </w:rPr>
    </w:lvl>
    <w:lvl w:ilvl="4" w:tplc="E75E8AEC">
      <w:numFmt w:val="bullet"/>
      <w:lvlText w:val="•"/>
      <w:lvlJc w:val="left"/>
      <w:pPr>
        <w:ind w:left="5011" w:hanging="303"/>
      </w:pPr>
      <w:rPr>
        <w:rFonts w:hint="default"/>
        <w:lang w:val="ru-RU" w:eastAsia="en-US" w:bidi="ar-SA"/>
      </w:rPr>
    </w:lvl>
    <w:lvl w:ilvl="5" w:tplc="06346080">
      <w:numFmt w:val="bullet"/>
      <w:lvlText w:val="•"/>
      <w:lvlJc w:val="left"/>
      <w:pPr>
        <w:ind w:left="5954" w:hanging="303"/>
      </w:pPr>
      <w:rPr>
        <w:rFonts w:hint="default"/>
        <w:lang w:val="ru-RU" w:eastAsia="en-US" w:bidi="ar-SA"/>
      </w:rPr>
    </w:lvl>
    <w:lvl w:ilvl="6" w:tplc="8C5AC7AC">
      <w:numFmt w:val="bullet"/>
      <w:lvlText w:val="•"/>
      <w:lvlJc w:val="left"/>
      <w:pPr>
        <w:ind w:left="6897" w:hanging="303"/>
      </w:pPr>
      <w:rPr>
        <w:rFonts w:hint="default"/>
        <w:lang w:val="ru-RU" w:eastAsia="en-US" w:bidi="ar-SA"/>
      </w:rPr>
    </w:lvl>
    <w:lvl w:ilvl="7" w:tplc="B1A0B558">
      <w:numFmt w:val="bullet"/>
      <w:lvlText w:val="•"/>
      <w:lvlJc w:val="left"/>
      <w:pPr>
        <w:ind w:left="7840" w:hanging="303"/>
      </w:pPr>
      <w:rPr>
        <w:rFonts w:hint="default"/>
        <w:lang w:val="ru-RU" w:eastAsia="en-US" w:bidi="ar-SA"/>
      </w:rPr>
    </w:lvl>
    <w:lvl w:ilvl="8" w:tplc="63C039B2">
      <w:numFmt w:val="bullet"/>
      <w:lvlText w:val="•"/>
      <w:lvlJc w:val="left"/>
      <w:pPr>
        <w:ind w:left="8783" w:hanging="303"/>
      </w:pPr>
      <w:rPr>
        <w:rFonts w:hint="default"/>
        <w:lang w:val="ru-RU" w:eastAsia="en-US" w:bidi="ar-SA"/>
      </w:rPr>
    </w:lvl>
  </w:abstractNum>
  <w:abstractNum w:abstractNumId="105" w15:restartNumberingAfterBreak="0">
    <w:nsid w:val="533C72CA"/>
    <w:multiLevelType w:val="hybridMultilevel"/>
    <w:tmpl w:val="F37A4DF2"/>
    <w:lvl w:ilvl="0" w:tplc="8EF0FA46">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058AF2D8">
      <w:numFmt w:val="bullet"/>
      <w:lvlText w:val="•"/>
      <w:lvlJc w:val="left"/>
      <w:pPr>
        <w:ind w:left="1282" w:hanging="375"/>
      </w:pPr>
      <w:rPr>
        <w:rFonts w:hint="default"/>
        <w:lang w:val="ru-RU" w:eastAsia="en-US" w:bidi="ar-SA"/>
      </w:rPr>
    </w:lvl>
    <w:lvl w:ilvl="2" w:tplc="F502D07E">
      <w:numFmt w:val="bullet"/>
      <w:lvlText w:val="•"/>
      <w:lvlJc w:val="left"/>
      <w:pPr>
        <w:ind w:left="2325" w:hanging="375"/>
      </w:pPr>
      <w:rPr>
        <w:rFonts w:hint="default"/>
        <w:lang w:val="ru-RU" w:eastAsia="en-US" w:bidi="ar-SA"/>
      </w:rPr>
    </w:lvl>
    <w:lvl w:ilvl="3" w:tplc="2F3A3D64">
      <w:numFmt w:val="bullet"/>
      <w:lvlText w:val="•"/>
      <w:lvlJc w:val="left"/>
      <w:pPr>
        <w:ind w:left="3368" w:hanging="375"/>
      </w:pPr>
      <w:rPr>
        <w:rFonts w:hint="default"/>
        <w:lang w:val="ru-RU" w:eastAsia="en-US" w:bidi="ar-SA"/>
      </w:rPr>
    </w:lvl>
    <w:lvl w:ilvl="4" w:tplc="B9EC474C">
      <w:numFmt w:val="bullet"/>
      <w:lvlText w:val="•"/>
      <w:lvlJc w:val="left"/>
      <w:pPr>
        <w:ind w:left="4411" w:hanging="375"/>
      </w:pPr>
      <w:rPr>
        <w:rFonts w:hint="default"/>
        <w:lang w:val="ru-RU" w:eastAsia="en-US" w:bidi="ar-SA"/>
      </w:rPr>
    </w:lvl>
    <w:lvl w:ilvl="5" w:tplc="93189658">
      <w:numFmt w:val="bullet"/>
      <w:lvlText w:val="•"/>
      <w:lvlJc w:val="left"/>
      <w:pPr>
        <w:ind w:left="5454" w:hanging="375"/>
      </w:pPr>
      <w:rPr>
        <w:rFonts w:hint="default"/>
        <w:lang w:val="ru-RU" w:eastAsia="en-US" w:bidi="ar-SA"/>
      </w:rPr>
    </w:lvl>
    <w:lvl w:ilvl="6" w:tplc="1A547F72">
      <w:numFmt w:val="bullet"/>
      <w:lvlText w:val="•"/>
      <w:lvlJc w:val="left"/>
      <w:pPr>
        <w:ind w:left="6497" w:hanging="375"/>
      </w:pPr>
      <w:rPr>
        <w:rFonts w:hint="default"/>
        <w:lang w:val="ru-RU" w:eastAsia="en-US" w:bidi="ar-SA"/>
      </w:rPr>
    </w:lvl>
    <w:lvl w:ilvl="7" w:tplc="D7603F94">
      <w:numFmt w:val="bullet"/>
      <w:lvlText w:val="•"/>
      <w:lvlJc w:val="left"/>
      <w:pPr>
        <w:ind w:left="7540" w:hanging="375"/>
      </w:pPr>
      <w:rPr>
        <w:rFonts w:hint="default"/>
        <w:lang w:val="ru-RU" w:eastAsia="en-US" w:bidi="ar-SA"/>
      </w:rPr>
    </w:lvl>
    <w:lvl w:ilvl="8" w:tplc="A01AA888">
      <w:numFmt w:val="bullet"/>
      <w:lvlText w:val="•"/>
      <w:lvlJc w:val="left"/>
      <w:pPr>
        <w:ind w:left="8583" w:hanging="375"/>
      </w:pPr>
      <w:rPr>
        <w:rFonts w:hint="default"/>
        <w:lang w:val="ru-RU" w:eastAsia="en-US" w:bidi="ar-SA"/>
      </w:rPr>
    </w:lvl>
  </w:abstractNum>
  <w:abstractNum w:abstractNumId="106" w15:restartNumberingAfterBreak="0">
    <w:nsid w:val="546E4C95"/>
    <w:multiLevelType w:val="hybridMultilevel"/>
    <w:tmpl w:val="6E367DB6"/>
    <w:lvl w:ilvl="0" w:tplc="3AD429CA">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A476D38C">
      <w:numFmt w:val="bullet"/>
      <w:lvlText w:val="•"/>
      <w:lvlJc w:val="left"/>
      <w:pPr>
        <w:ind w:left="2254" w:hanging="375"/>
      </w:pPr>
      <w:rPr>
        <w:rFonts w:hint="default"/>
        <w:lang w:val="ru-RU" w:eastAsia="en-US" w:bidi="ar-SA"/>
      </w:rPr>
    </w:lvl>
    <w:lvl w:ilvl="2" w:tplc="6332D4C4">
      <w:numFmt w:val="bullet"/>
      <w:lvlText w:val="•"/>
      <w:lvlJc w:val="left"/>
      <w:pPr>
        <w:ind w:left="3189" w:hanging="375"/>
      </w:pPr>
      <w:rPr>
        <w:rFonts w:hint="default"/>
        <w:lang w:val="ru-RU" w:eastAsia="en-US" w:bidi="ar-SA"/>
      </w:rPr>
    </w:lvl>
    <w:lvl w:ilvl="3" w:tplc="DBB68866">
      <w:numFmt w:val="bullet"/>
      <w:lvlText w:val="•"/>
      <w:lvlJc w:val="left"/>
      <w:pPr>
        <w:ind w:left="4124" w:hanging="375"/>
      </w:pPr>
      <w:rPr>
        <w:rFonts w:hint="default"/>
        <w:lang w:val="ru-RU" w:eastAsia="en-US" w:bidi="ar-SA"/>
      </w:rPr>
    </w:lvl>
    <w:lvl w:ilvl="4" w:tplc="5748F8AE">
      <w:numFmt w:val="bullet"/>
      <w:lvlText w:val="•"/>
      <w:lvlJc w:val="left"/>
      <w:pPr>
        <w:ind w:left="5059" w:hanging="375"/>
      </w:pPr>
      <w:rPr>
        <w:rFonts w:hint="default"/>
        <w:lang w:val="ru-RU" w:eastAsia="en-US" w:bidi="ar-SA"/>
      </w:rPr>
    </w:lvl>
    <w:lvl w:ilvl="5" w:tplc="C33C4ACE">
      <w:numFmt w:val="bullet"/>
      <w:lvlText w:val="•"/>
      <w:lvlJc w:val="left"/>
      <w:pPr>
        <w:ind w:left="5994" w:hanging="375"/>
      </w:pPr>
      <w:rPr>
        <w:rFonts w:hint="default"/>
        <w:lang w:val="ru-RU" w:eastAsia="en-US" w:bidi="ar-SA"/>
      </w:rPr>
    </w:lvl>
    <w:lvl w:ilvl="6" w:tplc="21260CEC">
      <w:numFmt w:val="bullet"/>
      <w:lvlText w:val="•"/>
      <w:lvlJc w:val="left"/>
      <w:pPr>
        <w:ind w:left="6929" w:hanging="375"/>
      </w:pPr>
      <w:rPr>
        <w:rFonts w:hint="default"/>
        <w:lang w:val="ru-RU" w:eastAsia="en-US" w:bidi="ar-SA"/>
      </w:rPr>
    </w:lvl>
    <w:lvl w:ilvl="7" w:tplc="05B2F2E6">
      <w:numFmt w:val="bullet"/>
      <w:lvlText w:val="•"/>
      <w:lvlJc w:val="left"/>
      <w:pPr>
        <w:ind w:left="7864" w:hanging="375"/>
      </w:pPr>
      <w:rPr>
        <w:rFonts w:hint="default"/>
        <w:lang w:val="ru-RU" w:eastAsia="en-US" w:bidi="ar-SA"/>
      </w:rPr>
    </w:lvl>
    <w:lvl w:ilvl="8" w:tplc="1C94D16A">
      <w:numFmt w:val="bullet"/>
      <w:lvlText w:val="•"/>
      <w:lvlJc w:val="left"/>
      <w:pPr>
        <w:ind w:left="8799" w:hanging="375"/>
      </w:pPr>
      <w:rPr>
        <w:rFonts w:hint="default"/>
        <w:lang w:val="ru-RU" w:eastAsia="en-US" w:bidi="ar-SA"/>
      </w:rPr>
    </w:lvl>
  </w:abstractNum>
  <w:abstractNum w:abstractNumId="107" w15:restartNumberingAfterBreak="0">
    <w:nsid w:val="55F60F41"/>
    <w:multiLevelType w:val="hybridMultilevel"/>
    <w:tmpl w:val="E78C99D4"/>
    <w:lvl w:ilvl="0" w:tplc="FA789A10">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B165F56">
      <w:numFmt w:val="bullet"/>
      <w:lvlText w:val="•"/>
      <w:lvlJc w:val="left"/>
      <w:pPr>
        <w:ind w:left="2182" w:hanging="303"/>
      </w:pPr>
      <w:rPr>
        <w:rFonts w:hint="default"/>
        <w:lang w:val="ru-RU" w:eastAsia="en-US" w:bidi="ar-SA"/>
      </w:rPr>
    </w:lvl>
    <w:lvl w:ilvl="2" w:tplc="E6D4E6AE">
      <w:numFmt w:val="bullet"/>
      <w:lvlText w:val="•"/>
      <w:lvlJc w:val="left"/>
      <w:pPr>
        <w:ind w:left="3125" w:hanging="303"/>
      </w:pPr>
      <w:rPr>
        <w:rFonts w:hint="default"/>
        <w:lang w:val="ru-RU" w:eastAsia="en-US" w:bidi="ar-SA"/>
      </w:rPr>
    </w:lvl>
    <w:lvl w:ilvl="3" w:tplc="66AC3074">
      <w:numFmt w:val="bullet"/>
      <w:lvlText w:val="•"/>
      <w:lvlJc w:val="left"/>
      <w:pPr>
        <w:ind w:left="4068" w:hanging="303"/>
      </w:pPr>
      <w:rPr>
        <w:rFonts w:hint="default"/>
        <w:lang w:val="ru-RU" w:eastAsia="en-US" w:bidi="ar-SA"/>
      </w:rPr>
    </w:lvl>
    <w:lvl w:ilvl="4" w:tplc="1B3632B8">
      <w:numFmt w:val="bullet"/>
      <w:lvlText w:val="•"/>
      <w:lvlJc w:val="left"/>
      <w:pPr>
        <w:ind w:left="5011" w:hanging="303"/>
      </w:pPr>
      <w:rPr>
        <w:rFonts w:hint="default"/>
        <w:lang w:val="ru-RU" w:eastAsia="en-US" w:bidi="ar-SA"/>
      </w:rPr>
    </w:lvl>
    <w:lvl w:ilvl="5" w:tplc="41ACF4CC">
      <w:numFmt w:val="bullet"/>
      <w:lvlText w:val="•"/>
      <w:lvlJc w:val="left"/>
      <w:pPr>
        <w:ind w:left="5954" w:hanging="303"/>
      </w:pPr>
      <w:rPr>
        <w:rFonts w:hint="default"/>
        <w:lang w:val="ru-RU" w:eastAsia="en-US" w:bidi="ar-SA"/>
      </w:rPr>
    </w:lvl>
    <w:lvl w:ilvl="6" w:tplc="BF26AAEE">
      <w:numFmt w:val="bullet"/>
      <w:lvlText w:val="•"/>
      <w:lvlJc w:val="left"/>
      <w:pPr>
        <w:ind w:left="6897" w:hanging="303"/>
      </w:pPr>
      <w:rPr>
        <w:rFonts w:hint="default"/>
        <w:lang w:val="ru-RU" w:eastAsia="en-US" w:bidi="ar-SA"/>
      </w:rPr>
    </w:lvl>
    <w:lvl w:ilvl="7" w:tplc="0EE27470">
      <w:numFmt w:val="bullet"/>
      <w:lvlText w:val="•"/>
      <w:lvlJc w:val="left"/>
      <w:pPr>
        <w:ind w:left="7840" w:hanging="303"/>
      </w:pPr>
      <w:rPr>
        <w:rFonts w:hint="default"/>
        <w:lang w:val="ru-RU" w:eastAsia="en-US" w:bidi="ar-SA"/>
      </w:rPr>
    </w:lvl>
    <w:lvl w:ilvl="8" w:tplc="541AE072">
      <w:numFmt w:val="bullet"/>
      <w:lvlText w:val="•"/>
      <w:lvlJc w:val="left"/>
      <w:pPr>
        <w:ind w:left="8783" w:hanging="303"/>
      </w:pPr>
      <w:rPr>
        <w:rFonts w:hint="default"/>
        <w:lang w:val="ru-RU" w:eastAsia="en-US" w:bidi="ar-SA"/>
      </w:rPr>
    </w:lvl>
  </w:abstractNum>
  <w:abstractNum w:abstractNumId="108" w15:restartNumberingAfterBreak="0">
    <w:nsid w:val="57215347"/>
    <w:multiLevelType w:val="hybridMultilevel"/>
    <w:tmpl w:val="1C62254C"/>
    <w:lvl w:ilvl="0" w:tplc="306A995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458054C">
      <w:numFmt w:val="bullet"/>
      <w:lvlText w:val="•"/>
      <w:lvlJc w:val="left"/>
      <w:pPr>
        <w:ind w:left="2182" w:hanging="303"/>
      </w:pPr>
      <w:rPr>
        <w:rFonts w:hint="default"/>
        <w:lang w:val="ru-RU" w:eastAsia="en-US" w:bidi="ar-SA"/>
      </w:rPr>
    </w:lvl>
    <w:lvl w:ilvl="2" w:tplc="71F43500">
      <w:numFmt w:val="bullet"/>
      <w:lvlText w:val="•"/>
      <w:lvlJc w:val="left"/>
      <w:pPr>
        <w:ind w:left="3125" w:hanging="303"/>
      </w:pPr>
      <w:rPr>
        <w:rFonts w:hint="default"/>
        <w:lang w:val="ru-RU" w:eastAsia="en-US" w:bidi="ar-SA"/>
      </w:rPr>
    </w:lvl>
    <w:lvl w:ilvl="3" w:tplc="BB8A27D6">
      <w:numFmt w:val="bullet"/>
      <w:lvlText w:val="•"/>
      <w:lvlJc w:val="left"/>
      <w:pPr>
        <w:ind w:left="4068" w:hanging="303"/>
      </w:pPr>
      <w:rPr>
        <w:rFonts w:hint="default"/>
        <w:lang w:val="ru-RU" w:eastAsia="en-US" w:bidi="ar-SA"/>
      </w:rPr>
    </w:lvl>
    <w:lvl w:ilvl="4" w:tplc="BED6D22C">
      <w:numFmt w:val="bullet"/>
      <w:lvlText w:val="•"/>
      <w:lvlJc w:val="left"/>
      <w:pPr>
        <w:ind w:left="5011" w:hanging="303"/>
      </w:pPr>
      <w:rPr>
        <w:rFonts w:hint="default"/>
        <w:lang w:val="ru-RU" w:eastAsia="en-US" w:bidi="ar-SA"/>
      </w:rPr>
    </w:lvl>
    <w:lvl w:ilvl="5" w:tplc="95185104">
      <w:numFmt w:val="bullet"/>
      <w:lvlText w:val="•"/>
      <w:lvlJc w:val="left"/>
      <w:pPr>
        <w:ind w:left="5954" w:hanging="303"/>
      </w:pPr>
      <w:rPr>
        <w:rFonts w:hint="default"/>
        <w:lang w:val="ru-RU" w:eastAsia="en-US" w:bidi="ar-SA"/>
      </w:rPr>
    </w:lvl>
    <w:lvl w:ilvl="6" w:tplc="9E62B95A">
      <w:numFmt w:val="bullet"/>
      <w:lvlText w:val="•"/>
      <w:lvlJc w:val="left"/>
      <w:pPr>
        <w:ind w:left="6897" w:hanging="303"/>
      </w:pPr>
      <w:rPr>
        <w:rFonts w:hint="default"/>
        <w:lang w:val="ru-RU" w:eastAsia="en-US" w:bidi="ar-SA"/>
      </w:rPr>
    </w:lvl>
    <w:lvl w:ilvl="7" w:tplc="598EFF86">
      <w:numFmt w:val="bullet"/>
      <w:lvlText w:val="•"/>
      <w:lvlJc w:val="left"/>
      <w:pPr>
        <w:ind w:left="7840" w:hanging="303"/>
      </w:pPr>
      <w:rPr>
        <w:rFonts w:hint="default"/>
        <w:lang w:val="ru-RU" w:eastAsia="en-US" w:bidi="ar-SA"/>
      </w:rPr>
    </w:lvl>
    <w:lvl w:ilvl="8" w:tplc="5824AEA6">
      <w:numFmt w:val="bullet"/>
      <w:lvlText w:val="•"/>
      <w:lvlJc w:val="left"/>
      <w:pPr>
        <w:ind w:left="8783" w:hanging="303"/>
      </w:pPr>
      <w:rPr>
        <w:rFonts w:hint="default"/>
        <w:lang w:val="ru-RU" w:eastAsia="en-US" w:bidi="ar-SA"/>
      </w:rPr>
    </w:lvl>
  </w:abstractNum>
  <w:abstractNum w:abstractNumId="109" w15:restartNumberingAfterBreak="0">
    <w:nsid w:val="575235BA"/>
    <w:multiLevelType w:val="hybridMultilevel"/>
    <w:tmpl w:val="A5BED6B2"/>
    <w:lvl w:ilvl="0" w:tplc="F7EA7AF0">
      <w:start w:val="1"/>
      <w:numFmt w:val="decimal"/>
      <w:lvlText w:val="%1)."/>
      <w:lvlJc w:val="left"/>
      <w:pPr>
        <w:ind w:left="233" w:hanging="379"/>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CF44EBEA">
      <w:numFmt w:val="bullet"/>
      <w:lvlText w:val="•"/>
      <w:lvlJc w:val="left"/>
      <w:pPr>
        <w:ind w:left="1282" w:hanging="379"/>
      </w:pPr>
      <w:rPr>
        <w:rFonts w:hint="default"/>
        <w:lang w:val="ru-RU" w:eastAsia="en-US" w:bidi="ar-SA"/>
      </w:rPr>
    </w:lvl>
    <w:lvl w:ilvl="2" w:tplc="2C7C1430">
      <w:numFmt w:val="bullet"/>
      <w:lvlText w:val="•"/>
      <w:lvlJc w:val="left"/>
      <w:pPr>
        <w:ind w:left="2325" w:hanging="379"/>
      </w:pPr>
      <w:rPr>
        <w:rFonts w:hint="default"/>
        <w:lang w:val="ru-RU" w:eastAsia="en-US" w:bidi="ar-SA"/>
      </w:rPr>
    </w:lvl>
    <w:lvl w:ilvl="3" w:tplc="D2B60E78">
      <w:numFmt w:val="bullet"/>
      <w:lvlText w:val="•"/>
      <w:lvlJc w:val="left"/>
      <w:pPr>
        <w:ind w:left="3368" w:hanging="379"/>
      </w:pPr>
      <w:rPr>
        <w:rFonts w:hint="default"/>
        <w:lang w:val="ru-RU" w:eastAsia="en-US" w:bidi="ar-SA"/>
      </w:rPr>
    </w:lvl>
    <w:lvl w:ilvl="4" w:tplc="7F14C0DE">
      <w:numFmt w:val="bullet"/>
      <w:lvlText w:val="•"/>
      <w:lvlJc w:val="left"/>
      <w:pPr>
        <w:ind w:left="4411" w:hanging="379"/>
      </w:pPr>
      <w:rPr>
        <w:rFonts w:hint="default"/>
        <w:lang w:val="ru-RU" w:eastAsia="en-US" w:bidi="ar-SA"/>
      </w:rPr>
    </w:lvl>
    <w:lvl w:ilvl="5" w:tplc="9EF48870">
      <w:numFmt w:val="bullet"/>
      <w:lvlText w:val="•"/>
      <w:lvlJc w:val="left"/>
      <w:pPr>
        <w:ind w:left="5454" w:hanging="379"/>
      </w:pPr>
      <w:rPr>
        <w:rFonts w:hint="default"/>
        <w:lang w:val="ru-RU" w:eastAsia="en-US" w:bidi="ar-SA"/>
      </w:rPr>
    </w:lvl>
    <w:lvl w:ilvl="6" w:tplc="CB389A64">
      <w:numFmt w:val="bullet"/>
      <w:lvlText w:val="•"/>
      <w:lvlJc w:val="left"/>
      <w:pPr>
        <w:ind w:left="6497" w:hanging="379"/>
      </w:pPr>
      <w:rPr>
        <w:rFonts w:hint="default"/>
        <w:lang w:val="ru-RU" w:eastAsia="en-US" w:bidi="ar-SA"/>
      </w:rPr>
    </w:lvl>
    <w:lvl w:ilvl="7" w:tplc="53008C5E">
      <w:numFmt w:val="bullet"/>
      <w:lvlText w:val="•"/>
      <w:lvlJc w:val="left"/>
      <w:pPr>
        <w:ind w:left="7540" w:hanging="379"/>
      </w:pPr>
      <w:rPr>
        <w:rFonts w:hint="default"/>
        <w:lang w:val="ru-RU" w:eastAsia="en-US" w:bidi="ar-SA"/>
      </w:rPr>
    </w:lvl>
    <w:lvl w:ilvl="8" w:tplc="630C4798">
      <w:numFmt w:val="bullet"/>
      <w:lvlText w:val="•"/>
      <w:lvlJc w:val="left"/>
      <w:pPr>
        <w:ind w:left="8583" w:hanging="379"/>
      </w:pPr>
      <w:rPr>
        <w:rFonts w:hint="default"/>
        <w:lang w:val="ru-RU" w:eastAsia="en-US" w:bidi="ar-SA"/>
      </w:rPr>
    </w:lvl>
  </w:abstractNum>
  <w:abstractNum w:abstractNumId="110" w15:restartNumberingAfterBreak="0">
    <w:nsid w:val="58B32003"/>
    <w:multiLevelType w:val="hybridMultilevel"/>
    <w:tmpl w:val="987A1804"/>
    <w:lvl w:ilvl="0" w:tplc="ADCAD0B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FE4C84E">
      <w:numFmt w:val="bullet"/>
      <w:lvlText w:val="•"/>
      <w:lvlJc w:val="left"/>
      <w:pPr>
        <w:ind w:left="2182" w:hanging="303"/>
      </w:pPr>
      <w:rPr>
        <w:rFonts w:hint="default"/>
        <w:lang w:val="ru-RU" w:eastAsia="en-US" w:bidi="ar-SA"/>
      </w:rPr>
    </w:lvl>
    <w:lvl w:ilvl="2" w:tplc="DD3C035C">
      <w:numFmt w:val="bullet"/>
      <w:lvlText w:val="•"/>
      <w:lvlJc w:val="left"/>
      <w:pPr>
        <w:ind w:left="3125" w:hanging="303"/>
      </w:pPr>
      <w:rPr>
        <w:rFonts w:hint="default"/>
        <w:lang w:val="ru-RU" w:eastAsia="en-US" w:bidi="ar-SA"/>
      </w:rPr>
    </w:lvl>
    <w:lvl w:ilvl="3" w:tplc="25D00F32">
      <w:numFmt w:val="bullet"/>
      <w:lvlText w:val="•"/>
      <w:lvlJc w:val="left"/>
      <w:pPr>
        <w:ind w:left="4068" w:hanging="303"/>
      </w:pPr>
      <w:rPr>
        <w:rFonts w:hint="default"/>
        <w:lang w:val="ru-RU" w:eastAsia="en-US" w:bidi="ar-SA"/>
      </w:rPr>
    </w:lvl>
    <w:lvl w:ilvl="4" w:tplc="7250F3AC">
      <w:numFmt w:val="bullet"/>
      <w:lvlText w:val="•"/>
      <w:lvlJc w:val="left"/>
      <w:pPr>
        <w:ind w:left="5011" w:hanging="303"/>
      </w:pPr>
      <w:rPr>
        <w:rFonts w:hint="default"/>
        <w:lang w:val="ru-RU" w:eastAsia="en-US" w:bidi="ar-SA"/>
      </w:rPr>
    </w:lvl>
    <w:lvl w:ilvl="5" w:tplc="C0B0976E">
      <w:numFmt w:val="bullet"/>
      <w:lvlText w:val="•"/>
      <w:lvlJc w:val="left"/>
      <w:pPr>
        <w:ind w:left="5954" w:hanging="303"/>
      </w:pPr>
      <w:rPr>
        <w:rFonts w:hint="default"/>
        <w:lang w:val="ru-RU" w:eastAsia="en-US" w:bidi="ar-SA"/>
      </w:rPr>
    </w:lvl>
    <w:lvl w:ilvl="6" w:tplc="F8CC3540">
      <w:numFmt w:val="bullet"/>
      <w:lvlText w:val="•"/>
      <w:lvlJc w:val="left"/>
      <w:pPr>
        <w:ind w:left="6897" w:hanging="303"/>
      </w:pPr>
      <w:rPr>
        <w:rFonts w:hint="default"/>
        <w:lang w:val="ru-RU" w:eastAsia="en-US" w:bidi="ar-SA"/>
      </w:rPr>
    </w:lvl>
    <w:lvl w:ilvl="7" w:tplc="29285716">
      <w:numFmt w:val="bullet"/>
      <w:lvlText w:val="•"/>
      <w:lvlJc w:val="left"/>
      <w:pPr>
        <w:ind w:left="7840" w:hanging="303"/>
      </w:pPr>
      <w:rPr>
        <w:rFonts w:hint="default"/>
        <w:lang w:val="ru-RU" w:eastAsia="en-US" w:bidi="ar-SA"/>
      </w:rPr>
    </w:lvl>
    <w:lvl w:ilvl="8" w:tplc="70BECC96">
      <w:numFmt w:val="bullet"/>
      <w:lvlText w:val="•"/>
      <w:lvlJc w:val="left"/>
      <w:pPr>
        <w:ind w:left="8783" w:hanging="303"/>
      </w:pPr>
      <w:rPr>
        <w:rFonts w:hint="default"/>
        <w:lang w:val="ru-RU" w:eastAsia="en-US" w:bidi="ar-SA"/>
      </w:rPr>
    </w:lvl>
  </w:abstractNum>
  <w:abstractNum w:abstractNumId="111" w15:restartNumberingAfterBreak="0">
    <w:nsid w:val="58BD0819"/>
    <w:multiLevelType w:val="hybridMultilevel"/>
    <w:tmpl w:val="C8C4B126"/>
    <w:lvl w:ilvl="0" w:tplc="8014012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A82C3CFE">
      <w:numFmt w:val="bullet"/>
      <w:lvlText w:val="•"/>
      <w:lvlJc w:val="left"/>
      <w:pPr>
        <w:ind w:left="1282" w:hanging="375"/>
      </w:pPr>
      <w:rPr>
        <w:rFonts w:hint="default"/>
        <w:lang w:val="ru-RU" w:eastAsia="en-US" w:bidi="ar-SA"/>
      </w:rPr>
    </w:lvl>
    <w:lvl w:ilvl="2" w:tplc="300EFCE8">
      <w:numFmt w:val="bullet"/>
      <w:lvlText w:val="•"/>
      <w:lvlJc w:val="left"/>
      <w:pPr>
        <w:ind w:left="2325" w:hanging="375"/>
      </w:pPr>
      <w:rPr>
        <w:rFonts w:hint="default"/>
        <w:lang w:val="ru-RU" w:eastAsia="en-US" w:bidi="ar-SA"/>
      </w:rPr>
    </w:lvl>
    <w:lvl w:ilvl="3" w:tplc="0FF23276">
      <w:numFmt w:val="bullet"/>
      <w:lvlText w:val="•"/>
      <w:lvlJc w:val="left"/>
      <w:pPr>
        <w:ind w:left="3368" w:hanging="375"/>
      </w:pPr>
      <w:rPr>
        <w:rFonts w:hint="default"/>
        <w:lang w:val="ru-RU" w:eastAsia="en-US" w:bidi="ar-SA"/>
      </w:rPr>
    </w:lvl>
    <w:lvl w:ilvl="4" w:tplc="635C371E">
      <w:numFmt w:val="bullet"/>
      <w:lvlText w:val="•"/>
      <w:lvlJc w:val="left"/>
      <w:pPr>
        <w:ind w:left="4411" w:hanging="375"/>
      </w:pPr>
      <w:rPr>
        <w:rFonts w:hint="default"/>
        <w:lang w:val="ru-RU" w:eastAsia="en-US" w:bidi="ar-SA"/>
      </w:rPr>
    </w:lvl>
    <w:lvl w:ilvl="5" w:tplc="031CA2DC">
      <w:numFmt w:val="bullet"/>
      <w:lvlText w:val="•"/>
      <w:lvlJc w:val="left"/>
      <w:pPr>
        <w:ind w:left="5454" w:hanging="375"/>
      </w:pPr>
      <w:rPr>
        <w:rFonts w:hint="default"/>
        <w:lang w:val="ru-RU" w:eastAsia="en-US" w:bidi="ar-SA"/>
      </w:rPr>
    </w:lvl>
    <w:lvl w:ilvl="6" w:tplc="7EDC431C">
      <w:numFmt w:val="bullet"/>
      <w:lvlText w:val="•"/>
      <w:lvlJc w:val="left"/>
      <w:pPr>
        <w:ind w:left="6497" w:hanging="375"/>
      </w:pPr>
      <w:rPr>
        <w:rFonts w:hint="default"/>
        <w:lang w:val="ru-RU" w:eastAsia="en-US" w:bidi="ar-SA"/>
      </w:rPr>
    </w:lvl>
    <w:lvl w:ilvl="7" w:tplc="DD187CCE">
      <w:numFmt w:val="bullet"/>
      <w:lvlText w:val="•"/>
      <w:lvlJc w:val="left"/>
      <w:pPr>
        <w:ind w:left="7540" w:hanging="375"/>
      </w:pPr>
      <w:rPr>
        <w:rFonts w:hint="default"/>
        <w:lang w:val="ru-RU" w:eastAsia="en-US" w:bidi="ar-SA"/>
      </w:rPr>
    </w:lvl>
    <w:lvl w:ilvl="8" w:tplc="6B1EE8A8">
      <w:numFmt w:val="bullet"/>
      <w:lvlText w:val="•"/>
      <w:lvlJc w:val="left"/>
      <w:pPr>
        <w:ind w:left="8583" w:hanging="375"/>
      </w:pPr>
      <w:rPr>
        <w:rFonts w:hint="default"/>
        <w:lang w:val="ru-RU" w:eastAsia="en-US" w:bidi="ar-SA"/>
      </w:rPr>
    </w:lvl>
  </w:abstractNum>
  <w:abstractNum w:abstractNumId="112" w15:restartNumberingAfterBreak="0">
    <w:nsid w:val="58DE7C41"/>
    <w:multiLevelType w:val="hybridMultilevel"/>
    <w:tmpl w:val="46BC178E"/>
    <w:lvl w:ilvl="0" w:tplc="22662CB8">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8BC528E">
      <w:numFmt w:val="bullet"/>
      <w:lvlText w:val="•"/>
      <w:lvlJc w:val="left"/>
      <w:pPr>
        <w:ind w:left="2182" w:hanging="303"/>
      </w:pPr>
      <w:rPr>
        <w:rFonts w:hint="default"/>
        <w:lang w:val="ru-RU" w:eastAsia="en-US" w:bidi="ar-SA"/>
      </w:rPr>
    </w:lvl>
    <w:lvl w:ilvl="2" w:tplc="8EA23E1C">
      <w:numFmt w:val="bullet"/>
      <w:lvlText w:val="•"/>
      <w:lvlJc w:val="left"/>
      <w:pPr>
        <w:ind w:left="3125" w:hanging="303"/>
      </w:pPr>
      <w:rPr>
        <w:rFonts w:hint="default"/>
        <w:lang w:val="ru-RU" w:eastAsia="en-US" w:bidi="ar-SA"/>
      </w:rPr>
    </w:lvl>
    <w:lvl w:ilvl="3" w:tplc="14E845B8">
      <w:numFmt w:val="bullet"/>
      <w:lvlText w:val="•"/>
      <w:lvlJc w:val="left"/>
      <w:pPr>
        <w:ind w:left="4068" w:hanging="303"/>
      </w:pPr>
      <w:rPr>
        <w:rFonts w:hint="default"/>
        <w:lang w:val="ru-RU" w:eastAsia="en-US" w:bidi="ar-SA"/>
      </w:rPr>
    </w:lvl>
    <w:lvl w:ilvl="4" w:tplc="15782456">
      <w:numFmt w:val="bullet"/>
      <w:lvlText w:val="•"/>
      <w:lvlJc w:val="left"/>
      <w:pPr>
        <w:ind w:left="5011" w:hanging="303"/>
      </w:pPr>
      <w:rPr>
        <w:rFonts w:hint="default"/>
        <w:lang w:val="ru-RU" w:eastAsia="en-US" w:bidi="ar-SA"/>
      </w:rPr>
    </w:lvl>
    <w:lvl w:ilvl="5" w:tplc="56FEE62C">
      <w:numFmt w:val="bullet"/>
      <w:lvlText w:val="•"/>
      <w:lvlJc w:val="left"/>
      <w:pPr>
        <w:ind w:left="5954" w:hanging="303"/>
      </w:pPr>
      <w:rPr>
        <w:rFonts w:hint="default"/>
        <w:lang w:val="ru-RU" w:eastAsia="en-US" w:bidi="ar-SA"/>
      </w:rPr>
    </w:lvl>
    <w:lvl w:ilvl="6" w:tplc="A9522754">
      <w:numFmt w:val="bullet"/>
      <w:lvlText w:val="•"/>
      <w:lvlJc w:val="left"/>
      <w:pPr>
        <w:ind w:left="6897" w:hanging="303"/>
      </w:pPr>
      <w:rPr>
        <w:rFonts w:hint="default"/>
        <w:lang w:val="ru-RU" w:eastAsia="en-US" w:bidi="ar-SA"/>
      </w:rPr>
    </w:lvl>
    <w:lvl w:ilvl="7" w:tplc="2222BEDE">
      <w:numFmt w:val="bullet"/>
      <w:lvlText w:val="•"/>
      <w:lvlJc w:val="left"/>
      <w:pPr>
        <w:ind w:left="7840" w:hanging="303"/>
      </w:pPr>
      <w:rPr>
        <w:rFonts w:hint="default"/>
        <w:lang w:val="ru-RU" w:eastAsia="en-US" w:bidi="ar-SA"/>
      </w:rPr>
    </w:lvl>
    <w:lvl w:ilvl="8" w:tplc="E99E0506">
      <w:numFmt w:val="bullet"/>
      <w:lvlText w:val="•"/>
      <w:lvlJc w:val="left"/>
      <w:pPr>
        <w:ind w:left="8783" w:hanging="303"/>
      </w:pPr>
      <w:rPr>
        <w:rFonts w:hint="default"/>
        <w:lang w:val="ru-RU" w:eastAsia="en-US" w:bidi="ar-SA"/>
      </w:rPr>
    </w:lvl>
  </w:abstractNum>
  <w:abstractNum w:abstractNumId="113" w15:restartNumberingAfterBreak="0">
    <w:nsid w:val="59B244E8"/>
    <w:multiLevelType w:val="hybridMultilevel"/>
    <w:tmpl w:val="81D8DE90"/>
    <w:lvl w:ilvl="0" w:tplc="FC00342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FEC7BE">
      <w:numFmt w:val="bullet"/>
      <w:lvlText w:val="•"/>
      <w:lvlJc w:val="left"/>
      <w:pPr>
        <w:ind w:left="2182" w:hanging="303"/>
      </w:pPr>
      <w:rPr>
        <w:rFonts w:hint="default"/>
        <w:lang w:val="ru-RU" w:eastAsia="en-US" w:bidi="ar-SA"/>
      </w:rPr>
    </w:lvl>
    <w:lvl w:ilvl="2" w:tplc="48A2F510">
      <w:numFmt w:val="bullet"/>
      <w:lvlText w:val="•"/>
      <w:lvlJc w:val="left"/>
      <w:pPr>
        <w:ind w:left="3125" w:hanging="303"/>
      </w:pPr>
      <w:rPr>
        <w:rFonts w:hint="default"/>
        <w:lang w:val="ru-RU" w:eastAsia="en-US" w:bidi="ar-SA"/>
      </w:rPr>
    </w:lvl>
    <w:lvl w:ilvl="3" w:tplc="12941312">
      <w:numFmt w:val="bullet"/>
      <w:lvlText w:val="•"/>
      <w:lvlJc w:val="left"/>
      <w:pPr>
        <w:ind w:left="4068" w:hanging="303"/>
      </w:pPr>
      <w:rPr>
        <w:rFonts w:hint="default"/>
        <w:lang w:val="ru-RU" w:eastAsia="en-US" w:bidi="ar-SA"/>
      </w:rPr>
    </w:lvl>
    <w:lvl w:ilvl="4" w:tplc="FAA67E6E">
      <w:numFmt w:val="bullet"/>
      <w:lvlText w:val="•"/>
      <w:lvlJc w:val="left"/>
      <w:pPr>
        <w:ind w:left="5011" w:hanging="303"/>
      </w:pPr>
      <w:rPr>
        <w:rFonts w:hint="default"/>
        <w:lang w:val="ru-RU" w:eastAsia="en-US" w:bidi="ar-SA"/>
      </w:rPr>
    </w:lvl>
    <w:lvl w:ilvl="5" w:tplc="B24471E8">
      <w:numFmt w:val="bullet"/>
      <w:lvlText w:val="•"/>
      <w:lvlJc w:val="left"/>
      <w:pPr>
        <w:ind w:left="5954" w:hanging="303"/>
      </w:pPr>
      <w:rPr>
        <w:rFonts w:hint="default"/>
        <w:lang w:val="ru-RU" w:eastAsia="en-US" w:bidi="ar-SA"/>
      </w:rPr>
    </w:lvl>
    <w:lvl w:ilvl="6" w:tplc="2EC48178">
      <w:numFmt w:val="bullet"/>
      <w:lvlText w:val="•"/>
      <w:lvlJc w:val="left"/>
      <w:pPr>
        <w:ind w:left="6897" w:hanging="303"/>
      </w:pPr>
      <w:rPr>
        <w:rFonts w:hint="default"/>
        <w:lang w:val="ru-RU" w:eastAsia="en-US" w:bidi="ar-SA"/>
      </w:rPr>
    </w:lvl>
    <w:lvl w:ilvl="7" w:tplc="67127430">
      <w:numFmt w:val="bullet"/>
      <w:lvlText w:val="•"/>
      <w:lvlJc w:val="left"/>
      <w:pPr>
        <w:ind w:left="7840" w:hanging="303"/>
      </w:pPr>
      <w:rPr>
        <w:rFonts w:hint="default"/>
        <w:lang w:val="ru-RU" w:eastAsia="en-US" w:bidi="ar-SA"/>
      </w:rPr>
    </w:lvl>
    <w:lvl w:ilvl="8" w:tplc="BF103EC2">
      <w:numFmt w:val="bullet"/>
      <w:lvlText w:val="•"/>
      <w:lvlJc w:val="left"/>
      <w:pPr>
        <w:ind w:left="8783" w:hanging="303"/>
      </w:pPr>
      <w:rPr>
        <w:rFonts w:hint="default"/>
        <w:lang w:val="ru-RU" w:eastAsia="en-US" w:bidi="ar-SA"/>
      </w:rPr>
    </w:lvl>
  </w:abstractNum>
  <w:abstractNum w:abstractNumId="114" w15:restartNumberingAfterBreak="0">
    <w:nsid w:val="59B70BEA"/>
    <w:multiLevelType w:val="hybridMultilevel"/>
    <w:tmpl w:val="698C8DC6"/>
    <w:lvl w:ilvl="0" w:tplc="58EE3EF6">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60E5B54">
      <w:numFmt w:val="bullet"/>
      <w:lvlText w:val="•"/>
      <w:lvlJc w:val="left"/>
      <w:pPr>
        <w:ind w:left="2182" w:hanging="303"/>
      </w:pPr>
      <w:rPr>
        <w:rFonts w:hint="default"/>
        <w:lang w:val="ru-RU" w:eastAsia="en-US" w:bidi="ar-SA"/>
      </w:rPr>
    </w:lvl>
    <w:lvl w:ilvl="2" w:tplc="42A88380">
      <w:numFmt w:val="bullet"/>
      <w:lvlText w:val="•"/>
      <w:lvlJc w:val="left"/>
      <w:pPr>
        <w:ind w:left="3125" w:hanging="303"/>
      </w:pPr>
      <w:rPr>
        <w:rFonts w:hint="default"/>
        <w:lang w:val="ru-RU" w:eastAsia="en-US" w:bidi="ar-SA"/>
      </w:rPr>
    </w:lvl>
    <w:lvl w:ilvl="3" w:tplc="29702484">
      <w:numFmt w:val="bullet"/>
      <w:lvlText w:val="•"/>
      <w:lvlJc w:val="left"/>
      <w:pPr>
        <w:ind w:left="4068" w:hanging="303"/>
      </w:pPr>
      <w:rPr>
        <w:rFonts w:hint="default"/>
        <w:lang w:val="ru-RU" w:eastAsia="en-US" w:bidi="ar-SA"/>
      </w:rPr>
    </w:lvl>
    <w:lvl w:ilvl="4" w:tplc="37D2BDE0">
      <w:numFmt w:val="bullet"/>
      <w:lvlText w:val="•"/>
      <w:lvlJc w:val="left"/>
      <w:pPr>
        <w:ind w:left="5011" w:hanging="303"/>
      </w:pPr>
      <w:rPr>
        <w:rFonts w:hint="default"/>
        <w:lang w:val="ru-RU" w:eastAsia="en-US" w:bidi="ar-SA"/>
      </w:rPr>
    </w:lvl>
    <w:lvl w:ilvl="5" w:tplc="CBD076D8">
      <w:numFmt w:val="bullet"/>
      <w:lvlText w:val="•"/>
      <w:lvlJc w:val="left"/>
      <w:pPr>
        <w:ind w:left="5954" w:hanging="303"/>
      </w:pPr>
      <w:rPr>
        <w:rFonts w:hint="default"/>
        <w:lang w:val="ru-RU" w:eastAsia="en-US" w:bidi="ar-SA"/>
      </w:rPr>
    </w:lvl>
    <w:lvl w:ilvl="6" w:tplc="D748A2E2">
      <w:numFmt w:val="bullet"/>
      <w:lvlText w:val="•"/>
      <w:lvlJc w:val="left"/>
      <w:pPr>
        <w:ind w:left="6897" w:hanging="303"/>
      </w:pPr>
      <w:rPr>
        <w:rFonts w:hint="default"/>
        <w:lang w:val="ru-RU" w:eastAsia="en-US" w:bidi="ar-SA"/>
      </w:rPr>
    </w:lvl>
    <w:lvl w:ilvl="7" w:tplc="283854AA">
      <w:numFmt w:val="bullet"/>
      <w:lvlText w:val="•"/>
      <w:lvlJc w:val="left"/>
      <w:pPr>
        <w:ind w:left="7840" w:hanging="303"/>
      </w:pPr>
      <w:rPr>
        <w:rFonts w:hint="default"/>
        <w:lang w:val="ru-RU" w:eastAsia="en-US" w:bidi="ar-SA"/>
      </w:rPr>
    </w:lvl>
    <w:lvl w:ilvl="8" w:tplc="6CC6584E">
      <w:numFmt w:val="bullet"/>
      <w:lvlText w:val="•"/>
      <w:lvlJc w:val="left"/>
      <w:pPr>
        <w:ind w:left="8783" w:hanging="303"/>
      </w:pPr>
      <w:rPr>
        <w:rFonts w:hint="default"/>
        <w:lang w:val="ru-RU" w:eastAsia="en-US" w:bidi="ar-SA"/>
      </w:rPr>
    </w:lvl>
  </w:abstractNum>
  <w:abstractNum w:abstractNumId="115" w15:restartNumberingAfterBreak="0">
    <w:nsid w:val="5A164FBA"/>
    <w:multiLevelType w:val="hybridMultilevel"/>
    <w:tmpl w:val="9B626EB8"/>
    <w:lvl w:ilvl="0" w:tplc="161C7C32">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1B8C4FDC">
      <w:numFmt w:val="bullet"/>
      <w:lvlText w:val="•"/>
      <w:lvlJc w:val="left"/>
      <w:pPr>
        <w:ind w:left="2254" w:hanging="375"/>
      </w:pPr>
      <w:rPr>
        <w:rFonts w:hint="default"/>
        <w:lang w:val="ru-RU" w:eastAsia="en-US" w:bidi="ar-SA"/>
      </w:rPr>
    </w:lvl>
    <w:lvl w:ilvl="2" w:tplc="3084903A">
      <w:numFmt w:val="bullet"/>
      <w:lvlText w:val="•"/>
      <w:lvlJc w:val="left"/>
      <w:pPr>
        <w:ind w:left="3189" w:hanging="375"/>
      </w:pPr>
      <w:rPr>
        <w:rFonts w:hint="default"/>
        <w:lang w:val="ru-RU" w:eastAsia="en-US" w:bidi="ar-SA"/>
      </w:rPr>
    </w:lvl>
    <w:lvl w:ilvl="3" w:tplc="9E1AC808">
      <w:numFmt w:val="bullet"/>
      <w:lvlText w:val="•"/>
      <w:lvlJc w:val="left"/>
      <w:pPr>
        <w:ind w:left="4124" w:hanging="375"/>
      </w:pPr>
      <w:rPr>
        <w:rFonts w:hint="default"/>
        <w:lang w:val="ru-RU" w:eastAsia="en-US" w:bidi="ar-SA"/>
      </w:rPr>
    </w:lvl>
    <w:lvl w:ilvl="4" w:tplc="73E24186">
      <w:numFmt w:val="bullet"/>
      <w:lvlText w:val="•"/>
      <w:lvlJc w:val="left"/>
      <w:pPr>
        <w:ind w:left="5059" w:hanging="375"/>
      </w:pPr>
      <w:rPr>
        <w:rFonts w:hint="default"/>
        <w:lang w:val="ru-RU" w:eastAsia="en-US" w:bidi="ar-SA"/>
      </w:rPr>
    </w:lvl>
    <w:lvl w:ilvl="5" w:tplc="3D44D900">
      <w:numFmt w:val="bullet"/>
      <w:lvlText w:val="•"/>
      <w:lvlJc w:val="left"/>
      <w:pPr>
        <w:ind w:left="5994" w:hanging="375"/>
      </w:pPr>
      <w:rPr>
        <w:rFonts w:hint="default"/>
        <w:lang w:val="ru-RU" w:eastAsia="en-US" w:bidi="ar-SA"/>
      </w:rPr>
    </w:lvl>
    <w:lvl w:ilvl="6" w:tplc="4E44ECE2">
      <w:numFmt w:val="bullet"/>
      <w:lvlText w:val="•"/>
      <w:lvlJc w:val="left"/>
      <w:pPr>
        <w:ind w:left="6929" w:hanging="375"/>
      </w:pPr>
      <w:rPr>
        <w:rFonts w:hint="default"/>
        <w:lang w:val="ru-RU" w:eastAsia="en-US" w:bidi="ar-SA"/>
      </w:rPr>
    </w:lvl>
    <w:lvl w:ilvl="7" w:tplc="4EC4374C">
      <w:numFmt w:val="bullet"/>
      <w:lvlText w:val="•"/>
      <w:lvlJc w:val="left"/>
      <w:pPr>
        <w:ind w:left="7864" w:hanging="375"/>
      </w:pPr>
      <w:rPr>
        <w:rFonts w:hint="default"/>
        <w:lang w:val="ru-RU" w:eastAsia="en-US" w:bidi="ar-SA"/>
      </w:rPr>
    </w:lvl>
    <w:lvl w:ilvl="8" w:tplc="B3C2CEC2">
      <w:numFmt w:val="bullet"/>
      <w:lvlText w:val="•"/>
      <w:lvlJc w:val="left"/>
      <w:pPr>
        <w:ind w:left="8799" w:hanging="375"/>
      </w:pPr>
      <w:rPr>
        <w:rFonts w:hint="default"/>
        <w:lang w:val="ru-RU" w:eastAsia="en-US" w:bidi="ar-SA"/>
      </w:rPr>
    </w:lvl>
  </w:abstractNum>
  <w:abstractNum w:abstractNumId="116" w15:restartNumberingAfterBreak="0">
    <w:nsid w:val="5AD73475"/>
    <w:multiLevelType w:val="hybridMultilevel"/>
    <w:tmpl w:val="4F54DCE4"/>
    <w:lvl w:ilvl="0" w:tplc="A0043940">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EB0BF06">
      <w:numFmt w:val="bullet"/>
      <w:lvlText w:val="•"/>
      <w:lvlJc w:val="left"/>
      <w:pPr>
        <w:ind w:left="1282" w:hanging="327"/>
      </w:pPr>
      <w:rPr>
        <w:rFonts w:hint="default"/>
        <w:lang w:val="ru-RU" w:eastAsia="en-US" w:bidi="ar-SA"/>
      </w:rPr>
    </w:lvl>
    <w:lvl w:ilvl="2" w:tplc="D918091A">
      <w:numFmt w:val="bullet"/>
      <w:lvlText w:val="•"/>
      <w:lvlJc w:val="left"/>
      <w:pPr>
        <w:ind w:left="2325" w:hanging="327"/>
      </w:pPr>
      <w:rPr>
        <w:rFonts w:hint="default"/>
        <w:lang w:val="ru-RU" w:eastAsia="en-US" w:bidi="ar-SA"/>
      </w:rPr>
    </w:lvl>
    <w:lvl w:ilvl="3" w:tplc="6D62A6AC">
      <w:numFmt w:val="bullet"/>
      <w:lvlText w:val="•"/>
      <w:lvlJc w:val="left"/>
      <w:pPr>
        <w:ind w:left="3368" w:hanging="327"/>
      </w:pPr>
      <w:rPr>
        <w:rFonts w:hint="default"/>
        <w:lang w:val="ru-RU" w:eastAsia="en-US" w:bidi="ar-SA"/>
      </w:rPr>
    </w:lvl>
    <w:lvl w:ilvl="4" w:tplc="B63EF4D8">
      <w:numFmt w:val="bullet"/>
      <w:lvlText w:val="•"/>
      <w:lvlJc w:val="left"/>
      <w:pPr>
        <w:ind w:left="4411" w:hanging="327"/>
      </w:pPr>
      <w:rPr>
        <w:rFonts w:hint="default"/>
        <w:lang w:val="ru-RU" w:eastAsia="en-US" w:bidi="ar-SA"/>
      </w:rPr>
    </w:lvl>
    <w:lvl w:ilvl="5" w:tplc="BB94C298">
      <w:numFmt w:val="bullet"/>
      <w:lvlText w:val="•"/>
      <w:lvlJc w:val="left"/>
      <w:pPr>
        <w:ind w:left="5454" w:hanging="327"/>
      </w:pPr>
      <w:rPr>
        <w:rFonts w:hint="default"/>
        <w:lang w:val="ru-RU" w:eastAsia="en-US" w:bidi="ar-SA"/>
      </w:rPr>
    </w:lvl>
    <w:lvl w:ilvl="6" w:tplc="BB287A26">
      <w:numFmt w:val="bullet"/>
      <w:lvlText w:val="•"/>
      <w:lvlJc w:val="left"/>
      <w:pPr>
        <w:ind w:left="6497" w:hanging="327"/>
      </w:pPr>
      <w:rPr>
        <w:rFonts w:hint="default"/>
        <w:lang w:val="ru-RU" w:eastAsia="en-US" w:bidi="ar-SA"/>
      </w:rPr>
    </w:lvl>
    <w:lvl w:ilvl="7" w:tplc="84A4317A">
      <w:numFmt w:val="bullet"/>
      <w:lvlText w:val="•"/>
      <w:lvlJc w:val="left"/>
      <w:pPr>
        <w:ind w:left="7540" w:hanging="327"/>
      </w:pPr>
      <w:rPr>
        <w:rFonts w:hint="default"/>
        <w:lang w:val="ru-RU" w:eastAsia="en-US" w:bidi="ar-SA"/>
      </w:rPr>
    </w:lvl>
    <w:lvl w:ilvl="8" w:tplc="99085754">
      <w:numFmt w:val="bullet"/>
      <w:lvlText w:val="•"/>
      <w:lvlJc w:val="left"/>
      <w:pPr>
        <w:ind w:left="8583" w:hanging="327"/>
      </w:pPr>
      <w:rPr>
        <w:rFonts w:hint="default"/>
        <w:lang w:val="ru-RU" w:eastAsia="en-US" w:bidi="ar-SA"/>
      </w:rPr>
    </w:lvl>
  </w:abstractNum>
  <w:abstractNum w:abstractNumId="117" w15:restartNumberingAfterBreak="0">
    <w:nsid w:val="5EE135C1"/>
    <w:multiLevelType w:val="hybridMultilevel"/>
    <w:tmpl w:val="C3C4E6CC"/>
    <w:lvl w:ilvl="0" w:tplc="B8563FF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672223E6">
      <w:numFmt w:val="bullet"/>
      <w:lvlText w:val="•"/>
      <w:lvlJc w:val="left"/>
      <w:pPr>
        <w:ind w:left="1282" w:hanging="375"/>
      </w:pPr>
      <w:rPr>
        <w:rFonts w:hint="default"/>
        <w:lang w:val="ru-RU" w:eastAsia="en-US" w:bidi="ar-SA"/>
      </w:rPr>
    </w:lvl>
    <w:lvl w:ilvl="2" w:tplc="78F855C2">
      <w:numFmt w:val="bullet"/>
      <w:lvlText w:val="•"/>
      <w:lvlJc w:val="left"/>
      <w:pPr>
        <w:ind w:left="2325" w:hanging="375"/>
      </w:pPr>
      <w:rPr>
        <w:rFonts w:hint="default"/>
        <w:lang w:val="ru-RU" w:eastAsia="en-US" w:bidi="ar-SA"/>
      </w:rPr>
    </w:lvl>
    <w:lvl w:ilvl="3" w:tplc="8CF07172">
      <w:numFmt w:val="bullet"/>
      <w:lvlText w:val="•"/>
      <w:lvlJc w:val="left"/>
      <w:pPr>
        <w:ind w:left="3368" w:hanging="375"/>
      </w:pPr>
      <w:rPr>
        <w:rFonts w:hint="default"/>
        <w:lang w:val="ru-RU" w:eastAsia="en-US" w:bidi="ar-SA"/>
      </w:rPr>
    </w:lvl>
    <w:lvl w:ilvl="4" w:tplc="B38692AE">
      <w:numFmt w:val="bullet"/>
      <w:lvlText w:val="•"/>
      <w:lvlJc w:val="left"/>
      <w:pPr>
        <w:ind w:left="4411" w:hanging="375"/>
      </w:pPr>
      <w:rPr>
        <w:rFonts w:hint="default"/>
        <w:lang w:val="ru-RU" w:eastAsia="en-US" w:bidi="ar-SA"/>
      </w:rPr>
    </w:lvl>
    <w:lvl w:ilvl="5" w:tplc="99002752">
      <w:numFmt w:val="bullet"/>
      <w:lvlText w:val="•"/>
      <w:lvlJc w:val="left"/>
      <w:pPr>
        <w:ind w:left="5454" w:hanging="375"/>
      </w:pPr>
      <w:rPr>
        <w:rFonts w:hint="default"/>
        <w:lang w:val="ru-RU" w:eastAsia="en-US" w:bidi="ar-SA"/>
      </w:rPr>
    </w:lvl>
    <w:lvl w:ilvl="6" w:tplc="C0C26656">
      <w:numFmt w:val="bullet"/>
      <w:lvlText w:val="•"/>
      <w:lvlJc w:val="left"/>
      <w:pPr>
        <w:ind w:left="6497" w:hanging="375"/>
      </w:pPr>
      <w:rPr>
        <w:rFonts w:hint="default"/>
        <w:lang w:val="ru-RU" w:eastAsia="en-US" w:bidi="ar-SA"/>
      </w:rPr>
    </w:lvl>
    <w:lvl w:ilvl="7" w:tplc="66149284">
      <w:numFmt w:val="bullet"/>
      <w:lvlText w:val="•"/>
      <w:lvlJc w:val="left"/>
      <w:pPr>
        <w:ind w:left="7540" w:hanging="375"/>
      </w:pPr>
      <w:rPr>
        <w:rFonts w:hint="default"/>
        <w:lang w:val="ru-RU" w:eastAsia="en-US" w:bidi="ar-SA"/>
      </w:rPr>
    </w:lvl>
    <w:lvl w:ilvl="8" w:tplc="6542015E">
      <w:numFmt w:val="bullet"/>
      <w:lvlText w:val="•"/>
      <w:lvlJc w:val="left"/>
      <w:pPr>
        <w:ind w:left="8583" w:hanging="375"/>
      </w:pPr>
      <w:rPr>
        <w:rFonts w:hint="default"/>
        <w:lang w:val="ru-RU" w:eastAsia="en-US" w:bidi="ar-SA"/>
      </w:rPr>
    </w:lvl>
  </w:abstractNum>
  <w:abstractNum w:abstractNumId="118" w15:restartNumberingAfterBreak="0">
    <w:nsid w:val="5F1D2C62"/>
    <w:multiLevelType w:val="hybridMultilevel"/>
    <w:tmpl w:val="B742090A"/>
    <w:lvl w:ilvl="0" w:tplc="108E5AF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702601C">
      <w:numFmt w:val="bullet"/>
      <w:lvlText w:val="•"/>
      <w:lvlJc w:val="left"/>
      <w:pPr>
        <w:ind w:left="2182" w:hanging="303"/>
      </w:pPr>
      <w:rPr>
        <w:rFonts w:hint="default"/>
        <w:lang w:val="ru-RU" w:eastAsia="en-US" w:bidi="ar-SA"/>
      </w:rPr>
    </w:lvl>
    <w:lvl w:ilvl="2" w:tplc="6FD244D0">
      <w:numFmt w:val="bullet"/>
      <w:lvlText w:val="•"/>
      <w:lvlJc w:val="left"/>
      <w:pPr>
        <w:ind w:left="3125" w:hanging="303"/>
      </w:pPr>
      <w:rPr>
        <w:rFonts w:hint="default"/>
        <w:lang w:val="ru-RU" w:eastAsia="en-US" w:bidi="ar-SA"/>
      </w:rPr>
    </w:lvl>
    <w:lvl w:ilvl="3" w:tplc="743CC2FA">
      <w:numFmt w:val="bullet"/>
      <w:lvlText w:val="•"/>
      <w:lvlJc w:val="left"/>
      <w:pPr>
        <w:ind w:left="4068" w:hanging="303"/>
      </w:pPr>
      <w:rPr>
        <w:rFonts w:hint="default"/>
        <w:lang w:val="ru-RU" w:eastAsia="en-US" w:bidi="ar-SA"/>
      </w:rPr>
    </w:lvl>
    <w:lvl w:ilvl="4" w:tplc="6C6832B0">
      <w:numFmt w:val="bullet"/>
      <w:lvlText w:val="•"/>
      <w:lvlJc w:val="left"/>
      <w:pPr>
        <w:ind w:left="5011" w:hanging="303"/>
      </w:pPr>
      <w:rPr>
        <w:rFonts w:hint="default"/>
        <w:lang w:val="ru-RU" w:eastAsia="en-US" w:bidi="ar-SA"/>
      </w:rPr>
    </w:lvl>
    <w:lvl w:ilvl="5" w:tplc="D4F2D752">
      <w:numFmt w:val="bullet"/>
      <w:lvlText w:val="•"/>
      <w:lvlJc w:val="left"/>
      <w:pPr>
        <w:ind w:left="5954" w:hanging="303"/>
      </w:pPr>
      <w:rPr>
        <w:rFonts w:hint="default"/>
        <w:lang w:val="ru-RU" w:eastAsia="en-US" w:bidi="ar-SA"/>
      </w:rPr>
    </w:lvl>
    <w:lvl w:ilvl="6" w:tplc="F82072F2">
      <w:numFmt w:val="bullet"/>
      <w:lvlText w:val="•"/>
      <w:lvlJc w:val="left"/>
      <w:pPr>
        <w:ind w:left="6897" w:hanging="303"/>
      </w:pPr>
      <w:rPr>
        <w:rFonts w:hint="default"/>
        <w:lang w:val="ru-RU" w:eastAsia="en-US" w:bidi="ar-SA"/>
      </w:rPr>
    </w:lvl>
    <w:lvl w:ilvl="7" w:tplc="19F89E12">
      <w:numFmt w:val="bullet"/>
      <w:lvlText w:val="•"/>
      <w:lvlJc w:val="left"/>
      <w:pPr>
        <w:ind w:left="7840" w:hanging="303"/>
      </w:pPr>
      <w:rPr>
        <w:rFonts w:hint="default"/>
        <w:lang w:val="ru-RU" w:eastAsia="en-US" w:bidi="ar-SA"/>
      </w:rPr>
    </w:lvl>
    <w:lvl w:ilvl="8" w:tplc="BF6285A0">
      <w:numFmt w:val="bullet"/>
      <w:lvlText w:val="•"/>
      <w:lvlJc w:val="left"/>
      <w:pPr>
        <w:ind w:left="8783" w:hanging="303"/>
      </w:pPr>
      <w:rPr>
        <w:rFonts w:hint="default"/>
        <w:lang w:val="ru-RU" w:eastAsia="en-US" w:bidi="ar-SA"/>
      </w:rPr>
    </w:lvl>
  </w:abstractNum>
  <w:abstractNum w:abstractNumId="119" w15:restartNumberingAfterBreak="0">
    <w:nsid w:val="60154F38"/>
    <w:multiLevelType w:val="hybridMultilevel"/>
    <w:tmpl w:val="9648B71E"/>
    <w:lvl w:ilvl="0" w:tplc="A540F29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CBE33E6">
      <w:numFmt w:val="bullet"/>
      <w:lvlText w:val="•"/>
      <w:lvlJc w:val="left"/>
      <w:pPr>
        <w:ind w:left="2182" w:hanging="303"/>
      </w:pPr>
      <w:rPr>
        <w:rFonts w:hint="default"/>
        <w:lang w:val="ru-RU" w:eastAsia="en-US" w:bidi="ar-SA"/>
      </w:rPr>
    </w:lvl>
    <w:lvl w:ilvl="2" w:tplc="65A4A434">
      <w:numFmt w:val="bullet"/>
      <w:lvlText w:val="•"/>
      <w:lvlJc w:val="left"/>
      <w:pPr>
        <w:ind w:left="3125" w:hanging="303"/>
      </w:pPr>
      <w:rPr>
        <w:rFonts w:hint="default"/>
        <w:lang w:val="ru-RU" w:eastAsia="en-US" w:bidi="ar-SA"/>
      </w:rPr>
    </w:lvl>
    <w:lvl w:ilvl="3" w:tplc="F9B8ABC8">
      <w:numFmt w:val="bullet"/>
      <w:lvlText w:val="•"/>
      <w:lvlJc w:val="left"/>
      <w:pPr>
        <w:ind w:left="4068" w:hanging="303"/>
      </w:pPr>
      <w:rPr>
        <w:rFonts w:hint="default"/>
        <w:lang w:val="ru-RU" w:eastAsia="en-US" w:bidi="ar-SA"/>
      </w:rPr>
    </w:lvl>
    <w:lvl w:ilvl="4" w:tplc="AE5EDC22">
      <w:numFmt w:val="bullet"/>
      <w:lvlText w:val="•"/>
      <w:lvlJc w:val="left"/>
      <w:pPr>
        <w:ind w:left="5011" w:hanging="303"/>
      </w:pPr>
      <w:rPr>
        <w:rFonts w:hint="default"/>
        <w:lang w:val="ru-RU" w:eastAsia="en-US" w:bidi="ar-SA"/>
      </w:rPr>
    </w:lvl>
    <w:lvl w:ilvl="5" w:tplc="82020D8A">
      <w:numFmt w:val="bullet"/>
      <w:lvlText w:val="•"/>
      <w:lvlJc w:val="left"/>
      <w:pPr>
        <w:ind w:left="5954" w:hanging="303"/>
      </w:pPr>
      <w:rPr>
        <w:rFonts w:hint="default"/>
        <w:lang w:val="ru-RU" w:eastAsia="en-US" w:bidi="ar-SA"/>
      </w:rPr>
    </w:lvl>
    <w:lvl w:ilvl="6" w:tplc="A93AB29E">
      <w:numFmt w:val="bullet"/>
      <w:lvlText w:val="•"/>
      <w:lvlJc w:val="left"/>
      <w:pPr>
        <w:ind w:left="6897" w:hanging="303"/>
      </w:pPr>
      <w:rPr>
        <w:rFonts w:hint="default"/>
        <w:lang w:val="ru-RU" w:eastAsia="en-US" w:bidi="ar-SA"/>
      </w:rPr>
    </w:lvl>
    <w:lvl w:ilvl="7" w:tplc="C95EB42C">
      <w:numFmt w:val="bullet"/>
      <w:lvlText w:val="•"/>
      <w:lvlJc w:val="left"/>
      <w:pPr>
        <w:ind w:left="7840" w:hanging="303"/>
      </w:pPr>
      <w:rPr>
        <w:rFonts w:hint="default"/>
        <w:lang w:val="ru-RU" w:eastAsia="en-US" w:bidi="ar-SA"/>
      </w:rPr>
    </w:lvl>
    <w:lvl w:ilvl="8" w:tplc="6896A566">
      <w:numFmt w:val="bullet"/>
      <w:lvlText w:val="•"/>
      <w:lvlJc w:val="left"/>
      <w:pPr>
        <w:ind w:left="8783" w:hanging="303"/>
      </w:pPr>
      <w:rPr>
        <w:rFonts w:hint="default"/>
        <w:lang w:val="ru-RU" w:eastAsia="en-US" w:bidi="ar-SA"/>
      </w:rPr>
    </w:lvl>
  </w:abstractNum>
  <w:abstractNum w:abstractNumId="120" w15:restartNumberingAfterBreak="0">
    <w:nsid w:val="60613E0A"/>
    <w:multiLevelType w:val="hybridMultilevel"/>
    <w:tmpl w:val="859C31A4"/>
    <w:lvl w:ilvl="0" w:tplc="E3EEBE4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BD4A4A2">
      <w:numFmt w:val="bullet"/>
      <w:lvlText w:val="•"/>
      <w:lvlJc w:val="left"/>
      <w:pPr>
        <w:ind w:left="2182" w:hanging="303"/>
      </w:pPr>
      <w:rPr>
        <w:rFonts w:hint="default"/>
        <w:lang w:val="ru-RU" w:eastAsia="en-US" w:bidi="ar-SA"/>
      </w:rPr>
    </w:lvl>
    <w:lvl w:ilvl="2" w:tplc="491C4EAC">
      <w:numFmt w:val="bullet"/>
      <w:lvlText w:val="•"/>
      <w:lvlJc w:val="left"/>
      <w:pPr>
        <w:ind w:left="3125" w:hanging="303"/>
      </w:pPr>
      <w:rPr>
        <w:rFonts w:hint="default"/>
        <w:lang w:val="ru-RU" w:eastAsia="en-US" w:bidi="ar-SA"/>
      </w:rPr>
    </w:lvl>
    <w:lvl w:ilvl="3" w:tplc="89A02FFE">
      <w:numFmt w:val="bullet"/>
      <w:lvlText w:val="•"/>
      <w:lvlJc w:val="left"/>
      <w:pPr>
        <w:ind w:left="4068" w:hanging="303"/>
      </w:pPr>
      <w:rPr>
        <w:rFonts w:hint="default"/>
        <w:lang w:val="ru-RU" w:eastAsia="en-US" w:bidi="ar-SA"/>
      </w:rPr>
    </w:lvl>
    <w:lvl w:ilvl="4" w:tplc="B1E4EC0E">
      <w:numFmt w:val="bullet"/>
      <w:lvlText w:val="•"/>
      <w:lvlJc w:val="left"/>
      <w:pPr>
        <w:ind w:left="5011" w:hanging="303"/>
      </w:pPr>
      <w:rPr>
        <w:rFonts w:hint="default"/>
        <w:lang w:val="ru-RU" w:eastAsia="en-US" w:bidi="ar-SA"/>
      </w:rPr>
    </w:lvl>
    <w:lvl w:ilvl="5" w:tplc="532C2EE8">
      <w:numFmt w:val="bullet"/>
      <w:lvlText w:val="•"/>
      <w:lvlJc w:val="left"/>
      <w:pPr>
        <w:ind w:left="5954" w:hanging="303"/>
      </w:pPr>
      <w:rPr>
        <w:rFonts w:hint="default"/>
        <w:lang w:val="ru-RU" w:eastAsia="en-US" w:bidi="ar-SA"/>
      </w:rPr>
    </w:lvl>
    <w:lvl w:ilvl="6" w:tplc="FC723C0A">
      <w:numFmt w:val="bullet"/>
      <w:lvlText w:val="•"/>
      <w:lvlJc w:val="left"/>
      <w:pPr>
        <w:ind w:left="6897" w:hanging="303"/>
      </w:pPr>
      <w:rPr>
        <w:rFonts w:hint="default"/>
        <w:lang w:val="ru-RU" w:eastAsia="en-US" w:bidi="ar-SA"/>
      </w:rPr>
    </w:lvl>
    <w:lvl w:ilvl="7" w:tplc="DCB82300">
      <w:numFmt w:val="bullet"/>
      <w:lvlText w:val="•"/>
      <w:lvlJc w:val="left"/>
      <w:pPr>
        <w:ind w:left="7840" w:hanging="303"/>
      </w:pPr>
      <w:rPr>
        <w:rFonts w:hint="default"/>
        <w:lang w:val="ru-RU" w:eastAsia="en-US" w:bidi="ar-SA"/>
      </w:rPr>
    </w:lvl>
    <w:lvl w:ilvl="8" w:tplc="35A66B56">
      <w:numFmt w:val="bullet"/>
      <w:lvlText w:val="•"/>
      <w:lvlJc w:val="left"/>
      <w:pPr>
        <w:ind w:left="8783" w:hanging="303"/>
      </w:pPr>
      <w:rPr>
        <w:rFonts w:hint="default"/>
        <w:lang w:val="ru-RU" w:eastAsia="en-US" w:bidi="ar-SA"/>
      </w:rPr>
    </w:lvl>
  </w:abstractNum>
  <w:abstractNum w:abstractNumId="121" w15:restartNumberingAfterBreak="0">
    <w:nsid w:val="607A64D1"/>
    <w:multiLevelType w:val="hybridMultilevel"/>
    <w:tmpl w:val="D500F8BC"/>
    <w:lvl w:ilvl="0" w:tplc="D752E84A">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BE2EE2A">
      <w:numFmt w:val="bullet"/>
      <w:lvlText w:val="•"/>
      <w:lvlJc w:val="left"/>
      <w:pPr>
        <w:ind w:left="2182" w:hanging="303"/>
      </w:pPr>
      <w:rPr>
        <w:rFonts w:hint="default"/>
        <w:lang w:val="ru-RU" w:eastAsia="en-US" w:bidi="ar-SA"/>
      </w:rPr>
    </w:lvl>
    <w:lvl w:ilvl="2" w:tplc="4C28279E">
      <w:numFmt w:val="bullet"/>
      <w:lvlText w:val="•"/>
      <w:lvlJc w:val="left"/>
      <w:pPr>
        <w:ind w:left="3125" w:hanging="303"/>
      </w:pPr>
      <w:rPr>
        <w:rFonts w:hint="default"/>
        <w:lang w:val="ru-RU" w:eastAsia="en-US" w:bidi="ar-SA"/>
      </w:rPr>
    </w:lvl>
    <w:lvl w:ilvl="3" w:tplc="27B47294">
      <w:numFmt w:val="bullet"/>
      <w:lvlText w:val="•"/>
      <w:lvlJc w:val="left"/>
      <w:pPr>
        <w:ind w:left="4068" w:hanging="303"/>
      </w:pPr>
      <w:rPr>
        <w:rFonts w:hint="default"/>
        <w:lang w:val="ru-RU" w:eastAsia="en-US" w:bidi="ar-SA"/>
      </w:rPr>
    </w:lvl>
    <w:lvl w:ilvl="4" w:tplc="24F2C0AC">
      <w:numFmt w:val="bullet"/>
      <w:lvlText w:val="•"/>
      <w:lvlJc w:val="left"/>
      <w:pPr>
        <w:ind w:left="5011" w:hanging="303"/>
      </w:pPr>
      <w:rPr>
        <w:rFonts w:hint="default"/>
        <w:lang w:val="ru-RU" w:eastAsia="en-US" w:bidi="ar-SA"/>
      </w:rPr>
    </w:lvl>
    <w:lvl w:ilvl="5" w:tplc="285494B6">
      <w:numFmt w:val="bullet"/>
      <w:lvlText w:val="•"/>
      <w:lvlJc w:val="left"/>
      <w:pPr>
        <w:ind w:left="5954" w:hanging="303"/>
      </w:pPr>
      <w:rPr>
        <w:rFonts w:hint="default"/>
        <w:lang w:val="ru-RU" w:eastAsia="en-US" w:bidi="ar-SA"/>
      </w:rPr>
    </w:lvl>
    <w:lvl w:ilvl="6" w:tplc="6DD4F5A2">
      <w:numFmt w:val="bullet"/>
      <w:lvlText w:val="•"/>
      <w:lvlJc w:val="left"/>
      <w:pPr>
        <w:ind w:left="6897" w:hanging="303"/>
      </w:pPr>
      <w:rPr>
        <w:rFonts w:hint="default"/>
        <w:lang w:val="ru-RU" w:eastAsia="en-US" w:bidi="ar-SA"/>
      </w:rPr>
    </w:lvl>
    <w:lvl w:ilvl="7" w:tplc="EBEA2D90">
      <w:numFmt w:val="bullet"/>
      <w:lvlText w:val="•"/>
      <w:lvlJc w:val="left"/>
      <w:pPr>
        <w:ind w:left="7840" w:hanging="303"/>
      </w:pPr>
      <w:rPr>
        <w:rFonts w:hint="default"/>
        <w:lang w:val="ru-RU" w:eastAsia="en-US" w:bidi="ar-SA"/>
      </w:rPr>
    </w:lvl>
    <w:lvl w:ilvl="8" w:tplc="3AFC4730">
      <w:numFmt w:val="bullet"/>
      <w:lvlText w:val="•"/>
      <w:lvlJc w:val="left"/>
      <w:pPr>
        <w:ind w:left="8783" w:hanging="303"/>
      </w:pPr>
      <w:rPr>
        <w:rFonts w:hint="default"/>
        <w:lang w:val="ru-RU" w:eastAsia="en-US" w:bidi="ar-SA"/>
      </w:rPr>
    </w:lvl>
  </w:abstractNum>
  <w:abstractNum w:abstractNumId="122" w15:restartNumberingAfterBreak="0">
    <w:nsid w:val="60E87E87"/>
    <w:multiLevelType w:val="hybridMultilevel"/>
    <w:tmpl w:val="8E106DA8"/>
    <w:lvl w:ilvl="0" w:tplc="491AFC3A">
      <w:start w:val="1"/>
      <w:numFmt w:val="decimal"/>
      <w:lvlText w:val="%1)."/>
      <w:lvlJc w:val="left"/>
      <w:pPr>
        <w:ind w:left="944"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F33E5B70">
      <w:numFmt w:val="bullet"/>
      <w:lvlText w:val="•"/>
      <w:lvlJc w:val="left"/>
      <w:pPr>
        <w:ind w:left="1912" w:hanging="375"/>
      </w:pPr>
      <w:rPr>
        <w:rFonts w:hint="default"/>
        <w:lang w:val="ru-RU" w:eastAsia="en-US" w:bidi="ar-SA"/>
      </w:rPr>
    </w:lvl>
    <w:lvl w:ilvl="2" w:tplc="2E20E23E">
      <w:numFmt w:val="bullet"/>
      <w:lvlText w:val="•"/>
      <w:lvlJc w:val="left"/>
      <w:pPr>
        <w:ind w:left="2885" w:hanging="375"/>
      </w:pPr>
      <w:rPr>
        <w:rFonts w:hint="default"/>
        <w:lang w:val="ru-RU" w:eastAsia="en-US" w:bidi="ar-SA"/>
      </w:rPr>
    </w:lvl>
    <w:lvl w:ilvl="3" w:tplc="21C84524">
      <w:numFmt w:val="bullet"/>
      <w:lvlText w:val="•"/>
      <w:lvlJc w:val="left"/>
      <w:pPr>
        <w:ind w:left="3858" w:hanging="375"/>
      </w:pPr>
      <w:rPr>
        <w:rFonts w:hint="default"/>
        <w:lang w:val="ru-RU" w:eastAsia="en-US" w:bidi="ar-SA"/>
      </w:rPr>
    </w:lvl>
    <w:lvl w:ilvl="4" w:tplc="FE800AAA">
      <w:numFmt w:val="bullet"/>
      <w:lvlText w:val="•"/>
      <w:lvlJc w:val="left"/>
      <w:pPr>
        <w:ind w:left="4831" w:hanging="375"/>
      </w:pPr>
      <w:rPr>
        <w:rFonts w:hint="default"/>
        <w:lang w:val="ru-RU" w:eastAsia="en-US" w:bidi="ar-SA"/>
      </w:rPr>
    </w:lvl>
    <w:lvl w:ilvl="5" w:tplc="794E1F82">
      <w:numFmt w:val="bullet"/>
      <w:lvlText w:val="•"/>
      <w:lvlJc w:val="left"/>
      <w:pPr>
        <w:ind w:left="5804" w:hanging="375"/>
      </w:pPr>
      <w:rPr>
        <w:rFonts w:hint="default"/>
        <w:lang w:val="ru-RU" w:eastAsia="en-US" w:bidi="ar-SA"/>
      </w:rPr>
    </w:lvl>
    <w:lvl w:ilvl="6" w:tplc="4370717C">
      <w:numFmt w:val="bullet"/>
      <w:lvlText w:val="•"/>
      <w:lvlJc w:val="left"/>
      <w:pPr>
        <w:ind w:left="6777" w:hanging="375"/>
      </w:pPr>
      <w:rPr>
        <w:rFonts w:hint="default"/>
        <w:lang w:val="ru-RU" w:eastAsia="en-US" w:bidi="ar-SA"/>
      </w:rPr>
    </w:lvl>
    <w:lvl w:ilvl="7" w:tplc="16620508">
      <w:numFmt w:val="bullet"/>
      <w:lvlText w:val="•"/>
      <w:lvlJc w:val="left"/>
      <w:pPr>
        <w:ind w:left="7750" w:hanging="375"/>
      </w:pPr>
      <w:rPr>
        <w:rFonts w:hint="default"/>
        <w:lang w:val="ru-RU" w:eastAsia="en-US" w:bidi="ar-SA"/>
      </w:rPr>
    </w:lvl>
    <w:lvl w:ilvl="8" w:tplc="66D6ACC8">
      <w:numFmt w:val="bullet"/>
      <w:lvlText w:val="•"/>
      <w:lvlJc w:val="left"/>
      <w:pPr>
        <w:ind w:left="8723" w:hanging="375"/>
      </w:pPr>
      <w:rPr>
        <w:rFonts w:hint="default"/>
        <w:lang w:val="ru-RU" w:eastAsia="en-US" w:bidi="ar-SA"/>
      </w:rPr>
    </w:lvl>
  </w:abstractNum>
  <w:abstractNum w:abstractNumId="123" w15:restartNumberingAfterBreak="0">
    <w:nsid w:val="617E604B"/>
    <w:multiLevelType w:val="multilevel"/>
    <w:tmpl w:val="B39A8A26"/>
    <w:lvl w:ilvl="0">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7"/>
      <w:numFmt w:val="decimal"/>
      <w:lvlText w:val="%1.%2"/>
      <w:lvlJc w:val="left"/>
      <w:pPr>
        <w:ind w:left="233" w:hanging="49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2287" w:hanging="491"/>
      </w:pPr>
      <w:rPr>
        <w:rFonts w:hint="default"/>
        <w:lang w:val="ru-RU" w:eastAsia="en-US" w:bidi="ar-SA"/>
      </w:rPr>
    </w:lvl>
    <w:lvl w:ilvl="3">
      <w:numFmt w:val="bullet"/>
      <w:lvlText w:val="•"/>
      <w:lvlJc w:val="left"/>
      <w:pPr>
        <w:ind w:left="3335" w:hanging="491"/>
      </w:pPr>
      <w:rPr>
        <w:rFonts w:hint="default"/>
        <w:lang w:val="ru-RU" w:eastAsia="en-US" w:bidi="ar-SA"/>
      </w:rPr>
    </w:lvl>
    <w:lvl w:ilvl="4">
      <w:numFmt w:val="bullet"/>
      <w:lvlText w:val="•"/>
      <w:lvlJc w:val="left"/>
      <w:pPr>
        <w:ind w:left="4382" w:hanging="491"/>
      </w:pPr>
      <w:rPr>
        <w:rFonts w:hint="default"/>
        <w:lang w:val="ru-RU" w:eastAsia="en-US" w:bidi="ar-SA"/>
      </w:rPr>
    </w:lvl>
    <w:lvl w:ilvl="5">
      <w:numFmt w:val="bullet"/>
      <w:lvlText w:val="•"/>
      <w:lvlJc w:val="left"/>
      <w:pPr>
        <w:ind w:left="5430" w:hanging="491"/>
      </w:pPr>
      <w:rPr>
        <w:rFonts w:hint="default"/>
        <w:lang w:val="ru-RU" w:eastAsia="en-US" w:bidi="ar-SA"/>
      </w:rPr>
    </w:lvl>
    <w:lvl w:ilvl="6">
      <w:numFmt w:val="bullet"/>
      <w:lvlText w:val="•"/>
      <w:lvlJc w:val="left"/>
      <w:pPr>
        <w:ind w:left="6478" w:hanging="491"/>
      </w:pPr>
      <w:rPr>
        <w:rFonts w:hint="default"/>
        <w:lang w:val="ru-RU" w:eastAsia="en-US" w:bidi="ar-SA"/>
      </w:rPr>
    </w:lvl>
    <w:lvl w:ilvl="7">
      <w:numFmt w:val="bullet"/>
      <w:lvlText w:val="•"/>
      <w:lvlJc w:val="left"/>
      <w:pPr>
        <w:ind w:left="7525" w:hanging="491"/>
      </w:pPr>
      <w:rPr>
        <w:rFonts w:hint="default"/>
        <w:lang w:val="ru-RU" w:eastAsia="en-US" w:bidi="ar-SA"/>
      </w:rPr>
    </w:lvl>
    <w:lvl w:ilvl="8">
      <w:numFmt w:val="bullet"/>
      <w:lvlText w:val="•"/>
      <w:lvlJc w:val="left"/>
      <w:pPr>
        <w:ind w:left="8573" w:hanging="491"/>
      </w:pPr>
      <w:rPr>
        <w:rFonts w:hint="default"/>
        <w:lang w:val="ru-RU" w:eastAsia="en-US" w:bidi="ar-SA"/>
      </w:rPr>
    </w:lvl>
  </w:abstractNum>
  <w:abstractNum w:abstractNumId="124" w15:restartNumberingAfterBreak="0">
    <w:nsid w:val="623254A2"/>
    <w:multiLevelType w:val="hybridMultilevel"/>
    <w:tmpl w:val="0E8EE1A2"/>
    <w:lvl w:ilvl="0" w:tplc="966C3BB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5730264E">
      <w:numFmt w:val="bullet"/>
      <w:lvlText w:val="•"/>
      <w:lvlJc w:val="left"/>
      <w:pPr>
        <w:ind w:left="1282" w:hanging="375"/>
      </w:pPr>
      <w:rPr>
        <w:rFonts w:hint="default"/>
        <w:lang w:val="ru-RU" w:eastAsia="en-US" w:bidi="ar-SA"/>
      </w:rPr>
    </w:lvl>
    <w:lvl w:ilvl="2" w:tplc="C8A6FBE4">
      <w:numFmt w:val="bullet"/>
      <w:lvlText w:val="•"/>
      <w:lvlJc w:val="left"/>
      <w:pPr>
        <w:ind w:left="2325" w:hanging="375"/>
      </w:pPr>
      <w:rPr>
        <w:rFonts w:hint="default"/>
        <w:lang w:val="ru-RU" w:eastAsia="en-US" w:bidi="ar-SA"/>
      </w:rPr>
    </w:lvl>
    <w:lvl w:ilvl="3" w:tplc="25E40446">
      <w:numFmt w:val="bullet"/>
      <w:lvlText w:val="•"/>
      <w:lvlJc w:val="left"/>
      <w:pPr>
        <w:ind w:left="3368" w:hanging="375"/>
      </w:pPr>
      <w:rPr>
        <w:rFonts w:hint="default"/>
        <w:lang w:val="ru-RU" w:eastAsia="en-US" w:bidi="ar-SA"/>
      </w:rPr>
    </w:lvl>
    <w:lvl w:ilvl="4" w:tplc="578AB664">
      <w:numFmt w:val="bullet"/>
      <w:lvlText w:val="•"/>
      <w:lvlJc w:val="left"/>
      <w:pPr>
        <w:ind w:left="4411" w:hanging="375"/>
      </w:pPr>
      <w:rPr>
        <w:rFonts w:hint="default"/>
        <w:lang w:val="ru-RU" w:eastAsia="en-US" w:bidi="ar-SA"/>
      </w:rPr>
    </w:lvl>
    <w:lvl w:ilvl="5" w:tplc="B0C4E5DA">
      <w:numFmt w:val="bullet"/>
      <w:lvlText w:val="•"/>
      <w:lvlJc w:val="left"/>
      <w:pPr>
        <w:ind w:left="5454" w:hanging="375"/>
      </w:pPr>
      <w:rPr>
        <w:rFonts w:hint="default"/>
        <w:lang w:val="ru-RU" w:eastAsia="en-US" w:bidi="ar-SA"/>
      </w:rPr>
    </w:lvl>
    <w:lvl w:ilvl="6" w:tplc="9426F60E">
      <w:numFmt w:val="bullet"/>
      <w:lvlText w:val="•"/>
      <w:lvlJc w:val="left"/>
      <w:pPr>
        <w:ind w:left="6497" w:hanging="375"/>
      </w:pPr>
      <w:rPr>
        <w:rFonts w:hint="default"/>
        <w:lang w:val="ru-RU" w:eastAsia="en-US" w:bidi="ar-SA"/>
      </w:rPr>
    </w:lvl>
    <w:lvl w:ilvl="7" w:tplc="1AA8F9DA">
      <w:numFmt w:val="bullet"/>
      <w:lvlText w:val="•"/>
      <w:lvlJc w:val="left"/>
      <w:pPr>
        <w:ind w:left="7540" w:hanging="375"/>
      </w:pPr>
      <w:rPr>
        <w:rFonts w:hint="default"/>
        <w:lang w:val="ru-RU" w:eastAsia="en-US" w:bidi="ar-SA"/>
      </w:rPr>
    </w:lvl>
    <w:lvl w:ilvl="8" w:tplc="CA8CF832">
      <w:numFmt w:val="bullet"/>
      <w:lvlText w:val="•"/>
      <w:lvlJc w:val="left"/>
      <w:pPr>
        <w:ind w:left="8583" w:hanging="375"/>
      </w:pPr>
      <w:rPr>
        <w:rFonts w:hint="default"/>
        <w:lang w:val="ru-RU" w:eastAsia="en-US" w:bidi="ar-SA"/>
      </w:rPr>
    </w:lvl>
  </w:abstractNum>
  <w:abstractNum w:abstractNumId="125" w15:restartNumberingAfterBreak="0">
    <w:nsid w:val="626B6188"/>
    <w:multiLevelType w:val="hybridMultilevel"/>
    <w:tmpl w:val="E0A0011E"/>
    <w:lvl w:ilvl="0" w:tplc="158A90D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92CA936">
      <w:numFmt w:val="bullet"/>
      <w:lvlText w:val="•"/>
      <w:lvlJc w:val="left"/>
      <w:pPr>
        <w:ind w:left="2182" w:hanging="303"/>
      </w:pPr>
      <w:rPr>
        <w:rFonts w:hint="default"/>
        <w:lang w:val="ru-RU" w:eastAsia="en-US" w:bidi="ar-SA"/>
      </w:rPr>
    </w:lvl>
    <w:lvl w:ilvl="2" w:tplc="269A44AE">
      <w:numFmt w:val="bullet"/>
      <w:lvlText w:val="•"/>
      <w:lvlJc w:val="left"/>
      <w:pPr>
        <w:ind w:left="3125" w:hanging="303"/>
      </w:pPr>
      <w:rPr>
        <w:rFonts w:hint="default"/>
        <w:lang w:val="ru-RU" w:eastAsia="en-US" w:bidi="ar-SA"/>
      </w:rPr>
    </w:lvl>
    <w:lvl w:ilvl="3" w:tplc="30BCE342">
      <w:numFmt w:val="bullet"/>
      <w:lvlText w:val="•"/>
      <w:lvlJc w:val="left"/>
      <w:pPr>
        <w:ind w:left="4068" w:hanging="303"/>
      </w:pPr>
      <w:rPr>
        <w:rFonts w:hint="default"/>
        <w:lang w:val="ru-RU" w:eastAsia="en-US" w:bidi="ar-SA"/>
      </w:rPr>
    </w:lvl>
    <w:lvl w:ilvl="4" w:tplc="EF9CFC8E">
      <w:numFmt w:val="bullet"/>
      <w:lvlText w:val="•"/>
      <w:lvlJc w:val="left"/>
      <w:pPr>
        <w:ind w:left="5011" w:hanging="303"/>
      </w:pPr>
      <w:rPr>
        <w:rFonts w:hint="default"/>
        <w:lang w:val="ru-RU" w:eastAsia="en-US" w:bidi="ar-SA"/>
      </w:rPr>
    </w:lvl>
    <w:lvl w:ilvl="5" w:tplc="57C6AB8E">
      <w:numFmt w:val="bullet"/>
      <w:lvlText w:val="•"/>
      <w:lvlJc w:val="left"/>
      <w:pPr>
        <w:ind w:left="5954" w:hanging="303"/>
      </w:pPr>
      <w:rPr>
        <w:rFonts w:hint="default"/>
        <w:lang w:val="ru-RU" w:eastAsia="en-US" w:bidi="ar-SA"/>
      </w:rPr>
    </w:lvl>
    <w:lvl w:ilvl="6" w:tplc="0F406572">
      <w:numFmt w:val="bullet"/>
      <w:lvlText w:val="•"/>
      <w:lvlJc w:val="left"/>
      <w:pPr>
        <w:ind w:left="6897" w:hanging="303"/>
      </w:pPr>
      <w:rPr>
        <w:rFonts w:hint="default"/>
        <w:lang w:val="ru-RU" w:eastAsia="en-US" w:bidi="ar-SA"/>
      </w:rPr>
    </w:lvl>
    <w:lvl w:ilvl="7" w:tplc="555AE74E">
      <w:numFmt w:val="bullet"/>
      <w:lvlText w:val="•"/>
      <w:lvlJc w:val="left"/>
      <w:pPr>
        <w:ind w:left="7840" w:hanging="303"/>
      </w:pPr>
      <w:rPr>
        <w:rFonts w:hint="default"/>
        <w:lang w:val="ru-RU" w:eastAsia="en-US" w:bidi="ar-SA"/>
      </w:rPr>
    </w:lvl>
    <w:lvl w:ilvl="8" w:tplc="499C6826">
      <w:numFmt w:val="bullet"/>
      <w:lvlText w:val="•"/>
      <w:lvlJc w:val="left"/>
      <w:pPr>
        <w:ind w:left="8783" w:hanging="303"/>
      </w:pPr>
      <w:rPr>
        <w:rFonts w:hint="default"/>
        <w:lang w:val="ru-RU" w:eastAsia="en-US" w:bidi="ar-SA"/>
      </w:rPr>
    </w:lvl>
  </w:abstractNum>
  <w:abstractNum w:abstractNumId="126" w15:restartNumberingAfterBreak="0">
    <w:nsid w:val="628D7706"/>
    <w:multiLevelType w:val="hybridMultilevel"/>
    <w:tmpl w:val="EACACDBE"/>
    <w:lvl w:ilvl="0" w:tplc="724C6708">
      <w:start w:val="1"/>
      <w:numFmt w:val="decimal"/>
      <w:lvlText w:val="%1)"/>
      <w:lvlJc w:val="left"/>
      <w:pPr>
        <w:ind w:left="233"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FC66D30">
      <w:numFmt w:val="bullet"/>
      <w:lvlText w:val="•"/>
      <w:lvlJc w:val="left"/>
      <w:pPr>
        <w:ind w:left="1282" w:hanging="308"/>
      </w:pPr>
      <w:rPr>
        <w:rFonts w:hint="default"/>
        <w:lang w:val="ru-RU" w:eastAsia="en-US" w:bidi="ar-SA"/>
      </w:rPr>
    </w:lvl>
    <w:lvl w:ilvl="2" w:tplc="49D25E7C">
      <w:numFmt w:val="bullet"/>
      <w:lvlText w:val="•"/>
      <w:lvlJc w:val="left"/>
      <w:pPr>
        <w:ind w:left="2325" w:hanging="308"/>
      </w:pPr>
      <w:rPr>
        <w:rFonts w:hint="default"/>
        <w:lang w:val="ru-RU" w:eastAsia="en-US" w:bidi="ar-SA"/>
      </w:rPr>
    </w:lvl>
    <w:lvl w:ilvl="3" w:tplc="55702430">
      <w:numFmt w:val="bullet"/>
      <w:lvlText w:val="•"/>
      <w:lvlJc w:val="left"/>
      <w:pPr>
        <w:ind w:left="3368" w:hanging="308"/>
      </w:pPr>
      <w:rPr>
        <w:rFonts w:hint="default"/>
        <w:lang w:val="ru-RU" w:eastAsia="en-US" w:bidi="ar-SA"/>
      </w:rPr>
    </w:lvl>
    <w:lvl w:ilvl="4" w:tplc="B2F27C6C">
      <w:numFmt w:val="bullet"/>
      <w:lvlText w:val="•"/>
      <w:lvlJc w:val="left"/>
      <w:pPr>
        <w:ind w:left="4411" w:hanging="308"/>
      </w:pPr>
      <w:rPr>
        <w:rFonts w:hint="default"/>
        <w:lang w:val="ru-RU" w:eastAsia="en-US" w:bidi="ar-SA"/>
      </w:rPr>
    </w:lvl>
    <w:lvl w:ilvl="5" w:tplc="B3B6ED34">
      <w:numFmt w:val="bullet"/>
      <w:lvlText w:val="•"/>
      <w:lvlJc w:val="left"/>
      <w:pPr>
        <w:ind w:left="5454" w:hanging="308"/>
      </w:pPr>
      <w:rPr>
        <w:rFonts w:hint="default"/>
        <w:lang w:val="ru-RU" w:eastAsia="en-US" w:bidi="ar-SA"/>
      </w:rPr>
    </w:lvl>
    <w:lvl w:ilvl="6" w:tplc="AD78496E">
      <w:numFmt w:val="bullet"/>
      <w:lvlText w:val="•"/>
      <w:lvlJc w:val="left"/>
      <w:pPr>
        <w:ind w:left="6497" w:hanging="308"/>
      </w:pPr>
      <w:rPr>
        <w:rFonts w:hint="default"/>
        <w:lang w:val="ru-RU" w:eastAsia="en-US" w:bidi="ar-SA"/>
      </w:rPr>
    </w:lvl>
    <w:lvl w:ilvl="7" w:tplc="8A8C9F16">
      <w:numFmt w:val="bullet"/>
      <w:lvlText w:val="•"/>
      <w:lvlJc w:val="left"/>
      <w:pPr>
        <w:ind w:left="7540" w:hanging="308"/>
      </w:pPr>
      <w:rPr>
        <w:rFonts w:hint="default"/>
        <w:lang w:val="ru-RU" w:eastAsia="en-US" w:bidi="ar-SA"/>
      </w:rPr>
    </w:lvl>
    <w:lvl w:ilvl="8" w:tplc="BB2E852C">
      <w:numFmt w:val="bullet"/>
      <w:lvlText w:val="•"/>
      <w:lvlJc w:val="left"/>
      <w:pPr>
        <w:ind w:left="8583" w:hanging="308"/>
      </w:pPr>
      <w:rPr>
        <w:rFonts w:hint="default"/>
        <w:lang w:val="ru-RU" w:eastAsia="en-US" w:bidi="ar-SA"/>
      </w:rPr>
    </w:lvl>
  </w:abstractNum>
  <w:abstractNum w:abstractNumId="127" w15:restartNumberingAfterBreak="0">
    <w:nsid w:val="62A6447B"/>
    <w:multiLevelType w:val="hybridMultilevel"/>
    <w:tmpl w:val="B71648FA"/>
    <w:lvl w:ilvl="0" w:tplc="28328AAA">
      <w:start w:val="1"/>
      <w:numFmt w:val="decimal"/>
      <w:lvlText w:val="%1)."/>
      <w:lvlJc w:val="left"/>
      <w:pPr>
        <w:ind w:left="233" w:hanging="413"/>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42422EA6">
      <w:numFmt w:val="bullet"/>
      <w:lvlText w:val="•"/>
      <w:lvlJc w:val="left"/>
      <w:pPr>
        <w:ind w:left="1282" w:hanging="413"/>
      </w:pPr>
      <w:rPr>
        <w:rFonts w:hint="default"/>
        <w:lang w:val="ru-RU" w:eastAsia="en-US" w:bidi="ar-SA"/>
      </w:rPr>
    </w:lvl>
    <w:lvl w:ilvl="2" w:tplc="0F30F756">
      <w:numFmt w:val="bullet"/>
      <w:lvlText w:val="•"/>
      <w:lvlJc w:val="left"/>
      <w:pPr>
        <w:ind w:left="2325" w:hanging="413"/>
      </w:pPr>
      <w:rPr>
        <w:rFonts w:hint="default"/>
        <w:lang w:val="ru-RU" w:eastAsia="en-US" w:bidi="ar-SA"/>
      </w:rPr>
    </w:lvl>
    <w:lvl w:ilvl="3" w:tplc="53764DE8">
      <w:numFmt w:val="bullet"/>
      <w:lvlText w:val="•"/>
      <w:lvlJc w:val="left"/>
      <w:pPr>
        <w:ind w:left="3368" w:hanging="413"/>
      </w:pPr>
      <w:rPr>
        <w:rFonts w:hint="default"/>
        <w:lang w:val="ru-RU" w:eastAsia="en-US" w:bidi="ar-SA"/>
      </w:rPr>
    </w:lvl>
    <w:lvl w:ilvl="4" w:tplc="29DAFED6">
      <w:numFmt w:val="bullet"/>
      <w:lvlText w:val="•"/>
      <w:lvlJc w:val="left"/>
      <w:pPr>
        <w:ind w:left="4411" w:hanging="413"/>
      </w:pPr>
      <w:rPr>
        <w:rFonts w:hint="default"/>
        <w:lang w:val="ru-RU" w:eastAsia="en-US" w:bidi="ar-SA"/>
      </w:rPr>
    </w:lvl>
    <w:lvl w:ilvl="5" w:tplc="E06E702E">
      <w:numFmt w:val="bullet"/>
      <w:lvlText w:val="•"/>
      <w:lvlJc w:val="left"/>
      <w:pPr>
        <w:ind w:left="5454" w:hanging="413"/>
      </w:pPr>
      <w:rPr>
        <w:rFonts w:hint="default"/>
        <w:lang w:val="ru-RU" w:eastAsia="en-US" w:bidi="ar-SA"/>
      </w:rPr>
    </w:lvl>
    <w:lvl w:ilvl="6" w:tplc="2118FA5A">
      <w:numFmt w:val="bullet"/>
      <w:lvlText w:val="•"/>
      <w:lvlJc w:val="left"/>
      <w:pPr>
        <w:ind w:left="6497" w:hanging="413"/>
      </w:pPr>
      <w:rPr>
        <w:rFonts w:hint="default"/>
        <w:lang w:val="ru-RU" w:eastAsia="en-US" w:bidi="ar-SA"/>
      </w:rPr>
    </w:lvl>
    <w:lvl w:ilvl="7" w:tplc="DED66F0C">
      <w:numFmt w:val="bullet"/>
      <w:lvlText w:val="•"/>
      <w:lvlJc w:val="left"/>
      <w:pPr>
        <w:ind w:left="7540" w:hanging="413"/>
      </w:pPr>
      <w:rPr>
        <w:rFonts w:hint="default"/>
        <w:lang w:val="ru-RU" w:eastAsia="en-US" w:bidi="ar-SA"/>
      </w:rPr>
    </w:lvl>
    <w:lvl w:ilvl="8" w:tplc="977AC254">
      <w:numFmt w:val="bullet"/>
      <w:lvlText w:val="•"/>
      <w:lvlJc w:val="left"/>
      <w:pPr>
        <w:ind w:left="8583" w:hanging="413"/>
      </w:pPr>
      <w:rPr>
        <w:rFonts w:hint="default"/>
        <w:lang w:val="ru-RU" w:eastAsia="en-US" w:bidi="ar-SA"/>
      </w:rPr>
    </w:lvl>
  </w:abstractNum>
  <w:abstractNum w:abstractNumId="128" w15:restartNumberingAfterBreak="0">
    <w:nsid w:val="639E6D11"/>
    <w:multiLevelType w:val="hybridMultilevel"/>
    <w:tmpl w:val="06A664AE"/>
    <w:lvl w:ilvl="0" w:tplc="F0FECE1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C21429C2">
      <w:numFmt w:val="bullet"/>
      <w:lvlText w:val="•"/>
      <w:lvlJc w:val="left"/>
      <w:pPr>
        <w:ind w:left="1282" w:hanging="375"/>
      </w:pPr>
      <w:rPr>
        <w:rFonts w:hint="default"/>
        <w:lang w:val="ru-RU" w:eastAsia="en-US" w:bidi="ar-SA"/>
      </w:rPr>
    </w:lvl>
    <w:lvl w:ilvl="2" w:tplc="5B0A0000">
      <w:numFmt w:val="bullet"/>
      <w:lvlText w:val="•"/>
      <w:lvlJc w:val="left"/>
      <w:pPr>
        <w:ind w:left="2325" w:hanging="375"/>
      </w:pPr>
      <w:rPr>
        <w:rFonts w:hint="default"/>
        <w:lang w:val="ru-RU" w:eastAsia="en-US" w:bidi="ar-SA"/>
      </w:rPr>
    </w:lvl>
    <w:lvl w:ilvl="3" w:tplc="599C2844">
      <w:numFmt w:val="bullet"/>
      <w:lvlText w:val="•"/>
      <w:lvlJc w:val="left"/>
      <w:pPr>
        <w:ind w:left="3368" w:hanging="375"/>
      </w:pPr>
      <w:rPr>
        <w:rFonts w:hint="default"/>
        <w:lang w:val="ru-RU" w:eastAsia="en-US" w:bidi="ar-SA"/>
      </w:rPr>
    </w:lvl>
    <w:lvl w:ilvl="4" w:tplc="4372C952">
      <w:numFmt w:val="bullet"/>
      <w:lvlText w:val="•"/>
      <w:lvlJc w:val="left"/>
      <w:pPr>
        <w:ind w:left="4411" w:hanging="375"/>
      </w:pPr>
      <w:rPr>
        <w:rFonts w:hint="default"/>
        <w:lang w:val="ru-RU" w:eastAsia="en-US" w:bidi="ar-SA"/>
      </w:rPr>
    </w:lvl>
    <w:lvl w:ilvl="5" w:tplc="FC4CAE7C">
      <w:numFmt w:val="bullet"/>
      <w:lvlText w:val="•"/>
      <w:lvlJc w:val="left"/>
      <w:pPr>
        <w:ind w:left="5454" w:hanging="375"/>
      </w:pPr>
      <w:rPr>
        <w:rFonts w:hint="default"/>
        <w:lang w:val="ru-RU" w:eastAsia="en-US" w:bidi="ar-SA"/>
      </w:rPr>
    </w:lvl>
    <w:lvl w:ilvl="6" w:tplc="6E5C317C">
      <w:numFmt w:val="bullet"/>
      <w:lvlText w:val="•"/>
      <w:lvlJc w:val="left"/>
      <w:pPr>
        <w:ind w:left="6497" w:hanging="375"/>
      </w:pPr>
      <w:rPr>
        <w:rFonts w:hint="default"/>
        <w:lang w:val="ru-RU" w:eastAsia="en-US" w:bidi="ar-SA"/>
      </w:rPr>
    </w:lvl>
    <w:lvl w:ilvl="7" w:tplc="EAA45AFC">
      <w:numFmt w:val="bullet"/>
      <w:lvlText w:val="•"/>
      <w:lvlJc w:val="left"/>
      <w:pPr>
        <w:ind w:left="7540" w:hanging="375"/>
      </w:pPr>
      <w:rPr>
        <w:rFonts w:hint="default"/>
        <w:lang w:val="ru-RU" w:eastAsia="en-US" w:bidi="ar-SA"/>
      </w:rPr>
    </w:lvl>
    <w:lvl w:ilvl="8" w:tplc="ED346CEC">
      <w:numFmt w:val="bullet"/>
      <w:lvlText w:val="•"/>
      <w:lvlJc w:val="left"/>
      <w:pPr>
        <w:ind w:left="8583" w:hanging="375"/>
      </w:pPr>
      <w:rPr>
        <w:rFonts w:hint="default"/>
        <w:lang w:val="ru-RU" w:eastAsia="en-US" w:bidi="ar-SA"/>
      </w:rPr>
    </w:lvl>
  </w:abstractNum>
  <w:abstractNum w:abstractNumId="129" w15:restartNumberingAfterBreak="0">
    <w:nsid w:val="63F161CD"/>
    <w:multiLevelType w:val="hybridMultilevel"/>
    <w:tmpl w:val="7DDE3128"/>
    <w:lvl w:ilvl="0" w:tplc="10B06EA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4330D774">
      <w:numFmt w:val="bullet"/>
      <w:lvlText w:val="•"/>
      <w:lvlJc w:val="left"/>
      <w:pPr>
        <w:ind w:left="1282" w:hanging="375"/>
      </w:pPr>
      <w:rPr>
        <w:rFonts w:hint="default"/>
        <w:lang w:val="ru-RU" w:eastAsia="en-US" w:bidi="ar-SA"/>
      </w:rPr>
    </w:lvl>
    <w:lvl w:ilvl="2" w:tplc="198EC1A6">
      <w:numFmt w:val="bullet"/>
      <w:lvlText w:val="•"/>
      <w:lvlJc w:val="left"/>
      <w:pPr>
        <w:ind w:left="2325" w:hanging="375"/>
      </w:pPr>
      <w:rPr>
        <w:rFonts w:hint="default"/>
        <w:lang w:val="ru-RU" w:eastAsia="en-US" w:bidi="ar-SA"/>
      </w:rPr>
    </w:lvl>
    <w:lvl w:ilvl="3" w:tplc="83C0D3DE">
      <w:numFmt w:val="bullet"/>
      <w:lvlText w:val="•"/>
      <w:lvlJc w:val="left"/>
      <w:pPr>
        <w:ind w:left="3368" w:hanging="375"/>
      </w:pPr>
      <w:rPr>
        <w:rFonts w:hint="default"/>
        <w:lang w:val="ru-RU" w:eastAsia="en-US" w:bidi="ar-SA"/>
      </w:rPr>
    </w:lvl>
    <w:lvl w:ilvl="4" w:tplc="9F84FE78">
      <w:numFmt w:val="bullet"/>
      <w:lvlText w:val="•"/>
      <w:lvlJc w:val="left"/>
      <w:pPr>
        <w:ind w:left="4411" w:hanging="375"/>
      </w:pPr>
      <w:rPr>
        <w:rFonts w:hint="default"/>
        <w:lang w:val="ru-RU" w:eastAsia="en-US" w:bidi="ar-SA"/>
      </w:rPr>
    </w:lvl>
    <w:lvl w:ilvl="5" w:tplc="ED58EBC6">
      <w:numFmt w:val="bullet"/>
      <w:lvlText w:val="•"/>
      <w:lvlJc w:val="left"/>
      <w:pPr>
        <w:ind w:left="5454" w:hanging="375"/>
      </w:pPr>
      <w:rPr>
        <w:rFonts w:hint="default"/>
        <w:lang w:val="ru-RU" w:eastAsia="en-US" w:bidi="ar-SA"/>
      </w:rPr>
    </w:lvl>
    <w:lvl w:ilvl="6" w:tplc="B65EDB60">
      <w:numFmt w:val="bullet"/>
      <w:lvlText w:val="•"/>
      <w:lvlJc w:val="left"/>
      <w:pPr>
        <w:ind w:left="6497" w:hanging="375"/>
      </w:pPr>
      <w:rPr>
        <w:rFonts w:hint="default"/>
        <w:lang w:val="ru-RU" w:eastAsia="en-US" w:bidi="ar-SA"/>
      </w:rPr>
    </w:lvl>
    <w:lvl w:ilvl="7" w:tplc="B57CDA30">
      <w:numFmt w:val="bullet"/>
      <w:lvlText w:val="•"/>
      <w:lvlJc w:val="left"/>
      <w:pPr>
        <w:ind w:left="7540" w:hanging="375"/>
      </w:pPr>
      <w:rPr>
        <w:rFonts w:hint="default"/>
        <w:lang w:val="ru-RU" w:eastAsia="en-US" w:bidi="ar-SA"/>
      </w:rPr>
    </w:lvl>
    <w:lvl w:ilvl="8" w:tplc="0EE49DBA">
      <w:numFmt w:val="bullet"/>
      <w:lvlText w:val="•"/>
      <w:lvlJc w:val="left"/>
      <w:pPr>
        <w:ind w:left="8583" w:hanging="375"/>
      </w:pPr>
      <w:rPr>
        <w:rFonts w:hint="default"/>
        <w:lang w:val="ru-RU" w:eastAsia="en-US" w:bidi="ar-SA"/>
      </w:rPr>
    </w:lvl>
  </w:abstractNum>
  <w:abstractNum w:abstractNumId="130" w15:restartNumberingAfterBreak="0">
    <w:nsid w:val="65151E2B"/>
    <w:multiLevelType w:val="hybridMultilevel"/>
    <w:tmpl w:val="1396BB06"/>
    <w:lvl w:ilvl="0" w:tplc="803CE166">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DCEB3EA">
      <w:numFmt w:val="bullet"/>
      <w:lvlText w:val="•"/>
      <w:lvlJc w:val="left"/>
      <w:pPr>
        <w:ind w:left="2182" w:hanging="303"/>
      </w:pPr>
      <w:rPr>
        <w:rFonts w:hint="default"/>
        <w:lang w:val="ru-RU" w:eastAsia="en-US" w:bidi="ar-SA"/>
      </w:rPr>
    </w:lvl>
    <w:lvl w:ilvl="2" w:tplc="B31E2938">
      <w:numFmt w:val="bullet"/>
      <w:lvlText w:val="•"/>
      <w:lvlJc w:val="left"/>
      <w:pPr>
        <w:ind w:left="3125" w:hanging="303"/>
      </w:pPr>
      <w:rPr>
        <w:rFonts w:hint="default"/>
        <w:lang w:val="ru-RU" w:eastAsia="en-US" w:bidi="ar-SA"/>
      </w:rPr>
    </w:lvl>
    <w:lvl w:ilvl="3" w:tplc="C386681E">
      <w:numFmt w:val="bullet"/>
      <w:lvlText w:val="•"/>
      <w:lvlJc w:val="left"/>
      <w:pPr>
        <w:ind w:left="4068" w:hanging="303"/>
      </w:pPr>
      <w:rPr>
        <w:rFonts w:hint="default"/>
        <w:lang w:val="ru-RU" w:eastAsia="en-US" w:bidi="ar-SA"/>
      </w:rPr>
    </w:lvl>
    <w:lvl w:ilvl="4" w:tplc="A9ACD282">
      <w:numFmt w:val="bullet"/>
      <w:lvlText w:val="•"/>
      <w:lvlJc w:val="left"/>
      <w:pPr>
        <w:ind w:left="5011" w:hanging="303"/>
      </w:pPr>
      <w:rPr>
        <w:rFonts w:hint="default"/>
        <w:lang w:val="ru-RU" w:eastAsia="en-US" w:bidi="ar-SA"/>
      </w:rPr>
    </w:lvl>
    <w:lvl w:ilvl="5" w:tplc="6B0C4636">
      <w:numFmt w:val="bullet"/>
      <w:lvlText w:val="•"/>
      <w:lvlJc w:val="left"/>
      <w:pPr>
        <w:ind w:left="5954" w:hanging="303"/>
      </w:pPr>
      <w:rPr>
        <w:rFonts w:hint="default"/>
        <w:lang w:val="ru-RU" w:eastAsia="en-US" w:bidi="ar-SA"/>
      </w:rPr>
    </w:lvl>
    <w:lvl w:ilvl="6" w:tplc="078AB9C4">
      <w:numFmt w:val="bullet"/>
      <w:lvlText w:val="•"/>
      <w:lvlJc w:val="left"/>
      <w:pPr>
        <w:ind w:left="6897" w:hanging="303"/>
      </w:pPr>
      <w:rPr>
        <w:rFonts w:hint="default"/>
        <w:lang w:val="ru-RU" w:eastAsia="en-US" w:bidi="ar-SA"/>
      </w:rPr>
    </w:lvl>
    <w:lvl w:ilvl="7" w:tplc="2C3EAF96">
      <w:numFmt w:val="bullet"/>
      <w:lvlText w:val="•"/>
      <w:lvlJc w:val="left"/>
      <w:pPr>
        <w:ind w:left="7840" w:hanging="303"/>
      </w:pPr>
      <w:rPr>
        <w:rFonts w:hint="default"/>
        <w:lang w:val="ru-RU" w:eastAsia="en-US" w:bidi="ar-SA"/>
      </w:rPr>
    </w:lvl>
    <w:lvl w:ilvl="8" w:tplc="A492E5BC">
      <w:numFmt w:val="bullet"/>
      <w:lvlText w:val="•"/>
      <w:lvlJc w:val="left"/>
      <w:pPr>
        <w:ind w:left="8783" w:hanging="303"/>
      </w:pPr>
      <w:rPr>
        <w:rFonts w:hint="default"/>
        <w:lang w:val="ru-RU" w:eastAsia="en-US" w:bidi="ar-SA"/>
      </w:rPr>
    </w:lvl>
  </w:abstractNum>
  <w:abstractNum w:abstractNumId="131" w15:restartNumberingAfterBreak="0">
    <w:nsid w:val="652C1323"/>
    <w:multiLevelType w:val="hybridMultilevel"/>
    <w:tmpl w:val="90184D84"/>
    <w:lvl w:ilvl="0" w:tplc="34F8965A">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A4003018">
      <w:numFmt w:val="bullet"/>
      <w:lvlText w:val="•"/>
      <w:lvlJc w:val="left"/>
      <w:pPr>
        <w:ind w:left="1282" w:hanging="375"/>
      </w:pPr>
      <w:rPr>
        <w:rFonts w:hint="default"/>
        <w:lang w:val="ru-RU" w:eastAsia="en-US" w:bidi="ar-SA"/>
      </w:rPr>
    </w:lvl>
    <w:lvl w:ilvl="2" w:tplc="7B8AE02E">
      <w:numFmt w:val="bullet"/>
      <w:lvlText w:val="•"/>
      <w:lvlJc w:val="left"/>
      <w:pPr>
        <w:ind w:left="2325" w:hanging="375"/>
      </w:pPr>
      <w:rPr>
        <w:rFonts w:hint="default"/>
        <w:lang w:val="ru-RU" w:eastAsia="en-US" w:bidi="ar-SA"/>
      </w:rPr>
    </w:lvl>
    <w:lvl w:ilvl="3" w:tplc="D6949C46">
      <w:numFmt w:val="bullet"/>
      <w:lvlText w:val="•"/>
      <w:lvlJc w:val="left"/>
      <w:pPr>
        <w:ind w:left="3368" w:hanging="375"/>
      </w:pPr>
      <w:rPr>
        <w:rFonts w:hint="default"/>
        <w:lang w:val="ru-RU" w:eastAsia="en-US" w:bidi="ar-SA"/>
      </w:rPr>
    </w:lvl>
    <w:lvl w:ilvl="4" w:tplc="9E524A14">
      <w:numFmt w:val="bullet"/>
      <w:lvlText w:val="•"/>
      <w:lvlJc w:val="left"/>
      <w:pPr>
        <w:ind w:left="4411" w:hanging="375"/>
      </w:pPr>
      <w:rPr>
        <w:rFonts w:hint="default"/>
        <w:lang w:val="ru-RU" w:eastAsia="en-US" w:bidi="ar-SA"/>
      </w:rPr>
    </w:lvl>
    <w:lvl w:ilvl="5" w:tplc="66BEF998">
      <w:numFmt w:val="bullet"/>
      <w:lvlText w:val="•"/>
      <w:lvlJc w:val="left"/>
      <w:pPr>
        <w:ind w:left="5454" w:hanging="375"/>
      </w:pPr>
      <w:rPr>
        <w:rFonts w:hint="default"/>
        <w:lang w:val="ru-RU" w:eastAsia="en-US" w:bidi="ar-SA"/>
      </w:rPr>
    </w:lvl>
    <w:lvl w:ilvl="6" w:tplc="DCF6435E">
      <w:numFmt w:val="bullet"/>
      <w:lvlText w:val="•"/>
      <w:lvlJc w:val="left"/>
      <w:pPr>
        <w:ind w:left="6497" w:hanging="375"/>
      </w:pPr>
      <w:rPr>
        <w:rFonts w:hint="default"/>
        <w:lang w:val="ru-RU" w:eastAsia="en-US" w:bidi="ar-SA"/>
      </w:rPr>
    </w:lvl>
    <w:lvl w:ilvl="7" w:tplc="031EE568">
      <w:numFmt w:val="bullet"/>
      <w:lvlText w:val="•"/>
      <w:lvlJc w:val="left"/>
      <w:pPr>
        <w:ind w:left="7540" w:hanging="375"/>
      </w:pPr>
      <w:rPr>
        <w:rFonts w:hint="default"/>
        <w:lang w:val="ru-RU" w:eastAsia="en-US" w:bidi="ar-SA"/>
      </w:rPr>
    </w:lvl>
    <w:lvl w:ilvl="8" w:tplc="64A8014A">
      <w:numFmt w:val="bullet"/>
      <w:lvlText w:val="•"/>
      <w:lvlJc w:val="left"/>
      <w:pPr>
        <w:ind w:left="8583" w:hanging="375"/>
      </w:pPr>
      <w:rPr>
        <w:rFonts w:hint="default"/>
        <w:lang w:val="ru-RU" w:eastAsia="en-US" w:bidi="ar-SA"/>
      </w:rPr>
    </w:lvl>
  </w:abstractNum>
  <w:abstractNum w:abstractNumId="132" w15:restartNumberingAfterBreak="0">
    <w:nsid w:val="66767B57"/>
    <w:multiLevelType w:val="hybridMultilevel"/>
    <w:tmpl w:val="22660F4C"/>
    <w:lvl w:ilvl="0" w:tplc="56AEEB2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522CA68">
      <w:numFmt w:val="bullet"/>
      <w:lvlText w:val="•"/>
      <w:lvlJc w:val="left"/>
      <w:pPr>
        <w:ind w:left="2182" w:hanging="303"/>
      </w:pPr>
      <w:rPr>
        <w:rFonts w:hint="default"/>
        <w:lang w:val="ru-RU" w:eastAsia="en-US" w:bidi="ar-SA"/>
      </w:rPr>
    </w:lvl>
    <w:lvl w:ilvl="2" w:tplc="6B54EE58">
      <w:numFmt w:val="bullet"/>
      <w:lvlText w:val="•"/>
      <w:lvlJc w:val="left"/>
      <w:pPr>
        <w:ind w:left="3125" w:hanging="303"/>
      </w:pPr>
      <w:rPr>
        <w:rFonts w:hint="default"/>
        <w:lang w:val="ru-RU" w:eastAsia="en-US" w:bidi="ar-SA"/>
      </w:rPr>
    </w:lvl>
    <w:lvl w:ilvl="3" w:tplc="64E62C86">
      <w:numFmt w:val="bullet"/>
      <w:lvlText w:val="•"/>
      <w:lvlJc w:val="left"/>
      <w:pPr>
        <w:ind w:left="4068" w:hanging="303"/>
      </w:pPr>
      <w:rPr>
        <w:rFonts w:hint="default"/>
        <w:lang w:val="ru-RU" w:eastAsia="en-US" w:bidi="ar-SA"/>
      </w:rPr>
    </w:lvl>
    <w:lvl w:ilvl="4" w:tplc="8F02BED6">
      <w:numFmt w:val="bullet"/>
      <w:lvlText w:val="•"/>
      <w:lvlJc w:val="left"/>
      <w:pPr>
        <w:ind w:left="5011" w:hanging="303"/>
      </w:pPr>
      <w:rPr>
        <w:rFonts w:hint="default"/>
        <w:lang w:val="ru-RU" w:eastAsia="en-US" w:bidi="ar-SA"/>
      </w:rPr>
    </w:lvl>
    <w:lvl w:ilvl="5" w:tplc="AF2CC0C2">
      <w:numFmt w:val="bullet"/>
      <w:lvlText w:val="•"/>
      <w:lvlJc w:val="left"/>
      <w:pPr>
        <w:ind w:left="5954" w:hanging="303"/>
      </w:pPr>
      <w:rPr>
        <w:rFonts w:hint="default"/>
        <w:lang w:val="ru-RU" w:eastAsia="en-US" w:bidi="ar-SA"/>
      </w:rPr>
    </w:lvl>
    <w:lvl w:ilvl="6" w:tplc="4C8CF6C8">
      <w:numFmt w:val="bullet"/>
      <w:lvlText w:val="•"/>
      <w:lvlJc w:val="left"/>
      <w:pPr>
        <w:ind w:left="6897" w:hanging="303"/>
      </w:pPr>
      <w:rPr>
        <w:rFonts w:hint="default"/>
        <w:lang w:val="ru-RU" w:eastAsia="en-US" w:bidi="ar-SA"/>
      </w:rPr>
    </w:lvl>
    <w:lvl w:ilvl="7" w:tplc="E40AE1AE">
      <w:numFmt w:val="bullet"/>
      <w:lvlText w:val="•"/>
      <w:lvlJc w:val="left"/>
      <w:pPr>
        <w:ind w:left="7840" w:hanging="303"/>
      </w:pPr>
      <w:rPr>
        <w:rFonts w:hint="default"/>
        <w:lang w:val="ru-RU" w:eastAsia="en-US" w:bidi="ar-SA"/>
      </w:rPr>
    </w:lvl>
    <w:lvl w:ilvl="8" w:tplc="6196164C">
      <w:numFmt w:val="bullet"/>
      <w:lvlText w:val="•"/>
      <w:lvlJc w:val="left"/>
      <w:pPr>
        <w:ind w:left="8783" w:hanging="303"/>
      </w:pPr>
      <w:rPr>
        <w:rFonts w:hint="default"/>
        <w:lang w:val="ru-RU" w:eastAsia="en-US" w:bidi="ar-SA"/>
      </w:rPr>
    </w:lvl>
  </w:abstractNum>
  <w:abstractNum w:abstractNumId="133" w15:restartNumberingAfterBreak="0">
    <w:nsid w:val="679D4A7C"/>
    <w:multiLevelType w:val="hybridMultilevel"/>
    <w:tmpl w:val="8DBE4B66"/>
    <w:lvl w:ilvl="0" w:tplc="0F50D17A">
      <w:start w:val="1"/>
      <w:numFmt w:val="decimal"/>
      <w:lvlText w:val="%1)"/>
      <w:lvlJc w:val="left"/>
      <w:pPr>
        <w:ind w:left="233"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80248CE">
      <w:numFmt w:val="bullet"/>
      <w:lvlText w:val="•"/>
      <w:lvlJc w:val="left"/>
      <w:pPr>
        <w:ind w:left="1282" w:hanging="360"/>
      </w:pPr>
      <w:rPr>
        <w:rFonts w:hint="default"/>
        <w:lang w:val="ru-RU" w:eastAsia="en-US" w:bidi="ar-SA"/>
      </w:rPr>
    </w:lvl>
    <w:lvl w:ilvl="2" w:tplc="7324BFB6">
      <w:numFmt w:val="bullet"/>
      <w:lvlText w:val="•"/>
      <w:lvlJc w:val="left"/>
      <w:pPr>
        <w:ind w:left="2325" w:hanging="360"/>
      </w:pPr>
      <w:rPr>
        <w:rFonts w:hint="default"/>
        <w:lang w:val="ru-RU" w:eastAsia="en-US" w:bidi="ar-SA"/>
      </w:rPr>
    </w:lvl>
    <w:lvl w:ilvl="3" w:tplc="56601F32">
      <w:numFmt w:val="bullet"/>
      <w:lvlText w:val="•"/>
      <w:lvlJc w:val="left"/>
      <w:pPr>
        <w:ind w:left="3368" w:hanging="360"/>
      </w:pPr>
      <w:rPr>
        <w:rFonts w:hint="default"/>
        <w:lang w:val="ru-RU" w:eastAsia="en-US" w:bidi="ar-SA"/>
      </w:rPr>
    </w:lvl>
    <w:lvl w:ilvl="4" w:tplc="39107022">
      <w:numFmt w:val="bullet"/>
      <w:lvlText w:val="•"/>
      <w:lvlJc w:val="left"/>
      <w:pPr>
        <w:ind w:left="4411" w:hanging="360"/>
      </w:pPr>
      <w:rPr>
        <w:rFonts w:hint="default"/>
        <w:lang w:val="ru-RU" w:eastAsia="en-US" w:bidi="ar-SA"/>
      </w:rPr>
    </w:lvl>
    <w:lvl w:ilvl="5" w:tplc="5126924C">
      <w:numFmt w:val="bullet"/>
      <w:lvlText w:val="•"/>
      <w:lvlJc w:val="left"/>
      <w:pPr>
        <w:ind w:left="5454" w:hanging="360"/>
      </w:pPr>
      <w:rPr>
        <w:rFonts w:hint="default"/>
        <w:lang w:val="ru-RU" w:eastAsia="en-US" w:bidi="ar-SA"/>
      </w:rPr>
    </w:lvl>
    <w:lvl w:ilvl="6" w:tplc="E2B83EF2">
      <w:numFmt w:val="bullet"/>
      <w:lvlText w:val="•"/>
      <w:lvlJc w:val="left"/>
      <w:pPr>
        <w:ind w:left="6497" w:hanging="360"/>
      </w:pPr>
      <w:rPr>
        <w:rFonts w:hint="default"/>
        <w:lang w:val="ru-RU" w:eastAsia="en-US" w:bidi="ar-SA"/>
      </w:rPr>
    </w:lvl>
    <w:lvl w:ilvl="7" w:tplc="1E04C82C">
      <w:numFmt w:val="bullet"/>
      <w:lvlText w:val="•"/>
      <w:lvlJc w:val="left"/>
      <w:pPr>
        <w:ind w:left="7540" w:hanging="360"/>
      </w:pPr>
      <w:rPr>
        <w:rFonts w:hint="default"/>
        <w:lang w:val="ru-RU" w:eastAsia="en-US" w:bidi="ar-SA"/>
      </w:rPr>
    </w:lvl>
    <w:lvl w:ilvl="8" w:tplc="B8FADFEA">
      <w:numFmt w:val="bullet"/>
      <w:lvlText w:val="•"/>
      <w:lvlJc w:val="left"/>
      <w:pPr>
        <w:ind w:left="8583" w:hanging="360"/>
      </w:pPr>
      <w:rPr>
        <w:rFonts w:hint="default"/>
        <w:lang w:val="ru-RU" w:eastAsia="en-US" w:bidi="ar-SA"/>
      </w:rPr>
    </w:lvl>
  </w:abstractNum>
  <w:abstractNum w:abstractNumId="134" w15:restartNumberingAfterBreak="0">
    <w:nsid w:val="67CC3EFD"/>
    <w:multiLevelType w:val="multilevel"/>
    <w:tmpl w:val="6D9A2B92"/>
    <w:lvl w:ilvl="0">
      <w:start w:val="2"/>
      <w:numFmt w:val="decimal"/>
      <w:lvlText w:val="%1"/>
      <w:lvlJc w:val="left"/>
      <w:pPr>
        <w:ind w:left="1438" w:hanging="495"/>
        <w:jc w:val="left"/>
      </w:pPr>
      <w:rPr>
        <w:rFonts w:hint="default"/>
        <w:lang w:val="ru-RU" w:eastAsia="en-US" w:bidi="ar-SA"/>
      </w:rPr>
    </w:lvl>
    <w:lvl w:ilvl="1">
      <w:start w:val="1"/>
      <w:numFmt w:val="decimal"/>
      <w:lvlText w:val="%1.%2."/>
      <w:lvlJc w:val="left"/>
      <w:pPr>
        <w:ind w:left="1438" w:hanging="495"/>
        <w:jc w:val="right"/>
      </w:pPr>
      <w:rPr>
        <w:rFonts w:hint="default"/>
        <w:spacing w:val="0"/>
        <w:w w:val="99"/>
        <w:lang w:val="ru-RU" w:eastAsia="en-US" w:bidi="ar-SA"/>
      </w:rPr>
    </w:lvl>
    <w:lvl w:ilvl="2">
      <w:start w:val="1"/>
      <w:numFmt w:val="decimal"/>
      <w:lvlText w:val="%1.%2.%3."/>
      <w:lvlJc w:val="left"/>
      <w:pPr>
        <w:ind w:left="233"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33" w:hanging="91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516" w:hanging="917"/>
      </w:pPr>
      <w:rPr>
        <w:rFonts w:hint="default"/>
        <w:lang w:val="ru-RU" w:eastAsia="en-US" w:bidi="ar-SA"/>
      </w:rPr>
    </w:lvl>
    <w:lvl w:ilvl="5">
      <w:numFmt w:val="bullet"/>
      <w:lvlText w:val="•"/>
      <w:lvlJc w:val="left"/>
      <w:pPr>
        <w:ind w:left="5541" w:hanging="917"/>
      </w:pPr>
      <w:rPr>
        <w:rFonts w:hint="default"/>
        <w:lang w:val="ru-RU" w:eastAsia="en-US" w:bidi="ar-SA"/>
      </w:rPr>
    </w:lvl>
    <w:lvl w:ilvl="6">
      <w:numFmt w:val="bullet"/>
      <w:lvlText w:val="•"/>
      <w:lvlJc w:val="left"/>
      <w:pPr>
        <w:ind w:left="6567" w:hanging="917"/>
      </w:pPr>
      <w:rPr>
        <w:rFonts w:hint="default"/>
        <w:lang w:val="ru-RU" w:eastAsia="en-US" w:bidi="ar-SA"/>
      </w:rPr>
    </w:lvl>
    <w:lvl w:ilvl="7">
      <w:numFmt w:val="bullet"/>
      <w:lvlText w:val="•"/>
      <w:lvlJc w:val="left"/>
      <w:pPr>
        <w:ind w:left="7592" w:hanging="917"/>
      </w:pPr>
      <w:rPr>
        <w:rFonts w:hint="default"/>
        <w:lang w:val="ru-RU" w:eastAsia="en-US" w:bidi="ar-SA"/>
      </w:rPr>
    </w:lvl>
    <w:lvl w:ilvl="8">
      <w:numFmt w:val="bullet"/>
      <w:lvlText w:val="•"/>
      <w:lvlJc w:val="left"/>
      <w:pPr>
        <w:ind w:left="8617" w:hanging="917"/>
      </w:pPr>
      <w:rPr>
        <w:rFonts w:hint="default"/>
        <w:lang w:val="ru-RU" w:eastAsia="en-US" w:bidi="ar-SA"/>
      </w:rPr>
    </w:lvl>
  </w:abstractNum>
  <w:abstractNum w:abstractNumId="135" w15:restartNumberingAfterBreak="0">
    <w:nsid w:val="686F452D"/>
    <w:multiLevelType w:val="hybridMultilevel"/>
    <w:tmpl w:val="1562B4FE"/>
    <w:lvl w:ilvl="0" w:tplc="F87C3FDA">
      <w:start w:val="1"/>
      <w:numFmt w:val="decimal"/>
      <w:lvlText w:val="%1)."/>
      <w:lvlJc w:val="left"/>
      <w:pPr>
        <w:ind w:left="1318"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13064130">
      <w:numFmt w:val="bullet"/>
      <w:lvlText w:val="•"/>
      <w:lvlJc w:val="left"/>
      <w:pPr>
        <w:ind w:left="2254" w:hanging="375"/>
      </w:pPr>
      <w:rPr>
        <w:rFonts w:hint="default"/>
        <w:lang w:val="ru-RU" w:eastAsia="en-US" w:bidi="ar-SA"/>
      </w:rPr>
    </w:lvl>
    <w:lvl w:ilvl="2" w:tplc="46EE71A8">
      <w:numFmt w:val="bullet"/>
      <w:lvlText w:val="•"/>
      <w:lvlJc w:val="left"/>
      <w:pPr>
        <w:ind w:left="3189" w:hanging="375"/>
      </w:pPr>
      <w:rPr>
        <w:rFonts w:hint="default"/>
        <w:lang w:val="ru-RU" w:eastAsia="en-US" w:bidi="ar-SA"/>
      </w:rPr>
    </w:lvl>
    <w:lvl w:ilvl="3" w:tplc="9B7C8112">
      <w:numFmt w:val="bullet"/>
      <w:lvlText w:val="•"/>
      <w:lvlJc w:val="left"/>
      <w:pPr>
        <w:ind w:left="4124" w:hanging="375"/>
      </w:pPr>
      <w:rPr>
        <w:rFonts w:hint="default"/>
        <w:lang w:val="ru-RU" w:eastAsia="en-US" w:bidi="ar-SA"/>
      </w:rPr>
    </w:lvl>
    <w:lvl w:ilvl="4" w:tplc="FF227280">
      <w:numFmt w:val="bullet"/>
      <w:lvlText w:val="•"/>
      <w:lvlJc w:val="left"/>
      <w:pPr>
        <w:ind w:left="5059" w:hanging="375"/>
      </w:pPr>
      <w:rPr>
        <w:rFonts w:hint="default"/>
        <w:lang w:val="ru-RU" w:eastAsia="en-US" w:bidi="ar-SA"/>
      </w:rPr>
    </w:lvl>
    <w:lvl w:ilvl="5" w:tplc="109A415C">
      <w:numFmt w:val="bullet"/>
      <w:lvlText w:val="•"/>
      <w:lvlJc w:val="left"/>
      <w:pPr>
        <w:ind w:left="5994" w:hanging="375"/>
      </w:pPr>
      <w:rPr>
        <w:rFonts w:hint="default"/>
        <w:lang w:val="ru-RU" w:eastAsia="en-US" w:bidi="ar-SA"/>
      </w:rPr>
    </w:lvl>
    <w:lvl w:ilvl="6" w:tplc="EAC41F08">
      <w:numFmt w:val="bullet"/>
      <w:lvlText w:val="•"/>
      <w:lvlJc w:val="left"/>
      <w:pPr>
        <w:ind w:left="6929" w:hanging="375"/>
      </w:pPr>
      <w:rPr>
        <w:rFonts w:hint="default"/>
        <w:lang w:val="ru-RU" w:eastAsia="en-US" w:bidi="ar-SA"/>
      </w:rPr>
    </w:lvl>
    <w:lvl w:ilvl="7" w:tplc="F6269A8C">
      <w:numFmt w:val="bullet"/>
      <w:lvlText w:val="•"/>
      <w:lvlJc w:val="left"/>
      <w:pPr>
        <w:ind w:left="7864" w:hanging="375"/>
      </w:pPr>
      <w:rPr>
        <w:rFonts w:hint="default"/>
        <w:lang w:val="ru-RU" w:eastAsia="en-US" w:bidi="ar-SA"/>
      </w:rPr>
    </w:lvl>
    <w:lvl w:ilvl="8" w:tplc="70B09718">
      <w:numFmt w:val="bullet"/>
      <w:lvlText w:val="•"/>
      <w:lvlJc w:val="left"/>
      <w:pPr>
        <w:ind w:left="8799" w:hanging="375"/>
      </w:pPr>
      <w:rPr>
        <w:rFonts w:hint="default"/>
        <w:lang w:val="ru-RU" w:eastAsia="en-US" w:bidi="ar-SA"/>
      </w:rPr>
    </w:lvl>
  </w:abstractNum>
  <w:abstractNum w:abstractNumId="136" w15:restartNumberingAfterBreak="0">
    <w:nsid w:val="6B8104BB"/>
    <w:multiLevelType w:val="hybridMultilevel"/>
    <w:tmpl w:val="3A149142"/>
    <w:lvl w:ilvl="0" w:tplc="23003676">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822701C">
      <w:numFmt w:val="bullet"/>
      <w:lvlText w:val="•"/>
      <w:lvlJc w:val="left"/>
      <w:pPr>
        <w:ind w:left="2182" w:hanging="303"/>
      </w:pPr>
      <w:rPr>
        <w:rFonts w:hint="default"/>
        <w:lang w:val="ru-RU" w:eastAsia="en-US" w:bidi="ar-SA"/>
      </w:rPr>
    </w:lvl>
    <w:lvl w:ilvl="2" w:tplc="82DE1F74">
      <w:numFmt w:val="bullet"/>
      <w:lvlText w:val="•"/>
      <w:lvlJc w:val="left"/>
      <w:pPr>
        <w:ind w:left="3125" w:hanging="303"/>
      </w:pPr>
      <w:rPr>
        <w:rFonts w:hint="default"/>
        <w:lang w:val="ru-RU" w:eastAsia="en-US" w:bidi="ar-SA"/>
      </w:rPr>
    </w:lvl>
    <w:lvl w:ilvl="3" w:tplc="ED1036C8">
      <w:numFmt w:val="bullet"/>
      <w:lvlText w:val="•"/>
      <w:lvlJc w:val="left"/>
      <w:pPr>
        <w:ind w:left="4068" w:hanging="303"/>
      </w:pPr>
      <w:rPr>
        <w:rFonts w:hint="default"/>
        <w:lang w:val="ru-RU" w:eastAsia="en-US" w:bidi="ar-SA"/>
      </w:rPr>
    </w:lvl>
    <w:lvl w:ilvl="4" w:tplc="1556EB0E">
      <w:numFmt w:val="bullet"/>
      <w:lvlText w:val="•"/>
      <w:lvlJc w:val="left"/>
      <w:pPr>
        <w:ind w:left="5011" w:hanging="303"/>
      </w:pPr>
      <w:rPr>
        <w:rFonts w:hint="default"/>
        <w:lang w:val="ru-RU" w:eastAsia="en-US" w:bidi="ar-SA"/>
      </w:rPr>
    </w:lvl>
    <w:lvl w:ilvl="5" w:tplc="FC784F26">
      <w:numFmt w:val="bullet"/>
      <w:lvlText w:val="•"/>
      <w:lvlJc w:val="left"/>
      <w:pPr>
        <w:ind w:left="5954" w:hanging="303"/>
      </w:pPr>
      <w:rPr>
        <w:rFonts w:hint="default"/>
        <w:lang w:val="ru-RU" w:eastAsia="en-US" w:bidi="ar-SA"/>
      </w:rPr>
    </w:lvl>
    <w:lvl w:ilvl="6" w:tplc="CA50F26E">
      <w:numFmt w:val="bullet"/>
      <w:lvlText w:val="•"/>
      <w:lvlJc w:val="left"/>
      <w:pPr>
        <w:ind w:left="6897" w:hanging="303"/>
      </w:pPr>
      <w:rPr>
        <w:rFonts w:hint="default"/>
        <w:lang w:val="ru-RU" w:eastAsia="en-US" w:bidi="ar-SA"/>
      </w:rPr>
    </w:lvl>
    <w:lvl w:ilvl="7" w:tplc="2FC0471E">
      <w:numFmt w:val="bullet"/>
      <w:lvlText w:val="•"/>
      <w:lvlJc w:val="left"/>
      <w:pPr>
        <w:ind w:left="7840" w:hanging="303"/>
      </w:pPr>
      <w:rPr>
        <w:rFonts w:hint="default"/>
        <w:lang w:val="ru-RU" w:eastAsia="en-US" w:bidi="ar-SA"/>
      </w:rPr>
    </w:lvl>
    <w:lvl w:ilvl="8" w:tplc="B07AB3C6">
      <w:numFmt w:val="bullet"/>
      <w:lvlText w:val="•"/>
      <w:lvlJc w:val="left"/>
      <w:pPr>
        <w:ind w:left="8783" w:hanging="303"/>
      </w:pPr>
      <w:rPr>
        <w:rFonts w:hint="default"/>
        <w:lang w:val="ru-RU" w:eastAsia="en-US" w:bidi="ar-SA"/>
      </w:rPr>
    </w:lvl>
  </w:abstractNum>
  <w:abstractNum w:abstractNumId="137" w15:restartNumberingAfterBreak="0">
    <w:nsid w:val="6BC8318C"/>
    <w:multiLevelType w:val="hybridMultilevel"/>
    <w:tmpl w:val="0BFE67BC"/>
    <w:lvl w:ilvl="0" w:tplc="1646E502">
      <w:start w:val="1"/>
      <w:numFmt w:val="decimal"/>
      <w:lvlText w:val="%1)"/>
      <w:lvlJc w:val="left"/>
      <w:pPr>
        <w:ind w:left="233"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9CAE49C">
      <w:numFmt w:val="bullet"/>
      <w:lvlText w:val="•"/>
      <w:lvlJc w:val="left"/>
      <w:pPr>
        <w:ind w:left="1282" w:hanging="370"/>
      </w:pPr>
      <w:rPr>
        <w:rFonts w:hint="default"/>
        <w:lang w:val="ru-RU" w:eastAsia="en-US" w:bidi="ar-SA"/>
      </w:rPr>
    </w:lvl>
    <w:lvl w:ilvl="2" w:tplc="C4D4A8AE">
      <w:numFmt w:val="bullet"/>
      <w:lvlText w:val="•"/>
      <w:lvlJc w:val="left"/>
      <w:pPr>
        <w:ind w:left="2325" w:hanging="370"/>
      </w:pPr>
      <w:rPr>
        <w:rFonts w:hint="default"/>
        <w:lang w:val="ru-RU" w:eastAsia="en-US" w:bidi="ar-SA"/>
      </w:rPr>
    </w:lvl>
    <w:lvl w:ilvl="3" w:tplc="9AA2B9D8">
      <w:numFmt w:val="bullet"/>
      <w:lvlText w:val="•"/>
      <w:lvlJc w:val="left"/>
      <w:pPr>
        <w:ind w:left="3368" w:hanging="370"/>
      </w:pPr>
      <w:rPr>
        <w:rFonts w:hint="default"/>
        <w:lang w:val="ru-RU" w:eastAsia="en-US" w:bidi="ar-SA"/>
      </w:rPr>
    </w:lvl>
    <w:lvl w:ilvl="4" w:tplc="43520F1E">
      <w:numFmt w:val="bullet"/>
      <w:lvlText w:val="•"/>
      <w:lvlJc w:val="left"/>
      <w:pPr>
        <w:ind w:left="4411" w:hanging="370"/>
      </w:pPr>
      <w:rPr>
        <w:rFonts w:hint="default"/>
        <w:lang w:val="ru-RU" w:eastAsia="en-US" w:bidi="ar-SA"/>
      </w:rPr>
    </w:lvl>
    <w:lvl w:ilvl="5" w:tplc="3FEE16E4">
      <w:numFmt w:val="bullet"/>
      <w:lvlText w:val="•"/>
      <w:lvlJc w:val="left"/>
      <w:pPr>
        <w:ind w:left="5454" w:hanging="370"/>
      </w:pPr>
      <w:rPr>
        <w:rFonts w:hint="default"/>
        <w:lang w:val="ru-RU" w:eastAsia="en-US" w:bidi="ar-SA"/>
      </w:rPr>
    </w:lvl>
    <w:lvl w:ilvl="6" w:tplc="9000C2EC">
      <w:numFmt w:val="bullet"/>
      <w:lvlText w:val="•"/>
      <w:lvlJc w:val="left"/>
      <w:pPr>
        <w:ind w:left="6497" w:hanging="370"/>
      </w:pPr>
      <w:rPr>
        <w:rFonts w:hint="default"/>
        <w:lang w:val="ru-RU" w:eastAsia="en-US" w:bidi="ar-SA"/>
      </w:rPr>
    </w:lvl>
    <w:lvl w:ilvl="7" w:tplc="8BE0B22E">
      <w:numFmt w:val="bullet"/>
      <w:lvlText w:val="•"/>
      <w:lvlJc w:val="left"/>
      <w:pPr>
        <w:ind w:left="7540" w:hanging="370"/>
      </w:pPr>
      <w:rPr>
        <w:rFonts w:hint="default"/>
        <w:lang w:val="ru-RU" w:eastAsia="en-US" w:bidi="ar-SA"/>
      </w:rPr>
    </w:lvl>
    <w:lvl w:ilvl="8" w:tplc="04AEFEE0">
      <w:numFmt w:val="bullet"/>
      <w:lvlText w:val="•"/>
      <w:lvlJc w:val="left"/>
      <w:pPr>
        <w:ind w:left="8583" w:hanging="370"/>
      </w:pPr>
      <w:rPr>
        <w:rFonts w:hint="default"/>
        <w:lang w:val="ru-RU" w:eastAsia="en-US" w:bidi="ar-SA"/>
      </w:rPr>
    </w:lvl>
  </w:abstractNum>
  <w:abstractNum w:abstractNumId="138" w15:restartNumberingAfterBreak="0">
    <w:nsid w:val="6BD6466B"/>
    <w:multiLevelType w:val="hybridMultilevel"/>
    <w:tmpl w:val="7C66D886"/>
    <w:lvl w:ilvl="0" w:tplc="46628CEA">
      <w:start w:val="1"/>
      <w:numFmt w:val="decimal"/>
      <w:lvlText w:val="%1."/>
      <w:lvlJc w:val="left"/>
      <w:pPr>
        <w:ind w:left="23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7A85B7E">
      <w:numFmt w:val="bullet"/>
      <w:lvlText w:val="•"/>
      <w:lvlJc w:val="left"/>
      <w:pPr>
        <w:ind w:left="1282" w:hanging="284"/>
      </w:pPr>
      <w:rPr>
        <w:rFonts w:hint="default"/>
        <w:lang w:val="ru-RU" w:eastAsia="en-US" w:bidi="ar-SA"/>
      </w:rPr>
    </w:lvl>
    <w:lvl w:ilvl="2" w:tplc="8DEAB20A">
      <w:numFmt w:val="bullet"/>
      <w:lvlText w:val="•"/>
      <w:lvlJc w:val="left"/>
      <w:pPr>
        <w:ind w:left="2325" w:hanging="284"/>
      </w:pPr>
      <w:rPr>
        <w:rFonts w:hint="default"/>
        <w:lang w:val="ru-RU" w:eastAsia="en-US" w:bidi="ar-SA"/>
      </w:rPr>
    </w:lvl>
    <w:lvl w:ilvl="3" w:tplc="A99071D8">
      <w:numFmt w:val="bullet"/>
      <w:lvlText w:val="•"/>
      <w:lvlJc w:val="left"/>
      <w:pPr>
        <w:ind w:left="3368" w:hanging="284"/>
      </w:pPr>
      <w:rPr>
        <w:rFonts w:hint="default"/>
        <w:lang w:val="ru-RU" w:eastAsia="en-US" w:bidi="ar-SA"/>
      </w:rPr>
    </w:lvl>
    <w:lvl w:ilvl="4" w:tplc="E1D42D6C">
      <w:numFmt w:val="bullet"/>
      <w:lvlText w:val="•"/>
      <w:lvlJc w:val="left"/>
      <w:pPr>
        <w:ind w:left="4411" w:hanging="284"/>
      </w:pPr>
      <w:rPr>
        <w:rFonts w:hint="default"/>
        <w:lang w:val="ru-RU" w:eastAsia="en-US" w:bidi="ar-SA"/>
      </w:rPr>
    </w:lvl>
    <w:lvl w:ilvl="5" w:tplc="FABE025C">
      <w:numFmt w:val="bullet"/>
      <w:lvlText w:val="•"/>
      <w:lvlJc w:val="left"/>
      <w:pPr>
        <w:ind w:left="5454" w:hanging="284"/>
      </w:pPr>
      <w:rPr>
        <w:rFonts w:hint="default"/>
        <w:lang w:val="ru-RU" w:eastAsia="en-US" w:bidi="ar-SA"/>
      </w:rPr>
    </w:lvl>
    <w:lvl w:ilvl="6" w:tplc="BE1CDF0C">
      <w:numFmt w:val="bullet"/>
      <w:lvlText w:val="•"/>
      <w:lvlJc w:val="left"/>
      <w:pPr>
        <w:ind w:left="6497" w:hanging="284"/>
      </w:pPr>
      <w:rPr>
        <w:rFonts w:hint="default"/>
        <w:lang w:val="ru-RU" w:eastAsia="en-US" w:bidi="ar-SA"/>
      </w:rPr>
    </w:lvl>
    <w:lvl w:ilvl="7" w:tplc="722432DC">
      <w:numFmt w:val="bullet"/>
      <w:lvlText w:val="•"/>
      <w:lvlJc w:val="left"/>
      <w:pPr>
        <w:ind w:left="7540" w:hanging="284"/>
      </w:pPr>
      <w:rPr>
        <w:rFonts w:hint="default"/>
        <w:lang w:val="ru-RU" w:eastAsia="en-US" w:bidi="ar-SA"/>
      </w:rPr>
    </w:lvl>
    <w:lvl w:ilvl="8" w:tplc="75F0FE78">
      <w:numFmt w:val="bullet"/>
      <w:lvlText w:val="•"/>
      <w:lvlJc w:val="left"/>
      <w:pPr>
        <w:ind w:left="8583" w:hanging="284"/>
      </w:pPr>
      <w:rPr>
        <w:rFonts w:hint="default"/>
        <w:lang w:val="ru-RU" w:eastAsia="en-US" w:bidi="ar-SA"/>
      </w:rPr>
    </w:lvl>
  </w:abstractNum>
  <w:abstractNum w:abstractNumId="139" w15:restartNumberingAfterBreak="0">
    <w:nsid w:val="6BF85803"/>
    <w:multiLevelType w:val="hybridMultilevel"/>
    <w:tmpl w:val="56B4AABE"/>
    <w:lvl w:ilvl="0" w:tplc="B670864A">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AEA1FBC">
      <w:numFmt w:val="bullet"/>
      <w:lvlText w:val="•"/>
      <w:lvlJc w:val="left"/>
      <w:pPr>
        <w:ind w:left="2182" w:hanging="303"/>
      </w:pPr>
      <w:rPr>
        <w:rFonts w:hint="default"/>
        <w:lang w:val="ru-RU" w:eastAsia="en-US" w:bidi="ar-SA"/>
      </w:rPr>
    </w:lvl>
    <w:lvl w:ilvl="2" w:tplc="BEA8A914">
      <w:numFmt w:val="bullet"/>
      <w:lvlText w:val="•"/>
      <w:lvlJc w:val="left"/>
      <w:pPr>
        <w:ind w:left="3125" w:hanging="303"/>
      </w:pPr>
      <w:rPr>
        <w:rFonts w:hint="default"/>
        <w:lang w:val="ru-RU" w:eastAsia="en-US" w:bidi="ar-SA"/>
      </w:rPr>
    </w:lvl>
    <w:lvl w:ilvl="3" w:tplc="D6505A14">
      <w:numFmt w:val="bullet"/>
      <w:lvlText w:val="•"/>
      <w:lvlJc w:val="left"/>
      <w:pPr>
        <w:ind w:left="4068" w:hanging="303"/>
      </w:pPr>
      <w:rPr>
        <w:rFonts w:hint="default"/>
        <w:lang w:val="ru-RU" w:eastAsia="en-US" w:bidi="ar-SA"/>
      </w:rPr>
    </w:lvl>
    <w:lvl w:ilvl="4" w:tplc="42B68CA8">
      <w:numFmt w:val="bullet"/>
      <w:lvlText w:val="•"/>
      <w:lvlJc w:val="left"/>
      <w:pPr>
        <w:ind w:left="5011" w:hanging="303"/>
      </w:pPr>
      <w:rPr>
        <w:rFonts w:hint="default"/>
        <w:lang w:val="ru-RU" w:eastAsia="en-US" w:bidi="ar-SA"/>
      </w:rPr>
    </w:lvl>
    <w:lvl w:ilvl="5" w:tplc="7A44F9EE">
      <w:numFmt w:val="bullet"/>
      <w:lvlText w:val="•"/>
      <w:lvlJc w:val="left"/>
      <w:pPr>
        <w:ind w:left="5954" w:hanging="303"/>
      </w:pPr>
      <w:rPr>
        <w:rFonts w:hint="default"/>
        <w:lang w:val="ru-RU" w:eastAsia="en-US" w:bidi="ar-SA"/>
      </w:rPr>
    </w:lvl>
    <w:lvl w:ilvl="6" w:tplc="E2A8C378">
      <w:numFmt w:val="bullet"/>
      <w:lvlText w:val="•"/>
      <w:lvlJc w:val="left"/>
      <w:pPr>
        <w:ind w:left="6897" w:hanging="303"/>
      </w:pPr>
      <w:rPr>
        <w:rFonts w:hint="default"/>
        <w:lang w:val="ru-RU" w:eastAsia="en-US" w:bidi="ar-SA"/>
      </w:rPr>
    </w:lvl>
    <w:lvl w:ilvl="7" w:tplc="59AA372C">
      <w:numFmt w:val="bullet"/>
      <w:lvlText w:val="•"/>
      <w:lvlJc w:val="left"/>
      <w:pPr>
        <w:ind w:left="7840" w:hanging="303"/>
      </w:pPr>
      <w:rPr>
        <w:rFonts w:hint="default"/>
        <w:lang w:val="ru-RU" w:eastAsia="en-US" w:bidi="ar-SA"/>
      </w:rPr>
    </w:lvl>
    <w:lvl w:ilvl="8" w:tplc="03D0C5E8">
      <w:numFmt w:val="bullet"/>
      <w:lvlText w:val="•"/>
      <w:lvlJc w:val="left"/>
      <w:pPr>
        <w:ind w:left="8783" w:hanging="303"/>
      </w:pPr>
      <w:rPr>
        <w:rFonts w:hint="default"/>
        <w:lang w:val="ru-RU" w:eastAsia="en-US" w:bidi="ar-SA"/>
      </w:rPr>
    </w:lvl>
  </w:abstractNum>
  <w:abstractNum w:abstractNumId="140" w15:restartNumberingAfterBreak="0">
    <w:nsid w:val="6D2C082C"/>
    <w:multiLevelType w:val="hybridMultilevel"/>
    <w:tmpl w:val="505EA50C"/>
    <w:lvl w:ilvl="0" w:tplc="2EEA294C">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ED440D0">
      <w:numFmt w:val="bullet"/>
      <w:lvlText w:val="•"/>
      <w:lvlJc w:val="left"/>
      <w:pPr>
        <w:ind w:left="2182" w:hanging="303"/>
      </w:pPr>
      <w:rPr>
        <w:rFonts w:hint="default"/>
        <w:lang w:val="ru-RU" w:eastAsia="en-US" w:bidi="ar-SA"/>
      </w:rPr>
    </w:lvl>
    <w:lvl w:ilvl="2" w:tplc="EFC4FC0A">
      <w:numFmt w:val="bullet"/>
      <w:lvlText w:val="•"/>
      <w:lvlJc w:val="left"/>
      <w:pPr>
        <w:ind w:left="3125" w:hanging="303"/>
      </w:pPr>
      <w:rPr>
        <w:rFonts w:hint="default"/>
        <w:lang w:val="ru-RU" w:eastAsia="en-US" w:bidi="ar-SA"/>
      </w:rPr>
    </w:lvl>
    <w:lvl w:ilvl="3" w:tplc="A2B801AA">
      <w:numFmt w:val="bullet"/>
      <w:lvlText w:val="•"/>
      <w:lvlJc w:val="left"/>
      <w:pPr>
        <w:ind w:left="4068" w:hanging="303"/>
      </w:pPr>
      <w:rPr>
        <w:rFonts w:hint="default"/>
        <w:lang w:val="ru-RU" w:eastAsia="en-US" w:bidi="ar-SA"/>
      </w:rPr>
    </w:lvl>
    <w:lvl w:ilvl="4" w:tplc="316A24C4">
      <w:numFmt w:val="bullet"/>
      <w:lvlText w:val="•"/>
      <w:lvlJc w:val="left"/>
      <w:pPr>
        <w:ind w:left="5011" w:hanging="303"/>
      </w:pPr>
      <w:rPr>
        <w:rFonts w:hint="default"/>
        <w:lang w:val="ru-RU" w:eastAsia="en-US" w:bidi="ar-SA"/>
      </w:rPr>
    </w:lvl>
    <w:lvl w:ilvl="5" w:tplc="ED3214F2">
      <w:numFmt w:val="bullet"/>
      <w:lvlText w:val="•"/>
      <w:lvlJc w:val="left"/>
      <w:pPr>
        <w:ind w:left="5954" w:hanging="303"/>
      </w:pPr>
      <w:rPr>
        <w:rFonts w:hint="default"/>
        <w:lang w:val="ru-RU" w:eastAsia="en-US" w:bidi="ar-SA"/>
      </w:rPr>
    </w:lvl>
    <w:lvl w:ilvl="6" w:tplc="FA80C14E">
      <w:numFmt w:val="bullet"/>
      <w:lvlText w:val="•"/>
      <w:lvlJc w:val="left"/>
      <w:pPr>
        <w:ind w:left="6897" w:hanging="303"/>
      </w:pPr>
      <w:rPr>
        <w:rFonts w:hint="default"/>
        <w:lang w:val="ru-RU" w:eastAsia="en-US" w:bidi="ar-SA"/>
      </w:rPr>
    </w:lvl>
    <w:lvl w:ilvl="7" w:tplc="56D002BC">
      <w:numFmt w:val="bullet"/>
      <w:lvlText w:val="•"/>
      <w:lvlJc w:val="left"/>
      <w:pPr>
        <w:ind w:left="7840" w:hanging="303"/>
      </w:pPr>
      <w:rPr>
        <w:rFonts w:hint="default"/>
        <w:lang w:val="ru-RU" w:eastAsia="en-US" w:bidi="ar-SA"/>
      </w:rPr>
    </w:lvl>
    <w:lvl w:ilvl="8" w:tplc="47865C70">
      <w:numFmt w:val="bullet"/>
      <w:lvlText w:val="•"/>
      <w:lvlJc w:val="left"/>
      <w:pPr>
        <w:ind w:left="8783" w:hanging="303"/>
      </w:pPr>
      <w:rPr>
        <w:rFonts w:hint="default"/>
        <w:lang w:val="ru-RU" w:eastAsia="en-US" w:bidi="ar-SA"/>
      </w:rPr>
    </w:lvl>
  </w:abstractNum>
  <w:abstractNum w:abstractNumId="141" w15:restartNumberingAfterBreak="0">
    <w:nsid w:val="6DE83D8B"/>
    <w:multiLevelType w:val="hybridMultilevel"/>
    <w:tmpl w:val="A2A040FA"/>
    <w:lvl w:ilvl="0" w:tplc="4A4EE434">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1B48E014">
      <w:numFmt w:val="bullet"/>
      <w:lvlText w:val="•"/>
      <w:lvlJc w:val="left"/>
      <w:pPr>
        <w:ind w:left="1282" w:hanging="375"/>
      </w:pPr>
      <w:rPr>
        <w:rFonts w:hint="default"/>
        <w:lang w:val="ru-RU" w:eastAsia="en-US" w:bidi="ar-SA"/>
      </w:rPr>
    </w:lvl>
    <w:lvl w:ilvl="2" w:tplc="DE9ECE50">
      <w:numFmt w:val="bullet"/>
      <w:lvlText w:val="•"/>
      <w:lvlJc w:val="left"/>
      <w:pPr>
        <w:ind w:left="2325" w:hanging="375"/>
      </w:pPr>
      <w:rPr>
        <w:rFonts w:hint="default"/>
        <w:lang w:val="ru-RU" w:eastAsia="en-US" w:bidi="ar-SA"/>
      </w:rPr>
    </w:lvl>
    <w:lvl w:ilvl="3" w:tplc="900CC674">
      <w:numFmt w:val="bullet"/>
      <w:lvlText w:val="•"/>
      <w:lvlJc w:val="left"/>
      <w:pPr>
        <w:ind w:left="3368" w:hanging="375"/>
      </w:pPr>
      <w:rPr>
        <w:rFonts w:hint="default"/>
        <w:lang w:val="ru-RU" w:eastAsia="en-US" w:bidi="ar-SA"/>
      </w:rPr>
    </w:lvl>
    <w:lvl w:ilvl="4" w:tplc="083AF28E">
      <w:numFmt w:val="bullet"/>
      <w:lvlText w:val="•"/>
      <w:lvlJc w:val="left"/>
      <w:pPr>
        <w:ind w:left="4411" w:hanging="375"/>
      </w:pPr>
      <w:rPr>
        <w:rFonts w:hint="default"/>
        <w:lang w:val="ru-RU" w:eastAsia="en-US" w:bidi="ar-SA"/>
      </w:rPr>
    </w:lvl>
    <w:lvl w:ilvl="5" w:tplc="D7708858">
      <w:numFmt w:val="bullet"/>
      <w:lvlText w:val="•"/>
      <w:lvlJc w:val="left"/>
      <w:pPr>
        <w:ind w:left="5454" w:hanging="375"/>
      </w:pPr>
      <w:rPr>
        <w:rFonts w:hint="default"/>
        <w:lang w:val="ru-RU" w:eastAsia="en-US" w:bidi="ar-SA"/>
      </w:rPr>
    </w:lvl>
    <w:lvl w:ilvl="6" w:tplc="19F4F64E">
      <w:numFmt w:val="bullet"/>
      <w:lvlText w:val="•"/>
      <w:lvlJc w:val="left"/>
      <w:pPr>
        <w:ind w:left="6497" w:hanging="375"/>
      </w:pPr>
      <w:rPr>
        <w:rFonts w:hint="default"/>
        <w:lang w:val="ru-RU" w:eastAsia="en-US" w:bidi="ar-SA"/>
      </w:rPr>
    </w:lvl>
    <w:lvl w:ilvl="7" w:tplc="D7F097BC">
      <w:numFmt w:val="bullet"/>
      <w:lvlText w:val="•"/>
      <w:lvlJc w:val="left"/>
      <w:pPr>
        <w:ind w:left="7540" w:hanging="375"/>
      </w:pPr>
      <w:rPr>
        <w:rFonts w:hint="default"/>
        <w:lang w:val="ru-RU" w:eastAsia="en-US" w:bidi="ar-SA"/>
      </w:rPr>
    </w:lvl>
    <w:lvl w:ilvl="8" w:tplc="9FECC9EE">
      <w:numFmt w:val="bullet"/>
      <w:lvlText w:val="•"/>
      <w:lvlJc w:val="left"/>
      <w:pPr>
        <w:ind w:left="8583" w:hanging="375"/>
      </w:pPr>
      <w:rPr>
        <w:rFonts w:hint="default"/>
        <w:lang w:val="ru-RU" w:eastAsia="en-US" w:bidi="ar-SA"/>
      </w:rPr>
    </w:lvl>
  </w:abstractNum>
  <w:abstractNum w:abstractNumId="142" w15:restartNumberingAfterBreak="0">
    <w:nsid w:val="6E2714B9"/>
    <w:multiLevelType w:val="multilevel"/>
    <w:tmpl w:val="E0B8B80C"/>
    <w:lvl w:ilvl="0">
      <w:start w:val="2"/>
      <w:numFmt w:val="decimal"/>
      <w:lvlText w:val="%1"/>
      <w:lvlJc w:val="left"/>
      <w:pPr>
        <w:ind w:left="233" w:hanging="706"/>
        <w:jc w:val="left"/>
      </w:pPr>
      <w:rPr>
        <w:rFonts w:hint="default"/>
        <w:lang w:val="ru-RU" w:eastAsia="en-US" w:bidi="ar-SA"/>
      </w:rPr>
    </w:lvl>
    <w:lvl w:ilvl="1">
      <w:start w:val="3"/>
      <w:numFmt w:val="decimal"/>
      <w:lvlText w:val="%1.%2"/>
      <w:lvlJc w:val="left"/>
      <w:pPr>
        <w:ind w:left="233" w:hanging="706"/>
        <w:jc w:val="left"/>
      </w:pPr>
      <w:rPr>
        <w:rFonts w:hint="default"/>
        <w:lang w:val="ru-RU" w:eastAsia="en-US" w:bidi="ar-SA"/>
      </w:rPr>
    </w:lvl>
    <w:lvl w:ilvl="2">
      <w:start w:val="8"/>
      <w:numFmt w:val="decimal"/>
      <w:lvlText w:val="%1.%2.%3."/>
      <w:lvlJc w:val="left"/>
      <w:pPr>
        <w:ind w:left="233"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000" w:hanging="105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889" w:hanging="1057"/>
      </w:pPr>
      <w:rPr>
        <w:rFonts w:hint="default"/>
        <w:lang w:val="ru-RU" w:eastAsia="en-US" w:bidi="ar-SA"/>
      </w:rPr>
    </w:lvl>
    <w:lvl w:ilvl="5">
      <w:numFmt w:val="bullet"/>
      <w:lvlText w:val="•"/>
      <w:lvlJc w:val="left"/>
      <w:pPr>
        <w:ind w:left="5852" w:hanging="1057"/>
      </w:pPr>
      <w:rPr>
        <w:rFonts w:hint="default"/>
        <w:lang w:val="ru-RU" w:eastAsia="en-US" w:bidi="ar-SA"/>
      </w:rPr>
    </w:lvl>
    <w:lvl w:ilvl="6">
      <w:numFmt w:val="bullet"/>
      <w:lvlText w:val="•"/>
      <w:lvlJc w:val="left"/>
      <w:pPr>
        <w:ind w:left="6816" w:hanging="1057"/>
      </w:pPr>
      <w:rPr>
        <w:rFonts w:hint="default"/>
        <w:lang w:val="ru-RU" w:eastAsia="en-US" w:bidi="ar-SA"/>
      </w:rPr>
    </w:lvl>
    <w:lvl w:ilvl="7">
      <w:numFmt w:val="bullet"/>
      <w:lvlText w:val="•"/>
      <w:lvlJc w:val="left"/>
      <w:pPr>
        <w:ind w:left="7779" w:hanging="1057"/>
      </w:pPr>
      <w:rPr>
        <w:rFonts w:hint="default"/>
        <w:lang w:val="ru-RU" w:eastAsia="en-US" w:bidi="ar-SA"/>
      </w:rPr>
    </w:lvl>
    <w:lvl w:ilvl="8">
      <w:numFmt w:val="bullet"/>
      <w:lvlText w:val="•"/>
      <w:lvlJc w:val="left"/>
      <w:pPr>
        <w:ind w:left="8742" w:hanging="1057"/>
      </w:pPr>
      <w:rPr>
        <w:rFonts w:hint="default"/>
        <w:lang w:val="ru-RU" w:eastAsia="en-US" w:bidi="ar-SA"/>
      </w:rPr>
    </w:lvl>
  </w:abstractNum>
  <w:abstractNum w:abstractNumId="143" w15:restartNumberingAfterBreak="0">
    <w:nsid w:val="6F085275"/>
    <w:multiLevelType w:val="hybridMultilevel"/>
    <w:tmpl w:val="146AA094"/>
    <w:lvl w:ilvl="0" w:tplc="EFE48C08">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B6EDC7C">
      <w:numFmt w:val="bullet"/>
      <w:lvlText w:val="•"/>
      <w:lvlJc w:val="left"/>
      <w:pPr>
        <w:ind w:left="2182" w:hanging="303"/>
      </w:pPr>
      <w:rPr>
        <w:rFonts w:hint="default"/>
        <w:lang w:val="ru-RU" w:eastAsia="en-US" w:bidi="ar-SA"/>
      </w:rPr>
    </w:lvl>
    <w:lvl w:ilvl="2" w:tplc="34E46A6E">
      <w:numFmt w:val="bullet"/>
      <w:lvlText w:val="•"/>
      <w:lvlJc w:val="left"/>
      <w:pPr>
        <w:ind w:left="3125" w:hanging="303"/>
      </w:pPr>
      <w:rPr>
        <w:rFonts w:hint="default"/>
        <w:lang w:val="ru-RU" w:eastAsia="en-US" w:bidi="ar-SA"/>
      </w:rPr>
    </w:lvl>
    <w:lvl w:ilvl="3" w:tplc="6400D758">
      <w:numFmt w:val="bullet"/>
      <w:lvlText w:val="•"/>
      <w:lvlJc w:val="left"/>
      <w:pPr>
        <w:ind w:left="4068" w:hanging="303"/>
      </w:pPr>
      <w:rPr>
        <w:rFonts w:hint="default"/>
        <w:lang w:val="ru-RU" w:eastAsia="en-US" w:bidi="ar-SA"/>
      </w:rPr>
    </w:lvl>
    <w:lvl w:ilvl="4" w:tplc="D1146734">
      <w:numFmt w:val="bullet"/>
      <w:lvlText w:val="•"/>
      <w:lvlJc w:val="left"/>
      <w:pPr>
        <w:ind w:left="5011" w:hanging="303"/>
      </w:pPr>
      <w:rPr>
        <w:rFonts w:hint="default"/>
        <w:lang w:val="ru-RU" w:eastAsia="en-US" w:bidi="ar-SA"/>
      </w:rPr>
    </w:lvl>
    <w:lvl w:ilvl="5" w:tplc="A734FB78">
      <w:numFmt w:val="bullet"/>
      <w:lvlText w:val="•"/>
      <w:lvlJc w:val="left"/>
      <w:pPr>
        <w:ind w:left="5954" w:hanging="303"/>
      </w:pPr>
      <w:rPr>
        <w:rFonts w:hint="default"/>
        <w:lang w:val="ru-RU" w:eastAsia="en-US" w:bidi="ar-SA"/>
      </w:rPr>
    </w:lvl>
    <w:lvl w:ilvl="6" w:tplc="DDD8506C">
      <w:numFmt w:val="bullet"/>
      <w:lvlText w:val="•"/>
      <w:lvlJc w:val="left"/>
      <w:pPr>
        <w:ind w:left="6897" w:hanging="303"/>
      </w:pPr>
      <w:rPr>
        <w:rFonts w:hint="default"/>
        <w:lang w:val="ru-RU" w:eastAsia="en-US" w:bidi="ar-SA"/>
      </w:rPr>
    </w:lvl>
    <w:lvl w:ilvl="7" w:tplc="D040E096">
      <w:numFmt w:val="bullet"/>
      <w:lvlText w:val="•"/>
      <w:lvlJc w:val="left"/>
      <w:pPr>
        <w:ind w:left="7840" w:hanging="303"/>
      </w:pPr>
      <w:rPr>
        <w:rFonts w:hint="default"/>
        <w:lang w:val="ru-RU" w:eastAsia="en-US" w:bidi="ar-SA"/>
      </w:rPr>
    </w:lvl>
    <w:lvl w:ilvl="8" w:tplc="97147F14">
      <w:numFmt w:val="bullet"/>
      <w:lvlText w:val="•"/>
      <w:lvlJc w:val="left"/>
      <w:pPr>
        <w:ind w:left="8783" w:hanging="303"/>
      </w:pPr>
      <w:rPr>
        <w:rFonts w:hint="default"/>
        <w:lang w:val="ru-RU" w:eastAsia="en-US" w:bidi="ar-SA"/>
      </w:rPr>
    </w:lvl>
  </w:abstractNum>
  <w:abstractNum w:abstractNumId="144" w15:restartNumberingAfterBreak="0">
    <w:nsid w:val="6F2E7B0F"/>
    <w:multiLevelType w:val="hybridMultilevel"/>
    <w:tmpl w:val="626402DC"/>
    <w:lvl w:ilvl="0" w:tplc="1414BB86">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F16C29A">
      <w:numFmt w:val="bullet"/>
      <w:lvlText w:val="•"/>
      <w:lvlJc w:val="left"/>
      <w:pPr>
        <w:ind w:left="2182" w:hanging="303"/>
      </w:pPr>
      <w:rPr>
        <w:rFonts w:hint="default"/>
        <w:lang w:val="ru-RU" w:eastAsia="en-US" w:bidi="ar-SA"/>
      </w:rPr>
    </w:lvl>
    <w:lvl w:ilvl="2" w:tplc="43AEC7FA">
      <w:numFmt w:val="bullet"/>
      <w:lvlText w:val="•"/>
      <w:lvlJc w:val="left"/>
      <w:pPr>
        <w:ind w:left="3125" w:hanging="303"/>
      </w:pPr>
      <w:rPr>
        <w:rFonts w:hint="default"/>
        <w:lang w:val="ru-RU" w:eastAsia="en-US" w:bidi="ar-SA"/>
      </w:rPr>
    </w:lvl>
    <w:lvl w:ilvl="3" w:tplc="755A836C">
      <w:numFmt w:val="bullet"/>
      <w:lvlText w:val="•"/>
      <w:lvlJc w:val="left"/>
      <w:pPr>
        <w:ind w:left="4068" w:hanging="303"/>
      </w:pPr>
      <w:rPr>
        <w:rFonts w:hint="default"/>
        <w:lang w:val="ru-RU" w:eastAsia="en-US" w:bidi="ar-SA"/>
      </w:rPr>
    </w:lvl>
    <w:lvl w:ilvl="4" w:tplc="59AEEE60">
      <w:numFmt w:val="bullet"/>
      <w:lvlText w:val="•"/>
      <w:lvlJc w:val="left"/>
      <w:pPr>
        <w:ind w:left="5011" w:hanging="303"/>
      </w:pPr>
      <w:rPr>
        <w:rFonts w:hint="default"/>
        <w:lang w:val="ru-RU" w:eastAsia="en-US" w:bidi="ar-SA"/>
      </w:rPr>
    </w:lvl>
    <w:lvl w:ilvl="5" w:tplc="8B3AD4D8">
      <w:numFmt w:val="bullet"/>
      <w:lvlText w:val="•"/>
      <w:lvlJc w:val="left"/>
      <w:pPr>
        <w:ind w:left="5954" w:hanging="303"/>
      </w:pPr>
      <w:rPr>
        <w:rFonts w:hint="default"/>
        <w:lang w:val="ru-RU" w:eastAsia="en-US" w:bidi="ar-SA"/>
      </w:rPr>
    </w:lvl>
    <w:lvl w:ilvl="6" w:tplc="16B0C03C">
      <w:numFmt w:val="bullet"/>
      <w:lvlText w:val="•"/>
      <w:lvlJc w:val="left"/>
      <w:pPr>
        <w:ind w:left="6897" w:hanging="303"/>
      </w:pPr>
      <w:rPr>
        <w:rFonts w:hint="default"/>
        <w:lang w:val="ru-RU" w:eastAsia="en-US" w:bidi="ar-SA"/>
      </w:rPr>
    </w:lvl>
    <w:lvl w:ilvl="7" w:tplc="2D880C30">
      <w:numFmt w:val="bullet"/>
      <w:lvlText w:val="•"/>
      <w:lvlJc w:val="left"/>
      <w:pPr>
        <w:ind w:left="7840" w:hanging="303"/>
      </w:pPr>
      <w:rPr>
        <w:rFonts w:hint="default"/>
        <w:lang w:val="ru-RU" w:eastAsia="en-US" w:bidi="ar-SA"/>
      </w:rPr>
    </w:lvl>
    <w:lvl w:ilvl="8" w:tplc="0C3E04F8">
      <w:numFmt w:val="bullet"/>
      <w:lvlText w:val="•"/>
      <w:lvlJc w:val="left"/>
      <w:pPr>
        <w:ind w:left="8783" w:hanging="303"/>
      </w:pPr>
      <w:rPr>
        <w:rFonts w:hint="default"/>
        <w:lang w:val="ru-RU" w:eastAsia="en-US" w:bidi="ar-SA"/>
      </w:rPr>
    </w:lvl>
  </w:abstractNum>
  <w:abstractNum w:abstractNumId="145" w15:restartNumberingAfterBreak="0">
    <w:nsid w:val="6FA2611E"/>
    <w:multiLevelType w:val="hybridMultilevel"/>
    <w:tmpl w:val="2B8C092A"/>
    <w:lvl w:ilvl="0" w:tplc="D15AFFE6">
      <w:start w:val="1"/>
      <w:numFmt w:val="decimal"/>
      <w:lvlText w:val="%1)."/>
      <w:lvlJc w:val="left"/>
      <w:pPr>
        <w:ind w:left="944"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D506F38C">
      <w:numFmt w:val="bullet"/>
      <w:lvlText w:val="•"/>
      <w:lvlJc w:val="left"/>
      <w:pPr>
        <w:ind w:left="1912" w:hanging="375"/>
      </w:pPr>
      <w:rPr>
        <w:rFonts w:hint="default"/>
        <w:lang w:val="ru-RU" w:eastAsia="en-US" w:bidi="ar-SA"/>
      </w:rPr>
    </w:lvl>
    <w:lvl w:ilvl="2" w:tplc="0ACC78FC">
      <w:numFmt w:val="bullet"/>
      <w:lvlText w:val="•"/>
      <w:lvlJc w:val="left"/>
      <w:pPr>
        <w:ind w:left="2885" w:hanging="375"/>
      </w:pPr>
      <w:rPr>
        <w:rFonts w:hint="default"/>
        <w:lang w:val="ru-RU" w:eastAsia="en-US" w:bidi="ar-SA"/>
      </w:rPr>
    </w:lvl>
    <w:lvl w:ilvl="3" w:tplc="D0DE4AB2">
      <w:numFmt w:val="bullet"/>
      <w:lvlText w:val="•"/>
      <w:lvlJc w:val="left"/>
      <w:pPr>
        <w:ind w:left="3858" w:hanging="375"/>
      </w:pPr>
      <w:rPr>
        <w:rFonts w:hint="default"/>
        <w:lang w:val="ru-RU" w:eastAsia="en-US" w:bidi="ar-SA"/>
      </w:rPr>
    </w:lvl>
    <w:lvl w:ilvl="4" w:tplc="EE96A532">
      <w:numFmt w:val="bullet"/>
      <w:lvlText w:val="•"/>
      <w:lvlJc w:val="left"/>
      <w:pPr>
        <w:ind w:left="4831" w:hanging="375"/>
      </w:pPr>
      <w:rPr>
        <w:rFonts w:hint="default"/>
        <w:lang w:val="ru-RU" w:eastAsia="en-US" w:bidi="ar-SA"/>
      </w:rPr>
    </w:lvl>
    <w:lvl w:ilvl="5" w:tplc="0FAA4692">
      <w:numFmt w:val="bullet"/>
      <w:lvlText w:val="•"/>
      <w:lvlJc w:val="left"/>
      <w:pPr>
        <w:ind w:left="5804" w:hanging="375"/>
      </w:pPr>
      <w:rPr>
        <w:rFonts w:hint="default"/>
        <w:lang w:val="ru-RU" w:eastAsia="en-US" w:bidi="ar-SA"/>
      </w:rPr>
    </w:lvl>
    <w:lvl w:ilvl="6" w:tplc="D0421EF2">
      <w:numFmt w:val="bullet"/>
      <w:lvlText w:val="•"/>
      <w:lvlJc w:val="left"/>
      <w:pPr>
        <w:ind w:left="6777" w:hanging="375"/>
      </w:pPr>
      <w:rPr>
        <w:rFonts w:hint="default"/>
        <w:lang w:val="ru-RU" w:eastAsia="en-US" w:bidi="ar-SA"/>
      </w:rPr>
    </w:lvl>
    <w:lvl w:ilvl="7" w:tplc="9C888D58">
      <w:numFmt w:val="bullet"/>
      <w:lvlText w:val="•"/>
      <w:lvlJc w:val="left"/>
      <w:pPr>
        <w:ind w:left="7750" w:hanging="375"/>
      </w:pPr>
      <w:rPr>
        <w:rFonts w:hint="default"/>
        <w:lang w:val="ru-RU" w:eastAsia="en-US" w:bidi="ar-SA"/>
      </w:rPr>
    </w:lvl>
    <w:lvl w:ilvl="8" w:tplc="09DEE28C">
      <w:numFmt w:val="bullet"/>
      <w:lvlText w:val="•"/>
      <w:lvlJc w:val="left"/>
      <w:pPr>
        <w:ind w:left="8723" w:hanging="375"/>
      </w:pPr>
      <w:rPr>
        <w:rFonts w:hint="default"/>
        <w:lang w:val="ru-RU" w:eastAsia="en-US" w:bidi="ar-SA"/>
      </w:rPr>
    </w:lvl>
  </w:abstractNum>
  <w:abstractNum w:abstractNumId="146" w15:restartNumberingAfterBreak="0">
    <w:nsid w:val="719E14E9"/>
    <w:multiLevelType w:val="hybridMultilevel"/>
    <w:tmpl w:val="E264CE22"/>
    <w:lvl w:ilvl="0" w:tplc="6BD432F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B6FA02B0">
      <w:numFmt w:val="bullet"/>
      <w:lvlText w:val="•"/>
      <w:lvlJc w:val="left"/>
      <w:pPr>
        <w:ind w:left="1282" w:hanging="375"/>
      </w:pPr>
      <w:rPr>
        <w:rFonts w:hint="default"/>
        <w:lang w:val="ru-RU" w:eastAsia="en-US" w:bidi="ar-SA"/>
      </w:rPr>
    </w:lvl>
    <w:lvl w:ilvl="2" w:tplc="662E8F3C">
      <w:numFmt w:val="bullet"/>
      <w:lvlText w:val="•"/>
      <w:lvlJc w:val="left"/>
      <w:pPr>
        <w:ind w:left="2325" w:hanging="375"/>
      </w:pPr>
      <w:rPr>
        <w:rFonts w:hint="default"/>
        <w:lang w:val="ru-RU" w:eastAsia="en-US" w:bidi="ar-SA"/>
      </w:rPr>
    </w:lvl>
    <w:lvl w:ilvl="3" w:tplc="8D8C9DBE">
      <w:numFmt w:val="bullet"/>
      <w:lvlText w:val="•"/>
      <w:lvlJc w:val="left"/>
      <w:pPr>
        <w:ind w:left="3368" w:hanging="375"/>
      </w:pPr>
      <w:rPr>
        <w:rFonts w:hint="default"/>
        <w:lang w:val="ru-RU" w:eastAsia="en-US" w:bidi="ar-SA"/>
      </w:rPr>
    </w:lvl>
    <w:lvl w:ilvl="4" w:tplc="10FA83FC">
      <w:numFmt w:val="bullet"/>
      <w:lvlText w:val="•"/>
      <w:lvlJc w:val="left"/>
      <w:pPr>
        <w:ind w:left="4411" w:hanging="375"/>
      </w:pPr>
      <w:rPr>
        <w:rFonts w:hint="default"/>
        <w:lang w:val="ru-RU" w:eastAsia="en-US" w:bidi="ar-SA"/>
      </w:rPr>
    </w:lvl>
    <w:lvl w:ilvl="5" w:tplc="ED684C8E">
      <w:numFmt w:val="bullet"/>
      <w:lvlText w:val="•"/>
      <w:lvlJc w:val="left"/>
      <w:pPr>
        <w:ind w:left="5454" w:hanging="375"/>
      </w:pPr>
      <w:rPr>
        <w:rFonts w:hint="default"/>
        <w:lang w:val="ru-RU" w:eastAsia="en-US" w:bidi="ar-SA"/>
      </w:rPr>
    </w:lvl>
    <w:lvl w:ilvl="6" w:tplc="5628CC5C">
      <w:numFmt w:val="bullet"/>
      <w:lvlText w:val="•"/>
      <w:lvlJc w:val="left"/>
      <w:pPr>
        <w:ind w:left="6497" w:hanging="375"/>
      </w:pPr>
      <w:rPr>
        <w:rFonts w:hint="default"/>
        <w:lang w:val="ru-RU" w:eastAsia="en-US" w:bidi="ar-SA"/>
      </w:rPr>
    </w:lvl>
    <w:lvl w:ilvl="7" w:tplc="8634EAF6">
      <w:numFmt w:val="bullet"/>
      <w:lvlText w:val="•"/>
      <w:lvlJc w:val="left"/>
      <w:pPr>
        <w:ind w:left="7540" w:hanging="375"/>
      </w:pPr>
      <w:rPr>
        <w:rFonts w:hint="default"/>
        <w:lang w:val="ru-RU" w:eastAsia="en-US" w:bidi="ar-SA"/>
      </w:rPr>
    </w:lvl>
    <w:lvl w:ilvl="8" w:tplc="8C34093E">
      <w:numFmt w:val="bullet"/>
      <w:lvlText w:val="•"/>
      <w:lvlJc w:val="left"/>
      <w:pPr>
        <w:ind w:left="8583" w:hanging="375"/>
      </w:pPr>
      <w:rPr>
        <w:rFonts w:hint="default"/>
        <w:lang w:val="ru-RU" w:eastAsia="en-US" w:bidi="ar-SA"/>
      </w:rPr>
    </w:lvl>
  </w:abstractNum>
  <w:abstractNum w:abstractNumId="147" w15:restartNumberingAfterBreak="0">
    <w:nsid w:val="7210111E"/>
    <w:multiLevelType w:val="hybridMultilevel"/>
    <w:tmpl w:val="D6922FBC"/>
    <w:lvl w:ilvl="0" w:tplc="9182A84E">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53822628">
      <w:numFmt w:val="bullet"/>
      <w:lvlText w:val="•"/>
      <w:lvlJc w:val="left"/>
      <w:pPr>
        <w:ind w:left="1282" w:hanging="375"/>
      </w:pPr>
      <w:rPr>
        <w:rFonts w:hint="default"/>
        <w:lang w:val="ru-RU" w:eastAsia="en-US" w:bidi="ar-SA"/>
      </w:rPr>
    </w:lvl>
    <w:lvl w:ilvl="2" w:tplc="487E6A24">
      <w:numFmt w:val="bullet"/>
      <w:lvlText w:val="•"/>
      <w:lvlJc w:val="left"/>
      <w:pPr>
        <w:ind w:left="2325" w:hanging="375"/>
      </w:pPr>
      <w:rPr>
        <w:rFonts w:hint="default"/>
        <w:lang w:val="ru-RU" w:eastAsia="en-US" w:bidi="ar-SA"/>
      </w:rPr>
    </w:lvl>
    <w:lvl w:ilvl="3" w:tplc="5B765030">
      <w:numFmt w:val="bullet"/>
      <w:lvlText w:val="•"/>
      <w:lvlJc w:val="left"/>
      <w:pPr>
        <w:ind w:left="3368" w:hanging="375"/>
      </w:pPr>
      <w:rPr>
        <w:rFonts w:hint="default"/>
        <w:lang w:val="ru-RU" w:eastAsia="en-US" w:bidi="ar-SA"/>
      </w:rPr>
    </w:lvl>
    <w:lvl w:ilvl="4" w:tplc="A9AE0B3A">
      <w:numFmt w:val="bullet"/>
      <w:lvlText w:val="•"/>
      <w:lvlJc w:val="left"/>
      <w:pPr>
        <w:ind w:left="4411" w:hanging="375"/>
      </w:pPr>
      <w:rPr>
        <w:rFonts w:hint="default"/>
        <w:lang w:val="ru-RU" w:eastAsia="en-US" w:bidi="ar-SA"/>
      </w:rPr>
    </w:lvl>
    <w:lvl w:ilvl="5" w:tplc="130873C8">
      <w:numFmt w:val="bullet"/>
      <w:lvlText w:val="•"/>
      <w:lvlJc w:val="left"/>
      <w:pPr>
        <w:ind w:left="5454" w:hanging="375"/>
      </w:pPr>
      <w:rPr>
        <w:rFonts w:hint="default"/>
        <w:lang w:val="ru-RU" w:eastAsia="en-US" w:bidi="ar-SA"/>
      </w:rPr>
    </w:lvl>
    <w:lvl w:ilvl="6" w:tplc="609EFD24">
      <w:numFmt w:val="bullet"/>
      <w:lvlText w:val="•"/>
      <w:lvlJc w:val="left"/>
      <w:pPr>
        <w:ind w:left="6497" w:hanging="375"/>
      </w:pPr>
      <w:rPr>
        <w:rFonts w:hint="default"/>
        <w:lang w:val="ru-RU" w:eastAsia="en-US" w:bidi="ar-SA"/>
      </w:rPr>
    </w:lvl>
    <w:lvl w:ilvl="7" w:tplc="DC9044CE">
      <w:numFmt w:val="bullet"/>
      <w:lvlText w:val="•"/>
      <w:lvlJc w:val="left"/>
      <w:pPr>
        <w:ind w:left="7540" w:hanging="375"/>
      </w:pPr>
      <w:rPr>
        <w:rFonts w:hint="default"/>
        <w:lang w:val="ru-RU" w:eastAsia="en-US" w:bidi="ar-SA"/>
      </w:rPr>
    </w:lvl>
    <w:lvl w:ilvl="8" w:tplc="13BC57F8">
      <w:numFmt w:val="bullet"/>
      <w:lvlText w:val="•"/>
      <w:lvlJc w:val="left"/>
      <w:pPr>
        <w:ind w:left="8583" w:hanging="375"/>
      </w:pPr>
      <w:rPr>
        <w:rFonts w:hint="default"/>
        <w:lang w:val="ru-RU" w:eastAsia="en-US" w:bidi="ar-SA"/>
      </w:rPr>
    </w:lvl>
  </w:abstractNum>
  <w:abstractNum w:abstractNumId="148" w15:restartNumberingAfterBreak="0">
    <w:nsid w:val="73B83A80"/>
    <w:multiLevelType w:val="hybridMultilevel"/>
    <w:tmpl w:val="03B4506A"/>
    <w:lvl w:ilvl="0" w:tplc="88EC601E">
      <w:start w:val="1"/>
      <w:numFmt w:val="decimal"/>
      <w:lvlText w:val="%1)."/>
      <w:lvlJc w:val="left"/>
      <w:pPr>
        <w:ind w:left="233" w:hanging="490"/>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B1E2C7C8">
      <w:numFmt w:val="bullet"/>
      <w:lvlText w:val="•"/>
      <w:lvlJc w:val="left"/>
      <w:pPr>
        <w:ind w:left="1282" w:hanging="490"/>
      </w:pPr>
      <w:rPr>
        <w:rFonts w:hint="default"/>
        <w:lang w:val="ru-RU" w:eastAsia="en-US" w:bidi="ar-SA"/>
      </w:rPr>
    </w:lvl>
    <w:lvl w:ilvl="2" w:tplc="D3F03562">
      <w:numFmt w:val="bullet"/>
      <w:lvlText w:val="•"/>
      <w:lvlJc w:val="left"/>
      <w:pPr>
        <w:ind w:left="2325" w:hanging="490"/>
      </w:pPr>
      <w:rPr>
        <w:rFonts w:hint="default"/>
        <w:lang w:val="ru-RU" w:eastAsia="en-US" w:bidi="ar-SA"/>
      </w:rPr>
    </w:lvl>
    <w:lvl w:ilvl="3" w:tplc="6AF4A18E">
      <w:numFmt w:val="bullet"/>
      <w:lvlText w:val="•"/>
      <w:lvlJc w:val="left"/>
      <w:pPr>
        <w:ind w:left="3368" w:hanging="490"/>
      </w:pPr>
      <w:rPr>
        <w:rFonts w:hint="default"/>
        <w:lang w:val="ru-RU" w:eastAsia="en-US" w:bidi="ar-SA"/>
      </w:rPr>
    </w:lvl>
    <w:lvl w:ilvl="4" w:tplc="2FFE96AA">
      <w:numFmt w:val="bullet"/>
      <w:lvlText w:val="•"/>
      <w:lvlJc w:val="left"/>
      <w:pPr>
        <w:ind w:left="4411" w:hanging="490"/>
      </w:pPr>
      <w:rPr>
        <w:rFonts w:hint="default"/>
        <w:lang w:val="ru-RU" w:eastAsia="en-US" w:bidi="ar-SA"/>
      </w:rPr>
    </w:lvl>
    <w:lvl w:ilvl="5" w:tplc="725EFA66">
      <w:numFmt w:val="bullet"/>
      <w:lvlText w:val="•"/>
      <w:lvlJc w:val="left"/>
      <w:pPr>
        <w:ind w:left="5454" w:hanging="490"/>
      </w:pPr>
      <w:rPr>
        <w:rFonts w:hint="default"/>
        <w:lang w:val="ru-RU" w:eastAsia="en-US" w:bidi="ar-SA"/>
      </w:rPr>
    </w:lvl>
    <w:lvl w:ilvl="6" w:tplc="D3B46208">
      <w:numFmt w:val="bullet"/>
      <w:lvlText w:val="•"/>
      <w:lvlJc w:val="left"/>
      <w:pPr>
        <w:ind w:left="6497" w:hanging="490"/>
      </w:pPr>
      <w:rPr>
        <w:rFonts w:hint="default"/>
        <w:lang w:val="ru-RU" w:eastAsia="en-US" w:bidi="ar-SA"/>
      </w:rPr>
    </w:lvl>
    <w:lvl w:ilvl="7" w:tplc="3A10F0CE">
      <w:numFmt w:val="bullet"/>
      <w:lvlText w:val="•"/>
      <w:lvlJc w:val="left"/>
      <w:pPr>
        <w:ind w:left="7540" w:hanging="490"/>
      </w:pPr>
      <w:rPr>
        <w:rFonts w:hint="default"/>
        <w:lang w:val="ru-RU" w:eastAsia="en-US" w:bidi="ar-SA"/>
      </w:rPr>
    </w:lvl>
    <w:lvl w:ilvl="8" w:tplc="9CB421CE">
      <w:numFmt w:val="bullet"/>
      <w:lvlText w:val="•"/>
      <w:lvlJc w:val="left"/>
      <w:pPr>
        <w:ind w:left="8583" w:hanging="490"/>
      </w:pPr>
      <w:rPr>
        <w:rFonts w:hint="default"/>
        <w:lang w:val="ru-RU" w:eastAsia="en-US" w:bidi="ar-SA"/>
      </w:rPr>
    </w:lvl>
  </w:abstractNum>
  <w:abstractNum w:abstractNumId="149" w15:restartNumberingAfterBreak="0">
    <w:nsid w:val="74DF4E9D"/>
    <w:multiLevelType w:val="hybridMultilevel"/>
    <w:tmpl w:val="5BDA2DDE"/>
    <w:lvl w:ilvl="0" w:tplc="26EEFEE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30C0A126">
      <w:numFmt w:val="bullet"/>
      <w:lvlText w:val="•"/>
      <w:lvlJc w:val="left"/>
      <w:pPr>
        <w:ind w:left="1282" w:hanging="375"/>
      </w:pPr>
      <w:rPr>
        <w:rFonts w:hint="default"/>
        <w:lang w:val="ru-RU" w:eastAsia="en-US" w:bidi="ar-SA"/>
      </w:rPr>
    </w:lvl>
    <w:lvl w:ilvl="2" w:tplc="D562C0DE">
      <w:numFmt w:val="bullet"/>
      <w:lvlText w:val="•"/>
      <w:lvlJc w:val="left"/>
      <w:pPr>
        <w:ind w:left="2325" w:hanging="375"/>
      </w:pPr>
      <w:rPr>
        <w:rFonts w:hint="default"/>
        <w:lang w:val="ru-RU" w:eastAsia="en-US" w:bidi="ar-SA"/>
      </w:rPr>
    </w:lvl>
    <w:lvl w:ilvl="3" w:tplc="B4583C48">
      <w:numFmt w:val="bullet"/>
      <w:lvlText w:val="•"/>
      <w:lvlJc w:val="left"/>
      <w:pPr>
        <w:ind w:left="3368" w:hanging="375"/>
      </w:pPr>
      <w:rPr>
        <w:rFonts w:hint="default"/>
        <w:lang w:val="ru-RU" w:eastAsia="en-US" w:bidi="ar-SA"/>
      </w:rPr>
    </w:lvl>
    <w:lvl w:ilvl="4" w:tplc="E18A18CC">
      <w:numFmt w:val="bullet"/>
      <w:lvlText w:val="•"/>
      <w:lvlJc w:val="left"/>
      <w:pPr>
        <w:ind w:left="4411" w:hanging="375"/>
      </w:pPr>
      <w:rPr>
        <w:rFonts w:hint="default"/>
        <w:lang w:val="ru-RU" w:eastAsia="en-US" w:bidi="ar-SA"/>
      </w:rPr>
    </w:lvl>
    <w:lvl w:ilvl="5" w:tplc="B4E8C1C0">
      <w:numFmt w:val="bullet"/>
      <w:lvlText w:val="•"/>
      <w:lvlJc w:val="left"/>
      <w:pPr>
        <w:ind w:left="5454" w:hanging="375"/>
      </w:pPr>
      <w:rPr>
        <w:rFonts w:hint="default"/>
        <w:lang w:val="ru-RU" w:eastAsia="en-US" w:bidi="ar-SA"/>
      </w:rPr>
    </w:lvl>
    <w:lvl w:ilvl="6" w:tplc="8EEC5B7E">
      <w:numFmt w:val="bullet"/>
      <w:lvlText w:val="•"/>
      <w:lvlJc w:val="left"/>
      <w:pPr>
        <w:ind w:left="6497" w:hanging="375"/>
      </w:pPr>
      <w:rPr>
        <w:rFonts w:hint="default"/>
        <w:lang w:val="ru-RU" w:eastAsia="en-US" w:bidi="ar-SA"/>
      </w:rPr>
    </w:lvl>
    <w:lvl w:ilvl="7" w:tplc="88F496B6">
      <w:numFmt w:val="bullet"/>
      <w:lvlText w:val="•"/>
      <w:lvlJc w:val="left"/>
      <w:pPr>
        <w:ind w:left="7540" w:hanging="375"/>
      </w:pPr>
      <w:rPr>
        <w:rFonts w:hint="default"/>
        <w:lang w:val="ru-RU" w:eastAsia="en-US" w:bidi="ar-SA"/>
      </w:rPr>
    </w:lvl>
    <w:lvl w:ilvl="8" w:tplc="2A742F2C">
      <w:numFmt w:val="bullet"/>
      <w:lvlText w:val="•"/>
      <w:lvlJc w:val="left"/>
      <w:pPr>
        <w:ind w:left="8583" w:hanging="375"/>
      </w:pPr>
      <w:rPr>
        <w:rFonts w:hint="default"/>
        <w:lang w:val="ru-RU" w:eastAsia="en-US" w:bidi="ar-SA"/>
      </w:rPr>
    </w:lvl>
  </w:abstractNum>
  <w:abstractNum w:abstractNumId="150" w15:restartNumberingAfterBreak="0">
    <w:nsid w:val="756B5BCF"/>
    <w:multiLevelType w:val="hybridMultilevel"/>
    <w:tmpl w:val="B8EE0E62"/>
    <w:lvl w:ilvl="0" w:tplc="11AEAADA">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CA4D3E0">
      <w:numFmt w:val="bullet"/>
      <w:lvlText w:val="•"/>
      <w:lvlJc w:val="left"/>
      <w:pPr>
        <w:ind w:left="2182" w:hanging="303"/>
      </w:pPr>
      <w:rPr>
        <w:rFonts w:hint="default"/>
        <w:lang w:val="ru-RU" w:eastAsia="en-US" w:bidi="ar-SA"/>
      </w:rPr>
    </w:lvl>
    <w:lvl w:ilvl="2" w:tplc="F1A26DBE">
      <w:numFmt w:val="bullet"/>
      <w:lvlText w:val="•"/>
      <w:lvlJc w:val="left"/>
      <w:pPr>
        <w:ind w:left="3125" w:hanging="303"/>
      </w:pPr>
      <w:rPr>
        <w:rFonts w:hint="default"/>
        <w:lang w:val="ru-RU" w:eastAsia="en-US" w:bidi="ar-SA"/>
      </w:rPr>
    </w:lvl>
    <w:lvl w:ilvl="3" w:tplc="B05ADCC2">
      <w:numFmt w:val="bullet"/>
      <w:lvlText w:val="•"/>
      <w:lvlJc w:val="left"/>
      <w:pPr>
        <w:ind w:left="4068" w:hanging="303"/>
      </w:pPr>
      <w:rPr>
        <w:rFonts w:hint="default"/>
        <w:lang w:val="ru-RU" w:eastAsia="en-US" w:bidi="ar-SA"/>
      </w:rPr>
    </w:lvl>
    <w:lvl w:ilvl="4" w:tplc="98B866A8">
      <w:numFmt w:val="bullet"/>
      <w:lvlText w:val="•"/>
      <w:lvlJc w:val="left"/>
      <w:pPr>
        <w:ind w:left="5011" w:hanging="303"/>
      </w:pPr>
      <w:rPr>
        <w:rFonts w:hint="default"/>
        <w:lang w:val="ru-RU" w:eastAsia="en-US" w:bidi="ar-SA"/>
      </w:rPr>
    </w:lvl>
    <w:lvl w:ilvl="5" w:tplc="ABFA301E">
      <w:numFmt w:val="bullet"/>
      <w:lvlText w:val="•"/>
      <w:lvlJc w:val="left"/>
      <w:pPr>
        <w:ind w:left="5954" w:hanging="303"/>
      </w:pPr>
      <w:rPr>
        <w:rFonts w:hint="default"/>
        <w:lang w:val="ru-RU" w:eastAsia="en-US" w:bidi="ar-SA"/>
      </w:rPr>
    </w:lvl>
    <w:lvl w:ilvl="6" w:tplc="4E34BA68">
      <w:numFmt w:val="bullet"/>
      <w:lvlText w:val="•"/>
      <w:lvlJc w:val="left"/>
      <w:pPr>
        <w:ind w:left="6897" w:hanging="303"/>
      </w:pPr>
      <w:rPr>
        <w:rFonts w:hint="default"/>
        <w:lang w:val="ru-RU" w:eastAsia="en-US" w:bidi="ar-SA"/>
      </w:rPr>
    </w:lvl>
    <w:lvl w:ilvl="7" w:tplc="D8C83170">
      <w:numFmt w:val="bullet"/>
      <w:lvlText w:val="•"/>
      <w:lvlJc w:val="left"/>
      <w:pPr>
        <w:ind w:left="7840" w:hanging="303"/>
      </w:pPr>
      <w:rPr>
        <w:rFonts w:hint="default"/>
        <w:lang w:val="ru-RU" w:eastAsia="en-US" w:bidi="ar-SA"/>
      </w:rPr>
    </w:lvl>
    <w:lvl w:ilvl="8" w:tplc="043E03FE">
      <w:numFmt w:val="bullet"/>
      <w:lvlText w:val="•"/>
      <w:lvlJc w:val="left"/>
      <w:pPr>
        <w:ind w:left="8783" w:hanging="303"/>
      </w:pPr>
      <w:rPr>
        <w:rFonts w:hint="default"/>
        <w:lang w:val="ru-RU" w:eastAsia="en-US" w:bidi="ar-SA"/>
      </w:rPr>
    </w:lvl>
  </w:abstractNum>
  <w:abstractNum w:abstractNumId="151" w15:restartNumberingAfterBreak="0">
    <w:nsid w:val="783275BF"/>
    <w:multiLevelType w:val="hybridMultilevel"/>
    <w:tmpl w:val="D8FCCB5E"/>
    <w:lvl w:ilvl="0" w:tplc="5B78656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E4EEC26">
      <w:numFmt w:val="bullet"/>
      <w:lvlText w:val="•"/>
      <w:lvlJc w:val="left"/>
      <w:pPr>
        <w:ind w:left="2182" w:hanging="303"/>
      </w:pPr>
      <w:rPr>
        <w:rFonts w:hint="default"/>
        <w:lang w:val="ru-RU" w:eastAsia="en-US" w:bidi="ar-SA"/>
      </w:rPr>
    </w:lvl>
    <w:lvl w:ilvl="2" w:tplc="F45AE5B8">
      <w:numFmt w:val="bullet"/>
      <w:lvlText w:val="•"/>
      <w:lvlJc w:val="left"/>
      <w:pPr>
        <w:ind w:left="3125" w:hanging="303"/>
      </w:pPr>
      <w:rPr>
        <w:rFonts w:hint="default"/>
        <w:lang w:val="ru-RU" w:eastAsia="en-US" w:bidi="ar-SA"/>
      </w:rPr>
    </w:lvl>
    <w:lvl w:ilvl="3" w:tplc="85E4E076">
      <w:numFmt w:val="bullet"/>
      <w:lvlText w:val="•"/>
      <w:lvlJc w:val="left"/>
      <w:pPr>
        <w:ind w:left="4068" w:hanging="303"/>
      </w:pPr>
      <w:rPr>
        <w:rFonts w:hint="default"/>
        <w:lang w:val="ru-RU" w:eastAsia="en-US" w:bidi="ar-SA"/>
      </w:rPr>
    </w:lvl>
    <w:lvl w:ilvl="4" w:tplc="CFFEC2D0">
      <w:numFmt w:val="bullet"/>
      <w:lvlText w:val="•"/>
      <w:lvlJc w:val="left"/>
      <w:pPr>
        <w:ind w:left="5011" w:hanging="303"/>
      </w:pPr>
      <w:rPr>
        <w:rFonts w:hint="default"/>
        <w:lang w:val="ru-RU" w:eastAsia="en-US" w:bidi="ar-SA"/>
      </w:rPr>
    </w:lvl>
    <w:lvl w:ilvl="5" w:tplc="285CB04C">
      <w:numFmt w:val="bullet"/>
      <w:lvlText w:val="•"/>
      <w:lvlJc w:val="left"/>
      <w:pPr>
        <w:ind w:left="5954" w:hanging="303"/>
      </w:pPr>
      <w:rPr>
        <w:rFonts w:hint="default"/>
        <w:lang w:val="ru-RU" w:eastAsia="en-US" w:bidi="ar-SA"/>
      </w:rPr>
    </w:lvl>
    <w:lvl w:ilvl="6" w:tplc="E7A6639C">
      <w:numFmt w:val="bullet"/>
      <w:lvlText w:val="•"/>
      <w:lvlJc w:val="left"/>
      <w:pPr>
        <w:ind w:left="6897" w:hanging="303"/>
      </w:pPr>
      <w:rPr>
        <w:rFonts w:hint="default"/>
        <w:lang w:val="ru-RU" w:eastAsia="en-US" w:bidi="ar-SA"/>
      </w:rPr>
    </w:lvl>
    <w:lvl w:ilvl="7" w:tplc="AD4CF0BC">
      <w:numFmt w:val="bullet"/>
      <w:lvlText w:val="•"/>
      <w:lvlJc w:val="left"/>
      <w:pPr>
        <w:ind w:left="7840" w:hanging="303"/>
      </w:pPr>
      <w:rPr>
        <w:rFonts w:hint="default"/>
        <w:lang w:val="ru-RU" w:eastAsia="en-US" w:bidi="ar-SA"/>
      </w:rPr>
    </w:lvl>
    <w:lvl w:ilvl="8" w:tplc="FCC6F938">
      <w:numFmt w:val="bullet"/>
      <w:lvlText w:val="•"/>
      <w:lvlJc w:val="left"/>
      <w:pPr>
        <w:ind w:left="8783" w:hanging="303"/>
      </w:pPr>
      <w:rPr>
        <w:rFonts w:hint="default"/>
        <w:lang w:val="ru-RU" w:eastAsia="en-US" w:bidi="ar-SA"/>
      </w:rPr>
    </w:lvl>
  </w:abstractNum>
  <w:abstractNum w:abstractNumId="152" w15:restartNumberingAfterBreak="0">
    <w:nsid w:val="78BA5CCB"/>
    <w:multiLevelType w:val="hybridMultilevel"/>
    <w:tmpl w:val="534CF61E"/>
    <w:lvl w:ilvl="0" w:tplc="71C27844">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D98F160">
      <w:numFmt w:val="bullet"/>
      <w:lvlText w:val="•"/>
      <w:lvlJc w:val="left"/>
      <w:pPr>
        <w:ind w:left="2182" w:hanging="303"/>
      </w:pPr>
      <w:rPr>
        <w:rFonts w:hint="default"/>
        <w:lang w:val="ru-RU" w:eastAsia="en-US" w:bidi="ar-SA"/>
      </w:rPr>
    </w:lvl>
    <w:lvl w:ilvl="2" w:tplc="87425BDE">
      <w:numFmt w:val="bullet"/>
      <w:lvlText w:val="•"/>
      <w:lvlJc w:val="left"/>
      <w:pPr>
        <w:ind w:left="3125" w:hanging="303"/>
      </w:pPr>
      <w:rPr>
        <w:rFonts w:hint="default"/>
        <w:lang w:val="ru-RU" w:eastAsia="en-US" w:bidi="ar-SA"/>
      </w:rPr>
    </w:lvl>
    <w:lvl w:ilvl="3" w:tplc="E2DCA450">
      <w:numFmt w:val="bullet"/>
      <w:lvlText w:val="•"/>
      <w:lvlJc w:val="left"/>
      <w:pPr>
        <w:ind w:left="4068" w:hanging="303"/>
      </w:pPr>
      <w:rPr>
        <w:rFonts w:hint="default"/>
        <w:lang w:val="ru-RU" w:eastAsia="en-US" w:bidi="ar-SA"/>
      </w:rPr>
    </w:lvl>
    <w:lvl w:ilvl="4" w:tplc="371A495C">
      <w:numFmt w:val="bullet"/>
      <w:lvlText w:val="•"/>
      <w:lvlJc w:val="left"/>
      <w:pPr>
        <w:ind w:left="5011" w:hanging="303"/>
      </w:pPr>
      <w:rPr>
        <w:rFonts w:hint="default"/>
        <w:lang w:val="ru-RU" w:eastAsia="en-US" w:bidi="ar-SA"/>
      </w:rPr>
    </w:lvl>
    <w:lvl w:ilvl="5" w:tplc="B7108840">
      <w:numFmt w:val="bullet"/>
      <w:lvlText w:val="•"/>
      <w:lvlJc w:val="left"/>
      <w:pPr>
        <w:ind w:left="5954" w:hanging="303"/>
      </w:pPr>
      <w:rPr>
        <w:rFonts w:hint="default"/>
        <w:lang w:val="ru-RU" w:eastAsia="en-US" w:bidi="ar-SA"/>
      </w:rPr>
    </w:lvl>
    <w:lvl w:ilvl="6" w:tplc="6358B84A">
      <w:numFmt w:val="bullet"/>
      <w:lvlText w:val="•"/>
      <w:lvlJc w:val="left"/>
      <w:pPr>
        <w:ind w:left="6897" w:hanging="303"/>
      </w:pPr>
      <w:rPr>
        <w:rFonts w:hint="default"/>
        <w:lang w:val="ru-RU" w:eastAsia="en-US" w:bidi="ar-SA"/>
      </w:rPr>
    </w:lvl>
    <w:lvl w:ilvl="7" w:tplc="8E92F182">
      <w:numFmt w:val="bullet"/>
      <w:lvlText w:val="•"/>
      <w:lvlJc w:val="left"/>
      <w:pPr>
        <w:ind w:left="7840" w:hanging="303"/>
      </w:pPr>
      <w:rPr>
        <w:rFonts w:hint="default"/>
        <w:lang w:val="ru-RU" w:eastAsia="en-US" w:bidi="ar-SA"/>
      </w:rPr>
    </w:lvl>
    <w:lvl w:ilvl="8" w:tplc="C46E5BE8">
      <w:numFmt w:val="bullet"/>
      <w:lvlText w:val="•"/>
      <w:lvlJc w:val="left"/>
      <w:pPr>
        <w:ind w:left="8783" w:hanging="303"/>
      </w:pPr>
      <w:rPr>
        <w:rFonts w:hint="default"/>
        <w:lang w:val="ru-RU" w:eastAsia="en-US" w:bidi="ar-SA"/>
      </w:rPr>
    </w:lvl>
  </w:abstractNum>
  <w:abstractNum w:abstractNumId="153" w15:restartNumberingAfterBreak="0">
    <w:nsid w:val="792436EC"/>
    <w:multiLevelType w:val="hybridMultilevel"/>
    <w:tmpl w:val="4EF689E8"/>
    <w:lvl w:ilvl="0" w:tplc="0A801722">
      <w:start w:val="1"/>
      <w:numFmt w:val="upperRoman"/>
      <w:lvlText w:val="%1."/>
      <w:lvlJc w:val="left"/>
      <w:pPr>
        <w:ind w:left="4516" w:hanging="706"/>
        <w:jc w:val="right"/>
      </w:pPr>
      <w:rPr>
        <w:rFonts w:ascii="Times New Roman" w:eastAsia="Times New Roman" w:hAnsi="Times New Roman" w:cs="Times New Roman" w:hint="default"/>
        <w:b/>
        <w:bCs/>
        <w:i w:val="0"/>
        <w:iCs w:val="0"/>
        <w:spacing w:val="0"/>
        <w:w w:val="99"/>
        <w:sz w:val="28"/>
        <w:szCs w:val="28"/>
        <w:lang w:val="ru-RU" w:eastAsia="en-US" w:bidi="ar-SA"/>
      </w:rPr>
    </w:lvl>
    <w:lvl w:ilvl="1" w:tplc="D35600C0">
      <w:numFmt w:val="bullet"/>
      <w:lvlText w:val="•"/>
      <w:lvlJc w:val="left"/>
      <w:pPr>
        <w:ind w:left="5134" w:hanging="706"/>
      </w:pPr>
      <w:rPr>
        <w:rFonts w:hint="default"/>
        <w:lang w:val="ru-RU" w:eastAsia="en-US" w:bidi="ar-SA"/>
      </w:rPr>
    </w:lvl>
    <w:lvl w:ilvl="2" w:tplc="2A1E2464">
      <w:numFmt w:val="bullet"/>
      <w:lvlText w:val="•"/>
      <w:lvlJc w:val="left"/>
      <w:pPr>
        <w:ind w:left="5749" w:hanging="706"/>
      </w:pPr>
      <w:rPr>
        <w:rFonts w:hint="default"/>
        <w:lang w:val="ru-RU" w:eastAsia="en-US" w:bidi="ar-SA"/>
      </w:rPr>
    </w:lvl>
    <w:lvl w:ilvl="3" w:tplc="6C986B62">
      <w:numFmt w:val="bullet"/>
      <w:lvlText w:val="•"/>
      <w:lvlJc w:val="left"/>
      <w:pPr>
        <w:ind w:left="6364" w:hanging="706"/>
      </w:pPr>
      <w:rPr>
        <w:rFonts w:hint="default"/>
        <w:lang w:val="ru-RU" w:eastAsia="en-US" w:bidi="ar-SA"/>
      </w:rPr>
    </w:lvl>
    <w:lvl w:ilvl="4" w:tplc="26F4E1E8">
      <w:numFmt w:val="bullet"/>
      <w:lvlText w:val="•"/>
      <w:lvlJc w:val="left"/>
      <w:pPr>
        <w:ind w:left="6979" w:hanging="706"/>
      </w:pPr>
      <w:rPr>
        <w:rFonts w:hint="default"/>
        <w:lang w:val="ru-RU" w:eastAsia="en-US" w:bidi="ar-SA"/>
      </w:rPr>
    </w:lvl>
    <w:lvl w:ilvl="5" w:tplc="3E64E23C">
      <w:numFmt w:val="bullet"/>
      <w:lvlText w:val="•"/>
      <w:lvlJc w:val="left"/>
      <w:pPr>
        <w:ind w:left="7594" w:hanging="706"/>
      </w:pPr>
      <w:rPr>
        <w:rFonts w:hint="default"/>
        <w:lang w:val="ru-RU" w:eastAsia="en-US" w:bidi="ar-SA"/>
      </w:rPr>
    </w:lvl>
    <w:lvl w:ilvl="6" w:tplc="C0C8601A">
      <w:numFmt w:val="bullet"/>
      <w:lvlText w:val="•"/>
      <w:lvlJc w:val="left"/>
      <w:pPr>
        <w:ind w:left="8209" w:hanging="706"/>
      </w:pPr>
      <w:rPr>
        <w:rFonts w:hint="default"/>
        <w:lang w:val="ru-RU" w:eastAsia="en-US" w:bidi="ar-SA"/>
      </w:rPr>
    </w:lvl>
    <w:lvl w:ilvl="7" w:tplc="55D6696A">
      <w:numFmt w:val="bullet"/>
      <w:lvlText w:val="•"/>
      <w:lvlJc w:val="left"/>
      <w:pPr>
        <w:ind w:left="8824" w:hanging="706"/>
      </w:pPr>
      <w:rPr>
        <w:rFonts w:hint="default"/>
        <w:lang w:val="ru-RU" w:eastAsia="en-US" w:bidi="ar-SA"/>
      </w:rPr>
    </w:lvl>
    <w:lvl w:ilvl="8" w:tplc="60B22088">
      <w:numFmt w:val="bullet"/>
      <w:lvlText w:val="•"/>
      <w:lvlJc w:val="left"/>
      <w:pPr>
        <w:ind w:left="9439" w:hanging="706"/>
      </w:pPr>
      <w:rPr>
        <w:rFonts w:hint="default"/>
        <w:lang w:val="ru-RU" w:eastAsia="en-US" w:bidi="ar-SA"/>
      </w:rPr>
    </w:lvl>
  </w:abstractNum>
  <w:abstractNum w:abstractNumId="154" w15:restartNumberingAfterBreak="0">
    <w:nsid w:val="798A6F23"/>
    <w:multiLevelType w:val="hybridMultilevel"/>
    <w:tmpl w:val="A49A17AA"/>
    <w:lvl w:ilvl="0" w:tplc="42B48108">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786AB0C">
      <w:numFmt w:val="bullet"/>
      <w:lvlText w:val="•"/>
      <w:lvlJc w:val="left"/>
      <w:pPr>
        <w:ind w:left="1282" w:hanging="375"/>
      </w:pPr>
      <w:rPr>
        <w:rFonts w:hint="default"/>
        <w:lang w:val="ru-RU" w:eastAsia="en-US" w:bidi="ar-SA"/>
      </w:rPr>
    </w:lvl>
    <w:lvl w:ilvl="2" w:tplc="646E59F2">
      <w:numFmt w:val="bullet"/>
      <w:lvlText w:val="•"/>
      <w:lvlJc w:val="left"/>
      <w:pPr>
        <w:ind w:left="2325" w:hanging="375"/>
      </w:pPr>
      <w:rPr>
        <w:rFonts w:hint="default"/>
        <w:lang w:val="ru-RU" w:eastAsia="en-US" w:bidi="ar-SA"/>
      </w:rPr>
    </w:lvl>
    <w:lvl w:ilvl="3" w:tplc="FE7EE6A8">
      <w:numFmt w:val="bullet"/>
      <w:lvlText w:val="•"/>
      <w:lvlJc w:val="left"/>
      <w:pPr>
        <w:ind w:left="3368" w:hanging="375"/>
      </w:pPr>
      <w:rPr>
        <w:rFonts w:hint="default"/>
        <w:lang w:val="ru-RU" w:eastAsia="en-US" w:bidi="ar-SA"/>
      </w:rPr>
    </w:lvl>
    <w:lvl w:ilvl="4" w:tplc="67106598">
      <w:numFmt w:val="bullet"/>
      <w:lvlText w:val="•"/>
      <w:lvlJc w:val="left"/>
      <w:pPr>
        <w:ind w:left="4411" w:hanging="375"/>
      </w:pPr>
      <w:rPr>
        <w:rFonts w:hint="default"/>
        <w:lang w:val="ru-RU" w:eastAsia="en-US" w:bidi="ar-SA"/>
      </w:rPr>
    </w:lvl>
    <w:lvl w:ilvl="5" w:tplc="017AFA7C">
      <w:numFmt w:val="bullet"/>
      <w:lvlText w:val="•"/>
      <w:lvlJc w:val="left"/>
      <w:pPr>
        <w:ind w:left="5454" w:hanging="375"/>
      </w:pPr>
      <w:rPr>
        <w:rFonts w:hint="default"/>
        <w:lang w:val="ru-RU" w:eastAsia="en-US" w:bidi="ar-SA"/>
      </w:rPr>
    </w:lvl>
    <w:lvl w:ilvl="6" w:tplc="ED4E4C54">
      <w:numFmt w:val="bullet"/>
      <w:lvlText w:val="•"/>
      <w:lvlJc w:val="left"/>
      <w:pPr>
        <w:ind w:left="6497" w:hanging="375"/>
      </w:pPr>
      <w:rPr>
        <w:rFonts w:hint="default"/>
        <w:lang w:val="ru-RU" w:eastAsia="en-US" w:bidi="ar-SA"/>
      </w:rPr>
    </w:lvl>
    <w:lvl w:ilvl="7" w:tplc="95FAFBB4">
      <w:numFmt w:val="bullet"/>
      <w:lvlText w:val="•"/>
      <w:lvlJc w:val="left"/>
      <w:pPr>
        <w:ind w:left="7540" w:hanging="375"/>
      </w:pPr>
      <w:rPr>
        <w:rFonts w:hint="default"/>
        <w:lang w:val="ru-RU" w:eastAsia="en-US" w:bidi="ar-SA"/>
      </w:rPr>
    </w:lvl>
    <w:lvl w:ilvl="8" w:tplc="BADC3908">
      <w:numFmt w:val="bullet"/>
      <w:lvlText w:val="•"/>
      <w:lvlJc w:val="left"/>
      <w:pPr>
        <w:ind w:left="8583" w:hanging="375"/>
      </w:pPr>
      <w:rPr>
        <w:rFonts w:hint="default"/>
        <w:lang w:val="ru-RU" w:eastAsia="en-US" w:bidi="ar-SA"/>
      </w:rPr>
    </w:lvl>
  </w:abstractNum>
  <w:abstractNum w:abstractNumId="155" w15:restartNumberingAfterBreak="0">
    <w:nsid w:val="7B5A783D"/>
    <w:multiLevelType w:val="hybridMultilevel"/>
    <w:tmpl w:val="04BAAB24"/>
    <w:lvl w:ilvl="0" w:tplc="F6C6B9AE">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FD82340">
      <w:numFmt w:val="bullet"/>
      <w:lvlText w:val="•"/>
      <w:lvlJc w:val="left"/>
      <w:pPr>
        <w:ind w:left="2182" w:hanging="303"/>
      </w:pPr>
      <w:rPr>
        <w:rFonts w:hint="default"/>
        <w:lang w:val="ru-RU" w:eastAsia="en-US" w:bidi="ar-SA"/>
      </w:rPr>
    </w:lvl>
    <w:lvl w:ilvl="2" w:tplc="8F7C048C">
      <w:numFmt w:val="bullet"/>
      <w:lvlText w:val="•"/>
      <w:lvlJc w:val="left"/>
      <w:pPr>
        <w:ind w:left="3125" w:hanging="303"/>
      </w:pPr>
      <w:rPr>
        <w:rFonts w:hint="default"/>
        <w:lang w:val="ru-RU" w:eastAsia="en-US" w:bidi="ar-SA"/>
      </w:rPr>
    </w:lvl>
    <w:lvl w:ilvl="3" w:tplc="F096346E">
      <w:numFmt w:val="bullet"/>
      <w:lvlText w:val="•"/>
      <w:lvlJc w:val="left"/>
      <w:pPr>
        <w:ind w:left="4068" w:hanging="303"/>
      </w:pPr>
      <w:rPr>
        <w:rFonts w:hint="default"/>
        <w:lang w:val="ru-RU" w:eastAsia="en-US" w:bidi="ar-SA"/>
      </w:rPr>
    </w:lvl>
    <w:lvl w:ilvl="4" w:tplc="B0508952">
      <w:numFmt w:val="bullet"/>
      <w:lvlText w:val="•"/>
      <w:lvlJc w:val="left"/>
      <w:pPr>
        <w:ind w:left="5011" w:hanging="303"/>
      </w:pPr>
      <w:rPr>
        <w:rFonts w:hint="default"/>
        <w:lang w:val="ru-RU" w:eastAsia="en-US" w:bidi="ar-SA"/>
      </w:rPr>
    </w:lvl>
    <w:lvl w:ilvl="5" w:tplc="B5B2F708">
      <w:numFmt w:val="bullet"/>
      <w:lvlText w:val="•"/>
      <w:lvlJc w:val="left"/>
      <w:pPr>
        <w:ind w:left="5954" w:hanging="303"/>
      </w:pPr>
      <w:rPr>
        <w:rFonts w:hint="default"/>
        <w:lang w:val="ru-RU" w:eastAsia="en-US" w:bidi="ar-SA"/>
      </w:rPr>
    </w:lvl>
    <w:lvl w:ilvl="6" w:tplc="8B0E4226">
      <w:numFmt w:val="bullet"/>
      <w:lvlText w:val="•"/>
      <w:lvlJc w:val="left"/>
      <w:pPr>
        <w:ind w:left="6897" w:hanging="303"/>
      </w:pPr>
      <w:rPr>
        <w:rFonts w:hint="default"/>
        <w:lang w:val="ru-RU" w:eastAsia="en-US" w:bidi="ar-SA"/>
      </w:rPr>
    </w:lvl>
    <w:lvl w:ilvl="7" w:tplc="38509C16">
      <w:numFmt w:val="bullet"/>
      <w:lvlText w:val="•"/>
      <w:lvlJc w:val="left"/>
      <w:pPr>
        <w:ind w:left="7840" w:hanging="303"/>
      </w:pPr>
      <w:rPr>
        <w:rFonts w:hint="default"/>
        <w:lang w:val="ru-RU" w:eastAsia="en-US" w:bidi="ar-SA"/>
      </w:rPr>
    </w:lvl>
    <w:lvl w:ilvl="8" w:tplc="6F3831DE">
      <w:numFmt w:val="bullet"/>
      <w:lvlText w:val="•"/>
      <w:lvlJc w:val="left"/>
      <w:pPr>
        <w:ind w:left="8783" w:hanging="303"/>
      </w:pPr>
      <w:rPr>
        <w:rFonts w:hint="default"/>
        <w:lang w:val="ru-RU" w:eastAsia="en-US" w:bidi="ar-SA"/>
      </w:rPr>
    </w:lvl>
  </w:abstractNum>
  <w:abstractNum w:abstractNumId="156" w15:restartNumberingAfterBreak="0">
    <w:nsid w:val="7BDE3D34"/>
    <w:multiLevelType w:val="hybridMultilevel"/>
    <w:tmpl w:val="86E0B114"/>
    <w:lvl w:ilvl="0" w:tplc="FEB64E04">
      <w:start w:val="1"/>
      <w:numFmt w:val="decimal"/>
      <w:lvlText w:val="%1)."/>
      <w:lvlJc w:val="left"/>
      <w:pPr>
        <w:ind w:left="233" w:hanging="394"/>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877C156A">
      <w:numFmt w:val="bullet"/>
      <w:lvlText w:val="•"/>
      <w:lvlJc w:val="left"/>
      <w:pPr>
        <w:ind w:left="1282" w:hanging="394"/>
      </w:pPr>
      <w:rPr>
        <w:rFonts w:hint="default"/>
        <w:lang w:val="ru-RU" w:eastAsia="en-US" w:bidi="ar-SA"/>
      </w:rPr>
    </w:lvl>
    <w:lvl w:ilvl="2" w:tplc="D390C17E">
      <w:numFmt w:val="bullet"/>
      <w:lvlText w:val="•"/>
      <w:lvlJc w:val="left"/>
      <w:pPr>
        <w:ind w:left="2325" w:hanging="394"/>
      </w:pPr>
      <w:rPr>
        <w:rFonts w:hint="default"/>
        <w:lang w:val="ru-RU" w:eastAsia="en-US" w:bidi="ar-SA"/>
      </w:rPr>
    </w:lvl>
    <w:lvl w:ilvl="3" w:tplc="98FC6DC6">
      <w:numFmt w:val="bullet"/>
      <w:lvlText w:val="•"/>
      <w:lvlJc w:val="left"/>
      <w:pPr>
        <w:ind w:left="3368" w:hanging="394"/>
      </w:pPr>
      <w:rPr>
        <w:rFonts w:hint="default"/>
        <w:lang w:val="ru-RU" w:eastAsia="en-US" w:bidi="ar-SA"/>
      </w:rPr>
    </w:lvl>
    <w:lvl w:ilvl="4" w:tplc="E312DD40">
      <w:numFmt w:val="bullet"/>
      <w:lvlText w:val="•"/>
      <w:lvlJc w:val="left"/>
      <w:pPr>
        <w:ind w:left="4411" w:hanging="394"/>
      </w:pPr>
      <w:rPr>
        <w:rFonts w:hint="default"/>
        <w:lang w:val="ru-RU" w:eastAsia="en-US" w:bidi="ar-SA"/>
      </w:rPr>
    </w:lvl>
    <w:lvl w:ilvl="5" w:tplc="862A75EC">
      <w:numFmt w:val="bullet"/>
      <w:lvlText w:val="•"/>
      <w:lvlJc w:val="left"/>
      <w:pPr>
        <w:ind w:left="5454" w:hanging="394"/>
      </w:pPr>
      <w:rPr>
        <w:rFonts w:hint="default"/>
        <w:lang w:val="ru-RU" w:eastAsia="en-US" w:bidi="ar-SA"/>
      </w:rPr>
    </w:lvl>
    <w:lvl w:ilvl="6" w:tplc="67C091A6">
      <w:numFmt w:val="bullet"/>
      <w:lvlText w:val="•"/>
      <w:lvlJc w:val="left"/>
      <w:pPr>
        <w:ind w:left="6497" w:hanging="394"/>
      </w:pPr>
      <w:rPr>
        <w:rFonts w:hint="default"/>
        <w:lang w:val="ru-RU" w:eastAsia="en-US" w:bidi="ar-SA"/>
      </w:rPr>
    </w:lvl>
    <w:lvl w:ilvl="7" w:tplc="261EDA72">
      <w:numFmt w:val="bullet"/>
      <w:lvlText w:val="•"/>
      <w:lvlJc w:val="left"/>
      <w:pPr>
        <w:ind w:left="7540" w:hanging="394"/>
      </w:pPr>
      <w:rPr>
        <w:rFonts w:hint="default"/>
        <w:lang w:val="ru-RU" w:eastAsia="en-US" w:bidi="ar-SA"/>
      </w:rPr>
    </w:lvl>
    <w:lvl w:ilvl="8" w:tplc="CF963FBA">
      <w:numFmt w:val="bullet"/>
      <w:lvlText w:val="•"/>
      <w:lvlJc w:val="left"/>
      <w:pPr>
        <w:ind w:left="8583" w:hanging="394"/>
      </w:pPr>
      <w:rPr>
        <w:rFonts w:hint="default"/>
        <w:lang w:val="ru-RU" w:eastAsia="en-US" w:bidi="ar-SA"/>
      </w:rPr>
    </w:lvl>
  </w:abstractNum>
  <w:abstractNum w:abstractNumId="157" w15:restartNumberingAfterBreak="0">
    <w:nsid w:val="7C272A50"/>
    <w:multiLevelType w:val="hybridMultilevel"/>
    <w:tmpl w:val="D58E5630"/>
    <w:lvl w:ilvl="0" w:tplc="E51A980C">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716EE41E">
      <w:numFmt w:val="bullet"/>
      <w:lvlText w:val="•"/>
      <w:lvlJc w:val="left"/>
      <w:pPr>
        <w:ind w:left="1282" w:hanging="375"/>
      </w:pPr>
      <w:rPr>
        <w:rFonts w:hint="default"/>
        <w:lang w:val="ru-RU" w:eastAsia="en-US" w:bidi="ar-SA"/>
      </w:rPr>
    </w:lvl>
    <w:lvl w:ilvl="2" w:tplc="09963E6E">
      <w:numFmt w:val="bullet"/>
      <w:lvlText w:val="•"/>
      <w:lvlJc w:val="left"/>
      <w:pPr>
        <w:ind w:left="2325" w:hanging="375"/>
      </w:pPr>
      <w:rPr>
        <w:rFonts w:hint="default"/>
        <w:lang w:val="ru-RU" w:eastAsia="en-US" w:bidi="ar-SA"/>
      </w:rPr>
    </w:lvl>
    <w:lvl w:ilvl="3" w:tplc="639EFB62">
      <w:numFmt w:val="bullet"/>
      <w:lvlText w:val="•"/>
      <w:lvlJc w:val="left"/>
      <w:pPr>
        <w:ind w:left="3368" w:hanging="375"/>
      </w:pPr>
      <w:rPr>
        <w:rFonts w:hint="default"/>
        <w:lang w:val="ru-RU" w:eastAsia="en-US" w:bidi="ar-SA"/>
      </w:rPr>
    </w:lvl>
    <w:lvl w:ilvl="4" w:tplc="7A4ACE08">
      <w:numFmt w:val="bullet"/>
      <w:lvlText w:val="•"/>
      <w:lvlJc w:val="left"/>
      <w:pPr>
        <w:ind w:left="4411" w:hanging="375"/>
      </w:pPr>
      <w:rPr>
        <w:rFonts w:hint="default"/>
        <w:lang w:val="ru-RU" w:eastAsia="en-US" w:bidi="ar-SA"/>
      </w:rPr>
    </w:lvl>
    <w:lvl w:ilvl="5" w:tplc="908CE75A">
      <w:numFmt w:val="bullet"/>
      <w:lvlText w:val="•"/>
      <w:lvlJc w:val="left"/>
      <w:pPr>
        <w:ind w:left="5454" w:hanging="375"/>
      </w:pPr>
      <w:rPr>
        <w:rFonts w:hint="default"/>
        <w:lang w:val="ru-RU" w:eastAsia="en-US" w:bidi="ar-SA"/>
      </w:rPr>
    </w:lvl>
    <w:lvl w:ilvl="6" w:tplc="FB7C88E2">
      <w:numFmt w:val="bullet"/>
      <w:lvlText w:val="•"/>
      <w:lvlJc w:val="left"/>
      <w:pPr>
        <w:ind w:left="6497" w:hanging="375"/>
      </w:pPr>
      <w:rPr>
        <w:rFonts w:hint="default"/>
        <w:lang w:val="ru-RU" w:eastAsia="en-US" w:bidi="ar-SA"/>
      </w:rPr>
    </w:lvl>
    <w:lvl w:ilvl="7" w:tplc="D3BC8C8C">
      <w:numFmt w:val="bullet"/>
      <w:lvlText w:val="•"/>
      <w:lvlJc w:val="left"/>
      <w:pPr>
        <w:ind w:left="7540" w:hanging="375"/>
      </w:pPr>
      <w:rPr>
        <w:rFonts w:hint="default"/>
        <w:lang w:val="ru-RU" w:eastAsia="en-US" w:bidi="ar-SA"/>
      </w:rPr>
    </w:lvl>
    <w:lvl w:ilvl="8" w:tplc="62327776">
      <w:numFmt w:val="bullet"/>
      <w:lvlText w:val="•"/>
      <w:lvlJc w:val="left"/>
      <w:pPr>
        <w:ind w:left="8583" w:hanging="375"/>
      </w:pPr>
      <w:rPr>
        <w:rFonts w:hint="default"/>
        <w:lang w:val="ru-RU" w:eastAsia="en-US" w:bidi="ar-SA"/>
      </w:rPr>
    </w:lvl>
  </w:abstractNum>
  <w:abstractNum w:abstractNumId="158" w15:restartNumberingAfterBreak="0">
    <w:nsid w:val="7C35582C"/>
    <w:multiLevelType w:val="hybridMultilevel"/>
    <w:tmpl w:val="8B26C85C"/>
    <w:lvl w:ilvl="0" w:tplc="F4E0D956">
      <w:start w:val="1"/>
      <w:numFmt w:val="decimal"/>
      <w:lvlText w:val="%1)."/>
      <w:lvlJc w:val="left"/>
      <w:pPr>
        <w:ind w:left="233" w:hanging="480"/>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7956548A">
      <w:numFmt w:val="bullet"/>
      <w:lvlText w:val="•"/>
      <w:lvlJc w:val="left"/>
      <w:pPr>
        <w:ind w:left="1282" w:hanging="480"/>
      </w:pPr>
      <w:rPr>
        <w:rFonts w:hint="default"/>
        <w:lang w:val="ru-RU" w:eastAsia="en-US" w:bidi="ar-SA"/>
      </w:rPr>
    </w:lvl>
    <w:lvl w:ilvl="2" w:tplc="8330468A">
      <w:numFmt w:val="bullet"/>
      <w:lvlText w:val="•"/>
      <w:lvlJc w:val="left"/>
      <w:pPr>
        <w:ind w:left="2325" w:hanging="480"/>
      </w:pPr>
      <w:rPr>
        <w:rFonts w:hint="default"/>
        <w:lang w:val="ru-RU" w:eastAsia="en-US" w:bidi="ar-SA"/>
      </w:rPr>
    </w:lvl>
    <w:lvl w:ilvl="3" w:tplc="99E8DA62">
      <w:numFmt w:val="bullet"/>
      <w:lvlText w:val="•"/>
      <w:lvlJc w:val="left"/>
      <w:pPr>
        <w:ind w:left="3368" w:hanging="480"/>
      </w:pPr>
      <w:rPr>
        <w:rFonts w:hint="default"/>
        <w:lang w:val="ru-RU" w:eastAsia="en-US" w:bidi="ar-SA"/>
      </w:rPr>
    </w:lvl>
    <w:lvl w:ilvl="4" w:tplc="65EC8212">
      <w:numFmt w:val="bullet"/>
      <w:lvlText w:val="•"/>
      <w:lvlJc w:val="left"/>
      <w:pPr>
        <w:ind w:left="4411" w:hanging="480"/>
      </w:pPr>
      <w:rPr>
        <w:rFonts w:hint="default"/>
        <w:lang w:val="ru-RU" w:eastAsia="en-US" w:bidi="ar-SA"/>
      </w:rPr>
    </w:lvl>
    <w:lvl w:ilvl="5" w:tplc="580418F0">
      <w:numFmt w:val="bullet"/>
      <w:lvlText w:val="•"/>
      <w:lvlJc w:val="left"/>
      <w:pPr>
        <w:ind w:left="5454" w:hanging="480"/>
      </w:pPr>
      <w:rPr>
        <w:rFonts w:hint="default"/>
        <w:lang w:val="ru-RU" w:eastAsia="en-US" w:bidi="ar-SA"/>
      </w:rPr>
    </w:lvl>
    <w:lvl w:ilvl="6" w:tplc="0484BC3E">
      <w:numFmt w:val="bullet"/>
      <w:lvlText w:val="•"/>
      <w:lvlJc w:val="left"/>
      <w:pPr>
        <w:ind w:left="6497" w:hanging="480"/>
      </w:pPr>
      <w:rPr>
        <w:rFonts w:hint="default"/>
        <w:lang w:val="ru-RU" w:eastAsia="en-US" w:bidi="ar-SA"/>
      </w:rPr>
    </w:lvl>
    <w:lvl w:ilvl="7" w:tplc="40E60FDA">
      <w:numFmt w:val="bullet"/>
      <w:lvlText w:val="•"/>
      <w:lvlJc w:val="left"/>
      <w:pPr>
        <w:ind w:left="7540" w:hanging="480"/>
      </w:pPr>
      <w:rPr>
        <w:rFonts w:hint="default"/>
        <w:lang w:val="ru-RU" w:eastAsia="en-US" w:bidi="ar-SA"/>
      </w:rPr>
    </w:lvl>
    <w:lvl w:ilvl="8" w:tplc="59AED2E0">
      <w:numFmt w:val="bullet"/>
      <w:lvlText w:val="•"/>
      <w:lvlJc w:val="left"/>
      <w:pPr>
        <w:ind w:left="8583" w:hanging="480"/>
      </w:pPr>
      <w:rPr>
        <w:rFonts w:hint="default"/>
        <w:lang w:val="ru-RU" w:eastAsia="en-US" w:bidi="ar-SA"/>
      </w:rPr>
    </w:lvl>
  </w:abstractNum>
  <w:abstractNum w:abstractNumId="159" w15:restartNumberingAfterBreak="0">
    <w:nsid w:val="7C533CAF"/>
    <w:multiLevelType w:val="hybridMultilevel"/>
    <w:tmpl w:val="B1E419A6"/>
    <w:lvl w:ilvl="0" w:tplc="54C468A0">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DFA2D40">
      <w:numFmt w:val="bullet"/>
      <w:lvlText w:val="•"/>
      <w:lvlJc w:val="left"/>
      <w:pPr>
        <w:ind w:left="1282" w:hanging="303"/>
      </w:pPr>
      <w:rPr>
        <w:rFonts w:hint="default"/>
        <w:lang w:val="ru-RU" w:eastAsia="en-US" w:bidi="ar-SA"/>
      </w:rPr>
    </w:lvl>
    <w:lvl w:ilvl="2" w:tplc="36A016CE">
      <w:numFmt w:val="bullet"/>
      <w:lvlText w:val="•"/>
      <w:lvlJc w:val="left"/>
      <w:pPr>
        <w:ind w:left="2325" w:hanging="303"/>
      </w:pPr>
      <w:rPr>
        <w:rFonts w:hint="default"/>
        <w:lang w:val="ru-RU" w:eastAsia="en-US" w:bidi="ar-SA"/>
      </w:rPr>
    </w:lvl>
    <w:lvl w:ilvl="3" w:tplc="4B16E5C6">
      <w:numFmt w:val="bullet"/>
      <w:lvlText w:val="•"/>
      <w:lvlJc w:val="left"/>
      <w:pPr>
        <w:ind w:left="3368" w:hanging="303"/>
      </w:pPr>
      <w:rPr>
        <w:rFonts w:hint="default"/>
        <w:lang w:val="ru-RU" w:eastAsia="en-US" w:bidi="ar-SA"/>
      </w:rPr>
    </w:lvl>
    <w:lvl w:ilvl="4" w:tplc="9DD46930">
      <w:numFmt w:val="bullet"/>
      <w:lvlText w:val="•"/>
      <w:lvlJc w:val="left"/>
      <w:pPr>
        <w:ind w:left="4411" w:hanging="303"/>
      </w:pPr>
      <w:rPr>
        <w:rFonts w:hint="default"/>
        <w:lang w:val="ru-RU" w:eastAsia="en-US" w:bidi="ar-SA"/>
      </w:rPr>
    </w:lvl>
    <w:lvl w:ilvl="5" w:tplc="CA6C1588">
      <w:numFmt w:val="bullet"/>
      <w:lvlText w:val="•"/>
      <w:lvlJc w:val="left"/>
      <w:pPr>
        <w:ind w:left="5454" w:hanging="303"/>
      </w:pPr>
      <w:rPr>
        <w:rFonts w:hint="default"/>
        <w:lang w:val="ru-RU" w:eastAsia="en-US" w:bidi="ar-SA"/>
      </w:rPr>
    </w:lvl>
    <w:lvl w:ilvl="6" w:tplc="7B3C4C5A">
      <w:numFmt w:val="bullet"/>
      <w:lvlText w:val="•"/>
      <w:lvlJc w:val="left"/>
      <w:pPr>
        <w:ind w:left="6497" w:hanging="303"/>
      </w:pPr>
      <w:rPr>
        <w:rFonts w:hint="default"/>
        <w:lang w:val="ru-RU" w:eastAsia="en-US" w:bidi="ar-SA"/>
      </w:rPr>
    </w:lvl>
    <w:lvl w:ilvl="7" w:tplc="930A7092">
      <w:numFmt w:val="bullet"/>
      <w:lvlText w:val="•"/>
      <w:lvlJc w:val="left"/>
      <w:pPr>
        <w:ind w:left="7540" w:hanging="303"/>
      </w:pPr>
      <w:rPr>
        <w:rFonts w:hint="default"/>
        <w:lang w:val="ru-RU" w:eastAsia="en-US" w:bidi="ar-SA"/>
      </w:rPr>
    </w:lvl>
    <w:lvl w:ilvl="8" w:tplc="298C622A">
      <w:numFmt w:val="bullet"/>
      <w:lvlText w:val="•"/>
      <w:lvlJc w:val="left"/>
      <w:pPr>
        <w:ind w:left="8583" w:hanging="303"/>
      </w:pPr>
      <w:rPr>
        <w:rFonts w:hint="default"/>
        <w:lang w:val="ru-RU" w:eastAsia="en-US" w:bidi="ar-SA"/>
      </w:rPr>
    </w:lvl>
  </w:abstractNum>
  <w:abstractNum w:abstractNumId="160" w15:restartNumberingAfterBreak="0">
    <w:nsid w:val="7CAF1D3E"/>
    <w:multiLevelType w:val="hybridMultilevel"/>
    <w:tmpl w:val="009815E8"/>
    <w:lvl w:ilvl="0" w:tplc="AC2EEF3C">
      <w:start w:val="1"/>
      <w:numFmt w:val="decimal"/>
      <w:lvlText w:val="%1)."/>
      <w:lvlJc w:val="left"/>
      <w:pPr>
        <w:ind w:left="233" w:hanging="360"/>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7D082AAE">
      <w:numFmt w:val="bullet"/>
      <w:lvlText w:val="•"/>
      <w:lvlJc w:val="left"/>
      <w:pPr>
        <w:ind w:left="1282" w:hanging="360"/>
      </w:pPr>
      <w:rPr>
        <w:rFonts w:hint="default"/>
        <w:lang w:val="ru-RU" w:eastAsia="en-US" w:bidi="ar-SA"/>
      </w:rPr>
    </w:lvl>
    <w:lvl w:ilvl="2" w:tplc="CBFE80F4">
      <w:numFmt w:val="bullet"/>
      <w:lvlText w:val="•"/>
      <w:lvlJc w:val="left"/>
      <w:pPr>
        <w:ind w:left="2325" w:hanging="360"/>
      </w:pPr>
      <w:rPr>
        <w:rFonts w:hint="default"/>
        <w:lang w:val="ru-RU" w:eastAsia="en-US" w:bidi="ar-SA"/>
      </w:rPr>
    </w:lvl>
    <w:lvl w:ilvl="3" w:tplc="B568060E">
      <w:numFmt w:val="bullet"/>
      <w:lvlText w:val="•"/>
      <w:lvlJc w:val="left"/>
      <w:pPr>
        <w:ind w:left="3368" w:hanging="360"/>
      </w:pPr>
      <w:rPr>
        <w:rFonts w:hint="default"/>
        <w:lang w:val="ru-RU" w:eastAsia="en-US" w:bidi="ar-SA"/>
      </w:rPr>
    </w:lvl>
    <w:lvl w:ilvl="4" w:tplc="8020EA02">
      <w:numFmt w:val="bullet"/>
      <w:lvlText w:val="•"/>
      <w:lvlJc w:val="left"/>
      <w:pPr>
        <w:ind w:left="4411" w:hanging="360"/>
      </w:pPr>
      <w:rPr>
        <w:rFonts w:hint="default"/>
        <w:lang w:val="ru-RU" w:eastAsia="en-US" w:bidi="ar-SA"/>
      </w:rPr>
    </w:lvl>
    <w:lvl w:ilvl="5" w:tplc="CB3A08A4">
      <w:numFmt w:val="bullet"/>
      <w:lvlText w:val="•"/>
      <w:lvlJc w:val="left"/>
      <w:pPr>
        <w:ind w:left="5454" w:hanging="360"/>
      </w:pPr>
      <w:rPr>
        <w:rFonts w:hint="default"/>
        <w:lang w:val="ru-RU" w:eastAsia="en-US" w:bidi="ar-SA"/>
      </w:rPr>
    </w:lvl>
    <w:lvl w:ilvl="6" w:tplc="D4869298">
      <w:numFmt w:val="bullet"/>
      <w:lvlText w:val="•"/>
      <w:lvlJc w:val="left"/>
      <w:pPr>
        <w:ind w:left="6497" w:hanging="360"/>
      </w:pPr>
      <w:rPr>
        <w:rFonts w:hint="default"/>
        <w:lang w:val="ru-RU" w:eastAsia="en-US" w:bidi="ar-SA"/>
      </w:rPr>
    </w:lvl>
    <w:lvl w:ilvl="7" w:tplc="68FE5D1A">
      <w:numFmt w:val="bullet"/>
      <w:lvlText w:val="•"/>
      <w:lvlJc w:val="left"/>
      <w:pPr>
        <w:ind w:left="7540" w:hanging="360"/>
      </w:pPr>
      <w:rPr>
        <w:rFonts w:hint="default"/>
        <w:lang w:val="ru-RU" w:eastAsia="en-US" w:bidi="ar-SA"/>
      </w:rPr>
    </w:lvl>
    <w:lvl w:ilvl="8" w:tplc="4A12EF04">
      <w:numFmt w:val="bullet"/>
      <w:lvlText w:val="•"/>
      <w:lvlJc w:val="left"/>
      <w:pPr>
        <w:ind w:left="8583" w:hanging="360"/>
      </w:pPr>
      <w:rPr>
        <w:rFonts w:hint="default"/>
        <w:lang w:val="ru-RU" w:eastAsia="en-US" w:bidi="ar-SA"/>
      </w:rPr>
    </w:lvl>
  </w:abstractNum>
  <w:abstractNum w:abstractNumId="161" w15:restartNumberingAfterBreak="0">
    <w:nsid w:val="7D4219B6"/>
    <w:multiLevelType w:val="hybridMultilevel"/>
    <w:tmpl w:val="16CCD75A"/>
    <w:lvl w:ilvl="0" w:tplc="3C7843DA">
      <w:start w:val="1"/>
      <w:numFmt w:val="decimal"/>
      <w:lvlText w:val="%1)"/>
      <w:lvlJc w:val="left"/>
      <w:pPr>
        <w:ind w:left="23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204DA7A">
      <w:numFmt w:val="bullet"/>
      <w:lvlText w:val="•"/>
      <w:lvlJc w:val="left"/>
      <w:pPr>
        <w:ind w:left="1282" w:hanging="303"/>
      </w:pPr>
      <w:rPr>
        <w:rFonts w:hint="default"/>
        <w:lang w:val="ru-RU" w:eastAsia="en-US" w:bidi="ar-SA"/>
      </w:rPr>
    </w:lvl>
    <w:lvl w:ilvl="2" w:tplc="010801BA">
      <w:numFmt w:val="bullet"/>
      <w:lvlText w:val="•"/>
      <w:lvlJc w:val="left"/>
      <w:pPr>
        <w:ind w:left="2325" w:hanging="303"/>
      </w:pPr>
      <w:rPr>
        <w:rFonts w:hint="default"/>
        <w:lang w:val="ru-RU" w:eastAsia="en-US" w:bidi="ar-SA"/>
      </w:rPr>
    </w:lvl>
    <w:lvl w:ilvl="3" w:tplc="787454A6">
      <w:numFmt w:val="bullet"/>
      <w:lvlText w:val="•"/>
      <w:lvlJc w:val="left"/>
      <w:pPr>
        <w:ind w:left="3368" w:hanging="303"/>
      </w:pPr>
      <w:rPr>
        <w:rFonts w:hint="default"/>
        <w:lang w:val="ru-RU" w:eastAsia="en-US" w:bidi="ar-SA"/>
      </w:rPr>
    </w:lvl>
    <w:lvl w:ilvl="4" w:tplc="D2303362">
      <w:numFmt w:val="bullet"/>
      <w:lvlText w:val="•"/>
      <w:lvlJc w:val="left"/>
      <w:pPr>
        <w:ind w:left="4411" w:hanging="303"/>
      </w:pPr>
      <w:rPr>
        <w:rFonts w:hint="default"/>
        <w:lang w:val="ru-RU" w:eastAsia="en-US" w:bidi="ar-SA"/>
      </w:rPr>
    </w:lvl>
    <w:lvl w:ilvl="5" w:tplc="ACC81E26">
      <w:numFmt w:val="bullet"/>
      <w:lvlText w:val="•"/>
      <w:lvlJc w:val="left"/>
      <w:pPr>
        <w:ind w:left="5454" w:hanging="303"/>
      </w:pPr>
      <w:rPr>
        <w:rFonts w:hint="default"/>
        <w:lang w:val="ru-RU" w:eastAsia="en-US" w:bidi="ar-SA"/>
      </w:rPr>
    </w:lvl>
    <w:lvl w:ilvl="6" w:tplc="133892EA">
      <w:numFmt w:val="bullet"/>
      <w:lvlText w:val="•"/>
      <w:lvlJc w:val="left"/>
      <w:pPr>
        <w:ind w:left="6497" w:hanging="303"/>
      </w:pPr>
      <w:rPr>
        <w:rFonts w:hint="default"/>
        <w:lang w:val="ru-RU" w:eastAsia="en-US" w:bidi="ar-SA"/>
      </w:rPr>
    </w:lvl>
    <w:lvl w:ilvl="7" w:tplc="BF862E8C">
      <w:numFmt w:val="bullet"/>
      <w:lvlText w:val="•"/>
      <w:lvlJc w:val="left"/>
      <w:pPr>
        <w:ind w:left="7540" w:hanging="303"/>
      </w:pPr>
      <w:rPr>
        <w:rFonts w:hint="default"/>
        <w:lang w:val="ru-RU" w:eastAsia="en-US" w:bidi="ar-SA"/>
      </w:rPr>
    </w:lvl>
    <w:lvl w:ilvl="8" w:tplc="F82C327C">
      <w:numFmt w:val="bullet"/>
      <w:lvlText w:val="•"/>
      <w:lvlJc w:val="left"/>
      <w:pPr>
        <w:ind w:left="8583" w:hanging="303"/>
      </w:pPr>
      <w:rPr>
        <w:rFonts w:hint="default"/>
        <w:lang w:val="ru-RU" w:eastAsia="en-US" w:bidi="ar-SA"/>
      </w:rPr>
    </w:lvl>
  </w:abstractNum>
  <w:abstractNum w:abstractNumId="162" w15:restartNumberingAfterBreak="0">
    <w:nsid w:val="7DDB0DD4"/>
    <w:multiLevelType w:val="hybridMultilevel"/>
    <w:tmpl w:val="74A8B48C"/>
    <w:lvl w:ilvl="0" w:tplc="F42A8FA2">
      <w:start w:val="1"/>
      <w:numFmt w:val="decimal"/>
      <w:lvlText w:val="%1)"/>
      <w:lvlJc w:val="left"/>
      <w:pPr>
        <w:ind w:left="1246"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280DA68">
      <w:numFmt w:val="bullet"/>
      <w:lvlText w:val="•"/>
      <w:lvlJc w:val="left"/>
      <w:pPr>
        <w:ind w:left="2182" w:hanging="303"/>
      </w:pPr>
      <w:rPr>
        <w:rFonts w:hint="default"/>
        <w:lang w:val="ru-RU" w:eastAsia="en-US" w:bidi="ar-SA"/>
      </w:rPr>
    </w:lvl>
    <w:lvl w:ilvl="2" w:tplc="4AEEDC32">
      <w:numFmt w:val="bullet"/>
      <w:lvlText w:val="•"/>
      <w:lvlJc w:val="left"/>
      <w:pPr>
        <w:ind w:left="3125" w:hanging="303"/>
      </w:pPr>
      <w:rPr>
        <w:rFonts w:hint="default"/>
        <w:lang w:val="ru-RU" w:eastAsia="en-US" w:bidi="ar-SA"/>
      </w:rPr>
    </w:lvl>
    <w:lvl w:ilvl="3" w:tplc="281ACF00">
      <w:numFmt w:val="bullet"/>
      <w:lvlText w:val="•"/>
      <w:lvlJc w:val="left"/>
      <w:pPr>
        <w:ind w:left="4068" w:hanging="303"/>
      </w:pPr>
      <w:rPr>
        <w:rFonts w:hint="default"/>
        <w:lang w:val="ru-RU" w:eastAsia="en-US" w:bidi="ar-SA"/>
      </w:rPr>
    </w:lvl>
    <w:lvl w:ilvl="4" w:tplc="D2FCC982">
      <w:numFmt w:val="bullet"/>
      <w:lvlText w:val="•"/>
      <w:lvlJc w:val="left"/>
      <w:pPr>
        <w:ind w:left="5011" w:hanging="303"/>
      </w:pPr>
      <w:rPr>
        <w:rFonts w:hint="default"/>
        <w:lang w:val="ru-RU" w:eastAsia="en-US" w:bidi="ar-SA"/>
      </w:rPr>
    </w:lvl>
    <w:lvl w:ilvl="5" w:tplc="1AFC89EE">
      <w:numFmt w:val="bullet"/>
      <w:lvlText w:val="•"/>
      <w:lvlJc w:val="left"/>
      <w:pPr>
        <w:ind w:left="5954" w:hanging="303"/>
      </w:pPr>
      <w:rPr>
        <w:rFonts w:hint="default"/>
        <w:lang w:val="ru-RU" w:eastAsia="en-US" w:bidi="ar-SA"/>
      </w:rPr>
    </w:lvl>
    <w:lvl w:ilvl="6" w:tplc="F8A21DFC">
      <w:numFmt w:val="bullet"/>
      <w:lvlText w:val="•"/>
      <w:lvlJc w:val="left"/>
      <w:pPr>
        <w:ind w:left="6897" w:hanging="303"/>
      </w:pPr>
      <w:rPr>
        <w:rFonts w:hint="default"/>
        <w:lang w:val="ru-RU" w:eastAsia="en-US" w:bidi="ar-SA"/>
      </w:rPr>
    </w:lvl>
    <w:lvl w:ilvl="7" w:tplc="B448C71E">
      <w:numFmt w:val="bullet"/>
      <w:lvlText w:val="•"/>
      <w:lvlJc w:val="left"/>
      <w:pPr>
        <w:ind w:left="7840" w:hanging="303"/>
      </w:pPr>
      <w:rPr>
        <w:rFonts w:hint="default"/>
        <w:lang w:val="ru-RU" w:eastAsia="en-US" w:bidi="ar-SA"/>
      </w:rPr>
    </w:lvl>
    <w:lvl w:ilvl="8" w:tplc="6AAE325C">
      <w:numFmt w:val="bullet"/>
      <w:lvlText w:val="•"/>
      <w:lvlJc w:val="left"/>
      <w:pPr>
        <w:ind w:left="8783" w:hanging="303"/>
      </w:pPr>
      <w:rPr>
        <w:rFonts w:hint="default"/>
        <w:lang w:val="ru-RU" w:eastAsia="en-US" w:bidi="ar-SA"/>
      </w:rPr>
    </w:lvl>
  </w:abstractNum>
  <w:num w:numId="1">
    <w:abstractNumId w:val="152"/>
  </w:num>
  <w:num w:numId="2">
    <w:abstractNumId w:val="28"/>
  </w:num>
  <w:num w:numId="3">
    <w:abstractNumId w:val="52"/>
  </w:num>
  <w:num w:numId="4">
    <w:abstractNumId w:val="114"/>
  </w:num>
  <w:num w:numId="5">
    <w:abstractNumId w:val="5"/>
  </w:num>
  <w:num w:numId="6">
    <w:abstractNumId w:val="45"/>
  </w:num>
  <w:num w:numId="7">
    <w:abstractNumId w:val="78"/>
  </w:num>
  <w:num w:numId="8">
    <w:abstractNumId w:val="40"/>
  </w:num>
  <w:num w:numId="9">
    <w:abstractNumId w:val="118"/>
  </w:num>
  <w:num w:numId="10">
    <w:abstractNumId w:val="113"/>
  </w:num>
  <w:num w:numId="11">
    <w:abstractNumId w:val="25"/>
  </w:num>
  <w:num w:numId="12">
    <w:abstractNumId w:val="79"/>
  </w:num>
  <w:num w:numId="13">
    <w:abstractNumId w:val="155"/>
  </w:num>
  <w:num w:numId="14">
    <w:abstractNumId w:val="97"/>
  </w:num>
  <w:num w:numId="15">
    <w:abstractNumId w:val="143"/>
  </w:num>
  <w:num w:numId="16">
    <w:abstractNumId w:val="107"/>
  </w:num>
  <w:num w:numId="17">
    <w:abstractNumId w:val="162"/>
  </w:num>
  <w:num w:numId="18">
    <w:abstractNumId w:val="65"/>
  </w:num>
  <w:num w:numId="19">
    <w:abstractNumId w:val="15"/>
  </w:num>
  <w:num w:numId="20">
    <w:abstractNumId w:val="20"/>
  </w:num>
  <w:num w:numId="21">
    <w:abstractNumId w:val="76"/>
  </w:num>
  <w:num w:numId="22">
    <w:abstractNumId w:val="2"/>
  </w:num>
  <w:num w:numId="23">
    <w:abstractNumId w:val="117"/>
  </w:num>
  <w:num w:numId="24">
    <w:abstractNumId w:val="115"/>
  </w:num>
  <w:num w:numId="25">
    <w:abstractNumId w:val="105"/>
  </w:num>
  <w:num w:numId="26">
    <w:abstractNumId w:val="3"/>
  </w:num>
  <w:num w:numId="27">
    <w:abstractNumId w:val="88"/>
  </w:num>
  <w:num w:numId="28">
    <w:abstractNumId w:val="66"/>
  </w:num>
  <w:num w:numId="29">
    <w:abstractNumId w:val="128"/>
  </w:num>
  <w:num w:numId="30">
    <w:abstractNumId w:val="11"/>
  </w:num>
  <w:num w:numId="31">
    <w:abstractNumId w:val="31"/>
  </w:num>
  <w:num w:numId="32">
    <w:abstractNumId w:val="103"/>
  </w:num>
  <w:num w:numId="33">
    <w:abstractNumId w:val="145"/>
  </w:num>
  <w:num w:numId="34">
    <w:abstractNumId w:val="106"/>
  </w:num>
  <w:num w:numId="35">
    <w:abstractNumId w:val="89"/>
  </w:num>
  <w:num w:numId="36">
    <w:abstractNumId w:val="60"/>
  </w:num>
  <w:num w:numId="37">
    <w:abstractNumId w:val="77"/>
  </w:num>
  <w:num w:numId="38">
    <w:abstractNumId w:val="122"/>
  </w:num>
  <w:num w:numId="39">
    <w:abstractNumId w:val="23"/>
  </w:num>
  <w:num w:numId="40">
    <w:abstractNumId w:val="149"/>
  </w:num>
  <w:num w:numId="41">
    <w:abstractNumId w:val="8"/>
  </w:num>
  <w:num w:numId="42">
    <w:abstractNumId w:val="30"/>
  </w:num>
  <w:num w:numId="43">
    <w:abstractNumId w:val="91"/>
  </w:num>
  <w:num w:numId="44">
    <w:abstractNumId w:val="26"/>
  </w:num>
  <w:num w:numId="45">
    <w:abstractNumId w:val="95"/>
  </w:num>
  <w:num w:numId="46">
    <w:abstractNumId w:val="35"/>
  </w:num>
  <w:num w:numId="47">
    <w:abstractNumId w:val="9"/>
  </w:num>
  <w:num w:numId="48">
    <w:abstractNumId w:val="80"/>
  </w:num>
  <w:num w:numId="49">
    <w:abstractNumId w:val="141"/>
  </w:num>
  <w:num w:numId="50">
    <w:abstractNumId w:val="68"/>
  </w:num>
  <w:num w:numId="51">
    <w:abstractNumId w:val="90"/>
  </w:num>
  <w:num w:numId="52">
    <w:abstractNumId w:val="157"/>
  </w:num>
  <w:num w:numId="53">
    <w:abstractNumId w:val="83"/>
  </w:num>
  <w:num w:numId="54">
    <w:abstractNumId w:val="135"/>
  </w:num>
  <w:num w:numId="55">
    <w:abstractNumId w:val="6"/>
  </w:num>
  <w:num w:numId="56">
    <w:abstractNumId w:val="111"/>
  </w:num>
  <w:num w:numId="57">
    <w:abstractNumId w:val="34"/>
  </w:num>
  <w:num w:numId="58">
    <w:abstractNumId w:val="101"/>
  </w:num>
  <w:num w:numId="59">
    <w:abstractNumId w:val="131"/>
  </w:num>
  <w:num w:numId="60">
    <w:abstractNumId w:val="124"/>
  </w:num>
  <w:num w:numId="61">
    <w:abstractNumId w:val="43"/>
  </w:num>
  <w:num w:numId="62">
    <w:abstractNumId w:val="129"/>
  </w:num>
  <w:num w:numId="63">
    <w:abstractNumId w:val="49"/>
  </w:num>
  <w:num w:numId="64">
    <w:abstractNumId w:val="71"/>
  </w:num>
  <w:num w:numId="65">
    <w:abstractNumId w:val="94"/>
  </w:num>
  <w:num w:numId="66">
    <w:abstractNumId w:val="48"/>
  </w:num>
  <w:num w:numId="67">
    <w:abstractNumId w:val="81"/>
  </w:num>
  <w:num w:numId="68">
    <w:abstractNumId w:val="74"/>
  </w:num>
  <w:num w:numId="69">
    <w:abstractNumId w:val="19"/>
  </w:num>
  <w:num w:numId="70">
    <w:abstractNumId w:val="59"/>
  </w:num>
  <w:num w:numId="71">
    <w:abstractNumId w:val="54"/>
  </w:num>
  <w:num w:numId="72">
    <w:abstractNumId w:val="29"/>
  </w:num>
  <w:num w:numId="73">
    <w:abstractNumId w:val="154"/>
  </w:num>
  <w:num w:numId="74">
    <w:abstractNumId w:val="64"/>
  </w:num>
  <w:num w:numId="75">
    <w:abstractNumId w:val="61"/>
  </w:num>
  <w:num w:numId="76">
    <w:abstractNumId w:val="98"/>
  </w:num>
  <w:num w:numId="77">
    <w:abstractNumId w:val="86"/>
  </w:num>
  <w:num w:numId="78">
    <w:abstractNumId w:val="147"/>
  </w:num>
  <w:num w:numId="79">
    <w:abstractNumId w:val="12"/>
  </w:num>
  <w:num w:numId="80">
    <w:abstractNumId w:val="69"/>
  </w:num>
  <w:num w:numId="81">
    <w:abstractNumId w:val="146"/>
  </w:num>
  <w:num w:numId="82">
    <w:abstractNumId w:val="148"/>
  </w:num>
  <w:num w:numId="83">
    <w:abstractNumId w:val="63"/>
  </w:num>
  <w:num w:numId="84">
    <w:abstractNumId w:val="22"/>
  </w:num>
  <w:num w:numId="85">
    <w:abstractNumId w:val="58"/>
  </w:num>
  <w:num w:numId="86">
    <w:abstractNumId w:val="1"/>
  </w:num>
  <w:num w:numId="87">
    <w:abstractNumId w:val="87"/>
  </w:num>
  <w:num w:numId="88">
    <w:abstractNumId w:val="127"/>
  </w:num>
  <w:num w:numId="89">
    <w:abstractNumId w:val="84"/>
  </w:num>
  <w:num w:numId="90">
    <w:abstractNumId w:val="109"/>
  </w:num>
  <w:num w:numId="91">
    <w:abstractNumId w:val="160"/>
  </w:num>
  <w:num w:numId="92">
    <w:abstractNumId w:val="156"/>
  </w:num>
  <w:num w:numId="93">
    <w:abstractNumId w:val="44"/>
  </w:num>
  <w:num w:numId="94">
    <w:abstractNumId w:val="158"/>
  </w:num>
  <w:num w:numId="95">
    <w:abstractNumId w:val="70"/>
  </w:num>
  <w:num w:numId="96">
    <w:abstractNumId w:val="0"/>
  </w:num>
  <w:num w:numId="97">
    <w:abstractNumId w:val="75"/>
  </w:num>
  <w:num w:numId="98">
    <w:abstractNumId w:val="126"/>
  </w:num>
  <w:num w:numId="99">
    <w:abstractNumId w:val="57"/>
  </w:num>
  <w:num w:numId="100">
    <w:abstractNumId w:val="18"/>
  </w:num>
  <w:num w:numId="101">
    <w:abstractNumId w:val="133"/>
  </w:num>
  <w:num w:numId="102">
    <w:abstractNumId w:val="137"/>
  </w:num>
  <w:num w:numId="103">
    <w:abstractNumId w:val="55"/>
  </w:num>
  <w:num w:numId="104">
    <w:abstractNumId w:val="82"/>
  </w:num>
  <w:num w:numId="105">
    <w:abstractNumId w:val="96"/>
  </w:num>
  <w:num w:numId="106">
    <w:abstractNumId w:val="110"/>
  </w:num>
  <w:num w:numId="107">
    <w:abstractNumId w:val="32"/>
  </w:num>
  <w:num w:numId="108">
    <w:abstractNumId w:val="21"/>
  </w:num>
  <w:num w:numId="109">
    <w:abstractNumId w:val="56"/>
  </w:num>
  <w:num w:numId="110">
    <w:abstractNumId w:val="73"/>
  </w:num>
  <w:num w:numId="111">
    <w:abstractNumId w:val="7"/>
  </w:num>
  <w:num w:numId="112">
    <w:abstractNumId w:val="161"/>
  </w:num>
  <w:num w:numId="113">
    <w:abstractNumId w:val="4"/>
  </w:num>
  <w:num w:numId="114">
    <w:abstractNumId w:val="159"/>
  </w:num>
  <w:num w:numId="115">
    <w:abstractNumId w:val="72"/>
  </w:num>
  <w:num w:numId="116">
    <w:abstractNumId w:val="41"/>
  </w:num>
  <w:num w:numId="117">
    <w:abstractNumId w:val="116"/>
  </w:num>
  <w:num w:numId="118">
    <w:abstractNumId w:val="123"/>
  </w:num>
  <w:num w:numId="119">
    <w:abstractNumId w:val="33"/>
  </w:num>
  <w:num w:numId="120">
    <w:abstractNumId w:val="47"/>
  </w:num>
  <w:num w:numId="121">
    <w:abstractNumId w:val="119"/>
  </w:num>
  <w:num w:numId="122">
    <w:abstractNumId w:val="144"/>
  </w:num>
  <w:num w:numId="123">
    <w:abstractNumId w:val="16"/>
  </w:num>
  <w:num w:numId="124">
    <w:abstractNumId w:val="151"/>
  </w:num>
  <w:num w:numId="125">
    <w:abstractNumId w:val="62"/>
  </w:num>
  <w:num w:numId="126">
    <w:abstractNumId w:val="121"/>
  </w:num>
  <w:num w:numId="127">
    <w:abstractNumId w:val="51"/>
  </w:num>
  <w:num w:numId="128">
    <w:abstractNumId w:val="104"/>
  </w:num>
  <w:num w:numId="129">
    <w:abstractNumId w:val="112"/>
  </w:num>
  <w:num w:numId="130">
    <w:abstractNumId w:val="17"/>
  </w:num>
  <w:num w:numId="131">
    <w:abstractNumId w:val="139"/>
  </w:num>
  <w:num w:numId="132">
    <w:abstractNumId w:val="130"/>
  </w:num>
  <w:num w:numId="133">
    <w:abstractNumId w:val="150"/>
  </w:num>
  <w:num w:numId="134">
    <w:abstractNumId w:val="93"/>
  </w:num>
  <w:num w:numId="135">
    <w:abstractNumId w:val="38"/>
  </w:num>
  <w:num w:numId="136">
    <w:abstractNumId w:val="67"/>
  </w:num>
  <w:num w:numId="137">
    <w:abstractNumId w:val="108"/>
  </w:num>
  <w:num w:numId="138">
    <w:abstractNumId w:val="100"/>
  </w:num>
  <w:num w:numId="139">
    <w:abstractNumId w:val="99"/>
  </w:num>
  <w:num w:numId="140">
    <w:abstractNumId w:val="92"/>
  </w:num>
  <w:num w:numId="141">
    <w:abstractNumId w:val="37"/>
  </w:num>
  <w:num w:numId="142">
    <w:abstractNumId w:val="13"/>
  </w:num>
  <w:num w:numId="143">
    <w:abstractNumId w:val="125"/>
  </w:num>
  <w:num w:numId="144">
    <w:abstractNumId w:val="136"/>
  </w:num>
  <w:num w:numId="145">
    <w:abstractNumId w:val="24"/>
  </w:num>
  <w:num w:numId="146">
    <w:abstractNumId w:val="102"/>
  </w:num>
  <w:num w:numId="147">
    <w:abstractNumId w:val="85"/>
  </w:num>
  <w:num w:numId="148">
    <w:abstractNumId w:val="27"/>
  </w:num>
  <w:num w:numId="149">
    <w:abstractNumId w:val="46"/>
  </w:num>
  <w:num w:numId="150">
    <w:abstractNumId w:val="36"/>
  </w:num>
  <w:num w:numId="151">
    <w:abstractNumId w:val="14"/>
  </w:num>
  <w:num w:numId="152">
    <w:abstractNumId w:val="39"/>
  </w:num>
  <w:num w:numId="153">
    <w:abstractNumId w:val="120"/>
  </w:num>
  <w:num w:numId="154">
    <w:abstractNumId w:val="42"/>
  </w:num>
  <w:num w:numId="155">
    <w:abstractNumId w:val="10"/>
  </w:num>
  <w:num w:numId="156">
    <w:abstractNumId w:val="50"/>
  </w:num>
  <w:num w:numId="157">
    <w:abstractNumId w:val="140"/>
  </w:num>
  <w:num w:numId="158">
    <w:abstractNumId w:val="132"/>
  </w:num>
  <w:num w:numId="159">
    <w:abstractNumId w:val="142"/>
  </w:num>
  <w:num w:numId="160">
    <w:abstractNumId w:val="134"/>
  </w:num>
  <w:num w:numId="161">
    <w:abstractNumId w:val="138"/>
  </w:num>
  <w:num w:numId="162">
    <w:abstractNumId w:val="153"/>
  </w:num>
  <w:num w:numId="163">
    <w:abstractNumId w:val="5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F6"/>
    <w:rsid w:val="00110136"/>
    <w:rsid w:val="003B251F"/>
    <w:rsid w:val="0047295B"/>
    <w:rsid w:val="005214F6"/>
    <w:rsid w:val="008629DA"/>
    <w:rsid w:val="009615BD"/>
    <w:rsid w:val="00A6043D"/>
    <w:rsid w:val="00AD31DE"/>
    <w:rsid w:val="00EF0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3329"/>
  <w15:docId w15:val="{4F2BC8FB-5CE7-421E-80AC-C0FA702C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01"/>
      <w:ind w:left="233"/>
    </w:pPr>
    <w:rPr>
      <w:b/>
      <w:bCs/>
      <w:sz w:val="24"/>
      <w:szCs w:val="24"/>
    </w:rPr>
  </w:style>
  <w:style w:type="paragraph" w:styleId="2">
    <w:name w:val="toc 2"/>
    <w:basedOn w:val="a"/>
    <w:uiPriority w:val="1"/>
    <w:qFormat/>
    <w:pPr>
      <w:spacing w:before="158"/>
      <w:ind w:left="674" w:hanging="441"/>
    </w:pPr>
    <w:rPr>
      <w:rFonts w:ascii="Calibri" w:eastAsia="Calibri" w:hAnsi="Calibri" w:cs="Calibri"/>
      <w:b/>
      <w:bCs/>
      <w:i/>
      <w:iCs/>
      <w:sz w:val="24"/>
      <w:szCs w:val="24"/>
    </w:rPr>
  </w:style>
  <w:style w:type="paragraph" w:styleId="a3">
    <w:name w:val="Body Text"/>
    <w:basedOn w:val="a"/>
    <w:uiPriority w:val="1"/>
    <w:qFormat/>
    <w:pPr>
      <w:ind w:left="233" w:firstLine="710"/>
      <w:jc w:val="both"/>
    </w:pPr>
    <w:rPr>
      <w:sz w:val="28"/>
      <w:szCs w:val="28"/>
    </w:rPr>
  </w:style>
  <w:style w:type="paragraph" w:styleId="a4">
    <w:name w:val="List Paragraph"/>
    <w:basedOn w:val="a"/>
    <w:uiPriority w:val="1"/>
    <w:qFormat/>
    <w:pPr>
      <w:ind w:left="233" w:firstLine="710"/>
      <w:jc w:val="both"/>
    </w:pPr>
  </w:style>
  <w:style w:type="paragraph" w:customStyle="1" w:styleId="TableParagraph">
    <w:name w:val="Table Paragraph"/>
    <w:basedOn w:val="a"/>
    <w:uiPriority w:val="1"/>
    <w:qFormat/>
    <w:pPr>
      <w:spacing w:line="315" w:lineRule="exact"/>
      <w:ind w:left="109"/>
    </w:pPr>
  </w:style>
  <w:style w:type="paragraph" w:styleId="a5">
    <w:name w:val="Balloon Text"/>
    <w:basedOn w:val="a"/>
    <w:link w:val="a6"/>
    <w:uiPriority w:val="99"/>
    <w:semiHidden/>
    <w:unhideWhenUsed/>
    <w:rsid w:val="009615BD"/>
    <w:rPr>
      <w:rFonts w:ascii="Tahoma" w:hAnsi="Tahoma" w:cs="Tahoma"/>
      <w:sz w:val="16"/>
      <w:szCs w:val="16"/>
    </w:rPr>
  </w:style>
  <w:style w:type="character" w:customStyle="1" w:styleId="a6">
    <w:name w:val="Текст выноски Знак"/>
    <w:basedOn w:val="a0"/>
    <w:link w:val="a5"/>
    <w:uiPriority w:val="99"/>
    <w:semiHidden/>
    <w:rsid w:val="009615B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291503</Words>
  <Characters>1661567</Characters>
  <Application>Microsoft Office Word</Application>
  <DocSecurity>0</DocSecurity>
  <Lines>13846</Lines>
  <Paragraphs>3898</Paragraphs>
  <ScaleCrop>false</ScaleCrop>
  <Company/>
  <LinksUpToDate>false</LinksUpToDate>
  <CharactersWithSpaces>1949172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6</cp:revision>
  <dcterms:created xsi:type="dcterms:W3CDTF">2024-10-24T18:44:00Z</dcterms:created>
  <dcterms:modified xsi:type="dcterms:W3CDTF">2024-10-24T18:50:00Z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Microsoft® Word 2016</vt:lpwstr>
  </property>
  <property fmtid="{D5CDD505-2E9C-101B-9397-08002B2CF9AE}" pid="4" name="LastSaved">
    <vt:filetime>2024-10-23T00:00:00Z</vt:filetime>
  </property>
  <property fmtid="{D5CDD505-2E9C-101B-9397-08002B2CF9AE}" pid="5" name="Producer">
    <vt:lpwstr>www.ilovepdf.com</vt:lpwstr>
  </property>
</Properties>
</file>